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02050523"/>
        <w:docPartObj>
          <w:docPartGallery w:val="Cover Pages"/>
          <w:docPartUnique/>
        </w:docPartObj>
      </w:sdtPr>
      <w:sdtContent>
        <w:p w14:paraId="038BE825" w14:textId="0B4B4858" w:rsidR="00E571A6" w:rsidRDefault="00E571A6">
          <w:r>
            <w:rPr>
              <w:noProof/>
            </w:rPr>
            <mc:AlternateContent>
              <mc:Choice Requires="wps">
                <w:drawing>
                  <wp:anchor distT="0" distB="0" distL="114300" distR="114300" simplePos="0" relativeHeight="251664384" behindDoc="0" locked="0" layoutInCell="1" allowOverlap="1" wp14:anchorId="29558B44" wp14:editId="51CC6F8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A9CB39A" w14:textId="17901FBA" w:rsidR="00E571A6" w:rsidRDefault="00E571A6">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ionela turcanu</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9558B44"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A9CB39A" w14:textId="17901FBA" w:rsidR="00E571A6" w:rsidRDefault="00E571A6">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ionela turcanu</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ADFF80C" wp14:editId="6D3BA1F3">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112F22" w14:textId="77777777" w:rsidR="00E571A6" w:rsidRDefault="00E571A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ADFF80C"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0F112F22" w14:textId="77777777" w:rsidR="00E571A6" w:rsidRDefault="00E571A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3C0CCF5" wp14:editId="3683993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15843F" w14:textId="327F965D" w:rsidR="00E571A6" w:rsidRDefault="00E571A6" w:rsidP="00E571A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Pr="00E571A6">
                                      <w:rPr>
                                        <w:color w:val="FFFFFF" w:themeColor="background1"/>
                                      </w:rPr>
                                      <w:t>Programme: BA (Hons) Business Management Module: Data Handling &amp; Business Intelligence Module code: LCBB5014 Assignment</w:t>
                                    </w:r>
                                    <w:r>
                                      <w:rPr>
                                        <w:color w:val="FFFFFF" w:themeColor="background1"/>
                                      </w:rPr>
                                      <w:t xml:space="preserve"> </w:t>
                                    </w:r>
                                    <w:proofErr w:type="gramStart"/>
                                    <w:r w:rsidRPr="00E571A6">
                                      <w:rPr>
                                        <w:color w:val="FFFFFF" w:themeColor="background1"/>
                                      </w:rPr>
                                      <w:t>Title</w:t>
                                    </w:r>
                                    <w:r>
                                      <w:rPr>
                                        <w:color w:val="FFFFFF" w:themeColor="background1"/>
                                      </w:rPr>
                                      <w:t xml:space="preserve"> </w:t>
                                    </w:r>
                                    <w:r w:rsidRPr="00E571A6">
                                      <w:rPr>
                                        <w:color w:val="FFFFFF" w:themeColor="background1"/>
                                      </w:rPr>
                                      <w:t>:</w:t>
                                    </w:r>
                                    <w:proofErr w:type="gramEnd"/>
                                    <w:r>
                                      <w:rPr>
                                        <w:color w:val="FFFFFF" w:themeColor="background1"/>
                                      </w:rPr>
                                      <w:t xml:space="preserve"> </w:t>
                                    </w:r>
                                    <w:r w:rsidRPr="00E571A6">
                                      <w:rPr>
                                        <w:color w:val="FFFFFF" w:themeColor="background1"/>
                                      </w:rPr>
                                      <w:t xml:space="preserve">Component 1: </w:t>
                                    </w:r>
                                    <w:proofErr w:type="gramStart"/>
                                    <w:r w:rsidRPr="00E571A6">
                                      <w:rPr>
                                        <w:color w:val="FFFFFF" w:themeColor="background1"/>
                                      </w:rPr>
                                      <w:t>Coursework</w:t>
                                    </w:r>
                                    <w:r>
                                      <w:rPr>
                                        <w:color w:val="FFFFFF" w:themeColor="background1"/>
                                      </w:rPr>
                                      <w:t xml:space="preserve"> </w:t>
                                    </w:r>
                                    <w:r w:rsidRPr="00E571A6">
                                      <w:rPr>
                                        <w:color w:val="FFFFFF" w:themeColor="background1"/>
                                      </w:rPr>
                                      <w:t>:</w:t>
                                    </w:r>
                                    <w:proofErr w:type="gramEnd"/>
                                    <w:r>
                                      <w:rPr>
                                        <w:color w:val="FFFFFF" w:themeColor="background1"/>
                                      </w:rPr>
                                      <w:t xml:space="preserve"> </w:t>
                                    </w:r>
                                    <w:r w:rsidRPr="00E571A6">
                                      <w:rPr>
                                        <w:color w:val="FFFFFF" w:themeColor="background1"/>
                                      </w:rPr>
                                      <w:t>Individual Report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3C0CCF5"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2C15843F" w14:textId="327F965D" w:rsidR="00E571A6" w:rsidRDefault="00E571A6" w:rsidP="00E571A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Pr="00E571A6">
                                <w:rPr>
                                  <w:color w:val="FFFFFF" w:themeColor="background1"/>
                                </w:rPr>
                                <w:t>Programme: BA (Hons) Business Management Module: Data Handling &amp; Business Intelligence Module code: LCBB5014 Assignment</w:t>
                              </w:r>
                              <w:r>
                                <w:rPr>
                                  <w:color w:val="FFFFFF" w:themeColor="background1"/>
                                </w:rPr>
                                <w:t xml:space="preserve"> </w:t>
                              </w:r>
                              <w:proofErr w:type="gramStart"/>
                              <w:r w:rsidRPr="00E571A6">
                                <w:rPr>
                                  <w:color w:val="FFFFFF" w:themeColor="background1"/>
                                </w:rPr>
                                <w:t>Title</w:t>
                              </w:r>
                              <w:r>
                                <w:rPr>
                                  <w:color w:val="FFFFFF" w:themeColor="background1"/>
                                </w:rPr>
                                <w:t xml:space="preserve"> </w:t>
                              </w:r>
                              <w:r w:rsidRPr="00E571A6">
                                <w:rPr>
                                  <w:color w:val="FFFFFF" w:themeColor="background1"/>
                                </w:rPr>
                                <w:t>:</w:t>
                              </w:r>
                              <w:proofErr w:type="gramEnd"/>
                              <w:r>
                                <w:rPr>
                                  <w:color w:val="FFFFFF" w:themeColor="background1"/>
                                </w:rPr>
                                <w:t xml:space="preserve"> </w:t>
                              </w:r>
                              <w:r w:rsidRPr="00E571A6">
                                <w:rPr>
                                  <w:color w:val="FFFFFF" w:themeColor="background1"/>
                                </w:rPr>
                                <w:t xml:space="preserve">Component 1: </w:t>
                              </w:r>
                              <w:proofErr w:type="gramStart"/>
                              <w:r w:rsidRPr="00E571A6">
                                <w:rPr>
                                  <w:color w:val="FFFFFF" w:themeColor="background1"/>
                                </w:rPr>
                                <w:t>Coursework</w:t>
                              </w:r>
                              <w:r>
                                <w:rPr>
                                  <w:color w:val="FFFFFF" w:themeColor="background1"/>
                                </w:rPr>
                                <w:t xml:space="preserve"> </w:t>
                              </w:r>
                              <w:r w:rsidRPr="00E571A6">
                                <w:rPr>
                                  <w:color w:val="FFFFFF" w:themeColor="background1"/>
                                </w:rPr>
                                <w:t>:</w:t>
                              </w:r>
                              <w:proofErr w:type="gramEnd"/>
                              <w:r>
                                <w:rPr>
                                  <w:color w:val="FFFFFF" w:themeColor="background1"/>
                                </w:rPr>
                                <w:t xml:space="preserve"> </w:t>
                              </w:r>
                              <w:r w:rsidRPr="00E571A6">
                                <w:rPr>
                                  <w:color w:val="FFFFFF" w:themeColor="background1"/>
                                </w:rPr>
                                <w:t>Individual Report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1998E05" wp14:editId="2AEA5B1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179B059"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BB646C4" wp14:editId="1AC5C8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8786EF3"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09F8987" wp14:editId="736BD0D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AC76C10" w14:textId="1D458D35" w:rsidR="00E571A6" w:rsidRDefault="00E571A6">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 xml:space="preserve">DACIA </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F898685" w14:textId="443DB882" w:rsidR="00E571A6" w:rsidRDefault="00E571A6">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TURCANU IONELA</w:t>
                                    </w:r>
                                    <w:r w:rsidR="00100A4E">
                                      <w:rPr>
                                        <w:rFonts w:asciiTheme="majorHAnsi" w:eastAsiaTheme="majorEastAsia" w:hAnsiTheme="majorHAnsi" w:cstheme="majorBidi"/>
                                        <w:noProof/>
                                        <w:color w:val="0E2841" w:themeColor="text2"/>
                                        <w:sz w:val="32"/>
                                        <w:szCs w:val="32"/>
                                      </w:rPr>
                                      <w:t xml:space="preserve">   </w:t>
                                    </w:r>
                                    <w:r>
                                      <w:rPr>
                                        <w:rFonts w:asciiTheme="majorHAnsi" w:eastAsiaTheme="majorEastAsia" w:hAnsiTheme="majorHAnsi" w:cstheme="majorBidi"/>
                                        <w:noProof/>
                                        <w:color w:val="0E2841" w:themeColor="text2"/>
                                        <w:sz w:val="32"/>
                                        <w:szCs w:val="32"/>
                                      </w:rPr>
                                      <w:t xml:space="preserve"> STUDENT </w:t>
                                    </w:r>
                                    <w:r w:rsidR="00100A4E">
                                      <w:rPr>
                                        <w:rFonts w:asciiTheme="majorHAnsi" w:eastAsiaTheme="majorEastAsia" w:hAnsiTheme="majorHAnsi" w:cstheme="majorBidi"/>
                                        <w:noProof/>
                                        <w:color w:val="0E2841" w:themeColor="text2"/>
                                        <w:sz w:val="32"/>
                                        <w:szCs w:val="32"/>
                                      </w:rPr>
                                      <w:t xml:space="preserve"> ID :2321536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09F8987"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AC76C10" w14:textId="1D458D35" w:rsidR="00E571A6" w:rsidRDefault="00E571A6">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 xml:space="preserve">DACIA </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F898685" w14:textId="443DB882" w:rsidR="00E571A6" w:rsidRDefault="00E571A6">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TURCANU IONELA</w:t>
                              </w:r>
                              <w:r w:rsidR="00100A4E">
                                <w:rPr>
                                  <w:rFonts w:asciiTheme="majorHAnsi" w:eastAsiaTheme="majorEastAsia" w:hAnsiTheme="majorHAnsi" w:cstheme="majorBidi"/>
                                  <w:noProof/>
                                  <w:color w:val="0E2841" w:themeColor="text2"/>
                                  <w:sz w:val="32"/>
                                  <w:szCs w:val="32"/>
                                </w:rPr>
                                <w:t xml:space="preserve">   </w:t>
                              </w:r>
                              <w:r>
                                <w:rPr>
                                  <w:rFonts w:asciiTheme="majorHAnsi" w:eastAsiaTheme="majorEastAsia" w:hAnsiTheme="majorHAnsi" w:cstheme="majorBidi"/>
                                  <w:noProof/>
                                  <w:color w:val="0E2841" w:themeColor="text2"/>
                                  <w:sz w:val="32"/>
                                  <w:szCs w:val="32"/>
                                </w:rPr>
                                <w:t xml:space="preserve"> STUDENT </w:t>
                              </w:r>
                              <w:r w:rsidR="00100A4E">
                                <w:rPr>
                                  <w:rFonts w:asciiTheme="majorHAnsi" w:eastAsiaTheme="majorEastAsia" w:hAnsiTheme="majorHAnsi" w:cstheme="majorBidi"/>
                                  <w:noProof/>
                                  <w:color w:val="0E2841" w:themeColor="text2"/>
                                  <w:sz w:val="32"/>
                                  <w:szCs w:val="32"/>
                                </w:rPr>
                                <w:t xml:space="preserve"> ID :2321536  </w:t>
                              </w:r>
                            </w:p>
                          </w:sdtContent>
                        </w:sdt>
                      </w:txbxContent>
                    </v:textbox>
                    <w10:wrap type="square" anchorx="page" anchory="page"/>
                  </v:shape>
                </w:pict>
              </mc:Fallback>
            </mc:AlternateContent>
          </w:r>
        </w:p>
        <w:p w14:paraId="64E198C3" w14:textId="77B80459" w:rsidR="00E571A6" w:rsidRDefault="00E571A6">
          <w:r>
            <w:br w:type="page"/>
          </w:r>
        </w:p>
      </w:sdtContent>
    </w:sdt>
    <w:sdt>
      <w:sdtPr>
        <w:id w:val="133111025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23CAEEB" w14:textId="00ED38E3" w:rsidR="00131CC2" w:rsidRDefault="00131CC2">
          <w:pPr>
            <w:pStyle w:val="TOCHeading"/>
          </w:pPr>
          <w:r>
            <w:t>Contents</w:t>
          </w:r>
        </w:p>
        <w:p w14:paraId="242F64BC" w14:textId="4CBF6D08" w:rsidR="002243DC" w:rsidRDefault="00131CC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683235" w:history="1">
            <w:r w:rsidR="002243DC" w:rsidRPr="00D41CF8">
              <w:rPr>
                <w:rStyle w:val="Hyperlink"/>
                <w:noProof/>
              </w:rPr>
              <w:t>Introduction</w:t>
            </w:r>
            <w:r w:rsidR="002243DC">
              <w:rPr>
                <w:noProof/>
                <w:webHidden/>
              </w:rPr>
              <w:tab/>
            </w:r>
            <w:r w:rsidR="002243DC">
              <w:rPr>
                <w:noProof/>
                <w:webHidden/>
              </w:rPr>
              <w:fldChar w:fldCharType="begin"/>
            </w:r>
            <w:r w:rsidR="002243DC">
              <w:rPr>
                <w:noProof/>
                <w:webHidden/>
              </w:rPr>
              <w:instrText xml:space="preserve"> PAGEREF _Toc225683235 \h </w:instrText>
            </w:r>
            <w:r w:rsidR="002243DC">
              <w:rPr>
                <w:noProof/>
                <w:webHidden/>
              </w:rPr>
            </w:r>
            <w:r w:rsidR="002243DC">
              <w:rPr>
                <w:noProof/>
                <w:webHidden/>
              </w:rPr>
              <w:fldChar w:fldCharType="separate"/>
            </w:r>
            <w:r w:rsidR="002243DC">
              <w:rPr>
                <w:noProof/>
                <w:webHidden/>
              </w:rPr>
              <w:t>2</w:t>
            </w:r>
            <w:r w:rsidR="002243DC">
              <w:rPr>
                <w:noProof/>
                <w:webHidden/>
              </w:rPr>
              <w:fldChar w:fldCharType="end"/>
            </w:r>
          </w:hyperlink>
        </w:p>
        <w:p w14:paraId="493857AA" w14:textId="6BBD99FB" w:rsidR="002243DC" w:rsidRDefault="002243DC">
          <w:pPr>
            <w:pStyle w:val="TOC2"/>
            <w:tabs>
              <w:tab w:val="right" w:leader="dot" w:pos="9016"/>
            </w:tabs>
            <w:rPr>
              <w:rFonts w:eastAsiaTheme="minorEastAsia"/>
              <w:noProof/>
              <w:lang w:eastAsia="en-GB"/>
            </w:rPr>
          </w:pPr>
          <w:hyperlink w:anchor="_Toc225683236" w:history="1">
            <w:r w:rsidRPr="00D41CF8">
              <w:rPr>
                <w:rStyle w:val="Hyperlink"/>
                <w:noProof/>
              </w:rPr>
              <w:t>Trends in BI, DW and DM</w:t>
            </w:r>
            <w:r>
              <w:rPr>
                <w:noProof/>
                <w:webHidden/>
              </w:rPr>
              <w:tab/>
            </w:r>
            <w:r>
              <w:rPr>
                <w:noProof/>
                <w:webHidden/>
              </w:rPr>
              <w:fldChar w:fldCharType="begin"/>
            </w:r>
            <w:r>
              <w:rPr>
                <w:noProof/>
                <w:webHidden/>
              </w:rPr>
              <w:instrText xml:space="preserve"> PAGEREF _Toc225683236 \h </w:instrText>
            </w:r>
            <w:r>
              <w:rPr>
                <w:noProof/>
                <w:webHidden/>
              </w:rPr>
            </w:r>
            <w:r>
              <w:rPr>
                <w:noProof/>
                <w:webHidden/>
              </w:rPr>
              <w:fldChar w:fldCharType="separate"/>
            </w:r>
            <w:r>
              <w:rPr>
                <w:noProof/>
                <w:webHidden/>
              </w:rPr>
              <w:t>2</w:t>
            </w:r>
            <w:r>
              <w:rPr>
                <w:noProof/>
                <w:webHidden/>
              </w:rPr>
              <w:fldChar w:fldCharType="end"/>
            </w:r>
          </w:hyperlink>
        </w:p>
        <w:p w14:paraId="1187E6A8" w14:textId="37D2BAD2" w:rsidR="002243DC" w:rsidRDefault="002243DC">
          <w:pPr>
            <w:pStyle w:val="TOC2"/>
            <w:tabs>
              <w:tab w:val="right" w:leader="dot" w:pos="9016"/>
            </w:tabs>
            <w:rPr>
              <w:rFonts w:eastAsiaTheme="minorEastAsia"/>
              <w:noProof/>
              <w:lang w:eastAsia="en-GB"/>
            </w:rPr>
          </w:pPr>
          <w:hyperlink w:anchor="_Toc225683237" w:history="1">
            <w:r w:rsidRPr="00D41CF8">
              <w:rPr>
                <w:rStyle w:val="Hyperlink"/>
                <w:noProof/>
              </w:rPr>
              <w:t>Data Warehousing in the Organisation</w:t>
            </w:r>
            <w:r>
              <w:rPr>
                <w:noProof/>
                <w:webHidden/>
              </w:rPr>
              <w:tab/>
            </w:r>
            <w:r>
              <w:rPr>
                <w:noProof/>
                <w:webHidden/>
              </w:rPr>
              <w:fldChar w:fldCharType="begin"/>
            </w:r>
            <w:r>
              <w:rPr>
                <w:noProof/>
                <w:webHidden/>
              </w:rPr>
              <w:instrText xml:space="preserve"> PAGEREF _Toc225683237 \h </w:instrText>
            </w:r>
            <w:r>
              <w:rPr>
                <w:noProof/>
                <w:webHidden/>
              </w:rPr>
            </w:r>
            <w:r>
              <w:rPr>
                <w:noProof/>
                <w:webHidden/>
              </w:rPr>
              <w:fldChar w:fldCharType="separate"/>
            </w:r>
            <w:r>
              <w:rPr>
                <w:noProof/>
                <w:webHidden/>
              </w:rPr>
              <w:t>3</w:t>
            </w:r>
            <w:r>
              <w:rPr>
                <w:noProof/>
                <w:webHidden/>
              </w:rPr>
              <w:fldChar w:fldCharType="end"/>
            </w:r>
          </w:hyperlink>
        </w:p>
        <w:p w14:paraId="25A882F7" w14:textId="39E75123" w:rsidR="002243DC" w:rsidRDefault="002243DC">
          <w:pPr>
            <w:pStyle w:val="TOC2"/>
            <w:tabs>
              <w:tab w:val="right" w:leader="dot" w:pos="9016"/>
            </w:tabs>
            <w:rPr>
              <w:rFonts w:eastAsiaTheme="minorEastAsia"/>
              <w:noProof/>
              <w:lang w:eastAsia="en-GB"/>
            </w:rPr>
          </w:pPr>
          <w:hyperlink w:anchor="_Toc225683238" w:history="1">
            <w:r w:rsidRPr="00D41CF8">
              <w:rPr>
                <w:rStyle w:val="Hyperlink"/>
                <w:noProof/>
              </w:rPr>
              <w:t>Data Mining Techniques</w:t>
            </w:r>
            <w:r>
              <w:rPr>
                <w:noProof/>
                <w:webHidden/>
              </w:rPr>
              <w:tab/>
            </w:r>
            <w:r>
              <w:rPr>
                <w:noProof/>
                <w:webHidden/>
              </w:rPr>
              <w:fldChar w:fldCharType="begin"/>
            </w:r>
            <w:r>
              <w:rPr>
                <w:noProof/>
                <w:webHidden/>
              </w:rPr>
              <w:instrText xml:space="preserve"> PAGEREF _Toc225683238 \h </w:instrText>
            </w:r>
            <w:r>
              <w:rPr>
                <w:noProof/>
                <w:webHidden/>
              </w:rPr>
            </w:r>
            <w:r>
              <w:rPr>
                <w:noProof/>
                <w:webHidden/>
              </w:rPr>
              <w:fldChar w:fldCharType="separate"/>
            </w:r>
            <w:r>
              <w:rPr>
                <w:noProof/>
                <w:webHidden/>
              </w:rPr>
              <w:t>3</w:t>
            </w:r>
            <w:r>
              <w:rPr>
                <w:noProof/>
                <w:webHidden/>
              </w:rPr>
              <w:fldChar w:fldCharType="end"/>
            </w:r>
          </w:hyperlink>
        </w:p>
        <w:p w14:paraId="4CB4FF98" w14:textId="4D8DC04D" w:rsidR="002243DC" w:rsidRDefault="002243DC">
          <w:pPr>
            <w:pStyle w:val="TOC2"/>
            <w:tabs>
              <w:tab w:val="right" w:leader="dot" w:pos="9016"/>
            </w:tabs>
            <w:rPr>
              <w:rFonts w:eastAsiaTheme="minorEastAsia"/>
              <w:noProof/>
              <w:lang w:eastAsia="en-GB"/>
            </w:rPr>
          </w:pPr>
          <w:hyperlink w:anchor="_Toc225683239" w:history="1">
            <w:r w:rsidRPr="00D41CF8">
              <w:rPr>
                <w:rStyle w:val="Hyperlink"/>
                <w:noProof/>
              </w:rPr>
              <w:t>Predictive Analysis</w:t>
            </w:r>
            <w:r>
              <w:rPr>
                <w:noProof/>
                <w:webHidden/>
              </w:rPr>
              <w:tab/>
            </w:r>
            <w:r>
              <w:rPr>
                <w:noProof/>
                <w:webHidden/>
              </w:rPr>
              <w:fldChar w:fldCharType="begin"/>
            </w:r>
            <w:r>
              <w:rPr>
                <w:noProof/>
                <w:webHidden/>
              </w:rPr>
              <w:instrText xml:space="preserve"> PAGEREF _Toc225683239 \h </w:instrText>
            </w:r>
            <w:r>
              <w:rPr>
                <w:noProof/>
                <w:webHidden/>
              </w:rPr>
            </w:r>
            <w:r>
              <w:rPr>
                <w:noProof/>
                <w:webHidden/>
              </w:rPr>
              <w:fldChar w:fldCharType="separate"/>
            </w:r>
            <w:r>
              <w:rPr>
                <w:noProof/>
                <w:webHidden/>
              </w:rPr>
              <w:t>4</w:t>
            </w:r>
            <w:r>
              <w:rPr>
                <w:noProof/>
                <w:webHidden/>
              </w:rPr>
              <w:fldChar w:fldCharType="end"/>
            </w:r>
          </w:hyperlink>
        </w:p>
        <w:p w14:paraId="56BE3718" w14:textId="5B27C6DB" w:rsidR="002243DC" w:rsidRDefault="002243DC">
          <w:pPr>
            <w:pStyle w:val="TOC2"/>
            <w:tabs>
              <w:tab w:val="right" w:leader="dot" w:pos="9016"/>
            </w:tabs>
            <w:rPr>
              <w:rFonts w:eastAsiaTheme="minorEastAsia"/>
              <w:noProof/>
              <w:lang w:eastAsia="en-GB"/>
            </w:rPr>
          </w:pPr>
          <w:hyperlink w:anchor="_Toc225683240" w:history="1">
            <w:r w:rsidRPr="00D41CF8">
              <w:rPr>
                <w:rStyle w:val="Hyperlink"/>
                <w:noProof/>
              </w:rPr>
              <w:t>Ethical and Data Security Considerations</w:t>
            </w:r>
            <w:r>
              <w:rPr>
                <w:noProof/>
                <w:webHidden/>
              </w:rPr>
              <w:tab/>
            </w:r>
            <w:r>
              <w:rPr>
                <w:noProof/>
                <w:webHidden/>
              </w:rPr>
              <w:fldChar w:fldCharType="begin"/>
            </w:r>
            <w:r>
              <w:rPr>
                <w:noProof/>
                <w:webHidden/>
              </w:rPr>
              <w:instrText xml:space="preserve"> PAGEREF _Toc225683240 \h </w:instrText>
            </w:r>
            <w:r>
              <w:rPr>
                <w:noProof/>
                <w:webHidden/>
              </w:rPr>
            </w:r>
            <w:r>
              <w:rPr>
                <w:noProof/>
                <w:webHidden/>
              </w:rPr>
              <w:fldChar w:fldCharType="separate"/>
            </w:r>
            <w:r>
              <w:rPr>
                <w:noProof/>
                <w:webHidden/>
              </w:rPr>
              <w:t>4</w:t>
            </w:r>
            <w:r>
              <w:rPr>
                <w:noProof/>
                <w:webHidden/>
              </w:rPr>
              <w:fldChar w:fldCharType="end"/>
            </w:r>
          </w:hyperlink>
        </w:p>
        <w:p w14:paraId="5A547B7E" w14:textId="6E1E5176" w:rsidR="002243DC" w:rsidRDefault="002243DC">
          <w:pPr>
            <w:pStyle w:val="TOC2"/>
            <w:tabs>
              <w:tab w:val="right" w:leader="dot" w:pos="9016"/>
            </w:tabs>
            <w:rPr>
              <w:rFonts w:eastAsiaTheme="minorEastAsia"/>
              <w:noProof/>
              <w:lang w:eastAsia="en-GB"/>
            </w:rPr>
          </w:pPr>
          <w:hyperlink w:anchor="_Toc225683241" w:history="1">
            <w:r w:rsidRPr="00D41CF8">
              <w:rPr>
                <w:rStyle w:val="Hyperlink"/>
                <w:noProof/>
              </w:rPr>
              <w:t>Reporting and Dashboard Solutions</w:t>
            </w:r>
            <w:r>
              <w:rPr>
                <w:noProof/>
                <w:webHidden/>
              </w:rPr>
              <w:tab/>
            </w:r>
            <w:r>
              <w:rPr>
                <w:noProof/>
                <w:webHidden/>
              </w:rPr>
              <w:fldChar w:fldCharType="begin"/>
            </w:r>
            <w:r>
              <w:rPr>
                <w:noProof/>
                <w:webHidden/>
              </w:rPr>
              <w:instrText xml:space="preserve"> PAGEREF _Toc225683241 \h </w:instrText>
            </w:r>
            <w:r>
              <w:rPr>
                <w:noProof/>
                <w:webHidden/>
              </w:rPr>
            </w:r>
            <w:r>
              <w:rPr>
                <w:noProof/>
                <w:webHidden/>
              </w:rPr>
              <w:fldChar w:fldCharType="separate"/>
            </w:r>
            <w:r>
              <w:rPr>
                <w:noProof/>
                <w:webHidden/>
              </w:rPr>
              <w:t>5</w:t>
            </w:r>
            <w:r>
              <w:rPr>
                <w:noProof/>
                <w:webHidden/>
              </w:rPr>
              <w:fldChar w:fldCharType="end"/>
            </w:r>
          </w:hyperlink>
        </w:p>
        <w:p w14:paraId="76128090" w14:textId="48EF3A1D" w:rsidR="002243DC" w:rsidRDefault="002243DC">
          <w:pPr>
            <w:pStyle w:val="TOC3"/>
            <w:tabs>
              <w:tab w:val="right" w:leader="dot" w:pos="9016"/>
            </w:tabs>
            <w:rPr>
              <w:rFonts w:eastAsiaTheme="minorEastAsia"/>
              <w:noProof/>
              <w:lang w:eastAsia="en-GB"/>
            </w:rPr>
          </w:pPr>
          <w:hyperlink w:anchor="_Toc225683242" w:history="1">
            <w:r w:rsidRPr="00D41CF8">
              <w:rPr>
                <w:rStyle w:val="Hyperlink"/>
                <w:noProof/>
              </w:rPr>
              <w:t>Conclusion</w:t>
            </w:r>
            <w:r>
              <w:rPr>
                <w:noProof/>
                <w:webHidden/>
              </w:rPr>
              <w:tab/>
            </w:r>
            <w:r>
              <w:rPr>
                <w:noProof/>
                <w:webHidden/>
              </w:rPr>
              <w:fldChar w:fldCharType="begin"/>
            </w:r>
            <w:r>
              <w:rPr>
                <w:noProof/>
                <w:webHidden/>
              </w:rPr>
              <w:instrText xml:space="preserve"> PAGEREF _Toc225683242 \h </w:instrText>
            </w:r>
            <w:r>
              <w:rPr>
                <w:noProof/>
                <w:webHidden/>
              </w:rPr>
            </w:r>
            <w:r>
              <w:rPr>
                <w:noProof/>
                <w:webHidden/>
              </w:rPr>
              <w:fldChar w:fldCharType="separate"/>
            </w:r>
            <w:r>
              <w:rPr>
                <w:noProof/>
                <w:webHidden/>
              </w:rPr>
              <w:t>5</w:t>
            </w:r>
            <w:r>
              <w:rPr>
                <w:noProof/>
                <w:webHidden/>
              </w:rPr>
              <w:fldChar w:fldCharType="end"/>
            </w:r>
          </w:hyperlink>
        </w:p>
        <w:p w14:paraId="3EDB14D1" w14:textId="2758726F" w:rsidR="002243DC" w:rsidRDefault="002243DC">
          <w:pPr>
            <w:pStyle w:val="TOC1"/>
            <w:tabs>
              <w:tab w:val="right" w:leader="dot" w:pos="9016"/>
            </w:tabs>
            <w:rPr>
              <w:rFonts w:eastAsiaTheme="minorEastAsia"/>
              <w:noProof/>
              <w:lang w:eastAsia="en-GB"/>
            </w:rPr>
          </w:pPr>
          <w:hyperlink w:anchor="_Toc225683243" w:history="1">
            <w:r w:rsidRPr="00D41CF8">
              <w:rPr>
                <w:rStyle w:val="Hyperlink"/>
                <w:noProof/>
              </w:rPr>
              <w:t>Bibliography</w:t>
            </w:r>
            <w:r>
              <w:rPr>
                <w:noProof/>
                <w:webHidden/>
              </w:rPr>
              <w:tab/>
            </w:r>
            <w:r>
              <w:rPr>
                <w:noProof/>
                <w:webHidden/>
              </w:rPr>
              <w:fldChar w:fldCharType="begin"/>
            </w:r>
            <w:r>
              <w:rPr>
                <w:noProof/>
                <w:webHidden/>
              </w:rPr>
              <w:instrText xml:space="preserve"> PAGEREF _Toc225683243 \h </w:instrText>
            </w:r>
            <w:r>
              <w:rPr>
                <w:noProof/>
                <w:webHidden/>
              </w:rPr>
            </w:r>
            <w:r>
              <w:rPr>
                <w:noProof/>
                <w:webHidden/>
              </w:rPr>
              <w:fldChar w:fldCharType="separate"/>
            </w:r>
            <w:r>
              <w:rPr>
                <w:noProof/>
                <w:webHidden/>
              </w:rPr>
              <w:t>7</w:t>
            </w:r>
            <w:r>
              <w:rPr>
                <w:noProof/>
                <w:webHidden/>
              </w:rPr>
              <w:fldChar w:fldCharType="end"/>
            </w:r>
          </w:hyperlink>
        </w:p>
        <w:p w14:paraId="1D0F7046" w14:textId="75BA5D2E" w:rsidR="00131CC2" w:rsidRDefault="00131CC2">
          <w:r>
            <w:rPr>
              <w:b/>
              <w:bCs/>
              <w:noProof/>
            </w:rPr>
            <w:fldChar w:fldCharType="end"/>
          </w:r>
        </w:p>
      </w:sdtContent>
    </w:sdt>
    <w:p w14:paraId="3447503D" w14:textId="403EEB38" w:rsidR="00131CC2" w:rsidRDefault="00131CC2" w:rsidP="00100A4E">
      <w:pPr>
        <w:rPr>
          <w:b/>
          <w:bCs/>
        </w:rPr>
      </w:pPr>
    </w:p>
    <w:p w14:paraId="16D1D2ED" w14:textId="11FE4B76" w:rsidR="00131CC2" w:rsidRPr="00131CC2" w:rsidRDefault="00131CC2" w:rsidP="00131CC2">
      <w:pPr>
        <w:rPr>
          <w:b/>
          <w:bCs/>
        </w:rPr>
      </w:pPr>
      <w:r>
        <w:rPr>
          <w:b/>
          <w:bCs/>
        </w:rPr>
        <w:br w:type="page"/>
      </w:r>
    </w:p>
    <w:p w14:paraId="26843FF6" w14:textId="59EF7A03" w:rsidR="00131CC2" w:rsidRDefault="00131CC2" w:rsidP="00100A4E">
      <w:pPr>
        <w:rPr>
          <w:b/>
          <w:bCs/>
        </w:rPr>
      </w:pPr>
    </w:p>
    <w:p w14:paraId="5328AD50" w14:textId="5A8DC94D" w:rsidR="00131CC2" w:rsidRDefault="00131CC2">
      <w:pPr>
        <w:rPr>
          <w:b/>
          <w:bCs/>
        </w:rPr>
      </w:pPr>
    </w:p>
    <w:p w14:paraId="1A262E8A" w14:textId="5038C486" w:rsidR="00100A4E" w:rsidRPr="00100A4E" w:rsidRDefault="00100A4E" w:rsidP="00131CC2">
      <w:pPr>
        <w:pStyle w:val="Heading1"/>
        <w:rPr>
          <w:rFonts w:asciiTheme="minorHAnsi" w:hAnsiTheme="minorHAnsi" w:cstheme="minorBidi"/>
        </w:rPr>
      </w:pPr>
      <w:bookmarkStart w:id="0" w:name="_Toc225682177"/>
      <w:bookmarkStart w:id="1" w:name="_Toc225683235"/>
      <w:r w:rsidRPr="00100A4E">
        <w:t>Introduction</w:t>
      </w:r>
      <w:bookmarkEnd w:id="0"/>
      <w:bookmarkEnd w:id="1"/>
    </w:p>
    <w:p w14:paraId="45D42F23"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This report is based on Dacia, a well-known car manufacturer from Romania and part of the Renault Group. The company produces and sells cars in many countries across Europe, including the UK. Because of its large operations, Dacia collects a lot of data from production, sales, suppliers and customers.</w:t>
      </w:r>
    </w:p>
    <w:p w14:paraId="782124BB" w14:textId="1467B01D"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The purpose of this report is to explain how business intelligence (BI) can help Dacia improve its decision-making</w:t>
      </w:r>
      <w:sdt>
        <w:sdtPr>
          <w:rPr>
            <w:rFonts w:ascii="Times New Roman" w:hAnsi="Times New Roman" w:cs="Times New Roman"/>
          </w:rPr>
          <w:id w:val="-2088826865"/>
          <w:citation/>
        </w:sdtPr>
        <w:sdtContent>
          <w:r w:rsidR="00577AA3">
            <w:rPr>
              <w:rFonts w:ascii="Times New Roman" w:hAnsi="Times New Roman" w:cs="Times New Roman"/>
            </w:rPr>
            <w:fldChar w:fldCharType="begin"/>
          </w:r>
          <w:r w:rsidR="00577AA3">
            <w:rPr>
              <w:rFonts w:ascii="Times New Roman" w:hAnsi="Times New Roman" w:cs="Times New Roman"/>
            </w:rPr>
            <w:instrText xml:space="preserve"> CITATION Few13 \l 2057 </w:instrText>
          </w:r>
          <w:r w:rsidR="00577AA3">
            <w:rPr>
              <w:rFonts w:ascii="Times New Roman" w:hAnsi="Times New Roman" w:cs="Times New Roman"/>
            </w:rPr>
            <w:fldChar w:fldCharType="separate"/>
          </w:r>
          <w:r w:rsidR="00577AA3">
            <w:rPr>
              <w:rFonts w:ascii="Times New Roman" w:hAnsi="Times New Roman" w:cs="Times New Roman"/>
              <w:noProof/>
            </w:rPr>
            <w:t xml:space="preserve"> </w:t>
          </w:r>
          <w:r w:rsidR="00577AA3" w:rsidRPr="00577AA3">
            <w:rPr>
              <w:rFonts w:ascii="Times New Roman" w:hAnsi="Times New Roman" w:cs="Times New Roman"/>
              <w:noProof/>
            </w:rPr>
            <w:t>(Few, 2013)</w:t>
          </w:r>
          <w:r w:rsidR="00577AA3">
            <w:rPr>
              <w:rFonts w:ascii="Times New Roman" w:hAnsi="Times New Roman" w:cs="Times New Roman"/>
            </w:rPr>
            <w:fldChar w:fldCharType="end"/>
          </w:r>
        </w:sdtContent>
      </w:sdt>
      <w:r w:rsidRPr="00100A4E">
        <w:rPr>
          <w:rFonts w:ascii="Times New Roman" w:hAnsi="Times New Roman" w:cs="Times New Roman"/>
        </w:rPr>
        <w:t xml:space="preserve">. Today, companies need to use data effectively </w:t>
      </w:r>
      <w:proofErr w:type="gramStart"/>
      <w:r w:rsidRPr="00100A4E">
        <w:rPr>
          <w:rFonts w:ascii="Times New Roman" w:hAnsi="Times New Roman" w:cs="Times New Roman"/>
        </w:rPr>
        <w:t>in order to</w:t>
      </w:r>
      <w:proofErr w:type="gramEnd"/>
      <w:r w:rsidRPr="00100A4E">
        <w:rPr>
          <w:rFonts w:ascii="Times New Roman" w:hAnsi="Times New Roman" w:cs="Times New Roman"/>
        </w:rPr>
        <w:t xml:space="preserve"> stay competitive. This report will look at key concepts such as business intelligence, data warehousing and data mining, and explain how they can be used in practice.</w:t>
      </w:r>
    </w:p>
    <w:p w14:paraId="2A8B2407"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It will also discuss current trends in BI and why they are important for organisations. In addition, the report will briefly mention ethical and data security issues related to data use.</w:t>
      </w:r>
    </w:p>
    <w:p w14:paraId="36F1F164" w14:textId="47461BD8" w:rsidR="00100A4E" w:rsidRPr="00100A4E" w:rsidRDefault="00100A4E" w:rsidP="00131CC2">
      <w:pPr>
        <w:spacing w:line="276" w:lineRule="auto"/>
        <w:rPr>
          <w:rFonts w:ascii="Times New Roman" w:hAnsi="Times New Roman" w:cs="Times New Roman"/>
        </w:rPr>
      </w:pPr>
    </w:p>
    <w:p w14:paraId="7AC662CA" w14:textId="30282496" w:rsidR="00100A4E" w:rsidRPr="00131CC2" w:rsidRDefault="00100A4E" w:rsidP="00131CC2">
      <w:pPr>
        <w:pStyle w:val="Heading2"/>
      </w:pPr>
      <w:r w:rsidRPr="00131CC2">
        <w:t xml:space="preserve">  </w:t>
      </w:r>
      <w:r w:rsidRPr="00131CC2">
        <w:t xml:space="preserve"> </w:t>
      </w:r>
      <w:bookmarkStart w:id="2" w:name="_Toc225682178"/>
      <w:bookmarkStart w:id="3" w:name="_Toc225683236"/>
      <w:r w:rsidRPr="00131CC2">
        <w:t>Trends in BI, DW and DM</w:t>
      </w:r>
      <w:bookmarkEnd w:id="2"/>
      <w:bookmarkEnd w:id="3"/>
    </w:p>
    <w:p w14:paraId="27C8DAF1"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 xml:space="preserve">Business intelligence (BI) refers to the process of collecting and analysing data </w:t>
      </w:r>
      <w:proofErr w:type="gramStart"/>
      <w:r w:rsidRPr="00100A4E">
        <w:rPr>
          <w:rFonts w:ascii="Times New Roman" w:hAnsi="Times New Roman" w:cs="Times New Roman"/>
        </w:rPr>
        <w:t>in order to</w:t>
      </w:r>
      <w:proofErr w:type="gramEnd"/>
      <w:r w:rsidRPr="00100A4E">
        <w:rPr>
          <w:rFonts w:ascii="Times New Roman" w:hAnsi="Times New Roman" w:cs="Times New Roman"/>
        </w:rPr>
        <w:t xml:space="preserve"> support business decisions (Sharda et al., 2020). It helps organisations understand what is happening in the business and how to improve performance. Data warehousing (DW) is used to store large amounts of data in one place, while data mining (DM) is used to analyse this data and find useful patterns.</w:t>
      </w:r>
    </w:p>
    <w:p w14:paraId="5F841741"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One important trend in BI is the use of real-time data. Companies now want to access information instantly instead of waiting for reports. For example, Dacia can monitor production levels and sales in real time. This helps managers react quickly if there are delays or changes in demand.</w:t>
      </w:r>
    </w:p>
    <w:p w14:paraId="697D124B"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Another trend is the use of cloud-based data warehouses. These systems are more flexible and allow companies to store and access data from different locations. For a company like Dacia, which operates in different countries, this is very useful.</w:t>
      </w:r>
    </w:p>
    <w:p w14:paraId="7E33C6D8"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Artificial intelligence (AI) is also becoming more important in BI and data mining. AI can analyse large amounts of data and help predict future outcomes. For example, Dacia can use AI to predict customer demand or identify possible problems in production.</w:t>
      </w:r>
    </w:p>
    <w:p w14:paraId="2360597C" w14:textId="5F0372B1"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A common framework used in data mining is the CRISP-DM model</w:t>
      </w:r>
      <w:sdt>
        <w:sdtPr>
          <w:rPr>
            <w:rFonts w:ascii="Times New Roman" w:hAnsi="Times New Roman" w:cs="Times New Roman"/>
          </w:rPr>
          <w:id w:val="-565191330"/>
          <w:citation/>
        </w:sdtPr>
        <w:sdtContent>
          <w:r w:rsidR="00577AA3">
            <w:rPr>
              <w:rFonts w:ascii="Times New Roman" w:hAnsi="Times New Roman" w:cs="Times New Roman"/>
            </w:rPr>
            <w:fldChar w:fldCharType="begin"/>
          </w:r>
          <w:r w:rsidR="00577AA3">
            <w:rPr>
              <w:rFonts w:ascii="Times New Roman" w:hAnsi="Times New Roman" w:cs="Times New Roman"/>
            </w:rPr>
            <w:instrText xml:space="preserve"> CITATION Inm05 \l 2057 </w:instrText>
          </w:r>
          <w:r w:rsidR="00577AA3">
            <w:rPr>
              <w:rFonts w:ascii="Times New Roman" w:hAnsi="Times New Roman" w:cs="Times New Roman"/>
            </w:rPr>
            <w:fldChar w:fldCharType="separate"/>
          </w:r>
          <w:r w:rsidR="00577AA3">
            <w:rPr>
              <w:rFonts w:ascii="Times New Roman" w:hAnsi="Times New Roman" w:cs="Times New Roman"/>
              <w:noProof/>
            </w:rPr>
            <w:t xml:space="preserve"> </w:t>
          </w:r>
          <w:r w:rsidR="00577AA3" w:rsidRPr="00577AA3">
            <w:rPr>
              <w:rFonts w:ascii="Times New Roman" w:hAnsi="Times New Roman" w:cs="Times New Roman"/>
              <w:noProof/>
            </w:rPr>
            <w:t>(Inmon, 2005)</w:t>
          </w:r>
          <w:r w:rsidR="00577AA3">
            <w:rPr>
              <w:rFonts w:ascii="Times New Roman" w:hAnsi="Times New Roman" w:cs="Times New Roman"/>
            </w:rPr>
            <w:fldChar w:fldCharType="end"/>
          </w:r>
        </w:sdtContent>
      </w:sdt>
      <w:r w:rsidRPr="00100A4E">
        <w:rPr>
          <w:rFonts w:ascii="Times New Roman" w:hAnsi="Times New Roman" w:cs="Times New Roman"/>
        </w:rPr>
        <w:t>. This model includes steps such as understanding the data, preparing it and analysing it. It helps organisations structure their data analysis process.</w:t>
      </w:r>
    </w:p>
    <w:p w14:paraId="4255BE31"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In my opinion, these trends show that business intelligence is becoming more important. Companies that use these technologies can make faster and better decisions.</w:t>
      </w:r>
    </w:p>
    <w:p w14:paraId="6E6E36F7" w14:textId="0F1049EA" w:rsidR="00100A4E" w:rsidRPr="00100A4E" w:rsidRDefault="00100A4E" w:rsidP="00131CC2">
      <w:pPr>
        <w:spacing w:line="276" w:lineRule="auto"/>
        <w:rPr>
          <w:rFonts w:ascii="Times New Roman" w:hAnsi="Times New Roman" w:cs="Times New Roman"/>
        </w:rPr>
      </w:pPr>
    </w:p>
    <w:p w14:paraId="153F816B" w14:textId="0848ACE1" w:rsidR="00100A4E" w:rsidRPr="00100A4E" w:rsidRDefault="00100A4E" w:rsidP="00131CC2">
      <w:pPr>
        <w:pStyle w:val="Heading2"/>
      </w:pPr>
      <w:r w:rsidRPr="00131CC2">
        <w:t xml:space="preserve">          </w:t>
      </w:r>
      <w:r w:rsidRPr="00100A4E">
        <w:t xml:space="preserve"> </w:t>
      </w:r>
      <w:bookmarkStart w:id="4" w:name="_Toc225682179"/>
      <w:bookmarkStart w:id="5" w:name="_Toc225683237"/>
      <w:r w:rsidRPr="00100A4E">
        <w:t>Data Warehousing in the Organisation</w:t>
      </w:r>
      <w:bookmarkEnd w:id="4"/>
      <w:bookmarkEnd w:id="5"/>
      <w:r w:rsidRPr="00100A4E">
        <w:t xml:space="preserve"> </w:t>
      </w:r>
    </w:p>
    <w:p w14:paraId="405497B3" w14:textId="622F8E93"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Data warehousing refers to the process of collecting and storing data from different sources in one central system</w:t>
      </w:r>
      <w:sdt>
        <w:sdtPr>
          <w:rPr>
            <w:rFonts w:ascii="Times New Roman" w:hAnsi="Times New Roman" w:cs="Times New Roman"/>
          </w:rPr>
          <w:id w:val="359167280"/>
          <w:citation/>
        </w:sdtPr>
        <w:sdtContent>
          <w:r w:rsidR="00577AA3">
            <w:rPr>
              <w:rFonts w:ascii="Times New Roman" w:hAnsi="Times New Roman" w:cs="Times New Roman"/>
            </w:rPr>
            <w:fldChar w:fldCharType="begin"/>
          </w:r>
          <w:r w:rsidR="00577AA3">
            <w:rPr>
              <w:rFonts w:ascii="Times New Roman" w:hAnsi="Times New Roman" w:cs="Times New Roman"/>
            </w:rPr>
            <w:instrText xml:space="preserve"> CITATION Kim13 \l 2057 </w:instrText>
          </w:r>
          <w:r w:rsidR="00577AA3">
            <w:rPr>
              <w:rFonts w:ascii="Times New Roman" w:hAnsi="Times New Roman" w:cs="Times New Roman"/>
            </w:rPr>
            <w:fldChar w:fldCharType="separate"/>
          </w:r>
          <w:r w:rsidR="00577AA3">
            <w:rPr>
              <w:rFonts w:ascii="Times New Roman" w:hAnsi="Times New Roman" w:cs="Times New Roman"/>
              <w:noProof/>
            </w:rPr>
            <w:t xml:space="preserve"> </w:t>
          </w:r>
          <w:r w:rsidR="00577AA3" w:rsidRPr="00577AA3">
            <w:rPr>
              <w:rFonts w:ascii="Times New Roman" w:hAnsi="Times New Roman" w:cs="Times New Roman"/>
              <w:noProof/>
            </w:rPr>
            <w:t>(Kimball, 2013)</w:t>
          </w:r>
          <w:r w:rsidR="00577AA3">
            <w:rPr>
              <w:rFonts w:ascii="Times New Roman" w:hAnsi="Times New Roman" w:cs="Times New Roman"/>
            </w:rPr>
            <w:fldChar w:fldCharType="end"/>
          </w:r>
        </w:sdtContent>
      </w:sdt>
      <w:r w:rsidRPr="00100A4E">
        <w:rPr>
          <w:rFonts w:ascii="Times New Roman" w:hAnsi="Times New Roman" w:cs="Times New Roman"/>
        </w:rPr>
        <w:t>. This makes it easier for organisations to access and analyse data when needed. For a company like Dacia, which has data coming from production, sales, suppliers and logistics, a data warehouse can be very useful.</w:t>
      </w:r>
    </w:p>
    <w:p w14:paraId="084C7FDA"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One of the main benefits of a data warehouse is that it improves data access. Instead of having data in different systems, everything is stored in one place. This allows managers to quickly find the information they need. For example, Dacia can combine sales data from different countries and analyse it in one system. This helps the company understand which markets perform better.</w:t>
      </w:r>
    </w:p>
    <w:p w14:paraId="79D18F28"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Another advantage is improved efficiency. A data warehouse reduces the time needed to collect and process data. This means employees can focus more on analysing data instead of just collecting it. For example, Dacia can use a data warehouse to track production performance and identify delays in the manufacturing process.</w:t>
      </w:r>
    </w:p>
    <w:p w14:paraId="776DDDE0"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Data warehousing also supports better decision-making. When managers have access to accurate and up-to-date data, they can make more informed decisions. For example, Dacia can analyse customer demand and decide how many cars to produce. This helps reduce waste and improve planning.</w:t>
      </w:r>
    </w:p>
    <w:p w14:paraId="4CE5CD64"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In addition, a data warehouse can support different departments in the organisation. The marketing team can use data to understand customer preferences, while the supply chain team can monitor deliveries and stock levels. This improves coordination between departments.</w:t>
      </w:r>
    </w:p>
    <w:p w14:paraId="27054847" w14:textId="77777777" w:rsidR="00100A4E" w:rsidRPr="00100A4E" w:rsidRDefault="00100A4E" w:rsidP="00131CC2">
      <w:pPr>
        <w:spacing w:line="276" w:lineRule="auto"/>
        <w:rPr>
          <w:rFonts w:ascii="Times New Roman" w:hAnsi="Times New Roman" w:cs="Times New Roman"/>
        </w:rPr>
      </w:pPr>
      <w:r w:rsidRPr="00100A4E">
        <w:rPr>
          <w:rFonts w:ascii="Times New Roman" w:hAnsi="Times New Roman" w:cs="Times New Roman"/>
        </w:rPr>
        <w:t>A commonly used approach in data warehousing is Kimball’s model, which focuses on building data warehouses based on business processes. This approach helps organisations organise data in a way that is easy to understand and use.</w:t>
      </w:r>
    </w:p>
    <w:p w14:paraId="75E6B067" w14:textId="77777777" w:rsidR="00131CC2" w:rsidRPr="00131CC2" w:rsidRDefault="00100A4E" w:rsidP="00131CC2">
      <w:pPr>
        <w:spacing w:line="276" w:lineRule="auto"/>
        <w:rPr>
          <w:rFonts w:ascii="Times New Roman" w:hAnsi="Times New Roman" w:cs="Times New Roman"/>
        </w:rPr>
      </w:pPr>
      <w:r w:rsidRPr="00100A4E">
        <w:rPr>
          <w:rFonts w:ascii="Times New Roman" w:hAnsi="Times New Roman" w:cs="Times New Roman"/>
        </w:rPr>
        <w:t>In my opinion, data warehousing is very important for companies like Dacia because it helps them manage large amounts of data and improve their overall performance.</w:t>
      </w:r>
      <w:r w:rsidRPr="00131CC2">
        <w:rPr>
          <w:rFonts w:ascii="Times New Roman" w:hAnsi="Times New Roman" w:cs="Times New Roman"/>
        </w:rPr>
        <w:t xml:space="preserve"> </w:t>
      </w:r>
    </w:p>
    <w:p w14:paraId="3790201F" w14:textId="2E0A5AD4" w:rsidR="00131CC2" w:rsidRPr="00131CC2" w:rsidRDefault="00131CC2" w:rsidP="00131CC2">
      <w:pPr>
        <w:pStyle w:val="Heading2"/>
        <w:rPr>
          <w:rFonts w:eastAsiaTheme="minorHAnsi"/>
        </w:rPr>
      </w:pPr>
      <w:r w:rsidRPr="00131CC2">
        <w:t xml:space="preserve">         </w:t>
      </w:r>
      <w:bookmarkStart w:id="6" w:name="_Toc225683238"/>
      <w:r w:rsidRPr="00131CC2">
        <w:rPr>
          <w:rFonts w:eastAsiaTheme="minorHAnsi"/>
        </w:rPr>
        <w:t>Data Mining Techniques</w:t>
      </w:r>
      <w:bookmarkEnd w:id="6"/>
      <w:r w:rsidRPr="00131CC2">
        <w:rPr>
          <w:rFonts w:eastAsiaTheme="minorHAnsi"/>
        </w:rPr>
        <w:t xml:space="preserve"> </w:t>
      </w:r>
    </w:p>
    <w:p w14:paraId="2F2D22D9"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 xml:space="preserve">Data mining is the process of analysing data </w:t>
      </w:r>
      <w:proofErr w:type="gramStart"/>
      <w:r w:rsidRPr="00131CC2">
        <w:rPr>
          <w:rFonts w:ascii="Times New Roman" w:hAnsi="Times New Roman" w:cs="Times New Roman"/>
        </w:rPr>
        <w:t>in order to</w:t>
      </w:r>
      <w:proofErr w:type="gramEnd"/>
      <w:r w:rsidRPr="00131CC2">
        <w:rPr>
          <w:rFonts w:ascii="Times New Roman" w:hAnsi="Times New Roman" w:cs="Times New Roman"/>
        </w:rPr>
        <w:t xml:space="preserve"> find patterns and useful information. It helps companies understand customer behaviour and improve their decisions. For a company like Dacia, data mining can be very useful because it works with large amounts of data from sales and customers.</w:t>
      </w:r>
    </w:p>
    <w:p w14:paraId="719EB3A6"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One important data mining technique is clustering. Clustering is used to group customers based on similar characteristics or behaviour. For example, Dacia can group customers based on their preferences, such as price range or type of car. This helps the company understand different types of customers and create better marketing strategies.</w:t>
      </w:r>
    </w:p>
    <w:p w14:paraId="705ED8D2"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lastRenderedPageBreak/>
        <w:t>Another useful technique is association rules. This technique is used to find relationships between different products or behaviours. For example, Dacia can analyse data and find that customers who buy certain car models also choose specific features or upgrades. This information can help the company offer better packages or promotions.</w:t>
      </w:r>
    </w:p>
    <w:p w14:paraId="01B0D153"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These techniques can be supported by different tools such as Python, RapidMiner or SPSS. These tools allow companies to analyse large datasets and identify patterns more easily.</w:t>
      </w:r>
    </w:p>
    <w:p w14:paraId="775B1951"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In my opinion, data mining is important for Dacia because it helps the company better understand its customers and improve its products and services. It also helps the company make more data-driven decisions instead of relying only on assumptions.</w:t>
      </w:r>
    </w:p>
    <w:p w14:paraId="7CE73328" w14:textId="788C4B82" w:rsidR="00131CC2" w:rsidRPr="00131CC2" w:rsidRDefault="00131CC2" w:rsidP="00131CC2">
      <w:pPr>
        <w:spacing w:line="276" w:lineRule="auto"/>
        <w:rPr>
          <w:rFonts w:ascii="Times New Roman" w:hAnsi="Times New Roman" w:cs="Times New Roman"/>
        </w:rPr>
      </w:pPr>
    </w:p>
    <w:p w14:paraId="4CA28AAE" w14:textId="3654AE9F" w:rsidR="00131CC2" w:rsidRPr="00131CC2" w:rsidRDefault="00131CC2" w:rsidP="00131CC2">
      <w:pPr>
        <w:pStyle w:val="Heading2"/>
      </w:pPr>
      <w:r w:rsidRPr="00131CC2">
        <w:t xml:space="preserve"> </w:t>
      </w:r>
      <w:bookmarkStart w:id="7" w:name="_Toc225683239"/>
      <w:r w:rsidRPr="00131CC2">
        <w:t>Predictive Analysis</w:t>
      </w:r>
      <w:bookmarkEnd w:id="7"/>
      <w:r w:rsidRPr="00131CC2">
        <w:t xml:space="preserve"> </w:t>
      </w:r>
    </w:p>
    <w:p w14:paraId="12AF0683"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Predictive analysis is used to forecast future outcomes based on past data. It helps companies make better decisions by predicting trends and possible changes. For Dacia, predictive analysis can be very useful in areas such as sales, production and customer demand.</w:t>
      </w:r>
    </w:p>
    <w:p w14:paraId="5F998623"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There are different tools that can be used for predictive analysis, such as Excel, Power BI and SPSS. Excel is simple and easy to use, especially for basic forecasting and data analysis. Power BI is more advanced and allows companies to create interactive dashboards and visual reports. SPSS is more complex and is often used for deeper statistical analysis.</w:t>
      </w:r>
    </w:p>
    <w:p w14:paraId="1FBBCF8C"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For Dacia, Power BI would be a good option because it can connect to different data sources and provide real-time insights. It also allows managers to visualise data in a simple way, which helps with decision-making.</w:t>
      </w:r>
    </w:p>
    <w:p w14:paraId="0315F7BE"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Predictive analysis can also help automate reporting and forecasting. For example, Dacia can predict future car sales based on previous trends. This helps the company plan production more efficiently and avoid overproduction or shortages.</w:t>
      </w:r>
    </w:p>
    <w:p w14:paraId="7CCDEB3E"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In my opinion, predictive analysis is very useful because it allows companies to prepare for the future instead of just reacting to problems. This can improve efficiency and reduce risks.</w:t>
      </w:r>
    </w:p>
    <w:p w14:paraId="10B28232" w14:textId="02C6A4B6" w:rsidR="00100A4E" w:rsidRPr="00100A4E" w:rsidRDefault="00100A4E" w:rsidP="00131CC2">
      <w:pPr>
        <w:spacing w:line="276" w:lineRule="auto"/>
        <w:rPr>
          <w:rFonts w:ascii="Times New Roman" w:hAnsi="Times New Roman" w:cs="Times New Roman"/>
        </w:rPr>
      </w:pPr>
    </w:p>
    <w:p w14:paraId="5CC0D61F" w14:textId="371671F1" w:rsidR="00131CC2" w:rsidRPr="00131CC2" w:rsidRDefault="00131CC2" w:rsidP="00131CC2">
      <w:pPr>
        <w:pStyle w:val="Heading2"/>
      </w:pPr>
      <w:bookmarkStart w:id="8" w:name="_Toc225683240"/>
      <w:r w:rsidRPr="00131CC2">
        <w:t>Ethical and Data Security Considerations</w:t>
      </w:r>
      <w:bookmarkEnd w:id="8"/>
      <w:r w:rsidRPr="00131CC2">
        <w:t xml:space="preserve"> </w:t>
      </w:r>
    </w:p>
    <w:p w14:paraId="6CE34CC2" w14:textId="64548782"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When companies use business intelligence and data analysis, they must also consider ethical and security issues. One of the most important aspects is data protection. Companies like Dacia collect a lot of personal data from customers, so they must follow rules such as GDPR.</w:t>
      </w:r>
      <w:sdt>
        <w:sdtPr>
          <w:rPr>
            <w:rFonts w:ascii="Times New Roman" w:hAnsi="Times New Roman" w:cs="Times New Roman"/>
          </w:rPr>
          <w:id w:val="442434055"/>
          <w:citation/>
        </w:sdtPr>
        <w:sdtContent>
          <w:r w:rsidR="002243DC">
            <w:rPr>
              <w:rFonts w:ascii="Times New Roman" w:hAnsi="Times New Roman" w:cs="Times New Roman"/>
            </w:rPr>
            <w:fldChar w:fldCharType="begin"/>
          </w:r>
          <w:r w:rsidR="002243DC">
            <w:rPr>
              <w:rFonts w:ascii="Times New Roman" w:hAnsi="Times New Roman" w:cs="Times New Roman"/>
            </w:rPr>
            <w:instrText xml:space="preserve"> CITATION Sha20 \l 2057 </w:instrText>
          </w:r>
          <w:r w:rsidR="002243DC">
            <w:rPr>
              <w:rFonts w:ascii="Times New Roman" w:hAnsi="Times New Roman" w:cs="Times New Roman"/>
            </w:rPr>
            <w:fldChar w:fldCharType="separate"/>
          </w:r>
          <w:r w:rsidR="002243DC">
            <w:rPr>
              <w:rFonts w:ascii="Times New Roman" w:hAnsi="Times New Roman" w:cs="Times New Roman"/>
              <w:noProof/>
            </w:rPr>
            <w:t xml:space="preserve"> </w:t>
          </w:r>
          <w:r w:rsidR="002243DC" w:rsidRPr="002243DC">
            <w:rPr>
              <w:rFonts w:ascii="Times New Roman" w:hAnsi="Times New Roman" w:cs="Times New Roman"/>
              <w:noProof/>
            </w:rPr>
            <w:t>(Sharda, 2020)</w:t>
          </w:r>
          <w:r w:rsidR="002243DC">
            <w:rPr>
              <w:rFonts w:ascii="Times New Roman" w:hAnsi="Times New Roman" w:cs="Times New Roman"/>
            </w:rPr>
            <w:fldChar w:fldCharType="end"/>
          </w:r>
        </w:sdtContent>
      </w:sdt>
      <w:r w:rsidRPr="00131CC2">
        <w:rPr>
          <w:rFonts w:ascii="Times New Roman" w:hAnsi="Times New Roman" w:cs="Times New Roman"/>
        </w:rPr>
        <w:t xml:space="preserve"> This means that customers should know how their data is used and give consent.</w:t>
      </w:r>
    </w:p>
    <w:p w14:paraId="6704A516"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Another important issue is data privacy. Companies must make sure that personal information is not shared without permission. If customers feel that their data is not safe, they may lose trust in the company.</w:t>
      </w:r>
    </w:p>
    <w:p w14:paraId="383E2B83"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lastRenderedPageBreak/>
        <w:t xml:space="preserve">There are also security risks, such as </w:t>
      </w:r>
      <w:proofErr w:type="spellStart"/>
      <w:r w:rsidRPr="00131CC2">
        <w:rPr>
          <w:rFonts w:ascii="Times New Roman" w:hAnsi="Times New Roman" w:cs="Times New Roman"/>
        </w:rPr>
        <w:t>cyber attacks</w:t>
      </w:r>
      <w:proofErr w:type="spellEnd"/>
      <w:r w:rsidRPr="00131CC2">
        <w:rPr>
          <w:rFonts w:ascii="Times New Roman" w:hAnsi="Times New Roman" w:cs="Times New Roman"/>
        </w:rPr>
        <w:t>. Hackers can try to access company systems and steal data. For this reason, companies need to use security measures such as encryption, secure passwords and access control. Only authorised employees should have access to sensitive data.</w:t>
      </w:r>
    </w:p>
    <w:p w14:paraId="4418175B"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Internal risks are also important. Employees may misuse data or access information they should not see. This is why companies need clear policies and monitoring systems.</w:t>
      </w:r>
    </w:p>
    <w:p w14:paraId="6B44E4EF"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In my opinion, ethical and security issues are very important because they affect customer trust and company reputation. Without proper protection, even the best data systems can become a risk.</w:t>
      </w:r>
    </w:p>
    <w:p w14:paraId="4D0F8DB9" w14:textId="00F073F6" w:rsidR="00131CC2" w:rsidRPr="00131CC2" w:rsidRDefault="00131CC2" w:rsidP="00131CC2">
      <w:pPr>
        <w:pStyle w:val="Heading7"/>
      </w:pPr>
    </w:p>
    <w:p w14:paraId="68BCD76F" w14:textId="5C126F66" w:rsidR="00131CC2" w:rsidRPr="00131CC2" w:rsidRDefault="00131CC2" w:rsidP="00131CC2">
      <w:pPr>
        <w:pStyle w:val="Heading2"/>
      </w:pPr>
      <w:bookmarkStart w:id="9" w:name="_Toc225683241"/>
      <w:r w:rsidRPr="00131CC2">
        <w:t>Reporting and Dashboard Solutions</w:t>
      </w:r>
      <w:bookmarkEnd w:id="9"/>
      <w:r w:rsidRPr="00131CC2">
        <w:t xml:space="preserve"> </w:t>
      </w:r>
    </w:p>
    <w:p w14:paraId="2FA1A660" w14:textId="6EBCC995"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Reporting and dashboards are important tools in business intelligence because they help managers understand data more easily</w:t>
      </w:r>
      <w:sdt>
        <w:sdtPr>
          <w:rPr>
            <w:rFonts w:ascii="Times New Roman" w:hAnsi="Times New Roman" w:cs="Times New Roman"/>
          </w:rPr>
          <w:id w:val="1695115217"/>
          <w:citation/>
        </w:sdtPr>
        <w:sdtContent>
          <w:r w:rsidR="002243DC">
            <w:rPr>
              <w:rFonts w:ascii="Times New Roman" w:hAnsi="Times New Roman" w:cs="Times New Roman"/>
            </w:rPr>
            <w:fldChar w:fldCharType="begin"/>
          </w:r>
          <w:r w:rsidR="002243DC">
            <w:rPr>
              <w:rFonts w:ascii="Times New Roman" w:hAnsi="Times New Roman" w:cs="Times New Roman"/>
            </w:rPr>
            <w:instrText xml:space="preserve"> CITATION Kim131 \l 2057 </w:instrText>
          </w:r>
          <w:r w:rsidR="002243DC">
            <w:rPr>
              <w:rFonts w:ascii="Times New Roman" w:hAnsi="Times New Roman" w:cs="Times New Roman"/>
            </w:rPr>
            <w:fldChar w:fldCharType="separate"/>
          </w:r>
          <w:r w:rsidR="002243DC">
            <w:rPr>
              <w:rFonts w:ascii="Times New Roman" w:hAnsi="Times New Roman" w:cs="Times New Roman"/>
              <w:noProof/>
            </w:rPr>
            <w:t xml:space="preserve"> </w:t>
          </w:r>
          <w:r w:rsidR="002243DC" w:rsidRPr="002243DC">
            <w:rPr>
              <w:rFonts w:ascii="Times New Roman" w:hAnsi="Times New Roman" w:cs="Times New Roman"/>
              <w:noProof/>
            </w:rPr>
            <w:t>(Kimball R. a., 2013)</w:t>
          </w:r>
          <w:r w:rsidR="002243DC">
            <w:rPr>
              <w:rFonts w:ascii="Times New Roman" w:hAnsi="Times New Roman" w:cs="Times New Roman"/>
            </w:rPr>
            <w:fldChar w:fldCharType="end"/>
          </w:r>
        </w:sdtContent>
      </w:sdt>
      <w:r w:rsidRPr="00131CC2">
        <w:rPr>
          <w:rFonts w:ascii="Times New Roman" w:hAnsi="Times New Roman" w:cs="Times New Roman"/>
        </w:rPr>
        <w:t>. Instead of looking at raw data, dashboards present information in a visual way, such as charts and graphs.</w:t>
      </w:r>
    </w:p>
    <w:p w14:paraId="67787DAD"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One popular tool for dashboards is Power BI. It allows companies to create real-time reports and connect data from different sources. For a company like Dacia, this means managers can monitor important information quickly and make faster decisions.</w:t>
      </w:r>
    </w:p>
    <w:p w14:paraId="147A36A8"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For example, Dacia can use dashboards to track key performance indicators (KPIs) such as sales, production levels and customer demand. This helps managers see what is happening in the business at any moment.</w:t>
      </w:r>
    </w:p>
    <w:p w14:paraId="2F8F9895"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Dashboards also improve communication between departments. Different teams can access the same data and work together more effectively.</w:t>
      </w:r>
    </w:p>
    <w:p w14:paraId="32DD65E5"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Another advantage is that dashboards can be updated automatically, which saves time and reduces errors.</w:t>
      </w:r>
    </w:p>
    <w:p w14:paraId="729ACCE4"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In my opinion, dashboards are very useful because they make data easier to understand and help managers react quickly to changes. This is important in a competitive business environment.</w:t>
      </w:r>
    </w:p>
    <w:p w14:paraId="46145C7E" w14:textId="343B4B4D" w:rsidR="00131CC2" w:rsidRPr="00131CC2" w:rsidRDefault="00131CC2" w:rsidP="00131CC2">
      <w:pPr>
        <w:pStyle w:val="Heading3"/>
      </w:pPr>
      <w:bookmarkStart w:id="10" w:name="_Toc225683242"/>
      <w:r w:rsidRPr="00131CC2">
        <w:t>Conclusion</w:t>
      </w:r>
      <w:bookmarkEnd w:id="10"/>
      <w:r w:rsidRPr="00131CC2">
        <w:t xml:space="preserve"> </w:t>
      </w:r>
    </w:p>
    <w:p w14:paraId="162D21D9"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In conclusion, this report has shown how business intelligence can help a company like Dacia improve its performance and decision-making. Concepts such as data warehousing, data mining and predictive analysis allow the company to use data more effectively.</w:t>
      </w:r>
    </w:p>
    <w:p w14:paraId="5C782DAA"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The report also highlighted important trends such as real-time data, cloud systems and artificial intelligence, which are becoming more important in modern business. These technologies can help companies make faster and more accurate decisions.</w:t>
      </w:r>
    </w:p>
    <w:p w14:paraId="097CB691"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 xml:space="preserve">At the same time, ethical and data security issues must not be ignored. Companies need to protect customer data and follow regulations such as GDPR </w:t>
      </w:r>
      <w:proofErr w:type="gramStart"/>
      <w:r w:rsidRPr="00131CC2">
        <w:rPr>
          <w:rFonts w:ascii="Times New Roman" w:hAnsi="Times New Roman" w:cs="Times New Roman"/>
        </w:rPr>
        <w:t>in order to</w:t>
      </w:r>
      <w:proofErr w:type="gramEnd"/>
      <w:r w:rsidRPr="00131CC2">
        <w:rPr>
          <w:rFonts w:ascii="Times New Roman" w:hAnsi="Times New Roman" w:cs="Times New Roman"/>
        </w:rPr>
        <w:t xml:space="preserve"> maintain trust.</w:t>
      </w:r>
    </w:p>
    <w:p w14:paraId="10748A0F"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lastRenderedPageBreak/>
        <w:t>In my opinion, Dacia should continue investing in business intelligence tools and improve its data systems. This will help the company become more efficient and competitive in the market.</w:t>
      </w:r>
    </w:p>
    <w:p w14:paraId="61E10976" w14:textId="77777777" w:rsidR="00131CC2" w:rsidRPr="00131CC2" w:rsidRDefault="00131CC2" w:rsidP="00131CC2">
      <w:pPr>
        <w:spacing w:line="276" w:lineRule="auto"/>
        <w:rPr>
          <w:rFonts w:ascii="Times New Roman" w:hAnsi="Times New Roman" w:cs="Times New Roman"/>
        </w:rPr>
      </w:pPr>
      <w:r w:rsidRPr="00131CC2">
        <w:rPr>
          <w:rFonts w:ascii="Times New Roman" w:hAnsi="Times New Roman" w:cs="Times New Roman"/>
        </w:rPr>
        <w:t>Overall, business intelligence plays an important role in strategic planning and long-term success.</w:t>
      </w:r>
    </w:p>
    <w:p w14:paraId="08312F5E" w14:textId="77777777" w:rsidR="00E571A6" w:rsidRDefault="00E571A6"/>
    <w:p w14:paraId="4CCF97F4" w14:textId="53054BD9" w:rsidR="00131CC2" w:rsidRDefault="00131CC2">
      <w:r>
        <w:br w:type="page"/>
      </w:r>
    </w:p>
    <w:bookmarkStart w:id="11" w:name="_Toc225683243" w:displacedByCustomXml="next"/>
    <w:sdt>
      <w:sdtPr>
        <w:id w:val="-1720432745"/>
        <w:docPartObj>
          <w:docPartGallery w:val="Bibliographies"/>
          <w:docPartUnique/>
        </w:docPartObj>
      </w:sdtPr>
      <w:sdtEndPr>
        <w:rPr>
          <w:rFonts w:asciiTheme="minorHAnsi" w:eastAsiaTheme="minorHAnsi" w:hAnsiTheme="minorHAnsi" w:cstheme="minorBidi"/>
          <w:color w:val="auto"/>
          <w:sz w:val="24"/>
          <w:szCs w:val="24"/>
        </w:rPr>
      </w:sdtEndPr>
      <w:sdtContent>
        <w:p w14:paraId="57128DD6" w14:textId="7467C9EC" w:rsidR="002243DC" w:rsidRDefault="002243DC">
          <w:pPr>
            <w:pStyle w:val="Heading1"/>
          </w:pPr>
          <w:r>
            <w:t>Bibliography</w:t>
          </w:r>
          <w:bookmarkEnd w:id="11"/>
        </w:p>
        <w:sdt>
          <w:sdtPr>
            <w:id w:val="111145805"/>
            <w:bibliography/>
          </w:sdtPr>
          <w:sdtContent>
            <w:p w14:paraId="48571CCA" w14:textId="77777777" w:rsidR="002243DC" w:rsidRDefault="002243DC" w:rsidP="002243DC">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Few, S. (2013). </w:t>
              </w:r>
              <w:r>
                <w:rPr>
                  <w:i/>
                  <w:iCs/>
                  <w:noProof/>
                </w:rPr>
                <w:t>Information Dashboard Design.</w:t>
              </w:r>
              <w:r>
                <w:rPr>
                  <w:noProof/>
                </w:rPr>
                <w:t xml:space="preserve"> Displaying Data for At-a-Glance Monitoring. 2nd edn. Burlingame: Analytics Press.</w:t>
              </w:r>
            </w:p>
            <w:p w14:paraId="50F83BC9" w14:textId="77777777" w:rsidR="002243DC" w:rsidRDefault="002243DC" w:rsidP="002243DC">
              <w:pPr>
                <w:pStyle w:val="Bibliography"/>
                <w:ind w:left="720" w:hanging="720"/>
                <w:rPr>
                  <w:noProof/>
                </w:rPr>
              </w:pPr>
              <w:r>
                <w:rPr>
                  <w:noProof/>
                </w:rPr>
                <w:t xml:space="preserve">Inmon, W. (2005). </w:t>
              </w:r>
              <w:r>
                <w:rPr>
                  <w:i/>
                  <w:iCs/>
                  <w:noProof/>
                </w:rPr>
                <w:t>Building the Data Warehouse.</w:t>
              </w:r>
              <w:r>
                <w:rPr>
                  <w:noProof/>
                </w:rPr>
                <w:t xml:space="preserve"> 4th edn. Indianapolis: Wiley.</w:t>
              </w:r>
            </w:p>
            <w:p w14:paraId="5E1A7605" w14:textId="77777777" w:rsidR="002243DC" w:rsidRDefault="002243DC" w:rsidP="002243DC">
              <w:pPr>
                <w:pStyle w:val="Bibliography"/>
                <w:ind w:left="720" w:hanging="720"/>
                <w:rPr>
                  <w:noProof/>
                </w:rPr>
              </w:pPr>
              <w:r>
                <w:rPr>
                  <w:noProof/>
                </w:rPr>
                <w:t xml:space="preserve">Kimball, R. a. (2013). </w:t>
              </w:r>
              <w:r>
                <w:rPr>
                  <w:i/>
                  <w:iCs/>
                  <w:noProof/>
                </w:rPr>
                <w:t>The Data Warehouse Toolkit.</w:t>
              </w:r>
              <w:r>
                <w:rPr>
                  <w:noProof/>
                </w:rPr>
                <w:t xml:space="preserve"> The Definitive Guide to Dimensional Modeling. 3rd edn. Hoboken: Wiley.</w:t>
              </w:r>
            </w:p>
            <w:p w14:paraId="382E7C27" w14:textId="77777777" w:rsidR="002243DC" w:rsidRDefault="002243DC" w:rsidP="002243DC">
              <w:pPr>
                <w:pStyle w:val="Bibliography"/>
                <w:ind w:left="720" w:hanging="720"/>
                <w:rPr>
                  <w:noProof/>
                </w:rPr>
              </w:pPr>
              <w:r>
                <w:rPr>
                  <w:noProof/>
                </w:rPr>
                <w:t xml:space="preserve">Kimball, R. a. (2013). </w:t>
              </w:r>
              <w:r>
                <w:rPr>
                  <w:i/>
                  <w:iCs/>
                  <w:noProof/>
                </w:rPr>
                <w:t>The Data Warehouse Toolkit.</w:t>
              </w:r>
              <w:r>
                <w:rPr>
                  <w:noProof/>
                </w:rPr>
                <w:t xml:space="preserve"> The Definitive Guide to Dimensional Modeling. 3rd edn. Hoboken: Wiley.</w:t>
              </w:r>
            </w:p>
            <w:p w14:paraId="6A5DB1F1" w14:textId="77777777" w:rsidR="002243DC" w:rsidRDefault="002243DC" w:rsidP="002243DC">
              <w:pPr>
                <w:pStyle w:val="Bibliography"/>
                <w:ind w:left="720" w:hanging="720"/>
                <w:rPr>
                  <w:noProof/>
                </w:rPr>
              </w:pPr>
              <w:r>
                <w:rPr>
                  <w:noProof/>
                </w:rPr>
                <w:t xml:space="preserve">Sharda, R. D. (2020). </w:t>
              </w:r>
              <w:r>
                <w:rPr>
                  <w:i/>
                  <w:iCs/>
                  <w:noProof/>
                </w:rPr>
                <w:t>Business Intelligence, Analytics, and Data Science.</w:t>
              </w:r>
              <w:r>
                <w:rPr>
                  <w:noProof/>
                </w:rPr>
                <w:t xml:space="preserve"> A Managerial Perspective. 4th edn. Harlow: Pearson.</w:t>
              </w:r>
            </w:p>
            <w:p w14:paraId="7DD8380F" w14:textId="471B10FE" w:rsidR="002243DC" w:rsidRDefault="002243DC" w:rsidP="002243DC">
              <w:r>
                <w:rPr>
                  <w:b/>
                  <w:bCs/>
                  <w:noProof/>
                </w:rPr>
                <w:fldChar w:fldCharType="end"/>
              </w:r>
            </w:p>
          </w:sdtContent>
        </w:sdt>
      </w:sdtContent>
    </w:sdt>
    <w:p w14:paraId="0D3BA65E" w14:textId="77777777" w:rsidR="00131CC2" w:rsidRPr="00131CC2" w:rsidRDefault="00131CC2" w:rsidP="00131CC2"/>
    <w:sectPr w:rsidR="00131CC2" w:rsidRPr="00131CC2" w:rsidSect="00E571A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561C4E" w14:textId="77777777" w:rsidR="007F0B15" w:rsidRDefault="007F0B15" w:rsidP="00131CC2">
      <w:pPr>
        <w:spacing w:after="0" w:line="240" w:lineRule="auto"/>
      </w:pPr>
      <w:r>
        <w:separator/>
      </w:r>
    </w:p>
  </w:endnote>
  <w:endnote w:type="continuationSeparator" w:id="0">
    <w:p w14:paraId="6F037406" w14:textId="77777777" w:rsidR="007F0B15" w:rsidRDefault="007F0B15" w:rsidP="00131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AE5E0" w14:textId="77777777" w:rsidR="007F0B15" w:rsidRDefault="007F0B15" w:rsidP="00131CC2">
      <w:pPr>
        <w:spacing w:after="0" w:line="240" w:lineRule="auto"/>
      </w:pPr>
      <w:r>
        <w:separator/>
      </w:r>
    </w:p>
  </w:footnote>
  <w:footnote w:type="continuationSeparator" w:id="0">
    <w:p w14:paraId="3012EB6A" w14:textId="77777777" w:rsidR="007F0B15" w:rsidRDefault="007F0B15" w:rsidP="00131C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1A6"/>
    <w:rsid w:val="00100A4E"/>
    <w:rsid w:val="00131CC2"/>
    <w:rsid w:val="002243DC"/>
    <w:rsid w:val="00556A66"/>
    <w:rsid w:val="00577AA3"/>
    <w:rsid w:val="007F0B15"/>
    <w:rsid w:val="00E57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97FCD"/>
  <w15:chartTrackingRefBased/>
  <w15:docId w15:val="{1EB2E159-8732-4D8E-B7F3-8050E400C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1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71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71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571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571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571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571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E571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1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1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71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571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571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571A6"/>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57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571A6"/>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E57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1A6"/>
    <w:rPr>
      <w:rFonts w:eastAsiaTheme="majorEastAsia" w:cstheme="majorBidi"/>
      <w:color w:val="272727" w:themeColor="text1" w:themeTint="D8"/>
    </w:rPr>
  </w:style>
  <w:style w:type="paragraph" w:styleId="Title">
    <w:name w:val="Title"/>
    <w:basedOn w:val="Normal"/>
    <w:next w:val="Normal"/>
    <w:link w:val="TitleChar"/>
    <w:uiPriority w:val="10"/>
    <w:qFormat/>
    <w:rsid w:val="00E571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1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1A6"/>
    <w:pPr>
      <w:spacing w:before="160"/>
      <w:jc w:val="center"/>
    </w:pPr>
    <w:rPr>
      <w:i/>
      <w:iCs/>
      <w:color w:val="404040" w:themeColor="text1" w:themeTint="BF"/>
    </w:rPr>
  </w:style>
  <w:style w:type="character" w:customStyle="1" w:styleId="QuoteChar">
    <w:name w:val="Quote Char"/>
    <w:basedOn w:val="DefaultParagraphFont"/>
    <w:link w:val="Quote"/>
    <w:uiPriority w:val="29"/>
    <w:rsid w:val="00E571A6"/>
    <w:rPr>
      <w:i/>
      <w:iCs/>
      <w:color w:val="404040" w:themeColor="text1" w:themeTint="BF"/>
    </w:rPr>
  </w:style>
  <w:style w:type="paragraph" w:styleId="ListParagraph">
    <w:name w:val="List Paragraph"/>
    <w:basedOn w:val="Normal"/>
    <w:uiPriority w:val="34"/>
    <w:qFormat/>
    <w:rsid w:val="00E571A6"/>
    <w:pPr>
      <w:ind w:left="720"/>
      <w:contextualSpacing/>
    </w:pPr>
  </w:style>
  <w:style w:type="character" w:styleId="IntenseEmphasis">
    <w:name w:val="Intense Emphasis"/>
    <w:basedOn w:val="DefaultParagraphFont"/>
    <w:uiPriority w:val="21"/>
    <w:qFormat/>
    <w:rsid w:val="00E571A6"/>
    <w:rPr>
      <w:i/>
      <w:iCs/>
      <w:color w:val="0F4761" w:themeColor="accent1" w:themeShade="BF"/>
    </w:rPr>
  </w:style>
  <w:style w:type="paragraph" w:styleId="IntenseQuote">
    <w:name w:val="Intense Quote"/>
    <w:basedOn w:val="Normal"/>
    <w:next w:val="Normal"/>
    <w:link w:val="IntenseQuoteChar"/>
    <w:uiPriority w:val="30"/>
    <w:qFormat/>
    <w:rsid w:val="00E571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1A6"/>
    <w:rPr>
      <w:i/>
      <w:iCs/>
      <w:color w:val="0F4761" w:themeColor="accent1" w:themeShade="BF"/>
    </w:rPr>
  </w:style>
  <w:style w:type="character" w:styleId="IntenseReference">
    <w:name w:val="Intense Reference"/>
    <w:basedOn w:val="DefaultParagraphFont"/>
    <w:uiPriority w:val="32"/>
    <w:qFormat/>
    <w:rsid w:val="00E571A6"/>
    <w:rPr>
      <w:b/>
      <w:bCs/>
      <w:smallCaps/>
      <w:color w:val="0F4761" w:themeColor="accent1" w:themeShade="BF"/>
      <w:spacing w:val="5"/>
    </w:rPr>
  </w:style>
  <w:style w:type="paragraph" w:styleId="NoSpacing">
    <w:name w:val="No Spacing"/>
    <w:link w:val="NoSpacingChar"/>
    <w:uiPriority w:val="1"/>
    <w:qFormat/>
    <w:rsid w:val="00E571A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571A6"/>
    <w:rPr>
      <w:rFonts w:eastAsiaTheme="minorEastAsia"/>
      <w:kern w:val="0"/>
      <w:sz w:val="22"/>
      <w:szCs w:val="22"/>
      <w:lang w:val="en-US"/>
      <w14:ligatures w14:val="none"/>
    </w:rPr>
  </w:style>
  <w:style w:type="paragraph" w:styleId="Header">
    <w:name w:val="header"/>
    <w:basedOn w:val="Normal"/>
    <w:link w:val="HeaderChar"/>
    <w:uiPriority w:val="99"/>
    <w:unhideWhenUsed/>
    <w:rsid w:val="00131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CC2"/>
  </w:style>
  <w:style w:type="paragraph" w:styleId="Footer">
    <w:name w:val="footer"/>
    <w:basedOn w:val="Normal"/>
    <w:link w:val="FooterChar"/>
    <w:uiPriority w:val="99"/>
    <w:unhideWhenUsed/>
    <w:rsid w:val="00131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CC2"/>
  </w:style>
  <w:style w:type="paragraph" w:styleId="TOCHeading">
    <w:name w:val="TOC Heading"/>
    <w:basedOn w:val="Heading1"/>
    <w:next w:val="Normal"/>
    <w:uiPriority w:val="39"/>
    <w:unhideWhenUsed/>
    <w:qFormat/>
    <w:rsid w:val="00131CC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31CC2"/>
    <w:pPr>
      <w:spacing w:after="100"/>
    </w:pPr>
  </w:style>
  <w:style w:type="paragraph" w:styleId="TOC2">
    <w:name w:val="toc 2"/>
    <w:basedOn w:val="Normal"/>
    <w:next w:val="Normal"/>
    <w:autoRedefine/>
    <w:uiPriority w:val="39"/>
    <w:unhideWhenUsed/>
    <w:rsid w:val="00131CC2"/>
    <w:pPr>
      <w:spacing w:after="100"/>
      <w:ind w:left="240"/>
    </w:pPr>
  </w:style>
  <w:style w:type="paragraph" w:styleId="TOC3">
    <w:name w:val="toc 3"/>
    <w:basedOn w:val="Normal"/>
    <w:next w:val="Normal"/>
    <w:autoRedefine/>
    <w:uiPriority w:val="39"/>
    <w:unhideWhenUsed/>
    <w:rsid w:val="00131CC2"/>
    <w:pPr>
      <w:spacing w:after="100"/>
      <w:ind w:left="480"/>
    </w:pPr>
  </w:style>
  <w:style w:type="character" w:styleId="Hyperlink">
    <w:name w:val="Hyperlink"/>
    <w:basedOn w:val="DefaultParagraphFont"/>
    <w:uiPriority w:val="99"/>
    <w:unhideWhenUsed/>
    <w:rsid w:val="00131CC2"/>
    <w:rPr>
      <w:color w:val="467886" w:themeColor="hyperlink"/>
      <w:u w:val="single"/>
    </w:rPr>
  </w:style>
  <w:style w:type="paragraph" w:styleId="Bibliography">
    <w:name w:val="Bibliography"/>
    <w:basedOn w:val="Normal"/>
    <w:next w:val="Normal"/>
    <w:uiPriority w:val="37"/>
    <w:unhideWhenUsed/>
    <w:rsid w:val="002243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63023">
      <w:bodyDiv w:val="1"/>
      <w:marLeft w:val="0"/>
      <w:marRight w:val="0"/>
      <w:marTop w:val="0"/>
      <w:marBottom w:val="0"/>
      <w:divBdr>
        <w:top w:val="none" w:sz="0" w:space="0" w:color="auto"/>
        <w:left w:val="none" w:sz="0" w:space="0" w:color="auto"/>
        <w:bottom w:val="none" w:sz="0" w:space="0" w:color="auto"/>
        <w:right w:val="none" w:sz="0" w:space="0" w:color="auto"/>
      </w:divBdr>
    </w:div>
    <w:div w:id="609239437">
      <w:bodyDiv w:val="1"/>
      <w:marLeft w:val="0"/>
      <w:marRight w:val="0"/>
      <w:marTop w:val="0"/>
      <w:marBottom w:val="0"/>
      <w:divBdr>
        <w:top w:val="none" w:sz="0" w:space="0" w:color="auto"/>
        <w:left w:val="none" w:sz="0" w:space="0" w:color="auto"/>
        <w:bottom w:val="none" w:sz="0" w:space="0" w:color="auto"/>
        <w:right w:val="none" w:sz="0" w:space="0" w:color="auto"/>
      </w:divBdr>
    </w:div>
    <w:div w:id="652374437">
      <w:bodyDiv w:val="1"/>
      <w:marLeft w:val="0"/>
      <w:marRight w:val="0"/>
      <w:marTop w:val="0"/>
      <w:marBottom w:val="0"/>
      <w:divBdr>
        <w:top w:val="none" w:sz="0" w:space="0" w:color="auto"/>
        <w:left w:val="none" w:sz="0" w:space="0" w:color="auto"/>
        <w:bottom w:val="none" w:sz="0" w:space="0" w:color="auto"/>
        <w:right w:val="none" w:sz="0" w:space="0" w:color="auto"/>
      </w:divBdr>
    </w:div>
    <w:div w:id="715393791">
      <w:bodyDiv w:val="1"/>
      <w:marLeft w:val="0"/>
      <w:marRight w:val="0"/>
      <w:marTop w:val="0"/>
      <w:marBottom w:val="0"/>
      <w:divBdr>
        <w:top w:val="none" w:sz="0" w:space="0" w:color="auto"/>
        <w:left w:val="none" w:sz="0" w:space="0" w:color="auto"/>
        <w:bottom w:val="none" w:sz="0" w:space="0" w:color="auto"/>
        <w:right w:val="none" w:sz="0" w:space="0" w:color="auto"/>
      </w:divBdr>
    </w:div>
    <w:div w:id="913200894">
      <w:bodyDiv w:val="1"/>
      <w:marLeft w:val="0"/>
      <w:marRight w:val="0"/>
      <w:marTop w:val="0"/>
      <w:marBottom w:val="0"/>
      <w:divBdr>
        <w:top w:val="none" w:sz="0" w:space="0" w:color="auto"/>
        <w:left w:val="none" w:sz="0" w:space="0" w:color="auto"/>
        <w:bottom w:val="none" w:sz="0" w:space="0" w:color="auto"/>
        <w:right w:val="none" w:sz="0" w:space="0" w:color="auto"/>
      </w:divBdr>
    </w:div>
    <w:div w:id="1176723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Programme: BA (Hons) Business Management Module: Data Handling &amp; Business Intelligence Module code: LCBB5014 Assignment Title : Component 1: Coursework : Individual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Few13</b:Tag>
    <b:SourceType>Book</b:SourceType>
    <b:Guid>{4958D813-7C48-4A50-BAB7-2EEA5A00C31D}</b:Guid>
    <b:Author>
      <b:Author>
        <b:NameList>
          <b:Person>
            <b:Last>Few</b:Last>
            <b:First>S</b:First>
          </b:Person>
        </b:NameList>
      </b:Author>
    </b:Author>
    <b:Title>Information Dashboard Design</b:Title>
    <b:Year>2013</b:Year>
    <b:Publisher>Displaying Data for At-a-Glance Monitoring. 2nd edn. Burlingame: Analytics Press.</b:Publisher>
    <b:RefOrder>1</b:RefOrder>
  </b:Source>
  <b:Source>
    <b:Tag>Inm05</b:Tag>
    <b:SourceType>Book</b:SourceType>
    <b:Guid>{F62459D3-1B38-4C34-BAF8-27215ADB7D8B}</b:Guid>
    <b:Author>
      <b:Author>
        <b:NameList>
          <b:Person>
            <b:Last>Inmon</b:Last>
            <b:First>W.H.</b:First>
          </b:Person>
        </b:NameList>
      </b:Author>
    </b:Author>
    <b:Title>Building the Data Warehouse</b:Title>
    <b:Year>2005</b:Year>
    <b:Publisher>4th edn. Indianapolis: Wiley.</b:Publisher>
    <b:RefOrder>2</b:RefOrder>
  </b:Source>
  <b:Source>
    <b:Tag>Kim13</b:Tag>
    <b:SourceType>Book</b:SourceType>
    <b:Guid>{0F6A7919-1E89-4E0E-BC32-2E135ED6FDBD}</b:Guid>
    <b:Author>
      <b:Author>
        <b:NameList>
          <b:Person>
            <b:Last>Kimball</b:Last>
            <b:First>R.</b:First>
            <b:Middle>and Ross, M.</b:Middle>
          </b:Person>
        </b:NameList>
      </b:Author>
    </b:Author>
    <b:Title>The Data Warehouse Toolkit</b:Title>
    <b:Year>2013</b:Year>
    <b:Publisher>The Definitive Guide to Dimensional Modeling. 3rd edn. Hoboken: Wiley.</b:Publisher>
    <b:RefOrder>3</b:RefOrder>
  </b:Source>
  <b:Source>
    <b:Tag>Sha20</b:Tag>
    <b:SourceType>Book</b:SourceType>
    <b:Guid>{C49FFF22-5289-445F-8A95-ACDAFCEA8942}</b:Guid>
    <b:Author>
      <b:Author>
        <b:NameList>
          <b:Person>
            <b:Last>Sharda</b:Last>
            <b:First>R.,</b:First>
            <b:Middle>Delen, D. and Turban, E.</b:Middle>
          </b:Person>
        </b:NameList>
      </b:Author>
    </b:Author>
    <b:Title>Business Intelligence, Analytics, and Data Science</b:Title>
    <b:Year>2020</b:Year>
    <b:Publisher>A Managerial Perspective. 4th edn. Harlow: Pearson.</b:Publisher>
    <b:RefOrder>4</b:RefOrder>
  </b:Source>
  <b:Source>
    <b:Tag>Kim131</b:Tag>
    <b:SourceType>Book</b:SourceType>
    <b:Guid>{479C094A-5B74-46E8-9D6A-8A8C309ABA6F}</b:Guid>
    <b:Author>
      <b:Author>
        <b:NameList>
          <b:Person>
            <b:Last>Kimball</b:Last>
            <b:First>R.</b:First>
            <b:Middle>and Ross, M</b:Middle>
          </b:Person>
        </b:NameList>
      </b:Author>
    </b:Author>
    <b:Title>The Data Warehouse Toolkit</b:Title>
    <b:Year>2013</b:Year>
    <b:Publisher>The Definitive Guide to Dimensional Modeling. 3rd edn. Hoboken: Wiley.</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1EB973-D845-4D21-BD52-253BD4155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1835</Words>
  <Characters>10461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DACIA</dc:title>
  <dc:subject>TURCANU IONELA    STUDENT  ID :2321536</dc:subject>
  <dc:creator>ionela turcanu</dc:creator>
  <cp:keywords/>
  <dc:description/>
  <cp:lastModifiedBy>ionela turcanu</cp:lastModifiedBy>
  <cp:revision>2</cp:revision>
  <dcterms:created xsi:type="dcterms:W3CDTF">2026-03-29T12:32:00Z</dcterms:created>
  <dcterms:modified xsi:type="dcterms:W3CDTF">2026-03-29T12:32:00Z</dcterms:modified>
</cp:coreProperties>
</file>