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Student Name: ARLETTE LUTALA</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2511892</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oluwadamilola tayo</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8 AUGUST 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0">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1">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Response </w:t>
            </w:r>
          </w:p>
        </w:tc>
      </w:tr>
      <w:tr>
        <w:trPr>
          <w:cantSplit w:val="0"/>
          <w:trHeight w:val="300" w:hRule="atLeast"/>
          <w:tblHeader w:val="0"/>
        </w:trPr>
        <w:tc>
          <w:tcPr/>
          <w:p w:rsidR="00000000" w:rsidDel="00000000" w:rsidP="00000000" w:rsidRDefault="00000000" w:rsidRPr="00000000" w14:paraId="00000012">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3">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5">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01C">
      <w:pPr>
        <w:jc w:val="both"/>
        <w:rPr>
          <w:sz w:val="28"/>
          <w:szCs w:val="28"/>
        </w:rPr>
      </w:pPr>
      <w:r w:rsidDel="00000000" w:rsidR="00000000" w:rsidRPr="00000000">
        <w:rPr>
          <w:rtl w:val="0"/>
        </w:rPr>
      </w:r>
    </w:p>
    <w:p w:rsidR="00000000" w:rsidDel="00000000" w:rsidP="00000000" w:rsidRDefault="00000000" w:rsidRPr="00000000" w14:paraId="0000001D">
      <w:pPr>
        <w:jc w:val="both"/>
        <w:rPr>
          <w:sz w:val="28"/>
          <w:szCs w:val="28"/>
        </w:rPr>
      </w:pPr>
      <w:r w:rsidDel="00000000" w:rsidR="00000000" w:rsidRPr="00000000">
        <w:rPr>
          <w:rtl w:val="0"/>
        </w:rPr>
      </w:r>
    </w:p>
    <w:p w:rsidR="00000000" w:rsidDel="00000000" w:rsidP="00000000" w:rsidRDefault="00000000" w:rsidRPr="00000000" w14:paraId="0000001E">
      <w:pPr>
        <w:jc w:val="both"/>
        <w:rPr>
          <w:sz w:val="28"/>
          <w:szCs w:val="28"/>
        </w:rPr>
      </w:pPr>
      <w:r w:rsidDel="00000000" w:rsidR="00000000" w:rsidRPr="00000000">
        <w:rPr>
          <w:rtl w:val="0"/>
        </w:rPr>
      </w:r>
    </w:p>
    <w:p w:rsidR="00000000" w:rsidDel="00000000" w:rsidP="00000000" w:rsidRDefault="00000000" w:rsidRPr="00000000" w14:paraId="0000001F">
      <w:pPr>
        <w:jc w:val="both"/>
        <w:rPr>
          <w:b w:val="1"/>
          <w:bCs w:val="1"/>
          <w:sz w:val="28"/>
          <w:szCs w:val="28"/>
        </w:rPr>
      </w:pPr>
      <w:r w:rsidDel="00000000" w:rsidR="00000000" w:rsidRPr="00000000">
        <w:rPr>
          <w:rtl w:val="0"/>
        </w:rPr>
      </w:r>
    </w:p>
    <w:p w:rsidR="00000000" w:rsidDel="00000000" w:rsidP="00000000" w:rsidRDefault="00000000" w:rsidRPr="00000000" w14:paraId="00000020">
      <w:pPr>
        <w:jc w:val="both"/>
        <w:rPr>
          <w:b w:val="1"/>
          <w:bCs w:val="1"/>
          <w:sz w:val="28"/>
          <w:szCs w:val="28"/>
        </w:rPr>
      </w:pPr>
      <w:r w:rsidDel="00000000" w:rsidR="00000000" w:rsidRPr="00000000">
        <w:rPr>
          <w:rtl w:val="0"/>
        </w:rPr>
      </w:r>
    </w:p>
    <w:p w:rsidR="00000000" w:rsidDel="00000000" w:rsidP="00000000" w:rsidRDefault="00000000" w:rsidRPr="00000000" w14:paraId="00000021">
      <w:pPr>
        <w:jc w:val="both"/>
        <w:rPr>
          <w:b w:val="1"/>
          <w:bCs w:val="1"/>
          <w:sz w:val="28"/>
          <w:szCs w:val="28"/>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0"/>
          <w:bCs w:val="0"/>
        </w:rPr>
      </w:pPr>
      <w:r w:rsidDel="00000000" w:rsidR="00000000" w:rsidRPr="00000000">
        <w:rPr>
          <w:rtl w:val="0"/>
        </w:rPr>
      </w:r>
    </w:p>
    <w:p w:rsidR="00000000" w:rsidDel="00000000" w:rsidP="00000000" w:rsidRDefault="00000000" w:rsidRPr="00000000" w14:paraId="0000002D">
      <w:pPr>
        <w:rPr>
          <w:b w:val="0"/>
          <w:bCs w:val="0"/>
        </w:rPr>
      </w:pPr>
      <w:r w:rsidDel="00000000" w:rsidR="00000000" w:rsidRPr="00000000">
        <w:rPr>
          <w:rtl w:val="0"/>
        </w:rPr>
      </w:r>
    </w:p>
    <w:p w:rsidR="00000000" w:rsidDel="00000000" w:rsidP="00000000" w:rsidRDefault="00000000" w:rsidRPr="00000000" w14:paraId="0000002E">
      <w:pPr>
        <w:rPr/>
      </w:pPr>
      <w:r w:rsidDel="00000000" w:rsidR="00000000" w:rsidRPr="00000000">
        <w:rPr>
          <w:b w:val="0"/>
          <w:bCs w:val="0"/>
          <w:sz w:val="21"/>
          <w:szCs w:val="21"/>
          <w:rtl w:val="0"/>
        </w:rPr>
        <w:t xml:space="preserve"> </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after="240" w:before="240" w:lineRule="auto"/>
        <w:rPr>
          <w:sz w:val="22"/>
          <w:szCs w:val="22"/>
          <w:u w:val="single"/>
        </w:rPr>
      </w:pPr>
      <w:r w:rsidDel="00000000" w:rsidR="00000000" w:rsidRPr="00000000">
        <w:rPr>
          <w:sz w:val="22"/>
          <w:szCs w:val="22"/>
          <w:u w:val="single"/>
          <w:rtl w:val="0"/>
        </w:rPr>
        <w:t xml:space="preserve">Task 3 Written report about midwife</w:t>
      </w:r>
    </w:p>
    <w:p w:rsidR="00000000" w:rsidDel="00000000" w:rsidP="00000000" w:rsidRDefault="00000000" w:rsidRPr="00000000" w14:paraId="00000031">
      <w:pPr>
        <w:spacing w:after="240" w:before="240" w:lineRule="auto"/>
        <w:rPr>
          <w:sz w:val="22"/>
          <w:szCs w:val="22"/>
          <w:u w:val="single"/>
        </w:rPr>
      </w:pPr>
      <w:r w:rsidDel="00000000" w:rsidR="00000000" w:rsidRPr="00000000">
        <w:rPr>
          <w:sz w:val="22"/>
          <w:szCs w:val="22"/>
          <w:u w:val="single"/>
          <w:rtl w:val="0"/>
        </w:rPr>
        <w:br w:type="textWrapping"/>
      </w:r>
    </w:p>
    <w:p w:rsidR="00000000" w:rsidDel="00000000" w:rsidP="00000000" w:rsidRDefault="00000000" w:rsidRPr="00000000" w14:paraId="00000032">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Introduction</w:t>
      </w:r>
    </w:p>
    <w:p w:rsidR="00000000" w:rsidDel="00000000" w:rsidP="00000000" w:rsidRDefault="00000000" w:rsidRPr="00000000" w14:paraId="00000033">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This report explores the development of my academic and employability skills within the Academic and Employability Skills module, with a specific focus on my future career in midwifery. Midwives play a vital role in supporting women throughout pregnancy, childbirth, and the postnatal period. Therefore, they must possess a wide range of skills, including effective communication, professionalism, empathy, and the ability to reflect on practice (Nursing and Midwifery Council (NMC), 2018; Royal College of Midwives, 2023).</w:t>
      </w:r>
    </w:p>
    <w:p w:rsidR="00000000" w:rsidDel="00000000" w:rsidP="00000000" w:rsidRDefault="00000000" w:rsidRPr="00000000" w14:paraId="00000034">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t xml:space="preserve">The purpose of this report is to analyse my performance in the practical video task and reflective activity, while linking these experiences to the skills required in midwifery practice. The report will discuss key employability skills such as communication, professional behaviour, and reflective practice. In addition, relevant theories and frameworks will be applied to support the discussion (Gibbs, 1988).</w:t>
      </w:r>
    </w:p>
    <w:p w:rsidR="00000000" w:rsidDel="00000000" w:rsidP="00000000" w:rsidRDefault="00000000" w:rsidRPr="00000000" w14:paraId="00000035">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t xml:space="preserve">Developing these skills is essential for becoming a competent and compassionate midwife. Midwives must be able to communicate clearly with women and their families, work collaboratively with other healthcare professionals, and maintain high standards of care (NMC, 2018). This report will demonstrate how the module has contributed to my personal and professional development and how these skills will support my future career in midwifery.</w:t>
      </w:r>
    </w:p>
    <w:p w:rsidR="00000000" w:rsidDel="00000000" w:rsidP="00000000" w:rsidRDefault="00000000" w:rsidRPr="00000000" w14:paraId="00000036">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37">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 The Role of a Midwife</w:t>
      </w:r>
    </w:p>
    <w:p w:rsidR="00000000" w:rsidDel="00000000" w:rsidP="00000000" w:rsidRDefault="00000000" w:rsidRPr="00000000" w14:paraId="00000038">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A midwife is a healthcare professional who provides care and support to women during pregnancy, labour, and after childbirth. The role involves monitoring the health of both mother and baby, providing emotional support, and ensuring safe delivery. Midwives also educate women about pregnancy, childbirth, and infant care (NHS England, 2023).</w:t>
      </w:r>
    </w:p>
    <w:p w:rsidR="00000000" w:rsidDel="00000000" w:rsidP="00000000" w:rsidRDefault="00000000" w:rsidRPr="00000000" w14:paraId="00000039">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According to the Nursing and Midwifery Council (2018), midwives must practise safely, effectively, and professionally, always prioritising the needs of women and their babies. This</w:t>
      </w:r>
    </w:p>
    <w:p w:rsidR="00000000" w:rsidDel="00000000" w:rsidP="00000000" w:rsidRDefault="00000000" w:rsidRPr="00000000" w14:paraId="0000003A">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includes maintaining confidentiality, showing respect, and providing person-centred care (NMC, 2018).</w:t>
      </w:r>
    </w:p>
    <w:p w:rsidR="00000000" w:rsidDel="00000000" w:rsidP="00000000" w:rsidRDefault="00000000" w:rsidRPr="00000000" w14:paraId="0000003B">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Midwifery requires a combination of clinical knowledge and interpersonal skills. While medical knowledge is important, the ability to communicate effectively and build trusting relationships with women is equally essential (Royal College of Midwives, 2023). This highlights the importance of developing employability skills during education and training.</w:t>
      </w:r>
    </w:p>
    <w:p w:rsidR="00000000" w:rsidDel="00000000" w:rsidP="00000000" w:rsidRDefault="00000000" w:rsidRPr="00000000" w14:paraId="0000003C">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Communication Skills in Midwifery</w:t>
      </w:r>
    </w:p>
    <w:p w:rsidR="00000000" w:rsidDel="00000000" w:rsidP="00000000" w:rsidRDefault="00000000" w:rsidRPr="00000000" w14:paraId="0000003D">
      <w:pPr>
        <w:pBdr>
          <w:top w:color="auto" w:space="0" w:sz="0" w:val="none"/>
          <w:bottom w:color="auto" w:space="11" w:sz="0" w:val="none"/>
        </w:pBdr>
        <w:shd w:fill="ffffff" w:val="clear"/>
        <w:spacing w:after="240" w:before="240" w:lineRule="auto"/>
        <w:rPr>
          <w:sz w:val="22"/>
          <w:szCs w:val="22"/>
        </w:rPr>
      </w:pPr>
      <w:r w:rsidDel="00000000" w:rsidR="00000000" w:rsidRPr="00000000">
        <w:rPr>
          <w:sz w:val="22"/>
          <w:szCs w:val="22"/>
          <w:rtl w:val="0"/>
        </w:rPr>
        <w:t xml:space="preserve">Communication is one of the most important skills required in midwifery. Midwives must communicate with women from diverse backgrounds, as well as with their families and other healthcare professionals. Effective communication helps to build trust, reduce anxiety, and ensure that women feel supported throughout their care (Nursing and Midwifery Council (NMC), 2018; Royal College of Midwives, 2023).</w:t>
      </w:r>
    </w:p>
    <w:p w:rsidR="00000000" w:rsidDel="00000000" w:rsidP="00000000" w:rsidRDefault="00000000" w:rsidRPr="00000000" w14:paraId="0000003E">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3F">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During the video task, I demonstrated verbal communication by speaking clearly and using appropriate language. This is particularly important in midwifery, as information must be explained in a way that is easy to understand. Women may feel anxious or overwhelmed, so clear and compassionate communication is essential (NMC, 2018).</w:t>
      </w:r>
    </w:p>
    <w:p w:rsidR="00000000" w:rsidDel="00000000" w:rsidP="00000000" w:rsidRDefault="00000000" w:rsidRPr="00000000" w14:paraId="00000040">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Non-verbal communication is also crucial. I maintained eye contact, used positive body language, and showed attentiveness. These behaviours are important in midwifery because they help to create a supportive, respectful, and reassuring environment that encourages women to express their concerns (Skills for Care, 2023).</w:t>
      </w:r>
    </w:p>
    <w:p w:rsidR="00000000" w:rsidDel="00000000" w:rsidP="00000000" w:rsidRDefault="00000000" w:rsidRPr="00000000" w14:paraId="00000041">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Active listening is another key aspect of communication. In my task, I listened carefully and responded appropriately, which helped to create effective interaction. In midwifery, listening to women's concerns is essential for providing personalised, woman-centred care and promoting positive health outcomes (NICE, 2021).</w:t>
      </w:r>
    </w:p>
    <w:p w:rsidR="00000000" w:rsidDel="00000000" w:rsidP="00000000" w:rsidRDefault="00000000" w:rsidRPr="00000000" w14:paraId="00000042">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The communication cycle explains how messages are sent, received, interpreted, and understood. Feedback is an essential part of this process because it confirms that the intended message has been accurately received. According to Skills for Care,</w:t>
      </w:r>
    </w:p>
    <w:p w:rsidR="00000000" w:rsidDel="00000000" w:rsidP="00000000" w:rsidRDefault="00000000" w:rsidRPr="00000000" w14:paraId="00000043">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 Professionalism in Midwifery</w:t>
      </w:r>
    </w:p>
    <w:p w:rsidR="00000000" w:rsidDel="00000000" w:rsidP="00000000" w:rsidRDefault="00000000" w:rsidRPr="00000000" w14:paraId="00000044">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Professionalism is a fundamental aspect of midwifery practice. Midwives are expected to behave ethically, respect confidentiality, and maintain high standards of conduct. Professionalism also includes punctuality, appropriate behaviour, accountability, and acting in the best interests of women and their babies (Nursing and Midwifery Council (NMC),</w:t>
      </w:r>
    </w:p>
    <w:p w:rsidR="00000000" w:rsidDel="00000000" w:rsidP="00000000" w:rsidRDefault="00000000" w:rsidRPr="00000000" w14:paraId="00000045">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2018).</w:t>
      </w:r>
    </w:p>
    <w:p w:rsidR="00000000" w:rsidDel="00000000" w:rsidP="00000000" w:rsidRDefault="00000000" w:rsidRPr="00000000" w14:paraId="00000046">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During the video task, I demonstrated professionalism by treating the interaction seriously and respectfully. I used appropriate language and maintained a professional attitude throughout. These behaviours are essential in midwifery, where trust, dignity, and respect are crucial for providing safe and effective care (NMC, 2018).</w:t>
      </w:r>
    </w:p>
    <w:p w:rsidR="00000000" w:rsidDel="00000000" w:rsidP="00000000" w:rsidRDefault="00000000" w:rsidRPr="00000000" w14:paraId="00000047">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t xml:space="preserve">The Nursing and Midwifery Council (NMC) emphasises the importance of ethical behaviour, professionalism, and maintaining public trust. Midwives are required to practise in line with the NMC Code by providing safe, effective, and compassionate care while acting with honesty and integrity at all times (NMC, 2018).</w:t>
      </w:r>
    </w:p>
    <w:p w:rsidR="00000000" w:rsidDel="00000000" w:rsidP="00000000" w:rsidRDefault="00000000" w:rsidRPr="00000000" w14:paraId="00000048">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Confidentiality is particularly important in midwifery because sensitive personal and medical information is often shared. Midwives must ensure that confidential information is protected and only disclosed when appropriate and in accordance with legal and professional requirements (NMC, 2018; NHS England, 2022).</w:t>
      </w:r>
    </w:p>
    <w:p w:rsidR="00000000" w:rsidDel="00000000" w:rsidP="00000000" w:rsidRDefault="00000000" w:rsidRPr="00000000" w14:paraId="00000049">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However, I identified that my confidence could be improved to enhance my professionalism. In high-pressure situations, midwives must remain calm, make sound clinical decisions, and communicate effectively with women and members of the multidisciplinary team. Developing my confidence through practice and reflection will help me become a more competent and professional midwife (Royal College of Midwives, 2023; Gibbs, 1988).</w:t>
      </w:r>
    </w:p>
    <w:p w:rsidR="00000000" w:rsidDel="00000000" w:rsidP="00000000" w:rsidRDefault="00000000" w:rsidRPr="00000000" w14:paraId="0000004A">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Reflective Practice</w:t>
      </w:r>
    </w:p>
    <w:p w:rsidR="00000000" w:rsidDel="00000000" w:rsidP="00000000" w:rsidRDefault="00000000" w:rsidRPr="00000000" w14:paraId="0000004B">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Reflective practice is a key skill in midwifery, as it allows professionals to learn from their experiences and improve their practice. One commonly used model is Gibbs’ Reflective Cycle, which includes stages such as description, feelings, evaluation, analysis, conclusion, and action planning.</w:t>
      </w:r>
    </w:p>
    <w:p w:rsidR="00000000" w:rsidDel="00000000" w:rsidP="00000000" w:rsidRDefault="00000000" w:rsidRPr="00000000" w14:paraId="0000004C">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During the video task, I initially felt nervous, which affected my confidence. However, as the task progressed, I became more comfortable. Reflecting on this experience has helped me to understand my strengths and areas for improvement.</w:t>
      </w:r>
    </w:p>
    <w:p w:rsidR="00000000" w:rsidDel="00000000" w:rsidP="00000000" w:rsidRDefault="00000000" w:rsidRPr="00000000" w14:paraId="0000004D">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One strength was my ability to communicate clearly and listen actively. However, I also identified weaknesses, such as hesitation when speaking and a lack of confidence. These issues may have been caused by nervousness and limited experience.</w:t>
      </w:r>
    </w:p>
    <w:p w:rsidR="00000000" w:rsidDel="00000000" w:rsidP="00000000" w:rsidRDefault="00000000" w:rsidRPr="00000000" w14:paraId="0000004E">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Reflective practice is essential in midwifery, as it enables continuous improvement. According to Gibbs (1988), reflection helps individuals to learn from experience and develop their skills.</w:t>
      </w:r>
    </w:p>
    <w:p w:rsidR="00000000" w:rsidDel="00000000" w:rsidP="00000000" w:rsidRDefault="00000000" w:rsidRPr="00000000" w14:paraId="0000004F">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By reflecting on my performance, I have gained a better understanding of my abilities and</w:t>
      </w:r>
    </w:p>
    <w:p w:rsidR="00000000" w:rsidDel="00000000" w:rsidP="00000000" w:rsidRDefault="00000000" w:rsidRPr="00000000" w14:paraId="00000050">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how I can improve in the future.</w:t>
      </w:r>
    </w:p>
    <w:p w:rsidR="00000000" w:rsidDel="00000000" w:rsidP="00000000" w:rsidRDefault="00000000" w:rsidRPr="00000000" w14:paraId="00000051">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6. Key Employability Skills for Midwives</w:t>
      </w:r>
    </w:p>
    <w:p w:rsidR="00000000" w:rsidDel="00000000" w:rsidP="00000000" w:rsidRDefault="00000000" w:rsidRPr="00000000" w14:paraId="00000052">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In addition to communication and professionalism, midwives require a range of employability skills.</w:t>
      </w:r>
    </w:p>
    <w:p w:rsidR="00000000" w:rsidDel="00000000" w:rsidP="00000000" w:rsidRDefault="00000000" w:rsidRPr="00000000" w14:paraId="00000053">
      <w:pPr>
        <w:pBdr>
          <w:top w:color="auto" w:space="0" w:sz="0" w:val="none"/>
          <w:bottom w:color="auto" w:space="10"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Teamwork</w:t>
      </w:r>
    </w:p>
    <w:p w:rsidR="00000000" w:rsidDel="00000000" w:rsidP="00000000" w:rsidRDefault="00000000" w:rsidRPr="00000000" w14:paraId="00000054">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Midwives work as part of a multidisciplinary team, including doctors, nurses, and other healthcare professionals. Effective teamwork ensures that women receive coordinated and safe care.</w:t>
      </w:r>
    </w:p>
    <w:p w:rsidR="00000000" w:rsidDel="00000000" w:rsidP="00000000" w:rsidRDefault="00000000" w:rsidRPr="00000000" w14:paraId="00000055">
      <w:pPr>
        <w:pBdr>
          <w:top w:color="auto" w:space="0" w:sz="0" w:val="none"/>
          <w:bottom w:color="auto" w:space="10"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Empathy</w:t>
      </w:r>
    </w:p>
    <w:p w:rsidR="00000000" w:rsidDel="00000000" w:rsidP="00000000" w:rsidRDefault="00000000" w:rsidRPr="00000000" w14:paraId="00000056">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Empathy is the ability to understand and share the feelings of others. In midwifery, empathy is essential for supporting women during emotional and challenging experiences.</w:t>
      </w:r>
    </w:p>
    <w:p w:rsidR="00000000" w:rsidDel="00000000" w:rsidP="00000000" w:rsidRDefault="00000000" w:rsidRPr="00000000" w14:paraId="00000057">
      <w:pPr>
        <w:pBdr>
          <w:top w:color="auto" w:space="0" w:sz="0" w:val="none"/>
          <w:bottom w:color="auto" w:space="10"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Time Management</w:t>
      </w:r>
    </w:p>
    <w:p w:rsidR="00000000" w:rsidDel="00000000" w:rsidP="00000000" w:rsidRDefault="00000000" w:rsidRPr="00000000" w14:paraId="00000058">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Midwives often work in busy environments, so time management is important for prioritising tasks and providing timely care.</w:t>
      </w:r>
    </w:p>
    <w:p w:rsidR="00000000" w:rsidDel="00000000" w:rsidP="00000000" w:rsidRDefault="00000000" w:rsidRPr="00000000" w14:paraId="00000059">
      <w:pPr>
        <w:pBdr>
          <w:top w:color="auto" w:space="0" w:sz="0" w:val="none"/>
          <w:bottom w:color="auto" w:space="10"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Problem-Solving</w:t>
      </w:r>
    </w:p>
    <w:p w:rsidR="00000000" w:rsidDel="00000000" w:rsidP="00000000" w:rsidRDefault="00000000" w:rsidRPr="00000000" w14:paraId="0000005A">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Midwives must be able to respond to unexpected situations, such as complications during labour. This requires quick thinking and decision-making skills.</w:t>
      </w:r>
    </w:p>
    <w:p w:rsidR="00000000" w:rsidDel="00000000" w:rsidP="00000000" w:rsidRDefault="00000000" w:rsidRPr="00000000" w14:paraId="0000005B">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Developing these skills during my studies will help me to become a competent and effective midwife.</w:t>
      </w:r>
    </w:p>
    <w:p w:rsidR="00000000" w:rsidDel="00000000" w:rsidP="00000000" w:rsidRDefault="00000000" w:rsidRPr="00000000" w14:paraId="0000005C">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Areas for Improvement</w:t>
      </w:r>
    </w:p>
    <w:p w:rsidR="00000000" w:rsidDel="00000000" w:rsidP="00000000" w:rsidRDefault="00000000" w:rsidRPr="00000000" w14:paraId="0000005D">
      <w:pPr>
        <w:pBdr>
          <w:top w:color="auto" w:space="0" w:sz="0" w:val="none"/>
          <w:bottom w:color="auto" w:space="11" w:sz="0" w:val="none"/>
        </w:pBdr>
        <w:shd w:fill="ffffff" w:val="clear"/>
        <w:spacing w:after="240" w:before="240" w:lineRule="auto"/>
        <w:rPr>
          <w:sz w:val="22"/>
          <w:szCs w:val="22"/>
        </w:rPr>
      </w:pPr>
      <w:r w:rsidDel="00000000" w:rsidR="00000000" w:rsidRPr="00000000">
        <w:rPr>
          <w:sz w:val="22"/>
          <w:szCs w:val="22"/>
          <w:rtl w:val="0"/>
        </w:rPr>
        <w:t xml:space="preserve">Although I demonstrated several strengths, there are areas where I need to improve.</w:t>
      </w:r>
    </w:p>
    <w:p w:rsidR="00000000" w:rsidDel="00000000" w:rsidP="00000000" w:rsidRDefault="00000000" w:rsidRPr="00000000" w14:paraId="0000005E">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One key area is confidence. Nervousness affected my performance, particularly at the beginning of the task. To improve this, I plan to practise speaking in different situations and gain more experience.</w:t>
      </w:r>
    </w:p>
    <w:p w:rsidR="00000000" w:rsidDel="00000000" w:rsidP="00000000" w:rsidRDefault="00000000" w:rsidRPr="00000000" w14:paraId="0000005F">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Another area for improvement is preparation. I will ensure that I prepare more thoroughly for future tasks, including planning what I want to say.</w:t>
      </w:r>
    </w:p>
    <w:p w:rsidR="00000000" w:rsidDel="00000000" w:rsidP="00000000" w:rsidRDefault="00000000" w:rsidRPr="00000000" w14:paraId="00000060">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I also aim to improve my non-verbal communication by appearing more relaxed and natural. This will help to create more effective interactions.</w:t>
      </w:r>
    </w:p>
    <w:p w:rsidR="00000000" w:rsidDel="00000000" w:rsidP="00000000" w:rsidRDefault="00000000" w:rsidRPr="00000000" w14:paraId="00000061">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Finally, I will continue to develop my reflective skills, as this will support my ongoing learning and development.</w:t>
      </w:r>
    </w:p>
    <w:p w:rsidR="00000000" w:rsidDel="00000000" w:rsidP="00000000" w:rsidRDefault="00000000" w:rsidRPr="00000000" w14:paraId="00000062">
      <w:pPr>
        <w:pBdr>
          <w:top w:color="auto" w:space="0" w:sz="0" w:val="none"/>
          <w:bottom w:color="auto" w:space="11"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 Conclusion</w:t>
      </w:r>
    </w:p>
    <w:p w:rsidR="00000000" w:rsidDel="00000000" w:rsidP="00000000" w:rsidRDefault="00000000" w:rsidRPr="00000000" w14:paraId="00000063">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this report has explored the development of my academic and employability skills in relation to my future career in midwifery. Through the video task and reflective activity, I have</w:t>
      </w:r>
    </w:p>
    <w:p w:rsidR="00000000" w:rsidDel="00000000" w:rsidP="00000000" w:rsidRDefault="00000000" w:rsidRPr="00000000" w14:paraId="00000064">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developed important skills such as communication, professionalism, and reflective practice.</w:t>
      </w:r>
    </w:p>
    <w:p w:rsidR="00000000" w:rsidDel="00000000" w:rsidP="00000000" w:rsidRDefault="00000000" w:rsidRPr="00000000" w14:paraId="00000065">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Communication was a key strength, as I was able to express myself clearly and demonstrate active listening. Professionalism was also evident in my respectful behaviour and understanding of ethical principles. However, there are areas for improvement, particularly in terms of confidence and preparation.</w:t>
      </w:r>
    </w:p>
    <w:p w:rsidR="00000000" w:rsidDel="00000000" w:rsidP="00000000" w:rsidRDefault="00000000" w:rsidRPr="00000000" w14:paraId="00000066">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Reflective practice has enabled me to evaluate my performance and identify ways to improve. This is an essential skill in midwifery, where continuous learning is required.</w:t>
      </w:r>
    </w:p>
    <w:p w:rsidR="00000000" w:rsidDel="00000000" w:rsidP="00000000" w:rsidRDefault="00000000" w:rsidRPr="00000000" w14:paraId="00000067">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Overall, this module has helped me to develop the skills needed to become a successful midwife. By continuing to improve these skills, I will be better prepared to provide high-quality care and support to women and their families.</w:t>
      </w:r>
    </w:p>
    <w:p w:rsidR="00000000" w:rsidDel="00000000" w:rsidP="00000000" w:rsidRDefault="00000000" w:rsidRPr="00000000" w14:paraId="00000068">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69">
      <w:pPr>
        <w:pBdr>
          <w:top w:color="auto" w:space="0" w:sz="0" w:val="none"/>
          <w:bottom w:color="auto" w:space="9" w:sz="0" w:val="none"/>
        </w:pBdr>
        <w:shd w:fill="ffffff" w:val="clear"/>
        <w:spacing w:after="240" w:before="240" w:lineRule="auto"/>
        <w:rPr>
          <w:b w:val="1"/>
          <w:bCs w:val="1"/>
          <w:sz w:val="22"/>
          <w:szCs w:val="22"/>
        </w:rPr>
      </w:pPr>
      <w:r w:rsidDel="00000000" w:rsidR="00000000" w:rsidRPr="00000000">
        <w:rPr>
          <w:b w:val="1"/>
          <w:bCs w:val="1"/>
          <w:sz w:val="22"/>
          <w:szCs w:val="22"/>
          <w:rtl w:val="0"/>
        </w:rPr>
        <w:t xml:space="preserve">References (Harvard Style)</w:t>
      </w:r>
    </w:p>
    <w:p w:rsidR="00000000" w:rsidDel="00000000" w:rsidP="00000000" w:rsidRDefault="00000000" w:rsidRPr="00000000" w14:paraId="0000006A">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Gibbs, G. (1988) Learning by Doing. Oxford: Oxford Polytechnic.</w:t>
      </w:r>
    </w:p>
    <w:p w:rsidR="00000000" w:rsidDel="00000000" w:rsidP="00000000" w:rsidRDefault="00000000" w:rsidRPr="00000000" w14:paraId="0000006B">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6C">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Hargie, O. (2011) Skilled Interpersonal Communication. London: Routledge.</w:t>
      </w:r>
    </w:p>
    <w:p w:rsidR="00000000" w:rsidDel="00000000" w:rsidP="00000000" w:rsidRDefault="00000000" w:rsidRPr="00000000" w14:paraId="0000006D">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6E">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t xml:space="preserve">Nursing and Midwifery Council (2018) The Code. Available at:</w:t>
      </w:r>
      <w:hyperlink r:id="rId7">
        <w:r w:rsidDel="00000000" w:rsidR="00000000" w:rsidRPr="00000000">
          <w:rPr>
            <w:sz w:val="22"/>
            <w:szCs w:val="22"/>
            <w:rtl w:val="0"/>
          </w:rPr>
          <w:t xml:space="preserve"> </w:t>
        </w:r>
      </w:hyperlink>
      <w:hyperlink r:id="rId8">
        <w:r w:rsidDel="00000000" w:rsidR="00000000" w:rsidRPr="00000000">
          <w:rPr>
            <w:color w:val="0000ee"/>
            <w:sz w:val="22"/>
            <w:szCs w:val="22"/>
            <w:u w:val="single"/>
            <w:rtl w:val="0"/>
          </w:rPr>
          <w:t xml:space="preserve">https://www.nmc.org.uk</w:t>
        </w:r>
      </w:hyperlink>
      <w:r w:rsidDel="00000000" w:rsidR="00000000" w:rsidRPr="00000000">
        <w:rPr>
          <w:sz w:val="22"/>
          <w:szCs w:val="22"/>
          <w:rtl w:val="0"/>
        </w:rPr>
        <w:t xml:space="preserve"> (Accessed: 22 March 2026).</w:t>
      </w:r>
    </w:p>
    <w:p w:rsidR="00000000" w:rsidDel="00000000" w:rsidP="00000000" w:rsidRDefault="00000000" w:rsidRPr="00000000" w14:paraId="0000006F">
      <w:pPr>
        <w:pBdr>
          <w:top w:color="auto" w:space="0" w:sz="0" w:val="none"/>
          <w:bottom w:color="auto" w:space="9" w:sz="0" w:val="none"/>
        </w:pBdr>
        <w:shd w:fill="ffffff" w:val="clear"/>
        <w:spacing w:after="240" w:before="240" w:lineRule="auto"/>
        <w:rPr>
          <w:sz w:val="22"/>
          <w:szCs w:val="22"/>
        </w:rPr>
      </w:pPr>
      <w:r w:rsidDel="00000000" w:rsidR="00000000" w:rsidRPr="00000000">
        <w:rPr>
          <w:sz w:val="22"/>
          <w:szCs w:val="22"/>
          <w:rtl w:val="0"/>
        </w:rPr>
        <w:br w:type="textWrapping"/>
      </w:r>
    </w:p>
    <w:p w:rsidR="00000000" w:rsidDel="00000000" w:rsidP="00000000" w:rsidRDefault="00000000" w:rsidRPr="00000000" w14:paraId="00000070">
      <w:pPr>
        <w:pBdr>
          <w:top w:color="auto" w:space="0" w:sz="0" w:val="none"/>
          <w:bottom w:color="auto" w:space="9" w:sz="0" w:val="none"/>
        </w:pBdr>
        <w:shd w:fill="ffffff" w:val="clear"/>
        <w:spacing w:after="240" w:before="240" w:lineRule="auto"/>
        <w:rPr>
          <w:sz w:val="24"/>
          <w:szCs w:val="24"/>
        </w:rPr>
      </w:pPr>
      <w:r w:rsidDel="00000000" w:rsidR="00000000" w:rsidRPr="00000000">
        <w:rPr>
          <w:sz w:val="24"/>
          <w:szCs w:val="24"/>
          <w:rtl w:val="0"/>
        </w:rPr>
        <w:t xml:space="preserve">Skills for Care (2020) Communication skills in care. Available at:</w:t>
      </w:r>
      <w:hyperlink r:id="rId9">
        <w:r w:rsidDel="00000000" w:rsidR="00000000" w:rsidRPr="00000000">
          <w:rPr>
            <w:sz w:val="24"/>
            <w:szCs w:val="24"/>
            <w:rtl w:val="0"/>
          </w:rPr>
          <w:t xml:space="preserve"> </w:t>
        </w:r>
      </w:hyperlink>
      <w:hyperlink r:id="rId10">
        <w:r w:rsidDel="00000000" w:rsidR="00000000" w:rsidRPr="00000000">
          <w:rPr>
            <w:color w:val="0000ee"/>
            <w:sz w:val="24"/>
            <w:szCs w:val="24"/>
            <w:u w:val="single"/>
            <w:rtl w:val="0"/>
          </w:rPr>
          <w:t xml:space="preserve">https://www.skillsforcare.org.uk</w:t>
        </w:r>
      </w:hyperlink>
      <w:r w:rsidDel="00000000" w:rsidR="00000000" w:rsidRPr="00000000">
        <w:rPr>
          <w:sz w:val="24"/>
          <w:szCs w:val="24"/>
          <w:rtl w:val="0"/>
        </w:rPr>
        <w:t xml:space="preserve"> (Accessed: 22 March 2026).</w:t>
      </w:r>
    </w:p>
    <w:p w:rsidR="00000000" w:rsidDel="00000000" w:rsidP="00000000" w:rsidRDefault="00000000" w:rsidRPr="00000000" w14:paraId="00000071">
      <w:pPr>
        <w:rPr>
          <w:rFonts w:ascii="Roboto" w:cs="Roboto" w:eastAsia="Roboto" w:hAnsi="Roboto"/>
          <w:sz w:val="24"/>
          <w:szCs w:val="24"/>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killsforcare.org.uk/" TargetMode="External"/><Relationship Id="rId9" Type="http://schemas.openxmlformats.org/officeDocument/2006/relationships/hyperlink" Target="https://www.skillsforcare.org.uk/"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nmc.org.uk/" TargetMode="External"/><Relationship Id="rId8" Type="http://schemas.openxmlformats.org/officeDocument/2006/relationships/hyperlink" Target="https://www.nmc.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