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DB4F5" w14:textId="520EA3EE" w:rsidR="00AB206C" w:rsidRDefault="00AB206C"/>
    <w:p w14:paraId="16B3CFD5" w14:textId="4A04EEBC" w:rsidR="00417F0A" w:rsidRDefault="00417F0A" w:rsidP="00417F0A">
      <w:pPr>
        <w:jc w:val="center"/>
        <w:rPr>
          <w:b/>
          <w:bCs/>
          <w:sz w:val="28"/>
          <w:szCs w:val="28"/>
          <w:u w:val="single"/>
        </w:rPr>
      </w:pPr>
      <w:r w:rsidRPr="00417F0A">
        <w:rPr>
          <w:b/>
          <w:bCs/>
          <w:sz w:val="28"/>
          <w:szCs w:val="28"/>
          <w:u w:val="single"/>
        </w:rPr>
        <w:t>Egyptian hippopotamus model</w:t>
      </w:r>
    </w:p>
    <w:p w14:paraId="3A4774DE" w14:textId="625B48EE" w:rsidR="00417F0A" w:rsidRDefault="00417F0A" w:rsidP="00417F0A"/>
    <w:p w14:paraId="700EC761" w14:textId="5A30D072" w:rsidR="00791B19" w:rsidRDefault="00791B19" w:rsidP="00417F0A">
      <w:r>
        <w:t>The image reviewed was that of an Egyptian Hippopotamus Statuette</w:t>
      </w:r>
      <w:r w:rsidR="006124FD">
        <w:t>. Fondly known as William, this statuette now resides in the Metropolitan Museum of Art in New York City.</w:t>
      </w:r>
    </w:p>
    <w:p w14:paraId="0B0500FE" w14:textId="033FA1B6" w:rsidR="00791B19" w:rsidRDefault="00144D48" w:rsidP="00417F0A">
      <w:r>
        <w:t>Th</w:t>
      </w:r>
      <w:r w:rsidR="00791B19">
        <w:t xml:space="preserve">is </w:t>
      </w:r>
      <w:r w:rsidR="006124FD">
        <w:t xml:space="preserve">is a </w:t>
      </w:r>
      <w:r w:rsidR="00791B19">
        <w:t>Statuette of a bright blue-green</w:t>
      </w:r>
      <w:r>
        <w:t xml:space="preserve"> hippopotamus</w:t>
      </w:r>
      <w:r w:rsidR="00791B19">
        <w:t>,</w:t>
      </w:r>
      <w:r>
        <w:t xml:space="preserve"> </w:t>
      </w:r>
      <w:r w:rsidR="00C408E0">
        <w:t>originating from</w:t>
      </w:r>
      <w:r>
        <w:t xml:space="preserve"> Meir, Egypt around 1961-1878 BC</w:t>
      </w:r>
      <w:r w:rsidR="00DC19AA">
        <w:t xml:space="preserve"> </w:t>
      </w:r>
      <w:r w:rsidR="00791B19">
        <w:t xml:space="preserve">and </w:t>
      </w:r>
      <w:r w:rsidR="00DC19AA">
        <w:t xml:space="preserve">found as a pair in the tomb of the steward </w:t>
      </w:r>
      <w:proofErr w:type="spellStart"/>
      <w:r w:rsidR="00DC19AA">
        <w:t>Senbi</w:t>
      </w:r>
      <w:proofErr w:type="spellEnd"/>
      <w:r w:rsidR="00DC19AA">
        <w:t xml:space="preserve"> II. </w:t>
      </w:r>
    </w:p>
    <w:p w14:paraId="258C4F62" w14:textId="690B948F" w:rsidR="00CC7079" w:rsidRDefault="00791B19" w:rsidP="00417F0A">
      <w:r>
        <w:t xml:space="preserve">Upon examining the </w:t>
      </w:r>
      <w:proofErr w:type="gramStart"/>
      <w:r>
        <w:t>image</w:t>
      </w:r>
      <w:proofErr w:type="gramEnd"/>
      <w:r>
        <w:t xml:space="preserve"> you are immediately drawn to its bright blue-green glaze </w:t>
      </w:r>
      <w:r w:rsidR="00CC7079">
        <w:t xml:space="preserve">indicating that the </w:t>
      </w:r>
      <w:r w:rsidR="00DC19AA">
        <w:t xml:space="preserve">hippo </w:t>
      </w:r>
      <w:r w:rsidR="00CC7079">
        <w:t>has been crafted using</w:t>
      </w:r>
      <w:r w:rsidR="00DC19AA">
        <w:t xml:space="preserve"> faience, a ceramic material of ground quartz, coated with a soda-lime-silica glaze that is usually a bright blue-green colour due to the </w:t>
      </w:r>
      <w:r w:rsidR="00CC7079">
        <w:t xml:space="preserve">presence of </w:t>
      </w:r>
      <w:r w:rsidR="00DC19AA">
        <w:t>co</w:t>
      </w:r>
      <w:r w:rsidR="00CC7079">
        <w:t>p</w:t>
      </w:r>
      <w:r w:rsidR="00DC19AA">
        <w:t xml:space="preserve">per. </w:t>
      </w:r>
    </w:p>
    <w:p w14:paraId="3AAFF5B3" w14:textId="139E62EE" w:rsidR="00CC7079" w:rsidRDefault="00CC7079" w:rsidP="00417F0A">
      <w:r>
        <w:t>Objects created using Faience were consider</w:t>
      </w:r>
      <w:r w:rsidR="006124FD">
        <w:t>ed</w:t>
      </w:r>
      <w:r>
        <w:t xml:space="preserve"> by the Egyptians to have somewhat magical qualities, connected with </w:t>
      </w:r>
      <w:r w:rsidR="006124FD">
        <w:t>rebirth. -</w:t>
      </w:r>
      <w:r>
        <w:t xml:space="preserve"> This may</w:t>
      </w:r>
      <w:r w:rsidR="006124FD">
        <w:t xml:space="preserve"> </w:t>
      </w:r>
      <w:r>
        <w:t xml:space="preserve">be due to the bright vibrant colour or the similarity to semi-precious stones such as turquoise.  </w:t>
      </w:r>
      <w:r w:rsidR="00DC19AA">
        <w:t xml:space="preserve">Beneath the blue glaze, there are </w:t>
      </w:r>
      <w:proofErr w:type="gramStart"/>
      <w:r>
        <w:t>a number of</w:t>
      </w:r>
      <w:proofErr w:type="gramEnd"/>
      <w:r>
        <w:t xml:space="preserve"> </w:t>
      </w:r>
      <w:r w:rsidR="00DC19AA">
        <w:t>painted lotuses</w:t>
      </w:r>
      <w:r w:rsidR="006124FD">
        <w:t xml:space="preserve">, </w:t>
      </w:r>
      <w:r>
        <w:t>painted with single stroke black outlines</w:t>
      </w:r>
      <w:r w:rsidR="00DC19AA">
        <w:t xml:space="preserve">. </w:t>
      </w:r>
    </w:p>
    <w:p w14:paraId="6309BBF5" w14:textId="1DBE2A60" w:rsidR="00417F0A" w:rsidRDefault="00DC19AA" w:rsidP="00417F0A">
      <w:r>
        <w:t>Th</w:t>
      </w:r>
      <w:r w:rsidR="006124FD">
        <w:t>is</w:t>
      </w:r>
      <w:r>
        <w:t xml:space="preserve"> river plant </w:t>
      </w:r>
      <w:proofErr w:type="gramStart"/>
      <w:r w:rsidR="00CC7079">
        <w:t>indicate</w:t>
      </w:r>
      <w:proofErr w:type="gramEnd"/>
      <w:r>
        <w:t xml:space="preserve"> </w:t>
      </w:r>
      <w:r w:rsidR="001535DF">
        <w:t>where the hippo would have lived</w:t>
      </w:r>
      <w:r w:rsidR="00CC7079">
        <w:t>,</w:t>
      </w:r>
      <w:r w:rsidR="001535DF">
        <w:t xml:space="preserve"> </w:t>
      </w:r>
      <w:r w:rsidR="00CC7079">
        <w:t xml:space="preserve">but also the lotus had a strong symbolic importance to the Egyptians </w:t>
      </w:r>
      <w:r w:rsidR="001535DF">
        <w:t>symbolizing regeneration and rebirth</w:t>
      </w:r>
      <w:r w:rsidR="006124FD">
        <w:t>,</w:t>
      </w:r>
      <w:r w:rsidR="001535DF">
        <w:t xml:space="preserve"> as the flowers close at night </w:t>
      </w:r>
      <w:r w:rsidR="00CC7079">
        <w:t xml:space="preserve">retreating under the surface of the water, resurfacing </w:t>
      </w:r>
      <w:r w:rsidR="001535DF">
        <w:t>and open</w:t>
      </w:r>
      <w:r w:rsidR="00CC7079">
        <w:t>ing</w:t>
      </w:r>
      <w:r w:rsidR="001535DF">
        <w:t xml:space="preserve"> </w:t>
      </w:r>
      <w:r w:rsidR="00CC7079">
        <w:t>in the</w:t>
      </w:r>
      <w:r w:rsidR="001535DF">
        <w:t xml:space="preserve"> morning to repeat the cycle.</w:t>
      </w:r>
    </w:p>
    <w:p w14:paraId="4D9998DA" w14:textId="7E01D0B8" w:rsidR="00CC7079" w:rsidRDefault="00CC7079" w:rsidP="00417F0A">
      <w:r>
        <w:t>Both the b</w:t>
      </w:r>
      <w:r w:rsidR="004E6D1F">
        <w:t>right</w:t>
      </w:r>
      <w:r>
        <w:t xml:space="preserve"> blue-green glaze and </w:t>
      </w:r>
      <w:r w:rsidR="004E6D1F">
        <w:t xml:space="preserve">bold black outlined Lotus flowers hold the symbolic meaning of rebirth and regeneration, and so it is not surprising that the Hippopotamus was found in the tomb of the Steward </w:t>
      </w:r>
      <w:proofErr w:type="spellStart"/>
      <w:r w:rsidR="004E6D1F">
        <w:t>Senbi</w:t>
      </w:r>
      <w:proofErr w:type="spellEnd"/>
      <w:r w:rsidR="004E6D1F">
        <w:t xml:space="preserve"> II.</w:t>
      </w:r>
    </w:p>
    <w:p w14:paraId="765129B6" w14:textId="6CE71DEC" w:rsidR="000056DB" w:rsidRDefault="000056DB" w:rsidP="00417F0A">
      <w:r>
        <w:t>Considering the Statuette is nearing 4000 i</w:t>
      </w:r>
      <w:r w:rsidR="006124FD">
        <w:t>t</w:t>
      </w:r>
      <w:r>
        <w:t xml:space="preserve"> is fascinating to see how the colours have held strong and have not faded. This is an indication of the skill of those who crafted these items, doing so without the use of modern-day technology. It would also indicate the importance of colour to </w:t>
      </w:r>
      <w:r w:rsidR="006124FD">
        <w:t>Egyptians. Blue being a colour seen often in Egyptian imagery, and similarly to the Hippopotamus and the Lotus flower, blue is also connected to rebirth.</w:t>
      </w:r>
    </w:p>
    <w:p w14:paraId="6F9D17AD" w14:textId="0F060CEC" w:rsidR="006124FD" w:rsidRDefault="006124FD" w:rsidP="00417F0A">
      <w:r>
        <w:t xml:space="preserve">This would indicate that the individual the Statuette was buried with, </w:t>
      </w:r>
      <w:proofErr w:type="spellStart"/>
      <w:r>
        <w:t>Senbi</w:t>
      </w:r>
      <w:proofErr w:type="spellEnd"/>
      <w:r>
        <w:t xml:space="preserve"> II, believed strongly that he should be guided to afterlife.</w:t>
      </w:r>
    </w:p>
    <w:p w14:paraId="2C4C8284" w14:textId="4CF0E6EE" w:rsidR="004E6D1F" w:rsidRDefault="001535DF" w:rsidP="00417F0A">
      <w:proofErr w:type="gramStart"/>
      <w:r>
        <w:t>It's</w:t>
      </w:r>
      <w:proofErr w:type="gramEnd"/>
      <w:r>
        <w:t xml:space="preserve"> appearance is interesting as it </w:t>
      </w:r>
      <w:r w:rsidR="004E6D1F">
        <w:t>appears</w:t>
      </w:r>
      <w:r>
        <w:t xml:space="preserve"> docile</w:t>
      </w:r>
      <w:r w:rsidR="004E6D1F">
        <w:t xml:space="preserve"> and almost whimsical, however the hippopotamus itself </w:t>
      </w:r>
      <w:r>
        <w:t xml:space="preserve">is </w:t>
      </w:r>
      <w:r w:rsidR="00D34C70">
        <w:t>in fact</w:t>
      </w:r>
      <w:r>
        <w:t xml:space="preserve"> one of the most dangerous animals in the Egyptian world, </w:t>
      </w:r>
      <w:r w:rsidR="004E6D1F">
        <w:t>often causing a great</w:t>
      </w:r>
      <w:r>
        <w:t xml:space="preserve"> hazard to small fishing boats. </w:t>
      </w:r>
    </w:p>
    <w:p w14:paraId="20103D07" w14:textId="77777777" w:rsidR="004E6D1F" w:rsidRDefault="001535DF" w:rsidP="00417F0A">
      <w:r>
        <w:t xml:space="preserve">The animal could be said to appear on the waterways in the journey to the afterlife, this showed that the animal needed to be controlled or calmed, for the living and the dead. </w:t>
      </w:r>
    </w:p>
    <w:p w14:paraId="1D6736AE" w14:textId="77777777" w:rsidR="004E6D1F" w:rsidRDefault="004E6D1F" w:rsidP="00417F0A">
      <w:r>
        <w:t xml:space="preserve">When reviewing the image, it appears that not </w:t>
      </w:r>
      <w:proofErr w:type="gramStart"/>
      <w:r>
        <w:t>all of</w:t>
      </w:r>
      <w:proofErr w:type="gramEnd"/>
      <w:r>
        <w:t xml:space="preserve"> the legs are in the same bright blue faience. On closer examination </w:t>
      </w:r>
      <w:proofErr w:type="gramStart"/>
      <w:r>
        <w:t>it would appear that a</w:t>
      </w:r>
      <w:proofErr w:type="gramEnd"/>
      <w:r>
        <w:t xml:space="preserve"> separate material was used on some of the legs.</w:t>
      </w:r>
    </w:p>
    <w:p w14:paraId="7C12EEDA" w14:textId="669D5243" w:rsidR="001535DF" w:rsidRDefault="00D34C70" w:rsidP="00417F0A">
      <w:r>
        <w:t>In fact</w:t>
      </w:r>
      <w:r w:rsidR="004E6D1F">
        <w:t>, w</w:t>
      </w:r>
      <w:r w:rsidR="001535DF">
        <w:t xml:space="preserve">hen found in the tomb, 3 of the 4 legs </w:t>
      </w:r>
      <w:r w:rsidR="004E6D1F">
        <w:t xml:space="preserve">had been </w:t>
      </w:r>
      <w:r w:rsidR="001535DF">
        <w:t xml:space="preserve">broken off the </w:t>
      </w:r>
      <w:r w:rsidR="004E6D1F">
        <w:t>statuette</w:t>
      </w:r>
      <w:r w:rsidR="001535DF">
        <w:t xml:space="preserve">, </w:t>
      </w:r>
      <w:r w:rsidR="004E6D1F">
        <w:t xml:space="preserve">it </w:t>
      </w:r>
      <w:r w:rsidR="00977823">
        <w:t>is likely</w:t>
      </w:r>
      <w:r w:rsidR="001535DF">
        <w:t xml:space="preserve"> </w:t>
      </w:r>
      <w:r w:rsidR="004E6D1F">
        <w:t xml:space="preserve">this was </w:t>
      </w:r>
      <w:r w:rsidR="001535DF">
        <w:t xml:space="preserve">done on purpose </w:t>
      </w:r>
      <w:proofErr w:type="gramStart"/>
      <w:r w:rsidR="001535DF">
        <w:t>as a way to</w:t>
      </w:r>
      <w:proofErr w:type="gramEnd"/>
      <w:r w:rsidR="001535DF">
        <w:t xml:space="preserve"> prevent the creature from harming those around it. </w:t>
      </w:r>
      <w:r w:rsidR="004E6D1F">
        <w:t>Further validating that the Egyptians believed the Hippopotamus was a powerful animal.</w:t>
      </w:r>
    </w:p>
    <w:p w14:paraId="63535656" w14:textId="3C8D866A" w:rsidR="000056DB" w:rsidRDefault="000056DB" w:rsidP="000056DB">
      <w:r>
        <w:lastRenderedPageBreak/>
        <w:t xml:space="preserve">It is not unusual for artifacts such as this to be found within Egyptian tombs, as they believed it was important for the dead to have with them </w:t>
      </w:r>
      <w:r w:rsidR="00D1140A">
        <w:t>that</w:t>
      </w:r>
      <w:r>
        <w:t xml:space="preserve"> they would need in the afterlife. </w:t>
      </w:r>
    </w:p>
    <w:p w14:paraId="34002AFA" w14:textId="65FFCF99" w:rsidR="001535DF" w:rsidRDefault="001535DF" w:rsidP="00417F0A">
      <w:r>
        <w:t xml:space="preserve">The </w:t>
      </w:r>
      <w:r w:rsidR="004E6D1F">
        <w:t xml:space="preserve">Statuette </w:t>
      </w:r>
      <w:proofErr w:type="gramStart"/>
      <w:r w:rsidR="004E6D1F">
        <w:t>brings to mind</w:t>
      </w:r>
      <w:proofErr w:type="gramEnd"/>
      <w:r w:rsidR="004E6D1F">
        <w:t xml:space="preserve"> </w:t>
      </w:r>
      <w:r w:rsidR="007B16FB">
        <w:t xml:space="preserve">Egyptian goddess, </w:t>
      </w:r>
      <w:proofErr w:type="spellStart"/>
      <w:r w:rsidR="007B16FB">
        <w:t>Taweret</w:t>
      </w:r>
      <w:proofErr w:type="spellEnd"/>
      <w:r w:rsidR="007B16FB">
        <w:t>, translated to “The Great One”. The hippopotamus goddess was apotropaic</w:t>
      </w:r>
      <w:r w:rsidR="007E64C0">
        <w:t xml:space="preserve">, meaning </w:t>
      </w:r>
      <w:r w:rsidR="007E64C0" w:rsidRPr="007E64C0">
        <w:rPr>
          <w:rFonts w:ascii="Arial" w:hAnsi="Arial" w:cs="Arial"/>
          <w:color w:val="202124"/>
          <w:shd w:val="clear" w:color="auto" w:fill="FFFFFF"/>
        </w:rPr>
        <w:t>h</w:t>
      </w:r>
      <w:r w:rsidR="007E64C0" w:rsidRPr="007A3F76">
        <w:rPr>
          <w:rFonts w:cstheme="minorHAnsi"/>
          <w:color w:val="202124"/>
          <w:shd w:val="clear" w:color="auto" w:fill="FFFFFF"/>
        </w:rPr>
        <w:t>aving the power to avert evil influences or bad luck</w:t>
      </w:r>
      <w:r w:rsidR="007A3F76">
        <w:t>,</w:t>
      </w:r>
      <w:r w:rsidR="007B16FB" w:rsidRPr="007A3F76">
        <w:t xml:space="preserve"> </w:t>
      </w:r>
      <w:r w:rsidR="007B16FB">
        <w:t>and was primarily worshiped in household cults. She was the goddess of childbirth and fertility and was also known as a protector to women and children. She also took upon the role of guiding the rebirth of the dead, she would help those cross the treacherous lands whilst also keeping evil spirits at bay with her formidable appearance. The model seems to fit in in a tomb as its divine lookalike is there to help those pas</w:t>
      </w:r>
      <w:r w:rsidR="000056DB">
        <w:t>s</w:t>
      </w:r>
      <w:r w:rsidR="007B16FB">
        <w:t>.</w:t>
      </w:r>
    </w:p>
    <w:p w14:paraId="4AD8F467" w14:textId="70A907CB" w:rsidR="00076DAE" w:rsidRDefault="00043A74" w:rsidP="00417F0A">
      <w:r>
        <w:t>This statuette was likely used for decoration as it was made of faience, the most common material for scarabs and other ushabti figures. With it being not an overly rare material, the model is likely not a valuable piece and may indicate that the person it was buried with was not overly wealthy.</w:t>
      </w:r>
      <w:r>
        <w:t xml:space="preserve"> However, t</w:t>
      </w:r>
      <w:r w:rsidR="00B446BC">
        <w:t xml:space="preserve">he hippo is </w:t>
      </w:r>
      <w:r w:rsidR="00E922DF">
        <w:t xml:space="preserve">well detailed </w:t>
      </w:r>
      <w:r w:rsidR="00B9570B">
        <w:t>in both its body and with the painted lotuses</w:t>
      </w:r>
      <w:r w:rsidR="000337BF">
        <w:t xml:space="preserve"> it wears, it shows that its creator cared for what they made</w:t>
      </w:r>
      <w:r w:rsidR="006B284C">
        <w:t xml:space="preserve">. </w:t>
      </w:r>
      <w:r w:rsidR="00B61A89">
        <w:t xml:space="preserve">That may speak to its rarity </w:t>
      </w:r>
      <w:r w:rsidR="0062398C">
        <w:t>as such care was not common for</w:t>
      </w:r>
      <w:r w:rsidR="00E67F3B">
        <w:t xml:space="preserve"> an</w:t>
      </w:r>
      <w:r w:rsidR="0062398C">
        <w:t xml:space="preserve"> impractical decoration</w:t>
      </w:r>
      <w:r w:rsidR="00E67F3B">
        <w:t xml:space="preserve">, therefore it could </w:t>
      </w:r>
      <w:proofErr w:type="gramStart"/>
      <w:r w:rsidR="00E67F3B">
        <w:t>actually be</w:t>
      </w:r>
      <w:proofErr w:type="gramEnd"/>
      <w:r w:rsidR="00E67F3B">
        <w:t xml:space="preserve"> seen </w:t>
      </w:r>
      <w:r w:rsidR="00A83850">
        <w:t xml:space="preserve">as a valuable piece even though it was made with such </w:t>
      </w:r>
      <w:r w:rsidR="00E253B1">
        <w:t xml:space="preserve">cheap material. </w:t>
      </w:r>
    </w:p>
    <w:p w14:paraId="7E04F09E" w14:textId="77777777" w:rsidR="00DB27F2" w:rsidRDefault="00DB27F2" w:rsidP="00417F0A"/>
    <w:p w14:paraId="670D6F1F" w14:textId="77777777" w:rsidR="009F39F4" w:rsidRDefault="009F39F4" w:rsidP="00417F0A"/>
    <w:p w14:paraId="32657759" w14:textId="77777777" w:rsidR="009F39F4" w:rsidRDefault="009F39F4" w:rsidP="00417F0A"/>
    <w:p w14:paraId="1628D79B" w14:textId="77777777" w:rsidR="009F39F4" w:rsidRDefault="009F39F4" w:rsidP="00417F0A"/>
    <w:p w14:paraId="421AD9BA" w14:textId="77777777" w:rsidR="009F39F4" w:rsidRDefault="009F39F4" w:rsidP="00417F0A"/>
    <w:p w14:paraId="23C6EDE8" w14:textId="77777777" w:rsidR="009F39F4" w:rsidRDefault="009F39F4" w:rsidP="00417F0A"/>
    <w:p w14:paraId="50579BD6" w14:textId="77777777" w:rsidR="009F39F4" w:rsidRDefault="009F39F4" w:rsidP="00417F0A">
      <w:pPr>
        <w:rPr>
          <w:sz w:val="10"/>
          <w:szCs w:val="10"/>
        </w:rPr>
      </w:pPr>
    </w:p>
    <w:p w14:paraId="0B5D8583" w14:textId="77777777" w:rsidR="009F39F4" w:rsidRDefault="009F39F4" w:rsidP="00417F0A">
      <w:pPr>
        <w:rPr>
          <w:sz w:val="10"/>
          <w:szCs w:val="10"/>
        </w:rPr>
      </w:pPr>
    </w:p>
    <w:p w14:paraId="77329304" w14:textId="77777777" w:rsidR="009F39F4" w:rsidRDefault="009F39F4" w:rsidP="00417F0A">
      <w:pPr>
        <w:rPr>
          <w:sz w:val="10"/>
          <w:szCs w:val="10"/>
        </w:rPr>
      </w:pPr>
    </w:p>
    <w:p w14:paraId="0A5FE8F1" w14:textId="77777777" w:rsidR="009F39F4" w:rsidRDefault="009F39F4" w:rsidP="00417F0A">
      <w:pPr>
        <w:rPr>
          <w:sz w:val="10"/>
          <w:szCs w:val="10"/>
        </w:rPr>
      </w:pPr>
    </w:p>
    <w:p w14:paraId="477BC6AC" w14:textId="77777777" w:rsidR="009F39F4" w:rsidRDefault="009F39F4" w:rsidP="00417F0A">
      <w:pPr>
        <w:rPr>
          <w:sz w:val="10"/>
          <w:szCs w:val="10"/>
        </w:rPr>
      </w:pPr>
    </w:p>
    <w:p w14:paraId="331BA3EF" w14:textId="77777777" w:rsidR="00E47345" w:rsidRDefault="00E47345" w:rsidP="00417F0A">
      <w:pPr>
        <w:rPr>
          <w:sz w:val="10"/>
          <w:szCs w:val="10"/>
        </w:rPr>
      </w:pPr>
    </w:p>
    <w:p w14:paraId="59900EA3" w14:textId="77777777" w:rsidR="00E47345" w:rsidRDefault="00E47345" w:rsidP="00417F0A">
      <w:pPr>
        <w:rPr>
          <w:sz w:val="10"/>
          <w:szCs w:val="10"/>
        </w:rPr>
      </w:pPr>
    </w:p>
    <w:p w14:paraId="1F696A31" w14:textId="77777777" w:rsidR="00E47345" w:rsidRDefault="00E47345" w:rsidP="00417F0A">
      <w:pPr>
        <w:rPr>
          <w:sz w:val="10"/>
          <w:szCs w:val="10"/>
        </w:rPr>
      </w:pPr>
    </w:p>
    <w:p w14:paraId="7E412BE0" w14:textId="77777777" w:rsidR="00E47345" w:rsidRDefault="00E47345" w:rsidP="00417F0A">
      <w:pPr>
        <w:rPr>
          <w:sz w:val="10"/>
          <w:szCs w:val="10"/>
        </w:rPr>
      </w:pPr>
    </w:p>
    <w:p w14:paraId="3691BA1E" w14:textId="77777777" w:rsidR="00E47345" w:rsidRDefault="00E47345" w:rsidP="00417F0A">
      <w:pPr>
        <w:rPr>
          <w:sz w:val="10"/>
          <w:szCs w:val="10"/>
        </w:rPr>
      </w:pPr>
    </w:p>
    <w:p w14:paraId="382387C1" w14:textId="77777777" w:rsidR="00E47345" w:rsidRDefault="00E47345" w:rsidP="00417F0A">
      <w:pPr>
        <w:rPr>
          <w:sz w:val="10"/>
          <w:szCs w:val="10"/>
        </w:rPr>
      </w:pPr>
    </w:p>
    <w:p w14:paraId="35260710" w14:textId="77777777" w:rsidR="00E47345" w:rsidRDefault="00E47345" w:rsidP="00417F0A">
      <w:pPr>
        <w:rPr>
          <w:sz w:val="10"/>
          <w:szCs w:val="10"/>
        </w:rPr>
      </w:pPr>
    </w:p>
    <w:p w14:paraId="38023202" w14:textId="77777777" w:rsidR="00E47345" w:rsidRDefault="00E47345" w:rsidP="00417F0A">
      <w:pPr>
        <w:rPr>
          <w:sz w:val="10"/>
          <w:szCs w:val="10"/>
        </w:rPr>
      </w:pPr>
    </w:p>
    <w:p w14:paraId="472853C1" w14:textId="77777777" w:rsidR="00E47345" w:rsidRDefault="00E47345" w:rsidP="00417F0A">
      <w:pPr>
        <w:rPr>
          <w:sz w:val="10"/>
          <w:szCs w:val="10"/>
        </w:rPr>
      </w:pPr>
    </w:p>
    <w:p w14:paraId="400761BB" w14:textId="77777777" w:rsidR="00E47345" w:rsidRDefault="00E47345" w:rsidP="00417F0A">
      <w:pPr>
        <w:rPr>
          <w:sz w:val="10"/>
          <w:szCs w:val="10"/>
        </w:rPr>
      </w:pPr>
    </w:p>
    <w:p w14:paraId="22F5990D" w14:textId="77777777" w:rsidR="00E47345" w:rsidRDefault="00E47345" w:rsidP="00417F0A">
      <w:pPr>
        <w:rPr>
          <w:sz w:val="10"/>
          <w:szCs w:val="10"/>
        </w:rPr>
      </w:pPr>
    </w:p>
    <w:p w14:paraId="0939552B" w14:textId="77777777" w:rsidR="00E47345" w:rsidRDefault="00E47345" w:rsidP="00417F0A">
      <w:pPr>
        <w:rPr>
          <w:sz w:val="10"/>
          <w:szCs w:val="10"/>
        </w:rPr>
      </w:pPr>
    </w:p>
    <w:p w14:paraId="435F14BD" w14:textId="77777777" w:rsidR="00E47345" w:rsidRPr="00856CB1" w:rsidRDefault="00E47345" w:rsidP="00417F0A">
      <w:pPr>
        <w:rPr>
          <w:color w:val="FFFFFF" w:themeColor="background1"/>
          <w:sz w:val="4"/>
          <w:szCs w:val="4"/>
        </w:rPr>
      </w:pPr>
    </w:p>
    <w:p w14:paraId="0CEDD475" w14:textId="47FA566E" w:rsidR="00DB27F2" w:rsidRPr="00856CB1" w:rsidRDefault="007F3AF7" w:rsidP="00417F0A">
      <w:pPr>
        <w:rPr>
          <w:color w:val="FFFFFF" w:themeColor="background1"/>
          <w:sz w:val="4"/>
          <w:szCs w:val="4"/>
        </w:rPr>
      </w:pPr>
      <w:r w:rsidRPr="00856CB1">
        <w:rPr>
          <w:color w:val="FFFFFF" w:themeColor="background1"/>
          <w:sz w:val="4"/>
          <w:szCs w:val="4"/>
        </w:rPr>
        <w:t xml:space="preserve">I hate this hippo, </w:t>
      </w:r>
      <w:r w:rsidR="00A5385A" w:rsidRPr="00856CB1">
        <w:rPr>
          <w:color w:val="FFFFFF" w:themeColor="background1"/>
          <w:sz w:val="4"/>
          <w:szCs w:val="4"/>
        </w:rPr>
        <w:t>I</w:t>
      </w:r>
      <w:r w:rsidRPr="00856CB1">
        <w:rPr>
          <w:color w:val="FFFFFF" w:themeColor="background1"/>
          <w:sz w:val="4"/>
          <w:szCs w:val="4"/>
        </w:rPr>
        <w:t xml:space="preserve"> hope it can live just to die, the annoying twat. I’ve said all I can think of so anything else is just chatting </w:t>
      </w:r>
      <w:r w:rsidR="00E17BD9" w:rsidRPr="00856CB1">
        <w:rPr>
          <w:color w:val="FFFFFF" w:themeColor="background1"/>
          <w:sz w:val="4"/>
          <w:szCs w:val="4"/>
        </w:rPr>
        <w:t>out my arse</w:t>
      </w:r>
      <w:r w:rsidRPr="00856CB1">
        <w:rPr>
          <w:color w:val="FFFFFF" w:themeColor="background1"/>
          <w:sz w:val="4"/>
          <w:szCs w:val="4"/>
        </w:rPr>
        <w:t>. Problem is the word count</w:t>
      </w:r>
      <w:r w:rsidR="00783C33" w:rsidRPr="00856CB1">
        <w:rPr>
          <w:color w:val="FFFFFF" w:themeColor="background1"/>
          <w:sz w:val="4"/>
          <w:szCs w:val="4"/>
        </w:rPr>
        <w:t xml:space="preserve">, needs be 1000. Nothing else to say man, got nothing, </w:t>
      </w:r>
      <w:r w:rsidR="009F39F4" w:rsidRPr="00856CB1">
        <w:rPr>
          <w:color w:val="FFFFFF" w:themeColor="background1"/>
          <w:sz w:val="4"/>
          <w:szCs w:val="4"/>
        </w:rPr>
        <w:t>can’t</w:t>
      </w:r>
      <w:r w:rsidR="00783C33" w:rsidRPr="00856CB1">
        <w:rPr>
          <w:color w:val="FFFFFF" w:themeColor="background1"/>
          <w:sz w:val="4"/>
          <w:szCs w:val="4"/>
        </w:rPr>
        <w:t xml:space="preserve"> find nothing, </w:t>
      </w:r>
      <w:r w:rsidR="009F39F4" w:rsidRPr="00856CB1">
        <w:rPr>
          <w:color w:val="FFFFFF" w:themeColor="background1"/>
          <w:sz w:val="4"/>
          <w:szCs w:val="4"/>
        </w:rPr>
        <w:t>can’t</w:t>
      </w:r>
      <w:r w:rsidR="00783C33" w:rsidRPr="00856CB1">
        <w:rPr>
          <w:color w:val="FFFFFF" w:themeColor="background1"/>
          <w:sz w:val="4"/>
          <w:szCs w:val="4"/>
        </w:rPr>
        <w:t xml:space="preserve"> be arsed</w:t>
      </w:r>
      <w:r w:rsidR="00A5385A" w:rsidRPr="00856CB1">
        <w:rPr>
          <w:color w:val="FFFFFF" w:themeColor="background1"/>
          <w:sz w:val="4"/>
          <w:szCs w:val="4"/>
        </w:rPr>
        <w:t xml:space="preserve">. Its still 200 off and this </w:t>
      </w:r>
      <w:r w:rsidR="00694273" w:rsidRPr="00856CB1">
        <w:rPr>
          <w:color w:val="FFFFFF" w:themeColor="background1"/>
          <w:sz w:val="4"/>
          <w:szCs w:val="4"/>
        </w:rPr>
        <w:t>rant wont even count, why does there have to a word count, it’ll just make people make a</w:t>
      </w:r>
      <w:r w:rsidR="002D4E57" w:rsidRPr="00856CB1">
        <w:rPr>
          <w:color w:val="FFFFFF" w:themeColor="background1"/>
          <w:sz w:val="4"/>
          <w:szCs w:val="4"/>
        </w:rPr>
        <w:t xml:space="preserve"> sentence a thesaurus of unneeded words</w:t>
      </w:r>
      <w:r w:rsidR="00E17BD9" w:rsidRPr="00856CB1">
        <w:rPr>
          <w:color w:val="FFFFFF" w:themeColor="background1"/>
          <w:sz w:val="4"/>
          <w:szCs w:val="4"/>
        </w:rPr>
        <w:t xml:space="preserve">. This’ll properly be a problem, I mean its my first assignment </w:t>
      </w:r>
      <w:r w:rsidR="00C632B3" w:rsidRPr="00856CB1">
        <w:rPr>
          <w:color w:val="FFFFFF" w:themeColor="background1"/>
          <w:sz w:val="4"/>
          <w:szCs w:val="4"/>
        </w:rPr>
        <w:t xml:space="preserve">and </w:t>
      </w:r>
      <w:r w:rsidR="009F39F4" w:rsidRPr="00856CB1">
        <w:rPr>
          <w:color w:val="FFFFFF" w:themeColor="background1"/>
          <w:sz w:val="4"/>
          <w:szCs w:val="4"/>
        </w:rPr>
        <w:t>can’t</w:t>
      </w:r>
      <w:r w:rsidR="00C632B3" w:rsidRPr="00856CB1">
        <w:rPr>
          <w:color w:val="FFFFFF" w:themeColor="background1"/>
          <w:sz w:val="4"/>
          <w:szCs w:val="4"/>
        </w:rPr>
        <w:t xml:space="preserve"> reach the word goal, maybe </w:t>
      </w:r>
      <w:r w:rsidR="009F39F4" w:rsidRPr="00856CB1">
        <w:rPr>
          <w:color w:val="FFFFFF" w:themeColor="background1"/>
          <w:sz w:val="4"/>
          <w:szCs w:val="4"/>
        </w:rPr>
        <w:t>it’s</w:t>
      </w:r>
      <w:r w:rsidR="00C632B3" w:rsidRPr="00856CB1">
        <w:rPr>
          <w:color w:val="FFFFFF" w:themeColor="background1"/>
          <w:sz w:val="4"/>
          <w:szCs w:val="4"/>
        </w:rPr>
        <w:t xml:space="preserve"> because I don’t care. That’s the hope anyway, if I get to my options and </w:t>
      </w:r>
      <w:r w:rsidR="009F39F4" w:rsidRPr="00856CB1">
        <w:rPr>
          <w:color w:val="FFFFFF" w:themeColor="background1"/>
          <w:sz w:val="4"/>
          <w:szCs w:val="4"/>
        </w:rPr>
        <w:t>it’s</w:t>
      </w:r>
      <w:r w:rsidR="00C632B3" w:rsidRPr="00856CB1">
        <w:rPr>
          <w:color w:val="FFFFFF" w:themeColor="background1"/>
          <w:sz w:val="4"/>
          <w:szCs w:val="4"/>
        </w:rPr>
        <w:t xml:space="preserve"> still </w:t>
      </w:r>
      <w:r w:rsidR="00E52F85" w:rsidRPr="00856CB1">
        <w:rPr>
          <w:color w:val="FFFFFF" w:themeColor="background1"/>
          <w:sz w:val="4"/>
          <w:szCs w:val="4"/>
        </w:rPr>
        <w:t xml:space="preserve">annoying, no good. </w:t>
      </w:r>
      <w:r w:rsidR="00DC3E21" w:rsidRPr="00856CB1">
        <w:rPr>
          <w:color w:val="FFFFFF" w:themeColor="background1"/>
          <w:sz w:val="4"/>
          <w:szCs w:val="4"/>
        </w:rPr>
        <w:t xml:space="preserve">Oh well, worry when you’re drowning not when you </w:t>
      </w:r>
      <w:r w:rsidR="009F39F4" w:rsidRPr="00856CB1">
        <w:rPr>
          <w:color w:val="FFFFFF" w:themeColor="background1"/>
          <w:sz w:val="4"/>
          <w:szCs w:val="4"/>
        </w:rPr>
        <w:t>swim, I guess.</w:t>
      </w:r>
    </w:p>
    <w:sectPr w:rsidR="00DB27F2" w:rsidRPr="00856CB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BF703" w14:textId="77777777" w:rsidR="00C944DB" w:rsidRDefault="00C944DB" w:rsidP="00417F0A">
      <w:pPr>
        <w:spacing w:after="0" w:line="240" w:lineRule="auto"/>
      </w:pPr>
      <w:r>
        <w:separator/>
      </w:r>
    </w:p>
  </w:endnote>
  <w:endnote w:type="continuationSeparator" w:id="0">
    <w:p w14:paraId="56EB0964" w14:textId="77777777" w:rsidR="00C944DB" w:rsidRDefault="00C944DB" w:rsidP="00417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852F3" w14:textId="77777777" w:rsidR="00C944DB" w:rsidRDefault="00C944DB" w:rsidP="00417F0A">
      <w:pPr>
        <w:spacing w:after="0" w:line="240" w:lineRule="auto"/>
      </w:pPr>
      <w:r>
        <w:separator/>
      </w:r>
    </w:p>
  </w:footnote>
  <w:footnote w:type="continuationSeparator" w:id="0">
    <w:p w14:paraId="5E4037E6" w14:textId="77777777" w:rsidR="00C944DB" w:rsidRDefault="00C944DB" w:rsidP="00417F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22CDF" w14:textId="2EF7FF06" w:rsidR="00417F0A" w:rsidRDefault="00417F0A">
    <w:pPr>
      <w:pStyle w:val="Header"/>
    </w:pPr>
    <w:r>
      <w:t>Ben Robertson</w:t>
    </w:r>
  </w:p>
  <w:p w14:paraId="7AFF50A8" w14:textId="068BD1BF" w:rsidR="00417F0A" w:rsidRDefault="00417F0A">
    <w:pPr>
      <w:pStyle w:val="Header"/>
    </w:pPr>
    <w:r>
      <w:t>Gobbet/source analysis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0A"/>
    <w:rsid w:val="000056DB"/>
    <w:rsid w:val="000337BF"/>
    <w:rsid w:val="00043A74"/>
    <w:rsid w:val="00076DAE"/>
    <w:rsid w:val="000C21A4"/>
    <w:rsid w:val="000E17CD"/>
    <w:rsid w:val="00144D48"/>
    <w:rsid w:val="001535DF"/>
    <w:rsid w:val="002D4E57"/>
    <w:rsid w:val="00417F0A"/>
    <w:rsid w:val="00485B6B"/>
    <w:rsid w:val="004E0983"/>
    <w:rsid w:val="004E6D1F"/>
    <w:rsid w:val="005C5CE4"/>
    <w:rsid w:val="006124FD"/>
    <w:rsid w:val="0062398C"/>
    <w:rsid w:val="00694273"/>
    <w:rsid w:val="006B284C"/>
    <w:rsid w:val="006C74B9"/>
    <w:rsid w:val="00730F7A"/>
    <w:rsid w:val="00783C33"/>
    <w:rsid w:val="00791B19"/>
    <w:rsid w:val="00797270"/>
    <w:rsid w:val="007A3F76"/>
    <w:rsid w:val="007B16FB"/>
    <w:rsid w:val="007E64C0"/>
    <w:rsid w:val="007F3AF7"/>
    <w:rsid w:val="00856CB1"/>
    <w:rsid w:val="009144DC"/>
    <w:rsid w:val="00977823"/>
    <w:rsid w:val="009F39F4"/>
    <w:rsid w:val="00A5385A"/>
    <w:rsid w:val="00A83850"/>
    <w:rsid w:val="00AB206C"/>
    <w:rsid w:val="00AB24F4"/>
    <w:rsid w:val="00B446BC"/>
    <w:rsid w:val="00B5598F"/>
    <w:rsid w:val="00B61A89"/>
    <w:rsid w:val="00B76572"/>
    <w:rsid w:val="00B9570B"/>
    <w:rsid w:val="00C408E0"/>
    <w:rsid w:val="00C632B3"/>
    <w:rsid w:val="00C944DB"/>
    <w:rsid w:val="00CC7079"/>
    <w:rsid w:val="00D1140A"/>
    <w:rsid w:val="00D34C70"/>
    <w:rsid w:val="00DB27F2"/>
    <w:rsid w:val="00DC19AA"/>
    <w:rsid w:val="00DC3E21"/>
    <w:rsid w:val="00E117B9"/>
    <w:rsid w:val="00E17BD9"/>
    <w:rsid w:val="00E253B1"/>
    <w:rsid w:val="00E47345"/>
    <w:rsid w:val="00E52F85"/>
    <w:rsid w:val="00E67F3B"/>
    <w:rsid w:val="00E922DF"/>
    <w:rsid w:val="00F55694"/>
    <w:rsid w:val="00FF3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89C38"/>
  <w15:chartTrackingRefBased/>
  <w15:docId w15:val="{B19379D0-6E41-458E-9D2D-924CBC504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7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F0A"/>
  </w:style>
  <w:style w:type="paragraph" w:styleId="Footer">
    <w:name w:val="footer"/>
    <w:basedOn w:val="Normal"/>
    <w:link w:val="FooterChar"/>
    <w:uiPriority w:val="99"/>
    <w:unhideWhenUsed/>
    <w:rsid w:val="00417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F0A"/>
  </w:style>
  <w:style w:type="character" w:styleId="Hyperlink">
    <w:name w:val="Hyperlink"/>
    <w:basedOn w:val="DefaultParagraphFont"/>
    <w:uiPriority w:val="99"/>
    <w:semiHidden/>
    <w:unhideWhenUsed/>
    <w:rsid w:val="00AB24F4"/>
    <w:rPr>
      <w:color w:val="0000FF"/>
      <w:u w:val="single"/>
    </w:rPr>
  </w:style>
  <w:style w:type="paragraph" w:styleId="Revision">
    <w:name w:val="Revision"/>
    <w:hidden/>
    <w:uiPriority w:val="99"/>
    <w:semiHidden/>
    <w:rsid w:val="00791B19"/>
    <w:pPr>
      <w:spacing w:after="0" w:line="240" w:lineRule="auto"/>
    </w:pPr>
  </w:style>
  <w:style w:type="character" w:styleId="CommentReference">
    <w:name w:val="annotation reference"/>
    <w:basedOn w:val="DefaultParagraphFont"/>
    <w:uiPriority w:val="99"/>
    <w:semiHidden/>
    <w:unhideWhenUsed/>
    <w:rsid w:val="004E6D1F"/>
    <w:rPr>
      <w:sz w:val="16"/>
      <w:szCs w:val="16"/>
    </w:rPr>
  </w:style>
  <w:style w:type="paragraph" w:styleId="CommentText">
    <w:name w:val="annotation text"/>
    <w:basedOn w:val="Normal"/>
    <w:link w:val="CommentTextChar"/>
    <w:uiPriority w:val="99"/>
    <w:unhideWhenUsed/>
    <w:rsid w:val="004E6D1F"/>
    <w:pPr>
      <w:spacing w:line="240" w:lineRule="auto"/>
    </w:pPr>
    <w:rPr>
      <w:sz w:val="20"/>
      <w:szCs w:val="20"/>
    </w:rPr>
  </w:style>
  <w:style w:type="character" w:customStyle="1" w:styleId="CommentTextChar">
    <w:name w:val="Comment Text Char"/>
    <w:basedOn w:val="DefaultParagraphFont"/>
    <w:link w:val="CommentText"/>
    <w:uiPriority w:val="99"/>
    <w:rsid w:val="004E6D1F"/>
    <w:rPr>
      <w:sz w:val="20"/>
      <w:szCs w:val="20"/>
    </w:rPr>
  </w:style>
  <w:style w:type="paragraph" w:styleId="CommentSubject">
    <w:name w:val="annotation subject"/>
    <w:basedOn w:val="CommentText"/>
    <w:next w:val="CommentText"/>
    <w:link w:val="CommentSubjectChar"/>
    <w:uiPriority w:val="99"/>
    <w:semiHidden/>
    <w:unhideWhenUsed/>
    <w:rsid w:val="004E6D1F"/>
    <w:rPr>
      <w:b/>
      <w:bCs/>
    </w:rPr>
  </w:style>
  <w:style w:type="character" w:customStyle="1" w:styleId="CommentSubjectChar">
    <w:name w:val="Comment Subject Char"/>
    <w:basedOn w:val="CommentTextChar"/>
    <w:link w:val="CommentSubject"/>
    <w:uiPriority w:val="99"/>
    <w:semiHidden/>
    <w:rsid w:val="004E6D1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764</Words>
  <Characters>4357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2</cp:revision>
  <dcterms:created xsi:type="dcterms:W3CDTF">2022-10-03T00:09:00Z</dcterms:created>
  <dcterms:modified xsi:type="dcterms:W3CDTF">2022-10-03T00:09:00Z</dcterms:modified>
</cp:coreProperties>
</file>