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p w14:paraId="1C22375E" w14:textId="6FF4D743" w:rsidR="002B4C3B" w:rsidRPr="002B4C3B" w:rsidRDefault="002B4C3B" w:rsidP="002B4C3B">
      <w:pPr>
        <w:spacing w:after="0" w:line="240" w:lineRule="auto"/>
        <w:jc w:val="center"/>
        <w:rPr>
          <w:rFonts w:ascii="Times New Roman" w:eastAsia="MS Minngs" w:hAnsi="Times New Roman" w:cs="Times New Roman"/>
          <w:b/>
          <w:bCs/>
          <w:sz w:val="28"/>
          <w:szCs w:val="28"/>
          <w:lang w:eastAsia="en-GB"/>
        </w:rPr>
      </w:pPr>
      <w:r w:rsidRPr="002B4C3B">
        <w:rPr>
          <w:rFonts w:ascii="Times New Roman" w:eastAsia="MS Minngs" w:hAnsi="Times New Roman" w:cs="Times New Roman"/>
          <w:b/>
          <w:bCs/>
          <w:sz w:val="28"/>
          <w:szCs w:val="28"/>
          <w:lang w:eastAsia="en-GB"/>
        </w:rPr>
        <w:t xml:space="preserve">School </w:t>
      </w:r>
      <w:r w:rsidR="005D784D" w:rsidRPr="005D784D">
        <w:rPr>
          <w:rFonts w:ascii="Times New Roman" w:eastAsia="MS Minngs" w:hAnsi="Times New Roman" w:cs="Times New Roman"/>
          <w:b/>
          <w:bCs/>
          <w:sz w:val="28"/>
          <w:szCs w:val="28"/>
          <w:lang w:eastAsia="en-GB"/>
        </w:rPr>
        <w:t xml:space="preserve">of </w:t>
      </w:r>
      <w:r w:rsidRPr="002B4C3B">
        <w:rPr>
          <w:rFonts w:ascii="Times New Roman" w:eastAsia="MS Minngs" w:hAnsi="Times New Roman" w:cs="Times New Roman"/>
          <w:b/>
          <w:bCs/>
          <w:sz w:val="28"/>
          <w:szCs w:val="28"/>
          <w:lang w:eastAsia="en-GB"/>
        </w:rPr>
        <w:t>Sport, Health &amp; Outdoor Education</w:t>
      </w:r>
    </w:p>
    <w:p w14:paraId="67B2D46F" w14:textId="77777777" w:rsidR="002B4C3B" w:rsidRPr="002B4C3B" w:rsidRDefault="002B4C3B" w:rsidP="002B4C3B">
      <w:pPr>
        <w:spacing w:after="0" w:line="276" w:lineRule="auto"/>
        <w:rPr>
          <w:rFonts w:ascii="Calibri" w:eastAsia="Calibri" w:hAnsi="Calibri" w:cs="Times New Roman"/>
          <w:b/>
          <w:bCs/>
          <w:sz w:val="16"/>
          <w:szCs w:val="16"/>
        </w:rPr>
      </w:pPr>
    </w:p>
    <w:p w14:paraId="528C8482" w14:textId="77777777" w:rsidR="002B4C3B" w:rsidRPr="002B4C3B" w:rsidRDefault="002B4C3B" w:rsidP="002B4C3B">
      <w:pPr>
        <w:spacing w:after="0" w:line="240" w:lineRule="auto"/>
        <w:jc w:val="center"/>
        <w:rPr>
          <w:rFonts w:ascii="Times New Roman" w:eastAsia="MS Minngs" w:hAnsi="Times New Roman" w:cs="Times New Roman"/>
          <w:sz w:val="32"/>
          <w:szCs w:val="32"/>
          <w:u w:val="single"/>
          <w:lang w:eastAsia="en-GB"/>
        </w:rPr>
      </w:pPr>
      <w:r w:rsidRPr="002B4C3B">
        <w:rPr>
          <w:rFonts w:ascii="Times New Roman" w:eastAsia="MS Minngs" w:hAnsi="Times New Roman" w:cs="Times New Roman"/>
          <w:sz w:val="32"/>
          <w:szCs w:val="32"/>
          <w:u w:val="single"/>
          <w:lang w:eastAsia="en-GB"/>
        </w:rPr>
        <w:t>Assessment Feedback Sheet</w:t>
      </w:r>
    </w:p>
    <w:p w14:paraId="73C4556D" w14:textId="77777777" w:rsidR="002B4C3B" w:rsidRPr="002B4C3B" w:rsidRDefault="002B4C3B" w:rsidP="002B4C3B">
      <w:pPr>
        <w:spacing w:after="0" w:line="240" w:lineRule="auto"/>
        <w:jc w:val="center"/>
        <w:rPr>
          <w:rFonts w:ascii="Times New Roman" w:eastAsia="MS Minngs" w:hAnsi="Times New Roman" w:cs="Times New Roman"/>
          <w:sz w:val="16"/>
          <w:szCs w:val="16"/>
          <w:u w:val="single"/>
          <w:lang w:eastAsia="en-GB"/>
        </w:rPr>
      </w:pPr>
    </w:p>
    <w:p w14:paraId="4E0E2D82" w14:textId="2F1AB667" w:rsidR="002B4C3B" w:rsidRPr="002B4C3B" w:rsidRDefault="002B4C3B" w:rsidP="002B4C3B">
      <w:pPr>
        <w:spacing w:after="0" w:line="240" w:lineRule="auto"/>
        <w:jc w:val="both"/>
        <w:rPr>
          <w:rFonts w:ascii="Times New Roman" w:eastAsia="MS Minngs" w:hAnsi="Times New Roman" w:cs="Times New Roman"/>
          <w:b/>
          <w:bCs/>
          <w:sz w:val="32"/>
          <w:szCs w:val="32"/>
          <w:lang w:eastAsia="en-GB"/>
        </w:rPr>
      </w:pPr>
      <w:r w:rsidRPr="002B4C3B">
        <w:rPr>
          <w:rFonts w:ascii="Times New Roman" w:eastAsia="MS Minngs" w:hAnsi="Times New Roman" w:cs="Times New Roman"/>
          <w:b/>
          <w:bCs/>
          <w:sz w:val="24"/>
          <w:szCs w:val="24"/>
          <w:lang w:eastAsia="en-GB"/>
        </w:rPr>
        <w:tab/>
        <w:t xml:space="preserve">                Student </w:t>
      </w:r>
      <w:r w:rsidR="005D784D" w:rsidRPr="005D784D">
        <w:rPr>
          <w:rFonts w:ascii="Times New Roman" w:eastAsia="MS Minngs" w:hAnsi="Times New Roman" w:cs="Times New Roman"/>
          <w:b/>
          <w:bCs/>
          <w:sz w:val="24"/>
          <w:szCs w:val="24"/>
          <w:lang w:eastAsia="en-GB"/>
        </w:rPr>
        <w:t>No</w:t>
      </w:r>
      <w:r w:rsidRPr="002B4C3B">
        <w:rPr>
          <w:rFonts w:ascii="Times New Roman" w:eastAsia="MS Minngs" w:hAnsi="Times New Roman" w:cs="Times New Roman"/>
          <w:b/>
          <w:bCs/>
          <w:sz w:val="24"/>
          <w:szCs w:val="24"/>
          <w:lang w:eastAsia="en-GB"/>
        </w:rPr>
        <w:t>./Name:</w:t>
      </w:r>
      <w:r w:rsidRPr="002B4C3B">
        <w:rPr>
          <w:rFonts w:ascii="Times New Roman" w:eastAsia="MS Minngs" w:hAnsi="Times New Roman" w:cs="Times New Roman"/>
          <w:b/>
          <w:bCs/>
          <w:sz w:val="24"/>
          <w:szCs w:val="24"/>
          <w:lang w:eastAsia="en-GB"/>
        </w:rPr>
        <w:tab/>
      </w:r>
    </w:p>
    <w:p w14:paraId="10F4B842" w14:textId="77EF0C75" w:rsidR="002B4C3B" w:rsidRPr="002B4C3B" w:rsidRDefault="002B4C3B" w:rsidP="002B4C3B">
      <w:pPr>
        <w:spacing w:after="0" w:line="240" w:lineRule="auto"/>
        <w:rPr>
          <w:rFonts w:ascii="Times New Roman" w:eastAsia="MS Minngs" w:hAnsi="Times New Roman" w:cs="Times New Roman"/>
          <w:b/>
          <w:bCs/>
          <w:sz w:val="24"/>
          <w:szCs w:val="24"/>
          <w:lang w:eastAsia="en-GB"/>
        </w:rPr>
      </w:pPr>
      <w:r w:rsidRPr="002B4C3B">
        <w:rPr>
          <w:rFonts w:ascii="Times New Roman" w:eastAsia="MS Minngs" w:hAnsi="Times New Roman" w:cs="Times New Roman"/>
          <w:b/>
          <w:bCs/>
          <w:sz w:val="24"/>
          <w:szCs w:val="24"/>
          <w:lang w:eastAsia="en-GB"/>
        </w:rPr>
        <w:t xml:space="preserve">                                               Module: </w:t>
      </w:r>
      <w:r w:rsidRPr="002B4C3B">
        <w:rPr>
          <w:rFonts w:ascii="Times New Roman" w:eastAsia="MS Minngs" w:hAnsi="Times New Roman" w:cs="Times New Roman"/>
          <w:sz w:val="24"/>
          <w:szCs w:val="24"/>
          <w:lang w:eastAsia="en-GB"/>
        </w:rPr>
        <w:t xml:space="preserve">Introduction </w:t>
      </w:r>
      <w:r w:rsidR="005D784D" w:rsidRPr="005D784D">
        <w:rPr>
          <w:rFonts w:ascii="Times New Roman" w:eastAsia="MS Minngs" w:hAnsi="Times New Roman" w:cs="Times New Roman"/>
          <w:sz w:val="24"/>
          <w:szCs w:val="24"/>
          <w:lang w:eastAsia="en-GB"/>
        </w:rPr>
        <w:t xml:space="preserve">to </w:t>
      </w:r>
      <w:r w:rsidRPr="002B4C3B">
        <w:rPr>
          <w:rFonts w:ascii="Times New Roman" w:eastAsia="MS Minngs" w:hAnsi="Times New Roman" w:cs="Times New Roman"/>
          <w:sz w:val="24"/>
          <w:szCs w:val="24"/>
          <w:lang w:eastAsia="en-GB"/>
        </w:rPr>
        <w:t xml:space="preserve">Health and </w:t>
      </w:r>
      <w:r w:rsidR="005D784D" w:rsidRPr="005D784D">
        <w:rPr>
          <w:rFonts w:ascii="Times New Roman" w:eastAsia="MS Minngs" w:hAnsi="Times New Roman" w:cs="Times New Roman"/>
          <w:sz w:val="24"/>
          <w:szCs w:val="24"/>
          <w:lang w:eastAsia="en-GB"/>
        </w:rPr>
        <w:t>Exercise Psychology</w:t>
      </w:r>
    </w:p>
    <w:p w14:paraId="174D8243" w14:textId="77777777" w:rsidR="002B4C3B" w:rsidRPr="002B4C3B" w:rsidRDefault="002B4C3B" w:rsidP="002B4C3B">
      <w:pPr>
        <w:spacing w:after="0" w:line="240" w:lineRule="auto"/>
        <w:rPr>
          <w:rFonts w:ascii="Times New Roman" w:eastAsia="MS Minngs" w:hAnsi="Times New Roman" w:cs="Times New Roman"/>
          <w:bCs/>
          <w:sz w:val="24"/>
          <w:szCs w:val="24"/>
          <w:lang w:eastAsia="en-GB"/>
        </w:rPr>
      </w:pPr>
      <w:r w:rsidRPr="002B4C3B">
        <w:rPr>
          <w:rFonts w:ascii="Times New Roman" w:eastAsia="MS Minngs" w:hAnsi="Times New Roman" w:cs="Times New Roman"/>
          <w:b/>
          <w:sz w:val="24"/>
          <w:szCs w:val="24"/>
          <w:lang w:eastAsia="en-GB"/>
        </w:rPr>
        <w:t xml:space="preserve">                                      Module Code:</w:t>
      </w:r>
      <w:r w:rsidRPr="002B4C3B">
        <w:rPr>
          <w:rFonts w:ascii="Times New Roman" w:eastAsia="MS Minngs" w:hAnsi="Times New Roman" w:cs="Times New Roman"/>
          <w:sz w:val="24"/>
          <w:szCs w:val="24"/>
          <w:lang w:eastAsia="en-GB"/>
        </w:rPr>
        <w:t xml:space="preserve"> </w:t>
      </w:r>
      <w:r w:rsidRPr="002B4C3B">
        <w:rPr>
          <w:rFonts w:ascii="Times New Roman" w:eastAsia="MS Minngs" w:hAnsi="Times New Roman" w:cs="Times New Roman"/>
          <w:bCs/>
          <w:sz w:val="24"/>
          <w:szCs w:val="24"/>
          <w:lang w:eastAsia="en-GB"/>
        </w:rPr>
        <w:t xml:space="preserve">SHSS4066 </w:t>
      </w:r>
    </w:p>
    <w:p w14:paraId="138B065B" w14:textId="77777777" w:rsidR="002B4C3B" w:rsidRPr="002B4C3B" w:rsidRDefault="002B4C3B" w:rsidP="002B4C3B">
      <w:pPr>
        <w:spacing w:after="0" w:line="240" w:lineRule="auto"/>
        <w:rPr>
          <w:rFonts w:ascii="Times New Roman" w:eastAsia="MS Minngs" w:hAnsi="Times New Roman" w:cs="Times New Roman"/>
          <w:b/>
          <w:bCs/>
          <w:sz w:val="16"/>
          <w:szCs w:val="16"/>
          <w:u w:val="single"/>
          <w:lang w:eastAsia="en-GB"/>
        </w:rPr>
      </w:pPr>
    </w:p>
    <w:tbl>
      <w:tblPr>
        <w:tblW w:w="11401"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1"/>
        <w:gridCol w:w="360"/>
        <w:gridCol w:w="187"/>
        <w:gridCol w:w="932"/>
        <w:gridCol w:w="933"/>
        <w:gridCol w:w="312"/>
        <w:gridCol w:w="620"/>
        <w:gridCol w:w="933"/>
        <w:gridCol w:w="932"/>
        <w:gridCol w:w="933"/>
        <w:gridCol w:w="223"/>
        <w:gridCol w:w="709"/>
        <w:gridCol w:w="938"/>
        <w:gridCol w:w="1051"/>
        <w:gridCol w:w="7"/>
      </w:tblGrid>
      <w:tr w:rsidR="005D784D" w:rsidRPr="002B4C3B" w14:paraId="5231ABC2" w14:textId="77777777" w:rsidTr="002B4C3B">
        <w:trPr>
          <w:cantSplit/>
          <w:trHeight w:val="208"/>
        </w:trPr>
        <w:tc>
          <w:tcPr>
            <w:tcW w:w="11401" w:type="dxa"/>
            <w:gridSpan w:val="15"/>
            <w:tcBorders>
              <w:top w:val="thinThickLargeGap" w:sz="24" w:space="0" w:color="auto"/>
              <w:left w:val="thinThickLargeGap" w:sz="24" w:space="0" w:color="auto"/>
              <w:bottom w:val="single" w:sz="4" w:space="0" w:color="auto"/>
              <w:right w:val="thinThickLargeGap" w:sz="24" w:space="0" w:color="auto"/>
            </w:tcBorders>
            <w:hideMark/>
          </w:tcPr>
          <w:p w14:paraId="577F8582" w14:textId="00648AF2" w:rsidR="002B4C3B" w:rsidRPr="002B4C3B" w:rsidRDefault="005D784D" w:rsidP="002B4C3B">
            <w:pPr>
              <w:spacing w:after="0" w:line="276" w:lineRule="auto"/>
              <w:jc w:val="center"/>
              <w:rPr>
                <w:rFonts w:ascii="Times New Roman" w:eastAsia="MS Minngs" w:hAnsi="Times New Roman" w:cs="Times New Roman"/>
                <w:b/>
                <w:bCs/>
                <w:sz w:val="24"/>
                <w:szCs w:val="24"/>
              </w:rPr>
            </w:pPr>
            <w:r w:rsidRPr="005D784D">
              <w:rPr>
                <w:rFonts w:ascii="Times New Roman" w:eastAsia="MS Minngs" w:hAnsi="Times New Roman" w:cs="Times New Roman"/>
                <w:b/>
                <w:sz w:val="18"/>
                <w:szCs w:val="18"/>
              </w:rPr>
              <w:t xml:space="preserve">Personal </w:t>
            </w:r>
            <w:r w:rsidR="002B4C3B" w:rsidRPr="002B4C3B">
              <w:rPr>
                <w:rFonts w:ascii="Times New Roman" w:eastAsia="MS Minngs" w:hAnsi="Times New Roman" w:cs="Times New Roman"/>
                <w:b/>
                <w:sz w:val="18"/>
                <w:szCs w:val="18"/>
              </w:rPr>
              <w:t>Evaluation</w:t>
            </w:r>
            <w:r w:rsidR="002B4C3B" w:rsidRPr="002B4C3B">
              <w:rPr>
                <w:rFonts w:ascii="Times New Roman" w:eastAsia="MS Minngs" w:hAnsi="Times New Roman" w:cs="Times New Roman"/>
                <w:bCs/>
                <w:sz w:val="18"/>
                <w:szCs w:val="18"/>
              </w:rPr>
              <w:t xml:space="preserve"> – </w:t>
            </w:r>
            <w:r w:rsidRPr="005D784D">
              <w:rPr>
                <w:rFonts w:ascii="Times New Roman" w:eastAsia="MS Minngs" w:hAnsi="Times New Roman" w:cs="Times New Roman"/>
                <w:bCs/>
                <w:sz w:val="18"/>
                <w:szCs w:val="18"/>
              </w:rPr>
              <w:t xml:space="preserve">to </w:t>
            </w:r>
            <w:r w:rsidR="002B4C3B" w:rsidRPr="002B4C3B">
              <w:rPr>
                <w:rFonts w:ascii="Times New Roman" w:eastAsia="MS Minngs" w:hAnsi="Times New Roman" w:cs="Times New Roman"/>
                <w:bCs/>
                <w:sz w:val="18"/>
                <w:szCs w:val="18"/>
              </w:rPr>
              <w:t xml:space="preserve">support </w:t>
            </w:r>
            <w:r w:rsidRPr="005D784D">
              <w:rPr>
                <w:rFonts w:ascii="Times New Roman" w:eastAsia="MS Minngs" w:hAnsi="Times New Roman" w:cs="Times New Roman"/>
                <w:bCs/>
                <w:sz w:val="18"/>
                <w:szCs w:val="18"/>
              </w:rPr>
              <w:t xml:space="preserve">your </w:t>
            </w:r>
            <w:r w:rsidR="002B4C3B" w:rsidRPr="002B4C3B">
              <w:rPr>
                <w:rFonts w:ascii="Times New Roman" w:eastAsia="MS Minngs" w:hAnsi="Times New Roman" w:cs="Times New Roman"/>
                <w:bCs/>
                <w:sz w:val="18"/>
                <w:szCs w:val="18"/>
              </w:rPr>
              <w:t xml:space="preserve">academic progress please complete the section below </w:t>
            </w:r>
            <w:r w:rsidR="002B4C3B" w:rsidRPr="002B4C3B">
              <w:rPr>
                <w:rFonts w:ascii="Times New Roman" w:eastAsia="MS Minngs" w:hAnsi="Times New Roman" w:cs="Times New Roman"/>
                <w:b/>
                <w:bCs/>
                <w:sz w:val="18"/>
                <w:szCs w:val="18"/>
                <w:u w:val="single"/>
              </w:rPr>
              <w:t>BEFORE</w:t>
            </w:r>
            <w:r w:rsidR="002B4C3B" w:rsidRPr="002B4C3B">
              <w:rPr>
                <w:rFonts w:ascii="Times New Roman" w:eastAsia="MS Minngs" w:hAnsi="Times New Roman" w:cs="Times New Roman"/>
                <w:bCs/>
                <w:sz w:val="18"/>
                <w:szCs w:val="18"/>
              </w:rPr>
              <w:t xml:space="preserve"> submitting your work.</w:t>
            </w:r>
          </w:p>
        </w:tc>
      </w:tr>
      <w:tr w:rsidR="005D784D" w:rsidRPr="002B4C3B" w14:paraId="618D9157" w14:textId="77777777" w:rsidTr="002B4C3B">
        <w:trPr>
          <w:cantSplit/>
          <w:trHeight w:val="438"/>
        </w:trPr>
        <w:tc>
          <w:tcPr>
            <w:tcW w:w="2882" w:type="dxa"/>
            <w:gridSpan w:val="3"/>
            <w:tcBorders>
              <w:top w:val="single" w:sz="4" w:space="0" w:color="auto"/>
              <w:left w:val="thinThickLargeGap" w:sz="24" w:space="0" w:color="auto"/>
              <w:bottom w:val="single" w:sz="4" w:space="0" w:color="auto"/>
              <w:right w:val="single" w:sz="4" w:space="0" w:color="auto"/>
            </w:tcBorders>
            <w:hideMark/>
          </w:tcPr>
          <w:p w14:paraId="56972205" w14:textId="77777777" w:rsidR="002B4C3B" w:rsidRPr="002B4C3B" w:rsidRDefault="002B4C3B" w:rsidP="002B4C3B">
            <w:pPr>
              <w:spacing w:after="0" w:line="276" w:lineRule="auto"/>
              <w:ind w:left="113" w:right="113"/>
              <w:rPr>
                <w:rFonts w:ascii="Calibri" w:eastAsia="Calibri" w:hAnsi="Calibri" w:cs="Times New Roman"/>
                <w:sz w:val="16"/>
                <w:szCs w:val="16"/>
              </w:rPr>
            </w:pPr>
            <w:r w:rsidRPr="002B4C3B">
              <w:rPr>
                <w:rFonts w:ascii="Calibri" w:eastAsia="Calibri" w:hAnsi="Calibri" w:cs="Times New Roman"/>
                <w:bCs/>
                <w:sz w:val="18"/>
                <w:szCs w:val="18"/>
              </w:rPr>
              <w:t>What do you consider to be the best aspects of this work?</w:t>
            </w:r>
          </w:p>
        </w:tc>
        <w:tc>
          <w:tcPr>
            <w:tcW w:w="8518" w:type="dxa"/>
            <w:gridSpan w:val="12"/>
            <w:tcBorders>
              <w:top w:val="single" w:sz="4" w:space="0" w:color="auto"/>
              <w:left w:val="single" w:sz="4" w:space="0" w:color="auto"/>
              <w:bottom w:val="single" w:sz="4" w:space="0" w:color="auto"/>
              <w:right w:val="thinThickLargeGap" w:sz="24" w:space="0" w:color="auto"/>
            </w:tcBorders>
          </w:tcPr>
          <w:p w14:paraId="7F00ECE9" w14:textId="1DB63C67" w:rsidR="002B4C3B" w:rsidRPr="002B4C3B" w:rsidRDefault="006A2174" w:rsidP="002B4C3B">
            <w:pPr>
              <w:spacing w:after="0" w:line="276" w:lineRule="auto"/>
              <w:jc w:val="center"/>
              <w:rPr>
                <w:rFonts w:ascii="Times New Roman" w:eastAsia="MS Minngs" w:hAnsi="Times New Roman" w:cs="Times New Roman"/>
                <w:b/>
                <w:bCs/>
                <w:sz w:val="24"/>
                <w:szCs w:val="24"/>
              </w:rPr>
            </w:pPr>
            <w:r w:rsidRPr="005D784D">
              <w:rPr>
                <w:rFonts w:ascii="Times New Roman" w:eastAsia="MS Minngs" w:hAnsi="Times New Roman" w:cs="Times New Roman"/>
                <w:b/>
                <w:bCs/>
                <w:sz w:val="24"/>
                <w:szCs w:val="24"/>
              </w:rPr>
              <w:t xml:space="preserve">The research conducted into mood state and exercise  </w:t>
            </w:r>
          </w:p>
        </w:tc>
      </w:tr>
      <w:tr w:rsidR="005D784D" w:rsidRPr="002B4C3B" w14:paraId="66981BA4" w14:textId="77777777" w:rsidTr="002B4C3B">
        <w:trPr>
          <w:cantSplit/>
          <w:trHeight w:val="657"/>
        </w:trPr>
        <w:tc>
          <w:tcPr>
            <w:tcW w:w="2882" w:type="dxa"/>
            <w:gridSpan w:val="3"/>
            <w:tcBorders>
              <w:top w:val="single" w:sz="4" w:space="0" w:color="auto"/>
              <w:left w:val="thinThickLargeGap" w:sz="24" w:space="0" w:color="auto"/>
              <w:bottom w:val="single" w:sz="4" w:space="0" w:color="auto"/>
              <w:right w:val="single" w:sz="4" w:space="0" w:color="auto"/>
            </w:tcBorders>
            <w:hideMark/>
          </w:tcPr>
          <w:p w14:paraId="0F0DA9A0" w14:textId="77777777" w:rsidR="002B4C3B" w:rsidRPr="002B4C3B" w:rsidRDefault="002B4C3B" w:rsidP="002B4C3B">
            <w:pPr>
              <w:spacing w:after="0" w:line="276" w:lineRule="auto"/>
              <w:ind w:left="113" w:right="113"/>
              <w:rPr>
                <w:rFonts w:ascii="Calibri" w:eastAsia="Calibri" w:hAnsi="Calibri" w:cs="Times New Roman"/>
                <w:sz w:val="16"/>
                <w:szCs w:val="16"/>
              </w:rPr>
            </w:pPr>
            <w:r w:rsidRPr="002B4C3B">
              <w:rPr>
                <w:rFonts w:ascii="Calibri" w:eastAsia="Calibri" w:hAnsi="Calibri" w:cs="Times New Roman"/>
                <w:bCs/>
                <w:sz w:val="18"/>
                <w:szCs w:val="18"/>
              </w:rPr>
              <w:t>Which aspects do you consider could have been improved in this piece of work?</w:t>
            </w:r>
          </w:p>
        </w:tc>
        <w:tc>
          <w:tcPr>
            <w:tcW w:w="8518" w:type="dxa"/>
            <w:gridSpan w:val="12"/>
            <w:tcBorders>
              <w:top w:val="single" w:sz="4" w:space="0" w:color="auto"/>
              <w:left w:val="single" w:sz="4" w:space="0" w:color="auto"/>
              <w:bottom w:val="single" w:sz="4" w:space="0" w:color="auto"/>
              <w:right w:val="thinThickLargeGap" w:sz="24" w:space="0" w:color="auto"/>
            </w:tcBorders>
          </w:tcPr>
          <w:p w14:paraId="1A310BA3" w14:textId="36B06198" w:rsidR="002B4C3B" w:rsidRPr="002B4C3B" w:rsidRDefault="006A2174" w:rsidP="002B4C3B">
            <w:pPr>
              <w:spacing w:after="0" w:line="276" w:lineRule="auto"/>
              <w:jc w:val="center"/>
              <w:rPr>
                <w:rFonts w:ascii="Times New Roman" w:eastAsia="MS Minngs" w:hAnsi="Times New Roman" w:cs="Times New Roman"/>
                <w:b/>
                <w:bCs/>
                <w:sz w:val="24"/>
                <w:szCs w:val="24"/>
              </w:rPr>
            </w:pPr>
            <w:r w:rsidRPr="005D784D">
              <w:rPr>
                <w:rFonts w:ascii="Times New Roman" w:eastAsia="MS Minngs" w:hAnsi="Times New Roman" w:cs="Times New Roman"/>
                <w:b/>
                <w:bCs/>
                <w:sz w:val="24"/>
                <w:szCs w:val="24"/>
              </w:rPr>
              <w:t>Understanding what to write into the discussion</w:t>
            </w:r>
          </w:p>
        </w:tc>
      </w:tr>
      <w:tr w:rsidR="005D784D" w:rsidRPr="002B4C3B" w14:paraId="68B2372E" w14:textId="77777777" w:rsidTr="002B4C3B">
        <w:trPr>
          <w:cantSplit/>
          <w:trHeight w:val="657"/>
        </w:trPr>
        <w:tc>
          <w:tcPr>
            <w:tcW w:w="2882" w:type="dxa"/>
            <w:gridSpan w:val="3"/>
            <w:tcBorders>
              <w:top w:val="single" w:sz="4" w:space="0" w:color="auto"/>
              <w:left w:val="thinThickLargeGap" w:sz="24" w:space="0" w:color="auto"/>
              <w:bottom w:val="single" w:sz="4" w:space="0" w:color="auto"/>
              <w:right w:val="single" w:sz="4" w:space="0" w:color="auto"/>
            </w:tcBorders>
            <w:hideMark/>
          </w:tcPr>
          <w:p w14:paraId="746961F4" w14:textId="77777777" w:rsidR="002B4C3B" w:rsidRPr="002B4C3B" w:rsidRDefault="002B4C3B" w:rsidP="002B4C3B">
            <w:pPr>
              <w:spacing w:after="0" w:line="276" w:lineRule="auto"/>
              <w:ind w:left="113" w:right="113"/>
              <w:rPr>
                <w:rFonts w:ascii="Calibri" w:eastAsia="Calibri" w:hAnsi="Calibri" w:cs="Times New Roman"/>
                <w:sz w:val="16"/>
                <w:szCs w:val="16"/>
              </w:rPr>
            </w:pPr>
            <w:r w:rsidRPr="002B4C3B">
              <w:rPr>
                <w:rFonts w:ascii="Calibri" w:eastAsia="Calibri" w:hAnsi="Calibri" w:cs="Times New Roman"/>
                <w:bCs/>
                <w:sz w:val="18"/>
                <w:szCs w:val="18"/>
              </w:rPr>
              <w:t>What have you found most satisfying whilst undertaking this submission?</w:t>
            </w:r>
          </w:p>
        </w:tc>
        <w:tc>
          <w:tcPr>
            <w:tcW w:w="8518" w:type="dxa"/>
            <w:gridSpan w:val="12"/>
            <w:tcBorders>
              <w:top w:val="single" w:sz="4" w:space="0" w:color="auto"/>
              <w:left w:val="single" w:sz="4" w:space="0" w:color="auto"/>
              <w:bottom w:val="single" w:sz="4" w:space="0" w:color="auto"/>
              <w:right w:val="thinThickLargeGap" w:sz="24" w:space="0" w:color="auto"/>
            </w:tcBorders>
          </w:tcPr>
          <w:p w14:paraId="09DFC5C1" w14:textId="140FF99E" w:rsidR="002B4C3B" w:rsidRPr="002B4C3B" w:rsidRDefault="006A2174" w:rsidP="002B4C3B">
            <w:pPr>
              <w:spacing w:after="0" w:line="276" w:lineRule="auto"/>
              <w:jc w:val="center"/>
              <w:rPr>
                <w:rFonts w:ascii="Times New Roman" w:eastAsia="MS Minngs" w:hAnsi="Times New Roman" w:cs="Times New Roman"/>
                <w:b/>
                <w:bCs/>
                <w:sz w:val="24"/>
                <w:szCs w:val="24"/>
              </w:rPr>
            </w:pPr>
            <w:r w:rsidRPr="005D784D">
              <w:rPr>
                <w:rFonts w:ascii="Times New Roman" w:eastAsia="MS Minngs" w:hAnsi="Times New Roman" w:cs="Times New Roman"/>
                <w:b/>
                <w:bCs/>
                <w:sz w:val="24"/>
                <w:szCs w:val="24"/>
              </w:rPr>
              <w:t xml:space="preserve">Researching the topic </w:t>
            </w:r>
          </w:p>
        </w:tc>
      </w:tr>
      <w:tr w:rsidR="005D784D" w:rsidRPr="002B4C3B" w14:paraId="2C88B999" w14:textId="77777777" w:rsidTr="002B4C3B">
        <w:trPr>
          <w:cantSplit/>
          <w:trHeight w:val="271"/>
        </w:trPr>
        <w:tc>
          <w:tcPr>
            <w:tcW w:w="2333" w:type="dxa"/>
            <w:vMerge w:val="restart"/>
            <w:tcBorders>
              <w:top w:val="single" w:sz="4" w:space="0" w:color="auto"/>
              <w:left w:val="thinThickLargeGap" w:sz="24" w:space="0" w:color="auto"/>
              <w:bottom w:val="single" w:sz="6" w:space="0" w:color="auto"/>
              <w:right w:val="single" w:sz="4" w:space="0" w:color="auto"/>
            </w:tcBorders>
          </w:tcPr>
          <w:p w14:paraId="17FBD726" w14:textId="77777777" w:rsidR="002B4C3B" w:rsidRPr="002B4C3B" w:rsidRDefault="002B4C3B" w:rsidP="002B4C3B">
            <w:pPr>
              <w:spacing w:after="0" w:line="276" w:lineRule="auto"/>
              <w:rPr>
                <w:rFonts w:ascii="Times New Roman" w:eastAsia="MS Minngs" w:hAnsi="Times New Roman" w:cs="Times New Roman"/>
                <w:b/>
                <w:bCs/>
                <w:sz w:val="24"/>
                <w:szCs w:val="24"/>
              </w:rPr>
            </w:pPr>
          </w:p>
          <w:p w14:paraId="337994D0" w14:textId="77777777" w:rsidR="002B4C3B" w:rsidRPr="002B4C3B" w:rsidRDefault="002B4C3B" w:rsidP="002B4C3B">
            <w:pPr>
              <w:spacing w:after="0" w:line="276" w:lineRule="auto"/>
              <w:jc w:val="center"/>
              <w:rPr>
                <w:rFonts w:ascii="Times New Roman" w:eastAsia="MS Minngs" w:hAnsi="Times New Roman" w:cs="Times New Roman"/>
                <w:b/>
                <w:bCs/>
                <w:sz w:val="24"/>
                <w:szCs w:val="24"/>
              </w:rPr>
            </w:pPr>
            <w:r w:rsidRPr="002B4C3B">
              <w:rPr>
                <w:rFonts w:ascii="Times New Roman" w:eastAsia="MS Minngs" w:hAnsi="Times New Roman" w:cs="Times New Roman"/>
                <w:b/>
                <w:bCs/>
                <w:sz w:val="24"/>
                <w:szCs w:val="24"/>
              </w:rPr>
              <w:t>ASSESSMENT CRITERIA</w:t>
            </w:r>
          </w:p>
        </w:tc>
        <w:tc>
          <w:tcPr>
            <w:tcW w:w="548" w:type="dxa"/>
            <w:gridSpan w:val="2"/>
            <w:vMerge w:val="restart"/>
            <w:tcBorders>
              <w:top w:val="single" w:sz="4" w:space="0" w:color="auto"/>
              <w:left w:val="single" w:sz="4" w:space="0" w:color="auto"/>
              <w:bottom w:val="single" w:sz="6" w:space="0" w:color="auto"/>
              <w:right w:val="single" w:sz="6" w:space="0" w:color="auto"/>
            </w:tcBorders>
            <w:textDirection w:val="btLr"/>
          </w:tcPr>
          <w:p w14:paraId="5A4EB864" w14:textId="77777777" w:rsidR="002B4C3B" w:rsidRPr="002B4C3B" w:rsidRDefault="002B4C3B" w:rsidP="002B4C3B">
            <w:pPr>
              <w:spacing w:after="0" w:line="276" w:lineRule="auto"/>
              <w:ind w:left="113" w:right="113"/>
              <w:rPr>
                <w:rFonts w:ascii="Calibri" w:eastAsia="Calibri" w:hAnsi="Calibri" w:cs="Times New Roman"/>
                <w:sz w:val="16"/>
                <w:szCs w:val="16"/>
              </w:rPr>
            </w:pPr>
            <w:r w:rsidRPr="002B4C3B">
              <w:rPr>
                <w:rFonts w:ascii="Calibri" w:eastAsia="Calibri" w:hAnsi="Calibri" w:cs="Times New Roman"/>
                <w:sz w:val="16"/>
                <w:szCs w:val="16"/>
              </w:rPr>
              <w:t>Learning</w:t>
            </w:r>
          </w:p>
          <w:p w14:paraId="1904C373" w14:textId="77777777" w:rsidR="002B4C3B" w:rsidRPr="002B4C3B" w:rsidRDefault="002B4C3B" w:rsidP="002B4C3B">
            <w:pPr>
              <w:spacing w:after="0" w:line="276" w:lineRule="auto"/>
              <w:ind w:left="113" w:right="113"/>
              <w:rPr>
                <w:rFonts w:ascii="Calibri" w:eastAsia="Calibri" w:hAnsi="Calibri" w:cs="Times New Roman"/>
                <w:sz w:val="16"/>
                <w:szCs w:val="16"/>
              </w:rPr>
            </w:pPr>
            <w:r w:rsidRPr="002B4C3B">
              <w:rPr>
                <w:rFonts w:ascii="Calibri" w:eastAsia="Calibri" w:hAnsi="Calibri" w:cs="Times New Roman"/>
                <w:sz w:val="16"/>
                <w:szCs w:val="16"/>
              </w:rPr>
              <w:t>Outcomes</w:t>
            </w:r>
          </w:p>
          <w:p w14:paraId="66CAD490" w14:textId="77777777" w:rsidR="002B4C3B" w:rsidRPr="002B4C3B" w:rsidRDefault="002B4C3B" w:rsidP="002B4C3B">
            <w:pPr>
              <w:spacing w:after="0" w:line="276" w:lineRule="auto"/>
              <w:ind w:left="113" w:right="113"/>
              <w:rPr>
                <w:rFonts w:ascii="Calibri" w:eastAsia="Calibri" w:hAnsi="Calibri" w:cs="Times New Roman"/>
                <w:sz w:val="16"/>
                <w:szCs w:val="16"/>
              </w:rPr>
            </w:pPr>
          </w:p>
          <w:p w14:paraId="0E498496" w14:textId="77777777" w:rsidR="002B4C3B" w:rsidRPr="002B4C3B" w:rsidRDefault="002B4C3B" w:rsidP="002B4C3B">
            <w:pPr>
              <w:spacing w:after="0" w:line="276" w:lineRule="auto"/>
              <w:ind w:left="113" w:right="113"/>
              <w:jc w:val="center"/>
              <w:rPr>
                <w:rFonts w:ascii="Times New Roman" w:eastAsia="MS Minngs" w:hAnsi="Times New Roman" w:cs="Times New Roman"/>
                <w:b/>
                <w:bCs/>
                <w:sz w:val="16"/>
                <w:szCs w:val="16"/>
              </w:rPr>
            </w:pPr>
          </w:p>
        </w:tc>
        <w:tc>
          <w:tcPr>
            <w:tcW w:w="8518" w:type="dxa"/>
            <w:gridSpan w:val="12"/>
            <w:tcBorders>
              <w:top w:val="single" w:sz="4" w:space="0" w:color="auto"/>
              <w:left w:val="single" w:sz="6" w:space="0" w:color="auto"/>
              <w:bottom w:val="single" w:sz="6" w:space="0" w:color="auto"/>
              <w:right w:val="thinThickLargeGap" w:sz="24" w:space="0" w:color="auto"/>
            </w:tcBorders>
            <w:hideMark/>
          </w:tcPr>
          <w:p w14:paraId="35703407" w14:textId="77777777" w:rsidR="002B4C3B" w:rsidRPr="002B4C3B" w:rsidRDefault="002B4C3B" w:rsidP="002B4C3B">
            <w:pPr>
              <w:spacing w:after="0" w:line="276" w:lineRule="auto"/>
              <w:jc w:val="center"/>
              <w:rPr>
                <w:rFonts w:ascii="Times New Roman" w:eastAsia="MS Minngs" w:hAnsi="Times New Roman" w:cs="Times New Roman"/>
                <w:b/>
                <w:bCs/>
                <w:sz w:val="24"/>
                <w:szCs w:val="24"/>
              </w:rPr>
            </w:pPr>
            <w:r w:rsidRPr="002B4C3B">
              <w:rPr>
                <w:rFonts w:ascii="Times New Roman" w:eastAsia="MS Minngs" w:hAnsi="Times New Roman" w:cs="Times New Roman"/>
                <w:b/>
                <w:bCs/>
                <w:sz w:val="24"/>
                <w:szCs w:val="24"/>
              </w:rPr>
              <w:t>GRADE</w:t>
            </w:r>
          </w:p>
        </w:tc>
      </w:tr>
      <w:tr w:rsidR="005D784D" w:rsidRPr="005D784D" w14:paraId="1883A76E" w14:textId="77777777" w:rsidTr="002B4C3B">
        <w:trPr>
          <w:gridAfter w:val="1"/>
          <w:wAfter w:w="7" w:type="dxa"/>
          <w:cantSplit/>
          <w:trHeight w:val="629"/>
        </w:trPr>
        <w:tc>
          <w:tcPr>
            <w:tcW w:w="2333" w:type="dxa"/>
            <w:vMerge/>
            <w:tcBorders>
              <w:top w:val="single" w:sz="4" w:space="0" w:color="auto"/>
              <w:left w:val="thinThickLargeGap" w:sz="24" w:space="0" w:color="auto"/>
              <w:bottom w:val="single" w:sz="6" w:space="0" w:color="auto"/>
              <w:right w:val="single" w:sz="4" w:space="0" w:color="auto"/>
            </w:tcBorders>
            <w:vAlign w:val="center"/>
            <w:hideMark/>
          </w:tcPr>
          <w:p w14:paraId="1445003F" w14:textId="77777777" w:rsidR="002B4C3B" w:rsidRPr="002B4C3B" w:rsidRDefault="002B4C3B" w:rsidP="002B4C3B">
            <w:pPr>
              <w:spacing w:after="0" w:line="276" w:lineRule="auto"/>
              <w:rPr>
                <w:rFonts w:ascii="Times New Roman" w:eastAsia="MS Minngs" w:hAnsi="Times New Roman" w:cs="Times New Roman"/>
                <w:b/>
                <w:bCs/>
                <w:sz w:val="24"/>
                <w:szCs w:val="24"/>
              </w:rPr>
            </w:pPr>
          </w:p>
        </w:tc>
        <w:tc>
          <w:tcPr>
            <w:tcW w:w="548" w:type="dxa"/>
            <w:gridSpan w:val="2"/>
            <w:vMerge/>
            <w:tcBorders>
              <w:top w:val="single" w:sz="4" w:space="0" w:color="auto"/>
              <w:left w:val="single" w:sz="4" w:space="0" w:color="auto"/>
              <w:bottom w:val="single" w:sz="6" w:space="0" w:color="auto"/>
              <w:right w:val="single" w:sz="6" w:space="0" w:color="auto"/>
            </w:tcBorders>
            <w:vAlign w:val="center"/>
            <w:hideMark/>
          </w:tcPr>
          <w:p w14:paraId="36272650" w14:textId="77777777" w:rsidR="002B4C3B" w:rsidRPr="002B4C3B" w:rsidRDefault="002B4C3B" w:rsidP="002B4C3B">
            <w:pPr>
              <w:spacing w:after="0" w:line="276" w:lineRule="auto"/>
              <w:rPr>
                <w:rFonts w:ascii="Times New Roman" w:eastAsia="MS Minngs" w:hAnsi="Times New Roman" w:cs="Times New Roman"/>
                <w:b/>
                <w:bCs/>
                <w:sz w:val="16"/>
                <w:szCs w:val="16"/>
              </w:rPr>
            </w:pPr>
          </w:p>
        </w:tc>
        <w:tc>
          <w:tcPr>
            <w:tcW w:w="933" w:type="dxa"/>
            <w:tcBorders>
              <w:top w:val="single" w:sz="6" w:space="0" w:color="auto"/>
              <w:left w:val="single" w:sz="6" w:space="0" w:color="auto"/>
              <w:bottom w:val="single" w:sz="4" w:space="0" w:color="auto"/>
              <w:right w:val="single" w:sz="6" w:space="0" w:color="auto"/>
            </w:tcBorders>
          </w:tcPr>
          <w:p w14:paraId="16F59219" w14:textId="77777777" w:rsidR="002B4C3B" w:rsidRPr="002B4C3B" w:rsidRDefault="002B4C3B" w:rsidP="002B4C3B">
            <w:pPr>
              <w:spacing w:after="0" w:line="276" w:lineRule="auto"/>
              <w:jc w:val="center"/>
              <w:rPr>
                <w:rFonts w:ascii="Times New Roman" w:eastAsia="MS Minngs" w:hAnsi="Times New Roman" w:cs="Times New Roman"/>
                <w:b/>
                <w:bCs/>
                <w:sz w:val="16"/>
                <w:szCs w:val="16"/>
              </w:rPr>
            </w:pPr>
            <w:r w:rsidRPr="002B4C3B">
              <w:rPr>
                <w:rFonts w:ascii="Times New Roman" w:eastAsia="MS Minngs" w:hAnsi="Times New Roman" w:cs="Times New Roman"/>
                <w:b/>
                <w:bCs/>
                <w:sz w:val="16"/>
                <w:szCs w:val="16"/>
              </w:rPr>
              <w:t>Poor</w:t>
            </w:r>
          </w:p>
          <w:p w14:paraId="65F2840C" w14:textId="77777777" w:rsidR="002B4C3B" w:rsidRPr="002B4C3B" w:rsidRDefault="002B4C3B" w:rsidP="002B4C3B">
            <w:pPr>
              <w:spacing w:after="0" w:line="276" w:lineRule="auto"/>
              <w:jc w:val="center"/>
              <w:rPr>
                <w:rFonts w:ascii="Times New Roman" w:eastAsia="MS Minngs" w:hAnsi="Times New Roman" w:cs="Times New Roman"/>
                <w:b/>
                <w:bCs/>
                <w:sz w:val="16"/>
                <w:szCs w:val="16"/>
              </w:rPr>
            </w:pPr>
            <w:r w:rsidRPr="002B4C3B">
              <w:rPr>
                <w:rFonts w:ascii="Times New Roman" w:eastAsia="MS Minngs" w:hAnsi="Times New Roman" w:cs="Times New Roman"/>
                <w:b/>
                <w:bCs/>
                <w:sz w:val="16"/>
                <w:szCs w:val="16"/>
              </w:rPr>
              <w:t>&lt; 20%</w:t>
            </w:r>
          </w:p>
          <w:p w14:paraId="23C0BEB1" w14:textId="77777777" w:rsidR="002B4C3B" w:rsidRPr="002B4C3B" w:rsidRDefault="002B4C3B" w:rsidP="002B4C3B">
            <w:pPr>
              <w:spacing w:after="0" w:line="276" w:lineRule="auto"/>
              <w:jc w:val="center"/>
              <w:rPr>
                <w:rFonts w:ascii="Times New Roman" w:eastAsia="MS Minngs" w:hAnsi="Times New Roman" w:cs="Times New Roman"/>
                <w:sz w:val="16"/>
                <w:szCs w:val="16"/>
              </w:rPr>
            </w:pPr>
          </w:p>
        </w:tc>
        <w:tc>
          <w:tcPr>
            <w:tcW w:w="933" w:type="dxa"/>
            <w:tcBorders>
              <w:top w:val="single" w:sz="6" w:space="0" w:color="auto"/>
              <w:left w:val="single" w:sz="6" w:space="0" w:color="auto"/>
              <w:bottom w:val="single" w:sz="4" w:space="0" w:color="auto"/>
              <w:right w:val="single" w:sz="6" w:space="0" w:color="auto"/>
            </w:tcBorders>
            <w:hideMark/>
          </w:tcPr>
          <w:p w14:paraId="34604938" w14:textId="77777777" w:rsidR="002B4C3B" w:rsidRPr="002B4C3B" w:rsidRDefault="002B4C3B" w:rsidP="002B4C3B">
            <w:pPr>
              <w:spacing w:after="0" w:line="276" w:lineRule="auto"/>
              <w:jc w:val="center"/>
              <w:rPr>
                <w:rFonts w:ascii="Times New Roman" w:eastAsia="MS Minngs" w:hAnsi="Times New Roman" w:cs="Times New Roman"/>
                <w:b/>
                <w:sz w:val="16"/>
                <w:szCs w:val="16"/>
              </w:rPr>
            </w:pPr>
            <w:r w:rsidRPr="002B4C3B">
              <w:rPr>
                <w:rFonts w:ascii="Times New Roman" w:eastAsia="MS Minngs" w:hAnsi="Times New Roman" w:cs="Times New Roman"/>
                <w:b/>
                <w:sz w:val="16"/>
                <w:szCs w:val="16"/>
              </w:rPr>
              <w:t>Weak</w:t>
            </w:r>
          </w:p>
          <w:p w14:paraId="6CE5B6AB" w14:textId="77777777" w:rsidR="002B4C3B" w:rsidRPr="002B4C3B" w:rsidRDefault="002B4C3B" w:rsidP="002B4C3B">
            <w:pPr>
              <w:spacing w:after="0" w:line="276" w:lineRule="auto"/>
              <w:jc w:val="center"/>
              <w:rPr>
                <w:rFonts w:ascii="Times New Roman" w:eastAsia="MS Minngs" w:hAnsi="Times New Roman" w:cs="Times New Roman"/>
                <w:b/>
                <w:sz w:val="16"/>
                <w:szCs w:val="16"/>
              </w:rPr>
            </w:pPr>
            <w:r w:rsidRPr="002B4C3B">
              <w:rPr>
                <w:rFonts w:ascii="Times New Roman" w:eastAsia="MS Minngs" w:hAnsi="Times New Roman" w:cs="Times New Roman"/>
                <w:b/>
                <w:sz w:val="16"/>
                <w:szCs w:val="16"/>
              </w:rPr>
              <w:t>20-29%</w:t>
            </w:r>
          </w:p>
        </w:tc>
        <w:tc>
          <w:tcPr>
            <w:tcW w:w="932" w:type="dxa"/>
            <w:gridSpan w:val="2"/>
            <w:tcBorders>
              <w:top w:val="single" w:sz="6" w:space="0" w:color="auto"/>
              <w:left w:val="single" w:sz="6" w:space="0" w:color="auto"/>
              <w:bottom w:val="single" w:sz="4" w:space="0" w:color="auto"/>
              <w:right w:val="single" w:sz="6" w:space="0" w:color="auto"/>
            </w:tcBorders>
            <w:hideMark/>
          </w:tcPr>
          <w:p w14:paraId="439DA958" w14:textId="77777777" w:rsidR="002B4C3B" w:rsidRPr="002B4C3B" w:rsidRDefault="002B4C3B" w:rsidP="002B4C3B">
            <w:pPr>
              <w:spacing w:after="0" w:line="276" w:lineRule="auto"/>
              <w:jc w:val="center"/>
              <w:rPr>
                <w:rFonts w:ascii="Times New Roman" w:eastAsia="MS Minngs" w:hAnsi="Times New Roman" w:cs="Times New Roman"/>
                <w:b/>
                <w:bCs/>
                <w:sz w:val="16"/>
                <w:szCs w:val="16"/>
              </w:rPr>
            </w:pPr>
            <w:r w:rsidRPr="002B4C3B">
              <w:rPr>
                <w:rFonts w:ascii="Times New Roman" w:eastAsia="MS Minngs" w:hAnsi="Times New Roman" w:cs="Times New Roman"/>
                <w:b/>
                <w:bCs/>
                <w:sz w:val="16"/>
                <w:szCs w:val="16"/>
              </w:rPr>
              <w:t>Unsatisfactory</w:t>
            </w:r>
          </w:p>
          <w:p w14:paraId="12766C1D" w14:textId="77777777" w:rsidR="002B4C3B" w:rsidRPr="002B4C3B" w:rsidRDefault="002B4C3B" w:rsidP="002B4C3B">
            <w:pPr>
              <w:spacing w:after="0" w:line="276" w:lineRule="auto"/>
              <w:jc w:val="center"/>
              <w:rPr>
                <w:rFonts w:ascii="Times New Roman" w:eastAsia="MS Minngs" w:hAnsi="Times New Roman" w:cs="Times New Roman"/>
                <w:b/>
                <w:bCs/>
                <w:sz w:val="16"/>
                <w:szCs w:val="16"/>
              </w:rPr>
            </w:pPr>
            <w:r w:rsidRPr="002B4C3B">
              <w:rPr>
                <w:rFonts w:ascii="Times New Roman" w:eastAsia="MS Minngs" w:hAnsi="Times New Roman" w:cs="Times New Roman"/>
                <w:b/>
                <w:bCs/>
                <w:sz w:val="16"/>
                <w:szCs w:val="16"/>
              </w:rPr>
              <w:t>30-39%</w:t>
            </w:r>
          </w:p>
        </w:tc>
        <w:tc>
          <w:tcPr>
            <w:tcW w:w="933" w:type="dxa"/>
            <w:tcBorders>
              <w:top w:val="single" w:sz="6" w:space="0" w:color="auto"/>
              <w:left w:val="single" w:sz="6" w:space="0" w:color="auto"/>
              <w:bottom w:val="single" w:sz="6" w:space="0" w:color="auto"/>
              <w:right w:val="single" w:sz="6" w:space="0" w:color="auto"/>
            </w:tcBorders>
            <w:hideMark/>
          </w:tcPr>
          <w:p w14:paraId="641E5186" w14:textId="77777777" w:rsidR="002B4C3B" w:rsidRPr="002B4C3B" w:rsidRDefault="002B4C3B" w:rsidP="002B4C3B">
            <w:pPr>
              <w:spacing w:after="0" w:line="276" w:lineRule="auto"/>
              <w:jc w:val="center"/>
              <w:rPr>
                <w:rFonts w:ascii="Times New Roman" w:eastAsia="MS Minngs" w:hAnsi="Times New Roman" w:cs="Times New Roman"/>
                <w:b/>
                <w:bCs/>
                <w:sz w:val="16"/>
                <w:szCs w:val="16"/>
              </w:rPr>
            </w:pPr>
            <w:r w:rsidRPr="002B4C3B">
              <w:rPr>
                <w:rFonts w:ascii="Times New Roman" w:eastAsia="MS Minngs" w:hAnsi="Times New Roman" w:cs="Times New Roman"/>
                <w:b/>
                <w:bCs/>
                <w:sz w:val="16"/>
                <w:szCs w:val="16"/>
              </w:rPr>
              <w:t>Satisfactory</w:t>
            </w:r>
          </w:p>
          <w:p w14:paraId="7A2A7C56" w14:textId="77777777" w:rsidR="002B4C3B" w:rsidRPr="002B4C3B" w:rsidRDefault="002B4C3B" w:rsidP="002B4C3B">
            <w:pPr>
              <w:spacing w:after="0" w:line="276" w:lineRule="auto"/>
              <w:jc w:val="center"/>
              <w:rPr>
                <w:rFonts w:ascii="Times New Roman" w:eastAsia="MS Minngs" w:hAnsi="Times New Roman" w:cs="Times New Roman"/>
                <w:b/>
                <w:bCs/>
                <w:sz w:val="16"/>
                <w:szCs w:val="16"/>
              </w:rPr>
            </w:pPr>
            <w:r w:rsidRPr="002B4C3B">
              <w:rPr>
                <w:rFonts w:ascii="Times New Roman" w:eastAsia="MS Minngs" w:hAnsi="Times New Roman" w:cs="Times New Roman"/>
                <w:b/>
                <w:bCs/>
                <w:sz w:val="16"/>
                <w:szCs w:val="16"/>
              </w:rPr>
              <w:t>40 – 49%</w:t>
            </w:r>
          </w:p>
        </w:tc>
        <w:tc>
          <w:tcPr>
            <w:tcW w:w="932" w:type="dxa"/>
            <w:tcBorders>
              <w:top w:val="single" w:sz="6" w:space="0" w:color="auto"/>
              <w:left w:val="single" w:sz="6" w:space="0" w:color="auto"/>
              <w:bottom w:val="single" w:sz="6" w:space="0" w:color="auto"/>
              <w:right w:val="single" w:sz="6" w:space="0" w:color="auto"/>
            </w:tcBorders>
            <w:hideMark/>
          </w:tcPr>
          <w:p w14:paraId="4AF0D658" w14:textId="77777777" w:rsidR="002B4C3B" w:rsidRPr="002B4C3B" w:rsidRDefault="002B4C3B" w:rsidP="002B4C3B">
            <w:pPr>
              <w:spacing w:after="0" w:line="276" w:lineRule="auto"/>
              <w:jc w:val="center"/>
              <w:rPr>
                <w:rFonts w:ascii="Times New Roman" w:eastAsia="MS Minngs" w:hAnsi="Times New Roman" w:cs="Times New Roman"/>
                <w:b/>
                <w:bCs/>
                <w:sz w:val="16"/>
                <w:szCs w:val="16"/>
              </w:rPr>
            </w:pPr>
            <w:r w:rsidRPr="002B4C3B">
              <w:rPr>
                <w:rFonts w:ascii="Times New Roman" w:eastAsia="MS Minngs" w:hAnsi="Times New Roman" w:cs="Times New Roman"/>
                <w:b/>
                <w:bCs/>
                <w:sz w:val="16"/>
                <w:szCs w:val="16"/>
              </w:rPr>
              <w:t>Good</w:t>
            </w:r>
          </w:p>
          <w:p w14:paraId="145BC56A" w14:textId="77777777" w:rsidR="002B4C3B" w:rsidRPr="002B4C3B" w:rsidRDefault="002B4C3B" w:rsidP="002B4C3B">
            <w:pPr>
              <w:spacing w:after="0" w:line="276" w:lineRule="auto"/>
              <w:jc w:val="center"/>
              <w:rPr>
                <w:rFonts w:ascii="Times New Roman" w:eastAsia="MS Minngs" w:hAnsi="Times New Roman" w:cs="Times New Roman"/>
                <w:b/>
                <w:bCs/>
                <w:sz w:val="16"/>
                <w:szCs w:val="16"/>
              </w:rPr>
            </w:pPr>
            <w:r w:rsidRPr="002B4C3B">
              <w:rPr>
                <w:rFonts w:ascii="Times New Roman" w:eastAsia="MS Minngs" w:hAnsi="Times New Roman" w:cs="Times New Roman"/>
                <w:b/>
                <w:bCs/>
                <w:sz w:val="16"/>
                <w:szCs w:val="16"/>
              </w:rPr>
              <w:t>50 – 59%</w:t>
            </w:r>
          </w:p>
        </w:tc>
        <w:tc>
          <w:tcPr>
            <w:tcW w:w="933" w:type="dxa"/>
            <w:tcBorders>
              <w:top w:val="single" w:sz="6" w:space="0" w:color="auto"/>
              <w:left w:val="single" w:sz="6" w:space="0" w:color="auto"/>
              <w:bottom w:val="single" w:sz="6" w:space="0" w:color="auto"/>
              <w:right w:val="single" w:sz="6" w:space="0" w:color="auto"/>
            </w:tcBorders>
            <w:hideMark/>
          </w:tcPr>
          <w:p w14:paraId="1FB12603" w14:textId="77777777" w:rsidR="002B4C3B" w:rsidRPr="002B4C3B" w:rsidRDefault="002B4C3B" w:rsidP="002B4C3B">
            <w:pPr>
              <w:spacing w:after="0" w:line="276" w:lineRule="auto"/>
              <w:jc w:val="center"/>
              <w:rPr>
                <w:rFonts w:ascii="Times New Roman" w:eastAsia="MS Minngs" w:hAnsi="Times New Roman" w:cs="Times New Roman"/>
                <w:b/>
                <w:bCs/>
                <w:sz w:val="16"/>
                <w:szCs w:val="16"/>
              </w:rPr>
            </w:pPr>
            <w:r w:rsidRPr="002B4C3B">
              <w:rPr>
                <w:rFonts w:ascii="Times New Roman" w:eastAsia="MS Minngs" w:hAnsi="Times New Roman" w:cs="Times New Roman"/>
                <w:b/>
                <w:bCs/>
                <w:sz w:val="16"/>
                <w:szCs w:val="16"/>
              </w:rPr>
              <w:t>Very Good</w:t>
            </w:r>
          </w:p>
          <w:p w14:paraId="6A0C04E6" w14:textId="77777777" w:rsidR="002B4C3B" w:rsidRPr="002B4C3B" w:rsidRDefault="002B4C3B" w:rsidP="002B4C3B">
            <w:pPr>
              <w:spacing w:after="0" w:line="276" w:lineRule="auto"/>
              <w:jc w:val="center"/>
              <w:rPr>
                <w:rFonts w:ascii="Times New Roman" w:eastAsia="MS Minngs" w:hAnsi="Times New Roman" w:cs="Times New Roman"/>
                <w:b/>
                <w:bCs/>
                <w:sz w:val="16"/>
                <w:szCs w:val="16"/>
              </w:rPr>
            </w:pPr>
            <w:r w:rsidRPr="002B4C3B">
              <w:rPr>
                <w:rFonts w:ascii="Times New Roman" w:eastAsia="MS Minngs" w:hAnsi="Times New Roman" w:cs="Times New Roman"/>
                <w:b/>
                <w:bCs/>
                <w:sz w:val="16"/>
                <w:szCs w:val="16"/>
              </w:rPr>
              <w:t>60 – 69%</w:t>
            </w:r>
          </w:p>
        </w:tc>
        <w:tc>
          <w:tcPr>
            <w:tcW w:w="932" w:type="dxa"/>
            <w:gridSpan w:val="2"/>
            <w:tcBorders>
              <w:top w:val="single" w:sz="6" w:space="0" w:color="auto"/>
              <w:left w:val="single" w:sz="6" w:space="0" w:color="auto"/>
              <w:bottom w:val="single" w:sz="4" w:space="0" w:color="auto"/>
              <w:right w:val="single" w:sz="6" w:space="0" w:color="auto"/>
            </w:tcBorders>
            <w:hideMark/>
          </w:tcPr>
          <w:p w14:paraId="6A24D427" w14:textId="77777777" w:rsidR="002B4C3B" w:rsidRPr="002B4C3B" w:rsidRDefault="002B4C3B" w:rsidP="002B4C3B">
            <w:pPr>
              <w:spacing w:after="0" w:line="276" w:lineRule="auto"/>
              <w:jc w:val="center"/>
              <w:rPr>
                <w:rFonts w:ascii="Times New Roman" w:eastAsia="MS Minngs" w:hAnsi="Times New Roman" w:cs="Times New Roman"/>
                <w:b/>
                <w:bCs/>
                <w:sz w:val="16"/>
                <w:szCs w:val="16"/>
              </w:rPr>
            </w:pPr>
            <w:r w:rsidRPr="002B4C3B">
              <w:rPr>
                <w:rFonts w:ascii="Times New Roman" w:eastAsia="MS Minngs" w:hAnsi="Times New Roman" w:cs="Times New Roman"/>
                <w:b/>
                <w:bCs/>
                <w:sz w:val="16"/>
                <w:szCs w:val="16"/>
              </w:rPr>
              <w:t>Excellent</w:t>
            </w:r>
          </w:p>
          <w:p w14:paraId="21EBCBE3" w14:textId="77777777" w:rsidR="002B4C3B" w:rsidRPr="002B4C3B" w:rsidRDefault="002B4C3B" w:rsidP="002B4C3B">
            <w:pPr>
              <w:spacing w:after="0" w:line="276" w:lineRule="auto"/>
              <w:jc w:val="center"/>
              <w:rPr>
                <w:rFonts w:ascii="Times New Roman" w:eastAsia="MS Minngs" w:hAnsi="Times New Roman" w:cs="Times New Roman"/>
                <w:b/>
                <w:bCs/>
                <w:sz w:val="16"/>
                <w:szCs w:val="16"/>
              </w:rPr>
            </w:pPr>
            <w:r w:rsidRPr="002B4C3B">
              <w:rPr>
                <w:rFonts w:ascii="Times New Roman" w:eastAsia="MS Minngs" w:hAnsi="Times New Roman" w:cs="Times New Roman"/>
                <w:b/>
                <w:bCs/>
                <w:sz w:val="16"/>
                <w:szCs w:val="16"/>
              </w:rPr>
              <w:t>70 – 84%</w:t>
            </w:r>
          </w:p>
        </w:tc>
        <w:tc>
          <w:tcPr>
            <w:tcW w:w="933" w:type="dxa"/>
            <w:tcBorders>
              <w:top w:val="single" w:sz="6" w:space="0" w:color="auto"/>
              <w:left w:val="single" w:sz="6" w:space="0" w:color="auto"/>
              <w:bottom w:val="single" w:sz="4" w:space="0" w:color="auto"/>
              <w:right w:val="single" w:sz="6" w:space="0" w:color="auto"/>
            </w:tcBorders>
            <w:hideMark/>
          </w:tcPr>
          <w:p w14:paraId="6DF996A2" w14:textId="77777777" w:rsidR="002B4C3B" w:rsidRPr="002B4C3B" w:rsidRDefault="002B4C3B" w:rsidP="002B4C3B">
            <w:pPr>
              <w:spacing w:after="0" w:line="276" w:lineRule="auto"/>
              <w:jc w:val="center"/>
              <w:rPr>
                <w:rFonts w:ascii="Times New Roman" w:eastAsia="MS Minngs" w:hAnsi="Times New Roman" w:cs="Times New Roman"/>
                <w:b/>
                <w:bCs/>
                <w:sz w:val="16"/>
                <w:szCs w:val="16"/>
              </w:rPr>
            </w:pPr>
            <w:r w:rsidRPr="002B4C3B">
              <w:rPr>
                <w:rFonts w:ascii="Times New Roman" w:eastAsia="MS Minngs" w:hAnsi="Times New Roman" w:cs="Times New Roman"/>
                <w:b/>
                <w:bCs/>
                <w:sz w:val="16"/>
                <w:szCs w:val="16"/>
              </w:rPr>
              <w:t>Exceptional</w:t>
            </w:r>
          </w:p>
          <w:p w14:paraId="1B14B685" w14:textId="77777777" w:rsidR="002B4C3B" w:rsidRPr="002B4C3B" w:rsidRDefault="002B4C3B" w:rsidP="002B4C3B">
            <w:pPr>
              <w:spacing w:after="0" w:line="276" w:lineRule="auto"/>
              <w:jc w:val="center"/>
              <w:rPr>
                <w:rFonts w:ascii="Times New Roman" w:eastAsia="MS Minngs" w:hAnsi="Times New Roman" w:cs="Times New Roman"/>
                <w:b/>
                <w:bCs/>
                <w:sz w:val="16"/>
                <w:szCs w:val="16"/>
              </w:rPr>
            </w:pPr>
            <w:r w:rsidRPr="002B4C3B">
              <w:rPr>
                <w:rFonts w:ascii="Times New Roman" w:eastAsia="MS Minngs" w:hAnsi="Times New Roman" w:cs="Times New Roman"/>
                <w:b/>
                <w:bCs/>
                <w:sz w:val="16"/>
                <w:szCs w:val="16"/>
              </w:rPr>
              <w:t>85– 100%</w:t>
            </w:r>
          </w:p>
        </w:tc>
        <w:tc>
          <w:tcPr>
            <w:tcW w:w="1052" w:type="dxa"/>
            <w:tcBorders>
              <w:top w:val="single" w:sz="6" w:space="0" w:color="auto"/>
              <w:left w:val="single" w:sz="6" w:space="0" w:color="auto"/>
              <w:bottom w:val="single" w:sz="6" w:space="0" w:color="auto"/>
              <w:right w:val="thinThickLargeGap" w:sz="24" w:space="0" w:color="auto"/>
            </w:tcBorders>
          </w:tcPr>
          <w:p w14:paraId="04AAD4ED" w14:textId="77777777" w:rsidR="002B4C3B" w:rsidRPr="002B4C3B" w:rsidRDefault="002B4C3B" w:rsidP="002B4C3B">
            <w:pPr>
              <w:spacing w:after="0" w:line="276" w:lineRule="auto"/>
              <w:rPr>
                <w:rFonts w:ascii="Times New Roman" w:eastAsia="MS Minngs" w:hAnsi="Times New Roman" w:cs="Times New Roman"/>
                <w:b/>
                <w:bCs/>
                <w:sz w:val="18"/>
                <w:szCs w:val="18"/>
              </w:rPr>
            </w:pPr>
          </w:p>
          <w:p w14:paraId="28B73BF3" w14:textId="77777777" w:rsidR="002B4C3B" w:rsidRPr="002B4C3B" w:rsidRDefault="002B4C3B" w:rsidP="002B4C3B">
            <w:pPr>
              <w:spacing w:after="0" w:line="276" w:lineRule="auto"/>
              <w:rPr>
                <w:rFonts w:ascii="Times New Roman" w:eastAsia="MS Minngs" w:hAnsi="Times New Roman" w:cs="Times New Roman"/>
                <w:b/>
                <w:bCs/>
                <w:sz w:val="18"/>
                <w:szCs w:val="18"/>
              </w:rPr>
            </w:pPr>
            <w:r w:rsidRPr="002B4C3B">
              <w:rPr>
                <w:rFonts w:ascii="Times New Roman" w:eastAsia="MS Minngs" w:hAnsi="Times New Roman" w:cs="Times New Roman"/>
                <w:b/>
                <w:bCs/>
                <w:sz w:val="18"/>
                <w:szCs w:val="18"/>
              </w:rPr>
              <w:t xml:space="preserve">  %</w:t>
            </w:r>
          </w:p>
        </w:tc>
      </w:tr>
      <w:tr w:rsidR="005D784D" w:rsidRPr="005D784D" w14:paraId="1E1AB441" w14:textId="77777777" w:rsidTr="002B4C3B">
        <w:trPr>
          <w:gridAfter w:val="1"/>
          <w:wAfter w:w="7" w:type="dxa"/>
          <w:trHeight w:val="1252"/>
        </w:trPr>
        <w:tc>
          <w:tcPr>
            <w:tcW w:w="2333" w:type="dxa"/>
            <w:tcBorders>
              <w:top w:val="single" w:sz="6" w:space="0" w:color="auto"/>
              <w:left w:val="thinThickLargeGap" w:sz="24" w:space="0" w:color="auto"/>
              <w:bottom w:val="single" w:sz="6" w:space="0" w:color="auto"/>
              <w:right w:val="single" w:sz="4" w:space="0" w:color="auto"/>
            </w:tcBorders>
            <w:hideMark/>
          </w:tcPr>
          <w:p w14:paraId="0DBAEBC0" w14:textId="77777777" w:rsidR="002B4C3B" w:rsidRPr="002B4C3B" w:rsidRDefault="002B4C3B" w:rsidP="002B4C3B">
            <w:pPr>
              <w:spacing w:after="0" w:line="276" w:lineRule="auto"/>
              <w:jc w:val="both"/>
              <w:rPr>
                <w:rFonts w:ascii="Times New Roman" w:eastAsia="Calibri" w:hAnsi="Times New Roman" w:cs="Times New Roman"/>
                <w:b/>
                <w:sz w:val="18"/>
                <w:szCs w:val="18"/>
              </w:rPr>
            </w:pPr>
            <w:r w:rsidRPr="002B4C3B">
              <w:rPr>
                <w:rFonts w:ascii="Times New Roman" w:eastAsia="Calibri" w:hAnsi="Times New Roman" w:cs="Times New Roman"/>
                <w:b/>
                <w:sz w:val="18"/>
                <w:szCs w:val="18"/>
              </w:rPr>
              <w:t xml:space="preserve">1. Introduction: </w:t>
            </w:r>
          </w:p>
          <w:p w14:paraId="56F2CE7C" w14:textId="77777777" w:rsidR="002B4C3B" w:rsidRPr="002B4C3B" w:rsidRDefault="002B4C3B" w:rsidP="002B4C3B">
            <w:pPr>
              <w:spacing w:after="0" w:line="276" w:lineRule="auto"/>
              <w:rPr>
                <w:rFonts w:ascii="Times New Roman" w:eastAsia="MS Minngs" w:hAnsi="Times New Roman" w:cs="Times New Roman"/>
                <w:sz w:val="18"/>
                <w:szCs w:val="18"/>
              </w:rPr>
            </w:pPr>
            <w:r w:rsidRPr="002B4C3B">
              <w:rPr>
                <w:rFonts w:ascii="Times New Roman" w:eastAsia="MS Minngs" w:hAnsi="Times New Roman" w:cs="Times New Roman"/>
                <w:sz w:val="18"/>
                <w:szCs w:val="18"/>
              </w:rPr>
              <w:t xml:space="preserve">Review of appropriate literature relating to mood state and exercise / physical activity. </w:t>
            </w:r>
          </w:p>
          <w:p w14:paraId="3BE84B8E" w14:textId="77777777" w:rsidR="002B4C3B" w:rsidRPr="002B4C3B" w:rsidRDefault="002B4C3B" w:rsidP="002B4C3B">
            <w:pPr>
              <w:spacing w:after="0" w:line="276" w:lineRule="auto"/>
              <w:rPr>
                <w:rFonts w:ascii="Times New Roman" w:eastAsia="MS Minngs" w:hAnsi="Times New Roman" w:cs="Times New Roman"/>
                <w:sz w:val="18"/>
                <w:szCs w:val="18"/>
              </w:rPr>
            </w:pPr>
            <w:r w:rsidRPr="002B4C3B">
              <w:rPr>
                <w:rFonts w:ascii="Times New Roman" w:eastAsia="MS Minngs" w:hAnsi="Times New Roman" w:cs="Times New Roman"/>
                <w:sz w:val="18"/>
                <w:szCs w:val="18"/>
              </w:rPr>
              <w:t>(approx. 500 words)</w:t>
            </w:r>
          </w:p>
        </w:tc>
        <w:tc>
          <w:tcPr>
            <w:tcW w:w="548" w:type="dxa"/>
            <w:gridSpan w:val="2"/>
            <w:tcBorders>
              <w:top w:val="single" w:sz="6" w:space="0" w:color="auto"/>
              <w:left w:val="single" w:sz="4" w:space="0" w:color="auto"/>
              <w:bottom w:val="single" w:sz="6" w:space="0" w:color="auto"/>
              <w:right w:val="single" w:sz="6" w:space="0" w:color="auto"/>
            </w:tcBorders>
          </w:tcPr>
          <w:p w14:paraId="59A75EA0" w14:textId="77777777" w:rsidR="002B4C3B" w:rsidRPr="002B4C3B" w:rsidRDefault="002B4C3B" w:rsidP="002B4C3B">
            <w:pPr>
              <w:spacing w:after="0" w:line="276" w:lineRule="auto"/>
              <w:jc w:val="center"/>
              <w:rPr>
                <w:rFonts w:ascii="Times New Roman" w:eastAsia="MS Minngs" w:hAnsi="Times New Roman" w:cs="Times New Roman"/>
                <w:b/>
                <w:bCs/>
                <w:sz w:val="18"/>
                <w:szCs w:val="18"/>
              </w:rPr>
            </w:pPr>
          </w:p>
          <w:p w14:paraId="04E60A61" w14:textId="77777777" w:rsidR="002B4C3B" w:rsidRPr="002B4C3B" w:rsidRDefault="002B4C3B" w:rsidP="002B4C3B">
            <w:pPr>
              <w:spacing w:after="0" w:line="276" w:lineRule="auto"/>
              <w:jc w:val="center"/>
              <w:rPr>
                <w:rFonts w:ascii="Times New Roman" w:eastAsia="MS Minngs" w:hAnsi="Times New Roman" w:cs="Times New Roman"/>
                <w:b/>
                <w:bCs/>
                <w:sz w:val="18"/>
                <w:szCs w:val="18"/>
              </w:rPr>
            </w:pPr>
            <w:r w:rsidRPr="002B4C3B">
              <w:rPr>
                <w:rFonts w:ascii="Times New Roman" w:eastAsia="MS Minngs" w:hAnsi="Times New Roman" w:cs="Times New Roman"/>
                <w:b/>
                <w:bCs/>
                <w:sz w:val="18"/>
                <w:szCs w:val="18"/>
              </w:rPr>
              <w:t>1,2,3</w:t>
            </w:r>
          </w:p>
        </w:tc>
        <w:tc>
          <w:tcPr>
            <w:tcW w:w="933" w:type="dxa"/>
            <w:tcBorders>
              <w:top w:val="single" w:sz="4" w:space="0" w:color="auto"/>
              <w:left w:val="single" w:sz="6" w:space="0" w:color="auto"/>
              <w:bottom w:val="single" w:sz="4" w:space="0" w:color="auto"/>
              <w:right w:val="single" w:sz="6" w:space="0" w:color="auto"/>
            </w:tcBorders>
          </w:tcPr>
          <w:p w14:paraId="0828CE15" w14:textId="77777777" w:rsidR="002B4C3B" w:rsidRPr="002B4C3B" w:rsidRDefault="002B4C3B" w:rsidP="002B4C3B">
            <w:pPr>
              <w:spacing w:after="0" w:line="276" w:lineRule="auto"/>
              <w:jc w:val="center"/>
              <w:rPr>
                <w:rFonts w:ascii="Times New Roman" w:eastAsia="MS Minngs" w:hAnsi="Times New Roman" w:cs="Times New Roman"/>
                <w:sz w:val="18"/>
                <w:szCs w:val="18"/>
              </w:rPr>
            </w:pPr>
          </w:p>
        </w:tc>
        <w:tc>
          <w:tcPr>
            <w:tcW w:w="933" w:type="dxa"/>
            <w:tcBorders>
              <w:top w:val="single" w:sz="4" w:space="0" w:color="auto"/>
              <w:left w:val="single" w:sz="6" w:space="0" w:color="auto"/>
              <w:bottom w:val="single" w:sz="4" w:space="0" w:color="auto"/>
              <w:right w:val="single" w:sz="6" w:space="0" w:color="auto"/>
            </w:tcBorders>
          </w:tcPr>
          <w:p w14:paraId="2076C0DD" w14:textId="77777777" w:rsidR="002B4C3B" w:rsidRPr="002B4C3B" w:rsidRDefault="002B4C3B" w:rsidP="002B4C3B">
            <w:pPr>
              <w:spacing w:after="0" w:line="276" w:lineRule="auto"/>
              <w:jc w:val="center"/>
              <w:rPr>
                <w:rFonts w:ascii="Times New Roman" w:eastAsia="MS Minngs" w:hAnsi="Times New Roman" w:cs="Times New Roman"/>
                <w:sz w:val="18"/>
                <w:szCs w:val="18"/>
              </w:rPr>
            </w:pPr>
          </w:p>
        </w:tc>
        <w:tc>
          <w:tcPr>
            <w:tcW w:w="932" w:type="dxa"/>
            <w:gridSpan w:val="2"/>
            <w:tcBorders>
              <w:top w:val="single" w:sz="4" w:space="0" w:color="auto"/>
              <w:left w:val="single" w:sz="6" w:space="0" w:color="auto"/>
              <w:bottom w:val="single" w:sz="4" w:space="0" w:color="auto"/>
              <w:right w:val="single" w:sz="6" w:space="0" w:color="auto"/>
            </w:tcBorders>
          </w:tcPr>
          <w:p w14:paraId="06D1B1D6" w14:textId="77777777" w:rsidR="002B4C3B" w:rsidRPr="002B4C3B" w:rsidRDefault="002B4C3B" w:rsidP="002B4C3B">
            <w:pPr>
              <w:spacing w:after="0" w:line="276" w:lineRule="auto"/>
              <w:jc w:val="center"/>
              <w:rPr>
                <w:rFonts w:ascii="Times New Roman" w:eastAsia="MS Minngs" w:hAnsi="Times New Roman" w:cs="Times New Roman"/>
                <w:sz w:val="18"/>
                <w:szCs w:val="18"/>
              </w:rPr>
            </w:pPr>
          </w:p>
        </w:tc>
        <w:tc>
          <w:tcPr>
            <w:tcW w:w="933" w:type="dxa"/>
            <w:tcBorders>
              <w:top w:val="single" w:sz="6" w:space="0" w:color="auto"/>
              <w:left w:val="single" w:sz="6" w:space="0" w:color="auto"/>
              <w:bottom w:val="single" w:sz="6" w:space="0" w:color="auto"/>
              <w:right w:val="single" w:sz="6" w:space="0" w:color="auto"/>
            </w:tcBorders>
          </w:tcPr>
          <w:p w14:paraId="35A00029" w14:textId="77777777" w:rsidR="002B4C3B" w:rsidRPr="002B4C3B" w:rsidRDefault="002B4C3B" w:rsidP="002B4C3B">
            <w:pPr>
              <w:spacing w:after="0" w:line="276" w:lineRule="auto"/>
              <w:jc w:val="center"/>
              <w:rPr>
                <w:rFonts w:ascii="Times New Roman" w:eastAsia="MS Minngs" w:hAnsi="Times New Roman" w:cs="Times New Roman"/>
                <w:sz w:val="18"/>
                <w:szCs w:val="18"/>
              </w:rPr>
            </w:pPr>
          </w:p>
        </w:tc>
        <w:tc>
          <w:tcPr>
            <w:tcW w:w="932" w:type="dxa"/>
            <w:tcBorders>
              <w:top w:val="single" w:sz="6" w:space="0" w:color="auto"/>
              <w:left w:val="single" w:sz="6" w:space="0" w:color="auto"/>
              <w:bottom w:val="single" w:sz="6" w:space="0" w:color="auto"/>
              <w:right w:val="single" w:sz="6" w:space="0" w:color="auto"/>
            </w:tcBorders>
          </w:tcPr>
          <w:p w14:paraId="5632FF2F" w14:textId="77777777" w:rsidR="002B4C3B" w:rsidRPr="002B4C3B" w:rsidRDefault="002B4C3B" w:rsidP="002B4C3B">
            <w:pPr>
              <w:spacing w:after="0" w:line="276" w:lineRule="auto"/>
              <w:jc w:val="center"/>
              <w:rPr>
                <w:rFonts w:ascii="Times New Roman" w:eastAsia="MS Minngs" w:hAnsi="Times New Roman" w:cs="Times New Roman"/>
                <w:sz w:val="18"/>
                <w:szCs w:val="18"/>
              </w:rPr>
            </w:pPr>
          </w:p>
        </w:tc>
        <w:tc>
          <w:tcPr>
            <w:tcW w:w="933" w:type="dxa"/>
            <w:tcBorders>
              <w:top w:val="single" w:sz="6" w:space="0" w:color="auto"/>
              <w:left w:val="single" w:sz="6" w:space="0" w:color="auto"/>
              <w:bottom w:val="single" w:sz="6" w:space="0" w:color="auto"/>
              <w:right w:val="single" w:sz="6" w:space="0" w:color="auto"/>
            </w:tcBorders>
          </w:tcPr>
          <w:p w14:paraId="7D748330" w14:textId="77777777" w:rsidR="002B4C3B" w:rsidRPr="002B4C3B" w:rsidRDefault="002B4C3B" w:rsidP="002B4C3B">
            <w:pPr>
              <w:spacing w:after="0" w:line="276" w:lineRule="auto"/>
              <w:jc w:val="right"/>
              <w:rPr>
                <w:rFonts w:ascii="Times New Roman" w:eastAsia="MS Minngs" w:hAnsi="Times New Roman" w:cs="Times New Roman"/>
                <w:sz w:val="24"/>
                <w:szCs w:val="24"/>
              </w:rPr>
            </w:pPr>
          </w:p>
        </w:tc>
        <w:tc>
          <w:tcPr>
            <w:tcW w:w="932" w:type="dxa"/>
            <w:gridSpan w:val="2"/>
            <w:tcBorders>
              <w:top w:val="single" w:sz="4" w:space="0" w:color="auto"/>
              <w:left w:val="single" w:sz="6" w:space="0" w:color="auto"/>
              <w:bottom w:val="single" w:sz="4" w:space="0" w:color="auto"/>
              <w:right w:val="single" w:sz="6" w:space="0" w:color="auto"/>
            </w:tcBorders>
          </w:tcPr>
          <w:p w14:paraId="79D9D5D3" w14:textId="77777777" w:rsidR="002B4C3B" w:rsidRPr="002B4C3B" w:rsidRDefault="002B4C3B" w:rsidP="002B4C3B">
            <w:pPr>
              <w:spacing w:after="0" w:line="276" w:lineRule="auto"/>
              <w:jc w:val="center"/>
              <w:rPr>
                <w:rFonts w:ascii="Times New Roman" w:eastAsia="MS Minngs" w:hAnsi="Times New Roman" w:cs="Times New Roman"/>
                <w:sz w:val="18"/>
                <w:szCs w:val="18"/>
              </w:rPr>
            </w:pPr>
          </w:p>
        </w:tc>
        <w:tc>
          <w:tcPr>
            <w:tcW w:w="933" w:type="dxa"/>
            <w:tcBorders>
              <w:top w:val="single" w:sz="4" w:space="0" w:color="auto"/>
              <w:left w:val="single" w:sz="6" w:space="0" w:color="auto"/>
              <w:bottom w:val="single" w:sz="4" w:space="0" w:color="auto"/>
              <w:right w:val="single" w:sz="6" w:space="0" w:color="auto"/>
            </w:tcBorders>
          </w:tcPr>
          <w:p w14:paraId="34ECF691" w14:textId="77777777" w:rsidR="002B4C3B" w:rsidRPr="002B4C3B" w:rsidRDefault="002B4C3B" w:rsidP="002B4C3B">
            <w:pPr>
              <w:spacing w:after="0" w:line="276" w:lineRule="auto"/>
              <w:jc w:val="center"/>
              <w:rPr>
                <w:rFonts w:ascii="Times New Roman" w:eastAsia="MS Minngs" w:hAnsi="Times New Roman" w:cs="Times New Roman"/>
                <w:sz w:val="18"/>
                <w:szCs w:val="18"/>
              </w:rPr>
            </w:pPr>
          </w:p>
        </w:tc>
        <w:tc>
          <w:tcPr>
            <w:tcW w:w="1052" w:type="dxa"/>
            <w:tcBorders>
              <w:top w:val="single" w:sz="6" w:space="0" w:color="auto"/>
              <w:left w:val="single" w:sz="6" w:space="0" w:color="auto"/>
              <w:bottom w:val="single" w:sz="6" w:space="0" w:color="auto"/>
              <w:right w:val="thinThickLargeGap" w:sz="24" w:space="0" w:color="auto"/>
            </w:tcBorders>
            <w:hideMark/>
          </w:tcPr>
          <w:p w14:paraId="01BBD659" w14:textId="77777777" w:rsidR="002B4C3B" w:rsidRPr="002B4C3B" w:rsidRDefault="002B4C3B" w:rsidP="002B4C3B">
            <w:pPr>
              <w:spacing w:after="0" w:line="276" w:lineRule="auto"/>
              <w:rPr>
                <w:rFonts w:ascii="Times New Roman" w:eastAsia="MS Minngs" w:hAnsi="Times New Roman" w:cs="Times New Roman"/>
                <w:b/>
                <w:bCs/>
                <w:sz w:val="18"/>
                <w:szCs w:val="18"/>
              </w:rPr>
            </w:pPr>
            <w:r w:rsidRPr="002B4C3B">
              <w:rPr>
                <w:rFonts w:ascii="Times New Roman" w:eastAsia="MS Minngs" w:hAnsi="Times New Roman" w:cs="Times New Roman"/>
                <w:b/>
                <w:bCs/>
                <w:sz w:val="18"/>
                <w:szCs w:val="18"/>
              </w:rPr>
              <w:t>30%</w:t>
            </w:r>
          </w:p>
        </w:tc>
      </w:tr>
      <w:tr w:rsidR="005D784D" w:rsidRPr="005D784D" w14:paraId="55D20C28" w14:textId="77777777" w:rsidTr="002B4C3B">
        <w:trPr>
          <w:gridAfter w:val="1"/>
          <w:wAfter w:w="7" w:type="dxa"/>
          <w:trHeight w:val="741"/>
        </w:trPr>
        <w:tc>
          <w:tcPr>
            <w:tcW w:w="2333" w:type="dxa"/>
            <w:tcBorders>
              <w:top w:val="single" w:sz="6" w:space="0" w:color="auto"/>
              <w:left w:val="thinThickLargeGap" w:sz="24" w:space="0" w:color="auto"/>
              <w:bottom w:val="single" w:sz="6" w:space="0" w:color="auto"/>
              <w:right w:val="single" w:sz="4" w:space="0" w:color="auto"/>
            </w:tcBorders>
            <w:hideMark/>
          </w:tcPr>
          <w:p w14:paraId="0181E3A2" w14:textId="77777777" w:rsidR="002B4C3B" w:rsidRPr="002B4C3B" w:rsidRDefault="002B4C3B" w:rsidP="002B4C3B">
            <w:pPr>
              <w:tabs>
                <w:tab w:val="left" w:pos="1980"/>
              </w:tabs>
              <w:spacing w:after="0" w:line="276" w:lineRule="auto"/>
              <w:jc w:val="both"/>
              <w:rPr>
                <w:rFonts w:ascii="Times New Roman" w:eastAsia="Calibri" w:hAnsi="Times New Roman" w:cs="Times New Roman"/>
                <w:b/>
                <w:sz w:val="18"/>
                <w:szCs w:val="18"/>
              </w:rPr>
            </w:pPr>
            <w:r w:rsidRPr="002B4C3B">
              <w:rPr>
                <w:rFonts w:ascii="Times New Roman" w:eastAsia="Calibri" w:hAnsi="Times New Roman" w:cs="Times New Roman"/>
                <w:sz w:val="18"/>
                <w:szCs w:val="18"/>
              </w:rPr>
              <w:t xml:space="preserve">2. </w:t>
            </w:r>
            <w:r w:rsidRPr="002B4C3B">
              <w:rPr>
                <w:rFonts w:ascii="Times New Roman" w:eastAsia="Calibri" w:hAnsi="Times New Roman" w:cs="Times New Roman"/>
                <w:b/>
                <w:sz w:val="18"/>
                <w:szCs w:val="18"/>
              </w:rPr>
              <w:t>Method:</w:t>
            </w:r>
          </w:p>
          <w:p w14:paraId="6F0662F0" w14:textId="77777777" w:rsidR="002B4C3B" w:rsidRPr="002B4C3B" w:rsidRDefault="002B4C3B" w:rsidP="002B4C3B">
            <w:pPr>
              <w:tabs>
                <w:tab w:val="left" w:pos="1980"/>
              </w:tabs>
              <w:spacing w:after="0" w:line="240" w:lineRule="auto"/>
              <w:jc w:val="both"/>
              <w:rPr>
                <w:rFonts w:ascii="Times New Roman" w:eastAsia="Calibri" w:hAnsi="Times New Roman" w:cs="Times New Roman"/>
                <w:b/>
                <w:sz w:val="18"/>
                <w:szCs w:val="18"/>
              </w:rPr>
            </w:pPr>
            <w:r w:rsidRPr="002B4C3B">
              <w:rPr>
                <w:rFonts w:ascii="Times New Roman" w:eastAsia="Calibri" w:hAnsi="Times New Roman" w:cs="Times New Roman"/>
                <w:sz w:val="18"/>
                <w:szCs w:val="18"/>
              </w:rPr>
              <w:t>Outline the participants, procedures and design of the study (approx. 200 words)</w:t>
            </w:r>
          </w:p>
        </w:tc>
        <w:tc>
          <w:tcPr>
            <w:tcW w:w="548" w:type="dxa"/>
            <w:gridSpan w:val="2"/>
            <w:tcBorders>
              <w:top w:val="single" w:sz="6" w:space="0" w:color="auto"/>
              <w:left w:val="single" w:sz="4" w:space="0" w:color="auto"/>
              <w:bottom w:val="single" w:sz="6" w:space="0" w:color="auto"/>
              <w:right w:val="single" w:sz="6" w:space="0" w:color="auto"/>
            </w:tcBorders>
            <w:hideMark/>
          </w:tcPr>
          <w:p w14:paraId="630E8E04" w14:textId="77777777" w:rsidR="002B4C3B" w:rsidRPr="002B4C3B" w:rsidRDefault="002B4C3B" w:rsidP="002B4C3B">
            <w:pPr>
              <w:spacing w:after="0" w:line="276" w:lineRule="auto"/>
              <w:jc w:val="center"/>
              <w:rPr>
                <w:rFonts w:ascii="Times New Roman" w:eastAsia="MS Minngs" w:hAnsi="Times New Roman" w:cs="Times New Roman"/>
                <w:b/>
                <w:bCs/>
                <w:sz w:val="18"/>
                <w:szCs w:val="18"/>
              </w:rPr>
            </w:pPr>
            <w:r w:rsidRPr="002B4C3B">
              <w:rPr>
                <w:rFonts w:ascii="Times New Roman" w:eastAsia="MS Minngs" w:hAnsi="Times New Roman" w:cs="Times New Roman"/>
                <w:b/>
                <w:bCs/>
                <w:sz w:val="18"/>
                <w:szCs w:val="18"/>
              </w:rPr>
              <w:t>1</w:t>
            </w:r>
          </w:p>
        </w:tc>
        <w:tc>
          <w:tcPr>
            <w:tcW w:w="933" w:type="dxa"/>
            <w:tcBorders>
              <w:top w:val="single" w:sz="4" w:space="0" w:color="auto"/>
              <w:left w:val="single" w:sz="6" w:space="0" w:color="auto"/>
              <w:bottom w:val="single" w:sz="4" w:space="0" w:color="auto"/>
              <w:right w:val="single" w:sz="6" w:space="0" w:color="auto"/>
            </w:tcBorders>
          </w:tcPr>
          <w:p w14:paraId="406B2C5C" w14:textId="77777777" w:rsidR="002B4C3B" w:rsidRPr="002B4C3B" w:rsidRDefault="002B4C3B" w:rsidP="002B4C3B">
            <w:pPr>
              <w:spacing w:after="0" w:line="276" w:lineRule="auto"/>
              <w:jc w:val="center"/>
              <w:rPr>
                <w:rFonts w:ascii="Times New Roman" w:eastAsia="MS Minngs" w:hAnsi="Times New Roman" w:cs="Times New Roman"/>
                <w:sz w:val="18"/>
                <w:szCs w:val="18"/>
              </w:rPr>
            </w:pPr>
          </w:p>
        </w:tc>
        <w:tc>
          <w:tcPr>
            <w:tcW w:w="933" w:type="dxa"/>
            <w:tcBorders>
              <w:top w:val="single" w:sz="4" w:space="0" w:color="auto"/>
              <w:left w:val="single" w:sz="6" w:space="0" w:color="auto"/>
              <w:bottom w:val="single" w:sz="4" w:space="0" w:color="auto"/>
              <w:right w:val="single" w:sz="6" w:space="0" w:color="auto"/>
            </w:tcBorders>
          </w:tcPr>
          <w:p w14:paraId="6A919764" w14:textId="77777777" w:rsidR="002B4C3B" w:rsidRPr="002B4C3B" w:rsidRDefault="002B4C3B" w:rsidP="002B4C3B">
            <w:pPr>
              <w:spacing w:after="0" w:line="276" w:lineRule="auto"/>
              <w:jc w:val="center"/>
              <w:rPr>
                <w:rFonts w:ascii="Times New Roman" w:eastAsia="MS Minngs" w:hAnsi="Times New Roman" w:cs="Times New Roman"/>
                <w:sz w:val="18"/>
                <w:szCs w:val="18"/>
              </w:rPr>
            </w:pPr>
          </w:p>
        </w:tc>
        <w:tc>
          <w:tcPr>
            <w:tcW w:w="932" w:type="dxa"/>
            <w:gridSpan w:val="2"/>
            <w:tcBorders>
              <w:top w:val="single" w:sz="4" w:space="0" w:color="auto"/>
              <w:left w:val="single" w:sz="6" w:space="0" w:color="auto"/>
              <w:bottom w:val="single" w:sz="4" w:space="0" w:color="auto"/>
              <w:right w:val="single" w:sz="6" w:space="0" w:color="auto"/>
            </w:tcBorders>
          </w:tcPr>
          <w:p w14:paraId="6E69CC97" w14:textId="77777777" w:rsidR="002B4C3B" w:rsidRPr="002B4C3B" w:rsidRDefault="002B4C3B" w:rsidP="002B4C3B">
            <w:pPr>
              <w:spacing w:after="0" w:line="276" w:lineRule="auto"/>
              <w:jc w:val="center"/>
              <w:rPr>
                <w:rFonts w:ascii="Times New Roman" w:eastAsia="MS Minngs" w:hAnsi="Times New Roman" w:cs="Times New Roman"/>
                <w:sz w:val="18"/>
                <w:szCs w:val="18"/>
              </w:rPr>
            </w:pPr>
          </w:p>
        </w:tc>
        <w:tc>
          <w:tcPr>
            <w:tcW w:w="933" w:type="dxa"/>
            <w:tcBorders>
              <w:top w:val="single" w:sz="6" w:space="0" w:color="auto"/>
              <w:left w:val="single" w:sz="6" w:space="0" w:color="auto"/>
              <w:bottom w:val="single" w:sz="6" w:space="0" w:color="auto"/>
              <w:right w:val="single" w:sz="6" w:space="0" w:color="auto"/>
            </w:tcBorders>
          </w:tcPr>
          <w:p w14:paraId="6BDAA0F5" w14:textId="77777777" w:rsidR="002B4C3B" w:rsidRPr="002B4C3B" w:rsidRDefault="002B4C3B" w:rsidP="002B4C3B">
            <w:pPr>
              <w:spacing w:after="0" w:line="276" w:lineRule="auto"/>
              <w:jc w:val="right"/>
              <w:rPr>
                <w:rFonts w:ascii="Times New Roman" w:eastAsia="MS Minngs" w:hAnsi="Times New Roman" w:cs="Times New Roman"/>
                <w:sz w:val="18"/>
                <w:szCs w:val="18"/>
              </w:rPr>
            </w:pPr>
          </w:p>
        </w:tc>
        <w:tc>
          <w:tcPr>
            <w:tcW w:w="932" w:type="dxa"/>
            <w:tcBorders>
              <w:top w:val="single" w:sz="6" w:space="0" w:color="auto"/>
              <w:left w:val="single" w:sz="6" w:space="0" w:color="auto"/>
              <w:bottom w:val="single" w:sz="6" w:space="0" w:color="auto"/>
              <w:right w:val="single" w:sz="6" w:space="0" w:color="auto"/>
            </w:tcBorders>
          </w:tcPr>
          <w:p w14:paraId="3D5DCA9E" w14:textId="77777777" w:rsidR="002B4C3B" w:rsidRPr="002B4C3B" w:rsidRDefault="002B4C3B" w:rsidP="002B4C3B">
            <w:pPr>
              <w:spacing w:after="0" w:line="276" w:lineRule="auto"/>
              <w:jc w:val="right"/>
              <w:rPr>
                <w:rFonts w:ascii="Times New Roman" w:eastAsia="MS Minngs" w:hAnsi="Times New Roman" w:cs="Times New Roman"/>
                <w:sz w:val="18"/>
                <w:szCs w:val="18"/>
              </w:rPr>
            </w:pPr>
          </w:p>
        </w:tc>
        <w:tc>
          <w:tcPr>
            <w:tcW w:w="933" w:type="dxa"/>
            <w:tcBorders>
              <w:top w:val="single" w:sz="6" w:space="0" w:color="auto"/>
              <w:left w:val="single" w:sz="6" w:space="0" w:color="auto"/>
              <w:bottom w:val="single" w:sz="6" w:space="0" w:color="auto"/>
              <w:right w:val="single" w:sz="6" w:space="0" w:color="auto"/>
            </w:tcBorders>
          </w:tcPr>
          <w:p w14:paraId="5232F3BA" w14:textId="77777777" w:rsidR="002B4C3B" w:rsidRPr="002B4C3B" w:rsidRDefault="002B4C3B" w:rsidP="002B4C3B">
            <w:pPr>
              <w:spacing w:after="0" w:line="276" w:lineRule="auto"/>
              <w:ind w:firstLine="281"/>
              <w:jc w:val="right"/>
              <w:rPr>
                <w:rFonts w:ascii="Times New Roman" w:eastAsia="MS Minngs" w:hAnsi="Times New Roman" w:cs="Times New Roman"/>
                <w:sz w:val="18"/>
                <w:szCs w:val="18"/>
              </w:rPr>
            </w:pPr>
          </w:p>
        </w:tc>
        <w:tc>
          <w:tcPr>
            <w:tcW w:w="932" w:type="dxa"/>
            <w:gridSpan w:val="2"/>
            <w:tcBorders>
              <w:top w:val="single" w:sz="4" w:space="0" w:color="auto"/>
              <w:left w:val="single" w:sz="6" w:space="0" w:color="auto"/>
              <w:bottom w:val="single" w:sz="4" w:space="0" w:color="auto"/>
              <w:right w:val="single" w:sz="6" w:space="0" w:color="auto"/>
            </w:tcBorders>
          </w:tcPr>
          <w:p w14:paraId="07BD08BB" w14:textId="77777777" w:rsidR="002B4C3B" w:rsidRPr="002B4C3B" w:rsidRDefault="002B4C3B" w:rsidP="002B4C3B">
            <w:pPr>
              <w:spacing w:after="0" w:line="276" w:lineRule="auto"/>
              <w:jc w:val="center"/>
              <w:rPr>
                <w:rFonts w:ascii="Times New Roman" w:eastAsia="MS Minngs" w:hAnsi="Times New Roman" w:cs="Times New Roman"/>
                <w:sz w:val="18"/>
                <w:szCs w:val="18"/>
              </w:rPr>
            </w:pPr>
          </w:p>
        </w:tc>
        <w:tc>
          <w:tcPr>
            <w:tcW w:w="933" w:type="dxa"/>
            <w:tcBorders>
              <w:top w:val="single" w:sz="4" w:space="0" w:color="auto"/>
              <w:left w:val="single" w:sz="6" w:space="0" w:color="auto"/>
              <w:bottom w:val="single" w:sz="4" w:space="0" w:color="auto"/>
              <w:right w:val="single" w:sz="6" w:space="0" w:color="auto"/>
            </w:tcBorders>
          </w:tcPr>
          <w:p w14:paraId="7A049F75" w14:textId="77777777" w:rsidR="002B4C3B" w:rsidRPr="002B4C3B" w:rsidRDefault="002B4C3B" w:rsidP="002B4C3B">
            <w:pPr>
              <w:spacing w:after="0" w:line="276" w:lineRule="auto"/>
              <w:jc w:val="center"/>
              <w:rPr>
                <w:rFonts w:ascii="Times New Roman" w:eastAsia="MS Minngs" w:hAnsi="Times New Roman" w:cs="Times New Roman"/>
                <w:sz w:val="18"/>
                <w:szCs w:val="18"/>
              </w:rPr>
            </w:pPr>
          </w:p>
        </w:tc>
        <w:tc>
          <w:tcPr>
            <w:tcW w:w="1052" w:type="dxa"/>
            <w:tcBorders>
              <w:top w:val="single" w:sz="6" w:space="0" w:color="auto"/>
              <w:left w:val="single" w:sz="6" w:space="0" w:color="auto"/>
              <w:bottom w:val="single" w:sz="6" w:space="0" w:color="auto"/>
              <w:right w:val="thinThickLargeGap" w:sz="24" w:space="0" w:color="auto"/>
            </w:tcBorders>
            <w:hideMark/>
          </w:tcPr>
          <w:p w14:paraId="1E664E2E" w14:textId="77777777" w:rsidR="002B4C3B" w:rsidRPr="002B4C3B" w:rsidRDefault="002B4C3B" w:rsidP="002B4C3B">
            <w:pPr>
              <w:spacing w:after="0" w:line="276" w:lineRule="auto"/>
              <w:rPr>
                <w:rFonts w:ascii="Times New Roman" w:eastAsia="MS Minngs" w:hAnsi="Times New Roman" w:cs="Times New Roman"/>
                <w:b/>
                <w:bCs/>
                <w:sz w:val="18"/>
                <w:szCs w:val="18"/>
              </w:rPr>
            </w:pPr>
            <w:r w:rsidRPr="002B4C3B">
              <w:rPr>
                <w:rFonts w:ascii="Times New Roman" w:eastAsia="MS Minngs" w:hAnsi="Times New Roman" w:cs="Times New Roman"/>
                <w:b/>
                <w:bCs/>
                <w:sz w:val="18"/>
                <w:szCs w:val="18"/>
              </w:rPr>
              <w:t>15%</w:t>
            </w:r>
          </w:p>
        </w:tc>
      </w:tr>
      <w:tr w:rsidR="005D784D" w:rsidRPr="005D784D" w14:paraId="648ECB00" w14:textId="77777777" w:rsidTr="002B4C3B">
        <w:trPr>
          <w:gridAfter w:val="1"/>
          <w:wAfter w:w="7" w:type="dxa"/>
          <w:trHeight w:val="1044"/>
        </w:trPr>
        <w:tc>
          <w:tcPr>
            <w:tcW w:w="2333" w:type="dxa"/>
            <w:tcBorders>
              <w:top w:val="single" w:sz="6" w:space="0" w:color="auto"/>
              <w:left w:val="thinThickLargeGap" w:sz="24" w:space="0" w:color="auto"/>
              <w:bottom w:val="single" w:sz="6" w:space="0" w:color="auto"/>
              <w:right w:val="single" w:sz="4" w:space="0" w:color="auto"/>
            </w:tcBorders>
            <w:hideMark/>
          </w:tcPr>
          <w:p w14:paraId="76294560" w14:textId="77777777" w:rsidR="002B4C3B" w:rsidRPr="002B4C3B" w:rsidRDefault="002B4C3B" w:rsidP="002B4C3B">
            <w:pPr>
              <w:tabs>
                <w:tab w:val="left" w:pos="1980"/>
              </w:tabs>
              <w:spacing w:after="0" w:line="276" w:lineRule="auto"/>
              <w:jc w:val="both"/>
              <w:rPr>
                <w:rFonts w:ascii="Times New Roman" w:eastAsia="Calibri" w:hAnsi="Times New Roman" w:cs="Times New Roman"/>
                <w:b/>
                <w:sz w:val="18"/>
                <w:szCs w:val="18"/>
              </w:rPr>
            </w:pPr>
            <w:r w:rsidRPr="002B4C3B">
              <w:rPr>
                <w:rFonts w:ascii="Times New Roman" w:eastAsia="Calibri" w:hAnsi="Times New Roman" w:cs="Times New Roman"/>
                <w:sz w:val="18"/>
                <w:szCs w:val="18"/>
              </w:rPr>
              <w:t xml:space="preserve">2. </w:t>
            </w:r>
            <w:r w:rsidRPr="002B4C3B">
              <w:rPr>
                <w:rFonts w:ascii="Times New Roman" w:eastAsia="Calibri" w:hAnsi="Times New Roman" w:cs="Times New Roman"/>
                <w:b/>
                <w:sz w:val="18"/>
                <w:szCs w:val="18"/>
              </w:rPr>
              <w:t>Results:</w:t>
            </w:r>
          </w:p>
          <w:p w14:paraId="285774D4" w14:textId="77777777" w:rsidR="002B4C3B" w:rsidRPr="002B4C3B" w:rsidRDefault="002B4C3B" w:rsidP="002B4C3B">
            <w:pPr>
              <w:spacing w:after="0" w:line="276" w:lineRule="auto"/>
              <w:ind w:left="-15"/>
              <w:rPr>
                <w:rFonts w:ascii="Times New Roman" w:eastAsia="MS Minngs" w:hAnsi="Times New Roman" w:cs="Times New Roman"/>
                <w:sz w:val="18"/>
                <w:szCs w:val="18"/>
              </w:rPr>
            </w:pPr>
            <w:r w:rsidRPr="002B4C3B">
              <w:rPr>
                <w:rFonts w:ascii="Times New Roman" w:eastAsia="MS Minngs" w:hAnsi="Times New Roman" w:cs="Times New Roman"/>
                <w:sz w:val="18"/>
                <w:szCs w:val="18"/>
              </w:rPr>
              <w:t>Descriptive statistics, use of tables, figures and associated narrative (approx. 250 words)</w:t>
            </w:r>
          </w:p>
        </w:tc>
        <w:tc>
          <w:tcPr>
            <w:tcW w:w="548" w:type="dxa"/>
            <w:gridSpan w:val="2"/>
            <w:tcBorders>
              <w:top w:val="single" w:sz="6" w:space="0" w:color="auto"/>
              <w:left w:val="single" w:sz="4" w:space="0" w:color="auto"/>
              <w:bottom w:val="single" w:sz="6" w:space="0" w:color="auto"/>
              <w:right w:val="single" w:sz="6" w:space="0" w:color="auto"/>
            </w:tcBorders>
          </w:tcPr>
          <w:p w14:paraId="3E29B3B8" w14:textId="77777777" w:rsidR="002B4C3B" w:rsidRPr="002B4C3B" w:rsidRDefault="002B4C3B" w:rsidP="002B4C3B">
            <w:pPr>
              <w:spacing w:after="0" w:line="276" w:lineRule="auto"/>
              <w:rPr>
                <w:rFonts w:ascii="Times New Roman" w:eastAsia="MS Minngs" w:hAnsi="Times New Roman" w:cs="Times New Roman"/>
                <w:b/>
                <w:bCs/>
                <w:sz w:val="18"/>
                <w:szCs w:val="18"/>
              </w:rPr>
            </w:pPr>
          </w:p>
          <w:p w14:paraId="60E0775A" w14:textId="77777777" w:rsidR="002B4C3B" w:rsidRPr="002B4C3B" w:rsidRDefault="002B4C3B" w:rsidP="002B4C3B">
            <w:pPr>
              <w:spacing w:after="0" w:line="276" w:lineRule="auto"/>
              <w:jc w:val="center"/>
              <w:rPr>
                <w:rFonts w:ascii="Times New Roman" w:eastAsia="MS Minngs" w:hAnsi="Times New Roman" w:cs="Times New Roman"/>
                <w:b/>
                <w:bCs/>
                <w:sz w:val="18"/>
                <w:szCs w:val="18"/>
              </w:rPr>
            </w:pPr>
            <w:r w:rsidRPr="002B4C3B">
              <w:rPr>
                <w:rFonts w:ascii="Times New Roman" w:eastAsia="MS Minngs" w:hAnsi="Times New Roman" w:cs="Times New Roman"/>
                <w:b/>
                <w:bCs/>
                <w:sz w:val="18"/>
                <w:szCs w:val="18"/>
              </w:rPr>
              <w:t>1,3</w:t>
            </w:r>
          </w:p>
        </w:tc>
        <w:tc>
          <w:tcPr>
            <w:tcW w:w="933" w:type="dxa"/>
            <w:tcBorders>
              <w:top w:val="single" w:sz="4" w:space="0" w:color="auto"/>
              <w:left w:val="single" w:sz="6" w:space="0" w:color="auto"/>
              <w:bottom w:val="single" w:sz="4" w:space="0" w:color="auto"/>
              <w:right w:val="single" w:sz="6" w:space="0" w:color="auto"/>
            </w:tcBorders>
          </w:tcPr>
          <w:p w14:paraId="1E4FABE9" w14:textId="77777777" w:rsidR="002B4C3B" w:rsidRPr="002B4C3B" w:rsidRDefault="002B4C3B" w:rsidP="002B4C3B">
            <w:pPr>
              <w:spacing w:after="0" w:line="276" w:lineRule="auto"/>
              <w:jc w:val="center"/>
              <w:rPr>
                <w:rFonts w:ascii="Times New Roman" w:eastAsia="MS Minngs" w:hAnsi="Times New Roman" w:cs="Times New Roman"/>
                <w:sz w:val="18"/>
                <w:szCs w:val="18"/>
              </w:rPr>
            </w:pPr>
          </w:p>
        </w:tc>
        <w:tc>
          <w:tcPr>
            <w:tcW w:w="933" w:type="dxa"/>
            <w:tcBorders>
              <w:top w:val="single" w:sz="4" w:space="0" w:color="auto"/>
              <w:left w:val="single" w:sz="6" w:space="0" w:color="auto"/>
              <w:bottom w:val="single" w:sz="4" w:space="0" w:color="auto"/>
              <w:right w:val="single" w:sz="6" w:space="0" w:color="auto"/>
            </w:tcBorders>
          </w:tcPr>
          <w:p w14:paraId="7182D8EA" w14:textId="77777777" w:rsidR="002B4C3B" w:rsidRPr="002B4C3B" w:rsidRDefault="002B4C3B" w:rsidP="002B4C3B">
            <w:pPr>
              <w:spacing w:after="0" w:line="276" w:lineRule="auto"/>
              <w:jc w:val="center"/>
              <w:rPr>
                <w:rFonts w:ascii="Times New Roman" w:eastAsia="MS Minngs" w:hAnsi="Times New Roman" w:cs="Times New Roman"/>
                <w:sz w:val="18"/>
                <w:szCs w:val="18"/>
              </w:rPr>
            </w:pPr>
          </w:p>
        </w:tc>
        <w:tc>
          <w:tcPr>
            <w:tcW w:w="932" w:type="dxa"/>
            <w:gridSpan w:val="2"/>
            <w:tcBorders>
              <w:top w:val="single" w:sz="4" w:space="0" w:color="auto"/>
              <w:left w:val="single" w:sz="6" w:space="0" w:color="auto"/>
              <w:bottom w:val="single" w:sz="4" w:space="0" w:color="auto"/>
              <w:right w:val="single" w:sz="6" w:space="0" w:color="auto"/>
            </w:tcBorders>
          </w:tcPr>
          <w:p w14:paraId="43C88FF4" w14:textId="77777777" w:rsidR="002B4C3B" w:rsidRPr="002B4C3B" w:rsidRDefault="002B4C3B" w:rsidP="002B4C3B">
            <w:pPr>
              <w:spacing w:after="0" w:line="276" w:lineRule="auto"/>
              <w:jc w:val="center"/>
              <w:rPr>
                <w:rFonts w:ascii="Times New Roman" w:eastAsia="MS Minngs" w:hAnsi="Times New Roman" w:cs="Times New Roman"/>
                <w:sz w:val="18"/>
                <w:szCs w:val="18"/>
              </w:rPr>
            </w:pPr>
          </w:p>
        </w:tc>
        <w:tc>
          <w:tcPr>
            <w:tcW w:w="933" w:type="dxa"/>
            <w:tcBorders>
              <w:top w:val="single" w:sz="6" w:space="0" w:color="auto"/>
              <w:left w:val="single" w:sz="6" w:space="0" w:color="auto"/>
              <w:bottom w:val="single" w:sz="6" w:space="0" w:color="auto"/>
              <w:right w:val="single" w:sz="6" w:space="0" w:color="auto"/>
            </w:tcBorders>
          </w:tcPr>
          <w:p w14:paraId="004762BB" w14:textId="77777777" w:rsidR="002B4C3B" w:rsidRPr="002B4C3B" w:rsidRDefault="002B4C3B" w:rsidP="002B4C3B">
            <w:pPr>
              <w:spacing w:after="0" w:line="276" w:lineRule="auto"/>
              <w:jc w:val="right"/>
              <w:rPr>
                <w:rFonts w:ascii="Times New Roman" w:eastAsia="MS Minngs" w:hAnsi="Times New Roman" w:cs="Times New Roman"/>
                <w:sz w:val="18"/>
                <w:szCs w:val="18"/>
              </w:rPr>
            </w:pPr>
          </w:p>
        </w:tc>
        <w:tc>
          <w:tcPr>
            <w:tcW w:w="932" w:type="dxa"/>
            <w:tcBorders>
              <w:top w:val="single" w:sz="6" w:space="0" w:color="auto"/>
              <w:left w:val="single" w:sz="6" w:space="0" w:color="auto"/>
              <w:bottom w:val="single" w:sz="6" w:space="0" w:color="auto"/>
              <w:right w:val="single" w:sz="6" w:space="0" w:color="auto"/>
            </w:tcBorders>
          </w:tcPr>
          <w:p w14:paraId="4DA3404D" w14:textId="77777777" w:rsidR="002B4C3B" w:rsidRPr="002B4C3B" w:rsidRDefault="002B4C3B" w:rsidP="002B4C3B">
            <w:pPr>
              <w:spacing w:after="0" w:line="276" w:lineRule="auto"/>
              <w:jc w:val="right"/>
              <w:rPr>
                <w:rFonts w:ascii="Times New Roman" w:eastAsia="MS Minngs" w:hAnsi="Times New Roman" w:cs="Times New Roman"/>
                <w:sz w:val="18"/>
                <w:szCs w:val="18"/>
              </w:rPr>
            </w:pPr>
          </w:p>
        </w:tc>
        <w:tc>
          <w:tcPr>
            <w:tcW w:w="933" w:type="dxa"/>
            <w:tcBorders>
              <w:top w:val="single" w:sz="6" w:space="0" w:color="auto"/>
              <w:left w:val="single" w:sz="6" w:space="0" w:color="auto"/>
              <w:bottom w:val="single" w:sz="6" w:space="0" w:color="auto"/>
              <w:right w:val="single" w:sz="6" w:space="0" w:color="auto"/>
            </w:tcBorders>
          </w:tcPr>
          <w:p w14:paraId="0AE6B5CD" w14:textId="77777777" w:rsidR="002B4C3B" w:rsidRPr="002B4C3B" w:rsidRDefault="002B4C3B" w:rsidP="002B4C3B">
            <w:pPr>
              <w:spacing w:after="0" w:line="276" w:lineRule="auto"/>
              <w:ind w:firstLine="281"/>
              <w:jc w:val="right"/>
              <w:rPr>
                <w:rFonts w:ascii="Times New Roman" w:eastAsia="MS Minngs" w:hAnsi="Times New Roman" w:cs="Times New Roman"/>
                <w:sz w:val="18"/>
                <w:szCs w:val="18"/>
              </w:rPr>
            </w:pPr>
          </w:p>
        </w:tc>
        <w:tc>
          <w:tcPr>
            <w:tcW w:w="932" w:type="dxa"/>
            <w:gridSpan w:val="2"/>
            <w:tcBorders>
              <w:top w:val="single" w:sz="4" w:space="0" w:color="auto"/>
              <w:left w:val="single" w:sz="6" w:space="0" w:color="auto"/>
              <w:bottom w:val="single" w:sz="4" w:space="0" w:color="auto"/>
              <w:right w:val="single" w:sz="6" w:space="0" w:color="auto"/>
            </w:tcBorders>
          </w:tcPr>
          <w:p w14:paraId="4FD92395" w14:textId="77777777" w:rsidR="002B4C3B" w:rsidRPr="002B4C3B" w:rsidRDefault="002B4C3B" w:rsidP="002B4C3B">
            <w:pPr>
              <w:spacing w:after="0" w:line="276" w:lineRule="auto"/>
              <w:jc w:val="center"/>
              <w:rPr>
                <w:rFonts w:ascii="Times New Roman" w:eastAsia="MS Minngs" w:hAnsi="Times New Roman" w:cs="Times New Roman"/>
                <w:sz w:val="18"/>
                <w:szCs w:val="18"/>
              </w:rPr>
            </w:pPr>
          </w:p>
        </w:tc>
        <w:tc>
          <w:tcPr>
            <w:tcW w:w="933" w:type="dxa"/>
            <w:tcBorders>
              <w:top w:val="single" w:sz="4" w:space="0" w:color="auto"/>
              <w:left w:val="single" w:sz="6" w:space="0" w:color="auto"/>
              <w:bottom w:val="single" w:sz="4" w:space="0" w:color="auto"/>
              <w:right w:val="single" w:sz="6" w:space="0" w:color="auto"/>
            </w:tcBorders>
          </w:tcPr>
          <w:p w14:paraId="5836E81D" w14:textId="77777777" w:rsidR="002B4C3B" w:rsidRPr="002B4C3B" w:rsidRDefault="002B4C3B" w:rsidP="002B4C3B">
            <w:pPr>
              <w:spacing w:after="0" w:line="276" w:lineRule="auto"/>
              <w:jc w:val="center"/>
              <w:rPr>
                <w:rFonts w:ascii="Times New Roman" w:eastAsia="MS Minngs" w:hAnsi="Times New Roman" w:cs="Times New Roman"/>
                <w:sz w:val="18"/>
                <w:szCs w:val="18"/>
              </w:rPr>
            </w:pPr>
          </w:p>
        </w:tc>
        <w:tc>
          <w:tcPr>
            <w:tcW w:w="1052" w:type="dxa"/>
            <w:tcBorders>
              <w:top w:val="single" w:sz="6" w:space="0" w:color="auto"/>
              <w:left w:val="single" w:sz="6" w:space="0" w:color="auto"/>
              <w:bottom w:val="single" w:sz="6" w:space="0" w:color="auto"/>
              <w:right w:val="thinThickLargeGap" w:sz="24" w:space="0" w:color="auto"/>
            </w:tcBorders>
            <w:hideMark/>
          </w:tcPr>
          <w:p w14:paraId="4D738A55" w14:textId="77777777" w:rsidR="002B4C3B" w:rsidRPr="002B4C3B" w:rsidRDefault="002B4C3B" w:rsidP="002B4C3B">
            <w:pPr>
              <w:spacing w:after="0" w:line="276" w:lineRule="auto"/>
              <w:rPr>
                <w:rFonts w:ascii="Times New Roman" w:eastAsia="MS Minngs" w:hAnsi="Times New Roman" w:cs="Times New Roman"/>
                <w:b/>
                <w:bCs/>
                <w:sz w:val="18"/>
                <w:szCs w:val="18"/>
              </w:rPr>
            </w:pPr>
            <w:r w:rsidRPr="002B4C3B">
              <w:rPr>
                <w:rFonts w:ascii="Times New Roman" w:eastAsia="MS Minngs" w:hAnsi="Times New Roman" w:cs="Times New Roman"/>
                <w:b/>
                <w:bCs/>
                <w:sz w:val="18"/>
                <w:szCs w:val="18"/>
              </w:rPr>
              <w:t>25%</w:t>
            </w:r>
          </w:p>
        </w:tc>
      </w:tr>
      <w:tr w:rsidR="005D784D" w:rsidRPr="005D784D" w14:paraId="08249359" w14:textId="77777777" w:rsidTr="002B4C3B">
        <w:trPr>
          <w:gridAfter w:val="1"/>
          <w:wAfter w:w="7" w:type="dxa"/>
          <w:trHeight w:val="1242"/>
        </w:trPr>
        <w:tc>
          <w:tcPr>
            <w:tcW w:w="2333" w:type="dxa"/>
            <w:tcBorders>
              <w:top w:val="single" w:sz="6" w:space="0" w:color="auto"/>
              <w:left w:val="thinThickLargeGap" w:sz="24" w:space="0" w:color="auto"/>
              <w:bottom w:val="single" w:sz="4" w:space="0" w:color="auto"/>
              <w:right w:val="single" w:sz="4" w:space="0" w:color="auto"/>
            </w:tcBorders>
            <w:hideMark/>
          </w:tcPr>
          <w:p w14:paraId="550E9CF6" w14:textId="77777777" w:rsidR="002B4C3B" w:rsidRPr="002B4C3B" w:rsidRDefault="002B4C3B" w:rsidP="002B4C3B">
            <w:pPr>
              <w:spacing w:after="0" w:line="276" w:lineRule="auto"/>
              <w:rPr>
                <w:rFonts w:ascii="Times New Roman" w:eastAsia="Calibri" w:hAnsi="Times New Roman" w:cs="Times New Roman"/>
                <w:b/>
                <w:sz w:val="18"/>
                <w:szCs w:val="18"/>
              </w:rPr>
            </w:pPr>
            <w:r w:rsidRPr="002B4C3B">
              <w:rPr>
                <w:rFonts w:ascii="Times New Roman" w:eastAsia="Calibri" w:hAnsi="Times New Roman" w:cs="Times New Roman"/>
                <w:b/>
                <w:sz w:val="18"/>
                <w:szCs w:val="18"/>
              </w:rPr>
              <w:t xml:space="preserve">3. Discussion: </w:t>
            </w:r>
          </w:p>
          <w:p w14:paraId="2CA85AAA" w14:textId="77777777" w:rsidR="002B4C3B" w:rsidRPr="002B4C3B" w:rsidRDefault="002B4C3B" w:rsidP="002B4C3B">
            <w:pPr>
              <w:spacing w:after="0" w:line="276" w:lineRule="auto"/>
              <w:rPr>
                <w:rFonts w:ascii="Times New Roman" w:eastAsia="Calibri" w:hAnsi="Times New Roman" w:cs="Times New Roman"/>
                <w:sz w:val="18"/>
                <w:szCs w:val="18"/>
              </w:rPr>
            </w:pPr>
            <w:r w:rsidRPr="002B4C3B">
              <w:rPr>
                <w:rFonts w:ascii="Times New Roman" w:eastAsia="Calibri" w:hAnsi="Times New Roman" w:cs="Times New Roman"/>
                <w:sz w:val="18"/>
                <w:szCs w:val="18"/>
              </w:rPr>
              <w:t>Discussion of your findings in light of previous research &amp; practical implications.</w:t>
            </w:r>
          </w:p>
          <w:p w14:paraId="51AB08AB" w14:textId="77777777" w:rsidR="002B4C3B" w:rsidRPr="002B4C3B" w:rsidRDefault="002B4C3B" w:rsidP="002B4C3B">
            <w:pPr>
              <w:spacing w:after="0" w:line="276" w:lineRule="auto"/>
              <w:ind w:left="-15"/>
              <w:rPr>
                <w:rFonts w:ascii="Times New Roman" w:eastAsia="MS Minngs" w:hAnsi="Times New Roman" w:cs="Times New Roman"/>
                <w:sz w:val="18"/>
                <w:szCs w:val="18"/>
              </w:rPr>
            </w:pPr>
            <w:r w:rsidRPr="002B4C3B">
              <w:rPr>
                <w:rFonts w:ascii="Times New Roman" w:eastAsia="MS Minngs" w:hAnsi="Times New Roman" w:cs="Times New Roman"/>
                <w:sz w:val="18"/>
                <w:szCs w:val="18"/>
              </w:rPr>
              <w:t xml:space="preserve">Use of appropriate resources (approx. 550 words) </w:t>
            </w:r>
          </w:p>
        </w:tc>
        <w:tc>
          <w:tcPr>
            <w:tcW w:w="548" w:type="dxa"/>
            <w:gridSpan w:val="2"/>
            <w:tcBorders>
              <w:top w:val="single" w:sz="6" w:space="0" w:color="auto"/>
              <w:left w:val="single" w:sz="4" w:space="0" w:color="auto"/>
              <w:bottom w:val="single" w:sz="4" w:space="0" w:color="auto"/>
              <w:right w:val="single" w:sz="6" w:space="0" w:color="auto"/>
            </w:tcBorders>
            <w:hideMark/>
          </w:tcPr>
          <w:p w14:paraId="29786AF4" w14:textId="77777777" w:rsidR="002B4C3B" w:rsidRPr="002B4C3B" w:rsidRDefault="002B4C3B" w:rsidP="002B4C3B">
            <w:pPr>
              <w:spacing w:after="0" w:line="276" w:lineRule="auto"/>
              <w:jc w:val="center"/>
              <w:rPr>
                <w:rFonts w:ascii="Times New Roman" w:eastAsia="MS Minngs" w:hAnsi="Times New Roman" w:cs="Times New Roman"/>
                <w:b/>
                <w:bCs/>
                <w:sz w:val="18"/>
                <w:szCs w:val="18"/>
              </w:rPr>
            </w:pPr>
            <w:r w:rsidRPr="002B4C3B">
              <w:rPr>
                <w:rFonts w:ascii="Times New Roman" w:eastAsia="MS Minngs" w:hAnsi="Times New Roman" w:cs="Times New Roman"/>
                <w:b/>
                <w:bCs/>
                <w:sz w:val="18"/>
                <w:szCs w:val="18"/>
              </w:rPr>
              <w:t>2,3,4</w:t>
            </w:r>
          </w:p>
        </w:tc>
        <w:tc>
          <w:tcPr>
            <w:tcW w:w="933" w:type="dxa"/>
            <w:tcBorders>
              <w:top w:val="single" w:sz="4" w:space="0" w:color="auto"/>
              <w:left w:val="single" w:sz="6" w:space="0" w:color="auto"/>
              <w:bottom w:val="single" w:sz="4" w:space="0" w:color="auto"/>
              <w:right w:val="single" w:sz="6" w:space="0" w:color="auto"/>
            </w:tcBorders>
          </w:tcPr>
          <w:p w14:paraId="0BABDC86" w14:textId="77777777" w:rsidR="002B4C3B" w:rsidRPr="002B4C3B" w:rsidRDefault="002B4C3B" w:rsidP="002B4C3B">
            <w:pPr>
              <w:spacing w:after="0" w:line="276" w:lineRule="auto"/>
              <w:jc w:val="center"/>
              <w:rPr>
                <w:rFonts w:ascii="Times New Roman" w:eastAsia="MS Minngs" w:hAnsi="Times New Roman" w:cs="Times New Roman"/>
                <w:sz w:val="18"/>
                <w:szCs w:val="18"/>
              </w:rPr>
            </w:pPr>
          </w:p>
        </w:tc>
        <w:tc>
          <w:tcPr>
            <w:tcW w:w="933" w:type="dxa"/>
            <w:tcBorders>
              <w:top w:val="single" w:sz="4" w:space="0" w:color="auto"/>
              <w:left w:val="single" w:sz="6" w:space="0" w:color="auto"/>
              <w:bottom w:val="single" w:sz="4" w:space="0" w:color="auto"/>
              <w:right w:val="single" w:sz="6" w:space="0" w:color="auto"/>
            </w:tcBorders>
          </w:tcPr>
          <w:p w14:paraId="5B37B7E7" w14:textId="77777777" w:rsidR="002B4C3B" w:rsidRPr="002B4C3B" w:rsidRDefault="002B4C3B" w:rsidP="002B4C3B">
            <w:pPr>
              <w:spacing w:after="0" w:line="276" w:lineRule="auto"/>
              <w:jc w:val="center"/>
              <w:rPr>
                <w:rFonts w:ascii="Times New Roman" w:eastAsia="MS Minngs" w:hAnsi="Times New Roman" w:cs="Times New Roman"/>
                <w:sz w:val="18"/>
                <w:szCs w:val="18"/>
              </w:rPr>
            </w:pPr>
          </w:p>
        </w:tc>
        <w:tc>
          <w:tcPr>
            <w:tcW w:w="932" w:type="dxa"/>
            <w:gridSpan w:val="2"/>
            <w:tcBorders>
              <w:top w:val="single" w:sz="4" w:space="0" w:color="auto"/>
              <w:left w:val="single" w:sz="6" w:space="0" w:color="auto"/>
              <w:bottom w:val="single" w:sz="4" w:space="0" w:color="auto"/>
              <w:right w:val="single" w:sz="6" w:space="0" w:color="auto"/>
            </w:tcBorders>
          </w:tcPr>
          <w:p w14:paraId="0396EDBE" w14:textId="77777777" w:rsidR="002B4C3B" w:rsidRPr="002B4C3B" w:rsidRDefault="002B4C3B" w:rsidP="002B4C3B">
            <w:pPr>
              <w:spacing w:after="0" w:line="276" w:lineRule="auto"/>
              <w:jc w:val="center"/>
              <w:rPr>
                <w:rFonts w:ascii="Times New Roman" w:eastAsia="MS Minngs" w:hAnsi="Times New Roman" w:cs="Times New Roman"/>
                <w:sz w:val="18"/>
                <w:szCs w:val="18"/>
              </w:rPr>
            </w:pPr>
          </w:p>
        </w:tc>
        <w:tc>
          <w:tcPr>
            <w:tcW w:w="933" w:type="dxa"/>
            <w:tcBorders>
              <w:top w:val="single" w:sz="6" w:space="0" w:color="auto"/>
              <w:left w:val="single" w:sz="6" w:space="0" w:color="auto"/>
              <w:bottom w:val="single" w:sz="4" w:space="0" w:color="auto"/>
              <w:right w:val="single" w:sz="6" w:space="0" w:color="auto"/>
            </w:tcBorders>
          </w:tcPr>
          <w:p w14:paraId="502B36D0" w14:textId="77777777" w:rsidR="002B4C3B" w:rsidRPr="002B4C3B" w:rsidRDefault="002B4C3B" w:rsidP="002B4C3B">
            <w:pPr>
              <w:spacing w:after="0" w:line="276" w:lineRule="auto"/>
              <w:jc w:val="right"/>
              <w:rPr>
                <w:rFonts w:ascii="Times New Roman" w:eastAsia="MS Minngs" w:hAnsi="Times New Roman" w:cs="Times New Roman"/>
                <w:sz w:val="18"/>
                <w:szCs w:val="18"/>
              </w:rPr>
            </w:pPr>
          </w:p>
        </w:tc>
        <w:tc>
          <w:tcPr>
            <w:tcW w:w="932" w:type="dxa"/>
            <w:tcBorders>
              <w:top w:val="single" w:sz="6" w:space="0" w:color="auto"/>
              <w:left w:val="single" w:sz="6" w:space="0" w:color="auto"/>
              <w:bottom w:val="single" w:sz="4" w:space="0" w:color="auto"/>
              <w:right w:val="single" w:sz="6" w:space="0" w:color="auto"/>
            </w:tcBorders>
          </w:tcPr>
          <w:p w14:paraId="24E2AA86" w14:textId="77777777" w:rsidR="002B4C3B" w:rsidRPr="002B4C3B" w:rsidRDefault="002B4C3B" w:rsidP="002B4C3B">
            <w:pPr>
              <w:spacing w:after="0" w:line="276" w:lineRule="auto"/>
              <w:jc w:val="right"/>
              <w:rPr>
                <w:rFonts w:ascii="Times New Roman" w:eastAsia="MS Minngs" w:hAnsi="Times New Roman" w:cs="Times New Roman"/>
                <w:sz w:val="18"/>
                <w:szCs w:val="18"/>
              </w:rPr>
            </w:pPr>
          </w:p>
        </w:tc>
        <w:tc>
          <w:tcPr>
            <w:tcW w:w="933" w:type="dxa"/>
            <w:tcBorders>
              <w:top w:val="single" w:sz="6" w:space="0" w:color="auto"/>
              <w:left w:val="single" w:sz="6" w:space="0" w:color="auto"/>
              <w:bottom w:val="single" w:sz="4" w:space="0" w:color="auto"/>
              <w:right w:val="single" w:sz="6" w:space="0" w:color="auto"/>
            </w:tcBorders>
          </w:tcPr>
          <w:p w14:paraId="26B48BCE" w14:textId="77777777" w:rsidR="002B4C3B" w:rsidRPr="002B4C3B" w:rsidRDefault="002B4C3B" w:rsidP="002B4C3B">
            <w:pPr>
              <w:spacing w:after="0" w:line="276" w:lineRule="auto"/>
              <w:ind w:firstLine="281"/>
              <w:jc w:val="right"/>
              <w:rPr>
                <w:rFonts w:ascii="Times New Roman" w:eastAsia="MS Minngs" w:hAnsi="Times New Roman" w:cs="Times New Roman"/>
                <w:sz w:val="18"/>
                <w:szCs w:val="18"/>
              </w:rPr>
            </w:pPr>
          </w:p>
        </w:tc>
        <w:tc>
          <w:tcPr>
            <w:tcW w:w="932" w:type="dxa"/>
            <w:gridSpan w:val="2"/>
            <w:tcBorders>
              <w:top w:val="single" w:sz="4" w:space="0" w:color="auto"/>
              <w:left w:val="single" w:sz="6" w:space="0" w:color="auto"/>
              <w:bottom w:val="single" w:sz="4" w:space="0" w:color="auto"/>
              <w:right w:val="single" w:sz="6" w:space="0" w:color="auto"/>
            </w:tcBorders>
          </w:tcPr>
          <w:p w14:paraId="77642F5B" w14:textId="77777777" w:rsidR="002B4C3B" w:rsidRPr="002B4C3B" w:rsidRDefault="002B4C3B" w:rsidP="002B4C3B">
            <w:pPr>
              <w:spacing w:after="0" w:line="276" w:lineRule="auto"/>
              <w:jc w:val="center"/>
              <w:rPr>
                <w:rFonts w:ascii="Times New Roman" w:eastAsia="MS Minngs" w:hAnsi="Times New Roman" w:cs="Times New Roman"/>
                <w:sz w:val="18"/>
                <w:szCs w:val="18"/>
              </w:rPr>
            </w:pPr>
          </w:p>
        </w:tc>
        <w:tc>
          <w:tcPr>
            <w:tcW w:w="933" w:type="dxa"/>
            <w:tcBorders>
              <w:top w:val="single" w:sz="4" w:space="0" w:color="auto"/>
              <w:left w:val="single" w:sz="6" w:space="0" w:color="auto"/>
              <w:bottom w:val="single" w:sz="4" w:space="0" w:color="auto"/>
              <w:right w:val="single" w:sz="6" w:space="0" w:color="auto"/>
            </w:tcBorders>
          </w:tcPr>
          <w:p w14:paraId="5979A7E0" w14:textId="77777777" w:rsidR="002B4C3B" w:rsidRPr="002B4C3B" w:rsidRDefault="002B4C3B" w:rsidP="002B4C3B">
            <w:pPr>
              <w:spacing w:after="0" w:line="276" w:lineRule="auto"/>
              <w:jc w:val="center"/>
              <w:rPr>
                <w:rFonts w:ascii="Times New Roman" w:eastAsia="MS Minngs" w:hAnsi="Times New Roman" w:cs="Times New Roman"/>
                <w:sz w:val="18"/>
                <w:szCs w:val="18"/>
              </w:rPr>
            </w:pPr>
          </w:p>
        </w:tc>
        <w:tc>
          <w:tcPr>
            <w:tcW w:w="1052" w:type="dxa"/>
            <w:tcBorders>
              <w:top w:val="single" w:sz="6" w:space="0" w:color="auto"/>
              <w:left w:val="single" w:sz="6" w:space="0" w:color="auto"/>
              <w:bottom w:val="single" w:sz="4" w:space="0" w:color="auto"/>
              <w:right w:val="thinThickLargeGap" w:sz="24" w:space="0" w:color="auto"/>
            </w:tcBorders>
            <w:hideMark/>
          </w:tcPr>
          <w:p w14:paraId="2B2A12EB" w14:textId="77777777" w:rsidR="002B4C3B" w:rsidRPr="002B4C3B" w:rsidRDefault="002B4C3B" w:rsidP="002B4C3B">
            <w:pPr>
              <w:spacing w:after="0" w:line="276" w:lineRule="auto"/>
              <w:rPr>
                <w:rFonts w:ascii="Times New Roman" w:eastAsia="MS Minngs" w:hAnsi="Times New Roman" w:cs="Times New Roman"/>
                <w:b/>
                <w:bCs/>
                <w:sz w:val="18"/>
                <w:szCs w:val="18"/>
              </w:rPr>
            </w:pPr>
            <w:r w:rsidRPr="002B4C3B">
              <w:rPr>
                <w:rFonts w:ascii="Times New Roman" w:eastAsia="MS Minngs" w:hAnsi="Times New Roman" w:cs="Times New Roman"/>
                <w:b/>
                <w:bCs/>
                <w:sz w:val="18"/>
                <w:szCs w:val="18"/>
              </w:rPr>
              <w:t>30%</w:t>
            </w:r>
          </w:p>
        </w:tc>
      </w:tr>
      <w:tr w:rsidR="005D784D" w:rsidRPr="002B4C3B" w14:paraId="335B8E5E" w14:textId="77777777" w:rsidTr="002B4C3B">
        <w:trPr>
          <w:cantSplit/>
          <w:trHeight w:val="245"/>
        </w:trPr>
        <w:tc>
          <w:tcPr>
            <w:tcW w:w="10348" w:type="dxa"/>
            <w:gridSpan w:val="13"/>
            <w:tcBorders>
              <w:top w:val="single" w:sz="4" w:space="0" w:color="auto"/>
              <w:left w:val="thinThickLargeGap" w:sz="24" w:space="0" w:color="auto"/>
              <w:bottom w:val="single" w:sz="4" w:space="0" w:color="auto"/>
              <w:right w:val="single" w:sz="4" w:space="0" w:color="auto"/>
            </w:tcBorders>
            <w:hideMark/>
          </w:tcPr>
          <w:p w14:paraId="7E3565DD" w14:textId="77777777" w:rsidR="002B4C3B" w:rsidRPr="002B4C3B" w:rsidRDefault="002B4C3B" w:rsidP="002B4C3B">
            <w:pPr>
              <w:spacing w:after="0" w:line="276" w:lineRule="auto"/>
              <w:rPr>
                <w:rFonts w:ascii="Times New Roman" w:eastAsia="MS Minngs" w:hAnsi="Times New Roman" w:cs="Times New Roman"/>
                <w:b/>
                <w:bCs/>
                <w:sz w:val="24"/>
                <w:szCs w:val="24"/>
              </w:rPr>
            </w:pPr>
            <w:r w:rsidRPr="002B4C3B">
              <w:rPr>
                <w:rFonts w:ascii="Times New Roman" w:eastAsia="MS Minngs" w:hAnsi="Times New Roman" w:cs="Times New Roman"/>
                <w:sz w:val="18"/>
                <w:szCs w:val="18"/>
              </w:rPr>
              <w:t xml:space="preserve">It is expected that students will present work that is </w:t>
            </w:r>
            <w:proofErr w:type="gramStart"/>
            <w:r w:rsidRPr="002B4C3B">
              <w:rPr>
                <w:rFonts w:ascii="Times New Roman" w:eastAsia="MS Minngs" w:hAnsi="Times New Roman" w:cs="Times New Roman"/>
                <w:sz w:val="18"/>
                <w:szCs w:val="18"/>
              </w:rPr>
              <w:t>proof read</w:t>
            </w:r>
            <w:proofErr w:type="gramEnd"/>
            <w:r w:rsidRPr="002B4C3B">
              <w:rPr>
                <w:rFonts w:ascii="Times New Roman" w:eastAsia="MS Minngs" w:hAnsi="Times New Roman" w:cs="Times New Roman"/>
                <w:sz w:val="18"/>
                <w:szCs w:val="18"/>
              </w:rPr>
              <w:t xml:space="preserve">, correctly referenced and adheres to the </w:t>
            </w:r>
            <w:r w:rsidRPr="002B4C3B">
              <w:rPr>
                <w:rFonts w:ascii="Times New Roman" w:eastAsia="MS Minngs" w:hAnsi="Times New Roman" w:cs="Times New Roman"/>
                <w:b/>
                <w:sz w:val="18"/>
                <w:szCs w:val="18"/>
              </w:rPr>
              <w:t>Assessment Checklist.</w:t>
            </w:r>
            <w:r w:rsidRPr="002B4C3B">
              <w:rPr>
                <w:rFonts w:ascii="Times New Roman" w:eastAsia="MS Minngs" w:hAnsi="Times New Roman" w:cs="Times New Roman"/>
                <w:sz w:val="18"/>
                <w:szCs w:val="18"/>
              </w:rPr>
              <w:t xml:space="preserve"> </w:t>
            </w:r>
            <w:proofErr w:type="gramStart"/>
            <w:r w:rsidRPr="002B4C3B">
              <w:rPr>
                <w:rFonts w:ascii="Times New Roman" w:eastAsia="MS Minngs" w:hAnsi="Times New Roman" w:cs="Times New Roman"/>
                <w:sz w:val="18"/>
                <w:szCs w:val="18"/>
              </w:rPr>
              <w:t>Therefore</w:t>
            </w:r>
            <w:proofErr w:type="gramEnd"/>
            <w:r w:rsidRPr="002B4C3B">
              <w:rPr>
                <w:rFonts w:ascii="Times New Roman" w:eastAsia="MS Minngs" w:hAnsi="Times New Roman" w:cs="Times New Roman"/>
                <w:sz w:val="18"/>
                <w:szCs w:val="18"/>
              </w:rPr>
              <w:t xml:space="preserve"> a range of 0 – 10 marks will be deducted for non-completion of any of the points on the </w:t>
            </w:r>
            <w:r w:rsidRPr="002B4C3B">
              <w:rPr>
                <w:rFonts w:ascii="Times New Roman" w:eastAsia="MS Minngs" w:hAnsi="Times New Roman" w:cs="Times New Roman"/>
                <w:b/>
                <w:sz w:val="18"/>
                <w:szCs w:val="18"/>
              </w:rPr>
              <w:t>checklist below</w:t>
            </w:r>
            <w:r w:rsidRPr="002B4C3B">
              <w:rPr>
                <w:rFonts w:ascii="Times New Roman" w:eastAsia="MS Minngs" w:hAnsi="Times New Roman" w:cs="Times New Roman"/>
                <w:sz w:val="18"/>
                <w:szCs w:val="18"/>
              </w:rPr>
              <w:t>.</w:t>
            </w:r>
          </w:p>
        </w:tc>
        <w:tc>
          <w:tcPr>
            <w:tcW w:w="1052" w:type="dxa"/>
            <w:gridSpan w:val="2"/>
            <w:tcBorders>
              <w:top w:val="single" w:sz="4" w:space="0" w:color="auto"/>
              <w:left w:val="single" w:sz="4" w:space="0" w:color="auto"/>
              <w:bottom w:val="single" w:sz="4" w:space="0" w:color="auto"/>
              <w:right w:val="thinThickLargeGap" w:sz="24" w:space="0" w:color="auto"/>
            </w:tcBorders>
          </w:tcPr>
          <w:p w14:paraId="6191D9C0" w14:textId="77777777" w:rsidR="002B4C3B" w:rsidRPr="002B4C3B" w:rsidRDefault="002B4C3B" w:rsidP="002B4C3B">
            <w:pPr>
              <w:spacing w:after="0" w:line="276" w:lineRule="auto"/>
              <w:rPr>
                <w:rFonts w:ascii="Times New Roman" w:eastAsia="MS Minngs" w:hAnsi="Times New Roman" w:cs="Times New Roman"/>
                <w:b/>
                <w:bCs/>
                <w:sz w:val="24"/>
                <w:szCs w:val="24"/>
              </w:rPr>
            </w:pPr>
          </w:p>
        </w:tc>
      </w:tr>
      <w:tr w:rsidR="005D784D" w:rsidRPr="002B4C3B" w14:paraId="4BFDDCD2" w14:textId="77777777" w:rsidTr="002B4C3B">
        <w:trPr>
          <w:cantSplit/>
          <w:trHeight w:val="2243"/>
        </w:trPr>
        <w:tc>
          <w:tcPr>
            <w:tcW w:w="11401" w:type="dxa"/>
            <w:gridSpan w:val="15"/>
            <w:tcBorders>
              <w:top w:val="single" w:sz="4" w:space="0" w:color="auto"/>
              <w:left w:val="thinThickLargeGap" w:sz="24" w:space="0" w:color="auto"/>
              <w:bottom w:val="single" w:sz="4" w:space="0" w:color="auto"/>
              <w:right w:val="thinThickLargeGap" w:sz="24" w:space="0" w:color="auto"/>
            </w:tcBorders>
            <w:hideMark/>
          </w:tcPr>
          <w:p w14:paraId="5A716A0A" w14:textId="77777777" w:rsidR="002B4C3B" w:rsidRPr="002B4C3B" w:rsidRDefault="002B4C3B" w:rsidP="002B4C3B">
            <w:pPr>
              <w:spacing w:after="0" w:line="276" w:lineRule="auto"/>
              <w:rPr>
                <w:rFonts w:ascii="Times New Roman" w:eastAsia="MS Minngs" w:hAnsi="Times New Roman" w:cs="Times New Roman"/>
                <w:b/>
                <w:bCs/>
              </w:rPr>
            </w:pPr>
            <w:r w:rsidRPr="002B4C3B">
              <w:rPr>
                <w:rFonts w:ascii="Times New Roman" w:eastAsia="MS Minngs" w:hAnsi="Times New Roman" w:cs="Times New Roman"/>
                <w:b/>
                <w:bCs/>
              </w:rPr>
              <w:t>TUTOR COMMENTS:</w:t>
            </w:r>
          </w:p>
        </w:tc>
      </w:tr>
      <w:tr w:rsidR="005D784D" w:rsidRPr="002B4C3B" w14:paraId="734529B6" w14:textId="77777777" w:rsidTr="002B4C3B">
        <w:trPr>
          <w:cantSplit/>
          <w:trHeight w:val="392"/>
        </w:trPr>
        <w:tc>
          <w:tcPr>
            <w:tcW w:w="2694" w:type="dxa"/>
            <w:gridSpan w:val="2"/>
            <w:tcBorders>
              <w:top w:val="single" w:sz="4" w:space="0" w:color="auto"/>
              <w:left w:val="thinThickLargeGap" w:sz="24" w:space="0" w:color="auto"/>
              <w:bottom w:val="thickThinLargeGap" w:sz="24" w:space="0" w:color="auto"/>
              <w:right w:val="single" w:sz="4" w:space="0" w:color="auto"/>
            </w:tcBorders>
            <w:hideMark/>
          </w:tcPr>
          <w:p w14:paraId="650D404D" w14:textId="77777777" w:rsidR="002B4C3B" w:rsidRPr="002B4C3B" w:rsidRDefault="002B4C3B" w:rsidP="002B4C3B">
            <w:pPr>
              <w:spacing w:after="0" w:line="276" w:lineRule="auto"/>
              <w:rPr>
                <w:rFonts w:ascii="Times New Roman" w:eastAsia="MS Minngs" w:hAnsi="Times New Roman" w:cs="Times New Roman"/>
                <w:b/>
                <w:bCs/>
                <w:sz w:val="18"/>
                <w:szCs w:val="18"/>
              </w:rPr>
            </w:pPr>
            <w:r w:rsidRPr="002B4C3B">
              <w:rPr>
                <w:rFonts w:ascii="Times New Roman" w:eastAsia="MS Minngs" w:hAnsi="Times New Roman" w:cs="Times New Roman"/>
                <w:b/>
                <w:bCs/>
                <w:sz w:val="18"/>
                <w:szCs w:val="18"/>
              </w:rPr>
              <w:t xml:space="preserve"> Submission date:  20/03/</w:t>
            </w:r>
            <w:proofErr w:type="gramStart"/>
            <w:r w:rsidRPr="002B4C3B">
              <w:rPr>
                <w:rFonts w:ascii="Times New Roman" w:eastAsia="MS Minngs" w:hAnsi="Times New Roman" w:cs="Times New Roman"/>
                <w:b/>
                <w:bCs/>
                <w:sz w:val="18"/>
                <w:szCs w:val="18"/>
              </w:rPr>
              <w:t>20  via</w:t>
            </w:r>
            <w:proofErr w:type="gramEnd"/>
            <w:r w:rsidRPr="002B4C3B">
              <w:rPr>
                <w:rFonts w:ascii="Times New Roman" w:eastAsia="MS Minngs" w:hAnsi="Times New Roman" w:cs="Times New Roman"/>
                <w:b/>
                <w:bCs/>
                <w:sz w:val="18"/>
                <w:szCs w:val="18"/>
              </w:rPr>
              <w:t xml:space="preserve"> Turnitin</w:t>
            </w:r>
          </w:p>
        </w:tc>
        <w:tc>
          <w:tcPr>
            <w:tcW w:w="2366" w:type="dxa"/>
            <w:gridSpan w:val="4"/>
            <w:tcBorders>
              <w:top w:val="single" w:sz="4" w:space="0" w:color="auto"/>
              <w:left w:val="single" w:sz="4" w:space="0" w:color="auto"/>
              <w:bottom w:val="thickThinLargeGap" w:sz="24" w:space="0" w:color="auto"/>
              <w:right w:val="single" w:sz="4" w:space="0" w:color="auto"/>
            </w:tcBorders>
            <w:hideMark/>
          </w:tcPr>
          <w:p w14:paraId="4868A5E9" w14:textId="77777777" w:rsidR="002B4C3B" w:rsidRPr="002B4C3B" w:rsidRDefault="002B4C3B" w:rsidP="002B4C3B">
            <w:pPr>
              <w:spacing w:after="0" w:line="276" w:lineRule="auto"/>
              <w:rPr>
                <w:rFonts w:ascii="Times New Roman" w:eastAsia="MS Minngs" w:hAnsi="Times New Roman" w:cs="Times New Roman"/>
                <w:b/>
                <w:bCs/>
                <w:sz w:val="18"/>
                <w:szCs w:val="18"/>
              </w:rPr>
            </w:pPr>
            <w:r w:rsidRPr="002B4C3B">
              <w:rPr>
                <w:rFonts w:ascii="Times New Roman" w:eastAsia="MS Minngs" w:hAnsi="Times New Roman" w:cs="Times New Roman"/>
                <w:b/>
                <w:bCs/>
                <w:sz w:val="18"/>
                <w:szCs w:val="18"/>
              </w:rPr>
              <w:t>Return date:</w:t>
            </w:r>
          </w:p>
          <w:p w14:paraId="71B1B09C" w14:textId="77777777" w:rsidR="002B4C3B" w:rsidRPr="002B4C3B" w:rsidRDefault="002B4C3B" w:rsidP="002B4C3B">
            <w:pPr>
              <w:spacing w:after="0" w:line="276" w:lineRule="auto"/>
              <w:rPr>
                <w:rFonts w:ascii="Times New Roman" w:eastAsia="MS Minngs" w:hAnsi="Times New Roman" w:cs="Times New Roman"/>
                <w:b/>
                <w:bCs/>
                <w:sz w:val="18"/>
                <w:szCs w:val="18"/>
              </w:rPr>
            </w:pPr>
            <w:r w:rsidRPr="002B4C3B">
              <w:rPr>
                <w:rFonts w:ascii="Times New Roman" w:eastAsia="MS Minngs" w:hAnsi="Times New Roman" w:cs="Times New Roman"/>
                <w:b/>
                <w:bCs/>
                <w:sz w:val="18"/>
                <w:szCs w:val="18"/>
              </w:rPr>
              <w:t>(at least within 4 weeks)</w:t>
            </w:r>
          </w:p>
        </w:tc>
        <w:tc>
          <w:tcPr>
            <w:tcW w:w="3641" w:type="dxa"/>
            <w:gridSpan w:val="5"/>
            <w:tcBorders>
              <w:top w:val="single" w:sz="4" w:space="0" w:color="auto"/>
              <w:left w:val="single" w:sz="4" w:space="0" w:color="auto"/>
              <w:bottom w:val="thickThinLargeGap" w:sz="24" w:space="0" w:color="auto"/>
              <w:right w:val="single" w:sz="4" w:space="0" w:color="auto"/>
            </w:tcBorders>
            <w:hideMark/>
          </w:tcPr>
          <w:p w14:paraId="48D15020" w14:textId="77777777" w:rsidR="002B4C3B" w:rsidRPr="002B4C3B" w:rsidRDefault="002B4C3B" w:rsidP="002B4C3B">
            <w:pPr>
              <w:spacing w:after="0" w:line="276" w:lineRule="auto"/>
              <w:rPr>
                <w:rFonts w:ascii="Times New Roman" w:eastAsia="MS Minngs" w:hAnsi="Times New Roman" w:cs="Times New Roman"/>
                <w:b/>
                <w:bCs/>
                <w:sz w:val="18"/>
                <w:szCs w:val="18"/>
              </w:rPr>
            </w:pPr>
            <w:r w:rsidRPr="002B4C3B">
              <w:rPr>
                <w:rFonts w:ascii="Times New Roman" w:eastAsia="MS Minngs" w:hAnsi="Times New Roman" w:cs="Times New Roman"/>
                <w:b/>
                <w:bCs/>
                <w:sz w:val="18"/>
                <w:szCs w:val="18"/>
              </w:rPr>
              <w:t>Tutor: Alison Connaughton</w:t>
            </w:r>
          </w:p>
        </w:tc>
        <w:tc>
          <w:tcPr>
            <w:tcW w:w="2698" w:type="dxa"/>
            <w:gridSpan w:val="4"/>
            <w:tcBorders>
              <w:top w:val="single" w:sz="4" w:space="0" w:color="auto"/>
              <w:left w:val="single" w:sz="4" w:space="0" w:color="auto"/>
              <w:bottom w:val="thickThinLargeGap" w:sz="24" w:space="0" w:color="auto"/>
              <w:right w:val="thinThickLargeGap" w:sz="24" w:space="0" w:color="auto"/>
            </w:tcBorders>
            <w:hideMark/>
          </w:tcPr>
          <w:p w14:paraId="20FBB46B" w14:textId="77777777" w:rsidR="002B4C3B" w:rsidRPr="002B4C3B" w:rsidRDefault="002B4C3B" w:rsidP="002B4C3B">
            <w:pPr>
              <w:spacing w:after="0" w:line="276" w:lineRule="auto"/>
              <w:rPr>
                <w:rFonts w:ascii="Times New Roman" w:eastAsia="MS Minngs" w:hAnsi="Times New Roman" w:cs="Times New Roman"/>
                <w:b/>
                <w:bCs/>
                <w:sz w:val="18"/>
                <w:szCs w:val="18"/>
              </w:rPr>
            </w:pPr>
            <w:r w:rsidRPr="002B4C3B">
              <w:rPr>
                <w:rFonts w:ascii="Times New Roman" w:eastAsia="MS Minngs" w:hAnsi="Times New Roman" w:cs="Times New Roman"/>
                <w:b/>
                <w:bCs/>
                <w:sz w:val="18"/>
                <w:szCs w:val="18"/>
              </w:rPr>
              <w:t xml:space="preserve">Mark: </w:t>
            </w:r>
          </w:p>
        </w:tc>
      </w:tr>
    </w:tbl>
    <w:p w14:paraId="34E9E294" w14:textId="03960AA2" w:rsidR="00A81A14" w:rsidRPr="005D784D" w:rsidRDefault="00A81A14" w:rsidP="00A81A14">
      <w:pPr>
        <w:rPr>
          <w:b/>
          <w:sz w:val="32"/>
          <w:szCs w:val="32"/>
        </w:rPr>
      </w:pPr>
    </w:p>
    <w:p w14:paraId="26D6CBE9" w14:textId="43E7ED7A" w:rsidR="00A15BE4" w:rsidRPr="003263F4" w:rsidRDefault="00A15BE4" w:rsidP="00B130CF">
      <w:pPr>
        <w:pStyle w:val="ListParagraph"/>
        <w:numPr>
          <w:ilvl w:val="0"/>
          <w:numId w:val="6"/>
        </w:numPr>
        <w:rPr>
          <w:rFonts w:ascii="Times New Roman" w:hAnsi="Times New Roman" w:cs="Times New Roman"/>
          <w:b/>
          <w:sz w:val="24"/>
          <w:szCs w:val="24"/>
        </w:rPr>
      </w:pPr>
      <w:r w:rsidRPr="003263F4">
        <w:rPr>
          <w:rFonts w:ascii="Times New Roman" w:hAnsi="Times New Roman" w:cs="Times New Roman"/>
          <w:b/>
          <w:sz w:val="24"/>
          <w:szCs w:val="24"/>
        </w:rPr>
        <w:t xml:space="preserve">Introduction </w:t>
      </w:r>
    </w:p>
    <w:p w14:paraId="330DE28C" w14:textId="37341AE8" w:rsidR="00FA7CB3" w:rsidRPr="003263F4" w:rsidRDefault="00B130CF" w:rsidP="00A00DE8">
      <w:pPr>
        <w:rPr>
          <w:rFonts w:ascii="Times New Roman" w:hAnsi="Times New Roman" w:cs="Times New Roman"/>
          <w:sz w:val="24"/>
          <w:szCs w:val="24"/>
        </w:rPr>
      </w:pPr>
      <w:r w:rsidRPr="003263F4">
        <w:rPr>
          <w:rFonts w:ascii="Times New Roman" w:hAnsi="Times New Roman" w:cs="Times New Roman"/>
          <w:sz w:val="24"/>
          <w:szCs w:val="24"/>
        </w:rPr>
        <w:t xml:space="preserve">The </w:t>
      </w:r>
      <w:r w:rsidR="00211F15" w:rsidRPr="003263F4">
        <w:rPr>
          <w:rFonts w:ascii="Times New Roman" w:hAnsi="Times New Roman" w:cs="Times New Roman"/>
          <w:sz w:val="24"/>
          <w:szCs w:val="24"/>
        </w:rPr>
        <w:t>purpose</w:t>
      </w:r>
      <w:r w:rsidRPr="003263F4">
        <w:rPr>
          <w:rFonts w:ascii="Times New Roman" w:hAnsi="Times New Roman" w:cs="Times New Roman"/>
          <w:sz w:val="24"/>
          <w:szCs w:val="24"/>
        </w:rPr>
        <w:t xml:space="preserve"> of the following report was to assess the improve</w:t>
      </w:r>
      <w:r w:rsidR="00001790" w:rsidRPr="003263F4">
        <w:rPr>
          <w:rFonts w:ascii="Times New Roman" w:hAnsi="Times New Roman" w:cs="Times New Roman"/>
          <w:sz w:val="24"/>
          <w:szCs w:val="24"/>
        </w:rPr>
        <w:t>ment of</w:t>
      </w:r>
      <w:r w:rsidRPr="003263F4">
        <w:rPr>
          <w:rFonts w:ascii="Times New Roman" w:hAnsi="Times New Roman" w:cs="Times New Roman"/>
          <w:sz w:val="24"/>
          <w:szCs w:val="24"/>
        </w:rPr>
        <w:t xml:space="preserve"> the mood state of students before and after a High Intensity Interval Training using the Brunel Mood Scale </w:t>
      </w:r>
      <w:r w:rsidR="00775632" w:rsidRPr="003263F4">
        <w:rPr>
          <w:rFonts w:ascii="Times New Roman" w:hAnsi="Times New Roman" w:cs="Times New Roman"/>
          <w:sz w:val="24"/>
          <w:szCs w:val="24"/>
        </w:rPr>
        <w:t>(Brand, R et al</w:t>
      </w:r>
      <w:r w:rsidR="00682F5D" w:rsidRPr="003263F4">
        <w:rPr>
          <w:rFonts w:ascii="Times New Roman" w:hAnsi="Times New Roman" w:cs="Times New Roman"/>
          <w:sz w:val="24"/>
          <w:szCs w:val="24"/>
        </w:rPr>
        <w:t>,</w:t>
      </w:r>
      <w:r w:rsidR="00775632" w:rsidRPr="003263F4">
        <w:rPr>
          <w:rFonts w:ascii="Times New Roman" w:hAnsi="Times New Roman" w:cs="Times New Roman"/>
          <w:sz w:val="24"/>
          <w:szCs w:val="24"/>
        </w:rPr>
        <w:t xml:space="preserve"> 2016) </w:t>
      </w:r>
      <w:r w:rsidRPr="003263F4">
        <w:rPr>
          <w:rFonts w:ascii="Times New Roman" w:hAnsi="Times New Roman" w:cs="Times New Roman"/>
          <w:sz w:val="24"/>
          <w:szCs w:val="24"/>
        </w:rPr>
        <w:t>and the Exercise Induced Inventory Feeling questionna</w:t>
      </w:r>
      <w:r w:rsidR="00420F88" w:rsidRPr="003263F4">
        <w:rPr>
          <w:rFonts w:ascii="Times New Roman" w:hAnsi="Times New Roman" w:cs="Times New Roman"/>
          <w:sz w:val="24"/>
          <w:szCs w:val="24"/>
        </w:rPr>
        <w:t>ires</w:t>
      </w:r>
      <w:r w:rsidR="00682F5D" w:rsidRPr="003263F4">
        <w:rPr>
          <w:rFonts w:ascii="Times New Roman" w:hAnsi="Times New Roman" w:cs="Times New Roman"/>
          <w:sz w:val="24"/>
          <w:szCs w:val="24"/>
        </w:rPr>
        <w:t xml:space="preserve"> (Gauvin, L. et al, 1993)</w:t>
      </w:r>
      <w:r w:rsidR="00420F88" w:rsidRPr="003263F4">
        <w:rPr>
          <w:rFonts w:ascii="Times New Roman" w:hAnsi="Times New Roman" w:cs="Times New Roman"/>
          <w:sz w:val="24"/>
          <w:szCs w:val="24"/>
        </w:rPr>
        <w:t xml:space="preserve">. In order to achieve this a </w:t>
      </w:r>
      <w:r w:rsidRPr="003263F4">
        <w:rPr>
          <w:rFonts w:ascii="Times New Roman" w:hAnsi="Times New Roman" w:cs="Times New Roman"/>
          <w:sz w:val="24"/>
          <w:szCs w:val="24"/>
        </w:rPr>
        <w:t xml:space="preserve">group of students </w:t>
      </w:r>
      <w:r w:rsidR="00420F88" w:rsidRPr="003263F4">
        <w:rPr>
          <w:rFonts w:ascii="Times New Roman" w:hAnsi="Times New Roman" w:cs="Times New Roman"/>
          <w:sz w:val="24"/>
          <w:szCs w:val="24"/>
        </w:rPr>
        <w:t xml:space="preserve">were asked </w:t>
      </w:r>
      <w:r w:rsidRPr="003263F4">
        <w:rPr>
          <w:rFonts w:ascii="Times New Roman" w:hAnsi="Times New Roman" w:cs="Times New Roman"/>
          <w:sz w:val="24"/>
          <w:szCs w:val="24"/>
        </w:rPr>
        <w:t xml:space="preserve">to participate </w:t>
      </w:r>
      <w:r w:rsidR="00420F88" w:rsidRPr="003263F4">
        <w:rPr>
          <w:rFonts w:ascii="Times New Roman" w:hAnsi="Times New Roman" w:cs="Times New Roman"/>
          <w:sz w:val="24"/>
          <w:szCs w:val="24"/>
        </w:rPr>
        <w:t xml:space="preserve">in </w:t>
      </w:r>
      <w:r w:rsidRPr="003263F4">
        <w:rPr>
          <w:rFonts w:ascii="Times New Roman" w:hAnsi="Times New Roman" w:cs="Times New Roman"/>
          <w:sz w:val="24"/>
          <w:szCs w:val="24"/>
        </w:rPr>
        <w:t>an exercise class</w:t>
      </w:r>
      <w:r w:rsidR="00FC7226" w:rsidRPr="003263F4">
        <w:rPr>
          <w:rFonts w:ascii="Times New Roman" w:hAnsi="Times New Roman" w:cs="Times New Roman"/>
          <w:sz w:val="24"/>
          <w:szCs w:val="24"/>
        </w:rPr>
        <w:t xml:space="preserve"> in a university gym.</w:t>
      </w:r>
      <w:r w:rsidRPr="003263F4">
        <w:rPr>
          <w:rFonts w:ascii="Times New Roman" w:hAnsi="Times New Roman" w:cs="Times New Roman"/>
          <w:sz w:val="24"/>
          <w:szCs w:val="24"/>
        </w:rPr>
        <w:t xml:space="preserve"> </w:t>
      </w:r>
      <w:r w:rsidR="00C1316D" w:rsidRPr="003263F4">
        <w:rPr>
          <w:rFonts w:ascii="Times New Roman" w:hAnsi="Times New Roman" w:cs="Times New Roman"/>
          <w:sz w:val="24"/>
          <w:szCs w:val="24"/>
        </w:rPr>
        <w:t xml:space="preserve">This report will </w:t>
      </w:r>
      <w:r w:rsidR="00BD59D3" w:rsidRPr="003263F4">
        <w:rPr>
          <w:rFonts w:ascii="Times New Roman" w:hAnsi="Times New Roman" w:cs="Times New Roman"/>
          <w:sz w:val="24"/>
          <w:szCs w:val="24"/>
        </w:rPr>
        <w:t>analyse</w:t>
      </w:r>
      <w:r w:rsidR="00C1316D" w:rsidRPr="003263F4">
        <w:rPr>
          <w:rFonts w:ascii="Times New Roman" w:hAnsi="Times New Roman" w:cs="Times New Roman"/>
          <w:sz w:val="24"/>
          <w:szCs w:val="24"/>
        </w:rPr>
        <w:t xml:space="preserve"> the impact on mood state in </w:t>
      </w:r>
      <w:r w:rsidR="00BD59D3" w:rsidRPr="003263F4">
        <w:rPr>
          <w:rFonts w:ascii="Times New Roman" w:hAnsi="Times New Roman" w:cs="Times New Roman"/>
          <w:sz w:val="24"/>
          <w:szCs w:val="24"/>
        </w:rPr>
        <w:t xml:space="preserve">mature </w:t>
      </w:r>
      <w:r w:rsidR="00C1316D" w:rsidRPr="003263F4">
        <w:rPr>
          <w:rFonts w:ascii="Times New Roman" w:hAnsi="Times New Roman" w:cs="Times New Roman"/>
          <w:sz w:val="24"/>
          <w:szCs w:val="24"/>
        </w:rPr>
        <w:t xml:space="preserve">students </w:t>
      </w:r>
      <w:r w:rsidR="009241CE" w:rsidRPr="003263F4">
        <w:rPr>
          <w:rFonts w:ascii="Times New Roman" w:hAnsi="Times New Roman" w:cs="Times New Roman"/>
          <w:sz w:val="24"/>
          <w:szCs w:val="24"/>
        </w:rPr>
        <w:t xml:space="preserve">before and after </w:t>
      </w:r>
      <w:r w:rsidR="00C1316D" w:rsidRPr="003263F4">
        <w:rPr>
          <w:rFonts w:ascii="Times New Roman" w:hAnsi="Times New Roman" w:cs="Times New Roman"/>
          <w:sz w:val="24"/>
          <w:szCs w:val="24"/>
        </w:rPr>
        <w:t>High Intensity Interval Training</w:t>
      </w:r>
      <w:r w:rsidR="00F9139B" w:rsidRPr="003263F4">
        <w:rPr>
          <w:rFonts w:ascii="Times New Roman" w:hAnsi="Times New Roman" w:cs="Times New Roman"/>
          <w:sz w:val="24"/>
          <w:szCs w:val="24"/>
        </w:rPr>
        <w:t xml:space="preserve"> (HIIT)</w:t>
      </w:r>
      <w:r w:rsidR="00BD59D3" w:rsidRPr="003263F4">
        <w:rPr>
          <w:rFonts w:ascii="Times New Roman" w:hAnsi="Times New Roman" w:cs="Times New Roman"/>
          <w:sz w:val="24"/>
          <w:szCs w:val="24"/>
        </w:rPr>
        <w:t>.</w:t>
      </w:r>
    </w:p>
    <w:p w14:paraId="2FCCEB7C" w14:textId="489E8858" w:rsidR="00FC7226" w:rsidRPr="003263F4" w:rsidRDefault="00FA7CB3" w:rsidP="00A00DE8">
      <w:pPr>
        <w:rPr>
          <w:rFonts w:ascii="Times New Roman" w:hAnsi="Times New Roman" w:cs="Times New Roman"/>
          <w:sz w:val="24"/>
          <w:szCs w:val="24"/>
        </w:rPr>
      </w:pPr>
      <w:r w:rsidRPr="003263F4">
        <w:rPr>
          <w:rFonts w:ascii="Times New Roman" w:hAnsi="Times New Roman" w:cs="Times New Roman"/>
          <w:sz w:val="24"/>
          <w:szCs w:val="24"/>
        </w:rPr>
        <w:t>This study look</w:t>
      </w:r>
      <w:r w:rsidR="00076419" w:rsidRPr="003263F4">
        <w:rPr>
          <w:rFonts w:ascii="Times New Roman" w:hAnsi="Times New Roman" w:cs="Times New Roman"/>
          <w:sz w:val="24"/>
          <w:szCs w:val="24"/>
        </w:rPr>
        <w:t xml:space="preserve">ed </w:t>
      </w:r>
      <w:r w:rsidRPr="003263F4">
        <w:rPr>
          <w:rFonts w:ascii="Times New Roman" w:hAnsi="Times New Roman" w:cs="Times New Roman"/>
          <w:sz w:val="24"/>
          <w:szCs w:val="24"/>
        </w:rPr>
        <w:t>at mood state and</w:t>
      </w:r>
      <w:r w:rsidR="00BD59D3" w:rsidRPr="003263F4">
        <w:rPr>
          <w:rFonts w:ascii="Times New Roman" w:hAnsi="Times New Roman" w:cs="Times New Roman"/>
          <w:sz w:val="24"/>
          <w:szCs w:val="24"/>
        </w:rPr>
        <w:t xml:space="preserve"> </w:t>
      </w:r>
      <w:r w:rsidRPr="003263F4">
        <w:rPr>
          <w:rFonts w:ascii="Times New Roman" w:hAnsi="Times New Roman" w:cs="Times New Roman"/>
          <w:sz w:val="24"/>
          <w:szCs w:val="24"/>
        </w:rPr>
        <w:t xml:space="preserve">mental health which is defined as the presence of emotional wellbeing; thus, poor mental health impacts quality of life and the ability to cope with stress </w:t>
      </w:r>
      <w:bookmarkStart w:id="0" w:name="_Hlk34081886"/>
      <w:r w:rsidRPr="003263F4">
        <w:rPr>
          <w:rFonts w:ascii="Times New Roman" w:hAnsi="Times New Roman" w:cs="Times New Roman"/>
          <w:sz w:val="24"/>
          <w:szCs w:val="24"/>
        </w:rPr>
        <w:t xml:space="preserve">(Faulkner and Taylor 2005). </w:t>
      </w:r>
      <w:bookmarkEnd w:id="0"/>
      <w:r w:rsidRPr="003263F4">
        <w:rPr>
          <w:rFonts w:ascii="Times New Roman" w:hAnsi="Times New Roman" w:cs="Times New Roman"/>
          <w:sz w:val="24"/>
          <w:szCs w:val="24"/>
        </w:rPr>
        <w:t>Mental health can be divided into three main categories: cognitive function (memory and attention), well-being (self-concept) and ill-being (depression and anxiety) (Costigan et al, 2016).</w:t>
      </w:r>
      <w:bookmarkStart w:id="1" w:name="_Hlk34902638"/>
      <w:r w:rsidRPr="003263F4">
        <w:rPr>
          <w:rFonts w:ascii="Times New Roman" w:hAnsi="Times New Roman" w:cs="Times New Roman"/>
          <w:sz w:val="24"/>
          <w:szCs w:val="24"/>
        </w:rPr>
        <w:t xml:space="preserve"> Mikkelsen et al (2017)</w:t>
      </w:r>
      <w:bookmarkEnd w:id="1"/>
      <w:r w:rsidR="006D3592" w:rsidRPr="003263F4">
        <w:rPr>
          <w:rFonts w:ascii="Times New Roman" w:hAnsi="Times New Roman" w:cs="Times New Roman"/>
          <w:sz w:val="24"/>
          <w:szCs w:val="24"/>
        </w:rPr>
        <w:t xml:space="preserve"> and</w:t>
      </w:r>
      <w:r w:rsidRPr="003263F4">
        <w:rPr>
          <w:rFonts w:ascii="Times New Roman" w:hAnsi="Times New Roman" w:cs="Times New Roman"/>
          <w:sz w:val="24"/>
          <w:szCs w:val="24"/>
        </w:rPr>
        <w:t xml:space="preserve"> </w:t>
      </w:r>
      <w:proofErr w:type="spellStart"/>
      <w:r w:rsidRPr="003263F4">
        <w:rPr>
          <w:rFonts w:ascii="Times New Roman" w:hAnsi="Times New Roman" w:cs="Times New Roman"/>
          <w:sz w:val="24"/>
          <w:szCs w:val="24"/>
        </w:rPr>
        <w:t>Buendel</w:t>
      </w:r>
      <w:proofErr w:type="spellEnd"/>
      <w:r w:rsidRPr="003263F4">
        <w:rPr>
          <w:rFonts w:ascii="Times New Roman" w:hAnsi="Times New Roman" w:cs="Times New Roman"/>
          <w:sz w:val="24"/>
          <w:szCs w:val="24"/>
        </w:rPr>
        <w:t xml:space="preserve">, Dunn </w:t>
      </w:r>
      <w:r w:rsidR="00682F5D" w:rsidRPr="003263F4">
        <w:rPr>
          <w:rFonts w:ascii="Times New Roman" w:hAnsi="Times New Roman" w:cs="Times New Roman"/>
          <w:sz w:val="24"/>
          <w:szCs w:val="24"/>
        </w:rPr>
        <w:t>et al</w:t>
      </w:r>
      <w:r w:rsidRPr="003263F4">
        <w:rPr>
          <w:rFonts w:ascii="Times New Roman" w:hAnsi="Times New Roman" w:cs="Times New Roman"/>
          <w:sz w:val="24"/>
          <w:szCs w:val="24"/>
        </w:rPr>
        <w:t xml:space="preserve"> (2010) stated that exercise has been shown to have a positive impact on mood state, anxiety, stress and depression. Additionally, Mikkelsen et al (2017) stated that this is due to a biochemical impact on endorphins and neurotransmitters</w:t>
      </w:r>
      <w:r w:rsidR="00A23A1A" w:rsidRPr="003263F4">
        <w:rPr>
          <w:rFonts w:ascii="Times New Roman" w:hAnsi="Times New Roman" w:cs="Times New Roman"/>
          <w:sz w:val="24"/>
          <w:szCs w:val="24"/>
        </w:rPr>
        <w:t>.</w:t>
      </w:r>
      <w:r w:rsidR="00C458FB" w:rsidRPr="003263F4">
        <w:rPr>
          <w:rFonts w:ascii="Times New Roman" w:hAnsi="Times New Roman" w:cs="Times New Roman"/>
          <w:sz w:val="24"/>
          <w:szCs w:val="24"/>
        </w:rPr>
        <w:t xml:space="preserve"> </w:t>
      </w:r>
      <w:r w:rsidR="00BF4562" w:rsidRPr="003263F4">
        <w:rPr>
          <w:rFonts w:ascii="Times New Roman" w:hAnsi="Times New Roman" w:cs="Times New Roman"/>
          <w:sz w:val="24"/>
          <w:szCs w:val="24"/>
        </w:rPr>
        <w:t xml:space="preserve">The </w:t>
      </w:r>
      <w:r w:rsidRPr="003263F4">
        <w:rPr>
          <w:rFonts w:ascii="Times New Roman" w:hAnsi="Times New Roman" w:cs="Times New Roman"/>
          <w:sz w:val="24"/>
          <w:szCs w:val="24"/>
        </w:rPr>
        <w:t xml:space="preserve">Association of </w:t>
      </w:r>
      <w:r w:rsidR="00BF4562" w:rsidRPr="003263F4">
        <w:rPr>
          <w:rFonts w:ascii="Times New Roman" w:hAnsi="Times New Roman" w:cs="Times New Roman"/>
          <w:sz w:val="24"/>
          <w:szCs w:val="24"/>
        </w:rPr>
        <w:t>Applied Sports Psychology (</w:t>
      </w:r>
      <w:r w:rsidR="00682F5D" w:rsidRPr="003263F4">
        <w:rPr>
          <w:rFonts w:ascii="Times New Roman" w:hAnsi="Times New Roman" w:cs="Times New Roman"/>
          <w:sz w:val="24"/>
          <w:szCs w:val="24"/>
        </w:rPr>
        <w:t>2020</w:t>
      </w:r>
      <w:r w:rsidRPr="003263F4">
        <w:rPr>
          <w:rFonts w:ascii="Times New Roman" w:hAnsi="Times New Roman" w:cs="Times New Roman"/>
          <w:sz w:val="24"/>
          <w:szCs w:val="24"/>
        </w:rPr>
        <w:t>)</w:t>
      </w:r>
      <w:r w:rsidR="00C458FB" w:rsidRPr="003263F4">
        <w:rPr>
          <w:rFonts w:ascii="Times New Roman" w:hAnsi="Times New Roman" w:cs="Times New Roman"/>
          <w:sz w:val="24"/>
          <w:szCs w:val="24"/>
        </w:rPr>
        <w:t xml:space="preserve"> stated that there are</w:t>
      </w:r>
      <w:r w:rsidRPr="003263F4">
        <w:rPr>
          <w:rFonts w:ascii="Times New Roman" w:hAnsi="Times New Roman" w:cs="Times New Roman"/>
          <w:sz w:val="24"/>
          <w:szCs w:val="24"/>
        </w:rPr>
        <w:t xml:space="preserve"> sever</w:t>
      </w:r>
      <w:r w:rsidR="00BF4562" w:rsidRPr="003263F4">
        <w:rPr>
          <w:rFonts w:ascii="Times New Roman" w:hAnsi="Times New Roman" w:cs="Times New Roman"/>
          <w:sz w:val="24"/>
          <w:szCs w:val="24"/>
        </w:rPr>
        <w:t>al psychological improvements resulting from exercise:</w:t>
      </w:r>
      <w:r w:rsidRPr="003263F4">
        <w:rPr>
          <w:rFonts w:ascii="Times New Roman" w:hAnsi="Times New Roman" w:cs="Times New Roman"/>
          <w:sz w:val="24"/>
          <w:szCs w:val="24"/>
        </w:rPr>
        <w:t xml:space="preserve"> improved mood/ emotional status, increase in energy, improved self-esteem and reduced stress</w:t>
      </w:r>
      <w:r w:rsidR="00072B8D" w:rsidRPr="003263F4">
        <w:rPr>
          <w:rFonts w:ascii="Times New Roman" w:hAnsi="Times New Roman" w:cs="Times New Roman"/>
          <w:sz w:val="24"/>
          <w:szCs w:val="24"/>
        </w:rPr>
        <w:t>.</w:t>
      </w:r>
    </w:p>
    <w:p w14:paraId="140C2E64" w14:textId="77777777" w:rsidR="00076419" w:rsidRPr="003263F4" w:rsidRDefault="00076419" w:rsidP="00076419">
      <w:pPr>
        <w:rPr>
          <w:rFonts w:ascii="Times New Roman" w:hAnsi="Times New Roman" w:cs="Times New Roman"/>
          <w:sz w:val="24"/>
          <w:szCs w:val="24"/>
        </w:rPr>
      </w:pPr>
      <w:proofErr w:type="spellStart"/>
      <w:r w:rsidRPr="003263F4">
        <w:rPr>
          <w:rFonts w:ascii="Times New Roman" w:hAnsi="Times New Roman" w:cs="Times New Roman"/>
          <w:sz w:val="24"/>
          <w:szCs w:val="24"/>
        </w:rPr>
        <w:t>Stevinson</w:t>
      </w:r>
      <w:proofErr w:type="spellEnd"/>
      <w:r w:rsidRPr="003263F4">
        <w:rPr>
          <w:rFonts w:ascii="Times New Roman" w:hAnsi="Times New Roman" w:cs="Times New Roman"/>
          <w:sz w:val="24"/>
          <w:szCs w:val="24"/>
        </w:rPr>
        <w:t>, Wiltshire and Hickson (2014) reported that lack of exercise is the fourth leading cause of premature death. Physical activity is thought to have several benefits in counter-acting depression and anxiety (</w:t>
      </w:r>
      <w:proofErr w:type="spellStart"/>
      <w:r w:rsidRPr="003263F4">
        <w:rPr>
          <w:rFonts w:ascii="Times New Roman" w:hAnsi="Times New Roman" w:cs="Times New Roman"/>
          <w:sz w:val="24"/>
          <w:szCs w:val="24"/>
        </w:rPr>
        <w:t>Johnsguard</w:t>
      </w:r>
      <w:proofErr w:type="spellEnd"/>
      <w:r w:rsidRPr="003263F4">
        <w:rPr>
          <w:rFonts w:ascii="Times New Roman" w:hAnsi="Times New Roman" w:cs="Times New Roman"/>
          <w:sz w:val="24"/>
          <w:szCs w:val="24"/>
        </w:rPr>
        <w:t>, 2004). This is due to the effect physical activity can have on brain neurotransmitters, which play a role in depression (</w:t>
      </w:r>
      <w:proofErr w:type="spellStart"/>
      <w:r w:rsidRPr="003263F4">
        <w:rPr>
          <w:rFonts w:ascii="Times New Roman" w:hAnsi="Times New Roman" w:cs="Times New Roman"/>
          <w:sz w:val="24"/>
          <w:szCs w:val="24"/>
        </w:rPr>
        <w:t>Johnsguard</w:t>
      </w:r>
      <w:proofErr w:type="spellEnd"/>
      <w:r w:rsidRPr="003263F4">
        <w:rPr>
          <w:rFonts w:ascii="Times New Roman" w:hAnsi="Times New Roman" w:cs="Times New Roman"/>
          <w:sz w:val="24"/>
          <w:szCs w:val="24"/>
        </w:rPr>
        <w:t xml:space="preserve">, (2004). </w:t>
      </w:r>
      <w:proofErr w:type="spellStart"/>
      <w:r w:rsidRPr="003263F4">
        <w:rPr>
          <w:rFonts w:ascii="Times New Roman" w:hAnsi="Times New Roman" w:cs="Times New Roman"/>
          <w:sz w:val="24"/>
          <w:szCs w:val="24"/>
        </w:rPr>
        <w:t>Weale</w:t>
      </w:r>
      <w:proofErr w:type="spellEnd"/>
      <w:r w:rsidRPr="003263F4">
        <w:rPr>
          <w:rFonts w:ascii="Times New Roman" w:hAnsi="Times New Roman" w:cs="Times New Roman"/>
          <w:sz w:val="24"/>
          <w:szCs w:val="24"/>
        </w:rPr>
        <w:t xml:space="preserve"> (2019) states that: ‘students reported high levels of anxiety with 42.8% were frequently worried; with one in five 21.5% having a current mental health diagnosis’. Additionally, the Office of National Statistics (2018) found that in ‘England and Wales the rate of suicide in higher education students between 2016 and 2017 was 4.7 deaths per 100,000 students.’ </w:t>
      </w:r>
      <w:r w:rsidRPr="003263F4">
        <w:rPr>
          <w:rFonts w:ascii="Times New Roman" w:hAnsi="Times New Roman" w:cs="Times New Roman"/>
          <w:sz w:val="24"/>
          <w:szCs w:val="24"/>
        </w:rPr>
        <w:br w:type="page"/>
      </w:r>
    </w:p>
    <w:p w14:paraId="052250C0" w14:textId="67F58A0B" w:rsidR="00FC7226" w:rsidRPr="003263F4" w:rsidRDefault="00074B79" w:rsidP="00FC7226">
      <w:pPr>
        <w:rPr>
          <w:rFonts w:ascii="Times New Roman" w:hAnsi="Times New Roman" w:cs="Times New Roman"/>
          <w:sz w:val="24"/>
          <w:szCs w:val="24"/>
        </w:rPr>
      </w:pPr>
      <w:r w:rsidRPr="003263F4">
        <w:rPr>
          <w:rFonts w:ascii="Times New Roman" w:hAnsi="Times New Roman" w:cs="Times New Roman"/>
          <w:sz w:val="24"/>
          <w:szCs w:val="24"/>
        </w:rPr>
        <w:lastRenderedPageBreak/>
        <w:t>Steptoe</w:t>
      </w:r>
      <w:r w:rsidR="00682F5D" w:rsidRPr="003263F4">
        <w:rPr>
          <w:rFonts w:ascii="Times New Roman" w:hAnsi="Times New Roman" w:cs="Times New Roman"/>
          <w:sz w:val="24"/>
          <w:szCs w:val="24"/>
        </w:rPr>
        <w:t xml:space="preserve"> et al </w:t>
      </w:r>
      <w:r w:rsidRPr="003263F4">
        <w:rPr>
          <w:rFonts w:ascii="Times New Roman" w:hAnsi="Times New Roman" w:cs="Times New Roman"/>
          <w:sz w:val="24"/>
          <w:szCs w:val="24"/>
        </w:rPr>
        <w:t>(1989) conducted a study which looked at the impact of aerob</w:t>
      </w:r>
      <w:r w:rsidR="00C458FB" w:rsidRPr="003263F4">
        <w:rPr>
          <w:rFonts w:ascii="Times New Roman" w:hAnsi="Times New Roman" w:cs="Times New Roman"/>
          <w:sz w:val="24"/>
          <w:szCs w:val="24"/>
        </w:rPr>
        <w:t>ic exercise and mood state. This concluded</w:t>
      </w:r>
      <w:r w:rsidRPr="003263F4">
        <w:rPr>
          <w:rFonts w:ascii="Times New Roman" w:hAnsi="Times New Roman" w:cs="Times New Roman"/>
          <w:sz w:val="24"/>
          <w:szCs w:val="24"/>
        </w:rPr>
        <w:t xml:space="preserve"> that </w:t>
      </w:r>
      <w:r w:rsidR="00C458FB" w:rsidRPr="003263F4">
        <w:rPr>
          <w:rFonts w:ascii="Times New Roman" w:hAnsi="Times New Roman" w:cs="Times New Roman"/>
          <w:sz w:val="24"/>
          <w:szCs w:val="24"/>
        </w:rPr>
        <w:t xml:space="preserve">an </w:t>
      </w:r>
      <w:r w:rsidRPr="003263F4">
        <w:rPr>
          <w:rFonts w:ascii="Times New Roman" w:hAnsi="Times New Roman" w:cs="Times New Roman"/>
          <w:sz w:val="24"/>
          <w:szCs w:val="24"/>
        </w:rPr>
        <w:t>aerobic exercise programme led to a significant reduction in tension</w:t>
      </w:r>
      <w:r w:rsidR="00C458FB" w:rsidRPr="003263F4">
        <w:rPr>
          <w:rFonts w:ascii="Times New Roman" w:hAnsi="Times New Roman" w:cs="Times New Roman"/>
          <w:sz w:val="24"/>
          <w:szCs w:val="24"/>
        </w:rPr>
        <w:t>,</w:t>
      </w:r>
      <w:r w:rsidRPr="003263F4">
        <w:rPr>
          <w:rFonts w:ascii="Times New Roman" w:hAnsi="Times New Roman" w:cs="Times New Roman"/>
          <w:sz w:val="24"/>
          <w:szCs w:val="24"/>
        </w:rPr>
        <w:t xml:space="preserve"> related anxiety and irregular mood</w:t>
      </w:r>
      <w:r w:rsidR="00C458FB" w:rsidRPr="003263F4">
        <w:rPr>
          <w:rFonts w:ascii="Times New Roman" w:hAnsi="Times New Roman" w:cs="Times New Roman"/>
          <w:sz w:val="24"/>
          <w:szCs w:val="24"/>
        </w:rPr>
        <w:t>s</w:t>
      </w:r>
      <w:r w:rsidRPr="003263F4">
        <w:rPr>
          <w:rFonts w:ascii="Times New Roman" w:hAnsi="Times New Roman" w:cs="Times New Roman"/>
          <w:sz w:val="24"/>
          <w:szCs w:val="24"/>
        </w:rPr>
        <w:t>.</w:t>
      </w:r>
      <w:r w:rsidR="003B53C9" w:rsidRPr="003263F4">
        <w:rPr>
          <w:rFonts w:ascii="Times New Roman" w:hAnsi="Times New Roman" w:cs="Times New Roman"/>
          <w:sz w:val="24"/>
          <w:szCs w:val="24"/>
        </w:rPr>
        <w:t xml:space="preserve"> </w:t>
      </w:r>
      <w:bookmarkStart w:id="2" w:name="_Hlk35022711"/>
      <w:r w:rsidR="00D72649" w:rsidRPr="003263F4">
        <w:rPr>
          <w:rFonts w:ascii="Times New Roman" w:hAnsi="Times New Roman" w:cs="Times New Roman"/>
          <w:sz w:val="24"/>
          <w:szCs w:val="24"/>
        </w:rPr>
        <w:t xml:space="preserve">Kim and McKenzie (2014) </w:t>
      </w:r>
      <w:bookmarkEnd w:id="2"/>
      <w:r w:rsidR="00FC7226" w:rsidRPr="003263F4">
        <w:rPr>
          <w:rFonts w:ascii="Times New Roman" w:hAnsi="Times New Roman" w:cs="Times New Roman"/>
          <w:sz w:val="24"/>
          <w:szCs w:val="24"/>
        </w:rPr>
        <w:t xml:space="preserve">analysed </w:t>
      </w:r>
      <w:r w:rsidR="00D72649" w:rsidRPr="003263F4">
        <w:rPr>
          <w:rFonts w:ascii="Times New Roman" w:hAnsi="Times New Roman" w:cs="Times New Roman"/>
          <w:sz w:val="24"/>
          <w:szCs w:val="24"/>
        </w:rPr>
        <w:t>the relation of exercise and stress in University students. The outcome of this research was that</w:t>
      </w:r>
      <w:r w:rsidR="00C458FB" w:rsidRPr="003263F4">
        <w:rPr>
          <w:rFonts w:ascii="Times New Roman" w:hAnsi="Times New Roman" w:cs="Times New Roman"/>
          <w:sz w:val="24"/>
          <w:szCs w:val="24"/>
        </w:rPr>
        <w:t xml:space="preserve"> students reported, post-</w:t>
      </w:r>
      <w:r w:rsidR="00D72649" w:rsidRPr="003263F4">
        <w:rPr>
          <w:rFonts w:ascii="Times New Roman" w:hAnsi="Times New Roman" w:cs="Times New Roman"/>
          <w:sz w:val="24"/>
          <w:szCs w:val="24"/>
        </w:rPr>
        <w:t>exercise</w:t>
      </w:r>
      <w:r w:rsidR="00C458FB" w:rsidRPr="003263F4">
        <w:rPr>
          <w:rFonts w:ascii="Times New Roman" w:hAnsi="Times New Roman" w:cs="Times New Roman"/>
          <w:sz w:val="24"/>
          <w:szCs w:val="24"/>
        </w:rPr>
        <w:t>, that</w:t>
      </w:r>
      <w:r w:rsidR="00D72649" w:rsidRPr="003263F4">
        <w:rPr>
          <w:rFonts w:ascii="Times New Roman" w:hAnsi="Times New Roman" w:cs="Times New Roman"/>
          <w:sz w:val="24"/>
          <w:szCs w:val="24"/>
        </w:rPr>
        <w:t xml:space="preserve"> they experienced increased positive emotion</w:t>
      </w:r>
      <w:r w:rsidR="00C458FB" w:rsidRPr="003263F4">
        <w:rPr>
          <w:rFonts w:ascii="Times New Roman" w:hAnsi="Times New Roman" w:cs="Times New Roman"/>
          <w:sz w:val="24"/>
          <w:szCs w:val="24"/>
        </w:rPr>
        <w:t>s</w:t>
      </w:r>
      <w:r w:rsidR="00FC7226" w:rsidRPr="003263F4">
        <w:rPr>
          <w:rFonts w:ascii="Times New Roman" w:hAnsi="Times New Roman" w:cs="Times New Roman"/>
          <w:sz w:val="24"/>
          <w:szCs w:val="24"/>
        </w:rPr>
        <w:t xml:space="preserve">, </w:t>
      </w:r>
      <w:r w:rsidR="00D72649" w:rsidRPr="003263F4">
        <w:rPr>
          <w:rFonts w:ascii="Times New Roman" w:hAnsi="Times New Roman" w:cs="Times New Roman"/>
          <w:sz w:val="24"/>
          <w:szCs w:val="24"/>
        </w:rPr>
        <w:t>increased focused</w:t>
      </w:r>
      <w:r w:rsidR="00FC7226" w:rsidRPr="003263F4">
        <w:rPr>
          <w:rFonts w:ascii="Times New Roman" w:hAnsi="Times New Roman" w:cs="Times New Roman"/>
          <w:sz w:val="24"/>
          <w:szCs w:val="24"/>
        </w:rPr>
        <w:t>,</w:t>
      </w:r>
      <w:r w:rsidR="00D72649" w:rsidRPr="003263F4">
        <w:rPr>
          <w:rFonts w:ascii="Times New Roman" w:hAnsi="Times New Roman" w:cs="Times New Roman"/>
          <w:sz w:val="24"/>
          <w:szCs w:val="24"/>
        </w:rPr>
        <w:t xml:space="preserve"> </w:t>
      </w:r>
      <w:r w:rsidR="00C458FB" w:rsidRPr="003263F4">
        <w:rPr>
          <w:rFonts w:ascii="Times New Roman" w:hAnsi="Times New Roman" w:cs="Times New Roman"/>
          <w:sz w:val="24"/>
          <w:szCs w:val="24"/>
        </w:rPr>
        <w:t xml:space="preserve">plus </w:t>
      </w:r>
      <w:r w:rsidR="00D72649" w:rsidRPr="003263F4">
        <w:rPr>
          <w:rFonts w:ascii="Times New Roman" w:hAnsi="Times New Roman" w:cs="Times New Roman"/>
          <w:sz w:val="24"/>
          <w:szCs w:val="24"/>
        </w:rPr>
        <w:t>clearer decision making</w:t>
      </w:r>
      <w:r w:rsidR="00FC7226" w:rsidRPr="003263F4">
        <w:rPr>
          <w:rFonts w:ascii="Times New Roman" w:hAnsi="Times New Roman" w:cs="Times New Roman"/>
          <w:sz w:val="24"/>
          <w:szCs w:val="24"/>
        </w:rPr>
        <w:t xml:space="preserve"> and</w:t>
      </w:r>
      <w:r w:rsidR="00D72649" w:rsidRPr="003263F4">
        <w:rPr>
          <w:rFonts w:ascii="Times New Roman" w:hAnsi="Times New Roman" w:cs="Times New Roman"/>
          <w:sz w:val="24"/>
          <w:szCs w:val="24"/>
        </w:rPr>
        <w:t xml:space="preserve"> thinking. </w:t>
      </w:r>
      <w:r w:rsidR="00FC7226" w:rsidRPr="003263F4">
        <w:rPr>
          <w:rFonts w:ascii="Times New Roman" w:hAnsi="Times New Roman" w:cs="Times New Roman"/>
          <w:sz w:val="24"/>
          <w:szCs w:val="24"/>
        </w:rPr>
        <w:t xml:space="preserve">Turner and </w:t>
      </w:r>
      <w:proofErr w:type="spellStart"/>
      <w:r w:rsidR="00FC7226" w:rsidRPr="003263F4">
        <w:rPr>
          <w:rFonts w:ascii="Times New Roman" w:hAnsi="Times New Roman" w:cs="Times New Roman"/>
          <w:sz w:val="24"/>
          <w:szCs w:val="24"/>
        </w:rPr>
        <w:t>Stevinson</w:t>
      </w:r>
      <w:proofErr w:type="spellEnd"/>
      <w:r w:rsidR="00FC7226" w:rsidRPr="003263F4">
        <w:rPr>
          <w:rFonts w:ascii="Times New Roman" w:hAnsi="Times New Roman" w:cs="Times New Roman"/>
          <w:sz w:val="24"/>
          <w:szCs w:val="24"/>
        </w:rPr>
        <w:t xml:space="preserve"> (2017) studied the impact of mood state </w:t>
      </w:r>
      <w:r w:rsidR="00C458FB" w:rsidRPr="003263F4">
        <w:rPr>
          <w:rFonts w:ascii="Times New Roman" w:hAnsi="Times New Roman" w:cs="Times New Roman"/>
          <w:sz w:val="24"/>
          <w:szCs w:val="24"/>
        </w:rPr>
        <w:t xml:space="preserve">within </w:t>
      </w:r>
      <w:r w:rsidR="00FC7226" w:rsidRPr="003263F4">
        <w:rPr>
          <w:rFonts w:ascii="Times New Roman" w:hAnsi="Times New Roman" w:cs="Times New Roman"/>
          <w:sz w:val="24"/>
          <w:szCs w:val="24"/>
        </w:rPr>
        <w:t>green environment</w:t>
      </w:r>
      <w:r w:rsidR="00C458FB" w:rsidRPr="003263F4">
        <w:rPr>
          <w:rFonts w:ascii="Times New Roman" w:hAnsi="Times New Roman" w:cs="Times New Roman"/>
          <w:sz w:val="24"/>
          <w:szCs w:val="24"/>
        </w:rPr>
        <w:t>s</w:t>
      </w:r>
      <w:r w:rsidR="00FC7226" w:rsidRPr="003263F4">
        <w:rPr>
          <w:rFonts w:ascii="Times New Roman" w:hAnsi="Times New Roman" w:cs="Times New Roman"/>
          <w:sz w:val="24"/>
          <w:szCs w:val="24"/>
        </w:rPr>
        <w:t xml:space="preserve"> and gym setting</w:t>
      </w:r>
      <w:r w:rsidR="00C458FB" w:rsidRPr="003263F4">
        <w:rPr>
          <w:rFonts w:ascii="Times New Roman" w:hAnsi="Times New Roman" w:cs="Times New Roman"/>
          <w:sz w:val="24"/>
          <w:szCs w:val="24"/>
        </w:rPr>
        <w:t>s</w:t>
      </w:r>
      <w:r w:rsidR="00FC7226" w:rsidRPr="003263F4">
        <w:rPr>
          <w:rFonts w:ascii="Times New Roman" w:hAnsi="Times New Roman" w:cs="Times New Roman"/>
          <w:sz w:val="24"/>
          <w:szCs w:val="24"/>
        </w:rPr>
        <w:t xml:space="preserve"> during High intensity Interval Training and found </w:t>
      </w:r>
      <w:r w:rsidR="00C458FB" w:rsidRPr="003263F4">
        <w:rPr>
          <w:rFonts w:ascii="Times New Roman" w:hAnsi="Times New Roman" w:cs="Times New Roman"/>
          <w:sz w:val="24"/>
          <w:szCs w:val="24"/>
        </w:rPr>
        <w:t xml:space="preserve">that </w:t>
      </w:r>
      <w:r w:rsidR="00FC7226" w:rsidRPr="003263F4">
        <w:rPr>
          <w:rFonts w:ascii="Times New Roman" w:hAnsi="Times New Roman" w:cs="Times New Roman"/>
          <w:sz w:val="24"/>
          <w:szCs w:val="24"/>
        </w:rPr>
        <w:t xml:space="preserve">although </w:t>
      </w:r>
      <w:r w:rsidR="00C458FB" w:rsidRPr="003263F4">
        <w:rPr>
          <w:rFonts w:ascii="Times New Roman" w:hAnsi="Times New Roman" w:cs="Times New Roman"/>
          <w:sz w:val="24"/>
          <w:szCs w:val="24"/>
        </w:rPr>
        <w:t xml:space="preserve">the </w:t>
      </w:r>
      <w:r w:rsidR="00FC7226" w:rsidRPr="003263F4">
        <w:rPr>
          <w:rFonts w:ascii="Times New Roman" w:hAnsi="Times New Roman" w:cs="Times New Roman"/>
          <w:sz w:val="24"/>
          <w:szCs w:val="24"/>
        </w:rPr>
        <w:t xml:space="preserve">subject had more enjoyment during </w:t>
      </w:r>
      <w:r w:rsidR="00F84CC3" w:rsidRPr="003263F4">
        <w:rPr>
          <w:rFonts w:ascii="Times New Roman" w:hAnsi="Times New Roman" w:cs="Times New Roman"/>
          <w:sz w:val="24"/>
          <w:szCs w:val="24"/>
        </w:rPr>
        <w:t>green space exercise</w:t>
      </w:r>
      <w:r w:rsidR="00C458FB" w:rsidRPr="003263F4">
        <w:rPr>
          <w:rFonts w:ascii="Times New Roman" w:hAnsi="Times New Roman" w:cs="Times New Roman"/>
          <w:sz w:val="24"/>
          <w:szCs w:val="24"/>
        </w:rPr>
        <w:t>,</w:t>
      </w:r>
      <w:r w:rsidR="00F84CC3" w:rsidRPr="003263F4">
        <w:rPr>
          <w:rFonts w:ascii="Times New Roman" w:hAnsi="Times New Roman" w:cs="Times New Roman"/>
          <w:sz w:val="24"/>
          <w:szCs w:val="24"/>
        </w:rPr>
        <w:t xml:space="preserve"> there was </w:t>
      </w:r>
      <w:r w:rsidR="00FC7226" w:rsidRPr="003263F4">
        <w:rPr>
          <w:rFonts w:ascii="Times New Roman" w:hAnsi="Times New Roman" w:cs="Times New Roman"/>
          <w:sz w:val="24"/>
          <w:szCs w:val="24"/>
        </w:rPr>
        <w:t xml:space="preserve">no difference </w:t>
      </w:r>
      <w:r w:rsidR="00F84CC3" w:rsidRPr="003263F4">
        <w:rPr>
          <w:rFonts w:ascii="Times New Roman" w:hAnsi="Times New Roman" w:cs="Times New Roman"/>
          <w:sz w:val="24"/>
          <w:szCs w:val="24"/>
        </w:rPr>
        <w:t>on exercise performance</w:t>
      </w:r>
      <w:r w:rsidR="00FC7226" w:rsidRPr="003263F4">
        <w:rPr>
          <w:rFonts w:ascii="Times New Roman" w:hAnsi="Times New Roman" w:cs="Times New Roman"/>
          <w:sz w:val="24"/>
          <w:szCs w:val="24"/>
        </w:rPr>
        <w:t xml:space="preserve">. </w:t>
      </w:r>
      <w:r w:rsidR="00407C3C" w:rsidRPr="003263F4">
        <w:rPr>
          <w:rFonts w:ascii="Times New Roman" w:hAnsi="Times New Roman" w:cs="Times New Roman"/>
          <w:sz w:val="24"/>
          <w:szCs w:val="24"/>
        </w:rPr>
        <w:t xml:space="preserve">Also, </w:t>
      </w:r>
      <w:bookmarkStart w:id="3" w:name="_Hlk35971311"/>
      <w:proofErr w:type="spellStart"/>
      <w:r w:rsidR="00407C3C" w:rsidRPr="003263F4">
        <w:rPr>
          <w:rFonts w:ascii="Times New Roman" w:hAnsi="Times New Roman" w:cs="Times New Roman"/>
          <w:sz w:val="24"/>
          <w:szCs w:val="24"/>
        </w:rPr>
        <w:t>Stevinson</w:t>
      </w:r>
      <w:proofErr w:type="spellEnd"/>
      <w:r w:rsidR="007403DE" w:rsidRPr="003263F4">
        <w:rPr>
          <w:rFonts w:ascii="Times New Roman" w:hAnsi="Times New Roman" w:cs="Times New Roman"/>
          <w:sz w:val="24"/>
          <w:szCs w:val="24"/>
        </w:rPr>
        <w:t xml:space="preserve"> et al </w:t>
      </w:r>
      <w:r w:rsidR="00407C3C" w:rsidRPr="003263F4">
        <w:rPr>
          <w:rFonts w:ascii="Times New Roman" w:hAnsi="Times New Roman" w:cs="Times New Roman"/>
          <w:sz w:val="24"/>
          <w:szCs w:val="24"/>
        </w:rPr>
        <w:t xml:space="preserve">(2014) </w:t>
      </w:r>
      <w:bookmarkEnd w:id="3"/>
      <w:r w:rsidR="00407C3C" w:rsidRPr="003263F4">
        <w:rPr>
          <w:rFonts w:ascii="Times New Roman" w:hAnsi="Times New Roman" w:cs="Times New Roman"/>
          <w:sz w:val="24"/>
          <w:szCs w:val="24"/>
        </w:rPr>
        <w:t xml:space="preserve">conducted </w:t>
      </w:r>
      <w:r w:rsidR="00C458FB" w:rsidRPr="003263F4">
        <w:rPr>
          <w:rFonts w:ascii="Times New Roman" w:hAnsi="Times New Roman" w:cs="Times New Roman"/>
          <w:sz w:val="24"/>
          <w:szCs w:val="24"/>
        </w:rPr>
        <w:t xml:space="preserve">a </w:t>
      </w:r>
      <w:r w:rsidR="00407C3C" w:rsidRPr="003263F4">
        <w:rPr>
          <w:rFonts w:ascii="Times New Roman" w:hAnsi="Times New Roman" w:cs="Times New Roman"/>
          <w:sz w:val="24"/>
          <w:szCs w:val="24"/>
        </w:rPr>
        <w:t>qualit</w:t>
      </w:r>
      <w:r w:rsidR="00C458FB" w:rsidRPr="003263F4">
        <w:rPr>
          <w:rFonts w:ascii="Times New Roman" w:hAnsi="Times New Roman" w:cs="Times New Roman"/>
          <w:sz w:val="24"/>
          <w:szCs w:val="24"/>
        </w:rPr>
        <w:t>at</w:t>
      </w:r>
      <w:r w:rsidR="00407C3C" w:rsidRPr="003263F4">
        <w:rPr>
          <w:rFonts w:ascii="Times New Roman" w:hAnsi="Times New Roman" w:cs="Times New Roman"/>
          <w:sz w:val="24"/>
          <w:szCs w:val="24"/>
        </w:rPr>
        <w:t xml:space="preserve">ive study </w:t>
      </w:r>
      <w:r w:rsidR="00724D45" w:rsidRPr="003263F4">
        <w:rPr>
          <w:rFonts w:ascii="Times New Roman" w:hAnsi="Times New Roman" w:cs="Times New Roman"/>
          <w:sz w:val="24"/>
          <w:szCs w:val="24"/>
        </w:rPr>
        <w:t>looking at the positive impacts of ‘park run’.</w:t>
      </w:r>
      <w:r w:rsidR="00C458FB" w:rsidRPr="003263F4">
        <w:rPr>
          <w:rFonts w:ascii="Times New Roman" w:hAnsi="Times New Roman" w:cs="Times New Roman"/>
          <w:sz w:val="24"/>
          <w:szCs w:val="24"/>
        </w:rPr>
        <w:t xml:space="preserve"> This study found</w:t>
      </w:r>
      <w:r w:rsidR="00724D45" w:rsidRPr="003263F4">
        <w:rPr>
          <w:rFonts w:ascii="Times New Roman" w:hAnsi="Times New Roman" w:cs="Times New Roman"/>
          <w:sz w:val="24"/>
          <w:szCs w:val="24"/>
        </w:rPr>
        <w:t xml:space="preserve"> that </w:t>
      </w:r>
      <w:r w:rsidR="00C458FB" w:rsidRPr="003263F4">
        <w:rPr>
          <w:rFonts w:ascii="Times New Roman" w:hAnsi="Times New Roman" w:cs="Times New Roman"/>
          <w:sz w:val="24"/>
          <w:szCs w:val="24"/>
        </w:rPr>
        <w:t xml:space="preserve">the </w:t>
      </w:r>
      <w:r w:rsidR="00724D45" w:rsidRPr="003263F4">
        <w:rPr>
          <w:rFonts w:ascii="Times New Roman" w:hAnsi="Times New Roman" w:cs="Times New Roman"/>
          <w:sz w:val="24"/>
          <w:szCs w:val="24"/>
        </w:rPr>
        <w:t xml:space="preserve">main benefits of the outdoor running exercise was </w:t>
      </w:r>
      <w:r w:rsidR="00C458FB" w:rsidRPr="003263F4">
        <w:rPr>
          <w:rFonts w:ascii="Times New Roman" w:hAnsi="Times New Roman" w:cs="Times New Roman"/>
          <w:sz w:val="24"/>
          <w:szCs w:val="24"/>
        </w:rPr>
        <w:t>its social impact</w:t>
      </w:r>
      <w:r w:rsidR="00724D45" w:rsidRPr="003263F4">
        <w:rPr>
          <w:rFonts w:ascii="Times New Roman" w:hAnsi="Times New Roman" w:cs="Times New Roman"/>
          <w:sz w:val="24"/>
          <w:szCs w:val="24"/>
        </w:rPr>
        <w:t xml:space="preserve">, </w:t>
      </w:r>
      <w:r w:rsidR="00C458FB" w:rsidRPr="003263F4">
        <w:rPr>
          <w:rFonts w:ascii="Times New Roman" w:hAnsi="Times New Roman" w:cs="Times New Roman"/>
          <w:sz w:val="24"/>
          <w:szCs w:val="24"/>
        </w:rPr>
        <w:t xml:space="preserve">a </w:t>
      </w:r>
      <w:r w:rsidR="00724D45" w:rsidRPr="003263F4">
        <w:rPr>
          <w:rFonts w:ascii="Times New Roman" w:hAnsi="Times New Roman" w:cs="Times New Roman"/>
          <w:sz w:val="24"/>
          <w:szCs w:val="24"/>
        </w:rPr>
        <w:t xml:space="preserve">sense of achievement and </w:t>
      </w:r>
      <w:r w:rsidR="00C458FB" w:rsidRPr="003263F4">
        <w:rPr>
          <w:rFonts w:ascii="Times New Roman" w:hAnsi="Times New Roman" w:cs="Times New Roman"/>
          <w:sz w:val="24"/>
          <w:szCs w:val="24"/>
        </w:rPr>
        <w:t xml:space="preserve">the </w:t>
      </w:r>
      <w:r w:rsidR="00724D45" w:rsidRPr="003263F4">
        <w:rPr>
          <w:rFonts w:ascii="Times New Roman" w:hAnsi="Times New Roman" w:cs="Times New Roman"/>
          <w:sz w:val="24"/>
          <w:szCs w:val="24"/>
        </w:rPr>
        <w:t>outdoor environment.</w:t>
      </w:r>
    </w:p>
    <w:p w14:paraId="5D05D54B" w14:textId="77777777" w:rsidR="002B4C3B" w:rsidRPr="003263F4" w:rsidRDefault="002B4C3B">
      <w:pPr>
        <w:rPr>
          <w:rFonts w:ascii="Times New Roman" w:hAnsi="Times New Roman" w:cs="Times New Roman"/>
          <w:b/>
          <w:sz w:val="24"/>
          <w:szCs w:val="24"/>
        </w:rPr>
      </w:pPr>
      <w:r w:rsidRPr="003263F4">
        <w:rPr>
          <w:rFonts w:ascii="Times New Roman" w:hAnsi="Times New Roman" w:cs="Times New Roman"/>
          <w:b/>
          <w:sz w:val="24"/>
          <w:szCs w:val="24"/>
        </w:rPr>
        <w:br w:type="page"/>
      </w:r>
    </w:p>
    <w:p w14:paraId="6145A923" w14:textId="437AE73D" w:rsidR="00A15BE4" w:rsidRPr="003263F4" w:rsidRDefault="00B130CF" w:rsidP="00B130CF">
      <w:pPr>
        <w:rPr>
          <w:rFonts w:ascii="Times New Roman" w:hAnsi="Times New Roman" w:cs="Times New Roman"/>
          <w:b/>
          <w:sz w:val="24"/>
          <w:szCs w:val="24"/>
        </w:rPr>
      </w:pPr>
      <w:r w:rsidRPr="005D784D">
        <w:rPr>
          <w:b/>
          <w:sz w:val="32"/>
          <w:szCs w:val="32"/>
        </w:rPr>
        <w:lastRenderedPageBreak/>
        <w:t xml:space="preserve">2.0 </w:t>
      </w:r>
      <w:r w:rsidR="00C918FA" w:rsidRPr="005D784D">
        <w:rPr>
          <w:b/>
          <w:sz w:val="32"/>
          <w:szCs w:val="32"/>
        </w:rPr>
        <w:t xml:space="preserve">  </w:t>
      </w:r>
      <w:r w:rsidR="00A15BE4" w:rsidRPr="003263F4">
        <w:rPr>
          <w:rFonts w:ascii="Times New Roman" w:hAnsi="Times New Roman" w:cs="Times New Roman"/>
          <w:b/>
          <w:sz w:val="24"/>
          <w:szCs w:val="24"/>
        </w:rPr>
        <w:t xml:space="preserve">Method (200) words </w:t>
      </w:r>
    </w:p>
    <w:p w14:paraId="779E9D5C" w14:textId="33DD96BD" w:rsidR="00D51070" w:rsidRPr="003263F4" w:rsidRDefault="001E5182" w:rsidP="007C0438">
      <w:pPr>
        <w:rPr>
          <w:rFonts w:ascii="Times New Roman" w:hAnsi="Times New Roman" w:cs="Times New Roman"/>
          <w:sz w:val="24"/>
          <w:szCs w:val="24"/>
        </w:rPr>
      </w:pPr>
      <w:r w:rsidRPr="003263F4">
        <w:rPr>
          <w:rFonts w:ascii="Times New Roman" w:hAnsi="Times New Roman" w:cs="Times New Roman"/>
          <w:sz w:val="24"/>
          <w:szCs w:val="24"/>
        </w:rPr>
        <w:t>A group of</w:t>
      </w:r>
      <w:r w:rsidR="000C0445" w:rsidRPr="003263F4">
        <w:rPr>
          <w:rFonts w:ascii="Times New Roman" w:hAnsi="Times New Roman" w:cs="Times New Roman"/>
          <w:sz w:val="24"/>
          <w:szCs w:val="24"/>
        </w:rPr>
        <w:t xml:space="preserve"> </w:t>
      </w:r>
      <w:r w:rsidR="00B130CF" w:rsidRPr="003263F4">
        <w:rPr>
          <w:rFonts w:ascii="Times New Roman" w:hAnsi="Times New Roman" w:cs="Times New Roman"/>
          <w:sz w:val="24"/>
          <w:szCs w:val="24"/>
        </w:rPr>
        <w:t xml:space="preserve">33 </w:t>
      </w:r>
      <w:r w:rsidR="000C0445" w:rsidRPr="003263F4">
        <w:rPr>
          <w:rFonts w:ascii="Times New Roman" w:hAnsi="Times New Roman" w:cs="Times New Roman"/>
          <w:sz w:val="24"/>
          <w:szCs w:val="24"/>
        </w:rPr>
        <w:t>students from the school of Sport, Health and</w:t>
      </w:r>
      <w:r w:rsidRPr="003263F4">
        <w:rPr>
          <w:rFonts w:ascii="Times New Roman" w:hAnsi="Times New Roman" w:cs="Times New Roman"/>
          <w:sz w:val="24"/>
          <w:szCs w:val="24"/>
        </w:rPr>
        <w:t xml:space="preserve"> </w:t>
      </w:r>
      <w:r w:rsidR="00F9139B" w:rsidRPr="003263F4">
        <w:rPr>
          <w:rFonts w:ascii="Times New Roman" w:hAnsi="Times New Roman" w:cs="Times New Roman"/>
          <w:sz w:val="24"/>
          <w:szCs w:val="24"/>
        </w:rPr>
        <w:t xml:space="preserve">Outdoor Education </w:t>
      </w:r>
      <w:r w:rsidRPr="003263F4">
        <w:rPr>
          <w:rFonts w:ascii="Times New Roman" w:hAnsi="Times New Roman" w:cs="Times New Roman"/>
          <w:sz w:val="24"/>
          <w:szCs w:val="24"/>
        </w:rPr>
        <w:t xml:space="preserve">students from </w:t>
      </w:r>
      <w:r w:rsidR="000C0445" w:rsidRPr="003263F4">
        <w:rPr>
          <w:rFonts w:ascii="Times New Roman" w:hAnsi="Times New Roman" w:cs="Times New Roman"/>
          <w:sz w:val="24"/>
          <w:szCs w:val="24"/>
        </w:rPr>
        <w:t xml:space="preserve">the </w:t>
      </w:r>
      <w:r w:rsidRPr="003263F4">
        <w:rPr>
          <w:rFonts w:ascii="Times New Roman" w:hAnsi="Times New Roman" w:cs="Times New Roman"/>
          <w:sz w:val="24"/>
          <w:szCs w:val="24"/>
        </w:rPr>
        <w:t>University of Wales</w:t>
      </w:r>
      <w:r w:rsidR="000C0445" w:rsidRPr="003263F4">
        <w:rPr>
          <w:rFonts w:ascii="Times New Roman" w:hAnsi="Times New Roman" w:cs="Times New Roman"/>
          <w:sz w:val="24"/>
          <w:szCs w:val="24"/>
        </w:rPr>
        <w:t>,</w:t>
      </w:r>
      <w:r w:rsidRPr="003263F4">
        <w:rPr>
          <w:rFonts w:ascii="Times New Roman" w:hAnsi="Times New Roman" w:cs="Times New Roman"/>
          <w:sz w:val="24"/>
          <w:szCs w:val="24"/>
        </w:rPr>
        <w:t xml:space="preserve"> Trinity St David participated in a High Intensity Interval Training </w:t>
      </w:r>
      <w:r w:rsidR="00D51070" w:rsidRPr="003263F4">
        <w:rPr>
          <w:rFonts w:ascii="Times New Roman" w:hAnsi="Times New Roman" w:cs="Times New Roman"/>
          <w:sz w:val="24"/>
          <w:szCs w:val="24"/>
        </w:rPr>
        <w:t xml:space="preserve">(HIIT) </w:t>
      </w:r>
      <w:r w:rsidRPr="003263F4">
        <w:rPr>
          <w:rFonts w:ascii="Times New Roman" w:hAnsi="Times New Roman" w:cs="Times New Roman"/>
          <w:sz w:val="24"/>
          <w:szCs w:val="24"/>
        </w:rPr>
        <w:t>class</w:t>
      </w:r>
      <w:r w:rsidR="00F753A8" w:rsidRPr="003263F4">
        <w:rPr>
          <w:rFonts w:ascii="Times New Roman" w:hAnsi="Times New Roman" w:cs="Times New Roman"/>
          <w:sz w:val="24"/>
          <w:szCs w:val="24"/>
        </w:rPr>
        <w:t>.</w:t>
      </w:r>
      <w:r w:rsidR="00C97741" w:rsidRPr="003263F4">
        <w:rPr>
          <w:rFonts w:ascii="Times New Roman" w:hAnsi="Times New Roman" w:cs="Times New Roman"/>
          <w:sz w:val="24"/>
          <w:szCs w:val="24"/>
        </w:rPr>
        <w:t xml:space="preserve"> </w:t>
      </w:r>
      <w:r w:rsidR="00D51070" w:rsidRPr="003263F4">
        <w:rPr>
          <w:rFonts w:ascii="Times New Roman" w:hAnsi="Times New Roman" w:cs="Times New Roman"/>
          <w:sz w:val="24"/>
          <w:szCs w:val="24"/>
        </w:rPr>
        <w:t xml:space="preserve">The nature of the HIIT class combined anaerobic and muscular exercises at a fast pace during a fifteen-minute class. The training plan </w:t>
      </w:r>
      <w:r w:rsidR="00BC40A0" w:rsidRPr="003263F4">
        <w:rPr>
          <w:rFonts w:ascii="Times New Roman" w:hAnsi="Times New Roman" w:cs="Times New Roman"/>
          <w:sz w:val="24"/>
          <w:szCs w:val="24"/>
        </w:rPr>
        <w:t xml:space="preserve">included four-minute training with a </w:t>
      </w:r>
      <w:r w:rsidR="00D51070" w:rsidRPr="003263F4">
        <w:rPr>
          <w:rFonts w:ascii="Times New Roman" w:hAnsi="Times New Roman" w:cs="Times New Roman"/>
          <w:sz w:val="24"/>
          <w:szCs w:val="24"/>
        </w:rPr>
        <w:t>one-minute rest</w:t>
      </w:r>
      <w:r w:rsidR="00F317C0" w:rsidRPr="003263F4">
        <w:rPr>
          <w:rFonts w:ascii="Times New Roman" w:hAnsi="Times New Roman" w:cs="Times New Roman"/>
          <w:sz w:val="24"/>
          <w:szCs w:val="24"/>
        </w:rPr>
        <w:t>,</w:t>
      </w:r>
      <w:r w:rsidR="00D51070" w:rsidRPr="003263F4">
        <w:rPr>
          <w:rFonts w:ascii="Times New Roman" w:hAnsi="Times New Roman" w:cs="Times New Roman"/>
          <w:sz w:val="24"/>
          <w:szCs w:val="24"/>
        </w:rPr>
        <w:t xml:space="preserve"> with the chosen exercises being kettle bell swing, kettle bell squat, fast pace watt bike and 200-meter run.</w:t>
      </w:r>
    </w:p>
    <w:p w14:paraId="05B8118D" w14:textId="565CF0CC" w:rsidR="00C918FA" w:rsidRPr="003263F4" w:rsidRDefault="00C97741" w:rsidP="007C0438">
      <w:pPr>
        <w:rPr>
          <w:rFonts w:ascii="Times New Roman" w:hAnsi="Times New Roman" w:cs="Times New Roman"/>
          <w:sz w:val="24"/>
          <w:szCs w:val="24"/>
        </w:rPr>
      </w:pPr>
      <w:r w:rsidRPr="003263F4">
        <w:rPr>
          <w:rFonts w:ascii="Times New Roman" w:hAnsi="Times New Roman" w:cs="Times New Roman"/>
          <w:sz w:val="24"/>
          <w:szCs w:val="24"/>
        </w:rPr>
        <w:t xml:space="preserve">This class was taken in a University gym during </w:t>
      </w:r>
      <w:r w:rsidR="00947488" w:rsidRPr="003263F4">
        <w:rPr>
          <w:rFonts w:ascii="Times New Roman" w:hAnsi="Times New Roman" w:cs="Times New Roman"/>
          <w:sz w:val="24"/>
          <w:szCs w:val="24"/>
        </w:rPr>
        <w:t xml:space="preserve">lunch </w:t>
      </w:r>
      <w:r w:rsidRPr="003263F4">
        <w:rPr>
          <w:rFonts w:ascii="Times New Roman" w:hAnsi="Times New Roman" w:cs="Times New Roman"/>
          <w:sz w:val="24"/>
          <w:szCs w:val="24"/>
        </w:rPr>
        <w:t>break</w:t>
      </w:r>
      <w:r w:rsidR="00947488" w:rsidRPr="003263F4">
        <w:rPr>
          <w:rFonts w:ascii="Times New Roman" w:hAnsi="Times New Roman" w:cs="Times New Roman"/>
          <w:sz w:val="24"/>
          <w:szCs w:val="24"/>
        </w:rPr>
        <w:t>s</w:t>
      </w:r>
      <w:r w:rsidRPr="003263F4">
        <w:rPr>
          <w:rFonts w:ascii="Times New Roman" w:hAnsi="Times New Roman" w:cs="Times New Roman"/>
          <w:sz w:val="24"/>
          <w:szCs w:val="24"/>
        </w:rPr>
        <w:t xml:space="preserve"> as it is accessible to students. The </w:t>
      </w:r>
      <w:r w:rsidR="00947488" w:rsidRPr="003263F4">
        <w:rPr>
          <w:rFonts w:ascii="Times New Roman" w:hAnsi="Times New Roman" w:cs="Times New Roman"/>
          <w:sz w:val="24"/>
          <w:szCs w:val="24"/>
        </w:rPr>
        <w:t>g</w:t>
      </w:r>
      <w:r w:rsidRPr="003263F4">
        <w:rPr>
          <w:rFonts w:ascii="Times New Roman" w:hAnsi="Times New Roman" w:cs="Times New Roman"/>
          <w:sz w:val="24"/>
          <w:szCs w:val="24"/>
        </w:rPr>
        <w:t xml:space="preserve">ym environment is </w:t>
      </w:r>
      <w:r w:rsidR="00947488" w:rsidRPr="003263F4">
        <w:rPr>
          <w:rFonts w:ascii="Times New Roman" w:hAnsi="Times New Roman" w:cs="Times New Roman"/>
          <w:sz w:val="24"/>
          <w:szCs w:val="24"/>
        </w:rPr>
        <w:t xml:space="preserve">a </w:t>
      </w:r>
      <w:r w:rsidRPr="003263F4">
        <w:rPr>
          <w:rFonts w:ascii="Times New Roman" w:hAnsi="Times New Roman" w:cs="Times New Roman"/>
          <w:sz w:val="24"/>
          <w:szCs w:val="24"/>
        </w:rPr>
        <w:t xml:space="preserve">small room with </w:t>
      </w:r>
      <w:r w:rsidR="00947488" w:rsidRPr="003263F4">
        <w:rPr>
          <w:rFonts w:ascii="Times New Roman" w:hAnsi="Times New Roman" w:cs="Times New Roman"/>
          <w:sz w:val="24"/>
          <w:szCs w:val="24"/>
        </w:rPr>
        <w:t>three</w:t>
      </w:r>
      <w:r w:rsidRPr="003263F4">
        <w:rPr>
          <w:rFonts w:ascii="Times New Roman" w:hAnsi="Times New Roman" w:cs="Times New Roman"/>
          <w:sz w:val="24"/>
          <w:szCs w:val="24"/>
        </w:rPr>
        <w:t xml:space="preserve"> panelled mirrors in the weight section. During the class</w:t>
      </w:r>
      <w:r w:rsidR="00947488" w:rsidRPr="003263F4">
        <w:rPr>
          <w:rFonts w:ascii="Times New Roman" w:hAnsi="Times New Roman" w:cs="Times New Roman"/>
          <w:sz w:val="24"/>
          <w:szCs w:val="24"/>
        </w:rPr>
        <w:t>,</w:t>
      </w:r>
      <w:r w:rsidRPr="003263F4">
        <w:rPr>
          <w:rFonts w:ascii="Times New Roman" w:hAnsi="Times New Roman" w:cs="Times New Roman"/>
          <w:sz w:val="24"/>
          <w:szCs w:val="24"/>
        </w:rPr>
        <w:t xml:space="preserve"> upbeat music was played to help motivate students.</w:t>
      </w:r>
      <w:r w:rsidR="00F753A8" w:rsidRPr="003263F4">
        <w:rPr>
          <w:rFonts w:ascii="Times New Roman" w:hAnsi="Times New Roman" w:cs="Times New Roman"/>
          <w:sz w:val="24"/>
          <w:szCs w:val="24"/>
        </w:rPr>
        <w:t xml:space="preserve"> </w:t>
      </w:r>
      <w:r w:rsidR="00F9139B" w:rsidRPr="003263F4">
        <w:rPr>
          <w:rFonts w:ascii="Times New Roman" w:hAnsi="Times New Roman" w:cs="Times New Roman"/>
          <w:sz w:val="24"/>
          <w:szCs w:val="24"/>
        </w:rPr>
        <w:t>These were mature students with a mean</w:t>
      </w:r>
      <w:r w:rsidR="006872A4" w:rsidRPr="003263F4">
        <w:rPr>
          <w:rFonts w:ascii="Times New Roman" w:hAnsi="Times New Roman" w:cs="Times New Roman"/>
          <w:sz w:val="24"/>
          <w:szCs w:val="24"/>
        </w:rPr>
        <w:t xml:space="preserve"> age of 31.</w:t>
      </w:r>
      <w:r w:rsidR="00D51070" w:rsidRPr="003263F4">
        <w:rPr>
          <w:rFonts w:ascii="Times New Roman" w:hAnsi="Times New Roman" w:cs="Times New Roman"/>
          <w:sz w:val="24"/>
          <w:szCs w:val="24"/>
        </w:rPr>
        <w:t xml:space="preserve"> No other personal details of the individuals were recorded thus ensuring anonymity was kept throughout the research study.</w:t>
      </w:r>
    </w:p>
    <w:p w14:paraId="71AF7598" w14:textId="620BE8B8" w:rsidR="00C918FA" w:rsidRPr="003263F4" w:rsidRDefault="008A5B2D" w:rsidP="007C0438">
      <w:pPr>
        <w:rPr>
          <w:rFonts w:ascii="Times New Roman" w:hAnsi="Times New Roman" w:cs="Times New Roman"/>
          <w:sz w:val="24"/>
          <w:szCs w:val="24"/>
        </w:rPr>
      </w:pPr>
      <w:r w:rsidRPr="003263F4">
        <w:rPr>
          <w:rFonts w:ascii="Times New Roman" w:hAnsi="Times New Roman" w:cs="Times New Roman"/>
          <w:sz w:val="24"/>
          <w:szCs w:val="24"/>
        </w:rPr>
        <w:t>The students were given two questionnaires</w:t>
      </w:r>
      <w:r w:rsidR="00C97741" w:rsidRPr="003263F4">
        <w:rPr>
          <w:rFonts w:ascii="Times New Roman" w:hAnsi="Times New Roman" w:cs="Times New Roman"/>
          <w:sz w:val="24"/>
          <w:szCs w:val="24"/>
        </w:rPr>
        <w:t xml:space="preserve"> twenty minutes before and after class</w:t>
      </w:r>
      <w:r w:rsidRPr="003263F4">
        <w:rPr>
          <w:rFonts w:ascii="Times New Roman" w:hAnsi="Times New Roman" w:cs="Times New Roman"/>
          <w:sz w:val="24"/>
          <w:szCs w:val="24"/>
        </w:rPr>
        <w:t xml:space="preserve">: </w:t>
      </w:r>
      <w:r w:rsidR="00F9139B" w:rsidRPr="003263F4">
        <w:rPr>
          <w:rFonts w:ascii="Times New Roman" w:hAnsi="Times New Roman" w:cs="Times New Roman"/>
          <w:sz w:val="24"/>
          <w:szCs w:val="24"/>
        </w:rPr>
        <w:t>twelve w</w:t>
      </w:r>
      <w:r w:rsidR="006872A4" w:rsidRPr="003263F4">
        <w:rPr>
          <w:rFonts w:ascii="Times New Roman" w:hAnsi="Times New Roman" w:cs="Times New Roman"/>
          <w:sz w:val="24"/>
          <w:szCs w:val="24"/>
        </w:rPr>
        <w:t>ere given</w:t>
      </w:r>
      <w:r w:rsidR="00F9139B" w:rsidRPr="003263F4">
        <w:rPr>
          <w:rFonts w:ascii="Times New Roman" w:hAnsi="Times New Roman" w:cs="Times New Roman"/>
          <w:sz w:val="24"/>
          <w:szCs w:val="24"/>
        </w:rPr>
        <w:t xml:space="preserve"> the </w:t>
      </w:r>
      <w:r w:rsidRPr="003263F4">
        <w:rPr>
          <w:rFonts w:ascii="Times New Roman" w:hAnsi="Times New Roman" w:cs="Times New Roman"/>
          <w:sz w:val="24"/>
          <w:szCs w:val="24"/>
        </w:rPr>
        <w:t>B</w:t>
      </w:r>
      <w:r w:rsidR="00F753A8" w:rsidRPr="003263F4">
        <w:rPr>
          <w:rFonts w:ascii="Times New Roman" w:hAnsi="Times New Roman" w:cs="Times New Roman"/>
          <w:sz w:val="24"/>
          <w:szCs w:val="24"/>
        </w:rPr>
        <w:t xml:space="preserve">runel </w:t>
      </w:r>
      <w:r w:rsidR="00F9139B" w:rsidRPr="003263F4">
        <w:rPr>
          <w:rFonts w:ascii="Times New Roman" w:hAnsi="Times New Roman" w:cs="Times New Roman"/>
          <w:sz w:val="24"/>
          <w:szCs w:val="24"/>
        </w:rPr>
        <w:t xml:space="preserve">Mood Scale Rating </w:t>
      </w:r>
      <w:r w:rsidR="00A21880" w:rsidRPr="003263F4">
        <w:rPr>
          <w:rFonts w:ascii="Times New Roman" w:hAnsi="Times New Roman" w:cs="Times New Roman"/>
          <w:sz w:val="24"/>
          <w:szCs w:val="24"/>
        </w:rPr>
        <w:t xml:space="preserve">and </w:t>
      </w:r>
      <w:r w:rsidR="00F9139B" w:rsidRPr="003263F4">
        <w:rPr>
          <w:rFonts w:ascii="Times New Roman" w:hAnsi="Times New Roman" w:cs="Times New Roman"/>
          <w:sz w:val="24"/>
          <w:szCs w:val="24"/>
        </w:rPr>
        <w:t>twenty-one w</w:t>
      </w:r>
      <w:r w:rsidR="009241CE" w:rsidRPr="003263F4">
        <w:rPr>
          <w:rFonts w:ascii="Times New Roman" w:hAnsi="Times New Roman" w:cs="Times New Roman"/>
          <w:sz w:val="24"/>
          <w:szCs w:val="24"/>
        </w:rPr>
        <w:t xml:space="preserve">ere given </w:t>
      </w:r>
      <w:r w:rsidR="00F9139B" w:rsidRPr="003263F4">
        <w:rPr>
          <w:rFonts w:ascii="Times New Roman" w:hAnsi="Times New Roman" w:cs="Times New Roman"/>
          <w:sz w:val="24"/>
          <w:szCs w:val="24"/>
        </w:rPr>
        <w:t>the Exercise Induced Feeling Inventory</w:t>
      </w:r>
      <w:r w:rsidR="006872A4" w:rsidRPr="003263F4">
        <w:rPr>
          <w:rFonts w:ascii="Times New Roman" w:hAnsi="Times New Roman" w:cs="Times New Roman"/>
          <w:sz w:val="24"/>
          <w:szCs w:val="24"/>
        </w:rPr>
        <w:t>.</w:t>
      </w:r>
      <w:r w:rsidR="00A21880" w:rsidRPr="003263F4">
        <w:rPr>
          <w:rFonts w:ascii="Times New Roman" w:hAnsi="Times New Roman" w:cs="Times New Roman"/>
          <w:sz w:val="24"/>
          <w:szCs w:val="24"/>
        </w:rPr>
        <w:t xml:space="preserve"> </w:t>
      </w:r>
      <w:r w:rsidR="009241CE" w:rsidRPr="003263F4">
        <w:rPr>
          <w:rFonts w:ascii="Times New Roman" w:hAnsi="Times New Roman" w:cs="Times New Roman"/>
          <w:sz w:val="24"/>
          <w:szCs w:val="24"/>
        </w:rPr>
        <w:t>T</w:t>
      </w:r>
      <w:r w:rsidRPr="003263F4">
        <w:rPr>
          <w:rFonts w:ascii="Times New Roman" w:hAnsi="Times New Roman" w:cs="Times New Roman"/>
          <w:sz w:val="24"/>
          <w:szCs w:val="24"/>
        </w:rPr>
        <w:t xml:space="preserve">hese questionnaires are quantitative questionnaires to assess the direct link between the improvement/ decline of mood state </w:t>
      </w:r>
      <w:r w:rsidR="009241CE" w:rsidRPr="003263F4">
        <w:rPr>
          <w:rFonts w:ascii="Times New Roman" w:hAnsi="Times New Roman" w:cs="Times New Roman"/>
          <w:sz w:val="24"/>
          <w:szCs w:val="24"/>
        </w:rPr>
        <w:t>before</w:t>
      </w:r>
      <w:r w:rsidRPr="003263F4">
        <w:rPr>
          <w:rFonts w:ascii="Times New Roman" w:hAnsi="Times New Roman" w:cs="Times New Roman"/>
          <w:sz w:val="24"/>
          <w:szCs w:val="24"/>
        </w:rPr>
        <w:t xml:space="preserve"> and after the class. </w:t>
      </w:r>
    </w:p>
    <w:p w14:paraId="1400F2AB" w14:textId="32603648" w:rsidR="009241CE" w:rsidRPr="003263F4" w:rsidRDefault="00230646" w:rsidP="007C0438">
      <w:pPr>
        <w:rPr>
          <w:rFonts w:ascii="Times New Roman" w:hAnsi="Times New Roman" w:cs="Times New Roman"/>
          <w:sz w:val="24"/>
          <w:szCs w:val="24"/>
        </w:rPr>
      </w:pPr>
      <w:r w:rsidRPr="003263F4">
        <w:rPr>
          <w:rFonts w:ascii="Times New Roman" w:hAnsi="Times New Roman" w:cs="Times New Roman"/>
          <w:sz w:val="24"/>
          <w:szCs w:val="24"/>
        </w:rPr>
        <w:t>The purpose of this is to assess mood state before/ after exercise.</w:t>
      </w:r>
    </w:p>
    <w:p w14:paraId="0836A694" w14:textId="7C2210B8" w:rsidR="005148BB" w:rsidRPr="005D784D" w:rsidRDefault="005148BB" w:rsidP="007C0438">
      <w:pPr>
        <w:rPr>
          <w:sz w:val="32"/>
          <w:szCs w:val="32"/>
        </w:rPr>
      </w:pPr>
    </w:p>
    <w:p w14:paraId="4AE8C053" w14:textId="5E26FBFA" w:rsidR="005148BB" w:rsidRPr="005D784D" w:rsidRDefault="005148BB" w:rsidP="007C0438">
      <w:pPr>
        <w:rPr>
          <w:sz w:val="32"/>
          <w:szCs w:val="32"/>
        </w:rPr>
      </w:pPr>
    </w:p>
    <w:p w14:paraId="189D9F22" w14:textId="71EE91BF" w:rsidR="005148BB" w:rsidRPr="005D784D" w:rsidRDefault="005148BB" w:rsidP="007C0438">
      <w:pPr>
        <w:rPr>
          <w:sz w:val="32"/>
          <w:szCs w:val="32"/>
        </w:rPr>
      </w:pPr>
    </w:p>
    <w:p w14:paraId="685A47A4" w14:textId="6A7B5723" w:rsidR="005148BB" w:rsidRPr="005D784D" w:rsidRDefault="005148BB" w:rsidP="007C0438">
      <w:pPr>
        <w:rPr>
          <w:sz w:val="32"/>
          <w:szCs w:val="32"/>
        </w:rPr>
      </w:pPr>
    </w:p>
    <w:p w14:paraId="18CABD86" w14:textId="34D56F0F" w:rsidR="005148BB" w:rsidRPr="005D784D" w:rsidRDefault="005148BB" w:rsidP="007C0438">
      <w:pPr>
        <w:rPr>
          <w:sz w:val="32"/>
          <w:szCs w:val="32"/>
        </w:rPr>
      </w:pPr>
    </w:p>
    <w:p w14:paraId="7B1260D2" w14:textId="0B195858" w:rsidR="005148BB" w:rsidRPr="005D784D" w:rsidRDefault="005148BB" w:rsidP="007C0438">
      <w:pPr>
        <w:rPr>
          <w:sz w:val="32"/>
          <w:szCs w:val="32"/>
        </w:rPr>
      </w:pPr>
    </w:p>
    <w:p w14:paraId="30888992" w14:textId="77777777" w:rsidR="00A81A14" w:rsidRPr="003263F4" w:rsidRDefault="00A81A14">
      <w:pPr>
        <w:rPr>
          <w:rFonts w:ascii="Times New Roman" w:hAnsi="Times New Roman" w:cs="Times New Roman"/>
          <w:b/>
          <w:sz w:val="24"/>
          <w:szCs w:val="24"/>
        </w:rPr>
      </w:pPr>
      <w:r w:rsidRPr="003263F4">
        <w:rPr>
          <w:rFonts w:ascii="Times New Roman" w:hAnsi="Times New Roman" w:cs="Times New Roman"/>
          <w:b/>
          <w:sz w:val="24"/>
          <w:szCs w:val="24"/>
        </w:rPr>
        <w:br w:type="page"/>
      </w:r>
    </w:p>
    <w:p w14:paraId="11A8A8B2" w14:textId="0143D92E" w:rsidR="00376824" w:rsidRPr="003263F4" w:rsidRDefault="00A15BE4" w:rsidP="00A81A14">
      <w:pPr>
        <w:pStyle w:val="ListParagraph"/>
        <w:numPr>
          <w:ilvl w:val="0"/>
          <w:numId w:val="7"/>
        </w:numPr>
        <w:rPr>
          <w:rFonts w:ascii="Times New Roman" w:hAnsi="Times New Roman" w:cs="Times New Roman"/>
          <w:b/>
          <w:sz w:val="24"/>
          <w:szCs w:val="24"/>
        </w:rPr>
      </w:pPr>
      <w:r w:rsidRPr="003263F4">
        <w:rPr>
          <w:rFonts w:ascii="Times New Roman" w:hAnsi="Times New Roman" w:cs="Times New Roman"/>
          <w:b/>
          <w:sz w:val="24"/>
          <w:szCs w:val="24"/>
        </w:rPr>
        <w:lastRenderedPageBreak/>
        <w:t xml:space="preserve">Results </w:t>
      </w:r>
      <w:r w:rsidR="00B462C6" w:rsidRPr="003263F4">
        <w:rPr>
          <w:rFonts w:ascii="Times New Roman" w:hAnsi="Times New Roman" w:cs="Times New Roman"/>
          <w:b/>
          <w:sz w:val="24"/>
          <w:szCs w:val="24"/>
        </w:rPr>
        <w:t xml:space="preserve"> </w:t>
      </w:r>
    </w:p>
    <w:p w14:paraId="6FCB2617" w14:textId="77777777" w:rsidR="001B57CC" w:rsidRPr="003263F4" w:rsidRDefault="001B57CC" w:rsidP="00A81A14">
      <w:pPr>
        <w:pStyle w:val="ListParagraph"/>
        <w:ind w:left="0"/>
        <w:rPr>
          <w:rFonts w:ascii="Times New Roman" w:hAnsi="Times New Roman" w:cs="Times New Roman"/>
          <w:sz w:val="24"/>
          <w:szCs w:val="24"/>
        </w:rPr>
      </w:pPr>
    </w:p>
    <w:p w14:paraId="1762B290" w14:textId="6CEC6345" w:rsidR="00A81A14" w:rsidRPr="003263F4" w:rsidRDefault="00A81A14" w:rsidP="00A81A14">
      <w:pPr>
        <w:pStyle w:val="ListParagraph"/>
        <w:ind w:left="0"/>
        <w:rPr>
          <w:rFonts w:ascii="Times New Roman" w:hAnsi="Times New Roman" w:cs="Times New Roman"/>
          <w:sz w:val="24"/>
          <w:szCs w:val="24"/>
        </w:rPr>
      </w:pPr>
      <w:r w:rsidRPr="003263F4">
        <w:rPr>
          <w:rFonts w:ascii="Times New Roman" w:hAnsi="Times New Roman" w:cs="Times New Roman"/>
          <w:sz w:val="24"/>
          <w:szCs w:val="24"/>
        </w:rPr>
        <w:t>Th</w:t>
      </w:r>
      <w:r w:rsidR="001B57CC" w:rsidRPr="003263F4">
        <w:rPr>
          <w:rFonts w:ascii="Times New Roman" w:hAnsi="Times New Roman" w:cs="Times New Roman"/>
          <w:sz w:val="24"/>
          <w:szCs w:val="24"/>
        </w:rPr>
        <w:t xml:space="preserve">e </w:t>
      </w:r>
      <w:r w:rsidR="00A8501C" w:rsidRPr="003263F4">
        <w:rPr>
          <w:rFonts w:ascii="Times New Roman" w:hAnsi="Times New Roman" w:cs="Times New Roman"/>
          <w:sz w:val="24"/>
          <w:szCs w:val="24"/>
        </w:rPr>
        <w:t xml:space="preserve">results of the BRUMS Brunel Mood Scale questionnaires pre and post exercise are shown in </w:t>
      </w:r>
      <w:r w:rsidR="00682F5D" w:rsidRPr="003263F4">
        <w:rPr>
          <w:rFonts w:ascii="Times New Roman" w:hAnsi="Times New Roman" w:cs="Times New Roman"/>
          <w:sz w:val="24"/>
          <w:szCs w:val="24"/>
        </w:rPr>
        <w:t xml:space="preserve">below table. The blank bars </w:t>
      </w:r>
      <w:r w:rsidR="002B4C3B" w:rsidRPr="003263F4">
        <w:rPr>
          <w:rFonts w:ascii="Times New Roman" w:hAnsi="Times New Roman" w:cs="Times New Roman"/>
          <w:sz w:val="24"/>
          <w:szCs w:val="24"/>
        </w:rPr>
        <w:t>represent a</w:t>
      </w:r>
      <w:r w:rsidR="00AC4CFB" w:rsidRPr="003263F4">
        <w:rPr>
          <w:rFonts w:ascii="Times New Roman" w:hAnsi="Times New Roman" w:cs="Times New Roman"/>
          <w:sz w:val="24"/>
          <w:szCs w:val="24"/>
        </w:rPr>
        <w:t xml:space="preserve"> nought value.</w:t>
      </w:r>
    </w:p>
    <w:p w14:paraId="4B0B29AE" w14:textId="77777777" w:rsidR="00A8501C" w:rsidRPr="003263F4" w:rsidRDefault="00A8501C" w:rsidP="00BC2442">
      <w:pPr>
        <w:rPr>
          <w:rFonts w:ascii="Times New Roman" w:hAnsi="Times New Roman" w:cs="Times New Roman"/>
          <w:sz w:val="24"/>
          <w:szCs w:val="24"/>
        </w:rPr>
      </w:pPr>
    </w:p>
    <w:p w14:paraId="7B858327" w14:textId="3C426D55" w:rsidR="00A8501C" w:rsidRPr="003263F4" w:rsidRDefault="00A8501C" w:rsidP="00A8501C">
      <w:pPr>
        <w:jc w:val="center"/>
        <w:rPr>
          <w:rFonts w:ascii="Times New Roman" w:hAnsi="Times New Roman" w:cs="Times New Roman"/>
          <w:b/>
          <w:i/>
          <w:sz w:val="24"/>
          <w:szCs w:val="24"/>
        </w:rPr>
      </w:pPr>
      <w:r w:rsidRPr="003263F4">
        <w:rPr>
          <w:rFonts w:ascii="Times New Roman" w:hAnsi="Times New Roman" w:cs="Times New Roman"/>
          <w:b/>
          <w:i/>
          <w:sz w:val="24"/>
          <w:szCs w:val="24"/>
        </w:rPr>
        <w:t>Table 1: BRUMS Brunel Mood Scale Scores Pre and Post Exercise</w:t>
      </w:r>
    </w:p>
    <w:p w14:paraId="6C143BE5" w14:textId="335D6ED8" w:rsidR="00A8501C" w:rsidRPr="003263F4" w:rsidRDefault="00C05219" w:rsidP="00BC2442">
      <w:pPr>
        <w:rPr>
          <w:rFonts w:ascii="Times New Roman" w:hAnsi="Times New Roman" w:cs="Times New Roman"/>
          <w:sz w:val="24"/>
          <w:szCs w:val="24"/>
        </w:rPr>
      </w:pPr>
      <w:r w:rsidRPr="003263F4">
        <w:rPr>
          <w:rFonts w:ascii="Times New Roman" w:hAnsi="Times New Roman" w:cs="Times New Roman"/>
          <w:sz w:val="24"/>
          <w:szCs w:val="24"/>
        </w:rPr>
        <w:t xml:space="preserve">The BRUMS Brunel Mood Scale </w:t>
      </w:r>
      <w:r w:rsidR="002A0034" w:rsidRPr="003263F4">
        <w:rPr>
          <w:rFonts w:ascii="Times New Roman" w:hAnsi="Times New Roman" w:cs="Times New Roman"/>
          <w:sz w:val="24"/>
          <w:szCs w:val="24"/>
        </w:rPr>
        <w:t xml:space="preserve">mean </w:t>
      </w:r>
      <w:r w:rsidRPr="003263F4">
        <w:rPr>
          <w:rFonts w:ascii="Times New Roman" w:hAnsi="Times New Roman" w:cs="Times New Roman"/>
          <w:sz w:val="24"/>
          <w:szCs w:val="24"/>
        </w:rPr>
        <w:t xml:space="preserve">scores </w:t>
      </w:r>
      <w:r w:rsidR="00CE4AF8" w:rsidRPr="003263F4">
        <w:rPr>
          <w:rFonts w:ascii="Times New Roman" w:hAnsi="Times New Roman" w:cs="Times New Roman"/>
          <w:sz w:val="24"/>
          <w:szCs w:val="24"/>
        </w:rPr>
        <w:t>6</w:t>
      </w:r>
      <w:r w:rsidRPr="003263F4">
        <w:rPr>
          <w:rFonts w:ascii="Times New Roman" w:hAnsi="Times New Roman" w:cs="Times New Roman"/>
          <w:sz w:val="24"/>
          <w:szCs w:val="24"/>
        </w:rPr>
        <w:t xml:space="preserve"> different components of the scale are shown in Figure 1.</w:t>
      </w:r>
    </w:p>
    <w:p w14:paraId="4C0568B4" w14:textId="5653E295" w:rsidR="00A8501C" w:rsidRPr="003263F4" w:rsidRDefault="002A0034" w:rsidP="00BC2442">
      <w:pPr>
        <w:rPr>
          <w:rFonts w:ascii="Times New Roman" w:hAnsi="Times New Roman" w:cs="Times New Roman"/>
          <w:sz w:val="24"/>
          <w:szCs w:val="24"/>
        </w:rPr>
      </w:pPr>
      <w:r w:rsidRPr="003263F4">
        <w:rPr>
          <w:rFonts w:ascii="Times New Roman" w:hAnsi="Times New Roman" w:cs="Times New Roman"/>
          <w:noProof/>
          <w:sz w:val="24"/>
          <w:szCs w:val="24"/>
        </w:rPr>
        <w:drawing>
          <wp:inline distT="0" distB="0" distL="0" distR="0" wp14:anchorId="718BA4A4" wp14:editId="5AADBDB6">
            <wp:extent cx="5840730" cy="3535680"/>
            <wp:effectExtent l="0" t="0" r="762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40730" cy="3535680"/>
                    </a:xfrm>
                    <a:prstGeom prst="rect">
                      <a:avLst/>
                    </a:prstGeom>
                    <a:noFill/>
                  </pic:spPr>
                </pic:pic>
              </a:graphicData>
            </a:graphic>
          </wp:inline>
        </w:drawing>
      </w:r>
    </w:p>
    <w:p w14:paraId="49AFA4F4" w14:textId="42EACEB6" w:rsidR="00C05219" w:rsidRPr="003263F4" w:rsidRDefault="00393EC1" w:rsidP="00C05219">
      <w:pPr>
        <w:jc w:val="center"/>
        <w:rPr>
          <w:rFonts w:ascii="Times New Roman" w:hAnsi="Times New Roman" w:cs="Times New Roman"/>
          <w:sz w:val="24"/>
          <w:szCs w:val="24"/>
        </w:rPr>
      </w:pPr>
      <w:r w:rsidRPr="003263F4">
        <w:rPr>
          <w:rFonts w:ascii="Times New Roman" w:hAnsi="Times New Roman" w:cs="Times New Roman"/>
          <w:b/>
          <w:i/>
          <w:sz w:val="24"/>
          <w:szCs w:val="24"/>
        </w:rPr>
        <w:t>Graph</w:t>
      </w:r>
      <w:r w:rsidR="00C05219" w:rsidRPr="003263F4">
        <w:rPr>
          <w:rFonts w:ascii="Times New Roman" w:hAnsi="Times New Roman" w:cs="Times New Roman"/>
          <w:b/>
          <w:i/>
          <w:sz w:val="24"/>
          <w:szCs w:val="24"/>
        </w:rPr>
        <w:t xml:space="preserve"> 1: BRUMS Brunel Mood Scale </w:t>
      </w:r>
      <w:r w:rsidR="002A0034" w:rsidRPr="003263F4">
        <w:rPr>
          <w:rFonts w:ascii="Times New Roman" w:hAnsi="Times New Roman" w:cs="Times New Roman"/>
          <w:b/>
          <w:i/>
          <w:sz w:val="24"/>
          <w:szCs w:val="24"/>
        </w:rPr>
        <w:t>Mean</w:t>
      </w:r>
      <w:r w:rsidR="00C05219" w:rsidRPr="003263F4">
        <w:rPr>
          <w:rFonts w:ascii="Times New Roman" w:hAnsi="Times New Roman" w:cs="Times New Roman"/>
          <w:b/>
          <w:i/>
          <w:sz w:val="24"/>
          <w:szCs w:val="24"/>
        </w:rPr>
        <w:t xml:space="preserve"> Scores Pre and Post Exercise</w:t>
      </w:r>
    </w:p>
    <w:p w14:paraId="45F5D9CF" w14:textId="77777777" w:rsidR="00D519A0" w:rsidRPr="003263F4" w:rsidRDefault="00D519A0" w:rsidP="00D519A0">
      <w:pPr>
        <w:autoSpaceDE w:val="0"/>
        <w:autoSpaceDN w:val="0"/>
        <w:adjustRightInd w:val="0"/>
        <w:spacing w:after="0" w:line="240" w:lineRule="auto"/>
        <w:rPr>
          <w:rFonts w:ascii="Times New Roman" w:hAnsi="Times New Roman" w:cs="Times New Roman"/>
          <w:sz w:val="24"/>
          <w:szCs w:val="24"/>
        </w:rPr>
      </w:pPr>
    </w:p>
    <w:p w14:paraId="77AA0977" w14:textId="6820BEA2" w:rsidR="00D519A0" w:rsidRPr="003263F4" w:rsidRDefault="00410F3B" w:rsidP="00D519A0">
      <w:pPr>
        <w:autoSpaceDE w:val="0"/>
        <w:autoSpaceDN w:val="0"/>
        <w:adjustRightInd w:val="0"/>
        <w:spacing w:after="0" w:line="240" w:lineRule="auto"/>
        <w:rPr>
          <w:rFonts w:ascii="Times New Roman" w:hAnsi="Times New Roman" w:cs="Times New Roman"/>
          <w:sz w:val="24"/>
          <w:szCs w:val="24"/>
        </w:rPr>
      </w:pPr>
      <w:r w:rsidRPr="003263F4">
        <w:rPr>
          <w:rFonts w:ascii="Times New Roman" w:hAnsi="Times New Roman" w:cs="Times New Roman"/>
          <w:sz w:val="24"/>
          <w:szCs w:val="24"/>
        </w:rPr>
        <w:t xml:space="preserve">Of the 12 subjects in the study, 8 showed an increase in </w:t>
      </w:r>
      <w:proofErr w:type="spellStart"/>
      <w:r w:rsidRPr="003263F4">
        <w:rPr>
          <w:rFonts w:ascii="Times New Roman" w:hAnsi="Times New Roman" w:cs="Times New Roman"/>
          <w:sz w:val="24"/>
          <w:szCs w:val="24"/>
        </w:rPr>
        <w:t>vigor</w:t>
      </w:r>
      <w:proofErr w:type="spellEnd"/>
      <w:r w:rsidRPr="003263F4">
        <w:rPr>
          <w:rFonts w:ascii="Times New Roman" w:hAnsi="Times New Roman" w:cs="Times New Roman"/>
          <w:sz w:val="24"/>
          <w:szCs w:val="24"/>
        </w:rPr>
        <w:t xml:space="preserve"> score, 3 showed a decrease and 1 showed no change pre and post exercise.</w:t>
      </w:r>
    </w:p>
    <w:p w14:paraId="39B79D2E" w14:textId="77777777" w:rsidR="007A414E" w:rsidRPr="003263F4" w:rsidRDefault="007A414E" w:rsidP="00410F3B">
      <w:pPr>
        <w:autoSpaceDE w:val="0"/>
        <w:autoSpaceDN w:val="0"/>
        <w:adjustRightInd w:val="0"/>
        <w:spacing w:after="0" w:line="240" w:lineRule="auto"/>
        <w:rPr>
          <w:rFonts w:ascii="Times New Roman" w:hAnsi="Times New Roman" w:cs="Times New Roman"/>
          <w:sz w:val="24"/>
          <w:szCs w:val="24"/>
        </w:rPr>
      </w:pPr>
    </w:p>
    <w:p w14:paraId="62E694E8" w14:textId="2BA40290" w:rsidR="00410F3B" w:rsidRPr="003263F4" w:rsidRDefault="00410F3B" w:rsidP="00410F3B">
      <w:pPr>
        <w:autoSpaceDE w:val="0"/>
        <w:autoSpaceDN w:val="0"/>
        <w:adjustRightInd w:val="0"/>
        <w:spacing w:after="0" w:line="240" w:lineRule="auto"/>
        <w:rPr>
          <w:rFonts w:ascii="Times New Roman" w:hAnsi="Times New Roman" w:cs="Times New Roman"/>
          <w:sz w:val="24"/>
          <w:szCs w:val="24"/>
        </w:rPr>
      </w:pPr>
      <w:r w:rsidRPr="003263F4">
        <w:rPr>
          <w:rFonts w:ascii="Times New Roman" w:hAnsi="Times New Roman" w:cs="Times New Roman"/>
          <w:sz w:val="24"/>
          <w:szCs w:val="24"/>
        </w:rPr>
        <w:t>Of the 12 subjects in the study, 9 showed a decrease in depression score, 1 showed an increase and 2 showed no change pre and post exercise.</w:t>
      </w:r>
    </w:p>
    <w:p w14:paraId="18AFCE7B" w14:textId="77777777" w:rsidR="00D519A0" w:rsidRPr="003263F4" w:rsidRDefault="00D519A0" w:rsidP="00D519A0">
      <w:pPr>
        <w:autoSpaceDE w:val="0"/>
        <w:autoSpaceDN w:val="0"/>
        <w:adjustRightInd w:val="0"/>
        <w:spacing w:after="0" w:line="240" w:lineRule="auto"/>
        <w:rPr>
          <w:rFonts w:ascii="Times New Roman" w:hAnsi="Times New Roman" w:cs="Times New Roman"/>
          <w:sz w:val="24"/>
          <w:szCs w:val="24"/>
        </w:rPr>
      </w:pPr>
    </w:p>
    <w:p w14:paraId="1FF93657" w14:textId="3ECC6A54" w:rsidR="00410F3B" w:rsidRPr="003263F4" w:rsidRDefault="00410F3B" w:rsidP="00410F3B">
      <w:pPr>
        <w:autoSpaceDE w:val="0"/>
        <w:autoSpaceDN w:val="0"/>
        <w:adjustRightInd w:val="0"/>
        <w:spacing w:after="0" w:line="240" w:lineRule="auto"/>
        <w:rPr>
          <w:rFonts w:ascii="Times New Roman" w:hAnsi="Times New Roman" w:cs="Times New Roman"/>
          <w:sz w:val="24"/>
          <w:szCs w:val="24"/>
        </w:rPr>
      </w:pPr>
      <w:r w:rsidRPr="003263F4">
        <w:rPr>
          <w:rFonts w:ascii="Times New Roman" w:hAnsi="Times New Roman" w:cs="Times New Roman"/>
          <w:sz w:val="24"/>
          <w:szCs w:val="24"/>
        </w:rPr>
        <w:t>Of the 12 subjects in the study, 7 showed a decrease in fatigue score and 5 showed an increase pre and post exercise.</w:t>
      </w:r>
    </w:p>
    <w:p w14:paraId="51367194" w14:textId="77777777" w:rsidR="00D519A0" w:rsidRPr="003263F4" w:rsidRDefault="00D519A0" w:rsidP="00D519A0">
      <w:pPr>
        <w:autoSpaceDE w:val="0"/>
        <w:autoSpaceDN w:val="0"/>
        <w:adjustRightInd w:val="0"/>
        <w:spacing w:after="0" w:line="240" w:lineRule="auto"/>
        <w:rPr>
          <w:rFonts w:ascii="Times New Roman" w:hAnsi="Times New Roman" w:cs="Times New Roman"/>
          <w:sz w:val="24"/>
          <w:szCs w:val="24"/>
        </w:rPr>
      </w:pPr>
    </w:p>
    <w:p w14:paraId="468E1D1E" w14:textId="418F9327" w:rsidR="00D519A0" w:rsidRPr="003263F4" w:rsidRDefault="00410F3B" w:rsidP="00D519A0">
      <w:pPr>
        <w:autoSpaceDE w:val="0"/>
        <w:autoSpaceDN w:val="0"/>
        <w:adjustRightInd w:val="0"/>
        <w:spacing w:after="0" w:line="240" w:lineRule="auto"/>
        <w:rPr>
          <w:rFonts w:ascii="Times New Roman" w:hAnsi="Times New Roman" w:cs="Times New Roman"/>
          <w:sz w:val="24"/>
          <w:szCs w:val="24"/>
        </w:rPr>
      </w:pPr>
      <w:r w:rsidRPr="003263F4">
        <w:rPr>
          <w:rFonts w:ascii="Times New Roman" w:hAnsi="Times New Roman" w:cs="Times New Roman"/>
          <w:sz w:val="24"/>
          <w:szCs w:val="24"/>
        </w:rPr>
        <w:t>Of the 12 subjects in the study, 8 showed a decrease in tension score, 3 showed an increase and 1 showed no change pre and post exercise.</w:t>
      </w:r>
    </w:p>
    <w:p w14:paraId="6BE342BA" w14:textId="77777777" w:rsidR="00D519A0" w:rsidRPr="003263F4" w:rsidRDefault="00D519A0" w:rsidP="00D519A0">
      <w:pPr>
        <w:autoSpaceDE w:val="0"/>
        <w:autoSpaceDN w:val="0"/>
        <w:adjustRightInd w:val="0"/>
        <w:spacing w:after="0" w:line="240" w:lineRule="auto"/>
        <w:rPr>
          <w:rFonts w:ascii="Times New Roman" w:hAnsi="Times New Roman" w:cs="Times New Roman"/>
          <w:sz w:val="24"/>
          <w:szCs w:val="24"/>
        </w:rPr>
      </w:pPr>
    </w:p>
    <w:p w14:paraId="5FD2967B" w14:textId="670453A6" w:rsidR="00D519A0" w:rsidRPr="003263F4" w:rsidRDefault="00410F3B" w:rsidP="00D519A0">
      <w:pPr>
        <w:autoSpaceDE w:val="0"/>
        <w:autoSpaceDN w:val="0"/>
        <w:adjustRightInd w:val="0"/>
        <w:spacing w:after="0" w:line="240" w:lineRule="auto"/>
        <w:rPr>
          <w:rFonts w:ascii="Times New Roman" w:hAnsi="Times New Roman" w:cs="Times New Roman"/>
          <w:sz w:val="24"/>
          <w:szCs w:val="24"/>
        </w:rPr>
      </w:pPr>
      <w:r w:rsidRPr="003263F4">
        <w:rPr>
          <w:rFonts w:ascii="Times New Roman" w:hAnsi="Times New Roman" w:cs="Times New Roman"/>
          <w:sz w:val="24"/>
          <w:szCs w:val="24"/>
        </w:rPr>
        <w:t>Of the 12 subjects in the study, 7 showed a decrease in confusion score, 2 showed an increase and 3 showed no change pre and post exercise.</w:t>
      </w:r>
    </w:p>
    <w:p w14:paraId="17A71603" w14:textId="700A8DDC" w:rsidR="00D519A0" w:rsidRPr="003263F4" w:rsidRDefault="00410F3B" w:rsidP="00D519A0">
      <w:pPr>
        <w:autoSpaceDE w:val="0"/>
        <w:autoSpaceDN w:val="0"/>
        <w:adjustRightInd w:val="0"/>
        <w:spacing w:after="0" w:line="240" w:lineRule="auto"/>
        <w:rPr>
          <w:rFonts w:ascii="Times New Roman" w:hAnsi="Times New Roman" w:cs="Times New Roman"/>
          <w:sz w:val="24"/>
          <w:szCs w:val="24"/>
        </w:rPr>
      </w:pPr>
      <w:r w:rsidRPr="003263F4">
        <w:rPr>
          <w:rFonts w:ascii="Times New Roman" w:hAnsi="Times New Roman" w:cs="Times New Roman"/>
          <w:sz w:val="24"/>
          <w:szCs w:val="24"/>
        </w:rPr>
        <w:t xml:space="preserve">Of the 12 subjects in the study, 9 showed a decrease in anger score, 1 showed an increase and </w:t>
      </w:r>
      <w:r w:rsidR="00DA26A1" w:rsidRPr="003263F4">
        <w:rPr>
          <w:rFonts w:ascii="Times New Roman" w:hAnsi="Times New Roman" w:cs="Times New Roman"/>
          <w:sz w:val="24"/>
          <w:szCs w:val="24"/>
        </w:rPr>
        <w:t>2</w:t>
      </w:r>
      <w:r w:rsidRPr="003263F4">
        <w:rPr>
          <w:rFonts w:ascii="Times New Roman" w:hAnsi="Times New Roman" w:cs="Times New Roman"/>
          <w:sz w:val="24"/>
          <w:szCs w:val="24"/>
        </w:rPr>
        <w:t xml:space="preserve"> showed no change pre and post exercise.</w:t>
      </w:r>
    </w:p>
    <w:p w14:paraId="6DA1DBB0" w14:textId="77777777" w:rsidR="00410F3B" w:rsidRPr="003263F4" w:rsidRDefault="00410F3B" w:rsidP="00D519A0">
      <w:pPr>
        <w:autoSpaceDE w:val="0"/>
        <w:autoSpaceDN w:val="0"/>
        <w:adjustRightInd w:val="0"/>
        <w:spacing w:after="0" w:line="240" w:lineRule="auto"/>
        <w:rPr>
          <w:rFonts w:ascii="Times New Roman" w:hAnsi="Times New Roman" w:cs="Times New Roman"/>
          <w:sz w:val="24"/>
          <w:szCs w:val="24"/>
        </w:rPr>
      </w:pPr>
    </w:p>
    <w:p w14:paraId="2C618C67" w14:textId="0F2857E5" w:rsidR="002A0034" w:rsidRPr="003263F4" w:rsidRDefault="002A0034" w:rsidP="002A0034">
      <w:pPr>
        <w:rPr>
          <w:rFonts w:ascii="Times New Roman" w:hAnsi="Times New Roman" w:cs="Times New Roman"/>
          <w:sz w:val="24"/>
          <w:szCs w:val="24"/>
        </w:rPr>
      </w:pPr>
      <w:r w:rsidRPr="003263F4">
        <w:rPr>
          <w:rFonts w:ascii="Times New Roman" w:hAnsi="Times New Roman" w:cs="Times New Roman"/>
          <w:sz w:val="24"/>
          <w:szCs w:val="24"/>
        </w:rPr>
        <w:t>The Exercise Induced Feeling Inventory mean scores are shown in Figure 1.</w:t>
      </w:r>
    </w:p>
    <w:p w14:paraId="145E73F2" w14:textId="77777777" w:rsidR="00F317C0" w:rsidRPr="003263F4" w:rsidRDefault="00F317C0" w:rsidP="00D519A0">
      <w:pPr>
        <w:autoSpaceDE w:val="0"/>
        <w:autoSpaceDN w:val="0"/>
        <w:adjustRightInd w:val="0"/>
        <w:spacing w:after="0" w:line="240" w:lineRule="auto"/>
        <w:rPr>
          <w:rFonts w:ascii="Times New Roman" w:hAnsi="Times New Roman" w:cs="Times New Roman"/>
          <w:sz w:val="24"/>
          <w:szCs w:val="24"/>
        </w:rPr>
      </w:pPr>
    </w:p>
    <w:p w14:paraId="259D9E48" w14:textId="2113941E" w:rsidR="00C230F5" w:rsidRPr="003263F4" w:rsidRDefault="002A0034" w:rsidP="00A468A9">
      <w:pPr>
        <w:rPr>
          <w:rFonts w:ascii="Times New Roman" w:hAnsi="Times New Roman" w:cs="Times New Roman"/>
          <w:sz w:val="24"/>
          <w:szCs w:val="24"/>
        </w:rPr>
      </w:pPr>
      <w:r w:rsidRPr="003263F4">
        <w:rPr>
          <w:rFonts w:ascii="Times New Roman" w:hAnsi="Times New Roman" w:cs="Times New Roman"/>
          <w:noProof/>
          <w:sz w:val="24"/>
          <w:szCs w:val="24"/>
        </w:rPr>
        <w:drawing>
          <wp:inline distT="0" distB="0" distL="0" distR="0" wp14:anchorId="2F450501" wp14:editId="7B3AFD47">
            <wp:extent cx="5492750" cy="3267710"/>
            <wp:effectExtent l="0" t="0" r="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92750" cy="3267710"/>
                    </a:xfrm>
                    <a:prstGeom prst="rect">
                      <a:avLst/>
                    </a:prstGeom>
                    <a:noFill/>
                  </pic:spPr>
                </pic:pic>
              </a:graphicData>
            </a:graphic>
          </wp:inline>
        </w:drawing>
      </w:r>
    </w:p>
    <w:p w14:paraId="74C110D3" w14:textId="43FA659E" w:rsidR="004B5B42" w:rsidRPr="003263F4" w:rsidRDefault="00393EC1" w:rsidP="004B5B42">
      <w:pPr>
        <w:jc w:val="center"/>
        <w:rPr>
          <w:rFonts w:ascii="Times New Roman" w:hAnsi="Times New Roman" w:cs="Times New Roman"/>
          <w:sz w:val="24"/>
          <w:szCs w:val="24"/>
        </w:rPr>
      </w:pPr>
      <w:r w:rsidRPr="003263F4">
        <w:rPr>
          <w:rFonts w:ascii="Times New Roman" w:hAnsi="Times New Roman" w:cs="Times New Roman"/>
          <w:b/>
          <w:i/>
          <w:sz w:val="24"/>
          <w:szCs w:val="24"/>
        </w:rPr>
        <w:t>Graph</w:t>
      </w:r>
      <w:r w:rsidR="004B5B42" w:rsidRPr="003263F4">
        <w:rPr>
          <w:rFonts w:ascii="Times New Roman" w:hAnsi="Times New Roman" w:cs="Times New Roman"/>
          <w:b/>
          <w:i/>
          <w:sz w:val="24"/>
          <w:szCs w:val="24"/>
        </w:rPr>
        <w:t xml:space="preserve"> </w:t>
      </w:r>
      <w:r w:rsidR="002A0034" w:rsidRPr="003263F4">
        <w:rPr>
          <w:rFonts w:ascii="Times New Roman" w:hAnsi="Times New Roman" w:cs="Times New Roman"/>
          <w:b/>
          <w:i/>
          <w:sz w:val="24"/>
          <w:szCs w:val="24"/>
        </w:rPr>
        <w:t>2</w:t>
      </w:r>
      <w:r w:rsidR="004B5B42" w:rsidRPr="003263F4">
        <w:rPr>
          <w:rFonts w:ascii="Times New Roman" w:hAnsi="Times New Roman" w:cs="Times New Roman"/>
          <w:b/>
          <w:i/>
          <w:sz w:val="24"/>
          <w:szCs w:val="24"/>
        </w:rPr>
        <w:t xml:space="preserve">: Exercise Induced Feeling Inventory </w:t>
      </w:r>
      <w:r w:rsidR="002A0034" w:rsidRPr="003263F4">
        <w:rPr>
          <w:rFonts w:ascii="Times New Roman" w:hAnsi="Times New Roman" w:cs="Times New Roman"/>
          <w:b/>
          <w:i/>
          <w:sz w:val="24"/>
          <w:szCs w:val="24"/>
        </w:rPr>
        <w:t>Mean</w:t>
      </w:r>
      <w:r w:rsidR="004B5B42" w:rsidRPr="003263F4">
        <w:rPr>
          <w:rFonts w:ascii="Times New Roman" w:hAnsi="Times New Roman" w:cs="Times New Roman"/>
          <w:b/>
          <w:i/>
          <w:sz w:val="24"/>
          <w:szCs w:val="24"/>
        </w:rPr>
        <w:t xml:space="preserve"> Scores Pre and Post Exercise</w:t>
      </w:r>
    </w:p>
    <w:p w14:paraId="3540C5C1" w14:textId="77777777" w:rsidR="004B5B42" w:rsidRPr="003263F4" w:rsidRDefault="004B5B42" w:rsidP="004B5B42">
      <w:pPr>
        <w:autoSpaceDE w:val="0"/>
        <w:autoSpaceDN w:val="0"/>
        <w:adjustRightInd w:val="0"/>
        <w:spacing w:after="0" w:line="240" w:lineRule="auto"/>
        <w:rPr>
          <w:rFonts w:ascii="Times New Roman" w:hAnsi="Times New Roman" w:cs="Times New Roman"/>
          <w:sz w:val="24"/>
          <w:szCs w:val="24"/>
        </w:rPr>
      </w:pPr>
    </w:p>
    <w:p w14:paraId="791CA3A7" w14:textId="7C893711" w:rsidR="004B5B42" w:rsidRPr="003263F4" w:rsidRDefault="004B5B42" w:rsidP="004B5B42">
      <w:pPr>
        <w:autoSpaceDE w:val="0"/>
        <w:autoSpaceDN w:val="0"/>
        <w:adjustRightInd w:val="0"/>
        <w:spacing w:after="0" w:line="240" w:lineRule="auto"/>
        <w:rPr>
          <w:rFonts w:ascii="Times New Roman" w:hAnsi="Times New Roman" w:cs="Times New Roman"/>
          <w:sz w:val="24"/>
          <w:szCs w:val="24"/>
        </w:rPr>
      </w:pPr>
      <w:r w:rsidRPr="003263F4">
        <w:rPr>
          <w:rFonts w:ascii="Times New Roman" w:hAnsi="Times New Roman" w:cs="Times New Roman"/>
          <w:sz w:val="24"/>
          <w:szCs w:val="24"/>
        </w:rPr>
        <w:t>Of the 12 subjects in the study, 20 showed a decrease in revitalisation score and 1 showed no change pre and post exercise.</w:t>
      </w:r>
    </w:p>
    <w:p w14:paraId="37128AAD" w14:textId="77777777" w:rsidR="002A0034" w:rsidRPr="003263F4" w:rsidRDefault="002A0034" w:rsidP="004B5B42">
      <w:pPr>
        <w:autoSpaceDE w:val="0"/>
        <w:autoSpaceDN w:val="0"/>
        <w:adjustRightInd w:val="0"/>
        <w:spacing w:after="0" w:line="240" w:lineRule="auto"/>
        <w:rPr>
          <w:rFonts w:ascii="Times New Roman" w:hAnsi="Times New Roman" w:cs="Times New Roman"/>
          <w:sz w:val="24"/>
          <w:szCs w:val="24"/>
        </w:rPr>
      </w:pPr>
    </w:p>
    <w:p w14:paraId="7A3E907F" w14:textId="23C89354" w:rsidR="004B5B42" w:rsidRPr="003263F4" w:rsidRDefault="004B5B42" w:rsidP="00A468A9">
      <w:pPr>
        <w:rPr>
          <w:rFonts w:ascii="Times New Roman" w:hAnsi="Times New Roman" w:cs="Times New Roman"/>
          <w:sz w:val="24"/>
          <w:szCs w:val="24"/>
        </w:rPr>
      </w:pPr>
      <w:r w:rsidRPr="003263F4">
        <w:rPr>
          <w:rFonts w:ascii="Times New Roman" w:hAnsi="Times New Roman" w:cs="Times New Roman"/>
          <w:sz w:val="24"/>
          <w:szCs w:val="24"/>
        </w:rPr>
        <w:t>Of the 12 subjects in the study, 8 showed a decrease in physical exhaustion score, 10 showed an increase and 3 showed no change pre and post exercise.</w:t>
      </w:r>
    </w:p>
    <w:p w14:paraId="58850885" w14:textId="0314F6AC" w:rsidR="003C11EB" w:rsidRPr="003263F4" w:rsidRDefault="004B5B42" w:rsidP="00A468A9">
      <w:pPr>
        <w:rPr>
          <w:rFonts w:ascii="Times New Roman" w:hAnsi="Times New Roman" w:cs="Times New Roman"/>
          <w:sz w:val="24"/>
          <w:szCs w:val="24"/>
        </w:rPr>
      </w:pPr>
      <w:r w:rsidRPr="003263F4">
        <w:rPr>
          <w:rFonts w:ascii="Times New Roman" w:hAnsi="Times New Roman" w:cs="Times New Roman"/>
          <w:sz w:val="24"/>
          <w:szCs w:val="24"/>
        </w:rPr>
        <w:t xml:space="preserve">Of the 12 subjects in the study, 4 showed a decrease in </w:t>
      </w:r>
      <w:r w:rsidR="00C230F5" w:rsidRPr="003263F4">
        <w:rPr>
          <w:rFonts w:ascii="Times New Roman" w:hAnsi="Times New Roman" w:cs="Times New Roman"/>
          <w:sz w:val="24"/>
          <w:szCs w:val="24"/>
        </w:rPr>
        <w:t>tranquillity</w:t>
      </w:r>
      <w:r w:rsidRPr="003263F4">
        <w:rPr>
          <w:rFonts w:ascii="Times New Roman" w:hAnsi="Times New Roman" w:cs="Times New Roman"/>
          <w:sz w:val="24"/>
          <w:szCs w:val="24"/>
        </w:rPr>
        <w:t xml:space="preserve"> score, 15 showed an increase and 2 showed no change pre and post exercise.</w:t>
      </w:r>
    </w:p>
    <w:p w14:paraId="6BA6A172" w14:textId="599FE057" w:rsidR="004B5B42" w:rsidRPr="003263F4" w:rsidRDefault="004B5B42" w:rsidP="004B5B42">
      <w:pPr>
        <w:rPr>
          <w:rFonts w:ascii="Times New Roman" w:hAnsi="Times New Roman" w:cs="Times New Roman"/>
          <w:sz w:val="24"/>
          <w:szCs w:val="24"/>
        </w:rPr>
      </w:pPr>
      <w:r w:rsidRPr="003263F4">
        <w:rPr>
          <w:rFonts w:ascii="Times New Roman" w:hAnsi="Times New Roman" w:cs="Times New Roman"/>
          <w:sz w:val="24"/>
          <w:szCs w:val="24"/>
        </w:rPr>
        <w:t>Of the 12 subjects in the study, 1 showed a decrease in positive engagement score, 18 showed an increase and 2 showed no change pre and post exercise.</w:t>
      </w:r>
    </w:p>
    <w:p w14:paraId="00EFB46D" w14:textId="77777777" w:rsidR="003C11EB" w:rsidRPr="005D784D" w:rsidRDefault="003C11EB" w:rsidP="003C11EB">
      <w:pPr>
        <w:autoSpaceDE w:val="0"/>
        <w:autoSpaceDN w:val="0"/>
        <w:adjustRightInd w:val="0"/>
        <w:spacing w:after="0" w:line="240" w:lineRule="auto"/>
        <w:rPr>
          <w:rFonts w:ascii="Times New Roman" w:hAnsi="Times New Roman" w:cs="Times New Roman"/>
          <w:sz w:val="24"/>
          <w:szCs w:val="24"/>
        </w:rPr>
      </w:pPr>
    </w:p>
    <w:p w14:paraId="7B7960FD" w14:textId="77777777" w:rsidR="003C11EB" w:rsidRPr="005D784D" w:rsidRDefault="003C11EB" w:rsidP="003C11EB">
      <w:pPr>
        <w:autoSpaceDE w:val="0"/>
        <w:autoSpaceDN w:val="0"/>
        <w:adjustRightInd w:val="0"/>
        <w:spacing w:after="0" w:line="400" w:lineRule="atLeast"/>
        <w:rPr>
          <w:rFonts w:ascii="Times New Roman" w:hAnsi="Times New Roman" w:cs="Times New Roman"/>
          <w:sz w:val="24"/>
          <w:szCs w:val="24"/>
        </w:rPr>
      </w:pPr>
    </w:p>
    <w:p w14:paraId="28DB6D77" w14:textId="6D01F2B5" w:rsidR="00376824" w:rsidRPr="005D784D" w:rsidRDefault="00376824">
      <w:pPr>
        <w:rPr>
          <w:sz w:val="32"/>
          <w:szCs w:val="32"/>
          <w:highlight w:val="lightGray"/>
        </w:rPr>
      </w:pPr>
      <w:r w:rsidRPr="005D784D">
        <w:rPr>
          <w:sz w:val="32"/>
          <w:szCs w:val="32"/>
          <w:highlight w:val="lightGray"/>
        </w:rPr>
        <w:br w:type="page"/>
      </w:r>
    </w:p>
    <w:p w14:paraId="1E4065D1" w14:textId="527AF515" w:rsidR="00A15BE4" w:rsidRPr="003263F4" w:rsidRDefault="00B130CF" w:rsidP="00376824">
      <w:pPr>
        <w:rPr>
          <w:rFonts w:ascii="Times New Roman" w:hAnsi="Times New Roman" w:cs="Times New Roman"/>
          <w:b/>
          <w:sz w:val="24"/>
          <w:szCs w:val="24"/>
        </w:rPr>
      </w:pPr>
      <w:r w:rsidRPr="003263F4">
        <w:rPr>
          <w:rFonts w:ascii="Times New Roman" w:hAnsi="Times New Roman" w:cs="Times New Roman"/>
          <w:b/>
          <w:sz w:val="24"/>
          <w:szCs w:val="24"/>
        </w:rPr>
        <w:lastRenderedPageBreak/>
        <w:t xml:space="preserve">4.0 </w:t>
      </w:r>
      <w:r w:rsidR="00A15BE4" w:rsidRPr="003263F4">
        <w:rPr>
          <w:rFonts w:ascii="Times New Roman" w:hAnsi="Times New Roman" w:cs="Times New Roman"/>
          <w:b/>
          <w:sz w:val="24"/>
          <w:szCs w:val="24"/>
        </w:rPr>
        <w:t xml:space="preserve">Discussion </w:t>
      </w:r>
    </w:p>
    <w:p w14:paraId="1CFCB4AC" w14:textId="77777777" w:rsidR="005D784D" w:rsidRPr="003263F4" w:rsidRDefault="00BC6F56" w:rsidP="005D784D">
      <w:pPr>
        <w:rPr>
          <w:rFonts w:ascii="Times New Roman" w:hAnsi="Times New Roman" w:cs="Times New Roman"/>
          <w:sz w:val="24"/>
          <w:szCs w:val="24"/>
        </w:rPr>
      </w:pPr>
      <w:r w:rsidRPr="003263F4">
        <w:rPr>
          <w:rFonts w:ascii="Times New Roman" w:hAnsi="Times New Roman" w:cs="Times New Roman"/>
          <w:sz w:val="24"/>
          <w:szCs w:val="24"/>
        </w:rPr>
        <w:t xml:space="preserve">The positives of this study are that quantitative research was collected in a controlled and effective method. </w:t>
      </w:r>
      <w:r w:rsidR="003603E4" w:rsidRPr="003263F4">
        <w:rPr>
          <w:rFonts w:ascii="Times New Roman" w:hAnsi="Times New Roman" w:cs="Times New Roman"/>
          <w:sz w:val="24"/>
          <w:szCs w:val="24"/>
        </w:rPr>
        <w:t>The assessment was thorough, and each subject participated in the same exercise and questionnaires were given at the same time to ensure accuracy of results.</w:t>
      </w:r>
      <w:r w:rsidR="00EF2560" w:rsidRPr="003263F4">
        <w:rPr>
          <w:rFonts w:ascii="Times New Roman" w:hAnsi="Times New Roman" w:cs="Times New Roman"/>
          <w:sz w:val="24"/>
          <w:szCs w:val="24"/>
        </w:rPr>
        <w:t xml:space="preserve"> </w:t>
      </w:r>
      <w:r w:rsidR="003603E4" w:rsidRPr="003263F4">
        <w:rPr>
          <w:rFonts w:ascii="Times New Roman" w:hAnsi="Times New Roman" w:cs="Times New Roman"/>
          <w:sz w:val="24"/>
          <w:szCs w:val="24"/>
        </w:rPr>
        <w:t xml:space="preserve">During the assessment the subject information was kept anonymous to reduce bias whilst analysing the data. </w:t>
      </w:r>
    </w:p>
    <w:p w14:paraId="016049D7" w14:textId="25ABE6F4" w:rsidR="00E103FD" w:rsidRPr="003263F4" w:rsidRDefault="005D784D" w:rsidP="00E103FD">
      <w:pPr>
        <w:rPr>
          <w:rFonts w:ascii="Times New Roman" w:hAnsi="Times New Roman" w:cs="Times New Roman"/>
          <w:sz w:val="24"/>
          <w:szCs w:val="24"/>
        </w:rPr>
      </w:pPr>
      <w:r w:rsidRPr="003263F4">
        <w:rPr>
          <w:rFonts w:ascii="Times New Roman" w:hAnsi="Times New Roman" w:cs="Times New Roman"/>
          <w:sz w:val="24"/>
          <w:szCs w:val="24"/>
        </w:rPr>
        <w:t>The greatest result was the impact on depression with all subjects showing a decline in depressive mood post exercise. Faulkner et al (2005) defined that poor mental health negatively impacts quality of life and therefore is important to maintain healthy mental state. This evidence is supported by Kim and McKenzie (2014) who concluded that exercise improved positive mood in students. Mikkelsen et al (2017) discussed the biochemical changes post exercise which has been shown in the results.</w:t>
      </w:r>
    </w:p>
    <w:p w14:paraId="256C13BB" w14:textId="77777777" w:rsidR="005D784D" w:rsidRPr="003263F4" w:rsidRDefault="0050046D" w:rsidP="005D784D">
      <w:pPr>
        <w:rPr>
          <w:rFonts w:ascii="Times New Roman" w:hAnsi="Times New Roman" w:cs="Times New Roman"/>
          <w:sz w:val="24"/>
          <w:szCs w:val="24"/>
        </w:rPr>
      </w:pPr>
      <w:r w:rsidRPr="003263F4">
        <w:rPr>
          <w:rFonts w:ascii="Times New Roman" w:hAnsi="Times New Roman" w:cs="Times New Roman"/>
          <w:sz w:val="24"/>
          <w:szCs w:val="24"/>
        </w:rPr>
        <w:t>The scores for the tension component generally decreased in the study group indicating a more relaxed state after exercise.</w:t>
      </w:r>
      <w:r w:rsidR="007403DE" w:rsidRPr="003263F4">
        <w:rPr>
          <w:rFonts w:ascii="Times New Roman" w:hAnsi="Times New Roman" w:cs="Times New Roman"/>
          <w:sz w:val="24"/>
          <w:szCs w:val="24"/>
        </w:rPr>
        <w:t xml:space="preserve"> </w:t>
      </w:r>
      <w:r w:rsidR="007403DE" w:rsidRPr="003263F4">
        <w:rPr>
          <w:rFonts w:ascii="Times New Roman" w:hAnsi="Times New Roman" w:cs="Times New Roman"/>
          <w:sz w:val="24"/>
          <w:szCs w:val="24"/>
        </w:rPr>
        <w:t>Steptoe et al (1989)</w:t>
      </w:r>
      <w:r w:rsidR="007403DE" w:rsidRPr="003263F4">
        <w:rPr>
          <w:rFonts w:ascii="Times New Roman" w:hAnsi="Times New Roman" w:cs="Times New Roman"/>
          <w:sz w:val="24"/>
          <w:szCs w:val="24"/>
        </w:rPr>
        <w:t xml:space="preserve"> analysed the impact of aerobic exercise had on tension, related anxiety and irregular mood; thus, having same results of decreased tension.</w:t>
      </w:r>
      <w:r w:rsidR="005D784D" w:rsidRPr="003263F4">
        <w:rPr>
          <w:rFonts w:ascii="Times New Roman" w:hAnsi="Times New Roman" w:cs="Times New Roman"/>
          <w:sz w:val="24"/>
          <w:szCs w:val="24"/>
        </w:rPr>
        <w:t xml:space="preserve"> </w:t>
      </w:r>
    </w:p>
    <w:p w14:paraId="33141B23" w14:textId="5D9E898C" w:rsidR="0050046D" w:rsidRPr="003263F4" w:rsidRDefault="005D784D" w:rsidP="0050046D">
      <w:pPr>
        <w:rPr>
          <w:rFonts w:ascii="Times New Roman" w:hAnsi="Times New Roman" w:cs="Times New Roman"/>
          <w:sz w:val="24"/>
          <w:szCs w:val="24"/>
        </w:rPr>
      </w:pPr>
      <w:r w:rsidRPr="003263F4">
        <w:rPr>
          <w:rFonts w:ascii="Times New Roman" w:hAnsi="Times New Roman" w:cs="Times New Roman"/>
          <w:sz w:val="24"/>
          <w:szCs w:val="24"/>
        </w:rPr>
        <w:t>T</w:t>
      </w:r>
      <w:r w:rsidRPr="003263F4">
        <w:rPr>
          <w:rFonts w:ascii="Times New Roman" w:hAnsi="Times New Roman" w:cs="Times New Roman"/>
          <w:sz w:val="24"/>
          <w:szCs w:val="24"/>
        </w:rPr>
        <w:t xml:space="preserve">he scores for the anger component generally decreased in the study group indicating a more relaxed state after exercise. The Brunel Mood Scale concluded that scores for fatigue component did not clearly show ether improvement or deterioration after exercise. </w:t>
      </w:r>
    </w:p>
    <w:p w14:paraId="4FF26982" w14:textId="49691A24" w:rsidR="005D784D" w:rsidRPr="003263F4" w:rsidRDefault="005D784D" w:rsidP="005D784D">
      <w:pPr>
        <w:rPr>
          <w:rFonts w:ascii="Times New Roman" w:hAnsi="Times New Roman" w:cs="Times New Roman"/>
          <w:sz w:val="24"/>
          <w:szCs w:val="24"/>
        </w:rPr>
      </w:pPr>
      <w:r w:rsidRPr="003263F4">
        <w:rPr>
          <w:rFonts w:ascii="Times New Roman" w:hAnsi="Times New Roman" w:cs="Times New Roman"/>
          <w:sz w:val="24"/>
          <w:szCs w:val="24"/>
        </w:rPr>
        <w:t xml:space="preserve">The feeling of </w:t>
      </w:r>
      <w:proofErr w:type="spellStart"/>
      <w:r w:rsidRPr="003263F4">
        <w:rPr>
          <w:rFonts w:ascii="Times New Roman" w:hAnsi="Times New Roman" w:cs="Times New Roman"/>
          <w:sz w:val="24"/>
          <w:szCs w:val="24"/>
        </w:rPr>
        <w:t>Vigor</w:t>
      </w:r>
      <w:proofErr w:type="spellEnd"/>
      <w:r w:rsidRPr="003263F4">
        <w:rPr>
          <w:rFonts w:ascii="Times New Roman" w:hAnsi="Times New Roman" w:cs="Times New Roman"/>
          <w:sz w:val="24"/>
          <w:szCs w:val="24"/>
        </w:rPr>
        <w:t xml:space="preserve">, which is the feeling of increased enthusiasm and energy, generally improved in the study group. </w:t>
      </w:r>
      <w:r w:rsidRPr="003263F4">
        <w:rPr>
          <w:rFonts w:ascii="Times New Roman" w:hAnsi="Times New Roman" w:cs="Times New Roman"/>
          <w:sz w:val="24"/>
          <w:szCs w:val="24"/>
        </w:rPr>
        <w:t>This is correlated with the above as tension reduces the participants develop increased energy and enthusiasm.</w:t>
      </w:r>
    </w:p>
    <w:p w14:paraId="2561D2BA" w14:textId="060B144B" w:rsidR="0050046D" w:rsidRPr="003263F4" w:rsidRDefault="0050046D" w:rsidP="0050046D">
      <w:pPr>
        <w:rPr>
          <w:rFonts w:ascii="Times New Roman" w:hAnsi="Times New Roman" w:cs="Times New Roman"/>
          <w:sz w:val="24"/>
          <w:szCs w:val="24"/>
        </w:rPr>
      </w:pPr>
      <w:r w:rsidRPr="003263F4">
        <w:rPr>
          <w:rFonts w:ascii="Times New Roman" w:hAnsi="Times New Roman" w:cs="Times New Roman"/>
          <w:sz w:val="24"/>
          <w:szCs w:val="24"/>
        </w:rPr>
        <w:t>The scores for the confusion component generally decreased in the study group indicating a more relaxed state after exercise.</w:t>
      </w:r>
      <w:r w:rsidR="005D784D" w:rsidRPr="003263F4">
        <w:rPr>
          <w:rFonts w:ascii="Times New Roman" w:hAnsi="Times New Roman" w:cs="Times New Roman"/>
          <w:sz w:val="24"/>
          <w:szCs w:val="24"/>
        </w:rPr>
        <w:t xml:space="preserve"> This was demonstrated by </w:t>
      </w:r>
      <w:r w:rsidR="005D784D" w:rsidRPr="003263F4">
        <w:rPr>
          <w:rFonts w:ascii="Times New Roman" w:hAnsi="Times New Roman" w:cs="Times New Roman"/>
          <w:sz w:val="24"/>
          <w:szCs w:val="24"/>
        </w:rPr>
        <w:t>Kim and McKenzie (2014)</w:t>
      </w:r>
      <w:r w:rsidR="005D784D" w:rsidRPr="003263F4">
        <w:rPr>
          <w:rFonts w:ascii="Times New Roman" w:hAnsi="Times New Roman" w:cs="Times New Roman"/>
          <w:sz w:val="24"/>
          <w:szCs w:val="24"/>
        </w:rPr>
        <w:t xml:space="preserve"> who studied University students and the impact on exercise and found that they had improved focus, concentration and clearer decision making. </w:t>
      </w:r>
    </w:p>
    <w:p w14:paraId="69B5E104" w14:textId="1755118D" w:rsidR="00BC6F56" w:rsidRPr="003263F4" w:rsidRDefault="003D1E23" w:rsidP="007A414E">
      <w:pPr>
        <w:rPr>
          <w:rFonts w:ascii="Times New Roman" w:hAnsi="Times New Roman" w:cs="Times New Roman"/>
          <w:sz w:val="24"/>
          <w:szCs w:val="24"/>
        </w:rPr>
      </w:pPr>
      <w:r w:rsidRPr="003263F4">
        <w:rPr>
          <w:rFonts w:ascii="Times New Roman" w:hAnsi="Times New Roman" w:cs="Times New Roman"/>
          <w:sz w:val="24"/>
          <w:szCs w:val="24"/>
        </w:rPr>
        <w:t xml:space="preserve">In the Exercise Induced Feeling Inventory the revitalisation question showed that </w:t>
      </w:r>
      <w:r w:rsidR="00386451" w:rsidRPr="003263F4">
        <w:rPr>
          <w:rFonts w:ascii="Times New Roman" w:hAnsi="Times New Roman" w:cs="Times New Roman"/>
          <w:sz w:val="24"/>
          <w:szCs w:val="24"/>
        </w:rPr>
        <w:t xml:space="preserve">although </w:t>
      </w:r>
      <w:r w:rsidR="0050046D" w:rsidRPr="003263F4">
        <w:rPr>
          <w:rFonts w:ascii="Times New Roman" w:hAnsi="Times New Roman" w:cs="Times New Roman"/>
          <w:sz w:val="24"/>
          <w:szCs w:val="24"/>
        </w:rPr>
        <w:t xml:space="preserve">one participant </w:t>
      </w:r>
      <w:r w:rsidRPr="003263F4">
        <w:rPr>
          <w:rFonts w:ascii="Times New Roman" w:hAnsi="Times New Roman" w:cs="Times New Roman"/>
          <w:sz w:val="24"/>
          <w:szCs w:val="24"/>
        </w:rPr>
        <w:t>felt no change</w:t>
      </w:r>
      <w:r w:rsidR="009603F7" w:rsidRPr="003263F4">
        <w:rPr>
          <w:rFonts w:ascii="Times New Roman" w:hAnsi="Times New Roman" w:cs="Times New Roman"/>
          <w:sz w:val="24"/>
          <w:szCs w:val="24"/>
        </w:rPr>
        <w:t>,</w:t>
      </w:r>
      <w:r w:rsidRPr="003263F4">
        <w:rPr>
          <w:rFonts w:ascii="Times New Roman" w:hAnsi="Times New Roman" w:cs="Times New Roman"/>
          <w:sz w:val="24"/>
          <w:szCs w:val="24"/>
        </w:rPr>
        <w:t xml:space="preserve"> </w:t>
      </w:r>
      <w:r w:rsidR="00EF2560" w:rsidRPr="003263F4">
        <w:rPr>
          <w:rFonts w:ascii="Times New Roman" w:hAnsi="Times New Roman" w:cs="Times New Roman"/>
          <w:sz w:val="24"/>
          <w:szCs w:val="24"/>
        </w:rPr>
        <w:t xml:space="preserve">the </w:t>
      </w:r>
      <w:r w:rsidRPr="003263F4">
        <w:rPr>
          <w:rFonts w:ascii="Times New Roman" w:hAnsi="Times New Roman" w:cs="Times New Roman"/>
          <w:sz w:val="24"/>
          <w:szCs w:val="24"/>
        </w:rPr>
        <w:t>other student</w:t>
      </w:r>
      <w:r w:rsidR="00EF2560" w:rsidRPr="003263F4">
        <w:rPr>
          <w:rFonts w:ascii="Times New Roman" w:hAnsi="Times New Roman" w:cs="Times New Roman"/>
          <w:sz w:val="24"/>
          <w:szCs w:val="24"/>
        </w:rPr>
        <w:t xml:space="preserve">s </w:t>
      </w:r>
      <w:r w:rsidRPr="003263F4">
        <w:rPr>
          <w:rFonts w:ascii="Times New Roman" w:hAnsi="Times New Roman" w:cs="Times New Roman"/>
          <w:sz w:val="24"/>
          <w:szCs w:val="24"/>
        </w:rPr>
        <w:t xml:space="preserve">felt a significant increase </w:t>
      </w:r>
      <w:r w:rsidR="00EF2560" w:rsidRPr="003263F4">
        <w:rPr>
          <w:rFonts w:ascii="Times New Roman" w:hAnsi="Times New Roman" w:cs="Times New Roman"/>
          <w:sz w:val="24"/>
          <w:szCs w:val="24"/>
        </w:rPr>
        <w:t>in feeling revitalised</w:t>
      </w:r>
      <w:r w:rsidR="00EF1E47" w:rsidRPr="003263F4">
        <w:rPr>
          <w:rFonts w:ascii="Times New Roman" w:hAnsi="Times New Roman" w:cs="Times New Roman"/>
          <w:sz w:val="24"/>
          <w:szCs w:val="24"/>
        </w:rPr>
        <w:t>.</w:t>
      </w:r>
    </w:p>
    <w:p w14:paraId="2D01E1EA" w14:textId="214EC7D7" w:rsidR="00EF1E47" w:rsidRPr="003263F4" w:rsidRDefault="00EF1E47" w:rsidP="00EF1E47">
      <w:pPr>
        <w:rPr>
          <w:rFonts w:ascii="Times New Roman" w:hAnsi="Times New Roman" w:cs="Times New Roman"/>
          <w:sz w:val="24"/>
          <w:szCs w:val="24"/>
        </w:rPr>
      </w:pPr>
      <w:r w:rsidRPr="003263F4">
        <w:rPr>
          <w:rFonts w:ascii="Times New Roman" w:hAnsi="Times New Roman" w:cs="Times New Roman"/>
          <w:sz w:val="24"/>
          <w:szCs w:val="24"/>
        </w:rPr>
        <w:t>An advantage of the study was the social aspect of the group class</w:t>
      </w:r>
      <w:r w:rsidR="009603F7" w:rsidRPr="003263F4">
        <w:rPr>
          <w:rFonts w:ascii="Times New Roman" w:hAnsi="Times New Roman" w:cs="Times New Roman"/>
          <w:sz w:val="24"/>
          <w:szCs w:val="24"/>
        </w:rPr>
        <w:t>;</w:t>
      </w:r>
      <w:r w:rsidRPr="003263F4">
        <w:rPr>
          <w:rFonts w:ascii="Times New Roman" w:hAnsi="Times New Roman" w:cs="Times New Roman"/>
          <w:sz w:val="24"/>
          <w:szCs w:val="24"/>
        </w:rPr>
        <w:t xml:space="preserve"> this </w:t>
      </w:r>
      <w:r w:rsidR="009603F7" w:rsidRPr="003263F4">
        <w:rPr>
          <w:rFonts w:ascii="Times New Roman" w:hAnsi="Times New Roman" w:cs="Times New Roman"/>
          <w:sz w:val="24"/>
          <w:szCs w:val="24"/>
        </w:rPr>
        <w:t xml:space="preserve">is </w:t>
      </w:r>
      <w:r w:rsidRPr="003263F4">
        <w:rPr>
          <w:rFonts w:ascii="Times New Roman" w:hAnsi="Times New Roman" w:cs="Times New Roman"/>
          <w:sz w:val="24"/>
          <w:szCs w:val="24"/>
        </w:rPr>
        <w:t xml:space="preserve">supported by evidence reported in a study by </w:t>
      </w:r>
      <w:proofErr w:type="spellStart"/>
      <w:r w:rsidRPr="003263F4">
        <w:rPr>
          <w:rFonts w:ascii="Times New Roman" w:hAnsi="Times New Roman" w:cs="Times New Roman"/>
          <w:sz w:val="24"/>
          <w:szCs w:val="24"/>
        </w:rPr>
        <w:t>Stevinson</w:t>
      </w:r>
      <w:proofErr w:type="spellEnd"/>
      <w:r w:rsidRPr="003263F4">
        <w:rPr>
          <w:rFonts w:ascii="Times New Roman" w:hAnsi="Times New Roman" w:cs="Times New Roman"/>
          <w:sz w:val="24"/>
          <w:szCs w:val="24"/>
        </w:rPr>
        <w:t>,</w:t>
      </w:r>
      <w:r w:rsidR="00AC4CFB" w:rsidRPr="003263F4">
        <w:rPr>
          <w:rFonts w:ascii="Times New Roman" w:hAnsi="Times New Roman" w:cs="Times New Roman"/>
          <w:sz w:val="24"/>
          <w:szCs w:val="24"/>
        </w:rPr>
        <w:t xml:space="preserve"> et al </w:t>
      </w:r>
      <w:r w:rsidR="009603F7" w:rsidRPr="003263F4">
        <w:rPr>
          <w:rFonts w:ascii="Times New Roman" w:hAnsi="Times New Roman" w:cs="Times New Roman"/>
          <w:sz w:val="24"/>
          <w:szCs w:val="24"/>
        </w:rPr>
        <w:t xml:space="preserve">(2014) who showed that </w:t>
      </w:r>
      <w:r w:rsidRPr="003263F4">
        <w:rPr>
          <w:rFonts w:ascii="Times New Roman" w:hAnsi="Times New Roman" w:cs="Times New Roman"/>
          <w:sz w:val="24"/>
          <w:szCs w:val="24"/>
        </w:rPr>
        <w:t>having a positive social group provides a sense of healthy competition and personal pride in physical accomplishments</w:t>
      </w:r>
      <w:r w:rsidR="009603F7" w:rsidRPr="003263F4">
        <w:rPr>
          <w:rFonts w:ascii="Times New Roman" w:hAnsi="Times New Roman" w:cs="Times New Roman"/>
          <w:sz w:val="24"/>
          <w:szCs w:val="24"/>
        </w:rPr>
        <w:t xml:space="preserve"> and</w:t>
      </w:r>
      <w:r w:rsidRPr="003263F4">
        <w:rPr>
          <w:rFonts w:ascii="Times New Roman" w:hAnsi="Times New Roman" w:cs="Times New Roman"/>
          <w:sz w:val="24"/>
          <w:szCs w:val="24"/>
        </w:rPr>
        <w:t xml:space="preserve"> this will result in a positive mood state.</w:t>
      </w:r>
      <w:r w:rsidR="007403DE" w:rsidRPr="003263F4">
        <w:rPr>
          <w:rFonts w:ascii="Times New Roman" w:hAnsi="Times New Roman" w:cs="Times New Roman"/>
          <w:sz w:val="24"/>
          <w:szCs w:val="24"/>
        </w:rPr>
        <w:t xml:space="preserve"> Also, having students participating in a group together will give a shared interest in exercise.</w:t>
      </w:r>
    </w:p>
    <w:p w14:paraId="5BB86498" w14:textId="09109F2A" w:rsidR="00687D13" w:rsidRPr="003263F4" w:rsidRDefault="000943FA" w:rsidP="00E103FD">
      <w:pPr>
        <w:rPr>
          <w:rFonts w:ascii="Times New Roman" w:hAnsi="Times New Roman" w:cs="Times New Roman"/>
          <w:sz w:val="24"/>
          <w:szCs w:val="24"/>
        </w:rPr>
      </w:pPr>
      <w:r w:rsidRPr="003263F4">
        <w:rPr>
          <w:rFonts w:ascii="Times New Roman" w:hAnsi="Times New Roman" w:cs="Times New Roman"/>
          <w:sz w:val="24"/>
          <w:szCs w:val="24"/>
        </w:rPr>
        <w:t>Overall</w:t>
      </w:r>
      <w:r w:rsidR="00EF1E47" w:rsidRPr="003263F4">
        <w:rPr>
          <w:rFonts w:ascii="Times New Roman" w:hAnsi="Times New Roman" w:cs="Times New Roman"/>
          <w:sz w:val="24"/>
          <w:szCs w:val="24"/>
        </w:rPr>
        <w:t>,</w:t>
      </w:r>
      <w:r w:rsidRPr="003263F4">
        <w:rPr>
          <w:rFonts w:ascii="Times New Roman" w:hAnsi="Times New Roman" w:cs="Times New Roman"/>
          <w:sz w:val="24"/>
          <w:szCs w:val="24"/>
        </w:rPr>
        <w:t xml:space="preserve"> this study has shown that exercise has an impact on mood state and therefore improving performance in stude</w:t>
      </w:r>
      <w:r w:rsidR="009603F7" w:rsidRPr="003263F4">
        <w:rPr>
          <w:rFonts w:ascii="Times New Roman" w:hAnsi="Times New Roman" w:cs="Times New Roman"/>
          <w:sz w:val="24"/>
          <w:szCs w:val="24"/>
        </w:rPr>
        <w:t>nts’</w:t>
      </w:r>
      <w:r w:rsidRPr="003263F4">
        <w:rPr>
          <w:rFonts w:ascii="Times New Roman" w:hAnsi="Times New Roman" w:cs="Times New Roman"/>
          <w:sz w:val="24"/>
          <w:szCs w:val="24"/>
        </w:rPr>
        <w:t xml:space="preserve"> overall wellbeing and health. </w:t>
      </w:r>
    </w:p>
    <w:p w14:paraId="2C820EEE" w14:textId="51C459A6" w:rsidR="004B5B42" w:rsidRPr="003263F4" w:rsidRDefault="004B5B42" w:rsidP="00E103FD">
      <w:pPr>
        <w:rPr>
          <w:rFonts w:ascii="Times New Roman" w:hAnsi="Times New Roman" w:cs="Times New Roman"/>
          <w:sz w:val="24"/>
          <w:szCs w:val="24"/>
        </w:rPr>
      </w:pPr>
      <w:r w:rsidRPr="003263F4">
        <w:rPr>
          <w:rFonts w:ascii="Times New Roman" w:hAnsi="Times New Roman" w:cs="Times New Roman"/>
          <w:sz w:val="24"/>
          <w:szCs w:val="24"/>
        </w:rPr>
        <w:t xml:space="preserve">In order to progress this study in the future the following improvements will be made. In different circumstances the research would be distributed to an equal number of subjects for both questionnaires </w:t>
      </w:r>
      <w:r w:rsidR="00EF1E47" w:rsidRPr="003263F4">
        <w:rPr>
          <w:rFonts w:ascii="Times New Roman" w:hAnsi="Times New Roman" w:cs="Times New Roman"/>
          <w:sz w:val="24"/>
          <w:szCs w:val="24"/>
        </w:rPr>
        <w:t xml:space="preserve">and </w:t>
      </w:r>
      <w:r w:rsidR="009603F7" w:rsidRPr="003263F4">
        <w:rPr>
          <w:rFonts w:ascii="Times New Roman" w:hAnsi="Times New Roman" w:cs="Times New Roman"/>
          <w:sz w:val="24"/>
          <w:szCs w:val="24"/>
        </w:rPr>
        <w:t xml:space="preserve">an </w:t>
      </w:r>
      <w:r w:rsidR="00EF1E47" w:rsidRPr="003263F4">
        <w:rPr>
          <w:rFonts w:ascii="Times New Roman" w:hAnsi="Times New Roman" w:cs="Times New Roman"/>
          <w:sz w:val="24"/>
          <w:szCs w:val="24"/>
        </w:rPr>
        <w:t xml:space="preserve">equal number of both male and female gender </w:t>
      </w:r>
      <w:r w:rsidRPr="003263F4">
        <w:rPr>
          <w:rFonts w:ascii="Times New Roman" w:hAnsi="Times New Roman" w:cs="Times New Roman"/>
          <w:sz w:val="24"/>
          <w:szCs w:val="24"/>
        </w:rPr>
        <w:t>thus improving the quality of the research findings.</w:t>
      </w:r>
      <w:r w:rsidR="00393EC1" w:rsidRPr="003263F4">
        <w:rPr>
          <w:rFonts w:ascii="Times New Roman" w:hAnsi="Times New Roman" w:cs="Times New Roman"/>
          <w:sz w:val="24"/>
          <w:szCs w:val="24"/>
        </w:rPr>
        <w:t xml:space="preserve"> Also, </w:t>
      </w:r>
      <w:r w:rsidR="009603F7" w:rsidRPr="003263F4">
        <w:rPr>
          <w:rFonts w:ascii="Times New Roman" w:hAnsi="Times New Roman" w:cs="Times New Roman"/>
          <w:sz w:val="24"/>
          <w:szCs w:val="24"/>
        </w:rPr>
        <w:t xml:space="preserve">the </w:t>
      </w:r>
      <w:r w:rsidR="00393EC1" w:rsidRPr="003263F4">
        <w:rPr>
          <w:rFonts w:ascii="Times New Roman" w:hAnsi="Times New Roman" w:cs="Times New Roman"/>
          <w:sz w:val="24"/>
          <w:szCs w:val="24"/>
        </w:rPr>
        <w:t>questionnaire</w:t>
      </w:r>
      <w:r w:rsidR="009603F7" w:rsidRPr="003263F4">
        <w:rPr>
          <w:rFonts w:ascii="Times New Roman" w:hAnsi="Times New Roman" w:cs="Times New Roman"/>
          <w:sz w:val="24"/>
          <w:szCs w:val="24"/>
        </w:rPr>
        <w:t>s could be carried out</w:t>
      </w:r>
      <w:r w:rsidR="00393EC1" w:rsidRPr="003263F4">
        <w:rPr>
          <w:rFonts w:ascii="Times New Roman" w:hAnsi="Times New Roman" w:cs="Times New Roman"/>
          <w:sz w:val="24"/>
          <w:szCs w:val="24"/>
        </w:rPr>
        <w:t xml:space="preserve"> at diffe</w:t>
      </w:r>
      <w:r w:rsidR="00EF1E47" w:rsidRPr="003263F4">
        <w:rPr>
          <w:rFonts w:ascii="Times New Roman" w:hAnsi="Times New Roman" w:cs="Times New Roman"/>
          <w:sz w:val="24"/>
          <w:szCs w:val="24"/>
        </w:rPr>
        <w:t xml:space="preserve">rent times to </w:t>
      </w:r>
      <w:r w:rsidR="00AC4CFB" w:rsidRPr="003263F4">
        <w:rPr>
          <w:rFonts w:ascii="Times New Roman" w:hAnsi="Times New Roman" w:cs="Times New Roman"/>
          <w:sz w:val="24"/>
          <w:szCs w:val="24"/>
        </w:rPr>
        <w:t>assess</w:t>
      </w:r>
      <w:r w:rsidR="00EF1E47" w:rsidRPr="003263F4">
        <w:rPr>
          <w:rFonts w:ascii="Times New Roman" w:hAnsi="Times New Roman" w:cs="Times New Roman"/>
          <w:sz w:val="24"/>
          <w:szCs w:val="24"/>
        </w:rPr>
        <w:t xml:space="preserve"> whether the impact of exercise is sustained.</w:t>
      </w:r>
    </w:p>
    <w:p w14:paraId="3017FC38" w14:textId="0142F369" w:rsidR="00682F5D" w:rsidRPr="003263F4" w:rsidRDefault="00A15BE4" w:rsidP="003263F4">
      <w:pPr>
        <w:rPr>
          <w:rFonts w:ascii="Times New Roman" w:hAnsi="Times New Roman" w:cs="Times New Roman"/>
          <w:sz w:val="24"/>
          <w:szCs w:val="24"/>
        </w:rPr>
      </w:pPr>
      <w:r w:rsidRPr="003263F4">
        <w:rPr>
          <w:rFonts w:ascii="Times New Roman" w:hAnsi="Times New Roman" w:cs="Times New Roman"/>
          <w:sz w:val="24"/>
          <w:szCs w:val="24"/>
        </w:rPr>
        <w:br w:type="page"/>
      </w:r>
      <w:r w:rsidR="00682F5D" w:rsidRPr="003263F4">
        <w:rPr>
          <w:rFonts w:ascii="Times New Roman" w:hAnsi="Times New Roman" w:cs="Times New Roman"/>
          <w:b/>
          <w:sz w:val="24"/>
          <w:szCs w:val="24"/>
        </w:rPr>
        <w:lastRenderedPageBreak/>
        <w:t xml:space="preserve">Reference List </w:t>
      </w:r>
    </w:p>
    <w:p w14:paraId="6D3BB79B" w14:textId="77777777" w:rsidR="006A2174" w:rsidRPr="003263F4" w:rsidRDefault="006A2174">
      <w:pPr>
        <w:rPr>
          <w:rFonts w:ascii="Times New Roman" w:hAnsi="Times New Roman" w:cs="Times New Roman"/>
          <w:sz w:val="24"/>
          <w:szCs w:val="24"/>
        </w:rPr>
      </w:pPr>
      <w:bookmarkStart w:id="4" w:name="_Hlk34743240"/>
      <w:r w:rsidRPr="003263F4">
        <w:rPr>
          <w:rFonts w:ascii="Times New Roman" w:hAnsi="Times New Roman" w:cs="Times New Roman"/>
          <w:sz w:val="24"/>
          <w:szCs w:val="24"/>
        </w:rPr>
        <w:t xml:space="preserve">Association of Applied Sports Psychology (2020) </w:t>
      </w:r>
      <w:bookmarkEnd w:id="4"/>
      <w:r w:rsidRPr="003263F4">
        <w:rPr>
          <w:rFonts w:ascii="Times New Roman" w:hAnsi="Times New Roman" w:cs="Times New Roman"/>
          <w:i/>
          <w:sz w:val="24"/>
          <w:szCs w:val="24"/>
        </w:rPr>
        <w:t xml:space="preserve">Psychological benefits of exercise </w:t>
      </w:r>
      <w:hyperlink r:id="rId10" w:history="1">
        <w:r w:rsidRPr="003263F4">
          <w:rPr>
            <w:rStyle w:val="Hyperlink"/>
            <w:rFonts w:ascii="Times New Roman" w:hAnsi="Times New Roman" w:cs="Times New Roman"/>
            <w:color w:val="auto"/>
            <w:sz w:val="24"/>
            <w:szCs w:val="24"/>
          </w:rPr>
          <w:t>https://appliedsportpsych.org/resources/health-fitness-resources/psychological-benefits-of-exercise/</w:t>
        </w:r>
      </w:hyperlink>
      <w:r w:rsidRPr="003263F4">
        <w:rPr>
          <w:rFonts w:ascii="Times New Roman" w:hAnsi="Times New Roman" w:cs="Times New Roman"/>
          <w:sz w:val="24"/>
          <w:szCs w:val="24"/>
        </w:rPr>
        <w:t xml:space="preserve">  (Accessed 02/03/2020)</w:t>
      </w:r>
    </w:p>
    <w:p w14:paraId="26FFB5E3" w14:textId="77777777" w:rsidR="006A2174" w:rsidRPr="003263F4" w:rsidRDefault="006A2174" w:rsidP="00775632">
      <w:pPr>
        <w:spacing w:before="240"/>
        <w:rPr>
          <w:rFonts w:ascii="Times New Roman" w:hAnsi="Times New Roman" w:cs="Times New Roman"/>
          <w:sz w:val="24"/>
          <w:szCs w:val="24"/>
        </w:rPr>
      </w:pPr>
      <w:r w:rsidRPr="003263F4">
        <w:rPr>
          <w:rFonts w:ascii="Times New Roman" w:hAnsi="Times New Roman" w:cs="Times New Roman"/>
          <w:sz w:val="24"/>
          <w:szCs w:val="24"/>
        </w:rPr>
        <w:t xml:space="preserve">Brand, R et al. (2016) ‘The Brunel Mood Scale Rating in Mental Health for Physically Active and Apparently Healthy Populations.’ </w:t>
      </w:r>
      <w:r w:rsidRPr="003263F4">
        <w:rPr>
          <w:rFonts w:ascii="Times New Roman" w:hAnsi="Times New Roman" w:cs="Times New Roman"/>
          <w:i/>
          <w:iCs/>
          <w:sz w:val="24"/>
          <w:szCs w:val="24"/>
        </w:rPr>
        <w:t xml:space="preserve">Health. </w:t>
      </w:r>
      <w:r w:rsidRPr="003263F4">
        <w:rPr>
          <w:rFonts w:ascii="Times New Roman" w:hAnsi="Times New Roman" w:cs="Times New Roman"/>
          <w:sz w:val="24"/>
          <w:szCs w:val="24"/>
        </w:rPr>
        <w:t xml:space="preserve">(8). pp.125-132 Available at: </w:t>
      </w:r>
      <w:hyperlink r:id="rId11" w:history="1">
        <w:r w:rsidRPr="003263F4">
          <w:rPr>
            <w:rStyle w:val="Hyperlink"/>
            <w:rFonts w:ascii="Times New Roman" w:hAnsi="Times New Roman" w:cs="Times New Roman"/>
            <w:color w:val="auto"/>
            <w:sz w:val="24"/>
            <w:szCs w:val="24"/>
          </w:rPr>
          <w:t>https://file.scirp.org/pdf/Health_2016012817005761.pdf</w:t>
        </w:r>
      </w:hyperlink>
      <w:r w:rsidRPr="003263F4">
        <w:rPr>
          <w:rFonts w:ascii="Times New Roman" w:hAnsi="Times New Roman" w:cs="Times New Roman"/>
          <w:sz w:val="24"/>
          <w:szCs w:val="24"/>
        </w:rPr>
        <w:t xml:space="preserve"> (Accessed: 24/03/2020) </w:t>
      </w:r>
    </w:p>
    <w:p w14:paraId="3AF1939E" w14:textId="77777777" w:rsidR="006A2174" w:rsidRPr="003263F4" w:rsidRDefault="006A2174">
      <w:pPr>
        <w:rPr>
          <w:rFonts w:ascii="Times New Roman" w:hAnsi="Times New Roman" w:cs="Times New Roman"/>
          <w:sz w:val="24"/>
          <w:szCs w:val="24"/>
        </w:rPr>
      </w:pPr>
      <w:proofErr w:type="spellStart"/>
      <w:r w:rsidRPr="003263F4">
        <w:rPr>
          <w:rFonts w:ascii="Times New Roman" w:hAnsi="Times New Roman" w:cs="Times New Roman"/>
          <w:sz w:val="24"/>
          <w:szCs w:val="24"/>
        </w:rPr>
        <w:t>Buendel</w:t>
      </w:r>
      <w:proofErr w:type="spellEnd"/>
      <w:r w:rsidRPr="003263F4">
        <w:rPr>
          <w:rFonts w:ascii="Times New Roman" w:hAnsi="Times New Roman" w:cs="Times New Roman"/>
          <w:sz w:val="24"/>
          <w:szCs w:val="24"/>
        </w:rPr>
        <w:t xml:space="preserve">, K. Dunn, L, A and </w:t>
      </w:r>
      <w:proofErr w:type="spellStart"/>
      <w:r w:rsidRPr="003263F4">
        <w:rPr>
          <w:rFonts w:ascii="Times New Roman" w:hAnsi="Times New Roman" w:cs="Times New Roman"/>
          <w:sz w:val="24"/>
          <w:szCs w:val="24"/>
        </w:rPr>
        <w:t>Jewe</w:t>
      </w:r>
      <w:proofErr w:type="spellEnd"/>
      <w:r w:rsidRPr="003263F4">
        <w:rPr>
          <w:rFonts w:ascii="Times New Roman" w:hAnsi="Times New Roman" w:cs="Times New Roman"/>
          <w:sz w:val="24"/>
          <w:szCs w:val="24"/>
        </w:rPr>
        <w:t xml:space="preserve"> J (2010). ‘The Effect of Exercise on Mental Health’ </w:t>
      </w:r>
      <w:r w:rsidRPr="003263F4">
        <w:rPr>
          <w:rFonts w:ascii="Times New Roman" w:hAnsi="Times New Roman" w:cs="Times New Roman"/>
          <w:i/>
          <w:sz w:val="24"/>
          <w:szCs w:val="24"/>
        </w:rPr>
        <w:t>American College of Sports Medicine</w:t>
      </w:r>
      <w:r w:rsidRPr="003263F4">
        <w:rPr>
          <w:rFonts w:ascii="Times New Roman" w:hAnsi="Times New Roman" w:cs="Times New Roman"/>
          <w:sz w:val="24"/>
          <w:szCs w:val="24"/>
        </w:rPr>
        <w:t xml:space="preserve"> 9 pp.202-206. Available at: </w:t>
      </w:r>
      <w:hyperlink r:id="rId12" w:history="1">
        <w:r w:rsidRPr="003263F4">
          <w:rPr>
            <w:rStyle w:val="Hyperlink"/>
            <w:rFonts w:ascii="Times New Roman" w:hAnsi="Times New Roman" w:cs="Times New Roman"/>
            <w:color w:val="auto"/>
            <w:sz w:val="24"/>
            <w:szCs w:val="24"/>
          </w:rPr>
          <w:t>file:///C:/Users/invate/AppData/Local/Packages/Microsoft.MicrosoftEdge_8wekyb3d8bbwe/TempState/Downloads/The_Effect_of_Exercise_on_Mental_Health.8%20(2).pdf</w:t>
        </w:r>
      </w:hyperlink>
      <w:r w:rsidRPr="003263F4">
        <w:rPr>
          <w:rFonts w:ascii="Times New Roman" w:hAnsi="Times New Roman" w:cs="Times New Roman"/>
          <w:sz w:val="24"/>
          <w:szCs w:val="24"/>
        </w:rPr>
        <w:t xml:space="preserve"> Accessed: (12/03/2020)</w:t>
      </w:r>
    </w:p>
    <w:p w14:paraId="60B8D92E" w14:textId="77777777" w:rsidR="006A2174" w:rsidRPr="003263F4" w:rsidRDefault="006A2174" w:rsidP="00E73B7E">
      <w:pPr>
        <w:rPr>
          <w:rFonts w:ascii="Times New Roman" w:hAnsi="Times New Roman" w:cs="Times New Roman"/>
          <w:sz w:val="24"/>
          <w:szCs w:val="24"/>
        </w:rPr>
      </w:pPr>
      <w:r w:rsidRPr="003263F4">
        <w:rPr>
          <w:rFonts w:ascii="Times New Roman" w:hAnsi="Times New Roman" w:cs="Times New Roman"/>
          <w:sz w:val="24"/>
          <w:szCs w:val="24"/>
        </w:rPr>
        <w:t>Costigan, S. A. et al. (2016).</w:t>
      </w:r>
      <w:r w:rsidRPr="003263F4">
        <w:rPr>
          <w:rFonts w:ascii="Times New Roman" w:hAnsi="Times New Roman" w:cs="Times New Roman"/>
          <w:i/>
          <w:iCs/>
          <w:sz w:val="24"/>
          <w:szCs w:val="24"/>
        </w:rPr>
        <w:t xml:space="preserve"> </w:t>
      </w:r>
      <w:r w:rsidRPr="003263F4">
        <w:rPr>
          <w:rFonts w:ascii="Times New Roman" w:hAnsi="Times New Roman" w:cs="Times New Roman"/>
          <w:iCs/>
          <w:sz w:val="24"/>
          <w:szCs w:val="24"/>
        </w:rPr>
        <w:t xml:space="preserve">‘High-Intensity Interval Training for Cognitive and Mental Health in Adolescents.’ </w:t>
      </w:r>
      <w:r w:rsidRPr="003263F4">
        <w:rPr>
          <w:rFonts w:ascii="Times New Roman" w:hAnsi="Times New Roman" w:cs="Times New Roman"/>
          <w:i/>
          <w:sz w:val="24"/>
          <w:szCs w:val="24"/>
        </w:rPr>
        <w:t>American College of Sports Medicine</w:t>
      </w:r>
      <w:r w:rsidRPr="003263F4">
        <w:rPr>
          <w:rFonts w:ascii="Times New Roman" w:hAnsi="Times New Roman" w:cs="Times New Roman"/>
          <w:sz w:val="24"/>
          <w:szCs w:val="24"/>
        </w:rPr>
        <w:t xml:space="preserve">, </w:t>
      </w:r>
      <w:r w:rsidRPr="003263F4">
        <w:rPr>
          <w:rFonts w:ascii="Times New Roman" w:hAnsi="Times New Roman" w:cs="Times New Roman"/>
          <w:iCs/>
          <w:sz w:val="24"/>
          <w:szCs w:val="24"/>
        </w:rPr>
        <w:t>48</w:t>
      </w:r>
      <w:r w:rsidRPr="003263F4">
        <w:rPr>
          <w:rFonts w:ascii="Times New Roman" w:hAnsi="Times New Roman" w:cs="Times New Roman"/>
          <w:sz w:val="24"/>
          <w:szCs w:val="24"/>
        </w:rPr>
        <w:t xml:space="preserve">(10). pp.1985-1993. Available at: </w:t>
      </w:r>
      <w:hyperlink r:id="rId13" w:history="1">
        <w:r w:rsidRPr="003263F4">
          <w:rPr>
            <w:rStyle w:val="Hyperlink"/>
            <w:rFonts w:ascii="Times New Roman" w:hAnsi="Times New Roman" w:cs="Times New Roman"/>
            <w:color w:val="auto"/>
            <w:sz w:val="24"/>
            <w:szCs w:val="24"/>
          </w:rPr>
          <w:t>https://journals.lww.com/acsm-msse/Fulltext/2016/10000/High_Intensity_Interval_Training_for_Cognitive_and.16.aspx</w:t>
        </w:r>
      </w:hyperlink>
      <w:r w:rsidRPr="003263F4">
        <w:rPr>
          <w:rFonts w:ascii="Times New Roman" w:hAnsi="Times New Roman" w:cs="Times New Roman"/>
          <w:sz w:val="24"/>
          <w:szCs w:val="24"/>
        </w:rPr>
        <w:t xml:space="preserve"> (Accessed: 02/03/2020) </w:t>
      </w:r>
    </w:p>
    <w:p w14:paraId="2E70B02D" w14:textId="77777777" w:rsidR="006A2174" w:rsidRPr="003263F4" w:rsidRDefault="006A2174">
      <w:pPr>
        <w:rPr>
          <w:rFonts w:ascii="Times New Roman" w:hAnsi="Times New Roman" w:cs="Times New Roman"/>
          <w:sz w:val="24"/>
          <w:szCs w:val="24"/>
        </w:rPr>
      </w:pPr>
      <w:r w:rsidRPr="003263F4">
        <w:rPr>
          <w:rFonts w:ascii="Times New Roman" w:hAnsi="Times New Roman" w:cs="Times New Roman"/>
          <w:sz w:val="24"/>
          <w:szCs w:val="24"/>
        </w:rPr>
        <w:t>Faulkner, J.E.G and Taylor, H.A. (2005</w:t>
      </w:r>
      <w:r w:rsidRPr="003263F4">
        <w:rPr>
          <w:rFonts w:ascii="Times New Roman" w:hAnsi="Times New Roman" w:cs="Times New Roman"/>
          <w:i/>
          <w:iCs/>
          <w:sz w:val="24"/>
          <w:szCs w:val="24"/>
        </w:rPr>
        <w:t>) Exercise, Health and Mental Health</w:t>
      </w:r>
      <w:r w:rsidRPr="003263F4">
        <w:rPr>
          <w:rFonts w:ascii="Times New Roman" w:hAnsi="Times New Roman" w:cs="Times New Roman"/>
          <w:sz w:val="24"/>
          <w:szCs w:val="24"/>
        </w:rPr>
        <w:t>. New York: Taylor &amp; Francis Group.</w:t>
      </w:r>
    </w:p>
    <w:p w14:paraId="3423687E" w14:textId="77777777" w:rsidR="006A2174" w:rsidRPr="003263F4" w:rsidRDefault="006A2174">
      <w:pPr>
        <w:rPr>
          <w:rFonts w:ascii="Times New Roman" w:hAnsi="Times New Roman" w:cs="Times New Roman"/>
          <w:sz w:val="24"/>
          <w:szCs w:val="24"/>
        </w:rPr>
      </w:pPr>
      <w:r w:rsidRPr="003263F4">
        <w:rPr>
          <w:rFonts w:ascii="Times New Roman" w:hAnsi="Times New Roman" w:cs="Times New Roman"/>
          <w:sz w:val="24"/>
          <w:szCs w:val="24"/>
        </w:rPr>
        <w:t xml:space="preserve">Gauvin, L. and </w:t>
      </w:r>
      <w:proofErr w:type="spellStart"/>
      <w:r w:rsidRPr="003263F4">
        <w:rPr>
          <w:rFonts w:ascii="Times New Roman" w:hAnsi="Times New Roman" w:cs="Times New Roman"/>
          <w:sz w:val="24"/>
          <w:szCs w:val="24"/>
        </w:rPr>
        <w:t>Rejeski</w:t>
      </w:r>
      <w:proofErr w:type="spellEnd"/>
      <w:r w:rsidRPr="003263F4">
        <w:rPr>
          <w:rFonts w:ascii="Times New Roman" w:hAnsi="Times New Roman" w:cs="Times New Roman"/>
          <w:sz w:val="24"/>
          <w:szCs w:val="24"/>
        </w:rPr>
        <w:t xml:space="preserve">, W.J. (1993). ‘The exercise-induced feeling inventory: Development and initial validation.’ </w:t>
      </w:r>
      <w:r w:rsidRPr="003263F4">
        <w:rPr>
          <w:rFonts w:ascii="Times New Roman" w:hAnsi="Times New Roman" w:cs="Times New Roman"/>
          <w:i/>
          <w:iCs/>
          <w:sz w:val="24"/>
          <w:szCs w:val="24"/>
        </w:rPr>
        <w:t>Journal of Sport &amp; Exercise Psychology</w:t>
      </w:r>
      <w:r w:rsidRPr="003263F4">
        <w:rPr>
          <w:rFonts w:ascii="Times New Roman" w:hAnsi="Times New Roman" w:cs="Times New Roman"/>
          <w:sz w:val="24"/>
          <w:szCs w:val="24"/>
        </w:rPr>
        <w:t xml:space="preserve">. (15)4. pp.403–423. Available at: </w:t>
      </w:r>
      <w:hyperlink r:id="rId14" w:history="1">
        <w:r w:rsidRPr="003263F4">
          <w:rPr>
            <w:rStyle w:val="Hyperlink"/>
            <w:rFonts w:ascii="Times New Roman" w:hAnsi="Times New Roman" w:cs="Times New Roman"/>
            <w:color w:val="auto"/>
            <w:sz w:val="24"/>
            <w:szCs w:val="24"/>
          </w:rPr>
          <w:t>https://www.acefitness.org/ptresources/pdfs/AssessmentForms/16-EFI-Survey.pdf</w:t>
        </w:r>
      </w:hyperlink>
      <w:r w:rsidRPr="003263F4">
        <w:rPr>
          <w:rFonts w:ascii="Times New Roman" w:hAnsi="Times New Roman" w:cs="Times New Roman"/>
          <w:sz w:val="24"/>
          <w:szCs w:val="24"/>
        </w:rPr>
        <w:t xml:space="preserve"> (Accessed: 24/03/2020)</w:t>
      </w:r>
    </w:p>
    <w:p w14:paraId="4D6C81D0" w14:textId="77777777" w:rsidR="006A2174" w:rsidRPr="003263F4" w:rsidRDefault="006A2174">
      <w:pPr>
        <w:rPr>
          <w:rFonts w:ascii="Times New Roman" w:hAnsi="Times New Roman" w:cs="Times New Roman"/>
          <w:sz w:val="24"/>
          <w:szCs w:val="24"/>
        </w:rPr>
      </w:pPr>
      <w:proofErr w:type="spellStart"/>
      <w:r w:rsidRPr="003263F4">
        <w:rPr>
          <w:rFonts w:ascii="Times New Roman" w:hAnsi="Times New Roman" w:cs="Times New Roman"/>
          <w:sz w:val="24"/>
          <w:szCs w:val="24"/>
        </w:rPr>
        <w:t>Johnsgard</w:t>
      </w:r>
      <w:proofErr w:type="spellEnd"/>
      <w:r w:rsidRPr="003263F4">
        <w:rPr>
          <w:rFonts w:ascii="Times New Roman" w:hAnsi="Times New Roman" w:cs="Times New Roman"/>
          <w:sz w:val="24"/>
          <w:szCs w:val="24"/>
        </w:rPr>
        <w:t xml:space="preserve">, K. (2004) </w:t>
      </w:r>
      <w:r w:rsidRPr="003263F4">
        <w:rPr>
          <w:rFonts w:ascii="Times New Roman" w:hAnsi="Times New Roman" w:cs="Times New Roman"/>
          <w:i/>
          <w:sz w:val="24"/>
          <w:szCs w:val="24"/>
        </w:rPr>
        <w:t>Conquering depression &amp; anxiety through exercise</w:t>
      </w:r>
      <w:r w:rsidRPr="003263F4">
        <w:rPr>
          <w:rFonts w:ascii="Times New Roman" w:hAnsi="Times New Roman" w:cs="Times New Roman"/>
          <w:sz w:val="24"/>
          <w:szCs w:val="24"/>
        </w:rPr>
        <w:t>. New York: Prometheus Books.</w:t>
      </w:r>
    </w:p>
    <w:p w14:paraId="56BCF2CF" w14:textId="77777777" w:rsidR="006A2174" w:rsidRPr="003263F4" w:rsidRDefault="006A2174">
      <w:pPr>
        <w:rPr>
          <w:rFonts w:ascii="Times New Roman" w:hAnsi="Times New Roman" w:cs="Times New Roman"/>
          <w:sz w:val="24"/>
          <w:szCs w:val="24"/>
        </w:rPr>
      </w:pPr>
      <w:bookmarkStart w:id="5" w:name="_Hlk34745579"/>
      <w:r w:rsidRPr="003263F4">
        <w:rPr>
          <w:rFonts w:ascii="Times New Roman" w:hAnsi="Times New Roman" w:cs="Times New Roman"/>
          <w:sz w:val="24"/>
          <w:szCs w:val="24"/>
        </w:rPr>
        <w:t xml:space="preserve">Kim, J.H. and McKenzie, L.A. (2014) </w:t>
      </w:r>
      <w:bookmarkEnd w:id="5"/>
      <w:r w:rsidRPr="003263F4">
        <w:rPr>
          <w:rFonts w:ascii="Times New Roman" w:hAnsi="Times New Roman" w:cs="Times New Roman"/>
          <w:sz w:val="24"/>
          <w:szCs w:val="24"/>
        </w:rPr>
        <w:t xml:space="preserve">The Impacts of Physical Exercise on Stress Coping and Well- Being in University Students in the Context of Leisure. </w:t>
      </w:r>
      <w:r w:rsidRPr="003263F4">
        <w:rPr>
          <w:rFonts w:ascii="Times New Roman" w:hAnsi="Times New Roman" w:cs="Times New Roman"/>
          <w:i/>
          <w:iCs/>
          <w:sz w:val="24"/>
          <w:szCs w:val="24"/>
        </w:rPr>
        <w:t>Health</w:t>
      </w:r>
      <w:r w:rsidRPr="003263F4">
        <w:rPr>
          <w:rFonts w:ascii="Times New Roman" w:hAnsi="Times New Roman" w:cs="Times New Roman"/>
          <w:sz w:val="24"/>
          <w:szCs w:val="24"/>
        </w:rPr>
        <w:t xml:space="preserve">, 6, pp2570-2580. </w:t>
      </w:r>
      <w:hyperlink r:id="rId15" w:history="1">
        <w:r w:rsidRPr="003263F4">
          <w:rPr>
            <w:rStyle w:val="Hyperlink"/>
            <w:rFonts w:ascii="Times New Roman" w:hAnsi="Times New Roman" w:cs="Times New Roman"/>
            <w:color w:val="auto"/>
            <w:sz w:val="24"/>
            <w:szCs w:val="24"/>
          </w:rPr>
          <w:t>https://file.scirp.org/pdf/Health_2014110711002844.pdf</w:t>
        </w:r>
      </w:hyperlink>
    </w:p>
    <w:p w14:paraId="29BBDEC5" w14:textId="77777777" w:rsidR="006A2174" w:rsidRPr="003263F4" w:rsidRDefault="006A2174">
      <w:pPr>
        <w:rPr>
          <w:rFonts w:ascii="Times New Roman" w:hAnsi="Times New Roman" w:cs="Times New Roman"/>
          <w:sz w:val="24"/>
          <w:szCs w:val="24"/>
        </w:rPr>
      </w:pPr>
      <w:r w:rsidRPr="003263F4">
        <w:rPr>
          <w:rFonts w:ascii="Times New Roman" w:hAnsi="Times New Roman" w:cs="Times New Roman"/>
          <w:sz w:val="24"/>
          <w:szCs w:val="24"/>
        </w:rPr>
        <w:t xml:space="preserve">Mikkelsen, K. et all (2017) ‘Exercise and mental health.’ </w:t>
      </w:r>
      <w:proofErr w:type="spellStart"/>
      <w:r w:rsidRPr="003263F4">
        <w:rPr>
          <w:rFonts w:ascii="Times New Roman" w:hAnsi="Times New Roman" w:cs="Times New Roman"/>
          <w:i/>
          <w:iCs/>
          <w:sz w:val="24"/>
          <w:szCs w:val="24"/>
        </w:rPr>
        <w:t>Maturitas</w:t>
      </w:r>
      <w:proofErr w:type="spellEnd"/>
      <w:r w:rsidRPr="003263F4">
        <w:rPr>
          <w:rFonts w:ascii="Times New Roman" w:hAnsi="Times New Roman" w:cs="Times New Roman"/>
          <w:i/>
          <w:iCs/>
          <w:sz w:val="24"/>
          <w:szCs w:val="24"/>
        </w:rPr>
        <w:t xml:space="preserve"> </w:t>
      </w:r>
      <w:r w:rsidRPr="003263F4">
        <w:rPr>
          <w:rFonts w:ascii="Times New Roman" w:hAnsi="Times New Roman" w:cs="Times New Roman"/>
          <w:sz w:val="24"/>
          <w:szCs w:val="24"/>
        </w:rPr>
        <w:t>106. pp. 48- 56.  Available at: https://www.maturitas.org/article/S0378-5122(17)30856-3/fulltext (Accessed: 10/03/2020)</w:t>
      </w:r>
    </w:p>
    <w:p w14:paraId="275DF0CD" w14:textId="77777777" w:rsidR="006A2174" w:rsidRPr="003263F4" w:rsidRDefault="006A2174">
      <w:pPr>
        <w:rPr>
          <w:rFonts w:ascii="Times New Roman" w:hAnsi="Times New Roman" w:cs="Times New Roman"/>
          <w:sz w:val="24"/>
          <w:szCs w:val="24"/>
        </w:rPr>
      </w:pPr>
      <w:r w:rsidRPr="003263F4">
        <w:rPr>
          <w:rFonts w:ascii="Times New Roman" w:hAnsi="Times New Roman" w:cs="Times New Roman"/>
          <w:sz w:val="24"/>
          <w:szCs w:val="24"/>
        </w:rPr>
        <w:t xml:space="preserve">Office of National Statistics. (2018) </w:t>
      </w:r>
      <w:r w:rsidRPr="003263F4">
        <w:rPr>
          <w:rFonts w:ascii="Times New Roman" w:hAnsi="Times New Roman" w:cs="Times New Roman"/>
          <w:i/>
          <w:iCs/>
          <w:sz w:val="24"/>
          <w:szCs w:val="24"/>
        </w:rPr>
        <w:t>‘Estimating suicide among higher education students, England and Wales: Experimental Statistics’</w:t>
      </w:r>
      <w:r w:rsidRPr="003263F4">
        <w:rPr>
          <w:rFonts w:ascii="Times New Roman" w:hAnsi="Times New Roman" w:cs="Times New Roman"/>
          <w:sz w:val="24"/>
          <w:szCs w:val="24"/>
        </w:rPr>
        <w:t xml:space="preserve"> (p2) Available at:  </w:t>
      </w:r>
      <w:hyperlink r:id="rId16" w:history="1">
        <w:r w:rsidRPr="003263F4">
          <w:rPr>
            <w:rStyle w:val="Hyperlink"/>
            <w:rFonts w:ascii="Times New Roman" w:hAnsi="Times New Roman" w:cs="Times New Roman"/>
            <w:color w:val="auto"/>
            <w:sz w:val="24"/>
            <w:szCs w:val="24"/>
          </w:rPr>
          <w:t>https://www.ons.gov.uk/peoplepopulationandcommunity/birthsdeathsandmarriages/deaths/articles/estimatingsuicideamonghighereducationstudentsenglandandwalesexperimentalstatistics/2018-06-25</w:t>
        </w:r>
      </w:hyperlink>
      <w:r w:rsidRPr="003263F4">
        <w:rPr>
          <w:rFonts w:ascii="Times New Roman" w:hAnsi="Times New Roman" w:cs="Times New Roman"/>
          <w:sz w:val="24"/>
          <w:szCs w:val="24"/>
        </w:rPr>
        <w:t xml:space="preserve"> (Accessed:02/03/2020)</w:t>
      </w:r>
    </w:p>
    <w:p w14:paraId="59EBBC04" w14:textId="77777777" w:rsidR="006A2174" w:rsidRPr="003263F4" w:rsidRDefault="006A2174">
      <w:pPr>
        <w:rPr>
          <w:rFonts w:ascii="Times New Roman" w:hAnsi="Times New Roman" w:cs="Times New Roman"/>
          <w:sz w:val="24"/>
          <w:szCs w:val="24"/>
        </w:rPr>
      </w:pPr>
      <w:r w:rsidRPr="003263F4">
        <w:rPr>
          <w:rFonts w:ascii="Times New Roman" w:hAnsi="Times New Roman" w:cs="Times New Roman"/>
          <w:sz w:val="24"/>
          <w:szCs w:val="24"/>
        </w:rPr>
        <w:t xml:space="preserve">Steptoe, A. Edwards, S. Moses, J. Mathews, A. (1989) The effects of exercise training on mood and perceived coping ability in anxious adults from the general population.’ </w:t>
      </w:r>
      <w:r w:rsidRPr="003263F4">
        <w:rPr>
          <w:rFonts w:ascii="Times New Roman" w:hAnsi="Times New Roman" w:cs="Times New Roman"/>
          <w:i/>
          <w:iCs/>
          <w:sz w:val="24"/>
          <w:szCs w:val="24"/>
        </w:rPr>
        <w:t xml:space="preserve">Journal of Psychosomatic Research. </w:t>
      </w:r>
      <w:r w:rsidRPr="003263F4">
        <w:rPr>
          <w:rFonts w:ascii="Times New Roman" w:hAnsi="Times New Roman" w:cs="Times New Roman"/>
          <w:sz w:val="24"/>
          <w:szCs w:val="24"/>
        </w:rPr>
        <w:t xml:space="preserve">33(05). pp. 537-547. Available at </w:t>
      </w:r>
      <w:hyperlink r:id="rId17" w:history="1">
        <w:r w:rsidRPr="003263F4">
          <w:rPr>
            <w:rStyle w:val="Hyperlink"/>
            <w:rFonts w:ascii="Times New Roman" w:hAnsi="Times New Roman" w:cs="Times New Roman"/>
            <w:color w:val="auto"/>
            <w:sz w:val="24"/>
            <w:szCs w:val="24"/>
          </w:rPr>
          <w:t>https://www.sciencedirect.com/science/article/abs/pii/0022399989900615</w:t>
        </w:r>
      </w:hyperlink>
      <w:r w:rsidRPr="003263F4">
        <w:rPr>
          <w:rFonts w:ascii="Times New Roman" w:hAnsi="Times New Roman" w:cs="Times New Roman"/>
          <w:sz w:val="24"/>
          <w:szCs w:val="24"/>
        </w:rPr>
        <w:t xml:space="preserve"> (Accessed:10/03/2020)</w:t>
      </w:r>
    </w:p>
    <w:p w14:paraId="4398D399" w14:textId="77777777" w:rsidR="006A2174" w:rsidRPr="003263F4" w:rsidRDefault="006A2174">
      <w:pPr>
        <w:rPr>
          <w:rFonts w:ascii="Times New Roman" w:hAnsi="Times New Roman" w:cs="Times New Roman"/>
          <w:sz w:val="24"/>
          <w:szCs w:val="24"/>
        </w:rPr>
      </w:pPr>
      <w:bookmarkStart w:id="6" w:name="_Hlk35023795"/>
      <w:proofErr w:type="spellStart"/>
      <w:r w:rsidRPr="003263F4">
        <w:rPr>
          <w:rFonts w:ascii="Times New Roman" w:hAnsi="Times New Roman" w:cs="Times New Roman"/>
          <w:sz w:val="24"/>
          <w:szCs w:val="24"/>
        </w:rPr>
        <w:t>Stevinson</w:t>
      </w:r>
      <w:proofErr w:type="spellEnd"/>
      <w:r w:rsidRPr="003263F4">
        <w:rPr>
          <w:rFonts w:ascii="Times New Roman" w:hAnsi="Times New Roman" w:cs="Times New Roman"/>
          <w:sz w:val="24"/>
          <w:szCs w:val="24"/>
        </w:rPr>
        <w:t xml:space="preserve"> </w:t>
      </w:r>
      <w:proofErr w:type="spellStart"/>
      <w:proofErr w:type="gramStart"/>
      <w:r w:rsidRPr="003263F4">
        <w:rPr>
          <w:rFonts w:ascii="Times New Roman" w:hAnsi="Times New Roman" w:cs="Times New Roman"/>
          <w:sz w:val="24"/>
          <w:szCs w:val="24"/>
        </w:rPr>
        <w:t>C,Wiltshire</w:t>
      </w:r>
      <w:proofErr w:type="spellEnd"/>
      <w:proofErr w:type="gramEnd"/>
      <w:r w:rsidRPr="003263F4">
        <w:rPr>
          <w:rFonts w:ascii="Times New Roman" w:hAnsi="Times New Roman" w:cs="Times New Roman"/>
          <w:sz w:val="24"/>
          <w:szCs w:val="24"/>
        </w:rPr>
        <w:t xml:space="preserve"> G and Hickson M (2014)</w:t>
      </w:r>
      <w:bookmarkEnd w:id="6"/>
      <w:r w:rsidRPr="003263F4">
        <w:rPr>
          <w:rFonts w:ascii="Times New Roman" w:hAnsi="Times New Roman" w:cs="Times New Roman"/>
          <w:sz w:val="24"/>
          <w:szCs w:val="24"/>
        </w:rPr>
        <w:t xml:space="preserve"> ‘Facilitating Participation in Health-Enhancing Physical Activity: A Qualitative Study of parkrun’. </w:t>
      </w:r>
      <w:r w:rsidRPr="003263F4">
        <w:rPr>
          <w:rFonts w:ascii="Times New Roman" w:hAnsi="Times New Roman" w:cs="Times New Roman"/>
          <w:i/>
          <w:iCs/>
          <w:sz w:val="24"/>
          <w:szCs w:val="24"/>
        </w:rPr>
        <w:t xml:space="preserve">International Journal of Behavioural Medicine </w:t>
      </w:r>
      <w:r w:rsidRPr="003263F4">
        <w:rPr>
          <w:rFonts w:ascii="Times New Roman" w:hAnsi="Times New Roman" w:cs="Times New Roman"/>
          <w:sz w:val="24"/>
          <w:szCs w:val="24"/>
        </w:rPr>
        <w:t xml:space="preserve">22(2) pp.170–177 Available at: </w:t>
      </w:r>
      <w:hyperlink r:id="rId18" w:history="1">
        <w:r w:rsidRPr="003263F4">
          <w:rPr>
            <w:rStyle w:val="Hyperlink"/>
            <w:rFonts w:ascii="Times New Roman" w:hAnsi="Times New Roman" w:cs="Times New Roman"/>
            <w:color w:val="auto"/>
            <w:sz w:val="24"/>
            <w:szCs w:val="24"/>
          </w:rPr>
          <w:t>file:///C:/Users/invate/AppData/Local/Packages/Microsoft.MicrosoftEdge_8wekyb3d8bbwe/TempState/Downloads/Qualitative%20study%20of%20parkrun%20(1).pdf</w:t>
        </w:r>
      </w:hyperlink>
      <w:r w:rsidRPr="003263F4">
        <w:rPr>
          <w:rFonts w:ascii="Times New Roman" w:hAnsi="Times New Roman" w:cs="Times New Roman"/>
          <w:sz w:val="24"/>
          <w:szCs w:val="24"/>
        </w:rPr>
        <w:t xml:space="preserve"> (Accessed: 13/03/2020)</w:t>
      </w:r>
    </w:p>
    <w:p w14:paraId="58FA6EDF" w14:textId="77777777" w:rsidR="006A2174" w:rsidRPr="003263F4" w:rsidRDefault="006A2174">
      <w:pPr>
        <w:rPr>
          <w:rFonts w:ascii="Times New Roman" w:hAnsi="Times New Roman" w:cs="Times New Roman"/>
          <w:sz w:val="24"/>
          <w:szCs w:val="24"/>
        </w:rPr>
      </w:pPr>
      <w:r w:rsidRPr="003263F4">
        <w:rPr>
          <w:rFonts w:ascii="Times New Roman" w:hAnsi="Times New Roman" w:cs="Times New Roman"/>
          <w:sz w:val="24"/>
          <w:szCs w:val="24"/>
        </w:rPr>
        <w:t>The Energy Blueprint ‘</w:t>
      </w:r>
      <w:r w:rsidRPr="003263F4">
        <w:rPr>
          <w:rFonts w:ascii="Times New Roman" w:hAnsi="Times New Roman" w:cs="Times New Roman"/>
          <w:i/>
          <w:sz w:val="24"/>
          <w:szCs w:val="24"/>
        </w:rPr>
        <w:t xml:space="preserve">How to use movement to increase your energy’ </w:t>
      </w:r>
      <w:hyperlink r:id="rId19" w:history="1">
        <w:r w:rsidRPr="003263F4">
          <w:rPr>
            <w:rStyle w:val="Hyperlink"/>
            <w:rFonts w:ascii="Times New Roman" w:hAnsi="Times New Roman" w:cs="Times New Roman"/>
            <w:color w:val="auto"/>
            <w:sz w:val="24"/>
            <w:szCs w:val="24"/>
          </w:rPr>
          <w:t>https://www.theenergyblueprint.com/wp-content/uploads/2017/09/The-Science-of-Using-Exercise-and-Movement-To-Enhance-Your-Energy-Levels-summary-final.pdf</w:t>
        </w:r>
      </w:hyperlink>
      <w:r w:rsidRPr="003263F4">
        <w:rPr>
          <w:rStyle w:val="Hyperlink"/>
          <w:rFonts w:ascii="Times New Roman" w:hAnsi="Times New Roman" w:cs="Times New Roman"/>
          <w:color w:val="auto"/>
          <w:sz w:val="24"/>
          <w:szCs w:val="24"/>
        </w:rPr>
        <w:t xml:space="preserve">  (No Date</w:t>
      </w:r>
    </w:p>
    <w:p w14:paraId="1A7C3622" w14:textId="77777777" w:rsidR="006A2174" w:rsidRPr="003263F4" w:rsidRDefault="006A2174" w:rsidP="00E73B7E">
      <w:pPr>
        <w:rPr>
          <w:rFonts w:ascii="Times New Roman" w:hAnsi="Times New Roman" w:cs="Times New Roman"/>
          <w:sz w:val="24"/>
          <w:szCs w:val="24"/>
        </w:rPr>
      </w:pPr>
      <w:r w:rsidRPr="003263F4">
        <w:rPr>
          <w:rFonts w:ascii="Times New Roman" w:hAnsi="Times New Roman" w:cs="Times New Roman"/>
          <w:sz w:val="24"/>
          <w:szCs w:val="24"/>
        </w:rPr>
        <w:t xml:space="preserve">Turner, L. T and </w:t>
      </w:r>
      <w:proofErr w:type="spellStart"/>
      <w:r w:rsidRPr="003263F4">
        <w:rPr>
          <w:rFonts w:ascii="Times New Roman" w:hAnsi="Times New Roman" w:cs="Times New Roman"/>
          <w:sz w:val="24"/>
          <w:szCs w:val="24"/>
        </w:rPr>
        <w:t>Stevinson</w:t>
      </w:r>
      <w:proofErr w:type="spellEnd"/>
      <w:r w:rsidRPr="003263F4">
        <w:rPr>
          <w:rFonts w:ascii="Times New Roman" w:hAnsi="Times New Roman" w:cs="Times New Roman"/>
          <w:sz w:val="24"/>
          <w:szCs w:val="24"/>
        </w:rPr>
        <w:t xml:space="preserve">, C. (2017) ‘Affective outcomes during and after high-intensity exercise in outdoor green and indoor gym settings.’ </w:t>
      </w:r>
      <w:r w:rsidRPr="003263F4">
        <w:rPr>
          <w:rFonts w:ascii="Times New Roman" w:hAnsi="Times New Roman" w:cs="Times New Roman"/>
          <w:i/>
          <w:sz w:val="24"/>
          <w:szCs w:val="24"/>
        </w:rPr>
        <w:t xml:space="preserve">International Journal of Environmental Health Research </w:t>
      </w:r>
      <w:r w:rsidRPr="003263F4">
        <w:rPr>
          <w:rFonts w:ascii="Times New Roman" w:hAnsi="Times New Roman" w:cs="Times New Roman"/>
          <w:sz w:val="24"/>
          <w:szCs w:val="24"/>
        </w:rPr>
        <w:t>(27)2</w:t>
      </w:r>
      <w:r w:rsidRPr="003263F4">
        <w:rPr>
          <w:rFonts w:ascii="Times New Roman" w:hAnsi="Times New Roman" w:cs="Times New Roman"/>
          <w:i/>
          <w:sz w:val="24"/>
          <w:szCs w:val="24"/>
        </w:rPr>
        <w:t xml:space="preserve"> </w:t>
      </w:r>
      <w:r w:rsidRPr="003263F4">
        <w:rPr>
          <w:rFonts w:ascii="Times New Roman" w:hAnsi="Times New Roman" w:cs="Times New Roman"/>
          <w:sz w:val="24"/>
          <w:szCs w:val="24"/>
        </w:rPr>
        <w:t xml:space="preserve"> pp. 106-116 Available at </w:t>
      </w:r>
      <w:hyperlink r:id="rId20" w:history="1">
        <w:r w:rsidRPr="003263F4">
          <w:rPr>
            <w:rStyle w:val="Hyperlink"/>
            <w:rFonts w:ascii="Times New Roman" w:hAnsi="Times New Roman" w:cs="Times New Roman"/>
            <w:color w:val="auto"/>
            <w:sz w:val="24"/>
            <w:szCs w:val="24"/>
          </w:rPr>
          <w:t>https://www.tandfonline.com/doi/abs/10.1080/09603123.2017.1282605</w:t>
        </w:r>
      </w:hyperlink>
      <w:r w:rsidRPr="003263F4">
        <w:rPr>
          <w:rFonts w:ascii="Times New Roman" w:hAnsi="Times New Roman" w:cs="Times New Roman"/>
          <w:sz w:val="24"/>
          <w:szCs w:val="24"/>
        </w:rPr>
        <w:t xml:space="preserve"> (Accessed: 10/03/2020)</w:t>
      </w:r>
    </w:p>
    <w:p w14:paraId="2A357704" w14:textId="77777777" w:rsidR="006A2174" w:rsidRPr="003263F4" w:rsidRDefault="006A2174">
      <w:pPr>
        <w:rPr>
          <w:rFonts w:ascii="Times New Roman" w:hAnsi="Times New Roman" w:cs="Times New Roman"/>
          <w:sz w:val="24"/>
          <w:szCs w:val="24"/>
        </w:rPr>
      </w:pPr>
      <w:proofErr w:type="spellStart"/>
      <w:r w:rsidRPr="003263F4">
        <w:rPr>
          <w:rFonts w:ascii="Times New Roman" w:hAnsi="Times New Roman" w:cs="Times New Roman"/>
          <w:sz w:val="24"/>
          <w:szCs w:val="24"/>
        </w:rPr>
        <w:t>Weale</w:t>
      </w:r>
      <w:proofErr w:type="spellEnd"/>
      <w:r w:rsidRPr="003263F4">
        <w:rPr>
          <w:rFonts w:ascii="Times New Roman" w:hAnsi="Times New Roman" w:cs="Times New Roman"/>
          <w:sz w:val="24"/>
          <w:szCs w:val="24"/>
        </w:rPr>
        <w:t xml:space="preserve">, S. (2019) ‘Levels of distress among students in the UK alarmingly high.’ </w:t>
      </w:r>
      <w:r w:rsidRPr="003263F4">
        <w:rPr>
          <w:rFonts w:ascii="Times New Roman" w:hAnsi="Times New Roman" w:cs="Times New Roman"/>
          <w:i/>
          <w:iCs/>
          <w:sz w:val="24"/>
          <w:szCs w:val="24"/>
        </w:rPr>
        <w:t>The Guardian</w:t>
      </w:r>
      <w:r w:rsidRPr="003263F4">
        <w:rPr>
          <w:rFonts w:ascii="Times New Roman" w:hAnsi="Times New Roman" w:cs="Times New Roman"/>
          <w:iCs/>
          <w:sz w:val="24"/>
          <w:szCs w:val="24"/>
        </w:rPr>
        <w:t xml:space="preserve">. 05 March </w:t>
      </w:r>
      <w:r w:rsidRPr="003263F4">
        <w:rPr>
          <w:rFonts w:ascii="Times New Roman" w:hAnsi="Times New Roman" w:cs="Times New Roman"/>
          <w:sz w:val="24"/>
          <w:szCs w:val="24"/>
        </w:rPr>
        <w:t xml:space="preserve">Available at: </w:t>
      </w:r>
      <w:hyperlink r:id="rId21" w:history="1">
        <w:r w:rsidRPr="003263F4">
          <w:rPr>
            <w:rStyle w:val="Hyperlink"/>
            <w:rFonts w:ascii="Times New Roman" w:hAnsi="Times New Roman" w:cs="Times New Roman"/>
            <w:color w:val="auto"/>
            <w:sz w:val="24"/>
            <w:szCs w:val="24"/>
          </w:rPr>
          <w:t>https://www.theguardian.com/education/2019/mar/05/levels-of-distress-and-illness-among-students-in-uk-alarmingly-high</w:t>
        </w:r>
      </w:hyperlink>
      <w:r w:rsidRPr="003263F4">
        <w:rPr>
          <w:rFonts w:ascii="Times New Roman" w:hAnsi="Times New Roman" w:cs="Times New Roman"/>
          <w:sz w:val="24"/>
          <w:szCs w:val="24"/>
        </w:rPr>
        <w:t xml:space="preserve"> (Accessed: 02/03/2020)</w:t>
      </w:r>
    </w:p>
    <w:p w14:paraId="6023A4ED" w14:textId="77777777" w:rsidR="006A2174" w:rsidRPr="003263F4" w:rsidRDefault="006A2174" w:rsidP="00542CC1">
      <w:pPr>
        <w:rPr>
          <w:rFonts w:ascii="Times New Roman" w:hAnsi="Times New Roman" w:cs="Times New Roman"/>
          <w:sz w:val="24"/>
          <w:szCs w:val="24"/>
        </w:rPr>
      </w:pPr>
      <w:r w:rsidRPr="003263F4">
        <w:rPr>
          <w:rFonts w:ascii="Times New Roman" w:hAnsi="Times New Roman" w:cs="Times New Roman"/>
          <w:sz w:val="24"/>
          <w:szCs w:val="24"/>
        </w:rPr>
        <w:t xml:space="preserve">Weir, K. (2011) ‘The exercise effect’ </w:t>
      </w:r>
      <w:r w:rsidRPr="003263F4">
        <w:rPr>
          <w:rFonts w:ascii="Times New Roman" w:hAnsi="Times New Roman" w:cs="Times New Roman"/>
          <w:i/>
          <w:iCs/>
          <w:sz w:val="24"/>
          <w:szCs w:val="24"/>
        </w:rPr>
        <w:t>American Psychological Association.</w:t>
      </w:r>
      <w:r w:rsidRPr="003263F4">
        <w:rPr>
          <w:rFonts w:ascii="Times New Roman" w:hAnsi="Times New Roman" w:cs="Times New Roman"/>
          <w:sz w:val="24"/>
          <w:szCs w:val="24"/>
        </w:rPr>
        <w:t xml:space="preserve"> 42(11). p.48. Available at: </w:t>
      </w:r>
      <w:hyperlink r:id="rId22" w:history="1">
        <w:r w:rsidRPr="003263F4">
          <w:rPr>
            <w:rStyle w:val="Hyperlink"/>
            <w:rFonts w:ascii="Times New Roman" w:hAnsi="Times New Roman" w:cs="Times New Roman"/>
            <w:color w:val="auto"/>
            <w:sz w:val="24"/>
            <w:szCs w:val="24"/>
          </w:rPr>
          <w:t>https://www.apa.org/monitor/2011/12/exercise</w:t>
        </w:r>
      </w:hyperlink>
      <w:r w:rsidRPr="003263F4">
        <w:rPr>
          <w:rFonts w:ascii="Times New Roman" w:hAnsi="Times New Roman" w:cs="Times New Roman"/>
          <w:sz w:val="24"/>
          <w:szCs w:val="24"/>
        </w:rPr>
        <w:t xml:space="preserve"> (Accessed: 10/03/2020) </w:t>
      </w:r>
    </w:p>
    <w:sectPr w:rsidR="006A2174" w:rsidRPr="003263F4">
      <w:headerReference w:type="even" r:id="rId23"/>
      <w:headerReference w:type="default" r:id="rId24"/>
      <w:footerReference w:type="even" r:id="rId25"/>
      <w:footerReference w:type="default" r:id="rId26"/>
      <w:headerReference w:type="first" r:id="rId27"/>
      <w:footerReference w:type="first" r:id="rId2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53162D" w14:textId="77777777" w:rsidR="00E61EE5" w:rsidRDefault="00E61EE5" w:rsidP="000959DA">
      <w:pPr>
        <w:spacing w:after="0" w:line="240" w:lineRule="auto"/>
      </w:pPr>
      <w:r>
        <w:separator/>
      </w:r>
    </w:p>
  </w:endnote>
  <w:endnote w:type="continuationSeparator" w:id="0">
    <w:p w14:paraId="20A7B5E1" w14:textId="77777777" w:rsidR="00E61EE5" w:rsidRDefault="00E61EE5" w:rsidP="00095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F79D53" w14:textId="77777777" w:rsidR="005D784D" w:rsidRDefault="005D78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14753938"/>
      <w:docPartObj>
        <w:docPartGallery w:val="Page Numbers (Bottom of Page)"/>
        <w:docPartUnique/>
      </w:docPartObj>
    </w:sdtPr>
    <w:sdtEndPr>
      <w:rPr>
        <w:noProof/>
      </w:rPr>
    </w:sdtEndPr>
    <w:sdtContent>
      <w:p w14:paraId="5A19C90A" w14:textId="7C20DED2" w:rsidR="005D784D" w:rsidRDefault="005D784D">
        <w:pPr>
          <w:pStyle w:val="Footer"/>
          <w:jc w:val="right"/>
        </w:pPr>
        <w:r>
          <w:fldChar w:fldCharType="begin"/>
        </w:r>
        <w:r>
          <w:instrText xml:space="preserve"> PAGE   \* MERGEFORMAT </w:instrText>
        </w:r>
        <w:r>
          <w:fldChar w:fldCharType="separate"/>
        </w:r>
        <w:r>
          <w:rPr>
            <w:noProof/>
          </w:rPr>
          <w:t>10</w:t>
        </w:r>
        <w:r>
          <w:rPr>
            <w:noProof/>
          </w:rPr>
          <w:fldChar w:fldCharType="end"/>
        </w:r>
      </w:p>
    </w:sdtContent>
  </w:sdt>
  <w:p w14:paraId="571E40FD" w14:textId="77777777" w:rsidR="005D784D" w:rsidRDefault="005D78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901245" w14:textId="77777777" w:rsidR="005D784D" w:rsidRDefault="005D78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C9DE05" w14:textId="77777777" w:rsidR="00E61EE5" w:rsidRDefault="00E61EE5" w:rsidP="000959DA">
      <w:pPr>
        <w:spacing w:after="0" w:line="240" w:lineRule="auto"/>
      </w:pPr>
      <w:r>
        <w:separator/>
      </w:r>
    </w:p>
  </w:footnote>
  <w:footnote w:type="continuationSeparator" w:id="0">
    <w:p w14:paraId="67D1138A" w14:textId="77777777" w:rsidR="00E61EE5" w:rsidRDefault="00E61EE5" w:rsidP="000959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2DC952" w14:textId="77777777" w:rsidR="005D784D" w:rsidRDefault="005D78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A3ACCC" w14:textId="77777777" w:rsidR="005D784D" w:rsidRDefault="005D784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4EA0C5" w14:textId="77777777" w:rsidR="005D784D" w:rsidRDefault="005D78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23726"/>
    <w:multiLevelType w:val="hybridMultilevel"/>
    <w:tmpl w:val="E3302DF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18440BBA"/>
    <w:multiLevelType w:val="hybridMultilevel"/>
    <w:tmpl w:val="21EA520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1C8B2C47"/>
    <w:multiLevelType w:val="hybridMultilevel"/>
    <w:tmpl w:val="C9D48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7224BC"/>
    <w:multiLevelType w:val="multilevel"/>
    <w:tmpl w:val="FAAC5694"/>
    <w:lvl w:ilvl="0">
      <w:start w:val="2"/>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4" w15:restartNumberingAfterBreak="0">
    <w:nsid w:val="1EF378AC"/>
    <w:multiLevelType w:val="hybridMultilevel"/>
    <w:tmpl w:val="86D4E5A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 w15:restartNumberingAfterBreak="0">
    <w:nsid w:val="367B4EAF"/>
    <w:multiLevelType w:val="multilevel"/>
    <w:tmpl w:val="88709B7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50593C91"/>
    <w:multiLevelType w:val="multilevel"/>
    <w:tmpl w:val="476669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5D3A4EEA"/>
    <w:multiLevelType w:val="multilevel"/>
    <w:tmpl w:val="73AACD60"/>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6"/>
  </w:num>
  <w:num w:numId="2">
    <w:abstractNumId w:val="0"/>
  </w:num>
  <w:num w:numId="3">
    <w:abstractNumId w:val="1"/>
  </w:num>
  <w:num w:numId="4">
    <w:abstractNumId w:val="4"/>
  </w:num>
  <w:num w:numId="5">
    <w:abstractNumId w:val="3"/>
  </w:num>
  <w:num w:numId="6">
    <w:abstractNumId w:val="5"/>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3543FB4"/>
    <w:rsid w:val="00001790"/>
    <w:rsid w:val="00072B8D"/>
    <w:rsid w:val="00074B79"/>
    <w:rsid w:val="00076419"/>
    <w:rsid w:val="000943FA"/>
    <w:rsid w:val="000959DA"/>
    <w:rsid w:val="000A1314"/>
    <w:rsid w:val="000B001B"/>
    <w:rsid w:val="000B26F5"/>
    <w:rsid w:val="000C0445"/>
    <w:rsid w:val="00101E8C"/>
    <w:rsid w:val="00151BDF"/>
    <w:rsid w:val="001527C2"/>
    <w:rsid w:val="001A21CF"/>
    <w:rsid w:val="001B30E0"/>
    <w:rsid w:val="001B57CC"/>
    <w:rsid w:val="001C38D7"/>
    <w:rsid w:val="001E5182"/>
    <w:rsid w:val="00211F15"/>
    <w:rsid w:val="00230646"/>
    <w:rsid w:val="00267A0E"/>
    <w:rsid w:val="002A0034"/>
    <w:rsid w:val="002B4C3B"/>
    <w:rsid w:val="002C4B83"/>
    <w:rsid w:val="002E583D"/>
    <w:rsid w:val="00310E95"/>
    <w:rsid w:val="003146D0"/>
    <w:rsid w:val="003263F4"/>
    <w:rsid w:val="003306BC"/>
    <w:rsid w:val="003603E4"/>
    <w:rsid w:val="00376824"/>
    <w:rsid w:val="00386451"/>
    <w:rsid w:val="00393EC1"/>
    <w:rsid w:val="003B3E39"/>
    <w:rsid w:val="003B53C9"/>
    <w:rsid w:val="003B68F6"/>
    <w:rsid w:val="003C11EB"/>
    <w:rsid w:val="003D1E23"/>
    <w:rsid w:val="00407C3C"/>
    <w:rsid w:val="00410F3B"/>
    <w:rsid w:val="00420F88"/>
    <w:rsid w:val="00486753"/>
    <w:rsid w:val="004A4B4D"/>
    <w:rsid w:val="004B5B42"/>
    <w:rsid w:val="004C1550"/>
    <w:rsid w:val="004C34AA"/>
    <w:rsid w:val="004C6218"/>
    <w:rsid w:val="0050046D"/>
    <w:rsid w:val="005148BB"/>
    <w:rsid w:val="00542CC1"/>
    <w:rsid w:val="0059390B"/>
    <w:rsid w:val="005D784D"/>
    <w:rsid w:val="005F1F2E"/>
    <w:rsid w:val="00611D7E"/>
    <w:rsid w:val="00645550"/>
    <w:rsid w:val="00645A15"/>
    <w:rsid w:val="00682F5D"/>
    <w:rsid w:val="006872A4"/>
    <w:rsid w:val="00687D13"/>
    <w:rsid w:val="006A2174"/>
    <w:rsid w:val="006D31E8"/>
    <w:rsid w:val="006D3592"/>
    <w:rsid w:val="00700094"/>
    <w:rsid w:val="00724D45"/>
    <w:rsid w:val="007403DE"/>
    <w:rsid w:val="00763438"/>
    <w:rsid w:val="00775632"/>
    <w:rsid w:val="007A11B6"/>
    <w:rsid w:val="007A414E"/>
    <w:rsid w:val="007C0438"/>
    <w:rsid w:val="007C3BCD"/>
    <w:rsid w:val="00823CFA"/>
    <w:rsid w:val="00833679"/>
    <w:rsid w:val="00833BB6"/>
    <w:rsid w:val="0084020D"/>
    <w:rsid w:val="00852E08"/>
    <w:rsid w:val="00880779"/>
    <w:rsid w:val="008A5B2D"/>
    <w:rsid w:val="008C0E6B"/>
    <w:rsid w:val="008F08AF"/>
    <w:rsid w:val="008F4D38"/>
    <w:rsid w:val="009241CE"/>
    <w:rsid w:val="00947488"/>
    <w:rsid w:val="009603F7"/>
    <w:rsid w:val="009C255C"/>
    <w:rsid w:val="009C5701"/>
    <w:rsid w:val="009E52BE"/>
    <w:rsid w:val="009E55F7"/>
    <w:rsid w:val="009F490B"/>
    <w:rsid w:val="009F5923"/>
    <w:rsid w:val="00A00DE8"/>
    <w:rsid w:val="00A07CEA"/>
    <w:rsid w:val="00A15BE4"/>
    <w:rsid w:val="00A21880"/>
    <w:rsid w:val="00A23A1A"/>
    <w:rsid w:val="00A468A9"/>
    <w:rsid w:val="00A60EF9"/>
    <w:rsid w:val="00A81A14"/>
    <w:rsid w:val="00A8501C"/>
    <w:rsid w:val="00A9119A"/>
    <w:rsid w:val="00A91D24"/>
    <w:rsid w:val="00AA07BB"/>
    <w:rsid w:val="00AA479A"/>
    <w:rsid w:val="00AB7408"/>
    <w:rsid w:val="00AC4CFB"/>
    <w:rsid w:val="00AD7205"/>
    <w:rsid w:val="00B006F6"/>
    <w:rsid w:val="00B130CF"/>
    <w:rsid w:val="00B31208"/>
    <w:rsid w:val="00B462C6"/>
    <w:rsid w:val="00B92585"/>
    <w:rsid w:val="00BC2442"/>
    <w:rsid w:val="00BC40A0"/>
    <w:rsid w:val="00BC4E1E"/>
    <w:rsid w:val="00BC6F56"/>
    <w:rsid w:val="00BD59D3"/>
    <w:rsid w:val="00BF4562"/>
    <w:rsid w:val="00C05219"/>
    <w:rsid w:val="00C11793"/>
    <w:rsid w:val="00C1316D"/>
    <w:rsid w:val="00C1367F"/>
    <w:rsid w:val="00C14926"/>
    <w:rsid w:val="00C14FAE"/>
    <w:rsid w:val="00C15D4E"/>
    <w:rsid w:val="00C162CC"/>
    <w:rsid w:val="00C230F5"/>
    <w:rsid w:val="00C458FB"/>
    <w:rsid w:val="00C7336E"/>
    <w:rsid w:val="00C918FA"/>
    <w:rsid w:val="00C95B8E"/>
    <w:rsid w:val="00C97741"/>
    <w:rsid w:val="00CA308C"/>
    <w:rsid w:val="00CD31F0"/>
    <w:rsid w:val="00CE0335"/>
    <w:rsid w:val="00CE4AF8"/>
    <w:rsid w:val="00D05178"/>
    <w:rsid w:val="00D51070"/>
    <w:rsid w:val="00D519A0"/>
    <w:rsid w:val="00D57EC4"/>
    <w:rsid w:val="00D72649"/>
    <w:rsid w:val="00DA26A1"/>
    <w:rsid w:val="00DB2828"/>
    <w:rsid w:val="00DC1E44"/>
    <w:rsid w:val="00DC2DF8"/>
    <w:rsid w:val="00DD2DA7"/>
    <w:rsid w:val="00DD4683"/>
    <w:rsid w:val="00E103FD"/>
    <w:rsid w:val="00E1447D"/>
    <w:rsid w:val="00E16417"/>
    <w:rsid w:val="00E42B17"/>
    <w:rsid w:val="00E61EE5"/>
    <w:rsid w:val="00E702CD"/>
    <w:rsid w:val="00E73B08"/>
    <w:rsid w:val="00E73B7E"/>
    <w:rsid w:val="00EC2C6A"/>
    <w:rsid w:val="00EF1E47"/>
    <w:rsid w:val="00EF2560"/>
    <w:rsid w:val="00EF576E"/>
    <w:rsid w:val="00F317C0"/>
    <w:rsid w:val="00F33408"/>
    <w:rsid w:val="00F522D1"/>
    <w:rsid w:val="00F65491"/>
    <w:rsid w:val="00F753A8"/>
    <w:rsid w:val="00F84CC3"/>
    <w:rsid w:val="00F9139B"/>
    <w:rsid w:val="00F96C89"/>
    <w:rsid w:val="00FA521A"/>
    <w:rsid w:val="00FA7CB3"/>
    <w:rsid w:val="00FC7226"/>
    <w:rsid w:val="63543F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543FB4"/>
  <w15:chartTrackingRefBased/>
  <w15:docId w15:val="{DC65B135-496A-4007-BC46-025642863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5BE4"/>
    <w:rPr>
      <w:color w:val="0563C1" w:themeColor="hyperlink"/>
      <w:u w:val="single"/>
    </w:rPr>
  </w:style>
  <w:style w:type="character" w:customStyle="1" w:styleId="UnresolvedMention1">
    <w:name w:val="Unresolved Mention1"/>
    <w:basedOn w:val="DefaultParagraphFont"/>
    <w:uiPriority w:val="99"/>
    <w:semiHidden/>
    <w:unhideWhenUsed/>
    <w:rsid w:val="00A15BE4"/>
    <w:rPr>
      <w:color w:val="605E5C"/>
      <w:shd w:val="clear" w:color="auto" w:fill="E1DFDD"/>
    </w:rPr>
  </w:style>
  <w:style w:type="paragraph" w:styleId="ListParagraph">
    <w:name w:val="List Paragraph"/>
    <w:basedOn w:val="Normal"/>
    <w:uiPriority w:val="34"/>
    <w:qFormat/>
    <w:rsid w:val="00A15BE4"/>
    <w:pPr>
      <w:ind w:left="720"/>
      <w:contextualSpacing/>
    </w:pPr>
  </w:style>
  <w:style w:type="character" w:styleId="CommentReference">
    <w:name w:val="annotation reference"/>
    <w:basedOn w:val="DefaultParagraphFont"/>
    <w:uiPriority w:val="99"/>
    <w:semiHidden/>
    <w:unhideWhenUsed/>
    <w:rsid w:val="008F08AF"/>
    <w:rPr>
      <w:sz w:val="16"/>
      <w:szCs w:val="16"/>
    </w:rPr>
  </w:style>
  <w:style w:type="paragraph" w:styleId="CommentText">
    <w:name w:val="annotation text"/>
    <w:basedOn w:val="Normal"/>
    <w:link w:val="CommentTextChar"/>
    <w:uiPriority w:val="99"/>
    <w:semiHidden/>
    <w:unhideWhenUsed/>
    <w:rsid w:val="008F08AF"/>
    <w:pPr>
      <w:spacing w:line="240" w:lineRule="auto"/>
    </w:pPr>
    <w:rPr>
      <w:sz w:val="20"/>
      <w:szCs w:val="20"/>
    </w:rPr>
  </w:style>
  <w:style w:type="character" w:customStyle="1" w:styleId="CommentTextChar">
    <w:name w:val="Comment Text Char"/>
    <w:basedOn w:val="DefaultParagraphFont"/>
    <w:link w:val="CommentText"/>
    <w:uiPriority w:val="99"/>
    <w:semiHidden/>
    <w:rsid w:val="008F08AF"/>
    <w:rPr>
      <w:sz w:val="20"/>
      <w:szCs w:val="20"/>
    </w:rPr>
  </w:style>
  <w:style w:type="paragraph" w:styleId="CommentSubject">
    <w:name w:val="annotation subject"/>
    <w:basedOn w:val="CommentText"/>
    <w:next w:val="CommentText"/>
    <w:link w:val="CommentSubjectChar"/>
    <w:uiPriority w:val="99"/>
    <w:semiHidden/>
    <w:unhideWhenUsed/>
    <w:rsid w:val="008F08AF"/>
    <w:rPr>
      <w:b/>
      <w:bCs/>
    </w:rPr>
  </w:style>
  <w:style w:type="character" w:customStyle="1" w:styleId="CommentSubjectChar">
    <w:name w:val="Comment Subject Char"/>
    <w:basedOn w:val="CommentTextChar"/>
    <w:link w:val="CommentSubject"/>
    <w:uiPriority w:val="99"/>
    <w:semiHidden/>
    <w:rsid w:val="008F08AF"/>
    <w:rPr>
      <w:b/>
      <w:bCs/>
      <w:sz w:val="20"/>
      <w:szCs w:val="20"/>
    </w:rPr>
  </w:style>
  <w:style w:type="paragraph" w:styleId="BalloonText">
    <w:name w:val="Balloon Text"/>
    <w:basedOn w:val="Normal"/>
    <w:link w:val="BalloonTextChar"/>
    <w:uiPriority w:val="99"/>
    <w:semiHidden/>
    <w:unhideWhenUsed/>
    <w:rsid w:val="008F08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08AF"/>
    <w:rPr>
      <w:rFonts w:ascii="Segoe UI" w:hAnsi="Segoe UI" w:cs="Segoe UI"/>
      <w:sz w:val="18"/>
      <w:szCs w:val="18"/>
    </w:rPr>
  </w:style>
  <w:style w:type="character" w:customStyle="1" w:styleId="UnresolvedMention2">
    <w:name w:val="Unresolved Mention2"/>
    <w:basedOn w:val="DefaultParagraphFont"/>
    <w:uiPriority w:val="99"/>
    <w:semiHidden/>
    <w:unhideWhenUsed/>
    <w:rsid w:val="00833BB6"/>
    <w:rPr>
      <w:color w:val="605E5C"/>
      <w:shd w:val="clear" w:color="auto" w:fill="E1DFDD"/>
    </w:rPr>
  </w:style>
  <w:style w:type="character" w:styleId="FollowedHyperlink">
    <w:name w:val="FollowedHyperlink"/>
    <w:basedOn w:val="DefaultParagraphFont"/>
    <w:uiPriority w:val="99"/>
    <w:semiHidden/>
    <w:unhideWhenUsed/>
    <w:rsid w:val="00E103FD"/>
    <w:rPr>
      <w:color w:val="954F72" w:themeColor="followedHyperlink"/>
      <w:u w:val="single"/>
    </w:rPr>
  </w:style>
  <w:style w:type="paragraph" w:styleId="NormalWeb">
    <w:name w:val="Normal (Web)"/>
    <w:basedOn w:val="Normal"/>
    <w:uiPriority w:val="99"/>
    <w:semiHidden/>
    <w:unhideWhenUsed/>
    <w:rsid w:val="00A8501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959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59DA"/>
  </w:style>
  <w:style w:type="paragraph" w:styleId="Footer">
    <w:name w:val="footer"/>
    <w:basedOn w:val="Normal"/>
    <w:link w:val="FooterChar"/>
    <w:uiPriority w:val="99"/>
    <w:unhideWhenUsed/>
    <w:rsid w:val="000959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59DA"/>
  </w:style>
  <w:style w:type="character" w:styleId="UnresolvedMention">
    <w:name w:val="Unresolved Mention"/>
    <w:basedOn w:val="DefaultParagraphFont"/>
    <w:uiPriority w:val="99"/>
    <w:semiHidden/>
    <w:unhideWhenUsed/>
    <w:rsid w:val="007756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313520">
      <w:bodyDiv w:val="1"/>
      <w:marLeft w:val="0"/>
      <w:marRight w:val="0"/>
      <w:marTop w:val="0"/>
      <w:marBottom w:val="0"/>
      <w:divBdr>
        <w:top w:val="none" w:sz="0" w:space="0" w:color="auto"/>
        <w:left w:val="none" w:sz="0" w:space="0" w:color="auto"/>
        <w:bottom w:val="none" w:sz="0" w:space="0" w:color="auto"/>
        <w:right w:val="none" w:sz="0" w:space="0" w:color="auto"/>
      </w:divBdr>
    </w:div>
    <w:div w:id="75323672">
      <w:bodyDiv w:val="1"/>
      <w:marLeft w:val="0"/>
      <w:marRight w:val="0"/>
      <w:marTop w:val="0"/>
      <w:marBottom w:val="0"/>
      <w:divBdr>
        <w:top w:val="none" w:sz="0" w:space="0" w:color="auto"/>
        <w:left w:val="none" w:sz="0" w:space="0" w:color="auto"/>
        <w:bottom w:val="none" w:sz="0" w:space="0" w:color="auto"/>
        <w:right w:val="none" w:sz="0" w:space="0" w:color="auto"/>
      </w:divBdr>
    </w:div>
    <w:div w:id="221058813">
      <w:bodyDiv w:val="1"/>
      <w:marLeft w:val="0"/>
      <w:marRight w:val="0"/>
      <w:marTop w:val="0"/>
      <w:marBottom w:val="0"/>
      <w:divBdr>
        <w:top w:val="none" w:sz="0" w:space="0" w:color="auto"/>
        <w:left w:val="none" w:sz="0" w:space="0" w:color="auto"/>
        <w:bottom w:val="none" w:sz="0" w:space="0" w:color="auto"/>
        <w:right w:val="none" w:sz="0" w:space="0" w:color="auto"/>
      </w:divBdr>
      <w:divsChild>
        <w:div w:id="664434441">
          <w:marLeft w:val="0"/>
          <w:marRight w:val="0"/>
          <w:marTop w:val="0"/>
          <w:marBottom w:val="0"/>
          <w:divBdr>
            <w:top w:val="none" w:sz="0" w:space="0" w:color="auto"/>
            <w:left w:val="none" w:sz="0" w:space="0" w:color="auto"/>
            <w:bottom w:val="none" w:sz="0" w:space="0" w:color="auto"/>
            <w:right w:val="none" w:sz="0" w:space="0" w:color="auto"/>
          </w:divBdr>
        </w:div>
        <w:div w:id="928661726">
          <w:marLeft w:val="0"/>
          <w:marRight w:val="0"/>
          <w:marTop w:val="0"/>
          <w:marBottom w:val="0"/>
          <w:divBdr>
            <w:top w:val="none" w:sz="0" w:space="0" w:color="auto"/>
            <w:left w:val="none" w:sz="0" w:space="0" w:color="auto"/>
            <w:bottom w:val="none" w:sz="0" w:space="0" w:color="auto"/>
            <w:right w:val="none" w:sz="0" w:space="0" w:color="auto"/>
          </w:divBdr>
        </w:div>
      </w:divsChild>
    </w:div>
    <w:div w:id="868568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journals.lww.com/acsm-msse/Fulltext/2016/10000/High_Intensity_Interval_Training_for_Cognitive_and.16.aspx" TargetMode="External"/><Relationship Id="rId18" Type="http://schemas.openxmlformats.org/officeDocument/2006/relationships/hyperlink" Target="file:///C:/Users/invate/AppData/Local/Packages/Microsoft.MicrosoftEdge_8wekyb3d8bbwe/TempState/Downloads/Qualitative%20study%20of%20parkrun%20(1).pdf"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theguardian.com/education/2019/mar/05/levels-of-distress-and-illness-among-students-in-uk-alarmingly-high" TargetMode="External"/><Relationship Id="rId7" Type="http://schemas.openxmlformats.org/officeDocument/2006/relationships/endnotes" Target="endnotes.xml"/><Relationship Id="rId12" Type="http://schemas.openxmlformats.org/officeDocument/2006/relationships/hyperlink" Target="file:///C:/Users/invate/AppData/Local/Packages/Microsoft.MicrosoftEdge_8wekyb3d8bbwe/TempState/Downloads/The_Effect_of_Exercise_on_Mental_Health.8%20(2).pdf" TargetMode="External"/><Relationship Id="rId17" Type="http://schemas.openxmlformats.org/officeDocument/2006/relationships/hyperlink" Target="https://www.sciencedirect.com/science/article/abs/pii/0022399989900615"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ons.gov.uk/peoplepopulationandcommunity/birthsdeathsandmarriages/deaths/articles/estimatingsuicideamonghighereducationstudentsenglandandwalesexperimentalstatistics/2018-06-25" TargetMode="External"/><Relationship Id="rId20" Type="http://schemas.openxmlformats.org/officeDocument/2006/relationships/hyperlink" Target="https://www.tandfonline.com/doi/abs/10.1080/09603123.2017.1282605"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ile.scirp.org/pdf/Health_2016012817005761.pdf"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file.scirp.org/pdf/Health_2014110711002844.pdf"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appliedsportpsych.org/resources/health-fitness-resources/psychological-benefits-of-exercise/" TargetMode="External"/><Relationship Id="rId19" Type="http://schemas.openxmlformats.org/officeDocument/2006/relationships/hyperlink" Target="https://www.theenergyblueprint.com/wp-content/uploads/2017/09/The-Science-of-Using-Exercise-and-Movement-To-Enhance-Your-Energy-Levels-summary-final.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cefitness.org/ptresources/pdfs/AssessmentForms/16-EFI-Survey.pdf" TargetMode="External"/><Relationship Id="rId22" Type="http://schemas.openxmlformats.org/officeDocument/2006/relationships/hyperlink" Target="https://www.apa.org/monitor/2011/12/exercise"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BE569B-8959-4C58-ABB5-F0FB1E959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2573</Words>
  <Characters>14668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Daniels (1904710)</dc:creator>
  <cp:keywords/>
  <dc:description/>
  <cp:lastModifiedBy>Laura Daniels (1904710)</cp:lastModifiedBy>
  <cp:revision>2</cp:revision>
  <dcterms:created xsi:type="dcterms:W3CDTF">2020-03-24T20:07:00Z</dcterms:created>
  <dcterms:modified xsi:type="dcterms:W3CDTF">2020-03-24T20:07:00Z</dcterms:modified>
</cp:coreProperties>
</file>