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3E480AC" w14:textId="77777777" w:rsidR="00C71ABB" w:rsidRDefault="00C71ABB" w:rsidP="0078267D">
      <w:pPr>
        <w:rPr>
          <w:rFonts w:eastAsiaTheme="majorEastAsia" w:cs="Arial"/>
          <w:color w:val="auto"/>
          <w:spacing w:val="-10"/>
          <w:kern w:val="28"/>
          <w:sz w:val="48"/>
          <w:szCs w:val="48"/>
        </w:rPr>
      </w:pPr>
    </w:p>
    <w:p w14:paraId="32E98861" w14:textId="5A555232" w:rsidR="00852664" w:rsidRPr="00C71ABB" w:rsidRDefault="00852664" w:rsidP="00886223">
      <w:pPr>
        <w:jc w:val="center"/>
        <w:rPr>
          <w:rFonts w:eastAsiaTheme="majorEastAsia" w:cs="Arial"/>
          <w:color w:val="auto"/>
          <w:spacing w:val="-10"/>
          <w:kern w:val="28"/>
          <w:sz w:val="48"/>
          <w:szCs w:val="48"/>
        </w:rPr>
      </w:pPr>
      <w:r w:rsidRPr="00C71ABB">
        <w:rPr>
          <w:rFonts w:eastAsiaTheme="majorEastAsia" w:cs="Arial"/>
          <w:color w:val="auto"/>
          <w:spacing w:val="-10"/>
          <w:kern w:val="28"/>
          <w:sz w:val="48"/>
          <w:szCs w:val="48"/>
        </w:rPr>
        <w:t>Developing workplace critical thinking</w:t>
      </w:r>
    </w:p>
    <w:p w14:paraId="086DA4AB" w14:textId="77777777" w:rsidR="00524C79" w:rsidRPr="00C71ABB" w:rsidRDefault="00524C79" w:rsidP="00886223">
      <w:pPr>
        <w:jc w:val="center"/>
        <w:rPr>
          <w:rFonts w:eastAsiaTheme="majorEastAsia" w:cs="Arial"/>
          <w:color w:val="auto"/>
          <w:spacing w:val="-10"/>
          <w:kern w:val="28"/>
          <w:sz w:val="48"/>
          <w:szCs w:val="48"/>
        </w:rPr>
      </w:pPr>
    </w:p>
    <w:p w14:paraId="11FF279D" w14:textId="77777777" w:rsidR="00524C79" w:rsidRPr="00C71ABB" w:rsidRDefault="00524C79" w:rsidP="00524C79">
      <w:pPr>
        <w:jc w:val="center"/>
        <w:rPr>
          <w:rFonts w:cs="Arial"/>
          <w:sz w:val="48"/>
          <w:szCs w:val="48"/>
        </w:rPr>
      </w:pPr>
      <w:proofErr w:type="gramStart"/>
      <w:r w:rsidRPr="00C71ABB">
        <w:rPr>
          <w:rFonts w:cs="Arial"/>
          <w:sz w:val="48"/>
          <w:szCs w:val="48"/>
        </w:rPr>
        <w:t>Name :</w:t>
      </w:r>
      <w:proofErr w:type="gramEnd"/>
      <w:r w:rsidRPr="00C71ABB">
        <w:rPr>
          <w:rFonts w:cs="Arial"/>
          <w:sz w:val="48"/>
          <w:szCs w:val="48"/>
        </w:rPr>
        <w:t xml:space="preserve"> Muhammad Ali</w:t>
      </w:r>
    </w:p>
    <w:p w14:paraId="049F73E7" w14:textId="77777777" w:rsidR="00524C79" w:rsidRPr="00C71ABB" w:rsidRDefault="00524C79" w:rsidP="00524C79">
      <w:pPr>
        <w:rPr>
          <w:rFonts w:cs="Arial"/>
          <w:sz w:val="48"/>
          <w:szCs w:val="48"/>
        </w:rPr>
      </w:pPr>
    </w:p>
    <w:p w14:paraId="742E0B6E" w14:textId="77777777" w:rsidR="00524C79" w:rsidRPr="00C71ABB" w:rsidRDefault="00524C79" w:rsidP="00524C79">
      <w:pPr>
        <w:jc w:val="center"/>
        <w:rPr>
          <w:rFonts w:cs="Arial"/>
          <w:sz w:val="48"/>
          <w:szCs w:val="48"/>
        </w:rPr>
      </w:pPr>
      <w:r w:rsidRPr="00C71ABB">
        <w:rPr>
          <w:rFonts w:cs="Arial"/>
          <w:sz w:val="48"/>
          <w:szCs w:val="48"/>
        </w:rPr>
        <w:t>Student ID: 1814835</w:t>
      </w:r>
    </w:p>
    <w:p w14:paraId="23ADAC94" w14:textId="77777777" w:rsidR="00C71ABB" w:rsidRDefault="00C71ABB" w:rsidP="0078267D">
      <w:pPr>
        <w:rPr>
          <w:rFonts w:cs="Arial"/>
          <w:sz w:val="48"/>
          <w:szCs w:val="48"/>
        </w:rPr>
      </w:pPr>
    </w:p>
    <w:p w14:paraId="7152D696" w14:textId="6BE9FD5B" w:rsidR="00524C79" w:rsidRPr="00C71ABB" w:rsidRDefault="00C71ABB" w:rsidP="00C71ABB">
      <w:pPr>
        <w:jc w:val="center"/>
        <w:rPr>
          <w:rFonts w:cs="Arial"/>
          <w:sz w:val="48"/>
          <w:szCs w:val="48"/>
        </w:rPr>
      </w:pPr>
      <w:r w:rsidRPr="00C71ABB">
        <w:rPr>
          <w:rFonts w:cs="Arial"/>
          <w:sz w:val="48"/>
          <w:szCs w:val="48"/>
        </w:rPr>
        <w:t xml:space="preserve">Assignment Title: </w:t>
      </w:r>
    </w:p>
    <w:p w14:paraId="7F73B7B0" w14:textId="49D98801" w:rsidR="0044756E" w:rsidRPr="00852664" w:rsidRDefault="00852664" w:rsidP="00886223">
      <w:pPr>
        <w:jc w:val="center"/>
        <w:rPr>
          <w:sz w:val="2"/>
          <w:szCs w:val="2"/>
        </w:rPr>
      </w:pPr>
      <w:r w:rsidRPr="00C71ABB">
        <w:rPr>
          <w:rFonts w:eastAsiaTheme="majorEastAsia" w:cs="Arial"/>
          <w:color w:val="auto"/>
          <w:spacing w:val="-10"/>
          <w:kern w:val="28"/>
          <w:sz w:val="48"/>
          <w:szCs w:val="48"/>
        </w:rPr>
        <w:t>‘</w:t>
      </w:r>
      <w:r w:rsidR="000E441B" w:rsidRPr="00C71ABB">
        <w:rPr>
          <w:rFonts w:eastAsiaTheme="majorEastAsia" w:cs="Arial"/>
          <w:color w:val="auto"/>
          <w:spacing w:val="-10"/>
          <w:kern w:val="28"/>
          <w:sz w:val="48"/>
          <w:szCs w:val="48"/>
        </w:rPr>
        <w:t>How Individuals’ Beliefs, Attitudes, and Values Impact on Workplace Behaviour</w:t>
      </w:r>
      <w:r w:rsidRPr="00C71ABB">
        <w:rPr>
          <w:rFonts w:eastAsiaTheme="majorEastAsia" w:cs="Arial"/>
          <w:color w:val="auto"/>
          <w:spacing w:val="-10"/>
          <w:kern w:val="28"/>
          <w:sz w:val="48"/>
          <w:szCs w:val="48"/>
        </w:rPr>
        <w:t>’</w:t>
      </w:r>
      <w:r w:rsidR="0044756E" w:rsidRPr="00852664">
        <w:rPr>
          <w:sz w:val="2"/>
          <w:szCs w:val="2"/>
        </w:rPr>
        <w:br w:type="page"/>
      </w:r>
    </w:p>
    <w:sdt>
      <w:sdtPr>
        <w:rPr>
          <w:rFonts w:cs="Arial"/>
        </w:rPr>
        <w:id w:val="56214177"/>
        <w:docPartObj>
          <w:docPartGallery w:val="Table of Contents"/>
          <w:docPartUnique/>
        </w:docPartObj>
      </w:sdtPr>
      <w:sdtEndPr>
        <w:rPr>
          <w:b/>
          <w:bCs/>
          <w:noProof/>
        </w:rPr>
      </w:sdtEndPr>
      <w:sdtContent>
        <w:p w14:paraId="05C267F1" w14:textId="77777777" w:rsidR="00807EDD" w:rsidRPr="00C71ABB" w:rsidRDefault="00807EDD" w:rsidP="00C71ABB">
          <w:pPr>
            <w:rPr>
              <w:rFonts w:cs="Arial"/>
              <w:b/>
              <w:bCs/>
            </w:rPr>
          </w:pPr>
          <w:r w:rsidRPr="00C71ABB">
            <w:rPr>
              <w:rFonts w:cs="Arial"/>
              <w:b/>
              <w:bCs/>
            </w:rPr>
            <w:t xml:space="preserve">Table of Content </w:t>
          </w:r>
        </w:p>
        <w:p w14:paraId="4817EAF4" w14:textId="77777777" w:rsidR="00090A89" w:rsidRPr="00C71ABB" w:rsidRDefault="002D7739" w:rsidP="00C71ABB">
          <w:pPr>
            <w:pStyle w:val="TOC1"/>
            <w:tabs>
              <w:tab w:val="right" w:leader="dot" w:pos="9016"/>
            </w:tabs>
            <w:rPr>
              <w:rFonts w:eastAsiaTheme="minorEastAsia" w:cs="Arial"/>
              <w:noProof/>
              <w:color w:val="auto"/>
              <w:lang w:val="en-US" w:bidi="bn-BD"/>
            </w:rPr>
          </w:pPr>
          <w:r w:rsidRPr="00C71ABB">
            <w:rPr>
              <w:rFonts w:cs="Arial"/>
            </w:rPr>
            <w:fldChar w:fldCharType="begin"/>
          </w:r>
          <w:r w:rsidRPr="00C71ABB">
            <w:rPr>
              <w:rFonts w:cs="Arial"/>
            </w:rPr>
            <w:instrText xml:space="preserve"> TOC \o "1-3" \h \z \u </w:instrText>
          </w:r>
          <w:r w:rsidRPr="00C71ABB">
            <w:rPr>
              <w:rFonts w:cs="Arial"/>
            </w:rPr>
            <w:fldChar w:fldCharType="separate"/>
          </w:r>
          <w:hyperlink w:anchor="_Toc45398680" w:history="1">
            <w:r w:rsidR="00090A89" w:rsidRPr="00C71ABB">
              <w:rPr>
                <w:rStyle w:val="Hyperlink"/>
                <w:rFonts w:cs="Arial"/>
                <w:noProof/>
              </w:rPr>
              <w:t>Introduction</w:t>
            </w:r>
            <w:r w:rsidR="00090A89" w:rsidRPr="00C71ABB">
              <w:rPr>
                <w:rFonts w:cs="Arial"/>
                <w:noProof/>
                <w:webHidden/>
              </w:rPr>
              <w:tab/>
            </w:r>
            <w:r w:rsidR="00090A89" w:rsidRPr="00C71ABB">
              <w:rPr>
                <w:rFonts w:cs="Arial"/>
                <w:noProof/>
                <w:webHidden/>
              </w:rPr>
              <w:fldChar w:fldCharType="begin"/>
            </w:r>
            <w:r w:rsidR="00090A89" w:rsidRPr="00C71ABB">
              <w:rPr>
                <w:rFonts w:cs="Arial"/>
                <w:noProof/>
                <w:webHidden/>
              </w:rPr>
              <w:instrText xml:space="preserve"> PAGEREF _Toc45398680 \h </w:instrText>
            </w:r>
            <w:r w:rsidR="00090A89" w:rsidRPr="00C71ABB">
              <w:rPr>
                <w:rFonts w:cs="Arial"/>
                <w:noProof/>
                <w:webHidden/>
              </w:rPr>
            </w:r>
            <w:r w:rsidR="00090A89" w:rsidRPr="00C71ABB">
              <w:rPr>
                <w:rFonts w:cs="Arial"/>
                <w:noProof/>
                <w:webHidden/>
              </w:rPr>
              <w:fldChar w:fldCharType="separate"/>
            </w:r>
            <w:r w:rsidR="0062155F">
              <w:rPr>
                <w:rFonts w:cs="Arial"/>
                <w:noProof/>
                <w:webHidden/>
              </w:rPr>
              <w:t>1</w:t>
            </w:r>
            <w:r w:rsidR="00090A89" w:rsidRPr="00C71ABB">
              <w:rPr>
                <w:rFonts w:cs="Arial"/>
                <w:noProof/>
                <w:webHidden/>
              </w:rPr>
              <w:fldChar w:fldCharType="end"/>
            </w:r>
          </w:hyperlink>
        </w:p>
        <w:p w14:paraId="589D5B18" w14:textId="77777777" w:rsidR="00090A89" w:rsidRPr="00C71ABB" w:rsidRDefault="0062155F" w:rsidP="00C71ABB">
          <w:pPr>
            <w:pStyle w:val="TOC1"/>
            <w:tabs>
              <w:tab w:val="right" w:leader="dot" w:pos="9016"/>
            </w:tabs>
            <w:rPr>
              <w:rFonts w:eastAsiaTheme="minorEastAsia" w:cs="Arial"/>
              <w:noProof/>
              <w:color w:val="auto"/>
              <w:lang w:val="en-US" w:bidi="bn-BD"/>
            </w:rPr>
          </w:pPr>
          <w:hyperlink w:anchor="_Toc45398681" w:history="1">
            <w:r w:rsidR="00090A89" w:rsidRPr="00C71ABB">
              <w:rPr>
                <w:rStyle w:val="Hyperlink"/>
                <w:rFonts w:cs="Arial"/>
                <w:noProof/>
              </w:rPr>
              <w:t>1.0 Impact of Individual Beliefs and Values on Workplace Behaviour</w:t>
            </w:r>
            <w:r w:rsidR="00090A89" w:rsidRPr="00C71ABB">
              <w:rPr>
                <w:rFonts w:cs="Arial"/>
                <w:noProof/>
                <w:webHidden/>
              </w:rPr>
              <w:tab/>
            </w:r>
            <w:r w:rsidR="00090A89" w:rsidRPr="00C71ABB">
              <w:rPr>
                <w:rFonts w:cs="Arial"/>
                <w:noProof/>
                <w:webHidden/>
              </w:rPr>
              <w:fldChar w:fldCharType="begin"/>
            </w:r>
            <w:r w:rsidR="00090A89" w:rsidRPr="00C71ABB">
              <w:rPr>
                <w:rFonts w:cs="Arial"/>
                <w:noProof/>
                <w:webHidden/>
              </w:rPr>
              <w:instrText xml:space="preserve"> PAGEREF _Toc45398681 \h </w:instrText>
            </w:r>
            <w:r w:rsidR="00090A89" w:rsidRPr="00C71ABB">
              <w:rPr>
                <w:rFonts w:cs="Arial"/>
                <w:noProof/>
                <w:webHidden/>
              </w:rPr>
            </w:r>
            <w:r w:rsidR="00090A89" w:rsidRPr="00C71ABB">
              <w:rPr>
                <w:rFonts w:cs="Arial"/>
                <w:noProof/>
                <w:webHidden/>
              </w:rPr>
              <w:fldChar w:fldCharType="separate"/>
            </w:r>
            <w:r>
              <w:rPr>
                <w:rFonts w:cs="Arial"/>
                <w:noProof/>
                <w:webHidden/>
              </w:rPr>
              <w:t>2</w:t>
            </w:r>
            <w:r w:rsidR="00090A89" w:rsidRPr="00C71ABB">
              <w:rPr>
                <w:rFonts w:cs="Arial"/>
                <w:noProof/>
                <w:webHidden/>
              </w:rPr>
              <w:fldChar w:fldCharType="end"/>
            </w:r>
          </w:hyperlink>
        </w:p>
        <w:p w14:paraId="27BC9A5C" w14:textId="77777777" w:rsidR="00090A89" w:rsidRPr="00C71ABB" w:rsidRDefault="0062155F" w:rsidP="00C71ABB">
          <w:pPr>
            <w:pStyle w:val="TOC1"/>
            <w:tabs>
              <w:tab w:val="right" w:leader="dot" w:pos="9016"/>
            </w:tabs>
            <w:rPr>
              <w:rFonts w:eastAsiaTheme="minorEastAsia" w:cs="Arial"/>
              <w:noProof/>
              <w:color w:val="auto"/>
              <w:lang w:val="en-US" w:bidi="bn-BD"/>
            </w:rPr>
          </w:pPr>
          <w:hyperlink w:anchor="_Toc45398682" w:history="1">
            <w:r w:rsidR="00090A89" w:rsidRPr="00C71ABB">
              <w:rPr>
                <w:rStyle w:val="Hyperlink"/>
                <w:rFonts w:cs="Arial"/>
                <w:noProof/>
              </w:rPr>
              <w:t>2.0 A critical assessment of T</w:t>
            </w:r>
            <w:r w:rsidR="00090A89" w:rsidRPr="00C71ABB">
              <w:rPr>
                <w:rStyle w:val="Hyperlink"/>
                <w:rFonts w:cs="Arial"/>
                <w:noProof/>
              </w:rPr>
              <w:t>r</w:t>
            </w:r>
            <w:r w:rsidR="00090A89" w:rsidRPr="00C71ABB">
              <w:rPr>
                <w:rStyle w:val="Hyperlink"/>
                <w:rFonts w:cs="Arial"/>
                <w:noProof/>
              </w:rPr>
              <w:t>ait Theory of Leadership and Its Modern-Day Effectiveness Using Appropriate Critical Thinking Models.</w:t>
            </w:r>
            <w:r w:rsidR="00090A89" w:rsidRPr="00C71ABB">
              <w:rPr>
                <w:rFonts w:cs="Arial"/>
                <w:noProof/>
                <w:webHidden/>
              </w:rPr>
              <w:tab/>
            </w:r>
            <w:r w:rsidR="00090A89" w:rsidRPr="00C71ABB">
              <w:rPr>
                <w:rFonts w:cs="Arial"/>
                <w:noProof/>
                <w:webHidden/>
              </w:rPr>
              <w:fldChar w:fldCharType="begin"/>
            </w:r>
            <w:r w:rsidR="00090A89" w:rsidRPr="00C71ABB">
              <w:rPr>
                <w:rFonts w:cs="Arial"/>
                <w:noProof/>
                <w:webHidden/>
              </w:rPr>
              <w:instrText xml:space="preserve"> PAGEREF _Toc45398682 \h </w:instrText>
            </w:r>
            <w:r w:rsidR="00090A89" w:rsidRPr="00C71ABB">
              <w:rPr>
                <w:rFonts w:cs="Arial"/>
                <w:noProof/>
                <w:webHidden/>
              </w:rPr>
            </w:r>
            <w:r w:rsidR="00090A89" w:rsidRPr="00C71ABB">
              <w:rPr>
                <w:rFonts w:cs="Arial"/>
                <w:noProof/>
                <w:webHidden/>
              </w:rPr>
              <w:fldChar w:fldCharType="separate"/>
            </w:r>
            <w:r>
              <w:rPr>
                <w:rFonts w:cs="Arial"/>
                <w:noProof/>
                <w:webHidden/>
              </w:rPr>
              <w:t>4</w:t>
            </w:r>
            <w:r w:rsidR="00090A89" w:rsidRPr="00C71ABB">
              <w:rPr>
                <w:rFonts w:cs="Arial"/>
                <w:noProof/>
                <w:webHidden/>
              </w:rPr>
              <w:fldChar w:fldCharType="end"/>
            </w:r>
          </w:hyperlink>
        </w:p>
        <w:p w14:paraId="097A91D1" w14:textId="77777777" w:rsidR="00090A89" w:rsidRPr="00C71ABB" w:rsidRDefault="0062155F" w:rsidP="00C71ABB">
          <w:pPr>
            <w:pStyle w:val="TOC1"/>
            <w:tabs>
              <w:tab w:val="right" w:leader="dot" w:pos="9016"/>
            </w:tabs>
            <w:rPr>
              <w:rFonts w:eastAsiaTheme="minorEastAsia" w:cs="Arial"/>
              <w:noProof/>
              <w:color w:val="auto"/>
              <w:lang w:val="en-US" w:bidi="bn-BD"/>
            </w:rPr>
          </w:pPr>
          <w:hyperlink w:anchor="_Toc45398683" w:history="1">
            <w:r w:rsidR="00090A89" w:rsidRPr="00C71ABB">
              <w:rPr>
                <w:rStyle w:val="Hyperlink"/>
                <w:rFonts w:cs="Arial"/>
                <w:noProof/>
              </w:rPr>
              <w:t>3.0 A Critical Reflection of My Developed Critical Thinking Skill</w:t>
            </w:r>
            <w:r w:rsidR="00090A89" w:rsidRPr="00C71ABB">
              <w:rPr>
                <w:rFonts w:cs="Arial"/>
                <w:noProof/>
                <w:webHidden/>
              </w:rPr>
              <w:tab/>
            </w:r>
            <w:r w:rsidR="00090A89" w:rsidRPr="00C71ABB">
              <w:rPr>
                <w:rFonts w:cs="Arial"/>
                <w:noProof/>
                <w:webHidden/>
              </w:rPr>
              <w:fldChar w:fldCharType="begin"/>
            </w:r>
            <w:r w:rsidR="00090A89" w:rsidRPr="00C71ABB">
              <w:rPr>
                <w:rFonts w:cs="Arial"/>
                <w:noProof/>
                <w:webHidden/>
              </w:rPr>
              <w:instrText xml:space="preserve"> PAGEREF _Toc45398683 \h </w:instrText>
            </w:r>
            <w:r w:rsidR="00090A89" w:rsidRPr="00C71ABB">
              <w:rPr>
                <w:rFonts w:cs="Arial"/>
                <w:noProof/>
                <w:webHidden/>
              </w:rPr>
            </w:r>
            <w:r w:rsidR="00090A89" w:rsidRPr="00C71ABB">
              <w:rPr>
                <w:rFonts w:cs="Arial"/>
                <w:noProof/>
                <w:webHidden/>
              </w:rPr>
              <w:fldChar w:fldCharType="separate"/>
            </w:r>
            <w:r>
              <w:rPr>
                <w:rFonts w:cs="Arial"/>
                <w:noProof/>
                <w:webHidden/>
              </w:rPr>
              <w:t>8</w:t>
            </w:r>
            <w:r w:rsidR="00090A89" w:rsidRPr="00C71ABB">
              <w:rPr>
                <w:rFonts w:cs="Arial"/>
                <w:noProof/>
                <w:webHidden/>
              </w:rPr>
              <w:fldChar w:fldCharType="end"/>
            </w:r>
          </w:hyperlink>
        </w:p>
        <w:p w14:paraId="3E38C2F6" w14:textId="77777777" w:rsidR="00090A89" w:rsidRPr="00C71ABB" w:rsidRDefault="0062155F" w:rsidP="00C71ABB">
          <w:pPr>
            <w:pStyle w:val="TOC1"/>
            <w:tabs>
              <w:tab w:val="right" w:leader="dot" w:pos="9016"/>
            </w:tabs>
            <w:rPr>
              <w:rFonts w:eastAsiaTheme="minorEastAsia" w:cs="Arial"/>
              <w:noProof/>
              <w:color w:val="auto"/>
              <w:lang w:val="en-US" w:bidi="bn-BD"/>
            </w:rPr>
          </w:pPr>
          <w:hyperlink w:anchor="_Toc45398684" w:history="1">
            <w:r w:rsidR="00090A89" w:rsidRPr="00C71ABB">
              <w:rPr>
                <w:rStyle w:val="Hyperlink"/>
                <w:rFonts w:cs="Arial"/>
                <w:noProof/>
              </w:rPr>
              <w:t>Conclusion</w:t>
            </w:r>
            <w:r w:rsidR="00090A89" w:rsidRPr="00C71ABB">
              <w:rPr>
                <w:rFonts w:cs="Arial"/>
                <w:noProof/>
                <w:webHidden/>
              </w:rPr>
              <w:tab/>
            </w:r>
            <w:r w:rsidR="00090A89" w:rsidRPr="00C71ABB">
              <w:rPr>
                <w:rFonts w:cs="Arial"/>
                <w:noProof/>
                <w:webHidden/>
              </w:rPr>
              <w:fldChar w:fldCharType="begin"/>
            </w:r>
            <w:r w:rsidR="00090A89" w:rsidRPr="00C71ABB">
              <w:rPr>
                <w:rFonts w:cs="Arial"/>
                <w:noProof/>
                <w:webHidden/>
              </w:rPr>
              <w:instrText xml:space="preserve"> PAGEREF _Toc45398684 \h </w:instrText>
            </w:r>
            <w:r w:rsidR="00090A89" w:rsidRPr="00C71ABB">
              <w:rPr>
                <w:rFonts w:cs="Arial"/>
                <w:noProof/>
                <w:webHidden/>
              </w:rPr>
            </w:r>
            <w:r w:rsidR="00090A89" w:rsidRPr="00C71ABB">
              <w:rPr>
                <w:rFonts w:cs="Arial"/>
                <w:noProof/>
                <w:webHidden/>
              </w:rPr>
              <w:fldChar w:fldCharType="separate"/>
            </w:r>
            <w:r>
              <w:rPr>
                <w:rFonts w:cs="Arial"/>
                <w:noProof/>
                <w:webHidden/>
              </w:rPr>
              <w:t>10</w:t>
            </w:r>
            <w:r w:rsidR="00090A89" w:rsidRPr="00C71ABB">
              <w:rPr>
                <w:rFonts w:cs="Arial"/>
                <w:noProof/>
                <w:webHidden/>
              </w:rPr>
              <w:fldChar w:fldCharType="end"/>
            </w:r>
          </w:hyperlink>
        </w:p>
        <w:p w14:paraId="229C2E83" w14:textId="77777777" w:rsidR="00090A89" w:rsidRPr="00C71ABB" w:rsidRDefault="0062155F" w:rsidP="00C71ABB">
          <w:pPr>
            <w:pStyle w:val="TOC1"/>
            <w:tabs>
              <w:tab w:val="right" w:leader="dot" w:pos="9016"/>
            </w:tabs>
            <w:rPr>
              <w:rFonts w:eastAsiaTheme="minorEastAsia" w:cs="Arial"/>
              <w:noProof/>
              <w:color w:val="auto"/>
              <w:lang w:val="en-US" w:bidi="bn-BD"/>
            </w:rPr>
          </w:pPr>
          <w:hyperlink w:anchor="_Toc45398685" w:history="1">
            <w:r w:rsidR="00090A89" w:rsidRPr="00C71ABB">
              <w:rPr>
                <w:rStyle w:val="Hyperlink"/>
                <w:rFonts w:cs="Arial"/>
                <w:noProof/>
              </w:rPr>
              <w:t>References</w:t>
            </w:r>
            <w:r w:rsidR="00090A89" w:rsidRPr="00C71ABB">
              <w:rPr>
                <w:rFonts w:cs="Arial"/>
                <w:noProof/>
                <w:webHidden/>
              </w:rPr>
              <w:tab/>
            </w:r>
            <w:r w:rsidR="00090A89" w:rsidRPr="00C71ABB">
              <w:rPr>
                <w:rFonts w:cs="Arial"/>
                <w:noProof/>
                <w:webHidden/>
              </w:rPr>
              <w:fldChar w:fldCharType="begin"/>
            </w:r>
            <w:r w:rsidR="00090A89" w:rsidRPr="00C71ABB">
              <w:rPr>
                <w:rFonts w:cs="Arial"/>
                <w:noProof/>
                <w:webHidden/>
              </w:rPr>
              <w:instrText xml:space="preserve"> PAGEREF _Toc45398685 \h </w:instrText>
            </w:r>
            <w:r w:rsidR="00090A89" w:rsidRPr="00C71ABB">
              <w:rPr>
                <w:rFonts w:cs="Arial"/>
                <w:noProof/>
                <w:webHidden/>
              </w:rPr>
            </w:r>
            <w:r w:rsidR="00090A89" w:rsidRPr="00C71ABB">
              <w:rPr>
                <w:rFonts w:cs="Arial"/>
                <w:noProof/>
                <w:webHidden/>
              </w:rPr>
              <w:fldChar w:fldCharType="separate"/>
            </w:r>
            <w:r>
              <w:rPr>
                <w:rFonts w:cs="Arial"/>
                <w:noProof/>
                <w:webHidden/>
              </w:rPr>
              <w:t>11</w:t>
            </w:r>
            <w:r w:rsidR="00090A89" w:rsidRPr="00C71ABB">
              <w:rPr>
                <w:rFonts w:cs="Arial"/>
                <w:noProof/>
                <w:webHidden/>
              </w:rPr>
              <w:fldChar w:fldCharType="end"/>
            </w:r>
          </w:hyperlink>
        </w:p>
        <w:p w14:paraId="769C20A5" w14:textId="77777777" w:rsidR="0027128E" w:rsidRPr="00C71ABB" w:rsidRDefault="002D7739" w:rsidP="00C71ABB">
          <w:pPr>
            <w:rPr>
              <w:rFonts w:cs="Arial"/>
              <w:b/>
              <w:bCs/>
              <w:noProof/>
            </w:rPr>
          </w:pPr>
          <w:r w:rsidRPr="00C71ABB">
            <w:rPr>
              <w:rFonts w:cs="Arial"/>
              <w:b/>
              <w:bCs/>
              <w:noProof/>
            </w:rPr>
            <w:fldChar w:fldCharType="end"/>
          </w:r>
          <w:r w:rsidR="0027128E" w:rsidRPr="00C71ABB">
            <w:rPr>
              <w:rFonts w:cs="Arial"/>
              <w:b/>
              <w:bCs/>
              <w:noProof/>
            </w:rPr>
            <w:t>Table of Figures</w:t>
          </w:r>
        </w:p>
        <w:p w14:paraId="15271E0A" w14:textId="77777777" w:rsidR="00090A89" w:rsidRPr="00C71ABB" w:rsidRDefault="0027128E" w:rsidP="00C71ABB">
          <w:pPr>
            <w:pStyle w:val="TableofFigures"/>
            <w:tabs>
              <w:tab w:val="right" w:leader="dot" w:pos="9016"/>
            </w:tabs>
            <w:rPr>
              <w:rFonts w:eastAsiaTheme="minorEastAsia" w:cs="Arial"/>
              <w:noProof/>
              <w:color w:val="auto"/>
              <w:lang w:val="en-US" w:bidi="bn-BD"/>
            </w:rPr>
          </w:pPr>
          <w:r w:rsidRPr="00C71ABB">
            <w:rPr>
              <w:rFonts w:cs="Arial"/>
            </w:rPr>
            <w:fldChar w:fldCharType="begin"/>
          </w:r>
          <w:r w:rsidRPr="00C71ABB">
            <w:rPr>
              <w:rFonts w:cs="Arial"/>
            </w:rPr>
            <w:instrText xml:space="preserve"> TOC \h \z \c "Figure" </w:instrText>
          </w:r>
          <w:r w:rsidRPr="00C71ABB">
            <w:rPr>
              <w:rFonts w:cs="Arial"/>
            </w:rPr>
            <w:fldChar w:fldCharType="separate"/>
          </w:r>
          <w:hyperlink r:id="rId8" w:anchor="_Toc45398687" w:history="1">
            <w:r w:rsidR="00090A89" w:rsidRPr="00C71ABB">
              <w:rPr>
                <w:rStyle w:val="Hyperlink"/>
                <w:rFonts w:cs="Arial"/>
                <w:noProof/>
              </w:rPr>
              <w:t>Figure 1</w:t>
            </w:r>
            <w:r w:rsidR="00090A89" w:rsidRPr="00C71ABB">
              <w:rPr>
                <w:rStyle w:val="Hyperlink"/>
                <w:rFonts w:cs="Arial"/>
                <w:noProof/>
                <w:lang w:val="en-US"/>
              </w:rPr>
              <w:t>: Personal Work Values and Behavioural Consequences</w:t>
            </w:r>
            <w:r w:rsidR="00090A89" w:rsidRPr="00C71ABB">
              <w:rPr>
                <w:rFonts w:cs="Arial"/>
                <w:noProof/>
                <w:webHidden/>
              </w:rPr>
              <w:tab/>
            </w:r>
            <w:r w:rsidR="00090A89" w:rsidRPr="00C71ABB">
              <w:rPr>
                <w:rFonts w:cs="Arial"/>
                <w:noProof/>
                <w:webHidden/>
              </w:rPr>
              <w:fldChar w:fldCharType="begin"/>
            </w:r>
            <w:r w:rsidR="00090A89" w:rsidRPr="00C71ABB">
              <w:rPr>
                <w:rFonts w:cs="Arial"/>
                <w:noProof/>
                <w:webHidden/>
              </w:rPr>
              <w:instrText xml:space="preserve"> PAGEREF _Toc45398687 \h </w:instrText>
            </w:r>
            <w:r w:rsidR="00090A89" w:rsidRPr="00C71ABB">
              <w:rPr>
                <w:rFonts w:cs="Arial"/>
                <w:noProof/>
                <w:webHidden/>
              </w:rPr>
            </w:r>
            <w:r w:rsidR="00090A89" w:rsidRPr="00C71ABB">
              <w:rPr>
                <w:rFonts w:cs="Arial"/>
                <w:noProof/>
                <w:webHidden/>
              </w:rPr>
              <w:fldChar w:fldCharType="separate"/>
            </w:r>
            <w:r w:rsidR="00090A89" w:rsidRPr="00C71ABB">
              <w:rPr>
                <w:rFonts w:cs="Arial"/>
                <w:noProof/>
                <w:webHidden/>
              </w:rPr>
              <w:t>3</w:t>
            </w:r>
            <w:r w:rsidR="00090A89" w:rsidRPr="00C71ABB">
              <w:rPr>
                <w:rFonts w:cs="Arial"/>
                <w:noProof/>
                <w:webHidden/>
              </w:rPr>
              <w:fldChar w:fldCharType="end"/>
            </w:r>
          </w:hyperlink>
        </w:p>
        <w:p w14:paraId="18B81285" w14:textId="77777777" w:rsidR="00090A89" w:rsidRPr="00C71ABB" w:rsidRDefault="0062155F" w:rsidP="00C71ABB">
          <w:pPr>
            <w:pStyle w:val="TableofFigures"/>
            <w:tabs>
              <w:tab w:val="right" w:leader="dot" w:pos="9016"/>
            </w:tabs>
            <w:rPr>
              <w:rFonts w:eastAsiaTheme="minorEastAsia" w:cs="Arial"/>
              <w:noProof/>
              <w:color w:val="auto"/>
              <w:lang w:val="en-US" w:bidi="bn-BD"/>
            </w:rPr>
          </w:pPr>
          <w:hyperlink r:id="rId9" w:anchor="_Toc45398688" w:history="1">
            <w:r w:rsidR="00090A89" w:rsidRPr="00C71ABB">
              <w:rPr>
                <w:rStyle w:val="Hyperlink"/>
                <w:rFonts w:cs="Arial"/>
                <w:noProof/>
              </w:rPr>
              <w:t>Figure 2</w:t>
            </w:r>
            <w:r w:rsidR="00090A89" w:rsidRPr="00C71ABB">
              <w:rPr>
                <w:rStyle w:val="Hyperlink"/>
                <w:rFonts w:cs="Arial"/>
                <w:noProof/>
                <w:lang w:val="en-US"/>
              </w:rPr>
              <w:t>: Trait Theories of Leadership</w:t>
            </w:r>
            <w:r w:rsidR="00090A89" w:rsidRPr="00C71ABB">
              <w:rPr>
                <w:rFonts w:cs="Arial"/>
                <w:noProof/>
                <w:webHidden/>
              </w:rPr>
              <w:tab/>
            </w:r>
            <w:r w:rsidR="00090A89" w:rsidRPr="00C71ABB">
              <w:rPr>
                <w:rFonts w:cs="Arial"/>
                <w:noProof/>
                <w:webHidden/>
              </w:rPr>
              <w:fldChar w:fldCharType="begin"/>
            </w:r>
            <w:r w:rsidR="00090A89" w:rsidRPr="00C71ABB">
              <w:rPr>
                <w:rFonts w:cs="Arial"/>
                <w:noProof/>
                <w:webHidden/>
              </w:rPr>
              <w:instrText xml:space="preserve"> PAGEREF _Toc45398688 \h </w:instrText>
            </w:r>
            <w:r w:rsidR="00090A89" w:rsidRPr="00C71ABB">
              <w:rPr>
                <w:rFonts w:cs="Arial"/>
                <w:noProof/>
                <w:webHidden/>
              </w:rPr>
            </w:r>
            <w:r w:rsidR="00090A89" w:rsidRPr="00C71ABB">
              <w:rPr>
                <w:rFonts w:cs="Arial"/>
                <w:noProof/>
                <w:webHidden/>
              </w:rPr>
              <w:fldChar w:fldCharType="separate"/>
            </w:r>
            <w:r w:rsidR="00090A89" w:rsidRPr="00C71ABB">
              <w:rPr>
                <w:rFonts w:cs="Arial"/>
                <w:noProof/>
                <w:webHidden/>
              </w:rPr>
              <w:t>4</w:t>
            </w:r>
            <w:r w:rsidR="00090A89" w:rsidRPr="00C71ABB">
              <w:rPr>
                <w:rFonts w:cs="Arial"/>
                <w:noProof/>
                <w:webHidden/>
              </w:rPr>
              <w:fldChar w:fldCharType="end"/>
            </w:r>
          </w:hyperlink>
        </w:p>
        <w:p w14:paraId="68AB2439" w14:textId="77777777" w:rsidR="00090A89" w:rsidRPr="00C71ABB" w:rsidRDefault="0062155F" w:rsidP="00C71ABB">
          <w:pPr>
            <w:pStyle w:val="TableofFigures"/>
            <w:tabs>
              <w:tab w:val="right" w:leader="dot" w:pos="9016"/>
            </w:tabs>
            <w:rPr>
              <w:rFonts w:eastAsiaTheme="minorEastAsia" w:cs="Arial"/>
              <w:noProof/>
              <w:color w:val="auto"/>
              <w:lang w:val="en-US" w:bidi="bn-BD"/>
            </w:rPr>
          </w:pPr>
          <w:hyperlink r:id="rId10" w:anchor="_Toc45398689" w:history="1">
            <w:r w:rsidR="00090A89" w:rsidRPr="00C71ABB">
              <w:rPr>
                <w:rStyle w:val="Hyperlink"/>
                <w:rFonts w:cs="Arial"/>
                <w:noProof/>
              </w:rPr>
              <w:t>Figure 3</w:t>
            </w:r>
            <w:r w:rsidR="00090A89" w:rsidRPr="00C71ABB">
              <w:rPr>
                <w:rStyle w:val="Hyperlink"/>
                <w:rFonts w:cs="Arial"/>
                <w:noProof/>
                <w:lang w:val="en-US"/>
              </w:rPr>
              <w:t>: Critical Thinking Model</w:t>
            </w:r>
            <w:r w:rsidR="00090A89" w:rsidRPr="00C71ABB">
              <w:rPr>
                <w:rFonts w:cs="Arial"/>
                <w:noProof/>
                <w:webHidden/>
              </w:rPr>
              <w:tab/>
            </w:r>
            <w:r w:rsidR="00090A89" w:rsidRPr="00C71ABB">
              <w:rPr>
                <w:rFonts w:cs="Arial"/>
                <w:noProof/>
                <w:webHidden/>
              </w:rPr>
              <w:fldChar w:fldCharType="begin"/>
            </w:r>
            <w:r w:rsidR="00090A89" w:rsidRPr="00C71ABB">
              <w:rPr>
                <w:rFonts w:cs="Arial"/>
                <w:noProof/>
                <w:webHidden/>
              </w:rPr>
              <w:instrText xml:space="preserve"> PAGEREF _Toc45398689 \h </w:instrText>
            </w:r>
            <w:r w:rsidR="00090A89" w:rsidRPr="00C71ABB">
              <w:rPr>
                <w:rFonts w:cs="Arial"/>
                <w:noProof/>
                <w:webHidden/>
              </w:rPr>
            </w:r>
            <w:r w:rsidR="00090A89" w:rsidRPr="00C71ABB">
              <w:rPr>
                <w:rFonts w:cs="Arial"/>
                <w:noProof/>
                <w:webHidden/>
              </w:rPr>
              <w:fldChar w:fldCharType="separate"/>
            </w:r>
            <w:r w:rsidR="00090A89" w:rsidRPr="00C71ABB">
              <w:rPr>
                <w:rFonts w:cs="Arial"/>
                <w:noProof/>
                <w:webHidden/>
              </w:rPr>
              <w:t>5</w:t>
            </w:r>
            <w:r w:rsidR="00090A89" w:rsidRPr="00C71ABB">
              <w:rPr>
                <w:rFonts w:cs="Arial"/>
                <w:noProof/>
                <w:webHidden/>
              </w:rPr>
              <w:fldChar w:fldCharType="end"/>
            </w:r>
          </w:hyperlink>
        </w:p>
        <w:p w14:paraId="0190C002" w14:textId="77777777" w:rsidR="00090A89" w:rsidRPr="00C71ABB" w:rsidRDefault="0027128E" w:rsidP="00C71ABB">
          <w:pPr>
            <w:rPr>
              <w:rFonts w:cs="Arial"/>
              <w:noProof/>
            </w:rPr>
          </w:pPr>
          <w:r w:rsidRPr="00C71ABB">
            <w:rPr>
              <w:rFonts w:cs="Arial"/>
            </w:rPr>
            <w:fldChar w:fldCharType="end"/>
          </w:r>
          <w:r w:rsidR="003A7449" w:rsidRPr="00C71ABB">
            <w:rPr>
              <w:rFonts w:cs="Arial"/>
            </w:rPr>
            <w:fldChar w:fldCharType="begin"/>
          </w:r>
          <w:r w:rsidR="003A7449" w:rsidRPr="00C71ABB">
            <w:rPr>
              <w:rFonts w:cs="Arial"/>
            </w:rPr>
            <w:instrText xml:space="preserve"> TOC \h \z \c "Table" </w:instrText>
          </w:r>
          <w:r w:rsidR="003A7449" w:rsidRPr="00C71ABB">
            <w:rPr>
              <w:rFonts w:cs="Arial"/>
            </w:rPr>
            <w:fldChar w:fldCharType="separate"/>
          </w:r>
        </w:p>
        <w:p w14:paraId="2922C287" w14:textId="77777777" w:rsidR="00090A89" w:rsidRPr="00C71ABB" w:rsidRDefault="0062155F" w:rsidP="00C71ABB">
          <w:pPr>
            <w:pStyle w:val="TableofFigures"/>
            <w:tabs>
              <w:tab w:val="right" w:leader="dot" w:pos="9016"/>
            </w:tabs>
            <w:rPr>
              <w:rFonts w:eastAsiaTheme="minorEastAsia" w:cs="Arial"/>
              <w:noProof/>
              <w:color w:val="auto"/>
              <w:lang w:val="en-US" w:bidi="bn-BD"/>
            </w:rPr>
          </w:pPr>
          <w:hyperlink w:anchor="_Toc45398698" w:history="1">
            <w:r w:rsidR="00090A89" w:rsidRPr="00C71ABB">
              <w:rPr>
                <w:rStyle w:val="Hyperlink"/>
                <w:rFonts w:cs="Arial"/>
                <w:noProof/>
              </w:rPr>
              <w:t>Table 1</w:t>
            </w:r>
            <w:r w:rsidR="00090A89" w:rsidRPr="00C71ABB">
              <w:rPr>
                <w:rStyle w:val="Hyperlink"/>
                <w:rFonts w:cs="Arial"/>
                <w:noProof/>
                <w:lang w:val="en-US"/>
              </w:rPr>
              <w:t>: Critcial Reflection of My developed Critical Thinking Skills</w:t>
            </w:r>
            <w:r w:rsidR="00090A89" w:rsidRPr="00C71ABB">
              <w:rPr>
                <w:rFonts w:cs="Arial"/>
                <w:noProof/>
                <w:webHidden/>
              </w:rPr>
              <w:tab/>
            </w:r>
            <w:r w:rsidR="00090A89" w:rsidRPr="00C71ABB">
              <w:rPr>
                <w:rFonts w:cs="Arial"/>
                <w:noProof/>
                <w:webHidden/>
              </w:rPr>
              <w:fldChar w:fldCharType="begin"/>
            </w:r>
            <w:r w:rsidR="00090A89" w:rsidRPr="00C71ABB">
              <w:rPr>
                <w:rFonts w:cs="Arial"/>
                <w:noProof/>
                <w:webHidden/>
              </w:rPr>
              <w:instrText xml:space="preserve"> PAGEREF _Toc45398698 \h </w:instrText>
            </w:r>
            <w:r w:rsidR="00090A89" w:rsidRPr="00C71ABB">
              <w:rPr>
                <w:rFonts w:cs="Arial"/>
                <w:noProof/>
                <w:webHidden/>
              </w:rPr>
            </w:r>
            <w:r w:rsidR="00090A89" w:rsidRPr="00C71ABB">
              <w:rPr>
                <w:rFonts w:cs="Arial"/>
                <w:noProof/>
                <w:webHidden/>
              </w:rPr>
              <w:fldChar w:fldCharType="separate"/>
            </w:r>
            <w:r w:rsidR="0078267D">
              <w:rPr>
                <w:rFonts w:cs="Arial"/>
                <w:noProof/>
                <w:webHidden/>
              </w:rPr>
              <w:t>9</w:t>
            </w:r>
            <w:r w:rsidR="00090A89" w:rsidRPr="00C71ABB">
              <w:rPr>
                <w:rFonts w:cs="Arial"/>
                <w:noProof/>
                <w:webHidden/>
              </w:rPr>
              <w:fldChar w:fldCharType="end"/>
            </w:r>
          </w:hyperlink>
        </w:p>
        <w:p w14:paraId="2A3AE4F5" w14:textId="5E9D5A24" w:rsidR="002D7739" w:rsidRPr="00C71ABB" w:rsidRDefault="003A7449" w:rsidP="00C71ABB">
          <w:pPr>
            <w:rPr>
              <w:rFonts w:cs="Arial"/>
            </w:rPr>
          </w:pPr>
          <w:r w:rsidRPr="00C71ABB">
            <w:rPr>
              <w:rFonts w:cs="Arial"/>
            </w:rPr>
            <w:fldChar w:fldCharType="end"/>
          </w:r>
        </w:p>
      </w:sdtContent>
    </w:sdt>
    <w:p w14:paraId="2E3409C3" w14:textId="66067FA8" w:rsidR="0044756E" w:rsidRPr="00C71ABB" w:rsidRDefault="0044756E" w:rsidP="00C71ABB">
      <w:pPr>
        <w:rPr>
          <w:rFonts w:cs="Arial"/>
        </w:rPr>
      </w:pPr>
    </w:p>
    <w:p w14:paraId="4A7E98F2" w14:textId="77777777" w:rsidR="0044756E" w:rsidRPr="00C71ABB" w:rsidRDefault="0044756E" w:rsidP="00C71ABB">
      <w:pPr>
        <w:pStyle w:val="Heading1"/>
        <w:rPr>
          <w:rFonts w:ascii="Arial" w:hAnsi="Arial" w:cs="Arial"/>
          <w:sz w:val="22"/>
          <w:szCs w:val="22"/>
        </w:rPr>
        <w:sectPr w:rsidR="0044756E" w:rsidRPr="00C71ABB" w:rsidSect="0044756E">
          <w:footerReference w:type="default" r:id="rId11"/>
          <w:pgSz w:w="11906" w:h="16838" w:code="9"/>
          <w:pgMar w:top="1440" w:right="1440" w:bottom="1440" w:left="1440" w:header="720" w:footer="720" w:gutter="0"/>
          <w:pgNumType w:fmt="lowerRoman"/>
          <w:cols w:space="720"/>
          <w:docGrid w:linePitch="360"/>
        </w:sectPr>
      </w:pPr>
    </w:p>
    <w:p w14:paraId="5015C8A9" w14:textId="567873FC" w:rsidR="00CE36DB" w:rsidRDefault="00CE36DB" w:rsidP="008C0BAD">
      <w:pPr>
        <w:pStyle w:val="Heading1"/>
        <w:spacing w:before="0"/>
        <w:rPr>
          <w:rFonts w:ascii="Arial" w:hAnsi="Arial" w:cs="Arial"/>
          <w:sz w:val="22"/>
          <w:szCs w:val="22"/>
        </w:rPr>
      </w:pPr>
      <w:bookmarkStart w:id="0" w:name="_Toc45398680"/>
      <w:bookmarkStart w:id="1" w:name="_GoBack"/>
      <w:r w:rsidRPr="0033428C">
        <w:rPr>
          <w:rFonts w:ascii="Arial" w:hAnsi="Arial" w:cs="Arial"/>
          <w:sz w:val="22"/>
          <w:szCs w:val="22"/>
        </w:rPr>
        <w:lastRenderedPageBreak/>
        <w:t>Introductio</w:t>
      </w:r>
      <w:r w:rsidR="0027128E" w:rsidRPr="0033428C">
        <w:rPr>
          <w:rFonts w:ascii="Arial" w:hAnsi="Arial" w:cs="Arial"/>
          <w:sz w:val="22"/>
          <w:szCs w:val="22"/>
        </w:rPr>
        <w:t>n</w:t>
      </w:r>
      <w:bookmarkEnd w:id="0"/>
    </w:p>
    <w:p w14:paraId="4ECE4942" w14:textId="77777777" w:rsidR="00734D20" w:rsidRPr="00734D20" w:rsidRDefault="00734D20" w:rsidP="00734D20"/>
    <w:p w14:paraId="5540265C" w14:textId="32C5DC0B" w:rsidR="000E441B" w:rsidRPr="0033428C" w:rsidRDefault="00663F6B" w:rsidP="008C0BAD">
      <w:pPr>
        <w:rPr>
          <w:rFonts w:cs="Arial"/>
        </w:rPr>
      </w:pPr>
      <w:r>
        <w:rPr>
          <w:rFonts w:cs="Arial"/>
        </w:rPr>
        <w:t>The i</w:t>
      </w:r>
      <w:r w:rsidR="000E441B" w:rsidRPr="0033428C">
        <w:rPr>
          <w:rFonts w:cs="Arial"/>
        </w:rPr>
        <w:t>ndividuals’ belief</w:t>
      </w:r>
      <w:r w:rsidR="00840858" w:rsidRPr="0033428C">
        <w:rPr>
          <w:rFonts w:cs="Arial"/>
        </w:rPr>
        <w:t>s</w:t>
      </w:r>
      <w:r w:rsidR="000E441B" w:rsidRPr="0033428C">
        <w:rPr>
          <w:rFonts w:cs="Arial"/>
        </w:rPr>
        <w:t xml:space="preserve">, attitudes, and values have a significant impact on the </w:t>
      </w:r>
      <w:proofErr w:type="gramStart"/>
      <w:r w:rsidR="000E441B" w:rsidRPr="0033428C">
        <w:rPr>
          <w:rFonts w:cs="Arial"/>
        </w:rPr>
        <w:t>workplace which</w:t>
      </w:r>
      <w:proofErr w:type="gramEnd"/>
      <w:r w:rsidR="000E441B" w:rsidRPr="0033428C">
        <w:rPr>
          <w:rFonts w:cs="Arial"/>
        </w:rPr>
        <w:t xml:space="preserve"> brings differe</w:t>
      </w:r>
      <w:r w:rsidR="00CC43C6" w:rsidRPr="0033428C">
        <w:rPr>
          <w:rFonts w:cs="Arial"/>
        </w:rPr>
        <w:t xml:space="preserve">nces in the work. According to </w:t>
      </w:r>
      <w:proofErr w:type="spellStart"/>
      <w:r w:rsidR="00CC43C6" w:rsidRPr="0033428C">
        <w:rPr>
          <w:rFonts w:cs="Arial"/>
          <w:color w:val="000000"/>
        </w:rPr>
        <w:t>Harmison</w:t>
      </w:r>
      <w:proofErr w:type="spellEnd"/>
      <w:r w:rsidR="00CC43C6" w:rsidRPr="0033428C">
        <w:rPr>
          <w:rFonts w:cs="Arial"/>
          <w:color w:val="000000"/>
        </w:rPr>
        <w:t xml:space="preserve"> and </w:t>
      </w:r>
      <w:r w:rsidR="00CC43C6" w:rsidRPr="004C2AF6">
        <w:rPr>
          <w:rFonts w:cs="Arial"/>
          <w:color w:val="auto"/>
        </w:rPr>
        <w:t>Young (2017)</w:t>
      </w:r>
      <w:r w:rsidR="000E441B" w:rsidRPr="004C2AF6">
        <w:rPr>
          <w:rFonts w:cs="Arial"/>
          <w:color w:val="auto"/>
        </w:rPr>
        <w:t>,</w:t>
      </w:r>
      <w:r w:rsidR="000E441B" w:rsidRPr="0033428C">
        <w:rPr>
          <w:rFonts w:cs="Arial"/>
        </w:rPr>
        <w:t xml:space="preserve"> individuals hold a variety of personalities, values</w:t>
      </w:r>
      <w:r w:rsidR="00840858" w:rsidRPr="0033428C">
        <w:rPr>
          <w:rFonts w:cs="Arial"/>
        </w:rPr>
        <w:t>,</w:t>
      </w:r>
      <w:r w:rsidR="000E441B" w:rsidRPr="0033428C">
        <w:rPr>
          <w:rFonts w:cs="Arial"/>
        </w:rPr>
        <w:t xml:space="preserve"> and </w:t>
      </w:r>
      <w:proofErr w:type="gramStart"/>
      <w:r w:rsidR="000E441B" w:rsidRPr="0033428C">
        <w:rPr>
          <w:rFonts w:cs="Arial"/>
        </w:rPr>
        <w:t>attitudes which</w:t>
      </w:r>
      <w:proofErr w:type="gramEnd"/>
      <w:r w:rsidR="000E441B" w:rsidRPr="0033428C">
        <w:rPr>
          <w:rFonts w:cs="Arial"/>
        </w:rPr>
        <w:t xml:space="preserve"> affect everyone in the workplace both positively and negatively. When employees enter into the organizations they </w:t>
      </w:r>
      <w:r>
        <w:rPr>
          <w:rFonts w:cs="Arial"/>
        </w:rPr>
        <w:t xml:space="preserve">are </w:t>
      </w:r>
      <w:r w:rsidR="000E441B" w:rsidRPr="0033428C">
        <w:rPr>
          <w:rFonts w:cs="Arial"/>
        </w:rPr>
        <w:t xml:space="preserve">just not only learn from the organizational cultures and values but they </w:t>
      </w:r>
      <w:r>
        <w:rPr>
          <w:rFonts w:cs="Arial"/>
        </w:rPr>
        <w:t xml:space="preserve">are </w:t>
      </w:r>
      <w:r w:rsidR="000E441B" w:rsidRPr="0033428C">
        <w:rPr>
          <w:rFonts w:cs="Arial"/>
        </w:rPr>
        <w:t xml:space="preserve">also impact the organization by their </w:t>
      </w:r>
      <w:proofErr w:type="spellStart"/>
      <w:r w:rsidR="000E441B" w:rsidRPr="0033428C">
        <w:rPr>
          <w:rFonts w:cs="Arial"/>
        </w:rPr>
        <w:t>behavior</w:t>
      </w:r>
      <w:proofErr w:type="spellEnd"/>
      <w:r w:rsidR="000E441B" w:rsidRPr="0033428C">
        <w:rPr>
          <w:rFonts w:cs="Arial"/>
        </w:rPr>
        <w:t xml:space="preserve"> and performances. However, in this regard organizations play a big role as they recruit employees having certain knowledge, skills, abilities, personalities, attitudes, and values (</w:t>
      </w:r>
      <w:r w:rsidR="00CC43C6" w:rsidRPr="0033428C">
        <w:rPr>
          <w:rFonts w:cs="Arial"/>
          <w:color w:val="000000"/>
        </w:rPr>
        <w:t>Jones, 2019</w:t>
      </w:r>
      <w:r w:rsidR="000E441B" w:rsidRPr="0033428C">
        <w:rPr>
          <w:rFonts w:cs="Arial"/>
        </w:rPr>
        <w:t xml:space="preserve">). In the workplace, there are employees from different demographics and educational backgrounds and every individual carries unique belief, attitudes, and values which get blended with the organizational cultures to shape the personality of the organization. Hence, it is undeniable to measure the impact of the individual’s beliefs, attitudes, and values on shaping the </w:t>
      </w:r>
      <w:proofErr w:type="spellStart"/>
      <w:r w:rsidR="000E441B" w:rsidRPr="0033428C">
        <w:rPr>
          <w:rFonts w:cs="Arial"/>
        </w:rPr>
        <w:t>behavior</w:t>
      </w:r>
      <w:proofErr w:type="spellEnd"/>
      <w:r w:rsidR="000E441B" w:rsidRPr="0033428C">
        <w:rPr>
          <w:rFonts w:cs="Arial"/>
        </w:rPr>
        <w:t xml:space="preserve"> at the workplace. To understand the issue more deeply the study has also critically assessed the trait theory of leadership and its modern-day effectiveness using appropriate critical thinking models. Besides the study also reflects my development in critical thinking skills.  </w:t>
      </w:r>
    </w:p>
    <w:p w14:paraId="190C72E9" w14:textId="77777777" w:rsidR="000E441B" w:rsidRPr="0033428C" w:rsidRDefault="000E441B" w:rsidP="008C0BAD">
      <w:pPr>
        <w:rPr>
          <w:rFonts w:cs="Arial"/>
        </w:rPr>
      </w:pPr>
    </w:p>
    <w:p w14:paraId="5CC2C69D" w14:textId="77777777" w:rsidR="000E441B" w:rsidRPr="0033428C" w:rsidRDefault="000E441B" w:rsidP="008C0BAD">
      <w:pPr>
        <w:jc w:val="left"/>
        <w:rPr>
          <w:rFonts w:cs="Arial"/>
        </w:rPr>
      </w:pPr>
      <w:r w:rsidRPr="0033428C">
        <w:rPr>
          <w:rFonts w:cs="Arial"/>
        </w:rPr>
        <w:br w:type="page"/>
      </w:r>
    </w:p>
    <w:p w14:paraId="0DA1262B" w14:textId="541ACEA2" w:rsidR="000E441B" w:rsidRPr="0033428C" w:rsidRDefault="007957C4" w:rsidP="008C0BAD">
      <w:pPr>
        <w:pStyle w:val="Heading1"/>
        <w:rPr>
          <w:rFonts w:ascii="Arial" w:hAnsi="Arial" w:cs="Arial"/>
          <w:sz w:val="22"/>
          <w:szCs w:val="22"/>
        </w:rPr>
      </w:pPr>
      <w:bookmarkStart w:id="2" w:name="_Toc45398681"/>
      <w:r w:rsidRPr="0033428C">
        <w:rPr>
          <w:rFonts w:ascii="Arial" w:hAnsi="Arial" w:cs="Arial"/>
          <w:sz w:val="22"/>
          <w:szCs w:val="22"/>
        </w:rPr>
        <w:lastRenderedPageBreak/>
        <w:t xml:space="preserve">1.0 </w:t>
      </w:r>
      <w:r w:rsidR="000E441B" w:rsidRPr="0033428C">
        <w:rPr>
          <w:rFonts w:ascii="Arial" w:hAnsi="Arial" w:cs="Arial"/>
          <w:sz w:val="22"/>
          <w:szCs w:val="22"/>
        </w:rPr>
        <w:t>Impact of Individual Beliefs and Values on Workplace Behaviour</w:t>
      </w:r>
      <w:bookmarkEnd w:id="2"/>
    </w:p>
    <w:p w14:paraId="5ADD4669" w14:textId="77777777" w:rsidR="00734D20" w:rsidRDefault="00734D20" w:rsidP="008C0BAD">
      <w:pPr>
        <w:rPr>
          <w:rFonts w:cs="Arial"/>
        </w:rPr>
      </w:pPr>
    </w:p>
    <w:p w14:paraId="52AFAE5E" w14:textId="6C48E4C8" w:rsidR="000E441B" w:rsidRPr="0033428C" w:rsidRDefault="00E949F7" w:rsidP="008C0BAD">
      <w:pPr>
        <w:rPr>
          <w:rFonts w:cs="Arial"/>
        </w:rPr>
      </w:pPr>
      <w:r>
        <w:rPr>
          <w:rFonts w:cs="Arial"/>
        </w:rPr>
        <w:t xml:space="preserve"> </w:t>
      </w:r>
      <w:r w:rsidR="000E441B" w:rsidRPr="0033428C">
        <w:rPr>
          <w:rFonts w:cs="Arial"/>
        </w:rPr>
        <w:t xml:space="preserve">According to </w:t>
      </w:r>
      <w:r w:rsidR="00CC43C6" w:rsidRPr="0033428C">
        <w:rPr>
          <w:rFonts w:cs="Arial"/>
          <w:color w:val="000000"/>
        </w:rPr>
        <w:t>Milan (2018)</w:t>
      </w:r>
      <w:r w:rsidR="000E441B" w:rsidRPr="0033428C">
        <w:rPr>
          <w:rFonts w:cs="Arial"/>
        </w:rPr>
        <w:t xml:space="preserve">, belief is a state of mind where an individual considers an idea or thought as true. Belief in an individual generally grows and comes from different sources including </w:t>
      </w:r>
      <w:proofErr w:type="gramStart"/>
      <w:r w:rsidR="000E441B" w:rsidRPr="0033428C">
        <w:rPr>
          <w:rFonts w:cs="Arial"/>
        </w:rPr>
        <w:t>an individuals</w:t>
      </w:r>
      <w:proofErr w:type="gramEnd"/>
      <w:r w:rsidR="000E441B" w:rsidRPr="0033428C">
        <w:rPr>
          <w:rFonts w:cs="Arial"/>
        </w:rPr>
        <w:t xml:space="preserve">’ experiences in life and experiments. </w:t>
      </w:r>
      <w:proofErr w:type="spellStart"/>
      <w:r w:rsidR="00CC43C6" w:rsidRPr="0033428C">
        <w:rPr>
          <w:rFonts w:cs="Arial"/>
          <w:color w:val="000000"/>
        </w:rPr>
        <w:t>Oppong</w:t>
      </w:r>
      <w:proofErr w:type="spellEnd"/>
      <w:r w:rsidR="00CC43C6" w:rsidRPr="0033428C">
        <w:rPr>
          <w:rFonts w:cs="Arial"/>
          <w:color w:val="000000"/>
        </w:rPr>
        <w:t xml:space="preserve"> </w:t>
      </w:r>
      <w:proofErr w:type="spellStart"/>
      <w:r w:rsidR="00CC43C6" w:rsidRPr="0033428C">
        <w:rPr>
          <w:rFonts w:cs="Arial"/>
          <w:color w:val="000000"/>
        </w:rPr>
        <w:t>Peprah</w:t>
      </w:r>
      <w:proofErr w:type="spellEnd"/>
      <w:r w:rsidR="00CC43C6" w:rsidRPr="0033428C">
        <w:rPr>
          <w:rFonts w:cs="Arial"/>
          <w:color w:val="000000"/>
        </w:rPr>
        <w:t xml:space="preserve"> (2020)</w:t>
      </w:r>
      <w:r w:rsidR="000E441B" w:rsidRPr="0033428C">
        <w:rPr>
          <w:rFonts w:cs="Arial"/>
        </w:rPr>
        <w:t xml:space="preserve"> has mentioned that individual generally believes any </w:t>
      </w:r>
      <w:proofErr w:type="gramStart"/>
      <w:r w:rsidR="000E441B" w:rsidRPr="0033428C">
        <w:rPr>
          <w:rFonts w:cs="Arial"/>
        </w:rPr>
        <w:t>idea which</w:t>
      </w:r>
      <w:proofErr w:type="gramEnd"/>
      <w:r w:rsidR="000E441B" w:rsidRPr="0033428C">
        <w:rPr>
          <w:rFonts w:cs="Arial"/>
        </w:rPr>
        <w:t xml:space="preserve"> is factitive and socially acceptable or aligned with the societal norms and practices. However, each individual has their judgment and ways to believe in any idea</w:t>
      </w:r>
      <w:r w:rsidR="00840858" w:rsidRPr="0033428C">
        <w:rPr>
          <w:rFonts w:cs="Arial"/>
        </w:rPr>
        <w:t>,</w:t>
      </w:r>
      <w:r w:rsidR="000E441B" w:rsidRPr="0033428C">
        <w:rPr>
          <w:rFonts w:cs="Arial"/>
        </w:rPr>
        <w:t xml:space="preserve"> and most o the time people seek reasons to evaluate their confidence </w:t>
      </w:r>
      <w:r w:rsidR="00840858" w:rsidRPr="0033428C">
        <w:rPr>
          <w:rFonts w:cs="Arial"/>
        </w:rPr>
        <w:t>i</w:t>
      </w:r>
      <w:r w:rsidR="000E441B" w:rsidRPr="0033428C">
        <w:rPr>
          <w:rFonts w:cs="Arial"/>
        </w:rPr>
        <w:t xml:space="preserve">n the belief. The individual belief plays an important role in the </w:t>
      </w:r>
      <w:proofErr w:type="gramStart"/>
      <w:r w:rsidR="000E441B" w:rsidRPr="0033428C">
        <w:rPr>
          <w:rFonts w:cs="Arial"/>
        </w:rPr>
        <w:t>workplace which</w:t>
      </w:r>
      <w:proofErr w:type="gramEnd"/>
      <w:r w:rsidR="000E441B" w:rsidRPr="0033428C">
        <w:rPr>
          <w:rFonts w:cs="Arial"/>
        </w:rPr>
        <w:t xml:space="preserve"> impact the workplace both positively and negatively. On the other hand, values are the long-lasting </w:t>
      </w:r>
      <w:proofErr w:type="gramStart"/>
      <w:r w:rsidR="000E441B" w:rsidRPr="0033428C">
        <w:rPr>
          <w:rFonts w:cs="Arial"/>
        </w:rPr>
        <w:t>beliefs which</w:t>
      </w:r>
      <w:proofErr w:type="gramEnd"/>
      <w:r w:rsidR="000E441B" w:rsidRPr="0033428C">
        <w:rPr>
          <w:rFonts w:cs="Arial"/>
        </w:rPr>
        <w:t xml:space="preserve"> the individual considers as a standard in making choices and living the life (</w:t>
      </w:r>
      <w:r w:rsidR="00CC43C6" w:rsidRPr="0033428C">
        <w:rPr>
          <w:rFonts w:cs="Arial"/>
          <w:color w:val="000000"/>
        </w:rPr>
        <w:t>Owen, 2015</w:t>
      </w:r>
      <w:r w:rsidR="000E441B" w:rsidRPr="0033428C">
        <w:rPr>
          <w:rFonts w:cs="Arial"/>
        </w:rPr>
        <w:t xml:space="preserve">). When an individual truly believes in an idea and grows with believing the idea it turns into a value. However, to make rational and consistent decisions an individual must be able to understand and reflect what he or she considers as values. </w:t>
      </w:r>
    </w:p>
    <w:p w14:paraId="67F5D0B5" w14:textId="5026E221" w:rsidR="0078267D" w:rsidRDefault="0078267D" w:rsidP="008C0BAD">
      <w:pPr>
        <w:rPr>
          <w:rFonts w:cs="Arial"/>
        </w:rPr>
      </w:pPr>
      <w:r>
        <w:rPr>
          <w:rFonts w:cs="Arial"/>
          <w:color w:val="000000"/>
        </w:rPr>
        <w:t xml:space="preserve"> </w:t>
      </w:r>
      <w:proofErr w:type="spellStart"/>
      <w:r w:rsidR="00CC43C6" w:rsidRPr="0033428C">
        <w:rPr>
          <w:rFonts w:cs="Arial"/>
          <w:color w:val="000000"/>
        </w:rPr>
        <w:t>Parding</w:t>
      </w:r>
      <w:proofErr w:type="spellEnd"/>
      <w:r w:rsidR="00CC43C6" w:rsidRPr="0033428C">
        <w:rPr>
          <w:rFonts w:cs="Arial"/>
          <w:color w:val="000000"/>
        </w:rPr>
        <w:t xml:space="preserve"> and </w:t>
      </w:r>
      <w:proofErr w:type="spellStart"/>
      <w:r w:rsidR="00CC43C6" w:rsidRPr="0033428C">
        <w:rPr>
          <w:rFonts w:cs="Arial"/>
          <w:color w:val="000000"/>
        </w:rPr>
        <w:t>Abrahamsson</w:t>
      </w:r>
      <w:proofErr w:type="spellEnd"/>
      <w:r w:rsidR="00CC43C6" w:rsidRPr="0033428C">
        <w:rPr>
          <w:rFonts w:cs="Arial"/>
          <w:color w:val="000000"/>
        </w:rPr>
        <w:t xml:space="preserve"> (2014)</w:t>
      </w:r>
      <w:r w:rsidR="00CC43C6" w:rsidRPr="0033428C">
        <w:rPr>
          <w:rFonts w:cs="Arial"/>
        </w:rPr>
        <w:t xml:space="preserve"> have</w:t>
      </w:r>
      <w:r w:rsidR="000E441B" w:rsidRPr="0033428C">
        <w:rPr>
          <w:rFonts w:cs="Arial"/>
        </w:rPr>
        <w:t xml:space="preserve"> mentioned in a study that individual beliefs and values are sometimes indistinguishable from the beliefs and values of the organizations. However, </w:t>
      </w:r>
      <w:proofErr w:type="spellStart"/>
      <w:r w:rsidR="00F34AA6" w:rsidRPr="0033428C">
        <w:rPr>
          <w:rFonts w:cs="Arial"/>
          <w:color w:val="000000"/>
        </w:rPr>
        <w:t>Patrulescu</w:t>
      </w:r>
      <w:proofErr w:type="spellEnd"/>
      <w:r w:rsidR="00F34AA6" w:rsidRPr="0033428C">
        <w:rPr>
          <w:rFonts w:cs="Arial"/>
          <w:color w:val="000000"/>
        </w:rPr>
        <w:t xml:space="preserve"> (2016)</w:t>
      </w:r>
      <w:r w:rsidR="000E441B" w:rsidRPr="0033428C">
        <w:rPr>
          <w:rFonts w:cs="Arial"/>
        </w:rPr>
        <w:t xml:space="preserve"> has found evidence where individual values and beliefs sometimes overlap with organizations. But there are certain common grounds where individual values and beliefs meet with the organizational values and beliefs and develop the </w:t>
      </w:r>
      <w:proofErr w:type="gramStart"/>
      <w:r w:rsidR="000E441B" w:rsidRPr="0033428C">
        <w:rPr>
          <w:rFonts w:cs="Arial"/>
        </w:rPr>
        <w:t>culture which</w:t>
      </w:r>
      <w:proofErr w:type="gramEnd"/>
      <w:r w:rsidR="000E441B" w:rsidRPr="0033428C">
        <w:rPr>
          <w:rFonts w:cs="Arial"/>
        </w:rPr>
        <w:t xml:space="preserve"> reflects the personality of the organization. Individuals’ beliefs and values are highly correlated with the fact of workplace </w:t>
      </w:r>
      <w:proofErr w:type="spellStart"/>
      <w:r w:rsidR="000E441B" w:rsidRPr="0033428C">
        <w:rPr>
          <w:rFonts w:cs="Arial"/>
        </w:rPr>
        <w:t>behaviors</w:t>
      </w:r>
      <w:proofErr w:type="spellEnd"/>
      <w:r w:rsidR="000E441B" w:rsidRPr="0033428C">
        <w:rPr>
          <w:rFonts w:cs="Arial"/>
        </w:rPr>
        <w:t xml:space="preserve">. </w:t>
      </w:r>
    </w:p>
    <w:p w14:paraId="6634DEF7" w14:textId="33BC0C0B" w:rsidR="000E441B" w:rsidRPr="0033428C" w:rsidRDefault="0078267D" w:rsidP="008C0BAD">
      <w:pPr>
        <w:rPr>
          <w:rFonts w:cs="Arial"/>
        </w:rPr>
      </w:pPr>
      <w:r>
        <w:rPr>
          <w:rFonts w:cs="Arial"/>
        </w:rPr>
        <w:t xml:space="preserve"> </w:t>
      </w:r>
      <w:r w:rsidR="000E441B" w:rsidRPr="0033428C">
        <w:rPr>
          <w:rFonts w:cs="Arial"/>
        </w:rPr>
        <w:t xml:space="preserve">Any discrepancies exist in both individual and organization results change in the </w:t>
      </w:r>
      <w:proofErr w:type="spellStart"/>
      <w:r w:rsidR="000E441B" w:rsidRPr="0033428C">
        <w:rPr>
          <w:rFonts w:cs="Arial"/>
        </w:rPr>
        <w:t>behaviors</w:t>
      </w:r>
      <w:proofErr w:type="spellEnd"/>
      <w:r w:rsidR="000E441B" w:rsidRPr="0033428C">
        <w:rPr>
          <w:rFonts w:cs="Arial"/>
        </w:rPr>
        <w:t xml:space="preserve"> at the workplace. </w:t>
      </w:r>
      <w:proofErr w:type="spellStart"/>
      <w:r w:rsidR="00CB524F" w:rsidRPr="0033428C">
        <w:rPr>
          <w:rFonts w:cs="Arial"/>
          <w:color w:val="000000"/>
        </w:rPr>
        <w:t>Sterchi</w:t>
      </w:r>
      <w:proofErr w:type="spellEnd"/>
      <w:r w:rsidR="00CB524F" w:rsidRPr="0033428C">
        <w:rPr>
          <w:rFonts w:cs="Arial"/>
          <w:color w:val="000000"/>
        </w:rPr>
        <w:t xml:space="preserve"> (2017)</w:t>
      </w:r>
      <w:r w:rsidR="000E441B" w:rsidRPr="0033428C">
        <w:rPr>
          <w:rFonts w:cs="Arial"/>
        </w:rPr>
        <w:t xml:space="preserve"> has mentioned that the outcome of the organizations mostly dependent on the </w:t>
      </w:r>
      <w:proofErr w:type="spellStart"/>
      <w:r w:rsidR="000E441B" w:rsidRPr="0033428C">
        <w:rPr>
          <w:rFonts w:cs="Arial"/>
        </w:rPr>
        <w:t>behaviors</w:t>
      </w:r>
      <w:proofErr w:type="spellEnd"/>
      <w:r w:rsidR="000E441B" w:rsidRPr="0033428C">
        <w:rPr>
          <w:rFonts w:cs="Arial"/>
        </w:rPr>
        <w:t xml:space="preserve"> of the employees. Sometimes employee </w:t>
      </w:r>
      <w:proofErr w:type="spellStart"/>
      <w:r w:rsidR="000E441B" w:rsidRPr="0033428C">
        <w:rPr>
          <w:rFonts w:cs="Arial"/>
        </w:rPr>
        <w:t>behavior</w:t>
      </w:r>
      <w:proofErr w:type="spellEnd"/>
      <w:r w:rsidR="000E441B" w:rsidRPr="0033428C">
        <w:rPr>
          <w:rFonts w:cs="Arial"/>
        </w:rPr>
        <w:t xml:space="preserve"> </w:t>
      </w:r>
      <w:proofErr w:type="spellStart"/>
      <w:r w:rsidR="000E441B" w:rsidRPr="0033428C">
        <w:rPr>
          <w:rFonts w:cs="Arial"/>
        </w:rPr>
        <w:t>favors</w:t>
      </w:r>
      <w:proofErr w:type="spellEnd"/>
      <w:r w:rsidR="000E441B" w:rsidRPr="0033428C">
        <w:rPr>
          <w:rFonts w:cs="Arial"/>
        </w:rPr>
        <w:t xml:space="preserve"> the organizational performance and this only happens when organizational culture supports or </w:t>
      </w:r>
      <w:r w:rsidR="00840858" w:rsidRPr="0033428C">
        <w:rPr>
          <w:rFonts w:cs="Arial"/>
        </w:rPr>
        <w:t>is</w:t>
      </w:r>
      <w:r w:rsidR="000E441B" w:rsidRPr="0033428C">
        <w:rPr>
          <w:rFonts w:cs="Arial"/>
        </w:rPr>
        <w:t xml:space="preserve"> </w:t>
      </w:r>
      <w:proofErr w:type="spellStart"/>
      <w:r w:rsidR="000E441B" w:rsidRPr="0033428C">
        <w:rPr>
          <w:rFonts w:cs="Arial"/>
        </w:rPr>
        <w:t>favorable</w:t>
      </w:r>
      <w:proofErr w:type="spellEnd"/>
      <w:r w:rsidR="000E441B" w:rsidRPr="0033428C">
        <w:rPr>
          <w:rFonts w:cs="Arial"/>
        </w:rPr>
        <w:t xml:space="preserve"> with the beliefs and values h</w:t>
      </w:r>
      <w:r w:rsidR="00840858" w:rsidRPr="0033428C">
        <w:rPr>
          <w:rFonts w:cs="Arial"/>
        </w:rPr>
        <w:t>e</w:t>
      </w:r>
      <w:r w:rsidR="000E441B" w:rsidRPr="0033428C">
        <w:rPr>
          <w:rFonts w:cs="Arial"/>
        </w:rPr>
        <w:t>ld by the employee. However, evidence of negative organizational performance is also found when there exist ideological mismatches between the individuals’ beliefs and values with that of the beliefs and values expected by the organization.</w:t>
      </w:r>
    </w:p>
    <w:p w14:paraId="77D3C5C4" w14:textId="0B5006D8" w:rsidR="00552250" w:rsidRPr="0033428C" w:rsidRDefault="0078267D" w:rsidP="008C0BAD">
      <w:pPr>
        <w:rPr>
          <w:rFonts w:cs="Arial"/>
        </w:rPr>
      </w:pPr>
      <w:r>
        <w:rPr>
          <w:rFonts w:cs="Arial"/>
        </w:rPr>
        <w:t xml:space="preserve"> </w:t>
      </w:r>
      <w:r w:rsidR="000E441B" w:rsidRPr="0033428C">
        <w:rPr>
          <w:rFonts w:cs="Arial"/>
        </w:rPr>
        <w:t xml:space="preserve">According to </w:t>
      </w:r>
      <w:r w:rsidR="003F75D5" w:rsidRPr="0033428C">
        <w:rPr>
          <w:rFonts w:cs="Arial"/>
          <w:color w:val="000000"/>
        </w:rPr>
        <w:t>Shah (2016)</w:t>
      </w:r>
      <w:r w:rsidR="000E441B" w:rsidRPr="0033428C">
        <w:rPr>
          <w:rFonts w:cs="Arial"/>
        </w:rPr>
        <w:t>, personal beliefs and values of individual</w:t>
      </w:r>
      <w:r w:rsidR="00840858" w:rsidRPr="0033428C">
        <w:rPr>
          <w:rFonts w:cs="Arial"/>
        </w:rPr>
        <w:t>s</w:t>
      </w:r>
      <w:r w:rsidR="000E441B" w:rsidRPr="0033428C">
        <w:rPr>
          <w:rFonts w:cs="Arial"/>
        </w:rPr>
        <w:t xml:space="preserve"> result in certain </w:t>
      </w:r>
      <w:proofErr w:type="spellStart"/>
      <w:r w:rsidR="000E441B" w:rsidRPr="0033428C">
        <w:rPr>
          <w:rFonts w:cs="Arial"/>
        </w:rPr>
        <w:t>behavioral</w:t>
      </w:r>
      <w:proofErr w:type="spellEnd"/>
      <w:r w:rsidR="000E441B" w:rsidRPr="0033428C">
        <w:rPr>
          <w:rFonts w:cs="Arial"/>
        </w:rPr>
        <w:t xml:space="preserve"> consequences at the workplace. When employees join organizations they hold certain </w:t>
      </w:r>
      <w:proofErr w:type="gramStart"/>
      <w:r w:rsidR="000E441B" w:rsidRPr="0033428C">
        <w:rPr>
          <w:rFonts w:cs="Arial"/>
        </w:rPr>
        <w:t>expectations which</w:t>
      </w:r>
      <w:proofErr w:type="gramEnd"/>
      <w:r w:rsidR="000E441B" w:rsidRPr="0033428C">
        <w:rPr>
          <w:rFonts w:cs="Arial"/>
        </w:rPr>
        <w:t xml:space="preserve"> they expect to be served or fulfilled by the organizations. And such expectations are mostly grown due to the beliefs and values an individual possesses. </w:t>
      </w:r>
      <w:r w:rsidR="004041AB" w:rsidRPr="0033428C">
        <w:rPr>
          <w:rFonts w:cs="Arial"/>
          <w:color w:val="000000"/>
        </w:rPr>
        <w:t>Bishop (2018)</w:t>
      </w:r>
      <w:r w:rsidR="000E441B" w:rsidRPr="0033428C">
        <w:rPr>
          <w:rFonts w:cs="Arial"/>
        </w:rPr>
        <w:t xml:space="preserve"> has given an example where the researcher has mentioned that in most </w:t>
      </w:r>
      <w:r w:rsidR="000E441B" w:rsidRPr="0033428C">
        <w:rPr>
          <w:rFonts w:cs="Arial"/>
        </w:rPr>
        <w:lastRenderedPageBreak/>
        <w:t xml:space="preserve">cases an employee has certain expectations regarding the incentives system of the </w:t>
      </w:r>
      <w:r w:rsidR="00E949F7" w:rsidRPr="0033428C">
        <w:rPr>
          <w:rFonts w:cs="Arial"/>
          <w:noProof/>
          <w:lang w:val="en-US"/>
        </w:rPr>
        <w:drawing>
          <wp:anchor distT="0" distB="0" distL="114300" distR="114300" simplePos="0" relativeHeight="251658240" behindDoc="0" locked="0" layoutInCell="1" allowOverlap="1" wp14:anchorId="5C3FACD3" wp14:editId="6DA533E8">
            <wp:simplePos x="0" y="0"/>
            <wp:positionH relativeFrom="margin">
              <wp:posOffset>457200</wp:posOffset>
            </wp:positionH>
            <wp:positionV relativeFrom="paragraph">
              <wp:posOffset>914400</wp:posOffset>
            </wp:positionV>
            <wp:extent cx="4572635" cy="2743200"/>
            <wp:effectExtent l="0" t="0" r="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72635" cy="2743200"/>
                    </a:xfrm>
                    <a:prstGeom prst="rect">
                      <a:avLst/>
                    </a:prstGeom>
                    <a:noFill/>
                  </pic:spPr>
                </pic:pic>
              </a:graphicData>
            </a:graphic>
          </wp:anchor>
        </w:drawing>
      </w:r>
      <w:r w:rsidR="000E441B" w:rsidRPr="0033428C">
        <w:rPr>
          <w:rFonts w:cs="Arial"/>
        </w:rPr>
        <w:t xml:space="preserve">organizations while joining the organizations and that expectations mostly grow due to the beliefs he or she </w:t>
      </w:r>
      <w:r w:rsidR="00886223" w:rsidRPr="0033428C">
        <w:rPr>
          <w:rFonts w:cs="Arial"/>
          <w:noProof/>
          <w:lang w:val="en-US"/>
        </w:rPr>
        <mc:AlternateContent>
          <mc:Choice Requires="wps">
            <w:drawing>
              <wp:anchor distT="0" distB="0" distL="114300" distR="114300" simplePos="0" relativeHeight="251660288" behindDoc="0" locked="0" layoutInCell="1" allowOverlap="1" wp14:anchorId="71E0322E" wp14:editId="4BCA61C3">
                <wp:simplePos x="0" y="0"/>
                <wp:positionH relativeFrom="margin">
                  <wp:align>center</wp:align>
                </wp:positionH>
                <wp:positionV relativeFrom="paragraph">
                  <wp:posOffset>3409950</wp:posOffset>
                </wp:positionV>
                <wp:extent cx="4572635" cy="710565"/>
                <wp:effectExtent l="0" t="0" r="0" b="0"/>
                <wp:wrapTopAndBottom/>
                <wp:docPr id="1" name="Text Box 1"/>
                <wp:cNvGraphicFramePr/>
                <a:graphic xmlns:a="http://schemas.openxmlformats.org/drawingml/2006/main">
                  <a:graphicData uri="http://schemas.microsoft.com/office/word/2010/wordprocessingShape">
                    <wps:wsp>
                      <wps:cNvSpPr txBox="1"/>
                      <wps:spPr>
                        <a:xfrm>
                          <a:off x="0" y="0"/>
                          <a:ext cx="4572635" cy="710565"/>
                        </a:xfrm>
                        <a:prstGeom prst="rect">
                          <a:avLst/>
                        </a:prstGeom>
                        <a:solidFill>
                          <a:prstClr val="white"/>
                        </a:solidFill>
                        <a:ln>
                          <a:noFill/>
                        </a:ln>
                        <a:effectLst/>
                      </wps:spPr>
                      <wps:txbx>
                        <w:txbxContent>
                          <w:p w14:paraId="01DF61EF" w14:textId="43B900FD" w:rsidR="0062155F" w:rsidRDefault="0062155F" w:rsidP="00552250">
                            <w:pPr>
                              <w:pStyle w:val="Caption"/>
                              <w:jc w:val="center"/>
                              <w:rPr>
                                <w:lang w:val="en-US"/>
                              </w:rPr>
                            </w:pPr>
                            <w:bookmarkStart w:id="3" w:name="_Toc45398687"/>
                            <w:r>
                              <w:t xml:space="preserve">Figure </w:t>
                            </w:r>
                            <w:r>
                              <w:fldChar w:fldCharType="begin"/>
                            </w:r>
                            <w:r>
                              <w:instrText xml:space="preserve"> SEQ Figure \* ARABIC </w:instrText>
                            </w:r>
                            <w:r>
                              <w:fldChar w:fldCharType="separate"/>
                            </w:r>
                            <w:r>
                              <w:rPr>
                                <w:noProof/>
                              </w:rPr>
                              <w:t>1</w:t>
                            </w:r>
                            <w:r>
                              <w:fldChar w:fldCharType="end"/>
                            </w:r>
                            <w:r>
                              <w:rPr>
                                <w:lang w:val="en-US"/>
                              </w:rPr>
                              <w:t xml:space="preserve">: Personal Work Values and </w:t>
                            </w:r>
                            <w:proofErr w:type="spellStart"/>
                            <w:r>
                              <w:rPr>
                                <w:lang w:val="en-US"/>
                              </w:rPr>
                              <w:t>Behavioural</w:t>
                            </w:r>
                            <w:proofErr w:type="spellEnd"/>
                            <w:r>
                              <w:rPr>
                                <w:lang w:val="en-US"/>
                              </w:rPr>
                              <w:t xml:space="preserve"> Consequences</w:t>
                            </w:r>
                            <w:bookmarkEnd w:id="3"/>
                          </w:p>
                          <w:p w14:paraId="3A94496E" w14:textId="19EE7FE0" w:rsidR="0062155F" w:rsidRPr="00552250" w:rsidRDefault="0062155F" w:rsidP="00552250">
                            <w:pPr>
                              <w:jc w:val="center"/>
                              <w:rPr>
                                <w:lang w:val="en-US"/>
                              </w:rPr>
                            </w:pPr>
                            <w:r>
                              <w:rPr>
                                <w:lang w:val="en-US"/>
                              </w:rPr>
                              <w:t>Source: (</w:t>
                            </w:r>
                            <w:r>
                              <w:rPr>
                                <w:rFonts w:cs="Arial"/>
                                <w:color w:val="000000"/>
                              </w:rPr>
                              <w:t>Bishop,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id="_x0000_t202" coordsize="21600,21600" o:spt="202" path="m0,0l0,21600,21600,21600,21600,0xe">
                <v:stroke joinstyle="miter"/>
                <v:path gradientshapeok="t" o:connecttype="rect"/>
              </v:shapetype>
              <v:shape id="Text Box 1" o:spid="_x0000_s1026" type="#_x0000_t202" style="position:absolute;left:0;text-align:left;margin-left:0;margin-top:268.5pt;width:360.05pt;height:55.95pt;z-index:25166028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" stroked="f">
                <v:textbox style="mso-fit-shape-to-text:t" inset="0,0,0,0">
                  <w:txbxContent>
                    <w:p w14:paraId="01DF61EF" w14:textId="43B900FD" w:rsidR="007B75A3" w:rsidRDefault="007B75A3" w:rsidP="00552250">
                      <w:pPr>
                        <w:pStyle w:val="Caption"/>
                        <w:jc w:val="center"/>
                        <w:rPr>
                          <w:lang w:val="en-US"/>
                        </w:rPr>
                      </w:pPr>
                      <w:bookmarkStart w:id="4" w:name="_Toc45398687"/>
                      <w:r>
                        <w:t xml:space="preserve">Figure </w:t>
                      </w:r>
                      <w:r>
                        <w:fldChar w:fldCharType="begin"/>
                      </w:r>
                      <w:r>
                        <w:instrText xml:space="preserve"> SEQ Figure \* ARABIC </w:instrText>
                      </w:r>
                      <w:r>
                        <w:fldChar w:fldCharType="separate"/>
                      </w:r>
                      <w:r>
                        <w:rPr>
                          <w:noProof/>
                        </w:rPr>
                        <w:t>1</w:t>
                      </w:r>
                      <w:r>
                        <w:fldChar w:fldCharType="end"/>
                      </w:r>
                      <w:r>
                        <w:rPr>
                          <w:lang w:val="en-US"/>
                        </w:rPr>
                        <w:t xml:space="preserve">: Personal Work Values and </w:t>
                      </w:r>
                      <w:proofErr w:type="spellStart"/>
                      <w:r>
                        <w:rPr>
                          <w:lang w:val="en-US"/>
                        </w:rPr>
                        <w:t>Behavioural</w:t>
                      </w:r>
                      <w:proofErr w:type="spellEnd"/>
                      <w:r>
                        <w:rPr>
                          <w:lang w:val="en-US"/>
                        </w:rPr>
                        <w:t xml:space="preserve"> Consequences</w:t>
                      </w:r>
                      <w:bookmarkEnd w:id="4"/>
                    </w:p>
                    <w:p w14:paraId="3A94496E" w14:textId="19EE7FE0" w:rsidR="007B75A3" w:rsidRPr="00552250" w:rsidRDefault="007B75A3" w:rsidP="00552250">
                      <w:pPr>
                        <w:jc w:val="center"/>
                        <w:rPr>
                          <w:lang w:val="en-US"/>
                        </w:rPr>
                      </w:pPr>
                      <w:r>
                        <w:rPr>
                          <w:lang w:val="en-US"/>
                        </w:rPr>
                        <w:t>Source: (</w:t>
                      </w:r>
                      <w:r>
                        <w:rPr>
                          <w:rFonts w:cs="Arial"/>
                          <w:color w:val="000000"/>
                        </w:rPr>
                        <w:t>Bishop, 2018)</w:t>
                      </w:r>
                    </w:p>
                  </w:txbxContent>
                </v:textbox>
                <w10:wrap type="topAndBottom" anchorx="margin"/>
              </v:shape>
            </w:pict>
          </mc:Fallback>
        </mc:AlternateContent>
      </w:r>
      <w:r w:rsidR="000E441B" w:rsidRPr="0033428C">
        <w:rPr>
          <w:rFonts w:cs="Arial"/>
        </w:rPr>
        <w:t xml:space="preserve">learned from different sources of personal experiences. </w:t>
      </w:r>
    </w:p>
    <w:p w14:paraId="38CCB60E" w14:textId="77777777" w:rsidR="007B75A3" w:rsidRDefault="00E949F7" w:rsidP="008C0BAD">
      <w:pPr>
        <w:rPr>
          <w:rFonts w:cs="Arial"/>
        </w:rPr>
      </w:pPr>
      <w:r>
        <w:rPr>
          <w:rFonts w:cs="Arial"/>
        </w:rPr>
        <w:t xml:space="preserve"> </w:t>
      </w:r>
      <w:r w:rsidR="000E441B" w:rsidRPr="0033428C">
        <w:rPr>
          <w:rFonts w:cs="Arial"/>
        </w:rPr>
        <w:t xml:space="preserve">When the expectations of the employees are fulfilled by the organizations, employees put high work effort and become committed to the firm. On the other hand, when the expectations of the employees are not met the organizations experience a sudden </w:t>
      </w:r>
      <w:proofErr w:type="spellStart"/>
      <w:r w:rsidR="000E441B" w:rsidRPr="0033428C">
        <w:rPr>
          <w:rFonts w:cs="Arial"/>
        </w:rPr>
        <w:t>behavioral</w:t>
      </w:r>
      <w:proofErr w:type="spellEnd"/>
      <w:r w:rsidR="000E441B" w:rsidRPr="0033428C">
        <w:rPr>
          <w:rFonts w:cs="Arial"/>
        </w:rPr>
        <w:t xml:space="preserve"> shift in the performance of the employees where the employees put low work effort, become less committed to the firm, and look for opportunities to accomplish the career goals. However, organizations also play a big role in shaping individuals’ beliefs and values. </w:t>
      </w:r>
      <w:proofErr w:type="spellStart"/>
      <w:r w:rsidR="004041AB" w:rsidRPr="0033428C">
        <w:rPr>
          <w:rFonts w:cs="Arial"/>
          <w:color w:val="000000"/>
        </w:rPr>
        <w:t>Zineldin</w:t>
      </w:r>
      <w:proofErr w:type="spellEnd"/>
      <w:r w:rsidR="004041AB" w:rsidRPr="0033428C">
        <w:rPr>
          <w:rFonts w:cs="Arial"/>
          <w:color w:val="000000"/>
        </w:rPr>
        <w:t xml:space="preserve"> (2017)</w:t>
      </w:r>
      <w:r w:rsidR="000E441B" w:rsidRPr="0033428C">
        <w:rPr>
          <w:rFonts w:cs="Arial"/>
        </w:rPr>
        <w:t xml:space="preserve"> has mentioned that on the job training works like magic when an employee joins an organization from another organization or joins as a newbie in the organization. The organization can also give training on understanding the policies and practices of the </w:t>
      </w:r>
      <w:proofErr w:type="gramStart"/>
      <w:r w:rsidR="000E441B" w:rsidRPr="0033428C">
        <w:rPr>
          <w:rFonts w:cs="Arial"/>
        </w:rPr>
        <w:t>organization which</w:t>
      </w:r>
      <w:proofErr w:type="gramEnd"/>
      <w:r w:rsidR="000E441B" w:rsidRPr="0033428C">
        <w:rPr>
          <w:rFonts w:cs="Arial"/>
        </w:rPr>
        <w:t xml:space="preserve"> ultimately helps the employee to become rational and clear about his or her expectations from the organization.</w:t>
      </w:r>
    </w:p>
    <w:p w14:paraId="2D4282AA" w14:textId="2070F98D" w:rsidR="000E441B" w:rsidRPr="0033428C" w:rsidRDefault="000E441B" w:rsidP="008C0BAD">
      <w:pPr>
        <w:rPr>
          <w:rFonts w:cs="Arial"/>
        </w:rPr>
      </w:pPr>
      <w:r w:rsidRPr="0033428C">
        <w:rPr>
          <w:rFonts w:cs="Arial"/>
        </w:rPr>
        <w:t xml:space="preserve"> However, </w:t>
      </w:r>
      <w:proofErr w:type="spellStart"/>
      <w:r w:rsidR="004041AB" w:rsidRPr="0033428C">
        <w:rPr>
          <w:rFonts w:cs="Arial"/>
          <w:color w:val="000000"/>
        </w:rPr>
        <w:t>Hoaglund</w:t>
      </w:r>
      <w:proofErr w:type="spellEnd"/>
      <w:r w:rsidR="004041AB" w:rsidRPr="0033428C">
        <w:rPr>
          <w:rFonts w:cs="Arial"/>
          <w:color w:val="000000"/>
        </w:rPr>
        <w:t xml:space="preserve"> (2017)</w:t>
      </w:r>
      <w:r w:rsidRPr="0033428C">
        <w:rPr>
          <w:rFonts w:cs="Arial"/>
        </w:rPr>
        <w:t xml:space="preserve"> has stated that sometimes employee </w:t>
      </w:r>
      <w:proofErr w:type="spellStart"/>
      <w:r w:rsidRPr="0033428C">
        <w:rPr>
          <w:rFonts w:cs="Arial"/>
        </w:rPr>
        <w:t>behavior</w:t>
      </w:r>
      <w:proofErr w:type="spellEnd"/>
      <w:r w:rsidRPr="0033428C">
        <w:rPr>
          <w:rFonts w:cs="Arial"/>
        </w:rPr>
        <w:t xml:space="preserve"> affects the overall </w:t>
      </w:r>
      <w:proofErr w:type="spellStart"/>
      <w:r w:rsidRPr="0033428C">
        <w:rPr>
          <w:rFonts w:cs="Arial"/>
        </w:rPr>
        <w:t>behaviors</w:t>
      </w:r>
      <w:proofErr w:type="spellEnd"/>
      <w:r w:rsidRPr="0033428C">
        <w:rPr>
          <w:rFonts w:cs="Arial"/>
        </w:rPr>
        <w:t xml:space="preserve"> of the team. This is good only when the employee impacts others with positive energy and attitude but it is also found that employee sometimes influences others to go against the organizations which helps him or her to achieve personal interest from the organization. Therefore, the organizational focus should be on developing leaders of aligned beliefs and </w:t>
      </w:r>
      <w:proofErr w:type="gramStart"/>
      <w:r w:rsidRPr="0033428C">
        <w:rPr>
          <w:rFonts w:cs="Arial"/>
        </w:rPr>
        <w:t>values which</w:t>
      </w:r>
      <w:proofErr w:type="gramEnd"/>
      <w:r w:rsidRPr="0033428C">
        <w:rPr>
          <w:rFonts w:cs="Arial"/>
        </w:rPr>
        <w:t xml:space="preserve"> the organizations want to carry. And this may reduce the conflict in the workplace and develop a culture that the organization truly wants to build. </w:t>
      </w:r>
    </w:p>
    <w:p w14:paraId="475AD1DC" w14:textId="2375EE60" w:rsidR="000E441B" w:rsidRPr="0033428C" w:rsidRDefault="007957C4" w:rsidP="008C0BAD">
      <w:pPr>
        <w:pStyle w:val="Heading1"/>
        <w:rPr>
          <w:rFonts w:ascii="Arial" w:hAnsi="Arial" w:cs="Arial"/>
          <w:sz w:val="22"/>
          <w:szCs w:val="22"/>
        </w:rPr>
      </w:pPr>
      <w:bookmarkStart w:id="4" w:name="_Toc45398682"/>
      <w:r w:rsidRPr="0033428C">
        <w:rPr>
          <w:rFonts w:ascii="Arial" w:hAnsi="Arial" w:cs="Arial"/>
          <w:sz w:val="22"/>
          <w:szCs w:val="22"/>
        </w:rPr>
        <w:lastRenderedPageBreak/>
        <w:t xml:space="preserve">2.0 </w:t>
      </w:r>
      <w:r w:rsidR="000E441B" w:rsidRPr="0033428C">
        <w:rPr>
          <w:rFonts w:ascii="Arial" w:hAnsi="Arial" w:cs="Arial"/>
          <w:sz w:val="22"/>
          <w:szCs w:val="22"/>
        </w:rPr>
        <w:t>A critical assessment of Trait Theory of Leadership and Its Modern-Day Effectiveness Using Appropriate Critical Thinking Models.</w:t>
      </w:r>
      <w:bookmarkEnd w:id="4"/>
    </w:p>
    <w:p w14:paraId="29224E1F" w14:textId="77777777" w:rsidR="007B75A3" w:rsidRDefault="007B75A3" w:rsidP="008C0BAD">
      <w:pPr>
        <w:rPr>
          <w:rFonts w:cs="Arial"/>
        </w:rPr>
      </w:pPr>
    </w:p>
    <w:p w14:paraId="241BC212" w14:textId="3412C2F7" w:rsidR="007B75A3" w:rsidRDefault="00734D20" w:rsidP="008C0BAD">
      <w:pPr>
        <w:rPr>
          <w:rFonts w:cs="Arial"/>
        </w:rPr>
      </w:pPr>
      <w:r>
        <w:rPr>
          <w:rFonts w:cs="Arial"/>
        </w:rPr>
        <w:t xml:space="preserve"> </w:t>
      </w:r>
      <w:r w:rsidR="000E441B" w:rsidRPr="0033428C">
        <w:rPr>
          <w:rFonts w:cs="Arial"/>
        </w:rPr>
        <w:t xml:space="preserve">To measure the effectiveness of the leadership many prominent management leaders use </w:t>
      </w:r>
      <w:r w:rsidR="00840858" w:rsidRPr="0033428C">
        <w:rPr>
          <w:rFonts w:cs="Arial"/>
        </w:rPr>
        <w:t xml:space="preserve">the </w:t>
      </w:r>
      <w:r w:rsidR="000E441B" w:rsidRPr="0033428C">
        <w:rPr>
          <w:rFonts w:cs="Arial"/>
        </w:rPr>
        <w:t>trait theory of leadership. It is basically a combination of the experience of both successful and unsuccessful leaders which help</w:t>
      </w:r>
      <w:r w:rsidR="00840858" w:rsidRPr="0033428C">
        <w:rPr>
          <w:rFonts w:cs="Arial"/>
        </w:rPr>
        <w:t>s</w:t>
      </w:r>
      <w:r w:rsidR="000E441B" w:rsidRPr="0033428C">
        <w:rPr>
          <w:rFonts w:cs="Arial"/>
        </w:rPr>
        <w:t xml:space="preserve"> the management to understand the traits from both the perspectives </w:t>
      </w:r>
      <w:r w:rsidR="00EE4BEF" w:rsidRPr="0033428C">
        <w:rPr>
          <w:rFonts w:cs="Arial"/>
        </w:rPr>
        <w:t>(</w:t>
      </w:r>
      <w:r w:rsidR="00EE4BEF" w:rsidRPr="0033428C">
        <w:rPr>
          <w:rFonts w:cs="Arial"/>
          <w:color w:val="000000"/>
        </w:rPr>
        <w:t>Greenberg</w:t>
      </w:r>
      <w:proofErr w:type="gramStart"/>
      <w:r w:rsidR="00EE4BEF" w:rsidRPr="0033428C">
        <w:rPr>
          <w:rFonts w:cs="Arial"/>
          <w:color w:val="000000"/>
        </w:rPr>
        <w:t>,  2014</w:t>
      </w:r>
      <w:proofErr w:type="gramEnd"/>
      <w:r w:rsidR="00EE4BEF" w:rsidRPr="0033428C">
        <w:rPr>
          <w:rFonts w:cs="Arial"/>
          <w:color w:val="000000"/>
        </w:rPr>
        <w:t>)</w:t>
      </w:r>
      <w:r w:rsidR="000E441B" w:rsidRPr="0033428C">
        <w:rPr>
          <w:rFonts w:cs="Arial"/>
        </w:rPr>
        <w:t xml:space="preserve">. The researcher has further mentioned that management uses the trait theory to compare the performance and effectiveness of the existing leaders with those of the leaders who were successful or unsuccessful in performing similar tasks. </w:t>
      </w:r>
    </w:p>
    <w:p w14:paraId="6EE1B81A" w14:textId="0E998F15" w:rsidR="007514E0" w:rsidRDefault="007B75A3" w:rsidP="008C0BAD">
      <w:pPr>
        <w:rPr>
          <w:rFonts w:cs="Arial"/>
        </w:rPr>
      </w:pPr>
      <w:r w:rsidRPr="0033428C">
        <w:rPr>
          <w:rFonts w:cs="Arial"/>
          <w:noProof/>
          <w:lang w:val="en-US"/>
        </w:rPr>
        <mc:AlternateContent>
          <mc:Choice Requires="wps">
            <w:drawing>
              <wp:anchor distT="0" distB="0" distL="114300" distR="114300" simplePos="0" relativeHeight="251663360" behindDoc="0" locked="0" layoutInCell="1" allowOverlap="1" wp14:anchorId="30F48BC0" wp14:editId="734DDBAE">
                <wp:simplePos x="0" y="0"/>
                <wp:positionH relativeFrom="margin">
                  <wp:posOffset>571500</wp:posOffset>
                </wp:positionH>
                <wp:positionV relativeFrom="paragraph">
                  <wp:posOffset>5477510</wp:posOffset>
                </wp:positionV>
                <wp:extent cx="4610100" cy="710565"/>
                <wp:effectExtent l="0" t="0" r="12700" b="635"/>
                <wp:wrapTopAndBottom/>
                <wp:docPr id="13" name="Text Box 13"/>
                <wp:cNvGraphicFramePr/>
                <a:graphic xmlns:a="http://schemas.openxmlformats.org/drawingml/2006/main">
                  <a:graphicData uri="http://schemas.microsoft.com/office/word/2010/wordprocessingShape">
                    <wps:wsp>
                      <wps:cNvSpPr txBox="1"/>
                      <wps:spPr>
                        <a:xfrm>
                          <a:off x="0" y="0"/>
                          <a:ext cx="4610100" cy="710565"/>
                        </a:xfrm>
                        <a:prstGeom prst="rect">
                          <a:avLst/>
                        </a:prstGeom>
                        <a:solidFill>
                          <a:prstClr val="white"/>
                        </a:solidFill>
                        <a:ln>
                          <a:noFill/>
                        </a:ln>
                        <a:effectLst/>
                      </wps:spPr>
                      <wps:txbx>
                        <w:txbxContent>
                          <w:p w14:paraId="4B2B1F96" w14:textId="33A7818C" w:rsidR="0062155F" w:rsidRDefault="0062155F" w:rsidP="00317485">
                            <w:pPr>
                              <w:pStyle w:val="Caption"/>
                              <w:jc w:val="center"/>
                              <w:rPr>
                                <w:lang w:val="en-US"/>
                              </w:rPr>
                            </w:pPr>
                            <w:bookmarkStart w:id="5" w:name="_Toc45398688"/>
                            <w:r>
                              <w:t xml:space="preserve">Figure </w:t>
                            </w:r>
                            <w:r>
                              <w:fldChar w:fldCharType="begin"/>
                            </w:r>
                            <w:r>
                              <w:instrText xml:space="preserve"> SEQ Figure \* ARABIC </w:instrText>
                            </w:r>
                            <w:r>
                              <w:fldChar w:fldCharType="separate"/>
                            </w:r>
                            <w:r>
                              <w:rPr>
                                <w:noProof/>
                              </w:rPr>
                              <w:t>2</w:t>
                            </w:r>
                            <w:r>
                              <w:fldChar w:fldCharType="end"/>
                            </w:r>
                            <w:r>
                              <w:rPr>
                                <w:lang w:val="en-US"/>
                              </w:rPr>
                              <w:t>: Trait Theories of Leadership</w:t>
                            </w:r>
                            <w:bookmarkEnd w:id="5"/>
                          </w:p>
                          <w:p w14:paraId="3C21AB7B" w14:textId="781552F2" w:rsidR="0062155F" w:rsidRPr="00317485" w:rsidRDefault="0062155F" w:rsidP="00317485">
                            <w:pPr>
                              <w:jc w:val="center"/>
                              <w:rPr>
                                <w:lang w:val="en-US"/>
                              </w:rPr>
                            </w:pPr>
                            <w:r>
                              <w:rPr>
                                <w:lang w:val="en-US"/>
                              </w:rPr>
                              <w:t>Source: (Shah, 2016)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13" o:spid="_x0000_s1027" type="#_x0000_t202" style="position:absolute;left:0;text-align:left;margin-left:45pt;margin-top:431.3pt;width:363pt;height:55.95pt;z-index:25166336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" stroked="f">
                <v:textbox style="mso-fit-shape-to-text:t" inset="0,0,0,0">
                  <w:txbxContent>
                    <w:p w14:paraId="4B2B1F96" w14:textId="33A7818C" w:rsidR="007B75A3" w:rsidRDefault="007B75A3" w:rsidP="00317485">
                      <w:pPr>
                        <w:pStyle w:val="Caption"/>
                        <w:jc w:val="center"/>
                        <w:rPr>
                          <w:lang w:val="en-US"/>
                        </w:rPr>
                      </w:pPr>
                      <w:bookmarkStart w:id="7" w:name="_Toc45398688"/>
                      <w:r>
                        <w:t xml:space="preserve">Figure </w:t>
                      </w:r>
                      <w:r>
                        <w:fldChar w:fldCharType="begin"/>
                      </w:r>
                      <w:r>
                        <w:instrText xml:space="preserve"> SEQ Figure \* ARABIC </w:instrText>
                      </w:r>
                      <w:r>
                        <w:fldChar w:fldCharType="separate"/>
                      </w:r>
                      <w:r>
                        <w:rPr>
                          <w:noProof/>
                        </w:rPr>
                        <w:t>2</w:t>
                      </w:r>
                      <w:r>
                        <w:fldChar w:fldCharType="end"/>
                      </w:r>
                      <w:r>
                        <w:rPr>
                          <w:lang w:val="en-US"/>
                        </w:rPr>
                        <w:t>: Trait Theories of Leadership</w:t>
                      </w:r>
                      <w:bookmarkEnd w:id="7"/>
                    </w:p>
                    <w:p w14:paraId="3C21AB7B" w14:textId="781552F2" w:rsidR="007B75A3" w:rsidRPr="00317485" w:rsidRDefault="007B75A3" w:rsidP="00317485">
                      <w:pPr>
                        <w:jc w:val="center"/>
                        <w:rPr>
                          <w:lang w:val="en-US"/>
                        </w:rPr>
                      </w:pPr>
                      <w:r>
                        <w:rPr>
                          <w:lang w:val="en-US"/>
                        </w:rPr>
                        <w:t>Source: (Shah, 2016)</w:t>
                      </w:r>
                    </w:p>
                  </w:txbxContent>
                </v:textbox>
                <w10:wrap type="topAndBottom" anchorx="margin"/>
              </v:shape>
            </w:pict>
          </mc:Fallback>
        </mc:AlternateContent>
      </w:r>
      <w:r w:rsidRPr="0033428C">
        <w:rPr>
          <w:rFonts w:cs="Arial"/>
          <w:noProof/>
          <w:lang w:val="en-US"/>
        </w:rPr>
        <w:drawing>
          <wp:anchor distT="0" distB="0" distL="114300" distR="114300" simplePos="0" relativeHeight="251661312" behindDoc="0" locked="0" layoutInCell="1" allowOverlap="1" wp14:anchorId="2ECC0A75" wp14:editId="246E1C13">
            <wp:simplePos x="0" y="0"/>
            <wp:positionH relativeFrom="margin">
              <wp:posOffset>571500</wp:posOffset>
            </wp:positionH>
            <wp:positionV relativeFrom="paragraph">
              <wp:posOffset>2759075</wp:posOffset>
            </wp:positionV>
            <wp:extent cx="4610100" cy="2705100"/>
            <wp:effectExtent l="0" t="0" r="12700" b="12700"/>
            <wp:wrapTopAndBottom/>
            <wp:docPr id="12" name="Picture 12" descr="F:\ZAHID\Tomal\June\2700-1\trait-theory-of-leadership-e152950428999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ZAHID\Tomal\June\2700-1\trait-theory-of-leadership-e1529504289995.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10100" cy="2705100"/>
                    </a:xfrm>
                    <a:prstGeom prst="rect">
                      <a:avLst/>
                    </a:prstGeom>
                    <a:noFill/>
                    <a:ln>
                      <a:noFill/>
                    </a:ln>
                  </pic:spPr>
                </pic:pic>
              </a:graphicData>
            </a:graphic>
          </wp:anchor>
        </w:drawing>
      </w:r>
      <w:r w:rsidR="00734D20">
        <w:rPr>
          <w:rFonts w:cs="Arial"/>
        </w:rPr>
        <w:t xml:space="preserve"> </w:t>
      </w:r>
      <w:r w:rsidR="000E441B" w:rsidRPr="0033428C">
        <w:rPr>
          <w:rFonts w:cs="Arial"/>
        </w:rPr>
        <w:t xml:space="preserve">According to </w:t>
      </w:r>
      <w:proofErr w:type="spellStart"/>
      <w:r w:rsidR="00B66730" w:rsidRPr="0033428C">
        <w:rPr>
          <w:rFonts w:cs="Arial"/>
          <w:color w:val="000000"/>
        </w:rPr>
        <w:t>Sterchi</w:t>
      </w:r>
      <w:proofErr w:type="spellEnd"/>
      <w:r w:rsidR="00B66730" w:rsidRPr="0033428C">
        <w:rPr>
          <w:rFonts w:cs="Arial"/>
          <w:color w:val="000000"/>
        </w:rPr>
        <w:t xml:space="preserve"> (2017)</w:t>
      </w:r>
      <w:r w:rsidR="000E441B" w:rsidRPr="0033428C">
        <w:rPr>
          <w:rFonts w:cs="Arial"/>
        </w:rPr>
        <w:t xml:space="preserve">, trait theory of leadership is basically used to measure the physiological, intellectual, personality, and demographic characteristics of the emerging leaders to get confidence about their effectiveness in playing the role he or she is given to perform. Supporting the argument </w:t>
      </w:r>
      <w:r w:rsidR="00B66730" w:rsidRPr="0033428C">
        <w:rPr>
          <w:rFonts w:cs="Arial"/>
          <w:color w:val="000000"/>
        </w:rPr>
        <w:t>Bishop (2018)</w:t>
      </w:r>
      <w:r w:rsidR="000E441B" w:rsidRPr="0033428C">
        <w:rPr>
          <w:rFonts w:cs="Arial"/>
        </w:rPr>
        <w:t xml:space="preserve"> has mentioned that the personalities, abilities, and interests of effective leaders are always different from those of the less effective leaders.  However, </w:t>
      </w:r>
      <w:r w:rsidR="00B66730" w:rsidRPr="0033428C">
        <w:rPr>
          <w:rFonts w:cs="Arial"/>
          <w:color w:val="000000"/>
        </w:rPr>
        <w:t>Jones (2019)</w:t>
      </w:r>
      <w:r w:rsidR="000E441B" w:rsidRPr="0033428C">
        <w:rPr>
          <w:rFonts w:cs="Arial"/>
        </w:rPr>
        <w:t xml:space="preserve"> has critically argued and mentioned that conclusion should not be drawn about who is </w:t>
      </w:r>
      <w:r w:rsidR="00840858" w:rsidRPr="0033428C">
        <w:rPr>
          <w:rFonts w:cs="Arial"/>
        </w:rPr>
        <w:t xml:space="preserve">an </w:t>
      </w:r>
      <w:r w:rsidR="000E441B" w:rsidRPr="0033428C">
        <w:rPr>
          <w:rFonts w:cs="Arial"/>
        </w:rPr>
        <w:t>effective leader and who is not rather the management should ensure equal opportunities for all the leaders and take time to measure the effectiveness as many leaders shape their personalities, develop skills and become effective lea</w:t>
      </w:r>
      <w:r w:rsidR="00317485" w:rsidRPr="0033428C">
        <w:rPr>
          <w:rFonts w:cs="Arial"/>
        </w:rPr>
        <w:t xml:space="preserve">ders over the course of time. </w:t>
      </w:r>
      <w:r w:rsidR="004963C8" w:rsidRPr="0033428C">
        <w:rPr>
          <w:rFonts w:cs="Arial"/>
          <w:color w:val="000000"/>
        </w:rPr>
        <w:t>Shah (2016)</w:t>
      </w:r>
      <w:r w:rsidR="000E441B" w:rsidRPr="0033428C">
        <w:rPr>
          <w:rFonts w:cs="Arial"/>
        </w:rPr>
        <w:t xml:space="preserve"> has conducted a study where the researcher has mentioned several traits </w:t>
      </w:r>
      <w:r w:rsidR="00840858" w:rsidRPr="0033428C">
        <w:rPr>
          <w:rFonts w:cs="Arial"/>
        </w:rPr>
        <w:t>that</w:t>
      </w:r>
      <w:r w:rsidR="000E441B" w:rsidRPr="0033428C">
        <w:rPr>
          <w:rFonts w:cs="Arial"/>
        </w:rPr>
        <w:t xml:space="preserve"> significantly differentiate effe</w:t>
      </w:r>
      <w:r>
        <w:rPr>
          <w:rFonts w:cs="Arial"/>
        </w:rPr>
        <w:t>ctive leaders.</w:t>
      </w:r>
      <w:r w:rsidR="00317485" w:rsidRPr="0033428C">
        <w:rPr>
          <w:rFonts w:cs="Arial"/>
        </w:rPr>
        <w:t xml:space="preserve"> </w:t>
      </w:r>
    </w:p>
    <w:p w14:paraId="5040BF2D" w14:textId="3FBC5F1C" w:rsidR="000E441B" w:rsidRPr="00934BDD" w:rsidRDefault="000E441B" w:rsidP="008C0BAD">
      <w:pPr>
        <w:rPr>
          <w:rFonts w:cs="Arial"/>
          <w:b/>
        </w:rPr>
      </w:pPr>
    </w:p>
    <w:p w14:paraId="62898A72" w14:textId="77777777" w:rsidR="0078267D" w:rsidRDefault="0078267D" w:rsidP="008C0BAD">
      <w:pPr>
        <w:rPr>
          <w:rFonts w:cs="Arial"/>
        </w:rPr>
      </w:pPr>
      <w:r>
        <w:rPr>
          <w:rFonts w:cs="Arial"/>
        </w:rPr>
        <w:t xml:space="preserve"> </w:t>
      </w:r>
      <w:r w:rsidR="000E441B" w:rsidRPr="0033428C">
        <w:rPr>
          <w:rFonts w:cs="Arial"/>
        </w:rPr>
        <w:t>Among many traits</w:t>
      </w:r>
      <w:r w:rsidR="00840858" w:rsidRPr="0033428C">
        <w:rPr>
          <w:rFonts w:cs="Arial"/>
        </w:rPr>
        <w:t>,</w:t>
      </w:r>
      <w:r w:rsidR="000E441B" w:rsidRPr="0033428C">
        <w:rPr>
          <w:rFonts w:cs="Arial"/>
        </w:rPr>
        <w:t xml:space="preserve"> </w:t>
      </w:r>
      <w:proofErr w:type="gramStart"/>
      <w:r w:rsidR="000E441B" w:rsidRPr="0033428C">
        <w:rPr>
          <w:rFonts w:cs="Arial"/>
        </w:rPr>
        <w:t>a leaders</w:t>
      </w:r>
      <w:proofErr w:type="gramEnd"/>
      <w:r w:rsidR="000E441B" w:rsidRPr="0033428C">
        <w:rPr>
          <w:rFonts w:cs="Arial"/>
        </w:rPr>
        <w:t>’ ambition and energy, desire to lead, self-confidence, honesty and integrity, intelligence, and job</w:t>
      </w:r>
      <w:r w:rsidR="00840858" w:rsidRPr="0033428C">
        <w:rPr>
          <w:rFonts w:cs="Arial"/>
        </w:rPr>
        <w:t>-</w:t>
      </w:r>
      <w:r w:rsidR="000E441B" w:rsidRPr="0033428C">
        <w:rPr>
          <w:rFonts w:cs="Arial"/>
        </w:rPr>
        <w:t xml:space="preserve">relevant knowledge highly impact the performance of the leader and shape the </w:t>
      </w:r>
      <w:proofErr w:type="spellStart"/>
      <w:r w:rsidR="000E441B" w:rsidRPr="0033428C">
        <w:rPr>
          <w:rFonts w:cs="Arial"/>
        </w:rPr>
        <w:t>behavior</w:t>
      </w:r>
      <w:proofErr w:type="spellEnd"/>
      <w:r w:rsidR="000E441B" w:rsidRPr="0033428C">
        <w:rPr>
          <w:rFonts w:cs="Arial"/>
        </w:rPr>
        <w:t xml:space="preserve"> at the workplace </w:t>
      </w:r>
      <w:r w:rsidR="004D484F" w:rsidRPr="0033428C">
        <w:rPr>
          <w:rFonts w:cs="Arial"/>
        </w:rPr>
        <w:t>(</w:t>
      </w:r>
      <w:r w:rsidR="004D484F" w:rsidRPr="0033428C">
        <w:rPr>
          <w:rFonts w:cs="Arial"/>
          <w:color w:val="000000"/>
        </w:rPr>
        <w:t>Owen, 2015)</w:t>
      </w:r>
      <w:r w:rsidR="000E441B" w:rsidRPr="0033428C">
        <w:rPr>
          <w:rFonts w:cs="Arial"/>
        </w:rPr>
        <w:t xml:space="preserve">. First of all, leaders’ ambition and energy basically show how much effort he or she will give on the job. </w:t>
      </w:r>
      <w:proofErr w:type="spellStart"/>
      <w:r w:rsidR="004D484F" w:rsidRPr="0033428C">
        <w:rPr>
          <w:rFonts w:cs="Arial"/>
          <w:color w:val="000000"/>
        </w:rPr>
        <w:t>Leshowitz</w:t>
      </w:r>
      <w:proofErr w:type="spellEnd"/>
      <w:r w:rsidR="004D484F" w:rsidRPr="0033428C">
        <w:rPr>
          <w:rFonts w:cs="Arial"/>
          <w:color w:val="000000"/>
        </w:rPr>
        <w:t xml:space="preserve"> (2014)</w:t>
      </w:r>
      <w:r w:rsidR="000E441B" w:rsidRPr="0033428C">
        <w:rPr>
          <w:rFonts w:cs="Arial"/>
        </w:rPr>
        <w:t xml:space="preserve"> has mentioned that leaders with high ambition and energy are mostly persistent, proactive, and they show initiative and action in the job without looking for the orders or guidelines from the superior. </w:t>
      </w:r>
    </w:p>
    <w:p w14:paraId="255A7089" w14:textId="48E792E7" w:rsidR="000E441B" w:rsidRPr="0033428C" w:rsidRDefault="0078267D" w:rsidP="008C0BAD">
      <w:pPr>
        <w:rPr>
          <w:rFonts w:cs="Arial"/>
        </w:rPr>
      </w:pPr>
      <w:r>
        <w:rPr>
          <w:rFonts w:cs="Arial"/>
        </w:rPr>
        <w:t xml:space="preserve"> </w:t>
      </w:r>
      <w:r w:rsidR="000E441B" w:rsidRPr="0033428C">
        <w:rPr>
          <w:rFonts w:cs="Arial"/>
        </w:rPr>
        <w:t>Again, an effective leader alway</w:t>
      </w:r>
      <w:r w:rsidR="00840858" w:rsidRPr="0033428C">
        <w:rPr>
          <w:rFonts w:cs="Arial"/>
        </w:rPr>
        <w:t>s</w:t>
      </w:r>
      <w:r w:rsidR="000E441B" w:rsidRPr="0033428C">
        <w:rPr>
          <w:rFonts w:cs="Arial"/>
        </w:rPr>
        <w:t xml:space="preserve"> takes responsibilities on the job and they feel the urgency or desire to lead the team. </w:t>
      </w:r>
      <w:r w:rsidR="00D569E7" w:rsidRPr="0033428C">
        <w:rPr>
          <w:rFonts w:cs="Arial"/>
          <w:color w:val="000000"/>
        </w:rPr>
        <w:t>Milan (2018)</w:t>
      </w:r>
      <w:r w:rsidR="000E441B" w:rsidRPr="0033428C">
        <w:rPr>
          <w:rFonts w:cs="Arial"/>
        </w:rPr>
        <w:t xml:space="preserve"> has mentioned that an effective leader shows his or her honesty and integrity on the job and values organizational norms and codes sincerely to get the results. An effective leader is always confident and reflects his or her intellectual abilities while performing any tasks of the organization. In addition, an effective leader possesses clear ideas about the job. According to </w:t>
      </w:r>
      <w:proofErr w:type="spellStart"/>
      <w:r w:rsidR="00D77CA0" w:rsidRPr="0033428C">
        <w:rPr>
          <w:rFonts w:cs="Arial"/>
          <w:color w:val="000000"/>
        </w:rPr>
        <w:t>Patrulescu</w:t>
      </w:r>
      <w:proofErr w:type="spellEnd"/>
      <w:r w:rsidR="00D77CA0" w:rsidRPr="0033428C">
        <w:rPr>
          <w:rFonts w:cs="Arial"/>
          <w:color w:val="000000"/>
        </w:rPr>
        <w:t xml:space="preserve"> (2016),</w:t>
      </w:r>
      <w:r w:rsidR="000E441B" w:rsidRPr="0033428C">
        <w:rPr>
          <w:rFonts w:cs="Arial"/>
        </w:rPr>
        <w:t xml:space="preserve"> nobody is a good leader if he or she does not have proper ideas of what he or she is supposed to do on the job.</w:t>
      </w:r>
    </w:p>
    <w:p w14:paraId="10852011" w14:textId="5AD9EC64" w:rsidR="000E441B" w:rsidRPr="0033428C" w:rsidRDefault="00792AC7" w:rsidP="008C0BAD">
      <w:pPr>
        <w:rPr>
          <w:rFonts w:cs="Arial"/>
        </w:rPr>
      </w:pPr>
      <w:r w:rsidRPr="0033428C">
        <w:rPr>
          <w:rFonts w:cs="Arial"/>
          <w:noProof/>
          <w:lang w:val="en-US"/>
        </w:rPr>
        <mc:AlternateContent>
          <mc:Choice Requires="wps">
            <w:drawing>
              <wp:anchor distT="0" distB="0" distL="114300" distR="114300" simplePos="0" relativeHeight="251666432" behindDoc="0" locked="0" layoutInCell="1" allowOverlap="1" wp14:anchorId="59163FDE" wp14:editId="542F6304">
                <wp:simplePos x="0" y="0"/>
                <wp:positionH relativeFrom="margin">
                  <wp:align>center</wp:align>
                </wp:positionH>
                <wp:positionV relativeFrom="paragraph">
                  <wp:posOffset>4234180</wp:posOffset>
                </wp:positionV>
                <wp:extent cx="3706495" cy="710565"/>
                <wp:effectExtent l="0" t="0" r="8255" b="7620"/>
                <wp:wrapTopAndBottom/>
                <wp:docPr id="15" name="Text Box 15"/>
                <wp:cNvGraphicFramePr/>
                <a:graphic xmlns:a="http://schemas.openxmlformats.org/drawingml/2006/main">
                  <a:graphicData uri="http://schemas.microsoft.com/office/word/2010/wordprocessingShape">
                    <wps:wsp>
                      <wps:cNvSpPr txBox="1"/>
                      <wps:spPr>
                        <a:xfrm>
                          <a:off x="0" y="0"/>
                          <a:ext cx="3706495" cy="710565"/>
                        </a:xfrm>
                        <a:prstGeom prst="rect">
                          <a:avLst/>
                        </a:prstGeom>
                        <a:solidFill>
                          <a:prstClr val="white"/>
                        </a:solidFill>
                        <a:ln>
                          <a:noFill/>
                        </a:ln>
                        <a:effectLst/>
                      </wps:spPr>
                      <wps:txbx>
                        <w:txbxContent>
                          <w:p w14:paraId="17DB2B81" w14:textId="08C58482" w:rsidR="0062155F" w:rsidRDefault="0062155F" w:rsidP="00792AC7">
                            <w:pPr>
                              <w:pStyle w:val="Caption"/>
                              <w:jc w:val="center"/>
                              <w:rPr>
                                <w:lang w:val="en-US"/>
                              </w:rPr>
                            </w:pPr>
                            <w:bookmarkStart w:id="6" w:name="_Toc45398689"/>
                            <w:r>
                              <w:t xml:space="preserve">Figure </w:t>
                            </w:r>
                            <w:r>
                              <w:fldChar w:fldCharType="begin"/>
                            </w:r>
                            <w:r>
                              <w:instrText xml:space="preserve"> SEQ Figure \* ARABIC </w:instrText>
                            </w:r>
                            <w:r>
                              <w:fldChar w:fldCharType="separate"/>
                            </w:r>
                            <w:r>
                              <w:rPr>
                                <w:noProof/>
                              </w:rPr>
                              <w:t>3</w:t>
                            </w:r>
                            <w:r>
                              <w:fldChar w:fldCharType="end"/>
                            </w:r>
                            <w:r>
                              <w:rPr>
                                <w:lang w:val="en-US"/>
                              </w:rPr>
                              <w:t>: Critical Thinking Model</w:t>
                            </w:r>
                            <w:bookmarkEnd w:id="6"/>
                          </w:p>
                          <w:p w14:paraId="1C793703" w14:textId="225515AF" w:rsidR="0062155F" w:rsidRPr="00792AC7" w:rsidRDefault="0062155F" w:rsidP="00792AC7">
                            <w:pPr>
                              <w:jc w:val="center"/>
                              <w:rPr>
                                <w:lang w:val="en-US"/>
                              </w:rPr>
                            </w:pPr>
                            <w:r>
                              <w:rPr>
                                <w:lang w:val="en-US"/>
                              </w:rPr>
                              <w:t>Source: (</w:t>
                            </w:r>
                            <w:proofErr w:type="spellStart"/>
                            <w:r>
                              <w:rPr>
                                <w:rFonts w:cs="Arial"/>
                                <w:color w:val="000000"/>
                              </w:rPr>
                              <w:t>Hoaglund</w:t>
                            </w:r>
                            <w:proofErr w:type="spellEnd"/>
                            <w:r>
                              <w:rPr>
                                <w:rFonts w:cs="Arial"/>
                                <w:color w:val="000000"/>
                              </w:rPr>
                              <w:t>,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w:pict>
              <v:shape w14:anchorId="59163FDE" id="Text Box 15" o:spid="_x0000_s1028" type="#_x0000_t202" style="position:absolute;left:0;text-align:left;margin-left:0;margin-top:333.4pt;width:291.85pt;height:.05pt;z-index:25166643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" stroked="f">
                <v:textbox style="mso-fit-shape-to-text:t" inset="0,0,0,0">
                  <w:txbxContent>
                    <w:p w14:paraId="17DB2B81" w14:textId="08C58482" w:rsidR="00792AC7" w:rsidRDefault="00792AC7" w:rsidP="00792AC7">
                      <w:pPr>
                        <w:pStyle w:val="Caption"/>
                        <w:jc w:val="center"/>
                        <w:rPr>
                          <w:lang w:val="en-US"/>
                        </w:rPr>
                      </w:pPr>
                      <w:bookmarkStart w:id="9" w:name="_Toc45398689"/>
                      <w:r>
                        <w:t xml:space="preserve">Figure </w:t>
                      </w:r>
                      <w:r>
                        <w:fldChar w:fldCharType="begin"/>
                      </w:r>
                      <w:r>
                        <w:instrText xml:space="preserve"> SEQ Figure \* ARABIC </w:instrText>
                      </w:r>
                      <w:r>
                        <w:fldChar w:fldCharType="separate"/>
                      </w:r>
                      <w:r>
                        <w:rPr>
                          <w:noProof/>
                        </w:rPr>
                        <w:t>3</w:t>
                      </w:r>
                      <w:r>
                        <w:fldChar w:fldCharType="end"/>
                      </w:r>
                      <w:r>
                        <w:rPr>
                          <w:lang w:val="en-US"/>
                        </w:rPr>
                        <w:t>: Critical Thinking Model</w:t>
                      </w:r>
                      <w:bookmarkEnd w:id="9"/>
                    </w:p>
                    <w:p w14:paraId="1C793703" w14:textId="225515AF" w:rsidR="00792AC7" w:rsidRPr="00792AC7" w:rsidRDefault="00792AC7" w:rsidP="00792AC7">
                      <w:pPr>
                        <w:jc w:val="center"/>
                        <w:rPr>
                          <w:lang w:val="en-US"/>
                        </w:rPr>
                      </w:pPr>
                      <w:r>
                        <w:rPr>
                          <w:lang w:val="en-US"/>
                        </w:rPr>
                        <w:t>Source: (</w:t>
                      </w:r>
                      <w:proofErr w:type="spellStart"/>
                      <w:r>
                        <w:rPr>
                          <w:rFonts w:cs="Arial"/>
                          <w:color w:val="000000"/>
                        </w:rPr>
                        <w:t>Hoaglund</w:t>
                      </w:r>
                      <w:proofErr w:type="spellEnd"/>
                      <w:r>
                        <w:rPr>
                          <w:rFonts w:cs="Arial"/>
                          <w:color w:val="000000"/>
                        </w:rPr>
                        <w:t>, 2017)</w:t>
                      </w:r>
                    </w:p>
                  </w:txbxContent>
                </v:textbox>
                <w10:wrap type="topAndBottom" anchorx="margin"/>
              </v:shape>
            </w:pict>
          </mc:Fallback>
        </mc:AlternateContent>
      </w:r>
      <w:r w:rsidRPr="0033428C">
        <w:rPr>
          <w:rFonts w:cs="Arial"/>
          <w:noProof/>
          <w:lang w:val="en-US"/>
        </w:rPr>
        <w:drawing>
          <wp:anchor distT="0" distB="0" distL="114300" distR="114300" simplePos="0" relativeHeight="251664384" behindDoc="0" locked="0" layoutInCell="1" allowOverlap="1" wp14:anchorId="2D7B4AB7" wp14:editId="27316F41">
            <wp:simplePos x="0" y="0"/>
            <wp:positionH relativeFrom="margin">
              <wp:align>center</wp:align>
            </wp:positionH>
            <wp:positionV relativeFrom="paragraph">
              <wp:posOffset>1386205</wp:posOffset>
            </wp:positionV>
            <wp:extent cx="3706495" cy="2743200"/>
            <wp:effectExtent l="0" t="0" r="0"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706495" cy="2743200"/>
                    </a:xfrm>
                    <a:prstGeom prst="rect">
                      <a:avLst/>
                    </a:prstGeom>
                    <a:noFill/>
                  </pic:spPr>
                </pic:pic>
              </a:graphicData>
            </a:graphic>
          </wp:anchor>
        </w:drawing>
      </w:r>
      <w:r w:rsidR="0078267D">
        <w:rPr>
          <w:rFonts w:cs="Arial"/>
        </w:rPr>
        <w:t xml:space="preserve"> </w:t>
      </w:r>
      <w:r w:rsidR="000E441B" w:rsidRPr="0033428C">
        <w:rPr>
          <w:rFonts w:cs="Arial"/>
        </w:rPr>
        <w:t xml:space="preserve">Trait theories of leadership are closely connected with shaping the culture of the organizations and making the business effective. According to </w:t>
      </w:r>
      <w:proofErr w:type="spellStart"/>
      <w:r w:rsidR="00347C67" w:rsidRPr="0033428C">
        <w:rPr>
          <w:rFonts w:cs="Arial"/>
          <w:color w:val="000000"/>
        </w:rPr>
        <w:t>Harmison</w:t>
      </w:r>
      <w:proofErr w:type="spellEnd"/>
      <w:r w:rsidR="00347C67" w:rsidRPr="0033428C">
        <w:rPr>
          <w:rFonts w:cs="Arial"/>
          <w:color w:val="000000"/>
        </w:rPr>
        <w:t xml:space="preserve"> and Young (2017),</w:t>
      </w:r>
      <w:r w:rsidR="000E441B" w:rsidRPr="0033428C">
        <w:rPr>
          <w:rFonts w:cs="Arial"/>
        </w:rPr>
        <w:t xml:space="preserve"> modern</w:t>
      </w:r>
      <w:r w:rsidR="00F60D9B" w:rsidRPr="0033428C">
        <w:rPr>
          <w:rFonts w:cs="Arial"/>
        </w:rPr>
        <w:t>-</w:t>
      </w:r>
      <w:r w:rsidR="000E441B" w:rsidRPr="0033428C">
        <w:rPr>
          <w:rFonts w:cs="Arial"/>
        </w:rPr>
        <w:t xml:space="preserve">day business leaders mostly focus on developing critical thinking abilities among the emerging </w:t>
      </w:r>
      <w:proofErr w:type="gramStart"/>
      <w:r w:rsidR="000E441B" w:rsidRPr="0033428C">
        <w:rPr>
          <w:rFonts w:cs="Arial"/>
        </w:rPr>
        <w:t>leaders which</w:t>
      </w:r>
      <w:proofErr w:type="gramEnd"/>
      <w:r w:rsidR="000E441B" w:rsidRPr="0033428C">
        <w:rPr>
          <w:rFonts w:cs="Arial"/>
        </w:rPr>
        <w:t xml:space="preserve"> ultimately helps the organizations to implement trait theories of leadership in judging the effectiveness of the leaders. </w:t>
      </w:r>
    </w:p>
    <w:p w14:paraId="2C2ED58A" w14:textId="77777777" w:rsidR="00C12478" w:rsidRDefault="00C12478" w:rsidP="008C0BAD">
      <w:pPr>
        <w:rPr>
          <w:rFonts w:cs="Arial"/>
        </w:rPr>
      </w:pPr>
    </w:p>
    <w:p w14:paraId="1B65AFB1" w14:textId="77777777" w:rsidR="00C12478" w:rsidRDefault="000E441B" w:rsidP="008C0BAD">
      <w:pPr>
        <w:rPr>
          <w:rFonts w:cs="Arial"/>
        </w:rPr>
      </w:pPr>
      <w:r w:rsidRPr="0033428C">
        <w:rPr>
          <w:rFonts w:cs="Arial"/>
        </w:rPr>
        <w:t xml:space="preserve">Critical thinking is very important to understand the beliefs and values of life and ask meaningful questions to find solutions. </w:t>
      </w:r>
      <w:proofErr w:type="spellStart"/>
      <w:r w:rsidR="002937F9" w:rsidRPr="0033428C">
        <w:rPr>
          <w:rFonts w:cs="Arial"/>
          <w:color w:val="000000"/>
        </w:rPr>
        <w:t>Hoaglund</w:t>
      </w:r>
      <w:proofErr w:type="spellEnd"/>
      <w:r w:rsidR="002937F9" w:rsidRPr="0033428C">
        <w:rPr>
          <w:rFonts w:cs="Arial"/>
          <w:color w:val="000000"/>
        </w:rPr>
        <w:t xml:space="preserve"> (2017)</w:t>
      </w:r>
      <w:r w:rsidRPr="0033428C">
        <w:rPr>
          <w:rFonts w:cs="Arial"/>
        </w:rPr>
        <w:t xml:space="preserve"> has developed three</w:t>
      </w:r>
      <w:r w:rsidR="00F60D9B" w:rsidRPr="0033428C">
        <w:rPr>
          <w:rFonts w:cs="Arial"/>
        </w:rPr>
        <w:t>-</w:t>
      </w:r>
      <w:r w:rsidRPr="0033428C">
        <w:rPr>
          <w:rFonts w:cs="Arial"/>
        </w:rPr>
        <w:t xml:space="preserve">stage critical thinking models </w:t>
      </w:r>
      <w:r w:rsidR="00F60D9B" w:rsidRPr="0033428C">
        <w:rPr>
          <w:rFonts w:cs="Arial"/>
        </w:rPr>
        <w:t>that</w:t>
      </w:r>
      <w:r w:rsidRPr="0033428C">
        <w:rPr>
          <w:rFonts w:cs="Arial"/>
        </w:rPr>
        <w:t xml:space="preserve"> help the leaders to describe the situation by asking questions, </w:t>
      </w:r>
      <w:proofErr w:type="spellStart"/>
      <w:r w:rsidRPr="0033428C">
        <w:rPr>
          <w:rFonts w:cs="Arial"/>
        </w:rPr>
        <w:t>analy</w:t>
      </w:r>
      <w:r w:rsidR="00F60D9B" w:rsidRPr="0033428C">
        <w:rPr>
          <w:rFonts w:cs="Arial"/>
        </w:rPr>
        <w:t>z</w:t>
      </w:r>
      <w:r w:rsidRPr="0033428C">
        <w:rPr>
          <w:rFonts w:cs="Arial"/>
        </w:rPr>
        <w:t>e</w:t>
      </w:r>
      <w:proofErr w:type="spellEnd"/>
      <w:r w:rsidRPr="0033428C">
        <w:rPr>
          <w:rFonts w:cs="Arial"/>
        </w:rPr>
        <w:t xml:space="preserve"> the situation, and evaluate the situation perfectly. In modern</w:t>
      </w:r>
      <w:r w:rsidR="00F60D9B" w:rsidRPr="0033428C">
        <w:rPr>
          <w:rFonts w:cs="Arial"/>
        </w:rPr>
        <w:t>-</w:t>
      </w:r>
      <w:r w:rsidRPr="0033428C">
        <w:rPr>
          <w:rFonts w:cs="Arial"/>
        </w:rPr>
        <w:t>day business, generally</w:t>
      </w:r>
      <w:r w:rsidR="00F60D9B" w:rsidRPr="0033428C">
        <w:rPr>
          <w:rFonts w:cs="Arial"/>
        </w:rPr>
        <w:t>,</w:t>
      </w:r>
      <w:r w:rsidRPr="0033428C">
        <w:rPr>
          <w:rFonts w:cs="Arial"/>
        </w:rPr>
        <w:t xml:space="preserve"> the business models are technology</w:t>
      </w:r>
      <w:r w:rsidR="00F60D9B" w:rsidRPr="0033428C">
        <w:rPr>
          <w:rFonts w:cs="Arial"/>
        </w:rPr>
        <w:t>-</w:t>
      </w:r>
      <w:r w:rsidRPr="0033428C">
        <w:rPr>
          <w:rFonts w:cs="Arial"/>
        </w:rPr>
        <w:t xml:space="preserve">based and require </w:t>
      </w:r>
      <w:r w:rsidR="00F60D9B" w:rsidRPr="0033428C">
        <w:rPr>
          <w:rFonts w:cs="Arial"/>
        </w:rPr>
        <w:t xml:space="preserve">an </w:t>
      </w:r>
      <w:r w:rsidRPr="0033428C">
        <w:rPr>
          <w:rFonts w:cs="Arial"/>
        </w:rPr>
        <w:t xml:space="preserve">extensive capacity of the employees to run and operate the business. Here, the trait theories of leadership are most effective in developing the workplace </w:t>
      </w:r>
      <w:proofErr w:type="spellStart"/>
      <w:r w:rsidRPr="0033428C">
        <w:rPr>
          <w:rFonts w:cs="Arial"/>
        </w:rPr>
        <w:t>behaviors</w:t>
      </w:r>
      <w:proofErr w:type="spellEnd"/>
      <w:r w:rsidRPr="0033428C">
        <w:rPr>
          <w:rFonts w:cs="Arial"/>
        </w:rPr>
        <w:t xml:space="preserve"> of the employees and that requires extensive critical thinking abilities of the employees to understand the solution of problems and behave positively keeping alignment with the organizational practices and norms.</w:t>
      </w:r>
    </w:p>
    <w:p w14:paraId="735983E6" w14:textId="22272CEF" w:rsidR="00C12478" w:rsidRDefault="0078267D" w:rsidP="008C0BAD">
      <w:pPr>
        <w:rPr>
          <w:rFonts w:cs="Arial"/>
        </w:rPr>
      </w:pPr>
      <w:r>
        <w:rPr>
          <w:rFonts w:cs="Arial"/>
        </w:rPr>
        <w:t xml:space="preserve"> </w:t>
      </w:r>
      <w:r w:rsidR="002937F9" w:rsidRPr="0033428C">
        <w:rPr>
          <w:rFonts w:cs="Arial"/>
          <w:color w:val="000000"/>
        </w:rPr>
        <w:t>Owen (2015)</w:t>
      </w:r>
      <w:r w:rsidR="000E441B" w:rsidRPr="0033428C">
        <w:rPr>
          <w:rFonts w:cs="Arial"/>
        </w:rPr>
        <w:t xml:space="preserve"> has mentioned that in the description stage employees start </w:t>
      </w:r>
      <w:r w:rsidR="00F60D9B" w:rsidRPr="0033428C">
        <w:rPr>
          <w:rFonts w:cs="Arial"/>
        </w:rPr>
        <w:t>by</w:t>
      </w:r>
      <w:r w:rsidR="000E441B" w:rsidRPr="0033428C">
        <w:rPr>
          <w:rFonts w:cs="Arial"/>
        </w:rPr>
        <w:t xml:space="preserve"> asking the questions what? </w:t>
      </w:r>
      <w:proofErr w:type="gramStart"/>
      <w:r w:rsidR="000E441B" w:rsidRPr="0033428C">
        <w:rPr>
          <w:rFonts w:cs="Arial"/>
        </w:rPr>
        <w:t>where</w:t>
      </w:r>
      <w:proofErr w:type="gramEnd"/>
      <w:r w:rsidR="000E441B" w:rsidRPr="0033428C">
        <w:rPr>
          <w:rFonts w:cs="Arial"/>
        </w:rPr>
        <w:t xml:space="preserve">? </w:t>
      </w:r>
      <w:proofErr w:type="gramStart"/>
      <w:r w:rsidR="000E441B" w:rsidRPr="0033428C">
        <w:rPr>
          <w:rFonts w:cs="Arial"/>
        </w:rPr>
        <w:t>why</w:t>
      </w:r>
      <w:proofErr w:type="gramEnd"/>
      <w:r w:rsidR="000E441B" w:rsidRPr="0033428C">
        <w:rPr>
          <w:rFonts w:cs="Arial"/>
        </w:rPr>
        <w:t xml:space="preserve">? </w:t>
      </w:r>
      <w:proofErr w:type="gramStart"/>
      <w:r w:rsidR="000E441B" w:rsidRPr="0033428C">
        <w:rPr>
          <w:rFonts w:cs="Arial"/>
        </w:rPr>
        <w:t>and</w:t>
      </w:r>
      <w:proofErr w:type="gramEnd"/>
      <w:r w:rsidR="000E441B" w:rsidRPr="0033428C">
        <w:rPr>
          <w:rFonts w:cs="Arial"/>
        </w:rPr>
        <w:t xml:space="preserve"> who? All of the questions help the individual to understand the background of the context and react </w:t>
      </w:r>
      <w:proofErr w:type="gramStart"/>
      <w:r w:rsidR="000E441B" w:rsidRPr="0033428C">
        <w:rPr>
          <w:rFonts w:cs="Arial"/>
        </w:rPr>
        <w:t>accordingly which</w:t>
      </w:r>
      <w:proofErr w:type="gramEnd"/>
      <w:r w:rsidR="000E441B" w:rsidRPr="0033428C">
        <w:rPr>
          <w:rFonts w:cs="Arial"/>
        </w:rPr>
        <w:t xml:space="preserve"> ultimately shape</w:t>
      </w:r>
      <w:r w:rsidR="00F60D9B" w:rsidRPr="0033428C">
        <w:rPr>
          <w:rFonts w:cs="Arial"/>
        </w:rPr>
        <w:t>s</w:t>
      </w:r>
      <w:r w:rsidR="000E441B" w:rsidRPr="0033428C">
        <w:rPr>
          <w:rFonts w:cs="Arial"/>
        </w:rPr>
        <w:t xml:space="preserve"> up the individuals’ beliefs towards performing a specific task assigned by the organization. Generally, these questions bring descriptive </w:t>
      </w:r>
      <w:proofErr w:type="gramStart"/>
      <w:r w:rsidR="000E441B" w:rsidRPr="0033428C">
        <w:rPr>
          <w:rFonts w:cs="Arial"/>
        </w:rPr>
        <w:t>answers which</w:t>
      </w:r>
      <w:proofErr w:type="gramEnd"/>
      <w:r w:rsidR="000E441B" w:rsidRPr="0033428C">
        <w:rPr>
          <w:rFonts w:cs="Arial"/>
        </w:rPr>
        <w:t xml:space="preserve"> help the individual to critically engage in the situation and generate decisions based on their own judgment and values to perform the task. In the analysis stage, individuals ask the question of how? </w:t>
      </w:r>
      <w:proofErr w:type="gramStart"/>
      <w:r w:rsidR="000E441B" w:rsidRPr="0033428C">
        <w:rPr>
          <w:rFonts w:cs="Arial"/>
        </w:rPr>
        <w:t>why</w:t>
      </w:r>
      <w:proofErr w:type="gramEnd"/>
      <w:r w:rsidR="000E441B" w:rsidRPr="0033428C">
        <w:rPr>
          <w:rFonts w:cs="Arial"/>
        </w:rPr>
        <w:t xml:space="preserve">? </w:t>
      </w:r>
      <w:proofErr w:type="gramStart"/>
      <w:r w:rsidR="000E441B" w:rsidRPr="0033428C">
        <w:rPr>
          <w:rFonts w:cs="Arial"/>
        </w:rPr>
        <w:t>and</w:t>
      </w:r>
      <w:proofErr w:type="gramEnd"/>
      <w:r w:rsidR="000E441B" w:rsidRPr="0033428C">
        <w:rPr>
          <w:rFonts w:cs="Arial"/>
        </w:rPr>
        <w:t xml:space="preserve"> what if? These questions help the individual to examine the method or process by which the information is described and also help to find alternative solutions that best suit the situation. </w:t>
      </w:r>
    </w:p>
    <w:p w14:paraId="36BEB319" w14:textId="53F3858B" w:rsidR="000E441B" w:rsidRPr="0033428C" w:rsidRDefault="0078267D" w:rsidP="008C0BAD">
      <w:pPr>
        <w:rPr>
          <w:rFonts w:cs="Arial"/>
        </w:rPr>
      </w:pPr>
      <w:r>
        <w:rPr>
          <w:rFonts w:cs="Arial"/>
        </w:rPr>
        <w:t xml:space="preserve"> </w:t>
      </w:r>
      <w:r w:rsidR="000E441B" w:rsidRPr="0033428C">
        <w:rPr>
          <w:rFonts w:cs="Arial"/>
        </w:rPr>
        <w:t xml:space="preserve">In the analytical stage, asking questions helps individuals to dive deeply into the situation and find more analytical answers to satisfy the needs of the individuals. Finally, in the evaluation state individuals ask questions about so what? </w:t>
      </w:r>
      <w:proofErr w:type="gramStart"/>
      <w:r w:rsidR="000E441B" w:rsidRPr="0033428C">
        <w:rPr>
          <w:rFonts w:cs="Arial"/>
        </w:rPr>
        <w:t>and</w:t>
      </w:r>
      <w:proofErr w:type="gramEnd"/>
      <w:r w:rsidR="000E441B" w:rsidRPr="0033428C">
        <w:rPr>
          <w:rFonts w:cs="Arial"/>
        </w:rPr>
        <w:t xml:space="preserve"> what next? Individuals ask such questions to understand how their already perceived beliefs and values are aligned with the results they have got from critically thinking about the situations. According to </w:t>
      </w:r>
      <w:proofErr w:type="spellStart"/>
      <w:r w:rsidR="002937F9" w:rsidRPr="0033428C">
        <w:rPr>
          <w:rFonts w:cs="Arial"/>
          <w:color w:val="000000"/>
        </w:rPr>
        <w:t>Zineldin</w:t>
      </w:r>
      <w:proofErr w:type="spellEnd"/>
      <w:r w:rsidR="002937F9" w:rsidRPr="0033428C">
        <w:rPr>
          <w:rFonts w:cs="Arial"/>
          <w:color w:val="000000"/>
        </w:rPr>
        <w:t xml:space="preserve"> (2017)</w:t>
      </w:r>
      <w:r w:rsidR="000E441B" w:rsidRPr="0033428C">
        <w:rPr>
          <w:rFonts w:cs="Arial"/>
        </w:rPr>
        <w:t xml:space="preserve">, evaluation </w:t>
      </w:r>
      <w:proofErr w:type="spellStart"/>
      <w:r w:rsidR="000E441B" w:rsidRPr="0033428C">
        <w:rPr>
          <w:rFonts w:cs="Arial"/>
        </w:rPr>
        <w:t>fulfills</w:t>
      </w:r>
      <w:proofErr w:type="spellEnd"/>
      <w:r w:rsidR="000E441B" w:rsidRPr="0033428C">
        <w:rPr>
          <w:rFonts w:cs="Arial"/>
        </w:rPr>
        <w:t xml:space="preserve"> the critical thinking process and helps the individuals to draw conclusions and make recommendations.</w:t>
      </w:r>
    </w:p>
    <w:p w14:paraId="3D949F36" w14:textId="77777777" w:rsidR="00C12478" w:rsidRDefault="00C12478" w:rsidP="008C0BAD">
      <w:pPr>
        <w:rPr>
          <w:rFonts w:cs="Arial"/>
          <w:color w:val="000000"/>
        </w:rPr>
      </w:pPr>
    </w:p>
    <w:p w14:paraId="09ACA3E7" w14:textId="77777777" w:rsidR="00C12478" w:rsidRDefault="00C12478" w:rsidP="008C0BAD">
      <w:pPr>
        <w:rPr>
          <w:rFonts w:cs="Arial"/>
          <w:color w:val="000000"/>
        </w:rPr>
      </w:pPr>
    </w:p>
    <w:p w14:paraId="3F187AC2" w14:textId="77777777" w:rsidR="00C12478" w:rsidRDefault="00C12478" w:rsidP="008C0BAD">
      <w:pPr>
        <w:rPr>
          <w:rFonts w:cs="Arial"/>
          <w:color w:val="000000"/>
        </w:rPr>
      </w:pPr>
    </w:p>
    <w:p w14:paraId="292A33E7" w14:textId="77777777" w:rsidR="00C12478" w:rsidRDefault="00C12478" w:rsidP="008C0BAD">
      <w:pPr>
        <w:rPr>
          <w:rFonts w:cs="Arial"/>
          <w:color w:val="000000"/>
        </w:rPr>
      </w:pPr>
    </w:p>
    <w:p w14:paraId="5315ED13" w14:textId="77777777" w:rsidR="00C12478" w:rsidRDefault="00C12478" w:rsidP="008C0BAD">
      <w:pPr>
        <w:rPr>
          <w:rFonts w:cs="Arial"/>
          <w:color w:val="000000"/>
        </w:rPr>
      </w:pPr>
    </w:p>
    <w:p w14:paraId="0B34C8AC" w14:textId="77777777" w:rsidR="00C12478" w:rsidRDefault="00C12478" w:rsidP="008C0BAD">
      <w:pPr>
        <w:rPr>
          <w:rFonts w:cs="Arial"/>
          <w:color w:val="000000"/>
        </w:rPr>
      </w:pPr>
    </w:p>
    <w:p w14:paraId="260B473A" w14:textId="77777777" w:rsidR="00C12478" w:rsidRDefault="00C12478" w:rsidP="008C0BAD">
      <w:pPr>
        <w:rPr>
          <w:rFonts w:cs="Arial"/>
          <w:color w:val="000000"/>
        </w:rPr>
      </w:pPr>
    </w:p>
    <w:p w14:paraId="6936AFA3" w14:textId="40571298" w:rsidR="00C12478" w:rsidRDefault="0078267D" w:rsidP="008C0BAD">
      <w:pPr>
        <w:rPr>
          <w:rFonts w:cs="Arial"/>
        </w:rPr>
      </w:pPr>
      <w:r>
        <w:rPr>
          <w:rFonts w:cs="Arial"/>
          <w:color w:val="000000"/>
        </w:rPr>
        <w:t xml:space="preserve"> </w:t>
      </w:r>
      <w:proofErr w:type="spellStart"/>
      <w:r w:rsidR="00D25BDE" w:rsidRPr="0033428C">
        <w:rPr>
          <w:rFonts w:cs="Arial"/>
          <w:color w:val="000000"/>
        </w:rPr>
        <w:t>Oppong</w:t>
      </w:r>
      <w:proofErr w:type="spellEnd"/>
      <w:r w:rsidR="00D25BDE" w:rsidRPr="0033428C">
        <w:rPr>
          <w:rFonts w:cs="Arial"/>
          <w:color w:val="000000"/>
        </w:rPr>
        <w:t xml:space="preserve"> </w:t>
      </w:r>
      <w:proofErr w:type="spellStart"/>
      <w:r w:rsidR="00D25BDE" w:rsidRPr="0033428C">
        <w:rPr>
          <w:rFonts w:cs="Arial"/>
          <w:color w:val="000000"/>
        </w:rPr>
        <w:t>Peprah</w:t>
      </w:r>
      <w:proofErr w:type="spellEnd"/>
      <w:r w:rsidR="00D25BDE" w:rsidRPr="0033428C">
        <w:rPr>
          <w:rFonts w:cs="Arial"/>
          <w:color w:val="000000"/>
        </w:rPr>
        <w:t xml:space="preserve"> (2020)</w:t>
      </w:r>
      <w:r w:rsidR="000E441B" w:rsidRPr="0033428C">
        <w:rPr>
          <w:rFonts w:cs="Arial"/>
        </w:rPr>
        <w:t xml:space="preserve"> has stated that modern-day businesses use trait theories to train and develop individuals</w:t>
      </w:r>
      <w:r w:rsidR="00A50BAA" w:rsidRPr="0033428C">
        <w:rPr>
          <w:rFonts w:cs="Arial"/>
        </w:rPr>
        <w:t>'</w:t>
      </w:r>
      <w:r w:rsidR="000E441B" w:rsidRPr="0033428C">
        <w:rPr>
          <w:rFonts w:cs="Arial"/>
        </w:rPr>
        <w:t xml:space="preserve"> </w:t>
      </w:r>
      <w:proofErr w:type="spellStart"/>
      <w:r w:rsidR="000E441B" w:rsidRPr="0033428C">
        <w:rPr>
          <w:rFonts w:cs="Arial"/>
        </w:rPr>
        <w:t>behaviors</w:t>
      </w:r>
      <w:proofErr w:type="spellEnd"/>
      <w:r w:rsidR="000E441B" w:rsidRPr="0033428C">
        <w:rPr>
          <w:rFonts w:cs="Arial"/>
        </w:rPr>
        <w:t xml:space="preserve"> </w:t>
      </w:r>
      <w:r w:rsidR="00A50BAA" w:rsidRPr="0033428C">
        <w:rPr>
          <w:rFonts w:cs="Arial"/>
        </w:rPr>
        <w:t>in</w:t>
      </w:r>
      <w:r w:rsidR="000E441B" w:rsidRPr="0033428C">
        <w:rPr>
          <w:rFonts w:cs="Arial"/>
        </w:rPr>
        <w:t xml:space="preserve"> the workplace. Organizations generally show examples of how successful and unsuccessful leaders performed previously in a similar situation and impact the organizations positively and negatively. Therefore, the organizations show previous cases and let individuals draw solutions based on their own beliefs, values</w:t>
      </w:r>
      <w:r w:rsidR="00A50BAA" w:rsidRPr="0033428C">
        <w:rPr>
          <w:rFonts w:cs="Arial"/>
        </w:rPr>
        <w:t>,</w:t>
      </w:r>
      <w:r w:rsidR="000E441B" w:rsidRPr="0033428C">
        <w:rPr>
          <w:rFonts w:cs="Arial"/>
        </w:rPr>
        <w:t xml:space="preserve"> and judgments using critical analytical skills.</w:t>
      </w:r>
    </w:p>
    <w:p w14:paraId="7E6E6210" w14:textId="677116AD" w:rsidR="0078267D" w:rsidRDefault="0078267D" w:rsidP="00C12478">
      <w:pPr>
        <w:rPr>
          <w:rFonts w:cs="Arial"/>
        </w:rPr>
      </w:pPr>
      <w:r>
        <w:rPr>
          <w:rFonts w:cs="Arial"/>
        </w:rPr>
        <w:t xml:space="preserve"> </w:t>
      </w:r>
      <w:r w:rsidR="000E441B" w:rsidRPr="0033428C">
        <w:rPr>
          <w:rFonts w:cs="Arial"/>
        </w:rPr>
        <w:t xml:space="preserve">After that organizations </w:t>
      </w:r>
      <w:proofErr w:type="gramStart"/>
      <w:r w:rsidR="000E441B" w:rsidRPr="0033428C">
        <w:rPr>
          <w:rFonts w:cs="Arial"/>
        </w:rPr>
        <w:t>cross-check</w:t>
      </w:r>
      <w:proofErr w:type="gramEnd"/>
      <w:r w:rsidR="000E441B" w:rsidRPr="0033428C">
        <w:rPr>
          <w:rFonts w:cs="Arial"/>
        </w:rPr>
        <w:t xml:space="preserve"> the results with the predetermined standards to understand the beliefs and values of the employees and take necessary initiatives to improve the individual</w:t>
      </w:r>
      <w:r w:rsidR="00A50BAA" w:rsidRPr="0033428C">
        <w:rPr>
          <w:rFonts w:cs="Arial"/>
        </w:rPr>
        <w:t>'</w:t>
      </w:r>
      <w:r w:rsidR="000E441B" w:rsidRPr="0033428C">
        <w:rPr>
          <w:rFonts w:cs="Arial"/>
        </w:rPr>
        <w:t xml:space="preserve">s </w:t>
      </w:r>
      <w:proofErr w:type="spellStart"/>
      <w:r w:rsidR="000E441B" w:rsidRPr="0033428C">
        <w:rPr>
          <w:rFonts w:cs="Arial"/>
        </w:rPr>
        <w:t>behavior</w:t>
      </w:r>
      <w:proofErr w:type="spellEnd"/>
      <w:r w:rsidR="000E441B" w:rsidRPr="0033428C">
        <w:rPr>
          <w:rFonts w:cs="Arial"/>
        </w:rPr>
        <w:t xml:space="preserve"> at the workplace. Such initiatives taken by the modern-day businesses help them to understand the beliefs and values employees possess and also help them to share organizational values and beliefs with the employees.</w:t>
      </w:r>
    </w:p>
    <w:p w14:paraId="1BB3EF06" w14:textId="5850BE53" w:rsidR="000E441B" w:rsidRPr="0033428C" w:rsidRDefault="0078267D" w:rsidP="00C12478">
      <w:pPr>
        <w:rPr>
          <w:rFonts w:cs="Arial"/>
        </w:rPr>
      </w:pPr>
      <w:r>
        <w:rPr>
          <w:rFonts w:cs="Arial"/>
        </w:rPr>
        <w:t xml:space="preserve"> </w:t>
      </w:r>
      <w:r w:rsidR="0062155F">
        <w:rPr>
          <w:rFonts w:cs="Arial"/>
        </w:rPr>
        <w:t xml:space="preserve">On the other </w:t>
      </w:r>
      <w:proofErr w:type="spellStart"/>
      <w:r w:rsidR="0062155F">
        <w:rPr>
          <w:rFonts w:cs="Arial"/>
        </w:rPr>
        <w:t>hand</w:t>
      </w:r>
      <w:proofErr w:type="gramStart"/>
      <w:r w:rsidR="0062155F">
        <w:rPr>
          <w:rFonts w:cs="Arial"/>
        </w:rPr>
        <w:t>,</w:t>
      </w:r>
      <w:r w:rsidR="006805B9" w:rsidRPr="0033428C">
        <w:rPr>
          <w:rFonts w:cs="Arial"/>
          <w:color w:val="000000"/>
        </w:rPr>
        <w:t>Sterchi</w:t>
      </w:r>
      <w:proofErr w:type="spellEnd"/>
      <w:proofErr w:type="gramEnd"/>
      <w:r w:rsidR="006805B9" w:rsidRPr="0033428C">
        <w:rPr>
          <w:rFonts w:cs="Arial"/>
          <w:color w:val="000000"/>
        </w:rPr>
        <w:t xml:space="preserve"> (2017)</w:t>
      </w:r>
      <w:r w:rsidR="000E441B" w:rsidRPr="0033428C">
        <w:rPr>
          <w:rFonts w:cs="Arial"/>
        </w:rPr>
        <w:t xml:space="preserve"> has mentioned to take initiative to improve the recruitment procedures where the applicants must reflect their traits, values</w:t>
      </w:r>
      <w:r w:rsidR="00A50BAA" w:rsidRPr="0033428C">
        <w:rPr>
          <w:rFonts w:cs="Arial"/>
        </w:rPr>
        <w:t>,</w:t>
      </w:r>
      <w:r w:rsidR="000E441B" w:rsidRPr="0033428C">
        <w:rPr>
          <w:rFonts w:cs="Arial"/>
        </w:rPr>
        <w:t xml:space="preserve"> and beliefs in the application. This will help the organization to identify the right candidates for the organization. Besides, such </w:t>
      </w:r>
      <w:r w:rsidR="00A50BAA" w:rsidRPr="0033428C">
        <w:rPr>
          <w:rFonts w:cs="Arial"/>
        </w:rPr>
        <w:t xml:space="preserve">an </w:t>
      </w:r>
      <w:r w:rsidR="000E441B" w:rsidRPr="0033428C">
        <w:rPr>
          <w:rFonts w:cs="Arial"/>
        </w:rPr>
        <w:t xml:space="preserve">initiative will keep the odd men out and let the organizations find the right candidates having energy and ambition to impact the organizations positively. </w:t>
      </w:r>
      <w:r w:rsidR="000E441B" w:rsidRPr="0033428C">
        <w:rPr>
          <w:rFonts w:cs="Arial"/>
        </w:rPr>
        <w:br w:type="page"/>
      </w:r>
    </w:p>
    <w:p w14:paraId="3D3EA144" w14:textId="7E46A453" w:rsidR="000E441B" w:rsidRPr="0033428C" w:rsidRDefault="007957C4" w:rsidP="008C0BAD">
      <w:pPr>
        <w:pStyle w:val="Heading1"/>
        <w:rPr>
          <w:rFonts w:ascii="Arial" w:hAnsi="Arial" w:cs="Arial"/>
          <w:sz w:val="22"/>
          <w:szCs w:val="22"/>
        </w:rPr>
      </w:pPr>
      <w:bookmarkStart w:id="7" w:name="_Toc45398683"/>
      <w:r w:rsidRPr="0033428C">
        <w:rPr>
          <w:rFonts w:ascii="Arial" w:hAnsi="Arial" w:cs="Arial"/>
          <w:sz w:val="22"/>
          <w:szCs w:val="22"/>
        </w:rPr>
        <w:lastRenderedPageBreak/>
        <w:t xml:space="preserve">3.0 </w:t>
      </w:r>
      <w:r w:rsidR="000E441B" w:rsidRPr="0033428C">
        <w:rPr>
          <w:rFonts w:ascii="Arial" w:hAnsi="Arial" w:cs="Arial"/>
          <w:sz w:val="22"/>
          <w:szCs w:val="22"/>
        </w:rPr>
        <w:t>A Critical Reflection of My Developed Critical Thinking Skill</w:t>
      </w:r>
      <w:bookmarkEnd w:id="7"/>
      <w:r w:rsidR="000E441B" w:rsidRPr="0033428C">
        <w:rPr>
          <w:rFonts w:ascii="Arial" w:hAnsi="Arial" w:cs="Arial"/>
          <w:sz w:val="22"/>
          <w:szCs w:val="22"/>
        </w:rPr>
        <w:t xml:space="preserve"> </w:t>
      </w:r>
    </w:p>
    <w:p w14:paraId="3D4336D2" w14:textId="77777777" w:rsidR="00734D20" w:rsidRDefault="00734D20" w:rsidP="008C0BAD">
      <w:pPr>
        <w:rPr>
          <w:rFonts w:cs="Arial"/>
        </w:rPr>
      </w:pPr>
    </w:p>
    <w:p w14:paraId="0CB637B8" w14:textId="569AE03E" w:rsidR="00C12478" w:rsidRDefault="00734D20" w:rsidP="008C0BAD">
      <w:pPr>
        <w:rPr>
          <w:rFonts w:cs="Arial"/>
        </w:rPr>
      </w:pPr>
      <w:r>
        <w:rPr>
          <w:rFonts w:cs="Arial"/>
        </w:rPr>
        <w:t xml:space="preserve"> </w:t>
      </w:r>
      <w:r w:rsidR="000E441B" w:rsidRPr="0033428C">
        <w:rPr>
          <w:rFonts w:cs="Arial"/>
        </w:rPr>
        <w:t xml:space="preserve">The module has helped me to understand how the beliefs, values, and attitudes of an individual impact workplace </w:t>
      </w:r>
      <w:proofErr w:type="spellStart"/>
      <w:r w:rsidR="000E441B" w:rsidRPr="0033428C">
        <w:rPr>
          <w:rFonts w:cs="Arial"/>
        </w:rPr>
        <w:t>behaviors</w:t>
      </w:r>
      <w:proofErr w:type="spellEnd"/>
      <w:r w:rsidR="000E441B" w:rsidRPr="0033428C">
        <w:rPr>
          <w:rFonts w:cs="Arial"/>
        </w:rPr>
        <w:t>. Besides, deep analysis of the trait theories of leadership help</w:t>
      </w:r>
      <w:r w:rsidR="000800DF" w:rsidRPr="0033428C">
        <w:rPr>
          <w:rFonts w:cs="Arial"/>
        </w:rPr>
        <w:t>s</w:t>
      </w:r>
      <w:r w:rsidR="000E441B" w:rsidRPr="0033428C">
        <w:rPr>
          <w:rFonts w:cs="Arial"/>
        </w:rPr>
        <w:t xml:space="preserve"> me with the understanding of how I can differentiate myself at the workplace and work effectively keeping myself aligned with the organization's policies and practices</w:t>
      </w:r>
      <w:r w:rsidR="000F54C3" w:rsidRPr="0033428C">
        <w:rPr>
          <w:rFonts w:cs="Arial"/>
        </w:rPr>
        <w:t xml:space="preserve"> (</w:t>
      </w:r>
      <w:r w:rsidR="000F54C3" w:rsidRPr="0033428C">
        <w:rPr>
          <w:rFonts w:cs="Arial"/>
          <w:color w:val="000000"/>
        </w:rPr>
        <w:t>Owen, 2015)</w:t>
      </w:r>
      <w:r w:rsidR="000E441B" w:rsidRPr="0033428C">
        <w:rPr>
          <w:rFonts w:cs="Arial"/>
        </w:rPr>
        <w:t xml:space="preserve">. </w:t>
      </w:r>
      <w:proofErr w:type="gramStart"/>
      <w:r w:rsidR="000E441B" w:rsidRPr="0033428C">
        <w:rPr>
          <w:rFonts w:cs="Arial"/>
        </w:rPr>
        <w:t>Similarly, critical assessment of the modern-day business effectiveness using the critical thinking models have enlightened me with deeper knowledge and improved my critical thinking skills.</w:t>
      </w:r>
      <w:proofErr w:type="gramEnd"/>
      <w:r w:rsidR="000E441B" w:rsidRPr="0033428C">
        <w:rPr>
          <w:rFonts w:cs="Arial"/>
        </w:rPr>
        <w:t xml:space="preserve"> </w:t>
      </w:r>
    </w:p>
    <w:p w14:paraId="26BD95A1" w14:textId="458439AD" w:rsidR="000E441B" w:rsidRPr="0033428C" w:rsidRDefault="000E441B" w:rsidP="008C0BAD">
      <w:pPr>
        <w:rPr>
          <w:rFonts w:cs="Arial"/>
        </w:rPr>
      </w:pPr>
      <w:r w:rsidRPr="0033428C">
        <w:rPr>
          <w:rFonts w:cs="Arial"/>
        </w:rPr>
        <w:t xml:space="preserve">Before conducting the study there were certain gaps in understanding of critically assessing a situation. But the study has helped me to identify those gaps more clearly and develop my critical thinking skills in a better way to reflect my beliefs, values, and attitudes. Therefore, I have developed a table to reflect </w:t>
      </w:r>
      <w:r w:rsidR="000800DF" w:rsidRPr="0033428C">
        <w:rPr>
          <w:rFonts w:cs="Arial"/>
        </w:rPr>
        <w:t xml:space="preserve">on </w:t>
      </w:r>
      <w:r w:rsidRPr="0033428C">
        <w:rPr>
          <w:rFonts w:cs="Arial"/>
        </w:rPr>
        <w:t>how my critical thinking skills improved based on learning the module.</w:t>
      </w:r>
    </w:p>
    <w:tbl>
      <w:tblPr>
        <w:tblStyle w:val="TableGrid"/>
        <w:tblW w:w="0" w:type="auto"/>
        <w:tblLook w:val="04A0" w:firstRow="1" w:lastRow="0" w:firstColumn="1" w:lastColumn="0" w:noHBand="0" w:noVBand="1"/>
      </w:tblPr>
      <w:tblGrid>
        <w:gridCol w:w="3005"/>
        <w:gridCol w:w="3005"/>
        <w:gridCol w:w="3006"/>
      </w:tblGrid>
      <w:tr w:rsidR="009229C1" w:rsidRPr="0033428C" w14:paraId="5C57C6D2" w14:textId="77777777" w:rsidTr="009229C1">
        <w:tc>
          <w:tcPr>
            <w:tcW w:w="3005" w:type="dxa"/>
          </w:tcPr>
          <w:p w14:paraId="3E89F0D1" w14:textId="5241B181" w:rsidR="009229C1" w:rsidRPr="0033428C" w:rsidRDefault="009229C1" w:rsidP="008C0BAD">
            <w:pPr>
              <w:rPr>
                <w:rFonts w:cs="Arial"/>
              </w:rPr>
            </w:pPr>
            <w:r w:rsidRPr="0033428C">
              <w:rPr>
                <w:rFonts w:cs="Arial"/>
              </w:rPr>
              <w:t>Critical Thinking Skills</w:t>
            </w:r>
          </w:p>
        </w:tc>
        <w:tc>
          <w:tcPr>
            <w:tcW w:w="3005" w:type="dxa"/>
          </w:tcPr>
          <w:p w14:paraId="4CE85013" w14:textId="4F56876E" w:rsidR="009229C1" w:rsidRPr="0033428C" w:rsidRDefault="009229C1" w:rsidP="008C0BAD">
            <w:pPr>
              <w:rPr>
                <w:rFonts w:cs="Arial"/>
              </w:rPr>
            </w:pPr>
            <w:r w:rsidRPr="0033428C">
              <w:rPr>
                <w:rFonts w:cs="Arial"/>
              </w:rPr>
              <w:t>My Pre</w:t>
            </w:r>
            <w:r w:rsidR="003C4F54" w:rsidRPr="0033428C">
              <w:rPr>
                <w:rFonts w:cs="Arial"/>
              </w:rPr>
              <w:t>v</w:t>
            </w:r>
            <w:r w:rsidRPr="0033428C">
              <w:rPr>
                <w:rFonts w:cs="Arial"/>
              </w:rPr>
              <w:t>ious Skills</w:t>
            </w:r>
          </w:p>
        </w:tc>
        <w:tc>
          <w:tcPr>
            <w:tcW w:w="3006" w:type="dxa"/>
          </w:tcPr>
          <w:p w14:paraId="0754D40E" w14:textId="59C51CC1" w:rsidR="009229C1" w:rsidRPr="0033428C" w:rsidRDefault="009229C1" w:rsidP="008C0BAD">
            <w:pPr>
              <w:rPr>
                <w:rFonts w:cs="Arial"/>
              </w:rPr>
            </w:pPr>
            <w:r w:rsidRPr="0033428C">
              <w:rPr>
                <w:rFonts w:cs="Arial"/>
              </w:rPr>
              <w:t>How this Module has helped to Improve My Critical Thinking Skills</w:t>
            </w:r>
          </w:p>
        </w:tc>
      </w:tr>
      <w:tr w:rsidR="009229C1" w:rsidRPr="0033428C" w14:paraId="5542264A" w14:textId="77777777" w:rsidTr="009229C1">
        <w:tc>
          <w:tcPr>
            <w:tcW w:w="3005" w:type="dxa"/>
          </w:tcPr>
          <w:p w14:paraId="2E7346CC" w14:textId="69C038E3" w:rsidR="009229C1" w:rsidRPr="0033428C" w:rsidRDefault="009229C1" w:rsidP="008C0BAD">
            <w:pPr>
              <w:rPr>
                <w:rFonts w:cs="Arial"/>
              </w:rPr>
            </w:pPr>
            <w:r w:rsidRPr="0033428C">
              <w:rPr>
                <w:rFonts w:cs="Arial"/>
              </w:rPr>
              <w:t>Reasoning</w:t>
            </w:r>
          </w:p>
        </w:tc>
        <w:tc>
          <w:tcPr>
            <w:tcW w:w="3005" w:type="dxa"/>
          </w:tcPr>
          <w:p w14:paraId="176FD827" w14:textId="286D9BCF" w:rsidR="009229C1" w:rsidRPr="0033428C" w:rsidRDefault="009229C1" w:rsidP="008C0BAD">
            <w:pPr>
              <w:rPr>
                <w:rFonts w:cs="Arial"/>
              </w:rPr>
            </w:pPr>
            <w:r w:rsidRPr="0033428C">
              <w:rPr>
                <w:rFonts w:cs="Arial"/>
              </w:rPr>
              <w:t>I used to draw conclusions or judge a situation bas</w:t>
            </w:r>
            <w:r w:rsidR="000800DF" w:rsidRPr="0033428C">
              <w:rPr>
                <w:rFonts w:cs="Arial"/>
              </w:rPr>
              <w:t>ed on</w:t>
            </w:r>
            <w:r w:rsidRPr="0033428C">
              <w:rPr>
                <w:rFonts w:cs="Arial"/>
              </w:rPr>
              <w:t xml:space="preserve"> intuition. I hardly tried to relate my understanding with solid logic while forming any conclusion.</w:t>
            </w:r>
          </w:p>
        </w:tc>
        <w:tc>
          <w:tcPr>
            <w:tcW w:w="3006" w:type="dxa"/>
          </w:tcPr>
          <w:p w14:paraId="38C4140E" w14:textId="667E09D1" w:rsidR="009229C1" w:rsidRPr="0033428C" w:rsidRDefault="009229C1" w:rsidP="008C0BAD">
            <w:pPr>
              <w:rPr>
                <w:rFonts w:cs="Arial"/>
              </w:rPr>
            </w:pPr>
            <w:r w:rsidRPr="0033428C">
              <w:rPr>
                <w:rFonts w:cs="Arial"/>
              </w:rPr>
              <w:t>This module has helped me to overcome my limitations and given me direction to find logical ways to understand things or situations while drawing conclusions.</w:t>
            </w:r>
          </w:p>
        </w:tc>
      </w:tr>
      <w:tr w:rsidR="009229C1" w:rsidRPr="0033428C" w14:paraId="2C21BD45" w14:textId="77777777" w:rsidTr="009229C1">
        <w:tc>
          <w:tcPr>
            <w:tcW w:w="3005" w:type="dxa"/>
          </w:tcPr>
          <w:p w14:paraId="65C3D07A" w14:textId="4B680960" w:rsidR="009229C1" w:rsidRPr="0033428C" w:rsidRDefault="009229C1" w:rsidP="008C0BAD">
            <w:pPr>
              <w:rPr>
                <w:rFonts w:cs="Arial"/>
              </w:rPr>
            </w:pPr>
            <w:proofErr w:type="spellStart"/>
            <w:r w:rsidRPr="0033428C">
              <w:rPr>
                <w:rFonts w:cs="Arial"/>
              </w:rPr>
              <w:t>Analy</w:t>
            </w:r>
            <w:r w:rsidR="000800DF" w:rsidRPr="0033428C">
              <w:rPr>
                <w:rFonts w:cs="Arial"/>
              </w:rPr>
              <w:t>z</w:t>
            </w:r>
            <w:r w:rsidRPr="0033428C">
              <w:rPr>
                <w:rFonts w:cs="Arial"/>
              </w:rPr>
              <w:t>ing</w:t>
            </w:r>
            <w:proofErr w:type="spellEnd"/>
          </w:p>
        </w:tc>
        <w:tc>
          <w:tcPr>
            <w:tcW w:w="3005" w:type="dxa"/>
          </w:tcPr>
          <w:p w14:paraId="2421D23B" w14:textId="713C7679" w:rsidR="009229C1" w:rsidRPr="0033428C" w:rsidRDefault="009229C1" w:rsidP="008C0BAD">
            <w:pPr>
              <w:rPr>
                <w:rFonts w:cs="Arial"/>
              </w:rPr>
            </w:pPr>
            <w:r w:rsidRPr="0033428C">
              <w:rPr>
                <w:rFonts w:cs="Arial"/>
              </w:rPr>
              <w:t xml:space="preserve">My previous analytical skills were </w:t>
            </w:r>
            <w:proofErr w:type="gramStart"/>
            <w:r w:rsidRPr="0033428C">
              <w:rPr>
                <w:rFonts w:cs="Arial"/>
              </w:rPr>
              <w:t>poor</w:t>
            </w:r>
            <w:proofErr w:type="gramEnd"/>
            <w:r w:rsidRPr="0033428C">
              <w:rPr>
                <w:rFonts w:cs="Arial"/>
              </w:rPr>
              <w:t xml:space="preserve"> as I had no idea about what questions to ask to examine methods, reasons</w:t>
            </w:r>
            <w:r w:rsidR="000800DF" w:rsidRPr="0033428C">
              <w:rPr>
                <w:rFonts w:cs="Arial"/>
              </w:rPr>
              <w:t>,</w:t>
            </w:r>
            <w:r w:rsidRPr="0033428C">
              <w:rPr>
                <w:rFonts w:cs="Arial"/>
              </w:rPr>
              <w:t xml:space="preserve"> and processes. Besides, I could not draw a relationship between the problems and the solutions.</w:t>
            </w:r>
          </w:p>
        </w:tc>
        <w:tc>
          <w:tcPr>
            <w:tcW w:w="3006" w:type="dxa"/>
          </w:tcPr>
          <w:p w14:paraId="408AE937" w14:textId="0E0FCA30" w:rsidR="009229C1" w:rsidRPr="0033428C" w:rsidRDefault="009229C1" w:rsidP="008C0BAD">
            <w:pPr>
              <w:rPr>
                <w:rFonts w:cs="Arial"/>
              </w:rPr>
            </w:pPr>
            <w:r w:rsidRPr="0033428C">
              <w:rPr>
                <w:rFonts w:cs="Arial"/>
              </w:rPr>
              <w:t xml:space="preserve">The study has improved my analytical skills by giving me the direction to ask questions in getting results. I have learned to ask How? Why? </w:t>
            </w:r>
            <w:proofErr w:type="gramStart"/>
            <w:r w:rsidRPr="0033428C">
              <w:rPr>
                <w:rFonts w:cs="Arial"/>
              </w:rPr>
              <w:t>and</w:t>
            </w:r>
            <w:proofErr w:type="gramEnd"/>
            <w:r w:rsidRPr="0033428C">
              <w:rPr>
                <w:rFonts w:cs="Arial"/>
              </w:rPr>
              <w:t xml:space="preserve"> What if? </w:t>
            </w:r>
            <w:proofErr w:type="gramStart"/>
            <w:r w:rsidRPr="0033428C">
              <w:rPr>
                <w:rFonts w:cs="Arial"/>
              </w:rPr>
              <w:t>to</w:t>
            </w:r>
            <w:proofErr w:type="gramEnd"/>
            <w:r w:rsidRPr="0033428C">
              <w:rPr>
                <w:rFonts w:cs="Arial"/>
              </w:rPr>
              <w:t xml:space="preserve"> examine the causes of an event or situations and find all the alternative options.</w:t>
            </w:r>
          </w:p>
        </w:tc>
      </w:tr>
      <w:tr w:rsidR="009229C1" w:rsidRPr="0033428C" w14:paraId="15DD0083" w14:textId="77777777" w:rsidTr="009229C1">
        <w:tc>
          <w:tcPr>
            <w:tcW w:w="3005" w:type="dxa"/>
          </w:tcPr>
          <w:p w14:paraId="2566D530" w14:textId="5E645770" w:rsidR="009229C1" w:rsidRPr="0033428C" w:rsidRDefault="009229C1" w:rsidP="008C0BAD">
            <w:pPr>
              <w:rPr>
                <w:rFonts w:cs="Arial"/>
              </w:rPr>
            </w:pPr>
            <w:r w:rsidRPr="0033428C">
              <w:rPr>
                <w:rFonts w:cs="Arial"/>
              </w:rPr>
              <w:t>Evaluating</w:t>
            </w:r>
          </w:p>
        </w:tc>
        <w:tc>
          <w:tcPr>
            <w:tcW w:w="3005" w:type="dxa"/>
          </w:tcPr>
          <w:p w14:paraId="750D5319" w14:textId="60D0BDC2" w:rsidR="009229C1" w:rsidRPr="0033428C" w:rsidRDefault="009229C1" w:rsidP="008C0BAD">
            <w:pPr>
              <w:rPr>
                <w:rFonts w:cs="Arial"/>
              </w:rPr>
            </w:pPr>
            <w:r w:rsidRPr="0033428C">
              <w:rPr>
                <w:rFonts w:cs="Arial"/>
              </w:rPr>
              <w:t xml:space="preserve">I used to evaluate things or situations based on the </w:t>
            </w:r>
            <w:r w:rsidRPr="0033428C">
              <w:rPr>
                <w:rFonts w:cs="Arial"/>
              </w:rPr>
              <w:lastRenderedPageBreak/>
              <w:t xml:space="preserve">beliefs and values I possess. I did not dive deeper into a situation to find the answer </w:t>
            </w:r>
            <w:r w:rsidR="000800DF" w:rsidRPr="0033428C">
              <w:rPr>
                <w:rFonts w:cs="Arial"/>
              </w:rPr>
              <w:t>to</w:t>
            </w:r>
            <w:r w:rsidRPr="0033428C">
              <w:rPr>
                <w:rFonts w:cs="Arial"/>
              </w:rPr>
              <w:t xml:space="preserve"> a question: what next?</w:t>
            </w:r>
          </w:p>
        </w:tc>
        <w:tc>
          <w:tcPr>
            <w:tcW w:w="3006" w:type="dxa"/>
          </w:tcPr>
          <w:p w14:paraId="1B39DCEC" w14:textId="430CA4C0" w:rsidR="009229C1" w:rsidRPr="0033428C" w:rsidRDefault="009229C1" w:rsidP="008C0BAD">
            <w:pPr>
              <w:rPr>
                <w:rFonts w:cs="Arial"/>
              </w:rPr>
            </w:pPr>
            <w:r w:rsidRPr="0033428C">
              <w:rPr>
                <w:rFonts w:cs="Arial"/>
              </w:rPr>
              <w:lastRenderedPageBreak/>
              <w:t xml:space="preserve">The study has sharpened my evaluating skills and </w:t>
            </w:r>
            <w:r w:rsidRPr="0033428C">
              <w:rPr>
                <w:rFonts w:cs="Arial"/>
              </w:rPr>
              <w:lastRenderedPageBreak/>
              <w:t>made me able to draw judgment or form conclusions based on the evidence and proof that I have. Besides, now I am able to find relevance, significance</w:t>
            </w:r>
            <w:r w:rsidR="000800DF" w:rsidRPr="0033428C">
              <w:rPr>
                <w:rFonts w:cs="Arial"/>
              </w:rPr>
              <w:t>,</w:t>
            </w:r>
            <w:r w:rsidRPr="0033428C">
              <w:rPr>
                <w:rFonts w:cs="Arial"/>
              </w:rPr>
              <w:t xml:space="preserve"> and value of something using my critical thinking skills.</w:t>
            </w:r>
          </w:p>
        </w:tc>
      </w:tr>
      <w:tr w:rsidR="009229C1" w:rsidRPr="0033428C" w14:paraId="5904C605" w14:textId="77777777" w:rsidTr="009229C1">
        <w:tc>
          <w:tcPr>
            <w:tcW w:w="3005" w:type="dxa"/>
          </w:tcPr>
          <w:p w14:paraId="5A694C99" w14:textId="049FF152" w:rsidR="009229C1" w:rsidRPr="0033428C" w:rsidRDefault="009229C1" w:rsidP="008C0BAD">
            <w:pPr>
              <w:rPr>
                <w:rFonts w:cs="Arial"/>
              </w:rPr>
            </w:pPr>
            <w:r w:rsidRPr="0033428C">
              <w:rPr>
                <w:rFonts w:cs="Arial"/>
              </w:rPr>
              <w:lastRenderedPageBreak/>
              <w:t>Problem Solving</w:t>
            </w:r>
          </w:p>
        </w:tc>
        <w:tc>
          <w:tcPr>
            <w:tcW w:w="3005" w:type="dxa"/>
          </w:tcPr>
          <w:p w14:paraId="14AC6D77" w14:textId="57193B75" w:rsidR="009229C1" w:rsidRPr="0033428C" w:rsidRDefault="009229C1" w:rsidP="008C0BAD">
            <w:pPr>
              <w:rPr>
                <w:rFonts w:cs="Arial"/>
              </w:rPr>
            </w:pPr>
            <w:r w:rsidRPr="0033428C">
              <w:rPr>
                <w:rFonts w:cs="Arial"/>
              </w:rPr>
              <w:t xml:space="preserve">I used to get clueless when I faced practical problems in my life. And most of the cases I tried to find a solution using my own values and beliefs rather </w:t>
            </w:r>
            <w:r w:rsidR="000800DF" w:rsidRPr="0033428C">
              <w:rPr>
                <w:rFonts w:cs="Arial"/>
              </w:rPr>
              <w:t xml:space="preserve">than </w:t>
            </w:r>
            <w:r w:rsidRPr="0033428C">
              <w:rPr>
                <w:rFonts w:cs="Arial"/>
              </w:rPr>
              <w:t>exploring the facts deeply.</w:t>
            </w:r>
          </w:p>
        </w:tc>
        <w:tc>
          <w:tcPr>
            <w:tcW w:w="3006" w:type="dxa"/>
          </w:tcPr>
          <w:p w14:paraId="35F02694" w14:textId="7F3EF7F3" w:rsidR="009229C1" w:rsidRPr="0033428C" w:rsidRDefault="009229C1" w:rsidP="008C0BAD">
            <w:pPr>
              <w:rPr>
                <w:rFonts w:cs="Arial"/>
              </w:rPr>
            </w:pPr>
            <w:r w:rsidRPr="0033428C">
              <w:rPr>
                <w:rFonts w:cs="Arial"/>
              </w:rPr>
              <w:t>This module has helped me overcome the gaps in my problem</w:t>
            </w:r>
            <w:r w:rsidR="000800DF" w:rsidRPr="0033428C">
              <w:rPr>
                <w:rFonts w:cs="Arial"/>
              </w:rPr>
              <w:t>-</w:t>
            </w:r>
            <w:r w:rsidRPr="0033428C">
              <w:rPr>
                <w:rFonts w:cs="Arial"/>
              </w:rPr>
              <w:t>solving skills and given me direction using which I can solve problems easily. This study has improved my thinking abilities, made me an active listener, and helped me make effective decisions exploring all the possible alternatives.</w:t>
            </w:r>
          </w:p>
        </w:tc>
      </w:tr>
      <w:tr w:rsidR="009229C1" w:rsidRPr="0033428C" w14:paraId="6569127D" w14:textId="77777777" w:rsidTr="009229C1">
        <w:tc>
          <w:tcPr>
            <w:tcW w:w="3005" w:type="dxa"/>
          </w:tcPr>
          <w:p w14:paraId="272D87E2" w14:textId="10F778DD" w:rsidR="009229C1" w:rsidRPr="0033428C" w:rsidRDefault="009229C1" w:rsidP="008C0BAD">
            <w:pPr>
              <w:rPr>
                <w:rFonts w:cs="Arial"/>
              </w:rPr>
            </w:pPr>
            <w:r w:rsidRPr="0033428C">
              <w:rPr>
                <w:rFonts w:cs="Arial"/>
              </w:rPr>
              <w:t>Decision Making</w:t>
            </w:r>
          </w:p>
        </w:tc>
        <w:tc>
          <w:tcPr>
            <w:tcW w:w="3005" w:type="dxa"/>
          </w:tcPr>
          <w:p w14:paraId="18C2A951" w14:textId="7E074388" w:rsidR="009229C1" w:rsidRPr="0033428C" w:rsidRDefault="009229C1" w:rsidP="008C0BAD">
            <w:pPr>
              <w:rPr>
                <w:rFonts w:cs="Arial"/>
              </w:rPr>
            </w:pPr>
            <w:r w:rsidRPr="0033428C">
              <w:rPr>
                <w:rFonts w:cs="Arial"/>
              </w:rPr>
              <w:t>Previously my decision</w:t>
            </w:r>
            <w:r w:rsidR="000800DF" w:rsidRPr="0033428C">
              <w:rPr>
                <w:rFonts w:cs="Arial"/>
              </w:rPr>
              <w:t>-</w:t>
            </w:r>
            <w:r w:rsidRPr="0033428C">
              <w:rPr>
                <w:rFonts w:cs="Arial"/>
              </w:rPr>
              <w:t>making skills were poor. I used to find myself in a confusing state while giving any opinion or decision.</w:t>
            </w:r>
          </w:p>
        </w:tc>
        <w:tc>
          <w:tcPr>
            <w:tcW w:w="3006" w:type="dxa"/>
          </w:tcPr>
          <w:p w14:paraId="7EE65573" w14:textId="77B6C09F" w:rsidR="009229C1" w:rsidRPr="0033428C" w:rsidRDefault="009229C1" w:rsidP="008C0BAD">
            <w:pPr>
              <w:keepNext/>
              <w:rPr>
                <w:rFonts w:cs="Arial"/>
              </w:rPr>
            </w:pPr>
            <w:r w:rsidRPr="0033428C">
              <w:rPr>
                <w:rFonts w:cs="Arial"/>
              </w:rPr>
              <w:t xml:space="preserve">The module has given me </w:t>
            </w:r>
            <w:r w:rsidR="000800DF" w:rsidRPr="0033428C">
              <w:rPr>
                <w:rFonts w:cs="Arial"/>
              </w:rPr>
              <w:t xml:space="preserve">a </w:t>
            </w:r>
            <w:r w:rsidRPr="0033428C">
              <w:rPr>
                <w:rFonts w:cs="Arial"/>
              </w:rPr>
              <w:t>good direction to explore my limitations and find solutions to the problems. Now I have learned how to make decisions and stick to the decision after making it. In addition, I have become more creative and emotionally intelligent.</w:t>
            </w:r>
          </w:p>
        </w:tc>
      </w:tr>
    </w:tbl>
    <w:p w14:paraId="52FD1026" w14:textId="75A96401" w:rsidR="00C12478" w:rsidRDefault="00792AC7" w:rsidP="00C12478">
      <w:pPr>
        <w:pStyle w:val="Caption"/>
        <w:jc w:val="center"/>
        <w:rPr>
          <w:rFonts w:cs="Arial"/>
          <w:lang w:val="en-US"/>
        </w:rPr>
      </w:pPr>
      <w:bookmarkStart w:id="8" w:name="_Toc45398698"/>
      <w:r w:rsidRPr="0033428C">
        <w:rPr>
          <w:rFonts w:cs="Arial"/>
          <w:szCs w:val="22"/>
        </w:rPr>
        <w:t xml:space="preserve">Table </w:t>
      </w:r>
      <w:r w:rsidRPr="0033428C">
        <w:rPr>
          <w:rFonts w:cs="Arial"/>
          <w:szCs w:val="22"/>
        </w:rPr>
        <w:fldChar w:fldCharType="begin"/>
      </w:r>
      <w:r w:rsidRPr="0033428C">
        <w:rPr>
          <w:rFonts w:cs="Arial"/>
          <w:szCs w:val="22"/>
        </w:rPr>
        <w:instrText xml:space="preserve"> SEQ Table \* ARABIC </w:instrText>
      </w:r>
      <w:r w:rsidRPr="0033428C">
        <w:rPr>
          <w:rFonts w:cs="Arial"/>
          <w:szCs w:val="22"/>
        </w:rPr>
        <w:fldChar w:fldCharType="separate"/>
      </w:r>
      <w:r w:rsidRPr="0033428C">
        <w:rPr>
          <w:rFonts w:cs="Arial"/>
          <w:noProof/>
          <w:szCs w:val="22"/>
        </w:rPr>
        <w:t>1</w:t>
      </w:r>
      <w:r w:rsidRPr="0033428C">
        <w:rPr>
          <w:rFonts w:cs="Arial"/>
          <w:szCs w:val="22"/>
        </w:rPr>
        <w:fldChar w:fldCharType="end"/>
      </w:r>
      <w:r w:rsidRPr="0033428C">
        <w:rPr>
          <w:rFonts w:cs="Arial"/>
          <w:szCs w:val="22"/>
          <w:lang w:val="en-US"/>
        </w:rPr>
        <w:t>: Crit</w:t>
      </w:r>
      <w:r w:rsidR="000800DF" w:rsidRPr="0033428C">
        <w:rPr>
          <w:rFonts w:cs="Arial"/>
          <w:szCs w:val="22"/>
          <w:lang w:val="en-US"/>
        </w:rPr>
        <w:t>ic</w:t>
      </w:r>
      <w:r w:rsidRPr="0033428C">
        <w:rPr>
          <w:rFonts w:cs="Arial"/>
          <w:szCs w:val="22"/>
          <w:lang w:val="en-US"/>
        </w:rPr>
        <w:t>al Reflection of My developed Critical Thinking Skills</w:t>
      </w:r>
      <w:bookmarkEnd w:id="8"/>
      <w:r w:rsidR="0033428C" w:rsidRPr="0033428C">
        <w:rPr>
          <w:rFonts w:cs="Arial"/>
          <w:szCs w:val="22"/>
          <w:lang w:val="en-US"/>
        </w:rPr>
        <w:t xml:space="preserve"> </w:t>
      </w:r>
      <w:r w:rsidR="0078267D">
        <w:rPr>
          <w:rFonts w:cs="Arial"/>
          <w:szCs w:val="22"/>
          <w:lang w:val="en-US"/>
        </w:rPr>
        <w:t>(</w:t>
      </w:r>
      <w:r w:rsidRPr="0033428C">
        <w:rPr>
          <w:rFonts w:cs="Arial"/>
          <w:lang w:val="en-US"/>
        </w:rPr>
        <w:t>Source: (Own</w:t>
      </w:r>
      <w:r w:rsidR="0078267D">
        <w:rPr>
          <w:rFonts w:cs="Arial"/>
          <w:lang w:val="en-US"/>
        </w:rPr>
        <w:t>)</w:t>
      </w:r>
      <w:r w:rsidRPr="0033428C">
        <w:rPr>
          <w:rFonts w:cs="Arial"/>
          <w:lang w:val="en-US"/>
        </w:rPr>
        <w:t>)</w:t>
      </w:r>
    </w:p>
    <w:p w14:paraId="18916C3D" w14:textId="516166A8" w:rsidR="007514E0" w:rsidRPr="00C12478" w:rsidRDefault="000E441B" w:rsidP="00C12478">
      <w:pPr>
        <w:pStyle w:val="Caption"/>
        <w:jc w:val="left"/>
        <w:rPr>
          <w:rFonts w:cs="Arial"/>
          <w:i w:val="0"/>
          <w:szCs w:val="22"/>
          <w:lang w:val="en-US"/>
        </w:rPr>
      </w:pPr>
      <w:r w:rsidRPr="00C12478">
        <w:rPr>
          <w:rFonts w:cs="Arial"/>
          <w:i w:val="0"/>
        </w:rPr>
        <w:t xml:space="preserve">The table above shows how I have overcome my limitations to find </w:t>
      </w:r>
      <w:r w:rsidR="000800DF" w:rsidRPr="00C12478">
        <w:rPr>
          <w:rFonts w:cs="Arial"/>
          <w:i w:val="0"/>
        </w:rPr>
        <w:t>a</w:t>
      </w:r>
      <w:r w:rsidRPr="00C12478">
        <w:rPr>
          <w:rFonts w:cs="Arial"/>
          <w:i w:val="0"/>
        </w:rPr>
        <w:t xml:space="preserve"> better version of myself by developing my critical thinking skills. I believe that this will help me to work with new ideas more effectively. Besides, I have learned the lesson of let</w:t>
      </w:r>
      <w:r w:rsidR="000800DF" w:rsidRPr="00C12478">
        <w:rPr>
          <w:rFonts w:cs="Arial"/>
          <w:i w:val="0"/>
        </w:rPr>
        <w:t>ting</w:t>
      </w:r>
      <w:r w:rsidRPr="00C12478">
        <w:rPr>
          <w:rFonts w:cs="Arial"/>
          <w:i w:val="0"/>
        </w:rPr>
        <w:t xml:space="preserve"> go </w:t>
      </w:r>
      <w:r w:rsidR="000800DF" w:rsidRPr="00C12478">
        <w:rPr>
          <w:rFonts w:cs="Arial"/>
          <w:i w:val="0"/>
        </w:rPr>
        <w:t xml:space="preserve">of </w:t>
      </w:r>
      <w:r w:rsidRPr="00C12478">
        <w:rPr>
          <w:rFonts w:cs="Arial"/>
          <w:i w:val="0"/>
        </w:rPr>
        <w:t>what I believe when necessary to adopt the change.</w:t>
      </w:r>
      <w:bookmarkStart w:id="9" w:name="_Toc45398684"/>
    </w:p>
    <w:p w14:paraId="1758851A" w14:textId="2B561A72" w:rsidR="000E441B" w:rsidRPr="0033428C" w:rsidRDefault="000E441B" w:rsidP="008C0BAD">
      <w:pPr>
        <w:pStyle w:val="Heading1"/>
        <w:rPr>
          <w:rFonts w:ascii="Arial" w:hAnsi="Arial" w:cs="Arial"/>
          <w:sz w:val="22"/>
          <w:szCs w:val="22"/>
        </w:rPr>
      </w:pPr>
      <w:r w:rsidRPr="0033428C">
        <w:rPr>
          <w:rFonts w:ascii="Arial" w:hAnsi="Arial" w:cs="Arial"/>
          <w:sz w:val="22"/>
          <w:szCs w:val="22"/>
        </w:rPr>
        <w:lastRenderedPageBreak/>
        <w:t>Conclusion</w:t>
      </w:r>
      <w:bookmarkEnd w:id="9"/>
    </w:p>
    <w:p w14:paraId="5D4F58A8" w14:textId="62179D0F" w:rsidR="000E441B" w:rsidRPr="0033428C" w:rsidRDefault="000E441B" w:rsidP="008C0BAD">
      <w:pPr>
        <w:rPr>
          <w:rFonts w:cs="Arial"/>
        </w:rPr>
      </w:pPr>
      <w:r w:rsidRPr="0033428C">
        <w:rPr>
          <w:rFonts w:cs="Arial"/>
        </w:rPr>
        <w:t>In light of the information presented, it can be said that individuals</w:t>
      </w:r>
      <w:r w:rsidR="000800DF" w:rsidRPr="0033428C">
        <w:rPr>
          <w:rFonts w:cs="Arial"/>
        </w:rPr>
        <w:t>'</w:t>
      </w:r>
      <w:r w:rsidRPr="0033428C">
        <w:rPr>
          <w:rFonts w:cs="Arial"/>
        </w:rPr>
        <w:t xml:space="preserve"> beliefs and values have a significant impact on workplace </w:t>
      </w:r>
      <w:proofErr w:type="spellStart"/>
      <w:r w:rsidRPr="0033428C">
        <w:rPr>
          <w:rFonts w:cs="Arial"/>
        </w:rPr>
        <w:t>behaviors</w:t>
      </w:r>
      <w:proofErr w:type="spellEnd"/>
      <w:r w:rsidRPr="0033428C">
        <w:rPr>
          <w:rFonts w:cs="Arial"/>
        </w:rPr>
        <w:t xml:space="preserve">. Individuals not only reflect their own beliefs and values but also influence others through their </w:t>
      </w:r>
      <w:proofErr w:type="spellStart"/>
      <w:r w:rsidRPr="0033428C">
        <w:rPr>
          <w:rFonts w:cs="Arial"/>
        </w:rPr>
        <w:t>behaviors</w:t>
      </w:r>
      <w:proofErr w:type="spellEnd"/>
      <w:r w:rsidRPr="0033428C">
        <w:rPr>
          <w:rFonts w:cs="Arial"/>
        </w:rPr>
        <w:t xml:space="preserve">. Therefore, it is important to learn and improve critical thinking skills to understand the situation before behaving and behave positively to put a good impact on the workplace. Besides, the organizational focus should be on developing leaders of aligned beliefs and </w:t>
      </w:r>
      <w:proofErr w:type="gramStart"/>
      <w:r w:rsidRPr="0033428C">
        <w:rPr>
          <w:rFonts w:cs="Arial"/>
        </w:rPr>
        <w:t>values which</w:t>
      </w:r>
      <w:proofErr w:type="gramEnd"/>
      <w:r w:rsidRPr="0033428C">
        <w:rPr>
          <w:rFonts w:cs="Arial"/>
        </w:rPr>
        <w:t xml:space="preserve"> the organizations want to carry. And this may reduce the conflict in the workplace and develop a culture that the organization truly wants to build. On the other hand, the culture of the organizations should not over complicate things rather the organizations should provide a culture where employees can by learning freely from different sources of the organizations. Besides, the organizations should accept new ideas of the employees to let them reflect their own beliefs and values at the workplace. However, this can be challenging at times but it will be worth it if the organizations follow the right method before implementing it.</w:t>
      </w:r>
      <w:bookmarkEnd w:id="1"/>
      <w:r w:rsidRPr="0033428C">
        <w:rPr>
          <w:rFonts w:cs="Arial"/>
        </w:rPr>
        <w:br w:type="page"/>
      </w:r>
    </w:p>
    <w:p w14:paraId="66FE47B2" w14:textId="3D541250" w:rsidR="000E441B" w:rsidRPr="0033428C" w:rsidRDefault="000E441B" w:rsidP="00C71ABB">
      <w:pPr>
        <w:pStyle w:val="Heading1"/>
        <w:rPr>
          <w:rFonts w:ascii="Arial" w:hAnsi="Arial" w:cs="Arial"/>
          <w:sz w:val="22"/>
          <w:szCs w:val="22"/>
        </w:rPr>
      </w:pPr>
      <w:bookmarkStart w:id="10" w:name="_Toc45398685"/>
      <w:r w:rsidRPr="0033428C">
        <w:rPr>
          <w:rFonts w:ascii="Arial" w:hAnsi="Arial" w:cs="Arial"/>
          <w:sz w:val="22"/>
          <w:szCs w:val="22"/>
        </w:rPr>
        <w:lastRenderedPageBreak/>
        <w:t>References</w:t>
      </w:r>
      <w:bookmarkEnd w:id="10"/>
    </w:p>
    <w:p w14:paraId="3C10C908" w14:textId="77777777" w:rsidR="00E247F2" w:rsidRPr="0033428C" w:rsidRDefault="00E247F2" w:rsidP="00C71ABB">
      <w:pPr>
        <w:spacing w:after="0"/>
        <w:rPr>
          <w:rFonts w:cs="Arial"/>
        </w:rPr>
      </w:pPr>
      <w:proofErr w:type="gramStart"/>
      <w:r w:rsidRPr="0033428C">
        <w:rPr>
          <w:rFonts w:cs="Arial"/>
        </w:rPr>
        <w:t>Bishop, C., 2018.</w:t>
      </w:r>
      <w:proofErr w:type="gramEnd"/>
      <w:r w:rsidRPr="0033428C">
        <w:rPr>
          <w:rFonts w:cs="Arial"/>
        </w:rPr>
        <w:t xml:space="preserve"> Making Change Happen One Person At A Time. New York: AMACOM.</w:t>
      </w:r>
    </w:p>
    <w:p w14:paraId="6AFD00E2" w14:textId="77777777" w:rsidR="00E247F2" w:rsidRPr="0033428C" w:rsidRDefault="00E247F2" w:rsidP="00C71ABB">
      <w:pPr>
        <w:rPr>
          <w:rFonts w:cs="Arial"/>
        </w:rPr>
      </w:pPr>
      <w:r w:rsidRPr="0033428C">
        <w:rPr>
          <w:rFonts w:cs="Arial"/>
        </w:rPr>
        <w:t xml:space="preserve">Greenberg, J., 2014. </w:t>
      </w:r>
      <w:proofErr w:type="gramStart"/>
      <w:r w:rsidRPr="0033428C">
        <w:rPr>
          <w:rFonts w:cs="Arial"/>
        </w:rPr>
        <w:t xml:space="preserve">Insidious Workplace </w:t>
      </w:r>
      <w:proofErr w:type="spellStart"/>
      <w:r w:rsidRPr="0033428C">
        <w:rPr>
          <w:rFonts w:cs="Arial"/>
        </w:rPr>
        <w:t>Behavior</w:t>
      </w:r>
      <w:proofErr w:type="spellEnd"/>
      <w:r w:rsidRPr="0033428C">
        <w:rPr>
          <w:rFonts w:cs="Arial"/>
        </w:rPr>
        <w:t>.</w:t>
      </w:r>
      <w:proofErr w:type="gramEnd"/>
      <w:r w:rsidRPr="0033428C">
        <w:rPr>
          <w:rFonts w:cs="Arial"/>
        </w:rPr>
        <w:t xml:space="preserve"> Hoboken: Taylor &amp; Francis.</w:t>
      </w:r>
    </w:p>
    <w:p w14:paraId="0717DB29" w14:textId="7C83F6CF" w:rsidR="00E247F2" w:rsidRPr="0033428C" w:rsidRDefault="00CD67FA" w:rsidP="00C71ABB">
      <w:pPr>
        <w:rPr>
          <w:rFonts w:cs="Arial"/>
        </w:rPr>
      </w:pPr>
      <w:proofErr w:type="spellStart"/>
      <w:proofErr w:type="gramStart"/>
      <w:r w:rsidRPr="0033428C">
        <w:rPr>
          <w:rFonts w:cs="Arial"/>
        </w:rPr>
        <w:t>Harmison</w:t>
      </w:r>
      <w:proofErr w:type="spellEnd"/>
      <w:r w:rsidR="00E247F2" w:rsidRPr="0033428C">
        <w:rPr>
          <w:rFonts w:cs="Arial"/>
        </w:rPr>
        <w:t>, E. and You</w:t>
      </w:r>
      <w:r w:rsidRPr="0033428C">
        <w:rPr>
          <w:rFonts w:cs="Arial"/>
        </w:rPr>
        <w:t>ng</w:t>
      </w:r>
      <w:r w:rsidR="00E247F2" w:rsidRPr="0033428C">
        <w:rPr>
          <w:rFonts w:cs="Arial"/>
        </w:rPr>
        <w:t>, M., 2017.</w:t>
      </w:r>
      <w:proofErr w:type="gramEnd"/>
      <w:r w:rsidR="00E247F2" w:rsidRPr="0033428C">
        <w:rPr>
          <w:rFonts w:cs="Arial"/>
        </w:rPr>
        <w:t xml:space="preserve"> </w:t>
      </w:r>
      <w:proofErr w:type="gramStart"/>
      <w:r w:rsidR="00E247F2" w:rsidRPr="0033428C">
        <w:rPr>
          <w:rFonts w:cs="Arial"/>
        </w:rPr>
        <w:t>Role of Irrational Beliefs and Anger Rumination on Nurses’ Anger Expression Styles.</w:t>
      </w:r>
      <w:proofErr w:type="gramEnd"/>
      <w:r w:rsidR="00E247F2" w:rsidRPr="0033428C">
        <w:rPr>
          <w:rFonts w:cs="Arial"/>
        </w:rPr>
        <w:t xml:space="preserve"> </w:t>
      </w:r>
      <w:proofErr w:type="gramStart"/>
      <w:r w:rsidR="00E247F2" w:rsidRPr="0033428C">
        <w:rPr>
          <w:rFonts w:cs="Arial"/>
        </w:rPr>
        <w:t>Workplace Health &amp; Safety, 66(5), pp.223-232.</w:t>
      </w:r>
      <w:proofErr w:type="gramEnd"/>
    </w:p>
    <w:p w14:paraId="393F6D84" w14:textId="77777777" w:rsidR="00E247F2" w:rsidRPr="0033428C" w:rsidRDefault="00E247F2" w:rsidP="00C71ABB">
      <w:pPr>
        <w:rPr>
          <w:rFonts w:cs="Arial"/>
        </w:rPr>
      </w:pPr>
      <w:proofErr w:type="spellStart"/>
      <w:r w:rsidRPr="0033428C">
        <w:rPr>
          <w:rFonts w:cs="Arial"/>
        </w:rPr>
        <w:t>Hoaglund</w:t>
      </w:r>
      <w:proofErr w:type="spellEnd"/>
      <w:r w:rsidRPr="0033428C">
        <w:rPr>
          <w:rFonts w:cs="Arial"/>
        </w:rPr>
        <w:t xml:space="preserve">, J., 2017. Critical thinking: A Socratic model. </w:t>
      </w:r>
      <w:proofErr w:type="gramStart"/>
      <w:r w:rsidRPr="0033428C">
        <w:rPr>
          <w:rFonts w:cs="Arial"/>
        </w:rPr>
        <w:t>Argumentation, 7(3), pp.291-311.</w:t>
      </w:r>
      <w:proofErr w:type="gramEnd"/>
    </w:p>
    <w:p w14:paraId="51592E94" w14:textId="6DA05B3B" w:rsidR="00E247F2" w:rsidRPr="0033428C" w:rsidRDefault="00E247F2" w:rsidP="00C71ABB">
      <w:pPr>
        <w:rPr>
          <w:rFonts w:cs="Arial"/>
        </w:rPr>
      </w:pPr>
      <w:proofErr w:type="gramStart"/>
      <w:r w:rsidRPr="0033428C">
        <w:rPr>
          <w:rFonts w:cs="Arial"/>
        </w:rPr>
        <w:t>J</w:t>
      </w:r>
      <w:r w:rsidR="00CD67FA" w:rsidRPr="0033428C">
        <w:rPr>
          <w:rFonts w:cs="Arial"/>
        </w:rPr>
        <w:t>ones</w:t>
      </w:r>
      <w:r w:rsidRPr="0033428C">
        <w:rPr>
          <w:rFonts w:cs="Arial"/>
        </w:rPr>
        <w:t>, D., 2019.</w:t>
      </w:r>
      <w:proofErr w:type="gramEnd"/>
      <w:r w:rsidRPr="0033428C">
        <w:rPr>
          <w:rFonts w:cs="Arial"/>
        </w:rPr>
        <w:t xml:space="preserve"> </w:t>
      </w:r>
      <w:proofErr w:type="gramStart"/>
      <w:r w:rsidRPr="0033428C">
        <w:rPr>
          <w:rFonts w:cs="Arial"/>
        </w:rPr>
        <w:t>Workplace Attitude of Employees with Disabilities towards Building Workplace Inclusiveness.</w:t>
      </w:r>
      <w:proofErr w:type="gramEnd"/>
      <w:r w:rsidRPr="0033428C">
        <w:rPr>
          <w:rFonts w:cs="Arial"/>
        </w:rPr>
        <w:t xml:space="preserve"> </w:t>
      </w:r>
      <w:proofErr w:type="gramStart"/>
      <w:r w:rsidRPr="0033428C">
        <w:rPr>
          <w:rFonts w:cs="Arial"/>
        </w:rPr>
        <w:t>International Journal of Research in Arts and Science, 5(Special Issue), pp.102-106.</w:t>
      </w:r>
      <w:proofErr w:type="gramEnd"/>
    </w:p>
    <w:p w14:paraId="655CC47F" w14:textId="77777777" w:rsidR="00E247F2" w:rsidRPr="0033428C" w:rsidRDefault="00E247F2" w:rsidP="00C71ABB">
      <w:pPr>
        <w:rPr>
          <w:rFonts w:cs="Arial"/>
        </w:rPr>
      </w:pPr>
      <w:proofErr w:type="spellStart"/>
      <w:proofErr w:type="gramStart"/>
      <w:r w:rsidRPr="0033428C">
        <w:rPr>
          <w:rFonts w:cs="Arial"/>
        </w:rPr>
        <w:t>Leshowitz</w:t>
      </w:r>
      <w:proofErr w:type="spellEnd"/>
      <w:r w:rsidRPr="0033428C">
        <w:rPr>
          <w:rFonts w:cs="Arial"/>
        </w:rPr>
        <w:t>, B., 2014.</w:t>
      </w:r>
      <w:proofErr w:type="gramEnd"/>
      <w:r w:rsidRPr="0033428C">
        <w:rPr>
          <w:rFonts w:cs="Arial"/>
        </w:rPr>
        <w:t xml:space="preserve"> An </w:t>
      </w:r>
      <w:proofErr w:type="spellStart"/>
      <w:r w:rsidRPr="0033428C">
        <w:rPr>
          <w:rFonts w:cs="Arial"/>
        </w:rPr>
        <w:t>Instluctional</w:t>
      </w:r>
      <w:proofErr w:type="spellEnd"/>
      <w:r w:rsidRPr="0033428C">
        <w:rPr>
          <w:rFonts w:cs="Arial"/>
        </w:rPr>
        <w:t xml:space="preserve"> Model for Critical Thinking. Inquiry: Critical Thinking Across the Disciplines, 15(3), pp.17-37.</w:t>
      </w:r>
    </w:p>
    <w:p w14:paraId="32EB2915" w14:textId="13073DDE" w:rsidR="00E247F2" w:rsidRPr="0033428C" w:rsidRDefault="00CD67FA" w:rsidP="00C71ABB">
      <w:pPr>
        <w:rPr>
          <w:rFonts w:cs="Arial"/>
        </w:rPr>
      </w:pPr>
      <w:proofErr w:type="gramStart"/>
      <w:r w:rsidRPr="0033428C">
        <w:rPr>
          <w:rFonts w:cs="Arial"/>
        </w:rPr>
        <w:t>Milan</w:t>
      </w:r>
      <w:r w:rsidR="00E247F2" w:rsidRPr="0033428C">
        <w:rPr>
          <w:rFonts w:cs="Arial"/>
        </w:rPr>
        <w:t>, E., 2018.</w:t>
      </w:r>
      <w:proofErr w:type="gramEnd"/>
      <w:r w:rsidR="00E247F2" w:rsidRPr="0033428C">
        <w:rPr>
          <w:rFonts w:cs="Arial"/>
        </w:rPr>
        <w:t xml:space="preserve"> Rethinking Leadership Theories. </w:t>
      </w:r>
      <w:proofErr w:type="gramStart"/>
      <w:r w:rsidR="00E247F2" w:rsidRPr="0033428C">
        <w:rPr>
          <w:rFonts w:cs="Arial"/>
        </w:rPr>
        <w:t>Open Journal of Leadership, 07(01), pp.57-88.</w:t>
      </w:r>
      <w:proofErr w:type="gramEnd"/>
    </w:p>
    <w:p w14:paraId="0293E885" w14:textId="77777777" w:rsidR="00E247F2" w:rsidRPr="0033428C" w:rsidRDefault="00E247F2" w:rsidP="00C71ABB">
      <w:pPr>
        <w:rPr>
          <w:rFonts w:cs="Arial"/>
        </w:rPr>
      </w:pPr>
      <w:proofErr w:type="spellStart"/>
      <w:proofErr w:type="gramStart"/>
      <w:r w:rsidRPr="0033428C">
        <w:rPr>
          <w:rFonts w:cs="Arial"/>
        </w:rPr>
        <w:t>Oppong</w:t>
      </w:r>
      <w:proofErr w:type="spellEnd"/>
      <w:r w:rsidRPr="0033428C">
        <w:rPr>
          <w:rFonts w:cs="Arial"/>
        </w:rPr>
        <w:t xml:space="preserve"> </w:t>
      </w:r>
      <w:proofErr w:type="spellStart"/>
      <w:r w:rsidRPr="0033428C">
        <w:rPr>
          <w:rFonts w:cs="Arial"/>
        </w:rPr>
        <w:t>Peprah</w:t>
      </w:r>
      <w:proofErr w:type="spellEnd"/>
      <w:r w:rsidRPr="0033428C">
        <w:rPr>
          <w:rFonts w:cs="Arial"/>
        </w:rPr>
        <w:t>, E., 2020.</w:t>
      </w:r>
      <w:proofErr w:type="gramEnd"/>
      <w:r w:rsidRPr="0033428C">
        <w:rPr>
          <w:rFonts w:cs="Arial"/>
        </w:rPr>
        <w:t xml:space="preserve"> </w:t>
      </w:r>
      <w:proofErr w:type="gramStart"/>
      <w:r w:rsidRPr="0033428C">
        <w:rPr>
          <w:rFonts w:cs="Arial"/>
        </w:rPr>
        <w:t xml:space="preserve">Abusive </w:t>
      </w:r>
      <w:proofErr w:type="spellStart"/>
      <w:r w:rsidRPr="0033428C">
        <w:rPr>
          <w:rFonts w:cs="Arial"/>
        </w:rPr>
        <w:t>Behavior</w:t>
      </w:r>
      <w:proofErr w:type="spellEnd"/>
      <w:r w:rsidRPr="0033428C">
        <w:rPr>
          <w:rFonts w:cs="Arial"/>
        </w:rPr>
        <w:t xml:space="preserve"> in the Workplace.</w:t>
      </w:r>
      <w:proofErr w:type="gramEnd"/>
      <w:r w:rsidRPr="0033428C">
        <w:rPr>
          <w:rFonts w:cs="Arial"/>
        </w:rPr>
        <w:t xml:space="preserve"> Social </w:t>
      </w:r>
      <w:proofErr w:type="spellStart"/>
      <w:r w:rsidRPr="0033428C">
        <w:rPr>
          <w:rFonts w:cs="Arial"/>
        </w:rPr>
        <w:t>Behavior</w:t>
      </w:r>
      <w:proofErr w:type="spellEnd"/>
      <w:r w:rsidRPr="0033428C">
        <w:rPr>
          <w:rFonts w:cs="Arial"/>
        </w:rPr>
        <w:t xml:space="preserve"> Research &amp; Health</w:t>
      </w:r>
      <w:proofErr w:type="gramStart"/>
      <w:r w:rsidRPr="0033428C">
        <w:rPr>
          <w:rFonts w:cs="Arial"/>
        </w:rPr>
        <w:t>,.</w:t>
      </w:r>
      <w:proofErr w:type="gramEnd"/>
    </w:p>
    <w:p w14:paraId="7F4BDA47" w14:textId="77777777" w:rsidR="00E247F2" w:rsidRPr="0033428C" w:rsidRDefault="00E247F2" w:rsidP="00C71ABB">
      <w:pPr>
        <w:rPr>
          <w:rFonts w:cs="Arial"/>
        </w:rPr>
      </w:pPr>
      <w:proofErr w:type="gramStart"/>
      <w:r w:rsidRPr="0033428C">
        <w:rPr>
          <w:rFonts w:cs="Arial"/>
        </w:rPr>
        <w:t>Owen, C., 2015.</w:t>
      </w:r>
      <w:proofErr w:type="gramEnd"/>
      <w:r w:rsidRPr="0033428C">
        <w:rPr>
          <w:rFonts w:cs="Arial"/>
        </w:rPr>
        <w:t xml:space="preserve"> </w:t>
      </w:r>
      <w:proofErr w:type="gramStart"/>
      <w:r w:rsidRPr="0033428C">
        <w:rPr>
          <w:rFonts w:cs="Arial"/>
        </w:rPr>
        <w:t>Instructor beliefs and their mediation of instructor strategies.</w:t>
      </w:r>
      <w:proofErr w:type="gramEnd"/>
      <w:r w:rsidRPr="0033428C">
        <w:rPr>
          <w:rFonts w:cs="Arial"/>
        </w:rPr>
        <w:t xml:space="preserve"> </w:t>
      </w:r>
      <w:proofErr w:type="gramStart"/>
      <w:r w:rsidRPr="0033428C">
        <w:rPr>
          <w:rFonts w:cs="Arial"/>
        </w:rPr>
        <w:t>Journal of Workplace Learning, 21(6), pp.477-495.</w:t>
      </w:r>
      <w:proofErr w:type="gramEnd"/>
    </w:p>
    <w:p w14:paraId="1C01DD31" w14:textId="77777777" w:rsidR="00E247F2" w:rsidRPr="0033428C" w:rsidRDefault="00E247F2" w:rsidP="00C71ABB">
      <w:pPr>
        <w:rPr>
          <w:rFonts w:cs="Arial"/>
        </w:rPr>
      </w:pPr>
      <w:proofErr w:type="spellStart"/>
      <w:r w:rsidRPr="0033428C">
        <w:rPr>
          <w:rFonts w:cs="Arial"/>
        </w:rPr>
        <w:t>Parding</w:t>
      </w:r>
      <w:proofErr w:type="spellEnd"/>
      <w:r w:rsidRPr="0033428C">
        <w:rPr>
          <w:rFonts w:cs="Arial"/>
        </w:rPr>
        <w:t xml:space="preserve">, K. and </w:t>
      </w:r>
      <w:proofErr w:type="spellStart"/>
      <w:r w:rsidRPr="0033428C">
        <w:rPr>
          <w:rFonts w:cs="Arial"/>
        </w:rPr>
        <w:t>Abrahamsson</w:t>
      </w:r>
      <w:proofErr w:type="spellEnd"/>
      <w:r w:rsidRPr="0033428C">
        <w:rPr>
          <w:rFonts w:cs="Arial"/>
        </w:rPr>
        <w:t xml:space="preserve">, L., 2014. Learning gaps in a learning organization: professionals' values versus management values. </w:t>
      </w:r>
      <w:proofErr w:type="gramStart"/>
      <w:r w:rsidRPr="0033428C">
        <w:rPr>
          <w:rFonts w:cs="Arial"/>
        </w:rPr>
        <w:t>Journal of Workplace Learning, 22(5), pp.292-305.</w:t>
      </w:r>
      <w:proofErr w:type="gramEnd"/>
    </w:p>
    <w:p w14:paraId="0E8F73E6" w14:textId="77777777" w:rsidR="00E247F2" w:rsidRPr="0033428C" w:rsidRDefault="00E247F2" w:rsidP="00C71ABB">
      <w:pPr>
        <w:rPr>
          <w:rFonts w:cs="Arial"/>
        </w:rPr>
      </w:pPr>
      <w:proofErr w:type="spellStart"/>
      <w:proofErr w:type="gramStart"/>
      <w:r w:rsidRPr="0033428C">
        <w:rPr>
          <w:rFonts w:cs="Arial"/>
        </w:rPr>
        <w:t>Patrulescu</w:t>
      </w:r>
      <w:proofErr w:type="spellEnd"/>
      <w:r w:rsidRPr="0033428C">
        <w:rPr>
          <w:rFonts w:cs="Arial"/>
        </w:rPr>
        <w:t>, C., 2016.</w:t>
      </w:r>
      <w:proofErr w:type="gramEnd"/>
      <w:r w:rsidRPr="0033428C">
        <w:rPr>
          <w:rFonts w:cs="Arial"/>
        </w:rPr>
        <w:t xml:space="preserve"> </w:t>
      </w:r>
      <w:proofErr w:type="gramStart"/>
      <w:r w:rsidRPr="0033428C">
        <w:rPr>
          <w:rFonts w:cs="Arial"/>
        </w:rPr>
        <w:t>Comparison and Contrast of Trait-Based, Situational and Transformational Leadership Theories.</w:t>
      </w:r>
      <w:proofErr w:type="gramEnd"/>
      <w:r w:rsidRPr="0033428C">
        <w:rPr>
          <w:rFonts w:cs="Arial"/>
        </w:rPr>
        <w:t xml:space="preserve"> SSRN Electronic Journal</w:t>
      </w:r>
      <w:proofErr w:type="gramStart"/>
      <w:r w:rsidRPr="0033428C">
        <w:rPr>
          <w:rFonts w:cs="Arial"/>
        </w:rPr>
        <w:t>,.</w:t>
      </w:r>
      <w:proofErr w:type="gramEnd"/>
    </w:p>
    <w:p w14:paraId="305E02E4" w14:textId="77777777" w:rsidR="00E247F2" w:rsidRPr="0033428C" w:rsidRDefault="00E247F2" w:rsidP="00C71ABB">
      <w:pPr>
        <w:rPr>
          <w:rFonts w:cs="Arial"/>
        </w:rPr>
      </w:pPr>
      <w:proofErr w:type="gramStart"/>
      <w:r w:rsidRPr="0033428C">
        <w:rPr>
          <w:rFonts w:cs="Arial"/>
        </w:rPr>
        <w:t>Shah, J., 2016.</w:t>
      </w:r>
      <w:proofErr w:type="gramEnd"/>
      <w:r w:rsidRPr="0033428C">
        <w:rPr>
          <w:rFonts w:cs="Arial"/>
        </w:rPr>
        <w:t xml:space="preserve"> Measuring the Attitude of Management Towards Errors in the Workplace. SSRN Electronic Journal</w:t>
      </w:r>
      <w:proofErr w:type="gramStart"/>
      <w:r w:rsidRPr="0033428C">
        <w:rPr>
          <w:rFonts w:cs="Arial"/>
        </w:rPr>
        <w:t>,.</w:t>
      </w:r>
      <w:proofErr w:type="gramEnd"/>
    </w:p>
    <w:p w14:paraId="21A1B17B" w14:textId="77777777" w:rsidR="00E247F2" w:rsidRPr="0033428C" w:rsidRDefault="00E247F2" w:rsidP="00C71ABB">
      <w:pPr>
        <w:rPr>
          <w:rFonts w:cs="Arial"/>
        </w:rPr>
      </w:pPr>
      <w:proofErr w:type="spellStart"/>
      <w:proofErr w:type="gramStart"/>
      <w:r w:rsidRPr="0033428C">
        <w:rPr>
          <w:rFonts w:cs="Arial"/>
        </w:rPr>
        <w:t>Sterchi</w:t>
      </w:r>
      <w:proofErr w:type="spellEnd"/>
      <w:r w:rsidRPr="0033428C">
        <w:rPr>
          <w:rFonts w:cs="Arial"/>
        </w:rPr>
        <w:t>, D., 2017.</w:t>
      </w:r>
      <w:proofErr w:type="gramEnd"/>
      <w:r w:rsidRPr="0033428C">
        <w:rPr>
          <w:rFonts w:cs="Arial"/>
        </w:rPr>
        <w:t xml:space="preserve"> Leading in the Workplace. </w:t>
      </w:r>
      <w:proofErr w:type="gramStart"/>
      <w:r w:rsidRPr="0033428C">
        <w:rPr>
          <w:rFonts w:cs="Arial"/>
        </w:rPr>
        <w:t>Critical Values, 10(3), pp.10-13.</w:t>
      </w:r>
      <w:proofErr w:type="gramEnd"/>
    </w:p>
    <w:p w14:paraId="53228E8E" w14:textId="77777777" w:rsidR="00E247F2" w:rsidRPr="00C71ABB" w:rsidRDefault="00E247F2" w:rsidP="00C71ABB">
      <w:pPr>
        <w:rPr>
          <w:rFonts w:cs="Arial"/>
        </w:rPr>
      </w:pPr>
      <w:proofErr w:type="spellStart"/>
      <w:proofErr w:type="gramStart"/>
      <w:r w:rsidRPr="0033428C">
        <w:rPr>
          <w:rFonts w:cs="Arial"/>
        </w:rPr>
        <w:t>Zineldin</w:t>
      </w:r>
      <w:proofErr w:type="spellEnd"/>
      <w:r w:rsidRPr="0033428C">
        <w:rPr>
          <w:rFonts w:cs="Arial"/>
        </w:rPr>
        <w:t>, M., 2017.</w:t>
      </w:r>
      <w:proofErr w:type="gramEnd"/>
      <w:r w:rsidRPr="0033428C">
        <w:rPr>
          <w:rFonts w:cs="Arial"/>
        </w:rPr>
        <w:t xml:space="preserve"> Transformational leadership </w:t>
      </w:r>
      <w:proofErr w:type="spellStart"/>
      <w:r w:rsidRPr="0033428C">
        <w:rPr>
          <w:rFonts w:cs="Arial"/>
        </w:rPr>
        <w:t>behavior</w:t>
      </w:r>
      <w:proofErr w:type="spellEnd"/>
      <w:r w:rsidRPr="0033428C">
        <w:rPr>
          <w:rFonts w:cs="Arial"/>
        </w:rPr>
        <w:t xml:space="preserve">, emotions, and outcomes: Health psychology perspective in the workplace. </w:t>
      </w:r>
      <w:proofErr w:type="gramStart"/>
      <w:r w:rsidRPr="0033428C">
        <w:rPr>
          <w:rFonts w:cs="Arial"/>
        </w:rPr>
        <w:t xml:space="preserve">Journal of Workplace </w:t>
      </w:r>
      <w:proofErr w:type="spellStart"/>
      <w:r w:rsidRPr="0033428C">
        <w:rPr>
          <w:rFonts w:cs="Arial"/>
        </w:rPr>
        <w:t>Behavioral</w:t>
      </w:r>
      <w:proofErr w:type="spellEnd"/>
      <w:r w:rsidRPr="0033428C">
        <w:rPr>
          <w:rFonts w:cs="Arial"/>
        </w:rPr>
        <w:t xml:space="preserve"> Health, 32(1), pp.14-25.</w:t>
      </w:r>
      <w:proofErr w:type="gramEnd"/>
    </w:p>
    <w:sectPr w:rsidR="00E247F2" w:rsidRPr="00C71ABB" w:rsidSect="0044756E">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76727BC" w14:textId="77777777" w:rsidR="0062155F" w:rsidRDefault="0062155F" w:rsidP="0044756E">
      <w:pPr>
        <w:spacing w:after="0" w:line="240" w:lineRule="auto"/>
      </w:pPr>
      <w:r>
        <w:separator/>
      </w:r>
    </w:p>
  </w:endnote>
  <w:endnote w:type="continuationSeparator" w:id="0">
    <w:p w14:paraId="3DAEFF87" w14:textId="77777777" w:rsidR="0062155F" w:rsidRDefault="0062155F" w:rsidP="004475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Vrinda">
    <w:panose1 w:val="00000000000000000000"/>
    <w:charset w:val="01"/>
    <w:family w:val="roman"/>
    <w:notTrueType/>
    <w:pitch w:val="variable"/>
  </w:font>
  <w:font w:name="Arial">
    <w:panose1 w:val="020B0604020202020204"/>
    <w:charset w:val="00"/>
    <w:family w:val="auto"/>
    <w:pitch w:val="variable"/>
    <w:sig w:usb0="E0002AFF" w:usb1="C0007843" w:usb2="00000009" w:usb3="00000000" w:csb0="000001FF" w:csb1="00000000"/>
  </w:font>
  <w:font w:name="Calibri Light">
    <w:altName w:val="Tahoma-Bold"/>
    <w:charset w:val="00"/>
    <w:family w:val="swiss"/>
    <w:pitch w:val="variable"/>
    <w:sig w:usb0="E4002EFF" w:usb1="C000247B" w:usb2="00000009" w:usb3="00000000" w:csb0="000001FF" w:csb1="00000000"/>
  </w:font>
  <w:font w:name="游ゴシック Light">
    <w:panose1 w:val="00000000000000000000"/>
    <w:charset w:val="80"/>
    <w:family w:val="roman"/>
    <w:notTrueType/>
    <w:pitch w:val="default"/>
  </w:font>
  <w:font w:name="Times New Roman">
    <w:panose1 w:val="02020603050405020304"/>
    <w:charset w:val="00"/>
    <w:family w:val="auto"/>
    <w:pitch w:val="variable"/>
    <w:sig w:usb0="E0002AFF" w:usb1="C0007841"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游明朝">
    <w:panose1 w:val="00000000000000000000"/>
    <w:charset w:val="80"/>
    <w:family w:val="roman"/>
    <w:notTrueType/>
    <w:pitch w:val="default"/>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88403920"/>
      <w:docPartObj>
        <w:docPartGallery w:val="Page Numbers (Bottom of Page)"/>
        <w:docPartUnique/>
      </w:docPartObj>
    </w:sdtPr>
    <w:sdtEndPr>
      <w:rPr>
        <w:noProof/>
      </w:rPr>
    </w:sdtEndPr>
    <w:sdtContent>
      <w:p w14:paraId="0B8AAEC9" w14:textId="19695F5B" w:rsidR="0062155F" w:rsidRDefault="0062155F">
        <w:pPr>
          <w:pStyle w:val="Footer"/>
          <w:jc w:val="right"/>
        </w:pPr>
        <w:r>
          <w:fldChar w:fldCharType="begin"/>
        </w:r>
        <w:r>
          <w:instrText xml:space="preserve"> PAGE   \* MERGEFORMAT </w:instrText>
        </w:r>
        <w:r>
          <w:fldChar w:fldCharType="separate"/>
        </w:r>
        <w:r w:rsidR="00663F6B">
          <w:rPr>
            <w:noProof/>
          </w:rPr>
          <w:t>1</w:t>
        </w:r>
        <w:r>
          <w:rPr>
            <w:noProof/>
          </w:rPr>
          <w:fldChar w:fldCharType="end"/>
        </w:r>
      </w:p>
    </w:sdtContent>
  </w:sdt>
  <w:p w14:paraId="019D3D3D" w14:textId="77777777" w:rsidR="0062155F" w:rsidRDefault="0062155F">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FF24274" w14:textId="77777777" w:rsidR="0062155F" w:rsidRDefault="0062155F" w:rsidP="0044756E">
      <w:pPr>
        <w:spacing w:after="0" w:line="240" w:lineRule="auto"/>
      </w:pPr>
      <w:r>
        <w:separator/>
      </w:r>
    </w:p>
  </w:footnote>
  <w:footnote w:type="continuationSeparator" w:id="0">
    <w:p w14:paraId="603BABB7" w14:textId="77777777" w:rsidR="0062155F" w:rsidRDefault="0062155F" w:rsidP="0044756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NrU0NTU0N7YwNjK1MLJQ0lEKTi0uzszPAykwNKwFAOUScaYtAAAA"/>
  </w:docVars>
  <w:rsids>
    <w:rsidRoot w:val="00D4736E"/>
    <w:rsid w:val="00000EDF"/>
    <w:rsid w:val="00003556"/>
    <w:rsid w:val="000800DF"/>
    <w:rsid w:val="00090A89"/>
    <w:rsid w:val="000A48CA"/>
    <w:rsid w:val="000C41B4"/>
    <w:rsid w:val="000C7E74"/>
    <w:rsid w:val="000E441B"/>
    <w:rsid w:val="000F54C3"/>
    <w:rsid w:val="00105B57"/>
    <w:rsid w:val="00124D4B"/>
    <w:rsid w:val="00195FE5"/>
    <w:rsid w:val="001A5515"/>
    <w:rsid w:val="001C5959"/>
    <w:rsid w:val="002150DA"/>
    <w:rsid w:val="00230CCA"/>
    <w:rsid w:val="0026179B"/>
    <w:rsid w:val="00264121"/>
    <w:rsid w:val="0027128E"/>
    <w:rsid w:val="002937F9"/>
    <w:rsid w:val="002D6CF3"/>
    <w:rsid w:val="002D7739"/>
    <w:rsid w:val="002E1672"/>
    <w:rsid w:val="002F7822"/>
    <w:rsid w:val="00305EC2"/>
    <w:rsid w:val="00317485"/>
    <w:rsid w:val="0033428C"/>
    <w:rsid w:val="00347C67"/>
    <w:rsid w:val="00350682"/>
    <w:rsid w:val="00384521"/>
    <w:rsid w:val="003A7449"/>
    <w:rsid w:val="003B0ED7"/>
    <w:rsid w:val="003C4F54"/>
    <w:rsid w:val="003D796B"/>
    <w:rsid w:val="003F09C9"/>
    <w:rsid w:val="003F2294"/>
    <w:rsid w:val="003F75D5"/>
    <w:rsid w:val="004041AB"/>
    <w:rsid w:val="004333D2"/>
    <w:rsid w:val="0044756E"/>
    <w:rsid w:val="004527A7"/>
    <w:rsid w:val="00472A4B"/>
    <w:rsid w:val="004763B4"/>
    <w:rsid w:val="0048290A"/>
    <w:rsid w:val="004963C8"/>
    <w:rsid w:val="004A65C9"/>
    <w:rsid w:val="004B0138"/>
    <w:rsid w:val="004C2AF6"/>
    <w:rsid w:val="004C38E5"/>
    <w:rsid w:val="004D484F"/>
    <w:rsid w:val="004D63C8"/>
    <w:rsid w:val="00506D32"/>
    <w:rsid w:val="00523A25"/>
    <w:rsid w:val="00524C79"/>
    <w:rsid w:val="005476B9"/>
    <w:rsid w:val="005509BD"/>
    <w:rsid w:val="00552250"/>
    <w:rsid w:val="005532B2"/>
    <w:rsid w:val="00566FAB"/>
    <w:rsid w:val="005D7478"/>
    <w:rsid w:val="005F0C79"/>
    <w:rsid w:val="00604ED4"/>
    <w:rsid w:val="00617260"/>
    <w:rsid w:val="0062155F"/>
    <w:rsid w:val="00630D94"/>
    <w:rsid w:val="00663F6B"/>
    <w:rsid w:val="00676B9E"/>
    <w:rsid w:val="006779B2"/>
    <w:rsid w:val="006805B9"/>
    <w:rsid w:val="0068660E"/>
    <w:rsid w:val="006C281D"/>
    <w:rsid w:val="006C692B"/>
    <w:rsid w:val="006D2F0E"/>
    <w:rsid w:val="007113AA"/>
    <w:rsid w:val="00734D20"/>
    <w:rsid w:val="007514E0"/>
    <w:rsid w:val="0078267D"/>
    <w:rsid w:val="00792AC7"/>
    <w:rsid w:val="007957C4"/>
    <w:rsid w:val="007B274B"/>
    <w:rsid w:val="007B75A3"/>
    <w:rsid w:val="007C52BE"/>
    <w:rsid w:val="007D6B56"/>
    <w:rsid w:val="007E5D86"/>
    <w:rsid w:val="007F677C"/>
    <w:rsid w:val="0080595D"/>
    <w:rsid w:val="00807EDD"/>
    <w:rsid w:val="00840156"/>
    <w:rsid w:val="00840858"/>
    <w:rsid w:val="00852664"/>
    <w:rsid w:val="008656B3"/>
    <w:rsid w:val="00886223"/>
    <w:rsid w:val="008C0BAD"/>
    <w:rsid w:val="008C2C22"/>
    <w:rsid w:val="008D0212"/>
    <w:rsid w:val="008E2794"/>
    <w:rsid w:val="008E51DB"/>
    <w:rsid w:val="008F74A3"/>
    <w:rsid w:val="00903D4C"/>
    <w:rsid w:val="00913C8F"/>
    <w:rsid w:val="009229C1"/>
    <w:rsid w:val="00930604"/>
    <w:rsid w:val="00931BE0"/>
    <w:rsid w:val="00934BDD"/>
    <w:rsid w:val="00962E51"/>
    <w:rsid w:val="00985B58"/>
    <w:rsid w:val="00986BED"/>
    <w:rsid w:val="00991E81"/>
    <w:rsid w:val="009C38E1"/>
    <w:rsid w:val="009E7AB8"/>
    <w:rsid w:val="009F773C"/>
    <w:rsid w:val="00A06041"/>
    <w:rsid w:val="00A23986"/>
    <w:rsid w:val="00A2482F"/>
    <w:rsid w:val="00A33BDD"/>
    <w:rsid w:val="00A50BAA"/>
    <w:rsid w:val="00A73604"/>
    <w:rsid w:val="00A81733"/>
    <w:rsid w:val="00AB1279"/>
    <w:rsid w:val="00B6271A"/>
    <w:rsid w:val="00B63B04"/>
    <w:rsid w:val="00B66730"/>
    <w:rsid w:val="00B70EF1"/>
    <w:rsid w:val="00B84B9A"/>
    <w:rsid w:val="00B940A8"/>
    <w:rsid w:val="00BA0E15"/>
    <w:rsid w:val="00BB50C2"/>
    <w:rsid w:val="00BB6781"/>
    <w:rsid w:val="00BF6EBA"/>
    <w:rsid w:val="00C12478"/>
    <w:rsid w:val="00C14CBE"/>
    <w:rsid w:val="00C71ABB"/>
    <w:rsid w:val="00C87638"/>
    <w:rsid w:val="00C95EB0"/>
    <w:rsid w:val="00CB2DE7"/>
    <w:rsid w:val="00CB30A8"/>
    <w:rsid w:val="00CB524F"/>
    <w:rsid w:val="00CC43C6"/>
    <w:rsid w:val="00CD67FA"/>
    <w:rsid w:val="00CE36DB"/>
    <w:rsid w:val="00CE6B87"/>
    <w:rsid w:val="00D07AA0"/>
    <w:rsid w:val="00D113F3"/>
    <w:rsid w:val="00D12285"/>
    <w:rsid w:val="00D23359"/>
    <w:rsid w:val="00D23869"/>
    <w:rsid w:val="00D25BDE"/>
    <w:rsid w:val="00D4736E"/>
    <w:rsid w:val="00D569E7"/>
    <w:rsid w:val="00D77CA0"/>
    <w:rsid w:val="00D90243"/>
    <w:rsid w:val="00DB6731"/>
    <w:rsid w:val="00DD2149"/>
    <w:rsid w:val="00DE028C"/>
    <w:rsid w:val="00E22E11"/>
    <w:rsid w:val="00E247F2"/>
    <w:rsid w:val="00E419D1"/>
    <w:rsid w:val="00E94577"/>
    <w:rsid w:val="00E949F7"/>
    <w:rsid w:val="00EA1E65"/>
    <w:rsid w:val="00EC030D"/>
    <w:rsid w:val="00EC16C3"/>
    <w:rsid w:val="00EE14C1"/>
    <w:rsid w:val="00EE4BEF"/>
    <w:rsid w:val="00F03C37"/>
    <w:rsid w:val="00F34AA6"/>
    <w:rsid w:val="00F60253"/>
    <w:rsid w:val="00F60D9B"/>
    <w:rsid w:val="00F72713"/>
    <w:rsid w:val="00F94F0A"/>
    <w:rsid w:val="00FB6D49"/>
    <w:rsid w:val="00FC32F0"/>
    <w:rsid w:val="00FD272B"/>
  </w:rsids>
  <m:mathPr>
    <m:mathFont m:val="Cambria Math"/>
    <m:brkBin m:val="before"/>
    <m:brkBinSub m:val="--"/>
    <m:smallFrac m:val="0"/>
    <m:dispDef/>
    <m:lMargin m:val="0"/>
    <m:rMargin m:val="0"/>
    <m:defJc m:val="centerGroup"/>
    <m:wrapIndent m:val="1440"/>
    <m:intLim m:val="subSup"/>
    <m:naryLim m:val="undOvr"/>
  </m:mathPr>
  <w:themeFontLang w:val="en-US" w:eastAsia="ja-JP" w:bidi="bn-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14:docId w14:val="6A163E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92AC7"/>
    <w:pPr>
      <w:spacing w:line="360" w:lineRule="auto"/>
      <w:jc w:val="both"/>
    </w:pPr>
    <w:rPr>
      <w:rFonts w:ascii="Arial" w:hAnsi="Arial"/>
      <w:color w:val="000000" w:themeColor="text1"/>
      <w:lang w:val="en-GB"/>
    </w:rPr>
  </w:style>
  <w:style w:type="paragraph" w:styleId="Heading1">
    <w:name w:val="heading 1"/>
    <w:basedOn w:val="Normal"/>
    <w:next w:val="Normal"/>
    <w:link w:val="Heading1Char"/>
    <w:uiPriority w:val="9"/>
    <w:qFormat/>
    <w:rsid w:val="00305EC2"/>
    <w:pPr>
      <w:keepNext/>
      <w:keepLines/>
      <w:spacing w:before="240" w:after="0"/>
      <w:outlineLvl w:val="0"/>
    </w:pPr>
    <w:rPr>
      <w:rFonts w:ascii="Calibri Light" w:eastAsiaTheme="majorEastAsia" w:hAnsi="Calibri Light" w:cstheme="majorBidi"/>
      <w:b/>
      <w:sz w:val="30"/>
      <w:szCs w:val="32"/>
    </w:rPr>
  </w:style>
  <w:style w:type="paragraph" w:styleId="Heading2">
    <w:name w:val="heading 2"/>
    <w:basedOn w:val="Normal"/>
    <w:next w:val="Normal"/>
    <w:link w:val="Heading2Char"/>
    <w:uiPriority w:val="9"/>
    <w:unhideWhenUsed/>
    <w:qFormat/>
    <w:rsid w:val="0044756E"/>
    <w:pPr>
      <w:keepNext/>
      <w:keepLines/>
      <w:spacing w:before="40" w:after="0"/>
      <w:outlineLvl w:val="1"/>
    </w:pPr>
    <w:rPr>
      <w:rFonts w:ascii="Calibri Light" w:eastAsiaTheme="majorEastAsia" w:hAnsi="Calibri Light" w:cstheme="majorBidi"/>
      <w:b/>
      <w:sz w:val="28"/>
      <w:szCs w:val="26"/>
      <w:lang w:val="en-US"/>
    </w:rPr>
  </w:style>
  <w:style w:type="paragraph" w:styleId="Heading3">
    <w:name w:val="heading 3"/>
    <w:basedOn w:val="Normal"/>
    <w:next w:val="Normal"/>
    <w:link w:val="Heading3Char"/>
    <w:uiPriority w:val="9"/>
    <w:semiHidden/>
    <w:unhideWhenUsed/>
    <w:qFormat/>
    <w:rsid w:val="0044756E"/>
    <w:pPr>
      <w:keepNext/>
      <w:keepLines/>
      <w:spacing w:before="40" w:after="0"/>
      <w:outlineLvl w:val="2"/>
    </w:pPr>
    <w:rPr>
      <w:rFonts w:ascii="Calibri Light" w:eastAsiaTheme="majorEastAsia" w:hAnsi="Calibri Light"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4756E"/>
    <w:rPr>
      <w:rFonts w:ascii="Calibri Light" w:eastAsiaTheme="majorEastAsia" w:hAnsi="Calibri Light" w:cstheme="majorBidi"/>
      <w:b/>
      <w:color w:val="000000" w:themeColor="text1"/>
      <w:sz w:val="28"/>
      <w:szCs w:val="26"/>
    </w:rPr>
  </w:style>
  <w:style w:type="character" w:customStyle="1" w:styleId="Heading1Char">
    <w:name w:val="Heading 1 Char"/>
    <w:basedOn w:val="DefaultParagraphFont"/>
    <w:link w:val="Heading1"/>
    <w:uiPriority w:val="9"/>
    <w:rsid w:val="00305EC2"/>
    <w:rPr>
      <w:rFonts w:ascii="Calibri Light" w:eastAsiaTheme="majorEastAsia" w:hAnsi="Calibri Light" w:cstheme="majorBidi"/>
      <w:b/>
      <w:color w:val="000000" w:themeColor="text1"/>
      <w:sz w:val="30"/>
      <w:szCs w:val="32"/>
      <w:lang w:val="en-GB"/>
    </w:rPr>
  </w:style>
  <w:style w:type="character" w:customStyle="1" w:styleId="Heading3Char">
    <w:name w:val="Heading 3 Char"/>
    <w:basedOn w:val="DefaultParagraphFont"/>
    <w:link w:val="Heading3"/>
    <w:uiPriority w:val="9"/>
    <w:semiHidden/>
    <w:rsid w:val="0044756E"/>
    <w:rPr>
      <w:rFonts w:ascii="Calibri Light" w:eastAsiaTheme="majorEastAsia" w:hAnsi="Calibri Light" w:cstheme="majorBidi"/>
      <w:b/>
      <w:color w:val="000000" w:themeColor="text1"/>
      <w:sz w:val="26"/>
      <w:szCs w:val="24"/>
      <w:lang w:val="en-GB"/>
    </w:rPr>
  </w:style>
  <w:style w:type="paragraph" w:styleId="Caption">
    <w:name w:val="caption"/>
    <w:basedOn w:val="Normal"/>
    <w:next w:val="Normal"/>
    <w:uiPriority w:val="35"/>
    <w:unhideWhenUsed/>
    <w:qFormat/>
    <w:rsid w:val="0044756E"/>
    <w:pPr>
      <w:spacing w:after="200"/>
    </w:pPr>
    <w:rPr>
      <w:i/>
      <w:iCs/>
      <w:szCs w:val="18"/>
    </w:rPr>
  </w:style>
  <w:style w:type="paragraph" w:styleId="Title">
    <w:name w:val="Title"/>
    <w:basedOn w:val="Normal"/>
    <w:next w:val="Normal"/>
    <w:link w:val="TitleChar"/>
    <w:uiPriority w:val="10"/>
    <w:qFormat/>
    <w:rsid w:val="0044756E"/>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44756E"/>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4475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4756E"/>
    <w:rPr>
      <w:rFonts w:ascii="Times New Roman" w:hAnsi="Times New Roman"/>
      <w:color w:val="000000" w:themeColor="text1"/>
      <w:sz w:val="24"/>
      <w:lang w:val="en-GB"/>
    </w:rPr>
  </w:style>
  <w:style w:type="paragraph" w:styleId="Footer">
    <w:name w:val="footer"/>
    <w:basedOn w:val="Normal"/>
    <w:link w:val="FooterChar"/>
    <w:uiPriority w:val="99"/>
    <w:unhideWhenUsed/>
    <w:rsid w:val="004475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756E"/>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2D7739"/>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2D7739"/>
    <w:pPr>
      <w:spacing w:after="100"/>
    </w:pPr>
  </w:style>
  <w:style w:type="paragraph" w:styleId="TOC2">
    <w:name w:val="toc 2"/>
    <w:basedOn w:val="Normal"/>
    <w:next w:val="Normal"/>
    <w:autoRedefine/>
    <w:uiPriority w:val="39"/>
    <w:unhideWhenUsed/>
    <w:rsid w:val="002D7739"/>
    <w:pPr>
      <w:spacing w:after="100"/>
      <w:ind w:left="240"/>
    </w:pPr>
  </w:style>
  <w:style w:type="character" w:styleId="Hyperlink">
    <w:name w:val="Hyperlink"/>
    <w:basedOn w:val="DefaultParagraphFont"/>
    <w:uiPriority w:val="99"/>
    <w:unhideWhenUsed/>
    <w:rsid w:val="002D7739"/>
    <w:rPr>
      <w:color w:val="0563C1" w:themeColor="hyperlink"/>
      <w:u w:val="single"/>
    </w:rPr>
  </w:style>
  <w:style w:type="paragraph" w:styleId="TableofFigures">
    <w:name w:val="table of figures"/>
    <w:basedOn w:val="Normal"/>
    <w:next w:val="Normal"/>
    <w:uiPriority w:val="99"/>
    <w:unhideWhenUsed/>
    <w:rsid w:val="0027128E"/>
    <w:pPr>
      <w:spacing w:after="0"/>
    </w:pPr>
  </w:style>
  <w:style w:type="table" w:styleId="TableGrid">
    <w:name w:val="Table Grid"/>
    <w:basedOn w:val="TableNormal"/>
    <w:uiPriority w:val="39"/>
    <w:rsid w:val="009229C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C71ABB"/>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71ABB"/>
    <w:rPr>
      <w:rFonts w:ascii="Lucida Grande" w:hAnsi="Lucida Grande" w:cs="Lucida Grande"/>
      <w:color w:val="000000" w:themeColor="text1"/>
      <w:sz w:val="18"/>
      <w:szCs w:val="18"/>
      <w:lang w:val="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92AC7"/>
    <w:pPr>
      <w:spacing w:line="360" w:lineRule="auto"/>
      <w:jc w:val="both"/>
    </w:pPr>
    <w:rPr>
      <w:rFonts w:ascii="Arial" w:hAnsi="Arial"/>
      <w:color w:val="000000" w:themeColor="text1"/>
      <w:lang w:val="en-GB"/>
    </w:rPr>
  </w:style>
  <w:style w:type="paragraph" w:styleId="Heading1">
    <w:name w:val="heading 1"/>
    <w:basedOn w:val="Normal"/>
    <w:next w:val="Normal"/>
    <w:link w:val="Heading1Char"/>
    <w:uiPriority w:val="9"/>
    <w:qFormat/>
    <w:rsid w:val="00305EC2"/>
    <w:pPr>
      <w:keepNext/>
      <w:keepLines/>
      <w:spacing w:before="240" w:after="0"/>
      <w:outlineLvl w:val="0"/>
    </w:pPr>
    <w:rPr>
      <w:rFonts w:ascii="Calibri Light" w:eastAsiaTheme="majorEastAsia" w:hAnsi="Calibri Light" w:cstheme="majorBidi"/>
      <w:b/>
      <w:sz w:val="30"/>
      <w:szCs w:val="32"/>
    </w:rPr>
  </w:style>
  <w:style w:type="paragraph" w:styleId="Heading2">
    <w:name w:val="heading 2"/>
    <w:basedOn w:val="Normal"/>
    <w:next w:val="Normal"/>
    <w:link w:val="Heading2Char"/>
    <w:uiPriority w:val="9"/>
    <w:unhideWhenUsed/>
    <w:qFormat/>
    <w:rsid w:val="0044756E"/>
    <w:pPr>
      <w:keepNext/>
      <w:keepLines/>
      <w:spacing w:before="40" w:after="0"/>
      <w:outlineLvl w:val="1"/>
    </w:pPr>
    <w:rPr>
      <w:rFonts w:ascii="Calibri Light" w:eastAsiaTheme="majorEastAsia" w:hAnsi="Calibri Light" w:cstheme="majorBidi"/>
      <w:b/>
      <w:sz w:val="28"/>
      <w:szCs w:val="26"/>
      <w:lang w:val="en-US"/>
    </w:rPr>
  </w:style>
  <w:style w:type="paragraph" w:styleId="Heading3">
    <w:name w:val="heading 3"/>
    <w:basedOn w:val="Normal"/>
    <w:next w:val="Normal"/>
    <w:link w:val="Heading3Char"/>
    <w:uiPriority w:val="9"/>
    <w:semiHidden/>
    <w:unhideWhenUsed/>
    <w:qFormat/>
    <w:rsid w:val="0044756E"/>
    <w:pPr>
      <w:keepNext/>
      <w:keepLines/>
      <w:spacing w:before="40" w:after="0"/>
      <w:outlineLvl w:val="2"/>
    </w:pPr>
    <w:rPr>
      <w:rFonts w:ascii="Calibri Light" w:eastAsiaTheme="majorEastAsia" w:hAnsi="Calibri Light"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4756E"/>
    <w:rPr>
      <w:rFonts w:ascii="Calibri Light" w:eastAsiaTheme="majorEastAsia" w:hAnsi="Calibri Light" w:cstheme="majorBidi"/>
      <w:b/>
      <w:color w:val="000000" w:themeColor="text1"/>
      <w:sz w:val="28"/>
      <w:szCs w:val="26"/>
    </w:rPr>
  </w:style>
  <w:style w:type="character" w:customStyle="1" w:styleId="Heading1Char">
    <w:name w:val="Heading 1 Char"/>
    <w:basedOn w:val="DefaultParagraphFont"/>
    <w:link w:val="Heading1"/>
    <w:uiPriority w:val="9"/>
    <w:rsid w:val="00305EC2"/>
    <w:rPr>
      <w:rFonts w:ascii="Calibri Light" w:eastAsiaTheme="majorEastAsia" w:hAnsi="Calibri Light" w:cstheme="majorBidi"/>
      <w:b/>
      <w:color w:val="000000" w:themeColor="text1"/>
      <w:sz w:val="30"/>
      <w:szCs w:val="32"/>
      <w:lang w:val="en-GB"/>
    </w:rPr>
  </w:style>
  <w:style w:type="character" w:customStyle="1" w:styleId="Heading3Char">
    <w:name w:val="Heading 3 Char"/>
    <w:basedOn w:val="DefaultParagraphFont"/>
    <w:link w:val="Heading3"/>
    <w:uiPriority w:val="9"/>
    <w:semiHidden/>
    <w:rsid w:val="0044756E"/>
    <w:rPr>
      <w:rFonts w:ascii="Calibri Light" w:eastAsiaTheme="majorEastAsia" w:hAnsi="Calibri Light" w:cstheme="majorBidi"/>
      <w:b/>
      <w:color w:val="000000" w:themeColor="text1"/>
      <w:sz w:val="26"/>
      <w:szCs w:val="24"/>
      <w:lang w:val="en-GB"/>
    </w:rPr>
  </w:style>
  <w:style w:type="paragraph" w:styleId="Caption">
    <w:name w:val="caption"/>
    <w:basedOn w:val="Normal"/>
    <w:next w:val="Normal"/>
    <w:uiPriority w:val="35"/>
    <w:unhideWhenUsed/>
    <w:qFormat/>
    <w:rsid w:val="0044756E"/>
    <w:pPr>
      <w:spacing w:after="200"/>
    </w:pPr>
    <w:rPr>
      <w:i/>
      <w:iCs/>
      <w:szCs w:val="18"/>
    </w:rPr>
  </w:style>
  <w:style w:type="paragraph" w:styleId="Title">
    <w:name w:val="Title"/>
    <w:basedOn w:val="Normal"/>
    <w:next w:val="Normal"/>
    <w:link w:val="TitleChar"/>
    <w:uiPriority w:val="10"/>
    <w:qFormat/>
    <w:rsid w:val="0044756E"/>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44756E"/>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4475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4756E"/>
    <w:rPr>
      <w:rFonts w:ascii="Times New Roman" w:hAnsi="Times New Roman"/>
      <w:color w:val="000000" w:themeColor="text1"/>
      <w:sz w:val="24"/>
      <w:lang w:val="en-GB"/>
    </w:rPr>
  </w:style>
  <w:style w:type="paragraph" w:styleId="Footer">
    <w:name w:val="footer"/>
    <w:basedOn w:val="Normal"/>
    <w:link w:val="FooterChar"/>
    <w:uiPriority w:val="99"/>
    <w:unhideWhenUsed/>
    <w:rsid w:val="004475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756E"/>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2D7739"/>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2D7739"/>
    <w:pPr>
      <w:spacing w:after="100"/>
    </w:pPr>
  </w:style>
  <w:style w:type="paragraph" w:styleId="TOC2">
    <w:name w:val="toc 2"/>
    <w:basedOn w:val="Normal"/>
    <w:next w:val="Normal"/>
    <w:autoRedefine/>
    <w:uiPriority w:val="39"/>
    <w:unhideWhenUsed/>
    <w:rsid w:val="002D7739"/>
    <w:pPr>
      <w:spacing w:after="100"/>
      <w:ind w:left="240"/>
    </w:pPr>
  </w:style>
  <w:style w:type="character" w:styleId="Hyperlink">
    <w:name w:val="Hyperlink"/>
    <w:basedOn w:val="DefaultParagraphFont"/>
    <w:uiPriority w:val="99"/>
    <w:unhideWhenUsed/>
    <w:rsid w:val="002D7739"/>
    <w:rPr>
      <w:color w:val="0563C1" w:themeColor="hyperlink"/>
      <w:u w:val="single"/>
    </w:rPr>
  </w:style>
  <w:style w:type="paragraph" w:styleId="TableofFigures">
    <w:name w:val="table of figures"/>
    <w:basedOn w:val="Normal"/>
    <w:next w:val="Normal"/>
    <w:uiPriority w:val="99"/>
    <w:unhideWhenUsed/>
    <w:rsid w:val="0027128E"/>
    <w:pPr>
      <w:spacing w:after="0"/>
    </w:pPr>
  </w:style>
  <w:style w:type="table" w:styleId="TableGrid">
    <w:name w:val="Table Grid"/>
    <w:basedOn w:val="TableNormal"/>
    <w:uiPriority w:val="39"/>
    <w:rsid w:val="009229C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C71ABB"/>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71ABB"/>
    <w:rPr>
      <w:rFonts w:ascii="Lucida Grande" w:hAnsi="Lucida Grande" w:cs="Lucida Grande"/>
      <w:color w:val="000000" w:themeColor="text1"/>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0053432">
      <w:bodyDiv w:val="1"/>
      <w:marLeft w:val="0"/>
      <w:marRight w:val="0"/>
      <w:marTop w:val="0"/>
      <w:marBottom w:val="0"/>
      <w:divBdr>
        <w:top w:val="none" w:sz="0" w:space="0" w:color="auto"/>
        <w:left w:val="none" w:sz="0" w:space="0" w:color="auto"/>
        <w:bottom w:val="none" w:sz="0" w:space="0" w:color="auto"/>
        <w:right w:val="none" w:sz="0" w:space="0" w:color="auto"/>
      </w:divBdr>
    </w:div>
    <w:div w:id="867261869">
      <w:bodyDiv w:val="1"/>
      <w:marLeft w:val="0"/>
      <w:marRight w:val="0"/>
      <w:marTop w:val="0"/>
      <w:marBottom w:val="0"/>
      <w:divBdr>
        <w:top w:val="none" w:sz="0" w:space="0" w:color="auto"/>
        <w:left w:val="none" w:sz="0" w:space="0" w:color="auto"/>
        <w:bottom w:val="none" w:sz="0" w:space="0" w:color="auto"/>
        <w:right w:val="none" w:sz="0" w:space="0" w:color="auto"/>
      </w:divBdr>
    </w:div>
    <w:div w:id="1650791141">
      <w:bodyDiv w:val="1"/>
      <w:marLeft w:val="0"/>
      <w:marRight w:val="0"/>
      <w:marTop w:val="0"/>
      <w:marBottom w:val="0"/>
      <w:divBdr>
        <w:top w:val="none" w:sz="0" w:space="0" w:color="auto"/>
        <w:left w:val="none" w:sz="0" w:space="0" w:color="auto"/>
        <w:bottom w:val="none" w:sz="0" w:space="0" w:color="auto"/>
        <w:right w:val="none" w:sz="0" w:space="0" w:color="auto"/>
      </w:divBdr>
    </w:div>
    <w:div w:id="18963501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image" Target="media/image1.png"/><Relationship Id="rId13" Type="http://schemas.openxmlformats.org/officeDocument/2006/relationships/image" Target="media/image2.png"/><Relationship Id="rId14" Type="http://schemas.openxmlformats.org/officeDocument/2006/relationships/image" Target="media/image3.png"/><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file:///F:\ZAHID\Tomal\June\2700-1\BA207096%20Muhammad%20Ali%20UWTSD%20DWCT.docx" TargetMode="External"/><Relationship Id="rId9" Type="http://schemas.openxmlformats.org/officeDocument/2006/relationships/hyperlink" Target="file:///F:\ZAHID\Tomal\June\2700-1\BA207096%20Muhammad%20Ali%20UWTSD%20DWCT.docx" TargetMode="External"/><Relationship Id="rId10" Type="http://schemas.openxmlformats.org/officeDocument/2006/relationships/hyperlink" Target="file:///F:\ZAHID\Tomal\June\2700-1\BA207096%20Muhammad%20Ali%20UWTSD%20DWCT.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D81780A-7EA0-564F-8549-1DB9AB03E9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3162</Words>
  <Characters>18026</Characters>
  <Application>Microsoft Macintosh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21146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2019-09-15T15:04:00Z</dcterms:created>
  <dcterms:modified xsi:type="dcterms:W3CDTF">2020-07-22T10:29:00Z</dcterms:modified>
</cp:coreProperties>
</file>