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65718F" w14:textId="29ECE0EC" w:rsidR="00394F5C" w:rsidRPr="003D6C10" w:rsidRDefault="00CE4EF4" w:rsidP="00F64E0B">
      <w:pPr>
        <w:spacing w:line="360" w:lineRule="auto"/>
        <w:jc w:val="center"/>
        <w:rPr>
          <w:rFonts w:ascii="Times" w:hAnsi="Times"/>
          <w:i/>
          <w:iCs/>
          <w:u w:val="single"/>
        </w:rPr>
      </w:pPr>
      <w:r w:rsidRPr="003D6C10">
        <w:rPr>
          <w:rFonts w:ascii="Times" w:hAnsi="Times"/>
          <w:i/>
          <w:iCs/>
          <w:u w:val="single"/>
        </w:rPr>
        <w:t xml:space="preserve">Language and Literacy in the </w:t>
      </w:r>
      <w:r w:rsidR="00CB56A6">
        <w:rPr>
          <w:rFonts w:ascii="Times" w:hAnsi="Times"/>
          <w:i/>
          <w:iCs/>
          <w:u w:val="single"/>
        </w:rPr>
        <w:t>D</w:t>
      </w:r>
      <w:r w:rsidRPr="003D6C10">
        <w:rPr>
          <w:rFonts w:ascii="Times" w:hAnsi="Times"/>
          <w:i/>
          <w:iCs/>
          <w:u w:val="single"/>
        </w:rPr>
        <w:t>igital Age</w:t>
      </w:r>
    </w:p>
    <w:p w14:paraId="5CDE4CFB" w14:textId="573C2993" w:rsidR="00CE4EF4" w:rsidRDefault="00CE4EF4" w:rsidP="00F64E0B">
      <w:pPr>
        <w:spacing w:line="360" w:lineRule="auto"/>
        <w:jc w:val="both"/>
        <w:rPr>
          <w:rFonts w:ascii="Times" w:hAnsi="Times"/>
        </w:rPr>
      </w:pPr>
    </w:p>
    <w:p w14:paraId="0D2D2D91" w14:textId="3623F8E6" w:rsidR="00176A7C" w:rsidRDefault="003D6C10" w:rsidP="00F64E0B">
      <w:pPr>
        <w:spacing w:line="360" w:lineRule="auto"/>
        <w:jc w:val="both"/>
        <w:rPr>
          <w:rFonts w:ascii="Times" w:hAnsi="Times"/>
        </w:rPr>
      </w:pPr>
      <w:r>
        <w:rPr>
          <w:rFonts w:ascii="Times" w:hAnsi="Times"/>
        </w:rPr>
        <w:t>Stor</w:t>
      </w:r>
      <w:r w:rsidR="006E321A">
        <w:rPr>
          <w:rFonts w:ascii="Times" w:hAnsi="Times"/>
        </w:rPr>
        <w:t>ies</w:t>
      </w:r>
      <w:r>
        <w:rPr>
          <w:rFonts w:ascii="Times" w:hAnsi="Times"/>
        </w:rPr>
        <w:t xml:space="preserve"> play</w:t>
      </w:r>
      <w:r w:rsidR="006E321A">
        <w:rPr>
          <w:rFonts w:ascii="Times" w:hAnsi="Times"/>
        </w:rPr>
        <w:t xml:space="preserve"> </w:t>
      </w:r>
      <w:r w:rsidR="00EB30FD">
        <w:rPr>
          <w:rFonts w:ascii="Times" w:hAnsi="Times"/>
        </w:rPr>
        <w:t xml:space="preserve">an extremely important and essential part towards children’s </w:t>
      </w:r>
      <w:r w:rsidR="00176A7C">
        <w:rPr>
          <w:rFonts w:ascii="Times" w:hAnsi="Times"/>
        </w:rPr>
        <w:t xml:space="preserve">language </w:t>
      </w:r>
      <w:r w:rsidR="00EB30FD">
        <w:rPr>
          <w:rFonts w:ascii="Times" w:hAnsi="Times"/>
        </w:rPr>
        <w:t xml:space="preserve">development from before birth to seven years old. </w:t>
      </w:r>
      <w:r w:rsidR="004F6648">
        <w:rPr>
          <w:rFonts w:ascii="Times" w:hAnsi="Times"/>
        </w:rPr>
        <w:t>In both videos one will see</w:t>
      </w:r>
      <w:r w:rsidR="00176A7C">
        <w:rPr>
          <w:rFonts w:ascii="Times" w:hAnsi="Times"/>
        </w:rPr>
        <w:t xml:space="preserve"> </w:t>
      </w:r>
      <w:r w:rsidR="004F6648">
        <w:rPr>
          <w:rFonts w:ascii="Times" w:hAnsi="Times"/>
        </w:rPr>
        <w:t xml:space="preserve">digital technology being </w:t>
      </w:r>
      <w:r w:rsidR="00176A7C">
        <w:rPr>
          <w:rFonts w:ascii="Times" w:hAnsi="Times"/>
        </w:rPr>
        <w:t xml:space="preserve">utilised </w:t>
      </w:r>
      <w:r w:rsidR="004F6648">
        <w:rPr>
          <w:rFonts w:ascii="Times" w:hAnsi="Times"/>
        </w:rPr>
        <w:t xml:space="preserve">as well as </w:t>
      </w:r>
      <w:r w:rsidR="00176A7C">
        <w:rPr>
          <w:rFonts w:ascii="Times" w:hAnsi="Times"/>
        </w:rPr>
        <w:t xml:space="preserve">the development of </w:t>
      </w:r>
      <w:r w:rsidR="004F6648">
        <w:rPr>
          <w:rFonts w:ascii="Times" w:hAnsi="Times"/>
        </w:rPr>
        <w:t>language, literacy and oracy</w:t>
      </w:r>
      <w:r w:rsidR="006E321A">
        <w:rPr>
          <w:rFonts w:ascii="Times" w:hAnsi="Times"/>
        </w:rPr>
        <w:t xml:space="preserve"> skills</w:t>
      </w:r>
      <w:r w:rsidR="004F6648">
        <w:rPr>
          <w:rFonts w:ascii="Times" w:hAnsi="Times"/>
        </w:rPr>
        <w:t xml:space="preserve">. </w:t>
      </w:r>
      <w:r>
        <w:rPr>
          <w:rFonts w:ascii="Times" w:hAnsi="Times"/>
        </w:rPr>
        <w:t xml:space="preserve">It is important that children experience various approaches to storytelling, according to Donaldson (2013) all children learn through different </w:t>
      </w:r>
      <w:r w:rsidR="006E321A">
        <w:rPr>
          <w:rFonts w:ascii="Times" w:hAnsi="Times"/>
        </w:rPr>
        <w:t>approaches</w:t>
      </w:r>
      <w:r>
        <w:rPr>
          <w:rFonts w:ascii="Times" w:hAnsi="Times"/>
        </w:rPr>
        <w:t>. This could</w:t>
      </w:r>
      <w:r w:rsidR="00CB56A6">
        <w:rPr>
          <w:rFonts w:ascii="Times" w:hAnsi="Times"/>
        </w:rPr>
        <w:t xml:space="preserve"> be</w:t>
      </w:r>
      <w:r>
        <w:rPr>
          <w:rFonts w:ascii="Times" w:hAnsi="Times"/>
        </w:rPr>
        <w:t xml:space="preserve"> </w:t>
      </w:r>
      <w:r w:rsidR="006E321A">
        <w:rPr>
          <w:rFonts w:ascii="Times" w:hAnsi="Times"/>
        </w:rPr>
        <w:t>through</w:t>
      </w:r>
      <w:r>
        <w:rPr>
          <w:rFonts w:ascii="Times" w:hAnsi="Times"/>
        </w:rPr>
        <w:t xml:space="preserve"> a digital screen, seeing words, </w:t>
      </w:r>
      <w:r w:rsidR="006E321A">
        <w:rPr>
          <w:rFonts w:ascii="Times" w:hAnsi="Times"/>
        </w:rPr>
        <w:t xml:space="preserve">hearing </w:t>
      </w:r>
      <w:r>
        <w:rPr>
          <w:rFonts w:ascii="Times" w:hAnsi="Times"/>
        </w:rPr>
        <w:t>rhymes or a more practical and hands</w:t>
      </w:r>
      <w:r w:rsidR="009625B6">
        <w:rPr>
          <w:rFonts w:ascii="Times" w:hAnsi="Times"/>
        </w:rPr>
        <w:t>-</w:t>
      </w:r>
      <w:r>
        <w:rPr>
          <w:rFonts w:ascii="Times" w:hAnsi="Times"/>
        </w:rPr>
        <w:t xml:space="preserve">on activity such as a story sack. </w:t>
      </w:r>
      <w:r w:rsidR="00176A7C">
        <w:rPr>
          <w:rFonts w:ascii="Times" w:hAnsi="Times"/>
        </w:rPr>
        <w:t xml:space="preserve">There is a lot of debate about the best ways to teach literacy, with many schools and settings adopting a formal approach early on.  However, Kaufman (2018) would argue that animated and enthusiastic story telling has much more positive benefits for children’s language acquisition and future reading </w:t>
      </w:r>
      <w:proofErr w:type="spellStart"/>
      <w:r w:rsidR="00176A7C">
        <w:rPr>
          <w:rFonts w:ascii="Times" w:hAnsi="Times"/>
        </w:rPr>
        <w:t xml:space="preserve">behaviours. </w:t>
      </w:r>
      <w:proofErr w:type="spellEnd"/>
      <w:r w:rsidR="009625B6">
        <w:rPr>
          <w:rFonts w:ascii="Times" w:hAnsi="Times"/>
        </w:rPr>
        <w:t xml:space="preserve">It is important that practitioners know each child’s individual needs and interests </w:t>
      </w:r>
      <w:r w:rsidR="00176A7C">
        <w:rPr>
          <w:rFonts w:ascii="Times" w:hAnsi="Times"/>
        </w:rPr>
        <w:t xml:space="preserve">to be able to engage them in stories </w:t>
      </w:r>
      <w:proofErr w:type="gramStart"/>
      <w:r w:rsidR="00176A7C">
        <w:rPr>
          <w:rFonts w:ascii="Times" w:hAnsi="Times"/>
        </w:rPr>
        <w:t>effectively</w:t>
      </w:r>
      <w:proofErr w:type="gramEnd"/>
      <w:r w:rsidR="00176A7C">
        <w:rPr>
          <w:rFonts w:ascii="Times" w:hAnsi="Times"/>
        </w:rPr>
        <w:t xml:space="preserve"> </w:t>
      </w:r>
      <w:r w:rsidR="009625B6">
        <w:rPr>
          <w:rFonts w:ascii="Times" w:hAnsi="Times"/>
        </w:rPr>
        <w:t xml:space="preserve">but </w:t>
      </w:r>
      <w:r w:rsidR="00176A7C">
        <w:rPr>
          <w:rFonts w:ascii="Times" w:hAnsi="Times"/>
        </w:rPr>
        <w:t>they also need to</w:t>
      </w:r>
      <w:r w:rsidR="009625B6">
        <w:rPr>
          <w:rFonts w:ascii="Times" w:hAnsi="Times"/>
        </w:rPr>
        <w:t xml:space="preserve"> ensure </w:t>
      </w:r>
      <w:r w:rsidR="00176A7C">
        <w:rPr>
          <w:rFonts w:ascii="Times" w:hAnsi="Times"/>
        </w:rPr>
        <w:t xml:space="preserve">that </w:t>
      </w:r>
      <w:r w:rsidR="009625B6">
        <w:rPr>
          <w:rFonts w:ascii="Times" w:hAnsi="Times"/>
        </w:rPr>
        <w:t xml:space="preserve">they </w:t>
      </w:r>
      <w:r w:rsidR="00176A7C">
        <w:rPr>
          <w:rFonts w:ascii="Times" w:hAnsi="Times"/>
        </w:rPr>
        <w:t xml:space="preserve">introduce </w:t>
      </w:r>
      <w:r w:rsidR="00CD5D65">
        <w:rPr>
          <w:rFonts w:ascii="Times" w:hAnsi="Times"/>
        </w:rPr>
        <w:t xml:space="preserve">different </w:t>
      </w:r>
      <w:r w:rsidR="00176A7C">
        <w:rPr>
          <w:rFonts w:ascii="Times" w:hAnsi="Times"/>
        </w:rPr>
        <w:t>materials</w:t>
      </w:r>
      <w:r w:rsidR="00CD5D65">
        <w:rPr>
          <w:rFonts w:ascii="Times" w:hAnsi="Times"/>
        </w:rPr>
        <w:t xml:space="preserve"> </w:t>
      </w:r>
      <w:r w:rsidR="00176A7C">
        <w:rPr>
          <w:rFonts w:ascii="Times" w:hAnsi="Times"/>
        </w:rPr>
        <w:t>in order t</w:t>
      </w:r>
      <w:r w:rsidR="00CD5D65">
        <w:rPr>
          <w:rFonts w:ascii="Times" w:hAnsi="Times"/>
        </w:rPr>
        <w:t>o help them become confident</w:t>
      </w:r>
      <w:r w:rsidR="00CB56A6">
        <w:rPr>
          <w:rFonts w:ascii="Times" w:hAnsi="Times"/>
        </w:rPr>
        <w:t>, adaptable</w:t>
      </w:r>
      <w:r w:rsidR="00CD5D65">
        <w:rPr>
          <w:rFonts w:ascii="Times" w:hAnsi="Times"/>
        </w:rPr>
        <w:t xml:space="preserve"> and resilient learners. </w:t>
      </w:r>
    </w:p>
    <w:p w14:paraId="643E9D42" w14:textId="5123E310" w:rsidR="000376D6" w:rsidRDefault="000376D6" w:rsidP="00F64E0B">
      <w:pPr>
        <w:spacing w:line="360" w:lineRule="auto"/>
        <w:jc w:val="both"/>
        <w:rPr>
          <w:rFonts w:ascii="Times" w:hAnsi="Times"/>
        </w:rPr>
      </w:pPr>
    </w:p>
    <w:p w14:paraId="68CAC0D7" w14:textId="29DC2F62" w:rsidR="000376D6" w:rsidRDefault="000376D6" w:rsidP="00F64E0B">
      <w:pPr>
        <w:spacing w:line="360" w:lineRule="auto"/>
        <w:jc w:val="both"/>
        <w:rPr>
          <w:rFonts w:ascii="Times" w:hAnsi="Times"/>
        </w:rPr>
      </w:pPr>
      <w:r w:rsidRPr="00423DEF">
        <w:rPr>
          <w:rFonts w:ascii="Times" w:hAnsi="Times"/>
        </w:rPr>
        <w:t xml:space="preserve">Storytelling is one of many approaches to </w:t>
      </w:r>
      <w:r w:rsidR="00786191" w:rsidRPr="00423DEF">
        <w:rPr>
          <w:rFonts w:ascii="Times" w:hAnsi="Times"/>
        </w:rPr>
        <w:t>developing</w:t>
      </w:r>
      <w:r w:rsidRPr="00423DEF">
        <w:rPr>
          <w:rFonts w:ascii="Times" w:hAnsi="Times"/>
        </w:rPr>
        <w:t xml:space="preserve"> a language in a fun and exciting way Soleimani (2013). </w:t>
      </w:r>
      <w:r w:rsidR="00AE0391" w:rsidRPr="00423DEF">
        <w:rPr>
          <w:rFonts w:ascii="Times" w:hAnsi="Times"/>
        </w:rPr>
        <w:t xml:space="preserve">If children are read to and with from a young age it supports them to listen, speak, read and write with a meaningful </w:t>
      </w:r>
      <w:r w:rsidR="00786191" w:rsidRPr="00423DEF">
        <w:rPr>
          <w:rFonts w:ascii="Times" w:hAnsi="Times"/>
        </w:rPr>
        <w:t>purpose</w:t>
      </w:r>
      <w:r w:rsidR="00AE0391" w:rsidRPr="00423DEF">
        <w:rPr>
          <w:rFonts w:ascii="Times" w:hAnsi="Times"/>
        </w:rPr>
        <w:t xml:space="preserve">. </w:t>
      </w:r>
      <w:r w:rsidR="00124AD0" w:rsidRPr="00423DEF">
        <w:rPr>
          <w:rFonts w:ascii="Times" w:hAnsi="Times"/>
        </w:rPr>
        <w:t xml:space="preserve">Re-visiting </w:t>
      </w:r>
      <w:r w:rsidR="00786191" w:rsidRPr="00423DEF">
        <w:rPr>
          <w:rFonts w:ascii="Times" w:hAnsi="Times"/>
        </w:rPr>
        <w:t xml:space="preserve">texts </w:t>
      </w:r>
      <w:r w:rsidR="00124AD0" w:rsidRPr="00423DEF">
        <w:rPr>
          <w:rFonts w:ascii="Times" w:hAnsi="Times"/>
        </w:rPr>
        <w:t xml:space="preserve">is </w:t>
      </w:r>
      <w:r w:rsidR="00786191" w:rsidRPr="00423DEF">
        <w:rPr>
          <w:rFonts w:ascii="Times" w:hAnsi="Times"/>
        </w:rPr>
        <w:t>highly</w:t>
      </w:r>
      <w:r w:rsidR="00124AD0" w:rsidRPr="00423DEF">
        <w:rPr>
          <w:rFonts w:ascii="Times" w:hAnsi="Times"/>
        </w:rPr>
        <w:t xml:space="preserve"> beneficial as children will know the plot </w:t>
      </w:r>
      <w:r w:rsidR="00786191" w:rsidRPr="00423DEF">
        <w:rPr>
          <w:rFonts w:ascii="Times" w:hAnsi="Times"/>
        </w:rPr>
        <w:t xml:space="preserve">well </w:t>
      </w:r>
      <w:r w:rsidR="00124AD0" w:rsidRPr="00423DEF">
        <w:rPr>
          <w:rFonts w:ascii="Times" w:hAnsi="Times"/>
        </w:rPr>
        <w:t xml:space="preserve">which </w:t>
      </w:r>
      <w:r w:rsidR="00786191" w:rsidRPr="00423DEF">
        <w:rPr>
          <w:rFonts w:ascii="Times" w:hAnsi="Times"/>
        </w:rPr>
        <w:t>can give opportunities to stimulate</w:t>
      </w:r>
      <w:r w:rsidR="00124AD0" w:rsidRPr="00423DEF">
        <w:rPr>
          <w:rFonts w:ascii="Times" w:hAnsi="Times"/>
        </w:rPr>
        <w:t xml:space="preserve"> their cognitive thinking</w:t>
      </w:r>
      <w:r w:rsidR="00786191" w:rsidRPr="00423DEF">
        <w:rPr>
          <w:rFonts w:ascii="Times" w:hAnsi="Times"/>
        </w:rPr>
        <w:t>.</w:t>
      </w:r>
      <w:r w:rsidR="00124AD0" w:rsidRPr="00423DEF">
        <w:rPr>
          <w:rFonts w:ascii="Times" w:hAnsi="Times"/>
        </w:rPr>
        <w:t xml:space="preserve"> </w:t>
      </w:r>
      <w:r w:rsidR="00786191" w:rsidRPr="00423DEF">
        <w:rPr>
          <w:rFonts w:ascii="Times" w:hAnsi="Times"/>
        </w:rPr>
        <w:t>Discussing</w:t>
      </w:r>
      <w:r w:rsidR="00124AD0" w:rsidRPr="00423DEF">
        <w:rPr>
          <w:rFonts w:ascii="Times" w:hAnsi="Times"/>
        </w:rPr>
        <w:t xml:space="preserve"> the characters</w:t>
      </w:r>
      <w:r w:rsidR="00786191" w:rsidRPr="00423DEF">
        <w:rPr>
          <w:rFonts w:ascii="Times" w:hAnsi="Times"/>
        </w:rPr>
        <w:t xml:space="preserve"> motives and behaviours</w:t>
      </w:r>
      <w:r w:rsidR="00124AD0" w:rsidRPr="00423DEF">
        <w:rPr>
          <w:rFonts w:ascii="Times" w:hAnsi="Times"/>
        </w:rPr>
        <w:t xml:space="preserve">, </w:t>
      </w:r>
      <w:r w:rsidR="00786191" w:rsidRPr="00423DEF">
        <w:rPr>
          <w:rFonts w:ascii="Times" w:hAnsi="Times"/>
        </w:rPr>
        <w:t xml:space="preserve">asking </w:t>
      </w:r>
      <w:r w:rsidR="00124AD0" w:rsidRPr="00423DEF">
        <w:rPr>
          <w:rFonts w:ascii="Times" w:hAnsi="Times"/>
        </w:rPr>
        <w:t>questio</w:t>
      </w:r>
      <w:r w:rsidR="00786191" w:rsidRPr="00423DEF">
        <w:rPr>
          <w:rFonts w:ascii="Times" w:hAnsi="Times"/>
        </w:rPr>
        <w:t>ns, making links</w:t>
      </w:r>
      <w:r w:rsidR="00124AD0" w:rsidRPr="00423DEF">
        <w:rPr>
          <w:rFonts w:ascii="Times" w:hAnsi="Times"/>
        </w:rPr>
        <w:t xml:space="preserve"> </w:t>
      </w:r>
      <w:r w:rsidR="00786191" w:rsidRPr="00423DEF">
        <w:rPr>
          <w:rFonts w:ascii="Times" w:hAnsi="Times"/>
        </w:rPr>
        <w:t xml:space="preserve">and </w:t>
      </w:r>
      <w:r w:rsidR="00124AD0" w:rsidRPr="00423DEF">
        <w:rPr>
          <w:rFonts w:ascii="Times" w:hAnsi="Times"/>
        </w:rPr>
        <w:t>offering solutions</w:t>
      </w:r>
      <w:r w:rsidR="00786191" w:rsidRPr="00423DEF">
        <w:rPr>
          <w:rFonts w:ascii="Times" w:hAnsi="Times"/>
        </w:rPr>
        <w:t xml:space="preserve"> are all important skills which stories provide a natural vehicle to develop for young learners</w:t>
      </w:r>
      <w:r w:rsidR="00124AD0" w:rsidRPr="00423DEF">
        <w:rPr>
          <w:rFonts w:ascii="Times" w:hAnsi="Times"/>
        </w:rPr>
        <w:t xml:space="preserve">. </w:t>
      </w:r>
      <w:r w:rsidR="00786191" w:rsidRPr="00423DEF">
        <w:rPr>
          <w:rFonts w:ascii="Times" w:hAnsi="Times"/>
        </w:rPr>
        <w:t>C</w:t>
      </w:r>
      <w:r w:rsidR="00786191">
        <w:rPr>
          <w:rFonts w:ascii="Times" w:hAnsi="Times"/>
        </w:rPr>
        <w:t>hildren feel secure with familiar stories</w:t>
      </w:r>
      <w:r w:rsidR="00423DEF">
        <w:rPr>
          <w:rFonts w:ascii="Times" w:hAnsi="Times"/>
        </w:rPr>
        <w:t>,</w:t>
      </w:r>
      <w:r w:rsidR="00786191">
        <w:rPr>
          <w:rFonts w:ascii="Times" w:hAnsi="Times"/>
        </w:rPr>
        <w:t xml:space="preserve"> </w:t>
      </w:r>
      <w:r w:rsidR="00423DEF">
        <w:rPr>
          <w:rFonts w:ascii="Times" w:hAnsi="Times"/>
        </w:rPr>
        <w:t>but</w:t>
      </w:r>
      <w:r w:rsidR="00786191">
        <w:rPr>
          <w:rFonts w:ascii="Times" w:hAnsi="Times"/>
        </w:rPr>
        <w:t xml:space="preserve"> practitioners need to </w:t>
      </w:r>
      <w:r w:rsidR="00423DEF">
        <w:rPr>
          <w:rFonts w:ascii="Times" w:hAnsi="Times"/>
        </w:rPr>
        <w:t xml:space="preserve">strike a balance between re-visiting the familiar and introducing new texts in order to challenge and extend children’s linguistic and cognitive development.  </w:t>
      </w:r>
    </w:p>
    <w:p w14:paraId="1F5B9B51" w14:textId="6565DFB9" w:rsidR="00227F4B" w:rsidRDefault="00DF0C09" w:rsidP="00F64E0B">
      <w:pPr>
        <w:spacing w:line="360" w:lineRule="auto"/>
        <w:jc w:val="both"/>
        <w:rPr>
          <w:rFonts w:ascii="Times" w:hAnsi="Times"/>
        </w:rPr>
      </w:pPr>
      <w:r>
        <w:rPr>
          <w:rFonts w:ascii="Times" w:hAnsi="Times"/>
        </w:rPr>
        <w:t xml:space="preserve"> </w:t>
      </w:r>
    </w:p>
    <w:p w14:paraId="1E70E19A" w14:textId="266FCBF9" w:rsidR="00060E0E" w:rsidRDefault="00227F4B" w:rsidP="00F64E0B">
      <w:pPr>
        <w:spacing w:line="360" w:lineRule="auto"/>
        <w:jc w:val="both"/>
        <w:rPr>
          <w:rFonts w:ascii="Times" w:hAnsi="Times"/>
        </w:rPr>
      </w:pPr>
      <w:r>
        <w:rPr>
          <w:rFonts w:ascii="Times" w:hAnsi="Times"/>
        </w:rPr>
        <w:t xml:space="preserve">There are </w:t>
      </w:r>
      <w:r w:rsidR="00E77D5C">
        <w:rPr>
          <w:rFonts w:ascii="Times" w:hAnsi="Times"/>
        </w:rPr>
        <w:t>some</w:t>
      </w:r>
      <w:r>
        <w:rPr>
          <w:rFonts w:ascii="Times" w:hAnsi="Times"/>
        </w:rPr>
        <w:t xml:space="preserve"> different </w:t>
      </w:r>
      <w:r w:rsidR="002157AD">
        <w:rPr>
          <w:rFonts w:ascii="Times" w:hAnsi="Times"/>
        </w:rPr>
        <w:t xml:space="preserve">and similar </w:t>
      </w:r>
      <w:r>
        <w:rPr>
          <w:rFonts w:ascii="Times" w:hAnsi="Times"/>
        </w:rPr>
        <w:t xml:space="preserve">behaviours applied in both the digital and </w:t>
      </w:r>
      <w:r w:rsidR="002157AD">
        <w:rPr>
          <w:rFonts w:ascii="Times" w:hAnsi="Times"/>
        </w:rPr>
        <w:t xml:space="preserve">story telling activities. The digital </w:t>
      </w:r>
      <w:r w:rsidR="00E77D5C">
        <w:rPr>
          <w:rFonts w:ascii="Times" w:hAnsi="Times"/>
        </w:rPr>
        <w:t xml:space="preserve">activity focuses a lot on the screen, </w:t>
      </w:r>
      <w:r w:rsidR="00CB56A6">
        <w:rPr>
          <w:rFonts w:ascii="Times" w:hAnsi="Times"/>
        </w:rPr>
        <w:t>much</w:t>
      </w:r>
      <w:r w:rsidR="00E77D5C">
        <w:rPr>
          <w:rFonts w:ascii="Times" w:hAnsi="Times"/>
        </w:rPr>
        <w:t xml:space="preserve"> of the story was read with less eye contact. This was not </w:t>
      </w:r>
      <w:r w:rsidR="00CB56A6">
        <w:rPr>
          <w:rFonts w:ascii="Times" w:hAnsi="Times"/>
        </w:rPr>
        <w:t>really</w:t>
      </w:r>
      <w:r w:rsidR="00E77D5C">
        <w:rPr>
          <w:rFonts w:ascii="Times" w:hAnsi="Times"/>
        </w:rPr>
        <w:t xml:space="preserve"> avoidable due to the screen being behind the reader, however</w:t>
      </w:r>
      <w:r w:rsidR="00CB56A6">
        <w:rPr>
          <w:rFonts w:ascii="Times" w:hAnsi="Times"/>
        </w:rPr>
        <w:t>,</w:t>
      </w:r>
      <w:r w:rsidR="00E77D5C">
        <w:rPr>
          <w:rFonts w:ascii="Times" w:hAnsi="Times"/>
        </w:rPr>
        <w:t xml:space="preserve"> according to </w:t>
      </w:r>
      <w:proofErr w:type="spellStart"/>
      <w:r w:rsidR="00E77D5C">
        <w:rPr>
          <w:rFonts w:ascii="Times" w:hAnsi="Times"/>
        </w:rPr>
        <w:t>beliefnet</w:t>
      </w:r>
      <w:proofErr w:type="spellEnd"/>
      <w:r w:rsidR="00E77D5C">
        <w:rPr>
          <w:rFonts w:ascii="Times" w:hAnsi="Times"/>
        </w:rPr>
        <w:t xml:space="preserve"> (2021) eye contact is important for </w:t>
      </w:r>
      <w:r w:rsidR="00CB56A6">
        <w:rPr>
          <w:rFonts w:ascii="Times" w:hAnsi="Times"/>
        </w:rPr>
        <w:t>more than</w:t>
      </w:r>
      <w:r w:rsidR="00E77D5C">
        <w:rPr>
          <w:rFonts w:ascii="Times" w:hAnsi="Times"/>
        </w:rPr>
        <w:t xml:space="preserve"> children’s social skills. It exchanges energy, it allows the practitioner to grasp children’s attention as well as confirming they are carrying out an enjoyable and purposeful task. </w:t>
      </w:r>
      <w:r w:rsidR="004F1B65">
        <w:rPr>
          <w:rFonts w:ascii="Times" w:hAnsi="Times"/>
        </w:rPr>
        <w:t>Therefore</w:t>
      </w:r>
      <w:r w:rsidR="00937FB2">
        <w:rPr>
          <w:rFonts w:ascii="Times" w:hAnsi="Times"/>
        </w:rPr>
        <w:t>,</w:t>
      </w:r>
      <w:r w:rsidR="004F1B65">
        <w:rPr>
          <w:rFonts w:ascii="Times" w:hAnsi="Times"/>
        </w:rPr>
        <w:t xml:space="preserve"> perhaps a different choice </w:t>
      </w:r>
      <w:r w:rsidR="00081AE3">
        <w:rPr>
          <w:rFonts w:ascii="Times" w:hAnsi="Times"/>
        </w:rPr>
        <w:lastRenderedPageBreak/>
        <w:t xml:space="preserve">of technology to the </w:t>
      </w:r>
      <w:r w:rsidR="004F1B65">
        <w:rPr>
          <w:rFonts w:ascii="Times" w:hAnsi="Times"/>
        </w:rPr>
        <w:t>projector</w:t>
      </w:r>
      <w:r w:rsidR="00081AE3">
        <w:rPr>
          <w:rFonts w:ascii="Times" w:hAnsi="Times"/>
        </w:rPr>
        <w:t>,</w:t>
      </w:r>
      <w:r w:rsidR="004F1B65">
        <w:rPr>
          <w:rFonts w:ascii="Times" w:hAnsi="Times"/>
        </w:rPr>
        <w:t xml:space="preserve"> such as an </w:t>
      </w:r>
      <w:r w:rsidR="00CB56A6">
        <w:rPr>
          <w:rFonts w:ascii="Times" w:hAnsi="Times"/>
        </w:rPr>
        <w:t>iP</w:t>
      </w:r>
      <w:r w:rsidR="0028046D">
        <w:rPr>
          <w:rFonts w:ascii="Times" w:hAnsi="Times"/>
        </w:rPr>
        <w:t>ad</w:t>
      </w:r>
      <w:r w:rsidR="00CB56A6">
        <w:rPr>
          <w:rFonts w:ascii="Times" w:hAnsi="Times"/>
        </w:rPr>
        <w:t xml:space="preserve">, </w:t>
      </w:r>
      <w:r w:rsidR="00081AE3">
        <w:rPr>
          <w:rFonts w:ascii="Times" w:hAnsi="Times"/>
        </w:rPr>
        <w:t>w</w:t>
      </w:r>
      <w:r w:rsidR="004F1B65">
        <w:rPr>
          <w:rFonts w:ascii="Times" w:hAnsi="Times"/>
        </w:rPr>
        <w:t>ould have allowed more eye contact</w:t>
      </w:r>
      <w:r w:rsidR="00081AE3">
        <w:rPr>
          <w:rFonts w:ascii="Times" w:hAnsi="Times"/>
        </w:rPr>
        <w:t xml:space="preserve"> as it</w:t>
      </w:r>
      <w:r w:rsidR="004F1B65">
        <w:rPr>
          <w:rFonts w:ascii="Times" w:hAnsi="Times"/>
        </w:rPr>
        <w:t xml:space="preserve"> would have been in </w:t>
      </w:r>
      <w:r w:rsidR="00081AE3">
        <w:rPr>
          <w:rFonts w:ascii="Times" w:hAnsi="Times"/>
        </w:rPr>
        <w:t>the practitioner</w:t>
      </w:r>
      <w:r w:rsidR="003A025E">
        <w:rPr>
          <w:rFonts w:ascii="Times" w:hAnsi="Times"/>
        </w:rPr>
        <w:t>’</w:t>
      </w:r>
      <w:r w:rsidR="00081AE3">
        <w:rPr>
          <w:rFonts w:ascii="Times" w:hAnsi="Times"/>
        </w:rPr>
        <w:t xml:space="preserve">s hand. </w:t>
      </w:r>
    </w:p>
    <w:p w14:paraId="29F0CF26" w14:textId="1647A76B" w:rsidR="00CE7079" w:rsidRDefault="00CE7079" w:rsidP="00F64E0B">
      <w:pPr>
        <w:spacing w:line="360" w:lineRule="auto"/>
        <w:jc w:val="both"/>
        <w:rPr>
          <w:rFonts w:ascii="Times" w:hAnsi="Times"/>
        </w:rPr>
      </w:pPr>
    </w:p>
    <w:p w14:paraId="55EE79B4" w14:textId="287447B3" w:rsidR="00CE7079" w:rsidRDefault="00CE7079" w:rsidP="00F64E0B">
      <w:pPr>
        <w:spacing w:line="360" w:lineRule="auto"/>
        <w:jc w:val="both"/>
        <w:rPr>
          <w:rFonts w:ascii="Times" w:hAnsi="Times"/>
        </w:rPr>
      </w:pPr>
      <w:r w:rsidRPr="001D6695">
        <w:rPr>
          <w:rFonts w:ascii="Times" w:hAnsi="Times"/>
        </w:rPr>
        <w:t xml:space="preserve">The world is </w:t>
      </w:r>
      <w:proofErr w:type="gramStart"/>
      <w:r w:rsidRPr="001D6695">
        <w:rPr>
          <w:rFonts w:ascii="Times" w:hAnsi="Times"/>
        </w:rPr>
        <w:t>adapting,</w:t>
      </w:r>
      <w:proofErr w:type="gramEnd"/>
      <w:r w:rsidRPr="001D6695">
        <w:rPr>
          <w:rFonts w:ascii="Times" w:hAnsi="Times"/>
        </w:rPr>
        <w:t xml:space="preserve"> therefore it is important that the </w:t>
      </w:r>
      <w:r w:rsidR="00423DEF" w:rsidRPr="001D6695">
        <w:rPr>
          <w:rFonts w:ascii="Times" w:hAnsi="Times"/>
        </w:rPr>
        <w:t>c</w:t>
      </w:r>
      <w:r w:rsidRPr="001D6695">
        <w:rPr>
          <w:rFonts w:ascii="Times" w:hAnsi="Times"/>
        </w:rPr>
        <w:t xml:space="preserve">urriculum is </w:t>
      </w:r>
      <w:r w:rsidR="00423DEF" w:rsidRPr="001D6695">
        <w:rPr>
          <w:rFonts w:ascii="Times" w:hAnsi="Times"/>
        </w:rPr>
        <w:t>reflecting</w:t>
      </w:r>
      <w:r w:rsidRPr="001D6695">
        <w:rPr>
          <w:rFonts w:ascii="Times" w:hAnsi="Times"/>
        </w:rPr>
        <w:t xml:space="preserve"> these changes to ensure children from a young age become confident and resilient citizens</w:t>
      </w:r>
      <w:r w:rsidR="00423DEF" w:rsidRPr="001D6695">
        <w:rPr>
          <w:rFonts w:ascii="Times" w:hAnsi="Times"/>
        </w:rPr>
        <w:t xml:space="preserve"> as well as life-long learners</w:t>
      </w:r>
      <w:r w:rsidRPr="001D6695">
        <w:rPr>
          <w:rFonts w:ascii="Times" w:hAnsi="Times"/>
        </w:rPr>
        <w:t xml:space="preserve">. That’s why </w:t>
      </w:r>
      <w:r w:rsidR="00423DEF" w:rsidRPr="001D6695">
        <w:rPr>
          <w:rFonts w:ascii="Times" w:hAnsi="Times"/>
        </w:rPr>
        <w:t xml:space="preserve">the </w:t>
      </w:r>
      <w:r w:rsidRPr="001D6695">
        <w:rPr>
          <w:rFonts w:ascii="Times" w:hAnsi="Times"/>
        </w:rPr>
        <w:t>Welsh Government (2018) introduce</w:t>
      </w:r>
      <w:r w:rsidR="00423DEF" w:rsidRPr="001D6695">
        <w:rPr>
          <w:rFonts w:ascii="Times" w:hAnsi="Times"/>
        </w:rPr>
        <w:t>d</w:t>
      </w:r>
      <w:r w:rsidRPr="001D6695">
        <w:rPr>
          <w:rFonts w:ascii="Times" w:hAnsi="Times"/>
        </w:rPr>
        <w:t xml:space="preserve"> the ‘Digital Competence Framework’ with the aim of supporting children to be familiar and confident with the new </w:t>
      </w:r>
      <w:r w:rsidR="00423DEF" w:rsidRPr="001D6695">
        <w:rPr>
          <w:rFonts w:ascii="Times" w:hAnsi="Times"/>
        </w:rPr>
        <w:t>technology</w:t>
      </w:r>
      <w:r w:rsidRPr="001D6695">
        <w:rPr>
          <w:rFonts w:ascii="Times" w:hAnsi="Times"/>
        </w:rPr>
        <w:t xml:space="preserve"> they’ll be experiencing in school, </w:t>
      </w:r>
      <w:r w:rsidR="00423DEF" w:rsidRPr="001D6695">
        <w:rPr>
          <w:rFonts w:ascii="Times" w:hAnsi="Times"/>
        </w:rPr>
        <w:t xml:space="preserve">the </w:t>
      </w:r>
      <w:proofErr w:type="gramStart"/>
      <w:r w:rsidRPr="001D6695">
        <w:rPr>
          <w:rFonts w:ascii="Times" w:hAnsi="Times"/>
        </w:rPr>
        <w:t>work</w:t>
      </w:r>
      <w:r w:rsidR="00423DEF" w:rsidRPr="001D6695">
        <w:rPr>
          <w:rFonts w:ascii="Times" w:hAnsi="Times"/>
        </w:rPr>
        <w:t>-</w:t>
      </w:r>
      <w:r w:rsidRPr="001D6695">
        <w:rPr>
          <w:rFonts w:ascii="Times" w:hAnsi="Times"/>
        </w:rPr>
        <w:t>place</w:t>
      </w:r>
      <w:proofErr w:type="gramEnd"/>
      <w:r w:rsidRPr="001D6695">
        <w:rPr>
          <w:rFonts w:ascii="Times" w:hAnsi="Times"/>
        </w:rPr>
        <w:t xml:space="preserve"> and the </w:t>
      </w:r>
      <w:r w:rsidR="00423DEF" w:rsidRPr="001D6695">
        <w:rPr>
          <w:rFonts w:ascii="Times" w:hAnsi="Times"/>
        </w:rPr>
        <w:t>wider</w:t>
      </w:r>
      <w:r w:rsidRPr="001D6695">
        <w:rPr>
          <w:rFonts w:ascii="Times" w:hAnsi="Times"/>
        </w:rPr>
        <w:t xml:space="preserve"> world. </w:t>
      </w:r>
      <w:r w:rsidR="00423DEF" w:rsidRPr="001D6695">
        <w:rPr>
          <w:rFonts w:ascii="Times" w:hAnsi="Times"/>
        </w:rPr>
        <w:t xml:space="preserve"> S</w:t>
      </w:r>
      <w:r w:rsidR="004300C1" w:rsidRPr="001D6695">
        <w:rPr>
          <w:rFonts w:ascii="Times" w:hAnsi="Times"/>
        </w:rPr>
        <w:t xml:space="preserve">chools and settings </w:t>
      </w:r>
      <w:r w:rsidR="00423DEF" w:rsidRPr="001D6695">
        <w:rPr>
          <w:rFonts w:ascii="Times" w:hAnsi="Times"/>
        </w:rPr>
        <w:t>need to focus</w:t>
      </w:r>
      <w:r w:rsidR="004300C1" w:rsidRPr="001D6695">
        <w:rPr>
          <w:rFonts w:ascii="Times" w:hAnsi="Times"/>
        </w:rPr>
        <w:t xml:space="preserve"> on digital development</w:t>
      </w:r>
      <w:r w:rsidR="00423DEF" w:rsidRPr="001D6695">
        <w:rPr>
          <w:rFonts w:ascii="Times" w:hAnsi="Times"/>
        </w:rPr>
        <w:t xml:space="preserve"> across the curriculum</w:t>
      </w:r>
      <w:r w:rsidR="004300C1" w:rsidRPr="001D6695">
        <w:rPr>
          <w:rFonts w:ascii="Times" w:hAnsi="Times"/>
        </w:rPr>
        <w:t xml:space="preserve">. However, it </w:t>
      </w:r>
      <w:r w:rsidR="00423DEF" w:rsidRPr="001D6695">
        <w:rPr>
          <w:rFonts w:ascii="Times" w:hAnsi="Times"/>
        </w:rPr>
        <w:t>should not be tenuously linked</w:t>
      </w:r>
      <w:r w:rsidR="004300C1" w:rsidRPr="001D6695">
        <w:rPr>
          <w:rFonts w:ascii="Times" w:hAnsi="Times"/>
        </w:rPr>
        <w:t xml:space="preserve"> </w:t>
      </w:r>
      <w:r w:rsidR="00423DEF" w:rsidRPr="001D6695">
        <w:rPr>
          <w:rFonts w:ascii="Times" w:hAnsi="Times"/>
        </w:rPr>
        <w:t xml:space="preserve">to all </w:t>
      </w:r>
      <w:r w:rsidR="004300C1" w:rsidRPr="001D6695">
        <w:rPr>
          <w:rFonts w:ascii="Times" w:hAnsi="Times"/>
        </w:rPr>
        <w:t xml:space="preserve">areas of learning but </w:t>
      </w:r>
      <w:r w:rsidR="00423DEF" w:rsidRPr="001D6695">
        <w:rPr>
          <w:rFonts w:ascii="Times" w:hAnsi="Times"/>
        </w:rPr>
        <w:t xml:space="preserve">utilised </w:t>
      </w:r>
      <w:r w:rsidR="004300C1" w:rsidRPr="001D6695">
        <w:rPr>
          <w:rFonts w:ascii="Times" w:hAnsi="Times"/>
        </w:rPr>
        <w:t xml:space="preserve">whenever it </w:t>
      </w:r>
      <w:r w:rsidR="00423DEF" w:rsidRPr="001D6695">
        <w:rPr>
          <w:rFonts w:ascii="Times" w:hAnsi="Times"/>
        </w:rPr>
        <w:t>can enhance the learning experience in order</w:t>
      </w:r>
      <w:r w:rsidR="004300C1" w:rsidRPr="001D6695">
        <w:rPr>
          <w:rFonts w:ascii="Times" w:hAnsi="Times"/>
        </w:rPr>
        <w:t xml:space="preserve"> to ensure it is a holistic approach. This </w:t>
      </w:r>
      <w:r w:rsidR="00423DEF" w:rsidRPr="001D6695">
        <w:rPr>
          <w:rFonts w:ascii="Times" w:hAnsi="Times"/>
        </w:rPr>
        <w:t xml:space="preserve">framework </w:t>
      </w:r>
      <w:r w:rsidR="004300C1" w:rsidRPr="001D6695">
        <w:rPr>
          <w:rFonts w:ascii="Times" w:hAnsi="Times"/>
        </w:rPr>
        <w:t xml:space="preserve">applies to children from 3-16 </w:t>
      </w:r>
      <w:r w:rsidR="001D6695" w:rsidRPr="001D6695">
        <w:rPr>
          <w:rFonts w:ascii="Times" w:hAnsi="Times"/>
        </w:rPr>
        <w:t>and sits alongside the</w:t>
      </w:r>
      <w:r w:rsidR="004300C1" w:rsidRPr="001D6695">
        <w:rPr>
          <w:rFonts w:ascii="Times" w:hAnsi="Times"/>
        </w:rPr>
        <w:t xml:space="preserve"> National Literacy and Numeracy Framework</w:t>
      </w:r>
      <w:r w:rsidR="001D6695" w:rsidRPr="001D6695">
        <w:rPr>
          <w:rFonts w:ascii="Times" w:hAnsi="Times"/>
        </w:rPr>
        <w:t>s</w:t>
      </w:r>
      <w:r w:rsidR="004300C1" w:rsidRPr="001D6695">
        <w:rPr>
          <w:rFonts w:ascii="Times" w:hAnsi="Times"/>
        </w:rPr>
        <w:t>.</w:t>
      </w:r>
      <w:r w:rsidR="004300C1">
        <w:rPr>
          <w:rFonts w:ascii="Times" w:hAnsi="Times"/>
        </w:rPr>
        <w:t xml:space="preserve"> </w:t>
      </w:r>
    </w:p>
    <w:p w14:paraId="0FEF570D" w14:textId="77777777" w:rsidR="001D6695" w:rsidRDefault="001D6695" w:rsidP="00F64E0B">
      <w:pPr>
        <w:spacing w:line="360" w:lineRule="auto"/>
        <w:jc w:val="both"/>
        <w:rPr>
          <w:rFonts w:ascii="Times" w:hAnsi="Times"/>
        </w:rPr>
      </w:pPr>
    </w:p>
    <w:p w14:paraId="33979B40" w14:textId="0BE3FE86" w:rsidR="00765653" w:rsidRDefault="00765653" w:rsidP="00F64E0B">
      <w:pPr>
        <w:spacing w:line="360" w:lineRule="auto"/>
        <w:jc w:val="both"/>
        <w:rPr>
          <w:rFonts w:ascii="Times" w:hAnsi="Times"/>
        </w:rPr>
      </w:pPr>
      <w:r w:rsidRPr="00397FCB">
        <w:rPr>
          <w:rFonts w:ascii="Times" w:hAnsi="Times"/>
        </w:rPr>
        <w:t xml:space="preserve">Denise (2016) </w:t>
      </w:r>
      <w:r w:rsidR="001D6695" w:rsidRPr="00397FCB">
        <w:rPr>
          <w:rFonts w:ascii="Times" w:hAnsi="Times"/>
        </w:rPr>
        <w:t>highlights</w:t>
      </w:r>
      <w:r w:rsidRPr="00397FCB">
        <w:rPr>
          <w:rFonts w:ascii="Times" w:hAnsi="Times"/>
        </w:rPr>
        <w:t xml:space="preserve"> big difference</w:t>
      </w:r>
      <w:r w:rsidR="001D6695" w:rsidRPr="00397FCB">
        <w:rPr>
          <w:rFonts w:ascii="Times" w:hAnsi="Times"/>
        </w:rPr>
        <w:t>s</w:t>
      </w:r>
      <w:r w:rsidRPr="00397FCB">
        <w:rPr>
          <w:rFonts w:ascii="Times" w:hAnsi="Times"/>
        </w:rPr>
        <w:t xml:space="preserve"> between storytelling and </w:t>
      </w:r>
      <w:r w:rsidR="00CE7079" w:rsidRPr="00397FCB">
        <w:rPr>
          <w:rFonts w:ascii="Times" w:hAnsi="Times"/>
        </w:rPr>
        <w:t>s</w:t>
      </w:r>
      <w:r w:rsidRPr="00397FCB">
        <w:rPr>
          <w:rFonts w:ascii="Times" w:hAnsi="Times"/>
        </w:rPr>
        <w:t xml:space="preserve">tory reading. </w:t>
      </w:r>
      <w:r w:rsidR="001D6695" w:rsidRPr="00397FCB">
        <w:rPr>
          <w:rFonts w:ascii="Times" w:hAnsi="Times"/>
        </w:rPr>
        <w:t>She maintains that s</w:t>
      </w:r>
      <w:r w:rsidRPr="00397FCB">
        <w:rPr>
          <w:rFonts w:ascii="Times" w:hAnsi="Times"/>
        </w:rPr>
        <w:t xml:space="preserve">torytelling </w:t>
      </w:r>
      <w:r w:rsidR="001D6695" w:rsidRPr="00397FCB">
        <w:rPr>
          <w:rFonts w:ascii="Times" w:hAnsi="Times"/>
        </w:rPr>
        <w:t>from</w:t>
      </w:r>
      <w:r w:rsidRPr="00397FCB">
        <w:rPr>
          <w:rFonts w:ascii="Times" w:hAnsi="Times"/>
        </w:rPr>
        <w:t xml:space="preserve"> memory can really heighten the emotional connection with the listeners, </w:t>
      </w:r>
      <w:r w:rsidR="001D6695" w:rsidRPr="00397FCB">
        <w:rPr>
          <w:rFonts w:ascii="Times" w:hAnsi="Times"/>
        </w:rPr>
        <w:t>secure</w:t>
      </w:r>
      <w:r w:rsidRPr="00397FCB">
        <w:rPr>
          <w:rFonts w:ascii="Times" w:hAnsi="Times"/>
        </w:rPr>
        <w:t xml:space="preserve"> deeper </w:t>
      </w:r>
      <w:r w:rsidR="001D6695" w:rsidRPr="00397FCB">
        <w:rPr>
          <w:rFonts w:ascii="Times" w:hAnsi="Times"/>
        </w:rPr>
        <w:t xml:space="preserve">levels of </w:t>
      </w:r>
      <w:r w:rsidRPr="00397FCB">
        <w:rPr>
          <w:rFonts w:ascii="Times" w:hAnsi="Times"/>
        </w:rPr>
        <w:t xml:space="preserve">engagement with </w:t>
      </w:r>
      <w:r w:rsidR="001D6695" w:rsidRPr="00397FCB">
        <w:rPr>
          <w:rFonts w:ascii="Times" w:hAnsi="Times"/>
        </w:rPr>
        <w:t xml:space="preserve">the </w:t>
      </w:r>
      <w:r w:rsidRPr="00397FCB">
        <w:rPr>
          <w:rFonts w:ascii="Times" w:hAnsi="Times"/>
        </w:rPr>
        <w:t xml:space="preserve">children </w:t>
      </w:r>
      <w:r w:rsidR="001D6695" w:rsidRPr="00397FCB">
        <w:rPr>
          <w:rFonts w:ascii="Times" w:hAnsi="Times"/>
        </w:rPr>
        <w:t xml:space="preserve">and promote a real love of stories.  All of these factors will have a highly beneficial impact on the longer-term </w:t>
      </w:r>
      <w:r w:rsidRPr="00397FCB">
        <w:rPr>
          <w:rFonts w:ascii="Times" w:hAnsi="Times"/>
        </w:rPr>
        <w:t>literacy</w:t>
      </w:r>
      <w:r w:rsidR="001D6695" w:rsidRPr="00397FCB">
        <w:rPr>
          <w:rFonts w:ascii="Times" w:hAnsi="Times"/>
        </w:rPr>
        <w:t xml:space="preserve"> development of pupils. As well as enhancing their vocabulary, </w:t>
      </w:r>
      <w:r w:rsidR="00D37A71" w:rsidRPr="00397FCB">
        <w:rPr>
          <w:rFonts w:ascii="Times" w:hAnsi="Times"/>
        </w:rPr>
        <w:t>listening to stories can also develop children’s phonological and grammatical awareness.</w:t>
      </w:r>
      <w:r w:rsidRPr="00397FCB">
        <w:rPr>
          <w:rFonts w:ascii="Times" w:hAnsi="Times"/>
        </w:rPr>
        <w:t xml:space="preserve"> However</w:t>
      </w:r>
      <w:r w:rsidR="00D37A71" w:rsidRPr="00397FCB">
        <w:rPr>
          <w:rFonts w:ascii="Times" w:hAnsi="Times"/>
        </w:rPr>
        <w:t>, Denise also highlights the importance of securing a balanced approach between</w:t>
      </w:r>
      <w:r w:rsidRPr="00397FCB">
        <w:rPr>
          <w:rFonts w:ascii="Times" w:hAnsi="Times"/>
        </w:rPr>
        <w:t xml:space="preserve"> storytelling </w:t>
      </w:r>
      <w:r w:rsidR="00D37A71" w:rsidRPr="00397FCB">
        <w:rPr>
          <w:rFonts w:ascii="Times" w:hAnsi="Times"/>
        </w:rPr>
        <w:t>and story reading in order to ensure that children are exposed to print through texts.  This is extremely important as an early stage in</w:t>
      </w:r>
      <w:r w:rsidR="000D2E78" w:rsidRPr="00397FCB">
        <w:rPr>
          <w:rFonts w:ascii="Times" w:hAnsi="Times"/>
        </w:rPr>
        <w:t xml:space="preserve"> </w:t>
      </w:r>
      <w:r w:rsidR="00D37A71" w:rsidRPr="00397FCB">
        <w:rPr>
          <w:rFonts w:ascii="Times" w:hAnsi="Times"/>
        </w:rPr>
        <w:t xml:space="preserve">learning to read through recognising that print carries meaning and also to them beginning to communicate through marking making. </w:t>
      </w:r>
      <w:r w:rsidR="000D2E78" w:rsidRPr="00397FCB">
        <w:rPr>
          <w:rFonts w:ascii="Times" w:hAnsi="Times"/>
        </w:rPr>
        <w:t>Nevertheless, storytelling and story reading are equally important for supporting</w:t>
      </w:r>
      <w:r w:rsidR="00F51C7B" w:rsidRPr="00397FCB">
        <w:rPr>
          <w:rFonts w:ascii="Times" w:hAnsi="Times"/>
        </w:rPr>
        <w:t xml:space="preserve"> cognitive </w:t>
      </w:r>
      <w:r w:rsidR="000D2E78" w:rsidRPr="00397FCB">
        <w:rPr>
          <w:rFonts w:ascii="Times" w:hAnsi="Times"/>
        </w:rPr>
        <w:t>development.</w:t>
      </w:r>
      <w:r w:rsidR="00F51C7B" w:rsidRPr="00397FCB">
        <w:rPr>
          <w:rFonts w:ascii="Times" w:hAnsi="Times"/>
        </w:rPr>
        <w:t xml:space="preserve"> </w:t>
      </w:r>
      <w:r w:rsidR="000D2E78" w:rsidRPr="00397FCB">
        <w:rPr>
          <w:rFonts w:ascii="Times" w:hAnsi="Times"/>
        </w:rPr>
        <w:t>I</w:t>
      </w:r>
      <w:r w:rsidR="00F51C7B" w:rsidRPr="00397FCB">
        <w:rPr>
          <w:rFonts w:ascii="Times" w:hAnsi="Times"/>
        </w:rPr>
        <w:t>f children are</w:t>
      </w:r>
      <w:r w:rsidR="000D2E78" w:rsidRPr="00397FCB">
        <w:rPr>
          <w:rFonts w:ascii="Times" w:hAnsi="Times"/>
        </w:rPr>
        <w:t xml:space="preserve"> absorbed</w:t>
      </w:r>
      <w:r w:rsidR="00F51C7B" w:rsidRPr="00397FCB">
        <w:rPr>
          <w:rFonts w:ascii="Times" w:hAnsi="Times"/>
        </w:rPr>
        <w:t xml:space="preserve"> in </w:t>
      </w:r>
      <w:r w:rsidR="000D2E78" w:rsidRPr="00397FCB">
        <w:rPr>
          <w:rFonts w:ascii="Times" w:hAnsi="Times"/>
        </w:rPr>
        <w:t xml:space="preserve">a story, </w:t>
      </w:r>
      <w:r w:rsidR="00F51C7B" w:rsidRPr="00397FCB">
        <w:rPr>
          <w:rFonts w:ascii="Times" w:hAnsi="Times"/>
        </w:rPr>
        <w:t>they will be giving their full attention</w:t>
      </w:r>
      <w:r w:rsidR="000D2E78" w:rsidRPr="00397FCB">
        <w:rPr>
          <w:rFonts w:ascii="Times" w:hAnsi="Times"/>
        </w:rPr>
        <w:t>,</w:t>
      </w:r>
      <w:r w:rsidR="00F51C7B" w:rsidRPr="00397FCB">
        <w:rPr>
          <w:rFonts w:ascii="Times" w:hAnsi="Times"/>
        </w:rPr>
        <w:t xml:space="preserve"> </w:t>
      </w:r>
      <w:r w:rsidR="000D2E78" w:rsidRPr="00397FCB">
        <w:rPr>
          <w:rFonts w:ascii="Times" w:hAnsi="Times"/>
        </w:rPr>
        <w:t>thinking deeply about the characters, their motivations, behaviours and interactions</w:t>
      </w:r>
      <w:r w:rsidR="00F51C7B" w:rsidRPr="00397FCB">
        <w:rPr>
          <w:rFonts w:ascii="Times" w:hAnsi="Times"/>
        </w:rPr>
        <w:t xml:space="preserve">. Practitioners </w:t>
      </w:r>
      <w:r w:rsidR="000D2E78" w:rsidRPr="00397FCB">
        <w:rPr>
          <w:rFonts w:ascii="Times" w:hAnsi="Times"/>
        </w:rPr>
        <w:t>can clearly see</w:t>
      </w:r>
      <w:r w:rsidR="00F51C7B" w:rsidRPr="00397FCB">
        <w:rPr>
          <w:rFonts w:ascii="Times" w:hAnsi="Times"/>
        </w:rPr>
        <w:t xml:space="preserve"> if children are </w:t>
      </w:r>
      <w:r w:rsidR="000D2E78" w:rsidRPr="00397FCB">
        <w:rPr>
          <w:rFonts w:ascii="Times" w:hAnsi="Times"/>
        </w:rPr>
        <w:t xml:space="preserve">engaged and </w:t>
      </w:r>
      <w:r w:rsidR="00F51C7B" w:rsidRPr="00397FCB">
        <w:rPr>
          <w:rFonts w:ascii="Times" w:hAnsi="Times"/>
        </w:rPr>
        <w:t xml:space="preserve">interested, by observing throughout the group time </w:t>
      </w:r>
      <w:r w:rsidR="000D2E78" w:rsidRPr="00397FCB">
        <w:rPr>
          <w:rFonts w:ascii="Times" w:hAnsi="Times"/>
        </w:rPr>
        <w:t>to see if the children are paying attention</w:t>
      </w:r>
      <w:r w:rsidR="00F51C7B" w:rsidRPr="00397FCB">
        <w:rPr>
          <w:rFonts w:ascii="Times" w:hAnsi="Times"/>
        </w:rPr>
        <w:t>, laughing</w:t>
      </w:r>
      <w:r w:rsidR="006A3CD6" w:rsidRPr="00397FCB">
        <w:rPr>
          <w:rFonts w:ascii="Times" w:hAnsi="Times"/>
        </w:rPr>
        <w:t xml:space="preserve">, </w:t>
      </w:r>
      <w:r w:rsidR="00F51C7B" w:rsidRPr="00397FCB">
        <w:rPr>
          <w:rFonts w:ascii="Times" w:hAnsi="Times"/>
        </w:rPr>
        <w:t xml:space="preserve">offering suggestions </w:t>
      </w:r>
      <w:r w:rsidR="000D2E78" w:rsidRPr="00397FCB">
        <w:rPr>
          <w:rFonts w:ascii="Times" w:hAnsi="Times"/>
        </w:rPr>
        <w:t>about</w:t>
      </w:r>
      <w:r w:rsidR="00F51C7B" w:rsidRPr="00397FCB">
        <w:rPr>
          <w:rFonts w:ascii="Times" w:hAnsi="Times"/>
        </w:rPr>
        <w:t xml:space="preserve"> what might happen next</w:t>
      </w:r>
      <w:r w:rsidR="000D2E78" w:rsidRPr="00397FCB">
        <w:rPr>
          <w:rFonts w:ascii="Times" w:hAnsi="Times"/>
        </w:rPr>
        <w:t>, making links with other stories they know</w:t>
      </w:r>
      <w:r w:rsidR="006A3CD6" w:rsidRPr="00397FCB">
        <w:rPr>
          <w:rFonts w:ascii="Times" w:hAnsi="Times"/>
        </w:rPr>
        <w:t xml:space="preserve"> and </w:t>
      </w:r>
      <w:r w:rsidR="000D2E78" w:rsidRPr="00397FCB">
        <w:rPr>
          <w:rFonts w:ascii="Times" w:hAnsi="Times"/>
        </w:rPr>
        <w:t xml:space="preserve">asking pertinent </w:t>
      </w:r>
      <w:r w:rsidR="006A3CD6" w:rsidRPr="00397FCB">
        <w:rPr>
          <w:rFonts w:ascii="Times" w:hAnsi="Times"/>
        </w:rPr>
        <w:t>questio</w:t>
      </w:r>
      <w:r w:rsidR="000D2E78" w:rsidRPr="00397FCB">
        <w:rPr>
          <w:rFonts w:ascii="Times" w:hAnsi="Times"/>
        </w:rPr>
        <w:t>ns</w:t>
      </w:r>
      <w:r w:rsidR="00397FCB" w:rsidRPr="00397FCB">
        <w:rPr>
          <w:rFonts w:ascii="Times" w:hAnsi="Times"/>
        </w:rPr>
        <w:t>, all of which are</w:t>
      </w:r>
      <w:r w:rsidR="006A3CD6" w:rsidRPr="00397FCB">
        <w:rPr>
          <w:rFonts w:ascii="Times" w:hAnsi="Times"/>
        </w:rPr>
        <w:t xml:space="preserve"> sig</w:t>
      </w:r>
      <w:r w:rsidR="000D2E78" w:rsidRPr="00397FCB">
        <w:rPr>
          <w:rFonts w:ascii="Times" w:hAnsi="Times"/>
        </w:rPr>
        <w:t>n</w:t>
      </w:r>
      <w:r w:rsidR="00397FCB" w:rsidRPr="00397FCB">
        <w:rPr>
          <w:rFonts w:ascii="Times" w:hAnsi="Times"/>
        </w:rPr>
        <w:t>s</w:t>
      </w:r>
      <w:r w:rsidR="006A3CD6" w:rsidRPr="00397FCB">
        <w:rPr>
          <w:rFonts w:ascii="Times" w:hAnsi="Times"/>
        </w:rPr>
        <w:t xml:space="preserve"> of critical thinking.</w:t>
      </w:r>
      <w:r w:rsidR="006A3CD6">
        <w:rPr>
          <w:rFonts w:ascii="Times" w:hAnsi="Times"/>
        </w:rPr>
        <w:t xml:space="preserve">  </w:t>
      </w:r>
    </w:p>
    <w:p w14:paraId="307A03B2" w14:textId="77777777" w:rsidR="00765653" w:rsidRDefault="00765653" w:rsidP="00F64E0B">
      <w:pPr>
        <w:spacing w:line="360" w:lineRule="auto"/>
        <w:jc w:val="both"/>
        <w:rPr>
          <w:rFonts w:ascii="Times" w:hAnsi="Times"/>
        </w:rPr>
      </w:pPr>
    </w:p>
    <w:p w14:paraId="23C6F34A" w14:textId="2620914F" w:rsidR="000223DA" w:rsidRDefault="00060E0E" w:rsidP="00F64E0B">
      <w:pPr>
        <w:spacing w:line="360" w:lineRule="auto"/>
        <w:jc w:val="both"/>
        <w:rPr>
          <w:rFonts w:ascii="Times" w:hAnsi="Times"/>
        </w:rPr>
      </w:pPr>
      <w:r>
        <w:rPr>
          <w:rFonts w:ascii="Times" w:hAnsi="Times"/>
        </w:rPr>
        <w:t xml:space="preserve">Berkowitz (2011) </w:t>
      </w:r>
      <w:r w:rsidR="00F8056D">
        <w:rPr>
          <w:rFonts w:ascii="Times" w:hAnsi="Times"/>
        </w:rPr>
        <w:t xml:space="preserve">discusses </w:t>
      </w:r>
      <w:r w:rsidR="001A6B14">
        <w:rPr>
          <w:rFonts w:ascii="Times" w:hAnsi="Times"/>
        </w:rPr>
        <w:t>the importance of eye contact during story time.</w:t>
      </w:r>
      <w:r w:rsidR="00F8056D">
        <w:rPr>
          <w:rFonts w:ascii="Times" w:hAnsi="Times"/>
        </w:rPr>
        <w:t xml:space="preserve"> </w:t>
      </w:r>
      <w:r w:rsidR="00CB56A6">
        <w:rPr>
          <w:rFonts w:ascii="Times" w:hAnsi="Times"/>
        </w:rPr>
        <w:t>He believes t</w:t>
      </w:r>
      <w:r w:rsidR="003A025E">
        <w:rPr>
          <w:rFonts w:ascii="Times" w:hAnsi="Times"/>
        </w:rPr>
        <w:t xml:space="preserve">hat a book of any form can deflect from direct eye contact between the children and the adult. This </w:t>
      </w:r>
      <w:r w:rsidR="00CB56A6">
        <w:rPr>
          <w:rFonts w:ascii="Times" w:hAnsi="Times"/>
        </w:rPr>
        <w:t>forms</w:t>
      </w:r>
      <w:r w:rsidR="003A025E">
        <w:rPr>
          <w:rFonts w:ascii="Times" w:hAnsi="Times"/>
        </w:rPr>
        <w:t xml:space="preserve"> an extremely important </w:t>
      </w:r>
      <w:r w:rsidR="00CB56A6">
        <w:rPr>
          <w:rFonts w:ascii="Times" w:hAnsi="Times"/>
        </w:rPr>
        <w:t>element of</w:t>
      </w:r>
      <w:r w:rsidR="003A025E">
        <w:rPr>
          <w:rFonts w:ascii="Times" w:hAnsi="Times"/>
        </w:rPr>
        <w:t xml:space="preserve"> storytelling as it allows the children and practitioner </w:t>
      </w:r>
      <w:r w:rsidR="003A025E">
        <w:rPr>
          <w:rFonts w:ascii="Times" w:hAnsi="Times"/>
        </w:rPr>
        <w:lastRenderedPageBreak/>
        <w:t xml:space="preserve">to read one another’s facial expressions and be able to respond </w:t>
      </w:r>
      <w:r w:rsidR="00CB56A6">
        <w:rPr>
          <w:rFonts w:ascii="Times" w:hAnsi="Times"/>
        </w:rPr>
        <w:t>appropriately</w:t>
      </w:r>
      <w:r w:rsidR="003A025E">
        <w:rPr>
          <w:rFonts w:ascii="Times" w:hAnsi="Times"/>
        </w:rPr>
        <w:t xml:space="preserve">. Children will mimic </w:t>
      </w:r>
      <w:r w:rsidR="001A6B14">
        <w:rPr>
          <w:rFonts w:ascii="Times" w:hAnsi="Times"/>
        </w:rPr>
        <w:t>the adult</w:t>
      </w:r>
      <w:r w:rsidR="00CB56A6">
        <w:rPr>
          <w:rFonts w:ascii="Times" w:hAnsi="Times"/>
        </w:rPr>
        <w:t>’</w:t>
      </w:r>
      <w:r w:rsidR="001A6B14">
        <w:rPr>
          <w:rFonts w:ascii="Times" w:hAnsi="Times"/>
        </w:rPr>
        <w:t>s tone, volume, rhythm and facial expressions if they are drawn into the story. This will enable them to have empathy, intimacy a</w:t>
      </w:r>
      <w:r w:rsidR="00873587">
        <w:rPr>
          <w:rFonts w:ascii="Times" w:hAnsi="Times"/>
        </w:rPr>
        <w:t xml:space="preserve">nd be a part of the group, meaning as a story is being told the adult can pause and bring the children in with mimicking such as </w:t>
      </w:r>
      <w:r w:rsidR="00FA61DA">
        <w:rPr>
          <w:rFonts w:ascii="Times" w:hAnsi="Times"/>
        </w:rPr>
        <w:t>pretending to be the little scared mouse f</w:t>
      </w:r>
      <w:r w:rsidR="00CB56A6">
        <w:rPr>
          <w:rFonts w:ascii="Times" w:hAnsi="Times"/>
        </w:rPr>
        <w:t>rom</w:t>
      </w:r>
      <w:r w:rsidR="00FA61DA">
        <w:rPr>
          <w:rFonts w:ascii="Times" w:hAnsi="Times"/>
        </w:rPr>
        <w:t xml:space="preserve"> the Gruffalo</w:t>
      </w:r>
      <w:r w:rsidR="00873587">
        <w:rPr>
          <w:rFonts w:ascii="Times" w:hAnsi="Times"/>
        </w:rPr>
        <w:t xml:space="preserve">. </w:t>
      </w:r>
      <w:r w:rsidR="00811E66">
        <w:rPr>
          <w:rFonts w:ascii="Times" w:hAnsi="Times"/>
        </w:rPr>
        <w:t>The practitioner demonstrates enthusiasm, encourages active participation through body movements, facial expression and use of voice in both videos.  Berkowitz</w:t>
      </w:r>
      <w:r w:rsidR="001A6B14">
        <w:rPr>
          <w:rFonts w:ascii="Times" w:hAnsi="Times"/>
        </w:rPr>
        <w:t xml:space="preserve"> also </w:t>
      </w:r>
      <w:r w:rsidR="00397FCB">
        <w:rPr>
          <w:rFonts w:ascii="Times" w:hAnsi="Times"/>
        </w:rPr>
        <w:t>promotes</w:t>
      </w:r>
      <w:r w:rsidR="001A6B14">
        <w:rPr>
          <w:rFonts w:ascii="Times" w:hAnsi="Times"/>
        </w:rPr>
        <w:t xml:space="preserve"> the importance </w:t>
      </w:r>
      <w:r w:rsidR="00397FCB">
        <w:rPr>
          <w:rFonts w:ascii="Times" w:hAnsi="Times"/>
        </w:rPr>
        <w:t>of</w:t>
      </w:r>
      <w:r w:rsidR="001A6B14">
        <w:rPr>
          <w:rFonts w:ascii="Times" w:hAnsi="Times"/>
        </w:rPr>
        <w:t xml:space="preserve"> oral storytelling as </w:t>
      </w:r>
      <w:r w:rsidR="000223DA">
        <w:rPr>
          <w:rFonts w:ascii="Times" w:hAnsi="Times"/>
        </w:rPr>
        <w:t>opposed</w:t>
      </w:r>
      <w:r w:rsidR="001A6B14">
        <w:rPr>
          <w:rFonts w:ascii="Times" w:hAnsi="Times"/>
        </w:rPr>
        <w:t xml:space="preserve"> to stories read with a picture book</w:t>
      </w:r>
      <w:r w:rsidR="00397FCB">
        <w:rPr>
          <w:rFonts w:ascii="Times" w:hAnsi="Times"/>
        </w:rPr>
        <w:t xml:space="preserve"> as it allows children more imaginative freedom</w:t>
      </w:r>
      <w:r w:rsidR="001A6B14">
        <w:rPr>
          <w:rFonts w:ascii="Times" w:hAnsi="Times"/>
        </w:rPr>
        <w:t xml:space="preserve">. </w:t>
      </w:r>
      <w:r w:rsidR="003A025E">
        <w:rPr>
          <w:rFonts w:ascii="Times" w:hAnsi="Times"/>
        </w:rPr>
        <w:t>Th</w:t>
      </w:r>
      <w:r w:rsidR="000223DA">
        <w:rPr>
          <w:rFonts w:ascii="Times" w:hAnsi="Times"/>
        </w:rPr>
        <w:t>is approach</w:t>
      </w:r>
      <w:r w:rsidR="003A025E">
        <w:rPr>
          <w:rFonts w:ascii="Times" w:hAnsi="Times"/>
        </w:rPr>
        <w:t xml:space="preserve"> allows children to come up with their own images of the story which </w:t>
      </w:r>
      <w:r w:rsidR="000223DA">
        <w:rPr>
          <w:rFonts w:ascii="Times" w:hAnsi="Times"/>
        </w:rPr>
        <w:t xml:space="preserve">not only </w:t>
      </w:r>
      <w:r w:rsidR="003A025E">
        <w:rPr>
          <w:rFonts w:ascii="Times" w:hAnsi="Times"/>
        </w:rPr>
        <w:t>develops their imagination</w:t>
      </w:r>
      <w:r w:rsidR="000223DA">
        <w:rPr>
          <w:rFonts w:ascii="Times" w:hAnsi="Times"/>
        </w:rPr>
        <w:t xml:space="preserve"> and </w:t>
      </w:r>
      <w:r w:rsidR="003A025E">
        <w:rPr>
          <w:rFonts w:ascii="Times" w:hAnsi="Times"/>
        </w:rPr>
        <w:t>communication</w:t>
      </w:r>
      <w:r w:rsidR="000223DA">
        <w:rPr>
          <w:rFonts w:ascii="Times" w:hAnsi="Times"/>
        </w:rPr>
        <w:t xml:space="preserve"> skills</w:t>
      </w:r>
      <w:r w:rsidR="003A025E">
        <w:rPr>
          <w:rFonts w:ascii="Times" w:hAnsi="Times"/>
        </w:rPr>
        <w:t xml:space="preserve">, </w:t>
      </w:r>
      <w:r w:rsidR="00397FCB">
        <w:rPr>
          <w:rFonts w:ascii="Times" w:hAnsi="Times"/>
        </w:rPr>
        <w:t>as well as</w:t>
      </w:r>
      <w:r w:rsidR="000223DA">
        <w:rPr>
          <w:rFonts w:ascii="Times" w:hAnsi="Times"/>
        </w:rPr>
        <w:t xml:space="preserve"> allow</w:t>
      </w:r>
      <w:r w:rsidR="00397FCB">
        <w:rPr>
          <w:rFonts w:ascii="Times" w:hAnsi="Times"/>
        </w:rPr>
        <w:t>ing</w:t>
      </w:r>
      <w:r w:rsidR="000223DA">
        <w:rPr>
          <w:rFonts w:ascii="Times" w:hAnsi="Times"/>
        </w:rPr>
        <w:t xml:space="preserve"> the adult to maintain eye contact with the group throughout the story experience.  </w:t>
      </w:r>
      <w:r w:rsidR="00811E66">
        <w:rPr>
          <w:rFonts w:ascii="Times" w:hAnsi="Times"/>
        </w:rPr>
        <w:t xml:space="preserve">He </w:t>
      </w:r>
      <w:r w:rsidR="00397FCB">
        <w:rPr>
          <w:rFonts w:ascii="Times" w:hAnsi="Times"/>
        </w:rPr>
        <w:t xml:space="preserve">offers </w:t>
      </w:r>
      <w:r w:rsidR="00397FCB" w:rsidRPr="00397FCB">
        <w:rPr>
          <w:rFonts w:ascii="Times" w:hAnsi="Times"/>
        </w:rPr>
        <w:t>s</w:t>
      </w:r>
      <w:r w:rsidR="00FD0A96" w:rsidRPr="00397FCB">
        <w:rPr>
          <w:rFonts w:ascii="Times" w:hAnsi="Times"/>
        </w:rPr>
        <w:t xml:space="preserve">ome </w:t>
      </w:r>
      <w:r w:rsidR="00397FCB" w:rsidRPr="00397FCB">
        <w:rPr>
          <w:rFonts w:ascii="Times" w:hAnsi="Times"/>
        </w:rPr>
        <w:t>basic</w:t>
      </w:r>
      <w:r w:rsidR="00FD0A96" w:rsidRPr="00397FCB">
        <w:rPr>
          <w:rFonts w:ascii="Times" w:hAnsi="Times"/>
        </w:rPr>
        <w:t xml:space="preserve"> tips to oral storytelling such as</w:t>
      </w:r>
      <w:r w:rsidR="00397FCB" w:rsidRPr="00397FCB">
        <w:rPr>
          <w:rFonts w:ascii="Times" w:hAnsi="Times"/>
        </w:rPr>
        <w:t xml:space="preserve"> </w:t>
      </w:r>
      <w:r w:rsidR="00FD0A96" w:rsidRPr="00397FCB">
        <w:rPr>
          <w:rFonts w:ascii="Times" w:hAnsi="Times"/>
        </w:rPr>
        <w:t>start</w:t>
      </w:r>
      <w:r w:rsidR="00397FCB" w:rsidRPr="00397FCB">
        <w:rPr>
          <w:rFonts w:ascii="Times" w:hAnsi="Times"/>
        </w:rPr>
        <w:t>ing</w:t>
      </w:r>
      <w:r w:rsidR="00FD0A96" w:rsidRPr="00397FCB">
        <w:rPr>
          <w:rFonts w:ascii="Times" w:hAnsi="Times"/>
        </w:rPr>
        <w:t xml:space="preserve"> with simple stories</w:t>
      </w:r>
      <w:r w:rsidR="00397FCB" w:rsidRPr="00397FCB">
        <w:rPr>
          <w:rFonts w:ascii="Times" w:hAnsi="Times"/>
        </w:rPr>
        <w:t xml:space="preserve"> and</w:t>
      </w:r>
      <w:r w:rsidR="00FD0A96" w:rsidRPr="00397FCB">
        <w:rPr>
          <w:rFonts w:ascii="Times" w:hAnsi="Times"/>
        </w:rPr>
        <w:t xml:space="preserve"> using books with repetition of </w:t>
      </w:r>
      <w:r w:rsidR="00397FCB" w:rsidRPr="00397FCB">
        <w:rPr>
          <w:rFonts w:ascii="Times" w:hAnsi="Times"/>
        </w:rPr>
        <w:t xml:space="preserve">language patterns or </w:t>
      </w:r>
      <w:r w:rsidR="00FD0A96" w:rsidRPr="00397FCB">
        <w:rPr>
          <w:rFonts w:ascii="Times" w:hAnsi="Times"/>
        </w:rPr>
        <w:t>dialogue</w:t>
      </w:r>
      <w:r w:rsidR="00397FCB" w:rsidRPr="00397FCB">
        <w:rPr>
          <w:rFonts w:ascii="Times" w:hAnsi="Times"/>
        </w:rPr>
        <w:t>, for</w:t>
      </w:r>
      <w:r w:rsidR="00FD0A96" w:rsidRPr="00397FCB">
        <w:rPr>
          <w:rFonts w:ascii="Times" w:hAnsi="Times"/>
        </w:rPr>
        <w:t xml:space="preserve"> example in the digital</w:t>
      </w:r>
      <w:r w:rsidR="00397FCB" w:rsidRPr="00397FCB">
        <w:rPr>
          <w:rFonts w:ascii="Times" w:hAnsi="Times"/>
        </w:rPr>
        <w:t xml:space="preserve"> version of </w:t>
      </w:r>
      <w:r w:rsidR="00FD0A96" w:rsidRPr="00397FCB">
        <w:rPr>
          <w:rFonts w:ascii="Times" w:hAnsi="Times"/>
        </w:rPr>
        <w:t>‘</w:t>
      </w:r>
      <w:r w:rsidR="00397FCB" w:rsidRPr="00397FCB">
        <w:rPr>
          <w:rFonts w:ascii="Times" w:hAnsi="Times"/>
        </w:rPr>
        <w:t>Th</w:t>
      </w:r>
      <w:r w:rsidR="00FD0A96" w:rsidRPr="00397FCB">
        <w:rPr>
          <w:rFonts w:ascii="Times" w:hAnsi="Times"/>
        </w:rPr>
        <w:t xml:space="preserve">e </w:t>
      </w:r>
      <w:r w:rsidR="00397FCB" w:rsidRPr="00397FCB">
        <w:rPr>
          <w:rFonts w:ascii="Times" w:hAnsi="Times"/>
        </w:rPr>
        <w:t>S</w:t>
      </w:r>
      <w:r w:rsidR="00FD0A96" w:rsidRPr="00397FCB">
        <w:rPr>
          <w:rFonts w:ascii="Times" w:hAnsi="Times"/>
        </w:rPr>
        <w:t xml:space="preserve">martest </w:t>
      </w:r>
      <w:r w:rsidR="00397FCB" w:rsidRPr="00397FCB">
        <w:rPr>
          <w:rFonts w:ascii="Times" w:hAnsi="Times"/>
        </w:rPr>
        <w:t>G</w:t>
      </w:r>
      <w:r w:rsidR="00FD0A96" w:rsidRPr="00397FCB">
        <w:rPr>
          <w:rFonts w:ascii="Times" w:hAnsi="Times"/>
        </w:rPr>
        <w:t xml:space="preserve">iant in </w:t>
      </w:r>
      <w:r w:rsidR="00397FCB" w:rsidRPr="00397FCB">
        <w:rPr>
          <w:rFonts w:ascii="Times" w:hAnsi="Times"/>
        </w:rPr>
        <w:t>T</w:t>
      </w:r>
      <w:r w:rsidR="00FD0A96" w:rsidRPr="00397FCB">
        <w:rPr>
          <w:rFonts w:ascii="Times" w:hAnsi="Times"/>
        </w:rPr>
        <w:t>own’</w:t>
      </w:r>
      <w:r w:rsidR="00397FCB" w:rsidRPr="00397FCB">
        <w:rPr>
          <w:rFonts w:ascii="Times" w:hAnsi="Times"/>
        </w:rPr>
        <w:t>,</w:t>
      </w:r>
      <w:r w:rsidR="00FD0A96" w:rsidRPr="00397FCB">
        <w:rPr>
          <w:rFonts w:ascii="Times" w:hAnsi="Times"/>
        </w:rPr>
        <w:t xml:space="preserve"> the children would </w:t>
      </w:r>
      <w:r w:rsidR="00397FCB" w:rsidRPr="00397FCB">
        <w:rPr>
          <w:rFonts w:ascii="Times" w:hAnsi="Times"/>
        </w:rPr>
        <w:t xml:space="preserve">quickly </w:t>
      </w:r>
      <w:r w:rsidR="00FD0A96" w:rsidRPr="00397FCB">
        <w:rPr>
          <w:rFonts w:ascii="Times" w:hAnsi="Times"/>
        </w:rPr>
        <w:t xml:space="preserve">be able to </w:t>
      </w:r>
      <w:r w:rsidR="00397FCB">
        <w:rPr>
          <w:rFonts w:ascii="Times" w:hAnsi="Times"/>
        </w:rPr>
        <w:t xml:space="preserve">join in with the repetitive language patterns after the first few pages.  </w:t>
      </w:r>
      <w:r w:rsidR="00FD0A96">
        <w:rPr>
          <w:rFonts w:ascii="Times" w:hAnsi="Times"/>
        </w:rPr>
        <w:t xml:space="preserve"> </w:t>
      </w:r>
    </w:p>
    <w:p w14:paraId="1DCE22BE" w14:textId="08179E08" w:rsidR="00C82D7F" w:rsidRDefault="00C82D7F" w:rsidP="00F64E0B">
      <w:pPr>
        <w:spacing w:line="360" w:lineRule="auto"/>
        <w:jc w:val="both"/>
        <w:rPr>
          <w:rFonts w:ascii="Times" w:hAnsi="Times"/>
        </w:rPr>
      </w:pPr>
    </w:p>
    <w:p w14:paraId="30A814EF" w14:textId="1FEB4402" w:rsidR="005E3060" w:rsidRDefault="000223DA" w:rsidP="00F64E0B">
      <w:pPr>
        <w:spacing w:line="360" w:lineRule="auto"/>
        <w:jc w:val="both"/>
        <w:rPr>
          <w:rFonts w:ascii="Times" w:hAnsi="Times"/>
        </w:rPr>
      </w:pPr>
      <w:r>
        <w:rPr>
          <w:rFonts w:ascii="Times" w:hAnsi="Times"/>
        </w:rPr>
        <w:t>In both videos, t</w:t>
      </w:r>
      <w:r w:rsidR="00C82D7F">
        <w:rPr>
          <w:rFonts w:ascii="Times" w:hAnsi="Times"/>
        </w:rPr>
        <w:t xml:space="preserve">he use of props </w:t>
      </w:r>
      <w:r>
        <w:rPr>
          <w:rFonts w:ascii="Times" w:hAnsi="Times"/>
        </w:rPr>
        <w:t>to enhance the stories are equally prevalent</w:t>
      </w:r>
      <w:r w:rsidR="00C82D7F">
        <w:rPr>
          <w:rFonts w:ascii="Times" w:hAnsi="Times"/>
        </w:rPr>
        <w:t xml:space="preserve">. </w:t>
      </w:r>
      <w:r w:rsidR="0087006D">
        <w:rPr>
          <w:rFonts w:ascii="Times" w:hAnsi="Times"/>
        </w:rPr>
        <w:t xml:space="preserve">The use of a story sack when reading to children makes it more </w:t>
      </w:r>
      <w:r w:rsidR="000D2159">
        <w:rPr>
          <w:rFonts w:ascii="Times" w:hAnsi="Times"/>
        </w:rPr>
        <w:t xml:space="preserve">exciting and </w:t>
      </w:r>
      <w:r w:rsidR="0087006D">
        <w:rPr>
          <w:rFonts w:ascii="Times" w:hAnsi="Times"/>
        </w:rPr>
        <w:t xml:space="preserve">enjoyable and gives children </w:t>
      </w:r>
      <w:r w:rsidR="000D2159">
        <w:rPr>
          <w:rFonts w:ascii="Times" w:hAnsi="Times"/>
        </w:rPr>
        <w:t>the opportunity to play a more active role in the story</w:t>
      </w:r>
      <w:r w:rsidR="0087006D">
        <w:rPr>
          <w:rFonts w:ascii="Times" w:hAnsi="Times"/>
        </w:rPr>
        <w:t xml:space="preserve">. </w:t>
      </w:r>
      <w:proofErr w:type="spellStart"/>
      <w:r w:rsidR="0087006D">
        <w:rPr>
          <w:rFonts w:ascii="Times" w:hAnsi="Times"/>
        </w:rPr>
        <w:t>Northhamptonshire</w:t>
      </w:r>
      <w:proofErr w:type="spellEnd"/>
      <w:r w:rsidR="0087006D">
        <w:rPr>
          <w:rFonts w:ascii="Times" w:hAnsi="Times"/>
        </w:rPr>
        <w:t xml:space="preserve"> Council (no date) </w:t>
      </w:r>
      <w:r w:rsidR="00EB0106">
        <w:rPr>
          <w:rFonts w:ascii="Times" w:hAnsi="Times"/>
        </w:rPr>
        <w:t>states that story sacks are very beneficial for young children or children with short attention spans</w:t>
      </w:r>
      <w:r w:rsidR="000D2159">
        <w:rPr>
          <w:rFonts w:ascii="Times" w:hAnsi="Times"/>
        </w:rPr>
        <w:t xml:space="preserve"> and they </w:t>
      </w:r>
      <w:r w:rsidR="00EB0106">
        <w:rPr>
          <w:rFonts w:ascii="Times" w:hAnsi="Times"/>
        </w:rPr>
        <w:t>prompt interaction between the children as well as</w:t>
      </w:r>
      <w:r w:rsidR="000D2159">
        <w:rPr>
          <w:rFonts w:ascii="Times" w:hAnsi="Times"/>
        </w:rPr>
        <w:t xml:space="preserve"> with</w:t>
      </w:r>
      <w:r w:rsidR="00EB0106">
        <w:rPr>
          <w:rFonts w:ascii="Times" w:hAnsi="Times"/>
        </w:rPr>
        <w:t xml:space="preserve"> the adult. </w:t>
      </w:r>
      <w:r w:rsidR="000D2159">
        <w:rPr>
          <w:rFonts w:ascii="Times" w:hAnsi="Times"/>
        </w:rPr>
        <w:t>They</w:t>
      </w:r>
      <w:r w:rsidR="00EB0106">
        <w:rPr>
          <w:rFonts w:ascii="Times" w:hAnsi="Times"/>
        </w:rPr>
        <w:t xml:space="preserve"> </w:t>
      </w:r>
      <w:r w:rsidR="000D2159">
        <w:rPr>
          <w:rFonts w:ascii="Times" w:hAnsi="Times"/>
        </w:rPr>
        <w:t xml:space="preserve">enable </w:t>
      </w:r>
      <w:r w:rsidR="00B8628F">
        <w:rPr>
          <w:rFonts w:ascii="Times" w:hAnsi="Times"/>
        </w:rPr>
        <w:t xml:space="preserve">children </w:t>
      </w:r>
      <w:r w:rsidR="000D2159">
        <w:rPr>
          <w:rFonts w:ascii="Times" w:hAnsi="Times"/>
        </w:rPr>
        <w:t xml:space="preserve">to sustain focus and concentration as the stories are </w:t>
      </w:r>
      <w:r w:rsidR="00B8628F">
        <w:rPr>
          <w:rFonts w:ascii="Times" w:hAnsi="Times"/>
        </w:rPr>
        <w:t xml:space="preserve">brought to life. </w:t>
      </w:r>
      <w:r w:rsidR="000D2159">
        <w:rPr>
          <w:rFonts w:ascii="Times" w:hAnsi="Times"/>
        </w:rPr>
        <w:t xml:space="preserve"> Children are also inspired to retell or re-enact the stories at a later date using the story sack props, often independently of an adult.  This is a really powerful approach for the development of their speech, language and communication skills.  </w:t>
      </w:r>
    </w:p>
    <w:p w14:paraId="1F9CC284" w14:textId="77777777" w:rsidR="00397FCB" w:rsidRDefault="00397FCB" w:rsidP="00F64E0B">
      <w:pPr>
        <w:spacing w:line="360" w:lineRule="auto"/>
        <w:jc w:val="both"/>
        <w:rPr>
          <w:rFonts w:ascii="Times" w:hAnsi="Times"/>
        </w:rPr>
      </w:pPr>
    </w:p>
    <w:p w14:paraId="5B3222D7" w14:textId="603144D7" w:rsidR="004E7DB6" w:rsidRDefault="004E7DB6" w:rsidP="00F64E0B">
      <w:pPr>
        <w:spacing w:line="360" w:lineRule="auto"/>
        <w:jc w:val="both"/>
        <w:rPr>
          <w:rFonts w:ascii="Times" w:hAnsi="Times"/>
        </w:rPr>
      </w:pPr>
      <w:r w:rsidRPr="0017002B">
        <w:rPr>
          <w:rFonts w:ascii="Times" w:hAnsi="Times"/>
        </w:rPr>
        <w:t xml:space="preserve">Neil Griffiths is an author who is known for his </w:t>
      </w:r>
      <w:r w:rsidR="0028447A" w:rsidRPr="0017002B">
        <w:rPr>
          <w:rFonts w:ascii="Times" w:hAnsi="Times"/>
        </w:rPr>
        <w:t xml:space="preserve">creation, </w:t>
      </w:r>
      <w:r w:rsidRPr="0017002B">
        <w:rPr>
          <w:rFonts w:ascii="Times" w:hAnsi="Times"/>
        </w:rPr>
        <w:t xml:space="preserve">passion and </w:t>
      </w:r>
      <w:r w:rsidR="000422B6" w:rsidRPr="0017002B">
        <w:rPr>
          <w:rFonts w:ascii="Times" w:hAnsi="Times"/>
        </w:rPr>
        <w:t>promotion of</w:t>
      </w:r>
      <w:r w:rsidRPr="0017002B">
        <w:rPr>
          <w:rFonts w:ascii="Times" w:hAnsi="Times"/>
        </w:rPr>
        <w:t xml:space="preserve"> story</w:t>
      </w:r>
      <w:r w:rsidR="000422B6" w:rsidRPr="0017002B">
        <w:rPr>
          <w:rFonts w:ascii="Times" w:hAnsi="Times"/>
        </w:rPr>
        <w:t xml:space="preserve"> </w:t>
      </w:r>
      <w:r w:rsidRPr="0017002B">
        <w:rPr>
          <w:rFonts w:ascii="Times" w:hAnsi="Times"/>
        </w:rPr>
        <w:t>sacks</w:t>
      </w:r>
      <w:r w:rsidR="00D2715A" w:rsidRPr="0017002B">
        <w:rPr>
          <w:rFonts w:ascii="Times" w:hAnsi="Times"/>
        </w:rPr>
        <w:t xml:space="preserve"> Corner to Learn (2015)</w:t>
      </w:r>
      <w:r w:rsidRPr="0017002B">
        <w:rPr>
          <w:rFonts w:ascii="Times" w:hAnsi="Times"/>
        </w:rPr>
        <w:t xml:space="preserve">. He </w:t>
      </w:r>
      <w:r w:rsidR="0028447A" w:rsidRPr="0017002B">
        <w:rPr>
          <w:rFonts w:ascii="Times" w:hAnsi="Times"/>
        </w:rPr>
        <w:t>believe</w:t>
      </w:r>
      <w:r w:rsidR="000422B6" w:rsidRPr="0017002B">
        <w:rPr>
          <w:rFonts w:ascii="Times" w:hAnsi="Times"/>
        </w:rPr>
        <w:t>s</w:t>
      </w:r>
      <w:r w:rsidR="0028447A" w:rsidRPr="0017002B">
        <w:rPr>
          <w:rFonts w:ascii="Times" w:hAnsi="Times"/>
        </w:rPr>
        <w:t xml:space="preserve"> </w:t>
      </w:r>
      <w:r w:rsidR="000422B6" w:rsidRPr="0017002B">
        <w:rPr>
          <w:rFonts w:ascii="Times" w:hAnsi="Times"/>
        </w:rPr>
        <w:t>that they</w:t>
      </w:r>
      <w:r w:rsidR="0028447A" w:rsidRPr="0017002B">
        <w:rPr>
          <w:rFonts w:ascii="Times" w:hAnsi="Times"/>
        </w:rPr>
        <w:t xml:space="preserve"> provide children with an enjoyable and multi-sensory approach when </w:t>
      </w:r>
      <w:r w:rsidR="000422B6" w:rsidRPr="0017002B">
        <w:rPr>
          <w:rFonts w:ascii="Times" w:hAnsi="Times"/>
        </w:rPr>
        <w:t>listening to stories</w:t>
      </w:r>
      <w:r w:rsidR="008F19E2" w:rsidRPr="0017002B">
        <w:rPr>
          <w:rFonts w:ascii="Times" w:hAnsi="Times"/>
        </w:rPr>
        <w:t xml:space="preserve"> Story Sacks (2007)</w:t>
      </w:r>
      <w:r w:rsidR="0028447A" w:rsidRPr="0017002B">
        <w:rPr>
          <w:rFonts w:ascii="Times" w:hAnsi="Times"/>
        </w:rPr>
        <w:t xml:space="preserve">. They </w:t>
      </w:r>
      <w:r w:rsidR="000422B6" w:rsidRPr="0017002B">
        <w:rPr>
          <w:rFonts w:ascii="Times" w:hAnsi="Times"/>
        </w:rPr>
        <w:t xml:space="preserve">can also </w:t>
      </w:r>
      <w:r w:rsidR="008F19E2" w:rsidRPr="0017002B">
        <w:rPr>
          <w:rFonts w:ascii="Times" w:hAnsi="Times"/>
        </w:rPr>
        <w:t>stimulate children</w:t>
      </w:r>
      <w:r w:rsidR="000422B6" w:rsidRPr="0017002B">
        <w:rPr>
          <w:rFonts w:ascii="Times" w:hAnsi="Times"/>
        </w:rPr>
        <w:t>’</w:t>
      </w:r>
      <w:r w:rsidR="008F19E2" w:rsidRPr="0017002B">
        <w:rPr>
          <w:rFonts w:ascii="Times" w:hAnsi="Times"/>
        </w:rPr>
        <w:t>s reading and w</w:t>
      </w:r>
      <w:r w:rsidR="000422B6" w:rsidRPr="0017002B">
        <w:rPr>
          <w:rFonts w:ascii="Times" w:hAnsi="Times"/>
        </w:rPr>
        <w:t>r</w:t>
      </w:r>
      <w:r w:rsidR="008F19E2" w:rsidRPr="0017002B">
        <w:rPr>
          <w:rFonts w:ascii="Times" w:hAnsi="Times"/>
        </w:rPr>
        <w:t xml:space="preserve">iting skills </w:t>
      </w:r>
      <w:r w:rsidR="000422B6" w:rsidRPr="0017002B">
        <w:rPr>
          <w:rFonts w:ascii="Times" w:hAnsi="Times"/>
        </w:rPr>
        <w:t xml:space="preserve">in an informal way </w:t>
      </w:r>
      <w:r w:rsidR="008F19E2" w:rsidRPr="0017002B">
        <w:rPr>
          <w:rFonts w:ascii="Times" w:hAnsi="Times"/>
        </w:rPr>
        <w:t>which means they are</w:t>
      </w:r>
      <w:r w:rsidR="0028447A" w:rsidRPr="0017002B">
        <w:rPr>
          <w:rFonts w:ascii="Times" w:hAnsi="Times"/>
        </w:rPr>
        <w:t xml:space="preserve"> learn</w:t>
      </w:r>
      <w:r w:rsidR="008F19E2" w:rsidRPr="0017002B">
        <w:rPr>
          <w:rFonts w:ascii="Times" w:hAnsi="Times"/>
        </w:rPr>
        <w:t>ing</w:t>
      </w:r>
      <w:r w:rsidR="0028447A" w:rsidRPr="0017002B">
        <w:rPr>
          <w:rFonts w:ascii="Times" w:hAnsi="Times"/>
        </w:rPr>
        <w:t xml:space="preserve"> and develop</w:t>
      </w:r>
      <w:r w:rsidR="008F19E2" w:rsidRPr="0017002B">
        <w:rPr>
          <w:rFonts w:ascii="Times" w:hAnsi="Times"/>
        </w:rPr>
        <w:t>ing</w:t>
      </w:r>
      <w:r w:rsidR="0028447A" w:rsidRPr="0017002B">
        <w:rPr>
          <w:rFonts w:ascii="Times" w:hAnsi="Times"/>
        </w:rPr>
        <w:t xml:space="preserve"> without realising, which is </w:t>
      </w:r>
      <w:r w:rsidR="000422B6" w:rsidRPr="0017002B">
        <w:rPr>
          <w:rFonts w:ascii="Times" w:hAnsi="Times"/>
        </w:rPr>
        <w:t>a much more successful approach for the majority of young learners as opposed to more formal approaches to literacy development</w:t>
      </w:r>
      <w:r w:rsidR="008F19E2" w:rsidRPr="0017002B">
        <w:rPr>
          <w:rFonts w:ascii="Times" w:hAnsi="Times"/>
        </w:rPr>
        <w:t xml:space="preserve">. </w:t>
      </w:r>
      <w:r w:rsidR="000422B6" w:rsidRPr="0017002B">
        <w:rPr>
          <w:rFonts w:ascii="Times" w:hAnsi="Times"/>
        </w:rPr>
        <w:t xml:space="preserve">The use of props or story sacks </w:t>
      </w:r>
      <w:r w:rsidR="008F19E2" w:rsidRPr="0017002B">
        <w:rPr>
          <w:rFonts w:ascii="Times" w:hAnsi="Times"/>
        </w:rPr>
        <w:t>excite</w:t>
      </w:r>
      <w:r w:rsidR="000422B6" w:rsidRPr="0017002B">
        <w:rPr>
          <w:rFonts w:ascii="Times" w:hAnsi="Times"/>
        </w:rPr>
        <w:t>s</w:t>
      </w:r>
      <w:r w:rsidR="008F19E2" w:rsidRPr="0017002B">
        <w:rPr>
          <w:rFonts w:ascii="Times" w:hAnsi="Times"/>
        </w:rPr>
        <w:t xml:space="preserve"> children when reading </w:t>
      </w:r>
      <w:r w:rsidR="000422B6" w:rsidRPr="0017002B">
        <w:rPr>
          <w:rFonts w:ascii="Times" w:hAnsi="Times"/>
        </w:rPr>
        <w:t xml:space="preserve">and this early interest in stories and books is an important aspect of children’s long-term development of good literacy skills.  Both videos </w:t>
      </w:r>
      <w:r w:rsidR="000422B6" w:rsidRPr="0017002B">
        <w:rPr>
          <w:rFonts w:ascii="Times" w:hAnsi="Times"/>
        </w:rPr>
        <w:lastRenderedPageBreak/>
        <w:t xml:space="preserve">demonstrate extensive use of </w:t>
      </w:r>
      <w:r w:rsidR="004E53F6" w:rsidRPr="0017002B">
        <w:rPr>
          <w:rFonts w:ascii="Times" w:hAnsi="Times"/>
        </w:rPr>
        <w:t xml:space="preserve">props and visual aides to ensure engagement and participation throughout the session.  There is a danger sometimes that children can become distracted by the use of props, they can cause arguments about who is holding </w:t>
      </w:r>
      <w:proofErr w:type="gramStart"/>
      <w:r w:rsidR="004E53F6" w:rsidRPr="0017002B">
        <w:rPr>
          <w:rFonts w:ascii="Times" w:hAnsi="Times"/>
        </w:rPr>
        <w:t>them</w:t>
      </w:r>
      <w:proofErr w:type="gramEnd"/>
      <w:r w:rsidR="004E53F6" w:rsidRPr="0017002B">
        <w:rPr>
          <w:rFonts w:ascii="Times" w:hAnsi="Times"/>
        </w:rPr>
        <w:t xml:space="preserve"> or children might fuss with them rather than paying attention to the story.  The practitioner needs to be aware of this and adapt the session if this becomes a difficulty.</w:t>
      </w:r>
    </w:p>
    <w:p w14:paraId="4119788A" w14:textId="0932181C" w:rsidR="00F91589" w:rsidRDefault="00F91589" w:rsidP="00F64E0B">
      <w:pPr>
        <w:spacing w:line="360" w:lineRule="auto"/>
        <w:jc w:val="both"/>
        <w:rPr>
          <w:rFonts w:ascii="Times" w:hAnsi="Times"/>
        </w:rPr>
      </w:pPr>
    </w:p>
    <w:p w14:paraId="61D392B5" w14:textId="2D90C3E0" w:rsidR="00F91589" w:rsidRPr="0017002B" w:rsidRDefault="00F91589" w:rsidP="00F64E0B">
      <w:pPr>
        <w:spacing w:line="360" w:lineRule="auto"/>
        <w:jc w:val="both"/>
        <w:rPr>
          <w:rFonts w:ascii="Times" w:hAnsi="Times"/>
        </w:rPr>
      </w:pPr>
      <w:r w:rsidRPr="0017002B">
        <w:rPr>
          <w:rFonts w:ascii="Times" w:hAnsi="Times"/>
        </w:rPr>
        <w:t xml:space="preserve">Welsh Government (2015) </w:t>
      </w:r>
      <w:r w:rsidR="001B4158" w:rsidRPr="0017002B">
        <w:rPr>
          <w:rFonts w:ascii="Times" w:hAnsi="Times"/>
        </w:rPr>
        <w:t>identifies</w:t>
      </w:r>
      <w:r w:rsidRPr="0017002B">
        <w:rPr>
          <w:rFonts w:ascii="Times" w:hAnsi="Times"/>
        </w:rPr>
        <w:t xml:space="preserve"> </w:t>
      </w:r>
      <w:r w:rsidR="004E53F6" w:rsidRPr="0017002B">
        <w:rPr>
          <w:rFonts w:ascii="Times" w:hAnsi="Times"/>
        </w:rPr>
        <w:t>the</w:t>
      </w:r>
      <w:r w:rsidRPr="0017002B">
        <w:rPr>
          <w:rFonts w:ascii="Times" w:hAnsi="Times"/>
        </w:rPr>
        <w:t xml:space="preserve"> </w:t>
      </w:r>
      <w:r w:rsidR="001B4158" w:rsidRPr="0017002B">
        <w:rPr>
          <w:rFonts w:ascii="Times" w:hAnsi="Times"/>
        </w:rPr>
        <w:t xml:space="preserve">expected levels of </w:t>
      </w:r>
      <w:r w:rsidRPr="0017002B">
        <w:rPr>
          <w:rFonts w:ascii="Times" w:hAnsi="Times"/>
        </w:rPr>
        <w:t>speech and language development of children aged 3-4</w:t>
      </w:r>
      <w:r w:rsidR="001B4158" w:rsidRPr="0017002B">
        <w:rPr>
          <w:rFonts w:ascii="Times" w:hAnsi="Times"/>
        </w:rPr>
        <w:t xml:space="preserve"> in a range of areas.  Children of this age should be able to</w:t>
      </w:r>
      <w:r w:rsidRPr="0017002B">
        <w:rPr>
          <w:rFonts w:ascii="Times" w:hAnsi="Times"/>
        </w:rPr>
        <w:t xml:space="preserve"> </w:t>
      </w:r>
      <w:r w:rsidR="00D247F0" w:rsidRPr="0017002B">
        <w:rPr>
          <w:rFonts w:ascii="Times" w:hAnsi="Times"/>
        </w:rPr>
        <w:t xml:space="preserve">enjoy stories but can find it difficult to concentrate on more than one thing at a time. </w:t>
      </w:r>
      <w:r w:rsidR="001B4158" w:rsidRPr="0017002B">
        <w:rPr>
          <w:rFonts w:ascii="Times" w:hAnsi="Times"/>
        </w:rPr>
        <w:t xml:space="preserve"> This is an important consideration for practitioners when planning story sessions, they need to know the children well when thinking about the simultaneous use of books, props and digital technology which can overly complicate the session. </w:t>
      </w:r>
      <w:r w:rsidR="00810010" w:rsidRPr="0017002B">
        <w:rPr>
          <w:rFonts w:ascii="Times" w:hAnsi="Times"/>
        </w:rPr>
        <w:t>From observing the videos of the story sessions, it could be considered that the digital story was somewhat “busy” and could have been distracting, particularly for learners with short attention spans.</w:t>
      </w:r>
      <w:r w:rsidR="001B4158" w:rsidRPr="0017002B">
        <w:rPr>
          <w:rFonts w:ascii="Times" w:hAnsi="Times"/>
        </w:rPr>
        <w:t xml:space="preserve"> There is also an expectation that this age group </w:t>
      </w:r>
      <w:r w:rsidR="00D247F0" w:rsidRPr="0017002B">
        <w:rPr>
          <w:rFonts w:ascii="Times" w:hAnsi="Times"/>
        </w:rPr>
        <w:t>can put sentences together of 4-6 words us</w:t>
      </w:r>
      <w:r w:rsidR="001B4158" w:rsidRPr="0017002B">
        <w:rPr>
          <w:rFonts w:ascii="Times" w:hAnsi="Times"/>
        </w:rPr>
        <w:t>ing present,</w:t>
      </w:r>
      <w:r w:rsidR="00D247F0" w:rsidRPr="0017002B">
        <w:rPr>
          <w:rFonts w:ascii="Times" w:hAnsi="Times"/>
        </w:rPr>
        <w:t xml:space="preserve"> future or past tenses</w:t>
      </w:r>
      <w:r w:rsidR="001B4158" w:rsidRPr="0017002B">
        <w:rPr>
          <w:rFonts w:ascii="Times" w:hAnsi="Times"/>
        </w:rPr>
        <w:t xml:space="preserve">.  </w:t>
      </w:r>
      <w:r w:rsidR="00810010" w:rsidRPr="0017002B">
        <w:rPr>
          <w:rFonts w:ascii="Times" w:hAnsi="Times"/>
        </w:rPr>
        <w:t>O</w:t>
      </w:r>
      <w:r w:rsidR="001B4158" w:rsidRPr="0017002B">
        <w:rPr>
          <w:rFonts w:ascii="Times" w:hAnsi="Times"/>
        </w:rPr>
        <w:t>pportunit</w:t>
      </w:r>
      <w:r w:rsidR="00810010" w:rsidRPr="0017002B">
        <w:rPr>
          <w:rFonts w:ascii="Times" w:hAnsi="Times"/>
        </w:rPr>
        <w:t>ies</w:t>
      </w:r>
      <w:r w:rsidR="001B4158" w:rsidRPr="0017002B">
        <w:rPr>
          <w:rFonts w:ascii="Times" w:hAnsi="Times"/>
        </w:rPr>
        <w:t xml:space="preserve"> to talk about stories, the plot and characters, provide children with meaningful and relevant opportunities to develop their speech</w:t>
      </w:r>
      <w:r w:rsidR="00810010" w:rsidRPr="0017002B">
        <w:rPr>
          <w:rFonts w:ascii="Times" w:hAnsi="Times"/>
        </w:rPr>
        <w:t xml:space="preserve"> and language effectively.  Story sessions also provide an effective vehicle for developing children’s </w:t>
      </w:r>
      <w:r w:rsidR="00D247F0" w:rsidRPr="0017002B">
        <w:rPr>
          <w:rFonts w:ascii="Times" w:hAnsi="Times"/>
        </w:rPr>
        <w:t>social skills</w:t>
      </w:r>
      <w:r w:rsidR="00810010" w:rsidRPr="0017002B">
        <w:rPr>
          <w:rFonts w:ascii="Times" w:hAnsi="Times"/>
        </w:rPr>
        <w:t xml:space="preserve">.  They </w:t>
      </w:r>
      <w:r w:rsidR="00D247F0" w:rsidRPr="0017002B">
        <w:rPr>
          <w:rFonts w:ascii="Times" w:hAnsi="Times"/>
        </w:rPr>
        <w:t>can take turns and share, start conversations with others</w:t>
      </w:r>
      <w:r w:rsidR="00810010" w:rsidRPr="0017002B">
        <w:rPr>
          <w:rFonts w:ascii="Times" w:hAnsi="Times"/>
        </w:rPr>
        <w:t xml:space="preserve"> </w:t>
      </w:r>
      <w:r w:rsidR="00D247F0" w:rsidRPr="0017002B">
        <w:rPr>
          <w:rFonts w:ascii="Times" w:hAnsi="Times"/>
        </w:rPr>
        <w:t>and get their point across if they disagree with peers or adults</w:t>
      </w:r>
      <w:r w:rsidR="00810010" w:rsidRPr="0017002B">
        <w:rPr>
          <w:rFonts w:ascii="Times" w:hAnsi="Times"/>
        </w:rPr>
        <w:t xml:space="preserve"> about a range of aspects of the story</w:t>
      </w:r>
      <w:r w:rsidR="00D247F0" w:rsidRPr="0017002B">
        <w:rPr>
          <w:rFonts w:ascii="Times" w:hAnsi="Times"/>
        </w:rPr>
        <w:t>. From looking at the above it is evident that nursery aged children need to have as many opportunities</w:t>
      </w:r>
      <w:r w:rsidR="00810010" w:rsidRPr="0017002B">
        <w:rPr>
          <w:rFonts w:ascii="Times" w:hAnsi="Times"/>
        </w:rPr>
        <w:t xml:space="preserve"> as</w:t>
      </w:r>
      <w:r w:rsidR="00D247F0" w:rsidRPr="0017002B">
        <w:rPr>
          <w:rFonts w:ascii="Times" w:hAnsi="Times"/>
        </w:rPr>
        <w:t xml:space="preserve"> possible to re-visit </w:t>
      </w:r>
      <w:r w:rsidR="00EF085E" w:rsidRPr="0017002B">
        <w:rPr>
          <w:rFonts w:ascii="Times" w:hAnsi="Times"/>
        </w:rPr>
        <w:t xml:space="preserve">books and songs </w:t>
      </w:r>
      <w:r w:rsidR="00810010" w:rsidRPr="0017002B">
        <w:rPr>
          <w:rFonts w:ascii="Times" w:hAnsi="Times"/>
        </w:rPr>
        <w:t>to fulfil the requirements of the curriculum</w:t>
      </w:r>
      <w:r w:rsidR="00EF085E" w:rsidRPr="0017002B">
        <w:rPr>
          <w:rFonts w:ascii="Times" w:hAnsi="Times"/>
        </w:rPr>
        <w:t xml:space="preserve">. </w:t>
      </w:r>
    </w:p>
    <w:p w14:paraId="6FF26AE2" w14:textId="6DCD3DCC" w:rsidR="00FD0A96" w:rsidRPr="0017002B" w:rsidRDefault="00FD0A96" w:rsidP="00F64E0B">
      <w:pPr>
        <w:spacing w:line="360" w:lineRule="auto"/>
        <w:jc w:val="both"/>
        <w:rPr>
          <w:rFonts w:ascii="Times" w:hAnsi="Times"/>
        </w:rPr>
      </w:pPr>
    </w:p>
    <w:p w14:paraId="07CB6C97" w14:textId="6FDF863D" w:rsidR="0017002B" w:rsidRDefault="00456149" w:rsidP="00F64E0B">
      <w:pPr>
        <w:spacing w:line="360" w:lineRule="auto"/>
        <w:jc w:val="both"/>
        <w:rPr>
          <w:rFonts w:ascii="Times" w:hAnsi="Times"/>
        </w:rPr>
      </w:pPr>
      <w:r w:rsidRPr="0017002B">
        <w:rPr>
          <w:rFonts w:ascii="Times" w:hAnsi="Times"/>
        </w:rPr>
        <w:t>David Crystal was a professor of linguistics</w:t>
      </w:r>
      <w:r w:rsidR="00F640E8" w:rsidRPr="0017002B">
        <w:rPr>
          <w:rFonts w:ascii="Times" w:hAnsi="Times"/>
        </w:rPr>
        <w:t xml:space="preserve"> </w:t>
      </w:r>
      <w:r w:rsidR="00093B61" w:rsidRPr="0017002B">
        <w:rPr>
          <w:rFonts w:ascii="Times" w:hAnsi="Times"/>
        </w:rPr>
        <w:t>who maintained</w:t>
      </w:r>
      <w:r w:rsidR="00F640E8" w:rsidRPr="0017002B">
        <w:rPr>
          <w:rFonts w:ascii="Times" w:hAnsi="Times"/>
        </w:rPr>
        <w:t xml:space="preserve"> that children learn</w:t>
      </w:r>
      <w:r w:rsidR="00093B61" w:rsidRPr="0017002B">
        <w:rPr>
          <w:rFonts w:ascii="Times" w:hAnsi="Times"/>
        </w:rPr>
        <w:t>t</w:t>
      </w:r>
      <w:r w:rsidR="00F640E8" w:rsidRPr="0017002B">
        <w:rPr>
          <w:rFonts w:ascii="Times" w:hAnsi="Times"/>
        </w:rPr>
        <w:t xml:space="preserve"> language in five stages</w:t>
      </w:r>
      <w:r w:rsidR="00DE6C74" w:rsidRPr="0017002B">
        <w:rPr>
          <w:rFonts w:ascii="Times" w:hAnsi="Times"/>
        </w:rPr>
        <w:t xml:space="preserve"> </w:t>
      </w:r>
      <w:proofErr w:type="spellStart"/>
      <w:r w:rsidR="00DE6C74" w:rsidRPr="0017002B">
        <w:rPr>
          <w:rFonts w:ascii="Times" w:hAnsi="Times"/>
        </w:rPr>
        <w:t>Wordpress</w:t>
      </w:r>
      <w:proofErr w:type="spellEnd"/>
      <w:r w:rsidR="00DE6C74" w:rsidRPr="0017002B">
        <w:rPr>
          <w:rFonts w:ascii="Times" w:hAnsi="Times"/>
        </w:rPr>
        <w:t xml:space="preserve"> (2011)</w:t>
      </w:r>
      <w:r w:rsidR="00F640E8" w:rsidRPr="0017002B">
        <w:rPr>
          <w:rFonts w:ascii="Times" w:hAnsi="Times"/>
        </w:rPr>
        <w:t xml:space="preserve">. </w:t>
      </w:r>
      <w:r w:rsidR="00093B61" w:rsidRPr="0017002B">
        <w:rPr>
          <w:rFonts w:ascii="Times" w:hAnsi="Times"/>
        </w:rPr>
        <w:t>It is helpful for practitioners to be aware of these stages when planning to support children’s language development. These stages start with children drawing</w:t>
      </w:r>
      <w:r w:rsidR="00F640E8" w:rsidRPr="0017002B">
        <w:rPr>
          <w:rFonts w:ascii="Times" w:hAnsi="Times"/>
        </w:rPr>
        <w:t xml:space="preserve"> attention to something</w:t>
      </w:r>
      <w:r w:rsidR="00093B61" w:rsidRPr="0017002B">
        <w:rPr>
          <w:rFonts w:ascii="Times" w:hAnsi="Times"/>
        </w:rPr>
        <w:t>, asking</w:t>
      </w:r>
      <w:r w:rsidR="00F640E8" w:rsidRPr="0017002B">
        <w:rPr>
          <w:rFonts w:ascii="Times" w:hAnsi="Times"/>
        </w:rPr>
        <w:t xml:space="preserve"> simple question</w:t>
      </w:r>
      <w:r w:rsidR="00093B61" w:rsidRPr="0017002B">
        <w:rPr>
          <w:rFonts w:ascii="Times" w:hAnsi="Times"/>
        </w:rPr>
        <w:t>s</w:t>
      </w:r>
      <w:r w:rsidR="00F640E8" w:rsidRPr="0017002B">
        <w:rPr>
          <w:rFonts w:ascii="Times" w:hAnsi="Times"/>
        </w:rPr>
        <w:t xml:space="preserve"> about the stor</w:t>
      </w:r>
      <w:r w:rsidR="00093B61" w:rsidRPr="0017002B">
        <w:rPr>
          <w:rFonts w:ascii="Times" w:hAnsi="Times"/>
        </w:rPr>
        <w:t>y before</w:t>
      </w:r>
      <w:r w:rsidR="00F640E8" w:rsidRPr="0017002B">
        <w:rPr>
          <w:rFonts w:ascii="Times" w:hAnsi="Times"/>
        </w:rPr>
        <w:t xml:space="preserve"> </w:t>
      </w:r>
      <w:r w:rsidR="0017002B" w:rsidRPr="0017002B">
        <w:rPr>
          <w:rFonts w:ascii="Times" w:hAnsi="Times"/>
        </w:rPr>
        <w:t>progressing to</w:t>
      </w:r>
      <w:r w:rsidR="00F640E8" w:rsidRPr="0017002B">
        <w:rPr>
          <w:rFonts w:ascii="Times" w:hAnsi="Times"/>
        </w:rPr>
        <w:t xml:space="preserve"> more complex questions. They </w:t>
      </w:r>
      <w:r w:rsidR="00093B61" w:rsidRPr="0017002B">
        <w:rPr>
          <w:rFonts w:ascii="Times" w:hAnsi="Times"/>
        </w:rPr>
        <w:t>then move on to</w:t>
      </w:r>
      <w:r w:rsidR="00F640E8" w:rsidRPr="0017002B">
        <w:rPr>
          <w:rFonts w:ascii="Times" w:hAnsi="Times"/>
        </w:rPr>
        <w:t xml:space="preserve"> explaining things </w:t>
      </w:r>
      <w:r w:rsidR="00093B61" w:rsidRPr="0017002B">
        <w:rPr>
          <w:rFonts w:ascii="Times" w:hAnsi="Times"/>
        </w:rPr>
        <w:t xml:space="preserve">before having the confidence to offer their own ideas and suggestions.  It is highly likely that practitioners will be working with children at all these stages of linguistic development and they need to plan and deliver the session accordingly.  From the videos, it is clear that </w:t>
      </w:r>
      <w:r w:rsidR="0017002B" w:rsidRPr="0017002B">
        <w:rPr>
          <w:rFonts w:ascii="Times" w:hAnsi="Times"/>
        </w:rPr>
        <w:t xml:space="preserve">both story sessions would cater for children at all stages of development in a way that would be much more difficult to achieve in a more formally structured literacy “lesson”.  This demonstrates the use of stories as a highly </w:t>
      </w:r>
      <w:r w:rsidR="0017002B" w:rsidRPr="0017002B">
        <w:rPr>
          <w:rFonts w:ascii="Times" w:hAnsi="Times"/>
        </w:rPr>
        <w:lastRenderedPageBreak/>
        <w:t>flexible and inclusive teaching approach</w:t>
      </w:r>
      <w:r w:rsidR="0017002B">
        <w:rPr>
          <w:rFonts w:ascii="Times" w:hAnsi="Times"/>
        </w:rPr>
        <w:t xml:space="preserve"> which is </w:t>
      </w:r>
      <w:r w:rsidR="0017002B" w:rsidRPr="00811E66">
        <w:rPr>
          <w:rFonts w:ascii="Times" w:hAnsi="Times"/>
        </w:rPr>
        <w:t>reflected</w:t>
      </w:r>
      <w:r w:rsidR="0017002B" w:rsidRPr="00811E66">
        <w:rPr>
          <w:rFonts w:ascii="Times" w:hAnsi="Times"/>
        </w:rPr>
        <w:t xml:space="preserve"> in The United Nations Convention on the Rights of the Child</w:t>
      </w:r>
      <w:r w:rsidR="00887ADF">
        <w:rPr>
          <w:rFonts w:ascii="Times" w:hAnsi="Times"/>
        </w:rPr>
        <w:t xml:space="preserve"> (2011)</w:t>
      </w:r>
      <w:r w:rsidR="0017002B" w:rsidRPr="00811E66">
        <w:rPr>
          <w:rFonts w:ascii="Times" w:hAnsi="Times"/>
        </w:rPr>
        <w:t xml:space="preserve">, where article 29 states that “Education should develop each child’s personality and talents to the full.” </w:t>
      </w:r>
      <w:r w:rsidR="0017002B" w:rsidRPr="00811E66">
        <w:rPr>
          <w:rFonts w:ascii="Times" w:hAnsi="Times"/>
        </w:rPr>
        <w:t>If children don’t learn to read at a young age, it becomes increasingly difficult for them to acquire these skills as they move</w:t>
      </w:r>
      <w:r w:rsidR="0017002B">
        <w:rPr>
          <w:rFonts w:ascii="Times" w:hAnsi="Times"/>
        </w:rPr>
        <w:t xml:space="preserve"> through the education system and </w:t>
      </w:r>
      <w:r w:rsidR="00811E66">
        <w:rPr>
          <w:rFonts w:ascii="Times" w:hAnsi="Times"/>
        </w:rPr>
        <w:t>it is essential that the foundations for good literacy are laid at the earliest opportunity.</w:t>
      </w:r>
    </w:p>
    <w:p w14:paraId="1FF3E369" w14:textId="63EAF8DB" w:rsidR="00093B61" w:rsidRDefault="00093B61" w:rsidP="00F64E0B">
      <w:pPr>
        <w:spacing w:line="360" w:lineRule="auto"/>
        <w:jc w:val="both"/>
        <w:rPr>
          <w:rFonts w:ascii="Times" w:hAnsi="Times"/>
        </w:rPr>
      </w:pPr>
    </w:p>
    <w:p w14:paraId="4859E27E" w14:textId="0C1D6057" w:rsidR="00811E66" w:rsidRPr="0017002B" w:rsidRDefault="00811E66" w:rsidP="00F64E0B">
      <w:pPr>
        <w:spacing w:line="360" w:lineRule="auto"/>
        <w:jc w:val="both"/>
        <w:rPr>
          <w:rFonts w:ascii="Times" w:hAnsi="Times"/>
        </w:rPr>
      </w:pPr>
      <w:r>
        <w:rPr>
          <w:rFonts w:ascii="Times" w:hAnsi="Times"/>
        </w:rPr>
        <w:t xml:space="preserve">From the research undertaken it is evident that the use of stories in developing children’s language, literacy and communication skills is highly effective.  The differences between the two videos are less important than the features they have in common, which centred around the enthusiastic use of stories to support children’s linguistic and social development and concentration.  The choice of delivery </w:t>
      </w:r>
      <w:r w:rsidR="00F66AEB">
        <w:rPr>
          <w:rFonts w:ascii="Times" w:hAnsi="Times"/>
        </w:rPr>
        <w:t xml:space="preserve">will be influenced by the needs and interests of the children as well as the confidence of the practitioner in utilising different approaches.  Reflection on both videos highlights potential distractions from the story through overuse of props and the operation of the technology.  However, the use of story sacks and digital technology would be extremely beneficial as follow-up activities to the story sessions and would allow the children to revisit the texts, re-enact the stories and repeat the language patterns, all of which would contribute to their development as literate future adults. </w:t>
      </w:r>
    </w:p>
    <w:p w14:paraId="328DCAD4" w14:textId="77777777" w:rsidR="00093B61" w:rsidRPr="0017002B" w:rsidRDefault="00093B61" w:rsidP="006A3CD6">
      <w:pPr>
        <w:spacing w:line="360" w:lineRule="auto"/>
        <w:jc w:val="both"/>
        <w:rPr>
          <w:rFonts w:ascii="Times" w:hAnsi="Times"/>
        </w:rPr>
      </w:pPr>
    </w:p>
    <w:p w14:paraId="2DB713A4" w14:textId="67BACB69" w:rsidR="004E7DB6" w:rsidRDefault="004E7DB6" w:rsidP="006A3CD6">
      <w:pPr>
        <w:spacing w:line="360" w:lineRule="auto"/>
        <w:jc w:val="both"/>
        <w:rPr>
          <w:rFonts w:ascii="Times" w:hAnsi="Times"/>
        </w:rPr>
      </w:pPr>
    </w:p>
    <w:p w14:paraId="041A6253" w14:textId="77777777" w:rsidR="007E7C2F" w:rsidRDefault="007E7C2F" w:rsidP="006A3CD6">
      <w:pPr>
        <w:spacing w:line="360" w:lineRule="auto"/>
        <w:jc w:val="both"/>
        <w:rPr>
          <w:rFonts w:ascii="Times" w:hAnsi="Times"/>
        </w:rPr>
      </w:pPr>
    </w:p>
    <w:p w14:paraId="3EA8B590" w14:textId="402C96BF" w:rsidR="004E7DB6" w:rsidRDefault="004E7DB6" w:rsidP="006A3CD6">
      <w:pPr>
        <w:spacing w:line="360" w:lineRule="auto"/>
        <w:jc w:val="both"/>
        <w:rPr>
          <w:rFonts w:ascii="Times" w:hAnsi="Times"/>
        </w:rPr>
      </w:pPr>
    </w:p>
    <w:p w14:paraId="3F016A13" w14:textId="344F2190" w:rsidR="00F50F06" w:rsidRDefault="00F50F06" w:rsidP="006A3CD6">
      <w:pPr>
        <w:spacing w:line="360" w:lineRule="auto"/>
        <w:jc w:val="both"/>
        <w:rPr>
          <w:rFonts w:ascii="Times" w:hAnsi="Times"/>
        </w:rPr>
      </w:pPr>
    </w:p>
    <w:p w14:paraId="5AC74FCD" w14:textId="77777777" w:rsidR="00F50F06" w:rsidRDefault="00F50F06" w:rsidP="006A3CD6">
      <w:pPr>
        <w:spacing w:line="360" w:lineRule="auto"/>
        <w:jc w:val="both"/>
        <w:rPr>
          <w:rFonts w:ascii="Times" w:hAnsi="Times"/>
        </w:rPr>
      </w:pPr>
    </w:p>
    <w:p w14:paraId="4C63FC55" w14:textId="77777777" w:rsidR="003161F8" w:rsidRDefault="003161F8" w:rsidP="006A3CD6">
      <w:pPr>
        <w:spacing w:line="360" w:lineRule="auto"/>
        <w:jc w:val="both"/>
        <w:rPr>
          <w:rFonts w:ascii="Times" w:hAnsi="Times"/>
        </w:rPr>
      </w:pPr>
    </w:p>
    <w:p w14:paraId="75C8BC22" w14:textId="74DDACC3" w:rsidR="00456149" w:rsidRDefault="003E0C15" w:rsidP="006A3CD6">
      <w:pPr>
        <w:spacing w:line="360" w:lineRule="auto"/>
        <w:jc w:val="both"/>
        <w:rPr>
          <w:rFonts w:ascii="Times" w:hAnsi="Times"/>
        </w:rPr>
      </w:pPr>
      <w:r>
        <w:rPr>
          <w:rFonts w:ascii="Times" w:hAnsi="Times"/>
        </w:rPr>
        <w:t xml:space="preserve"> </w:t>
      </w:r>
    </w:p>
    <w:p w14:paraId="51177E7B" w14:textId="31233D97" w:rsidR="00060E0E" w:rsidRDefault="00060E0E" w:rsidP="00AE0391">
      <w:pPr>
        <w:spacing w:line="360" w:lineRule="auto"/>
        <w:jc w:val="both"/>
        <w:rPr>
          <w:rFonts w:ascii="Times" w:hAnsi="Times"/>
        </w:rPr>
      </w:pPr>
    </w:p>
    <w:p w14:paraId="2FFEA665" w14:textId="77777777" w:rsidR="00F64E0B" w:rsidRDefault="00F64E0B" w:rsidP="00AE0391">
      <w:pPr>
        <w:spacing w:line="360" w:lineRule="auto"/>
        <w:jc w:val="both"/>
        <w:rPr>
          <w:rFonts w:ascii="Times" w:hAnsi="Times"/>
        </w:rPr>
      </w:pPr>
    </w:p>
    <w:p w14:paraId="0285FCF3" w14:textId="77777777" w:rsidR="00765653" w:rsidRDefault="00765653" w:rsidP="00AE0391">
      <w:pPr>
        <w:spacing w:line="360" w:lineRule="auto"/>
        <w:jc w:val="both"/>
        <w:rPr>
          <w:rFonts w:ascii="Times" w:hAnsi="Times"/>
        </w:rPr>
      </w:pPr>
    </w:p>
    <w:p w14:paraId="2063B3D1" w14:textId="77777777" w:rsidR="00060E0E" w:rsidRDefault="00060E0E" w:rsidP="00AE0391">
      <w:pPr>
        <w:spacing w:line="276" w:lineRule="auto"/>
        <w:jc w:val="both"/>
        <w:rPr>
          <w:rFonts w:ascii="Times" w:hAnsi="Times"/>
        </w:rPr>
      </w:pPr>
    </w:p>
    <w:p w14:paraId="36F094F7" w14:textId="77777777" w:rsidR="00A678C3" w:rsidRDefault="00A678C3" w:rsidP="00AE0391">
      <w:pPr>
        <w:spacing w:line="276" w:lineRule="auto"/>
        <w:jc w:val="both"/>
        <w:rPr>
          <w:rFonts w:ascii="Times" w:hAnsi="Times"/>
        </w:rPr>
      </w:pPr>
    </w:p>
    <w:p w14:paraId="69701C96" w14:textId="0D059551" w:rsidR="005E3060" w:rsidRDefault="005E3060" w:rsidP="00AE0391">
      <w:pPr>
        <w:spacing w:line="276" w:lineRule="auto"/>
        <w:jc w:val="both"/>
        <w:rPr>
          <w:rFonts w:ascii="Times" w:hAnsi="Times"/>
        </w:rPr>
      </w:pPr>
    </w:p>
    <w:p w14:paraId="2A3DEA57" w14:textId="2453E200" w:rsidR="005E3060" w:rsidRDefault="005E3060" w:rsidP="00AE0391">
      <w:pPr>
        <w:spacing w:line="276" w:lineRule="auto"/>
        <w:jc w:val="both"/>
        <w:rPr>
          <w:rFonts w:ascii="Times" w:hAnsi="Times"/>
        </w:rPr>
      </w:pPr>
    </w:p>
    <w:p w14:paraId="2C77A039" w14:textId="77777777" w:rsidR="00911249" w:rsidRDefault="00911249" w:rsidP="00AE0391">
      <w:pPr>
        <w:spacing w:line="276" w:lineRule="auto"/>
        <w:jc w:val="both"/>
        <w:rPr>
          <w:rFonts w:ascii="Times" w:hAnsi="Times"/>
        </w:rPr>
      </w:pPr>
    </w:p>
    <w:p w14:paraId="00BD75A6" w14:textId="77777777" w:rsidR="00EB0106" w:rsidRDefault="00EB0106" w:rsidP="00F64E0B">
      <w:pPr>
        <w:spacing w:line="276" w:lineRule="auto"/>
        <w:jc w:val="both"/>
        <w:rPr>
          <w:rFonts w:ascii="Times" w:hAnsi="Times"/>
          <w:u w:val="single"/>
        </w:rPr>
      </w:pPr>
    </w:p>
    <w:p w14:paraId="2D8295EB" w14:textId="0A8D79BC" w:rsidR="005E3060" w:rsidRDefault="004F1B65" w:rsidP="00F64E0B">
      <w:pPr>
        <w:spacing w:line="276" w:lineRule="auto"/>
        <w:jc w:val="both"/>
        <w:rPr>
          <w:rFonts w:ascii="Times" w:hAnsi="Times"/>
          <w:i/>
          <w:iCs/>
          <w:u w:val="single"/>
        </w:rPr>
      </w:pPr>
      <w:r w:rsidRPr="008514FB">
        <w:rPr>
          <w:rFonts w:ascii="Times" w:hAnsi="Times"/>
          <w:i/>
          <w:iCs/>
          <w:u w:val="single"/>
        </w:rPr>
        <w:lastRenderedPageBreak/>
        <w:t>Reference List</w:t>
      </w:r>
    </w:p>
    <w:p w14:paraId="7083E1CF" w14:textId="0E7AAB1A" w:rsidR="003A1CDC" w:rsidRDefault="003A1CDC" w:rsidP="00F64E0B">
      <w:pPr>
        <w:spacing w:line="276" w:lineRule="auto"/>
        <w:jc w:val="both"/>
        <w:rPr>
          <w:rFonts w:ascii="Times" w:hAnsi="Times"/>
          <w:i/>
          <w:iCs/>
          <w:u w:val="single"/>
        </w:rPr>
      </w:pPr>
    </w:p>
    <w:p w14:paraId="6C0B96BF" w14:textId="77777777" w:rsidR="003A1CDC" w:rsidRPr="00B97565" w:rsidRDefault="003A1CDC" w:rsidP="003A1CDC">
      <w:pPr>
        <w:spacing w:line="276" w:lineRule="auto"/>
        <w:jc w:val="both"/>
        <w:rPr>
          <w:rFonts w:ascii="Times" w:hAnsi="Times"/>
          <w:color w:val="000000" w:themeColor="text1"/>
        </w:rPr>
      </w:pPr>
      <w:proofErr w:type="spellStart"/>
      <w:r w:rsidRPr="00B97565">
        <w:rPr>
          <w:rFonts w:ascii="Times" w:hAnsi="Times"/>
          <w:color w:val="000000" w:themeColor="text1"/>
        </w:rPr>
        <w:t>Beliefnet</w:t>
      </w:r>
      <w:proofErr w:type="spellEnd"/>
      <w:r w:rsidRPr="00B97565">
        <w:rPr>
          <w:rFonts w:ascii="Times" w:hAnsi="Times"/>
          <w:color w:val="000000" w:themeColor="text1"/>
        </w:rPr>
        <w:t xml:space="preserve"> (2021) </w:t>
      </w:r>
      <w:r w:rsidRPr="00B97565">
        <w:rPr>
          <w:rFonts w:ascii="Times" w:hAnsi="Times"/>
          <w:i/>
          <w:iCs/>
          <w:color w:val="000000" w:themeColor="text1"/>
        </w:rPr>
        <w:t>The importance of eye contact with kids.</w:t>
      </w:r>
      <w:r w:rsidRPr="00B97565">
        <w:rPr>
          <w:rFonts w:ascii="Times" w:hAnsi="Times"/>
          <w:color w:val="000000" w:themeColor="text1"/>
        </w:rPr>
        <w:t xml:space="preserve"> Available at: </w:t>
      </w:r>
      <w:hyperlink r:id="rId6" w:history="1">
        <w:r w:rsidRPr="00B97565">
          <w:rPr>
            <w:rStyle w:val="Hyperlink"/>
            <w:rFonts w:ascii="Times" w:hAnsi="Times"/>
            <w:color w:val="000000" w:themeColor="text1"/>
            <w:u w:val="none"/>
          </w:rPr>
          <w:t>https://www.beliefnet.com/love-family/parenting/galleries/the-importance-of-eye-contact-with-kids.aspx</w:t>
        </w:r>
      </w:hyperlink>
    </w:p>
    <w:p w14:paraId="13A3108E" w14:textId="71C125F8" w:rsidR="003A1CDC" w:rsidRDefault="003A1CDC" w:rsidP="003A1CDC">
      <w:pPr>
        <w:spacing w:line="276" w:lineRule="auto"/>
        <w:jc w:val="both"/>
        <w:rPr>
          <w:rFonts w:ascii="Times" w:hAnsi="Times"/>
          <w:color w:val="000000" w:themeColor="text1"/>
        </w:rPr>
      </w:pPr>
      <w:r w:rsidRPr="00B97565">
        <w:rPr>
          <w:rFonts w:ascii="Times" w:hAnsi="Times"/>
          <w:color w:val="000000" w:themeColor="text1"/>
        </w:rPr>
        <w:t xml:space="preserve">(Accessed: 16 October 2021). </w:t>
      </w:r>
    </w:p>
    <w:p w14:paraId="19DA9B73" w14:textId="728A4418" w:rsidR="003A1CDC" w:rsidRDefault="003A1CDC" w:rsidP="003A1CDC">
      <w:pPr>
        <w:spacing w:line="276" w:lineRule="auto"/>
        <w:jc w:val="both"/>
        <w:rPr>
          <w:rFonts w:ascii="Times" w:hAnsi="Times"/>
          <w:color w:val="000000" w:themeColor="text1"/>
        </w:rPr>
      </w:pPr>
    </w:p>
    <w:p w14:paraId="2548AE62" w14:textId="77777777" w:rsidR="003A1CDC" w:rsidRPr="00B97565" w:rsidRDefault="003A1CDC" w:rsidP="003A1CDC">
      <w:pPr>
        <w:spacing w:line="276" w:lineRule="auto"/>
        <w:jc w:val="both"/>
        <w:rPr>
          <w:color w:val="000000" w:themeColor="text1"/>
        </w:rPr>
      </w:pPr>
      <w:r w:rsidRPr="00B97565">
        <w:rPr>
          <w:rFonts w:ascii="Times" w:hAnsi="Times"/>
          <w:color w:val="000000" w:themeColor="text1"/>
        </w:rPr>
        <w:t xml:space="preserve">Berkowitz, D (2011) </w:t>
      </w:r>
      <w:r w:rsidRPr="00B97565">
        <w:rPr>
          <w:rFonts w:ascii="Times" w:hAnsi="Times"/>
          <w:i/>
          <w:iCs/>
          <w:color w:val="000000" w:themeColor="text1"/>
        </w:rPr>
        <w:t xml:space="preserve">Oral Storytelling. </w:t>
      </w:r>
      <w:r w:rsidRPr="00B97565">
        <w:rPr>
          <w:rFonts w:ascii="Times" w:hAnsi="Times"/>
          <w:color w:val="000000" w:themeColor="text1"/>
        </w:rPr>
        <w:t xml:space="preserve">Available at: </w:t>
      </w:r>
    </w:p>
    <w:p w14:paraId="7056AAAF" w14:textId="77777777" w:rsidR="003A1CDC" w:rsidRPr="00B97565" w:rsidRDefault="003A1CDC" w:rsidP="003A1CDC">
      <w:pPr>
        <w:spacing w:line="276" w:lineRule="auto"/>
        <w:jc w:val="both"/>
        <w:rPr>
          <w:rFonts w:ascii="Times" w:hAnsi="Times"/>
          <w:color w:val="000000" w:themeColor="text1"/>
        </w:rPr>
      </w:pPr>
      <w:hyperlink r:id="rId7" w:history="1">
        <w:r w:rsidRPr="00B97565">
          <w:rPr>
            <w:rStyle w:val="Hyperlink"/>
            <w:rFonts w:ascii="Times" w:hAnsi="Times"/>
            <w:color w:val="000000" w:themeColor="text1"/>
            <w:u w:val="none"/>
          </w:rPr>
          <w:t>https://moodle.uwtsd.ac.uk/course/view.php?id=9754</w:t>
        </w:r>
      </w:hyperlink>
    </w:p>
    <w:p w14:paraId="47DEE78C" w14:textId="0C3971E2" w:rsidR="003A1CDC" w:rsidRDefault="003A1CDC" w:rsidP="003A1CDC">
      <w:pPr>
        <w:spacing w:line="276" w:lineRule="auto"/>
        <w:jc w:val="both"/>
        <w:rPr>
          <w:rFonts w:ascii="Times" w:hAnsi="Times"/>
          <w:color w:val="000000" w:themeColor="text1"/>
        </w:rPr>
      </w:pPr>
      <w:r w:rsidRPr="00B97565">
        <w:rPr>
          <w:rFonts w:ascii="Times" w:hAnsi="Times"/>
          <w:color w:val="000000" w:themeColor="text1"/>
        </w:rPr>
        <w:t>(Accessed: 17 October 2021).</w:t>
      </w:r>
    </w:p>
    <w:p w14:paraId="12D2A493" w14:textId="36005B18" w:rsidR="003A1CDC" w:rsidRDefault="003A1CDC" w:rsidP="003A1CDC">
      <w:pPr>
        <w:spacing w:line="276" w:lineRule="auto"/>
        <w:jc w:val="both"/>
        <w:rPr>
          <w:rFonts w:ascii="Times" w:hAnsi="Times"/>
          <w:color w:val="000000" w:themeColor="text1"/>
        </w:rPr>
      </w:pPr>
    </w:p>
    <w:p w14:paraId="46B36A54" w14:textId="59129331" w:rsidR="003A1CDC" w:rsidRDefault="003A1CDC" w:rsidP="003A1CDC">
      <w:pPr>
        <w:spacing w:line="276" w:lineRule="auto"/>
        <w:jc w:val="both"/>
        <w:rPr>
          <w:rFonts w:ascii="Times" w:hAnsi="Times"/>
          <w:color w:val="000000" w:themeColor="text1"/>
        </w:rPr>
      </w:pPr>
      <w:r w:rsidRPr="00B97565">
        <w:rPr>
          <w:rFonts w:ascii="Times" w:hAnsi="Times"/>
          <w:color w:val="000000" w:themeColor="text1"/>
        </w:rPr>
        <w:t>Corner to Learn (2015)</w:t>
      </w:r>
      <w:r w:rsidRPr="00583216">
        <w:rPr>
          <w:rFonts w:ascii="Times" w:hAnsi="Times"/>
          <w:i/>
          <w:iCs/>
          <w:color w:val="000000" w:themeColor="text1"/>
        </w:rPr>
        <w:t xml:space="preserve"> </w:t>
      </w:r>
      <w:r w:rsidR="00583216" w:rsidRPr="00583216">
        <w:rPr>
          <w:rFonts w:ascii="Times" w:hAnsi="Times"/>
          <w:i/>
          <w:iCs/>
          <w:color w:val="000000" w:themeColor="text1"/>
        </w:rPr>
        <w:t xml:space="preserve">Play in </w:t>
      </w:r>
      <w:proofErr w:type="spellStart"/>
      <w:proofErr w:type="gramStart"/>
      <w:r w:rsidR="00583216" w:rsidRPr="00583216">
        <w:rPr>
          <w:rFonts w:ascii="Times" w:hAnsi="Times"/>
          <w:i/>
          <w:iCs/>
          <w:color w:val="000000" w:themeColor="text1"/>
        </w:rPr>
        <w:t>it’s</w:t>
      </w:r>
      <w:proofErr w:type="spellEnd"/>
      <w:proofErr w:type="gramEnd"/>
      <w:r w:rsidR="00583216" w:rsidRPr="00583216">
        <w:rPr>
          <w:rFonts w:ascii="Times" w:hAnsi="Times"/>
          <w:i/>
          <w:iCs/>
          <w:color w:val="000000" w:themeColor="text1"/>
        </w:rPr>
        <w:t xml:space="preserve"> Proper Place! </w:t>
      </w:r>
      <w:proofErr w:type="gramStart"/>
      <w:r w:rsidRPr="00B97565">
        <w:rPr>
          <w:rFonts w:ascii="Times" w:hAnsi="Times"/>
          <w:color w:val="000000" w:themeColor="text1"/>
        </w:rPr>
        <w:t>Available</w:t>
      </w:r>
      <w:proofErr w:type="gramEnd"/>
      <w:r w:rsidRPr="00B97565">
        <w:rPr>
          <w:rFonts w:ascii="Times" w:hAnsi="Times"/>
          <w:color w:val="000000" w:themeColor="text1"/>
        </w:rPr>
        <w:t xml:space="preserve"> at: </w:t>
      </w:r>
      <w:hyperlink r:id="rId8" w:history="1">
        <w:r w:rsidRPr="00B97565">
          <w:rPr>
            <w:rStyle w:val="Hyperlink"/>
            <w:rFonts w:ascii="Times" w:hAnsi="Times"/>
            <w:color w:val="000000" w:themeColor="text1"/>
            <w:u w:val="none"/>
          </w:rPr>
          <w:t>https://cornertolearn.co.uk/about-neil/</w:t>
        </w:r>
      </w:hyperlink>
      <w:r w:rsidRPr="00B97565">
        <w:rPr>
          <w:rFonts w:ascii="Times" w:hAnsi="Times"/>
          <w:color w:val="000000" w:themeColor="text1"/>
        </w:rPr>
        <w:t xml:space="preserve"> (Accessed: </w:t>
      </w:r>
      <w:r w:rsidRPr="00B97565">
        <w:rPr>
          <w:rFonts w:ascii="Times" w:hAnsi="Times"/>
        </w:rPr>
        <w:t xml:space="preserve">21 October 2021). </w:t>
      </w:r>
    </w:p>
    <w:p w14:paraId="0AF2615A" w14:textId="254A0503" w:rsidR="003A1CDC" w:rsidRPr="00B97565" w:rsidRDefault="003A1CDC" w:rsidP="003A1CDC">
      <w:pPr>
        <w:spacing w:line="276" w:lineRule="auto"/>
        <w:jc w:val="both"/>
        <w:rPr>
          <w:rFonts w:ascii="Times" w:hAnsi="Times"/>
          <w:color w:val="000000" w:themeColor="text1"/>
        </w:rPr>
      </w:pPr>
    </w:p>
    <w:p w14:paraId="0F8D8154" w14:textId="17B9BBA3" w:rsidR="003A1CDC" w:rsidRPr="00B97565" w:rsidRDefault="003A1CDC" w:rsidP="003A1CDC">
      <w:pPr>
        <w:spacing w:line="276" w:lineRule="auto"/>
        <w:jc w:val="both"/>
        <w:rPr>
          <w:rFonts w:ascii="Times" w:hAnsi="Times"/>
          <w:color w:val="000000" w:themeColor="text1"/>
        </w:rPr>
      </w:pPr>
      <w:r w:rsidRPr="00B97565">
        <w:rPr>
          <w:rFonts w:ascii="Times" w:hAnsi="Times"/>
          <w:color w:val="000000" w:themeColor="text1"/>
        </w:rPr>
        <w:t xml:space="preserve">Denise, </w:t>
      </w:r>
      <w:r w:rsidR="00583216">
        <w:rPr>
          <w:rFonts w:ascii="Times" w:hAnsi="Times"/>
          <w:color w:val="000000" w:themeColor="text1"/>
        </w:rPr>
        <w:t xml:space="preserve">E, </w:t>
      </w:r>
      <w:r w:rsidRPr="00B97565">
        <w:rPr>
          <w:rFonts w:ascii="Times" w:hAnsi="Times"/>
          <w:color w:val="000000" w:themeColor="text1"/>
        </w:rPr>
        <w:t xml:space="preserve">A (2016) </w:t>
      </w:r>
      <w:r w:rsidRPr="00B97565">
        <w:rPr>
          <w:rFonts w:ascii="Times" w:hAnsi="Times"/>
          <w:i/>
          <w:iCs/>
          <w:color w:val="000000" w:themeColor="text1"/>
        </w:rPr>
        <w:t>Why story telling matters.</w:t>
      </w:r>
      <w:r w:rsidRPr="00B97565">
        <w:rPr>
          <w:rFonts w:ascii="Times" w:hAnsi="Times"/>
          <w:color w:val="000000" w:themeColor="text1"/>
        </w:rPr>
        <w:t xml:space="preserve"> </w:t>
      </w:r>
      <w:r w:rsidR="00583216">
        <w:rPr>
          <w:rFonts w:ascii="Times" w:hAnsi="Times"/>
          <w:color w:val="000000" w:themeColor="text1"/>
        </w:rPr>
        <w:t xml:space="preserve">Unveiling the Literacy Benefits of Storytelling. </w:t>
      </w:r>
      <w:r w:rsidR="00800FFF">
        <w:rPr>
          <w:rFonts w:ascii="Times" w:hAnsi="Times"/>
          <w:color w:val="000000" w:themeColor="text1"/>
        </w:rPr>
        <w:t>P</w:t>
      </w:r>
      <w:r w:rsidR="00583216">
        <w:rPr>
          <w:rFonts w:ascii="Times" w:hAnsi="Times"/>
          <w:color w:val="000000" w:themeColor="text1"/>
        </w:rPr>
        <w:t>p</w:t>
      </w:r>
      <w:r w:rsidR="00800FFF">
        <w:rPr>
          <w:rFonts w:ascii="Times" w:hAnsi="Times"/>
          <w:color w:val="000000" w:themeColor="text1"/>
        </w:rPr>
        <w:t xml:space="preserve">. </w:t>
      </w:r>
      <w:r w:rsidRPr="00B97565">
        <w:rPr>
          <w:rFonts w:ascii="Times" w:hAnsi="Times"/>
          <w:color w:val="000000" w:themeColor="text1"/>
        </w:rPr>
        <w:t>21-26.</w:t>
      </w:r>
    </w:p>
    <w:p w14:paraId="1302C350" w14:textId="77777777" w:rsidR="003A1CDC" w:rsidRPr="008514FB" w:rsidRDefault="003A1CDC" w:rsidP="00F64E0B">
      <w:pPr>
        <w:spacing w:line="276" w:lineRule="auto"/>
        <w:jc w:val="both"/>
        <w:rPr>
          <w:rFonts w:ascii="Times" w:hAnsi="Times"/>
          <w:i/>
          <w:iCs/>
          <w:u w:val="single"/>
        </w:rPr>
      </w:pPr>
    </w:p>
    <w:p w14:paraId="67C5972B" w14:textId="68C4D88C" w:rsidR="005E3060" w:rsidRPr="00B97565" w:rsidRDefault="005E3060" w:rsidP="00F64E0B">
      <w:pPr>
        <w:spacing w:line="276" w:lineRule="auto"/>
        <w:jc w:val="both"/>
        <w:rPr>
          <w:rFonts w:ascii="Times" w:hAnsi="Times"/>
          <w:color w:val="000000" w:themeColor="text1"/>
        </w:rPr>
      </w:pPr>
      <w:r w:rsidRPr="00B97565">
        <w:rPr>
          <w:rFonts w:ascii="Times" w:hAnsi="Times"/>
        </w:rPr>
        <w:t xml:space="preserve">Donaldson, J (2013) </w:t>
      </w:r>
      <w:r w:rsidRPr="00B97565">
        <w:rPr>
          <w:rFonts w:ascii="Times" w:hAnsi="Times"/>
          <w:i/>
          <w:iCs/>
        </w:rPr>
        <w:t>Pupils Learn to read in many ways.</w:t>
      </w:r>
      <w:r w:rsidRPr="00B97565">
        <w:rPr>
          <w:rFonts w:ascii="Times" w:hAnsi="Times"/>
        </w:rPr>
        <w:t xml:space="preserve"> </w:t>
      </w:r>
      <w:r w:rsidR="00040BD3" w:rsidRPr="00B97565">
        <w:rPr>
          <w:rFonts w:ascii="Times" w:hAnsi="Times"/>
        </w:rPr>
        <w:t xml:space="preserve">Available at: </w:t>
      </w:r>
      <w:hyperlink r:id="rId9" w:history="1">
        <w:r w:rsidR="00040BD3" w:rsidRPr="00B97565">
          <w:rPr>
            <w:rStyle w:val="Hyperlink"/>
            <w:rFonts w:ascii="Times" w:hAnsi="Times"/>
            <w:color w:val="000000" w:themeColor="text1"/>
            <w:u w:val="none"/>
          </w:rPr>
          <w:t>https://www.bbc.co.uk/news/education-20944072</w:t>
        </w:r>
      </w:hyperlink>
    </w:p>
    <w:p w14:paraId="4217E7FB" w14:textId="6105E509" w:rsidR="00040BD3" w:rsidRPr="00B97565" w:rsidRDefault="00040BD3" w:rsidP="00F64E0B">
      <w:pPr>
        <w:spacing w:line="276" w:lineRule="auto"/>
        <w:jc w:val="both"/>
        <w:rPr>
          <w:rFonts w:ascii="Times" w:hAnsi="Times"/>
          <w:color w:val="000000" w:themeColor="text1"/>
        </w:rPr>
      </w:pPr>
      <w:r w:rsidRPr="00B97565">
        <w:rPr>
          <w:rFonts w:ascii="Times" w:hAnsi="Times"/>
          <w:color w:val="000000" w:themeColor="text1"/>
        </w:rPr>
        <w:t>(Accessed: 16 October 2021).</w:t>
      </w:r>
    </w:p>
    <w:p w14:paraId="281B3F59" w14:textId="77777777" w:rsidR="003A1CDC" w:rsidRPr="00B97565" w:rsidRDefault="003A1CDC" w:rsidP="00F64E0B">
      <w:pPr>
        <w:spacing w:line="276" w:lineRule="auto"/>
        <w:jc w:val="both"/>
        <w:rPr>
          <w:rFonts w:ascii="Times" w:hAnsi="Times"/>
          <w:color w:val="000000" w:themeColor="text1"/>
        </w:rPr>
      </w:pPr>
    </w:p>
    <w:p w14:paraId="277EDA8C" w14:textId="76DCD5B2" w:rsidR="0087006D" w:rsidRPr="00B97565" w:rsidRDefault="0087006D" w:rsidP="00F64E0B">
      <w:pPr>
        <w:spacing w:line="276" w:lineRule="auto"/>
        <w:jc w:val="both"/>
        <w:rPr>
          <w:rFonts w:ascii="Times" w:hAnsi="Times"/>
          <w:color w:val="000000" w:themeColor="text1"/>
        </w:rPr>
      </w:pPr>
      <w:r w:rsidRPr="00B97565">
        <w:rPr>
          <w:rFonts w:ascii="Times" w:hAnsi="Times"/>
          <w:color w:val="000000" w:themeColor="text1"/>
        </w:rPr>
        <w:t xml:space="preserve">North </w:t>
      </w:r>
      <w:proofErr w:type="spellStart"/>
      <w:r w:rsidRPr="00B97565">
        <w:rPr>
          <w:rFonts w:ascii="Times" w:hAnsi="Times"/>
          <w:color w:val="000000" w:themeColor="text1"/>
        </w:rPr>
        <w:t>Hamptonshire</w:t>
      </w:r>
      <w:proofErr w:type="spellEnd"/>
      <w:r w:rsidRPr="00B97565">
        <w:rPr>
          <w:rFonts w:ascii="Times" w:hAnsi="Times"/>
          <w:color w:val="000000" w:themeColor="text1"/>
        </w:rPr>
        <w:t xml:space="preserve"> Council (no date) </w:t>
      </w:r>
      <w:r w:rsidRPr="00B97565">
        <w:rPr>
          <w:rFonts w:ascii="Times" w:hAnsi="Times"/>
          <w:i/>
          <w:iCs/>
          <w:color w:val="000000" w:themeColor="text1"/>
        </w:rPr>
        <w:t xml:space="preserve">Story Sack. </w:t>
      </w:r>
      <w:r w:rsidRPr="00B97565">
        <w:rPr>
          <w:rFonts w:ascii="Times" w:hAnsi="Times"/>
          <w:color w:val="000000" w:themeColor="text1"/>
        </w:rPr>
        <w:t xml:space="preserve">Available at: </w:t>
      </w:r>
    </w:p>
    <w:p w14:paraId="4A21A1F6" w14:textId="10FF0D0C" w:rsidR="0087006D" w:rsidRPr="00B97565" w:rsidRDefault="000C741F" w:rsidP="00F64E0B">
      <w:pPr>
        <w:spacing w:line="276" w:lineRule="auto"/>
        <w:jc w:val="both"/>
        <w:rPr>
          <w:rFonts w:ascii="Times" w:hAnsi="Times"/>
          <w:color w:val="000000" w:themeColor="text1"/>
        </w:rPr>
      </w:pPr>
      <w:hyperlink r:id="rId10" w:history="1">
        <w:r w:rsidR="0087006D" w:rsidRPr="00B97565">
          <w:rPr>
            <w:rStyle w:val="Hyperlink"/>
            <w:rFonts w:ascii="Times" w:hAnsi="Times"/>
            <w:color w:val="000000" w:themeColor="text1"/>
            <w:u w:val="none"/>
          </w:rPr>
          <w:t>https://www.northamptonshire.gov.uk/councilservices/library-service/children-and-families/Pages/story-sacks.aspx</w:t>
        </w:r>
      </w:hyperlink>
    </w:p>
    <w:p w14:paraId="3C005509" w14:textId="11948161" w:rsidR="003A1CDC" w:rsidRDefault="0087006D" w:rsidP="00F64E0B">
      <w:pPr>
        <w:spacing w:line="276" w:lineRule="auto"/>
        <w:jc w:val="both"/>
        <w:rPr>
          <w:rFonts w:ascii="Times" w:hAnsi="Times"/>
          <w:color w:val="000000" w:themeColor="text1"/>
        </w:rPr>
      </w:pPr>
      <w:r w:rsidRPr="00B97565">
        <w:rPr>
          <w:rFonts w:ascii="Times" w:hAnsi="Times"/>
          <w:color w:val="000000" w:themeColor="text1"/>
        </w:rPr>
        <w:t xml:space="preserve">(Accessed: 16 October 2021). </w:t>
      </w:r>
    </w:p>
    <w:p w14:paraId="48496EEF" w14:textId="249A7AFA" w:rsidR="003A1CDC" w:rsidRPr="00B97565" w:rsidRDefault="003A1CDC" w:rsidP="003A1CDC">
      <w:pPr>
        <w:pStyle w:val="NormalWeb"/>
        <w:shd w:val="clear" w:color="auto" w:fill="FFFFFF"/>
        <w:spacing w:line="276" w:lineRule="auto"/>
        <w:jc w:val="both"/>
        <w:rPr>
          <w:rFonts w:ascii="Times" w:hAnsi="Times"/>
          <w:color w:val="000000" w:themeColor="text1"/>
        </w:rPr>
      </w:pPr>
      <w:r w:rsidRPr="00B97565">
        <w:rPr>
          <w:rFonts w:ascii="Times" w:hAnsi="Times"/>
          <w:color w:val="000000" w:themeColor="text1"/>
        </w:rPr>
        <w:t>Kaufman</w:t>
      </w:r>
      <w:r w:rsidR="00CA04FC">
        <w:rPr>
          <w:rFonts w:ascii="Times" w:hAnsi="Times"/>
          <w:color w:val="000000" w:themeColor="text1"/>
        </w:rPr>
        <w:t>, S</w:t>
      </w:r>
      <w:r w:rsidRPr="00B97565">
        <w:rPr>
          <w:rFonts w:ascii="Times" w:hAnsi="Times"/>
          <w:color w:val="000000" w:themeColor="text1"/>
        </w:rPr>
        <w:t xml:space="preserve"> (2018) </w:t>
      </w:r>
      <w:r w:rsidRPr="00CA04FC">
        <w:rPr>
          <w:rFonts w:ascii="Times" w:hAnsi="Times"/>
          <w:i/>
          <w:iCs/>
          <w:color w:val="000000" w:themeColor="text1"/>
        </w:rPr>
        <w:t>Language Acquisition Through Stories.</w:t>
      </w:r>
      <w:r w:rsidR="00CA04FC">
        <w:rPr>
          <w:rFonts w:ascii="Times" w:hAnsi="Times"/>
          <w:i/>
          <w:iCs/>
          <w:color w:val="000000" w:themeColor="text1"/>
        </w:rPr>
        <w:t xml:space="preserve"> </w:t>
      </w:r>
      <w:r w:rsidR="00CA04FC" w:rsidRPr="00CA04FC">
        <w:rPr>
          <w:rFonts w:ascii="Times" w:hAnsi="Times"/>
          <w:color w:val="000000" w:themeColor="text1"/>
        </w:rPr>
        <w:t>25</w:t>
      </w:r>
      <w:r w:rsidR="00CA04FC">
        <w:rPr>
          <w:rFonts w:ascii="Times" w:hAnsi="Times"/>
          <w:color w:val="000000" w:themeColor="text1"/>
        </w:rPr>
        <w:t xml:space="preserve"> </w:t>
      </w:r>
      <w:r w:rsidR="00CA04FC" w:rsidRPr="00CA04FC">
        <w:rPr>
          <w:rFonts w:ascii="Times" w:hAnsi="Times"/>
          <w:color w:val="000000" w:themeColor="text1"/>
        </w:rPr>
        <w:t>June</w:t>
      </w:r>
      <w:r w:rsidR="00CA04FC">
        <w:rPr>
          <w:rFonts w:ascii="Times" w:hAnsi="Times"/>
          <w:i/>
          <w:iCs/>
          <w:color w:val="000000" w:themeColor="text1"/>
        </w:rPr>
        <w:t>.</w:t>
      </w:r>
      <w:r w:rsidRPr="00B97565">
        <w:rPr>
          <w:rFonts w:ascii="Times" w:hAnsi="Times"/>
          <w:color w:val="000000" w:themeColor="text1"/>
        </w:rPr>
        <w:t xml:space="preserve"> Available at: </w:t>
      </w:r>
      <w:hyperlink r:id="rId11" w:history="1">
        <w:r w:rsidRPr="00B97565">
          <w:rPr>
            <w:rStyle w:val="Hyperlink"/>
            <w:rFonts w:ascii="Times" w:hAnsi="Times"/>
            <w:color w:val="000000" w:themeColor="text1"/>
            <w:u w:val="none"/>
          </w:rPr>
          <w:t>https://www.youtube.com/watch?v=YoqnIA0By</w:t>
        </w:r>
        <w:r w:rsidRPr="00B97565">
          <w:rPr>
            <w:rStyle w:val="Hyperlink"/>
            <w:rFonts w:ascii="Times" w:hAnsi="Times"/>
            <w:color w:val="000000" w:themeColor="text1"/>
            <w:u w:val="none"/>
          </w:rPr>
          <w:t>i</w:t>
        </w:r>
        <w:r w:rsidRPr="00B97565">
          <w:rPr>
            <w:rStyle w:val="Hyperlink"/>
            <w:rFonts w:ascii="Times" w:hAnsi="Times"/>
            <w:color w:val="000000" w:themeColor="text1"/>
            <w:u w:val="none"/>
          </w:rPr>
          <w:t>c</w:t>
        </w:r>
      </w:hyperlink>
    </w:p>
    <w:p w14:paraId="152BB19C" w14:textId="4020FD98" w:rsidR="003A1CDC" w:rsidRDefault="003A1CDC" w:rsidP="003A1CDC">
      <w:pPr>
        <w:pStyle w:val="NormalWeb"/>
        <w:shd w:val="clear" w:color="auto" w:fill="FFFFFF"/>
        <w:spacing w:line="276" w:lineRule="auto"/>
        <w:jc w:val="both"/>
        <w:rPr>
          <w:rFonts w:ascii="Times" w:hAnsi="Times"/>
          <w:color w:val="000000" w:themeColor="text1"/>
        </w:rPr>
      </w:pPr>
      <w:r w:rsidRPr="00B97565">
        <w:rPr>
          <w:rFonts w:ascii="Times" w:hAnsi="Times"/>
          <w:color w:val="000000" w:themeColor="text1"/>
        </w:rPr>
        <w:t xml:space="preserve">(Accessed: 23 October 2021). </w:t>
      </w:r>
    </w:p>
    <w:p w14:paraId="21736042" w14:textId="7F84A9F5" w:rsidR="003A1CDC" w:rsidRPr="00B97565" w:rsidRDefault="003A1CDC" w:rsidP="003A1CDC">
      <w:pPr>
        <w:pStyle w:val="NormalWeb"/>
        <w:shd w:val="clear" w:color="auto" w:fill="FFFFFF"/>
        <w:spacing w:line="276" w:lineRule="auto"/>
        <w:jc w:val="both"/>
        <w:rPr>
          <w:rFonts w:ascii="Times" w:hAnsi="Times"/>
          <w:color w:val="000000" w:themeColor="text1"/>
        </w:rPr>
      </w:pPr>
      <w:r w:rsidRPr="00B97565">
        <w:rPr>
          <w:rFonts w:ascii="Times" w:hAnsi="Times"/>
          <w:color w:val="000000" w:themeColor="text1"/>
        </w:rPr>
        <w:t xml:space="preserve">Soleimani, H. &amp; Akbari, M. (2013). </w:t>
      </w:r>
      <w:r w:rsidRPr="00B97565">
        <w:rPr>
          <w:rFonts w:ascii="Times" w:hAnsi="Times"/>
          <w:i/>
          <w:iCs/>
          <w:color w:val="000000" w:themeColor="text1"/>
        </w:rPr>
        <w:t>The effect of storytelling on children’s learning English vocabulary: A case</w:t>
      </w:r>
      <w:r w:rsidR="00FC1F90">
        <w:rPr>
          <w:rFonts w:ascii="Times" w:hAnsi="Times"/>
          <w:i/>
          <w:iCs/>
          <w:color w:val="000000" w:themeColor="text1"/>
        </w:rPr>
        <w:t xml:space="preserve"> in Iran</w:t>
      </w:r>
      <w:r w:rsidRPr="00B97565">
        <w:rPr>
          <w:rFonts w:ascii="Times" w:hAnsi="Times"/>
          <w:i/>
          <w:iCs/>
          <w:color w:val="000000" w:themeColor="text1"/>
        </w:rPr>
        <w:t>...</w:t>
      </w:r>
      <w:r w:rsidR="00FC1F90">
        <w:rPr>
          <w:rFonts w:ascii="Times" w:hAnsi="Times"/>
          <w:i/>
          <w:iCs/>
          <w:color w:val="000000" w:themeColor="text1"/>
        </w:rPr>
        <w:t xml:space="preserve"> 4(11), pp. 4005-4014.</w:t>
      </w:r>
      <w:r w:rsidR="00FC1F90">
        <w:rPr>
          <w:rFonts w:ascii="Times" w:hAnsi="Times"/>
          <w:color w:val="000000" w:themeColor="text1"/>
        </w:rPr>
        <w:t xml:space="preserve"> </w:t>
      </w:r>
      <w:r w:rsidRPr="00B97565">
        <w:rPr>
          <w:rFonts w:ascii="Times" w:hAnsi="Times"/>
          <w:color w:val="000000" w:themeColor="text1"/>
        </w:rPr>
        <w:t xml:space="preserve">(Accessed: 22 October 2021). </w:t>
      </w:r>
    </w:p>
    <w:p w14:paraId="69375DC8" w14:textId="1B7BF5A1" w:rsidR="00D2715A" w:rsidRPr="00B97565" w:rsidRDefault="00D2715A" w:rsidP="00F64E0B">
      <w:pPr>
        <w:spacing w:line="276" w:lineRule="auto"/>
        <w:jc w:val="both"/>
        <w:rPr>
          <w:rFonts w:ascii="Times" w:hAnsi="Times"/>
          <w:color w:val="000000" w:themeColor="text1"/>
        </w:rPr>
      </w:pPr>
      <w:r w:rsidRPr="00B97565">
        <w:rPr>
          <w:rFonts w:ascii="Times" w:hAnsi="Times"/>
          <w:color w:val="000000" w:themeColor="text1"/>
        </w:rPr>
        <w:t xml:space="preserve">Story Sacks (2007) An exciting way of bringing books to life! Available at: </w:t>
      </w:r>
      <w:hyperlink r:id="rId12" w:history="1">
        <w:r w:rsidRPr="00B97565">
          <w:rPr>
            <w:rStyle w:val="Hyperlink"/>
            <w:rFonts w:ascii="Times" w:hAnsi="Times"/>
            <w:color w:val="000000" w:themeColor="text1"/>
            <w:u w:val="none"/>
          </w:rPr>
          <w:t>https://dspace.mic.ul.ie/bitstream/handle/10395/2287/Gardiner-Hyland%2C%20F.%20%282007%29%20Storysacks....pdf?sequence=2&amp;isAllowed=y</w:t>
        </w:r>
      </w:hyperlink>
    </w:p>
    <w:p w14:paraId="11B1CF24" w14:textId="09342961" w:rsidR="00D2715A" w:rsidRDefault="00D2715A" w:rsidP="00F64E0B">
      <w:pPr>
        <w:spacing w:line="276" w:lineRule="auto"/>
        <w:jc w:val="both"/>
        <w:rPr>
          <w:rFonts w:ascii="Times" w:hAnsi="Times"/>
          <w:color w:val="000000" w:themeColor="text1"/>
        </w:rPr>
      </w:pPr>
      <w:r w:rsidRPr="00B97565">
        <w:rPr>
          <w:rFonts w:ascii="Times" w:hAnsi="Times"/>
          <w:color w:val="000000" w:themeColor="text1"/>
        </w:rPr>
        <w:t xml:space="preserve">(Accessed: 21 October 2021). </w:t>
      </w:r>
    </w:p>
    <w:p w14:paraId="190381E2" w14:textId="6114ACF5" w:rsidR="003A1CDC" w:rsidRPr="003A1CDC" w:rsidRDefault="003A1CDC" w:rsidP="003A1CDC">
      <w:pPr>
        <w:pStyle w:val="NormalWeb"/>
        <w:shd w:val="clear" w:color="auto" w:fill="FFFFFF"/>
        <w:spacing w:line="276" w:lineRule="auto"/>
        <w:jc w:val="both"/>
        <w:rPr>
          <w:rFonts w:ascii="Times" w:hAnsi="Times"/>
        </w:rPr>
      </w:pPr>
      <w:r w:rsidRPr="00B97565">
        <w:rPr>
          <w:rFonts w:ascii="Times" w:hAnsi="Times"/>
        </w:rPr>
        <w:t xml:space="preserve">The United Nations Convention on the rights of the child (2011). </w:t>
      </w:r>
      <w:r w:rsidRPr="00B97565">
        <w:rPr>
          <w:rFonts w:ascii="Times" w:hAnsi="Times"/>
          <w:i/>
          <w:iCs/>
        </w:rPr>
        <w:t>Article 29.</w:t>
      </w:r>
    </w:p>
    <w:p w14:paraId="207A7006" w14:textId="77777777" w:rsidR="003A1CDC" w:rsidRPr="00B97565" w:rsidRDefault="003A1CDC" w:rsidP="003A1CDC">
      <w:pPr>
        <w:spacing w:line="276" w:lineRule="auto"/>
        <w:jc w:val="both"/>
        <w:rPr>
          <w:rFonts w:ascii="Times" w:hAnsi="Times"/>
          <w:color w:val="000000" w:themeColor="text1"/>
        </w:rPr>
      </w:pPr>
      <w:r w:rsidRPr="00B97565">
        <w:rPr>
          <w:rFonts w:ascii="Times" w:hAnsi="Times"/>
          <w:color w:val="000000" w:themeColor="text1"/>
        </w:rPr>
        <w:t xml:space="preserve">Welsh Government (2018) </w:t>
      </w:r>
      <w:r w:rsidRPr="00B97565">
        <w:rPr>
          <w:rFonts w:ascii="Times" w:hAnsi="Times"/>
          <w:i/>
          <w:iCs/>
          <w:color w:val="000000" w:themeColor="text1"/>
        </w:rPr>
        <w:t xml:space="preserve">Digital competence framework guidance. </w:t>
      </w:r>
      <w:r w:rsidRPr="00B97565">
        <w:rPr>
          <w:rFonts w:ascii="Times" w:hAnsi="Times"/>
          <w:color w:val="000000" w:themeColor="text1"/>
        </w:rPr>
        <w:t xml:space="preserve">Available at: </w:t>
      </w:r>
      <w:hyperlink r:id="rId13" w:history="1">
        <w:r w:rsidRPr="00B97565">
          <w:rPr>
            <w:rStyle w:val="Hyperlink"/>
            <w:rFonts w:ascii="Times" w:hAnsi="Times"/>
            <w:color w:val="000000" w:themeColor="text1"/>
            <w:u w:val="none"/>
          </w:rPr>
          <w:t>https://moodle.uwtsd.ac.uk/course/view.php?id=9754</w:t>
        </w:r>
      </w:hyperlink>
    </w:p>
    <w:p w14:paraId="142859D8" w14:textId="77777777" w:rsidR="003A1CDC" w:rsidRDefault="003A1CDC" w:rsidP="003A1CDC">
      <w:pPr>
        <w:spacing w:line="276" w:lineRule="auto"/>
        <w:jc w:val="both"/>
        <w:rPr>
          <w:rFonts w:ascii="Times" w:hAnsi="Times"/>
          <w:color w:val="000000" w:themeColor="text1"/>
        </w:rPr>
      </w:pPr>
      <w:r w:rsidRPr="00B97565">
        <w:rPr>
          <w:rFonts w:ascii="Times" w:hAnsi="Times"/>
          <w:color w:val="000000" w:themeColor="text1"/>
        </w:rPr>
        <w:t>(Accessed: 20 October 2021).</w:t>
      </w:r>
    </w:p>
    <w:p w14:paraId="6B0B67C4" w14:textId="77777777" w:rsidR="003A1CDC" w:rsidRDefault="003A1CDC" w:rsidP="003A1CDC">
      <w:pPr>
        <w:spacing w:line="276" w:lineRule="auto"/>
        <w:jc w:val="both"/>
        <w:rPr>
          <w:rFonts w:ascii="Times" w:hAnsi="Times"/>
          <w:color w:val="000000" w:themeColor="text1"/>
        </w:rPr>
      </w:pPr>
    </w:p>
    <w:p w14:paraId="2F98C22A" w14:textId="77777777" w:rsidR="003A1CDC" w:rsidRPr="00B97565" w:rsidRDefault="003A1CDC" w:rsidP="003A1CDC">
      <w:pPr>
        <w:spacing w:line="276" w:lineRule="auto"/>
        <w:jc w:val="both"/>
        <w:rPr>
          <w:rFonts w:ascii="Times" w:hAnsi="Times"/>
          <w:color w:val="000000" w:themeColor="text1"/>
        </w:rPr>
      </w:pPr>
      <w:r w:rsidRPr="00B97565">
        <w:rPr>
          <w:rFonts w:ascii="Times" w:hAnsi="Times"/>
          <w:color w:val="000000" w:themeColor="text1"/>
        </w:rPr>
        <w:t xml:space="preserve">Welsh Government (2015) </w:t>
      </w:r>
      <w:r w:rsidRPr="00B97565">
        <w:rPr>
          <w:rFonts w:ascii="Times" w:hAnsi="Times"/>
          <w:i/>
          <w:iCs/>
          <w:color w:val="000000" w:themeColor="text1"/>
        </w:rPr>
        <w:t>Stages of Speech and Language development.</w:t>
      </w:r>
      <w:r w:rsidRPr="00B97565">
        <w:rPr>
          <w:rFonts w:ascii="Times" w:hAnsi="Times"/>
          <w:color w:val="000000" w:themeColor="text1"/>
        </w:rPr>
        <w:t xml:space="preserve"> Available at: </w:t>
      </w:r>
      <w:hyperlink r:id="rId14" w:history="1">
        <w:r w:rsidRPr="00B97565">
          <w:rPr>
            <w:rStyle w:val="Hyperlink"/>
            <w:rFonts w:ascii="Times" w:hAnsi="Times"/>
            <w:color w:val="000000" w:themeColor="text1"/>
            <w:u w:val="none"/>
          </w:rPr>
          <w:t>https://gov.wales/sites/default/files/inline-documents/2019-05/stages-speech-and-language-en.pdf</w:t>
        </w:r>
      </w:hyperlink>
    </w:p>
    <w:p w14:paraId="125D97C2" w14:textId="77777777" w:rsidR="003A1CDC" w:rsidRPr="00B97565" w:rsidRDefault="003A1CDC" w:rsidP="003A1CDC">
      <w:pPr>
        <w:spacing w:line="276" w:lineRule="auto"/>
        <w:jc w:val="both"/>
        <w:rPr>
          <w:rFonts w:ascii="Times" w:hAnsi="Times"/>
          <w:color w:val="000000" w:themeColor="text1"/>
        </w:rPr>
      </w:pPr>
      <w:r w:rsidRPr="00B97565">
        <w:rPr>
          <w:rFonts w:ascii="Times" w:hAnsi="Times"/>
          <w:color w:val="000000" w:themeColor="text1"/>
        </w:rPr>
        <w:t xml:space="preserve">(Accessed: 18 October 2021). </w:t>
      </w:r>
    </w:p>
    <w:p w14:paraId="597E6337" w14:textId="77777777" w:rsidR="003A1CDC" w:rsidRDefault="003A1CDC" w:rsidP="003A1CDC">
      <w:pPr>
        <w:spacing w:line="276" w:lineRule="auto"/>
        <w:jc w:val="both"/>
        <w:rPr>
          <w:rFonts w:ascii="Times" w:hAnsi="Times"/>
          <w:color w:val="000000" w:themeColor="text1"/>
        </w:rPr>
      </w:pPr>
    </w:p>
    <w:p w14:paraId="60B12B37" w14:textId="77777777" w:rsidR="003A1CDC" w:rsidRPr="00B97565" w:rsidRDefault="003A1CDC" w:rsidP="003A1CDC">
      <w:pPr>
        <w:spacing w:line="276" w:lineRule="auto"/>
        <w:jc w:val="both"/>
        <w:rPr>
          <w:rFonts w:ascii="Times" w:hAnsi="Times"/>
          <w:color w:val="000000" w:themeColor="text1"/>
        </w:rPr>
      </w:pPr>
      <w:proofErr w:type="spellStart"/>
      <w:r w:rsidRPr="00B97565">
        <w:rPr>
          <w:rFonts w:ascii="Times" w:hAnsi="Times"/>
          <w:color w:val="000000" w:themeColor="text1"/>
        </w:rPr>
        <w:t>Wordpress</w:t>
      </w:r>
      <w:proofErr w:type="spellEnd"/>
      <w:r w:rsidRPr="00B97565">
        <w:rPr>
          <w:rFonts w:ascii="Times" w:hAnsi="Times"/>
          <w:color w:val="000000" w:themeColor="text1"/>
        </w:rPr>
        <w:t xml:space="preserve"> (2011) </w:t>
      </w:r>
      <w:r w:rsidRPr="00B97565">
        <w:rPr>
          <w:rFonts w:ascii="Times" w:hAnsi="Times"/>
          <w:i/>
          <w:iCs/>
          <w:color w:val="000000" w:themeColor="text1"/>
        </w:rPr>
        <w:t xml:space="preserve">Child language acquisition theory- Chomsky, Aitchison &amp; Piaget. </w:t>
      </w:r>
      <w:r w:rsidRPr="00B97565">
        <w:rPr>
          <w:rFonts w:ascii="Times" w:hAnsi="Times"/>
          <w:color w:val="000000" w:themeColor="text1"/>
        </w:rPr>
        <w:t xml:space="preserve">Available at: </w:t>
      </w:r>
      <w:hyperlink r:id="rId15" w:history="1">
        <w:r w:rsidRPr="00B97565">
          <w:rPr>
            <w:rStyle w:val="Hyperlink"/>
            <w:rFonts w:ascii="Times" w:hAnsi="Times"/>
            <w:color w:val="000000" w:themeColor="text1"/>
            <w:u w:val="none"/>
          </w:rPr>
          <w:t>https://aggslanguage.wordpress.com/ch</w:t>
        </w:r>
        <w:r w:rsidRPr="00B97565">
          <w:rPr>
            <w:rStyle w:val="Hyperlink"/>
            <w:rFonts w:ascii="Times" w:hAnsi="Times"/>
            <w:color w:val="000000" w:themeColor="text1"/>
            <w:u w:val="none"/>
          </w:rPr>
          <w:t>o</w:t>
        </w:r>
        <w:r w:rsidRPr="00B97565">
          <w:rPr>
            <w:rStyle w:val="Hyperlink"/>
            <w:rFonts w:ascii="Times" w:hAnsi="Times"/>
            <w:color w:val="000000" w:themeColor="text1"/>
            <w:u w:val="none"/>
          </w:rPr>
          <w:t>msky/</w:t>
        </w:r>
      </w:hyperlink>
    </w:p>
    <w:p w14:paraId="07D3CEF3" w14:textId="77777777" w:rsidR="003A1CDC" w:rsidRPr="00B97565" w:rsidRDefault="003A1CDC" w:rsidP="003A1CDC">
      <w:pPr>
        <w:spacing w:line="276" w:lineRule="auto"/>
        <w:jc w:val="both"/>
        <w:rPr>
          <w:rFonts w:ascii="Times" w:hAnsi="Times"/>
          <w:color w:val="000000" w:themeColor="text1"/>
        </w:rPr>
      </w:pPr>
      <w:r w:rsidRPr="00B97565">
        <w:rPr>
          <w:rFonts w:ascii="Times" w:hAnsi="Times"/>
          <w:color w:val="000000" w:themeColor="text1"/>
        </w:rPr>
        <w:t xml:space="preserve">(Accessed: 21 October). </w:t>
      </w:r>
    </w:p>
    <w:p w14:paraId="63B6FE51" w14:textId="77777777" w:rsidR="003A1CDC" w:rsidRPr="00B97565" w:rsidRDefault="003A1CDC" w:rsidP="003A1CDC">
      <w:pPr>
        <w:spacing w:line="276" w:lineRule="auto"/>
        <w:jc w:val="both"/>
        <w:rPr>
          <w:rFonts w:ascii="Times" w:hAnsi="Times"/>
          <w:color w:val="000000" w:themeColor="text1"/>
        </w:rPr>
      </w:pPr>
    </w:p>
    <w:p w14:paraId="563C94F6" w14:textId="0393F45D" w:rsidR="00060E0E" w:rsidRPr="00AE0391" w:rsidRDefault="00060E0E" w:rsidP="00833531">
      <w:pPr>
        <w:spacing w:line="360" w:lineRule="auto"/>
        <w:rPr>
          <w:rFonts w:ascii="Times" w:hAnsi="Times"/>
        </w:rPr>
      </w:pPr>
    </w:p>
    <w:sectPr w:rsidR="00060E0E" w:rsidRPr="00AE0391" w:rsidSect="002C2CEE">
      <w:headerReference w:type="default" r:id="rId16"/>
      <w:footerReference w:type="even" r:id="rId17"/>
      <w:footerReference w:type="default" r:id="rId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446667" w14:textId="77777777" w:rsidR="000C741F" w:rsidRDefault="000C741F" w:rsidP="00131BA8">
      <w:r>
        <w:separator/>
      </w:r>
    </w:p>
  </w:endnote>
  <w:endnote w:type="continuationSeparator" w:id="0">
    <w:p w14:paraId="240800C2" w14:textId="77777777" w:rsidR="000C741F" w:rsidRDefault="000C741F" w:rsidP="00131B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altName w:val="﷽﷽﷽﷽﷽﷽늑꒖ĝ"/>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49735726"/>
      <w:docPartObj>
        <w:docPartGallery w:val="Page Numbers (Bottom of Page)"/>
        <w:docPartUnique/>
      </w:docPartObj>
    </w:sdtPr>
    <w:sdtEndPr>
      <w:rPr>
        <w:rStyle w:val="PageNumber"/>
      </w:rPr>
    </w:sdtEndPr>
    <w:sdtContent>
      <w:p w14:paraId="1860C7A3" w14:textId="0A7934E8" w:rsidR="00CB62CE" w:rsidRDefault="00CB62CE" w:rsidP="00B277A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18076F7" w14:textId="77777777" w:rsidR="00CB62CE" w:rsidRDefault="00CB62C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2653680"/>
      <w:docPartObj>
        <w:docPartGallery w:val="Page Numbers (Bottom of Page)"/>
        <w:docPartUnique/>
      </w:docPartObj>
    </w:sdtPr>
    <w:sdtEndPr>
      <w:rPr>
        <w:rStyle w:val="PageNumber"/>
      </w:rPr>
    </w:sdtEndPr>
    <w:sdtContent>
      <w:p w14:paraId="3C69ED72" w14:textId="13ABA0DE" w:rsidR="00CB62CE" w:rsidRDefault="00CB62CE" w:rsidP="00B277A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424374A" w14:textId="77777777" w:rsidR="00CB62CE" w:rsidRDefault="00CB62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B1C74D" w14:textId="77777777" w:rsidR="000C741F" w:rsidRDefault="000C741F" w:rsidP="00131BA8">
      <w:r>
        <w:separator/>
      </w:r>
    </w:p>
  </w:footnote>
  <w:footnote w:type="continuationSeparator" w:id="0">
    <w:p w14:paraId="19B95B96" w14:textId="77777777" w:rsidR="000C741F" w:rsidRDefault="000C741F" w:rsidP="00131BA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3F984B" w14:textId="30C26E2E" w:rsidR="00E22FA7" w:rsidRDefault="00CB62CE">
    <w:pPr>
      <w:pStyle w:val="Header"/>
      <w:rPr>
        <w:rFonts w:ascii="Times" w:hAnsi="Times"/>
      </w:rPr>
    </w:pPr>
    <w:r>
      <w:rPr>
        <w:rFonts w:ascii="Times" w:hAnsi="Times"/>
      </w:rPr>
      <w:t>ECEY5004</w:t>
    </w:r>
    <w:r w:rsidRPr="00CB62CE">
      <w:rPr>
        <w:rFonts w:ascii="Times" w:hAnsi="Times"/>
      </w:rPr>
      <w:ptab w:relativeTo="margin" w:alignment="center" w:leader="none"/>
    </w:r>
    <w:r>
      <w:rPr>
        <w:rFonts w:ascii="Times" w:hAnsi="Times"/>
      </w:rPr>
      <w:t>2012733</w:t>
    </w:r>
    <w:r w:rsidRPr="00CB62CE">
      <w:rPr>
        <w:rFonts w:ascii="Times" w:hAnsi="Times"/>
      </w:rPr>
      <w:ptab w:relativeTo="margin" w:alignment="right" w:leader="none"/>
    </w:r>
    <w:r w:rsidR="00A722C5">
      <w:rPr>
        <w:rFonts w:ascii="Times" w:hAnsi="Times"/>
      </w:rPr>
      <w:t>195</w:t>
    </w:r>
    <w:r w:rsidR="00E22FA7">
      <w:rPr>
        <w:rFonts w:ascii="Times" w:hAnsi="Times"/>
      </w:rPr>
      <w:t>4</w:t>
    </w:r>
  </w:p>
  <w:p w14:paraId="002A52B6" w14:textId="77777777" w:rsidR="00CB62CE" w:rsidRDefault="00CB62C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1BA8"/>
    <w:rsid w:val="000223DA"/>
    <w:rsid w:val="00024650"/>
    <w:rsid w:val="000376D6"/>
    <w:rsid w:val="00040BD3"/>
    <w:rsid w:val="000422B6"/>
    <w:rsid w:val="00060E0E"/>
    <w:rsid w:val="00066DBB"/>
    <w:rsid w:val="00081AE3"/>
    <w:rsid w:val="00093B61"/>
    <w:rsid w:val="000C741F"/>
    <w:rsid w:val="000D2159"/>
    <w:rsid w:val="000D2E78"/>
    <w:rsid w:val="00124AD0"/>
    <w:rsid w:val="00131BA8"/>
    <w:rsid w:val="0017002B"/>
    <w:rsid w:val="00176A7C"/>
    <w:rsid w:val="001A6B14"/>
    <w:rsid w:val="001B4158"/>
    <w:rsid w:val="001D6695"/>
    <w:rsid w:val="001E57A7"/>
    <w:rsid w:val="00213ADF"/>
    <w:rsid w:val="002157AD"/>
    <w:rsid w:val="0022192A"/>
    <w:rsid w:val="00227F4B"/>
    <w:rsid w:val="002519F8"/>
    <w:rsid w:val="00264CD8"/>
    <w:rsid w:val="0028046D"/>
    <w:rsid w:val="0028447A"/>
    <w:rsid w:val="002C2CEE"/>
    <w:rsid w:val="003161F8"/>
    <w:rsid w:val="00370F5A"/>
    <w:rsid w:val="00394F5C"/>
    <w:rsid w:val="00397FCB"/>
    <w:rsid w:val="003A025E"/>
    <w:rsid w:val="003A1CDC"/>
    <w:rsid w:val="003C2AB4"/>
    <w:rsid w:val="003D6C10"/>
    <w:rsid w:val="003E0C15"/>
    <w:rsid w:val="004014E0"/>
    <w:rsid w:val="00423DEF"/>
    <w:rsid w:val="004300C1"/>
    <w:rsid w:val="00456149"/>
    <w:rsid w:val="00470884"/>
    <w:rsid w:val="004E53F6"/>
    <w:rsid w:val="004E7DB6"/>
    <w:rsid w:val="004F0D32"/>
    <w:rsid w:val="004F1B65"/>
    <w:rsid w:val="004F6033"/>
    <w:rsid w:val="004F6648"/>
    <w:rsid w:val="00535771"/>
    <w:rsid w:val="00583216"/>
    <w:rsid w:val="005A7B4C"/>
    <w:rsid w:val="005E3060"/>
    <w:rsid w:val="005F2AE0"/>
    <w:rsid w:val="00613C6F"/>
    <w:rsid w:val="006A3CD6"/>
    <w:rsid w:val="006E321A"/>
    <w:rsid w:val="006F4E80"/>
    <w:rsid w:val="00710493"/>
    <w:rsid w:val="00747282"/>
    <w:rsid w:val="00765653"/>
    <w:rsid w:val="00786191"/>
    <w:rsid w:val="007E000B"/>
    <w:rsid w:val="007E33DE"/>
    <w:rsid w:val="007E7C2F"/>
    <w:rsid w:val="00800FFF"/>
    <w:rsid w:val="00810010"/>
    <w:rsid w:val="00811E66"/>
    <w:rsid w:val="00833531"/>
    <w:rsid w:val="008514FB"/>
    <w:rsid w:val="0087006D"/>
    <w:rsid w:val="00873587"/>
    <w:rsid w:val="00882569"/>
    <w:rsid w:val="00887ADF"/>
    <w:rsid w:val="008F19E2"/>
    <w:rsid w:val="00911249"/>
    <w:rsid w:val="00937FB2"/>
    <w:rsid w:val="009625B6"/>
    <w:rsid w:val="009A5C45"/>
    <w:rsid w:val="00A678C3"/>
    <w:rsid w:val="00A722C5"/>
    <w:rsid w:val="00AA0EE8"/>
    <w:rsid w:val="00AD2BFF"/>
    <w:rsid w:val="00AD460F"/>
    <w:rsid w:val="00AE0391"/>
    <w:rsid w:val="00B8628F"/>
    <w:rsid w:val="00B97565"/>
    <w:rsid w:val="00BA0923"/>
    <w:rsid w:val="00C82D7F"/>
    <w:rsid w:val="00CA04FC"/>
    <w:rsid w:val="00CB56A6"/>
    <w:rsid w:val="00CB62CE"/>
    <w:rsid w:val="00CD5D65"/>
    <w:rsid w:val="00CE4EF4"/>
    <w:rsid w:val="00CE7079"/>
    <w:rsid w:val="00D17616"/>
    <w:rsid w:val="00D247F0"/>
    <w:rsid w:val="00D2715A"/>
    <w:rsid w:val="00D37A71"/>
    <w:rsid w:val="00D7311A"/>
    <w:rsid w:val="00D92A3E"/>
    <w:rsid w:val="00DE6C74"/>
    <w:rsid w:val="00DF0C09"/>
    <w:rsid w:val="00E22FA7"/>
    <w:rsid w:val="00E66F9B"/>
    <w:rsid w:val="00E7499B"/>
    <w:rsid w:val="00E77D5C"/>
    <w:rsid w:val="00E8729C"/>
    <w:rsid w:val="00EB0106"/>
    <w:rsid w:val="00EB30FD"/>
    <w:rsid w:val="00ED3D2B"/>
    <w:rsid w:val="00EE1BEC"/>
    <w:rsid w:val="00EF085E"/>
    <w:rsid w:val="00F36B95"/>
    <w:rsid w:val="00F50F06"/>
    <w:rsid w:val="00F51C7B"/>
    <w:rsid w:val="00F640E8"/>
    <w:rsid w:val="00F64E0B"/>
    <w:rsid w:val="00F66AEB"/>
    <w:rsid w:val="00F8056D"/>
    <w:rsid w:val="00F91589"/>
    <w:rsid w:val="00FA61DA"/>
    <w:rsid w:val="00FC1F90"/>
    <w:rsid w:val="00FD0A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A9AFB0"/>
  <w15:chartTrackingRefBased/>
  <w15:docId w15:val="{3DAAC0F0-2958-E84A-9ECE-21118B5EF4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1BA8"/>
    <w:pPr>
      <w:tabs>
        <w:tab w:val="center" w:pos="4680"/>
        <w:tab w:val="right" w:pos="9360"/>
      </w:tabs>
    </w:pPr>
  </w:style>
  <w:style w:type="character" w:customStyle="1" w:styleId="HeaderChar">
    <w:name w:val="Header Char"/>
    <w:basedOn w:val="DefaultParagraphFont"/>
    <w:link w:val="Header"/>
    <w:uiPriority w:val="99"/>
    <w:rsid w:val="00131BA8"/>
  </w:style>
  <w:style w:type="paragraph" w:styleId="Footer">
    <w:name w:val="footer"/>
    <w:basedOn w:val="Normal"/>
    <w:link w:val="FooterChar"/>
    <w:uiPriority w:val="99"/>
    <w:unhideWhenUsed/>
    <w:rsid w:val="00131BA8"/>
    <w:pPr>
      <w:tabs>
        <w:tab w:val="center" w:pos="4680"/>
        <w:tab w:val="right" w:pos="9360"/>
      </w:tabs>
    </w:pPr>
  </w:style>
  <w:style w:type="character" w:customStyle="1" w:styleId="FooterChar">
    <w:name w:val="Footer Char"/>
    <w:basedOn w:val="DefaultParagraphFont"/>
    <w:link w:val="Footer"/>
    <w:uiPriority w:val="99"/>
    <w:rsid w:val="00131BA8"/>
  </w:style>
  <w:style w:type="character" w:styleId="PageNumber">
    <w:name w:val="page number"/>
    <w:basedOn w:val="DefaultParagraphFont"/>
    <w:uiPriority w:val="99"/>
    <w:semiHidden/>
    <w:unhideWhenUsed/>
    <w:rsid w:val="00CB62CE"/>
  </w:style>
  <w:style w:type="character" w:styleId="Hyperlink">
    <w:name w:val="Hyperlink"/>
    <w:basedOn w:val="DefaultParagraphFont"/>
    <w:uiPriority w:val="99"/>
    <w:unhideWhenUsed/>
    <w:rsid w:val="00040BD3"/>
    <w:rPr>
      <w:color w:val="0563C1" w:themeColor="hyperlink"/>
      <w:u w:val="single"/>
    </w:rPr>
  </w:style>
  <w:style w:type="character" w:styleId="UnresolvedMention">
    <w:name w:val="Unresolved Mention"/>
    <w:basedOn w:val="DefaultParagraphFont"/>
    <w:uiPriority w:val="99"/>
    <w:semiHidden/>
    <w:unhideWhenUsed/>
    <w:rsid w:val="00040BD3"/>
    <w:rPr>
      <w:color w:val="605E5C"/>
      <w:shd w:val="clear" w:color="auto" w:fill="E1DFDD"/>
    </w:rPr>
  </w:style>
  <w:style w:type="character" w:styleId="FollowedHyperlink">
    <w:name w:val="FollowedHyperlink"/>
    <w:basedOn w:val="DefaultParagraphFont"/>
    <w:uiPriority w:val="99"/>
    <w:semiHidden/>
    <w:unhideWhenUsed/>
    <w:rsid w:val="00DE6C74"/>
    <w:rPr>
      <w:color w:val="954F72" w:themeColor="followedHyperlink"/>
      <w:u w:val="single"/>
    </w:rPr>
  </w:style>
  <w:style w:type="paragraph" w:styleId="NormalWeb">
    <w:name w:val="Normal (Web)"/>
    <w:basedOn w:val="Normal"/>
    <w:uiPriority w:val="99"/>
    <w:unhideWhenUsed/>
    <w:rsid w:val="00AE0391"/>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9802176">
      <w:bodyDiv w:val="1"/>
      <w:marLeft w:val="0"/>
      <w:marRight w:val="0"/>
      <w:marTop w:val="0"/>
      <w:marBottom w:val="0"/>
      <w:divBdr>
        <w:top w:val="none" w:sz="0" w:space="0" w:color="auto"/>
        <w:left w:val="none" w:sz="0" w:space="0" w:color="auto"/>
        <w:bottom w:val="none" w:sz="0" w:space="0" w:color="auto"/>
        <w:right w:val="none" w:sz="0" w:space="0" w:color="auto"/>
      </w:divBdr>
      <w:divsChild>
        <w:div w:id="1724138678">
          <w:marLeft w:val="0"/>
          <w:marRight w:val="0"/>
          <w:marTop w:val="0"/>
          <w:marBottom w:val="0"/>
          <w:divBdr>
            <w:top w:val="none" w:sz="0" w:space="0" w:color="auto"/>
            <w:left w:val="none" w:sz="0" w:space="0" w:color="auto"/>
            <w:bottom w:val="none" w:sz="0" w:space="0" w:color="auto"/>
            <w:right w:val="none" w:sz="0" w:space="0" w:color="auto"/>
          </w:divBdr>
          <w:divsChild>
            <w:div w:id="729620805">
              <w:marLeft w:val="0"/>
              <w:marRight w:val="0"/>
              <w:marTop w:val="0"/>
              <w:marBottom w:val="0"/>
              <w:divBdr>
                <w:top w:val="none" w:sz="0" w:space="0" w:color="auto"/>
                <w:left w:val="none" w:sz="0" w:space="0" w:color="auto"/>
                <w:bottom w:val="none" w:sz="0" w:space="0" w:color="auto"/>
                <w:right w:val="none" w:sz="0" w:space="0" w:color="auto"/>
              </w:divBdr>
              <w:divsChild>
                <w:div w:id="1818302220">
                  <w:marLeft w:val="0"/>
                  <w:marRight w:val="0"/>
                  <w:marTop w:val="0"/>
                  <w:marBottom w:val="0"/>
                  <w:divBdr>
                    <w:top w:val="none" w:sz="0" w:space="0" w:color="auto"/>
                    <w:left w:val="none" w:sz="0" w:space="0" w:color="auto"/>
                    <w:bottom w:val="none" w:sz="0" w:space="0" w:color="auto"/>
                    <w:right w:val="none" w:sz="0" w:space="0" w:color="auto"/>
                  </w:divBdr>
                  <w:divsChild>
                    <w:div w:id="1471627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nertolearn.co.uk/about-neil/" TargetMode="External"/><Relationship Id="rId13" Type="http://schemas.openxmlformats.org/officeDocument/2006/relationships/hyperlink" Target="https://moodle.uwtsd.ac.uk/course/view.php?id=9754" TargetMode="External"/><Relationship Id="rId1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s://moodle.uwtsd.ac.uk/course/view.php?id=9754" TargetMode="External"/><Relationship Id="rId12" Type="http://schemas.openxmlformats.org/officeDocument/2006/relationships/hyperlink" Target="https://dspace.mic.ul.ie/bitstream/handle/10395/2287/Gardiner-Hyland%2C%20F.%20%282007%29%20Storysacks....pdf?sequence=2&amp;isAllowed=y"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beliefnet.com/love-family/parenting/galleries/the-importance-of-eye-contact-with-kids.aspx" TargetMode="External"/><Relationship Id="rId11" Type="http://schemas.openxmlformats.org/officeDocument/2006/relationships/hyperlink" Target="https://www.youtube.com/watch?v=YoqnIA0Byic" TargetMode="External"/><Relationship Id="rId5" Type="http://schemas.openxmlformats.org/officeDocument/2006/relationships/endnotes" Target="endnotes.xml"/><Relationship Id="rId15" Type="http://schemas.openxmlformats.org/officeDocument/2006/relationships/hyperlink" Target="https://aggslanguage.wordpress.com/chomsky/" TargetMode="External"/><Relationship Id="rId10" Type="http://schemas.openxmlformats.org/officeDocument/2006/relationships/hyperlink" Target="https://www.northamptonshire.gov.uk/councilservices/library-service/children-and-families/Pages/story-sacks.aspx"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bbc.co.uk/news/education-20944072" TargetMode="External"/><Relationship Id="rId14" Type="http://schemas.openxmlformats.org/officeDocument/2006/relationships/hyperlink" Target="https://gov.wales/sites/default/files/inline-documents/2019-05/stages-speech-and-language-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809</TotalTime>
  <Pages>7</Pages>
  <Words>2311</Words>
  <Characters>13178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Esther Jenkins</dc:creator>
  <cp:keywords/>
  <dc:description/>
  <cp:lastModifiedBy>Esther Jenkins</cp:lastModifiedBy>
  <cp:revision>91</cp:revision>
  <dcterms:created xsi:type="dcterms:W3CDTF">2021-10-14T16:28:00Z</dcterms:created>
  <dcterms:modified xsi:type="dcterms:W3CDTF">2021-10-23T14:23:00Z</dcterms:modified>
</cp:coreProperties>
</file>