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51F11" w14:textId="77777777" w:rsidR="0023095B" w:rsidRPr="0023095B" w:rsidRDefault="0023095B" w:rsidP="0023095B">
      <w:pPr>
        <w:jc w:val="center"/>
        <w:rPr>
          <w:sz w:val="36"/>
        </w:rPr>
      </w:pPr>
      <w:r w:rsidRPr="0023095B">
        <w:rPr>
          <w:sz w:val="36"/>
        </w:rPr>
        <w:t>Module Title: Effective Team</w:t>
      </w:r>
      <w:r w:rsidR="00524526">
        <w:rPr>
          <w:sz w:val="36"/>
        </w:rPr>
        <w:t>w</w:t>
      </w:r>
      <w:r w:rsidRPr="0023095B">
        <w:rPr>
          <w:sz w:val="36"/>
        </w:rPr>
        <w:t>ork and Communication</w:t>
      </w:r>
    </w:p>
    <w:p w14:paraId="66D5808D" w14:textId="77777777" w:rsidR="0023095B" w:rsidRDefault="0023095B" w:rsidP="0023095B">
      <w:pPr>
        <w:jc w:val="center"/>
        <w:rPr>
          <w:sz w:val="36"/>
        </w:rPr>
      </w:pPr>
      <w:r w:rsidRPr="0023095B">
        <w:rPr>
          <w:sz w:val="36"/>
        </w:rPr>
        <w:t>Module Code: BMSW4002</w:t>
      </w:r>
    </w:p>
    <w:p w14:paraId="01602C03" w14:textId="61924CC3" w:rsidR="00E039CC" w:rsidRDefault="005C69B1" w:rsidP="00E039CC">
      <w:pPr>
        <w:rPr>
          <w:sz w:val="36"/>
        </w:rPr>
      </w:pPr>
      <w:r>
        <w:rPr>
          <w:sz w:val="36"/>
        </w:rPr>
        <w:t xml:space="preserve">   </w:t>
      </w:r>
      <w:r w:rsidR="00E039CC">
        <w:rPr>
          <w:sz w:val="36"/>
        </w:rPr>
        <w:t xml:space="preserve">Name: Iulian </w:t>
      </w:r>
      <w:proofErr w:type="spellStart"/>
      <w:r w:rsidR="00E039CC">
        <w:rPr>
          <w:sz w:val="36"/>
        </w:rPr>
        <w:t>Delpiero</w:t>
      </w:r>
      <w:proofErr w:type="spellEnd"/>
      <w:r w:rsidR="00E039CC">
        <w:rPr>
          <w:sz w:val="36"/>
        </w:rPr>
        <w:t xml:space="preserve"> </w:t>
      </w:r>
      <w:proofErr w:type="spellStart"/>
      <w:r w:rsidR="00E039CC">
        <w:rPr>
          <w:sz w:val="36"/>
        </w:rPr>
        <w:t>Mutcu</w:t>
      </w:r>
      <w:proofErr w:type="spellEnd"/>
    </w:p>
    <w:p w14:paraId="71726BE6" w14:textId="625A4E76" w:rsidR="00E039CC" w:rsidRPr="00E039CC" w:rsidRDefault="005C69B1" w:rsidP="00E039CC">
      <w:pPr>
        <w:rPr>
          <w:sz w:val="36"/>
        </w:rPr>
      </w:pPr>
      <w:r>
        <w:rPr>
          <w:sz w:val="36"/>
        </w:rPr>
        <w:t xml:space="preserve">   </w:t>
      </w:r>
      <w:r w:rsidR="00E039CC">
        <w:rPr>
          <w:sz w:val="36"/>
        </w:rPr>
        <w:t>Student id: 2121163</w:t>
      </w:r>
    </w:p>
    <w:p w14:paraId="62D2D80E" w14:textId="6C64FDB8" w:rsidR="00BC175E" w:rsidRDefault="00BC175E" w:rsidP="0023095B">
      <w:pPr>
        <w:jc w:val="center"/>
        <w:rPr>
          <w:sz w:val="36"/>
        </w:rPr>
      </w:pPr>
    </w:p>
    <w:p w14:paraId="4DB77B2F" w14:textId="77777777" w:rsidR="00BC175E" w:rsidRDefault="00BC175E" w:rsidP="0023095B">
      <w:pPr>
        <w:jc w:val="center"/>
        <w:rPr>
          <w:sz w:val="36"/>
        </w:rPr>
      </w:pPr>
    </w:p>
    <w:p w14:paraId="12FD9BB5" w14:textId="77777777" w:rsidR="00BC175E" w:rsidRDefault="00BC175E" w:rsidP="0023095B">
      <w:pPr>
        <w:jc w:val="center"/>
        <w:rPr>
          <w:sz w:val="36"/>
        </w:rPr>
      </w:pPr>
    </w:p>
    <w:p w14:paraId="264B3C3B" w14:textId="77777777" w:rsidR="00BC175E" w:rsidRDefault="00BC175E" w:rsidP="0023095B">
      <w:pPr>
        <w:jc w:val="center"/>
        <w:rPr>
          <w:sz w:val="36"/>
        </w:rPr>
      </w:pPr>
    </w:p>
    <w:p w14:paraId="2F52763B" w14:textId="77777777" w:rsidR="00BC175E" w:rsidRDefault="00BC175E" w:rsidP="0023095B">
      <w:pPr>
        <w:jc w:val="center"/>
        <w:rPr>
          <w:sz w:val="36"/>
        </w:rPr>
      </w:pPr>
    </w:p>
    <w:p w14:paraId="098E8443" w14:textId="77777777" w:rsidR="00BC175E" w:rsidRDefault="00BC175E" w:rsidP="0023095B">
      <w:pPr>
        <w:jc w:val="center"/>
        <w:rPr>
          <w:sz w:val="36"/>
        </w:rPr>
      </w:pPr>
    </w:p>
    <w:p w14:paraId="3B74B51D" w14:textId="77777777" w:rsidR="00BC175E" w:rsidRDefault="00BC175E" w:rsidP="0023095B">
      <w:pPr>
        <w:jc w:val="center"/>
        <w:rPr>
          <w:sz w:val="36"/>
        </w:rPr>
      </w:pPr>
    </w:p>
    <w:p w14:paraId="0754EAE9" w14:textId="77777777" w:rsidR="00BC175E" w:rsidRDefault="00BC175E" w:rsidP="0023095B">
      <w:pPr>
        <w:jc w:val="center"/>
        <w:rPr>
          <w:sz w:val="36"/>
        </w:rPr>
      </w:pPr>
    </w:p>
    <w:p w14:paraId="5FC4AA29" w14:textId="77777777" w:rsidR="00BC175E" w:rsidRDefault="00BC175E" w:rsidP="0023095B">
      <w:pPr>
        <w:jc w:val="center"/>
        <w:rPr>
          <w:sz w:val="36"/>
        </w:rPr>
      </w:pPr>
    </w:p>
    <w:p w14:paraId="16C0C59B" w14:textId="77777777" w:rsidR="00BC175E" w:rsidRDefault="00BC175E" w:rsidP="0023095B">
      <w:pPr>
        <w:jc w:val="center"/>
        <w:rPr>
          <w:sz w:val="36"/>
        </w:rPr>
      </w:pPr>
    </w:p>
    <w:p w14:paraId="7C69958F" w14:textId="77777777" w:rsidR="00BC175E" w:rsidRDefault="00BC175E" w:rsidP="0023095B">
      <w:pPr>
        <w:jc w:val="center"/>
        <w:rPr>
          <w:sz w:val="36"/>
        </w:rPr>
      </w:pPr>
    </w:p>
    <w:p w14:paraId="799B8F60" w14:textId="77777777" w:rsidR="00BC175E" w:rsidRDefault="00BC175E" w:rsidP="0023095B">
      <w:pPr>
        <w:jc w:val="center"/>
        <w:rPr>
          <w:sz w:val="36"/>
        </w:rPr>
      </w:pPr>
    </w:p>
    <w:p w14:paraId="5FD83C9A" w14:textId="77777777" w:rsidR="00BC175E" w:rsidRPr="0023095B" w:rsidRDefault="00BC175E" w:rsidP="0023095B">
      <w:pPr>
        <w:jc w:val="center"/>
        <w:rPr>
          <w:sz w:val="36"/>
        </w:rPr>
      </w:pPr>
    </w:p>
    <w:sdt>
      <w:sdtPr>
        <w:rPr>
          <w:rFonts w:eastAsiaTheme="minorHAnsi" w:cstheme="minorBidi"/>
          <w:color w:val="auto"/>
          <w:sz w:val="22"/>
          <w:szCs w:val="22"/>
        </w:rPr>
        <w:id w:val="5918267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99BAFD" w14:textId="77777777" w:rsidR="00BC175E" w:rsidRPr="00BC175E" w:rsidRDefault="00BC175E" w:rsidP="001225A3">
          <w:pPr>
            <w:pStyle w:val="TOCHeading"/>
            <w:jc w:val="center"/>
            <w:rPr>
              <w:b/>
              <w:color w:val="000000" w:themeColor="text1"/>
            </w:rPr>
          </w:pPr>
          <w:r w:rsidRPr="00BC175E">
            <w:rPr>
              <w:b/>
              <w:color w:val="000000" w:themeColor="text1"/>
            </w:rPr>
            <w:t>Table of Contents</w:t>
          </w:r>
        </w:p>
        <w:p w14:paraId="7EE8AF5D" w14:textId="4B03B8FB" w:rsidR="005B5C7B" w:rsidRDefault="00BC175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1318385" w:history="1">
            <w:r w:rsidR="005B5C7B" w:rsidRPr="00CD261D">
              <w:rPr>
                <w:rStyle w:val="Hyperlink"/>
                <w:noProof/>
              </w:rPr>
              <w:t>Introduction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_Toc111318385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3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3F9C7726" w14:textId="5E0C509D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6" w:history="1">
            <w:r w:rsidR="005B5C7B" w:rsidRPr="00CD261D">
              <w:rPr>
                <w:rStyle w:val="Hyperlink"/>
                <w:noProof/>
              </w:rPr>
              <w:t>Models for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_Toc111318386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4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093CA16" w14:textId="2A33E7DA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7" w:history="1">
            <w:r w:rsidR="005B5C7B" w:rsidRPr="00CD261D">
              <w:rPr>
                <w:rStyle w:val="Hyperlink"/>
                <w:noProof/>
              </w:rPr>
              <w:t>Shannon and Weaver’s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_Toc111318387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4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0BCB3A9" w14:textId="1069D5BB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8" w:history="1">
            <w:r w:rsidR="005B5C7B" w:rsidRPr="00CD261D">
              <w:rPr>
                <w:rStyle w:val="Hyperlink"/>
                <w:noProof/>
              </w:rPr>
              <w:t>Schramm’s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_Toc111318388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6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2455C66" w14:textId="7C9FBBF4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9" w:history="1">
            <w:r w:rsidR="005B5C7B" w:rsidRPr="00CD261D">
              <w:rPr>
                <w:rStyle w:val="Hyperlink"/>
                <w:noProof/>
              </w:rPr>
              <w:t>Berlo’s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_Toc111318389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7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09F66E3B" w14:textId="4C1EDD47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0" w:history="1">
            <w:r w:rsidR="005B5C7B" w:rsidRPr="00CD261D">
              <w:rPr>
                <w:rStyle w:val="Hyperlink"/>
                <w:noProof/>
              </w:rPr>
              <w:t>Communication skills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_Toc111318390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4DEF7140" w14:textId="393EF935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1" w:history="1">
            <w:r w:rsidR="005B5C7B" w:rsidRPr="00CD261D">
              <w:rPr>
                <w:rStyle w:val="Hyperlink"/>
                <w:noProof/>
              </w:rPr>
              <w:t>Verbal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_Toc111318391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5D87758" w14:textId="4DBA30A1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2" w:history="1">
            <w:r w:rsidR="005B5C7B" w:rsidRPr="00CD261D">
              <w:rPr>
                <w:rStyle w:val="Hyperlink"/>
                <w:noProof/>
              </w:rPr>
              <w:t>Non-verbal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_Toc111318392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0C6755AC" w14:textId="4BDD84B7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3" w:history="1">
            <w:r w:rsidR="005B5C7B" w:rsidRPr="00CD261D">
              <w:rPr>
                <w:rStyle w:val="Hyperlink"/>
                <w:noProof/>
              </w:rPr>
              <w:t>Listening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_Toc111318393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34E4DC5" w14:textId="67AB4C18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4" w:history="1">
            <w:r w:rsidR="005B5C7B" w:rsidRPr="00CD261D">
              <w:rPr>
                <w:rStyle w:val="Hyperlink"/>
                <w:noProof/>
              </w:rPr>
              <w:t>The advantages and disadvantages of technology in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_Toc111318394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11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E0A77CE" w14:textId="5435AB42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5" w:history="1">
            <w:r w:rsidR="005B5C7B" w:rsidRPr="00CD261D">
              <w:rPr>
                <w:rStyle w:val="Hyperlink"/>
                <w:noProof/>
              </w:rPr>
              <w:t>Conclusion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_Toc111318395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12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2A2C96B" w14:textId="3827AC54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6" w:history="1">
            <w:r w:rsidR="005B5C7B" w:rsidRPr="00CD261D">
              <w:rPr>
                <w:rStyle w:val="Hyperlink"/>
                <w:noProof/>
              </w:rPr>
              <w:t>Reference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_Toc111318396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13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5B7EF7C5" w14:textId="0A15CE77" w:rsidR="00BC175E" w:rsidRDefault="00BC175E" w:rsidP="00BC175E">
          <w:r>
            <w:rPr>
              <w:b/>
              <w:bCs/>
              <w:noProof/>
            </w:rPr>
            <w:fldChar w:fldCharType="end"/>
          </w:r>
        </w:p>
      </w:sdtContent>
    </w:sdt>
    <w:p w14:paraId="30F41AA2" w14:textId="77777777" w:rsidR="00BC175E" w:rsidRDefault="00BC175E" w:rsidP="00BC175E">
      <w:pPr>
        <w:pStyle w:val="Heading1"/>
      </w:pPr>
    </w:p>
    <w:p w14:paraId="1FAE7911" w14:textId="77777777" w:rsidR="00BC175E" w:rsidRDefault="00BC175E" w:rsidP="00BC175E"/>
    <w:p w14:paraId="03674E35" w14:textId="77777777" w:rsidR="00BC175E" w:rsidRPr="00BC175E" w:rsidRDefault="00BC175E" w:rsidP="00BC175E"/>
    <w:p w14:paraId="2D2FF03E" w14:textId="77777777" w:rsidR="00BC175E" w:rsidRDefault="00BC175E" w:rsidP="00BC175E">
      <w:pPr>
        <w:pStyle w:val="Heading1"/>
      </w:pPr>
    </w:p>
    <w:p w14:paraId="23203BB7" w14:textId="77777777" w:rsidR="00BC175E" w:rsidRDefault="00BC175E" w:rsidP="00BC175E">
      <w:pPr>
        <w:pStyle w:val="Heading1"/>
      </w:pPr>
    </w:p>
    <w:p w14:paraId="269F9002" w14:textId="77777777" w:rsidR="00BC175E" w:rsidRDefault="00BC175E" w:rsidP="00BC175E">
      <w:pPr>
        <w:pStyle w:val="Heading1"/>
      </w:pPr>
    </w:p>
    <w:p w14:paraId="52645CDD" w14:textId="77777777" w:rsidR="00BC175E" w:rsidRDefault="00BC175E" w:rsidP="00BC175E"/>
    <w:p w14:paraId="6F4B76B4" w14:textId="77777777" w:rsidR="00BC175E" w:rsidRDefault="00BC175E" w:rsidP="00BC175E"/>
    <w:p w14:paraId="3D15D139" w14:textId="77777777" w:rsidR="00F82150" w:rsidRDefault="00BC175E" w:rsidP="00BC175E">
      <w:pPr>
        <w:pStyle w:val="Heading1"/>
      </w:pPr>
      <w:bookmarkStart w:id="0" w:name="_Toc111318385"/>
      <w:r>
        <w:lastRenderedPageBreak/>
        <w:t>Introduction</w:t>
      </w:r>
      <w:bookmarkEnd w:id="0"/>
      <w:r>
        <w:t xml:space="preserve"> </w:t>
      </w:r>
    </w:p>
    <w:p w14:paraId="09085F09" w14:textId="6A2FCFBD" w:rsidR="009916E5" w:rsidRPr="009916E5" w:rsidRDefault="00D352BE" w:rsidP="009916E5">
      <w:r>
        <w:t>Communication is connecting with two part</w:t>
      </w:r>
      <w:r w:rsidR="00315406">
        <w:t>ies</w:t>
      </w:r>
      <w:r>
        <w:t xml:space="preserve"> for sharing information.</w:t>
      </w:r>
      <w:r w:rsidR="00315406">
        <w:t xml:space="preserve"> </w:t>
      </w:r>
      <w:proofErr w:type="gramStart"/>
      <w:r>
        <w:t>So</w:t>
      </w:r>
      <w:proofErr w:type="gramEnd"/>
      <w:r>
        <w:t xml:space="preserve"> communication is the method of interconnecting between sender and receiver with a medium for sharing idea</w:t>
      </w:r>
      <w:r w:rsidR="00315406">
        <w:t>s</w:t>
      </w:r>
      <w:r>
        <w:t>,</w:t>
      </w:r>
      <w:r w:rsidR="00315406">
        <w:t xml:space="preserve"> </w:t>
      </w:r>
      <w:r>
        <w:t>transform</w:t>
      </w:r>
      <w:r w:rsidR="00315406">
        <w:t>ing</w:t>
      </w:r>
      <w:r>
        <w:t xml:space="preserve"> information</w:t>
      </w:r>
      <w:r w:rsidR="00315406">
        <w:t>,</w:t>
      </w:r>
      <w:r>
        <w:t xml:space="preserve"> and building </w:t>
      </w:r>
      <w:r w:rsidR="005F1325">
        <w:t>relationship</w:t>
      </w:r>
      <w:r w:rsidR="003146F8">
        <w:t>s</w:t>
      </w:r>
      <w:r w:rsidR="006545D6">
        <w:t xml:space="preserve"> </w:t>
      </w:r>
      <w:r w:rsidR="006545D6">
        <w:rPr>
          <w:rStyle w:val="selectable"/>
          <w:color w:val="000000"/>
        </w:rPr>
        <w:t>(</w:t>
      </w:r>
      <w:proofErr w:type="spellStart"/>
      <w:r w:rsidR="006545D6">
        <w:rPr>
          <w:rStyle w:val="selectable"/>
          <w:color w:val="000000"/>
        </w:rPr>
        <w:t>Pardillo</w:t>
      </w:r>
      <w:proofErr w:type="spellEnd"/>
      <w:r w:rsidR="006545D6">
        <w:rPr>
          <w:rStyle w:val="selectable"/>
          <w:color w:val="000000"/>
        </w:rPr>
        <w:t xml:space="preserve">, 2019). </w:t>
      </w:r>
      <w:r w:rsidR="00890A0F">
        <w:t>Communication</w:t>
      </w:r>
      <w:r>
        <w:t xml:space="preserve"> is important all over the worl</w:t>
      </w:r>
      <w:r w:rsidR="001A0739">
        <w:t>d.</w:t>
      </w:r>
      <w:r w:rsidR="00315406">
        <w:t xml:space="preserve"> </w:t>
      </w:r>
      <w:r w:rsidR="001A0739">
        <w:t>It is important for business, regular communicati</w:t>
      </w:r>
      <w:r w:rsidR="00315406">
        <w:t>on</w:t>
      </w:r>
      <w:r w:rsidR="001A0739">
        <w:t>, interaction</w:t>
      </w:r>
      <w:r w:rsidR="00315406">
        <w:t>,</w:t>
      </w:r>
      <w:r w:rsidR="001A0739">
        <w:t xml:space="preserve"> and others</w:t>
      </w:r>
      <w:r w:rsidR="009916E5">
        <w:t>.</w:t>
      </w:r>
      <w:r w:rsidR="00315406">
        <w:t xml:space="preserve"> </w:t>
      </w:r>
      <w:r w:rsidR="001A0739">
        <w:t xml:space="preserve">it is important for solving </w:t>
      </w:r>
      <w:r w:rsidR="00315406">
        <w:t xml:space="preserve">the </w:t>
      </w:r>
      <w:r w:rsidR="001A0739">
        <w:t>problem, organiz</w:t>
      </w:r>
      <w:r w:rsidR="00315406">
        <w:t>ing</w:t>
      </w:r>
      <w:r w:rsidR="001A0739">
        <w:t xml:space="preserve"> workflow, making </w:t>
      </w:r>
      <w:r w:rsidR="00315406">
        <w:t xml:space="preserve">the </w:t>
      </w:r>
      <w:r w:rsidR="001A0739">
        <w:t>decision</w:t>
      </w:r>
      <w:r w:rsidR="00315406">
        <w:t>,</w:t>
      </w:r>
      <w:r w:rsidR="001A0739">
        <w:t xml:space="preserve"> etc.</w:t>
      </w:r>
      <w:r w:rsidR="009916E5">
        <w:t xml:space="preserve"> </w:t>
      </w:r>
      <w:r w:rsidR="001A0739">
        <w:t xml:space="preserve">But the problem of </w:t>
      </w:r>
      <w:r w:rsidR="00315406">
        <w:t xml:space="preserve">the </w:t>
      </w:r>
      <w:r w:rsidR="001A0739">
        <w:t xml:space="preserve">channel can make barriers </w:t>
      </w:r>
      <w:r w:rsidR="00315406">
        <w:t>to</w:t>
      </w:r>
      <w:r w:rsidR="001A0739">
        <w:t xml:space="preserve"> the communication process.</w:t>
      </w:r>
      <w:r w:rsidR="00315406">
        <w:t xml:space="preserve"> </w:t>
      </w:r>
      <w:r w:rsidR="001A0739">
        <w:t>Poor communication skill</w:t>
      </w:r>
      <w:r w:rsidR="00315406">
        <w:t>s</w:t>
      </w:r>
      <w:r w:rsidR="001A0739">
        <w:t>,</w:t>
      </w:r>
      <w:r w:rsidR="00315406">
        <w:t xml:space="preserve"> </w:t>
      </w:r>
      <w:r w:rsidR="001A0739">
        <w:t>misunderstanding</w:t>
      </w:r>
      <w:r w:rsidR="00315406">
        <w:t>s,</w:t>
      </w:r>
      <w:r w:rsidR="001A0739">
        <w:t xml:space="preserve"> or language problem</w:t>
      </w:r>
      <w:r w:rsidR="00315406">
        <w:t>s</w:t>
      </w:r>
      <w:r w:rsidR="001A0739">
        <w:t xml:space="preserve"> can make the communication problem.</w:t>
      </w:r>
      <w:r w:rsidR="00315406">
        <w:t xml:space="preserve"> </w:t>
      </w:r>
      <w:r w:rsidR="001A0739">
        <w:t>the entire report is about communication.</w:t>
      </w:r>
      <w:r w:rsidR="00315406">
        <w:t xml:space="preserve"> </w:t>
      </w:r>
      <w:r w:rsidR="009916E5">
        <w:t>In the initial part</w:t>
      </w:r>
      <w:r w:rsidR="00524526">
        <w:t>,</w:t>
      </w:r>
      <w:r w:rsidR="009916E5">
        <w:t xml:space="preserve"> the author discussed the various model related to communication. After that various types of communication skills are explained </w:t>
      </w:r>
      <w:r w:rsidR="00524526">
        <w:t>by</w:t>
      </w:r>
      <w:r w:rsidR="009916E5">
        <w:t xml:space="preserve"> analyzing </w:t>
      </w:r>
      <w:r w:rsidR="00524526">
        <w:t xml:space="preserve">the </w:t>
      </w:r>
      <w:r w:rsidR="009916E5">
        <w:t xml:space="preserve">case and </w:t>
      </w:r>
      <w:r w:rsidR="00524526">
        <w:t xml:space="preserve">the </w:t>
      </w:r>
      <w:r w:rsidR="009916E5">
        <w:t>pros and cons of communication tech</w:t>
      </w:r>
      <w:r w:rsidR="00524526">
        <w:t>n</w:t>
      </w:r>
      <w:r w:rsidR="009916E5">
        <w:t xml:space="preserve">ology </w:t>
      </w:r>
      <w:r w:rsidR="00524526">
        <w:t>are</w:t>
      </w:r>
      <w:r w:rsidR="009916E5">
        <w:t xml:space="preserve"> discussed in the next part.</w:t>
      </w:r>
    </w:p>
    <w:p w14:paraId="0333CC37" w14:textId="77777777" w:rsidR="001B2C51" w:rsidRDefault="001B2C51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2132A241" w14:textId="6C794408" w:rsidR="00181339" w:rsidRDefault="00181339" w:rsidP="00181339">
      <w:pPr>
        <w:pStyle w:val="Heading1"/>
      </w:pPr>
      <w:bookmarkStart w:id="1" w:name="_Toc111318386"/>
      <w:r>
        <w:lastRenderedPageBreak/>
        <w:t xml:space="preserve">Models for </w:t>
      </w:r>
      <w:r w:rsidR="00BC175E">
        <w:t>communication</w:t>
      </w:r>
      <w:bookmarkEnd w:id="1"/>
      <w:r w:rsidR="00BC175E">
        <w:t xml:space="preserve"> </w:t>
      </w:r>
    </w:p>
    <w:p w14:paraId="2E87641E" w14:textId="4BEEDCC5" w:rsidR="00660EF8" w:rsidRDefault="00350CB5" w:rsidP="00660EF8">
      <w:r>
        <w:t>The c</w:t>
      </w:r>
      <w:r w:rsidR="00660EF8">
        <w:t xml:space="preserve">ommunication model is a Method of knowing about how communication works and </w:t>
      </w:r>
      <w:r>
        <w:t xml:space="preserve">the </w:t>
      </w:r>
      <w:r w:rsidR="00660EF8">
        <w:t xml:space="preserve">human communication process. It is a systematic process </w:t>
      </w:r>
      <w:r>
        <w:t>that</w:t>
      </w:r>
      <w:r w:rsidR="00660EF8">
        <w:t xml:space="preserve"> is expressed by symbols and metaphorically. </w:t>
      </w:r>
      <w:r>
        <w:t>The c</w:t>
      </w:r>
      <w:r w:rsidR="00660EF8">
        <w:t xml:space="preserve">ommunication method makes </w:t>
      </w:r>
      <w:r>
        <w:t xml:space="preserve">the </w:t>
      </w:r>
      <w:r w:rsidR="00660EF8">
        <w:t xml:space="preserve">communication process simple from complex and </w:t>
      </w:r>
      <w:proofErr w:type="gramStart"/>
      <w:r w:rsidR="00660EF8">
        <w:t>up-to-date</w:t>
      </w:r>
      <w:proofErr w:type="gramEnd"/>
      <w:r w:rsidR="005D221B" w:rsidRPr="005D221B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 xml:space="preserve">, 2018). </w:t>
      </w:r>
      <w:r w:rsidR="00660EF8">
        <w:t>It ha</w:t>
      </w:r>
      <w:r>
        <w:t>s</w:t>
      </w:r>
      <w:r w:rsidR="00660EF8">
        <w:t xml:space="preserve"> the potential to promote traditional assumption</w:t>
      </w:r>
      <w:r w:rsidR="00235874">
        <w:t>s</w:t>
      </w:r>
      <w:r w:rsidR="00660EF8">
        <w:t xml:space="preserve"> and contribute to generalizations.</w:t>
      </w:r>
    </w:p>
    <w:p w14:paraId="1B1897D6" w14:textId="77777777" w:rsidR="00660EF8" w:rsidRPr="00660EF8" w:rsidRDefault="00235874" w:rsidP="00660EF8">
      <w:r>
        <w:t>A d</w:t>
      </w:r>
      <w:r w:rsidR="00660EF8">
        <w:t xml:space="preserve">ifferent theory of communication model gives </w:t>
      </w:r>
      <w:r>
        <w:t>a</w:t>
      </w:r>
      <w:r w:rsidR="00660EF8">
        <w:t xml:space="preserve"> different assumption. Here major three model</w:t>
      </w:r>
      <w:r>
        <w:t>s</w:t>
      </w:r>
      <w:r w:rsidR="00660EF8">
        <w:t xml:space="preserve"> of communication model</w:t>
      </w:r>
      <w:r>
        <w:t>s</w:t>
      </w:r>
      <w:r w:rsidR="00660EF8">
        <w:t xml:space="preserve"> of Shannon-Weaver, </w:t>
      </w:r>
      <w:proofErr w:type="spellStart"/>
      <w:r w:rsidR="00660EF8">
        <w:t>Berlo's</w:t>
      </w:r>
      <w:proofErr w:type="spellEnd"/>
      <w:r w:rsidR="00660EF8">
        <w:t xml:space="preserve"> model</w:t>
      </w:r>
      <w:r>
        <w:t>,</w:t>
      </w:r>
      <w:r w:rsidR="00660EF8">
        <w:t xml:space="preserve"> and Schramm’s model are discussed below:</w:t>
      </w:r>
    </w:p>
    <w:p w14:paraId="1985A46B" w14:textId="77777777" w:rsidR="00181339" w:rsidRPr="00BC175E" w:rsidRDefault="00181339" w:rsidP="00BC175E">
      <w:pPr>
        <w:pStyle w:val="Heading2"/>
      </w:pPr>
      <w:bookmarkStart w:id="2" w:name="_Toc111318387"/>
      <w:r w:rsidRPr="00BC175E">
        <w:t>Shannon and Weaver</w:t>
      </w:r>
      <w:r w:rsidR="00660EF8" w:rsidRPr="00BC175E">
        <w:t>’s model</w:t>
      </w:r>
      <w:bookmarkEnd w:id="2"/>
    </w:p>
    <w:p w14:paraId="55D15389" w14:textId="56AA32DE" w:rsidR="00202E68" w:rsidRDefault="00202E68" w:rsidP="00890A0F">
      <w:pPr>
        <w:keepNext/>
      </w:pPr>
      <w:r w:rsidRPr="00202E68">
        <w:t xml:space="preserve">Shannon was an American mathematician and Weaver a scientist. In 1948, they publish a journal titled </w:t>
      </w:r>
      <w:r w:rsidR="00DF4ED5">
        <w:t>“</w:t>
      </w:r>
      <w:r w:rsidRPr="00202E68">
        <w:t>A mathematical theory of communication</w:t>
      </w:r>
      <w:r w:rsidR="00DF4ED5">
        <w:t>”</w:t>
      </w:r>
      <w:r w:rsidR="00F74D57">
        <w:t xml:space="preserve"> 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 w:rsidRPr="00202E68">
        <w:t xml:space="preserve">. In this journal, they described their model of communication, which is now known as the Shannon-Weaver model of communication. This model was created to improve technical communication and has since become a field (Breen, 2021). The model includes various communication-related factors or parties, such as the sender or source of information who encodes and transmits it, and the receiver or </w:t>
      </w:r>
      <w:proofErr w:type="gramStart"/>
      <w:r w:rsidRPr="00202E68">
        <w:t>final destination</w:t>
      </w:r>
      <w:proofErr w:type="gramEnd"/>
      <w:r w:rsidRPr="00202E68">
        <w:t xml:space="preserve"> who decodes it. Noise affects communication (Guffey, Loewy, and Griffin, 2019). The component of the Shannon-Weaver model is discussed below:</w:t>
      </w:r>
    </w:p>
    <w:p w14:paraId="6D3E2DB9" w14:textId="5A7E9B7D" w:rsidR="00890A0F" w:rsidRDefault="00524526" w:rsidP="00890A0F">
      <w:pPr>
        <w:keepNext/>
      </w:pPr>
      <w:r>
        <w:rPr>
          <w:noProof/>
          <w:lang w:val="en-GB" w:eastAsia="en-GB"/>
        </w:rPr>
        <w:drawing>
          <wp:inline distT="0" distB="0" distL="0" distR="0" wp14:anchorId="3D3CFEA0" wp14:editId="68010E6C">
            <wp:extent cx="5730240" cy="1379220"/>
            <wp:effectExtent l="114300" t="114300" r="118110" b="1447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annon-weaver-model-of-communication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0240" cy="13792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37DAB8" w14:textId="0AE4AAB0" w:rsidR="00524526" w:rsidRDefault="00890A0F" w:rsidP="00890A0F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</w:t>
      </w:r>
      <w:r w:rsidRPr="005117E2">
        <w:t>Shannon-Weaver’s communication model</w:t>
      </w:r>
    </w:p>
    <w:p w14:paraId="1011C115" w14:textId="1D7F3F93" w:rsidR="006D2207" w:rsidRPr="00524526" w:rsidRDefault="006D2207" w:rsidP="006D2207">
      <w:pPr>
        <w:jc w:val="center"/>
      </w:pPr>
      <w:r>
        <w:t>Source:</w:t>
      </w:r>
      <w:r w:rsidR="005D221B" w:rsidRPr="005D221B">
        <w:t xml:space="preserve"> (Guffey, Loewy</w:t>
      </w:r>
      <w:r w:rsidR="00235874">
        <w:t>,</w:t>
      </w:r>
      <w:r w:rsidR="005D221B" w:rsidRPr="005D221B">
        <w:t xml:space="preserve"> and Griffin, 2019)</w:t>
      </w:r>
    </w:p>
    <w:p w14:paraId="14290B9D" w14:textId="47DEB146" w:rsidR="00B55313" w:rsidRDefault="002A7D08" w:rsidP="005B5C7B">
      <w:r w:rsidRPr="005B5C7B">
        <w:rPr>
          <w:b/>
          <w:bCs/>
        </w:rPr>
        <w:t>Sender:</w:t>
      </w:r>
      <w:r>
        <w:t xml:space="preserve"> S</w:t>
      </w:r>
      <w:r w:rsidR="00C17CD0">
        <w:t>ender</w:t>
      </w:r>
      <w:r w:rsidR="00B55313">
        <w:t xml:space="preserve"> initially transfer</w:t>
      </w:r>
      <w:r w:rsidR="00235874">
        <w:t>s</w:t>
      </w:r>
      <w:r w:rsidR="00B55313">
        <w:t xml:space="preserve"> the information source</w:t>
      </w:r>
      <w:r w:rsidR="00C17CD0">
        <w:t xml:space="preserve"> which can be in verbal form or writing or any other body language. The communication process </w:t>
      </w:r>
      <w:r w:rsidR="00235874">
        <w:t>begins</w:t>
      </w:r>
      <w:r w:rsidR="00C17CD0">
        <w:t xml:space="preserve"> </w:t>
      </w:r>
      <w:r w:rsidR="00235874">
        <w:t>with</w:t>
      </w:r>
      <w:r w:rsidR="00C17CD0">
        <w:t xml:space="preserve"> the sender.</w:t>
      </w:r>
    </w:p>
    <w:p w14:paraId="05AF365E" w14:textId="7F173263" w:rsidR="00B55313" w:rsidRDefault="00C17CD0" w:rsidP="005B5C7B">
      <w:r w:rsidRPr="005B5C7B">
        <w:rPr>
          <w:b/>
          <w:bCs/>
        </w:rPr>
        <w:lastRenderedPageBreak/>
        <w:t>Encoder:</w:t>
      </w:r>
      <w:r>
        <w:t xml:space="preserve"> The next factor is </w:t>
      </w:r>
      <w:r w:rsidR="00235874">
        <w:t xml:space="preserve">the </w:t>
      </w:r>
      <w:r>
        <w:t>encoder which convert</w:t>
      </w:r>
      <w:r w:rsidR="00235874">
        <w:t>s</w:t>
      </w:r>
      <w:r>
        <w:t xml:space="preserve"> the sender information into a signal to a channel</w:t>
      </w:r>
      <w:r w:rsidR="00235874" w:rsidRPr="00235874">
        <w:t xml:space="preserve"> (Hunter, 2014)</w:t>
      </w:r>
      <w:r>
        <w:t xml:space="preserve">. It is mostly used when </w:t>
      </w:r>
      <w:r w:rsidR="00235874">
        <w:t>communicating</w:t>
      </w:r>
      <w:r>
        <w:t xml:space="preserve"> with the telephone or computer because they </w:t>
      </w:r>
      <w:r w:rsidR="00F74D57">
        <w:t>do not</w:t>
      </w:r>
      <w:r>
        <w:t xml:space="preserve"> understand the human language.</w:t>
      </w:r>
    </w:p>
    <w:p w14:paraId="2DC56DB2" w14:textId="125FF892" w:rsidR="00B55313" w:rsidRDefault="002A7D08" w:rsidP="005B5C7B">
      <w:r w:rsidRPr="005B5C7B">
        <w:rPr>
          <w:b/>
          <w:bCs/>
        </w:rPr>
        <w:t>Channel:</w:t>
      </w:r>
      <w:r>
        <w:t xml:space="preserve"> C</w:t>
      </w:r>
      <w:r w:rsidR="00C17CD0">
        <w:t>hannel is the medium of sender and receiver who receive information from the sen</w:t>
      </w:r>
      <w:r w:rsidR="00235874">
        <w:t>der and send it to the receiver</w:t>
      </w:r>
      <w:r w:rsidR="00235874" w:rsidRPr="00235874">
        <w:t xml:space="preserve"> (</w:t>
      </w:r>
      <w:r w:rsidR="006545D6" w:rsidRPr="006545D6">
        <w:t>Williams</w:t>
      </w:r>
      <w:r w:rsidR="00235874" w:rsidRPr="00235874">
        <w:t>, 20</w:t>
      </w:r>
      <w:r w:rsidR="006545D6">
        <w:t>20</w:t>
      </w:r>
      <w:r w:rsidR="00235874" w:rsidRPr="00235874">
        <w:t>)</w:t>
      </w:r>
      <w:r w:rsidR="00235874">
        <w:t>.</w:t>
      </w:r>
    </w:p>
    <w:p w14:paraId="0A0E0C53" w14:textId="171444D6" w:rsidR="00B55313" w:rsidRDefault="00B55313" w:rsidP="005B5C7B">
      <w:r w:rsidRPr="005B5C7B">
        <w:rPr>
          <w:b/>
          <w:bCs/>
        </w:rPr>
        <w:t>Noise</w:t>
      </w:r>
      <w:r w:rsidR="002A7D08" w:rsidRPr="005B5C7B">
        <w:rPr>
          <w:b/>
          <w:bCs/>
        </w:rPr>
        <w:t>:</w:t>
      </w:r>
      <w:r w:rsidR="002A7D08">
        <w:t xml:space="preserve"> N</w:t>
      </w:r>
      <w:r w:rsidR="00C17CD0">
        <w:t xml:space="preserve">oise is one kind of problem </w:t>
      </w:r>
      <w:r w:rsidR="00235874">
        <w:t>in</w:t>
      </w:r>
      <w:r w:rsidR="00C17CD0">
        <w:t xml:space="preserve"> communication because it interrupt</w:t>
      </w:r>
      <w:r w:rsidR="00235874">
        <w:t>s</w:t>
      </w:r>
      <w:r w:rsidR="00C17CD0">
        <w:t xml:space="preserve"> the channel in two ways either internal or external way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 w:rsidR="00C17CD0">
        <w:t xml:space="preserve">. Internal noise </w:t>
      </w:r>
      <w:r w:rsidR="00235874">
        <w:t>occurs</w:t>
      </w:r>
      <w:r w:rsidR="00C17CD0">
        <w:t xml:space="preserve"> </w:t>
      </w:r>
      <w:r w:rsidR="00235874">
        <w:t>during</w:t>
      </w:r>
      <w:r w:rsidR="00C17CD0">
        <w:t xml:space="preserve"> </w:t>
      </w:r>
      <w:r w:rsidR="00235874">
        <w:t xml:space="preserve">a </w:t>
      </w:r>
      <w:r w:rsidR="00C17CD0">
        <w:t>time of encod</w:t>
      </w:r>
      <w:r w:rsidR="00235874">
        <w:t>ing</w:t>
      </w:r>
      <w:r w:rsidR="00C17CD0">
        <w:t xml:space="preserve"> and</w:t>
      </w:r>
      <w:r w:rsidR="006D2207">
        <w:t xml:space="preserve"> </w:t>
      </w:r>
      <w:r w:rsidR="00F74D57">
        <w:t>decoding,</w:t>
      </w:r>
      <w:r w:rsidR="006D2207">
        <w:t xml:space="preserve"> and external noise is w</w:t>
      </w:r>
      <w:r w:rsidR="00C17CD0">
        <w:t xml:space="preserve">hen </w:t>
      </w:r>
      <w:r w:rsidR="00235874">
        <w:t xml:space="preserve">the </w:t>
      </w:r>
      <w:r w:rsidR="00C17CD0">
        <w:t xml:space="preserve">transmission process </w:t>
      </w:r>
      <w:r w:rsidR="00235874">
        <w:t>is</w:t>
      </w:r>
      <w:r w:rsidR="00C17CD0">
        <w:t xml:space="preserve"> started from the medium.</w:t>
      </w:r>
    </w:p>
    <w:p w14:paraId="57FB8AA4" w14:textId="345EA020" w:rsidR="00B55313" w:rsidRDefault="002A7D08" w:rsidP="005B5C7B">
      <w:r w:rsidRPr="005B5C7B">
        <w:rPr>
          <w:b/>
          <w:bCs/>
        </w:rPr>
        <w:t>Decoder:</w:t>
      </w:r>
      <w:r>
        <w:t xml:space="preserve"> I</w:t>
      </w:r>
      <w:r w:rsidR="00C17CD0">
        <w:t xml:space="preserve">t is the opposite of </w:t>
      </w:r>
      <w:r w:rsidR="006D2207">
        <w:t>encod</w:t>
      </w:r>
      <w:r w:rsidR="00235874">
        <w:t>ing</w:t>
      </w:r>
      <w:r w:rsidR="00235874" w:rsidRPr="00235874">
        <w:t xml:space="preserve"> (Long, 2017)</w:t>
      </w:r>
      <w:r w:rsidR="006D2207">
        <w:t>. It</w:t>
      </w:r>
      <w:r w:rsidR="00C17CD0">
        <w:t xml:space="preserve"> convert</w:t>
      </w:r>
      <w:r w:rsidR="00235874">
        <w:t>s</w:t>
      </w:r>
      <w:r w:rsidR="00C17CD0">
        <w:t xml:space="preserve"> the </w:t>
      </w:r>
      <w:r w:rsidR="006D2207">
        <w:t>machine</w:t>
      </w:r>
      <w:r w:rsidR="00C17CD0">
        <w:t xml:space="preserve"> language or changed information to the human language.</w:t>
      </w:r>
    </w:p>
    <w:p w14:paraId="4591367E" w14:textId="39FCE7E8" w:rsidR="001A0739" w:rsidRDefault="00B55313" w:rsidP="005B5C7B">
      <w:r w:rsidRPr="005B5C7B">
        <w:rPr>
          <w:b/>
          <w:bCs/>
        </w:rPr>
        <w:t>Receiver</w:t>
      </w:r>
      <w:r w:rsidR="00C17CD0" w:rsidRPr="005B5C7B">
        <w:rPr>
          <w:b/>
          <w:bCs/>
        </w:rPr>
        <w:t>:</w:t>
      </w:r>
      <w:r w:rsidR="00C17CD0">
        <w:t xml:space="preserve"> </w:t>
      </w:r>
      <w:r w:rsidR="002A7D08">
        <w:t>T</w:t>
      </w:r>
      <w:r w:rsidR="00235874">
        <w:t xml:space="preserve">he </w:t>
      </w:r>
      <w:r w:rsidR="006D2207">
        <w:t>receiver</w:t>
      </w:r>
      <w:r w:rsidR="00C17CD0">
        <w:t xml:space="preserve"> is the </w:t>
      </w:r>
      <w:proofErr w:type="gramStart"/>
      <w:r w:rsidR="00C17CD0">
        <w:t xml:space="preserve">final </w:t>
      </w:r>
      <w:r w:rsidR="006D2207">
        <w:t>destination</w:t>
      </w:r>
      <w:proofErr w:type="gramEnd"/>
      <w:r w:rsidR="00C17CD0">
        <w:t xml:space="preserve"> of the </w:t>
      </w:r>
      <w:r w:rsidR="006D2207">
        <w:t>information. They</w:t>
      </w:r>
      <w:r w:rsidR="00C17CD0">
        <w:t xml:space="preserve"> received the information as </w:t>
      </w:r>
      <w:r w:rsidR="00235874">
        <w:t xml:space="preserve">an </w:t>
      </w:r>
      <w:r w:rsidR="00C17CD0">
        <w:t>encoding form from the medium or channel.</w:t>
      </w:r>
    </w:p>
    <w:p w14:paraId="393741E9" w14:textId="658FC8CF" w:rsidR="001A0739" w:rsidRDefault="006D2207" w:rsidP="005B5C7B">
      <w:r w:rsidRPr="005B5C7B">
        <w:rPr>
          <w:b/>
          <w:bCs/>
        </w:rPr>
        <w:t>Feedback:</w:t>
      </w:r>
      <w:r>
        <w:t xml:space="preserve"> Feedback</w:t>
      </w:r>
      <w:r w:rsidR="00C17CD0">
        <w:t xml:space="preserve"> is the last step of communication as well as it started the communication again. Initially</w:t>
      </w:r>
      <w:r w:rsidR="00235874">
        <w:t>,</w:t>
      </w:r>
      <w:r w:rsidR="00C17CD0">
        <w:t xml:space="preserve"> </w:t>
      </w:r>
      <w:r w:rsidR="00235874">
        <w:t>in</w:t>
      </w:r>
      <w:r w:rsidR="00C17CD0">
        <w:t xml:space="preserve"> 1948 the step was not developed </w:t>
      </w:r>
      <w:r>
        <w:t>gradually</w:t>
      </w:r>
      <w:r w:rsidR="00C17CD0">
        <w:t xml:space="preserve"> </w:t>
      </w:r>
      <w:r>
        <w:t>it is developed by Norbert W</w:t>
      </w:r>
      <w:r w:rsidR="00C17CD0">
        <w:t>einer</w:t>
      </w:r>
      <w:r w:rsidR="006545D6">
        <w:t xml:space="preserve"> </w:t>
      </w:r>
      <w:r w:rsidR="006545D6">
        <w:rPr>
          <w:rStyle w:val="selectable"/>
          <w:color w:val="000000"/>
        </w:rPr>
        <w:t>(MEANS, 2018).</w:t>
      </w:r>
    </w:p>
    <w:p w14:paraId="4FFCF362" w14:textId="25F93789" w:rsidR="00B55313" w:rsidRDefault="0044383C" w:rsidP="00524526">
      <w:r w:rsidRPr="005B5C7B">
        <w:rPr>
          <w:b/>
          <w:u w:val="single"/>
        </w:rPr>
        <w:t>Description of the case (Maria and Pedro)</w:t>
      </w:r>
      <w:r w:rsidR="0060290F" w:rsidRPr="005B5C7B">
        <w:rPr>
          <w:b/>
          <w:u w:val="single"/>
        </w:rPr>
        <w:t>:</w:t>
      </w:r>
      <w:r w:rsidR="0060290F">
        <w:t xml:space="preserve"> </w:t>
      </w:r>
      <w:r w:rsidR="00843646" w:rsidRPr="00843646">
        <w:t>Maria is calling Pedro for a piece of chicken.</w:t>
      </w:r>
      <w:r w:rsidR="00843646">
        <w:t xml:space="preserve"> </w:t>
      </w:r>
      <w:r w:rsidR="00843646" w:rsidRPr="00843646">
        <w:t xml:space="preserve">Pedro may not be listening </w:t>
      </w:r>
      <w:r w:rsidR="006545D6">
        <w:t>to</w:t>
      </w:r>
      <w:r w:rsidR="00843646" w:rsidRPr="00843646">
        <w:t xml:space="preserve"> construction noise. </w:t>
      </w:r>
      <w:r w:rsidR="00901F93">
        <w:t xml:space="preserve">So, </w:t>
      </w:r>
      <w:r w:rsidR="00843646" w:rsidRPr="00843646">
        <w:t xml:space="preserve">Maria and Pedro misunderstand because they </w:t>
      </w:r>
      <w:r w:rsidR="00901F93">
        <w:t>did not</w:t>
      </w:r>
      <w:r w:rsidR="00843646" w:rsidRPr="00843646">
        <w:t xml:space="preserve"> listen. </w:t>
      </w:r>
      <w:r w:rsidR="00901F93" w:rsidRPr="00901F93">
        <w:t xml:space="preserve">The active listening model is related to this case. </w:t>
      </w:r>
      <w:r w:rsidR="00843646" w:rsidRPr="00843646">
        <w:t xml:space="preserve">Maria and Pedro became confused due to inactive listening. In every model of communication, there must be a sender, channel, and receiver (Breen, 2021). If the listener ignores or </w:t>
      </w:r>
      <w:r w:rsidR="00901F93">
        <w:t>does not</w:t>
      </w:r>
      <w:r w:rsidR="00843646" w:rsidRPr="00843646">
        <w:t xml:space="preserve"> act on the sender's information, confusion results. Maria and Pedro have a listening problem. If Pardo listens, asks for clarification, or paraphrases, he can solve this communication problem (</w:t>
      </w:r>
      <w:r w:rsidR="006545D6" w:rsidRPr="006545D6">
        <w:t>Williams</w:t>
      </w:r>
      <w:r w:rsidR="006545D6" w:rsidRPr="00235874">
        <w:t>, 20</w:t>
      </w:r>
      <w:r w:rsidR="006545D6">
        <w:t>20</w:t>
      </w:r>
      <w:r w:rsidR="00843646" w:rsidRPr="00843646">
        <w:t>.</w:t>
      </w:r>
      <w:r w:rsidR="00843646">
        <w:t xml:space="preserve"> </w:t>
      </w:r>
      <w:r w:rsidR="001A0739" w:rsidRPr="00A97140">
        <w:t>There are some recommendations for be</w:t>
      </w:r>
      <w:r w:rsidR="001A0739">
        <w:t>ing</w:t>
      </w:r>
      <w:r w:rsidR="001A0739" w:rsidRPr="00A97140">
        <w:t xml:space="preserve"> a</w:t>
      </w:r>
      <w:r w:rsidR="001A0739">
        <w:t>n</w:t>
      </w:r>
      <w:r w:rsidR="001A0739" w:rsidRPr="00A97140">
        <w:t xml:space="preserve"> active listener wh</w:t>
      </w:r>
      <w:r w:rsidR="003146F8">
        <w:t>o</w:t>
      </w:r>
      <w:r w:rsidR="001A0739" w:rsidRPr="00A97140">
        <w:t xml:space="preserve"> </w:t>
      </w:r>
      <w:r w:rsidR="003146F8">
        <w:t>does</w:t>
      </w:r>
      <w:r w:rsidR="00F74D57">
        <w:t xml:space="preserve"> not</w:t>
      </w:r>
      <w:r w:rsidR="001A0739" w:rsidRPr="00A97140">
        <w:t xml:space="preserve"> interrupt </w:t>
      </w:r>
      <w:r w:rsidR="001A0739">
        <w:t xml:space="preserve">the </w:t>
      </w:r>
      <w:r w:rsidR="001A0739" w:rsidRPr="00A97140">
        <w:t xml:space="preserve">time of communication, </w:t>
      </w:r>
      <w:r w:rsidR="00F74D57">
        <w:t>do</w:t>
      </w:r>
      <w:r w:rsidR="003146F8">
        <w:t>es</w:t>
      </w:r>
      <w:r w:rsidR="00F74D57">
        <w:t xml:space="preserve"> not</w:t>
      </w:r>
      <w:r w:rsidR="001A0739" w:rsidRPr="00A97140">
        <w:t xml:space="preserve"> jump to </w:t>
      </w:r>
      <w:r w:rsidR="001A0739">
        <w:t>a</w:t>
      </w:r>
      <w:r w:rsidR="001A0739" w:rsidRPr="00A97140">
        <w:t xml:space="preserve"> conclusion before completing the communication, tak</w:t>
      </w:r>
      <w:r w:rsidR="003146F8">
        <w:t>es</w:t>
      </w:r>
      <w:r w:rsidR="001A0739" w:rsidRPr="00A97140">
        <w:t xml:space="preserve"> note</w:t>
      </w:r>
      <w:r w:rsidR="001A0739">
        <w:t>s</w:t>
      </w:r>
      <w:r w:rsidR="001A0739" w:rsidRPr="00A97140">
        <w:t xml:space="preserve"> or giv</w:t>
      </w:r>
      <w:r w:rsidR="003146F8">
        <w:t>es</w:t>
      </w:r>
      <w:r w:rsidR="001A0739" w:rsidRPr="00A97140">
        <w:t xml:space="preserve"> interest, ask</w:t>
      </w:r>
      <w:r w:rsidR="003146F8">
        <w:t>s</w:t>
      </w:r>
      <w:r w:rsidR="001A0739" w:rsidRPr="00A97140">
        <w:t xml:space="preserve"> repeated que</w:t>
      </w:r>
      <w:r w:rsidR="001A0739">
        <w:t>stions</w:t>
      </w:r>
      <w:r w:rsidR="001A0739" w:rsidRPr="00A97140">
        <w:t xml:space="preserve"> giv</w:t>
      </w:r>
      <w:r w:rsidR="003146F8">
        <w:t>es</w:t>
      </w:r>
      <w:r w:rsidR="001A0739" w:rsidRPr="00A97140">
        <w:t xml:space="preserve"> </w:t>
      </w:r>
      <w:r w:rsidR="003146F8">
        <w:t>m</w:t>
      </w:r>
      <w:r w:rsidR="001A0739" w:rsidRPr="00A97140">
        <w:t>ore attention</w:t>
      </w:r>
      <w:r w:rsidR="001A0739">
        <w:t>,</w:t>
      </w:r>
      <w:r w:rsidR="001A0739" w:rsidRPr="00A97140">
        <w:t xml:space="preserve"> etc</w:t>
      </w:r>
      <w:r w:rsidR="001A0739">
        <w:t xml:space="preserve">. </w:t>
      </w:r>
      <w:proofErr w:type="gramStart"/>
      <w:r w:rsidR="001A0739">
        <w:t>Also</w:t>
      </w:r>
      <w:proofErr w:type="gramEnd"/>
      <w:r w:rsidR="001A0739">
        <w:t xml:space="preserve"> when Maria gives the information Pedro should focus on Maria speaking and understanding the situation and remembering the fact after that he should evaluate the information and give feedback</w:t>
      </w:r>
      <w:r w:rsidR="001A0739" w:rsidRPr="00235874">
        <w:t xml:space="preserve"> </w:t>
      </w:r>
      <w:r w:rsidR="006545D6">
        <w:rPr>
          <w:rStyle w:val="selectable"/>
          <w:color w:val="000000"/>
        </w:rPr>
        <w:t>(MEANS, 2018).</w:t>
      </w:r>
    </w:p>
    <w:p w14:paraId="03117305" w14:textId="4DBF32A4" w:rsidR="005F1325" w:rsidRPr="00524526" w:rsidRDefault="005F1325" w:rsidP="00524526">
      <w:r w:rsidRPr="005F1325">
        <w:t>At my workplace, for example</w:t>
      </w:r>
      <w:r>
        <w:t>,</w:t>
      </w:r>
      <w:r w:rsidRPr="005F1325">
        <w:t xml:space="preserve"> one</w:t>
      </w:r>
      <w:r>
        <w:t xml:space="preserve"> day our boss</w:t>
      </w:r>
      <w:r w:rsidRPr="005F1325">
        <w:t xml:space="preserve"> called a staff who is no</w:t>
      </w:r>
      <w:r>
        <w:t>t</w:t>
      </w:r>
      <w:r w:rsidRPr="005F1325">
        <w:t xml:space="preserve"> very much proficient in English and told him </w:t>
      </w:r>
      <w:r>
        <w:t xml:space="preserve">to </w:t>
      </w:r>
      <w:r w:rsidRPr="005F1325">
        <w:t xml:space="preserve">pass </w:t>
      </w:r>
      <w:r w:rsidR="003146F8">
        <w:t xml:space="preserve">on </w:t>
      </w:r>
      <w:r w:rsidRPr="005F1325">
        <w:t xml:space="preserve">important information to me. The boss was in hurry specks so </w:t>
      </w:r>
      <w:r w:rsidR="005B5C7B" w:rsidRPr="005F1325">
        <w:t>fast,</w:t>
      </w:r>
      <w:r w:rsidRPr="005F1325">
        <w:t xml:space="preserve"> so </w:t>
      </w:r>
      <w:r w:rsidR="003146F8">
        <w:t xml:space="preserve">the </w:t>
      </w:r>
      <w:r w:rsidRPr="005F1325">
        <w:t>staff do</w:t>
      </w:r>
      <w:r>
        <w:t>es</w:t>
      </w:r>
      <w:r w:rsidRPr="005F1325">
        <w:t xml:space="preserve"> not clearly understand the Information and pass</w:t>
      </w:r>
      <w:r w:rsidR="003146F8">
        <w:t>ed</w:t>
      </w:r>
      <w:r w:rsidRPr="005F1325">
        <w:t xml:space="preserve"> me the wrong </w:t>
      </w:r>
      <w:r w:rsidRPr="005F1325">
        <w:lastRenderedPageBreak/>
        <w:t>information. As a result of this miscommunication</w:t>
      </w:r>
      <w:r>
        <w:t>,</w:t>
      </w:r>
      <w:r w:rsidRPr="005F1325">
        <w:t xml:space="preserve"> I </w:t>
      </w:r>
      <w:r w:rsidR="00F74D57">
        <w:t>could not</w:t>
      </w:r>
      <w:r w:rsidRPr="005F1325">
        <w:t xml:space="preserve"> get clear information and it was not helpful to me. Miscommunication sometimes hampers our work and create dispute among coworkers.</w:t>
      </w:r>
    </w:p>
    <w:p w14:paraId="3611C44E" w14:textId="77777777" w:rsidR="00181339" w:rsidRPr="005A41C6" w:rsidRDefault="00181339" w:rsidP="00181339">
      <w:pPr>
        <w:pStyle w:val="Heading2"/>
        <w:rPr>
          <w:b w:val="0"/>
        </w:rPr>
      </w:pPr>
      <w:bookmarkStart w:id="3" w:name="_Toc111318388"/>
      <w:r w:rsidRPr="005A41C6">
        <w:t>Schramm</w:t>
      </w:r>
      <w:r w:rsidR="006D2207" w:rsidRPr="005A41C6">
        <w:t>’</w:t>
      </w:r>
      <w:r w:rsidR="005A41C6" w:rsidRPr="005A41C6">
        <w:t>s model</w:t>
      </w:r>
      <w:bookmarkEnd w:id="3"/>
    </w:p>
    <w:p w14:paraId="62A4A5AC" w14:textId="3B06929F" w:rsidR="005A41C6" w:rsidRPr="005A41C6" w:rsidRDefault="005A41C6" w:rsidP="005A41C6">
      <w:r>
        <w:t>In 1954 Wilber S</w:t>
      </w:r>
      <w:r w:rsidRPr="005A41C6">
        <w:t>c</w:t>
      </w:r>
      <w:r>
        <w:t>h</w:t>
      </w:r>
      <w:r w:rsidRPr="005A41C6">
        <w:t xml:space="preserve">ramm developed the model of communication. This model is </w:t>
      </w:r>
      <w:r w:rsidR="003146F8">
        <w:t xml:space="preserve">a </w:t>
      </w:r>
      <w:r w:rsidRPr="005A41C6">
        <w:t xml:space="preserve">little modification of </w:t>
      </w:r>
      <w:r w:rsidR="00235874">
        <w:t xml:space="preserve">the </w:t>
      </w:r>
      <w:r w:rsidRPr="005A41C6">
        <w:t>Shannon-weaver model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  <w:r w:rsidRPr="005A41C6">
        <w:t>. This model employs a conventional process to describe the process of communication. It implies that communication is a continuous two-way transmission of messages between sender and recipient</w:t>
      </w:r>
      <w:r w:rsidR="00F74D57">
        <w:t xml:space="preserve"> 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 w:rsidRPr="005A41C6">
        <w:t>.</w:t>
      </w:r>
    </w:p>
    <w:p w14:paraId="6174A04F" w14:textId="3DE67EBF" w:rsidR="006D2207" w:rsidRPr="006D2207" w:rsidRDefault="0051190E" w:rsidP="006D2207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33350D1" wp14:editId="4E994A64">
            <wp:simplePos x="0" y="0"/>
            <wp:positionH relativeFrom="column">
              <wp:posOffset>1455420</wp:posOffset>
            </wp:positionH>
            <wp:positionV relativeFrom="paragraph">
              <wp:posOffset>6350</wp:posOffset>
            </wp:positionV>
            <wp:extent cx="2999740" cy="1524000"/>
            <wp:effectExtent l="0" t="0" r="0" b="0"/>
            <wp:wrapTight wrapText="bothSides">
              <wp:wrapPolygon edited="0">
                <wp:start x="0" y="0"/>
                <wp:lineTo x="0" y="21330"/>
                <wp:lineTo x="21399" y="21330"/>
                <wp:lineTo x="2139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9740" cy="1524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236D4F5" w14:textId="77777777" w:rsidR="005A41C6" w:rsidRDefault="005A41C6" w:rsidP="00181339">
      <w:pPr>
        <w:pStyle w:val="Heading2"/>
      </w:pPr>
    </w:p>
    <w:p w14:paraId="1C94A82D" w14:textId="77777777" w:rsidR="0051190E" w:rsidRDefault="0051190E" w:rsidP="0051190E">
      <w:pPr>
        <w:jc w:val="center"/>
      </w:pPr>
    </w:p>
    <w:p w14:paraId="0E0492C7" w14:textId="77777777" w:rsidR="0051190E" w:rsidRDefault="0051190E" w:rsidP="0051190E">
      <w:pPr>
        <w:jc w:val="center"/>
      </w:pPr>
    </w:p>
    <w:p w14:paraId="607F9A42" w14:textId="77777777" w:rsidR="0051190E" w:rsidRDefault="0051190E" w:rsidP="0051190E">
      <w:pPr>
        <w:jc w:val="center"/>
      </w:pPr>
    </w:p>
    <w:p w14:paraId="35B2588F" w14:textId="1F9CDC34" w:rsidR="00890A0F" w:rsidRDefault="00890A0F" w:rsidP="00890A0F">
      <w:pPr>
        <w:pStyle w:val="Caption"/>
        <w:jc w:val="center"/>
        <w:rPr>
          <w:noProof/>
        </w:rPr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: </w:t>
      </w:r>
      <w:r w:rsidRPr="006629F6">
        <w:t>Schramm’s model of communication</w:t>
      </w:r>
    </w:p>
    <w:p w14:paraId="329DC83E" w14:textId="6F734F33" w:rsidR="0051190E" w:rsidRPr="0051190E" w:rsidRDefault="0051190E" w:rsidP="0051190E">
      <w:pPr>
        <w:jc w:val="center"/>
      </w:pPr>
      <w:r>
        <w:t>Source: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</w:p>
    <w:p w14:paraId="6A17CED5" w14:textId="77777777" w:rsidR="005A41C6" w:rsidRDefault="005A41C6" w:rsidP="005A41C6"/>
    <w:p w14:paraId="43BE9D08" w14:textId="77777777" w:rsidR="00890A0F" w:rsidRDefault="00890A0F">
      <w:pPr>
        <w:spacing w:line="259" w:lineRule="auto"/>
        <w:jc w:val="left"/>
      </w:pPr>
      <w:r>
        <w:br w:type="page"/>
      </w:r>
    </w:p>
    <w:p w14:paraId="2E66B931" w14:textId="58C975F2" w:rsidR="005A41C6" w:rsidRDefault="005A41C6" w:rsidP="005A41C6">
      <w:r>
        <w:lastRenderedPageBreak/>
        <w:t>Elements of Schramm models are:</w:t>
      </w:r>
    </w:p>
    <w:p w14:paraId="35DB5149" w14:textId="73D07E31" w:rsidR="005A41C6" w:rsidRDefault="005A41C6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Sources</w:t>
      </w:r>
      <w:r w:rsidR="00A86720" w:rsidRPr="006545D6">
        <w:rPr>
          <w:b/>
          <w:bCs/>
        </w:rPr>
        <w:t>:</w:t>
      </w:r>
      <w:r w:rsidR="0051190E">
        <w:t xml:space="preserve"> </w:t>
      </w:r>
      <w:r w:rsidR="006F7760">
        <w:t>T</w:t>
      </w:r>
      <w:r w:rsidR="0051190E">
        <w:t xml:space="preserve">his element is </w:t>
      </w:r>
      <w:r w:rsidR="00235874">
        <w:t xml:space="preserve">a </w:t>
      </w:r>
      <w:r w:rsidR="0051190E">
        <w:t xml:space="preserve">beginner of the information </w:t>
      </w:r>
      <w:r w:rsidR="00235874">
        <w:t>that</w:t>
      </w:r>
      <w:r w:rsidR="0051190E">
        <w:t xml:space="preserve"> start</w:t>
      </w:r>
      <w:r w:rsidR="00235874">
        <w:t>s</w:t>
      </w:r>
      <w:r w:rsidR="0051190E">
        <w:t xml:space="preserve"> the communication</w:t>
      </w:r>
      <w:r w:rsidR="006545D6">
        <w:t xml:space="preserve"> </w:t>
      </w:r>
      <w:r w:rsidR="006545D6" w:rsidRPr="006545D6">
        <w:rPr>
          <w:rStyle w:val="selectable"/>
          <w:color w:val="000000"/>
        </w:rPr>
        <w:t xml:space="preserve">(Gerson, Gerson and </w:t>
      </w:r>
      <w:proofErr w:type="spellStart"/>
      <w:r w:rsidR="006545D6" w:rsidRPr="006545D6">
        <w:rPr>
          <w:rStyle w:val="selectable"/>
          <w:color w:val="000000"/>
        </w:rPr>
        <w:t>Shwom</w:t>
      </w:r>
      <w:proofErr w:type="spellEnd"/>
      <w:r w:rsidR="006545D6" w:rsidRPr="006545D6">
        <w:rPr>
          <w:rStyle w:val="selectable"/>
          <w:color w:val="000000"/>
        </w:rPr>
        <w:t>, 2018)</w:t>
      </w:r>
      <w:r w:rsidR="0051190E">
        <w:t>.</w:t>
      </w:r>
    </w:p>
    <w:p w14:paraId="39CA381C" w14:textId="77777777" w:rsidR="005A41C6" w:rsidRDefault="0051190E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Receiver:</w:t>
      </w:r>
      <w:r>
        <w:t xml:space="preserve"> It is the opposite party of the sender who receive</w:t>
      </w:r>
      <w:r w:rsidR="00235874">
        <w:t>s</w:t>
      </w:r>
      <w:r>
        <w:t xml:space="preserve"> the information.</w:t>
      </w:r>
    </w:p>
    <w:p w14:paraId="1DD754CE" w14:textId="77777777" w:rsidR="00A86720" w:rsidRDefault="00A86720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Message</w:t>
      </w:r>
      <w:r w:rsidR="0051190E" w:rsidRPr="006545D6">
        <w:rPr>
          <w:b/>
          <w:bCs/>
        </w:rPr>
        <w:t>:</w:t>
      </w:r>
      <w:r w:rsidR="0051190E">
        <w:t xml:space="preserve"> </w:t>
      </w:r>
      <w:r w:rsidR="0051190E" w:rsidRPr="0051190E">
        <w:t>The message, which can be text, sound recording, live stream, or a mixture of the three, is the communication's central idea. The information that is sent from the source to the destination is known as the message</w:t>
      </w:r>
      <w:r w:rsidR="00235874" w:rsidRPr="00235874">
        <w:t xml:space="preserve"> (Worth, 2019)</w:t>
      </w:r>
      <w:r w:rsidR="0051190E" w:rsidRPr="0051190E">
        <w:t>. Every communication model depends critically on the message's message content.</w:t>
      </w:r>
    </w:p>
    <w:p w14:paraId="68DD1303" w14:textId="076CF613" w:rsidR="00A86720" w:rsidRDefault="0051190E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Feedback:</w:t>
      </w:r>
      <w:r>
        <w:t xml:space="preserve"> </w:t>
      </w:r>
      <w:r w:rsidR="006F7760">
        <w:t>F</w:t>
      </w:r>
      <w:r>
        <w:t>eedback is sen</w:t>
      </w:r>
      <w:r w:rsidR="00235874">
        <w:t>t</w:t>
      </w:r>
      <w:r>
        <w:t xml:space="preserve"> from receiver to sender for any extra information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>.</w:t>
      </w:r>
    </w:p>
    <w:p w14:paraId="042F526E" w14:textId="43CA064F" w:rsidR="005A41C6" w:rsidRDefault="00A86720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Semantic Noise:</w:t>
      </w:r>
      <w:r>
        <w:t xml:space="preserve"> This element disturb</w:t>
      </w:r>
      <w:r w:rsidR="00235874">
        <w:t>s</w:t>
      </w:r>
      <w:r>
        <w:t xml:space="preserve"> the communication process.</w:t>
      </w:r>
    </w:p>
    <w:p w14:paraId="47678C66" w14:textId="2B88874A" w:rsidR="005F1325" w:rsidRDefault="00AE572C" w:rsidP="00AE572C">
      <w:r w:rsidRPr="00E25267">
        <w:t xml:space="preserve">If </w:t>
      </w:r>
      <w:r>
        <w:t>giving</w:t>
      </w:r>
      <w:r w:rsidRPr="00E25267">
        <w:t xml:space="preserve"> attention, hear</w:t>
      </w:r>
      <w:r w:rsidR="005F1325">
        <w:t>ing</w:t>
      </w:r>
      <w:r w:rsidRPr="00E25267">
        <w:t xml:space="preserve"> properly, ask</w:t>
      </w:r>
      <w:r w:rsidR="005F1325">
        <w:t>ing</w:t>
      </w:r>
      <w:r w:rsidRPr="00E25267">
        <w:t xml:space="preserve"> </w:t>
      </w:r>
      <w:r>
        <w:t>a</w:t>
      </w:r>
      <w:r w:rsidRPr="00E25267">
        <w:t xml:space="preserve"> second time</w:t>
      </w:r>
      <w:r>
        <w:t>,</w:t>
      </w:r>
      <w:r w:rsidRPr="00E25267">
        <w:t xml:space="preserve"> or paraphrase</w:t>
      </w:r>
      <w:r>
        <w:t>s</w:t>
      </w:r>
      <w:r w:rsidRPr="00E25267">
        <w:t xml:space="preserve"> the information</w:t>
      </w:r>
      <w:r>
        <w:t xml:space="preserve">, the problem of </w:t>
      </w:r>
      <w:r w:rsidRPr="00AE572C">
        <w:t xml:space="preserve">misunderstanding </w:t>
      </w:r>
      <w:r w:rsidRPr="00E25267">
        <w:t>can be solved</w:t>
      </w:r>
      <w:r>
        <w:t xml:space="preserve">. </w:t>
      </w:r>
      <w:r w:rsidR="005F1325">
        <w:t>As an example</w:t>
      </w:r>
      <w:r w:rsidR="006F7760">
        <w:t>-</w:t>
      </w:r>
      <w:r w:rsidR="005F1325">
        <w:t xml:space="preserve"> in the previous example if staff gives feedback to the officer or boss that he </w:t>
      </w:r>
      <w:r w:rsidR="00F74D57">
        <w:t>cannot</w:t>
      </w:r>
      <w:r w:rsidR="005F1325">
        <w:t xml:space="preserve"> understand the problem it will not be a miscommunication.</w:t>
      </w:r>
    </w:p>
    <w:p w14:paraId="2679EE80" w14:textId="77777777" w:rsidR="00181339" w:rsidRDefault="00181339" w:rsidP="00181339">
      <w:pPr>
        <w:pStyle w:val="Heading2"/>
      </w:pPr>
      <w:bookmarkStart w:id="4" w:name="_Toc111318389"/>
      <w:proofErr w:type="spellStart"/>
      <w:r w:rsidRPr="0051190E">
        <w:t>Berlo</w:t>
      </w:r>
      <w:r w:rsidR="0051190E" w:rsidRPr="0051190E">
        <w:t>’s</w:t>
      </w:r>
      <w:proofErr w:type="spellEnd"/>
      <w:r w:rsidR="0051190E">
        <w:t xml:space="preserve"> </w:t>
      </w:r>
      <w:r w:rsidR="0051190E" w:rsidRPr="0051190E">
        <w:t>model</w:t>
      </w:r>
      <w:bookmarkEnd w:id="4"/>
    </w:p>
    <w:p w14:paraId="7F28B1C5" w14:textId="0A05F5E3" w:rsidR="00BE5F18" w:rsidRDefault="00BE5F18" w:rsidP="00524526">
      <w:pPr>
        <w:rPr>
          <w:noProof/>
        </w:rPr>
      </w:pPr>
      <w:r>
        <w:rPr>
          <w:noProof/>
        </w:rPr>
        <w:t>Berlo</w:t>
      </w:r>
      <w:r w:rsidR="00235874">
        <w:rPr>
          <w:noProof/>
        </w:rPr>
        <w:t>'</w:t>
      </w:r>
      <w:r>
        <w:rPr>
          <w:noProof/>
        </w:rPr>
        <w:t xml:space="preserve">s model is also </w:t>
      </w:r>
      <w:r w:rsidR="00235874">
        <w:rPr>
          <w:noProof/>
        </w:rPr>
        <w:t>an E</w:t>
      </w:r>
      <w:r>
        <w:rPr>
          <w:noProof/>
        </w:rPr>
        <w:t xml:space="preserve">xtention form of </w:t>
      </w:r>
      <w:r w:rsidR="00235874">
        <w:rPr>
          <w:noProof/>
        </w:rPr>
        <w:t>the S</w:t>
      </w:r>
      <w:r>
        <w:rPr>
          <w:noProof/>
        </w:rPr>
        <w:t>hannon-weaver model.</w:t>
      </w:r>
      <w:r w:rsidR="00235874">
        <w:rPr>
          <w:noProof/>
        </w:rPr>
        <w:t xml:space="preserve"> </w:t>
      </w:r>
      <w:r>
        <w:rPr>
          <w:noProof/>
        </w:rPr>
        <w:t>In 1960</w:t>
      </w:r>
      <w:r w:rsidR="00F74D57">
        <w:rPr>
          <w:noProof/>
        </w:rPr>
        <w:t xml:space="preserve">, </w:t>
      </w:r>
      <w:r>
        <w:rPr>
          <w:noProof/>
        </w:rPr>
        <w:t>David Berlo devel</w:t>
      </w:r>
      <w:r w:rsidR="00235874">
        <w:rPr>
          <w:noProof/>
        </w:rPr>
        <w:t>o</w:t>
      </w:r>
      <w:r>
        <w:rPr>
          <w:noProof/>
        </w:rPr>
        <w:t xml:space="preserve">ped the model which is also known as </w:t>
      </w:r>
      <w:r w:rsidR="00235874">
        <w:rPr>
          <w:noProof/>
        </w:rPr>
        <w:t xml:space="preserve">the </w:t>
      </w:r>
      <w:r>
        <w:rPr>
          <w:noProof/>
        </w:rPr>
        <w:t>SMCR model</w:t>
      </w:r>
      <w:r w:rsidR="00F74D57">
        <w:rPr>
          <w:noProof/>
        </w:rPr>
        <w:t xml:space="preserve"> </w:t>
      </w:r>
      <w:r w:rsidR="00F74D57">
        <w:t>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>
        <w:rPr>
          <w:noProof/>
        </w:rPr>
        <w:t>.</w:t>
      </w:r>
      <w:r w:rsidR="00F74D57">
        <w:rPr>
          <w:noProof/>
        </w:rPr>
        <w:t xml:space="preserve"> </w:t>
      </w:r>
      <w:r>
        <w:rPr>
          <w:noProof/>
        </w:rPr>
        <w:t>SMCR indicate</w:t>
      </w:r>
      <w:r w:rsidR="00235874">
        <w:rPr>
          <w:noProof/>
        </w:rPr>
        <w:t>s</w:t>
      </w:r>
      <w:r>
        <w:rPr>
          <w:noProof/>
        </w:rPr>
        <w:t xml:space="preserve"> sender, message, channel</w:t>
      </w:r>
      <w:r w:rsidR="00235874">
        <w:rPr>
          <w:noProof/>
        </w:rPr>
        <w:t>,</w:t>
      </w:r>
      <w:r>
        <w:rPr>
          <w:noProof/>
        </w:rPr>
        <w:t xml:space="preserve"> and receiver.</w:t>
      </w:r>
      <w:r w:rsidR="00235874">
        <w:rPr>
          <w:noProof/>
        </w:rPr>
        <w:t xml:space="preserve"> </w:t>
      </w:r>
      <w:r w:rsidR="00F74D57">
        <w:rPr>
          <w:noProof/>
        </w:rPr>
        <w:t>T</w:t>
      </w:r>
      <w:r>
        <w:rPr>
          <w:noProof/>
        </w:rPr>
        <w:t>he element of th</w:t>
      </w:r>
      <w:r w:rsidR="003146F8">
        <w:rPr>
          <w:noProof/>
        </w:rPr>
        <w:t>ese</w:t>
      </w:r>
      <w:r>
        <w:rPr>
          <w:noProof/>
        </w:rPr>
        <w:t xml:space="preserve"> four</w:t>
      </w:r>
      <w:r w:rsidR="00235874">
        <w:rPr>
          <w:noProof/>
        </w:rPr>
        <w:t>-</w:t>
      </w:r>
      <w:r>
        <w:rPr>
          <w:noProof/>
        </w:rPr>
        <w:t>factor is discussed in the following part.</w:t>
      </w:r>
    </w:p>
    <w:p w14:paraId="0825D7A1" w14:textId="77777777" w:rsidR="00890A0F" w:rsidRDefault="00315BFC" w:rsidP="00890A0F">
      <w:pPr>
        <w:keepNext/>
        <w:spacing w:after="0"/>
        <w:jc w:val="center"/>
      </w:pPr>
      <w:r>
        <w:rPr>
          <w:noProof/>
          <w:lang w:val="en-GB" w:eastAsia="en-GB"/>
        </w:rPr>
        <w:drawing>
          <wp:inline distT="0" distB="0" distL="0" distR="0" wp14:anchorId="4FF6F44B" wp14:editId="082599BA">
            <wp:extent cx="3863340" cy="2392680"/>
            <wp:effectExtent l="0" t="0" r="381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erlos-Model.gi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334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8DD2F" w14:textId="6CED879A" w:rsidR="00524526" w:rsidRDefault="00890A0F" w:rsidP="00890A0F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: </w:t>
      </w:r>
      <w:proofErr w:type="spellStart"/>
      <w:r w:rsidRPr="00597C23">
        <w:t>Berlo’s</w:t>
      </w:r>
      <w:proofErr w:type="spellEnd"/>
      <w:r w:rsidRPr="00597C23">
        <w:t xml:space="preserve"> communication model</w:t>
      </w:r>
    </w:p>
    <w:p w14:paraId="16823817" w14:textId="68F0B8FD" w:rsidR="00315BFC" w:rsidRPr="00524526" w:rsidRDefault="00315BFC" w:rsidP="00315BFC">
      <w:pPr>
        <w:spacing w:line="240" w:lineRule="auto"/>
        <w:jc w:val="center"/>
      </w:pPr>
      <w:r>
        <w:t>Source:</w:t>
      </w:r>
      <w:r w:rsidRPr="00235874">
        <w:t xml:space="preserve"> (Sinha, 2012)</w:t>
      </w:r>
    </w:p>
    <w:p w14:paraId="06D7DC54" w14:textId="0C6A4687" w:rsidR="00AF33D6" w:rsidRPr="00AF33D6" w:rsidRDefault="00BE5F18" w:rsidP="00523ADE">
      <w:r w:rsidRPr="00BE5F18">
        <w:rPr>
          <w:b/>
        </w:rPr>
        <w:lastRenderedPageBreak/>
        <w:t>Sender</w:t>
      </w:r>
      <w:r w:rsidR="00AF33D6">
        <w:rPr>
          <w:b/>
        </w:rPr>
        <w:t xml:space="preserve">: </w:t>
      </w:r>
      <w:r w:rsidR="00AF33D6" w:rsidRPr="00AF33D6">
        <w:t>Sender send</w:t>
      </w:r>
      <w:r w:rsidR="00235874">
        <w:t>s</w:t>
      </w:r>
      <w:r w:rsidR="00AF33D6" w:rsidRPr="00AF33D6">
        <w:t xml:space="preserve"> the information source by using some factor</w:t>
      </w:r>
      <w:r w:rsidR="00235874">
        <w:t>s</w:t>
      </w:r>
      <w:r w:rsidR="00AF33D6" w:rsidRPr="00AF33D6">
        <w:t xml:space="preserve"> which are:</w:t>
      </w:r>
    </w:p>
    <w:p w14:paraId="222C49D9" w14:textId="77777777" w:rsidR="00AF33D6" w:rsidRDefault="00AF33D6" w:rsidP="001B2C51">
      <w:pPr>
        <w:pStyle w:val="ListParagraph"/>
        <w:numPr>
          <w:ilvl w:val="0"/>
          <w:numId w:val="15"/>
        </w:numPr>
      </w:pPr>
      <w:r>
        <w:t>Communication skills affected the communication system directly.</w:t>
      </w:r>
    </w:p>
    <w:p w14:paraId="1819E0AD" w14:textId="77777777" w:rsidR="00AF33D6" w:rsidRDefault="00AF33D6" w:rsidP="001B2C51">
      <w:pPr>
        <w:pStyle w:val="ListParagraph"/>
        <w:numPr>
          <w:ilvl w:val="0"/>
          <w:numId w:val="15"/>
        </w:numPr>
      </w:pPr>
      <w:r>
        <w:t xml:space="preserve">Attitudes of the sender also </w:t>
      </w:r>
      <w:r w:rsidR="00235874">
        <w:t>a</w:t>
      </w:r>
      <w:r>
        <w:t>ffect the message and environment.</w:t>
      </w:r>
    </w:p>
    <w:p w14:paraId="33CD1455" w14:textId="7CF44893" w:rsidR="0083315B" w:rsidRDefault="006F7760" w:rsidP="001B2C51">
      <w:pPr>
        <w:pStyle w:val="ListParagraph"/>
        <w:numPr>
          <w:ilvl w:val="0"/>
          <w:numId w:val="15"/>
        </w:numPr>
      </w:pPr>
      <w:r>
        <w:t>I</w:t>
      </w:r>
      <w:r w:rsidR="0083315B">
        <w:t>nformation is create</w:t>
      </w:r>
      <w:r w:rsidR="00235874">
        <w:t>d</w:t>
      </w:r>
      <w:r w:rsidR="0083315B">
        <w:t xml:space="preserve"> by the knowledge of </w:t>
      </w:r>
      <w:r w:rsidR="00235874">
        <w:t xml:space="preserve">the </w:t>
      </w:r>
      <w:r w:rsidR="00523ADE">
        <w:t>sender. Because</w:t>
      </w:r>
      <w:r w:rsidR="0083315B">
        <w:t xml:space="preserve"> sender is </w:t>
      </w:r>
    </w:p>
    <w:p w14:paraId="5D91BF4B" w14:textId="75F5B0A7" w:rsidR="00AF33D6" w:rsidRDefault="00CB067C" w:rsidP="001B2C51">
      <w:pPr>
        <w:pStyle w:val="ListParagraph"/>
        <w:numPr>
          <w:ilvl w:val="0"/>
          <w:numId w:val="15"/>
        </w:numPr>
      </w:pPr>
      <w:r w:rsidRPr="00CB067C">
        <w:t xml:space="preserve">The sender's method of relaying is </w:t>
      </w:r>
      <w:r>
        <w:t xml:space="preserve">influenced by their </w:t>
      </w:r>
      <w:r w:rsidR="00523ADE">
        <w:t xml:space="preserve">principles, </w:t>
      </w:r>
      <w:r w:rsidR="00523ADE" w:rsidRPr="00CB067C">
        <w:t>opinions</w:t>
      </w:r>
      <w:r w:rsidRPr="00CB067C">
        <w:t xml:space="preserve">, faith, regulations, standards, and </w:t>
      </w:r>
      <w:r w:rsidR="00235874">
        <w:t xml:space="preserve">a </w:t>
      </w:r>
      <w:r w:rsidRPr="00CB067C">
        <w:t>fundamental awareness of society</w:t>
      </w:r>
      <w:r w:rsidR="00235874" w:rsidRPr="00235874">
        <w:t xml:space="preserve"> (Sinha, 2012)</w:t>
      </w:r>
      <w:r w:rsidRPr="00CB067C">
        <w:t>.</w:t>
      </w:r>
    </w:p>
    <w:p w14:paraId="3B6485D9" w14:textId="56B6C0CF" w:rsidR="00523ADE" w:rsidRPr="00523ADE" w:rsidRDefault="006F7760" w:rsidP="001B2C51">
      <w:pPr>
        <w:pStyle w:val="ListParagraph"/>
        <w:numPr>
          <w:ilvl w:val="0"/>
          <w:numId w:val="15"/>
        </w:numPr>
        <w:jc w:val="left"/>
        <w:rPr>
          <w:b/>
        </w:rPr>
      </w:pPr>
      <w:r>
        <w:t>I</w:t>
      </w:r>
      <w:r w:rsidR="00523ADE">
        <w:t>t</w:t>
      </w:r>
      <w:r w:rsidR="00CB067C">
        <w:t xml:space="preserve"> is the </w:t>
      </w:r>
      <w:r w:rsidR="00523ADE">
        <w:t>background</w:t>
      </w:r>
      <w:r w:rsidR="00CB067C">
        <w:t xml:space="preserve"> of the </w:t>
      </w:r>
      <w:r w:rsidR="00523ADE">
        <w:t>sender about the culture.</w:t>
      </w:r>
    </w:p>
    <w:p w14:paraId="1A6FBB5D" w14:textId="21B6BBB7" w:rsidR="00BE5F18" w:rsidRDefault="00523ADE" w:rsidP="00523ADE">
      <w:pPr>
        <w:rPr>
          <w:b/>
        </w:rPr>
      </w:pPr>
      <w:r w:rsidRPr="00523ADE">
        <w:rPr>
          <w:b/>
        </w:rPr>
        <w:t>Message</w:t>
      </w:r>
      <w:r>
        <w:rPr>
          <w:b/>
        </w:rPr>
        <w:t xml:space="preserve">: </w:t>
      </w:r>
      <w:r>
        <w:t>T</w:t>
      </w:r>
      <w:r w:rsidRPr="00523ADE">
        <w:t>he</w:t>
      </w:r>
      <w:r>
        <w:t xml:space="preserve"> factor</w:t>
      </w:r>
      <w:r w:rsidR="00890A0F">
        <w:t>s</w:t>
      </w:r>
      <w:r>
        <w:t xml:space="preserve"> for </w:t>
      </w:r>
      <w:r w:rsidR="003146F8">
        <w:t xml:space="preserve">the </w:t>
      </w:r>
      <w:r>
        <w:t>m</w:t>
      </w:r>
      <w:r w:rsidR="00890A0F">
        <w:t>e</w:t>
      </w:r>
      <w:r>
        <w:t>ssage are</w:t>
      </w:r>
      <w:r w:rsidR="00890A0F">
        <w:t>-</w:t>
      </w:r>
    </w:p>
    <w:p w14:paraId="4B7396FB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Content</w:t>
      </w:r>
    </w:p>
    <w:p w14:paraId="2C73FDDE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Element</w:t>
      </w:r>
    </w:p>
    <w:p w14:paraId="78DEE997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Treatment</w:t>
      </w:r>
    </w:p>
    <w:p w14:paraId="1AB42BB0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Structure</w:t>
      </w:r>
    </w:p>
    <w:p w14:paraId="0CFCACB9" w14:textId="6D95D520" w:rsidR="00523ADE" w:rsidRDefault="00890A0F" w:rsidP="001B2C51">
      <w:pPr>
        <w:pStyle w:val="ListParagraph"/>
        <w:numPr>
          <w:ilvl w:val="0"/>
          <w:numId w:val="16"/>
        </w:numPr>
      </w:pPr>
      <w:r>
        <w:t>C</w:t>
      </w:r>
      <w:r w:rsidR="00523ADE">
        <w:t>ode</w:t>
      </w:r>
    </w:p>
    <w:p w14:paraId="547AE802" w14:textId="7A4C226F" w:rsidR="00BE5F18" w:rsidRDefault="00523ADE" w:rsidP="00BE5F18">
      <w:pPr>
        <w:jc w:val="left"/>
      </w:pPr>
      <w:r w:rsidRPr="00BE5F18">
        <w:rPr>
          <w:b/>
        </w:rPr>
        <w:t>Channel</w:t>
      </w:r>
      <w:r>
        <w:rPr>
          <w:b/>
        </w:rPr>
        <w:t xml:space="preserve">: </w:t>
      </w:r>
      <w:r w:rsidRPr="00523ADE">
        <w:t>For general communication</w:t>
      </w:r>
      <w:r w:rsidR="00890A0F">
        <w:t>,</w:t>
      </w:r>
      <w:r w:rsidRPr="00523ADE">
        <w:t xml:space="preserve"> </w:t>
      </w:r>
      <w:r w:rsidR="003146F8">
        <w:t xml:space="preserve">the </w:t>
      </w:r>
      <w:r w:rsidRPr="00523ADE">
        <w:t>five sense</w:t>
      </w:r>
      <w:r w:rsidR="00235874">
        <w:t>s</w:t>
      </w:r>
      <w:r w:rsidRPr="00523ADE">
        <w:t xml:space="preserve"> of human nature work as </w:t>
      </w:r>
      <w:r w:rsidR="00235874">
        <w:t xml:space="preserve">a </w:t>
      </w:r>
      <w:r w:rsidRPr="00523ADE">
        <w:t>channel</w:t>
      </w:r>
      <w:r w:rsidR="00890A0F">
        <w:t>-</w:t>
      </w:r>
    </w:p>
    <w:p w14:paraId="0A23746A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Hearing</w:t>
      </w:r>
    </w:p>
    <w:p w14:paraId="0D35B843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Seeing</w:t>
      </w:r>
    </w:p>
    <w:p w14:paraId="60EAAD31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Touching</w:t>
      </w:r>
    </w:p>
    <w:p w14:paraId="26031C40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Smell</w:t>
      </w:r>
    </w:p>
    <w:p w14:paraId="605F88DB" w14:textId="773E4B75" w:rsidR="00523ADE" w:rsidRPr="00523ADE" w:rsidRDefault="00890A0F" w:rsidP="001B2C51">
      <w:pPr>
        <w:pStyle w:val="ListParagraph"/>
        <w:numPr>
          <w:ilvl w:val="0"/>
          <w:numId w:val="17"/>
        </w:numPr>
        <w:jc w:val="left"/>
      </w:pPr>
      <w:r>
        <w:t>T</w:t>
      </w:r>
      <w:r w:rsidR="00523ADE">
        <w:t>est</w:t>
      </w:r>
    </w:p>
    <w:p w14:paraId="4C122FF2" w14:textId="7B463DCE" w:rsidR="00523ADE" w:rsidRDefault="00BE5F18" w:rsidP="006545D6">
      <w:r w:rsidRPr="00BE5F18">
        <w:rPr>
          <w:b/>
        </w:rPr>
        <w:t>R</w:t>
      </w:r>
      <w:r w:rsidR="00523ADE">
        <w:rPr>
          <w:b/>
        </w:rPr>
        <w:t xml:space="preserve">eceiver: </w:t>
      </w:r>
      <w:r w:rsidR="00523ADE" w:rsidRPr="00523ADE">
        <w:t xml:space="preserve">For receiving good information receiver </w:t>
      </w:r>
      <w:proofErr w:type="gramStart"/>
      <w:r w:rsidR="00523ADE" w:rsidRPr="00523ADE">
        <w:t>have to</w:t>
      </w:r>
      <w:proofErr w:type="gramEnd"/>
      <w:r w:rsidR="00523ADE" w:rsidRPr="00523ADE">
        <w:t xml:space="preserve"> be a good listen</w:t>
      </w:r>
      <w:r w:rsidR="00235874">
        <w:t>er</w:t>
      </w:r>
      <w:r w:rsidR="00523ADE" w:rsidRPr="00523ADE">
        <w:t xml:space="preserve"> or receiver of information</w:t>
      </w:r>
      <w:r w:rsidR="00523ADE">
        <w:t xml:space="preserve">. The factor </w:t>
      </w:r>
      <w:r w:rsidR="00235874">
        <w:t>a</w:t>
      </w:r>
      <w:r w:rsidR="00523ADE">
        <w:t>ffect</w:t>
      </w:r>
      <w:r w:rsidR="00235874">
        <w:t>s</w:t>
      </w:r>
      <w:r w:rsidR="00523ADE">
        <w:t xml:space="preserve"> the receiver information </w:t>
      </w:r>
      <w:r w:rsidR="00235874">
        <w:t>a</w:t>
      </w:r>
      <w:r w:rsidR="00523ADE">
        <w:t xml:space="preserve">s same as </w:t>
      </w:r>
      <w:r w:rsidR="00235874">
        <w:t xml:space="preserve">the </w:t>
      </w:r>
      <w:r w:rsidR="00523ADE">
        <w:t>sender</w:t>
      </w:r>
      <w:r w:rsidR="00235874" w:rsidRPr="00235874">
        <w:t xml:space="preserve"> </w:t>
      </w:r>
      <w:r w:rsidR="006545D6" w:rsidRPr="00843646">
        <w:t>(</w:t>
      </w:r>
      <w:r w:rsidR="006545D6" w:rsidRPr="006545D6">
        <w:t>Williams</w:t>
      </w:r>
      <w:r w:rsidR="006545D6" w:rsidRPr="00235874">
        <w:t>, 20</w:t>
      </w:r>
      <w:r w:rsidR="006545D6">
        <w:t>20</w:t>
      </w:r>
      <w:r w:rsidR="006545D6" w:rsidRPr="00235874">
        <w:t>)</w:t>
      </w:r>
      <w:r w:rsidR="00523ADE">
        <w:t>.</w:t>
      </w:r>
    </w:p>
    <w:p w14:paraId="3A6CE48E" w14:textId="10FC9721" w:rsidR="00890A0F" w:rsidRPr="00843646" w:rsidRDefault="00A65EA6" w:rsidP="00843646">
      <w:r w:rsidRPr="006F7760">
        <w:rPr>
          <w:b/>
          <w:u w:val="single"/>
        </w:rPr>
        <w:t>Description of the case (The professor and the village people):</w:t>
      </w:r>
      <w:r w:rsidRPr="00A65EA6">
        <w:t xml:space="preserve"> </w:t>
      </w:r>
      <w:r w:rsidR="00843646">
        <w:t xml:space="preserve"> </w:t>
      </w:r>
      <w:r w:rsidR="00843646" w:rsidRPr="00704842">
        <w:t>Here the Professor was an English man.</w:t>
      </w:r>
      <w:r w:rsidR="00843646">
        <w:t xml:space="preserve"> </w:t>
      </w:r>
      <w:r w:rsidR="00843646" w:rsidRPr="00843646">
        <w:t xml:space="preserve">One day, his house catches fire, and he asks the villagers for help. Villagers </w:t>
      </w:r>
      <w:r w:rsidR="00843646">
        <w:t>do not</w:t>
      </w:r>
      <w:r w:rsidR="00843646" w:rsidRPr="00843646">
        <w:t xml:space="preserve"> speak English. When he wants help from the villagers, he speaks English, which they </w:t>
      </w:r>
      <w:r w:rsidR="00843646">
        <w:t>do not</w:t>
      </w:r>
      <w:r w:rsidR="00843646" w:rsidRPr="00843646">
        <w:t xml:space="preserve"> know. Villagers </w:t>
      </w:r>
      <w:r w:rsidR="00843646">
        <w:t>did not</w:t>
      </w:r>
      <w:r w:rsidR="00843646" w:rsidRPr="00843646">
        <w:t xml:space="preserve"> help the professor, even though they couldn't understand him. People communicate verbally and nonverbally. Non-verbal is body language, facial expression, gestures, etc. The villagers </w:t>
      </w:r>
      <w:r w:rsidR="00843646">
        <w:t>could not</w:t>
      </w:r>
      <w:r w:rsidR="00843646" w:rsidRPr="00843646">
        <w:t xml:space="preserve"> understand the Professor's verbal language, but he could use non-verbal language like gestures or fire signs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 xml:space="preserve">, 2018). </w:t>
      </w:r>
      <w:r w:rsidR="00843646" w:rsidRPr="00843646">
        <w:t>Currently</w:t>
      </w:r>
      <w:r w:rsidR="006545D6">
        <w:t>,</w:t>
      </w:r>
      <w:r w:rsidR="00843646" w:rsidRPr="00843646">
        <w:t xml:space="preserve"> </w:t>
      </w:r>
      <w:proofErr w:type="spellStart"/>
      <w:r w:rsidR="00843646" w:rsidRPr="00843646">
        <w:t>Berlo's</w:t>
      </w:r>
      <w:proofErr w:type="spellEnd"/>
      <w:r w:rsidR="00843646" w:rsidRPr="00843646">
        <w:t xml:space="preserve"> communication model can explain this. Four factors comprise </w:t>
      </w:r>
      <w:proofErr w:type="spellStart"/>
      <w:r w:rsidR="00843646" w:rsidRPr="00843646">
        <w:t>Berlo's</w:t>
      </w:r>
      <w:proofErr w:type="spellEnd"/>
      <w:r w:rsidR="00843646" w:rsidRPr="00843646">
        <w:t xml:space="preserve"> model. In </w:t>
      </w:r>
      <w:r w:rsidR="006545D6">
        <w:t xml:space="preserve">the </w:t>
      </w:r>
      <w:r w:rsidR="00843646" w:rsidRPr="00843646">
        <w:t xml:space="preserve">Channel factor, hearing, seeing, touching, smelling, and testing work. This helps Professor get </w:t>
      </w:r>
      <w:r w:rsidR="006545D6">
        <w:t xml:space="preserve">the </w:t>
      </w:r>
      <w:r w:rsidR="00843646" w:rsidRPr="00843646">
        <w:t>villager</w:t>
      </w:r>
      <w:r w:rsidR="006545D6">
        <w:t>'s</w:t>
      </w:r>
      <w:r w:rsidR="00843646" w:rsidRPr="00843646">
        <w:t xml:space="preserve"> help.</w:t>
      </w:r>
      <w:r w:rsidR="00890A0F">
        <w:br w:type="page"/>
      </w:r>
    </w:p>
    <w:p w14:paraId="70C63073" w14:textId="683AFF9C" w:rsidR="00181339" w:rsidRDefault="00BC175E" w:rsidP="00181339">
      <w:pPr>
        <w:pStyle w:val="Heading1"/>
      </w:pPr>
      <w:bookmarkStart w:id="5" w:name="_Toc111318390"/>
      <w:r>
        <w:lastRenderedPageBreak/>
        <w:t>Communication skills</w:t>
      </w:r>
      <w:bookmarkEnd w:id="5"/>
    </w:p>
    <w:p w14:paraId="7E3DAE4D" w14:textId="77B15B7D" w:rsidR="00CA2C35" w:rsidRPr="00CA2C35" w:rsidRDefault="00CA2C35" w:rsidP="00CA2C35">
      <w:r>
        <w:t xml:space="preserve">Communication skills indicate the </w:t>
      </w:r>
      <w:r w:rsidR="00B90F6E">
        <w:t>ability</w:t>
      </w:r>
      <w:r>
        <w:t xml:space="preserve"> of who send</w:t>
      </w:r>
      <w:r w:rsidR="00235874">
        <w:t>s</w:t>
      </w:r>
      <w:r>
        <w:t xml:space="preserve"> the information and </w:t>
      </w:r>
      <w:r w:rsidR="00350CB5">
        <w:t>who</w:t>
      </w:r>
      <w:r>
        <w:t xml:space="preserve"> receive</w:t>
      </w:r>
      <w:r w:rsidR="00235874">
        <w:t>s</w:t>
      </w:r>
      <w:r>
        <w:t xml:space="preserve"> the information </w:t>
      </w:r>
      <w:r w:rsidR="00235874">
        <w:t>to</w:t>
      </w:r>
      <w:r>
        <w:t xml:space="preserve"> transfer </w:t>
      </w:r>
      <w:r w:rsidR="00350CB5">
        <w:t>data. Communication</w:t>
      </w:r>
      <w:r>
        <w:t xml:space="preserve"> skills can be giving communication idea</w:t>
      </w:r>
      <w:r w:rsidR="00235874">
        <w:t>s</w:t>
      </w:r>
      <w:r>
        <w:t>, properly transfer</w:t>
      </w:r>
      <w:r w:rsidR="00235874">
        <w:t>ring</w:t>
      </w:r>
      <w:r>
        <w:t xml:space="preserve"> data, observing the process</w:t>
      </w:r>
      <w:r w:rsidR="00235874">
        <w:t>,</w:t>
      </w:r>
      <w:r>
        <w:t xml:space="preserve"> and </w:t>
      </w:r>
      <w:r w:rsidR="00350CB5">
        <w:t>other</w:t>
      </w:r>
      <w:r w:rsidR="00235874">
        <w:t>s</w:t>
      </w:r>
      <w:r w:rsidR="00235874" w:rsidRPr="00235874">
        <w:t xml:space="preserve"> </w:t>
      </w:r>
      <w:r w:rsidR="006545D6">
        <w:rPr>
          <w:rStyle w:val="selectable"/>
          <w:color w:val="000000"/>
        </w:rPr>
        <w:t>(</w:t>
      </w:r>
      <w:proofErr w:type="spellStart"/>
      <w:r w:rsidR="006545D6">
        <w:rPr>
          <w:rStyle w:val="selectable"/>
          <w:color w:val="000000"/>
        </w:rPr>
        <w:t>Pardillo</w:t>
      </w:r>
      <w:proofErr w:type="spellEnd"/>
      <w:r w:rsidR="006545D6">
        <w:rPr>
          <w:rStyle w:val="selectable"/>
          <w:color w:val="000000"/>
        </w:rPr>
        <w:t xml:space="preserve">, 2019). </w:t>
      </w:r>
      <w:r w:rsidR="00350CB5">
        <w:t>Some</w:t>
      </w:r>
      <w:r>
        <w:t xml:space="preserve"> important communication skills are verbal and non-</w:t>
      </w:r>
      <w:r w:rsidR="00350CB5">
        <w:t>verbal</w:t>
      </w:r>
      <w:r>
        <w:t xml:space="preserve"> </w:t>
      </w:r>
      <w:r w:rsidR="00350CB5">
        <w:t>communication, listening</w:t>
      </w:r>
      <w:r>
        <w:t xml:space="preserve">, </w:t>
      </w:r>
      <w:r w:rsidR="00350CB5">
        <w:t>speaking</w:t>
      </w:r>
      <w:r>
        <w:t>, observing, writ</w:t>
      </w:r>
      <w:r w:rsidR="00235874">
        <w:t>ing</w:t>
      </w:r>
      <w:r>
        <w:t xml:space="preserve">, </w:t>
      </w:r>
      <w:r w:rsidR="00350CB5">
        <w:t>persuasion</w:t>
      </w:r>
      <w:r w:rsidR="00235874">
        <w:t>,</w:t>
      </w:r>
      <w:r>
        <w:t xml:space="preserve"> </w:t>
      </w:r>
      <w:r w:rsidR="00350CB5">
        <w:t>etc. Some</w:t>
      </w:r>
      <w:r>
        <w:t xml:space="preserve"> of the skills are </w:t>
      </w:r>
      <w:r w:rsidR="00350CB5">
        <w:t>broadly</w:t>
      </w:r>
      <w:r>
        <w:t xml:space="preserve"> discussed below:</w:t>
      </w:r>
    </w:p>
    <w:p w14:paraId="1F54AA00" w14:textId="77777777" w:rsidR="00181339" w:rsidRDefault="00181339" w:rsidP="0023095B">
      <w:pPr>
        <w:pStyle w:val="Heading2"/>
      </w:pPr>
      <w:bookmarkStart w:id="6" w:name="_Toc111318391"/>
      <w:r>
        <w:t>Verbal communication</w:t>
      </w:r>
      <w:bookmarkEnd w:id="6"/>
      <w:r>
        <w:t xml:space="preserve"> </w:t>
      </w:r>
    </w:p>
    <w:p w14:paraId="0E0A7661" w14:textId="5F43061E" w:rsidR="00CA2C35" w:rsidRPr="00CA2C35" w:rsidRDefault="00350CB5" w:rsidP="00350CB5">
      <w:r w:rsidRPr="00350CB5">
        <w:rPr>
          <w:shd w:val="clear" w:color="auto" w:fill="FFFFFF"/>
        </w:rPr>
        <w:t>The communication process which happen</w:t>
      </w:r>
      <w:r w:rsidR="00235874">
        <w:rPr>
          <w:shd w:val="clear" w:color="auto" w:fill="FFFFFF"/>
        </w:rPr>
        <w:t>s</w:t>
      </w:r>
      <w:r w:rsidRPr="00350CB5">
        <w:rPr>
          <w:shd w:val="clear" w:color="auto" w:fill="FFFFFF"/>
        </w:rPr>
        <w:t xml:space="preserve"> </w:t>
      </w:r>
      <w:r w:rsidR="00235874">
        <w:rPr>
          <w:shd w:val="clear" w:color="auto" w:fill="FFFFFF"/>
        </w:rPr>
        <w:t>in</w:t>
      </w:r>
      <w:r w:rsidRPr="00350CB5">
        <w:rPr>
          <w:shd w:val="clear" w:color="auto" w:fill="FFFFFF"/>
        </w:rPr>
        <w:t xml:space="preserve"> both written and spoken is known as verbal communication</w:t>
      </w:r>
      <w:r w:rsidR="006545D6">
        <w:rPr>
          <w:shd w:val="clear" w:color="auto" w:fill="FFFFFF"/>
        </w:rPr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rPr>
          <w:shd w:val="clear" w:color="auto" w:fill="FFFFFF"/>
        </w:rPr>
        <w:t xml:space="preserve">. Someone assumed that </w:t>
      </w:r>
      <w:r>
        <w:t>Verbal communication is doing with only orally. Some important example</w:t>
      </w:r>
      <w:r w:rsidR="00235874">
        <w:t>s</w:t>
      </w:r>
      <w:r>
        <w:t xml:space="preserve"> of verbal communication are listening actively by the receiver, asking for other clarification if it is not possible to understand, and communicating clearly and carefully, a good </w:t>
      </w:r>
      <w:proofErr w:type="spellStart"/>
      <w:r>
        <w:t>humo</w:t>
      </w:r>
      <w:r w:rsidR="005F6E2D">
        <w:t>u</w:t>
      </w:r>
      <w:r>
        <w:t>r</w:t>
      </w:r>
      <w:proofErr w:type="spellEnd"/>
      <w:r>
        <w:t xml:space="preserve"> skill for catching the listener or audience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  <w:r>
        <w:t>. Verbal communication is important for a positive relation</w:t>
      </w:r>
      <w:r w:rsidR="00235874">
        <w:t>ship</w:t>
      </w:r>
      <w:r>
        <w:t xml:space="preserve"> between the communicators and good interaction. Verbal skills can be improved by thinking before what should be said or delivered in front of </w:t>
      </w:r>
      <w:r w:rsidR="00235874">
        <w:t xml:space="preserve">the </w:t>
      </w:r>
      <w:r>
        <w:t>audience, us</w:t>
      </w:r>
      <w:r w:rsidR="00235874">
        <w:t>ing</w:t>
      </w:r>
      <w:r>
        <w:t xml:space="preserve"> good language and clear </w:t>
      </w:r>
      <w:r w:rsidR="006545D6">
        <w:t>language,</w:t>
      </w:r>
      <w:r>
        <w:t xml:space="preserve"> which is easy to understand by the audience, </w:t>
      </w:r>
      <w:r w:rsidR="00235874">
        <w:t xml:space="preserve">being </w:t>
      </w:r>
      <w:r>
        <w:t>careful about speaking, engag</w:t>
      </w:r>
      <w:r w:rsidR="00235874">
        <w:t>ing</w:t>
      </w:r>
      <w:r>
        <w:t xml:space="preserve"> with th</w:t>
      </w:r>
      <w:r w:rsidR="00235874">
        <w:t>ose</w:t>
      </w:r>
      <w:r>
        <w:t xml:space="preserve"> who are active listener</w:t>
      </w:r>
      <w:r w:rsidR="00235874">
        <w:t>s</w:t>
      </w:r>
      <w:r>
        <w:t>, showing authentic information with confident increase the verbal communication skills</w:t>
      </w:r>
      <w:r w:rsidR="00235874" w:rsidRPr="00235874">
        <w:t xml:space="preserve"> (Worth, 2019)</w:t>
      </w:r>
      <w:r>
        <w:t>.</w:t>
      </w:r>
    </w:p>
    <w:p w14:paraId="426C1971" w14:textId="77777777" w:rsidR="00181339" w:rsidRDefault="00181339" w:rsidP="0023095B">
      <w:pPr>
        <w:pStyle w:val="Heading2"/>
      </w:pPr>
      <w:bookmarkStart w:id="7" w:name="_Toc111318392"/>
      <w:r>
        <w:t>Non</w:t>
      </w:r>
      <w:r w:rsidR="0023095B">
        <w:t>-</w:t>
      </w:r>
      <w:r w:rsidR="00F621F9">
        <w:t>verbal communication</w:t>
      </w:r>
      <w:bookmarkEnd w:id="7"/>
    </w:p>
    <w:p w14:paraId="4818D25A" w14:textId="549109A4" w:rsidR="00350CB5" w:rsidRPr="00350CB5" w:rsidRDefault="00350CB5" w:rsidP="00350CB5">
      <w:pPr>
        <w:rPr>
          <w:rFonts w:cs="Arial"/>
          <w:color w:val="191D34"/>
        </w:rPr>
      </w:pPr>
      <w:r>
        <w:t xml:space="preserve">Non-verbal communication skills </w:t>
      </w:r>
      <w:r w:rsidR="00235874">
        <w:t>are</w:t>
      </w:r>
      <w:r>
        <w:t xml:space="preserve"> </w:t>
      </w:r>
      <w:r w:rsidR="00235874">
        <w:t xml:space="preserve">the </w:t>
      </w:r>
      <w:r>
        <w:t xml:space="preserve">opposite </w:t>
      </w:r>
      <w:r w:rsidR="00235874">
        <w:t>of</w:t>
      </w:r>
      <w:r>
        <w:t xml:space="preserve"> verbal communication skills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 xml:space="preserve">. </w:t>
      </w:r>
      <w:r w:rsidR="00235874">
        <w:t>C</w:t>
      </w:r>
      <w:r>
        <w:t xml:space="preserve">ommunication is </w:t>
      </w:r>
      <w:r w:rsidRPr="00350CB5">
        <w:t>committed by body gestures, silence</w:t>
      </w:r>
      <w:r>
        <w:t xml:space="preserve">, </w:t>
      </w:r>
      <w:r w:rsidR="00235874">
        <w:t xml:space="preserve">and </w:t>
      </w:r>
      <w:r>
        <w:t>body language is known as non-</w:t>
      </w:r>
      <w:r w:rsidRPr="00350CB5">
        <w:t>verbal communication</w:t>
      </w:r>
      <w:r w:rsidR="00235874" w:rsidRPr="00235874">
        <w:t xml:space="preserve"> (Sinha, 2012)</w:t>
      </w:r>
      <w:r>
        <w:t>. There are different types of non-verbal communication like facial expression, gestures, posture</w:t>
      </w:r>
      <w:r w:rsidR="00235874">
        <w:t>,</w:t>
      </w:r>
      <w:r>
        <w:t xml:space="preserve"> body language, territory, environment, proxemics,</w:t>
      </w:r>
      <w:r w:rsidRPr="00350CB5">
        <w:rPr>
          <w:rFonts w:cs="Arial"/>
          <w:color w:val="191D34"/>
        </w:rPr>
        <w:t xml:space="preserve"> </w:t>
      </w:r>
      <w:r w:rsidR="001B2C51">
        <w:rPr>
          <w:rFonts w:cs="Arial"/>
          <w:color w:val="191D34"/>
        </w:rPr>
        <w:t xml:space="preserve">Paralinguistic, </w:t>
      </w:r>
      <w:r w:rsidR="001B2C51">
        <w:t>haptic</w:t>
      </w:r>
      <w:r w:rsidR="00235874">
        <w:t>,</w:t>
      </w:r>
      <w:r>
        <w:t xml:space="preserve"> etc. non-verbal communication can be improved by giving attention </w:t>
      </w:r>
      <w:r w:rsidR="00235874">
        <w:t>to</w:t>
      </w:r>
      <w:r>
        <w:t xml:space="preserve"> </w:t>
      </w:r>
      <w:r w:rsidR="00235874">
        <w:t xml:space="preserve">the </w:t>
      </w:r>
      <w:r>
        <w:t>sender and receiver</w:t>
      </w:r>
      <w:r w:rsidR="00235874">
        <w:t>'s</w:t>
      </w:r>
      <w:r>
        <w:t xml:space="preserve"> </w:t>
      </w:r>
      <w:proofErr w:type="spellStart"/>
      <w:r>
        <w:t>behavio</w:t>
      </w:r>
      <w:r w:rsidR="005F6E2D">
        <w:t>u</w:t>
      </w:r>
      <w:r>
        <w:t>rs</w:t>
      </w:r>
      <w:proofErr w:type="spellEnd"/>
      <w:r>
        <w:t>, understanding the audience, thinking before start acting</w:t>
      </w:r>
      <w:r w:rsidR="00235874">
        <w:t>,</w:t>
      </w:r>
      <w:r>
        <w:t xml:space="preserve"> </w:t>
      </w:r>
      <w:proofErr w:type="spellStart"/>
      <w:r>
        <w:t>etc</w:t>
      </w:r>
      <w:proofErr w:type="spellEnd"/>
      <w:r w:rsidR="00235874" w:rsidRPr="00235874">
        <w:t xml:space="preserve"> (Sinha, 2012)</w:t>
      </w:r>
      <w:r>
        <w:t>.</w:t>
      </w:r>
    </w:p>
    <w:p w14:paraId="7511DB40" w14:textId="77777777" w:rsidR="00181339" w:rsidRDefault="0023095B" w:rsidP="0023095B">
      <w:pPr>
        <w:pStyle w:val="Heading2"/>
      </w:pPr>
      <w:bookmarkStart w:id="8" w:name="_Toc111318393"/>
      <w:r>
        <w:t>Listening</w:t>
      </w:r>
      <w:bookmarkEnd w:id="8"/>
      <w:r>
        <w:t xml:space="preserve"> </w:t>
      </w:r>
    </w:p>
    <w:p w14:paraId="2D744D95" w14:textId="70C0306E" w:rsidR="00683B4A" w:rsidRDefault="00A97140" w:rsidP="00A97140">
      <w:r w:rsidRPr="00A97140">
        <w:t xml:space="preserve">Ineffective communication, listening is the capacity to properly hear and understand </w:t>
      </w:r>
      <w:r w:rsidR="00BC175E" w:rsidRPr="00A97140">
        <w:t>communications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 w:rsidR="00BC175E" w:rsidRPr="00A97140">
        <w:t>. To</w:t>
      </w:r>
      <w:r w:rsidRPr="00A97140">
        <w:t xml:space="preserve"> communicate effectively, one must first listen. Information </w:t>
      </w:r>
      <w:r w:rsidR="00235874">
        <w:t>is</w:t>
      </w:r>
      <w:r w:rsidRPr="00A97140">
        <w:t xml:space="preserve"> readily misconstrued if one lacks the skill to speak and listen. As an outcome, there is a </w:t>
      </w:r>
      <w:r w:rsidR="00235874">
        <w:t>communication breakdow</w:t>
      </w:r>
      <w:r w:rsidRPr="00A97140">
        <w:t>n, and the sender of the message may become upset or dissatisfied</w:t>
      </w:r>
      <w:r w:rsidR="00235874" w:rsidRPr="00235874">
        <w:t xml:space="preserve"> (Long, 2017)</w:t>
      </w:r>
      <w:r w:rsidRPr="00A97140">
        <w:t>. Listening is the one effective communication that should work to learn.</w:t>
      </w:r>
      <w:r>
        <w:t xml:space="preserve">in </w:t>
      </w:r>
      <w:r>
        <w:lastRenderedPageBreak/>
        <w:t>learning skills there are 5 stage</w:t>
      </w:r>
      <w:r w:rsidR="00235874">
        <w:t>s</w:t>
      </w:r>
      <w:r>
        <w:t xml:space="preserve"> which are </w:t>
      </w:r>
      <w:r w:rsidR="00BC175E">
        <w:t>receiving</w:t>
      </w:r>
      <w:r>
        <w:t>, understanding, remembering, evaluating</w:t>
      </w:r>
      <w:r w:rsidR="00235874">
        <w:t>,</w:t>
      </w:r>
      <w:r>
        <w:t xml:space="preserve"> and giving feedback.</w:t>
      </w:r>
    </w:p>
    <w:p w14:paraId="3B8495A7" w14:textId="0D998271" w:rsidR="006D7B73" w:rsidRPr="00683B4A" w:rsidRDefault="002A3B25" w:rsidP="00A97140">
      <w:r w:rsidRPr="002A3B25">
        <w:t>For example, o</w:t>
      </w:r>
      <w:r w:rsidR="005F1325" w:rsidRPr="002A3B25">
        <w:t>ne</w:t>
      </w:r>
      <w:r w:rsidR="005F1325">
        <w:t xml:space="preserve"> day my boss</w:t>
      </w:r>
      <w:r w:rsidR="005F1325" w:rsidRPr="005F1325">
        <w:t xml:space="preserve"> told me to send a</w:t>
      </w:r>
      <w:r w:rsidR="005F1325">
        <w:t>n</w:t>
      </w:r>
      <w:r w:rsidR="005F1325" w:rsidRPr="005F1325">
        <w:t xml:space="preserve"> important file </w:t>
      </w:r>
      <w:r w:rsidR="005F1325">
        <w:t xml:space="preserve">to </w:t>
      </w:r>
      <w:r w:rsidR="005F1325" w:rsidRPr="005F1325">
        <w:t>one of our sharer</w:t>
      </w:r>
      <w:r w:rsidR="005F1325">
        <w:t>s</w:t>
      </w:r>
      <w:r w:rsidR="005F1325" w:rsidRPr="005F1325">
        <w:t>. B</w:t>
      </w:r>
      <w:r w:rsidR="005F1325">
        <w:t>u</w:t>
      </w:r>
      <w:r w:rsidR="005F1325" w:rsidRPr="005F1325">
        <w:t xml:space="preserve">t </w:t>
      </w:r>
      <w:r w:rsidR="001B2C51" w:rsidRPr="005F1325">
        <w:t>somehow,</w:t>
      </w:r>
      <w:r w:rsidR="005F1325" w:rsidRPr="005F1325">
        <w:t xml:space="preserve"> I was absent </w:t>
      </w:r>
      <w:r w:rsidR="005F1325">
        <w:t>at</w:t>
      </w:r>
      <w:r w:rsidR="005F1325" w:rsidRPr="005F1325">
        <w:t xml:space="preserve"> that </w:t>
      </w:r>
      <w:r w:rsidR="006545D6" w:rsidRPr="005F1325">
        <w:t>time,</w:t>
      </w:r>
      <w:r w:rsidR="005F1325" w:rsidRPr="005F1325">
        <w:t xml:space="preserve"> and I cannot catch the guideline. Then I make a big mistake by sending the wrong file. As a result</w:t>
      </w:r>
      <w:r w:rsidR="005F1325">
        <w:t>,</w:t>
      </w:r>
      <w:r w:rsidR="005F1325" w:rsidRPr="005F1325">
        <w:t xml:space="preserve"> the file </w:t>
      </w:r>
      <w:r w:rsidR="001B2C51" w:rsidRPr="005F1325">
        <w:t>returned,</w:t>
      </w:r>
      <w:r w:rsidR="005F1325" w:rsidRPr="005F1325">
        <w:t xml:space="preserve"> and </w:t>
      </w:r>
      <w:r w:rsidR="005F1325">
        <w:t>I</w:t>
      </w:r>
      <w:r w:rsidR="005F1325" w:rsidRPr="005F1325">
        <w:t xml:space="preserve"> had to resent the accurate file by myself.</w:t>
      </w:r>
    </w:p>
    <w:p w14:paraId="74D36A01" w14:textId="77777777" w:rsidR="00181339" w:rsidRDefault="0023095B" w:rsidP="0023095B">
      <w:pPr>
        <w:pStyle w:val="Heading1"/>
      </w:pPr>
      <w:bookmarkStart w:id="9" w:name="_Toc111318394"/>
      <w:r w:rsidRPr="0023095B">
        <w:t>The advantages and disadvantages of technology in communication</w:t>
      </w:r>
      <w:bookmarkEnd w:id="9"/>
      <w:r w:rsidR="00BC175E">
        <w:t xml:space="preserve"> </w:t>
      </w:r>
    </w:p>
    <w:p w14:paraId="6D969FCC" w14:textId="5E3DB883" w:rsidR="00CA2C35" w:rsidRDefault="0090105B" w:rsidP="00CA2C35">
      <w:r>
        <w:t>Technology in communication means using technology or any other electronic device for communicating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>. It gives the chance to communicate between the two parties when they are physically con</w:t>
      </w:r>
      <w:r w:rsidR="0064174A">
        <w:t>nect</w:t>
      </w:r>
      <w:r w:rsidR="00235874">
        <w:t>ed</w:t>
      </w:r>
      <w:r w:rsidR="00235874" w:rsidRPr="00235874">
        <w:t xml:space="preserve"> (Jolanta Kowal, </w:t>
      </w:r>
      <w:proofErr w:type="spellStart"/>
      <w:r w:rsidR="00235874" w:rsidRPr="00235874">
        <w:t>Ostapiuk</w:t>
      </w:r>
      <w:proofErr w:type="spellEnd"/>
      <w:r w:rsidR="00235874">
        <w:t>,</w:t>
      </w:r>
      <w:r w:rsidR="00235874" w:rsidRPr="00235874">
        <w:t xml:space="preserve"> and </w:t>
      </w:r>
      <w:proofErr w:type="spellStart"/>
      <w:r w:rsidR="00235874" w:rsidRPr="00235874">
        <w:t>Miroslawa</w:t>
      </w:r>
      <w:proofErr w:type="spellEnd"/>
      <w:r w:rsidR="00235874" w:rsidRPr="00235874">
        <w:t xml:space="preserve"> </w:t>
      </w:r>
      <w:proofErr w:type="spellStart"/>
      <w:r w:rsidR="00235874" w:rsidRPr="00235874">
        <w:t>Wawrzak-Chodaczek</w:t>
      </w:r>
      <w:proofErr w:type="spellEnd"/>
      <w:r w:rsidR="00235874" w:rsidRPr="00235874">
        <w:t>, 2015)</w:t>
      </w:r>
      <w:r w:rsidR="0064174A">
        <w:t>.</w:t>
      </w:r>
      <w:r w:rsidR="00CA2C35" w:rsidRPr="00CA2C35">
        <w:t xml:space="preserve"> </w:t>
      </w:r>
      <w:r w:rsidR="00CA2C35">
        <w:t>Technology in communication can be do</w:t>
      </w:r>
      <w:r w:rsidR="00235874">
        <w:t>ne</w:t>
      </w:r>
      <w:r w:rsidR="00CA2C35">
        <w:t xml:space="preserve"> by telephone, mobile, computer email, recording, audio,</w:t>
      </w:r>
      <w:r w:rsidR="00863876">
        <w:t xml:space="preserve"> </w:t>
      </w:r>
      <w:r w:rsidR="00CA2C35">
        <w:t>video, telex</w:t>
      </w:r>
      <w:r w:rsidR="00235874">
        <w:t>,</w:t>
      </w:r>
      <w:r w:rsidR="00CA2C35">
        <w:t xml:space="preserve"> etc.</w:t>
      </w:r>
    </w:p>
    <w:p w14:paraId="467D43A1" w14:textId="77777777" w:rsidR="00CA2C35" w:rsidRDefault="00CA2C35" w:rsidP="00CA2C35">
      <w:r>
        <w:t xml:space="preserve">Technology in communication facilities </w:t>
      </w:r>
      <w:r w:rsidR="00235874">
        <w:t xml:space="preserve">has </w:t>
      </w:r>
      <w:r>
        <w:t>some advantage</w:t>
      </w:r>
      <w:r w:rsidR="00235874">
        <w:t>s</w:t>
      </w:r>
      <w:r>
        <w:t xml:space="preserve"> and disadvantage</w:t>
      </w:r>
      <w:r w:rsidR="00235874">
        <w:t>s</w:t>
      </w:r>
      <w:r>
        <w:t xml:space="preserve"> which are:</w:t>
      </w:r>
    </w:p>
    <w:p w14:paraId="4E984E54" w14:textId="77777777" w:rsidR="00CA2C35" w:rsidRPr="00CA2C35" w:rsidRDefault="00CA2C35" w:rsidP="00CA2C35">
      <w:pPr>
        <w:rPr>
          <w:b/>
        </w:rPr>
      </w:pPr>
      <w:r w:rsidRPr="00CA2C35">
        <w:rPr>
          <w:b/>
        </w:rPr>
        <w:t>Advantage</w:t>
      </w:r>
    </w:p>
    <w:p w14:paraId="4401DA5C" w14:textId="228D4B70" w:rsidR="00CA2C35" w:rsidRDefault="00CA2C35" w:rsidP="001B2C51">
      <w:pPr>
        <w:pStyle w:val="ListParagraph"/>
        <w:numPr>
          <w:ilvl w:val="1"/>
          <w:numId w:val="19"/>
        </w:numPr>
      </w:pPr>
      <w:r>
        <w:t>Communication technology is more efficient when it is not possible to meet physically.</w:t>
      </w:r>
    </w:p>
    <w:p w14:paraId="1622E034" w14:textId="56F74B9C" w:rsidR="00CA2C35" w:rsidRDefault="00CA2C35" w:rsidP="001B2C51">
      <w:pPr>
        <w:pStyle w:val="ListParagraph"/>
        <w:numPr>
          <w:ilvl w:val="1"/>
          <w:numId w:val="19"/>
        </w:numPr>
      </w:pPr>
      <w:r>
        <w:t xml:space="preserve">It gives </w:t>
      </w:r>
      <w:r w:rsidR="00235874">
        <w:t>a</w:t>
      </w:r>
      <w:r>
        <w:t xml:space="preserve"> faster form of communication</w:t>
      </w:r>
    </w:p>
    <w:p w14:paraId="52FFEA21" w14:textId="6D45B823" w:rsidR="00CA2C35" w:rsidRDefault="00CA2C35" w:rsidP="001B2C51">
      <w:pPr>
        <w:pStyle w:val="ListParagraph"/>
        <w:numPr>
          <w:ilvl w:val="1"/>
          <w:numId w:val="19"/>
        </w:numPr>
      </w:pPr>
      <w:r>
        <w:t>Sender and receiver can communicate anywhere in the world</w:t>
      </w:r>
    </w:p>
    <w:p w14:paraId="3EC5D984" w14:textId="12560D5C" w:rsidR="00CA2C35" w:rsidRDefault="00CA2C35" w:rsidP="001B2C51">
      <w:pPr>
        <w:pStyle w:val="ListParagraph"/>
        <w:numPr>
          <w:ilvl w:val="1"/>
          <w:numId w:val="19"/>
        </w:numPr>
      </w:pPr>
      <w:r>
        <w:t>Communication technology gives the chance to do long</w:t>
      </w:r>
      <w:r w:rsidR="00235874">
        <w:t>-</w:t>
      </w:r>
      <w:r>
        <w:t>distance communication</w:t>
      </w:r>
      <w:r w:rsidR="00235874" w:rsidRPr="00235874">
        <w:t xml:space="preserve"> (Hunter, 2014)</w:t>
      </w:r>
      <w:r>
        <w:t>.</w:t>
      </w:r>
    </w:p>
    <w:p w14:paraId="47367B83" w14:textId="73E5B7F5" w:rsidR="00CA2C35" w:rsidRDefault="00CA2C35" w:rsidP="001B2C51">
      <w:pPr>
        <w:pStyle w:val="ListParagraph"/>
        <w:numPr>
          <w:ilvl w:val="1"/>
          <w:numId w:val="19"/>
        </w:numPr>
      </w:pPr>
      <w:r>
        <w:t>By technology</w:t>
      </w:r>
      <w:r w:rsidR="003146F8">
        <w:t>,</w:t>
      </w:r>
      <w:r>
        <w:t xml:space="preserve"> communication </w:t>
      </w:r>
      <w:r w:rsidR="00235874">
        <w:t xml:space="preserve">is </w:t>
      </w:r>
      <w:r>
        <w:t>made easy and less costly.</w:t>
      </w:r>
    </w:p>
    <w:p w14:paraId="3114C060" w14:textId="77176A4F" w:rsidR="00CA2C35" w:rsidRDefault="00CA2C35" w:rsidP="00CA2C35">
      <w:r w:rsidRPr="00CA2C35">
        <w:rPr>
          <w:b/>
        </w:rPr>
        <w:t>Disadvantage</w:t>
      </w:r>
    </w:p>
    <w:p w14:paraId="0424E258" w14:textId="4EC580F8" w:rsidR="00CA2C35" w:rsidRDefault="00CA2C35" w:rsidP="001B2C51">
      <w:pPr>
        <w:pStyle w:val="ListParagraph"/>
        <w:numPr>
          <w:ilvl w:val="1"/>
          <w:numId w:val="21"/>
        </w:numPr>
      </w:pPr>
      <w:r>
        <w:t xml:space="preserve">Communication technology is difficult for old people who are </w:t>
      </w:r>
      <w:r w:rsidR="00A97140">
        <w:t>not</w:t>
      </w:r>
      <w:r>
        <w:t xml:space="preserve"> efficient in technology.</w:t>
      </w:r>
    </w:p>
    <w:p w14:paraId="160BF7AE" w14:textId="384C149B" w:rsidR="00CA2C35" w:rsidRDefault="00CA2C35" w:rsidP="001B2C51">
      <w:pPr>
        <w:pStyle w:val="ListParagraph"/>
        <w:numPr>
          <w:ilvl w:val="1"/>
          <w:numId w:val="21"/>
        </w:numPr>
      </w:pPr>
      <w:r>
        <w:t>Sometime</w:t>
      </w:r>
      <w:r w:rsidR="00235874">
        <w:t>s</w:t>
      </w:r>
      <w:r>
        <w:t xml:space="preserve"> information is not accurately received for noise or other problem</w:t>
      </w:r>
      <w:r w:rsidR="00235874">
        <w:t>s</w:t>
      </w:r>
      <w:r>
        <w:t>.</w:t>
      </w:r>
    </w:p>
    <w:p w14:paraId="64297A0B" w14:textId="287980F7" w:rsidR="00CA2C35" w:rsidRDefault="00CA2C35" w:rsidP="001B2C51">
      <w:pPr>
        <w:pStyle w:val="ListParagraph"/>
        <w:numPr>
          <w:ilvl w:val="1"/>
          <w:numId w:val="21"/>
        </w:numPr>
      </w:pPr>
      <w:r>
        <w:t>It</w:t>
      </w:r>
      <w:r w:rsidR="00235874">
        <w:t>s</w:t>
      </w:r>
      <w:r>
        <w:t xml:space="preserve"> method of communication is less personal</w:t>
      </w:r>
    </w:p>
    <w:p w14:paraId="263BDBCD" w14:textId="402539D1" w:rsidR="00CA2C35" w:rsidRDefault="00CA2C35" w:rsidP="001B2C51">
      <w:pPr>
        <w:pStyle w:val="ListParagraph"/>
        <w:numPr>
          <w:ilvl w:val="1"/>
          <w:numId w:val="21"/>
        </w:numPr>
      </w:pPr>
      <w:r>
        <w:t>It is not possible when the network is not available of interrupting</w:t>
      </w:r>
      <w:r w:rsidR="00235874" w:rsidRPr="00235874">
        <w:t xml:space="preserve"> (Breen, 2021)</w:t>
      </w:r>
      <w:r>
        <w:t>.</w:t>
      </w:r>
    </w:p>
    <w:p w14:paraId="616C1F36" w14:textId="4CFED984" w:rsidR="00CA2C35" w:rsidRDefault="00CA2C35" w:rsidP="001B2C51">
      <w:pPr>
        <w:pStyle w:val="ListParagraph"/>
        <w:numPr>
          <w:ilvl w:val="1"/>
          <w:numId w:val="21"/>
        </w:numPr>
      </w:pPr>
      <w:r>
        <w:t>People sometimes face cyberbull</w:t>
      </w:r>
      <w:r w:rsidR="00235874">
        <w:t>y</w:t>
      </w:r>
      <w:r>
        <w:t>ing or any other crime.</w:t>
      </w:r>
    </w:p>
    <w:p w14:paraId="0BF64F5C" w14:textId="24147688" w:rsidR="0090105B" w:rsidRPr="0090105B" w:rsidRDefault="00CA2C35" w:rsidP="001B2C51">
      <w:pPr>
        <w:pStyle w:val="ListParagraph"/>
        <w:numPr>
          <w:ilvl w:val="1"/>
          <w:numId w:val="21"/>
        </w:numPr>
      </w:pPr>
      <w:r>
        <w:t xml:space="preserve">Data </w:t>
      </w:r>
      <w:r w:rsidR="00235874">
        <w:t xml:space="preserve">is </w:t>
      </w:r>
      <w:r>
        <w:t>sometimes manipulate</w:t>
      </w:r>
      <w:r w:rsidR="00235874">
        <w:t>d</w:t>
      </w:r>
      <w:r>
        <w:t xml:space="preserve"> for miscommunication.</w:t>
      </w:r>
    </w:p>
    <w:p w14:paraId="02EC0118" w14:textId="77777777" w:rsidR="003146F8" w:rsidRDefault="003146F8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bookmarkStart w:id="10" w:name="_Toc111318395"/>
      <w:r>
        <w:br w:type="page"/>
      </w:r>
    </w:p>
    <w:p w14:paraId="034F2FC0" w14:textId="64A7581B" w:rsidR="0023095B" w:rsidRDefault="00A97140" w:rsidP="0023095B">
      <w:pPr>
        <w:pStyle w:val="Heading1"/>
      </w:pPr>
      <w:r>
        <w:lastRenderedPageBreak/>
        <w:t>Conclusion</w:t>
      </w:r>
      <w:bookmarkEnd w:id="10"/>
      <w:r>
        <w:t xml:space="preserve"> </w:t>
      </w:r>
    </w:p>
    <w:p w14:paraId="0FE79C7D" w14:textId="77777777" w:rsidR="00A97140" w:rsidRDefault="00A97140" w:rsidP="00A97140">
      <w:r>
        <w:t xml:space="preserve">Communication skills </w:t>
      </w:r>
      <w:r w:rsidR="00235874">
        <w:t>are</w:t>
      </w:r>
      <w:r>
        <w:t xml:space="preserve"> very important for connecting or building relationship</w:t>
      </w:r>
      <w:r w:rsidR="00235874">
        <w:t>s</w:t>
      </w:r>
      <w:r>
        <w:t xml:space="preserve"> among different people. Without communication</w:t>
      </w:r>
      <w:r w:rsidR="00235874">
        <w:t>,</w:t>
      </w:r>
      <w:r>
        <w:t xml:space="preserve"> it is not possible to sustain a society. </w:t>
      </w:r>
      <w:r w:rsidR="00235874">
        <w:t>P</w:t>
      </w:r>
      <w:r>
        <w:t>eople can communicate in both verbal and non-verbal form</w:t>
      </w:r>
      <w:r w:rsidR="00235874">
        <w:t>s</w:t>
      </w:r>
      <w:r>
        <w:t xml:space="preserve"> which is comfortable for them. </w:t>
      </w:r>
      <w:r w:rsidR="00235874">
        <w:t>To</w:t>
      </w:r>
      <w:r>
        <w:t xml:space="preserve"> understand more about </w:t>
      </w:r>
      <w:r w:rsidR="00235874">
        <w:t xml:space="preserve">a </w:t>
      </w:r>
      <w:r>
        <w:t>com</w:t>
      </w:r>
      <w:r w:rsidR="00235874">
        <w:t>b</w:t>
      </w:r>
      <w:r>
        <w:t xml:space="preserve">ination, the model of </w:t>
      </w:r>
      <w:r w:rsidR="00235874">
        <w:t xml:space="preserve">the </w:t>
      </w:r>
      <w:r>
        <w:t>famous inventor of the communication model is effective. Overall communication is useful for the organization as well as for regular life. In recent year</w:t>
      </w:r>
      <w:r w:rsidR="00235874">
        <w:t>s</w:t>
      </w:r>
      <w:r>
        <w:t xml:space="preserve"> technology system</w:t>
      </w:r>
      <w:r w:rsidR="00235874">
        <w:t>s</w:t>
      </w:r>
      <w:r>
        <w:t xml:space="preserve"> in communication </w:t>
      </w:r>
      <w:r w:rsidR="00235874">
        <w:t>are</w:t>
      </w:r>
      <w:r>
        <w:t xml:space="preserve"> keeping a very good benefit.</w:t>
      </w:r>
    </w:p>
    <w:p w14:paraId="436B22AE" w14:textId="77777777" w:rsidR="0015359A" w:rsidRDefault="0015359A" w:rsidP="00A97140"/>
    <w:p w14:paraId="001E51B2" w14:textId="77777777" w:rsidR="0015359A" w:rsidRDefault="0015359A" w:rsidP="00A97140"/>
    <w:p w14:paraId="2630BD08" w14:textId="77777777" w:rsidR="0015359A" w:rsidRDefault="0015359A" w:rsidP="00A97140"/>
    <w:p w14:paraId="36D0AB8F" w14:textId="77777777" w:rsidR="0015359A" w:rsidRDefault="0015359A" w:rsidP="00A97140"/>
    <w:p w14:paraId="7E525208" w14:textId="77777777" w:rsidR="0015359A" w:rsidRDefault="0015359A" w:rsidP="00A97140"/>
    <w:p w14:paraId="3721E8E1" w14:textId="77777777" w:rsidR="0015359A" w:rsidRDefault="0015359A" w:rsidP="00A97140"/>
    <w:p w14:paraId="2AEFCFD7" w14:textId="77777777" w:rsidR="0015359A" w:rsidRDefault="0015359A" w:rsidP="00A97140"/>
    <w:p w14:paraId="4D052540" w14:textId="77777777" w:rsidR="0015359A" w:rsidRDefault="0015359A" w:rsidP="00A97140"/>
    <w:p w14:paraId="5972E04A" w14:textId="77777777" w:rsidR="0015359A" w:rsidRDefault="0015359A" w:rsidP="00A97140"/>
    <w:p w14:paraId="27136122" w14:textId="1C18A99E" w:rsidR="0015359A" w:rsidRDefault="0015359A" w:rsidP="00A97140"/>
    <w:p w14:paraId="792FD827" w14:textId="3B84547E" w:rsidR="00BF7E86" w:rsidRDefault="00BF7E86" w:rsidP="00A97140"/>
    <w:p w14:paraId="5EAA3738" w14:textId="77777777" w:rsidR="00BF7E86" w:rsidRDefault="00BF7E86" w:rsidP="00A97140"/>
    <w:p w14:paraId="2D821E8F" w14:textId="77777777" w:rsidR="0015359A" w:rsidRPr="00A97140" w:rsidRDefault="0015359A" w:rsidP="00A97140"/>
    <w:p w14:paraId="396B827A" w14:textId="77777777" w:rsidR="001B2C51" w:rsidRDefault="001B2C51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73DB192E" w14:textId="735FB339" w:rsidR="0023095B" w:rsidRPr="0023095B" w:rsidRDefault="0023095B" w:rsidP="0023095B">
      <w:pPr>
        <w:pStyle w:val="Heading1"/>
      </w:pPr>
      <w:bookmarkStart w:id="11" w:name="_Toc111318396"/>
      <w:r>
        <w:lastRenderedPageBreak/>
        <w:t>Reference</w:t>
      </w:r>
      <w:bookmarkEnd w:id="11"/>
    </w:p>
    <w:p w14:paraId="337CC423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Breen, E. (2021). Striving for better communication - an audit. </w:t>
      </w:r>
      <w:proofErr w:type="spellStart"/>
      <w:r w:rsidRPr="000A1FB5">
        <w:rPr>
          <w:rFonts w:cs="Arial"/>
          <w:i/>
          <w:iCs/>
        </w:rPr>
        <w:t>BJPsych</w:t>
      </w:r>
      <w:proofErr w:type="spellEnd"/>
      <w:r w:rsidRPr="000A1FB5">
        <w:rPr>
          <w:rFonts w:cs="Arial"/>
          <w:i/>
          <w:iCs/>
        </w:rPr>
        <w:t xml:space="preserve"> Open</w:t>
      </w:r>
      <w:r w:rsidRPr="000A1FB5">
        <w:rPr>
          <w:rFonts w:cs="Arial"/>
        </w:rPr>
        <w:t>, 7(S1)</w:t>
      </w:r>
      <w:r>
        <w:rPr>
          <w:rFonts w:cs="Arial"/>
        </w:rPr>
        <w:t xml:space="preserve">. </w:t>
      </w:r>
    </w:p>
    <w:p w14:paraId="547D4E5A" w14:textId="05DE1E2B" w:rsidR="006545D6" w:rsidRDefault="006545D6" w:rsidP="006545D6">
      <w:r>
        <w:t xml:space="preserve">Gerson, S., Gerson, S. and </w:t>
      </w:r>
      <w:proofErr w:type="spellStart"/>
      <w:r>
        <w:t>Shwom</w:t>
      </w:r>
      <w:proofErr w:type="spellEnd"/>
      <w:r>
        <w:t xml:space="preserve">, B. (2008). </w:t>
      </w:r>
      <w:r>
        <w:rPr>
          <w:i/>
          <w:iCs/>
        </w:rPr>
        <w:t>Introduction to Business Communication</w:t>
      </w:r>
      <w:r>
        <w:t xml:space="preserve">. </w:t>
      </w:r>
      <w:proofErr w:type="spellStart"/>
      <w:r>
        <w:t>Gardners</w:t>
      </w:r>
      <w:proofErr w:type="spellEnd"/>
      <w:r>
        <w:t xml:space="preserve"> Books.</w:t>
      </w:r>
    </w:p>
    <w:p w14:paraId="6633B227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Guffey, </w:t>
      </w:r>
      <w:r>
        <w:rPr>
          <w:rFonts w:cs="Arial"/>
        </w:rPr>
        <w:t xml:space="preserve">M., </w:t>
      </w:r>
      <w:r w:rsidRPr="000A1FB5">
        <w:rPr>
          <w:rFonts w:cs="Arial"/>
        </w:rPr>
        <w:t xml:space="preserve">Loewy, D. and Griffin, E. (2019). </w:t>
      </w:r>
      <w:r w:rsidRPr="000A1FB5">
        <w:rPr>
          <w:rFonts w:cs="Arial"/>
          <w:i/>
          <w:iCs/>
        </w:rPr>
        <w:t>Business communication: process &amp; product</w:t>
      </w:r>
      <w:r w:rsidRPr="000A1FB5">
        <w:rPr>
          <w:rFonts w:cs="Arial"/>
        </w:rPr>
        <w:t>. Toronto, Ontario: Nelson.</w:t>
      </w:r>
    </w:p>
    <w:p w14:paraId="68466BBD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Hunter, A. (2014). </w:t>
      </w:r>
      <w:r w:rsidRPr="000A1FB5">
        <w:rPr>
          <w:rFonts w:cs="Arial"/>
          <w:i/>
          <w:iCs/>
        </w:rPr>
        <w:t>Business communication</w:t>
      </w:r>
      <w:r w:rsidRPr="000A1FB5">
        <w:rPr>
          <w:rFonts w:cs="Arial"/>
        </w:rPr>
        <w:t>. Cape Town: Oxford University Press.</w:t>
      </w:r>
    </w:p>
    <w:p w14:paraId="70A02F3D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Jolanta Kowal, </w:t>
      </w:r>
      <w:proofErr w:type="spellStart"/>
      <w:r w:rsidRPr="000A1FB5">
        <w:rPr>
          <w:rFonts w:cs="Arial"/>
        </w:rPr>
        <w:t>Ostapiuk</w:t>
      </w:r>
      <w:proofErr w:type="spellEnd"/>
      <w:r w:rsidRPr="000A1FB5">
        <w:rPr>
          <w:rFonts w:cs="Arial"/>
        </w:rPr>
        <w:t xml:space="preserve">, K. and </w:t>
      </w:r>
      <w:proofErr w:type="spellStart"/>
      <w:r w:rsidRPr="000A1FB5">
        <w:rPr>
          <w:rFonts w:cs="Arial"/>
        </w:rPr>
        <w:t>Miroslawa</w:t>
      </w:r>
      <w:proofErr w:type="spellEnd"/>
      <w:r w:rsidRPr="000A1FB5">
        <w:rPr>
          <w:rFonts w:cs="Arial"/>
        </w:rPr>
        <w:t xml:space="preserve"> </w:t>
      </w:r>
      <w:proofErr w:type="spellStart"/>
      <w:r w:rsidRPr="000A1FB5">
        <w:rPr>
          <w:rFonts w:cs="Arial"/>
        </w:rPr>
        <w:t>Wawrzak-Chodaczek</w:t>
      </w:r>
      <w:proofErr w:type="spellEnd"/>
      <w:r w:rsidRPr="000A1FB5">
        <w:rPr>
          <w:rFonts w:cs="Arial"/>
        </w:rPr>
        <w:t xml:space="preserve"> (2015). </w:t>
      </w:r>
      <w:r w:rsidRPr="000A1FB5">
        <w:rPr>
          <w:rFonts w:cs="Arial"/>
          <w:i/>
          <w:iCs/>
        </w:rPr>
        <w:t>Communication and information technology in society. Volume 1, Real communication</w:t>
      </w:r>
      <w:r w:rsidRPr="000A1FB5">
        <w:rPr>
          <w:rFonts w:cs="Arial"/>
        </w:rPr>
        <w:t>. Newcastle Upon Tyne: Cambridge Scholars Publishing.</w:t>
      </w:r>
    </w:p>
    <w:p w14:paraId="4C41217C" w14:textId="29C1AD42" w:rsidR="006545D6" w:rsidRDefault="006545D6" w:rsidP="006545D6">
      <w:pPr>
        <w:widowControl w:val="0"/>
        <w:autoSpaceDE w:val="0"/>
        <w:autoSpaceDN w:val="0"/>
        <w:adjustRightInd w:val="0"/>
        <w:spacing w:after="240"/>
        <w:rPr>
          <w:rFonts w:cs="Arial"/>
          <w:lang w:val="en-GB"/>
        </w:rPr>
      </w:pPr>
      <w:proofErr w:type="spellStart"/>
      <w:r w:rsidRPr="00F74D57">
        <w:rPr>
          <w:rFonts w:cs="Arial"/>
          <w:lang w:val="en-GB"/>
        </w:rPr>
        <w:t>Kuznar</w:t>
      </w:r>
      <w:proofErr w:type="spellEnd"/>
      <w:r w:rsidRPr="00F74D57">
        <w:rPr>
          <w:rFonts w:cs="Arial"/>
          <w:lang w:val="en-GB"/>
        </w:rPr>
        <w:t xml:space="preserve">, L.A. and </w:t>
      </w:r>
      <w:proofErr w:type="spellStart"/>
      <w:r w:rsidRPr="00F74D57">
        <w:rPr>
          <w:rFonts w:cs="Arial"/>
          <w:lang w:val="en-GB"/>
        </w:rPr>
        <w:t>Yager</w:t>
      </w:r>
      <w:proofErr w:type="spellEnd"/>
      <w:r w:rsidRPr="00F74D57">
        <w:rPr>
          <w:rFonts w:cs="Arial"/>
          <w:lang w:val="en-GB"/>
        </w:rPr>
        <w:t>, M.</w:t>
      </w:r>
      <w:r>
        <w:rPr>
          <w:rFonts w:cs="Arial"/>
          <w:lang w:val="en-GB"/>
        </w:rPr>
        <w:t xml:space="preserve"> (</w:t>
      </w:r>
      <w:r w:rsidRPr="00F74D57">
        <w:rPr>
          <w:rFonts w:cs="Arial"/>
          <w:lang w:val="en-GB"/>
        </w:rPr>
        <w:t>2020</w:t>
      </w:r>
      <w:r>
        <w:rPr>
          <w:rFonts w:cs="Arial"/>
          <w:lang w:val="en-GB"/>
        </w:rPr>
        <w:t>)</w:t>
      </w:r>
      <w:r w:rsidRPr="00F74D57">
        <w:rPr>
          <w:rFonts w:cs="Arial"/>
          <w:lang w:val="en-GB"/>
        </w:rPr>
        <w:t xml:space="preserve">. </w:t>
      </w:r>
      <w:r w:rsidRPr="00F74D57">
        <w:rPr>
          <w:rFonts w:cs="Arial"/>
          <w:i/>
          <w:iCs/>
          <w:lang w:val="en-GB"/>
        </w:rPr>
        <w:t>The Development of Communication Models, Quick Look</w:t>
      </w:r>
      <w:r w:rsidRPr="00F74D57">
        <w:rPr>
          <w:rFonts w:cs="Arial"/>
          <w:lang w:val="en-GB"/>
        </w:rPr>
        <w:t>. Joint Staff J39, Strategic Multi-layer Assessment Washington, DC United States.</w:t>
      </w:r>
    </w:p>
    <w:p w14:paraId="79AE624B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proofErr w:type="spellStart"/>
      <w:r w:rsidRPr="000A1FB5">
        <w:rPr>
          <w:rFonts w:cs="Arial"/>
        </w:rPr>
        <w:t>Mcquail</w:t>
      </w:r>
      <w:proofErr w:type="spellEnd"/>
      <w:r w:rsidRPr="000A1FB5">
        <w:rPr>
          <w:rFonts w:cs="Arial"/>
        </w:rPr>
        <w:t xml:space="preserve">, D. and </w:t>
      </w:r>
      <w:proofErr w:type="spellStart"/>
      <w:r w:rsidRPr="000A1FB5">
        <w:rPr>
          <w:rFonts w:cs="Arial"/>
        </w:rPr>
        <w:t>Windahl</w:t>
      </w:r>
      <w:proofErr w:type="spellEnd"/>
      <w:r w:rsidRPr="000A1FB5">
        <w:rPr>
          <w:rFonts w:cs="Arial"/>
        </w:rPr>
        <w:t xml:space="preserve">, S. (2016). </w:t>
      </w:r>
      <w:r w:rsidRPr="000A1FB5">
        <w:rPr>
          <w:rFonts w:cs="Arial"/>
          <w:i/>
          <w:iCs/>
        </w:rPr>
        <w:t>Communication models: for the study of mass communications</w:t>
      </w:r>
      <w:r w:rsidRPr="000A1FB5">
        <w:rPr>
          <w:rFonts w:cs="Arial"/>
        </w:rPr>
        <w:t>. London: Routledge.</w:t>
      </w:r>
    </w:p>
    <w:p w14:paraId="31FDC5B1" w14:textId="55605C37" w:rsidR="006545D6" w:rsidRDefault="006545D6" w:rsidP="006545D6">
      <w:r>
        <w:t xml:space="preserve">MEANS, T. (2018). </w:t>
      </w:r>
      <w:r>
        <w:rPr>
          <w:i/>
          <w:iCs/>
        </w:rPr>
        <w:t>BUSINESS COMMUNICATION</w:t>
      </w:r>
      <w:r>
        <w:t>. SOUTH-WESTERN.</w:t>
      </w:r>
    </w:p>
    <w:p w14:paraId="6F95E73F" w14:textId="579EF17F" w:rsidR="006545D6" w:rsidRDefault="006545D6" w:rsidP="006545D6">
      <w:proofErr w:type="spellStart"/>
      <w:r>
        <w:t>Pardillo</w:t>
      </w:r>
      <w:proofErr w:type="spellEnd"/>
      <w:r>
        <w:t xml:space="preserve">, J. (2019). </w:t>
      </w:r>
      <w:r>
        <w:rPr>
          <w:i/>
          <w:iCs/>
        </w:rPr>
        <w:t>Business Communication</w:t>
      </w:r>
      <w:r>
        <w:t>. Society Publishing.</w:t>
      </w:r>
    </w:p>
    <w:p w14:paraId="64D554D2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proofErr w:type="spellStart"/>
      <w:r w:rsidRPr="000A1FB5">
        <w:rPr>
          <w:rFonts w:cs="Arial"/>
        </w:rPr>
        <w:t>Rocci</w:t>
      </w:r>
      <w:proofErr w:type="spellEnd"/>
      <w:r w:rsidRPr="000A1FB5">
        <w:rPr>
          <w:rFonts w:cs="Arial"/>
        </w:rPr>
        <w:t xml:space="preserve">, A. and Louis De Saussure (2016). </w:t>
      </w:r>
      <w:r w:rsidRPr="000A1FB5">
        <w:rPr>
          <w:rFonts w:cs="Arial"/>
          <w:i/>
          <w:iCs/>
        </w:rPr>
        <w:t>Verbal communication</w:t>
      </w:r>
      <w:r w:rsidRPr="000A1FB5">
        <w:rPr>
          <w:rFonts w:cs="Arial"/>
        </w:rPr>
        <w:t xml:space="preserve">. </w:t>
      </w:r>
      <w:proofErr w:type="gramStart"/>
      <w:r w:rsidRPr="000A1FB5">
        <w:rPr>
          <w:rFonts w:cs="Arial"/>
        </w:rPr>
        <w:t>Berlin ;</w:t>
      </w:r>
      <w:proofErr w:type="gramEnd"/>
      <w:r w:rsidRPr="000A1FB5">
        <w:rPr>
          <w:rFonts w:cs="Arial"/>
        </w:rPr>
        <w:t xml:space="preserve"> Boston: De Gruyter Mouton, Cop.</w:t>
      </w:r>
    </w:p>
    <w:p w14:paraId="6723DCB8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>Sinha</w:t>
      </w:r>
      <w:r>
        <w:rPr>
          <w:rFonts w:cs="Arial"/>
        </w:rPr>
        <w:t>, M.</w:t>
      </w:r>
      <w:r w:rsidRPr="000A1FB5">
        <w:rPr>
          <w:rFonts w:cs="Arial"/>
        </w:rPr>
        <w:t xml:space="preserve"> (2012). </w:t>
      </w:r>
      <w:r w:rsidRPr="000A1FB5">
        <w:rPr>
          <w:rFonts w:cs="Arial"/>
          <w:i/>
          <w:iCs/>
        </w:rPr>
        <w:t>Non-verbal communication</w:t>
      </w:r>
      <w:r w:rsidRPr="000A1FB5">
        <w:rPr>
          <w:rFonts w:cs="Arial"/>
        </w:rPr>
        <w:t>. Jaipur: Pointer Publishers.</w:t>
      </w:r>
    </w:p>
    <w:p w14:paraId="65D77647" w14:textId="6D9A19AA" w:rsidR="006545D6" w:rsidRDefault="006545D6" w:rsidP="006545D6">
      <w:pPr>
        <w:rPr>
          <w:lang w:val="en-GB" w:eastAsia="en-GB"/>
        </w:rPr>
      </w:pPr>
      <w:r w:rsidRPr="006545D6">
        <w:rPr>
          <w:lang w:val="en-GB" w:eastAsia="en-GB"/>
        </w:rPr>
        <w:t>Williams, V.</w:t>
      </w:r>
      <w:r>
        <w:rPr>
          <w:lang w:val="en-GB" w:eastAsia="en-GB"/>
        </w:rPr>
        <w:t xml:space="preserve"> (</w:t>
      </w:r>
      <w:r w:rsidRPr="006545D6">
        <w:rPr>
          <w:lang w:val="en-GB" w:eastAsia="en-GB"/>
        </w:rPr>
        <w:t>2020</w:t>
      </w:r>
      <w:r>
        <w:rPr>
          <w:lang w:val="en-GB" w:eastAsia="en-GB"/>
        </w:rPr>
        <w:t>)</w:t>
      </w:r>
      <w:r w:rsidRPr="006545D6">
        <w:rPr>
          <w:lang w:val="en-GB" w:eastAsia="en-GB"/>
        </w:rPr>
        <w:t xml:space="preserve">. Effective business communication. </w:t>
      </w:r>
      <w:r w:rsidRPr="006545D6">
        <w:rPr>
          <w:i/>
          <w:iCs/>
          <w:lang w:val="en-GB" w:eastAsia="en-GB"/>
        </w:rPr>
        <w:t>Fundamentals of Business Communication</w:t>
      </w:r>
      <w:r w:rsidRPr="006545D6">
        <w:rPr>
          <w:lang w:val="en-GB" w:eastAsia="en-GB"/>
        </w:rPr>
        <w:t>.</w:t>
      </w:r>
    </w:p>
    <w:p w14:paraId="15E1702A" w14:textId="77777777" w:rsidR="006545D6" w:rsidRDefault="006545D6" w:rsidP="000A1FB5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Worth, R. (2019). </w:t>
      </w:r>
      <w:r w:rsidRPr="000A1FB5">
        <w:rPr>
          <w:rFonts w:cs="Arial"/>
          <w:i/>
          <w:iCs/>
        </w:rPr>
        <w:t>Communication skills.</w:t>
      </w:r>
      <w:r w:rsidRPr="000A1FB5">
        <w:rPr>
          <w:rFonts w:cs="Arial"/>
        </w:rPr>
        <w:t xml:space="preserve"> New York: Ferguson.</w:t>
      </w:r>
    </w:p>
    <w:p w14:paraId="276E1998" w14:textId="77777777" w:rsidR="006545D6" w:rsidRPr="006545D6" w:rsidRDefault="006545D6" w:rsidP="006545D6">
      <w:pPr>
        <w:rPr>
          <w:rFonts w:cs="Arial"/>
          <w:lang w:val="en-GB"/>
        </w:rPr>
      </w:pPr>
    </w:p>
    <w:p w14:paraId="1A7912BD" w14:textId="77777777" w:rsidR="006545D6" w:rsidRPr="00F74D57" w:rsidRDefault="006545D6" w:rsidP="000A1FB5">
      <w:pPr>
        <w:widowControl w:val="0"/>
        <w:autoSpaceDE w:val="0"/>
        <w:autoSpaceDN w:val="0"/>
        <w:adjustRightInd w:val="0"/>
        <w:spacing w:after="240"/>
        <w:rPr>
          <w:rFonts w:cs="Arial"/>
          <w:lang w:val="en-GB"/>
        </w:rPr>
      </w:pPr>
    </w:p>
    <w:sectPr w:rsidR="006545D6" w:rsidRPr="00F74D57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2E97A1" w14:textId="77777777" w:rsidR="00A5640F" w:rsidRDefault="00A5640F" w:rsidP="00890A0F">
      <w:pPr>
        <w:spacing w:after="0" w:line="240" w:lineRule="auto"/>
      </w:pPr>
      <w:r>
        <w:separator/>
      </w:r>
    </w:p>
  </w:endnote>
  <w:endnote w:type="continuationSeparator" w:id="0">
    <w:p w14:paraId="658316E5" w14:textId="77777777" w:rsidR="00A5640F" w:rsidRDefault="00A5640F" w:rsidP="00890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8473222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F1170A9" w14:textId="092F91AC" w:rsidR="00890A0F" w:rsidRDefault="00890A0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7E3025C" w14:textId="77777777" w:rsidR="00890A0F" w:rsidRDefault="00890A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CC4EC" w14:textId="77777777" w:rsidR="00A5640F" w:rsidRDefault="00A5640F" w:rsidP="00890A0F">
      <w:pPr>
        <w:spacing w:after="0" w:line="240" w:lineRule="auto"/>
      </w:pPr>
      <w:r>
        <w:separator/>
      </w:r>
    </w:p>
  </w:footnote>
  <w:footnote w:type="continuationSeparator" w:id="0">
    <w:p w14:paraId="46BD8764" w14:textId="77777777" w:rsidR="00A5640F" w:rsidRDefault="00A5640F" w:rsidP="00890A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5256FB"/>
    <w:multiLevelType w:val="hybridMultilevel"/>
    <w:tmpl w:val="3E7A1D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E6117C"/>
    <w:multiLevelType w:val="hybridMultilevel"/>
    <w:tmpl w:val="DBCE1C5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1B3081"/>
    <w:multiLevelType w:val="hybridMultilevel"/>
    <w:tmpl w:val="D89460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832361"/>
    <w:multiLevelType w:val="hybridMultilevel"/>
    <w:tmpl w:val="B1605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F463A"/>
    <w:multiLevelType w:val="hybridMultilevel"/>
    <w:tmpl w:val="E164419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657519"/>
    <w:multiLevelType w:val="multilevel"/>
    <w:tmpl w:val="746CDC5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2"/>
      <w:numFmt w:val="decimal"/>
      <w:isLgl/>
      <w:lvlText w:val="%1.%2"/>
      <w:lvlJc w:val="left"/>
      <w:pPr>
        <w:ind w:left="1080" w:hanging="360"/>
      </w:pPr>
    </w:lvl>
    <w:lvl w:ilvl="2">
      <w:start w:val="1"/>
      <w:numFmt w:val="decimal"/>
      <w:isLgl/>
      <w:lvlText w:val="%1.%2.%3"/>
      <w:lvlJc w:val="left"/>
      <w:pPr>
        <w:ind w:left="1440" w:hanging="720"/>
      </w:pPr>
    </w:lvl>
    <w:lvl w:ilvl="3">
      <w:start w:val="1"/>
      <w:numFmt w:val="decimal"/>
      <w:isLgl/>
      <w:lvlText w:val="%1.%2.%3.%4"/>
      <w:lvlJc w:val="left"/>
      <w:pPr>
        <w:ind w:left="1440" w:hanging="720"/>
      </w:pPr>
    </w:lvl>
    <w:lvl w:ilvl="4">
      <w:start w:val="1"/>
      <w:numFmt w:val="decimal"/>
      <w:isLgl/>
      <w:lvlText w:val="%1.%2.%3.%4.%5"/>
      <w:lvlJc w:val="left"/>
      <w:pPr>
        <w:ind w:left="1800" w:hanging="1080"/>
      </w:pPr>
    </w:lvl>
    <w:lvl w:ilvl="5">
      <w:start w:val="1"/>
      <w:numFmt w:val="decimal"/>
      <w:isLgl/>
      <w:lvlText w:val="%1.%2.%3.%4.%5.%6"/>
      <w:lvlJc w:val="left"/>
      <w:pPr>
        <w:ind w:left="1800" w:hanging="1080"/>
      </w:pPr>
    </w:lvl>
    <w:lvl w:ilvl="6">
      <w:start w:val="1"/>
      <w:numFmt w:val="decimal"/>
      <w:isLgl/>
      <w:lvlText w:val="%1.%2.%3.%4.%5.%6.%7"/>
      <w:lvlJc w:val="left"/>
      <w:pPr>
        <w:ind w:left="2160" w:hanging="1440"/>
      </w:p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</w:lvl>
  </w:abstractNum>
  <w:abstractNum w:abstractNumId="6" w15:restartNumberingAfterBreak="0">
    <w:nsid w:val="2D9B40A6"/>
    <w:multiLevelType w:val="hybridMultilevel"/>
    <w:tmpl w:val="E2021ECC"/>
    <w:lvl w:ilvl="0" w:tplc="FFFFFFFF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721A43"/>
    <w:multiLevelType w:val="multilevel"/>
    <w:tmpl w:val="746CDC5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2"/>
      <w:numFmt w:val="decimal"/>
      <w:isLgl/>
      <w:lvlText w:val="%1.%2"/>
      <w:lvlJc w:val="left"/>
      <w:pPr>
        <w:ind w:left="1080" w:hanging="360"/>
      </w:pPr>
    </w:lvl>
    <w:lvl w:ilvl="2">
      <w:start w:val="1"/>
      <w:numFmt w:val="decimal"/>
      <w:isLgl/>
      <w:lvlText w:val="%1.%2.%3"/>
      <w:lvlJc w:val="left"/>
      <w:pPr>
        <w:ind w:left="1440" w:hanging="720"/>
      </w:pPr>
    </w:lvl>
    <w:lvl w:ilvl="3">
      <w:start w:val="1"/>
      <w:numFmt w:val="decimal"/>
      <w:isLgl/>
      <w:lvlText w:val="%1.%2.%3.%4"/>
      <w:lvlJc w:val="left"/>
      <w:pPr>
        <w:ind w:left="1440" w:hanging="720"/>
      </w:pPr>
    </w:lvl>
    <w:lvl w:ilvl="4">
      <w:start w:val="1"/>
      <w:numFmt w:val="decimal"/>
      <w:isLgl/>
      <w:lvlText w:val="%1.%2.%3.%4.%5"/>
      <w:lvlJc w:val="left"/>
      <w:pPr>
        <w:ind w:left="1800" w:hanging="1080"/>
      </w:pPr>
    </w:lvl>
    <w:lvl w:ilvl="5">
      <w:start w:val="1"/>
      <w:numFmt w:val="decimal"/>
      <w:isLgl/>
      <w:lvlText w:val="%1.%2.%3.%4.%5.%6"/>
      <w:lvlJc w:val="left"/>
      <w:pPr>
        <w:ind w:left="1800" w:hanging="1080"/>
      </w:pPr>
    </w:lvl>
    <w:lvl w:ilvl="6">
      <w:start w:val="1"/>
      <w:numFmt w:val="decimal"/>
      <w:isLgl/>
      <w:lvlText w:val="%1.%2.%3.%4.%5.%6.%7"/>
      <w:lvlJc w:val="left"/>
      <w:pPr>
        <w:ind w:left="2160" w:hanging="1440"/>
      </w:p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</w:lvl>
  </w:abstractNum>
  <w:abstractNum w:abstractNumId="8" w15:restartNumberingAfterBreak="0">
    <w:nsid w:val="38281776"/>
    <w:multiLevelType w:val="hybridMultilevel"/>
    <w:tmpl w:val="AC000B8A"/>
    <w:lvl w:ilvl="0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B305032"/>
    <w:multiLevelType w:val="hybridMultilevel"/>
    <w:tmpl w:val="C16275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5A052E6"/>
    <w:multiLevelType w:val="hybridMultilevel"/>
    <w:tmpl w:val="32C62F28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EE454B"/>
    <w:multiLevelType w:val="hybridMultilevel"/>
    <w:tmpl w:val="9CAAAFFA"/>
    <w:lvl w:ilvl="0" w:tplc="9866E60A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85580E1C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9F6E5C"/>
    <w:multiLevelType w:val="hybridMultilevel"/>
    <w:tmpl w:val="1BEC8A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2D91F3E"/>
    <w:multiLevelType w:val="hybridMultilevel"/>
    <w:tmpl w:val="3FFE83DE"/>
    <w:lvl w:ilvl="0" w:tplc="FFFFFFFF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6DD2DDA"/>
    <w:multiLevelType w:val="hybridMultilevel"/>
    <w:tmpl w:val="721E72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D65C42"/>
    <w:multiLevelType w:val="hybridMultilevel"/>
    <w:tmpl w:val="2856F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7B46E2"/>
    <w:multiLevelType w:val="hybridMultilevel"/>
    <w:tmpl w:val="63A2C9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8B11D94"/>
    <w:multiLevelType w:val="hybridMultilevel"/>
    <w:tmpl w:val="316EBA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9677280"/>
    <w:multiLevelType w:val="hybridMultilevel"/>
    <w:tmpl w:val="DC2E6A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9739FC"/>
    <w:multiLevelType w:val="hybridMultilevel"/>
    <w:tmpl w:val="834801E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0D90610"/>
    <w:multiLevelType w:val="hybridMultilevel"/>
    <w:tmpl w:val="69C6602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70DE338D"/>
    <w:multiLevelType w:val="hybridMultilevel"/>
    <w:tmpl w:val="B1605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598225">
    <w:abstractNumId w:val="21"/>
  </w:num>
  <w:num w:numId="2" w16cid:durableId="1187479032">
    <w:abstractNumId w:val="3"/>
  </w:num>
  <w:num w:numId="3" w16cid:durableId="631524806">
    <w:abstractNumId w:val="18"/>
  </w:num>
  <w:num w:numId="4" w16cid:durableId="1315329149">
    <w:abstractNumId w:val="12"/>
  </w:num>
  <w:num w:numId="5" w16cid:durableId="651176484">
    <w:abstractNumId w:val="1"/>
  </w:num>
  <w:num w:numId="6" w16cid:durableId="414592599">
    <w:abstractNumId w:val="0"/>
  </w:num>
  <w:num w:numId="7" w16cid:durableId="1794789170">
    <w:abstractNumId w:val="2"/>
  </w:num>
  <w:num w:numId="8" w16cid:durableId="1693611791">
    <w:abstractNumId w:val="17"/>
  </w:num>
  <w:num w:numId="9" w16cid:durableId="837157976">
    <w:abstractNumId w:val="16"/>
  </w:num>
  <w:num w:numId="10" w16cid:durableId="327827279">
    <w:abstractNumId w:val="10"/>
  </w:num>
  <w:num w:numId="11" w16cid:durableId="1693724090">
    <w:abstractNumId w:val="4"/>
  </w:num>
  <w:num w:numId="12" w16cid:durableId="1917743389">
    <w:abstractNumId w:val="5"/>
    <w:lvlOverride w:ilvl="0">
      <w:startOverride w:val="1"/>
    </w:lvlOverride>
    <w:lvlOverride w:ilvl="1">
      <w:startOverride w:val="2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581304589">
    <w:abstractNumId w:val="7"/>
  </w:num>
  <w:num w:numId="14" w16cid:durableId="1152675102">
    <w:abstractNumId w:val="8"/>
  </w:num>
  <w:num w:numId="15" w16cid:durableId="505169495">
    <w:abstractNumId w:val="11"/>
  </w:num>
  <w:num w:numId="16" w16cid:durableId="946886007">
    <w:abstractNumId w:val="20"/>
  </w:num>
  <w:num w:numId="17" w16cid:durableId="1816988217">
    <w:abstractNumId w:val="19"/>
  </w:num>
  <w:num w:numId="18" w16cid:durableId="1849444498">
    <w:abstractNumId w:val="14"/>
  </w:num>
  <w:num w:numId="19" w16cid:durableId="1783499855">
    <w:abstractNumId w:val="6"/>
  </w:num>
  <w:num w:numId="20" w16cid:durableId="318119171">
    <w:abstractNumId w:val="9"/>
  </w:num>
  <w:num w:numId="21" w16cid:durableId="891430731">
    <w:abstractNumId w:val="13"/>
  </w:num>
  <w:num w:numId="22" w16cid:durableId="142973360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EzMjIxAZIm5pZmpko6SsGpxcWZ+XkgBRa1AOCBU/ksAAAA"/>
  </w:docVars>
  <w:rsids>
    <w:rsidRoot w:val="00181339"/>
    <w:rsid w:val="000361EF"/>
    <w:rsid w:val="000A1FB5"/>
    <w:rsid w:val="000C1C8A"/>
    <w:rsid w:val="001225A3"/>
    <w:rsid w:val="001237A5"/>
    <w:rsid w:val="0015359A"/>
    <w:rsid w:val="00181339"/>
    <w:rsid w:val="001A0739"/>
    <w:rsid w:val="001B0E77"/>
    <w:rsid w:val="001B2C51"/>
    <w:rsid w:val="001F257E"/>
    <w:rsid w:val="00202E68"/>
    <w:rsid w:val="0023095B"/>
    <w:rsid w:val="00235874"/>
    <w:rsid w:val="002A3B25"/>
    <w:rsid w:val="002A7D08"/>
    <w:rsid w:val="003146F8"/>
    <w:rsid w:val="00315406"/>
    <w:rsid w:val="00315BFC"/>
    <w:rsid w:val="0033449D"/>
    <w:rsid w:val="00350CB5"/>
    <w:rsid w:val="003A4EA0"/>
    <w:rsid w:val="0044383C"/>
    <w:rsid w:val="00510C40"/>
    <w:rsid w:val="0051190E"/>
    <w:rsid w:val="00523ADE"/>
    <w:rsid w:val="00524526"/>
    <w:rsid w:val="00580FC6"/>
    <w:rsid w:val="005A41C6"/>
    <w:rsid w:val="005B5C7B"/>
    <w:rsid w:val="005C69B1"/>
    <w:rsid w:val="005D221B"/>
    <w:rsid w:val="005F1325"/>
    <w:rsid w:val="005F6E2D"/>
    <w:rsid w:val="0060290F"/>
    <w:rsid w:val="0064174A"/>
    <w:rsid w:val="006545D6"/>
    <w:rsid w:val="00660EF8"/>
    <w:rsid w:val="00683B4A"/>
    <w:rsid w:val="006D2207"/>
    <w:rsid w:val="006D7B73"/>
    <w:rsid w:val="006F6C6E"/>
    <w:rsid w:val="006F7760"/>
    <w:rsid w:val="00704842"/>
    <w:rsid w:val="00790771"/>
    <w:rsid w:val="007C1160"/>
    <w:rsid w:val="0083315B"/>
    <w:rsid w:val="00843646"/>
    <w:rsid w:val="00863876"/>
    <w:rsid w:val="00890A0F"/>
    <w:rsid w:val="008C2EE5"/>
    <w:rsid w:val="0090105B"/>
    <w:rsid w:val="00901F93"/>
    <w:rsid w:val="009916E5"/>
    <w:rsid w:val="00A5640F"/>
    <w:rsid w:val="00A65EA6"/>
    <w:rsid w:val="00A86720"/>
    <w:rsid w:val="00A97140"/>
    <w:rsid w:val="00AE572C"/>
    <w:rsid w:val="00AF33D6"/>
    <w:rsid w:val="00B55313"/>
    <w:rsid w:val="00B90F6E"/>
    <w:rsid w:val="00BC175E"/>
    <w:rsid w:val="00BE5F18"/>
    <w:rsid w:val="00BF7E86"/>
    <w:rsid w:val="00C17CD0"/>
    <w:rsid w:val="00C27F77"/>
    <w:rsid w:val="00C658FF"/>
    <w:rsid w:val="00CA2C35"/>
    <w:rsid w:val="00CB067C"/>
    <w:rsid w:val="00D352BE"/>
    <w:rsid w:val="00DF4ED5"/>
    <w:rsid w:val="00E039CC"/>
    <w:rsid w:val="00E25267"/>
    <w:rsid w:val="00F621F9"/>
    <w:rsid w:val="00F73FA3"/>
    <w:rsid w:val="00F74D57"/>
    <w:rsid w:val="00F82150"/>
    <w:rsid w:val="00FB3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59A8B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095B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306D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175E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3095B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50C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06D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C175E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3095B"/>
    <w:rPr>
      <w:rFonts w:ascii="Arial" w:eastAsiaTheme="majorEastAsia" w:hAnsi="Arial" w:cstheme="majorBidi"/>
      <w:color w:val="000000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B553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3315B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350CB5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BC175E"/>
    <w:pPr>
      <w:spacing w:line="259" w:lineRule="auto"/>
      <w:jc w:val="left"/>
      <w:outlineLvl w:val="9"/>
    </w:pPr>
    <w:rPr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C175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C175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C175E"/>
    <w:pPr>
      <w:spacing w:after="100"/>
      <w:ind w:left="440"/>
    </w:pPr>
  </w:style>
  <w:style w:type="character" w:styleId="CommentReference">
    <w:name w:val="annotation reference"/>
    <w:basedOn w:val="DefaultParagraphFont"/>
    <w:uiPriority w:val="99"/>
    <w:semiHidden/>
    <w:unhideWhenUsed/>
    <w:rsid w:val="007C11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116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1160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11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1160"/>
    <w:rPr>
      <w:rFonts w:ascii="Arial" w:hAnsi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11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116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90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0A0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890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0A0F"/>
    <w:rPr>
      <w:rFonts w:ascii="Arial" w:hAnsi="Arial"/>
    </w:rPr>
  </w:style>
  <w:style w:type="paragraph" w:styleId="Caption">
    <w:name w:val="caption"/>
    <w:basedOn w:val="Normal"/>
    <w:next w:val="Normal"/>
    <w:uiPriority w:val="35"/>
    <w:unhideWhenUsed/>
    <w:qFormat/>
    <w:rsid w:val="00890A0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selectable">
    <w:name w:val="selectable"/>
    <w:basedOn w:val="DefaultParagraphFont"/>
    <w:rsid w:val="006545D6"/>
  </w:style>
  <w:style w:type="paragraph" w:styleId="NormalWeb">
    <w:name w:val="Normal (Web)"/>
    <w:basedOn w:val="Normal"/>
    <w:uiPriority w:val="99"/>
    <w:semiHidden/>
    <w:unhideWhenUsed/>
    <w:rsid w:val="006545D6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1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08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17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8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404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32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72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1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7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70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22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65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6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2874F9-FF2C-443E-B607-4402EABDA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2464</Words>
  <Characters>14048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16480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2022-08-13T15:45:00Z</dcterms:created>
  <dcterms:modified xsi:type="dcterms:W3CDTF">2022-08-20T20:49:00Z</dcterms:modified>
  <cp:category/>
</cp:coreProperties>
</file>