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F1CAA" w14:textId="00BE655C" w:rsidR="00323C8D" w:rsidRDefault="00BF1D6C" w:rsidP="00E450B3">
      <w:pPr>
        <w:spacing w:line="259" w:lineRule="auto"/>
        <w:jc w:val="center"/>
        <w:rPr>
          <w:b/>
          <w:bCs/>
          <w:sz w:val="36"/>
          <w:szCs w:val="36"/>
          <w:lang w:val="en-US"/>
        </w:rPr>
      </w:pPr>
      <w:r w:rsidRPr="00E450B3">
        <w:rPr>
          <w:b/>
          <w:bCs/>
          <w:sz w:val="36"/>
          <w:szCs w:val="36"/>
          <w:lang w:val="en-US"/>
        </w:rPr>
        <w:t>Academic and Employability Skills</w:t>
      </w:r>
    </w:p>
    <w:p w14:paraId="23432206" w14:textId="53AD2DA6" w:rsidR="00F84102" w:rsidRDefault="00F84102" w:rsidP="00E450B3">
      <w:pPr>
        <w:spacing w:line="259" w:lineRule="auto"/>
        <w:jc w:val="center"/>
        <w:rPr>
          <w:b/>
          <w:bCs/>
          <w:sz w:val="36"/>
          <w:szCs w:val="36"/>
          <w:lang w:val="en-US"/>
        </w:rPr>
      </w:pPr>
      <w:r>
        <w:rPr>
          <w:b/>
          <w:bCs/>
          <w:sz w:val="36"/>
          <w:szCs w:val="36"/>
          <w:lang w:val="en-US"/>
        </w:rPr>
        <w:t>BMSW4001</w:t>
      </w:r>
    </w:p>
    <w:p w14:paraId="35BD2E92" w14:textId="77777777" w:rsidR="00F84102" w:rsidRDefault="00F84102" w:rsidP="00E450B3">
      <w:pPr>
        <w:spacing w:line="259" w:lineRule="auto"/>
        <w:jc w:val="center"/>
        <w:rPr>
          <w:b/>
          <w:bCs/>
          <w:sz w:val="36"/>
          <w:szCs w:val="36"/>
          <w:lang w:val="en-US"/>
        </w:rPr>
      </w:pPr>
    </w:p>
    <w:p w14:paraId="301D5045" w14:textId="77777777" w:rsidR="00F84102" w:rsidRDefault="00F84102" w:rsidP="00E450B3">
      <w:pPr>
        <w:spacing w:line="259" w:lineRule="auto"/>
        <w:jc w:val="center"/>
        <w:rPr>
          <w:b/>
          <w:bCs/>
          <w:sz w:val="36"/>
          <w:szCs w:val="36"/>
          <w:lang w:val="en-US"/>
        </w:rPr>
      </w:pPr>
      <w:r>
        <w:rPr>
          <w:b/>
          <w:bCs/>
          <w:sz w:val="36"/>
          <w:szCs w:val="36"/>
          <w:lang w:val="en-US"/>
        </w:rPr>
        <w:t>Aandreea Gradinaru</w:t>
      </w:r>
    </w:p>
    <w:p w14:paraId="1486E378" w14:textId="1E8AF386" w:rsidR="001B04BC" w:rsidRDefault="00F84102" w:rsidP="00E450B3">
      <w:pPr>
        <w:spacing w:line="259" w:lineRule="auto"/>
        <w:jc w:val="center"/>
        <w:rPr>
          <w:b/>
          <w:bCs/>
          <w:sz w:val="36"/>
          <w:szCs w:val="36"/>
          <w:lang w:val="en-US"/>
        </w:rPr>
      </w:pPr>
      <w:r>
        <w:rPr>
          <w:b/>
          <w:bCs/>
          <w:sz w:val="36"/>
          <w:szCs w:val="36"/>
          <w:lang w:val="en-US"/>
        </w:rPr>
        <w:t xml:space="preserve">Student number 2026721 </w:t>
      </w:r>
    </w:p>
    <w:p w14:paraId="79BA8336" w14:textId="77777777" w:rsidR="00F84102" w:rsidRDefault="00F84102" w:rsidP="00F84102">
      <w:pPr>
        <w:spacing w:line="259" w:lineRule="auto"/>
        <w:ind w:left="2160"/>
        <w:rPr>
          <w:b/>
          <w:bCs/>
          <w:sz w:val="36"/>
          <w:szCs w:val="36"/>
          <w:lang w:val="en-US"/>
        </w:rPr>
      </w:pPr>
      <w:r>
        <w:rPr>
          <w:b/>
          <w:bCs/>
          <w:sz w:val="36"/>
          <w:szCs w:val="36"/>
          <w:lang w:val="en-US"/>
        </w:rPr>
        <w:t xml:space="preserve">Lecturer name: Sahoo-Lan Yuen </w:t>
      </w:r>
    </w:p>
    <w:p w14:paraId="47195AF1" w14:textId="5D39D771" w:rsidR="00F84102" w:rsidRDefault="00F84102" w:rsidP="00E450B3">
      <w:pPr>
        <w:spacing w:line="259" w:lineRule="auto"/>
        <w:jc w:val="center"/>
        <w:rPr>
          <w:b/>
          <w:bCs/>
          <w:sz w:val="36"/>
          <w:szCs w:val="36"/>
          <w:lang w:val="en-US"/>
        </w:rPr>
      </w:pPr>
      <w:r>
        <w:rPr>
          <w:b/>
          <w:bCs/>
          <w:sz w:val="36"/>
          <w:szCs w:val="36"/>
          <w:lang w:val="en-US"/>
        </w:rPr>
        <w:t xml:space="preserve">University UWTSD London Campus </w:t>
      </w:r>
    </w:p>
    <w:p w14:paraId="3C96C54F" w14:textId="2724B486" w:rsidR="00FC047C" w:rsidRDefault="00FC047C" w:rsidP="00E450B3">
      <w:pPr>
        <w:spacing w:line="259" w:lineRule="auto"/>
        <w:jc w:val="center"/>
        <w:rPr>
          <w:b/>
          <w:bCs/>
          <w:sz w:val="36"/>
          <w:szCs w:val="36"/>
          <w:lang w:val="en-US"/>
        </w:rPr>
      </w:pPr>
    </w:p>
    <w:p w14:paraId="5690BAD7" w14:textId="77777777" w:rsidR="00323C8D" w:rsidRDefault="00323C8D">
      <w:pPr>
        <w:spacing w:line="259" w:lineRule="auto"/>
        <w:jc w:val="left"/>
        <w:rPr>
          <w:b/>
          <w:bCs/>
          <w:sz w:val="36"/>
          <w:szCs w:val="36"/>
          <w:lang w:val="en-US"/>
        </w:rPr>
      </w:pPr>
      <w:r>
        <w:rPr>
          <w:b/>
          <w:bCs/>
          <w:sz w:val="36"/>
          <w:szCs w:val="36"/>
          <w:lang w:val="en-US"/>
        </w:rPr>
        <w:br w:type="page"/>
      </w:r>
    </w:p>
    <w:sdt>
      <w:sdtPr>
        <w:rPr>
          <w:rFonts w:ascii="Times New Roman" w:eastAsiaTheme="minorHAnsi" w:hAnsi="Times New Roman" w:cstheme="minorBidi"/>
          <w:color w:val="auto"/>
          <w:sz w:val="24"/>
          <w:szCs w:val="28"/>
          <w:lang w:val="en-IN" w:bidi="bn-IN"/>
        </w:rPr>
        <w:id w:val="-1084912876"/>
        <w:docPartObj>
          <w:docPartGallery w:val="Table of Contents"/>
          <w:docPartUnique/>
        </w:docPartObj>
      </w:sdtPr>
      <w:sdtEndPr>
        <w:rPr>
          <w:b/>
          <w:bCs/>
          <w:noProof/>
        </w:rPr>
      </w:sdtEndPr>
      <w:sdtContent>
        <w:p w14:paraId="30912A59" w14:textId="3FB6B785" w:rsidR="00323C8D" w:rsidRDefault="00323C8D">
          <w:pPr>
            <w:pStyle w:val="TOCHeading"/>
          </w:pPr>
          <w:r>
            <w:t>Table of Contents</w:t>
          </w:r>
        </w:p>
        <w:p w14:paraId="1221E1CD" w14:textId="437BFF8C" w:rsidR="00323C8D" w:rsidRDefault="00323C8D">
          <w:pPr>
            <w:pStyle w:val="TOC1"/>
            <w:tabs>
              <w:tab w:val="right" w:leader="dot" w:pos="9016"/>
            </w:tabs>
            <w:rPr>
              <w:noProof/>
            </w:rPr>
          </w:pPr>
          <w:r>
            <w:fldChar w:fldCharType="begin"/>
          </w:r>
          <w:r>
            <w:instrText xml:space="preserve"> TOC \o "1-3" \h \z \u </w:instrText>
          </w:r>
          <w:r>
            <w:fldChar w:fldCharType="separate"/>
          </w:r>
          <w:hyperlink w:anchor="_Toc80383327" w:history="1">
            <w:r w:rsidRPr="003C0D9E">
              <w:rPr>
                <w:rStyle w:val="Hyperlink"/>
                <w:noProof/>
                <w:lang w:val="en-US"/>
              </w:rPr>
              <w:t>Introduction</w:t>
            </w:r>
            <w:r>
              <w:rPr>
                <w:noProof/>
                <w:webHidden/>
              </w:rPr>
              <w:tab/>
            </w:r>
            <w:r>
              <w:rPr>
                <w:noProof/>
                <w:webHidden/>
              </w:rPr>
              <w:fldChar w:fldCharType="begin"/>
            </w:r>
            <w:r>
              <w:rPr>
                <w:noProof/>
                <w:webHidden/>
              </w:rPr>
              <w:instrText xml:space="preserve"> PAGEREF _Toc80383327 \h </w:instrText>
            </w:r>
            <w:r>
              <w:rPr>
                <w:noProof/>
                <w:webHidden/>
              </w:rPr>
            </w:r>
            <w:r>
              <w:rPr>
                <w:noProof/>
                <w:webHidden/>
              </w:rPr>
              <w:fldChar w:fldCharType="separate"/>
            </w:r>
            <w:r>
              <w:rPr>
                <w:noProof/>
                <w:webHidden/>
              </w:rPr>
              <w:t>3</w:t>
            </w:r>
            <w:r>
              <w:rPr>
                <w:noProof/>
                <w:webHidden/>
              </w:rPr>
              <w:fldChar w:fldCharType="end"/>
            </w:r>
          </w:hyperlink>
        </w:p>
        <w:p w14:paraId="38E038FC" w14:textId="712797AB" w:rsidR="00323C8D" w:rsidRDefault="00CE70BA">
          <w:pPr>
            <w:pStyle w:val="TOC2"/>
            <w:tabs>
              <w:tab w:val="right" w:leader="dot" w:pos="9016"/>
            </w:tabs>
            <w:rPr>
              <w:noProof/>
            </w:rPr>
          </w:pPr>
          <w:hyperlink w:anchor="_Toc80383328" w:history="1">
            <w:r w:rsidR="00323C8D" w:rsidRPr="003C0D9E">
              <w:rPr>
                <w:rStyle w:val="Hyperlink"/>
                <w:noProof/>
                <w:lang w:val="en-US"/>
              </w:rPr>
              <w:t>Time management skill</w:t>
            </w:r>
            <w:r w:rsidR="00323C8D">
              <w:rPr>
                <w:noProof/>
                <w:webHidden/>
              </w:rPr>
              <w:tab/>
            </w:r>
            <w:r w:rsidR="00323C8D">
              <w:rPr>
                <w:noProof/>
                <w:webHidden/>
              </w:rPr>
              <w:fldChar w:fldCharType="begin"/>
            </w:r>
            <w:r w:rsidR="00323C8D">
              <w:rPr>
                <w:noProof/>
                <w:webHidden/>
              </w:rPr>
              <w:instrText xml:space="preserve"> PAGEREF _Toc80383328 \h </w:instrText>
            </w:r>
            <w:r w:rsidR="00323C8D">
              <w:rPr>
                <w:noProof/>
                <w:webHidden/>
              </w:rPr>
            </w:r>
            <w:r w:rsidR="00323C8D">
              <w:rPr>
                <w:noProof/>
                <w:webHidden/>
              </w:rPr>
              <w:fldChar w:fldCharType="separate"/>
            </w:r>
            <w:r w:rsidR="00323C8D">
              <w:rPr>
                <w:noProof/>
                <w:webHidden/>
              </w:rPr>
              <w:t>4</w:t>
            </w:r>
            <w:r w:rsidR="00323C8D">
              <w:rPr>
                <w:noProof/>
                <w:webHidden/>
              </w:rPr>
              <w:fldChar w:fldCharType="end"/>
            </w:r>
          </w:hyperlink>
        </w:p>
        <w:p w14:paraId="0CF6E847" w14:textId="10A24D59" w:rsidR="00323C8D" w:rsidRDefault="00CE70BA">
          <w:pPr>
            <w:pStyle w:val="TOC2"/>
            <w:tabs>
              <w:tab w:val="right" w:leader="dot" w:pos="9016"/>
            </w:tabs>
            <w:rPr>
              <w:noProof/>
            </w:rPr>
          </w:pPr>
          <w:hyperlink w:anchor="_Toc80383329" w:history="1">
            <w:r w:rsidR="00323C8D" w:rsidRPr="003C0D9E">
              <w:rPr>
                <w:rStyle w:val="Hyperlink"/>
                <w:noProof/>
                <w:lang w:val="en-US"/>
              </w:rPr>
              <w:t>Academic writing skill</w:t>
            </w:r>
            <w:r w:rsidR="00323C8D">
              <w:rPr>
                <w:noProof/>
                <w:webHidden/>
              </w:rPr>
              <w:tab/>
            </w:r>
            <w:r w:rsidR="00323C8D">
              <w:rPr>
                <w:noProof/>
                <w:webHidden/>
              </w:rPr>
              <w:fldChar w:fldCharType="begin"/>
            </w:r>
            <w:r w:rsidR="00323C8D">
              <w:rPr>
                <w:noProof/>
                <w:webHidden/>
              </w:rPr>
              <w:instrText xml:space="preserve"> PAGEREF _Toc80383329 \h </w:instrText>
            </w:r>
            <w:r w:rsidR="00323C8D">
              <w:rPr>
                <w:noProof/>
                <w:webHidden/>
              </w:rPr>
            </w:r>
            <w:r w:rsidR="00323C8D">
              <w:rPr>
                <w:noProof/>
                <w:webHidden/>
              </w:rPr>
              <w:fldChar w:fldCharType="separate"/>
            </w:r>
            <w:r w:rsidR="00323C8D">
              <w:rPr>
                <w:noProof/>
                <w:webHidden/>
              </w:rPr>
              <w:t>6</w:t>
            </w:r>
            <w:r w:rsidR="00323C8D">
              <w:rPr>
                <w:noProof/>
                <w:webHidden/>
              </w:rPr>
              <w:fldChar w:fldCharType="end"/>
            </w:r>
          </w:hyperlink>
        </w:p>
        <w:p w14:paraId="77399F44" w14:textId="4CD878C2" w:rsidR="00323C8D" w:rsidRDefault="00CE70BA">
          <w:pPr>
            <w:pStyle w:val="TOC2"/>
            <w:tabs>
              <w:tab w:val="right" w:leader="dot" w:pos="9016"/>
            </w:tabs>
            <w:rPr>
              <w:noProof/>
            </w:rPr>
          </w:pPr>
          <w:hyperlink w:anchor="_Toc80383330" w:history="1">
            <w:r w:rsidR="00323C8D" w:rsidRPr="003C0D9E">
              <w:rPr>
                <w:rStyle w:val="Hyperlink"/>
                <w:noProof/>
                <w:lang w:val="en-US"/>
              </w:rPr>
              <w:t>Public speaking and presentation skill</w:t>
            </w:r>
            <w:r w:rsidR="00323C8D">
              <w:rPr>
                <w:noProof/>
                <w:webHidden/>
              </w:rPr>
              <w:tab/>
            </w:r>
            <w:r w:rsidR="00323C8D">
              <w:rPr>
                <w:noProof/>
                <w:webHidden/>
              </w:rPr>
              <w:fldChar w:fldCharType="begin"/>
            </w:r>
            <w:r w:rsidR="00323C8D">
              <w:rPr>
                <w:noProof/>
                <w:webHidden/>
              </w:rPr>
              <w:instrText xml:space="preserve"> PAGEREF _Toc80383330 \h </w:instrText>
            </w:r>
            <w:r w:rsidR="00323C8D">
              <w:rPr>
                <w:noProof/>
                <w:webHidden/>
              </w:rPr>
            </w:r>
            <w:r w:rsidR="00323C8D">
              <w:rPr>
                <w:noProof/>
                <w:webHidden/>
              </w:rPr>
              <w:fldChar w:fldCharType="separate"/>
            </w:r>
            <w:r w:rsidR="00323C8D">
              <w:rPr>
                <w:noProof/>
                <w:webHidden/>
              </w:rPr>
              <w:t>7</w:t>
            </w:r>
            <w:r w:rsidR="00323C8D">
              <w:rPr>
                <w:noProof/>
                <w:webHidden/>
              </w:rPr>
              <w:fldChar w:fldCharType="end"/>
            </w:r>
          </w:hyperlink>
        </w:p>
        <w:p w14:paraId="789FEBBC" w14:textId="1DC84D33" w:rsidR="00323C8D" w:rsidRDefault="00CE70BA">
          <w:pPr>
            <w:pStyle w:val="TOC1"/>
            <w:tabs>
              <w:tab w:val="right" w:leader="dot" w:pos="9016"/>
            </w:tabs>
            <w:rPr>
              <w:noProof/>
            </w:rPr>
          </w:pPr>
          <w:hyperlink w:anchor="_Toc80383331" w:history="1">
            <w:r w:rsidR="00323C8D" w:rsidRPr="003C0D9E">
              <w:rPr>
                <w:rStyle w:val="Hyperlink"/>
                <w:noProof/>
                <w:lang w:val="en-US"/>
              </w:rPr>
              <w:t>Conclusion</w:t>
            </w:r>
            <w:r w:rsidR="00323C8D">
              <w:rPr>
                <w:noProof/>
                <w:webHidden/>
              </w:rPr>
              <w:tab/>
            </w:r>
            <w:r w:rsidR="00323C8D">
              <w:rPr>
                <w:noProof/>
                <w:webHidden/>
              </w:rPr>
              <w:fldChar w:fldCharType="begin"/>
            </w:r>
            <w:r w:rsidR="00323C8D">
              <w:rPr>
                <w:noProof/>
                <w:webHidden/>
              </w:rPr>
              <w:instrText xml:space="preserve"> PAGEREF _Toc80383331 \h </w:instrText>
            </w:r>
            <w:r w:rsidR="00323C8D">
              <w:rPr>
                <w:noProof/>
                <w:webHidden/>
              </w:rPr>
            </w:r>
            <w:r w:rsidR="00323C8D">
              <w:rPr>
                <w:noProof/>
                <w:webHidden/>
              </w:rPr>
              <w:fldChar w:fldCharType="separate"/>
            </w:r>
            <w:r w:rsidR="00323C8D">
              <w:rPr>
                <w:noProof/>
                <w:webHidden/>
              </w:rPr>
              <w:t>10</w:t>
            </w:r>
            <w:r w:rsidR="00323C8D">
              <w:rPr>
                <w:noProof/>
                <w:webHidden/>
              </w:rPr>
              <w:fldChar w:fldCharType="end"/>
            </w:r>
          </w:hyperlink>
        </w:p>
        <w:p w14:paraId="2A238B33" w14:textId="25A74109" w:rsidR="00323C8D" w:rsidRDefault="00CE70BA">
          <w:pPr>
            <w:pStyle w:val="TOC1"/>
            <w:tabs>
              <w:tab w:val="right" w:leader="dot" w:pos="9016"/>
            </w:tabs>
            <w:rPr>
              <w:noProof/>
            </w:rPr>
          </w:pPr>
          <w:hyperlink w:anchor="_Toc80383332" w:history="1">
            <w:r w:rsidR="00323C8D" w:rsidRPr="003C0D9E">
              <w:rPr>
                <w:rStyle w:val="Hyperlink"/>
                <w:noProof/>
                <w:lang w:val="en-US"/>
              </w:rPr>
              <w:t>References</w:t>
            </w:r>
            <w:r w:rsidR="00323C8D">
              <w:rPr>
                <w:noProof/>
                <w:webHidden/>
              </w:rPr>
              <w:tab/>
            </w:r>
            <w:r w:rsidR="00323C8D">
              <w:rPr>
                <w:noProof/>
                <w:webHidden/>
              </w:rPr>
              <w:fldChar w:fldCharType="begin"/>
            </w:r>
            <w:r w:rsidR="00323C8D">
              <w:rPr>
                <w:noProof/>
                <w:webHidden/>
              </w:rPr>
              <w:instrText xml:space="preserve"> PAGEREF _Toc80383332 \h </w:instrText>
            </w:r>
            <w:r w:rsidR="00323C8D">
              <w:rPr>
                <w:noProof/>
                <w:webHidden/>
              </w:rPr>
            </w:r>
            <w:r w:rsidR="00323C8D">
              <w:rPr>
                <w:noProof/>
                <w:webHidden/>
              </w:rPr>
              <w:fldChar w:fldCharType="separate"/>
            </w:r>
            <w:r w:rsidR="00323C8D">
              <w:rPr>
                <w:noProof/>
                <w:webHidden/>
              </w:rPr>
              <w:t>11</w:t>
            </w:r>
            <w:r w:rsidR="00323C8D">
              <w:rPr>
                <w:noProof/>
                <w:webHidden/>
              </w:rPr>
              <w:fldChar w:fldCharType="end"/>
            </w:r>
          </w:hyperlink>
        </w:p>
        <w:p w14:paraId="309FFFC4" w14:textId="693C67F2" w:rsidR="00323C8D" w:rsidRDefault="00CE70BA">
          <w:pPr>
            <w:pStyle w:val="TOC2"/>
            <w:tabs>
              <w:tab w:val="right" w:leader="dot" w:pos="9016"/>
            </w:tabs>
            <w:rPr>
              <w:noProof/>
            </w:rPr>
          </w:pPr>
          <w:hyperlink w:anchor="_Toc80383333" w:history="1">
            <w:r w:rsidR="00323C8D" w:rsidRPr="003C0D9E">
              <w:rPr>
                <w:rStyle w:val="Hyperlink"/>
                <w:noProof/>
                <w:lang w:val="en-US"/>
              </w:rPr>
              <w:t>Books and Journals</w:t>
            </w:r>
            <w:r w:rsidR="00323C8D">
              <w:rPr>
                <w:noProof/>
                <w:webHidden/>
              </w:rPr>
              <w:tab/>
            </w:r>
            <w:r w:rsidR="00323C8D">
              <w:rPr>
                <w:noProof/>
                <w:webHidden/>
              </w:rPr>
              <w:fldChar w:fldCharType="begin"/>
            </w:r>
            <w:r w:rsidR="00323C8D">
              <w:rPr>
                <w:noProof/>
                <w:webHidden/>
              </w:rPr>
              <w:instrText xml:space="preserve"> PAGEREF _Toc80383333 \h </w:instrText>
            </w:r>
            <w:r w:rsidR="00323C8D">
              <w:rPr>
                <w:noProof/>
                <w:webHidden/>
              </w:rPr>
            </w:r>
            <w:r w:rsidR="00323C8D">
              <w:rPr>
                <w:noProof/>
                <w:webHidden/>
              </w:rPr>
              <w:fldChar w:fldCharType="separate"/>
            </w:r>
            <w:r w:rsidR="00323C8D">
              <w:rPr>
                <w:noProof/>
                <w:webHidden/>
              </w:rPr>
              <w:t>11</w:t>
            </w:r>
            <w:r w:rsidR="00323C8D">
              <w:rPr>
                <w:noProof/>
                <w:webHidden/>
              </w:rPr>
              <w:fldChar w:fldCharType="end"/>
            </w:r>
          </w:hyperlink>
        </w:p>
        <w:p w14:paraId="0523CCB0" w14:textId="09EA4BBC" w:rsidR="00323C8D" w:rsidRDefault="00CE70BA">
          <w:pPr>
            <w:pStyle w:val="TOC2"/>
            <w:tabs>
              <w:tab w:val="right" w:leader="dot" w:pos="9016"/>
            </w:tabs>
            <w:rPr>
              <w:noProof/>
            </w:rPr>
          </w:pPr>
          <w:hyperlink w:anchor="_Toc80383334" w:history="1">
            <w:r w:rsidR="00323C8D" w:rsidRPr="003C0D9E">
              <w:rPr>
                <w:rStyle w:val="Hyperlink"/>
                <w:noProof/>
                <w:lang w:val="en-US"/>
              </w:rPr>
              <w:t>Website References</w:t>
            </w:r>
            <w:r w:rsidR="00323C8D">
              <w:rPr>
                <w:noProof/>
                <w:webHidden/>
              </w:rPr>
              <w:tab/>
            </w:r>
            <w:r w:rsidR="00323C8D">
              <w:rPr>
                <w:noProof/>
                <w:webHidden/>
              </w:rPr>
              <w:fldChar w:fldCharType="begin"/>
            </w:r>
            <w:r w:rsidR="00323C8D">
              <w:rPr>
                <w:noProof/>
                <w:webHidden/>
              </w:rPr>
              <w:instrText xml:space="preserve"> PAGEREF _Toc80383334 \h </w:instrText>
            </w:r>
            <w:r w:rsidR="00323C8D">
              <w:rPr>
                <w:noProof/>
                <w:webHidden/>
              </w:rPr>
            </w:r>
            <w:r w:rsidR="00323C8D">
              <w:rPr>
                <w:noProof/>
                <w:webHidden/>
              </w:rPr>
              <w:fldChar w:fldCharType="separate"/>
            </w:r>
            <w:r w:rsidR="00323C8D">
              <w:rPr>
                <w:noProof/>
                <w:webHidden/>
              </w:rPr>
              <w:t>11</w:t>
            </w:r>
            <w:r w:rsidR="00323C8D">
              <w:rPr>
                <w:noProof/>
                <w:webHidden/>
              </w:rPr>
              <w:fldChar w:fldCharType="end"/>
            </w:r>
          </w:hyperlink>
        </w:p>
        <w:p w14:paraId="4C1264E9" w14:textId="7C68133B" w:rsidR="00323C8D" w:rsidRDefault="00323C8D">
          <w:r>
            <w:rPr>
              <w:b/>
              <w:bCs/>
              <w:noProof/>
            </w:rPr>
            <w:fldChar w:fldCharType="end"/>
          </w:r>
        </w:p>
      </w:sdtContent>
    </w:sdt>
    <w:p w14:paraId="0011D88C" w14:textId="77777777" w:rsidR="00BF1D6C" w:rsidRPr="00E450B3" w:rsidRDefault="00BF1D6C" w:rsidP="00323C8D">
      <w:pPr>
        <w:spacing w:line="259" w:lineRule="auto"/>
        <w:rPr>
          <w:rFonts w:eastAsiaTheme="majorEastAsia" w:cstheme="majorBidi"/>
          <w:b/>
          <w:bCs/>
          <w:sz w:val="36"/>
          <w:szCs w:val="36"/>
          <w:lang w:val="en-US" w:bidi="ar-SA"/>
        </w:rPr>
      </w:pPr>
    </w:p>
    <w:p w14:paraId="4F1C3B8C" w14:textId="77777777" w:rsidR="00BF1D6C" w:rsidRDefault="00BF1D6C">
      <w:pPr>
        <w:spacing w:line="259" w:lineRule="auto"/>
        <w:jc w:val="left"/>
        <w:rPr>
          <w:rFonts w:eastAsiaTheme="majorEastAsia" w:cstheme="majorBidi"/>
          <w:b/>
          <w:sz w:val="28"/>
          <w:szCs w:val="40"/>
          <w:lang w:val="en-US" w:bidi="ar-SA"/>
        </w:rPr>
      </w:pPr>
      <w:r>
        <w:rPr>
          <w:lang w:val="en-US"/>
        </w:rPr>
        <w:br w:type="page"/>
      </w:r>
    </w:p>
    <w:p w14:paraId="4A03E199" w14:textId="45979926" w:rsidR="00C1386A" w:rsidRDefault="008916EA" w:rsidP="008916EA">
      <w:pPr>
        <w:pStyle w:val="Heading1"/>
        <w:rPr>
          <w:lang w:val="en-US"/>
        </w:rPr>
      </w:pPr>
      <w:bookmarkStart w:id="0" w:name="_Toc80383327"/>
      <w:r>
        <w:rPr>
          <w:lang w:val="en-US"/>
        </w:rPr>
        <w:lastRenderedPageBreak/>
        <w:t>Introduction</w:t>
      </w:r>
      <w:bookmarkEnd w:id="0"/>
    </w:p>
    <w:p w14:paraId="63DB2AD5" w14:textId="19ACD866" w:rsidR="000A180B" w:rsidRPr="000A180B" w:rsidRDefault="00121933" w:rsidP="000A180B">
      <w:pPr>
        <w:rPr>
          <w:lang w:val="en-US" w:bidi="ar-SA"/>
        </w:rPr>
      </w:pPr>
      <w:r>
        <w:rPr>
          <w:lang w:val="en-US" w:bidi="ar-SA"/>
        </w:rPr>
        <w:t xml:space="preserve">A person needs to have several skills and ability </w:t>
      </w:r>
      <w:r w:rsidR="00DD669B">
        <w:rPr>
          <w:lang w:val="en-US" w:bidi="ar-SA"/>
        </w:rPr>
        <w:t xml:space="preserve">to increase the professional opportunities. </w:t>
      </w:r>
      <w:r w:rsidR="000F0EAA">
        <w:rPr>
          <w:lang w:val="en-US" w:bidi="ar-SA"/>
        </w:rPr>
        <w:t xml:space="preserve">The personal skills are generally considered by the </w:t>
      </w:r>
      <w:proofErr w:type="spellStart"/>
      <w:r w:rsidR="000F0EAA">
        <w:rPr>
          <w:lang w:val="en-US" w:bidi="ar-SA"/>
        </w:rPr>
        <w:t>organisations</w:t>
      </w:r>
      <w:proofErr w:type="spellEnd"/>
      <w:r w:rsidR="000F0EAA">
        <w:rPr>
          <w:lang w:val="en-US" w:bidi="ar-SA"/>
        </w:rPr>
        <w:t xml:space="preserve"> while giving a person opportunity to develop his career. </w:t>
      </w:r>
      <w:r w:rsidR="003749EF">
        <w:rPr>
          <w:lang w:val="en-US" w:bidi="ar-SA"/>
        </w:rPr>
        <w:t xml:space="preserve">Apart from the abilities and skills, the university education is also helpful for developing the knowledge of a person. With the help of university knowledge and education and proper planning one can gain proper employability skill. </w:t>
      </w:r>
      <w:r w:rsidR="000F0EAA">
        <w:rPr>
          <w:lang w:val="en-US" w:bidi="ar-SA"/>
        </w:rPr>
        <w:t xml:space="preserve">The personal skill enhancement is also important for developing the confidence of a person. The following report will focus on Gibbs model of reflection and here some important skills are going to be reflected. </w:t>
      </w:r>
    </w:p>
    <w:p w14:paraId="10A3E88D" w14:textId="77777777" w:rsidR="00ED4834" w:rsidRDefault="00ED4834">
      <w:pPr>
        <w:spacing w:line="259" w:lineRule="auto"/>
        <w:jc w:val="left"/>
        <w:rPr>
          <w:rFonts w:eastAsiaTheme="majorEastAsia" w:cstheme="majorBidi"/>
          <w:b/>
          <w:sz w:val="26"/>
          <w:szCs w:val="33"/>
          <w:lang w:val="en-US" w:bidi="ar-SA"/>
        </w:rPr>
      </w:pPr>
      <w:r>
        <w:rPr>
          <w:lang w:val="en-US"/>
        </w:rPr>
        <w:br w:type="page"/>
      </w:r>
    </w:p>
    <w:p w14:paraId="4D235403" w14:textId="441FBD09" w:rsidR="008916EA" w:rsidRDefault="008916EA" w:rsidP="008916EA">
      <w:pPr>
        <w:pStyle w:val="Heading2"/>
        <w:rPr>
          <w:lang w:val="en-US"/>
        </w:rPr>
      </w:pPr>
      <w:bookmarkStart w:id="1" w:name="_Toc80383328"/>
      <w:r>
        <w:rPr>
          <w:lang w:val="en-US"/>
        </w:rPr>
        <w:lastRenderedPageBreak/>
        <w:t>Time management skill</w:t>
      </w:r>
      <w:bookmarkEnd w:id="1"/>
    </w:p>
    <w:p w14:paraId="7C72EA42" w14:textId="53C048A6" w:rsidR="008916EA" w:rsidRPr="00D85B81" w:rsidRDefault="008916EA" w:rsidP="008916EA">
      <w:r w:rsidRPr="00235E20">
        <w:rPr>
          <w:b/>
          <w:bCs/>
        </w:rPr>
        <w:t>Description:</w:t>
      </w:r>
      <w:r w:rsidR="00D85B81">
        <w:rPr>
          <w:b/>
          <w:bCs/>
        </w:rPr>
        <w:t xml:space="preserve"> </w:t>
      </w:r>
      <w:r w:rsidR="008B32F6">
        <w:t xml:space="preserve">Time management skill is being covered by my teachers during this term. The time management skill related experience went very well for me. Earlier I was not bad at time management skill, but I was not very good either. Often, I have failed to missed the deadline in the challenging situations. However, during the module, the strategic development and sessions has enhanced my time management skill. </w:t>
      </w:r>
      <w:r w:rsidR="008759BA">
        <w:t>I have experienced different group works and presentation-based assignments during the module, which has recurred the time management skill. In these cases, I have gained more knowledge regarding the time management with the help of proper guidance by my teachers</w:t>
      </w:r>
      <w:r w:rsidR="001059F8">
        <w:t xml:space="preserve"> </w:t>
      </w:r>
      <w:sdt>
        <w:sdtPr>
          <w:id w:val="1507096754"/>
          <w:citation/>
        </w:sdtPr>
        <w:sdtEndPr/>
        <w:sdtContent>
          <w:r w:rsidR="001059F8">
            <w:fldChar w:fldCharType="begin"/>
          </w:r>
          <w:r w:rsidR="001059F8">
            <w:rPr>
              <w:lang w:val="en-US"/>
            </w:rPr>
            <w:instrText xml:space="preserve"> CITATION squ17 \l 1033 </w:instrText>
          </w:r>
          <w:r w:rsidR="001059F8">
            <w:fldChar w:fldCharType="separate"/>
          </w:r>
          <w:r w:rsidR="001059F8" w:rsidRPr="001059F8">
            <w:rPr>
              <w:noProof/>
              <w:lang w:val="en-US"/>
            </w:rPr>
            <w:t>(squareup, 2017)</w:t>
          </w:r>
          <w:r w:rsidR="001059F8">
            <w:fldChar w:fldCharType="end"/>
          </w:r>
        </w:sdtContent>
      </w:sdt>
      <w:r w:rsidR="008759BA">
        <w:t>.</w:t>
      </w:r>
      <w:r w:rsidR="001059F8">
        <w:t xml:space="preserve"> </w:t>
      </w:r>
      <w:r w:rsidR="008759BA">
        <w:t xml:space="preserve"> </w:t>
      </w:r>
    </w:p>
    <w:p w14:paraId="7E65F095" w14:textId="0794FA82" w:rsidR="008916EA" w:rsidRPr="008759BA" w:rsidRDefault="008916EA" w:rsidP="008916EA">
      <w:r w:rsidRPr="00235E20">
        <w:rPr>
          <w:b/>
          <w:bCs/>
        </w:rPr>
        <w:t>Feelings:</w:t>
      </w:r>
      <w:r w:rsidR="008759BA">
        <w:rPr>
          <w:b/>
          <w:bCs/>
        </w:rPr>
        <w:t xml:space="preserve"> </w:t>
      </w:r>
      <w:r w:rsidR="000E2274">
        <w:t xml:space="preserve">It is very necessary to improve the time management ability for improving the future opportunities of the career. </w:t>
      </w:r>
      <w:r w:rsidR="00E26097">
        <w:t>During the module I felt more confident regarding the time management skill. The knowledge development regarding the time management during the term</w:t>
      </w:r>
      <w:r w:rsidR="00777BD5">
        <w:t xml:space="preserve"> has enhanced </w:t>
      </w:r>
      <w:r w:rsidR="0094162F">
        <w:t xml:space="preserve">my employability skill as well, by making me aware about different strategies of managing the time. </w:t>
      </w:r>
      <w:r w:rsidR="000E2274">
        <w:t>Earlier I tend to be confused during the strategic application while managing the time properly. I also tend to feel nervous to plan the time management as well. In this case, these all aspects have developed a lack of enthusiasm in me as well</w:t>
      </w:r>
      <w:r w:rsidR="00ED4834">
        <w:t xml:space="preserve"> </w:t>
      </w:r>
      <w:sdt>
        <w:sdtPr>
          <w:id w:val="1123116193"/>
          <w:citation/>
        </w:sdtPr>
        <w:sdtEndPr/>
        <w:sdtContent>
          <w:r w:rsidR="00ED4834">
            <w:fldChar w:fldCharType="begin"/>
          </w:r>
          <w:r w:rsidR="00ED4834">
            <w:rPr>
              <w:lang w:val="en-US"/>
            </w:rPr>
            <w:instrText xml:space="preserve"> CITATION eda21 \l 1033 </w:instrText>
          </w:r>
          <w:r w:rsidR="00ED4834">
            <w:fldChar w:fldCharType="separate"/>
          </w:r>
          <w:r w:rsidR="00ED4834" w:rsidRPr="00ED4834">
            <w:rPr>
              <w:noProof/>
              <w:lang w:val="en-US"/>
            </w:rPr>
            <w:t>(ed.ac, 2021)</w:t>
          </w:r>
          <w:r w:rsidR="00ED4834">
            <w:fldChar w:fldCharType="end"/>
          </w:r>
        </w:sdtContent>
      </w:sdt>
      <w:r w:rsidR="000E2274">
        <w:t xml:space="preserve">. </w:t>
      </w:r>
    </w:p>
    <w:p w14:paraId="61D80F14" w14:textId="466A371E" w:rsidR="008916EA" w:rsidRPr="000E2274" w:rsidRDefault="008916EA" w:rsidP="008916EA">
      <w:r w:rsidRPr="00235E20">
        <w:rPr>
          <w:b/>
          <w:bCs/>
        </w:rPr>
        <w:t>Evaluation:</w:t>
      </w:r>
      <w:r w:rsidR="000E2274">
        <w:rPr>
          <w:b/>
          <w:bCs/>
        </w:rPr>
        <w:t xml:space="preserve"> </w:t>
      </w:r>
      <w:r w:rsidR="008A5BCC">
        <w:t>The complete term went well</w:t>
      </w:r>
      <w:r w:rsidR="00D42C57">
        <w:t xml:space="preserve">. It was good for me </w:t>
      </w:r>
      <w:r w:rsidR="000C2FBE">
        <w:t>to interact with the teachers and with the seniors as well to develop my knowledge regarding the time management process. There were some assignments and group tasks as well, which have developed my practical knowledge of the time management process. I have also been able to submit my tasks within the specific time and has meet the deadlines as well. The friends</w:t>
      </w:r>
      <w:r w:rsidR="00CB2B7C">
        <w:t xml:space="preserve"> and teachers all were very helpful during the team and during my learning process. I have also gained wide range of knowledge from my friends as well</w:t>
      </w:r>
      <w:r w:rsidR="009D0ABE">
        <w:t xml:space="preserve"> </w:t>
      </w:r>
      <w:sdt>
        <w:sdtPr>
          <w:id w:val="-1161316206"/>
          <w:citation/>
        </w:sdtPr>
        <w:sdtEndPr/>
        <w:sdtContent>
          <w:r w:rsidR="009D0ABE">
            <w:fldChar w:fldCharType="begin"/>
          </w:r>
          <w:r w:rsidR="009D0ABE">
            <w:rPr>
              <w:lang w:val="en-US"/>
            </w:rPr>
            <w:instrText xml:space="preserve"> CITATION min218 \l 1033 </w:instrText>
          </w:r>
          <w:r w:rsidR="009D0ABE">
            <w:fldChar w:fldCharType="separate"/>
          </w:r>
          <w:r w:rsidR="009D0ABE" w:rsidRPr="009D0ABE">
            <w:rPr>
              <w:noProof/>
              <w:lang w:val="en-US"/>
            </w:rPr>
            <w:t>(mindtools, 2021)</w:t>
          </w:r>
          <w:r w:rsidR="009D0ABE">
            <w:fldChar w:fldCharType="end"/>
          </w:r>
        </w:sdtContent>
      </w:sdt>
      <w:r w:rsidR="00CB2B7C">
        <w:t xml:space="preserve">. </w:t>
      </w:r>
    </w:p>
    <w:p w14:paraId="34F8A0BC" w14:textId="7CADDE4B" w:rsidR="008916EA" w:rsidRPr="00CB2B7C" w:rsidRDefault="008916EA" w:rsidP="008916EA">
      <w:r w:rsidRPr="00235E20">
        <w:rPr>
          <w:b/>
          <w:bCs/>
        </w:rPr>
        <w:lastRenderedPageBreak/>
        <w:t>Analysis:</w:t>
      </w:r>
      <w:r w:rsidR="00CB2B7C">
        <w:rPr>
          <w:b/>
          <w:bCs/>
        </w:rPr>
        <w:t xml:space="preserve"> </w:t>
      </w:r>
      <w:r w:rsidR="00CB2B7C">
        <w:t xml:space="preserve">I think there were several reasons which are responsible for developing the knowledge of mine and for helping me to enhance my knowledge in the time management aspect. </w:t>
      </w:r>
      <w:r w:rsidR="00A82D08">
        <w:t xml:space="preserve">I was sure about the need of developing my employability skill by the help of proper strategic learning process for the time management ability. The time management ability is needed for any kinds of target-based job, hence, the learning from my friends and teachers has helped me to improve the depth of knowledge. </w:t>
      </w:r>
      <w:r w:rsidR="00B14BD9">
        <w:t xml:space="preserve">The complete module has enhanced my employability skill in these above discussed ways by enhancing my ability to understand the steps and </w:t>
      </w:r>
      <w:r w:rsidR="00E438FF">
        <w:t>strategies</w:t>
      </w:r>
      <w:r w:rsidR="00B14BD9">
        <w:t xml:space="preserve"> of time management</w:t>
      </w:r>
      <w:r w:rsidR="00323C8D">
        <w:t xml:space="preserve"> </w:t>
      </w:r>
      <w:sdt>
        <w:sdtPr>
          <w:id w:val="-698166295"/>
          <w:citation/>
        </w:sdtPr>
        <w:sdtEndPr/>
        <w:sdtContent>
          <w:r w:rsidR="00323C8D">
            <w:fldChar w:fldCharType="begin"/>
          </w:r>
          <w:r w:rsidR="00323C8D">
            <w:rPr>
              <w:lang w:val="en-US"/>
            </w:rPr>
            <w:instrText xml:space="preserve"> CITATION min218 \l 1033 </w:instrText>
          </w:r>
          <w:r w:rsidR="00323C8D">
            <w:fldChar w:fldCharType="separate"/>
          </w:r>
          <w:r w:rsidR="00323C8D" w:rsidRPr="009D0ABE">
            <w:rPr>
              <w:noProof/>
              <w:lang w:val="en-US"/>
            </w:rPr>
            <w:t>(mindtools, 2021)</w:t>
          </w:r>
          <w:r w:rsidR="00323C8D">
            <w:fldChar w:fldCharType="end"/>
          </w:r>
        </w:sdtContent>
      </w:sdt>
      <w:r w:rsidR="00B14BD9">
        <w:t xml:space="preserve">. </w:t>
      </w:r>
    </w:p>
    <w:p w14:paraId="46641C17" w14:textId="522B1F67" w:rsidR="008916EA" w:rsidRPr="006B6096" w:rsidRDefault="008916EA" w:rsidP="008916EA">
      <w:r w:rsidRPr="00235E20">
        <w:rPr>
          <w:b/>
          <w:bCs/>
        </w:rPr>
        <w:t>Conclusion</w:t>
      </w:r>
      <w:r>
        <w:rPr>
          <w:b/>
          <w:bCs/>
        </w:rPr>
        <w:t>:</w:t>
      </w:r>
      <w:r w:rsidR="006B6096">
        <w:rPr>
          <w:b/>
          <w:bCs/>
        </w:rPr>
        <w:t xml:space="preserve"> </w:t>
      </w:r>
      <w:r w:rsidR="006B6096">
        <w:t xml:space="preserve">It can be concluded that, the time management skill has developed my personal ability and professional </w:t>
      </w:r>
      <w:r w:rsidR="00724D18">
        <w:t xml:space="preserve">knowledge regarding the strategic improvement. The time management skill enhancement during the term has also increased by confidence and ability to complete any kinds of difficult works within the specific time. Apart from that, the time management skull, has also increased my ability to make a proper planning to achieve a certain objective. </w:t>
      </w:r>
      <w:r w:rsidR="00B21FE4">
        <w:t xml:space="preserve">My learning ability can also get </w:t>
      </w:r>
      <w:r w:rsidR="00440FD0">
        <w:t>improved</w:t>
      </w:r>
      <w:r w:rsidR="00B21FE4">
        <w:t xml:space="preserve"> I could be able to attend some seminars of time management skill. </w:t>
      </w:r>
    </w:p>
    <w:p w14:paraId="6A3C33EE" w14:textId="396DD3F8" w:rsidR="008916EA" w:rsidRPr="00440FD0" w:rsidRDefault="008916EA" w:rsidP="008916EA">
      <w:pPr>
        <w:rPr>
          <w:lang w:val="en-US" w:bidi="ar-SA"/>
        </w:rPr>
      </w:pPr>
      <w:r w:rsidRPr="00235E20">
        <w:rPr>
          <w:b/>
          <w:bCs/>
        </w:rPr>
        <w:t>Action plan:</w:t>
      </w:r>
      <w:r w:rsidR="00440FD0">
        <w:rPr>
          <w:b/>
          <w:bCs/>
        </w:rPr>
        <w:t xml:space="preserve"> </w:t>
      </w:r>
      <w:r w:rsidR="00440FD0">
        <w:t>The action planning is necessary for improving any skills. The action plan includes the proper planning of development. It can also help me to stay more focused to achieve the determined goals. In this case, for developing the time management skill</w:t>
      </w:r>
      <w:r w:rsidR="00C96890">
        <w:t xml:space="preserve">, I need to focus on attending different kinds of seminars. In the seminars, I could be able to learn from other’s experience to improve the time management. This can enhance my ability to adopt various </w:t>
      </w:r>
      <w:r w:rsidR="00C925DF">
        <w:t>techniques of improving the time management skill. On other hand, apart from learning from my teachers I also need to take in the group discussions to adapt various time management ideas as well</w:t>
      </w:r>
      <w:r w:rsidR="00323C8D">
        <w:t xml:space="preserve"> </w:t>
      </w:r>
      <w:sdt>
        <w:sdtPr>
          <w:id w:val="68464594"/>
          <w:citation/>
        </w:sdtPr>
        <w:sdtEndPr/>
        <w:sdtContent>
          <w:r w:rsidR="00323C8D">
            <w:fldChar w:fldCharType="begin"/>
          </w:r>
          <w:r w:rsidR="00323C8D">
            <w:rPr>
              <w:lang w:val="en-US"/>
            </w:rPr>
            <w:instrText xml:space="preserve"> CITATION min218 \l 1033 </w:instrText>
          </w:r>
          <w:r w:rsidR="00323C8D">
            <w:fldChar w:fldCharType="separate"/>
          </w:r>
          <w:r w:rsidR="00323C8D" w:rsidRPr="009D0ABE">
            <w:rPr>
              <w:noProof/>
              <w:lang w:val="en-US"/>
            </w:rPr>
            <w:t>(mindtools, 2021)</w:t>
          </w:r>
          <w:r w:rsidR="00323C8D">
            <w:fldChar w:fldCharType="end"/>
          </w:r>
        </w:sdtContent>
      </w:sdt>
      <w:r w:rsidR="00C925DF">
        <w:t xml:space="preserve">. </w:t>
      </w:r>
    </w:p>
    <w:p w14:paraId="303D597A" w14:textId="15E2BDE6" w:rsidR="008916EA" w:rsidRDefault="008916EA" w:rsidP="008916EA">
      <w:pPr>
        <w:pStyle w:val="Heading2"/>
        <w:rPr>
          <w:lang w:val="en-US"/>
        </w:rPr>
      </w:pPr>
      <w:bookmarkStart w:id="2" w:name="_Toc80383329"/>
      <w:r>
        <w:rPr>
          <w:lang w:val="en-US"/>
        </w:rPr>
        <w:lastRenderedPageBreak/>
        <w:t>Academic writing skill</w:t>
      </w:r>
      <w:bookmarkEnd w:id="2"/>
    </w:p>
    <w:p w14:paraId="15C86A0F" w14:textId="42925FC3" w:rsidR="008916EA" w:rsidRPr="00B855CC" w:rsidRDefault="008916EA" w:rsidP="008916EA">
      <w:r w:rsidRPr="00235E20">
        <w:rPr>
          <w:b/>
          <w:bCs/>
        </w:rPr>
        <w:t>Description:</w:t>
      </w:r>
      <w:r w:rsidR="00B855CC">
        <w:rPr>
          <w:b/>
          <w:bCs/>
        </w:rPr>
        <w:t xml:space="preserve"> </w:t>
      </w:r>
      <w:r w:rsidR="00CB502B">
        <w:t xml:space="preserve">There is a huge different between the academic writing and the normal writing. </w:t>
      </w:r>
      <w:r w:rsidR="00B855CC">
        <w:t xml:space="preserve">The academic writing skill is one of the most important skill, which the students must have during the academics for improving the grade of them. In this case, the academic writing can improve the writing style of a person, as it focuses on developing informative part </w:t>
      </w:r>
      <w:r w:rsidR="0066125D">
        <w:t xml:space="preserve">application in the writing. I was not so good in the academic writing. </w:t>
      </w:r>
      <w:r w:rsidR="003104FC">
        <w:t>During my school days, I felt it was difficult for me to meet the academic writing status. In this case, it has reduced my confidence. Apart from that, I was also not very interactive with my teachers, which has also restricted me to gain more knowledge and to improve my weak areas in the academic writing aspect</w:t>
      </w:r>
      <w:r w:rsidR="00323C8D">
        <w:t xml:space="preserve"> (</w:t>
      </w:r>
      <w:proofErr w:type="spellStart"/>
      <w:r w:rsidR="00323C8D">
        <w:rPr>
          <w:shd w:val="clear" w:color="auto" w:fill="FFFFFF"/>
        </w:rPr>
        <w:t>Adeani</w:t>
      </w:r>
      <w:proofErr w:type="spellEnd"/>
      <w:r w:rsidR="00323C8D">
        <w:rPr>
          <w:shd w:val="clear" w:color="auto" w:fill="FFFFFF"/>
        </w:rPr>
        <w:t>, 2020</w:t>
      </w:r>
      <w:r w:rsidR="00323C8D">
        <w:t>)</w:t>
      </w:r>
      <w:r w:rsidR="003104FC">
        <w:t xml:space="preserve">. </w:t>
      </w:r>
    </w:p>
    <w:p w14:paraId="44998D5A" w14:textId="6F08E457" w:rsidR="008916EA" w:rsidRPr="008A0394" w:rsidRDefault="008916EA" w:rsidP="008916EA">
      <w:r w:rsidRPr="00235E20">
        <w:rPr>
          <w:b/>
          <w:bCs/>
        </w:rPr>
        <w:t>Feelings:</w:t>
      </w:r>
      <w:r w:rsidR="008A0394">
        <w:rPr>
          <w:b/>
          <w:bCs/>
        </w:rPr>
        <w:t xml:space="preserve"> </w:t>
      </w:r>
      <w:r w:rsidR="008A0394">
        <w:t>I tend to feel nervous during the academic writing. This has reduced my confidence to apply academic writing related knowledge during my exams.</w:t>
      </w:r>
      <w:r w:rsidR="00F53337">
        <w:t xml:space="preserve"> I also tend to feel the lack of energy o gain more information to improve my academic learning ability.</w:t>
      </w:r>
      <w:r w:rsidR="008A0394">
        <w:t xml:space="preserve"> </w:t>
      </w:r>
      <w:r w:rsidR="0090422A">
        <w:t>However</w:t>
      </w:r>
      <w:r w:rsidR="008A0394">
        <w:t xml:space="preserve">, I felt that, during this term the teachers and the module syllabus has helped me to improve the academic writing skill. </w:t>
      </w:r>
      <w:r w:rsidR="0090422A">
        <w:t xml:space="preserve">However, still, </w:t>
      </w:r>
      <w:r w:rsidR="00A6432F">
        <w:t>I felt</w:t>
      </w:r>
      <w:r w:rsidR="0090422A">
        <w:t xml:space="preserve"> that, I need to do a lot of hard work and practice of academic writing to reduce my issues of it and to improve my writing ability. </w:t>
      </w:r>
    </w:p>
    <w:p w14:paraId="51D08F9C" w14:textId="6D4955DB" w:rsidR="008916EA" w:rsidRPr="00A6432F" w:rsidRDefault="008916EA" w:rsidP="008916EA">
      <w:r w:rsidRPr="00235E20">
        <w:rPr>
          <w:b/>
          <w:bCs/>
        </w:rPr>
        <w:t>Evaluation:</w:t>
      </w:r>
      <w:r w:rsidR="00A6432F">
        <w:rPr>
          <w:b/>
          <w:bCs/>
        </w:rPr>
        <w:t xml:space="preserve"> </w:t>
      </w:r>
      <w:r w:rsidR="00A6432F">
        <w:t xml:space="preserve">All the </w:t>
      </w:r>
      <w:r w:rsidR="00FC7B7B">
        <w:t>academic</w:t>
      </w:r>
      <w:r w:rsidR="00A6432F">
        <w:t xml:space="preserve"> processes and the knowledge distribution by my teachers during this term worked very well to improve my academic </w:t>
      </w:r>
      <w:r w:rsidR="00FC7B7B">
        <w:t>knowledge</w:t>
      </w:r>
      <w:r w:rsidR="00A6432F">
        <w:t xml:space="preserve"> regarding understanding. This has developed my knowledge regarding the specific improvement needs which are needed for developing my academic writing ability</w:t>
      </w:r>
      <w:r w:rsidR="00D876BC">
        <w:t xml:space="preserve"> (</w:t>
      </w:r>
      <w:proofErr w:type="spellStart"/>
      <w:r w:rsidR="00D876BC">
        <w:rPr>
          <w:shd w:val="clear" w:color="auto" w:fill="FFFFFF"/>
        </w:rPr>
        <w:t>Adeani</w:t>
      </w:r>
      <w:proofErr w:type="spellEnd"/>
      <w:r w:rsidR="00D876BC">
        <w:rPr>
          <w:shd w:val="clear" w:color="auto" w:fill="FFFFFF"/>
        </w:rPr>
        <w:t>, 20</w:t>
      </w:r>
      <w:r w:rsidR="00323C8D">
        <w:rPr>
          <w:shd w:val="clear" w:color="auto" w:fill="FFFFFF"/>
        </w:rPr>
        <w:t>20</w:t>
      </w:r>
      <w:r w:rsidR="00D876BC">
        <w:t>)</w:t>
      </w:r>
      <w:r w:rsidR="00A6432F">
        <w:t xml:space="preserve">. This increased my growth opportunity as well. </w:t>
      </w:r>
      <w:r w:rsidR="00FC7B7B">
        <w:t>However</w:t>
      </w:r>
      <w:r w:rsidR="00A6432F">
        <w:t xml:space="preserve">, my inner </w:t>
      </w:r>
      <w:r w:rsidR="00FC7B7B">
        <w:t>nervousness</w:t>
      </w:r>
      <w:r w:rsidR="00A6432F">
        <w:t xml:space="preserve"> did not </w:t>
      </w:r>
      <w:r w:rsidR="00FC7B7B">
        <w:t>go</w:t>
      </w:r>
      <w:r w:rsidR="00A6432F">
        <w:t xml:space="preserve"> well, as it tend to reduce my effectiveness of learning about the academic writing process. </w:t>
      </w:r>
      <w:r w:rsidR="00EF5514">
        <w:t xml:space="preserve">Apart from that, I also faced some issues regarding understanding the referencing during the academic learning skill. </w:t>
      </w:r>
    </w:p>
    <w:p w14:paraId="49222C50" w14:textId="53F2E96A" w:rsidR="008916EA" w:rsidRPr="003D67C4" w:rsidRDefault="008916EA" w:rsidP="008916EA">
      <w:r w:rsidRPr="00235E20">
        <w:rPr>
          <w:b/>
          <w:bCs/>
        </w:rPr>
        <w:lastRenderedPageBreak/>
        <w:t>Analysis:</w:t>
      </w:r>
      <w:r w:rsidR="00FC7B7B">
        <w:rPr>
          <w:b/>
          <w:bCs/>
        </w:rPr>
        <w:t xml:space="preserve"> </w:t>
      </w:r>
      <w:r w:rsidR="003D67C4">
        <w:t>I was very focused during the complete module. I was intendent to learn about the academic writing process for enhancing my grade and marks after the module. My huge interest went very well and it can help me to improve my knowledge gaining ability for improving my academic writing style. The positive attitude of mine and also motivated me to understand the techniques of academic writing during the term</w:t>
      </w:r>
      <w:r w:rsidR="00D876BC">
        <w:t xml:space="preserve"> (</w:t>
      </w:r>
      <w:r w:rsidR="00D876BC">
        <w:rPr>
          <w:shd w:val="clear" w:color="auto" w:fill="FFFFFF"/>
        </w:rPr>
        <w:t>Moran, 2017</w:t>
      </w:r>
      <w:r w:rsidR="00D876BC">
        <w:t>)</w:t>
      </w:r>
      <w:r w:rsidR="003D67C4">
        <w:t xml:space="preserve">. </w:t>
      </w:r>
    </w:p>
    <w:p w14:paraId="3F0ACE55" w14:textId="63349AC1" w:rsidR="008916EA" w:rsidRPr="00CF2526" w:rsidRDefault="008916EA" w:rsidP="008916EA">
      <w:r w:rsidRPr="00235E20">
        <w:rPr>
          <w:b/>
          <w:bCs/>
        </w:rPr>
        <w:t>Conclusion</w:t>
      </w:r>
      <w:r>
        <w:rPr>
          <w:b/>
          <w:bCs/>
        </w:rPr>
        <w:t>:</w:t>
      </w:r>
      <w:r w:rsidR="003D67C4">
        <w:rPr>
          <w:b/>
          <w:bCs/>
        </w:rPr>
        <w:t xml:space="preserve"> </w:t>
      </w:r>
      <w:r w:rsidR="00CF2526">
        <w:t xml:space="preserve">It can be concluded that, </w:t>
      </w:r>
      <w:r w:rsidR="0092435E">
        <w:t xml:space="preserve">the term has helped to understand different academic writing techniques, which has also developed my ability to gain more percentage during the test of the module. I have also learned about the importance of language in the academic writing process. However, I could have focused on developing on making planning for the future development to reduce </w:t>
      </w:r>
      <w:r w:rsidR="00592D26">
        <w:t>complications</w:t>
      </w:r>
      <w:r w:rsidR="0092435E">
        <w:t xml:space="preserve">. </w:t>
      </w:r>
    </w:p>
    <w:p w14:paraId="369BE5B7" w14:textId="457F2A65" w:rsidR="008916EA" w:rsidRPr="00592D26" w:rsidRDefault="008916EA" w:rsidP="008916EA">
      <w:pPr>
        <w:rPr>
          <w:lang w:val="en-US" w:bidi="ar-SA"/>
        </w:rPr>
      </w:pPr>
      <w:r w:rsidRPr="00235E20">
        <w:rPr>
          <w:b/>
          <w:bCs/>
        </w:rPr>
        <w:t>Action plan:</w:t>
      </w:r>
      <w:r w:rsidR="00592D26">
        <w:rPr>
          <w:b/>
          <w:bCs/>
        </w:rPr>
        <w:t xml:space="preserve"> </w:t>
      </w:r>
      <w:r w:rsidR="00C728C4">
        <w:t xml:space="preserve">I need to focus on developing the planning to gain some theoretical knowledge regarding the techniques of academic writing. </w:t>
      </w:r>
      <w:r w:rsidR="00F91B2E">
        <w:t xml:space="preserve">The online classes would be also helpful for me to develop my knowledge </w:t>
      </w:r>
      <w:r w:rsidR="00BC0BD4">
        <w:t>of academic writing</w:t>
      </w:r>
      <w:r w:rsidR="002B0133">
        <w:t xml:space="preserve"> (</w:t>
      </w:r>
      <w:r w:rsidR="002B0133">
        <w:rPr>
          <w:shd w:val="clear" w:color="auto" w:fill="FFFFFF"/>
        </w:rPr>
        <w:t>Wain, 2017</w:t>
      </w:r>
      <w:r w:rsidR="002B0133">
        <w:t>)</w:t>
      </w:r>
      <w:r w:rsidR="00BC0BD4">
        <w:t xml:space="preserve">. </w:t>
      </w:r>
      <w:r w:rsidR="00D77525">
        <w:t>Along with that, the practical knowledge and practice could be also helpful for me to increase my academic writing ability. I could also take some suggestions from my teachers regarding my knowledge development to improve my academic writing ability</w:t>
      </w:r>
      <w:r w:rsidR="00702FE7">
        <w:t>.</w:t>
      </w:r>
      <w:r w:rsidR="00E10C62">
        <w:t xml:space="preserve"> Apart from that, there are different kinds of theoretical </w:t>
      </w:r>
      <w:r w:rsidR="001059F8">
        <w:t>knowledge which</w:t>
      </w:r>
      <w:r w:rsidR="006B4EE9">
        <w:t xml:space="preserve"> are needed to improve this skill. </w:t>
      </w:r>
      <w:r w:rsidR="00702FE7">
        <w:t xml:space="preserve"> </w:t>
      </w:r>
    </w:p>
    <w:p w14:paraId="29EF0323" w14:textId="655DB5BE" w:rsidR="008916EA" w:rsidRDefault="008916EA" w:rsidP="008916EA">
      <w:pPr>
        <w:pStyle w:val="Heading2"/>
        <w:rPr>
          <w:lang w:val="en-US"/>
        </w:rPr>
      </w:pPr>
      <w:bookmarkStart w:id="3" w:name="_Toc80383330"/>
      <w:r>
        <w:rPr>
          <w:lang w:val="en-US"/>
        </w:rPr>
        <w:t>Public speaking and presentation skill</w:t>
      </w:r>
      <w:bookmarkEnd w:id="3"/>
    </w:p>
    <w:p w14:paraId="6CE6E791" w14:textId="04AF72B3" w:rsidR="008916EA" w:rsidRPr="00BC0BD4" w:rsidRDefault="008916EA" w:rsidP="008916EA">
      <w:r w:rsidRPr="00235E20">
        <w:rPr>
          <w:b/>
          <w:bCs/>
        </w:rPr>
        <w:t>Description:</w:t>
      </w:r>
      <w:r w:rsidR="00BC0BD4">
        <w:rPr>
          <w:b/>
          <w:bCs/>
        </w:rPr>
        <w:t xml:space="preserve"> </w:t>
      </w:r>
      <w:r w:rsidR="00BC0BD4">
        <w:t>The public speaking and presentation skill is another important skill for improving my ability to present my own ideas among others. Earlier I tend to feel confused to speak publicly</w:t>
      </w:r>
      <w:r w:rsidR="008A5DC4">
        <w:t>. D</w:t>
      </w:r>
      <w:r w:rsidR="00BC0BD4">
        <w:t xml:space="preserve">uring this term, I have attended seminars of public speaking and presentation skill development. </w:t>
      </w:r>
      <w:r w:rsidR="00BB4B0D">
        <w:t>I have also noticed about the techniques of speaking publicly of my friends during this term. Therefore, it has also developed my confidence and motivation after learning different techniques of public speaking</w:t>
      </w:r>
      <w:r w:rsidR="001059F8">
        <w:t xml:space="preserve"> </w:t>
      </w:r>
      <w:sdt>
        <w:sdtPr>
          <w:id w:val="1795793555"/>
          <w:citation/>
        </w:sdtPr>
        <w:sdtEndPr/>
        <w:sdtContent>
          <w:r w:rsidR="001059F8">
            <w:fldChar w:fldCharType="begin"/>
          </w:r>
          <w:r w:rsidR="001059F8">
            <w:rPr>
              <w:lang w:val="en-US"/>
            </w:rPr>
            <w:instrText xml:space="preserve"> CITATION Gal201 \l 1033 </w:instrText>
          </w:r>
          <w:r w:rsidR="001059F8">
            <w:fldChar w:fldCharType="separate"/>
          </w:r>
          <w:r w:rsidR="001059F8" w:rsidRPr="001059F8">
            <w:rPr>
              <w:noProof/>
              <w:lang w:val="en-US"/>
            </w:rPr>
            <w:t>(Gallo, 2020)</w:t>
          </w:r>
          <w:r w:rsidR="001059F8">
            <w:fldChar w:fldCharType="end"/>
          </w:r>
        </w:sdtContent>
      </w:sdt>
      <w:r w:rsidR="00BB4B0D">
        <w:t xml:space="preserve">. </w:t>
      </w:r>
    </w:p>
    <w:p w14:paraId="714E8761" w14:textId="37182EDA" w:rsidR="008916EA" w:rsidRPr="00BB4B0D" w:rsidRDefault="008916EA" w:rsidP="008916EA">
      <w:r w:rsidRPr="00235E20">
        <w:rPr>
          <w:b/>
          <w:bCs/>
        </w:rPr>
        <w:lastRenderedPageBreak/>
        <w:t>Feelings:</w:t>
      </w:r>
      <w:r w:rsidR="00BC0BD4">
        <w:rPr>
          <w:b/>
          <w:bCs/>
        </w:rPr>
        <w:t xml:space="preserve"> </w:t>
      </w:r>
      <w:r w:rsidR="00BB4B0D">
        <w:t>I have felt that, it is very important to be able to present own thought and views among people. The proper presentation can also increase value of words of people. In this case, during the term I sta</w:t>
      </w:r>
      <w:r w:rsidR="00D77525">
        <w:t>r</w:t>
      </w:r>
      <w:r w:rsidR="00BB4B0D">
        <w:t>ted interacting with by fellow students, and also has felt that, there is a need to improve my confidence level to become able to speak and present public presentations. I also felt that, I have lack o</w:t>
      </w:r>
      <w:r w:rsidR="00724F45">
        <w:t>f</w:t>
      </w:r>
      <w:r w:rsidR="00BB4B0D">
        <w:t xml:space="preserve"> ability in communication, which has also</w:t>
      </w:r>
      <w:r w:rsidR="00AE7672">
        <w:t xml:space="preserve"> </w:t>
      </w:r>
      <w:r w:rsidR="00D77525">
        <w:t>reduced</w:t>
      </w:r>
      <w:r w:rsidR="00AE7672">
        <w:t xml:space="preserve"> my ability to speak </w:t>
      </w:r>
      <w:r w:rsidR="00D77525">
        <w:t>publicly</w:t>
      </w:r>
      <w:r w:rsidR="00AE7672">
        <w:t xml:space="preserve">. </w:t>
      </w:r>
      <w:r w:rsidR="00D77525">
        <w:t>However, after learning some of the prestation and public speaking ability, I have improved my motivation as well</w:t>
      </w:r>
      <w:r w:rsidR="003661AD">
        <w:t xml:space="preserve"> </w:t>
      </w:r>
      <w:sdt>
        <w:sdtPr>
          <w:id w:val="-1422792542"/>
          <w:citation/>
        </w:sdtPr>
        <w:sdtEndPr/>
        <w:sdtContent>
          <w:r w:rsidR="003661AD">
            <w:fldChar w:fldCharType="begin"/>
          </w:r>
          <w:r w:rsidR="003661AD">
            <w:rPr>
              <w:lang w:val="en-US"/>
            </w:rPr>
            <w:instrText xml:space="preserve"> CITATION too21 \l 1033 </w:instrText>
          </w:r>
          <w:r w:rsidR="003661AD">
            <w:fldChar w:fldCharType="separate"/>
          </w:r>
          <w:r w:rsidR="003661AD" w:rsidRPr="003661AD">
            <w:rPr>
              <w:noProof/>
              <w:lang w:val="en-US"/>
            </w:rPr>
            <w:t>(toolshero, 2021)</w:t>
          </w:r>
          <w:r w:rsidR="003661AD">
            <w:fldChar w:fldCharType="end"/>
          </w:r>
        </w:sdtContent>
      </w:sdt>
      <w:r w:rsidR="00D77525">
        <w:t xml:space="preserve">. </w:t>
      </w:r>
    </w:p>
    <w:p w14:paraId="6CAC8F0B" w14:textId="21DDE473" w:rsidR="008916EA" w:rsidRPr="00702FE7" w:rsidRDefault="008916EA" w:rsidP="008916EA">
      <w:r w:rsidRPr="00235E20">
        <w:rPr>
          <w:b/>
          <w:bCs/>
        </w:rPr>
        <w:t>Evaluation:</w:t>
      </w:r>
      <w:r w:rsidR="00702FE7">
        <w:rPr>
          <w:b/>
          <w:bCs/>
        </w:rPr>
        <w:t xml:space="preserve"> </w:t>
      </w:r>
      <w:r w:rsidR="00702FE7">
        <w:t xml:space="preserve">The technological advancement is one of the major needs in today’s world. Therefore, the presentation skill is a major need for the employers. </w:t>
      </w:r>
      <w:r w:rsidR="005177EC">
        <w:t xml:space="preserve">However, in this case, during the presentation, public speaking is also needed for making the audience understand about the depth of the presentation. The experience of this term was great for me. I have evaluated different types of public speaking techniques and presentation processes. </w:t>
      </w:r>
      <w:r w:rsidR="007D26CD">
        <w:t>Along with that, I have also focused on developing my confidence to speak publicly</w:t>
      </w:r>
      <w:r w:rsidR="00F86C58">
        <w:t xml:space="preserve"> (</w:t>
      </w:r>
      <w:proofErr w:type="spellStart"/>
      <w:r w:rsidR="00F86C58">
        <w:rPr>
          <w:shd w:val="clear" w:color="auto" w:fill="FFFFFF"/>
        </w:rPr>
        <w:t>Yulianti</w:t>
      </w:r>
      <w:proofErr w:type="spellEnd"/>
      <w:r w:rsidR="00F86C58">
        <w:rPr>
          <w:shd w:val="clear" w:color="auto" w:fill="FFFFFF"/>
        </w:rPr>
        <w:t>, 2019</w:t>
      </w:r>
      <w:r w:rsidR="00F86C58">
        <w:t>)</w:t>
      </w:r>
      <w:r w:rsidR="007D26CD">
        <w:t xml:space="preserve">. </w:t>
      </w:r>
      <w:r w:rsidR="00EE3659">
        <w:t>However</w:t>
      </w:r>
      <w:r w:rsidR="00C97DAD">
        <w:t xml:space="preserve">, I have also made some presentation during my early education, which was not went so well. Therefore, after developing my knowledge of public speaking and presentation during this term, I have been able to understand my weaknesses for future development. </w:t>
      </w:r>
    </w:p>
    <w:p w14:paraId="32F88E1C" w14:textId="774B2F76" w:rsidR="008916EA" w:rsidRPr="00864185" w:rsidRDefault="008916EA" w:rsidP="008916EA">
      <w:r w:rsidRPr="00235E20">
        <w:rPr>
          <w:b/>
          <w:bCs/>
        </w:rPr>
        <w:t>Analysis:</w:t>
      </w:r>
      <w:r w:rsidR="00864185">
        <w:rPr>
          <w:b/>
          <w:bCs/>
        </w:rPr>
        <w:t xml:space="preserve"> </w:t>
      </w:r>
      <w:r w:rsidR="00864185">
        <w:t>The need of presentation skill is huge for the employability skill enhancement</w:t>
      </w:r>
      <w:r w:rsidR="00DF5146">
        <w:t xml:space="preserve"> (</w:t>
      </w:r>
      <w:proofErr w:type="spellStart"/>
      <w:r w:rsidR="00DF5146">
        <w:rPr>
          <w:shd w:val="clear" w:color="auto" w:fill="FFFFFF"/>
        </w:rPr>
        <w:t>Atayeva</w:t>
      </w:r>
      <w:proofErr w:type="spellEnd"/>
      <w:r w:rsidR="00DF5146">
        <w:rPr>
          <w:shd w:val="clear" w:color="auto" w:fill="FFFFFF"/>
        </w:rPr>
        <w:t>, 2019</w:t>
      </w:r>
      <w:r w:rsidR="00DF5146">
        <w:t>)</w:t>
      </w:r>
      <w:r w:rsidR="00864185">
        <w:t xml:space="preserve">. In this case, as I </w:t>
      </w:r>
      <w:r w:rsidR="00B54ABB">
        <w:t xml:space="preserve">have developed my ability of understanding presentation techniques and hence, it has also developed my ability to perform better and to attract the wide range of employability opportunities as well. Apart from that, as this module also includes the various </w:t>
      </w:r>
      <w:r w:rsidR="00D515FC">
        <w:t xml:space="preserve">kinds of exams based on the presentation ability, hence the learning of the presentation skill has also developed my chances to get good grade in the exams. </w:t>
      </w:r>
    </w:p>
    <w:p w14:paraId="04709E6B" w14:textId="17C6C2F2" w:rsidR="008916EA" w:rsidRPr="004B4F1D" w:rsidRDefault="008916EA" w:rsidP="008916EA">
      <w:r w:rsidRPr="00235E20">
        <w:rPr>
          <w:b/>
          <w:bCs/>
        </w:rPr>
        <w:t>Conclusion</w:t>
      </w:r>
      <w:r>
        <w:rPr>
          <w:b/>
          <w:bCs/>
        </w:rPr>
        <w:t>:</w:t>
      </w:r>
      <w:r w:rsidR="00D515FC">
        <w:rPr>
          <w:b/>
          <w:bCs/>
        </w:rPr>
        <w:t xml:space="preserve"> </w:t>
      </w:r>
      <w:r w:rsidR="007C13B3">
        <w:t xml:space="preserve">It can be concluded </w:t>
      </w:r>
      <w:r w:rsidR="00043E73">
        <w:t xml:space="preserve">that, the presentation and public speaking skill development during this term can improve the opportunity to enhance my career development. In this case, </w:t>
      </w:r>
      <w:r w:rsidR="00043E73">
        <w:lastRenderedPageBreak/>
        <w:t xml:space="preserve">as I was also interested to learn different things, therefore, this learning ability of mine can improve my knowledge regarding the advancement of technology and methods of public speaking. The presentation skill can be also enhanced during this term </w:t>
      </w:r>
      <w:r w:rsidR="007116BB">
        <w:t>as I am also creative and interested to apply my creative knowledge as well</w:t>
      </w:r>
      <w:r w:rsidR="00DF5146">
        <w:t xml:space="preserve"> (</w:t>
      </w:r>
      <w:r w:rsidR="00DF5146">
        <w:rPr>
          <w:shd w:val="clear" w:color="auto" w:fill="FFFFFF"/>
        </w:rPr>
        <w:t>Ma, 2020</w:t>
      </w:r>
      <w:r w:rsidR="00DF5146">
        <w:t>)</w:t>
      </w:r>
      <w:r w:rsidR="007116BB">
        <w:t xml:space="preserve">. </w:t>
      </w:r>
    </w:p>
    <w:p w14:paraId="57121CC7" w14:textId="2C06A252" w:rsidR="008916EA" w:rsidRPr="00BF1139" w:rsidRDefault="008916EA" w:rsidP="008916EA">
      <w:r w:rsidRPr="00235E20">
        <w:rPr>
          <w:b/>
          <w:bCs/>
        </w:rPr>
        <w:t>Action plan:</w:t>
      </w:r>
      <w:r w:rsidR="00BF1139">
        <w:rPr>
          <w:b/>
          <w:bCs/>
        </w:rPr>
        <w:t xml:space="preserve"> </w:t>
      </w:r>
      <w:r w:rsidR="008874C0">
        <w:t xml:space="preserve">I need to focus on improving my theoretical knowledge as well as my practical knowledge to improve my creativity to present myself better in public. </w:t>
      </w:r>
      <w:r w:rsidR="008F285B">
        <w:t>I need to focus on gaining knowledge by watching different kinds of presentations and public speaking seminars. I can also attend the workshops for developing my ability in this skill. The workshops would help me to develop my practical knowledge as well</w:t>
      </w:r>
      <w:r w:rsidR="00D86D23">
        <w:t xml:space="preserve"> (</w:t>
      </w:r>
      <w:r w:rsidR="00D86D23">
        <w:rPr>
          <w:shd w:val="clear" w:color="auto" w:fill="FFFFFF"/>
        </w:rPr>
        <w:t>Douglas, 2018</w:t>
      </w:r>
      <w:r w:rsidR="00D86D23">
        <w:t>)</w:t>
      </w:r>
      <w:r w:rsidR="008F285B">
        <w:t xml:space="preserve">. Apart from that, I also need to observe my teachers and friends while they speak in public or give presentation. The observation could also help me to gain knowledge about the techniques of presentation and public speaking skills. </w:t>
      </w:r>
    </w:p>
    <w:p w14:paraId="5E8E1993" w14:textId="77777777" w:rsidR="00D86D23" w:rsidRDefault="00D86D23">
      <w:pPr>
        <w:spacing w:line="259" w:lineRule="auto"/>
        <w:jc w:val="left"/>
        <w:rPr>
          <w:rFonts w:eastAsiaTheme="majorEastAsia" w:cstheme="majorBidi"/>
          <w:b/>
          <w:sz w:val="28"/>
          <w:szCs w:val="40"/>
          <w:lang w:val="en-US" w:bidi="ar-SA"/>
        </w:rPr>
      </w:pPr>
      <w:r>
        <w:rPr>
          <w:lang w:val="en-US"/>
        </w:rPr>
        <w:br w:type="page"/>
      </w:r>
    </w:p>
    <w:p w14:paraId="5F2D4B55" w14:textId="229C3AF2" w:rsidR="008916EA" w:rsidRDefault="008916EA" w:rsidP="008916EA">
      <w:pPr>
        <w:pStyle w:val="Heading1"/>
        <w:rPr>
          <w:lang w:val="en-US"/>
        </w:rPr>
      </w:pPr>
      <w:bookmarkStart w:id="4" w:name="_Toc80383331"/>
      <w:r>
        <w:rPr>
          <w:lang w:val="en-US"/>
        </w:rPr>
        <w:lastRenderedPageBreak/>
        <w:t>Conclusion</w:t>
      </w:r>
      <w:bookmarkEnd w:id="4"/>
      <w:r>
        <w:rPr>
          <w:lang w:val="en-US"/>
        </w:rPr>
        <w:t xml:space="preserve"> </w:t>
      </w:r>
    </w:p>
    <w:p w14:paraId="4D15FE86" w14:textId="0B30D5BA" w:rsidR="008102E5" w:rsidRDefault="00980A99" w:rsidP="00FD4B38">
      <w:pPr>
        <w:rPr>
          <w:lang w:val="en-US" w:bidi="ar-SA"/>
        </w:rPr>
      </w:pPr>
      <w:r>
        <w:rPr>
          <w:lang w:val="en-US" w:bidi="ar-SA"/>
        </w:rPr>
        <w:t xml:space="preserve">Academic and employability skills both are interrelated with each other. </w:t>
      </w:r>
      <w:r w:rsidR="006D3A71">
        <w:rPr>
          <w:lang w:val="en-US" w:bidi="ar-SA"/>
        </w:rPr>
        <w:t xml:space="preserve">The improvement on academic skill improves the chances of employment for a person. </w:t>
      </w:r>
      <w:r w:rsidR="00845BEB">
        <w:rPr>
          <w:lang w:val="en-US" w:bidi="ar-SA"/>
        </w:rPr>
        <w:t xml:space="preserve">Several skills are important for a person to improve the personal and professional development. </w:t>
      </w:r>
      <w:r w:rsidR="005C7E25">
        <w:rPr>
          <w:lang w:val="en-US" w:bidi="ar-SA"/>
        </w:rPr>
        <w:t xml:space="preserve">The skills are important for developing the ability of a person to face any kinds of challenges in the workplace. </w:t>
      </w:r>
      <w:r w:rsidR="005C11C5">
        <w:rPr>
          <w:lang w:val="en-US" w:bidi="ar-SA"/>
        </w:rPr>
        <w:t xml:space="preserve">The report is based on the Gibbs reflective model. </w:t>
      </w:r>
      <w:r w:rsidR="000661B0">
        <w:rPr>
          <w:lang w:val="en-US" w:bidi="ar-SA"/>
        </w:rPr>
        <w:t xml:space="preserve">The following report has focused on some skilled which are covered during this term. There has been application of the reflective model on each skill. </w:t>
      </w:r>
    </w:p>
    <w:p w14:paraId="6B83F5FE" w14:textId="77777777" w:rsidR="008102E5" w:rsidRDefault="008102E5">
      <w:pPr>
        <w:spacing w:line="259" w:lineRule="auto"/>
        <w:jc w:val="left"/>
        <w:rPr>
          <w:lang w:val="en-US" w:bidi="ar-SA"/>
        </w:rPr>
      </w:pPr>
      <w:r>
        <w:rPr>
          <w:lang w:val="en-US" w:bidi="ar-SA"/>
        </w:rPr>
        <w:br w:type="page"/>
      </w:r>
    </w:p>
    <w:p w14:paraId="72784660" w14:textId="2EEE71D0" w:rsidR="00FD4B38" w:rsidRDefault="008102E5" w:rsidP="008102E5">
      <w:pPr>
        <w:pStyle w:val="Heading1"/>
        <w:rPr>
          <w:lang w:val="en-US"/>
        </w:rPr>
      </w:pPr>
      <w:bookmarkStart w:id="5" w:name="_Toc80383332"/>
      <w:r>
        <w:rPr>
          <w:lang w:val="en-US"/>
        </w:rPr>
        <w:lastRenderedPageBreak/>
        <w:t>References</w:t>
      </w:r>
      <w:bookmarkEnd w:id="5"/>
      <w:r>
        <w:rPr>
          <w:lang w:val="en-US"/>
        </w:rPr>
        <w:t xml:space="preserve"> </w:t>
      </w:r>
    </w:p>
    <w:p w14:paraId="0E399D8E" w14:textId="1EC05897" w:rsidR="008102E5" w:rsidRDefault="008102E5" w:rsidP="008102E5">
      <w:pPr>
        <w:pStyle w:val="Heading2"/>
        <w:rPr>
          <w:lang w:val="en-US"/>
        </w:rPr>
      </w:pPr>
      <w:bookmarkStart w:id="6" w:name="_Toc80383333"/>
      <w:r>
        <w:rPr>
          <w:lang w:val="en-US"/>
        </w:rPr>
        <w:t>Books and Journals</w:t>
      </w:r>
      <w:bookmarkEnd w:id="6"/>
    </w:p>
    <w:p w14:paraId="7CF63AC4" w14:textId="77777777" w:rsidR="00F7090A" w:rsidRDefault="00F7090A" w:rsidP="008102E5">
      <w:pPr>
        <w:rPr>
          <w:shd w:val="clear" w:color="auto" w:fill="FFFFFF"/>
        </w:rPr>
      </w:pPr>
      <w:proofErr w:type="spellStart"/>
      <w:r>
        <w:rPr>
          <w:shd w:val="clear" w:color="auto" w:fill="FFFFFF"/>
        </w:rPr>
        <w:t>Adeani</w:t>
      </w:r>
      <w:proofErr w:type="spellEnd"/>
      <w:r>
        <w:rPr>
          <w:shd w:val="clear" w:color="auto" w:fill="FFFFFF"/>
        </w:rPr>
        <w:t xml:space="preserve">, I.S., </w:t>
      </w:r>
      <w:proofErr w:type="spellStart"/>
      <w:r>
        <w:rPr>
          <w:shd w:val="clear" w:color="auto" w:fill="FFFFFF"/>
        </w:rPr>
        <w:t>Febriani</w:t>
      </w:r>
      <w:proofErr w:type="spellEnd"/>
      <w:r>
        <w:rPr>
          <w:shd w:val="clear" w:color="auto" w:fill="FFFFFF"/>
        </w:rPr>
        <w:t xml:space="preserve">, R.B. and </w:t>
      </w:r>
      <w:proofErr w:type="spellStart"/>
      <w:r>
        <w:rPr>
          <w:shd w:val="clear" w:color="auto" w:fill="FFFFFF"/>
        </w:rPr>
        <w:t>Syafryadin</w:t>
      </w:r>
      <w:proofErr w:type="spellEnd"/>
      <w:r>
        <w:rPr>
          <w:shd w:val="clear" w:color="auto" w:fill="FFFFFF"/>
        </w:rPr>
        <w:t>,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0D39668B" w14:textId="77777777" w:rsidR="00F7090A" w:rsidRDefault="00F7090A" w:rsidP="008102E5">
      <w:pPr>
        <w:rPr>
          <w:shd w:val="clear" w:color="auto" w:fill="FFFFFF"/>
        </w:rPr>
      </w:pPr>
      <w:proofErr w:type="spellStart"/>
      <w:r>
        <w:rPr>
          <w:shd w:val="clear" w:color="auto" w:fill="FFFFFF"/>
        </w:rPr>
        <w:t>Atayeva</w:t>
      </w:r>
      <w:proofErr w:type="spellEnd"/>
      <w:r>
        <w:rPr>
          <w:shd w:val="clear" w:color="auto" w:fill="FFFFFF"/>
        </w:rPr>
        <w:t xml:space="preserve">, M., </w:t>
      </w:r>
      <w:proofErr w:type="spellStart"/>
      <w:r>
        <w:rPr>
          <w:shd w:val="clear" w:color="auto" w:fill="FFFFFF"/>
        </w:rPr>
        <w:t>Putro</w:t>
      </w:r>
      <w:proofErr w:type="spellEnd"/>
      <w:r>
        <w:rPr>
          <w:shd w:val="clear" w:color="auto" w:fill="FFFFFF"/>
        </w:rPr>
        <w:t xml:space="preserve">, N.H.P.S., </w:t>
      </w:r>
      <w:proofErr w:type="spellStart"/>
      <w:r>
        <w:rPr>
          <w:shd w:val="clear" w:color="auto" w:fill="FFFFFF"/>
        </w:rPr>
        <w:t>Kassymova</w:t>
      </w:r>
      <w:proofErr w:type="spellEnd"/>
      <w:r>
        <w:rPr>
          <w:shd w:val="clear" w:color="auto" w:fill="FFFFFF"/>
        </w:rPr>
        <w:t xml:space="preserve">, G. and </w:t>
      </w:r>
      <w:proofErr w:type="spellStart"/>
      <w:r>
        <w:rPr>
          <w:shd w:val="clear" w:color="auto" w:fill="FFFFFF"/>
        </w:rPr>
        <w:t>Kosbay</w:t>
      </w:r>
      <w:proofErr w:type="spellEnd"/>
      <w:r>
        <w:rPr>
          <w:shd w:val="clear" w:color="auto" w:fill="FFFFFF"/>
        </w:rPr>
        <w:t>, S., 2019. Impact of reading on students’ writing ability. In </w:t>
      </w:r>
      <w:r>
        <w:rPr>
          <w:i/>
          <w:iCs/>
          <w:shd w:val="clear" w:color="auto" w:fill="FFFFFF"/>
        </w:rPr>
        <w:t>Materials of International Practical Internet Conference “Challenges of Science</w:t>
      </w:r>
      <w:r>
        <w:rPr>
          <w:shd w:val="clear" w:color="auto" w:fill="FFFFFF"/>
        </w:rPr>
        <w:t> (pp. 5-13).</w:t>
      </w:r>
    </w:p>
    <w:p w14:paraId="6E1FA75A" w14:textId="77777777" w:rsidR="00F7090A" w:rsidRPr="00F7090A" w:rsidRDefault="00F7090A" w:rsidP="008102E5">
      <w:r>
        <w:rPr>
          <w:shd w:val="clear" w:color="auto" w:fill="FFFFFF"/>
        </w:rPr>
        <w:t xml:space="preserve">Douglas, S., 2018. Influences of Micro-Teaching in Developing the Time Management Skill In Teaching Process.(A study based on the teachers of Vavuniya </w:t>
      </w:r>
      <w:proofErr w:type="spellStart"/>
      <w:r>
        <w:rPr>
          <w:shd w:val="clear" w:color="auto" w:fill="FFFFFF"/>
        </w:rPr>
        <w:t>Gamini</w:t>
      </w:r>
      <w:proofErr w:type="spellEnd"/>
      <w:r>
        <w:rPr>
          <w:shd w:val="clear" w:color="auto" w:fill="FFFFFF"/>
        </w:rPr>
        <w:t xml:space="preserve"> National School).</w:t>
      </w:r>
    </w:p>
    <w:p w14:paraId="4F642520" w14:textId="77777777" w:rsidR="00F7090A" w:rsidRDefault="00F7090A" w:rsidP="008102E5">
      <w:pPr>
        <w:rPr>
          <w:shd w:val="clear" w:color="auto" w:fill="FFFFFF"/>
        </w:rPr>
      </w:pPr>
      <w:r>
        <w:rPr>
          <w:shd w:val="clear" w:color="auto" w:fill="FFFFFF"/>
        </w:rPr>
        <w:t xml:space="preserve">Ma, J.Y., </w:t>
      </w:r>
      <w:proofErr w:type="spellStart"/>
      <w:r>
        <w:rPr>
          <w:shd w:val="clear" w:color="auto" w:fill="FFFFFF"/>
        </w:rPr>
        <w:t>Kerulis</w:t>
      </w:r>
      <w:proofErr w:type="spellEnd"/>
      <w:r>
        <w:rPr>
          <w:shd w:val="clear" w:color="auto" w:fill="FFFFFF"/>
        </w:rPr>
        <w:t>, A.M., Wang, Y. and Sachdev, A.R., 2020. Are workflow interruptions a hindrance stressor? The moderating effect of time-management skill. </w:t>
      </w:r>
      <w:r>
        <w:rPr>
          <w:i/>
          <w:iCs/>
          <w:shd w:val="clear" w:color="auto" w:fill="FFFFFF"/>
        </w:rPr>
        <w:t>International Journal of Stress Management</w:t>
      </w:r>
      <w:r>
        <w:rPr>
          <w:shd w:val="clear" w:color="auto" w:fill="FFFFFF"/>
        </w:rPr>
        <w:t>, </w:t>
      </w:r>
      <w:r>
        <w:rPr>
          <w:i/>
          <w:iCs/>
          <w:shd w:val="clear" w:color="auto" w:fill="FFFFFF"/>
        </w:rPr>
        <w:t>27</w:t>
      </w:r>
      <w:r>
        <w:rPr>
          <w:shd w:val="clear" w:color="auto" w:fill="FFFFFF"/>
        </w:rPr>
        <w:t>(3), p.252.</w:t>
      </w:r>
    </w:p>
    <w:p w14:paraId="4FF11929" w14:textId="77777777" w:rsidR="00F7090A" w:rsidRDefault="00F7090A" w:rsidP="008102E5">
      <w:pPr>
        <w:rPr>
          <w:shd w:val="clear" w:color="auto" w:fill="FFFFFF"/>
        </w:rPr>
      </w:pPr>
      <w:r>
        <w:rPr>
          <w:shd w:val="clear" w:color="auto" w:fill="FFFFFF"/>
        </w:rPr>
        <w:t xml:space="preserve">Moran, T.E., Gibbs, D.C. and </w:t>
      </w:r>
      <w:proofErr w:type="spellStart"/>
      <w:r>
        <w:rPr>
          <w:shd w:val="clear" w:color="auto" w:fill="FFFFFF"/>
        </w:rPr>
        <w:t>Mernin</w:t>
      </w:r>
      <w:proofErr w:type="spellEnd"/>
      <w:r>
        <w:rPr>
          <w:shd w:val="clear" w:color="auto" w:fill="FFFFFF"/>
        </w:rPr>
        <w:t>, L., 2017. The empowerment model: Turning barriers into possibilities. </w:t>
      </w:r>
      <w:r>
        <w:rPr>
          <w:i/>
          <w:iCs/>
          <w:shd w:val="clear" w:color="auto" w:fill="FFFFFF"/>
        </w:rPr>
        <w:t>Palaestra</w:t>
      </w:r>
      <w:r>
        <w:rPr>
          <w:shd w:val="clear" w:color="auto" w:fill="FFFFFF"/>
        </w:rPr>
        <w:t>, </w:t>
      </w:r>
      <w:r>
        <w:rPr>
          <w:i/>
          <w:iCs/>
          <w:shd w:val="clear" w:color="auto" w:fill="FFFFFF"/>
        </w:rPr>
        <w:t>31</w:t>
      </w:r>
      <w:r>
        <w:rPr>
          <w:shd w:val="clear" w:color="auto" w:fill="FFFFFF"/>
        </w:rPr>
        <w:t>(2).</w:t>
      </w:r>
    </w:p>
    <w:p w14:paraId="6F5F203E" w14:textId="77777777" w:rsidR="00F7090A" w:rsidRDefault="00F7090A" w:rsidP="008102E5">
      <w:pPr>
        <w:rPr>
          <w:shd w:val="clear" w:color="auto" w:fill="FFFFFF"/>
        </w:rPr>
      </w:pPr>
      <w:r>
        <w:rPr>
          <w:shd w:val="clear" w:color="auto" w:fill="FFFFFF"/>
        </w:rPr>
        <w:t>Wain, A., 2017. Learning through reflection. </w:t>
      </w:r>
      <w:r>
        <w:rPr>
          <w:i/>
          <w:iCs/>
          <w:shd w:val="clear" w:color="auto" w:fill="FFFFFF"/>
        </w:rPr>
        <w:t>British Journal of Midwifery</w:t>
      </w:r>
      <w:r>
        <w:rPr>
          <w:shd w:val="clear" w:color="auto" w:fill="FFFFFF"/>
        </w:rPr>
        <w:t>, </w:t>
      </w:r>
      <w:r>
        <w:rPr>
          <w:i/>
          <w:iCs/>
          <w:shd w:val="clear" w:color="auto" w:fill="FFFFFF"/>
        </w:rPr>
        <w:t>25</w:t>
      </w:r>
      <w:r>
        <w:rPr>
          <w:shd w:val="clear" w:color="auto" w:fill="FFFFFF"/>
        </w:rPr>
        <w:t>(10), pp.662-666.</w:t>
      </w:r>
    </w:p>
    <w:p w14:paraId="2F64EF5F" w14:textId="77777777" w:rsidR="00F7090A" w:rsidRDefault="00F7090A" w:rsidP="008102E5">
      <w:pPr>
        <w:rPr>
          <w:shd w:val="clear" w:color="auto" w:fill="FFFFFF"/>
        </w:rPr>
      </w:pPr>
      <w:proofErr w:type="spellStart"/>
      <w:r>
        <w:rPr>
          <w:shd w:val="clear" w:color="auto" w:fill="FFFFFF"/>
        </w:rPr>
        <w:t>Yulianti</w:t>
      </w:r>
      <w:proofErr w:type="spellEnd"/>
      <w:r>
        <w:rPr>
          <w:shd w:val="clear" w:color="auto" w:fill="FFFFFF"/>
        </w:rPr>
        <w:t xml:space="preserve">, S., </w:t>
      </w:r>
      <w:proofErr w:type="spellStart"/>
      <w:r>
        <w:rPr>
          <w:shd w:val="clear" w:color="auto" w:fill="FFFFFF"/>
        </w:rPr>
        <w:t>Nuraeni</w:t>
      </w:r>
      <w:proofErr w:type="spellEnd"/>
      <w:r>
        <w:rPr>
          <w:shd w:val="clear" w:color="auto" w:fill="FFFFFF"/>
        </w:rPr>
        <w:t xml:space="preserve">, S. and </w:t>
      </w:r>
      <w:proofErr w:type="spellStart"/>
      <w:r>
        <w:rPr>
          <w:shd w:val="clear" w:color="auto" w:fill="FFFFFF"/>
        </w:rPr>
        <w:t>Parmawati</w:t>
      </w:r>
      <w:proofErr w:type="spellEnd"/>
      <w:r>
        <w:rPr>
          <w:shd w:val="clear" w:color="auto" w:fill="FFFFFF"/>
        </w:rPr>
        <w:t xml:space="preserve">, A., 2019. Improving Students’ writing Skill Using </w:t>
      </w:r>
      <w:proofErr w:type="spellStart"/>
      <w:r>
        <w:rPr>
          <w:shd w:val="clear" w:color="auto" w:fill="FFFFFF"/>
        </w:rPr>
        <w:t>Brainswriting</w:t>
      </w:r>
      <w:proofErr w:type="spellEnd"/>
      <w:r>
        <w:rPr>
          <w:shd w:val="clear" w:color="auto" w:fill="FFFFFF"/>
        </w:rPr>
        <w:t xml:space="preserve"> Strategy. </w:t>
      </w:r>
      <w:r>
        <w:rPr>
          <w:i/>
          <w:iCs/>
          <w:shd w:val="clear" w:color="auto" w:fill="FFFFFF"/>
        </w:rPr>
        <w:t>Project (Professional Journal Of English Education)</w:t>
      </w:r>
      <w:r>
        <w:rPr>
          <w:shd w:val="clear" w:color="auto" w:fill="FFFFFF"/>
        </w:rPr>
        <w:t>, </w:t>
      </w:r>
      <w:r>
        <w:rPr>
          <w:i/>
          <w:iCs/>
          <w:shd w:val="clear" w:color="auto" w:fill="FFFFFF"/>
        </w:rPr>
        <w:t>2</w:t>
      </w:r>
      <w:r>
        <w:rPr>
          <w:shd w:val="clear" w:color="auto" w:fill="FFFFFF"/>
        </w:rPr>
        <w:t>(5), pp.714-721.</w:t>
      </w:r>
    </w:p>
    <w:p w14:paraId="13C4A21F" w14:textId="4E3FEB4C" w:rsidR="008102E5" w:rsidRDefault="008102E5" w:rsidP="008102E5">
      <w:pPr>
        <w:pStyle w:val="Heading2"/>
        <w:rPr>
          <w:lang w:val="en-US"/>
        </w:rPr>
      </w:pPr>
      <w:bookmarkStart w:id="7" w:name="_Toc80383334"/>
      <w:r>
        <w:rPr>
          <w:lang w:val="en-US"/>
        </w:rPr>
        <w:t>Website References</w:t>
      </w:r>
      <w:bookmarkEnd w:id="7"/>
      <w:r>
        <w:rPr>
          <w:lang w:val="en-US"/>
        </w:rPr>
        <w:t xml:space="preserve"> </w:t>
      </w:r>
    </w:p>
    <w:sdt>
      <w:sdtPr>
        <w:id w:val="310222064"/>
        <w:docPartObj>
          <w:docPartGallery w:val="Bibliographies"/>
          <w:docPartUnique/>
        </w:docPartObj>
      </w:sdtPr>
      <w:sdtEndPr/>
      <w:sdtContent>
        <w:sdt>
          <w:sdtPr>
            <w:id w:val="111145805"/>
            <w:bibliography/>
          </w:sdtPr>
          <w:sdtEndPr/>
          <w:sdtContent>
            <w:p w14:paraId="00C2EE2F" w14:textId="3F85C12B" w:rsidR="006E2892" w:rsidRDefault="006E2892" w:rsidP="006E2892">
              <w:pPr>
                <w:rPr>
                  <w:noProof/>
                  <w:szCs w:val="24"/>
                </w:rPr>
              </w:pPr>
              <w:r>
                <w:fldChar w:fldCharType="begin"/>
              </w:r>
              <w:r>
                <w:instrText xml:space="preserve"> BIBLIOGRAPHY </w:instrText>
              </w:r>
              <w:r>
                <w:fldChar w:fldCharType="separate"/>
              </w:r>
              <w:r>
                <w:rPr>
                  <w:noProof/>
                </w:rPr>
                <w:t xml:space="preserve">ed.ac, 2021. </w:t>
              </w:r>
              <w:r>
                <w:rPr>
                  <w:i/>
                  <w:iCs/>
                  <w:noProof/>
                </w:rPr>
                <w:t xml:space="preserve">gibbs-reflective-cycle. </w:t>
              </w:r>
              <w:r>
                <w:rPr>
                  <w:noProof/>
                </w:rPr>
                <w:t xml:space="preserve">[Online] </w:t>
              </w:r>
              <w:r>
                <w:rPr>
                  <w:noProof/>
                </w:rPr>
                <w:br/>
                <w:t>Available at: https://www.ed.ac.uk/reflection/reflectors-toolkit/reflecting-on-experience/gibbs-reflective-cycle</w:t>
              </w:r>
            </w:p>
            <w:p w14:paraId="513827E3" w14:textId="77777777" w:rsidR="006E2892" w:rsidRDefault="006E2892" w:rsidP="006E2892">
              <w:pPr>
                <w:pStyle w:val="Bibliography"/>
                <w:rPr>
                  <w:noProof/>
                </w:rPr>
              </w:pPr>
              <w:r>
                <w:rPr>
                  <w:noProof/>
                </w:rPr>
                <w:lastRenderedPageBreak/>
                <w:t xml:space="preserve">Gallo, C., 2020. </w:t>
              </w:r>
              <w:r>
                <w:rPr>
                  <w:i/>
                  <w:iCs/>
                  <w:noProof/>
                </w:rPr>
                <w:t xml:space="preserve">what-it-takes-to-give-a-great-presentation. </w:t>
              </w:r>
              <w:r>
                <w:rPr>
                  <w:noProof/>
                </w:rPr>
                <w:t xml:space="preserve">[Online] </w:t>
              </w:r>
              <w:r>
                <w:rPr>
                  <w:noProof/>
                </w:rPr>
                <w:br/>
                <w:t xml:space="preserve">Available at: </w:t>
              </w:r>
              <w:r>
                <w:rPr>
                  <w:noProof/>
                  <w:u w:val="single"/>
                </w:rPr>
                <w:t>https://hbr.org/2020/01/what-it-takes-to-give-a-great-presentation</w:t>
              </w:r>
            </w:p>
            <w:p w14:paraId="725F0CC0" w14:textId="77777777" w:rsidR="006E2892" w:rsidRDefault="006E2892" w:rsidP="006E2892">
              <w:pPr>
                <w:pStyle w:val="Bibliography"/>
                <w:rPr>
                  <w:noProof/>
                </w:rPr>
              </w:pPr>
              <w:r>
                <w:rPr>
                  <w:noProof/>
                </w:rPr>
                <w:t xml:space="preserve">mindtools, 2021. </w:t>
              </w:r>
              <w:r>
                <w:rPr>
                  <w:i/>
                  <w:iCs/>
                  <w:noProof/>
                </w:rPr>
                <w:t xml:space="preserve">reflective-cycle. </w:t>
              </w:r>
              <w:r>
                <w:rPr>
                  <w:noProof/>
                </w:rPr>
                <w:t xml:space="preserve">[Online] </w:t>
              </w:r>
              <w:r>
                <w:rPr>
                  <w:noProof/>
                </w:rPr>
                <w:br/>
                <w:t xml:space="preserve">Available at: </w:t>
              </w:r>
              <w:r>
                <w:rPr>
                  <w:noProof/>
                  <w:u w:val="single"/>
                </w:rPr>
                <w:t>https://www.mindtools.com/pages/article/reflective-cycle.htm</w:t>
              </w:r>
            </w:p>
            <w:p w14:paraId="43790C86" w14:textId="77777777" w:rsidR="006E2892" w:rsidRDefault="006E2892" w:rsidP="006E2892">
              <w:pPr>
                <w:pStyle w:val="Bibliography"/>
                <w:rPr>
                  <w:noProof/>
                </w:rPr>
              </w:pPr>
              <w:r>
                <w:rPr>
                  <w:noProof/>
                </w:rPr>
                <w:t xml:space="preserve">squareup, 2017. </w:t>
              </w:r>
              <w:r>
                <w:rPr>
                  <w:i/>
                  <w:iCs/>
                  <w:noProof/>
                </w:rPr>
                <w:t xml:space="preserve">7-time-management-skills-practiced-by-successful-people. </w:t>
              </w:r>
              <w:r>
                <w:rPr>
                  <w:noProof/>
                </w:rPr>
                <w:t xml:space="preserve">[Online] </w:t>
              </w:r>
              <w:r>
                <w:rPr>
                  <w:noProof/>
                </w:rPr>
                <w:br/>
                <w:t xml:space="preserve">Available at: </w:t>
              </w:r>
              <w:r>
                <w:rPr>
                  <w:noProof/>
                  <w:u w:val="single"/>
                </w:rPr>
                <w:t>https://squareup.com/us/en/townsquare/7-time-management-skills-practiced-by-successful-people</w:t>
              </w:r>
            </w:p>
            <w:p w14:paraId="15E24461" w14:textId="77777777" w:rsidR="006E2892" w:rsidRDefault="006E2892" w:rsidP="006E2892">
              <w:pPr>
                <w:pStyle w:val="Bibliography"/>
                <w:rPr>
                  <w:noProof/>
                </w:rPr>
              </w:pPr>
              <w:r>
                <w:rPr>
                  <w:noProof/>
                </w:rPr>
                <w:t xml:space="preserve">toolshero, 2021. </w:t>
              </w:r>
              <w:r>
                <w:rPr>
                  <w:i/>
                  <w:iCs/>
                  <w:noProof/>
                </w:rPr>
                <w:t xml:space="preserve">gibbs-reflective-cycle-graham-gibbs. </w:t>
              </w:r>
              <w:r>
                <w:rPr>
                  <w:noProof/>
                </w:rPr>
                <w:t xml:space="preserve">[Online] </w:t>
              </w:r>
              <w:r>
                <w:rPr>
                  <w:noProof/>
                </w:rPr>
                <w:br/>
                <w:t xml:space="preserve">Available at: </w:t>
              </w:r>
              <w:r>
                <w:rPr>
                  <w:noProof/>
                  <w:u w:val="single"/>
                </w:rPr>
                <w:t>https://www.toolshero.com/management/gibbs-reflective-cycle-graham-gibbs/</w:t>
              </w:r>
            </w:p>
            <w:p w14:paraId="6612A664" w14:textId="26FDE793" w:rsidR="006E2892" w:rsidRDefault="006E2892" w:rsidP="006E2892">
              <w:r>
                <w:rPr>
                  <w:b/>
                  <w:bCs/>
                  <w:noProof/>
                </w:rPr>
                <w:fldChar w:fldCharType="end"/>
              </w:r>
            </w:p>
          </w:sdtContent>
        </w:sdt>
      </w:sdtContent>
    </w:sdt>
    <w:p w14:paraId="0532B002" w14:textId="77777777" w:rsidR="00F7090A" w:rsidRPr="00F7090A" w:rsidRDefault="00F7090A" w:rsidP="00F7090A">
      <w:pPr>
        <w:rPr>
          <w:lang w:val="en-US" w:bidi="ar-SA"/>
        </w:rPr>
      </w:pPr>
    </w:p>
    <w:sectPr w:rsidR="00F7090A" w:rsidRPr="00F7090A" w:rsidSect="00093463">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66D31D" w14:textId="77777777" w:rsidR="00CE70BA" w:rsidRDefault="00CE70BA" w:rsidP="00093463">
      <w:pPr>
        <w:spacing w:after="0" w:line="240" w:lineRule="auto"/>
      </w:pPr>
      <w:r>
        <w:separator/>
      </w:r>
    </w:p>
  </w:endnote>
  <w:endnote w:type="continuationSeparator" w:id="0">
    <w:p w14:paraId="7973D095" w14:textId="77777777" w:rsidR="00CE70BA" w:rsidRDefault="00CE70BA" w:rsidP="00093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8677024"/>
      <w:docPartObj>
        <w:docPartGallery w:val="Page Numbers (Bottom of Page)"/>
        <w:docPartUnique/>
      </w:docPartObj>
    </w:sdtPr>
    <w:sdtEndPr/>
    <w:sdtContent>
      <w:sdt>
        <w:sdtPr>
          <w:id w:val="-1769616900"/>
          <w:docPartObj>
            <w:docPartGallery w:val="Page Numbers (Top of Page)"/>
            <w:docPartUnique/>
          </w:docPartObj>
        </w:sdtPr>
        <w:sdtEndPr/>
        <w:sdtContent>
          <w:p w14:paraId="0B41198F" w14:textId="126B3740" w:rsidR="00093463" w:rsidRDefault="0009346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C9B5201" w14:textId="77777777" w:rsidR="00093463" w:rsidRDefault="00093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44644B" w14:textId="77777777" w:rsidR="00CE70BA" w:rsidRDefault="00CE70BA" w:rsidP="00093463">
      <w:pPr>
        <w:spacing w:after="0" w:line="240" w:lineRule="auto"/>
      </w:pPr>
      <w:r>
        <w:separator/>
      </w:r>
    </w:p>
  </w:footnote>
  <w:footnote w:type="continuationSeparator" w:id="0">
    <w:p w14:paraId="5E69BB8F" w14:textId="77777777" w:rsidR="00CE70BA" w:rsidRDefault="00CE70BA" w:rsidP="00093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053D4" w14:textId="1CBC0FEC" w:rsidR="00093463" w:rsidRDefault="00093463" w:rsidP="00093463">
    <w:pPr>
      <w:pStyle w:val="Header"/>
      <w:jc w:val="right"/>
    </w:pPr>
    <w:r w:rsidRPr="00093463">
      <w:t xml:space="preserve">Academic </w:t>
    </w:r>
    <w:r>
      <w:t>a</w:t>
    </w:r>
    <w:r w:rsidRPr="00093463">
      <w:t>nd Employability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EA"/>
    <w:rsid w:val="00043E73"/>
    <w:rsid w:val="000661B0"/>
    <w:rsid w:val="00093463"/>
    <w:rsid w:val="000A180B"/>
    <w:rsid w:val="000C2FBE"/>
    <w:rsid w:val="000E2274"/>
    <w:rsid w:val="000F0EAA"/>
    <w:rsid w:val="001059F8"/>
    <w:rsid w:val="00121933"/>
    <w:rsid w:val="001B04BC"/>
    <w:rsid w:val="002B0133"/>
    <w:rsid w:val="002B363F"/>
    <w:rsid w:val="003104FC"/>
    <w:rsid w:val="00323C8D"/>
    <w:rsid w:val="003661AD"/>
    <w:rsid w:val="003749EF"/>
    <w:rsid w:val="003B7A5D"/>
    <w:rsid w:val="003D67C4"/>
    <w:rsid w:val="003F0771"/>
    <w:rsid w:val="00440FD0"/>
    <w:rsid w:val="0045045F"/>
    <w:rsid w:val="0046055B"/>
    <w:rsid w:val="004B4F1D"/>
    <w:rsid w:val="005165C0"/>
    <w:rsid w:val="005177EC"/>
    <w:rsid w:val="00562AEC"/>
    <w:rsid w:val="00592D26"/>
    <w:rsid w:val="005A5489"/>
    <w:rsid w:val="005C11C5"/>
    <w:rsid w:val="005C7E25"/>
    <w:rsid w:val="0066125D"/>
    <w:rsid w:val="00682D4C"/>
    <w:rsid w:val="006B4EE9"/>
    <w:rsid w:val="006B6096"/>
    <w:rsid w:val="006D3A71"/>
    <w:rsid w:val="006E2892"/>
    <w:rsid w:val="00702A03"/>
    <w:rsid w:val="00702FE7"/>
    <w:rsid w:val="007116BB"/>
    <w:rsid w:val="00724D18"/>
    <w:rsid w:val="00724F45"/>
    <w:rsid w:val="00777BD5"/>
    <w:rsid w:val="007B0671"/>
    <w:rsid w:val="007C13B3"/>
    <w:rsid w:val="007D26CD"/>
    <w:rsid w:val="008102E5"/>
    <w:rsid w:val="00845BEB"/>
    <w:rsid w:val="00864185"/>
    <w:rsid w:val="008759BA"/>
    <w:rsid w:val="008874C0"/>
    <w:rsid w:val="008916EA"/>
    <w:rsid w:val="008A0394"/>
    <w:rsid w:val="008A5BCC"/>
    <w:rsid w:val="008A5DC4"/>
    <w:rsid w:val="008B32F6"/>
    <w:rsid w:val="008F285B"/>
    <w:rsid w:val="0090422A"/>
    <w:rsid w:val="0092435E"/>
    <w:rsid w:val="0094162F"/>
    <w:rsid w:val="00980A99"/>
    <w:rsid w:val="009A71BC"/>
    <w:rsid w:val="009D0ABE"/>
    <w:rsid w:val="00A45C52"/>
    <w:rsid w:val="00A6432F"/>
    <w:rsid w:val="00A82D08"/>
    <w:rsid w:val="00A84B80"/>
    <w:rsid w:val="00A90ACC"/>
    <w:rsid w:val="00AB6251"/>
    <w:rsid w:val="00AE7672"/>
    <w:rsid w:val="00B14BD9"/>
    <w:rsid w:val="00B21FE4"/>
    <w:rsid w:val="00B22AD8"/>
    <w:rsid w:val="00B54ABB"/>
    <w:rsid w:val="00B855CC"/>
    <w:rsid w:val="00BB4B0D"/>
    <w:rsid w:val="00BC0BD4"/>
    <w:rsid w:val="00BF1139"/>
    <w:rsid w:val="00BF1D6C"/>
    <w:rsid w:val="00BF7F71"/>
    <w:rsid w:val="00C1386A"/>
    <w:rsid w:val="00C44C42"/>
    <w:rsid w:val="00C728C4"/>
    <w:rsid w:val="00C925DF"/>
    <w:rsid w:val="00C96890"/>
    <w:rsid w:val="00C97DAD"/>
    <w:rsid w:val="00CB2B7C"/>
    <w:rsid w:val="00CB502B"/>
    <w:rsid w:val="00CE70BA"/>
    <w:rsid w:val="00CF2526"/>
    <w:rsid w:val="00D42C57"/>
    <w:rsid w:val="00D515FC"/>
    <w:rsid w:val="00D77525"/>
    <w:rsid w:val="00D85B81"/>
    <w:rsid w:val="00D86D23"/>
    <w:rsid w:val="00D876BC"/>
    <w:rsid w:val="00DD669B"/>
    <w:rsid w:val="00DE2794"/>
    <w:rsid w:val="00DF5146"/>
    <w:rsid w:val="00E10C62"/>
    <w:rsid w:val="00E26097"/>
    <w:rsid w:val="00E438FF"/>
    <w:rsid w:val="00E450B3"/>
    <w:rsid w:val="00E52699"/>
    <w:rsid w:val="00E5573A"/>
    <w:rsid w:val="00ED4834"/>
    <w:rsid w:val="00EE3659"/>
    <w:rsid w:val="00EF5514"/>
    <w:rsid w:val="00F36E16"/>
    <w:rsid w:val="00F47F66"/>
    <w:rsid w:val="00F53337"/>
    <w:rsid w:val="00F7090A"/>
    <w:rsid w:val="00F84102"/>
    <w:rsid w:val="00F86C58"/>
    <w:rsid w:val="00F91B2E"/>
    <w:rsid w:val="00FC047C"/>
    <w:rsid w:val="00FC7B7B"/>
    <w:rsid w:val="00FD4B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81B4D"/>
  <w15:chartTrackingRefBased/>
  <w15:docId w15:val="{9F088A6A-4E62-47DB-9F7E-26C8D8DEE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671"/>
    <w:pPr>
      <w:spacing w:line="480" w:lineRule="auto"/>
      <w:jc w:val="both"/>
    </w:pPr>
    <w:rPr>
      <w:rFonts w:ascii="Times New Roman" w:hAnsi="Times New Roman"/>
      <w:sz w:val="24"/>
      <w:szCs w:val="28"/>
      <w:lang w:bidi="bn-IN"/>
    </w:rPr>
  </w:style>
  <w:style w:type="paragraph" w:styleId="Heading1">
    <w:name w:val="heading 1"/>
    <w:basedOn w:val="Normal"/>
    <w:next w:val="Normal"/>
    <w:link w:val="Heading1Char"/>
    <w:uiPriority w:val="9"/>
    <w:qFormat/>
    <w:rsid w:val="007B0671"/>
    <w:pPr>
      <w:keepNext/>
      <w:keepLines/>
      <w:spacing w:before="240" w:after="0"/>
      <w:outlineLvl w:val="0"/>
    </w:pPr>
    <w:rPr>
      <w:rFonts w:eastAsiaTheme="majorEastAsia" w:cstheme="majorBidi"/>
      <w:b/>
      <w:sz w:val="28"/>
      <w:szCs w:val="40"/>
      <w:lang w:bidi="ar-SA"/>
    </w:rPr>
  </w:style>
  <w:style w:type="paragraph" w:styleId="Heading2">
    <w:name w:val="heading 2"/>
    <w:basedOn w:val="Normal"/>
    <w:next w:val="Normal"/>
    <w:link w:val="Heading2Char"/>
    <w:uiPriority w:val="9"/>
    <w:unhideWhenUsed/>
    <w:qFormat/>
    <w:rsid w:val="008916EA"/>
    <w:pPr>
      <w:keepNext/>
      <w:keepLines/>
      <w:spacing w:before="40" w:after="0"/>
      <w:outlineLvl w:val="1"/>
    </w:pPr>
    <w:rPr>
      <w:rFonts w:eastAsiaTheme="majorEastAsia" w:cstheme="majorBidi"/>
      <w:b/>
      <w:sz w:val="26"/>
      <w:szCs w:val="33"/>
      <w:lang w:bidi="ar-SA"/>
    </w:rPr>
  </w:style>
  <w:style w:type="paragraph" w:styleId="Heading3">
    <w:name w:val="heading 3"/>
    <w:basedOn w:val="Normal"/>
    <w:next w:val="Normal"/>
    <w:link w:val="Heading3Char"/>
    <w:uiPriority w:val="9"/>
    <w:semiHidden/>
    <w:unhideWhenUsed/>
    <w:qFormat/>
    <w:rsid w:val="0045045F"/>
    <w:pPr>
      <w:keepNext/>
      <w:keepLines/>
      <w:spacing w:before="40" w:after="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16EA"/>
    <w:rPr>
      <w:rFonts w:ascii="Times New Roman" w:eastAsiaTheme="majorEastAsia" w:hAnsi="Times New Roman" w:cstheme="majorBidi"/>
      <w:b/>
      <w:sz w:val="26"/>
      <w:szCs w:val="33"/>
    </w:rPr>
  </w:style>
  <w:style w:type="character" w:customStyle="1" w:styleId="Heading1Char">
    <w:name w:val="Heading 1 Char"/>
    <w:basedOn w:val="DefaultParagraphFont"/>
    <w:link w:val="Heading1"/>
    <w:uiPriority w:val="9"/>
    <w:rsid w:val="007B0671"/>
    <w:rPr>
      <w:rFonts w:ascii="Times New Roman" w:eastAsiaTheme="majorEastAsia" w:hAnsi="Times New Roman" w:cstheme="majorBidi"/>
      <w:b/>
      <w:sz w:val="28"/>
      <w:szCs w:val="40"/>
    </w:rPr>
  </w:style>
  <w:style w:type="character" w:customStyle="1" w:styleId="Heading3Char">
    <w:name w:val="Heading 3 Char"/>
    <w:basedOn w:val="DefaultParagraphFont"/>
    <w:link w:val="Heading3"/>
    <w:uiPriority w:val="9"/>
    <w:semiHidden/>
    <w:rsid w:val="0045045F"/>
    <w:rPr>
      <w:rFonts w:ascii="Times New Roman" w:eastAsiaTheme="majorEastAsia" w:hAnsi="Times New Roman" w:cstheme="majorBidi"/>
      <w:sz w:val="24"/>
      <w:szCs w:val="24"/>
      <w:u w:val="single"/>
    </w:rPr>
  </w:style>
  <w:style w:type="paragraph" w:styleId="Header">
    <w:name w:val="header"/>
    <w:basedOn w:val="Normal"/>
    <w:link w:val="HeaderChar"/>
    <w:uiPriority w:val="99"/>
    <w:unhideWhenUsed/>
    <w:rsid w:val="00093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463"/>
    <w:rPr>
      <w:rFonts w:ascii="Times New Roman" w:hAnsi="Times New Roman"/>
      <w:sz w:val="24"/>
      <w:szCs w:val="28"/>
      <w:lang w:bidi="bn-IN"/>
    </w:rPr>
  </w:style>
  <w:style w:type="paragraph" w:styleId="Footer">
    <w:name w:val="footer"/>
    <w:basedOn w:val="Normal"/>
    <w:link w:val="FooterChar"/>
    <w:uiPriority w:val="99"/>
    <w:unhideWhenUsed/>
    <w:rsid w:val="00093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463"/>
    <w:rPr>
      <w:rFonts w:ascii="Times New Roman" w:hAnsi="Times New Roman"/>
      <w:sz w:val="24"/>
      <w:szCs w:val="28"/>
      <w:lang w:bidi="bn-IN"/>
    </w:rPr>
  </w:style>
  <w:style w:type="paragraph" w:styleId="Bibliography">
    <w:name w:val="Bibliography"/>
    <w:basedOn w:val="Normal"/>
    <w:next w:val="Normal"/>
    <w:uiPriority w:val="37"/>
    <w:unhideWhenUsed/>
    <w:rsid w:val="006E2892"/>
  </w:style>
  <w:style w:type="paragraph" w:styleId="TOCHeading">
    <w:name w:val="TOC Heading"/>
    <w:basedOn w:val="Heading1"/>
    <w:next w:val="Normal"/>
    <w:uiPriority w:val="39"/>
    <w:unhideWhenUsed/>
    <w:qFormat/>
    <w:rsid w:val="00323C8D"/>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323C8D"/>
    <w:pPr>
      <w:spacing w:after="100"/>
    </w:pPr>
  </w:style>
  <w:style w:type="paragraph" w:styleId="TOC2">
    <w:name w:val="toc 2"/>
    <w:basedOn w:val="Normal"/>
    <w:next w:val="Normal"/>
    <w:autoRedefine/>
    <w:uiPriority w:val="39"/>
    <w:unhideWhenUsed/>
    <w:rsid w:val="00323C8D"/>
    <w:pPr>
      <w:spacing w:after="100"/>
      <w:ind w:left="240"/>
    </w:pPr>
  </w:style>
  <w:style w:type="character" w:styleId="Hyperlink">
    <w:name w:val="Hyperlink"/>
    <w:basedOn w:val="DefaultParagraphFont"/>
    <w:uiPriority w:val="99"/>
    <w:unhideWhenUsed/>
    <w:rsid w:val="00323C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95319">
      <w:bodyDiv w:val="1"/>
      <w:marLeft w:val="0"/>
      <w:marRight w:val="0"/>
      <w:marTop w:val="0"/>
      <w:marBottom w:val="0"/>
      <w:divBdr>
        <w:top w:val="none" w:sz="0" w:space="0" w:color="auto"/>
        <w:left w:val="none" w:sz="0" w:space="0" w:color="auto"/>
        <w:bottom w:val="none" w:sz="0" w:space="0" w:color="auto"/>
        <w:right w:val="none" w:sz="0" w:space="0" w:color="auto"/>
      </w:divBdr>
    </w:div>
    <w:div w:id="708646001">
      <w:bodyDiv w:val="1"/>
      <w:marLeft w:val="0"/>
      <w:marRight w:val="0"/>
      <w:marTop w:val="0"/>
      <w:marBottom w:val="0"/>
      <w:divBdr>
        <w:top w:val="none" w:sz="0" w:space="0" w:color="auto"/>
        <w:left w:val="none" w:sz="0" w:space="0" w:color="auto"/>
        <w:bottom w:val="none" w:sz="0" w:space="0" w:color="auto"/>
        <w:right w:val="none" w:sz="0" w:space="0" w:color="auto"/>
      </w:divBdr>
    </w:div>
    <w:div w:id="740757679">
      <w:bodyDiv w:val="1"/>
      <w:marLeft w:val="0"/>
      <w:marRight w:val="0"/>
      <w:marTop w:val="0"/>
      <w:marBottom w:val="0"/>
      <w:divBdr>
        <w:top w:val="none" w:sz="0" w:space="0" w:color="auto"/>
        <w:left w:val="none" w:sz="0" w:space="0" w:color="auto"/>
        <w:bottom w:val="none" w:sz="0" w:space="0" w:color="auto"/>
        <w:right w:val="none" w:sz="0" w:space="0" w:color="auto"/>
      </w:divBdr>
    </w:div>
    <w:div w:id="1197818656">
      <w:bodyDiv w:val="1"/>
      <w:marLeft w:val="0"/>
      <w:marRight w:val="0"/>
      <w:marTop w:val="0"/>
      <w:marBottom w:val="0"/>
      <w:divBdr>
        <w:top w:val="none" w:sz="0" w:space="0" w:color="auto"/>
        <w:left w:val="none" w:sz="0" w:space="0" w:color="auto"/>
        <w:bottom w:val="none" w:sz="0" w:space="0" w:color="auto"/>
        <w:right w:val="none" w:sz="0" w:space="0" w:color="auto"/>
      </w:divBdr>
    </w:div>
    <w:div w:id="1411582083">
      <w:bodyDiv w:val="1"/>
      <w:marLeft w:val="0"/>
      <w:marRight w:val="0"/>
      <w:marTop w:val="0"/>
      <w:marBottom w:val="0"/>
      <w:divBdr>
        <w:top w:val="none" w:sz="0" w:space="0" w:color="auto"/>
        <w:left w:val="none" w:sz="0" w:space="0" w:color="auto"/>
        <w:bottom w:val="none" w:sz="0" w:space="0" w:color="auto"/>
        <w:right w:val="none" w:sz="0" w:space="0" w:color="auto"/>
      </w:divBdr>
    </w:div>
    <w:div w:id="1954897523">
      <w:bodyDiv w:val="1"/>
      <w:marLeft w:val="0"/>
      <w:marRight w:val="0"/>
      <w:marTop w:val="0"/>
      <w:marBottom w:val="0"/>
      <w:divBdr>
        <w:top w:val="none" w:sz="0" w:space="0" w:color="auto"/>
        <w:left w:val="none" w:sz="0" w:space="0" w:color="auto"/>
        <w:bottom w:val="none" w:sz="0" w:space="0" w:color="auto"/>
        <w:right w:val="none" w:sz="0" w:space="0" w:color="auto"/>
      </w:divBdr>
    </w:div>
    <w:div w:id="200785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eda21</b:Tag>
    <b:SourceType>DocumentFromInternetSite</b:SourceType>
    <b:Guid>{74E2EF60-838F-49B7-9260-1BF228896E46}</b:Guid>
    <b:Title>gibbs-reflective-cycle</b:Title>
    <b:Year>2021</b:Year>
    <b:URL>https://www.ed.ac.uk/reflection/reflectors-toolkit/reflecting-on-experience/gibbs-reflective-cycle</b:URL>
    <b:Author>
      <b:Author>
        <b:Corporate>ed.ac</b:Corporate>
      </b:Author>
    </b:Author>
    <b:InternetSiteTitle>www.ed.ac.uk</b:InternetSiteTitle>
    <b:RefOrder>2</b:RefOrder>
  </b:Source>
  <b:Source>
    <b:Tag>min218</b:Tag>
    <b:SourceType>DocumentFromInternetSite</b:SourceType>
    <b:Guid>{802EAB33-DB56-4A0C-A1B2-FF625521CB60}</b:Guid>
    <b:Title>reflective-cycle</b:Title>
    <b:Year>2021</b:Year>
    <b:URL>https://www.mindtools.com/pages/article/reflective-cycle.htm</b:URL>
    <b:Author>
      <b:Author>
        <b:Corporate>mindtools</b:Corporate>
      </b:Author>
    </b:Author>
    <b:InternetSiteTitle>www.mindtools.com</b:InternetSiteTitle>
    <b:RefOrder>3</b:RefOrder>
  </b:Source>
  <b:Source>
    <b:Tag>too21</b:Tag>
    <b:SourceType>DocumentFromInternetSite</b:SourceType>
    <b:Guid>{134F46F7-5051-4CCE-9834-6B43065EE193}</b:Guid>
    <b:Title>gibbs-reflective-cycle-graham-gibbs</b:Title>
    <b:Year>2021</b:Year>
    <b:URL>https://www.toolshero.com/management/gibbs-reflective-cycle-graham-gibbs/</b:URL>
    <b:Author>
      <b:Author>
        <b:Corporate>toolshero</b:Corporate>
      </b:Author>
    </b:Author>
    <b:InternetSiteTitle>www.toolshero.com</b:InternetSiteTitle>
    <b:RefOrder>5</b:RefOrder>
  </b:Source>
  <b:Source>
    <b:Tag>Gal201</b:Tag>
    <b:SourceType>DocumentFromInternetSite</b:SourceType>
    <b:Guid>{A8E48377-4738-4D89-B0BF-26FBDFB62A1B}</b:Guid>
    <b:Title>what-it-takes-to-give-a-great-presentation</b:Title>
    <b:Year>2020</b:Year>
    <b:Month>01</b:Month>
    <b:Day>06</b:Day>
    <b:URL>https://hbr.org/2020/01/what-it-takes-to-give-a-great-presentation</b:URL>
    <b:InternetSiteTitle>hbr.org</b:InternetSiteTitle>
    <b:Author>
      <b:Author>
        <b:NameList>
          <b:Person>
            <b:Last>Gallo</b:Last>
            <b:First>Carmine</b:First>
          </b:Person>
        </b:NameList>
      </b:Author>
    </b:Author>
    <b:RefOrder>4</b:RefOrder>
  </b:Source>
  <b:Source>
    <b:Tag>squ17</b:Tag>
    <b:SourceType>DocumentFromInternetSite</b:SourceType>
    <b:Guid>{258E2E0A-0685-4370-895C-C61EB71257CF}</b:Guid>
    <b:Title>7-time-management-skills-practiced-by-successful-people</b:Title>
    <b:Year>2017</b:Year>
    <b:Month>01</b:Month>
    <b:Day>20</b:Day>
    <b:URL>https://squareup.com/us/en/townsquare/7-time-management-skills-practiced-by-successful-people</b:URL>
    <b:Author>
      <b:Author>
        <b:Corporate>squareup</b:Corporate>
      </b:Author>
    </b:Author>
    <b:InternetSiteTitle>squareup.com</b:InternetSiteTitle>
    <b:RefOrder>1</b:RefOrder>
  </b:Source>
</b:Sources>
</file>

<file path=customXml/itemProps1.xml><?xml version="1.0" encoding="utf-8"?>
<ds:datastoreItem xmlns:ds="http://schemas.openxmlformats.org/officeDocument/2006/customXml" ds:itemID="{3A9C0B23-1AB5-4780-9BC1-15D0265BD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12</Pages>
  <Words>2294</Words>
  <Characters>13080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Ionut Razvan Gradinaru (1906093)</cp:lastModifiedBy>
  <cp:revision>124</cp:revision>
  <dcterms:created xsi:type="dcterms:W3CDTF">2021-08-20T07:57:00Z</dcterms:created>
  <dcterms:modified xsi:type="dcterms:W3CDTF">2021-08-26T15:56:00Z</dcterms:modified>
</cp:coreProperties>
</file>