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AC165B7" w:rsidP="2BC83A51" w:rsidRDefault="0AC165B7" w14:paraId="320CAEEA" w14:textId="092C683C">
      <w:pPr>
        <w:spacing w:line="360"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r w:rsidRPr="2BC83A51" w:rsidR="0AC165B7">
        <w:rPr>
          <w:rFonts w:ascii="Calibri" w:hAnsi="Calibri" w:eastAsia="Calibri" w:cs="Calibri"/>
          <w:b w:val="1"/>
          <w:bCs w:val="1"/>
          <w:i w:val="0"/>
          <w:iCs w:val="0"/>
          <w:caps w:val="0"/>
          <w:smallCaps w:val="0"/>
          <w:noProof w:val="0"/>
          <w:color w:val="000000" w:themeColor="text1" w:themeTint="FF" w:themeShade="FF"/>
          <w:sz w:val="40"/>
          <w:szCs w:val="40"/>
          <w:lang w:val="en-GB"/>
        </w:rPr>
        <w:t>University of Wales Trinity Saint David</w:t>
      </w:r>
    </w:p>
    <w:p w:rsidR="0AC165B7" w:rsidP="2BC83A51" w:rsidRDefault="0AC165B7" w14:paraId="3C602B75" w14:textId="75553033">
      <w:pPr>
        <w:spacing w:line="360" w:lineRule="auto"/>
        <w:jc w:val="center"/>
        <w:rPr>
          <w:rFonts w:ascii="Calibri" w:hAnsi="Calibri" w:eastAsia="Calibri" w:cs="Calibri"/>
          <w:b w:val="1"/>
          <w:bCs w:val="1"/>
          <w:i w:val="0"/>
          <w:iCs w:val="0"/>
          <w:caps w:val="0"/>
          <w:smallCaps w:val="0"/>
          <w:noProof w:val="0"/>
          <w:color w:val="000000" w:themeColor="text1" w:themeTint="FF" w:themeShade="FF"/>
          <w:sz w:val="40"/>
          <w:szCs w:val="40"/>
          <w:lang w:val="en-GB"/>
        </w:rPr>
      </w:pPr>
      <w:r w:rsidRPr="2BC83A51" w:rsidR="0AC165B7">
        <w:rPr>
          <w:rFonts w:ascii="Calibri" w:hAnsi="Calibri" w:eastAsia="Calibri" w:cs="Calibri"/>
          <w:b w:val="1"/>
          <w:bCs w:val="1"/>
          <w:i w:val="0"/>
          <w:iCs w:val="0"/>
          <w:caps w:val="0"/>
          <w:smallCaps w:val="0"/>
          <w:noProof w:val="0"/>
          <w:color w:val="000000" w:themeColor="text1" w:themeTint="FF" w:themeShade="FF"/>
          <w:sz w:val="40"/>
          <w:szCs w:val="40"/>
          <w:lang w:val="en-GB"/>
        </w:rPr>
        <w:t>Wales Institute of Science and Art</w:t>
      </w:r>
    </w:p>
    <w:p w:rsidR="4F1B940F" w:rsidP="2BC83A51" w:rsidRDefault="4F1B940F" w14:paraId="48198636" w14:textId="2795FAB3">
      <w:pPr>
        <w:pStyle w:val="Normal"/>
        <w:spacing w:line="360" w:lineRule="auto"/>
        <w:jc w:val="center"/>
        <w:rPr>
          <w:rFonts w:ascii="Calibri" w:hAnsi="Calibri" w:eastAsia="Calibri" w:cs="Calibri"/>
          <w:b w:val="1"/>
          <w:bCs w:val="1"/>
          <w:sz w:val="40"/>
          <w:szCs w:val="40"/>
        </w:rPr>
      </w:pPr>
      <w:r w:rsidRPr="2BC83A51" w:rsidR="4F1B940F">
        <w:rPr>
          <w:rFonts w:ascii="Calibri" w:hAnsi="Calibri" w:eastAsia="Calibri" w:cs="Calibri"/>
          <w:b w:val="1"/>
          <w:bCs w:val="1"/>
          <w:sz w:val="40"/>
          <w:szCs w:val="40"/>
        </w:rPr>
        <w:t>Motor vehicle engineering science</w:t>
      </w:r>
    </w:p>
    <w:p w:rsidR="4F1B940F" w:rsidP="2BC83A51" w:rsidRDefault="4F1B940F" w14:paraId="44C3CBDE" w14:textId="47850621">
      <w:pPr>
        <w:pStyle w:val="Normal"/>
        <w:spacing w:line="360" w:lineRule="auto"/>
        <w:jc w:val="center"/>
        <w:rPr>
          <w:rFonts w:ascii="Calibri" w:hAnsi="Calibri" w:eastAsia="Calibri" w:cs="Calibri"/>
          <w:b w:val="1"/>
          <w:bCs w:val="1"/>
          <w:sz w:val="40"/>
          <w:szCs w:val="40"/>
        </w:rPr>
      </w:pPr>
      <w:r w:rsidRPr="2BC83A51" w:rsidR="4F1B940F">
        <w:rPr>
          <w:rFonts w:ascii="Calibri" w:hAnsi="Calibri" w:eastAsia="Calibri" w:cs="Calibri"/>
          <w:b w:val="1"/>
          <w:bCs w:val="1"/>
          <w:sz w:val="40"/>
          <w:szCs w:val="40"/>
        </w:rPr>
        <w:t>ACHA4036</w:t>
      </w:r>
    </w:p>
    <w:p w:rsidR="4F1B940F" w:rsidP="2BC83A51" w:rsidRDefault="4F1B940F" w14:paraId="2FCCE4A9" w14:textId="2922FB38">
      <w:pPr>
        <w:pStyle w:val="Normal"/>
        <w:spacing w:line="360" w:lineRule="auto"/>
        <w:jc w:val="center"/>
        <w:rPr>
          <w:rFonts w:ascii="Calibri" w:hAnsi="Calibri" w:eastAsia="Calibri" w:cs="Calibri"/>
          <w:b w:val="1"/>
          <w:bCs w:val="1"/>
          <w:sz w:val="40"/>
          <w:szCs w:val="40"/>
        </w:rPr>
      </w:pPr>
      <w:r w:rsidRPr="2BC83A51" w:rsidR="4F1B940F">
        <w:rPr>
          <w:rFonts w:ascii="Calibri" w:hAnsi="Calibri" w:eastAsia="Calibri" w:cs="Calibri"/>
          <w:b w:val="1"/>
          <w:bCs w:val="1"/>
          <w:sz w:val="40"/>
          <w:szCs w:val="40"/>
        </w:rPr>
        <w:t xml:space="preserve">Ceiran Huw </w:t>
      </w:r>
      <w:r w:rsidRPr="2BC83A51" w:rsidR="4F1B940F">
        <w:rPr>
          <w:rFonts w:ascii="Calibri" w:hAnsi="Calibri" w:eastAsia="Calibri" w:cs="Calibri"/>
          <w:b w:val="1"/>
          <w:bCs w:val="1"/>
          <w:sz w:val="40"/>
          <w:szCs w:val="40"/>
        </w:rPr>
        <w:t>Gratr</w:t>
      </w:r>
      <w:r w:rsidRPr="2BC83A51" w:rsidR="4F1B940F">
        <w:rPr>
          <w:rFonts w:ascii="Calibri" w:hAnsi="Calibri" w:eastAsia="Calibri" w:cs="Calibri"/>
          <w:b w:val="1"/>
          <w:bCs w:val="1"/>
          <w:sz w:val="40"/>
          <w:szCs w:val="40"/>
        </w:rPr>
        <w:t>ix</w:t>
      </w:r>
    </w:p>
    <w:p w:rsidR="4F1B940F" w:rsidP="2BC83A51" w:rsidRDefault="4F1B940F" w14:paraId="7BB9963C" w14:textId="43C30CA3">
      <w:pPr>
        <w:pStyle w:val="Normal"/>
        <w:spacing w:line="360" w:lineRule="auto"/>
        <w:jc w:val="center"/>
        <w:rPr>
          <w:rFonts w:ascii="Calibri" w:hAnsi="Calibri" w:eastAsia="Calibri" w:cs="Calibri"/>
          <w:b w:val="1"/>
          <w:bCs w:val="1"/>
          <w:sz w:val="40"/>
          <w:szCs w:val="40"/>
        </w:rPr>
      </w:pPr>
      <w:r w:rsidRPr="2BC83A51" w:rsidR="4F1B940F">
        <w:rPr>
          <w:rFonts w:ascii="Calibri" w:hAnsi="Calibri" w:eastAsia="Calibri" w:cs="Calibri"/>
          <w:b w:val="1"/>
          <w:bCs w:val="1"/>
          <w:sz w:val="40"/>
          <w:szCs w:val="40"/>
        </w:rPr>
        <w:t>2517507</w:t>
      </w:r>
    </w:p>
    <w:p w:rsidR="4F1B940F" w:rsidP="2BC83A51" w:rsidRDefault="4F1B940F" w14:paraId="22F9FD71" w14:textId="3AAC2CFE">
      <w:pPr>
        <w:pStyle w:val="Normal"/>
        <w:spacing w:line="360" w:lineRule="auto"/>
        <w:jc w:val="center"/>
        <w:rPr>
          <w:rFonts w:ascii="Calibri" w:hAnsi="Calibri" w:eastAsia="Calibri" w:cs="Calibri"/>
          <w:b w:val="1"/>
          <w:bCs w:val="1"/>
          <w:sz w:val="40"/>
          <w:szCs w:val="40"/>
        </w:rPr>
      </w:pPr>
      <w:r w:rsidRPr="2BC83A51" w:rsidR="4F1B940F">
        <w:rPr>
          <w:rFonts w:ascii="Calibri" w:hAnsi="Calibri" w:eastAsia="Calibri" w:cs="Calibri"/>
          <w:b w:val="1"/>
          <w:bCs w:val="1"/>
          <w:sz w:val="40"/>
          <w:szCs w:val="40"/>
        </w:rPr>
        <w:t>Abi penny</w:t>
      </w:r>
    </w:p>
    <w:p w:rsidR="190429D8" w:rsidP="190429D8" w:rsidRDefault="190429D8" w14:paraId="1664D61E" w14:textId="55C23ECE">
      <w:pPr>
        <w:pStyle w:val="Normal"/>
        <w:spacing w:line="360" w:lineRule="auto"/>
        <w:jc w:val="center"/>
      </w:pPr>
    </w:p>
    <w:p w:rsidR="4F1B940F" w:rsidP="190429D8" w:rsidRDefault="4F1B940F" w14:paraId="2195F931" w14:textId="6E158A4D">
      <w:pPr>
        <w:spacing w:line="36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r w:rsidRPr="190429D8" w:rsidR="4F1B940F">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p>
    <w:p w:rsidR="190429D8" w:rsidP="190429D8" w:rsidRDefault="190429D8" w14:paraId="73E68C34" w14:textId="3DD1D308">
      <w:pPr>
        <w:spacing w:line="36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190429D8" w:rsidP="190429D8" w:rsidRDefault="190429D8" w14:paraId="5FC41802" w14:textId="5B33A718">
      <w:pPr>
        <w:pStyle w:val="Normal"/>
        <w:spacing w:line="360" w:lineRule="auto"/>
      </w:pPr>
    </w:p>
    <w:p w:rsidR="190429D8" w:rsidP="190429D8" w:rsidRDefault="190429D8" w14:paraId="70F5F25E" w14:textId="4BFAA4C9">
      <w:pPr>
        <w:spacing w:line="360" w:lineRule="auto"/>
      </w:pPr>
    </w:p>
    <w:p w:rsidR="190429D8" w:rsidP="190429D8" w:rsidRDefault="190429D8" w14:paraId="681ED7F7" w14:textId="61D7C19B">
      <w:pPr>
        <w:spacing w:line="360" w:lineRule="auto"/>
        <w:rPr>
          <w:rFonts w:ascii="Calibri" w:hAnsi="Calibri" w:eastAsia="Calibri" w:cs="Calibri"/>
          <w:b w:val="0"/>
          <w:bCs w:val="0"/>
          <w:i w:val="0"/>
          <w:iCs w:val="0"/>
          <w:caps w:val="0"/>
          <w:smallCaps w:val="0"/>
          <w:noProof w:val="0"/>
          <w:color w:val="000000" w:themeColor="text1" w:themeTint="FF" w:themeShade="FF"/>
          <w:sz w:val="20"/>
          <w:szCs w:val="20"/>
          <w:lang w:val="en-GB"/>
        </w:rPr>
      </w:pPr>
    </w:p>
    <w:p w:rsidR="190429D8" w:rsidP="190429D8" w:rsidRDefault="190429D8" w14:paraId="1CB5E0F3" w14:textId="40481E2F">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90429D8" w:rsidP="190429D8" w:rsidRDefault="190429D8" w14:paraId="27F1761A" w14:textId="68FDD499">
      <w:pPr>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190429D8" w:rsidP="190429D8" w:rsidRDefault="190429D8" w14:paraId="176F4CA6" w14:textId="24F97DA8">
      <w:pPr>
        <w:spacing w:after="80" w:line="240" w:lineRule="auto"/>
        <w:contextualSpacing w:val="1"/>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190429D8" w:rsidP="190429D8" w:rsidRDefault="190429D8" w14:paraId="019CF09A" w14:textId="4A79AD80">
      <w:pPr>
        <w:spacing w:after="80" w:line="240" w:lineRule="auto"/>
        <w:contextualSpacing w:val="1"/>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190429D8" w:rsidP="190429D8" w:rsidRDefault="190429D8" w14:paraId="7D8B0A74" w14:textId="3A784C02">
      <w:pPr>
        <w:spacing w:after="80" w:line="240" w:lineRule="auto"/>
        <w:contextualSpacing w:val="1"/>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190429D8" w:rsidP="190429D8" w:rsidRDefault="190429D8" w14:paraId="6A3830CB" w14:textId="02F31137">
      <w:pPr>
        <w:spacing w:after="80" w:line="240" w:lineRule="auto"/>
        <w:contextualSpacing w:val="1"/>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190429D8" w:rsidP="190429D8" w:rsidRDefault="190429D8" w14:paraId="28B084AA" w14:textId="523F2AFA">
      <w:pPr>
        <w:spacing w:after="80" w:line="240" w:lineRule="auto"/>
        <w:contextualSpacing w:val="1"/>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2BC83A51" w:rsidP="2BC83A51" w:rsidRDefault="2BC83A51" w14:paraId="14D1F94B" w14:textId="62ADB452">
      <w:pPr>
        <w:pStyle w:val="Normal"/>
        <w:spacing w:after="80" w:line="240" w:lineRule="auto"/>
        <w:contextualSpacing w:val="1"/>
        <w:jc w:val="center"/>
        <w:rPr>
          <w:rFonts w:ascii="Calibri" w:hAnsi="Calibri" w:eastAsia="Calibri" w:cs="Calibri"/>
          <w:b w:val="1"/>
          <w:bCs w:val="1"/>
          <w:sz w:val="32"/>
          <w:szCs w:val="32"/>
          <w:u w:val="single"/>
        </w:rPr>
      </w:pPr>
    </w:p>
    <w:p w:rsidR="2BC83A51" w:rsidP="2BC83A51" w:rsidRDefault="2BC83A51" w14:paraId="167CE25D" w14:textId="67F173B0">
      <w:pPr>
        <w:pStyle w:val="Normal"/>
        <w:spacing w:after="80" w:line="240" w:lineRule="auto"/>
        <w:contextualSpacing w:val="1"/>
        <w:jc w:val="center"/>
        <w:rPr>
          <w:rFonts w:ascii="Calibri" w:hAnsi="Calibri" w:eastAsia="Calibri" w:cs="Calibri"/>
          <w:b w:val="1"/>
          <w:bCs w:val="1"/>
          <w:sz w:val="32"/>
          <w:szCs w:val="32"/>
          <w:u w:val="single"/>
        </w:rPr>
      </w:pPr>
    </w:p>
    <w:p w:rsidR="74DB6250" w:rsidP="2BC83A51" w:rsidRDefault="74DB6250" w14:paraId="374E0928" w14:textId="2079BE52">
      <w:pPr>
        <w:pStyle w:val="Normal"/>
        <w:spacing w:after="80" w:line="240" w:lineRule="auto"/>
        <w:contextualSpacing w:val="1"/>
        <w:jc w:val="center"/>
        <w:rPr>
          <w:rFonts w:ascii="Calibri" w:hAnsi="Calibri" w:eastAsia="Calibri" w:cs="Calibri"/>
          <w:b w:val="1"/>
          <w:bCs w:val="1"/>
          <w:sz w:val="32"/>
          <w:szCs w:val="32"/>
          <w:u w:val="single"/>
        </w:rPr>
      </w:pPr>
      <w:r w:rsidRPr="2BC83A51" w:rsidR="74DB6250">
        <w:rPr>
          <w:rFonts w:ascii="Calibri" w:hAnsi="Calibri" w:eastAsia="Calibri" w:cs="Calibri"/>
          <w:b w:val="1"/>
          <w:bCs w:val="1"/>
          <w:sz w:val="32"/>
          <w:szCs w:val="32"/>
          <w:u w:val="single"/>
        </w:rPr>
        <w:t>Findings of experimental procedure of energy in a flywheel</w:t>
      </w:r>
    </w:p>
    <w:p w:rsidR="2BC83A51" w:rsidP="2BC83A51" w:rsidRDefault="2BC83A51" w14:paraId="2C63E2C8" w14:textId="0F520FC8">
      <w:pPr>
        <w:pStyle w:val="Normal"/>
        <w:spacing w:after="80" w:line="240" w:lineRule="auto"/>
        <w:contextualSpacing w:val="1"/>
        <w:jc w:val="left"/>
        <w:rPr>
          <w:rFonts w:ascii="Calibri" w:hAnsi="Calibri" w:eastAsia="Calibri" w:cs="Calibri"/>
          <w:b w:val="1"/>
          <w:bCs w:val="1"/>
          <w:sz w:val="32"/>
          <w:szCs w:val="32"/>
          <w:u w:val="single"/>
        </w:rPr>
      </w:pPr>
    </w:p>
    <w:p w:rsidR="74DB6250" w:rsidP="2BC83A51" w:rsidRDefault="74DB6250" w14:paraId="48B5C284" w14:textId="7618E6FE">
      <w:pPr>
        <w:rPr>
          <w:rFonts w:ascii="Calibri" w:hAnsi="Calibri" w:eastAsia="Calibri" w:cs="Calibri"/>
          <w:b w:val="1"/>
          <w:bCs w:val="1"/>
          <w:sz w:val="32"/>
          <w:szCs w:val="32"/>
          <w:u w:val="single"/>
        </w:rPr>
      </w:pPr>
      <w:r w:rsidRPr="2BC83A51" w:rsidR="74DB6250">
        <w:rPr>
          <w:rFonts w:ascii="Calibri" w:hAnsi="Calibri" w:eastAsia="Calibri" w:cs="Calibri"/>
          <w:b w:val="1"/>
          <w:bCs w:val="1"/>
          <w:sz w:val="32"/>
          <w:szCs w:val="32"/>
          <w:u w:val="single"/>
        </w:rPr>
        <w:t>Introduction</w:t>
      </w:r>
    </w:p>
    <w:p w:rsidR="034927BD" w:rsidP="2BC83A51" w:rsidRDefault="034927BD" w14:paraId="1FAD79B3" w14:textId="04A00111">
      <w:pPr>
        <w:jc w:val="both"/>
        <w:rPr>
          <w:rFonts w:ascii="Calibri" w:hAnsi="Calibri" w:eastAsia="Calibri" w:cs="Calibri"/>
          <w:b w:val="0"/>
          <w:bCs w:val="0"/>
          <w:sz w:val="24"/>
          <w:szCs w:val="24"/>
          <w:u w:val="none"/>
        </w:rPr>
      </w:pPr>
      <w:r w:rsidRPr="2BC83A51" w:rsidR="034927BD">
        <w:rPr>
          <w:rFonts w:ascii="Calibri" w:hAnsi="Calibri" w:eastAsia="Calibri" w:cs="Calibri"/>
          <w:b w:val="0"/>
          <w:bCs w:val="0"/>
          <w:sz w:val="24"/>
          <w:szCs w:val="24"/>
          <w:u w:val="none"/>
        </w:rPr>
        <w:t xml:space="preserve">The flywheel experiment is conducted to investigate the principles of rotational motion and energy transfer in a mechanical system. The flywheel </w:t>
      </w:r>
      <w:r w:rsidRPr="2BC83A51" w:rsidR="4D4492B8">
        <w:rPr>
          <w:rFonts w:ascii="Calibri" w:hAnsi="Calibri" w:eastAsia="Calibri" w:cs="Calibri"/>
          <w:b w:val="0"/>
          <w:bCs w:val="0"/>
          <w:sz w:val="24"/>
          <w:szCs w:val="24"/>
          <w:u w:val="none"/>
        </w:rPr>
        <w:t xml:space="preserve">is a rotating device that stores and </w:t>
      </w:r>
      <w:r w:rsidRPr="2BC83A51" w:rsidR="4D4492B8">
        <w:rPr>
          <w:rFonts w:ascii="Calibri" w:hAnsi="Calibri" w:eastAsia="Calibri" w:cs="Calibri"/>
          <w:b w:val="0"/>
          <w:bCs w:val="0"/>
          <w:sz w:val="24"/>
          <w:szCs w:val="24"/>
          <w:u w:val="none"/>
        </w:rPr>
        <w:t>utilises</w:t>
      </w:r>
      <w:r w:rsidRPr="2BC83A51" w:rsidR="4D4492B8">
        <w:rPr>
          <w:rFonts w:ascii="Calibri" w:hAnsi="Calibri" w:eastAsia="Calibri" w:cs="Calibri"/>
          <w:b w:val="0"/>
          <w:bCs w:val="0"/>
          <w:sz w:val="24"/>
          <w:szCs w:val="24"/>
          <w:u w:val="none"/>
        </w:rPr>
        <w:t xml:space="preserve"> energy in the form of rotational kinetic energy</w:t>
      </w:r>
      <w:r w:rsidRPr="2BC83A51" w:rsidR="2BAB0E81">
        <w:rPr>
          <w:rFonts w:ascii="Calibri" w:hAnsi="Calibri" w:eastAsia="Calibri" w:cs="Calibri"/>
          <w:b w:val="0"/>
          <w:bCs w:val="0"/>
          <w:sz w:val="24"/>
          <w:szCs w:val="24"/>
          <w:u w:val="none"/>
        </w:rPr>
        <w:t xml:space="preserve"> (</w:t>
      </w:r>
      <w:r w:rsidRPr="2BC83A51" w:rsidR="2BAB0E81">
        <w:rPr>
          <w:rFonts w:ascii="Calibri" w:hAnsi="Calibri" w:eastAsia="Calibri" w:cs="Calibri"/>
          <w:b w:val="0"/>
          <w:bCs w:val="0"/>
          <w:sz w:val="24"/>
          <w:szCs w:val="24"/>
          <w:u w:val="none"/>
        </w:rPr>
        <w:t>Koohi-Fayegh</w:t>
      </w:r>
      <w:r w:rsidRPr="2BC83A51" w:rsidR="2BAB0E81">
        <w:rPr>
          <w:rFonts w:ascii="Calibri" w:hAnsi="Calibri" w:eastAsia="Calibri" w:cs="Calibri"/>
          <w:b w:val="0"/>
          <w:bCs w:val="0"/>
          <w:sz w:val="24"/>
          <w:szCs w:val="24"/>
          <w:u w:val="none"/>
        </w:rPr>
        <w:t>, 2020)</w:t>
      </w:r>
      <w:r w:rsidRPr="2BC83A51" w:rsidR="4D4492B8">
        <w:rPr>
          <w:rFonts w:ascii="Calibri" w:hAnsi="Calibri" w:eastAsia="Calibri" w:cs="Calibri"/>
          <w:b w:val="0"/>
          <w:bCs w:val="0"/>
          <w:sz w:val="24"/>
          <w:szCs w:val="24"/>
          <w:u w:val="none"/>
        </w:rPr>
        <w:t>.</w:t>
      </w:r>
    </w:p>
    <w:p w:rsidR="15421EA9" w:rsidP="2BC83A51" w:rsidRDefault="15421EA9" w14:paraId="2CADCCA0" w14:textId="46FFFEBF">
      <w:pPr>
        <w:jc w:val="both"/>
        <w:rPr>
          <w:rFonts w:ascii="Calibri" w:hAnsi="Calibri" w:eastAsia="Calibri" w:cs="Calibri"/>
          <w:b w:val="0"/>
          <w:bCs w:val="0"/>
          <w:sz w:val="24"/>
          <w:szCs w:val="24"/>
          <w:u w:val="none"/>
        </w:rPr>
      </w:pPr>
      <w:r w:rsidRPr="2BC83A51" w:rsidR="15421EA9">
        <w:rPr>
          <w:rFonts w:ascii="Calibri" w:hAnsi="Calibri" w:eastAsia="Calibri" w:cs="Calibri"/>
          <w:b w:val="0"/>
          <w:bCs w:val="0"/>
          <w:sz w:val="24"/>
          <w:szCs w:val="24"/>
          <w:u w:val="none"/>
        </w:rPr>
        <w:t>This can then be a useful way of studying how energy can be transferred and conserved</w:t>
      </w:r>
      <w:r w:rsidRPr="2BC83A51" w:rsidR="386E49A4">
        <w:rPr>
          <w:rFonts w:ascii="Calibri" w:hAnsi="Calibri" w:eastAsia="Calibri" w:cs="Calibri"/>
          <w:b w:val="0"/>
          <w:bCs w:val="0"/>
          <w:sz w:val="24"/>
          <w:szCs w:val="24"/>
          <w:u w:val="none"/>
        </w:rPr>
        <w:t xml:space="preserve">. In this experiment we had a flywheel type system </w:t>
      </w:r>
      <w:r w:rsidRPr="2BC83A51" w:rsidR="6F078083">
        <w:rPr>
          <w:rFonts w:ascii="Calibri" w:hAnsi="Calibri" w:eastAsia="Calibri" w:cs="Calibri"/>
          <w:b w:val="0"/>
          <w:bCs w:val="0"/>
          <w:sz w:val="24"/>
          <w:szCs w:val="24"/>
          <w:u w:val="none"/>
        </w:rPr>
        <w:t>using weights and a metal wheel attached to a pin held onto an small board, we u</w:t>
      </w:r>
      <w:r w:rsidRPr="2BC83A51" w:rsidR="7842771A">
        <w:rPr>
          <w:rFonts w:ascii="Calibri" w:hAnsi="Calibri" w:eastAsia="Calibri" w:cs="Calibri"/>
          <w:b w:val="0"/>
          <w:bCs w:val="0"/>
          <w:sz w:val="24"/>
          <w:szCs w:val="24"/>
          <w:u w:val="none"/>
        </w:rPr>
        <w:t>sed a metal rule to have a fair experiment while increasing the weight on the other side by 100g</w:t>
      </w:r>
      <w:r w:rsidRPr="2BC83A51" w:rsidR="2E09944B">
        <w:rPr>
          <w:rFonts w:ascii="Calibri" w:hAnsi="Calibri" w:eastAsia="Calibri" w:cs="Calibri"/>
          <w:b w:val="0"/>
          <w:bCs w:val="0"/>
          <w:sz w:val="24"/>
          <w:szCs w:val="24"/>
          <w:u w:val="none"/>
        </w:rPr>
        <w:t xml:space="preserve">, we did this from 0g to 500g from a height of 280mm from the lowest point of the </w:t>
      </w:r>
      <w:r w:rsidRPr="2BC83A51" w:rsidR="3F88B862">
        <w:rPr>
          <w:rFonts w:ascii="Calibri" w:hAnsi="Calibri" w:eastAsia="Calibri" w:cs="Calibri"/>
          <w:b w:val="0"/>
          <w:bCs w:val="0"/>
          <w:sz w:val="24"/>
          <w:szCs w:val="24"/>
          <w:u w:val="none"/>
        </w:rPr>
        <w:t xml:space="preserve">string. We did 3 tests of each weight to get the most </w:t>
      </w:r>
      <w:r w:rsidRPr="2BC83A51" w:rsidR="3F88B862">
        <w:rPr>
          <w:rFonts w:ascii="Calibri" w:hAnsi="Calibri" w:eastAsia="Calibri" w:cs="Calibri"/>
          <w:b w:val="0"/>
          <w:bCs w:val="0"/>
          <w:sz w:val="24"/>
          <w:szCs w:val="24"/>
          <w:u w:val="none"/>
        </w:rPr>
        <w:t>accurate</w:t>
      </w:r>
      <w:r w:rsidRPr="2BC83A51" w:rsidR="3F88B862">
        <w:rPr>
          <w:rFonts w:ascii="Calibri" w:hAnsi="Calibri" w:eastAsia="Calibri" w:cs="Calibri"/>
          <w:b w:val="0"/>
          <w:bCs w:val="0"/>
          <w:sz w:val="24"/>
          <w:szCs w:val="24"/>
          <w:u w:val="none"/>
        </w:rPr>
        <w:t xml:space="preserve"> results using the time from each drop having it go to the botto</w:t>
      </w:r>
      <w:r w:rsidRPr="2BC83A51" w:rsidR="7EC3ACE2">
        <w:rPr>
          <w:rFonts w:ascii="Calibri" w:hAnsi="Calibri" w:eastAsia="Calibri" w:cs="Calibri"/>
          <w:b w:val="0"/>
          <w:bCs w:val="0"/>
          <w:sz w:val="24"/>
          <w:szCs w:val="24"/>
          <w:u w:val="none"/>
        </w:rPr>
        <w:t xml:space="preserve">m and back up to its loss of motion, we the calculated the average time of the full motion. </w:t>
      </w:r>
    </w:p>
    <w:p w:rsidR="47216468" w:rsidP="2BC83A51" w:rsidRDefault="47216468" w14:paraId="4DDD70D3" w14:textId="69DA5683">
      <w:pPr>
        <w:jc w:val="both"/>
        <w:rPr>
          <w:rFonts w:ascii="Calibri" w:hAnsi="Calibri" w:eastAsia="Calibri" w:cs="Calibri"/>
          <w:b w:val="0"/>
          <w:bCs w:val="0"/>
          <w:sz w:val="24"/>
          <w:szCs w:val="24"/>
          <w:u w:val="none"/>
        </w:rPr>
      </w:pPr>
      <w:r w:rsidRPr="2BC83A51" w:rsidR="47216468">
        <w:rPr>
          <w:rFonts w:ascii="Calibri" w:hAnsi="Calibri" w:eastAsia="Calibri" w:cs="Calibri"/>
          <w:b w:val="0"/>
          <w:bCs w:val="0"/>
          <w:sz w:val="24"/>
          <w:szCs w:val="24"/>
          <w:u w:val="none"/>
        </w:rPr>
        <w:t xml:space="preserve">This is </w:t>
      </w:r>
      <w:r w:rsidRPr="2BC83A51" w:rsidR="2BCE7C5C">
        <w:rPr>
          <w:rFonts w:ascii="Calibri" w:hAnsi="Calibri" w:eastAsia="Calibri" w:cs="Calibri"/>
          <w:b w:val="0"/>
          <w:bCs w:val="0"/>
          <w:sz w:val="24"/>
          <w:szCs w:val="24"/>
          <w:u w:val="none"/>
        </w:rPr>
        <w:t>relevant</w:t>
      </w:r>
      <w:r w:rsidRPr="2BC83A51" w:rsidR="47216468">
        <w:rPr>
          <w:rFonts w:ascii="Calibri" w:hAnsi="Calibri" w:eastAsia="Calibri" w:cs="Calibri"/>
          <w:b w:val="0"/>
          <w:bCs w:val="0"/>
          <w:sz w:val="24"/>
          <w:szCs w:val="24"/>
          <w:u w:val="none"/>
        </w:rPr>
        <w:t xml:space="preserve"> to industry due to flywheels being and essential </w:t>
      </w:r>
      <w:r w:rsidRPr="2BC83A51" w:rsidR="47216468">
        <w:rPr>
          <w:rFonts w:ascii="Calibri" w:hAnsi="Calibri" w:eastAsia="Calibri" w:cs="Calibri"/>
          <w:b w:val="0"/>
          <w:bCs w:val="0"/>
          <w:sz w:val="24"/>
          <w:szCs w:val="24"/>
          <w:u w:val="none"/>
        </w:rPr>
        <w:t>component</w:t>
      </w:r>
      <w:r w:rsidRPr="2BC83A51" w:rsidR="47216468">
        <w:rPr>
          <w:rFonts w:ascii="Calibri" w:hAnsi="Calibri" w:eastAsia="Calibri" w:cs="Calibri"/>
          <w:b w:val="0"/>
          <w:bCs w:val="0"/>
          <w:sz w:val="24"/>
          <w:szCs w:val="24"/>
          <w:u w:val="none"/>
        </w:rPr>
        <w:t xml:space="preserve"> of an engine where they help to smooth out the fluctuations in rotational speed caused by </w:t>
      </w:r>
      <w:r w:rsidRPr="2BC83A51" w:rsidR="6A097C45">
        <w:rPr>
          <w:rFonts w:ascii="Calibri" w:hAnsi="Calibri" w:eastAsia="Calibri" w:cs="Calibri"/>
          <w:b w:val="0"/>
          <w:bCs w:val="0"/>
          <w:sz w:val="24"/>
          <w:szCs w:val="24"/>
          <w:u w:val="none"/>
        </w:rPr>
        <w:t xml:space="preserve">the intermittent firing of cylinders, which then helps ensure a more consistent and </w:t>
      </w:r>
      <w:r w:rsidRPr="2BC83A51" w:rsidR="7B5E9093">
        <w:rPr>
          <w:rFonts w:ascii="Calibri" w:hAnsi="Calibri" w:eastAsia="Calibri" w:cs="Calibri"/>
          <w:b w:val="0"/>
          <w:bCs w:val="0"/>
          <w:sz w:val="24"/>
          <w:szCs w:val="24"/>
          <w:u w:val="none"/>
        </w:rPr>
        <w:t>efficient</w:t>
      </w:r>
      <w:r w:rsidRPr="2BC83A51" w:rsidR="6A097C45">
        <w:rPr>
          <w:rFonts w:ascii="Calibri" w:hAnsi="Calibri" w:eastAsia="Calibri" w:cs="Calibri"/>
          <w:b w:val="0"/>
          <w:bCs w:val="0"/>
          <w:sz w:val="24"/>
          <w:szCs w:val="24"/>
          <w:u w:val="none"/>
        </w:rPr>
        <w:t xml:space="preserve"> transfer of </w:t>
      </w:r>
      <w:r w:rsidRPr="2BC83A51" w:rsidR="1531AF0F">
        <w:rPr>
          <w:rFonts w:ascii="Calibri" w:hAnsi="Calibri" w:eastAsia="Calibri" w:cs="Calibri"/>
          <w:b w:val="0"/>
          <w:bCs w:val="0"/>
          <w:sz w:val="24"/>
          <w:szCs w:val="24"/>
          <w:u w:val="none"/>
        </w:rPr>
        <w:t>power throughout a vehicles journey or race</w:t>
      </w:r>
      <w:r w:rsidRPr="2BC83A51" w:rsidR="70324494">
        <w:rPr>
          <w:rFonts w:ascii="Calibri" w:hAnsi="Calibri" w:eastAsia="Calibri" w:cs="Calibri"/>
          <w:b w:val="0"/>
          <w:bCs w:val="0"/>
          <w:sz w:val="24"/>
          <w:szCs w:val="24"/>
          <w:u w:val="none"/>
        </w:rPr>
        <w:t xml:space="preserve"> (Cope, 2026)</w:t>
      </w:r>
      <w:r w:rsidRPr="2BC83A51" w:rsidR="1531AF0F">
        <w:rPr>
          <w:rFonts w:ascii="Calibri" w:hAnsi="Calibri" w:eastAsia="Calibri" w:cs="Calibri"/>
          <w:b w:val="0"/>
          <w:bCs w:val="0"/>
          <w:sz w:val="24"/>
          <w:szCs w:val="24"/>
          <w:u w:val="none"/>
        </w:rPr>
        <w:t xml:space="preserve">. They are even more utilised in some </w:t>
      </w:r>
      <w:r w:rsidRPr="2BC83A51" w:rsidR="225E4193">
        <w:rPr>
          <w:rFonts w:ascii="Calibri" w:hAnsi="Calibri" w:eastAsia="Calibri" w:cs="Calibri"/>
          <w:b w:val="0"/>
          <w:bCs w:val="0"/>
          <w:sz w:val="24"/>
          <w:szCs w:val="24"/>
          <w:u w:val="none"/>
        </w:rPr>
        <w:t>high-performance</w:t>
      </w:r>
      <w:r w:rsidRPr="2BC83A51" w:rsidR="1531AF0F">
        <w:rPr>
          <w:rFonts w:ascii="Calibri" w:hAnsi="Calibri" w:eastAsia="Calibri" w:cs="Calibri"/>
          <w:b w:val="0"/>
          <w:bCs w:val="0"/>
          <w:sz w:val="24"/>
          <w:szCs w:val="24"/>
          <w:u w:val="none"/>
        </w:rPr>
        <w:t xml:space="preserve"> vehicles </w:t>
      </w:r>
      <w:r w:rsidRPr="2BC83A51" w:rsidR="3568F427">
        <w:rPr>
          <w:rFonts w:ascii="Calibri" w:hAnsi="Calibri" w:eastAsia="Calibri" w:cs="Calibri"/>
          <w:b w:val="0"/>
          <w:bCs w:val="0"/>
          <w:sz w:val="24"/>
          <w:szCs w:val="24"/>
          <w:u w:val="none"/>
        </w:rPr>
        <w:t>where they use kinetic energy recovery systems know as a KERS</w:t>
      </w:r>
      <w:r w:rsidRPr="2BC83A51" w:rsidR="4117B967">
        <w:rPr>
          <w:rFonts w:ascii="Calibri" w:hAnsi="Calibri" w:eastAsia="Calibri" w:cs="Calibri"/>
          <w:b w:val="0"/>
          <w:bCs w:val="0"/>
          <w:sz w:val="24"/>
          <w:szCs w:val="24"/>
          <w:u w:val="none"/>
        </w:rPr>
        <w:t xml:space="preserve"> (Abidi, 2022)</w:t>
      </w:r>
      <w:r w:rsidRPr="2BC83A51" w:rsidR="595E2F5B">
        <w:rPr>
          <w:rFonts w:ascii="Calibri" w:hAnsi="Calibri" w:eastAsia="Calibri" w:cs="Calibri"/>
          <w:b w:val="0"/>
          <w:bCs w:val="0"/>
          <w:sz w:val="24"/>
          <w:szCs w:val="24"/>
          <w:u w:val="none"/>
        </w:rPr>
        <w:t>, where they utilise the flywheel to store energy that would be lost during the braking of a vehi</w:t>
      </w:r>
      <w:r w:rsidRPr="2BC83A51" w:rsidR="7A1ADD0C">
        <w:rPr>
          <w:rFonts w:ascii="Calibri" w:hAnsi="Calibri" w:eastAsia="Calibri" w:cs="Calibri"/>
          <w:b w:val="0"/>
          <w:bCs w:val="0"/>
          <w:sz w:val="24"/>
          <w:szCs w:val="24"/>
          <w:u w:val="none"/>
        </w:rPr>
        <w:t>cle</w:t>
      </w:r>
      <w:r w:rsidRPr="2BC83A51" w:rsidR="7B9248FD">
        <w:rPr>
          <w:rFonts w:ascii="Calibri" w:hAnsi="Calibri" w:eastAsia="Calibri" w:cs="Calibri"/>
          <w:b w:val="0"/>
          <w:bCs w:val="0"/>
          <w:sz w:val="24"/>
          <w:szCs w:val="24"/>
          <w:u w:val="none"/>
        </w:rPr>
        <w:t>.</w:t>
      </w:r>
    </w:p>
    <w:p w:rsidR="74DB6250" w:rsidP="2BC83A51" w:rsidRDefault="74DB6250" w14:paraId="3EBE11BB" w14:textId="2814073B">
      <w:pPr>
        <w:rPr>
          <w:rFonts w:ascii="Calibri" w:hAnsi="Calibri" w:eastAsia="Calibri" w:cs="Calibri"/>
          <w:b w:val="0"/>
          <w:bCs w:val="0"/>
          <w:sz w:val="24"/>
          <w:szCs w:val="24"/>
          <w:u w:val="none"/>
        </w:rPr>
      </w:pPr>
      <w:r w:rsidRPr="2BC83A51" w:rsidR="74DB6250">
        <w:rPr>
          <w:rFonts w:ascii="Calibri" w:hAnsi="Calibri" w:eastAsia="Calibri" w:cs="Calibri"/>
          <w:b w:val="1"/>
          <w:bCs w:val="1"/>
          <w:sz w:val="32"/>
          <w:szCs w:val="32"/>
          <w:u w:val="single"/>
        </w:rPr>
        <w:t>Experimental procedure</w:t>
      </w:r>
      <w:r>
        <w:br/>
      </w:r>
    </w:p>
    <w:p w:rsidR="7D1D1701" w:rsidP="2BC83A51" w:rsidRDefault="7D1D1701" w14:paraId="418662EA" w14:textId="0DAC4335">
      <w:pPr>
        <w:pStyle w:val="Normal"/>
        <w:jc w:val="both"/>
        <w:rPr>
          <w:rFonts w:ascii="Calibri" w:hAnsi="Calibri" w:eastAsia="Calibri" w:cs="Calibri"/>
        </w:rPr>
      </w:pPr>
      <w:r w:rsidRPr="2BC83A51" w:rsidR="710F50A0">
        <w:rPr>
          <w:rFonts w:ascii="Calibri" w:hAnsi="Calibri" w:eastAsia="Calibri" w:cs="Calibri"/>
        </w:rPr>
        <w:t xml:space="preserve">W</w:t>
      </w:r>
      <w:r w:rsidRPr="2BC83A51" w:rsidR="51770CCB">
        <w:rPr>
          <w:rFonts w:ascii="Calibri" w:hAnsi="Calibri" w:eastAsia="Calibri" w:cs="Calibri"/>
        </w:rPr>
        <w:t xml:space="preserve">e set up our experiment in a fair and repeatable way so that all the results were equal and </w:t>
      </w:r>
      <w:r w:rsidRPr="2BC83A51" w:rsidR="7C5A1A2A">
        <w:rPr>
          <w:rFonts w:ascii="Calibri" w:hAnsi="Calibri" w:eastAsia="Calibri" w:cs="Calibri"/>
        </w:rPr>
        <w:t xml:space="preserve">non-biased</w:t>
      </w:r>
      <w:r w:rsidRPr="2BC83A51" w:rsidR="514A8B81">
        <w:rPr>
          <w:rFonts w:ascii="Calibri" w:hAnsi="Calibri" w:eastAsia="Calibri" w:cs="Calibri"/>
        </w:rPr>
        <w:t xml:space="preserve">. We had a rule pinned to the board to keep an exact height from drop and catch being able to measure the result</w:t>
      </w:r>
      <w:r w:rsidRPr="2BC83A51" w:rsidR="1868B93B">
        <w:rPr>
          <w:rFonts w:ascii="Calibri" w:hAnsi="Calibri" w:eastAsia="Calibri" w:cs="Calibri"/>
        </w:rPr>
        <w:t xml:space="preserve">s accurately. Every drop we did started from 280mm and was timed from the release of the wheel to the stoppage, we did 3 tests on each weight going</w:t>
      </w:r>
      <w:r w:rsidRPr="2BC83A51" w:rsidR="16DB3C3B">
        <w:rPr>
          <w:rFonts w:ascii="Calibri" w:hAnsi="Calibri" w:eastAsia="Calibri" w:cs="Calibri"/>
        </w:rPr>
        <w:t xml:space="preserve"> from 0g-500g to collect data accurately and using the three times we got we worked out and average of the experiment.</w:t>
      </w:r>
      <w:r w:rsidR="190429D8">
        <w:drawing>
          <wp:anchor distT="0" distB="0" distL="114300" distR="114300" simplePos="0" relativeHeight="251658240" behindDoc="0" locked="0" layoutInCell="1" allowOverlap="1" wp14:editId="01F59971" wp14:anchorId="5AEC78E7">
            <wp:simplePos x="0" y="0"/>
            <wp:positionH relativeFrom="column">
              <wp:align>left</wp:align>
            </wp:positionH>
            <wp:positionV relativeFrom="paragraph">
              <wp:posOffset>0</wp:posOffset>
            </wp:positionV>
            <wp:extent cx="1676400" cy="2233961"/>
            <wp:effectExtent l="0" t="0" r="0" b="0"/>
            <wp:wrapSquare wrapText="bothSides"/>
            <wp:docPr id="14223138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2313840" name="Picture 1422313840"/>
                    <pic:cNvPicPr/>
                  </pic:nvPicPr>
                  <pic:blipFill>
                    <a:blip xmlns:r="http://schemas.openxmlformats.org/officeDocument/2006/relationships" r:embed="rId285606631">
                      <a:extLst>
                        <a:ext uri="{28A0092B-C50C-407E-A947-70E740481C1C}">
                          <a14:useLocalDpi xmlns:a14="http://schemas.microsoft.com/office/drawing/2010/main"/>
                        </a:ext>
                      </a:extLst>
                    </a:blip>
                    <a:stretch>
                      <a:fillRect/>
                    </a:stretch>
                  </pic:blipFill>
                  <pic:spPr>
                    <a:xfrm rot="0">
                      <a:off x="0" y="0"/>
                      <a:ext cx="1676400" cy="2233961"/>
                    </a:xfrm>
                    <a:prstGeom prst="rect">
                      <a:avLst/>
                    </a:prstGeom>
                  </pic:spPr>
                </pic:pic>
              </a:graphicData>
            </a:graphic>
            <wp14:sizeRelH relativeFrom="page">
              <wp14:pctWidth>0</wp14:pctWidth>
            </wp14:sizeRelH>
            <wp14:sizeRelV relativeFrom="page">
              <wp14:pctHeight>0</wp14:pctHeight>
            </wp14:sizeRelV>
          </wp:anchor>
        </w:drawing>
      </w:r>
    </w:p>
    <w:p w:rsidR="4881DA8E" w:rsidP="2BC83A51" w:rsidRDefault="4881DA8E" w14:paraId="1848208A" w14:textId="0669FE6E">
      <w:pPr>
        <w:pStyle w:val="Normal"/>
        <w:jc w:val="both"/>
        <w:rPr>
          <w:rFonts w:ascii="Calibri" w:hAnsi="Calibri" w:eastAsia="Calibri" w:cs="Calibri"/>
        </w:rPr>
      </w:pPr>
      <w:r w:rsidR="4881DA8E">
        <w:drawing>
          <wp:anchor distT="0" distB="0" distL="114300" distR="114300" simplePos="0" relativeHeight="251658240" behindDoc="0" locked="0" layoutInCell="1" allowOverlap="1" wp14:editId="0987732D" wp14:anchorId="3873C71D">
            <wp:simplePos x="0" y="0"/>
            <wp:positionH relativeFrom="column">
              <wp:align>left</wp:align>
            </wp:positionH>
            <wp:positionV relativeFrom="paragraph">
              <wp:posOffset>0</wp:posOffset>
            </wp:positionV>
            <wp:extent cx="1849080" cy="2464074"/>
            <wp:effectExtent l="0" t="0" r="0" b="0"/>
            <wp:wrapSquare wrapText="bothSides"/>
            <wp:docPr id="3045625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04562587" name="Picture 304562587"/>
                    <pic:cNvPicPr/>
                  </pic:nvPicPr>
                  <pic:blipFill>
                    <a:blip xmlns:r="http://schemas.openxmlformats.org/officeDocument/2006/relationships" r:embed="rId657034430">
                      <a:extLst>
                        <a:ext uri="{28A0092B-C50C-407E-A947-70E740481C1C}">
                          <a14:useLocalDpi xmlns:a14="http://schemas.microsoft.com/office/drawing/2010/main"/>
                        </a:ext>
                      </a:extLst>
                    </a:blip>
                    <a:stretch>
                      <a:fillRect/>
                    </a:stretch>
                  </pic:blipFill>
                  <pic:spPr>
                    <a:xfrm rot="0">
                      <a:off x="0" y="0"/>
                      <a:ext cx="1849080" cy="2464074"/>
                    </a:xfrm>
                    <a:prstGeom prst="rect">
                      <a:avLst/>
                    </a:prstGeom>
                  </pic:spPr>
                </pic:pic>
              </a:graphicData>
            </a:graphic>
            <wp14:sizeRelH relativeFrom="page">
              <wp14:pctWidth>0</wp14:pctWidth>
            </wp14:sizeRelH>
            <wp14:sizeRelV relativeFrom="page">
              <wp14:pctHeight>0</wp14:pctHeight>
            </wp14:sizeRelV>
          </wp:anchor>
        </w:drawing>
      </w:r>
      <w:r w:rsidRPr="2BC83A51" w:rsidR="7C5921E2">
        <w:rPr>
          <w:rFonts w:ascii="Calibri" w:hAnsi="Calibri" w:eastAsia="Calibri" w:cs="Calibri"/>
        </w:rPr>
        <w:t xml:space="preserve">During our first test we had 100g on the side with the string, when we dropped it through the three </w:t>
      </w:r>
      <w:r w:rsidRPr="2BC83A51" w:rsidR="3253DB16">
        <w:rPr>
          <w:rFonts w:ascii="Calibri" w:hAnsi="Calibri" w:eastAsia="Calibri" w:cs="Calibri"/>
        </w:rPr>
        <w:t>tests,</w:t>
      </w:r>
      <w:r w:rsidRPr="2BC83A51" w:rsidR="7C5921E2">
        <w:rPr>
          <w:rFonts w:ascii="Calibri" w:hAnsi="Calibri" w:eastAsia="Calibri" w:cs="Calibri"/>
        </w:rPr>
        <w:t xml:space="preserve"> we got a time of 5.35s</w:t>
      </w:r>
      <w:r w:rsidRPr="2BC83A51" w:rsidR="4982F197">
        <w:rPr>
          <w:rFonts w:ascii="Calibri" w:hAnsi="Calibri" w:eastAsia="Calibri" w:cs="Calibri"/>
        </w:rPr>
        <w:t>, 4.46s and 4.28s we then calculated the average to be 4.68s</w:t>
      </w:r>
      <w:r w:rsidRPr="2BC83A51" w:rsidR="6F802B99">
        <w:rPr>
          <w:rFonts w:ascii="Calibri" w:hAnsi="Calibri" w:eastAsia="Calibri" w:cs="Calibri"/>
        </w:rPr>
        <w:t>. E</w:t>
      </w:r>
      <w:r w:rsidRPr="2BC83A51" w:rsidR="4982F197">
        <w:rPr>
          <w:rFonts w:ascii="Calibri" w:hAnsi="Calibri" w:eastAsia="Calibri" w:cs="Calibri"/>
        </w:rPr>
        <w:t xml:space="preserve">ach drop </w:t>
      </w:r>
      <w:r w:rsidRPr="2BC83A51" w:rsidR="3AF42391">
        <w:rPr>
          <w:rFonts w:ascii="Calibri" w:hAnsi="Calibri" w:eastAsia="Calibri" w:cs="Calibri"/>
        </w:rPr>
        <w:t xml:space="preserve">of </w:t>
      </w:r>
      <w:r w:rsidRPr="2BC83A51" w:rsidR="4982F197">
        <w:rPr>
          <w:rFonts w:ascii="Calibri" w:hAnsi="Calibri" w:eastAsia="Calibri" w:cs="Calibri"/>
        </w:rPr>
        <w:t xml:space="preserve">this weight reached the same height on bounce </w:t>
      </w:r>
      <w:r w:rsidRPr="2BC83A51" w:rsidR="6602F00A">
        <w:rPr>
          <w:rFonts w:ascii="Calibri" w:hAnsi="Calibri" w:eastAsia="Calibri" w:cs="Calibri"/>
        </w:rPr>
        <w:t>of 240mm</w:t>
      </w:r>
      <w:r w:rsidRPr="2BC83A51" w:rsidR="00EC2A7F">
        <w:rPr>
          <w:rFonts w:ascii="Calibri" w:hAnsi="Calibri" w:eastAsia="Calibri" w:cs="Calibri"/>
        </w:rPr>
        <w:t xml:space="preserve"> this was measured when the energy produced from the decent dissipated</w:t>
      </w:r>
      <w:r w:rsidRPr="2BC83A51" w:rsidR="00EC2A7F">
        <w:rPr>
          <w:rFonts w:ascii="Calibri" w:hAnsi="Calibri" w:eastAsia="Calibri" w:cs="Calibri"/>
        </w:rPr>
        <w:t xml:space="preserve">. </w:t>
      </w:r>
      <w:r w:rsidRPr="2BC83A51" w:rsidR="4921C834">
        <w:rPr>
          <w:rFonts w:ascii="Calibri" w:hAnsi="Calibri" w:eastAsia="Calibri" w:cs="Calibri"/>
        </w:rPr>
        <w:t xml:space="preserve"> </w:t>
      </w:r>
      <w:r w:rsidRPr="2BC83A51" w:rsidR="4921C834">
        <w:rPr>
          <w:rFonts w:ascii="Calibri" w:hAnsi="Calibri" w:eastAsia="Calibri" w:cs="Calibri"/>
        </w:rPr>
        <w:t xml:space="preserve"> Our second test was 200g which was done an equal amount of time had a lower time due to the increase in weight which was 3.24s, 3.31s and 3.53s </w:t>
      </w:r>
      <w:r w:rsidRPr="2BC83A51" w:rsidR="046FE1BE">
        <w:rPr>
          <w:rFonts w:ascii="Calibri" w:hAnsi="Calibri" w:eastAsia="Calibri" w:cs="Calibri"/>
        </w:rPr>
        <w:t xml:space="preserve">with an average top to bottom back to top time of 3.36s, due to the increase in weight and </w:t>
      </w:r>
      <w:r w:rsidRPr="2BC83A51" w:rsidR="19218FDE">
        <w:rPr>
          <w:rFonts w:ascii="Calibri" w:hAnsi="Calibri" w:eastAsia="Calibri" w:cs="Calibri"/>
        </w:rPr>
        <w:t>energy the height of the bounce back up was 250mm on each drop.</w:t>
      </w:r>
    </w:p>
    <w:p w:rsidR="4881DA8E" w:rsidP="2BC83A51" w:rsidRDefault="4881DA8E" w14:paraId="73075C39" w14:textId="01AD8F1E">
      <w:pPr>
        <w:pStyle w:val="Normal"/>
        <w:jc w:val="both"/>
        <w:rPr>
          <w:rFonts w:ascii="Calibri" w:hAnsi="Calibri" w:eastAsia="Calibri" w:cs="Calibri"/>
        </w:rPr>
      </w:pPr>
      <w:r w:rsidRPr="2BC83A51" w:rsidR="3EE1647B">
        <w:rPr>
          <w:rFonts w:ascii="Calibri" w:hAnsi="Calibri" w:eastAsia="Calibri" w:cs="Calibri"/>
        </w:rPr>
        <w:t>The third test was done with 300g on the string with a decrease in time from the 200g experiment with times of 2.63s, 3.08s and 2.33s</w:t>
      </w:r>
      <w:r w:rsidRPr="2BC83A51" w:rsidR="3E6CE4E5">
        <w:rPr>
          <w:rFonts w:ascii="Calibri" w:hAnsi="Calibri" w:eastAsia="Calibri" w:cs="Calibri"/>
        </w:rPr>
        <w:t xml:space="preserve"> with and average time of 2.68s, the height of bounce was the same as test 2 with a height of 250mm on ever test.</w:t>
      </w:r>
    </w:p>
    <w:p w:rsidR="4881DA8E" w:rsidP="2BC83A51" w:rsidRDefault="4881DA8E" w14:paraId="788E6B74" w14:textId="3DF673CC">
      <w:pPr>
        <w:pStyle w:val="Normal"/>
        <w:jc w:val="both"/>
        <w:rPr>
          <w:rFonts w:ascii="Calibri" w:hAnsi="Calibri" w:eastAsia="Calibri" w:cs="Calibri"/>
        </w:rPr>
      </w:pPr>
      <w:r w:rsidRPr="2BC83A51" w:rsidR="2576E914">
        <w:rPr>
          <w:rFonts w:ascii="Calibri" w:hAnsi="Calibri" w:eastAsia="Calibri" w:cs="Calibri"/>
        </w:rPr>
        <w:t xml:space="preserve">Our fourth test was conducted with 400g on the string, with a time of  2.33s, 2.35s and 2.30s this being the most accurate test </w:t>
      </w:r>
      <w:r w:rsidRPr="2BC83A51" w:rsidR="4D432987">
        <w:rPr>
          <w:rFonts w:ascii="Calibri" w:hAnsi="Calibri" w:eastAsia="Calibri" w:cs="Calibri"/>
        </w:rPr>
        <w:t>with time being withing 0.05s on every test causing the average to be 2.32s with a bounce height of 250mm.</w:t>
      </w:r>
    </w:p>
    <w:p w:rsidR="4881DA8E" w:rsidP="2BC83A51" w:rsidRDefault="4881DA8E" w14:paraId="1ACAF946" w14:textId="27DC1196">
      <w:pPr>
        <w:pStyle w:val="Normal"/>
        <w:jc w:val="both"/>
        <w:rPr>
          <w:rFonts w:ascii="Calibri" w:hAnsi="Calibri" w:eastAsia="Calibri" w:cs="Calibri"/>
        </w:rPr>
      </w:pPr>
      <w:r w:rsidRPr="2BC83A51" w:rsidR="4D432987">
        <w:rPr>
          <w:rFonts w:ascii="Calibri" w:hAnsi="Calibri" w:eastAsia="Calibri" w:cs="Calibri"/>
        </w:rPr>
        <w:t>On our final test we used 500g which produced a time of 1.74s</w:t>
      </w:r>
      <w:r w:rsidRPr="2BC83A51" w:rsidR="2DF5FC88">
        <w:rPr>
          <w:rFonts w:ascii="Calibri" w:hAnsi="Calibri" w:eastAsia="Calibri" w:cs="Calibri"/>
        </w:rPr>
        <w:t>, 1.97s and 2.16s having an average time of 1.95s this being the only weight to have increased the usage of e</w:t>
      </w:r>
      <w:r w:rsidRPr="2BC83A51" w:rsidR="020C23C1">
        <w:rPr>
          <w:rFonts w:ascii="Calibri" w:hAnsi="Calibri" w:eastAsia="Calibri" w:cs="Calibri"/>
        </w:rPr>
        <w:t xml:space="preserve">nergy on the bounce and only reaching </w:t>
      </w:r>
      <w:r w:rsidRPr="2BC83A51" w:rsidR="020C23C1">
        <w:rPr>
          <w:rFonts w:ascii="Calibri" w:hAnsi="Calibri" w:eastAsia="Calibri" w:cs="Calibri"/>
        </w:rPr>
        <w:t>an</w:t>
      </w:r>
      <w:r w:rsidRPr="2BC83A51" w:rsidR="020C23C1">
        <w:rPr>
          <w:rFonts w:ascii="Calibri" w:hAnsi="Calibri" w:eastAsia="Calibri" w:cs="Calibri"/>
        </w:rPr>
        <w:t xml:space="preserve"> height of 230mm.</w:t>
      </w:r>
    </w:p>
    <w:p w:rsidR="4881DA8E" w:rsidP="2BC83A51" w:rsidRDefault="4881DA8E" w14:paraId="1CFB6645" w14:textId="5A4D4DBC">
      <w:pPr>
        <w:pStyle w:val="Normal"/>
        <w:rPr>
          <w:rFonts w:ascii="Calibri" w:hAnsi="Calibri" w:eastAsia="Calibri" w:cs="Calibri"/>
        </w:rPr>
      </w:pPr>
      <w:r w:rsidRPr="2BC83A51" w:rsidR="00EC2A7F">
        <w:rPr>
          <w:rFonts w:ascii="Calibri" w:hAnsi="Calibri" w:eastAsia="Calibri" w:cs="Calibri"/>
        </w:rPr>
        <w:t xml:space="preserve"> </w:t>
      </w:r>
      <w:r w:rsidRPr="2BC83A51" w:rsidR="6602F00A">
        <w:rPr>
          <w:rFonts w:ascii="Calibri" w:hAnsi="Calibri" w:eastAsia="Calibri" w:cs="Calibri"/>
        </w:rPr>
        <w:t xml:space="preserve"> </w:t>
      </w:r>
    </w:p>
    <w:p w:rsidR="728B234E" w:rsidP="2BC83A51" w:rsidRDefault="728B234E" w14:paraId="6BE500CB" w14:textId="62DAA18D">
      <w:pPr>
        <w:rPr>
          <w:rFonts w:ascii="Calibri" w:hAnsi="Calibri" w:eastAsia="Calibri" w:cs="Calibri"/>
          <w:b w:val="1"/>
          <w:bCs w:val="1"/>
          <w:sz w:val="32"/>
          <w:szCs w:val="32"/>
          <w:u w:val="single"/>
        </w:rPr>
      </w:pPr>
      <w:r w:rsidRPr="2BC83A51" w:rsidR="7EF8ECF3">
        <w:rPr>
          <w:rFonts w:ascii="Calibri" w:hAnsi="Calibri" w:eastAsia="Calibri" w:cs="Calibri"/>
          <w:b w:val="1"/>
          <w:bCs w:val="1"/>
          <w:sz w:val="32"/>
          <w:szCs w:val="32"/>
          <w:u w:val="single"/>
        </w:rPr>
        <w:t>Results</w:t>
      </w:r>
    </w:p>
    <w:p w:rsidR="728B234E" w:rsidP="2BC83A51" w:rsidRDefault="728B234E" w14:paraId="529D176D" w14:textId="75DCDD7F">
      <w:pPr>
        <w:pStyle w:val="Normal"/>
        <w:jc w:val="both"/>
        <w:rPr>
          <w:rFonts w:ascii="Calibri" w:hAnsi="Calibri" w:eastAsia="Calibri" w:cs="Calibri"/>
        </w:rPr>
      </w:pPr>
      <w:r w:rsidRPr="2BC83A51" w:rsidR="5BA2CB6C">
        <w:rPr>
          <w:rFonts w:ascii="Calibri" w:hAnsi="Calibri" w:eastAsia="Calibri" w:cs="Calibri"/>
        </w:rPr>
        <w:t xml:space="preserve">This is the raw data sheet we did with the times and height of all 3 tests on all 5-weight </w:t>
      </w:r>
      <w:r w:rsidRPr="2BC83A51" w:rsidR="5BA2CB6C">
        <w:rPr>
          <w:rFonts w:ascii="Calibri" w:hAnsi="Calibri" w:eastAsia="Calibri" w:cs="Calibri"/>
        </w:rPr>
        <w:t xml:space="preserve">showing that </w:t>
      </w:r>
      <w:r w:rsidRPr="2BC83A51" w:rsidR="76900B16">
        <w:rPr>
          <w:rFonts w:ascii="Calibri" w:hAnsi="Calibri" w:eastAsia="Calibri" w:cs="Calibri"/>
        </w:rPr>
        <w:t xml:space="preserve">the more weight added the quicker the decent and ascent was, going from </w:t>
      </w:r>
      <w:r w:rsidRPr="2BC83A51" w:rsidR="09E36E59">
        <w:rPr>
          <w:rFonts w:ascii="Calibri" w:hAnsi="Calibri" w:eastAsia="Calibri" w:cs="Calibri"/>
        </w:rPr>
        <w:t xml:space="preserve">an</w:t>
      </w:r>
      <w:r w:rsidRPr="2BC83A51" w:rsidR="76900B16">
        <w:rPr>
          <w:rFonts w:ascii="Calibri" w:hAnsi="Calibri" w:eastAsia="Calibri" w:cs="Calibri"/>
        </w:rPr>
        <w:t xml:space="preserve"> average of 4.68s to an average of 1.95s from 100g to 500g</w:t>
      </w:r>
      <w:r w:rsidRPr="2BC83A51" w:rsidR="15FE95B6">
        <w:rPr>
          <w:rFonts w:ascii="Calibri" w:hAnsi="Calibri" w:eastAsia="Calibri" w:cs="Calibri"/>
        </w:rPr>
        <w:t xml:space="preserve">, the height of the ascent </w:t>
      </w:r>
      <w:r w:rsidRPr="2BC83A51" w:rsidR="34B59DFE">
        <w:rPr>
          <w:rFonts w:ascii="Calibri" w:hAnsi="Calibri" w:eastAsia="Calibri" w:cs="Calibri"/>
        </w:rPr>
        <w:t xml:space="preserve">didn't</w:t>
      </w:r>
      <w:r w:rsidRPr="2BC83A51" w:rsidR="15FE95B6">
        <w:rPr>
          <w:rFonts w:ascii="Calibri" w:hAnsi="Calibri" w:eastAsia="Calibri" w:cs="Calibri"/>
        </w:rPr>
        <w:t xml:space="preserve"> change drastically through all the weights </w:t>
      </w:r>
      <w:r w:rsidRPr="2BC83A51" w:rsidR="5136BE61">
        <w:rPr>
          <w:rFonts w:ascii="Calibri" w:hAnsi="Calibri" w:eastAsia="Calibri" w:cs="Calibri"/>
        </w:rPr>
        <w:t xml:space="preserve">excluding</w:t>
      </w:r>
      <w:r w:rsidRPr="2BC83A51" w:rsidR="15FE95B6">
        <w:rPr>
          <w:rFonts w:ascii="Calibri" w:hAnsi="Calibri" w:eastAsia="Calibri" w:cs="Calibri"/>
        </w:rPr>
        <w:t xml:space="preserve"> the 500g test and the height reached was decreased by 20mm due to the weight being quicker at using the store</w:t>
      </w:r>
      <w:r w:rsidRPr="2BC83A51" w:rsidR="5BEEA8F0">
        <w:rPr>
          <w:rFonts w:ascii="Calibri" w:hAnsi="Calibri" w:eastAsia="Calibri" w:cs="Calibri"/>
        </w:rPr>
        <w:t xml:space="preserve"> momentum and energy.</w:t>
      </w:r>
      <w:r w:rsidR="7483FE14">
        <w:drawing>
          <wp:anchor distT="0" distB="0" distL="114300" distR="114300" simplePos="0" relativeHeight="251658240" behindDoc="0" locked="0" layoutInCell="1" allowOverlap="1" wp14:anchorId="62AA9E04" wp14:editId="4DD1D19E">
            <wp:simplePos x="0" y="0"/>
            <wp:positionH relativeFrom="column">
              <wp:align>left</wp:align>
            </wp:positionH>
            <wp:positionV relativeFrom="paragraph">
              <wp:posOffset>0</wp:posOffset>
            </wp:positionV>
            <wp:extent cx="2353254" cy="3958521"/>
            <wp:effectExtent l="1" t="0" r="0" b="0"/>
            <wp:wrapSquare wrapText="bothSides"/>
            <wp:docPr id="18425018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42501803" name="Picture 1842501803"/>
                    <pic:cNvPicPr/>
                  </pic:nvPicPr>
                  <pic:blipFill>
                    <a:blip xmlns:r="http://schemas.openxmlformats.org/officeDocument/2006/relationships" r:embed="rId1500310511">
                      <a:extLst>
                        <a:ext uri="{28A0092B-C50C-407E-A947-70E740481C1C}">
                          <a14:useLocalDpi xmlns:a14="http://schemas.microsoft.com/office/drawing/2010/main"/>
                        </a:ext>
                      </a:extLst>
                    </a:blip>
                    <a:srcRect l="0" t="8652" r="0" b="0"/>
                    <a:stretch>
                      <a:fillRect/>
                    </a:stretch>
                  </pic:blipFill>
                  <pic:spPr>
                    <a:xfrm rot="16200000">
                      <a:off x="0" y="0"/>
                      <a:ext cx="2353254" cy="3958521"/>
                    </a:xfrm>
                    <a:prstGeom prst="rect">
                      <a:avLst/>
                    </a:prstGeom>
                  </pic:spPr>
                </pic:pic>
              </a:graphicData>
            </a:graphic>
            <wp14:sizeRelH relativeFrom="page">
              <wp14:pctWidth>0</wp14:pctWidth>
            </wp14:sizeRelH>
            <wp14:sizeRelV relativeFrom="page">
              <wp14:pctHeight>0</wp14:pctHeight>
            </wp14:sizeRelV>
          </wp:anchor>
        </w:drawing>
      </w:r>
    </w:p>
    <w:p w:rsidR="190429D8" w:rsidP="2BC83A51" w:rsidRDefault="190429D8" w14:paraId="6E2AF08F" w14:textId="08D0CAAC">
      <w:pPr>
        <w:spacing w:line="360" w:lineRule="auto"/>
        <w:jc w:val="center"/>
        <w:rPr>
          <w:rFonts w:ascii="Calibri" w:hAnsi="Calibri" w:eastAsia="Calibri" w:cs="Calibri"/>
          <w:b w:val="0"/>
          <w:bCs w:val="0"/>
          <w:i w:val="0"/>
          <w:iCs w:val="0"/>
          <w:caps w:val="0"/>
          <w:smallCaps w:val="0"/>
          <w:noProof w:val="0"/>
          <w:color w:val="000000" w:themeColor="text1" w:themeTint="FF" w:themeShade="FF"/>
          <w:sz w:val="20"/>
          <w:szCs w:val="20"/>
          <w:lang w:val="en-GB"/>
        </w:rPr>
      </w:pPr>
    </w:p>
    <w:p w:rsidR="7EF8ECF3" w:rsidP="2BC83A51" w:rsidRDefault="7EF8ECF3" w14:paraId="79D6971E" w14:textId="62E9168A">
      <w:pPr>
        <w:pStyle w:val="Normal"/>
        <w:spacing w:line="360" w:lineRule="auto"/>
        <w:rPr>
          <w:rFonts w:ascii="Calibri" w:hAnsi="Calibri" w:eastAsia="Calibri" w:cs="Calibri"/>
          <w:b w:val="1"/>
          <w:bCs w:val="1"/>
          <w:sz w:val="32"/>
          <w:szCs w:val="32"/>
          <w:u w:val="single"/>
        </w:rPr>
      </w:pPr>
      <w:r w:rsidRPr="2BC83A51" w:rsidR="7EF8ECF3">
        <w:rPr>
          <w:rFonts w:ascii="Calibri" w:hAnsi="Calibri" w:eastAsia="Calibri" w:cs="Calibri"/>
          <w:b w:val="1"/>
          <w:bCs w:val="1"/>
          <w:sz w:val="32"/>
          <w:szCs w:val="32"/>
          <w:u w:val="single"/>
        </w:rPr>
        <w:t xml:space="preserve">Analysis </w:t>
      </w:r>
    </w:p>
    <w:p w:rsidR="01590A10" w:rsidP="2BC83A51" w:rsidRDefault="01590A10" w14:paraId="22B09260" w14:textId="3220F478">
      <w:pPr>
        <w:pStyle w:val="Normal"/>
        <w:jc w:val="both"/>
        <w:rPr>
          <w:rFonts w:ascii="Calibri" w:hAnsi="Calibri" w:eastAsia="Calibri" w:cs="Calibri"/>
        </w:rPr>
      </w:pPr>
      <w:r w:rsidR="01590A10">
        <w:drawing>
          <wp:inline wp14:editId="42B59557" wp14:anchorId="2D5CE927">
            <wp:extent cx="5724525" cy="2324100"/>
            <wp:effectExtent l="0" t="0" r="0" b="0"/>
            <wp:docPr id="20477659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7765933" name="Picture 2047765933"/>
                    <pic:cNvPicPr/>
                  </pic:nvPicPr>
                  <pic:blipFill>
                    <a:blip xmlns:r="http://schemas.openxmlformats.org/officeDocument/2006/relationships" r:embed="rId1324865527">
                      <a:extLst>
                        <a:ext uri="{28A0092B-C50C-407E-A947-70E740481C1C}">
                          <a14:useLocalDpi xmlns:a14="http://schemas.microsoft.com/office/drawing/2010/main"/>
                        </a:ext>
                      </a:extLst>
                    </a:blip>
                    <a:stretch>
                      <a:fillRect/>
                    </a:stretch>
                  </pic:blipFill>
                  <pic:spPr>
                    <a:xfrm>
                      <a:off x="0" y="0"/>
                      <a:ext cx="5724525" cy="2324100"/>
                    </a:xfrm>
                    <a:prstGeom prst="rect">
                      <a:avLst/>
                    </a:prstGeom>
                  </pic:spPr>
                </pic:pic>
              </a:graphicData>
            </a:graphic>
          </wp:inline>
        </w:drawing>
      </w:r>
    </w:p>
    <w:p w:rsidR="4CAC0B3F" w:rsidP="2BC83A51" w:rsidRDefault="4CAC0B3F" w14:paraId="3BA20F1C" w14:textId="28392368">
      <w:pPr>
        <w:pStyle w:val="Normal"/>
        <w:jc w:val="both"/>
        <w:rPr>
          <w:rFonts w:ascii="Calibri" w:hAnsi="Calibri" w:eastAsia="Calibri" w:cs="Calibri"/>
          <w:noProof w:val="0"/>
          <w:sz w:val="24"/>
          <w:szCs w:val="24"/>
          <w:lang w:val="en-GB"/>
        </w:rPr>
      </w:pPr>
      <w:r w:rsidRPr="2BC83A51" w:rsidR="4CAC0B3F">
        <w:rPr>
          <w:rFonts w:ascii="Calibri" w:hAnsi="Calibri" w:eastAsia="Calibri" w:cs="Calibri"/>
        </w:rPr>
        <w:t xml:space="preserve">Please see here the spreadsheet for the flywheel calculations - </w:t>
      </w:r>
      <w:hyperlink r:id="R1638470ecc1047d3">
        <w:r w:rsidRPr="2BC83A51" w:rsidR="4CAC0B3F">
          <w:rPr>
            <w:rStyle w:val="Hyperlink"/>
            <w:rFonts w:ascii="Calibri" w:hAnsi="Calibri" w:eastAsia="Calibri" w:cs="Calibri"/>
            <w:noProof w:val="0"/>
            <w:sz w:val="24"/>
            <w:szCs w:val="24"/>
            <w:lang w:val="en-GB"/>
          </w:rPr>
          <w:t>Abi assignment Flywheel.xlsx.</w:t>
        </w:r>
      </w:hyperlink>
    </w:p>
    <w:p w:rsidR="01590A10" w:rsidP="2BC83A51" w:rsidRDefault="01590A10" w14:paraId="38EA5742" w14:textId="3C496048">
      <w:pPr>
        <w:pStyle w:val="Normal"/>
        <w:jc w:val="both"/>
        <w:rPr>
          <w:rFonts w:ascii="Calibri" w:hAnsi="Calibri" w:eastAsia="Calibri" w:cs="Calibri"/>
        </w:rPr>
      </w:pPr>
      <w:r w:rsidRPr="2BC83A51" w:rsidR="01590A10">
        <w:rPr>
          <w:rFonts w:ascii="Calibri" w:hAnsi="Calibri" w:eastAsia="Calibri" w:cs="Calibri"/>
        </w:rPr>
        <w:t xml:space="preserve">To </w:t>
      </w:r>
      <w:r w:rsidRPr="2BC83A51" w:rsidR="20C80B50">
        <w:rPr>
          <w:rFonts w:ascii="Calibri" w:hAnsi="Calibri" w:eastAsia="Calibri" w:cs="Calibri"/>
        </w:rPr>
        <w:t>analyse</w:t>
      </w:r>
      <w:r w:rsidRPr="2BC83A51" w:rsidR="01590A10">
        <w:rPr>
          <w:rFonts w:ascii="Calibri" w:hAnsi="Calibri" w:eastAsia="Calibri" w:cs="Calibri"/>
        </w:rPr>
        <w:t xml:space="preserve"> the </w:t>
      </w:r>
      <w:r w:rsidRPr="2BC83A51" w:rsidR="05256002">
        <w:rPr>
          <w:rFonts w:ascii="Calibri" w:hAnsi="Calibri" w:eastAsia="Calibri" w:cs="Calibri"/>
        </w:rPr>
        <w:t>results,</w:t>
      </w:r>
      <w:r w:rsidRPr="2BC83A51" w:rsidR="01590A10">
        <w:rPr>
          <w:rFonts w:ascii="Calibri" w:hAnsi="Calibri" w:eastAsia="Calibri" w:cs="Calibri"/>
        </w:rPr>
        <w:t xml:space="preserve"> we used an excel document </w:t>
      </w:r>
      <w:r w:rsidRPr="2BC83A51" w:rsidR="7FFE97BE">
        <w:rPr>
          <w:rFonts w:ascii="Calibri" w:hAnsi="Calibri" w:eastAsia="Calibri" w:cs="Calibri"/>
        </w:rPr>
        <w:t xml:space="preserve">and inputted our raw data, using our raw data we calculated </w:t>
      </w:r>
      <w:r w:rsidRPr="2BC83A51" w:rsidR="7FFE97BE">
        <w:rPr>
          <w:rFonts w:ascii="Calibri" w:hAnsi="Calibri" w:eastAsia="Calibri" w:cs="Calibri"/>
        </w:rPr>
        <w:t>numerous</w:t>
      </w:r>
      <w:r w:rsidRPr="2BC83A51" w:rsidR="7FFE97BE">
        <w:rPr>
          <w:rFonts w:ascii="Calibri" w:hAnsi="Calibri" w:eastAsia="Calibri" w:cs="Calibri"/>
        </w:rPr>
        <w:t xml:space="preserve"> different things </w:t>
      </w:r>
      <w:r w:rsidRPr="2BC83A51" w:rsidR="03DC624B">
        <w:rPr>
          <w:rFonts w:ascii="Calibri" w:hAnsi="Calibri" w:eastAsia="Calibri" w:cs="Calibri"/>
        </w:rPr>
        <w:t xml:space="preserve">from Potential energy </w:t>
      </w:r>
      <w:r w:rsidRPr="2BC83A51" w:rsidR="17C05D6B">
        <w:rPr>
          <w:rFonts w:ascii="Calibri" w:hAnsi="Calibri" w:eastAsia="Calibri" w:cs="Calibri"/>
        </w:rPr>
        <w:t>using the calculations of Mass x gravity x original height</w:t>
      </w:r>
      <w:r w:rsidRPr="2BC83A51" w:rsidR="46E04C5A">
        <w:rPr>
          <w:rFonts w:ascii="Calibri" w:hAnsi="Calibri" w:eastAsia="Calibri" w:cs="Calibri"/>
        </w:rPr>
        <w:t>. Potential energy loss adjusted which we calculated</w:t>
      </w:r>
      <w:r w:rsidRPr="2BC83A51" w:rsidR="776475CF">
        <w:rPr>
          <w:rFonts w:ascii="Calibri" w:hAnsi="Calibri" w:eastAsia="Calibri" w:cs="Calibri"/>
        </w:rPr>
        <w:t xml:space="preserve"> with Mass x Gravity (original height – bounce height).</w:t>
      </w:r>
    </w:p>
    <w:p w:rsidR="6AE3D2EE" w:rsidP="2BC83A51" w:rsidRDefault="6AE3D2EE" w14:paraId="251604F9" w14:textId="3F25B26E">
      <w:pPr>
        <w:pStyle w:val="Normal"/>
        <w:jc w:val="both"/>
        <w:rPr>
          <w:rFonts w:ascii="Calibri" w:hAnsi="Calibri" w:eastAsia="Calibri" w:cs="Calibri"/>
        </w:rPr>
      </w:pPr>
      <w:r w:rsidRPr="2BC83A51" w:rsidR="6AE3D2EE">
        <w:rPr>
          <w:rFonts w:ascii="Calibri" w:hAnsi="Calibri" w:eastAsia="Calibri" w:cs="Calibri"/>
        </w:rPr>
        <w:t xml:space="preserve">We also calculated the falling time from time of drop to the bottom, </w:t>
      </w:r>
      <w:r w:rsidRPr="2BC83A51" w:rsidR="1919A342">
        <w:rPr>
          <w:rFonts w:ascii="Calibri" w:hAnsi="Calibri" w:eastAsia="Calibri" w:cs="Calibri"/>
        </w:rPr>
        <w:t xml:space="preserve">using the </w:t>
      </w:r>
      <w:r w:rsidRPr="2BC83A51" w:rsidR="1919A342">
        <w:rPr>
          <w:rFonts w:ascii="Calibri" w:hAnsi="Calibri" w:eastAsia="Calibri" w:cs="Calibri"/>
        </w:rPr>
        <w:t>Total time x (Original height</w:t>
      </w:r>
      <w:r w:rsidRPr="2BC83A51" w:rsidR="5C7F1290">
        <w:rPr>
          <w:rFonts w:ascii="Calibri" w:hAnsi="Calibri" w:eastAsia="Calibri" w:cs="Calibri"/>
        </w:rPr>
        <w:t>/ (</w:t>
      </w:r>
      <w:r w:rsidRPr="2BC83A51" w:rsidR="5435AED6">
        <w:rPr>
          <w:rFonts w:ascii="Calibri" w:hAnsi="Calibri" w:eastAsia="Calibri" w:cs="Calibri"/>
        </w:rPr>
        <w:t>Original Height + bounce height)</w:t>
      </w:r>
      <w:r w:rsidRPr="2BC83A51" w:rsidR="57F796DD">
        <w:rPr>
          <w:rFonts w:ascii="Calibri" w:hAnsi="Calibri" w:eastAsia="Calibri" w:cs="Calibri"/>
        </w:rPr>
        <w:t>;</w:t>
      </w:r>
    </w:p>
    <w:p w:rsidR="5435AED6" w:rsidP="2BC83A51" w:rsidRDefault="5435AED6" w14:paraId="64C6636A" w14:textId="2FEA417B">
      <w:pPr>
        <w:pStyle w:val="ListParagraph"/>
        <w:numPr>
          <w:ilvl w:val="0"/>
          <w:numId w:val="1"/>
        </w:numPr>
        <w:jc w:val="both"/>
        <w:rPr>
          <w:rFonts w:ascii="Calibri" w:hAnsi="Calibri" w:eastAsia="Calibri" w:cs="Calibri"/>
        </w:rPr>
      </w:pPr>
      <w:r w:rsidRPr="2BC83A51" w:rsidR="5435AED6">
        <w:rPr>
          <w:rFonts w:ascii="Calibri" w:hAnsi="Calibri" w:eastAsia="Calibri" w:cs="Calibri"/>
        </w:rPr>
        <w:t xml:space="preserve">To calculate the </w:t>
      </w:r>
      <w:r w:rsidRPr="2BC83A51" w:rsidR="55C11BB6">
        <w:rPr>
          <w:rFonts w:ascii="Calibri" w:hAnsi="Calibri" w:eastAsia="Calibri" w:cs="Calibri"/>
        </w:rPr>
        <w:t>acceleration,</w:t>
      </w:r>
      <w:r w:rsidRPr="2BC83A51" w:rsidR="5435AED6">
        <w:rPr>
          <w:rFonts w:ascii="Calibri" w:hAnsi="Calibri" w:eastAsia="Calibri" w:cs="Calibri"/>
        </w:rPr>
        <w:t xml:space="preserve"> we used (2 x or</w:t>
      </w:r>
      <w:r w:rsidRPr="2BC83A51" w:rsidR="49EA6381">
        <w:rPr>
          <w:rFonts w:ascii="Calibri" w:hAnsi="Calibri" w:eastAsia="Calibri" w:cs="Calibri"/>
        </w:rPr>
        <w:t>iginal height)/Falling time^2</w:t>
      </w:r>
    </w:p>
    <w:p w:rsidR="2445CB37" w:rsidP="2BC83A51" w:rsidRDefault="2445CB37" w14:paraId="66F3E785" w14:textId="5D4859ED">
      <w:pPr>
        <w:pStyle w:val="ListParagraph"/>
        <w:numPr>
          <w:ilvl w:val="0"/>
          <w:numId w:val="1"/>
        </w:numPr>
        <w:jc w:val="both"/>
        <w:rPr>
          <w:rFonts w:ascii="Calibri" w:hAnsi="Calibri" w:eastAsia="Calibri" w:cs="Calibri"/>
        </w:rPr>
      </w:pPr>
      <w:r w:rsidRPr="2BC83A51" w:rsidR="2445CB37">
        <w:rPr>
          <w:rFonts w:ascii="Calibri" w:hAnsi="Calibri" w:eastAsia="Calibri" w:cs="Calibri"/>
        </w:rPr>
        <w:t>To work out velocity V we did Acceleration x Falling time</w:t>
      </w:r>
    </w:p>
    <w:p w:rsidR="29D0F280" w:rsidP="2BC83A51" w:rsidRDefault="29D0F280" w14:paraId="520BF901" w14:textId="61554012">
      <w:pPr>
        <w:pStyle w:val="ListParagraph"/>
        <w:numPr>
          <w:ilvl w:val="0"/>
          <w:numId w:val="1"/>
        </w:numPr>
        <w:jc w:val="both"/>
        <w:rPr>
          <w:rFonts w:ascii="Calibri" w:hAnsi="Calibri" w:eastAsia="Calibri" w:cs="Calibri"/>
        </w:rPr>
      </w:pPr>
      <w:r w:rsidRPr="2BC83A51" w:rsidR="29D0F280">
        <w:rPr>
          <w:rFonts w:ascii="Calibri" w:hAnsi="Calibri" w:eastAsia="Calibri" w:cs="Calibri"/>
        </w:rPr>
        <w:t xml:space="preserve">To work out velocity </w:t>
      </w:r>
      <w:r w:rsidRPr="2BC83A51" w:rsidR="2BAA78BE">
        <w:rPr>
          <w:rFonts w:ascii="Calibri" w:hAnsi="Calibri" w:eastAsia="Calibri" w:cs="Calibri"/>
        </w:rPr>
        <w:t xml:space="preserve">w We did (2 x </w:t>
      </w:r>
      <w:r w:rsidRPr="2BC83A51" w:rsidR="0CDC7F28">
        <w:rPr>
          <w:rFonts w:ascii="Calibri" w:hAnsi="Calibri" w:eastAsia="Calibri" w:cs="Calibri"/>
        </w:rPr>
        <w:t>Pie (</w:t>
      </w:r>
      <w:r w:rsidRPr="2BC83A51" w:rsidR="2BAA78BE">
        <w:rPr>
          <w:rFonts w:ascii="Calibri" w:hAnsi="Calibri" w:eastAsia="Calibri" w:cs="Calibri"/>
        </w:rPr>
        <w:t xml:space="preserve">) x Velocity)/ </w:t>
      </w:r>
      <w:r w:rsidRPr="2BC83A51" w:rsidR="76719CBA">
        <w:rPr>
          <w:rFonts w:ascii="Calibri" w:hAnsi="Calibri" w:eastAsia="Calibri" w:cs="Calibri"/>
        </w:rPr>
        <w:t xml:space="preserve">0.0408m </w:t>
      </w:r>
    </w:p>
    <w:p w:rsidR="76719CBA" w:rsidP="2BC83A51" w:rsidRDefault="76719CBA" w14:paraId="7E903BF7" w14:textId="3D9A7B7D">
      <w:pPr>
        <w:pStyle w:val="ListParagraph"/>
        <w:numPr>
          <w:ilvl w:val="0"/>
          <w:numId w:val="1"/>
        </w:numPr>
        <w:jc w:val="both"/>
        <w:rPr>
          <w:rFonts w:ascii="Calibri" w:hAnsi="Calibri" w:eastAsia="Calibri" w:cs="Calibri"/>
        </w:rPr>
      </w:pPr>
      <w:r w:rsidRPr="2BC83A51" w:rsidR="76719CBA">
        <w:rPr>
          <w:rFonts w:ascii="Calibri" w:hAnsi="Calibri" w:eastAsia="Calibri" w:cs="Calibri"/>
        </w:rPr>
        <w:t>0.0408 being the diameter of the cord on the pulley.</w:t>
      </w:r>
    </w:p>
    <w:p w:rsidR="76719CBA" w:rsidP="2BC83A51" w:rsidRDefault="76719CBA" w14:paraId="22EE12C3" w14:textId="77E12EB4">
      <w:pPr>
        <w:pStyle w:val="ListParagraph"/>
        <w:numPr>
          <w:ilvl w:val="0"/>
          <w:numId w:val="1"/>
        </w:numPr>
        <w:jc w:val="both"/>
        <w:rPr>
          <w:rFonts w:ascii="Calibri" w:hAnsi="Calibri" w:eastAsia="Calibri" w:cs="Calibri"/>
        </w:rPr>
      </w:pPr>
      <w:r w:rsidRPr="2BC83A51" w:rsidR="76719CBA">
        <w:rPr>
          <w:rFonts w:ascii="Calibri" w:hAnsi="Calibri" w:eastAsia="Calibri" w:cs="Calibri"/>
        </w:rPr>
        <w:t>To calculate (mg-</w:t>
      </w:r>
      <w:r w:rsidRPr="2BC83A51" w:rsidR="0B77AADE">
        <w:rPr>
          <w:rFonts w:ascii="Calibri" w:hAnsi="Calibri" w:eastAsia="Calibri" w:cs="Calibri"/>
        </w:rPr>
        <w:t>ma) r</w:t>
      </w:r>
      <w:r w:rsidRPr="2BC83A51" w:rsidR="76719CBA">
        <w:rPr>
          <w:rFonts w:ascii="Calibri" w:hAnsi="Calibri" w:eastAsia="Calibri" w:cs="Calibri"/>
        </w:rPr>
        <w:t xml:space="preserve"> we did ((Mass x </w:t>
      </w:r>
      <w:r w:rsidRPr="2BC83A51" w:rsidR="3369045E">
        <w:rPr>
          <w:rFonts w:ascii="Calibri" w:hAnsi="Calibri" w:eastAsia="Calibri" w:cs="Calibri"/>
        </w:rPr>
        <w:t>Gravity) -(</w:t>
      </w:r>
      <w:r w:rsidRPr="2BC83A51" w:rsidR="76719CBA">
        <w:rPr>
          <w:rFonts w:ascii="Calibri" w:hAnsi="Calibri" w:eastAsia="Calibri" w:cs="Calibri"/>
        </w:rPr>
        <w:t xml:space="preserve">Mass x </w:t>
      </w:r>
      <w:r w:rsidRPr="2BC83A51" w:rsidR="5CA4FF8C">
        <w:rPr>
          <w:rFonts w:ascii="Calibri" w:hAnsi="Calibri" w:eastAsia="Calibri" w:cs="Calibri"/>
        </w:rPr>
        <w:t>Acceleration)) x 0.0065</w:t>
      </w:r>
    </w:p>
    <w:p w:rsidR="5CA4FF8C" w:rsidP="2BC83A51" w:rsidRDefault="5CA4FF8C" w14:paraId="0FAE8548" w14:textId="0A9F59AD">
      <w:pPr>
        <w:pStyle w:val="ListParagraph"/>
        <w:numPr>
          <w:ilvl w:val="0"/>
          <w:numId w:val="1"/>
        </w:numPr>
        <w:jc w:val="both"/>
        <w:rPr>
          <w:rFonts w:ascii="Calibri" w:hAnsi="Calibri" w:eastAsia="Calibri" w:cs="Calibri"/>
        </w:rPr>
      </w:pPr>
      <w:r w:rsidRPr="2BC83A51" w:rsidR="5CA4FF8C">
        <w:rPr>
          <w:rFonts w:ascii="Calibri" w:hAnsi="Calibri" w:eastAsia="Calibri" w:cs="Calibri"/>
        </w:rPr>
        <w:t xml:space="preserve">To work out </w:t>
      </w:r>
      <w:r w:rsidRPr="2BC83A51" w:rsidR="5CA4FF8C">
        <w:rPr>
          <w:rFonts w:ascii="Calibri" w:hAnsi="Calibri" w:eastAsia="Calibri" w:cs="Calibri"/>
        </w:rPr>
        <w:t>a/r</w:t>
      </w:r>
      <w:r w:rsidRPr="2BC83A51" w:rsidR="5CA4FF8C">
        <w:rPr>
          <w:rFonts w:ascii="Calibri" w:hAnsi="Calibri" w:eastAsia="Calibri" w:cs="Calibri"/>
        </w:rPr>
        <w:t xml:space="preserve"> we did Acceleration/ 0.0065</w:t>
      </w:r>
    </w:p>
    <w:p w:rsidR="21A45575" w:rsidP="2BC83A51" w:rsidRDefault="21A45575" w14:paraId="3B197664" w14:textId="732ECC29">
      <w:pPr>
        <w:pStyle w:val="ListParagraph"/>
        <w:numPr>
          <w:ilvl w:val="0"/>
          <w:numId w:val="1"/>
        </w:numPr>
        <w:jc w:val="both"/>
        <w:rPr>
          <w:rFonts w:ascii="Calibri" w:hAnsi="Calibri" w:eastAsia="Calibri" w:cs="Calibri"/>
        </w:rPr>
      </w:pPr>
      <w:r w:rsidRPr="2BC83A51" w:rsidR="21A45575">
        <w:rPr>
          <w:rFonts w:ascii="Calibri" w:hAnsi="Calibri" w:eastAsia="Calibri" w:cs="Calibri"/>
        </w:rPr>
        <w:t>And to work out kinetic energy we did 0.5 x I x Ome</w:t>
      </w:r>
      <w:r w:rsidRPr="2BC83A51" w:rsidR="27AD81D0">
        <w:rPr>
          <w:rFonts w:ascii="Calibri" w:hAnsi="Calibri" w:eastAsia="Calibri" w:cs="Calibri"/>
        </w:rPr>
        <w:t>ga^2</w:t>
      </w:r>
    </w:p>
    <w:p w:rsidR="2BC83A51" w:rsidP="2BC83A51" w:rsidRDefault="2BC83A51" w14:paraId="2E0C23A8" w14:textId="13F7D440">
      <w:pPr>
        <w:pStyle w:val="Normal"/>
        <w:rPr>
          <w:rFonts w:ascii="Calibri" w:hAnsi="Calibri" w:eastAsia="Calibri" w:cs="Calibri"/>
        </w:rPr>
      </w:pPr>
    </w:p>
    <w:p w:rsidR="7EF8ECF3" w:rsidP="2BC83A51" w:rsidRDefault="7EF8ECF3" w14:paraId="5BADCCB3" w14:textId="6BA3AA84">
      <w:pPr>
        <w:rPr>
          <w:rFonts w:ascii="Calibri" w:hAnsi="Calibri" w:eastAsia="Calibri" w:cs="Calibri"/>
          <w:b w:val="1"/>
          <w:bCs w:val="1"/>
          <w:sz w:val="32"/>
          <w:szCs w:val="32"/>
          <w:u w:val="single"/>
        </w:rPr>
      </w:pPr>
      <w:r w:rsidRPr="2BC83A51" w:rsidR="7EF8ECF3">
        <w:rPr>
          <w:rFonts w:ascii="Calibri" w:hAnsi="Calibri" w:eastAsia="Calibri" w:cs="Calibri"/>
          <w:b w:val="1"/>
          <w:bCs w:val="1"/>
          <w:sz w:val="32"/>
          <w:szCs w:val="32"/>
          <w:u w:val="single"/>
        </w:rPr>
        <w:t>Conclusion</w:t>
      </w:r>
    </w:p>
    <w:p w:rsidR="2CE89FA2" w:rsidP="2BC83A51" w:rsidRDefault="2CE89FA2" w14:paraId="281AA138" w14:textId="3E19E44A">
      <w:pPr>
        <w:jc w:val="both"/>
        <w:rPr>
          <w:rFonts w:ascii="Calibri" w:hAnsi="Calibri" w:eastAsia="Calibri" w:cs="Calibri"/>
          <w:b w:val="0"/>
          <w:bCs w:val="0"/>
          <w:sz w:val="24"/>
          <w:szCs w:val="24"/>
          <w:u w:val="none"/>
        </w:rPr>
      </w:pPr>
      <w:r w:rsidRPr="2BC83A51" w:rsidR="2CE89FA2">
        <w:rPr>
          <w:rFonts w:ascii="Calibri" w:hAnsi="Calibri" w:eastAsia="Calibri" w:cs="Calibri"/>
          <w:b w:val="0"/>
          <w:bCs w:val="0"/>
          <w:sz w:val="24"/>
          <w:szCs w:val="24"/>
          <w:u w:val="none"/>
        </w:rPr>
        <w:t xml:space="preserve">The flywheel experiment looked at how adding weight affects how a machine moves and transfers energy. The data showed a clear pattern as the mass went from 100 g to 500 g, the average time for all motion went down from 4.68 s to 1.95 s. This means that more mass means more speed and faster rotation. The height of the bounce was mostly the same for all the tests, between 240 mm and 250 mm. This means that the same amount of energy was sent back after each cycle. But when the weight was 500 g, the bounce height dropped to 230 mm. This means that more energy was lost at higher speeds, possibly because of air resistance and friction. </w:t>
      </w:r>
    </w:p>
    <w:p w:rsidR="2CE89FA2" w:rsidP="2BC83A51" w:rsidRDefault="2CE89FA2" w14:paraId="47F2AC0D" w14:textId="1194D73B">
      <w:pPr>
        <w:jc w:val="both"/>
        <w:rPr>
          <w:rFonts w:ascii="Calibri" w:hAnsi="Calibri" w:eastAsia="Calibri" w:cs="Calibri"/>
          <w:b w:val="0"/>
          <w:bCs w:val="0"/>
          <w:sz w:val="24"/>
          <w:szCs w:val="24"/>
          <w:u w:val="none"/>
        </w:rPr>
      </w:pPr>
      <w:r w:rsidRPr="2BC83A51" w:rsidR="2CE89FA2">
        <w:rPr>
          <w:rFonts w:ascii="Calibri" w:hAnsi="Calibri" w:eastAsia="Calibri" w:cs="Calibri"/>
          <w:b w:val="0"/>
          <w:bCs w:val="0"/>
          <w:sz w:val="24"/>
          <w:szCs w:val="24"/>
          <w:u w:val="none"/>
        </w:rPr>
        <w:t xml:space="preserve">Calculating potential energy, acceleration, velocity, and kinetic energy confirmed these results. They showed that as mass increased, more gravitational potential energy was converted into rotating kinetic energy. The experiment was mostly reliable because each test was done three times and got the same results every time, especially at 400 g, where there </w:t>
      </w:r>
      <w:r w:rsidRPr="2BC83A51" w:rsidR="2CE89FA2">
        <w:rPr>
          <w:rFonts w:ascii="Calibri" w:hAnsi="Calibri" w:eastAsia="Calibri" w:cs="Calibri"/>
          <w:b w:val="0"/>
          <w:bCs w:val="0"/>
          <w:sz w:val="24"/>
          <w:szCs w:val="24"/>
          <w:u w:val="none"/>
        </w:rPr>
        <w:t>wasn't</w:t>
      </w:r>
      <w:r w:rsidRPr="2BC83A51" w:rsidR="2CE89FA2">
        <w:rPr>
          <w:rFonts w:ascii="Calibri" w:hAnsi="Calibri" w:eastAsia="Calibri" w:cs="Calibri"/>
          <w:b w:val="0"/>
          <w:bCs w:val="0"/>
          <w:sz w:val="24"/>
          <w:szCs w:val="24"/>
          <w:u w:val="none"/>
        </w:rPr>
        <w:t xml:space="preserve"> much difference. It was important to keep the same equipment and drop height the same throughout the experiment to get valid results. But there may have been some mistakes because of manual timing and small errors in measurement. The results </w:t>
      </w:r>
      <w:r w:rsidRPr="2BC83A51" w:rsidR="2CE89FA2">
        <w:rPr>
          <w:rFonts w:ascii="Calibri" w:hAnsi="Calibri" w:eastAsia="Calibri" w:cs="Calibri"/>
          <w:b w:val="0"/>
          <w:bCs w:val="0"/>
          <w:sz w:val="24"/>
          <w:szCs w:val="24"/>
          <w:u w:val="none"/>
        </w:rPr>
        <w:t>generally match</w:t>
      </w:r>
      <w:r w:rsidRPr="2BC83A51" w:rsidR="2CE89FA2">
        <w:rPr>
          <w:rFonts w:ascii="Calibri" w:hAnsi="Calibri" w:eastAsia="Calibri" w:cs="Calibri"/>
          <w:b w:val="0"/>
          <w:bCs w:val="0"/>
          <w:sz w:val="24"/>
          <w:szCs w:val="24"/>
          <w:u w:val="none"/>
        </w:rPr>
        <w:t xml:space="preserve"> what was expected based on theory. This shows that energy changes from gravitational potential energy to rotational kinetic energy, but some of it is lost because of forces that </w:t>
      </w:r>
      <w:r w:rsidRPr="2BC83A51" w:rsidR="2CE89FA2">
        <w:rPr>
          <w:rFonts w:ascii="Calibri" w:hAnsi="Calibri" w:eastAsia="Calibri" w:cs="Calibri"/>
          <w:b w:val="0"/>
          <w:bCs w:val="0"/>
          <w:sz w:val="24"/>
          <w:szCs w:val="24"/>
          <w:u w:val="none"/>
        </w:rPr>
        <w:t>don't</w:t>
      </w:r>
      <w:r w:rsidRPr="2BC83A51" w:rsidR="2CE89FA2">
        <w:rPr>
          <w:rFonts w:ascii="Calibri" w:hAnsi="Calibri" w:eastAsia="Calibri" w:cs="Calibri"/>
          <w:b w:val="0"/>
          <w:bCs w:val="0"/>
          <w:sz w:val="24"/>
          <w:szCs w:val="24"/>
          <w:u w:val="none"/>
        </w:rPr>
        <w:t xml:space="preserve"> conserve energy, like air resistance and friction</w:t>
      </w:r>
      <w:r w:rsidRPr="2BC83A51" w:rsidR="624CD951">
        <w:rPr>
          <w:rFonts w:ascii="Calibri" w:hAnsi="Calibri" w:eastAsia="Calibri" w:cs="Calibri"/>
          <w:b w:val="0"/>
          <w:bCs w:val="0"/>
          <w:sz w:val="24"/>
          <w:szCs w:val="24"/>
          <w:u w:val="none"/>
        </w:rPr>
        <w:t xml:space="preserve"> (EBSCO, 2019).</w:t>
      </w:r>
    </w:p>
    <w:p w:rsidR="54CC1C5F" w:rsidP="2BC83A51" w:rsidRDefault="54CC1C5F" w14:paraId="16B36D33" w14:textId="79FA337B">
      <w:pPr>
        <w:rPr>
          <w:rFonts w:ascii="Calibri" w:hAnsi="Calibri" w:eastAsia="Calibri" w:cs="Calibri"/>
          <w:b w:val="1"/>
          <w:bCs w:val="1"/>
          <w:sz w:val="32"/>
          <w:szCs w:val="32"/>
          <w:u w:val="single"/>
        </w:rPr>
      </w:pPr>
      <w:r w:rsidRPr="2BC83A51" w:rsidR="54CC1C5F">
        <w:rPr>
          <w:rFonts w:ascii="Calibri" w:hAnsi="Calibri" w:eastAsia="Calibri" w:cs="Calibri"/>
          <w:b w:val="1"/>
          <w:bCs w:val="1"/>
          <w:sz w:val="32"/>
          <w:szCs w:val="32"/>
          <w:u w:val="single"/>
        </w:rPr>
        <w:t>Evaluation</w:t>
      </w:r>
    </w:p>
    <w:p w:rsidR="54CC1C5F" w:rsidP="2BC83A51" w:rsidRDefault="54CC1C5F" w14:paraId="51AE5498" w14:textId="7A628A85">
      <w:pPr>
        <w:jc w:val="both"/>
        <w:rPr>
          <w:rFonts w:ascii="Calibri" w:hAnsi="Calibri" w:eastAsia="Calibri" w:cs="Calibri"/>
          <w:b w:val="0"/>
          <w:bCs w:val="0"/>
          <w:sz w:val="24"/>
          <w:szCs w:val="24"/>
          <w:u w:val="none"/>
        </w:rPr>
      </w:pPr>
      <w:r w:rsidRPr="2BC83A51" w:rsidR="54CC1C5F">
        <w:rPr>
          <w:rFonts w:ascii="Calibri" w:hAnsi="Calibri" w:eastAsia="Calibri" w:cs="Calibri"/>
          <w:b w:val="0"/>
          <w:bCs w:val="0"/>
          <w:sz w:val="24"/>
          <w:szCs w:val="24"/>
          <w:u w:val="none"/>
        </w:rPr>
        <w:t>During the experiment we did three tests of each weight to minimise errors this was due to if we made a slight m</w:t>
      </w:r>
      <w:r w:rsidRPr="2BC83A51" w:rsidR="2664E2C4">
        <w:rPr>
          <w:rFonts w:ascii="Calibri" w:hAnsi="Calibri" w:eastAsia="Calibri" w:cs="Calibri"/>
          <w:b w:val="0"/>
          <w:bCs w:val="0"/>
          <w:sz w:val="24"/>
          <w:szCs w:val="24"/>
          <w:u w:val="none"/>
        </w:rPr>
        <w:t>istake in either stopping the timer or catching the wheel we could still work out and average, this can be seen best in our first test as one of the results of time was far greater than the others but due to doing 3 tests the aver</w:t>
      </w:r>
      <w:r w:rsidRPr="2BC83A51" w:rsidR="13B4E49B">
        <w:rPr>
          <w:rFonts w:ascii="Calibri" w:hAnsi="Calibri" w:eastAsia="Calibri" w:cs="Calibri"/>
          <w:b w:val="0"/>
          <w:bCs w:val="0"/>
          <w:sz w:val="24"/>
          <w:szCs w:val="24"/>
          <w:u w:val="none"/>
        </w:rPr>
        <w:t>age was more realistic throughout the testing.</w:t>
      </w:r>
    </w:p>
    <w:p w:rsidR="7EF8ECF3" w:rsidP="2BC83A51" w:rsidRDefault="7EF8ECF3" w14:paraId="7EF9742E" w14:textId="500BBF57">
      <w:pPr>
        <w:rPr>
          <w:rFonts w:ascii="Calibri" w:hAnsi="Calibri" w:eastAsia="Calibri" w:cs="Calibri"/>
          <w:b w:val="1"/>
          <w:bCs w:val="1"/>
          <w:sz w:val="32"/>
          <w:szCs w:val="32"/>
          <w:u w:val="single"/>
        </w:rPr>
      </w:pPr>
      <w:r w:rsidRPr="2BC83A51" w:rsidR="7EF8ECF3">
        <w:rPr>
          <w:rFonts w:ascii="Calibri" w:hAnsi="Calibri" w:eastAsia="Calibri" w:cs="Calibri"/>
          <w:b w:val="1"/>
          <w:bCs w:val="1"/>
          <w:sz w:val="32"/>
          <w:szCs w:val="32"/>
          <w:u w:val="single"/>
        </w:rPr>
        <w:t>Further work</w:t>
      </w:r>
    </w:p>
    <w:p w:rsidR="1FC06899" w:rsidP="2BC83A51" w:rsidRDefault="1FC06899" w14:paraId="0C923636" w14:textId="62137A89">
      <w:pPr>
        <w:jc w:val="both"/>
        <w:rPr>
          <w:rFonts w:ascii="Calibri" w:hAnsi="Calibri" w:eastAsia="Calibri" w:cs="Calibri"/>
          <w:b w:val="0"/>
          <w:bCs w:val="0"/>
          <w:sz w:val="24"/>
          <w:szCs w:val="24"/>
          <w:u w:val="none"/>
        </w:rPr>
      </w:pPr>
      <w:r w:rsidRPr="2BC83A51" w:rsidR="1FC06899">
        <w:rPr>
          <w:rFonts w:ascii="Calibri" w:hAnsi="Calibri" w:eastAsia="Calibri" w:cs="Calibri"/>
          <w:b w:val="0"/>
          <w:bCs w:val="0"/>
          <w:sz w:val="24"/>
          <w:szCs w:val="24"/>
          <w:u w:val="none"/>
        </w:rPr>
        <w:t>If there was no time or money limits, the flywheel experiment could be improved drastically as we would be able to get rid of human e</w:t>
      </w:r>
      <w:r w:rsidRPr="2BC83A51" w:rsidR="25C1F822">
        <w:rPr>
          <w:rFonts w:ascii="Calibri" w:hAnsi="Calibri" w:eastAsia="Calibri" w:cs="Calibri"/>
          <w:b w:val="0"/>
          <w:bCs w:val="0"/>
          <w:sz w:val="24"/>
          <w:szCs w:val="24"/>
          <w:u w:val="none"/>
        </w:rPr>
        <w:t>rror, this could make the results more accurate, reliable and usable in real situations</w:t>
      </w:r>
      <w:r w:rsidRPr="2BC83A51" w:rsidR="26386C22">
        <w:rPr>
          <w:rFonts w:ascii="Calibri" w:hAnsi="Calibri" w:eastAsia="Calibri" w:cs="Calibri"/>
          <w:b w:val="0"/>
          <w:bCs w:val="0"/>
          <w:sz w:val="24"/>
          <w:szCs w:val="24"/>
          <w:u w:val="none"/>
        </w:rPr>
        <w:t>, this can be done by switching out the human timing the test to a high precision digital sensor, like a motion sensor that could automatically</w:t>
      </w:r>
      <w:r w:rsidRPr="2BC83A51" w:rsidR="42B06CE3">
        <w:rPr>
          <w:rFonts w:ascii="Calibri" w:hAnsi="Calibri" w:eastAsia="Calibri" w:cs="Calibri"/>
          <w:b w:val="0"/>
          <w:bCs w:val="0"/>
          <w:sz w:val="24"/>
          <w:szCs w:val="24"/>
          <w:u w:val="none"/>
        </w:rPr>
        <w:t xml:space="preserve"> measure the time and travel more accurately. You could even</w:t>
      </w:r>
      <w:r w:rsidRPr="2BC83A51" w:rsidR="7BD0505C">
        <w:rPr>
          <w:rFonts w:ascii="Calibri" w:hAnsi="Calibri" w:eastAsia="Calibri" w:cs="Calibri"/>
          <w:b w:val="0"/>
          <w:bCs w:val="0"/>
          <w:sz w:val="24"/>
          <w:szCs w:val="24"/>
          <w:u w:val="none"/>
        </w:rPr>
        <w:t xml:space="preserve"> get more </w:t>
      </w:r>
      <w:r w:rsidRPr="2BC83A51" w:rsidR="7BD0505C">
        <w:rPr>
          <w:rFonts w:ascii="Calibri" w:hAnsi="Calibri" w:eastAsia="Calibri" w:cs="Calibri"/>
          <w:b w:val="0"/>
          <w:bCs w:val="0"/>
          <w:sz w:val="24"/>
          <w:szCs w:val="24"/>
          <w:u w:val="none"/>
        </w:rPr>
        <w:t>accurate</w:t>
      </w:r>
      <w:r w:rsidRPr="2BC83A51" w:rsidR="7BD0505C">
        <w:rPr>
          <w:rFonts w:ascii="Calibri" w:hAnsi="Calibri" w:eastAsia="Calibri" w:cs="Calibri"/>
          <w:b w:val="0"/>
          <w:bCs w:val="0"/>
          <w:sz w:val="24"/>
          <w:szCs w:val="24"/>
          <w:u w:val="none"/>
        </w:rPr>
        <w:t xml:space="preserve"> results when calculating angular velocity by you can using a high-quality, low-stretch cord and a calibrated pulley with a known radius instead of the string and pulley system.</w:t>
      </w:r>
      <w:r w:rsidRPr="2BC83A51" w:rsidR="5E7BA16A">
        <w:rPr>
          <w:rFonts w:ascii="Calibri" w:hAnsi="Calibri" w:eastAsia="Calibri" w:cs="Calibri"/>
          <w:b w:val="0"/>
          <w:bCs w:val="0"/>
          <w:sz w:val="24"/>
          <w:szCs w:val="24"/>
          <w:u w:val="none"/>
        </w:rPr>
        <w:t xml:space="preserve"> This would make the results more reliable and let you do more detailed analysis, like figuring out how uncertain they are. In real time, advanced data logging software may be able to figure out things like acceleration, angular velocity, and kinetic energy on its own. These changes would make the experiment </w:t>
      </w:r>
      <w:r w:rsidRPr="2BC83A51" w:rsidR="5E7BA16A">
        <w:rPr>
          <w:rFonts w:ascii="Calibri" w:hAnsi="Calibri" w:eastAsia="Calibri" w:cs="Calibri"/>
          <w:b w:val="0"/>
          <w:bCs w:val="0"/>
          <w:sz w:val="24"/>
          <w:szCs w:val="24"/>
          <w:u w:val="none"/>
        </w:rPr>
        <w:t>very accurate</w:t>
      </w:r>
      <w:r w:rsidRPr="2BC83A51" w:rsidR="5E7BA16A">
        <w:rPr>
          <w:rFonts w:ascii="Calibri" w:hAnsi="Calibri" w:eastAsia="Calibri" w:cs="Calibri"/>
          <w:b w:val="0"/>
          <w:bCs w:val="0"/>
          <w:sz w:val="24"/>
          <w:szCs w:val="24"/>
          <w:u w:val="none"/>
        </w:rPr>
        <w:t xml:space="preserve"> and controlled, giving us results that are </w:t>
      </w:r>
      <w:r w:rsidRPr="2BC83A51" w:rsidR="5E7BA16A">
        <w:rPr>
          <w:rFonts w:ascii="Calibri" w:hAnsi="Calibri" w:eastAsia="Calibri" w:cs="Calibri"/>
          <w:b w:val="0"/>
          <w:bCs w:val="0"/>
          <w:sz w:val="24"/>
          <w:szCs w:val="24"/>
          <w:u w:val="none"/>
        </w:rPr>
        <w:t>very close</w:t>
      </w:r>
      <w:r w:rsidRPr="2BC83A51" w:rsidR="5E7BA16A">
        <w:rPr>
          <w:rFonts w:ascii="Calibri" w:hAnsi="Calibri" w:eastAsia="Calibri" w:cs="Calibri"/>
          <w:b w:val="0"/>
          <w:bCs w:val="0"/>
          <w:sz w:val="24"/>
          <w:szCs w:val="24"/>
          <w:u w:val="none"/>
        </w:rPr>
        <w:t xml:space="preserve"> to what we expected. This would help us understand rotational motion and energy transfer much better.</w:t>
      </w:r>
    </w:p>
    <w:p w:rsidR="2BC83A51" w:rsidP="2BC83A51" w:rsidRDefault="2BC83A51" w14:paraId="4A2783DB" w14:textId="6A7DC5CB">
      <w:pPr>
        <w:jc w:val="both"/>
        <w:rPr>
          <w:rFonts w:ascii="Calibri" w:hAnsi="Calibri" w:eastAsia="Calibri" w:cs="Calibri"/>
          <w:b w:val="0"/>
          <w:bCs w:val="0"/>
          <w:sz w:val="24"/>
          <w:szCs w:val="24"/>
          <w:u w:val="none"/>
        </w:rPr>
      </w:pPr>
    </w:p>
    <w:p w:rsidR="2BC83A51" w:rsidP="2BC83A51" w:rsidRDefault="2BC83A51" w14:paraId="6DC594FD" w14:textId="651BFC70">
      <w:pPr>
        <w:jc w:val="both"/>
        <w:rPr>
          <w:rFonts w:ascii="Calibri" w:hAnsi="Calibri" w:eastAsia="Calibri" w:cs="Calibri"/>
          <w:b w:val="0"/>
          <w:bCs w:val="0"/>
          <w:sz w:val="24"/>
          <w:szCs w:val="24"/>
          <w:u w:val="none"/>
        </w:rPr>
      </w:pPr>
    </w:p>
    <w:p w:rsidR="2BC83A51" w:rsidP="2BC83A51" w:rsidRDefault="2BC83A51" w14:paraId="05A17716" w14:textId="7D04492A">
      <w:pPr>
        <w:jc w:val="both"/>
        <w:rPr>
          <w:rFonts w:ascii="Calibri" w:hAnsi="Calibri" w:eastAsia="Calibri" w:cs="Calibri"/>
          <w:b w:val="0"/>
          <w:bCs w:val="0"/>
          <w:sz w:val="24"/>
          <w:szCs w:val="24"/>
          <w:u w:val="none"/>
        </w:rPr>
      </w:pPr>
    </w:p>
    <w:p w:rsidR="2BC83A51" w:rsidP="2BC83A51" w:rsidRDefault="2BC83A51" w14:paraId="1455749D" w14:textId="700ADE78">
      <w:pPr>
        <w:jc w:val="both"/>
        <w:rPr>
          <w:rFonts w:ascii="Calibri" w:hAnsi="Calibri" w:eastAsia="Calibri" w:cs="Calibri"/>
          <w:b w:val="0"/>
          <w:bCs w:val="0"/>
          <w:sz w:val="24"/>
          <w:szCs w:val="24"/>
          <w:u w:val="none"/>
        </w:rPr>
      </w:pPr>
    </w:p>
    <w:p w:rsidR="7DB5F33C" w:rsidP="2BC83A51" w:rsidRDefault="7DB5F33C" w14:paraId="437EAE13" w14:textId="0E7F8B73">
      <w:pPr>
        <w:rPr>
          <w:rFonts w:ascii="Calibri" w:hAnsi="Calibri" w:eastAsia="Calibri" w:cs="Calibri"/>
          <w:b w:val="1"/>
          <w:bCs w:val="1"/>
          <w:sz w:val="32"/>
          <w:szCs w:val="32"/>
          <w:u w:val="single"/>
        </w:rPr>
      </w:pPr>
      <w:r w:rsidRPr="2BC83A51" w:rsidR="7DB5F33C">
        <w:rPr>
          <w:rFonts w:ascii="Calibri" w:hAnsi="Calibri" w:eastAsia="Calibri" w:cs="Calibri"/>
          <w:b w:val="1"/>
          <w:bCs w:val="1"/>
          <w:sz w:val="32"/>
          <w:szCs w:val="32"/>
          <w:u w:val="single"/>
        </w:rPr>
        <w:t>references</w:t>
      </w:r>
    </w:p>
    <w:p w:rsidR="190429D8" w:rsidP="2BC83A51" w:rsidRDefault="190429D8" w14:paraId="03EE7A5D" w14:textId="7DAFADCE">
      <w:pPr>
        <w:rPr>
          <w:rFonts w:ascii="Aptos" w:hAnsi="Aptos" w:eastAsia="Aptos" w:cs="Aptos" w:asciiTheme="minorAscii" w:hAnsiTheme="minorAscii" w:eastAsiaTheme="minorAscii" w:cstheme="minorAscii"/>
          <w:b w:val="0"/>
          <w:bCs w:val="0"/>
          <w:sz w:val="24"/>
          <w:szCs w:val="24"/>
          <w:u w:val="none"/>
        </w:rPr>
      </w:pPr>
      <w:r w:rsidRPr="2BC83A51" w:rsidR="617AC3ED">
        <w:rPr>
          <w:rFonts w:ascii="Aptos" w:hAnsi="Aptos" w:eastAsia="Aptos" w:cs="Aptos" w:asciiTheme="minorAscii" w:hAnsiTheme="minorAscii" w:eastAsiaTheme="minorAscii" w:cstheme="minorAscii"/>
          <w:b w:val="0"/>
          <w:bCs w:val="0"/>
          <w:sz w:val="24"/>
          <w:szCs w:val="24"/>
          <w:u w:val="none"/>
        </w:rPr>
        <w:t xml:space="preserve">Abidi, Yadullah, 2022. “How Does the KERS System in F1 Cars Work?” MUO, 19 Dec. 2022, </w:t>
      </w:r>
      <w:hyperlink r:id="Ra5fcaf88b1a04b19">
        <w:r w:rsidRPr="2BC83A51" w:rsidR="617AC3ED">
          <w:rPr>
            <w:rStyle w:val="Hyperlink"/>
            <w:rFonts w:ascii="Aptos" w:hAnsi="Aptos" w:eastAsia="Aptos" w:cs="Aptos" w:asciiTheme="minorAscii" w:hAnsiTheme="minorAscii" w:eastAsiaTheme="minorAscii" w:cstheme="minorAscii"/>
            <w:b w:val="0"/>
            <w:bCs w:val="0"/>
            <w:sz w:val="24"/>
            <w:szCs w:val="24"/>
          </w:rPr>
          <w:t>www.makeuseof.com/how-the-kers-system-in-f1-works/</w:t>
        </w:r>
      </w:hyperlink>
      <w:r w:rsidRPr="2BC83A51" w:rsidR="617AC3ED">
        <w:rPr>
          <w:rFonts w:ascii="Aptos" w:hAnsi="Aptos" w:eastAsia="Aptos" w:cs="Aptos" w:asciiTheme="minorAscii" w:hAnsiTheme="minorAscii" w:eastAsiaTheme="minorAscii" w:cstheme="minorAscii"/>
          <w:b w:val="0"/>
          <w:bCs w:val="0"/>
          <w:sz w:val="24"/>
          <w:szCs w:val="24"/>
          <w:u w:val="none"/>
        </w:rPr>
        <w:t>.</w:t>
      </w:r>
    </w:p>
    <w:p w:rsidR="190429D8" w:rsidP="2BC83A51" w:rsidRDefault="190429D8" w14:paraId="2C6B23C9" w14:textId="72F25D72">
      <w:pPr>
        <w:rPr>
          <w:rFonts w:ascii="Aptos" w:hAnsi="Aptos" w:eastAsia="Aptos" w:cs="Aptos" w:asciiTheme="minorAscii" w:hAnsiTheme="minorAscii" w:eastAsiaTheme="minorAscii" w:cstheme="minorAscii"/>
          <w:b w:val="0"/>
          <w:bCs w:val="0"/>
          <w:sz w:val="24"/>
          <w:szCs w:val="24"/>
          <w:u w:val="none"/>
        </w:rPr>
      </w:pPr>
      <w:r w:rsidRPr="2BC83A51" w:rsidR="617AC3ED">
        <w:rPr>
          <w:rFonts w:ascii="Aptos" w:hAnsi="Aptos" w:eastAsia="Aptos" w:cs="Aptos" w:asciiTheme="minorAscii" w:hAnsiTheme="minorAscii" w:eastAsiaTheme="minorAscii" w:cstheme="minorAscii"/>
          <w:b w:val="0"/>
          <w:bCs w:val="0"/>
          <w:sz w:val="24"/>
          <w:szCs w:val="24"/>
          <w:u w:val="none"/>
        </w:rPr>
        <w:t>Cope, Liam, 2019. “What Is a Flywheel For? Its Purpose and Function.” Engineer Fix, 8 Jan. 2026, engineerfix.com/what-is-a-flywheel-for-its-purpose-and-function/.  (Accessed 29 Mar. 2026).</w:t>
      </w:r>
    </w:p>
    <w:p w:rsidR="190429D8" w:rsidP="2BC83A51" w:rsidRDefault="190429D8" w14:paraId="01870E2A" w14:textId="5051E6CF">
      <w:pPr>
        <w:rPr>
          <w:rFonts w:ascii="Aptos" w:hAnsi="Aptos" w:eastAsia="Aptos" w:cs="Aptos" w:asciiTheme="minorAscii" w:hAnsiTheme="minorAscii" w:eastAsiaTheme="minorAscii" w:cstheme="minorAscii"/>
          <w:b w:val="0"/>
          <w:bCs w:val="0"/>
          <w:sz w:val="24"/>
          <w:szCs w:val="24"/>
          <w:u w:val="none"/>
        </w:rPr>
      </w:pPr>
      <w:r w:rsidRPr="2BC83A51" w:rsidR="617AC3ED">
        <w:rPr>
          <w:rFonts w:ascii="Aptos" w:hAnsi="Aptos" w:eastAsia="Aptos" w:cs="Aptos" w:asciiTheme="minorAscii" w:hAnsiTheme="minorAscii" w:eastAsiaTheme="minorAscii" w:cstheme="minorAscii"/>
          <w:b w:val="0"/>
          <w:bCs w:val="0"/>
          <w:sz w:val="24"/>
          <w:szCs w:val="24"/>
          <w:u w:val="none"/>
        </w:rPr>
        <w:t>EBSCO, 2019. “Flywheel, Engineering, Research Starters, EBSCO Research.” EBSCO, 2019, www.ebsco.com/research-starters/engineering/flywheel#flywheel.  (Accessed 29 Mar. 2026).</w:t>
      </w:r>
    </w:p>
    <w:p w:rsidR="190429D8" w:rsidP="2BC83A51" w:rsidRDefault="190429D8" w14:paraId="7E79D463" w14:textId="4D847129">
      <w:pPr>
        <w:rPr>
          <w:rFonts w:ascii="Aptos" w:hAnsi="Aptos" w:eastAsia="Aptos" w:cs="Aptos" w:asciiTheme="minorAscii" w:hAnsiTheme="minorAscii" w:eastAsiaTheme="minorAscii" w:cstheme="minorAscii"/>
          <w:b w:val="0"/>
          <w:bCs w:val="0"/>
          <w:sz w:val="24"/>
          <w:szCs w:val="24"/>
          <w:u w:val="none"/>
        </w:rPr>
      </w:pPr>
      <w:r w:rsidRPr="2BC83A51" w:rsidR="617AC3ED">
        <w:rPr>
          <w:rFonts w:ascii="Aptos" w:hAnsi="Aptos" w:eastAsia="Aptos" w:cs="Aptos" w:asciiTheme="minorAscii" w:hAnsiTheme="minorAscii" w:eastAsiaTheme="minorAscii" w:cstheme="minorAscii"/>
          <w:b w:val="0"/>
          <w:bCs w:val="0"/>
          <w:sz w:val="24"/>
          <w:szCs w:val="24"/>
          <w:u w:val="none"/>
        </w:rPr>
        <w:t>Koohi-Fayegh</w:t>
      </w:r>
      <w:r w:rsidRPr="2BC83A51" w:rsidR="617AC3ED">
        <w:rPr>
          <w:rFonts w:ascii="Aptos" w:hAnsi="Aptos" w:eastAsia="Aptos" w:cs="Aptos" w:asciiTheme="minorAscii" w:hAnsiTheme="minorAscii" w:eastAsiaTheme="minorAscii" w:cstheme="minorAscii"/>
          <w:b w:val="0"/>
          <w:bCs w:val="0"/>
          <w:sz w:val="24"/>
          <w:szCs w:val="24"/>
          <w:u w:val="none"/>
        </w:rPr>
        <w:t xml:space="preserve">, S, 2020. “Flywheel Energy Storage - an Overview | ScienceDirect Topics.” Www.sciencedirect.com, 2020, </w:t>
      </w:r>
      <w:hyperlink r:id="R0871e21ab6194f81">
        <w:r w:rsidRPr="2BC83A51" w:rsidR="617AC3ED">
          <w:rPr>
            <w:rStyle w:val="Hyperlink"/>
            <w:rFonts w:ascii="Aptos" w:hAnsi="Aptos" w:eastAsia="Aptos" w:cs="Aptos" w:asciiTheme="minorAscii" w:hAnsiTheme="minorAscii" w:eastAsiaTheme="minorAscii" w:cstheme="minorAscii"/>
            <w:b w:val="0"/>
            <w:bCs w:val="0"/>
            <w:sz w:val="24"/>
            <w:szCs w:val="24"/>
          </w:rPr>
          <w:t>www.sciencedirect.com/topics/engineering/flywheel-energy-storage</w:t>
        </w:r>
      </w:hyperlink>
      <w:r w:rsidRPr="2BC83A51" w:rsidR="617AC3ED">
        <w:rPr>
          <w:rFonts w:ascii="Aptos" w:hAnsi="Aptos" w:eastAsia="Aptos" w:cs="Aptos" w:asciiTheme="minorAscii" w:hAnsiTheme="minorAscii" w:eastAsiaTheme="minorAscii" w:cstheme="minorAscii"/>
          <w:b w:val="0"/>
          <w:bCs w:val="0"/>
          <w:sz w:val="24"/>
          <w:szCs w:val="24"/>
          <w:u w:val="none"/>
        </w:rPr>
        <w:t>.</w:t>
      </w:r>
    </w:p>
    <w:p w:rsidR="190429D8" w:rsidP="2BC83A51" w:rsidRDefault="190429D8" w14:paraId="2017F634" w14:textId="30B0A7A3">
      <w:pPr>
        <w:rPr>
          <w:rFonts w:ascii="Aptos" w:hAnsi="Aptos" w:eastAsia="Aptos" w:cs="Aptos" w:asciiTheme="minorAscii" w:hAnsiTheme="minorAscii" w:eastAsiaTheme="minorAscii" w:cstheme="minorAscii"/>
          <w:b w:val="0"/>
          <w:bCs w:val="0"/>
          <w:sz w:val="24"/>
          <w:szCs w:val="24"/>
          <w:u w:val="none"/>
        </w:rPr>
      </w:pPr>
    </w:p>
    <w:p w:rsidR="190429D8" w:rsidP="2BC83A51" w:rsidRDefault="190429D8" w14:paraId="703CC209" w14:textId="6C6771AA">
      <w:pPr>
        <w:rPr>
          <w:rFonts w:ascii="Aptos" w:hAnsi="Aptos" w:eastAsia="Aptos" w:cs="Aptos" w:asciiTheme="minorAscii" w:hAnsiTheme="minorAscii" w:eastAsiaTheme="minorAscii" w:cstheme="minorAscii"/>
          <w:b w:val="0"/>
          <w:bCs w:val="0"/>
          <w:sz w:val="24"/>
          <w:szCs w:val="24"/>
          <w:u w:val="none"/>
        </w:rPr>
      </w:pPr>
    </w:p>
    <w:p w:rsidR="190429D8" w:rsidP="2BC83A51" w:rsidRDefault="190429D8" w14:paraId="1028923E" w14:textId="25997339">
      <w:pPr>
        <w:rPr>
          <w:rFonts w:ascii="Aptos" w:hAnsi="Aptos" w:eastAsia="Aptos" w:cs="Aptos" w:asciiTheme="minorAscii" w:hAnsiTheme="minorAscii" w:eastAsiaTheme="minorAscii" w:cstheme="minorAscii"/>
          <w:b w:val="0"/>
          <w:bCs w:val="0"/>
          <w:sz w:val="24"/>
          <w:szCs w:val="24"/>
          <w:u w:val="none"/>
        </w:rPr>
      </w:pPr>
    </w:p>
    <w:p w:rsidR="190429D8" w:rsidP="2BC83A51" w:rsidRDefault="190429D8" w14:paraId="79A45679" w14:textId="7D05968A">
      <w:pPr>
        <w:rPr>
          <w:rFonts w:ascii="Aptos" w:hAnsi="Aptos" w:eastAsia="Aptos" w:cs="Aptos" w:asciiTheme="minorAscii" w:hAnsiTheme="minorAscii" w:eastAsiaTheme="minorAscii" w:cstheme="minorAscii"/>
          <w:b w:val="0"/>
          <w:bCs w:val="0"/>
          <w:sz w:val="24"/>
          <w:szCs w:val="24"/>
          <w:u w:val="none"/>
        </w:rPr>
      </w:pPr>
    </w:p>
    <w:p w:rsidR="190429D8" w:rsidP="2BC83A51" w:rsidRDefault="190429D8" w14:paraId="7D53F2AE" w14:textId="792F69C1">
      <w:pPr>
        <w:rPr>
          <w:rFonts w:ascii="Aptos" w:hAnsi="Aptos" w:eastAsia="Aptos" w:cs="Aptos" w:asciiTheme="minorAscii" w:hAnsiTheme="minorAscii" w:eastAsiaTheme="minorAscii" w:cstheme="minorAscii"/>
          <w:b w:val="0"/>
          <w:bCs w:val="0"/>
          <w:sz w:val="24"/>
          <w:szCs w:val="24"/>
          <w:u w:val="none"/>
        </w:rPr>
      </w:pPr>
    </w:p>
    <w:p w:rsidR="190429D8" w:rsidP="2BC83A51" w:rsidRDefault="190429D8" w14:paraId="18207AC3" w14:textId="084CA054">
      <w:pPr>
        <w:rPr>
          <w:rFonts w:ascii="Aptos" w:hAnsi="Aptos" w:eastAsia="Aptos" w:cs="Aptos" w:asciiTheme="minorAscii" w:hAnsiTheme="minorAscii" w:eastAsiaTheme="minorAscii" w:cstheme="minorAscii"/>
          <w:b w:val="0"/>
          <w:bCs w:val="0"/>
          <w:sz w:val="24"/>
          <w:szCs w:val="24"/>
          <w:u w:val="none"/>
        </w:rPr>
      </w:pPr>
    </w:p>
    <w:p w:rsidR="190429D8" w:rsidP="190429D8" w:rsidRDefault="190429D8" w14:paraId="07227354" w14:textId="370E12AC">
      <w:pPr>
        <w:rPr>
          <w:rFonts w:ascii="Aptos" w:hAnsi="Aptos" w:eastAsia="Aptos" w:cs="Aptos" w:asciiTheme="minorAscii" w:hAnsiTheme="minorAscii" w:eastAsiaTheme="minorAscii" w:cstheme="minorAscii"/>
          <w:b w:val="0"/>
          <w:bCs w:val="0"/>
          <w:sz w:val="24"/>
          <w:szCs w:val="24"/>
          <w:u w:val="none"/>
        </w:rPr>
      </w:pPr>
    </w:p>
    <w:p w:rsidR="190429D8" w:rsidP="190429D8" w:rsidRDefault="190429D8" w14:paraId="334F6F97" w14:textId="7392E136">
      <w:pPr>
        <w:rPr>
          <w:rFonts w:ascii="Aptos" w:hAnsi="Aptos" w:eastAsia="Aptos" w:cs="Aptos" w:asciiTheme="minorAscii" w:hAnsiTheme="minorAscii" w:eastAsiaTheme="minorAscii" w:cstheme="minorAscii"/>
          <w:b w:val="0"/>
          <w:bCs w:val="0"/>
          <w:sz w:val="24"/>
          <w:szCs w:val="24"/>
          <w:u w:val="none"/>
        </w:rPr>
      </w:pP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I5jo7crNfYF5O" int2:id="Shld3sZw">
      <int2:state int2:type="spell" int2:value="Rejected"/>
    </int2:textHash>
    <int2:textHash int2:hashCode="QB7GqNdCx3RZ38" int2:id="Cccmdqjz">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a505b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DD45C8"/>
    <w:rsid w:val="00779884"/>
    <w:rsid w:val="00995259"/>
    <w:rsid w:val="00EC2A7F"/>
    <w:rsid w:val="01590A10"/>
    <w:rsid w:val="020C23C1"/>
    <w:rsid w:val="034927BD"/>
    <w:rsid w:val="03B9BF83"/>
    <w:rsid w:val="03DC624B"/>
    <w:rsid w:val="046FE1BE"/>
    <w:rsid w:val="05256002"/>
    <w:rsid w:val="0553CAF8"/>
    <w:rsid w:val="0553CAF8"/>
    <w:rsid w:val="056B58DB"/>
    <w:rsid w:val="058413FF"/>
    <w:rsid w:val="063D6070"/>
    <w:rsid w:val="063F66C1"/>
    <w:rsid w:val="07CB2460"/>
    <w:rsid w:val="07E91431"/>
    <w:rsid w:val="094C70A5"/>
    <w:rsid w:val="09E36E59"/>
    <w:rsid w:val="09FE595B"/>
    <w:rsid w:val="0A2E3605"/>
    <w:rsid w:val="0A849CBF"/>
    <w:rsid w:val="0A9FCBD0"/>
    <w:rsid w:val="0AC165B7"/>
    <w:rsid w:val="0B21FBD4"/>
    <w:rsid w:val="0B77AADE"/>
    <w:rsid w:val="0C1C9483"/>
    <w:rsid w:val="0CDC7F28"/>
    <w:rsid w:val="0DA58A27"/>
    <w:rsid w:val="0E1F5830"/>
    <w:rsid w:val="0EAA3475"/>
    <w:rsid w:val="0EAA3475"/>
    <w:rsid w:val="0ED586F2"/>
    <w:rsid w:val="0F0633EA"/>
    <w:rsid w:val="0FC2A0FC"/>
    <w:rsid w:val="104A9E94"/>
    <w:rsid w:val="11A6EDA0"/>
    <w:rsid w:val="11A6EDA0"/>
    <w:rsid w:val="11F21624"/>
    <w:rsid w:val="12962EB2"/>
    <w:rsid w:val="12B46879"/>
    <w:rsid w:val="12F4F21E"/>
    <w:rsid w:val="132B0EEC"/>
    <w:rsid w:val="1350E9C2"/>
    <w:rsid w:val="13B4E49B"/>
    <w:rsid w:val="146A91AD"/>
    <w:rsid w:val="1531AF0F"/>
    <w:rsid w:val="15421EA9"/>
    <w:rsid w:val="15FE95B6"/>
    <w:rsid w:val="16DB3C3B"/>
    <w:rsid w:val="16DEE9AB"/>
    <w:rsid w:val="17C05D6B"/>
    <w:rsid w:val="1868B93B"/>
    <w:rsid w:val="18E5EA5F"/>
    <w:rsid w:val="190429D8"/>
    <w:rsid w:val="1919A342"/>
    <w:rsid w:val="19218FDE"/>
    <w:rsid w:val="193D34F5"/>
    <w:rsid w:val="19544C3E"/>
    <w:rsid w:val="1C24E2AC"/>
    <w:rsid w:val="1FC06899"/>
    <w:rsid w:val="203E12EB"/>
    <w:rsid w:val="20A74CFF"/>
    <w:rsid w:val="20C80B50"/>
    <w:rsid w:val="219CD3EE"/>
    <w:rsid w:val="21A45575"/>
    <w:rsid w:val="21D21644"/>
    <w:rsid w:val="225E4193"/>
    <w:rsid w:val="2445CB37"/>
    <w:rsid w:val="2576E914"/>
    <w:rsid w:val="25C1F822"/>
    <w:rsid w:val="26386C22"/>
    <w:rsid w:val="2664E2C4"/>
    <w:rsid w:val="2672C9E0"/>
    <w:rsid w:val="27AD81D0"/>
    <w:rsid w:val="27E45474"/>
    <w:rsid w:val="29D0F280"/>
    <w:rsid w:val="2BAA78BE"/>
    <w:rsid w:val="2BAB0E81"/>
    <w:rsid w:val="2BC83A51"/>
    <w:rsid w:val="2BCE7C5C"/>
    <w:rsid w:val="2CE89FA2"/>
    <w:rsid w:val="2DE85F33"/>
    <w:rsid w:val="2DF5FC88"/>
    <w:rsid w:val="2E09944B"/>
    <w:rsid w:val="2E6FE07E"/>
    <w:rsid w:val="2E8EF2EE"/>
    <w:rsid w:val="30947166"/>
    <w:rsid w:val="309E21DF"/>
    <w:rsid w:val="3253DB16"/>
    <w:rsid w:val="3356058A"/>
    <w:rsid w:val="3369045E"/>
    <w:rsid w:val="33D63401"/>
    <w:rsid w:val="34B59DFE"/>
    <w:rsid w:val="34BC378A"/>
    <w:rsid w:val="3568F427"/>
    <w:rsid w:val="36C7ED92"/>
    <w:rsid w:val="3796B3EA"/>
    <w:rsid w:val="37C803A7"/>
    <w:rsid w:val="3821BD99"/>
    <w:rsid w:val="386E49A4"/>
    <w:rsid w:val="38F7E739"/>
    <w:rsid w:val="39D1E876"/>
    <w:rsid w:val="3A29EADA"/>
    <w:rsid w:val="3AC616DE"/>
    <w:rsid w:val="3ACF5CA8"/>
    <w:rsid w:val="3AE902D0"/>
    <w:rsid w:val="3AF42391"/>
    <w:rsid w:val="3D907C96"/>
    <w:rsid w:val="3D9FEA34"/>
    <w:rsid w:val="3E0A86AA"/>
    <w:rsid w:val="3E6CE4E5"/>
    <w:rsid w:val="3EE1647B"/>
    <w:rsid w:val="3F88B862"/>
    <w:rsid w:val="401D9E99"/>
    <w:rsid w:val="40C924D4"/>
    <w:rsid w:val="40CC19BE"/>
    <w:rsid w:val="40CC19BE"/>
    <w:rsid w:val="4117B967"/>
    <w:rsid w:val="42B06CE3"/>
    <w:rsid w:val="42B92646"/>
    <w:rsid w:val="43220EE6"/>
    <w:rsid w:val="43F5729C"/>
    <w:rsid w:val="441D386E"/>
    <w:rsid w:val="4562A274"/>
    <w:rsid w:val="46A1ABBA"/>
    <w:rsid w:val="46A1ABBA"/>
    <w:rsid w:val="46E04C5A"/>
    <w:rsid w:val="46FC0F55"/>
    <w:rsid w:val="47216468"/>
    <w:rsid w:val="473573B3"/>
    <w:rsid w:val="47AE78F1"/>
    <w:rsid w:val="4881DA8E"/>
    <w:rsid w:val="48C799FD"/>
    <w:rsid w:val="4921C834"/>
    <w:rsid w:val="493B00CE"/>
    <w:rsid w:val="4982F197"/>
    <w:rsid w:val="49D7DCED"/>
    <w:rsid w:val="49EA6381"/>
    <w:rsid w:val="4B0E9BA9"/>
    <w:rsid w:val="4B9623DD"/>
    <w:rsid w:val="4BF74EA9"/>
    <w:rsid w:val="4C038ABE"/>
    <w:rsid w:val="4CAC0B3F"/>
    <w:rsid w:val="4D2B35E0"/>
    <w:rsid w:val="4D2F1E29"/>
    <w:rsid w:val="4D432987"/>
    <w:rsid w:val="4D4492B8"/>
    <w:rsid w:val="4DB1CFDF"/>
    <w:rsid w:val="4F1B940F"/>
    <w:rsid w:val="4F55E929"/>
    <w:rsid w:val="4FBBB1B2"/>
    <w:rsid w:val="5030E0FC"/>
    <w:rsid w:val="5094C6E9"/>
    <w:rsid w:val="5136BE61"/>
    <w:rsid w:val="514A8B81"/>
    <w:rsid w:val="51770CCB"/>
    <w:rsid w:val="53F9E227"/>
    <w:rsid w:val="541B8117"/>
    <w:rsid w:val="5435AED6"/>
    <w:rsid w:val="546DE22B"/>
    <w:rsid w:val="549D9E99"/>
    <w:rsid w:val="54CC1C5F"/>
    <w:rsid w:val="54D1A801"/>
    <w:rsid w:val="54D1A801"/>
    <w:rsid w:val="5565178C"/>
    <w:rsid w:val="55C11BB6"/>
    <w:rsid w:val="55EC43A7"/>
    <w:rsid w:val="567805A7"/>
    <w:rsid w:val="56B96E7E"/>
    <w:rsid w:val="57F796DD"/>
    <w:rsid w:val="5817163D"/>
    <w:rsid w:val="592198E2"/>
    <w:rsid w:val="595E2F5B"/>
    <w:rsid w:val="59DA8E61"/>
    <w:rsid w:val="5A94D1D0"/>
    <w:rsid w:val="5AA1FC8E"/>
    <w:rsid w:val="5B8F6132"/>
    <w:rsid w:val="5BA2CB6C"/>
    <w:rsid w:val="5BEEA8F0"/>
    <w:rsid w:val="5C7F1290"/>
    <w:rsid w:val="5CA4FF8C"/>
    <w:rsid w:val="5DB1DF7A"/>
    <w:rsid w:val="5DC922AA"/>
    <w:rsid w:val="5E2D5F43"/>
    <w:rsid w:val="5E7BA16A"/>
    <w:rsid w:val="60350330"/>
    <w:rsid w:val="6102653F"/>
    <w:rsid w:val="617AC3ED"/>
    <w:rsid w:val="624CD951"/>
    <w:rsid w:val="63B97136"/>
    <w:rsid w:val="64161C9A"/>
    <w:rsid w:val="647DA0B3"/>
    <w:rsid w:val="64A18A39"/>
    <w:rsid w:val="64A18A39"/>
    <w:rsid w:val="64B92CDE"/>
    <w:rsid w:val="64D133BD"/>
    <w:rsid w:val="65542A30"/>
    <w:rsid w:val="658C9545"/>
    <w:rsid w:val="65926BBD"/>
    <w:rsid w:val="65A88DE6"/>
    <w:rsid w:val="65A88DE6"/>
    <w:rsid w:val="6602F00A"/>
    <w:rsid w:val="6650A086"/>
    <w:rsid w:val="6650A086"/>
    <w:rsid w:val="66904438"/>
    <w:rsid w:val="66CBC85B"/>
    <w:rsid w:val="67DD45C8"/>
    <w:rsid w:val="6801DAC1"/>
    <w:rsid w:val="682F237D"/>
    <w:rsid w:val="6A097C45"/>
    <w:rsid w:val="6A298BF8"/>
    <w:rsid w:val="6AE3D2EE"/>
    <w:rsid w:val="6BA10D09"/>
    <w:rsid w:val="6C0DC7F1"/>
    <w:rsid w:val="6C9783E5"/>
    <w:rsid w:val="6D8F4405"/>
    <w:rsid w:val="6DC68633"/>
    <w:rsid w:val="6E67480A"/>
    <w:rsid w:val="6E67480A"/>
    <w:rsid w:val="6E974CB7"/>
    <w:rsid w:val="6ECFDD90"/>
    <w:rsid w:val="6F078083"/>
    <w:rsid w:val="6F802B99"/>
    <w:rsid w:val="70324494"/>
    <w:rsid w:val="710F50A0"/>
    <w:rsid w:val="7158DD94"/>
    <w:rsid w:val="71B45533"/>
    <w:rsid w:val="728B234E"/>
    <w:rsid w:val="7454BCA8"/>
    <w:rsid w:val="7478B711"/>
    <w:rsid w:val="7483FE14"/>
    <w:rsid w:val="74914575"/>
    <w:rsid w:val="74DB6250"/>
    <w:rsid w:val="76450563"/>
    <w:rsid w:val="76719CBA"/>
    <w:rsid w:val="76900B16"/>
    <w:rsid w:val="771C85E7"/>
    <w:rsid w:val="772A98E6"/>
    <w:rsid w:val="775B9296"/>
    <w:rsid w:val="776475CF"/>
    <w:rsid w:val="7779B99C"/>
    <w:rsid w:val="780D4449"/>
    <w:rsid w:val="7842771A"/>
    <w:rsid w:val="7907E72D"/>
    <w:rsid w:val="79163722"/>
    <w:rsid w:val="79C94D36"/>
    <w:rsid w:val="79FFBFF8"/>
    <w:rsid w:val="7A1ADD0C"/>
    <w:rsid w:val="7A41EE23"/>
    <w:rsid w:val="7ADA7B43"/>
    <w:rsid w:val="7AE20CC2"/>
    <w:rsid w:val="7B5E9093"/>
    <w:rsid w:val="7B9248FD"/>
    <w:rsid w:val="7BD0505C"/>
    <w:rsid w:val="7C468FF3"/>
    <w:rsid w:val="7C563ACF"/>
    <w:rsid w:val="7C5921E2"/>
    <w:rsid w:val="7C5A1A2A"/>
    <w:rsid w:val="7D1D1701"/>
    <w:rsid w:val="7DB5F33C"/>
    <w:rsid w:val="7EC3ACE2"/>
    <w:rsid w:val="7EF8ECF3"/>
    <w:rsid w:val="7FFE9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EBC355"/>
  <w15:chartTrackingRefBased/>
  <w15:docId w15:val="{940CD506-59F9-4963-B601-8D91A9B69E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BC83A51"/>
    <w:pPr>
      <w:spacing/>
      <w:ind w:left="720"/>
      <w:contextualSpacing/>
    </w:pPr>
  </w:style>
  <w:style w:type="character" w:styleId="Hyperlink">
    <w:uiPriority w:val="99"/>
    <w:name w:val="Hyperlink"/>
    <w:basedOn w:val="DefaultParagraphFont"/>
    <w:unhideWhenUsed/>
    <w:rsid w:val="2BC83A5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85606631" /><Relationship Type="http://schemas.openxmlformats.org/officeDocument/2006/relationships/image" Target="/media/image2.png" Id="rId657034430" /><Relationship Type="http://schemas.openxmlformats.org/officeDocument/2006/relationships/image" Target="/media/image3.png" Id="rId1500310511" /><Relationship Type="http://schemas.openxmlformats.org/officeDocument/2006/relationships/image" Target="/media/image4.png" Id="rId1324865527" /><Relationship Type="http://schemas.openxmlformats.org/officeDocument/2006/relationships/hyperlink" Target="https://uowtsd-my.sharepoint.com/:x:/g/personal/2517507_student_uwtsd_ac_uk/IQCawObgQYWLQ4z0PdxLcy8qAcxaFJNNV048uqUGANzPtUQ?e=apBNbd" TargetMode="External" Id="R1638470ecc1047d3" /><Relationship Type="http://schemas.openxmlformats.org/officeDocument/2006/relationships/hyperlink" Target="https://www.makeuseof.com/how-the-kers-system-in-f1-works/" TargetMode="External" Id="Ra5fcaf88b1a04b19" /><Relationship Type="http://schemas.openxmlformats.org/officeDocument/2006/relationships/hyperlink" Target="https://www.sciencedirect.com/topics/engineering/flywheel-energy-storage" TargetMode="External" Id="R0871e21ab6194f81" /><Relationship Type="http://schemas.microsoft.com/office/2020/10/relationships/intelligence" Target="/word/intelligence2.xml" Id="Rdabcd011657c49dd" /><Relationship Type="http://schemas.openxmlformats.org/officeDocument/2006/relationships/numbering" Target="/word/numbering.xml" Id="Rb0f7ac1cc28d48e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Ceiran Gratrix (2517507)</dc:creator>
  <keywords/>
  <dc:description/>
  <lastModifiedBy>Ceiran Gratrix (2517507)</lastModifiedBy>
  <revision>5</revision>
  <dcterms:created xsi:type="dcterms:W3CDTF">2026-03-28T13:24:21.4666189Z</dcterms:created>
  <dcterms:modified xsi:type="dcterms:W3CDTF">2026-03-29T21:38:48.0782998Z</dcterms:modified>
</coreProperties>
</file>