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9819396"/>
        <w:docPartObj>
          <w:docPartGallery w:val="Cover Pages"/>
          <w:docPartUnique/>
        </w:docPartObj>
      </w:sdtPr>
      <w:sdtEndPr>
        <w:rPr>
          <w:rFonts w:ascii="Arial" w:hAnsi="Arial" w:cs="Arial"/>
          <w:b/>
          <w:bCs/>
          <w:sz w:val="28"/>
          <w:szCs w:val="28"/>
          <w:u w:val="single"/>
        </w:rPr>
      </w:sdtEndPr>
      <w:sdtContent>
        <w:p w14:paraId="020716F4" w14:textId="12CC1BA5" w:rsidR="00DD6950" w:rsidRDefault="00DD6950">
          <w:r>
            <w:rPr>
              <w:noProof/>
            </w:rPr>
            <mc:AlternateContent>
              <mc:Choice Requires="wps">
                <w:drawing>
                  <wp:anchor distT="0" distB="0" distL="114300" distR="114300" simplePos="0" relativeHeight="251661312" behindDoc="0" locked="0" layoutInCell="1" allowOverlap="1" wp14:anchorId="65084E7B" wp14:editId="0AB7A0BC">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9A9236E" w14:textId="57588B90" w:rsidR="00DD6950" w:rsidRDefault="00DD6950">
                                    <w:pPr>
                                      <w:pStyle w:val="NoSpacing"/>
                                      <w:spacing w:after="480"/>
                                      <w:rPr>
                                        <w:i/>
                                        <w:color w:val="262626" w:themeColor="text1" w:themeTint="D9"/>
                                        <w:sz w:val="32"/>
                                        <w:szCs w:val="32"/>
                                      </w:rPr>
                                    </w:pPr>
                                    <w:r>
                                      <w:rPr>
                                        <w:i/>
                                        <w:color w:val="262626" w:themeColor="text1" w:themeTint="D9"/>
                                        <w:sz w:val="32"/>
                                        <w:szCs w:val="32"/>
                                      </w:rPr>
                                      <w:t>Chloe Gardner (2300341)</w:t>
                                    </w:r>
                                    <w:r w:rsidR="00CC2DC7">
                                      <w:rPr>
                                        <w:i/>
                                        <w:color w:val="262626" w:themeColor="text1" w:themeTint="D9"/>
                                        <w:sz w:val="32"/>
                                        <w:szCs w:val="32"/>
                                      </w:rPr>
                                      <w:t xml:space="preserve"> Word count: 3900</w:t>
                                    </w:r>
                                  </w:p>
                                </w:sdtContent>
                              </w:sdt>
                              <w:p w14:paraId="48C12719" w14:textId="0FE3BF9D" w:rsidR="00DD6950" w:rsidRDefault="00DD695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5084E7B"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9A9236E" w14:textId="57588B90" w:rsidR="00DD6950" w:rsidRDefault="00DD6950">
                              <w:pPr>
                                <w:pStyle w:val="NoSpacing"/>
                                <w:spacing w:after="480"/>
                                <w:rPr>
                                  <w:i/>
                                  <w:color w:val="262626" w:themeColor="text1" w:themeTint="D9"/>
                                  <w:sz w:val="32"/>
                                  <w:szCs w:val="32"/>
                                </w:rPr>
                              </w:pPr>
                              <w:r>
                                <w:rPr>
                                  <w:i/>
                                  <w:color w:val="262626" w:themeColor="text1" w:themeTint="D9"/>
                                  <w:sz w:val="32"/>
                                  <w:szCs w:val="32"/>
                                </w:rPr>
                                <w:t>Chloe Gardner (2300341)</w:t>
                              </w:r>
                              <w:r w:rsidR="00CC2DC7">
                                <w:rPr>
                                  <w:i/>
                                  <w:color w:val="262626" w:themeColor="text1" w:themeTint="D9"/>
                                  <w:sz w:val="32"/>
                                  <w:szCs w:val="32"/>
                                </w:rPr>
                                <w:t xml:space="preserve"> Word count: 3900</w:t>
                              </w:r>
                            </w:p>
                          </w:sdtContent>
                        </w:sdt>
                        <w:p w14:paraId="48C12719" w14:textId="0FE3BF9D" w:rsidR="00DD6950" w:rsidRDefault="00DD695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419E0192" wp14:editId="65AF1D7F">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C1C26A7"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A0B7AB7" wp14:editId="756F6F55">
                    <wp:simplePos x="0" y="0"/>
                    <wp:positionH relativeFrom="page">
                      <wp:align>left</wp:align>
                    </wp:positionH>
                    <mc:AlternateContent>
                      <mc:Choice Requires="wp14">
                        <wp:positionV relativeFrom="page">
                          <wp14:pctPosVOffset>15000</wp14:pctPosVOffset>
                        </wp:positionV>
                      </mc:Choice>
                      <mc:Fallback>
                        <wp:positionV relativeFrom="page">
                          <wp:posOffset>1508760</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eastAsia="Times New Roman" w:hAnsi="Arial" w:cs="Arial"/>
                                    <w:b/>
                                    <w:bCs/>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C592274" w14:textId="4E6775D2" w:rsidR="00DD6950" w:rsidRDefault="00DD6950">
                                    <w:pPr>
                                      <w:pStyle w:val="NoSpacing"/>
                                      <w:spacing w:after="900"/>
                                      <w:rPr>
                                        <w:rFonts w:asciiTheme="majorHAnsi" w:hAnsiTheme="majorHAnsi"/>
                                        <w:i/>
                                        <w:caps/>
                                        <w:color w:val="262626" w:themeColor="text1" w:themeTint="D9"/>
                                        <w:sz w:val="120"/>
                                        <w:szCs w:val="120"/>
                                      </w:rPr>
                                    </w:pPr>
                                    <w:r w:rsidRPr="00DD6950">
                                      <w:rPr>
                                        <w:rFonts w:ascii="Arial" w:eastAsia="Times New Roman" w:hAnsi="Arial" w:cs="Arial"/>
                                        <w:b/>
                                        <w:bCs/>
                                        <w:lang w:eastAsia="en-GB"/>
                                      </w:rPr>
                                      <w:t>A critical evaluation and the learning steps focusing on a case study of an individual learner or a group of learners, based on an observed critical incident.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28B9AC6" w14:textId="630A14CA" w:rsidR="00DD6950" w:rsidRDefault="00DD6950">
                                    <w:pPr>
                                      <w:pStyle w:val="NoSpacing"/>
                                      <w:rPr>
                                        <w:i/>
                                        <w:color w:val="262626" w:themeColor="text1" w:themeTint="D9"/>
                                        <w:sz w:val="36"/>
                                        <w:szCs w:val="36"/>
                                      </w:rPr>
                                    </w:pPr>
                                    <w:r>
                                      <w:rPr>
                                        <w:color w:val="262626" w:themeColor="text1" w:themeTint="D9"/>
                                        <w:sz w:val="36"/>
                                        <w:szCs w:val="36"/>
                                      </w:rPr>
                                      <w:t>ECAD6007</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A0B7AB7"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Arial" w:eastAsia="Times New Roman" w:hAnsi="Arial" w:cs="Arial"/>
                              <w:b/>
                              <w:bCs/>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C592274" w14:textId="4E6775D2" w:rsidR="00DD6950" w:rsidRDefault="00DD6950">
                              <w:pPr>
                                <w:pStyle w:val="NoSpacing"/>
                                <w:spacing w:after="900"/>
                                <w:rPr>
                                  <w:rFonts w:asciiTheme="majorHAnsi" w:hAnsiTheme="majorHAnsi"/>
                                  <w:i/>
                                  <w:caps/>
                                  <w:color w:val="262626" w:themeColor="text1" w:themeTint="D9"/>
                                  <w:sz w:val="120"/>
                                  <w:szCs w:val="120"/>
                                </w:rPr>
                              </w:pPr>
                              <w:r w:rsidRPr="00DD6950">
                                <w:rPr>
                                  <w:rFonts w:ascii="Arial" w:eastAsia="Times New Roman" w:hAnsi="Arial" w:cs="Arial"/>
                                  <w:b/>
                                  <w:bCs/>
                                  <w:lang w:eastAsia="en-GB"/>
                                </w:rPr>
                                <w:t>A critical evaluation and the learning steps focusing on a case study of an individual learner or a group of learners, based on an observed critical incident.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28B9AC6" w14:textId="630A14CA" w:rsidR="00DD6950" w:rsidRDefault="00DD6950">
                              <w:pPr>
                                <w:pStyle w:val="NoSpacing"/>
                                <w:rPr>
                                  <w:i/>
                                  <w:color w:val="262626" w:themeColor="text1" w:themeTint="D9"/>
                                  <w:sz w:val="36"/>
                                  <w:szCs w:val="36"/>
                                </w:rPr>
                              </w:pPr>
                              <w:r>
                                <w:rPr>
                                  <w:color w:val="262626" w:themeColor="text1" w:themeTint="D9"/>
                                  <w:sz w:val="36"/>
                                  <w:szCs w:val="36"/>
                                </w:rPr>
                                <w:t>ECAD6007</w:t>
                              </w:r>
                            </w:p>
                          </w:sdtContent>
                        </w:sdt>
                      </w:txbxContent>
                    </v:textbox>
                    <w10:wrap anchorx="page" anchory="page"/>
                  </v:shape>
                </w:pict>
              </mc:Fallback>
            </mc:AlternateContent>
          </w:r>
        </w:p>
        <w:p w14:paraId="2B77ACD2" w14:textId="4F0EFA34" w:rsidR="00DD6950" w:rsidRDefault="00DD6950">
          <w:pPr>
            <w:rPr>
              <w:rFonts w:ascii="Arial" w:hAnsi="Arial" w:cs="Arial"/>
              <w:b/>
              <w:bCs/>
              <w:sz w:val="28"/>
              <w:szCs w:val="28"/>
              <w:u w:val="single"/>
            </w:rPr>
          </w:pPr>
          <w:r>
            <w:rPr>
              <w:rFonts w:ascii="Arial" w:hAnsi="Arial" w:cs="Arial"/>
              <w:b/>
              <w:bCs/>
              <w:sz w:val="28"/>
              <w:szCs w:val="28"/>
              <w:u w:val="single"/>
            </w:rPr>
            <w:br w:type="page"/>
          </w:r>
        </w:p>
      </w:sdtContent>
    </w:sdt>
    <w:p w14:paraId="46941E71" w14:textId="58EA3171" w:rsidR="003D6EB0" w:rsidRPr="00E84BBB" w:rsidRDefault="003D6EB0" w:rsidP="00E84BBB">
      <w:pPr>
        <w:spacing w:line="480" w:lineRule="auto"/>
        <w:rPr>
          <w:rFonts w:ascii="Arial" w:hAnsi="Arial" w:cs="Arial"/>
          <w:b/>
          <w:bCs/>
          <w:sz w:val="28"/>
          <w:szCs w:val="28"/>
          <w:u w:val="single"/>
        </w:rPr>
      </w:pPr>
      <w:r w:rsidRPr="00E84BBB">
        <w:rPr>
          <w:rFonts w:ascii="Arial" w:hAnsi="Arial" w:cs="Arial"/>
          <w:b/>
          <w:bCs/>
          <w:sz w:val="28"/>
          <w:szCs w:val="28"/>
          <w:u w:val="single"/>
        </w:rPr>
        <w:lastRenderedPageBreak/>
        <w:t xml:space="preserve">Introduction </w:t>
      </w:r>
    </w:p>
    <w:p w14:paraId="0E41536D" w14:textId="77777777" w:rsidR="003D6EB0" w:rsidRPr="00E84BBB" w:rsidRDefault="003D6EB0" w:rsidP="00E84BBB">
      <w:pPr>
        <w:spacing w:line="480" w:lineRule="auto"/>
        <w:rPr>
          <w:rFonts w:ascii="Arial" w:hAnsi="Arial" w:cs="Arial"/>
          <w:sz w:val="28"/>
          <w:szCs w:val="28"/>
        </w:rPr>
      </w:pPr>
    </w:p>
    <w:p w14:paraId="37A8C47E" w14:textId="46DAFE9E" w:rsidR="00BE21F9" w:rsidRPr="00E84BBB" w:rsidRDefault="003D6EB0" w:rsidP="00E84BBB">
      <w:pPr>
        <w:spacing w:line="480" w:lineRule="auto"/>
        <w:rPr>
          <w:rFonts w:ascii="Arial" w:hAnsi="Arial" w:cs="Arial"/>
          <w:sz w:val="28"/>
          <w:szCs w:val="28"/>
        </w:rPr>
      </w:pPr>
      <w:r w:rsidRPr="00E84BBB">
        <w:rPr>
          <w:rFonts w:ascii="Arial" w:hAnsi="Arial" w:cs="Arial"/>
          <w:sz w:val="28"/>
          <w:szCs w:val="28"/>
        </w:rPr>
        <w:t>The aim of the essay is to evaluate a critical incident witnessed within a classroom setting using Tripp’s 1993 critical incident methodology</w:t>
      </w:r>
      <w:r w:rsidR="00796D36" w:rsidRPr="00E84BBB">
        <w:rPr>
          <w:rFonts w:ascii="Arial" w:hAnsi="Arial" w:cs="Arial"/>
          <w:sz w:val="28"/>
          <w:szCs w:val="28"/>
        </w:rPr>
        <w:t xml:space="preserve">, this methodology allows reflection to be made on ‘the critical incident’ which results in teachers developing their professional judgement and practices. Tripp defines a critical incident as being the interpretation of the significance of an event within the classroom, the critical incident does not need to be serious or dangerous event but for the event to be interpreted as relevant or </w:t>
      </w:r>
      <w:r w:rsidR="00DD6950">
        <w:rPr>
          <w:rFonts w:ascii="Arial" w:hAnsi="Arial" w:cs="Arial"/>
          <w:sz w:val="28"/>
          <w:szCs w:val="28"/>
        </w:rPr>
        <w:t>i</w:t>
      </w:r>
      <w:r w:rsidR="00796D36" w:rsidRPr="00E84BBB">
        <w:rPr>
          <w:rFonts w:ascii="Arial" w:hAnsi="Arial" w:cs="Arial"/>
          <w:sz w:val="28"/>
          <w:szCs w:val="28"/>
        </w:rPr>
        <w:t>mportan</w:t>
      </w:r>
      <w:r w:rsidR="0027781D" w:rsidRPr="00E84BBB">
        <w:rPr>
          <w:rFonts w:ascii="Arial" w:hAnsi="Arial" w:cs="Arial"/>
          <w:sz w:val="28"/>
          <w:szCs w:val="28"/>
        </w:rPr>
        <w:t xml:space="preserve">t by the </w:t>
      </w:r>
      <w:proofErr w:type="gramStart"/>
      <w:r w:rsidR="0027781D" w:rsidRPr="00E84BBB">
        <w:rPr>
          <w:rFonts w:ascii="Arial" w:hAnsi="Arial" w:cs="Arial"/>
          <w:sz w:val="28"/>
          <w:szCs w:val="28"/>
        </w:rPr>
        <w:t>observer.</w:t>
      </w:r>
      <w:r w:rsidR="00DD6950">
        <w:rPr>
          <w:rFonts w:ascii="Arial" w:hAnsi="Arial" w:cs="Arial"/>
          <w:sz w:val="28"/>
          <w:szCs w:val="28"/>
        </w:rPr>
        <w:t>(</w:t>
      </w:r>
      <w:proofErr w:type="gramEnd"/>
      <w:r w:rsidR="00DD6950">
        <w:rPr>
          <w:rFonts w:ascii="Arial" w:hAnsi="Arial" w:cs="Arial"/>
          <w:sz w:val="28"/>
          <w:szCs w:val="28"/>
        </w:rPr>
        <w:t>Tripp, 1993).</w:t>
      </w:r>
      <w:r w:rsidR="0027781D" w:rsidRPr="00E84BBB">
        <w:rPr>
          <w:rFonts w:ascii="Arial" w:hAnsi="Arial" w:cs="Arial"/>
          <w:sz w:val="28"/>
          <w:szCs w:val="28"/>
        </w:rPr>
        <w:t xml:space="preserve"> </w:t>
      </w:r>
      <w:r w:rsidR="00796D36" w:rsidRPr="00E84BBB">
        <w:rPr>
          <w:rFonts w:ascii="Arial" w:hAnsi="Arial" w:cs="Arial"/>
          <w:sz w:val="28"/>
          <w:szCs w:val="28"/>
        </w:rPr>
        <w:t xml:space="preserve"> </w:t>
      </w:r>
      <w:r w:rsidR="00BE21F9" w:rsidRPr="00E84BBB">
        <w:rPr>
          <w:rFonts w:ascii="Arial" w:hAnsi="Arial" w:cs="Arial"/>
          <w:sz w:val="28"/>
          <w:szCs w:val="28"/>
        </w:rPr>
        <w:t xml:space="preserve"> </w:t>
      </w:r>
      <w:r w:rsidR="0027781D" w:rsidRPr="00E84BBB">
        <w:rPr>
          <w:rFonts w:ascii="Arial" w:hAnsi="Arial" w:cs="Arial"/>
          <w:sz w:val="28"/>
          <w:szCs w:val="28"/>
        </w:rPr>
        <w:t>T</w:t>
      </w:r>
      <w:r w:rsidR="00BE21F9" w:rsidRPr="00E84BBB">
        <w:rPr>
          <w:rFonts w:ascii="Arial" w:hAnsi="Arial" w:cs="Arial"/>
          <w:sz w:val="28"/>
          <w:szCs w:val="28"/>
        </w:rPr>
        <w:t xml:space="preserve">he purpose of conducting this research and evaluation is to </w:t>
      </w:r>
      <w:r w:rsidR="0027781D" w:rsidRPr="00E84BBB">
        <w:rPr>
          <w:rFonts w:ascii="Arial" w:hAnsi="Arial" w:cs="Arial"/>
          <w:sz w:val="28"/>
          <w:szCs w:val="28"/>
        </w:rPr>
        <w:t xml:space="preserve">gather experiences and adapt learning and theories for future practice. </w:t>
      </w:r>
    </w:p>
    <w:p w14:paraId="6A321528" w14:textId="2A2EA799" w:rsidR="00FE0121" w:rsidRPr="00E84BBB" w:rsidRDefault="0027781D" w:rsidP="00E84BBB">
      <w:pPr>
        <w:spacing w:line="480" w:lineRule="auto"/>
        <w:rPr>
          <w:rFonts w:ascii="Arial" w:hAnsi="Arial" w:cs="Arial"/>
          <w:sz w:val="28"/>
          <w:szCs w:val="28"/>
        </w:rPr>
      </w:pPr>
      <w:r w:rsidRPr="00E84BBB">
        <w:rPr>
          <w:rFonts w:ascii="Arial" w:hAnsi="Arial" w:cs="Arial"/>
          <w:sz w:val="28"/>
          <w:szCs w:val="28"/>
        </w:rPr>
        <w:t>T</w:t>
      </w:r>
      <w:r w:rsidR="00BA7C4F" w:rsidRPr="00E84BBB">
        <w:rPr>
          <w:rFonts w:ascii="Arial" w:hAnsi="Arial" w:cs="Arial"/>
          <w:sz w:val="28"/>
          <w:szCs w:val="28"/>
        </w:rPr>
        <w:t>he classroom observed was a year four mixed ability class within the Swansea area</w:t>
      </w:r>
      <w:r w:rsidR="001A619C">
        <w:rPr>
          <w:rFonts w:ascii="Arial" w:hAnsi="Arial" w:cs="Arial"/>
          <w:sz w:val="28"/>
          <w:szCs w:val="28"/>
        </w:rPr>
        <w:t xml:space="preserve">, the schools name will be kept confidential as well as any discussion of learners due to </w:t>
      </w:r>
      <w:proofErr w:type="spellStart"/>
      <w:r w:rsidR="001A619C">
        <w:rPr>
          <w:rFonts w:ascii="Arial" w:hAnsi="Arial" w:cs="Arial"/>
          <w:sz w:val="28"/>
          <w:szCs w:val="28"/>
        </w:rPr>
        <w:t>Bera</w:t>
      </w:r>
      <w:proofErr w:type="spellEnd"/>
      <w:r w:rsidR="001A619C">
        <w:rPr>
          <w:rFonts w:ascii="Arial" w:hAnsi="Arial" w:cs="Arial"/>
          <w:sz w:val="28"/>
          <w:szCs w:val="28"/>
        </w:rPr>
        <w:t xml:space="preserve"> guidelines. The learner will be referred to as pupil A’. (</w:t>
      </w:r>
      <w:proofErr w:type="spellStart"/>
      <w:r w:rsidR="001A619C">
        <w:rPr>
          <w:rFonts w:ascii="Arial" w:hAnsi="Arial" w:cs="Arial"/>
          <w:sz w:val="28"/>
          <w:szCs w:val="28"/>
        </w:rPr>
        <w:t>Bera</w:t>
      </w:r>
      <w:proofErr w:type="spellEnd"/>
      <w:r w:rsidR="001A619C">
        <w:rPr>
          <w:rFonts w:ascii="Arial" w:hAnsi="Arial" w:cs="Arial"/>
          <w:sz w:val="28"/>
          <w:szCs w:val="28"/>
        </w:rPr>
        <w:t>, 2018)</w:t>
      </w:r>
      <w:r w:rsidR="0027761E" w:rsidRPr="00E84BBB">
        <w:rPr>
          <w:rFonts w:ascii="Arial" w:hAnsi="Arial" w:cs="Arial"/>
          <w:sz w:val="28"/>
          <w:szCs w:val="28"/>
        </w:rPr>
        <w:t xml:space="preserve"> </w:t>
      </w:r>
      <w:r w:rsidR="00DD6950">
        <w:rPr>
          <w:rFonts w:ascii="Arial" w:hAnsi="Arial" w:cs="Arial"/>
          <w:sz w:val="28"/>
          <w:szCs w:val="28"/>
        </w:rPr>
        <w:t>T</w:t>
      </w:r>
      <w:r w:rsidR="0027761E" w:rsidRPr="00E84BBB">
        <w:rPr>
          <w:rFonts w:ascii="Arial" w:hAnsi="Arial" w:cs="Arial"/>
          <w:sz w:val="28"/>
          <w:szCs w:val="28"/>
        </w:rPr>
        <w:t xml:space="preserve">he layout of the class was grouped in abilities </w:t>
      </w:r>
      <w:r w:rsidR="00BE21F9" w:rsidRPr="00E84BBB">
        <w:rPr>
          <w:rFonts w:ascii="Arial" w:hAnsi="Arial" w:cs="Arial"/>
          <w:sz w:val="28"/>
          <w:szCs w:val="28"/>
        </w:rPr>
        <w:t>with more able and talented at the back of the class and then lower ability towards the front</w:t>
      </w:r>
      <w:r w:rsidR="00DD6950">
        <w:rPr>
          <w:rFonts w:ascii="Arial" w:hAnsi="Arial" w:cs="Arial"/>
          <w:sz w:val="28"/>
          <w:szCs w:val="28"/>
        </w:rPr>
        <w:t>,</w:t>
      </w:r>
      <w:r w:rsidRPr="00E84BBB">
        <w:rPr>
          <w:rFonts w:ascii="Arial" w:hAnsi="Arial" w:cs="Arial"/>
          <w:sz w:val="28"/>
          <w:szCs w:val="28"/>
        </w:rPr>
        <w:t xml:space="preserve"> but the layout </w:t>
      </w:r>
      <w:r w:rsidR="001A619C" w:rsidRPr="00E84BBB">
        <w:rPr>
          <w:rFonts w:ascii="Arial" w:hAnsi="Arial" w:cs="Arial"/>
          <w:sz w:val="28"/>
          <w:szCs w:val="28"/>
        </w:rPr>
        <w:t>was</w:t>
      </w:r>
      <w:r w:rsidRPr="00E84BBB">
        <w:rPr>
          <w:rFonts w:ascii="Arial" w:hAnsi="Arial" w:cs="Arial"/>
          <w:sz w:val="28"/>
          <w:szCs w:val="28"/>
        </w:rPr>
        <w:t xml:space="preserve"> mostly in groups facing each other</w:t>
      </w:r>
      <w:r w:rsidR="00DD6950">
        <w:rPr>
          <w:rFonts w:ascii="Arial" w:hAnsi="Arial" w:cs="Arial"/>
          <w:sz w:val="28"/>
          <w:szCs w:val="28"/>
        </w:rPr>
        <w:t xml:space="preserve">. </w:t>
      </w:r>
      <w:r w:rsidR="001A619C">
        <w:rPr>
          <w:rFonts w:ascii="Arial" w:hAnsi="Arial" w:cs="Arial"/>
          <w:sz w:val="28"/>
          <w:szCs w:val="28"/>
        </w:rPr>
        <w:t xml:space="preserve">With </w:t>
      </w:r>
      <w:r w:rsidR="001A619C" w:rsidRPr="00E84BBB">
        <w:rPr>
          <w:rFonts w:ascii="Arial" w:hAnsi="Arial" w:cs="Arial"/>
          <w:sz w:val="28"/>
          <w:szCs w:val="28"/>
        </w:rPr>
        <w:t>the</w:t>
      </w:r>
      <w:r w:rsidRPr="00E84BBB">
        <w:rPr>
          <w:rFonts w:ascii="Arial" w:hAnsi="Arial" w:cs="Arial"/>
          <w:sz w:val="28"/>
          <w:szCs w:val="28"/>
        </w:rPr>
        <w:t xml:space="preserve"> front table is in a row facing the teacher and board</w:t>
      </w:r>
      <w:r w:rsidR="00DD6950">
        <w:rPr>
          <w:rFonts w:ascii="Arial" w:hAnsi="Arial" w:cs="Arial"/>
          <w:sz w:val="28"/>
          <w:szCs w:val="28"/>
        </w:rPr>
        <w:t>.</w:t>
      </w:r>
      <w:r w:rsidR="00FE0121" w:rsidRPr="00E84BBB">
        <w:rPr>
          <w:rFonts w:ascii="Arial" w:hAnsi="Arial" w:cs="Arial"/>
          <w:sz w:val="28"/>
          <w:szCs w:val="28"/>
        </w:rPr>
        <w:t xml:space="preserve"> </w:t>
      </w:r>
      <w:r w:rsidR="00DD6950">
        <w:rPr>
          <w:rFonts w:ascii="Arial" w:hAnsi="Arial" w:cs="Arial"/>
          <w:sz w:val="28"/>
          <w:szCs w:val="28"/>
        </w:rPr>
        <w:t>T</w:t>
      </w:r>
      <w:r w:rsidR="00FE0121" w:rsidRPr="00E84BBB">
        <w:rPr>
          <w:rFonts w:ascii="Arial" w:hAnsi="Arial" w:cs="Arial"/>
          <w:sz w:val="28"/>
          <w:szCs w:val="28"/>
        </w:rPr>
        <w:t xml:space="preserve">he critical incident observed was in the </w:t>
      </w:r>
      <w:r w:rsidR="001A619C" w:rsidRPr="00E84BBB">
        <w:rPr>
          <w:rFonts w:ascii="Arial" w:hAnsi="Arial" w:cs="Arial"/>
          <w:sz w:val="28"/>
          <w:szCs w:val="28"/>
        </w:rPr>
        <w:t>first morning</w:t>
      </w:r>
      <w:r w:rsidR="00FE0121" w:rsidRPr="00E84BBB">
        <w:rPr>
          <w:rFonts w:ascii="Arial" w:hAnsi="Arial" w:cs="Arial"/>
          <w:sz w:val="28"/>
          <w:szCs w:val="28"/>
        </w:rPr>
        <w:t xml:space="preserve"> session of the day </w:t>
      </w:r>
      <w:r w:rsidR="0096472A" w:rsidRPr="00E84BBB">
        <w:rPr>
          <w:rFonts w:ascii="Arial" w:hAnsi="Arial" w:cs="Arial"/>
          <w:sz w:val="28"/>
          <w:szCs w:val="28"/>
        </w:rPr>
        <w:t xml:space="preserve">and about to </w:t>
      </w:r>
      <w:r w:rsidR="0096472A" w:rsidRPr="00E84BBB">
        <w:rPr>
          <w:rFonts w:ascii="Arial" w:hAnsi="Arial" w:cs="Arial"/>
          <w:sz w:val="28"/>
          <w:szCs w:val="28"/>
        </w:rPr>
        <w:lastRenderedPageBreak/>
        <w:t xml:space="preserve">start a group task of making inferences. </w:t>
      </w:r>
      <w:r w:rsidR="00796D36" w:rsidRPr="00E84BBB">
        <w:rPr>
          <w:rFonts w:ascii="Arial" w:hAnsi="Arial" w:cs="Arial"/>
          <w:sz w:val="28"/>
          <w:szCs w:val="28"/>
        </w:rPr>
        <w:t>The critical incident observed was child w</w:t>
      </w:r>
      <w:r w:rsidR="00BA7C4F" w:rsidRPr="00E84BBB">
        <w:rPr>
          <w:rFonts w:ascii="Arial" w:hAnsi="Arial" w:cs="Arial"/>
          <w:sz w:val="28"/>
          <w:szCs w:val="28"/>
        </w:rPr>
        <w:t>ho is visually impaired has to get up to look at the board because his visual aid has failed</w:t>
      </w:r>
      <w:r w:rsidR="00FE0121" w:rsidRPr="00E84BBB">
        <w:rPr>
          <w:rFonts w:ascii="Arial" w:hAnsi="Arial" w:cs="Arial"/>
          <w:sz w:val="28"/>
          <w:szCs w:val="28"/>
        </w:rPr>
        <w:t>.</w:t>
      </w:r>
    </w:p>
    <w:p w14:paraId="1D3B124D" w14:textId="78CF8DFC" w:rsidR="003D6EB0" w:rsidRPr="00E84BBB" w:rsidRDefault="0096472A" w:rsidP="00E84BBB">
      <w:pPr>
        <w:spacing w:line="480" w:lineRule="auto"/>
        <w:rPr>
          <w:rFonts w:ascii="Arial" w:hAnsi="Arial" w:cs="Arial"/>
          <w:sz w:val="28"/>
          <w:szCs w:val="28"/>
        </w:rPr>
      </w:pPr>
      <w:r w:rsidRPr="00E84BBB">
        <w:rPr>
          <w:rFonts w:ascii="Arial" w:hAnsi="Arial" w:cs="Arial"/>
          <w:sz w:val="28"/>
          <w:szCs w:val="28"/>
        </w:rPr>
        <w:t>N</w:t>
      </w:r>
      <w:r w:rsidR="0027781D" w:rsidRPr="00E84BBB">
        <w:rPr>
          <w:rFonts w:ascii="Arial" w:hAnsi="Arial" w:cs="Arial"/>
          <w:sz w:val="28"/>
          <w:szCs w:val="28"/>
        </w:rPr>
        <w:t xml:space="preserve">ow that the critical incident </w:t>
      </w:r>
      <w:r w:rsidR="00A62752" w:rsidRPr="00E84BBB">
        <w:rPr>
          <w:rFonts w:ascii="Arial" w:hAnsi="Arial" w:cs="Arial"/>
          <w:sz w:val="28"/>
          <w:szCs w:val="28"/>
        </w:rPr>
        <w:t xml:space="preserve">has been identified the essay will go on to review literature that is relevant to the critical incident to allow more exploration of the incident then exploring how and which learning methods </w:t>
      </w:r>
      <w:r w:rsidR="00602E5B" w:rsidRPr="00E84BBB">
        <w:rPr>
          <w:rFonts w:ascii="Arial" w:hAnsi="Arial" w:cs="Arial"/>
          <w:sz w:val="28"/>
          <w:szCs w:val="28"/>
        </w:rPr>
        <w:t xml:space="preserve">would be used in future to address the critical address to prevent the same incident happening again the last part of the essay will explore recommendations for the critical incident and how the findings will be used within the future of teaching practice. </w:t>
      </w:r>
    </w:p>
    <w:p w14:paraId="4615E0A0" w14:textId="77777777" w:rsidR="0096472A" w:rsidRPr="00E84BBB" w:rsidRDefault="0096472A" w:rsidP="00E84BBB">
      <w:pPr>
        <w:spacing w:line="480" w:lineRule="auto"/>
        <w:rPr>
          <w:rFonts w:ascii="Arial" w:hAnsi="Arial" w:cs="Arial"/>
          <w:sz w:val="28"/>
          <w:szCs w:val="28"/>
        </w:rPr>
      </w:pPr>
    </w:p>
    <w:p w14:paraId="3BF8A1D6" w14:textId="0B628D3D" w:rsidR="0096472A" w:rsidRPr="00E84BBB" w:rsidRDefault="0096472A" w:rsidP="00E84BBB">
      <w:pPr>
        <w:spacing w:line="480" w:lineRule="auto"/>
        <w:rPr>
          <w:rFonts w:ascii="Arial" w:hAnsi="Arial" w:cs="Arial"/>
          <w:b/>
          <w:bCs/>
          <w:sz w:val="28"/>
          <w:szCs w:val="28"/>
          <w:u w:val="single"/>
        </w:rPr>
      </w:pPr>
      <w:r w:rsidRPr="00E84BBB">
        <w:rPr>
          <w:rFonts w:ascii="Arial" w:hAnsi="Arial" w:cs="Arial"/>
          <w:b/>
          <w:bCs/>
          <w:sz w:val="28"/>
          <w:szCs w:val="28"/>
          <w:u w:val="single"/>
        </w:rPr>
        <w:t>Literature review</w:t>
      </w:r>
    </w:p>
    <w:p w14:paraId="75F48763" w14:textId="77777777" w:rsidR="00FE0121" w:rsidRPr="00E84BBB" w:rsidRDefault="00FE0121" w:rsidP="00E84BBB">
      <w:pPr>
        <w:spacing w:line="480" w:lineRule="auto"/>
        <w:rPr>
          <w:rFonts w:ascii="Arial" w:hAnsi="Arial" w:cs="Arial"/>
          <w:sz w:val="28"/>
          <w:szCs w:val="28"/>
        </w:rPr>
      </w:pPr>
    </w:p>
    <w:p w14:paraId="40994A81" w14:textId="1A3083BD" w:rsidR="0096472A" w:rsidRPr="00E84BBB" w:rsidRDefault="009E3E64" w:rsidP="00E84BBB">
      <w:pPr>
        <w:spacing w:line="480" w:lineRule="auto"/>
        <w:rPr>
          <w:rFonts w:ascii="Arial" w:hAnsi="Arial" w:cs="Arial"/>
          <w:sz w:val="28"/>
          <w:szCs w:val="28"/>
        </w:rPr>
      </w:pPr>
      <w:r w:rsidRPr="00E84BBB">
        <w:rPr>
          <w:rFonts w:ascii="Arial" w:hAnsi="Arial" w:cs="Arial"/>
          <w:sz w:val="28"/>
          <w:szCs w:val="28"/>
        </w:rPr>
        <w:t xml:space="preserve">The critical incident involved a boy who has visual impairments who was sat in the front row who has a tablet in front of him with what is on the board but in larger font and </w:t>
      </w:r>
      <w:r w:rsidR="00DD6950">
        <w:rPr>
          <w:rFonts w:ascii="Arial" w:hAnsi="Arial" w:cs="Arial"/>
          <w:sz w:val="28"/>
          <w:szCs w:val="28"/>
        </w:rPr>
        <w:t>enlarged display</w:t>
      </w:r>
      <w:r w:rsidRPr="00E84BBB">
        <w:rPr>
          <w:rFonts w:ascii="Arial" w:hAnsi="Arial" w:cs="Arial"/>
          <w:sz w:val="28"/>
          <w:szCs w:val="28"/>
        </w:rPr>
        <w:t xml:space="preserve"> but has </w:t>
      </w:r>
      <w:r w:rsidR="008C0614" w:rsidRPr="00E84BBB">
        <w:rPr>
          <w:rFonts w:ascii="Arial" w:hAnsi="Arial" w:cs="Arial"/>
          <w:sz w:val="28"/>
          <w:szCs w:val="28"/>
        </w:rPr>
        <w:t xml:space="preserve">stopped working so he has to get up to try and read what he needs to do which puts a delay on his learning but when looking it is clear that his tablet had not been working for some time, after he gets up the </w:t>
      </w:r>
      <w:r w:rsidR="00DD6950">
        <w:rPr>
          <w:rFonts w:ascii="Arial" w:hAnsi="Arial" w:cs="Arial"/>
          <w:sz w:val="28"/>
          <w:szCs w:val="28"/>
        </w:rPr>
        <w:t>learning support officer(LSO)</w:t>
      </w:r>
      <w:r w:rsidR="008C0614" w:rsidRPr="00E84BBB">
        <w:rPr>
          <w:rFonts w:ascii="Arial" w:hAnsi="Arial" w:cs="Arial"/>
          <w:sz w:val="28"/>
          <w:szCs w:val="28"/>
        </w:rPr>
        <w:t xml:space="preserve"> who was in the class</w:t>
      </w:r>
      <w:r w:rsidR="00DD6950">
        <w:rPr>
          <w:rFonts w:ascii="Arial" w:hAnsi="Arial" w:cs="Arial"/>
          <w:sz w:val="28"/>
          <w:szCs w:val="28"/>
        </w:rPr>
        <w:t xml:space="preserve"> to support all learners throughout </w:t>
      </w:r>
      <w:r w:rsidR="001A619C">
        <w:rPr>
          <w:rFonts w:ascii="Arial" w:hAnsi="Arial" w:cs="Arial"/>
          <w:sz w:val="28"/>
          <w:szCs w:val="28"/>
        </w:rPr>
        <w:t xml:space="preserve">their learning </w:t>
      </w:r>
      <w:r w:rsidR="008C0614" w:rsidRPr="00E84BBB">
        <w:rPr>
          <w:rFonts w:ascii="Arial" w:hAnsi="Arial" w:cs="Arial"/>
          <w:sz w:val="28"/>
          <w:szCs w:val="28"/>
        </w:rPr>
        <w:t xml:space="preserve">sets up a camera </w:t>
      </w:r>
      <w:r w:rsidR="008C0614" w:rsidRPr="00E84BBB">
        <w:rPr>
          <w:rFonts w:ascii="Arial" w:hAnsi="Arial" w:cs="Arial"/>
          <w:sz w:val="28"/>
          <w:szCs w:val="28"/>
        </w:rPr>
        <w:lastRenderedPageBreak/>
        <w:t xml:space="preserve">pointed at the board but this means that if people are walking past it is blocking his view. </w:t>
      </w:r>
      <w:r w:rsidR="001A619C">
        <w:rPr>
          <w:rFonts w:ascii="Arial" w:hAnsi="Arial" w:cs="Arial"/>
          <w:sz w:val="28"/>
          <w:szCs w:val="28"/>
        </w:rPr>
        <w:t xml:space="preserve">As a result of this the LSO had to stop supporting a group of learners to support pupil A which would have had a negative impact on their learning. </w:t>
      </w:r>
    </w:p>
    <w:p w14:paraId="506625D2" w14:textId="77777777" w:rsidR="00AD4BD4" w:rsidRPr="00E84BBB" w:rsidRDefault="00AD4BD4" w:rsidP="00E84BBB">
      <w:pPr>
        <w:spacing w:line="480" w:lineRule="auto"/>
        <w:rPr>
          <w:rFonts w:ascii="Arial" w:hAnsi="Arial" w:cs="Arial"/>
          <w:sz w:val="28"/>
          <w:szCs w:val="28"/>
        </w:rPr>
      </w:pPr>
    </w:p>
    <w:p w14:paraId="5197EB8A" w14:textId="487E66FD" w:rsidR="001A619C" w:rsidRDefault="00060995" w:rsidP="00E84BBB">
      <w:pPr>
        <w:spacing w:line="480" w:lineRule="auto"/>
        <w:rPr>
          <w:rFonts w:ascii="Arial" w:hAnsi="Arial" w:cs="Arial"/>
          <w:sz w:val="28"/>
          <w:szCs w:val="28"/>
        </w:rPr>
      </w:pPr>
      <w:r w:rsidRPr="00E84BBB">
        <w:rPr>
          <w:rFonts w:ascii="Arial" w:hAnsi="Arial" w:cs="Arial"/>
          <w:sz w:val="28"/>
          <w:szCs w:val="28"/>
        </w:rPr>
        <w:t xml:space="preserve">By </w:t>
      </w:r>
      <w:r w:rsidR="001A619C">
        <w:rPr>
          <w:rFonts w:ascii="Arial" w:hAnsi="Arial" w:cs="Arial"/>
          <w:sz w:val="28"/>
          <w:szCs w:val="28"/>
        </w:rPr>
        <w:t xml:space="preserve">pupil A </w:t>
      </w:r>
      <w:r w:rsidR="001A619C" w:rsidRPr="00E84BBB">
        <w:rPr>
          <w:rFonts w:ascii="Arial" w:hAnsi="Arial" w:cs="Arial"/>
          <w:sz w:val="28"/>
          <w:szCs w:val="28"/>
        </w:rPr>
        <w:t>using</w:t>
      </w:r>
      <w:r w:rsidRPr="00E84BBB">
        <w:rPr>
          <w:rFonts w:ascii="Arial" w:hAnsi="Arial" w:cs="Arial"/>
          <w:sz w:val="28"/>
          <w:szCs w:val="28"/>
        </w:rPr>
        <w:t xml:space="preserve"> a tablet this is evidence that the class is using a universal design for learning approach </w:t>
      </w:r>
      <w:r w:rsidR="00A84AF3" w:rsidRPr="00E84BBB">
        <w:rPr>
          <w:rFonts w:ascii="Arial" w:hAnsi="Arial" w:cs="Arial"/>
          <w:sz w:val="28"/>
          <w:szCs w:val="28"/>
        </w:rPr>
        <w:t xml:space="preserve">since the class provided the child with a </w:t>
      </w:r>
      <w:proofErr w:type="gramStart"/>
      <w:r w:rsidR="00A84AF3" w:rsidRPr="00E84BBB">
        <w:rPr>
          <w:rFonts w:ascii="Arial" w:hAnsi="Arial" w:cs="Arial"/>
          <w:sz w:val="28"/>
          <w:szCs w:val="28"/>
        </w:rPr>
        <w:t>tablet</w:t>
      </w:r>
      <w:proofErr w:type="gramEnd"/>
      <w:r w:rsidR="00A84AF3" w:rsidRPr="00E84BBB">
        <w:rPr>
          <w:rFonts w:ascii="Arial" w:hAnsi="Arial" w:cs="Arial"/>
          <w:sz w:val="28"/>
          <w:szCs w:val="28"/>
        </w:rPr>
        <w:t xml:space="preserve"> they are showing that they are accommodating his needs. </w:t>
      </w:r>
      <w:r w:rsidR="00110ABB" w:rsidRPr="00E84BBB">
        <w:rPr>
          <w:rFonts w:ascii="Arial" w:hAnsi="Arial" w:cs="Arial"/>
          <w:sz w:val="28"/>
          <w:szCs w:val="28"/>
        </w:rPr>
        <w:t xml:space="preserve"> For the school to </w:t>
      </w:r>
      <w:r w:rsidR="002322CD" w:rsidRPr="00E84BBB">
        <w:rPr>
          <w:rFonts w:ascii="Arial" w:hAnsi="Arial" w:cs="Arial"/>
          <w:sz w:val="28"/>
          <w:szCs w:val="28"/>
        </w:rPr>
        <w:t xml:space="preserve">have this tablet for the child they would have had to </w:t>
      </w:r>
      <w:r w:rsidR="001A619C">
        <w:rPr>
          <w:rFonts w:ascii="Arial" w:hAnsi="Arial" w:cs="Arial"/>
          <w:sz w:val="28"/>
          <w:szCs w:val="28"/>
        </w:rPr>
        <w:t>have</w:t>
      </w:r>
      <w:r w:rsidR="002322CD" w:rsidRPr="00E84BBB">
        <w:rPr>
          <w:rFonts w:ascii="Arial" w:hAnsi="Arial" w:cs="Arial"/>
          <w:sz w:val="28"/>
          <w:szCs w:val="28"/>
        </w:rPr>
        <w:t xml:space="preserve"> gone through a long process to create the individual their </w:t>
      </w:r>
      <w:proofErr w:type="gramStart"/>
      <w:r w:rsidR="002322CD" w:rsidRPr="00E84BBB">
        <w:rPr>
          <w:rFonts w:ascii="Arial" w:hAnsi="Arial" w:cs="Arial"/>
          <w:sz w:val="28"/>
          <w:szCs w:val="28"/>
        </w:rPr>
        <w:t>IDP( individual</w:t>
      </w:r>
      <w:proofErr w:type="gramEnd"/>
      <w:r w:rsidR="002322CD" w:rsidRPr="00E84BBB">
        <w:rPr>
          <w:rFonts w:ascii="Arial" w:hAnsi="Arial" w:cs="Arial"/>
          <w:sz w:val="28"/>
          <w:szCs w:val="28"/>
        </w:rPr>
        <w:t xml:space="preserve"> development plan). This leads to question if the tablet is a temporary solution since the individual is still in the process of receiving the correct equipment.  Research shows that by the school </w:t>
      </w:r>
      <w:r w:rsidR="00E33996" w:rsidRPr="00E84BBB">
        <w:rPr>
          <w:rFonts w:ascii="Arial" w:hAnsi="Arial" w:cs="Arial"/>
          <w:sz w:val="28"/>
          <w:szCs w:val="28"/>
        </w:rPr>
        <w:t xml:space="preserve">having a universal design for learning framework improves the overall learning process for all the students within the </w:t>
      </w:r>
      <w:proofErr w:type="gramStart"/>
      <w:r w:rsidR="00E33996" w:rsidRPr="00E84BBB">
        <w:rPr>
          <w:rFonts w:ascii="Arial" w:hAnsi="Arial" w:cs="Arial"/>
          <w:sz w:val="28"/>
          <w:szCs w:val="28"/>
        </w:rPr>
        <w:t>class.(</w:t>
      </w:r>
      <w:proofErr w:type="gramEnd"/>
      <w:r w:rsidR="00E33996" w:rsidRPr="00E84BBB">
        <w:rPr>
          <w:rFonts w:ascii="Arial" w:hAnsi="Arial" w:cs="Arial"/>
          <w:sz w:val="28"/>
          <w:szCs w:val="28"/>
        </w:rPr>
        <w:t xml:space="preserve"> Capp, 2017). </w:t>
      </w:r>
      <w:r w:rsidR="001A619C">
        <w:rPr>
          <w:rFonts w:ascii="Arial" w:hAnsi="Arial" w:cs="Arial"/>
          <w:sz w:val="28"/>
          <w:szCs w:val="28"/>
        </w:rPr>
        <w:t>Research shows that even though this is effective approach to support learners</w:t>
      </w:r>
      <w:r w:rsidR="00836E69">
        <w:rPr>
          <w:rFonts w:ascii="Arial" w:hAnsi="Arial" w:cs="Arial"/>
          <w:sz w:val="28"/>
          <w:szCs w:val="28"/>
        </w:rPr>
        <w:t xml:space="preserve"> at this moment in time with the support of the universal social policy. I</w:t>
      </w:r>
      <w:r w:rsidR="001A619C">
        <w:rPr>
          <w:rFonts w:ascii="Arial" w:hAnsi="Arial" w:cs="Arial"/>
          <w:sz w:val="28"/>
          <w:szCs w:val="28"/>
        </w:rPr>
        <w:t xml:space="preserve">t can be argued </w:t>
      </w:r>
      <w:r w:rsidR="00836E69">
        <w:rPr>
          <w:rFonts w:ascii="Arial" w:hAnsi="Arial" w:cs="Arial"/>
          <w:sz w:val="28"/>
          <w:szCs w:val="28"/>
        </w:rPr>
        <w:t xml:space="preserve">that this approach could potentially lead to the disappearing of ‘disabilities’ </w:t>
      </w:r>
      <w:r w:rsidR="008D2B9A">
        <w:rPr>
          <w:rFonts w:ascii="Arial" w:hAnsi="Arial" w:cs="Arial"/>
          <w:sz w:val="28"/>
          <w:szCs w:val="28"/>
        </w:rPr>
        <w:t xml:space="preserve">as a policy category </w:t>
      </w:r>
      <w:r w:rsidR="00836E69">
        <w:rPr>
          <w:rFonts w:ascii="Arial" w:hAnsi="Arial" w:cs="Arial"/>
          <w:sz w:val="28"/>
          <w:szCs w:val="28"/>
        </w:rPr>
        <w:t xml:space="preserve">and would affect the support these learners will </w:t>
      </w:r>
      <w:r w:rsidR="008D2B9A">
        <w:rPr>
          <w:rFonts w:ascii="Arial" w:hAnsi="Arial" w:cs="Arial"/>
          <w:sz w:val="28"/>
          <w:szCs w:val="28"/>
        </w:rPr>
        <w:t xml:space="preserve">receive.( Bickenbach,2013) Even though this would have a negative impact, other researchers argue that if </w:t>
      </w:r>
      <w:r w:rsidR="008D2B9A">
        <w:rPr>
          <w:rFonts w:ascii="Arial" w:hAnsi="Arial" w:cs="Arial"/>
          <w:sz w:val="28"/>
          <w:szCs w:val="28"/>
        </w:rPr>
        <w:lastRenderedPageBreak/>
        <w:t>this was the result all learners would receive additional support in the learning and may benefit learners who are classed as disadvantaged such as free school meal learners(Welsh Government, 2022).</w:t>
      </w:r>
    </w:p>
    <w:p w14:paraId="49C7BC0A" w14:textId="5613309D" w:rsidR="00AC0BD1" w:rsidRPr="00E84BBB" w:rsidRDefault="00836E69" w:rsidP="00E84BBB">
      <w:pPr>
        <w:spacing w:line="480" w:lineRule="auto"/>
        <w:rPr>
          <w:rFonts w:ascii="Arial" w:hAnsi="Arial" w:cs="Arial"/>
          <w:sz w:val="28"/>
          <w:szCs w:val="28"/>
        </w:rPr>
      </w:pPr>
      <w:r>
        <w:rPr>
          <w:rFonts w:ascii="Arial" w:hAnsi="Arial" w:cs="Arial"/>
          <w:sz w:val="28"/>
          <w:szCs w:val="28"/>
        </w:rPr>
        <w:t>I</w:t>
      </w:r>
      <w:r w:rsidR="009347B5" w:rsidRPr="00E84BBB">
        <w:rPr>
          <w:rFonts w:ascii="Arial" w:hAnsi="Arial" w:cs="Arial"/>
          <w:sz w:val="28"/>
          <w:szCs w:val="28"/>
        </w:rPr>
        <w:t xml:space="preserve">t could also have an impact on learners within the classroom mainly students </w:t>
      </w:r>
      <w:proofErr w:type="gramStart"/>
      <w:r w:rsidR="009347B5" w:rsidRPr="00E84BBB">
        <w:rPr>
          <w:rFonts w:ascii="Arial" w:hAnsi="Arial" w:cs="Arial"/>
          <w:sz w:val="28"/>
          <w:szCs w:val="28"/>
        </w:rPr>
        <w:t>with  a</w:t>
      </w:r>
      <w:proofErr w:type="gramEnd"/>
      <w:r w:rsidR="009347B5" w:rsidRPr="00E84BBB">
        <w:rPr>
          <w:rFonts w:ascii="Arial" w:hAnsi="Arial" w:cs="Arial"/>
          <w:sz w:val="28"/>
          <w:szCs w:val="28"/>
        </w:rPr>
        <w:t xml:space="preserve"> ADHD diagnosis since research shows that learners who have ADHD have a high chance of getting distracted by the tablet in the classroom. Due to the child having a visual impairment it means that the learner has </w:t>
      </w:r>
      <w:r w:rsidR="00AC0BD1" w:rsidRPr="00E84BBB">
        <w:rPr>
          <w:rFonts w:ascii="Arial" w:hAnsi="Arial" w:cs="Arial"/>
          <w:sz w:val="28"/>
          <w:szCs w:val="28"/>
        </w:rPr>
        <w:t xml:space="preserve">rights as set out in the additional learning needs acts 2018. This act states that </w:t>
      </w:r>
      <w:r w:rsidR="006747CC" w:rsidRPr="00E84BBB">
        <w:rPr>
          <w:rFonts w:ascii="Arial" w:hAnsi="Arial" w:cs="Arial"/>
          <w:sz w:val="28"/>
          <w:szCs w:val="28"/>
        </w:rPr>
        <w:t xml:space="preserve">learners identified </w:t>
      </w:r>
      <w:r w:rsidR="00FA7055" w:rsidRPr="00E84BBB">
        <w:rPr>
          <w:rFonts w:ascii="Arial" w:hAnsi="Arial" w:cs="Arial"/>
          <w:sz w:val="28"/>
          <w:szCs w:val="28"/>
        </w:rPr>
        <w:t>within a mainstream school like pupil A, the school need to provide specialist provision to allow for the learners to be able to progress throughout their learning. The school have achieved this by ensuring that the learner had an ipad to ensure that pupil A had the same access to information a</w:t>
      </w:r>
      <w:r w:rsidR="00A82D9C" w:rsidRPr="00E84BBB">
        <w:rPr>
          <w:rFonts w:ascii="Arial" w:hAnsi="Arial" w:cs="Arial"/>
          <w:sz w:val="28"/>
          <w:szCs w:val="28"/>
        </w:rPr>
        <w:t xml:space="preserve">s all learners. </w:t>
      </w:r>
      <w:proofErr w:type="gramStart"/>
      <w:r w:rsidR="00A82D9C" w:rsidRPr="00E84BBB">
        <w:rPr>
          <w:rFonts w:ascii="Arial" w:hAnsi="Arial" w:cs="Arial"/>
          <w:sz w:val="28"/>
          <w:szCs w:val="28"/>
        </w:rPr>
        <w:t>( Welsh</w:t>
      </w:r>
      <w:proofErr w:type="gramEnd"/>
      <w:r w:rsidR="00A82D9C" w:rsidRPr="00E84BBB">
        <w:rPr>
          <w:rFonts w:ascii="Arial" w:hAnsi="Arial" w:cs="Arial"/>
          <w:sz w:val="28"/>
          <w:szCs w:val="28"/>
        </w:rPr>
        <w:t xml:space="preserve"> Government 2018). </w:t>
      </w:r>
    </w:p>
    <w:p w14:paraId="3A8B2CDE" w14:textId="77777777" w:rsidR="00A82D9C" w:rsidRPr="00E84BBB" w:rsidRDefault="00A82D9C" w:rsidP="00E84BBB">
      <w:pPr>
        <w:spacing w:line="480" w:lineRule="auto"/>
        <w:rPr>
          <w:rFonts w:ascii="Arial" w:hAnsi="Arial" w:cs="Arial"/>
          <w:sz w:val="28"/>
          <w:szCs w:val="28"/>
        </w:rPr>
      </w:pPr>
    </w:p>
    <w:p w14:paraId="5C97B048" w14:textId="2E20115B" w:rsidR="00A82D9C" w:rsidRPr="00E84BBB" w:rsidRDefault="00A82D9C" w:rsidP="00E84BBB">
      <w:pPr>
        <w:spacing w:line="480" w:lineRule="auto"/>
        <w:rPr>
          <w:rFonts w:ascii="Arial" w:hAnsi="Arial" w:cs="Arial"/>
          <w:sz w:val="28"/>
          <w:szCs w:val="28"/>
        </w:rPr>
      </w:pPr>
      <w:r w:rsidRPr="00E84BBB">
        <w:rPr>
          <w:rFonts w:ascii="Arial" w:hAnsi="Arial" w:cs="Arial"/>
          <w:sz w:val="28"/>
          <w:szCs w:val="28"/>
        </w:rPr>
        <w:t xml:space="preserve">By the school providing the ipad for </w:t>
      </w:r>
      <w:r w:rsidR="008D2B9A">
        <w:rPr>
          <w:rFonts w:ascii="Arial" w:hAnsi="Arial" w:cs="Arial"/>
          <w:sz w:val="28"/>
          <w:szCs w:val="28"/>
        </w:rPr>
        <w:t>pupil A, there are many</w:t>
      </w:r>
      <w:r w:rsidRPr="00E84BBB">
        <w:rPr>
          <w:rFonts w:ascii="Arial" w:hAnsi="Arial" w:cs="Arial"/>
          <w:sz w:val="28"/>
          <w:szCs w:val="28"/>
        </w:rPr>
        <w:t xml:space="preserve"> benefits and drawbacks for </w:t>
      </w:r>
      <w:r w:rsidR="008D2B9A">
        <w:rPr>
          <w:rFonts w:ascii="Arial" w:hAnsi="Arial" w:cs="Arial"/>
          <w:sz w:val="28"/>
          <w:szCs w:val="28"/>
        </w:rPr>
        <w:t xml:space="preserve">both pupil A </w:t>
      </w:r>
      <w:r w:rsidR="008D2B9A" w:rsidRPr="00E84BBB">
        <w:rPr>
          <w:rFonts w:ascii="Arial" w:hAnsi="Arial" w:cs="Arial"/>
          <w:sz w:val="28"/>
          <w:szCs w:val="28"/>
        </w:rPr>
        <w:t>and</w:t>
      </w:r>
      <w:r w:rsidRPr="00E84BBB">
        <w:rPr>
          <w:rFonts w:ascii="Arial" w:hAnsi="Arial" w:cs="Arial"/>
          <w:sz w:val="28"/>
          <w:szCs w:val="28"/>
        </w:rPr>
        <w:t xml:space="preserve"> </w:t>
      </w:r>
      <w:r w:rsidR="008D2B9A">
        <w:rPr>
          <w:rFonts w:ascii="Arial" w:hAnsi="Arial" w:cs="Arial"/>
          <w:sz w:val="28"/>
          <w:szCs w:val="28"/>
        </w:rPr>
        <w:t xml:space="preserve">the </w:t>
      </w:r>
      <w:r w:rsidRPr="00E84BBB">
        <w:rPr>
          <w:rFonts w:ascii="Arial" w:hAnsi="Arial" w:cs="Arial"/>
          <w:sz w:val="28"/>
          <w:szCs w:val="28"/>
        </w:rPr>
        <w:t xml:space="preserve">class. </w:t>
      </w:r>
      <w:r w:rsidR="008D2B9A">
        <w:rPr>
          <w:rFonts w:ascii="Arial" w:hAnsi="Arial" w:cs="Arial"/>
          <w:sz w:val="28"/>
          <w:szCs w:val="28"/>
        </w:rPr>
        <w:t>R</w:t>
      </w:r>
      <w:r w:rsidRPr="00E84BBB">
        <w:rPr>
          <w:rFonts w:ascii="Arial" w:hAnsi="Arial" w:cs="Arial"/>
          <w:sz w:val="28"/>
          <w:szCs w:val="28"/>
        </w:rPr>
        <w:t xml:space="preserve">esearch shows </w:t>
      </w:r>
      <w:r w:rsidR="00B464CD" w:rsidRPr="00E84BBB">
        <w:rPr>
          <w:rFonts w:ascii="Arial" w:hAnsi="Arial" w:cs="Arial"/>
          <w:sz w:val="28"/>
          <w:szCs w:val="28"/>
        </w:rPr>
        <w:t xml:space="preserve">that a benefit of using this method is that the ipad supports the teacher in developing their traditional teaching methods. </w:t>
      </w:r>
      <w:r w:rsidR="008D2B9A">
        <w:rPr>
          <w:rFonts w:ascii="Arial" w:hAnsi="Arial" w:cs="Arial"/>
          <w:sz w:val="28"/>
          <w:szCs w:val="28"/>
        </w:rPr>
        <w:t xml:space="preserve">Traditional teaching is defined as the teacher being the controller of the learning environment. </w:t>
      </w:r>
      <w:proofErr w:type="gramStart"/>
      <w:r w:rsidR="008D2B9A">
        <w:rPr>
          <w:rFonts w:ascii="Arial" w:hAnsi="Arial" w:cs="Arial"/>
          <w:sz w:val="28"/>
          <w:szCs w:val="28"/>
        </w:rPr>
        <w:t xml:space="preserve">( </w:t>
      </w:r>
      <w:proofErr w:type="spellStart"/>
      <w:r w:rsidR="008D2B9A">
        <w:rPr>
          <w:rFonts w:ascii="Arial" w:hAnsi="Arial" w:cs="Arial"/>
          <w:sz w:val="28"/>
          <w:szCs w:val="28"/>
        </w:rPr>
        <w:t>Todorovic</w:t>
      </w:r>
      <w:proofErr w:type="spellEnd"/>
      <w:proofErr w:type="gramEnd"/>
      <w:r w:rsidR="008D2B9A">
        <w:rPr>
          <w:rFonts w:ascii="Arial" w:hAnsi="Arial" w:cs="Arial"/>
          <w:sz w:val="28"/>
          <w:szCs w:val="28"/>
        </w:rPr>
        <w:t xml:space="preserve">, 2020). </w:t>
      </w:r>
      <w:r w:rsidR="00B464CD" w:rsidRPr="00E84BBB">
        <w:rPr>
          <w:rFonts w:ascii="Arial" w:hAnsi="Arial" w:cs="Arial"/>
          <w:sz w:val="28"/>
          <w:szCs w:val="28"/>
        </w:rPr>
        <w:t xml:space="preserve">This is </w:t>
      </w:r>
      <w:r w:rsidR="008D2B9A">
        <w:rPr>
          <w:rFonts w:ascii="Arial" w:hAnsi="Arial" w:cs="Arial"/>
          <w:sz w:val="28"/>
          <w:szCs w:val="28"/>
        </w:rPr>
        <w:t xml:space="preserve">achieved </w:t>
      </w:r>
      <w:r w:rsidR="008D2B9A" w:rsidRPr="00E84BBB">
        <w:rPr>
          <w:rFonts w:ascii="Arial" w:hAnsi="Arial" w:cs="Arial"/>
          <w:sz w:val="28"/>
          <w:szCs w:val="28"/>
        </w:rPr>
        <w:t>by</w:t>
      </w:r>
      <w:r w:rsidR="00B464CD" w:rsidRPr="00E84BBB">
        <w:rPr>
          <w:rFonts w:ascii="Arial" w:hAnsi="Arial" w:cs="Arial"/>
          <w:sz w:val="28"/>
          <w:szCs w:val="28"/>
        </w:rPr>
        <w:t xml:space="preserve"> the teacher delivering the </w:t>
      </w:r>
      <w:r w:rsidR="008D2B9A">
        <w:rPr>
          <w:rFonts w:ascii="Arial" w:hAnsi="Arial" w:cs="Arial"/>
          <w:sz w:val="28"/>
          <w:szCs w:val="28"/>
        </w:rPr>
        <w:t xml:space="preserve">same learning to all learners as a </w:t>
      </w:r>
      <w:r w:rsidR="008D2B9A">
        <w:rPr>
          <w:rFonts w:ascii="Arial" w:hAnsi="Arial" w:cs="Arial"/>
          <w:sz w:val="28"/>
          <w:szCs w:val="28"/>
        </w:rPr>
        <w:lastRenderedPageBreak/>
        <w:t>whole class approach with the teacher being in control of the learning environment</w:t>
      </w:r>
      <w:r w:rsidR="00B3256D">
        <w:rPr>
          <w:rFonts w:ascii="Arial" w:hAnsi="Arial" w:cs="Arial"/>
          <w:sz w:val="28"/>
          <w:szCs w:val="28"/>
        </w:rPr>
        <w:t>, with pupil A having the access to the same information enlarged.</w:t>
      </w:r>
      <w:r w:rsidR="00B3256D" w:rsidRPr="00E84BBB">
        <w:rPr>
          <w:rFonts w:ascii="Arial" w:hAnsi="Arial" w:cs="Arial"/>
          <w:sz w:val="28"/>
          <w:szCs w:val="28"/>
        </w:rPr>
        <w:t xml:space="preserve"> This</w:t>
      </w:r>
      <w:r w:rsidR="00B464CD" w:rsidRPr="00E84BBB">
        <w:rPr>
          <w:rFonts w:ascii="Arial" w:hAnsi="Arial" w:cs="Arial"/>
          <w:sz w:val="28"/>
          <w:szCs w:val="28"/>
        </w:rPr>
        <w:t xml:space="preserve"> allows for the learner to feel a part of the lesson and engaged as pupil A will not be waiting for information to be received and will be receiving the information the same time and not excluded due to his additional needs. </w:t>
      </w:r>
      <w:proofErr w:type="gramStart"/>
      <w:r w:rsidR="00B464CD" w:rsidRPr="00E84BBB">
        <w:rPr>
          <w:rFonts w:ascii="Arial" w:hAnsi="Arial" w:cs="Arial"/>
          <w:sz w:val="28"/>
          <w:szCs w:val="28"/>
        </w:rPr>
        <w:t xml:space="preserve">( </w:t>
      </w:r>
      <w:r w:rsidR="004C7689" w:rsidRPr="00E84BBB">
        <w:rPr>
          <w:rFonts w:ascii="Arial" w:hAnsi="Arial" w:cs="Arial"/>
          <w:sz w:val="28"/>
          <w:szCs w:val="28"/>
        </w:rPr>
        <w:t>Wilma</w:t>
      </w:r>
      <w:proofErr w:type="gramEnd"/>
      <w:r w:rsidR="004C7689" w:rsidRPr="00E84BBB">
        <w:rPr>
          <w:rFonts w:ascii="Arial" w:hAnsi="Arial" w:cs="Arial"/>
          <w:sz w:val="28"/>
          <w:szCs w:val="28"/>
        </w:rPr>
        <w:t xml:space="preserve"> Clark, Rosemary </w:t>
      </w:r>
      <w:proofErr w:type="spellStart"/>
      <w:r w:rsidR="004C7689" w:rsidRPr="00E84BBB">
        <w:rPr>
          <w:rFonts w:ascii="Arial" w:hAnsi="Arial" w:cs="Arial"/>
          <w:sz w:val="28"/>
          <w:szCs w:val="28"/>
        </w:rPr>
        <w:t>Luckin</w:t>
      </w:r>
      <w:proofErr w:type="spellEnd"/>
      <w:r w:rsidR="004C7689" w:rsidRPr="00E84BBB">
        <w:rPr>
          <w:rFonts w:ascii="Arial" w:hAnsi="Arial" w:cs="Arial"/>
          <w:sz w:val="28"/>
          <w:szCs w:val="28"/>
        </w:rPr>
        <w:t xml:space="preserve">, 2013). The </w:t>
      </w:r>
      <w:r w:rsidR="00DF4404" w:rsidRPr="00E84BBB">
        <w:rPr>
          <w:rFonts w:ascii="Arial" w:hAnsi="Arial" w:cs="Arial"/>
          <w:sz w:val="28"/>
          <w:szCs w:val="28"/>
        </w:rPr>
        <w:t>drawback</w:t>
      </w:r>
      <w:r w:rsidR="004C7689" w:rsidRPr="00E84BBB">
        <w:rPr>
          <w:rFonts w:ascii="Arial" w:hAnsi="Arial" w:cs="Arial"/>
          <w:sz w:val="28"/>
          <w:szCs w:val="28"/>
        </w:rPr>
        <w:t xml:space="preserve"> of this approach is that some learners may feel that pupil A is getting special treatment and may cause them to be more focused on the ipad but this did not seem present with the incident observed due to the age of the learners it was clear that all learners within the class had a clear understanding of why the ipad was being used for pupil A.</w:t>
      </w:r>
      <w:r w:rsidR="00DF4404">
        <w:rPr>
          <w:rFonts w:ascii="Arial" w:hAnsi="Arial" w:cs="Arial"/>
          <w:sz w:val="28"/>
          <w:szCs w:val="28"/>
        </w:rPr>
        <w:t>(Shaw, 2012)</w:t>
      </w:r>
    </w:p>
    <w:p w14:paraId="515C5D26" w14:textId="77777777" w:rsidR="004C7689" w:rsidRPr="00E84BBB" w:rsidRDefault="004C7689" w:rsidP="00E84BBB">
      <w:pPr>
        <w:spacing w:line="480" w:lineRule="auto"/>
        <w:rPr>
          <w:rFonts w:ascii="Arial" w:hAnsi="Arial" w:cs="Arial"/>
          <w:sz w:val="28"/>
          <w:szCs w:val="28"/>
        </w:rPr>
      </w:pPr>
    </w:p>
    <w:p w14:paraId="2963F094" w14:textId="3456AEB9" w:rsidR="004C7689" w:rsidRPr="00E84BBB" w:rsidRDefault="00AE7B8E" w:rsidP="00E84BBB">
      <w:pPr>
        <w:spacing w:line="480" w:lineRule="auto"/>
        <w:rPr>
          <w:rFonts w:ascii="Arial" w:hAnsi="Arial" w:cs="Arial"/>
          <w:sz w:val="28"/>
          <w:szCs w:val="28"/>
        </w:rPr>
      </w:pPr>
      <w:r w:rsidRPr="00E84BBB">
        <w:rPr>
          <w:rFonts w:ascii="Arial" w:hAnsi="Arial" w:cs="Arial"/>
          <w:sz w:val="28"/>
          <w:szCs w:val="28"/>
        </w:rPr>
        <w:t>Apple states that a</w:t>
      </w:r>
      <w:r w:rsidR="00B3256D">
        <w:rPr>
          <w:rFonts w:ascii="Arial" w:hAnsi="Arial" w:cs="Arial"/>
          <w:sz w:val="28"/>
          <w:szCs w:val="28"/>
        </w:rPr>
        <w:t xml:space="preserve">n </w:t>
      </w:r>
      <w:r w:rsidRPr="00E84BBB">
        <w:rPr>
          <w:rFonts w:ascii="Arial" w:hAnsi="Arial" w:cs="Arial"/>
          <w:sz w:val="28"/>
          <w:szCs w:val="28"/>
        </w:rPr>
        <w:t xml:space="preserve">ipad can be used for people who have visual impairments like pupil A due to this accessibility features such as allowing the </w:t>
      </w:r>
      <w:r w:rsidR="00704F06" w:rsidRPr="00E84BBB">
        <w:rPr>
          <w:rFonts w:ascii="Arial" w:hAnsi="Arial" w:cs="Arial"/>
          <w:sz w:val="28"/>
          <w:szCs w:val="28"/>
        </w:rPr>
        <w:t xml:space="preserve">user to zoom in to what is showing on the screen, video magnifier and allows for the colours to be inverted/ for words to appear in bold. (RNIB). This benefits pupil A because it allows for </w:t>
      </w:r>
      <w:r w:rsidR="00B3256D">
        <w:rPr>
          <w:rFonts w:ascii="Arial" w:hAnsi="Arial" w:cs="Arial"/>
          <w:sz w:val="28"/>
          <w:szCs w:val="28"/>
        </w:rPr>
        <w:t xml:space="preserve">pupil A </w:t>
      </w:r>
      <w:r w:rsidR="00B3256D" w:rsidRPr="00E84BBB">
        <w:rPr>
          <w:rFonts w:ascii="Arial" w:hAnsi="Arial" w:cs="Arial"/>
          <w:sz w:val="28"/>
          <w:szCs w:val="28"/>
        </w:rPr>
        <w:t>to</w:t>
      </w:r>
      <w:r w:rsidR="00704F06" w:rsidRPr="00E84BBB">
        <w:rPr>
          <w:rFonts w:ascii="Arial" w:hAnsi="Arial" w:cs="Arial"/>
          <w:sz w:val="28"/>
          <w:szCs w:val="28"/>
        </w:rPr>
        <w:t xml:space="preserve"> readjust what </w:t>
      </w:r>
      <w:r w:rsidR="00B3256D">
        <w:rPr>
          <w:rFonts w:ascii="Arial" w:hAnsi="Arial" w:cs="Arial"/>
          <w:sz w:val="28"/>
          <w:szCs w:val="28"/>
        </w:rPr>
        <w:t>they</w:t>
      </w:r>
      <w:r w:rsidR="00704F06" w:rsidRPr="00E84BBB">
        <w:rPr>
          <w:rFonts w:ascii="Arial" w:hAnsi="Arial" w:cs="Arial"/>
          <w:sz w:val="28"/>
          <w:szCs w:val="28"/>
        </w:rPr>
        <w:t xml:space="preserve"> can see to allow for the best outcome to be achieved, as well as giving the opportunity for pupil A to adjust when necessary and appropriate for them as an individual. </w:t>
      </w:r>
      <w:r w:rsidR="00B3256D">
        <w:rPr>
          <w:rFonts w:ascii="Arial" w:hAnsi="Arial" w:cs="Arial"/>
          <w:sz w:val="28"/>
          <w:szCs w:val="28"/>
        </w:rPr>
        <w:t>But t</w:t>
      </w:r>
      <w:r w:rsidR="00704F06" w:rsidRPr="00E84BBB">
        <w:rPr>
          <w:rFonts w:ascii="Arial" w:hAnsi="Arial" w:cs="Arial"/>
          <w:sz w:val="28"/>
          <w:szCs w:val="28"/>
        </w:rPr>
        <w:t xml:space="preserve">he drawbacks of this </w:t>
      </w:r>
      <w:r w:rsidR="00B3256D" w:rsidRPr="00E84BBB">
        <w:rPr>
          <w:rFonts w:ascii="Arial" w:hAnsi="Arial" w:cs="Arial"/>
          <w:sz w:val="28"/>
          <w:szCs w:val="28"/>
        </w:rPr>
        <w:t>are</w:t>
      </w:r>
      <w:r w:rsidR="00704F06" w:rsidRPr="00E84BBB">
        <w:rPr>
          <w:rFonts w:ascii="Arial" w:hAnsi="Arial" w:cs="Arial"/>
          <w:sz w:val="28"/>
          <w:szCs w:val="28"/>
        </w:rPr>
        <w:t xml:space="preserve"> that pupil A may feel </w:t>
      </w:r>
      <w:r w:rsidR="00704F06" w:rsidRPr="00E84BBB">
        <w:rPr>
          <w:rFonts w:ascii="Arial" w:hAnsi="Arial" w:cs="Arial"/>
          <w:sz w:val="28"/>
          <w:szCs w:val="28"/>
        </w:rPr>
        <w:lastRenderedPageBreak/>
        <w:t xml:space="preserve">overwhelmed </w:t>
      </w:r>
      <w:r w:rsidR="00B3256D" w:rsidRPr="00E84BBB">
        <w:rPr>
          <w:rFonts w:ascii="Arial" w:hAnsi="Arial" w:cs="Arial"/>
          <w:sz w:val="28"/>
          <w:szCs w:val="28"/>
        </w:rPr>
        <w:t>because of</w:t>
      </w:r>
      <w:r w:rsidR="00704F06" w:rsidRPr="00E84BBB">
        <w:rPr>
          <w:rFonts w:ascii="Arial" w:hAnsi="Arial" w:cs="Arial"/>
          <w:sz w:val="28"/>
          <w:szCs w:val="28"/>
        </w:rPr>
        <w:t xml:space="preserve"> all the different options available to them or they could be distracted and misuse the features. </w:t>
      </w:r>
    </w:p>
    <w:p w14:paraId="5BADB0C7" w14:textId="77777777" w:rsidR="00E33996" w:rsidRPr="00E84BBB" w:rsidRDefault="00E33996" w:rsidP="00E84BBB">
      <w:pPr>
        <w:spacing w:line="480" w:lineRule="auto"/>
        <w:rPr>
          <w:rFonts w:ascii="Arial" w:hAnsi="Arial" w:cs="Arial"/>
          <w:sz w:val="28"/>
          <w:szCs w:val="28"/>
        </w:rPr>
      </w:pPr>
    </w:p>
    <w:p w14:paraId="240B9571" w14:textId="4928C234" w:rsidR="00704F06" w:rsidRPr="00E84BBB" w:rsidRDefault="00CF4FF2" w:rsidP="00E84BBB">
      <w:pPr>
        <w:spacing w:line="480" w:lineRule="auto"/>
        <w:rPr>
          <w:rFonts w:ascii="Arial" w:hAnsi="Arial" w:cs="Arial"/>
          <w:sz w:val="28"/>
          <w:szCs w:val="28"/>
        </w:rPr>
      </w:pPr>
      <w:r w:rsidRPr="00E84BBB">
        <w:rPr>
          <w:rFonts w:ascii="Arial" w:hAnsi="Arial" w:cs="Arial"/>
          <w:sz w:val="28"/>
          <w:szCs w:val="28"/>
        </w:rPr>
        <w:t xml:space="preserve">Research shows that learners who have a visual impairment are more likely to have cognitive deficits and need more time to process information they are receiving. (national academic press,2016). Which means by pupil A having an ipad it supports them in processing the information because pupil A will have access to the information and how much is seen on a screen. Which will result in the learner having a higher possibility in processing and </w:t>
      </w:r>
      <w:r w:rsidR="00A471B7" w:rsidRPr="00E84BBB">
        <w:rPr>
          <w:rFonts w:ascii="Arial" w:hAnsi="Arial" w:cs="Arial"/>
          <w:sz w:val="28"/>
          <w:szCs w:val="28"/>
        </w:rPr>
        <w:t>receiving the</w:t>
      </w:r>
      <w:r w:rsidRPr="00E84BBB">
        <w:rPr>
          <w:rFonts w:ascii="Arial" w:hAnsi="Arial" w:cs="Arial"/>
          <w:sz w:val="28"/>
          <w:szCs w:val="28"/>
        </w:rPr>
        <w:t xml:space="preserve"> information.  Even though pupil A will have a higher possibility to process the information by being in control of how they receive the information, it can mean that they do not take full advantage of the resources available and focus </w:t>
      </w:r>
      <w:r w:rsidR="00A471B7" w:rsidRPr="00E84BBB">
        <w:rPr>
          <w:rFonts w:ascii="Arial" w:hAnsi="Arial" w:cs="Arial"/>
          <w:sz w:val="28"/>
          <w:szCs w:val="28"/>
        </w:rPr>
        <w:t>on one bit</w:t>
      </w:r>
      <w:r w:rsidR="00B3256D">
        <w:rPr>
          <w:rFonts w:ascii="Arial" w:hAnsi="Arial" w:cs="Arial"/>
          <w:sz w:val="28"/>
          <w:szCs w:val="28"/>
        </w:rPr>
        <w:t xml:space="preserve">. This could be because Pupil A </w:t>
      </w:r>
      <w:r w:rsidR="00DF4404">
        <w:rPr>
          <w:rFonts w:ascii="Arial" w:hAnsi="Arial" w:cs="Arial"/>
          <w:sz w:val="28"/>
          <w:szCs w:val="28"/>
        </w:rPr>
        <w:t xml:space="preserve">is </w:t>
      </w:r>
      <w:r w:rsidR="00DF4404" w:rsidRPr="00E84BBB">
        <w:rPr>
          <w:rFonts w:ascii="Arial" w:hAnsi="Arial" w:cs="Arial"/>
          <w:sz w:val="28"/>
          <w:szCs w:val="28"/>
        </w:rPr>
        <w:t>struggling</w:t>
      </w:r>
      <w:r w:rsidR="00A471B7" w:rsidRPr="00E84BBB">
        <w:rPr>
          <w:rFonts w:ascii="Arial" w:hAnsi="Arial" w:cs="Arial"/>
          <w:sz w:val="28"/>
          <w:szCs w:val="28"/>
        </w:rPr>
        <w:t xml:space="preserve"> to process the information</w:t>
      </w:r>
      <w:r w:rsidR="00DF4404">
        <w:rPr>
          <w:rFonts w:ascii="Arial" w:hAnsi="Arial" w:cs="Arial"/>
          <w:sz w:val="28"/>
          <w:szCs w:val="28"/>
        </w:rPr>
        <w:t xml:space="preserve"> in front of them </w:t>
      </w:r>
      <w:r w:rsidR="00B3256D">
        <w:rPr>
          <w:rFonts w:ascii="Arial" w:hAnsi="Arial" w:cs="Arial"/>
          <w:sz w:val="28"/>
          <w:szCs w:val="28"/>
        </w:rPr>
        <w:t>and will not be moved on to the next part</w:t>
      </w:r>
      <w:r w:rsidR="00DF4404">
        <w:rPr>
          <w:rFonts w:ascii="Arial" w:hAnsi="Arial" w:cs="Arial"/>
          <w:sz w:val="28"/>
          <w:szCs w:val="28"/>
        </w:rPr>
        <w:t xml:space="preserve"> and miss the teachers input to support their learning of the </w:t>
      </w:r>
      <w:proofErr w:type="gramStart"/>
      <w:r w:rsidR="00DF4404">
        <w:rPr>
          <w:rFonts w:ascii="Arial" w:hAnsi="Arial" w:cs="Arial"/>
          <w:sz w:val="28"/>
          <w:szCs w:val="28"/>
        </w:rPr>
        <w:t>topic</w:t>
      </w:r>
      <w:r w:rsidR="00B3256D">
        <w:rPr>
          <w:rFonts w:ascii="Arial" w:hAnsi="Arial" w:cs="Arial"/>
          <w:sz w:val="28"/>
          <w:szCs w:val="28"/>
        </w:rPr>
        <w:t xml:space="preserve"> </w:t>
      </w:r>
      <w:r w:rsidR="00A471B7" w:rsidRPr="00E84BBB">
        <w:rPr>
          <w:rFonts w:ascii="Arial" w:hAnsi="Arial" w:cs="Arial"/>
          <w:sz w:val="28"/>
          <w:szCs w:val="28"/>
        </w:rPr>
        <w:t>.</w:t>
      </w:r>
      <w:proofErr w:type="gramEnd"/>
      <w:r w:rsidR="00A471B7" w:rsidRPr="00E84BBB">
        <w:rPr>
          <w:rFonts w:ascii="Arial" w:hAnsi="Arial" w:cs="Arial"/>
          <w:sz w:val="28"/>
          <w:szCs w:val="28"/>
        </w:rPr>
        <w:t xml:space="preserve"> But it does not mean that every learner who is visually impaired will have cognitive deficits. </w:t>
      </w:r>
    </w:p>
    <w:p w14:paraId="4F3BA197" w14:textId="77777777" w:rsidR="00A471B7" w:rsidRPr="00E84BBB" w:rsidRDefault="00A471B7" w:rsidP="00E84BBB">
      <w:pPr>
        <w:spacing w:line="480" w:lineRule="auto"/>
        <w:rPr>
          <w:rFonts w:ascii="Arial" w:hAnsi="Arial" w:cs="Arial"/>
          <w:sz w:val="28"/>
          <w:szCs w:val="28"/>
        </w:rPr>
      </w:pPr>
    </w:p>
    <w:p w14:paraId="189B3965" w14:textId="40759350" w:rsidR="00A471B7" w:rsidRPr="00E84BBB" w:rsidRDefault="00A471B7" w:rsidP="00E84BBB">
      <w:pPr>
        <w:spacing w:line="480" w:lineRule="auto"/>
        <w:rPr>
          <w:rFonts w:ascii="Arial" w:hAnsi="Arial" w:cs="Arial"/>
          <w:sz w:val="28"/>
          <w:szCs w:val="28"/>
        </w:rPr>
      </w:pPr>
      <w:r w:rsidRPr="00E84BBB">
        <w:rPr>
          <w:rFonts w:ascii="Arial" w:hAnsi="Arial" w:cs="Arial"/>
          <w:sz w:val="28"/>
          <w:szCs w:val="28"/>
        </w:rPr>
        <w:t xml:space="preserve">Even though there are many benefits to the school giving access to an ipad to pupil A which have not all been identified. The main drawback of this </w:t>
      </w:r>
      <w:r w:rsidRPr="00E84BBB">
        <w:rPr>
          <w:rFonts w:ascii="Arial" w:hAnsi="Arial" w:cs="Arial"/>
          <w:sz w:val="28"/>
          <w:szCs w:val="28"/>
        </w:rPr>
        <w:lastRenderedPageBreak/>
        <w:t xml:space="preserve">approach is technical difficulties, </w:t>
      </w:r>
      <w:r w:rsidR="008E12A7" w:rsidRPr="00E84BBB">
        <w:rPr>
          <w:rFonts w:ascii="Arial" w:hAnsi="Arial" w:cs="Arial"/>
          <w:sz w:val="28"/>
          <w:szCs w:val="28"/>
        </w:rPr>
        <w:t xml:space="preserve">as seen in the incident observed the equipment can fail, </w:t>
      </w:r>
      <w:proofErr w:type="spellStart"/>
      <w:r w:rsidR="008E12A7" w:rsidRPr="00E84BBB">
        <w:rPr>
          <w:rFonts w:ascii="Arial" w:hAnsi="Arial" w:cs="Arial"/>
          <w:sz w:val="28"/>
          <w:szCs w:val="28"/>
        </w:rPr>
        <w:t>wifi</w:t>
      </w:r>
      <w:proofErr w:type="spellEnd"/>
      <w:r w:rsidR="008E12A7" w:rsidRPr="00E84BBB">
        <w:rPr>
          <w:rFonts w:ascii="Arial" w:hAnsi="Arial" w:cs="Arial"/>
          <w:sz w:val="28"/>
          <w:szCs w:val="28"/>
        </w:rPr>
        <w:t xml:space="preserve"> could go down or it could be as simple as a power cut and the ipad not being charged. All these will affect the outcome for pupil A. </w:t>
      </w:r>
    </w:p>
    <w:p w14:paraId="39CDB8B8" w14:textId="77777777" w:rsidR="008E12A7" w:rsidRPr="00E84BBB" w:rsidRDefault="008E12A7" w:rsidP="00E84BBB">
      <w:pPr>
        <w:spacing w:line="480" w:lineRule="auto"/>
        <w:rPr>
          <w:rFonts w:ascii="Arial" w:hAnsi="Arial" w:cs="Arial"/>
          <w:sz w:val="28"/>
          <w:szCs w:val="28"/>
        </w:rPr>
      </w:pPr>
    </w:p>
    <w:p w14:paraId="04CB78C9" w14:textId="59CC97BD" w:rsidR="008E12A7" w:rsidRPr="00E84BBB" w:rsidRDefault="008E12A7" w:rsidP="00E84BBB">
      <w:pPr>
        <w:spacing w:line="480" w:lineRule="auto"/>
        <w:rPr>
          <w:rFonts w:ascii="Arial" w:hAnsi="Arial" w:cs="Arial"/>
          <w:b/>
          <w:bCs/>
          <w:sz w:val="28"/>
          <w:szCs w:val="28"/>
          <w:u w:val="single"/>
        </w:rPr>
      </w:pPr>
      <w:r w:rsidRPr="00E84BBB">
        <w:rPr>
          <w:rFonts w:ascii="Arial" w:hAnsi="Arial" w:cs="Arial"/>
          <w:b/>
          <w:bCs/>
          <w:sz w:val="28"/>
          <w:szCs w:val="28"/>
          <w:u w:val="single"/>
        </w:rPr>
        <w:t>Explanation of case study</w:t>
      </w:r>
    </w:p>
    <w:p w14:paraId="2895B07A" w14:textId="5F5F1EEF" w:rsidR="008E12A7" w:rsidRPr="00E84BBB" w:rsidRDefault="008E12A7" w:rsidP="00E84BBB">
      <w:pPr>
        <w:spacing w:line="480" w:lineRule="auto"/>
        <w:rPr>
          <w:rFonts w:ascii="Arial" w:hAnsi="Arial" w:cs="Arial"/>
          <w:b/>
          <w:bCs/>
          <w:sz w:val="28"/>
          <w:szCs w:val="28"/>
          <w:u w:val="single"/>
        </w:rPr>
      </w:pPr>
    </w:p>
    <w:p w14:paraId="327734D6" w14:textId="6A26238C" w:rsidR="008E12A7" w:rsidRPr="00E84BBB" w:rsidRDefault="00BE1EE9" w:rsidP="00E84BBB">
      <w:pPr>
        <w:spacing w:line="480" w:lineRule="auto"/>
        <w:rPr>
          <w:rFonts w:ascii="Arial" w:hAnsi="Arial" w:cs="Arial"/>
          <w:sz w:val="28"/>
          <w:szCs w:val="28"/>
        </w:rPr>
      </w:pPr>
      <w:r w:rsidRPr="00E84BBB">
        <w:rPr>
          <w:rFonts w:ascii="Arial" w:hAnsi="Arial" w:cs="Arial"/>
          <w:sz w:val="28"/>
          <w:szCs w:val="28"/>
        </w:rPr>
        <w:t xml:space="preserve">The </w:t>
      </w:r>
      <w:r w:rsidR="008E12A7" w:rsidRPr="00E84BBB">
        <w:rPr>
          <w:rFonts w:ascii="Arial" w:hAnsi="Arial" w:cs="Arial"/>
          <w:sz w:val="28"/>
          <w:szCs w:val="28"/>
        </w:rPr>
        <w:t xml:space="preserve">case study </w:t>
      </w:r>
      <w:r w:rsidRPr="00E84BBB">
        <w:rPr>
          <w:rFonts w:ascii="Arial" w:hAnsi="Arial" w:cs="Arial"/>
          <w:sz w:val="28"/>
          <w:szCs w:val="28"/>
        </w:rPr>
        <w:t xml:space="preserve">observed was an </w:t>
      </w:r>
      <w:proofErr w:type="gramStart"/>
      <w:r w:rsidRPr="00E84BBB">
        <w:rPr>
          <w:rFonts w:ascii="Arial" w:hAnsi="Arial" w:cs="Arial"/>
          <w:sz w:val="28"/>
          <w:szCs w:val="28"/>
        </w:rPr>
        <w:t>individual</w:t>
      </w:r>
      <w:r w:rsidR="00DF4404">
        <w:rPr>
          <w:rFonts w:ascii="Arial" w:hAnsi="Arial" w:cs="Arial"/>
          <w:sz w:val="28"/>
          <w:szCs w:val="28"/>
        </w:rPr>
        <w:t>(</w:t>
      </w:r>
      <w:proofErr w:type="gramEnd"/>
      <w:r w:rsidR="00DF4404">
        <w:rPr>
          <w:rFonts w:ascii="Arial" w:hAnsi="Arial" w:cs="Arial"/>
          <w:sz w:val="28"/>
          <w:szCs w:val="28"/>
        </w:rPr>
        <w:t>pupil A)</w:t>
      </w:r>
      <w:r w:rsidRPr="00E84BBB">
        <w:rPr>
          <w:rFonts w:ascii="Arial" w:hAnsi="Arial" w:cs="Arial"/>
          <w:sz w:val="28"/>
          <w:szCs w:val="28"/>
        </w:rPr>
        <w:t xml:space="preserve"> who has a visual impairment and needs an ipad to support the</w:t>
      </w:r>
      <w:r w:rsidR="00DF4404">
        <w:rPr>
          <w:rFonts w:ascii="Arial" w:hAnsi="Arial" w:cs="Arial"/>
          <w:sz w:val="28"/>
          <w:szCs w:val="28"/>
        </w:rPr>
        <w:t>ir</w:t>
      </w:r>
      <w:r w:rsidRPr="00E84BBB">
        <w:rPr>
          <w:rFonts w:ascii="Arial" w:hAnsi="Arial" w:cs="Arial"/>
          <w:sz w:val="28"/>
          <w:szCs w:val="28"/>
        </w:rPr>
        <w:t xml:space="preserve"> learning. </w:t>
      </w:r>
      <w:r w:rsidR="00DF4404">
        <w:rPr>
          <w:rFonts w:ascii="Arial" w:hAnsi="Arial" w:cs="Arial"/>
          <w:sz w:val="28"/>
          <w:szCs w:val="28"/>
        </w:rPr>
        <w:t>W</w:t>
      </w:r>
      <w:r w:rsidRPr="00E84BBB">
        <w:rPr>
          <w:rFonts w:ascii="Arial" w:hAnsi="Arial" w:cs="Arial"/>
          <w:sz w:val="28"/>
          <w:szCs w:val="28"/>
        </w:rPr>
        <w:t xml:space="preserve">hilst observing pupil A, the ipad had technical difficulties and resulted in pupil A not having access to the learning. Pupil A took a while before asking the LSO to help him, </w:t>
      </w:r>
      <w:r w:rsidR="00DF4404" w:rsidRPr="00E84BBB">
        <w:rPr>
          <w:rFonts w:ascii="Arial" w:hAnsi="Arial" w:cs="Arial"/>
          <w:sz w:val="28"/>
          <w:szCs w:val="28"/>
        </w:rPr>
        <w:t>because of</w:t>
      </w:r>
      <w:r w:rsidRPr="00E84BBB">
        <w:rPr>
          <w:rFonts w:ascii="Arial" w:hAnsi="Arial" w:cs="Arial"/>
          <w:sz w:val="28"/>
          <w:szCs w:val="28"/>
        </w:rPr>
        <w:t xml:space="preserve"> this an alternative </w:t>
      </w:r>
      <w:r w:rsidR="00D57A74" w:rsidRPr="00E84BBB">
        <w:rPr>
          <w:rFonts w:ascii="Arial" w:hAnsi="Arial" w:cs="Arial"/>
          <w:sz w:val="28"/>
          <w:szCs w:val="28"/>
        </w:rPr>
        <w:t xml:space="preserve">provision had to be used. The LSO set up a camera </w:t>
      </w:r>
      <w:r w:rsidR="00684423" w:rsidRPr="00E84BBB">
        <w:rPr>
          <w:rFonts w:ascii="Arial" w:hAnsi="Arial" w:cs="Arial"/>
          <w:sz w:val="28"/>
          <w:szCs w:val="28"/>
        </w:rPr>
        <w:t>facing towards the board that allowed pupil A to have access again but due to it being a camera</w:t>
      </w:r>
      <w:r w:rsidR="00DF4404">
        <w:rPr>
          <w:rFonts w:ascii="Arial" w:hAnsi="Arial" w:cs="Arial"/>
          <w:sz w:val="28"/>
          <w:szCs w:val="28"/>
        </w:rPr>
        <w:t xml:space="preserve"> and an alternative provision it was not the most effective for pupil A </w:t>
      </w:r>
      <w:r w:rsidR="00590F3C">
        <w:rPr>
          <w:rFonts w:ascii="Arial" w:hAnsi="Arial" w:cs="Arial"/>
          <w:sz w:val="28"/>
          <w:szCs w:val="28"/>
        </w:rPr>
        <w:t xml:space="preserve">and </w:t>
      </w:r>
      <w:r w:rsidR="00590F3C" w:rsidRPr="00E84BBB">
        <w:rPr>
          <w:rFonts w:ascii="Arial" w:hAnsi="Arial" w:cs="Arial"/>
          <w:sz w:val="28"/>
          <w:szCs w:val="28"/>
        </w:rPr>
        <w:t>there</w:t>
      </w:r>
      <w:r w:rsidR="00684423" w:rsidRPr="00E84BBB">
        <w:rPr>
          <w:rFonts w:ascii="Arial" w:hAnsi="Arial" w:cs="Arial"/>
          <w:sz w:val="28"/>
          <w:szCs w:val="28"/>
        </w:rPr>
        <w:t xml:space="preserve"> were times where the resource was blocked due to people working in front or getting support from teacher.</w:t>
      </w:r>
    </w:p>
    <w:p w14:paraId="0B56C693" w14:textId="1F7C404C" w:rsidR="00684423" w:rsidRPr="00E84BBB" w:rsidRDefault="00684423" w:rsidP="00E84BBB">
      <w:pPr>
        <w:spacing w:line="480" w:lineRule="auto"/>
        <w:rPr>
          <w:rFonts w:ascii="Arial" w:hAnsi="Arial" w:cs="Arial"/>
          <w:sz w:val="28"/>
          <w:szCs w:val="28"/>
        </w:rPr>
      </w:pPr>
    </w:p>
    <w:p w14:paraId="334F4608" w14:textId="55CACF84" w:rsidR="00DA4548" w:rsidRDefault="00684423" w:rsidP="00E84BBB">
      <w:pPr>
        <w:spacing w:line="480" w:lineRule="auto"/>
        <w:rPr>
          <w:rFonts w:ascii="Arial" w:hAnsi="Arial" w:cs="Arial"/>
          <w:sz w:val="28"/>
          <w:szCs w:val="28"/>
        </w:rPr>
      </w:pPr>
      <w:r w:rsidRPr="00E84BBB">
        <w:rPr>
          <w:rFonts w:ascii="Arial" w:hAnsi="Arial" w:cs="Arial"/>
          <w:sz w:val="28"/>
          <w:szCs w:val="28"/>
        </w:rPr>
        <w:t xml:space="preserve">From observing </w:t>
      </w:r>
      <w:r w:rsidR="002400D9" w:rsidRPr="00E84BBB">
        <w:rPr>
          <w:rFonts w:ascii="Arial" w:hAnsi="Arial" w:cs="Arial"/>
          <w:sz w:val="28"/>
          <w:szCs w:val="28"/>
        </w:rPr>
        <w:t>pupil,</w:t>
      </w:r>
      <w:r w:rsidRPr="00E84BBB">
        <w:rPr>
          <w:rFonts w:ascii="Arial" w:hAnsi="Arial" w:cs="Arial"/>
          <w:sz w:val="28"/>
          <w:szCs w:val="28"/>
        </w:rPr>
        <w:t xml:space="preserve"> A at the start of the case study pupil A is seen to be distracted and ‘playing on the ipad’ </w:t>
      </w:r>
      <w:r w:rsidR="00590F3C">
        <w:rPr>
          <w:rFonts w:ascii="Arial" w:hAnsi="Arial" w:cs="Arial"/>
          <w:sz w:val="28"/>
          <w:szCs w:val="28"/>
        </w:rPr>
        <w:t xml:space="preserve">this was interpreted because they were </w:t>
      </w:r>
      <w:r w:rsidR="00590F3C" w:rsidRPr="00E84BBB">
        <w:rPr>
          <w:rFonts w:ascii="Arial" w:hAnsi="Arial" w:cs="Arial"/>
          <w:sz w:val="28"/>
          <w:szCs w:val="28"/>
        </w:rPr>
        <w:t>moving</w:t>
      </w:r>
      <w:r w:rsidRPr="00E84BBB">
        <w:rPr>
          <w:rFonts w:ascii="Arial" w:hAnsi="Arial" w:cs="Arial"/>
          <w:sz w:val="28"/>
          <w:szCs w:val="28"/>
        </w:rPr>
        <w:t xml:space="preserve"> </w:t>
      </w:r>
      <w:r w:rsidR="00590F3C">
        <w:rPr>
          <w:rFonts w:ascii="Arial" w:hAnsi="Arial" w:cs="Arial"/>
          <w:sz w:val="28"/>
          <w:szCs w:val="28"/>
        </w:rPr>
        <w:t xml:space="preserve">the information </w:t>
      </w:r>
      <w:r w:rsidRPr="00E84BBB">
        <w:rPr>
          <w:rFonts w:ascii="Arial" w:hAnsi="Arial" w:cs="Arial"/>
          <w:sz w:val="28"/>
          <w:szCs w:val="28"/>
        </w:rPr>
        <w:t xml:space="preserve">around on the screen very fast. </w:t>
      </w:r>
      <w:r w:rsidR="00590F3C">
        <w:rPr>
          <w:rFonts w:ascii="Arial" w:hAnsi="Arial" w:cs="Arial"/>
          <w:sz w:val="28"/>
          <w:szCs w:val="28"/>
        </w:rPr>
        <w:t xml:space="preserve"> But it also </w:t>
      </w:r>
      <w:r w:rsidRPr="00E84BBB">
        <w:rPr>
          <w:rFonts w:ascii="Arial" w:hAnsi="Arial" w:cs="Arial"/>
          <w:sz w:val="28"/>
          <w:szCs w:val="28"/>
        </w:rPr>
        <w:t xml:space="preserve">allowed </w:t>
      </w:r>
      <w:r w:rsidRPr="00E84BBB">
        <w:rPr>
          <w:rFonts w:ascii="Arial" w:hAnsi="Arial" w:cs="Arial"/>
          <w:sz w:val="28"/>
          <w:szCs w:val="28"/>
        </w:rPr>
        <w:lastRenderedPageBreak/>
        <w:t>for pupil A to appear on task to teachers</w:t>
      </w:r>
      <w:r w:rsidR="00590F3C">
        <w:rPr>
          <w:rFonts w:ascii="Arial" w:hAnsi="Arial" w:cs="Arial"/>
          <w:sz w:val="28"/>
          <w:szCs w:val="28"/>
        </w:rPr>
        <w:t xml:space="preserve"> because he was on the ipad</w:t>
      </w:r>
      <w:r w:rsidRPr="00E84BBB">
        <w:rPr>
          <w:rFonts w:ascii="Arial" w:hAnsi="Arial" w:cs="Arial"/>
          <w:sz w:val="28"/>
          <w:szCs w:val="28"/>
        </w:rPr>
        <w:t xml:space="preserve">. Research shows that many learners who have access to ipad in </w:t>
      </w:r>
      <w:r w:rsidR="00DA4548" w:rsidRPr="00E84BBB">
        <w:rPr>
          <w:rFonts w:ascii="Arial" w:hAnsi="Arial" w:cs="Arial"/>
          <w:sz w:val="28"/>
          <w:szCs w:val="28"/>
        </w:rPr>
        <w:t xml:space="preserve">the classroom have identified that they find that it affects their concentration </w:t>
      </w:r>
      <w:r w:rsidR="00590F3C" w:rsidRPr="00E84BBB">
        <w:rPr>
          <w:rFonts w:ascii="Arial" w:hAnsi="Arial" w:cs="Arial"/>
          <w:sz w:val="28"/>
          <w:szCs w:val="28"/>
        </w:rPr>
        <w:t>skills negatively</w:t>
      </w:r>
      <w:r w:rsidR="00DA4548" w:rsidRPr="00E84BBB">
        <w:rPr>
          <w:rFonts w:ascii="Arial" w:hAnsi="Arial" w:cs="Arial"/>
          <w:sz w:val="28"/>
          <w:szCs w:val="28"/>
        </w:rPr>
        <w:t xml:space="preserve"> and the ipad is a </w:t>
      </w:r>
      <w:r w:rsidR="00590F3C" w:rsidRPr="00E84BBB">
        <w:rPr>
          <w:rFonts w:ascii="Arial" w:hAnsi="Arial" w:cs="Arial"/>
          <w:sz w:val="28"/>
          <w:szCs w:val="28"/>
        </w:rPr>
        <w:t>big temptation</w:t>
      </w:r>
      <w:r w:rsidR="00DA4548" w:rsidRPr="00E84BBB">
        <w:rPr>
          <w:rFonts w:ascii="Arial" w:hAnsi="Arial" w:cs="Arial"/>
          <w:sz w:val="28"/>
          <w:szCs w:val="28"/>
        </w:rPr>
        <w:t xml:space="preserve"> to not do the </w:t>
      </w:r>
      <w:r w:rsidR="00590F3C" w:rsidRPr="00E84BBB">
        <w:rPr>
          <w:rFonts w:ascii="Arial" w:hAnsi="Arial" w:cs="Arial"/>
          <w:sz w:val="28"/>
          <w:szCs w:val="28"/>
        </w:rPr>
        <w:t>schoolwork</w:t>
      </w:r>
      <w:r w:rsidR="00DA4548" w:rsidRPr="00E84BBB">
        <w:rPr>
          <w:rFonts w:ascii="Arial" w:hAnsi="Arial" w:cs="Arial"/>
          <w:sz w:val="28"/>
          <w:szCs w:val="28"/>
        </w:rPr>
        <w:t xml:space="preserve"> </w:t>
      </w:r>
      <w:r w:rsidR="00590F3C" w:rsidRPr="00E84BBB">
        <w:rPr>
          <w:rFonts w:ascii="Arial" w:hAnsi="Arial" w:cs="Arial"/>
          <w:sz w:val="28"/>
          <w:szCs w:val="28"/>
        </w:rPr>
        <w:t>needed. (Fawcett</w:t>
      </w:r>
      <w:r w:rsidR="00DA4548" w:rsidRPr="00E84BBB">
        <w:rPr>
          <w:rFonts w:ascii="Arial" w:hAnsi="Arial" w:cs="Arial"/>
          <w:sz w:val="28"/>
          <w:szCs w:val="28"/>
        </w:rPr>
        <w:t xml:space="preserve">, 2016). </w:t>
      </w:r>
      <w:r w:rsidR="00590F3C">
        <w:rPr>
          <w:rFonts w:ascii="Arial" w:hAnsi="Arial" w:cs="Arial"/>
          <w:sz w:val="28"/>
          <w:szCs w:val="28"/>
        </w:rPr>
        <w:t xml:space="preserve">This research supports the observation of pupil A being distracted by the ipad at the start of the session, but later pupil A is observed completing their task which was only </w:t>
      </w:r>
      <w:r w:rsidR="00DA4548" w:rsidRPr="00E84BBB">
        <w:rPr>
          <w:rFonts w:ascii="Arial" w:hAnsi="Arial" w:cs="Arial"/>
          <w:sz w:val="28"/>
          <w:szCs w:val="28"/>
        </w:rPr>
        <w:t xml:space="preserve">achievable because of the ipad provided to pupil A. </w:t>
      </w:r>
      <w:r w:rsidR="006E665D">
        <w:rPr>
          <w:rFonts w:ascii="Arial" w:hAnsi="Arial" w:cs="Arial"/>
          <w:sz w:val="28"/>
          <w:szCs w:val="28"/>
        </w:rPr>
        <w:t xml:space="preserve">This argues that even though the ipad can affect the concentration of pupil A it is the only way they can achieve their tasks. </w:t>
      </w:r>
    </w:p>
    <w:p w14:paraId="571D945B" w14:textId="77777777" w:rsidR="006E665D" w:rsidRPr="00E84BBB" w:rsidRDefault="006E665D" w:rsidP="00E84BBB">
      <w:pPr>
        <w:spacing w:line="480" w:lineRule="auto"/>
        <w:rPr>
          <w:rFonts w:ascii="Arial" w:hAnsi="Arial" w:cs="Arial"/>
          <w:sz w:val="28"/>
          <w:szCs w:val="28"/>
        </w:rPr>
      </w:pPr>
    </w:p>
    <w:p w14:paraId="0BE47DC7" w14:textId="298DE5F5" w:rsidR="00F55699" w:rsidRPr="00E84BBB" w:rsidRDefault="00DA4548" w:rsidP="00E84BBB">
      <w:pPr>
        <w:spacing w:line="480" w:lineRule="auto"/>
        <w:rPr>
          <w:rFonts w:ascii="Arial" w:hAnsi="Arial" w:cs="Arial"/>
          <w:sz w:val="28"/>
          <w:szCs w:val="28"/>
        </w:rPr>
      </w:pPr>
      <w:r w:rsidRPr="00E84BBB">
        <w:rPr>
          <w:rFonts w:ascii="Arial" w:hAnsi="Arial" w:cs="Arial"/>
          <w:sz w:val="28"/>
          <w:szCs w:val="28"/>
        </w:rPr>
        <w:t xml:space="preserve">By pupil A having the access to the ipad </w:t>
      </w:r>
      <w:r w:rsidR="002400D9" w:rsidRPr="00E84BBB">
        <w:rPr>
          <w:rFonts w:ascii="Arial" w:hAnsi="Arial" w:cs="Arial"/>
          <w:sz w:val="28"/>
          <w:szCs w:val="28"/>
        </w:rPr>
        <w:t>it allows for him to improve many other skills and not just to do this work</w:t>
      </w:r>
      <w:r w:rsidR="00F55699" w:rsidRPr="00E84BBB">
        <w:rPr>
          <w:rFonts w:ascii="Arial" w:hAnsi="Arial" w:cs="Arial"/>
          <w:sz w:val="28"/>
          <w:szCs w:val="28"/>
        </w:rPr>
        <w:t xml:space="preserve">. Research shows that by pupil A using his ipad work it allows for him to engage in learning in the </w:t>
      </w:r>
      <w:r w:rsidR="006E665D" w:rsidRPr="00E84BBB">
        <w:rPr>
          <w:rFonts w:ascii="Arial" w:hAnsi="Arial" w:cs="Arial"/>
          <w:sz w:val="28"/>
          <w:szCs w:val="28"/>
        </w:rPr>
        <w:t>non-traditional</w:t>
      </w:r>
      <w:r w:rsidR="00F55699" w:rsidRPr="00E84BBB">
        <w:rPr>
          <w:rFonts w:ascii="Arial" w:hAnsi="Arial" w:cs="Arial"/>
          <w:sz w:val="28"/>
          <w:szCs w:val="28"/>
        </w:rPr>
        <w:t xml:space="preserve"> expectation, as well as developing their digital skills that will used throughout their lives due to the dependence of technology in current lifestyles. This can be argued that due to the dependence of technology in current lifestyle that </w:t>
      </w:r>
      <w:r w:rsidR="006E665D" w:rsidRPr="00E84BBB">
        <w:rPr>
          <w:rFonts w:ascii="Arial" w:hAnsi="Arial" w:cs="Arial"/>
          <w:sz w:val="28"/>
          <w:szCs w:val="28"/>
        </w:rPr>
        <w:t>an</w:t>
      </w:r>
      <w:r w:rsidR="00F55699" w:rsidRPr="00E84BBB">
        <w:rPr>
          <w:rFonts w:ascii="Arial" w:hAnsi="Arial" w:cs="Arial"/>
          <w:sz w:val="28"/>
          <w:szCs w:val="28"/>
        </w:rPr>
        <w:t xml:space="preserve"> ipad is accessible and useable for all learners will little teaching time on how to use. Pupil A will also be developing their fine motor skills through the use of the ipad, </w:t>
      </w:r>
      <w:proofErr w:type="gramStart"/>
      <w:r w:rsidR="00F55699" w:rsidRPr="00E84BBB">
        <w:rPr>
          <w:rFonts w:ascii="Arial" w:hAnsi="Arial" w:cs="Arial"/>
          <w:sz w:val="28"/>
          <w:szCs w:val="28"/>
        </w:rPr>
        <w:t>which  is</w:t>
      </w:r>
      <w:proofErr w:type="gramEnd"/>
      <w:r w:rsidR="00F55699" w:rsidRPr="00E84BBB">
        <w:rPr>
          <w:rFonts w:ascii="Arial" w:hAnsi="Arial" w:cs="Arial"/>
          <w:sz w:val="28"/>
          <w:szCs w:val="28"/>
        </w:rPr>
        <w:t xml:space="preserve"> typical for learners with visual impairment to be more likely to have a delay in their fine motor skills, </w:t>
      </w:r>
      <w:r w:rsidR="00F55699" w:rsidRPr="00E84BBB">
        <w:rPr>
          <w:rFonts w:ascii="Arial" w:hAnsi="Arial" w:cs="Arial"/>
          <w:sz w:val="28"/>
          <w:szCs w:val="28"/>
        </w:rPr>
        <w:lastRenderedPageBreak/>
        <w:t>this would b</w:t>
      </w:r>
      <w:r w:rsidR="006E665D">
        <w:rPr>
          <w:rFonts w:ascii="Arial" w:hAnsi="Arial" w:cs="Arial"/>
          <w:sz w:val="28"/>
          <w:szCs w:val="28"/>
        </w:rPr>
        <w:t xml:space="preserve">e viewed </w:t>
      </w:r>
      <w:r w:rsidR="00F55699" w:rsidRPr="00E84BBB">
        <w:rPr>
          <w:rFonts w:ascii="Arial" w:hAnsi="Arial" w:cs="Arial"/>
          <w:sz w:val="28"/>
          <w:szCs w:val="28"/>
        </w:rPr>
        <w:t xml:space="preserve">a priority for the learner but due to his age there would not be a lot of opportunity for this to be a focus. Which means that the learner has access to develop </w:t>
      </w:r>
      <w:r w:rsidR="006E665D">
        <w:rPr>
          <w:rFonts w:ascii="Arial" w:hAnsi="Arial" w:cs="Arial"/>
          <w:sz w:val="28"/>
          <w:szCs w:val="28"/>
        </w:rPr>
        <w:t>their</w:t>
      </w:r>
      <w:r w:rsidR="00F55699" w:rsidRPr="00E84BBB">
        <w:rPr>
          <w:rFonts w:ascii="Arial" w:hAnsi="Arial" w:cs="Arial"/>
          <w:sz w:val="28"/>
          <w:szCs w:val="28"/>
        </w:rPr>
        <w:t xml:space="preserve"> skills he needs in life without it being pointed out to the rest of the class, he will feel more relaxed and not realise he is supporting himself in developing these skills. </w:t>
      </w:r>
      <w:r w:rsidR="00B25B53" w:rsidRPr="00E84BBB">
        <w:rPr>
          <w:rFonts w:ascii="Arial" w:hAnsi="Arial" w:cs="Arial"/>
          <w:sz w:val="28"/>
          <w:szCs w:val="28"/>
        </w:rPr>
        <w:t>(</w:t>
      </w:r>
      <w:proofErr w:type="spellStart"/>
      <w:r w:rsidR="00B25B53" w:rsidRPr="00E84BBB">
        <w:rPr>
          <w:rFonts w:ascii="Arial" w:hAnsi="Arial" w:cs="Arial"/>
          <w:sz w:val="28"/>
          <w:szCs w:val="28"/>
        </w:rPr>
        <w:t>bosstab</w:t>
      </w:r>
      <w:proofErr w:type="spellEnd"/>
      <w:r w:rsidR="00B25B53" w:rsidRPr="00E84BBB">
        <w:rPr>
          <w:rFonts w:ascii="Arial" w:hAnsi="Arial" w:cs="Arial"/>
          <w:sz w:val="28"/>
          <w:szCs w:val="28"/>
        </w:rPr>
        <w:t>)</w:t>
      </w:r>
    </w:p>
    <w:p w14:paraId="06EC7B26" w14:textId="77777777" w:rsidR="00B25B53" w:rsidRPr="00E84BBB" w:rsidRDefault="00B25B53" w:rsidP="00E84BBB">
      <w:pPr>
        <w:spacing w:line="480" w:lineRule="auto"/>
        <w:rPr>
          <w:rFonts w:ascii="Arial" w:hAnsi="Arial" w:cs="Arial"/>
          <w:sz w:val="28"/>
          <w:szCs w:val="28"/>
        </w:rPr>
      </w:pPr>
    </w:p>
    <w:p w14:paraId="75CFF061" w14:textId="515C10A8" w:rsidR="00B25B53" w:rsidRPr="00E84BBB" w:rsidRDefault="00B25B53" w:rsidP="00E84BBB">
      <w:pPr>
        <w:spacing w:line="480" w:lineRule="auto"/>
        <w:rPr>
          <w:rFonts w:ascii="Arial" w:hAnsi="Arial" w:cs="Arial"/>
          <w:sz w:val="28"/>
          <w:szCs w:val="28"/>
        </w:rPr>
      </w:pPr>
      <w:r w:rsidRPr="00E84BBB">
        <w:rPr>
          <w:rFonts w:ascii="Arial" w:hAnsi="Arial" w:cs="Arial"/>
          <w:sz w:val="28"/>
          <w:szCs w:val="28"/>
        </w:rPr>
        <w:t>Research suggests that even though pupil A needs the ipad due to his visual impairment, it will also develop how they work independently whilst promoting the ownership of their work because they will be independently completing the task</w:t>
      </w:r>
      <w:r w:rsidR="00284457">
        <w:rPr>
          <w:rFonts w:ascii="Arial" w:hAnsi="Arial" w:cs="Arial"/>
          <w:sz w:val="28"/>
          <w:szCs w:val="28"/>
        </w:rPr>
        <w:t xml:space="preserve">. </w:t>
      </w:r>
      <w:r w:rsidRPr="00E84BBB">
        <w:rPr>
          <w:rFonts w:ascii="Arial" w:hAnsi="Arial" w:cs="Arial"/>
          <w:sz w:val="28"/>
          <w:szCs w:val="28"/>
        </w:rPr>
        <w:t xml:space="preserve"> This research show</w:t>
      </w:r>
      <w:r w:rsidR="00284457">
        <w:rPr>
          <w:rFonts w:ascii="Arial" w:hAnsi="Arial" w:cs="Arial"/>
          <w:sz w:val="28"/>
          <w:szCs w:val="28"/>
        </w:rPr>
        <w:t>s</w:t>
      </w:r>
      <w:r w:rsidRPr="00E84BBB">
        <w:rPr>
          <w:rFonts w:ascii="Arial" w:hAnsi="Arial" w:cs="Arial"/>
          <w:sz w:val="28"/>
          <w:szCs w:val="28"/>
        </w:rPr>
        <w:t xml:space="preserve"> that even though the ipad is required to be given to pupil A due to their </w:t>
      </w:r>
      <w:r w:rsidR="00D35656" w:rsidRPr="00E84BBB">
        <w:rPr>
          <w:rFonts w:ascii="Arial" w:hAnsi="Arial" w:cs="Arial"/>
          <w:sz w:val="28"/>
          <w:szCs w:val="28"/>
        </w:rPr>
        <w:t>needs, it</w:t>
      </w:r>
      <w:r w:rsidRPr="00E84BBB">
        <w:rPr>
          <w:rFonts w:ascii="Arial" w:hAnsi="Arial" w:cs="Arial"/>
          <w:sz w:val="28"/>
          <w:szCs w:val="28"/>
        </w:rPr>
        <w:t xml:space="preserve"> is </w:t>
      </w:r>
      <w:r w:rsidR="00D35656" w:rsidRPr="00E84BBB">
        <w:rPr>
          <w:rFonts w:ascii="Arial" w:hAnsi="Arial" w:cs="Arial"/>
          <w:sz w:val="28"/>
          <w:szCs w:val="28"/>
        </w:rPr>
        <w:t xml:space="preserve">also allowing them to develop their life skills that will support them throughout their lives but also increase their independent which would be very important since they would typically need support in many different aspects of their life and allowing them to feel independent in an aspect of their life which will result in their </w:t>
      </w:r>
      <w:r w:rsidR="00284457" w:rsidRPr="00E84BBB">
        <w:rPr>
          <w:rFonts w:ascii="Arial" w:hAnsi="Arial" w:cs="Arial"/>
          <w:sz w:val="28"/>
          <w:szCs w:val="28"/>
        </w:rPr>
        <w:t>self-esteem</w:t>
      </w:r>
      <w:r w:rsidR="00D35656" w:rsidRPr="00E84BBB">
        <w:rPr>
          <w:rFonts w:ascii="Arial" w:hAnsi="Arial" w:cs="Arial"/>
          <w:sz w:val="28"/>
          <w:szCs w:val="28"/>
        </w:rPr>
        <w:t xml:space="preserve"> </w:t>
      </w:r>
      <w:r w:rsidR="002D1987" w:rsidRPr="00E84BBB">
        <w:rPr>
          <w:rFonts w:ascii="Arial" w:hAnsi="Arial" w:cs="Arial"/>
          <w:sz w:val="28"/>
          <w:szCs w:val="28"/>
        </w:rPr>
        <w:t xml:space="preserve">being higher. Pupil A may not have low </w:t>
      </w:r>
      <w:r w:rsidR="00284457" w:rsidRPr="00E84BBB">
        <w:rPr>
          <w:rFonts w:ascii="Arial" w:hAnsi="Arial" w:cs="Arial"/>
          <w:sz w:val="28"/>
          <w:szCs w:val="28"/>
        </w:rPr>
        <w:t>self-esteem</w:t>
      </w:r>
      <w:r w:rsidR="002D1987" w:rsidRPr="00E84BBB">
        <w:rPr>
          <w:rFonts w:ascii="Arial" w:hAnsi="Arial" w:cs="Arial"/>
          <w:sz w:val="28"/>
          <w:szCs w:val="28"/>
        </w:rPr>
        <w:t xml:space="preserve"> or depend on people for basic skills in their life, but due to their visual impairment it is expected. </w:t>
      </w:r>
      <w:r w:rsidR="00284457">
        <w:rPr>
          <w:rFonts w:ascii="Arial" w:hAnsi="Arial" w:cs="Arial"/>
          <w:sz w:val="28"/>
          <w:szCs w:val="28"/>
        </w:rPr>
        <w:t xml:space="preserve"> Even though it is visible that t</w:t>
      </w:r>
      <w:r w:rsidR="00284457" w:rsidRPr="00E84BBB">
        <w:rPr>
          <w:rFonts w:ascii="Arial" w:hAnsi="Arial" w:cs="Arial"/>
          <w:sz w:val="28"/>
          <w:szCs w:val="28"/>
        </w:rPr>
        <w:t>he</w:t>
      </w:r>
      <w:r w:rsidR="002D1987" w:rsidRPr="00E84BBB">
        <w:rPr>
          <w:rFonts w:ascii="Arial" w:hAnsi="Arial" w:cs="Arial"/>
          <w:sz w:val="28"/>
          <w:szCs w:val="28"/>
        </w:rPr>
        <w:t xml:space="preserve"> ipad supports them in their learning it was not clear how many benefits the use of an ipad had on their life</w:t>
      </w:r>
      <w:r w:rsidR="00284457">
        <w:rPr>
          <w:rFonts w:ascii="Arial" w:hAnsi="Arial" w:cs="Arial"/>
          <w:sz w:val="28"/>
          <w:szCs w:val="28"/>
        </w:rPr>
        <w:t xml:space="preserve"> or had </w:t>
      </w:r>
      <w:r w:rsidR="002D1987" w:rsidRPr="00E84BBB">
        <w:rPr>
          <w:rFonts w:ascii="Arial" w:hAnsi="Arial" w:cs="Arial"/>
          <w:sz w:val="28"/>
          <w:szCs w:val="28"/>
        </w:rPr>
        <w:t xml:space="preserve">already impacted their life. </w:t>
      </w:r>
    </w:p>
    <w:p w14:paraId="60C2E9C6" w14:textId="77777777" w:rsidR="002D1987" w:rsidRPr="00E84BBB" w:rsidRDefault="002D1987" w:rsidP="00E84BBB">
      <w:pPr>
        <w:spacing w:line="480" w:lineRule="auto"/>
        <w:rPr>
          <w:rFonts w:ascii="Arial" w:hAnsi="Arial" w:cs="Arial"/>
          <w:sz w:val="28"/>
          <w:szCs w:val="28"/>
        </w:rPr>
      </w:pPr>
    </w:p>
    <w:p w14:paraId="00CFE914" w14:textId="2E018D3E" w:rsidR="002D1987" w:rsidRPr="00E84BBB" w:rsidRDefault="002D1987" w:rsidP="00E84BBB">
      <w:pPr>
        <w:spacing w:line="480" w:lineRule="auto"/>
        <w:rPr>
          <w:rFonts w:ascii="Arial" w:hAnsi="Arial" w:cs="Arial"/>
          <w:sz w:val="28"/>
          <w:szCs w:val="28"/>
        </w:rPr>
      </w:pPr>
      <w:r w:rsidRPr="00E84BBB">
        <w:rPr>
          <w:rFonts w:ascii="Arial" w:hAnsi="Arial" w:cs="Arial"/>
          <w:sz w:val="28"/>
          <w:szCs w:val="28"/>
        </w:rPr>
        <w:t>Research suggests that even though there are many benefits to pupil A it does not mean that pupil A experiences them</w:t>
      </w:r>
      <w:r w:rsidR="004E0417" w:rsidRPr="00E84BBB">
        <w:rPr>
          <w:rFonts w:ascii="Arial" w:hAnsi="Arial" w:cs="Arial"/>
          <w:sz w:val="28"/>
          <w:szCs w:val="28"/>
        </w:rPr>
        <w:t xml:space="preserve">, but it can be argued that the benefits can be drawbacks such as even though they will developing their fine motor skills using </w:t>
      </w:r>
      <w:r w:rsidR="004E012A" w:rsidRPr="00E84BBB">
        <w:rPr>
          <w:rFonts w:ascii="Arial" w:hAnsi="Arial" w:cs="Arial"/>
          <w:sz w:val="28"/>
          <w:szCs w:val="28"/>
        </w:rPr>
        <w:t>the ipad they will not be developing their fine motor skills by writing which can be argued that use of digital is important throughout their life they will need the use of writing skills significantly more compared to digital skills.</w:t>
      </w:r>
    </w:p>
    <w:p w14:paraId="1D177FA8" w14:textId="77777777" w:rsidR="00684423" w:rsidRPr="00E84BBB" w:rsidRDefault="00684423" w:rsidP="00E84BBB">
      <w:pPr>
        <w:spacing w:line="480" w:lineRule="auto"/>
        <w:rPr>
          <w:rFonts w:ascii="Arial" w:hAnsi="Arial" w:cs="Arial"/>
          <w:sz w:val="28"/>
          <w:szCs w:val="28"/>
        </w:rPr>
      </w:pPr>
    </w:p>
    <w:p w14:paraId="0BB6BD1B" w14:textId="77777777" w:rsidR="00684423" w:rsidRPr="00E84BBB" w:rsidRDefault="00684423" w:rsidP="00E84BBB">
      <w:pPr>
        <w:spacing w:line="480" w:lineRule="auto"/>
        <w:rPr>
          <w:rFonts w:ascii="Arial" w:hAnsi="Arial" w:cs="Arial"/>
          <w:sz w:val="28"/>
          <w:szCs w:val="28"/>
        </w:rPr>
      </w:pPr>
    </w:p>
    <w:p w14:paraId="0A2BD9F9" w14:textId="29230424" w:rsidR="00684423" w:rsidRPr="00E84BBB" w:rsidRDefault="00684423" w:rsidP="00E84BBB">
      <w:pPr>
        <w:spacing w:line="480" w:lineRule="auto"/>
        <w:rPr>
          <w:rFonts w:ascii="Arial" w:hAnsi="Arial" w:cs="Arial"/>
          <w:b/>
          <w:bCs/>
          <w:sz w:val="28"/>
          <w:szCs w:val="28"/>
          <w:u w:val="single"/>
        </w:rPr>
      </w:pPr>
      <w:r w:rsidRPr="00E84BBB">
        <w:rPr>
          <w:rFonts w:ascii="Arial" w:hAnsi="Arial" w:cs="Arial"/>
          <w:b/>
          <w:bCs/>
          <w:sz w:val="28"/>
          <w:szCs w:val="28"/>
          <w:u w:val="single"/>
        </w:rPr>
        <w:t xml:space="preserve">Teaching and learning </w:t>
      </w:r>
      <w:proofErr w:type="gramStart"/>
      <w:r w:rsidRPr="00E84BBB">
        <w:rPr>
          <w:rFonts w:ascii="Arial" w:hAnsi="Arial" w:cs="Arial"/>
          <w:b/>
          <w:bCs/>
          <w:sz w:val="28"/>
          <w:szCs w:val="28"/>
          <w:u w:val="single"/>
        </w:rPr>
        <w:t>methods</w:t>
      </w:r>
      <w:proofErr w:type="gramEnd"/>
    </w:p>
    <w:p w14:paraId="4B501E24" w14:textId="77777777" w:rsidR="00A471B7" w:rsidRPr="00E84BBB" w:rsidRDefault="00A471B7" w:rsidP="00E84BBB">
      <w:pPr>
        <w:spacing w:line="480" w:lineRule="auto"/>
        <w:rPr>
          <w:rFonts w:ascii="Arial" w:hAnsi="Arial" w:cs="Arial"/>
          <w:sz w:val="28"/>
          <w:szCs w:val="28"/>
        </w:rPr>
      </w:pPr>
    </w:p>
    <w:p w14:paraId="4EE3A756" w14:textId="30947B8C" w:rsidR="00AC06CF" w:rsidRPr="00E84BBB" w:rsidRDefault="00AC06CF" w:rsidP="00E84BBB">
      <w:pPr>
        <w:spacing w:line="480" w:lineRule="auto"/>
        <w:rPr>
          <w:rFonts w:ascii="Arial" w:hAnsi="Arial" w:cs="Arial"/>
          <w:sz w:val="28"/>
          <w:szCs w:val="28"/>
        </w:rPr>
      </w:pPr>
      <w:r w:rsidRPr="00E84BBB">
        <w:rPr>
          <w:rFonts w:ascii="Arial" w:hAnsi="Arial" w:cs="Arial"/>
          <w:sz w:val="28"/>
          <w:szCs w:val="28"/>
        </w:rPr>
        <w:t xml:space="preserve">The teaching and learning methods that could be adapted to support pupil A </w:t>
      </w:r>
      <w:r w:rsidR="00ED6A36" w:rsidRPr="00E84BBB">
        <w:rPr>
          <w:rFonts w:ascii="Arial" w:hAnsi="Arial" w:cs="Arial"/>
          <w:sz w:val="28"/>
          <w:szCs w:val="28"/>
        </w:rPr>
        <w:t xml:space="preserve">is the </w:t>
      </w:r>
      <w:r w:rsidR="00E54A87" w:rsidRPr="00E84BBB">
        <w:rPr>
          <w:rFonts w:ascii="Arial" w:hAnsi="Arial" w:cs="Arial"/>
          <w:sz w:val="28"/>
          <w:szCs w:val="28"/>
        </w:rPr>
        <w:t xml:space="preserve">classroom technology </w:t>
      </w:r>
      <w:r w:rsidR="00284457" w:rsidRPr="00E84BBB">
        <w:rPr>
          <w:rFonts w:ascii="Arial" w:hAnsi="Arial" w:cs="Arial"/>
          <w:sz w:val="28"/>
          <w:szCs w:val="28"/>
        </w:rPr>
        <w:t xml:space="preserve">approach, </w:t>
      </w:r>
      <w:r w:rsidR="00284457">
        <w:rPr>
          <w:rFonts w:ascii="Arial" w:hAnsi="Arial" w:cs="Arial"/>
          <w:sz w:val="28"/>
          <w:szCs w:val="28"/>
        </w:rPr>
        <w:t xml:space="preserve">by researching </w:t>
      </w:r>
      <w:r w:rsidR="00284457" w:rsidRPr="00E84BBB">
        <w:rPr>
          <w:rFonts w:ascii="Arial" w:hAnsi="Arial" w:cs="Arial"/>
          <w:sz w:val="28"/>
          <w:szCs w:val="28"/>
        </w:rPr>
        <w:t>and</w:t>
      </w:r>
      <w:r w:rsidR="00E54A87" w:rsidRPr="00E84BBB">
        <w:rPr>
          <w:rFonts w:ascii="Arial" w:hAnsi="Arial" w:cs="Arial"/>
          <w:sz w:val="28"/>
          <w:szCs w:val="28"/>
        </w:rPr>
        <w:t xml:space="preserve"> observing pupil </w:t>
      </w:r>
      <w:r w:rsidR="00284457" w:rsidRPr="00E84BBB">
        <w:rPr>
          <w:rFonts w:ascii="Arial" w:hAnsi="Arial" w:cs="Arial"/>
          <w:sz w:val="28"/>
          <w:szCs w:val="28"/>
        </w:rPr>
        <w:t>A</w:t>
      </w:r>
      <w:r w:rsidR="00284457">
        <w:rPr>
          <w:rFonts w:ascii="Arial" w:hAnsi="Arial" w:cs="Arial"/>
          <w:sz w:val="28"/>
          <w:szCs w:val="28"/>
        </w:rPr>
        <w:t xml:space="preserve"> and visual impairments it </w:t>
      </w:r>
      <w:proofErr w:type="gramStart"/>
      <w:r w:rsidR="00284457">
        <w:rPr>
          <w:rFonts w:ascii="Arial" w:hAnsi="Arial" w:cs="Arial"/>
          <w:sz w:val="28"/>
          <w:szCs w:val="28"/>
        </w:rPr>
        <w:t xml:space="preserve">identified </w:t>
      </w:r>
      <w:r w:rsidR="00E54A87" w:rsidRPr="00E84BBB">
        <w:rPr>
          <w:rFonts w:ascii="Arial" w:hAnsi="Arial" w:cs="Arial"/>
          <w:sz w:val="28"/>
          <w:szCs w:val="28"/>
        </w:rPr>
        <w:t xml:space="preserve"> that</w:t>
      </w:r>
      <w:proofErr w:type="gramEnd"/>
      <w:r w:rsidR="00E54A87" w:rsidRPr="00E84BBB">
        <w:rPr>
          <w:rFonts w:ascii="Arial" w:hAnsi="Arial" w:cs="Arial"/>
          <w:sz w:val="28"/>
          <w:szCs w:val="28"/>
        </w:rPr>
        <w:t xml:space="preserve"> this is effective method in supporting the pupil in their learning. Wright states that the use of ipads is an effective tool to help the teaching of learners who have a visual </w:t>
      </w:r>
      <w:r w:rsidR="00284457" w:rsidRPr="00E84BBB">
        <w:rPr>
          <w:rFonts w:ascii="Arial" w:hAnsi="Arial" w:cs="Arial"/>
          <w:sz w:val="28"/>
          <w:szCs w:val="28"/>
        </w:rPr>
        <w:t>impairment (Wright</w:t>
      </w:r>
      <w:r w:rsidR="00E54A87" w:rsidRPr="00E84BBB">
        <w:rPr>
          <w:rFonts w:ascii="Arial" w:hAnsi="Arial" w:cs="Arial"/>
          <w:sz w:val="28"/>
          <w:szCs w:val="28"/>
        </w:rPr>
        <w:t xml:space="preserve">, 2012). This research showed that the ipad is viewed as being significantly more visually appealing which resulted in higher visual engagement for these learners. From observing pupil A it was clear that </w:t>
      </w:r>
      <w:r w:rsidR="00E54A87" w:rsidRPr="00E84BBB">
        <w:rPr>
          <w:rFonts w:ascii="Arial" w:hAnsi="Arial" w:cs="Arial"/>
          <w:sz w:val="28"/>
          <w:szCs w:val="28"/>
        </w:rPr>
        <w:lastRenderedPageBreak/>
        <w:t>school A had adopted this approach within their teaching, but it could be adapted to support their learning by ensuring that the pupil will have access even when there are technical difficulties by ensuring that differentiation is effectively done and providing documents to pupil A that can support them</w:t>
      </w:r>
      <w:r w:rsidR="008D7BDD" w:rsidRPr="00E84BBB">
        <w:rPr>
          <w:rFonts w:ascii="Arial" w:hAnsi="Arial" w:cs="Arial"/>
          <w:sz w:val="28"/>
          <w:szCs w:val="28"/>
        </w:rPr>
        <w:t xml:space="preserve"> even by saving documents on the ipad that can be opened without </w:t>
      </w:r>
      <w:r w:rsidR="00284457" w:rsidRPr="00E84BBB">
        <w:rPr>
          <w:rFonts w:ascii="Arial" w:hAnsi="Arial" w:cs="Arial"/>
          <w:sz w:val="28"/>
          <w:szCs w:val="28"/>
        </w:rPr>
        <w:t>WIFI</w:t>
      </w:r>
      <w:r w:rsidR="008D7BDD" w:rsidRPr="00E84BBB">
        <w:rPr>
          <w:rFonts w:ascii="Arial" w:hAnsi="Arial" w:cs="Arial"/>
          <w:sz w:val="28"/>
          <w:szCs w:val="28"/>
        </w:rPr>
        <w:t xml:space="preserve"> or providing physical copies with bold or bigger text</w:t>
      </w:r>
      <w:r w:rsidR="00E54A87" w:rsidRPr="00E84BBB">
        <w:rPr>
          <w:rFonts w:ascii="Arial" w:hAnsi="Arial" w:cs="Arial"/>
          <w:sz w:val="28"/>
          <w:szCs w:val="28"/>
        </w:rPr>
        <w:t>. By ensuring that the learning resources are available t</w:t>
      </w:r>
      <w:r w:rsidR="008D7BDD" w:rsidRPr="00E84BBB">
        <w:rPr>
          <w:rFonts w:ascii="Arial" w:hAnsi="Arial" w:cs="Arial"/>
          <w:sz w:val="28"/>
          <w:szCs w:val="28"/>
        </w:rPr>
        <w:t xml:space="preserve">o pupil A it allows for them to progress in their learning and meet achievable </w:t>
      </w:r>
      <w:r w:rsidR="00284457" w:rsidRPr="00E84BBB">
        <w:rPr>
          <w:rFonts w:ascii="Arial" w:hAnsi="Arial" w:cs="Arial"/>
          <w:sz w:val="28"/>
          <w:szCs w:val="28"/>
        </w:rPr>
        <w:t>targets. (</w:t>
      </w:r>
      <w:r w:rsidR="008D7BDD" w:rsidRPr="00E84BBB">
        <w:rPr>
          <w:rFonts w:ascii="Arial" w:hAnsi="Arial" w:cs="Arial"/>
          <w:sz w:val="28"/>
          <w:szCs w:val="28"/>
        </w:rPr>
        <w:t>Laura V Campana, 2015).</w:t>
      </w:r>
    </w:p>
    <w:p w14:paraId="14C1050A" w14:textId="77777777" w:rsidR="008D7BDD" w:rsidRPr="00E84BBB" w:rsidRDefault="008D7BDD" w:rsidP="00E84BBB">
      <w:pPr>
        <w:spacing w:line="480" w:lineRule="auto"/>
        <w:rPr>
          <w:rFonts w:ascii="Arial" w:hAnsi="Arial" w:cs="Arial"/>
          <w:sz w:val="28"/>
          <w:szCs w:val="28"/>
        </w:rPr>
      </w:pPr>
    </w:p>
    <w:p w14:paraId="152893E5" w14:textId="57F50A15" w:rsidR="008D7BDD" w:rsidRPr="00E84BBB" w:rsidRDefault="008D7BDD" w:rsidP="00E84BBB">
      <w:pPr>
        <w:spacing w:line="480" w:lineRule="auto"/>
        <w:rPr>
          <w:rFonts w:ascii="Arial" w:hAnsi="Arial" w:cs="Arial"/>
          <w:sz w:val="28"/>
          <w:szCs w:val="28"/>
        </w:rPr>
      </w:pPr>
      <w:r w:rsidRPr="00E84BBB">
        <w:rPr>
          <w:rFonts w:ascii="Arial" w:hAnsi="Arial" w:cs="Arial"/>
          <w:sz w:val="28"/>
          <w:szCs w:val="28"/>
        </w:rPr>
        <w:t xml:space="preserve">Another teaching and learning method that could be adapted to support pupil A </w:t>
      </w:r>
      <w:r w:rsidR="00851DBD" w:rsidRPr="00E84BBB">
        <w:rPr>
          <w:rFonts w:ascii="Arial" w:hAnsi="Arial" w:cs="Arial"/>
          <w:sz w:val="28"/>
          <w:szCs w:val="28"/>
        </w:rPr>
        <w:t xml:space="preserve">is </w:t>
      </w:r>
      <w:r w:rsidR="00851DBD">
        <w:rPr>
          <w:rFonts w:ascii="Arial" w:hAnsi="Arial" w:cs="Arial"/>
          <w:sz w:val="28"/>
          <w:szCs w:val="28"/>
        </w:rPr>
        <w:t xml:space="preserve">the </w:t>
      </w:r>
      <w:r w:rsidRPr="00E84BBB">
        <w:rPr>
          <w:rFonts w:ascii="Arial" w:hAnsi="Arial" w:cs="Arial"/>
          <w:sz w:val="28"/>
          <w:szCs w:val="28"/>
        </w:rPr>
        <w:t xml:space="preserve">active learning approach, this </w:t>
      </w:r>
      <w:r w:rsidR="00851DBD">
        <w:rPr>
          <w:rFonts w:ascii="Arial" w:hAnsi="Arial" w:cs="Arial"/>
          <w:sz w:val="28"/>
          <w:szCs w:val="28"/>
        </w:rPr>
        <w:t>is where</w:t>
      </w:r>
      <w:r w:rsidRPr="00E84BBB">
        <w:rPr>
          <w:rFonts w:ascii="Arial" w:hAnsi="Arial" w:cs="Arial"/>
          <w:sz w:val="28"/>
          <w:szCs w:val="28"/>
        </w:rPr>
        <w:t xml:space="preserve"> the pupil is the centre of their learning and ha</w:t>
      </w:r>
      <w:r w:rsidR="00851DBD">
        <w:rPr>
          <w:rFonts w:ascii="Arial" w:hAnsi="Arial" w:cs="Arial"/>
          <w:sz w:val="28"/>
          <w:szCs w:val="28"/>
        </w:rPr>
        <w:t>s</w:t>
      </w:r>
      <w:r w:rsidRPr="00E84BBB">
        <w:rPr>
          <w:rFonts w:ascii="Arial" w:hAnsi="Arial" w:cs="Arial"/>
          <w:sz w:val="28"/>
          <w:szCs w:val="28"/>
        </w:rPr>
        <w:t xml:space="preserve"> an active role in their learning to allow for progress to be made.  By pupil A being actively involved in their learning, they will ensure they are able to access everything they need to complete the work. When observing pupil A they did not sort the technical difficulties out straight away and waited, but by encouraging the learner to be a part and inform them on the importance of their learning this will allow for learning time to be used in the most effective </w:t>
      </w:r>
      <w:proofErr w:type="gramStart"/>
      <w:r w:rsidRPr="00E84BBB">
        <w:rPr>
          <w:rFonts w:ascii="Arial" w:hAnsi="Arial" w:cs="Arial"/>
          <w:sz w:val="28"/>
          <w:szCs w:val="28"/>
        </w:rPr>
        <w:t>method.(</w:t>
      </w:r>
      <w:proofErr w:type="gramEnd"/>
      <w:r w:rsidRPr="00E84BBB">
        <w:rPr>
          <w:rFonts w:ascii="Arial" w:hAnsi="Arial" w:cs="Arial"/>
          <w:sz w:val="28"/>
          <w:szCs w:val="28"/>
        </w:rPr>
        <w:t>Joel Michael, 2006).</w:t>
      </w:r>
    </w:p>
    <w:p w14:paraId="494B8EFE" w14:textId="77777777" w:rsidR="008D7BDD" w:rsidRPr="00E84BBB" w:rsidRDefault="008D7BDD" w:rsidP="00E84BBB">
      <w:pPr>
        <w:spacing w:line="480" w:lineRule="auto"/>
        <w:rPr>
          <w:rFonts w:ascii="Arial" w:hAnsi="Arial" w:cs="Arial"/>
          <w:sz w:val="28"/>
          <w:szCs w:val="28"/>
        </w:rPr>
      </w:pPr>
    </w:p>
    <w:p w14:paraId="52633F79" w14:textId="22106414" w:rsidR="008D7BDD" w:rsidRPr="00E84BBB" w:rsidRDefault="008D7BDD" w:rsidP="00E84BBB">
      <w:pPr>
        <w:spacing w:line="480" w:lineRule="auto"/>
        <w:rPr>
          <w:rFonts w:ascii="Arial" w:hAnsi="Arial" w:cs="Arial"/>
          <w:sz w:val="28"/>
          <w:szCs w:val="28"/>
        </w:rPr>
      </w:pPr>
      <w:r w:rsidRPr="00E84BBB">
        <w:rPr>
          <w:rFonts w:ascii="Arial" w:hAnsi="Arial" w:cs="Arial"/>
          <w:sz w:val="28"/>
          <w:szCs w:val="28"/>
        </w:rPr>
        <w:lastRenderedPageBreak/>
        <w:t>Another teaching and learning method that could be adapted is personalised learning</w:t>
      </w:r>
      <w:r w:rsidR="00E97C2A" w:rsidRPr="00E84BBB">
        <w:rPr>
          <w:rFonts w:ascii="Arial" w:hAnsi="Arial" w:cs="Arial"/>
          <w:sz w:val="28"/>
          <w:szCs w:val="28"/>
        </w:rPr>
        <w:t xml:space="preserve">, this is where the learning is personalised for them. Evidence has shown that pupils are more likely to engage with the learning when its personal. </w:t>
      </w:r>
      <w:proofErr w:type="gramStart"/>
      <w:r w:rsidR="00E97C2A" w:rsidRPr="00E84BBB">
        <w:rPr>
          <w:rFonts w:ascii="Arial" w:hAnsi="Arial" w:cs="Arial"/>
          <w:sz w:val="28"/>
          <w:szCs w:val="28"/>
        </w:rPr>
        <w:t xml:space="preserve">( </w:t>
      </w:r>
      <w:proofErr w:type="spellStart"/>
      <w:r w:rsidR="00E97C2A" w:rsidRPr="00E84BBB">
        <w:rPr>
          <w:rFonts w:ascii="Arial" w:hAnsi="Arial" w:cs="Arial"/>
          <w:sz w:val="28"/>
          <w:szCs w:val="28"/>
        </w:rPr>
        <w:t>Anantha</w:t>
      </w:r>
      <w:proofErr w:type="spellEnd"/>
      <w:proofErr w:type="gramEnd"/>
      <w:r w:rsidR="00E97C2A" w:rsidRPr="00E84BBB">
        <w:rPr>
          <w:rFonts w:ascii="Arial" w:hAnsi="Arial" w:cs="Arial"/>
          <w:sz w:val="28"/>
          <w:szCs w:val="28"/>
        </w:rPr>
        <w:t xml:space="preserve"> </w:t>
      </w:r>
      <w:proofErr w:type="spellStart"/>
      <w:r w:rsidR="00E97C2A" w:rsidRPr="00E84BBB">
        <w:rPr>
          <w:rFonts w:ascii="Arial" w:hAnsi="Arial" w:cs="Arial"/>
          <w:sz w:val="28"/>
          <w:szCs w:val="28"/>
        </w:rPr>
        <w:t>Anilkumar</w:t>
      </w:r>
      <w:proofErr w:type="spellEnd"/>
      <w:r w:rsidR="00E97C2A" w:rsidRPr="00E84BBB">
        <w:rPr>
          <w:rFonts w:ascii="Arial" w:hAnsi="Arial" w:cs="Arial"/>
          <w:sz w:val="28"/>
          <w:szCs w:val="28"/>
        </w:rPr>
        <w:t xml:space="preserve">). This links to the teaching and learning method of active learning because if they learner feels </w:t>
      </w:r>
      <w:r w:rsidR="00E648DD" w:rsidRPr="00E84BBB">
        <w:rPr>
          <w:rFonts w:ascii="Arial" w:hAnsi="Arial" w:cs="Arial"/>
          <w:sz w:val="28"/>
          <w:szCs w:val="28"/>
        </w:rPr>
        <w:t xml:space="preserve">that the teacher is taking the time to make it personal for </w:t>
      </w:r>
      <w:r w:rsidR="00851DBD" w:rsidRPr="00E84BBB">
        <w:rPr>
          <w:rFonts w:ascii="Arial" w:hAnsi="Arial" w:cs="Arial"/>
          <w:sz w:val="28"/>
          <w:szCs w:val="28"/>
        </w:rPr>
        <w:t>them,</w:t>
      </w:r>
      <w:r w:rsidR="00E648DD" w:rsidRPr="00E84BBB">
        <w:rPr>
          <w:rFonts w:ascii="Arial" w:hAnsi="Arial" w:cs="Arial"/>
          <w:sz w:val="28"/>
          <w:szCs w:val="28"/>
        </w:rPr>
        <w:t xml:space="preserve"> they will want to take </w:t>
      </w:r>
      <w:r w:rsidR="00851DBD" w:rsidRPr="00E84BBB">
        <w:rPr>
          <w:rFonts w:ascii="Arial" w:hAnsi="Arial" w:cs="Arial"/>
          <w:sz w:val="28"/>
          <w:szCs w:val="28"/>
        </w:rPr>
        <w:t>an</w:t>
      </w:r>
      <w:r w:rsidR="00E648DD" w:rsidRPr="00E84BBB">
        <w:rPr>
          <w:rFonts w:ascii="Arial" w:hAnsi="Arial" w:cs="Arial"/>
          <w:sz w:val="28"/>
          <w:szCs w:val="28"/>
        </w:rPr>
        <w:t xml:space="preserve"> active responsibility in the learning since they will be more engaged. One way the learning could be personalised for pupil A is to allow for the learner to have a mixed learning experience of using the ipad visually and using the audio features available to allow for the learner to make the switch between both to which they feel is the best option at the </w:t>
      </w:r>
      <w:r w:rsidR="00851DBD" w:rsidRPr="00E84BBB">
        <w:rPr>
          <w:rFonts w:ascii="Arial" w:hAnsi="Arial" w:cs="Arial"/>
          <w:sz w:val="28"/>
          <w:szCs w:val="28"/>
        </w:rPr>
        <w:t xml:space="preserve">time. </w:t>
      </w:r>
      <w:proofErr w:type="gramStart"/>
      <w:r w:rsidR="00851DBD" w:rsidRPr="00E84BBB">
        <w:rPr>
          <w:rFonts w:ascii="Arial" w:hAnsi="Arial" w:cs="Arial"/>
          <w:sz w:val="28"/>
          <w:szCs w:val="28"/>
        </w:rPr>
        <w:t>(</w:t>
      </w:r>
      <w:r w:rsidR="00E648DD" w:rsidRPr="00E84BBB">
        <w:rPr>
          <w:rFonts w:ascii="Arial" w:hAnsi="Arial" w:cs="Arial"/>
          <w:sz w:val="28"/>
          <w:szCs w:val="28"/>
        </w:rPr>
        <w:t xml:space="preserve"> Cox</w:t>
      </w:r>
      <w:proofErr w:type="gramEnd"/>
      <w:r w:rsidR="00E648DD" w:rsidRPr="00E84BBB">
        <w:rPr>
          <w:rFonts w:ascii="Arial" w:hAnsi="Arial" w:cs="Arial"/>
          <w:sz w:val="28"/>
          <w:szCs w:val="28"/>
        </w:rPr>
        <w:t xml:space="preserve">, 2001). The benefits of allowing the pupil to make this choice is that the learners best intention is at the heart of the learning and if pupil A is struggling with their vision on one </w:t>
      </w:r>
      <w:r w:rsidR="00851DBD" w:rsidRPr="00E84BBB">
        <w:rPr>
          <w:rFonts w:ascii="Arial" w:hAnsi="Arial" w:cs="Arial"/>
          <w:sz w:val="28"/>
          <w:szCs w:val="28"/>
        </w:rPr>
        <w:t>day,</w:t>
      </w:r>
      <w:r w:rsidR="00E648DD" w:rsidRPr="00E84BBB">
        <w:rPr>
          <w:rFonts w:ascii="Arial" w:hAnsi="Arial" w:cs="Arial"/>
          <w:sz w:val="28"/>
          <w:szCs w:val="28"/>
        </w:rPr>
        <w:t xml:space="preserve"> they do not need to miss out on the learning opportunity. The </w:t>
      </w:r>
      <w:r w:rsidR="00851DBD" w:rsidRPr="00E84BBB">
        <w:rPr>
          <w:rFonts w:ascii="Arial" w:hAnsi="Arial" w:cs="Arial"/>
          <w:sz w:val="28"/>
          <w:szCs w:val="28"/>
        </w:rPr>
        <w:t>limitation</w:t>
      </w:r>
      <w:r w:rsidR="00E648DD" w:rsidRPr="00E84BBB">
        <w:rPr>
          <w:rFonts w:ascii="Arial" w:hAnsi="Arial" w:cs="Arial"/>
          <w:sz w:val="28"/>
          <w:szCs w:val="28"/>
        </w:rPr>
        <w:t xml:space="preserve"> of this approach is that it could support pupil A but could affect one of the other learners within the classroom who may not be able to cope with too much noise when trying to concentrate. </w:t>
      </w:r>
    </w:p>
    <w:p w14:paraId="2AEBB6E9" w14:textId="77777777" w:rsidR="00E648DD" w:rsidRPr="00E84BBB" w:rsidRDefault="00E648DD" w:rsidP="00E84BBB">
      <w:pPr>
        <w:spacing w:line="480" w:lineRule="auto"/>
        <w:rPr>
          <w:rFonts w:ascii="Arial" w:hAnsi="Arial" w:cs="Arial"/>
          <w:sz w:val="28"/>
          <w:szCs w:val="28"/>
        </w:rPr>
      </w:pPr>
    </w:p>
    <w:p w14:paraId="11B466BE" w14:textId="77A8D461" w:rsidR="00E648DD" w:rsidRPr="00E84BBB" w:rsidRDefault="00E648DD" w:rsidP="00E84BBB">
      <w:pPr>
        <w:spacing w:line="480" w:lineRule="auto"/>
        <w:rPr>
          <w:rFonts w:ascii="Arial" w:hAnsi="Arial" w:cs="Arial"/>
          <w:sz w:val="28"/>
          <w:szCs w:val="28"/>
        </w:rPr>
      </w:pPr>
      <w:r w:rsidRPr="00E84BBB">
        <w:rPr>
          <w:rFonts w:ascii="Arial" w:hAnsi="Arial" w:cs="Arial"/>
          <w:sz w:val="28"/>
          <w:szCs w:val="28"/>
        </w:rPr>
        <w:t xml:space="preserve">The last teaching and method that could be adapted to support pupil A is experiential learning, this is the approach when the learner experiences a </w:t>
      </w:r>
      <w:r w:rsidRPr="00E84BBB">
        <w:rPr>
          <w:rFonts w:ascii="Arial" w:hAnsi="Arial" w:cs="Arial"/>
          <w:sz w:val="28"/>
          <w:szCs w:val="28"/>
        </w:rPr>
        <w:lastRenderedPageBreak/>
        <w:t xml:space="preserve">practical outlook before the learning approach. </w:t>
      </w:r>
      <w:proofErr w:type="gramStart"/>
      <w:r w:rsidRPr="00E84BBB">
        <w:rPr>
          <w:rFonts w:ascii="Arial" w:hAnsi="Arial" w:cs="Arial"/>
          <w:sz w:val="28"/>
          <w:szCs w:val="28"/>
        </w:rPr>
        <w:t>( Leon</w:t>
      </w:r>
      <w:proofErr w:type="gramEnd"/>
      <w:r w:rsidRPr="00E84BBB">
        <w:rPr>
          <w:rFonts w:ascii="Arial" w:hAnsi="Arial" w:cs="Arial"/>
          <w:sz w:val="28"/>
          <w:szCs w:val="28"/>
        </w:rPr>
        <w:t xml:space="preserve"> Ho, 2023). </w:t>
      </w:r>
      <w:r w:rsidR="00940D5D" w:rsidRPr="00E84BBB">
        <w:rPr>
          <w:rFonts w:ascii="Arial" w:hAnsi="Arial" w:cs="Arial"/>
          <w:sz w:val="28"/>
          <w:szCs w:val="28"/>
        </w:rPr>
        <w:t>By providing this practical approach it allows for pupil A to use their other senses such as touch or hearing to support them in learning, as well as allowing the pupil to touch and feel and bring up close to allow them to get the full learning experience. (Salisbury, 2007)</w:t>
      </w:r>
    </w:p>
    <w:p w14:paraId="51CFA8FF" w14:textId="77777777" w:rsidR="00A471B7" w:rsidRPr="00E84BBB" w:rsidRDefault="00A471B7" w:rsidP="00E84BBB">
      <w:pPr>
        <w:spacing w:line="480" w:lineRule="auto"/>
        <w:rPr>
          <w:rFonts w:ascii="Arial" w:hAnsi="Arial" w:cs="Arial"/>
          <w:sz w:val="28"/>
          <w:szCs w:val="28"/>
        </w:rPr>
      </w:pPr>
    </w:p>
    <w:p w14:paraId="54ABDE8F" w14:textId="77777777" w:rsidR="00E33996" w:rsidRPr="00E84BBB" w:rsidRDefault="00E33996" w:rsidP="00E84BBB">
      <w:pPr>
        <w:spacing w:line="480" w:lineRule="auto"/>
        <w:rPr>
          <w:rFonts w:ascii="Arial" w:hAnsi="Arial" w:cs="Arial"/>
          <w:sz w:val="28"/>
          <w:szCs w:val="28"/>
        </w:rPr>
      </w:pPr>
    </w:p>
    <w:p w14:paraId="745AB7D4" w14:textId="11DA85AF" w:rsidR="00FE0121" w:rsidRPr="00E84BBB" w:rsidRDefault="004E012A" w:rsidP="00E84BBB">
      <w:pPr>
        <w:spacing w:line="480" w:lineRule="auto"/>
        <w:rPr>
          <w:rFonts w:ascii="Arial" w:hAnsi="Arial" w:cs="Arial"/>
          <w:b/>
          <w:bCs/>
          <w:sz w:val="28"/>
          <w:szCs w:val="28"/>
          <w:u w:val="single"/>
        </w:rPr>
      </w:pPr>
      <w:r w:rsidRPr="00E84BBB">
        <w:rPr>
          <w:rFonts w:ascii="Arial" w:hAnsi="Arial" w:cs="Arial"/>
          <w:b/>
          <w:bCs/>
          <w:sz w:val="28"/>
          <w:szCs w:val="28"/>
          <w:u w:val="single"/>
        </w:rPr>
        <w:t xml:space="preserve">Discussions </w:t>
      </w:r>
    </w:p>
    <w:p w14:paraId="07B8F74C" w14:textId="77777777" w:rsidR="00F50498" w:rsidRPr="00E84BBB" w:rsidRDefault="00F50498" w:rsidP="00E84BBB">
      <w:pPr>
        <w:spacing w:line="480" w:lineRule="auto"/>
        <w:rPr>
          <w:rFonts w:ascii="Arial" w:hAnsi="Arial" w:cs="Arial"/>
          <w:b/>
          <w:bCs/>
          <w:sz w:val="28"/>
          <w:szCs w:val="28"/>
          <w:u w:val="single"/>
        </w:rPr>
      </w:pPr>
    </w:p>
    <w:p w14:paraId="6CE97202" w14:textId="00053F83" w:rsidR="00F50498" w:rsidRPr="00E84BBB" w:rsidRDefault="00F50498" w:rsidP="00E84BBB">
      <w:pPr>
        <w:spacing w:line="480" w:lineRule="auto"/>
        <w:rPr>
          <w:rFonts w:ascii="Arial" w:hAnsi="Arial" w:cs="Arial"/>
          <w:sz w:val="28"/>
          <w:szCs w:val="28"/>
        </w:rPr>
      </w:pPr>
      <w:r w:rsidRPr="00E84BBB">
        <w:rPr>
          <w:rFonts w:ascii="Arial" w:hAnsi="Arial" w:cs="Arial"/>
          <w:sz w:val="28"/>
          <w:szCs w:val="28"/>
        </w:rPr>
        <w:t xml:space="preserve">The discussion of the use of ipad within the classroom </w:t>
      </w:r>
      <w:r w:rsidR="006F1112" w:rsidRPr="00E84BBB">
        <w:rPr>
          <w:rFonts w:ascii="Arial" w:hAnsi="Arial" w:cs="Arial"/>
          <w:sz w:val="28"/>
          <w:szCs w:val="28"/>
        </w:rPr>
        <w:t xml:space="preserve">is very active with </w:t>
      </w:r>
      <w:r w:rsidR="00934ABC" w:rsidRPr="00E84BBB">
        <w:rPr>
          <w:rFonts w:ascii="Arial" w:hAnsi="Arial" w:cs="Arial"/>
          <w:sz w:val="28"/>
          <w:szCs w:val="28"/>
        </w:rPr>
        <w:t xml:space="preserve">points from both side of arguments. The use of ipad in the classroom has increased over the years but many people do not realise the important role they play in supporting learners who have additional needs and not just pupil A who was observed. </w:t>
      </w:r>
      <w:r w:rsidR="001F28E3" w:rsidRPr="00E84BBB">
        <w:rPr>
          <w:rFonts w:ascii="Arial" w:hAnsi="Arial" w:cs="Arial"/>
          <w:sz w:val="28"/>
          <w:szCs w:val="28"/>
        </w:rPr>
        <w:t xml:space="preserve">Research </w:t>
      </w:r>
      <w:r w:rsidR="001501F4" w:rsidRPr="00E84BBB">
        <w:rPr>
          <w:rFonts w:ascii="Arial" w:hAnsi="Arial" w:cs="Arial"/>
          <w:sz w:val="28"/>
          <w:szCs w:val="28"/>
        </w:rPr>
        <w:t xml:space="preserve">shows that a learner who has been diagnosed with ASD will gain a lot from having the use of an ipad, a learner who has severe ASD may experience communication difficulties or even non-verbal </w:t>
      </w:r>
      <w:r w:rsidR="00AF24A6" w:rsidRPr="00E84BBB">
        <w:rPr>
          <w:rFonts w:ascii="Arial" w:hAnsi="Arial" w:cs="Arial"/>
          <w:sz w:val="28"/>
          <w:szCs w:val="28"/>
        </w:rPr>
        <w:t xml:space="preserve">have the access to their voice through the use of an ipad. Research conducted by </w:t>
      </w:r>
      <w:proofErr w:type="spellStart"/>
      <w:r w:rsidR="00AF24A6" w:rsidRPr="00E84BBB">
        <w:rPr>
          <w:rFonts w:ascii="Arial" w:hAnsi="Arial" w:cs="Arial"/>
          <w:sz w:val="28"/>
          <w:szCs w:val="28"/>
        </w:rPr>
        <w:t>Alzrayer</w:t>
      </w:r>
      <w:proofErr w:type="spellEnd"/>
      <w:r w:rsidR="00AF24A6" w:rsidRPr="00E84BBB">
        <w:rPr>
          <w:rFonts w:ascii="Arial" w:hAnsi="Arial" w:cs="Arial"/>
          <w:sz w:val="28"/>
          <w:szCs w:val="28"/>
        </w:rPr>
        <w:t xml:space="preserve">, Banda and </w:t>
      </w:r>
      <w:proofErr w:type="spellStart"/>
      <w:r w:rsidR="00AF24A6" w:rsidRPr="00E84BBB">
        <w:rPr>
          <w:rFonts w:ascii="Arial" w:hAnsi="Arial" w:cs="Arial"/>
          <w:sz w:val="28"/>
          <w:szCs w:val="28"/>
        </w:rPr>
        <w:t>Koul</w:t>
      </w:r>
      <w:proofErr w:type="spellEnd"/>
      <w:r w:rsidR="00AF24A6" w:rsidRPr="00E84BBB">
        <w:rPr>
          <w:rFonts w:ascii="Arial" w:hAnsi="Arial" w:cs="Arial"/>
          <w:sz w:val="28"/>
          <w:szCs w:val="28"/>
        </w:rPr>
        <w:t xml:space="preserve"> showed that the use of an ipad was highly effective in increasing the communication skills of these individuals, these results showed to be effective for the learners in both </w:t>
      </w:r>
      <w:r w:rsidR="00AF24A6" w:rsidRPr="00E84BBB">
        <w:rPr>
          <w:rFonts w:ascii="Arial" w:hAnsi="Arial" w:cs="Arial"/>
          <w:sz w:val="28"/>
          <w:szCs w:val="28"/>
        </w:rPr>
        <w:lastRenderedPageBreak/>
        <w:t>their school life and home life, by these learners having the access to speak through an app it allows for them to be allowed to reach their full academic potential whilst progressing through their life developing life skills. The results showed that even though it was effective in raising communication skills in the majority of the learners it did not work with all the learners. (</w:t>
      </w:r>
      <w:proofErr w:type="spellStart"/>
      <w:r w:rsidR="00AF24A6" w:rsidRPr="00E84BBB">
        <w:rPr>
          <w:rFonts w:ascii="Arial" w:hAnsi="Arial" w:cs="Arial"/>
          <w:sz w:val="28"/>
          <w:szCs w:val="28"/>
        </w:rPr>
        <w:t>Alzrayer</w:t>
      </w:r>
      <w:proofErr w:type="spellEnd"/>
      <w:r w:rsidR="00AF24A6" w:rsidRPr="00E84BBB">
        <w:rPr>
          <w:rFonts w:ascii="Arial" w:hAnsi="Arial" w:cs="Arial"/>
          <w:sz w:val="28"/>
          <w:szCs w:val="28"/>
        </w:rPr>
        <w:t xml:space="preserve">, Banda, </w:t>
      </w:r>
      <w:proofErr w:type="spellStart"/>
      <w:r w:rsidR="00AF24A6" w:rsidRPr="00E84BBB">
        <w:rPr>
          <w:rFonts w:ascii="Arial" w:hAnsi="Arial" w:cs="Arial"/>
          <w:sz w:val="28"/>
          <w:szCs w:val="28"/>
        </w:rPr>
        <w:t>Koul</w:t>
      </w:r>
      <w:proofErr w:type="spellEnd"/>
      <w:r w:rsidR="00AF24A6" w:rsidRPr="00E84BBB">
        <w:rPr>
          <w:rFonts w:ascii="Arial" w:hAnsi="Arial" w:cs="Arial"/>
          <w:sz w:val="28"/>
          <w:szCs w:val="28"/>
        </w:rPr>
        <w:t xml:space="preserve">, 2014). This research has shown that the use of ipad can be used effectively for learners with ASD and they do not need to be </w:t>
      </w:r>
      <w:r w:rsidR="00851DBD">
        <w:rPr>
          <w:rFonts w:ascii="Arial" w:hAnsi="Arial" w:cs="Arial"/>
          <w:sz w:val="28"/>
          <w:szCs w:val="28"/>
        </w:rPr>
        <w:t xml:space="preserve">high on the spectrum </w:t>
      </w:r>
      <w:r w:rsidR="00AF24A6" w:rsidRPr="00E84BBB">
        <w:rPr>
          <w:rFonts w:ascii="Arial" w:hAnsi="Arial" w:cs="Arial"/>
          <w:sz w:val="28"/>
          <w:szCs w:val="28"/>
        </w:rPr>
        <w:t xml:space="preserve"> to benefit from</w:t>
      </w:r>
      <w:r w:rsidR="00851DBD">
        <w:rPr>
          <w:rFonts w:ascii="Arial" w:hAnsi="Arial" w:cs="Arial"/>
          <w:sz w:val="28"/>
          <w:szCs w:val="28"/>
        </w:rPr>
        <w:t xml:space="preserve"> the ipad </w:t>
      </w:r>
      <w:r w:rsidR="00AF24A6" w:rsidRPr="00E84BBB">
        <w:rPr>
          <w:rFonts w:ascii="Arial" w:hAnsi="Arial" w:cs="Arial"/>
          <w:sz w:val="28"/>
          <w:szCs w:val="28"/>
        </w:rPr>
        <w:t xml:space="preserve">but </w:t>
      </w:r>
      <w:r w:rsidR="00851DBD">
        <w:rPr>
          <w:rFonts w:ascii="Arial" w:hAnsi="Arial" w:cs="Arial"/>
          <w:sz w:val="28"/>
          <w:szCs w:val="28"/>
        </w:rPr>
        <w:t xml:space="preserve">research </w:t>
      </w:r>
      <w:r w:rsidR="00AF24A6" w:rsidRPr="00E84BBB">
        <w:rPr>
          <w:rFonts w:ascii="Arial" w:hAnsi="Arial" w:cs="Arial"/>
          <w:sz w:val="28"/>
          <w:szCs w:val="28"/>
        </w:rPr>
        <w:t xml:space="preserve"> also shows that there can be drawbacks to using an ipad such as due to the learners being diagnosed with ASD they may not have the skills to use the ipad effectively to benefit them and may view it as an object to play games. Another drawback for these groups of learners is that the ipad could be used to keep the learner occupied when they are not behaving how they are expected to, </w:t>
      </w:r>
      <w:r w:rsidR="00851DBD" w:rsidRPr="00E84BBB">
        <w:rPr>
          <w:rFonts w:ascii="Arial" w:hAnsi="Arial" w:cs="Arial"/>
          <w:sz w:val="28"/>
          <w:szCs w:val="28"/>
        </w:rPr>
        <w:t>because of</w:t>
      </w:r>
      <w:r w:rsidR="00AF24A6" w:rsidRPr="00E84BBB">
        <w:rPr>
          <w:rFonts w:ascii="Arial" w:hAnsi="Arial" w:cs="Arial"/>
          <w:sz w:val="28"/>
          <w:szCs w:val="28"/>
        </w:rPr>
        <w:t xml:space="preserve"> this the learner will not see </w:t>
      </w:r>
      <w:r w:rsidR="00AF2050" w:rsidRPr="00E84BBB">
        <w:rPr>
          <w:rFonts w:ascii="Arial" w:hAnsi="Arial" w:cs="Arial"/>
          <w:sz w:val="28"/>
          <w:szCs w:val="28"/>
        </w:rPr>
        <w:t xml:space="preserve">the importance and significant role the ipad can play in their life. </w:t>
      </w:r>
    </w:p>
    <w:p w14:paraId="5F3EF8F9" w14:textId="3489BEA8" w:rsidR="00AF2050" w:rsidRPr="00E84BBB" w:rsidRDefault="00AF2050" w:rsidP="00E84BBB">
      <w:pPr>
        <w:spacing w:line="480" w:lineRule="auto"/>
        <w:rPr>
          <w:rFonts w:ascii="Arial" w:hAnsi="Arial" w:cs="Arial"/>
          <w:sz w:val="28"/>
          <w:szCs w:val="28"/>
        </w:rPr>
      </w:pPr>
    </w:p>
    <w:p w14:paraId="4E12926B" w14:textId="33E3347E" w:rsidR="00AF2050" w:rsidRPr="00E84BBB" w:rsidRDefault="00AF2050" w:rsidP="00E84BBB">
      <w:pPr>
        <w:spacing w:line="480" w:lineRule="auto"/>
        <w:rPr>
          <w:rFonts w:ascii="Arial" w:hAnsi="Arial" w:cs="Arial"/>
          <w:sz w:val="28"/>
          <w:szCs w:val="28"/>
        </w:rPr>
      </w:pPr>
      <w:r w:rsidRPr="00E84BBB">
        <w:rPr>
          <w:rFonts w:ascii="Arial" w:hAnsi="Arial" w:cs="Arial"/>
          <w:sz w:val="28"/>
          <w:szCs w:val="28"/>
        </w:rPr>
        <w:t xml:space="preserve">The argument of people who do not support the use of ipads within the classroom do not have a clear </w:t>
      </w:r>
      <w:r w:rsidR="00E2770A" w:rsidRPr="00E84BBB">
        <w:rPr>
          <w:rFonts w:ascii="Arial" w:hAnsi="Arial" w:cs="Arial"/>
          <w:sz w:val="28"/>
          <w:szCs w:val="28"/>
        </w:rPr>
        <w:t xml:space="preserve">understanding of the important role that ipad can play to support learners who have additional learning needs. Research shows that there is </w:t>
      </w:r>
      <w:r w:rsidR="00851DBD" w:rsidRPr="00E84BBB">
        <w:rPr>
          <w:rFonts w:ascii="Arial" w:hAnsi="Arial" w:cs="Arial"/>
          <w:sz w:val="28"/>
          <w:szCs w:val="28"/>
        </w:rPr>
        <w:t>an</w:t>
      </w:r>
      <w:r w:rsidR="00E2770A" w:rsidRPr="00E84BBB">
        <w:rPr>
          <w:rFonts w:ascii="Arial" w:hAnsi="Arial" w:cs="Arial"/>
          <w:sz w:val="28"/>
          <w:szCs w:val="28"/>
        </w:rPr>
        <w:t xml:space="preserve"> argument that learners who have a diagnosis of </w:t>
      </w:r>
      <w:r w:rsidR="00E2770A" w:rsidRPr="00E84BBB">
        <w:rPr>
          <w:rFonts w:ascii="Arial" w:hAnsi="Arial" w:cs="Arial"/>
          <w:sz w:val="28"/>
          <w:szCs w:val="28"/>
        </w:rPr>
        <w:lastRenderedPageBreak/>
        <w:t xml:space="preserve">ADHD can benefit from the use of ipad within learning. It is believed that they will see it to be a distraction from their learning and will do anything put the task set out. It can be argued that even though it can </w:t>
      </w:r>
      <w:r w:rsidR="00851DBD" w:rsidRPr="00E84BBB">
        <w:rPr>
          <w:rFonts w:ascii="Arial" w:hAnsi="Arial" w:cs="Arial"/>
          <w:sz w:val="28"/>
          <w:szCs w:val="28"/>
        </w:rPr>
        <w:t>distract</w:t>
      </w:r>
      <w:r w:rsidR="00E2770A" w:rsidRPr="00E84BBB">
        <w:rPr>
          <w:rFonts w:ascii="Arial" w:hAnsi="Arial" w:cs="Arial"/>
          <w:sz w:val="28"/>
          <w:szCs w:val="28"/>
        </w:rPr>
        <w:t xml:space="preserve"> them it can be effective in controlling their behaviour and have a positive effect on the behaviour management of the classroom and resulted in a better outcome for all learners within the class. for this method to be effective the learner would need a full understanding and view the ipad as a reward. Research shows by allowing the learner to have ‘free time’ on the ipad after completing work they need to complete and setting the boundaries they have more chance of completing the work and staying focus to be allowed that time to </w:t>
      </w:r>
      <w:r w:rsidR="00851DBD" w:rsidRPr="00E84BBB">
        <w:rPr>
          <w:rFonts w:ascii="Arial" w:hAnsi="Arial" w:cs="Arial"/>
          <w:sz w:val="28"/>
          <w:szCs w:val="28"/>
        </w:rPr>
        <w:t>self-regulate</w:t>
      </w:r>
      <w:r w:rsidR="00E2770A" w:rsidRPr="00E84BBB">
        <w:rPr>
          <w:rFonts w:ascii="Arial" w:hAnsi="Arial" w:cs="Arial"/>
          <w:sz w:val="28"/>
          <w:szCs w:val="28"/>
        </w:rPr>
        <w:t xml:space="preserve"> themselves, this has shown some effective results in the behaviour of the classroom </w:t>
      </w:r>
      <w:r w:rsidR="00851DBD" w:rsidRPr="00E84BBB">
        <w:rPr>
          <w:rFonts w:ascii="Arial" w:hAnsi="Arial" w:cs="Arial"/>
          <w:sz w:val="28"/>
          <w:szCs w:val="28"/>
        </w:rPr>
        <w:t xml:space="preserve">overall. </w:t>
      </w:r>
      <w:proofErr w:type="gramStart"/>
      <w:r w:rsidR="00851DBD" w:rsidRPr="00E84BBB">
        <w:rPr>
          <w:rFonts w:ascii="Arial" w:hAnsi="Arial" w:cs="Arial"/>
          <w:sz w:val="28"/>
          <w:szCs w:val="28"/>
        </w:rPr>
        <w:t>(</w:t>
      </w:r>
      <w:r w:rsidR="00E2770A" w:rsidRPr="00E84BBB">
        <w:rPr>
          <w:rFonts w:ascii="Arial" w:hAnsi="Arial" w:cs="Arial"/>
          <w:sz w:val="28"/>
          <w:szCs w:val="28"/>
        </w:rPr>
        <w:t xml:space="preserve"> Schunk</w:t>
      </w:r>
      <w:proofErr w:type="gramEnd"/>
      <w:r w:rsidR="00AC06CF" w:rsidRPr="00E84BBB">
        <w:rPr>
          <w:rFonts w:ascii="Arial" w:hAnsi="Arial" w:cs="Arial"/>
          <w:sz w:val="28"/>
          <w:szCs w:val="28"/>
        </w:rPr>
        <w:t>,2016).</w:t>
      </w:r>
    </w:p>
    <w:p w14:paraId="51AA6A29" w14:textId="77777777" w:rsidR="00AC06CF" w:rsidRPr="00E84BBB" w:rsidRDefault="00AC06CF" w:rsidP="00E84BBB">
      <w:pPr>
        <w:spacing w:line="480" w:lineRule="auto"/>
        <w:rPr>
          <w:rFonts w:ascii="Arial" w:hAnsi="Arial" w:cs="Arial"/>
          <w:sz w:val="28"/>
          <w:szCs w:val="28"/>
        </w:rPr>
      </w:pPr>
    </w:p>
    <w:p w14:paraId="46121225" w14:textId="7217918B" w:rsidR="00AC06CF" w:rsidRPr="00E84BBB" w:rsidRDefault="00AC06CF" w:rsidP="00E84BBB">
      <w:pPr>
        <w:spacing w:line="480" w:lineRule="auto"/>
        <w:rPr>
          <w:rFonts w:ascii="Arial" w:hAnsi="Arial" w:cs="Arial"/>
          <w:sz w:val="28"/>
          <w:szCs w:val="28"/>
        </w:rPr>
      </w:pPr>
      <w:r w:rsidRPr="00E84BBB">
        <w:rPr>
          <w:rFonts w:ascii="Arial" w:hAnsi="Arial" w:cs="Arial"/>
          <w:sz w:val="28"/>
          <w:szCs w:val="28"/>
        </w:rPr>
        <w:t xml:space="preserve">There are many arguments for the benefits and limitations of the use of ipads within the classroom to support additional learning needs as observed in this case study, but all research has shown that no individual is the same and the effectiveness is depended on the individual and how it used to support them. </w:t>
      </w:r>
      <w:r w:rsidR="00851DBD" w:rsidRPr="00E84BBB">
        <w:rPr>
          <w:rFonts w:ascii="Arial" w:hAnsi="Arial" w:cs="Arial"/>
          <w:sz w:val="28"/>
          <w:szCs w:val="28"/>
        </w:rPr>
        <w:t>Overall,</w:t>
      </w:r>
      <w:r w:rsidRPr="00E84BBB">
        <w:rPr>
          <w:rFonts w:ascii="Arial" w:hAnsi="Arial" w:cs="Arial"/>
          <w:sz w:val="28"/>
          <w:szCs w:val="28"/>
        </w:rPr>
        <w:t xml:space="preserve"> the research suggests that it is an effective tool to support all learners who are diagnosed with additional learning needs. </w:t>
      </w:r>
    </w:p>
    <w:p w14:paraId="5512B426" w14:textId="77777777" w:rsidR="004E012A" w:rsidRPr="00E84BBB" w:rsidRDefault="004E012A" w:rsidP="00E84BBB">
      <w:pPr>
        <w:spacing w:line="480" w:lineRule="auto"/>
        <w:rPr>
          <w:rFonts w:ascii="Arial" w:hAnsi="Arial" w:cs="Arial"/>
          <w:sz w:val="28"/>
          <w:szCs w:val="28"/>
        </w:rPr>
      </w:pPr>
    </w:p>
    <w:p w14:paraId="0A6CE6F4" w14:textId="77777777" w:rsidR="004E012A" w:rsidRPr="00E84BBB" w:rsidRDefault="004E012A" w:rsidP="00E84BBB">
      <w:pPr>
        <w:spacing w:line="480" w:lineRule="auto"/>
        <w:rPr>
          <w:rFonts w:ascii="Arial" w:hAnsi="Arial" w:cs="Arial"/>
          <w:sz w:val="28"/>
          <w:szCs w:val="28"/>
        </w:rPr>
      </w:pPr>
    </w:p>
    <w:p w14:paraId="78F6763E" w14:textId="3285EF59" w:rsidR="004E012A" w:rsidRPr="00E84BBB" w:rsidRDefault="004E012A" w:rsidP="00E84BBB">
      <w:pPr>
        <w:spacing w:line="480" w:lineRule="auto"/>
        <w:rPr>
          <w:rFonts w:ascii="Arial" w:hAnsi="Arial" w:cs="Arial"/>
          <w:b/>
          <w:bCs/>
          <w:sz w:val="28"/>
          <w:szCs w:val="28"/>
          <w:u w:val="single"/>
        </w:rPr>
      </w:pPr>
      <w:r w:rsidRPr="00E84BBB">
        <w:rPr>
          <w:rFonts w:ascii="Arial" w:hAnsi="Arial" w:cs="Arial"/>
          <w:b/>
          <w:bCs/>
          <w:sz w:val="28"/>
          <w:szCs w:val="28"/>
          <w:u w:val="single"/>
        </w:rPr>
        <w:t xml:space="preserve">Conclusion </w:t>
      </w:r>
    </w:p>
    <w:p w14:paraId="086CB9C3" w14:textId="77777777" w:rsidR="00052407" w:rsidRPr="00E84BBB" w:rsidRDefault="00052407" w:rsidP="00E84BBB">
      <w:pPr>
        <w:spacing w:line="480" w:lineRule="auto"/>
        <w:rPr>
          <w:rFonts w:ascii="Arial" w:hAnsi="Arial" w:cs="Arial"/>
          <w:b/>
          <w:bCs/>
          <w:sz w:val="28"/>
          <w:szCs w:val="28"/>
          <w:u w:val="single"/>
        </w:rPr>
      </w:pPr>
    </w:p>
    <w:p w14:paraId="1B1194D1" w14:textId="7E80CA7B" w:rsidR="00052407" w:rsidRPr="00E84BBB" w:rsidRDefault="00052407" w:rsidP="00E84BBB">
      <w:pPr>
        <w:spacing w:line="480" w:lineRule="auto"/>
        <w:rPr>
          <w:rFonts w:ascii="Arial" w:hAnsi="Arial" w:cs="Arial"/>
          <w:sz w:val="28"/>
          <w:szCs w:val="28"/>
        </w:rPr>
      </w:pPr>
      <w:r w:rsidRPr="00E84BBB">
        <w:rPr>
          <w:rFonts w:ascii="Arial" w:hAnsi="Arial" w:cs="Arial"/>
          <w:sz w:val="28"/>
          <w:szCs w:val="28"/>
        </w:rPr>
        <w:t xml:space="preserve">To conclude this </w:t>
      </w:r>
      <w:r w:rsidR="00E3744B" w:rsidRPr="00E84BBB">
        <w:rPr>
          <w:rFonts w:ascii="Arial" w:hAnsi="Arial" w:cs="Arial"/>
          <w:sz w:val="28"/>
          <w:szCs w:val="28"/>
        </w:rPr>
        <w:t xml:space="preserve">case study was conducted </w:t>
      </w:r>
      <w:r w:rsidR="00556C91" w:rsidRPr="00E84BBB">
        <w:rPr>
          <w:rFonts w:ascii="Arial" w:hAnsi="Arial" w:cs="Arial"/>
          <w:sz w:val="28"/>
          <w:szCs w:val="28"/>
        </w:rPr>
        <w:t xml:space="preserve">from a small observation of pupil A within their classroom and if completed on a different day or time it may have had a different outcome. This research has been very important in identifying the benefits of using ipad to support learners with additional learning needs focusing on learners who have visual impairment, but from researching the use of an ipad to support learners can be adapted for other learners. By completing this </w:t>
      </w:r>
      <w:r w:rsidR="00851DBD" w:rsidRPr="00E84BBB">
        <w:rPr>
          <w:rFonts w:ascii="Arial" w:hAnsi="Arial" w:cs="Arial"/>
          <w:sz w:val="28"/>
          <w:szCs w:val="28"/>
        </w:rPr>
        <w:t>research,</w:t>
      </w:r>
      <w:r w:rsidR="00556C91" w:rsidRPr="00E84BBB">
        <w:rPr>
          <w:rFonts w:ascii="Arial" w:hAnsi="Arial" w:cs="Arial"/>
          <w:sz w:val="28"/>
          <w:szCs w:val="28"/>
        </w:rPr>
        <w:t xml:space="preserve"> the information can be used and adapted to support of range of learners within the future teaching and learning as well as identifying the best ways it can be used whilst identifying how the benefits can have drawbacks on the learner and the learning of all. This research conducted will be used within future teaching practice as well as developing the pedagogical strand of learners leading the learning because this approach is actively involving the learners in them leading the learning. This case study has also identified the significance of child development and how </w:t>
      </w:r>
      <w:r w:rsidR="00F50498" w:rsidRPr="00E84BBB">
        <w:rPr>
          <w:rFonts w:ascii="Arial" w:hAnsi="Arial" w:cs="Arial"/>
          <w:sz w:val="28"/>
          <w:szCs w:val="28"/>
        </w:rPr>
        <w:t xml:space="preserve">it can impact the learners in the future if not fully developed. </w:t>
      </w:r>
    </w:p>
    <w:p w14:paraId="4A4FEEAF" w14:textId="77777777" w:rsidR="004E012A" w:rsidRPr="00E84BBB" w:rsidRDefault="004E012A" w:rsidP="00E84BBB">
      <w:pPr>
        <w:spacing w:line="480" w:lineRule="auto"/>
        <w:rPr>
          <w:rFonts w:ascii="Arial" w:hAnsi="Arial" w:cs="Arial"/>
          <w:b/>
          <w:bCs/>
          <w:sz w:val="28"/>
          <w:szCs w:val="28"/>
          <w:u w:val="single"/>
        </w:rPr>
      </w:pPr>
    </w:p>
    <w:p w14:paraId="4F4B4221" w14:textId="77777777" w:rsidR="004E012A" w:rsidRPr="00E84BBB" w:rsidRDefault="004E012A" w:rsidP="00E84BBB">
      <w:pPr>
        <w:spacing w:line="480" w:lineRule="auto"/>
        <w:rPr>
          <w:rFonts w:ascii="Arial" w:hAnsi="Arial" w:cs="Arial"/>
          <w:b/>
          <w:bCs/>
          <w:sz w:val="28"/>
          <w:szCs w:val="28"/>
          <w:u w:val="single"/>
        </w:rPr>
      </w:pPr>
    </w:p>
    <w:p w14:paraId="34FCBDA2" w14:textId="36A281D8" w:rsidR="004E012A" w:rsidRPr="00E84BBB" w:rsidRDefault="004E012A" w:rsidP="00E84BBB">
      <w:pPr>
        <w:spacing w:line="480" w:lineRule="auto"/>
        <w:rPr>
          <w:rFonts w:ascii="Arial" w:hAnsi="Arial" w:cs="Arial"/>
          <w:b/>
          <w:bCs/>
          <w:sz w:val="28"/>
          <w:szCs w:val="28"/>
          <w:u w:val="single"/>
        </w:rPr>
      </w:pPr>
      <w:r w:rsidRPr="00E84BBB">
        <w:rPr>
          <w:rFonts w:ascii="Arial" w:hAnsi="Arial" w:cs="Arial"/>
          <w:b/>
          <w:bCs/>
          <w:sz w:val="28"/>
          <w:szCs w:val="28"/>
          <w:u w:val="single"/>
        </w:rPr>
        <w:t xml:space="preserve">Recommendations </w:t>
      </w:r>
    </w:p>
    <w:p w14:paraId="1AB817CA" w14:textId="77777777" w:rsidR="005153B5" w:rsidRPr="00E84BBB" w:rsidRDefault="005153B5" w:rsidP="00E84BBB">
      <w:pPr>
        <w:spacing w:line="480" w:lineRule="auto"/>
        <w:rPr>
          <w:rFonts w:ascii="Arial" w:hAnsi="Arial" w:cs="Arial"/>
          <w:b/>
          <w:bCs/>
          <w:sz w:val="28"/>
          <w:szCs w:val="28"/>
          <w:u w:val="single"/>
        </w:rPr>
      </w:pPr>
    </w:p>
    <w:p w14:paraId="68C57D95" w14:textId="345D9AB6" w:rsidR="005153B5" w:rsidRPr="00E84BBB" w:rsidRDefault="005153B5" w:rsidP="00E84BBB">
      <w:pPr>
        <w:spacing w:line="480" w:lineRule="auto"/>
        <w:rPr>
          <w:rFonts w:ascii="Arial" w:hAnsi="Arial" w:cs="Arial"/>
          <w:sz w:val="28"/>
          <w:szCs w:val="28"/>
        </w:rPr>
      </w:pPr>
      <w:r w:rsidRPr="00E84BBB">
        <w:rPr>
          <w:rFonts w:ascii="Arial" w:hAnsi="Arial" w:cs="Arial"/>
          <w:sz w:val="28"/>
          <w:szCs w:val="28"/>
        </w:rPr>
        <w:t xml:space="preserve">Following on from this case study, the next step I recommend is that pupil A has all resources ready </w:t>
      </w:r>
      <w:r w:rsidR="00607BB8" w:rsidRPr="00E84BBB">
        <w:rPr>
          <w:rFonts w:ascii="Arial" w:hAnsi="Arial" w:cs="Arial"/>
          <w:sz w:val="28"/>
          <w:szCs w:val="28"/>
        </w:rPr>
        <w:t xml:space="preserve">on the ipad prior to the lesson. By having this prepared it would allow for pupil A to avoid as much disruption to learning as possible for example if the resources failed as observed the need for alternative provision such as the camera would not need to be use. As a result of this pupil A would have their full learning time to complete task if the technology does fail. Another recommendation would be that the resources is provided in physical form to pupil A in bold and big text or what </w:t>
      </w:r>
      <w:r w:rsidR="00AF7F29" w:rsidRPr="00E84BBB">
        <w:rPr>
          <w:rFonts w:ascii="Arial" w:hAnsi="Arial" w:cs="Arial"/>
          <w:sz w:val="28"/>
          <w:szCs w:val="28"/>
        </w:rPr>
        <w:t xml:space="preserve">the pupil has identified to support them in reading with their visual impairment, this would allow for the pupil to develop their literacy skills as well as giving the pupil the opportunity to develop their writing and fine motor skills by making notes around what they are reading and learning. The last recommendations would be to ensure that pupil A is having regular check ins and encouragement to stay focused and on task to ensure that they are using the learning time for the best outcome. These recommendations have been made on what was observed on pupil A and </w:t>
      </w:r>
      <w:r w:rsidR="00AF7F29" w:rsidRPr="00E84BBB">
        <w:rPr>
          <w:rFonts w:ascii="Arial" w:hAnsi="Arial" w:cs="Arial"/>
          <w:sz w:val="28"/>
          <w:szCs w:val="28"/>
        </w:rPr>
        <w:lastRenderedPageBreak/>
        <w:t>ensuring that the</w:t>
      </w:r>
      <w:r w:rsidR="00052407" w:rsidRPr="00E84BBB">
        <w:rPr>
          <w:rFonts w:ascii="Arial" w:hAnsi="Arial" w:cs="Arial"/>
          <w:sz w:val="28"/>
          <w:szCs w:val="28"/>
        </w:rPr>
        <w:t xml:space="preserve">y are having the best opportunity for the best academic outcome and is not criticism on the class or what was observed. </w:t>
      </w:r>
    </w:p>
    <w:p w14:paraId="28CE4A6E" w14:textId="77777777" w:rsidR="00940D5D" w:rsidRDefault="00940D5D">
      <w:pPr>
        <w:rPr>
          <w:sz w:val="28"/>
          <w:szCs w:val="28"/>
        </w:rPr>
      </w:pPr>
    </w:p>
    <w:p w14:paraId="59458516" w14:textId="25A23280" w:rsidR="00940D5D" w:rsidRDefault="00940D5D">
      <w:pPr>
        <w:rPr>
          <w:sz w:val="28"/>
          <w:szCs w:val="28"/>
        </w:rPr>
      </w:pPr>
      <w:r>
        <w:rPr>
          <w:sz w:val="28"/>
          <w:szCs w:val="28"/>
        </w:rPr>
        <w:t xml:space="preserve">References </w:t>
      </w:r>
    </w:p>
    <w:p w14:paraId="0DE5A050" w14:textId="77777777" w:rsidR="00940D5D" w:rsidRDefault="00940D5D" w:rsidP="00940D5D">
      <w:pPr>
        <w:pStyle w:val="NormalWeb"/>
        <w:ind w:left="567" w:hanging="567"/>
        <w:rPr>
          <w:color w:val="000000"/>
        </w:rPr>
      </w:pPr>
      <w:r>
        <w:rPr>
          <w:color w:val="000000"/>
        </w:rPr>
        <w:t>(No date a)</w:t>
      </w:r>
      <w:r>
        <w:rPr>
          <w:rStyle w:val="apple-converted-space"/>
          <w:color w:val="000000"/>
        </w:rPr>
        <w:t> </w:t>
      </w:r>
      <w:r>
        <w:rPr>
          <w:i/>
          <w:iCs/>
          <w:color w:val="000000"/>
        </w:rPr>
        <w:t>Critical incident analysis:</w:t>
      </w:r>
      <w:r>
        <w:rPr>
          <w:rStyle w:val="apple-converted-space"/>
          <w:color w:val="000000"/>
        </w:rPr>
        <w:t> </w:t>
      </w:r>
      <w:r>
        <w:rPr>
          <w:color w:val="000000"/>
        </w:rPr>
        <w:t>Available at: https://uel.ac.uk/sites/default/files/rite-may-16-mohammed.pdf (Accessed: 19 March 2024).</w:t>
      </w:r>
      <w:r>
        <w:rPr>
          <w:rStyle w:val="apple-converted-space"/>
          <w:color w:val="000000"/>
        </w:rPr>
        <w:t> </w:t>
      </w:r>
    </w:p>
    <w:p w14:paraId="3D43E4FF" w14:textId="77777777" w:rsidR="00940D5D" w:rsidRDefault="00940D5D" w:rsidP="00940D5D">
      <w:pPr>
        <w:pStyle w:val="NormalWeb"/>
        <w:ind w:left="567" w:hanging="567"/>
        <w:rPr>
          <w:color w:val="000000"/>
        </w:rPr>
      </w:pPr>
      <w:r>
        <w:rPr>
          <w:color w:val="000000"/>
        </w:rPr>
        <w:t>(No date b)</w:t>
      </w:r>
      <w:r>
        <w:rPr>
          <w:rStyle w:val="apple-converted-space"/>
          <w:color w:val="000000"/>
        </w:rPr>
        <w:t> </w:t>
      </w:r>
      <w:r>
        <w:rPr>
          <w:i/>
          <w:iCs/>
          <w:color w:val="000000"/>
        </w:rPr>
        <w:t>The effectiveness of universal design for learning: A meta-analysis ...</w:t>
      </w:r>
      <w:r>
        <w:rPr>
          <w:rStyle w:val="apple-converted-space"/>
          <w:color w:val="000000"/>
        </w:rPr>
        <w:t> </w:t>
      </w:r>
      <w:r>
        <w:rPr>
          <w:color w:val="000000"/>
        </w:rPr>
        <w:t>Available at: https://www.tandfonline.com/doi/abs/10.1080/13603116.2017.1325074 (Accessed: 19 March 2024).</w:t>
      </w:r>
      <w:r>
        <w:rPr>
          <w:rStyle w:val="apple-converted-space"/>
          <w:color w:val="000000"/>
        </w:rPr>
        <w:t> </w:t>
      </w:r>
    </w:p>
    <w:p w14:paraId="70B4CC7F" w14:textId="77777777" w:rsidR="00940D5D" w:rsidRDefault="00940D5D" w:rsidP="00940D5D">
      <w:pPr>
        <w:pStyle w:val="NormalWeb"/>
        <w:ind w:left="567" w:hanging="567"/>
        <w:rPr>
          <w:color w:val="000000"/>
        </w:rPr>
      </w:pPr>
      <w:r>
        <w:rPr>
          <w:color w:val="000000"/>
        </w:rPr>
        <w:t>(No date c)</w:t>
      </w:r>
      <w:r>
        <w:rPr>
          <w:rStyle w:val="apple-converted-space"/>
          <w:color w:val="000000"/>
        </w:rPr>
        <w:t> </w:t>
      </w:r>
      <w:r>
        <w:rPr>
          <w:i/>
          <w:iCs/>
          <w:color w:val="000000"/>
        </w:rPr>
        <w:t>Impact of visual impairment on development</w:t>
      </w:r>
      <w:r>
        <w:rPr>
          <w:color w:val="000000"/>
        </w:rPr>
        <w:t>. Available at: https://portal.ct.gov/-/media/AgingandDisability/BESB/Fall-In-Service/Impact-Of-Visual-Impairment-On-Development.pdf (Accessed: 19 March 2024).</w:t>
      </w:r>
      <w:r>
        <w:rPr>
          <w:rStyle w:val="apple-converted-space"/>
          <w:color w:val="000000"/>
        </w:rPr>
        <w:t> </w:t>
      </w:r>
    </w:p>
    <w:p w14:paraId="63161760" w14:textId="77777777" w:rsidR="00940D5D" w:rsidRDefault="00940D5D" w:rsidP="00940D5D">
      <w:pPr>
        <w:pStyle w:val="NormalWeb"/>
        <w:ind w:left="567" w:hanging="567"/>
        <w:rPr>
          <w:color w:val="000000"/>
        </w:rPr>
      </w:pPr>
      <w:r>
        <w:rPr>
          <w:color w:val="000000"/>
        </w:rPr>
        <w:t>(No date d)</w:t>
      </w:r>
      <w:r>
        <w:rPr>
          <w:rStyle w:val="apple-converted-space"/>
          <w:color w:val="000000"/>
        </w:rPr>
        <w:t> </w:t>
      </w:r>
      <w:proofErr w:type="spellStart"/>
      <w:r>
        <w:rPr>
          <w:i/>
          <w:iCs/>
          <w:color w:val="000000"/>
        </w:rPr>
        <w:t>IPads</w:t>
      </w:r>
      <w:proofErr w:type="spellEnd"/>
      <w:r>
        <w:rPr>
          <w:i/>
          <w:iCs/>
          <w:color w:val="000000"/>
        </w:rPr>
        <w:t xml:space="preserve"> in the classroom</w:t>
      </w:r>
      <w:r>
        <w:rPr>
          <w:color w:val="000000"/>
        </w:rPr>
        <w:t>. Available at: https://cti.westminster.ac.uk/wp-content/uploads/sites/61/2017/02/2013-iPads-in-the-Classroom-Lit-Review-1-1.pdf (Accessed: 19 March 2024).</w:t>
      </w:r>
      <w:r>
        <w:rPr>
          <w:rStyle w:val="apple-converted-space"/>
          <w:color w:val="000000"/>
        </w:rPr>
        <w:t> </w:t>
      </w:r>
    </w:p>
    <w:p w14:paraId="618BA5CC" w14:textId="77777777" w:rsidR="00940D5D" w:rsidRDefault="00940D5D" w:rsidP="00940D5D">
      <w:pPr>
        <w:pStyle w:val="NormalWeb"/>
        <w:ind w:left="567" w:hanging="567"/>
        <w:rPr>
          <w:color w:val="000000"/>
        </w:rPr>
      </w:pPr>
      <w:r>
        <w:rPr>
          <w:i/>
          <w:iCs/>
          <w:color w:val="000000"/>
        </w:rPr>
        <w:t>7 benefits of using ipads and tablets in schools</w:t>
      </w:r>
      <w:r>
        <w:rPr>
          <w:rStyle w:val="apple-converted-space"/>
          <w:color w:val="000000"/>
        </w:rPr>
        <w:t> </w:t>
      </w:r>
      <w:r>
        <w:rPr>
          <w:color w:val="000000"/>
        </w:rPr>
        <w:t>(2023)</w:t>
      </w:r>
      <w:r>
        <w:rPr>
          <w:rStyle w:val="apple-converted-space"/>
          <w:color w:val="000000"/>
        </w:rPr>
        <w:t> </w:t>
      </w:r>
      <w:proofErr w:type="spellStart"/>
      <w:r>
        <w:rPr>
          <w:i/>
          <w:iCs/>
          <w:color w:val="000000"/>
        </w:rPr>
        <w:t>Bosstab</w:t>
      </w:r>
      <w:proofErr w:type="spellEnd"/>
      <w:r>
        <w:rPr>
          <w:i/>
          <w:iCs/>
          <w:color w:val="000000"/>
        </w:rPr>
        <w:t xml:space="preserve"> UK</w:t>
      </w:r>
      <w:r>
        <w:rPr>
          <w:color w:val="000000"/>
        </w:rPr>
        <w:t>. Available at: https://www.bosstab.com/uk/blog/7-benefits-of-using-ipads-and-tablets-in-schools (Accessed: 19 March 2024).</w:t>
      </w:r>
      <w:r>
        <w:rPr>
          <w:rStyle w:val="apple-converted-space"/>
          <w:color w:val="000000"/>
        </w:rPr>
        <w:t> </w:t>
      </w:r>
    </w:p>
    <w:p w14:paraId="456480D7" w14:textId="77777777" w:rsidR="00940D5D" w:rsidRDefault="00940D5D" w:rsidP="00940D5D">
      <w:pPr>
        <w:pStyle w:val="NormalWeb"/>
        <w:ind w:left="567" w:hanging="567"/>
        <w:rPr>
          <w:color w:val="000000"/>
        </w:rPr>
      </w:pPr>
      <w:proofErr w:type="spellStart"/>
      <w:r>
        <w:rPr>
          <w:color w:val="000000"/>
        </w:rPr>
        <w:t>ActiveLearningNetwork</w:t>
      </w:r>
      <w:proofErr w:type="spellEnd"/>
      <w:r>
        <w:rPr>
          <w:color w:val="000000"/>
        </w:rPr>
        <w:t xml:space="preserve"> (2017)</w:t>
      </w:r>
      <w:r>
        <w:rPr>
          <w:rStyle w:val="apple-converted-space"/>
          <w:color w:val="000000"/>
        </w:rPr>
        <w:t> </w:t>
      </w:r>
      <w:r>
        <w:rPr>
          <w:i/>
          <w:iCs/>
          <w:color w:val="000000"/>
        </w:rPr>
        <w:t>The use of iPad as an active part of learning</w:t>
      </w:r>
      <w:r>
        <w:rPr>
          <w:color w:val="000000"/>
        </w:rPr>
        <w:t>,</w:t>
      </w:r>
      <w:r>
        <w:rPr>
          <w:rStyle w:val="apple-converted-space"/>
          <w:color w:val="000000"/>
        </w:rPr>
        <w:t> </w:t>
      </w:r>
      <w:r>
        <w:rPr>
          <w:i/>
          <w:iCs/>
          <w:color w:val="000000"/>
        </w:rPr>
        <w:t>The Active Learning Network</w:t>
      </w:r>
      <w:r>
        <w:rPr>
          <w:color w:val="000000"/>
        </w:rPr>
        <w:t>. Available at: https://activelearningnetwork.com/2017/09/22/the-use-of-ipad-as-an-active-part-of-learning/ (Accessed: 19 March 2024).</w:t>
      </w:r>
      <w:r>
        <w:rPr>
          <w:rStyle w:val="apple-converted-space"/>
          <w:color w:val="000000"/>
        </w:rPr>
        <w:t> </w:t>
      </w:r>
    </w:p>
    <w:p w14:paraId="3BAF8A01" w14:textId="77777777" w:rsidR="00940D5D" w:rsidRDefault="00940D5D" w:rsidP="00940D5D">
      <w:pPr>
        <w:pStyle w:val="NormalWeb"/>
        <w:ind w:left="567" w:hanging="567"/>
        <w:rPr>
          <w:color w:val="000000"/>
        </w:rPr>
      </w:pPr>
      <w:proofErr w:type="spellStart"/>
      <w:r>
        <w:rPr>
          <w:color w:val="000000"/>
        </w:rPr>
        <w:t>Alzrayer</w:t>
      </w:r>
      <w:proofErr w:type="spellEnd"/>
      <w:r>
        <w:rPr>
          <w:color w:val="000000"/>
        </w:rPr>
        <w:t xml:space="preserve">, N., Banda, D.R. and </w:t>
      </w:r>
      <w:proofErr w:type="spellStart"/>
      <w:r>
        <w:rPr>
          <w:color w:val="000000"/>
        </w:rPr>
        <w:t>Koul</w:t>
      </w:r>
      <w:proofErr w:type="spellEnd"/>
      <w:r>
        <w:rPr>
          <w:color w:val="000000"/>
        </w:rPr>
        <w:t>, R.K. (2014)</w:t>
      </w:r>
      <w:r>
        <w:rPr>
          <w:rStyle w:val="apple-converted-space"/>
          <w:color w:val="000000"/>
        </w:rPr>
        <w:t> </w:t>
      </w:r>
      <w:r>
        <w:rPr>
          <w:i/>
          <w:iCs/>
          <w:color w:val="000000"/>
        </w:rPr>
        <w:t>Use of iPad/</w:t>
      </w:r>
      <w:proofErr w:type="spellStart"/>
      <w:r>
        <w:rPr>
          <w:i/>
          <w:iCs/>
          <w:color w:val="000000"/>
        </w:rPr>
        <w:t>ipods</w:t>
      </w:r>
      <w:proofErr w:type="spellEnd"/>
      <w:r>
        <w:rPr>
          <w:i/>
          <w:iCs/>
          <w:color w:val="000000"/>
        </w:rPr>
        <w:t xml:space="preserve"> with individuals with autism and other developmental disabilities: A meta-analysis of communication interventions - review journal of autism and developmental disorders</w:t>
      </w:r>
      <w:r>
        <w:rPr>
          <w:color w:val="000000"/>
        </w:rPr>
        <w:t>,</w:t>
      </w:r>
      <w:r>
        <w:rPr>
          <w:rStyle w:val="apple-converted-space"/>
          <w:color w:val="000000"/>
        </w:rPr>
        <w:t> </w:t>
      </w:r>
      <w:r>
        <w:rPr>
          <w:i/>
          <w:iCs/>
          <w:color w:val="000000"/>
        </w:rPr>
        <w:t>SpringerLink</w:t>
      </w:r>
      <w:r>
        <w:rPr>
          <w:color w:val="000000"/>
        </w:rPr>
        <w:t>. Available at: https://link.springer.com/article/10.1007/s40489-014-0018-5 (Accessed: 19 March 2024).</w:t>
      </w:r>
      <w:r>
        <w:rPr>
          <w:rStyle w:val="apple-converted-space"/>
          <w:color w:val="000000"/>
        </w:rPr>
        <w:t> </w:t>
      </w:r>
    </w:p>
    <w:p w14:paraId="584E104B" w14:textId="77777777" w:rsidR="00940D5D" w:rsidRDefault="00940D5D" w:rsidP="00940D5D">
      <w:pPr>
        <w:pStyle w:val="NormalWeb"/>
        <w:ind w:left="567" w:hanging="567"/>
        <w:rPr>
          <w:color w:val="000000"/>
        </w:rPr>
      </w:pPr>
      <w:proofErr w:type="spellStart"/>
      <w:r>
        <w:rPr>
          <w:color w:val="000000"/>
        </w:rPr>
        <w:t>Anilkumar</w:t>
      </w:r>
      <w:proofErr w:type="spellEnd"/>
      <w:r>
        <w:rPr>
          <w:color w:val="000000"/>
        </w:rPr>
        <w:t>, A. (2024)</w:t>
      </w:r>
      <w:r>
        <w:rPr>
          <w:rStyle w:val="apple-converted-space"/>
          <w:color w:val="000000"/>
        </w:rPr>
        <w:t> </w:t>
      </w:r>
      <w:r>
        <w:rPr>
          <w:i/>
          <w:iCs/>
          <w:color w:val="000000"/>
        </w:rPr>
        <w:t>The 13 teaching strategies proven to work in primary schools</w:t>
      </w:r>
      <w:r>
        <w:rPr>
          <w:color w:val="000000"/>
        </w:rPr>
        <w:t>,</w:t>
      </w:r>
      <w:r>
        <w:rPr>
          <w:rStyle w:val="apple-converted-space"/>
          <w:color w:val="000000"/>
        </w:rPr>
        <w:t> </w:t>
      </w:r>
      <w:r>
        <w:rPr>
          <w:i/>
          <w:iCs/>
          <w:color w:val="000000"/>
        </w:rPr>
        <w:t>Third Space Learning</w:t>
      </w:r>
      <w:r>
        <w:rPr>
          <w:color w:val="000000"/>
        </w:rPr>
        <w:t>. Available at: https://thirdspacelearning.com/blog/teaching-strategies/ (Accessed: 19 March 2024).</w:t>
      </w:r>
      <w:r>
        <w:rPr>
          <w:rStyle w:val="apple-converted-space"/>
          <w:color w:val="000000"/>
        </w:rPr>
        <w:t> </w:t>
      </w:r>
    </w:p>
    <w:p w14:paraId="45D3F579" w14:textId="77777777" w:rsidR="00940D5D" w:rsidRDefault="00940D5D" w:rsidP="00940D5D">
      <w:pPr>
        <w:pStyle w:val="NormalWeb"/>
        <w:ind w:left="567" w:hanging="567"/>
        <w:rPr>
          <w:color w:val="000000"/>
        </w:rPr>
      </w:pPr>
      <w:r>
        <w:rPr>
          <w:color w:val="000000"/>
        </w:rPr>
        <w:t>BelfastTelegraph.co.uk (2016)</w:t>
      </w:r>
      <w:r>
        <w:rPr>
          <w:rStyle w:val="apple-converted-space"/>
          <w:color w:val="000000"/>
        </w:rPr>
        <w:t> </w:t>
      </w:r>
      <w:proofErr w:type="spellStart"/>
      <w:r>
        <w:rPr>
          <w:i/>
          <w:iCs/>
          <w:color w:val="000000"/>
        </w:rPr>
        <w:t>IPads</w:t>
      </w:r>
      <w:proofErr w:type="spellEnd"/>
      <w:r>
        <w:rPr>
          <w:i/>
          <w:iCs/>
          <w:color w:val="000000"/>
        </w:rPr>
        <w:t xml:space="preserve"> in the classroom - transforming education or unnecessary </w:t>
      </w:r>
      <w:proofErr w:type="gramStart"/>
      <w:r>
        <w:rPr>
          <w:i/>
          <w:iCs/>
          <w:color w:val="000000"/>
        </w:rPr>
        <w:t>distraction?</w:t>
      </w:r>
      <w:r>
        <w:rPr>
          <w:color w:val="000000"/>
        </w:rPr>
        <w:t>,</w:t>
      </w:r>
      <w:proofErr w:type="gramEnd"/>
      <w:r>
        <w:rPr>
          <w:rStyle w:val="apple-converted-space"/>
          <w:color w:val="000000"/>
        </w:rPr>
        <w:t> </w:t>
      </w:r>
      <w:r>
        <w:rPr>
          <w:i/>
          <w:iCs/>
          <w:color w:val="000000"/>
        </w:rPr>
        <w:t>BelfastTelegraph.co.uk</w:t>
      </w:r>
      <w:r>
        <w:rPr>
          <w:color w:val="000000"/>
        </w:rPr>
        <w:t>. Available at: https://www.belfasttelegraph.co.uk/life/features/ipads-in-the-classroom-transforming-education-or-unnecessary-distraction/34727945.html# (Accessed: 19 March 2024).</w:t>
      </w:r>
      <w:r>
        <w:rPr>
          <w:rStyle w:val="apple-converted-space"/>
          <w:color w:val="000000"/>
        </w:rPr>
        <w:t> </w:t>
      </w:r>
    </w:p>
    <w:p w14:paraId="6F7CEFD5" w14:textId="77777777" w:rsidR="00940D5D" w:rsidRDefault="00940D5D" w:rsidP="00940D5D">
      <w:pPr>
        <w:pStyle w:val="NormalWeb"/>
        <w:ind w:left="567" w:hanging="567"/>
        <w:rPr>
          <w:color w:val="000000"/>
        </w:rPr>
      </w:pPr>
      <w:r>
        <w:rPr>
          <w:i/>
          <w:iCs/>
          <w:color w:val="000000"/>
        </w:rPr>
        <w:lastRenderedPageBreak/>
        <w:t>A guide to Apple devices for people with sight loss</w:t>
      </w:r>
      <w:r>
        <w:rPr>
          <w:rStyle w:val="apple-converted-space"/>
          <w:color w:val="000000"/>
        </w:rPr>
        <w:t> </w:t>
      </w:r>
      <w:r>
        <w:rPr>
          <w:color w:val="000000"/>
        </w:rPr>
        <w:t>(no date)</w:t>
      </w:r>
      <w:r>
        <w:rPr>
          <w:rStyle w:val="apple-converted-space"/>
          <w:color w:val="000000"/>
        </w:rPr>
        <w:t> </w:t>
      </w:r>
      <w:r>
        <w:rPr>
          <w:i/>
          <w:iCs/>
          <w:color w:val="000000"/>
        </w:rPr>
        <w:t>RNIB</w:t>
      </w:r>
      <w:r>
        <w:rPr>
          <w:color w:val="000000"/>
        </w:rPr>
        <w:t>. Available at: https://www.rnib.org.uk/living-with-sight-loss/assistive-aids-and-technology/phones-and-tablets/a-guide-to-apple-devices-for-people-with-sight-loss/#:~:text=All%20Apple%20devices%20have%20built,blind%20ahttps://www.rnib.org.uk/living-with-sight-loss/assistive-aids-and-technology/phones-and-tablets/a-guide-to-apple-devices-for-people-with-sight-loss/#:~:text=All%20Apple%20devices%20have%20built,blind%20and%20partially%20sighted%20peoplend%20partially%20sighted%20people (Accessed: 19 March 2024).</w:t>
      </w:r>
      <w:r>
        <w:rPr>
          <w:rStyle w:val="apple-converted-space"/>
          <w:color w:val="000000"/>
        </w:rPr>
        <w:t> </w:t>
      </w:r>
    </w:p>
    <w:p w14:paraId="2709A628" w14:textId="77777777" w:rsidR="00940D5D" w:rsidRDefault="00940D5D" w:rsidP="00940D5D">
      <w:pPr>
        <w:pStyle w:val="NormalWeb"/>
        <w:ind w:left="567" w:hanging="567"/>
        <w:rPr>
          <w:color w:val="000000"/>
        </w:rPr>
      </w:pPr>
      <w:r>
        <w:rPr>
          <w:color w:val="000000"/>
        </w:rPr>
        <w:t>Ho, L. (2023)</w:t>
      </w:r>
      <w:r>
        <w:rPr>
          <w:rStyle w:val="apple-converted-space"/>
          <w:color w:val="000000"/>
        </w:rPr>
        <w:t> </w:t>
      </w:r>
      <w:r>
        <w:rPr>
          <w:i/>
          <w:iCs/>
          <w:color w:val="000000"/>
        </w:rPr>
        <w:t>Which learning approach is the best for you? here’s how to know</w:t>
      </w:r>
      <w:r>
        <w:rPr>
          <w:color w:val="000000"/>
        </w:rPr>
        <w:t>,</w:t>
      </w:r>
      <w:r>
        <w:rPr>
          <w:rStyle w:val="apple-converted-space"/>
          <w:color w:val="000000"/>
        </w:rPr>
        <w:t> </w:t>
      </w:r>
      <w:r>
        <w:rPr>
          <w:i/>
          <w:iCs/>
          <w:color w:val="000000"/>
        </w:rPr>
        <w:t>Lifehack</w:t>
      </w:r>
      <w:r>
        <w:rPr>
          <w:color w:val="000000"/>
        </w:rPr>
        <w:t>. Available at: https://www.lifehack.org/870271/learning-approach (Accessed: 19 March 2024).</w:t>
      </w:r>
      <w:r>
        <w:rPr>
          <w:rStyle w:val="apple-converted-space"/>
          <w:color w:val="000000"/>
        </w:rPr>
        <w:t> </w:t>
      </w:r>
    </w:p>
    <w:p w14:paraId="38381609" w14:textId="77777777" w:rsidR="00940D5D" w:rsidRDefault="00940D5D" w:rsidP="00940D5D">
      <w:pPr>
        <w:pStyle w:val="NormalWeb"/>
        <w:ind w:left="567" w:hanging="567"/>
        <w:rPr>
          <w:color w:val="000000"/>
        </w:rPr>
      </w:pPr>
      <w:r>
        <w:rPr>
          <w:i/>
          <w:iCs/>
          <w:color w:val="000000"/>
        </w:rPr>
        <w:t>Implementing the additional learning needs and Education Tribunal (</w:t>
      </w:r>
      <w:proofErr w:type="spellStart"/>
      <w:r>
        <w:rPr>
          <w:i/>
          <w:iCs/>
          <w:color w:val="000000"/>
        </w:rPr>
        <w:t>wales</w:t>
      </w:r>
      <w:proofErr w:type="spellEnd"/>
      <w:r>
        <w:rPr>
          <w:i/>
          <w:iCs/>
          <w:color w:val="000000"/>
        </w:rPr>
        <w:t>) act 2018: Practitioner guide</w:t>
      </w:r>
      <w:r>
        <w:rPr>
          <w:rStyle w:val="apple-converted-space"/>
          <w:color w:val="000000"/>
        </w:rPr>
        <w:t> </w:t>
      </w:r>
      <w:r>
        <w:rPr>
          <w:color w:val="000000"/>
        </w:rPr>
        <w:t>(no date)</w:t>
      </w:r>
      <w:r>
        <w:rPr>
          <w:rStyle w:val="apple-converted-space"/>
          <w:color w:val="000000"/>
        </w:rPr>
        <w:t> </w:t>
      </w:r>
      <w:r>
        <w:rPr>
          <w:i/>
          <w:iCs/>
          <w:color w:val="000000"/>
        </w:rPr>
        <w:t>GOV.WALES</w:t>
      </w:r>
      <w:r>
        <w:rPr>
          <w:color w:val="000000"/>
        </w:rPr>
        <w:t>. Available at: https://www.gov.wales/implementing-additional-learning-needs-and-education-tribunal-wales-act-2018-practitioner-guide (Accessed: 19 March 2024).</w:t>
      </w:r>
      <w:r>
        <w:rPr>
          <w:rStyle w:val="apple-converted-space"/>
          <w:color w:val="000000"/>
        </w:rPr>
        <w:t> </w:t>
      </w:r>
    </w:p>
    <w:p w14:paraId="5AB23860" w14:textId="77777777" w:rsidR="00940D5D" w:rsidRDefault="00940D5D" w:rsidP="00940D5D">
      <w:pPr>
        <w:pStyle w:val="NormalWeb"/>
        <w:ind w:left="567" w:hanging="567"/>
        <w:rPr>
          <w:color w:val="000000"/>
        </w:rPr>
      </w:pPr>
      <w:r>
        <w:rPr>
          <w:color w:val="000000"/>
        </w:rPr>
        <w:t xml:space="preserve">Person, </w:t>
      </w:r>
      <w:proofErr w:type="gramStart"/>
      <w:r>
        <w:rPr>
          <w:color w:val="000000"/>
        </w:rPr>
        <w:t>Ruth</w:t>
      </w:r>
      <w:proofErr w:type="gramEnd"/>
      <w:r>
        <w:rPr>
          <w:color w:val="000000"/>
        </w:rPr>
        <w:t xml:space="preserve"> and Salisbury (2007)</w:t>
      </w:r>
      <w:r>
        <w:rPr>
          <w:rStyle w:val="apple-converted-space"/>
          <w:color w:val="000000"/>
        </w:rPr>
        <w:t> </w:t>
      </w:r>
      <w:r>
        <w:rPr>
          <w:i/>
          <w:iCs/>
          <w:color w:val="000000"/>
        </w:rPr>
        <w:t>Teaching pupils with visual impairment: A guide to making the school</w:t>
      </w:r>
      <w:r>
        <w:rPr>
          <w:color w:val="000000"/>
        </w:rPr>
        <w:t>,</w:t>
      </w:r>
      <w:r>
        <w:rPr>
          <w:rStyle w:val="apple-converted-space"/>
          <w:color w:val="000000"/>
        </w:rPr>
        <w:t> </w:t>
      </w:r>
      <w:r>
        <w:rPr>
          <w:i/>
          <w:iCs/>
          <w:color w:val="000000"/>
        </w:rPr>
        <w:t>Taylor &amp; Francis</w:t>
      </w:r>
      <w:r>
        <w:rPr>
          <w:color w:val="000000"/>
        </w:rPr>
        <w:t>. Available at: https://www.taylorfrancis.com/books/mono/10.4324/9780203935309/teaching-pupils-visual-impairment-ruth-salisbury (Accessed: 19 March 2024).</w:t>
      </w:r>
      <w:r>
        <w:rPr>
          <w:rStyle w:val="apple-converted-space"/>
          <w:color w:val="000000"/>
        </w:rPr>
        <w:t> </w:t>
      </w:r>
    </w:p>
    <w:p w14:paraId="0229A44E" w14:textId="77777777" w:rsidR="00940D5D" w:rsidRDefault="00940D5D" w:rsidP="00940D5D">
      <w:pPr>
        <w:pStyle w:val="NormalWeb"/>
        <w:ind w:left="567" w:hanging="567"/>
        <w:rPr>
          <w:color w:val="000000"/>
        </w:rPr>
      </w:pPr>
      <w:r>
        <w:rPr>
          <w:color w:val="000000"/>
        </w:rPr>
        <w:t>Schuck, S.</w:t>
      </w:r>
      <w:r>
        <w:rPr>
          <w:rStyle w:val="apple-converted-space"/>
          <w:color w:val="000000"/>
        </w:rPr>
        <w:t> </w:t>
      </w:r>
      <w:r>
        <w:rPr>
          <w:i/>
          <w:iCs/>
          <w:color w:val="000000"/>
        </w:rPr>
        <w:t>et al.</w:t>
      </w:r>
      <w:r>
        <w:rPr>
          <w:rStyle w:val="apple-converted-space"/>
          <w:color w:val="000000"/>
        </w:rPr>
        <w:t> </w:t>
      </w:r>
      <w:r>
        <w:rPr>
          <w:color w:val="000000"/>
        </w:rPr>
        <w:t>(no date)</w:t>
      </w:r>
      <w:r>
        <w:rPr>
          <w:rStyle w:val="apple-converted-space"/>
          <w:color w:val="000000"/>
        </w:rPr>
        <w:t> </w:t>
      </w:r>
      <w:r>
        <w:rPr>
          <w:i/>
          <w:iCs/>
          <w:color w:val="000000"/>
        </w:rPr>
        <w:t xml:space="preserve">Designing an iPad app to monitor and improve classroom </w:t>
      </w:r>
      <w:proofErr w:type="spellStart"/>
      <w:r>
        <w:rPr>
          <w:i/>
          <w:iCs/>
          <w:color w:val="000000"/>
        </w:rPr>
        <w:t>behavior</w:t>
      </w:r>
      <w:proofErr w:type="spellEnd"/>
      <w:r>
        <w:rPr>
          <w:i/>
          <w:iCs/>
          <w:color w:val="000000"/>
        </w:rPr>
        <w:t xml:space="preserve"> for children with ADHD: </w:t>
      </w:r>
      <w:proofErr w:type="spellStart"/>
      <w:r>
        <w:rPr>
          <w:i/>
          <w:iCs/>
          <w:color w:val="000000"/>
        </w:rPr>
        <w:t>Iselfcontrol</w:t>
      </w:r>
      <w:proofErr w:type="spellEnd"/>
      <w:r>
        <w:rPr>
          <w:i/>
          <w:iCs/>
          <w:color w:val="000000"/>
        </w:rPr>
        <w:t xml:space="preserve"> feasibility and pilot studies</w:t>
      </w:r>
      <w:r>
        <w:rPr>
          <w:color w:val="000000"/>
        </w:rPr>
        <w:t>,</w:t>
      </w:r>
      <w:r>
        <w:rPr>
          <w:rStyle w:val="apple-converted-space"/>
          <w:color w:val="000000"/>
        </w:rPr>
        <w:t> </w:t>
      </w:r>
      <w:r>
        <w:rPr>
          <w:i/>
          <w:iCs/>
          <w:color w:val="000000"/>
        </w:rPr>
        <w:t>PLOS ONE</w:t>
      </w:r>
      <w:r>
        <w:rPr>
          <w:color w:val="000000"/>
        </w:rPr>
        <w:t>. Available at: https://journals.plos.org/plosone/article?id=10.1371%2Fjournal.pone.0164229 (Accessed: 19 March 2024).</w:t>
      </w:r>
      <w:r>
        <w:rPr>
          <w:rStyle w:val="apple-converted-space"/>
          <w:color w:val="000000"/>
        </w:rPr>
        <w:t> </w:t>
      </w:r>
    </w:p>
    <w:p w14:paraId="1290E741" w14:textId="77777777" w:rsidR="00940D5D" w:rsidRDefault="00940D5D" w:rsidP="00940D5D">
      <w:pPr>
        <w:pStyle w:val="NormalWeb"/>
        <w:ind w:left="567" w:hanging="567"/>
        <w:rPr>
          <w:color w:val="000000"/>
        </w:rPr>
      </w:pPr>
      <w:r>
        <w:rPr>
          <w:color w:val="000000"/>
        </w:rPr>
        <w:t>Sciences, N.A. of, Engineering and Medicine, and (2016)</w:t>
      </w:r>
      <w:r>
        <w:rPr>
          <w:rStyle w:val="apple-converted-space"/>
          <w:color w:val="000000"/>
        </w:rPr>
        <w:t> </w:t>
      </w:r>
      <w:r>
        <w:rPr>
          <w:i/>
          <w:iCs/>
          <w:color w:val="000000"/>
        </w:rPr>
        <w:t>The impact of Vision Loss</w:t>
      </w:r>
      <w:r>
        <w:rPr>
          <w:color w:val="000000"/>
        </w:rPr>
        <w:t>,</w:t>
      </w:r>
      <w:r>
        <w:rPr>
          <w:rStyle w:val="apple-converted-space"/>
          <w:color w:val="000000"/>
        </w:rPr>
        <w:t> </w:t>
      </w:r>
      <w:r>
        <w:rPr>
          <w:i/>
          <w:iCs/>
          <w:color w:val="000000"/>
        </w:rPr>
        <w:t>Making Eye Health a Population Health Imperative: Vision for Tomorrow.</w:t>
      </w:r>
      <w:r>
        <w:rPr>
          <w:rStyle w:val="apple-converted-space"/>
          <w:color w:val="000000"/>
        </w:rPr>
        <w:t> </w:t>
      </w:r>
      <w:r>
        <w:rPr>
          <w:color w:val="000000"/>
        </w:rPr>
        <w:t>Available at: https://www.ncbi.nlm.nih.gov/books/NBK402367/#:~:text=Individuals%20with%20vision%20impairment%20are,cognitive%20deficits%2C%20and%20social%20isolation. (Accessed: 19 March 2024).</w:t>
      </w:r>
      <w:r>
        <w:rPr>
          <w:rStyle w:val="apple-converted-space"/>
          <w:color w:val="000000"/>
        </w:rPr>
        <w:t> </w:t>
      </w:r>
    </w:p>
    <w:p w14:paraId="2BFB06BC" w14:textId="77777777" w:rsidR="00E84BBB" w:rsidRDefault="00E84BBB" w:rsidP="00E84BBB">
      <w:pPr>
        <w:pStyle w:val="NormalWeb"/>
        <w:ind w:left="567" w:hanging="567"/>
        <w:rPr>
          <w:color w:val="000000"/>
        </w:rPr>
      </w:pPr>
      <w:r>
        <w:rPr>
          <w:color w:val="000000"/>
        </w:rPr>
        <w:t>(No date)</w:t>
      </w:r>
      <w:r>
        <w:rPr>
          <w:rStyle w:val="apple-converted-space"/>
          <w:color w:val="000000"/>
        </w:rPr>
        <w:t> </w:t>
      </w:r>
      <w:r>
        <w:rPr>
          <w:i/>
          <w:iCs/>
          <w:color w:val="000000"/>
        </w:rPr>
        <w:t>Where’s the evidence that active learning works? | advances in ...</w:t>
      </w:r>
      <w:r>
        <w:rPr>
          <w:rStyle w:val="apple-converted-space"/>
          <w:color w:val="000000"/>
        </w:rPr>
        <w:t> </w:t>
      </w:r>
      <w:r>
        <w:rPr>
          <w:color w:val="000000"/>
        </w:rPr>
        <w:t>Available at: https://journals.physiology.org/doi/full/10.1152/advan.00053.2006 (Accessed: 19 March 2024).</w:t>
      </w:r>
      <w:r>
        <w:rPr>
          <w:rStyle w:val="apple-converted-space"/>
          <w:color w:val="000000"/>
        </w:rPr>
        <w:t> </w:t>
      </w:r>
    </w:p>
    <w:p w14:paraId="583E13B1" w14:textId="77777777" w:rsidR="00E84BBB" w:rsidRDefault="00E84BBB" w:rsidP="00E84BBB">
      <w:pPr>
        <w:pStyle w:val="NormalWeb"/>
        <w:ind w:left="567" w:hanging="567"/>
        <w:rPr>
          <w:color w:val="000000"/>
        </w:rPr>
      </w:pPr>
      <w:proofErr w:type="spellStart"/>
      <w:r>
        <w:rPr>
          <w:color w:val="000000"/>
        </w:rPr>
        <w:t>Campaña</w:t>
      </w:r>
      <w:proofErr w:type="spellEnd"/>
      <w:r>
        <w:rPr>
          <w:color w:val="000000"/>
        </w:rPr>
        <w:t>, L.V. and Ouimet, D.A. (2015) ‘</w:t>
      </w:r>
      <w:proofErr w:type="spellStart"/>
      <w:r>
        <w:rPr>
          <w:color w:val="000000"/>
        </w:rPr>
        <w:t>Istimulation</w:t>
      </w:r>
      <w:proofErr w:type="spellEnd"/>
      <w:r>
        <w:rPr>
          <w:color w:val="000000"/>
        </w:rPr>
        <w:t>: Apple iPad use with children who are visually impaired, including those with multiple disabilities’,</w:t>
      </w:r>
      <w:r>
        <w:rPr>
          <w:rStyle w:val="apple-converted-space"/>
          <w:color w:val="000000"/>
        </w:rPr>
        <w:t> </w:t>
      </w:r>
      <w:r>
        <w:rPr>
          <w:i/>
          <w:iCs/>
          <w:color w:val="000000"/>
        </w:rPr>
        <w:t>Journal of Visual Impairment &amp;amp; Blindness</w:t>
      </w:r>
      <w:r>
        <w:rPr>
          <w:color w:val="000000"/>
        </w:rPr>
        <w:t>, 109(1), pp. 67–72. doi:10.1177/0145482x1510900110.</w:t>
      </w:r>
      <w:r>
        <w:rPr>
          <w:rStyle w:val="apple-converted-space"/>
          <w:color w:val="000000"/>
        </w:rPr>
        <w:t> </w:t>
      </w:r>
    </w:p>
    <w:p w14:paraId="60864C62" w14:textId="77777777" w:rsidR="00E84BBB" w:rsidRDefault="00E84BBB" w:rsidP="00E84BBB">
      <w:pPr>
        <w:pStyle w:val="NormalWeb"/>
        <w:ind w:left="567" w:hanging="567"/>
        <w:rPr>
          <w:color w:val="000000"/>
        </w:rPr>
      </w:pPr>
      <w:r>
        <w:rPr>
          <w:color w:val="000000"/>
        </w:rPr>
        <w:t xml:space="preserve">Cox, </w:t>
      </w:r>
      <w:proofErr w:type="gramStart"/>
      <w:r>
        <w:rPr>
          <w:color w:val="000000"/>
        </w:rPr>
        <w:t>P.R.</w:t>
      </w:r>
      <w:proofErr w:type="gramEnd"/>
      <w:r>
        <w:rPr>
          <w:color w:val="000000"/>
        </w:rPr>
        <w:t xml:space="preserve"> and Dykes, M.K. (2001) ‘Effective classroom adaptations for students with visual impairments’,</w:t>
      </w:r>
      <w:r>
        <w:rPr>
          <w:rStyle w:val="apple-converted-space"/>
          <w:color w:val="000000"/>
        </w:rPr>
        <w:t> </w:t>
      </w:r>
      <w:r>
        <w:rPr>
          <w:i/>
          <w:iCs/>
          <w:color w:val="000000"/>
        </w:rPr>
        <w:t>TEACHING Exceptional Children</w:t>
      </w:r>
      <w:r>
        <w:rPr>
          <w:color w:val="000000"/>
        </w:rPr>
        <w:t>, 33(6), pp. 68–74. doi:10.1177/004005990103300609.</w:t>
      </w:r>
      <w:r>
        <w:rPr>
          <w:rStyle w:val="apple-converted-space"/>
          <w:color w:val="000000"/>
        </w:rPr>
        <w:t> </w:t>
      </w:r>
    </w:p>
    <w:p w14:paraId="40A23196" w14:textId="77777777" w:rsidR="00851DBD" w:rsidRDefault="00851DBD" w:rsidP="00851DBD">
      <w:pPr>
        <w:pStyle w:val="NormalWeb"/>
        <w:ind w:left="567" w:hanging="567"/>
        <w:rPr>
          <w:color w:val="000000"/>
        </w:rPr>
      </w:pPr>
      <w:proofErr w:type="spellStart"/>
      <w:r>
        <w:rPr>
          <w:color w:val="000000"/>
        </w:rPr>
        <w:lastRenderedPageBreak/>
        <w:t>Bickenbach</w:t>
      </w:r>
      <w:proofErr w:type="spellEnd"/>
      <w:r>
        <w:rPr>
          <w:color w:val="000000"/>
        </w:rPr>
        <w:t>, J. (2014) ‘Universally design social policy: When disability disappears?’,</w:t>
      </w:r>
      <w:r>
        <w:rPr>
          <w:rStyle w:val="apple-converted-space"/>
          <w:color w:val="000000"/>
        </w:rPr>
        <w:t> </w:t>
      </w:r>
      <w:r>
        <w:rPr>
          <w:i/>
          <w:iCs/>
          <w:color w:val="000000"/>
        </w:rPr>
        <w:t>Disability and Rehabilitation</w:t>
      </w:r>
      <w:r>
        <w:rPr>
          <w:color w:val="000000"/>
        </w:rPr>
        <w:t>, 36(16), pp. 1320–1327. doi:10.3109/09638288.2014.932447.</w:t>
      </w:r>
      <w:r>
        <w:rPr>
          <w:rStyle w:val="apple-converted-space"/>
          <w:color w:val="000000"/>
        </w:rPr>
        <w:t> </w:t>
      </w:r>
    </w:p>
    <w:p w14:paraId="29552B99" w14:textId="77777777" w:rsidR="00851DBD" w:rsidRDefault="00851DBD" w:rsidP="00851DBD">
      <w:pPr>
        <w:pStyle w:val="NormalWeb"/>
        <w:ind w:left="567" w:hanging="567"/>
        <w:rPr>
          <w:color w:val="000000"/>
        </w:rPr>
      </w:pPr>
      <w:r>
        <w:rPr>
          <w:color w:val="000000"/>
        </w:rPr>
        <w:t>Officer, M. (2022)</w:t>
      </w:r>
      <w:r>
        <w:rPr>
          <w:rStyle w:val="apple-converted-space"/>
          <w:color w:val="000000"/>
        </w:rPr>
        <w:t> </w:t>
      </w:r>
      <w:r>
        <w:rPr>
          <w:i/>
          <w:iCs/>
          <w:color w:val="000000"/>
        </w:rPr>
        <w:t>Free school meals and other support for disadvantaged pupils - here’s what you need to know</w:t>
      </w:r>
      <w:r>
        <w:rPr>
          <w:color w:val="000000"/>
        </w:rPr>
        <w:t>,</w:t>
      </w:r>
      <w:r>
        <w:rPr>
          <w:rStyle w:val="apple-converted-space"/>
          <w:color w:val="000000"/>
        </w:rPr>
        <w:t> </w:t>
      </w:r>
      <w:r>
        <w:rPr>
          <w:i/>
          <w:iCs/>
          <w:color w:val="000000"/>
        </w:rPr>
        <w:t>The Education Hub</w:t>
      </w:r>
      <w:r>
        <w:rPr>
          <w:color w:val="000000"/>
        </w:rPr>
        <w:t>. Available at: https://educationhub.blog.gov.uk/2022/05/31/free-school-meals-and-other-support-for-disadvantaged-pupils-heres-what-you-need-to-know/ (Accessed: 12 May 2024).</w:t>
      </w:r>
      <w:r>
        <w:rPr>
          <w:rStyle w:val="apple-converted-space"/>
          <w:color w:val="000000"/>
        </w:rPr>
        <w:t> </w:t>
      </w:r>
    </w:p>
    <w:p w14:paraId="437659D5" w14:textId="77777777" w:rsidR="00851DBD" w:rsidRDefault="00851DBD" w:rsidP="00851DBD">
      <w:pPr>
        <w:pStyle w:val="NormalWeb"/>
        <w:ind w:left="567" w:hanging="567"/>
        <w:rPr>
          <w:color w:val="000000"/>
        </w:rPr>
      </w:pPr>
      <w:r>
        <w:rPr>
          <w:color w:val="000000"/>
        </w:rPr>
        <w:t xml:space="preserve">Shaw, A., </w:t>
      </w:r>
      <w:proofErr w:type="spellStart"/>
      <w:r>
        <w:rPr>
          <w:color w:val="000000"/>
        </w:rPr>
        <w:t>DeScioli</w:t>
      </w:r>
      <w:proofErr w:type="spellEnd"/>
      <w:r>
        <w:rPr>
          <w:color w:val="000000"/>
        </w:rPr>
        <w:t xml:space="preserve">, P. and Olson, K.R. (2012) ‘Fairness versus </w:t>
      </w:r>
      <w:proofErr w:type="spellStart"/>
      <w:r>
        <w:rPr>
          <w:color w:val="000000"/>
        </w:rPr>
        <w:t>favoritism</w:t>
      </w:r>
      <w:proofErr w:type="spellEnd"/>
      <w:r>
        <w:rPr>
          <w:color w:val="000000"/>
        </w:rPr>
        <w:t xml:space="preserve"> in Children’,</w:t>
      </w:r>
      <w:r>
        <w:rPr>
          <w:rStyle w:val="apple-converted-space"/>
          <w:color w:val="000000"/>
        </w:rPr>
        <w:t> </w:t>
      </w:r>
      <w:r>
        <w:rPr>
          <w:i/>
          <w:iCs/>
          <w:color w:val="000000"/>
        </w:rPr>
        <w:t xml:space="preserve">Evolution and Human </w:t>
      </w:r>
      <w:proofErr w:type="spellStart"/>
      <w:r>
        <w:rPr>
          <w:i/>
          <w:iCs/>
          <w:color w:val="000000"/>
        </w:rPr>
        <w:t>Behavior</w:t>
      </w:r>
      <w:proofErr w:type="spellEnd"/>
      <w:r>
        <w:rPr>
          <w:color w:val="000000"/>
        </w:rPr>
        <w:t xml:space="preserve">, 33(6), pp. 736–745. </w:t>
      </w:r>
      <w:proofErr w:type="gramStart"/>
      <w:r>
        <w:rPr>
          <w:color w:val="000000"/>
        </w:rPr>
        <w:t>doi:10.1016/j.evolhumbehav</w:t>
      </w:r>
      <w:proofErr w:type="gramEnd"/>
      <w:r>
        <w:rPr>
          <w:color w:val="000000"/>
        </w:rPr>
        <w:t>.2012.06.001.</w:t>
      </w:r>
      <w:r>
        <w:rPr>
          <w:rStyle w:val="apple-converted-space"/>
          <w:color w:val="000000"/>
        </w:rPr>
        <w:t> </w:t>
      </w:r>
    </w:p>
    <w:p w14:paraId="2E6124A2" w14:textId="77777777" w:rsidR="00851DBD" w:rsidRDefault="00851DBD" w:rsidP="00851DBD">
      <w:pPr>
        <w:pStyle w:val="NormalWeb"/>
        <w:ind w:left="567" w:hanging="567"/>
        <w:rPr>
          <w:color w:val="000000"/>
        </w:rPr>
      </w:pPr>
      <w:r>
        <w:rPr>
          <w:i/>
          <w:iCs/>
          <w:color w:val="000000"/>
        </w:rPr>
        <w:t>What is traditional teaching</w:t>
      </w:r>
      <w:r>
        <w:rPr>
          <w:rStyle w:val="apple-converted-space"/>
          <w:color w:val="000000"/>
        </w:rPr>
        <w:t> </w:t>
      </w:r>
      <w:r>
        <w:rPr>
          <w:color w:val="000000"/>
        </w:rPr>
        <w:t>(no date)</w:t>
      </w:r>
      <w:r>
        <w:rPr>
          <w:rStyle w:val="apple-converted-space"/>
          <w:color w:val="000000"/>
        </w:rPr>
        <w:t> </w:t>
      </w:r>
      <w:r>
        <w:rPr>
          <w:i/>
          <w:iCs/>
          <w:color w:val="000000"/>
        </w:rPr>
        <w:t>IGI Global</w:t>
      </w:r>
      <w:r>
        <w:rPr>
          <w:color w:val="000000"/>
        </w:rPr>
        <w:t>. Available at: https://www.igi-global.com/dictionary/importance-of-new-class-teaching-methods-in-curricula-development-in-developing-countries/85643 (Accessed: 12 May 2024).</w:t>
      </w:r>
      <w:r>
        <w:rPr>
          <w:rStyle w:val="apple-converted-space"/>
          <w:color w:val="000000"/>
        </w:rPr>
        <w:t> </w:t>
      </w:r>
    </w:p>
    <w:p w14:paraId="7E4E1884" w14:textId="77777777" w:rsidR="00940D5D" w:rsidRPr="005153B5" w:rsidRDefault="00940D5D">
      <w:pPr>
        <w:rPr>
          <w:sz w:val="28"/>
          <w:szCs w:val="28"/>
        </w:rPr>
      </w:pPr>
    </w:p>
    <w:sectPr w:rsidR="00940D5D" w:rsidRPr="005153B5" w:rsidSect="00DD6950">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EB0"/>
    <w:rsid w:val="00052407"/>
    <w:rsid w:val="00060995"/>
    <w:rsid w:val="00110ABB"/>
    <w:rsid w:val="001501F4"/>
    <w:rsid w:val="001A619C"/>
    <w:rsid w:val="001F28E3"/>
    <w:rsid w:val="002322CD"/>
    <w:rsid w:val="002400D9"/>
    <w:rsid w:val="0027761E"/>
    <w:rsid w:val="0027781D"/>
    <w:rsid w:val="00284457"/>
    <w:rsid w:val="00296AB8"/>
    <w:rsid w:val="002D1987"/>
    <w:rsid w:val="003D6EB0"/>
    <w:rsid w:val="004C7689"/>
    <w:rsid w:val="004E012A"/>
    <w:rsid w:val="004E0417"/>
    <w:rsid w:val="005153B5"/>
    <w:rsid w:val="00556C91"/>
    <w:rsid w:val="00590F3C"/>
    <w:rsid w:val="00602E5B"/>
    <w:rsid w:val="00607BB8"/>
    <w:rsid w:val="00637913"/>
    <w:rsid w:val="006747CC"/>
    <w:rsid w:val="00684423"/>
    <w:rsid w:val="006E4591"/>
    <w:rsid w:val="006E665D"/>
    <w:rsid w:val="006F1112"/>
    <w:rsid w:val="00704F06"/>
    <w:rsid w:val="00796D36"/>
    <w:rsid w:val="00836E69"/>
    <w:rsid w:val="00851DBD"/>
    <w:rsid w:val="008C0614"/>
    <w:rsid w:val="008D2B9A"/>
    <w:rsid w:val="008D7BDD"/>
    <w:rsid w:val="008E12A7"/>
    <w:rsid w:val="009347B5"/>
    <w:rsid w:val="00934ABC"/>
    <w:rsid w:val="00940D5D"/>
    <w:rsid w:val="0096472A"/>
    <w:rsid w:val="009E3E64"/>
    <w:rsid w:val="00A471B7"/>
    <w:rsid w:val="00A62752"/>
    <w:rsid w:val="00A82D9C"/>
    <w:rsid w:val="00A84AF3"/>
    <w:rsid w:val="00AC06CF"/>
    <w:rsid w:val="00AC0BD1"/>
    <w:rsid w:val="00AD4BD4"/>
    <w:rsid w:val="00AE7B8E"/>
    <w:rsid w:val="00AF2050"/>
    <w:rsid w:val="00AF24A6"/>
    <w:rsid w:val="00AF7F29"/>
    <w:rsid w:val="00B25B53"/>
    <w:rsid w:val="00B3256D"/>
    <w:rsid w:val="00B464CD"/>
    <w:rsid w:val="00B75DC6"/>
    <w:rsid w:val="00BA7C4F"/>
    <w:rsid w:val="00BC7269"/>
    <w:rsid w:val="00BE1EE9"/>
    <w:rsid w:val="00BE21F9"/>
    <w:rsid w:val="00CC2DC7"/>
    <w:rsid w:val="00CF4FF2"/>
    <w:rsid w:val="00D35656"/>
    <w:rsid w:val="00D57A74"/>
    <w:rsid w:val="00DA4548"/>
    <w:rsid w:val="00DD6950"/>
    <w:rsid w:val="00DF4404"/>
    <w:rsid w:val="00E2770A"/>
    <w:rsid w:val="00E33996"/>
    <w:rsid w:val="00E3744B"/>
    <w:rsid w:val="00E54A87"/>
    <w:rsid w:val="00E648DD"/>
    <w:rsid w:val="00E84BBB"/>
    <w:rsid w:val="00E97C2A"/>
    <w:rsid w:val="00ED6A36"/>
    <w:rsid w:val="00F50498"/>
    <w:rsid w:val="00F55699"/>
    <w:rsid w:val="00FA7055"/>
    <w:rsid w:val="00FE0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65C00"/>
  <w15:chartTrackingRefBased/>
  <w15:docId w15:val="{532521BF-1139-2346-BFB3-8BB6C4CCD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0D5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40D5D"/>
  </w:style>
  <w:style w:type="paragraph" w:styleId="NoSpacing">
    <w:name w:val="No Spacing"/>
    <w:link w:val="NoSpacingChar"/>
    <w:uiPriority w:val="1"/>
    <w:qFormat/>
    <w:rsid w:val="00DD695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D6950"/>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434647">
      <w:bodyDiv w:val="1"/>
      <w:marLeft w:val="0"/>
      <w:marRight w:val="0"/>
      <w:marTop w:val="0"/>
      <w:marBottom w:val="0"/>
      <w:divBdr>
        <w:top w:val="none" w:sz="0" w:space="0" w:color="auto"/>
        <w:left w:val="none" w:sz="0" w:space="0" w:color="auto"/>
        <w:bottom w:val="none" w:sz="0" w:space="0" w:color="auto"/>
        <w:right w:val="none" w:sz="0" w:space="0" w:color="auto"/>
      </w:divBdr>
    </w:div>
    <w:div w:id="1470325343">
      <w:bodyDiv w:val="1"/>
      <w:marLeft w:val="0"/>
      <w:marRight w:val="0"/>
      <w:marTop w:val="0"/>
      <w:marBottom w:val="0"/>
      <w:divBdr>
        <w:top w:val="none" w:sz="0" w:space="0" w:color="auto"/>
        <w:left w:val="none" w:sz="0" w:space="0" w:color="auto"/>
        <w:bottom w:val="none" w:sz="0" w:space="0" w:color="auto"/>
        <w:right w:val="none" w:sz="0" w:space="0" w:color="auto"/>
      </w:divBdr>
    </w:div>
    <w:div w:id="1606884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4116</Words>
  <Characters>23462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learning steps focusing on a case study of an individual learner or a group of learners, based on an observed critical incident.</dc:title>
  <dc:subject>ECAD6007</dc:subject>
  <dc:creator>Chloe Gardner (2300341) Word count: 3900</dc:creator>
  <cp:keywords/>
  <dc:description/>
  <cp:lastModifiedBy>Chloe Gardner (2300341)</cp:lastModifiedBy>
  <cp:revision>2</cp:revision>
  <dcterms:created xsi:type="dcterms:W3CDTF">2024-05-12T11:12:00Z</dcterms:created>
  <dcterms:modified xsi:type="dcterms:W3CDTF">2024-05-12T11:12:00Z</dcterms:modified>
</cp:coreProperties>
</file>