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94F47A" w14:textId="2C66DA11" w:rsidR="00DC1D50" w:rsidRPr="00713B3F" w:rsidRDefault="003E58F9" w:rsidP="00877406">
      <w:pPr>
        <w:ind w:left="720"/>
        <w:jc w:val="both"/>
        <w:rPr>
          <w:rFonts w:asciiTheme="minorHAnsi" w:hAnsiTheme="minorHAnsi" w:cstheme="minorHAnsi"/>
        </w:rPr>
      </w:pPr>
      <w:r w:rsidRPr="00713B3F">
        <w:rPr>
          <w:rFonts w:asciiTheme="minorHAnsi" w:hAnsiTheme="minorHAnsi" w:cstheme="minorHAnsi"/>
        </w:rPr>
        <w:t>Alyssa Rees</w:t>
      </w:r>
      <w:r w:rsidR="4B84A3B7" w:rsidRPr="73B673E2">
        <w:rPr>
          <w:rFonts w:asciiTheme="minorHAnsi" w:hAnsiTheme="minorHAnsi" w:cstheme="minorBidi"/>
        </w:rPr>
        <w:t xml:space="preserve"> </w:t>
      </w:r>
      <w:r w:rsidRPr="00713B3F">
        <w:rPr>
          <w:rFonts w:asciiTheme="minorHAnsi" w:hAnsiTheme="minorHAnsi" w:cstheme="minorHAnsi"/>
        </w:rPr>
        <w:t>- 2313422</w:t>
      </w:r>
    </w:p>
    <w:p w14:paraId="50B44F5B" w14:textId="70AD18A2" w:rsidR="00B01CA4" w:rsidRPr="00713B3F" w:rsidRDefault="0FD155D6" w:rsidP="00877406">
      <w:pPr>
        <w:ind w:left="720"/>
        <w:jc w:val="both"/>
        <w:rPr>
          <w:rFonts w:asciiTheme="minorHAnsi" w:hAnsiTheme="minorHAnsi" w:cstheme="minorBidi"/>
        </w:rPr>
      </w:pPr>
      <w:r w:rsidRPr="11C1F737">
        <w:rPr>
          <w:rFonts w:asciiTheme="minorHAnsi" w:hAnsiTheme="minorHAnsi" w:cstheme="minorBidi"/>
        </w:rPr>
        <w:t>Word count- 2,853</w:t>
      </w:r>
    </w:p>
    <w:p w14:paraId="5132042C" w14:textId="77777777" w:rsidR="00B01CA4" w:rsidRPr="00713B3F" w:rsidRDefault="00B01CA4" w:rsidP="00877406">
      <w:pPr>
        <w:ind w:left="720"/>
        <w:jc w:val="both"/>
        <w:rPr>
          <w:rFonts w:asciiTheme="minorHAnsi" w:hAnsiTheme="minorHAnsi" w:cstheme="minorHAnsi"/>
          <w:b/>
          <w:bCs/>
        </w:rPr>
      </w:pPr>
    </w:p>
    <w:tbl>
      <w:tblPr>
        <w:tblStyle w:val="TableGrid"/>
        <w:tblW w:w="0" w:type="auto"/>
        <w:tblInd w:w="720" w:type="dxa"/>
        <w:tblLook w:val="04A0" w:firstRow="1" w:lastRow="0" w:firstColumn="1" w:lastColumn="0" w:noHBand="0" w:noVBand="1"/>
      </w:tblPr>
      <w:tblGrid>
        <w:gridCol w:w="2703"/>
        <w:gridCol w:w="2785"/>
        <w:gridCol w:w="2808"/>
      </w:tblGrid>
      <w:tr w:rsidR="00453573" w:rsidRPr="00713B3F" w14:paraId="08B05012" w14:textId="77777777" w:rsidTr="00453573">
        <w:tc>
          <w:tcPr>
            <w:tcW w:w="3005" w:type="dxa"/>
          </w:tcPr>
          <w:p w14:paraId="29491874" w14:textId="77777777" w:rsidR="00453573" w:rsidRPr="00713B3F" w:rsidRDefault="00453573" w:rsidP="00877406">
            <w:pPr>
              <w:jc w:val="both"/>
              <w:rPr>
                <w:rFonts w:asciiTheme="minorHAnsi" w:hAnsiTheme="minorHAnsi" w:cstheme="minorHAnsi"/>
                <w:b/>
                <w:bCs/>
              </w:rPr>
            </w:pPr>
          </w:p>
        </w:tc>
        <w:tc>
          <w:tcPr>
            <w:tcW w:w="3005" w:type="dxa"/>
          </w:tcPr>
          <w:p w14:paraId="743BE631" w14:textId="50E13127" w:rsidR="00453573" w:rsidRPr="00713B3F" w:rsidRDefault="00453573" w:rsidP="00877406">
            <w:pPr>
              <w:jc w:val="both"/>
              <w:rPr>
                <w:rFonts w:asciiTheme="minorHAnsi" w:hAnsiTheme="minorHAnsi" w:cstheme="minorHAnsi"/>
                <w:b/>
                <w:bCs/>
              </w:rPr>
            </w:pPr>
            <w:r w:rsidRPr="00713B3F">
              <w:rPr>
                <w:rFonts w:asciiTheme="minorHAnsi" w:hAnsiTheme="minorHAnsi" w:cstheme="minorHAnsi"/>
                <w:b/>
                <w:bCs/>
              </w:rPr>
              <w:t>Target</w:t>
            </w:r>
          </w:p>
        </w:tc>
        <w:tc>
          <w:tcPr>
            <w:tcW w:w="3006" w:type="dxa"/>
          </w:tcPr>
          <w:p w14:paraId="38FACDA7" w14:textId="669059FA" w:rsidR="00453573" w:rsidRPr="00713B3F" w:rsidRDefault="00453573" w:rsidP="00877406">
            <w:pPr>
              <w:jc w:val="both"/>
              <w:rPr>
                <w:rFonts w:asciiTheme="minorHAnsi" w:hAnsiTheme="minorHAnsi" w:cstheme="minorHAnsi"/>
                <w:b/>
                <w:bCs/>
              </w:rPr>
            </w:pPr>
            <w:r w:rsidRPr="00713B3F">
              <w:rPr>
                <w:rFonts w:asciiTheme="minorHAnsi" w:hAnsiTheme="minorHAnsi" w:cstheme="minorHAnsi"/>
                <w:b/>
                <w:bCs/>
              </w:rPr>
              <w:t>What I have done in this assignment….</w:t>
            </w:r>
          </w:p>
        </w:tc>
      </w:tr>
      <w:tr w:rsidR="00453573" w:rsidRPr="00713B3F" w14:paraId="0A698F36" w14:textId="77777777" w:rsidTr="00453573">
        <w:tc>
          <w:tcPr>
            <w:tcW w:w="3005" w:type="dxa"/>
          </w:tcPr>
          <w:p w14:paraId="6EFC7231" w14:textId="2EC4B648" w:rsidR="00453573" w:rsidRPr="00713B3F" w:rsidRDefault="00453573" w:rsidP="00877406">
            <w:pPr>
              <w:jc w:val="both"/>
              <w:rPr>
                <w:rFonts w:asciiTheme="minorHAnsi" w:hAnsiTheme="minorHAnsi" w:cstheme="minorHAnsi"/>
                <w:b/>
                <w:bCs/>
              </w:rPr>
            </w:pPr>
            <w:r w:rsidRPr="00713B3F">
              <w:rPr>
                <w:rFonts w:asciiTheme="minorHAnsi" w:hAnsiTheme="minorHAnsi" w:cstheme="minorHAnsi"/>
                <w:b/>
                <w:bCs/>
              </w:rPr>
              <w:t>Target 1</w:t>
            </w:r>
          </w:p>
        </w:tc>
        <w:tc>
          <w:tcPr>
            <w:tcW w:w="3005" w:type="dxa"/>
          </w:tcPr>
          <w:p w14:paraId="65B5AFB8" w14:textId="17AAB28E" w:rsidR="00453573" w:rsidRPr="00713B3F" w:rsidRDefault="00453573" w:rsidP="00877406">
            <w:pPr>
              <w:jc w:val="both"/>
              <w:rPr>
                <w:rFonts w:asciiTheme="minorHAnsi" w:hAnsiTheme="minorHAnsi" w:cstheme="minorBidi"/>
              </w:rPr>
            </w:pPr>
            <w:r w:rsidRPr="09B48044">
              <w:rPr>
                <w:rFonts w:asciiTheme="minorHAnsi" w:hAnsiTheme="minorHAnsi" w:cstheme="minorBidi"/>
              </w:rPr>
              <w:t>To continue engaging with literature b</w:t>
            </w:r>
            <w:r w:rsidR="000369F4" w:rsidRPr="09B48044">
              <w:rPr>
                <w:rFonts w:asciiTheme="minorHAnsi" w:hAnsiTheme="minorHAnsi" w:cstheme="minorBidi"/>
              </w:rPr>
              <w:t xml:space="preserve">ut start to analyse and synthesise </w:t>
            </w:r>
            <w:r w:rsidR="3A84D718" w:rsidRPr="6E6FE12F">
              <w:rPr>
                <w:rFonts w:asciiTheme="minorHAnsi" w:hAnsiTheme="minorHAnsi" w:cstheme="minorBidi"/>
              </w:rPr>
              <w:t>you're</w:t>
            </w:r>
            <w:r w:rsidR="000369F4" w:rsidRPr="09B48044">
              <w:rPr>
                <w:rFonts w:asciiTheme="minorHAnsi" w:hAnsiTheme="minorHAnsi" w:cstheme="minorBidi"/>
              </w:rPr>
              <w:t xml:space="preserve"> reading to support your main points.</w:t>
            </w:r>
          </w:p>
        </w:tc>
        <w:tc>
          <w:tcPr>
            <w:tcW w:w="3006" w:type="dxa"/>
          </w:tcPr>
          <w:p w14:paraId="062311AB" w14:textId="207BCA31" w:rsidR="00453573" w:rsidRPr="00713B3F" w:rsidRDefault="000632A3" w:rsidP="00877406">
            <w:pPr>
              <w:jc w:val="both"/>
              <w:rPr>
                <w:rFonts w:asciiTheme="minorHAnsi" w:hAnsiTheme="minorHAnsi" w:cstheme="minorHAnsi"/>
              </w:rPr>
            </w:pPr>
            <w:r w:rsidRPr="00713B3F">
              <w:rPr>
                <w:rFonts w:asciiTheme="minorHAnsi" w:hAnsiTheme="minorHAnsi" w:cstheme="minorHAnsi"/>
              </w:rPr>
              <w:t xml:space="preserve">In this assignment </w:t>
            </w:r>
            <w:r w:rsidR="00E70F0D" w:rsidRPr="00713B3F">
              <w:rPr>
                <w:rFonts w:asciiTheme="minorHAnsi" w:hAnsiTheme="minorHAnsi" w:cstheme="minorHAnsi"/>
              </w:rPr>
              <w:t xml:space="preserve">I have </w:t>
            </w:r>
            <w:r w:rsidR="00477856" w:rsidRPr="00713B3F">
              <w:rPr>
                <w:rFonts w:asciiTheme="minorHAnsi" w:hAnsiTheme="minorHAnsi" w:cstheme="minorHAnsi"/>
              </w:rPr>
              <w:t xml:space="preserve">read and synthesised my findings to get the specific information I need to support my </w:t>
            </w:r>
            <w:r w:rsidR="00C16F1E" w:rsidRPr="00713B3F">
              <w:rPr>
                <w:rFonts w:asciiTheme="minorHAnsi" w:hAnsiTheme="minorHAnsi" w:cstheme="minorHAnsi"/>
              </w:rPr>
              <w:t xml:space="preserve">strong main points within my </w:t>
            </w:r>
            <w:r w:rsidR="00477856" w:rsidRPr="00713B3F">
              <w:rPr>
                <w:rFonts w:asciiTheme="minorHAnsi" w:hAnsiTheme="minorHAnsi" w:cstheme="minorHAnsi"/>
              </w:rPr>
              <w:t>writing.</w:t>
            </w:r>
          </w:p>
        </w:tc>
      </w:tr>
      <w:tr w:rsidR="00453573" w:rsidRPr="00713B3F" w14:paraId="5757E790" w14:textId="77777777" w:rsidTr="00453573">
        <w:tc>
          <w:tcPr>
            <w:tcW w:w="3005" w:type="dxa"/>
          </w:tcPr>
          <w:p w14:paraId="0EA7C60A" w14:textId="5F1DF18D" w:rsidR="00453573" w:rsidRPr="00713B3F" w:rsidRDefault="00453573" w:rsidP="00877406">
            <w:pPr>
              <w:jc w:val="both"/>
              <w:rPr>
                <w:rFonts w:asciiTheme="minorHAnsi" w:hAnsiTheme="minorHAnsi" w:cstheme="minorHAnsi"/>
                <w:b/>
                <w:bCs/>
              </w:rPr>
            </w:pPr>
            <w:r w:rsidRPr="00713B3F">
              <w:rPr>
                <w:rFonts w:asciiTheme="minorHAnsi" w:hAnsiTheme="minorHAnsi" w:cstheme="minorHAnsi"/>
                <w:b/>
                <w:bCs/>
              </w:rPr>
              <w:t>Target 2</w:t>
            </w:r>
          </w:p>
        </w:tc>
        <w:tc>
          <w:tcPr>
            <w:tcW w:w="3005" w:type="dxa"/>
          </w:tcPr>
          <w:p w14:paraId="556522AE" w14:textId="1222FB67" w:rsidR="00453573" w:rsidRPr="00713B3F" w:rsidRDefault="002A2BB0" w:rsidP="00877406">
            <w:pPr>
              <w:jc w:val="both"/>
              <w:rPr>
                <w:rFonts w:asciiTheme="minorHAnsi" w:hAnsiTheme="minorHAnsi" w:cstheme="minorHAnsi"/>
              </w:rPr>
            </w:pPr>
            <w:r w:rsidRPr="00713B3F">
              <w:rPr>
                <w:rFonts w:asciiTheme="minorHAnsi" w:hAnsiTheme="minorHAnsi" w:cstheme="minorHAnsi"/>
              </w:rPr>
              <w:t>To link the components of your writing so that your descriptive</w:t>
            </w:r>
            <w:r w:rsidR="00DE6990">
              <w:rPr>
                <w:rFonts w:asciiTheme="minorHAnsi" w:hAnsiTheme="minorHAnsi" w:cstheme="minorHAnsi"/>
              </w:rPr>
              <w:t xml:space="preserve"> </w:t>
            </w:r>
            <w:r w:rsidRPr="00713B3F">
              <w:rPr>
                <w:rFonts w:asciiTheme="minorHAnsi" w:hAnsiTheme="minorHAnsi" w:cstheme="minorHAnsi"/>
              </w:rPr>
              <w:t xml:space="preserve">research comments become analytical and link directly </w:t>
            </w:r>
            <w:r w:rsidR="00B01CA4" w:rsidRPr="00713B3F">
              <w:rPr>
                <w:rFonts w:asciiTheme="minorHAnsi" w:hAnsiTheme="minorHAnsi" w:cstheme="minorHAnsi"/>
              </w:rPr>
              <w:t>to the practical examples you are giving.</w:t>
            </w:r>
          </w:p>
        </w:tc>
        <w:tc>
          <w:tcPr>
            <w:tcW w:w="3006" w:type="dxa"/>
          </w:tcPr>
          <w:p w14:paraId="23F05E21" w14:textId="2C913039" w:rsidR="00453573" w:rsidRPr="00713B3F" w:rsidRDefault="009A52E2" w:rsidP="00877406">
            <w:pPr>
              <w:jc w:val="both"/>
              <w:rPr>
                <w:rFonts w:asciiTheme="minorHAnsi" w:hAnsiTheme="minorHAnsi" w:cstheme="minorBidi"/>
              </w:rPr>
            </w:pPr>
            <w:r w:rsidRPr="09B48044">
              <w:rPr>
                <w:rFonts w:asciiTheme="minorHAnsi" w:hAnsiTheme="minorHAnsi" w:cstheme="minorBidi"/>
              </w:rPr>
              <w:t xml:space="preserve">Within the following assignment I have </w:t>
            </w:r>
            <w:r w:rsidR="00061E5B" w:rsidRPr="09B48044">
              <w:rPr>
                <w:rFonts w:asciiTheme="minorHAnsi" w:hAnsiTheme="minorHAnsi" w:cstheme="minorBidi"/>
              </w:rPr>
              <w:t>made m</w:t>
            </w:r>
            <w:r w:rsidR="00F50F74" w:rsidRPr="09B48044">
              <w:rPr>
                <w:rFonts w:asciiTheme="minorHAnsi" w:hAnsiTheme="minorHAnsi" w:cstheme="minorBidi"/>
              </w:rPr>
              <w:t xml:space="preserve">y </w:t>
            </w:r>
            <w:r w:rsidR="00061E5B" w:rsidRPr="09B48044">
              <w:rPr>
                <w:rFonts w:asciiTheme="minorHAnsi" w:hAnsiTheme="minorHAnsi" w:cstheme="minorBidi"/>
              </w:rPr>
              <w:t>main comments to link directly with the exa</w:t>
            </w:r>
            <w:r w:rsidR="00F50F74" w:rsidRPr="09B48044">
              <w:rPr>
                <w:rFonts w:asciiTheme="minorHAnsi" w:hAnsiTheme="minorHAnsi" w:cstheme="minorBidi"/>
              </w:rPr>
              <w:t xml:space="preserve">mples, </w:t>
            </w:r>
            <w:r w:rsidR="4F5610C3" w:rsidRPr="09B48044">
              <w:rPr>
                <w:rFonts w:asciiTheme="minorHAnsi" w:hAnsiTheme="minorHAnsi" w:cstheme="minorBidi"/>
              </w:rPr>
              <w:t>e.g.</w:t>
            </w:r>
            <w:r w:rsidR="00F50F74" w:rsidRPr="09B48044">
              <w:rPr>
                <w:rFonts w:asciiTheme="minorHAnsi" w:hAnsiTheme="minorHAnsi" w:cstheme="minorBidi"/>
              </w:rPr>
              <w:t xml:space="preserve"> examples of direct teaching and what the writer has suggested to improve the </w:t>
            </w:r>
            <w:r w:rsidR="002C20B7" w:rsidRPr="09B48044">
              <w:rPr>
                <w:rFonts w:asciiTheme="minorHAnsi" w:hAnsiTheme="minorHAnsi" w:cstheme="minorBidi"/>
              </w:rPr>
              <w:t>practice.</w:t>
            </w:r>
          </w:p>
        </w:tc>
      </w:tr>
    </w:tbl>
    <w:p w14:paraId="4C3FC1D9" w14:textId="77777777" w:rsidR="001925C9" w:rsidRPr="00713B3F" w:rsidRDefault="001925C9" w:rsidP="00877406">
      <w:pPr>
        <w:ind w:left="720"/>
        <w:jc w:val="both"/>
        <w:rPr>
          <w:rFonts w:asciiTheme="minorHAnsi" w:hAnsiTheme="minorHAnsi" w:cstheme="minorHAnsi"/>
          <w:b/>
          <w:bCs/>
        </w:rPr>
      </w:pPr>
    </w:p>
    <w:p w14:paraId="66E2A77C" w14:textId="4BC140C0" w:rsidR="007D54DD" w:rsidRPr="00713B3F" w:rsidRDefault="00054D64" w:rsidP="00877406">
      <w:pPr>
        <w:jc w:val="both"/>
        <w:rPr>
          <w:rFonts w:asciiTheme="minorHAnsi" w:hAnsiTheme="minorHAnsi" w:cstheme="minorHAnsi"/>
        </w:rPr>
      </w:pPr>
      <w:r w:rsidRPr="00713B3F">
        <w:rPr>
          <w:rFonts w:asciiTheme="minorHAnsi" w:hAnsiTheme="minorHAnsi" w:cstheme="minorHAnsi"/>
          <w:b/>
          <w:bCs/>
        </w:rPr>
        <w:t xml:space="preserve">       </w:t>
      </w:r>
      <w:r w:rsidRPr="00713B3F">
        <w:rPr>
          <w:rFonts w:asciiTheme="minorHAnsi" w:hAnsiTheme="minorHAnsi" w:cstheme="minorHAnsi"/>
        </w:rPr>
        <w:t xml:space="preserve">      </w:t>
      </w:r>
      <w:r w:rsidR="007D54DD" w:rsidRPr="00713B3F">
        <w:rPr>
          <w:rFonts w:asciiTheme="minorHAnsi" w:hAnsiTheme="minorHAnsi" w:cstheme="minorHAnsi"/>
        </w:rPr>
        <w:t xml:space="preserve">Leading the </w:t>
      </w:r>
      <w:r w:rsidR="00B822EB" w:rsidRPr="00713B3F">
        <w:rPr>
          <w:rFonts w:asciiTheme="minorHAnsi" w:hAnsiTheme="minorHAnsi" w:cstheme="minorHAnsi"/>
        </w:rPr>
        <w:t>learning</w:t>
      </w:r>
      <w:r w:rsidR="007D54DD" w:rsidRPr="00713B3F">
        <w:rPr>
          <w:rFonts w:asciiTheme="minorHAnsi" w:hAnsiTheme="minorHAnsi" w:cstheme="minorHAnsi"/>
        </w:rPr>
        <w:t>; what, how and why am I teaching?</w:t>
      </w:r>
    </w:p>
    <w:p w14:paraId="577449FC" w14:textId="467FD6D8" w:rsidR="009578C7" w:rsidRDefault="009578C7" w:rsidP="00877406">
      <w:pPr>
        <w:ind w:left="720"/>
        <w:jc w:val="both"/>
        <w:rPr>
          <w:rFonts w:asciiTheme="minorHAnsi" w:hAnsiTheme="minorHAnsi" w:cstheme="minorBidi"/>
          <w:b/>
        </w:rPr>
      </w:pPr>
      <w:r w:rsidRPr="09B48044">
        <w:rPr>
          <w:rFonts w:asciiTheme="minorHAnsi" w:hAnsiTheme="minorHAnsi" w:cstheme="minorBidi"/>
          <w:b/>
        </w:rPr>
        <w:t xml:space="preserve">Consider the </w:t>
      </w:r>
      <w:r w:rsidR="61FBFC7E" w:rsidRPr="09B48044">
        <w:rPr>
          <w:rFonts w:asciiTheme="minorHAnsi" w:hAnsiTheme="minorHAnsi" w:cstheme="minorBidi"/>
          <w:b/>
          <w:bCs/>
        </w:rPr>
        <w:t>three</w:t>
      </w:r>
      <w:r w:rsidRPr="09B48044">
        <w:rPr>
          <w:rFonts w:asciiTheme="minorHAnsi" w:hAnsiTheme="minorHAnsi" w:cstheme="minorBidi"/>
          <w:b/>
        </w:rPr>
        <w:t xml:space="preserve"> pedagogic principles outlined above. Discuss these principles in relation to practices in education, showing secure understanding, identifying strengths and areas for development for each principle.</w:t>
      </w:r>
    </w:p>
    <w:p w14:paraId="49C43DC1" w14:textId="77777777" w:rsidR="00537337" w:rsidRDefault="00537337" w:rsidP="00877406">
      <w:pPr>
        <w:ind w:left="720"/>
        <w:jc w:val="both"/>
        <w:rPr>
          <w:rFonts w:asciiTheme="minorHAnsi" w:hAnsiTheme="minorHAnsi" w:cstheme="minorHAnsi"/>
          <w:b/>
          <w:bCs/>
        </w:rPr>
      </w:pPr>
    </w:p>
    <w:p w14:paraId="7B909A1F" w14:textId="0C0ED662" w:rsidR="00537337" w:rsidRDefault="000E1635" w:rsidP="00877406">
      <w:pPr>
        <w:ind w:left="720"/>
        <w:jc w:val="both"/>
        <w:rPr>
          <w:rFonts w:asciiTheme="minorHAnsi" w:hAnsiTheme="minorHAnsi" w:cstheme="minorHAnsi"/>
          <w:b/>
          <w:bCs/>
        </w:rPr>
      </w:pPr>
      <w:r>
        <w:rPr>
          <w:rFonts w:asciiTheme="minorHAnsi" w:hAnsiTheme="minorHAnsi" w:cstheme="minorHAnsi"/>
          <w:b/>
          <w:bCs/>
        </w:rPr>
        <w:t xml:space="preserve">Pedagogical </w:t>
      </w:r>
      <w:r w:rsidR="00537337">
        <w:rPr>
          <w:rFonts w:asciiTheme="minorHAnsi" w:hAnsiTheme="minorHAnsi" w:cstheme="minorHAnsi"/>
          <w:b/>
          <w:bCs/>
        </w:rPr>
        <w:t>Principles-</w:t>
      </w:r>
    </w:p>
    <w:p w14:paraId="157215C3" w14:textId="031BFADB" w:rsidR="00537337" w:rsidRPr="007C1DBB" w:rsidRDefault="007C1DBB" w:rsidP="007C1DBB">
      <w:pPr>
        <w:pStyle w:val="ListParagraph"/>
        <w:numPr>
          <w:ilvl w:val="0"/>
          <w:numId w:val="1"/>
        </w:numPr>
        <w:jc w:val="both"/>
        <w:rPr>
          <w:rFonts w:asciiTheme="minorHAnsi" w:hAnsiTheme="minorHAnsi" w:cstheme="minorHAnsi"/>
          <w:b/>
          <w:bCs/>
        </w:rPr>
      </w:pPr>
      <w:r w:rsidRPr="00713B3F">
        <w:rPr>
          <w:rFonts w:asciiTheme="minorHAnsi" w:hAnsiTheme="minorHAnsi" w:cstheme="minorHAnsi"/>
        </w:rPr>
        <w:t>‘</w:t>
      </w:r>
      <w:r>
        <w:rPr>
          <w:rFonts w:asciiTheme="minorHAnsi" w:hAnsiTheme="minorHAnsi" w:cstheme="minorHAnsi"/>
        </w:rPr>
        <w:t>G</w:t>
      </w:r>
      <w:r w:rsidRPr="00713B3F">
        <w:rPr>
          <w:rFonts w:asciiTheme="minorHAnsi" w:hAnsiTheme="minorHAnsi" w:cstheme="minorHAnsi"/>
        </w:rPr>
        <w:t>ood teaching and learning that includes engaging a range of approaches including direct teaching</w:t>
      </w:r>
      <w:r>
        <w:rPr>
          <w:rFonts w:asciiTheme="minorHAnsi" w:hAnsiTheme="minorHAnsi" w:cstheme="minorHAnsi"/>
        </w:rPr>
        <w:t>.’</w:t>
      </w:r>
    </w:p>
    <w:p w14:paraId="5985D576" w14:textId="6C3FFBE6" w:rsidR="007C1DBB" w:rsidRPr="007C1DBB" w:rsidRDefault="007C1DBB" w:rsidP="007C1DBB">
      <w:pPr>
        <w:pStyle w:val="ListParagraph"/>
        <w:numPr>
          <w:ilvl w:val="0"/>
          <w:numId w:val="1"/>
        </w:numPr>
        <w:jc w:val="both"/>
        <w:rPr>
          <w:rFonts w:asciiTheme="minorHAnsi" w:hAnsiTheme="minorHAnsi" w:cstheme="minorHAnsi"/>
          <w:b/>
          <w:bCs/>
        </w:rPr>
      </w:pPr>
      <w:r w:rsidRPr="00713B3F">
        <w:rPr>
          <w:rFonts w:asciiTheme="minorHAnsi" w:hAnsiTheme="minorHAnsi" w:cstheme="minorHAnsi"/>
        </w:rPr>
        <w:t>‘</w:t>
      </w:r>
      <w:r>
        <w:rPr>
          <w:rFonts w:asciiTheme="minorHAnsi" w:hAnsiTheme="minorHAnsi" w:cstheme="minorHAnsi"/>
        </w:rPr>
        <w:t>G</w:t>
      </w:r>
      <w:r w:rsidRPr="00713B3F">
        <w:rPr>
          <w:rFonts w:asciiTheme="minorHAnsi" w:hAnsiTheme="minorHAnsi" w:cstheme="minorHAnsi"/>
        </w:rPr>
        <w:t>ood teaching and learning that sets tasks and selects resources that builds previous knowledge and experience to engage interest</w:t>
      </w:r>
      <w:r>
        <w:rPr>
          <w:rFonts w:asciiTheme="minorHAnsi" w:hAnsiTheme="minorHAnsi" w:cstheme="minorHAnsi"/>
        </w:rPr>
        <w:t>.’</w:t>
      </w:r>
    </w:p>
    <w:p w14:paraId="0715ECCC" w14:textId="0EE44372" w:rsidR="007C1DBB" w:rsidRPr="007C1DBB" w:rsidRDefault="007C1DBB" w:rsidP="007C1DBB">
      <w:pPr>
        <w:pStyle w:val="ListParagraph"/>
        <w:numPr>
          <w:ilvl w:val="0"/>
          <w:numId w:val="1"/>
        </w:numPr>
        <w:jc w:val="both"/>
        <w:rPr>
          <w:rFonts w:asciiTheme="minorHAnsi" w:hAnsiTheme="minorHAnsi" w:cstheme="minorHAnsi"/>
          <w:b/>
          <w:bCs/>
        </w:rPr>
      </w:pPr>
      <w:r w:rsidRPr="00713B3F">
        <w:rPr>
          <w:rFonts w:asciiTheme="minorHAnsi" w:hAnsiTheme="minorHAnsi" w:cstheme="minorHAnsi"/>
        </w:rPr>
        <w:t>‘</w:t>
      </w:r>
      <w:r>
        <w:rPr>
          <w:rFonts w:asciiTheme="minorHAnsi" w:hAnsiTheme="minorHAnsi" w:cstheme="minorHAnsi"/>
        </w:rPr>
        <w:t>G</w:t>
      </w:r>
      <w:r w:rsidRPr="00713B3F">
        <w:rPr>
          <w:rFonts w:asciiTheme="minorHAnsi" w:hAnsiTheme="minorHAnsi" w:cstheme="minorHAnsi"/>
        </w:rPr>
        <w:t>ood teaching and learning that ranges through Areas of Learning together with Experience</w:t>
      </w:r>
      <w:r>
        <w:rPr>
          <w:rFonts w:asciiTheme="minorHAnsi" w:hAnsiTheme="minorHAnsi" w:cstheme="minorHAnsi"/>
        </w:rPr>
        <w:t>.’</w:t>
      </w:r>
    </w:p>
    <w:p w14:paraId="732E6F64" w14:textId="77777777" w:rsidR="009578C7" w:rsidRPr="00713B3F" w:rsidRDefault="009578C7" w:rsidP="00877406">
      <w:pPr>
        <w:ind w:left="720"/>
        <w:jc w:val="both"/>
        <w:rPr>
          <w:rFonts w:asciiTheme="minorHAnsi" w:hAnsiTheme="minorHAnsi" w:cstheme="minorHAnsi"/>
        </w:rPr>
      </w:pPr>
    </w:p>
    <w:p w14:paraId="40FBA451" w14:textId="7073D2E9" w:rsidR="007C7B2A" w:rsidRPr="00713B3F" w:rsidRDefault="007D54DD" w:rsidP="00877406">
      <w:pPr>
        <w:ind w:left="720"/>
        <w:jc w:val="both"/>
        <w:rPr>
          <w:rFonts w:asciiTheme="minorHAnsi" w:hAnsiTheme="minorHAnsi" w:cstheme="minorHAnsi"/>
          <w:b/>
          <w:bCs/>
          <w:i/>
          <w:iCs/>
        </w:rPr>
      </w:pPr>
      <w:r w:rsidRPr="00713B3F">
        <w:rPr>
          <w:rFonts w:asciiTheme="minorHAnsi" w:hAnsiTheme="minorHAnsi" w:cstheme="minorHAnsi"/>
          <w:b/>
          <w:bCs/>
          <w:i/>
          <w:iCs/>
        </w:rPr>
        <w:t xml:space="preserve">Title: </w:t>
      </w:r>
      <w:r w:rsidR="007C7B2A" w:rsidRPr="00713B3F">
        <w:rPr>
          <w:rFonts w:asciiTheme="minorHAnsi" w:hAnsiTheme="minorHAnsi" w:cstheme="minorHAnsi"/>
          <w:b/>
          <w:bCs/>
          <w:i/>
          <w:iCs/>
        </w:rPr>
        <w:t>Reflective Portfolio</w:t>
      </w:r>
    </w:p>
    <w:p w14:paraId="5B948CBD" w14:textId="77777777" w:rsidR="0072501E" w:rsidRPr="00713B3F" w:rsidRDefault="0072501E" w:rsidP="00877406">
      <w:pPr>
        <w:ind w:left="720"/>
        <w:jc w:val="both"/>
        <w:rPr>
          <w:rFonts w:asciiTheme="minorHAnsi" w:hAnsiTheme="minorHAnsi" w:cstheme="minorHAnsi"/>
          <w:b/>
          <w:bCs/>
          <w:i/>
          <w:iCs/>
        </w:rPr>
      </w:pPr>
    </w:p>
    <w:p w14:paraId="4D2BE932" w14:textId="354BDFE8" w:rsidR="00514739" w:rsidRPr="00713B3F" w:rsidRDefault="00514739" w:rsidP="09B48044">
      <w:pPr>
        <w:spacing w:line="259" w:lineRule="auto"/>
        <w:ind w:left="720"/>
        <w:jc w:val="both"/>
        <w:rPr>
          <w:rFonts w:asciiTheme="minorHAnsi" w:hAnsiTheme="minorHAnsi" w:cstheme="minorBidi"/>
        </w:rPr>
      </w:pPr>
      <w:r w:rsidRPr="09B48044">
        <w:rPr>
          <w:rFonts w:asciiTheme="minorHAnsi" w:hAnsiTheme="minorHAnsi" w:cstheme="minorBidi"/>
        </w:rPr>
        <w:t>In October 2015</w:t>
      </w:r>
      <w:r w:rsidR="5F0CF674" w:rsidRPr="09B48044">
        <w:rPr>
          <w:rFonts w:asciiTheme="minorHAnsi" w:hAnsiTheme="minorHAnsi" w:cstheme="minorBidi"/>
        </w:rPr>
        <w:t>,</w:t>
      </w:r>
      <w:r w:rsidRPr="09B48044">
        <w:rPr>
          <w:rFonts w:asciiTheme="minorHAnsi" w:hAnsiTheme="minorHAnsi" w:cstheme="minorBidi"/>
        </w:rPr>
        <w:t xml:space="preserve"> Graham Donaldson’s Independent review based on the Assessment Arrangements in Wales, ‘Successful Futures’ was published. The 21</w:t>
      </w:r>
      <w:r w:rsidRPr="09B48044">
        <w:rPr>
          <w:rFonts w:asciiTheme="minorHAnsi" w:hAnsiTheme="minorHAnsi" w:cstheme="minorBidi"/>
          <w:vertAlign w:val="superscript"/>
        </w:rPr>
        <w:t>st</w:t>
      </w:r>
      <w:r w:rsidRPr="09B48044">
        <w:rPr>
          <w:rFonts w:asciiTheme="minorHAnsi" w:hAnsiTheme="minorHAnsi" w:cstheme="minorBidi"/>
        </w:rPr>
        <w:t xml:space="preserve"> new curriculum was moulded by the national and the international thoughts and opinions of what should be newly introduced into our schools. His report states that the new focus for the new curriculum, explains how learning should be more to do with what the children’s experiences are</w:t>
      </w:r>
      <w:r w:rsidR="62746A77" w:rsidRPr="09B48044">
        <w:rPr>
          <w:rFonts w:asciiTheme="minorHAnsi" w:hAnsiTheme="minorHAnsi" w:cstheme="minorBidi"/>
        </w:rPr>
        <w:t>,</w:t>
      </w:r>
      <w:r w:rsidRPr="09B48044">
        <w:rPr>
          <w:rFonts w:asciiTheme="minorHAnsi" w:hAnsiTheme="minorHAnsi" w:cstheme="minorBidi"/>
        </w:rPr>
        <w:t xml:space="preserve"> and how it allows teachers the chance to be more flexible in how they teach that best suits their pupils. Successful Futures was first looked at by Donaldson in the middle of March and December in 2014</w:t>
      </w:r>
      <w:r w:rsidR="71BA68A4" w:rsidRPr="09B48044">
        <w:rPr>
          <w:rFonts w:asciiTheme="minorHAnsi" w:hAnsiTheme="minorHAnsi" w:cstheme="minorBidi"/>
        </w:rPr>
        <w:t>. D</w:t>
      </w:r>
      <w:r w:rsidRPr="09B48044">
        <w:rPr>
          <w:rFonts w:asciiTheme="minorHAnsi" w:hAnsiTheme="minorHAnsi" w:cstheme="minorBidi"/>
        </w:rPr>
        <w:t>uring this time</w:t>
      </w:r>
      <w:r w:rsidR="2F241F9C" w:rsidRPr="09B48044">
        <w:rPr>
          <w:rFonts w:asciiTheme="minorHAnsi" w:hAnsiTheme="minorHAnsi" w:cstheme="minorBidi"/>
        </w:rPr>
        <w:t>,</w:t>
      </w:r>
      <w:r w:rsidRPr="09B48044">
        <w:rPr>
          <w:rFonts w:asciiTheme="minorHAnsi" w:hAnsiTheme="minorHAnsi" w:cstheme="minorBidi"/>
        </w:rPr>
        <w:t xml:space="preserve"> </w:t>
      </w:r>
      <w:r w:rsidR="4578A35B" w:rsidRPr="09B48044">
        <w:rPr>
          <w:rFonts w:asciiTheme="minorHAnsi" w:hAnsiTheme="minorHAnsi" w:cstheme="minorBidi"/>
        </w:rPr>
        <w:t>both he</w:t>
      </w:r>
      <w:r w:rsidRPr="09B48044">
        <w:rPr>
          <w:rFonts w:asciiTheme="minorHAnsi" w:hAnsiTheme="minorHAnsi" w:cstheme="minorBidi"/>
        </w:rPr>
        <w:t xml:space="preserve"> and his team visited approximately 60 </w:t>
      </w:r>
      <w:proofErr w:type="gramStart"/>
      <w:r w:rsidRPr="09B48044">
        <w:rPr>
          <w:rFonts w:asciiTheme="minorHAnsi" w:hAnsiTheme="minorHAnsi" w:cstheme="minorBidi"/>
        </w:rPr>
        <w:t>schools</w:t>
      </w:r>
      <w:r w:rsidR="6BD07DED" w:rsidRPr="09B48044">
        <w:rPr>
          <w:rFonts w:asciiTheme="minorHAnsi" w:hAnsiTheme="minorHAnsi" w:cstheme="minorBidi"/>
        </w:rPr>
        <w:t>;</w:t>
      </w:r>
      <w:proofErr w:type="gramEnd"/>
      <w:r w:rsidRPr="09B48044">
        <w:rPr>
          <w:rFonts w:asciiTheme="minorHAnsi" w:hAnsiTheme="minorHAnsi" w:cstheme="minorBidi"/>
        </w:rPr>
        <w:t xml:space="preserve"> these being nursery schools, primary schools, secondary schools, and special schools. In doing so, Donaldson was made aware by pupils that the curriculum they were being taught was out of date and they were</w:t>
      </w:r>
      <w:r w:rsidR="7C958594" w:rsidRPr="09B48044">
        <w:rPr>
          <w:rFonts w:asciiTheme="minorHAnsi" w:hAnsiTheme="minorHAnsi" w:cstheme="minorBidi"/>
        </w:rPr>
        <w:t xml:space="preserve"> not</w:t>
      </w:r>
      <w:r w:rsidRPr="09B48044">
        <w:rPr>
          <w:rFonts w:asciiTheme="minorHAnsi" w:hAnsiTheme="minorHAnsi" w:cstheme="minorBidi"/>
        </w:rPr>
        <w:t xml:space="preserve"> learning about fun and interesting topics</w:t>
      </w:r>
      <w:r w:rsidR="004043CA" w:rsidRPr="09B48044">
        <w:rPr>
          <w:rFonts w:asciiTheme="minorHAnsi" w:hAnsiTheme="minorHAnsi" w:cstheme="minorBidi"/>
        </w:rPr>
        <w:t xml:space="preserve"> (Anon)</w:t>
      </w:r>
      <w:r w:rsidRPr="09B48044">
        <w:rPr>
          <w:rFonts w:asciiTheme="minorHAnsi" w:hAnsiTheme="minorHAnsi" w:cstheme="minorBidi"/>
        </w:rPr>
        <w:t xml:space="preserve">.  </w:t>
      </w:r>
    </w:p>
    <w:p w14:paraId="1E6F923A" w14:textId="77777777" w:rsidR="00BC1758" w:rsidRPr="00713B3F" w:rsidRDefault="00BC1758" w:rsidP="00877406">
      <w:pPr>
        <w:ind w:left="720"/>
        <w:jc w:val="both"/>
        <w:rPr>
          <w:rFonts w:asciiTheme="minorHAnsi" w:hAnsiTheme="minorHAnsi" w:cstheme="minorHAnsi"/>
        </w:rPr>
      </w:pPr>
    </w:p>
    <w:p w14:paraId="1D6F9E9B" w14:textId="30ED6605" w:rsidR="0072501E" w:rsidRPr="00713B3F" w:rsidRDefault="007F28B7" w:rsidP="00877406">
      <w:pPr>
        <w:ind w:left="720"/>
        <w:jc w:val="both"/>
        <w:rPr>
          <w:rFonts w:asciiTheme="minorHAnsi" w:hAnsiTheme="minorHAnsi" w:cstheme="minorHAnsi"/>
        </w:rPr>
      </w:pPr>
      <w:r w:rsidRPr="00713B3F">
        <w:rPr>
          <w:rFonts w:asciiTheme="minorHAnsi" w:hAnsiTheme="minorHAnsi" w:cstheme="minorHAnsi"/>
        </w:rPr>
        <w:t xml:space="preserve">In this assignment </w:t>
      </w:r>
      <w:r w:rsidR="00265FEE" w:rsidRPr="00713B3F">
        <w:rPr>
          <w:rFonts w:asciiTheme="minorHAnsi" w:hAnsiTheme="minorHAnsi" w:cstheme="minorHAnsi"/>
        </w:rPr>
        <w:t>the writer will be discussing the new curriculum for Wales</w:t>
      </w:r>
      <w:r w:rsidR="006A6816" w:rsidRPr="00713B3F">
        <w:rPr>
          <w:rFonts w:asciiTheme="minorHAnsi" w:hAnsiTheme="minorHAnsi" w:cstheme="minorHAnsi"/>
        </w:rPr>
        <w:t xml:space="preserve"> and what it contains, for example, </w:t>
      </w:r>
      <w:r w:rsidR="00E612F1" w:rsidRPr="00713B3F">
        <w:rPr>
          <w:rFonts w:asciiTheme="minorHAnsi" w:hAnsiTheme="minorHAnsi" w:cstheme="minorHAnsi"/>
        </w:rPr>
        <w:t>there are six areas of learning within the school</w:t>
      </w:r>
      <w:r w:rsidR="00A468CB" w:rsidRPr="00713B3F">
        <w:rPr>
          <w:rFonts w:asciiTheme="minorHAnsi" w:hAnsiTheme="minorHAnsi" w:cstheme="minorHAnsi"/>
        </w:rPr>
        <w:t>s</w:t>
      </w:r>
      <w:r w:rsidR="00EF2D55" w:rsidRPr="00713B3F">
        <w:rPr>
          <w:rFonts w:asciiTheme="minorHAnsi" w:hAnsiTheme="minorHAnsi" w:cstheme="minorHAnsi"/>
        </w:rPr>
        <w:t xml:space="preserve"> in Wales</w:t>
      </w:r>
      <w:r w:rsidR="00A468CB" w:rsidRPr="00713B3F">
        <w:rPr>
          <w:rFonts w:asciiTheme="minorHAnsi" w:hAnsiTheme="minorHAnsi" w:cstheme="minorHAnsi"/>
        </w:rPr>
        <w:t>. These being, Expressive Arts</w:t>
      </w:r>
      <w:r w:rsidR="00AC5754" w:rsidRPr="00713B3F">
        <w:rPr>
          <w:rFonts w:asciiTheme="minorHAnsi" w:hAnsiTheme="minorHAnsi" w:cstheme="minorHAnsi"/>
        </w:rPr>
        <w:t xml:space="preserve">; Humanities; Mathematics and Numeracy; Science and Technology, </w:t>
      </w:r>
      <w:r w:rsidR="00256A01" w:rsidRPr="00713B3F">
        <w:rPr>
          <w:rFonts w:asciiTheme="minorHAnsi" w:hAnsiTheme="minorHAnsi" w:cstheme="minorHAnsi"/>
        </w:rPr>
        <w:t>Health,</w:t>
      </w:r>
      <w:r w:rsidR="00284DF3" w:rsidRPr="00713B3F">
        <w:rPr>
          <w:rFonts w:asciiTheme="minorHAnsi" w:hAnsiTheme="minorHAnsi" w:cstheme="minorHAnsi"/>
        </w:rPr>
        <w:t xml:space="preserve"> and Well-being</w:t>
      </w:r>
      <w:r w:rsidR="003F74F6" w:rsidRPr="00713B3F">
        <w:rPr>
          <w:rFonts w:asciiTheme="minorHAnsi" w:hAnsiTheme="minorHAnsi" w:cstheme="minorHAnsi"/>
        </w:rPr>
        <w:t>; and Language</w:t>
      </w:r>
      <w:r w:rsidR="00F831CA" w:rsidRPr="00713B3F">
        <w:rPr>
          <w:rFonts w:asciiTheme="minorHAnsi" w:hAnsiTheme="minorHAnsi" w:cstheme="minorHAnsi"/>
        </w:rPr>
        <w:t>s, Literacy and Communication</w:t>
      </w:r>
      <w:r w:rsidR="005167C2" w:rsidRPr="00713B3F">
        <w:rPr>
          <w:rFonts w:asciiTheme="minorHAnsi" w:hAnsiTheme="minorHAnsi" w:cstheme="minorHAnsi"/>
        </w:rPr>
        <w:t xml:space="preserve"> (Anon, 2024)</w:t>
      </w:r>
      <w:r w:rsidR="00F831CA" w:rsidRPr="00713B3F">
        <w:rPr>
          <w:rFonts w:asciiTheme="minorHAnsi" w:hAnsiTheme="minorHAnsi" w:cstheme="minorHAnsi"/>
        </w:rPr>
        <w:t>.</w:t>
      </w:r>
      <w:r w:rsidR="00256A01" w:rsidRPr="00713B3F">
        <w:rPr>
          <w:rFonts w:asciiTheme="minorHAnsi" w:hAnsiTheme="minorHAnsi" w:cstheme="minorHAnsi"/>
        </w:rPr>
        <w:t xml:space="preserve"> </w:t>
      </w:r>
      <w:r w:rsidR="00B639B0" w:rsidRPr="00713B3F">
        <w:rPr>
          <w:rFonts w:asciiTheme="minorHAnsi" w:hAnsiTheme="minorHAnsi" w:cstheme="minorHAnsi"/>
        </w:rPr>
        <w:t>This</w:t>
      </w:r>
      <w:r w:rsidR="002E4690" w:rsidRPr="00713B3F">
        <w:rPr>
          <w:rFonts w:asciiTheme="minorHAnsi" w:hAnsiTheme="minorHAnsi" w:cstheme="minorHAnsi"/>
        </w:rPr>
        <w:t xml:space="preserve"> is the new</w:t>
      </w:r>
      <w:r w:rsidR="00B639B0" w:rsidRPr="00713B3F">
        <w:rPr>
          <w:rFonts w:asciiTheme="minorHAnsi" w:hAnsiTheme="minorHAnsi" w:cstheme="minorHAnsi"/>
        </w:rPr>
        <w:t xml:space="preserve"> framework</w:t>
      </w:r>
      <w:r w:rsidR="00027E74" w:rsidRPr="00713B3F">
        <w:rPr>
          <w:rFonts w:asciiTheme="minorHAnsi" w:hAnsiTheme="minorHAnsi" w:cstheme="minorHAnsi"/>
        </w:rPr>
        <w:t xml:space="preserve"> </w:t>
      </w:r>
      <w:r w:rsidR="002E4690" w:rsidRPr="00713B3F">
        <w:rPr>
          <w:rFonts w:asciiTheme="minorHAnsi" w:hAnsiTheme="minorHAnsi" w:cstheme="minorHAnsi"/>
        </w:rPr>
        <w:t xml:space="preserve">that </w:t>
      </w:r>
      <w:r w:rsidR="00027E74" w:rsidRPr="00713B3F">
        <w:rPr>
          <w:rFonts w:asciiTheme="minorHAnsi" w:hAnsiTheme="minorHAnsi" w:cstheme="minorHAnsi"/>
        </w:rPr>
        <w:t>a</w:t>
      </w:r>
      <w:r w:rsidR="00823E49" w:rsidRPr="00713B3F">
        <w:rPr>
          <w:rFonts w:asciiTheme="minorHAnsi" w:hAnsiTheme="minorHAnsi" w:cstheme="minorHAnsi"/>
        </w:rPr>
        <w:t>ims to provide extra</w:t>
      </w:r>
      <w:r w:rsidR="00027E74" w:rsidRPr="00713B3F">
        <w:rPr>
          <w:rFonts w:asciiTheme="minorHAnsi" w:hAnsiTheme="minorHAnsi" w:cstheme="minorHAnsi"/>
        </w:rPr>
        <w:t xml:space="preserve"> guidance </w:t>
      </w:r>
      <w:r w:rsidR="00F327F6" w:rsidRPr="00713B3F">
        <w:rPr>
          <w:rFonts w:asciiTheme="minorHAnsi" w:hAnsiTheme="minorHAnsi" w:cstheme="minorHAnsi"/>
        </w:rPr>
        <w:t xml:space="preserve">for </w:t>
      </w:r>
      <w:r w:rsidR="00E21CA3" w:rsidRPr="00713B3F">
        <w:rPr>
          <w:rFonts w:asciiTheme="minorHAnsi" w:hAnsiTheme="minorHAnsi" w:cstheme="minorHAnsi"/>
        </w:rPr>
        <w:t xml:space="preserve">workers in </w:t>
      </w:r>
      <w:r w:rsidR="00F24052" w:rsidRPr="00713B3F">
        <w:rPr>
          <w:rFonts w:asciiTheme="minorHAnsi" w:hAnsiTheme="minorHAnsi" w:cstheme="minorHAnsi"/>
        </w:rPr>
        <w:t>the education system</w:t>
      </w:r>
      <w:r w:rsidR="002B3703" w:rsidRPr="00713B3F">
        <w:rPr>
          <w:rFonts w:asciiTheme="minorHAnsi" w:hAnsiTheme="minorHAnsi" w:cstheme="minorHAnsi"/>
        </w:rPr>
        <w:t xml:space="preserve">. </w:t>
      </w:r>
      <w:r w:rsidR="00FF103B" w:rsidRPr="00713B3F">
        <w:rPr>
          <w:rFonts w:asciiTheme="minorHAnsi" w:hAnsiTheme="minorHAnsi" w:cstheme="minorHAnsi"/>
        </w:rPr>
        <w:t xml:space="preserve">In doing so, this gives a clearer path for </w:t>
      </w:r>
      <w:r w:rsidR="000D3D79" w:rsidRPr="00713B3F">
        <w:rPr>
          <w:rFonts w:asciiTheme="minorHAnsi" w:hAnsiTheme="minorHAnsi" w:cstheme="minorHAnsi"/>
        </w:rPr>
        <w:t xml:space="preserve">the </w:t>
      </w:r>
      <w:r w:rsidR="00FF103B" w:rsidRPr="00713B3F">
        <w:rPr>
          <w:rFonts w:asciiTheme="minorHAnsi" w:hAnsiTheme="minorHAnsi" w:cstheme="minorHAnsi"/>
        </w:rPr>
        <w:t>staff</w:t>
      </w:r>
      <w:r w:rsidR="00203B2B" w:rsidRPr="00713B3F">
        <w:rPr>
          <w:rFonts w:asciiTheme="minorHAnsi" w:hAnsiTheme="minorHAnsi" w:cstheme="minorHAnsi"/>
        </w:rPr>
        <w:t>’</w:t>
      </w:r>
      <w:r w:rsidR="00FF103B" w:rsidRPr="00713B3F">
        <w:rPr>
          <w:rFonts w:asciiTheme="minorHAnsi" w:hAnsiTheme="minorHAnsi" w:cstheme="minorHAnsi"/>
        </w:rPr>
        <w:t>s teaching</w:t>
      </w:r>
      <w:r w:rsidR="00AA762A" w:rsidRPr="00713B3F">
        <w:rPr>
          <w:rFonts w:asciiTheme="minorHAnsi" w:hAnsiTheme="minorHAnsi" w:cstheme="minorHAnsi"/>
        </w:rPr>
        <w:t xml:space="preserve"> </w:t>
      </w:r>
      <w:r w:rsidR="00A73266" w:rsidRPr="00713B3F">
        <w:rPr>
          <w:rFonts w:asciiTheme="minorHAnsi" w:hAnsiTheme="minorHAnsi" w:cstheme="minorHAnsi"/>
        </w:rPr>
        <w:t>methods</w:t>
      </w:r>
      <w:r w:rsidR="00203B2B" w:rsidRPr="00713B3F">
        <w:rPr>
          <w:rFonts w:asciiTheme="minorHAnsi" w:hAnsiTheme="minorHAnsi" w:cstheme="minorHAnsi"/>
        </w:rPr>
        <w:t>,</w:t>
      </w:r>
      <w:r w:rsidR="00A73266" w:rsidRPr="00713B3F">
        <w:rPr>
          <w:rFonts w:asciiTheme="minorHAnsi" w:hAnsiTheme="minorHAnsi" w:cstheme="minorHAnsi"/>
        </w:rPr>
        <w:t xml:space="preserve"> which then</w:t>
      </w:r>
      <w:r w:rsidR="00C17B55" w:rsidRPr="00713B3F">
        <w:rPr>
          <w:rFonts w:asciiTheme="minorHAnsi" w:hAnsiTheme="minorHAnsi" w:cstheme="minorHAnsi"/>
        </w:rPr>
        <w:t xml:space="preserve"> provide</w:t>
      </w:r>
      <w:r w:rsidR="00A73266" w:rsidRPr="00713B3F">
        <w:rPr>
          <w:rFonts w:asciiTheme="minorHAnsi" w:hAnsiTheme="minorHAnsi" w:cstheme="minorHAnsi"/>
        </w:rPr>
        <w:t>s</w:t>
      </w:r>
      <w:r w:rsidR="00C17B55" w:rsidRPr="00713B3F">
        <w:rPr>
          <w:rFonts w:asciiTheme="minorHAnsi" w:hAnsiTheme="minorHAnsi" w:cstheme="minorHAnsi"/>
        </w:rPr>
        <w:t xml:space="preserve"> lear</w:t>
      </w:r>
      <w:r w:rsidR="00830357" w:rsidRPr="00713B3F">
        <w:rPr>
          <w:rFonts w:asciiTheme="minorHAnsi" w:hAnsiTheme="minorHAnsi" w:cstheme="minorHAnsi"/>
        </w:rPr>
        <w:t xml:space="preserve">ners </w:t>
      </w:r>
      <w:r w:rsidR="00A87D00" w:rsidRPr="00713B3F">
        <w:rPr>
          <w:rFonts w:asciiTheme="minorHAnsi" w:hAnsiTheme="minorHAnsi" w:cstheme="minorHAnsi"/>
        </w:rPr>
        <w:t xml:space="preserve">the opportunity to develop their knowledge </w:t>
      </w:r>
      <w:r w:rsidR="005E778A" w:rsidRPr="00713B3F">
        <w:rPr>
          <w:rFonts w:asciiTheme="minorHAnsi" w:hAnsiTheme="minorHAnsi" w:cstheme="minorHAnsi"/>
        </w:rPr>
        <w:t>towards the four purposes</w:t>
      </w:r>
      <w:r w:rsidR="0076139B" w:rsidRPr="00713B3F">
        <w:rPr>
          <w:rFonts w:asciiTheme="minorHAnsi" w:hAnsiTheme="minorHAnsi" w:cstheme="minorHAnsi"/>
        </w:rPr>
        <w:t>.</w:t>
      </w:r>
      <w:r w:rsidR="00140C08" w:rsidRPr="00713B3F">
        <w:rPr>
          <w:rFonts w:asciiTheme="minorHAnsi" w:hAnsiTheme="minorHAnsi" w:cstheme="minorHAnsi"/>
        </w:rPr>
        <w:t xml:space="preserve"> These four purposes</w:t>
      </w:r>
      <w:r w:rsidR="00A3799B" w:rsidRPr="00713B3F">
        <w:rPr>
          <w:rFonts w:asciiTheme="minorHAnsi" w:hAnsiTheme="minorHAnsi" w:cstheme="minorHAnsi"/>
        </w:rPr>
        <w:t xml:space="preserve"> aim to enable every young child or young </w:t>
      </w:r>
      <w:r w:rsidR="00EC79D1" w:rsidRPr="00713B3F">
        <w:rPr>
          <w:rFonts w:asciiTheme="minorHAnsi" w:hAnsiTheme="minorHAnsi" w:cstheme="minorHAnsi"/>
        </w:rPr>
        <w:t>individuals’</w:t>
      </w:r>
      <w:r w:rsidR="00A3799B" w:rsidRPr="00713B3F">
        <w:rPr>
          <w:rFonts w:asciiTheme="minorHAnsi" w:hAnsiTheme="minorHAnsi" w:cstheme="minorHAnsi"/>
        </w:rPr>
        <w:t xml:space="preserve"> </w:t>
      </w:r>
      <w:r w:rsidR="00221BBA" w:rsidRPr="00713B3F">
        <w:rPr>
          <w:rFonts w:asciiTheme="minorHAnsi" w:hAnsiTheme="minorHAnsi" w:cstheme="minorHAnsi"/>
        </w:rPr>
        <w:t>to be successful</w:t>
      </w:r>
      <w:r w:rsidR="00B14DF0" w:rsidRPr="00713B3F">
        <w:rPr>
          <w:rFonts w:asciiTheme="minorHAnsi" w:hAnsiTheme="minorHAnsi" w:cstheme="minorHAnsi"/>
        </w:rPr>
        <w:t xml:space="preserve"> and ambitious</w:t>
      </w:r>
      <w:r w:rsidR="00221BBA" w:rsidRPr="00713B3F">
        <w:rPr>
          <w:rFonts w:asciiTheme="minorHAnsi" w:hAnsiTheme="minorHAnsi" w:cstheme="minorHAnsi"/>
        </w:rPr>
        <w:t xml:space="preserve"> learners in the classroom, as well as being confident individuals, responsible </w:t>
      </w:r>
      <w:r w:rsidR="00996987" w:rsidRPr="00713B3F">
        <w:rPr>
          <w:rFonts w:asciiTheme="minorHAnsi" w:hAnsiTheme="minorHAnsi" w:cstheme="minorHAnsi"/>
        </w:rPr>
        <w:t>citizens,</w:t>
      </w:r>
      <w:r w:rsidR="00221BBA" w:rsidRPr="00713B3F">
        <w:rPr>
          <w:rFonts w:asciiTheme="minorHAnsi" w:hAnsiTheme="minorHAnsi" w:cstheme="minorHAnsi"/>
        </w:rPr>
        <w:t xml:space="preserve"> </w:t>
      </w:r>
      <w:r w:rsidR="00F93930" w:rsidRPr="00713B3F">
        <w:rPr>
          <w:rFonts w:asciiTheme="minorHAnsi" w:hAnsiTheme="minorHAnsi" w:cstheme="minorHAnsi"/>
        </w:rPr>
        <w:t>and</w:t>
      </w:r>
      <w:r w:rsidR="00EC79D1" w:rsidRPr="00713B3F">
        <w:rPr>
          <w:rFonts w:asciiTheme="minorHAnsi" w:hAnsiTheme="minorHAnsi" w:cstheme="minorHAnsi"/>
        </w:rPr>
        <w:t xml:space="preserve"> </w:t>
      </w:r>
      <w:r w:rsidR="00DA161E" w:rsidRPr="00713B3F">
        <w:rPr>
          <w:rFonts w:asciiTheme="minorHAnsi" w:hAnsiTheme="minorHAnsi" w:cstheme="minorHAnsi"/>
        </w:rPr>
        <w:t xml:space="preserve">healthy and </w:t>
      </w:r>
      <w:r w:rsidR="00EC79D1" w:rsidRPr="00713B3F">
        <w:rPr>
          <w:rFonts w:asciiTheme="minorHAnsi" w:hAnsiTheme="minorHAnsi" w:cstheme="minorHAnsi"/>
        </w:rPr>
        <w:t>effective contributors to society</w:t>
      </w:r>
      <w:r w:rsidR="00672D0E" w:rsidRPr="00713B3F">
        <w:rPr>
          <w:rFonts w:asciiTheme="minorHAnsi" w:hAnsiTheme="minorHAnsi" w:cstheme="minorHAnsi"/>
        </w:rPr>
        <w:t xml:space="preserve"> (Anon)</w:t>
      </w:r>
      <w:r w:rsidR="00EC79D1" w:rsidRPr="00713B3F">
        <w:rPr>
          <w:rFonts w:asciiTheme="minorHAnsi" w:hAnsiTheme="minorHAnsi" w:cstheme="minorHAnsi"/>
        </w:rPr>
        <w:t>.</w:t>
      </w:r>
      <w:r w:rsidR="00DD420D" w:rsidRPr="00713B3F">
        <w:rPr>
          <w:rFonts w:asciiTheme="minorHAnsi" w:hAnsiTheme="minorHAnsi" w:cstheme="minorHAnsi"/>
        </w:rPr>
        <w:t xml:space="preserve"> </w:t>
      </w:r>
      <w:r w:rsidR="00340188" w:rsidRPr="00713B3F">
        <w:rPr>
          <w:rFonts w:asciiTheme="minorHAnsi" w:hAnsiTheme="minorHAnsi" w:cstheme="minorHAnsi"/>
        </w:rPr>
        <w:t xml:space="preserve">The above curriculum </w:t>
      </w:r>
      <w:r w:rsidR="00487E9E" w:rsidRPr="00713B3F">
        <w:rPr>
          <w:rFonts w:asciiTheme="minorHAnsi" w:hAnsiTheme="minorHAnsi" w:cstheme="minorHAnsi"/>
        </w:rPr>
        <w:t xml:space="preserve">is the result </w:t>
      </w:r>
      <w:r w:rsidR="00086830" w:rsidRPr="00713B3F">
        <w:rPr>
          <w:rFonts w:asciiTheme="minorHAnsi" w:hAnsiTheme="minorHAnsi" w:cstheme="minorHAnsi"/>
        </w:rPr>
        <w:t xml:space="preserve">of the Education Reform Act of 1988, before this </w:t>
      </w:r>
      <w:r w:rsidR="00F51471" w:rsidRPr="00713B3F">
        <w:rPr>
          <w:rFonts w:asciiTheme="minorHAnsi" w:hAnsiTheme="minorHAnsi" w:cstheme="minorHAnsi"/>
        </w:rPr>
        <w:t xml:space="preserve">law </w:t>
      </w:r>
      <w:r w:rsidR="00612F1A" w:rsidRPr="00713B3F">
        <w:rPr>
          <w:rFonts w:asciiTheme="minorHAnsi" w:hAnsiTheme="minorHAnsi" w:cstheme="minorHAnsi"/>
        </w:rPr>
        <w:t xml:space="preserve">there were no mandatory </w:t>
      </w:r>
      <w:r w:rsidR="009F5AAA" w:rsidRPr="00713B3F">
        <w:rPr>
          <w:rFonts w:asciiTheme="minorHAnsi" w:hAnsiTheme="minorHAnsi" w:cstheme="minorHAnsi"/>
        </w:rPr>
        <w:t xml:space="preserve">course orders for students </w:t>
      </w:r>
      <w:r w:rsidR="009B34AE" w:rsidRPr="00713B3F">
        <w:rPr>
          <w:rFonts w:asciiTheme="minorHAnsi" w:hAnsiTheme="minorHAnsi" w:cstheme="minorHAnsi"/>
        </w:rPr>
        <w:t>who were under 14 years old</w:t>
      </w:r>
      <w:r w:rsidR="004672D3" w:rsidRPr="00713B3F">
        <w:rPr>
          <w:rFonts w:asciiTheme="minorHAnsi" w:hAnsiTheme="minorHAnsi" w:cstheme="minorHAnsi"/>
        </w:rPr>
        <w:t xml:space="preserve"> (Jones, and Roderick</w:t>
      </w:r>
      <w:r w:rsidR="00C71DFF" w:rsidRPr="00713B3F">
        <w:rPr>
          <w:rFonts w:asciiTheme="minorHAnsi" w:hAnsiTheme="minorHAnsi" w:cstheme="minorHAnsi"/>
        </w:rPr>
        <w:t>, 2018)</w:t>
      </w:r>
      <w:r w:rsidR="009B34AE" w:rsidRPr="00713B3F">
        <w:rPr>
          <w:rFonts w:asciiTheme="minorHAnsi" w:hAnsiTheme="minorHAnsi" w:cstheme="minorHAnsi"/>
        </w:rPr>
        <w:t>.</w:t>
      </w:r>
      <w:r w:rsidR="00B36E5F" w:rsidRPr="00713B3F">
        <w:rPr>
          <w:rFonts w:asciiTheme="minorHAnsi" w:hAnsiTheme="minorHAnsi" w:cstheme="minorHAnsi"/>
        </w:rPr>
        <w:t xml:space="preserve"> Pr</w:t>
      </w:r>
      <w:r w:rsidR="00C62156" w:rsidRPr="00713B3F">
        <w:rPr>
          <w:rFonts w:asciiTheme="minorHAnsi" w:hAnsiTheme="minorHAnsi" w:cstheme="minorHAnsi"/>
        </w:rPr>
        <w:t>ior</w:t>
      </w:r>
      <w:r w:rsidR="00B36E5F" w:rsidRPr="00713B3F">
        <w:rPr>
          <w:rFonts w:asciiTheme="minorHAnsi" w:hAnsiTheme="minorHAnsi" w:cstheme="minorHAnsi"/>
        </w:rPr>
        <w:t xml:space="preserve"> to </w:t>
      </w:r>
      <w:r w:rsidR="007B791F" w:rsidRPr="00713B3F">
        <w:rPr>
          <w:rFonts w:asciiTheme="minorHAnsi" w:hAnsiTheme="minorHAnsi" w:cstheme="minorHAnsi"/>
        </w:rPr>
        <w:t xml:space="preserve">when the national curriculum was established, </w:t>
      </w:r>
      <w:r w:rsidR="006750E2" w:rsidRPr="00713B3F">
        <w:rPr>
          <w:rFonts w:asciiTheme="minorHAnsi" w:hAnsiTheme="minorHAnsi" w:cstheme="minorHAnsi"/>
        </w:rPr>
        <w:t xml:space="preserve">the educators in schools </w:t>
      </w:r>
      <w:r w:rsidR="001C26C0" w:rsidRPr="00713B3F">
        <w:rPr>
          <w:rFonts w:asciiTheme="minorHAnsi" w:hAnsiTheme="minorHAnsi" w:cstheme="minorHAnsi"/>
        </w:rPr>
        <w:t>would determine what they would teach in their lessons and how they would get these subjects across to learners.</w:t>
      </w:r>
      <w:r w:rsidR="00845484" w:rsidRPr="00713B3F">
        <w:rPr>
          <w:rFonts w:asciiTheme="minorHAnsi" w:hAnsiTheme="minorHAnsi" w:cstheme="minorHAnsi"/>
        </w:rPr>
        <w:t xml:space="preserve"> </w:t>
      </w:r>
      <w:r w:rsidR="00C62156" w:rsidRPr="00713B3F">
        <w:rPr>
          <w:rFonts w:asciiTheme="minorHAnsi" w:hAnsiTheme="minorHAnsi" w:cstheme="minorHAnsi"/>
        </w:rPr>
        <w:t>The teachers’</w:t>
      </w:r>
      <w:r w:rsidR="00845484" w:rsidRPr="00713B3F">
        <w:rPr>
          <w:rFonts w:asciiTheme="minorHAnsi" w:hAnsiTheme="minorHAnsi" w:cstheme="minorHAnsi"/>
        </w:rPr>
        <w:t xml:space="preserve"> decisions on what and how they would teach was purely determined by textbooks, or exam syllabuses</w:t>
      </w:r>
      <w:r w:rsidR="003D7591" w:rsidRPr="00713B3F">
        <w:rPr>
          <w:rFonts w:asciiTheme="minorHAnsi" w:hAnsiTheme="minorHAnsi" w:cstheme="minorHAnsi"/>
        </w:rPr>
        <w:t xml:space="preserve"> during this time</w:t>
      </w:r>
      <w:r w:rsidR="003F0D64" w:rsidRPr="00713B3F">
        <w:rPr>
          <w:rFonts w:asciiTheme="minorHAnsi" w:hAnsiTheme="minorHAnsi" w:cstheme="minorHAnsi"/>
        </w:rPr>
        <w:t xml:space="preserve"> (Anon, 2023)</w:t>
      </w:r>
      <w:r w:rsidR="00845484" w:rsidRPr="00713B3F">
        <w:rPr>
          <w:rFonts w:asciiTheme="minorHAnsi" w:hAnsiTheme="minorHAnsi" w:cstheme="minorHAnsi"/>
        </w:rPr>
        <w:t>.</w:t>
      </w:r>
      <w:r w:rsidR="00582FE9" w:rsidRPr="00713B3F">
        <w:rPr>
          <w:rFonts w:asciiTheme="minorHAnsi" w:hAnsiTheme="minorHAnsi" w:cstheme="minorHAnsi"/>
        </w:rPr>
        <w:t xml:space="preserve"> </w:t>
      </w:r>
    </w:p>
    <w:p w14:paraId="7AAFD1DD" w14:textId="77777777" w:rsidR="001B4D5E" w:rsidRPr="00713B3F" w:rsidRDefault="001B4D5E" w:rsidP="00877406">
      <w:pPr>
        <w:ind w:left="720"/>
        <w:jc w:val="both"/>
        <w:rPr>
          <w:rFonts w:asciiTheme="minorHAnsi" w:hAnsiTheme="minorHAnsi" w:cstheme="minorHAnsi"/>
        </w:rPr>
      </w:pPr>
    </w:p>
    <w:p w14:paraId="4BC7309D" w14:textId="3C3D6C1B" w:rsidR="00C85FA9" w:rsidRPr="00713B3F" w:rsidRDefault="001B4D5E" w:rsidP="00877406">
      <w:pPr>
        <w:ind w:left="720"/>
        <w:jc w:val="both"/>
        <w:rPr>
          <w:rFonts w:asciiTheme="minorHAnsi" w:hAnsiTheme="minorHAnsi" w:cstheme="minorHAnsi"/>
        </w:rPr>
      </w:pPr>
      <w:r w:rsidRPr="00713B3F">
        <w:rPr>
          <w:rFonts w:asciiTheme="minorHAnsi" w:hAnsiTheme="minorHAnsi" w:cstheme="minorHAnsi"/>
        </w:rPr>
        <w:t xml:space="preserve">In this text I aim to </w:t>
      </w:r>
      <w:r w:rsidR="00667F94" w:rsidRPr="00713B3F">
        <w:rPr>
          <w:rFonts w:asciiTheme="minorHAnsi" w:hAnsiTheme="minorHAnsi" w:cstheme="minorHAnsi"/>
        </w:rPr>
        <w:t xml:space="preserve">talk through </w:t>
      </w:r>
      <w:r w:rsidR="003143C0" w:rsidRPr="00713B3F">
        <w:rPr>
          <w:rFonts w:asciiTheme="minorHAnsi" w:hAnsiTheme="minorHAnsi" w:cstheme="minorHAnsi"/>
        </w:rPr>
        <w:t>the three pedagogic principles in foundation learning</w:t>
      </w:r>
      <w:r w:rsidR="00017E57" w:rsidRPr="00713B3F">
        <w:rPr>
          <w:rFonts w:asciiTheme="minorHAnsi" w:hAnsiTheme="minorHAnsi" w:cstheme="minorHAnsi"/>
        </w:rPr>
        <w:t xml:space="preserve">, the first one being ‘good teaching and learning </w:t>
      </w:r>
      <w:r w:rsidR="00493A04" w:rsidRPr="00713B3F">
        <w:rPr>
          <w:rFonts w:asciiTheme="minorHAnsi" w:hAnsiTheme="minorHAnsi" w:cstheme="minorHAnsi"/>
        </w:rPr>
        <w:t xml:space="preserve">that </w:t>
      </w:r>
      <w:r w:rsidR="009D2AAC" w:rsidRPr="00713B3F">
        <w:rPr>
          <w:rFonts w:asciiTheme="minorHAnsi" w:hAnsiTheme="minorHAnsi" w:cstheme="minorHAnsi"/>
        </w:rPr>
        <w:t xml:space="preserve">includes </w:t>
      </w:r>
      <w:r w:rsidR="00921E10" w:rsidRPr="00713B3F">
        <w:rPr>
          <w:rFonts w:asciiTheme="minorHAnsi" w:hAnsiTheme="minorHAnsi" w:cstheme="minorHAnsi"/>
        </w:rPr>
        <w:t xml:space="preserve">engaging a range of approaches </w:t>
      </w:r>
      <w:r w:rsidR="004D2F25" w:rsidRPr="00713B3F">
        <w:rPr>
          <w:rFonts w:asciiTheme="minorHAnsi" w:hAnsiTheme="minorHAnsi" w:cstheme="minorHAnsi"/>
        </w:rPr>
        <w:t>including direct teaching</w:t>
      </w:r>
      <w:r w:rsidR="000D58F1" w:rsidRPr="00713B3F">
        <w:rPr>
          <w:rFonts w:asciiTheme="minorHAnsi" w:hAnsiTheme="minorHAnsi" w:cstheme="minorHAnsi"/>
        </w:rPr>
        <w:t xml:space="preserve"> (P1)</w:t>
      </w:r>
      <w:r w:rsidR="00493A04" w:rsidRPr="00713B3F">
        <w:rPr>
          <w:rFonts w:asciiTheme="minorHAnsi" w:hAnsiTheme="minorHAnsi" w:cstheme="minorHAnsi"/>
        </w:rPr>
        <w:t>,’</w:t>
      </w:r>
      <w:r w:rsidR="00C85FA9" w:rsidRPr="00713B3F">
        <w:rPr>
          <w:rFonts w:asciiTheme="minorHAnsi" w:hAnsiTheme="minorHAnsi" w:cstheme="minorHAnsi"/>
        </w:rPr>
        <w:t xml:space="preserve"> the second principle</w:t>
      </w:r>
      <w:r w:rsidR="00F5307C" w:rsidRPr="00713B3F">
        <w:rPr>
          <w:rFonts w:asciiTheme="minorHAnsi" w:hAnsiTheme="minorHAnsi" w:cstheme="minorHAnsi"/>
        </w:rPr>
        <w:t xml:space="preserve">; ‘good teaching and learning that sets tasks and selects </w:t>
      </w:r>
      <w:r w:rsidR="00E56C11" w:rsidRPr="00713B3F">
        <w:rPr>
          <w:rFonts w:asciiTheme="minorHAnsi" w:hAnsiTheme="minorHAnsi" w:cstheme="minorHAnsi"/>
        </w:rPr>
        <w:t>resources</w:t>
      </w:r>
      <w:r w:rsidR="00F5307C" w:rsidRPr="00713B3F">
        <w:rPr>
          <w:rFonts w:asciiTheme="minorHAnsi" w:hAnsiTheme="minorHAnsi" w:cstheme="minorHAnsi"/>
        </w:rPr>
        <w:t xml:space="preserve"> that </w:t>
      </w:r>
      <w:r w:rsidR="00E56C11" w:rsidRPr="00713B3F">
        <w:rPr>
          <w:rFonts w:asciiTheme="minorHAnsi" w:hAnsiTheme="minorHAnsi" w:cstheme="minorHAnsi"/>
        </w:rPr>
        <w:t>builds</w:t>
      </w:r>
      <w:r w:rsidR="00F5307C" w:rsidRPr="00713B3F">
        <w:rPr>
          <w:rFonts w:asciiTheme="minorHAnsi" w:hAnsiTheme="minorHAnsi" w:cstheme="minorHAnsi"/>
        </w:rPr>
        <w:t xml:space="preserve"> previous knowledge </w:t>
      </w:r>
      <w:r w:rsidR="00E56C11" w:rsidRPr="00713B3F">
        <w:rPr>
          <w:rFonts w:asciiTheme="minorHAnsi" w:hAnsiTheme="minorHAnsi" w:cstheme="minorHAnsi"/>
        </w:rPr>
        <w:t>and experience to engage interest</w:t>
      </w:r>
      <w:r w:rsidR="000D58F1" w:rsidRPr="00713B3F">
        <w:rPr>
          <w:rFonts w:asciiTheme="minorHAnsi" w:hAnsiTheme="minorHAnsi" w:cstheme="minorHAnsi"/>
        </w:rPr>
        <w:t xml:space="preserve"> (P2)</w:t>
      </w:r>
      <w:r w:rsidR="00E56C11" w:rsidRPr="00713B3F">
        <w:rPr>
          <w:rFonts w:asciiTheme="minorHAnsi" w:hAnsiTheme="minorHAnsi" w:cstheme="minorHAnsi"/>
        </w:rPr>
        <w:t>.’</w:t>
      </w:r>
      <w:r w:rsidR="005352E7" w:rsidRPr="00713B3F">
        <w:rPr>
          <w:rFonts w:asciiTheme="minorHAnsi" w:hAnsiTheme="minorHAnsi" w:cstheme="minorHAnsi"/>
        </w:rPr>
        <w:t xml:space="preserve"> Lastly, </w:t>
      </w:r>
      <w:r w:rsidR="00742C91" w:rsidRPr="00713B3F">
        <w:rPr>
          <w:rFonts w:asciiTheme="minorHAnsi" w:hAnsiTheme="minorHAnsi" w:cstheme="minorHAnsi"/>
        </w:rPr>
        <w:t>‘good teaching and learning</w:t>
      </w:r>
      <w:r w:rsidR="00E51BB3" w:rsidRPr="00713B3F">
        <w:rPr>
          <w:rFonts w:asciiTheme="minorHAnsi" w:hAnsiTheme="minorHAnsi" w:cstheme="minorHAnsi"/>
        </w:rPr>
        <w:t xml:space="preserve"> that ranges through Areas of Learning together with Experience</w:t>
      </w:r>
      <w:r w:rsidR="000D58F1" w:rsidRPr="00713B3F">
        <w:rPr>
          <w:rFonts w:asciiTheme="minorHAnsi" w:hAnsiTheme="minorHAnsi" w:cstheme="minorHAnsi"/>
        </w:rPr>
        <w:t xml:space="preserve"> (P3)</w:t>
      </w:r>
      <w:r w:rsidR="00E51BB3" w:rsidRPr="00713B3F">
        <w:rPr>
          <w:rFonts w:asciiTheme="minorHAnsi" w:hAnsiTheme="minorHAnsi" w:cstheme="minorHAnsi"/>
        </w:rPr>
        <w:t>.’</w:t>
      </w:r>
    </w:p>
    <w:p w14:paraId="6434AB42" w14:textId="77777777" w:rsidR="00A0736B" w:rsidRPr="00713B3F" w:rsidRDefault="00A0736B" w:rsidP="00877406">
      <w:pPr>
        <w:ind w:left="720"/>
        <w:jc w:val="both"/>
        <w:rPr>
          <w:rFonts w:asciiTheme="minorHAnsi" w:hAnsiTheme="minorHAnsi" w:cstheme="minorHAnsi"/>
          <w:b/>
          <w:bCs/>
          <w:i/>
          <w:iCs/>
        </w:rPr>
      </w:pPr>
    </w:p>
    <w:p w14:paraId="7F9E81FD" w14:textId="77777777" w:rsidR="00D53EC4" w:rsidRPr="00713B3F" w:rsidRDefault="00D53EC4" w:rsidP="00877406">
      <w:pPr>
        <w:ind w:left="720"/>
        <w:jc w:val="both"/>
        <w:rPr>
          <w:rFonts w:asciiTheme="minorHAnsi" w:hAnsiTheme="minorHAnsi" w:cstheme="minorHAnsi"/>
          <w:b/>
          <w:bCs/>
          <w:i/>
          <w:iCs/>
        </w:rPr>
      </w:pPr>
    </w:p>
    <w:p w14:paraId="370C70EA" w14:textId="23CCB73E" w:rsidR="00E57754" w:rsidRPr="00713B3F" w:rsidRDefault="0058605E" w:rsidP="00877406">
      <w:pPr>
        <w:ind w:left="720"/>
        <w:jc w:val="both"/>
        <w:rPr>
          <w:rFonts w:asciiTheme="minorHAnsi" w:hAnsiTheme="minorHAnsi" w:cstheme="minorHAnsi"/>
          <w:b/>
          <w:bCs/>
          <w:i/>
          <w:iCs/>
        </w:rPr>
      </w:pPr>
      <w:r w:rsidRPr="00713B3F">
        <w:rPr>
          <w:rFonts w:asciiTheme="minorHAnsi" w:hAnsiTheme="minorHAnsi" w:cstheme="minorHAnsi"/>
          <w:b/>
          <w:bCs/>
          <w:i/>
          <w:iCs/>
        </w:rPr>
        <w:t>1</w:t>
      </w:r>
      <w:r w:rsidRPr="00713B3F">
        <w:rPr>
          <w:rFonts w:asciiTheme="minorHAnsi" w:hAnsiTheme="minorHAnsi" w:cstheme="minorHAnsi"/>
          <w:b/>
          <w:bCs/>
          <w:i/>
          <w:iCs/>
          <w:vertAlign w:val="superscript"/>
        </w:rPr>
        <w:t>st</w:t>
      </w:r>
      <w:r w:rsidRPr="00713B3F">
        <w:rPr>
          <w:rFonts w:asciiTheme="minorHAnsi" w:hAnsiTheme="minorHAnsi" w:cstheme="minorHAnsi"/>
          <w:b/>
          <w:bCs/>
          <w:i/>
          <w:iCs/>
        </w:rPr>
        <w:t xml:space="preserve"> PP-</w:t>
      </w:r>
    </w:p>
    <w:p w14:paraId="0B268FAA" w14:textId="4AA4ADF9" w:rsidR="005167C2" w:rsidRPr="00713B3F" w:rsidRDefault="006E3434" w:rsidP="00877406">
      <w:pPr>
        <w:ind w:left="720"/>
        <w:jc w:val="both"/>
        <w:rPr>
          <w:rFonts w:asciiTheme="minorHAnsi" w:hAnsiTheme="minorHAnsi" w:cstheme="minorBidi"/>
        </w:rPr>
      </w:pPr>
      <w:r w:rsidRPr="0F57D981">
        <w:rPr>
          <w:rFonts w:asciiTheme="minorHAnsi" w:hAnsiTheme="minorHAnsi" w:cstheme="minorBidi"/>
        </w:rPr>
        <w:t xml:space="preserve">The first </w:t>
      </w:r>
      <w:r w:rsidR="00BA3347" w:rsidRPr="0F57D981">
        <w:rPr>
          <w:rFonts w:asciiTheme="minorHAnsi" w:hAnsiTheme="minorHAnsi" w:cstheme="minorBidi"/>
        </w:rPr>
        <w:t>pedagogic principle in foundation learning I will be researching</w:t>
      </w:r>
      <w:r w:rsidR="00D9432D" w:rsidRPr="0F57D981">
        <w:rPr>
          <w:rFonts w:asciiTheme="minorHAnsi" w:hAnsiTheme="minorHAnsi" w:cstheme="minorBidi"/>
        </w:rPr>
        <w:t xml:space="preserve"> and discussing</w:t>
      </w:r>
      <w:r w:rsidR="00BA3347" w:rsidRPr="0F57D981">
        <w:rPr>
          <w:rFonts w:asciiTheme="minorHAnsi" w:hAnsiTheme="minorHAnsi" w:cstheme="minorBidi"/>
        </w:rPr>
        <w:t xml:space="preserve"> </w:t>
      </w:r>
      <w:r w:rsidR="00D56C3D" w:rsidRPr="0F57D981">
        <w:rPr>
          <w:rFonts w:asciiTheme="minorHAnsi" w:hAnsiTheme="minorHAnsi" w:cstheme="minorBidi"/>
        </w:rPr>
        <w:t xml:space="preserve">is </w:t>
      </w:r>
      <w:r w:rsidR="008A003F" w:rsidRPr="0F57D981">
        <w:rPr>
          <w:rFonts w:asciiTheme="minorHAnsi" w:hAnsiTheme="minorHAnsi" w:cstheme="minorBidi"/>
        </w:rPr>
        <w:t xml:space="preserve">how </w:t>
      </w:r>
      <w:r w:rsidR="009939DB" w:rsidRPr="0F57D981">
        <w:rPr>
          <w:rFonts w:asciiTheme="minorHAnsi" w:hAnsiTheme="minorHAnsi" w:cstheme="minorBidi"/>
        </w:rPr>
        <w:t xml:space="preserve">teachers engage their </w:t>
      </w:r>
      <w:r w:rsidR="00FF4B5C" w:rsidRPr="0F57D981">
        <w:rPr>
          <w:rFonts w:asciiTheme="minorHAnsi" w:hAnsiTheme="minorHAnsi" w:cstheme="minorBidi"/>
        </w:rPr>
        <w:t>pupils</w:t>
      </w:r>
      <w:r w:rsidR="009939DB" w:rsidRPr="0F57D981">
        <w:rPr>
          <w:rFonts w:asciiTheme="minorHAnsi" w:hAnsiTheme="minorHAnsi" w:cstheme="minorBidi"/>
        </w:rPr>
        <w:t xml:space="preserve"> in their lessons</w:t>
      </w:r>
      <w:r w:rsidR="004B5ECC" w:rsidRPr="0F57D981">
        <w:rPr>
          <w:rFonts w:asciiTheme="minorHAnsi" w:hAnsiTheme="minorHAnsi" w:cstheme="minorBidi"/>
        </w:rPr>
        <w:t>,</w:t>
      </w:r>
      <w:r w:rsidR="009939DB" w:rsidRPr="0F57D981">
        <w:rPr>
          <w:rFonts w:asciiTheme="minorHAnsi" w:hAnsiTheme="minorHAnsi" w:cstheme="minorBidi"/>
        </w:rPr>
        <w:t xml:space="preserve"> </w:t>
      </w:r>
      <w:r w:rsidR="00D373ED" w:rsidRPr="0F57D981">
        <w:rPr>
          <w:rFonts w:asciiTheme="minorHAnsi" w:hAnsiTheme="minorHAnsi" w:cstheme="minorBidi"/>
        </w:rPr>
        <w:t>including direct teaching.</w:t>
      </w:r>
      <w:r w:rsidR="00996F2A" w:rsidRPr="0F57D981">
        <w:rPr>
          <w:rFonts w:asciiTheme="minorHAnsi" w:hAnsiTheme="minorHAnsi" w:cstheme="minorBidi"/>
        </w:rPr>
        <w:t xml:space="preserve"> </w:t>
      </w:r>
      <w:r w:rsidR="004B5ECC" w:rsidRPr="0F57D981">
        <w:rPr>
          <w:rFonts w:asciiTheme="minorHAnsi" w:hAnsiTheme="minorHAnsi" w:cstheme="minorBidi"/>
        </w:rPr>
        <w:t>Direct teaching</w:t>
      </w:r>
      <w:r w:rsidR="00B86C2F" w:rsidRPr="0F57D981">
        <w:rPr>
          <w:rFonts w:asciiTheme="minorHAnsi" w:hAnsiTheme="minorHAnsi" w:cstheme="minorBidi"/>
        </w:rPr>
        <w:t xml:space="preserve"> is defi</w:t>
      </w:r>
      <w:r w:rsidR="009B5B67" w:rsidRPr="0F57D981">
        <w:rPr>
          <w:rFonts w:asciiTheme="minorHAnsi" w:hAnsiTheme="minorHAnsi" w:cstheme="minorBidi"/>
        </w:rPr>
        <w:t xml:space="preserve">ned as </w:t>
      </w:r>
      <w:r w:rsidR="0016723B" w:rsidRPr="0F57D981">
        <w:rPr>
          <w:rFonts w:asciiTheme="minorHAnsi" w:hAnsiTheme="minorHAnsi" w:cstheme="minorBidi"/>
        </w:rPr>
        <w:t xml:space="preserve">the use of explicit instructions to teach any </w:t>
      </w:r>
      <w:r w:rsidR="00CA7C24" w:rsidRPr="0F57D981">
        <w:rPr>
          <w:rFonts w:asciiTheme="minorHAnsi" w:hAnsiTheme="minorHAnsi" w:cstheme="minorBidi"/>
        </w:rPr>
        <w:t>skill</w:t>
      </w:r>
      <w:r w:rsidR="0016723B" w:rsidRPr="0F57D981">
        <w:rPr>
          <w:rFonts w:asciiTheme="minorHAnsi" w:hAnsiTheme="minorHAnsi" w:cstheme="minorBidi"/>
        </w:rPr>
        <w:t xml:space="preserve"> to the students</w:t>
      </w:r>
      <w:r w:rsidR="0099531D" w:rsidRPr="0F57D981">
        <w:rPr>
          <w:rFonts w:asciiTheme="minorHAnsi" w:hAnsiTheme="minorHAnsi" w:cstheme="minorBidi"/>
        </w:rPr>
        <w:t>, this includes</w:t>
      </w:r>
      <w:r w:rsidR="00D5448C" w:rsidRPr="0F57D981">
        <w:rPr>
          <w:rFonts w:asciiTheme="minorHAnsi" w:hAnsiTheme="minorHAnsi" w:cstheme="minorBidi"/>
        </w:rPr>
        <w:t xml:space="preserve"> a teacher-directed approach, where </w:t>
      </w:r>
      <w:r w:rsidR="008425D9" w:rsidRPr="0F57D981">
        <w:rPr>
          <w:rFonts w:asciiTheme="minorHAnsi" w:hAnsiTheme="minorHAnsi" w:cstheme="minorBidi"/>
        </w:rPr>
        <w:t>children</w:t>
      </w:r>
      <w:r w:rsidR="00D5448C" w:rsidRPr="0F57D981">
        <w:rPr>
          <w:rFonts w:asciiTheme="minorHAnsi" w:hAnsiTheme="minorHAnsi" w:cstheme="minorBidi"/>
        </w:rPr>
        <w:t xml:space="preserve"> are given instructions or information from the More </w:t>
      </w:r>
      <w:r w:rsidR="008425D9" w:rsidRPr="0F57D981">
        <w:rPr>
          <w:rFonts w:asciiTheme="minorHAnsi" w:hAnsiTheme="minorHAnsi" w:cstheme="minorBidi"/>
        </w:rPr>
        <w:t>Knowledgeable</w:t>
      </w:r>
      <w:r w:rsidR="00D5448C" w:rsidRPr="0F57D981">
        <w:rPr>
          <w:rFonts w:asciiTheme="minorHAnsi" w:hAnsiTheme="minorHAnsi" w:cstheme="minorBidi"/>
        </w:rPr>
        <w:t xml:space="preserve"> other (MKO)</w:t>
      </w:r>
      <w:r w:rsidR="00B51073" w:rsidRPr="0F57D981">
        <w:rPr>
          <w:rFonts w:asciiTheme="minorHAnsi" w:hAnsiTheme="minorHAnsi" w:cstheme="minorBidi"/>
        </w:rPr>
        <w:t xml:space="preserve"> who is often stood at the front of the class</w:t>
      </w:r>
      <w:r w:rsidR="00CA7C24" w:rsidRPr="0F57D981">
        <w:rPr>
          <w:rFonts w:asciiTheme="minorHAnsi" w:hAnsiTheme="minorHAnsi" w:cstheme="minorBidi"/>
        </w:rPr>
        <w:t xml:space="preserve"> (Anon</w:t>
      </w:r>
      <w:r w:rsidR="00B123A3" w:rsidRPr="0F57D981">
        <w:rPr>
          <w:rFonts w:asciiTheme="minorHAnsi" w:hAnsiTheme="minorHAnsi" w:cstheme="minorBidi"/>
        </w:rPr>
        <w:t>)</w:t>
      </w:r>
      <w:r w:rsidR="00B51073" w:rsidRPr="0F57D981">
        <w:rPr>
          <w:rFonts w:asciiTheme="minorHAnsi" w:hAnsiTheme="minorHAnsi" w:cstheme="minorBidi"/>
        </w:rPr>
        <w:t>.</w:t>
      </w:r>
      <w:r w:rsidR="00B123A3" w:rsidRPr="0F57D981">
        <w:rPr>
          <w:rFonts w:asciiTheme="minorHAnsi" w:hAnsiTheme="minorHAnsi" w:cstheme="minorBidi"/>
        </w:rPr>
        <w:t xml:space="preserve"> In relation to my </w:t>
      </w:r>
      <w:r w:rsidR="00B41345" w:rsidRPr="0F57D981">
        <w:rPr>
          <w:rFonts w:asciiTheme="minorHAnsi" w:hAnsiTheme="minorHAnsi" w:cstheme="minorBidi"/>
        </w:rPr>
        <w:t xml:space="preserve">assignment </w:t>
      </w:r>
      <w:r w:rsidR="00AA70A7" w:rsidRPr="0F57D981">
        <w:rPr>
          <w:rFonts w:asciiTheme="minorHAnsi" w:hAnsiTheme="minorHAnsi" w:cstheme="minorBidi"/>
        </w:rPr>
        <w:t>my focus is Foundation Learning</w:t>
      </w:r>
      <w:r w:rsidR="00B560E8" w:rsidRPr="0F57D981">
        <w:rPr>
          <w:rFonts w:asciiTheme="minorHAnsi" w:hAnsiTheme="minorHAnsi" w:cstheme="minorBidi"/>
        </w:rPr>
        <w:t xml:space="preserve">, </w:t>
      </w:r>
      <w:r w:rsidR="006B17F5" w:rsidRPr="0F57D981">
        <w:rPr>
          <w:rFonts w:asciiTheme="minorHAnsi" w:hAnsiTheme="minorHAnsi" w:cstheme="minorBidi"/>
        </w:rPr>
        <w:t xml:space="preserve">and how this principle is </w:t>
      </w:r>
      <w:r w:rsidR="00C00F8F" w:rsidRPr="0F57D981">
        <w:rPr>
          <w:rFonts w:asciiTheme="minorHAnsi" w:hAnsiTheme="minorHAnsi" w:cstheme="minorBidi"/>
        </w:rPr>
        <w:t>used in foundation learning classes. It can be said that p</w:t>
      </w:r>
      <w:r w:rsidR="00D854E0" w:rsidRPr="0F57D981">
        <w:rPr>
          <w:rFonts w:asciiTheme="minorHAnsi" w:hAnsiTheme="minorHAnsi" w:cstheme="minorBidi"/>
        </w:rPr>
        <w:t xml:space="preserve">upils who are </w:t>
      </w:r>
      <w:r w:rsidR="00DA7BBD" w:rsidRPr="0F57D981">
        <w:rPr>
          <w:rFonts w:asciiTheme="minorHAnsi" w:hAnsiTheme="minorHAnsi" w:cstheme="minorBidi"/>
        </w:rPr>
        <w:t xml:space="preserve">aged between </w:t>
      </w:r>
      <w:r w:rsidR="002830C0" w:rsidRPr="0F57D981">
        <w:rPr>
          <w:rFonts w:asciiTheme="minorHAnsi" w:hAnsiTheme="minorHAnsi" w:cstheme="minorBidi"/>
        </w:rPr>
        <w:t xml:space="preserve">3 and 8 years old </w:t>
      </w:r>
      <w:r w:rsidR="00344201" w:rsidRPr="0F57D981">
        <w:rPr>
          <w:rFonts w:asciiTheme="minorHAnsi" w:hAnsiTheme="minorHAnsi" w:cstheme="minorBidi"/>
        </w:rPr>
        <w:t>need a stable and ful</w:t>
      </w:r>
      <w:r w:rsidR="006B17F5" w:rsidRPr="0F57D981">
        <w:rPr>
          <w:rFonts w:asciiTheme="minorHAnsi" w:hAnsiTheme="minorHAnsi" w:cstheme="minorBidi"/>
        </w:rPr>
        <w:t>f</w:t>
      </w:r>
      <w:r w:rsidR="00344201" w:rsidRPr="0F57D981">
        <w:rPr>
          <w:rFonts w:asciiTheme="minorHAnsi" w:hAnsiTheme="minorHAnsi" w:cstheme="minorBidi"/>
        </w:rPr>
        <w:t xml:space="preserve">illing education </w:t>
      </w:r>
      <w:r w:rsidR="006D628D" w:rsidRPr="0F57D981">
        <w:rPr>
          <w:rFonts w:asciiTheme="minorHAnsi" w:hAnsiTheme="minorHAnsi" w:cstheme="minorBidi"/>
        </w:rPr>
        <w:t>for</w:t>
      </w:r>
      <w:r w:rsidR="00344201" w:rsidRPr="0F57D981">
        <w:rPr>
          <w:rFonts w:asciiTheme="minorHAnsi" w:hAnsiTheme="minorHAnsi" w:cstheme="minorBidi"/>
        </w:rPr>
        <w:t xml:space="preserve"> th</w:t>
      </w:r>
      <w:r w:rsidR="00DC483E" w:rsidRPr="0F57D981">
        <w:rPr>
          <w:rFonts w:asciiTheme="minorHAnsi" w:hAnsiTheme="minorHAnsi" w:cstheme="minorBidi"/>
        </w:rPr>
        <w:t xml:space="preserve">em to thrive and </w:t>
      </w:r>
      <w:r w:rsidR="00FB06B5" w:rsidRPr="0F57D981">
        <w:rPr>
          <w:rFonts w:asciiTheme="minorHAnsi" w:hAnsiTheme="minorHAnsi" w:cstheme="minorBidi"/>
        </w:rPr>
        <w:t>reach their full potential</w:t>
      </w:r>
      <w:r w:rsidR="00CA6D54" w:rsidRPr="0F57D981">
        <w:rPr>
          <w:rFonts w:asciiTheme="minorHAnsi" w:hAnsiTheme="minorHAnsi" w:cstheme="minorBidi"/>
        </w:rPr>
        <w:t xml:space="preserve">, </w:t>
      </w:r>
      <w:r w:rsidR="002B6818" w:rsidRPr="0F57D981">
        <w:rPr>
          <w:rFonts w:asciiTheme="minorHAnsi" w:hAnsiTheme="minorHAnsi" w:cstheme="minorBidi"/>
        </w:rPr>
        <w:t xml:space="preserve">therefore this suggests that </w:t>
      </w:r>
      <w:r w:rsidR="006D628D" w:rsidRPr="0F57D981">
        <w:rPr>
          <w:rFonts w:asciiTheme="minorHAnsi" w:hAnsiTheme="minorHAnsi" w:cstheme="minorBidi"/>
        </w:rPr>
        <w:t>for</w:t>
      </w:r>
      <w:r w:rsidR="002B6818" w:rsidRPr="0F57D981">
        <w:rPr>
          <w:rFonts w:asciiTheme="minorHAnsi" w:hAnsiTheme="minorHAnsi" w:cstheme="minorBidi"/>
        </w:rPr>
        <w:t xml:space="preserve"> pupils to learn and thrive </w:t>
      </w:r>
      <w:r w:rsidR="00720229" w:rsidRPr="0F57D981">
        <w:rPr>
          <w:rFonts w:asciiTheme="minorHAnsi" w:hAnsiTheme="minorHAnsi" w:cstheme="minorBidi"/>
        </w:rPr>
        <w:t xml:space="preserve">they need </w:t>
      </w:r>
      <w:r w:rsidR="00F26D7D" w:rsidRPr="0F57D981">
        <w:rPr>
          <w:rFonts w:asciiTheme="minorHAnsi" w:hAnsiTheme="minorHAnsi" w:cstheme="minorBidi"/>
        </w:rPr>
        <w:t xml:space="preserve">techniques that </w:t>
      </w:r>
      <w:r w:rsidR="00AD6A7C" w:rsidRPr="0F57D981">
        <w:rPr>
          <w:rFonts w:asciiTheme="minorHAnsi" w:hAnsiTheme="minorHAnsi" w:cstheme="minorBidi"/>
        </w:rPr>
        <w:t xml:space="preserve">are successful in engaging </w:t>
      </w:r>
      <w:r w:rsidR="00FC5907" w:rsidRPr="0F57D981">
        <w:rPr>
          <w:rFonts w:asciiTheme="minorHAnsi" w:hAnsiTheme="minorHAnsi" w:cstheme="minorBidi"/>
        </w:rPr>
        <w:t>students.</w:t>
      </w:r>
      <w:r w:rsidR="00070FAB" w:rsidRPr="0F57D981">
        <w:rPr>
          <w:rFonts w:asciiTheme="minorHAnsi" w:hAnsiTheme="minorHAnsi" w:cstheme="minorBidi"/>
        </w:rPr>
        <w:t xml:space="preserve"> </w:t>
      </w:r>
      <w:r w:rsidR="00764099" w:rsidRPr="0F57D981">
        <w:rPr>
          <w:rFonts w:asciiTheme="minorHAnsi" w:hAnsiTheme="minorHAnsi" w:cstheme="minorBidi"/>
        </w:rPr>
        <w:t>For example, a technique</w:t>
      </w:r>
      <w:r w:rsidR="005177B4" w:rsidRPr="0F57D981">
        <w:rPr>
          <w:rFonts w:asciiTheme="minorHAnsi" w:hAnsiTheme="minorHAnsi" w:cstheme="minorBidi"/>
        </w:rPr>
        <w:t xml:space="preserve"> </w:t>
      </w:r>
      <w:r w:rsidR="00764099" w:rsidRPr="0F57D981">
        <w:rPr>
          <w:rFonts w:asciiTheme="minorHAnsi" w:hAnsiTheme="minorHAnsi" w:cstheme="minorBidi"/>
        </w:rPr>
        <w:t xml:space="preserve">that can be used </w:t>
      </w:r>
      <w:r w:rsidR="005D4D70" w:rsidRPr="0F57D981">
        <w:rPr>
          <w:rFonts w:asciiTheme="minorHAnsi" w:hAnsiTheme="minorHAnsi" w:cstheme="minorBidi"/>
        </w:rPr>
        <w:t>in the classroom</w:t>
      </w:r>
      <w:r w:rsidR="00F32DCE" w:rsidRPr="0F57D981">
        <w:rPr>
          <w:rFonts w:asciiTheme="minorHAnsi" w:hAnsiTheme="minorHAnsi" w:cstheme="minorBidi"/>
        </w:rPr>
        <w:t xml:space="preserve"> could</w:t>
      </w:r>
      <w:r w:rsidR="005D4D70" w:rsidRPr="0F57D981">
        <w:rPr>
          <w:rFonts w:asciiTheme="minorHAnsi" w:hAnsiTheme="minorHAnsi" w:cstheme="minorBidi"/>
        </w:rPr>
        <w:t xml:space="preserve"> include, connecting </w:t>
      </w:r>
      <w:r w:rsidR="002B6A8F" w:rsidRPr="0F57D981">
        <w:rPr>
          <w:rFonts w:asciiTheme="minorHAnsi" w:hAnsiTheme="minorHAnsi" w:cstheme="minorBidi"/>
        </w:rPr>
        <w:t xml:space="preserve">planned </w:t>
      </w:r>
      <w:r w:rsidR="00254800" w:rsidRPr="0F57D981">
        <w:rPr>
          <w:rFonts w:asciiTheme="minorHAnsi" w:hAnsiTheme="minorHAnsi" w:cstheme="minorBidi"/>
        </w:rPr>
        <w:t>lessons</w:t>
      </w:r>
      <w:r w:rsidR="00F73E5D" w:rsidRPr="0F57D981">
        <w:rPr>
          <w:rFonts w:asciiTheme="minorHAnsi" w:hAnsiTheme="minorHAnsi" w:cstheme="minorBidi"/>
        </w:rPr>
        <w:t xml:space="preserve"> and their learning to re</w:t>
      </w:r>
      <w:r w:rsidR="00254800" w:rsidRPr="0F57D981">
        <w:rPr>
          <w:rFonts w:asciiTheme="minorHAnsi" w:hAnsiTheme="minorHAnsi" w:cstheme="minorBidi"/>
        </w:rPr>
        <w:t>al life</w:t>
      </w:r>
      <w:r w:rsidR="002B6A8F" w:rsidRPr="0F57D981">
        <w:rPr>
          <w:rFonts w:asciiTheme="minorHAnsi" w:hAnsiTheme="minorHAnsi" w:cstheme="minorBidi"/>
        </w:rPr>
        <w:t xml:space="preserve"> scenarios and situations.</w:t>
      </w:r>
      <w:r w:rsidR="00D46919" w:rsidRPr="0F57D981">
        <w:rPr>
          <w:rFonts w:asciiTheme="minorHAnsi" w:hAnsiTheme="minorHAnsi" w:cstheme="minorBidi"/>
        </w:rPr>
        <w:t xml:space="preserve"> </w:t>
      </w:r>
      <w:r w:rsidR="0049000B" w:rsidRPr="0F57D981">
        <w:rPr>
          <w:rFonts w:asciiTheme="minorHAnsi" w:hAnsiTheme="minorHAnsi" w:cstheme="minorBidi"/>
        </w:rPr>
        <w:t>In doing so, i</w:t>
      </w:r>
      <w:r w:rsidR="00EF570A" w:rsidRPr="0F57D981">
        <w:rPr>
          <w:rFonts w:asciiTheme="minorHAnsi" w:hAnsiTheme="minorHAnsi" w:cstheme="minorBidi"/>
        </w:rPr>
        <w:t xml:space="preserve">t increases </w:t>
      </w:r>
      <w:r w:rsidR="005177B4" w:rsidRPr="0F57D981">
        <w:rPr>
          <w:rFonts w:asciiTheme="minorHAnsi" w:hAnsiTheme="minorHAnsi" w:cstheme="minorBidi"/>
        </w:rPr>
        <w:t>students’</w:t>
      </w:r>
      <w:r w:rsidR="00EF570A" w:rsidRPr="0F57D981">
        <w:rPr>
          <w:rFonts w:asciiTheme="minorHAnsi" w:hAnsiTheme="minorHAnsi" w:cstheme="minorBidi"/>
        </w:rPr>
        <w:t xml:space="preserve"> involvement and their engagement </w:t>
      </w:r>
      <w:r w:rsidR="00BD5776" w:rsidRPr="0F57D981">
        <w:rPr>
          <w:rFonts w:asciiTheme="minorHAnsi" w:hAnsiTheme="minorHAnsi" w:cstheme="minorBidi"/>
        </w:rPr>
        <w:t>because of</w:t>
      </w:r>
      <w:r w:rsidR="005177B4" w:rsidRPr="0F57D981">
        <w:rPr>
          <w:rFonts w:asciiTheme="minorHAnsi" w:hAnsiTheme="minorHAnsi" w:cstheme="minorBidi"/>
        </w:rPr>
        <w:t xml:space="preserve"> seeing how their lessons link to the outside world</w:t>
      </w:r>
      <w:r w:rsidR="00C82C54" w:rsidRPr="0F57D981">
        <w:rPr>
          <w:rFonts w:asciiTheme="minorHAnsi" w:hAnsiTheme="minorHAnsi" w:cstheme="minorBidi"/>
        </w:rPr>
        <w:t xml:space="preserve"> (Cronin, 2022)</w:t>
      </w:r>
      <w:r w:rsidR="005177B4" w:rsidRPr="0F57D981">
        <w:rPr>
          <w:rFonts w:asciiTheme="minorHAnsi" w:hAnsiTheme="minorHAnsi" w:cstheme="minorBidi"/>
        </w:rPr>
        <w:t xml:space="preserve">. </w:t>
      </w:r>
      <w:r w:rsidR="00FA45F1" w:rsidRPr="0F57D981">
        <w:rPr>
          <w:rFonts w:asciiTheme="minorHAnsi" w:hAnsiTheme="minorHAnsi" w:cstheme="minorBidi"/>
        </w:rPr>
        <w:t xml:space="preserve">This could be incorporated </w:t>
      </w:r>
      <w:r w:rsidR="003D2871" w:rsidRPr="0F57D981">
        <w:rPr>
          <w:rFonts w:asciiTheme="minorHAnsi" w:hAnsiTheme="minorHAnsi" w:cstheme="minorBidi"/>
        </w:rPr>
        <w:t>in</w:t>
      </w:r>
      <w:r w:rsidR="002D2814" w:rsidRPr="0F57D981">
        <w:rPr>
          <w:rFonts w:asciiTheme="minorHAnsi" w:hAnsiTheme="minorHAnsi" w:cstheme="minorBidi"/>
        </w:rPr>
        <w:t>to a maths lesson</w:t>
      </w:r>
      <w:r w:rsidR="00FC06F0" w:rsidRPr="0F57D981">
        <w:rPr>
          <w:rFonts w:asciiTheme="minorHAnsi" w:hAnsiTheme="minorHAnsi" w:cstheme="minorBidi"/>
        </w:rPr>
        <w:t xml:space="preserve"> within a foundation class</w:t>
      </w:r>
      <w:r w:rsidR="001732A5" w:rsidRPr="0F57D981">
        <w:rPr>
          <w:rFonts w:asciiTheme="minorHAnsi" w:hAnsiTheme="minorHAnsi" w:cstheme="minorBidi"/>
        </w:rPr>
        <w:t xml:space="preserve">, as they could do a small lesson on fruits </w:t>
      </w:r>
      <w:r w:rsidR="00993773" w:rsidRPr="0F57D981">
        <w:rPr>
          <w:rFonts w:asciiTheme="minorHAnsi" w:hAnsiTheme="minorHAnsi" w:cstheme="minorBidi"/>
        </w:rPr>
        <w:t>which links to health and well-being</w:t>
      </w:r>
      <w:r w:rsidR="00547BB1" w:rsidRPr="0F57D981">
        <w:rPr>
          <w:rFonts w:asciiTheme="minorHAnsi" w:hAnsiTheme="minorHAnsi" w:cstheme="minorBidi"/>
        </w:rPr>
        <w:t>,</w:t>
      </w:r>
      <w:r w:rsidR="00993773" w:rsidRPr="0F57D981">
        <w:rPr>
          <w:rFonts w:asciiTheme="minorHAnsi" w:hAnsiTheme="minorHAnsi" w:cstheme="minorBidi"/>
        </w:rPr>
        <w:t xml:space="preserve"> a</w:t>
      </w:r>
      <w:r w:rsidR="00A66B5E" w:rsidRPr="0F57D981">
        <w:rPr>
          <w:rFonts w:asciiTheme="minorHAnsi" w:hAnsiTheme="minorHAnsi" w:cstheme="minorBidi"/>
        </w:rPr>
        <w:t xml:space="preserve">s well as this you could </w:t>
      </w:r>
      <w:r w:rsidR="00993773" w:rsidRPr="0F57D981">
        <w:rPr>
          <w:rFonts w:asciiTheme="minorHAnsi" w:hAnsiTheme="minorHAnsi" w:cstheme="minorBidi"/>
        </w:rPr>
        <w:t xml:space="preserve">bring maths into it by </w:t>
      </w:r>
      <w:r w:rsidR="00A66B5E" w:rsidRPr="0F57D981">
        <w:rPr>
          <w:rFonts w:asciiTheme="minorHAnsi" w:hAnsiTheme="minorHAnsi" w:cstheme="minorBidi"/>
        </w:rPr>
        <w:t xml:space="preserve">learning how much each item costs whilst learning the concept of money. </w:t>
      </w:r>
      <w:r w:rsidR="005A7B91" w:rsidRPr="0F57D981">
        <w:rPr>
          <w:rFonts w:asciiTheme="minorHAnsi" w:hAnsiTheme="minorHAnsi" w:cstheme="minorBidi"/>
        </w:rPr>
        <w:t xml:space="preserve">To </w:t>
      </w:r>
      <w:r w:rsidR="00350D3D" w:rsidRPr="0F57D981">
        <w:rPr>
          <w:rFonts w:asciiTheme="minorHAnsi" w:hAnsiTheme="minorHAnsi" w:cstheme="minorBidi"/>
        </w:rPr>
        <w:t xml:space="preserve">make this lesson a bit more interesting </w:t>
      </w:r>
      <w:r w:rsidR="00770629" w:rsidRPr="0F57D981">
        <w:rPr>
          <w:rFonts w:asciiTheme="minorHAnsi" w:hAnsiTheme="minorHAnsi" w:cstheme="minorBidi"/>
        </w:rPr>
        <w:t xml:space="preserve">a school trip could be arranged to go to the </w:t>
      </w:r>
      <w:r w:rsidR="007E63C8" w:rsidRPr="0F57D981">
        <w:rPr>
          <w:rFonts w:asciiTheme="minorHAnsi" w:hAnsiTheme="minorHAnsi" w:cstheme="minorBidi"/>
        </w:rPr>
        <w:t>local supermarket</w:t>
      </w:r>
      <w:r w:rsidR="00DE54BB" w:rsidRPr="0F57D981">
        <w:rPr>
          <w:rFonts w:asciiTheme="minorHAnsi" w:hAnsiTheme="minorHAnsi" w:cstheme="minorBidi"/>
        </w:rPr>
        <w:t xml:space="preserve">, this gives the children </w:t>
      </w:r>
      <w:r w:rsidR="007E4EA5" w:rsidRPr="0F57D981">
        <w:rPr>
          <w:rFonts w:asciiTheme="minorHAnsi" w:hAnsiTheme="minorHAnsi" w:cstheme="minorBidi"/>
        </w:rPr>
        <w:t xml:space="preserve">the chance to see the products </w:t>
      </w:r>
      <w:r w:rsidR="00D9601B" w:rsidRPr="0F57D981">
        <w:rPr>
          <w:rFonts w:asciiTheme="minorHAnsi" w:hAnsiTheme="minorHAnsi" w:cstheme="minorBidi"/>
        </w:rPr>
        <w:t xml:space="preserve">in real life and </w:t>
      </w:r>
      <w:r w:rsidR="00CA0DEE" w:rsidRPr="0F57D981">
        <w:rPr>
          <w:rFonts w:asciiTheme="minorHAnsi" w:hAnsiTheme="minorHAnsi" w:cstheme="minorBidi"/>
        </w:rPr>
        <w:t xml:space="preserve">the opportunity to be </w:t>
      </w:r>
      <w:r w:rsidR="00D9601B" w:rsidRPr="0F57D981">
        <w:rPr>
          <w:rFonts w:asciiTheme="minorHAnsi" w:hAnsiTheme="minorHAnsi" w:cstheme="minorBidi"/>
        </w:rPr>
        <w:t xml:space="preserve">able to purchase </w:t>
      </w:r>
      <w:r w:rsidR="003625AD" w:rsidRPr="0F57D981">
        <w:rPr>
          <w:rFonts w:asciiTheme="minorHAnsi" w:hAnsiTheme="minorHAnsi" w:cstheme="minorBidi"/>
        </w:rPr>
        <w:t>an item</w:t>
      </w:r>
      <w:r w:rsidR="00CA0DEE" w:rsidRPr="0F57D981">
        <w:rPr>
          <w:rFonts w:asciiTheme="minorHAnsi" w:hAnsiTheme="minorHAnsi" w:cstheme="minorBidi"/>
        </w:rPr>
        <w:t xml:space="preserve">. </w:t>
      </w:r>
      <w:r w:rsidR="00DC0A47" w:rsidRPr="0F57D981">
        <w:rPr>
          <w:rFonts w:asciiTheme="minorHAnsi" w:hAnsiTheme="minorHAnsi" w:cstheme="minorBidi"/>
        </w:rPr>
        <w:t>Although</w:t>
      </w:r>
      <w:r w:rsidR="006F3AE6" w:rsidRPr="0F57D981">
        <w:rPr>
          <w:rFonts w:asciiTheme="minorHAnsi" w:hAnsiTheme="minorHAnsi" w:cstheme="minorBidi"/>
        </w:rPr>
        <w:t xml:space="preserve">, this would benefit students massively as it gives them the </w:t>
      </w:r>
      <w:r w:rsidR="00705EF0" w:rsidRPr="0F57D981">
        <w:rPr>
          <w:rFonts w:asciiTheme="minorHAnsi" w:hAnsiTheme="minorHAnsi" w:cstheme="minorBidi"/>
        </w:rPr>
        <w:t>opportunity</w:t>
      </w:r>
      <w:r w:rsidR="006F3AE6" w:rsidRPr="0F57D981">
        <w:rPr>
          <w:rFonts w:asciiTheme="minorHAnsi" w:hAnsiTheme="minorHAnsi" w:cstheme="minorBidi"/>
        </w:rPr>
        <w:t xml:space="preserve"> to experience </w:t>
      </w:r>
      <w:r w:rsidR="000A4F7E" w:rsidRPr="0F57D981">
        <w:rPr>
          <w:rFonts w:asciiTheme="minorHAnsi" w:hAnsiTheme="minorHAnsi" w:cstheme="minorBidi"/>
        </w:rPr>
        <w:t xml:space="preserve">and use these skills in a </w:t>
      </w:r>
      <w:r w:rsidR="00A606D1" w:rsidRPr="0F57D981">
        <w:rPr>
          <w:rFonts w:asciiTheme="minorHAnsi" w:hAnsiTheme="minorHAnsi" w:cstheme="minorBidi"/>
        </w:rPr>
        <w:t>real-life</w:t>
      </w:r>
      <w:r w:rsidR="000A4F7E" w:rsidRPr="0F57D981">
        <w:rPr>
          <w:rFonts w:asciiTheme="minorHAnsi" w:hAnsiTheme="minorHAnsi" w:cstheme="minorBidi"/>
        </w:rPr>
        <w:t xml:space="preserve"> </w:t>
      </w:r>
      <w:r w:rsidR="00A606D1" w:rsidRPr="0F57D981">
        <w:rPr>
          <w:rFonts w:asciiTheme="minorHAnsi" w:hAnsiTheme="minorHAnsi" w:cstheme="minorBidi"/>
        </w:rPr>
        <w:t>situation</w:t>
      </w:r>
      <w:r w:rsidR="000C7D5E" w:rsidRPr="0F57D981">
        <w:rPr>
          <w:rFonts w:asciiTheme="minorHAnsi" w:hAnsiTheme="minorHAnsi" w:cstheme="minorBidi"/>
        </w:rPr>
        <w:t xml:space="preserve">, </w:t>
      </w:r>
      <w:r w:rsidR="00A606D1" w:rsidRPr="0F57D981">
        <w:rPr>
          <w:rFonts w:asciiTheme="minorHAnsi" w:hAnsiTheme="minorHAnsi" w:cstheme="minorBidi"/>
        </w:rPr>
        <w:t>it does also have its negatives. These being</w:t>
      </w:r>
      <w:r w:rsidR="00F2360A" w:rsidRPr="0F57D981">
        <w:rPr>
          <w:rFonts w:asciiTheme="minorHAnsi" w:hAnsiTheme="minorHAnsi" w:cstheme="minorBidi"/>
        </w:rPr>
        <w:t xml:space="preserve"> that </w:t>
      </w:r>
      <w:r w:rsidR="00CE2473" w:rsidRPr="0F57D981">
        <w:rPr>
          <w:rFonts w:asciiTheme="minorHAnsi" w:hAnsiTheme="minorHAnsi" w:cstheme="minorBidi"/>
        </w:rPr>
        <w:t>they</w:t>
      </w:r>
      <w:r w:rsidR="00F2360A" w:rsidRPr="0F57D981">
        <w:rPr>
          <w:rFonts w:asciiTheme="minorHAnsi" w:hAnsiTheme="minorHAnsi" w:cstheme="minorBidi"/>
        </w:rPr>
        <w:t xml:space="preserve"> can be expensive especially if </w:t>
      </w:r>
      <w:r w:rsidR="00CE2473" w:rsidRPr="0F57D981">
        <w:rPr>
          <w:rFonts w:asciiTheme="minorHAnsi" w:hAnsiTheme="minorHAnsi" w:cstheme="minorBidi"/>
        </w:rPr>
        <w:t xml:space="preserve">they need to take transport into </w:t>
      </w:r>
      <w:r w:rsidR="00C8190B" w:rsidRPr="0F57D981">
        <w:rPr>
          <w:rFonts w:asciiTheme="minorHAnsi" w:hAnsiTheme="minorHAnsi" w:cstheme="minorBidi"/>
        </w:rPr>
        <w:t>consideration if</w:t>
      </w:r>
      <w:r w:rsidR="00CE2473" w:rsidRPr="0F57D981">
        <w:rPr>
          <w:rFonts w:asciiTheme="minorHAnsi" w:hAnsiTheme="minorHAnsi" w:cstheme="minorBidi"/>
        </w:rPr>
        <w:t xml:space="preserve"> the shop isn’t in walking distance.</w:t>
      </w:r>
      <w:r w:rsidR="00656199" w:rsidRPr="0F57D981">
        <w:rPr>
          <w:rFonts w:asciiTheme="minorHAnsi" w:hAnsiTheme="minorHAnsi" w:cstheme="minorBidi"/>
        </w:rPr>
        <w:t xml:space="preserve"> </w:t>
      </w:r>
      <w:r w:rsidR="00A069B5" w:rsidRPr="0F57D981">
        <w:rPr>
          <w:rFonts w:asciiTheme="minorHAnsi" w:hAnsiTheme="minorHAnsi" w:cstheme="minorBidi"/>
        </w:rPr>
        <w:t>A second negative of</w:t>
      </w:r>
      <w:r w:rsidR="00C8190B" w:rsidRPr="0F57D981">
        <w:rPr>
          <w:rFonts w:asciiTheme="minorHAnsi" w:hAnsiTheme="minorHAnsi" w:cstheme="minorBidi"/>
        </w:rPr>
        <w:t xml:space="preserve"> school trips </w:t>
      </w:r>
      <w:r w:rsidR="00A069B5" w:rsidRPr="0F57D981">
        <w:rPr>
          <w:rFonts w:asciiTheme="minorHAnsi" w:hAnsiTheme="minorHAnsi" w:cstheme="minorBidi"/>
        </w:rPr>
        <w:t xml:space="preserve">is that they </w:t>
      </w:r>
      <w:r w:rsidR="00C8190B" w:rsidRPr="0F57D981">
        <w:rPr>
          <w:rFonts w:asciiTheme="minorHAnsi" w:hAnsiTheme="minorHAnsi" w:cstheme="minorBidi"/>
        </w:rPr>
        <w:t xml:space="preserve">can also be </w:t>
      </w:r>
      <w:r w:rsidR="0086397C" w:rsidRPr="0F57D981">
        <w:rPr>
          <w:rFonts w:asciiTheme="minorHAnsi" w:hAnsiTheme="minorHAnsi" w:cstheme="minorBidi"/>
        </w:rPr>
        <w:t>tricky to organise</w:t>
      </w:r>
      <w:r w:rsidR="00E73021" w:rsidRPr="0F57D981">
        <w:rPr>
          <w:rFonts w:asciiTheme="minorHAnsi" w:hAnsiTheme="minorHAnsi" w:cstheme="minorBidi"/>
        </w:rPr>
        <w:t xml:space="preserve"> which leads to it could being quite time consuming</w:t>
      </w:r>
      <w:r w:rsidR="00A069B5" w:rsidRPr="0F57D981">
        <w:rPr>
          <w:rFonts w:asciiTheme="minorHAnsi" w:hAnsiTheme="minorHAnsi" w:cstheme="minorBidi"/>
        </w:rPr>
        <w:t xml:space="preserve"> (</w:t>
      </w:r>
      <w:proofErr w:type="spellStart"/>
      <w:r w:rsidR="004904A6" w:rsidRPr="0F57D981">
        <w:rPr>
          <w:rFonts w:asciiTheme="minorHAnsi" w:hAnsiTheme="minorHAnsi" w:cstheme="minorBidi"/>
        </w:rPr>
        <w:t>Bouchrika</w:t>
      </w:r>
      <w:proofErr w:type="spellEnd"/>
      <w:r w:rsidR="004904A6" w:rsidRPr="0F57D981">
        <w:rPr>
          <w:rFonts w:asciiTheme="minorHAnsi" w:hAnsiTheme="minorHAnsi" w:cstheme="minorBidi"/>
        </w:rPr>
        <w:t>, 2024)</w:t>
      </w:r>
      <w:r w:rsidR="00E73021" w:rsidRPr="0F57D981">
        <w:rPr>
          <w:rFonts w:asciiTheme="minorHAnsi" w:hAnsiTheme="minorHAnsi" w:cstheme="minorBidi"/>
        </w:rPr>
        <w:t>.</w:t>
      </w:r>
    </w:p>
    <w:p w14:paraId="0C533148" w14:textId="77777777" w:rsidR="005167C2" w:rsidRPr="00713B3F" w:rsidRDefault="005167C2" w:rsidP="00877406">
      <w:pPr>
        <w:ind w:left="720"/>
        <w:jc w:val="both"/>
        <w:rPr>
          <w:rFonts w:asciiTheme="minorHAnsi" w:hAnsiTheme="minorHAnsi" w:cstheme="minorHAnsi"/>
        </w:rPr>
      </w:pPr>
    </w:p>
    <w:p w14:paraId="5B550051" w14:textId="27A0286B" w:rsidR="000427D8" w:rsidRPr="00713B3F" w:rsidRDefault="00BF1A4D" w:rsidP="00877406">
      <w:pPr>
        <w:ind w:left="720"/>
        <w:jc w:val="both"/>
        <w:rPr>
          <w:rFonts w:asciiTheme="minorHAnsi" w:hAnsiTheme="minorHAnsi" w:cstheme="minorHAnsi"/>
        </w:rPr>
      </w:pPr>
      <w:r w:rsidRPr="00713B3F">
        <w:rPr>
          <w:rFonts w:asciiTheme="minorHAnsi" w:hAnsiTheme="minorHAnsi" w:cstheme="minorHAnsi"/>
        </w:rPr>
        <w:t xml:space="preserve">A second </w:t>
      </w:r>
      <w:r w:rsidR="004D7CA5" w:rsidRPr="00713B3F">
        <w:rPr>
          <w:rFonts w:asciiTheme="minorHAnsi" w:hAnsiTheme="minorHAnsi" w:cstheme="minorHAnsi"/>
        </w:rPr>
        <w:t>approach that could be used by teachers that can increase engagement and incudes direct teaching is th</w:t>
      </w:r>
      <w:r w:rsidR="00950771" w:rsidRPr="00713B3F">
        <w:rPr>
          <w:rFonts w:asciiTheme="minorHAnsi" w:hAnsiTheme="minorHAnsi" w:cstheme="minorHAnsi"/>
        </w:rPr>
        <w:t>e use of inviting visitors and bringing them into school</w:t>
      </w:r>
      <w:r w:rsidR="009C6665" w:rsidRPr="00713B3F">
        <w:rPr>
          <w:rFonts w:asciiTheme="minorHAnsi" w:hAnsiTheme="minorHAnsi" w:cstheme="minorHAnsi"/>
        </w:rPr>
        <w:t xml:space="preserve">. </w:t>
      </w:r>
      <w:r w:rsidR="005B1A2A" w:rsidRPr="00713B3F">
        <w:rPr>
          <w:rFonts w:asciiTheme="minorHAnsi" w:hAnsiTheme="minorHAnsi" w:cstheme="minorHAnsi"/>
        </w:rPr>
        <w:t>T</w:t>
      </w:r>
      <w:r w:rsidR="00C57499" w:rsidRPr="00713B3F">
        <w:rPr>
          <w:rFonts w:asciiTheme="minorHAnsi" w:hAnsiTheme="minorHAnsi" w:cstheme="minorHAnsi"/>
        </w:rPr>
        <w:t>eachers could include this in certain topics</w:t>
      </w:r>
      <w:r w:rsidR="0078111B" w:rsidRPr="00713B3F">
        <w:rPr>
          <w:rFonts w:asciiTheme="minorHAnsi" w:hAnsiTheme="minorHAnsi" w:cstheme="minorHAnsi"/>
        </w:rPr>
        <w:t xml:space="preserve"> that are being taught</w:t>
      </w:r>
      <w:r w:rsidR="00C57499" w:rsidRPr="00713B3F">
        <w:rPr>
          <w:rFonts w:asciiTheme="minorHAnsi" w:hAnsiTheme="minorHAnsi" w:cstheme="minorHAnsi"/>
        </w:rPr>
        <w:t xml:space="preserve">, for example, </w:t>
      </w:r>
      <w:r w:rsidR="00097BE5" w:rsidRPr="00713B3F">
        <w:rPr>
          <w:rFonts w:asciiTheme="minorHAnsi" w:hAnsiTheme="minorHAnsi" w:cstheme="minorHAnsi"/>
        </w:rPr>
        <w:t xml:space="preserve">when teaching </w:t>
      </w:r>
      <w:r w:rsidR="00F251F7" w:rsidRPr="00713B3F">
        <w:rPr>
          <w:rFonts w:asciiTheme="minorHAnsi" w:hAnsiTheme="minorHAnsi" w:cstheme="minorHAnsi"/>
        </w:rPr>
        <w:t xml:space="preserve">science </w:t>
      </w:r>
      <w:r w:rsidR="00446D43" w:rsidRPr="00713B3F">
        <w:rPr>
          <w:rFonts w:asciiTheme="minorHAnsi" w:hAnsiTheme="minorHAnsi" w:cstheme="minorHAnsi"/>
        </w:rPr>
        <w:t>lesson,</w:t>
      </w:r>
      <w:r w:rsidR="00F251F7" w:rsidRPr="00713B3F">
        <w:rPr>
          <w:rFonts w:asciiTheme="minorHAnsi" w:hAnsiTheme="minorHAnsi" w:cstheme="minorHAnsi"/>
        </w:rPr>
        <w:t xml:space="preserve"> a</w:t>
      </w:r>
      <w:r w:rsidR="00B6256D" w:rsidRPr="00713B3F">
        <w:rPr>
          <w:rFonts w:asciiTheme="minorHAnsi" w:hAnsiTheme="minorHAnsi" w:cstheme="minorHAnsi"/>
        </w:rPr>
        <w:t xml:space="preserve"> teacher could arrange for a</w:t>
      </w:r>
      <w:r w:rsidR="00F251F7" w:rsidRPr="00713B3F">
        <w:rPr>
          <w:rFonts w:asciiTheme="minorHAnsi" w:hAnsiTheme="minorHAnsi" w:cstheme="minorHAnsi"/>
        </w:rPr>
        <w:t xml:space="preserve"> visitor </w:t>
      </w:r>
      <w:r w:rsidR="00B6256D" w:rsidRPr="00713B3F">
        <w:rPr>
          <w:rFonts w:asciiTheme="minorHAnsi" w:hAnsiTheme="minorHAnsi" w:cstheme="minorHAnsi"/>
        </w:rPr>
        <w:t xml:space="preserve">to </w:t>
      </w:r>
      <w:r w:rsidR="00F251F7" w:rsidRPr="00713B3F">
        <w:rPr>
          <w:rFonts w:asciiTheme="minorHAnsi" w:hAnsiTheme="minorHAnsi" w:cstheme="minorHAnsi"/>
        </w:rPr>
        <w:t xml:space="preserve">come in </w:t>
      </w:r>
      <w:r w:rsidR="004F698B" w:rsidRPr="00713B3F">
        <w:rPr>
          <w:rFonts w:asciiTheme="minorHAnsi" w:hAnsiTheme="minorHAnsi" w:cstheme="minorHAnsi"/>
        </w:rPr>
        <w:t xml:space="preserve">on a Friday afternoon </w:t>
      </w:r>
      <w:r w:rsidR="00583F8D" w:rsidRPr="00713B3F">
        <w:rPr>
          <w:rFonts w:asciiTheme="minorHAnsi" w:hAnsiTheme="minorHAnsi" w:cstheme="minorHAnsi"/>
        </w:rPr>
        <w:t>to put on a science show.</w:t>
      </w:r>
      <w:r w:rsidR="00906865" w:rsidRPr="00713B3F">
        <w:rPr>
          <w:rFonts w:asciiTheme="minorHAnsi" w:hAnsiTheme="minorHAnsi" w:cstheme="minorHAnsi"/>
        </w:rPr>
        <w:t xml:space="preserve"> As a result, </w:t>
      </w:r>
      <w:r w:rsidR="001B002E" w:rsidRPr="00713B3F">
        <w:rPr>
          <w:rFonts w:asciiTheme="minorHAnsi" w:hAnsiTheme="minorHAnsi" w:cstheme="minorHAnsi"/>
        </w:rPr>
        <w:t xml:space="preserve">it stimulates curiosity in the children, leading them </w:t>
      </w:r>
      <w:r w:rsidR="007E02E9" w:rsidRPr="00713B3F">
        <w:rPr>
          <w:rFonts w:asciiTheme="minorHAnsi" w:hAnsiTheme="minorHAnsi" w:cstheme="minorHAnsi"/>
        </w:rPr>
        <w:t xml:space="preserve">to </w:t>
      </w:r>
      <w:r w:rsidR="001B002E" w:rsidRPr="00713B3F">
        <w:rPr>
          <w:rFonts w:asciiTheme="minorHAnsi" w:hAnsiTheme="minorHAnsi" w:cstheme="minorHAnsi"/>
        </w:rPr>
        <w:t>want</w:t>
      </w:r>
      <w:r w:rsidR="007E02E9" w:rsidRPr="00713B3F">
        <w:rPr>
          <w:rFonts w:asciiTheme="minorHAnsi" w:hAnsiTheme="minorHAnsi" w:cstheme="minorHAnsi"/>
        </w:rPr>
        <w:t xml:space="preserve"> </w:t>
      </w:r>
      <w:r w:rsidR="001B002E" w:rsidRPr="00713B3F">
        <w:rPr>
          <w:rFonts w:asciiTheme="minorHAnsi" w:hAnsiTheme="minorHAnsi" w:cstheme="minorHAnsi"/>
        </w:rPr>
        <w:t>to learn</w:t>
      </w:r>
      <w:r w:rsidR="007E02E9" w:rsidRPr="00713B3F">
        <w:rPr>
          <w:rFonts w:asciiTheme="minorHAnsi" w:hAnsiTheme="minorHAnsi" w:cstheme="minorHAnsi"/>
        </w:rPr>
        <w:t>. It also means that they can learn through their observation skills</w:t>
      </w:r>
      <w:r w:rsidR="00446D43" w:rsidRPr="00713B3F">
        <w:rPr>
          <w:rFonts w:asciiTheme="minorHAnsi" w:hAnsiTheme="minorHAnsi" w:cstheme="minorHAnsi"/>
        </w:rPr>
        <w:t xml:space="preserve"> which can also help develop that specific skill</w:t>
      </w:r>
      <w:r w:rsidR="004E2B01" w:rsidRPr="00713B3F">
        <w:rPr>
          <w:rFonts w:asciiTheme="minorHAnsi" w:hAnsiTheme="minorHAnsi" w:cstheme="minorHAnsi"/>
        </w:rPr>
        <w:t>,</w:t>
      </w:r>
      <w:r w:rsidR="00446D43" w:rsidRPr="00713B3F">
        <w:rPr>
          <w:rFonts w:asciiTheme="minorHAnsi" w:hAnsiTheme="minorHAnsi" w:cstheme="minorHAnsi"/>
        </w:rPr>
        <w:t xml:space="preserve"> together with enhanced academic success </w:t>
      </w:r>
      <w:r w:rsidR="0000610D" w:rsidRPr="00713B3F">
        <w:rPr>
          <w:rFonts w:asciiTheme="minorHAnsi" w:hAnsiTheme="minorHAnsi" w:cstheme="minorHAnsi"/>
        </w:rPr>
        <w:t>(Demir, 2019)</w:t>
      </w:r>
      <w:r w:rsidR="00446D43" w:rsidRPr="00713B3F">
        <w:rPr>
          <w:rFonts w:asciiTheme="minorHAnsi" w:hAnsiTheme="minorHAnsi" w:cstheme="minorHAnsi"/>
        </w:rPr>
        <w:t>.</w:t>
      </w:r>
      <w:r w:rsidR="00C418FD" w:rsidRPr="00713B3F">
        <w:rPr>
          <w:rFonts w:asciiTheme="minorHAnsi" w:hAnsiTheme="minorHAnsi" w:cstheme="minorHAnsi"/>
        </w:rPr>
        <w:t xml:space="preserve"> </w:t>
      </w:r>
      <w:r w:rsidR="00F56EA0" w:rsidRPr="00713B3F">
        <w:rPr>
          <w:rFonts w:asciiTheme="minorHAnsi" w:hAnsiTheme="minorHAnsi" w:cstheme="minorHAnsi"/>
        </w:rPr>
        <w:t>Although</w:t>
      </w:r>
      <w:r w:rsidR="00B46CEB" w:rsidRPr="00713B3F">
        <w:rPr>
          <w:rFonts w:asciiTheme="minorHAnsi" w:hAnsiTheme="minorHAnsi" w:cstheme="minorHAnsi"/>
        </w:rPr>
        <w:t xml:space="preserve"> overall</w:t>
      </w:r>
      <w:r w:rsidR="00C418FD" w:rsidRPr="00713B3F">
        <w:rPr>
          <w:rFonts w:asciiTheme="minorHAnsi" w:hAnsiTheme="minorHAnsi" w:cstheme="minorHAnsi"/>
        </w:rPr>
        <w:t xml:space="preserve"> </w:t>
      </w:r>
      <w:r w:rsidR="00B46CEB" w:rsidRPr="00713B3F">
        <w:rPr>
          <w:rFonts w:asciiTheme="minorHAnsi" w:hAnsiTheme="minorHAnsi" w:cstheme="minorHAnsi"/>
        </w:rPr>
        <w:t xml:space="preserve">this approach is a good thing it does come with </w:t>
      </w:r>
      <w:r w:rsidR="003375A2" w:rsidRPr="00713B3F">
        <w:rPr>
          <w:rFonts w:asciiTheme="minorHAnsi" w:hAnsiTheme="minorHAnsi" w:cstheme="minorHAnsi"/>
        </w:rPr>
        <w:t>negatives</w:t>
      </w:r>
      <w:r w:rsidR="00B46CEB" w:rsidRPr="00713B3F">
        <w:rPr>
          <w:rFonts w:asciiTheme="minorHAnsi" w:hAnsiTheme="minorHAnsi" w:cstheme="minorHAnsi"/>
        </w:rPr>
        <w:t xml:space="preserve">. </w:t>
      </w:r>
      <w:r w:rsidR="00443483" w:rsidRPr="00713B3F">
        <w:rPr>
          <w:rFonts w:asciiTheme="minorHAnsi" w:hAnsiTheme="minorHAnsi" w:cstheme="minorHAnsi"/>
        </w:rPr>
        <w:t>For example,</w:t>
      </w:r>
      <w:r w:rsidR="00F56EA0" w:rsidRPr="00713B3F">
        <w:rPr>
          <w:rFonts w:asciiTheme="minorHAnsi" w:hAnsiTheme="minorHAnsi" w:cstheme="minorHAnsi"/>
        </w:rPr>
        <w:t xml:space="preserve"> safeguarding needs to be considered massively when inviting visitors into the school grounds </w:t>
      </w:r>
      <w:r w:rsidR="00905F1B" w:rsidRPr="00713B3F">
        <w:rPr>
          <w:rFonts w:asciiTheme="minorHAnsi" w:hAnsiTheme="minorHAnsi" w:cstheme="minorHAnsi"/>
        </w:rPr>
        <w:t xml:space="preserve">as </w:t>
      </w:r>
      <w:r w:rsidR="00A66583" w:rsidRPr="00713B3F">
        <w:rPr>
          <w:rFonts w:asciiTheme="minorHAnsi" w:hAnsiTheme="minorHAnsi" w:cstheme="minorHAnsi"/>
        </w:rPr>
        <w:t>a schools</w:t>
      </w:r>
      <w:r w:rsidR="004974A5" w:rsidRPr="00713B3F">
        <w:rPr>
          <w:rFonts w:asciiTheme="minorHAnsi" w:hAnsiTheme="minorHAnsi" w:cstheme="minorHAnsi"/>
        </w:rPr>
        <w:t>’</w:t>
      </w:r>
      <w:r w:rsidR="00A66583" w:rsidRPr="00713B3F">
        <w:rPr>
          <w:rFonts w:asciiTheme="minorHAnsi" w:hAnsiTheme="minorHAnsi" w:cstheme="minorHAnsi"/>
        </w:rPr>
        <w:t xml:space="preserve"> main </w:t>
      </w:r>
      <w:r w:rsidR="004974A5" w:rsidRPr="00713B3F">
        <w:rPr>
          <w:rFonts w:asciiTheme="minorHAnsi" w:hAnsiTheme="minorHAnsi" w:cstheme="minorHAnsi"/>
        </w:rPr>
        <w:t>priority is keeping the pupils safe</w:t>
      </w:r>
      <w:r w:rsidR="005A358B" w:rsidRPr="00713B3F">
        <w:rPr>
          <w:rFonts w:asciiTheme="minorHAnsi" w:hAnsiTheme="minorHAnsi" w:cstheme="minorHAnsi"/>
        </w:rPr>
        <w:t>,</w:t>
      </w:r>
      <w:r w:rsidR="004974A5" w:rsidRPr="00713B3F">
        <w:rPr>
          <w:rFonts w:asciiTheme="minorHAnsi" w:hAnsiTheme="minorHAnsi" w:cstheme="minorHAnsi"/>
        </w:rPr>
        <w:t xml:space="preserve"> as they are vulnerable individuals. </w:t>
      </w:r>
      <w:r w:rsidR="005A358B" w:rsidRPr="00713B3F">
        <w:rPr>
          <w:rFonts w:asciiTheme="minorHAnsi" w:hAnsiTheme="minorHAnsi" w:cstheme="minorHAnsi"/>
        </w:rPr>
        <w:t>As a result of this it can be</w:t>
      </w:r>
      <w:r w:rsidR="00681295" w:rsidRPr="00713B3F">
        <w:rPr>
          <w:rFonts w:asciiTheme="minorHAnsi" w:hAnsiTheme="minorHAnsi" w:cstheme="minorHAnsi"/>
        </w:rPr>
        <w:t xml:space="preserve"> quite</w:t>
      </w:r>
      <w:r w:rsidR="005A358B" w:rsidRPr="00713B3F">
        <w:rPr>
          <w:rFonts w:asciiTheme="minorHAnsi" w:hAnsiTheme="minorHAnsi" w:cstheme="minorHAnsi"/>
        </w:rPr>
        <w:t xml:space="preserve"> </w:t>
      </w:r>
      <w:r w:rsidR="00F56EA0" w:rsidRPr="00713B3F">
        <w:rPr>
          <w:rFonts w:asciiTheme="minorHAnsi" w:hAnsiTheme="minorHAnsi" w:cstheme="minorHAnsi"/>
        </w:rPr>
        <w:t>time consuming and challenging</w:t>
      </w:r>
      <w:r w:rsidR="00E3075D" w:rsidRPr="00713B3F">
        <w:rPr>
          <w:rFonts w:asciiTheme="minorHAnsi" w:hAnsiTheme="minorHAnsi" w:cstheme="minorHAnsi"/>
        </w:rPr>
        <w:t xml:space="preserve"> when having to </w:t>
      </w:r>
      <w:r w:rsidR="00905F1B" w:rsidRPr="00713B3F">
        <w:rPr>
          <w:rFonts w:asciiTheme="minorHAnsi" w:hAnsiTheme="minorHAnsi" w:cstheme="minorHAnsi"/>
        </w:rPr>
        <w:t xml:space="preserve">view </w:t>
      </w:r>
      <w:r w:rsidR="00FE086B" w:rsidRPr="00713B3F">
        <w:rPr>
          <w:rFonts w:asciiTheme="minorHAnsi" w:hAnsiTheme="minorHAnsi" w:cstheme="minorHAnsi"/>
        </w:rPr>
        <w:t>all</w:t>
      </w:r>
      <w:r w:rsidR="00905F1B" w:rsidRPr="00713B3F">
        <w:rPr>
          <w:rFonts w:asciiTheme="minorHAnsi" w:hAnsiTheme="minorHAnsi" w:cstheme="minorHAnsi"/>
        </w:rPr>
        <w:t xml:space="preserve"> the documents </w:t>
      </w:r>
      <w:r w:rsidR="00E3075D" w:rsidRPr="00713B3F">
        <w:rPr>
          <w:rFonts w:asciiTheme="minorHAnsi" w:hAnsiTheme="minorHAnsi" w:cstheme="minorHAnsi"/>
        </w:rPr>
        <w:t>provided for each visitor</w:t>
      </w:r>
      <w:r w:rsidR="001E49E3" w:rsidRPr="00713B3F">
        <w:rPr>
          <w:rFonts w:asciiTheme="minorHAnsi" w:hAnsiTheme="minorHAnsi" w:cstheme="minorHAnsi"/>
        </w:rPr>
        <w:t xml:space="preserve"> (Anon)</w:t>
      </w:r>
      <w:r w:rsidR="00E3075D" w:rsidRPr="00713B3F">
        <w:rPr>
          <w:rFonts w:asciiTheme="minorHAnsi" w:hAnsiTheme="minorHAnsi" w:cstheme="minorHAnsi"/>
        </w:rPr>
        <w:t>.</w:t>
      </w:r>
      <w:r w:rsidR="00F34339" w:rsidRPr="00713B3F">
        <w:rPr>
          <w:rFonts w:asciiTheme="minorHAnsi" w:hAnsiTheme="minorHAnsi" w:cstheme="minorHAnsi"/>
        </w:rPr>
        <w:t xml:space="preserve"> A second disadvantage could be to do w</w:t>
      </w:r>
      <w:r w:rsidR="003325C4" w:rsidRPr="00713B3F">
        <w:rPr>
          <w:rFonts w:asciiTheme="minorHAnsi" w:hAnsiTheme="minorHAnsi" w:cstheme="minorHAnsi"/>
        </w:rPr>
        <w:t xml:space="preserve">ith the schools funding, </w:t>
      </w:r>
      <w:r w:rsidR="001308B7" w:rsidRPr="00713B3F">
        <w:rPr>
          <w:rFonts w:asciiTheme="minorHAnsi" w:hAnsiTheme="minorHAnsi" w:cstheme="minorHAnsi"/>
        </w:rPr>
        <w:t>for example, the National Association of Head Teachers (NAHT)</w:t>
      </w:r>
      <w:r w:rsidR="00596C79" w:rsidRPr="00713B3F">
        <w:rPr>
          <w:rFonts w:asciiTheme="minorHAnsi" w:hAnsiTheme="minorHAnsi" w:cstheme="minorHAnsi"/>
        </w:rPr>
        <w:t xml:space="preserve"> </w:t>
      </w:r>
      <w:r w:rsidR="00A84788" w:rsidRPr="00713B3F">
        <w:rPr>
          <w:rFonts w:asciiTheme="minorHAnsi" w:hAnsiTheme="minorHAnsi" w:cstheme="minorHAnsi"/>
        </w:rPr>
        <w:t>Cymru</w:t>
      </w:r>
      <w:r w:rsidR="00596C79" w:rsidRPr="00713B3F">
        <w:rPr>
          <w:rFonts w:asciiTheme="minorHAnsi" w:hAnsiTheme="minorHAnsi" w:cstheme="minorHAnsi"/>
        </w:rPr>
        <w:t xml:space="preserve">, has said that </w:t>
      </w:r>
      <w:r w:rsidR="00837F7F" w:rsidRPr="00713B3F">
        <w:rPr>
          <w:rFonts w:asciiTheme="minorHAnsi" w:hAnsiTheme="minorHAnsi" w:cstheme="minorHAnsi"/>
        </w:rPr>
        <w:t xml:space="preserve">the schools’ </w:t>
      </w:r>
      <w:r w:rsidR="00596C79" w:rsidRPr="00713B3F">
        <w:rPr>
          <w:rFonts w:asciiTheme="minorHAnsi" w:hAnsiTheme="minorHAnsi" w:cstheme="minorHAnsi"/>
        </w:rPr>
        <w:t xml:space="preserve">funding issues </w:t>
      </w:r>
      <w:r w:rsidR="00A84788" w:rsidRPr="00713B3F">
        <w:rPr>
          <w:rFonts w:asciiTheme="minorHAnsi" w:hAnsiTheme="minorHAnsi" w:cstheme="minorHAnsi"/>
        </w:rPr>
        <w:t xml:space="preserve">have </w:t>
      </w:r>
      <w:r w:rsidR="00D10512" w:rsidRPr="00713B3F">
        <w:rPr>
          <w:rFonts w:asciiTheme="minorHAnsi" w:hAnsiTheme="minorHAnsi" w:cstheme="minorHAnsi"/>
        </w:rPr>
        <w:t xml:space="preserve">had </w:t>
      </w:r>
      <w:r w:rsidR="00035C49" w:rsidRPr="00713B3F">
        <w:rPr>
          <w:rFonts w:asciiTheme="minorHAnsi" w:hAnsiTheme="minorHAnsi" w:cstheme="minorHAnsi"/>
        </w:rPr>
        <w:t>major effects</w:t>
      </w:r>
      <w:r w:rsidR="00D10512" w:rsidRPr="00713B3F">
        <w:rPr>
          <w:rFonts w:asciiTheme="minorHAnsi" w:hAnsiTheme="minorHAnsi" w:cstheme="minorHAnsi"/>
        </w:rPr>
        <w:t xml:space="preserve"> on schools across Wales </w:t>
      </w:r>
      <w:r w:rsidR="00DE3C30" w:rsidRPr="00713B3F">
        <w:rPr>
          <w:rFonts w:asciiTheme="minorHAnsi" w:hAnsiTheme="minorHAnsi" w:cstheme="minorHAnsi"/>
        </w:rPr>
        <w:t>because of</w:t>
      </w:r>
      <w:r w:rsidR="00D10512" w:rsidRPr="00713B3F">
        <w:rPr>
          <w:rFonts w:asciiTheme="minorHAnsi" w:hAnsiTheme="minorHAnsi" w:cstheme="minorHAnsi"/>
        </w:rPr>
        <w:t xml:space="preserve"> </w:t>
      </w:r>
      <w:r w:rsidR="00CE10D4" w:rsidRPr="00713B3F">
        <w:rPr>
          <w:rFonts w:asciiTheme="minorHAnsi" w:hAnsiTheme="minorHAnsi" w:cstheme="minorHAnsi"/>
        </w:rPr>
        <w:t>from reductions within the UK</w:t>
      </w:r>
      <w:r w:rsidR="008D23CE" w:rsidRPr="00713B3F">
        <w:rPr>
          <w:rFonts w:asciiTheme="minorHAnsi" w:hAnsiTheme="minorHAnsi" w:cstheme="minorHAnsi"/>
        </w:rPr>
        <w:t xml:space="preserve"> funding to Wales </w:t>
      </w:r>
      <w:r w:rsidR="00436836" w:rsidRPr="00713B3F">
        <w:rPr>
          <w:rFonts w:asciiTheme="minorHAnsi" w:hAnsiTheme="minorHAnsi" w:cstheme="minorHAnsi"/>
        </w:rPr>
        <w:t>from the government</w:t>
      </w:r>
      <w:r w:rsidR="00716284" w:rsidRPr="00713B3F">
        <w:rPr>
          <w:rFonts w:asciiTheme="minorHAnsi" w:hAnsiTheme="minorHAnsi" w:cstheme="minorHAnsi"/>
        </w:rPr>
        <w:t xml:space="preserve">. </w:t>
      </w:r>
      <w:r w:rsidR="008E6D23" w:rsidRPr="00713B3F">
        <w:rPr>
          <w:rFonts w:asciiTheme="minorHAnsi" w:hAnsiTheme="minorHAnsi" w:cstheme="minorHAnsi"/>
        </w:rPr>
        <w:t>Statistics show that in 2020 schools in the UK spent 4.3%</w:t>
      </w:r>
      <w:r w:rsidR="00837F7F" w:rsidRPr="00713B3F">
        <w:rPr>
          <w:rFonts w:asciiTheme="minorHAnsi" w:hAnsiTheme="minorHAnsi" w:cstheme="minorHAnsi"/>
        </w:rPr>
        <w:t xml:space="preserve"> of the national income </w:t>
      </w:r>
      <w:r w:rsidR="00AA3EE2" w:rsidRPr="00713B3F">
        <w:rPr>
          <w:rFonts w:asciiTheme="minorHAnsi" w:hAnsiTheme="minorHAnsi" w:cstheme="minorHAnsi"/>
        </w:rPr>
        <w:t>within education</w:t>
      </w:r>
      <w:r w:rsidR="0040014E" w:rsidRPr="00713B3F">
        <w:rPr>
          <w:rFonts w:asciiTheme="minorHAnsi" w:hAnsiTheme="minorHAnsi" w:cstheme="minorHAnsi"/>
        </w:rPr>
        <w:t xml:space="preserve"> and the shares in the UK </w:t>
      </w:r>
      <w:r w:rsidR="005C2FBC" w:rsidRPr="00713B3F">
        <w:rPr>
          <w:rFonts w:asciiTheme="minorHAnsi" w:hAnsiTheme="minorHAnsi" w:cstheme="minorHAnsi"/>
        </w:rPr>
        <w:t>has fallen to 4%.</w:t>
      </w:r>
      <w:r w:rsidR="00053C72" w:rsidRPr="00713B3F">
        <w:rPr>
          <w:rFonts w:asciiTheme="minorHAnsi" w:hAnsiTheme="minorHAnsi" w:cstheme="minorHAnsi"/>
        </w:rPr>
        <w:t xml:space="preserve"> </w:t>
      </w:r>
      <w:r w:rsidR="00A35EFF" w:rsidRPr="00713B3F">
        <w:rPr>
          <w:rFonts w:asciiTheme="minorHAnsi" w:hAnsiTheme="minorHAnsi" w:cstheme="minorHAnsi"/>
        </w:rPr>
        <w:t xml:space="preserve">As a suggestion from the writer of this assignment </w:t>
      </w:r>
      <w:r w:rsidR="00884867" w:rsidRPr="00713B3F">
        <w:rPr>
          <w:rFonts w:asciiTheme="minorHAnsi" w:hAnsiTheme="minorHAnsi" w:cstheme="minorHAnsi"/>
        </w:rPr>
        <w:t xml:space="preserve">teachers could create fun and engaging activities that can be taken place on the school grounds, for little to no cost. For example, </w:t>
      </w:r>
      <w:r w:rsidR="005C3126" w:rsidRPr="00713B3F">
        <w:rPr>
          <w:rFonts w:asciiTheme="minorHAnsi" w:hAnsiTheme="minorHAnsi" w:cstheme="minorHAnsi"/>
        </w:rPr>
        <w:t>a small treasure</w:t>
      </w:r>
      <w:r w:rsidR="00C62D74" w:rsidRPr="00713B3F">
        <w:rPr>
          <w:rFonts w:asciiTheme="minorHAnsi" w:hAnsiTheme="minorHAnsi" w:cstheme="minorHAnsi"/>
        </w:rPr>
        <w:t>/</w:t>
      </w:r>
      <w:r w:rsidR="00DD04D4" w:rsidRPr="00713B3F">
        <w:rPr>
          <w:rFonts w:asciiTheme="minorHAnsi" w:hAnsiTheme="minorHAnsi" w:cstheme="minorHAnsi"/>
        </w:rPr>
        <w:t>scavenger</w:t>
      </w:r>
      <w:r w:rsidR="005C3126" w:rsidRPr="00713B3F">
        <w:rPr>
          <w:rFonts w:asciiTheme="minorHAnsi" w:hAnsiTheme="minorHAnsi" w:cstheme="minorHAnsi"/>
        </w:rPr>
        <w:t xml:space="preserve"> hunt that can be arranged for outside learning where they </w:t>
      </w:r>
      <w:r w:rsidR="00DD04D4" w:rsidRPr="00713B3F">
        <w:rPr>
          <w:rFonts w:asciiTheme="minorHAnsi" w:hAnsiTheme="minorHAnsi" w:cstheme="minorHAnsi"/>
        </w:rPr>
        <w:t>must</w:t>
      </w:r>
      <w:r w:rsidR="005C3126" w:rsidRPr="00713B3F">
        <w:rPr>
          <w:rFonts w:asciiTheme="minorHAnsi" w:hAnsiTheme="minorHAnsi" w:cstheme="minorHAnsi"/>
        </w:rPr>
        <w:t xml:space="preserve"> find </w:t>
      </w:r>
      <w:r w:rsidR="00C62D74" w:rsidRPr="00713B3F">
        <w:rPr>
          <w:rFonts w:asciiTheme="minorHAnsi" w:hAnsiTheme="minorHAnsi" w:cstheme="minorHAnsi"/>
        </w:rPr>
        <w:t xml:space="preserve">different insects. In doing so children will be using their cognitive </w:t>
      </w:r>
      <w:r w:rsidR="00F9429D" w:rsidRPr="00713B3F">
        <w:rPr>
          <w:rFonts w:asciiTheme="minorHAnsi" w:hAnsiTheme="minorHAnsi" w:cstheme="minorHAnsi"/>
        </w:rPr>
        <w:t>s</w:t>
      </w:r>
      <w:r w:rsidR="00C62D74" w:rsidRPr="00713B3F">
        <w:rPr>
          <w:rFonts w:asciiTheme="minorHAnsi" w:hAnsiTheme="minorHAnsi" w:cstheme="minorHAnsi"/>
        </w:rPr>
        <w:t xml:space="preserve">kills </w:t>
      </w:r>
      <w:r w:rsidR="00F9429D" w:rsidRPr="00713B3F">
        <w:rPr>
          <w:rFonts w:asciiTheme="minorHAnsi" w:hAnsiTheme="minorHAnsi" w:cstheme="minorHAnsi"/>
        </w:rPr>
        <w:t>as well as communication and team working skills if this is done in small groups.</w:t>
      </w:r>
      <w:r w:rsidR="009D0FEA" w:rsidRPr="00713B3F">
        <w:rPr>
          <w:rFonts w:asciiTheme="minorHAnsi" w:hAnsiTheme="minorHAnsi" w:cstheme="minorHAnsi"/>
        </w:rPr>
        <w:t xml:space="preserve"> A </w:t>
      </w:r>
      <w:r w:rsidR="00682F1A" w:rsidRPr="00713B3F">
        <w:rPr>
          <w:rFonts w:asciiTheme="minorHAnsi" w:hAnsiTheme="minorHAnsi" w:cstheme="minorHAnsi"/>
        </w:rPr>
        <w:t>s</w:t>
      </w:r>
      <w:r w:rsidR="009D0FEA" w:rsidRPr="00713B3F">
        <w:rPr>
          <w:rFonts w:asciiTheme="minorHAnsi" w:hAnsiTheme="minorHAnsi" w:cstheme="minorHAnsi"/>
        </w:rPr>
        <w:t>econd activity that c</w:t>
      </w:r>
      <w:r w:rsidR="00682F1A" w:rsidRPr="00713B3F">
        <w:rPr>
          <w:rFonts w:asciiTheme="minorHAnsi" w:hAnsiTheme="minorHAnsi" w:cstheme="minorHAnsi"/>
        </w:rPr>
        <w:t>o</w:t>
      </w:r>
      <w:r w:rsidR="009D0FEA" w:rsidRPr="00713B3F">
        <w:rPr>
          <w:rFonts w:asciiTheme="minorHAnsi" w:hAnsiTheme="minorHAnsi" w:cstheme="minorHAnsi"/>
        </w:rPr>
        <w:t>uld be used in a foundation classroom could be a Touch and Feel Box</w:t>
      </w:r>
      <w:r w:rsidR="00682F1A" w:rsidRPr="00713B3F">
        <w:rPr>
          <w:rFonts w:asciiTheme="minorHAnsi" w:hAnsiTheme="minorHAnsi" w:cstheme="minorHAnsi"/>
        </w:rPr>
        <w:t xml:space="preserve">, this consists of a cardboard box and different </w:t>
      </w:r>
      <w:r w:rsidR="00AC665A" w:rsidRPr="00713B3F">
        <w:rPr>
          <w:rFonts w:asciiTheme="minorHAnsi" w:hAnsiTheme="minorHAnsi" w:cstheme="minorHAnsi"/>
        </w:rPr>
        <w:t xml:space="preserve">key </w:t>
      </w:r>
      <w:r w:rsidR="00682F1A" w:rsidRPr="00713B3F">
        <w:rPr>
          <w:rFonts w:asciiTheme="minorHAnsi" w:hAnsiTheme="minorHAnsi" w:cstheme="minorHAnsi"/>
        </w:rPr>
        <w:t>items</w:t>
      </w:r>
      <w:r w:rsidR="00AC665A" w:rsidRPr="00713B3F">
        <w:rPr>
          <w:rFonts w:asciiTheme="minorHAnsi" w:hAnsiTheme="minorHAnsi" w:cstheme="minorHAnsi"/>
        </w:rPr>
        <w:t>,</w:t>
      </w:r>
      <w:r w:rsidR="00682F1A" w:rsidRPr="00713B3F">
        <w:rPr>
          <w:rFonts w:asciiTheme="minorHAnsi" w:hAnsiTheme="minorHAnsi" w:cstheme="minorHAnsi"/>
        </w:rPr>
        <w:t xml:space="preserve"> that could be related to topics they have learnt previously</w:t>
      </w:r>
      <w:r w:rsidR="00AC665A" w:rsidRPr="00713B3F">
        <w:rPr>
          <w:rFonts w:asciiTheme="minorHAnsi" w:hAnsiTheme="minorHAnsi" w:cstheme="minorHAnsi"/>
        </w:rPr>
        <w:t xml:space="preserve">. An example of this could be </w:t>
      </w:r>
      <w:r w:rsidR="00ED1A12" w:rsidRPr="00713B3F">
        <w:rPr>
          <w:rFonts w:asciiTheme="minorHAnsi" w:hAnsiTheme="minorHAnsi" w:cstheme="minorHAnsi"/>
        </w:rPr>
        <w:t xml:space="preserve">fruits and vegetables that they have been </w:t>
      </w:r>
      <w:r w:rsidR="00AB2FB2" w:rsidRPr="00713B3F">
        <w:rPr>
          <w:rFonts w:asciiTheme="minorHAnsi" w:hAnsiTheme="minorHAnsi" w:cstheme="minorHAnsi"/>
        </w:rPr>
        <w:t>l</w:t>
      </w:r>
      <w:r w:rsidR="00ED1A12" w:rsidRPr="00713B3F">
        <w:rPr>
          <w:rFonts w:asciiTheme="minorHAnsi" w:hAnsiTheme="minorHAnsi" w:cstheme="minorHAnsi"/>
        </w:rPr>
        <w:t>earning about during the harvest etc.</w:t>
      </w:r>
      <w:r w:rsidR="00AB2FB2" w:rsidRPr="00713B3F">
        <w:rPr>
          <w:rFonts w:asciiTheme="minorHAnsi" w:hAnsiTheme="minorHAnsi" w:cstheme="minorHAnsi"/>
        </w:rPr>
        <w:t xml:space="preserve"> This is a fun and </w:t>
      </w:r>
      <w:r w:rsidR="000427D8" w:rsidRPr="00713B3F">
        <w:rPr>
          <w:rFonts w:asciiTheme="minorHAnsi" w:hAnsiTheme="minorHAnsi" w:cstheme="minorHAnsi"/>
        </w:rPr>
        <w:t xml:space="preserve">engaging way for the children to use their prior knowledge as well as their senses to think about what could be in the box, as a result this gives the teacher a clear indication on whether her teaching methods are affective and </w:t>
      </w:r>
      <w:r w:rsidR="00C60AFD" w:rsidRPr="00713B3F">
        <w:rPr>
          <w:rFonts w:asciiTheme="minorHAnsi" w:hAnsiTheme="minorHAnsi" w:cstheme="minorHAnsi"/>
        </w:rPr>
        <w:t>if the children understand the topic learnt</w:t>
      </w:r>
      <w:r w:rsidR="0079772E" w:rsidRPr="00713B3F">
        <w:rPr>
          <w:rFonts w:asciiTheme="minorHAnsi" w:hAnsiTheme="minorHAnsi" w:cstheme="minorHAnsi"/>
        </w:rPr>
        <w:t xml:space="preserve"> (Anon, 2023)</w:t>
      </w:r>
      <w:r w:rsidR="00C60AFD" w:rsidRPr="00713B3F">
        <w:rPr>
          <w:rFonts w:asciiTheme="minorHAnsi" w:hAnsiTheme="minorHAnsi" w:cstheme="minorHAnsi"/>
        </w:rPr>
        <w:t>.</w:t>
      </w:r>
    </w:p>
    <w:p w14:paraId="183F2CC2" w14:textId="77777777" w:rsidR="00256A01" w:rsidRPr="00713B3F" w:rsidRDefault="00256A01"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2F666BA8" w14:textId="09A414CC" w:rsidR="00256A01" w:rsidRPr="00713B3F" w:rsidRDefault="0082215F" w:rsidP="00877406">
      <w:pPr>
        <w:pStyle w:val="NormalWeb"/>
        <w:shd w:val="clear" w:color="auto" w:fill="FFFFFF"/>
        <w:spacing w:before="0" w:beforeAutospacing="0" w:after="0" w:afterAutospacing="0" w:line="360" w:lineRule="atLeast"/>
        <w:ind w:left="720"/>
        <w:jc w:val="both"/>
        <w:rPr>
          <w:rFonts w:asciiTheme="minorHAnsi" w:hAnsiTheme="minorHAnsi" w:cstheme="minorHAnsi"/>
          <w:b/>
          <w:bCs/>
          <w:color w:val="000000"/>
        </w:rPr>
      </w:pPr>
      <w:r w:rsidRPr="00713B3F">
        <w:rPr>
          <w:rFonts w:asciiTheme="minorHAnsi" w:hAnsiTheme="minorHAnsi" w:cstheme="minorHAnsi"/>
          <w:b/>
          <w:bCs/>
          <w:color w:val="000000"/>
        </w:rPr>
        <w:t>Second PP-</w:t>
      </w:r>
    </w:p>
    <w:p w14:paraId="4DA4489F" w14:textId="77777777" w:rsidR="00E87A28" w:rsidRPr="00713B3F" w:rsidRDefault="00AB04DB"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The second pedagogical principle I will be discussing is “good teaching and </w:t>
      </w:r>
      <w:r w:rsidR="007B1A81" w:rsidRPr="00713B3F">
        <w:rPr>
          <w:rFonts w:asciiTheme="minorHAnsi" w:hAnsiTheme="minorHAnsi" w:cstheme="minorHAnsi"/>
          <w:color w:val="000000"/>
        </w:rPr>
        <w:t>l</w:t>
      </w:r>
      <w:r w:rsidRPr="00713B3F">
        <w:rPr>
          <w:rFonts w:asciiTheme="minorHAnsi" w:hAnsiTheme="minorHAnsi" w:cstheme="minorHAnsi"/>
          <w:color w:val="000000"/>
        </w:rPr>
        <w:t xml:space="preserve">earning that </w:t>
      </w:r>
      <w:r w:rsidR="00E30BE9" w:rsidRPr="00713B3F">
        <w:rPr>
          <w:rFonts w:asciiTheme="minorHAnsi" w:hAnsiTheme="minorHAnsi" w:cstheme="minorHAnsi"/>
          <w:color w:val="000000"/>
        </w:rPr>
        <w:t xml:space="preserve">sets </w:t>
      </w:r>
      <w:r w:rsidRPr="00713B3F">
        <w:rPr>
          <w:rFonts w:asciiTheme="minorHAnsi" w:hAnsiTheme="minorHAnsi" w:cstheme="minorHAnsi"/>
          <w:color w:val="000000"/>
        </w:rPr>
        <w:t xml:space="preserve">tasks </w:t>
      </w:r>
      <w:r w:rsidR="00D34CFB" w:rsidRPr="00713B3F">
        <w:rPr>
          <w:rFonts w:asciiTheme="minorHAnsi" w:hAnsiTheme="minorHAnsi" w:cstheme="minorHAnsi"/>
          <w:color w:val="000000"/>
        </w:rPr>
        <w:t>and selects resources that builds previous knowledge and experience to engage interest.”</w:t>
      </w:r>
      <w:r w:rsidR="00AB44A2" w:rsidRPr="00713B3F">
        <w:rPr>
          <w:rFonts w:asciiTheme="minorHAnsi" w:hAnsiTheme="minorHAnsi" w:cstheme="minorHAnsi"/>
          <w:color w:val="000000"/>
        </w:rPr>
        <w:t xml:space="preserve"> </w:t>
      </w:r>
      <w:r w:rsidR="006408F0" w:rsidRPr="00713B3F">
        <w:rPr>
          <w:rFonts w:asciiTheme="minorHAnsi" w:hAnsiTheme="minorHAnsi" w:cstheme="minorHAnsi"/>
          <w:color w:val="000000"/>
        </w:rPr>
        <w:t xml:space="preserve">Prior knowledge </w:t>
      </w:r>
      <w:r w:rsidR="00F960AE" w:rsidRPr="00713B3F">
        <w:rPr>
          <w:rFonts w:asciiTheme="minorHAnsi" w:hAnsiTheme="minorHAnsi" w:cstheme="minorHAnsi"/>
          <w:color w:val="000000"/>
        </w:rPr>
        <w:t>holds an important role in h</w:t>
      </w:r>
      <w:r w:rsidR="002F51A0" w:rsidRPr="00713B3F">
        <w:rPr>
          <w:rFonts w:asciiTheme="minorHAnsi" w:hAnsiTheme="minorHAnsi" w:cstheme="minorHAnsi"/>
          <w:color w:val="000000"/>
        </w:rPr>
        <w:t xml:space="preserve">ow foundation learners learn, providing the learners with key facts </w:t>
      </w:r>
      <w:r w:rsidR="00F22BD8" w:rsidRPr="00713B3F">
        <w:rPr>
          <w:rFonts w:asciiTheme="minorHAnsi" w:hAnsiTheme="minorHAnsi" w:cstheme="minorHAnsi"/>
          <w:color w:val="000000"/>
        </w:rPr>
        <w:t>that</w:t>
      </w:r>
      <w:r w:rsidR="0008312F" w:rsidRPr="00713B3F">
        <w:rPr>
          <w:rFonts w:asciiTheme="minorHAnsi" w:hAnsiTheme="minorHAnsi" w:cstheme="minorHAnsi"/>
          <w:color w:val="000000"/>
        </w:rPr>
        <w:t xml:space="preserve"> get stored in their </w:t>
      </w:r>
      <w:r w:rsidR="00AC09B8" w:rsidRPr="00713B3F">
        <w:rPr>
          <w:rFonts w:asciiTheme="minorHAnsi" w:hAnsiTheme="minorHAnsi" w:cstheme="minorHAnsi"/>
          <w:color w:val="000000"/>
        </w:rPr>
        <w:t>long-term</w:t>
      </w:r>
      <w:r w:rsidR="0008312F" w:rsidRPr="00713B3F">
        <w:rPr>
          <w:rFonts w:asciiTheme="minorHAnsi" w:hAnsiTheme="minorHAnsi" w:cstheme="minorHAnsi"/>
          <w:color w:val="000000"/>
        </w:rPr>
        <w:t xml:space="preserve"> memory</w:t>
      </w:r>
      <w:r w:rsidR="00535421" w:rsidRPr="00713B3F">
        <w:rPr>
          <w:rFonts w:asciiTheme="minorHAnsi" w:hAnsiTheme="minorHAnsi" w:cstheme="minorHAnsi"/>
          <w:color w:val="000000"/>
        </w:rPr>
        <w:t xml:space="preserve">, which </w:t>
      </w:r>
      <w:r w:rsidR="00D15835" w:rsidRPr="00713B3F">
        <w:rPr>
          <w:rFonts w:asciiTheme="minorHAnsi" w:hAnsiTheme="minorHAnsi" w:cstheme="minorHAnsi"/>
          <w:color w:val="000000"/>
        </w:rPr>
        <w:t>increase</w:t>
      </w:r>
      <w:r w:rsidR="00535421" w:rsidRPr="00713B3F">
        <w:rPr>
          <w:rFonts w:asciiTheme="minorHAnsi" w:hAnsiTheme="minorHAnsi" w:cstheme="minorHAnsi"/>
          <w:color w:val="000000"/>
        </w:rPr>
        <w:t>s</w:t>
      </w:r>
      <w:r w:rsidR="00D15835" w:rsidRPr="00713B3F">
        <w:rPr>
          <w:rFonts w:asciiTheme="minorHAnsi" w:hAnsiTheme="minorHAnsi" w:cstheme="minorHAnsi"/>
          <w:color w:val="000000"/>
        </w:rPr>
        <w:t xml:space="preserve"> the likelihood of</w:t>
      </w:r>
      <w:r w:rsidR="00F22BD8" w:rsidRPr="00713B3F">
        <w:rPr>
          <w:rFonts w:asciiTheme="minorHAnsi" w:hAnsiTheme="minorHAnsi" w:cstheme="minorHAnsi"/>
          <w:color w:val="000000"/>
        </w:rPr>
        <w:t xml:space="preserve"> more complex ideas being learnt</w:t>
      </w:r>
      <w:r w:rsidR="00C10556" w:rsidRPr="00713B3F">
        <w:rPr>
          <w:rFonts w:asciiTheme="minorHAnsi" w:hAnsiTheme="minorHAnsi" w:cstheme="minorHAnsi"/>
          <w:color w:val="000000"/>
        </w:rPr>
        <w:t xml:space="preserve"> and remembered</w:t>
      </w:r>
      <w:r w:rsidR="00BD3664" w:rsidRPr="00713B3F">
        <w:rPr>
          <w:rFonts w:asciiTheme="minorHAnsi" w:hAnsiTheme="minorHAnsi" w:cstheme="minorHAnsi"/>
          <w:color w:val="000000"/>
        </w:rPr>
        <w:t xml:space="preserve"> (</w:t>
      </w:r>
      <w:r w:rsidR="009C6CA9" w:rsidRPr="00713B3F">
        <w:rPr>
          <w:rFonts w:asciiTheme="minorHAnsi" w:hAnsiTheme="minorHAnsi" w:cstheme="minorHAnsi"/>
          <w:color w:val="000000"/>
        </w:rPr>
        <w:t>Teaching</w:t>
      </w:r>
      <w:r w:rsidR="00115FCE" w:rsidRPr="00713B3F">
        <w:rPr>
          <w:rFonts w:asciiTheme="minorHAnsi" w:hAnsiTheme="minorHAnsi" w:cstheme="minorHAnsi"/>
          <w:color w:val="000000"/>
        </w:rPr>
        <w:t>, 2022)</w:t>
      </w:r>
      <w:r w:rsidR="00F22BD8" w:rsidRPr="00713B3F">
        <w:rPr>
          <w:rFonts w:asciiTheme="minorHAnsi" w:hAnsiTheme="minorHAnsi" w:cstheme="minorHAnsi"/>
          <w:color w:val="000000"/>
        </w:rPr>
        <w:t xml:space="preserve">. </w:t>
      </w:r>
      <w:r w:rsidR="00C10556" w:rsidRPr="00713B3F">
        <w:rPr>
          <w:rFonts w:asciiTheme="minorHAnsi" w:hAnsiTheme="minorHAnsi" w:cstheme="minorHAnsi"/>
          <w:color w:val="000000"/>
        </w:rPr>
        <w:t xml:space="preserve">Long term memory </w:t>
      </w:r>
      <w:r w:rsidR="00BC3743" w:rsidRPr="00713B3F">
        <w:rPr>
          <w:rFonts w:asciiTheme="minorHAnsi" w:hAnsiTheme="minorHAnsi" w:cstheme="minorHAnsi"/>
          <w:color w:val="000000"/>
        </w:rPr>
        <w:t>can</w:t>
      </w:r>
      <w:r w:rsidR="00477F26" w:rsidRPr="00713B3F">
        <w:rPr>
          <w:rFonts w:asciiTheme="minorHAnsi" w:hAnsiTheme="minorHAnsi" w:cstheme="minorHAnsi"/>
          <w:color w:val="000000"/>
        </w:rPr>
        <w:t xml:space="preserve"> withhold </w:t>
      </w:r>
      <w:r w:rsidR="0039462E" w:rsidRPr="00713B3F">
        <w:rPr>
          <w:rFonts w:asciiTheme="minorHAnsi" w:hAnsiTheme="minorHAnsi" w:cstheme="minorHAnsi"/>
          <w:color w:val="000000"/>
        </w:rPr>
        <w:t>informati</w:t>
      </w:r>
      <w:r w:rsidR="004E514D" w:rsidRPr="00713B3F">
        <w:rPr>
          <w:rFonts w:asciiTheme="minorHAnsi" w:hAnsiTheme="minorHAnsi" w:cstheme="minorHAnsi"/>
          <w:color w:val="000000"/>
        </w:rPr>
        <w:t>on</w:t>
      </w:r>
      <w:r w:rsidR="004F3DCD" w:rsidRPr="00713B3F">
        <w:rPr>
          <w:rFonts w:asciiTheme="minorHAnsi" w:hAnsiTheme="minorHAnsi" w:cstheme="minorHAnsi"/>
          <w:color w:val="000000"/>
        </w:rPr>
        <w:t xml:space="preserve"> for long peri</w:t>
      </w:r>
      <w:r w:rsidR="009974F9" w:rsidRPr="00713B3F">
        <w:rPr>
          <w:rFonts w:asciiTheme="minorHAnsi" w:hAnsiTheme="minorHAnsi" w:cstheme="minorHAnsi"/>
          <w:color w:val="000000"/>
        </w:rPr>
        <w:t xml:space="preserve">ods </w:t>
      </w:r>
      <w:r w:rsidR="004F3DCD" w:rsidRPr="00713B3F">
        <w:rPr>
          <w:rFonts w:asciiTheme="minorHAnsi" w:hAnsiTheme="minorHAnsi" w:cstheme="minorHAnsi"/>
          <w:color w:val="000000"/>
        </w:rPr>
        <w:t>of time</w:t>
      </w:r>
      <w:r w:rsidR="009974F9" w:rsidRPr="00713B3F">
        <w:rPr>
          <w:rFonts w:asciiTheme="minorHAnsi" w:hAnsiTheme="minorHAnsi" w:cstheme="minorHAnsi"/>
          <w:color w:val="000000"/>
        </w:rPr>
        <w:t>, in doing so this helps</w:t>
      </w:r>
      <w:r w:rsidR="005D44DE" w:rsidRPr="00713B3F">
        <w:rPr>
          <w:rFonts w:asciiTheme="minorHAnsi" w:hAnsiTheme="minorHAnsi" w:cstheme="minorHAnsi"/>
          <w:color w:val="000000"/>
        </w:rPr>
        <w:t xml:space="preserve"> pupils in foundation learning</w:t>
      </w:r>
      <w:r w:rsidR="00E45CAC" w:rsidRPr="00713B3F">
        <w:rPr>
          <w:rFonts w:asciiTheme="minorHAnsi" w:hAnsiTheme="minorHAnsi" w:cstheme="minorHAnsi"/>
          <w:color w:val="000000"/>
        </w:rPr>
        <w:t xml:space="preserve"> to</w:t>
      </w:r>
      <w:r w:rsidR="005D44DE" w:rsidRPr="00713B3F">
        <w:rPr>
          <w:rFonts w:asciiTheme="minorHAnsi" w:hAnsiTheme="minorHAnsi" w:cstheme="minorHAnsi"/>
          <w:color w:val="000000"/>
        </w:rPr>
        <w:t xml:space="preserve"> </w:t>
      </w:r>
      <w:r w:rsidR="00231A85" w:rsidRPr="00713B3F">
        <w:rPr>
          <w:rFonts w:asciiTheme="minorHAnsi" w:hAnsiTheme="minorHAnsi" w:cstheme="minorHAnsi"/>
          <w:color w:val="000000"/>
        </w:rPr>
        <w:t xml:space="preserve">develop the ability </w:t>
      </w:r>
      <w:r w:rsidR="00C5598F" w:rsidRPr="00713B3F">
        <w:rPr>
          <w:rFonts w:asciiTheme="minorHAnsi" w:hAnsiTheme="minorHAnsi" w:cstheme="minorHAnsi"/>
          <w:color w:val="000000"/>
        </w:rPr>
        <w:t xml:space="preserve">to </w:t>
      </w:r>
      <w:r w:rsidR="00052C08" w:rsidRPr="00713B3F">
        <w:rPr>
          <w:rFonts w:asciiTheme="minorHAnsi" w:hAnsiTheme="minorHAnsi" w:cstheme="minorHAnsi"/>
          <w:color w:val="000000"/>
        </w:rPr>
        <w:t xml:space="preserve">learn and withhold </w:t>
      </w:r>
      <w:r w:rsidR="00A44C90" w:rsidRPr="00713B3F">
        <w:rPr>
          <w:rFonts w:asciiTheme="minorHAnsi" w:hAnsiTheme="minorHAnsi" w:cstheme="minorHAnsi"/>
          <w:color w:val="000000"/>
        </w:rPr>
        <w:t>key information from what they have experienced once before</w:t>
      </w:r>
      <w:r w:rsidR="00E201D3" w:rsidRPr="00713B3F">
        <w:rPr>
          <w:rFonts w:asciiTheme="minorHAnsi" w:hAnsiTheme="minorHAnsi" w:cstheme="minorHAnsi"/>
          <w:color w:val="000000"/>
        </w:rPr>
        <w:t>.</w:t>
      </w:r>
      <w:r w:rsidR="00A9059E" w:rsidRPr="00713B3F">
        <w:rPr>
          <w:rFonts w:asciiTheme="minorHAnsi" w:hAnsiTheme="minorHAnsi" w:cstheme="minorHAnsi"/>
          <w:color w:val="000000"/>
        </w:rPr>
        <w:t xml:space="preserve"> When </w:t>
      </w:r>
      <w:r w:rsidR="00DD72F3" w:rsidRPr="00713B3F">
        <w:rPr>
          <w:rFonts w:asciiTheme="minorHAnsi" w:hAnsiTheme="minorHAnsi" w:cstheme="minorHAnsi"/>
          <w:color w:val="000000"/>
        </w:rPr>
        <w:t>teaching foundation learners to activate their prior knowledge a range of photos could be shown to the class</w:t>
      </w:r>
      <w:r w:rsidR="00E37CD2" w:rsidRPr="00713B3F">
        <w:rPr>
          <w:rFonts w:asciiTheme="minorHAnsi" w:hAnsiTheme="minorHAnsi" w:cstheme="minorHAnsi"/>
          <w:color w:val="000000"/>
        </w:rPr>
        <w:t xml:space="preserve">, </w:t>
      </w:r>
      <w:r w:rsidR="007E6CEC" w:rsidRPr="00713B3F">
        <w:rPr>
          <w:rFonts w:asciiTheme="minorHAnsi" w:hAnsiTheme="minorHAnsi" w:cstheme="minorHAnsi"/>
          <w:color w:val="000000"/>
        </w:rPr>
        <w:t>for</w:t>
      </w:r>
      <w:r w:rsidR="00E37CD2" w:rsidRPr="00713B3F">
        <w:rPr>
          <w:rFonts w:asciiTheme="minorHAnsi" w:hAnsiTheme="minorHAnsi" w:cstheme="minorHAnsi"/>
          <w:color w:val="000000"/>
        </w:rPr>
        <w:t xml:space="preserve"> their brains to be stimulated and the link can be made from the picture to thei</w:t>
      </w:r>
      <w:r w:rsidR="00BC3743" w:rsidRPr="00713B3F">
        <w:rPr>
          <w:rFonts w:asciiTheme="minorHAnsi" w:hAnsiTheme="minorHAnsi" w:cstheme="minorHAnsi"/>
          <w:color w:val="000000"/>
        </w:rPr>
        <w:t xml:space="preserve">r </w:t>
      </w:r>
      <w:r w:rsidR="007E6CEC" w:rsidRPr="00713B3F">
        <w:rPr>
          <w:rFonts w:asciiTheme="minorHAnsi" w:hAnsiTheme="minorHAnsi" w:cstheme="minorHAnsi"/>
          <w:color w:val="000000"/>
        </w:rPr>
        <w:t xml:space="preserve">prior </w:t>
      </w:r>
      <w:r w:rsidR="00BC3743" w:rsidRPr="00713B3F">
        <w:rPr>
          <w:rFonts w:asciiTheme="minorHAnsi" w:hAnsiTheme="minorHAnsi" w:cstheme="minorHAnsi"/>
          <w:color w:val="000000"/>
        </w:rPr>
        <w:t xml:space="preserve">knowledge </w:t>
      </w:r>
      <w:r w:rsidR="007E6CEC" w:rsidRPr="00713B3F">
        <w:rPr>
          <w:rFonts w:asciiTheme="minorHAnsi" w:hAnsiTheme="minorHAnsi" w:cstheme="minorHAnsi"/>
          <w:color w:val="000000"/>
        </w:rPr>
        <w:t xml:space="preserve">stored based on that subject. For example, </w:t>
      </w:r>
      <w:r w:rsidR="00D721F8" w:rsidRPr="00713B3F">
        <w:rPr>
          <w:rFonts w:asciiTheme="minorHAnsi" w:hAnsiTheme="minorHAnsi" w:cstheme="minorHAnsi"/>
          <w:color w:val="000000"/>
        </w:rPr>
        <w:t>if they were taken on a</w:t>
      </w:r>
      <w:r w:rsidR="001B6F0A" w:rsidRPr="00713B3F">
        <w:rPr>
          <w:rFonts w:asciiTheme="minorHAnsi" w:hAnsiTheme="minorHAnsi" w:cstheme="minorHAnsi"/>
          <w:color w:val="000000"/>
        </w:rPr>
        <w:t xml:space="preserve"> trip to St </w:t>
      </w:r>
      <w:r w:rsidR="00FE5FD9" w:rsidRPr="00713B3F">
        <w:rPr>
          <w:rFonts w:asciiTheme="minorHAnsi" w:hAnsiTheme="minorHAnsi" w:cstheme="minorHAnsi"/>
          <w:color w:val="000000"/>
        </w:rPr>
        <w:t>Fag</w:t>
      </w:r>
      <w:r w:rsidR="00864F31" w:rsidRPr="00713B3F">
        <w:rPr>
          <w:rFonts w:asciiTheme="minorHAnsi" w:hAnsiTheme="minorHAnsi" w:cstheme="minorHAnsi"/>
          <w:color w:val="000000"/>
        </w:rPr>
        <w:t>a</w:t>
      </w:r>
      <w:r w:rsidR="00FE5FD9" w:rsidRPr="00713B3F">
        <w:rPr>
          <w:rFonts w:asciiTheme="minorHAnsi" w:hAnsiTheme="minorHAnsi" w:cstheme="minorHAnsi"/>
          <w:color w:val="000000"/>
        </w:rPr>
        <w:t>n’s</w:t>
      </w:r>
      <w:r w:rsidR="001B6F0A" w:rsidRPr="00713B3F">
        <w:rPr>
          <w:rFonts w:asciiTheme="minorHAnsi" w:hAnsiTheme="minorHAnsi" w:cstheme="minorHAnsi"/>
          <w:color w:val="000000"/>
        </w:rPr>
        <w:t xml:space="preserve"> </w:t>
      </w:r>
      <w:r w:rsidR="00D026AA" w:rsidRPr="00713B3F">
        <w:rPr>
          <w:rFonts w:asciiTheme="minorHAnsi" w:hAnsiTheme="minorHAnsi" w:cstheme="minorHAnsi"/>
          <w:color w:val="000000"/>
        </w:rPr>
        <w:t xml:space="preserve">then showing them pictures </w:t>
      </w:r>
      <w:r w:rsidR="0045229A" w:rsidRPr="00713B3F">
        <w:rPr>
          <w:rFonts w:asciiTheme="minorHAnsi" w:hAnsiTheme="minorHAnsi" w:cstheme="minorHAnsi"/>
          <w:color w:val="000000"/>
        </w:rPr>
        <w:t xml:space="preserve">of </w:t>
      </w:r>
      <w:r w:rsidR="00771A1C" w:rsidRPr="00713B3F">
        <w:rPr>
          <w:rFonts w:asciiTheme="minorHAnsi" w:hAnsiTheme="minorHAnsi" w:cstheme="minorHAnsi"/>
          <w:color w:val="000000"/>
        </w:rPr>
        <w:t>activities,</w:t>
      </w:r>
      <w:r w:rsidR="0045229A" w:rsidRPr="00713B3F">
        <w:rPr>
          <w:rFonts w:asciiTheme="minorHAnsi" w:hAnsiTheme="minorHAnsi" w:cstheme="minorHAnsi"/>
          <w:color w:val="000000"/>
        </w:rPr>
        <w:t xml:space="preserve"> they took part in there </w:t>
      </w:r>
      <w:r w:rsidR="00FE5FD9" w:rsidRPr="00713B3F">
        <w:rPr>
          <w:rFonts w:asciiTheme="minorHAnsi" w:hAnsiTheme="minorHAnsi" w:cstheme="minorHAnsi"/>
          <w:color w:val="000000"/>
        </w:rPr>
        <w:t>would be remembered.</w:t>
      </w:r>
      <w:r w:rsidR="00ED568E" w:rsidRPr="00713B3F">
        <w:rPr>
          <w:rFonts w:asciiTheme="minorHAnsi" w:hAnsiTheme="minorHAnsi" w:cstheme="minorHAnsi"/>
          <w:color w:val="000000"/>
        </w:rPr>
        <w:t xml:space="preserve"> </w:t>
      </w:r>
      <w:r w:rsidR="000D0BD9" w:rsidRPr="00713B3F">
        <w:rPr>
          <w:rFonts w:asciiTheme="minorHAnsi" w:hAnsiTheme="minorHAnsi" w:cstheme="minorHAnsi"/>
          <w:color w:val="000000"/>
        </w:rPr>
        <w:t>Even though</w:t>
      </w:r>
      <w:r w:rsidR="00DA6693" w:rsidRPr="00713B3F">
        <w:rPr>
          <w:rFonts w:asciiTheme="minorHAnsi" w:hAnsiTheme="minorHAnsi" w:cstheme="minorHAnsi"/>
          <w:color w:val="000000"/>
        </w:rPr>
        <w:t xml:space="preserve"> trips are viewed as an overall advantage for children’s </w:t>
      </w:r>
      <w:r w:rsidR="00F64791" w:rsidRPr="00713B3F">
        <w:rPr>
          <w:rFonts w:asciiTheme="minorHAnsi" w:hAnsiTheme="minorHAnsi" w:cstheme="minorHAnsi"/>
          <w:color w:val="000000"/>
        </w:rPr>
        <w:t>engagement as well as t</w:t>
      </w:r>
      <w:r w:rsidR="00DA0C90" w:rsidRPr="00713B3F">
        <w:rPr>
          <w:rFonts w:asciiTheme="minorHAnsi" w:hAnsiTheme="minorHAnsi" w:cstheme="minorHAnsi"/>
          <w:color w:val="000000"/>
        </w:rPr>
        <w:t>he engagement of their prior knowledge</w:t>
      </w:r>
      <w:r w:rsidR="00C65604" w:rsidRPr="00713B3F">
        <w:rPr>
          <w:rFonts w:asciiTheme="minorHAnsi" w:hAnsiTheme="minorHAnsi" w:cstheme="minorHAnsi"/>
          <w:color w:val="000000"/>
        </w:rPr>
        <w:t>,</w:t>
      </w:r>
      <w:r w:rsidR="00DA0C90" w:rsidRPr="00713B3F">
        <w:rPr>
          <w:rFonts w:asciiTheme="minorHAnsi" w:hAnsiTheme="minorHAnsi" w:cstheme="minorHAnsi"/>
          <w:color w:val="000000"/>
        </w:rPr>
        <w:t xml:space="preserve"> it can be said that a limitation is funding</w:t>
      </w:r>
      <w:r w:rsidR="00C65604" w:rsidRPr="00713B3F">
        <w:rPr>
          <w:rFonts w:asciiTheme="minorHAnsi" w:hAnsiTheme="minorHAnsi" w:cstheme="minorHAnsi"/>
          <w:color w:val="000000"/>
        </w:rPr>
        <w:t>. As living prices are continuously rising p</w:t>
      </w:r>
      <w:r w:rsidR="00650510" w:rsidRPr="00713B3F">
        <w:rPr>
          <w:rFonts w:asciiTheme="minorHAnsi" w:hAnsiTheme="minorHAnsi" w:cstheme="minorHAnsi"/>
          <w:color w:val="000000"/>
        </w:rPr>
        <w:t xml:space="preserve">arents may not be able to pay </w:t>
      </w:r>
      <w:r w:rsidR="00C65604" w:rsidRPr="00713B3F">
        <w:rPr>
          <w:rFonts w:asciiTheme="minorHAnsi" w:hAnsiTheme="minorHAnsi" w:cstheme="minorHAnsi"/>
          <w:color w:val="000000"/>
        </w:rPr>
        <w:t>the</w:t>
      </w:r>
      <w:r w:rsidR="00650510" w:rsidRPr="00713B3F">
        <w:rPr>
          <w:rFonts w:asciiTheme="minorHAnsi" w:hAnsiTheme="minorHAnsi" w:cstheme="minorHAnsi"/>
          <w:color w:val="000000"/>
        </w:rPr>
        <w:t xml:space="preserve"> fee </w:t>
      </w:r>
      <w:r w:rsidR="0041265B" w:rsidRPr="00713B3F">
        <w:rPr>
          <w:rFonts w:asciiTheme="minorHAnsi" w:hAnsiTheme="minorHAnsi" w:cstheme="minorHAnsi"/>
          <w:color w:val="000000"/>
        </w:rPr>
        <w:t>for</w:t>
      </w:r>
      <w:r w:rsidR="00650510" w:rsidRPr="00713B3F">
        <w:rPr>
          <w:rFonts w:asciiTheme="minorHAnsi" w:hAnsiTheme="minorHAnsi" w:cstheme="minorHAnsi"/>
          <w:color w:val="000000"/>
        </w:rPr>
        <w:t xml:space="preserve"> their child to attend the trip</w:t>
      </w:r>
      <w:r w:rsidR="000D5FF1" w:rsidRPr="00713B3F">
        <w:rPr>
          <w:rFonts w:asciiTheme="minorHAnsi" w:hAnsiTheme="minorHAnsi" w:cstheme="minorHAnsi"/>
          <w:color w:val="000000"/>
        </w:rPr>
        <w:t>, this also doesn’t take into consideration parents who have more than one child in the school.</w:t>
      </w:r>
      <w:r w:rsidR="00DA0C90" w:rsidRPr="00713B3F">
        <w:rPr>
          <w:rFonts w:asciiTheme="minorHAnsi" w:hAnsiTheme="minorHAnsi" w:cstheme="minorHAnsi"/>
          <w:color w:val="000000"/>
        </w:rPr>
        <w:t xml:space="preserve"> </w:t>
      </w:r>
      <w:r w:rsidR="00E67CDF" w:rsidRPr="00713B3F">
        <w:rPr>
          <w:rFonts w:asciiTheme="minorHAnsi" w:hAnsiTheme="minorHAnsi" w:cstheme="minorHAnsi"/>
          <w:color w:val="000000"/>
        </w:rPr>
        <w:t xml:space="preserve">As a </w:t>
      </w:r>
      <w:r w:rsidR="00213509" w:rsidRPr="00713B3F">
        <w:rPr>
          <w:rFonts w:asciiTheme="minorHAnsi" w:hAnsiTheme="minorHAnsi" w:cstheme="minorHAnsi"/>
          <w:color w:val="000000"/>
        </w:rPr>
        <w:t>result,</w:t>
      </w:r>
      <w:r w:rsidR="00E67CDF" w:rsidRPr="00713B3F">
        <w:rPr>
          <w:rFonts w:asciiTheme="minorHAnsi" w:hAnsiTheme="minorHAnsi" w:cstheme="minorHAnsi"/>
          <w:color w:val="000000"/>
        </w:rPr>
        <w:t xml:space="preserve"> </w:t>
      </w:r>
      <w:r w:rsidR="00A13D05" w:rsidRPr="00713B3F">
        <w:rPr>
          <w:rFonts w:asciiTheme="minorHAnsi" w:hAnsiTheme="minorHAnsi" w:cstheme="minorHAnsi"/>
          <w:color w:val="000000"/>
        </w:rPr>
        <w:t xml:space="preserve">teachers need to take into consideration those who cannot attend the trip </w:t>
      </w:r>
      <w:r w:rsidR="00213509" w:rsidRPr="00713B3F">
        <w:rPr>
          <w:rFonts w:asciiTheme="minorHAnsi" w:hAnsiTheme="minorHAnsi" w:cstheme="minorHAnsi"/>
          <w:color w:val="000000"/>
        </w:rPr>
        <w:t xml:space="preserve">and find a solution, an idea could be a virtual tour. In doing so, </w:t>
      </w:r>
      <w:r w:rsidR="00433679" w:rsidRPr="00713B3F">
        <w:rPr>
          <w:rFonts w:asciiTheme="minorHAnsi" w:hAnsiTheme="minorHAnsi" w:cstheme="minorHAnsi"/>
          <w:color w:val="000000"/>
        </w:rPr>
        <w:t>all</w:t>
      </w:r>
      <w:r w:rsidR="00213509" w:rsidRPr="00713B3F">
        <w:rPr>
          <w:rFonts w:asciiTheme="minorHAnsi" w:hAnsiTheme="minorHAnsi" w:cstheme="minorHAnsi"/>
          <w:color w:val="000000"/>
        </w:rPr>
        <w:t xml:space="preserve"> the children would be able to be involved in this experience within the classroom and it also means that not only the school, but parents save money. </w:t>
      </w:r>
    </w:p>
    <w:p w14:paraId="62B90A8D" w14:textId="77777777" w:rsidR="00E87A28" w:rsidRPr="00713B3F" w:rsidRDefault="00E87A28"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48E540CD" w14:textId="3CDCBEB0" w:rsidR="00E039D4" w:rsidRPr="00713B3F" w:rsidRDefault="006D29D9"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On top of this </w:t>
      </w:r>
      <w:r w:rsidR="006E5B43" w:rsidRPr="00713B3F">
        <w:rPr>
          <w:rFonts w:asciiTheme="minorHAnsi" w:hAnsiTheme="minorHAnsi" w:cstheme="minorHAnsi"/>
          <w:color w:val="000000"/>
        </w:rPr>
        <w:t xml:space="preserve">as virtual </w:t>
      </w:r>
      <w:r w:rsidR="002721EB" w:rsidRPr="00713B3F">
        <w:rPr>
          <w:rFonts w:asciiTheme="minorHAnsi" w:hAnsiTheme="minorHAnsi" w:cstheme="minorHAnsi"/>
          <w:color w:val="000000"/>
        </w:rPr>
        <w:t>tours</w:t>
      </w:r>
      <w:r w:rsidR="006E5B43" w:rsidRPr="00713B3F">
        <w:rPr>
          <w:rFonts w:asciiTheme="minorHAnsi" w:hAnsiTheme="minorHAnsi" w:cstheme="minorHAnsi"/>
          <w:color w:val="000000"/>
        </w:rPr>
        <w:t xml:space="preserve"> can be viewed as something fun and exciting by students in foundation year groups</w:t>
      </w:r>
      <w:r w:rsidR="002721EB" w:rsidRPr="00713B3F">
        <w:rPr>
          <w:rFonts w:asciiTheme="minorHAnsi" w:hAnsiTheme="minorHAnsi" w:cstheme="minorHAnsi"/>
          <w:color w:val="000000"/>
        </w:rPr>
        <w:t xml:space="preserve"> it can increase engagement increasing the amount of key information stored. </w:t>
      </w:r>
      <w:r w:rsidR="00D7781B" w:rsidRPr="00713B3F">
        <w:rPr>
          <w:rFonts w:asciiTheme="minorHAnsi" w:hAnsiTheme="minorHAnsi" w:cstheme="minorHAnsi"/>
          <w:color w:val="000000"/>
        </w:rPr>
        <w:t xml:space="preserve">It is also time saving as trips are usually </w:t>
      </w:r>
      <w:r w:rsidR="0098706C" w:rsidRPr="00713B3F">
        <w:rPr>
          <w:rFonts w:asciiTheme="minorHAnsi" w:hAnsiTheme="minorHAnsi" w:cstheme="minorHAnsi"/>
          <w:color w:val="000000"/>
        </w:rPr>
        <w:t>quite</w:t>
      </w:r>
      <w:r w:rsidR="00D7781B" w:rsidRPr="00713B3F">
        <w:rPr>
          <w:rFonts w:asciiTheme="minorHAnsi" w:hAnsiTheme="minorHAnsi" w:cstheme="minorHAnsi"/>
          <w:color w:val="000000"/>
        </w:rPr>
        <w:t xml:space="preserve"> stressful for teachers to plan </w:t>
      </w:r>
      <w:r w:rsidR="00A65A42" w:rsidRPr="00713B3F">
        <w:rPr>
          <w:rFonts w:asciiTheme="minorHAnsi" w:hAnsiTheme="minorHAnsi" w:cstheme="minorHAnsi"/>
          <w:color w:val="000000"/>
        </w:rPr>
        <w:t>and requires a lot of preparation and co-</w:t>
      </w:r>
      <w:r w:rsidR="0098706C" w:rsidRPr="00713B3F">
        <w:rPr>
          <w:rFonts w:asciiTheme="minorHAnsi" w:hAnsiTheme="minorHAnsi" w:cstheme="minorHAnsi"/>
          <w:color w:val="000000"/>
        </w:rPr>
        <w:t>ordination</w:t>
      </w:r>
      <w:r w:rsidR="00C24D15" w:rsidRPr="00713B3F">
        <w:rPr>
          <w:rFonts w:asciiTheme="minorHAnsi" w:hAnsiTheme="minorHAnsi" w:cstheme="minorHAnsi"/>
          <w:color w:val="000000"/>
        </w:rPr>
        <w:t xml:space="preserve"> (A</w:t>
      </w:r>
      <w:r w:rsidR="0098706C" w:rsidRPr="00713B3F">
        <w:rPr>
          <w:rFonts w:asciiTheme="minorHAnsi" w:hAnsiTheme="minorHAnsi" w:cstheme="minorHAnsi"/>
          <w:color w:val="000000"/>
        </w:rPr>
        <w:t>non</w:t>
      </w:r>
      <w:r w:rsidR="00F36931" w:rsidRPr="00713B3F">
        <w:rPr>
          <w:rFonts w:asciiTheme="minorHAnsi" w:hAnsiTheme="minorHAnsi" w:cstheme="minorHAnsi"/>
          <w:color w:val="000000"/>
        </w:rPr>
        <w:t xml:space="preserve">). </w:t>
      </w:r>
      <w:r w:rsidR="00191C79" w:rsidRPr="00713B3F">
        <w:rPr>
          <w:rFonts w:asciiTheme="minorHAnsi" w:hAnsiTheme="minorHAnsi" w:cstheme="minorHAnsi"/>
          <w:color w:val="000000"/>
        </w:rPr>
        <w:t xml:space="preserve">An example of where virtual tours </w:t>
      </w:r>
      <w:r w:rsidR="00FD19C3" w:rsidRPr="00713B3F">
        <w:rPr>
          <w:rFonts w:asciiTheme="minorHAnsi" w:hAnsiTheme="minorHAnsi" w:cstheme="minorHAnsi"/>
          <w:color w:val="000000"/>
        </w:rPr>
        <w:t>has</w:t>
      </w:r>
      <w:r w:rsidR="00191C79" w:rsidRPr="00713B3F">
        <w:rPr>
          <w:rFonts w:asciiTheme="minorHAnsi" w:hAnsiTheme="minorHAnsi" w:cstheme="minorHAnsi"/>
          <w:color w:val="000000"/>
        </w:rPr>
        <w:t xml:space="preserve"> been used, is during the </w:t>
      </w:r>
      <w:r w:rsidR="00FD19C3" w:rsidRPr="00713B3F">
        <w:rPr>
          <w:rFonts w:asciiTheme="minorHAnsi" w:hAnsiTheme="minorHAnsi" w:cstheme="minorHAnsi"/>
          <w:color w:val="000000"/>
        </w:rPr>
        <w:t>writer’s</w:t>
      </w:r>
      <w:r w:rsidR="00191C79" w:rsidRPr="00713B3F">
        <w:rPr>
          <w:rFonts w:asciiTheme="minorHAnsi" w:hAnsiTheme="minorHAnsi" w:cstheme="minorHAnsi"/>
          <w:color w:val="000000"/>
        </w:rPr>
        <w:t xml:space="preserve"> placement days the nursery class teacher </w:t>
      </w:r>
      <w:r w:rsidR="00A111EB" w:rsidRPr="00713B3F">
        <w:rPr>
          <w:rFonts w:asciiTheme="minorHAnsi" w:hAnsiTheme="minorHAnsi" w:cstheme="minorHAnsi"/>
          <w:color w:val="000000"/>
        </w:rPr>
        <w:t xml:space="preserve">displayed on the board the Folly Farm webcams they have on their website. As we are at the start of spring </w:t>
      </w:r>
      <w:r w:rsidR="00FD19C3" w:rsidRPr="00713B3F">
        <w:rPr>
          <w:rFonts w:asciiTheme="minorHAnsi" w:hAnsiTheme="minorHAnsi" w:cstheme="minorHAnsi"/>
          <w:color w:val="000000"/>
        </w:rPr>
        <w:t xml:space="preserve">it was the perfect time to see the chick webcam and to show the children, </w:t>
      </w:r>
      <w:r w:rsidR="00001654" w:rsidRPr="00713B3F">
        <w:rPr>
          <w:rFonts w:asciiTheme="minorHAnsi" w:hAnsiTheme="minorHAnsi" w:cstheme="minorHAnsi"/>
          <w:color w:val="000000"/>
        </w:rPr>
        <w:t xml:space="preserve">it gave us the opportunity to see the chicks in their eggs, which then allowed us to teach the children the basics of how the </w:t>
      </w:r>
      <w:r w:rsidR="00007440" w:rsidRPr="00713B3F">
        <w:rPr>
          <w:rFonts w:asciiTheme="minorHAnsi" w:hAnsiTheme="minorHAnsi" w:cstheme="minorHAnsi"/>
          <w:color w:val="000000"/>
        </w:rPr>
        <w:t>chicks</w:t>
      </w:r>
      <w:r w:rsidR="00001654" w:rsidRPr="00713B3F">
        <w:rPr>
          <w:rFonts w:asciiTheme="minorHAnsi" w:hAnsiTheme="minorHAnsi" w:cstheme="minorHAnsi"/>
          <w:color w:val="000000"/>
        </w:rPr>
        <w:t xml:space="preserve"> grow in their eggs and</w:t>
      </w:r>
      <w:r w:rsidR="00007440" w:rsidRPr="00713B3F">
        <w:rPr>
          <w:rFonts w:asciiTheme="minorHAnsi" w:hAnsiTheme="minorHAnsi" w:cstheme="minorHAnsi"/>
          <w:color w:val="000000"/>
        </w:rPr>
        <w:t xml:space="preserve"> how they</w:t>
      </w:r>
      <w:r w:rsidR="00001654" w:rsidRPr="00713B3F">
        <w:rPr>
          <w:rFonts w:asciiTheme="minorHAnsi" w:hAnsiTheme="minorHAnsi" w:cstheme="minorHAnsi"/>
          <w:color w:val="000000"/>
        </w:rPr>
        <w:t xml:space="preserve"> </w:t>
      </w:r>
      <w:proofErr w:type="gramStart"/>
      <w:r w:rsidR="00001654" w:rsidRPr="00713B3F">
        <w:rPr>
          <w:rFonts w:asciiTheme="minorHAnsi" w:hAnsiTheme="minorHAnsi" w:cstheme="minorHAnsi"/>
          <w:color w:val="000000"/>
        </w:rPr>
        <w:t>later on</w:t>
      </w:r>
      <w:proofErr w:type="gramEnd"/>
      <w:r w:rsidR="00001654" w:rsidRPr="00713B3F">
        <w:rPr>
          <w:rFonts w:asciiTheme="minorHAnsi" w:hAnsiTheme="minorHAnsi" w:cstheme="minorHAnsi"/>
          <w:color w:val="000000"/>
        </w:rPr>
        <w:t xml:space="preserve"> hatch.</w:t>
      </w:r>
      <w:r w:rsidR="00191C79" w:rsidRPr="00713B3F">
        <w:rPr>
          <w:rFonts w:asciiTheme="minorHAnsi" w:hAnsiTheme="minorHAnsi" w:cstheme="minorHAnsi"/>
          <w:color w:val="000000"/>
        </w:rPr>
        <w:t xml:space="preserve"> </w:t>
      </w:r>
    </w:p>
    <w:p w14:paraId="2F566789" w14:textId="77777777" w:rsidR="00E039D4" w:rsidRPr="00713B3F" w:rsidRDefault="00E039D4"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54167EA5" w14:textId="1DF3DC48" w:rsidR="007C6472" w:rsidRPr="00713B3F" w:rsidRDefault="00F36931"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The</w:t>
      </w:r>
      <w:r w:rsidR="00ED568E" w:rsidRPr="00713B3F">
        <w:rPr>
          <w:rFonts w:asciiTheme="minorHAnsi" w:hAnsiTheme="minorHAnsi" w:cstheme="minorHAnsi"/>
          <w:color w:val="000000"/>
        </w:rPr>
        <w:t xml:space="preserve"> theorist Jean Piaget </w:t>
      </w:r>
      <w:r w:rsidR="006B5B56" w:rsidRPr="00713B3F">
        <w:rPr>
          <w:rFonts w:asciiTheme="minorHAnsi" w:hAnsiTheme="minorHAnsi" w:cstheme="minorHAnsi"/>
          <w:color w:val="000000"/>
        </w:rPr>
        <w:t xml:space="preserve">states that </w:t>
      </w:r>
      <w:r w:rsidR="00423125" w:rsidRPr="00713B3F">
        <w:rPr>
          <w:rFonts w:asciiTheme="minorHAnsi" w:hAnsiTheme="minorHAnsi" w:cstheme="minorHAnsi"/>
          <w:color w:val="000000"/>
        </w:rPr>
        <w:t xml:space="preserve">our knowledge is </w:t>
      </w:r>
      <w:r w:rsidR="00AB6AAC" w:rsidRPr="00713B3F">
        <w:rPr>
          <w:rFonts w:asciiTheme="minorHAnsi" w:hAnsiTheme="minorHAnsi" w:cstheme="minorHAnsi"/>
          <w:color w:val="000000"/>
        </w:rPr>
        <w:t xml:space="preserve">constructed through the </w:t>
      </w:r>
      <w:r w:rsidR="00ED181D" w:rsidRPr="00713B3F">
        <w:rPr>
          <w:rFonts w:asciiTheme="minorHAnsi" w:hAnsiTheme="minorHAnsi" w:cstheme="minorHAnsi"/>
          <w:color w:val="000000"/>
        </w:rPr>
        <w:t>remodelling of our schemas</w:t>
      </w:r>
      <w:r w:rsidR="00E106FE" w:rsidRPr="00713B3F">
        <w:rPr>
          <w:rFonts w:asciiTheme="minorHAnsi" w:hAnsiTheme="minorHAnsi" w:cstheme="minorHAnsi"/>
          <w:color w:val="000000"/>
        </w:rPr>
        <w:t xml:space="preserve">, this is done by adding new information to each of our existing </w:t>
      </w:r>
      <w:r w:rsidR="0078393A" w:rsidRPr="00713B3F">
        <w:rPr>
          <w:rFonts w:asciiTheme="minorHAnsi" w:hAnsiTheme="minorHAnsi" w:cstheme="minorHAnsi"/>
          <w:color w:val="000000"/>
        </w:rPr>
        <w:t>schemas, which is also known as ‘assimilation.’</w:t>
      </w:r>
      <w:r w:rsidR="00464DD3" w:rsidRPr="00713B3F">
        <w:rPr>
          <w:rFonts w:asciiTheme="minorHAnsi" w:hAnsiTheme="minorHAnsi" w:cstheme="minorHAnsi"/>
          <w:color w:val="000000"/>
        </w:rPr>
        <w:t xml:space="preserve"> </w:t>
      </w:r>
      <w:r w:rsidR="007257C8" w:rsidRPr="00713B3F">
        <w:rPr>
          <w:rFonts w:asciiTheme="minorHAnsi" w:hAnsiTheme="minorHAnsi" w:cstheme="minorHAnsi"/>
          <w:color w:val="000000"/>
        </w:rPr>
        <w:t xml:space="preserve">Another theorist from further reading </w:t>
      </w:r>
      <w:r w:rsidR="002335A0" w:rsidRPr="00713B3F">
        <w:rPr>
          <w:rFonts w:asciiTheme="minorHAnsi" w:hAnsiTheme="minorHAnsi" w:cstheme="minorHAnsi"/>
          <w:color w:val="000000"/>
        </w:rPr>
        <w:t>Simon, 1973</w:t>
      </w:r>
      <w:r w:rsidR="00212569" w:rsidRPr="00713B3F">
        <w:rPr>
          <w:rFonts w:asciiTheme="minorHAnsi" w:hAnsiTheme="minorHAnsi" w:cstheme="minorHAnsi"/>
          <w:color w:val="000000"/>
        </w:rPr>
        <w:t xml:space="preserve"> simply reads that </w:t>
      </w:r>
      <w:r w:rsidR="00E32BB9" w:rsidRPr="00713B3F">
        <w:rPr>
          <w:rFonts w:asciiTheme="minorHAnsi" w:hAnsiTheme="minorHAnsi" w:cstheme="minorHAnsi"/>
          <w:color w:val="000000"/>
        </w:rPr>
        <w:t>we aren’t subject experts because we are better at certain things than other but it</w:t>
      </w:r>
      <w:r w:rsidR="004C747C" w:rsidRPr="00713B3F">
        <w:rPr>
          <w:rFonts w:asciiTheme="minorHAnsi" w:hAnsiTheme="minorHAnsi" w:cstheme="minorHAnsi"/>
          <w:color w:val="000000"/>
        </w:rPr>
        <w:t>’</w:t>
      </w:r>
      <w:r w:rsidR="00E32BB9" w:rsidRPr="00713B3F">
        <w:rPr>
          <w:rFonts w:asciiTheme="minorHAnsi" w:hAnsiTheme="minorHAnsi" w:cstheme="minorHAnsi"/>
          <w:color w:val="000000"/>
        </w:rPr>
        <w:t xml:space="preserve">s to do with </w:t>
      </w:r>
      <w:r w:rsidR="004C747C" w:rsidRPr="00713B3F">
        <w:rPr>
          <w:rFonts w:asciiTheme="minorHAnsi" w:hAnsiTheme="minorHAnsi" w:cstheme="minorHAnsi"/>
          <w:color w:val="000000"/>
        </w:rPr>
        <w:t xml:space="preserve">the wide amounts of knowledge that </w:t>
      </w:r>
      <w:r w:rsidR="004F0898" w:rsidRPr="00713B3F">
        <w:rPr>
          <w:rFonts w:asciiTheme="minorHAnsi" w:hAnsiTheme="minorHAnsi" w:cstheme="minorHAnsi"/>
          <w:color w:val="000000"/>
        </w:rPr>
        <w:t>everyone</w:t>
      </w:r>
      <w:r w:rsidR="004C747C" w:rsidRPr="00713B3F">
        <w:rPr>
          <w:rFonts w:asciiTheme="minorHAnsi" w:hAnsiTheme="minorHAnsi" w:cstheme="minorHAnsi"/>
          <w:color w:val="000000"/>
        </w:rPr>
        <w:t xml:space="preserve"> has that is already stored in our long-term memory.</w:t>
      </w:r>
      <w:r w:rsidR="006F7022" w:rsidRPr="00713B3F">
        <w:rPr>
          <w:rFonts w:asciiTheme="minorHAnsi" w:hAnsiTheme="minorHAnsi" w:cstheme="minorHAnsi"/>
          <w:color w:val="000000"/>
        </w:rPr>
        <w:t xml:space="preserve"> It has also been voiced by </w:t>
      </w:r>
      <w:r w:rsidR="00545344" w:rsidRPr="00713B3F">
        <w:rPr>
          <w:rFonts w:asciiTheme="minorHAnsi" w:hAnsiTheme="minorHAnsi" w:cstheme="minorHAnsi"/>
          <w:color w:val="000000"/>
        </w:rPr>
        <w:t>Recht and Leslie, 1983 that new information that is introduced to foundation</w:t>
      </w:r>
      <w:r w:rsidR="0051573B" w:rsidRPr="00713B3F">
        <w:rPr>
          <w:rFonts w:asciiTheme="minorHAnsi" w:hAnsiTheme="minorHAnsi" w:cstheme="minorHAnsi"/>
          <w:color w:val="000000"/>
        </w:rPr>
        <w:t xml:space="preserve"> learners is unchallenging to </w:t>
      </w:r>
      <w:r w:rsidR="004F0898" w:rsidRPr="00713B3F">
        <w:rPr>
          <w:rFonts w:asciiTheme="minorHAnsi" w:hAnsiTheme="minorHAnsi" w:cstheme="minorHAnsi"/>
          <w:color w:val="000000"/>
        </w:rPr>
        <w:t>understand</w:t>
      </w:r>
      <w:r w:rsidR="0051573B" w:rsidRPr="00713B3F">
        <w:rPr>
          <w:rFonts w:asciiTheme="minorHAnsi" w:hAnsiTheme="minorHAnsi" w:cstheme="minorHAnsi"/>
          <w:color w:val="000000"/>
        </w:rPr>
        <w:t xml:space="preserve"> and remember if it </w:t>
      </w:r>
      <w:r w:rsidR="004F0898" w:rsidRPr="00713B3F">
        <w:rPr>
          <w:rFonts w:asciiTheme="minorHAnsi" w:hAnsiTheme="minorHAnsi" w:cstheme="minorHAnsi"/>
          <w:color w:val="000000"/>
        </w:rPr>
        <w:t>can be shown with links to information that we already know</w:t>
      </w:r>
      <w:r w:rsidR="00014B19" w:rsidRPr="00713B3F">
        <w:rPr>
          <w:rFonts w:asciiTheme="minorHAnsi" w:hAnsiTheme="minorHAnsi" w:cstheme="minorHAnsi"/>
          <w:color w:val="000000"/>
        </w:rPr>
        <w:t xml:space="preserve"> (Cline, 2022)</w:t>
      </w:r>
      <w:r w:rsidR="004F0898" w:rsidRPr="00713B3F">
        <w:rPr>
          <w:rFonts w:asciiTheme="minorHAnsi" w:hAnsiTheme="minorHAnsi" w:cstheme="minorHAnsi"/>
          <w:color w:val="000000"/>
        </w:rPr>
        <w:t>.</w:t>
      </w:r>
    </w:p>
    <w:p w14:paraId="19A02A19" w14:textId="77777777" w:rsidR="00FF4330" w:rsidRPr="00713B3F" w:rsidRDefault="00FF4330"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17C4615A" w14:textId="7D3FC05A" w:rsidR="00FF4330" w:rsidRPr="00713B3F" w:rsidRDefault="00881561"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In relation to teaching </w:t>
      </w:r>
      <w:r w:rsidR="008F769C" w:rsidRPr="00713B3F">
        <w:rPr>
          <w:rFonts w:asciiTheme="minorHAnsi" w:hAnsiTheme="minorHAnsi" w:cstheme="minorHAnsi"/>
          <w:color w:val="000000"/>
        </w:rPr>
        <w:t>this can be set out into three steps</w:t>
      </w:r>
      <w:r w:rsidR="007F4A1A" w:rsidRPr="00713B3F">
        <w:rPr>
          <w:rFonts w:asciiTheme="minorHAnsi" w:hAnsiTheme="minorHAnsi" w:cstheme="minorHAnsi"/>
          <w:color w:val="000000"/>
        </w:rPr>
        <w:t>; the first being connecting new information to what students have learnt already</w:t>
      </w:r>
      <w:r w:rsidR="00733C98" w:rsidRPr="00713B3F">
        <w:rPr>
          <w:rFonts w:asciiTheme="minorHAnsi" w:hAnsiTheme="minorHAnsi" w:cstheme="minorHAnsi"/>
          <w:color w:val="000000"/>
        </w:rPr>
        <w:t xml:space="preserve">, the second is building their understanding on </w:t>
      </w:r>
      <w:r w:rsidR="00DE4BDA" w:rsidRPr="00713B3F">
        <w:rPr>
          <w:rFonts w:asciiTheme="minorHAnsi" w:hAnsiTheme="minorHAnsi" w:cstheme="minorHAnsi"/>
          <w:color w:val="000000"/>
        </w:rPr>
        <w:t xml:space="preserve">theoretical ideas with the use of examples, and lastly assessing </w:t>
      </w:r>
      <w:r w:rsidR="00EC30F7" w:rsidRPr="00713B3F">
        <w:rPr>
          <w:rFonts w:asciiTheme="minorHAnsi" w:hAnsiTheme="minorHAnsi" w:cstheme="minorHAnsi"/>
          <w:color w:val="000000"/>
        </w:rPr>
        <w:t>the level of understanding in the leaners schemas by using multiple choice images</w:t>
      </w:r>
      <w:r w:rsidR="00C7233B" w:rsidRPr="00713B3F">
        <w:rPr>
          <w:rFonts w:asciiTheme="minorHAnsi" w:hAnsiTheme="minorHAnsi" w:cstheme="minorHAnsi"/>
          <w:color w:val="000000"/>
        </w:rPr>
        <w:t xml:space="preserve"> (Cline, 2022)</w:t>
      </w:r>
      <w:r w:rsidR="00EC30F7" w:rsidRPr="00713B3F">
        <w:rPr>
          <w:rFonts w:asciiTheme="minorHAnsi" w:hAnsiTheme="minorHAnsi" w:cstheme="minorHAnsi"/>
          <w:color w:val="000000"/>
        </w:rPr>
        <w:t>.</w:t>
      </w:r>
      <w:r w:rsidR="00157711" w:rsidRPr="00713B3F">
        <w:rPr>
          <w:rFonts w:asciiTheme="minorHAnsi" w:hAnsiTheme="minorHAnsi" w:cstheme="minorHAnsi"/>
          <w:color w:val="000000"/>
        </w:rPr>
        <w:t xml:space="preserve"> </w:t>
      </w:r>
      <w:r w:rsidR="00595274" w:rsidRPr="00713B3F">
        <w:rPr>
          <w:rFonts w:asciiTheme="minorHAnsi" w:hAnsiTheme="minorHAnsi" w:cstheme="minorHAnsi"/>
          <w:color w:val="000000"/>
        </w:rPr>
        <w:t>In relation, to this Jerome Bruner</w:t>
      </w:r>
      <w:r w:rsidR="004927F0" w:rsidRPr="00713B3F">
        <w:rPr>
          <w:rFonts w:asciiTheme="minorHAnsi" w:hAnsiTheme="minorHAnsi" w:cstheme="minorHAnsi"/>
          <w:color w:val="000000"/>
        </w:rPr>
        <w:t xml:space="preserve"> simply stated that education is seen as being </w:t>
      </w:r>
      <w:r w:rsidR="00720B19" w:rsidRPr="00713B3F">
        <w:rPr>
          <w:rFonts w:asciiTheme="minorHAnsi" w:hAnsiTheme="minorHAnsi" w:cstheme="minorHAnsi"/>
          <w:color w:val="000000"/>
        </w:rPr>
        <w:t>modelling learners who have learnt how to learn</w:t>
      </w:r>
      <w:r w:rsidR="009E4E57" w:rsidRPr="00713B3F">
        <w:rPr>
          <w:rFonts w:asciiTheme="minorHAnsi" w:hAnsiTheme="minorHAnsi" w:cstheme="minorHAnsi"/>
          <w:color w:val="000000"/>
        </w:rPr>
        <w:t xml:space="preserve">. Within his research he focused on each child and </w:t>
      </w:r>
      <w:r w:rsidR="00F878A7" w:rsidRPr="00713B3F">
        <w:rPr>
          <w:rFonts w:asciiTheme="minorHAnsi" w:hAnsiTheme="minorHAnsi" w:cstheme="minorHAnsi"/>
          <w:color w:val="000000"/>
        </w:rPr>
        <w:t>their cognitive development</w:t>
      </w:r>
      <w:r w:rsidR="002B73C4" w:rsidRPr="00713B3F">
        <w:rPr>
          <w:rFonts w:asciiTheme="minorHAnsi" w:hAnsiTheme="minorHAnsi" w:cstheme="minorHAnsi"/>
          <w:color w:val="000000"/>
        </w:rPr>
        <w:t xml:space="preserve">, included in this are his three ‘modes of representation’ these </w:t>
      </w:r>
      <w:r w:rsidR="00AE7017" w:rsidRPr="00713B3F">
        <w:rPr>
          <w:rFonts w:asciiTheme="minorHAnsi" w:hAnsiTheme="minorHAnsi" w:cstheme="minorHAnsi"/>
          <w:color w:val="000000"/>
        </w:rPr>
        <w:t>being</w:t>
      </w:r>
      <w:r w:rsidR="002B73C4" w:rsidRPr="00713B3F">
        <w:rPr>
          <w:rFonts w:asciiTheme="minorHAnsi" w:hAnsiTheme="minorHAnsi" w:cstheme="minorHAnsi"/>
          <w:color w:val="000000"/>
        </w:rPr>
        <w:t xml:space="preserve"> </w:t>
      </w:r>
      <w:r w:rsidR="00773333" w:rsidRPr="00713B3F">
        <w:rPr>
          <w:rFonts w:asciiTheme="minorHAnsi" w:hAnsiTheme="minorHAnsi" w:cstheme="minorHAnsi"/>
          <w:color w:val="000000"/>
        </w:rPr>
        <w:t xml:space="preserve">Enactive representation, Iconic representation, and Symbolic </w:t>
      </w:r>
      <w:r w:rsidR="00430F6F" w:rsidRPr="00713B3F">
        <w:rPr>
          <w:rFonts w:asciiTheme="minorHAnsi" w:hAnsiTheme="minorHAnsi" w:cstheme="minorHAnsi"/>
          <w:color w:val="000000"/>
        </w:rPr>
        <w:t xml:space="preserve">representation. </w:t>
      </w:r>
      <w:r w:rsidR="00AE7017" w:rsidRPr="00713B3F">
        <w:rPr>
          <w:rFonts w:asciiTheme="minorHAnsi" w:hAnsiTheme="minorHAnsi" w:cstheme="minorHAnsi"/>
          <w:color w:val="000000"/>
        </w:rPr>
        <w:t xml:space="preserve">Regarding </w:t>
      </w:r>
      <w:r w:rsidR="00430F6F" w:rsidRPr="00713B3F">
        <w:rPr>
          <w:rFonts w:asciiTheme="minorHAnsi" w:hAnsiTheme="minorHAnsi" w:cstheme="minorHAnsi"/>
          <w:color w:val="000000"/>
        </w:rPr>
        <w:t xml:space="preserve">this piece of writing </w:t>
      </w:r>
      <w:r w:rsidR="00353AA7" w:rsidRPr="00713B3F">
        <w:rPr>
          <w:rFonts w:asciiTheme="minorHAnsi" w:hAnsiTheme="minorHAnsi" w:cstheme="minorHAnsi"/>
          <w:color w:val="000000"/>
        </w:rPr>
        <w:t xml:space="preserve">the Iconic and Symbolic mode of representation </w:t>
      </w:r>
      <w:r w:rsidR="00BE30DB" w:rsidRPr="00713B3F">
        <w:rPr>
          <w:rFonts w:asciiTheme="minorHAnsi" w:hAnsiTheme="minorHAnsi" w:cstheme="minorHAnsi"/>
          <w:color w:val="000000"/>
        </w:rPr>
        <w:t xml:space="preserve">is </w:t>
      </w:r>
      <w:r w:rsidR="00E3048A" w:rsidRPr="00713B3F">
        <w:rPr>
          <w:rFonts w:asciiTheme="minorHAnsi" w:hAnsiTheme="minorHAnsi" w:cstheme="minorHAnsi"/>
          <w:color w:val="000000"/>
        </w:rPr>
        <w:t>the age that we are focused on in this piece of writing</w:t>
      </w:r>
      <w:r w:rsidR="006D23DE" w:rsidRPr="00713B3F">
        <w:rPr>
          <w:rFonts w:asciiTheme="minorHAnsi" w:hAnsiTheme="minorHAnsi" w:cstheme="minorHAnsi"/>
          <w:color w:val="000000"/>
        </w:rPr>
        <w:t>, for example within the Iconic step (1 to 6 years old)</w:t>
      </w:r>
      <w:r w:rsidR="00CA0DC1" w:rsidRPr="00713B3F">
        <w:rPr>
          <w:rFonts w:asciiTheme="minorHAnsi" w:hAnsiTheme="minorHAnsi" w:cstheme="minorHAnsi"/>
          <w:color w:val="000000"/>
        </w:rPr>
        <w:t xml:space="preserve">. During this age </w:t>
      </w:r>
      <w:r w:rsidR="00BB37D5" w:rsidRPr="00713B3F">
        <w:rPr>
          <w:rFonts w:asciiTheme="minorHAnsi" w:hAnsiTheme="minorHAnsi" w:cstheme="minorHAnsi"/>
          <w:color w:val="000000"/>
        </w:rPr>
        <w:t xml:space="preserve">children should aim to store a mental picture of a certain topic etc, </w:t>
      </w:r>
      <w:r w:rsidR="006516DF" w:rsidRPr="00713B3F">
        <w:rPr>
          <w:rFonts w:asciiTheme="minorHAnsi" w:hAnsiTheme="minorHAnsi" w:cstheme="minorHAnsi"/>
          <w:color w:val="000000"/>
        </w:rPr>
        <w:t xml:space="preserve">hence when learning a new topic/ subject within the foundation </w:t>
      </w:r>
      <w:r w:rsidR="00103789" w:rsidRPr="00713B3F">
        <w:rPr>
          <w:rFonts w:asciiTheme="minorHAnsi" w:hAnsiTheme="minorHAnsi" w:cstheme="minorHAnsi"/>
          <w:color w:val="000000"/>
        </w:rPr>
        <w:t xml:space="preserve">year groups it can be extremely helpful to display a range of </w:t>
      </w:r>
      <w:r w:rsidR="009C083B" w:rsidRPr="00713B3F">
        <w:rPr>
          <w:rFonts w:asciiTheme="minorHAnsi" w:hAnsiTheme="minorHAnsi" w:cstheme="minorHAnsi"/>
          <w:color w:val="000000"/>
        </w:rPr>
        <w:t>pictures</w:t>
      </w:r>
      <w:r w:rsidR="00103789" w:rsidRPr="00713B3F">
        <w:rPr>
          <w:rFonts w:asciiTheme="minorHAnsi" w:hAnsiTheme="minorHAnsi" w:cstheme="minorHAnsi"/>
          <w:color w:val="000000"/>
        </w:rPr>
        <w:t xml:space="preserve"> and diagrams that can possible help support their </w:t>
      </w:r>
      <w:r w:rsidR="009C083B" w:rsidRPr="00713B3F">
        <w:rPr>
          <w:rFonts w:asciiTheme="minorHAnsi" w:hAnsiTheme="minorHAnsi" w:cstheme="minorHAnsi"/>
          <w:color w:val="000000"/>
        </w:rPr>
        <w:t>verbal answers.</w:t>
      </w:r>
      <w:r w:rsidR="0030315D" w:rsidRPr="00713B3F">
        <w:rPr>
          <w:rFonts w:asciiTheme="minorHAnsi" w:hAnsiTheme="minorHAnsi" w:cstheme="minorHAnsi"/>
          <w:color w:val="000000"/>
        </w:rPr>
        <w:t xml:space="preserve"> As well as the </w:t>
      </w:r>
      <w:r w:rsidR="009000E3" w:rsidRPr="00713B3F">
        <w:rPr>
          <w:rFonts w:asciiTheme="minorHAnsi" w:hAnsiTheme="minorHAnsi" w:cstheme="minorHAnsi"/>
          <w:color w:val="000000"/>
        </w:rPr>
        <w:t xml:space="preserve">symbolic step that aims at the age 7 years </w:t>
      </w:r>
      <w:r w:rsidR="00CC3ED3" w:rsidRPr="00713B3F">
        <w:rPr>
          <w:rFonts w:asciiTheme="minorHAnsi" w:hAnsiTheme="minorHAnsi" w:cstheme="minorHAnsi"/>
          <w:color w:val="000000"/>
        </w:rPr>
        <w:t xml:space="preserve">old and above, </w:t>
      </w:r>
      <w:r w:rsidR="00057505" w:rsidRPr="00713B3F">
        <w:rPr>
          <w:rFonts w:asciiTheme="minorHAnsi" w:hAnsiTheme="minorHAnsi" w:cstheme="minorHAnsi"/>
          <w:color w:val="000000"/>
        </w:rPr>
        <w:t xml:space="preserve">this is the age </w:t>
      </w:r>
      <w:r w:rsidR="007029FA" w:rsidRPr="00713B3F">
        <w:rPr>
          <w:rFonts w:asciiTheme="minorHAnsi" w:hAnsiTheme="minorHAnsi" w:cstheme="minorHAnsi"/>
          <w:color w:val="000000"/>
        </w:rPr>
        <w:t>where</w:t>
      </w:r>
      <w:r w:rsidR="00057505" w:rsidRPr="00713B3F">
        <w:rPr>
          <w:rFonts w:asciiTheme="minorHAnsi" w:hAnsiTheme="minorHAnsi" w:cstheme="minorHAnsi"/>
          <w:color w:val="000000"/>
        </w:rPr>
        <w:t xml:space="preserve"> information is stored using different symbol and codes</w:t>
      </w:r>
      <w:r w:rsidR="000C7369" w:rsidRPr="00713B3F">
        <w:rPr>
          <w:rFonts w:asciiTheme="minorHAnsi" w:hAnsiTheme="minorHAnsi" w:cstheme="minorHAnsi"/>
          <w:color w:val="000000"/>
        </w:rPr>
        <w:t xml:space="preserve">. An example of this could be </w:t>
      </w:r>
      <w:r w:rsidR="00ED7AB3" w:rsidRPr="00713B3F">
        <w:rPr>
          <w:rFonts w:asciiTheme="minorHAnsi" w:hAnsiTheme="minorHAnsi" w:cstheme="minorHAnsi"/>
          <w:color w:val="000000"/>
        </w:rPr>
        <w:t>an animal such as a ‘dog’ is represented as a certain group of animals</w:t>
      </w:r>
      <w:r w:rsidR="00F9471A" w:rsidRPr="00713B3F">
        <w:rPr>
          <w:rFonts w:asciiTheme="minorHAnsi" w:hAnsiTheme="minorHAnsi" w:cstheme="minorHAnsi"/>
          <w:color w:val="000000"/>
        </w:rPr>
        <w:t xml:space="preserve"> (Williams, 2016)</w:t>
      </w:r>
      <w:r w:rsidR="00ED7AB3" w:rsidRPr="00713B3F">
        <w:rPr>
          <w:rFonts w:asciiTheme="minorHAnsi" w:hAnsiTheme="minorHAnsi" w:cstheme="minorHAnsi"/>
          <w:color w:val="000000"/>
        </w:rPr>
        <w:t>.</w:t>
      </w:r>
    </w:p>
    <w:p w14:paraId="1B39B39C" w14:textId="77777777" w:rsidR="00E87A28" w:rsidRPr="00713B3F" w:rsidRDefault="00E87A28"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2A663E8D" w14:textId="1B09A7CD" w:rsidR="00096BF9" w:rsidRPr="00713B3F" w:rsidRDefault="00096BF9" w:rsidP="00877406">
      <w:pPr>
        <w:pStyle w:val="NormalWeb"/>
        <w:shd w:val="clear" w:color="auto" w:fill="FFFFFF"/>
        <w:spacing w:before="0" w:beforeAutospacing="0" w:after="0" w:afterAutospacing="0" w:line="360" w:lineRule="atLeast"/>
        <w:ind w:left="720"/>
        <w:jc w:val="both"/>
        <w:rPr>
          <w:rFonts w:asciiTheme="minorHAnsi" w:hAnsiTheme="minorHAnsi" w:cstheme="minorHAnsi"/>
          <w:b/>
          <w:bCs/>
          <w:i/>
          <w:iCs/>
          <w:color w:val="000000"/>
        </w:rPr>
      </w:pPr>
      <w:r w:rsidRPr="00713B3F">
        <w:rPr>
          <w:rFonts w:asciiTheme="minorHAnsi" w:hAnsiTheme="minorHAnsi" w:cstheme="minorHAnsi"/>
          <w:b/>
          <w:bCs/>
          <w:i/>
          <w:iCs/>
          <w:color w:val="000000"/>
        </w:rPr>
        <w:t>3</w:t>
      </w:r>
      <w:r w:rsidRPr="00713B3F">
        <w:rPr>
          <w:rFonts w:asciiTheme="minorHAnsi" w:hAnsiTheme="minorHAnsi" w:cstheme="minorHAnsi"/>
          <w:b/>
          <w:bCs/>
          <w:i/>
          <w:iCs/>
          <w:color w:val="000000"/>
          <w:vertAlign w:val="superscript"/>
        </w:rPr>
        <w:t>rd</w:t>
      </w:r>
      <w:r w:rsidRPr="00713B3F">
        <w:rPr>
          <w:rFonts w:asciiTheme="minorHAnsi" w:hAnsiTheme="minorHAnsi" w:cstheme="minorHAnsi"/>
          <w:b/>
          <w:bCs/>
          <w:i/>
          <w:iCs/>
          <w:color w:val="000000"/>
        </w:rPr>
        <w:t xml:space="preserve"> PP-</w:t>
      </w:r>
    </w:p>
    <w:p w14:paraId="6812A1BB" w14:textId="1008F079" w:rsidR="000C57E4" w:rsidRPr="00713B3F" w:rsidRDefault="00940E1B"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To </w:t>
      </w:r>
      <w:r w:rsidR="007E49A7" w:rsidRPr="00713B3F">
        <w:rPr>
          <w:rFonts w:asciiTheme="minorHAnsi" w:hAnsiTheme="minorHAnsi" w:cstheme="minorHAnsi"/>
          <w:color w:val="000000"/>
        </w:rPr>
        <w:t>finish</w:t>
      </w:r>
      <w:r w:rsidRPr="00713B3F">
        <w:rPr>
          <w:rFonts w:asciiTheme="minorHAnsi" w:hAnsiTheme="minorHAnsi" w:cstheme="minorHAnsi"/>
          <w:color w:val="000000"/>
        </w:rPr>
        <w:t xml:space="preserve"> the pedagogical </w:t>
      </w:r>
      <w:r w:rsidR="007E49A7" w:rsidRPr="00713B3F">
        <w:rPr>
          <w:rFonts w:asciiTheme="minorHAnsi" w:hAnsiTheme="minorHAnsi" w:cstheme="minorHAnsi"/>
          <w:color w:val="000000"/>
        </w:rPr>
        <w:t>principles</w:t>
      </w:r>
      <w:r w:rsidRPr="00713B3F">
        <w:rPr>
          <w:rFonts w:asciiTheme="minorHAnsi" w:hAnsiTheme="minorHAnsi" w:cstheme="minorHAnsi"/>
          <w:color w:val="000000"/>
        </w:rPr>
        <w:t xml:space="preserve"> within this </w:t>
      </w:r>
      <w:r w:rsidR="007E49A7" w:rsidRPr="00713B3F">
        <w:rPr>
          <w:rFonts w:asciiTheme="minorHAnsi" w:hAnsiTheme="minorHAnsi" w:cstheme="minorHAnsi"/>
          <w:color w:val="000000"/>
        </w:rPr>
        <w:t>assignment I will be discussing ‘good teaching and learning that ranges through Areas of Learning together with experience.’</w:t>
      </w:r>
      <w:r w:rsidR="000C0AA4" w:rsidRPr="00713B3F">
        <w:rPr>
          <w:rFonts w:asciiTheme="minorHAnsi" w:hAnsiTheme="minorHAnsi" w:cstheme="minorHAnsi"/>
          <w:color w:val="000000"/>
        </w:rPr>
        <w:t xml:space="preserve"> </w:t>
      </w:r>
      <w:r w:rsidR="00B14B16" w:rsidRPr="00713B3F">
        <w:rPr>
          <w:rFonts w:asciiTheme="minorHAnsi" w:hAnsiTheme="minorHAnsi" w:cstheme="minorHAnsi"/>
          <w:color w:val="000000"/>
        </w:rPr>
        <w:t xml:space="preserve">The Cross Curricular principle and learning is what helps </w:t>
      </w:r>
      <w:r w:rsidR="006912A6" w:rsidRPr="00713B3F">
        <w:rPr>
          <w:rFonts w:asciiTheme="minorHAnsi" w:hAnsiTheme="minorHAnsi" w:cstheme="minorHAnsi"/>
          <w:color w:val="000000"/>
        </w:rPr>
        <w:t xml:space="preserve">children when being taught how to learn. </w:t>
      </w:r>
      <w:r w:rsidR="004366E0" w:rsidRPr="00713B3F">
        <w:rPr>
          <w:rFonts w:asciiTheme="minorHAnsi" w:hAnsiTheme="minorHAnsi" w:cstheme="minorHAnsi"/>
          <w:color w:val="000000"/>
        </w:rPr>
        <w:t xml:space="preserve">In doing so children are encouraged </w:t>
      </w:r>
      <w:r w:rsidR="006F7A75" w:rsidRPr="00713B3F">
        <w:rPr>
          <w:rFonts w:asciiTheme="minorHAnsi" w:hAnsiTheme="minorHAnsi" w:cstheme="minorHAnsi"/>
          <w:color w:val="000000"/>
        </w:rPr>
        <w:t>to think for themselves, as well as</w:t>
      </w:r>
      <w:r w:rsidR="005A2706" w:rsidRPr="00713B3F">
        <w:rPr>
          <w:rFonts w:asciiTheme="minorHAnsi" w:hAnsiTheme="minorHAnsi" w:cstheme="minorHAnsi"/>
          <w:color w:val="000000"/>
        </w:rPr>
        <w:t xml:space="preserve"> enabling them </w:t>
      </w:r>
      <w:r w:rsidR="006F7A75" w:rsidRPr="00713B3F">
        <w:rPr>
          <w:rFonts w:asciiTheme="minorHAnsi" w:hAnsiTheme="minorHAnsi" w:cstheme="minorHAnsi"/>
          <w:color w:val="000000"/>
        </w:rPr>
        <w:t>to make their own links</w:t>
      </w:r>
      <w:r w:rsidR="000C57E4" w:rsidRPr="00713B3F">
        <w:rPr>
          <w:rFonts w:asciiTheme="minorHAnsi" w:hAnsiTheme="minorHAnsi" w:cstheme="minorHAnsi"/>
          <w:color w:val="000000"/>
        </w:rPr>
        <w:t>, increasing their curiosity and their want to learn</w:t>
      </w:r>
      <w:r w:rsidR="00D13A8B" w:rsidRPr="00713B3F">
        <w:rPr>
          <w:rFonts w:asciiTheme="minorHAnsi" w:hAnsiTheme="minorHAnsi" w:cstheme="minorHAnsi"/>
          <w:color w:val="000000"/>
        </w:rPr>
        <w:t xml:space="preserve"> (Anon</w:t>
      </w:r>
      <w:r w:rsidR="00D927E6" w:rsidRPr="00713B3F">
        <w:rPr>
          <w:rFonts w:asciiTheme="minorHAnsi" w:hAnsiTheme="minorHAnsi" w:cstheme="minorHAnsi"/>
          <w:color w:val="000000"/>
        </w:rPr>
        <w:t>)</w:t>
      </w:r>
      <w:r w:rsidR="000C57E4" w:rsidRPr="00713B3F">
        <w:rPr>
          <w:rFonts w:asciiTheme="minorHAnsi" w:hAnsiTheme="minorHAnsi" w:cstheme="minorHAnsi"/>
          <w:color w:val="000000"/>
        </w:rPr>
        <w:t>.</w:t>
      </w:r>
      <w:r w:rsidR="00BA748D" w:rsidRPr="00713B3F">
        <w:rPr>
          <w:rFonts w:asciiTheme="minorHAnsi" w:hAnsiTheme="minorHAnsi" w:cstheme="minorHAnsi"/>
          <w:color w:val="000000"/>
        </w:rPr>
        <w:t xml:space="preserve"> </w:t>
      </w:r>
      <w:r w:rsidR="00CA0B85" w:rsidRPr="00713B3F">
        <w:rPr>
          <w:rFonts w:asciiTheme="minorHAnsi" w:hAnsiTheme="minorHAnsi" w:cstheme="minorHAnsi"/>
          <w:color w:val="000000"/>
        </w:rPr>
        <w:t xml:space="preserve">Within the </w:t>
      </w:r>
      <w:r w:rsidR="009E77F1" w:rsidRPr="00713B3F">
        <w:rPr>
          <w:rFonts w:asciiTheme="minorHAnsi" w:hAnsiTheme="minorHAnsi" w:cstheme="minorHAnsi"/>
          <w:color w:val="000000"/>
        </w:rPr>
        <w:t>H</w:t>
      </w:r>
      <w:r w:rsidR="00CA0B85" w:rsidRPr="00713B3F">
        <w:rPr>
          <w:rFonts w:asciiTheme="minorHAnsi" w:hAnsiTheme="minorHAnsi" w:cstheme="minorHAnsi"/>
          <w:color w:val="000000"/>
        </w:rPr>
        <w:t xml:space="preserve">umanities </w:t>
      </w:r>
      <w:r w:rsidR="009E77F1" w:rsidRPr="00713B3F">
        <w:rPr>
          <w:rFonts w:asciiTheme="minorHAnsi" w:hAnsiTheme="minorHAnsi" w:cstheme="minorHAnsi"/>
          <w:color w:val="000000"/>
        </w:rPr>
        <w:t>AoLE there are five principles; these b</w:t>
      </w:r>
      <w:r w:rsidR="0074633B" w:rsidRPr="00713B3F">
        <w:rPr>
          <w:rFonts w:asciiTheme="minorHAnsi" w:hAnsiTheme="minorHAnsi" w:cstheme="minorHAnsi"/>
          <w:color w:val="000000"/>
        </w:rPr>
        <w:t>e</w:t>
      </w:r>
      <w:r w:rsidR="009E77F1" w:rsidRPr="00713B3F">
        <w:rPr>
          <w:rFonts w:asciiTheme="minorHAnsi" w:hAnsiTheme="minorHAnsi" w:cstheme="minorHAnsi"/>
          <w:color w:val="000000"/>
        </w:rPr>
        <w:t>i</w:t>
      </w:r>
      <w:r w:rsidR="0074633B" w:rsidRPr="00713B3F">
        <w:rPr>
          <w:rFonts w:asciiTheme="minorHAnsi" w:hAnsiTheme="minorHAnsi" w:cstheme="minorHAnsi"/>
          <w:color w:val="000000"/>
        </w:rPr>
        <w:t>n</w:t>
      </w:r>
      <w:r w:rsidR="009E77F1" w:rsidRPr="00713B3F">
        <w:rPr>
          <w:rFonts w:asciiTheme="minorHAnsi" w:hAnsiTheme="minorHAnsi" w:cstheme="minorHAnsi"/>
          <w:color w:val="000000"/>
        </w:rPr>
        <w:t>g to increase</w:t>
      </w:r>
      <w:r w:rsidR="00E5367F" w:rsidRPr="00713B3F">
        <w:rPr>
          <w:rFonts w:asciiTheme="minorHAnsi" w:hAnsiTheme="minorHAnsi" w:cstheme="minorHAnsi"/>
          <w:color w:val="000000"/>
        </w:rPr>
        <w:t xml:space="preserve"> the depth and </w:t>
      </w:r>
      <w:r w:rsidR="0074633B" w:rsidRPr="00713B3F">
        <w:rPr>
          <w:rFonts w:asciiTheme="minorHAnsi" w:hAnsiTheme="minorHAnsi" w:cstheme="minorHAnsi"/>
          <w:color w:val="000000"/>
        </w:rPr>
        <w:t>breadth</w:t>
      </w:r>
      <w:r w:rsidR="00E5367F" w:rsidRPr="00713B3F">
        <w:rPr>
          <w:rFonts w:asciiTheme="minorHAnsi" w:hAnsiTheme="minorHAnsi" w:cstheme="minorHAnsi"/>
          <w:color w:val="000000"/>
        </w:rPr>
        <w:t xml:space="preserve"> of </w:t>
      </w:r>
      <w:r w:rsidR="0074633B" w:rsidRPr="00713B3F">
        <w:rPr>
          <w:rFonts w:asciiTheme="minorHAnsi" w:hAnsiTheme="minorHAnsi" w:cstheme="minorHAnsi"/>
          <w:color w:val="000000"/>
        </w:rPr>
        <w:t>children’s</w:t>
      </w:r>
      <w:r w:rsidR="00E5367F" w:rsidRPr="00713B3F">
        <w:rPr>
          <w:rFonts w:asciiTheme="minorHAnsi" w:hAnsiTheme="minorHAnsi" w:cstheme="minorHAnsi"/>
          <w:color w:val="000000"/>
        </w:rPr>
        <w:t xml:space="preserve"> knowledge, </w:t>
      </w:r>
      <w:r w:rsidR="00EE01BC" w:rsidRPr="00713B3F">
        <w:rPr>
          <w:rFonts w:asciiTheme="minorHAnsi" w:hAnsiTheme="minorHAnsi" w:cstheme="minorHAnsi"/>
          <w:color w:val="000000"/>
        </w:rPr>
        <w:t xml:space="preserve">to snowball the understanding of different idea and the disciplines within </w:t>
      </w:r>
      <w:r w:rsidR="004B1AE2" w:rsidRPr="00713B3F">
        <w:rPr>
          <w:rFonts w:asciiTheme="minorHAnsi" w:hAnsiTheme="minorHAnsi" w:cstheme="minorHAnsi"/>
          <w:color w:val="000000"/>
        </w:rPr>
        <w:t>all</w:t>
      </w:r>
      <w:r w:rsidR="00EE01BC" w:rsidRPr="00713B3F">
        <w:rPr>
          <w:rFonts w:asciiTheme="minorHAnsi" w:hAnsiTheme="minorHAnsi" w:cstheme="minorHAnsi"/>
          <w:color w:val="000000"/>
        </w:rPr>
        <w:t xml:space="preserve"> the Areas</w:t>
      </w:r>
      <w:r w:rsidR="0074633B" w:rsidRPr="00713B3F">
        <w:rPr>
          <w:rFonts w:asciiTheme="minorHAnsi" w:hAnsiTheme="minorHAnsi" w:cstheme="minorHAnsi"/>
          <w:color w:val="000000"/>
        </w:rPr>
        <w:t xml:space="preserve">, </w:t>
      </w:r>
      <w:r w:rsidR="00A54E17" w:rsidRPr="00713B3F">
        <w:rPr>
          <w:rFonts w:asciiTheme="minorHAnsi" w:hAnsiTheme="minorHAnsi" w:cstheme="minorHAnsi"/>
          <w:color w:val="000000"/>
        </w:rPr>
        <w:t>increasing</w:t>
      </w:r>
      <w:r w:rsidR="0074633B" w:rsidRPr="00713B3F">
        <w:rPr>
          <w:rFonts w:asciiTheme="minorHAnsi" w:hAnsiTheme="minorHAnsi" w:cstheme="minorHAnsi"/>
          <w:color w:val="000000"/>
        </w:rPr>
        <w:t xml:space="preserve"> the effective</w:t>
      </w:r>
      <w:r w:rsidR="00A54E17" w:rsidRPr="00713B3F">
        <w:rPr>
          <w:rFonts w:asciiTheme="minorHAnsi" w:hAnsiTheme="minorHAnsi" w:cstheme="minorHAnsi"/>
          <w:color w:val="000000"/>
        </w:rPr>
        <w:t>ne</w:t>
      </w:r>
      <w:r w:rsidR="0074633B" w:rsidRPr="00713B3F">
        <w:rPr>
          <w:rFonts w:asciiTheme="minorHAnsi" w:hAnsiTheme="minorHAnsi" w:cstheme="minorHAnsi"/>
          <w:color w:val="000000"/>
        </w:rPr>
        <w:t>ss as being the learner,</w:t>
      </w:r>
      <w:r w:rsidR="004A7CB0" w:rsidRPr="00713B3F">
        <w:rPr>
          <w:rFonts w:asciiTheme="minorHAnsi" w:hAnsiTheme="minorHAnsi" w:cstheme="minorHAnsi"/>
          <w:color w:val="000000"/>
        </w:rPr>
        <w:t xml:space="preserve"> to make </w:t>
      </w:r>
      <w:r w:rsidR="00A54E17" w:rsidRPr="00713B3F">
        <w:rPr>
          <w:rFonts w:asciiTheme="minorHAnsi" w:hAnsiTheme="minorHAnsi" w:cstheme="minorHAnsi"/>
          <w:color w:val="000000"/>
        </w:rPr>
        <w:t>connections</w:t>
      </w:r>
      <w:r w:rsidR="004A7CB0" w:rsidRPr="00713B3F">
        <w:rPr>
          <w:rFonts w:asciiTheme="minorHAnsi" w:hAnsiTheme="minorHAnsi" w:cstheme="minorHAnsi"/>
          <w:color w:val="000000"/>
        </w:rPr>
        <w:t xml:space="preserve"> and using previous learning across different subjects</w:t>
      </w:r>
      <w:r w:rsidR="007A3440" w:rsidRPr="00713B3F">
        <w:rPr>
          <w:rFonts w:asciiTheme="minorHAnsi" w:hAnsiTheme="minorHAnsi" w:cstheme="minorHAnsi"/>
          <w:color w:val="000000"/>
        </w:rPr>
        <w:t xml:space="preserve"> as well as, </w:t>
      </w:r>
      <w:r w:rsidR="00A54E17" w:rsidRPr="00713B3F">
        <w:rPr>
          <w:rFonts w:asciiTheme="minorHAnsi" w:hAnsiTheme="minorHAnsi" w:cstheme="minorHAnsi"/>
          <w:color w:val="000000"/>
        </w:rPr>
        <w:t>growing</w:t>
      </w:r>
      <w:r w:rsidR="007A3440" w:rsidRPr="00713B3F">
        <w:rPr>
          <w:rFonts w:asciiTheme="minorHAnsi" w:hAnsiTheme="minorHAnsi" w:cstheme="minorHAnsi"/>
          <w:color w:val="000000"/>
        </w:rPr>
        <w:t xml:space="preserve"> </w:t>
      </w:r>
      <w:r w:rsidR="00A54E17" w:rsidRPr="00713B3F">
        <w:rPr>
          <w:rFonts w:asciiTheme="minorHAnsi" w:hAnsiTheme="minorHAnsi" w:cstheme="minorHAnsi"/>
          <w:color w:val="000000"/>
        </w:rPr>
        <w:t>sophistication</w:t>
      </w:r>
      <w:r w:rsidR="007A3440" w:rsidRPr="00713B3F">
        <w:rPr>
          <w:rFonts w:asciiTheme="minorHAnsi" w:hAnsiTheme="minorHAnsi" w:cstheme="minorHAnsi"/>
          <w:color w:val="000000"/>
        </w:rPr>
        <w:t xml:space="preserve"> with the use of the application of skills</w:t>
      </w:r>
      <w:r w:rsidR="00B060CD" w:rsidRPr="00713B3F">
        <w:rPr>
          <w:rFonts w:asciiTheme="minorHAnsi" w:hAnsiTheme="minorHAnsi" w:cstheme="minorHAnsi"/>
          <w:color w:val="000000"/>
        </w:rPr>
        <w:t xml:space="preserve"> (</w:t>
      </w:r>
      <w:r w:rsidR="004B1AE2" w:rsidRPr="00713B3F">
        <w:rPr>
          <w:rFonts w:asciiTheme="minorHAnsi" w:hAnsiTheme="minorHAnsi" w:cstheme="minorHAnsi"/>
          <w:color w:val="000000"/>
        </w:rPr>
        <w:t>GOV, 2020)</w:t>
      </w:r>
      <w:r w:rsidR="007A3440" w:rsidRPr="00713B3F">
        <w:rPr>
          <w:rFonts w:asciiTheme="minorHAnsi" w:hAnsiTheme="minorHAnsi" w:cstheme="minorHAnsi"/>
          <w:color w:val="000000"/>
        </w:rPr>
        <w:t>.</w:t>
      </w:r>
      <w:r w:rsidR="00E23DC9" w:rsidRPr="00713B3F">
        <w:rPr>
          <w:rFonts w:asciiTheme="minorHAnsi" w:hAnsiTheme="minorHAnsi" w:cstheme="minorHAnsi"/>
          <w:color w:val="000000"/>
        </w:rPr>
        <w:t xml:space="preserve"> </w:t>
      </w:r>
      <w:r w:rsidR="00387913" w:rsidRPr="00713B3F">
        <w:rPr>
          <w:rFonts w:asciiTheme="minorHAnsi" w:hAnsiTheme="minorHAnsi" w:cstheme="minorHAnsi"/>
          <w:color w:val="000000"/>
        </w:rPr>
        <w:t xml:space="preserve">It is said that the cross-curricular approach to learning and teaching </w:t>
      </w:r>
      <w:r w:rsidR="00F70439" w:rsidRPr="00713B3F">
        <w:rPr>
          <w:rFonts w:asciiTheme="minorHAnsi" w:hAnsiTheme="minorHAnsi" w:cstheme="minorHAnsi"/>
          <w:color w:val="000000"/>
        </w:rPr>
        <w:t xml:space="preserve">gives the chance for all learners to be taught all together, as a result </w:t>
      </w:r>
      <w:r w:rsidR="00470327" w:rsidRPr="00713B3F">
        <w:rPr>
          <w:rFonts w:asciiTheme="minorHAnsi" w:hAnsiTheme="minorHAnsi" w:cstheme="minorHAnsi"/>
          <w:color w:val="000000"/>
        </w:rPr>
        <w:t xml:space="preserve">the distance between each </w:t>
      </w:r>
      <w:r w:rsidR="00A70500" w:rsidRPr="00713B3F">
        <w:rPr>
          <w:rFonts w:asciiTheme="minorHAnsi" w:hAnsiTheme="minorHAnsi" w:cstheme="minorHAnsi"/>
          <w:color w:val="000000"/>
        </w:rPr>
        <w:t>learner’s</w:t>
      </w:r>
      <w:r w:rsidR="00470327" w:rsidRPr="00713B3F">
        <w:rPr>
          <w:rFonts w:asciiTheme="minorHAnsi" w:hAnsiTheme="minorHAnsi" w:cstheme="minorHAnsi"/>
          <w:color w:val="000000"/>
        </w:rPr>
        <w:t xml:space="preserve"> abilities is narrowed</w:t>
      </w:r>
      <w:r w:rsidR="001C7546" w:rsidRPr="00713B3F">
        <w:rPr>
          <w:rFonts w:asciiTheme="minorHAnsi" w:hAnsiTheme="minorHAnsi" w:cstheme="minorHAnsi"/>
          <w:color w:val="000000"/>
        </w:rPr>
        <w:t xml:space="preserve"> </w:t>
      </w:r>
      <w:r w:rsidR="00AF4A9B" w:rsidRPr="00713B3F">
        <w:rPr>
          <w:rFonts w:asciiTheme="minorHAnsi" w:hAnsiTheme="minorHAnsi" w:cstheme="minorHAnsi"/>
          <w:color w:val="000000"/>
        </w:rPr>
        <w:t>together</w:t>
      </w:r>
      <w:r w:rsidR="001C7546" w:rsidRPr="00713B3F">
        <w:rPr>
          <w:rFonts w:asciiTheme="minorHAnsi" w:hAnsiTheme="minorHAnsi" w:cstheme="minorHAnsi"/>
          <w:color w:val="000000"/>
        </w:rPr>
        <w:t xml:space="preserve"> with the </w:t>
      </w:r>
      <w:r w:rsidR="00AF4A9B" w:rsidRPr="00713B3F">
        <w:rPr>
          <w:rFonts w:asciiTheme="minorHAnsi" w:hAnsiTheme="minorHAnsi" w:cstheme="minorHAnsi"/>
          <w:color w:val="000000"/>
        </w:rPr>
        <w:t>opportunities</w:t>
      </w:r>
      <w:r w:rsidR="001C7546" w:rsidRPr="00713B3F">
        <w:rPr>
          <w:rFonts w:asciiTheme="minorHAnsi" w:hAnsiTheme="minorHAnsi" w:cstheme="minorHAnsi"/>
          <w:color w:val="000000"/>
        </w:rPr>
        <w:t xml:space="preserve"> </w:t>
      </w:r>
      <w:r w:rsidR="00AF4A9B" w:rsidRPr="00713B3F">
        <w:rPr>
          <w:rFonts w:asciiTheme="minorHAnsi" w:hAnsiTheme="minorHAnsi" w:cstheme="minorHAnsi"/>
          <w:color w:val="000000"/>
        </w:rPr>
        <w:t>that are said to be hugely beneficial to the students in their learning.</w:t>
      </w:r>
      <w:r w:rsidR="00C710BF" w:rsidRPr="00713B3F">
        <w:rPr>
          <w:rFonts w:asciiTheme="minorHAnsi" w:hAnsiTheme="minorHAnsi" w:cstheme="minorHAnsi"/>
          <w:color w:val="000000"/>
        </w:rPr>
        <w:t xml:space="preserve"> </w:t>
      </w:r>
      <w:r w:rsidR="00346AAA" w:rsidRPr="00713B3F">
        <w:rPr>
          <w:rFonts w:asciiTheme="minorHAnsi" w:hAnsiTheme="minorHAnsi" w:cstheme="minorHAnsi"/>
          <w:color w:val="000000"/>
        </w:rPr>
        <w:t xml:space="preserve">As we go through life grouping our own skills and </w:t>
      </w:r>
      <w:r w:rsidR="00C837AE" w:rsidRPr="00713B3F">
        <w:rPr>
          <w:rFonts w:asciiTheme="minorHAnsi" w:hAnsiTheme="minorHAnsi" w:cstheme="minorHAnsi"/>
          <w:color w:val="000000"/>
        </w:rPr>
        <w:t xml:space="preserve">capabilities without </w:t>
      </w:r>
      <w:r w:rsidR="00643751" w:rsidRPr="00713B3F">
        <w:rPr>
          <w:rFonts w:asciiTheme="minorHAnsi" w:hAnsiTheme="minorHAnsi" w:cstheme="minorHAnsi"/>
          <w:color w:val="000000"/>
        </w:rPr>
        <w:t>debarment,</w:t>
      </w:r>
      <w:r w:rsidR="00574795" w:rsidRPr="00713B3F">
        <w:rPr>
          <w:rFonts w:asciiTheme="minorHAnsi" w:hAnsiTheme="minorHAnsi" w:cstheme="minorHAnsi"/>
          <w:color w:val="000000"/>
        </w:rPr>
        <w:t xml:space="preserve"> cross-curricular learning is what gives learners the path </w:t>
      </w:r>
      <w:r w:rsidR="003E45F3" w:rsidRPr="00713B3F">
        <w:rPr>
          <w:rFonts w:asciiTheme="minorHAnsi" w:hAnsiTheme="minorHAnsi" w:cstheme="minorHAnsi"/>
          <w:color w:val="000000"/>
        </w:rPr>
        <w:t>to practice and reflect these life skills</w:t>
      </w:r>
      <w:r w:rsidR="00153164" w:rsidRPr="00713B3F">
        <w:rPr>
          <w:rFonts w:asciiTheme="minorHAnsi" w:hAnsiTheme="minorHAnsi" w:cstheme="minorHAnsi"/>
          <w:color w:val="000000"/>
        </w:rPr>
        <w:t xml:space="preserve"> (</w:t>
      </w:r>
      <w:r w:rsidR="00537337">
        <w:rPr>
          <w:rFonts w:asciiTheme="minorHAnsi" w:hAnsiTheme="minorHAnsi" w:cstheme="minorHAnsi"/>
          <w:color w:val="000000"/>
        </w:rPr>
        <w:t xml:space="preserve">Kerry, </w:t>
      </w:r>
      <w:r w:rsidR="00153164" w:rsidRPr="00713B3F">
        <w:rPr>
          <w:rFonts w:asciiTheme="minorHAnsi" w:hAnsiTheme="minorHAnsi" w:cstheme="minorHAnsi"/>
          <w:color w:val="000000"/>
        </w:rPr>
        <w:t>p.106</w:t>
      </w:r>
      <w:r w:rsidR="00403E2A" w:rsidRPr="00713B3F">
        <w:rPr>
          <w:rFonts w:asciiTheme="minorHAnsi" w:hAnsiTheme="minorHAnsi" w:cstheme="minorHAnsi"/>
          <w:color w:val="000000"/>
        </w:rPr>
        <w:t xml:space="preserve"> c.7</w:t>
      </w:r>
      <w:r w:rsidR="00153164" w:rsidRPr="00713B3F">
        <w:rPr>
          <w:rFonts w:asciiTheme="minorHAnsi" w:hAnsiTheme="minorHAnsi" w:cstheme="minorHAnsi"/>
          <w:color w:val="000000"/>
        </w:rPr>
        <w:t>)</w:t>
      </w:r>
      <w:r w:rsidR="00497A86" w:rsidRPr="00713B3F">
        <w:rPr>
          <w:rFonts w:asciiTheme="minorHAnsi" w:hAnsiTheme="minorHAnsi" w:cstheme="minorHAnsi"/>
          <w:color w:val="000000"/>
        </w:rPr>
        <w:t xml:space="preserve">. </w:t>
      </w:r>
    </w:p>
    <w:p w14:paraId="581BEE87" w14:textId="77777777" w:rsidR="00351EB8" w:rsidRPr="00713B3F" w:rsidRDefault="00351EB8"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3D7B7586" w14:textId="3E7AB598" w:rsidR="00351EB8" w:rsidRPr="00713B3F" w:rsidRDefault="00796B97"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The </w:t>
      </w:r>
      <w:r w:rsidR="00351EB8" w:rsidRPr="00713B3F">
        <w:rPr>
          <w:rFonts w:asciiTheme="minorHAnsi" w:hAnsiTheme="minorHAnsi" w:cstheme="minorHAnsi"/>
          <w:color w:val="000000"/>
        </w:rPr>
        <w:t xml:space="preserve">Cross-curricular </w:t>
      </w:r>
      <w:r w:rsidRPr="00713B3F">
        <w:rPr>
          <w:rFonts w:asciiTheme="minorHAnsi" w:hAnsiTheme="minorHAnsi" w:cstheme="minorHAnsi"/>
          <w:color w:val="000000"/>
        </w:rPr>
        <w:t xml:space="preserve">approach is now within schools in Wales as it </w:t>
      </w:r>
      <w:r w:rsidR="005D0FDA" w:rsidRPr="00713B3F">
        <w:rPr>
          <w:rFonts w:asciiTheme="minorHAnsi" w:hAnsiTheme="minorHAnsi" w:cstheme="minorHAnsi"/>
          <w:color w:val="000000"/>
        </w:rPr>
        <w:t xml:space="preserve">provides a more creative way to grow each </w:t>
      </w:r>
      <w:r w:rsidR="00643751" w:rsidRPr="00713B3F">
        <w:rPr>
          <w:rFonts w:asciiTheme="minorHAnsi" w:hAnsiTheme="minorHAnsi" w:cstheme="minorHAnsi"/>
          <w:color w:val="000000"/>
        </w:rPr>
        <w:t>child’s</w:t>
      </w:r>
      <w:r w:rsidR="005D0FDA" w:rsidRPr="00713B3F">
        <w:rPr>
          <w:rFonts w:asciiTheme="minorHAnsi" w:hAnsiTheme="minorHAnsi" w:cstheme="minorHAnsi"/>
          <w:color w:val="000000"/>
        </w:rPr>
        <w:t xml:space="preserve"> knowledge, their skills</w:t>
      </w:r>
      <w:r w:rsidR="00C9495D" w:rsidRPr="00713B3F">
        <w:rPr>
          <w:rFonts w:asciiTheme="minorHAnsi" w:hAnsiTheme="minorHAnsi" w:cstheme="minorHAnsi"/>
          <w:color w:val="000000"/>
        </w:rPr>
        <w:t xml:space="preserve">, </w:t>
      </w:r>
      <w:r w:rsidR="005D0FDA" w:rsidRPr="00713B3F">
        <w:rPr>
          <w:rFonts w:asciiTheme="minorHAnsi" w:hAnsiTheme="minorHAnsi" w:cstheme="minorHAnsi"/>
          <w:color w:val="000000"/>
        </w:rPr>
        <w:t>together with their understanding w</w:t>
      </w:r>
      <w:r w:rsidR="000913C6" w:rsidRPr="00713B3F">
        <w:rPr>
          <w:rFonts w:asciiTheme="minorHAnsi" w:hAnsiTheme="minorHAnsi" w:cstheme="minorHAnsi"/>
          <w:color w:val="000000"/>
        </w:rPr>
        <w:t>hilst</w:t>
      </w:r>
      <w:r w:rsidR="00643751" w:rsidRPr="00713B3F">
        <w:rPr>
          <w:rFonts w:asciiTheme="minorHAnsi" w:hAnsiTheme="minorHAnsi" w:cstheme="minorHAnsi"/>
          <w:color w:val="000000"/>
        </w:rPr>
        <w:t xml:space="preserve"> increasing the motivation for them to learn through the stimulation of interconnected topics</w:t>
      </w:r>
      <w:r w:rsidR="00BD1E10" w:rsidRPr="00713B3F">
        <w:rPr>
          <w:rFonts w:asciiTheme="minorHAnsi" w:hAnsiTheme="minorHAnsi" w:cstheme="minorHAnsi"/>
          <w:color w:val="000000"/>
        </w:rPr>
        <w:t xml:space="preserve"> (Association, 2023)</w:t>
      </w:r>
      <w:r w:rsidR="00643751" w:rsidRPr="00713B3F">
        <w:rPr>
          <w:rFonts w:asciiTheme="minorHAnsi" w:hAnsiTheme="minorHAnsi" w:cstheme="minorHAnsi"/>
          <w:color w:val="000000"/>
        </w:rPr>
        <w:t>.</w:t>
      </w:r>
      <w:r w:rsidR="00BD1E10" w:rsidRPr="00713B3F">
        <w:rPr>
          <w:rFonts w:asciiTheme="minorHAnsi" w:hAnsiTheme="minorHAnsi" w:cstheme="minorHAnsi"/>
          <w:color w:val="000000"/>
        </w:rPr>
        <w:t xml:space="preserve"> </w:t>
      </w:r>
      <w:r w:rsidR="00970CCA" w:rsidRPr="00713B3F">
        <w:rPr>
          <w:rFonts w:asciiTheme="minorHAnsi" w:hAnsiTheme="minorHAnsi" w:cstheme="minorHAnsi"/>
          <w:color w:val="000000"/>
        </w:rPr>
        <w:t xml:space="preserve">This approach has said to be successful as by intertwining </w:t>
      </w:r>
      <w:r w:rsidR="00151E4B" w:rsidRPr="00713B3F">
        <w:rPr>
          <w:rFonts w:asciiTheme="minorHAnsi" w:hAnsiTheme="minorHAnsi" w:cstheme="minorHAnsi"/>
          <w:color w:val="000000"/>
        </w:rPr>
        <w:t xml:space="preserve">academic subjects, pupils are then able to relate </w:t>
      </w:r>
      <w:r w:rsidR="009249A1" w:rsidRPr="00713B3F">
        <w:rPr>
          <w:rFonts w:asciiTheme="minorHAnsi" w:hAnsiTheme="minorHAnsi" w:cstheme="minorHAnsi"/>
          <w:color w:val="000000"/>
        </w:rPr>
        <w:t xml:space="preserve">the </w:t>
      </w:r>
      <w:r w:rsidR="00D32864" w:rsidRPr="00713B3F">
        <w:rPr>
          <w:rFonts w:asciiTheme="minorHAnsi" w:hAnsiTheme="minorHAnsi" w:cstheme="minorHAnsi"/>
          <w:color w:val="000000"/>
        </w:rPr>
        <w:t>s</w:t>
      </w:r>
      <w:r w:rsidR="009249A1" w:rsidRPr="00713B3F">
        <w:rPr>
          <w:rFonts w:asciiTheme="minorHAnsi" w:hAnsiTheme="minorHAnsi" w:cstheme="minorHAnsi"/>
          <w:color w:val="000000"/>
        </w:rPr>
        <w:t xml:space="preserve">ubject to something they relate to in a </w:t>
      </w:r>
      <w:r w:rsidR="0052289C" w:rsidRPr="00713B3F">
        <w:rPr>
          <w:rFonts w:asciiTheme="minorHAnsi" w:hAnsiTheme="minorHAnsi" w:cstheme="minorHAnsi"/>
          <w:color w:val="000000"/>
        </w:rPr>
        <w:t>real-life</w:t>
      </w:r>
      <w:r w:rsidR="009249A1" w:rsidRPr="00713B3F">
        <w:rPr>
          <w:rFonts w:asciiTheme="minorHAnsi" w:hAnsiTheme="minorHAnsi" w:cstheme="minorHAnsi"/>
          <w:color w:val="000000"/>
        </w:rPr>
        <w:t xml:space="preserve"> setting. For example, maybe a hobby, </w:t>
      </w:r>
      <w:r w:rsidR="00CF17C7" w:rsidRPr="00713B3F">
        <w:rPr>
          <w:rFonts w:asciiTheme="minorHAnsi" w:hAnsiTheme="minorHAnsi" w:cstheme="minorHAnsi"/>
          <w:color w:val="000000"/>
        </w:rPr>
        <w:t>such as football or gymnastics</w:t>
      </w:r>
      <w:r w:rsidR="00D32864" w:rsidRPr="00713B3F">
        <w:rPr>
          <w:rFonts w:asciiTheme="minorHAnsi" w:hAnsiTheme="minorHAnsi" w:cstheme="minorHAnsi"/>
          <w:color w:val="000000"/>
        </w:rPr>
        <w:t xml:space="preserve"> that students participate in in their own time could be brought into Physical Education</w:t>
      </w:r>
      <w:r w:rsidR="0052289C" w:rsidRPr="00713B3F">
        <w:rPr>
          <w:rFonts w:asciiTheme="minorHAnsi" w:hAnsiTheme="minorHAnsi" w:cstheme="minorHAnsi"/>
          <w:color w:val="000000"/>
        </w:rPr>
        <w:t>, increasing the engagement and the want to learn.</w:t>
      </w:r>
      <w:r w:rsidR="006E161A" w:rsidRPr="00713B3F">
        <w:rPr>
          <w:rFonts w:asciiTheme="minorHAnsi" w:hAnsiTheme="minorHAnsi" w:cstheme="minorHAnsi"/>
          <w:color w:val="000000"/>
        </w:rPr>
        <w:t xml:space="preserve"> </w:t>
      </w:r>
      <w:r w:rsidR="00F95616" w:rsidRPr="00713B3F">
        <w:rPr>
          <w:rFonts w:asciiTheme="minorHAnsi" w:hAnsiTheme="minorHAnsi" w:cstheme="minorHAnsi"/>
          <w:color w:val="000000"/>
        </w:rPr>
        <w:t>In relation to the first benefit</w:t>
      </w:r>
      <w:r w:rsidR="00D066E9" w:rsidRPr="00713B3F">
        <w:rPr>
          <w:rFonts w:asciiTheme="minorHAnsi" w:hAnsiTheme="minorHAnsi" w:cstheme="minorHAnsi"/>
          <w:color w:val="000000"/>
        </w:rPr>
        <w:t xml:space="preserve">, </w:t>
      </w:r>
      <w:r w:rsidR="00F95616" w:rsidRPr="00713B3F">
        <w:rPr>
          <w:rFonts w:asciiTheme="minorHAnsi" w:hAnsiTheme="minorHAnsi" w:cstheme="minorHAnsi"/>
          <w:color w:val="000000"/>
        </w:rPr>
        <w:t xml:space="preserve">a second is that it allows the pupils to </w:t>
      </w:r>
      <w:r w:rsidR="00D066E9" w:rsidRPr="00713B3F">
        <w:rPr>
          <w:rFonts w:asciiTheme="minorHAnsi" w:hAnsiTheme="minorHAnsi" w:cstheme="minorHAnsi"/>
          <w:color w:val="000000"/>
        </w:rPr>
        <w:t xml:space="preserve">think of ideas creatively and helps them make connections </w:t>
      </w:r>
      <w:r w:rsidR="00527ADF" w:rsidRPr="00713B3F">
        <w:rPr>
          <w:rFonts w:asciiTheme="minorHAnsi" w:hAnsiTheme="minorHAnsi" w:cstheme="minorHAnsi"/>
          <w:color w:val="000000"/>
        </w:rPr>
        <w:t>to their own personal experiences</w:t>
      </w:r>
      <w:r w:rsidR="00583E4C" w:rsidRPr="00713B3F">
        <w:rPr>
          <w:rFonts w:asciiTheme="minorHAnsi" w:hAnsiTheme="minorHAnsi" w:cstheme="minorHAnsi"/>
          <w:color w:val="000000"/>
        </w:rPr>
        <w:t>, and previous lessons</w:t>
      </w:r>
      <w:r w:rsidR="005D3AF3" w:rsidRPr="00713B3F">
        <w:rPr>
          <w:rFonts w:asciiTheme="minorHAnsi" w:hAnsiTheme="minorHAnsi" w:cstheme="minorHAnsi"/>
          <w:color w:val="000000"/>
        </w:rPr>
        <w:t xml:space="preserve"> (Chian</w:t>
      </w:r>
      <w:r w:rsidR="00B9607F" w:rsidRPr="00713B3F">
        <w:rPr>
          <w:rFonts w:asciiTheme="minorHAnsi" w:hAnsiTheme="minorHAnsi" w:cstheme="minorHAnsi"/>
          <w:color w:val="000000"/>
        </w:rPr>
        <w:t>gpradit, 2022)</w:t>
      </w:r>
      <w:r w:rsidR="00583E4C" w:rsidRPr="00713B3F">
        <w:rPr>
          <w:rFonts w:asciiTheme="minorHAnsi" w:hAnsiTheme="minorHAnsi" w:cstheme="minorHAnsi"/>
          <w:color w:val="000000"/>
        </w:rPr>
        <w:t xml:space="preserve">. </w:t>
      </w:r>
      <w:r w:rsidR="00A22EC4" w:rsidRPr="00713B3F">
        <w:rPr>
          <w:rFonts w:asciiTheme="minorHAnsi" w:hAnsiTheme="minorHAnsi" w:cstheme="minorHAnsi"/>
          <w:color w:val="000000"/>
        </w:rPr>
        <w:t xml:space="preserve">However, some potential drawbacks of </w:t>
      </w:r>
      <w:r w:rsidR="00164C98" w:rsidRPr="00713B3F">
        <w:rPr>
          <w:rFonts w:asciiTheme="minorHAnsi" w:hAnsiTheme="minorHAnsi" w:cstheme="minorHAnsi"/>
          <w:color w:val="000000"/>
        </w:rPr>
        <w:t>cross-curricular learning</w:t>
      </w:r>
      <w:r w:rsidR="00B07A68" w:rsidRPr="00713B3F">
        <w:rPr>
          <w:rFonts w:asciiTheme="minorHAnsi" w:hAnsiTheme="minorHAnsi" w:cstheme="minorHAnsi"/>
          <w:color w:val="000000"/>
        </w:rPr>
        <w:t xml:space="preserve"> may</w:t>
      </w:r>
      <w:r w:rsidR="00164C98" w:rsidRPr="00713B3F">
        <w:rPr>
          <w:rFonts w:asciiTheme="minorHAnsi" w:hAnsiTheme="minorHAnsi" w:cstheme="minorHAnsi"/>
          <w:color w:val="000000"/>
        </w:rPr>
        <w:t xml:space="preserve"> include </w:t>
      </w:r>
      <w:r w:rsidR="00B07A68" w:rsidRPr="00713B3F">
        <w:rPr>
          <w:rFonts w:asciiTheme="minorHAnsi" w:hAnsiTheme="minorHAnsi" w:cstheme="minorHAnsi"/>
          <w:color w:val="000000"/>
        </w:rPr>
        <w:t xml:space="preserve">the fact that </w:t>
      </w:r>
      <w:r w:rsidR="00EB01F6" w:rsidRPr="00713B3F">
        <w:rPr>
          <w:rFonts w:asciiTheme="minorHAnsi" w:hAnsiTheme="minorHAnsi" w:cstheme="minorHAnsi"/>
          <w:color w:val="000000"/>
        </w:rPr>
        <w:t xml:space="preserve">the staff (teachers) are </w:t>
      </w:r>
      <w:r w:rsidR="00913AE4" w:rsidRPr="00713B3F">
        <w:rPr>
          <w:rFonts w:asciiTheme="minorHAnsi" w:hAnsiTheme="minorHAnsi" w:cstheme="minorHAnsi"/>
          <w:color w:val="000000"/>
        </w:rPr>
        <w:t>expected</w:t>
      </w:r>
      <w:r w:rsidR="00EB01F6" w:rsidRPr="00713B3F">
        <w:rPr>
          <w:rFonts w:asciiTheme="minorHAnsi" w:hAnsiTheme="minorHAnsi" w:cstheme="minorHAnsi"/>
          <w:color w:val="000000"/>
        </w:rPr>
        <w:t xml:space="preserve"> to teach outside of their prior knowledge </w:t>
      </w:r>
      <w:r w:rsidR="006B1AE3" w:rsidRPr="00713B3F">
        <w:rPr>
          <w:rFonts w:asciiTheme="minorHAnsi" w:hAnsiTheme="minorHAnsi" w:cstheme="minorHAnsi"/>
          <w:color w:val="000000"/>
        </w:rPr>
        <w:t xml:space="preserve">based on </w:t>
      </w:r>
      <w:r w:rsidR="00913AE4" w:rsidRPr="00713B3F">
        <w:rPr>
          <w:rFonts w:asciiTheme="minorHAnsi" w:hAnsiTheme="minorHAnsi" w:cstheme="minorHAnsi"/>
          <w:color w:val="000000"/>
        </w:rPr>
        <w:t>those</w:t>
      </w:r>
      <w:r w:rsidR="006B1AE3" w:rsidRPr="00713B3F">
        <w:rPr>
          <w:rFonts w:asciiTheme="minorHAnsi" w:hAnsiTheme="minorHAnsi" w:cstheme="minorHAnsi"/>
          <w:color w:val="000000"/>
        </w:rPr>
        <w:t xml:space="preserve"> subjects</w:t>
      </w:r>
      <w:r w:rsidR="00913AE4" w:rsidRPr="00713B3F">
        <w:rPr>
          <w:rFonts w:asciiTheme="minorHAnsi" w:hAnsiTheme="minorHAnsi" w:cstheme="minorHAnsi"/>
          <w:color w:val="000000"/>
        </w:rPr>
        <w:t xml:space="preserve">, which could lead to </w:t>
      </w:r>
      <w:r w:rsidR="00B176FE" w:rsidRPr="00713B3F">
        <w:rPr>
          <w:rFonts w:asciiTheme="minorHAnsi" w:hAnsiTheme="minorHAnsi" w:cstheme="minorHAnsi"/>
          <w:color w:val="000000"/>
        </w:rPr>
        <w:t>staff’s</w:t>
      </w:r>
      <w:r w:rsidR="00913AE4" w:rsidRPr="00713B3F">
        <w:rPr>
          <w:rFonts w:asciiTheme="minorHAnsi" w:hAnsiTheme="minorHAnsi" w:cstheme="minorHAnsi"/>
          <w:color w:val="000000"/>
        </w:rPr>
        <w:t xml:space="preserve"> stress levels to be increased.</w:t>
      </w:r>
      <w:r w:rsidR="00917835" w:rsidRPr="00713B3F">
        <w:rPr>
          <w:rFonts w:asciiTheme="minorHAnsi" w:hAnsiTheme="minorHAnsi" w:cstheme="minorHAnsi"/>
          <w:color w:val="000000"/>
        </w:rPr>
        <w:t xml:space="preserve"> </w:t>
      </w:r>
      <w:r w:rsidR="00B176FE" w:rsidRPr="00713B3F">
        <w:rPr>
          <w:rFonts w:asciiTheme="minorHAnsi" w:hAnsiTheme="minorHAnsi" w:cstheme="minorHAnsi"/>
          <w:color w:val="000000"/>
        </w:rPr>
        <w:t xml:space="preserve">A second, is that funding in schools is extremely short meaning that </w:t>
      </w:r>
      <w:r w:rsidR="00991DCE" w:rsidRPr="00713B3F">
        <w:rPr>
          <w:rFonts w:asciiTheme="minorHAnsi" w:hAnsiTheme="minorHAnsi" w:cstheme="minorHAnsi"/>
          <w:color w:val="000000"/>
        </w:rPr>
        <w:t xml:space="preserve">it isn’t possible for the school to </w:t>
      </w:r>
      <w:r w:rsidR="00B176FE" w:rsidRPr="00713B3F">
        <w:rPr>
          <w:rFonts w:asciiTheme="minorHAnsi" w:hAnsiTheme="minorHAnsi" w:cstheme="minorHAnsi"/>
          <w:color w:val="000000"/>
        </w:rPr>
        <w:t xml:space="preserve">cater for </w:t>
      </w:r>
      <w:r w:rsidR="008F00B0" w:rsidRPr="00713B3F">
        <w:rPr>
          <w:rFonts w:asciiTheme="minorHAnsi" w:hAnsiTheme="minorHAnsi" w:cstheme="minorHAnsi"/>
          <w:color w:val="000000"/>
        </w:rPr>
        <w:t>all</w:t>
      </w:r>
      <w:r w:rsidR="00B176FE" w:rsidRPr="00713B3F">
        <w:rPr>
          <w:rFonts w:asciiTheme="minorHAnsi" w:hAnsiTheme="minorHAnsi" w:cstheme="minorHAnsi"/>
          <w:color w:val="000000"/>
        </w:rPr>
        <w:t xml:space="preserve"> the cross-curricular lessons and activities</w:t>
      </w:r>
      <w:r w:rsidR="00991DCE" w:rsidRPr="00713B3F">
        <w:rPr>
          <w:rFonts w:asciiTheme="minorHAnsi" w:hAnsiTheme="minorHAnsi" w:cstheme="minorHAnsi"/>
          <w:color w:val="000000"/>
        </w:rPr>
        <w:t xml:space="preserve"> that need to be planned</w:t>
      </w:r>
      <w:r w:rsidR="008D7D0A" w:rsidRPr="00713B3F">
        <w:rPr>
          <w:rFonts w:asciiTheme="minorHAnsi" w:hAnsiTheme="minorHAnsi" w:cstheme="minorHAnsi"/>
          <w:color w:val="000000"/>
        </w:rPr>
        <w:t xml:space="preserve"> (Anon)</w:t>
      </w:r>
      <w:r w:rsidR="00B176FE" w:rsidRPr="00713B3F">
        <w:rPr>
          <w:rFonts w:asciiTheme="minorHAnsi" w:hAnsiTheme="minorHAnsi" w:cstheme="minorHAnsi"/>
          <w:color w:val="000000"/>
        </w:rPr>
        <w:t>.</w:t>
      </w:r>
      <w:r w:rsidR="00EF125C" w:rsidRPr="00713B3F">
        <w:rPr>
          <w:rFonts w:asciiTheme="minorHAnsi" w:hAnsiTheme="minorHAnsi" w:cstheme="minorHAnsi"/>
          <w:color w:val="000000"/>
        </w:rPr>
        <w:t xml:space="preserve"> However, there are many activities that can be planned by teachers that does not cost yet they are extremely beneficial and </w:t>
      </w:r>
      <w:r w:rsidR="003E2020" w:rsidRPr="00713B3F">
        <w:rPr>
          <w:rFonts w:asciiTheme="minorHAnsi" w:hAnsiTheme="minorHAnsi" w:cstheme="minorHAnsi"/>
          <w:color w:val="000000"/>
        </w:rPr>
        <w:t xml:space="preserve">easy. For example, </w:t>
      </w:r>
      <w:r w:rsidR="002F2ABD" w:rsidRPr="00713B3F">
        <w:rPr>
          <w:rFonts w:asciiTheme="minorHAnsi" w:hAnsiTheme="minorHAnsi" w:cstheme="minorHAnsi"/>
          <w:color w:val="000000"/>
        </w:rPr>
        <w:t>teachers could do lessons that inc</w:t>
      </w:r>
      <w:r w:rsidR="00201F70" w:rsidRPr="00713B3F">
        <w:rPr>
          <w:rFonts w:asciiTheme="minorHAnsi" w:hAnsiTheme="minorHAnsi" w:cstheme="minorHAnsi"/>
          <w:color w:val="000000"/>
        </w:rPr>
        <w:t>l</w:t>
      </w:r>
      <w:r w:rsidR="002F2ABD" w:rsidRPr="00713B3F">
        <w:rPr>
          <w:rFonts w:asciiTheme="minorHAnsi" w:hAnsiTheme="minorHAnsi" w:cstheme="minorHAnsi"/>
          <w:color w:val="000000"/>
        </w:rPr>
        <w:t xml:space="preserve">ude castles, </w:t>
      </w:r>
      <w:r w:rsidR="00872C0C" w:rsidRPr="00713B3F">
        <w:rPr>
          <w:rFonts w:asciiTheme="minorHAnsi" w:hAnsiTheme="minorHAnsi" w:cstheme="minorHAnsi"/>
          <w:color w:val="000000"/>
        </w:rPr>
        <w:t xml:space="preserve">this way humanities, maths and numeracy </w:t>
      </w:r>
      <w:r w:rsidR="00201F70" w:rsidRPr="00713B3F">
        <w:rPr>
          <w:rFonts w:asciiTheme="minorHAnsi" w:hAnsiTheme="minorHAnsi" w:cstheme="minorHAnsi"/>
          <w:color w:val="000000"/>
        </w:rPr>
        <w:t>and</w:t>
      </w:r>
      <w:r w:rsidR="00872C0C" w:rsidRPr="00713B3F">
        <w:rPr>
          <w:rFonts w:asciiTheme="minorHAnsi" w:hAnsiTheme="minorHAnsi" w:cstheme="minorHAnsi"/>
          <w:color w:val="000000"/>
        </w:rPr>
        <w:t xml:space="preserve"> English </w:t>
      </w:r>
      <w:r w:rsidR="00201F70" w:rsidRPr="00713B3F">
        <w:rPr>
          <w:rFonts w:asciiTheme="minorHAnsi" w:hAnsiTheme="minorHAnsi" w:cstheme="minorHAnsi"/>
          <w:color w:val="000000"/>
        </w:rPr>
        <w:t>Language</w:t>
      </w:r>
      <w:r w:rsidR="00872C0C" w:rsidRPr="00713B3F">
        <w:rPr>
          <w:rFonts w:asciiTheme="minorHAnsi" w:hAnsiTheme="minorHAnsi" w:cstheme="minorHAnsi"/>
          <w:color w:val="000000"/>
        </w:rPr>
        <w:t xml:space="preserve"> will be</w:t>
      </w:r>
      <w:r w:rsidR="00201F70" w:rsidRPr="00713B3F">
        <w:rPr>
          <w:rFonts w:asciiTheme="minorHAnsi" w:hAnsiTheme="minorHAnsi" w:cstheme="minorHAnsi"/>
          <w:color w:val="000000"/>
        </w:rPr>
        <w:t xml:space="preserve"> apparent within that lesson. This could be presented by pictures or even </w:t>
      </w:r>
      <w:r w:rsidR="009B507F" w:rsidRPr="00713B3F">
        <w:rPr>
          <w:rFonts w:asciiTheme="minorHAnsi" w:hAnsiTheme="minorHAnsi" w:cstheme="minorHAnsi"/>
          <w:color w:val="000000"/>
        </w:rPr>
        <w:t>by</w:t>
      </w:r>
      <w:r w:rsidR="00201F70" w:rsidRPr="00713B3F">
        <w:rPr>
          <w:rFonts w:asciiTheme="minorHAnsi" w:hAnsiTheme="minorHAnsi" w:cstheme="minorHAnsi"/>
          <w:color w:val="000000"/>
        </w:rPr>
        <w:t xml:space="preserve"> virtual tours</w:t>
      </w:r>
      <w:r w:rsidR="00137687" w:rsidRPr="00713B3F">
        <w:rPr>
          <w:rFonts w:asciiTheme="minorHAnsi" w:hAnsiTheme="minorHAnsi" w:cstheme="minorHAnsi"/>
          <w:color w:val="000000"/>
        </w:rPr>
        <w:t>, this is an effective method as it</w:t>
      </w:r>
      <w:r w:rsidR="00FF32F3" w:rsidRPr="00713B3F">
        <w:rPr>
          <w:rFonts w:asciiTheme="minorHAnsi" w:hAnsiTheme="minorHAnsi" w:cstheme="minorHAnsi"/>
          <w:color w:val="000000"/>
        </w:rPr>
        <w:t xml:space="preserve"> is cost friendly</w:t>
      </w:r>
      <w:r w:rsidR="00137687" w:rsidRPr="00713B3F">
        <w:rPr>
          <w:rFonts w:asciiTheme="minorHAnsi" w:hAnsiTheme="minorHAnsi" w:cstheme="minorHAnsi"/>
          <w:color w:val="000000"/>
        </w:rPr>
        <w:t>.</w:t>
      </w:r>
      <w:r w:rsidR="00FF32F3" w:rsidRPr="00713B3F">
        <w:rPr>
          <w:rFonts w:asciiTheme="minorHAnsi" w:hAnsiTheme="minorHAnsi" w:cstheme="minorHAnsi"/>
          <w:color w:val="000000"/>
        </w:rPr>
        <w:t xml:space="preserve"> </w:t>
      </w:r>
      <w:r w:rsidR="00402B22" w:rsidRPr="00713B3F">
        <w:rPr>
          <w:rFonts w:asciiTheme="minorHAnsi" w:hAnsiTheme="minorHAnsi" w:cstheme="minorHAnsi"/>
          <w:color w:val="000000"/>
        </w:rPr>
        <w:t xml:space="preserve">Not only does this benefit the school but it also relives pressure </w:t>
      </w:r>
      <w:r w:rsidR="00CC648E" w:rsidRPr="00713B3F">
        <w:rPr>
          <w:rFonts w:asciiTheme="minorHAnsi" w:hAnsiTheme="minorHAnsi" w:cstheme="minorHAnsi"/>
          <w:color w:val="000000"/>
        </w:rPr>
        <w:t>off</w:t>
      </w:r>
      <w:r w:rsidR="00FD714A" w:rsidRPr="00713B3F">
        <w:rPr>
          <w:rFonts w:asciiTheme="minorHAnsi" w:hAnsiTheme="minorHAnsi" w:cstheme="minorHAnsi"/>
          <w:color w:val="000000"/>
        </w:rPr>
        <w:t xml:space="preserve"> </w:t>
      </w:r>
      <w:r w:rsidR="00402B22" w:rsidRPr="00713B3F">
        <w:rPr>
          <w:rFonts w:asciiTheme="minorHAnsi" w:hAnsiTheme="minorHAnsi" w:cstheme="minorHAnsi"/>
          <w:color w:val="000000"/>
        </w:rPr>
        <w:t>the parents</w:t>
      </w:r>
      <w:r w:rsidR="00FD714A" w:rsidRPr="00713B3F">
        <w:rPr>
          <w:rFonts w:asciiTheme="minorHAnsi" w:hAnsiTheme="minorHAnsi" w:cstheme="minorHAnsi"/>
          <w:color w:val="000000"/>
        </w:rPr>
        <w:t xml:space="preserve">, </w:t>
      </w:r>
      <w:r w:rsidR="00CB730B" w:rsidRPr="00713B3F">
        <w:rPr>
          <w:rFonts w:asciiTheme="minorHAnsi" w:hAnsiTheme="minorHAnsi" w:cstheme="minorHAnsi"/>
          <w:color w:val="000000"/>
        </w:rPr>
        <w:t xml:space="preserve">this way every child is able to </w:t>
      </w:r>
      <w:r w:rsidR="0011250C" w:rsidRPr="00713B3F">
        <w:rPr>
          <w:rFonts w:asciiTheme="minorHAnsi" w:hAnsiTheme="minorHAnsi" w:cstheme="minorHAnsi"/>
          <w:color w:val="000000"/>
        </w:rPr>
        <w:t>feel included and get the same experience as everyone else.</w:t>
      </w:r>
      <w:r w:rsidR="00201F70" w:rsidRPr="00713B3F">
        <w:rPr>
          <w:rFonts w:asciiTheme="minorHAnsi" w:hAnsiTheme="minorHAnsi" w:cstheme="minorHAnsi"/>
          <w:color w:val="000000"/>
        </w:rPr>
        <w:t xml:space="preserve"> </w:t>
      </w:r>
    </w:p>
    <w:p w14:paraId="62FAEF69" w14:textId="77777777" w:rsidR="0052715B" w:rsidRPr="00713B3F" w:rsidRDefault="0052715B"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p>
    <w:p w14:paraId="18366655" w14:textId="1AB1E06F" w:rsidR="00527623" w:rsidRPr="00713B3F" w:rsidRDefault="0052715B" w:rsidP="00877406">
      <w:pPr>
        <w:pStyle w:val="NormalWeb"/>
        <w:shd w:val="clear" w:color="auto" w:fill="FFFFFF"/>
        <w:spacing w:before="0" w:beforeAutospacing="0" w:after="0" w:afterAutospacing="0" w:line="360" w:lineRule="atLeast"/>
        <w:ind w:left="720"/>
        <w:jc w:val="both"/>
        <w:rPr>
          <w:rFonts w:asciiTheme="minorHAnsi" w:hAnsiTheme="minorHAnsi" w:cstheme="minorHAnsi"/>
          <w:color w:val="000000"/>
        </w:rPr>
      </w:pPr>
      <w:r w:rsidRPr="00713B3F">
        <w:rPr>
          <w:rFonts w:asciiTheme="minorHAnsi" w:hAnsiTheme="minorHAnsi" w:cstheme="minorHAnsi"/>
          <w:color w:val="000000"/>
        </w:rPr>
        <w:t xml:space="preserve">To conclude, </w:t>
      </w:r>
      <w:r w:rsidR="00527623" w:rsidRPr="00713B3F">
        <w:rPr>
          <w:rFonts w:asciiTheme="minorHAnsi" w:hAnsiTheme="minorHAnsi" w:cstheme="minorHAnsi"/>
          <w:color w:val="000000"/>
        </w:rPr>
        <w:t>within my research and essay I have demonstrated and focused on the importance of the pedagogical pri</w:t>
      </w:r>
      <w:r w:rsidR="009B14BB" w:rsidRPr="00713B3F">
        <w:rPr>
          <w:rFonts w:asciiTheme="minorHAnsi" w:hAnsiTheme="minorHAnsi" w:cstheme="minorHAnsi"/>
          <w:color w:val="000000"/>
        </w:rPr>
        <w:t xml:space="preserve">nciples within the teaching and learning environment. </w:t>
      </w:r>
      <w:r w:rsidR="005D0BA4" w:rsidRPr="00713B3F">
        <w:rPr>
          <w:rFonts w:asciiTheme="minorHAnsi" w:hAnsiTheme="minorHAnsi" w:cstheme="minorHAnsi"/>
          <w:color w:val="000000"/>
        </w:rPr>
        <w:t xml:space="preserve">In doing so, I have </w:t>
      </w:r>
      <w:r w:rsidR="00486AC5" w:rsidRPr="00713B3F">
        <w:rPr>
          <w:rFonts w:asciiTheme="minorHAnsi" w:hAnsiTheme="minorHAnsi" w:cstheme="minorHAnsi"/>
          <w:color w:val="000000"/>
        </w:rPr>
        <w:t>gain</w:t>
      </w:r>
      <w:r w:rsidR="00404457" w:rsidRPr="00713B3F">
        <w:rPr>
          <w:rFonts w:asciiTheme="minorHAnsi" w:hAnsiTheme="minorHAnsi" w:cstheme="minorHAnsi"/>
          <w:color w:val="000000"/>
        </w:rPr>
        <w:t>ed a wider understanding of</w:t>
      </w:r>
      <w:r w:rsidR="00FA04E2" w:rsidRPr="00713B3F">
        <w:rPr>
          <w:rFonts w:asciiTheme="minorHAnsi" w:hAnsiTheme="minorHAnsi" w:cstheme="minorHAnsi"/>
          <w:color w:val="000000"/>
        </w:rPr>
        <w:t xml:space="preserve"> how to </w:t>
      </w:r>
      <w:r w:rsidR="00FA2753" w:rsidRPr="00713B3F">
        <w:rPr>
          <w:rFonts w:asciiTheme="minorHAnsi" w:hAnsiTheme="minorHAnsi" w:cstheme="minorHAnsi"/>
          <w:color w:val="000000"/>
        </w:rPr>
        <w:t>use these principles in an effective man</w:t>
      </w:r>
      <w:r w:rsidR="00501FF5" w:rsidRPr="00713B3F">
        <w:rPr>
          <w:rFonts w:asciiTheme="minorHAnsi" w:hAnsiTheme="minorHAnsi" w:cstheme="minorHAnsi"/>
          <w:color w:val="000000"/>
        </w:rPr>
        <w:t>ne</w:t>
      </w:r>
      <w:r w:rsidR="00FA2753" w:rsidRPr="00713B3F">
        <w:rPr>
          <w:rFonts w:asciiTheme="minorHAnsi" w:hAnsiTheme="minorHAnsi" w:cstheme="minorHAnsi"/>
          <w:color w:val="000000"/>
        </w:rPr>
        <w:t xml:space="preserve">r </w:t>
      </w:r>
      <w:r w:rsidR="00404457" w:rsidRPr="00713B3F">
        <w:rPr>
          <w:rFonts w:asciiTheme="minorHAnsi" w:hAnsiTheme="minorHAnsi" w:cstheme="minorHAnsi"/>
          <w:color w:val="000000"/>
        </w:rPr>
        <w:t>when on placement and as a teacher.</w:t>
      </w:r>
      <w:r w:rsidR="008E3C3A" w:rsidRPr="00713B3F">
        <w:rPr>
          <w:rFonts w:asciiTheme="minorHAnsi" w:hAnsiTheme="minorHAnsi" w:cstheme="minorHAnsi"/>
          <w:color w:val="000000"/>
        </w:rPr>
        <w:t xml:space="preserve"> </w:t>
      </w:r>
      <w:r w:rsidR="00443572" w:rsidRPr="00713B3F">
        <w:rPr>
          <w:rFonts w:asciiTheme="minorHAnsi" w:hAnsiTheme="minorHAnsi" w:cstheme="minorHAnsi"/>
          <w:color w:val="000000"/>
        </w:rPr>
        <w:t xml:space="preserve">For example, </w:t>
      </w:r>
      <w:r w:rsidR="00562A98" w:rsidRPr="00713B3F">
        <w:rPr>
          <w:rFonts w:asciiTheme="minorHAnsi" w:hAnsiTheme="minorHAnsi" w:cstheme="minorHAnsi"/>
          <w:color w:val="000000"/>
        </w:rPr>
        <w:t>in my first pedagogical principle I have taken on board the fact that I will need to include</w:t>
      </w:r>
      <w:r w:rsidR="005D2793" w:rsidRPr="00713B3F">
        <w:rPr>
          <w:rFonts w:asciiTheme="minorHAnsi" w:hAnsiTheme="minorHAnsi" w:cstheme="minorHAnsi"/>
          <w:color w:val="000000"/>
        </w:rPr>
        <w:t xml:space="preserve"> a range of </w:t>
      </w:r>
      <w:r w:rsidR="00E70F19" w:rsidRPr="00713B3F">
        <w:rPr>
          <w:rFonts w:asciiTheme="minorHAnsi" w:hAnsiTheme="minorHAnsi" w:cstheme="minorHAnsi"/>
          <w:color w:val="000000"/>
        </w:rPr>
        <w:t xml:space="preserve">teaching methods. These being </w:t>
      </w:r>
      <w:r w:rsidR="008520C4" w:rsidRPr="00713B3F">
        <w:rPr>
          <w:rFonts w:asciiTheme="minorHAnsi" w:hAnsiTheme="minorHAnsi" w:cstheme="minorHAnsi"/>
          <w:color w:val="000000"/>
        </w:rPr>
        <w:t xml:space="preserve">arranging for visitors to come into school, different </w:t>
      </w:r>
      <w:r w:rsidR="00D077B8" w:rsidRPr="00713B3F">
        <w:rPr>
          <w:rFonts w:asciiTheme="minorHAnsi" w:hAnsiTheme="minorHAnsi" w:cstheme="minorHAnsi"/>
          <w:color w:val="000000"/>
        </w:rPr>
        <w:t>fun,</w:t>
      </w:r>
      <w:r w:rsidR="008520C4" w:rsidRPr="00713B3F">
        <w:rPr>
          <w:rFonts w:asciiTheme="minorHAnsi" w:hAnsiTheme="minorHAnsi" w:cstheme="minorHAnsi"/>
          <w:color w:val="000000"/>
        </w:rPr>
        <w:t xml:space="preserve"> and engaging tasks such as tuft trays and small group work</w:t>
      </w:r>
      <w:r w:rsidR="00F651BE" w:rsidRPr="00713B3F">
        <w:rPr>
          <w:rFonts w:asciiTheme="minorHAnsi" w:hAnsiTheme="minorHAnsi" w:cstheme="minorHAnsi"/>
          <w:color w:val="000000"/>
        </w:rPr>
        <w:t>, as well as small trips and</w:t>
      </w:r>
      <w:r w:rsidR="009909D5" w:rsidRPr="00713B3F">
        <w:rPr>
          <w:rFonts w:asciiTheme="minorHAnsi" w:hAnsiTheme="minorHAnsi" w:cstheme="minorHAnsi"/>
          <w:color w:val="000000"/>
        </w:rPr>
        <w:t xml:space="preserve"> kinaesthetic learning and teaching. By doing a range of activities and teaching it caters for all </w:t>
      </w:r>
      <w:r w:rsidR="00D077B8" w:rsidRPr="00713B3F">
        <w:rPr>
          <w:rFonts w:asciiTheme="minorHAnsi" w:hAnsiTheme="minorHAnsi" w:cstheme="minorHAnsi"/>
          <w:color w:val="000000"/>
        </w:rPr>
        <w:t>children’s</w:t>
      </w:r>
      <w:r w:rsidR="009909D5" w:rsidRPr="00713B3F">
        <w:rPr>
          <w:rFonts w:asciiTheme="minorHAnsi" w:hAnsiTheme="minorHAnsi" w:cstheme="minorHAnsi"/>
          <w:color w:val="000000"/>
        </w:rPr>
        <w:t xml:space="preserve"> different </w:t>
      </w:r>
      <w:r w:rsidR="00D077B8" w:rsidRPr="00713B3F">
        <w:rPr>
          <w:rFonts w:asciiTheme="minorHAnsi" w:hAnsiTheme="minorHAnsi" w:cstheme="minorHAnsi"/>
          <w:color w:val="000000"/>
        </w:rPr>
        <w:t>learning</w:t>
      </w:r>
      <w:r w:rsidR="009909D5" w:rsidRPr="00713B3F">
        <w:rPr>
          <w:rFonts w:asciiTheme="minorHAnsi" w:hAnsiTheme="minorHAnsi" w:cstheme="minorHAnsi"/>
          <w:color w:val="000000"/>
        </w:rPr>
        <w:t xml:space="preserve"> need</w:t>
      </w:r>
      <w:r w:rsidR="003741C2" w:rsidRPr="00713B3F">
        <w:rPr>
          <w:rFonts w:asciiTheme="minorHAnsi" w:hAnsiTheme="minorHAnsi" w:cstheme="minorHAnsi"/>
          <w:color w:val="000000"/>
        </w:rPr>
        <w:t>s</w:t>
      </w:r>
      <w:r w:rsidR="004960D2" w:rsidRPr="00713B3F">
        <w:rPr>
          <w:rFonts w:asciiTheme="minorHAnsi" w:hAnsiTheme="minorHAnsi" w:cstheme="minorHAnsi"/>
          <w:color w:val="000000"/>
        </w:rPr>
        <w:t xml:space="preserve"> which is why I will be taking this into my teaching </w:t>
      </w:r>
      <w:r w:rsidR="005B1EF8" w:rsidRPr="00713B3F">
        <w:rPr>
          <w:rFonts w:asciiTheme="minorHAnsi" w:hAnsiTheme="minorHAnsi" w:cstheme="minorHAnsi"/>
          <w:color w:val="000000"/>
        </w:rPr>
        <w:t>and ensuring that everyone is happy and catered for during their learning w</w:t>
      </w:r>
      <w:r w:rsidR="00E6275E" w:rsidRPr="00713B3F">
        <w:rPr>
          <w:rFonts w:asciiTheme="minorHAnsi" w:hAnsiTheme="minorHAnsi" w:cstheme="minorHAnsi"/>
          <w:color w:val="000000"/>
        </w:rPr>
        <w:t>hilst in my class.</w:t>
      </w:r>
      <w:r w:rsidR="00893104" w:rsidRPr="00713B3F">
        <w:rPr>
          <w:rFonts w:asciiTheme="minorHAnsi" w:hAnsiTheme="minorHAnsi" w:cstheme="minorHAnsi"/>
          <w:color w:val="000000"/>
        </w:rPr>
        <w:t xml:space="preserve"> </w:t>
      </w:r>
      <w:r w:rsidR="001D2210" w:rsidRPr="00713B3F">
        <w:rPr>
          <w:rFonts w:asciiTheme="minorHAnsi" w:hAnsiTheme="minorHAnsi" w:cstheme="minorHAnsi"/>
          <w:color w:val="000000"/>
        </w:rPr>
        <w:t xml:space="preserve">Another key skill I will be taking with me further into my career is </w:t>
      </w:r>
      <w:r w:rsidR="00296FEF" w:rsidRPr="00713B3F">
        <w:rPr>
          <w:rFonts w:asciiTheme="minorHAnsi" w:hAnsiTheme="minorHAnsi" w:cstheme="minorHAnsi"/>
          <w:color w:val="000000"/>
        </w:rPr>
        <w:t xml:space="preserve">realising that children may not understand instructions and words that mots children </w:t>
      </w:r>
      <w:r w:rsidR="003B7871" w:rsidRPr="00713B3F">
        <w:rPr>
          <w:rFonts w:asciiTheme="minorHAnsi" w:hAnsiTheme="minorHAnsi" w:cstheme="minorHAnsi"/>
          <w:color w:val="000000"/>
        </w:rPr>
        <w:t>are aware of</w:t>
      </w:r>
      <w:r w:rsidR="008A4B6C" w:rsidRPr="00713B3F">
        <w:rPr>
          <w:rFonts w:asciiTheme="minorHAnsi" w:hAnsiTheme="minorHAnsi" w:cstheme="minorHAnsi"/>
          <w:color w:val="000000"/>
        </w:rPr>
        <w:t xml:space="preserve">, </w:t>
      </w:r>
      <w:r w:rsidR="00216241" w:rsidRPr="00713B3F">
        <w:rPr>
          <w:rFonts w:asciiTheme="minorHAnsi" w:hAnsiTheme="minorHAnsi" w:cstheme="minorHAnsi"/>
          <w:color w:val="000000"/>
        </w:rPr>
        <w:t>for</w:t>
      </w:r>
      <w:r w:rsidR="0069140F" w:rsidRPr="00713B3F">
        <w:rPr>
          <w:rFonts w:asciiTheme="minorHAnsi" w:hAnsiTheme="minorHAnsi" w:cstheme="minorHAnsi"/>
          <w:color w:val="000000"/>
        </w:rPr>
        <w:t xml:space="preserve"> the pupils to get the </w:t>
      </w:r>
      <w:r w:rsidR="00160177" w:rsidRPr="00713B3F">
        <w:rPr>
          <w:rFonts w:asciiTheme="minorHAnsi" w:hAnsiTheme="minorHAnsi" w:cstheme="minorHAnsi"/>
          <w:color w:val="000000"/>
        </w:rPr>
        <w:t>learning</w:t>
      </w:r>
      <w:r w:rsidR="000A02FF" w:rsidRPr="00713B3F">
        <w:rPr>
          <w:rFonts w:asciiTheme="minorHAnsi" w:hAnsiTheme="minorHAnsi" w:cstheme="minorHAnsi"/>
          <w:color w:val="000000"/>
        </w:rPr>
        <w:t xml:space="preserve"> they deserve</w:t>
      </w:r>
      <w:r w:rsidR="00160177" w:rsidRPr="00713B3F">
        <w:rPr>
          <w:rFonts w:asciiTheme="minorHAnsi" w:hAnsiTheme="minorHAnsi" w:cstheme="minorHAnsi"/>
          <w:color w:val="000000"/>
        </w:rPr>
        <w:t xml:space="preserve"> I will</w:t>
      </w:r>
      <w:r w:rsidR="000A02FF" w:rsidRPr="00713B3F">
        <w:rPr>
          <w:rFonts w:asciiTheme="minorHAnsi" w:hAnsiTheme="minorHAnsi" w:cstheme="minorHAnsi"/>
          <w:color w:val="000000"/>
        </w:rPr>
        <w:t xml:space="preserve"> make sure that I explain and set out different tasks that help expand their knowledge </w:t>
      </w:r>
      <w:r w:rsidR="00F90D41" w:rsidRPr="00713B3F">
        <w:rPr>
          <w:rFonts w:asciiTheme="minorHAnsi" w:hAnsiTheme="minorHAnsi" w:cstheme="minorHAnsi"/>
          <w:color w:val="000000"/>
        </w:rPr>
        <w:t>based on the current topic.</w:t>
      </w:r>
      <w:r w:rsidR="00CD360A" w:rsidRPr="00713B3F">
        <w:rPr>
          <w:rFonts w:asciiTheme="minorHAnsi" w:hAnsiTheme="minorHAnsi" w:cstheme="minorHAnsi"/>
          <w:color w:val="000000"/>
        </w:rPr>
        <w:t xml:space="preserve"> </w:t>
      </w:r>
      <w:r w:rsidR="00F72F60" w:rsidRPr="00713B3F">
        <w:rPr>
          <w:rFonts w:asciiTheme="minorHAnsi" w:hAnsiTheme="minorHAnsi" w:cstheme="minorHAnsi"/>
          <w:color w:val="000000"/>
        </w:rPr>
        <w:t>On top of this</w:t>
      </w:r>
      <w:r w:rsidR="00E869DD" w:rsidRPr="00713B3F">
        <w:rPr>
          <w:rFonts w:asciiTheme="minorHAnsi" w:hAnsiTheme="minorHAnsi" w:cstheme="minorHAnsi"/>
          <w:color w:val="000000"/>
        </w:rPr>
        <w:t xml:space="preserve"> I will be intending on using</w:t>
      </w:r>
      <w:r w:rsidR="00CC02BF" w:rsidRPr="00713B3F">
        <w:rPr>
          <w:rFonts w:asciiTheme="minorHAnsi" w:hAnsiTheme="minorHAnsi" w:cstheme="minorHAnsi"/>
          <w:color w:val="000000"/>
        </w:rPr>
        <w:t>,</w:t>
      </w:r>
      <w:r w:rsidR="00E869DD" w:rsidRPr="00713B3F">
        <w:rPr>
          <w:rFonts w:asciiTheme="minorHAnsi" w:hAnsiTheme="minorHAnsi" w:cstheme="minorHAnsi"/>
          <w:color w:val="000000"/>
        </w:rPr>
        <w:t xml:space="preserve"> is including as many different cross curricular lessons </w:t>
      </w:r>
      <w:r w:rsidR="00CC02BF" w:rsidRPr="00713B3F">
        <w:rPr>
          <w:rFonts w:asciiTheme="minorHAnsi" w:hAnsiTheme="minorHAnsi" w:cstheme="minorHAnsi"/>
          <w:color w:val="000000"/>
        </w:rPr>
        <w:t>during</w:t>
      </w:r>
      <w:r w:rsidR="00E869DD" w:rsidRPr="00713B3F">
        <w:rPr>
          <w:rFonts w:asciiTheme="minorHAnsi" w:hAnsiTheme="minorHAnsi" w:cstheme="minorHAnsi"/>
          <w:color w:val="000000"/>
        </w:rPr>
        <w:t xml:space="preserve"> my lesson planning</w:t>
      </w:r>
      <w:r w:rsidR="00CC02BF" w:rsidRPr="00713B3F">
        <w:rPr>
          <w:rFonts w:asciiTheme="minorHAnsi" w:hAnsiTheme="minorHAnsi" w:cstheme="minorHAnsi"/>
          <w:color w:val="000000"/>
        </w:rPr>
        <w:t xml:space="preserve"> sessions</w:t>
      </w:r>
      <w:r w:rsidR="00E869DD" w:rsidRPr="00713B3F">
        <w:rPr>
          <w:rFonts w:asciiTheme="minorHAnsi" w:hAnsiTheme="minorHAnsi" w:cstheme="minorHAnsi"/>
          <w:color w:val="000000"/>
        </w:rPr>
        <w:t>.</w:t>
      </w:r>
      <w:r w:rsidR="00CC02BF" w:rsidRPr="00713B3F">
        <w:rPr>
          <w:rFonts w:asciiTheme="minorHAnsi" w:hAnsiTheme="minorHAnsi" w:cstheme="minorHAnsi"/>
          <w:color w:val="000000"/>
        </w:rPr>
        <w:t xml:space="preserve"> </w:t>
      </w:r>
      <w:r w:rsidR="00F87660" w:rsidRPr="00713B3F">
        <w:rPr>
          <w:rFonts w:asciiTheme="minorHAnsi" w:hAnsiTheme="minorHAnsi" w:cstheme="minorHAnsi"/>
          <w:color w:val="000000"/>
        </w:rPr>
        <w:t xml:space="preserve">In doing so I will be broadening the children’s knowledge whilst including several different </w:t>
      </w:r>
      <w:r w:rsidR="009A6CC8" w:rsidRPr="00713B3F">
        <w:rPr>
          <w:rFonts w:asciiTheme="minorHAnsi" w:hAnsiTheme="minorHAnsi" w:cstheme="minorHAnsi"/>
          <w:color w:val="000000"/>
        </w:rPr>
        <w:t>Areas of Learning</w:t>
      </w:r>
      <w:r w:rsidR="001A4242" w:rsidRPr="00713B3F">
        <w:rPr>
          <w:rFonts w:asciiTheme="minorHAnsi" w:hAnsiTheme="minorHAnsi" w:cstheme="minorHAnsi"/>
          <w:color w:val="000000"/>
        </w:rPr>
        <w:t xml:space="preserve"> and Experience (AoLe</w:t>
      </w:r>
      <w:r w:rsidR="00647C2C" w:rsidRPr="00713B3F">
        <w:rPr>
          <w:rFonts w:asciiTheme="minorHAnsi" w:hAnsiTheme="minorHAnsi" w:cstheme="minorHAnsi"/>
          <w:color w:val="000000"/>
        </w:rPr>
        <w:t>s)</w:t>
      </w:r>
      <w:r w:rsidR="009A6CC8" w:rsidRPr="00713B3F">
        <w:rPr>
          <w:rFonts w:asciiTheme="minorHAnsi" w:hAnsiTheme="minorHAnsi" w:cstheme="minorHAnsi"/>
          <w:color w:val="000000"/>
        </w:rPr>
        <w:t xml:space="preserve"> in each lesson plan, increasing the effectiveness of my teaching together with their learning.</w:t>
      </w:r>
      <w:r w:rsidR="00E869DD" w:rsidRPr="00713B3F">
        <w:rPr>
          <w:rFonts w:asciiTheme="minorHAnsi" w:hAnsiTheme="minorHAnsi" w:cstheme="minorHAnsi"/>
          <w:color w:val="000000"/>
        </w:rPr>
        <w:t xml:space="preserve"> </w:t>
      </w:r>
    </w:p>
    <w:p w14:paraId="57D703BE" w14:textId="77777777" w:rsidR="00107A9E" w:rsidRPr="00713B3F" w:rsidRDefault="00107A9E" w:rsidP="00877406">
      <w:pPr>
        <w:pStyle w:val="NormalWeb"/>
        <w:shd w:val="clear" w:color="auto" w:fill="FFFFFF"/>
        <w:spacing w:before="0" w:beforeAutospacing="0" w:after="0" w:afterAutospacing="0" w:line="360" w:lineRule="atLeast"/>
        <w:ind w:left="720"/>
        <w:jc w:val="both"/>
        <w:rPr>
          <w:rFonts w:asciiTheme="minorHAnsi" w:hAnsiTheme="minorHAnsi" w:cstheme="minorHAnsi"/>
        </w:rPr>
      </w:pPr>
    </w:p>
    <w:p w14:paraId="070DB71F" w14:textId="77777777" w:rsidR="004C747C" w:rsidRPr="00713B3F" w:rsidRDefault="004C747C" w:rsidP="00E37CA1">
      <w:pPr>
        <w:pStyle w:val="NormalWeb"/>
        <w:shd w:val="clear" w:color="auto" w:fill="FFFFFF"/>
        <w:spacing w:before="0" w:beforeAutospacing="0" w:after="0" w:afterAutospacing="0" w:line="360" w:lineRule="atLeast"/>
        <w:ind w:left="720"/>
        <w:rPr>
          <w:rFonts w:asciiTheme="minorHAnsi" w:hAnsiTheme="minorHAnsi" w:cstheme="minorHAnsi"/>
          <w:color w:val="000000"/>
        </w:rPr>
      </w:pPr>
    </w:p>
    <w:p w14:paraId="3A5732E7" w14:textId="195F4BB1" w:rsidR="004C747C" w:rsidRPr="008C58D3" w:rsidRDefault="00B456EB" w:rsidP="00B456EB">
      <w:pPr>
        <w:pStyle w:val="NormalWeb"/>
        <w:shd w:val="clear" w:color="auto" w:fill="FFFFFF"/>
        <w:spacing w:before="0" w:beforeAutospacing="0" w:after="0" w:afterAutospacing="0" w:line="360" w:lineRule="atLeast"/>
        <w:rPr>
          <w:rFonts w:asciiTheme="minorHAnsi" w:hAnsiTheme="minorHAnsi" w:cstheme="minorHAnsi"/>
          <w:b/>
          <w:bCs/>
          <w:color w:val="000000"/>
        </w:rPr>
      </w:pPr>
      <w:r w:rsidRPr="008C58D3">
        <w:rPr>
          <w:rFonts w:asciiTheme="minorHAnsi" w:hAnsiTheme="minorHAnsi" w:cstheme="minorHAnsi"/>
          <w:b/>
          <w:bCs/>
          <w:color w:val="000000"/>
        </w:rPr>
        <w:t>Reference List-</w:t>
      </w:r>
    </w:p>
    <w:p w14:paraId="7FD1EAEB" w14:textId="77777777" w:rsidR="004C747C" w:rsidRPr="008C58D3" w:rsidRDefault="004C747C" w:rsidP="00E37CA1">
      <w:pPr>
        <w:pStyle w:val="NormalWeb"/>
        <w:shd w:val="clear" w:color="auto" w:fill="FFFFFF"/>
        <w:spacing w:before="0" w:beforeAutospacing="0" w:after="0" w:afterAutospacing="0" w:line="360" w:lineRule="atLeast"/>
        <w:ind w:left="720"/>
        <w:rPr>
          <w:rFonts w:asciiTheme="minorHAnsi" w:hAnsiTheme="minorHAnsi" w:cstheme="minorHAnsi"/>
          <w:color w:val="000000"/>
        </w:rPr>
      </w:pPr>
    </w:p>
    <w:p w14:paraId="67E2E9CD" w14:textId="26250CA7" w:rsidR="00F22394" w:rsidRPr="008C58D3" w:rsidRDefault="00F22394" w:rsidP="00BE3D3C">
      <w:pPr>
        <w:pStyle w:val="NormalWeb"/>
        <w:shd w:val="clear" w:color="auto" w:fill="FFFFFF"/>
        <w:jc w:val="both"/>
        <w:rPr>
          <w:rFonts w:ascii="Calibri" w:hAnsi="Calibri" w:cs="Calibri"/>
          <w:color w:val="000000"/>
        </w:rPr>
      </w:pPr>
      <w:proofErr w:type="spellStart"/>
      <w:r w:rsidRPr="008C58D3">
        <w:rPr>
          <w:rFonts w:asciiTheme="minorHAnsi" w:hAnsiTheme="minorHAnsi" w:cstheme="minorHAnsi"/>
          <w:color w:val="000000"/>
        </w:rPr>
        <w:t>Chiangpradit</w:t>
      </w:r>
      <w:proofErr w:type="spellEnd"/>
      <w:r w:rsidRPr="008C58D3">
        <w:rPr>
          <w:rFonts w:asciiTheme="minorHAnsi" w:hAnsiTheme="minorHAnsi" w:cstheme="minorHAnsi"/>
          <w:color w:val="000000"/>
        </w:rPr>
        <w:t>, L. (2022).</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4 Benefits of Cross-Curricular Instruction | STEM Sports</w:t>
      </w:r>
      <w:r w:rsidRPr="008C58D3">
        <w:rPr>
          <w:rFonts w:asciiTheme="minorHAnsi" w:hAnsiTheme="minorHAnsi" w:cstheme="minorHAnsi"/>
          <w:color w:val="000000"/>
        </w:rPr>
        <w:t xml:space="preserve">. [online] https://stemsports.com/. Available at: </w:t>
      </w:r>
      <w:hyperlink r:id="rId5" w:history="1">
        <w:r w:rsidRPr="008C58D3">
          <w:rPr>
            <w:rStyle w:val="Hyperlink"/>
            <w:rFonts w:asciiTheme="minorHAnsi" w:hAnsiTheme="minorHAnsi" w:cstheme="minorHAnsi"/>
          </w:rPr>
          <w:t>https://stemsports.com/the-benefits-of-cross-curricular-instruction/</w:t>
        </w:r>
      </w:hyperlink>
      <w:r w:rsidRPr="008C58D3">
        <w:rPr>
          <w:rFonts w:asciiTheme="minorHAnsi" w:hAnsiTheme="minorHAnsi" w:cstheme="minorHAnsi"/>
          <w:color w:val="000000"/>
        </w:rPr>
        <w:t>. [Accessed 4 Mar.2024]</w:t>
      </w:r>
    </w:p>
    <w:p w14:paraId="07304FF8" w14:textId="567ACC71" w:rsidR="00F22394" w:rsidRPr="008C58D3" w:rsidRDefault="00F22394" w:rsidP="00E034B8">
      <w:pPr>
        <w:pStyle w:val="NormalWeb"/>
        <w:shd w:val="clear" w:color="auto" w:fill="FFFFFF"/>
        <w:jc w:val="both"/>
        <w:rPr>
          <w:rFonts w:ascii="Calibri" w:hAnsi="Calibri" w:cs="Calibri"/>
          <w:color w:val="000000"/>
        </w:rPr>
      </w:pPr>
      <w:r w:rsidRPr="008C58D3">
        <w:rPr>
          <w:rFonts w:asciiTheme="minorHAnsi" w:hAnsiTheme="minorHAnsi" w:cstheme="minorHAnsi"/>
          <w:color w:val="000000"/>
        </w:rPr>
        <w:t>Cline, P. (2022).</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Schema Building: beyond Piaget and into the classroom</w:t>
      </w:r>
      <w:r w:rsidRPr="008C58D3">
        <w:rPr>
          <w:rFonts w:asciiTheme="minorHAnsi" w:hAnsiTheme="minorHAnsi" w:cstheme="minorHAnsi"/>
          <w:color w:val="000000"/>
        </w:rPr>
        <w:t xml:space="preserve">. [online] www.structural-learning.com. Available at: </w:t>
      </w:r>
      <w:hyperlink r:id="rId6" w:history="1">
        <w:r w:rsidRPr="008C58D3">
          <w:rPr>
            <w:rStyle w:val="Hyperlink"/>
            <w:rFonts w:asciiTheme="minorHAnsi" w:hAnsiTheme="minorHAnsi" w:cstheme="minorHAnsi"/>
          </w:rPr>
          <w:t>https://www.structural-learning.com/post/schema-building</w:t>
        </w:r>
      </w:hyperlink>
      <w:r w:rsidRPr="008C58D3">
        <w:rPr>
          <w:rFonts w:asciiTheme="minorHAnsi" w:hAnsiTheme="minorHAnsi" w:cstheme="minorHAnsi"/>
          <w:color w:val="000000"/>
        </w:rPr>
        <w:t>. [</w:t>
      </w:r>
      <w:r w:rsidR="00BE3D3C" w:rsidRPr="008C58D3">
        <w:rPr>
          <w:rFonts w:asciiTheme="minorHAnsi" w:hAnsiTheme="minorHAnsi" w:cstheme="minorHAnsi"/>
          <w:color w:val="000000"/>
        </w:rPr>
        <w:t>Accessed 15 Mar.2024)</w:t>
      </w:r>
    </w:p>
    <w:p w14:paraId="63787F2F" w14:textId="77777777"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Cronin, Z. (2022).</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The need for real-world examples in the classroom</w:t>
      </w:r>
      <w:r w:rsidRPr="008C58D3">
        <w:rPr>
          <w:rFonts w:asciiTheme="minorHAnsi" w:hAnsiTheme="minorHAnsi" w:cstheme="minorHAnsi"/>
          <w:color w:val="000000"/>
        </w:rPr>
        <w:t xml:space="preserve">. [online] Kiddom. Available at: </w:t>
      </w:r>
      <w:hyperlink r:id="rId7" w:anchor=":~:text=That%20is%20why%20it%20is" w:history="1">
        <w:r w:rsidRPr="008C58D3">
          <w:rPr>
            <w:rStyle w:val="Hyperlink"/>
            <w:rFonts w:asciiTheme="minorHAnsi" w:hAnsiTheme="minorHAnsi" w:cstheme="minorHAnsi"/>
          </w:rPr>
          <w:t>https://www.kiddom.co/real-world-examples-in-the-classroom/#:~:text=That%20is%20why%20it%20is</w:t>
        </w:r>
      </w:hyperlink>
      <w:r w:rsidRPr="008C58D3">
        <w:rPr>
          <w:rFonts w:asciiTheme="minorHAnsi" w:hAnsiTheme="minorHAnsi" w:cstheme="minorHAnsi"/>
          <w:color w:val="000000"/>
        </w:rPr>
        <w:t>.</w:t>
      </w:r>
    </w:p>
    <w:p w14:paraId="36C43AB7" w14:textId="77777777" w:rsidR="00BE3D3C" w:rsidRPr="008C58D3" w:rsidRDefault="00BE3D3C"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20B420B7" w14:textId="59769F25"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Demir, B. (2019).</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10 Benefits of Science Activities for Children</w:t>
      </w:r>
      <w:r w:rsidRPr="008C58D3">
        <w:rPr>
          <w:rFonts w:asciiTheme="minorHAnsi" w:hAnsiTheme="minorHAnsi" w:cstheme="minorHAnsi"/>
          <w:color w:val="000000"/>
        </w:rPr>
        <w:t xml:space="preserve">. [online] Twin Science. Available at: </w:t>
      </w:r>
      <w:hyperlink r:id="rId8" w:history="1">
        <w:r w:rsidRPr="008C58D3">
          <w:rPr>
            <w:rStyle w:val="Hyperlink"/>
            <w:rFonts w:asciiTheme="minorHAnsi" w:hAnsiTheme="minorHAnsi" w:cstheme="minorHAnsi"/>
          </w:rPr>
          <w:t>https://www.twinscience.com/en-gb/parent-advice/benefits-of-science-activities-for-children/</w:t>
        </w:r>
      </w:hyperlink>
      <w:r w:rsidRPr="008C58D3">
        <w:rPr>
          <w:rFonts w:asciiTheme="minorHAnsi" w:hAnsiTheme="minorHAnsi" w:cstheme="minorHAnsi"/>
          <w:color w:val="000000"/>
        </w:rPr>
        <w:t>.</w:t>
      </w:r>
    </w:p>
    <w:p w14:paraId="16AEE2B9" w14:textId="77777777" w:rsidR="00BE3D3C" w:rsidRPr="008C58D3" w:rsidRDefault="00BE3D3C"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3957E2E0" w14:textId="210D4F7B" w:rsidR="00F22394"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Donaldson, G. (2015).</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Successful Futures Looking at the Curriculum and Assessment Arrangements in Wales</w:t>
      </w:r>
      <w:r w:rsidRPr="008C58D3">
        <w:rPr>
          <w:rFonts w:asciiTheme="minorHAnsi" w:hAnsiTheme="minorHAnsi" w:cstheme="minorHAnsi"/>
          <w:color w:val="000000"/>
        </w:rPr>
        <w:t xml:space="preserve">. [online] Available at: </w:t>
      </w:r>
      <w:hyperlink r:id="rId9" w:history="1">
        <w:r w:rsidRPr="008C58D3">
          <w:rPr>
            <w:rStyle w:val="Hyperlink"/>
            <w:rFonts w:asciiTheme="minorHAnsi" w:hAnsiTheme="minorHAnsi" w:cstheme="minorHAnsi"/>
          </w:rPr>
          <w:t>https://www.gov.wales/sites/default/files/publications/2018-03/succesful-futures-a-summary-of-professor-graham-donaldsons-report.pdf</w:t>
        </w:r>
      </w:hyperlink>
      <w:r w:rsidRPr="008C58D3">
        <w:rPr>
          <w:rFonts w:asciiTheme="minorHAnsi" w:hAnsiTheme="minorHAnsi" w:cstheme="minorHAnsi"/>
          <w:color w:val="000000"/>
        </w:rPr>
        <w:t>.</w:t>
      </w:r>
    </w:p>
    <w:p w14:paraId="06D90D47" w14:textId="77777777" w:rsidR="00BE3D3C"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w:t>
      </w:r>
    </w:p>
    <w:p w14:paraId="7BA76F68" w14:textId="4E3CA028" w:rsidR="00F22394"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Education Wales. (2020).</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‘Areas of Learning and Experience’ as a central element of the new curriculum</w:t>
      </w:r>
      <w:r w:rsidRPr="008C58D3">
        <w:rPr>
          <w:rFonts w:asciiTheme="minorHAnsi" w:hAnsiTheme="minorHAnsi" w:cstheme="minorHAnsi"/>
          <w:color w:val="000000"/>
        </w:rPr>
        <w:t xml:space="preserve">. [online] Available at: </w:t>
      </w:r>
      <w:hyperlink r:id="rId10" w:history="1">
        <w:r w:rsidRPr="008C58D3">
          <w:rPr>
            <w:rStyle w:val="Hyperlink"/>
            <w:rFonts w:asciiTheme="minorHAnsi" w:hAnsiTheme="minorHAnsi" w:cstheme="minorHAnsi"/>
          </w:rPr>
          <w:t>https://educationwales.blog.gov.wales/2020/03/02/areas-of-learning-and-experience-as-a-central-element-of-the-new-curriculum/</w:t>
        </w:r>
      </w:hyperlink>
      <w:r w:rsidRPr="008C58D3">
        <w:rPr>
          <w:rFonts w:asciiTheme="minorHAnsi" w:hAnsiTheme="minorHAnsi" w:cstheme="minorHAnsi"/>
          <w:color w:val="000000"/>
        </w:rPr>
        <w:t>.</w:t>
      </w:r>
    </w:p>
    <w:p w14:paraId="3E2C19F6" w14:textId="77777777" w:rsidR="00BE3D3C" w:rsidRPr="008C58D3" w:rsidRDefault="00BE3D3C"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6169E649" w14:textId="4FDF221A"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EEF. (n.d.).</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EEF Blog: ECF– Exploring the Evidence: Prior knowledge and Pupil…</w:t>
      </w:r>
      <w:r w:rsidRPr="008C58D3">
        <w:rPr>
          <w:rFonts w:asciiTheme="minorHAnsi" w:hAnsiTheme="minorHAnsi" w:cstheme="minorHAnsi"/>
          <w:color w:val="000000"/>
        </w:rPr>
        <w:t xml:space="preserve">. [online] Available at: </w:t>
      </w:r>
      <w:hyperlink r:id="rId11" w:anchor=":~:text=Prior%20knowledge%20plays%20an%20important" w:history="1">
        <w:r w:rsidRPr="008C58D3">
          <w:rPr>
            <w:rStyle w:val="Hyperlink"/>
            <w:rFonts w:asciiTheme="minorHAnsi" w:hAnsiTheme="minorHAnsi" w:cstheme="minorHAnsi"/>
          </w:rPr>
          <w:t>https://educationendowmentfoundation.org.uk/news/eef-blog-ecf-exploring-the-evidence-prior-knowledge-and-pupil-misconceptions#:~:text=Prior%20knowledge%20plays%20an%20important</w:t>
        </w:r>
      </w:hyperlink>
      <w:r w:rsidRPr="008C58D3">
        <w:rPr>
          <w:rFonts w:asciiTheme="minorHAnsi" w:hAnsiTheme="minorHAnsi" w:cstheme="minorHAnsi"/>
          <w:color w:val="000000"/>
        </w:rPr>
        <w:t>.</w:t>
      </w:r>
    </w:p>
    <w:p w14:paraId="60100534" w14:textId="77777777" w:rsidR="00BE3D3C" w:rsidRPr="008C58D3" w:rsidRDefault="00BE3D3C" w:rsidP="00E034B8">
      <w:pPr>
        <w:pStyle w:val="NormalWeb"/>
        <w:shd w:val="clear" w:color="auto" w:fill="FFFFFF"/>
        <w:spacing w:before="0" w:beforeAutospacing="0" w:after="0" w:afterAutospacing="0" w:line="360" w:lineRule="atLeast"/>
        <w:jc w:val="both"/>
        <w:rPr>
          <w:rFonts w:ascii="Calibri" w:hAnsi="Calibri" w:cs="Calibri"/>
          <w:color w:val="000000"/>
        </w:rPr>
      </w:pPr>
    </w:p>
    <w:p w14:paraId="36B461F3" w14:textId="3CECB607" w:rsidR="00F22394" w:rsidRPr="008C58D3" w:rsidRDefault="00F22394" w:rsidP="00E034B8">
      <w:pPr>
        <w:pStyle w:val="NormalWeb"/>
        <w:shd w:val="clear" w:color="auto" w:fill="FFFFFF"/>
        <w:spacing w:before="0" w:beforeAutospacing="0" w:after="0" w:afterAutospacing="0" w:line="360" w:lineRule="atLeast"/>
        <w:jc w:val="both"/>
        <w:rPr>
          <w:rFonts w:ascii="Calibri" w:hAnsi="Calibri" w:cs="Calibri"/>
          <w:color w:val="000000"/>
        </w:rPr>
      </w:pPr>
      <w:r w:rsidRPr="008C58D3">
        <w:rPr>
          <w:rFonts w:ascii="Calibri" w:hAnsi="Calibri" w:cs="Calibri"/>
          <w:color w:val="000000"/>
        </w:rPr>
        <w:t xml:space="preserve">February 13, L.B. on, </w:t>
      </w:r>
      <w:proofErr w:type="spellStart"/>
      <w:r w:rsidRPr="008C58D3">
        <w:rPr>
          <w:rFonts w:ascii="Calibri" w:hAnsi="Calibri" w:cs="Calibri"/>
          <w:color w:val="000000"/>
        </w:rPr>
        <w:t>Svg</w:t>
      </w:r>
      <w:proofErr w:type="spellEnd"/>
      <w:r w:rsidRPr="008C58D3">
        <w:rPr>
          <w:rFonts w:ascii="Calibri" w:hAnsi="Calibri" w:cs="Calibri"/>
          <w:color w:val="000000"/>
        </w:rPr>
        <w:t>, 2019 contest-Social share-Links, None; } .entry-Content .</w:t>
      </w:r>
      <w:proofErr w:type="spellStart"/>
      <w:r w:rsidRPr="008C58D3">
        <w:rPr>
          <w:rFonts w:ascii="Calibri" w:hAnsi="Calibri" w:cs="Calibri"/>
          <w:color w:val="000000"/>
        </w:rPr>
        <w:t>addthis_toolbox</w:t>
      </w:r>
      <w:proofErr w:type="spellEnd"/>
      <w:r w:rsidRPr="008C58D3">
        <w:rPr>
          <w:rFonts w:ascii="Calibri" w:hAnsi="Calibri" w:cs="Calibri"/>
          <w:color w:val="000000"/>
        </w:rPr>
        <w:t>, share-Links S. { T. 50%; L. 0px; } #atftbx P.-T. { D., entry-Content .</w:t>
      </w:r>
      <w:proofErr w:type="spellStart"/>
      <w:r w:rsidRPr="008C58D3">
        <w:rPr>
          <w:rFonts w:ascii="Calibri" w:hAnsi="Calibri" w:cs="Calibri"/>
          <w:color w:val="000000"/>
        </w:rPr>
        <w:t>addthis_button</w:t>
      </w:r>
      <w:proofErr w:type="spellEnd"/>
      <w:r w:rsidRPr="008C58D3">
        <w:rPr>
          <w:rFonts w:ascii="Calibri" w:hAnsi="Calibri" w:cs="Calibri"/>
          <w:color w:val="000000"/>
        </w:rPr>
        <w:t>, entry-Header .</w:t>
      </w:r>
      <w:proofErr w:type="spellStart"/>
      <w:r w:rsidRPr="008C58D3">
        <w:rPr>
          <w:rFonts w:ascii="Calibri" w:hAnsi="Calibri" w:cs="Calibri"/>
          <w:color w:val="000000"/>
        </w:rPr>
        <w:t>addthis_toolbox</w:t>
      </w:r>
      <w:proofErr w:type="spellEnd"/>
      <w:r w:rsidRPr="008C58D3">
        <w:rPr>
          <w:rFonts w:ascii="Calibri" w:hAnsi="Calibri" w:cs="Calibri"/>
          <w:color w:val="000000"/>
        </w:rPr>
        <w:t xml:space="preserve"> and Padding: 0 !important;}, entry-Header </w:t>
      </w:r>
      <w:proofErr w:type="spellStart"/>
      <w:r w:rsidRPr="008C58D3">
        <w:rPr>
          <w:rFonts w:ascii="Calibri" w:hAnsi="Calibri" w:cs="Calibri"/>
          <w:color w:val="000000"/>
        </w:rPr>
        <w:t>addthis_button</w:t>
      </w:r>
      <w:proofErr w:type="spellEnd"/>
      <w:r w:rsidRPr="008C58D3">
        <w:rPr>
          <w:rFonts w:ascii="Calibri" w:hAnsi="Calibri" w:cs="Calibri"/>
          <w:color w:val="000000"/>
        </w:rPr>
        <w:t xml:space="preserve"> { M. 0 !important;} at-Style-Responsive at-Share-</w:t>
      </w:r>
      <w:proofErr w:type="spellStart"/>
      <w:r w:rsidRPr="008C58D3">
        <w:rPr>
          <w:rFonts w:ascii="Calibri" w:hAnsi="Calibri" w:cs="Calibri"/>
          <w:color w:val="000000"/>
        </w:rPr>
        <w:t>Btn</w:t>
      </w:r>
      <w:proofErr w:type="spellEnd"/>
      <w:r w:rsidRPr="008C58D3">
        <w:rPr>
          <w:rFonts w:ascii="Calibri" w:hAnsi="Calibri" w:cs="Calibri"/>
          <w:color w:val="000000"/>
        </w:rPr>
        <w:t xml:space="preserve"> { (2019).</w:t>
      </w:r>
      <w:r w:rsidRPr="008C58D3">
        <w:rPr>
          <w:rStyle w:val="apple-converted-space"/>
          <w:rFonts w:ascii="Calibri" w:hAnsi="Calibri" w:cs="Calibri"/>
          <w:color w:val="000000"/>
        </w:rPr>
        <w:t> </w:t>
      </w:r>
      <w:r w:rsidRPr="008C58D3">
        <w:rPr>
          <w:rFonts w:ascii="Calibri" w:hAnsi="Calibri" w:cs="Calibri"/>
          <w:i/>
          <w:iCs/>
          <w:color w:val="000000"/>
        </w:rPr>
        <w:t>21 Ways to Build Background Knowledge—and Make Reading Skills Soar</w:t>
      </w:r>
      <w:r w:rsidRPr="008C58D3">
        <w:rPr>
          <w:rFonts w:ascii="Calibri" w:hAnsi="Calibri" w:cs="Calibri"/>
          <w:color w:val="000000"/>
        </w:rPr>
        <w:t xml:space="preserve">. [online] </w:t>
      </w:r>
      <w:proofErr w:type="spellStart"/>
      <w:r w:rsidRPr="008C58D3">
        <w:rPr>
          <w:rFonts w:ascii="Calibri" w:hAnsi="Calibri" w:cs="Calibri"/>
          <w:color w:val="000000"/>
        </w:rPr>
        <w:t>WeAreTeachers</w:t>
      </w:r>
      <w:proofErr w:type="spellEnd"/>
      <w:r w:rsidRPr="008C58D3">
        <w:rPr>
          <w:rFonts w:ascii="Calibri" w:hAnsi="Calibri" w:cs="Calibri"/>
          <w:color w:val="000000"/>
        </w:rPr>
        <w:t xml:space="preserve">. Available at: </w:t>
      </w:r>
      <w:hyperlink r:id="rId12" w:history="1">
        <w:r w:rsidRPr="008C58D3">
          <w:rPr>
            <w:rStyle w:val="Hyperlink"/>
            <w:rFonts w:ascii="Calibri" w:hAnsi="Calibri" w:cs="Calibri"/>
          </w:rPr>
          <w:t>https://www.weareteachers.com/build-background-knowledge/</w:t>
        </w:r>
      </w:hyperlink>
      <w:r w:rsidRPr="008C58D3">
        <w:rPr>
          <w:rFonts w:ascii="Calibri" w:hAnsi="Calibri" w:cs="Calibri"/>
          <w:color w:val="000000"/>
        </w:rPr>
        <w:t>.</w:t>
      </w:r>
    </w:p>
    <w:p w14:paraId="411E828A" w14:textId="77777777"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 xml:space="preserve">Gareth, Jones, E. and Roderick, G. (n.d.). Available at: </w:t>
      </w:r>
      <w:hyperlink r:id="rId13" w:history="1">
        <w:r w:rsidRPr="008C58D3">
          <w:rPr>
            <w:rStyle w:val="Hyperlink"/>
            <w:rFonts w:asciiTheme="minorHAnsi" w:hAnsiTheme="minorHAnsi" w:cstheme="minorHAnsi"/>
          </w:rPr>
          <w:t>https://www.gov.wales/sites/default/files/publications/2018-11/the-cwricwlwm-cymreig-history-and-the-story-of-wales-final-report.pdf</w:t>
        </w:r>
      </w:hyperlink>
      <w:r w:rsidRPr="008C58D3">
        <w:rPr>
          <w:rFonts w:asciiTheme="minorHAnsi" w:hAnsiTheme="minorHAnsi" w:cstheme="minorHAnsi"/>
          <w:color w:val="000000"/>
        </w:rPr>
        <w:t>.</w:t>
      </w:r>
    </w:p>
    <w:p w14:paraId="01C8E49F" w14:textId="77777777" w:rsidR="00BE3D3C" w:rsidRPr="008C58D3" w:rsidRDefault="00BE3D3C"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4A82CB1D" w14:textId="61A493D9" w:rsidR="00F22394"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Historical Association (2023).</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Cross-curricular learning / Leading Primary History / Historical Association</w:t>
      </w:r>
      <w:r w:rsidRPr="008C58D3">
        <w:rPr>
          <w:rFonts w:asciiTheme="minorHAnsi" w:hAnsiTheme="minorHAnsi" w:cstheme="minorHAnsi"/>
          <w:color w:val="000000"/>
        </w:rPr>
        <w:t xml:space="preserve">. [online] www.history.org.uk. Available at: </w:t>
      </w:r>
      <w:hyperlink r:id="rId14" w:anchor=":~:text=Cross%2Dcurricular%20work%20offers%20a" w:history="1">
        <w:r w:rsidRPr="008C58D3">
          <w:rPr>
            <w:rStyle w:val="Hyperlink"/>
            <w:rFonts w:asciiTheme="minorHAnsi" w:hAnsiTheme="minorHAnsi" w:cstheme="minorHAnsi"/>
          </w:rPr>
          <w:t>https://www.history.org.uk/primary/module/3638/leading-primary-history/3653/cross-curricular-learning#:~:text=Cross%2Dcurricular%20work%20offers%20a</w:t>
        </w:r>
      </w:hyperlink>
      <w:r w:rsidRPr="008C58D3">
        <w:rPr>
          <w:rFonts w:asciiTheme="minorHAnsi" w:hAnsiTheme="minorHAnsi" w:cstheme="minorHAnsi"/>
          <w:color w:val="000000"/>
        </w:rPr>
        <w:t>.</w:t>
      </w:r>
    </w:p>
    <w:p w14:paraId="355491C5" w14:textId="77777777" w:rsidR="00BE3D3C" w:rsidRPr="008C58D3" w:rsidRDefault="00BE3D3C" w:rsidP="00BD6ACF">
      <w:pPr>
        <w:pStyle w:val="NormalWeb"/>
        <w:shd w:val="clear" w:color="auto" w:fill="FFFFFF"/>
        <w:spacing w:before="0" w:beforeAutospacing="0" w:after="0" w:afterAutospacing="0" w:line="360" w:lineRule="atLeast"/>
        <w:rPr>
          <w:rFonts w:ascii="Calibri" w:hAnsi="Calibri" w:cs="Calibri"/>
          <w:color w:val="000000"/>
        </w:rPr>
      </w:pPr>
    </w:p>
    <w:p w14:paraId="0309250B" w14:textId="21652C61" w:rsidR="00F22394" w:rsidRPr="008C58D3" w:rsidRDefault="00F22394" w:rsidP="00BE3D3C">
      <w:pPr>
        <w:pStyle w:val="NormalWeb"/>
        <w:shd w:val="clear" w:color="auto" w:fill="FFFFFF"/>
        <w:spacing w:before="0" w:beforeAutospacing="0" w:after="0" w:afterAutospacing="0" w:line="360" w:lineRule="atLeast"/>
        <w:rPr>
          <w:rFonts w:ascii="Calibri" w:hAnsi="Calibri" w:cs="Calibri"/>
          <w:color w:val="000000"/>
        </w:rPr>
      </w:pPr>
      <w:r w:rsidRPr="008C58D3">
        <w:rPr>
          <w:rFonts w:ascii="Calibri" w:hAnsi="Calibri" w:cs="Calibri"/>
          <w:color w:val="000000"/>
        </w:rPr>
        <w:t>Kerry, T. (2015).</w:t>
      </w:r>
      <w:r w:rsidRPr="008C58D3">
        <w:rPr>
          <w:rStyle w:val="apple-converted-space"/>
          <w:rFonts w:ascii="Calibri" w:hAnsi="Calibri" w:cs="Calibri"/>
          <w:color w:val="000000"/>
        </w:rPr>
        <w:t> </w:t>
      </w:r>
      <w:r w:rsidRPr="008C58D3">
        <w:rPr>
          <w:rFonts w:ascii="Calibri" w:hAnsi="Calibri" w:cs="Calibri"/>
          <w:i/>
          <w:iCs/>
          <w:color w:val="000000"/>
        </w:rPr>
        <w:t>Cross-curricular Teaching in the Primary School</w:t>
      </w:r>
      <w:r w:rsidRPr="008C58D3">
        <w:rPr>
          <w:rFonts w:ascii="Calibri" w:hAnsi="Calibri" w:cs="Calibri"/>
          <w:color w:val="000000"/>
        </w:rPr>
        <w:t>. 2nd ed. London: Taylor &amp; Francis.</w:t>
      </w:r>
      <w:r w:rsidR="00BE3D3C" w:rsidRPr="008C58D3">
        <w:rPr>
          <w:rFonts w:ascii="Calibri" w:hAnsi="Calibri" w:cs="Calibri"/>
          <w:color w:val="000000"/>
        </w:rPr>
        <w:t xml:space="preserve"> </w:t>
      </w:r>
      <w:r w:rsidRPr="008C58D3">
        <w:rPr>
          <w:rFonts w:asciiTheme="minorHAnsi" w:hAnsiTheme="minorHAnsi" w:cstheme="minorHAnsi"/>
          <w:color w:val="000000"/>
        </w:rPr>
        <w:t>nrich.maths.org. (n.d.).</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Key Obstacles Hindering Cross-curricular Teaching</w:t>
      </w:r>
      <w:r w:rsidRPr="008C58D3">
        <w:rPr>
          <w:rFonts w:asciiTheme="minorHAnsi" w:hAnsiTheme="minorHAnsi" w:cstheme="minorHAnsi"/>
          <w:color w:val="000000"/>
        </w:rPr>
        <w:t xml:space="preserve">. [online] Available at: </w:t>
      </w:r>
      <w:hyperlink r:id="rId15" w:history="1">
        <w:r w:rsidRPr="008C58D3">
          <w:rPr>
            <w:rStyle w:val="Hyperlink"/>
            <w:rFonts w:asciiTheme="minorHAnsi" w:hAnsiTheme="minorHAnsi" w:cstheme="minorHAnsi"/>
          </w:rPr>
          <w:t>https://nrich.maths.org/8453</w:t>
        </w:r>
      </w:hyperlink>
      <w:r w:rsidRPr="008C58D3">
        <w:rPr>
          <w:rFonts w:asciiTheme="minorHAnsi" w:hAnsiTheme="minorHAnsi" w:cstheme="minorHAnsi"/>
          <w:color w:val="000000"/>
        </w:rPr>
        <w:t>.</w:t>
      </w:r>
    </w:p>
    <w:p w14:paraId="15412290" w14:textId="77777777" w:rsidR="00BE3D3C" w:rsidRPr="008C58D3" w:rsidRDefault="00BE3D3C"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10DEC634" w14:textId="3673D863"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NSPCC Learning. (n.d.).</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School visitors and safeguarding</w:t>
      </w:r>
      <w:r w:rsidRPr="008C58D3">
        <w:rPr>
          <w:rFonts w:asciiTheme="minorHAnsi" w:hAnsiTheme="minorHAnsi" w:cstheme="minorHAnsi"/>
          <w:color w:val="000000"/>
        </w:rPr>
        <w:t xml:space="preserve">. [online] Available at: </w:t>
      </w:r>
      <w:hyperlink r:id="rId16" w:history="1">
        <w:r w:rsidRPr="008C58D3">
          <w:rPr>
            <w:rStyle w:val="Hyperlink"/>
            <w:rFonts w:asciiTheme="minorHAnsi" w:hAnsiTheme="minorHAnsi" w:cstheme="minorHAnsi"/>
          </w:rPr>
          <w:t>https://learning.nspcc.org.uk/safeguarding-child-protection-schools/school-visitors/</w:t>
        </w:r>
      </w:hyperlink>
      <w:r w:rsidRPr="008C58D3">
        <w:rPr>
          <w:rFonts w:asciiTheme="minorHAnsi" w:hAnsiTheme="minorHAnsi" w:cstheme="minorHAnsi"/>
          <w:color w:val="000000"/>
        </w:rPr>
        <w:t>.</w:t>
      </w:r>
    </w:p>
    <w:p w14:paraId="4D667D01" w14:textId="1251ABEC" w:rsidR="00F22394" w:rsidRPr="008C58D3" w:rsidRDefault="00F22394" w:rsidP="00BE3D3C">
      <w:pPr>
        <w:spacing w:before="100" w:beforeAutospacing="1" w:after="100" w:afterAutospacing="1"/>
        <w:jc w:val="both"/>
        <w:rPr>
          <w:rFonts w:asciiTheme="minorHAnsi" w:hAnsiTheme="minorHAnsi" w:cstheme="minorHAnsi"/>
          <w:color w:val="0563C1" w:themeColor="hyperlink"/>
          <w:u w:val="single"/>
        </w:rPr>
      </w:pPr>
      <w:r w:rsidRPr="008C58D3">
        <w:rPr>
          <w:rFonts w:asciiTheme="minorHAnsi" w:hAnsiTheme="minorHAnsi" w:cstheme="minorHAnsi"/>
          <w:i/>
          <w:iCs/>
          <w:color w:val="000000"/>
        </w:rPr>
        <w:t>Org.uk</w:t>
      </w:r>
      <w:r w:rsidRPr="008C58D3">
        <w:rPr>
          <w:rFonts w:asciiTheme="minorHAnsi" w:hAnsiTheme="minorHAnsi" w:cstheme="minorHAnsi"/>
          <w:color w:val="000000"/>
        </w:rPr>
        <w:t xml:space="preserve">. Available at: </w:t>
      </w:r>
      <w:hyperlink r:id="rId17" w:anchor=":~:text=Clear%20majorities%20say%20funding%20levels,back%20since%20to%20under%204%25" w:history="1">
        <w:r w:rsidRPr="008C58D3">
          <w:rPr>
            <w:rStyle w:val="Hyperlink"/>
            <w:rFonts w:asciiTheme="minorHAnsi" w:hAnsiTheme="minorHAnsi" w:cstheme="minorHAnsi"/>
          </w:rPr>
          <w:t>https://neu.org.uk/latest/press-releases/current-school-funding-levels-are-inadequate#:~:text=Clear%20majorities%20say%20funding%20levels,back%20since%20to%20under%204%25</w:t>
        </w:r>
      </w:hyperlink>
      <w:r w:rsidRPr="008C58D3">
        <w:rPr>
          <w:rStyle w:val="Hyperlink"/>
          <w:rFonts w:asciiTheme="minorHAnsi" w:hAnsiTheme="minorHAnsi" w:cstheme="minorHAnsi"/>
        </w:rPr>
        <w:t xml:space="preserve"> </w:t>
      </w:r>
      <w:r w:rsidRPr="008C58D3">
        <w:rPr>
          <w:rFonts w:asciiTheme="minorHAnsi" w:hAnsiTheme="minorHAnsi" w:cstheme="minorHAnsi"/>
          <w:color w:val="000000"/>
        </w:rPr>
        <w:t xml:space="preserve">(Accessed: March 11, 2024).  </w:t>
      </w:r>
    </w:p>
    <w:p w14:paraId="6FD65E1C" w14:textId="77777777" w:rsidR="00F22394" w:rsidRPr="008C58D3" w:rsidRDefault="00F22394" w:rsidP="00BE3D3C">
      <w:pPr>
        <w:pStyle w:val="NormalWeb"/>
        <w:shd w:val="clear" w:color="auto" w:fill="FFFFFF"/>
        <w:spacing w:before="0" w:beforeAutospacing="0" w:after="0" w:afterAutospacing="0" w:line="360" w:lineRule="atLeast"/>
        <w:jc w:val="both"/>
        <w:rPr>
          <w:rFonts w:asciiTheme="minorHAnsi" w:hAnsiTheme="minorHAnsi" w:cstheme="minorHAnsi"/>
          <w:color w:val="000000"/>
        </w:rPr>
      </w:pPr>
      <w:proofErr w:type="spellStart"/>
      <w:r w:rsidRPr="008C58D3">
        <w:rPr>
          <w:rFonts w:asciiTheme="minorHAnsi" w:hAnsiTheme="minorHAnsi" w:cstheme="minorHAnsi"/>
          <w:color w:val="000000"/>
        </w:rPr>
        <w:t>PlanBee</w:t>
      </w:r>
      <w:proofErr w:type="spellEnd"/>
      <w:r w:rsidRPr="008C58D3">
        <w:rPr>
          <w:rFonts w:asciiTheme="minorHAnsi" w:hAnsiTheme="minorHAnsi" w:cstheme="minorHAnsi"/>
          <w:color w:val="000000"/>
        </w:rPr>
        <w:t>. (n.d.).</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 xml:space="preserve">Cross Curricular - The benefits to Primary Education by </w:t>
      </w:r>
      <w:proofErr w:type="spellStart"/>
      <w:r w:rsidRPr="008C58D3">
        <w:rPr>
          <w:rFonts w:asciiTheme="minorHAnsi" w:hAnsiTheme="minorHAnsi" w:cstheme="minorHAnsi"/>
          <w:i/>
          <w:iCs/>
          <w:color w:val="000000"/>
        </w:rPr>
        <w:t>PlanBee</w:t>
      </w:r>
      <w:proofErr w:type="spellEnd"/>
      <w:r w:rsidRPr="008C58D3">
        <w:rPr>
          <w:rFonts w:asciiTheme="minorHAnsi" w:hAnsiTheme="minorHAnsi" w:cstheme="minorHAnsi"/>
          <w:color w:val="000000"/>
        </w:rPr>
        <w:t xml:space="preserve">. [online] Available at: </w:t>
      </w:r>
      <w:hyperlink r:id="rId18" w:anchor=":~:text=Cross%20curricular%20learning%20teaches%20children" w:history="1">
        <w:r w:rsidRPr="008C58D3">
          <w:rPr>
            <w:rStyle w:val="Hyperlink"/>
            <w:rFonts w:asciiTheme="minorHAnsi" w:hAnsiTheme="minorHAnsi" w:cstheme="minorHAnsi"/>
          </w:rPr>
          <w:t>https://planbee.com/pages/cross-curricular#:~:text=Cross%20curricular%20learning%20teaches%20children</w:t>
        </w:r>
      </w:hyperlink>
      <w:r w:rsidRPr="008C58D3">
        <w:rPr>
          <w:rFonts w:asciiTheme="minorHAnsi" w:hAnsiTheme="minorHAnsi" w:cstheme="minorHAnsi"/>
          <w:color w:val="000000"/>
        </w:rPr>
        <w:t>.</w:t>
      </w:r>
    </w:p>
    <w:p w14:paraId="5FC74102" w14:textId="77777777" w:rsidR="00CC648E" w:rsidRPr="008C58D3" w:rsidRDefault="00CC648E"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0DE554B5" w14:textId="58D43377" w:rsidR="00F22394" w:rsidRPr="008C58D3" w:rsidRDefault="00F22394"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Research.com. (2021).</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The Educational Value of Field Trips: Advantages and Disadvantages</w:t>
      </w:r>
      <w:r w:rsidRPr="008C58D3">
        <w:rPr>
          <w:rFonts w:asciiTheme="minorHAnsi" w:hAnsiTheme="minorHAnsi" w:cstheme="minorHAnsi"/>
          <w:color w:val="000000"/>
        </w:rPr>
        <w:t xml:space="preserve">. [online] Available at: </w:t>
      </w:r>
      <w:hyperlink r:id="rId19" w:anchor=":~:text=One%20of%20the%20advantages%20of" w:history="1">
        <w:r w:rsidRPr="008C58D3">
          <w:rPr>
            <w:rStyle w:val="Hyperlink"/>
            <w:rFonts w:asciiTheme="minorHAnsi" w:hAnsiTheme="minorHAnsi" w:cstheme="minorHAnsi"/>
          </w:rPr>
          <w:t>https://research.com/education/the-educational-value-of-field-trips#:~:text=One%20of%20the%20advantages%20of</w:t>
        </w:r>
      </w:hyperlink>
      <w:r w:rsidRPr="008C58D3">
        <w:rPr>
          <w:rFonts w:asciiTheme="minorHAnsi" w:hAnsiTheme="minorHAnsi" w:cstheme="minorHAnsi"/>
          <w:color w:val="000000"/>
        </w:rPr>
        <w:t>.</w:t>
      </w:r>
    </w:p>
    <w:p w14:paraId="31BFAF0B" w14:textId="77777777" w:rsidR="00CC648E" w:rsidRPr="008C58D3" w:rsidRDefault="00CC648E"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31EF52E3" w14:textId="7A15CF53" w:rsidR="00F22394"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 xml:space="preserve">Some additional information about ‘Successful Futures’ (Donaldson Report). (n.d.). Available at: </w:t>
      </w:r>
      <w:hyperlink r:id="rId20" w:history="1">
        <w:r w:rsidRPr="008C58D3">
          <w:rPr>
            <w:rStyle w:val="Hyperlink"/>
            <w:rFonts w:asciiTheme="minorHAnsi" w:hAnsiTheme="minorHAnsi" w:cstheme="minorHAnsi"/>
          </w:rPr>
          <w:t>https://trinityfieldsschoolandresourcecentre.co.uk/media/ehgjspfh/donaldson-report-successful-futures-additional-information.pdf</w:t>
        </w:r>
      </w:hyperlink>
      <w:r w:rsidRPr="008C58D3">
        <w:rPr>
          <w:rFonts w:asciiTheme="minorHAnsi" w:hAnsiTheme="minorHAnsi" w:cstheme="minorHAnsi"/>
          <w:color w:val="000000"/>
        </w:rPr>
        <w:t xml:space="preserve"> </w:t>
      </w:r>
    </w:p>
    <w:p w14:paraId="454B8B9B" w14:textId="77777777" w:rsidR="00F22394" w:rsidRPr="008C58D3" w:rsidRDefault="00F22394"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 xml:space="preserve">‌Twinkl.co.uk. (2023). Available at: </w:t>
      </w:r>
      <w:hyperlink r:id="rId21" w:history="1">
        <w:r w:rsidRPr="008C58D3">
          <w:rPr>
            <w:rStyle w:val="Hyperlink"/>
            <w:rFonts w:asciiTheme="minorHAnsi" w:hAnsiTheme="minorHAnsi" w:cstheme="minorHAnsi"/>
          </w:rPr>
          <w:t>https://www.twinkl.co.uk/blog/fun-games-for-children-in-the-classroom</w:t>
        </w:r>
      </w:hyperlink>
      <w:r w:rsidRPr="008C58D3">
        <w:rPr>
          <w:rFonts w:asciiTheme="minorHAnsi" w:hAnsiTheme="minorHAnsi" w:cstheme="minorHAnsi"/>
          <w:color w:val="000000"/>
        </w:rPr>
        <w:t>.</w:t>
      </w:r>
    </w:p>
    <w:p w14:paraId="3BB66523" w14:textId="77777777" w:rsidR="00CC648E" w:rsidRPr="008C58D3" w:rsidRDefault="00CC648E"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7E379B89" w14:textId="21AB17A2" w:rsidR="00F22394" w:rsidRPr="008C58D3" w:rsidRDefault="00F22394"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 xml:space="preserve">Twinkl.co.uk. (2024). Available at: </w:t>
      </w:r>
      <w:hyperlink r:id="rId22" w:anchor=":~:text=The%20new%20Curriculum%20for%20Wales%20is%20composed%20of%206%20Areas" w:history="1">
        <w:r w:rsidRPr="008C58D3">
          <w:rPr>
            <w:rStyle w:val="Hyperlink"/>
            <w:rFonts w:asciiTheme="minorHAnsi" w:hAnsiTheme="minorHAnsi" w:cstheme="minorHAnsi"/>
          </w:rPr>
          <w:t>https://www.twinkl.co.uk/resources/foundation-phase-welsh-primary-resources-classroom-management/curriculum-for-wales-cymru-wales/areas-of-learning-and-experience-curriculum-for-wales-cymru-wales#:~:text=The%20new%20Curriculum%20for%20Wales%20is%20composed%20of%206%20Areas</w:t>
        </w:r>
      </w:hyperlink>
    </w:p>
    <w:p w14:paraId="06B1D6C3" w14:textId="77777777" w:rsidR="00CC648E" w:rsidRPr="008C58D3" w:rsidRDefault="00CC648E"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3656DBFE" w14:textId="5F52CDE6" w:rsidR="00F22394" w:rsidRPr="008C58D3" w:rsidRDefault="00F22394"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Virginia Tech (2023).</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Activating Prior Knowledge</w:t>
      </w:r>
      <w:r w:rsidRPr="008C58D3">
        <w:rPr>
          <w:rFonts w:asciiTheme="minorHAnsi" w:hAnsiTheme="minorHAnsi" w:cstheme="minorHAnsi"/>
          <w:color w:val="000000"/>
        </w:rPr>
        <w:t>. [online] teaching.vt.edu. Available at:</w:t>
      </w:r>
      <w:hyperlink r:id="rId23" w:history="1">
        <w:r w:rsidRPr="008C58D3">
          <w:rPr>
            <w:rStyle w:val="Hyperlink"/>
            <w:rFonts w:asciiTheme="minorHAnsi" w:hAnsiTheme="minorHAnsi" w:cstheme="minorHAnsi"/>
          </w:rPr>
          <w:t>https://teaching.vt.edu/teachingresources/adjustinginstruction/priorknowledge.html</w:t>
        </w:r>
      </w:hyperlink>
      <w:r w:rsidRPr="008C58D3">
        <w:rPr>
          <w:rFonts w:asciiTheme="minorHAnsi" w:hAnsiTheme="minorHAnsi" w:cstheme="minorHAnsi"/>
          <w:color w:val="000000"/>
        </w:rPr>
        <w:t>. (Accessed: March 11, 2024).</w:t>
      </w:r>
    </w:p>
    <w:p w14:paraId="67964722" w14:textId="77777777" w:rsidR="00CC648E" w:rsidRPr="008C58D3" w:rsidRDefault="00CC648E"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3D427777" w14:textId="6F88A106" w:rsidR="00F22394" w:rsidRPr="008C58D3" w:rsidRDefault="00F22394"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Williams, D. (2016).</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Child Development Theories: Jerome Bruner</w:t>
      </w:r>
      <w:r w:rsidRPr="008C58D3">
        <w:rPr>
          <w:rFonts w:asciiTheme="minorHAnsi" w:hAnsiTheme="minorHAnsi" w:cstheme="minorHAnsi"/>
          <w:color w:val="000000"/>
        </w:rPr>
        <w:t xml:space="preserve">. [online] First Discoverers. Available at: </w:t>
      </w:r>
      <w:hyperlink r:id="rId24" w:history="1">
        <w:r w:rsidRPr="008C58D3">
          <w:rPr>
            <w:rStyle w:val="Hyperlink"/>
            <w:rFonts w:asciiTheme="minorHAnsi" w:hAnsiTheme="minorHAnsi" w:cstheme="minorHAnsi"/>
          </w:rPr>
          <w:t>https://www.firstdiscoverers.co.uk/jerome-bruner-child-development-theories/</w:t>
        </w:r>
      </w:hyperlink>
      <w:r w:rsidRPr="008C58D3">
        <w:rPr>
          <w:rFonts w:asciiTheme="minorHAnsi" w:hAnsiTheme="minorHAnsi" w:cstheme="minorHAnsi"/>
          <w:color w:val="000000"/>
        </w:rPr>
        <w:t>.</w:t>
      </w:r>
    </w:p>
    <w:p w14:paraId="5CB3FE0A" w14:textId="77777777" w:rsidR="00CC648E" w:rsidRPr="008C58D3" w:rsidRDefault="00CC648E"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39EDE20E" w14:textId="0B33C908" w:rsidR="00F22394" w:rsidRPr="008C58D3" w:rsidRDefault="00F22394" w:rsidP="00CC648E">
      <w:pPr>
        <w:pStyle w:val="NormalWeb"/>
        <w:shd w:val="clear" w:color="auto" w:fill="FFFFFF"/>
        <w:spacing w:before="0" w:beforeAutospacing="0" w:after="0" w:afterAutospacing="0" w:line="360" w:lineRule="atLeast"/>
        <w:jc w:val="both"/>
        <w:rPr>
          <w:rFonts w:asciiTheme="minorHAnsi" w:hAnsiTheme="minorHAnsi" w:cstheme="minorHAnsi"/>
          <w:color w:val="000000"/>
        </w:rPr>
      </w:pPr>
      <w:r w:rsidRPr="008C58D3">
        <w:rPr>
          <w:rFonts w:asciiTheme="minorHAnsi" w:hAnsiTheme="minorHAnsi" w:cstheme="minorHAnsi"/>
          <w:color w:val="000000"/>
        </w:rPr>
        <w:t>www.linkedin.com. (n.d.).</w:t>
      </w:r>
      <w:r w:rsidRPr="008C58D3">
        <w:rPr>
          <w:rStyle w:val="apple-converted-space"/>
          <w:rFonts w:asciiTheme="minorHAnsi" w:hAnsiTheme="minorHAnsi" w:cstheme="minorHAnsi"/>
          <w:color w:val="000000"/>
        </w:rPr>
        <w:t> </w:t>
      </w:r>
      <w:r w:rsidRPr="008C58D3">
        <w:rPr>
          <w:rFonts w:asciiTheme="minorHAnsi" w:hAnsiTheme="minorHAnsi" w:cstheme="minorHAnsi"/>
          <w:i/>
          <w:iCs/>
          <w:color w:val="000000"/>
        </w:rPr>
        <w:t>"5 Reasons Why Teachers Should Use Virtual Field Trips in the Classroom"​</w:t>
      </w:r>
      <w:r w:rsidRPr="008C58D3">
        <w:rPr>
          <w:rFonts w:asciiTheme="minorHAnsi" w:hAnsiTheme="minorHAnsi" w:cstheme="minorHAnsi"/>
          <w:color w:val="000000"/>
        </w:rPr>
        <w:t xml:space="preserve">. [online] Available at: </w:t>
      </w:r>
      <w:hyperlink r:id="rId25" w:anchor=":~:text=They%20are%20designed%20to%20provide" w:history="1">
        <w:r w:rsidRPr="008C58D3">
          <w:rPr>
            <w:rStyle w:val="Hyperlink"/>
            <w:rFonts w:asciiTheme="minorHAnsi" w:hAnsiTheme="minorHAnsi" w:cstheme="minorHAnsi"/>
          </w:rPr>
          <w:t>https://www.linkedin.com/pulse/5-reasons-why-teachers-should-use-virtual-field-trips-shahzad#:~:text=They%20are%20designed%20to%20provide</w:t>
        </w:r>
      </w:hyperlink>
      <w:r w:rsidRPr="008C58D3">
        <w:rPr>
          <w:rFonts w:asciiTheme="minorHAnsi" w:hAnsiTheme="minorHAnsi" w:cstheme="minorHAnsi"/>
          <w:color w:val="000000"/>
        </w:rPr>
        <w:t>.</w:t>
      </w:r>
    </w:p>
    <w:p w14:paraId="7901CC02" w14:textId="77777777" w:rsidR="00BD6ACF" w:rsidRDefault="00BD6ACF" w:rsidP="00BD6ACF">
      <w:pPr>
        <w:pStyle w:val="NormalWeb"/>
        <w:shd w:val="clear" w:color="auto" w:fill="FFFFFF"/>
        <w:spacing w:before="0" w:beforeAutospacing="0" w:after="0" w:afterAutospacing="0" w:line="360" w:lineRule="atLeast"/>
        <w:rPr>
          <w:rFonts w:ascii="Calibri" w:hAnsi="Calibri" w:cs="Calibri"/>
          <w:color w:val="000000"/>
          <w:sz w:val="27"/>
          <w:szCs w:val="27"/>
        </w:rPr>
      </w:pPr>
    </w:p>
    <w:p w14:paraId="229D40A1" w14:textId="77777777" w:rsidR="00BD6ACF" w:rsidRDefault="00BD6ACF" w:rsidP="00BD6ACF">
      <w:pPr>
        <w:pStyle w:val="NormalWeb"/>
        <w:shd w:val="clear" w:color="auto" w:fill="FFFFFF"/>
        <w:rPr>
          <w:rFonts w:ascii="Calibri" w:hAnsi="Calibri" w:cs="Calibri"/>
          <w:color w:val="000000"/>
        </w:rPr>
      </w:pPr>
      <w:r>
        <w:rPr>
          <w:rFonts w:ascii="Calibri" w:hAnsi="Calibri" w:cs="Calibri"/>
          <w:color w:val="000000"/>
        </w:rPr>
        <w:t>‌</w:t>
      </w:r>
    </w:p>
    <w:p w14:paraId="6C591186" w14:textId="77777777" w:rsidR="00BD6ACF" w:rsidRPr="00713B3F" w:rsidRDefault="00BD6ACF" w:rsidP="00E034B8">
      <w:pPr>
        <w:pStyle w:val="NormalWeb"/>
        <w:shd w:val="clear" w:color="auto" w:fill="FFFFFF"/>
        <w:spacing w:before="0" w:beforeAutospacing="0" w:after="0" w:afterAutospacing="0" w:line="360" w:lineRule="atLeast"/>
        <w:jc w:val="both"/>
        <w:rPr>
          <w:rFonts w:asciiTheme="minorHAnsi" w:hAnsiTheme="minorHAnsi" w:cstheme="minorHAnsi"/>
          <w:color w:val="000000"/>
        </w:rPr>
      </w:pPr>
    </w:p>
    <w:p w14:paraId="1024847A" w14:textId="77777777" w:rsidR="0079772E" w:rsidRPr="00713B3F" w:rsidRDefault="0079772E" w:rsidP="00E034B8">
      <w:pPr>
        <w:pStyle w:val="NormalWeb"/>
        <w:shd w:val="clear" w:color="auto" w:fill="FFFFFF"/>
        <w:spacing w:before="0" w:beforeAutospacing="0" w:after="0" w:afterAutospacing="0" w:line="360" w:lineRule="atLeast"/>
        <w:jc w:val="both"/>
        <w:rPr>
          <w:rFonts w:ascii="Calibri" w:hAnsi="Calibri" w:cs="Calibri"/>
          <w:color w:val="000000"/>
        </w:rPr>
      </w:pPr>
    </w:p>
    <w:p w14:paraId="0AA812C9" w14:textId="77777777" w:rsidR="0079772E" w:rsidRDefault="0079772E" w:rsidP="00E034B8">
      <w:pPr>
        <w:pStyle w:val="NormalWeb"/>
        <w:shd w:val="clear" w:color="auto" w:fill="FFFFFF"/>
        <w:jc w:val="both"/>
        <w:rPr>
          <w:rFonts w:ascii="Calibri" w:hAnsi="Calibri" w:cs="Calibri"/>
          <w:color w:val="000000"/>
        </w:rPr>
      </w:pPr>
      <w:r>
        <w:rPr>
          <w:rFonts w:ascii="Calibri" w:hAnsi="Calibri" w:cs="Calibri"/>
          <w:color w:val="000000"/>
        </w:rPr>
        <w:t>‌</w:t>
      </w:r>
    </w:p>
    <w:p w14:paraId="31DE2F34" w14:textId="6CE56A5B" w:rsidR="004A639A" w:rsidRDefault="004A639A" w:rsidP="00E034B8">
      <w:pPr>
        <w:pStyle w:val="NormalWeb"/>
        <w:shd w:val="clear" w:color="auto" w:fill="FFFFFF"/>
        <w:jc w:val="both"/>
        <w:rPr>
          <w:rFonts w:ascii="Calibri" w:hAnsi="Calibri" w:cs="Calibri"/>
          <w:color w:val="000000"/>
        </w:rPr>
      </w:pPr>
    </w:p>
    <w:p w14:paraId="41EE7F06" w14:textId="77777777" w:rsidR="004A639A" w:rsidRDefault="004A639A" w:rsidP="00E034B8">
      <w:pPr>
        <w:pStyle w:val="NormalWeb"/>
        <w:shd w:val="clear" w:color="auto" w:fill="FFFFFF"/>
        <w:spacing w:before="0" w:beforeAutospacing="0" w:after="0" w:afterAutospacing="0" w:line="360" w:lineRule="atLeast"/>
        <w:jc w:val="both"/>
        <w:rPr>
          <w:rFonts w:ascii="Calibri" w:hAnsi="Calibri" w:cs="Calibri"/>
          <w:color w:val="000000"/>
          <w:sz w:val="27"/>
          <w:szCs w:val="27"/>
        </w:rPr>
      </w:pPr>
    </w:p>
    <w:p w14:paraId="2E39725D" w14:textId="77777777" w:rsidR="00821BBF" w:rsidRDefault="00821BBF" w:rsidP="00E034B8">
      <w:pPr>
        <w:pStyle w:val="NormalWeb"/>
        <w:shd w:val="clear" w:color="auto" w:fill="FFFFFF"/>
        <w:spacing w:before="0" w:beforeAutospacing="0" w:after="0" w:afterAutospacing="0" w:line="360" w:lineRule="atLeast"/>
        <w:jc w:val="both"/>
        <w:rPr>
          <w:rFonts w:ascii="Calibri" w:hAnsi="Calibri" w:cs="Calibri"/>
          <w:color w:val="000000"/>
          <w:sz w:val="27"/>
          <w:szCs w:val="27"/>
        </w:rPr>
      </w:pPr>
    </w:p>
    <w:p w14:paraId="386B30B0" w14:textId="77777777" w:rsidR="00821BBF" w:rsidRDefault="00821BBF" w:rsidP="00E034B8">
      <w:pPr>
        <w:pStyle w:val="NormalWeb"/>
        <w:shd w:val="clear" w:color="auto" w:fill="FFFFFF"/>
        <w:jc w:val="both"/>
        <w:rPr>
          <w:rFonts w:ascii="Calibri" w:hAnsi="Calibri" w:cs="Calibri"/>
          <w:color w:val="000000"/>
        </w:rPr>
      </w:pPr>
      <w:r>
        <w:rPr>
          <w:rFonts w:ascii="Calibri" w:hAnsi="Calibri" w:cs="Calibri"/>
          <w:color w:val="000000"/>
        </w:rPr>
        <w:t>‌</w:t>
      </w:r>
    </w:p>
    <w:p w14:paraId="5F4CFDEB" w14:textId="77777777" w:rsidR="00D26033" w:rsidRDefault="00D26033" w:rsidP="00713B3F">
      <w:pPr>
        <w:pStyle w:val="NormalWeb"/>
        <w:shd w:val="clear" w:color="auto" w:fill="FFFFFF"/>
        <w:spacing w:before="0" w:beforeAutospacing="0" w:after="0" w:afterAutospacing="0" w:line="360" w:lineRule="atLeast"/>
        <w:rPr>
          <w:rFonts w:ascii="Calibri" w:hAnsi="Calibri" w:cs="Calibri"/>
          <w:color w:val="000000"/>
          <w:sz w:val="27"/>
          <w:szCs w:val="27"/>
        </w:rPr>
      </w:pPr>
    </w:p>
    <w:p w14:paraId="1119A0B5" w14:textId="77777777" w:rsidR="008F00B0" w:rsidRDefault="008F00B0" w:rsidP="00713B3F">
      <w:pPr>
        <w:pStyle w:val="NormalWeb"/>
        <w:shd w:val="clear" w:color="auto" w:fill="FFFFFF"/>
        <w:rPr>
          <w:rFonts w:ascii="Calibri" w:hAnsi="Calibri" w:cs="Calibri"/>
          <w:color w:val="000000"/>
        </w:rPr>
      </w:pPr>
      <w:r>
        <w:rPr>
          <w:rFonts w:ascii="Calibri" w:hAnsi="Calibri" w:cs="Calibri"/>
          <w:color w:val="000000"/>
        </w:rPr>
        <w:t>‌</w:t>
      </w:r>
    </w:p>
    <w:p w14:paraId="70B3AD25" w14:textId="77777777" w:rsidR="008F00B0" w:rsidRDefault="008F00B0" w:rsidP="00713B3F">
      <w:pPr>
        <w:pStyle w:val="NormalWeb"/>
        <w:shd w:val="clear" w:color="auto" w:fill="FFFFFF"/>
        <w:spacing w:before="0" w:beforeAutospacing="0" w:after="0" w:afterAutospacing="0" w:line="360" w:lineRule="atLeast"/>
        <w:rPr>
          <w:rFonts w:ascii="Calibri" w:hAnsi="Calibri" w:cs="Calibri"/>
          <w:color w:val="000000"/>
          <w:sz w:val="27"/>
          <w:szCs w:val="27"/>
        </w:rPr>
      </w:pPr>
    </w:p>
    <w:p w14:paraId="7F9C2DEB" w14:textId="77777777" w:rsidR="00B9607F" w:rsidRDefault="00B9607F" w:rsidP="00B9607F">
      <w:pPr>
        <w:pStyle w:val="NormalWeb"/>
        <w:shd w:val="clear" w:color="auto" w:fill="FFFFFF"/>
        <w:rPr>
          <w:rFonts w:ascii="Calibri" w:hAnsi="Calibri" w:cs="Calibri"/>
          <w:color w:val="000000"/>
        </w:rPr>
      </w:pPr>
      <w:r>
        <w:rPr>
          <w:rFonts w:ascii="Calibri" w:hAnsi="Calibri" w:cs="Calibri"/>
          <w:color w:val="000000"/>
        </w:rPr>
        <w:t>‌</w:t>
      </w:r>
    </w:p>
    <w:p w14:paraId="485511FF" w14:textId="77777777" w:rsidR="00B9607F" w:rsidRDefault="00B9607F" w:rsidP="007654CF">
      <w:pPr>
        <w:pStyle w:val="NormalWeb"/>
        <w:shd w:val="clear" w:color="auto" w:fill="FFFFFF"/>
        <w:spacing w:before="0" w:beforeAutospacing="0" w:after="0" w:afterAutospacing="0" w:line="360" w:lineRule="atLeast"/>
        <w:rPr>
          <w:rFonts w:ascii="Calibri" w:hAnsi="Calibri" w:cs="Calibri"/>
          <w:color w:val="000000"/>
          <w:sz w:val="27"/>
          <w:szCs w:val="27"/>
        </w:rPr>
      </w:pPr>
    </w:p>
    <w:p w14:paraId="77DF7F6C" w14:textId="77777777" w:rsidR="007654CF" w:rsidRDefault="007654CF" w:rsidP="007654CF">
      <w:pPr>
        <w:pStyle w:val="NormalWeb"/>
        <w:shd w:val="clear" w:color="auto" w:fill="FFFFFF"/>
        <w:rPr>
          <w:rFonts w:ascii="Calibri" w:hAnsi="Calibri" w:cs="Calibri"/>
          <w:color w:val="000000"/>
        </w:rPr>
      </w:pPr>
      <w:r>
        <w:rPr>
          <w:rFonts w:ascii="Calibri" w:hAnsi="Calibri" w:cs="Calibri"/>
          <w:color w:val="000000"/>
        </w:rPr>
        <w:t>‌</w:t>
      </w:r>
    </w:p>
    <w:p w14:paraId="0D05BC41" w14:textId="77777777" w:rsidR="007654CF" w:rsidRDefault="007654CF" w:rsidP="004B1AE2">
      <w:pPr>
        <w:pStyle w:val="NormalWeb"/>
        <w:shd w:val="clear" w:color="auto" w:fill="FFFFFF"/>
        <w:spacing w:before="0" w:beforeAutospacing="0" w:after="0" w:afterAutospacing="0" w:line="360" w:lineRule="atLeast"/>
        <w:rPr>
          <w:rFonts w:ascii="Calibri" w:hAnsi="Calibri" w:cs="Calibri"/>
          <w:color w:val="000000"/>
          <w:sz w:val="27"/>
          <w:szCs w:val="27"/>
        </w:rPr>
      </w:pPr>
    </w:p>
    <w:p w14:paraId="1DD507FE" w14:textId="77777777" w:rsidR="004B1AE2" w:rsidRDefault="004B1AE2" w:rsidP="004B1AE2">
      <w:pPr>
        <w:pStyle w:val="NormalWeb"/>
        <w:shd w:val="clear" w:color="auto" w:fill="FFFFFF"/>
        <w:spacing w:before="0" w:beforeAutospacing="0" w:after="0" w:afterAutospacing="0" w:line="360" w:lineRule="atLeast"/>
        <w:rPr>
          <w:rFonts w:ascii="Calibri" w:hAnsi="Calibri" w:cs="Calibri"/>
          <w:color w:val="000000"/>
          <w:sz w:val="27"/>
          <w:szCs w:val="27"/>
        </w:rPr>
      </w:pPr>
    </w:p>
    <w:p w14:paraId="11371695" w14:textId="77777777" w:rsidR="004B1AE2" w:rsidRDefault="004B1AE2" w:rsidP="004B1AE2">
      <w:pPr>
        <w:pStyle w:val="NormalWeb"/>
        <w:shd w:val="clear" w:color="auto" w:fill="FFFFFF"/>
        <w:rPr>
          <w:rFonts w:ascii="Calibri" w:hAnsi="Calibri" w:cs="Calibri"/>
          <w:color w:val="000000"/>
        </w:rPr>
      </w:pPr>
      <w:r>
        <w:rPr>
          <w:rFonts w:ascii="Calibri" w:hAnsi="Calibri" w:cs="Calibri"/>
          <w:color w:val="000000"/>
        </w:rPr>
        <w:t>‌</w:t>
      </w:r>
    </w:p>
    <w:p w14:paraId="785B549A" w14:textId="0969FDD1" w:rsidR="00776D59" w:rsidRDefault="00776D59" w:rsidP="00E37CA1">
      <w:pPr>
        <w:pStyle w:val="NormalWeb"/>
        <w:shd w:val="clear" w:color="auto" w:fill="FFFFFF"/>
        <w:ind w:left="720"/>
        <w:rPr>
          <w:rFonts w:ascii="Calibri" w:hAnsi="Calibri" w:cs="Calibri"/>
          <w:color w:val="000000"/>
        </w:rPr>
      </w:pPr>
    </w:p>
    <w:p w14:paraId="15F85A21" w14:textId="77777777" w:rsidR="000E614C" w:rsidRDefault="000E614C"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3813CFB1" w14:textId="77777777" w:rsidR="000E614C" w:rsidRDefault="000E614C" w:rsidP="00E37CA1">
      <w:pPr>
        <w:pStyle w:val="NormalWeb"/>
        <w:shd w:val="clear" w:color="auto" w:fill="FFFFFF"/>
        <w:ind w:left="720"/>
        <w:rPr>
          <w:rFonts w:ascii="Calibri" w:hAnsi="Calibri" w:cs="Calibri"/>
          <w:color w:val="000000"/>
        </w:rPr>
      </w:pPr>
      <w:r>
        <w:rPr>
          <w:rFonts w:ascii="Calibri" w:hAnsi="Calibri" w:cs="Calibri"/>
          <w:color w:val="000000"/>
        </w:rPr>
        <w:t>‌</w:t>
      </w:r>
    </w:p>
    <w:p w14:paraId="7DF002FE" w14:textId="77777777" w:rsidR="00C24D15" w:rsidRDefault="00C24D15"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41E81449" w14:textId="77777777" w:rsidR="00C24D15" w:rsidRDefault="00C24D15"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230D3329" w14:textId="77777777" w:rsidR="00C24D15" w:rsidRDefault="00C24D15" w:rsidP="00E37CA1">
      <w:pPr>
        <w:pStyle w:val="NormalWeb"/>
        <w:shd w:val="clear" w:color="auto" w:fill="FFFFFF"/>
        <w:ind w:left="720"/>
        <w:rPr>
          <w:rFonts w:ascii="Calibri" w:hAnsi="Calibri" w:cs="Calibri"/>
          <w:color w:val="000000"/>
        </w:rPr>
      </w:pPr>
      <w:r>
        <w:rPr>
          <w:rFonts w:ascii="Calibri" w:hAnsi="Calibri" w:cs="Calibri"/>
          <w:color w:val="000000"/>
        </w:rPr>
        <w:t>‌</w:t>
      </w:r>
    </w:p>
    <w:p w14:paraId="33974FE8" w14:textId="77777777" w:rsidR="00C24D15" w:rsidRDefault="00C24D15"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6CB88A24" w14:textId="77777777" w:rsidR="00014B19" w:rsidRDefault="00014B19"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387F7FA5" w14:textId="77777777" w:rsidR="00014B19" w:rsidRDefault="00014B19" w:rsidP="00E37CA1">
      <w:pPr>
        <w:pStyle w:val="NormalWeb"/>
        <w:shd w:val="clear" w:color="auto" w:fill="FFFFFF"/>
        <w:ind w:left="720"/>
        <w:rPr>
          <w:rFonts w:ascii="Calibri" w:hAnsi="Calibri" w:cs="Calibri"/>
          <w:color w:val="000000"/>
        </w:rPr>
      </w:pPr>
      <w:r>
        <w:rPr>
          <w:rFonts w:ascii="Calibri" w:hAnsi="Calibri" w:cs="Calibri"/>
          <w:color w:val="000000"/>
        </w:rPr>
        <w:t>‌</w:t>
      </w:r>
    </w:p>
    <w:p w14:paraId="51161D32" w14:textId="77777777" w:rsidR="00014B19" w:rsidRDefault="00014B19"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74EA10A4" w14:textId="77777777" w:rsidR="00846A44" w:rsidRDefault="00846A44"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66018743" w14:textId="77777777" w:rsidR="00846A44" w:rsidRDefault="00846A44" w:rsidP="00E37CA1">
      <w:pPr>
        <w:pStyle w:val="NormalWeb"/>
        <w:shd w:val="clear" w:color="auto" w:fill="FFFFFF"/>
        <w:ind w:left="720"/>
        <w:rPr>
          <w:rFonts w:ascii="Calibri" w:hAnsi="Calibri" w:cs="Calibri"/>
          <w:color w:val="000000"/>
        </w:rPr>
      </w:pPr>
      <w:r>
        <w:rPr>
          <w:rFonts w:ascii="Calibri" w:hAnsi="Calibri" w:cs="Calibri"/>
          <w:color w:val="000000"/>
        </w:rPr>
        <w:t>‌</w:t>
      </w:r>
    </w:p>
    <w:p w14:paraId="3660F0FE" w14:textId="77777777" w:rsidR="00846A44" w:rsidRDefault="00846A44" w:rsidP="00E37CA1">
      <w:pPr>
        <w:pStyle w:val="NormalWeb"/>
        <w:ind w:left="720"/>
        <w:rPr>
          <w:rFonts w:ascii="Helvetica Neue" w:hAnsi="Helvetica Neue"/>
          <w:color w:val="000000"/>
        </w:rPr>
      </w:pPr>
    </w:p>
    <w:p w14:paraId="3256912E" w14:textId="77777777" w:rsidR="003B01D2" w:rsidRDefault="003B01D2" w:rsidP="00E37CA1">
      <w:pPr>
        <w:ind w:left="720"/>
      </w:pPr>
    </w:p>
    <w:p w14:paraId="1F223CC1" w14:textId="77777777" w:rsidR="003B01D2" w:rsidRDefault="003B01D2" w:rsidP="00E37CA1">
      <w:pPr>
        <w:pStyle w:val="NormalWeb"/>
        <w:ind w:left="720"/>
        <w:rPr>
          <w:rFonts w:ascii="Helvetica Neue" w:hAnsi="Helvetica Neue"/>
          <w:color w:val="000000"/>
        </w:rPr>
      </w:pPr>
    </w:p>
    <w:p w14:paraId="662719EA" w14:textId="77777777" w:rsidR="003B01D2" w:rsidRDefault="003B01D2" w:rsidP="00E37CA1">
      <w:pPr>
        <w:ind w:left="720"/>
      </w:pPr>
    </w:p>
    <w:p w14:paraId="12DC13BF" w14:textId="77777777" w:rsidR="003B01D2" w:rsidRDefault="003B01D2" w:rsidP="00E37CA1">
      <w:pPr>
        <w:spacing w:before="100" w:beforeAutospacing="1" w:after="100" w:afterAutospacing="1"/>
        <w:ind w:left="720"/>
        <w:rPr>
          <w:rFonts w:ascii="Helvetica Neue" w:hAnsi="Helvetica Neue"/>
          <w:color w:val="000000"/>
        </w:rPr>
      </w:pPr>
    </w:p>
    <w:p w14:paraId="58291B29" w14:textId="77777777" w:rsidR="00017EFB" w:rsidRDefault="00017EFB" w:rsidP="00E37CA1">
      <w:pPr>
        <w:spacing w:before="100" w:beforeAutospacing="1" w:after="100" w:afterAutospacing="1"/>
        <w:ind w:left="720"/>
        <w:rPr>
          <w:rFonts w:ascii="Helvetica Neue" w:hAnsi="Helvetica Neue"/>
          <w:color w:val="000000"/>
        </w:rPr>
      </w:pPr>
    </w:p>
    <w:p w14:paraId="7DBD2033" w14:textId="77777777" w:rsidR="00017EFB" w:rsidRPr="00017EFB" w:rsidRDefault="00017EFB" w:rsidP="00E37CA1">
      <w:pPr>
        <w:spacing w:before="100" w:beforeAutospacing="1" w:after="100" w:afterAutospacing="1"/>
        <w:ind w:left="720"/>
        <w:rPr>
          <w:rFonts w:ascii="Helvetica Neue" w:hAnsi="Helvetica Neue"/>
          <w:color w:val="000000"/>
        </w:rPr>
      </w:pPr>
    </w:p>
    <w:p w14:paraId="39BF7680" w14:textId="77777777" w:rsidR="00017EFB" w:rsidRPr="00017EFB" w:rsidRDefault="00017EFB" w:rsidP="00E37CA1">
      <w:pPr>
        <w:ind w:left="720"/>
      </w:pPr>
    </w:p>
    <w:p w14:paraId="78491F1D" w14:textId="77777777" w:rsidR="00017EFB" w:rsidRDefault="00017EFB"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7EED52D4" w14:textId="77777777" w:rsidR="00F3322C" w:rsidRDefault="00F3322C" w:rsidP="00E37CA1">
      <w:pPr>
        <w:pStyle w:val="NormalWeb"/>
        <w:shd w:val="clear" w:color="auto" w:fill="FFFFFF"/>
        <w:ind w:left="720"/>
        <w:rPr>
          <w:rFonts w:ascii="Calibri" w:hAnsi="Calibri" w:cs="Calibri"/>
          <w:color w:val="000000"/>
        </w:rPr>
      </w:pPr>
      <w:r>
        <w:rPr>
          <w:rFonts w:ascii="Calibri" w:hAnsi="Calibri" w:cs="Calibri"/>
          <w:color w:val="000000"/>
        </w:rPr>
        <w:t>‌</w:t>
      </w:r>
    </w:p>
    <w:p w14:paraId="23775F38" w14:textId="77777777" w:rsidR="00F3322C" w:rsidRDefault="00F3322C"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3E11A1DD" w14:textId="77777777" w:rsidR="00037986" w:rsidRDefault="00037986"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0738B472" w14:textId="77777777" w:rsidR="00037986" w:rsidRDefault="00037986" w:rsidP="00E37CA1">
      <w:pPr>
        <w:pStyle w:val="NormalWeb"/>
        <w:shd w:val="clear" w:color="auto" w:fill="FFFFFF"/>
        <w:ind w:left="720"/>
        <w:rPr>
          <w:rFonts w:ascii="Calibri" w:hAnsi="Calibri" w:cs="Calibri"/>
          <w:color w:val="000000"/>
        </w:rPr>
      </w:pPr>
      <w:r>
        <w:rPr>
          <w:rFonts w:ascii="Calibri" w:hAnsi="Calibri" w:cs="Calibri"/>
          <w:color w:val="000000"/>
        </w:rPr>
        <w:t>‌</w:t>
      </w:r>
    </w:p>
    <w:p w14:paraId="640C77A6" w14:textId="77777777" w:rsidR="00037986" w:rsidRDefault="00037986"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5E1357DD" w14:textId="77777777" w:rsidR="00836ABB" w:rsidRDefault="00836ABB"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6FCF86B0" w14:textId="77777777" w:rsidR="00836ABB" w:rsidRDefault="00836ABB" w:rsidP="00E37CA1">
      <w:pPr>
        <w:pStyle w:val="NormalWeb"/>
        <w:shd w:val="clear" w:color="auto" w:fill="FFFFFF"/>
        <w:ind w:left="720"/>
        <w:rPr>
          <w:rFonts w:ascii="Calibri" w:hAnsi="Calibri" w:cs="Calibri"/>
          <w:color w:val="000000"/>
        </w:rPr>
      </w:pPr>
      <w:r>
        <w:rPr>
          <w:rFonts w:ascii="Calibri" w:hAnsi="Calibri" w:cs="Calibri"/>
          <w:color w:val="000000"/>
        </w:rPr>
        <w:t>‌</w:t>
      </w:r>
    </w:p>
    <w:p w14:paraId="174E3157" w14:textId="77777777" w:rsidR="00836ABB" w:rsidRDefault="00836ABB"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5DD5513F" w14:textId="77777777" w:rsidR="00836ABB" w:rsidRDefault="00836ABB"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580A1FC3" w14:textId="77777777" w:rsidR="00F550C8" w:rsidRDefault="00F550C8" w:rsidP="00E37CA1">
      <w:pPr>
        <w:pStyle w:val="NormalWeb"/>
        <w:shd w:val="clear" w:color="auto" w:fill="FFFFFF"/>
        <w:ind w:left="720"/>
        <w:rPr>
          <w:rFonts w:ascii="Calibri" w:hAnsi="Calibri" w:cs="Calibri"/>
          <w:color w:val="000000"/>
        </w:rPr>
      </w:pPr>
      <w:r>
        <w:rPr>
          <w:rFonts w:ascii="Calibri" w:hAnsi="Calibri" w:cs="Calibri"/>
          <w:color w:val="000000"/>
        </w:rPr>
        <w:t>‌</w:t>
      </w:r>
    </w:p>
    <w:p w14:paraId="054EFB3F" w14:textId="77777777" w:rsidR="00F550C8" w:rsidRDefault="00F550C8"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59A72046" w14:textId="77777777" w:rsidR="00C71DFF" w:rsidRDefault="00C71DFF" w:rsidP="00E37CA1">
      <w:pPr>
        <w:pStyle w:val="NormalWeb"/>
        <w:shd w:val="clear" w:color="auto" w:fill="FFFFFF"/>
        <w:ind w:left="720"/>
        <w:rPr>
          <w:rFonts w:ascii="Calibri" w:hAnsi="Calibri" w:cs="Calibri"/>
          <w:color w:val="000000"/>
        </w:rPr>
      </w:pPr>
      <w:r>
        <w:rPr>
          <w:rFonts w:ascii="Calibri" w:hAnsi="Calibri" w:cs="Calibri"/>
          <w:color w:val="000000"/>
        </w:rPr>
        <w:t>‌</w:t>
      </w:r>
    </w:p>
    <w:p w14:paraId="61E58D4A" w14:textId="77777777" w:rsidR="00C71DFF" w:rsidRDefault="00C71DFF" w:rsidP="00E37CA1">
      <w:pPr>
        <w:pStyle w:val="NormalWeb"/>
        <w:shd w:val="clear" w:color="auto" w:fill="FFFFFF"/>
        <w:spacing w:before="0" w:beforeAutospacing="0" w:after="0" w:afterAutospacing="0" w:line="360" w:lineRule="atLeast"/>
        <w:ind w:left="720"/>
        <w:rPr>
          <w:rFonts w:ascii="Calibri" w:hAnsi="Calibri" w:cs="Calibri"/>
          <w:color w:val="000000"/>
          <w:sz w:val="27"/>
          <w:szCs w:val="27"/>
        </w:rPr>
      </w:pPr>
    </w:p>
    <w:p w14:paraId="3BAE1A5E" w14:textId="77777777" w:rsidR="00256A01" w:rsidRDefault="00256A01" w:rsidP="00E37CA1">
      <w:pPr>
        <w:pStyle w:val="NormalWeb"/>
        <w:shd w:val="clear" w:color="auto" w:fill="FFFFFF"/>
        <w:ind w:left="720"/>
        <w:rPr>
          <w:rFonts w:ascii="Calibri" w:hAnsi="Calibri" w:cs="Calibri"/>
          <w:color w:val="000000"/>
        </w:rPr>
      </w:pPr>
      <w:r>
        <w:rPr>
          <w:rFonts w:ascii="Calibri" w:hAnsi="Calibri" w:cs="Calibri"/>
          <w:color w:val="000000"/>
        </w:rPr>
        <w:t>‌</w:t>
      </w:r>
    </w:p>
    <w:p w14:paraId="198E59F0" w14:textId="77777777" w:rsidR="005167C2" w:rsidRPr="0072501E" w:rsidRDefault="005167C2"/>
    <w:sectPr w:rsidR="005167C2" w:rsidRPr="00725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0D522F"/>
    <w:multiLevelType w:val="hybridMultilevel"/>
    <w:tmpl w:val="B9B62A3E"/>
    <w:lvl w:ilvl="0" w:tplc="04B4C3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55155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842"/>
    <w:rsid w:val="00001654"/>
    <w:rsid w:val="0000610D"/>
    <w:rsid w:val="00007440"/>
    <w:rsid w:val="00011E04"/>
    <w:rsid w:val="00014B19"/>
    <w:rsid w:val="00017E57"/>
    <w:rsid w:val="00017EFB"/>
    <w:rsid w:val="00027E74"/>
    <w:rsid w:val="000351F8"/>
    <w:rsid w:val="00035C49"/>
    <w:rsid w:val="000369F4"/>
    <w:rsid w:val="00037986"/>
    <w:rsid w:val="000427D8"/>
    <w:rsid w:val="00052C08"/>
    <w:rsid w:val="00053C72"/>
    <w:rsid w:val="000541B1"/>
    <w:rsid w:val="00054D64"/>
    <w:rsid w:val="00057505"/>
    <w:rsid w:val="00061E5B"/>
    <w:rsid w:val="000632A3"/>
    <w:rsid w:val="000645D2"/>
    <w:rsid w:val="00070FAB"/>
    <w:rsid w:val="00076EFD"/>
    <w:rsid w:val="0008312F"/>
    <w:rsid w:val="00086830"/>
    <w:rsid w:val="000913C6"/>
    <w:rsid w:val="000928DB"/>
    <w:rsid w:val="00096BF9"/>
    <w:rsid w:val="00097BE5"/>
    <w:rsid w:val="000A02FF"/>
    <w:rsid w:val="000A0810"/>
    <w:rsid w:val="000A0B3B"/>
    <w:rsid w:val="000A20C7"/>
    <w:rsid w:val="000A4F7E"/>
    <w:rsid w:val="000C0AA4"/>
    <w:rsid w:val="000C57E4"/>
    <w:rsid w:val="000C7369"/>
    <w:rsid w:val="000C7D5E"/>
    <w:rsid w:val="000D0BD9"/>
    <w:rsid w:val="000D3A53"/>
    <w:rsid w:val="000D3D79"/>
    <w:rsid w:val="000D58F1"/>
    <w:rsid w:val="000D5FF1"/>
    <w:rsid w:val="000E1635"/>
    <w:rsid w:val="000E614C"/>
    <w:rsid w:val="000F76E0"/>
    <w:rsid w:val="00100A1A"/>
    <w:rsid w:val="00103789"/>
    <w:rsid w:val="0010418F"/>
    <w:rsid w:val="00107A9E"/>
    <w:rsid w:val="0011250C"/>
    <w:rsid w:val="00113F42"/>
    <w:rsid w:val="00115FCE"/>
    <w:rsid w:val="001308B7"/>
    <w:rsid w:val="00137687"/>
    <w:rsid w:val="00140C08"/>
    <w:rsid w:val="00151E4B"/>
    <w:rsid w:val="00153164"/>
    <w:rsid w:val="00157711"/>
    <w:rsid w:val="00160177"/>
    <w:rsid w:val="00160D37"/>
    <w:rsid w:val="0016138E"/>
    <w:rsid w:val="00164C98"/>
    <w:rsid w:val="0016723B"/>
    <w:rsid w:val="001732A5"/>
    <w:rsid w:val="00191C79"/>
    <w:rsid w:val="001925C9"/>
    <w:rsid w:val="001946C5"/>
    <w:rsid w:val="00194806"/>
    <w:rsid w:val="00194B88"/>
    <w:rsid w:val="001A4242"/>
    <w:rsid w:val="001B002E"/>
    <w:rsid w:val="001B4D5E"/>
    <w:rsid w:val="001B6F0A"/>
    <w:rsid w:val="001C26C0"/>
    <w:rsid w:val="001C7546"/>
    <w:rsid w:val="001D2210"/>
    <w:rsid w:val="001E49E3"/>
    <w:rsid w:val="00201F70"/>
    <w:rsid w:val="00203B2B"/>
    <w:rsid w:val="00212569"/>
    <w:rsid w:val="00213509"/>
    <w:rsid w:val="002147EA"/>
    <w:rsid w:val="00216241"/>
    <w:rsid w:val="00216645"/>
    <w:rsid w:val="00221BBA"/>
    <w:rsid w:val="00231A85"/>
    <w:rsid w:val="002335A0"/>
    <w:rsid w:val="00242539"/>
    <w:rsid w:val="002440CF"/>
    <w:rsid w:val="0025396D"/>
    <w:rsid w:val="00254800"/>
    <w:rsid w:val="00256050"/>
    <w:rsid w:val="00256A01"/>
    <w:rsid w:val="00265943"/>
    <w:rsid w:val="00265FEE"/>
    <w:rsid w:val="00267F65"/>
    <w:rsid w:val="002721EB"/>
    <w:rsid w:val="002830C0"/>
    <w:rsid w:val="00284DF3"/>
    <w:rsid w:val="00296FEF"/>
    <w:rsid w:val="002A2BB0"/>
    <w:rsid w:val="002B13B3"/>
    <w:rsid w:val="002B3703"/>
    <w:rsid w:val="002B6818"/>
    <w:rsid w:val="002B6A8F"/>
    <w:rsid w:val="002B73C4"/>
    <w:rsid w:val="002B7F6C"/>
    <w:rsid w:val="002C20B7"/>
    <w:rsid w:val="002D2814"/>
    <w:rsid w:val="002E4690"/>
    <w:rsid w:val="002F2ABD"/>
    <w:rsid w:val="002F51A0"/>
    <w:rsid w:val="00302170"/>
    <w:rsid w:val="0030315D"/>
    <w:rsid w:val="003143C0"/>
    <w:rsid w:val="003325C4"/>
    <w:rsid w:val="00335597"/>
    <w:rsid w:val="003375A2"/>
    <w:rsid w:val="00340188"/>
    <w:rsid w:val="00344201"/>
    <w:rsid w:val="00346AAA"/>
    <w:rsid w:val="00350D3D"/>
    <w:rsid w:val="00351EB8"/>
    <w:rsid w:val="00353AA7"/>
    <w:rsid w:val="003560FA"/>
    <w:rsid w:val="003625AD"/>
    <w:rsid w:val="00370A26"/>
    <w:rsid w:val="003741C2"/>
    <w:rsid w:val="00383F13"/>
    <w:rsid w:val="00387913"/>
    <w:rsid w:val="0039462E"/>
    <w:rsid w:val="003B01D2"/>
    <w:rsid w:val="003B313E"/>
    <w:rsid w:val="003B7871"/>
    <w:rsid w:val="003D2871"/>
    <w:rsid w:val="003D585C"/>
    <w:rsid w:val="003D7591"/>
    <w:rsid w:val="003E2020"/>
    <w:rsid w:val="003E45F3"/>
    <w:rsid w:val="003E58F9"/>
    <w:rsid w:val="003F0D64"/>
    <w:rsid w:val="003F74F6"/>
    <w:rsid w:val="0040014E"/>
    <w:rsid w:val="00402B22"/>
    <w:rsid w:val="00403E2A"/>
    <w:rsid w:val="004043CA"/>
    <w:rsid w:val="00404457"/>
    <w:rsid w:val="0041265B"/>
    <w:rsid w:val="00421FC7"/>
    <w:rsid w:val="00423125"/>
    <w:rsid w:val="00425EBA"/>
    <w:rsid w:val="004271A3"/>
    <w:rsid w:val="00427AE4"/>
    <w:rsid w:val="00430F6F"/>
    <w:rsid w:val="00433679"/>
    <w:rsid w:val="00433BB7"/>
    <w:rsid w:val="004366E0"/>
    <w:rsid w:val="00436836"/>
    <w:rsid w:val="00443483"/>
    <w:rsid w:val="00443572"/>
    <w:rsid w:val="00446D43"/>
    <w:rsid w:val="0045229A"/>
    <w:rsid w:val="00453573"/>
    <w:rsid w:val="00464DD3"/>
    <w:rsid w:val="004672D3"/>
    <w:rsid w:val="00470327"/>
    <w:rsid w:val="00477856"/>
    <w:rsid w:val="00477F26"/>
    <w:rsid w:val="00486AC5"/>
    <w:rsid w:val="00487C7C"/>
    <w:rsid w:val="00487E9E"/>
    <w:rsid w:val="0049000B"/>
    <w:rsid w:val="004904A6"/>
    <w:rsid w:val="004927F0"/>
    <w:rsid w:val="00493A04"/>
    <w:rsid w:val="004960D2"/>
    <w:rsid w:val="004974A5"/>
    <w:rsid w:val="00497A86"/>
    <w:rsid w:val="004A639A"/>
    <w:rsid w:val="004A7CB0"/>
    <w:rsid w:val="004B1AE2"/>
    <w:rsid w:val="004B5ECC"/>
    <w:rsid w:val="004C083D"/>
    <w:rsid w:val="004C3094"/>
    <w:rsid w:val="004C747C"/>
    <w:rsid w:val="004D2F25"/>
    <w:rsid w:val="004D7CA5"/>
    <w:rsid w:val="004E2B01"/>
    <w:rsid w:val="004E514D"/>
    <w:rsid w:val="004E52D4"/>
    <w:rsid w:val="004F0898"/>
    <w:rsid w:val="004F2E2F"/>
    <w:rsid w:val="004F3DCD"/>
    <w:rsid w:val="004F698B"/>
    <w:rsid w:val="004F7CC4"/>
    <w:rsid w:val="00501FF5"/>
    <w:rsid w:val="00514739"/>
    <w:rsid w:val="0051573B"/>
    <w:rsid w:val="005167C2"/>
    <w:rsid w:val="005177B4"/>
    <w:rsid w:val="0052289C"/>
    <w:rsid w:val="00523E9A"/>
    <w:rsid w:val="0052715B"/>
    <w:rsid w:val="00527623"/>
    <w:rsid w:val="00527ADF"/>
    <w:rsid w:val="005352E7"/>
    <w:rsid w:val="00535421"/>
    <w:rsid w:val="00537337"/>
    <w:rsid w:val="00543EAB"/>
    <w:rsid w:val="00545344"/>
    <w:rsid w:val="00547BB1"/>
    <w:rsid w:val="00562A98"/>
    <w:rsid w:val="00574795"/>
    <w:rsid w:val="0058275B"/>
    <w:rsid w:val="00582FE9"/>
    <w:rsid w:val="00583D9D"/>
    <w:rsid w:val="00583E4C"/>
    <w:rsid w:val="00583F8D"/>
    <w:rsid w:val="0058605E"/>
    <w:rsid w:val="0059237E"/>
    <w:rsid w:val="0059259B"/>
    <w:rsid w:val="00595274"/>
    <w:rsid w:val="00596C79"/>
    <w:rsid w:val="005A2706"/>
    <w:rsid w:val="005A358B"/>
    <w:rsid w:val="005A5755"/>
    <w:rsid w:val="005A7156"/>
    <w:rsid w:val="005A7B91"/>
    <w:rsid w:val="005B1A2A"/>
    <w:rsid w:val="005B1EF8"/>
    <w:rsid w:val="005C2FBC"/>
    <w:rsid w:val="005C3126"/>
    <w:rsid w:val="005D0BA4"/>
    <w:rsid w:val="005D0FDA"/>
    <w:rsid w:val="005D2793"/>
    <w:rsid w:val="005D3AF3"/>
    <w:rsid w:val="005D44DE"/>
    <w:rsid w:val="005D4D70"/>
    <w:rsid w:val="005E778A"/>
    <w:rsid w:val="005F6A5B"/>
    <w:rsid w:val="00612F1A"/>
    <w:rsid w:val="006408F0"/>
    <w:rsid w:val="00643751"/>
    <w:rsid w:val="00644842"/>
    <w:rsid w:val="00647C2C"/>
    <w:rsid w:val="00650510"/>
    <w:rsid w:val="006516DF"/>
    <w:rsid w:val="00656199"/>
    <w:rsid w:val="006567AC"/>
    <w:rsid w:val="00667F94"/>
    <w:rsid w:val="00672D0E"/>
    <w:rsid w:val="006744F9"/>
    <w:rsid w:val="006750E2"/>
    <w:rsid w:val="00681295"/>
    <w:rsid w:val="00682F1A"/>
    <w:rsid w:val="006912A6"/>
    <w:rsid w:val="0069140F"/>
    <w:rsid w:val="00691B7A"/>
    <w:rsid w:val="00693856"/>
    <w:rsid w:val="006A6816"/>
    <w:rsid w:val="006B17F5"/>
    <w:rsid w:val="006B1AE3"/>
    <w:rsid w:val="006B5B56"/>
    <w:rsid w:val="006D1C72"/>
    <w:rsid w:val="006D23DE"/>
    <w:rsid w:val="006D29D9"/>
    <w:rsid w:val="006D628D"/>
    <w:rsid w:val="006E161A"/>
    <w:rsid w:val="006E3434"/>
    <w:rsid w:val="006E5B43"/>
    <w:rsid w:val="006E7763"/>
    <w:rsid w:val="006F3AE6"/>
    <w:rsid w:val="006F7022"/>
    <w:rsid w:val="006F7A75"/>
    <w:rsid w:val="007029FA"/>
    <w:rsid w:val="00705EF0"/>
    <w:rsid w:val="00713B3F"/>
    <w:rsid w:val="00716284"/>
    <w:rsid w:val="00720229"/>
    <w:rsid w:val="00720B19"/>
    <w:rsid w:val="0072501E"/>
    <w:rsid w:val="007257C8"/>
    <w:rsid w:val="00733C98"/>
    <w:rsid w:val="0073643C"/>
    <w:rsid w:val="00742C91"/>
    <w:rsid w:val="0074633B"/>
    <w:rsid w:val="00746E0E"/>
    <w:rsid w:val="00755CDB"/>
    <w:rsid w:val="0076139B"/>
    <w:rsid w:val="00763304"/>
    <w:rsid w:val="00764099"/>
    <w:rsid w:val="007654CF"/>
    <w:rsid w:val="00770629"/>
    <w:rsid w:val="00771A1C"/>
    <w:rsid w:val="00773333"/>
    <w:rsid w:val="0077576A"/>
    <w:rsid w:val="00776D59"/>
    <w:rsid w:val="0078111B"/>
    <w:rsid w:val="0078393A"/>
    <w:rsid w:val="00796B97"/>
    <w:rsid w:val="0079772E"/>
    <w:rsid w:val="007A022D"/>
    <w:rsid w:val="007A1A42"/>
    <w:rsid w:val="007A3440"/>
    <w:rsid w:val="007B1A81"/>
    <w:rsid w:val="007B791F"/>
    <w:rsid w:val="007C1DBB"/>
    <w:rsid w:val="007C6472"/>
    <w:rsid w:val="007C7B2A"/>
    <w:rsid w:val="007D54DD"/>
    <w:rsid w:val="007E02E9"/>
    <w:rsid w:val="007E49A7"/>
    <w:rsid w:val="007E4EA5"/>
    <w:rsid w:val="007E63C8"/>
    <w:rsid w:val="007E6CEC"/>
    <w:rsid w:val="007F28B7"/>
    <w:rsid w:val="007F4A1A"/>
    <w:rsid w:val="00804CA3"/>
    <w:rsid w:val="008057E3"/>
    <w:rsid w:val="00815F8E"/>
    <w:rsid w:val="00820489"/>
    <w:rsid w:val="00821BBF"/>
    <w:rsid w:val="0082215F"/>
    <w:rsid w:val="00823E49"/>
    <w:rsid w:val="00830357"/>
    <w:rsid w:val="00836ABB"/>
    <w:rsid w:val="00837F7F"/>
    <w:rsid w:val="00841AE2"/>
    <w:rsid w:val="008425D9"/>
    <w:rsid w:val="00843522"/>
    <w:rsid w:val="00845484"/>
    <w:rsid w:val="00846A44"/>
    <w:rsid w:val="008520C4"/>
    <w:rsid w:val="0086397C"/>
    <w:rsid w:val="00864F31"/>
    <w:rsid w:val="00872C0C"/>
    <w:rsid w:val="00877406"/>
    <w:rsid w:val="00877E22"/>
    <w:rsid w:val="00881561"/>
    <w:rsid w:val="00884867"/>
    <w:rsid w:val="00893104"/>
    <w:rsid w:val="008A003F"/>
    <w:rsid w:val="008A4B6C"/>
    <w:rsid w:val="008C58D3"/>
    <w:rsid w:val="008D23CE"/>
    <w:rsid w:val="008D7D0A"/>
    <w:rsid w:val="008E3C3A"/>
    <w:rsid w:val="008E6D23"/>
    <w:rsid w:val="008F00B0"/>
    <w:rsid w:val="008F2B65"/>
    <w:rsid w:val="008F769C"/>
    <w:rsid w:val="008F7E4E"/>
    <w:rsid w:val="009000E3"/>
    <w:rsid w:val="00905F1B"/>
    <w:rsid w:val="00906865"/>
    <w:rsid w:val="00913AE4"/>
    <w:rsid w:val="00914E65"/>
    <w:rsid w:val="00917835"/>
    <w:rsid w:val="00921E10"/>
    <w:rsid w:val="009222A7"/>
    <w:rsid w:val="009249A1"/>
    <w:rsid w:val="00934EDC"/>
    <w:rsid w:val="00940E1B"/>
    <w:rsid w:val="0094411C"/>
    <w:rsid w:val="00950771"/>
    <w:rsid w:val="009558E4"/>
    <w:rsid w:val="009578C7"/>
    <w:rsid w:val="00970CCA"/>
    <w:rsid w:val="0098706C"/>
    <w:rsid w:val="009909D5"/>
    <w:rsid w:val="00991DCE"/>
    <w:rsid w:val="00993773"/>
    <w:rsid w:val="009939DB"/>
    <w:rsid w:val="0099531D"/>
    <w:rsid w:val="00996987"/>
    <w:rsid w:val="00996F2A"/>
    <w:rsid w:val="009974F9"/>
    <w:rsid w:val="009A52E2"/>
    <w:rsid w:val="009A6CC8"/>
    <w:rsid w:val="009B14BB"/>
    <w:rsid w:val="009B34AE"/>
    <w:rsid w:val="009B507F"/>
    <w:rsid w:val="009B5B67"/>
    <w:rsid w:val="009C083B"/>
    <w:rsid w:val="009C6665"/>
    <w:rsid w:val="009C6CA9"/>
    <w:rsid w:val="009D0FEA"/>
    <w:rsid w:val="009D2AAC"/>
    <w:rsid w:val="009E4E57"/>
    <w:rsid w:val="009E77F1"/>
    <w:rsid w:val="009E7A40"/>
    <w:rsid w:val="009F5AAA"/>
    <w:rsid w:val="00A069B5"/>
    <w:rsid w:val="00A0736B"/>
    <w:rsid w:val="00A111EB"/>
    <w:rsid w:val="00A13D05"/>
    <w:rsid w:val="00A22EC4"/>
    <w:rsid w:val="00A2388D"/>
    <w:rsid w:val="00A35EFF"/>
    <w:rsid w:val="00A3799B"/>
    <w:rsid w:val="00A4044D"/>
    <w:rsid w:val="00A44C90"/>
    <w:rsid w:val="00A468CB"/>
    <w:rsid w:val="00A54E17"/>
    <w:rsid w:val="00A551C3"/>
    <w:rsid w:val="00A606D1"/>
    <w:rsid w:val="00A65A42"/>
    <w:rsid w:val="00A66583"/>
    <w:rsid w:val="00A66B5E"/>
    <w:rsid w:val="00A70500"/>
    <w:rsid w:val="00A73266"/>
    <w:rsid w:val="00A7641B"/>
    <w:rsid w:val="00A804AE"/>
    <w:rsid w:val="00A843EC"/>
    <w:rsid w:val="00A84788"/>
    <w:rsid w:val="00A85371"/>
    <w:rsid w:val="00A87D00"/>
    <w:rsid w:val="00A9059E"/>
    <w:rsid w:val="00AA3EE2"/>
    <w:rsid w:val="00AA70A7"/>
    <w:rsid w:val="00AA762A"/>
    <w:rsid w:val="00AB04DB"/>
    <w:rsid w:val="00AB2FB2"/>
    <w:rsid w:val="00AB44A2"/>
    <w:rsid w:val="00AB6AAC"/>
    <w:rsid w:val="00AC09B8"/>
    <w:rsid w:val="00AC1761"/>
    <w:rsid w:val="00AC5754"/>
    <w:rsid w:val="00AC665A"/>
    <w:rsid w:val="00AD6A7C"/>
    <w:rsid w:val="00AD6FD7"/>
    <w:rsid w:val="00AE7017"/>
    <w:rsid w:val="00AF4A9B"/>
    <w:rsid w:val="00AF67DA"/>
    <w:rsid w:val="00B01CA4"/>
    <w:rsid w:val="00B060CD"/>
    <w:rsid w:val="00B07A68"/>
    <w:rsid w:val="00B109F7"/>
    <w:rsid w:val="00B123A3"/>
    <w:rsid w:val="00B14B16"/>
    <w:rsid w:val="00B14DF0"/>
    <w:rsid w:val="00B176FE"/>
    <w:rsid w:val="00B36E5F"/>
    <w:rsid w:val="00B41345"/>
    <w:rsid w:val="00B456EB"/>
    <w:rsid w:val="00B46CEB"/>
    <w:rsid w:val="00B4786A"/>
    <w:rsid w:val="00B51073"/>
    <w:rsid w:val="00B560E8"/>
    <w:rsid w:val="00B6256D"/>
    <w:rsid w:val="00B639B0"/>
    <w:rsid w:val="00B822EB"/>
    <w:rsid w:val="00B86C2F"/>
    <w:rsid w:val="00B9607F"/>
    <w:rsid w:val="00BA3347"/>
    <w:rsid w:val="00BA748D"/>
    <w:rsid w:val="00BB37D5"/>
    <w:rsid w:val="00BB64CD"/>
    <w:rsid w:val="00BC1758"/>
    <w:rsid w:val="00BC3743"/>
    <w:rsid w:val="00BD1E10"/>
    <w:rsid w:val="00BD3664"/>
    <w:rsid w:val="00BD5776"/>
    <w:rsid w:val="00BD6ACF"/>
    <w:rsid w:val="00BE30DB"/>
    <w:rsid w:val="00BE3D3C"/>
    <w:rsid w:val="00BF1A4D"/>
    <w:rsid w:val="00BF723A"/>
    <w:rsid w:val="00C00F8F"/>
    <w:rsid w:val="00C10556"/>
    <w:rsid w:val="00C1546F"/>
    <w:rsid w:val="00C16F1E"/>
    <w:rsid w:val="00C17B55"/>
    <w:rsid w:val="00C23441"/>
    <w:rsid w:val="00C24D15"/>
    <w:rsid w:val="00C252A5"/>
    <w:rsid w:val="00C418FD"/>
    <w:rsid w:val="00C5598F"/>
    <w:rsid w:val="00C57499"/>
    <w:rsid w:val="00C60AFD"/>
    <w:rsid w:val="00C62156"/>
    <w:rsid w:val="00C62D74"/>
    <w:rsid w:val="00C65604"/>
    <w:rsid w:val="00C656ED"/>
    <w:rsid w:val="00C710BF"/>
    <w:rsid w:val="00C71DFF"/>
    <w:rsid w:val="00C7233B"/>
    <w:rsid w:val="00C8190B"/>
    <w:rsid w:val="00C82C54"/>
    <w:rsid w:val="00C837AE"/>
    <w:rsid w:val="00C85FA9"/>
    <w:rsid w:val="00C9495D"/>
    <w:rsid w:val="00CA0B85"/>
    <w:rsid w:val="00CA0DC1"/>
    <w:rsid w:val="00CA0DEE"/>
    <w:rsid w:val="00CA5AFF"/>
    <w:rsid w:val="00CA6D54"/>
    <w:rsid w:val="00CA7C24"/>
    <w:rsid w:val="00CA7CC0"/>
    <w:rsid w:val="00CB730B"/>
    <w:rsid w:val="00CC02BF"/>
    <w:rsid w:val="00CC3ED3"/>
    <w:rsid w:val="00CC648E"/>
    <w:rsid w:val="00CD360A"/>
    <w:rsid w:val="00CE10D4"/>
    <w:rsid w:val="00CE2473"/>
    <w:rsid w:val="00CF17C7"/>
    <w:rsid w:val="00D026AA"/>
    <w:rsid w:val="00D066E9"/>
    <w:rsid w:val="00D077B8"/>
    <w:rsid w:val="00D10512"/>
    <w:rsid w:val="00D13A8B"/>
    <w:rsid w:val="00D15835"/>
    <w:rsid w:val="00D26033"/>
    <w:rsid w:val="00D32864"/>
    <w:rsid w:val="00D32963"/>
    <w:rsid w:val="00D34CFB"/>
    <w:rsid w:val="00D36474"/>
    <w:rsid w:val="00D373ED"/>
    <w:rsid w:val="00D46919"/>
    <w:rsid w:val="00D50295"/>
    <w:rsid w:val="00D52787"/>
    <w:rsid w:val="00D53EC4"/>
    <w:rsid w:val="00D5448C"/>
    <w:rsid w:val="00D56C3D"/>
    <w:rsid w:val="00D721F8"/>
    <w:rsid w:val="00D7781B"/>
    <w:rsid w:val="00D854E0"/>
    <w:rsid w:val="00D927E6"/>
    <w:rsid w:val="00D9288D"/>
    <w:rsid w:val="00D9432D"/>
    <w:rsid w:val="00D9601B"/>
    <w:rsid w:val="00DA0C90"/>
    <w:rsid w:val="00DA161E"/>
    <w:rsid w:val="00DA6693"/>
    <w:rsid w:val="00DA7BBD"/>
    <w:rsid w:val="00DC0A47"/>
    <w:rsid w:val="00DC1D50"/>
    <w:rsid w:val="00DC483E"/>
    <w:rsid w:val="00DD04D4"/>
    <w:rsid w:val="00DD420D"/>
    <w:rsid w:val="00DD72F3"/>
    <w:rsid w:val="00DE3C30"/>
    <w:rsid w:val="00DE4BDA"/>
    <w:rsid w:val="00DE54BB"/>
    <w:rsid w:val="00DE6990"/>
    <w:rsid w:val="00E034B8"/>
    <w:rsid w:val="00E039D4"/>
    <w:rsid w:val="00E106FE"/>
    <w:rsid w:val="00E201D3"/>
    <w:rsid w:val="00E21CA3"/>
    <w:rsid w:val="00E23DC9"/>
    <w:rsid w:val="00E3048A"/>
    <w:rsid w:val="00E3075D"/>
    <w:rsid w:val="00E30BE9"/>
    <w:rsid w:val="00E32BB9"/>
    <w:rsid w:val="00E35300"/>
    <w:rsid w:val="00E37CA1"/>
    <w:rsid w:val="00E37CD2"/>
    <w:rsid w:val="00E45CAC"/>
    <w:rsid w:val="00E51BB3"/>
    <w:rsid w:val="00E5367F"/>
    <w:rsid w:val="00E56C11"/>
    <w:rsid w:val="00E57754"/>
    <w:rsid w:val="00E612F1"/>
    <w:rsid w:val="00E6275E"/>
    <w:rsid w:val="00E67CDF"/>
    <w:rsid w:val="00E70F0D"/>
    <w:rsid w:val="00E70F19"/>
    <w:rsid w:val="00E73021"/>
    <w:rsid w:val="00E8017D"/>
    <w:rsid w:val="00E869DD"/>
    <w:rsid w:val="00E87A28"/>
    <w:rsid w:val="00E97320"/>
    <w:rsid w:val="00EB01F6"/>
    <w:rsid w:val="00EB234C"/>
    <w:rsid w:val="00EB72B7"/>
    <w:rsid w:val="00EC30F7"/>
    <w:rsid w:val="00EC79D1"/>
    <w:rsid w:val="00ED181D"/>
    <w:rsid w:val="00ED1A12"/>
    <w:rsid w:val="00ED568E"/>
    <w:rsid w:val="00ED7AB3"/>
    <w:rsid w:val="00EE01BC"/>
    <w:rsid w:val="00EE645C"/>
    <w:rsid w:val="00EF125C"/>
    <w:rsid w:val="00EF2D55"/>
    <w:rsid w:val="00EF570A"/>
    <w:rsid w:val="00F1669A"/>
    <w:rsid w:val="00F22394"/>
    <w:rsid w:val="00F22BD8"/>
    <w:rsid w:val="00F2360A"/>
    <w:rsid w:val="00F24052"/>
    <w:rsid w:val="00F251F7"/>
    <w:rsid w:val="00F255A2"/>
    <w:rsid w:val="00F26D7D"/>
    <w:rsid w:val="00F327F6"/>
    <w:rsid w:val="00F32B32"/>
    <w:rsid w:val="00F32DCE"/>
    <w:rsid w:val="00F3322C"/>
    <w:rsid w:val="00F34339"/>
    <w:rsid w:val="00F36931"/>
    <w:rsid w:val="00F509F2"/>
    <w:rsid w:val="00F50F74"/>
    <w:rsid w:val="00F51471"/>
    <w:rsid w:val="00F5307C"/>
    <w:rsid w:val="00F550C8"/>
    <w:rsid w:val="00F55677"/>
    <w:rsid w:val="00F56EA0"/>
    <w:rsid w:val="00F64791"/>
    <w:rsid w:val="00F651BE"/>
    <w:rsid w:val="00F70439"/>
    <w:rsid w:val="00F72F60"/>
    <w:rsid w:val="00F73E5D"/>
    <w:rsid w:val="00F82B47"/>
    <w:rsid w:val="00F831CA"/>
    <w:rsid w:val="00F87660"/>
    <w:rsid w:val="00F878A7"/>
    <w:rsid w:val="00F90D41"/>
    <w:rsid w:val="00F93930"/>
    <w:rsid w:val="00F9429D"/>
    <w:rsid w:val="00F9471A"/>
    <w:rsid w:val="00F95616"/>
    <w:rsid w:val="00F960AE"/>
    <w:rsid w:val="00FA04E2"/>
    <w:rsid w:val="00FA2753"/>
    <w:rsid w:val="00FA45F1"/>
    <w:rsid w:val="00FB06B5"/>
    <w:rsid w:val="00FC06F0"/>
    <w:rsid w:val="00FC56F6"/>
    <w:rsid w:val="00FC5907"/>
    <w:rsid w:val="00FD19C3"/>
    <w:rsid w:val="00FD714A"/>
    <w:rsid w:val="00FD732C"/>
    <w:rsid w:val="00FE086B"/>
    <w:rsid w:val="00FE5FD9"/>
    <w:rsid w:val="00FF103B"/>
    <w:rsid w:val="00FF32F3"/>
    <w:rsid w:val="00FF4330"/>
    <w:rsid w:val="00FF4B5C"/>
    <w:rsid w:val="06A6B76B"/>
    <w:rsid w:val="09B48044"/>
    <w:rsid w:val="0F57D981"/>
    <w:rsid w:val="0FD155D6"/>
    <w:rsid w:val="11C1F737"/>
    <w:rsid w:val="2F241F9C"/>
    <w:rsid w:val="32A9EF88"/>
    <w:rsid w:val="36C749BE"/>
    <w:rsid w:val="3A84D718"/>
    <w:rsid w:val="4578A35B"/>
    <w:rsid w:val="49F7DEA3"/>
    <w:rsid w:val="4B84A3B7"/>
    <w:rsid w:val="4F5610C3"/>
    <w:rsid w:val="56FA5829"/>
    <w:rsid w:val="58662345"/>
    <w:rsid w:val="5F0CF674"/>
    <w:rsid w:val="61FBFC7E"/>
    <w:rsid w:val="62746A77"/>
    <w:rsid w:val="62E223B4"/>
    <w:rsid w:val="6BD07DED"/>
    <w:rsid w:val="6E6FE12F"/>
    <w:rsid w:val="6EE23196"/>
    <w:rsid w:val="71BA68A4"/>
    <w:rsid w:val="73B673E2"/>
    <w:rsid w:val="7C95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8BD8ED"/>
  <w15:chartTrackingRefBased/>
  <w15:docId w15:val="{78B0C33A-6AA7-4776-9D63-890693E10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1D2"/>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6A01"/>
    <w:pPr>
      <w:spacing w:before="100" w:beforeAutospacing="1" w:after="100" w:afterAutospacing="1"/>
    </w:pPr>
  </w:style>
  <w:style w:type="character" w:styleId="Hyperlink">
    <w:name w:val="Hyperlink"/>
    <w:basedOn w:val="DefaultParagraphFont"/>
    <w:uiPriority w:val="99"/>
    <w:unhideWhenUsed/>
    <w:rsid w:val="00C71DFF"/>
    <w:rPr>
      <w:color w:val="0563C1" w:themeColor="hyperlink"/>
      <w:u w:val="single"/>
    </w:rPr>
  </w:style>
  <w:style w:type="character" w:styleId="UnresolvedMention">
    <w:name w:val="Unresolved Mention"/>
    <w:basedOn w:val="DefaultParagraphFont"/>
    <w:uiPriority w:val="99"/>
    <w:semiHidden/>
    <w:unhideWhenUsed/>
    <w:rsid w:val="00C71DFF"/>
    <w:rPr>
      <w:color w:val="605E5C"/>
      <w:shd w:val="clear" w:color="auto" w:fill="E1DFDD"/>
    </w:rPr>
  </w:style>
  <w:style w:type="character" w:customStyle="1" w:styleId="apple-converted-space">
    <w:name w:val="apple-converted-space"/>
    <w:basedOn w:val="DefaultParagraphFont"/>
    <w:rsid w:val="00F550C8"/>
  </w:style>
  <w:style w:type="table" w:styleId="TableGrid">
    <w:name w:val="Table Grid"/>
    <w:basedOn w:val="TableNormal"/>
    <w:uiPriority w:val="39"/>
    <w:rsid w:val="0045357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A5AFF"/>
    <w:rPr>
      <w:color w:val="954F72" w:themeColor="followedHyperlink"/>
      <w:u w:val="single"/>
    </w:rPr>
  </w:style>
  <w:style w:type="paragraph" w:styleId="ListParagraph">
    <w:name w:val="List Paragraph"/>
    <w:basedOn w:val="Normal"/>
    <w:uiPriority w:val="34"/>
    <w:qFormat/>
    <w:rsid w:val="007C1D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85520">
      <w:bodyDiv w:val="1"/>
      <w:marLeft w:val="0"/>
      <w:marRight w:val="0"/>
      <w:marTop w:val="0"/>
      <w:marBottom w:val="0"/>
      <w:divBdr>
        <w:top w:val="none" w:sz="0" w:space="0" w:color="auto"/>
        <w:left w:val="none" w:sz="0" w:space="0" w:color="auto"/>
        <w:bottom w:val="none" w:sz="0" w:space="0" w:color="auto"/>
        <w:right w:val="none" w:sz="0" w:space="0" w:color="auto"/>
      </w:divBdr>
    </w:div>
    <w:div w:id="167209458">
      <w:bodyDiv w:val="1"/>
      <w:marLeft w:val="0"/>
      <w:marRight w:val="0"/>
      <w:marTop w:val="0"/>
      <w:marBottom w:val="0"/>
      <w:divBdr>
        <w:top w:val="none" w:sz="0" w:space="0" w:color="auto"/>
        <w:left w:val="none" w:sz="0" w:space="0" w:color="auto"/>
        <w:bottom w:val="none" w:sz="0" w:space="0" w:color="auto"/>
        <w:right w:val="none" w:sz="0" w:space="0" w:color="auto"/>
      </w:divBdr>
    </w:div>
    <w:div w:id="190263227">
      <w:bodyDiv w:val="1"/>
      <w:marLeft w:val="0"/>
      <w:marRight w:val="0"/>
      <w:marTop w:val="0"/>
      <w:marBottom w:val="0"/>
      <w:divBdr>
        <w:top w:val="none" w:sz="0" w:space="0" w:color="auto"/>
        <w:left w:val="none" w:sz="0" w:space="0" w:color="auto"/>
        <w:bottom w:val="none" w:sz="0" w:space="0" w:color="auto"/>
        <w:right w:val="none" w:sz="0" w:space="0" w:color="auto"/>
      </w:divBdr>
    </w:div>
    <w:div w:id="224804997">
      <w:bodyDiv w:val="1"/>
      <w:marLeft w:val="0"/>
      <w:marRight w:val="0"/>
      <w:marTop w:val="0"/>
      <w:marBottom w:val="0"/>
      <w:divBdr>
        <w:top w:val="none" w:sz="0" w:space="0" w:color="auto"/>
        <w:left w:val="none" w:sz="0" w:space="0" w:color="auto"/>
        <w:bottom w:val="none" w:sz="0" w:space="0" w:color="auto"/>
        <w:right w:val="none" w:sz="0" w:space="0" w:color="auto"/>
      </w:divBdr>
    </w:div>
    <w:div w:id="316961040">
      <w:bodyDiv w:val="1"/>
      <w:marLeft w:val="0"/>
      <w:marRight w:val="0"/>
      <w:marTop w:val="0"/>
      <w:marBottom w:val="0"/>
      <w:divBdr>
        <w:top w:val="none" w:sz="0" w:space="0" w:color="auto"/>
        <w:left w:val="none" w:sz="0" w:space="0" w:color="auto"/>
        <w:bottom w:val="none" w:sz="0" w:space="0" w:color="auto"/>
        <w:right w:val="none" w:sz="0" w:space="0" w:color="auto"/>
      </w:divBdr>
    </w:div>
    <w:div w:id="350448355">
      <w:bodyDiv w:val="1"/>
      <w:marLeft w:val="0"/>
      <w:marRight w:val="0"/>
      <w:marTop w:val="0"/>
      <w:marBottom w:val="0"/>
      <w:divBdr>
        <w:top w:val="none" w:sz="0" w:space="0" w:color="auto"/>
        <w:left w:val="none" w:sz="0" w:space="0" w:color="auto"/>
        <w:bottom w:val="none" w:sz="0" w:space="0" w:color="auto"/>
        <w:right w:val="none" w:sz="0" w:space="0" w:color="auto"/>
      </w:divBdr>
    </w:div>
    <w:div w:id="381096612">
      <w:bodyDiv w:val="1"/>
      <w:marLeft w:val="0"/>
      <w:marRight w:val="0"/>
      <w:marTop w:val="0"/>
      <w:marBottom w:val="0"/>
      <w:divBdr>
        <w:top w:val="none" w:sz="0" w:space="0" w:color="auto"/>
        <w:left w:val="none" w:sz="0" w:space="0" w:color="auto"/>
        <w:bottom w:val="none" w:sz="0" w:space="0" w:color="auto"/>
        <w:right w:val="none" w:sz="0" w:space="0" w:color="auto"/>
      </w:divBdr>
    </w:div>
    <w:div w:id="537594118">
      <w:bodyDiv w:val="1"/>
      <w:marLeft w:val="0"/>
      <w:marRight w:val="0"/>
      <w:marTop w:val="0"/>
      <w:marBottom w:val="0"/>
      <w:divBdr>
        <w:top w:val="none" w:sz="0" w:space="0" w:color="auto"/>
        <w:left w:val="none" w:sz="0" w:space="0" w:color="auto"/>
        <w:bottom w:val="none" w:sz="0" w:space="0" w:color="auto"/>
        <w:right w:val="none" w:sz="0" w:space="0" w:color="auto"/>
      </w:divBdr>
    </w:div>
    <w:div w:id="596984738">
      <w:bodyDiv w:val="1"/>
      <w:marLeft w:val="0"/>
      <w:marRight w:val="0"/>
      <w:marTop w:val="0"/>
      <w:marBottom w:val="0"/>
      <w:divBdr>
        <w:top w:val="none" w:sz="0" w:space="0" w:color="auto"/>
        <w:left w:val="none" w:sz="0" w:space="0" w:color="auto"/>
        <w:bottom w:val="none" w:sz="0" w:space="0" w:color="auto"/>
        <w:right w:val="none" w:sz="0" w:space="0" w:color="auto"/>
      </w:divBdr>
    </w:div>
    <w:div w:id="658968449">
      <w:bodyDiv w:val="1"/>
      <w:marLeft w:val="0"/>
      <w:marRight w:val="0"/>
      <w:marTop w:val="0"/>
      <w:marBottom w:val="0"/>
      <w:divBdr>
        <w:top w:val="none" w:sz="0" w:space="0" w:color="auto"/>
        <w:left w:val="none" w:sz="0" w:space="0" w:color="auto"/>
        <w:bottom w:val="none" w:sz="0" w:space="0" w:color="auto"/>
        <w:right w:val="none" w:sz="0" w:space="0" w:color="auto"/>
      </w:divBdr>
    </w:div>
    <w:div w:id="762150082">
      <w:bodyDiv w:val="1"/>
      <w:marLeft w:val="0"/>
      <w:marRight w:val="0"/>
      <w:marTop w:val="0"/>
      <w:marBottom w:val="0"/>
      <w:divBdr>
        <w:top w:val="none" w:sz="0" w:space="0" w:color="auto"/>
        <w:left w:val="none" w:sz="0" w:space="0" w:color="auto"/>
        <w:bottom w:val="none" w:sz="0" w:space="0" w:color="auto"/>
        <w:right w:val="none" w:sz="0" w:space="0" w:color="auto"/>
      </w:divBdr>
    </w:div>
    <w:div w:id="837771175">
      <w:bodyDiv w:val="1"/>
      <w:marLeft w:val="0"/>
      <w:marRight w:val="0"/>
      <w:marTop w:val="0"/>
      <w:marBottom w:val="0"/>
      <w:divBdr>
        <w:top w:val="none" w:sz="0" w:space="0" w:color="auto"/>
        <w:left w:val="none" w:sz="0" w:space="0" w:color="auto"/>
        <w:bottom w:val="none" w:sz="0" w:space="0" w:color="auto"/>
        <w:right w:val="none" w:sz="0" w:space="0" w:color="auto"/>
      </w:divBdr>
    </w:div>
    <w:div w:id="1078206929">
      <w:bodyDiv w:val="1"/>
      <w:marLeft w:val="0"/>
      <w:marRight w:val="0"/>
      <w:marTop w:val="0"/>
      <w:marBottom w:val="0"/>
      <w:divBdr>
        <w:top w:val="none" w:sz="0" w:space="0" w:color="auto"/>
        <w:left w:val="none" w:sz="0" w:space="0" w:color="auto"/>
        <w:bottom w:val="none" w:sz="0" w:space="0" w:color="auto"/>
        <w:right w:val="none" w:sz="0" w:space="0" w:color="auto"/>
      </w:divBdr>
    </w:div>
    <w:div w:id="1110054078">
      <w:bodyDiv w:val="1"/>
      <w:marLeft w:val="0"/>
      <w:marRight w:val="0"/>
      <w:marTop w:val="0"/>
      <w:marBottom w:val="0"/>
      <w:divBdr>
        <w:top w:val="none" w:sz="0" w:space="0" w:color="auto"/>
        <w:left w:val="none" w:sz="0" w:space="0" w:color="auto"/>
        <w:bottom w:val="none" w:sz="0" w:space="0" w:color="auto"/>
        <w:right w:val="none" w:sz="0" w:space="0" w:color="auto"/>
      </w:divBdr>
    </w:div>
    <w:div w:id="1132601026">
      <w:bodyDiv w:val="1"/>
      <w:marLeft w:val="0"/>
      <w:marRight w:val="0"/>
      <w:marTop w:val="0"/>
      <w:marBottom w:val="0"/>
      <w:divBdr>
        <w:top w:val="none" w:sz="0" w:space="0" w:color="auto"/>
        <w:left w:val="none" w:sz="0" w:space="0" w:color="auto"/>
        <w:bottom w:val="none" w:sz="0" w:space="0" w:color="auto"/>
        <w:right w:val="none" w:sz="0" w:space="0" w:color="auto"/>
      </w:divBdr>
    </w:div>
    <w:div w:id="1222323987">
      <w:bodyDiv w:val="1"/>
      <w:marLeft w:val="0"/>
      <w:marRight w:val="0"/>
      <w:marTop w:val="0"/>
      <w:marBottom w:val="0"/>
      <w:divBdr>
        <w:top w:val="none" w:sz="0" w:space="0" w:color="auto"/>
        <w:left w:val="none" w:sz="0" w:space="0" w:color="auto"/>
        <w:bottom w:val="none" w:sz="0" w:space="0" w:color="auto"/>
        <w:right w:val="none" w:sz="0" w:space="0" w:color="auto"/>
      </w:divBdr>
    </w:div>
    <w:div w:id="1291664324">
      <w:bodyDiv w:val="1"/>
      <w:marLeft w:val="0"/>
      <w:marRight w:val="0"/>
      <w:marTop w:val="0"/>
      <w:marBottom w:val="0"/>
      <w:divBdr>
        <w:top w:val="none" w:sz="0" w:space="0" w:color="auto"/>
        <w:left w:val="none" w:sz="0" w:space="0" w:color="auto"/>
        <w:bottom w:val="none" w:sz="0" w:space="0" w:color="auto"/>
        <w:right w:val="none" w:sz="0" w:space="0" w:color="auto"/>
      </w:divBdr>
    </w:div>
    <w:div w:id="1511868082">
      <w:bodyDiv w:val="1"/>
      <w:marLeft w:val="0"/>
      <w:marRight w:val="0"/>
      <w:marTop w:val="0"/>
      <w:marBottom w:val="0"/>
      <w:divBdr>
        <w:top w:val="none" w:sz="0" w:space="0" w:color="auto"/>
        <w:left w:val="none" w:sz="0" w:space="0" w:color="auto"/>
        <w:bottom w:val="none" w:sz="0" w:space="0" w:color="auto"/>
        <w:right w:val="none" w:sz="0" w:space="0" w:color="auto"/>
      </w:divBdr>
    </w:div>
    <w:div w:id="1551846838">
      <w:bodyDiv w:val="1"/>
      <w:marLeft w:val="0"/>
      <w:marRight w:val="0"/>
      <w:marTop w:val="0"/>
      <w:marBottom w:val="0"/>
      <w:divBdr>
        <w:top w:val="none" w:sz="0" w:space="0" w:color="auto"/>
        <w:left w:val="none" w:sz="0" w:space="0" w:color="auto"/>
        <w:bottom w:val="none" w:sz="0" w:space="0" w:color="auto"/>
        <w:right w:val="none" w:sz="0" w:space="0" w:color="auto"/>
      </w:divBdr>
    </w:div>
    <w:div w:id="1558323546">
      <w:bodyDiv w:val="1"/>
      <w:marLeft w:val="0"/>
      <w:marRight w:val="0"/>
      <w:marTop w:val="0"/>
      <w:marBottom w:val="0"/>
      <w:divBdr>
        <w:top w:val="none" w:sz="0" w:space="0" w:color="auto"/>
        <w:left w:val="none" w:sz="0" w:space="0" w:color="auto"/>
        <w:bottom w:val="none" w:sz="0" w:space="0" w:color="auto"/>
        <w:right w:val="none" w:sz="0" w:space="0" w:color="auto"/>
      </w:divBdr>
    </w:div>
    <w:div w:id="1638994404">
      <w:bodyDiv w:val="1"/>
      <w:marLeft w:val="0"/>
      <w:marRight w:val="0"/>
      <w:marTop w:val="0"/>
      <w:marBottom w:val="0"/>
      <w:divBdr>
        <w:top w:val="none" w:sz="0" w:space="0" w:color="auto"/>
        <w:left w:val="none" w:sz="0" w:space="0" w:color="auto"/>
        <w:bottom w:val="none" w:sz="0" w:space="0" w:color="auto"/>
        <w:right w:val="none" w:sz="0" w:space="0" w:color="auto"/>
      </w:divBdr>
    </w:div>
    <w:div w:id="1694302414">
      <w:bodyDiv w:val="1"/>
      <w:marLeft w:val="0"/>
      <w:marRight w:val="0"/>
      <w:marTop w:val="0"/>
      <w:marBottom w:val="0"/>
      <w:divBdr>
        <w:top w:val="none" w:sz="0" w:space="0" w:color="auto"/>
        <w:left w:val="none" w:sz="0" w:space="0" w:color="auto"/>
        <w:bottom w:val="none" w:sz="0" w:space="0" w:color="auto"/>
        <w:right w:val="none" w:sz="0" w:space="0" w:color="auto"/>
      </w:divBdr>
    </w:div>
    <w:div w:id="1792626890">
      <w:bodyDiv w:val="1"/>
      <w:marLeft w:val="0"/>
      <w:marRight w:val="0"/>
      <w:marTop w:val="0"/>
      <w:marBottom w:val="0"/>
      <w:divBdr>
        <w:top w:val="none" w:sz="0" w:space="0" w:color="auto"/>
        <w:left w:val="none" w:sz="0" w:space="0" w:color="auto"/>
        <w:bottom w:val="none" w:sz="0" w:space="0" w:color="auto"/>
        <w:right w:val="none" w:sz="0" w:space="0" w:color="auto"/>
      </w:divBdr>
    </w:div>
    <w:div w:id="1990399454">
      <w:bodyDiv w:val="1"/>
      <w:marLeft w:val="0"/>
      <w:marRight w:val="0"/>
      <w:marTop w:val="0"/>
      <w:marBottom w:val="0"/>
      <w:divBdr>
        <w:top w:val="none" w:sz="0" w:space="0" w:color="auto"/>
        <w:left w:val="none" w:sz="0" w:space="0" w:color="auto"/>
        <w:bottom w:val="none" w:sz="0" w:space="0" w:color="auto"/>
        <w:right w:val="none" w:sz="0" w:space="0" w:color="auto"/>
      </w:divBdr>
    </w:div>
    <w:div w:id="1993945165">
      <w:bodyDiv w:val="1"/>
      <w:marLeft w:val="0"/>
      <w:marRight w:val="0"/>
      <w:marTop w:val="0"/>
      <w:marBottom w:val="0"/>
      <w:divBdr>
        <w:top w:val="none" w:sz="0" w:space="0" w:color="auto"/>
        <w:left w:val="none" w:sz="0" w:space="0" w:color="auto"/>
        <w:bottom w:val="none" w:sz="0" w:space="0" w:color="auto"/>
        <w:right w:val="none" w:sz="0" w:space="0" w:color="auto"/>
      </w:divBdr>
    </w:div>
    <w:div w:id="2007049375">
      <w:bodyDiv w:val="1"/>
      <w:marLeft w:val="0"/>
      <w:marRight w:val="0"/>
      <w:marTop w:val="0"/>
      <w:marBottom w:val="0"/>
      <w:divBdr>
        <w:top w:val="none" w:sz="0" w:space="0" w:color="auto"/>
        <w:left w:val="none" w:sz="0" w:space="0" w:color="auto"/>
        <w:bottom w:val="none" w:sz="0" w:space="0" w:color="auto"/>
        <w:right w:val="none" w:sz="0" w:space="0" w:color="auto"/>
      </w:divBdr>
    </w:div>
    <w:div w:id="2040625534">
      <w:bodyDiv w:val="1"/>
      <w:marLeft w:val="0"/>
      <w:marRight w:val="0"/>
      <w:marTop w:val="0"/>
      <w:marBottom w:val="0"/>
      <w:divBdr>
        <w:top w:val="none" w:sz="0" w:space="0" w:color="auto"/>
        <w:left w:val="none" w:sz="0" w:space="0" w:color="auto"/>
        <w:bottom w:val="none" w:sz="0" w:space="0" w:color="auto"/>
        <w:right w:val="none" w:sz="0" w:space="0" w:color="auto"/>
      </w:divBdr>
    </w:div>
    <w:div w:id="206525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nscience.com/en-gb/parent-advice/benefits-of-science-activities-for-children/" TargetMode="External"/><Relationship Id="rId13" Type="http://schemas.openxmlformats.org/officeDocument/2006/relationships/hyperlink" Target="https://www.gov.wales/sites/default/files/publications/2018-11/the-cwricwlwm-cymreig-history-and-the-story-of-wales-final-report.pdf" TargetMode="External"/><Relationship Id="rId18" Type="http://schemas.openxmlformats.org/officeDocument/2006/relationships/hyperlink" Target="https://planbee.com/pages/cross-curricular"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winkl.co.uk/blog/fun-games-for-children-in-the-classroom" TargetMode="External"/><Relationship Id="rId7" Type="http://schemas.openxmlformats.org/officeDocument/2006/relationships/hyperlink" Target="https://www.kiddom.co/real-world-examples-in-the-classroom/" TargetMode="External"/><Relationship Id="rId12" Type="http://schemas.openxmlformats.org/officeDocument/2006/relationships/hyperlink" Target="https://www.weareteachers.com/build-background-knowledge/" TargetMode="External"/><Relationship Id="rId17" Type="http://schemas.openxmlformats.org/officeDocument/2006/relationships/hyperlink" Target="https://neu.org.uk/latest/press-releases/current-school-funding-levels-are-inadequate" TargetMode="External"/><Relationship Id="rId25" Type="http://schemas.openxmlformats.org/officeDocument/2006/relationships/hyperlink" Target="https://www.linkedin.com/pulse/5-reasons-why-teachers-should-use-virtual-field-trips-shahzad" TargetMode="External"/><Relationship Id="rId2" Type="http://schemas.openxmlformats.org/officeDocument/2006/relationships/styles" Target="styles.xml"/><Relationship Id="rId16" Type="http://schemas.openxmlformats.org/officeDocument/2006/relationships/hyperlink" Target="https://learning.nspcc.org.uk/safeguarding-child-protection-schools/school-visitors/" TargetMode="External"/><Relationship Id="rId20" Type="http://schemas.openxmlformats.org/officeDocument/2006/relationships/hyperlink" Target="https://trinityfieldsschoolandresourcecentre.co.uk/media/ehgjspfh/donaldson-report-successful-futures-additional-information.pdf" TargetMode="External"/><Relationship Id="rId1" Type="http://schemas.openxmlformats.org/officeDocument/2006/relationships/numbering" Target="numbering.xml"/><Relationship Id="rId6" Type="http://schemas.openxmlformats.org/officeDocument/2006/relationships/hyperlink" Target="https://www.structural-learning.com/post/schema-building" TargetMode="External"/><Relationship Id="rId11" Type="http://schemas.openxmlformats.org/officeDocument/2006/relationships/hyperlink" Target="https://educationendowmentfoundation.org.uk/news/eef-blog-ecf-exploring-the-evidence-prior-knowledge-and-pupil-misconceptions" TargetMode="External"/><Relationship Id="rId24" Type="http://schemas.openxmlformats.org/officeDocument/2006/relationships/hyperlink" Target="https://www.firstdiscoverers.co.uk/jerome-bruner-child-development-theories/" TargetMode="External"/><Relationship Id="rId5" Type="http://schemas.openxmlformats.org/officeDocument/2006/relationships/hyperlink" Target="https://stemsports.com/the-benefits-of-cross-curricular-instruction/" TargetMode="External"/><Relationship Id="rId15" Type="http://schemas.openxmlformats.org/officeDocument/2006/relationships/hyperlink" Target="https://nrich.maths.org/8453" TargetMode="External"/><Relationship Id="rId23" Type="http://schemas.openxmlformats.org/officeDocument/2006/relationships/hyperlink" Target="https://teaching.vt.edu/teachingresources/adjustinginstruction/priorknowledge.html" TargetMode="External"/><Relationship Id="rId10" Type="http://schemas.openxmlformats.org/officeDocument/2006/relationships/hyperlink" Target="https://educationwales.blog.gov.wales/2020/03/02/areas-of-learning-and-experience-as-a-central-element-of-the-new-curriculum/" TargetMode="External"/><Relationship Id="rId19" Type="http://schemas.openxmlformats.org/officeDocument/2006/relationships/hyperlink" Target="https://research.com/education/the-educational-value-of-field-trip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ful-futures-a-summary-of-professor-graham-donaldsons-report.pdf" TargetMode="External"/><Relationship Id="rId14" Type="http://schemas.openxmlformats.org/officeDocument/2006/relationships/hyperlink" Target="https://www.history.org.uk/primary/module/3638/leading-primary-history/3653/cross-curricular-learning" TargetMode="External"/><Relationship Id="rId22" Type="http://schemas.openxmlformats.org/officeDocument/2006/relationships/hyperlink" Target="https://www.twinkl.co.uk/resources/foundation-phase-welsh-primary-resources-classroom-management/curriculum-for-wales-cymru-wales/areas-of-learning-and-experience-curriculum-for-wales-cymru-wa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1424</TotalTime>
  <Pages>1</Pages>
  <Words>3932</Words>
  <Characters>22415</Characters>
  <Application>Microsoft Office Word</Application>
  <DocSecurity>4</DocSecurity>
  <Lines>186</Lines>
  <Paragraphs>52</Paragraphs>
  <ScaleCrop>false</ScaleCrop>
  <Company/>
  <LinksUpToDate>false</LinksUpToDate>
  <CharactersWithSpaces>26295</CharactersWithSpaces>
  <SharedDoc>false</SharedDoc>
  <HLinks>
    <vt:vector size="126" baseType="variant">
      <vt:variant>
        <vt:i4>4456535</vt:i4>
      </vt:variant>
      <vt:variant>
        <vt:i4>60</vt:i4>
      </vt:variant>
      <vt:variant>
        <vt:i4>0</vt:i4>
      </vt:variant>
      <vt:variant>
        <vt:i4>5</vt:i4>
      </vt:variant>
      <vt:variant>
        <vt:lpwstr>https://www.linkedin.com/pulse/5-reasons-why-teachers-should-use-virtual-field-trips-shahzad</vt:lpwstr>
      </vt:variant>
      <vt:variant>
        <vt:lpwstr>:~:text=They%20are%20designed%20to%20provide</vt:lpwstr>
      </vt:variant>
      <vt:variant>
        <vt:i4>1114114</vt:i4>
      </vt:variant>
      <vt:variant>
        <vt:i4>57</vt:i4>
      </vt:variant>
      <vt:variant>
        <vt:i4>0</vt:i4>
      </vt:variant>
      <vt:variant>
        <vt:i4>5</vt:i4>
      </vt:variant>
      <vt:variant>
        <vt:lpwstr>https://www.firstdiscoverers.co.uk/jerome-bruner-child-development-theories/</vt:lpwstr>
      </vt:variant>
      <vt:variant>
        <vt:lpwstr/>
      </vt:variant>
      <vt:variant>
        <vt:i4>7405618</vt:i4>
      </vt:variant>
      <vt:variant>
        <vt:i4>54</vt:i4>
      </vt:variant>
      <vt:variant>
        <vt:i4>0</vt:i4>
      </vt:variant>
      <vt:variant>
        <vt:i4>5</vt:i4>
      </vt:variant>
      <vt:variant>
        <vt:lpwstr>https://teaching.vt.edu/teachingresources/adjustinginstruction/priorknowledge.html</vt:lpwstr>
      </vt:variant>
      <vt:variant>
        <vt:lpwstr/>
      </vt:variant>
      <vt:variant>
        <vt:i4>2097196</vt:i4>
      </vt:variant>
      <vt:variant>
        <vt:i4>51</vt:i4>
      </vt:variant>
      <vt:variant>
        <vt:i4>0</vt:i4>
      </vt:variant>
      <vt:variant>
        <vt:i4>5</vt:i4>
      </vt:variant>
      <vt:variant>
        <vt:lpwstr>https://www.twinkl.co.uk/resources/foundation-phase-welsh-primary-resources-classroom-management/curriculum-for-wales-cymru-wales/areas-of-learning-and-experience-curriculum-for-wales-cymru-wales</vt:lpwstr>
      </vt:variant>
      <vt:variant>
        <vt:lpwstr>:~:text=The%20new%20Curriculum%20for%20Wales%20is%20composed%20of%206%20Areas</vt:lpwstr>
      </vt:variant>
      <vt:variant>
        <vt:i4>1114116</vt:i4>
      </vt:variant>
      <vt:variant>
        <vt:i4>48</vt:i4>
      </vt:variant>
      <vt:variant>
        <vt:i4>0</vt:i4>
      </vt:variant>
      <vt:variant>
        <vt:i4>5</vt:i4>
      </vt:variant>
      <vt:variant>
        <vt:lpwstr>https://www.twinkl.co.uk/blog/fun-games-for-children-in-the-classroom</vt:lpwstr>
      </vt:variant>
      <vt:variant>
        <vt:lpwstr/>
      </vt:variant>
      <vt:variant>
        <vt:i4>5963850</vt:i4>
      </vt:variant>
      <vt:variant>
        <vt:i4>45</vt:i4>
      </vt:variant>
      <vt:variant>
        <vt:i4>0</vt:i4>
      </vt:variant>
      <vt:variant>
        <vt:i4>5</vt:i4>
      </vt:variant>
      <vt:variant>
        <vt:lpwstr>https://trinityfieldsschoolandresourcecentre.co.uk/media/ehgjspfh/donaldson-report-successful-futures-additional-information.pdf</vt:lpwstr>
      </vt:variant>
      <vt:variant>
        <vt:lpwstr/>
      </vt:variant>
      <vt:variant>
        <vt:i4>2228280</vt:i4>
      </vt:variant>
      <vt:variant>
        <vt:i4>42</vt:i4>
      </vt:variant>
      <vt:variant>
        <vt:i4>0</vt:i4>
      </vt:variant>
      <vt:variant>
        <vt:i4>5</vt:i4>
      </vt:variant>
      <vt:variant>
        <vt:lpwstr>https://research.com/education/the-educational-value-of-field-trips</vt:lpwstr>
      </vt:variant>
      <vt:variant>
        <vt:lpwstr>:~:text=One%20of%20the%20advantages%20of</vt:lpwstr>
      </vt:variant>
      <vt:variant>
        <vt:i4>22</vt:i4>
      </vt:variant>
      <vt:variant>
        <vt:i4>39</vt:i4>
      </vt:variant>
      <vt:variant>
        <vt:i4>0</vt:i4>
      </vt:variant>
      <vt:variant>
        <vt:i4>5</vt:i4>
      </vt:variant>
      <vt:variant>
        <vt:lpwstr>https://planbee.com/pages/cross-curricular</vt:lpwstr>
      </vt:variant>
      <vt:variant>
        <vt:lpwstr>:~:text=Cross%20curricular%20learning%20teaches%20children</vt:lpwstr>
      </vt:variant>
      <vt:variant>
        <vt:i4>4587612</vt:i4>
      </vt:variant>
      <vt:variant>
        <vt:i4>36</vt:i4>
      </vt:variant>
      <vt:variant>
        <vt:i4>0</vt:i4>
      </vt:variant>
      <vt:variant>
        <vt:i4>5</vt:i4>
      </vt:variant>
      <vt:variant>
        <vt:lpwstr>https://neu.org.uk/latest/press-releases/current-school-funding-levels-are-inadequate</vt:lpwstr>
      </vt:variant>
      <vt:variant>
        <vt:lpwstr>:~:text=Clear%20majorities%20say%20funding%20levels,back%20since%20to%20under%204%25</vt:lpwstr>
      </vt:variant>
      <vt:variant>
        <vt:i4>720983</vt:i4>
      </vt:variant>
      <vt:variant>
        <vt:i4>33</vt:i4>
      </vt:variant>
      <vt:variant>
        <vt:i4>0</vt:i4>
      </vt:variant>
      <vt:variant>
        <vt:i4>5</vt:i4>
      </vt:variant>
      <vt:variant>
        <vt:lpwstr>https://learning.nspcc.org.uk/safeguarding-child-protection-schools/school-visitors/</vt:lpwstr>
      </vt:variant>
      <vt:variant>
        <vt:lpwstr/>
      </vt:variant>
      <vt:variant>
        <vt:i4>5439552</vt:i4>
      </vt:variant>
      <vt:variant>
        <vt:i4>30</vt:i4>
      </vt:variant>
      <vt:variant>
        <vt:i4>0</vt:i4>
      </vt:variant>
      <vt:variant>
        <vt:i4>5</vt:i4>
      </vt:variant>
      <vt:variant>
        <vt:lpwstr>https://nrich.maths.org/8453</vt:lpwstr>
      </vt:variant>
      <vt:variant>
        <vt:lpwstr/>
      </vt:variant>
      <vt:variant>
        <vt:i4>7471223</vt:i4>
      </vt:variant>
      <vt:variant>
        <vt:i4>27</vt:i4>
      </vt:variant>
      <vt:variant>
        <vt:i4>0</vt:i4>
      </vt:variant>
      <vt:variant>
        <vt:i4>5</vt:i4>
      </vt:variant>
      <vt:variant>
        <vt:lpwstr>https://www.history.org.uk/primary/module/3638/leading-primary-history/3653/cross-curricular-learning</vt:lpwstr>
      </vt:variant>
      <vt:variant>
        <vt:lpwstr>:~:text=Cross%2Dcurricular%20work%20offers%20a</vt:lpwstr>
      </vt:variant>
      <vt:variant>
        <vt:i4>6029333</vt:i4>
      </vt:variant>
      <vt:variant>
        <vt:i4>24</vt:i4>
      </vt:variant>
      <vt:variant>
        <vt:i4>0</vt:i4>
      </vt:variant>
      <vt:variant>
        <vt:i4>5</vt:i4>
      </vt:variant>
      <vt:variant>
        <vt:lpwstr>https://www.gov.wales/sites/default/files/publications/2018-11/the-cwricwlwm-cymreig-history-and-the-story-of-wales-final-report.pdf</vt:lpwstr>
      </vt:variant>
      <vt:variant>
        <vt:lpwstr/>
      </vt:variant>
      <vt:variant>
        <vt:i4>655379</vt:i4>
      </vt:variant>
      <vt:variant>
        <vt:i4>21</vt:i4>
      </vt:variant>
      <vt:variant>
        <vt:i4>0</vt:i4>
      </vt:variant>
      <vt:variant>
        <vt:i4>5</vt:i4>
      </vt:variant>
      <vt:variant>
        <vt:lpwstr>https://www.weareteachers.com/build-background-knowledge/</vt:lpwstr>
      </vt:variant>
      <vt:variant>
        <vt:lpwstr/>
      </vt:variant>
      <vt:variant>
        <vt:i4>3670068</vt:i4>
      </vt:variant>
      <vt:variant>
        <vt:i4>18</vt:i4>
      </vt:variant>
      <vt:variant>
        <vt:i4>0</vt:i4>
      </vt:variant>
      <vt:variant>
        <vt:i4>5</vt:i4>
      </vt:variant>
      <vt:variant>
        <vt:lpwstr>https://educationendowmentfoundation.org.uk/news/eef-blog-ecf-exploring-the-evidence-prior-knowledge-and-pupil-misconceptions</vt:lpwstr>
      </vt:variant>
      <vt:variant>
        <vt:lpwstr>:~:text=Prior%20knowledge%20plays%20an%20important</vt:lpwstr>
      </vt:variant>
      <vt:variant>
        <vt:i4>6160449</vt:i4>
      </vt:variant>
      <vt:variant>
        <vt:i4>15</vt:i4>
      </vt:variant>
      <vt:variant>
        <vt:i4>0</vt:i4>
      </vt:variant>
      <vt:variant>
        <vt:i4>5</vt:i4>
      </vt:variant>
      <vt:variant>
        <vt:lpwstr>https://educationwales.blog.gov.wales/2020/03/02/areas-of-learning-and-experience-as-a-central-element-of-the-new-curriculum/</vt:lpwstr>
      </vt:variant>
      <vt:variant>
        <vt:lpwstr/>
      </vt:variant>
      <vt:variant>
        <vt:i4>5177366</vt:i4>
      </vt:variant>
      <vt:variant>
        <vt:i4>12</vt:i4>
      </vt:variant>
      <vt:variant>
        <vt:i4>0</vt:i4>
      </vt:variant>
      <vt:variant>
        <vt:i4>5</vt:i4>
      </vt:variant>
      <vt:variant>
        <vt:lpwstr>https://www.gov.wales/sites/default/files/publications/2018-03/succesful-futures-a-summary-of-professor-graham-donaldsons-report.pdf</vt:lpwstr>
      </vt:variant>
      <vt:variant>
        <vt:lpwstr/>
      </vt:variant>
      <vt:variant>
        <vt:i4>917504</vt:i4>
      </vt:variant>
      <vt:variant>
        <vt:i4>9</vt:i4>
      </vt:variant>
      <vt:variant>
        <vt:i4>0</vt:i4>
      </vt:variant>
      <vt:variant>
        <vt:i4>5</vt:i4>
      </vt:variant>
      <vt:variant>
        <vt:lpwstr>https://www.twinscience.com/en-gb/parent-advice/benefits-of-science-activities-for-children/</vt:lpwstr>
      </vt:variant>
      <vt:variant>
        <vt:lpwstr/>
      </vt:variant>
      <vt:variant>
        <vt:i4>7536744</vt:i4>
      </vt:variant>
      <vt:variant>
        <vt:i4>6</vt:i4>
      </vt:variant>
      <vt:variant>
        <vt:i4>0</vt:i4>
      </vt:variant>
      <vt:variant>
        <vt:i4>5</vt:i4>
      </vt:variant>
      <vt:variant>
        <vt:lpwstr>https://www.kiddom.co/real-world-examples-in-the-classroom/</vt:lpwstr>
      </vt:variant>
      <vt:variant>
        <vt:lpwstr>:~:text=That%20is%20why%20it%20is</vt:lpwstr>
      </vt:variant>
      <vt:variant>
        <vt:i4>1507398</vt:i4>
      </vt:variant>
      <vt:variant>
        <vt:i4>3</vt:i4>
      </vt:variant>
      <vt:variant>
        <vt:i4>0</vt:i4>
      </vt:variant>
      <vt:variant>
        <vt:i4>5</vt:i4>
      </vt:variant>
      <vt:variant>
        <vt:lpwstr>https://www.structural-learning.com/post/schema-building</vt:lpwstr>
      </vt:variant>
      <vt:variant>
        <vt:lpwstr/>
      </vt:variant>
      <vt:variant>
        <vt:i4>5636119</vt:i4>
      </vt:variant>
      <vt:variant>
        <vt:i4>0</vt:i4>
      </vt:variant>
      <vt:variant>
        <vt:i4>0</vt:i4>
      </vt:variant>
      <vt:variant>
        <vt:i4>5</vt:i4>
      </vt:variant>
      <vt:variant>
        <vt:lpwstr>https://stemsports.com/the-benefits-of-cross-curricular-instruction/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Rees (2313422)</dc:creator>
  <cp:keywords/>
  <dc:description/>
  <cp:lastModifiedBy>Alyssa Rees (2313422)</cp:lastModifiedBy>
  <cp:revision>630</cp:revision>
  <dcterms:created xsi:type="dcterms:W3CDTF">2024-03-04T21:38:00Z</dcterms:created>
  <dcterms:modified xsi:type="dcterms:W3CDTF">2024-03-19T00:47:00Z</dcterms:modified>
</cp:coreProperties>
</file>