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1F3D" w:rsidRDefault="00E1697E" w:rsidP="00BC1F3D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KEY</w:t>
      </w:r>
      <w:r w:rsidR="00BC1F3D">
        <w:rPr>
          <w:b/>
          <w:sz w:val="28"/>
          <w:szCs w:val="28"/>
          <w:lang w:val="en" w:eastAsia="en-GB"/>
        </w:rPr>
        <w:t xml:space="preserve"> – Synonyms 1</w:t>
      </w:r>
    </w:p>
    <w:p w:rsidR="00BC1F3D" w:rsidRDefault="00BC1F3D" w:rsidP="00BC1F3D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BC1F3D" w:rsidRDefault="00BC1F3D" w:rsidP="00BC1F3D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E1697E" w:rsidRDefault="00E1697E" w:rsidP="00BC1F3D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E1697E" w:rsidRDefault="00E1697E" w:rsidP="00BC1F3D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E1697E" w:rsidRDefault="00E1697E" w:rsidP="00E1697E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proofErr w:type="spellStart"/>
      <w:r>
        <w:rPr>
          <w:rFonts w:eastAsia="Times New Roman" w:cs="Helvetica"/>
          <w:sz w:val="28"/>
          <w:szCs w:val="28"/>
          <w:lang w:val="en" w:eastAsia="en-GB"/>
        </w:rPr>
        <w:t>Tej</w:t>
      </w:r>
      <w:proofErr w:type="spellEnd"/>
      <w:r>
        <w:rPr>
          <w:rFonts w:eastAsia="Times New Roman" w:cs="Helvetica"/>
          <w:sz w:val="28"/>
          <w:szCs w:val="28"/>
          <w:lang w:val="en" w:eastAsia="en-GB"/>
        </w:rPr>
        <w:t xml:space="preserve"> Turner studied BA Film and </w:t>
      </w:r>
      <w:r w:rsidRPr="00441767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Creative</w:t>
      </w:r>
      <w:r>
        <w:rPr>
          <w:rFonts w:eastAsia="Times New Roman" w:cs="Helvetica"/>
          <w:sz w:val="28"/>
          <w:szCs w:val="28"/>
          <w:lang w:val="en" w:eastAsia="en-GB"/>
        </w:rPr>
        <w:t xml:space="preserve"> Writing at the University’s Carmarthen campus before moving to the University’s Lampeter campus to complete his MA in </w:t>
      </w:r>
      <w:r w:rsidRPr="00441767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Creative</w:t>
      </w:r>
      <w:r>
        <w:rPr>
          <w:rFonts w:eastAsia="Times New Roman" w:cs="Helvetica"/>
          <w:sz w:val="28"/>
          <w:szCs w:val="28"/>
          <w:lang w:val="en" w:eastAsia="en-GB"/>
        </w:rPr>
        <w:t xml:space="preserve"> Writing. Whilst at Lampeter, </w:t>
      </w:r>
      <w:proofErr w:type="spellStart"/>
      <w:r>
        <w:rPr>
          <w:rFonts w:eastAsia="Times New Roman" w:cs="Helvetica"/>
          <w:sz w:val="28"/>
          <w:szCs w:val="28"/>
          <w:lang w:val="en" w:eastAsia="en-GB"/>
        </w:rPr>
        <w:t>Tej</w:t>
      </w:r>
      <w:proofErr w:type="spellEnd"/>
      <w:r>
        <w:rPr>
          <w:rFonts w:eastAsia="Times New Roman" w:cs="Helvetica"/>
          <w:sz w:val="28"/>
          <w:szCs w:val="28"/>
          <w:lang w:val="en" w:eastAsia="en-GB"/>
        </w:rPr>
        <w:t xml:space="preserve"> honed his writing skills and is now looking forward to seeing his first novel - The Janus </w:t>
      </w:r>
      <w:r w:rsidRPr="00B009CD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Cycle</w:t>
      </w:r>
      <w:r>
        <w:rPr>
          <w:rFonts w:eastAsia="Times New Roman" w:cs="Helvetica"/>
          <w:sz w:val="28"/>
          <w:szCs w:val="28"/>
          <w:lang w:val="en" w:eastAsia="en-GB"/>
        </w:rPr>
        <w:t xml:space="preserve"> - being </w:t>
      </w:r>
      <w:r w:rsidRPr="00B009CD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published</w:t>
      </w:r>
      <w:r>
        <w:rPr>
          <w:rFonts w:eastAsia="Times New Roman" w:cs="Helvetica"/>
          <w:sz w:val="28"/>
          <w:szCs w:val="28"/>
          <w:lang w:val="en" w:eastAsia="en-GB"/>
        </w:rPr>
        <w:t xml:space="preserve"> this year.</w:t>
      </w:r>
    </w:p>
    <w:p w:rsidR="00E1697E" w:rsidRDefault="00E1697E" w:rsidP="00E1697E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r>
        <w:rPr>
          <w:rFonts w:eastAsia="Times New Roman" w:cs="Helvetica"/>
          <w:sz w:val="28"/>
          <w:szCs w:val="28"/>
          <w:lang w:val="en" w:eastAsia="en-GB"/>
        </w:rPr>
        <w:t xml:space="preserve">Having already had anthologies </w:t>
      </w:r>
      <w:r w:rsidRPr="00B009CD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published</w:t>
      </w:r>
      <w:r>
        <w:rPr>
          <w:rFonts w:eastAsia="Times New Roman" w:cs="Helvetica"/>
          <w:sz w:val="28"/>
          <w:szCs w:val="28"/>
          <w:lang w:val="en" w:eastAsia="en-GB"/>
        </w:rPr>
        <w:t xml:space="preserve">, </w:t>
      </w:r>
      <w:proofErr w:type="spellStart"/>
      <w:r>
        <w:rPr>
          <w:rFonts w:eastAsia="Times New Roman" w:cs="Helvetica"/>
          <w:sz w:val="28"/>
          <w:szCs w:val="28"/>
          <w:lang w:val="en" w:eastAsia="en-GB"/>
        </w:rPr>
        <w:t>Tej</w:t>
      </w:r>
      <w:proofErr w:type="spellEnd"/>
      <w:r>
        <w:rPr>
          <w:rFonts w:eastAsia="Times New Roman" w:cs="Helvetica"/>
          <w:sz w:val="28"/>
          <w:szCs w:val="28"/>
          <w:lang w:val="en" w:eastAsia="en-GB"/>
        </w:rPr>
        <w:t xml:space="preserve"> is now branching out as a writer. Set in the world of </w:t>
      </w:r>
      <w:r w:rsidRPr="004502E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alternative</w:t>
      </w:r>
      <w:r>
        <w:rPr>
          <w:rFonts w:eastAsia="Times New Roman" w:cs="Helvetica"/>
          <w:sz w:val="28"/>
          <w:szCs w:val="28"/>
          <w:lang w:val="en" w:eastAsia="en-GB"/>
        </w:rPr>
        <w:t xml:space="preserve"> lifestyles, his most recent work, The Janus </w:t>
      </w:r>
      <w:r w:rsidRPr="004502E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Cycle</w:t>
      </w:r>
      <w:r>
        <w:rPr>
          <w:rFonts w:eastAsia="Times New Roman" w:cs="Helvetica"/>
          <w:sz w:val="28"/>
          <w:szCs w:val="28"/>
          <w:lang w:val="en" w:eastAsia="en-GB"/>
        </w:rPr>
        <w:t xml:space="preserve"> can best be described as gritty, sexy, surreal, urban fantasy. Janus is a nightclub. But it’s not merely a </w:t>
      </w:r>
      <w:r w:rsidRPr="000A02FB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location</w:t>
      </w:r>
      <w:r>
        <w:rPr>
          <w:rFonts w:eastAsia="Times New Roman" w:cs="Helvetica"/>
          <w:sz w:val="28"/>
          <w:szCs w:val="28"/>
          <w:lang w:val="en" w:eastAsia="en-GB"/>
        </w:rPr>
        <w:t xml:space="preserve">, it’s </w:t>
      </w:r>
      <w:r w:rsidRPr="000A02FB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virtually</w:t>
      </w:r>
      <w:r>
        <w:rPr>
          <w:rFonts w:eastAsia="Times New Roman" w:cs="Helvetica"/>
          <w:sz w:val="28"/>
          <w:szCs w:val="28"/>
          <w:lang w:val="en" w:eastAsia="en-GB"/>
        </w:rPr>
        <w:t xml:space="preserve"> a character in its own right. On the surface it appears to be a subcultural hub where the strange and disillusioned, who feel alienated and oppressed by society, can escape to be free from </w:t>
      </w:r>
      <w:r w:rsidRPr="000A02FB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convention</w:t>
      </w:r>
      <w:r>
        <w:rPr>
          <w:rFonts w:eastAsia="Times New Roman" w:cs="Helvetica"/>
          <w:sz w:val="28"/>
          <w:szCs w:val="28"/>
          <w:lang w:val="en" w:eastAsia="en-GB"/>
        </w:rPr>
        <w:t>.</w:t>
      </w:r>
    </w:p>
    <w:p w:rsidR="00E1697E" w:rsidRDefault="00E1697E" w:rsidP="00E1697E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r>
        <w:rPr>
          <w:rFonts w:eastAsia="Times New Roman" w:cs="Helvetica"/>
          <w:sz w:val="28"/>
          <w:szCs w:val="28"/>
          <w:lang w:val="en" w:eastAsia="en-GB"/>
        </w:rPr>
        <w:t xml:space="preserve">Underneath that façade is a surreal space in time where the very </w:t>
      </w:r>
      <w:r w:rsidRPr="001E607B">
        <w:rPr>
          <w:rFonts w:eastAsia="Times New Roman" w:cs="Helvetica"/>
          <w:b/>
          <w:color w:val="FF0000"/>
          <w:sz w:val="28"/>
          <w:szCs w:val="28"/>
          <w:lang w:val="en" w:eastAsia="en-GB"/>
        </w:rPr>
        <w:t xml:space="preserve">foundations </w:t>
      </w:r>
      <w:r>
        <w:rPr>
          <w:rFonts w:eastAsia="Times New Roman" w:cs="Helvetica"/>
          <w:sz w:val="28"/>
          <w:szCs w:val="28"/>
          <w:lang w:val="en" w:eastAsia="en-GB"/>
        </w:rPr>
        <w:t xml:space="preserve">of reality can be twisted and </w:t>
      </w:r>
      <w:r w:rsidRPr="001E607B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distorted</w:t>
      </w:r>
      <w:r>
        <w:rPr>
          <w:rFonts w:eastAsia="Times New Roman" w:cs="Helvetica"/>
          <w:sz w:val="28"/>
          <w:szCs w:val="28"/>
          <w:lang w:val="en" w:eastAsia="en-GB"/>
        </w:rPr>
        <w:t xml:space="preserve">. But the special, </w:t>
      </w:r>
      <w:r w:rsidRPr="001E607B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unique</w:t>
      </w:r>
      <w:r>
        <w:rPr>
          <w:rFonts w:eastAsia="Times New Roman" w:cs="Helvetica"/>
          <w:sz w:val="28"/>
          <w:szCs w:val="28"/>
          <w:lang w:val="en" w:eastAsia="en-GB"/>
        </w:rPr>
        <w:t xml:space="preserve">, vibe of Janus is hijacked by a bandwagon of people who choose to </w:t>
      </w:r>
      <w:r w:rsidRPr="00A0644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conform</w:t>
      </w:r>
      <w:r>
        <w:rPr>
          <w:rFonts w:eastAsia="Times New Roman" w:cs="Helvetica"/>
          <w:sz w:val="28"/>
          <w:szCs w:val="28"/>
          <w:lang w:val="en" w:eastAsia="en-GB"/>
        </w:rPr>
        <w:t xml:space="preserve"> to </w:t>
      </w:r>
      <w:r w:rsidRPr="00A0644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alternative</w:t>
      </w:r>
      <w:r>
        <w:rPr>
          <w:rFonts w:eastAsia="Times New Roman" w:cs="Helvetica"/>
          <w:sz w:val="28"/>
          <w:szCs w:val="28"/>
          <w:lang w:val="en" w:eastAsia="en-GB"/>
        </w:rPr>
        <w:t xml:space="preserve"> lifestyles simply because it has become fashionable to be ‘different’ and this causes many of its original </w:t>
      </w:r>
      <w:r w:rsidRPr="00A0644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occupants</w:t>
      </w:r>
      <w:r>
        <w:rPr>
          <w:rFonts w:eastAsia="Times New Roman" w:cs="Helvetica"/>
          <w:sz w:val="28"/>
          <w:szCs w:val="28"/>
          <w:lang w:val="en" w:eastAsia="en-GB"/>
        </w:rPr>
        <w:t xml:space="preserve"> to feel lost and disenchanted. The story unfolds through the eyes of eight narrators, each with their own </w:t>
      </w:r>
      <w:r w:rsidRPr="00A0644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perspective</w:t>
      </w:r>
      <w:r>
        <w:rPr>
          <w:rFonts w:eastAsia="Times New Roman" w:cs="Helvetica"/>
          <w:sz w:val="28"/>
          <w:szCs w:val="28"/>
          <w:lang w:val="en" w:eastAsia="en-GB"/>
        </w:rPr>
        <w:t xml:space="preserve"> and their own personal journey. </w:t>
      </w:r>
    </w:p>
    <w:p w:rsidR="00E1697E" w:rsidRDefault="00E1697E" w:rsidP="00E1697E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r>
        <w:rPr>
          <w:rFonts w:eastAsia="Times New Roman" w:cs="Helvetica"/>
          <w:sz w:val="28"/>
          <w:szCs w:val="28"/>
          <w:lang w:val="en" w:eastAsia="en-GB"/>
        </w:rPr>
        <w:t xml:space="preserve">The uncompromising realism, combined with fantastic </w:t>
      </w:r>
      <w:r w:rsidRPr="00F53024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elements</w:t>
      </w:r>
      <w:r>
        <w:rPr>
          <w:rFonts w:eastAsia="Times New Roman" w:cs="Helvetica"/>
          <w:sz w:val="28"/>
          <w:szCs w:val="28"/>
          <w:lang w:val="en" w:eastAsia="en-GB"/>
        </w:rPr>
        <w:t xml:space="preserve">, make The Janus </w:t>
      </w:r>
      <w:r w:rsidRPr="00F53024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Cycle</w:t>
      </w:r>
      <w:r>
        <w:rPr>
          <w:rFonts w:eastAsia="Times New Roman" w:cs="Helvetica"/>
          <w:sz w:val="28"/>
          <w:szCs w:val="28"/>
          <w:lang w:val="en" w:eastAsia="en-GB"/>
        </w:rPr>
        <w:t xml:space="preserve"> simultaneously urban fantasy and science fiction and “</w:t>
      </w:r>
      <w:r w:rsidRPr="009A3384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illustrates</w:t>
      </w:r>
      <w:r>
        <w:rPr>
          <w:rFonts w:eastAsia="Times New Roman" w:cs="Helvetica"/>
          <w:sz w:val="28"/>
          <w:szCs w:val="28"/>
          <w:lang w:val="en" w:eastAsia="en-GB"/>
        </w:rPr>
        <w:t xml:space="preserve"> perfectly the breadth and depth that makes Speculative Fiction the most exciting and </w:t>
      </w:r>
      <w:r w:rsidRPr="009A3384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innovative</w:t>
      </w:r>
      <w:r>
        <w:rPr>
          <w:rFonts w:eastAsia="Times New Roman" w:cs="Helvetica"/>
          <w:sz w:val="28"/>
          <w:szCs w:val="28"/>
          <w:lang w:val="en" w:eastAsia="en-GB"/>
        </w:rPr>
        <w:t xml:space="preserve"> genre today” says </w:t>
      </w:r>
      <w:r w:rsidRPr="00F53024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publisher</w:t>
      </w:r>
      <w:r>
        <w:rPr>
          <w:rFonts w:eastAsia="Times New Roman" w:cs="Helvetica"/>
          <w:sz w:val="28"/>
          <w:szCs w:val="28"/>
          <w:lang w:val="en" w:eastAsia="en-GB"/>
        </w:rPr>
        <w:t xml:space="preserve"> Al Murray.</w:t>
      </w:r>
    </w:p>
    <w:p w:rsidR="00E1697E" w:rsidRPr="00015A06" w:rsidRDefault="00E1697E" w:rsidP="00E1697E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  <w:r w:rsidRPr="00015A06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E1697E" w:rsidRPr="0045168C" w:rsidRDefault="00E1697E" w:rsidP="00E1697E">
      <w:pPr>
        <w:pStyle w:val="NoSpacing"/>
        <w:rPr>
          <w:b/>
          <w:color w:val="FF0000"/>
          <w:sz w:val="28"/>
          <w:szCs w:val="28"/>
          <w:lang w:val="en" w:eastAsia="en-GB"/>
        </w:rPr>
      </w:pPr>
      <w:r w:rsidRPr="00015A06">
        <w:rPr>
          <w:sz w:val="28"/>
          <w:szCs w:val="28"/>
          <w:lang w:val="en" w:eastAsia="en-GB"/>
        </w:rPr>
        <w:t>Different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A</w:t>
      </w:r>
      <w:r w:rsidRPr="0045168C">
        <w:rPr>
          <w:b/>
          <w:color w:val="FF0000"/>
          <w:sz w:val="28"/>
          <w:szCs w:val="28"/>
          <w:lang w:val="en" w:eastAsia="en-GB"/>
        </w:rPr>
        <w:t>lternative</w:t>
      </w:r>
    </w:p>
    <w:p w:rsidR="00E1697E" w:rsidRPr="00015A06" w:rsidRDefault="00E1697E" w:rsidP="00E1697E">
      <w:pPr>
        <w:pStyle w:val="NoSpacing"/>
        <w:rPr>
          <w:sz w:val="28"/>
          <w:szCs w:val="28"/>
          <w:lang w:val="en" w:eastAsia="en-GB"/>
        </w:rPr>
      </w:pPr>
      <w:r w:rsidRPr="00015A06">
        <w:rPr>
          <w:sz w:val="28"/>
          <w:szCs w:val="28"/>
          <w:lang w:val="en" w:eastAsia="en-GB"/>
        </w:rPr>
        <w:t>Traditional ways of behaving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C</w:t>
      </w:r>
      <w:r w:rsidRPr="0045168C">
        <w:rPr>
          <w:b/>
          <w:color w:val="FF0000"/>
          <w:sz w:val="28"/>
          <w:szCs w:val="28"/>
          <w:lang w:val="en" w:eastAsia="en-GB"/>
        </w:rPr>
        <w:t>onvention</w:t>
      </w:r>
    </w:p>
    <w:p w:rsidR="00E1697E" w:rsidRPr="00015A06" w:rsidRDefault="00E1697E" w:rsidP="00E1697E">
      <w:pPr>
        <w:pStyle w:val="NoSpacing"/>
        <w:rPr>
          <w:sz w:val="28"/>
          <w:szCs w:val="28"/>
          <w:lang w:val="en" w:eastAsia="en-GB"/>
        </w:rPr>
      </w:pPr>
      <w:r w:rsidRPr="00015A06">
        <w:rPr>
          <w:sz w:val="28"/>
          <w:szCs w:val="28"/>
          <w:lang w:val="en" w:eastAsia="en-GB"/>
        </w:rPr>
        <w:t>Imaginative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C</w:t>
      </w:r>
      <w:r w:rsidRPr="0045168C">
        <w:rPr>
          <w:b/>
          <w:color w:val="FF0000"/>
          <w:sz w:val="28"/>
          <w:szCs w:val="28"/>
          <w:lang w:val="en" w:eastAsia="en-GB"/>
        </w:rPr>
        <w:t>reative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</w:p>
    <w:p w:rsidR="00E1697E" w:rsidRPr="0045168C" w:rsidRDefault="00E1697E" w:rsidP="00E1697E">
      <w:pPr>
        <w:pStyle w:val="NoSpacing"/>
        <w:rPr>
          <w:b/>
          <w:color w:val="FF0000"/>
          <w:sz w:val="28"/>
          <w:szCs w:val="28"/>
          <w:lang w:val="en" w:eastAsia="en-GB"/>
        </w:rPr>
      </w:pPr>
      <w:r w:rsidRPr="00015A06">
        <w:rPr>
          <w:sz w:val="28"/>
          <w:szCs w:val="28"/>
          <w:lang w:val="en" w:eastAsia="en-GB"/>
        </w:rPr>
        <w:t>Misrepresented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D</w:t>
      </w:r>
      <w:r w:rsidRPr="0045168C">
        <w:rPr>
          <w:b/>
          <w:color w:val="FF0000"/>
          <w:sz w:val="28"/>
          <w:szCs w:val="28"/>
          <w:lang w:val="en" w:eastAsia="en-GB"/>
        </w:rPr>
        <w:t>istorted</w:t>
      </w:r>
    </w:p>
    <w:p w:rsidR="00BC1F3D" w:rsidRDefault="00E1697E" w:rsidP="00BC1F3D">
      <w:pPr>
        <w:pStyle w:val="NoSpacing"/>
        <w:rPr>
          <w:sz w:val="28"/>
          <w:szCs w:val="28"/>
          <w:lang w:val="en" w:eastAsia="en-GB"/>
        </w:rPr>
      </w:pPr>
      <w:r>
        <w:rPr>
          <w:rFonts w:eastAsia="Times New Roman" w:cs="Helvetica"/>
          <w:sz w:val="28"/>
          <w:szCs w:val="28"/>
          <w:lang w:val="en" w:eastAsia="en-GB"/>
        </w:rPr>
        <w:t>Parts</w:t>
      </w:r>
      <w:r>
        <w:rPr>
          <w:rFonts w:eastAsia="Times New Roman" w:cs="Helvetica"/>
          <w:sz w:val="28"/>
          <w:szCs w:val="28"/>
          <w:lang w:val="en" w:eastAsia="en-GB"/>
        </w:rPr>
        <w:tab/>
      </w:r>
      <w:r>
        <w:rPr>
          <w:rFonts w:eastAsia="Times New Roman" w:cs="Helvetica"/>
          <w:sz w:val="28"/>
          <w:szCs w:val="28"/>
          <w:lang w:val="en" w:eastAsia="en-GB"/>
        </w:rPr>
        <w:tab/>
      </w:r>
      <w:r>
        <w:rPr>
          <w:rFonts w:eastAsia="Times New Roman" w:cs="Helvetica"/>
          <w:sz w:val="28"/>
          <w:szCs w:val="28"/>
          <w:lang w:val="en" w:eastAsia="en-GB"/>
        </w:rPr>
        <w:tab/>
      </w:r>
      <w:r>
        <w:rPr>
          <w:rFonts w:eastAsia="Times New Roman" w:cs="Helvetica"/>
          <w:sz w:val="28"/>
          <w:szCs w:val="28"/>
          <w:lang w:val="en" w:eastAsia="en-GB"/>
        </w:rPr>
        <w:tab/>
      </w:r>
      <w:r>
        <w:rPr>
          <w:rFonts w:eastAsia="Times New Roman" w:cs="Helvetica"/>
          <w:sz w:val="28"/>
          <w:szCs w:val="28"/>
          <w:lang w:val="en" w:eastAsia="en-GB"/>
        </w:rPr>
        <w:tab/>
      </w:r>
      <w:r>
        <w:rPr>
          <w:rFonts w:eastAsia="Times New Roman" w:cs="Helvetica"/>
          <w:sz w:val="28"/>
          <w:szCs w:val="28"/>
          <w:lang w:val="en" w:eastAsia="en-GB"/>
        </w:rPr>
        <w:tab/>
      </w:r>
      <w:r>
        <w:rPr>
          <w:rFonts w:eastAsia="Times New Roman" w:cs="Helvetica"/>
          <w:b/>
          <w:color w:val="FF0000"/>
          <w:sz w:val="28"/>
          <w:szCs w:val="28"/>
          <w:lang w:val="en" w:eastAsia="en-GB"/>
        </w:rPr>
        <w:t>E</w:t>
      </w:r>
      <w:r w:rsidRPr="0045168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lements</w:t>
      </w:r>
      <w:bookmarkStart w:id="0" w:name="_GoBack"/>
      <w:bookmarkEnd w:id="0"/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F3D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1F3D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1697E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A6B0DD4-E339-4663-90C4-C314D7E989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C1F3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C1F3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282</Words>
  <Characters>1611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2020-04-12T12:26:00Z</dcterms:created>
  <dcterms:modified xsi:type="dcterms:W3CDTF">2020-04-12T12:26:00Z</dcterms:modified>
</cp:coreProperties>
</file>