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FB05F1" w14:textId="438494B6" w:rsidR="003536F4" w:rsidRPr="00755C73" w:rsidRDefault="003536F4">
      <w:r w:rsidRPr="003536F4">
        <w:rPr>
          <w:b/>
          <w:bCs/>
          <w:sz w:val="52"/>
          <w:szCs w:val="52"/>
        </w:rPr>
        <w:t>Management of Sustainable Construction</w:t>
      </w:r>
    </w:p>
    <w:p w14:paraId="53ADEF3F" w14:textId="2DA196EF" w:rsidR="003536F4" w:rsidRDefault="00755C73" w:rsidP="003536F4">
      <w:pPr>
        <w:jc w:val="center"/>
        <w:rPr>
          <w:b/>
          <w:bCs/>
          <w:sz w:val="52"/>
          <w:szCs w:val="52"/>
        </w:rPr>
      </w:pPr>
      <w:r w:rsidRPr="00755C73">
        <w:drawing>
          <wp:anchor distT="0" distB="0" distL="114300" distR="114300" simplePos="0" relativeHeight="251658240" behindDoc="1" locked="0" layoutInCell="1" allowOverlap="1" wp14:anchorId="2F3A2F4B" wp14:editId="56DA06C7">
            <wp:simplePos x="0" y="0"/>
            <wp:positionH relativeFrom="margin">
              <wp:align>center</wp:align>
            </wp:positionH>
            <wp:positionV relativeFrom="paragraph">
              <wp:posOffset>435610</wp:posOffset>
            </wp:positionV>
            <wp:extent cx="5410200" cy="2739865"/>
            <wp:effectExtent l="0" t="0" r="0"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410200" cy="2739865"/>
                    </a:xfrm>
                    <a:prstGeom prst="rect">
                      <a:avLst/>
                    </a:prstGeom>
                  </pic:spPr>
                </pic:pic>
              </a:graphicData>
            </a:graphic>
            <wp14:sizeRelH relativeFrom="page">
              <wp14:pctWidth>0</wp14:pctWidth>
            </wp14:sizeRelH>
            <wp14:sizeRelV relativeFrom="page">
              <wp14:pctHeight>0</wp14:pctHeight>
            </wp14:sizeRelV>
          </wp:anchor>
        </w:drawing>
      </w:r>
      <w:r w:rsidR="003536F4">
        <w:rPr>
          <w:b/>
          <w:bCs/>
          <w:sz w:val="52"/>
          <w:szCs w:val="52"/>
        </w:rPr>
        <w:t>Daniel Brindley P151425</w:t>
      </w:r>
    </w:p>
    <w:p w14:paraId="7D50B385" w14:textId="467D4571" w:rsidR="0069767E" w:rsidRDefault="0069767E" w:rsidP="003536F4">
      <w:pPr>
        <w:jc w:val="center"/>
        <w:rPr>
          <w:b/>
          <w:bCs/>
          <w:sz w:val="28"/>
          <w:szCs w:val="28"/>
        </w:rPr>
      </w:pPr>
    </w:p>
    <w:p w14:paraId="6BEA77E4" w14:textId="1D0649B6" w:rsidR="00755C73" w:rsidRDefault="00755C73" w:rsidP="003536F4">
      <w:pPr>
        <w:jc w:val="center"/>
        <w:rPr>
          <w:b/>
          <w:bCs/>
          <w:sz w:val="28"/>
          <w:szCs w:val="28"/>
        </w:rPr>
      </w:pPr>
    </w:p>
    <w:p w14:paraId="1546838B" w14:textId="4D31165B" w:rsidR="00755C73" w:rsidRDefault="00755C73" w:rsidP="003536F4">
      <w:pPr>
        <w:jc w:val="center"/>
        <w:rPr>
          <w:b/>
          <w:bCs/>
          <w:sz w:val="28"/>
          <w:szCs w:val="28"/>
        </w:rPr>
      </w:pPr>
    </w:p>
    <w:p w14:paraId="6F337700" w14:textId="7B66B102" w:rsidR="00755C73" w:rsidRDefault="00755C73" w:rsidP="003536F4">
      <w:pPr>
        <w:jc w:val="center"/>
        <w:rPr>
          <w:b/>
          <w:bCs/>
          <w:sz w:val="28"/>
          <w:szCs w:val="28"/>
        </w:rPr>
      </w:pPr>
    </w:p>
    <w:p w14:paraId="036F4338" w14:textId="66CA6331" w:rsidR="00755C73" w:rsidRDefault="00755C73" w:rsidP="003536F4">
      <w:pPr>
        <w:jc w:val="center"/>
        <w:rPr>
          <w:b/>
          <w:bCs/>
          <w:sz w:val="28"/>
          <w:szCs w:val="28"/>
        </w:rPr>
      </w:pPr>
    </w:p>
    <w:p w14:paraId="7D4C427D" w14:textId="719FA0A1" w:rsidR="00755C73" w:rsidRDefault="00755C73" w:rsidP="003536F4">
      <w:pPr>
        <w:jc w:val="center"/>
        <w:rPr>
          <w:b/>
          <w:bCs/>
          <w:sz w:val="28"/>
          <w:szCs w:val="28"/>
        </w:rPr>
      </w:pPr>
    </w:p>
    <w:p w14:paraId="336700A8" w14:textId="77777777" w:rsidR="00755C73" w:rsidRDefault="00755C73" w:rsidP="003536F4">
      <w:pPr>
        <w:jc w:val="center"/>
        <w:rPr>
          <w:b/>
          <w:bCs/>
          <w:sz w:val="28"/>
          <w:szCs w:val="28"/>
        </w:rPr>
      </w:pPr>
    </w:p>
    <w:p w14:paraId="60D48B21" w14:textId="77777777" w:rsidR="0069767E" w:rsidRDefault="0069767E" w:rsidP="003536F4">
      <w:pPr>
        <w:jc w:val="center"/>
        <w:rPr>
          <w:b/>
          <w:bCs/>
          <w:sz w:val="28"/>
          <w:szCs w:val="28"/>
        </w:rPr>
      </w:pPr>
    </w:p>
    <w:p w14:paraId="74717116" w14:textId="0C720D50" w:rsidR="00755C73" w:rsidRDefault="00755C73" w:rsidP="00755C73">
      <w:pPr>
        <w:jc w:val="center"/>
        <w:rPr>
          <w:b/>
          <w:bCs/>
          <w:sz w:val="28"/>
          <w:szCs w:val="28"/>
        </w:rPr>
      </w:pPr>
      <w:r>
        <w:rPr>
          <w:b/>
          <w:bCs/>
          <w:sz w:val="28"/>
          <w:szCs w:val="28"/>
        </w:rPr>
        <w:t>(1)</w:t>
      </w:r>
    </w:p>
    <w:p w14:paraId="3D301432" w14:textId="0542F303" w:rsidR="003536F4" w:rsidRDefault="003536F4" w:rsidP="00755C73">
      <w:pPr>
        <w:jc w:val="center"/>
        <w:rPr>
          <w:b/>
          <w:bCs/>
          <w:sz w:val="28"/>
          <w:szCs w:val="28"/>
        </w:rPr>
      </w:pPr>
      <w:r>
        <w:rPr>
          <w:b/>
          <w:bCs/>
          <w:sz w:val="28"/>
          <w:szCs w:val="28"/>
        </w:rPr>
        <w:t>Index:</w:t>
      </w:r>
    </w:p>
    <w:p w14:paraId="003A0E40" w14:textId="1D9A15DD" w:rsidR="003536F4" w:rsidRPr="003536F4" w:rsidRDefault="003536F4" w:rsidP="003536F4">
      <w:pPr>
        <w:rPr>
          <w:sz w:val="36"/>
          <w:szCs w:val="36"/>
        </w:rPr>
      </w:pPr>
      <w:r w:rsidRPr="003536F4">
        <w:rPr>
          <w:sz w:val="36"/>
          <w:szCs w:val="36"/>
        </w:rPr>
        <w:t>1. Introduction</w:t>
      </w:r>
    </w:p>
    <w:p w14:paraId="626F7603" w14:textId="00B2E23D" w:rsidR="003536F4" w:rsidRPr="003536F4" w:rsidRDefault="003536F4" w:rsidP="003536F4">
      <w:pPr>
        <w:rPr>
          <w:sz w:val="36"/>
          <w:szCs w:val="36"/>
        </w:rPr>
      </w:pPr>
      <w:r w:rsidRPr="003536F4">
        <w:rPr>
          <w:sz w:val="36"/>
          <w:szCs w:val="36"/>
        </w:rPr>
        <w:t>2. Body of written work</w:t>
      </w:r>
    </w:p>
    <w:p w14:paraId="798FB3C7" w14:textId="64B8D9F3" w:rsidR="003536F4" w:rsidRPr="003536F4" w:rsidRDefault="003536F4" w:rsidP="003536F4">
      <w:pPr>
        <w:rPr>
          <w:sz w:val="36"/>
          <w:szCs w:val="36"/>
        </w:rPr>
      </w:pPr>
      <w:r w:rsidRPr="003536F4">
        <w:rPr>
          <w:sz w:val="36"/>
          <w:szCs w:val="36"/>
        </w:rPr>
        <w:t>3. Conclusions</w:t>
      </w:r>
    </w:p>
    <w:p w14:paraId="43E20CF1" w14:textId="6EAE37F0" w:rsidR="003536F4" w:rsidRPr="003536F4" w:rsidRDefault="003536F4" w:rsidP="003536F4">
      <w:pPr>
        <w:rPr>
          <w:sz w:val="36"/>
          <w:szCs w:val="36"/>
        </w:rPr>
      </w:pPr>
      <w:r w:rsidRPr="003536F4">
        <w:rPr>
          <w:sz w:val="36"/>
          <w:szCs w:val="36"/>
        </w:rPr>
        <w:t>4. References</w:t>
      </w:r>
    </w:p>
    <w:p w14:paraId="537C81F9" w14:textId="3F0C3F45" w:rsidR="0069767E" w:rsidRPr="00755C73" w:rsidRDefault="003536F4" w:rsidP="00755C73">
      <w:pPr>
        <w:rPr>
          <w:sz w:val="36"/>
          <w:szCs w:val="36"/>
        </w:rPr>
      </w:pPr>
      <w:r w:rsidRPr="003536F4">
        <w:rPr>
          <w:sz w:val="36"/>
          <w:szCs w:val="36"/>
        </w:rPr>
        <w:t>5. Appendix/Drawings</w:t>
      </w:r>
    </w:p>
    <w:p w14:paraId="23974EB3" w14:textId="39D8F6B0" w:rsidR="003536F4" w:rsidRPr="003536F4" w:rsidRDefault="003536F4" w:rsidP="0069767E">
      <w:pPr>
        <w:jc w:val="center"/>
        <w:rPr>
          <w:sz w:val="36"/>
          <w:szCs w:val="36"/>
        </w:rPr>
      </w:pPr>
      <w:r w:rsidRPr="003536F4">
        <w:rPr>
          <w:sz w:val="36"/>
          <w:szCs w:val="36"/>
        </w:rPr>
        <w:t>1. Introduction</w:t>
      </w:r>
    </w:p>
    <w:p w14:paraId="7D091BE7" w14:textId="6E18945E" w:rsidR="00CF47E2" w:rsidRPr="00CF47E2" w:rsidRDefault="00CF47E2" w:rsidP="003536F4">
      <w:pPr>
        <w:rPr>
          <w:sz w:val="24"/>
          <w:szCs w:val="24"/>
        </w:rPr>
      </w:pPr>
      <w:r>
        <w:rPr>
          <w:sz w:val="24"/>
          <w:szCs w:val="24"/>
        </w:rPr>
        <w:t>A neutral house or net zero building is a building that the total amount of energy used by the building on an annual basis is equal</w:t>
      </w:r>
      <w:r w:rsidR="0069767E">
        <w:rPr>
          <w:sz w:val="24"/>
          <w:szCs w:val="24"/>
        </w:rPr>
        <w:t xml:space="preserve"> or less than</w:t>
      </w:r>
      <w:r>
        <w:rPr>
          <w:sz w:val="24"/>
          <w:szCs w:val="24"/>
        </w:rPr>
        <w:t xml:space="preserve"> the amount of renewable energy that is created</w:t>
      </w:r>
      <w:r w:rsidR="0069767E">
        <w:rPr>
          <w:sz w:val="24"/>
          <w:szCs w:val="24"/>
        </w:rPr>
        <w:t xml:space="preserve"> or produced</w:t>
      </w:r>
      <w:r>
        <w:rPr>
          <w:sz w:val="24"/>
          <w:szCs w:val="24"/>
        </w:rPr>
        <w:t xml:space="preserve"> on site.</w:t>
      </w:r>
      <w:r w:rsidR="00755C73" w:rsidRPr="00755C73">
        <w:t xml:space="preserve"> </w:t>
      </w:r>
      <w:r w:rsidR="00755C73" w:rsidRPr="00755C73">
        <w:rPr>
          <w:sz w:val="24"/>
          <w:szCs w:val="24"/>
        </w:rPr>
        <w:t>a concept where buildings can generate, store and release their own energy</w:t>
      </w:r>
      <w:r w:rsidR="00755C73">
        <w:rPr>
          <w:sz w:val="24"/>
          <w:szCs w:val="24"/>
        </w:rPr>
        <w:t>.</w:t>
      </w:r>
      <w:r w:rsidR="00755C73" w:rsidRPr="00755C73">
        <w:rPr>
          <w:sz w:val="24"/>
          <w:szCs w:val="24"/>
        </w:rPr>
        <w:t xml:space="preserve"> helping to reduce fuel poverty and its impact on health and wellbeing.</w:t>
      </w:r>
      <w:r>
        <w:rPr>
          <w:sz w:val="24"/>
          <w:szCs w:val="24"/>
        </w:rPr>
        <w:t xml:space="preserve"> There are various different methods that support this technology some of which I will be discussing in my assignment. The idea is that its much healthier for our environment and can almost support its self. The main focuses</w:t>
      </w:r>
      <w:r w:rsidR="0069767E">
        <w:rPr>
          <w:sz w:val="24"/>
          <w:szCs w:val="24"/>
        </w:rPr>
        <w:t xml:space="preserve"> in my document</w:t>
      </w:r>
      <w:r>
        <w:rPr>
          <w:sz w:val="24"/>
          <w:szCs w:val="24"/>
        </w:rPr>
        <w:t xml:space="preserve"> are on heating and lighting, both of which I will discuss in further detail and </w:t>
      </w:r>
      <w:r w:rsidR="0069767E">
        <w:rPr>
          <w:sz w:val="24"/>
          <w:szCs w:val="24"/>
        </w:rPr>
        <w:t xml:space="preserve">discuss what implementations can be put in place. I will also discuss the detail on different methods that can be used in construction of a passive house. </w:t>
      </w:r>
    </w:p>
    <w:p w14:paraId="373FD129" w14:textId="77777777" w:rsidR="00755C73" w:rsidRPr="003536F4" w:rsidRDefault="00755C73" w:rsidP="00755C73">
      <w:pPr>
        <w:jc w:val="center"/>
        <w:rPr>
          <w:sz w:val="36"/>
          <w:szCs w:val="36"/>
        </w:rPr>
      </w:pPr>
      <w:r w:rsidRPr="003536F4">
        <w:rPr>
          <w:sz w:val="36"/>
          <w:szCs w:val="36"/>
        </w:rPr>
        <w:lastRenderedPageBreak/>
        <w:t>2. Body of written work</w:t>
      </w:r>
    </w:p>
    <w:p w14:paraId="0829C99B" w14:textId="3084735D" w:rsidR="00CF47E2" w:rsidRDefault="00755C73" w:rsidP="003536F4">
      <w:pPr>
        <w:rPr>
          <w:sz w:val="28"/>
          <w:szCs w:val="28"/>
        </w:rPr>
      </w:pPr>
      <w:r>
        <w:rPr>
          <w:sz w:val="28"/>
          <w:szCs w:val="28"/>
        </w:rPr>
        <w:t xml:space="preserve">The first and most basic thing I researched in to with passive housing is the solar orientation of the building, In Swansea in particular the </w:t>
      </w:r>
      <w:r w:rsidR="00FA6B18">
        <w:rPr>
          <w:sz w:val="28"/>
          <w:szCs w:val="28"/>
        </w:rPr>
        <w:t xml:space="preserve">sun is south for the longest duration. This would imply that you would want more windows and your building facing the south, this would also be your living space or kitchen etc so that I would freely warm your house and your collecting as much sunlight as possible. Please see (appendix A + B) </w:t>
      </w:r>
    </w:p>
    <w:p w14:paraId="760E7FEF" w14:textId="10E02CF5" w:rsidR="00FA6B18" w:rsidRDefault="00FA6B18" w:rsidP="003536F4">
      <w:pPr>
        <w:rPr>
          <w:sz w:val="28"/>
          <w:szCs w:val="28"/>
        </w:rPr>
      </w:pPr>
      <w:r>
        <w:rPr>
          <w:sz w:val="28"/>
          <w:szCs w:val="28"/>
        </w:rPr>
        <w:t xml:space="preserve">There are various methods of using this sunlight and capturing the heat but the two methods I am going to talk about are firstly solar panels and secondly a new system that has been founded by a company in Neath, that uses the </w:t>
      </w:r>
      <w:r w:rsidR="00CA3E1D">
        <w:rPr>
          <w:sz w:val="28"/>
          <w:szCs w:val="28"/>
        </w:rPr>
        <w:t xml:space="preserve">solar panels and </w:t>
      </w:r>
      <w:proofErr w:type="spellStart"/>
      <w:r w:rsidR="00CA3E1D">
        <w:rPr>
          <w:sz w:val="28"/>
          <w:szCs w:val="28"/>
        </w:rPr>
        <w:t>ir</w:t>
      </w:r>
      <w:proofErr w:type="spellEnd"/>
      <w:r w:rsidR="00CA3E1D">
        <w:rPr>
          <w:sz w:val="28"/>
          <w:szCs w:val="28"/>
        </w:rPr>
        <w:t xml:space="preserve"> pumps</w:t>
      </w:r>
      <w:r>
        <w:rPr>
          <w:sz w:val="28"/>
          <w:szCs w:val="28"/>
        </w:rPr>
        <w:t xml:space="preserve"> to create heat that then is recycled to heat the building. </w:t>
      </w:r>
    </w:p>
    <w:p w14:paraId="41E29A81" w14:textId="56296766" w:rsidR="00FA6B18" w:rsidRPr="00CA3E1D" w:rsidRDefault="00FA6B18" w:rsidP="00CA3E1D">
      <w:pPr>
        <w:pStyle w:val="ListParagraph"/>
        <w:jc w:val="center"/>
        <w:rPr>
          <w:b/>
          <w:bCs/>
          <w:sz w:val="36"/>
          <w:szCs w:val="36"/>
        </w:rPr>
      </w:pPr>
      <w:r w:rsidRPr="00CA3E1D">
        <w:rPr>
          <w:b/>
          <w:bCs/>
          <w:sz w:val="36"/>
          <w:szCs w:val="36"/>
        </w:rPr>
        <w:t>Solar panels</w:t>
      </w:r>
    </w:p>
    <w:p w14:paraId="072E5BAF" w14:textId="423CBB84" w:rsidR="00FA6B18" w:rsidRDefault="00FA6B18" w:rsidP="003536F4">
      <w:pPr>
        <w:rPr>
          <w:sz w:val="28"/>
          <w:szCs w:val="28"/>
        </w:rPr>
      </w:pPr>
      <w:r>
        <w:rPr>
          <w:sz w:val="28"/>
          <w:szCs w:val="28"/>
        </w:rPr>
        <w:t xml:space="preserve">The most common source of renewable energy is solar panels. </w:t>
      </w:r>
      <w:r w:rsidR="00CC1F6D" w:rsidRPr="00CC1F6D">
        <w:rPr>
          <w:sz w:val="28"/>
          <w:szCs w:val="28"/>
        </w:rPr>
        <w:t xml:space="preserve">Solar energy </w:t>
      </w:r>
      <w:r w:rsidR="00CC1F6D">
        <w:rPr>
          <w:sz w:val="28"/>
          <w:szCs w:val="28"/>
        </w:rPr>
        <w:t>is gained from</w:t>
      </w:r>
      <w:r w:rsidR="00CC1F6D" w:rsidRPr="00CC1F6D">
        <w:rPr>
          <w:sz w:val="28"/>
          <w:szCs w:val="28"/>
        </w:rPr>
        <w:t xml:space="preserve"> the sun. Solar panels </w:t>
      </w:r>
      <w:r w:rsidR="00CC1F6D">
        <w:rPr>
          <w:sz w:val="28"/>
          <w:szCs w:val="28"/>
        </w:rPr>
        <w:t xml:space="preserve">that are </w:t>
      </w:r>
      <w:r w:rsidR="00CC1F6D" w:rsidRPr="00CC1F6D">
        <w:rPr>
          <w:sz w:val="28"/>
          <w:szCs w:val="28"/>
        </w:rPr>
        <w:t>also known as PV panels are used to convert light</w:t>
      </w:r>
      <w:r w:rsidR="00CC1F6D">
        <w:rPr>
          <w:sz w:val="28"/>
          <w:szCs w:val="28"/>
        </w:rPr>
        <w:t xml:space="preserve"> emitted</w:t>
      </w:r>
      <w:r w:rsidR="00CC1F6D" w:rsidRPr="00CC1F6D">
        <w:rPr>
          <w:sz w:val="28"/>
          <w:szCs w:val="28"/>
        </w:rPr>
        <w:t xml:space="preserve"> from the sun, which is composed of particles of energy called photons, into electricity that can be used to power electrical loads</w:t>
      </w:r>
      <w:r w:rsidR="00CC1F6D">
        <w:rPr>
          <w:sz w:val="28"/>
          <w:szCs w:val="28"/>
        </w:rPr>
        <w:t xml:space="preserve"> in the house</w:t>
      </w:r>
      <w:r w:rsidR="00CC1F6D" w:rsidRPr="00CC1F6D">
        <w:rPr>
          <w:sz w:val="28"/>
          <w:szCs w:val="28"/>
        </w:rPr>
        <w:t>.</w:t>
      </w:r>
      <w:r w:rsidR="00CC1F6D">
        <w:rPr>
          <w:sz w:val="28"/>
          <w:szCs w:val="28"/>
        </w:rPr>
        <w:t xml:space="preserve"> These solar panels should be south facing as this is where the sun is visible longest in Swansea and therefore will produce more electricity. </w:t>
      </w:r>
      <w:r w:rsidR="00B06871">
        <w:rPr>
          <w:sz w:val="28"/>
          <w:szCs w:val="28"/>
        </w:rPr>
        <w:t xml:space="preserve">If the solar efficiency has been maximised this would usually mean that in the summer the house will be too warm to comfortably live in, this is where eaves detail can come in or sun shades that takes in to account the height of the sun. in the winter the sun is at a lower level which means that </w:t>
      </w:r>
      <w:r w:rsidR="00FB1C7E">
        <w:rPr>
          <w:sz w:val="28"/>
          <w:szCs w:val="28"/>
        </w:rPr>
        <w:t>the sunlight will hit the windows and take the direct line of the sunlight. In the summer where the sun is at a higher level the eaves detail will capture the sun and block the direct light in to the living areas.</w:t>
      </w:r>
    </w:p>
    <w:p w14:paraId="64F0FFFD" w14:textId="1ED5382A" w:rsidR="00CA3E1D" w:rsidRDefault="004A3D0F" w:rsidP="00CA3E1D">
      <w:pPr>
        <w:rPr>
          <w:sz w:val="28"/>
          <w:szCs w:val="28"/>
        </w:rPr>
      </w:pPr>
      <w:r>
        <w:rPr>
          <w:sz w:val="28"/>
          <w:szCs w:val="28"/>
        </w:rPr>
        <w:t xml:space="preserve">Another solution to blocking sunlight for summer is seasonal trees. If there was for example two tall trees directly in front of the building, it would keep the sunlight coming through to the building in the winter and when it blossoms in the summer would act as a sun visor to reduce the amount of light hitting the house. </w:t>
      </w:r>
    </w:p>
    <w:p w14:paraId="74D86A70" w14:textId="2D7839F5" w:rsidR="00CA3E1D" w:rsidRDefault="00CA3E1D" w:rsidP="00CA3E1D">
      <w:pPr>
        <w:rPr>
          <w:sz w:val="28"/>
          <w:szCs w:val="28"/>
        </w:rPr>
      </w:pPr>
    </w:p>
    <w:p w14:paraId="78543BCD" w14:textId="52871278" w:rsidR="00CA3E1D" w:rsidRDefault="00CA3E1D" w:rsidP="00CA3E1D">
      <w:pPr>
        <w:rPr>
          <w:sz w:val="28"/>
          <w:szCs w:val="28"/>
        </w:rPr>
      </w:pPr>
    </w:p>
    <w:p w14:paraId="22DC6E1F" w14:textId="7D795DA5" w:rsidR="00CA3E1D" w:rsidRDefault="00CA3E1D" w:rsidP="00CA3E1D">
      <w:pPr>
        <w:rPr>
          <w:sz w:val="28"/>
          <w:szCs w:val="28"/>
        </w:rPr>
      </w:pPr>
    </w:p>
    <w:p w14:paraId="1D7016EA" w14:textId="5CEA0BBC" w:rsidR="003536F4" w:rsidRPr="00004882" w:rsidRDefault="00323DDC" w:rsidP="00323DDC">
      <w:pPr>
        <w:jc w:val="center"/>
        <w:rPr>
          <w:b/>
          <w:bCs/>
          <w:sz w:val="36"/>
          <w:szCs w:val="36"/>
        </w:rPr>
      </w:pPr>
      <w:r w:rsidRPr="00004882">
        <w:rPr>
          <w:b/>
          <w:bCs/>
          <w:sz w:val="36"/>
          <w:szCs w:val="36"/>
        </w:rPr>
        <w:lastRenderedPageBreak/>
        <w:t>Generated Electricity Via (BIPV)</w:t>
      </w:r>
    </w:p>
    <w:p w14:paraId="05038744" w14:textId="4CCE8DDF" w:rsidR="00323DDC" w:rsidRDefault="00323DDC" w:rsidP="00323DDC">
      <w:pPr>
        <w:rPr>
          <w:sz w:val="24"/>
          <w:szCs w:val="24"/>
        </w:rPr>
      </w:pPr>
      <w:r w:rsidRPr="00323DDC">
        <w:rPr>
          <w:sz w:val="24"/>
          <w:szCs w:val="24"/>
        </w:rPr>
        <w:t>Building-integrated photovoltaics</w:t>
      </w:r>
      <w:r>
        <w:rPr>
          <w:sz w:val="24"/>
          <w:szCs w:val="24"/>
        </w:rPr>
        <w:t xml:space="preserve"> (BIPV) </w:t>
      </w:r>
      <w:r w:rsidRPr="00323DDC">
        <w:rPr>
          <w:sz w:val="24"/>
          <w:szCs w:val="24"/>
        </w:rPr>
        <w:t xml:space="preserve">are photovoltaic materials that are used to replace </w:t>
      </w:r>
      <w:r>
        <w:rPr>
          <w:sz w:val="24"/>
          <w:szCs w:val="24"/>
        </w:rPr>
        <w:t>your everyday</w:t>
      </w:r>
      <w:r w:rsidRPr="00323DDC">
        <w:rPr>
          <w:sz w:val="24"/>
          <w:szCs w:val="24"/>
        </w:rPr>
        <w:t xml:space="preserve"> building materials in parts of the building </w:t>
      </w:r>
      <w:r>
        <w:rPr>
          <w:sz w:val="24"/>
          <w:szCs w:val="24"/>
        </w:rPr>
        <w:t>design</w:t>
      </w:r>
      <w:r w:rsidRPr="00323DDC">
        <w:rPr>
          <w:sz w:val="24"/>
          <w:szCs w:val="24"/>
        </w:rPr>
        <w:t xml:space="preserve"> such as the roof, skylights, or facades</w:t>
      </w:r>
      <w:r>
        <w:rPr>
          <w:sz w:val="24"/>
          <w:szCs w:val="24"/>
        </w:rPr>
        <w:t>.</w:t>
      </w:r>
      <w:r w:rsidRPr="00323DDC">
        <w:t xml:space="preserve"> </w:t>
      </w:r>
      <w:r w:rsidRPr="00323DDC">
        <w:rPr>
          <w:sz w:val="24"/>
          <w:szCs w:val="24"/>
        </w:rPr>
        <w:t xml:space="preserve">The advantage of integrated photovoltaics over more </w:t>
      </w:r>
      <w:r w:rsidR="00004882">
        <w:rPr>
          <w:sz w:val="24"/>
          <w:szCs w:val="24"/>
        </w:rPr>
        <w:t>commonly used</w:t>
      </w:r>
      <w:r w:rsidRPr="00323DDC">
        <w:rPr>
          <w:sz w:val="24"/>
          <w:szCs w:val="24"/>
        </w:rPr>
        <w:t xml:space="preserve"> non-integrated systems is that the initial cost</w:t>
      </w:r>
      <w:r w:rsidR="00004882">
        <w:rPr>
          <w:sz w:val="24"/>
          <w:szCs w:val="24"/>
        </w:rPr>
        <w:t xml:space="preserve"> of it</w:t>
      </w:r>
      <w:r w:rsidRPr="00323DDC">
        <w:rPr>
          <w:sz w:val="24"/>
          <w:szCs w:val="24"/>
        </w:rPr>
        <w:t xml:space="preserve"> can be offset by reducing the amount spent on building materials and labo</w:t>
      </w:r>
      <w:r w:rsidR="00004882">
        <w:rPr>
          <w:sz w:val="24"/>
          <w:szCs w:val="24"/>
        </w:rPr>
        <w:t>u</w:t>
      </w:r>
      <w:r w:rsidRPr="00323DDC">
        <w:rPr>
          <w:sz w:val="24"/>
          <w:szCs w:val="24"/>
        </w:rPr>
        <w:t>r that would normally be used to construct the part of the building that the BIPV modules replace.</w:t>
      </w:r>
      <w:r w:rsidR="00004882">
        <w:rPr>
          <w:sz w:val="24"/>
          <w:szCs w:val="24"/>
        </w:rPr>
        <w:t xml:space="preserve"> I would exchange the entire building roof with this product that would then be outputting a considerable amount of energy that could be stored in internal batteries for future use and to minimise waste. </w:t>
      </w:r>
    </w:p>
    <w:p w14:paraId="5BAA3760" w14:textId="5FC494C2" w:rsidR="00323DDC" w:rsidRDefault="00323DDC" w:rsidP="00323DDC">
      <w:pPr>
        <w:rPr>
          <w:sz w:val="24"/>
          <w:szCs w:val="24"/>
        </w:rPr>
      </w:pPr>
      <w:r w:rsidRPr="00323DDC">
        <w:rPr>
          <w:sz w:val="24"/>
          <w:szCs w:val="24"/>
        </w:rPr>
        <w:t>Electricity gene</w:t>
      </w:r>
      <w:r>
        <w:rPr>
          <w:sz w:val="24"/>
          <w:szCs w:val="24"/>
        </w:rPr>
        <w:t xml:space="preserve">rated by the solar panels </w:t>
      </w:r>
      <w:r w:rsidR="00004882">
        <w:rPr>
          <w:sz w:val="24"/>
          <w:szCs w:val="24"/>
        </w:rPr>
        <w:t xml:space="preserve">and BIPV system </w:t>
      </w:r>
      <w:r>
        <w:rPr>
          <w:sz w:val="24"/>
          <w:szCs w:val="24"/>
        </w:rPr>
        <w:t xml:space="preserve">can then be stored in </w:t>
      </w:r>
      <w:r w:rsidR="00004882">
        <w:rPr>
          <w:sz w:val="24"/>
          <w:szCs w:val="24"/>
        </w:rPr>
        <w:t xml:space="preserve">internal </w:t>
      </w:r>
      <w:r>
        <w:rPr>
          <w:sz w:val="24"/>
          <w:szCs w:val="24"/>
        </w:rPr>
        <w:t>batteries</w:t>
      </w:r>
      <w:r w:rsidR="00004882">
        <w:rPr>
          <w:sz w:val="24"/>
          <w:szCs w:val="24"/>
        </w:rPr>
        <w:t xml:space="preserve"> that are part of the BIPV system</w:t>
      </w:r>
      <w:r>
        <w:rPr>
          <w:sz w:val="24"/>
          <w:szCs w:val="24"/>
        </w:rPr>
        <w:t xml:space="preserve">. This electricity can be used to power lighting, small electrical appliances and heating. </w:t>
      </w:r>
    </w:p>
    <w:p w14:paraId="462BCCE0" w14:textId="76794904" w:rsidR="00004882" w:rsidRDefault="00BF1324" w:rsidP="00004882">
      <w:pPr>
        <w:jc w:val="center"/>
        <w:rPr>
          <w:b/>
          <w:bCs/>
          <w:sz w:val="36"/>
          <w:szCs w:val="36"/>
        </w:rPr>
      </w:pPr>
      <w:r>
        <w:rPr>
          <w:b/>
          <w:bCs/>
          <w:sz w:val="36"/>
          <w:szCs w:val="36"/>
        </w:rPr>
        <w:t>Ventilation</w:t>
      </w:r>
    </w:p>
    <w:p w14:paraId="154CF908" w14:textId="1613DB39" w:rsidR="00004882" w:rsidRDefault="00BF1324" w:rsidP="00004882">
      <w:pPr>
        <w:rPr>
          <w:sz w:val="24"/>
          <w:szCs w:val="24"/>
        </w:rPr>
      </w:pPr>
      <w:r w:rsidRPr="00BF1324">
        <w:rPr>
          <w:sz w:val="24"/>
          <w:szCs w:val="24"/>
        </w:rPr>
        <w:t>Finally,</w:t>
      </w:r>
      <w:r w:rsidR="00004882" w:rsidRPr="00BF1324">
        <w:rPr>
          <w:sz w:val="24"/>
          <w:szCs w:val="24"/>
        </w:rPr>
        <w:t xml:space="preserve"> I would like to change the </w:t>
      </w:r>
      <w:r>
        <w:rPr>
          <w:sz w:val="24"/>
          <w:szCs w:val="24"/>
        </w:rPr>
        <w:t xml:space="preserve">ventilation </w:t>
      </w:r>
      <w:r w:rsidR="00004882" w:rsidRPr="00BF1324">
        <w:rPr>
          <w:sz w:val="24"/>
          <w:szCs w:val="24"/>
        </w:rPr>
        <w:t xml:space="preserve">layout of the building </w:t>
      </w:r>
      <w:r>
        <w:rPr>
          <w:sz w:val="24"/>
          <w:szCs w:val="24"/>
        </w:rPr>
        <w:t xml:space="preserve">I would like to introduce a MVHR system. </w:t>
      </w:r>
    </w:p>
    <w:p w14:paraId="12CDE0E4" w14:textId="6E98CA78" w:rsidR="00BF1324" w:rsidRDefault="00BF1324" w:rsidP="00004882">
      <w:pPr>
        <w:rPr>
          <w:sz w:val="24"/>
          <w:szCs w:val="24"/>
        </w:rPr>
      </w:pPr>
      <w:r>
        <w:rPr>
          <w:sz w:val="24"/>
          <w:szCs w:val="24"/>
        </w:rPr>
        <w:t xml:space="preserve">A </w:t>
      </w:r>
      <w:r w:rsidRPr="00BF1324">
        <w:rPr>
          <w:sz w:val="24"/>
          <w:szCs w:val="24"/>
        </w:rPr>
        <w:t xml:space="preserve">MVHR (Mechanical Ventilation with Heat Recovery) provides filtered fresh air into </w:t>
      </w:r>
      <w:r>
        <w:rPr>
          <w:sz w:val="24"/>
          <w:szCs w:val="24"/>
        </w:rPr>
        <w:t>the</w:t>
      </w:r>
      <w:r w:rsidRPr="00BF1324">
        <w:rPr>
          <w:sz w:val="24"/>
          <w:szCs w:val="24"/>
        </w:rPr>
        <w:t xml:space="preserve"> building whilst</w:t>
      </w:r>
      <w:r>
        <w:rPr>
          <w:sz w:val="24"/>
          <w:szCs w:val="24"/>
        </w:rPr>
        <w:t xml:space="preserve"> also</w:t>
      </w:r>
      <w:r w:rsidRPr="00BF1324">
        <w:rPr>
          <w:sz w:val="24"/>
          <w:szCs w:val="24"/>
        </w:rPr>
        <w:t xml:space="preserve"> retaining most of the energy that has already been used in heating the building.</w:t>
      </w:r>
      <w:r>
        <w:rPr>
          <w:sz w:val="24"/>
          <w:szCs w:val="24"/>
        </w:rPr>
        <w:t xml:space="preserve"> </w:t>
      </w:r>
      <w:r w:rsidRPr="00BF1324">
        <w:rPr>
          <w:sz w:val="24"/>
          <w:szCs w:val="24"/>
        </w:rPr>
        <w:t>The warm, extracted air is</w:t>
      </w:r>
      <w:r>
        <w:rPr>
          <w:sz w:val="24"/>
          <w:szCs w:val="24"/>
        </w:rPr>
        <w:t xml:space="preserve"> collected and</w:t>
      </w:r>
      <w:r w:rsidRPr="00BF1324">
        <w:rPr>
          <w:sz w:val="24"/>
          <w:szCs w:val="24"/>
        </w:rPr>
        <w:t xml:space="preserve"> passed through a heat exchanger to recover the heat before being </w:t>
      </w:r>
      <w:r>
        <w:rPr>
          <w:sz w:val="24"/>
          <w:szCs w:val="24"/>
        </w:rPr>
        <w:t>released</w:t>
      </w:r>
      <w:r w:rsidRPr="00BF1324">
        <w:rPr>
          <w:sz w:val="24"/>
          <w:szCs w:val="24"/>
        </w:rPr>
        <w:t xml:space="preserve"> outside. The cool, fresh outside air is also </w:t>
      </w:r>
      <w:r>
        <w:rPr>
          <w:sz w:val="24"/>
          <w:szCs w:val="24"/>
        </w:rPr>
        <w:t>sucked in</w:t>
      </w:r>
      <w:r w:rsidRPr="00BF1324">
        <w:rPr>
          <w:sz w:val="24"/>
          <w:szCs w:val="24"/>
        </w:rPr>
        <w:t xml:space="preserve"> through the heat exchanger, without coming into direct contact with the pollutant air where it is pre-warmed before being pumped in to the property</w:t>
      </w:r>
      <w:r>
        <w:rPr>
          <w:sz w:val="24"/>
          <w:szCs w:val="24"/>
        </w:rPr>
        <w:t xml:space="preserve"> then </w:t>
      </w:r>
      <w:r w:rsidRPr="00BF1324">
        <w:rPr>
          <w:sz w:val="24"/>
          <w:szCs w:val="24"/>
        </w:rPr>
        <w:t>supplying air to the ‘living’ rooms e.g. bedrooms, living rooms, studies etc.</w:t>
      </w:r>
      <w:r w:rsidR="00F66948">
        <w:rPr>
          <w:sz w:val="24"/>
          <w:szCs w:val="24"/>
        </w:rPr>
        <w:t xml:space="preserve"> This is system tends to compromise of concealed ducting in ceiling voids leading to and from the heat exchanger which is usually stored in the attic. </w:t>
      </w:r>
      <w:r w:rsidR="00E301DE">
        <w:rPr>
          <w:sz w:val="24"/>
          <w:szCs w:val="24"/>
        </w:rPr>
        <w:t xml:space="preserve">Additionally, it is common that air filtration systems are built in to MVHR systems so it prevents pollen and other particles from entering the home which provides a more comfortable air quality for allergy sufferers. </w:t>
      </w:r>
    </w:p>
    <w:p w14:paraId="4A6D577C" w14:textId="2FECE40E" w:rsidR="00E301DE" w:rsidRPr="00BF1324" w:rsidRDefault="00E301DE" w:rsidP="00004882">
      <w:pPr>
        <w:rPr>
          <w:sz w:val="24"/>
          <w:szCs w:val="24"/>
        </w:rPr>
      </w:pPr>
      <w:r>
        <w:rPr>
          <w:sz w:val="24"/>
          <w:szCs w:val="24"/>
        </w:rPr>
        <w:t xml:space="preserve">Another possibility is a solar chimney. A solar chimney is usually a tall black painted chimney. During day time, the solar chimney attracts heat and warms the air in the chimney creating an updraft of air. The suction that is then caused at the chimneys base can then be used to ventilate and cool the building below. </w:t>
      </w:r>
    </w:p>
    <w:p w14:paraId="1D74A787" w14:textId="6664CC2D" w:rsidR="00E301DE" w:rsidRDefault="00E301DE" w:rsidP="00E301DE">
      <w:pPr>
        <w:jc w:val="center"/>
        <w:rPr>
          <w:sz w:val="36"/>
          <w:szCs w:val="36"/>
        </w:rPr>
      </w:pPr>
      <w:r>
        <w:rPr>
          <w:sz w:val="36"/>
          <w:szCs w:val="36"/>
        </w:rPr>
        <w:t>3</w:t>
      </w:r>
      <w:r w:rsidRPr="003536F4">
        <w:rPr>
          <w:sz w:val="36"/>
          <w:szCs w:val="36"/>
        </w:rPr>
        <w:t xml:space="preserve">. </w:t>
      </w:r>
      <w:r>
        <w:rPr>
          <w:sz w:val="36"/>
          <w:szCs w:val="36"/>
        </w:rPr>
        <w:t>Conclusion</w:t>
      </w:r>
    </w:p>
    <w:p w14:paraId="6D552678" w14:textId="2A37D566" w:rsidR="00E301DE" w:rsidRDefault="00E301DE" w:rsidP="00E301DE">
      <w:pPr>
        <w:rPr>
          <w:sz w:val="24"/>
          <w:szCs w:val="24"/>
        </w:rPr>
      </w:pPr>
      <w:r>
        <w:rPr>
          <w:sz w:val="24"/>
          <w:szCs w:val="24"/>
        </w:rPr>
        <w:t>Whilst I was researching the different methods in to making a house energy neutral of more efficient, I came across hundreds of different methods and procedures that can be put in place to reduce energy use and increase self-preservation. Ultimately, I believe the reason that more systems like these a</w:t>
      </w:r>
      <w:r w:rsidR="00F763C8">
        <w:rPr>
          <w:sz w:val="24"/>
          <w:szCs w:val="24"/>
        </w:rPr>
        <w:t xml:space="preserve">re not put in place is that the upfront cost for the constructor would typically be higher than a traditional built property. Although it is far better for our planet and healthier for the people living within the house. The industry is far more driven by money than caring for the planet. I would like to hope that in the coming years it will be </w:t>
      </w:r>
      <w:r w:rsidR="00F763C8">
        <w:rPr>
          <w:sz w:val="24"/>
          <w:szCs w:val="24"/>
        </w:rPr>
        <w:lastRenderedPageBreak/>
        <w:t xml:space="preserve">compulsory for the builder or architect to consider all elements of environment friendly or neutral housing as a compulsory. In hindsight these systems are no more difficult to build or to develop as part of the building. As </w:t>
      </w:r>
      <w:r w:rsidR="0001458F">
        <w:rPr>
          <w:sz w:val="24"/>
          <w:szCs w:val="24"/>
        </w:rPr>
        <w:t>mentioned,</w:t>
      </w:r>
      <w:r w:rsidR="00F763C8">
        <w:rPr>
          <w:sz w:val="24"/>
          <w:szCs w:val="24"/>
        </w:rPr>
        <w:t xml:space="preserve"> it has a heavier </w:t>
      </w:r>
      <w:r w:rsidR="0001458F">
        <w:rPr>
          <w:sz w:val="24"/>
          <w:szCs w:val="24"/>
        </w:rPr>
        <w:t>up-front</w:t>
      </w:r>
      <w:r w:rsidR="00F763C8">
        <w:rPr>
          <w:sz w:val="24"/>
          <w:szCs w:val="24"/>
        </w:rPr>
        <w:t xml:space="preserve"> cost but if far more beneficial in the long run for the house owner. </w:t>
      </w:r>
    </w:p>
    <w:p w14:paraId="1D2BC2CD" w14:textId="32DCF4DC" w:rsidR="0001458F" w:rsidRDefault="0001458F" w:rsidP="00E301DE">
      <w:pPr>
        <w:rPr>
          <w:sz w:val="24"/>
          <w:szCs w:val="24"/>
        </w:rPr>
      </w:pPr>
    </w:p>
    <w:p w14:paraId="61AA7336" w14:textId="6312CFE8" w:rsidR="0001458F" w:rsidRDefault="0001458F" w:rsidP="00E301DE">
      <w:pPr>
        <w:rPr>
          <w:sz w:val="24"/>
          <w:szCs w:val="24"/>
        </w:rPr>
      </w:pPr>
    </w:p>
    <w:p w14:paraId="63BEE9B2" w14:textId="2E183984" w:rsidR="0001458F" w:rsidRDefault="0001458F" w:rsidP="00E301DE">
      <w:pPr>
        <w:rPr>
          <w:sz w:val="24"/>
          <w:szCs w:val="24"/>
        </w:rPr>
      </w:pPr>
    </w:p>
    <w:p w14:paraId="72634D59" w14:textId="669B4BB6" w:rsidR="0001458F" w:rsidRDefault="0001458F" w:rsidP="00E301DE">
      <w:pPr>
        <w:rPr>
          <w:sz w:val="24"/>
          <w:szCs w:val="24"/>
        </w:rPr>
      </w:pPr>
    </w:p>
    <w:p w14:paraId="6EB47309" w14:textId="1BAE0C05" w:rsidR="0001458F" w:rsidRDefault="0001458F" w:rsidP="00E301DE">
      <w:pPr>
        <w:rPr>
          <w:sz w:val="24"/>
          <w:szCs w:val="24"/>
        </w:rPr>
      </w:pPr>
    </w:p>
    <w:p w14:paraId="7F0FD715" w14:textId="1DBB3478" w:rsidR="0001458F" w:rsidRDefault="0001458F" w:rsidP="00E301DE">
      <w:pPr>
        <w:rPr>
          <w:sz w:val="24"/>
          <w:szCs w:val="24"/>
        </w:rPr>
      </w:pPr>
    </w:p>
    <w:p w14:paraId="31D8B28A" w14:textId="614634E4" w:rsidR="0001458F" w:rsidRDefault="0001458F" w:rsidP="00E301DE">
      <w:pPr>
        <w:rPr>
          <w:sz w:val="24"/>
          <w:szCs w:val="24"/>
        </w:rPr>
      </w:pPr>
    </w:p>
    <w:p w14:paraId="5D680A15" w14:textId="7B57C01C" w:rsidR="0001458F" w:rsidRDefault="0001458F" w:rsidP="00E301DE">
      <w:pPr>
        <w:rPr>
          <w:sz w:val="24"/>
          <w:szCs w:val="24"/>
        </w:rPr>
      </w:pPr>
    </w:p>
    <w:p w14:paraId="7071F55E" w14:textId="5EDF1972" w:rsidR="0001458F" w:rsidRDefault="0001458F" w:rsidP="00E301DE">
      <w:pPr>
        <w:rPr>
          <w:sz w:val="24"/>
          <w:szCs w:val="24"/>
        </w:rPr>
      </w:pPr>
    </w:p>
    <w:p w14:paraId="2FE025D2" w14:textId="4517C959" w:rsidR="0001458F" w:rsidRDefault="0001458F" w:rsidP="00E301DE">
      <w:pPr>
        <w:rPr>
          <w:sz w:val="24"/>
          <w:szCs w:val="24"/>
        </w:rPr>
      </w:pPr>
    </w:p>
    <w:p w14:paraId="3C942FED" w14:textId="1BFF73B6" w:rsidR="0001458F" w:rsidRDefault="0001458F" w:rsidP="00E301DE">
      <w:pPr>
        <w:rPr>
          <w:sz w:val="24"/>
          <w:szCs w:val="24"/>
        </w:rPr>
      </w:pPr>
    </w:p>
    <w:p w14:paraId="3206D413" w14:textId="77777777" w:rsidR="0001458F" w:rsidRPr="00E301DE" w:rsidRDefault="0001458F" w:rsidP="00E301DE">
      <w:pPr>
        <w:rPr>
          <w:sz w:val="24"/>
          <w:szCs w:val="24"/>
        </w:rPr>
      </w:pPr>
    </w:p>
    <w:p w14:paraId="138BC0CE" w14:textId="737048A5" w:rsidR="00004882" w:rsidRDefault="00004882" w:rsidP="00323DDC">
      <w:pPr>
        <w:rPr>
          <w:sz w:val="24"/>
          <w:szCs w:val="24"/>
        </w:rPr>
      </w:pPr>
    </w:p>
    <w:p w14:paraId="359FC96B" w14:textId="77777777" w:rsidR="00004882" w:rsidRPr="00323DDC" w:rsidRDefault="00004882" w:rsidP="00323DDC">
      <w:pPr>
        <w:rPr>
          <w:sz w:val="24"/>
          <w:szCs w:val="24"/>
        </w:rPr>
      </w:pPr>
    </w:p>
    <w:p w14:paraId="4BB489E8" w14:textId="681B557B" w:rsidR="00755C73" w:rsidRDefault="00755C73" w:rsidP="003536F4">
      <w:pPr>
        <w:rPr>
          <w:b/>
          <w:bCs/>
          <w:sz w:val="28"/>
          <w:szCs w:val="28"/>
        </w:rPr>
      </w:pPr>
    </w:p>
    <w:p w14:paraId="666E2D3C" w14:textId="3A281641" w:rsidR="00755C73" w:rsidRDefault="00755C73" w:rsidP="003536F4">
      <w:pPr>
        <w:rPr>
          <w:b/>
          <w:bCs/>
          <w:sz w:val="28"/>
          <w:szCs w:val="28"/>
        </w:rPr>
      </w:pPr>
    </w:p>
    <w:p w14:paraId="08289E56" w14:textId="3B027F40" w:rsidR="00755C73" w:rsidRDefault="00755C73" w:rsidP="003536F4">
      <w:pPr>
        <w:rPr>
          <w:b/>
          <w:bCs/>
          <w:sz w:val="28"/>
          <w:szCs w:val="28"/>
        </w:rPr>
      </w:pPr>
    </w:p>
    <w:p w14:paraId="69D881E1" w14:textId="31FB8774" w:rsidR="0001458F" w:rsidRDefault="0001458F" w:rsidP="003536F4">
      <w:pPr>
        <w:rPr>
          <w:b/>
          <w:bCs/>
          <w:sz w:val="28"/>
          <w:szCs w:val="28"/>
        </w:rPr>
      </w:pPr>
    </w:p>
    <w:p w14:paraId="19884A81" w14:textId="1C9EF6C8" w:rsidR="0001458F" w:rsidRDefault="0001458F" w:rsidP="003536F4">
      <w:pPr>
        <w:rPr>
          <w:b/>
          <w:bCs/>
          <w:sz w:val="28"/>
          <w:szCs w:val="28"/>
        </w:rPr>
      </w:pPr>
    </w:p>
    <w:p w14:paraId="196E07D0" w14:textId="2D2E7009" w:rsidR="0001458F" w:rsidRDefault="0001458F" w:rsidP="003536F4">
      <w:pPr>
        <w:rPr>
          <w:b/>
          <w:bCs/>
          <w:sz w:val="28"/>
          <w:szCs w:val="28"/>
        </w:rPr>
      </w:pPr>
    </w:p>
    <w:p w14:paraId="698CC8F5" w14:textId="590647FA" w:rsidR="0001458F" w:rsidRDefault="0001458F" w:rsidP="003536F4">
      <w:pPr>
        <w:rPr>
          <w:b/>
          <w:bCs/>
          <w:sz w:val="28"/>
          <w:szCs w:val="28"/>
        </w:rPr>
      </w:pPr>
    </w:p>
    <w:p w14:paraId="61042E04" w14:textId="78663461" w:rsidR="0001458F" w:rsidRDefault="0001458F" w:rsidP="003536F4">
      <w:pPr>
        <w:rPr>
          <w:b/>
          <w:bCs/>
          <w:sz w:val="28"/>
          <w:szCs w:val="28"/>
        </w:rPr>
      </w:pPr>
    </w:p>
    <w:p w14:paraId="03F460C8" w14:textId="51318FBA" w:rsidR="0001458F" w:rsidRDefault="0001458F" w:rsidP="003536F4">
      <w:pPr>
        <w:rPr>
          <w:b/>
          <w:bCs/>
          <w:sz w:val="28"/>
          <w:szCs w:val="28"/>
        </w:rPr>
      </w:pPr>
    </w:p>
    <w:p w14:paraId="7563BFD0" w14:textId="77777777" w:rsidR="0001458F" w:rsidRDefault="0001458F" w:rsidP="003536F4">
      <w:pPr>
        <w:rPr>
          <w:b/>
          <w:bCs/>
          <w:sz w:val="28"/>
          <w:szCs w:val="28"/>
        </w:rPr>
      </w:pPr>
    </w:p>
    <w:p w14:paraId="07A0A0BE" w14:textId="38434801" w:rsidR="00755C73" w:rsidRDefault="00755C73" w:rsidP="003536F4">
      <w:pPr>
        <w:rPr>
          <w:b/>
          <w:bCs/>
          <w:sz w:val="28"/>
          <w:szCs w:val="28"/>
        </w:rPr>
      </w:pPr>
    </w:p>
    <w:p w14:paraId="0EB4D2B5" w14:textId="7779F9E4" w:rsidR="00E301DE" w:rsidRPr="00E301DE" w:rsidRDefault="00E301DE" w:rsidP="00E301DE">
      <w:pPr>
        <w:jc w:val="center"/>
        <w:rPr>
          <w:sz w:val="36"/>
          <w:szCs w:val="36"/>
        </w:rPr>
      </w:pPr>
      <w:r w:rsidRPr="00E301DE">
        <w:rPr>
          <w:sz w:val="36"/>
          <w:szCs w:val="36"/>
        </w:rPr>
        <w:lastRenderedPageBreak/>
        <w:t>4</w:t>
      </w:r>
      <w:r w:rsidRPr="00E301DE">
        <w:rPr>
          <w:sz w:val="36"/>
          <w:szCs w:val="36"/>
        </w:rPr>
        <w:t xml:space="preserve">. </w:t>
      </w:r>
      <w:r w:rsidRPr="00E301DE">
        <w:rPr>
          <w:sz w:val="36"/>
          <w:szCs w:val="36"/>
        </w:rPr>
        <w:t>References</w:t>
      </w:r>
    </w:p>
    <w:p w14:paraId="35FB6443" w14:textId="0D0B89DE" w:rsidR="00755C73" w:rsidRPr="00E301DE" w:rsidRDefault="00755C73" w:rsidP="00E301DE">
      <w:pPr>
        <w:rPr>
          <w:b/>
          <w:bCs/>
          <w:sz w:val="28"/>
          <w:szCs w:val="28"/>
        </w:rPr>
      </w:pPr>
      <w:r w:rsidRPr="00E301DE">
        <w:rPr>
          <w:b/>
          <w:bCs/>
          <w:sz w:val="28"/>
          <w:szCs w:val="28"/>
        </w:rPr>
        <w:t xml:space="preserve">(1) </w:t>
      </w:r>
    </w:p>
    <w:p w14:paraId="6D3BC7DC" w14:textId="77777777" w:rsidR="00755C73" w:rsidRDefault="00755C73" w:rsidP="00755C73">
      <w:pPr>
        <w:pStyle w:val="ListParagraph"/>
        <w:rPr>
          <w:b/>
          <w:bCs/>
          <w:sz w:val="28"/>
          <w:szCs w:val="28"/>
        </w:rPr>
      </w:pPr>
      <w:r>
        <w:rPr>
          <w:b/>
          <w:bCs/>
          <w:sz w:val="28"/>
          <w:szCs w:val="28"/>
        </w:rPr>
        <w:t xml:space="preserve">Image – google images- </w:t>
      </w:r>
      <w:r w:rsidRPr="00755C73">
        <w:rPr>
          <w:b/>
          <w:bCs/>
          <w:sz w:val="28"/>
          <w:szCs w:val="28"/>
        </w:rPr>
        <w:t>https://www.google.com/search?q=what+is+an+energy+neutral+house&amp;rlz=1C1CHBF_enGB841GB841&amp;source=lnms&amp;tbm=isch&amp;sa=X&amp;ved=0ahUKEwibtZW7xtDlAhWSgVwKHSN5C2AQ_AUIEigB&amp;biw=1920&amp;bih=</w:t>
      </w:r>
    </w:p>
    <w:p w14:paraId="631B8866" w14:textId="0CDD6D4E" w:rsidR="0001458F" w:rsidRPr="0001458F" w:rsidRDefault="00755C73" w:rsidP="0001458F">
      <w:pPr>
        <w:pStyle w:val="ListParagraph"/>
        <w:rPr>
          <w:b/>
          <w:bCs/>
          <w:sz w:val="28"/>
          <w:szCs w:val="28"/>
        </w:rPr>
      </w:pPr>
      <w:r w:rsidRPr="00755C73">
        <w:rPr>
          <w:b/>
          <w:bCs/>
          <w:sz w:val="28"/>
          <w:szCs w:val="28"/>
        </w:rPr>
        <w:t>937#imgrc=qtvReI9ee1-OoM</w:t>
      </w:r>
    </w:p>
    <w:p w14:paraId="41423338" w14:textId="77777777" w:rsidR="00755C73" w:rsidRDefault="00755C73" w:rsidP="00755C73">
      <w:pPr>
        <w:pStyle w:val="ListParagraph"/>
        <w:rPr>
          <w:b/>
          <w:bCs/>
          <w:sz w:val="28"/>
          <w:szCs w:val="28"/>
        </w:rPr>
      </w:pPr>
    </w:p>
    <w:p w14:paraId="57F49212" w14:textId="066C769F" w:rsidR="0001458F" w:rsidRPr="00E301DE" w:rsidRDefault="0001458F" w:rsidP="0001458F">
      <w:pPr>
        <w:jc w:val="center"/>
        <w:rPr>
          <w:sz w:val="36"/>
          <w:szCs w:val="36"/>
        </w:rPr>
      </w:pPr>
      <w:r>
        <w:rPr>
          <w:sz w:val="36"/>
          <w:szCs w:val="36"/>
        </w:rPr>
        <w:t>5</w:t>
      </w:r>
      <w:r w:rsidRPr="00E301DE">
        <w:rPr>
          <w:sz w:val="36"/>
          <w:szCs w:val="36"/>
        </w:rPr>
        <w:t xml:space="preserve">. </w:t>
      </w:r>
      <w:r>
        <w:rPr>
          <w:sz w:val="36"/>
          <w:szCs w:val="36"/>
        </w:rPr>
        <w:t xml:space="preserve">appendix’s </w:t>
      </w:r>
    </w:p>
    <w:p w14:paraId="6FA8EB18" w14:textId="77777777" w:rsidR="00F42E2F" w:rsidRDefault="00F42E2F" w:rsidP="00755C73">
      <w:pPr>
        <w:pStyle w:val="ListParagraph"/>
        <w:rPr>
          <w:b/>
          <w:bCs/>
          <w:sz w:val="28"/>
          <w:szCs w:val="28"/>
        </w:rPr>
      </w:pPr>
    </w:p>
    <w:p w14:paraId="1C45F1BA" w14:textId="77777777" w:rsidR="00F42E2F" w:rsidRDefault="00F42E2F" w:rsidP="00755C73">
      <w:pPr>
        <w:pStyle w:val="ListParagraph"/>
        <w:rPr>
          <w:b/>
          <w:bCs/>
          <w:sz w:val="28"/>
          <w:szCs w:val="28"/>
        </w:rPr>
      </w:pPr>
    </w:p>
    <w:p w14:paraId="248651BF" w14:textId="77777777" w:rsidR="00F42E2F" w:rsidRDefault="00F42E2F" w:rsidP="00755C73">
      <w:pPr>
        <w:pStyle w:val="ListParagraph"/>
        <w:rPr>
          <w:b/>
          <w:bCs/>
          <w:sz w:val="28"/>
          <w:szCs w:val="28"/>
        </w:rPr>
      </w:pPr>
    </w:p>
    <w:p w14:paraId="661FFF18" w14:textId="77777777" w:rsidR="00F42E2F" w:rsidRDefault="00F42E2F" w:rsidP="00755C73">
      <w:pPr>
        <w:pStyle w:val="ListParagraph"/>
        <w:rPr>
          <w:b/>
          <w:bCs/>
          <w:sz w:val="28"/>
          <w:szCs w:val="28"/>
        </w:rPr>
      </w:pPr>
    </w:p>
    <w:p w14:paraId="75A84439" w14:textId="2067A778" w:rsidR="00F42E2F" w:rsidRDefault="00F42E2F" w:rsidP="00F42E2F">
      <w:pPr>
        <w:pStyle w:val="ListParagraph"/>
        <w:jc w:val="center"/>
        <w:rPr>
          <w:b/>
          <w:bCs/>
          <w:sz w:val="28"/>
          <w:szCs w:val="28"/>
        </w:rPr>
      </w:pPr>
      <w:r>
        <w:rPr>
          <w:b/>
          <w:bCs/>
          <w:sz w:val="28"/>
          <w:szCs w:val="28"/>
        </w:rPr>
        <w:t>Appendix A</w:t>
      </w:r>
    </w:p>
    <w:p w14:paraId="7ACD8E07" w14:textId="77777777" w:rsidR="00F42E2F" w:rsidRDefault="00F42E2F" w:rsidP="00755C73">
      <w:pPr>
        <w:pStyle w:val="ListParagraph"/>
        <w:rPr>
          <w:b/>
          <w:bCs/>
          <w:sz w:val="28"/>
          <w:szCs w:val="28"/>
        </w:rPr>
      </w:pPr>
    </w:p>
    <w:p w14:paraId="2357B5CB" w14:textId="710AA080" w:rsidR="00F42E2F" w:rsidRDefault="00F42E2F" w:rsidP="00755C73">
      <w:pPr>
        <w:pStyle w:val="ListParagraph"/>
        <w:rPr>
          <w:b/>
          <w:bCs/>
          <w:sz w:val="28"/>
          <w:szCs w:val="28"/>
        </w:rPr>
      </w:pPr>
      <w:r>
        <w:rPr>
          <w:b/>
          <w:bCs/>
          <w:noProof/>
          <w:sz w:val="28"/>
          <w:szCs w:val="28"/>
        </w:rPr>
        <w:drawing>
          <wp:inline distT="0" distB="0" distL="0" distR="0" wp14:anchorId="3FBC3214" wp14:editId="08E2138B">
            <wp:extent cx="5250815" cy="4314600"/>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1.jpg"/>
                    <pic:cNvPicPr/>
                  </pic:nvPicPr>
                  <pic:blipFill>
                    <a:blip r:embed="rId8">
                      <a:extLst>
                        <a:ext uri="{28A0092B-C50C-407E-A947-70E740481C1C}">
                          <a14:useLocalDpi xmlns:a14="http://schemas.microsoft.com/office/drawing/2010/main" val="0"/>
                        </a:ext>
                      </a:extLst>
                    </a:blip>
                    <a:stretch>
                      <a:fillRect/>
                    </a:stretch>
                  </pic:blipFill>
                  <pic:spPr>
                    <a:xfrm>
                      <a:off x="0" y="0"/>
                      <a:ext cx="5293561" cy="4349724"/>
                    </a:xfrm>
                    <a:prstGeom prst="rect">
                      <a:avLst/>
                    </a:prstGeom>
                  </pic:spPr>
                </pic:pic>
              </a:graphicData>
            </a:graphic>
          </wp:inline>
        </w:drawing>
      </w:r>
    </w:p>
    <w:p w14:paraId="7EC13A53" w14:textId="77777777" w:rsidR="00F42E2F" w:rsidRDefault="00F42E2F" w:rsidP="00F42E2F">
      <w:pPr>
        <w:pStyle w:val="ListParagraph"/>
        <w:jc w:val="center"/>
        <w:rPr>
          <w:b/>
          <w:bCs/>
          <w:sz w:val="28"/>
          <w:szCs w:val="28"/>
        </w:rPr>
      </w:pPr>
    </w:p>
    <w:p w14:paraId="2C6F9B05" w14:textId="77777777" w:rsidR="00F42E2F" w:rsidRDefault="00F42E2F" w:rsidP="00F42E2F">
      <w:pPr>
        <w:pStyle w:val="ListParagraph"/>
        <w:jc w:val="center"/>
        <w:rPr>
          <w:b/>
          <w:bCs/>
          <w:sz w:val="28"/>
          <w:szCs w:val="28"/>
        </w:rPr>
      </w:pPr>
    </w:p>
    <w:p w14:paraId="5D391C1D" w14:textId="77777777" w:rsidR="00F42E2F" w:rsidRDefault="00F42E2F" w:rsidP="00F42E2F">
      <w:pPr>
        <w:pStyle w:val="ListParagraph"/>
        <w:jc w:val="center"/>
        <w:rPr>
          <w:b/>
          <w:bCs/>
          <w:sz w:val="28"/>
          <w:szCs w:val="28"/>
        </w:rPr>
      </w:pPr>
    </w:p>
    <w:p w14:paraId="22161663" w14:textId="509AC9B6" w:rsidR="00F42E2F" w:rsidRDefault="00F42E2F" w:rsidP="00F42E2F">
      <w:pPr>
        <w:pStyle w:val="ListParagraph"/>
        <w:jc w:val="center"/>
        <w:rPr>
          <w:b/>
          <w:bCs/>
          <w:sz w:val="28"/>
          <w:szCs w:val="28"/>
        </w:rPr>
      </w:pPr>
      <w:r>
        <w:rPr>
          <w:b/>
          <w:bCs/>
          <w:sz w:val="28"/>
          <w:szCs w:val="28"/>
        </w:rPr>
        <w:t xml:space="preserve">Appendix </w:t>
      </w:r>
      <w:r>
        <w:rPr>
          <w:b/>
          <w:bCs/>
          <w:sz w:val="28"/>
          <w:szCs w:val="28"/>
        </w:rPr>
        <w:t>B</w:t>
      </w:r>
    </w:p>
    <w:p w14:paraId="501BD6EC" w14:textId="3ACE9C87" w:rsidR="00755C73" w:rsidRPr="00755C73" w:rsidRDefault="00F42E2F" w:rsidP="00F42E2F">
      <w:pPr>
        <w:pStyle w:val="ListParagraph"/>
        <w:jc w:val="center"/>
        <w:rPr>
          <w:b/>
          <w:bCs/>
          <w:sz w:val="28"/>
          <w:szCs w:val="28"/>
        </w:rPr>
      </w:pPr>
      <w:bookmarkStart w:id="0" w:name="_GoBack"/>
      <w:r>
        <w:rPr>
          <w:b/>
          <w:bCs/>
          <w:noProof/>
          <w:sz w:val="28"/>
          <w:szCs w:val="28"/>
        </w:rPr>
        <w:drawing>
          <wp:anchor distT="0" distB="0" distL="114300" distR="114300" simplePos="0" relativeHeight="251659264" behindDoc="1" locked="0" layoutInCell="1" allowOverlap="1" wp14:anchorId="168AB6B2" wp14:editId="6489D419">
            <wp:simplePos x="0" y="0"/>
            <wp:positionH relativeFrom="margin">
              <wp:align>right</wp:align>
            </wp:positionH>
            <wp:positionV relativeFrom="paragraph">
              <wp:posOffset>321945</wp:posOffset>
            </wp:positionV>
            <wp:extent cx="5161915" cy="4949825"/>
            <wp:effectExtent l="0" t="0" r="635" b="3175"/>
            <wp:wrapTight wrapText="bothSides">
              <wp:wrapPolygon edited="0">
                <wp:start x="0" y="0"/>
                <wp:lineTo x="0" y="21531"/>
                <wp:lineTo x="21523" y="21531"/>
                <wp:lineTo x="2152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2.jpg"/>
                    <pic:cNvPicPr/>
                  </pic:nvPicPr>
                  <pic:blipFill>
                    <a:blip r:embed="rId9">
                      <a:extLst>
                        <a:ext uri="{28A0092B-C50C-407E-A947-70E740481C1C}">
                          <a14:useLocalDpi xmlns:a14="http://schemas.microsoft.com/office/drawing/2010/main" val="0"/>
                        </a:ext>
                      </a:extLst>
                    </a:blip>
                    <a:stretch>
                      <a:fillRect/>
                    </a:stretch>
                  </pic:blipFill>
                  <pic:spPr>
                    <a:xfrm>
                      <a:off x="0" y="0"/>
                      <a:ext cx="5161915" cy="4949825"/>
                    </a:xfrm>
                    <a:prstGeom prst="rect">
                      <a:avLst/>
                    </a:prstGeom>
                  </pic:spPr>
                </pic:pic>
              </a:graphicData>
            </a:graphic>
            <wp14:sizeRelH relativeFrom="page">
              <wp14:pctWidth>0</wp14:pctWidth>
            </wp14:sizeRelH>
            <wp14:sizeRelV relativeFrom="page">
              <wp14:pctHeight>0</wp14:pctHeight>
            </wp14:sizeRelV>
          </wp:anchor>
        </w:drawing>
      </w:r>
      <w:bookmarkEnd w:id="0"/>
    </w:p>
    <w:sectPr w:rsidR="00755C73" w:rsidRPr="00755C7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87A0B0" w14:textId="77777777" w:rsidR="004E10F1" w:rsidRDefault="004E10F1" w:rsidP="003536F4">
      <w:pPr>
        <w:spacing w:after="0" w:line="240" w:lineRule="auto"/>
      </w:pPr>
      <w:r>
        <w:separator/>
      </w:r>
    </w:p>
  </w:endnote>
  <w:endnote w:type="continuationSeparator" w:id="0">
    <w:p w14:paraId="4106703A" w14:textId="77777777" w:rsidR="004E10F1" w:rsidRDefault="004E10F1" w:rsidP="003536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C9DAD5" w14:textId="77777777" w:rsidR="004E10F1" w:rsidRDefault="004E10F1" w:rsidP="003536F4">
      <w:pPr>
        <w:spacing w:after="0" w:line="240" w:lineRule="auto"/>
      </w:pPr>
      <w:r>
        <w:separator/>
      </w:r>
    </w:p>
  </w:footnote>
  <w:footnote w:type="continuationSeparator" w:id="0">
    <w:p w14:paraId="72A3E373" w14:textId="77777777" w:rsidR="004E10F1" w:rsidRDefault="004E10F1" w:rsidP="003536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B7CB40" w14:textId="54B855C1" w:rsidR="003536F4" w:rsidRDefault="003536F4">
    <w:pPr>
      <w:pStyle w:val="Header"/>
    </w:pPr>
    <w:r>
      <w:t>Daniel Brindley</w:t>
    </w:r>
    <w:r w:rsidRPr="003536F4">
      <w:t xml:space="preserve"> </w:t>
    </w:r>
    <w:r>
      <w:t xml:space="preserve">                                                                              </w:t>
    </w:r>
    <w:r w:rsidRPr="003536F4">
      <w:t>Management of Sustainable Construction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54A2F"/>
    <w:multiLevelType w:val="hybridMultilevel"/>
    <w:tmpl w:val="EB9AF6A4"/>
    <w:lvl w:ilvl="0" w:tplc="C110314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35781E"/>
    <w:multiLevelType w:val="hybridMultilevel"/>
    <w:tmpl w:val="198E9E0A"/>
    <w:lvl w:ilvl="0" w:tplc="804A31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19645F"/>
    <w:multiLevelType w:val="hybridMultilevel"/>
    <w:tmpl w:val="92EA91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18F"/>
    <w:rsid w:val="00004882"/>
    <w:rsid w:val="0001458F"/>
    <w:rsid w:val="00267BFB"/>
    <w:rsid w:val="00323DDC"/>
    <w:rsid w:val="003536F4"/>
    <w:rsid w:val="003A1631"/>
    <w:rsid w:val="004A3D0F"/>
    <w:rsid w:val="004E10F1"/>
    <w:rsid w:val="0069767E"/>
    <w:rsid w:val="007520FD"/>
    <w:rsid w:val="00755C73"/>
    <w:rsid w:val="0082518F"/>
    <w:rsid w:val="008B6C17"/>
    <w:rsid w:val="00B06871"/>
    <w:rsid w:val="00BF1324"/>
    <w:rsid w:val="00CA3E1D"/>
    <w:rsid w:val="00CC1F6D"/>
    <w:rsid w:val="00CF47E2"/>
    <w:rsid w:val="00E301DE"/>
    <w:rsid w:val="00F42E2F"/>
    <w:rsid w:val="00F574E4"/>
    <w:rsid w:val="00F66948"/>
    <w:rsid w:val="00F763C8"/>
    <w:rsid w:val="00FA6B18"/>
    <w:rsid w:val="00FB1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7FBC6"/>
  <w15:chartTrackingRefBased/>
  <w15:docId w15:val="{741D4320-8C73-47B7-BB27-A8627B1BB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301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36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6F4"/>
  </w:style>
  <w:style w:type="paragraph" w:styleId="Footer">
    <w:name w:val="footer"/>
    <w:basedOn w:val="Normal"/>
    <w:link w:val="FooterChar"/>
    <w:uiPriority w:val="99"/>
    <w:unhideWhenUsed/>
    <w:rsid w:val="003536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6F4"/>
  </w:style>
  <w:style w:type="paragraph" w:styleId="ListParagraph">
    <w:name w:val="List Paragraph"/>
    <w:basedOn w:val="Normal"/>
    <w:uiPriority w:val="34"/>
    <w:qFormat/>
    <w:rsid w:val="00755C73"/>
    <w:pPr>
      <w:ind w:left="720"/>
      <w:contextualSpacing/>
    </w:pPr>
  </w:style>
  <w:style w:type="character" w:styleId="Hyperlink">
    <w:name w:val="Hyperlink"/>
    <w:basedOn w:val="DefaultParagraphFont"/>
    <w:uiPriority w:val="99"/>
    <w:unhideWhenUsed/>
    <w:rsid w:val="00755C73"/>
    <w:rPr>
      <w:color w:val="0563C1" w:themeColor="hyperlink"/>
      <w:u w:val="single"/>
    </w:rPr>
  </w:style>
  <w:style w:type="character" w:styleId="UnresolvedMention">
    <w:name w:val="Unresolved Mention"/>
    <w:basedOn w:val="DefaultParagraphFont"/>
    <w:uiPriority w:val="99"/>
    <w:semiHidden/>
    <w:unhideWhenUsed/>
    <w:rsid w:val="00755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6</Pages>
  <Words>1012</Words>
  <Characters>5771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Brindley</dc:creator>
  <cp:keywords/>
  <dc:description/>
  <cp:lastModifiedBy>Daniel Brindley</cp:lastModifiedBy>
  <cp:revision>6</cp:revision>
  <cp:lastPrinted>2019-11-04T12:05:00Z</cp:lastPrinted>
  <dcterms:created xsi:type="dcterms:W3CDTF">2019-11-04T12:04:00Z</dcterms:created>
  <dcterms:modified xsi:type="dcterms:W3CDTF">2019-11-04T15:53:00Z</dcterms:modified>
</cp:coreProperties>
</file>