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1A0E2"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0F3CBA56"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516D2FE1" w14:textId="09D4280F"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noProof/>
          <w:kern w:val="0"/>
          <w:sz w:val="28"/>
          <w:szCs w:val="28"/>
          <w:lang w:eastAsia="en-GB"/>
          <w14:ligatures w14:val="none"/>
        </w:rPr>
        <w:drawing>
          <wp:inline distT="0" distB="0" distL="0" distR="0" wp14:anchorId="5055215F" wp14:editId="57AFAEDD">
            <wp:extent cx="3554095" cy="117030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4095" cy="1170305"/>
                    </a:xfrm>
                    <a:prstGeom prst="rect">
                      <a:avLst/>
                    </a:prstGeom>
                    <a:noFill/>
                  </pic:spPr>
                </pic:pic>
              </a:graphicData>
            </a:graphic>
          </wp:inline>
        </w:drawing>
      </w:r>
    </w:p>
    <w:p w14:paraId="7EBEA1EB"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0376FBDC"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175F0643"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5112D9BB"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7D305396" w14:textId="77777777" w:rsidR="00385A0E" w:rsidRPr="00385A0E" w:rsidRDefault="00385A0E" w:rsidP="00385A0E">
      <w:pPr>
        <w:spacing w:before="0" w:beforeAutospacing="0" w:after="0" w:afterAutospacing="0" w:line="240" w:lineRule="auto"/>
        <w:jc w:val="left"/>
        <w:rPr>
          <w:rFonts w:ascii="Apotos" w:eastAsia="Times New Roman" w:hAnsi="Apotos" w:cs="Times New Roman"/>
          <w:b/>
          <w:bCs/>
          <w:kern w:val="0"/>
          <w:sz w:val="52"/>
          <w:szCs w:val="52"/>
          <w:lang w:eastAsia="en-GB"/>
          <w14:ligatures w14:val="none"/>
        </w:rPr>
      </w:pPr>
      <w:r w:rsidRPr="00385A0E">
        <w:rPr>
          <w:rFonts w:ascii="Apotos" w:eastAsia="Times New Roman" w:hAnsi="Apotos" w:cs="Times New Roman"/>
          <w:b/>
          <w:bCs/>
          <w:kern w:val="0"/>
          <w:sz w:val="52"/>
          <w:szCs w:val="52"/>
          <w:lang w:eastAsia="en-GB"/>
          <w14:ligatures w14:val="none"/>
        </w:rPr>
        <w:t>BA Leadership and Management</w:t>
      </w:r>
    </w:p>
    <w:p w14:paraId="035E1EC3" w14:textId="4203915C" w:rsidR="00AD34DB" w:rsidRPr="00385A0E" w:rsidRDefault="00385A0E" w:rsidP="00385A0E">
      <w:pPr>
        <w:spacing w:before="0" w:beforeAutospacing="0" w:after="0" w:afterAutospacing="0" w:line="240" w:lineRule="auto"/>
        <w:jc w:val="left"/>
        <w:rPr>
          <w:rFonts w:ascii="Apotos" w:eastAsia="Times New Roman" w:hAnsi="Apotos" w:cs="Times New Roman"/>
          <w:b/>
          <w:bCs/>
          <w:kern w:val="0"/>
          <w:sz w:val="52"/>
          <w:szCs w:val="52"/>
          <w:lang w:eastAsia="en-GB"/>
          <w14:ligatures w14:val="none"/>
        </w:rPr>
      </w:pPr>
      <w:r w:rsidRPr="00385A0E">
        <w:rPr>
          <w:rFonts w:ascii="Apotos" w:eastAsia="Times New Roman" w:hAnsi="Apotos" w:cs="Times New Roman"/>
          <w:b/>
          <w:bCs/>
          <w:kern w:val="0"/>
          <w:sz w:val="52"/>
          <w:szCs w:val="52"/>
          <w:lang w:eastAsia="en-GB"/>
          <w14:ligatures w14:val="none"/>
        </w:rPr>
        <w:t>LEVEL 5</w:t>
      </w:r>
    </w:p>
    <w:p w14:paraId="333F57EE" w14:textId="77777777" w:rsidR="00AD34DB" w:rsidRDefault="00AD34D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12597439" w14:textId="77777777" w:rsidR="0057285B" w:rsidRDefault="0057285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1B23F11D" w14:textId="77777777" w:rsidR="0057285B" w:rsidRDefault="0057285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2577F633" w14:textId="77777777" w:rsidR="006E782D" w:rsidRDefault="00D50CB2" w:rsidP="003A20F9">
      <w:pPr>
        <w:spacing w:before="0" w:beforeAutospacing="0" w:after="0" w:afterAutospacing="0" w:line="240" w:lineRule="auto"/>
        <w:jc w:val="left"/>
        <w:rPr>
          <w:rFonts w:ascii="Apotos" w:eastAsia="Times New Roman" w:hAnsi="Apotos" w:cs="Times New Roman"/>
          <w:b/>
          <w:bCs/>
          <w:kern w:val="0"/>
          <w:sz w:val="44"/>
          <w:szCs w:val="44"/>
          <w:lang w:eastAsia="en-GB"/>
          <w14:ligatures w14:val="none"/>
        </w:rPr>
      </w:pPr>
      <w:r>
        <w:rPr>
          <w:rFonts w:ascii="Apotos" w:eastAsia="Times New Roman" w:hAnsi="Apotos" w:cs="Times New Roman"/>
          <w:b/>
          <w:bCs/>
          <w:kern w:val="0"/>
          <w:sz w:val="44"/>
          <w:szCs w:val="44"/>
          <w:lang w:eastAsia="en-GB"/>
          <w14:ligatures w14:val="none"/>
        </w:rPr>
        <w:t xml:space="preserve">       </w:t>
      </w:r>
    </w:p>
    <w:p w14:paraId="4A670618" w14:textId="77777777" w:rsidR="00090613" w:rsidRDefault="006E782D" w:rsidP="003A20F9">
      <w:pPr>
        <w:spacing w:before="0" w:beforeAutospacing="0" w:after="0" w:afterAutospacing="0" w:line="240" w:lineRule="auto"/>
        <w:jc w:val="left"/>
        <w:rPr>
          <w:rFonts w:ascii="Apotos" w:eastAsia="Times New Roman" w:hAnsi="Apotos" w:cs="Times New Roman"/>
          <w:b/>
          <w:bCs/>
          <w:kern w:val="0"/>
          <w:sz w:val="44"/>
          <w:szCs w:val="44"/>
          <w:lang w:eastAsia="en-GB"/>
          <w14:ligatures w14:val="none"/>
        </w:rPr>
      </w:pPr>
      <w:r>
        <w:rPr>
          <w:rFonts w:ascii="Apotos" w:eastAsia="Times New Roman" w:hAnsi="Apotos" w:cs="Times New Roman"/>
          <w:b/>
          <w:bCs/>
          <w:kern w:val="0"/>
          <w:sz w:val="44"/>
          <w:szCs w:val="44"/>
          <w:lang w:eastAsia="en-GB"/>
          <w14:ligatures w14:val="none"/>
        </w:rPr>
        <w:t xml:space="preserve">      </w:t>
      </w:r>
    </w:p>
    <w:p w14:paraId="235C0986" w14:textId="6EDA0053" w:rsidR="0057285B" w:rsidRPr="00D50CB2" w:rsidRDefault="00090613" w:rsidP="003A20F9">
      <w:pPr>
        <w:spacing w:before="0" w:beforeAutospacing="0" w:after="0" w:afterAutospacing="0" w:line="240" w:lineRule="auto"/>
        <w:jc w:val="left"/>
        <w:rPr>
          <w:rFonts w:ascii="Apotos" w:eastAsia="Times New Roman" w:hAnsi="Apotos" w:cs="Times New Roman"/>
          <w:b/>
          <w:bCs/>
          <w:kern w:val="0"/>
          <w:sz w:val="44"/>
          <w:szCs w:val="44"/>
          <w:lang w:eastAsia="en-GB"/>
          <w14:ligatures w14:val="none"/>
        </w:rPr>
      </w:pPr>
      <w:r>
        <w:rPr>
          <w:rFonts w:ascii="Apotos" w:eastAsia="Times New Roman" w:hAnsi="Apotos" w:cs="Times New Roman"/>
          <w:b/>
          <w:bCs/>
          <w:kern w:val="0"/>
          <w:sz w:val="44"/>
          <w:szCs w:val="44"/>
          <w:lang w:eastAsia="en-GB"/>
          <w14:ligatures w14:val="none"/>
        </w:rPr>
        <w:t xml:space="preserve">      </w:t>
      </w:r>
      <w:r w:rsidR="006E782D">
        <w:rPr>
          <w:rFonts w:ascii="Apotos" w:eastAsia="Times New Roman" w:hAnsi="Apotos" w:cs="Times New Roman"/>
          <w:b/>
          <w:bCs/>
          <w:kern w:val="0"/>
          <w:sz w:val="44"/>
          <w:szCs w:val="44"/>
          <w:lang w:eastAsia="en-GB"/>
          <w14:ligatures w14:val="none"/>
        </w:rPr>
        <w:t xml:space="preserve"> </w:t>
      </w:r>
      <w:r w:rsidR="00D50CB2" w:rsidRPr="00D50CB2">
        <w:rPr>
          <w:rFonts w:ascii="Apotos" w:eastAsia="Times New Roman" w:hAnsi="Apotos" w:cs="Times New Roman"/>
          <w:b/>
          <w:bCs/>
          <w:kern w:val="0"/>
          <w:sz w:val="44"/>
          <w:szCs w:val="44"/>
          <w:lang w:eastAsia="en-GB"/>
          <w14:ligatures w14:val="none"/>
        </w:rPr>
        <w:t>Managing Projects in Organisations</w:t>
      </w:r>
    </w:p>
    <w:p w14:paraId="45DD6C4A" w14:textId="77777777" w:rsidR="0057285B" w:rsidRDefault="0057285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6A524CE2" w14:textId="77777777" w:rsidR="0057285B" w:rsidRDefault="0057285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38DDC313" w14:textId="673536A9" w:rsidR="00D50CB2" w:rsidRPr="006E782D" w:rsidRDefault="000D6928" w:rsidP="0057285B">
      <w:pPr>
        <w:spacing w:before="0" w:beforeAutospacing="0" w:after="0" w:afterAutospacing="0" w:line="240" w:lineRule="auto"/>
        <w:jc w:val="left"/>
        <w:rPr>
          <w:rFonts w:ascii="Apotos" w:eastAsia="Times New Roman" w:hAnsi="Apotos" w:cs="Times New Roman"/>
          <w:b/>
          <w:bCs/>
          <w:kern w:val="0"/>
          <w:sz w:val="40"/>
          <w:szCs w:val="40"/>
          <w:lang w:eastAsia="en-GB"/>
          <w14:ligatures w14:val="none"/>
        </w:rPr>
      </w:pPr>
      <w:r>
        <w:rPr>
          <w:rFonts w:ascii="Apotos" w:eastAsia="Times New Roman" w:hAnsi="Apotos" w:cs="Times New Roman"/>
          <w:b/>
          <w:bCs/>
          <w:kern w:val="0"/>
          <w:sz w:val="28"/>
          <w:szCs w:val="28"/>
          <w:lang w:eastAsia="en-GB"/>
          <w14:ligatures w14:val="none"/>
        </w:rPr>
        <w:t xml:space="preserve">                               </w:t>
      </w:r>
      <w:r w:rsidR="006E782D">
        <w:rPr>
          <w:rFonts w:ascii="Apotos" w:eastAsia="Times New Roman" w:hAnsi="Apotos" w:cs="Times New Roman"/>
          <w:b/>
          <w:bCs/>
          <w:kern w:val="0"/>
          <w:sz w:val="28"/>
          <w:szCs w:val="28"/>
          <w:lang w:eastAsia="en-GB"/>
          <w14:ligatures w14:val="none"/>
        </w:rPr>
        <w:t xml:space="preserve">                 </w:t>
      </w:r>
      <w:r w:rsidR="006E782D" w:rsidRPr="006E782D">
        <w:rPr>
          <w:rFonts w:ascii="Apotos" w:eastAsia="Times New Roman" w:hAnsi="Apotos" w:cs="Times New Roman"/>
          <w:b/>
          <w:bCs/>
          <w:kern w:val="0"/>
          <w:sz w:val="40"/>
          <w:szCs w:val="40"/>
          <w:lang w:eastAsia="en-GB"/>
          <w14:ligatures w14:val="none"/>
        </w:rPr>
        <w:t>BMSW5009</w:t>
      </w:r>
    </w:p>
    <w:p w14:paraId="5A2200A1" w14:textId="77777777" w:rsidR="00D50CB2" w:rsidRDefault="00D50CB2" w:rsidP="0057285B">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kern w:val="0"/>
          <w:sz w:val="28"/>
          <w:szCs w:val="28"/>
          <w:lang w:eastAsia="en-GB"/>
          <w14:ligatures w14:val="none"/>
        </w:rPr>
        <w:t xml:space="preserve">                   </w:t>
      </w:r>
    </w:p>
    <w:p w14:paraId="33D4DC25" w14:textId="77777777" w:rsidR="00D50CB2" w:rsidRDefault="00D50CB2" w:rsidP="0057285B">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2AF7C408" w14:textId="3E340FA3" w:rsidR="006E782D" w:rsidRDefault="00D50CB2" w:rsidP="0057285B">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kern w:val="0"/>
          <w:sz w:val="28"/>
          <w:szCs w:val="28"/>
          <w:lang w:eastAsia="en-GB"/>
          <w14:ligatures w14:val="none"/>
        </w:rPr>
        <w:t xml:space="preserve">                 </w:t>
      </w:r>
    </w:p>
    <w:p w14:paraId="69BE8BC1" w14:textId="77777777" w:rsidR="006E782D" w:rsidRDefault="006E782D" w:rsidP="0057285B">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18346F84" w14:textId="77777777" w:rsidR="006E782D" w:rsidRDefault="006E782D" w:rsidP="0057285B">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2F3DAE39" w14:textId="01FE02A7" w:rsidR="0057285B" w:rsidRPr="0057285B" w:rsidRDefault="006E782D" w:rsidP="0057285B">
      <w:pPr>
        <w:spacing w:before="0" w:beforeAutospacing="0" w:after="0" w:afterAutospacing="0" w:line="240" w:lineRule="auto"/>
        <w:jc w:val="left"/>
        <w:rPr>
          <w:rFonts w:ascii="Apotos" w:eastAsia="Times New Roman" w:hAnsi="Apotos" w:cs="Times New Roman"/>
          <w:b/>
          <w:bCs/>
          <w:kern w:val="0"/>
          <w:sz w:val="44"/>
          <w:szCs w:val="44"/>
          <w:lang w:eastAsia="en-GB"/>
          <w14:ligatures w14:val="none"/>
        </w:rPr>
      </w:pPr>
      <w:r>
        <w:rPr>
          <w:rFonts w:ascii="Apotos" w:eastAsia="Times New Roman" w:hAnsi="Apotos" w:cs="Times New Roman"/>
          <w:b/>
          <w:bCs/>
          <w:kern w:val="0"/>
          <w:sz w:val="28"/>
          <w:szCs w:val="28"/>
          <w:lang w:eastAsia="en-GB"/>
          <w14:ligatures w14:val="none"/>
        </w:rPr>
        <w:t xml:space="preserve">                   </w:t>
      </w:r>
      <w:r w:rsidR="00D50CB2">
        <w:rPr>
          <w:rFonts w:ascii="Apotos" w:eastAsia="Times New Roman" w:hAnsi="Apotos" w:cs="Times New Roman"/>
          <w:b/>
          <w:bCs/>
          <w:kern w:val="0"/>
          <w:sz w:val="28"/>
          <w:szCs w:val="28"/>
          <w:lang w:eastAsia="en-GB"/>
          <w14:ligatures w14:val="none"/>
        </w:rPr>
        <w:t xml:space="preserve"> </w:t>
      </w:r>
      <w:r w:rsidR="0057285B" w:rsidRPr="0057285B">
        <w:rPr>
          <w:rFonts w:ascii="Apotos" w:eastAsia="Times New Roman" w:hAnsi="Apotos" w:cs="Times New Roman"/>
          <w:b/>
          <w:bCs/>
          <w:kern w:val="0"/>
          <w:sz w:val="44"/>
          <w:szCs w:val="44"/>
          <w:lang w:eastAsia="en-GB"/>
          <w14:ligatures w14:val="none"/>
        </w:rPr>
        <w:t xml:space="preserve">Module Lead: </w:t>
      </w:r>
      <w:r w:rsidR="00202BFF" w:rsidRPr="008330E3">
        <w:rPr>
          <w:rFonts w:ascii="Apotos" w:eastAsia="Times New Roman" w:hAnsi="Apotos" w:cs="Times New Roman"/>
          <w:b/>
          <w:bCs/>
          <w:kern w:val="0"/>
          <w:sz w:val="44"/>
          <w:szCs w:val="44"/>
          <w:lang w:eastAsia="en-GB"/>
          <w14:ligatures w14:val="none"/>
        </w:rPr>
        <w:t>Maggie Zhang</w:t>
      </w:r>
    </w:p>
    <w:p w14:paraId="6C51991F" w14:textId="31869D62" w:rsidR="0057285B" w:rsidRDefault="00D50CB2" w:rsidP="0057285B">
      <w:pPr>
        <w:spacing w:before="0" w:beforeAutospacing="0" w:after="0" w:afterAutospacing="0" w:line="240" w:lineRule="auto"/>
        <w:jc w:val="left"/>
        <w:rPr>
          <w:rFonts w:ascii="Apotos" w:eastAsia="Times New Roman" w:hAnsi="Apotos" w:cs="Times New Roman"/>
          <w:b/>
          <w:bCs/>
          <w:kern w:val="0"/>
          <w:sz w:val="44"/>
          <w:szCs w:val="44"/>
          <w:u w:val="single"/>
          <w:lang w:eastAsia="en-GB"/>
          <w14:ligatures w14:val="none"/>
        </w:rPr>
      </w:pPr>
      <w:r>
        <w:rPr>
          <w:rFonts w:ascii="Apotos" w:eastAsia="Times New Roman" w:hAnsi="Apotos" w:cs="Times New Roman"/>
          <w:b/>
          <w:bCs/>
          <w:kern w:val="0"/>
          <w:sz w:val="44"/>
          <w:szCs w:val="44"/>
          <w:lang w:eastAsia="en-GB"/>
          <w14:ligatures w14:val="none"/>
        </w:rPr>
        <w:t xml:space="preserve">            </w:t>
      </w:r>
      <w:r w:rsidR="0057285B" w:rsidRPr="0057285B">
        <w:rPr>
          <w:rFonts w:ascii="Apotos" w:eastAsia="Times New Roman" w:hAnsi="Apotos" w:cs="Times New Roman"/>
          <w:b/>
          <w:bCs/>
          <w:kern w:val="0"/>
          <w:sz w:val="44"/>
          <w:szCs w:val="44"/>
          <w:lang w:eastAsia="en-GB"/>
          <w14:ligatures w14:val="none"/>
        </w:rPr>
        <w:t>Email:</w:t>
      </w:r>
      <w:r w:rsidR="0057285B" w:rsidRPr="0057285B">
        <w:rPr>
          <w:rFonts w:ascii="Apotos" w:eastAsia="Times New Roman" w:hAnsi="Apotos" w:cs="Times New Roman"/>
          <w:b/>
          <w:bCs/>
          <w:kern w:val="0"/>
          <w:sz w:val="44"/>
          <w:szCs w:val="44"/>
          <w:u w:val="single"/>
          <w:lang w:eastAsia="en-GB"/>
          <w14:ligatures w14:val="none"/>
        </w:rPr>
        <w:t xml:space="preserve"> </w:t>
      </w:r>
      <w:hyperlink r:id="rId6" w:history="1">
        <w:r w:rsidR="00B17AC9" w:rsidRPr="005F25D1">
          <w:rPr>
            <w:rStyle w:val="Hyperlink"/>
            <w:rFonts w:ascii="Apotos" w:eastAsia="Times New Roman" w:hAnsi="Apotos" w:cs="Times New Roman"/>
            <w:b/>
            <w:bCs/>
            <w:kern w:val="0"/>
            <w:sz w:val="44"/>
            <w:szCs w:val="44"/>
            <w:lang w:eastAsia="en-GB"/>
            <w14:ligatures w14:val="none"/>
          </w:rPr>
          <w:t>l</w:t>
        </w:r>
        <w:r w:rsidR="00B17AC9" w:rsidRPr="0057285B">
          <w:rPr>
            <w:rStyle w:val="Hyperlink"/>
            <w:rFonts w:ascii="Apotos" w:eastAsia="Times New Roman" w:hAnsi="Apotos" w:cs="Times New Roman"/>
            <w:b/>
            <w:bCs/>
            <w:kern w:val="0"/>
            <w:sz w:val="44"/>
            <w:szCs w:val="44"/>
            <w:lang w:eastAsia="en-GB"/>
            <w14:ligatures w14:val="none"/>
          </w:rPr>
          <w:t>.</w:t>
        </w:r>
        <w:r w:rsidR="00B17AC9" w:rsidRPr="005F25D1">
          <w:rPr>
            <w:rStyle w:val="Hyperlink"/>
            <w:rFonts w:ascii="Apotos" w:eastAsia="Times New Roman" w:hAnsi="Apotos" w:cs="Times New Roman"/>
            <w:b/>
            <w:bCs/>
            <w:kern w:val="0"/>
            <w:sz w:val="44"/>
            <w:szCs w:val="44"/>
            <w:lang w:eastAsia="en-GB"/>
            <w14:ligatures w14:val="none"/>
          </w:rPr>
          <w:t>zhang</w:t>
        </w:r>
        <w:r w:rsidR="00B17AC9" w:rsidRPr="0057285B">
          <w:rPr>
            <w:rStyle w:val="Hyperlink"/>
            <w:rFonts w:ascii="Apotos" w:eastAsia="Times New Roman" w:hAnsi="Apotos" w:cs="Times New Roman"/>
            <w:b/>
            <w:bCs/>
            <w:kern w:val="0"/>
            <w:sz w:val="44"/>
            <w:szCs w:val="44"/>
            <w:lang w:eastAsia="en-GB"/>
            <w14:ligatures w14:val="none"/>
          </w:rPr>
          <w:t>@uwtsd.ac.uk</w:t>
        </w:r>
      </w:hyperlink>
    </w:p>
    <w:p w14:paraId="40CDD46B" w14:textId="77777777" w:rsidR="00B17AC9" w:rsidRPr="0057285B" w:rsidRDefault="00B17AC9" w:rsidP="0057285B">
      <w:pPr>
        <w:spacing w:before="0" w:beforeAutospacing="0" w:after="0" w:afterAutospacing="0" w:line="240" w:lineRule="auto"/>
        <w:jc w:val="left"/>
        <w:rPr>
          <w:rFonts w:ascii="Apotos" w:eastAsia="Times New Roman" w:hAnsi="Apotos" w:cs="Times New Roman"/>
          <w:b/>
          <w:bCs/>
          <w:kern w:val="0"/>
          <w:sz w:val="44"/>
          <w:szCs w:val="44"/>
          <w:lang w:eastAsia="en-GB"/>
          <w14:ligatures w14:val="none"/>
        </w:rPr>
      </w:pPr>
    </w:p>
    <w:p w14:paraId="4CB8A057" w14:textId="77777777" w:rsidR="0057285B" w:rsidRDefault="0057285B"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35AC0554" w14:textId="490E0B70" w:rsidR="0057285B" w:rsidRDefault="00B17AC9"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kern w:val="0"/>
          <w:sz w:val="28"/>
          <w:szCs w:val="28"/>
          <w:lang w:eastAsia="en-GB"/>
          <w14:ligatures w14:val="none"/>
        </w:rPr>
        <w:t xml:space="preserve">                     </w:t>
      </w:r>
      <w:r w:rsidR="00090613">
        <w:rPr>
          <w:rFonts w:ascii="Apotos" w:eastAsia="Times New Roman" w:hAnsi="Apotos" w:cs="Times New Roman"/>
          <w:b/>
          <w:bCs/>
          <w:kern w:val="0"/>
          <w:sz w:val="28"/>
          <w:szCs w:val="28"/>
          <w:lang w:eastAsia="en-GB"/>
          <w14:ligatures w14:val="none"/>
        </w:rPr>
        <w:t xml:space="preserve">            </w:t>
      </w:r>
      <w:r>
        <w:rPr>
          <w:rFonts w:ascii="Apotos" w:eastAsia="Times New Roman" w:hAnsi="Apotos" w:cs="Times New Roman"/>
          <w:b/>
          <w:bCs/>
          <w:kern w:val="0"/>
          <w:sz w:val="28"/>
          <w:szCs w:val="28"/>
          <w:lang w:eastAsia="en-GB"/>
          <w14:ligatures w14:val="none"/>
        </w:rPr>
        <w:t xml:space="preserve"> </w:t>
      </w:r>
      <w:r w:rsidRPr="00B17AC9">
        <w:rPr>
          <w:rFonts w:ascii="Apotos" w:eastAsia="Times New Roman" w:hAnsi="Apotos" w:cs="Times New Roman"/>
          <w:b/>
          <w:bCs/>
          <w:kern w:val="0"/>
          <w:sz w:val="28"/>
          <w:szCs w:val="28"/>
          <w:lang w:eastAsia="en-GB"/>
          <w14:ligatures w14:val="none"/>
        </w:rPr>
        <w:t>Submission Date:</w:t>
      </w:r>
      <w:r w:rsidR="00613322">
        <w:rPr>
          <w:rFonts w:ascii="Apotos" w:eastAsia="Times New Roman" w:hAnsi="Apotos" w:cs="Times New Roman"/>
          <w:b/>
          <w:bCs/>
          <w:kern w:val="0"/>
          <w:sz w:val="28"/>
          <w:szCs w:val="28"/>
          <w:lang w:eastAsia="en-GB"/>
          <w14:ligatures w14:val="none"/>
        </w:rPr>
        <w:t>19/JUN/2026</w:t>
      </w:r>
    </w:p>
    <w:p w14:paraId="4A44D06C" w14:textId="77777777" w:rsidR="00584C97" w:rsidRDefault="00B17AC9"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kern w:val="0"/>
          <w:sz w:val="28"/>
          <w:szCs w:val="28"/>
          <w:lang w:eastAsia="en-GB"/>
          <w14:ligatures w14:val="none"/>
        </w:rPr>
        <w:t xml:space="preserve">                       </w:t>
      </w:r>
      <w:r w:rsidR="00584C97">
        <w:rPr>
          <w:rFonts w:ascii="Apotos" w:eastAsia="Times New Roman" w:hAnsi="Apotos" w:cs="Times New Roman"/>
          <w:b/>
          <w:bCs/>
          <w:kern w:val="0"/>
          <w:sz w:val="28"/>
          <w:szCs w:val="28"/>
          <w:lang w:eastAsia="en-GB"/>
          <w14:ligatures w14:val="none"/>
        </w:rPr>
        <w:t xml:space="preserve">           </w:t>
      </w:r>
      <w:r>
        <w:rPr>
          <w:rFonts w:ascii="Apotos" w:eastAsia="Times New Roman" w:hAnsi="Apotos" w:cs="Times New Roman"/>
          <w:b/>
          <w:bCs/>
          <w:kern w:val="0"/>
          <w:sz w:val="28"/>
          <w:szCs w:val="28"/>
          <w:lang w:eastAsia="en-GB"/>
          <w14:ligatures w14:val="none"/>
        </w:rPr>
        <w:t xml:space="preserve"> </w:t>
      </w:r>
      <w:proofErr w:type="spellStart"/>
      <w:proofErr w:type="gramStart"/>
      <w:r w:rsidR="00AC2FA6">
        <w:rPr>
          <w:rFonts w:ascii="Apotos" w:eastAsia="Times New Roman" w:hAnsi="Apotos" w:cs="Times New Roman"/>
          <w:b/>
          <w:bCs/>
          <w:kern w:val="0"/>
          <w:sz w:val="28"/>
          <w:szCs w:val="28"/>
          <w:lang w:eastAsia="en-GB"/>
          <w14:ligatures w14:val="none"/>
        </w:rPr>
        <w:t>N</w:t>
      </w:r>
      <w:r w:rsidR="00584C97">
        <w:rPr>
          <w:rFonts w:ascii="Apotos" w:eastAsia="Times New Roman" w:hAnsi="Apotos" w:cs="Times New Roman"/>
          <w:b/>
          <w:bCs/>
          <w:kern w:val="0"/>
          <w:sz w:val="28"/>
          <w:szCs w:val="28"/>
          <w:lang w:eastAsia="en-GB"/>
          <w14:ligatures w14:val="none"/>
        </w:rPr>
        <w:t>ame:Hany</w:t>
      </w:r>
      <w:proofErr w:type="spellEnd"/>
      <w:proofErr w:type="gramEnd"/>
      <w:r w:rsidR="00584C97">
        <w:rPr>
          <w:rFonts w:ascii="Apotos" w:eastAsia="Times New Roman" w:hAnsi="Apotos" w:cs="Times New Roman"/>
          <w:b/>
          <w:bCs/>
          <w:kern w:val="0"/>
          <w:sz w:val="28"/>
          <w:szCs w:val="28"/>
          <w:lang w:eastAsia="en-GB"/>
          <w14:ligatures w14:val="none"/>
        </w:rPr>
        <w:t xml:space="preserve"> Tehrani</w:t>
      </w:r>
    </w:p>
    <w:p w14:paraId="18BED179" w14:textId="6019D364" w:rsidR="0057285B" w:rsidRDefault="00F42021"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Pr>
          <w:rFonts w:ascii="Apotos" w:eastAsia="Times New Roman" w:hAnsi="Apotos" w:cs="Times New Roman"/>
          <w:b/>
          <w:bCs/>
          <w:kern w:val="0"/>
          <w:sz w:val="28"/>
          <w:szCs w:val="28"/>
          <w:lang w:eastAsia="en-GB"/>
          <w14:ligatures w14:val="none"/>
        </w:rPr>
        <w:t xml:space="preserve">                                    Student ID:</w:t>
      </w:r>
      <w:r w:rsidR="00584C97">
        <w:rPr>
          <w:rFonts w:ascii="Apotos" w:eastAsia="Times New Roman" w:hAnsi="Apotos" w:cs="Times New Roman"/>
          <w:b/>
          <w:bCs/>
          <w:kern w:val="0"/>
          <w:sz w:val="28"/>
          <w:szCs w:val="28"/>
          <w:lang w:eastAsia="en-GB"/>
          <w14:ligatures w14:val="none"/>
        </w:rPr>
        <w:t xml:space="preserve"> </w:t>
      </w:r>
      <w:r>
        <w:rPr>
          <w:rFonts w:ascii="Apotos" w:eastAsia="Times New Roman" w:hAnsi="Apotos" w:cs="Times New Roman"/>
          <w:b/>
          <w:bCs/>
          <w:kern w:val="0"/>
          <w:sz w:val="28"/>
          <w:szCs w:val="28"/>
          <w:lang w:eastAsia="en-GB"/>
          <w14:ligatures w14:val="none"/>
        </w:rPr>
        <w:t>2324527</w:t>
      </w:r>
    </w:p>
    <w:p w14:paraId="265A71F9" w14:textId="77777777" w:rsidR="00584C97" w:rsidRDefault="00584C97"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5E8D8073" w14:textId="77777777" w:rsidR="00584C97" w:rsidRDefault="00584C97"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2228504B" w14:textId="77777777" w:rsidR="00584C97" w:rsidRDefault="00584C97"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p>
    <w:p w14:paraId="75CE56C0" w14:textId="75859EC1" w:rsidR="00133875" w:rsidRPr="005E3E7F" w:rsidRDefault="00133875" w:rsidP="003A20F9">
      <w:pPr>
        <w:spacing w:before="0" w:beforeAutospacing="0" w:after="0" w:afterAutospacing="0" w:line="240" w:lineRule="auto"/>
        <w:jc w:val="left"/>
        <w:rPr>
          <w:rFonts w:ascii="Apotos" w:eastAsia="Times New Roman" w:hAnsi="Apotos" w:cs="Times New Roman"/>
          <w:b/>
          <w:bCs/>
          <w:kern w:val="0"/>
          <w:sz w:val="28"/>
          <w:szCs w:val="28"/>
          <w:lang w:eastAsia="en-GB"/>
          <w14:ligatures w14:val="none"/>
        </w:rPr>
      </w:pPr>
      <w:r w:rsidRPr="005E3E7F">
        <w:rPr>
          <w:rFonts w:ascii="Apotos" w:eastAsia="Times New Roman" w:hAnsi="Apotos" w:cs="Times New Roman"/>
          <w:b/>
          <w:bCs/>
          <w:kern w:val="0"/>
          <w:sz w:val="28"/>
          <w:szCs w:val="28"/>
          <w:lang w:eastAsia="en-GB"/>
          <w14:ligatures w14:val="none"/>
        </w:rPr>
        <w:t>Blog1:</w:t>
      </w:r>
    </w:p>
    <w:p w14:paraId="2A2FC3FE" w14:textId="77777777" w:rsidR="00133875" w:rsidRPr="005E3E7F" w:rsidRDefault="00133875"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2029B0F4" w14:textId="18617C94" w:rsidR="00133875" w:rsidRPr="005E3E7F" w:rsidRDefault="00133875" w:rsidP="003A20F9">
      <w:pPr>
        <w:spacing w:before="0" w:beforeAutospacing="0" w:after="0" w:afterAutospacing="0" w:line="240" w:lineRule="auto"/>
        <w:jc w:val="left"/>
        <w:rPr>
          <w:rFonts w:ascii="Apotos" w:eastAsia="Times New Roman" w:hAnsi="Apotos" w:cs="Times New Roman"/>
          <w:kern w:val="0"/>
          <w:lang w:eastAsia="en-GB"/>
          <w14:ligatures w14:val="none"/>
        </w:rPr>
      </w:pPr>
      <w:r w:rsidRPr="005E3E7F">
        <w:rPr>
          <w:rFonts w:ascii="Apotos" w:eastAsia="Times New Roman" w:hAnsi="Apotos" w:cs="Times New Roman"/>
          <w:noProof/>
          <w:kern w:val="0"/>
          <w:lang w:eastAsia="en-GB"/>
        </w:rPr>
        <w:lastRenderedPageBreak/>
        <w:drawing>
          <wp:anchor distT="0" distB="0" distL="114300" distR="114300" simplePos="0" relativeHeight="251658240" behindDoc="1" locked="0" layoutInCell="1" allowOverlap="1" wp14:anchorId="361E3C3E" wp14:editId="35A2FFC1">
            <wp:simplePos x="0" y="0"/>
            <wp:positionH relativeFrom="column">
              <wp:posOffset>3206750</wp:posOffset>
            </wp:positionH>
            <wp:positionV relativeFrom="paragraph">
              <wp:posOffset>140970</wp:posOffset>
            </wp:positionV>
            <wp:extent cx="2946400" cy="3837305"/>
            <wp:effectExtent l="0" t="0" r="6350" b="0"/>
            <wp:wrapTight wrapText="bothSides">
              <wp:wrapPolygon edited="0">
                <wp:start x="0" y="0"/>
                <wp:lineTo x="0" y="21446"/>
                <wp:lineTo x="21507" y="21446"/>
                <wp:lineTo x="215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6400" cy="3837305"/>
                    </a:xfrm>
                    <a:prstGeom prst="rect">
                      <a:avLst/>
                    </a:prstGeom>
                  </pic:spPr>
                </pic:pic>
              </a:graphicData>
            </a:graphic>
            <wp14:sizeRelH relativeFrom="margin">
              <wp14:pctWidth>0</wp14:pctWidth>
            </wp14:sizeRelH>
            <wp14:sizeRelV relativeFrom="margin">
              <wp14:pctHeight>0</wp14:pctHeight>
            </wp14:sizeRelV>
          </wp:anchor>
        </w:drawing>
      </w:r>
    </w:p>
    <w:p w14:paraId="28D619BB" w14:textId="2FF9ACA8" w:rsidR="00133875" w:rsidRPr="005E3E7F" w:rsidRDefault="00133875"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6DF38747" w14:textId="1D18F80F" w:rsidR="00D06174" w:rsidRPr="005E3E7F" w:rsidRDefault="003A20F9" w:rsidP="003A20F9">
      <w:pPr>
        <w:spacing w:before="0" w:beforeAutospacing="0" w:after="0" w:afterAutospacing="0" w:line="240" w:lineRule="auto"/>
        <w:jc w:val="left"/>
        <w:rPr>
          <w:rFonts w:ascii="Apotos" w:eastAsia="Times New Roman" w:hAnsi="Apotos" w:cs="Times New Roman"/>
          <w:kern w:val="0"/>
          <w:lang w:eastAsia="en-GB"/>
          <w14:ligatures w14:val="none"/>
        </w:rPr>
      </w:pPr>
      <w:r w:rsidRPr="005E3E7F">
        <w:rPr>
          <w:rFonts w:ascii="Apotos" w:eastAsia="Times New Roman" w:hAnsi="Apotos" w:cs="Times New Roman"/>
          <w:kern w:val="0"/>
          <w:lang w:eastAsia="en-GB"/>
          <w14:ligatures w14:val="none"/>
        </w:rPr>
        <w:t>My name is Haniyeh Tehrani, and I am part of a team of four working on a project to convert horse trailers into modern mobile kitchens. Our objective is to create a functional, attractive, and portable kitchen that can be used at different locations and events. In the future, we hope this project can grow into a profitable business and perhaps develop into a small workshop or factory that specialises in converting trailers into mobile kitchens. We also hope to expand the business through franchising.</w:t>
      </w:r>
      <w:r w:rsidRPr="005E3E7F">
        <w:rPr>
          <w:rFonts w:ascii="Apotos" w:eastAsia="Times New Roman" w:hAnsi="Apotos" w:cs="Times New Roman"/>
          <w:kern w:val="0"/>
          <w:lang w:eastAsia="en-GB"/>
          <w14:ligatures w14:val="none"/>
        </w:rPr>
        <w:br/>
      </w:r>
      <w:r w:rsidRPr="005E3E7F">
        <w:rPr>
          <w:rFonts w:ascii="Apotos" w:eastAsia="Times New Roman" w:hAnsi="Apotos" w:cs="Times New Roman"/>
          <w:kern w:val="0"/>
          <w:lang w:eastAsia="en-GB"/>
          <w14:ligatures w14:val="none"/>
        </w:rPr>
        <w:br/>
        <w:t>My role in the group is purchasing and sourcing materials. Based on my Belbin reflection, I believe I work well as an Implementer because I focus on practical tasks and helping the team make progress. I search for used horse trailers and equipment through Facebook Marketplace and suppliers that offer competitive prices. Once I find suitable options, I share the information with the team and help organise the materials needed for the project.</w:t>
      </w:r>
    </w:p>
    <w:p w14:paraId="4C87E235" w14:textId="7A2CFAE1" w:rsidR="00D06174" w:rsidRPr="005E3E7F" w:rsidRDefault="00133875" w:rsidP="003A20F9">
      <w:pPr>
        <w:spacing w:before="0" w:beforeAutospacing="0" w:after="0" w:afterAutospacing="0" w:line="240" w:lineRule="auto"/>
        <w:jc w:val="left"/>
        <w:rPr>
          <w:rFonts w:ascii="Apotos" w:eastAsia="Times New Roman" w:hAnsi="Apotos" w:cs="Times New Roman"/>
          <w:kern w:val="0"/>
          <w:lang w:eastAsia="en-GB"/>
          <w14:ligatures w14:val="none"/>
        </w:rPr>
      </w:pPr>
      <w:r w:rsidRPr="005E3E7F">
        <w:rPr>
          <w:rFonts w:ascii="Apotos" w:hAnsi="Apotos"/>
          <w:noProof/>
        </w:rPr>
        <w:lastRenderedPageBreak/>
        <w:drawing>
          <wp:anchor distT="0" distB="0" distL="114300" distR="114300" simplePos="0" relativeHeight="251659264" behindDoc="1" locked="0" layoutInCell="1" allowOverlap="1" wp14:anchorId="4696630E" wp14:editId="0EFA778B">
            <wp:simplePos x="0" y="0"/>
            <wp:positionH relativeFrom="page">
              <wp:posOffset>647700</wp:posOffset>
            </wp:positionH>
            <wp:positionV relativeFrom="paragraph">
              <wp:posOffset>115570</wp:posOffset>
            </wp:positionV>
            <wp:extent cx="3161030" cy="3581400"/>
            <wp:effectExtent l="0" t="0" r="1270" b="0"/>
            <wp:wrapTight wrapText="bothSides">
              <wp:wrapPolygon edited="0">
                <wp:start x="0" y="0"/>
                <wp:lineTo x="0" y="21485"/>
                <wp:lineTo x="21479" y="21485"/>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1030" cy="3581400"/>
                    </a:xfrm>
                    <a:prstGeom prst="rect">
                      <a:avLst/>
                    </a:prstGeom>
                  </pic:spPr>
                </pic:pic>
              </a:graphicData>
            </a:graphic>
            <wp14:sizeRelH relativeFrom="margin">
              <wp14:pctWidth>0</wp14:pctWidth>
            </wp14:sizeRelH>
            <wp14:sizeRelV relativeFrom="margin">
              <wp14:pctHeight>0</wp14:pctHeight>
            </wp14:sizeRelV>
          </wp:anchor>
        </w:drawing>
      </w:r>
    </w:p>
    <w:p w14:paraId="10F99C7C" w14:textId="37624C46" w:rsidR="00D06174" w:rsidRPr="005E3E7F" w:rsidRDefault="00D06174"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1C245588" w14:textId="0075D1AD" w:rsidR="00D06174" w:rsidRPr="005E3E7F" w:rsidRDefault="00D06174"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396F22DD" w14:textId="32A23B48" w:rsidR="00D06174" w:rsidRPr="005E3E7F" w:rsidRDefault="00D06174"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4F18D0FF" w14:textId="3651FD2F" w:rsidR="00D06174" w:rsidRPr="005E3E7F" w:rsidRDefault="00D06174" w:rsidP="003A20F9">
      <w:pPr>
        <w:spacing w:before="0" w:beforeAutospacing="0" w:after="0" w:afterAutospacing="0" w:line="240" w:lineRule="auto"/>
        <w:jc w:val="left"/>
        <w:rPr>
          <w:rFonts w:ascii="Apotos" w:eastAsia="Times New Roman" w:hAnsi="Apotos" w:cs="Times New Roman"/>
          <w:kern w:val="0"/>
          <w:lang w:eastAsia="en-GB"/>
          <w14:ligatures w14:val="none"/>
        </w:rPr>
      </w:pPr>
    </w:p>
    <w:p w14:paraId="2B1E5ADD" w14:textId="1121C0B7" w:rsidR="003A20F9" w:rsidRPr="005E3E7F" w:rsidRDefault="003A20F9" w:rsidP="003A20F9">
      <w:pPr>
        <w:spacing w:before="0" w:beforeAutospacing="0" w:after="0" w:afterAutospacing="0" w:line="240" w:lineRule="auto"/>
        <w:jc w:val="left"/>
        <w:rPr>
          <w:rFonts w:ascii="Apotos" w:eastAsia="Times New Roman" w:hAnsi="Apotos" w:cs="Times New Roman"/>
          <w:kern w:val="0"/>
          <w:lang w:eastAsia="en-GB"/>
          <w14:ligatures w14:val="none"/>
        </w:rPr>
      </w:pPr>
      <w:r w:rsidRPr="005E3E7F">
        <w:rPr>
          <w:rFonts w:ascii="Apotos" w:eastAsia="Times New Roman" w:hAnsi="Apotos" w:cs="Times New Roman"/>
          <w:kern w:val="0"/>
          <w:lang w:eastAsia="en-GB"/>
          <w14:ligatures w14:val="none"/>
        </w:rPr>
        <w:t>Our project is self-funded, with each team member contributing part of their savings to support the work. Weather is the biggest challenge because it can affect when and where the mobile kitchen can be used. Despite this challenge, I believe the project has strong potential and provides valuable experience in teamwork, planning, and project management.</w:t>
      </w:r>
    </w:p>
    <w:p w14:paraId="738F1D25" w14:textId="1FB70276" w:rsidR="003A1BFC" w:rsidRPr="005E3E7F" w:rsidRDefault="003A1BFC">
      <w:pPr>
        <w:rPr>
          <w:rFonts w:ascii="Apotos" w:hAnsi="Apotos"/>
        </w:rPr>
      </w:pPr>
    </w:p>
    <w:p w14:paraId="07213DC3" w14:textId="65A0EA45" w:rsidR="00893EF1" w:rsidRDefault="00893EF1"/>
    <w:p w14:paraId="56726DA2" w14:textId="1F778D0A" w:rsidR="00893EF1" w:rsidRPr="000E3640" w:rsidRDefault="007A7B87">
      <w:pPr>
        <w:rPr>
          <w:rFonts w:ascii="Apotos" w:hAnsi="Apotos"/>
          <w:b/>
          <w:bCs/>
          <w:sz w:val="28"/>
          <w:szCs w:val="28"/>
        </w:rPr>
      </w:pPr>
      <w:r w:rsidRPr="000E3640">
        <w:rPr>
          <w:rFonts w:ascii="Apotos" w:eastAsia="Times New Roman" w:hAnsi="Apotos" w:cs="Times New Roman"/>
          <w:noProof/>
          <w:kern w:val="0"/>
          <w:lang w:eastAsia="en-GB"/>
        </w:rPr>
        <w:lastRenderedPageBreak/>
        <w:drawing>
          <wp:anchor distT="0" distB="0" distL="114300" distR="114300" simplePos="0" relativeHeight="251662336" behindDoc="1" locked="0" layoutInCell="1" allowOverlap="1" wp14:anchorId="4D13EFB5" wp14:editId="390F59D3">
            <wp:simplePos x="0" y="0"/>
            <wp:positionH relativeFrom="margin">
              <wp:posOffset>3610610</wp:posOffset>
            </wp:positionH>
            <wp:positionV relativeFrom="paragraph">
              <wp:posOffset>608330</wp:posOffset>
            </wp:positionV>
            <wp:extent cx="2666700" cy="2393928"/>
            <wp:effectExtent l="0" t="0" r="635" b="6985"/>
            <wp:wrapTight wrapText="bothSides">
              <wp:wrapPolygon edited="0">
                <wp:start x="0" y="0"/>
                <wp:lineTo x="0" y="21491"/>
                <wp:lineTo x="21451" y="21491"/>
                <wp:lineTo x="214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66700" cy="2393928"/>
                    </a:xfrm>
                    <a:prstGeom prst="rect">
                      <a:avLst/>
                    </a:prstGeom>
                  </pic:spPr>
                </pic:pic>
              </a:graphicData>
            </a:graphic>
          </wp:anchor>
        </w:drawing>
      </w:r>
      <w:r w:rsidR="00893EF1" w:rsidRPr="000E3640">
        <w:rPr>
          <w:rFonts w:ascii="Apotos" w:hAnsi="Apotos"/>
          <w:b/>
          <w:bCs/>
          <w:sz w:val="28"/>
          <w:szCs w:val="28"/>
        </w:rPr>
        <w:t>Blog2:</w:t>
      </w:r>
    </w:p>
    <w:p w14:paraId="37703627" w14:textId="468EAB52" w:rsidR="00CB602B" w:rsidRPr="00CF7AAE" w:rsidRDefault="007A7B87" w:rsidP="00893EF1">
      <w:pPr>
        <w:spacing w:before="0" w:beforeAutospacing="0" w:after="0" w:afterAutospacing="0" w:line="240" w:lineRule="auto"/>
        <w:jc w:val="left"/>
        <w:rPr>
          <w:rFonts w:ascii="Apotos" w:eastAsia="Times New Roman" w:hAnsi="Apotos" w:cs="Times New Roman"/>
          <w:kern w:val="0"/>
          <w:lang w:eastAsia="en-GB"/>
          <w14:ligatures w14:val="none"/>
        </w:rPr>
      </w:pPr>
      <w:r w:rsidRPr="00CF7AAE">
        <w:rPr>
          <w:rFonts w:ascii="Apotos" w:eastAsia="Times New Roman" w:hAnsi="Apotos" w:cs="Times New Roman"/>
          <w:noProof/>
          <w:kern w:val="0"/>
          <w:lang w:eastAsia="en-GB"/>
        </w:rPr>
        <w:drawing>
          <wp:anchor distT="0" distB="0" distL="114300" distR="114300" simplePos="0" relativeHeight="251661312" behindDoc="1" locked="0" layoutInCell="1" allowOverlap="1" wp14:anchorId="2F9592FC" wp14:editId="7B43889C">
            <wp:simplePos x="0" y="0"/>
            <wp:positionH relativeFrom="page">
              <wp:posOffset>4455160</wp:posOffset>
            </wp:positionH>
            <wp:positionV relativeFrom="paragraph">
              <wp:posOffset>2664460</wp:posOffset>
            </wp:positionV>
            <wp:extent cx="2895600" cy="2171700"/>
            <wp:effectExtent l="0" t="0" r="0" b="0"/>
            <wp:wrapTight wrapText="bothSides">
              <wp:wrapPolygon edited="0">
                <wp:start x="0" y="0"/>
                <wp:lineTo x="0" y="21411"/>
                <wp:lineTo x="21458" y="21411"/>
                <wp:lineTo x="214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95600" cy="2171700"/>
                    </a:xfrm>
                    <a:prstGeom prst="rect">
                      <a:avLst/>
                    </a:prstGeom>
                  </pic:spPr>
                </pic:pic>
              </a:graphicData>
            </a:graphic>
            <wp14:sizeRelH relativeFrom="margin">
              <wp14:pctWidth>0</wp14:pctWidth>
            </wp14:sizeRelH>
            <wp14:sizeRelV relativeFrom="margin">
              <wp14:pctHeight>0</wp14:pctHeight>
            </wp14:sizeRelV>
          </wp:anchor>
        </w:drawing>
      </w:r>
      <w:r w:rsidR="00893EF1" w:rsidRPr="00CF7AAE">
        <w:rPr>
          <w:rFonts w:ascii="Apotos" w:eastAsia="Times New Roman" w:hAnsi="Apotos" w:cs="Times New Roman"/>
          <w:kern w:val="0"/>
          <w:lang w:eastAsia="en-GB"/>
          <w14:ligatures w14:val="none"/>
        </w:rPr>
        <w:t>The creation of the project, as structured and feasible, was also the subject of discussion in our group. The aim of the project is to convert horse trailers into attractive and functional mobile kitchens for food vendors and small businesses. To accomplish this aim, we established a few objectives, such as obtaining trailers that fit the specifications and are helpful and cost-effective, creating an appealing business model, finding suppliers and designing a website to attract customers.</w:t>
      </w:r>
      <w:r w:rsidR="00893EF1" w:rsidRPr="00CF7AAE">
        <w:rPr>
          <w:rFonts w:ascii="Apotos" w:eastAsia="Times New Roman" w:hAnsi="Apotos" w:cs="Times New Roman"/>
          <w:kern w:val="0"/>
          <w:lang w:eastAsia="en-GB"/>
          <w14:ligatures w14:val="none"/>
        </w:rPr>
        <w:br/>
        <w:t>Final project deliverables include a working mobile kitchen; pre-meal and post-meal questionnaires for participants about how the food tasted; quality improvements needed to further design; a prototype design deck that we used to present our proposal in front of possible investors; branding materials for the campaign so partner organisations have something to show future customers when pitching; and food pricing necessary for future assessment capabilities. We want to build a strong and aesthetically pleasing product at an affordable price point.</w:t>
      </w:r>
    </w:p>
    <w:p w14:paraId="2D28F16B" w14:textId="54AE756C" w:rsidR="00DC49EE" w:rsidRPr="00CF7AAE" w:rsidRDefault="00DC49EE" w:rsidP="00893EF1">
      <w:pPr>
        <w:spacing w:before="0" w:beforeAutospacing="0" w:after="0" w:afterAutospacing="0" w:line="240" w:lineRule="auto"/>
        <w:jc w:val="left"/>
        <w:rPr>
          <w:rFonts w:ascii="Apotos" w:eastAsia="Times New Roman" w:hAnsi="Apotos" w:cs="Times New Roman"/>
          <w:kern w:val="0"/>
          <w:lang w:eastAsia="en-GB"/>
          <w14:ligatures w14:val="none"/>
        </w:rPr>
      </w:pPr>
    </w:p>
    <w:p w14:paraId="1A5733B9" w14:textId="1ACF8831" w:rsidR="00B070A8" w:rsidRPr="00CF7AAE" w:rsidRDefault="00893EF1" w:rsidP="00893EF1">
      <w:pPr>
        <w:spacing w:before="0" w:beforeAutospacing="0" w:after="0" w:afterAutospacing="0" w:line="240" w:lineRule="auto"/>
        <w:jc w:val="left"/>
        <w:rPr>
          <w:rFonts w:ascii="Apotos" w:eastAsia="Times New Roman" w:hAnsi="Apotos" w:cs="Times New Roman"/>
          <w:kern w:val="0"/>
          <w:lang w:eastAsia="en-GB"/>
          <w14:ligatures w14:val="none"/>
        </w:rPr>
      </w:pPr>
      <w:r w:rsidRPr="00CF7AAE">
        <w:rPr>
          <w:rFonts w:ascii="Apotos" w:eastAsia="Times New Roman" w:hAnsi="Apotos" w:cs="Times New Roman"/>
          <w:kern w:val="0"/>
          <w:lang w:eastAsia="en-GB"/>
          <w14:ligatures w14:val="none"/>
        </w:rPr>
        <w:t xml:space="preserve">The scope of the project was carefully defined by defining what is in and out of the box. </w:t>
      </w:r>
    </w:p>
    <w:p w14:paraId="7DB0C2CF" w14:textId="20BC0D37" w:rsidR="00893EF1" w:rsidRPr="00CF7AAE" w:rsidRDefault="00520139" w:rsidP="00893EF1">
      <w:pPr>
        <w:spacing w:before="0" w:beforeAutospacing="0" w:after="0" w:afterAutospacing="0" w:line="240" w:lineRule="auto"/>
        <w:jc w:val="left"/>
        <w:rPr>
          <w:rFonts w:ascii="Apotos" w:eastAsia="Times New Roman" w:hAnsi="Apotos" w:cs="Times New Roman"/>
          <w:kern w:val="0"/>
          <w:lang w:eastAsia="en-GB"/>
          <w14:ligatures w14:val="none"/>
        </w:rPr>
      </w:pPr>
      <w:r w:rsidRPr="00CF7AAE">
        <w:rPr>
          <w:rFonts w:ascii="Apotos" w:eastAsia="Times New Roman" w:hAnsi="Apotos" w:cs="Times New Roman"/>
          <w:noProof/>
          <w:kern w:val="0"/>
          <w:lang w:eastAsia="en-GB"/>
        </w:rPr>
        <w:drawing>
          <wp:anchor distT="0" distB="0" distL="114300" distR="114300" simplePos="0" relativeHeight="251660288" behindDoc="1" locked="0" layoutInCell="1" allowOverlap="1" wp14:anchorId="47A53F14" wp14:editId="54E658F6">
            <wp:simplePos x="0" y="0"/>
            <wp:positionH relativeFrom="column">
              <wp:posOffset>2628900</wp:posOffset>
            </wp:positionH>
            <wp:positionV relativeFrom="paragraph">
              <wp:posOffset>961390</wp:posOffset>
            </wp:positionV>
            <wp:extent cx="3356610" cy="2486025"/>
            <wp:effectExtent l="0" t="0" r="0" b="9525"/>
            <wp:wrapTight wrapText="bothSides">
              <wp:wrapPolygon edited="0">
                <wp:start x="0" y="0"/>
                <wp:lineTo x="0" y="21517"/>
                <wp:lineTo x="21453" y="21517"/>
                <wp:lineTo x="214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6610" cy="2486025"/>
                    </a:xfrm>
                    <a:prstGeom prst="rect">
                      <a:avLst/>
                    </a:prstGeom>
                  </pic:spPr>
                </pic:pic>
              </a:graphicData>
            </a:graphic>
            <wp14:sizeRelH relativeFrom="margin">
              <wp14:pctWidth>0</wp14:pctWidth>
            </wp14:sizeRelH>
            <wp14:sizeRelV relativeFrom="margin">
              <wp14:pctHeight>0</wp14:pctHeight>
            </wp14:sizeRelV>
          </wp:anchor>
        </w:drawing>
      </w:r>
      <w:r w:rsidR="00893EF1" w:rsidRPr="00CF7AAE">
        <w:rPr>
          <w:rFonts w:ascii="Apotos" w:eastAsia="Times New Roman" w:hAnsi="Apotos" w:cs="Times New Roman"/>
          <w:kern w:val="0"/>
          <w:lang w:eastAsia="en-GB"/>
          <w14:ligatures w14:val="none"/>
        </w:rPr>
        <w:t>It consists of everything from sourcing the trailer to fabricating the interior, installing the kitchen, doing plumbing, electrics and outdoor branding. Keep in mind that the project does not have towing vehicles, extended-term food storage and events management services.</w:t>
      </w:r>
      <w:r w:rsidR="00893EF1" w:rsidRPr="00CF7AAE">
        <w:rPr>
          <w:rFonts w:ascii="Apotos" w:eastAsia="Times New Roman" w:hAnsi="Apotos" w:cs="Times New Roman"/>
          <w:kern w:val="0"/>
          <w:lang w:eastAsia="en-GB"/>
          <w14:ligatures w14:val="none"/>
        </w:rPr>
        <w:br/>
      </w:r>
      <w:r w:rsidR="00893EF1" w:rsidRPr="00CF7AAE">
        <w:rPr>
          <w:rFonts w:ascii="Apotos" w:eastAsia="Times New Roman" w:hAnsi="Apotos" w:cs="Times New Roman"/>
          <w:kern w:val="0"/>
          <w:lang w:eastAsia="en-GB"/>
          <w14:ligatures w14:val="none"/>
        </w:rPr>
        <w:br/>
        <w:t>The Iron Triangle was a way for us to determine if the project was realistic given time, cost, and quality. We understood that we need to manage the scope of the project so we don't end up doing more than necessary and incurring high costs while still needing to deliver a good standard of work.</w:t>
      </w:r>
    </w:p>
    <w:p w14:paraId="0EF5E5B0" w14:textId="77777777" w:rsidR="000E3640" w:rsidRDefault="000E3640">
      <w:pPr>
        <w:rPr>
          <w:b/>
          <w:bCs/>
          <w:sz w:val="28"/>
          <w:szCs w:val="28"/>
        </w:rPr>
      </w:pPr>
    </w:p>
    <w:p w14:paraId="6EE41E26" w14:textId="77777777" w:rsidR="000E3640" w:rsidRDefault="000E3640">
      <w:pPr>
        <w:rPr>
          <w:b/>
          <w:bCs/>
          <w:sz w:val="28"/>
          <w:szCs w:val="28"/>
        </w:rPr>
      </w:pPr>
    </w:p>
    <w:p w14:paraId="63D23542" w14:textId="77777777" w:rsidR="008311D6" w:rsidRDefault="008311D6">
      <w:pPr>
        <w:rPr>
          <w:rFonts w:ascii="Apotos" w:hAnsi="Apotos"/>
          <w:b/>
          <w:bCs/>
          <w:sz w:val="28"/>
          <w:szCs w:val="28"/>
        </w:rPr>
      </w:pPr>
    </w:p>
    <w:p w14:paraId="441663FF" w14:textId="7ED59C18" w:rsidR="00520139" w:rsidRPr="000E3640" w:rsidRDefault="00520139">
      <w:pPr>
        <w:rPr>
          <w:rFonts w:ascii="Apotos" w:hAnsi="Apotos"/>
          <w:b/>
          <w:bCs/>
          <w:sz w:val="28"/>
          <w:szCs w:val="28"/>
        </w:rPr>
      </w:pPr>
      <w:r w:rsidRPr="000E3640">
        <w:rPr>
          <w:rFonts w:ascii="Apotos" w:hAnsi="Apotos"/>
          <w:b/>
          <w:bCs/>
          <w:sz w:val="28"/>
          <w:szCs w:val="28"/>
        </w:rPr>
        <w:lastRenderedPageBreak/>
        <w:t>Blog3:</w:t>
      </w:r>
    </w:p>
    <w:p w14:paraId="38E152B7" w14:textId="034A3DA5" w:rsidR="00921737" w:rsidRPr="00CF7AAE" w:rsidRDefault="00235F31" w:rsidP="00921737">
      <w:pPr>
        <w:rPr>
          <w:rFonts w:ascii="Apotos" w:hAnsi="Apotos"/>
        </w:rPr>
      </w:pPr>
      <w:r w:rsidRPr="00CF7AAE">
        <w:rPr>
          <w:rFonts w:ascii="Apotos" w:hAnsi="Apotos"/>
          <w:noProof/>
        </w:rPr>
        <w:drawing>
          <wp:anchor distT="0" distB="0" distL="114300" distR="114300" simplePos="0" relativeHeight="251665408" behindDoc="1" locked="0" layoutInCell="1" allowOverlap="1" wp14:anchorId="61CA47DD" wp14:editId="0C1727DA">
            <wp:simplePos x="0" y="0"/>
            <wp:positionH relativeFrom="margin">
              <wp:align>center</wp:align>
            </wp:positionH>
            <wp:positionV relativeFrom="paragraph">
              <wp:posOffset>1605280</wp:posOffset>
            </wp:positionV>
            <wp:extent cx="2988310" cy="1889760"/>
            <wp:effectExtent l="0" t="0" r="2540" b="0"/>
            <wp:wrapTight wrapText="bothSides">
              <wp:wrapPolygon edited="0">
                <wp:start x="0" y="0"/>
                <wp:lineTo x="0" y="21339"/>
                <wp:lineTo x="21481" y="21339"/>
                <wp:lineTo x="2148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8310" cy="1889760"/>
                    </a:xfrm>
                    <a:prstGeom prst="rect">
                      <a:avLst/>
                    </a:prstGeom>
                  </pic:spPr>
                </pic:pic>
              </a:graphicData>
            </a:graphic>
          </wp:anchor>
        </w:drawing>
      </w:r>
      <w:r w:rsidR="00921737" w:rsidRPr="00CF7AAE">
        <w:rPr>
          <w:rFonts w:ascii="Apotos" w:hAnsi="Apotos"/>
        </w:rPr>
        <w:t>We did a stakeholder mapping of an example project; we are working on converting horse trailers into mobile kitchens. Since the four team members are planning the project and funding it with our money, we also serve as internal stakeholders by sourcing materials and doing the actual trailer conversions. External stakeholders: They are suppliers, future customers, food vendors, and the communities near where mobile kitchens may use or benefit from their products.</w:t>
      </w:r>
    </w:p>
    <w:p w14:paraId="6DC61214" w14:textId="77777777" w:rsidR="00235F31" w:rsidRDefault="00235F31" w:rsidP="00921737"/>
    <w:p w14:paraId="2515E647" w14:textId="77777777" w:rsidR="00235F31" w:rsidRDefault="00235F31" w:rsidP="00921737"/>
    <w:p w14:paraId="4EF0DD6A" w14:textId="77777777" w:rsidR="00235F31" w:rsidRDefault="00235F31" w:rsidP="00921737"/>
    <w:p w14:paraId="6C623A5A" w14:textId="77777777" w:rsidR="00235F31" w:rsidRDefault="00235F31" w:rsidP="00921737"/>
    <w:p w14:paraId="3A903E8B" w14:textId="77777777" w:rsidR="00235F31" w:rsidRDefault="00235F31" w:rsidP="00921737"/>
    <w:p w14:paraId="247DA0DC" w14:textId="4214FF3A" w:rsidR="00921737" w:rsidRPr="000E3640" w:rsidRDefault="00235F31" w:rsidP="00CE38FD">
      <w:pPr>
        <w:jc w:val="left"/>
        <w:rPr>
          <w:rFonts w:ascii="Apotos" w:hAnsi="Apotos"/>
        </w:rPr>
      </w:pPr>
      <w:r w:rsidRPr="000E3640">
        <w:rPr>
          <w:rFonts w:ascii="Apotos" w:hAnsi="Apotos"/>
          <w:noProof/>
        </w:rPr>
        <w:drawing>
          <wp:anchor distT="0" distB="0" distL="114300" distR="114300" simplePos="0" relativeHeight="251664384" behindDoc="0" locked="0" layoutInCell="1" allowOverlap="1" wp14:anchorId="4963F3EE" wp14:editId="11A057AA">
            <wp:simplePos x="0" y="0"/>
            <wp:positionH relativeFrom="column">
              <wp:posOffset>4025265</wp:posOffset>
            </wp:positionH>
            <wp:positionV relativeFrom="paragraph">
              <wp:posOffset>1731645</wp:posOffset>
            </wp:positionV>
            <wp:extent cx="2008505" cy="1949450"/>
            <wp:effectExtent l="0" t="0" r="0" b="0"/>
            <wp:wrapThrough wrapText="bothSides">
              <wp:wrapPolygon edited="0">
                <wp:start x="0" y="0"/>
                <wp:lineTo x="0" y="21319"/>
                <wp:lineTo x="21306" y="21319"/>
                <wp:lineTo x="2130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8505" cy="1949450"/>
                    </a:xfrm>
                    <a:prstGeom prst="rect">
                      <a:avLst/>
                    </a:prstGeom>
                  </pic:spPr>
                </pic:pic>
              </a:graphicData>
            </a:graphic>
            <wp14:sizeRelH relativeFrom="margin">
              <wp14:pctWidth>0</wp14:pctWidth>
            </wp14:sizeRelH>
            <wp14:sizeRelV relativeFrom="margin">
              <wp14:pctHeight>0</wp14:pctHeight>
            </wp14:sizeRelV>
          </wp:anchor>
        </w:drawing>
      </w:r>
      <w:r w:rsidR="00921737" w:rsidRPr="000E3640">
        <w:rPr>
          <w:rFonts w:ascii="Apotos" w:hAnsi="Apotos"/>
        </w:rPr>
        <w:t>The stakeholders with most interest and influence are then the project team members and future customers. Because this team controls the budget, decisions and progress — in short, all power. Customers have some of the most value, but where it counts is great feedback and investment, which seizes the future success of a business. On the other hand, suppliers have moderate power because the quality and likely cost of materials influence the final product.</w:t>
      </w:r>
    </w:p>
    <w:p w14:paraId="1C1B88C3" w14:textId="5B08DA7E" w:rsidR="008C53FE" w:rsidRPr="000E3640" w:rsidRDefault="00921737" w:rsidP="00CE38FD">
      <w:pPr>
        <w:jc w:val="left"/>
        <w:rPr>
          <w:rFonts w:ascii="Apotos" w:hAnsi="Apotos"/>
        </w:rPr>
      </w:pPr>
      <w:r w:rsidRPr="000E3640">
        <w:rPr>
          <w:rFonts w:ascii="Apotos" w:hAnsi="Apotos"/>
        </w:rPr>
        <w:t xml:space="preserve">We would reach out to stakeholders and draw it up in different ways depending on their level of importance and interest. Team members will communicate back and forth through </w:t>
      </w:r>
      <w:r w:rsidRPr="000E3640">
        <w:rPr>
          <w:rFonts w:ascii="Apotos" w:hAnsi="Apotos"/>
        </w:rPr>
        <w:lastRenderedPageBreak/>
        <w:t>meetings and online messages, while suppliers and customers will mainly be contacted via email, social media or phone call.</w:t>
      </w:r>
    </w:p>
    <w:p w14:paraId="40C7CB51" w14:textId="4AF6C4C5" w:rsidR="00C455A4" w:rsidRPr="000E3640" w:rsidRDefault="00921737" w:rsidP="000E3640">
      <w:pPr>
        <w:jc w:val="left"/>
        <w:rPr>
          <w:rFonts w:ascii="Apotos" w:hAnsi="Apotos"/>
        </w:rPr>
      </w:pPr>
      <w:r w:rsidRPr="000E3640">
        <w:rPr>
          <w:rFonts w:ascii="Apotos" w:hAnsi="Apotos"/>
        </w:rPr>
        <w:t>Stakeholder management can be challenging to navigate</w:t>
      </w:r>
      <w:r w:rsidR="00DE243D" w:rsidRPr="000E3640">
        <w:rPr>
          <w:rFonts w:ascii="Apotos" w:hAnsi="Apotos"/>
        </w:rPr>
        <w:t>.</w:t>
      </w:r>
    </w:p>
    <w:p w14:paraId="0691CC8F" w14:textId="77777777" w:rsidR="00BB2F0B" w:rsidRDefault="00BB2F0B" w:rsidP="00921737">
      <w:pPr>
        <w:rPr>
          <w:rFonts w:ascii="Apotos" w:hAnsi="Apotos"/>
          <w:b/>
          <w:bCs/>
          <w:sz w:val="28"/>
          <w:szCs w:val="28"/>
        </w:rPr>
      </w:pPr>
    </w:p>
    <w:p w14:paraId="42C3BB87" w14:textId="753B7F5B" w:rsidR="00AD6FDA" w:rsidRDefault="00AD6FDA" w:rsidP="00921737">
      <w:pPr>
        <w:rPr>
          <w:b/>
          <w:bCs/>
          <w:sz w:val="28"/>
          <w:szCs w:val="28"/>
        </w:rPr>
      </w:pPr>
      <w:r w:rsidRPr="000E3640">
        <w:rPr>
          <w:rFonts w:ascii="Apotos" w:hAnsi="Apotos"/>
          <w:b/>
          <w:bCs/>
          <w:sz w:val="28"/>
          <w:szCs w:val="28"/>
        </w:rPr>
        <w:t>B</w:t>
      </w:r>
      <w:r w:rsidR="007571DD" w:rsidRPr="000E3640">
        <w:rPr>
          <w:rFonts w:ascii="Apotos" w:hAnsi="Apotos"/>
          <w:b/>
          <w:bCs/>
          <w:sz w:val="28"/>
          <w:szCs w:val="28"/>
        </w:rPr>
        <w:t>log</w:t>
      </w:r>
      <w:r w:rsidR="007571DD" w:rsidRPr="007571DD">
        <w:rPr>
          <w:b/>
          <w:bCs/>
          <w:sz w:val="28"/>
          <w:szCs w:val="28"/>
        </w:rPr>
        <w:t xml:space="preserve"> 4:</w:t>
      </w:r>
    </w:p>
    <w:p w14:paraId="1D1BCD65" w14:textId="77777777" w:rsidR="007571DD" w:rsidRPr="00C455A4" w:rsidRDefault="007571DD" w:rsidP="007571DD">
      <w:pPr>
        <w:rPr>
          <w:rFonts w:ascii="Apotos" w:hAnsi="Apotos"/>
        </w:rPr>
      </w:pPr>
      <w:r w:rsidRPr="00C455A4">
        <w:rPr>
          <w:rFonts w:ascii="Apotos" w:hAnsi="Apotos"/>
        </w:rPr>
        <w:t xml:space="preserve">Since our assignment was to remodel a horse trailer into a mobile kitchen, the first step our group took was splitting the project into manageable tasks. We categorised the entire project into six key categories: Planning and Design, Trailer Prep, Electrical System, Plumbing System, Kitchen Equipment and Finish/Compliance. We broke down each division even further into </w:t>
      </w:r>
      <w:r w:rsidRPr="00C455A4">
        <w:rPr>
          <w:rFonts w:ascii="Apotos" w:hAnsi="Apotos"/>
        </w:rPr>
        <w:lastRenderedPageBreak/>
        <w:t>subsection tasks. Examples would be Trailer Preparation: cleaning the trailer, structural repairs, exterior painting, interior insulation and flooring. This way we covered all possible work and did not miss any important activity.</w:t>
      </w:r>
    </w:p>
    <w:p w14:paraId="6A4EF439" w14:textId="77777777" w:rsidR="007571DD" w:rsidRPr="00C455A4" w:rsidRDefault="007571DD" w:rsidP="007571DD">
      <w:pPr>
        <w:rPr>
          <w:rFonts w:ascii="Apotos" w:hAnsi="Apotos"/>
        </w:rPr>
      </w:pPr>
      <w:r w:rsidRPr="00C455A4">
        <w:rPr>
          <w:rFonts w:ascii="Apotos" w:hAnsi="Apotos"/>
        </w:rPr>
        <w:t>Once we know the tasks to do, we organise them into a project schedule. Then you have to plan beforehand, complete the trailer preparation, then run electrical lines and finally install plumbing. The installation and finishing activities for the kitchen equipment took place later since they relied on tasks being completed before. This guided our understanding of the relationships between activities and avoided scheduling conflicts.</w:t>
      </w:r>
    </w:p>
    <w:p w14:paraId="55C185DC" w14:textId="65FE2D6B" w:rsidR="007571DD" w:rsidRPr="00C455A4" w:rsidRDefault="00CF39E4" w:rsidP="00B102A1">
      <w:pPr>
        <w:rPr>
          <w:rFonts w:ascii="Apotos" w:hAnsi="Apotos"/>
        </w:rPr>
      </w:pPr>
      <w:r w:rsidRPr="00C455A4">
        <w:rPr>
          <w:rFonts w:ascii="Apotos" w:hAnsi="Apotos"/>
          <w:noProof/>
        </w:rPr>
        <w:lastRenderedPageBreak/>
        <w:drawing>
          <wp:anchor distT="0" distB="0" distL="114300" distR="114300" simplePos="0" relativeHeight="251667456" behindDoc="0" locked="0" layoutInCell="1" allowOverlap="1" wp14:anchorId="0E241BFC" wp14:editId="3C5C497D">
            <wp:simplePos x="0" y="0"/>
            <wp:positionH relativeFrom="column">
              <wp:posOffset>1022350</wp:posOffset>
            </wp:positionH>
            <wp:positionV relativeFrom="margin">
              <wp:posOffset>6231255</wp:posOffset>
            </wp:positionV>
            <wp:extent cx="3949700" cy="263144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49700" cy="2631440"/>
                    </a:xfrm>
                    <a:prstGeom prst="rect">
                      <a:avLst/>
                    </a:prstGeom>
                  </pic:spPr>
                </pic:pic>
              </a:graphicData>
            </a:graphic>
            <wp14:sizeRelH relativeFrom="margin">
              <wp14:pctWidth>0</wp14:pctWidth>
            </wp14:sizeRelH>
            <wp14:sizeRelV relativeFrom="margin">
              <wp14:pctHeight>0</wp14:pctHeight>
            </wp14:sizeRelV>
          </wp:anchor>
        </w:drawing>
      </w:r>
      <w:r w:rsidR="007571DD" w:rsidRPr="00C455A4">
        <w:rPr>
          <w:rFonts w:ascii="Apotos" w:hAnsi="Apotos"/>
        </w:rPr>
        <w:t>We made this timeline mainly because we needed to assign time to each stage and then track progress for the overall project. One of the challenges, though, was estimating how long some processes would take from longer term to shorter term, such as electrical installation or plumbing work. Also, we needed to ensure that tasks were scheduled in a sensible sequence. Taken as a whole, this series of discussions served to do plenty more than the goals set out earlier; it clarified the path forward and better prepared our group for functional principles behind executing the project on converting a mobile kitchen.</w:t>
      </w:r>
    </w:p>
    <w:p w14:paraId="42EF858F" w14:textId="1CF5EEB7" w:rsidR="006912AE" w:rsidRPr="000E3640" w:rsidRDefault="006E1293" w:rsidP="007571DD">
      <w:pPr>
        <w:rPr>
          <w:rFonts w:ascii="Apotos" w:hAnsi="Apotos"/>
          <w:b/>
          <w:bCs/>
          <w:sz w:val="28"/>
          <w:szCs w:val="28"/>
        </w:rPr>
      </w:pPr>
      <w:r w:rsidRPr="000E3640">
        <w:rPr>
          <w:rFonts w:ascii="Apotos" w:hAnsi="Apotos"/>
          <w:b/>
          <w:bCs/>
          <w:sz w:val="28"/>
          <w:szCs w:val="28"/>
        </w:rPr>
        <w:lastRenderedPageBreak/>
        <w:t>Blog 5:</w:t>
      </w:r>
    </w:p>
    <w:p w14:paraId="4871CD1E" w14:textId="77777777" w:rsidR="00CF050F" w:rsidRPr="00C455A4" w:rsidRDefault="00CF050F" w:rsidP="00B102A1">
      <w:pPr>
        <w:pStyle w:val="humanizer-paragraph"/>
        <w:spacing w:line="360" w:lineRule="auto"/>
        <w:jc w:val="both"/>
        <w:rPr>
          <w:rFonts w:ascii="Aptos" w:hAnsi="Aptos"/>
        </w:rPr>
      </w:pPr>
      <w:r w:rsidRPr="00C455A4">
        <w:rPr>
          <w:rFonts w:ascii="Aptos" w:hAnsi="Aptos"/>
        </w:rPr>
        <w:t>In this project, we transformed a horse trailer into an enjoyable and functional mobile kitchen with our group. To conclude with, this project was a great feat to learn and improve in planning, organising, communicating and managing the project.</w:t>
      </w:r>
    </w:p>
    <w:p w14:paraId="50D6DA64" w14:textId="77777777" w:rsidR="00CF050F" w:rsidRPr="00C455A4" w:rsidRDefault="00CF050F" w:rsidP="00ED1B16">
      <w:pPr>
        <w:pStyle w:val="humanizer-paragraph"/>
        <w:spacing w:line="360" w:lineRule="auto"/>
        <w:jc w:val="both"/>
        <w:rPr>
          <w:rFonts w:ascii="Aptos" w:hAnsi="Aptos"/>
        </w:rPr>
      </w:pPr>
      <w:r w:rsidRPr="00C455A4">
        <w:rPr>
          <w:rFonts w:ascii="Aptos" w:hAnsi="Aptos"/>
        </w:rPr>
        <w:t>The planning stage performed particularly well. Once a Work Breakdown Structure (WBS) and Gantt Chart helped the project be divided into smaller and manageable tasks. It simply made it easier to assign roles, track progress and know what is the next thing you need to get done to finish your project. The team also communicated well with each other, even brainstorming and problem-solving amongst themselves.</w:t>
      </w:r>
    </w:p>
    <w:p w14:paraId="19658859" w14:textId="0BCAA689" w:rsidR="00ED1B16" w:rsidRPr="00C455A4" w:rsidRDefault="00CF050F" w:rsidP="00ED1B16">
      <w:pPr>
        <w:pStyle w:val="humanizer-paragraph"/>
        <w:spacing w:line="360" w:lineRule="auto"/>
        <w:rPr>
          <w:rFonts w:ascii="Aptos" w:hAnsi="Aptos"/>
        </w:rPr>
      </w:pPr>
      <w:r w:rsidRPr="00C455A4">
        <w:rPr>
          <w:rFonts w:ascii="Aptos" w:hAnsi="Aptos"/>
        </w:rPr>
        <w:lastRenderedPageBreak/>
        <w:t xml:space="preserve">But this project wasn't without its difficulties. Chief among those challenges was also finding and controlling for possible risks. There were many unknowns with the project, like how structural the damage was in the trailer and if I could really afford to buy what </w:t>
      </w:r>
    </w:p>
    <w:p w14:paraId="321AC330" w14:textId="130D1841" w:rsidR="00240F1D" w:rsidRDefault="00ED1B16" w:rsidP="007D59DE">
      <w:pPr>
        <w:pStyle w:val="humanizer-paragraph"/>
        <w:spacing w:line="360" w:lineRule="auto"/>
        <w:rPr>
          <w:rFonts w:ascii="Aptos" w:hAnsi="Aptos"/>
        </w:rPr>
      </w:pPr>
      <w:r w:rsidRPr="00C455A4">
        <w:rPr>
          <w:rFonts w:ascii="Aptos" w:hAnsi="Aptos"/>
        </w:rPr>
        <w:t>I wanted or meet permits required of food safety. They posed the risk of increasing cost, extending completion time or jeopardising the success of the mobile kitchen enterprise.</w:t>
      </w:r>
    </w:p>
    <w:p w14:paraId="5C0D6D2E" w14:textId="2D2B79FB" w:rsidR="00486F0C" w:rsidRDefault="00486F0C" w:rsidP="007D59DE">
      <w:pPr>
        <w:pStyle w:val="humanizer-paragraph"/>
        <w:spacing w:line="360" w:lineRule="auto"/>
        <w:rPr>
          <w:rFonts w:ascii="Aptos" w:hAnsi="Aptos"/>
          <w:b/>
          <w:bCs/>
          <w:sz w:val="32"/>
          <w:szCs w:val="32"/>
        </w:rPr>
      </w:pPr>
      <w:r w:rsidRPr="00486F0C">
        <w:rPr>
          <w:rFonts w:ascii="Aptos" w:hAnsi="Aptos"/>
          <w:b/>
          <w:bCs/>
          <w:sz w:val="32"/>
          <w:szCs w:val="32"/>
        </w:rPr>
        <w:t>Self -Development Plan</w:t>
      </w:r>
    </w:p>
    <w:p w14:paraId="7180858F" w14:textId="32C11B33" w:rsidR="00634E4A" w:rsidRPr="00486F0C" w:rsidRDefault="00486F0C" w:rsidP="00486F0C">
      <w:pPr>
        <w:pStyle w:val="humanizer-paragraph"/>
        <w:spacing w:line="360" w:lineRule="auto"/>
        <w:rPr>
          <w:rFonts w:ascii="Aptos" w:hAnsi="Aptos"/>
          <w:b/>
          <w:bCs/>
          <w:sz w:val="32"/>
          <w:szCs w:val="32"/>
        </w:rPr>
      </w:pPr>
      <w:r>
        <w:rPr>
          <w:rFonts w:ascii="Aptos" w:hAnsi="Aptos"/>
          <w:b/>
          <w:bCs/>
          <w:noProof/>
          <w:sz w:val="32"/>
          <w:szCs w:val="32"/>
        </w:rPr>
        <w:lastRenderedPageBreak/>
        <w:drawing>
          <wp:inline distT="0" distB="0" distL="0" distR="0" wp14:anchorId="7ADACC56" wp14:editId="4A3FFF1E">
            <wp:extent cx="5487035" cy="32188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18815"/>
                    </a:xfrm>
                    <a:prstGeom prst="rect">
                      <a:avLst/>
                    </a:prstGeom>
                    <a:noFill/>
                  </pic:spPr>
                </pic:pic>
              </a:graphicData>
            </a:graphic>
          </wp:inline>
        </w:drawing>
      </w:r>
    </w:p>
    <w:p w14:paraId="32C17703" w14:textId="64B337CF" w:rsidR="00887497" w:rsidRPr="000E3640" w:rsidRDefault="00DD7D6C" w:rsidP="007571DD">
      <w:pPr>
        <w:rPr>
          <w:rFonts w:ascii="Apotos" w:hAnsi="Apotos"/>
          <w:noProof/>
        </w:rPr>
      </w:pPr>
      <w:r w:rsidRPr="000E3640">
        <w:rPr>
          <w:rFonts w:ascii="Apotos" w:hAnsi="Apotos"/>
          <w:noProof/>
        </w:rPr>
        <w:t>This experience worked better than accentuating weaknesses and strengths. In future roles, I would dedicate more time to researching technical requirements, phasing up budgets (e.g., lifecycle costing) and analysing risks earlier in the project. These enhancements would enhance project efficacy and mitigate uncertainty during the implementation process.</w:t>
      </w:r>
    </w:p>
    <w:p w14:paraId="55EF5B22" w14:textId="77777777" w:rsidR="00887497" w:rsidRDefault="00887497" w:rsidP="007571DD">
      <w:pPr>
        <w:rPr>
          <w:noProof/>
        </w:rPr>
      </w:pPr>
    </w:p>
    <w:p w14:paraId="5F24D202" w14:textId="77777777" w:rsidR="00887497" w:rsidRDefault="00887497" w:rsidP="007571DD">
      <w:pPr>
        <w:rPr>
          <w:b/>
          <w:bCs/>
          <w:sz w:val="28"/>
          <w:szCs w:val="28"/>
        </w:rPr>
      </w:pPr>
    </w:p>
    <w:p w14:paraId="7EBEC36A" w14:textId="7D4C5AFF" w:rsidR="009F0E72" w:rsidRDefault="009F0E72" w:rsidP="007571DD">
      <w:pPr>
        <w:rPr>
          <w:b/>
          <w:bCs/>
          <w:sz w:val="28"/>
          <w:szCs w:val="28"/>
        </w:rPr>
      </w:pPr>
    </w:p>
    <w:p w14:paraId="6F26B8C3" w14:textId="34B074DB" w:rsidR="00790FC9" w:rsidRDefault="00790FC9" w:rsidP="008673AF"/>
    <w:p w14:paraId="5B124F4B" w14:textId="77777777" w:rsidR="008673AF" w:rsidRDefault="008673AF" w:rsidP="008673AF"/>
    <w:p w14:paraId="5413461F" w14:textId="77777777" w:rsidR="00126FFB" w:rsidRDefault="00126FFB" w:rsidP="008673AF"/>
    <w:p w14:paraId="0271A079" w14:textId="77777777" w:rsidR="00126FFB" w:rsidRDefault="00126FFB" w:rsidP="008673AF"/>
    <w:p w14:paraId="4CAE2F5E" w14:textId="031CACD1" w:rsidR="006E1293" w:rsidRPr="007571DD" w:rsidRDefault="006E1293" w:rsidP="008673AF"/>
    <w:sectPr w:rsidR="006E1293" w:rsidRPr="007571DD" w:rsidSect="00133875">
      <w:pgSz w:w="11906" w:h="16838"/>
      <w:pgMar w:top="1440" w:right="1440" w:bottom="1440" w:left="1440" w:header="708" w:footer="708" w:gutter="0"/>
      <w:pgBorders w:offsetFrom="page">
        <w:top w:val="triangles" w:sz="31" w:space="24" w:color="auto"/>
        <w:left w:val="triangles" w:sz="31" w:space="24" w:color="auto"/>
        <w:bottom w:val="triangles" w:sz="31" w:space="24" w:color="auto"/>
        <w:right w:val="triangles" w:sz="31"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potos">
    <w:altName w:val="Cambria"/>
    <w:panose1 w:val="00000000000000000000"/>
    <w:charset w:val="00"/>
    <w:family w:val="roman"/>
    <w:notTrueType/>
    <w:pitch w:val="default"/>
  </w:font>
  <w:font w:name="Apto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AC"/>
    <w:rsid w:val="00020F6A"/>
    <w:rsid w:val="00036293"/>
    <w:rsid w:val="0005442C"/>
    <w:rsid w:val="0005612B"/>
    <w:rsid w:val="00062835"/>
    <w:rsid w:val="00077CEF"/>
    <w:rsid w:val="00090613"/>
    <w:rsid w:val="00097582"/>
    <w:rsid w:val="000A0715"/>
    <w:rsid w:val="000A2206"/>
    <w:rsid w:val="000A7689"/>
    <w:rsid w:val="000B2125"/>
    <w:rsid w:val="000D6928"/>
    <w:rsid w:val="000E3640"/>
    <w:rsid w:val="000E47A2"/>
    <w:rsid w:val="00110098"/>
    <w:rsid w:val="00111886"/>
    <w:rsid w:val="00126FFB"/>
    <w:rsid w:val="001337B4"/>
    <w:rsid w:val="00133875"/>
    <w:rsid w:val="00135E84"/>
    <w:rsid w:val="00137550"/>
    <w:rsid w:val="00144796"/>
    <w:rsid w:val="001505B1"/>
    <w:rsid w:val="00170E95"/>
    <w:rsid w:val="00171CFB"/>
    <w:rsid w:val="001A4AD5"/>
    <w:rsid w:val="001C0782"/>
    <w:rsid w:val="001D5502"/>
    <w:rsid w:val="001F226D"/>
    <w:rsid w:val="00202BFF"/>
    <w:rsid w:val="00210F99"/>
    <w:rsid w:val="00230F4A"/>
    <w:rsid w:val="00235F31"/>
    <w:rsid w:val="00240F1D"/>
    <w:rsid w:val="00257DA0"/>
    <w:rsid w:val="002626C0"/>
    <w:rsid w:val="002738F3"/>
    <w:rsid w:val="00273D2F"/>
    <w:rsid w:val="00282961"/>
    <w:rsid w:val="00284A32"/>
    <w:rsid w:val="002A2555"/>
    <w:rsid w:val="002B04D0"/>
    <w:rsid w:val="002B1A6D"/>
    <w:rsid w:val="002B53AE"/>
    <w:rsid w:val="002C2550"/>
    <w:rsid w:val="002C7185"/>
    <w:rsid w:val="002E0207"/>
    <w:rsid w:val="002F173D"/>
    <w:rsid w:val="002F61B7"/>
    <w:rsid w:val="00304F50"/>
    <w:rsid w:val="003126B8"/>
    <w:rsid w:val="00344101"/>
    <w:rsid w:val="00351729"/>
    <w:rsid w:val="003541F7"/>
    <w:rsid w:val="00385A0E"/>
    <w:rsid w:val="00393AE2"/>
    <w:rsid w:val="003A0AD4"/>
    <w:rsid w:val="003A1BFC"/>
    <w:rsid w:val="003A20F9"/>
    <w:rsid w:val="003A4E13"/>
    <w:rsid w:val="003C7074"/>
    <w:rsid w:val="003D2DD7"/>
    <w:rsid w:val="003E06BF"/>
    <w:rsid w:val="003F29B4"/>
    <w:rsid w:val="00404EA3"/>
    <w:rsid w:val="004123A2"/>
    <w:rsid w:val="00414EEA"/>
    <w:rsid w:val="004171AB"/>
    <w:rsid w:val="00417BD8"/>
    <w:rsid w:val="00485B96"/>
    <w:rsid w:val="00486F0C"/>
    <w:rsid w:val="004873AD"/>
    <w:rsid w:val="004B568C"/>
    <w:rsid w:val="004B58EC"/>
    <w:rsid w:val="004E7311"/>
    <w:rsid w:val="004E78E8"/>
    <w:rsid w:val="00502B80"/>
    <w:rsid w:val="00502FED"/>
    <w:rsid w:val="005123D3"/>
    <w:rsid w:val="00520139"/>
    <w:rsid w:val="00540583"/>
    <w:rsid w:val="005468E4"/>
    <w:rsid w:val="005651A5"/>
    <w:rsid w:val="005704F3"/>
    <w:rsid w:val="0057285B"/>
    <w:rsid w:val="00574987"/>
    <w:rsid w:val="00574C9C"/>
    <w:rsid w:val="00584C97"/>
    <w:rsid w:val="00590FDB"/>
    <w:rsid w:val="005A007E"/>
    <w:rsid w:val="005A0302"/>
    <w:rsid w:val="005A5A09"/>
    <w:rsid w:val="005D38AC"/>
    <w:rsid w:val="005E3E7F"/>
    <w:rsid w:val="005E5C7E"/>
    <w:rsid w:val="00613322"/>
    <w:rsid w:val="0061540C"/>
    <w:rsid w:val="006242D3"/>
    <w:rsid w:val="00634E4A"/>
    <w:rsid w:val="00661601"/>
    <w:rsid w:val="0066401E"/>
    <w:rsid w:val="006752EF"/>
    <w:rsid w:val="006912AE"/>
    <w:rsid w:val="006C05D6"/>
    <w:rsid w:val="006C2D39"/>
    <w:rsid w:val="006C4A69"/>
    <w:rsid w:val="006D5E86"/>
    <w:rsid w:val="006E1293"/>
    <w:rsid w:val="006E3BB3"/>
    <w:rsid w:val="006E782D"/>
    <w:rsid w:val="007058A3"/>
    <w:rsid w:val="00722AFB"/>
    <w:rsid w:val="007303DA"/>
    <w:rsid w:val="007367F6"/>
    <w:rsid w:val="00741FB1"/>
    <w:rsid w:val="007571DD"/>
    <w:rsid w:val="007670BE"/>
    <w:rsid w:val="00782D39"/>
    <w:rsid w:val="00783F49"/>
    <w:rsid w:val="00784195"/>
    <w:rsid w:val="00790FC9"/>
    <w:rsid w:val="007A353D"/>
    <w:rsid w:val="007A7B87"/>
    <w:rsid w:val="007C08AB"/>
    <w:rsid w:val="007C41E9"/>
    <w:rsid w:val="007C5602"/>
    <w:rsid w:val="007D59DE"/>
    <w:rsid w:val="007D5D32"/>
    <w:rsid w:val="007F18DA"/>
    <w:rsid w:val="0081093E"/>
    <w:rsid w:val="008207AE"/>
    <w:rsid w:val="008311D6"/>
    <w:rsid w:val="0083206D"/>
    <w:rsid w:val="008330E3"/>
    <w:rsid w:val="00852A12"/>
    <w:rsid w:val="008673AF"/>
    <w:rsid w:val="00880C49"/>
    <w:rsid w:val="00887497"/>
    <w:rsid w:val="0089194E"/>
    <w:rsid w:val="00893EF1"/>
    <w:rsid w:val="008958E5"/>
    <w:rsid w:val="008A32DC"/>
    <w:rsid w:val="008C53FE"/>
    <w:rsid w:val="008E2409"/>
    <w:rsid w:val="00906DD2"/>
    <w:rsid w:val="0090729C"/>
    <w:rsid w:val="009108DC"/>
    <w:rsid w:val="00911071"/>
    <w:rsid w:val="00913117"/>
    <w:rsid w:val="00921737"/>
    <w:rsid w:val="00940327"/>
    <w:rsid w:val="00940832"/>
    <w:rsid w:val="00951790"/>
    <w:rsid w:val="00952146"/>
    <w:rsid w:val="00954EAE"/>
    <w:rsid w:val="009C10BD"/>
    <w:rsid w:val="009C47F5"/>
    <w:rsid w:val="009F0E72"/>
    <w:rsid w:val="009F7088"/>
    <w:rsid w:val="00A03713"/>
    <w:rsid w:val="00A14FD3"/>
    <w:rsid w:val="00A33D36"/>
    <w:rsid w:val="00A4477A"/>
    <w:rsid w:val="00A57AC1"/>
    <w:rsid w:val="00A658BD"/>
    <w:rsid w:val="00A97AAC"/>
    <w:rsid w:val="00AA3600"/>
    <w:rsid w:val="00AC2FA6"/>
    <w:rsid w:val="00AD1CA2"/>
    <w:rsid w:val="00AD34DB"/>
    <w:rsid w:val="00AD65CF"/>
    <w:rsid w:val="00AD6FDA"/>
    <w:rsid w:val="00AE4B82"/>
    <w:rsid w:val="00AE7B9C"/>
    <w:rsid w:val="00B070A8"/>
    <w:rsid w:val="00B102A1"/>
    <w:rsid w:val="00B14D34"/>
    <w:rsid w:val="00B17AC9"/>
    <w:rsid w:val="00B4224F"/>
    <w:rsid w:val="00BA06D3"/>
    <w:rsid w:val="00BA21B2"/>
    <w:rsid w:val="00BA51CF"/>
    <w:rsid w:val="00BB2F0B"/>
    <w:rsid w:val="00BD7CB9"/>
    <w:rsid w:val="00BE28E5"/>
    <w:rsid w:val="00BF01E7"/>
    <w:rsid w:val="00C079F9"/>
    <w:rsid w:val="00C10ED6"/>
    <w:rsid w:val="00C13135"/>
    <w:rsid w:val="00C137CC"/>
    <w:rsid w:val="00C26E74"/>
    <w:rsid w:val="00C455A4"/>
    <w:rsid w:val="00C576DC"/>
    <w:rsid w:val="00C62902"/>
    <w:rsid w:val="00C6381C"/>
    <w:rsid w:val="00C7547C"/>
    <w:rsid w:val="00C8072A"/>
    <w:rsid w:val="00C87A01"/>
    <w:rsid w:val="00C90746"/>
    <w:rsid w:val="00CA5090"/>
    <w:rsid w:val="00CB602B"/>
    <w:rsid w:val="00CC37EF"/>
    <w:rsid w:val="00CC6DBA"/>
    <w:rsid w:val="00CE38FD"/>
    <w:rsid w:val="00CE41E5"/>
    <w:rsid w:val="00CE4562"/>
    <w:rsid w:val="00CF050F"/>
    <w:rsid w:val="00CF39E4"/>
    <w:rsid w:val="00CF71BE"/>
    <w:rsid w:val="00CF7AAE"/>
    <w:rsid w:val="00D06174"/>
    <w:rsid w:val="00D1160C"/>
    <w:rsid w:val="00D16FA2"/>
    <w:rsid w:val="00D27DDB"/>
    <w:rsid w:val="00D370F7"/>
    <w:rsid w:val="00D412B6"/>
    <w:rsid w:val="00D50CB2"/>
    <w:rsid w:val="00D61F78"/>
    <w:rsid w:val="00D66EAB"/>
    <w:rsid w:val="00D8172E"/>
    <w:rsid w:val="00D8432C"/>
    <w:rsid w:val="00DA4C1B"/>
    <w:rsid w:val="00DA7551"/>
    <w:rsid w:val="00DB2B95"/>
    <w:rsid w:val="00DC49EE"/>
    <w:rsid w:val="00DC6D94"/>
    <w:rsid w:val="00DD7D6C"/>
    <w:rsid w:val="00DE243D"/>
    <w:rsid w:val="00E00D18"/>
    <w:rsid w:val="00E020A3"/>
    <w:rsid w:val="00E131EA"/>
    <w:rsid w:val="00E14FE3"/>
    <w:rsid w:val="00E163F5"/>
    <w:rsid w:val="00E203CD"/>
    <w:rsid w:val="00E25F33"/>
    <w:rsid w:val="00E33823"/>
    <w:rsid w:val="00E378A8"/>
    <w:rsid w:val="00E40982"/>
    <w:rsid w:val="00E546B7"/>
    <w:rsid w:val="00E54FF5"/>
    <w:rsid w:val="00E635A8"/>
    <w:rsid w:val="00E90374"/>
    <w:rsid w:val="00E95B81"/>
    <w:rsid w:val="00EA0145"/>
    <w:rsid w:val="00EA40D2"/>
    <w:rsid w:val="00ED10F8"/>
    <w:rsid w:val="00ED1B16"/>
    <w:rsid w:val="00EE394A"/>
    <w:rsid w:val="00EF2DCA"/>
    <w:rsid w:val="00F01577"/>
    <w:rsid w:val="00F12D95"/>
    <w:rsid w:val="00F32063"/>
    <w:rsid w:val="00F4070C"/>
    <w:rsid w:val="00F42021"/>
    <w:rsid w:val="00F42F89"/>
    <w:rsid w:val="00F45014"/>
    <w:rsid w:val="00F45320"/>
    <w:rsid w:val="00F56A1B"/>
    <w:rsid w:val="00F62223"/>
    <w:rsid w:val="00F628EC"/>
    <w:rsid w:val="00F62A79"/>
    <w:rsid w:val="00F72B7D"/>
    <w:rsid w:val="00F8686A"/>
    <w:rsid w:val="00F91CFC"/>
    <w:rsid w:val="00F93901"/>
    <w:rsid w:val="00FA06AD"/>
    <w:rsid w:val="00FA3202"/>
    <w:rsid w:val="00FA4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9E485"/>
  <w15:chartTrackingRefBased/>
  <w15:docId w15:val="{E992E162-ABBC-4103-8BAE-52BE582DE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cimalAligned">
    <w:name w:val="Decimal Aligned"/>
    <w:basedOn w:val="Normal"/>
    <w:uiPriority w:val="40"/>
    <w:qFormat/>
    <w:rsid w:val="003541F7"/>
    <w:pPr>
      <w:tabs>
        <w:tab w:val="decimal" w:pos="360"/>
      </w:tabs>
      <w:spacing w:before="0" w:beforeAutospacing="0" w:after="200" w:afterAutospacing="0" w:line="276" w:lineRule="auto"/>
      <w:jc w:val="left"/>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3541F7"/>
    <w:pPr>
      <w:spacing w:before="0" w:beforeAutospacing="0" w:after="0" w:afterAutospacing="0" w:line="240" w:lineRule="auto"/>
      <w:jc w:val="left"/>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3541F7"/>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3541F7"/>
    <w:rPr>
      <w:i/>
      <w:iCs/>
    </w:rPr>
  </w:style>
  <w:style w:type="table" w:styleId="MediumShading2-Accent5">
    <w:name w:val="Medium Shading 2 Accent 5"/>
    <w:basedOn w:val="TableNormal"/>
    <w:uiPriority w:val="64"/>
    <w:rsid w:val="003541F7"/>
    <w:pPr>
      <w:spacing w:before="0" w:beforeAutospacing="0" w:after="0" w:afterAutospacing="0" w:line="240" w:lineRule="auto"/>
      <w:jc w:val="left"/>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E663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E6633" w:themeFill="accent5"/>
      </w:tcPr>
    </w:tblStylePr>
    <w:tblStylePr w:type="lastCol">
      <w:rPr>
        <w:b/>
        <w:bCs/>
        <w:color w:val="FFFFFF" w:themeColor="background1"/>
      </w:rPr>
      <w:tblPr/>
      <w:tcPr>
        <w:tcBorders>
          <w:left w:val="nil"/>
          <w:right w:val="nil"/>
          <w:insideH w:val="nil"/>
          <w:insideV w:val="nil"/>
        </w:tcBorders>
        <w:shd w:val="clear" w:color="auto" w:fill="CE663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2-Accent1">
    <w:name w:val="Medium List 2 Accent 1"/>
    <w:basedOn w:val="TableNormal"/>
    <w:uiPriority w:val="66"/>
    <w:rsid w:val="00E14FE3"/>
    <w:pPr>
      <w:spacing w:before="0" w:beforeAutospacing="0" w:after="0" w:afterAutospacing="0" w:line="240" w:lineRule="auto"/>
      <w:jc w:val="left"/>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2FA3EE" w:themeColor="accent1"/>
        <w:left w:val="single" w:sz="8" w:space="0" w:color="2FA3EE" w:themeColor="accent1"/>
        <w:bottom w:val="single" w:sz="8" w:space="0" w:color="2FA3EE" w:themeColor="accent1"/>
        <w:right w:val="single" w:sz="8" w:space="0" w:color="2FA3EE" w:themeColor="accent1"/>
      </w:tblBorders>
    </w:tblPr>
    <w:tblStylePr w:type="firstRow">
      <w:rPr>
        <w:sz w:val="24"/>
        <w:szCs w:val="24"/>
      </w:rPr>
      <w:tblPr/>
      <w:tcPr>
        <w:tcBorders>
          <w:top w:val="nil"/>
          <w:left w:val="nil"/>
          <w:bottom w:val="single" w:sz="24" w:space="0" w:color="2FA3EE" w:themeColor="accent1"/>
          <w:right w:val="nil"/>
          <w:insideH w:val="nil"/>
          <w:insideV w:val="nil"/>
        </w:tcBorders>
        <w:shd w:val="clear" w:color="auto" w:fill="FFFFFF" w:themeFill="background1"/>
      </w:tcPr>
    </w:tblStylePr>
    <w:tblStylePr w:type="lastRow">
      <w:tblPr/>
      <w:tcPr>
        <w:tcBorders>
          <w:top w:val="single" w:sz="8" w:space="0" w:color="2FA3EE"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FA3EE" w:themeColor="accent1"/>
          <w:insideH w:val="nil"/>
          <w:insideV w:val="nil"/>
        </w:tcBorders>
        <w:shd w:val="clear" w:color="auto" w:fill="FFFFFF" w:themeFill="background1"/>
      </w:tcPr>
    </w:tblStylePr>
    <w:tblStylePr w:type="lastCol">
      <w:tblPr/>
      <w:tcPr>
        <w:tcBorders>
          <w:top w:val="nil"/>
          <w:left w:val="single" w:sz="8" w:space="0" w:color="2FA3E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8FA" w:themeFill="accent1" w:themeFillTint="3F"/>
      </w:tcPr>
    </w:tblStylePr>
    <w:tblStylePr w:type="band1Horz">
      <w:tblPr/>
      <w:tcPr>
        <w:tcBorders>
          <w:top w:val="nil"/>
          <w:bottom w:val="nil"/>
          <w:insideH w:val="nil"/>
          <w:insideV w:val="nil"/>
        </w:tcBorders>
        <w:shd w:val="clear" w:color="auto" w:fill="CBE8FA"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Calendar1">
    <w:name w:val="Calendar 1"/>
    <w:basedOn w:val="TableNormal"/>
    <w:uiPriority w:val="99"/>
    <w:qFormat/>
    <w:rsid w:val="00097582"/>
    <w:pPr>
      <w:spacing w:before="0" w:beforeAutospacing="0" w:after="0" w:afterAutospacing="0" w:line="240" w:lineRule="auto"/>
      <w:jc w:val="left"/>
    </w:pPr>
    <w:rPr>
      <w:rFonts w:eastAsiaTheme="minorEastAsia"/>
      <w:kern w:val="0"/>
      <w:sz w:val="22"/>
      <w:szCs w:val="22"/>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PlainTable3">
    <w:name w:val="Plain Table 3"/>
    <w:basedOn w:val="TableNormal"/>
    <w:uiPriority w:val="43"/>
    <w:rsid w:val="005A007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5A007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A007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A00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humanizer-paragraph">
    <w:name w:val="humanizer-paragraph"/>
    <w:basedOn w:val="Normal"/>
    <w:rsid w:val="006E1293"/>
    <w:pPr>
      <w:spacing w:line="240" w:lineRule="auto"/>
      <w:jc w:val="left"/>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9F0E72"/>
    <w:pPr>
      <w:spacing w:line="240" w:lineRule="auto"/>
      <w:jc w:val="left"/>
    </w:pPr>
    <w:rPr>
      <w:rFonts w:ascii="Times New Roman" w:eastAsia="Times New Roman" w:hAnsi="Times New Roman" w:cs="Times New Roman"/>
      <w:kern w:val="0"/>
      <w:lang w:eastAsia="en-GB"/>
      <w14:ligatures w14:val="none"/>
    </w:rPr>
  </w:style>
  <w:style w:type="paragraph" w:styleId="NoSpacing">
    <w:name w:val="No Spacing"/>
    <w:uiPriority w:val="1"/>
    <w:qFormat/>
    <w:rsid w:val="00E203CD"/>
    <w:pPr>
      <w:spacing w:before="0" w:after="0" w:line="240" w:lineRule="auto"/>
    </w:pPr>
  </w:style>
  <w:style w:type="character" w:styleId="Hyperlink">
    <w:name w:val="Hyperlink"/>
    <w:basedOn w:val="DefaultParagraphFont"/>
    <w:uiPriority w:val="99"/>
    <w:unhideWhenUsed/>
    <w:rsid w:val="00B17AC9"/>
    <w:rPr>
      <w:color w:val="56BCFE" w:themeColor="hyperlink"/>
      <w:u w:val="single"/>
    </w:rPr>
  </w:style>
  <w:style w:type="character" w:styleId="UnresolvedMention">
    <w:name w:val="Unresolved Mention"/>
    <w:basedOn w:val="DefaultParagraphFont"/>
    <w:uiPriority w:val="99"/>
    <w:semiHidden/>
    <w:unhideWhenUsed/>
    <w:rsid w:val="00B17A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558404">
      <w:bodyDiv w:val="1"/>
      <w:marLeft w:val="0"/>
      <w:marRight w:val="0"/>
      <w:marTop w:val="0"/>
      <w:marBottom w:val="0"/>
      <w:divBdr>
        <w:top w:val="none" w:sz="0" w:space="0" w:color="auto"/>
        <w:left w:val="none" w:sz="0" w:space="0" w:color="auto"/>
        <w:bottom w:val="none" w:sz="0" w:space="0" w:color="auto"/>
        <w:right w:val="none" w:sz="0" w:space="0" w:color="auto"/>
      </w:divBdr>
    </w:div>
    <w:div w:id="1056196331">
      <w:bodyDiv w:val="1"/>
      <w:marLeft w:val="0"/>
      <w:marRight w:val="0"/>
      <w:marTop w:val="0"/>
      <w:marBottom w:val="0"/>
      <w:divBdr>
        <w:top w:val="none" w:sz="0" w:space="0" w:color="auto"/>
        <w:left w:val="none" w:sz="0" w:space="0" w:color="auto"/>
        <w:bottom w:val="none" w:sz="0" w:space="0" w:color="auto"/>
        <w:right w:val="none" w:sz="0" w:space="0" w:color="auto"/>
      </w:divBdr>
    </w:div>
    <w:div w:id="1064066753">
      <w:bodyDiv w:val="1"/>
      <w:marLeft w:val="0"/>
      <w:marRight w:val="0"/>
      <w:marTop w:val="0"/>
      <w:marBottom w:val="0"/>
      <w:divBdr>
        <w:top w:val="none" w:sz="0" w:space="0" w:color="auto"/>
        <w:left w:val="none" w:sz="0" w:space="0" w:color="auto"/>
        <w:bottom w:val="none" w:sz="0" w:space="0" w:color="auto"/>
        <w:right w:val="none" w:sz="0" w:space="0" w:color="auto"/>
      </w:divBdr>
    </w:div>
    <w:div w:id="1107500142">
      <w:bodyDiv w:val="1"/>
      <w:marLeft w:val="0"/>
      <w:marRight w:val="0"/>
      <w:marTop w:val="0"/>
      <w:marBottom w:val="0"/>
      <w:divBdr>
        <w:top w:val="none" w:sz="0" w:space="0" w:color="auto"/>
        <w:left w:val="none" w:sz="0" w:space="0" w:color="auto"/>
        <w:bottom w:val="none" w:sz="0" w:space="0" w:color="auto"/>
        <w:right w:val="none" w:sz="0" w:space="0" w:color="auto"/>
      </w:divBdr>
    </w:div>
    <w:div w:id="1248229791">
      <w:bodyDiv w:val="1"/>
      <w:marLeft w:val="0"/>
      <w:marRight w:val="0"/>
      <w:marTop w:val="0"/>
      <w:marBottom w:val="0"/>
      <w:divBdr>
        <w:top w:val="none" w:sz="0" w:space="0" w:color="auto"/>
        <w:left w:val="none" w:sz="0" w:space="0" w:color="auto"/>
        <w:bottom w:val="none" w:sz="0" w:space="0" w:color="auto"/>
        <w:right w:val="none" w:sz="0" w:space="0" w:color="auto"/>
      </w:divBdr>
    </w:div>
    <w:div w:id="1289583290">
      <w:bodyDiv w:val="1"/>
      <w:marLeft w:val="0"/>
      <w:marRight w:val="0"/>
      <w:marTop w:val="0"/>
      <w:marBottom w:val="0"/>
      <w:divBdr>
        <w:top w:val="none" w:sz="0" w:space="0" w:color="auto"/>
        <w:left w:val="none" w:sz="0" w:space="0" w:color="auto"/>
        <w:bottom w:val="none" w:sz="0" w:space="0" w:color="auto"/>
        <w:right w:val="none" w:sz="0" w:space="0" w:color="auto"/>
      </w:divBdr>
    </w:div>
    <w:div w:id="1472821892">
      <w:bodyDiv w:val="1"/>
      <w:marLeft w:val="0"/>
      <w:marRight w:val="0"/>
      <w:marTop w:val="0"/>
      <w:marBottom w:val="0"/>
      <w:divBdr>
        <w:top w:val="none" w:sz="0" w:space="0" w:color="auto"/>
        <w:left w:val="none" w:sz="0" w:space="0" w:color="auto"/>
        <w:bottom w:val="none" w:sz="0" w:space="0" w:color="auto"/>
        <w:right w:val="none" w:sz="0" w:space="0" w:color="auto"/>
      </w:divBdr>
    </w:div>
    <w:div w:id="1611283558">
      <w:bodyDiv w:val="1"/>
      <w:marLeft w:val="0"/>
      <w:marRight w:val="0"/>
      <w:marTop w:val="0"/>
      <w:marBottom w:val="0"/>
      <w:divBdr>
        <w:top w:val="none" w:sz="0" w:space="0" w:color="auto"/>
        <w:left w:val="none" w:sz="0" w:space="0" w:color="auto"/>
        <w:bottom w:val="none" w:sz="0" w:space="0" w:color="auto"/>
        <w:right w:val="none" w:sz="0" w:space="0" w:color="auto"/>
      </w:divBdr>
    </w:div>
    <w:div w:id="1628973294">
      <w:bodyDiv w:val="1"/>
      <w:marLeft w:val="0"/>
      <w:marRight w:val="0"/>
      <w:marTop w:val="0"/>
      <w:marBottom w:val="0"/>
      <w:divBdr>
        <w:top w:val="none" w:sz="0" w:space="0" w:color="auto"/>
        <w:left w:val="none" w:sz="0" w:space="0" w:color="auto"/>
        <w:bottom w:val="none" w:sz="0" w:space="0" w:color="auto"/>
        <w:right w:val="none" w:sz="0" w:space="0" w:color="auto"/>
      </w:divBdr>
    </w:div>
    <w:div w:id="1681467105">
      <w:bodyDiv w:val="1"/>
      <w:marLeft w:val="0"/>
      <w:marRight w:val="0"/>
      <w:marTop w:val="0"/>
      <w:marBottom w:val="0"/>
      <w:divBdr>
        <w:top w:val="none" w:sz="0" w:space="0" w:color="auto"/>
        <w:left w:val="none" w:sz="0" w:space="0" w:color="auto"/>
        <w:bottom w:val="none" w:sz="0" w:space="0" w:color="auto"/>
        <w:right w:val="none" w:sz="0" w:space="0" w:color="auto"/>
      </w:divBdr>
    </w:div>
    <w:div w:id="184216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mailto:l.zhang@uwtsd.ac.uk"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g"/></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F9820-040C-458B-BD17-F0B399DD7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7</Pages>
  <Words>1195</Words>
  <Characters>6815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pasha tehrani</dc:creator>
  <cp:keywords/>
  <dc:description/>
  <cp:lastModifiedBy>pasha tehrani</cp:lastModifiedBy>
  <cp:revision>259</cp:revision>
  <dcterms:created xsi:type="dcterms:W3CDTF">2026-06-04T19:28:00Z</dcterms:created>
  <dcterms:modified xsi:type="dcterms:W3CDTF">2026-06-15T17:30:00Z</dcterms:modified>
</cp:coreProperties>
</file>