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A18D73" w14:textId="77777777" w:rsidR="00FC3741" w:rsidRPr="00FC3741" w:rsidRDefault="00FC3741" w:rsidP="00FC3741">
      <w:pPr>
        <w:rPr>
          <w:b/>
          <w:sz w:val="24"/>
          <w:szCs w:val="24"/>
          <w:u w:val="single"/>
        </w:rPr>
      </w:pPr>
      <w:r w:rsidRPr="00FC3741">
        <w:rPr>
          <w:b/>
          <w:sz w:val="24"/>
          <w:szCs w:val="24"/>
          <w:u w:val="single"/>
        </w:rPr>
        <w:t xml:space="preserve">Yn dilyn eich ymweliad </w:t>
      </w:r>
      <w:r w:rsidRPr="00FC3741">
        <w:rPr>
          <w:rFonts w:cstheme="minorHAnsi"/>
          <w:b/>
          <w:sz w:val="24"/>
          <w:szCs w:val="24"/>
          <w:u w:val="single"/>
        </w:rPr>
        <w:t>â</w:t>
      </w:r>
      <w:r w:rsidRPr="00FC3741">
        <w:rPr>
          <w:b/>
          <w:sz w:val="24"/>
          <w:szCs w:val="24"/>
          <w:u w:val="single"/>
        </w:rPr>
        <w:t>’r Ardd Fotaneg Genedlaethol Cymru neu safle tebyg, paratowch adnodd addas ac esboniad o sut y byddech yn defnyddio’r adnodd i gyflwyno agweddau penodol o wyddoniaeth, ADCDF a’r cwricwlwm ehangach (e.e. Daearyddiaeth).</w:t>
      </w:r>
    </w:p>
    <w:p w14:paraId="60BC6026" w14:textId="77777777" w:rsidR="00FC3741" w:rsidRPr="00FC3741" w:rsidRDefault="00FC3741" w:rsidP="00FC3741">
      <w:pPr>
        <w:rPr>
          <w:sz w:val="24"/>
          <w:szCs w:val="24"/>
        </w:rPr>
      </w:pPr>
      <w:r w:rsidRPr="00FC3741">
        <w:rPr>
          <w:sz w:val="24"/>
          <w:szCs w:val="24"/>
        </w:rPr>
        <w:t xml:space="preserve">Yn y traethawd yma, byddaf yn trafod ystyr ADCDF, ei phwysigrwydd yn yr ysgol gynradd, a sut mae’n gorfforedig yn y cwricwlwm. Yn ychwanegol, byddaf yn trafod sut byddaf yn defnyddio’r cynlluniau gwersi rwyf wedi creu er mwyn addysgu ADCDF, Gwyddoniaeth a’r cwricwlwm ehangach trwy gydol y Cyfnod Sylfaen a Chyfnod Allweddol 2. </w:t>
      </w:r>
    </w:p>
    <w:p w14:paraId="35C176CF" w14:textId="77777777" w:rsidR="00FC3741" w:rsidRPr="00FC3741" w:rsidRDefault="00FC3741" w:rsidP="00FC3741">
      <w:pPr>
        <w:rPr>
          <w:sz w:val="24"/>
          <w:szCs w:val="24"/>
          <w:u w:val="single"/>
        </w:rPr>
      </w:pPr>
      <w:r w:rsidRPr="00FC3741">
        <w:rPr>
          <w:sz w:val="24"/>
          <w:szCs w:val="24"/>
          <w:u w:val="single"/>
        </w:rPr>
        <w:t>Beth yw ADCDF?</w:t>
      </w:r>
    </w:p>
    <w:p w14:paraId="59F7B758" w14:textId="365FE6DB" w:rsidR="00FC3741" w:rsidRPr="00856499" w:rsidRDefault="00FC3741" w:rsidP="00FC3741">
      <w:pPr>
        <w:rPr>
          <w:sz w:val="24"/>
          <w:szCs w:val="24"/>
        </w:rPr>
      </w:pPr>
      <w:r w:rsidRPr="00FC3741">
        <w:rPr>
          <w:rFonts w:ascii="Calibri" w:hAnsi="Calibri" w:cs="Calibri"/>
          <w:sz w:val="24"/>
          <w:szCs w:val="24"/>
        </w:rPr>
        <w:t>Bwriad ‘Addysg ar gyfer Datblygu Cynaliadwy a Dinasyddiaeth Fyd-eang’ yw addysgu plant sut i edrych ar ôl yr economi a’r amgylchedd mewn ffordd gynaliadwy i’r dyfodol, yn ôl Llywodraeth Cymru (2017). Maent yn paratoi’r disgyblion ar gyfer y byd, sbarduno diddordeb disgyblion am oblygiadau byd-eang, ac yn ystyried ein gwerthoedd a hawliau. I gefnogi hyn, mae adroddiad Brundtland (1987) yn dweud mai datblygiad yw ADCDF sydd yn cwrdd ag anghenion y presennol heb gyfaddawdu â’r dyfodol. Er bod materion megis arbed dŵr ac ynni a chynlluniau ailgylchu yn elfen fach o ADCDF, rhaid cofio fod ‘rhaid cynnig cyfleoedd gwerthfawr i blant ymwneud â dinasyddiaeth weithredol ac ymarferol o few neu ysgol neu’n cymuned</w:t>
      </w:r>
      <w:r w:rsidRPr="00FC3741">
        <w:rPr>
          <w:rFonts w:ascii="Calibri" w:hAnsi="Calibri" w:cs="Calibri"/>
          <w:i/>
          <w:iCs/>
          <w:sz w:val="24"/>
          <w:szCs w:val="24"/>
        </w:rPr>
        <w:t>’ (Hopwood, M (gol.) (2017) Cyflwyniad i Addysg. Llawlyfr Darpar-Athrawon. Caerfyrddin: Yr Athrofa).</w:t>
      </w:r>
      <w:r w:rsidR="00856499">
        <w:rPr>
          <w:rFonts w:ascii="Calibri" w:hAnsi="Calibri" w:cs="Calibri"/>
          <w:i/>
          <w:iCs/>
          <w:sz w:val="24"/>
          <w:szCs w:val="24"/>
        </w:rPr>
        <w:t xml:space="preserve"> </w:t>
      </w:r>
      <w:r w:rsidR="00856499">
        <w:rPr>
          <w:rFonts w:ascii="Calibri" w:hAnsi="Calibri" w:cs="Calibri"/>
          <w:iCs/>
          <w:sz w:val="24"/>
          <w:szCs w:val="24"/>
        </w:rPr>
        <w:t>Dywed Jane Hutt</w:t>
      </w:r>
      <w:r w:rsidR="006B4777">
        <w:rPr>
          <w:rFonts w:ascii="Calibri" w:hAnsi="Calibri" w:cs="Calibri"/>
          <w:iCs/>
          <w:sz w:val="24"/>
          <w:szCs w:val="24"/>
        </w:rPr>
        <w:t xml:space="preserve"> </w:t>
      </w:r>
      <w:r w:rsidR="006B4777" w:rsidRPr="006B4777">
        <w:rPr>
          <w:rFonts w:ascii="Calibri" w:hAnsi="Calibri" w:cs="Calibri"/>
          <w:iCs/>
          <w:sz w:val="24"/>
          <w:szCs w:val="24"/>
        </w:rPr>
        <w:t>“Mae newid yn yr hinsawdd, tlodi, anghydfod a phwysau defnyddwyr i gyd yn rhan o’n byd ni heddiw. Mae ADCDF yn ceisio darganfod ffyrdd o godi ymwybyddiaeth ac o weithredu i fynd i’r afael â chanlyniadau’n dewisiadau o ffordd o fyw a’n paratoi ar gyfer byw cynaliadwy yn yr unfed ganrif ar hugain fel dinasyddion byd”</w:t>
      </w:r>
      <w:r w:rsidR="009A16E9">
        <w:rPr>
          <w:rFonts w:ascii="Calibri" w:hAnsi="Calibri" w:cs="Calibri"/>
          <w:iCs/>
          <w:sz w:val="24"/>
          <w:szCs w:val="24"/>
        </w:rPr>
        <w:t xml:space="preserve"> (</w:t>
      </w:r>
      <w:r w:rsidR="009A16E9" w:rsidRPr="009A16E9">
        <w:rPr>
          <w:rFonts w:ascii="Calibri" w:hAnsi="Calibri" w:cs="Calibri"/>
          <w:i/>
          <w:iCs/>
          <w:sz w:val="24"/>
          <w:szCs w:val="24"/>
        </w:rPr>
        <w:t xml:space="preserve">Jane Hutt, Y Gweinidog dros Blant, (2008). Addysg a Dysgu Gydol Oes - Addysg ar gyfer Datblygu Cynaliadwy a </w:t>
      </w:r>
      <w:proofErr w:type="gramStart"/>
      <w:r w:rsidR="009A16E9" w:rsidRPr="009A16E9">
        <w:rPr>
          <w:rFonts w:ascii="Calibri" w:hAnsi="Calibri" w:cs="Calibri"/>
          <w:i/>
          <w:iCs/>
          <w:sz w:val="24"/>
          <w:szCs w:val="24"/>
        </w:rPr>
        <w:t>Dinasyddiaeth  Fyd</w:t>
      </w:r>
      <w:proofErr w:type="gramEnd"/>
      <w:r w:rsidR="009A16E9" w:rsidRPr="009A16E9">
        <w:rPr>
          <w:rFonts w:ascii="Calibri" w:hAnsi="Calibri" w:cs="Calibri"/>
          <w:i/>
          <w:iCs/>
          <w:sz w:val="24"/>
          <w:szCs w:val="24"/>
        </w:rPr>
        <w:t>-eang - Strategaeth Weithredu)</w:t>
      </w:r>
    </w:p>
    <w:p w14:paraId="0F418423" w14:textId="77777777" w:rsidR="00FC3741" w:rsidRPr="00FC3741" w:rsidRDefault="00FC3741" w:rsidP="00FC3741">
      <w:pPr>
        <w:rPr>
          <w:sz w:val="24"/>
          <w:szCs w:val="24"/>
        </w:rPr>
      </w:pPr>
      <w:r w:rsidRPr="00FC3741">
        <w:rPr>
          <w:rFonts w:ascii="Calibri" w:hAnsi="Calibri" w:cs="Calibri"/>
          <w:sz w:val="24"/>
          <w:szCs w:val="24"/>
        </w:rPr>
        <w:t>Mae gan ADCDF saith thema sef cyfoeth a thlodi, treuliant a gwastraff, yr amgylchedd naturiol, newid hinsawdd, dewisiadau a phenderfyniadau, iechyd ac yna hunaniaeth a diwylliant. Mae’n amlwg fod ADCDF yn rhan eang iawn i’r cwricwlwm ac yn hanfodol o ran addysg disgyblion am y byd cyfan. Heblaw hynny, mae gan ADCDF yn y Cyfnod Sylfaen saith elfen, sef gwybodaeth a dealltwriaeth o’r byd, datblygiad mathemategol, datblygiad corfforol, datblygiad creadigol, iaith, llythrennedd a chyfathrebu, iaith Gymraeg ac yna datblygiad cymdeithasol, lles ac amrywiaeth diwylliannol. Credaf mai yna sawl elfen benodol yn y Cyfnod Sylfaen er mwyn sicrhau datblygiad llwyddiannus mewn pob agwedd o’r cwricwlwm.</w:t>
      </w:r>
    </w:p>
    <w:p w14:paraId="5F76EC09" w14:textId="23E7D77C" w:rsidR="00FC3741" w:rsidRPr="00FC3741" w:rsidRDefault="00FC3741" w:rsidP="00FC3741">
      <w:pPr>
        <w:rPr>
          <w:sz w:val="24"/>
          <w:szCs w:val="24"/>
        </w:rPr>
      </w:pPr>
      <w:r w:rsidRPr="00FC3741">
        <w:rPr>
          <w:rFonts w:ascii="Calibri" w:hAnsi="Calibri" w:cs="Calibri"/>
          <w:sz w:val="24"/>
          <w:szCs w:val="24"/>
        </w:rPr>
        <w:t>Dywed Donaldson yn ei adroddiad ‘Dyfodol Llwyddiannus’ ym 2015 fod yna pedwar diben o ran datblygiad disgyblion yr ysgol gynradd o ran y cwricwlwm. Mae'r rhain yn cynnwys dysgwyr uchelgeisiol galluog, cyfranwyr mentrus creadigol, dinasyddion egwyddorol gwybodus, unigolion iach hyderus. Golygir hyn fydd y disgyblion yn datblygu i fod yn ymwybodol am sut bydden nhw’n gyfrifol am ein byd yn y dyfodol. Maent yn dweud dylid disgyblion ysgolion Cymru elwa o’r cwricwlwm a threfniadau asesu a fydd yn fwyaf effeithiol yn cwrdd â’u hanghenion presennol ac yn eu paratoi am y dyfodol. Hefyd, dywed Donaldson bydd disgyblion yr ysgol gynradd yn datblygu i fod yn unigolion “gwybodus am eu diwylliant, eu cymuned, eu cymdeithas a’r byd</w:t>
      </w:r>
      <w:r w:rsidR="00B10F01">
        <w:rPr>
          <w:rFonts w:ascii="Calibri" w:hAnsi="Calibri" w:cs="Calibri"/>
          <w:sz w:val="24"/>
          <w:szCs w:val="24"/>
        </w:rPr>
        <w:t xml:space="preserve">, yn bresennol </w:t>
      </w:r>
      <w:r w:rsidR="00024AFB">
        <w:rPr>
          <w:rFonts w:ascii="Calibri" w:hAnsi="Calibri" w:cs="Calibri"/>
          <w:sz w:val="24"/>
          <w:szCs w:val="24"/>
        </w:rPr>
        <w:t>a’r gorffennol</w:t>
      </w:r>
      <w:r w:rsidRPr="00FC3741">
        <w:rPr>
          <w:rFonts w:ascii="Calibri" w:hAnsi="Calibri" w:cs="Calibri"/>
          <w:sz w:val="24"/>
          <w:szCs w:val="24"/>
        </w:rPr>
        <w:t xml:space="preserve">”. Yn amlwg, mae’r </w:t>
      </w:r>
      <w:r w:rsidRPr="00FC3741">
        <w:rPr>
          <w:rFonts w:ascii="Calibri" w:hAnsi="Calibri" w:cs="Calibri"/>
          <w:sz w:val="24"/>
          <w:szCs w:val="24"/>
        </w:rPr>
        <w:lastRenderedPageBreak/>
        <w:t>adroddiad yma’n amlygu’r materion hanfodol o’r cwricwlwm o ran datblygiad effeithiol plant.</w:t>
      </w:r>
    </w:p>
    <w:p w14:paraId="7049ED62" w14:textId="77777777" w:rsidR="00FC3741" w:rsidRPr="00FC3741" w:rsidRDefault="00FC3741" w:rsidP="00FC3741">
      <w:pPr>
        <w:rPr>
          <w:sz w:val="24"/>
          <w:szCs w:val="24"/>
          <w:u w:val="single"/>
        </w:rPr>
      </w:pPr>
      <w:r w:rsidRPr="00FC3741">
        <w:rPr>
          <w:sz w:val="24"/>
          <w:szCs w:val="24"/>
          <w:u w:val="single"/>
        </w:rPr>
        <w:t xml:space="preserve">Cefndir addysgu a dysgu ADCDF </w:t>
      </w:r>
    </w:p>
    <w:p w14:paraId="5F24B9D1" w14:textId="172E7D14" w:rsidR="00FC3741" w:rsidRPr="00FC3741" w:rsidRDefault="00FC3741" w:rsidP="00FC3741">
      <w:pPr>
        <w:rPr>
          <w:rFonts w:ascii="Calibri" w:hAnsi="Calibri" w:cs="Calibri"/>
          <w:sz w:val="24"/>
          <w:szCs w:val="24"/>
        </w:rPr>
      </w:pPr>
      <w:r w:rsidRPr="00FC3741">
        <w:rPr>
          <w:rFonts w:ascii="Calibri" w:hAnsi="Calibri" w:cs="Calibri"/>
          <w:sz w:val="24"/>
          <w:szCs w:val="24"/>
        </w:rPr>
        <w:t xml:space="preserve">Yn arferol, mae’r cwricwlwm wedi cael ei osod mewn fframwaith o bynciau sydd i gael ei dysgu dros gyfnodau gwahanol o addysg, megis ysgol gynradd neu uwchradd. Gellir fod yn fframwaith cyffredinol neu’n fwy penodol, gyda chyfnodau amser wedi ei rhoi ar gyfer pob pwnc gyda disgrifiad o beth dylai cael ei wneud ar bob cyfnod. Gwelir rhai'r cwricwlwm yn gul am ei fod yn seiliedig ar gred fod gwybodaeth pob pwnc wedi cael ei datblygu dros amser, a hynny yw’r ffordd gorau i gael addysg lwyddiannus. </w:t>
      </w:r>
      <w:r w:rsidR="00C6509E" w:rsidRPr="00023FAA">
        <w:rPr>
          <w:rFonts w:ascii="Calibri" w:hAnsi="Calibri" w:cs="Calibri"/>
          <w:i/>
          <w:sz w:val="24"/>
          <w:szCs w:val="24"/>
        </w:rPr>
        <w:t>(Ardoddiad Donald</w:t>
      </w:r>
      <w:r w:rsidR="00023FAA" w:rsidRPr="00023FAA">
        <w:rPr>
          <w:rFonts w:ascii="Calibri" w:hAnsi="Calibri" w:cs="Calibri"/>
          <w:i/>
          <w:sz w:val="24"/>
          <w:szCs w:val="24"/>
        </w:rPr>
        <w:t>son (2015). Dyfodol Llwyddiannus</w:t>
      </w:r>
      <w:r w:rsidR="00023FAA">
        <w:rPr>
          <w:rFonts w:ascii="Calibri" w:hAnsi="Calibri" w:cs="Calibri"/>
          <w:sz w:val="24"/>
          <w:szCs w:val="24"/>
        </w:rPr>
        <w:t xml:space="preserve">) </w:t>
      </w:r>
      <w:r w:rsidRPr="00FC3741">
        <w:rPr>
          <w:rFonts w:ascii="Calibri" w:hAnsi="Calibri" w:cs="Calibri"/>
          <w:sz w:val="24"/>
          <w:szCs w:val="24"/>
        </w:rPr>
        <w:t>Fodd bynnag, mae Donaldson am newid hyn trwy gyflwyno cwricwlwm newydd er mwyn ddileu'r fframwaith cul presennol.</w:t>
      </w:r>
    </w:p>
    <w:p w14:paraId="1EF97273" w14:textId="77777777" w:rsidR="00FC3741" w:rsidRPr="00FC3741" w:rsidRDefault="00FC3741" w:rsidP="00FC3741">
      <w:pPr>
        <w:rPr>
          <w:rFonts w:ascii="Calibri" w:hAnsi="Calibri" w:cs="Calibri"/>
          <w:sz w:val="24"/>
          <w:szCs w:val="24"/>
        </w:rPr>
      </w:pPr>
      <w:r w:rsidRPr="00FC3741">
        <w:rPr>
          <w:rFonts w:ascii="Calibri" w:hAnsi="Calibri" w:cs="Calibri"/>
          <w:sz w:val="24"/>
          <w:szCs w:val="24"/>
        </w:rPr>
        <w:t xml:space="preserve">Ar ôl cyfuno syniadau Adroddiad Bruntland (1987) ac Agenda 21, sef cynllun ynglŷn â datblygiad cynaliadwy, bu gweithred ADCDF yng Nghymru cychwyn. ‘Ers datganoli mae Cymru wedi mynd â’r cysyniad o gynaladwyedd i galon ei llywodraeth. Mae Cymru yn un o’r ychydig wledydd sydd â pholisi llywodraethol penodol ar ADCDF. Yn 2000 cyhoeddodd y Cynulliad ei Gynllun Datblygu Cynaliadwy </w:t>
      </w:r>
      <w:r w:rsidRPr="00FC3741">
        <w:rPr>
          <w:rFonts w:ascii="Calibri" w:hAnsi="Calibri" w:cs="Calibri"/>
          <w:i/>
          <w:iCs/>
          <w:sz w:val="24"/>
          <w:szCs w:val="24"/>
        </w:rPr>
        <w:t xml:space="preserve">Dysgu Byw’n Wahanol </w:t>
      </w:r>
      <w:r w:rsidRPr="00FC3741">
        <w:rPr>
          <w:rFonts w:ascii="Calibri" w:hAnsi="Calibri" w:cs="Calibri"/>
          <w:sz w:val="24"/>
          <w:szCs w:val="24"/>
        </w:rPr>
        <w:t xml:space="preserve">gyda Chynllun Gweithredu’n dilyn yn 2001 er mwyn gweithredu’r cynllun. Nodwyd ADCDF fel un o ddeg prif flaenoriaeth Llywodraeth Cymru yn y </w:t>
      </w:r>
      <w:r w:rsidRPr="00FC3741">
        <w:rPr>
          <w:rFonts w:ascii="Calibri" w:hAnsi="Calibri" w:cs="Calibri"/>
          <w:i/>
          <w:iCs/>
          <w:sz w:val="24"/>
          <w:szCs w:val="24"/>
        </w:rPr>
        <w:t xml:space="preserve">Cynllun Gweithredu Datblygu Cynaliadwy 2004-7. </w:t>
      </w:r>
      <w:r w:rsidRPr="00FC3741">
        <w:rPr>
          <w:rFonts w:ascii="Calibri" w:hAnsi="Calibri" w:cs="Calibri"/>
          <w:sz w:val="24"/>
          <w:szCs w:val="24"/>
        </w:rPr>
        <w:t xml:space="preserve">Pwysleisiodd prif weinidog Cymru ar y pryd, Rhodri Morgan, (2004) nad ‘dewis a fydd yn mynd i ffwrdd yw Datblygiad Cynaliadwy - dyma’r ffordd ymlaen’.’ </w:t>
      </w:r>
      <w:r w:rsidRPr="00FC3741">
        <w:rPr>
          <w:rFonts w:ascii="Calibri" w:hAnsi="Calibri" w:cs="Calibri"/>
          <w:i/>
          <w:iCs/>
          <w:sz w:val="24"/>
          <w:szCs w:val="24"/>
        </w:rPr>
        <w:t>(Hopwood, M (gol.) (2017) Cyflwyniad i Addysg. Llawlyfr Darpar-Athrawon. Caerfyrddin: Yr Athrofa).</w:t>
      </w:r>
    </w:p>
    <w:p w14:paraId="62A8725A" w14:textId="77777777" w:rsidR="00FC3741" w:rsidRPr="00FC3741" w:rsidRDefault="00FC3741" w:rsidP="00FC3741">
      <w:pPr>
        <w:rPr>
          <w:sz w:val="24"/>
          <w:szCs w:val="24"/>
        </w:rPr>
      </w:pPr>
    </w:p>
    <w:p w14:paraId="7337D8F5" w14:textId="77777777" w:rsidR="00FC3741" w:rsidRPr="00FC3741" w:rsidRDefault="00FC3741" w:rsidP="00FC3741">
      <w:pPr>
        <w:rPr>
          <w:sz w:val="24"/>
          <w:szCs w:val="24"/>
          <w:u w:val="single"/>
        </w:rPr>
      </w:pPr>
      <w:r w:rsidRPr="00FC3741">
        <w:rPr>
          <w:sz w:val="24"/>
          <w:szCs w:val="24"/>
          <w:u w:val="single"/>
        </w:rPr>
        <w:t>Pwysigrwydd ADCDF yn yr ysgol gynradd</w:t>
      </w:r>
    </w:p>
    <w:p w14:paraId="408B2F48" w14:textId="0B567A64" w:rsidR="00FC3741" w:rsidRPr="002D5A56" w:rsidRDefault="00FC3741" w:rsidP="00FC3741">
      <w:pPr>
        <w:rPr>
          <w:i/>
          <w:sz w:val="24"/>
          <w:szCs w:val="24"/>
        </w:rPr>
      </w:pPr>
      <w:r w:rsidRPr="00FC3741">
        <w:rPr>
          <w:rFonts w:ascii="Calibri" w:hAnsi="Calibri" w:cs="Calibri"/>
          <w:sz w:val="24"/>
          <w:szCs w:val="24"/>
        </w:rPr>
        <w:t>Mae hyrwyddo themâu ADCDF yn hollol bwysig o ran datblygiad y disgyblion. Mae’r Ddeddf Llesiant Cenedlaethau’r Dyfodol Cymru 2015 wedi cyhoeddi saith nod er mwyn gwella llesiant cymdeithasol, economaidd, amgylcheddol a diwylliannol Cymru. Rhain yw Cymru lewyrchus, Cymru gydnerth, Cymru iachach, Cymru sy’n fwy cyfartal, Cymru o gymunedau cydlynes, Cymru sy’n gyfrifol ar lefel fyd-eang, a Chymru â diwylliant bywiog lle mae’r Gymraeg yn ffynnu. Bydd hyn yn creu Cymru hoffwn fyw ynddi yn y dyfodol. Pwysleisir hyn fydd y disgyblion yn cael cyfleoedd i fod yn annibynnol yn ystod eu haddysg, a hefyd yn cael cyfle i brofi sefyllfaoedd gwahanol trwy gydol eu gwersi. Mae’r ‘Conffesiwn y Cenhedloedd Unedig ar Hawliau Plentyn’ yn gytundeb hawliau dynol cenedlaethol sydd yn dweud fod gan bob plentyn a pherson ifanc set o hawliau cyfun</w:t>
      </w:r>
      <w:r w:rsidRPr="001F06DD">
        <w:rPr>
          <w:rFonts w:ascii="Calibri" w:hAnsi="Calibri" w:cs="Calibri"/>
          <w:i/>
          <w:sz w:val="24"/>
          <w:szCs w:val="24"/>
        </w:rPr>
        <w:t>. (Llywodraeth (2015),</w:t>
      </w:r>
      <w:r w:rsidRPr="00FC3741">
        <w:rPr>
          <w:rFonts w:ascii="Calibri" w:hAnsi="Calibri" w:cs="Calibri"/>
          <w:sz w:val="24"/>
          <w:szCs w:val="24"/>
        </w:rPr>
        <w:t xml:space="preserve"> </w:t>
      </w:r>
      <w:r w:rsidRPr="00135542">
        <w:rPr>
          <w:rFonts w:ascii="Calibri" w:hAnsi="Calibri" w:cs="Calibri"/>
          <w:i/>
          <w:sz w:val="24"/>
          <w:szCs w:val="24"/>
        </w:rPr>
        <w:t>United Nations Convention (UNCRC): how legistlation underpins implementation in England</w:t>
      </w:r>
      <w:r w:rsidRPr="00FC3741">
        <w:rPr>
          <w:rFonts w:ascii="Calibri" w:hAnsi="Calibri" w:cs="Calibri"/>
          <w:sz w:val="24"/>
          <w:szCs w:val="24"/>
        </w:rPr>
        <w:t>). Mae’r cytundeb yma’n sicrhau fod hawliau plant yn cael ei gwrdd trwy gydol y saith deddf llesiant.</w:t>
      </w:r>
      <w:r w:rsidR="00343D57">
        <w:rPr>
          <w:rFonts w:ascii="Calibri" w:hAnsi="Calibri" w:cs="Calibri"/>
          <w:sz w:val="24"/>
          <w:szCs w:val="24"/>
        </w:rPr>
        <w:t xml:space="preserve"> Dywed Nelson Mandela mai </w:t>
      </w:r>
      <w:r w:rsidR="00343D57" w:rsidRPr="00343D57">
        <w:rPr>
          <w:rFonts w:ascii="Calibri" w:hAnsi="Calibri" w:cs="Calibri"/>
          <w:sz w:val="24"/>
          <w:szCs w:val="24"/>
        </w:rPr>
        <w:t>“Addysg yw’r arf mwyaf pwerus y gallwch ei ddefnyddio i newid y byd”</w:t>
      </w:r>
      <w:r w:rsidR="00343D57">
        <w:rPr>
          <w:rFonts w:ascii="Calibri" w:hAnsi="Calibri" w:cs="Calibri"/>
          <w:sz w:val="24"/>
          <w:szCs w:val="24"/>
        </w:rPr>
        <w:t>, sydd y</w:t>
      </w:r>
      <w:r w:rsidR="00470BF0">
        <w:rPr>
          <w:rFonts w:ascii="Calibri" w:hAnsi="Calibri" w:cs="Calibri"/>
          <w:sz w:val="24"/>
          <w:szCs w:val="24"/>
        </w:rPr>
        <w:t>n bwysleisio pwysigrwydd addysgu ADCDF yn yr ysgol.</w:t>
      </w:r>
      <w:r w:rsidR="002D5A56">
        <w:rPr>
          <w:rFonts w:ascii="Calibri" w:hAnsi="Calibri" w:cs="Calibri"/>
          <w:sz w:val="24"/>
          <w:szCs w:val="24"/>
        </w:rPr>
        <w:t xml:space="preserve"> (</w:t>
      </w:r>
      <w:r w:rsidR="002D5A56">
        <w:rPr>
          <w:rFonts w:ascii="Calibri" w:hAnsi="Calibri" w:cs="Calibri"/>
          <w:i/>
          <w:sz w:val="24"/>
          <w:szCs w:val="24"/>
        </w:rPr>
        <w:t>Llywodraeth Cymru, (2008))</w:t>
      </w:r>
    </w:p>
    <w:p w14:paraId="5E086D78" w14:textId="0AE5690A" w:rsidR="0093764D" w:rsidRPr="004B56EA" w:rsidRDefault="00FC3741">
      <w:pPr>
        <w:rPr>
          <w:rFonts w:ascii="Calibri" w:hAnsi="Calibri" w:cs="Calibri"/>
          <w:sz w:val="24"/>
          <w:szCs w:val="24"/>
        </w:rPr>
      </w:pPr>
      <w:r w:rsidRPr="00FC3741">
        <w:rPr>
          <w:rFonts w:ascii="Calibri" w:hAnsi="Calibri" w:cs="Calibri"/>
          <w:sz w:val="24"/>
          <w:szCs w:val="24"/>
        </w:rPr>
        <w:t xml:space="preserve">Arolygir Estyn ar faes ADCDF yn ystod arolygiadau ysgolion, ac maent yn sicrhau ei fod yn drawsgwricwlaidd ac yn rhyngddisgyblaethol. Dywed adroddiad Estyn (2014) fod yna </w:t>
      </w:r>
      <w:r w:rsidRPr="00FC3741">
        <w:rPr>
          <w:rFonts w:ascii="Calibri" w:hAnsi="Calibri" w:cs="Calibri"/>
          <w:sz w:val="24"/>
          <w:szCs w:val="24"/>
        </w:rPr>
        <w:lastRenderedPageBreak/>
        <w:t>gynnydd o ADCDF yn yr ysgolion a dealltwriaeth y disgyblion o faterion dinasyddiaeth ers 2006, ond mae yna dal elfennau sydd ceisio cael ei ddatblygu’n bellach. Nodwyd Fframwaith Arolygu Cyffredin Estyn (2004) ei fod yn angenrheidiol fod adroddiadau arolygu ysgolion yn cynnwys sylwadau o ran ADCDF yn yr ysgol.</w:t>
      </w:r>
      <w:r w:rsidR="005127F9">
        <w:rPr>
          <w:rFonts w:ascii="Calibri" w:hAnsi="Calibri" w:cs="Calibri"/>
          <w:sz w:val="24"/>
          <w:szCs w:val="24"/>
        </w:rPr>
        <w:t xml:space="preserve"> </w:t>
      </w:r>
      <w:r w:rsidR="005127F9" w:rsidRPr="001F06DD">
        <w:rPr>
          <w:rFonts w:ascii="Calibri" w:hAnsi="Calibri" w:cs="Calibri"/>
          <w:i/>
          <w:sz w:val="24"/>
          <w:szCs w:val="24"/>
        </w:rPr>
        <w:t>(</w:t>
      </w:r>
      <w:r w:rsidR="0093764D" w:rsidRPr="001F06DD">
        <w:rPr>
          <w:rFonts w:ascii="Calibri" w:hAnsi="Calibri" w:cs="Calibri"/>
          <w:i/>
          <w:sz w:val="24"/>
          <w:szCs w:val="24"/>
        </w:rPr>
        <w:t>Estyn (2014)</w:t>
      </w:r>
      <w:r w:rsidR="0093764D">
        <w:rPr>
          <w:rFonts w:ascii="Calibri" w:hAnsi="Calibri" w:cs="Calibri"/>
          <w:sz w:val="24"/>
          <w:szCs w:val="24"/>
        </w:rPr>
        <w:t xml:space="preserve"> </w:t>
      </w:r>
      <w:r w:rsidR="00D54D13" w:rsidRPr="00D54D13">
        <w:rPr>
          <w:rFonts w:ascii="Calibri" w:hAnsi="Calibri" w:cs="Calibri"/>
          <w:i/>
          <w:sz w:val="24"/>
          <w:szCs w:val="24"/>
        </w:rPr>
        <w:t>ADCDF Cynnydd mewn addysg ar gyfer datblygu cynaliadwy a dinasyddiaeth fyd-eang</w:t>
      </w:r>
      <w:r w:rsidR="00D54D13">
        <w:rPr>
          <w:rFonts w:ascii="Calibri" w:hAnsi="Calibri" w:cs="Calibri"/>
          <w:i/>
          <w:sz w:val="24"/>
          <w:szCs w:val="24"/>
        </w:rPr>
        <w:t>)</w:t>
      </w:r>
      <w:r w:rsidR="004B56EA">
        <w:rPr>
          <w:rFonts w:ascii="Calibri" w:hAnsi="Calibri" w:cs="Calibri"/>
          <w:i/>
          <w:sz w:val="24"/>
          <w:szCs w:val="24"/>
        </w:rPr>
        <w:t xml:space="preserve">. </w:t>
      </w:r>
    </w:p>
    <w:p w14:paraId="74C82860" w14:textId="169144C8" w:rsidR="007B6D42" w:rsidRPr="00FC3741" w:rsidRDefault="00FC3741">
      <w:pPr>
        <w:rPr>
          <w:sz w:val="24"/>
          <w:szCs w:val="24"/>
          <w:u w:val="single"/>
        </w:rPr>
      </w:pPr>
      <w:r w:rsidRPr="00FC3741">
        <w:rPr>
          <w:sz w:val="24"/>
          <w:szCs w:val="24"/>
          <w:u w:val="single"/>
        </w:rPr>
        <w:t>Esboniad o Wersi</w:t>
      </w:r>
    </w:p>
    <w:p w14:paraId="3DC1DFD7" w14:textId="77777777" w:rsidR="00FC3741" w:rsidRPr="00FC3741" w:rsidRDefault="00FC3741" w:rsidP="00FC3741">
      <w:pPr>
        <w:rPr>
          <w:sz w:val="24"/>
          <w:szCs w:val="24"/>
        </w:rPr>
      </w:pPr>
      <w:r w:rsidRPr="00FC3741">
        <w:rPr>
          <w:rFonts w:ascii="Calibri" w:hAnsi="Calibri" w:cs="Calibri"/>
          <w:sz w:val="24"/>
          <w:szCs w:val="24"/>
        </w:rPr>
        <w:t>Y thema defnyddiais ar gyfer y Cyfnod Sylfaen oedd ‘Y Byd Natur’ gan fod y disgyblion yn gyfarwydd ag elfennau o’r thema yma yn barod, ac yn thema sydd gyda sawl cyfle i fod yn greadigol. Mae’r thema yma hefyd yn cynnal sawl cyfle i ddysgu trwy wahanol ffyrdd, megis yn yr awyr agored, trwy gelf a chrefft, ond hefyd trwy waith pen a phapur. Cynlluniais fy ngwersi ar gyfer blwyddyn un, sef disgyblion oed 5 a 6, ac fe fydd yr holl wersi yma’n datblygu themâu ADCDF yn y Cyfnod Sylfaen.</w:t>
      </w:r>
    </w:p>
    <w:p w14:paraId="51B50369" w14:textId="77777777" w:rsidR="00FC3741" w:rsidRPr="00FC3741" w:rsidRDefault="00FC3741" w:rsidP="00FC3741">
      <w:pPr>
        <w:rPr>
          <w:sz w:val="24"/>
          <w:szCs w:val="24"/>
        </w:rPr>
      </w:pPr>
      <w:r w:rsidRPr="00FC3741">
        <w:rPr>
          <w:rFonts w:ascii="Calibri" w:hAnsi="Calibri" w:cs="Calibri"/>
          <w:sz w:val="24"/>
          <w:szCs w:val="24"/>
        </w:rPr>
        <w:t>Y prif themâu byddaf yn datblygu trwy’r cynlluniau gwersi yma fydd datblygiad corfforol, datblygiad creadigol, gwybodaeth a dealltwriaeth o’r byd, a datblygiad personol a chymdeithasol, lles ac amrywiaeth diwylliannol. Bydd y disgyblion yn datblygu eu sgiliau llythrennedd a rhifedd yn ychwanegol trwy gydol y gwersi yma.</w:t>
      </w:r>
    </w:p>
    <w:p w14:paraId="2850B7DA" w14:textId="41852CC8" w:rsidR="00FC3741" w:rsidRPr="001F06DD" w:rsidRDefault="00FC3741" w:rsidP="00FC3741">
      <w:pPr>
        <w:rPr>
          <w:i/>
          <w:sz w:val="24"/>
          <w:szCs w:val="24"/>
        </w:rPr>
      </w:pPr>
      <w:r w:rsidRPr="00FC3741">
        <w:rPr>
          <w:rFonts w:ascii="Calibri" w:hAnsi="Calibri" w:cs="Calibri"/>
          <w:sz w:val="24"/>
          <w:szCs w:val="24"/>
        </w:rPr>
        <w:t xml:space="preserve">Ar gyfer y Cyfnod Sylfaen, penderfynais fydd rhaid i’r disgyblion greu llun creadigol o bili-pala gan addysgu’r disgyblion am ystyr cymesur am y wers gyntaf, gan bwysleisio’r thema ‘Y Byd Natur’. Trwy gydol y wers, fydd gan y disgyblion cyfle i luniadu, paentio a chreu darlun creadigol, ond yn sicrhau eu bod yn defnyddio cymesur yn eu gwaith. Byddaf yn mynd â’r disgyblion i’r ardd leol er mwyn casglu adnoddau ar gyfer un o’r prif weithgareddau, sydd yn ateb gofynion penodol y cwricwlwm sef gwneud ‘gweithgareddau mewn amgylcheddau dysgu a geir dan do ac yn yr awyr agored’ </w:t>
      </w:r>
      <w:r w:rsidRPr="001F06DD">
        <w:rPr>
          <w:rFonts w:ascii="Calibri" w:hAnsi="Calibri" w:cs="Calibri"/>
          <w:i/>
          <w:sz w:val="24"/>
          <w:szCs w:val="24"/>
        </w:rPr>
        <w:t xml:space="preserve">(Llywodraeth Cymru, </w:t>
      </w:r>
      <w:r w:rsidR="001F06DD" w:rsidRPr="001F06DD">
        <w:rPr>
          <w:rFonts w:ascii="Calibri" w:hAnsi="Calibri" w:cs="Calibri"/>
          <w:i/>
          <w:sz w:val="24"/>
          <w:szCs w:val="24"/>
        </w:rPr>
        <w:t>(</w:t>
      </w:r>
      <w:r w:rsidRPr="001F06DD">
        <w:rPr>
          <w:rFonts w:ascii="Calibri" w:hAnsi="Calibri" w:cs="Calibri"/>
          <w:i/>
          <w:sz w:val="24"/>
          <w:szCs w:val="24"/>
        </w:rPr>
        <w:t>2015)</w:t>
      </w:r>
      <w:r w:rsidR="001F06DD" w:rsidRPr="001F06DD">
        <w:rPr>
          <w:rFonts w:ascii="Calibri" w:hAnsi="Calibri" w:cs="Calibri"/>
          <w:i/>
          <w:sz w:val="24"/>
          <w:szCs w:val="24"/>
        </w:rPr>
        <w:t xml:space="preserve"> Fframwaith y Cyfnod Sylfaen)</w:t>
      </w:r>
      <w:r w:rsidRPr="00FC3741">
        <w:rPr>
          <w:rFonts w:ascii="Calibri" w:hAnsi="Calibri" w:cs="Calibri"/>
          <w:sz w:val="24"/>
          <w:szCs w:val="24"/>
        </w:rPr>
        <w:t xml:space="preserve">. Mae gwers dau'r Cyfnod Sylfaen yn canolbwyntio ar gylch bywyd pili-pala er mwyn dilyn y thema ‘Y Byd Natur’. Bydd y wers yn cynnwys dangos clip fideo i’r plant o gylch fywyd pili-pala, ac yna defnyddio’r hyn y maent wedi dysgu i lenwi tudalen gwaith, tra bod hanner arall y dosbarth yn darllen stori ‘Y Lindysyn Llwglyd Iawn’. Ar gyfer y drydedd wers, penderfynais ddefnyddio cerddoriaeth sydd yn ymwneud â’r byd natur i greu dawns greadigol, ac felly’n ateb gofynion penodol y cwricwlwm o ‘archwilio a mynegi ystod o hwyliau a theimladau drwy gyfrwng amrywiaeth o symudiadau’ </w:t>
      </w:r>
      <w:r w:rsidRPr="001F06DD">
        <w:rPr>
          <w:rFonts w:ascii="Calibri" w:hAnsi="Calibri" w:cs="Calibri"/>
          <w:i/>
          <w:sz w:val="24"/>
          <w:szCs w:val="24"/>
        </w:rPr>
        <w:t xml:space="preserve">(Llywodraeth Cymru, </w:t>
      </w:r>
      <w:r w:rsidR="006D3AD1" w:rsidRPr="001F06DD">
        <w:rPr>
          <w:rFonts w:ascii="Calibri" w:hAnsi="Calibri" w:cs="Calibri"/>
          <w:i/>
          <w:sz w:val="24"/>
          <w:szCs w:val="24"/>
        </w:rPr>
        <w:t>(</w:t>
      </w:r>
      <w:r w:rsidRPr="001F06DD">
        <w:rPr>
          <w:rFonts w:ascii="Calibri" w:hAnsi="Calibri" w:cs="Calibri"/>
          <w:i/>
          <w:sz w:val="24"/>
          <w:szCs w:val="24"/>
        </w:rPr>
        <w:t>2015</w:t>
      </w:r>
      <w:r w:rsidR="003232A1" w:rsidRPr="001F06DD">
        <w:rPr>
          <w:rFonts w:ascii="Calibri" w:hAnsi="Calibri" w:cs="Calibri"/>
          <w:i/>
          <w:sz w:val="24"/>
          <w:szCs w:val="24"/>
        </w:rPr>
        <w:t>)</w:t>
      </w:r>
      <w:r w:rsidR="006D3AD1" w:rsidRPr="001F06DD">
        <w:rPr>
          <w:rFonts w:ascii="Calibri" w:hAnsi="Calibri" w:cs="Calibri"/>
          <w:i/>
          <w:sz w:val="24"/>
          <w:szCs w:val="24"/>
        </w:rPr>
        <w:t xml:space="preserve"> Fframwaith y Cyfnod Sylfaen).</w:t>
      </w:r>
    </w:p>
    <w:p w14:paraId="3BA9DE78" w14:textId="77777777" w:rsidR="00FC3741" w:rsidRPr="00FC3741" w:rsidRDefault="00FC3741" w:rsidP="00FC3741">
      <w:pPr>
        <w:rPr>
          <w:sz w:val="24"/>
          <w:szCs w:val="24"/>
        </w:rPr>
      </w:pPr>
      <w:r w:rsidRPr="00FC3741">
        <w:rPr>
          <w:rFonts w:ascii="Calibri" w:hAnsi="Calibri" w:cs="Calibri"/>
          <w:sz w:val="24"/>
          <w:szCs w:val="24"/>
        </w:rPr>
        <w:t xml:space="preserve">Y prif themâu ADCDF sydd i weld yn y gwersi yma yw ‘r amgylchedd naturiol gan fod y disgyblion yn dysgu am bethau byw, megis pili-pala, ond hefyd trwy gasglu’r adnoddau naturiol o’r ardd er mwyn defnyddio yn eu gwaith. Thema arall sydd yn cael ei ddefnyddio llawer yn y gwersi yw dewisiadau a phenderfyniadau oherwydd fydd gan y disgyblion sawl cyfle i wneud penderfyniadau eu hunain, megis pa adnoddau hoffant nhw ddefnyddio, pa lun bydden nhw am greu, y symudiadau maen nhw am ddefnyddio, a trwy lenwi tudalen gwaith i mewn. Iechyd yw thema ADCDF arall sydd yn cael ei weld trwy gynlluniau gwersi’r Cyfnod Sylfaen trwy’r dasg gorfforol. Mae’n bwysig gwneud gweithgareddau corfforol oherwydd mae’n elfen angenrheidiol o’r cwricwlwm. Pwysleisir hyn ar eu sgiliau meddwl am fod rhaid iddyn nhw feddwl am yr hyn maen nhw wedi dysgu er mwyn gwblhau’r tasgau, ac </w:t>
      </w:r>
      <w:r w:rsidRPr="00FC3741">
        <w:rPr>
          <w:rFonts w:ascii="Calibri" w:hAnsi="Calibri" w:cs="Calibri"/>
          <w:sz w:val="24"/>
          <w:szCs w:val="24"/>
        </w:rPr>
        <w:lastRenderedPageBreak/>
        <w:t>yn eu paratoi am wneud dewisiadau a phenderfyniadau bydd yn angenrheidiol i’r dyfodol.  Yn ychwanegol, byddent yn defnyddio eu sgiliau rhifedd trwy ddefnyddio cymesur trwy gydol un wers. Gwelir yn glir elfennau o lythrennedd yn ystod y gwersi yma, sef sgiliau iaith, llythrennedd a chyfathrebu, gan fydd rhaid iddyn nhw drafod yr hyn maent wedi deall o gyflwyniad y wers er mwyn cwblhau’r brif dasg. Wrth i’r themâu ADCDF sydd yn cael ei ddefnyddio yn y gwersi yma cyfuno ag agweddau’r cwricwlwm, mae’n sicrhau fod y disgyblion yn cael eu haddysgu’n eang o ran creadigedd ac ymwybyddiaeth o’r amgylchedd naturiol o’n cwmpas.</w:t>
      </w:r>
    </w:p>
    <w:p w14:paraId="7EC864E0" w14:textId="77777777" w:rsidR="00FC3741" w:rsidRPr="00FC3741" w:rsidRDefault="00FC3741" w:rsidP="00FC3741">
      <w:pPr>
        <w:rPr>
          <w:sz w:val="24"/>
          <w:szCs w:val="24"/>
        </w:rPr>
      </w:pPr>
      <w:r w:rsidRPr="00FC3741">
        <w:rPr>
          <w:rFonts w:ascii="Calibri" w:hAnsi="Calibri" w:cs="Calibri"/>
          <w:sz w:val="24"/>
          <w:szCs w:val="24"/>
        </w:rPr>
        <w:t>Y thema defnyddiais ar gyfer Cyfnod Allweddol 2 oedd ‘Cynaliadwyedd Ein Byd Ni’ gan fod yna sawl cyfle i hyrwyddo’r themau ADCDF. Cynlluniais fy ngwersi ar gyfer blwyddyn pump, sef disgyblion oed 9 a 10, ac fe fydd yr holl wersi yma’n datblygu themau ADCDF yn Gyfnod Allweddol 2.</w:t>
      </w:r>
    </w:p>
    <w:p w14:paraId="68D2E9EC" w14:textId="77777777" w:rsidR="00FC3741" w:rsidRPr="00FC3741" w:rsidRDefault="00FC3741" w:rsidP="00FC3741">
      <w:pPr>
        <w:rPr>
          <w:sz w:val="24"/>
          <w:szCs w:val="24"/>
        </w:rPr>
      </w:pPr>
      <w:r w:rsidRPr="00FC3741">
        <w:rPr>
          <w:rFonts w:ascii="Calibri" w:hAnsi="Calibri" w:cs="Calibri"/>
          <w:sz w:val="24"/>
          <w:szCs w:val="24"/>
        </w:rPr>
        <w:t>Ar gyfer y wers gyntaf, bydd y plant yn dysgu ystyr cynaliadwyedd, ac yn edrych yn fanwl at y pwnc yma trwy ymchwilio i ardal leol gynaliadwy, sef yr Ardd Fotaneg Genedlaethol. Bydd y disgyblion yn cydnabod dulliau cynaliadwy, ac yna’n rhoi’r dulliau yma i adfer trwy ddod o hyd i ddulliau i gadw’r ysgol yn gynaliadwy. Yn yr ail wers, bydd y disgyblion yn dysgu am un anifail o Gymru ac un anifail o wlad arall, ac fe fydd rhaid i’r disgyblion cymharu’r ddau anifail yna. Am y drydedd wers, byddaf yn addysgu’r disgyblion am Fasnach Deg a’i phwysigrwydd yn y byd trwy arsylwi taith un eitem Masnach Deg o gwmpas y byd ac ystyried ei chynaliadwyedd.</w:t>
      </w:r>
    </w:p>
    <w:p w14:paraId="7E64E902" w14:textId="1CCDBD50" w:rsidR="00FC3741" w:rsidRPr="00FC3741" w:rsidRDefault="00FC3741" w:rsidP="00FC3741">
      <w:pPr>
        <w:rPr>
          <w:rFonts w:cstheme="minorHAnsi"/>
          <w:sz w:val="24"/>
          <w:szCs w:val="24"/>
        </w:rPr>
      </w:pPr>
      <w:r w:rsidRPr="00FC3741">
        <w:rPr>
          <w:rFonts w:ascii="Calibri" w:hAnsi="Calibri" w:cs="Calibri"/>
          <w:sz w:val="24"/>
          <w:szCs w:val="24"/>
        </w:rPr>
        <w:t xml:space="preserve">Y brif thema ADCDF sydd i’w weld yn y gwersi yma yw’r amgylchedd naturiol gan fod y disgyblion yn dysgu am y byd o gwmpas a sut i edrych ar ei ôl. Atgyfnerthir hyn hefyd trwy daro’r themau ADCDF treuliant a gwastraff a newid hinsawdd, sydd yn bwysig i’w pwysleisio am fod y disgyblion a ddysgir yw dyfodol ein planed ni. Thema arall sydd i’w weld yn eglur yw dewisiadau a phenderfyniadau, trwy feddwl am ddulliau i gyflwyno gwybodaeth a pha wybodaeth i’w ddefnyddio trwy gydol y tasgau; a hefyd themau cyfoeth a thlodi a hunaniaeth a diwylliant, sydd yn rhoi ymwybyddiaeth i’r disgyblion am yr amrywiaeth eang o bobl y byd. Mae’r holl themau ADCDF yma’n pwysleisio ar sgiliau penodol o’r cwricwlwm megis sgiliau meddwl, a fydd rhaid gwneud hyn trwy gydol y gwersi i gyd. Yn ychwanegol, mae sgiliau llythrennedd yn cael ei ddatblygu, yn cynnwys siarad, cydweithio a thrafod, strategaethau darllen ac ymateb a dadansoddi, megis </w:t>
      </w:r>
      <w:r w:rsidR="001F06DD">
        <w:rPr>
          <w:rFonts w:ascii="Calibri" w:hAnsi="Calibri" w:cs="Calibri"/>
          <w:sz w:val="24"/>
          <w:szCs w:val="24"/>
        </w:rPr>
        <w:t>‘defnyddio ystod o str</w:t>
      </w:r>
      <w:r w:rsidR="007E49B8">
        <w:rPr>
          <w:rFonts w:ascii="Calibri" w:hAnsi="Calibri" w:cs="Calibri"/>
          <w:sz w:val="24"/>
          <w:szCs w:val="24"/>
        </w:rPr>
        <w:t>ategaethau i g</w:t>
      </w:r>
      <w:r w:rsidR="00D109A0">
        <w:rPr>
          <w:rFonts w:ascii="Calibri" w:hAnsi="Calibri" w:cs="Calibri"/>
          <w:sz w:val="24"/>
          <w:szCs w:val="24"/>
        </w:rPr>
        <w:t xml:space="preserve">ip ddarllen (sgimio)’ </w:t>
      </w:r>
      <w:r w:rsidRPr="00D109A0">
        <w:rPr>
          <w:rFonts w:cstheme="minorHAnsi"/>
          <w:i/>
          <w:sz w:val="24"/>
          <w:szCs w:val="24"/>
        </w:rPr>
        <w:t>(Llywodraeth Cymru, 2016)</w:t>
      </w:r>
      <w:r w:rsidRPr="00D109A0">
        <w:rPr>
          <w:rFonts w:ascii="Arial" w:hAnsi="Arial" w:cs="Arial"/>
          <w:i/>
          <w:szCs w:val="24"/>
        </w:rPr>
        <w:t>.</w:t>
      </w:r>
      <w:r w:rsidRPr="00FC3741">
        <w:rPr>
          <w:rFonts w:ascii="Arial" w:hAnsi="Arial" w:cs="Arial"/>
          <w:sz w:val="24"/>
          <w:szCs w:val="24"/>
        </w:rPr>
        <w:t xml:space="preserve"> </w:t>
      </w:r>
      <w:r w:rsidRPr="00FC3741">
        <w:rPr>
          <w:rFonts w:ascii="Calibri" w:hAnsi="Calibri" w:cs="Calibri"/>
          <w:sz w:val="24"/>
          <w:szCs w:val="24"/>
        </w:rPr>
        <w:t xml:space="preserve">Gwelir defnydd o TGCh yn fynych trwy’r cynlluniau gwersi yma er mwyn cyfoethogi sgiliau ymchwil y disgyblion. Ymhellach, sgil arall o’r cwricwlwm sydd yn anhepgor i addysg y disgyblion yw’r Cwricwlwm Cymreig. Mae hyn yn cael ei ddatblygu trwy’r holl wersi gan ddysgu am ardal gynaliadwy leol yng Nghymru, dysgu am anifeiliaid a geir yng Nghymru a’i chymharu ag anifeiliaid gwledydd arall, a hefyd trwy ddysgu am ein defnydd o’r Fasnach Deg yma yng Nghymru. </w:t>
      </w:r>
      <w:r w:rsidR="00C231CA">
        <w:rPr>
          <w:rFonts w:ascii="Calibri" w:hAnsi="Calibri" w:cs="Calibri"/>
          <w:sz w:val="24"/>
          <w:szCs w:val="24"/>
        </w:rPr>
        <w:t xml:space="preserve">Bydd y disgyblion hefyd yn datblygu sgiliau rhifedd yn y wers gyntaf trwy wneud defnydd o ddata. </w:t>
      </w:r>
      <w:bookmarkStart w:id="0" w:name="_GoBack"/>
      <w:bookmarkEnd w:id="0"/>
      <w:r w:rsidRPr="00FC3741">
        <w:rPr>
          <w:rFonts w:ascii="Calibri" w:hAnsi="Calibri" w:cs="Calibri"/>
          <w:sz w:val="24"/>
          <w:szCs w:val="24"/>
        </w:rPr>
        <w:t>T</w:t>
      </w:r>
      <w:bookmarkStart w:id="1" w:name="cysill"/>
      <w:bookmarkEnd w:id="1"/>
      <w:r w:rsidRPr="00FC3741">
        <w:rPr>
          <w:rFonts w:ascii="Calibri" w:hAnsi="Calibri" w:cs="Calibri"/>
          <w:sz w:val="24"/>
          <w:szCs w:val="24"/>
        </w:rPr>
        <w:t>rwy ddefnyddio’r sgiliau ADCDF yma ac agweddau penodol y cwricwlwm, maent yn sicrhau disgyblion galluog, gwybodus i’r dyfodol, ac yn cyfrannu at bedwar diben y dyfodol Donaldson (2015).</w:t>
      </w:r>
    </w:p>
    <w:p w14:paraId="004BEF9C" w14:textId="77777777" w:rsidR="00FC3741" w:rsidRPr="00FC3741" w:rsidRDefault="00FC3741" w:rsidP="00FC3741">
      <w:pPr>
        <w:jc w:val="both"/>
        <w:rPr>
          <w:sz w:val="24"/>
          <w:szCs w:val="24"/>
        </w:rPr>
      </w:pPr>
      <w:r w:rsidRPr="00FC3741">
        <w:rPr>
          <w:rFonts w:ascii="Calibri" w:hAnsi="Calibri" w:cs="Calibri"/>
          <w:sz w:val="24"/>
          <w:szCs w:val="24"/>
        </w:rPr>
        <w:t xml:space="preserve">Wrth ddiweddu’r traethawd yma, sylweddolaf bwysigrwydd ADCDF trwy gydol y cwricwlwm a’i hyrwyddo yn yr ysgol gynradd. Maent yn datblygu dealltwriaeth disgyblion o’r byd o </w:t>
      </w:r>
      <w:r w:rsidRPr="00FC3741">
        <w:rPr>
          <w:rFonts w:ascii="Calibri" w:hAnsi="Calibri" w:cs="Calibri"/>
          <w:sz w:val="24"/>
          <w:szCs w:val="24"/>
        </w:rPr>
        <w:lastRenderedPageBreak/>
        <w:t>gwmpas ac yn eu paratoi ar gyfer y dyfodol. Yn edrych yn at fy nghynlluniau gwersi, gwelaf sawl elfen o themâu ADCDF trwy gydol y gwersi i gyd, ac yn rhoi sawl cyfle i’r disgyblion dysgu mewn modd gwahanol. Hefyd, rwy’n sicr fod y gwersi yma’n cyd-fynd ag adroddiad Donaldson (2015) a’r pedwar diben, i greu dinasyddion egwyddorol, gwybodus.</w:t>
      </w:r>
    </w:p>
    <w:p w14:paraId="7C33ED23" w14:textId="77777777" w:rsidR="00FC3741" w:rsidRDefault="00FC3741">
      <w:pPr>
        <w:rPr>
          <w:u w:val="single"/>
        </w:rPr>
      </w:pPr>
    </w:p>
    <w:p w14:paraId="6F1D6421" w14:textId="77777777" w:rsidR="00FC3741" w:rsidRPr="00FC3741" w:rsidRDefault="00FC3741">
      <w:pPr>
        <w:rPr>
          <w:u w:val="single"/>
        </w:rPr>
      </w:pPr>
    </w:p>
    <w:sectPr w:rsidR="00FC3741" w:rsidRPr="00FC374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3741"/>
    <w:rsid w:val="00023FAA"/>
    <w:rsid w:val="00024AFB"/>
    <w:rsid w:val="00135542"/>
    <w:rsid w:val="001F06DD"/>
    <w:rsid w:val="002D5A56"/>
    <w:rsid w:val="003232A1"/>
    <w:rsid w:val="00343CF1"/>
    <w:rsid w:val="00343D57"/>
    <w:rsid w:val="00470BF0"/>
    <w:rsid w:val="004B56EA"/>
    <w:rsid w:val="005127F9"/>
    <w:rsid w:val="00576EAA"/>
    <w:rsid w:val="006B4777"/>
    <w:rsid w:val="006D3AD1"/>
    <w:rsid w:val="007B6D42"/>
    <w:rsid w:val="007E49B8"/>
    <w:rsid w:val="00856499"/>
    <w:rsid w:val="0086052D"/>
    <w:rsid w:val="0093764D"/>
    <w:rsid w:val="009A16E9"/>
    <w:rsid w:val="00B10F01"/>
    <w:rsid w:val="00C231CA"/>
    <w:rsid w:val="00C6509E"/>
    <w:rsid w:val="00D109A0"/>
    <w:rsid w:val="00D54D13"/>
    <w:rsid w:val="00FC37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1467F5"/>
  <w15:chartTrackingRefBased/>
  <w15:docId w15:val="{7218AA99-EBC7-44A8-A5CE-B2F30DFEF8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C374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836C33-9A80-464E-8F12-BD7761F897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5</Pages>
  <Words>2031</Words>
  <Characters>11577</Characters>
  <Application>Microsoft Office Word</Application>
  <DocSecurity>0</DocSecurity>
  <Lines>96</Lines>
  <Paragraphs>27</Paragraphs>
  <ScaleCrop>false</ScaleCrop>
  <Company/>
  <LinksUpToDate>false</LinksUpToDate>
  <CharactersWithSpaces>13581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Gwenno Tully (1800110)</dc:creator>
  <cp:keywords/>
  <dc:description/>
  <cp:lastModifiedBy>Gwenno Tully (1800110)</cp:lastModifiedBy>
  <cp:revision>25</cp:revision>
  <dcterms:created xsi:type="dcterms:W3CDTF">2018-11-14T10:47:00Z</dcterms:created>
  <dcterms:modified xsi:type="dcterms:W3CDTF">2018-11-16T12:28:00Z</dcterms:modified>
</cp:coreProperties>
</file>