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710109156"/>
        <w:docPartObj>
          <w:docPartGallery w:val="Cover Pages"/>
          <w:docPartUnique/>
        </w:docPartObj>
      </w:sdtPr>
      <w:sdtEndPr>
        <w:rPr>
          <w:sz w:val="24"/>
          <w:szCs w:val="24"/>
          <w:lang w:eastAsia="ja-JP"/>
        </w:rPr>
      </w:sdtEndPr>
      <w:sdtContent>
        <w:p w14:paraId="3F03E508" w14:textId="48FDD608" w:rsidR="007C3729" w:rsidRDefault="007C3729">
          <w:pPr>
            <w:pStyle w:val="NoSpacing"/>
          </w:pPr>
          <w:r>
            <w:rPr>
              <w:noProof/>
            </w:rPr>
            <mc:AlternateContent>
              <mc:Choice Requires="wpg">
                <w:drawing>
                  <wp:anchor distT="0" distB="0" distL="114300" distR="114300" simplePos="0" relativeHeight="251659264" behindDoc="1" locked="0" layoutInCell="1" allowOverlap="1" wp14:anchorId="13764D09" wp14:editId="3C75FFA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9032FA4" w14:textId="6D111391" w:rsidR="007C3729" w:rsidRDefault="007C3729">
                                      <w:pPr>
                                        <w:pStyle w:val="NoSpacing"/>
                                        <w:jc w:val="right"/>
                                        <w:rPr>
                                          <w:color w:val="FFFFFF" w:themeColor="background1"/>
                                          <w:sz w:val="28"/>
                                          <w:szCs w:val="28"/>
                                        </w:rPr>
                                      </w:pPr>
                                      <w:r>
                                        <w:rPr>
                                          <w:color w:val="FFFFFF" w:themeColor="background1"/>
                                          <w:sz w:val="28"/>
                                          <w:szCs w:val="28"/>
                                        </w:rPr>
                                        <w:t>Cody Peacey 2404220</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3764D09" id="Group 26"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dateFormat w:val="dd/MM/yyyy"/>
                                <w:lid w:val="en-GB"/>
                                <w:storeMappedDataAs w:val="dateTime"/>
                                <w:calendar w:val="gregorian"/>
                              </w:date>
                            </w:sdtPr>
                            <w:sdtContent>
                              <w:p w14:paraId="69032FA4" w14:textId="6D111391" w:rsidR="007C3729" w:rsidRDefault="007C3729">
                                <w:pPr>
                                  <w:pStyle w:val="NoSpacing"/>
                                  <w:jc w:val="right"/>
                                  <w:rPr>
                                    <w:color w:val="FFFFFF" w:themeColor="background1"/>
                                    <w:sz w:val="28"/>
                                    <w:szCs w:val="28"/>
                                  </w:rPr>
                                </w:pPr>
                                <w:r>
                                  <w:rPr>
                                    <w:color w:val="FFFFFF" w:themeColor="background1"/>
                                    <w:sz w:val="28"/>
                                    <w:szCs w:val="28"/>
                                  </w:rPr>
                                  <w:t>Cody Peacey 2404220</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15DE6C89" wp14:editId="10F691B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591C978" w14:textId="3DC7585B" w:rsidR="007C3729" w:rsidRDefault="007C372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Cody Peacey (2404220)</w:t>
                                    </w:r>
                                  </w:sdtContent>
                                </w:sdt>
                              </w:p>
                              <w:p w14:paraId="24EAF974" w14:textId="351FB404" w:rsidR="007C3729" w:rsidRDefault="007C372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5DE6C89" id="_x0000_t202" coordsize="21600,21600" o:spt="202" path="m,l,21600r21600,l21600,xe">
                    <v:stroke joinstyle="miter"/>
                    <v:path gradientshapeok="t" o:connecttype="rect"/>
                  </v:shapetype>
                  <v:shape id="Text Box 28"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591C978" w14:textId="3DC7585B" w:rsidR="007C3729" w:rsidRDefault="007C3729">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156082" w:themeColor="accent1"/>
                                  <w:sz w:val="26"/>
                                  <w:szCs w:val="26"/>
                                </w:rPr>
                                <w:t>Cody Peacey (2404220)</w:t>
                              </w:r>
                            </w:sdtContent>
                          </w:sdt>
                        </w:p>
                        <w:p w14:paraId="24EAF974" w14:textId="351FB404" w:rsidR="007C3729" w:rsidRDefault="007C3729">
                          <w:pPr>
                            <w:pStyle w:val="NoSpacing"/>
                            <w:rPr>
                              <w:color w:val="595959" w:themeColor="text1" w:themeTint="A6"/>
                              <w:sz w:val="20"/>
                              <w:szCs w:val="20"/>
                            </w:rPr>
                          </w:pPr>
                          <w:sdt>
                            <w:sdtPr>
                              <w:rPr>
                                <w:caps/>
                                <w:color w:val="595959" w:themeColor="text1" w:themeTint="A6"/>
                                <w:sz w:val="20"/>
                                <w:szCs w:val="20"/>
                              </w:rPr>
                              <w:alias w:val="Company"/>
                              <w:tag w:val=""/>
                              <w:id w:val="1558814826"/>
                              <w:showingPlcHdr/>
                              <w:dataBinding w:prefixMappings="xmlns:ns0='http://schemas.openxmlformats.org/officeDocument/2006/extended-properties' " w:xpath="/ns0:Properties[1]/ns0:Company[1]" w:storeItemID="{6668398D-A668-4E3E-A5EB-62B293D839F1}"/>
                              <w:text/>
                            </w:sdtPr>
                            <w:sdtContent>
                              <w:r>
                                <w:rPr>
                                  <w:caps/>
                                  <w:color w:val="595959" w:themeColor="text1" w:themeTint="A6"/>
                                  <w:sz w:val="20"/>
                                  <w:szCs w:val="20"/>
                                </w:rPr>
                                <w:t xml:space="preserve">     </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5E402FE8" wp14:editId="5F7AB3BE">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2E3FC3" w14:textId="27552944" w:rsidR="007C3729" w:rsidRDefault="007C37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Evidence of E-Learning Portfolio</w:t>
                                    </w:r>
                                  </w:sdtContent>
                                </w:sdt>
                              </w:p>
                              <w:p w14:paraId="1C50EBB7" w14:textId="02D1CE89" w:rsidR="007C3729" w:rsidRDefault="007C37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Learning in the Digital Era A2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E402FE8" id="Text Box 30"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2F2E3FC3" w14:textId="27552944" w:rsidR="007C3729" w:rsidRDefault="007C372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Pr>
                                  <w:rFonts w:asciiTheme="majorHAnsi" w:eastAsiaTheme="majorEastAsia" w:hAnsiTheme="majorHAnsi" w:cstheme="majorBidi"/>
                                  <w:color w:val="262626" w:themeColor="text1" w:themeTint="D9"/>
                                  <w:sz w:val="72"/>
                                  <w:szCs w:val="72"/>
                                </w:rPr>
                                <w:t>Evidence of E-Learning Portfolio</w:t>
                              </w:r>
                            </w:sdtContent>
                          </w:sdt>
                        </w:p>
                        <w:p w14:paraId="1C50EBB7" w14:textId="02D1CE89" w:rsidR="007C3729" w:rsidRDefault="007C3729">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Pr>
                                  <w:color w:val="404040" w:themeColor="text1" w:themeTint="BF"/>
                                  <w:sz w:val="36"/>
                                  <w:szCs w:val="36"/>
                                </w:rPr>
                                <w:t>Learning in the Digital Era A2</w:t>
                              </w:r>
                            </w:sdtContent>
                          </w:sdt>
                        </w:p>
                      </w:txbxContent>
                    </v:textbox>
                    <w10:wrap anchorx="page" anchory="page"/>
                  </v:shape>
                </w:pict>
              </mc:Fallback>
            </mc:AlternateContent>
          </w:r>
        </w:p>
        <w:p w14:paraId="5E5787A5" w14:textId="71EEE04D" w:rsidR="007C3729" w:rsidRDefault="007C3729">
          <w:r>
            <w:br w:type="page"/>
          </w:r>
        </w:p>
      </w:sdtContent>
    </w:sdt>
    <w:sdt>
      <w:sdtPr>
        <w:id w:val="2045332994"/>
        <w:docPartObj>
          <w:docPartGallery w:val="Table of Contents"/>
          <w:docPartUnique/>
        </w:docPartObj>
      </w:sdtPr>
      <w:sdtEndPr>
        <w:rPr>
          <w:rFonts w:asciiTheme="minorHAnsi" w:eastAsiaTheme="minorEastAsia" w:hAnsiTheme="minorHAnsi" w:cstheme="minorBidi"/>
          <w:b/>
          <w:bCs/>
          <w:color w:val="auto"/>
          <w:sz w:val="24"/>
          <w:szCs w:val="24"/>
          <w:lang w:eastAsia="ja-JP"/>
        </w:rPr>
      </w:sdtEndPr>
      <w:sdtContent>
        <w:p w14:paraId="769D4B5B" w14:textId="1D28B004" w:rsidR="009A5A23" w:rsidRDefault="009A5A23">
          <w:pPr>
            <w:pStyle w:val="TOCHeading"/>
          </w:pPr>
          <w:r>
            <w:t>Table of Contents</w:t>
          </w:r>
        </w:p>
        <w:p w14:paraId="3C0DFD62" w14:textId="7FED9FFF" w:rsidR="004501B3" w:rsidRDefault="009A5A23">
          <w:pPr>
            <w:pStyle w:val="TOC2"/>
            <w:tabs>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16255472" w:history="1">
            <w:r w:rsidR="004501B3" w:rsidRPr="002963DE">
              <w:rPr>
                <w:rStyle w:val="Hyperlink"/>
                <w:noProof/>
              </w:rPr>
              <w:t>Task 1.</w:t>
            </w:r>
            <w:r w:rsidR="004501B3">
              <w:rPr>
                <w:noProof/>
                <w:webHidden/>
              </w:rPr>
              <w:tab/>
            </w:r>
            <w:r w:rsidR="004501B3">
              <w:rPr>
                <w:noProof/>
                <w:webHidden/>
              </w:rPr>
              <w:fldChar w:fldCharType="begin"/>
            </w:r>
            <w:r w:rsidR="004501B3">
              <w:rPr>
                <w:noProof/>
                <w:webHidden/>
              </w:rPr>
              <w:instrText xml:space="preserve"> PAGEREF _Toc216255472 \h </w:instrText>
            </w:r>
            <w:r w:rsidR="004501B3">
              <w:rPr>
                <w:noProof/>
                <w:webHidden/>
              </w:rPr>
            </w:r>
            <w:r w:rsidR="004501B3">
              <w:rPr>
                <w:noProof/>
                <w:webHidden/>
              </w:rPr>
              <w:fldChar w:fldCharType="separate"/>
            </w:r>
            <w:r w:rsidR="004501B3">
              <w:rPr>
                <w:noProof/>
                <w:webHidden/>
              </w:rPr>
              <w:t>2</w:t>
            </w:r>
            <w:r w:rsidR="004501B3">
              <w:rPr>
                <w:noProof/>
                <w:webHidden/>
              </w:rPr>
              <w:fldChar w:fldCharType="end"/>
            </w:r>
          </w:hyperlink>
        </w:p>
        <w:p w14:paraId="7FBE6314" w14:textId="1839396C" w:rsidR="004501B3" w:rsidRDefault="004501B3">
          <w:pPr>
            <w:pStyle w:val="TOC2"/>
            <w:tabs>
              <w:tab w:val="right" w:leader="dot" w:pos="9016"/>
            </w:tabs>
            <w:rPr>
              <w:noProof/>
              <w:kern w:val="2"/>
              <w:lang w:eastAsia="en-GB"/>
              <w14:ligatures w14:val="standardContextual"/>
            </w:rPr>
          </w:pPr>
          <w:hyperlink w:anchor="_Toc216255473" w:history="1">
            <w:r w:rsidRPr="002963DE">
              <w:rPr>
                <w:rStyle w:val="Hyperlink"/>
                <w:noProof/>
              </w:rPr>
              <w:t>Task 2.</w:t>
            </w:r>
            <w:r>
              <w:rPr>
                <w:noProof/>
                <w:webHidden/>
              </w:rPr>
              <w:tab/>
            </w:r>
            <w:r>
              <w:rPr>
                <w:noProof/>
                <w:webHidden/>
              </w:rPr>
              <w:fldChar w:fldCharType="begin"/>
            </w:r>
            <w:r>
              <w:rPr>
                <w:noProof/>
                <w:webHidden/>
              </w:rPr>
              <w:instrText xml:space="preserve"> PAGEREF _Toc216255473 \h </w:instrText>
            </w:r>
            <w:r>
              <w:rPr>
                <w:noProof/>
                <w:webHidden/>
              </w:rPr>
            </w:r>
            <w:r>
              <w:rPr>
                <w:noProof/>
                <w:webHidden/>
              </w:rPr>
              <w:fldChar w:fldCharType="separate"/>
            </w:r>
            <w:r>
              <w:rPr>
                <w:noProof/>
                <w:webHidden/>
              </w:rPr>
              <w:t>4</w:t>
            </w:r>
            <w:r>
              <w:rPr>
                <w:noProof/>
                <w:webHidden/>
              </w:rPr>
              <w:fldChar w:fldCharType="end"/>
            </w:r>
          </w:hyperlink>
        </w:p>
        <w:p w14:paraId="45EBE53C" w14:textId="0CFDA736" w:rsidR="004501B3" w:rsidRDefault="004501B3">
          <w:pPr>
            <w:pStyle w:val="TOC2"/>
            <w:tabs>
              <w:tab w:val="right" w:leader="dot" w:pos="9016"/>
            </w:tabs>
            <w:rPr>
              <w:noProof/>
              <w:kern w:val="2"/>
              <w:lang w:eastAsia="en-GB"/>
              <w14:ligatures w14:val="standardContextual"/>
            </w:rPr>
          </w:pPr>
          <w:hyperlink w:anchor="_Toc216255474" w:history="1">
            <w:r w:rsidRPr="002963DE">
              <w:rPr>
                <w:rStyle w:val="Hyperlink"/>
                <w:noProof/>
              </w:rPr>
              <w:t>Task 3.</w:t>
            </w:r>
            <w:r>
              <w:rPr>
                <w:noProof/>
                <w:webHidden/>
              </w:rPr>
              <w:tab/>
            </w:r>
            <w:r>
              <w:rPr>
                <w:noProof/>
                <w:webHidden/>
              </w:rPr>
              <w:fldChar w:fldCharType="begin"/>
            </w:r>
            <w:r>
              <w:rPr>
                <w:noProof/>
                <w:webHidden/>
              </w:rPr>
              <w:instrText xml:space="preserve"> PAGEREF _Toc216255474 \h </w:instrText>
            </w:r>
            <w:r>
              <w:rPr>
                <w:noProof/>
                <w:webHidden/>
              </w:rPr>
            </w:r>
            <w:r>
              <w:rPr>
                <w:noProof/>
                <w:webHidden/>
              </w:rPr>
              <w:fldChar w:fldCharType="separate"/>
            </w:r>
            <w:r>
              <w:rPr>
                <w:noProof/>
                <w:webHidden/>
              </w:rPr>
              <w:t>5</w:t>
            </w:r>
            <w:r>
              <w:rPr>
                <w:noProof/>
                <w:webHidden/>
              </w:rPr>
              <w:fldChar w:fldCharType="end"/>
            </w:r>
          </w:hyperlink>
        </w:p>
        <w:p w14:paraId="05C60917" w14:textId="16F9F67D" w:rsidR="004501B3" w:rsidRDefault="004501B3">
          <w:pPr>
            <w:pStyle w:val="TOC2"/>
            <w:tabs>
              <w:tab w:val="right" w:leader="dot" w:pos="9016"/>
            </w:tabs>
            <w:rPr>
              <w:noProof/>
              <w:kern w:val="2"/>
              <w:lang w:eastAsia="en-GB"/>
              <w14:ligatures w14:val="standardContextual"/>
            </w:rPr>
          </w:pPr>
          <w:hyperlink w:anchor="_Toc216255475" w:history="1">
            <w:r w:rsidRPr="002963DE">
              <w:rPr>
                <w:rStyle w:val="Hyperlink"/>
                <w:noProof/>
              </w:rPr>
              <w:t>Reference list</w:t>
            </w:r>
            <w:r>
              <w:rPr>
                <w:noProof/>
                <w:webHidden/>
              </w:rPr>
              <w:tab/>
            </w:r>
            <w:r>
              <w:rPr>
                <w:noProof/>
                <w:webHidden/>
              </w:rPr>
              <w:fldChar w:fldCharType="begin"/>
            </w:r>
            <w:r>
              <w:rPr>
                <w:noProof/>
                <w:webHidden/>
              </w:rPr>
              <w:instrText xml:space="preserve"> PAGEREF _Toc216255475 \h </w:instrText>
            </w:r>
            <w:r>
              <w:rPr>
                <w:noProof/>
                <w:webHidden/>
              </w:rPr>
            </w:r>
            <w:r>
              <w:rPr>
                <w:noProof/>
                <w:webHidden/>
              </w:rPr>
              <w:fldChar w:fldCharType="separate"/>
            </w:r>
            <w:r>
              <w:rPr>
                <w:noProof/>
                <w:webHidden/>
              </w:rPr>
              <w:t>6</w:t>
            </w:r>
            <w:r>
              <w:rPr>
                <w:noProof/>
                <w:webHidden/>
              </w:rPr>
              <w:fldChar w:fldCharType="end"/>
            </w:r>
          </w:hyperlink>
        </w:p>
        <w:p w14:paraId="0B60E76F" w14:textId="1957661D" w:rsidR="009A5A23" w:rsidRDefault="009A5A23">
          <w:r>
            <w:rPr>
              <w:b/>
              <w:bCs/>
            </w:rPr>
            <w:fldChar w:fldCharType="end"/>
          </w:r>
        </w:p>
      </w:sdtContent>
    </w:sdt>
    <w:p w14:paraId="19D41B46" w14:textId="77887B7D" w:rsidR="009A5A23" w:rsidRDefault="009A5A23">
      <w:r>
        <w:br w:type="page"/>
      </w:r>
    </w:p>
    <w:p w14:paraId="49F65901" w14:textId="2A2767D7" w:rsidR="00CA6226" w:rsidRDefault="009A5A23" w:rsidP="009A5A23">
      <w:pPr>
        <w:pStyle w:val="Heading2"/>
      </w:pPr>
      <w:bookmarkStart w:id="0" w:name="_Toc216255472"/>
      <w:r>
        <w:lastRenderedPageBreak/>
        <w:t>Task 1.</w:t>
      </w:r>
      <w:bookmarkEnd w:id="0"/>
    </w:p>
    <w:p w14:paraId="32E34F2B" w14:textId="77777777" w:rsidR="009A5A23" w:rsidRDefault="009A5A23" w:rsidP="009A5A23"/>
    <w:p w14:paraId="4B25BEA6" w14:textId="34B5D0E1" w:rsidR="00464829" w:rsidRDefault="00940E10" w:rsidP="009A5A23">
      <w:pPr>
        <w:rPr>
          <w:b/>
          <w:bCs/>
        </w:rPr>
      </w:pPr>
      <w:r>
        <w:rPr>
          <w:b/>
          <w:bCs/>
        </w:rPr>
        <w:t>Book 1</w:t>
      </w:r>
    </w:p>
    <w:p w14:paraId="6733EFB3" w14:textId="48D51597" w:rsidR="00940E10" w:rsidRPr="00940E10" w:rsidRDefault="00940E10" w:rsidP="00940E10">
      <w:pPr>
        <w:rPr>
          <w:b/>
          <w:bCs/>
        </w:rPr>
      </w:pPr>
      <w:r w:rsidRPr="00940E10">
        <w:rPr>
          <w:b/>
          <w:bCs/>
        </w:rPr>
        <w:t xml:space="preserve">“The Routledge handbook of clinical sport psychology (2022)". Chapter 10, Section II </w:t>
      </w:r>
    </w:p>
    <w:p w14:paraId="3162A242" w14:textId="4E7F8A35" w:rsidR="00940E10" w:rsidRDefault="00940E10" w:rsidP="00D250C9">
      <w:pPr>
        <w:jc w:val="both"/>
      </w:pPr>
      <w:r w:rsidRPr="00940E10">
        <w:t>Shortway and Wolanin, 2022 reviewed sports and its social and situational stressors within performance settings. One topic that was considered was sports and the covid-19 pandemic, how that affected sports and organisations. During the pandemic athletes were constantly monitored for any symptoms relating to the virus, if any were found then they were forced to quarantine for a certain amount of time. An example of how this has affected sport was in the NFL, the Baltimore Ravens were victim to the pandemic and had cases of covid-19 in camp. These cases resulted in having to postpone a game in the season, as well as this disciplinary action was made against a coaching staff member who reportedly didn’t wear a mask which was mandatory throughout the pandemic (Patra, 2020). Athletes as well as teams have faced burdens regarding training for sports, Megan Rapinoe (US Women Footballer) mentioned in an interview back in May 2020 that she’s trying not to beat herself up about the pandemic because it is out of her control (Harmata, 2020). Lastly, the pandemic forced recreational sports to also be altered due to the restrictions in place around gatherings between several people. The Boston Marathon 2020 was cancelled after a brief postponement due to these restrictions, thousands of people who have trained vigorously for weeks had the decision to either run their own marathon individually or just accept the failure due to the pandemic (Lorge Butler,2020).</w:t>
      </w:r>
    </w:p>
    <w:p w14:paraId="28253DE2" w14:textId="77777777" w:rsidR="00D250C9" w:rsidRDefault="00D250C9" w:rsidP="00D250C9">
      <w:pPr>
        <w:jc w:val="both"/>
        <w:rPr>
          <w:b/>
          <w:bCs/>
        </w:rPr>
      </w:pPr>
    </w:p>
    <w:p w14:paraId="643201A3" w14:textId="117DF4CE" w:rsidR="00940E10" w:rsidRDefault="00940E10" w:rsidP="00D250C9">
      <w:pPr>
        <w:jc w:val="both"/>
        <w:rPr>
          <w:b/>
          <w:bCs/>
        </w:rPr>
      </w:pPr>
      <w:r>
        <w:rPr>
          <w:b/>
          <w:bCs/>
        </w:rPr>
        <w:t>Book 2</w:t>
      </w:r>
    </w:p>
    <w:p w14:paraId="4B4FE7E9" w14:textId="22EAA05A" w:rsidR="00551E94" w:rsidRDefault="00551E94" w:rsidP="00D250C9">
      <w:pPr>
        <w:jc w:val="both"/>
      </w:pPr>
      <w:r>
        <w:t xml:space="preserve">“Ethics of sport and athletics 2nd edition, Robert C. Schneider”. Chapter 4 </w:t>
      </w:r>
    </w:p>
    <w:p w14:paraId="515F66DB" w14:textId="218B1D0B" w:rsidR="00940E10" w:rsidRDefault="00551E94" w:rsidP="00D250C9">
      <w:pPr>
        <w:jc w:val="both"/>
      </w:pPr>
      <w:r>
        <w:t xml:space="preserve">Within this chapter Schneider (2022) discusses why athletes use performance enhancing substances in the sport they participate in. He claims that performance enhancing substances are used by the less average athletes in a team sport in hopes that they can become a starting player, or an elite athlete pushing to break world records and win championships. As well as the elite athletes using substances also the youth athletes with future in sport have possibly also tried a performance enhancing substance (Dawson, 2001).  Schneider (2022) argued that although performance enhancing substances are gaining more attention within a school sport's competitive environment, the use within youth sport does not get the same attention as it would in the more elite level sports. As the emphasis on winning increases at all levels of </w:t>
      </w:r>
      <w:r>
        <w:t>sport, the</w:t>
      </w:r>
      <w:r>
        <w:t xml:space="preserve"> motivation also increases which means there's a higher likelihood of performance enhancing </w:t>
      </w:r>
      <w:r>
        <w:lastRenderedPageBreak/>
        <w:t>substance use in young people. Schneider (2022) also states that the public question the authenticity of personal bests and spectacular performances due to the presence of performance enhancing substances in sports. The more questioning comes at the more elite end of sport with several people questioning professional sports players or Olympians over their great performances.</w:t>
      </w:r>
    </w:p>
    <w:p w14:paraId="5135796C" w14:textId="77777777" w:rsidR="00D250C9" w:rsidRDefault="00D250C9" w:rsidP="00D250C9">
      <w:pPr>
        <w:jc w:val="both"/>
        <w:rPr>
          <w:b/>
          <w:bCs/>
        </w:rPr>
      </w:pPr>
    </w:p>
    <w:p w14:paraId="4B22CF77" w14:textId="77777777" w:rsidR="00D250C9" w:rsidRDefault="00D250C9" w:rsidP="00D250C9">
      <w:pPr>
        <w:jc w:val="both"/>
        <w:rPr>
          <w:b/>
          <w:bCs/>
        </w:rPr>
      </w:pPr>
    </w:p>
    <w:p w14:paraId="5B9AFC4C" w14:textId="0B801142" w:rsidR="00551E94" w:rsidRDefault="00551E94" w:rsidP="00D250C9">
      <w:pPr>
        <w:jc w:val="both"/>
        <w:rPr>
          <w:b/>
          <w:bCs/>
        </w:rPr>
      </w:pPr>
      <w:r>
        <w:rPr>
          <w:b/>
          <w:bCs/>
        </w:rPr>
        <w:t>Book 3</w:t>
      </w:r>
    </w:p>
    <w:p w14:paraId="3BF11BF1" w14:textId="77CE04DF" w:rsidR="009F2C8E" w:rsidRPr="009F2C8E" w:rsidRDefault="009F2C8E" w:rsidP="00D250C9">
      <w:pPr>
        <w:jc w:val="both"/>
        <w:rPr>
          <w:i/>
          <w:iCs/>
        </w:rPr>
      </w:pPr>
      <w:r w:rsidRPr="009F2C8E">
        <w:rPr>
          <w:i/>
          <w:iCs/>
        </w:rPr>
        <w:t xml:space="preserve">“ACSM’s Clinical exercise physiology. Second edition”. Chapter 3 </w:t>
      </w:r>
    </w:p>
    <w:p w14:paraId="33366C99" w14:textId="407D38DF" w:rsidR="001D19DB" w:rsidRDefault="009F2C8E" w:rsidP="00D250C9">
      <w:pPr>
        <w:jc w:val="both"/>
      </w:pPr>
      <w:r w:rsidRPr="009F2C8E">
        <w:t>In this section of the book Thompson (2025) is investigating the different benefits of regular physical activity and exercise. The benefits of regular physical activity are substantial on your health (WHO, 2020). Regular exercise is a key element in the prevention of illnesses and is recommended by health organisations like the World Health Organisation.  Engaging in exercise more frequently and having a good cardiovascular fitness relates to having a longer life expectancy due to the delay of cardiovascular diseases, cancers and other health conditions. The benefits of exercise also extend to individuals who have a disease currently and it can affect the way their disease carries on. A systematic review by Morisha et al (2020) showed a 24% reduction in mortality with people who have got cancer and almost halving the risk of cancer recurrence. One of their studies also showed that the elite athletes and most athletic people had a 24% reduction in risk of experiencing a cardiovascular problem. Another study conducted by Hupin et al (2015) showed that overall mortality was also reduced in moderate exercise by 22% even if the needed values of activity were not accomplished.</w:t>
      </w:r>
    </w:p>
    <w:p w14:paraId="1EFB88FF" w14:textId="77777777" w:rsidR="001D19DB" w:rsidRDefault="001D19DB">
      <w:r>
        <w:br w:type="page"/>
      </w:r>
    </w:p>
    <w:p w14:paraId="070E0908" w14:textId="6E087425" w:rsidR="00551E94" w:rsidRDefault="001D19DB" w:rsidP="001D19DB">
      <w:pPr>
        <w:pStyle w:val="Heading2"/>
      </w:pPr>
      <w:bookmarkStart w:id="1" w:name="_Toc216255473"/>
      <w:r>
        <w:lastRenderedPageBreak/>
        <w:t>Task 2.</w:t>
      </w:r>
      <w:bookmarkEnd w:id="1"/>
    </w:p>
    <w:p w14:paraId="5AEB96D0" w14:textId="7AC38AE0" w:rsidR="001D19DB" w:rsidRDefault="001D19DB" w:rsidP="001D19DB">
      <w:pPr>
        <w:rPr>
          <w:b/>
          <w:bCs/>
        </w:rPr>
      </w:pPr>
      <w:r>
        <w:rPr>
          <w:b/>
          <w:bCs/>
        </w:rPr>
        <w:t>Link for the YouTube video below:</w:t>
      </w:r>
    </w:p>
    <w:p w14:paraId="1A1CD09A" w14:textId="0CC15F62" w:rsidR="001D19DB" w:rsidRDefault="00EF1A95" w:rsidP="001D19DB">
      <w:pPr>
        <w:rPr>
          <w:b/>
          <w:bCs/>
        </w:rPr>
      </w:pPr>
      <w:hyperlink r:id="rId10" w:history="1">
        <w:r w:rsidRPr="00735BF6">
          <w:rPr>
            <w:rStyle w:val="Hyperlink"/>
            <w:b/>
            <w:bCs/>
          </w:rPr>
          <w:t>https://youtu.be/s-gTqJeXRGA?si=BZdut7SREy0X6RmK</w:t>
        </w:r>
      </w:hyperlink>
    </w:p>
    <w:p w14:paraId="745351BC" w14:textId="6D9FC668" w:rsidR="00BA7D41" w:rsidRDefault="00BA7D41">
      <w:pPr>
        <w:rPr>
          <w:b/>
          <w:bCs/>
        </w:rPr>
      </w:pPr>
      <w:r>
        <w:rPr>
          <w:b/>
          <w:bCs/>
        </w:rPr>
        <w:br w:type="page"/>
      </w:r>
    </w:p>
    <w:p w14:paraId="258B8662" w14:textId="08661B3C" w:rsidR="00EF1A95" w:rsidRDefault="00BA7D41" w:rsidP="00BA7D41">
      <w:pPr>
        <w:pStyle w:val="Heading2"/>
      </w:pPr>
      <w:bookmarkStart w:id="2" w:name="_Toc216255474"/>
      <w:r>
        <w:lastRenderedPageBreak/>
        <w:t>Task 3.</w:t>
      </w:r>
      <w:bookmarkEnd w:id="2"/>
    </w:p>
    <w:p w14:paraId="474DA6A4" w14:textId="40723DDF" w:rsidR="00BA7D41" w:rsidRDefault="00457014" w:rsidP="00BA7D41">
      <w:r w:rsidRPr="00457014">
        <w:drawing>
          <wp:inline distT="0" distB="0" distL="0" distR="0" wp14:anchorId="79BC76EA" wp14:editId="262C8C98">
            <wp:extent cx="5731510" cy="3796030"/>
            <wp:effectExtent l="0" t="0" r="2540" b="0"/>
            <wp:docPr id="439721245" name="Picture 1" descr="A black and white page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721245" name="Picture 1" descr="A black and white page with text&#10;&#10;AI-generated content may be incorrect."/>
                    <pic:cNvPicPr/>
                  </pic:nvPicPr>
                  <pic:blipFill>
                    <a:blip r:embed="rId11"/>
                    <a:stretch>
                      <a:fillRect/>
                    </a:stretch>
                  </pic:blipFill>
                  <pic:spPr>
                    <a:xfrm>
                      <a:off x="0" y="0"/>
                      <a:ext cx="5731510" cy="3796030"/>
                    </a:xfrm>
                    <a:prstGeom prst="rect">
                      <a:avLst/>
                    </a:prstGeom>
                  </pic:spPr>
                </pic:pic>
              </a:graphicData>
            </a:graphic>
          </wp:inline>
        </w:drawing>
      </w:r>
    </w:p>
    <w:p w14:paraId="10032839" w14:textId="18D1BD47" w:rsidR="00457014" w:rsidRDefault="00D01DEC" w:rsidP="00BA7D41">
      <w:r w:rsidRPr="00D01DEC">
        <w:drawing>
          <wp:inline distT="0" distB="0" distL="0" distR="0" wp14:anchorId="4156FE52" wp14:editId="5D479AF7">
            <wp:extent cx="5731510" cy="3808095"/>
            <wp:effectExtent l="0" t="0" r="2540" b="1905"/>
            <wp:docPr id="120192472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924728" name="Picture 1" descr="A screenshot of a computer screen&#10;&#10;AI-generated content may be incorrect."/>
                    <pic:cNvPicPr/>
                  </pic:nvPicPr>
                  <pic:blipFill>
                    <a:blip r:embed="rId12"/>
                    <a:stretch>
                      <a:fillRect/>
                    </a:stretch>
                  </pic:blipFill>
                  <pic:spPr>
                    <a:xfrm>
                      <a:off x="0" y="0"/>
                      <a:ext cx="5731510" cy="3808095"/>
                    </a:xfrm>
                    <a:prstGeom prst="rect">
                      <a:avLst/>
                    </a:prstGeom>
                  </pic:spPr>
                </pic:pic>
              </a:graphicData>
            </a:graphic>
          </wp:inline>
        </w:drawing>
      </w:r>
    </w:p>
    <w:p w14:paraId="6789D113" w14:textId="2D26AA02" w:rsidR="00D01DEC" w:rsidRDefault="00D01DEC">
      <w:r>
        <w:br w:type="page"/>
      </w:r>
    </w:p>
    <w:p w14:paraId="3F54DBFA" w14:textId="5B267A45" w:rsidR="00D01DEC" w:rsidRDefault="00D01DEC" w:rsidP="00D01DEC">
      <w:pPr>
        <w:pStyle w:val="Heading2"/>
      </w:pPr>
      <w:bookmarkStart w:id="3" w:name="_Toc216255475"/>
      <w:r>
        <w:lastRenderedPageBreak/>
        <w:t>Reference list</w:t>
      </w:r>
      <w:bookmarkEnd w:id="3"/>
    </w:p>
    <w:p w14:paraId="425C1B2B" w14:textId="44B0E592" w:rsidR="004501B3" w:rsidRDefault="004501B3" w:rsidP="004501B3">
      <w:r>
        <w:t xml:space="preserve">Dawson RT. Drugs in sport—The role of the physician. Journal of Endocrinology. 2001. p.55–71. </w:t>
      </w:r>
    </w:p>
    <w:p w14:paraId="09CE9A3A" w14:textId="1B4C6E22" w:rsidR="004501B3" w:rsidRDefault="004501B3" w:rsidP="004501B3">
      <w:r>
        <w:t xml:space="preserve">Harmata, C. (2020). Megan Rapinoe says she’s ‘not beating’ herself up over things she ‘can’t control’ due to COVID-19. Find at:  </w:t>
      </w:r>
      <w:hyperlink r:id="rId13" w:history="1">
        <w:r w:rsidRPr="00735BF6">
          <w:rPr>
            <w:rStyle w:val="Hyperlink"/>
          </w:rPr>
          <w:t>https://people.com/sports/megan-rapinoe-not-beating-herself-up-over-things-she-can't-control-coronavirus/</w:t>
        </w:r>
      </w:hyperlink>
    </w:p>
    <w:p w14:paraId="37C1075F" w14:textId="0B7847BB" w:rsidR="004501B3" w:rsidRDefault="004501B3" w:rsidP="004501B3">
      <w:r>
        <w:t xml:space="preserve">Hupin D, Roche F, Gremeaux V, et al. Even a low-dose of moderate-to-vigorous physical activity reduces mortality by 22% in adults aged ≥60 years: a systematic review and meta-analysis. Br J Sports Med. 2015. </w:t>
      </w:r>
    </w:p>
    <w:p w14:paraId="52CA7AA0" w14:textId="50CF4616" w:rsidR="004501B3" w:rsidRDefault="004501B3" w:rsidP="004501B3">
      <w:r>
        <w:t xml:space="preserve">Lorge Butler, S. (2020, May 28). Boston Marathon cancelled for 2020. Runner’s World. </w:t>
      </w:r>
      <w:hyperlink r:id="rId14" w:history="1">
        <w:r w:rsidRPr="00735BF6">
          <w:rPr>
            <w:rStyle w:val="Hyperlink"/>
          </w:rPr>
          <w:t>https://www.runnersworld.com/races-places/a32701696/boston-marathon-canceled-2020/</w:t>
        </w:r>
      </w:hyperlink>
      <w:r>
        <w:t xml:space="preserve"> </w:t>
      </w:r>
    </w:p>
    <w:p w14:paraId="031B1E79" w14:textId="0F4B6663" w:rsidR="004501B3" w:rsidRDefault="004501B3" w:rsidP="004501B3">
      <w:r>
        <w:t xml:space="preserve">Marks, D.R., Wolanin, A.T. and Shortway, K.M. (eds) (2022) The Routledge handbook of clinical sport psychology. New York, New York; Routledge. </w:t>
      </w:r>
    </w:p>
    <w:p w14:paraId="5F28F0F7" w14:textId="2ADFC535" w:rsidR="004501B3" w:rsidRDefault="004501B3" w:rsidP="004501B3">
      <w:r>
        <w:t>Morishita S, Hamaue Y, Fukushima T, Tanaka T, Fu JB, Nakano J. Effect of exercise on mortality and recurrence in patients with cancer: a systematic review and meta-analysis. Integr Cancer Ther. 2020</w:t>
      </w:r>
    </w:p>
    <w:p w14:paraId="42EF8A6E" w14:textId="58A2DE2D" w:rsidR="004501B3" w:rsidRDefault="004501B3" w:rsidP="004501B3">
      <w:r>
        <w:t xml:space="preserve">Patra, K. (2020, November 26). Additional Ravens player, staff members test positive for COVID-19. Around the NFL. </w:t>
      </w:r>
      <w:hyperlink r:id="rId15" w:history="1">
        <w:r w:rsidRPr="00735BF6">
          <w:rPr>
            <w:rStyle w:val="Hyperlink"/>
          </w:rPr>
          <w:t>https://www.nfl.com/news/additional-ravens-player-staff-members-test-positive-for-covid-19</w:t>
        </w:r>
      </w:hyperlink>
      <w:r>
        <w:t xml:space="preserve"> </w:t>
      </w:r>
    </w:p>
    <w:p w14:paraId="337CF31F" w14:textId="1E9A6B5E" w:rsidR="004501B3" w:rsidRDefault="004501B3" w:rsidP="004501B3">
      <w:r>
        <w:t>Schneider, R.C. (2022) Ethics of sports &amp; athletics: theory, issues, and application. 2nd ed. Philadelphia: Wolters Kluwer.</w:t>
      </w:r>
    </w:p>
    <w:p w14:paraId="62FB3057" w14:textId="737FE71A" w:rsidR="00D01DEC" w:rsidRDefault="004501B3" w:rsidP="004501B3">
      <w:r>
        <w:t xml:space="preserve">World Health Organization. WHO guidelines on physical activity and sedentary behaviour. 2020. Available from: </w:t>
      </w:r>
      <w:hyperlink r:id="rId16" w:history="1">
        <w:r w:rsidRPr="00735BF6">
          <w:rPr>
            <w:rStyle w:val="Hyperlink"/>
          </w:rPr>
          <w:t>https://www.who.int/publications/i/item/9789240015128</w:t>
        </w:r>
      </w:hyperlink>
      <w:r>
        <w:t>.</w:t>
      </w:r>
    </w:p>
    <w:p w14:paraId="015CE86A" w14:textId="77777777" w:rsidR="004501B3" w:rsidRPr="00D01DEC" w:rsidRDefault="004501B3" w:rsidP="004501B3"/>
    <w:p w14:paraId="2CC26811" w14:textId="77777777" w:rsidR="00BA7D41" w:rsidRPr="00BA7D41" w:rsidRDefault="00BA7D41" w:rsidP="00BA7D41"/>
    <w:sectPr w:rsidR="00BA7D41" w:rsidRPr="00BA7D41" w:rsidSect="007C3729">
      <w:footerReference w:type="default" r:id="rId1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7283A7" w14:textId="77777777" w:rsidR="00D66C72" w:rsidRDefault="00D66C72" w:rsidP="00881C78">
      <w:pPr>
        <w:spacing w:after="0" w:line="240" w:lineRule="auto"/>
      </w:pPr>
      <w:r>
        <w:separator/>
      </w:r>
    </w:p>
  </w:endnote>
  <w:endnote w:type="continuationSeparator" w:id="0">
    <w:p w14:paraId="0B48466F" w14:textId="77777777" w:rsidR="00D66C72" w:rsidRDefault="00D66C72" w:rsidP="00881C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91527458"/>
      <w:docPartObj>
        <w:docPartGallery w:val="Page Numbers (Bottom of Page)"/>
        <w:docPartUnique/>
      </w:docPartObj>
    </w:sdtPr>
    <w:sdtContent>
      <w:p w14:paraId="5C3833E2" w14:textId="5FE63505" w:rsidR="00881C78" w:rsidRDefault="00881C78">
        <w:pPr>
          <w:pStyle w:val="Footer"/>
          <w:jc w:val="right"/>
        </w:pPr>
        <w:r>
          <w:fldChar w:fldCharType="begin"/>
        </w:r>
        <w:r>
          <w:instrText>PAGE   \* MERGEFORMAT</w:instrText>
        </w:r>
        <w:r>
          <w:fldChar w:fldCharType="separate"/>
        </w:r>
        <w:r>
          <w:t>2</w:t>
        </w:r>
        <w:r>
          <w:fldChar w:fldCharType="end"/>
        </w:r>
      </w:p>
    </w:sdtContent>
  </w:sdt>
  <w:p w14:paraId="4B60FB0A" w14:textId="77777777" w:rsidR="00881C78" w:rsidRDefault="00881C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FC476" w14:textId="77777777" w:rsidR="00D66C72" w:rsidRDefault="00D66C72" w:rsidP="00881C78">
      <w:pPr>
        <w:spacing w:after="0" w:line="240" w:lineRule="auto"/>
      </w:pPr>
      <w:r>
        <w:separator/>
      </w:r>
    </w:p>
  </w:footnote>
  <w:footnote w:type="continuationSeparator" w:id="0">
    <w:p w14:paraId="006D7020" w14:textId="77777777" w:rsidR="00D66C72" w:rsidRDefault="00D66C72" w:rsidP="00881C7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564A812"/>
    <w:rsid w:val="00104894"/>
    <w:rsid w:val="001D19DB"/>
    <w:rsid w:val="003F21E2"/>
    <w:rsid w:val="004501B3"/>
    <w:rsid w:val="00457014"/>
    <w:rsid w:val="00464829"/>
    <w:rsid w:val="00551E94"/>
    <w:rsid w:val="007C3729"/>
    <w:rsid w:val="00881C78"/>
    <w:rsid w:val="00940E10"/>
    <w:rsid w:val="009A5A23"/>
    <w:rsid w:val="009F2C8E"/>
    <w:rsid w:val="00BA7D41"/>
    <w:rsid w:val="00BD3353"/>
    <w:rsid w:val="00CA6226"/>
    <w:rsid w:val="00D01DEC"/>
    <w:rsid w:val="00D250C9"/>
    <w:rsid w:val="00D66C72"/>
    <w:rsid w:val="00EF1A95"/>
    <w:rsid w:val="1564A8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64A812"/>
  <w15:chartTrackingRefBased/>
  <w15:docId w15:val="{598D4697-8BB3-4A9A-8DE6-BDC3D6600E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7C3729"/>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7C3729"/>
    <w:rPr>
      <w:sz w:val="22"/>
      <w:szCs w:val="22"/>
      <w:lang w:eastAsia="en-GB"/>
    </w:rPr>
  </w:style>
  <w:style w:type="paragraph" w:styleId="TOCHeading">
    <w:name w:val="TOC Heading"/>
    <w:basedOn w:val="Heading1"/>
    <w:next w:val="Normal"/>
    <w:uiPriority w:val="39"/>
    <w:unhideWhenUsed/>
    <w:qFormat/>
    <w:rsid w:val="009A5A23"/>
    <w:pPr>
      <w:spacing w:before="240" w:after="0" w:line="259" w:lineRule="auto"/>
      <w:outlineLvl w:val="9"/>
    </w:pPr>
    <w:rPr>
      <w:sz w:val="32"/>
      <w:szCs w:val="32"/>
      <w:lang w:eastAsia="en-GB"/>
    </w:rPr>
  </w:style>
  <w:style w:type="paragraph" w:styleId="Header">
    <w:name w:val="header"/>
    <w:basedOn w:val="Normal"/>
    <w:link w:val="HeaderChar"/>
    <w:uiPriority w:val="99"/>
    <w:unhideWhenUsed/>
    <w:rsid w:val="00881C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C78"/>
  </w:style>
  <w:style w:type="paragraph" w:styleId="Footer">
    <w:name w:val="footer"/>
    <w:basedOn w:val="Normal"/>
    <w:link w:val="FooterChar"/>
    <w:uiPriority w:val="99"/>
    <w:unhideWhenUsed/>
    <w:rsid w:val="00881C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C78"/>
  </w:style>
  <w:style w:type="paragraph" w:styleId="TOC2">
    <w:name w:val="toc 2"/>
    <w:basedOn w:val="Normal"/>
    <w:next w:val="Normal"/>
    <w:autoRedefine/>
    <w:uiPriority w:val="39"/>
    <w:unhideWhenUsed/>
    <w:rsid w:val="00D250C9"/>
    <w:pPr>
      <w:spacing w:after="100"/>
      <w:ind w:left="240"/>
    </w:pPr>
  </w:style>
  <w:style w:type="character" w:styleId="Hyperlink">
    <w:name w:val="Hyperlink"/>
    <w:basedOn w:val="DefaultParagraphFont"/>
    <w:uiPriority w:val="99"/>
    <w:unhideWhenUsed/>
    <w:rsid w:val="00D250C9"/>
    <w:rPr>
      <w:color w:val="467886" w:themeColor="hyperlink"/>
      <w:u w:val="single"/>
    </w:rPr>
  </w:style>
  <w:style w:type="character" w:styleId="UnresolvedMention">
    <w:name w:val="Unresolved Mention"/>
    <w:basedOn w:val="DefaultParagraphFont"/>
    <w:uiPriority w:val="99"/>
    <w:semiHidden/>
    <w:unhideWhenUsed/>
    <w:rsid w:val="00EF1A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eople.com/sports/megan-rapinoe-not-beating-herself-up-over-things-she-can't-control-coronaviru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who.int/publications/i/item/9789240015128"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1.png"/><Relationship Id="rId5" Type="http://schemas.openxmlformats.org/officeDocument/2006/relationships/styles" Target="styles.xml"/><Relationship Id="rId15" Type="http://schemas.openxmlformats.org/officeDocument/2006/relationships/hyperlink" Target="https://www.nfl.com/news/additional-ravens-player-staff-members-test-positive-for-covid-19" TargetMode="External"/><Relationship Id="rId10" Type="http://schemas.openxmlformats.org/officeDocument/2006/relationships/hyperlink" Target="https://youtu.be/s-gTqJeXRGA?si=BZdut7SREy0X6RmK"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runnersworld.com/races-places/a32701696/boston-marathon-canceled-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Cody Peacey 2404220</PublishDate>
  <Abstract/>
  <CompanyAddress/>
  <CompanyPhone/>
  <CompanyFax/>
  <CompanyEmail/>
</CoverPage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10" ma:contentTypeDescription="Create a new document." ma:contentTypeScope="" ma:versionID="068de953455a6e5b2d4886eafcec9b37">
  <xsd:schema xmlns:xsd="http://www.w3.org/2001/XMLSchema" xmlns:xs="http://www.w3.org/2001/XMLSchema" xmlns:p="http://schemas.microsoft.com/office/2006/metadata/properties" xmlns:ns3="bf244c3e-e0b4-4871-bb4e-fd032a14544d" targetNamespace="http://schemas.microsoft.com/office/2006/metadata/properties" ma:root="true" ma:fieldsID="84e4300b213c3d2953e177c8f1d980bc"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bf244c3e-e0b4-4871-bb4e-fd032a14544d"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002387-1F7D-476B-A96A-9EE07E9B4E4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0406DB6-8F8A-4EFF-AC14-84F44EC0656F}">
  <ds:schemaRefs>
    <ds:schemaRef ds:uri="http://schemas.microsoft.com/sharepoint/v3/contenttype/forms"/>
  </ds:schemaRefs>
</ds:datastoreItem>
</file>

<file path=customXml/itemProps4.xml><?xml version="1.0" encoding="utf-8"?>
<ds:datastoreItem xmlns:ds="http://schemas.openxmlformats.org/officeDocument/2006/customXml" ds:itemID="{AFE479EB-C557-4FC9-8B6A-9AAEF054356E}">
  <ds:schemaRefs>
    <ds:schemaRef ds:uri="http://schemas.microsoft.com/office/2006/metadata/properties"/>
    <ds:schemaRef ds:uri="http://schemas.microsoft.com/office/infopath/2007/PartnerControls"/>
    <ds:schemaRef ds:uri="bf244c3e-e0b4-4871-bb4e-fd032a14544d"/>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7</Pages>
  <Words>1002</Words>
  <Characters>5714</Characters>
  <Application>Microsoft Office Word</Application>
  <DocSecurity>0</DocSecurity>
  <Lines>47</Lines>
  <Paragraphs>13</Paragraphs>
  <ScaleCrop>false</ScaleCrop>
  <Company/>
  <LinksUpToDate>false</LinksUpToDate>
  <CharactersWithSpaces>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 of E-Learning Portfolio</dc:title>
  <dc:subject>Learning in the Digital Era A2</dc:subject>
  <dc:creator>Cody Peacey (2404220)</dc:creator>
  <cp:keywords/>
  <dc:description/>
  <cp:lastModifiedBy>Cody Peacey (2404220)</cp:lastModifiedBy>
  <cp:revision>17</cp:revision>
  <dcterms:created xsi:type="dcterms:W3CDTF">2025-12-10T10:20:00Z</dcterms:created>
  <dcterms:modified xsi:type="dcterms:W3CDTF">2025-12-10T10:37:00Z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ies>
</file>