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CD15847" w:rsidR="00DB116D" w:rsidRPr="00A406E5" w:rsidRDefault="006E6E45" w:rsidP="00E51AAC">
            <w:pPr>
              <w:spacing w:before="120" w:after="120"/>
              <w:jc w:val="both"/>
              <w:rPr>
                <w:rFonts w:ascii="Arial" w:hAnsi="Arial" w:cs="Arial"/>
                <w:b/>
                <w:sz w:val="22"/>
                <w:szCs w:val="22"/>
              </w:rPr>
            </w:pPr>
            <w:r>
              <w:rPr>
                <w:rFonts w:ascii="Arial" w:hAnsi="Arial" w:cs="Arial"/>
                <w:b/>
                <w:sz w:val="22"/>
                <w:szCs w:val="22"/>
              </w:rPr>
              <w:t>Criminology and Policing</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3602D6CD" w:rsidR="008F1308" w:rsidRPr="00A406E5" w:rsidRDefault="006E6E45" w:rsidP="00E51AAC">
            <w:pPr>
              <w:spacing w:before="120" w:after="120"/>
              <w:jc w:val="both"/>
              <w:rPr>
                <w:rFonts w:ascii="Arial" w:hAnsi="Arial" w:cs="Arial"/>
                <w:b/>
                <w:sz w:val="22"/>
                <w:szCs w:val="22"/>
              </w:rPr>
            </w:pPr>
            <w:r>
              <w:rPr>
                <w:rFonts w:ascii="Arial" w:hAnsi="Arial" w:cs="Arial"/>
                <w:b/>
                <w:sz w:val="22"/>
                <w:szCs w:val="22"/>
              </w:rPr>
              <w:t>Conducting Investigations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F3B5D54" w:rsidR="00B84B5B" w:rsidRPr="00A406E5" w:rsidRDefault="006E6E45" w:rsidP="00152E9D">
            <w:pPr>
              <w:spacing w:before="120" w:after="120"/>
              <w:jc w:val="both"/>
              <w:rPr>
                <w:rFonts w:ascii="Arial" w:hAnsi="Arial" w:cs="Arial"/>
                <w:b/>
                <w:sz w:val="22"/>
                <w:szCs w:val="22"/>
              </w:rPr>
            </w:pPr>
            <w:r>
              <w:rPr>
                <w:rFonts w:ascii="Arial" w:hAnsi="Arial" w:cs="Arial"/>
                <w:b/>
                <w:sz w:val="22"/>
                <w:szCs w:val="22"/>
              </w:rPr>
              <w:t>BMLC6000</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1C9455F1" w:rsidR="00B84B5B" w:rsidRPr="00A406E5" w:rsidRDefault="006E6E4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5CC7924A" w:rsidR="00DB116D" w:rsidRPr="00A406E5" w:rsidRDefault="006E6E45" w:rsidP="00E51AAC">
            <w:pPr>
              <w:spacing w:before="120" w:after="120"/>
              <w:jc w:val="both"/>
              <w:rPr>
                <w:rFonts w:ascii="Arial" w:hAnsi="Arial" w:cs="Arial"/>
                <w:b/>
                <w:sz w:val="22"/>
                <w:szCs w:val="22"/>
              </w:rPr>
            </w:pPr>
            <w:r>
              <w:rPr>
                <w:rFonts w:ascii="Arial" w:hAnsi="Arial" w:cs="Arial"/>
                <w:b/>
                <w:sz w:val="22"/>
                <w:szCs w:val="22"/>
              </w:rPr>
              <w:t>M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792437B" w:rsidR="00DB116D" w:rsidRPr="00A406E5" w:rsidRDefault="006E6E45" w:rsidP="00E51AAC">
            <w:pPr>
              <w:spacing w:before="120" w:after="120"/>
              <w:jc w:val="both"/>
              <w:rPr>
                <w:rFonts w:ascii="Arial" w:hAnsi="Arial" w:cs="Arial"/>
                <w:b/>
                <w:sz w:val="22"/>
                <w:szCs w:val="22"/>
              </w:rPr>
            </w:pPr>
            <w:r>
              <w:rPr>
                <w:rFonts w:ascii="Arial" w:hAnsi="Arial" w:cs="Arial"/>
                <w:b/>
                <w:sz w:val="22"/>
                <w:szCs w:val="22"/>
              </w:rPr>
              <w:t>Wynne Jones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23E0C901" w:rsidR="00DB116D" w:rsidRPr="00A406E5" w:rsidRDefault="006E6E45" w:rsidP="005F0579">
            <w:pPr>
              <w:spacing w:before="120" w:after="120"/>
              <w:jc w:val="both"/>
              <w:rPr>
                <w:rFonts w:ascii="Arial" w:hAnsi="Arial" w:cs="Arial"/>
                <w:b/>
                <w:sz w:val="22"/>
                <w:szCs w:val="22"/>
              </w:rPr>
            </w:pPr>
            <w:r>
              <w:rPr>
                <w:rFonts w:ascii="Arial" w:hAnsi="Arial" w:cs="Arial"/>
                <w:b/>
                <w:sz w:val="22"/>
                <w:szCs w:val="22"/>
              </w:rPr>
              <w:t>Assessment 2 Examination</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77777777" w:rsidR="00DB116D" w:rsidRPr="00A406E5" w:rsidRDefault="00DB116D" w:rsidP="00E51AAC">
            <w:pPr>
              <w:spacing w:before="120" w:after="120"/>
              <w:jc w:val="both"/>
              <w:rPr>
                <w:rFonts w:ascii="Arial" w:hAnsi="Arial" w:cs="Arial"/>
                <w:b/>
                <w:sz w:val="22"/>
                <w:szCs w:val="22"/>
              </w:rPr>
            </w:pP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6A39D818" w:rsidR="00B84B5B" w:rsidRPr="00A406E5" w:rsidRDefault="006E6E45" w:rsidP="005F0579">
            <w:pPr>
              <w:spacing w:before="120" w:after="120"/>
              <w:jc w:val="both"/>
              <w:rPr>
                <w:rFonts w:ascii="Arial" w:hAnsi="Arial" w:cs="Arial"/>
                <w:b/>
                <w:sz w:val="22"/>
                <w:szCs w:val="22"/>
              </w:rPr>
            </w:pPr>
            <w:r>
              <w:rPr>
                <w:rFonts w:ascii="Arial" w:hAnsi="Arial" w:cs="Arial"/>
                <w:b/>
                <w:sz w:val="22"/>
                <w:szCs w:val="22"/>
              </w:rPr>
              <w:t>w/c 11.5.26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2D21E3A" w:rsidR="00B84B5B" w:rsidRPr="00A406E5" w:rsidRDefault="006E6E45" w:rsidP="005F0579">
            <w:pPr>
              <w:spacing w:before="120" w:after="120"/>
              <w:jc w:val="both"/>
              <w:rPr>
                <w:rFonts w:ascii="Arial" w:hAnsi="Arial" w:cs="Arial"/>
                <w:b/>
                <w:sz w:val="22"/>
                <w:szCs w:val="22"/>
              </w:rPr>
            </w:pPr>
            <w:r>
              <w:rPr>
                <w:rFonts w:ascii="Arial" w:hAnsi="Arial" w:cs="Arial"/>
                <w:b/>
                <w:sz w:val="22"/>
                <w:szCs w:val="22"/>
              </w:rPr>
              <w:t>5.6.25</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081AAFB6" w14:textId="77777777" w:rsidR="00F21CD9" w:rsidRDefault="00F21CD9" w:rsidP="006E6E45">
            <w:pPr>
              <w:ind w:left="360"/>
              <w:rPr>
                <w:rFonts w:ascii="Arial" w:hAnsi="Arial" w:cs="Arial"/>
                <w:sz w:val="22"/>
                <w:szCs w:val="22"/>
              </w:rPr>
            </w:pPr>
            <w:r w:rsidRPr="00F21CD9">
              <w:rPr>
                <w:rFonts w:ascii="Arial" w:hAnsi="Arial" w:cs="Arial"/>
                <w:sz w:val="22"/>
                <w:szCs w:val="22"/>
              </w:rPr>
              <w:t xml:space="preserve">Upon the successful completion of this module, the student should be able to: </w:t>
            </w:r>
          </w:p>
          <w:p w14:paraId="3EDCF49F" w14:textId="77777777" w:rsidR="00F21CD9" w:rsidRDefault="00F21CD9" w:rsidP="006E6E45">
            <w:pPr>
              <w:ind w:left="360"/>
              <w:rPr>
                <w:rFonts w:ascii="Arial" w:hAnsi="Arial" w:cs="Arial"/>
                <w:sz w:val="22"/>
                <w:szCs w:val="22"/>
              </w:rPr>
            </w:pPr>
          </w:p>
          <w:p w14:paraId="4BF3F458" w14:textId="77777777" w:rsidR="00F21CD9" w:rsidRDefault="00F21CD9" w:rsidP="006E6E45">
            <w:pPr>
              <w:ind w:left="360"/>
              <w:rPr>
                <w:rFonts w:ascii="Arial" w:hAnsi="Arial" w:cs="Arial"/>
                <w:sz w:val="22"/>
                <w:szCs w:val="22"/>
              </w:rPr>
            </w:pPr>
            <w:r w:rsidRPr="00F21CD9">
              <w:rPr>
                <w:rFonts w:ascii="Arial" w:hAnsi="Arial" w:cs="Arial"/>
                <w:sz w:val="22"/>
                <w:szCs w:val="22"/>
              </w:rPr>
              <w:t>•</w:t>
            </w:r>
            <w:r>
              <w:rPr>
                <w:rFonts w:ascii="Arial" w:hAnsi="Arial" w:cs="Arial"/>
                <w:sz w:val="22"/>
                <w:szCs w:val="22"/>
              </w:rPr>
              <w:t xml:space="preserve"> </w:t>
            </w:r>
            <w:r w:rsidRPr="00F21CD9">
              <w:rPr>
                <w:rFonts w:ascii="Arial" w:hAnsi="Arial" w:cs="Arial"/>
                <w:sz w:val="22"/>
                <w:szCs w:val="22"/>
              </w:rPr>
              <w:t xml:space="preserve"> demonstrate a detailed knowledge and a systematic understanding of the role of a response police constable, as well as the structure and processes in relation to a wide range of investigations; </w:t>
            </w:r>
          </w:p>
          <w:p w14:paraId="6E4BEF11" w14:textId="77777777" w:rsidR="00F21CD9" w:rsidRDefault="00F21CD9" w:rsidP="006E6E45">
            <w:pPr>
              <w:ind w:left="360"/>
              <w:rPr>
                <w:rFonts w:ascii="Arial" w:hAnsi="Arial" w:cs="Arial"/>
                <w:sz w:val="22"/>
                <w:szCs w:val="22"/>
              </w:rPr>
            </w:pPr>
          </w:p>
          <w:p w14:paraId="1D58A4CC" w14:textId="77777777" w:rsidR="00F21CD9" w:rsidRDefault="00F21CD9" w:rsidP="006E6E45">
            <w:pPr>
              <w:ind w:left="360"/>
              <w:rPr>
                <w:rFonts w:ascii="Arial" w:hAnsi="Arial" w:cs="Arial"/>
                <w:sz w:val="22"/>
                <w:szCs w:val="22"/>
              </w:rPr>
            </w:pPr>
            <w:r w:rsidRPr="00F21CD9">
              <w:rPr>
                <w:rFonts w:ascii="Arial" w:hAnsi="Arial" w:cs="Arial"/>
                <w:sz w:val="22"/>
                <w:szCs w:val="22"/>
              </w:rPr>
              <w:t xml:space="preserve">• demonstrate a systematic understanding of the importance associated with working efficiently and effectively with victims and witnesses; </w:t>
            </w:r>
          </w:p>
          <w:p w14:paraId="366D3713" w14:textId="77777777" w:rsidR="00F21CD9" w:rsidRDefault="00F21CD9" w:rsidP="006E6E45">
            <w:pPr>
              <w:ind w:left="360"/>
              <w:rPr>
                <w:rFonts w:ascii="Arial" w:hAnsi="Arial" w:cs="Arial"/>
                <w:sz w:val="22"/>
                <w:szCs w:val="22"/>
              </w:rPr>
            </w:pPr>
          </w:p>
          <w:p w14:paraId="2E0008A8" w14:textId="68F1BFD1" w:rsidR="006E6E45" w:rsidRPr="006E6E45" w:rsidRDefault="00F21CD9" w:rsidP="006E6E45">
            <w:pPr>
              <w:ind w:left="360"/>
              <w:rPr>
                <w:rFonts w:ascii="Arial" w:hAnsi="Arial" w:cs="Arial"/>
                <w:sz w:val="22"/>
                <w:szCs w:val="22"/>
              </w:rPr>
            </w:pPr>
            <w:r w:rsidRPr="00F21CD9">
              <w:rPr>
                <w:rFonts w:ascii="Arial" w:hAnsi="Arial" w:cs="Arial"/>
                <w:sz w:val="22"/>
                <w:szCs w:val="22"/>
              </w:rPr>
              <w:t>• undertake a role play exercise to demonstrate investigation in practice</w:t>
            </w:r>
          </w:p>
          <w:p w14:paraId="7CC94F54" w14:textId="77777777" w:rsidR="00C01A3F" w:rsidRPr="00A406E5" w:rsidRDefault="00C01A3F" w:rsidP="00152E9D">
            <w:pPr>
              <w:ind w:left="360"/>
              <w:rPr>
                <w:rFonts w:ascii="Arial" w:hAnsi="Arial" w:cs="Arial"/>
                <w:sz w:val="22"/>
                <w:szCs w:val="22"/>
              </w:rPr>
            </w:pPr>
          </w:p>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A62EA0E"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0B4982">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632886D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0B4982">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1993FE3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0B4982">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5A85477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0B4982">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5486638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0B4982">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BA1A12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0B4982">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B4982"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6478DB9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6E45">
        <w:rPr>
          <w:rFonts w:ascii="Arial" w:hAnsi="Arial" w:cs="Arial"/>
          <w:i/>
          <w:sz w:val="22"/>
          <w:szCs w:val="22"/>
        </w:rPr>
        <w:t>You are strongly advised to undertake all essential reading and further reading.  Familiarise yourself with the contents of Moodle in respect of this assessment and attendance and participation in all classes and classroom activities.</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1CDCCFEA"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6E45">
        <w:rPr>
          <w:rFonts w:ascii="Arial" w:hAnsi="Arial" w:cs="Arial"/>
          <w:i/>
          <w:sz w:val="22"/>
          <w:szCs w:val="22"/>
        </w:rPr>
        <w:t>You will be assessed across a range of subjects within the syllabus testing not only your knowledge of law, but also statutory guidance, policies procedures and approved risk assessments and decision making models.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28DEF47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6E45">
        <w:rPr>
          <w:rFonts w:ascii="Arial" w:hAnsi="Arial" w:cs="Arial"/>
          <w:i/>
          <w:sz w:val="22"/>
          <w:szCs w:val="22"/>
        </w:rPr>
        <w:t>Knowledge of law, definitions and application of that knowledge in scenarios would be beneficial to this assessment.</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22D5FDB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6E45">
        <w:rPr>
          <w:rFonts w:ascii="Arial" w:hAnsi="Arial" w:cs="Arial"/>
          <w:i/>
          <w:sz w:val="22"/>
          <w:szCs w:val="22"/>
        </w:rPr>
        <w:t>Practical application will be tested as well as theory.</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500AAE6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6E45">
        <w:rPr>
          <w:rFonts w:ascii="Arial" w:hAnsi="Arial" w:cs="Arial"/>
          <w:i/>
          <w:sz w:val="22"/>
          <w:szCs w:val="22"/>
        </w:rPr>
        <w:t>Knowledge, Understanding, Skills Attitude and Behaviours are key to this assessment, therefore students are advised to fully participate in both the knowledge but practical applications within classroom discussions and exercises.</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169DCB9D" w:rsidR="00152E9D" w:rsidRPr="00A406E5" w:rsidRDefault="006E6E45"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10C52471" w:rsidR="00152E9D" w:rsidRPr="00A406E5" w:rsidRDefault="006E6E45"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6EA43B53" w:rsidR="00152E9D" w:rsidRPr="00A406E5" w:rsidRDefault="006E6E4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58EA6C4F" w:rsidR="00152E9D" w:rsidRPr="00A406E5" w:rsidRDefault="006E6E45"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1784E7F3" w:rsidR="00152E9D" w:rsidRPr="00A406E5" w:rsidRDefault="006E6E45"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89D35A" w14:textId="77777777" w:rsidR="001675B9" w:rsidRDefault="001675B9">
      <w:r>
        <w:separator/>
      </w:r>
    </w:p>
  </w:endnote>
  <w:endnote w:type="continuationSeparator" w:id="0">
    <w:p w14:paraId="44FDA532" w14:textId="77777777" w:rsidR="001675B9" w:rsidRDefault="001675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D68BDF" w14:textId="77777777" w:rsidR="001675B9" w:rsidRDefault="001675B9">
      <w:r>
        <w:separator/>
      </w:r>
    </w:p>
  </w:footnote>
  <w:footnote w:type="continuationSeparator" w:id="0">
    <w:p w14:paraId="366CACD8" w14:textId="77777777" w:rsidR="001675B9" w:rsidRDefault="001675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BC11CD"/>
    <w:multiLevelType w:val="hybridMultilevel"/>
    <w:tmpl w:val="382E9D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6"/>
  </w:num>
  <w:num w:numId="4" w16cid:durableId="1149709272">
    <w:abstractNumId w:val="12"/>
  </w:num>
  <w:num w:numId="5" w16cid:durableId="578830593">
    <w:abstractNumId w:val="8"/>
  </w:num>
  <w:num w:numId="6" w16cid:durableId="905066771">
    <w:abstractNumId w:val="15"/>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925071939">
    <w:abstractNumId w:val="7"/>
  </w:num>
  <w:num w:numId="18" w16cid:durableId="185187051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B4982"/>
    <w:rsid w:val="000D2F80"/>
    <w:rsid w:val="000E413A"/>
    <w:rsid w:val="000F5AA3"/>
    <w:rsid w:val="00100396"/>
    <w:rsid w:val="00100B5C"/>
    <w:rsid w:val="00103507"/>
    <w:rsid w:val="001106E9"/>
    <w:rsid w:val="00124CA5"/>
    <w:rsid w:val="00134F77"/>
    <w:rsid w:val="00152E9D"/>
    <w:rsid w:val="00154487"/>
    <w:rsid w:val="001675B9"/>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20"/>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E6E4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8295A"/>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1CD9"/>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413C"/>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0305466">
      <w:bodyDiv w:val="1"/>
      <w:marLeft w:val="0"/>
      <w:marRight w:val="0"/>
      <w:marTop w:val="0"/>
      <w:marBottom w:val="0"/>
      <w:divBdr>
        <w:top w:val="none" w:sz="0" w:space="0" w:color="auto"/>
        <w:left w:val="none" w:sz="0" w:space="0" w:color="auto"/>
        <w:bottom w:val="none" w:sz="0" w:space="0" w:color="auto"/>
        <w:right w:val="none" w:sz="0" w:space="0" w:color="auto"/>
      </w:divBdr>
    </w:div>
    <w:div w:id="140445211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3469</Words>
  <Characters>21239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24659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Melanie Thomas</cp:lastModifiedBy>
  <cp:revision>3</cp:revision>
  <cp:lastPrinted>2014-10-10T07:42:00Z</cp:lastPrinted>
  <dcterms:created xsi:type="dcterms:W3CDTF">2025-09-10T11:29:00Z</dcterms:created>
  <dcterms:modified xsi:type="dcterms:W3CDTF">2025-09-17T08:04:00Z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