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71" w:type="dxa"/>
        <w:tblLook w:val="04A0" w:firstRow="1" w:lastRow="0" w:firstColumn="1" w:lastColumn="0" w:noHBand="0" w:noVBand="1"/>
      </w:tblPr>
      <w:tblGrid>
        <w:gridCol w:w="2111"/>
        <w:gridCol w:w="2260"/>
        <w:gridCol w:w="4920"/>
        <w:gridCol w:w="1060"/>
        <w:gridCol w:w="1600"/>
        <w:gridCol w:w="2560"/>
        <w:gridCol w:w="960"/>
      </w:tblGrid>
      <w:tr w:rsidR="00C73C40" w:rsidRPr="00C73C40" w14:paraId="6D3CCB80" w14:textId="77777777" w:rsidTr="00C73C40">
        <w:trPr>
          <w:trHeight w:val="300"/>
        </w:trPr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C1B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31DB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BA Liberal Arts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7AA9C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8CDD5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D2FD4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0D4DA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253FD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73C40" w:rsidRPr="00C73C40" w14:paraId="2FEED5A3" w14:textId="77777777" w:rsidTr="00C73C40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EF5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214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80CA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ACE78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F9CF9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5CBF4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E4521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73C40" w:rsidRPr="00C73C40" w14:paraId="34DA9C25" w14:textId="77777777" w:rsidTr="00C73C40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8F1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CBDD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B185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20039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F6824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B1A52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B58C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73C40" w:rsidRPr="00C73C40" w14:paraId="0E83D35A" w14:textId="77777777" w:rsidTr="00C73C40">
        <w:trPr>
          <w:trHeight w:val="300"/>
        </w:trPr>
        <w:tc>
          <w:tcPr>
            <w:tcW w:w="2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4FA9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DD003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1F18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BE4B8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2396A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177CB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69E1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73C40" w:rsidRPr="00C73C40" w14:paraId="70C1444B" w14:textId="77777777" w:rsidTr="00C73C40">
        <w:trPr>
          <w:trHeight w:val="300"/>
        </w:trPr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FEBC6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50117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7BA6D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7D72A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651DB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F121A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65D97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73C40" w:rsidRPr="00C73C40" w14:paraId="44F4DF71" w14:textId="77777777" w:rsidTr="00C73C40">
        <w:trPr>
          <w:trHeight w:val="675"/>
        </w:trPr>
        <w:tc>
          <w:tcPr>
            <w:tcW w:w="145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65D44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Level 4 students must normally pursue 120 credits at Level 4.  The credit rating of each module is specified in the module details. Students can only select 1 module per block.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E6CE7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</w:tr>
      <w:tr w:rsidR="00C73C40" w:rsidRPr="00C73C40" w14:paraId="0CD37AA8" w14:textId="77777777" w:rsidTr="00C73C40">
        <w:trPr>
          <w:trHeight w:val="315"/>
        </w:trPr>
        <w:tc>
          <w:tcPr>
            <w:tcW w:w="21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012CBFE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AE9F7"/>
            <w:vAlign w:val="bottom"/>
            <w:hideMark/>
          </w:tcPr>
          <w:p w14:paraId="2CCAD03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7BA1C86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0891421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Credits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47A220FC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1D8443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Lead</w:t>
            </w: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D64D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C73C40" w:rsidRPr="00C73C40" w14:paraId="37A21500" w14:textId="77777777" w:rsidTr="00214832">
        <w:trPr>
          <w:trHeight w:val="315"/>
        </w:trPr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548F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60" w:type="dxa"/>
            <w:tcBorders>
              <w:top w:val="single" w:sz="4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vAlign w:val="bottom"/>
            <w:hideMark/>
          </w:tcPr>
          <w:p w14:paraId="539DD01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HPHP4018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45462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Exploring the Humanities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0C4F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B13B87" w14:textId="46196FCC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Compu</w:t>
            </w:r>
            <w:r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l</w:t>
            </w: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sory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45974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9C547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727EB4DC" w14:textId="77777777" w:rsidTr="00214832">
        <w:trPr>
          <w:trHeight w:val="289"/>
        </w:trPr>
        <w:tc>
          <w:tcPr>
            <w:tcW w:w="2111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0C8387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60" w:type="dxa"/>
            <w:tcBorders>
              <w:top w:val="single" w:sz="1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B1ECCC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HPPH4019 </w:t>
            </w:r>
          </w:p>
        </w:tc>
        <w:tc>
          <w:tcPr>
            <w:tcW w:w="49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A2B60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The Big Questions </w:t>
            </w:r>
          </w:p>
        </w:tc>
        <w:tc>
          <w:tcPr>
            <w:tcW w:w="106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2CF15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32B00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97E33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3C95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6B8904EF" w14:textId="77777777" w:rsidTr="00C73C40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ED61F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AD43F4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HPAR4002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8CA55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Introduction to Archaeology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FF8E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ED701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327E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ED68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72B88355" w14:textId="77777777" w:rsidTr="00C73C40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8F236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4D57A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HPEN4010 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918A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Introduction to the Craft of Writing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2E3B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065CF7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292AD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DACB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3907E162" w14:textId="77777777" w:rsidTr="00214832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auto"/>
            </w:tcBorders>
            <w:vAlign w:val="center"/>
            <w:hideMark/>
          </w:tcPr>
          <w:p w14:paraId="2B93485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vAlign w:val="bottom"/>
            <w:hideMark/>
          </w:tcPr>
          <w:p w14:paraId="4C4A2FC1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HPHI4007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6E14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The Medieval World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CCEBF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84F25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50DEE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2FBF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5E4A38AA" w14:textId="77777777" w:rsidTr="00214832">
        <w:trPr>
          <w:trHeight w:val="315"/>
        </w:trPr>
        <w:tc>
          <w:tcPr>
            <w:tcW w:w="2111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5E331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60" w:type="dxa"/>
            <w:tcBorders>
              <w:top w:val="single" w:sz="1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DB901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HPAN4017 </w:t>
            </w:r>
          </w:p>
        </w:tc>
        <w:tc>
          <w:tcPr>
            <w:tcW w:w="49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390C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An Introduction to Ethics </w:t>
            </w:r>
          </w:p>
        </w:tc>
        <w:tc>
          <w:tcPr>
            <w:tcW w:w="106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470F91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2D1AA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323C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1216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3FF5E758" w14:textId="77777777" w:rsidTr="00C73C40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6CB4F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5672E17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HPAR4010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FF15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What makes civilisation?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BA46E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401EB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E7D8F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AED7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5BE55B8F" w14:textId="77777777" w:rsidTr="00C73C40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B8FC6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EB6CDC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HPHP4020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025D5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Everyday Life in Athens and Rome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C4604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AE2CC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8B5D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M. Cobb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4FA5C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17BDFE47" w14:textId="77777777" w:rsidTr="00C73C40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6696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3534F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HPEN4012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E685C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The Study of Literature: Text and Theory 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366FE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6FF2F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9E0B3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P. Mitchell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E187C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7437D6D4" w14:textId="77777777" w:rsidTr="00214832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auto"/>
            </w:tcBorders>
            <w:vAlign w:val="center"/>
            <w:hideMark/>
          </w:tcPr>
          <w:p w14:paraId="6ED0AA3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vAlign w:val="bottom"/>
            <w:hideMark/>
          </w:tcPr>
          <w:p w14:paraId="561F86D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HPHI4013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85C46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The Modern World 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CC370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68B7D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10C2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BAFE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02FCA0CA" w14:textId="77777777" w:rsidTr="00214832">
        <w:trPr>
          <w:trHeight w:val="630"/>
        </w:trPr>
        <w:tc>
          <w:tcPr>
            <w:tcW w:w="2111" w:type="dxa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397FC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60" w:type="dxa"/>
            <w:tcBorders>
              <w:top w:val="single" w:sz="1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E7930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HPPH4018 </w:t>
            </w:r>
          </w:p>
        </w:tc>
        <w:tc>
          <w:tcPr>
            <w:tcW w:w="49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00C4B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Freedom, Equality and Justice: An Introduction to Political Philosophy </w:t>
            </w:r>
          </w:p>
        </w:tc>
        <w:tc>
          <w:tcPr>
            <w:tcW w:w="106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888C41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7994B9" w14:textId="55EE2DF3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</w:t>
            </w:r>
            <w:r w:rsidR="000C2A0A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al</w:t>
            </w:r>
          </w:p>
        </w:tc>
        <w:tc>
          <w:tcPr>
            <w:tcW w:w="256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B417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T. Nash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B5E47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2F289443" w14:textId="77777777" w:rsidTr="00C73C40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B1147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469E93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HPHP4013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252D1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From Egypt to the Near East: phenomena of the Mediterranean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3E943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977F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C4B73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732E7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2A57D343" w14:textId="77777777" w:rsidTr="00C73C40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C9C7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9AE29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HPAR4011 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F4D31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Doing Archaeology: The Past in Practice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1FCD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5D401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F60A1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AF0E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25350E93" w14:textId="77777777" w:rsidTr="00C73C40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507DEC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FB6C4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HPEN4011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75935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Popular Fiction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26F9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088F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2544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8E42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6F0FFC37" w14:textId="77777777" w:rsidTr="00214832">
        <w:trPr>
          <w:trHeight w:val="289"/>
        </w:trPr>
        <w:tc>
          <w:tcPr>
            <w:tcW w:w="2111" w:type="dxa"/>
            <w:vMerge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auto"/>
            </w:tcBorders>
            <w:vAlign w:val="center"/>
            <w:hideMark/>
          </w:tcPr>
          <w:p w14:paraId="7F7CDA8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vAlign w:val="bottom"/>
            <w:hideMark/>
          </w:tcPr>
          <w:p w14:paraId="73D8E8B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HPHI4011 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650681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Doing History: Past in Practice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B7621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B2DC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57025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H. Webster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139B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2B2E28C0" w14:textId="77777777" w:rsidTr="00214832">
        <w:trPr>
          <w:trHeight w:val="630"/>
        </w:trPr>
        <w:tc>
          <w:tcPr>
            <w:tcW w:w="2111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4BC8E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260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auto"/>
            <w:vAlign w:val="bottom"/>
            <w:hideMark/>
          </w:tcPr>
          <w:p w14:paraId="1D67611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HPHP4006 </w:t>
            </w:r>
          </w:p>
        </w:tc>
        <w:tc>
          <w:tcPr>
            <w:tcW w:w="4920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04B661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Myths and Mythology: How Stories Shape the World </w:t>
            </w:r>
          </w:p>
        </w:tc>
        <w:tc>
          <w:tcPr>
            <w:tcW w:w="1060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566D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D79B33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single" w:sz="18" w:space="0" w:color="000000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9E3D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6BA1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680A437E" w14:textId="77777777" w:rsidTr="00214832">
        <w:trPr>
          <w:trHeight w:val="315"/>
        </w:trPr>
        <w:tc>
          <w:tcPr>
            <w:tcW w:w="2111" w:type="dxa"/>
            <w:tcBorders>
              <w:top w:val="single" w:sz="18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98307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lastRenderedPageBreak/>
              <w:t>6 </w:t>
            </w:r>
          </w:p>
        </w:tc>
        <w:tc>
          <w:tcPr>
            <w:tcW w:w="2260" w:type="dxa"/>
            <w:tcBorders>
              <w:top w:val="single" w:sz="1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B4949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HPPH4016  </w:t>
            </w:r>
          </w:p>
        </w:tc>
        <w:tc>
          <w:tcPr>
            <w:tcW w:w="492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60241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Ancient Philosophy  </w:t>
            </w:r>
          </w:p>
        </w:tc>
        <w:tc>
          <w:tcPr>
            <w:tcW w:w="106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8172C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1DC743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2365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R. Humphreys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CBCF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4DD9C991" w14:textId="77777777" w:rsidTr="00C73C40">
        <w:trPr>
          <w:trHeight w:val="289"/>
        </w:trPr>
        <w:tc>
          <w:tcPr>
            <w:tcW w:w="211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C2AF6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F9918AC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HPAR4001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481A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Into the Field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FF283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07608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0270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Q. Drew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6835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41F9C07F" w14:textId="77777777" w:rsidTr="00C73C40">
        <w:trPr>
          <w:trHeight w:val="289"/>
        </w:trPr>
        <w:tc>
          <w:tcPr>
            <w:tcW w:w="211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16B085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7EA6E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HPLA4004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685F3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Latin 1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DD896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E05BE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?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5F407D" w14:textId="7ED6674D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  <w:r w:rsidR="00C032BB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9B5A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7F667B4D" w14:textId="77777777" w:rsidTr="00C73C40">
        <w:trPr>
          <w:trHeight w:val="289"/>
        </w:trPr>
        <w:tc>
          <w:tcPr>
            <w:tcW w:w="2111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AAE44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2DC3049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HPEN4009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5223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Historicising Texts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6F16B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C81A52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A65E1A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P. 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512FF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798706A3" w14:textId="77777777" w:rsidTr="00214832">
        <w:trPr>
          <w:trHeight w:val="289"/>
        </w:trPr>
        <w:tc>
          <w:tcPr>
            <w:tcW w:w="2111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9541CB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vAlign w:val="bottom"/>
            <w:hideMark/>
          </w:tcPr>
          <w:p w14:paraId="0E09D64D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HPAN4015  </w:t>
            </w:r>
          </w:p>
        </w:tc>
        <w:tc>
          <w:tcPr>
            <w:tcW w:w="4920" w:type="dxa"/>
            <w:tcBorders>
              <w:top w:val="nil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EFB60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Anthropology Today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E5C93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22774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46ACA4" w14:textId="00E1AA0F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C73C40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  <w:r w:rsidR="00C032BB">
              <w:rPr>
                <w:rFonts w:ascii="Aptos" w:eastAsia="Times New Roman" w:hAnsi="Aptos" w:cs="Times New Roman"/>
                <w:kern w:val="0"/>
                <w14:ligatures w14:val="none"/>
              </w:rPr>
              <w:t>TBC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A0538" w14:textId="77777777" w:rsidR="00C73C40" w:rsidRPr="00C73C40" w:rsidRDefault="00C73C40" w:rsidP="00C73C40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C73C40" w:rsidRPr="00C73C40" w14:paraId="730FF43B" w14:textId="77777777" w:rsidTr="00214832">
        <w:trPr>
          <w:trHeight w:val="289"/>
        </w:trPr>
        <w:tc>
          <w:tcPr>
            <w:tcW w:w="2111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169E7D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B043E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2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E8866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6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3B501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0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3BC43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60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A0219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F55EC" w14:textId="77777777" w:rsidR="00C73C40" w:rsidRPr="00C73C40" w:rsidRDefault="00C73C40" w:rsidP="00C73C4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E4A198F" w14:textId="77777777" w:rsidR="002E60A5" w:rsidRDefault="002E60A5"/>
    <w:sectPr w:rsidR="002E60A5" w:rsidSect="00C73C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40"/>
    <w:rsid w:val="000C2A0A"/>
    <w:rsid w:val="00214832"/>
    <w:rsid w:val="002E60A5"/>
    <w:rsid w:val="00685E7D"/>
    <w:rsid w:val="00792545"/>
    <w:rsid w:val="007E077F"/>
    <w:rsid w:val="00821900"/>
    <w:rsid w:val="00A54E19"/>
    <w:rsid w:val="00C032BB"/>
    <w:rsid w:val="00C47958"/>
    <w:rsid w:val="00C73C40"/>
    <w:rsid w:val="00CC594E"/>
    <w:rsid w:val="00F6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10478"/>
  <w15:chartTrackingRefBased/>
  <w15:docId w15:val="{E0ED748C-E759-4868-BE83-A0713B251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C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3C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3C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3C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3C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3C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3C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3C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3C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C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3C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3C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3C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3C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3C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3C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3C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3C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3C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3C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3C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3C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3C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3C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3C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3C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3C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3C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3C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D7F92C-E606-4B86-B881-451B7C7081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9d9f85-2581-457a-b162-7e5491a2c746"/>
    <ds:schemaRef ds:uri="d087bbdb-b2e0-427c-a591-44c356400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CE4561-8794-402A-985F-7FC2D90DB040}">
  <ds:schemaRefs>
    <ds:schemaRef ds:uri="http://schemas.microsoft.com/office/2006/metadata/properties"/>
    <ds:schemaRef ds:uri="http://schemas.microsoft.com/office/infopath/2007/PartnerControls"/>
    <ds:schemaRef ds:uri="d087bbdb-b2e0-427c-a591-44c356400269"/>
    <ds:schemaRef ds:uri="4c9d9f85-2581-457a-b162-7e5491a2c746"/>
  </ds:schemaRefs>
</ds:datastoreItem>
</file>

<file path=customXml/itemProps3.xml><?xml version="1.0" encoding="utf-8"?>
<ds:datastoreItem xmlns:ds="http://schemas.openxmlformats.org/officeDocument/2006/customXml" ds:itemID="{89AF3D10-1045-43E4-B0BF-DF9EB40B8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8</cp:revision>
  <dcterms:created xsi:type="dcterms:W3CDTF">2025-06-23T15:16:00Z</dcterms:created>
  <dcterms:modified xsi:type="dcterms:W3CDTF">2025-07-01T08:37:00Z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  <property fmtid="{D5CDD505-2E9C-101B-9397-08002B2CF9AE}" pid="3" name="MediaServiceImageTags">
    <vt:lpwstr/>
  </property>
</Properties>
</file>