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5EF8" w:rsidRDefault="00705EF8">
      <w:bookmarkStart w:id="0" w:name="_GoBack"/>
      <w:bookmarkEnd w:id="0"/>
      <w:r>
        <w:rPr>
          <w:noProof/>
        </w:rPr>
        <w:drawing>
          <wp:inline distT="0" distB="0" distL="0" distR="0" wp14:anchorId="5E09C45B" wp14:editId="37BECFD8">
            <wp:extent cx="5731510" cy="2254885"/>
            <wp:effectExtent l="0" t="0" r="254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54885"/>
                    </a:xfrm>
                    <a:prstGeom prst="rect">
                      <a:avLst/>
                    </a:prstGeom>
                    <a:noFill/>
                    <a:ln>
                      <a:noFill/>
                    </a:ln>
                  </pic:spPr>
                </pic:pic>
              </a:graphicData>
            </a:graphic>
          </wp:inline>
        </w:drawing>
      </w:r>
    </w:p>
    <w:p w:rsidR="00705EF8" w:rsidRDefault="00705EF8"/>
    <w:p w:rsidR="00705EF8" w:rsidRDefault="00705EF8"/>
    <w:p w:rsidR="00705EF8" w:rsidRDefault="00705EF8"/>
    <w:p w:rsidR="00705EF8" w:rsidRDefault="00705EF8"/>
    <w:p w:rsidR="00705EF8" w:rsidRDefault="00705EF8" w:rsidP="00705EF8">
      <w:pPr>
        <w:pStyle w:val="Title"/>
        <w:jc w:val="center"/>
        <w:rPr>
          <w:rFonts w:ascii="Arial" w:hAnsi="Arial" w:cs="Arial"/>
        </w:rPr>
      </w:pPr>
    </w:p>
    <w:p w:rsidR="00705EF8" w:rsidRDefault="00705EF8" w:rsidP="00705EF8">
      <w:pPr>
        <w:pStyle w:val="Title"/>
        <w:jc w:val="center"/>
        <w:rPr>
          <w:rFonts w:ascii="Arial" w:hAnsi="Arial" w:cs="Arial"/>
        </w:rPr>
      </w:pPr>
    </w:p>
    <w:p w:rsidR="00705EF8" w:rsidRDefault="00705EF8" w:rsidP="00705EF8">
      <w:pPr>
        <w:pStyle w:val="Title"/>
        <w:jc w:val="center"/>
        <w:rPr>
          <w:rFonts w:ascii="Arial" w:hAnsi="Arial" w:cs="Arial"/>
        </w:rPr>
      </w:pPr>
    </w:p>
    <w:p w:rsidR="00705EF8" w:rsidRDefault="00705EF8" w:rsidP="00705EF8">
      <w:pPr>
        <w:pStyle w:val="Title"/>
        <w:jc w:val="center"/>
        <w:rPr>
          <w:rFonts w:ascii="Arial" w:hAnsi="Arial" w:cs="Arial"/>
        </w:rPr>
      </w:pPr>
      <w:r>
        <w:rPr>
          <w:rFonts w:ascii="Arial" w:hAnsi="Arial" w:cs="Arial"/>
        </w:rPr>
        <w:t>Strategic Management for Public Organisations</w:t>
      </w:r>
    </w:p>
    <w:p w:rsidR="00705EF8" w:rsidRDefault="00705EF8" w:rsidP="00705EF8">
      <w:pPr>
        <w:rPr>
          <w:lang w:eastAsia="en-US"/>
        </w:rPr>
      </w:pPr>
    </w:p>
    <w:p w:rsidR="00705EF8" w:rsidRDefault="00705EF8" w:rsidP="00705EF8">
      <w:pPr>
        <w:rPr>
          <w:lang w:eastAsia="en-US"/>
        </w:rPr>
      </w:pPr>
    </w:p>
    <w:p w:rsidR="00705EF8" w:rsidRPr="00705EF8" w:rsidRDefault="00705EF8" w:rsidP="00705EF8">
      <w:pPr>
        <w:rPr>
          <w:lang w:eastAsia="en-US"/>
        </w:rPr>
      </w:pPr>
    </w:p>
    <w:p w:rsidR="00705EF8" w:rsidRDefault="00705EF8" w:rsidP="00705EF8">
      <w:pPr>
        <w:pStyle w:val="Subtitle"/>
        <w:rPr>
          <w:rFonts w:ascii="Arial" w:hAnsi="Arial" w:cs="Arial"/>
          <w:sz w:val="36"/>
        </w:rPr>
      </w:pPr>
    </w:p>
    <w:p w:rsidR="00705EF8" w:rsidRDefault="00705EF8" w:rsidP="00705EF8"/>
    <w:p w:rsidR="00705EF8" w:rsidRDefault="00705EF8" w:rsidP="00705EF8"/>
    <w:p w:rsidR="00705EF8" w:rsidRDefault="00705EF8" w:rsidP="00705EF8"/>
    <w:p w:rsidR="00705EF8" w:rsidRDefault="00705EF8" w:rsidP="00705EF8"/>
    <w:p w:rsidR="00705EF8" w:rsidRDefault="00705EF8" w:rsidP="00705EF8"/>
    <w:p w:rsidR="00705EF8" w:rsidRDefault="00705EF8" w:rsidP="00705EF8"/>
    <w:p w:rsidR="00705EF8" w:rsidRDefault="00705EF8" w:rsidP="00705EF8"/>
    <w:p w:rsidR="00705EF8" w:rsidRDefault="00705EF8" w:rsidP="00705EF8"/>
    <w:p w:rsidR="00705EF8" w:rsidRDefault="00705EF8" w:rsidP="00705EF8"/>
    <w:p w:rsidR="00705EF8" w:rsidRDefault="00705EF8" w:rsidP="00705EF8"/>
    <w:p w:rsidR="00705EF8" w:rsidRDefault="00705EF8" w:rsidP="00705EF8">
      <w:pPr>
        <w:jc w:val="center"/>
        <w:rPr>
          <w:rFonts w:ascii="Arial" w:hAnsi="Arial" w:cs="Arial"/>
          <w:sz w:val="36"/>
        </w:rPr>
      </w:pPr>
      <w:r>
        <w:rPr>
          <w:rFonts w:ascii="Arial" w:hAnsi="Arial" w:cs="Arial"/>
          <w:sz w:val="36"/>
        </w:rPr>
        <w:t>Joshua Jones</w:t>
      </w:r>
    </w:p>
    <w:p w:rsidR="00705EF8" w:rsidRDefault="00705EF8" w:rsidP="00705EF8">
      <w:pPr>
        <w:jc w:val="center"/>
        <w:rPr>
          <w:rFonts w:ascii="Arial" w:hAnsi="Arial" w:cs="Arial"/>
          <w:sz w:val="36"/>
        </w:rPr>
      </w:pPr>
      <w:r>
        <w:rPr>
          <w:rFonts w:ascii="Arial" w:hAnsi="Arial" w:cs="Arial"/>
          <w:sz w:val="36"/>
        </w:rPr>
        <w:t>P146335</w:t>
      </w:r>
    </w:p>
    <w:p w:rsidR="00705EF8" w:rsidRDefault="00705EF8" w:rsidP="00705EF8">
      <w:pPr>
        <w:jc w:val="center"/>
        <w:rPr>
          <w:rFonts w:ascii="Arial" w:hAnsi="Arial" w:cs="Arial"/>
          <w:sz w:val="36"/>
        </w:rPr>
      </w:pPr>
      <w:r>
        <w:rPr>
          <w:rFonts w:ascii="Arial" w:hAnsi="Arial" w:cs="Arial"/>
          <w:sz w:val="36"/>
        </w:rPr>
        <w:t>Submission Date: 02/03/2018</w:t>
      </w:r>
    </w:p>
    <w:p w:rsidR="00705EF8" w:rsidRDefault="00705EF8"/>
    <w:p w:rsidR="00705EF8" w:rsidRDefault="00705EF8"/>
    <w:p w:rsidR="000C5594" w:rsidRDefault="000C5594"/>
    <w:p w:rsidR="000C5594" w:rsidRDefault="000C5594"/>
    <w:p w:rsidR="000C5594" w:rsidRDefault="000C5594"/>
    <w:p w:rsidR="000C5594" w:rsidRDefault="000C5594"/>
    <w:p w:rsidR="000C5594" w:rsidRDefault="000C5594" w:rsidP="000C5594">
      <w:pPr>
        <w:pStyle w:val="Heading1"/>
        <w:spacing w:line="480" w:lineRule="auto"/>
        <w:rPr>
          <w:rFonts w:ascii="Arial" w:hAnsi="Arial" w:cs="Arial"/>
        </w:rPr>
      </w:pPr>
      <w:r>
        <w:rPr>
          <w:rFonts w:ascii="Arial" w:hAnsi="Arial" w:cs="Arial"/>
        </w:rPr>
        <w:lastRenderedPageBreak/>
        <w:t>Introduction</w:t>
      </w:r>
    </w:p>
    <w:p w:rsidR="000C5594" w:rsidRDefault="000C5594" w:rsidP="000C5594">
      <w:pPr>
        <w:spacing w:line="480" w:lineRule="auto"/>
        <w:rPr>
          <w:rFonts w:ascii="Arial" w:hAnsi="Arial" w:cs="Arial"/>
          <w:sz w:val="24"/>
        </w:rPr>
      </w:pPr>
      <w:r>
        <w:rPr>
          <w:rFonts w:ascii="Arial" w:hAnsi="Arial" w:cs="Arial"/>
          <w:sz w:val="24"/>
        </w:rPr>
        <w:t>This essay with show an understanding of what strategic management is within the context of public organisations, and to also critically evaluate the challenge that is successfully achieving satisfactory outcome for the stakeholders.</w:t>
      </w:r>
    </w:p>
    <w:p w:rsidR="000C5594" w:rsidRDefault="000C5594" w:rsidP="000C5594">
      <w:pPr>
        <w:spacing w:line="480" w:lineRule="auto"/>
        <w:rPr>
          <w:rFonts w:ascii="Arial" w:hAnsi="Arial" w:cs="Arial"/>
          <w:sz w:val="24"/>
        </w:rPr>
      </w:pPr>
      <w:r>
        <w:rPr>
          <w:rFonts w:ascii="Arial" w:hAnsi="Arial" w:cs="Arial"/>
          <w:sz w:val="24"/>
        </w:rPr>
        <w:t>This essay will define what is meant by different key words related to strategic management such as strategy, strategic planning and so forth.</w:t>
      </w:r>
    </w:p>
    <w:p w:rsidR="000C5594" w:rsidRDefault="000C5594" w:rsidP="000C5594">
      <w:pPr>
        <w:spacing w:line="480" w:lineRule="auto"/>
        <w:rPr>
          <w:rFonts w:ascii="Arial" w:hAnsi="Arial" w:cs="Arial"/>
          <w:sz w:val="24"/>
        </w:rPr>
      </w:pPr>
      <w:r>
        <w:rPr>
          <w:rFonts w:ascii="Arial" w:hAnsi="Arial" w:cs="Arial"/>
          <w:sz w:val="24"/>
        </w:rPr>
        <w:t>The essay will give a critical perspective both comparing and contrasting in order to analyse and make appropriate connections with real-world context of modern public service delivery.</w:t>
      </w:r>
    </w:p>
    <w:p w:rsidR="000C5594" w:rsidRDefault="00EF0765" w:rsidP="000C5594">
      <w:pPr>
        <w:spacing w:line="480" w:lineRule="auto"/>
        <w:rPr>
          <w:rFonts w:ascii="Arial" w:hAnsi="Arial" w:cs="Arial"/>
          <w:sz w:val="24"/>
        </w:rPr>
      </w:pPr>
      <w:r>
        <w:rPr>
          <w:rFonts w:ascii="Arial" w:hAnsi="Arial" w:cs="Arial"/>
          <w:sz w:val="24"/>
        </w:rPr>
        <w:t xml:space="preserve">The essay will also </w:t>
      </w:r>
      <w:r w:rsidR="002066B1">
        <w:rPr>
          <w:rFonts w:ascii="Arial" w:hAnsi="Arial" w:cs="Arial"/>
          <w:sz w:val="24"/>
        </w:rPr>
        <w:t>consider</w:t>
      </w:r>
      <w:r>
        <w:rPr>
          <w:rFonts w:ascii="Arial" w:hAnsi="Arial" w:cs="Arial"/>
          <w:sz w:val="24"/>
        </w:rPr>
        <w:t xml:space="preserve"> different management theories such as Fayol’s five functions of management and Maslow’s motivational hierarchy theory and applying these to the police force to show their relevance in today’s work place and society.</w:t>
      </w: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Default="000C5594" w:rsidP="000C5594">
      <w:pPr>
        <w:spacing w:line="480" w:lineRule="auto"/>
        <w:rPr>
          <w:rFonts w:ascii="Arial" w:hAnsi="Arial" w:cs="Arial"/>
          <w:sz w:val="24"/>
        </w:rPr>
      </w:pPr>
    </w:p>
    <w:p w:rsidR="000C5594" w:rsidRPr="000C5594" w:rsidRDefault="00E47A2A" w:rsidP="000C5594">
      <w:pPr>
        <w:pStyle w:val="Heading1"/>
        <w:spacing w:line="480" w:lineRule="auto"/>
        <w:rPr>
          <w:rFonts w:ascii="Arial" w:hAnsi="Arial" w:cs="Arial"/>
        </w:rPr>
      </w:pPr>
      <w:r>
        <w:rPr>
          <w:rFonts w:ascii="Arial" w:hAnsi="Arial" w:cs="Arial"/>
        </w:rPr>
        <w:lastRenderedPageBreak/>
        <w:t>M</w:t>
      </w:r>
      <w:r w:rsidR="000C5594" w:rsidRPr="000C5594">
        <w:rPr>
          <w:rFonts w:ascii="Arial" w:hAnsi="Arial" w:cs="Arial"/>
        </w:rPr>
        <w:t>ain Body</w:t>
      </w:r>
    </w:p>
    <w:p w:rsidR="000C5594" w:rsidRDefault="000C5594" w:rsidP="000C5594">
      <w:pPr>
        <w:pStyle w:val="Heading3"/>
        <w:spacing w:line="480" w:lineRule="auto"/>
        <w:rPr>
          <w:rFonts w:ascii="Arial" w:hAnsi="Arial" w:cs="Arial"/>
        </w:rPr>
      </w:pPr>
      <w:r w:rsidRPr="000C5594">
        <w:rPr>
          <w:rFonts w:ascii="Arial" w:hAnsi="Arial" w:cs="Arial"/>
        </w:rPr>
        <w:t>Management</w:t>
      </w:r>
    </w:p>
    <w:p w:rsidR="000C5594" w:rsidRDefault="00BC5888" w:rsidP="000C5594">
      <w:pPr>
        <w:spacing w:line="480" w:lineRule="auto"/>
        <w:rPr>
          <w:rFonts w:ascii="Arial" w:hAnsi="Arial" w:cs="Arial"/>
          <w:sz w:val="24"/>
        </w:rPr>
      </w:pPr>
      <w:r>
        <w:rPr>
          <w:rFonts w:ascii="Arial" w:hAnsi="Arial" w:cs="Arial"/>
          <w:sz w:val="24"/>
        </w:rPr>
        <w:t xml:space="preserve">It is said that organizations are only made possibly by management and that ‘good management makes them work well’ and over time ‘the discipline of management has transformed the experience of work and multiplied its productivity’ </w:t>
      </w:r>
      <w:sdt>
        <w:sdtPr>
          <w:rPr>
            <w:rFonts w:ascii="Arial" w:hAnsi="Arial" w:cs="Arial"/>
            <w:sz w:val="24"/>
          </w:rPr>
          <w:id w:val="-1577970417"/>
          <w:citation/>
        </w:sdtPr>
        <w:sdtEndPr/>
        <w:sdtContent>
          <w:r>
            <w:rPr>
              <w:rFonts w:ascii="Arial" w:hAnsi="Arial" w:cs="Arial"/>
              <w:sz w:val="24"/>
            </w:rPr>
            <w:fldChar w:fldCharType="begin"/>
          </w:r>
          <w:r>
            <w:rPr>
              <w:rFonts w:ascii="Arial" w:hAnsi="Arial" w:cs="Arial"/>
              <w:sz w:val="24"/>
            </w:rPr>
            <w:instrText xml:space="preserve"> CITATION Mag02 \l 2057 </w:instrText>
          </w:r>
          <w:r>
            <w:rPr>
              <w:rFonts w:ascii="Arial" w:hAnsi="Arial" w:cs="Arial"/>
              <w:sz w:val="24"/>
            </w:rPr>
            <w:fldChar w:fldCharType="separate"/>
          </w:r>
          <w:r w:rsidR="00455C7A" w:rsidRPr="00455C7A">
            <w:rPr>
              <w:rFonts w:ascii="Arial" w:hAnsi="Arial" w:cs="Arial"/>
              <w:noProof/>
              <w:sz w:val="24"/>
            </w:rPr>
            <w:t>(Magretta &amp; Stone, 2002)</w:t>
          </w:r>
          <w:r>
            <w:rPr>
              <w:rFonts w:ascii="Arial" w:hAnsi="Arial" w:cs="Arial"/>
              <w:sz w:val="24"/>
            </w:rPr>
            <w:fldChar w:fldCharType="end"/>
          </w:r>
        </w:sdtContent>
      </w:sdt>
      <w:r w:rsidR="009D4D3A">
        <w:rPr>
          <w:rFonts w:ascii="Arial" w:hAnsi="Arial" w:cs="Arial"/>
          <w:sz w:val="24"/>
        </w:rPr>
        <w:t>.</w:t>
      </w:r>
    </w:p>
    <w:p w:rsidR="000C5594" w:rsidRDefault="00BC5888" w:rsidP="004171FD">
      <w:pPr>
        <w:spacing w:line="480" w:lineRule="auto"/>
        <w:rPr>
          <w:rFonts w:ascii="Arial" w:hAnsi="Arial" w:cs="Arial"/>
          <w:sz w:val="24"/>
        </w:rPr>
      </w:pPr>
      <w:r>
        <w:rPr>
          <w:rFonts w:ascii="Arial" w:hAnsi="Arial" w:cs="Arial"/>
          <w:sz w:val="24"/>
        </w:rPr>
        <w:t>Managers have the responsibility of ‘combining and coordinating these various resources to achieve the organizations goals’</w:t>
      </w:r>
      <w:r w:rsidR="00D82D28">
        <w:rPr>
          <w:rFonts w:ascii="Arial" w:hAnsi="Arial" w:cs="Arial"/>
          <w:sz w:val="24"/>
        </w:rPr>
        <w:t xml:space="preserve"> </w:t>
      </w:r>
      <w:sdt>
        <w:sdtPr>
          <w:rPr>
            <w:rFonts w:ascii="Arial" w:hAnsi="Arial" w:cs="Arial"/>
            <w:sz w:val="24"/>
          </w:rPr>
          <w:id w:val="822479333"/>
          <w:citation/>
        </w:sdtPr>
        <w:sdtEndPr/>
        <w:sdtContent>
          <w:r w:rsidR="00D82D28">
            <w:rPr>
              <w:rFonts w:ascii="Arial" w:hAnsi="Arial" w:cs="Arial"/>
              <w:sz w:val="24"/>
            </w:rPr>
            <w:fldChar w:fldCharType="begin"/>
          </w:r>
          <w:r w:rsidR="00D82D28">
            <w:rPr>
              <w:rFonts w:ascii="Arial" w:hAnsi="Arial" w:cs="Arial"/>
              <w:sz w:val="24"/>
            </w:rPr>
            <w:instrText xml:space="preserve"> CITATION Ric101 \l 2057 </w:instrText>
          </w:r>
          <w:r w:rsidR="00D82D28">
            <w:rPr>
              <w:rFonts w:ascii="Arial" w:hAnsi="Arial" w:cs="Arial"/>
              <w:sz w:val="24"/>
            </w:rPr>
            <w:fldChar w:fldCharType="separate"/>
          </w:r>
          <w:r w:rsidR="00455C7A" w:rsidRPr="00455C7A">
            <w:rPr>
              <w:rFonts w:ascii="Arial" w:hAnsi="Arial" w:cs="Arial"/>
              <w:noProof/>
              <w:sz w:val="24"/>
            </w:rPr>
            <w:t>(Griffin, 2010)</w:t>
          </w:r>
          <w:r w:rsidR="00D82D28">
            <w:rPr>
              <w:rFonts w:ascii="Arial" w:hAnsi="Arial" w:cs="Arial"/>
              <w:sz w:val="24"/>
            </w:rPr>
            <w:fldChar w:fldCharType="end"/>
          </w:r>
        </w:sdtContent>
      </w:sdt>
      <w:r w:rsidR="00533C4C">
        <w:rPr>
          <w:rFonts w:ascii="Arial" w:hAnsi="Arial" w:cs="Arial"/>
          <w:sz w:val="24"/>
        </w:rPr>
        <w:t>.</w:t>
      </w:r>
      <w:r w:rsidR="00227884">
        <w:rPr>
          <w:rFonts w:ascii="Arial" w:hAnsi="Arial" w:cs="Arial"/>
          <w:sz w:val="24"/>
        </w:rPr>
        <w:t xml:space="preserve"> Management is also ‘concerned with the function and responsibilities essential to the achievement of established goals through associated effort’ and therefore this means that ‘management is essential’ to ‘accomplish the desired goal’ </w:t>
      </w:r>
      <w:sdt>
        <w:sdtPr>
          <w:rPr>
            <w:rFonts w:ascii="Arial" w:hAnsi="Arial" w:cs="Arial"/>
            <w:sz w:val="24"/>
          </w:rPr>
          <w:id w:val="1171685454"/>
          <w:citation/>
        </w:sdtPr>
        <w:sdtEndPr/>
        <w:sdtContent>
          <w:r w:rsidR="00227884">
            <w:rPr>
              <w:rFonts w:ascii="Arial" w:hAnsi="Arial" w:cs="Arial"/>
              <w:sz w:val="24"/>
            </w:rPr>
            <w:fldChar w:fldCharType="begin"/>
          </w:r>
          <w:r w:rsidR="00227884">
            <w:rPr>
              <w:rFonts w:ascii="Arial" w:hAnsi="Arial" w:cs="Arial"/>
              <w:sz w:val="24"/>
            </w:rPr>
            <w:instrText xml:space="preserve"> CITATION Rex16 \l 2057 </w:instrText>
          </w:r>
          <w:r w:rsidR="00227884">
            <w:rPr>
              <w:rFonts w:ascii="Arial" w:hAnsi="Arial" w:cs="Arial"/>
              <w:sz w:val="24"/>
            </w:rPr>
            <w:fldChar w:fldCharType="separate"/>
          </w:r>
          <w:r w:rsidR="00455C7A" w:rsidRPr="00455C7A">
            <w:rPr>
              <w:rFonts w:ascii="Arial" w:hAnsi="Arial" w:cs="Arial"/>
              <w:noProof/>
              <w:sz w:val="24"/>
            </w:rPr>
            <w:t>(Rex Bookstore, 2016)</w:t>
          </w:r>
          <w:r w:rsidR="00227884">
            <w:rPr>
              <w:rFonts w:ascii="Arial" w:hAnsi="Arial" w:cs="Arial"/>
              <w:sz w:val="24"/>
            </w:rPr>
            <w:fldChar w:fldCharType="end"/>
          </w:r>
        </w:sdtContent>
      </w:sdt>
      <w:r w:rsidR="00227884">
        <w:rPr>
          <w:rFonts w:ascii="Arial" w:hAnsi="Arial" w:cs="Arial"/>
          <w:sz w:val="24"/>
        </w:rPr>
        <w:t>.</w:t>
      </w:r>
    </w:p>
    <w:p w:rsidR="00C64F29" w:rsidRPr="00C64F29" w:rsidRDefault="009D4D3A" w:rsidP="00C64F29">
      <w:pPr>
        <w:spacing w:line="480" w:lineRule="auto"/>
        <w:rPr>
          <w:rFonts w:ascii="Arial" w:hAnsi="Arial" w:cs="Arial"/>
          <w:sz w:val="24"/>
        </w:rPr>
      </w:pPr>
      <w:r>
        <w:rPr>
          <w:rFonts w:ascii="Arial" w:hAnsi="Arial" w:cs="Arial"/>
          <w:sz w:val="24"/>
        </w:rPr>
        <w:t xml:space="preserve">It is said that a successful manager is normally politically aware and are very good </w:t>
      </w:r>
      <w:r w:rsidRPr="00C64F29">
        <w:rPr>
          <w:rFonts w:ascii="Arial" w:hAnsi="Arial" w:cs="Arial"/>
          <w:sz w:val="24"/>
        </w:rPr>
        <w:t xml:space="preserve">networkers </w:t>
      </w:r>
      <w:sdt>
        <w:sdtPr>
          <w:rPr>
            <w:rFonts w:ascii="Arial" w:hAnsi="Arial" w:cs="Arial"/>
            <w:sz w:val="24"/>
          </w:rPr>
          <w:id w:val="1524053536"/>
          <w:citation/>
        </w:sdtPr>
        <w:sdtEndPr/>
        <w:sdtContent>
          <w:r w:rsidRPr="00C64F29">
            <w:rPr>
              <w:rFonts w:ascii="Arial" w:hAnsi="Arial" w:cs="Arial"/>
              <w:sz w:val="24"/>
            </w:rPr>
            <w:fldChar w:fldCharType="begin"/>
          </w:r>
          <w:r w:rsidR="00C64F29" w:rsidRPr="00C64F29">
            <w:rPr>
              <w:rFonts w:ascii="Arial" w:hAnsi="Arial" w:cs="Arial"/>
              <w:sz w:val="24"/>
            </w:rPr>
            <w:instrText xml:space="preserve">CITATION Fre88 \p 127 \l 2057 </w:instrText>
          </w:r>
          <w:r w:rsidRPr="00C64F29">
            <w:rPr>
              <w:rFonts w:ascii="Arial" w:hAnsi="Arial" w:cs="Arial"/>
              <w:sz w:val="24"/>
            </w:rPr>
            <w:fldChar w:fldCharType="separate"/>
          </w:r>
          <w:r w:rsidR="00455C7A" w:rsidRPr="00455C7A">
            <w:rPr>
              <w:rFonts w:ascii="Arial" w:hAnsi="Arial" w:cs="Arial"/>
              <w:noProof/>
              <w:sz w:val="24"/>
            </w:rPr>
            <w:t>(Luthans, 1988, p. 127)</w:t>
          </w:r>
          <w:r w:rsidRPr="00C64F29">
            <w:rPr>
              <w:rFonts w:ascii="Arial" w:hAnsi="Arial" w:cs="Arial"/>
              <w:sz w:val="24"/>
            </w:rPr>
            <w:fldChar w:fldCharType="end"/>
          </w:r>
        </w:sdtContent>
      </w:sdt>
      <w:r w:rsidR="00C64F29" w:rsidRPr="00C64F29">
        <w:rPr>
          <w:rFonts w:ascii="Arial" w:hAnsi="Arial" w:cs="Arial"/>
          <w:sz w:val="24"/>
        </w:rPr>
        <w:t>.</w:t>
      </w:r>
    </w:p>
    <w:p w:rsidR="00C64F29" w:rsidRDefault="00C64F29" w:rsidP="00C64F29">
      <w:pPr>
        <w:pStyle w:val="Heading3"/>
        <w:spacing w:line="480" w:lineRule="auto"/>
        <w:rPr>
          <w:rFonts w:ascii="Arial" w:hAnsi="Arial" w:cs="Arial"/>
        </w:rPr>
      </w:pPr>
      <w:r w:rsidRPr="00C64F29">
        <w:rPr>
          <w:rFonts w:ascii="Arial" w:hAnsi="Arial" w:cs="Arial"/>
        </w:rPr>
        <w:t>Leaders</w:t>
      </w:r>
    </w:p>
    <w:p w:rsidR="00C64F29" w:rsidRDefault="00C64F29" w:rsidP="00C64F29">
      <w:pPr>
        <w:spacing w:line="480" w:lineRule="auto"/>
        <w:rPr>
          <w:rFonts w:ascii="Arial" w:hAnsi="Arial" w:cs="Arial"/>
          <w:sz w:val="24"/>
        </w:rPr>
      </w:pPr>
      <w:r>
        <w:rPr>
          <w:rFonts w:ascii="Arial" w:hAnsi="Arial" w:cs="Arial"/>
          <w:sz w:val="24"/>
        </w:rPr>
        <w:t xml:space="preserve">Leaders are said to be just like everyone else, they are quite normal individuals and it is said that they are like every other person by being both ‘trustworthy and deceitful, cowardly and brave, greedy and generous’ </w:t>
      </w:r>
      <w:sdt>
        <w:sdtPr>
          <w:rPr>
            <w:rFonts w:ascii="Arial" w:hAnsi="Arial" w:cs="Arial"/>
            <w:sz w:val="24"/>
          </w:rPr>
          <w:id w:val="-2088212553"/>
          <w:citation/>
        </w:sdtPr>
        <w:sdtEndPr/>
        <w:sdtContent>
          <w:r>
            <w:rPr>
              <w:rFonts w:ascii="Arial" w:hAnsi="Arial" w:cs="Arial"/>
              <w:sz w:val="24"/>
            </w:rPr>
            <w:fldChar w:fldCharType="begin"/>
          </w:r>
          <w:r>
            <w:rPr>
              <w:rFonts w:ascii="Arial" w:hAnsi="Arial" w:cs="Arial"/>
              <w:sz w:val="24"/>
            </w:rPr>
            <w:instrText xml:space="preserve"> CITATION Bar04 \l 2057 </w:instrText>
          </w:r>
          <w:r>
            <w:rPr>
              <w:rFonts w:ascii="Arial" w:hAnsi="Arial" w:cs="Arial"/>
              <w:sz w:val="24"/>
            </w:rPr>
            <w:fldChar w:fldCharType="separate"/>
          </w:r>
          <w:r w:rsidR="00455C7A" w:rsidRPr="00455C7A">
            <w:rPr>
              <w:rFonts w:ascii="Arial" w:hAnsi="Arial" w:cs="Arial"/>
              <w:noProof/>
              <w:sz w:val="24"/>
            </w:rPr>
            <w:t>(Kellerman, 2004)</w:t>
          </w:r>
          <w:r>
            <w:rPr>
              <w:rFonts w:ascii="Arial" w:hAnsi="Arial" w:cs="Arial"/>
              <w:sz w:val="24"/>
            </w:rPr>
            <w:fldChar w:fldCharType="end"/>
          </w:r>
        </w:sdtContent>
      </w:sdt>
      <w:r>
        <w:rPr>
          <w:rFonts w:ascii="Arial" w:hAnsi="Arial" w:cs="Arial"/>
          <w:sz w:val="24"/>
        </w:rPr>
        <w:t>.</w:t>
      </w:r>
    </w:p>
    <w:p w:rsidR="002C34F7" w:rsidRDefault="002C34F7" w:rsidP="00C64F29">
      <w:pPr>
        <w:spacing w:line="480" w:lineRule="auto"/>
        <w:rPr>
          <w:rFonts w:ascii="Arial" w:hAnsi="Arial" w:cs="Arial"/>
          <w:sz w:val="24"/>
        </w:rPr>
      </w:pPr>
    </w:p>
    <w:p w:rsidR="00A94DF4" w:rsidRDefault="00A94DF4" w:rsidP="00C64F29">
      <w:pPr>
        <w:spacing w:line="480" w:lineRule="auto"/>
        <w:rPr>
          <w:rFonts w:ascii="Arial" w:hAnsi="Arial" w:cs="Arial"/>
          <w:sz w:val="24"/>
        </w:rPr>
      </w:pPr>
      <w:r>
        <w:rPr>
          <w:rFonts w:ascii="Arial" w:hAnsi="Arial" w:cs="Arial"/>
          <w:sz w:val="24"/>
        </w:rPr>
        <w:t>When comparing leaders and managers there are some differences, however, it is said that organizations need both a manage</w:t>
      </w:r>
      <w:r w:rsidR="002C34F7">
        <w:rPr>
          <w:rFonts w:ascii="Arial" w:hAnsi="Arial" w:cs="Arial"/>
          <w:sz w:val="24"/>
        </w:rPr>
        <w:t xml:space="preserve">r and a leader to be successful. It is commonly thought that managers roles are to handle ‘systems, processes, budgets, equipment and “things”’ and that leaders ‘deal with visions and people’ </w:t>
      </w:r>
      <w:sdt>
        <w:sdtPr>
          <w:rPr>
            <w:rFonts w:ascii="Arial" w:hAnsi="Arial" w:cs="Arial"/>
            <w:sz w:val="24"/>
          </w:rPr>
          <w:id w:val="672611893"/>
          <w:citation/>
        </w:sdtPr>
        <w:sdtEndPr/>
        <w:sdtContent>
          <w:r w:rsidR="002C34F7">
            <w:rPr>
              <w:rFonts w:ascii="Arial" w:hAnsi="Arial" w:cs="Arial"/>
              <w:sz w:val="24"/>
            </w:rPr>
            <w:fldChar w:fldCharType="begin"/>
          </w:r>
          <w:r w:rsidR="002C34F7">
            <w:rPr>
              <w:rFonts w:ascii="Arial" w:hAnsi="Arial" w:cs="Arial"/>
              <w:sz w:val="24"/>
            </w:rPr>
            <w:instrText xml:space="preserve">CITATION Dav09 \p 9 \l 2057 </w:instrText>
          </w:r>
          <w:r w:rsidR="002C34F7">
            <w:rPr>
              <w:rFonts w:ascii="Arial" w:hAnsi="Arial" w:cs="Arial"/>
              <w:sz w:val="24"/>
            </w:rPr>
            <w:fldChar w:fldCharType="separate"/>
          </w:r>
          <w:r w:rsidR="00455C7A" w:rsidRPr="00455C7A">
            <w:rPr>
              <w:rFonts w:ascii="Arial" w:hAnsi="Arial" w:cs="Arial"/>
              <w:noProof/>
              <w:sz w:val="24"/>
            </w:rPr>
            <w:t>(Bertocci, 2009, p. 9)</w:t>
          </w:r>
          <w:r w:rsidR="002C34F7">
            <w:rPr>
              <w:rFonts w:ascii="Arial" w:hAnsi="Arial" w:cs="Arial"/>
              <w:sz w:val="24"/>
            </w:rPr>
            <w:fldChar w:fldCharType="end"/>
          </w:r>
        </w:sdtContent>
      </w:sdt>
      <w:r w:rsidR="002C34F7">
        <w:rPr>
          <w:rFonts w:ascii="Arial" w:hAnsi="Arial" w:cs="Arial"/>
          <w:sz w:val="24"/>
        </w:rPr>
        <w:t xml:space="preserve">. For an organization to really benefit and thrive it is said there must be a leader ‘at the top’ it is also noted that a manager’s effectiveness is measured in </w:t>
      </w:r>
      <w:r w:rsidR="002C34F7">
        <w:rPr>
          <w:rFonts w:ascii="Arial" w:hAnsi="Arial" w:cs="Arial"/>
          <w:sz w:val="24"/>
        </w:rPr>
        <w:lastRenderedPageBreak/>
        <w:t xml:space="preserve">terms of profit margins whereas, a </w:t>
      </w:r>
      <w:r w:rsidR="0012659D">
        <w:rPr>
          <w:rFonts w:ascii="Arial" w:hAnsi="Arial" w:cs="Arial"/>
          <w:sz w:val="24"/>
        </w:rPr>
        <w:t>leader’s</w:t>
      </w:r>
      <w:r w:rsidR="002C34F7">
        <w:rPr>
          <w:rFonts w:ascii="Arial" w:hAnsi="Arial" w:cs="Arial"/>
          <w:sz w:val="24"/>
        </w:rPr>
        <w:t xml:space="preserve"> effectiveness is usually measured through the achievement of one of more goals </w:t>
      </w:r>
      <w:sdt>
        <w:sdtPr>
          <w:rPr>
            <w:rFonts w:ascii="Arial" w:hAnsi="Arial" w:cs="Arial"/>
            <w:sz w:val="24"/>
          </w:rPr>
          <w:id w:val="-631015073"/>
          <w:citation/>
        </w:sdtPr>
        <w:sdtEndPr/>
        <w:sdtContent>
          <w:r w:rsidR="002C34F7">
            <w:rPr>
              <w:rFonts w:ascii="Arial" w:hAnsi="Arial" w:cs="Arial"/>
              <w:sz w:val="24"/>
            </w:rPr>
            <w:fldChar w:fldCharType="begin"/>
          </w:r>
          <w:r w:rsidR="002C34F7">
            <w:rPr>
              <w:rFonts w:ascii="Arial" w:hAnsi="Arial" w:cs="Arial"/>
              <w:sz w:val="24"/>
            </w:rPr>
            <w:instrText xml:space="preserve">CITATION Dav09 \p 9 \l 2057 </w:instrText>
          </w:r>
          <w:r w:rsidR="002C34F7">
            <w:rPr>
              <w:rFonts w:ascii="Arial" w:hAnsi="Arial" w:cs="Arial"/>
              <w:sz w:val="24"/>
            </w:rPr>
            <w:fldChar w:fldCharType="separate"/>
          </w:r>
          <w:r w:rsidR="00455C7A" w:rsidRPr="00455C7A">
            <w:rPr>
              <w:rFonts w:ascii="Arial" w:hAnsi="Arial" w:cs="Arial"/>
              <w:noProof/>
              <w:sz w:val="24"/>
            </w:rPr>
            <w:t>(Bertocci, 2009, p. 9)</w:t>
          </w:r>
          <w:r w:rsidR="002C34F7">
            <w:rPr>
              <w:rFonts w:ascii="Arial" w:hAnsi="Arial" w:cs="Arial"/>
              <w:sz w:val="24"/>
            </w:rPr>
            <w:fldChar w:fldCharType="end"/>
          </w:r>
        </w:sdtContent>
      </w:sdt>
      <w:r w:rsidR="002C34F7">
        <w:rPr>
          <w:rFonts w:ascii="Arial" w:hAnsi="Arial" w:cs="Arial"/>
          <w:sz w:val="24"/>
        </w:rPr>
        <w:t>.</w:t>
      </w:r>
    </w:p>
    <w:p w:rsidR="004171FD" w:rsidRPr="00C64F29" w:rsidRDefault="004171FD" w:rsidP="00C64F29">
      <w:pPr>
        <w:pStyle w:val="Heading3"/>
        <w:spacing w:line="480" w:lineRule="auto"/>
        <w:rPr>
          <w:rFonts w:ascii="Arial" w:hAnsi="Arial" w:cs="Arial"/>
        </w:rPr>
      </w:pPr>
      <w:r w:rsidRPr="00C64F29">
        <w:rPr>
          <w:rFonts w:ascii="Arial" w:hAnsi="Arial" w:cs="Arial"/>
        </w:rPr>
        <w:t>Strategy</w:t>
      </w:r>
    </w:p>
    <w:p w:rsidR="004171FD" w:rsidRDefault="004171FD" w:rsidP="00C64F29">
      <w:pPr>
        <w:spacing w:line="480" w:lineRule="auto"/>
        <w:rPr>
          <w:rFonts w:ascii="Arial" w:hAnsi="Arial" w:cs="Arial"/>
          <w:sz w:val="24"/>
        </w:rPr>
      </w:pPr>
      <w:r w:rsidRPr="00C64F29">
        <w:rPr>
          <w:rFonts w:ascii="Arial" w:hAnsi="Arial" w:cs="Arial"/>
          <w:sz w:val="24"/>
        </w:rPr>
        <w:t>Strategy</w:t>
      </w:r>
      <w:r>
        <w:rPr>
          <w:rFonts w:ascii="Arial" w:hAnsi="Arial" w:cs="Arial"/>
          <w:sz w:val="24"/>
        </w:rPr>
        <w:t xml:space="preserve"> is a way to cope with change in different ways or forms, it has become vital in order to make a decision that best advantages the situation and can diminish risk </w:t>
      </w:r>
      <w:sdt>
        <w:sdtPr>
          <w:rPr>
            <w:rFonts w:ascii="Arial" w:hAnsi="Arial" w:cs="Arial"/>
            <w:sz w:val="24"/>
          </w:rPr>
          <w:id w:val="539012716"/>
          <w:citation/>
        </w:sdtPr>
        <w:sdtEndPr/>
        <w:sdtContent>
          <w:r>
            <w:rPr>
              <w:rFonts w:ascii="Arial" w:hAnsi="Arial" w:cs="Arial"/>
              <w:sz w:val="24"/>
            </w:rPr>
            <w:fldChar w:fldCharType="begin"/>
          </w:r>
          <w:r>
            <w:rPr>
              <w:rFonts w:ascii="Arial" w:hAnsi="Arial" w:cs="Arial"/>
              <w:sz w:val="24"/>
            </w:rPr>
            <w:instrText xml:space="preserve"> CITATION Rei11 \l 2057 </w:instrText>
          </w:r>
          <w:r>
            <w:rPr>
              <w:rFonts w:ascii="Arial" w:hAnsi="Arial" w:cs="Arial"/>
              <w:sz w:val="24"/>
            </w:rPr>
            <w:fldChar w:fldCharType="separate"/>
          </w:r>
          <w:r w:rsidR="00455C7A" w:rsidRPr="00455C7A">
            <w:rPr>
              <w:rFonts w:ascii="Arial" w:hAnsi="Arial" w:cs="Arial"/>
              <w:noProof/>
              <w:sz w:val="24"/>
            </w:rPr>
            <w:t>(Geel, 2011)</w:t>
          </w:r>
          <w:r>
            <w:rPr>
              <w:rFonts w:ascii="Arial" w:hAnsi="Arial" w:cs="Arial"/>
              <w:sz w:val="24"/>
            </w:rPr>
            <w:fldChar w:fldCharType="end"/>
          </w:r>
        </w:sdtContent>
      </w:sdt>
      <w:r>
        <w:rPr>
          <w:rFonts w:ascii="Arial" w:hAnsi="Arial" w:cs="Arial"/>
          <w:sz w:val="24"/>
        </w:rPr>
        <w:t xml:space="preserve">. Strategy can be thought of in both ‘calculated and analytical ways, it gives us the ability to plan’ however, strategy is best taken advantage of when there is some form of management to guide the way </w:t>
      </w:r>
      <w:sdt>
        <w:sdtPr>
          <w:rPr>
            <w:rFonts w:ascii="Arial" w:hAnsi="Arial" w:cs="Arial"/>
            <w:sz w:val="24"/>
          </w:rPr>
          <w:id w:val="1559208677"/>
          <w:citation/>
        </w:sdtPr>
        <w:sdtEndPr/>
        <w:sdtContent>
          <w:r>
            <w:rPr>
              <w:rFonts w:ascii="Arial" w:hAnsi="Arial" w:cs="Arial"/>
              <w:sz w:val="24"/>
            </w:rPr>
            <w:fldChar w:fldCharType="begin"/>
          </w:r>
          <w:r>
            <w:rPr>
              <w:rFonts w:ascii="Arial" w:hAnsi="Arial" w:cs="Arial"/>
              <w:sz w:val="24"/>
            </w:rPr>
            <w:instrText xml:space="preserve"> CITATION Rei11 \l 2057 </w:instrText>
          </w:r>
          <w:r>
            <w:rPr>
              <w:rFonts w:ascii="Arial" w:hAnsi="Arial" w:cs="Arial"/>
              <w:sz w:val="24"/>
            </w:rPr>
            <w:fldChar w:fldCharType="separate"/>
          </w:r>
          <w:r w:rsidR="00455C7A" w:rsidRPr="00455C7A">
            <w:rPr>
              <w:rFonts w:ascii="Arial" w:hAnsi="Arial" w:cs="Arial"/>
              <w:noProof/>
              <w:sz w:val="24"/>
            </w:rPr>
            <w:t>(Geel, 2011)</w:t>
          </w:r>
          <w:r>
            <w:rPr>
              <w:rFonts w:ascii="Arial" w:hAnsi="Arial" w:cs="Arial"/>
              <w:sz w:val="24"/>
            </w:rPr>
            <w:fldChar w:fldCharType="end"/>
          </w:r>
        </w:sdtContent>
      </w:sdt>
      <w:r>
        <w:rPr>
          <w:rFonts w:ascii="Arial" w:hAnsi="Arial" w:cs="Arial"/>
          <w:sz w:val="24"/>
        </w:rPr>
        <w:t>.</w:t>
      </w:r>
      <w:r w:rsidR="00BE53BA">
        <w:rPr>
          <w:rFonts w:ascii="Arial" w:hAnsi="Arial" w:cs="Arial"/>
          <w:sz w:val="24"/>
        </w:rPr>
        <w:t xml:space="preserve"> However, </w:t>
      </w:r>
      <w:r w:rsidR="00872EC0">
        <w:rPr>
          <w:rFonts w:ascii="Arial" w:hAnsi="Arial" w:cs="Arial"/>
          <w:sz w:val="24"/>
        </w:rPr>
        <w:t>different</w:t>
      </w:r>
      <w:r w:rsidR="00BE53BA">
        <w:rPr>
          <w:rFonts w:ascii="Arial" w:hAnsi="Arial" w:cs="Arial"/>
          <w:sz w:val="24"/>
        </w:rPr>
        <w:t xml:space="preserve"> individuals will differ with their likeliness of being ‘proactive and taking risks’ but the way in which the organization is managed ‘can have a strong impact on individual behaviours’ </w:t>
      </w:r>
      <w:sdt>
        <w:sdtPr>
          <w:rPr>
            <w:rFonts w:ascii="Arial" w:hAnsi="Arial" w:cs="Arial"/>
            <w:sz w:val="24"/>
          </w:rPr>
          <w:id w:val="1927380122"/>
          <w:citation/>
        </w:sdtPr>
        <w:sdtEndPr/>
        <w:sdtContent>
          <w:r w:rsidR="00BE53BA">
            <w:rPr>
              <w:rFonts w:ascii="Arial" w:hAnsi="Arial" w:cs="Arial"/>
              <w:sz w:val="24"/>
            </w:rPr>
            <w:fldChar w:fldCharType="begin"/>
          </w:r>
          <w:r w:rsidR="00BE53BA">
            <w:rPr>
              <w:rFonts w:ascii="Arial" w:hAnsi="Arial" w:cs="Arial"/>
              <w:sz w:val="24"/>
            </w:rPr>
            <w:instrText xml:space="preserve">CITATION Wil121 \p 96 \l 2057 </w:instrText>
          </w:r>
          <w:r w:rsidR="00BE53BA">
            <w:rPr>
              <w:rFonts w:ascii="Arial" w:hAnsi="Arial" w:cs="Arial"/>
              <w:sz w:val="24"/>
            </w:rPr>
            <w:fldChar w:fldCharType="separate"/>
          </w:r>
          <w:r w:rsidR="00455C7A" w:rsidRPr="00455C7A">
            <w:rPr>
              <w:rFonts w:ascii="Arial" w:hAnsi="Arial" w:cs="Arial"/>
              <w:noProof/>
              <w:sz w:val="24"/>
            </w:rPr>
            <w:t>(Essien, 2012, p. 96)</w:t>
          </w:r>
          <w:r w:rsidR="00BE53BA">
            <w:rPr>
              <w:rFonts w:ascii="Arial" w:hAnsi="Arial" w:cs="Arial"/>
              <w:sz w:val="24"/>
            </w:rPr>
            <w:fldChar w:fldCharType="end"/>
          </w:r>
        </w:sdtContent>
      </w:sdt>
      <w:r w:rsidR="00BE53BA">
        <w:rPr>
          <w:rFonts w:ascii="Arial" w:hAnsi="Arial" w:cs="Arial"/>
          <w:sz w:val="24"/>
        </w:rPr>
        <w:t>.</w:t>
      </w:r>
    </w:p>
    <w:p w:rsidR="000C5594" w:rsidRDefault="000C5594" w:rsidP="004171FD">
      <w:pPr>
        <w:pStyle w:val="Heading3"/>
        <w:spacing w:line="480" w:lineRule="auto"/>
        <w:rPr>
          <w:rFonts w:ascii="Arial" w:hAnsi="Arial" w:cs="Arial"/>
        </w:rPr>
      </w:pPr>
      <w:r w:rsidRPr="000C5594">
        <w:rPr>
          <w:rFonts w:ascii="Arial" w:hAnsi="Arial" w:cs="Arial"/>
        </w:rPr>
        <w:t>Strategic Management</w:t>
      </w:r>
    </w:p>
    <w:p w:rsidR="00227884" w:rsidRDefault="00227884" w:rsidP="00227884">
      <w:pPr>
        <w:spacing w:line="480" w:lineRule="auto"/>
        <w:rPr>
          <w:rFonts w:ascii="Arial" w:hAnsi="Arial" w:cs="Arial"/>
          <w:sz w:val="24"/>
        </w:rPr>
      </w:pPr>
      <w:r>
        <w:rPr>
          <w:rFonts w:ascii="Arial" w:hAnsi="Arial" w:cs="Arial"/>
          <w:sz w:val="24"/>
        </w:rPr>
        <w:t>Strategic management is a process that is used by organizations to ‘determine their purpose, objectives and desired levels of attainment’ the organisation then needs to ‘decide on actions for achieving these objectives in an appropriate time-scale and frequently in a changing environment</w:t>
      </w:r>
      <w:r w:rsidR="00337728">
        <w:rPr>
          <w:rFonts w:ascii="Arial" w:hAnsi="Arial" w:cs="Arial"/>
          <w:sz w:val="24"/>
        </w:rPr>
        <w:t xml:space="preserve">; implement the action; and assess progress and results’ </w:t>
      </w:r>
      <w:sdt>
        <w:sdtPr>
          <w:rPr>
            <w:rFonts w:ascii="Arial" w:hAnsi="Arial" w:cs="Arial"/>
            <w:sz w:val="24"/>
          </w:rPr>
          <w:id w:val="137627502"/>
          <w:citation/>
        </w:sdtPr>
        <w:sdtEndPr/>
        <w:sdtContent>
          <w:r w:rsidR="00337728">
            <w:rPr>
              <w:rFonts w:ascii="Arial" w:hAnsi="Arial" w:cs="Arial"/>
              <w:sz w:val="24"/>
            </w:rPr>
            <w:fldChar w:fldCharType="begin"/>
          </w:r>
          <w:r w:rsidR="00337728">
            <w:rPr>
              <w:rFonts w:ascii="Arial" w:hAnsi="Arial" w:cs="Arial"/>
              <w:sz w:val="24"/>
            </w:rPr>
            <w:instrText xml:space="preserve"> CITATION Tho102 \l 2057 </w:instrText>
          </w:r>
          <w:r w:rsidR="00337728">
            <w:rPr>
              <w:rFonts w:ascii="Arial" w:hAnsi="Arial" w:cs="Arial"/>
              <w:sz w:val="24"/>
            </w:rPr>
            <w:fldChar w:fldCharType="separate"/>
          </w:r>
          <w:r w:rsidR="00455C7A" w:rsidRPr="00455C7A">
            <w:rPr>
              <w:rFonts w:ascii="Arial" w:hAnsi="Arial" w:cs="Arial"/>
              <w:noProof/>
              <w:sz w:val="24"/>
            </w:rPr>
            <w:t>(Thompson &amp; Martin, 2010)</w:t>
          </w:r>
          <w:r w:rsidR="00337728">
            <w:rPr>
              <w:rFonts w:ascii="Arial" w:hAnsi="Arial" w:cs="Arial"/>
              <w:sz w:val="24"/>
            </w:rPr>
            <w:fldChar w:fldCharType="end"/>
          </w:r>
        </w:sdtContent>
      </w:sdt>
      <w:r w:rsidR="00337728">
        <w:rPr>
          <w:rFonts w:ascii="Arial" w:hAnsi="Arial" w:cs="Arial"/>
          <w:sz w:val="24"/>
        </w:rPr>
        <w:t xml:space="preserve">. Lastly, the organisation must change or modify the actions if and when necessary </w:t>
      </w:r>
      <w:sdt>
        <w:sdtPr>
          <w:rPr>
            <w:rFonts w:ascii="Arial" w:hAnsi="Arial" w:cs="Arial"/>
            <w:sz w:val="24"/>
          </w:rPr>
          <w:id w:val="1924594209"/>
          <w:citation/>
        </w:sdtPr>
        <w:sdtEndPr/>
        <w:sdtContent>
          <w:r w:rsidR="00337728">
            <w:rPr>
              <w:rFonts w:ascii="Arial" w:hAnsi="Arial" w:cs="Arial"/>
              <w:sz w:val="24"/>
            </w:rPr>
            <w:fldChar w:fldCharType="begin"/>
          </w:r>
          <w:r w:rsidR="00337728">
            <w:rPr>
              <w:rFonts w:ascii="Arial" w:hAnsi="Arial" w:cs="Arial"/>
              <w:sz w:val="24"/>
            </w:rPr>
            <w:instrText xml:space="preserve"> CITATION Tho102 \l 2057 </w:instrText>
          </w:r>
          <w:r w:rsidR="00337728">
            <w:rPr>
              <w:rFonts w:ascii="Arial" w:hAnsi="Arial" w:cs="Arial"/>
              <w:sz w:val="24"/>
            </w:rPr>
            <w:fldChar w:fldCharType="separate"/>
          </w:r>
          <w:r w:rsidR="00455C7A" w:rsidRPr="00455C7A">
            <w:rPr>
              <w:rFonts w:ascii="Arial" w:hAnsi="Arial" w:cs="Arial"/>
              <w:noProof/>
              <w:sz w:val="24"/>
            </w:rPr>
            <w:t>(Thompson &amp; Martin, 2010)</w:t>
          </w:r>
          <w:r w:rsidR="00337728">
            <w:rPr>
              <w:rFonts w:ascii="Arial" w:hAnsi="Arial" w:cs="Arial"/>
              <w:sz w:val="24"/>
            </w:rPr>
            <w:fldChar w:fldCharType="end"/>
          </w:r>
        </w:sdtContent>
      </w:sdt>
      <w:r w:rsidR="00337728">
        <w:rPr>
          <w:rFonts w:ascii="Arial" w:hAnsi="Arial" w:cs="Arial"/>
          <w:sz w:val="24"/>
        </w:rPr>
        <w:t>.</w:t>
      </w:r>
    </w:p>
    <w:p w:rsidR="000C5594" w:rsidRDefault="000C5594" w:rsidP="000C5594">
      <w:pPr>
        <w:pStyle w:val="Heading3"/>
        <w:spacing w:line="480" w:lineRule="auto"/>
        <w:rPr>
          <w:rFonts w:ascii="Arial" w:hAnsi="Arial" w:cs="Arial"/>
        </w:rPr>
      </w:pPr>
      <w:r w:rsidRPr="000C5594">
        <w:rPr>
          <w:rFonts w:ascii="Arial" w:hAnsi="Arial" w:cs="Arial"/>
        </w:rPr>
        <w:t>Strategic Planning</w:t>
      </w:r>
    </w:p>
    <w:p w:rsidR="00211178" w:rsidRPr="00211178" w:rsidRDefault="00211178" w:rsidP="00211178">
      <w:pPr>
        <w:spacing w:line="480" w:lineRule="auto"/>
        <w:rPr>
          <w:rFonts w:ascii="Arial" w:hAnsi="Arial" w:cs="Arial"/>
          <w:sz w:val="24"/>
        </w:rPr>
      </w:pPr>
      <w:r>
        <w:rPr>
          <w:rFonts w:ascii="Arial" w:hAnsi="Arial" w:cs="Arial"/>
          <w:sz w:val="24"/>
        </w:rPr>
        <w:t xml:space="preserve">Any type of planning always ‘involved careful preparation’ and the need to analyses data and information which being able to make ‘credible’ decisions and utilize any tools and techniques that are available </w:t>
      </w:r>
      <w:sdt>
        <w:sdtPr>
          <w:rPr>
            <w:rFonts w:ascii="Arial" w:hAnsi="Arial" w:cs="Arial"/>
            <w:sz w:val="24"/>
          </w:rPr>
          <w:id w:val="-2063239122"/>
          <w:citation/>
        </w:sdtPr>
        <w:sdtEndPr/>
        <w:sdtContent>
          <w:r w:rsidR="009E1676">
            <w:rPr>
              <w:rFonts w:ascii="Arial" w:hAnsi="Arial" w:cs="Arial"/>
              <w:sz w:val="24"/>
            </w:rPr>
            <w:fldChar w:fldCharType="begin"/>
          </w:r>
          <w:r w:rsidR="00455BBA">
            <w:rPr>
              <w:rFonts w:ascii="Arial" w:hAnsi="Arial" w:cs="Arial"/>
              <w:sz w:val="24"/>
            </w:rPr>
            <w:instrText xml:space="preserve">CITATION Byr11 \p 4 \l 2057 </w:instrText>
          </w:r>
          <w:r w:rsidR="009E1676">
            <w:rPr>
              <w:rFonts w:ascii="Arial" w:hAnsi="Arial" w:cs="Arial"/>
              <w:sz w:val="24"/>
            </w:rPr>
            <w:fldChar w:fldCharType="separate"/>
          </w:r>
          <w:r w:rsidR="00455C7A" w:rsidRPr="00455C7A">
            <w:rPr>
              <w:rFonts w:ascii="Arial" w:hAnsi="Arial" w:cs="Arial"/>
              <w:noProof/>
              <w:sz w:val="24"/>
            </w:rPr>
            <w:t>(Simerson, 2011, p. 4)</w:t>
          </w:r>
          <w:r w:rsidR="009E1676">
            <w:rPr>
              <w:rFonts w:ascii="Arial" w:hAnsi="Arial" w:cs="Arial"/>
              <w:sz w:val="24"/>
            </w:rPr>
            <w:fldChar w:fldCharType="end"/>
          </w:r>
        </w:sdtContent>
      </w:sdt>
      <w:r>
        <w:rPr>
          <w:rFonts w:ascii="Arial" w:hAnsi="Arial" w:cs="Arial"/>
          <w:sz w:val="24"/>
        </w:rPr>
        <w:t xml:space="preserve">. </w:t>
      </w:r>
      <w:r w:rsidR="009E1676">
        <w:rPr>
          <w:rFonts w:ascii="Arial" w:hAnsi="Arial" w:cs="Arial"/>
          <w:sz w:val="24"/>
        </w:rPr>
        <w:t xml:space="preserve">The larger the organization is the more likely it is that the ‘planning effort is to be strategic’ as this form of planning can allow the organization to use internal and external ‘focused </w:t>
      </w:r>
      <w:r w:rsidR="009E1676">
        <w:rPr>
          <w:rFonts w:ascii="Arial" w:hAnsi="Arial" w:cs="Arial"/>
          <w:sz w:val="24"/>
        </w:rPr>
        <w:lastRenderedPageBreak/>
        <w:t xml:space="preserve">information’ to make decisions and this allows for maximum certain whilst ‘minimizing risk and optimizing results and outcomes </w:t>
      </w:r>
      <w:sdt>
        <w:sdtPr>
          <w:rPr>
            <w:rFonts w:ascii="Arial" w:hAnsi="Arial" w:cs="Arial"/>
            <w:sz w:val="24"/>
          </w:rPr>
          <w:id w:val="-1637565618"/>
          <w:citation/>
        </w:sdtPr>
        <w:sdtEndPr/>
        <w:sdtContent>
          <w:r w:rsidR="009E1676">
            <w:rPr>
              <w:rFonts w:ascii="Arial" w:hAnsi="Arial" w:cs="Arial"/>
              <w:sz w:val="24"/>
            </w:rPr>
            <w:fldChar w:fldCharType="begin"/>
          </w:r>
          <w:r w:rsidR="00455BBA">
            <w:rPr>
              <w:rFonts w:ascii="Arial" w:hAnsi="Arial" w:cs="Arial"/>
              <w:sz w:val="24"/>
            </w:rPr>
            <w:instrText xml:space="preserve">CITATION Byr11 \p 4 \l 2057 </w:instrText>
          </w:r>
          <w:r w:rsidR="009E1676">
            <w:rPr>
              <w:rFonts w:ascii="Arial" w:hAnsi="Arial" w:cs="Arial"/>
              <w:sz w:val="24"/>
            </w:rPr>
            <w:fldChar w:fldCharType="separate"/>
          </w:r>
          <w:r w:rsidR="00455C7A" w:rsidRPr="00455C7A">
            <w:rPr>
              <w:rFonts w:ascii="Arial" w:hAnsi="Arial" w:cs="Arial"/>
              <w:noProof/>
              <w:sz w:val="24"/>
            </w:rPr>
            <w:t>(Simerson, 2011, p. 4)</w:t>
          </w:r>
          <w:r w:rsidR="009E1676">
            <w:rPr>
              <w:rFonts w:ascii="Arial" w:hAnsi="Arial" w:cs="Arial"/>
              <w:sz w:val="24"/>
            </w:rPr>
            <w:fldChar w:fldCharType="end"/>
          </w:r>
        </w:sdtContent>
      </w:sdt>
      <w:r w:rsidR="009E1676">
        <w:rPr>
          <w:rFonts w:ascii="Arial" w:hAnsi="Arial" w:cs="Arial"/>
          <w:sz w:val="24"/>
        </w:rPr>
        <w:t>.</w:t>
      </w:r>
    </w:p>
    <w:p w:rsidR="007A2C89" w:rsidRDefault="007A2C89" w:rsidP="007A2C89">
      <w:pPr>
        <w:spacing w:line="480" w:lineRule="auto"/>
        <w:rPr>
          <w:rFonts w:ascii="Arial" w:hAnsi="Arial" w:cs="Arial"/>
          <w:sz w:val="24"/>
        </w:rPr>
      </w:pPr>
      <w:r>
        <w:rPr>
          <w:rFonts w:ascii="Arial" w:hAnsi="Arial" w:cs="Arial"/>
          <w:sz w:val="24"/>
        </w:rPr>
        <w:t xml:space="preserve">Each strategic planning system needs to be created to match up with the ‘unique characteristics of each organization’ and this means that each planning system will differ from organization to organization </w:t>
      </w:r>
      <w:sdt>
        <w:sdtPr>
          <w:rPr>
            <w:rFonts w:ascii="Arial" w:hAnsi="Arial" w:cs="Arial"/>
            <w:sz w:val="24"/>
          </w:rPr>
          <w:id w:val="-1659990213"/>
          <w:citation/>
        </w:sdtPr>
        <w:sdtEndPr/>
        <w:sdtContent>
          <w:r>
            <w:rPr>
              <w:rFonts w:ascii="Arial" w:hAnsi="Arial" w:cs="Arial"/>
              <w:sz w:val="24"/>
            </w:rPr>
            <w:fldChar w:fldCharType="begin"/>
          </w:r>
          <w:r>
            <w:rPr>
              <w:rFonts w:ascii="Arial" w:hAnsi="Arial" w:cs="Arial"/>
              <w:sz w:val="24"/>
            </w:rPr>
            <w:instrText xml:space="preserve"> CITATION Geo10 \l 2057 </w:instrText>
          </w:r>
          <w:r>
            <w:rPr>
              <w:rFonts w:ascii="Arial" w:hAnsi="Arial" w:cs="Arial"/>
              <w:sz w:val="24"/>
            </w:rPr>
            <w:fldChar w:fldCharType="separate"/>
          </w:r>
          <w:r w:rsidR="00455C7A" w:rsidRPr="00455C7A">
            <w:rPr>
              <w:rFonts w:ascii="Arial" w:hAnsi="Arial" w:cs="Arial"/>
              <w:noProof/>
              <w:sz w:val="24"/>
            </w:rPr>
            <w:t>(Steiner, 2010)</w:t>
          </w:r>
          <w:r>
            <w:rPr>
              <w:rFonts w:ascii="Arial" w:hAnsi="Arial" w:cs="Arial"/>
              <w:sz w:val="24"/>
            </w:rPr>
            <w:fldChar w:fldCharType="end"/>
          </w:r>
        </w:sdtContent>
      </w:sdt>
      <w:r>
        <w:rPr>
          <w:rFonts w:ascii="Arial" w:hAnsi="Arial" w:cs="Arial"/>
          <w:sz w:val="24"/>
        </w:rPr>
        <w:t>.</w:t>
      </w:r>
    </w:p>
    <w:p w:rsidR="000C5594" w:rsidRDefault="000C5594" w:rsidP="000C5594">
      <w:pPr>
        <w:pStyle w:val="Heading3"/>
        <w:spacing w:line="480" w:lineRule="auto"/>
        <w:rPr>
          <w:rFonts w:ascii="Arial" w:hAnsi="Arial" w:cs="Arial"/>
        </w:rPr>
      </w:pPr>
      <w:r w:rsidRPr="000C5594">
        <w:rPr>
          <w:rFonts w:ascii="Arial" w:hAnsi="Arial" w:cs="Arial"/>
        </w:rPr>
        <w:t>Stakeholders</w:t>
      </w:r>
    </w:p>
    <w:p w:rsidR="00C64F29" w:rsidRDefault="005B7DC7" w:rsidP="00C33C19">
      <w:pPr>
        <w:spacing w:line="480" w:lineRule="auto"/>
        <w:rPr>
          <w:rFonts w:ascii="Arial" w:hAnsi="Arial" w:cs="Arial"/>
          <w:sz w:val="24"/>
        </w:rPr>
      </w:pPr>
      <w:r>
        <w:rPr>
          <w:rFonts w:ascii="Arial" w:hAnsi="Arial" w:cs="Arial"/>
          <w:sz w:val="24"/>
        </w:rPr>
        <w:t xml:space="preserve">A stakeholder is anyone who is affected or can affect an organisation such as its customers, owners and many others </w:t>
      </w:r>
      <w:sdt>
        <w:sdtPr>
          <w:rPr>
            <w:rFonts w:ascii="Arial" w:hAnsi="Arial" w:cs="Arial"/>
            <w:sz w:val="24"/>
          </w:rPr>
          <w:id w:val="1129896267"/>
          <w:citation/>
        </w:sdtPr>
        <w:sdtEndPr/>
        <w:sdtContent>
          <w:r>
            <w:rPr>
              <w:rFonts w:ascii="Arial" w:hAnsi="Arial" w:cs="Arial"/>
              <w:sz w:val="24"/>
            </w:rPr>
            <w:fldChar w:fldCharType="begin"/>
          </w:r>
          <w:r>
            <w:rPr>
              <w:rFonts w:ascii="Arial" w:hAnsi="Arial" w:cs="Arial"/>
              <w:sz w:val="24"/>
            </w:rPr>
            <w:instrText xml:space="preserve"> CITATION REd84 \l 2057 </w:instrText>
          </w:r>
          <w:r>
            <w:rPr>
              <w:rFonts w:ascii="Arial" w:hAnsi="Arial" w:cs="Arial"/>
              <w:sz w:val="24"/>
            </w:rPr>
            <w:fldChar w:fldCharType="separate"/>
          </w:r>
          <w:r w:rsidR="00455C7A" w:rsidRPr="00455C7A">
            <w:rPr>
              <w:rFonts w:ascii="Arial" w:hAnsi="Arial" w:cs="Arial"/>
              <w:noProof/>
              <w:sz w:val="24"/>
            </w:rPr>
            <w:t>(Freeman, 1984)</w:t>
          </w:r>
          <w:r>
            <w:rPr>
              <w:rFonts w:ascii="Arial" w:hAnsi="Arial" w:cs="Arial"/>
              <w:sz w:val="24"/>
            </w:rPr>
            <w:fldChar w:fldCharType="end"/>
          </w:r>
        </w:sdtContent>
      </w:sdt>
      <w:r>
        <w:rPr>
          <w:rFonts w:ascii="Arial" w:hAnsi="Arial" w:cs="Arial"/>
          <w:sz w:val="24"/>
        </w:rPr>
        <w:t>.</w:t>
      </w:r>
    </w:p>
    <w:p w:rsidR="00C33C19" w:rsidRDefault="00C33C19" w:rsidP="00C33C19">
      <w:pPr>
        <w:pStyle w:val="Heading3"/>
        <w:spacing w:line="480" w:lineRule="auto"/>
        <w:rPr>
          <w:rFonts w:ascii="Arial" w:hAnsi="Arial" w:cs="Arial"/>
        </w:rPr>
      </w:pPr>
      <w:r>
        <w:rPr>
          <w:rFonts w:ascii="Arial" w:hAnsi="Arial" w:cs="Arial"/>
        </w:rPr>
        <w:t>Fayol’s Function of Management</w:t>
      </w:r>
    </w:p>
    <w:p w:rsidR="00C33C19" w:rsidRDefault="00C33C19" w:rsidP="00C33C19">
      <w:pPr>
        <w:spacing w:line="480" w:lineRule="auto"/>
        <w:rPr>
          <w:rFonts w:ascii="Arial" w:hAnsi="Arial" w:cs="Arial"/>
          <w:sz w:val="24"/>
        </w:rPr>
      </w:pPr>
      <w:r>
        <w:rPr>
          <w:rFonts w:ascii="Arial" w:hAnsi="Arial" w:cs="Arial"/>
          <w:sz w:val="24"/>
        </w:rPr>
        <w:t xml:space="preserve">Henri Fayol (1841 – 1925) </w:t>
      </w:r>
      <w:r w:rsidR="00222F19">
        <w:rPr>
          <w:rFonts w:ascii="Arial" w:hAnsi="Arial" w:cs="Arial"/>
          <w:sz w:val="24"/>
        </w:rPr>
        <w:t xml:space="preserve">created a management theory that had a focus on ‘broad administrative principles applicable to general and higher managerial levels’ </w:t>
      </w:r>
      <w:sdt>
        <w:sdtPr>
          <w:rPr>
            <w:rFonts w:ascii="Arial" w:hAnsi="Arial" w:cs="Arial"/>
            <w:sz w:val="24"/>
          </w:rPr>
          <w:id w:val="-146518815"/>
          <w:citation/>
        </w:sdtPr>
        <w:sdtEndPr/>
        <w:sdtContent>
          <w:r w:rsidR="00222F19">
            <w:rPr>
              <w:rFonts w:ascii="Arial" w:hAnsi="Arial" w:cs="Arial"/>
              <w:sz w:val="24"/>
            </w:rPr>
            <w:fldChar w:fldCharType="begin"/>
          </w:r>
          <w:r w:rsidR="00222F19">
            <w:rPr>
              <w:rFonts w:ascii="Arial" w:hAnsi="Arial" w:cs="Arial"/>
              <w:sz w:val="24"/>
            </w:rPr>
            <w:instrText xml:space="preserve">CITATION Pra08 \p 18 \l 2057 </w:instrText>
          </w:r>
          <w:r w:rsidR="00222F19">
            <w:rPr>
              <w:rFonts w:ascii="Arial" w:hAnsi="Arial" w:cs="Arial"/>
              <w:sz w:val="24"/>
            </w:rPr>
            <w:fldChar w:fldCharType="separate"/>
          </w:r>
          <w:r w:rsidR="00455C7A" w:rsidRPr="00455C7A">
            <w:rPr>
              <w:rFonts w:ascii="Arial" w:hAnsi="Arial" w:cs="Arial"/>
              <w:noProof/>
              <w:sz w:val="24"/>
            </w:rPr>
            <w:t>(Tripathi, 2008, p. 18)</w:t>
          </w:r>
          <w:r w:rsidR="00222F19">
            <w:rPr>
              <w:rFonts w:ascii="Arial" w:hAnsi="Arial" w:cs="Arial"/>
              <w:sz w:val="24"/>
            </w:rPr>
            <w:fldChar w:fldCharType="end"/>
          </w:r>
        </w:sdtContent>
      </w:sdt>
      <w:r w:rsidR="00222F19">
        <w:rPr>
          <w:rFonts w:ascii="Arial" w:hAnsi="Arial" w:cs="Arial"/>
          <w:sz w:val="24"/>
        </w:rPr>
        <w:t xml:space="preserve">. Fayol stated how ‘all activities of business enterprises could be divided into six groups: technical, commercial, financial, accounting, security and administrative or managerial’, however, his main focus was upon the managerial section as he believed these to be the ‘most neglected aspect of business operations’ </w:t>
      </w:r>
      <w:sdt>
        <w:sdtPr>
          <w:rPr>
            <w:rFonts w:ascii="Arial" w:hAnsi="Arial" w:cs="Arial"/>
            <w:sz w:val="24"/>
          </w:rPr>
          <w:id w:val="-1363052274"/>
          <w:citation/>
        </w:sdtPr>
        <w:sdtEndPr/>
        <w:sdtContent>
          <w:r w:rsidR="00222F19">
            <w:rPr>
              <w:rFonts w:ascii="Arial" w:hAnsi="Arial" w:cs="Arial"/>
              <w:sz w:val="24"/>
            </w:rPr>
            <w:fldChar w:fldCharType="begin"/>
          </w:r>
          <w:r w:rsidR="00222F19">
            <w:rPr>
              <w:rFonts w:ascii="Arial" w:hAnsi="Arial" w:cs="Arial"/>
              <w:sz w:val="24"/>
            </w:rPr>
            <w:instrText xml:space="preserve">CITATION Pra08 \p 18 \l 2057 </w:instrText>
          </w:r>
          <w:r w:rsidR="00222F19">
            <w:rPr>
              <w:rFonts w:ascii="Arial" w:hAnsi="Arial" w:cs="Arial"/>
              <w:sz w:val="24"/>
            </w:rPr>
            <w:fldChar w:fldCharType="separate"/>
          </w:r>
          <w:r w:rsidR="00455C7A" w:rsidRPr="00455C7A">
            <w:rPr>
              <w:rFonts w:ascii="Arial" w:hAnsi="Arial" w:cs="Arial"/>
              <w:noProof/>
              <w:sz w:val="24"/>
            </w:rPr>
            <w:t>(Tripathi, 2008, p. 18)</w:t>
          </w:r>
          <w:r w:rsidR="00222F19">
            <w:rPr>
              <w:rFonts w:ascii="Arial" w:hAnsi="Arial" w:cs="Arial"/>
              <w:sz w:val="24"/>
            </w:rPr>
            <w:fldChar w:fldCharType="end"/>
          </w:r>
        </w:sdtContent>
      </w:sdt>
      <w:r w:rsidR="00222F19">
        <w:rPr>
          <w:rFonts w:ascii="Arial" w:hAnsi="Arial" w:cs="Arial"/>
          <w:sz w:val="24"/>
        </w:rPr>
        <w:t xml:space="preserve">. He defined that management had five functions and these were ‘planning, organising, commanding, coordinating and controlling’ </w:t>
      </w:r>
      <w:sdt>
        <w:sdtPr>
          <w:rPr>
            <w:rFonts w:ascii="Arial" w:hAnsi="Arial" w:cs="Arial"/>
            <w:sz w:val="24"/>
          </w:rPr>
          <w:id w:val="1222020071"/>
          <w:citation/>
        </w:sdtPr>
        <w:sdtEndPr/>
        <w:sdtContent>
          <w:r w:rsidR="00222F19">
            <w:rPr>
              <w:rFonts w:ascii="Arial" w:hAnsi="Arial" w:cs="Arial"/>
              <w:sz w:val="24"/>
            </w:rPr>
            <w:fldChar w:fldCharType="begin"/>
          </w:r>
          <w:r w:rsidR="00222F19">
            <w:rPr>
              <w:rFonts w:ascii="Arial" w:hAnsi="Arial" w:cs="Arial"/>
              <w:sz w:val="24"/>
            </w:rPr>
            <w:instrText xml:space="preserve">CITATION Pra08 \p 18 \l 2057 </w:instrText>
          </w:r>
          <w:r w:rsidR="00222F19">
            <w:rPr>
              <w:rFonts w:ascii="Arial" w:hAnsi="Arial" w:cs="Arial"/>
              <w:sz w:val="24"/>
            </w:rPr>
            <w:fldChar w:fldCharType="separate"/>
          </w:r>
          <w:r w:rsidR="00455C7A" w:rsidRPr="00455C7A">
            <w:rPr>
              <w:rFonts w:ascii="Arial" w:hAnsi="Arial" w:cs="Arial"/>
              <w:noProof/>
              <w:sz w:val="24"/>
            </w:rPr>
            <w:t>(Tripathi, 2008, p. 18)</w:t>
          </w:r>
          <w:r w:rsidR="00222F19">
            <w:rPr>
              <w:rFonts w:ascii="Arial" w:hAnsi="Arial" w:cs="Arial"/>
              <w:sz w:val="24"/>
            </w:rPr>
            <w:fldChar w:fldCharType="end"/>
          </w:r>
        </w:sdtContent>
      </w:sdt>
      <w:r w:rsidR="00222F19">
        <w:rPr>
          <w:rFonts w:ascii="Arial" w:hAnsi="Arial" w:cs="Arial"/>
          <w:sz w:val="24"/>
        </w:rPr>
        <w:t>.</w:t>
      </w:r>
    </w:p>
    <w:p w:rsidR="000D512D" w:rsidRDefault="000D512D" w:rsidP="00C33C19">
      <w:pPr>
        <w:spacing w:line="480" w:lineRule="auto"/>
        <w:rPr>
          <w:rFonts w:ascii="Arial" w:hAnsi="Arial" w:cs="Arial"/>
          <w:sz w:val="24"/>
        </w:rPr>
      </w:pPr>
      <w:r>
        <w:rPr>
          <w:rFonts w:ascii="Arial" w:hAnsi="Arial" w:cs="Arial"/>
          <w:sz w:val="24"/>
        </w:rPr>
        <w:t xml:space="preserve">The first factor, planning, </w:t>
      </w:r>
      <w:r w:rsidR="0069002B">
        <w:rPr>
          <w:rFonts w:ascii="Arial" w:hAnsi="Arial" w:cs="Arial"/>
          <w:sz w:val="24"/>
        </w:rPr>
        <w:t xml:space="preserve">is key to be able to ‘assess the future and make provision for it’ and by foreseeing the future is in itself ‘action already’ </w:t>
      </w:r>
      <w:sdt>
        <w:sdtPr>
          <w:rPr>
            <w:rFonts w:ascii="Arial" w:hAnsi="Arial" w:cs="Arial"/>
            <w:sz w:val="24"/>
          </w:rPr>
          <w:id w:val="-427508453"/>
          <w:citation/>
        </w:sdtPr>
        <w:sdtEndPr/>
        <w:sdtContent>
          <w:r w:rsidR="0069002B">
            <w:rPr>
              <w:rFonts w:ascii="Arial" w:hAnsi="Arial" w:cs="Arial"/>
              <w:sz w:val="24"/>
            </w:rPr>
            <w:fldChar w:fldCharType="begin"/>
          </w:r>
          <w:r w:rsidR="00A43484">
            <w:rPr>
              <w:rFonts w:ascii="Arial" w:hAnsi="Arial" w:cs="Arial"/>
              <w:sz w:val="24"/>
            </w:rPr>
            <w:instrText xml:space="preserve">CITATION Fay16 \l 2057 </w:instrText>
          </w:r>
          <w:r w:rsidR="0069002B">
            <w:rPr>
              <w:rFonts w:ascii="Arial" w:hAnsi="Arial" w:cs="Arial"/>
              <w:sz w:val="24"/>
            </w:rPr>
            <w:fldChar w:fldCharType="separate"/>
          </w:r>
          <w:r w:rsidR="00455C7A" w:rsidRPr="00455C7A">
            <w:rPr>
              <w:rFonts w:ascii="Arial" w:hAnsi="Arial" w:cs="Arial"/>
              <w:noProof/>
              <w:sz w:val="24"/>
            </w:rPr>
            <w:t>(Fayol, 1949)</w:t>
          </w:r>
          <w:r w:rsidR="0069002B">
            <w:rPr>
              <w:rFonts w:ascii="Arial" w:hAnsi="Arial" w:cs="Arial"/>
              <w:sz w:val="24"/>
            </w:rPr>
            <w:fldChar w:fldCharType="end"/>
          </w:r>
        </w:sdtContent>
      </w:sdt>
      <w:r w:rsidR="0069002B">
        <w:rPr>
          <w:rFonts w:ascii="Arial" w:hAnsi="Arial" w:cs="Arial"/>
          <w:sz w:val="24"/>
        </w:rPr>
        <w:t xml:space="preserve">. This factor considers the future picture where ‘events are outlined with some distinctness’ and other ‘remote events appear progressively less distinct’ and this ‘entails the running of the business as foreseen and provided against over a definite period’ </w:t>
      </w:r>
      <w:sdt>
        <w:sdtPr>
          <w:rPr>
            <w:rFonts w:ascii="Arial" w:hAnsi="Arial" w:cs="Arial"/>
            <w:sz w:val="24"/>
          </w:rPr>
          <w:id w:val="169613775"/>
          <w:citation/>
        </w:sdtPr>
        <w:sdtEndPr/>
        <w:sdtContent>
          <w:r w:rsidR="0069002B">
            <w:rPr>
              <w:rFonts w:ascii="Arial" w:hAnsi="Arial" w:cs="Arial"/>
              <w:sz w:val="24"/>
            </w:rPr>
            <w:fldChar w:fldCharType="begin"/>
          </w:r>
          <w:r w:rsidR="00A43484">
            <w:rPr>
              <w:rFonts w:ascii="Arial" w:hAnsi="Arial" w:cs="Arial"/>
              <w:sz w:val="24"/>
            </w:rPr>
            <w:instrText xml:space="preserve">CITATION Fay16 \l 2057 </w:instrText>
          </w:r>
          <w:r w:rsidR="0069002B">
            <w:rPr>
              <w:rFonts w:ascii="Arial" w:hAnsi="Arial" w:cs="Arial"/>
              <w:sz w:val="24"/>
            </w:rPr>
            <w:fldChar w:fldCharType="separate"/>
          </w:r>
          <w:r w:rsidR="00455C7A" w:rsidRPr="00455C7A">
            <w:rPr>
              <w:rFonts w:ascii="Arial" w:hAnsi="Arial" w:cs="Arial"/>
              <w:noProof/>
              <w:sz w:val="24"/>
            </w:rPr>
            <w:t>(Fayol, 1949)</w:t>
          </w:r>
          <w:r w:rsidR="0069002B">
            <w:rPr>
              <w:rFonts w:ascii="Arial" w:hAnsi="Arial" w:cs="Arial"/>
              <w:sz w:val="24"/>
            </w:rPr>
            <w:fldChar w:fldCharType="end"/>
          </w:r>
        </w:sdtContent>
      </w:sdt>
      <w:r w:rsidR="0069002B">
        <w:rPr>
          <w:rFonts w:ascii="Arial" w:hAnsi="Arial" w:cs="Arial"/>
          <w:sz w:val="24"/>
        </w:rPr>
        <w:t xml:space="preserve">. The plan of action does however, rely on the resources available to </w:t>
      </w:r>
      <w:r w:rsidR="0069002B">
        <w:rPr>
          <w:rFonts w:ascii="Arial" w:hAnsi="Arial" w:cs="Arial"/>
          <w:sz w:val="24"/>
        </w:rPr>
        <w:lastRenderedPageBreak/>
        <w:t xml:space="preserve">the organization, the importance and the nature of the work that is happening and also any future trends </w:t>
      </w:r>
      <w:sdt>
        <w:sdtPr>
          <w:rPr>
            <w:rFonts w:ascii="Arial" w:hAnsi="Arial" w:cs="Arial"/>
            <w:sz w:val="24"/>
          </w:rPr>
          <w:id w:val="1416594130"/>
          <w:citation/>
        </w:sdtPr>
        <w:sdtEndPr/>
        <w:sdtContent>
          <w:r w:rsidR="0069002B">
            <w:rPr>
              <w:rFonts w:ascii="Arial" w:hAnsi="Arial" w:cs="Arial"/>
              <w:sz w:val="24"/>
            </w:rPr>
            <w:fldChar w:fldCharType="begin"/>
          </w:r>
          <w:r w:rsidR="00A43484">
            <w:rPr>
              <w:rFonts w:ascii="Arial" w:hAnsi="Arial" w:cs="Arial"/>
              <w:sz w:val="24"/>
            </w:rPr>
            <w:instrText xml:space="preserve">CITATION Fay16 \l 2057 </w:instrText>
          </w:r>
          <w:r w:rsidR="0069002B">
            <w:rPr>
              <w:rFonts w:ascii="Arial" w:hAnsi="Arial" w:cs="Arial"/>
              <w:sz w:val="24"/>
            </w:rPr>
            <w:fldChar w:fldCharType="separate"/>
          </w:r>
          <w:r w:rsidR="00455C7A" w:rsidRPr="00455C7A">
            <w:rPr>
              <w:rFonts w:ascii="Arial" w:hAnsi="Arial" w:cs="Arial"/>
              <w:noProof/>
              <w:sz w:val="24"/>
            </w:rPr>
            <w:t>(Fayol, 1949)</w:t>
          </w:r>
          <w:r w:rsidR="0069002B">
            <w:rPr>
              <w:rFonts w:ascii="Arial" w:hAnsi="Arial" w:cs="Arial"/>
              <w:sz w:val="24"/>
            </w:rPr>
            <w:fldChar w:fldCharType="end"/>
          </w:r>
        </w:sdtContent>
      </w:sdt>
      <w:r w:rsidR="0069002B">
        <w:rPr>
          <w:rFonts w:ascii="Arial" w:hAnsi="Arial" w:cs="Arial"/>
          <w:sz w:val="24"/>
        </w:rPr>
        <w:t>.</w:t>
      </w:r>
    </w:p>
    <w:p w:rsidR="00A43484" w:rsidRDefault="00A43484" w:rsidP="006E5852">
      <w:pPr>
        <w:spacing w:line="480" w:lineRule="auto"/>
        <w:rPr>
          <w:rFonts w:ascii="Arial" w:hAnsi="Arial" w:cs="Arial"/>
          <w:sz w:val="24"/>
        </w:rPr>
      </w:pPr>
      <w:r>
        <w:rPr>
          <w:rFonts w:ascii="Arial" w:hAnsi="Arial" w:cs="Arial"/>
          <w:sz w:val="24"/>
        </w:rPr>
        <w:t xml:space="preserve">The second factor Fayol created was organising, this aspect is about the ‘lines of responsibility and authority’ and about the ‘communication flow’ and the way in which an organization uses their resources </w:t>
      </w:r>
      <w:sdt>
        <w:sdtPr>
          <w:rPr>
            <w:rFonts w:ascii="Arial" w:hAnsi="Arial" w:cs="Arial"/>
            <w:sz w:val="24"/>
          </w:rPr>
          <w:id w:val="1953281680"/>
          <w:citation/>
        </w:sdtPr>
        <w:sdtEndPr/>
        <w:sdtContent>
          <w:r>
            <w:rPr>
              <w:rFonts w:ascii="Arial" w:hAnsi="Arial" w:cs="Arial"/>
              <w:sz w:val="24"/>
            </w:rPr>
            <w:fldChar w:fldCharType="begin"/>
          </w:r>
          <w:r>
            <w:rPr>
              <w:rFonts w:ascii="Arial" w:hAnsi="Arial" w:cs="Arial"/>
              <w:sz w:val="24"/>
            </w:rPr>
            <w:instrText xml:space="preserve"> CITATION Cha021 \l 2057 </w:instrText>
          </w:r>
          <w:r>
            <w:rPr>
              <w:rFonts w:ascii="Arial" w:hAnsi="Arial" w:cs="Arial"/>
              <w:sz w:val="24"/>
            </w:rPr>
            <w:fldChar w:fldCharType="separate"/>
          </w:r>
          <w:r w:rsidR="00455C7A" w:rsidRPr="00455C7A">
            <w:rPr>
              <w:rFonts w:ascii="Arial" w:hAnsi="Arial" w:cs="Arial"/>
              <w:noProof/>
              <w:sz w:val="24"/>
            </w:rPr>
            <w:t>(Chartered Management Institute, 2002)</w:t>
          </w:r>
          <w:r>
            <w:rPr>
              <w:rFonts w:ascii="Arial" w:hAnsi="Arial" w:cs="Arial"/>
              <w:sz w:val="24"/>
            </w:rPr>
            <w:fldChar w:fldCharType="end"/>
          </w:r>
        </w:sdtContent>
      </w:sdt>
      <w:r>
        <w:rPr>
          <w:rFonts w:ascii="Arial" w:hAnsi="Arial" w:cs="Arial"/>
          <w:sz w:val="24"/>
        </w:rPr>
        <w:t xml:space="preserve">. The theory gives different duties for managers to follow such as ensuring that the plan is strictly carried out and prepared, seeing that ‘human and material structures are consistent with objectives, resources and general operating policies’ that are set up by a guiding authority </w:t>
      </w:r>
      <w:sdt>
        <w:sdtPr>
          <w:rPr>
            <w:rFonts w:ascii="Arial" w:hAnsi="Arial" w:cs="Arial"/>
            <w:sz w:val="24"/>
          </w:rPr>
          <w:id w:val="1686711056"/>
          <w:citation/>
        </w:sdtPr>
        <w:sdtEndPr/>
        <w:sdtContent>
          <w:r>
            <w:rPr>
              <w:rFonts w:ascii="Arial" w:hAnsi="Arial" w:cs="Arial"/>
              <w:sz w:val="24"/>
            </w:rPr>
            <w:fldChar w:fldCharType="begin"/>
          </w:r>
          <w:r>
            <w:rPr>
              <w:rFonts w:ascii="Arial" w:hAnsi="Arial" w:cs="Arial"/>
              <w:sz w:val="24"/>
            </w:rPr>
            <w:instrText xml:space="preserve"> CITATION Cha021 \l 2057 </w:instrText>
          </w:r>
          <w:r>
            <w:rPr>
              <w:rFonts w:ascii="Arial" w:hAnsi="Arial" w:cs="Arial"/>
              <w:sz w:val="24"/>
            </w:rPr>
            <w:fldChar w:fldCharType="separate"/>
          </w:r>
          <w:r w:rsidR="00455C7A" w:rsidRPr="00455C7A">
            <w:rPr>
              <w:rFonts w:ascii="Arial" w:hAnsi="Arial" w:cs="Arial"/>
              <w:noProof/>
              <w:sz w:val="24"/>
            </w:rPr>
            <w:t>(Chartered Management Institute, 2002)</w:t>
          </w:r>
          <w:r>
            <w:rPr>
              <w:rFonts w:ascii="Arial" w:hAnsi="Arial" w:cs="Arial"/>
              <w:sz w:val="24"/>
            </w:rPr>
            <w:fldChar w:fldCharType="end"/>
          </w:r>
        </w:sdtContent>
      </w:sdt>
      <w:r>
        <w:rPr>
          <w:rFonts w:ascii="Arial" w:hAnsi="Arial" w:cs="Arial"/>
          <w:sz w:val="24"/>
        </w:rPr>
        <w:t>.</w:t>
      </w:r>
    </w:p>
    <w:p w:rsidR="00532E8F" w:rsidRDefault="00532E8F" w:rsidP="006E5852">
      <w:pPr>
        <w:spacing w:line="480" w:lineRule="auto"/>
        <w:rPr>
          <w:rFonts w:ascii="Arial" w:hAnsi="Arial" w:cs="Arial"/>
          <w:sz w:val="24"/>
        </w:rPr>
      </w:pPr>
      <w:r>
        <w:rPr>
          <w:rFonts w:ascii="Arial" w:hAnsi="Arial" w:cs="Arial"/>
          <w:sz w:val="24"/>
        </w:rPr>
        <w:t xml:space="preserve">The third function of Fayol’s theory is </w:t>
      </w:r>
      <w:r w:rsidR="00097F5C">
        <w:rPr>
          <w:rFonts w:ascii="Arial" w:hAnsi="Arial" w:cs="Arial"/>
          <w:sz w:val="24"/>
        </w:rPr>
        <w:t xml:space="preserve">Command, this is ‘to set the organization going’, the idea of command is to ‘get the optimum return from all employees’ whilst the ‘art of command’ relies upon particular ‘personal qualities and a knowledge of general principles of management’ </w:t>
      </w:r>
      <w:sdt>
        <w:sdtPr>
          <w:rPr>
            <w:rFonts w:ascii="Arial" w:hAnsi="Arial" w:cs="Arial"/>
            <w:sz w:val="24"/>
          </w:rPr>
          <w:id w:val="-1992013706"/>
          <w:citation/>
        </w:sdtPr>
        <w:sdtEndPr/>
        <w:sdtContent>
          <w:r w:rsidR="00097F5C">
            <w:rPr>
              <w:rFonts w:ascii="Arial" w:hAnsi="Arial" w:cs="Arial"/>
              <w:sz w:val="24"/>
            </w:rPr>
            <w:fldChar w:fldCharType="begin"/>
          </w:r>
          <w:r w:rsidR="00097F5C">
            <w:rPr>
              <w:rFonts w:ascii="Arial" w:hAnsi="Arial" w:cs="Arial"/>
              <w:sz w:val="24"/>
            </w:rPr>
            <w:instrText xml:space="preserve">CITATION Placeholder1 \l 2057 </w:instrText>
          </w:r>
          <w:r w:rsidR="00097F5C">
            <w:rPr>
              <w:rFonts w:ascii="Arial" w:hAnsi="Arial" w:cs="Arial"/>
              <w:sz w:val="24"/>
            </w:rPr>
            <w:fldChar w:fldCharType="separate"/>
          </w:r>
          <w:r w:rsidR="00455C7A" w:rsidRPr="00455C7A">
            <w:rPr>
              <w:rFonts w:ascii="Arial" w:hAnsi="Arial" w:cs="Arial"/>
              <w:noProof/>
              <w:sz w:val="24"/>
            </w:rPr>
            <w:t>(Lamond, 1997)</w:t>
          </w:r>
          <w:r w:rsidR="00097F5C">
            <w:rPr>
              <w:rFonts w:ascii="Arial" w:hAnsi="Arial" w:cs="Arial"/>
              <w:sz w:val="24"/>
            </w:rPr>
            <w:fldChar w:fldCharType="end"/>
          </w:r>
        </w:sdtContent>
      </w:sdt>
      <w:r w:rsidR="00097F5C">
        <w:rPr>
          <w:rFonts w:ascii="Arial" w:hAnsi="Arial" w:cs="Arial"/>
          <w:sz w:val="24"/>
        </w:rPr>
        <w:t xml:space="preserve">. More modern or recent writers may consider this aspect to be properly described as ‘concerned with motivation, leadership and empowerment’ </w:t>
      </w:r>
      <w:sdt>
        <w:sdtPr>
          <w:rPr>
            <w:rFonts w:ascii="Arial" w:hAnsi="Arial" w:cs="Arial"/>
            <w:sz w:val="24"/>
          </w:rPr>
          <w:id w:val="874130159"/>
          <w:citation/>
        </w:sdtPr>
        <w:sdtEndPr/>
        <w:sdtContent>
          <w:r w:rsidR="00097F5C">
            <w:rPr>
              <w:rFonts w:ascii="Arial" w:hAnsi="Arial" w:cs="Arial"/>
              <w:sz w:val="24"/>
            </w:rPr>
            <w:fldChar w:fldCharType="begin"/>
          </w:r>
          <w:r w:rsidR="00097F5C">
            <w:rPr>
              <w:rFonts w:ascii="Arial" w:hAnsi="Arial" w:cs="Arial"/>
              <w:sz w:val="24"/>
            </w:rPr>
            <w:instrText xml:space="preserve"> CITATION Placeholder1 \l 2057 </w:instrText>
          </w:r>
          <w:r w:rsidR="00097F5C">
            <w:rPr>
              <w:rFonts w:ascii="Arial" w:hAnsi="Arial" w:cs="Arial"/>
              <w:sz w:val="24"/>
            </w:rPr>
            <w:fldChar w:fldCharType="separate"/>
          </w:r>
          <w:r w:rsidR="00455C7A" w:rsidRPr="00455C7A">
            <w:rPr>
              <w:rFonts w:ascii="Arial" w:hAnsi="Arial" w:cs="Arial"/>
              <w:noProof/>
              <w:sz w:val="24"/>
            </w:rPr>
            <w:t>(Lamond, 1997)</w:t>
          </w:r>
          <w:r w:rsidR="00097F5C">
            <w:rPr>
              <w:rFonts w:ascii="Arial" w:hAnsi="Arial" w:cs="Arial"/>
              <w:sz w:val="24"/>
            </w:rPr>
            <w:fldChar w:fldCharType="end"/>
          </w:r>
        </w:sdtContent>
      </w:sdt>
      <w:r w:rsidR="00097F5C">
        <w:rPr>
          <w:rFonts w:ascii="Arial" w:hAnsi="Arial" w:cs="Arial"/>
          <w:sz w:val="24"/>
        </w:rPr>
        <w:t>.</w:t>
      </w:r>
      <w:r w:rsidR="008A4E2A">
        <w:rPr>
          <w:rFonts w:ascii="Arial" w:hAnsi="Arial" w:cs="Arial"/>
          <w:sz w:val="24"/>
        </w:rPr>
        <w:t xml:space="preserve"> </w:t>
      </w:r>
    </w:p>
    <w:p w:rsidR="0095062A" w:rsidRDefault="008A4E2A" w:rsidP="00C33C19">
      <w:pPr>
        <w:spacing w:line="480" w:lineRule="auto"/>
        <w:rPr>
          <w:rFonts w:ascii="Arial" w:hAnsi="Arial" w:cs="Arial"/>
          <w:sz w:val="24"/>
        </w:rPr>
      </w:pPr>
      <w:r>
        <w:rPr>
          <w:rFonts w:ascii="Arial" w:hAnsi="Arial" w:cs="Arial"/>
          <w:sz w:val="24"/>
        </w:rPr>
        <w:t xml:space="preserve">The next section of Fayol’s theory is coordinating, this is where if all activities of the organization are working well together then the whole organization will function better </w:t>
      </w:r>
      <w:sdt>
        <w:sdtPr>
          <w:rPr>
            <w:rFonts w:ascii="Arial" w:hAnsi="Arial" w:cs="Arial"/>
            <w:sz w:val="24"/>
          </w:rPr>
          <w:id w:val="1703902504"/>
          <w:citation/>
        </w:sdtPr>
        <w:sdtEndPr/>
        <w:sdtContent>
          <w:r>
            <w:rPr>
              <w:rFonts w:ascii="Arial" w:hAnsi="Arial" w:cs="Arial"/>
              <w:sz w:val="24"/>
            </w:rPr>
            <w:fldChar w:fldCharType="begin"/>
          </w:r>
          <w:r>
            <w:rPr>
              <w:rFonts w:ascii="Arial" w:hAnsi="Arial" w:cs="Arial"/>
              <w:sz w:val="24"/>
            </w:rPr>
            <w:instrText xml:space="preserve"> CITATION Fay16 \l 2057 </w:instrText>
          </w:r>
          <w:r>
            <w:rPr>
              <w:rFonts w:ascii="Arial" w:hAnsi="Arial" w:cs="Arial"/>
              <w:sz w:val="24"/>
            </w:rPr>
            <w:fldChar w:fldCharType="separate"/>
          </w:r>
          <w:r w:rsidR="00455C7A" w:rsidRPr="00455C7A">
            <w:rPr>
              <w:rFonts w:ascii="Arial" w:hAnsi="Arial" w:cs="Arial"/>
              <w:noProof/>
              <w:sz w:val="24"/>
            </w:rPr>
            <w:t>(Fayol, 1949)</w:t>
          </w:r>
          <w:r>
            <w:rPr>
              <w:rFonts w:ascii="Arial" w:hAnsi="Arial" w:cs="Arial"/>
              <w:sz w:val="24"/>
            </w:rPr>
            <w:fldChar w:fldCharType="end"/>
          </w:r>
        </w:sdtContent>
      </w:sdt>
      <w:r>
        <w:rPr>
          <w:rFonts w:ascii="Arial" w:hAnsi="Arial" w:cs="Arial"/>
          <w:sz w:val="24"/>
        </w:rPr>
        <w:t xml:space="preserve">. This can work </w:t>
      </w:r>
      <w:r w:rsidR="003E1B88">
        <w:rPr>
          <w:rFonts w:ascii="Arial" w:hAnsi="Arial" w:cs="Arial"/>
          <w:sz w:val="24"/>
        </w:rPr>
        <w:t>using</w:t>
      </w:r>
      <w:r>
        <w:rPr>
          <w:rFonts w:ascii="Arial" w:hAnsi="Arial" w:cs="Arial"/>
          <w:sz w:val="24"/>
        </w:rPr>
        <w:t xml:space="preserve"> positive influence of the staff behaviour and the need to motivate and discipline, this also means that clear communication is needed and a good form of leadership </w:t>
      </w:r>
      <w:sdt>
        <w:sdtPr>
          <w:rPr>
            <w:rFonts w:ascii="Arial" w:hAnsi="Arial" w:cs="Arial"/>
            <w:sz w:val="24"/>
          </w:rPr>
          <w:id w:val="-78062189"/>
          <w:citation/>
        </w:sdtPr>
        <w:sdtEndPr/>
        <w:sdtContent>
          <w:r>
            <w:rPr>
              <w:rFonts w:ascii="Arial" w:hAnsi="Arial" w:cs="Arial"/>
              <w:sz w:val="24"/>
            </w:rPr>
            <w:fldChar w:fldCharType="begin"/>
          </w:r>
          <w:r>
            <w:rPr>
              <w:rFonts w:ascii="Arial" w:hAnsi="Arial" w:cs="Arial"/>
              <w:sz w:val="24"/>
            </w:rPr>
            <w:instrText xml:space="preserve"> CITATION Fay16 \l 2057 </w:instrText>
          </w:r>
          <w:r>
            <w:rPr>
              <w:rFonts w:ascii="Arial" w:hAnsi="Arial" w:cs="Arial"/>
              <w:sz w:val="24"/>
            </w:rPr>
            <w:fldChar w:fldCharType="separate"/>
          </w:r>
          <w:r w:rsidR="00455C7A" w:rsidRPr="00455C7A">
            <w:rPr>
              <w:rFonts w:ascii="Arial" w:hAnsi="Arial" w:cs="Arial"/>
              <w:noProof/>
              <w:sz w:val="24"/>
            </w:rPr>
            <w:t>(Fayol, 1949)</w:t>
          </w:r>
          <w:r>
            <w:rPr>
              <w:rFonts w:ascii="Arial" w:hAnsi="Arial" w:cs="Arial"/>
              <w:sz w:val="24"/>
            </w:rPr>
            <w:fldChar w:fldCharType="end"/>
          </w:r>
        </w:sdtContent>
      </w:sdt>
      <w:r>
        <w:rPr>
          <w:rFonts w:ascii="Arial" w:hAnsi="Arial" w:cs="Arial"/>
          <w:sz w:val="24"/>
        </w:rPr>
        <w:t>.</w:t>
      </w:r>
    </w:p>
    <w:p w:rsidR="008A4E2A" w:rsidRDefault="003E1B88" w:rsidP="003E1B88">
      <w:pPr>
        <w:spacing w:line="480" w:lineRule="auto"/>
        <w:rPr>
          <w:rFonts w:ascii="Verdana" w:hAnsi="Verdana"/>
          <w:color w:val="000000"/>
        </w:rPr>
      </w:pPr>
      <w:r>
        <w:rPr>
          <w:rFonts w:ascii="Arial" w:hAnsi="Arial" w:cs="Arial"/>
          <w:sz w:val="24"/>
        </w:rPr>
        <w:t xml:space="preserve">Lastly is the section of controlling, by concluding if all is going correctly to plan an organization can become aware of if the activities being carried out work with the plan of the organisation, this could be done through performance standards, measuring and reporting this performance and compare results with the performance </w:t>
      </w:r>
      <w:r>
        <w:rPr>
          <w:rFonts w:ascii="Arial" w:hAnsi="Arial" w:cs="Arial"/>
          <w:sz w:val="24"/>
        </w:rPr>
        <w:lastRenderedPageBreak/>
        <w:t xml:space="preserve">and standard this then give the organization the chance to correct or prevent any activities </w:t>
      </w:r>
      <w:sdt>
        <w:sdtPr>
          <w:rPr>
            <w:rFonts w:ascii="Arial" w:hAnsi="Arial" w:cs="Arial"/>
            <w:sz w:val="24"/>
          </w:rPr>
          <w:id w:val="-1065477684"/>
          <w:citation/>
        </w:sdtPr>
        <w:sdtEndPr/>
        <w:sdtContent>
          <w:r>
            <w:rPr>
              <w:rFonts w:ascii="Arial" w:hAnsi="Arial" w:cs="Arial"/>
              <w:sz w:val="24"/>
            </w:rPr>
            <w:fldChar w:fldCharType="begin"/>
          </w:r>
          <w:r>
            <w:rPr>
              <w:rFonts w:ascii="Arial" w:hAnsi="Arial" w:cs="Arial"/>
              <w:sz w:val="24"/>
            </w:rPr>
            <w:instrText xml:space="preserve"> CITATION Fay16 \l 2057 </w:instrText>
          </w:r>
          <w:r>
            <w:rPr>
              <w:rFonts w:ascii="Arial" w:hAnsi="Arial" w:cs="Arial"/>
              <w:sz w:val="24"/>
            </w:rPr>
            <w:fldChar w:fldCharType="separate"/>
          </w:r>
          <w:r w:rsidR="00455C7A" w:rsidRPr="00455C7A">
            <w:rPr>
              <w:rFonts w:ascii="Arial" w:hAnsi="Arial" w:cs="Arial"/>
              <w:noProof/>
              <w:sz w:val="24"/>
            </w:rPr>
            <w:t>(Fayol, 1949)</w:t>
          </w:r>
          <w:r>
            <w:rPr>
              <w:rFonts w:ascii="Arial" w:hAnsi="Arial" w:cs="Arial"/>
              <w:sz w:val="24"/>
            </w:rPr>
            <w:fldChar w:fldCharType="end"/>
          </w:r>
        </w:sdtContent>
      </w:sdt>
      <w:r>
        <w:rPr>
          <w:rFonts w:ascii="Arial" w:hAnsi="Arial" w:cs="Arial"/>
          <w:sz w:val="24"/>
        </w:rPr>
        <w:t>.</w:t>
      </w:r>
    </w:p>
    <w:p w:rsidR="00C33C19" w:rsidRPr="00192E67" w:rsidRDefault="0095062A" w:rsidP="00192E67">
      <w:pPr>
        <w:spacing w:line="480" w:lineRule="auto"/>
        <w:rPr>
          <w:rFonts w:ascii="Arial" w:hAnsi="Arial" w:cs="Arial"/>
          <w:sz w:val="24"/>
        </w:rPr>
      </w:pPr>
      <w:r>
        <w:rPr>
          <w:rFonts w:ascii="Arial" w:hAnsi="Arial" w:cs="Arial"/>
          <w:sz w:val="24"/>
        </w:rPr>
        <w:t>Overall, some still support Fayol’s theories today believing they are ‘valuable and relevant for organizational leaders’ as Fayol himself ‘was a practitioner who documented theories that worked best for him and his co-workers’ and his theory also links well with ‘strategic leadership and management models and theories</w:t>
      </w:r>
      <w:r w:rsidR="00A67162">
        <w:rPr>
          <w:rFonts w:ascii="Arial" w:hAnsi="Arial" w:cs="Arial"/>
          <w:sz w:val="24"/>
        </w:rPr>
        <w:t xml:space="preserve">’ </w:t>
      </w:r>
      <w:sdt>
        <w:sdtPr>
          <w:rPr>
            <w:rFonts w:ascii="Arial" w:hAnsi="Arial" w:cs="Arial"/>
            <w:sz w:val="24"/>
          </w:rPr>
          <w:id w:val="742610076"/>
          <w:citation/>
        </w:sdtPr>
        <w:sdtEndPr/>
        <w:sdtContent>
          <w:r w:rsidR="00A67162" w:rsidRPr="00192E67">
            <w:rPr>
              <w:rFonts w:ascii="Arial" w:hAnsi="Arial" w:cs="Arial"/>
              <w:sz w:val="24"/>
            </w:rPr>
            <w:fldChar w:fldCharType="begin"/>
          </w:r>
          <w:r w:rsidR="00A67162" w:rsidRPr="00192E67">
            <w:rPr>
              <w:rFonts w:ascii="Arial" w:hAnsi="Arial" w:cs="Arial"/>
              <w:sz w:val="24"/>
            </w:rPr>
            <w:instrText xml:space="preserve"> CITATION Pry10 \l 2057 </w:instrText>
          </w:r>
          <w:r w:rsidR="00A67162" w:rsidRPr="00192E67">
            <w:rPr>
              <w:rFonts w:ascii="Arial" w:hAnsi="Arial" w:cs="Arial"/>
              <w:sz w:val="24"/>
            </w:rPr>
            <w:fldChar w:fldCharType="separate"/>
          </w:r>
          <w:r w:rsidR="00455C7A" w:rsidRPr="00455C7A">
            <w:rPr>
              <w:rFonts w:ascii="Arial" w:hAnsi="Arial" w:cs="Arial"/>
              <w:noProof/>
              <w:sz w:val="24"/>
            </w:rPr>
            <w:t>(Pryor &amp; Taneja, 2010)</w:t>
          </w:r>
          <w:r w:rsidR="00A67162" w:rsidRPr="00192E67">
            <w:rPr>
              <w:rFonts w:ascii="Arial" w:hAnsi="Arial" w:cs="Arial"/>
              <w:sz w:val="24"/>
            </w:rPr>
            <w:fldChar w:fldCharType="end"/>
          </w:r>
        </w:sdtContent>
      </w:sdt>
      <w:r w:rsidR="00A67162" w:rsidRPr="00192E67">
        <w:rPr>
          <w:rFonts w:ascii="Arial" w:hAnsi="Arial" w:cs="Arial"/>
          <w:sz w:val="24"/>
        </w:rPr>
        <w:t>.</w:t>
      </w:r>
    </w:p>
    <w:p w:rsidR="00192E67" w:rsidRDefault="00192E67" w:rsidP="00192E67">
      <w:pPr>
        <w:pStyle w:val="Heading3"/>
        <w:spacing w:line="480" w:lineRule="auto"/>
        <w:rPr>
          <w:rFonts w:ascii="Arial" w:hAnsi="Arial" w:cs="Arial"/>
        </w:rPr>
      </w:pPr>
      <w:r w:rsidRPr="00192E67">
        <w:rPr>
          <w:rFonts w:ascii="Arial" w:hAnsi="Arial" w:cs="Arial"/>
        </w:rPr>
        <w:t>Maslow’s Motivational Theory</w:t>
      </w:r>
    </w:p>
    <w:p w:rsidR="004D39AB" w:rsidRDefault="006B0429" w:rsidP="004D39AB">
      <w:pPr>
        <w:spacing w:line="480" w:lineRule="auto"/>
        <w:rPr>
          <w:rFonts w:ascii="Arial" w:hAnsi="Arial" w:cs="Arial"/>
          <w:sz w:val="24"/>
        </w:rPr>
      </w:pPr>
      <w:r>
        <w:rPr>
          <w:rFonts w:ascii="Arial" w:hAnsi="Arial" w:cs="Arial"/>
          <w:sz w:val="24"/>
        </w:rPr>
        <w:t xml:space="preserve">Maslow’s theory was that there are five different levels placed in a hierarchy of human needs that employees need to have fulfilled at work </w:t>
      </w:r>
      <w:sdt>
        <w:sdtPr>
          <w:rPr>
            <w:rFonts w:ascii="Arial" w:hAnsi="Arial" w:cs="Arial"/>
            <w:sz w:val="24"/>
          </w:rPr>
          <w:id w:val="1873719866"/>
          <w:citation/>
        </w:sdtPr>
        <w:sdtEndPr/>
        <w:sdtContent>
          <w:r>
            <w:rPr>
              <w:rFonts w:ascii="Arial" w:hAnsi="Arial" w:cs="Arial"/>
              <w:sz w:val="24"/>
            </w:rPr>
            <w:fldChar w:fldCharType="begin"/>
          </w:r>
          <w:r>
            <w:rPr>
              <w:rFonts w:ascii="Arial" w:hAnsi="Arial" w:cs="Arial"/>
              <w:sz w:val="24"/>
            </w:rPr>
            <w:instrText xml:space="preserve"> CITATION Jim172 \l 2057 </w:instrText>
          </w:r>
          <w:r>
            <w:rPr>
              <w:rFonts w:ascii="Arial" w:hAnsi="Arial" w:cs="Arial"/>
              <w:sz w:val="24"/>
            </w:rPr>
            <w:fldChar w:fldCharType="separate"/>
          </w:r>
          <w:r w:rsidR="00455C7A" w:rsidRPr="00455C7A">
            <w:rPr>
              <w:rFonts w:ascii="Arial" w:hAnsi="Arial" w:cs="Arial"/>
              <w:noProof/>
              <w:sz w:val="24"/>
            </w:rPr>
            <w:t>(Riley, 2017)</w:t>
          </w:r>
          <w:r>
            <w:rPr>
              <w:rFonts w:ascii="Arial" w:hAnsi="Arial" w:cs="Arial"/>
              <w:sz w:val="24"/>
            </w:rPr>
            <w:fldChar w:fldCharType="end"/>
          </w:r>
        </w:sdtContent>
      </w:sdt>
      <w:r>
        <w:rPr>
          <w:rFonts w:ascii="Arial" w:hAnsi="Arial" w:cs="Arial"/>
          <w:sz w:val="24"/>
        </w:rPr>
        <w:t>. These needs are structured in a hierarchy but</w:t>
      </w:r>
      <w:r w:rsidR="004D39AB">
        <w:rPr>
          <w:rFonts w:ascii="Arial" w:hAnsi="Arial" w:cs="Arial"/>
          <w:sz w:val="24"/>
        </w:rPr>
        <w:t xml:space="preserve"> Maslow originally stated</w:t>
      </w:r>
      <w:r>
        <w:rPr>
          <w:rFonts w:ascii="Arial" w:hAnsi="Arial" w:cs="Arial"/>
          <w:sz w:val="24"/>
        </w:rPr>
        <w:t xml:space="preserve"> only once the very bottom level of the hierarchy has been met then the worker can be motivated by the chance of moving up the hierarchy</w:t>
      </w:r>
      <w:r w:rsidR="00E5360F">
        <w:rPr>
          <w:rFonts w:ascii="Arial" w:hAnsi="Arial" w:cs="Arial"/>
          <w:sz w:val="24"/>
        </w:rPr>
        <w:t xml:space="preserve"> </w:t>
      </w:r>
      <w:sdt>
        <w:sdtPr>
          <w:rPr>
            <w:rFonts w:ascii="Arial" w:hAnsi="Arial" w:cs="Arial"/>
            <w:sz w:val="24"/>
          </w:rPr>
          <w:id w:val="-1025474054"/>
          <w:citation/>
        </w:sdtPr>
        <w:sdtEndPr/>
        <w:sdtContent>
          <w:r w:rsidR="00E5360F">
            <w:rPr>
              <w:rFonts w:ascii="Arial" w:hAnsi="Arial" w:cs="Arial"/>
              <w:sz w:val="24"/>
            </w:rPr>
            <w:fldChar w:fldCharType="begin"/>
          </w:r>
          <w:r w:rsidR="00E5360F">
            <w:rPr>
              <w:rFonts w:ascii="Arial" w:hAnsi="Arial" w:cs="Arial"/>
              <w:sz w:val="24"/>
            </w:rPr>
            <w:instrText xml:space="preserve"> CITATION Lan10 \l 2057 </w:instrText>
          </w:r>
          <w:r w:rsidR="00E5360F">
            <w:rPr>
              <w:rFonts w:ascii="Arial" w:hAnsi="Arial" w:cs="Arial"/>
              <w:sz w:val="24"/>
            </w:rPr>
            <w:fldChar w:fldCharType="separate"/>
          </w:r>
          <w:r w:rsidR="00455C7A" w:rsidRPr="00455C7A">
            <w:rPr>
              <w:rFonts w:ascii="Arial" w:hAnsi="Arial" w:cs="Arial"/>
              <w:noProof/>
              <w:sz w:val="24"/>
            </w:rPr>
            <w:t>(Landy &amp; Conte, 2010)</w:t>
          </w:r>
          <w:r w:rsidR="00E5360F">
            <w:rPr>
              <w:rFonts w:ascii="Arial" w:hAnsi="Arial" w:cs="Arial"/>
              <w:sz w:val="24"/>
            </w:rPr>
            <w:fldChar w:fldCharType="end"/>
          </w:r>
        </w:sdtContent>
      </w:sdt>
      <w:r>
        <w:rPr>
          <w:rFonts w:ascii="Arial" w:hAnsi="Arial" w:cs="Arial"/>
          <w:sz w:val="24"/>
        </w:rPr>
        <w:t xml:space="preserve">. An example of this is an individual that is starving to death would be more motivated to achieve the standard minimum wage to buy food rather than worry about having a safe job contract </w:t>
      </w:r>
      <w:sdt>
        <w:sdtPr>
          <w:rPr>
            <w:rFonts w:ascii="Arial" w:hAnsi="Arial" w:cs="Arial"/>
            <w:sz w:val="24"/>
          </w:rPr>
          <w:id w:val="357862128"/>
          <w:citation/>
        </w:sdtPr>
        <w:sdtEndPr/>
        <w:sdtContent>
          <w:r>
            <w:rPr>
              <w:rFonts w:ascii="Arial" w:hAnsi="Arial" w:cs="Arial"/>
              <w:sz w:val="24"/>
            </w:rPr>
            <w:fldChar w:fldCharType="begin"/>
          </w:r>
          <w:r>
            <w:rPr>
              <w:rFonts w:ascii="Arial" w:hAnsi="Arial" w:cs="Arial"/>
              <w:sz w:val="24"/>
            </w:rPr>
            <w:instrText xml:space="preserve"> CITATION Jim172 \l 2057 </w:instrText>
          </w:r>
          <w:r>
            <w:rPr>
              <w:rFonts w:ascii="Arial" w:hAnsi="Arial" w:cs="Arial"/>
              <w:sz w:val="24"/>
            </w:rPr>
            <w:fldChar w:fldCharType="separate"/>
          </w:r>
          <w:r w:rsidR="00455C7A" w:rsidRPr="00455C7A">
            <w:rPr>
              <w:rFonts w:ascii="Arial" w:hAnsi="Arial" w:cs="Arial"/>
              <w:noProof/>
              <w:sz w:val="24"/>
            </w:rPr>
            <w:t>(Riley, 2017)</w:t>
          </w:r>
          <w:r>
            <w:rPr>
              <w:rFonts w:ascii="Arial" w:hAnsi="Arial" w:cs="Arial"/>
              <w:sz w:val="24"/>
            </w:rPr>
            <w:fldChar w:fldCharType="end"/>
          </w:r>
        </w:sdtContent>
      </w:sdt>
      <w:r>
        <w:rPr>
          <w:rFonts w:ascii="Arial" w:hAnsi="Arial" w:cs="Arial"/>
          <w:sz w:val="24"/>
        </w:rPr>
        <w:t>.</w:t>
      </w:r>
      <w:r w:rsidR="004D39AB">
        <w:rPr>
          <w:rFonts w:ascii="Arial" w:hAnsi="Arial" w:cs="Arial"/>
          <w:sz w:val="24"/>
        </w:rPr>
        <w:t xml:space="preserve"> However, later on Maslow had to clarify that what he meant but this was that meeting these needs was not an ‘all-or-none’ stating that what he had claimed before could have given ‘the false impression that a need must be satisfied 100 percent before the next need emerges’ meaning that a need must be reasonably satisfied more or less </w:t>
      </w:r>
      <w:sdt>
        <w:sdtPr>
          <w:rPr>
            <w:rFonts w:ascii="Arial" w:hAnsi="Arial" w:cs="Arial"/>
            <w:sz w:val="24"/>
          </w:rPr>
          <w:id w:val="1430234833"/>
          <w:citation/>
        </w:sdtPr>
        <w:sdtEndPr/>
        <w:sdtContent>
          <w:r w:rsidR="004D39AB">
            <w:rPr>
              <w:rFonts w:ascii="Arial" w:hAnsi="Arial" w:cs="Arial"/>
              <w:sz w:val="24"/>
            </w:rPr>
            <w:fldChar w:fldCharType="begin"/>
          </w:r>
          <w:r w:rsidR="004D39AB">
            <w:rPr>
              <w:rFonts w:ascii="Arial" w:hAnsi="Arial" w:cs="Arial"/>
              <w:sz w:val="24"/>
            </w:rPr>
            <w:instrText xml:space="preserve"> CITATION Mas87 \l 2057 </w:instrText>
          </w:r>
          <w:r w:rsidR="004D39AB">
            <w:rPr>
              <w:rFonts w:ascii="Arial" w:hAnsi="Arial" w:cs="Arial"/>
              <w:sz w:val="24"/>
            </w:rPr>
            <w:fldChar w:fldCharType="separate"/>
          </w:r>
          <w:r w:rsidR="00455C7A" w:rsidRPr="00455C7A">
            <w:rPr>
              <w:rFonts w:ascii="Arial" w:hAnsi="Arial" w:cs="Arial"/>
              <w:noProof/>
              <w:sz w:val="24"/>
            </w:rPr>
            <w:t>(Maslow, 1987)</w:t>
          </w:r>
          <w:r w:rsidR="004D39AB">
            <w:rPr>
              <w:rFonts w:ascii="Arial" w:hAnsi="Arial" w:cs="Arial"/>
              <w:sz w:val="24"/>
            </w:rPr>
            <w:fldChar w:fldCharType="end"/>
          </w:r>
        </w:sdtContent>
      </w:sdt>
      <w:r w:rsidR="004D39AB">
        <w:rPr>
          <w:rFonts w:ascii="Arial" w:hAnsi="Arial" w:cs="Arial"/>
          <w:sz w:val="24"/>
        </w:rPr>
        <w:t xml:space="preserve">. </w:t>
      </w:r>
    </w:p>
    <w:p w:rsidR="006B0429" w:rsidRDefault="006B0429" w:rsidP="006B0429">
      <w:pPr>
        <w:keepNext/>
        <w:spacing w:line="480" w:lineRule="auto"/>
        <w:jc w:val="center"/>
      </w:pPr>
      <w:r>
        <w:rPr>
          <w:noProof/>
        </w:rPr>
        <w:lastRenderedPageBreak/>
        <w:drawing>
          <wp:inline distT="0" distB="0" distL="0" distR="0">
            <wp:extent cx="3184169" cy="2762250"/>
            <wp:effectExtent l="0" t="0" r="0" b="0"/>
            <wp:docPr id="2" name="Picture 2"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hierarchy-of-nee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7165" cy="2790874"/>
                    </a:xfrm>
                    <a:prstGeom prst="rect">
                      <a:avLst/>
                    </a:prstGeom>
                    <a:noFill/>
                    <a:ln>
                      <a:noFill/>
                    </a:ln>
                  </pic:spPr>
                </pic:pic>
              </a:graphicData>
            </a:graphic>
          </wp:inline>
        </w:drawing>
      </w:r>
    </w:p>
    <w:p w:rsidR="006B0429" w:rsidRDefault="006B0429" w:rsidP="006B0429">
      <w:pPr>
        <w:pStyle w:val="Caption"/>
        <w:jc w:val="center"/>
      </w:pPr>
      <w:r>
        <w:t xml:space="preserve">Figure </w:t>
      </w:r>
      <w:r w:rsidR="0044104E">
        <w:fldChar w:fldCharType="begin"/>
      </w:r>
      <w:r w:rsidR="0044104E">
        <w:instrText xml:space="preserve"> SEQ Figure \* ARABIC </w:instrText>
      </w:r>
      <w:r w:rsidR="0044104E">
        <w:fldChar w:fldCharType="separate"/>
      </w:r>
      <w:r>
        <w:rPr>
          <w:noProof/>
        </w:rPr>
        <w:t>1</w:t>
      </w:r>
      <w:r w:rsidR="0044104E">
        <w:rPr>
          <w:noProof/>
        </w:rPr>
        <w:fldChar w:fldCharType="end"/>
      </w:r>
      <w:r>
        <w:t xml:space="preserve">: Maslow's Hierarchy of Needs </w:t>
      </w:r>
      <w:sdt>
        <w:sdtPr>
          <w:id w:val="-1174328497"/>
          <w:citation/>
        </w:sdtPr>
        <w:sdtEndPr/>
        <w:sdtContent>
          <w:r>
            <w:fldChar w:fldCharType="begin"/>
          </w:r>
          <w:r>
            <w:instrText xml:space="preserve"> CITATION Mas43 \l 2057 </w:instrText>
          </w:r>
          <w:r>
            <w:fldChar w:fldCharType="separate"/>
          </w:r>
          <w:r w:rsidR="00455C7A">
            <w:rPr>
              <w:noProof/>
            </w:rPr>
            <w:t>(Maslow, 1943)</w:t>
          </w:r>
          <w:r>
            <w:fldChar w:fldCharType="end"/>
          </w:r>
        </w:sdtContent>
      </w:sdt>
      <w:r>
        <w:t>.</w:t>
      </w:r>
    </w:p>
    <w:p w:rsidR="004D39AB" w:rsidRDefault="006B0429" w:rsidP="004D39AB">
      <w:pPr>
        <w:pStyle w:val="Caption"/>
        <w:spacing w:line="480" w:lineRule="auto"/>
        <w:rPr>
          <w:rFonts w:ascii="Arial" w:hAnsi="Arial" w:cs="Arial"/>
          <w:i w:val="0"/>
          <w:color w:val="auto"/>
          <w:sz w:val="24"/>
          <w:szCs w:val="24"/>
        </w:rPr>
      </w:pPr>
      <w:r w:rsidRPr="006B0429">
        <w:rPr>
          <w:rFonts w:ascii="Arial" w:hAnsi="Arial" w:cs="Arial"/>
          <w:i w:val="0"/>
          <w:color w:val="auto"/>
          <w:sz w:val="24"/>
          <w:szCs w:val="24"/>
        </w:rPr>
        <w:t xml:space="preserve">Above is a diagram visually showing the hierarchical layout of Maslow’s theory </w:t>
      </w:r>
      <w:sdt>
        <w:sdtPr>
          <w:rPr>
            <w:rFonts w:ascii="Arial" w:hAnsi="Arial" w:cs="Arial"/>
            <w:i w:val="0"/>
            <w:color w:val="auto"/>
            <w:sz w:val="24"/>
            <w:szCs w:val="24"/>
          </w:rPr>
          <w:id w:val="1193891463"/>
          <w:citation/>
        </w:sdtPr>
        <w:sdtEndPr/>
        <w:sdtContent>
          <w:r w:rsidRPr="006B0429">
            <w:rPr>
              <w:rFonts w:ascii="Arial" w:hAnsi="Arial" w:cs="Arial"/>
              <w:i w:val="0"/>
              <w:color w:val="auto"/>
              <w:sz w:val="24"/>
              <w:szCs w:val="24"/>
            </w:rPr>
            <w:fldChar w:fldCharType="begin"/>
          </w:r>
          <w:r w:rsidRPr="006B0429">
            <w:rPr>
              <w:rFonts w:ascii="Arial" w:hAnsi="Arial" w:cs="Arial"/>
              <w:i w:val="0"/>
              <w:color w:val="auto"/>
              <w:sz w:val="24"/>
              <w:szCs w:val="24"/>
            </w:rPr>
            <w:instrText xml:space="preserve"> CITATION Mas43 \l 2057 </w:instrText>
          </w:r>
          <w:r w:rsidRPr="006B0429">
            <w:rPr>
              <w:rFonts w:ascii="Arial" w:hAnsi="Arial" w:cs="Arial"/>
              <w:i w:val="0"/>
              <w:color w:val="auto"/>
              <w:sz w:val="24"/>
              <w:szCs w:val="24"/>
            </w:rPr>
            <w:fldChar w:fldCharType="separate"/>
          </w:r>
          <w:r w:rsidR="00455C7A" w:rsidRPr="00455C7A">
            <w:rPr>
              <w:rFonts w:ascii="Arial" w:hAnsi="Arial" w:cs="Arial"/>
              <w:noProof/>
              <w:color w:val="auto"/>
              <w:sz w:val="24"/>
              <w:szCs w:val="24"/>
            </w:rPr>
            <w:t>(Maslow, 1943)</w:t>
          </w:r>
          <w:r w:rsidRPr="006B0429">
            <w:rPr>
              <w:rFonts w:ascii="Arial" w:hAnsi="Arial" w:cs="Arial"/>
              <w:i w:val="0"/>
              <w:color w:val="auto"/>
              <w:sz w:val="24"/>
              <w:szCs w:val="24"/>
            </w:rPr>
            <w:fldChar w:fldCharType="end"/>
          </w:r>
        </w:sdtContent>
      </w:sdt>
      <w:r w:rsidRPr="006B0429">
        <w:rPr>
          <w:rFonts w:ascii="Arial" w:hAnsi="Arial" w:cs="Arial"/>
          <w:i w:val="0"/>
          <w:color w:val="auto"/>
          <w:sz w:val="24"/>
          <w:szCs w:val="24"/>
        </w:rPr>
        <w:t>. This diagram shows brief examples of each need too such as the physiological needs being aspects su</w:t>
      </w:r>
      <w:r w:rsidR="004D39AB">
        <w:rPr>
          <w:rFonts w:ascii="Arial" w:hAnsi="Arial" w:cs="Arial"/>
          <w:i w:val="0"/>
          <w:color w:val="auto"/>
          <w:sz w:val="24"/>
          <w:szCs w:val="24"/>
        </w:rPr>
        <w:t>ch as breathing, food and water.</w:t>
      </w:r>
    </w:p>
    <w:p w:rsidR="002536DC" w:rsidRPr="00192E67" w:rsidRDefault="004D39AB" w:rsidP="00727873">
      <w:pPr>
        <w:spacing w:line="480" w:lineRule="auto"/>
        <w:rPr>
          <w:rFonts w:ascii="Arial" w:hAnsi="Arial" w:cs="Arial"/>
          <w:sz w:val="24"/>
        </w:rPr>
      </w:pPr>
      <w:r>
        <w:rPr>
          <w:rFonts w:ascii="Arial" w:hAnsi="Arial" w:cs="Arial"/>
          <w:sz w:val="24"/>
        </w:rPr>
        <w:t xml:space="preserve">Maslow’s hierarchy theory can be applied to the police force as before any officer can be fully committed and motivated to each task they are given they need to meet the basic physiological needs, for example, if an officer is tired due to lack of sleep they may not perform an arrest correctly which could be vital to the job in hand. Once this need is met the office can then progress and eventually may reach the top level of self-actualization </w:t>
      </w:r>
      <w:r w:rsidR="00727873">
        <w:rPr>
          <w:rFonts w:ascii="Arial" w:hAnsi="Arial" w:cs="Arial"/>
          <w:sz w:val="24"/>
        </w:rPr>
        <w:t>offering creative new ideas to help the force be more efficient of becoming a leader and so forth.</w:t>
      </w:r>
      <w:r w:rsidR="00727873" w:rsidRPr="00192E67">
        <w:rPr>
          <w:rFonts w:ascii="Arial" w:hAnsi="Arial" w:cs="Arial"/>
          <w:sz w:val="24"/>
        </w:rPr>
        <w:t xml:space="preserve"> </w:t>
      </w:r>
    </w:p>
    <w:p w:rsidR="005443D2" w:rsidRPr="00192E67" w:rsidRDefault="005443D2" w:rsidP="00192E67">
      <w:pPr>
        <w:pStyle w:val="Heading3"/>
        <w:spacing w:line="480" w:lineRule="auto"/>
        <w:rPr>
          <w:rFonts w:ascii="Arial" w:hAnsi="Arial" w:cs="Arial"/>
        </w:rPr>
      </w:pPr>
      <w:r w:rsidRPr="00192E67">
        <w:rPr>
          <w:rFonts w:ascii="Arial" w:hAnsi="Arial" w:cs="Arial"/>
        </w:rPr>
        <w:t>Why strategic management is important to the police force</w:t>
      </w:r>
    </w:p>
    <w:p w:rsidR="005443D2" w:rsidRPr="005443D2" w:rsidRDefault="005443D2" w:rsidP="00192E67">
      <w:pPr>
        <w:spacing w:line="480" w:lineRule="auto"/>
      </w:pPr>
      <w:r>
        <w:rPr>
          <w:rFonts w:ascii="Arial" w:hAnsi="Arial" w:cs="Arial"/>
          <w:sz w:val="24"/>
        </w:rPr>
        <w:t xml:space="preserve">The importance of strategic management within the police force is rapidly increasing as after 2020 the police ‘£700m less a year to fight crime’ </w:t>
      </w:r>
      <w:sdt>
        <w:sdtPr>
          <w:rPr>
            <w:rFonts w:ascii="Arial" w:hAnsi="Arial" w:cs="Arial"/>
            <w:sz w:val="24"/>
          </w:rPr>
          <w:id w:val="1687635405"/>
          <w:citation/>
        </w:sdtPr>
        <w:sdtEndPr/>
        <w:sdtContent>
          <w:r>
            <w:rPr>
              <w:rFonts w:ascii="Arial" w:hAnsi="Arial" w:cs="Arial"/>
              <w:sz w:val="24"/>
            </w:rPr>
            <w:fldChar w:fldCharType="begin"/>
          </w:r>
          <w:r>
            <w:rPr>
              <w:rFonts w:ascii="Arial" w:hAnsi="Arial" w:cs="Arial"/>
              <w:sz w:val="24"/>
            </w:rPr>
            <w:instrText xml:space="preserve"> CITATION Vik171 \l 2057 </w:instrText>
          </w:r>
          <w:r>
            <w:rPr>
              <w:rFonts w:ascii="Arial" w:hAnsi="Arial" w:cs="Arial"/>
              <w:sz w:val="24"/>
            </w:rPr>
            <w:fldChar w:fldCharType="separate"/>
          </w:r>
          <w:r w:rsidR="00455C7A" w:rsidRPr="00455C7A">
            <w:rPr>
              <w:rFonts w:ascii="Arial" w:hAnsi="Arial" w:cs="Arial"/>
              <w:noProof/>
              <w:sz w:val="24"/>
            </w:rPr>
            <w:t>(Dodd, 2017)</w:t>
          </w:r>
          <w:r>
            <w:rPr>
              <w:rFonts w:ascii="Arial" w:hAnsi="Arial" w:cs="Arial"/>
              <w:sz w:val="24"/>
            </w:rPr>
            <w:fldChar w:fldCharType="end"/>
          </w:r>
        </w:sdtContent>
      </w:sdt>
      <w:r>
        <w:rPr>
          <w:rFonts w:ascii="Arial" w:hAnsi="Arial" w:cs="Arial"/>
          <w:sz w:val="24"/>
        </w:rPr>
        <w:t>.</w:t>
      </w:r>
      <w:r w:rsidR="00B86A47">
        <w:rPr>
          <w:rFonts w:ascii="Arial" w:hAnsi="Arial" w:cs="Arial"/>
          <w:sz w:val="24"/>
        </w:rPr>
        <w:t xml:space="preserve"> As the number of police offices within Wales and England fell from 144,353 in 2009 to 122,859 in 2016 whilst the number of ‘specialist armed police officers’ dropped from 6,796 in 2010 to 5639 in 2016 </w:t>
      </w:r>
      <w:sdt>
        <w:sdtPr>
          <w:rPr>
            <w:rFonts w:ascii="Arial" w:hAnsi="Arial" w:cs="Arial"/>
            <w:sz w:val="24"/>
          </w:rPr>
          <w:id w:val="-1272310832"/>
          <w:citation/>
        </w:sdtPr>
        <w:sdtEndPr/>
        <w:sdtContent>
          <w:r w:rsidR="00B86A47">
            <w:rPr>
              <w:rFonts w:ascii="Arial" w:hAnsi="Arial" w:cs="Arial"/>
              <w:sz w:val="24"/>
            </w:rPr>
            <w:fldChar w:fldCharType="begin"/>
          </w:r>
          <w:r w:rsidR="00B86A47">
            <w:rPr>
              <w:rFonts w:ascii="Arial" w:hAnsi="Arial" w:cs="Arial"/>
              <w:sz w:val="24"/>
            </w:rPr>
            <w:instrText xml:space="preserve"> CITATION Ala171 \l 2057 </w:instrText>
          </w:r>
          <w:r w:rsidR="00B86A47">
            <w:rPr>
              <w:rFonts w:ascii="Arial" w:hAnsi="Arial" w:cs="Arial"/>
              <w:sz w:val="24"/>
            </w:rPr>
            <w:fldChar w:fldCharType="separate"/>
          </w:r>
          <w:r w:rsidR="00455C7A" w:rsidRPr="00455C7A">
            <w:rPr>
              <w:rFonts w:ascii="Arial" w:hAnsi="Arial" w:cs="Arial"/>
              <w:noProof/>
              <w:sz w:val="24"/>
            </w:rPr>
            <w:t>(Travis, 2017)</w:t>
          </w:r>
          <w:r w:rsidR="00B86A47">
            <w:rPr>
              <w:rFonts w:ascii="Arial" w:hAnsi="Arial" w:cs="Arial"/>
              <w:sz w:val="24"/>
            </w:rPr>
            <w:fldChar w:fldCharType="end"/>
          </w:r>
        </w:sdtContent>
      </w:sdt>
      <w:r w:rsidR="00B86A47">
        <w:rPr>
          <w:rFonts w:ascii="Arial" w:hAnsi="Arial" w:cs="Arial"/>
          <w:sz w:val="24"/>
        </w:rPr>
        <w:t xml:space="preserve">. These huge drops in number of police </w:t>
      </w:r>
      <w:r w:rsidR="00B86A47">
        <w:rPr>
          <w:rFonts w:ascii="Arial" w:hAnsi="Arial" w:cs="Arial"/>
          <w:sz w:val="24"/>
        </w:rPr>
        <w:lastRenderedPageBreak/>
        <w:t>personnel will limit police forces all over the United Kingdom especially with the budget cuts at the same time, this means police forces need to look into implementing strategic management in order to progress and maintain safe</w:t>
      </w:r>
      <w:r w:rsidR="00241204">
        <w:rPr>
          <w:rFonts w:ascii="Arial" w:hAnsi="Arial" w:cs="Arial"/>
          <w:sz w:val="24"/>
        </w:rPr>
        <w:t xml:space="preserve"> communities across the country </w:t>
      </w:r>
      <w:sdt>
        <w:sdtPr>
          <w:rPr>
            <w:rFonts w:ascii="Arial" w:hAnsi="Arial" w:cs="Arial"/>
            <w:sz w:val="24"/>
          </w:rPr>
          <w:id w:val="-1449002678"/>
          <w:citation/>
        </w:sdtPr>
        <w:sdtEndPr/>
        <w:sdtContent>
          <w:r w:rsidR="00241204">
            <w:rPr>
              <w:rFonts w:ascii="Arial" w:hAnsi="Arial" w:cs="Arial"/>
              <w:sz w:val="24"/>
            </w:rPr>
            <w:fldChar w:fldCharType="begin"/>
          </w:r>
          <w:r w:rsidR="00241204">
            <w:rPr>
              <w:rFonts w:ascii="Arial" w:hAnsi="Arial" w:cs="Arial"/>
              <w:sz w:val="24"/>
            </w:rPr>
            <w:instrText xml:space="preserve"> CITATION The12 \l 2057 </w:instrText>
          </w:r>
          <w:r w:rsidR="00241204">
            <w:rPr>
              <w:rFonts w:ascii="Arial" w:hAnsi="Arial" w:cs="Arial"/>
              <w:sz w:val="24"/>
            </w:rPr>
            <w:fldChar w:fldCharType="separate"/>
          </w:r>
          <w:r w:rsidR="00455C7A" w:rsidRPr="00455C7A">
            <w:rPr>
              <w:rFonts w:ascii="Arial" w:hAnsi="Arial" w:cs="Arial"/>
              <w:noProof/>
              <w:sz w:val="24"/>
            </w:rPr>
            <w:t>(May, 2012)</w:t>
          </w:r>
          <w:r w:rsidR="00241204">
            <w:rPr>
              <w:rFonts w:ascii="Arial" w:hAnsi="Arial" w:cs="Arial"/>
              <w:sz w:val="24"/>
            </w:rPr>
            <w:fldChar w:fldCharType="end"/>
          </w:r>
        </w:sdtContent>
      </w:sdt>
      <w:r w:rsidR="00241204">
        <w:rPr>
          <w:rFonts w:ascii="Arial" w:hAnsi="Arial" w:cs="Arial"/>
          <w:sz w:val="24"/>
        </w:rPr>
        <w:t>.</w:t>
      </w:r>
    </w:p>
    <w:p w:rsidR="000C5594" w:rsidRDefault="000C5594" w:rsidP="005443D2">
      <w:pPr>
        <w:pStyle w:val="Heading3"/>
        <w:spacing w:line="480" w:lineRule="auto"/>
        <w:rPr>
          <w:rFonts w:ascii="Arial" w:hAnsi="Arial" w:cs="Arial"/>
        </w:rPr>
      </w:pPr>
      <w:r w:rsidRPr="000C5594">
        <w:rPr>
          <w:rFonts w:ascii="Arial" w:hAnsi="Arial" w:cs="Arial"/>
        </w:rPr>
        <w:t>Strategic management within the public sector of the police force</w:t>
      </w:r>
    </w:p>
    <w:p w:rsidR="00C22445" w:rsidRPr="00C22445" w:rsidRDefault="00FB21BD" w:rsidP="00FB21BD">
      <w:pPr>
        <w:spacing w:line="480" w:lineRule="auto"/>
        <w:rPr>
          <w:rFonts w:ascii="Arial" w:hAnsi="Arial" w:cs="Arial"/>
          <w:sz w:val="24"/>
        </w:rPr>
      </w:pPr>
      <w:r>
        <w:rPr>
          <w:rFonts w:ascii="Arial" w:hAnsi="Arial" w:cs="Arial"/>
          <w:sz w:val="24"/>
        </w:rPr>
        <w:t xml:space="preserve">The main purpose of the police force is to ‘uphold the law fairly and firmly’ preventing crime and bringing individuals to justice who have broken the law, the police force is also responsible for keeping the Queen’s peach and to protect and help the local community and this must all be done ‘with integrity, common sense and sound judgement’ </w:t>
      </w:r>
      <w:sdt>
        <w:sdtPr>
          <w:rPr>
            <w:rFonts w:ascii="Arial" w:hAnsi="Arial" w:cs="Arial"/>
            <w:sz w:val="24"/>
          </w:rPr>
          <w:id w:val="1764416015"/>
          <w:citation/>
        </w:sdtPr>
        <w:sdtEndPr/>
        <w:sdtContent>
          <w:r>
            <w:rPr>
              <w:rFonts w:ascii="Arial" w:hAnsi="Arial" w:cs="Arial"/>
              <w:sz w:val="24"/>
            </w:rPr>
            <w:fldChar w:fldCharType="begin"/>
          </w:r>
          <w:r>
            <w:rPr>
              <w:rFonts w:ascii="Arial" w:hAnsi="Arial" w:cs="Arial"/>
              <w:sz w:val="24"/>
            </w:rPr>
            <w:instrText xml:space="preserve"> CITATION Pol96 \l 2057 </w:instrText>
          </w:r>
          <w:r>
            <w:rPr>
              <w:rFonts w:ascii="Arial" w:hAnsi="Arial" w:cs="Arial"/>
              <w:sz w:val="24"/>
            </w:rPr>
            <w:fldChar w:fldCharType="separate"/>
          </w:r>
          <w:r w:rsidR="00455C7A" w:rsidRPr="00455C7A">
            <w:rPr>
              <w:rFonts w:ascii="Arial" w:hAnsi="Arial" w:cs="Arial"/>
              <w:noProof/>
              <w:sz w:val="24"/>
            </w:rPr>
            <w:t>(Police Foundation / Policy Studies Institute, 1996)</w:t>
          </w:r>
          <w:r>
            <w:rPr>
              <w:rFonts w:ascii="Arial" w:hAnsi="Arial" w:cs="Arial"/>
              <w:sz w:val="24"/>
            </w:rPr>
            <w:fldChar w:fldCharType="end"/>
          </w:r>
        </w:sdtContent>
      </w:sdt>
      <w:r>
        <w:rPr>
          <w:rFonts w:ascii="Arial" w:hAnsi="Arial" w:cs="Arial"/>
          <w:sz w:val="24"/>
        </w:rPr>
        <w:t>.</w:t>
      </w:r>
    </w:p>
    <w:p w:rsidR="008F34C6" w:rsidRDefault="008F34C6" w:rsidP="00A632D7">
      <w:pPr>
        <w:spacing w:line="480" w:lineRule="auto"/>
        <w:rPr>
          <w:rFonts w:ascii="Arial" w:hAnsi="Arial" w:cs="Arial"/>
          <w:sz w:val="24"/>
        </w:rPr>
      </w:pPr>
      <w:r>
        <w:rPr>
          <w:rFonts w:ascii="Arial" w:hAnsi="Arial" w:cs="Arial"/>
          <w:sz w:val="24"/>
        </w:rPr>
        <w:t xml:space="preserve">Police executives have come to realise that </w:t>
      </w:r>
      <w:r w:rsidR="001964F7">
        <w:rPr>
          <w:rFonts w:ascii="Arial" w:hAnsi="Arial" w:cs="Arial"/>
          <w:sz w:val="24"/>
        </w:rPr>
        <w:t>to</w:t>
      </w:r>
      <w:r>
        <w:rPr>
          <w:rFonts w:ascii="Arial" w:hAnsi="Arial" w:cs="Arial"/>
          <w:sz w:val="24"/>
        </w:rPr>
        <w:t xml:space="preserve"> be successful they need to drive ‘organizational change’ through using strategic management which ‘seeks opportunities to enhance operational efficiencies by identifying internal issues and external influences that hinder organizational sustainability’</w:t>
      </w:r>
      <w:r w:rsidR="00A632D7">
        <w:rPr>
          <w:rFonts w:ascii="Arial" w:hAnsi="Arial" w:cs="Arial"/>
          <w:sz w:val="24"/>
        </w:rPr>
        <w:t xml:space="preserve"> </w:t>
      </w:r>
      <w:sdt>
        <w:sdtPr>
          <w:rPr>
            <w:rFonts w:ascii="Arial" w:hAnsi="Arial" w:cs="Arial"/>
            <w:sz w:val="24"/>
          </w:rPr>
          <w:id w:val="1162354907"/>
          <w:citation/>
        </w:sdtPr>
        <w:sdtEndPr/>
        <w:sdtContent>
          <w:r w:rsidR="00A632D7">
            <w:rPr>
              <w:rFonts w:ascii="Arial" w:hAnsi="Arial" w:cs="Arial"/>
              <w:sz w:val="24"/>
            </w:rPr>
            <w:fldChar w:fldCharType="begin"/>
          </w:r>
          <w:r w:rsidR="00A632D7">
            <w:rPr>
              <w:rFonts w:ascii="Arial" w:hAnsi="Arial" w:cs="Arial"/>
              <w:sz w:val="24"/>
            </w:rPr>
            <w:instrText xml:space="preserve"> CITATION Kim10 \l 2057 </w:instrText>
          </w:r>
          <w:r w:rsidR="00A632D7">
            <w:rPr>
              <w:rFonts w:ascii="Arial" w:hAnsi="Arial" w:cs="Arial"/>
              <w:sz w:val="24"/>
            </w:rPr>
            <w:fldChar w:fldCharType="separate"/>
          </w:r>
          <w:r w:rsidR="00455C7A" w:rsidRPr="00455C7A">
            <w:rPr>
              <w:rFonts w:ascii="Arial" w:hAnsi="Arial" w:cs="Arial"/>
              <w:noProof/>
              <w:sz w:val="24"/>
            </w:rPr>
            <w:t>(Charrier, 2010)</w:t>
          </w:r>
          <w:r w:rsidR="00A632D7">
            <w:rPr>
              <w:rFonts w:ascii="Arial" w:hAnsi="Arial" w:cs="Arial"/>
              <w:sz w:val="24"/>
            </w:rPr>
            <w:fldChar w:fldCharType="end"/>
          </w:r>
        </w:sdtContent>
      </w:sdt>
      <w:r w:rsidR="00A632D7">
        <w:rPr>
          <w:rFonts w:ascii="Arial" w:hAnsi="Arial" w:cs="Arial"/>
          <w:sz w:val="24"/>
        </w:rPr>
        <w:t xml:space="preserve">. Focusing upon aspects such as the ‘managements responsibility’ to create a ‘customer-focused, high performance learning organization’ </w:t>
      </w:r>
      <w:sdt>
        <w:sdtPr>
          <w:rPr>
            <w:rFonts w:ascii="Arial" w:hAnsi="Arial" w:cs="Arial"/>
            <w:sz w:val="24"/>
          </w:rPr>
          <w:id w:val="1430156157"/>
          <w:citation/>
        </w:sdtPr>
        <w:sdtEndPr/>
        <w:sdtContent>
          <w:r w:rsidR="00A632D7">
            <w:rPr>
              <w:rFonts w:ascii="Arial" w:hAnsi="Arial" w:cs="Arial"/>
              <w:sz w:val="24"/>
            </w:rPr>
            <w:fldChar w:fldCharType="begin"/>
          </w:r>
          <w:r w:rsidR="00A632D7">
            <w:rPr>
              <w:rFonts w:ascii="Arial" w:hAnsi="Arial" w:cs="Arial"/>
              <w:sz w:val="24"/>
            </w:rPr>
            <w:instrText xml:space="preserve"> CITATION Kim10 \l 2057 </w:instrText>
          </w:r>
          <w:r w:rsidR="00A632D7">
            <w:rPr>
              <w:rFonts w:ascii="Arial" w:hAnsi="Arial" w:cs="Arial"/>
              <w:sz w:val="24"/>
            </w:rPr>
            <w:fldChar w:fldCharType="separate"/>
          </w:r>
          <w:r w:rsidR="00455C7A" w:rsidRPr="00455C7A">
            <w:rPr>
              <w:rFonts w:ascii="Arial" w:hAnsi="Arial" w:cs="Arial"/>
              <w:noProof/>
              <w:sz w:val="24"/>
            </w:rPr>
            <w:t>(Charrier, 2010)</w:t>
          </w:r>
          <w:r w:rsidR="00A632D7">
            <w:rPr>
              <w:rFonts w:ascii="Arial" w:hAnsi="Arial" w:cs="Arial"/>
              <w:sz w:val="24"/>
            </w:rPr>
            <w:fldChar w:fldCharType="end"/>
          </w:r>
        </w:sdtContent>
      </w:sdt>
      <w:r w:rsidR="00A632D7">
        <w:rPr>
          <w:rFonts w:ascii="Arial" w:hAnsi="Arial" w:cs="Arial"/>
          <w:sz w:val="24"/>
        </w:rPr>
        <w:t>.</w:t>
      </w:r>
    </w:p>
    <w:p w:rsidR="00827F8E" w:rsidRDefault="00827F8E" w:rsidP="00A632D7">
      <w:pPr>
        <w:spacing w:line="480" w:lineRule="auto"/>
        <w:rPr>
          <w:rFonts w:ascii="Arial" w:hAnsi="Arial" w:cs="Arial"/>
          <w:sz w:val="24"/>
        </w:rPr>
      </w:pPr>
    </w:p>
    <w:p w:rsidR="0095342E" w:rsidRDefault="0095342E" w:rsidP="00A632D7">
      <w:pPr>
        <w:spacing w:line="480" w:lineRule="auto"/>
        <w:rPr>
          <w:rFonts w:ascii="Arial" w:hAnsi="Arial" w:cs="Arial"/>
          <w:sz w:val="24"/>
        </w:rPr>
      </w:pPr>
      <w:r>
        <w:rPr>
          <w:rFonts w:ascii="Arial" w:hAnsi="Arial" w:cs="Arial"/>
          <w:sz w:val="24"/>
        </w:rPr>
        <w:t xml:space="preserve">Strategic management is shown through the police force in a few different ways. One example is that ‘police executives’ have started to strive towards enhancing ‘the efficiency of police operations’ and to focus their attention and resources on only the most serious of calls </w:t>
      </w:r>
      <w:sdt>
        <w:sdtPr>
          <w:rPr>
            <w:rFonts w:ascii="Arial" w:hAnsi="Arial" w:cs="Arial"/>
            <w:sz w:val="24"/>
          </w:rPr>
          <w:id w:val="-1611890612"/>
          <w:citation/>
        </w:sdtPr>
        <w:sdtEndPr/>
        <w:sdtContent>
          <w:r>
            <w:rPr>
              <w:rFonts w:ascii="Arial" w:hAnsi="Arial" w:cs="Arial"/>
              <w:sz w:val="24"/>
            </w:rPr>
            <w:fldChar w:fldCharType="begin"/>
          </w:r>
          <w:r>
            <w:rPr>
              <w:rFonts w:ascii="Arial" w:hAnsi="Arial" w:cs="Arial"/>
              <w:sz w:val="24"/>
            </w:rPr>
            <w:instrText xml:space="preserve">CITATION Ken93 \p 3 \l 2057 </w:instrText>
          </w:r>
          <w:r>
            <w:rPr>
              <w:rFonts w:ascii="Arial" w:hAnsi="Arial" w:cs="Arial"/>
              <w:sz w:val="24"/>
            </w:rPr>
            <w:fldChar w:fldCharType="separate"/>
          </w:r>
          <w:r w:rsidR="00455C7A" w:rsidRPr="00455C7A">
            <w:rPr>
              <w:rFonts w:ascii="Arial" w:hAnsi="Arial" w:cs="Arial"/>
              <w:noProof/>
              <w:sz w:val="24"/>
            </w:rPr>
            <w:t>(Kennedy, 1993, p. 3)</w:t>
          </w:r>
          <w:r>
            <w:rPr>
              <w:rFonts w:ascii="Arial" w:hAnsi="Arial" w:cs="Arial"/>
              <w:sz w:val="24"/>
            </w:rPr>
            <w:fldChar w:fldCharType="end"/>
          </w:r>
        </w:sdtContent>
      </w:sdt>
      <w:r>
        <w:rPr>
          <w:rFonts w:ascii="Arial" w:hAnsi="Arial" w:cs="Arial"/>
          <w:sz w:val="24"/>
        </w:rPr>
        <w:t xml:space="preserve">. They have also become more ‘computer-aided’ in order to make the most of the police force and this information system has allowed the police force to identify nuisance calls or ‘services like escorts and house checks that the public once took for granted’ </w:t>
      </w:r>
      <w:sdt>
        <w:sdtPr>
          <w:rPr>
            <w:rFonts w:ascii="Arial" w:hAnsi="Arial" w:cs="Arial"/>
            <w:sz w:val="24"/>
          </w:rPr>
          <w:id w:val="1053808859"/>
          <w:citation/>
        </w:sdtPr>
        <w:sdtEndPr/>
        <w:sdtContent>
          <w:r>
            <w:rPr>
              <w:rFonts w:ascii="Arial" w:hAnsi="Arial" w:cs="Arial"/>
              <w:sz w:val="24"/>
            </w:rPr>
            <w:fldChar w:fldCharType="begin"/>
          </w:r>
          <w:r>
            <w:rPr>
              <w:rFonts w:ascii="Arial" w:hAnsi="Arial" w:cs="Arial"/>
              <w:sz w:val="24"/>
            </w:rPr>
            <w:instrText xml:space="preserve">CITATION Ken93 \p 3 \l 2057 </w:instrText>
          </w:r>
          <w:r>
            <w:rPr>
              <w:rFonts w:ascii="Arial" w:hAnsi="Arial" w:cs="Arial"/>
              <w:sz w:val="24"/>
            </w:rPr>
            <w:fldChar w:fldCharType="separate"/>
          </w:r>
          <w:r w:rsidR="00455C7A" w:rsidRPr="00455C7A">
            <w:rPr>
              <w:rFonts w:ascii="Arial" w:hAnsi="Arial" w:cs="Arial"/>
              <w:noProof/>
              <w:sz w:val="24"/>
            </w:rPr>
            <w:t>(Kennedy, 1993, p. 3)</w:t>
          </w:r>
          <w:r>
            <w:rPr>
              <w:rFonts w:ascii="Arial" w:hAnsi="Arial" w:cs="Arial"/>
              <w:sz w:val="24"/>
            </w:rPr>
            <w:fldChar w:fldCharType="end"/>
          </w:r>
        </w:sdtContent>
      </w:sdt>
      <w:r>
        <w:rPr>
          <w:rFonts w:ascii="Arial" w:hAnsi="Arial" w:cs="Arial"/>
          <w:sz w:val="24"/>
        </w:rPr>
        <w:t>.</w:t>
      </w:r>
    </w:p>
    <w:p w:rsidR="00827F8E" w:rsidRDefault="00827F8E" w:rsidP="0095342E">
      <w:pPr>
        <w:spacing w:line="480" w:lineRule="auto"/>
        <w:rPr>
          <w:rFonts w:ascii="Arial" w:hAnsi="Arial" w:cs="Arial"/>
          <w:sz w:val="24"/>
        </w:rPr>
      </w:pPr>
    </w:p>
    <w:p w:rsidR="00A9794F" w:rsidRDefault="00A9794F" w:rsidP="00A9794F">
      <w:pPr>
        <w:spacing w:line="480" w:lineRule="auto"/>
        <w:rPr>
          <w:rFonts w:ascii="Arial" w:hAnsi="Arial" w:cs="Arial"/>
          <w:sz w:val="24"/>
        </w:rPr>
      </w:pPr>
      <w:r>
        <w:rPr>
          <w:rFonts w:ascii="Arial" w:hAnsi="Arial" w:cs="Arial"/>
          <w:sz w:val="24"/>
        </w:rPr>
        <w:lastRenderedPageBreak/>
        <w:t xml:space="preserve">More evidence to support this new ‘computer-aided’ technique is that information systems are used in the police force to ‘check the details of people and vehicles in seconds via the Police National Computer’ and also to keep ‘safe processing of prisoners or effective management of sex offenders’ this shows a strategic way of not only saving time through having it all computerised but also this information will be more secure and safe </w:t>
      </w:r>
      <w:sdt>
        <w:sdtPr>
          <w:rPr>
            <w:rFonts w:ascii="Arial" w:hAnsi="Arial" w:cs="Arial"/>
            <w:sz w:val="24"/>
          </w:rPr>
          <w:id w:val="-1004975552"/>
          <w:citation/>
        </w:sdtPr>
        <w:sdtEndPr/>
        <w:sdtContent>
          <w:r>
            <w:rPr>
              <w:rFonts w:ascii="Arial" w:hAnsi="Arial" w:cs="Arial"/>
              <w:sz w:val="24"/>
            </w:rPr>
            <w:fldChar w:fldCharType="begin"/>
          </w:r>
          <w:r>
            <w:rPr>
              <w:rFonts w:ascii="Arial" w:hAnsi="Arial" w:cs="Arial"/>
              <w:sz w:val="24"/>
            </w:rPr>
            <w:instrText xml:space="preserve">CITATION ISS17 \l 2057 </w:instrText>
          </w:r>
          <w:r>
            <w:rPr>
              <w:rFonts w:ascii="Arial" w:hAnsi="Arial" w:cs="Arial"/>
              <w:sz w:val="24"/>
            </w:rPr>
            <w:fldChar w:fldCharType="separate"/>
          </w:r>
          <w:r w:rsidR="00455C7A" w:rsidRPr="00455C7A">
            <w:rPr>
              <w:rFonts w:ascii="Arial" w:hAnsi="Arial" w:cs="Arial"/>
              <w:noProof/>
              <w:sz w:val="24"/>
            </w:rPr>
            <w:t>(ISS4PS, 2017)</w:t>
          </w:r>
          <w:r>
            <w:rPr>
              <w:rFonts w:ascii="Arial" w:hAnsi="Arial" w:cs="Arial"/>
              <w:sz w:val="24"/>
            </w:rPr>
            <w:fldChar w:fldCharType="end"/>
          </w:r>
        </w:sdtContent>
      </w:sdt>
      <w:r>
        <w:rPr>
          <w:rFonts w:ascii="Arial" w:hAnsi="Arial" w:cs="Arial"/>
          <w:sz w:val="24"/>
        </w:rPr>
        <w:t>.</w:t>
      </w:r>
    </w:p>
    <w:p w:rsidR="00A9794F" w:rsidRDefault="00A9794F" w:rsidP="00A9794F">
      <w:pPr>
        <w:spacing w:line="480" w:lineRule="auto"/>
        <w:rPr>
          <w:rFonts w:ascii="Arial" w:hAnsi="Arial" w:cs="Arial"/>
          <w:sz w:val="24"/>
        </w:rPr>
      </w:pPr>
    </w:p>
    <w:p w:rsidR="008F34C6" w:rsidRDefault="00835C2F" w:rsidP="0095342E">
      <w:pPr>
        <w:spacing w:line="480" w:lineRule="auto"/>
        <w:rPr>
          <w:rFonts w:ascii="Arial" w:hAnsi="Arial" w:cs="Arial"/>
          <w:sz w:val="24"/>
        </w:rPr>
      </w:pPr>
      <w:r>
        <w:rPr>
          <w:rFonts w:ascii="Arial" w:hAnsi="Arial" w:cs="Arial"/>
          <w:sz w:val="24"/>
        </w:rPr>
        <w:t xml:space="preserve">This kind of strategic management is an example of </w:t>
      </w:r>
      <w:proofErr w:type="spellStart"/>
      <w:r>
        <w:rPr>
          <w:rFonts w:ascii="Arial" w:hAnsi="Arial" w:cs="Arial"/>
          <w:sz w:val="24"/>
        </w:rPr>
        <w:t>Compstat</w:t>
      </w:r>
      <w:proofErr w:type="spellEnd"/>
      <w:r>
        <w:rPr>
          <w:rFonts w:ascii="Arial" w:hAnsi="Arial" w:cs="Arial"/>
          <w:sz w:val="24"/>
        </w:rPr>
        <w:t xml:space="preserve"> which is a ‘goal-oriented strategic management process that uses technology, operational strategy and managerial accountability’ to create the structure of delivery that the police force use</w:t>
      </w:r>
      <w:r w:rsidR="00FC41D4">
        <w:rPr>
          <w:rFonts w:ascii="Arial" w:hAnsi="Arial" w:cs="Arial"/>
          <w:sz w:val="24"/>
        </w:rPr>
        <w:t>s</w:t>
      </w:r>
      <w:r>
        <w:rPr>
          <w:rFonts w:ascii="Arial" w:hAnsi="Arial" w:cs="Arial"/>
          <w:sz w:val="24"/>
        </w:rPr>
        <w:t xml:space="preserve"> to maintain and create a safe community</w:t>
      </w:r>
      <w:r w:rsidR="00FC41D4">
        <w:rPr>
          <w:rFonts w:ascii="Arial" w:hAnsi="Arial" w:cs="Arial"/>
          <w:sz w:val="24"/>
        </w:rPr>
        <w:t xml:space="preserve"> </w:t>
      </w:r>
      <w:sdt>
        <w:sdtPr>
          <w:rPr>
            <w:rFonts w:ascii="Arial" w:hAnsi="Arial" w:cs="Arial"/>
            <w:sz w:val="24"/>
          </w:rPr>
          <w:id w:val="1420216559"/>
          <w:citation/>
        </w:sdtPr>
        <w:sdtEndPr/>
        <w:sdtContent>
          <w:r w:rsidR="00FC41D4">
            <w:rPr>
              <w:rFonts w:ascii="Arial" w:hAnsi="Arial" w:cs="Arial"/>
              <w:sz w:val="24"/>
            </w:rPr>
            <w:fldChar w:fldCharType="begin"/>
          </w:r>
          <w:r w:rsidR="00FC41D4">
            <w:rPr>
              <w:rFonts w:ascii="Arial" w:hAnsi="Arial" w:cs="Arial"/>
              <w:sz w:val="24"/>
            </w:rPr>
            <w:instrText xml:space="preserve">CITATION Wil99 \l 2057 </w:instrText>
          </w:r>
          <w:r w:rsidR="00FC41D4">
            <w:rPr>
              <w:rFonts w:ascii="Arial" w:hAnsi="Arial" w:cs="Arial"/>
              <w:sz w:val="24"/>
            </w:rPr>
            <w:fldChar w:fldCharType="separate"/>
          </w:r>
          <w:r w:rsidR="00455C7A" w:rsidRPr="00455C7A">
            <w:rPr>
              <w:rFonts w:ascii="Arial" w:hAnsi="Arial" w:cs="Arial"/>
              <w:noProof/>
              <w:sz w:val="24"/>
            </w:rPr>
            <w:t>(Walsh, 1997)</w:t>
          </w:r>
          <w:r w:rsidR="00FC41D4">
            <w:rPr>
              <w:rFonts w:ascii="Arial" w:hAnsi="Arial" w:cs="Arial"/>
              <w:sz w:val="24"/>
            </w:rPr>
            <w:fldChar w:fldCharType="end"/>
          </w:r>
        </w:sdtContent>
      </w:sdt>
      <w:r>
        <w:rPr>
          <w:rFonts w:ascii="Arial" w:hAnsi="Arial" w:cs="Arial"/>
          <w:sz w:val="24"/>
        </w:rPr>
        <w:t>. This process was developed originally in the New York City Police Department but is not ‘being adapted by many law enforcement agencies’ this shows that there is a new ‘emerging police organizational management paradigm’</w:t>
      </w:r>
      <w:r w:rsidR="00FC41D4">
        <w:rPr>
          <w:rFonts w:ascii="Arial" w:hAnsi="Arial" w:cs="Arial"/>
          <w:sz w:val="24"/>
        </w:rPr>
        <w:t xml:space="preserve"> </w:t>
      </w:r>
      <w:sdt>
        <w:sdtPr>
          <w:rPr>
            <w:rFonts w:ascii="Arial" w:hAnsi="Arial" w:cs="Arial"/>
            <w:sz w:val="24"/>
          </w:rPr>
          <w:id w:val="-609812466"/>
          <w:citation/>
        </w:sdtPr>
        <w:sdtEndPr/>
        <w:sdtContent>
          <w:r w:rsidR="00FC41D4">
            <w:rPr>
              <w:rFonts w:ascii="Arial" w:hAnsi="Arial" w:cs="Arial"/>
              <w:sz w:val="24"/>
            </w:rPr>
            <w:fldChar w:fldCharType="begin"/>
          </w:r>
          <w:r w:rsidR="00FC41D4">
            <w:rPr>
              <w:rFonts w:ascii="Arial" w:hAnsi="Arial" w:cs="Arial"/>
              <w:sz w:val="24"/>
            </w:rPr>
            <w:instrText xml:space="preserve"> CITATION Wil99 \l 2057 </w:instrText>
          </w:r>
          <w:r w:rsidR="00FC41D4">
            <w:rPr>
              <w:rFonts w:ascii="Arial" w:hAnsi="Arial" w:cs="Arial"/>
              <w:sz w:val="24"/>
            </w:rPr>
            <w:fldChar w:fldCharType="separate"/>
          </w:r>
          <w:r w:rsidR="00455C7A" w:rsidRPr="00455C7A">
            <w:rPr>
              <w:rFonts w:ascii="Arial" w:hAnsi="Arial" w:cs="Arial"/>
              <w:noProof/>
              <w:sz w:val="24"/>
            </w:rPr>
            <w:t>(Walsh, 1997)</w:t>
          </w:r>
          <w:r w:rsidR="00FC41D4">
            <w:rPr>
              <w:rFonts w:ascii="Arial" w:hAnsi="Arial" w:cs="Arial"/>
              <w:sz w:val="24"/>
            </w:rPr>
            <w:fldChar w:fldCharType="end"/>
          </w:r>
        </w:sdtContent>
      </w:sdt>
      <w:r w:rsidR="005B7DC7">
        <w:rPr>
          <w:rFonts w:ascii="Arial" w:hAnsi="Arial" w:cs="Arial"/>
          <w:sz w:val="24"/>
        </w:rPr>
        <w:t>.</w:t>
      </w:r>
    </w:p>
    <w:p w:rsidR="00CB21AB" w:rsidRDefault="005B7DC7" w:rsidP="005B7DC7">
      <w:pPr>
        <w:spacing w:line="480" w:lineRule="auto"/>
        <w:rPr>
          <w:rFonts w:ascii="Arial" w:hAnsi="Arial" w:cs="Arial"/>
          <w:sz w:val="24"/>
        </w:rPr>
      </w:pPr>
      <w:r>
        <w:rPr>
          <w:rFonts w:ascii="Arial" w:hAnsi="Arial" w:cs="Arial"/>
          <w:sz w:val="24"/>
        </w:rPr>
        <w:t xml:space="preserve">It is beneficial for the police force to take strategic management in to account as it not only allows them to be more ‘forward looking’ but can help to ‘scan the environment’ allowing them to ‘identify threats, opportunities, weaknesses and strengths’ this can greatly help them in the future too by identifying ‘future needs, provide clarity on organisational goals, vision and mission and above all, proactivity’ </w:t>
      </w:r>
      <w:sdt>
        <w:sdtPr>
          <w:rPr>
            <w:rFonts w:ascii="Arial" w:hAnsi="Arial" w:cs="Arial"/>
            <w:sz w:val="24"/>
          </w:rPr>
          <w:id w:val="1745685230"/>
          <w:citation/>
        </w:sdtPr>
        <w:sdtEndPr/>
        <w:sdtContent>
          <w:r>
            <w:rPr>
              <w:rFonts w:ascii="Arial" w:hAnsi="Arial" w:cs="Arial"/>
              <w:sz w:val="24"/>
            </w:rPr>
            <w:fldChar w:fldCharType="begin"/>
          </w:r>
          <w:r>
            <w:rPr>
              <w:rFonts w:ascii="Arial" w:hAnsi="Arial" w:cs="Arial"/>
              <w:sz w:val="24"/>
            </w:rPr>
            <w:instrText xml:space="preserve"> CITATION Nat17 \l 2057 </w:instrText>
          </w:r>
          <w:r>
            <w:rPr>
              <w:rFonts w:ascii="Arial" w:hAnsi="Arial" w:cs="Arial"/>
              <w:sz w:val="24"/>
            </w:rPr>
            <w:fldChar w:fldCharType="separate"/>
          </w:r>
          <w:r w:rsidR="00455C7A" w:rsidRPr="00455C7A">
            <w:rPr>
              <w:rFonts w:ascii="Arial" w:hAnsi="Arial" w:cs="Arial"/>
              <w:noProof/>
              <w:sz w:val="24"/>
            </w:rPr>
            <w:t>(National Policing Strategic Framework, 2017)</w:t>
          </w:r>
          <w:r>
            <w:rPr>
              <w:rFonts w:ascii="Arial" w:hAnsi="Arial" w:cs="Arial"/>
              <w:sz w:val="24"/>
            </w:rPr>
            <w:fldChar w:fldCharType="end"/>
          </w:r>
        </w:sdtContent>
      </w:sdt>
      <w:r>
        <w:rPr>
          <w:rFonts w:ascii="Arial" w:hAnsi="Arial" w:cs="Arial"/>
          <w:sz w:val="24"/>
        </w:rPr>
        <w:t>.</w:t>
      </w:r>
    </w:p>
    <w:p w:rsidR="000C5594" w:rsidRDefault="000C5594" w:rsidP="00455C7A">
      <w:pPr>
        <w:pStyle w:val="Heading3"/>
        <w:spacing w:line="480" w:lineRule="auto"/>
        <w:rPr>
          <w:rFonts w:ascii="Arial" w:hAnsi="Arial" w:cs="Arial"/>
        </w:rPr>
      </w:pPr>
      <w:r w:rsidRPr="000C5594">
        <w:rPr>
          <w:rFonts w:ascii="Arial" w:hAnsi="Arial" w:cs="Arial"/>
        </w:rPr>
        <w:t>Difficulties and limitations on the police force in achieving the aims and objectives of their strategic plans</w:t>
      </w:r>
    </w:p>
    <w:p w:rsidR="00455C7A" w:rsidRDefault="00455C7A" w:rsidP="00455C7A">
      <w:pPr>
        <w:spacing w:line="480" w:lineRule="auto"/>
        <w:rPr>
          <w:rFonts w:ascii="Arial" w:hAnsi="Arial" w:cs="Arial"/>
          <w:sz w:val="24"/>
        </w:rPr>
      </w:pPr>
      <w:r>
        <w:rPr>
          <w:rFonts w:ascii="Arial" w:hAnsi="Arial" w:cs="Arial"/>
          <w:sz w:val="24"/>
        </w:rPr>
        <w:t xml:space="preserve">As previously acknowledged in this essay it is clear that the police force has been implementing electronic computer systems in order to become more efficient and to be able to cope with police officer job cuts and budgetary reductions. However, if the </w:t>
      </w:r>
      <w:r>
        <w:rPr>
          <w:rFonts w:ascii="Arial" w:hAnsi="Arial" w:cs="Arial"/>
          <w:sz w:val="24"/>
        </w:rPr>
        <w:lastRenderedPageBreak/>
        <w:t>cuts keep increasing and the budget decreases even further their strategy of using computer systems will not be enough, therefore they need to take advantage of theories such as Fayol’s five factors or Maslow’s hierarchical theory of motivation to see if they can find other ways to cope. For example, if they are able to meet basic needs of their officers and work their way up the hierarchy then these officers can be more productive and efficient at their jobs which would benefit each police force in the country as they have less staff members overall but will have very high trained and efficient staff members who could possibly make up for the gap in staff. Also, through looking at Fayol’s theory the police force could see if they need improvement on their physical individual managers as they need to be meeting each of the five factors in order to have productive and hardworking teams amongst the police force.</w:t>
      </w:r>
    </w:p>
    <w:p w:rsidR="000F6F06" w:rsidRDefault="000F6F06" w:rsidP="00455C7A">
      <w:pPr>
        <w:spacing w:line="480" w:lineRule="auto"/>
      </w:pPr>
    </w:p>
    <w:p w:rsidR="000F6F06" w:rsidRPr="000F6F06" w:rsidRDefault="000F6F06" w:rsidP="000F6F06"/>
    <w:p w:rsidR="000C5594" w:rsidRDefault="000C5594" w:rsidP="000C5594">
      <w:pPr>
        <w:spacing w:line="480" w:lineRule="auto"/>
        <w:rPr>
          <w:rFonts w:ascii="Arial" w:hAnsi="Arial" w:cs="Arial"/>
          <w:sz w:val="24"/>
        </w:rPr>
      </w:pPr>
    </w:p>
    <w:p w:rsidR="000C5594" w:rsidRPr="000C5594" w:rsidRDefault="000C5594" w:rsidP="000C5594">
      <w:pPr>
        <w:spacing w:line="480" w:lineRule="auto"/>
        <w:rPr>
          <w:rFonts w:ascii="Arial" w:hAnsi="Arial" w:cs="Arial"/>
          <w:sz w:val="24"/>
        </w:rPr>
      </w:pPr>
    </w:p>
    <w:p w:rsidR="00241204" w:rsidRDefault="00241204"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241204" w:rsidRDefault="00241204" w:rsidP="00705EF8">
      <w:pPr>
        <w:rPr>
          <w:rFonts w:ascii="Arial" w:hAnsi="Arial" w:cs="Arial"/>
          <w:sz w:val="22"/>
          <w:szCs w:val="22"/>
        </w:rPr>
      </w:pPr>
    </w:p>
    <w:p w:rsidR="00241204" w:rsidRDefault="00241204"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455C7A" w:rsidRDefault="00455C7A" w:rsidP="00705EF8">
      <w:pPr>
        <w:rPr>
          <w:rFonts w:ascii="Arial" w:hAnsi="Arial" w:cs="Arial"/>
          <w:sz w:val="22"/>
          <w:szCs w:val="22"/>
        </w:rPr>
      </w:pPr>
    </w:p>
    <w:p w:rsidR="00241204" w:rsidRDefault="00241204" w:rsidP="00705EF8">
      <w:pPr>
        <w:rPr>
          <w:rFonts w:ascii="Arial" w:hAnsi="Arial" w:cs="Arial"/>
          <w:sz w:val="22"/>
          <w:szCs w:val="22"/>
        </w:rPr>
      </w:pPr>
    </w:p>
    <w:sdt>
      <w:sdtPr>
        <w:rPr>
          <w:rFonts w:ascii="Times New Roman" w:eastAsia="Times New Roman" w:hAnsi="Times New Roman" w:cs="Times New Roman"/>
          <w:color w:val="auto"/>
          <w:sz w:val="20"/>
          <w:szCs w:val="20"/>
        </w:rPr>
        <w:id w:val="-843400650"/>
        <w:docPartObj>
          <w:docPartGallery w:val="Bibliographies"/>
          <w:docPartUnique/>
        </w:docPartObj>
      </w:sdtPr>
      <w:sdtEndPr>
        <w:rPr>
          <w:rFonts w:ascii="Arial" w:hAnsi="Arial" w:cs="Arial"/>
        </w:rPr>
      </w:sdtEndPr>
      <w:sdtContent>
        <w:p w:rsidR="00241204" w:rsidRPr="00455C7A" w:rsidRDefault="00241204" w:rsidP="00455C7A">
          <w:pPr>
            <w:pStyle w:val="Heading1"/>
            <w:spacing w:line="480" w:lineRule="auto"/>
            <w:rPr>
              <w:rFonts w:ascii="Arial" w:hAnsi="Arial" w:cs="Arial"/>
            </w:rPr>
          </w:pPr>
          <w:r w:rsidRPr="00455C7A">
            <w:rPr>
              <w:rFonts w:ascii="Arial" w:hAnsi="Arial" w:cs="Arial"/>
            </w:rPr>
            <w:t>Bibliography</w:t>
          </w:r>
        </w:p>
        <w:sdt>
          <w:sdtPr>
            <w:rPr>
              <w:rFonts w:ascii="Arial" w:hAnsi="Arial" w:cs="Arial"/>
            </w:rPr>
            <w:id w:val="111145805"/>
            <w:bibliography/>
          </w:sdtPr>
          <w:sdtEndPr/>
          <w:sdtContent>
            <w:p w:rsidR="00455C7A" w:rsidRPr="00455C7A" w:rsidRDefault="00241204" w:rsidP="00455C7A">
              <w:pPr>
                <w:pStyle w:val="Bibliography"/>
                <w:spacing w:line="480" w:lineRule="auto"/>
                <w:rPr>
                  <w:rFonts w:ascii="Arial" w:hAnsi="Arial" w:cs="Arial"/>
                  <w:noProof/>
                  <w:sz w:val="24"/>
                  <w:szCs w:val="24"/>
                </w:rPr>
              </w:pPr>
              <w:r w:rsidRPr="00455C7A">
                <w:rPr>
                  <w:rFonts w:ascii="Arial" w:hAnsi="Arial" w:cs="Arial"/>
                </w:rPr>
                <w:fldChar w:fldCharType="begin"/>
              </w:r>
              <w:r w:rsidRPr="00455C7A">
                <w:rPr>
                  <w:rFonts w:ascii="Arial" w:hAnsi="Arial" w:cs="Arial"/>
                </w:rPr>
                <w:instrText xml:space="preserve"> BIBLIOGRAPHY </w:instrText>
              </w:r>
              <w:r w:rsidRPr="00455C7A">
                <w:rPr>
                  <w:rFonts w:ascii="Arial" w:hAnsi="Arial" w:cs="Arial"/>
                </w:rPr>
                <w:fldChar w:fldCharType="separate"/>
              </w:r>
              <w:r w:rsidR="00455C7A" w:rsidRPr="00455C7A">
                <w:rPr>
                  <w:rFonts w:ascii="Arial" w:hAnsi="Arial" w:cs="Arial"/>
                  <w:noProof/>
                </w:rPr>
                <w:t xml:space="preserve">Bertocci, D. I., 2009. Leadership in Organizations. In: </w:t>
              </w:r>
              <w:r w:rsidR="00455C7A" w:rsidRPr="00455C7A">
                <w:rPr>
                  <w:rFonts w:ascii="Arial" w:hAnsi="Arial" w:cs="Arial"/>
                  <w:i/>
                  <w:iCs/>
                  <w:noProof/>
                </w:rPr>
                <w:t xml:space="preserve">There is a Difference Between Leaders and Managers. </w:t>
              </w:r>
              <w:r w:rsidR="00455C7A" w:rsidRPr="00455C7A">
                <w:rPr>
                  <w:rFonts w:ascii="Arial" w:hAnsi="Arial" w:cs="Arial"/>
                  <w:noProof/>
                </w:rPr>
                <w:t>Maryland: University Press of America, p. 9.</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Charrier, K., 2010. Strategic Management in Policing: The Role of the Strategic Manager. </w:t>
              </w:r>
              <w:r w:rsidRPr="00455C7A">
                <w:rPr>
                  <w:rFonts w:ascii="Arial" w:hAnsi="Arial" w:cs="Arial"/>
                  <w:i/>
                  <w:iCs/>
                  <w:noProof/>
                </w:rPr>
                <w:t>The Police Chief: The Professional Voice of Law Enforcement.</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Chartered Management Institute, 2002. Henri Fayol: Planning, Organisation, Command, Coordination, Control Thinker. </w:t>
              </w:r>
              <w:r w:rsidRPr="00455C7A">
                <w:rPr>
                  <w:rFonts w:ascii="Arial" w:hAnsi="Arial" w:cs="Arial"/>
                  <w:i/>
                  <w:iCs/>
                  <w:noProof/>
                </w:rPr>
                <w:t>Chartered Management Institute.</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Dodd, V., 2017. Britain's police budgets to lose £700m by 2020, amid rising crime. </w:t>
              </w:r>
              <w:r w:rsidRPr="00455C7A">
                <w:rPr>
                  <w:rFonts w:ascii="Arial" w:hAnsi="Arial" w:cs="Arial"/>
                  <w:i/>
                  <w:iCs/>
                  <w:noProof/>
                </w:rPr>
                <w:t>The Guardian</w:t>
              </w:r>
              <w:r w:rsidRPr="00455C7A">
                <w:rPr>
                  <w:rFonts w:ascii="Arial" w:hAnsi="Arial" w:cs="Arial"/>
                  <w:noProof/>
                </w:rPr>
                <w:t xml:space="preserve">, 7 November. </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Essien, W., 2012. Strategic Management. In: Indiana: Author House, p. 96.</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Fayol, H., 1949. General and Industrial Management. In: I. Gray, ed. London: Pitman and Sons.</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Freeman, R. E., 1984. </w:t>
              </w:r>
              <w:r w:rsidRPr="00455C7A">
                <w:rPr>
                  <w:rFonts w:ascii="Arial" w:hAnsi="Arial" w:cs="Arial"/>
                  <w:i/>
                  <w:iCs/>
                  <w:noProof/>
                </w:rPr>
                <w:t xml:space="preserve">Strategic Management: A Stakeholder Approach Source. </w:t>
              </w:r>
              <w:r w:rsidRPr="00455C7A">
                <w:rPr>
                  <w:rFonts w:ascii="Arial" w:hAnsi="Arial" w:cs="Arial"/>
                  <w:noProof/>
                </w:rPr>
                <w:t>Cambridge: Cambridge University Press.</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Geel, R., 2011. </w:t>
              </w:r>
              <w:r w:rsidRPr="00455C7A">
                <w:rPr>
                  <w:rFonts w:ascii="Arial" w:hAnsi="Arial" w:cs="Arial"/>
                  <w:i/>
                  <w:iCs/>
                  <w:noProof/>
                </w:rPr>
                <w:t xml:space="preserve">Strategic Management: The Radical Revolutionary Strategic Management Matrix for Predators. </w:t>
              </w:r>
              <w:r w:rsidRPr="00455C7A">
                <w:rPr>
                  <w:rFonts w:ascii="Arial" w:hAnsi="Arial" w:cs="Arial"/>
                  <w:noProof/>
                </w:rPr>
                <w:t>1 ed. Trafford: Trafford Publishing.</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Griffin, R. W., 2010. Management. In: Boston: Cengage Learning, p. 5.</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ISS4PS, 2017. Understanding ISS4PS. </w:t>
              </w:r>
              <w:r w:rsidRPr="00455C7A">
                <w:rPr>
                  <w:rFonts w:ascii="Arial" w:hAnsi="Arial" w:cs="Arial"/>
                  <w:i/>
                  <w:iCs/>
                  <w:noProof/>
                </w:rPr>
                <w:t xml:space="preserve">Safeguarding the Citizen in the Age of Information, </w:t>
              </w:r>
              <w:r w:rsidRPr="00455C7A">
                <w:rPr>
                  <w:rFonts w:ascii="Arial" w:hAnsi="Arial" w:cs="Arial"/>
                  <w:noProof/>
                </w:rPr>
                <w:t>Volume 1, p. 2.</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Kellerman, B., 2004. </w:t>
              </w:r>
              <w:r w:rsidRPr="00455C7A">
                <w:rPr>
                  <w:rFonts w:ascii="Arial" w:hAnsi="Arial" w:cs="Arial"/>
                  <w:i/>
                  <w:iCs/>
                  <w:noProof/>
                </w:rPr>
                <w:t xml:space="preserve">Leadership - Warts and All. </w:t>
              </w:r>
              <w:r w:rsidRPr="00455C7A">
                <w:rPr>
                  <w:rFonts w:ascii="Arial" w:hAnsi="Arial" w:cs="Arial"/>
                  <w:noProof/>
                </w:rPr>
                <w:t>1 ed. Harvard: Harvard Business Review.</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Kennedy, D. M., 1993. The Strategic Management of Police Resources. </w:t>
              </w:r>
              <w:r w:rsidRPr="00455C7A">
                <w:rPr>
                  <w:rFonts w:ascii="Arial" w:hAnsi="Arial" w:cs="Arial"/>
                  <w:i/>
                  <w:iCs/>
                  <w:noProof/>
                </w:rPr>
                <w:t xml:space="preserve">U.S. Department of Justice, </w:t>
              </w:r>
              <w:r w:rsidRPr="00455C7A">
                <w:rPr>
                  <w:rFonts w:ascii="Arial" w:hAnsi="Arial" w:cs="Arial"/>
                  <w:noProof/>
                </w:rPr>
                <w:t>Issue 14, p. 3.</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Lamond, D., 1997. Henry vs Henri: Irreconcilable Differences Or Just A Misunderstanding?. </w:t>
              </w:r>
              <w:r w:rsidRPr="00455C7A">
                <w:rPr>
                  <w:rFonts w:ascii="Arial" w:hAnsi="Arial" w:cs="Arial"/>
                  <w:i/>
                  <w:iCs/>
                  <w:noProof/>
                </w:rPr>
                <w:t>Macquarie Graduate School of Management.</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Landy, F. J. &amp; Conte, J. M., 2010. </w:t>
              </w:r>
              <w:r w:rsidRPr="00455C7A">
                <w:rPr>
                  <w:rFonts w:ascii="Arial" w:hAnsi="Arial" w:cs="Arial"/>
                  <w:i/>
                  <w:iCs/>
                  <w:noProof/>
                </w:rPr>
                <w:t xml:space="preserve">Work in the 21st Century: An Introduction to Industrial and Organizational Psychology. </w:t>
              </w:r>
              <w:r w:rsidRPr="00455C7A">
                <w:rPr>
                  <w:rFonts w:ascii="Arial" w:hAnsi="Arial" w:cs="Arial"/>
                  <w:noProof/>
                </w:rPr>
                <w:t>New Jersey: John Wiley &amp; Sons.</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Luthans, F., 1988. Successful vs Effective Real Managers. </w:t>
              </w:r>
              <w:r w:rsidRPr="00455C7A">
                <w:rPr>
                  <w:rFonts w:ascii="Arial" w:hAnsi="Arial" w:cs="Arial"/>
                  <w:i/>
                  <w:iCs/>
                  <w:noProof/>
                </w:rPr>
                <w:t xml:space="preserve">The Academy of Management, </w:t>
              </w:r>
              <w:r w:rsidRPr="00455C7A">
                <w:rPr>
                  <w:rFonts w:ascii="Arial" w:hAnsi="Arial" w:cs="Arial"/>
                  <w:noProof/>
                </w:rPr>
                <w:t>8(2), pp. 127-132.</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Magretta, J. &amp; Stone, N., 2002. What Management Is. In: New York: Simon and Schuster, p. 5.</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Maslow, A. H., 1943. Maslow’s Hierarchy of Needs. </w:t>
              </w:r>
              <w:r w:rsidRPr="00455C7A">
                <w:rPr>
                  <w:rFonts w:ascii="Arial" w:hAnsi="Arial" w:cs="Arial"/>
                  <w:i/>
                  <w:iCs/>
                  <w:noProof/>
                </w:rPr>
                <w:t>Psychological Review.</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Maslow, A. H., 1987. </w:t>
              </w:r>
              <w:r w:rsidRPr="00455C7A">
                <w:rPr>
                  <w:rFonts w:ascii="Arial" w:hAnsi="Arial" w:cs="Arial"/>
                  <w:i/>
                  <w:iCs/>
                  <w:noProof/>
                </w:rPr>
                <w:t xml:space="preserve">Motivation and personality. </w:t>
              </w:r>
              <w:r w:rsidRPr="00455C7A">
                <w:rPr>
                  <w:rFonts w:ascii="Arial" w:hAnsi="Arial" w:cs="Arial"/>
                  <w:noProof/>
                </w:rPr>
                <w:t>3 ed. Delhi: Pearson Education.</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lastRenderedPageBreak/>
                <w:t xml:space="preserve">May, T., 2012. </w:t>
              </w:r>
              <w:r w:rsidRPr="00455C7A">
                <w:rPr>
                  <w:rFonts w:ascii="Arial" w:hAnsi="Arial" w:cs="Arial"/>
                  <w:i/>
                  <w:iCs/>
                  <w:noProof/>
                </w:rPr>
                <w:t xml:space="preserve">The Strategic Policing Requirment, </w:t>
              </w:r>
              <w:r w:rsidRPr="00455C7A">
                <w:rPr>
                  <w:rFonts w:ascii="Arial" w:hAnsi="Arial" w:cs="Arial"/>
                  <w:noProof/>
                </w:rPr>
                <w:t>London: Home Office.</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National Policing Strategic Framework, 2017. </w:t>
              </w:r>
              <w:r w:rsidRPr="00455C7A">
                <w:rPr>
                  <w:rFonts w:ascii="Arial" w:hAnsi="Arial" w:cs="Arial"/>
                  <w:i/>
                  <w:iCs/>
                  <w:noProof/>
                </w:rPr>
                <w:t xml:space="preserve">Permanent Strategic Planning Capability, </w:t>
              </w:r>
              <w:r w:rsidRPr="00455C7A">
                <w:rPr>
                  <w:rFonts w:ascii="Arial" w:hAnsi="Arial" w:cs="Arial"/>
                  <w:noProof/>
                </w:rPr>
                <w:t>Mauritius: Mauritius Police Force.</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Police Foundation / Policy Studies Institute, 1996. </w:t>
              </w:r>
              <w:r w:rsidRPr="00455C7A">
                <w:rPr>
                  <w:rFonts w:ascii="Arial" w:hAnsi="Arial" w:cs="Arial"/>
                  <w:i/>
                  <w:iCs/>
                  <w:noProof/>
                </w:rPr>
                <w:t xml:space="preserve">The Role and Responsibilities of the Police, </w:t>
              </w:r>
              <w:r w:rsidRPr="00455C7A">
                <w:rPr>
                  <w:rFonts w:ascii="Arial" w:hAnsi="Arial" w:cs="Arial"/>
                  <w:noProof/>
                </w:rPr>
                <w:t>Plymouth: Latimer Trend &amp; Co Ltd.</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Pryor, M. G. &amp; Taneja, S., 2010. Henri Fayol, practitioner and theoretician – revered and reviled. </w:t>
              </w:r>
              <w:r w:rsidRPr="00455C7A">
                <w:rPr>
                  <w:rFonts w:ascii="Arial" w:hAnsi="Arial" w:cs="Arial"/>
                  <w:i/>
                  <w:iCs/>
                  <w:noProof/>
                </w:rPr>
                <w:t>Journal of Management History.</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Rex Bookstore, 2016. Organization and Management of Physical Education and Sport. In: Philliphines: Rex Bookstore, p. 2.</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Riley, J., 2017. </w:t>
              </w:r>
              <w:r w:rsidRPr="00455C7A">
                <w:rPr>
                  <w:rFonts w:ascii="Arial" w:hAnsi="Arial" w:cs="Arial"/>
                  <w:i/>
                  <w:iCs/>
                  <w:noProof/>
                </w:rPr>
                <w:t xml:space="preserve">Motivation - Maslow (Hierarchy of Needs). </w:t>
              </w:r>
              <w:r w:rsidRPr="00455C7A">
                <w:rPr>
                  <w:rFonts w:ascii="Arial" w:hAnsi="Arial" w:cs="Arial"/>
                  <w:noProof/>
                </w:rPr>
                <w:t xml:space="preserve">[Online] </w:t>
              </w:r>
              <w:r w:rsidRPr="00455C7A">
                <w:rPr>
                  <w:rFonts w:ascii="Arial" w:hAnsi="Arial" w:cs="Arial"/>
                  <w:noProof/>
                </w:rPr>
                <w:br/>
                <w:t xml:space="preserve">Available at: </w:t>
              </w:r>
              <w:r w:rsidRPr="00455C7A">
                <w:rPr>
                  <w:rFonts w:ascii="Arial" w:hAnsi="Arial" w:cs="Arial"/>
                  <w:noProof/>
                  <w:u w:val="single"/>
                </w:rPr>
                <w:t>https://www.tutor2u.net/business/reference/motivation-maslow-hierarchy-of-needs</w:t>
              </w:r>
              <w:r w:rsidRPr="00455C7A">
                <w:rPr>
                  <w:rFonts w:ascii="Arial" w:hAnsi="Arial" w:cs="Arial"/>
                  <w:noProof/>
                </w:rPr>
                <w:br/>
                <w:t>[Accessed 16 February 2018].</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Simerson, B. K., 2011. Strategic Planning. In: </w:t>
              </w:r>
              <w:r w:rsidRPr="00455C7A">
                <w:rPr>
                  <w:rFonts w:ascii="Arial" w:hAnsi="Arial" w:cs="Arial"/>
                  <w:i/>
                  <w:iCs/>
                  <w:noProof/>
                </w:rPr>
                <w:t xml:space="preserve">A Practical Guide to Strategy Formulation and Execution. </w:t>
              </w:r>
              <w:r w:rsidRPr="00455C7A">
                <w:rPr>
                  <w:rFonts w:ascii="Arial" w:hAnsi="Arial" w:cs="Arial"/>
                  <w:noProof/>
                </w:rPr>
                <w:t>California: ABC-CLIO, p. 4.</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Steiner, G. A., 2010. </w:t>
              </w:r>
              <w:r w:rsidRPr="00455C7A">
                <w:rPr>
                  <w:rFonts w:ascii="Arial" w:hAnsi="Arial" w:cs="Arial"/>
                  <w:i/>
                  <w:iCs/>
                  <w:noProof/>
                </w:rPr>
                <w:t xml:space="preserve">Strategic Planning. </w:t>
              </w:r>
              <w:r w:rsidRPr="00455C7A">
                <w:rPr>
                  <w:rFonts w:ascii="Arial" w:hAnsi="Arial" w:cs="Arial"/>
                  <w:noProof/>
                </w:rPr>
                <w:t>New York: Simon and Schuster.</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Thompson, J. L. &amp; Martin, F., 2010. Strategic Management. In: </w:t>
              </w:r>
              <w:r w:rsidRPr="00455C7A">
                <w:rPr>
                  <w:rFonts w:ascii="Arial" w:hAnsi="Arial" w:cs="Arial"/>
                  <w:i/>
                  <w:iCs/>
                  <w:noProof/>
                </w:rPr>
                <w:t xml:space="preserve">Awareness &amp; Change. </w:t>
              </w:r>
              <w:r w:rsidRPr="00455C7A">
                <w:rPr>
                  <w:rFonts w:ascii="Arial" w:hAnsi="Arial" w:cs="Arial"/>
                  <w:noProof/>
                </w:rPr>
                <w:t>Andover: Cengage Learning EMEA, p. 11.</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Travis, A., 2017. Simple numbers tell story of police cuts under Theresa May. </w:t>
              </w:r>
              <w:r w:rsidRPr="00455C7A">
                <w:rPr>
                  <w:rFonts w:ascii="Arial" w:hAnsi="Arial" w:cs="Arial"/>
                  <w:i/>
                  <w:iCs/>
                  <w:noProof/>
                </w:rPr>
                <w:t>The Guardian</w:t>
              </w:r>
              <w:r w:rsidRPr="00455C7A">
                <w:rPr>
                  <w:rFonts w:ascii="Arial" w:hAnsi="Arial" w:cs="Arial"/>
                  <w:noProof/>
                </w:rPr>
                <w:t xml:space="preserve">, 5 June. </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Tripathi, P. C., 2008. Principles Of Management. In: India: Tata McGraw-Hill Education, p. 18.</w:t>
              </w:r>
            </w:p>
            <w:p w:rsidR="00455C7A" w:rsidRPr="00455C7A" w:rsidRDefault="00455C7A" w:rsidP="00455C7A">
              <w:pPr>
                <w:pStyle w:val="Bibliography"/>
                <w:spacing w:line="480" w:lineRule="auto"/>
                <w:rPr>
                  <w:rFonts w:ascii="Arial" w:hAnsi="Arial" w:cs="Arial"/>
                  <w:noProof/>
                </w:rPr>
              </w:pPr>
              <w:r w:rsidRPr="00455C7A">
                <w:rPr>
                  <w:rFonts w:ascii="Arial" w:hAnsi="Arial" w:cs="Arial"/>
                  <w:noProof/>
                </w:rPr>
                <w:t xml:space="preserve">Walsh, W. F., 1997. Compstat: an analysis of an emerging police managerial paradigm. </w:t>
              </w:r>
              <w:r w:rsidRPr="00455C7A">
                <w:rPr>
                  <w:rFonts w:ascii="Arial" w:hAnsi="Arial" w:cs="Arial"/>
                  <w:i/>
                  <w:iCs/>
                  <w:noProof/>
                </w:rPr>
                <w:t>Policing: An International Journal.</w:t>
              </w:r>
            </w:p>
            <w:p w:rsidR="00241204" w:rsidRPr="00455C7A" w:rsidRDefault="00241204" w:rsidP="00455C7A">
              <w:pPr>
                <w:spacing w:line="480" w:lineRule="auto"/>
                <w:rPr>
                  <w:rFonts w:ascii="Arial" w:hAnsi="Arial" w:cs="Arial"/>
                </w:rPr>
              </w:pPr>
              <w:r w:rsidRPr="00455C7A">
                <w:rPr>
                  <w:rFonts w:ascii="Arial" w:hAnsi="Arial" w:cs="Arial"/>
                  <w:b/>
                  <w:bCs/>
                  <w:noProof/>
                </w:rPr>
                <w:fldChar w:fldCharType="end"/>
              </w:r>
            </w:p>
          </w:sdtContent>
        </w:sdt>
      </w:sdtContent>
    </w:sdt>
    <w:p w:rsidR="00241204" w:rsidRPr="00455C7A" w:rsidRDefault="00241204" w:rsidP="00455C7A">
      <w:pPr>
        <w:spacing w:line="480" w:lineRule="auto"/>
        <w:rPr>
          <w:rFonts w:ascii="Arial" w:hAnsi="Arial" w:cs="Arial"/>
        </w:rPr>
      </w:pPr>
    </w:p>
    <w:sectPr w:rsidR="00241204" w:rsidRPr="00455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214EDF"/>
    <w:multiLevelType w:val="hybridMultilevel"/>
    <w:tmpl w:val="2F08B4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1BC4F14"/>
    <w:multiLevelType w:val="multilevel"/>
    <w:tmpl w:val="E02EF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CE4260"/>
    <w:multiLevelType w:val="hybridMultilevel"/>
    <w:tmpl w:val="181439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D6F7D5C"/>
    <w:multiLevelType w:val="hybridMultilevel"/>
    <w:tmpl w:val="E90CF7DE"/>
    <w:lvl w:ilvl="0" w:tplc="AB0EBD3C">
      <w:start w:val="1"/>
      <w:numFmt w:val="bullet"/>
      <w:lvlText w:val="•"/>
      <w:lvlJc w:val="left"/>
      <w:pPr>
        <w:tabs>
          <w:tab w:val="num" w:pos="720"/>
        </w:tabs>
        <w:ind w:left="720" w:hanging="360"/>
      </w:pPr>
      <w:rPr>
        <w:rFonts w:ascii="Arial" w:hAnsi="Arial" w:hint="default"/>
      </w:rPr>
    </w:lvl>
    <w:lvl w:ilvl="1" w:tplc="51242520" w:tentative="1">
      <w:start w:val="1"/>
      <w:numFmt w:val="bullet"/>
      <w:lvlText w:val="•"/>
      <w:lvlJc w:val="left"/>
      <w:pPr>
        <w:tabs>
          <w:tab w:val="num" w:pos="1440"/>
        </w:tabs>
        <w:ind w:left="1440" w:hanging="360"/>
      </w:pPr>
      <w:rPr>
        <w:rFonts w:ascii="Arial" w:hAnsi="Arial" w:hint="default"/>
      </w:rPr>
    </w:lvl>
    <w:lvl w:ilvl="2" w:tplc="99443038" w:tentative="1">
      <w:start w:val="1"/>
      <w:numFmt w:val="bullet"/>
      <w:lvlText w:val="•"/>
      <w:lvlJc w:val="left"/>
      <w:pPr>
        <w:tabs>
          <w:tab w:val="num" w:pos="2160"/>
        </w:tabs>
        <w:ind w:left="2160" w:hanging="360"/>
      </w:pPr>
      <w:rPr>
        <w:rFonts w:ascii="Arial" w:hAnsi="Arial" w:hint="default"/>
      </w:rPr>
    </w:lvl>
    <w:lvl w:ilvl="3" w:tplc="2ECCABA8" w:tentative="1">
      <w:start w:val="1"/>
      <w:numFmt w:val="bullet"/>
      <w:lvlText w:val="•"/>
      <w:lvlJc w:val="left"/>
      <w:pPr>
        <w:tabs>
          <w:tab w:val="num" w:pos="2880"/>
        </w:tabs>
        <w:ind w:left="2880" w:hanging="360"/>
      </w:pPr>
      <w:rPr>
        <w:rFonts w:ascii="Arial" w:hAnsi="Arial" w:hint="default"/>
      </w:rPr>
    </w:lvl>
    <w:lvl w:ilvl="4" w:tplc="016C0634" w:tentative="1">
      <w:start w:val="1"/>
      <w:numFmt w:val="bullet"/>
      <w:lvlText w:val="•"/>
      <w:lvlJc w:val="left"/>
      <w:pPr>
        <w:tabs>
          <w:tab w:val="num" w:pos="3600"/>
        </w:tabs>
        <w:ind w:left="3600" w:hanging="360"/>
      </w:pPr>
      <w:rPr>
        <w:rFonts w:ascii="Arial" w:hAnsi="Arial" w:hint="default"/>
      </w:rPr>
    </w:lvl>
    <w:lvl w:ilvl="5" w:tplc="478049B2" w:tentative="1">
      <w:start w:val="1"/>
      <w:numFmt w:val="bullet"/>
      <w:lvlText w:val="•"/>
      <w:lvlJc w:val="left"/>
      <w:pPr>
        <w:tabs>
          <w:tab w:val="num" w:pos="4320"/>
        </w:tabs>
        <w:ind w:left="4320" w:hanging="360"/>
      </w:pPr>
      <w:rPr>
        <w:rFonts w:ascii="Arial" w:hAnsi="Arial" w:hint="default"/>
      </w:rPr>
    </w:lvl>
    <w:lvl w:ilvl="6" w:tplc="C7885DC6" w:tentative="1">
      <w:start w:val="1"/>
      <w:numFmt w:val="bullet"/>
      <w:lvlText w:val="•"/>
      <w:lvlJc w:val="left"/>
      <w:pPr>
        <w:tabs>
          <w:tab w:val="num" w:pos="5040"/>
        </w:tabs>
        <w:ind w:left="5040" w:hanging="360"/>
      </w:pPr>
      <w:rPr>
        <w:rFonts w:ascii="Arial" w:hAnsi="Arial" w:hint="default"/>
      </w:rPr>
    </w:lvl>
    <w:lvl w:ilvl="7" w:tplc="C9DA4E12" w:tentative="1">
      <w:start w:val="1"/>
      <w:numFmt w:val="bullet"/>
      <w:lvlText w:val="•"/>
      <w:lvlJc w:val="left"/>
      <w:pPr>
        <w:tabs>
          <w:tab w:val="num" w:pos="5760"/>
        </w:tabs>
        <w:ind w:left="5760" w:hanging="360"/>
      </w:pPr>
      <w:rPr>
        <w:rFonts w:ascii="Arial" w:hAnsi="Arial" w:hint="default"/>
      </w:rPr>
    </w:lvl>
    <w:lvl w:ilvl="8" w:tplc="7FFC8F7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A097CE5"/>
    <w:multiLevelType w:val="hybridMultilevel"/>
    <w:tmpl w:val="871A67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F9A1AD1"/>
    <w:multiLevelType w:val="multilevel"/>
    <w:tmpl w:val="D2DA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4"/>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EF8"/>
    <w:rsid w:val="0006429D"/>
    <w:rsid w:val="00097F5C"/>
    <w:rsid w:val="000C5594"/>
    <w:rsid w:val="000D512D"/>
    <w:rsid w:val="000F6F06"/>
    <w:rsid w:val="0012659D"/>
    <w:rsid w:val="00192E67"/>
    <w:rsid w:val="001964F7"/>
    <w:rsid w:val="001B3644"/>
    <w:rsid w:val="001F34CF"/>
    <w:rsid w:val="002066B1"/>
    <w:rsid w:val="00211178"/>
    <w:rsid w:val="00217D76"/>
    <w:rsid w:val="00222F19"/>
    <w:rsid w:val="00227884"/>
    <w:rsid w:val="00241204"/>
    <w:rsid w:val="002536DC"/>
    <w:rsid w:val="002C34F7"/>
    <w:rsid w:val="00337728"/>
    <w:rsid w:val="003E1B88"/>
    <w:rsid w:val="00405C0C"/>
    <w:rsid w:val="004171FD"/>
    <w:rsid w:val="004359C6"/>
    <w:rsid w:val="0044104E"/>
    <w:rsid w:val="00455BBA"/>
    <w:rsid w:val="00455C7A"/>
    <w:rsid w:val="004D39AB"/>
    <w:rsid w:val="00521BF6"/>
    <w:rsid w:val="00532E8F"/>
    <w:rsid w:val="00533C4C"/>
    <w:rsid w:val="005413BA"/>
    <w:rsid w:val="005443D2"/>
    <w:rsid w:val="005B7DC7"/>
    <w:rsid w:val="0069002B"/>
    <w:rsid w:val="006B0429"/>
    <w:rsid w:val="006E5852"/>
    <w:rsid w:val="00705EF8"/>
    <w:rsid w:val="00727873"/>
    <w:rsid w:val="0073591C"/>
    <w:rsid w:val="007A2C89"/>
    <w:rsid w:val="00827F8E"/>
    <w:rsid w:val="00835C2F"/>
    <w:rsid w:val="00872EC0"/>
    <w:rsid w:val="008A4E2A"/>
    <w:rsid w:val="008F34C6"/>
    <w:rsid w:val="008F595B"/>
    <w:rsid w:val="0095062A"/>
    <w:rsid w:val="0095342E"/>
    <w:rsid w:val="00963D41"/>
    <w:rsid w:val="009D4D3A"/>
    <w:rsid w:val="009E1676"/>
    <w:rsid w:val="00A43484"/>
    <w:rsid w:val="00A632D7"/>
    <w:rsid w:val="00A67162"/>
    <w:rsid w:val="00A818B2"/>
    <w:rsid w:val="00A94DF4"/>
    <w:rsid w:val="00A9794F"/>
    <w:rsid w:val="00A97CC0"/>
    <w:rsid w:val="00B86A47"/>
    <w:rsid w:val="00BC5888"/>
    <w:rsid w:val="00BE53BA"/>
    <w:rsid w:val="00C07703"/>
    <w:rsid w:val="00C22445"/>
    <w:rsid w:val="00C33C19"/>
    <w:rsid w:val="00C64F29"/>
    <w:rsid w:val="00CB21AB"/>
    <w:rsid w:val="00D82D28"/>
    <w:rsid w:val="00E47A2A"/>
    <w:rsid w:val="00E5360F"/>
    <w:rsid w:val="00EA333D"/>
    <w:rsid w:val="00EF0765"/>
    <w:rsid w:val="00FB21BD"/>
    <w:rsid w:val="00FC41D4"/>
    <w:rsid w:val="00FD1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C6A963-44B1-4C77-8084-129444912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5EF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C55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55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559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EF8"/>
    <w:pPr>
      <w:ind w:left="720"/>
      <w:contextualSpacing/>
    </w:pPr>
  </w:style>
  <w:style w:type="paragraph" w:styleId="Title">
    <w:name w:val="Title"/>
    <w:basedOn w:val="Normal"/>
    <w:next w:val="Normal"/>
    <w:link w:val="TitleChar"/>
    <w:uiPriority w:val="10"/>
    <w:qFormat/>
    <w:rsid w:val="00705EF8"/>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05E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EF8"/>
    <w:pPr>
      <w:numPr>
        <w:ilvl w:val="1"/>
      </w:numPr>
      <w:spacing w:after="160" w:line="259" w:lineRule="auto"/>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705EF8"/>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C559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0C559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0C5594"/>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C07703"/>
    <w:rPr>
      <w:color w:val="0563C1" w:themeColor="hyperlink"/>
      <w:u w:val="single"/>
    </w:rPr>
  </w:style>
  <w:style w:type="character" w:customStyle="1" w:styleId="UnresolvedMention">
    <w:name w:val="Unresolved Mention"/>
    <w:basedOn w:val="DefaultParagraphFont"/>
    <w:uiPriority w:val="99"/>
    <w:semiHidden/>
    <w:unhideWhenUsed/>
    <w:rsid w:val="00C07703"/>
    <w:rPr>
      <w:color w:val="808080"/>
      <w:shd w:val="clear" w:color="auto" w:fill="E6E6E6"/>
    </w:rPr>
  </w:style>
  <w:style w:type="character" w:styleId="FollowedHyperlink">
    <w:name w:val="FollowedHyperlink"/>
    <w:basedOn w:val="DefaultParagraphFont"/>
    <w:uiPriority w:val="99"/>
    <w:semiHidden/>
    <w:unhideWhenUsed/>
    <w:rsid w:val="0095342E"/>
    <w:rPr>
      <w:color w:val="954F72" w:themeColor="followedHyperlink"/>
      <w:u w:val="single"/>
    </w:rPr>
  </w:style>
  <w:style w:type="paragraph" w:styleId="Bibliography">
    <w:name w:val="Bibliography"/>
    <w:basedOn w:val="Normal"/>
    <w:next w:val="Normal"/>
    <w:uiPriority w:val="37"/>
    <w:unhideWhenUsed/>
    <w:rsid w:val="00241204"/>
  </w:style>
  <w:style w:type="paragraph" w:styleId="NormalWeb">
    <w:name w:val="Normal (Web)"/>
    <w:basedOn w:val="Normal"/>
    <w:uiPriority w:val="99"/>
    <w:semiHidden/>
    <w:unhideWhenUsed/>
    <w:rsid w:val="008A4E2A"/>
    <w:pPr>
      <w:spacing w:before="100" w:beforeAutospacing="1" w:after="100" w:afterAutospacing="1"/>
    </w:pPr>
    <w:rPr>
      <w:sz w:val="24"/>
      <w:szCs w:val="24"/>
    </w:rPr>
  </w:style>
  <w:style w:type="character" w:styleId="Strong">
    <w:name w:val="Strong"/>
    <w:basedOn w:val="DefaultParagraphFont"/>
    <w:uiPriority w:val="22"/>
    <w:qFormat/>
    <w:rsid w:val="002536DC"/>
    <w:rPr>
      <w:b/>
      <w:bCs/>
    </w:rPr>
  </w:style>
  <w:style w:type="paragraph" w:styleId="Caption">
    <w:name w:val="caption"/>
    <w:basedOn w:val="Normal"/>
    <w:next w:val="Normal"/>
    <w:uiPriority w:val="35"/>
    <w:unhideWhenUsed/>
    <w:qFormat/>
    <w:rsid w:val="006B0429"/>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7918">
      <w:bodyDiv w:val="1"/>
      <w:marLeft w:val="0"/>
      <w:marRight w:val="0"/>
      <w:marTop w:val="0"/>
      <w:marBottom w:val="0"/>
      <w:divBdr>
        <w:top w:val="none" w:sz="0" w:space="0" w:color="auto"/>
        <w:left w:val="none" w:sz="0" w:space="0" w:color="auto"/>
        <w:bottom w:val="none" w:sz="0" w:space="0" w:color="auto"/>
        <w:right w:val="none" w:sz="0" w:space="0" w:color="auto"/>
      </w:divBdr>
    </w:div>
    <w:div w:id="3631889">
      <w:bodyDiv w:val="1"/>
      <w:marLeft w:val="0"/>
      <w:marRight w:val="0"/>
      <w:marTop w:val="0"/>
      <w:marBottom w:val="0"/>
      <w:divBdr>
        <w:top w:val="none" w:sz="0" w:space="0" w:color="auto"/>
        <w:left w:val="none" w:sz="0" w:space="0" w:color="auto"/>
        <w:bottom w:val="none" w:sz="0" w:space="0" w:color="auto"/>
        <w:right w:val="none" w:sz="0" w:space="0" w:color="auto"/>
      </w:divBdr>
    </w:div>
    <w:div w:id="10883415">
      <w:bodyDiv w:val="1"/>
      <w:marLeft w:val="0"/>
      <w:marRight w:val="0"/>
      <w:marTop w:val="0"/>
      <w:marBottom w:val="0"/>
      <w:divBdr>
        <w:top w:val="none" w:sz="0" w:space="0" w:color="auto"/>
        <w:left w:val="none" w:sz="0" w:space="0" w:color="auto"/>
        <w:bottom w:val="none" w:sz="0" w:space="0" w:color="auto"/>
        <w:right w:val="none" w:sz="0" w:space="0" w:color="auto"/>
      </w:divBdr>
    </w:div>
    <w:div w:id="12267152">
      <w:bodyDiv w:val="1"/>
      <w:marLeft w:val="0"/>
      <w:marRight w:val="0"/>
      <w:marTop w:val="0"/>
      <w:marBottom w:val="0"/>
      <w:divBdr>
        <w:top w:val="none" w:sz="0" w:space="0" w:color="auto"/>
        <w:left w:val="none" w:sz="0" w:space="0" w:color="auto"/>
        <w:bottom w:val="none" w:sz="0" w:space="0" w:color="auto"/>
        <w:right w:val="none" w:sz="0" w:space="0" w:color="auto"/>
      </w:divBdr>
    </w:div>
    <w:div w:id="12348542">
      <w:bodyDiv w:val="1"/>
      <w:marLeft w:val="0"/>
      <w:marRight w:val="0"/>
      <w:marTop w:val="0"/>
      <w:marBottom w:val="0"/>
      <w:divBdr>
        <w:top w:val="none" w:sz="0" w:space="0" w:color="auto"/>
        <w:left w:val="none" w:sz="0" w:space="0" w:color="auto"/>
        <w:bottom w:val="none" w:sz="0" w:space="0" w:color="auto"/>
        <w:right w:val="none" w:sz="0" w:space="0" w:color="auto"/>
      </w:divBdr>
    </w:div>
    <w:div w:id="15154608">
      <w:bodyDiv w:val="1"/>
      <w:marLeft w:val="0"/>
      <w:marRight w:val="0"/>
      <w:marTop w:val="0"/>
      <w:marBottom w:val="0"/>
      <w:divBdr>
        <w:top w:val="none" w:sz="0" w:space="0" w:color="auto"/>
        <w:left w:val="none" w:sz="0" w:space="0" w:color="auto"/>
        <w:bottom w:val="none" w:sz="0" w:space="0" w:color="auto"/>
        <w:right w:val="none" w:sz="0" w:space="0" w:color="auto"/>
      </w:divBdr>
    </w:div>
    <w:div w:id="22024545">
      <w:bodyDiv w:val="1"/>
      <w:marLeft w:val="0"/>
      <w:marRight w:val="0"/>
      <w:marTop w:val="0"/>
      <w:marBottom w:val="0"/>
      <w:divBdr>
        <w:top w:val="none" w:sz="0" w:space="0" w:color="auto"/>
        <w:left w:val="none" w:sz="0" w:space="0" w:color="auto"/>
        <w:bottom w:val="none" w:sz="0" w:space="0" w:color="auto"/>
        <w:right w:val="none" w:sz="0" w:space="0" w:color="auto"/>
      </w:divBdr>
    </w:div>
    <w:div w:id="30309522">
      <w:bodyDiv w:val="1"/>
      <w:marLeft w:val="0"/>
      <w:marRight w:val="0"/>
      <w:marTop w:val="0"/>
      <w:marBottom w:val="0"/>
      <w:divBdr>
        <w:top w:val="none" w:sz="0" w:space="0" w:color="auto"/>
        <w:left w:val="none" w:sz="0" w:space="0" w:color="auto"/>
        <w:bottom w:val="none" w:sz="0" w:space="0" w:color="auto"/>
        <w:right w:val="none" w:sz="0" w:space="0" w:color="auto"/>
      </w:divBdr>
    </w:div>
    <w:div w:id="34235081">
      <w:bodyDiv w:val="1"/>
      <w:marLeft w:val="0"/>
      <w:marRight w:val="0"/>
      <w:marTop w:val="0"/>
      <w:marBottom w:val="0"/>
      <w:divBdr>
        <w:top w:val="none" w:sz="0" w:space="0" w:color="auto"/>
        <w:left w:val="none" w:sz="0" w:space="0" w:color="auto"/>
        <w:bottom w:val="none" w:sz="0" w:space="0" w:color="auto"/>
        <w:right w:val="none" w:sz="0" w:space="0" w:color="auto"/>
      </w:divBdr>
    </w:div>
    <w:div w:id="50347665">
      <w:bodyDiv w:val="1"/>
      <w:marLeft w:val="0"/>
      <w:marRight w:val="0"/>
      <w:marTop w:val="0"/>
      <w:marBottom w:val="0"/>
      <w:divBdr>
        <w:top w:val="none" w:sz="0" w:space="0" w:color="auto"/>
        <w:left w:val="none" w:sz="0" w:space="0" w:color="auto"/>
        <w:bottom w:val="none" w:sz="0" w:space="0" w:color="auto"/>
        <w:right w:val="none" w:sz="0" w:space="0" w:color="auto"/>
      </w:divBdr>
    </w:div>
    <w:div w:id="51855673">
      <w:bodyDiv w:val="1"/>
      <w:marLeft w:val="0"/>
      <w:marRight w:val="0"/>
      <w:marTop w:val="0"/>
      <w:marBottom w:val="0"/>
      <w:divBdr>
        <w:top w:val="none" w:sz="0" w:space="0" w:color="auto"/>
        <w:left w:val="none" w:sz="0" w:space="0" w:color="auto"/>
        <w:bottom w:val="none" w:sz="0" w:space="0" w:color="auto"/>
        <w:right w:val="none" w:sz="0" w:space="0" w:color="auto"/>
      </w:divBdr>
    </w:div>
    <w:div w:id="59451240">
      <w:bodyDiv w:val="1"/>
      <w:marLeft w:val="0"/>
      <w:marRight w:val="0"/>
      <w:marTop w:val="0"/>
      <w:marBottom w:val="0"/>
      <w:divBdr>
        <w:top w:val="none" w:sz="0" w:space="0" w:color="auto"/>
        <w:left w:val="none" w:sz="0" w:space="0" w:color="auto"/>
        <w:bottom w:val="none" w:sz="0" w:space="0" w:color="auto"/>
        <w:right w:val="none" w:sz="0" w:space="0" w:color="auto"/>
      </w:divBdr>
    </w:div>
    <w:div w:id="62339014">
      <w:bodyDiv w:val="1"/>
      <w:marLeft w:val="0"/>
      <w:marRight w:val="0"/>
      <w:marTop w:val="0"/>
      <w:marBottom w:val="0"/>
      <w:divBdr>
        <w:top w:val="none" w:sz="0" w:space="0" w:color="auto"/>
        <w:left w:val="none" w:sz="0" w:space="0" w:color="auto"/>
        <w:bottom w:val="none" w:sz="0" w:space="0" w:color="auto"/>
        <w:right w:val="none" w:sz="0" w:space="0" w:color="auto"/>
      </w:divBdr>
    </w:div>
    <w:div w:id="72822701">
      <w:bodyDiv w:val="1"/>
      <w:marLeft w:val="0"/>
      <w:marRight w:val="0"/>
      <w:marTop w:val="0"/>
      <w:marBottom w:val="0"/>
      <w:divBdr>
        <w:top w:val="none" w:sz="0" w:space="0" w:color="auto"/>
        <w:left w:val="none" w:sz="0" w:space="0" w:color="auto"/>
        <w:bottom w:val="none" w:sz="0" w:space="0" w:color="auto"/>
        <w:right w:val="none" w:sz="0" w:space="0" w:color="auto"/>
      </w:divBdr>
    </w:div>
    <w:div w:id="76749450">
      <w:bodyDiv w:val="1"/>
      <w:marLeft w:val="0"/>
      <w:marRight w:val="0"/>
      <w:marTop w:val="0"/>
      <w:marBottom w:val="0"/>
      <w:divBdr>
        <w:top w:val="none" w:sz="0" w:space="0" w:color="auto"/>
        <w:left w:val="none" w:sz="0" w:space="0" w:color="auto"/>
        <w:bottom w:val="none" w:sz="0" w:space="0" w:color="auto"/>
        <w:right w:val="none" w:sz="0" w:space="0" w:color="auto"/>
      </w:divBdr>
    </w:div>
    <w:div w:id="80613594">
      <w:bodyDiv w:val="1"/>
      <w:marLeft w:val="0"/>
      <w:marRight w:val="0"/>
      <w:marTop w:val="0"/>
      <w:marBottom w:val="0"/>
      <w:divBdr>
        <w:top w:val="none" w:sz="0" w:space="0" w:color="auto"/>
        <w:left w:val="none" w:sz="0" w:space="0" w:color="auto"/>
        <w:bottom w:val="none" w:sz="0" w:space="0" w:color="auto"/>
        <w:right w:val="none" w:sz="0" w:space="0" w:color="auto"/>
      </w:divBdr>
    </w:div>
    <w:div w:id="81032009">
      <w:bodyDiv w:val="1"/>
      <w:marLeft w:val="0"/>
      <w:marRight w:val="0"/>
      <w:marTop w:val="0"/>
      <w:marBottom w:val="0"/>
      <w:divBdr>
        <w:top w:val="none" w:sz="0" w:space="0" w:color="auto"/>
        <w:left w:val="none" w:sz="0" w:space="0" w:color="auto"/>
        <w:bottom w:val="none" w:sz="0" w:space="0" w:color="auto"/>
        <w:right w:val="none" w:sz="0" w:space="0" w:color="auto"/>
      </w:divBdr>
    </w:div>
    <w:div w:id="82920328">
      <w:bodyDiv w:val="1"/>
      <w:marLeft w:val="0"/>
      <w:marRight w:val="0"/>
      <w:marTop w:val="0"/>
      <w:marBottom w:val="0"/>
      <w:divBdr>
        <w:top w:val="none" w:sz="0" w:space="0" w:color="auto"/>
        <w:left w:val="none" w:sz="0" w:space="0" w:color="auto"/>
        <w:bottom w:val="none" w:sz="0" w:space="0" w:color="auto"/>
        <w:right w:val="none" w:sz="0" w:space="0" w:color="auto"/>
      </w:divBdr>
    </w:div>
    <w:div w:id="84151008">
      <w:bodyDiv w:val="1"/>
      <w:marLeft w:val="0"/>
      <w:marRight w:val="0"/>
      <w:marTop w:val="0"/>
      <w:marBottom w:val="0"/>
      <w:divBdr>
        <w:top w:val="none" w:sz="0" w:space="0" w:color="auto"/>
        <w:left w:val="none" w:sz="0" w:space="0" w:color="auto"/>
        <w:bottom w:val="none" w:sz="0" w:space="0" w:color="auto"/>
        <w:right w:val="none" w:sz="0" w:space="0" w:color="auto"/>
      </w:divBdr>
    </w:div>
    <w:div w:id="90274160">
      <w:bodyDiv w:val="1"/>
      <w:marLeft w:val="0"/>
      <w:marRight w:val="0"/>
      <w:marTop w:val="0"/>
      <w:marBottom w:val="0"/>
      <w:divBdr>
        <w:top w:val="none" w:sz="0" w:space="0" w:color="auto"/>
        <w:left w:val="none" w:sz="0" w:space="0" w:color="auto"/>
        <w:bottom w:val="none" w:sz="0" w:space="0" w:color="auto"/>
        <w:right w:val="none" w:sz="0" w:space="0" w:color="auto"/>
      </w:divBdr>
    </w:div>
    <w:div w:id="92826620">
      <w:bodyDiv w:val="1"/>
      <w:marLeft w:val="0"/>
      <w:marRight w:val="0"/>
      <w:marTop w:val="0"/>
      <w:marBottom w:val="0"/>
      <w:divBdr>
        <w:top w:val="none" w:sz="0" w:space="0" w:color="auto"/>
        <w:left w:val="none" w:sz="0" w:space="0" w:color="auto"/>
        <w:bottom w:val="none" w:sz="0" w:space="0" w:color="auto"/>
        <w:right w:val="none" w:sz="0" w:space="0" w:color="auto"/>
      </w:divBdr>
    </w:div>
    <w:div w:id="95561024">
      <w:bodyDiv w:val="1"/>
      <w:marLeft w:val="0"/>
      <w:marRight w:val="0"/>
      <w:marTop w:val="0"/>
      <w:marBottom w:val="0"/>
      <w:divBdr>
        <w:top w:val="none" w:sz="0" w:space="0" w:color="auto"/>
        <w:left w:val="none" w:sz="0" w:space="0" w:color="auto"/>
        <w:bottom w:val="none" w:sz="0" w:space="0" w:color="auto"/>
        <w:right w:val="none" w:sz="0" w:space="0" w:color="auto"/>
      </w:divBdr>
    </w:div>
    <w:div w:id="102384990">
      <w:bodyDiv w:val="1"/>
      <w:marLeft w:val="0"/>
      <w:marRight w:val="0"/>
      <w:marTop w:val="0"/>
      <w:marBottom w:val="0"/>
      <w:divBdr>
        <w:top w:val="none" w:sz="0" w:space="0" w:color="auto"/>
        <w:left w:val="none" w:sz="0" w:space="0" w:color="auto"/>
        <w:bottom w:val="none" w:sz="0" w:space="0" w:color="auto"/>
        <w:right w:val="none" w:sz="0" w:space="0" w:color="auto"/>
      </w:divBdr>
    </w:div>
    <w:div w:id="102967928">
      <w:bodyDiv w:val="1"/>
      <w:marLeft w:val="0"/>
      <w:marRight w:val="0"/>
      <w:marTop w:val="0"/>
      <w:marBottom w:val="0"/>
      <w:divBdr>
        <w:top w:val="none" w:sz="0" w:space="0" w:color="auto"/>
        <w:left w:val="none" w:sz="0" w:space="0" w:color="auto"/>
        <w:bottom w:val="none" w:sz="0" w:space="0" w:color="auto"/>
        <w:right w:val="none" w:sz="0" w:space="0" w:color="auto"/>
      </w:divBdr>
    </w:div>
    <w:div w:id="111167583">
      <w:bodyDiv w:val="1"/>
      <w:marLeft w:val="0"/>
      <w:marRight w:val="0"/>
      <w:marTop w:val="0"/>
      <w:marBottom w:val="0"/>
      <w:divBdr>
        <w:top w:val="none" w:sz="0" w:space="0" w:color="auto"/>
        <w:left w:val="none" w:sz="0" w:space="0" w:color="auto"/>
        <w:bottom w:val="none" w:sz="0" w:space="0" w:color="auto"/>
        <w:right w:val="none" w:sz="0" w:space="0" w:color="auto"/>
      </w:divBdr>
    </w:div>
    <w:div w:id="115225308">
      <w:bodyDiv w:val="1"/>
      <w:marLeft w:val="0"/>
      <w:marRight w:val="0"/>
      <w:marTop w:val="0"/>
      <w:marBottom w:val="0"/>
      <w:divBdr>
        <w:top w:val="none" w:sz="0" w:space="0" w:color="auto"/>
        <w:left w:val="none" w:sz="0" w:space="0" w:color="auto"/>
        <w:bottom w:val="none" w:sz="0" w:space="0" w:color="auto"/>
        <w:right w:val="none" w:sz="0" w:space="0" w:color="auto"/>
      </w:divBdr>
    </w:div>
    <w:div w:id="118770718">
      <w:bodyDiv w:val="1"/>
      <w:marLeft w:val="0"/>
      <w:marRight w:val="0"/>
      <w:marTop w:val="0"/>
      <w:marBottom w:val="0"/>
      <w:divBdr>
        <w:top w:val="none" w:sz="0" w:space="0" w:color="auto"/>
        <w:left w:val="none" w:sz="0" w:space="0" w:color="auto"/>
        <w:bottom w:val="none" w:sz="0" w:space="0" w:color="auto"/>
        <w:right w:val="none" w:sz="0" w:space="0" w:color="auto"/>
      </w:divBdr>
    </w:div>
    <w:div w:id="121118750">
      <w:bodyDiv w:val="1"/>
      <w:marLeft w:val="0"/>
      <w:marRight w:val="0"/>
      <w:marTop w:val="0"/>
      <w:marBottom w:val="0"/>
      <w:divBdr>
        <w:top w:val="none" w:sz="0" w:space="0" w:color="auto"/>
        <w:left w:val="none" w:sz="0" w:space="0" w:color="auto"/>
        <w:bottom w:val="none" w:sz="0" w:space="0" w:color="auto"/>
        <w:right w:val="none" w:sz="0" w:space="0" w:color="auto"/>
      </w:divBdr>
    </w:div>
    <w:div w:id="124007186">
      <w:bodyDiv w:val="1"/>
      <w:marLeft w:val="0"/>
      <w:marRight w:val="0"/>
      <w:marTop w:val="0"/>
      <w:marBottom w:val="0"/>
      <w:divBdr>
        <w:top w:val="none" w:sz="0" w:space="0" w:color="auto"/>
        <w:left w:val="none" w:sz="0" w:space="0" w:color="auto"/>
        <w:bottom w:val="none" w:sz="0" w:space="0" w:color="auto"/>
        <w:right w:val="none" w:sz="0" w:space="0" w:color="auto"/>
      </w:divBdr>
    </w:div>
    <w:div w:id="130826215">
      <w:bodyDiv w:val="1"/>
      <w:marLeft w:val="0"/>
      <w:marRight w:val="0"/>
      <w:marTop w:val="0"/>
      <w:marBottom w:val="0"/>
      <w:divBdr>
        <w:top w:val="none" w:sz="0" w:space="0" w:color="auto"/>
        <w:left w:val="none" w:sz="0" w:space="0" w:color="auto"/>
        <w:bottom w:val="none" w:sz="0" w:space="0" w:color="auto"/>
        <w:right w:val="none" w:sz="0" w:space="0" w:color="auto"/>
      </w:divBdr>
    </w:div>
    <w:div w:id="131563414">
      <w:bodyDiv w:val="1"/>
      <w:marLeft w:val="0"/>
      <w:marRight w:val="0"/>
      <w:marTop w:val="0"/>
      <w:marBottom w:val="0"/>
      <w:divBdr>
        <w:top w:val="none" w:sz="0" w:space="0" w:color="auto"/>
        <w:left w:val="none" w:sz="0" w:space="0" w:color="auto"/>
        <w:bottom w:val="none" w:sz="0" w:space="0" w:color="auto"/>
        <w:right w:val="none" w:sz="0" w:space="0" w:color="auto"/>
      </w:divBdr>
    </w:div>
    <w:div w:id="150173481">
      <w:bodyDiv w:val="1"/>
      <w:marLeft w:val="0"/>
      <w:marRight w:val="0"/>
      <w:marTop w:val="0"/>
      <w:marBottom w:val="0"/>
      <w:divBdr>
        <w:top w:val="none" w:sz="0" w:space="0" w:color="auto"/>
        <w:left w:val="none" w:sz="0" w:space="0" w:color="auto"/>
        <w:bottom w:val="none" w:sz="0" w:space="0" w:color="auto"/>
        <w:right w:val="none" w:sz="0" w:space="0" w:color="auto"/>
      </w:divBdr>
    </w:div>
    <w:div w:id="150606712">
      <w:bodyDiv w:val="1"/>
      <w:marLeft w:val="0"/>
      <w:marRight w:val="0"/>
      <w:marTop w:val="0"/>
      <w:marBottom w:val="0"/>
      <w:divBdr>
        <w:top w:val="none" w:sz="0" w:space="0" w:color="auto"/>
        <w:left w:val="none" w:sz="0" w:space="0" w:color="auto"/>
        <w:bottom w:val="none" w:sz="0" w:space="0" w:color="auto"/>
        <w:right w:val="none" w:sz="0" w:space="0" w:color="auto"/>
      </w:divBdr>
    </w:div>
    <w:div w:id="158808603">
      <w:bodyDiv w:val="1"/>
      <w:marLeft w:val="0"/>
      <w:marRight w:val="0"/>
      <w:marTop w:val="0"/>
      <w:marBottom w:val="0"/>
      <w:divBdr>
        <w:top w:val="none" w:sz="0" w:space="0" w:color="auto"/>
        <w:left w:val="none" w:sz="0" w:space="0" w:color="auto"/>
        <w:bottom w:val="none" w:sz="0" w:space="0" w:color="auto"/>
        <w:right w:val="none" w:sz="0" w:space="0" w:color="auto"/>
      </w:divBdr>
    </w:div>
    <w:div w:id="160973436">
      <w:bodyDiv w:val="1"/>
      <w:marLeft w:val="0"/>
      <w:marRight w:val="0"/>
      <w:marTop w:val="0"/>
      <w:marBottom w:val="0"/>
      <w:divBdr>
        <w:top w:val="none" w:sz="0" w:space="0" w:color="auto"/>
        <w:left w:val="none" w:sz="0" w:space="0" w:color="auto"/>
        <w:bottom w:val="none" w:sz="0" w:space="0" w:color="auto"/>
        <w:right w:val="none" w:sz="0" w:space="0" w:color="auto"/>
      </w:divBdr>
    </w:div>
    <w:div w:id="178079968">
      <w:bodyDiv w:val="1"/>
      <w:marLeft w:val="0"/>
      <w:marRight w:val="0"/>
      <w:marTop w:val="0"/>
      <w:marBottom w:val="0"/>
      <w:divBdr>
        <w:top w:val="none" w:sz="0" w:space="0" w:color="auto"/>
        <w:left w:val="none" w:sz="0" w:space="0" w:color="auto"/>
        <w:bottom w:val="none" w:sz="0" w:space="0" w:color="auto"/>
        <w:right w:val="none" w:sz="0" w:space="0" w:color="auto"/>
      </w:divBdr>
    </w:div>
    <w:div w:id="178663918">
      <w:bodyDiv w:val="1"/>
      <w:marLeft w:val="0"/>
      <w:marRight w:val="0"/>
      <w:marTop w:val="0"/>
      <w:marBottom w:val="0"/>
      <w:divBdr>
        <w:top w:val="none" w:sz="0" w:space="0" w:color="auto"/>
        <w:left w:val="none" w:sz="0" w:space="0" w:color="auto"/>
        <w:bottom w:val="none" w:sz="0" w:space="0" w:color="auto"/>
        <w:right w:val="none" w:sz="0" w:space="0" w:color="auto"/>
      </w:divBdr>
    </w:div>
    <w:div w:id="179469266">
      <w:bodyDiv w:val="1"/>
      <w:marLeft w:val="0"/>
      <w:marRight w:val="0"/>
      <w:marTop w:val="0"/>
      <w:marBottom w:val="0"/>
      <w:divBdr>
        <w:top w:val="none" w:sz="0" w:space="0" w:color="auto"/>
        <w:left w:val="none" w:sz="0" w:space="0" w:color="auto"/>
        <w:bottom w:val="none" w:sz="0" w:space="0" w:color="auto"/>
        <w:right w:val="none" w:sz="0" w:space="0" w:color="auto"/>
      </w:divBdr>
    </w:div>
    <w:div w:id="187261872">
      <w:bodyDiv w:val="1"/>
      <w:marLeft w:val="0"/>
      <w:marRight w:val="0"/>
      <w:marTop w:val="0"/>
      <w:marBottom w:val="0"/>
      <w:divBdr>
        <w:top w:val="none" w:sz="0" w:space="0" w:color="auto"/>
        <w:left w:val="none" w:sz="0" w:space="0" w:color="auto"/>
        <w:bottom w:val="none" w:sz="0" w:space="0" w:color="auto"/>
        <w:right w:val="none" w:sz="0" w:space="0" w:color="auto"/>
      </w:divBdr>
    </w:div>
    <w:div w:id="189227783">
      <w:bodyDiv w:val="1"/>
      <w:marLeft w:val="0"/>
      <w:marRight w:val="0"/>
      <w:marTop w:val="0"/>
      <w:marBottom w:val="0"/>
      <w:divBdr>
        <w:top w:val="none" w:sz="0" w:space="0" w:color="auto"/>
        <w:left w:val="none" w:sz="0" w:space="0" w:color="auto"/>
        <w:bottom w:val="none" w:sz="0" w:space="0" w:color="auto"/>
        <w:right w:val="none" w:sz="0" w:space="0" w:color="auto"/>
      </w:divBdr>
    </w:div>
    <w:div w:id="196089361">
      <w:bodyDiv w:val="1"/>
      <w:marLeft w:val="0"/>
      <w:marRight w:val="0"/>
      <w:marTop w:val="0"/>
      <w:marBottom w:val="0"/>
      <w:divBdr>
        <w:top w:val="none" w:sz="0" w:space="0" w:color="auto"/>
        <w:left w:val="none" w:sz="0" w:space="0" w:color="auto"/>
        <w:bottom w:val="none" w:sz="0" w:space="0" w:color="auto"/>
        <w:right w:val="none" w:sz="0" w:space="0" w:color="auto"/>
      </w:divBdr>
    </w:div>
    <w:div w:id="197860727">
      <w:bodyDiv w:val="1"/>
      <w:marLeft w:val="0"/>
      <w:marRight w:val="0"/>
      <w:marTop w:val="0"/>
      <w:marBottom w:val="0"/>
      <w:divBdr>
        <w:top w:val="none" w:sz="0" w:space="0" w:color="auto"/>
        <w:left w:val="none" w:sz="0" w:space="0" w:color="auto"/>
        <w:bottom w:val="none" w:sz="0" w:space="0" w:color="auto"/>
        <w:right w:val="none" w:sz="0" w:space="0" w:color="auto"/>
      </w:divBdr>
    </w:div>
    <w:div w:id="203444494">
      <w:bodyDiv w:val="1"/>
      <w:marLeft w:val="0"/>
      <w:marRight w:val="0"/>
      <w:marTop w:val="0"/>
      <w:marBottom w:val="0"/>
      <w:divBdr>
        <w:top w:val="none" w:sz="0" w:space="0" w:color="auto"/>
        <w:left w:val="none" w:sz="0" w:space="0" w:color="auto"/>
        <w:bottom w:val="none" w:sz="0" w:space="0" w:color="auto"/>
        <w:right w:val="none" w:sz="0" w:space="0" w:color="auto"/>
      </w:divBdr>
    </w:div>
    <w:div w:id="212280192">
      <w:bodyDiv w:val="1"/>
      <w:marLeft w:val="0"/>
      <w:marRight w:val="0"/>
      <w:marTop w:val="0"/>
      <w:marBottom w:val="0"/>
      <w:divBdr>
        <w:top w:val="none" w:sz="0" w:space="0" w:color="auto"/>
        <w:left w:val="none" w:sz="0" w:space="0" w:color="auto"/>
        <w:bottom w:val="none" w:sz="0" w:space="0" w:color="auto"/>
        <w:right w:val="none" w:sz="0" w:space="0" w:color="auto"/>
      </w:divBdr>
    </w:div>
    <w:div w:id="215093349">
      <w:bodyDiv w:val="1"/>
      <w:marLeft w:val="0"/>
      <w:marRight w:val="0"/>
      <w:marTop w:val="0"/>
      <w:marBottom w:val="0"/>
      <w:divBdr>
        <w:top w:val="none" w:sz="0" w:space="0" w:color="auto"/>
        <w:left w:val="none" w:sz="0" w:space="0" w:color="auto"/>
        <w:bottom w:val="none" w:sz="0" w:space="0" w:color="auto"/>
        <w:right w:val="none" w:sz="0" w:space="0" w:color="auto"/>
      </w:divBdr>
    </w:div>
    <w:div w:id="221603509">
      <w:bodyDiv w:val="1"/>
      <w:marLeft w:val="0"/>
      <w:marRight w:val="0"/>
      <w:marTop w:val="0"/>
      <w:marBottom w:val="0"/>
      <w:divBdr>
        <w:top w:val="none" w:sz="0" w:space="0" w:color="auto"/>
        <w:left w:val="none" w:sz="0" w:space="0" w:color="auto"/>
        <w:bottom w:val="none" w:sz="0" w:space="0" w:color="auto"/>
        <w:right w:val="none" w:sz="0" w:space="0" w:color="auto"/>
      </w:divBdr>
    </w:div>
    <w:div w:id="223026336">
      <w:bodyDiv w:val="1"/>
      <w:marLeft w:val="0"/>
      <w:marRight w:val="0"/>
      <w:marTop w:val="0"/>
      <w:marBottom w:val="0"/>
      <w:divBdr>
        <w:top w:val="none" w:sz="0" w:space="0" w:color="auto"/>
        <w:left w:val="none" w:sz="0" w:space="0" w:color="auto"/>
        <w:bottom w:val="none" w:sz="0" w:space="0" w:color="auto"/>
        <w:right w:val="none" w:sz="0" w:space="0" w:color="auto"/>
      </w:divBdr>
    </w:div>
    <w:div w:id="225386472">
      <w:bodyDiv w:val="1"/>
      <w:marLeft w:val="0"/>
      <w:marRight w:val="0"/>
      <w:marTop w:val="0"/>
      <w:marBottom w:val="0"/>
      <w:divBdr>
        <w:top w:val="none" w:sz="0" w:space="0" w:color="auto"/>
        <w:left w:val="none" w:sz="0" w:space="0" w:color="auto"/>
        <w:bottom w:val="none" w:sz="0" w:space="0" w:color="auto"/>
        <w:right w:val="none" w:sz="0" w:space="0" w:color="auto"/>
      </w:divBdr>
    </w:div>
    <w:div w:id="227308591">
      <w:bodyDiv w:val="1"/>
      <w:marLeft w:val="0"/>
      <w:marRight w:val="0"/>
      <w:marTop w:val="0"/>
      <w:marBottom w:val="0"/>
      <w:divBdr>
        <w:top w:val="none" w:sz="0" w:space="0" w:color="auto"/>
        <w:left w:val="none" w:sz="0" w:space="0" w:color="auto"/>
        <w:bottom w:val="none" w:sz="0" w:space="0" w:color="auto"/>
        <w:right w:val="none" w:sz="0" w:space="0" w:color="auto"/>
      </w:divBdr>
    </w:div>
    <w:div w:id="241839824">
      <w:bodyDiv w:val="1"/>
      <w:marLeft w:val="0"/>
      <w:marRight w:val="0"/>
      <w:marTop w:val="0"/>
      <w:marBottom w:val="0"/>
      <w:divBdr>
        <w:top w:val="none" w:sz="0" w:space="0" w:color="auto"/>
        <w:left w:val="none" w:sz="0" w:space="0" w:color="auto"/>
        <w:bottom w:val="none" w:sz="0" w:space="0" w:color="auto"/>
        <w:right w:val="none" w:sz="0" w:space="0" w:color="auto"/>
      </w:divBdr>
    </w:div>
    <w:div w:id="245648714">
      <w:bodyDiv w:val="1"/>
      <w:marLeft w:val="0"/>
      <w:marRight w:val="0"/>
      <w:marTop w:val="0"/>
      <w:marBottom w:val="0"/>
      <w:divBdr>
        <w:top w:val="none" w:sz="0" w:space="0" w:color="auto"/>
        <w:left w:val="none" w:sz="0" w:space="0" w:color="auto"/>
        <w:bottom w:val="none" w:sz="0" w:space="0" w:color="auto"/>
        <w:right w:val="none" w:sz="0" w:space="0" w:color="auto"/>
      </w:divBdr>
    </w:div>
    <w:div w:id="250168407">
      <w:bodyDiv w:val="1"/>
      <w:marLeft w:val="0"/>
      <w:marRight w:val="0"/>
      <w:marTop w:val="0"/>
      <w:marBottom w:val="0"/>
      <w:divBdr>
        <w:top w:val="none" w:sz="0" w:space="0" w:color="auto"/>
        <w:left w:val="none" w:sz="0" w:space="0" w:color="auto"/>
        <w:bottom w:val="none" w:sz="0" w:space="0" w:color="auto"/>
        <w:right w:val="none" w:sz="0" w:space="0" w:color="auto"/>
      </w:divBdr>
    </w:div>
    <w:div w:id="252476814">
      <w:bodyDiv w:val="1"/>
      <w:marLeft w:val="0"/>
      <w:marRight w:val="0"/>
      <w:marTop w:val="0"/>
      <w:marBottom w:val="0"/>
      <w:divBdr>
        <w:top w:val="none" w:sz="0" w:space="0" w:color="auto"/>
        <w:left w:val="none" w:sz="0" w:space="0" w:color="auto"/>
        <w:bottom w:val="none" w:sz="0" w:space="0" w:color="auto"/>
        <w:right w:val="none" w:sz="0" w:space="0" w:color="auto"/>
      </w:divBdr>
    </w:div>
    <w:div w:id="273100602">
      <w:bodyDiv w:val="1"/>
      <w:marLeft w:val="0"/>
      <w:marRight w:val="0"/>
      <w:marTop w:val="0"/>
      <w:marBottom w:val="0"/>
      <w:divBdr>
        <w:top w:val="none" w:sz="0" w:space="0" w:color="auto"/>
        <w:left w:val="none" w:sz="0" w:space="0" w:color="auto"/>
        <w:bottom w:val="none" w:sz="0" w:space="0" w:color="auto"/>
        <w:right w:val="none" w:sz="0" w:space="0" w:color="auto"/>
      </w:divBdr>
    </w:div>
    <w:div w:id="279381389">
      <w:bodyDiv w:val="1"/>
      <w:marLeft w:val="0"/>
      <w:marRight w:val="0"/>
      <w:marTop w:val="0"/>
      <w:marBottom w:val="0"/>
      <w:divBdr>
        <w:top w:val="none" w:sz="0" w:space="0" w:color="auto"/>
        <w:left w:val="none" w:sz="0" w:space="0" w:color="auto"/>
        <w:bottom w:val="none" w:sz="0" w:space="0" w:color="auto"/>
        <w:right w:val="none" w:sz="0" w:space="0" w:color="auto"/>
      </w:divBdr>
    </w:div>
    <w:div w:id="283853560">
      <w:bodyDiv w:val="1"/>
      <w:marLeft w:val="0"/>
      <w:marRight w:val="0"/>
      <w:marTop w:val="0"/>
      <w:marBottom w:val="0"/>
      <w:divBdr>
        <w:top w:val="none" w:sz="0" w:space="0" w:color="auto"/>
        <w:left w:val="none" w:sz="0" w:space="0" w:color="auto"/>
        <w:bottom w:val="none" w:sz="0" w:space="0" w:color="auto"/>
        <w:right w:val="none" w:sz="0" w:space="0" w:color="auto"/>
      </w:divBdr>
    </w:div>
    <w:div w:id="285235528">
      <w:bodyDiv w:val="1"/>
      <w:marLeft w:val="0"/>
      <w:marRight w:val="0"/>
      <w:marTop w:val="0"/>
      <w:marBottom w:val="0"/>
      <w:divBdr>
        <w:top w:val="none" w:sz="0" w:space="0" w:color="auto"/>
        <w:left w:val="none" w:sz="0" w:space="0" w:color="auto"/>
        <w:bottom w:val="none" w:sz="0" w:space="0" w:color="auto"/>
        <w:right w:val="none" w:sz="0" w:space="0" w:color="auto"/>
      </w:divBdr>
    </w:div>
    <w:div w:id="291176851">
      <w:bodyDiv w:val="1"/>
      <w:marLeft w:val="0"/>
      <w:marRight w:val="0"/>
      <w:marTop w:val="0"/>
      <w:marBottom w:val="0"/>
      <w:divBdr>
        <w:top w:val="none" w:sz="0" w:space="0" w:color="auto"/>
        <w:left w:val="none" w:sz="0" w:space="0" w:color="auto"/>
        <w:bottom w:val="none" w:sz="0" w:space="0" w:color="auto"/>
        <w:right w:val="none" w:sz="0" w:space="0" w:color="auto"/>
      </w:divBdr>
    </w:div>
    <w:div w:id="291790372">
      <w:bodyDiv w:val="1"/>
      <w:marLeft w:val="0"/>
      <w:marRight w:val="0"/>
      <w:marTop w:val="0"/>
      <w:marBottom w:val="0"/>
      <w:divBdr>
        <w:top w:val="none" w:sz="0" w:space="0" w:color="auto"/>
        <w:left w:val="none" w:sz="0" w:space="0" w:color="auto"/>
        <w:bottom w:val="none" w:sz="0" w:space="0" w:color="auto"/>
        <w:right w:val="none" w:sz="0" w:space="0" w:color="auto"/>
      </w:divBdr>
    </w:div>
    <w:div w:id="292519463">
      <w:bodyDiv w:val="1"/>
      <w:marLeft w:val="0"/>
      <w:marRight w:val="0"/>
      <w:marTop w:val="0"/>
      <w:marBottom w:val="0"/>
      <w:divBdr>
        <w:top w:val="none" w:sz="0" w:space="0" w:color="auto"/>
        <w:left w:val="none" w:sz="0" w:space="0" w:color="auto"/>
        <w:bottom w:val="none" w:sz="0" w:space="0" w:color="auto"/>
        <w:right w:val="none" w:sz="0" w:space="0" w:color="auto"/>
      </w:divBdr>
    </w:div>
    <w:div w:id="296184267">
      <w:bodyDiv w:val="1"/>
      <w:marLeft w:val="0"/>
      <w:marRight w:val="0"/>
      <w:marTop w:val="0"/>
      <w:marBottom w:val="0"/>
      <w:divBdr>
        <w:top w:val="none" w:sz="0" w:space="0" w:color="auto"/>
        <w:left w:val="none" w:sz="0" w:space="0" w:color="auto"/>
        <w:bottom w:val="none" w:sz="0" w:space="0" w:color="auto"/>
        <w:right w:val="none" w:sz="0" w:space="0" w:color="auto"/>
      </w:divBdr>
    </w:div>
    <w:div w:id="300158283">
      <w:bodyDiv w:val="1"/>
      <w:marLeft w:val="0"/>
      <w:marRight w:val="0"/>
      <w:marTop w:val="0"/>
      <w:marBottom w:val="0"/>
      <w:divBdr>
        <w:top w:val="none" w:sz="0" w:space="0" w:color="auto"/>
        <w:left w:val="none" w:sz="0" w:space="0" w:color="auto"/>
        <w:bottom w:val="none" w:sz="0" w:space="0" w:color="auto"/>
        <w:right w:val="none" w:sz="0" w:space="0" w:color="auto"/>
      </w:divBdr>
    </w:div>
    <w:div w:id="305866619">
      <w:bodyDiv w:val="1"/>
      <w:marLeft w:val="0"/>
      <w:marRight w:val="0"/>
      <w:marTop w:val="0"/>
      <w:marBottom w:val="0"/>
      <w:divBdr>
        <w:top w:val="none" w:sz="0" w:space="0" w:color="auto"/>
        <w:left w:val="none" w:sz="0" w:space="0" w:color="auto"/>
        <w:bottom w:val="none" w:sz="0" w:space="0" w:color="auto"/>
        <w:right w:val="none" w:sz="0" w:space="0" w:color="auto"/>
      </w:divBdr>
    </w:div>
    <w:div w:id="306517626">
      <w:bodyDiv w:val="1"/>
      <w:marLeft w:val="0"/>
      <w:marRight w:val="0"/>
      <w:marTop w:val="0"/>
      <w:marBottom w:val="0"/>
      <w:divBdr>
        <w:top w:val="none" w:sz="0" w:space="0" w:color="auto"/>
        <w:left w:val="none" w:sz="0" w:space="0" w:color="auto"/>
        <w:bottom w:val="none" w:sz="0" w:space="0" w:color="auto"/>
        <w:right w:val="none" w:sz="0" w:space="0" w:color="auto"/>
      </w:divBdr>
    </w:div>
    <w:div w:id="307393939">
      <w:bodyDiv w:val="1"/>
      <w:marLeft w:val="0"/>
      <w:marRight w:val="0"/>
      <w:marTop w:val="0"/>
      <w:marBottom w:val="0"/>
      <w:divBdr>
        <w:top w:val="none" w:sz="0" w:space="0" w:color="auto"/>
        <w:left w:val="none" w:sz="0" w:space="0" w:color="auto"/>
        <w:bottom w:val="none" w:sz="0" w:space="0" w:color="auto"/>
        <w:right w:val="none" w:sz="0" w:space="0" w:color="auto"/>
      </w:divBdr>
    </w:div>
    <w:div w:id="311176020">
      <w:bodyDiv w:val="1"/>
      <w:marLeft w:val="0"/>
      <w:marRight w:val="0"/>
      <w:marTop w:val="0"/>
      <w:marBottom w:val="0"/>
      <w:divBdr>
        <w:top w:val="none" w:sz="0" w:space="0" w:color="auto"/>
        <w:left w:val="none" w:sz="0" w:space="0" w:color="auto"/>
        <w:bottom w:val="none" w:sz="0" w:space="0" w:color="auto"/>
        <w:right w:val="none" w:sz="0" w:space="0" w:color="auto"/>
      </w:divBdr>
      <w:divsChild>
        <w:div w:id="186523020">
          <w:marLeft w:val="360"/>
          <w:marRight w:val="0"/>
          <w:marTop w:val="200"/>
          <w:marBottom w:val="0"/>
          <w:divBdr>
            <w:top w:val="none" w:sz="0" w:space="0" w:color="auto"/>
            <w:left w:val="none" w:sz="0" w:space="0" w:color="auto"/>
            <w:bottom w:val="none" w:sz="0" w:space="0" w:color="auto"/>
            <w:right w:val="none" w:sz="0" w:space="0" w:color="auto"/>
          </w:divBdr>
        </w:div>
      </w:divsChild>
    </w:div>
    <w:div w:id="317459564">
      <w:bodyDiv w:val="1"/>
      <w:marLeft w:val="0"/>
      <w:marRight w:val="0"/>
      <w:marTop w:val="0"/>
      <w:marBottom w:val="0"/>
      <w:divBdr>
        <w:top w:val="none" w:sz="0" w:space="0" w:color="auto"/>
        <w:left w:val="none" w:sz="0" w:space="0" w:color="auto"/>
        <w:bottom w:val="none" w:sz="0" w:space="0" w:color="auto"/>
        <w:right w:val="none" w:sz="0" w:space="0" w:color="auto"/>
      </w:divBdr>
    </w:div>
    <w:div w:id="322509251">
      <w:bodyDiv w:val="1"/>
      <w:marLeft w:val="0"/>
      <w:marRight w:val="0"/>
      <w:marTop w:val="0"/>
      <w:marBottom w:val="0"/>
      <w:divBdr>
        <w:top w:val="none" w:sz="0" w:space="0" w:color="auto"/>
        <w:left w:val="none" w:sz="0" w:space="0" w:color="auto"/>
        <w:bottom w:val="none" w:sz="0" w:space="0" w:color="auto"/>
        <w:right w:val="none" w:sz="0" w:space="0" w:color="auto"/>
      </w:divBdr>
    </w:div>
    <w:div w:id="333651530">
      <w:bodyDiv w:val="1"/>
      <w:marLeft w:val="0"/>
      <w:marRight w:val="0"/>
      <w:marTop w:val="0"/>
      <w:marBottom w:val="0"/>
      <w:divBdr>
        <w:top w:val="none" w:sz="0" w:space="0" w:color="auto"/>
        <w:left w:val="none" w:sz="0" w:space="0" w:color="auto"/>
        <w:bottom w:val="none" w:sz="0" w:space="0" w:color="auto"/>
        <w:right w:val="none" w:sz="0" w:space="0" w:color="auto"/>
      </w:divBdr>
    </w:div>
    <w:div w:id="334694051">
      <w:bodyDiv w:val="1"/>
      <w:marLeft w:val="0"/>
      <w:marRight w:val="0"/>
      <w:marTop w:val="0"/>
      <w:marBottom w:val="0"/>
      <w:divBdr>
        <w:top w:val="none" w:sz="0" w:space="0" w:color="auto"/>
        <w:left w:val="none" w:sz="0" w:space="0" w:color="auto"/>
        <w:bottom w:val="none" w:sz="0" w:space="0" w:color="auto"/>
        <w:right w:val="none" w:sz="0" w:space="0" w:color="auto"/>
      </w:divBdr>
    </w:div>
    <w:div w:id="347871144">
      <w:bodyDiv w:val="1"/>
      <w:marLeft w:val="0"/>
      <w:marRight w:val="0"/>
      <w:marTop w:val="0"/>
      <w:marBottom w:val="0"/>
      <w:divBdr>
        <w:top w:val="none" w:sz="0" w:space="0" w:color="auto"/>
        <w:left w:val="none" w:sz="0" w:space="0" w:color="auto"/>
        <w:bottom w:val="none" w:sz="0" w:space="0" w:color="auto"/>
        <w:right w:val="none" w:sz="0" w:space="0" w:color="auto"/>
      </w:divBdr>
    </w:div>
    <w:div w:id="369453913">
      <w:bodyDiv w:val="1"/>
      <w:marLeft w:val="0"/>
      <w:marRight w:val="0"/>
      <w:marTop w:val="0"/>
      <w:marBottom w:val="0"/>
      <w:divBdr>
        <w:top w:val="none" w:sz="0" w:space="0" w:color="auto"/>
        <w:left w:val="none" w:sz="0" w:space="0" w:color="auto"/>
        <w:bottom w:val="none" w:sz="0" w:space="0" w:color="auto"/>
        <w:right w:val="none" w:sz="0" w:space="0" w:color="auto"/>
      </w:divBdr>
    </w:div>
    <w:div w:id="370812703">
      <w:bodyDiv w:val="1"/>
      <w:marLeft w:val="0"/>
      <w:marRight w:val="0"/>
      <w:marTop w:val="0"/>
      <w:marBottom w:val="0"/>
      <w:divBdr>
        <w:top w:val="none" w:sz="0" w:space="0" w:color="auto"/>
        <w:left w:val="none" w:sz="0" w:space="0" w:color="auto"/>
        <w:bottom w:val="none" w:sz="0" w:space="0" w:color="auto"/>
        <w:right w:val="none" w:sz="0" w:space="0" w:color="auto"/>
      </w:divBdr>
    </w:div>
    <w:div w:id="371736800">
      <w:bodyDiv w:val="1"/>
      <w:marLeft w:val="0"/>
      <w:marRight w:val="0"/>
      <w:marTop w:val="0"/>
      <w:marBottom w:val="0"/>
      <w:divBdr>
        <w:top w:val="none" w:sz="0" w:space="0" w:color="auto"/>
        <w:left w:val="none" w:sz="0" w:space="0" w:color="auto"/>
        <w:bottom w:val="none" w:sz="0" w:space="0" w:color="auto"/>
        <w:right w:val="none" w:sz="0" w:space="0" w:color="auto"/>
      </w:divBdr>
    </w:div>
    <w:div w:id="372846664">
      <w:bodyDiv w:val="1"/>
      <w:marLeft w:val="0"/>
      <w:marRight w:val="0"/>
      <w:marTop w:val="0"/>
      <w:marBottom w:val="0"/>
      <w:divBdr>
        <w:top w:val="none" w:sz="0" w:space="0" w:color="auto"/>
        <w:left w:val="none" w:sz="0" w:space="0" w:color="auto"/>
        <w:bottom w:val="none" w:sz="0" w:space="0" w:color="auto"/>
        <w:right w:val="none" w:sz="0" w:space="0" w:color="auto"/>
      </w:divBdr>
    </w:div>
    <w:div w:id="374887664">
      <w:bodyDiv w:val="1"/>
      <w:marLeft w:val="0"/>
      <w:marRight w:val="0"/>
      <w:marTop w:val="0"/>
      <w:marBottom w:val="0"/>
      <w:divBdr>
        <w:top w:val="none" w:sz="0" w:space="0" w:color="auto"/>
        <w:left w:val="none" w:sz="0" w:space="0" w:color="auto"/>
        <w:bottom w:val="none" w:sz="0" w:space="0" w:color="auto"/>
        <w:right w:val="none" w:sz="0" w:space="0" w:color="auto"/>
      </w:divBdr>
    </w:div>
    <w:div w:id="389116531">
      <w:bodyDiv w:val="1"/>
      <w:marLeft w:val="0"/>
      <w:marRight w:val="0"/>
      <w:marTop w:val="0"/>
      <w:marBottom w:val="0"/>
      <w:divBdr>
        <w:top w:val="none" w:sz="0" w:space="0" w:color="auto"/>
        <w:left w:val="none" w:sz="0" w:space="0" w:color="auto"/>
        <w:bottom w:val="none" w:sz="0" w:space="0" w:color="auto"/>
        <w:right w:val="none" w:sz="0" w:space="0" w:color="auto"/>
      </w:divBdr>
    </w:div>
    <w:div w:id="389155052">
      <w:bodyDiv w:val="1"/>
      <w:marLeft w:val="0"/>
      <w:marRight w:val="0"/>
      <w:marTop w:val="0"/>
      <w:marBottom w:val="0"/>
      <w:divBdr>
        <w:top w:val="none" w:sz="0" w:space="0" w:color="auto"/>
        <w:left w:val="none" w:sz="0" w:space="0" w:color="auto"/>
        <w:bottom w:val="none" w:sz="0" w:space="0" w:color="auto"/>
        <w:right w:val="none" w:sz="0" w:space="0" w:color="auto"/>
      </w:divBdr>
    </w:div>
    <w:div w:id="395057046">
      <w:bodyDiv w:val="1"/>
      <w:marLeft w:val="0"/>
      <w:marRight w:val="0"/>
      <w:marTop w:val="0"/>
      <w:marBottom w:val="0"/>
      <w:divBdr>
        <w:top w:val="none" w:sz="0" w:space="0" w:color="auto"/>
        <w:left w:val="none" w:sz="0" w:space="0" w:color="auto"/>
        <w:bottom w:val="none" w:sz="0" w:space="0" w:color="auto"/>
        <w:right w:val="none" w:sz="0" w:space="0" w:color="auto"/>
      </w:divBdr>
    </w:div>
    <w:div w:id="399865667">
      <w:bodyDiv w:val="1"/>
      <w:marLeft w:val="0"/>
      <w:marRight w:val="0"/>
      <w:marTop w:val="0"/>
      <w:marBottom w:val="0"/>
      <w:divBdr>
        <w:top w:val="none" w:sz="0" w:space="0" w:color="auto"/>
        <w:left w:val="none" w:sz="0" w:space="0" w:color="auto"/>
        <w:bottom w:val="none" w:sz="0" w:space="0" w:color="auto"/>
        <w:right w:val="none" w:sz="0" w:space="0" w:color="auto"/>
      </w:divBdr>
    </w:div>
    <w:div w:id="401486268">
      <w:bodyDiv w:val="1"/>
      <w:marLeft w:val="0"/>
      <w:marRight w:val="0"/>
      <w:marTop w:val="0"/>
      <w:marBottom w:val="0"/>
      <w:divBdr>
        <w:top w:val="none" w:sz="0" w:space="0" w:color="auto"/>
        <w:left w:val="none" w:sz="0" w:space="0" w:color="auto"/>
        <w:bottom w:val="none" w:sz="0" w:space="0" w:color="auto"/>
        <w:right w:val="none" w:sz="0" w:space="0" w:color="auto"/>
      </w:divBdr>
    </w:div>
    <w:div w:id="407919737">
      <w:bodyDiv w:val="1"/>
      <w:marLeft w:val="0"/>
      <w:marRight w:val="0"/>
      <w:marTop w:val="0"/>
      <w:marBottom w:val="0"/>
      <w:divBdr>
        <w:top w:val="none" w:sz="0" w:space="0" w:color="auto"/>
        <w:left w:val="none" w:sz="0" w:space="0" w:color="auto"/>
        <w:bottom w:val="none" w:sz="0" w:space="0" w:color="auto"/>
        <w:right w:val="none" w:sz="0" w:space="0" w:color="auto"/>
      </w:divBdr>
    </w:div>
    <w:div w:id="414521773">
      <w:bodyDiv w:val="1"/>
      <w:marLeft w:val="0"/>
      <w:marRight w:val="0"/>
      <w:marTop w:val="0"/>
      <w:marBottom w:val="0"/>
      <w:divBdr>
        <w:top w:val="none" w:sz="0" w:space="0" w:color="auto"/>
        <w:left w:val="none" w:sz="0" w:space="0" w:color="auto"/>
        <w:bottom w:val="none" w:sz="0" w:space="0" w:color="auto"/>
        <w:right w:val="none" w:sz="0" w:space="0" w:color="auto"/>
      </w:divBdr>
    </w:div>
    <w:div w:id="416904454">
      <w:bodyDiv w:val="1"/>
      <w:marLeft w:val="0"/>
      <w:marRight w:val="0"/>
      <w:marTop w:val="0"/>
      <w:marBottom w:val="0"/>
      <w:divBdr>
        <w:top w:val="none" w:sz="0" w:space="0" w:color="auto"/>
        <w:left w:val="none" w:sz="0" w:space="0" w:color="auto"/>
        <w:bottom w:val="none" w:sz="0" w:space="0" w:color="auto"/>
        <w:right w:val="none" w:sz="0" w:space="0" w:color="auto"/>
      </w:divBdr>
    </w:div>
    <w:div w:id="423383880">
      <w:bodyDiv w:val="1"/>
      <w:marLeft w:val="0"/>
      <w:marRight w:val="0"/>
      <w:marTop w:val="0"/>
      <w:marBottom w:val="0"/>
      <w:divBdr>
        <w:top w:val="none" w:sz="0" w:space="0" w:color="auto"/>
        <w:left w:val="none" w:sz="0" w:space="0" w:color="auto"/>
        <w:bottom w:val="none" w:sz="0" w:space="0" w:color="auto"/>
        <w:right w:val="none" w:sz="0" w:space="0" w:color="auto"/>
      </w:divBdr>
    </w:div>
    <w:div w:id="431390293">
      <w:bodyDiv w:val="1"/>
      <w:marLeft w:val="0"/>
      <w:marRight w:val="0"/>
      <w:marTop w:val="0"/>
      <w:marBottom w:val="0"/>
      <w:divBdr>
        <w:top w:val="none" w:sz="0" w:space="0" w:color="auto"/>
        <w:left w:val="none" w:sz="0" w:space="0" w:color="auto"/>
        <w:bottom w:val="none" w:sz="0" w:space="0" w:color="auto"/>
        <w:right w:val="none" w:sz="0" w:space="0" w:color="auto"/>
      </w:divBdr>
    </w:div>
    <w:div w:id="434372928">
      <w:bodyDiv w:val="1"/>
      <w:marLeft w:val="0"/>
      <w:marRight w:val="0"/>
      <w:marTop w:val="0"/>
      <w:marBottom w:val="0"/>
      <w:divBdr>
        <w:top w:val="none" w:sz="0" w:space="0" w:color="auto"/>
        <w:left w:val="none" w:sz="0" w:space="0" w:color="auto"/>
        <w:bottom w:val="none" w:sz="0" w:space="0" w:color="auto"/>
        <w:right w:val="none" w:sz="0" w:space="0" w:color="auto"/>
      </w:divBdr>
    </w:div>
    <w:div w:id="442041262">
      <w:bodyDiv w:val="1"/>
      <w:marLeft w:val="0"/>
      <w:marRight w:val="0"/>
      <w:marTop w:val="0"/>
      <w:marBottom w:val="0"/>
      <w:divBdr>
        <w:top w:val="none" w:sz="0" w:space="0" w:color="auto"/>
        <w:left w:val="none" w:sz="0" w:space="0" w:color="auto"/>
        <w:bottom w:val="none" w:sz="0" w:space="0" w:color="auto"/>
        <w:right w:val="none" w:sz="0" w:space="0" w:color="auto"/>
      </w:divBdr>
    </w:div>
    <w:div w:id="447360194">
      <w:bodyDiv w:val="1"/>
      <w:marLeft w:val="0"/>
      <w:marRight w:val="0"/>
      <w:marTop w:val="0"/>
      <w:marBottom w:val="0"/>
      <w:divBdr>
        <w:top w:val="none" w:sz="0" w:space="0" w:color="auto"/>
        <w:left w:val="none" w:sz="0" w:space="0" w:color="auto"/>
        <w:bottom w:val="none" w:sz="0" w:space="0" w:color="auto"/>
        <w:right w:val="none" w:sz="0" w:space="0" w:color="auto"/>
      </w:divBdr>
    </w:div>
    <w:div w:id="450704626">
      <w:bodyDiv w:val="1"/>
      <w:marLeft w:val="0"/>
      <w:marRight w:val="0"/>
      <w:marTop w:val="0"/>
      <w:marBottom w:val="0"/>
      <w:divBdr>
        <w:top w:val="none" w:sz="0" w:space="0" w:color="auto"/>
        <w:left w:val="none" w:sz="0" w:space="0" w:color="auto"/>
        <w:bottom w:val="none" w:sz="0" w:space="0" w:color="auto"/>
        <w:right w:val="none" w:sz="0" w:space="0" w:color="auto"/>
      </w:divBdr>
    </w:div>
    <w:div w:id="451554307">
      <w:bodyDiv w:val="1"/>
      <w:marLeft w:val="0"/>
      <w:marRight w:val="0"/>
      <w:marTop w:val="0"/>
      <w:marBottom w:val="0"/>
      <w:divBdr>
        <w:top w:val="none" w:sz="0" w:space="0" w:color="auto"/>
        <w:left w:val="none" w:sz="0" w:space="0" w:color="auto"/>
        <w:bottom w:val="none" w:sz="0" w:space="0" w:color="auto"/>
        <w:right w:val="none" w:sz="0" w:space="0" w:color="auto"/>
      </w:divBdr>
    </w:div>
    <w:div w:id="452020508">
      <w:bodyDiv w:val="1"/>
      <w:marLeft w:val="0"/>
      <w:marRight w:val="0"/>
      <w:marTop w:val="0"/>
      <w:marBottom w:val="0"/>
      <w:divBdr>
        <w:top w:val="none" w:sz="0" w:space="0" w:color="auto"/>
        <w:left w:val="none" w:sz="0" w:space="0" w:color="auto"/>
        <w:bottom w:val="none" w:sz="0" w:space="0" w:color="auto"/>
        <w:right w:val="none" w:sz="0" w:space="0" w:color="auto"/>
      </w:divBdr>
    </w:div>
    <w:div w:id="452097104">
      <w:bodyDiv w:val="1"/>
      <w:marLeft w:val="0"/>
      <w:marRight w:val="0"/>
      <w:marTop w:val="0"/>
      <w:marBottom w:val="0"/>
      <w:divBdr>
        <w:top w:val="none" w:sz="0" w:space="0" w:color="auto"/>
        <w:left w:val="none" w:sz="0" w:space="0" w:color="auto"/>
        <w:bottom w:val="none" w:sz="0" w:space="0" w:color="auto"/>
        <w:right w:val="none" w:sz="0" w:space="0" w:color="auto"/>
      </w:divBdr>
    </w:div>
    <w:div w:id="463547237">
      <w:bodyDiv w:val="1"/>
      <w:marLeft w:val="0"/>
      <w:marRight w:val="0"/>
      <w:marTop w:val="0"/>
      <w:marBottom w:val="0"/>
      <w:divBdr>
        <w:top w:val="none" w:sz="0" w:space="0" w:color="auto"/>
        <w:left w:val="none" w:sz="0" w:space="0" w:color="auto"/>
        <w:bottom w:val="none" w:sz="0" w:space="0" w:color="auto"/>
        <w:right w:val="none" w:sz="0" w:space="0" w:color="auto"/>
      </w:divBdr>
    </w:div>
    <w:div w:id="477461731">
      <w:bodyDiv w:val="1"/>
      <w:marLeft w:val="0"/>
      <w:marRight w:val="0"/>
      <w:marTop w:val="0"/>
      <w:marBottom w:val="0"/>
      <w:divBdr>
        <w:top w:val="none" w:sz="0" w:space="0" w:color="auto"/>
        <w:left w:val="none" w:sz="0" w:space="0" w:color="auto"/>
        <w:bottom w:val="none" w:sz="0" w:space="0" w:color="auto"/>
        <w:right w:val="none" w:sz="0" w:space="0" w:color="auto"/>
      </w:divBdr>
    </w:div>
    <w:div w:id="480535728">
      <w:bodyDiv w:val="1"/>
      <w:marLeft w:val="0"/>
      <w:marRight w:val="0"/>
      <w:marTop w:val="0"/>
      <w:marBottom w:val="0"/>
      <w:divBdr>
        <w:top w:val="none" w:sz="0" w:space="0" w:color="auto"/>
        <w:left w:val="none" w:sz="0" w:space="0" w:color="auto"/>
        <w:bottom w:val="none" w:sz="0" w:space="0" w:color="auto"/>
        <w:right w:val="none" w:sz="0" w:space="0" w:color="auto"/>
      </w:divBdr>
    </w:div>
    <w:div w:id="488715426">
      <w:bodyDiv w:val="1"/>
      <w:marLeft w:val="0"/>
      <w:marRight w:val="0"/>
      <w:marTop w:val="0"/>
      <w:marBottom w:val="0"/>
      <w:divBdr>
        <w:top w:val="none" w:sz="0" w:space="0" w:color="auto"/>
        <w:left w:val="none" w:sz="0" w:space="0" w:color="auto"/>
        <w:bottom w:val="none" w:sz="0" w:space="0" w:color="auto"/>
        <w:right w:val="none" w:sz="0" w:space="0" w:color="auto"/>
      </w:divBdr>
    </w:div>
    <w:div w:id="491289066">
      <w:bodyDiv w:val="1"/>
      <w:marLeft w:val="0"/>
      <w:marRight w:val="0"/>
      <w:marTop w:val="0"/>
      <w:marBottom w:val="0"/>
      <w:divBdr>
        <w:top w:val="none" w:sz="0" w:space="0" w:color="auto"/>
        <w:left w:val="none" w:sz="0" w:space="0" w:color="auto"/>
        <w:bottom w:val="none" w:sz="0" w:space="0" w:color="auto"/>
        <w:right w:val="none" w:sz="0" w:space="0" w:color="auto"/>
      </w:divBdr>
    </w:div>
    <w:div w:id="491675555">
      <w:bodyDiv w:val="1"/>
      <w:marLeft w:val="0"/>
      <w:marRight w:val="0"/>
      <w:marTop w:val="0"/>
      <w:marBottom w:val="0"/>
      <w:divBdr>
        <w:top w:val="none" w:sz="0" w:space="0" w:color="auto"/>
        <w:left w:val="none" w:sz="0" w:space="0" w:color="auto"/>
        <w:bottom w:val="none" w:sz="0" w:space="0" w:color="auto"/>
        <w:right w:val="none" w:sz="0" w:space="0" w:color="auto"/>
      </w:divBdr>
    </w:div>
    <w:div w:id="494690391">
      <w:bodyDiv w:val="1"/>
      <w:marLeft w:val="0"/>
      <w:marRight w:val="0"/>
      <w:marTop w:val="0"/>
      <w:marBottom w:val="0"/>
      <w:divBdr>
        <w:top w:val="none" w:sz="0" w:space="0" w:color="auto"/>
        <w:left w:val="none" w:sz="0" w:space="0" w:color="auto"/>
        <w:bottom w:val="none" w:sz="0" w:space="0" w:color="auto"/>
        <w:right w:val="none" w:sz="0" w:space="0" w:color="auto"/>
      </w:divBdr>
    </w:div>
    <w:div w:id="501899692">
      <w:bodyDiv w:val="1"/>
      <w:marLeft w:val="0"/>
      <w:marRight w:val="0"/>
      <w:marTop w:val="0"/>
      <w:marBottom w:val="0"/>
      <w:divBdr>
        <w:top w:val="none" w:sz="0" w:space="0" w:color="auto"/>
        <w:left w:val="none" w:sz="0" w:space="0" w:color="auto"/>
        <w:bottom w:val="none" w:sz="0" w:space="0" w:color="auto"/>
        <w:right w:val="none" w:sz="0" w:space="0" w:color="auto"/>
      </w:divBdr>
    </w:div>
    <w:div w:id="503133498">
      <w:bodyDiv w:val="1"/>
      <w:marLeft w:val="0"/>
      <w:marRight w:val="0"/>
      <w:marTop w:val="0"/>
      <w:marBottom w:val="0"/>
      <w:divBdr>
        <w:top w:val="none" w:sz="0" w:space="0" w:color="auto"/>
        <w:left w:val="none" w:sz="0" w:space="0" w:color="auto"/>
        <w:bottom w:val="none" w:sz="0" w:space="0" w:color="auto"/>
        <w:right w:val="none" w:sz="0" w:space="0" w:color="auto"/>
      </w:divBdr>
    </w:div>
    <w:div w:id="503321069">
      <w:bodyDiv w:val="1"/>
      <w:marLeft w:val="0"/>
      <w:marRight w:val="0"/>
      <w:marTop w:val="0"/>
      <w:marBottom w:val="0"/>
      <w:divBdr>
        <w:top w:val="none" w:sz="0" w:space="0" w:color="auto"/>
        <w:left w:val="none" w:sz="0" w:space="0" w:color="auto"/>
        <w:bottom w:val="none" w:sz="0" w:space="0" w:color="auto"/>
        <w:right w:val="none" w:sz="0" w:space="0" w:color="auto"/>
      </w:divBdr>
    </w:div>
    <w:div w:id="504054093">
      <w:bodyDiv w:val="1"/>
      <w:marLeft w:val="0"/>
      <w:marRight w:val="0"/>
      <w:marTop w:val="0"/>
      <w:marBottom w:val="0"/>
      <w:divBdr>
        <w:top w:val="none" w:sz="0" w:space="0" w:color="auto"/>
        <w:left w:val="none" w:sz="0" w:space="0" w:color="auto"/>
        <w:bottom w:val="none" w:sz="0" w:space="0" w:color="auto"/>
        <w:right w:val="none" w:sz="0" w:space="0" w:color="auto"/>
      </w:divBdr>
    </w:div>
    <w:div w:id="519709609">
      <w:bodyDiv w:val="1"/>
      <w:marLeft w:val="0"/>
      <w:marRight w:val="0"/>
      <w:marTop w:val="0"/>
      <w:marBottom w:val="0"/>
      <w:divBdr>
        <w:top w:val="none" w:sz="0" w:space="0" w:color="auto"/>
        <w:left w:val="none" w:sz="0" w:space="0" w:color="auto"/>
        <w:bottom w:val="none" w:sz="0" w:space="0" w:color="auto"/>
        <w:right w:val="none" w:sz="0" w:space="0" w:color="auto"/>
      </w:divBdr>
    </w:div>
    <w:div w:id="525169609">
      <w:bodyDiv w:val="1"/>
      <w:marLeft w:val="0"/>
      <w:marRight w:val="0"/>
      <w:marTop w:val="0"/>
      <w:marBottom w:val="0"/>
      <w:divBdr>
        <w:top w:val="none" w:sz="0" w:space="0" w:color="auto"/>
        <w:left w:val="none" w:sz="0" w:space="0" w:color="auto"/>
        <w:bottom w:val="none" w:sz="0" w:space="0" w:color="auto"/>
        <w:right w:val="none" w:sz="0" w:space="0" w:color="auto"/>
      </w:divBdr>
    </w:div>
    <w:div w:id="528690586">
      <w:bodyDiv w:val="1"/>
      <w:marLeft w:val="0"/>
      <w:marRight w:val="0"/>
      <w:marTop w:val="0"/>
      <w:marBottom w:val="0"/>
      <w:divBdr>
        <w:top w:val="none" w:sz="0" w:space="0" w:color="auto"/>
        <w:left w:val="none" w:sz="0" w:space="0" w:color="auto"/>
        <w:bottom w:val="none" w:sz="0" w:space="0" w:color="auto"/>
        <w:right w:val="none" w:sz="0" w:space="0" w:color="auto"/>
      </w:divBdr>
    </w:div>
    <w:div w:id="533616119">
      <w:bodyDiv w:val="1"/>
      <w:marLeft w:val="0"/>
      <w:marRight w:val="0"/>
      <w:marTop w:val="0"/>
      <w:marBottom w:val="0"/>
      <w:divBdr>
        <w:top w:val="none" w:sz="0" w:space="0" w:color="auto"/>
        <w:left w:val="none" w:sz="0" w:space="0" w:color="auto"/>
        <w:bottom w:val="none" w:sz="0" w:space="0" w:color="auto"/>
        <w:right w:val="none" w:sz="0" w:space="0" w:color="auto"/>
      </w:divBdr>
    </w:div>
    <w:div w:id="535966943">
      <w:bodyDiv w:val="1"/>
      <w:marLeft w:val="0"/>
      <w:marRight w:val="0"/>
      <w:marTop w:val="0"/>
      <w:marBottom w:val="0"/>
      <w:divBdr>
        <w:top w:val="none" w:sz="0" w:space="0" w:color="auto"/>
        <w:left w:val="none" w:sz="0" w:space="0" w:color="auto"/>
        <w:bottom w:val="none" w:sz="0" w:space="0" w:color="auto"/>
        <w:right w:val="none" w:sz="0" w:space="0" w:color="auto"/>
      </w:divBdr>
    </w:div>
    <w:div w:id="536432412">
      <w:bodyDiv w:val="1"/>
      <w:marLeft w:val="0"/>
      <w:marRight w:val="0"/>
      <w:marTop w:val="0"/>
      <w:marBottom w:val="0"/>
      <w:divBdr>
        <w:top w:val="none" w:sz="0" w:space="0" w:color="auto"/>
        <w:left w:val="none" w:sz="0" w:space="0" w:color="auto"/>
        <w:bottom w:val="none" w:sz="0" w:space="0" w:color="auto"/>
        <w:right w:val="none" w:sz="0" w:space="0" w:color="auto"/>
      </w:divBdr>
    </w:div>
    <w:div w:id="542061380">
      <w:bodyDiv w:val="1"/>
      <w:marLeft w:val="0"/>
      <w:marRight w:val="0"/>
      <w:marTop w:val="0"/>
      <w:marBottom w:val="0"/>
      <w:divBdr>
        <w:top w:val="none" w:sz="0" w:space="0" w:color="auto"/>
        <w:left w:val="none" w:sz="0" w:space="0" w:color="auto"/>
        <w:bottom w:val="none" w:sz="0" w:space="0" w:color="auto"/>
        <w:right w:val="none" w:sz="0" w:space="0" w:color="auto"/>
      </w:divBdr>
    </w:div>
    <w:div w:id="546139169">
      <w:bodyDiv w:val="1"/>
      <w:marLeft w:val="0"/>
      <w:marRight w:val="0"/>
      <w:marTop w:val="0"/>
      <w:marBottom w:val="0"/>
      <w:divBdr>
        <w:top w:val="none" w:sz="0" w:space="0" w:color="auto"/>
        <w:left w:val="none" w:sz="0" w:space="0" w:color="auto"/>
        <w:bottom w:val="none" w:sz="0" w:space="0" w:color="auto"/>
        <w:right w:val="none" w:sz="0" w:space="0" w:color="auto"/>
      </w:divBdr>
    </w:div>
    <w:div w:id="549921155">
      <w:bodyDiv w:val="1"/>
      <w:marLeft w:val="0"/>
      <w:marRight w:val="0"/>
      <w:marTop w:val="0"/>
      <w:marBottom w:val="0"/>
      <w:divBdr>
        <w:top w:val="none" w:sz="0" w:space="0" w:color="auto"/>
        <w:left w:val="none" w:sz="0" w:space="0" w:color="auto"/>
        <w:bottom w:val="none" w:sz="0" w:space="0" w:color="auto"/>
        <w:right w:val="none" w:sz="0" w:space="0" w:color="auto"/>
      </w:divBdr>
    </w:div>
    <w:div w:id="550382245">
      <w:bodyDiv w:val="1"/>
      <w:marLeft w:val="0"/>
      <w:marRight w:val="0"/>
      <w:marTop w:val="0"/>
      <w:marBottom w:val="0"/>
      <w:divBdr>
        <w:top w:val="none" w:sz="0" w:space="0" w:color="auto"/>
        <w:left w:val="none" w:sz="0" w:space="0" w:color="auto"/>
        <w:bottom w:val="none" w:sz="0" w:space="0" w:color="auto"/>
        <w:right w:val="none" w:sz="0" w:space="0" w:color="auto"/>
      </w:divBdr>
    </w:div>
    <w:div w:id="552615789">
      <w:bodyDiv w:val="1"/>
      <w:marLeft w:val="0"/>
      <w:marRight w:val="0"/>
      <w:marTop w:val="0"/>
      <w:marBottom w:val="0"/>
      <w:divBdr>
        <w:top w:val="none" w:sz="0" w:space="0" w:color="auto"/>
        <w:left w:val="none" w:sz="0" w:space="0" w:color="auto"/>
        <w:bottom w:val="none" w:sz="0" w:space="0" w:color="auto"/>
        <w:right w:val="none" w:sz="0" w:space="0" w:color="auto"/>
      </w:divBdr>
    </w:div>
    <w:div w:id="566649689">
      <w:bodyDiv w:val="1"/>
      <w:marLeft w:val="0"/>
      <w:marRight w:val="0"/>
      <w:marTop w:val="0"/>
      <w:marBottom w:val="0"/>
      <w:divBdr>
        <w:top w:val="none" w:sz="0" w:space="0" w:color="auto"/>
        <w:left w:val="none" w:sz="0" w:space="0" w:color="auto"/>
        <w:bottom w:val="none" w:sz="0" w:space="0" w:color="auto"/>
        <w:right w:val="none" w:sz="0" w:space="0" w:color="auto"/>
      </w:divBdr>
    </w:div>
    <w:div w:id="568923975">
      <w:bodyDiv w:val="1"/>
      <w:marLeft w:val="0"/>
      <w:marRight w:val="0"/>
      <w:marTop w:val="0"/>
      <w:marBottom w:val="0"/>
      <w:divBdr>
        <w:top w:val="none" w:sz="0" w:space="0" w:color="auto"/>
        <w:left w:val="none" w:sz="0" w:space="0" w:color="auto"/>
        <w:bottom w:val="none" w:sz="0" w:space="0" w:color="auto"/>
        <w:right w:val="none" w:sz="0" w:space="0" w:color="auto"/>
      </w:divBdr>
    </w:div>
    <w:div w:id="569775836">
      <w:bodyDiv w:val="1"/>
      <w:marLeft w:val="0"/>
      <w:marRight w:val="0"/>
      <w:marTop w:val="0"/>
      <w:marBottom w:val="0"/>
      <w:divBdr>
        <w:top w:val="none" w:sz="0" w:space="0" w:color="auto"/>
        <w:left w:val="none" w:sz="0" w:space="0" w:color="auto"/>
        <w:bottom w:val="none" w:sz="0" w:space="0" w:color="auto"/>
        <w:right w:val="none" w:sz="0" w:space="0" w:color="auto"/>
      </w:divBdr>
    </w:div>
    <w:div w:id="574122190">
      <w:bodyDiv w:val="1"/>
      <w:marLeft w:val="0"/>
      <w:marRight w:val="0"/>
      <w:marTop w:val="0"/>
      <w:marBottom w:val="0"/>
      <w:divBdr>
        <w:top w:val="none" w:sz="0" w:space="0" w:color="auto"/>
        <w:left w:val="none" w:sz="0" w:space="0" w:color="auto"/>
        <w:bottom w:val="none" w:sz="0" w:space="0" w:color="auto"/>
        <w:right w:val="none" w:sz="0" w:space="0" w:color="auto"/>
      </w:divBdr>
    </w:div>
    <w:div w:id="576401074">
      <w:bodyDiv w:val="1"/>
      <w:marLeft w:val="0"/>
      <w:marRight w:val="0"/>
      <w:marTop w:val="0"/>
      <w:marBottom w:val="0"/>
      <w:divBdr>
        <w:top w:val="none" w:sz="0" w:space="0" w:color="auto"/>
        <w:left w:val="none" w:sz="0" w:space="0" w:color="auto"/>
        <w:bottom w:val="none" w:sz="0" w:space="0" w:color="auto"/>
        <w:right w:val="none" w:sz="0" w:space="0" w:color="auto"/>
      </w:divBdr>
    </w:div>
    <w:div w:id="578366982">
      <w:bodyDiv w:val="1"/>
      <w:marLeft w:val="0"/>
      <w:marRight w:val="0"/>
      <w:marTop w:val="0"/>
      <w:marBottom w:val="0"/>
      <w:divBdr>
        <w:top w:val="none" w:sz="0" w:space="0" w:color="auto"/>
        <w:left w:val="none" w:sz="0" w:space="0" w:color="auto"/>
        <w:bottom w:val="none" w:sz="0" w:space="0" w:color="auto"/>
        <w:right w:val="none" w:sz="0" w:space="0" w:color="auto"/>
      </w:divBdr>
    </w:div>
    <w:div w:id="580724533">
      <w:bodyDiv w:val="1"/>
      <w:marLeft w:val="0"/>
      <w:marRight w:val="0"/>
      <w:marTop w:val="0"/>
      <w:marBottom w:val="0"/>
      <w:divBdr>
        <w:top w:val="none" w:sz="0" w:space="0" w:color="auto"/>
        <w:left w:val="none" w:sz="0" w:space="0" w:color="auto"/>
        <w:bottom w:val="none" w:sz="0" w:space="0" w:color="auto"/>
        <w:right w:val="none" w:sz="0" w:space="0" w:color="auto"/>
      </w:divBdr>
    </w:div>
    <w:div w:id="582683866">
      <w:bodyDiv w:val="1"/>
      <w:marLeft w:val="0"/>
      <w:marRight w:val="0"/>
      <w:marTop w:val="0"/>
      <w:marBottom w:val="0"/>
      <w:divBdr>
        <w:top w:val="none" w:sz="0" w:space="0" w:color="auto"/>
        <w:left w:val="none" w:sz="0" w:space="0" w:color="auto"/>
        <w:bottom w:val="none" w:sz="0" w:space="0" w:color="auto"/>
        <w:right w:val="none" w:sz="0" w:space="0" w:color="auto"/>
      </w:divBdr>
    </w:div>
    <w:div w:id="589654936">
      <w:bodyDiv w:val="1"/>
      <w:marLeft w:val="0"/>
      <w:marRight w:val="0"/>
      <w:marTop w:val="0"/>
      <w:marBottom w:val="0"/>
      <w:divBdr>
        <w:top w:val="none" w:sz="0" w:space="0" w:color="auto"/>
        <w:left w:val="none" w:sz="0" w:space="0" w:color="auto"/>
        <w:bottom w:val="none" w:sz="0" w:space="0" w:color="auto"/>
        <w:right w:val="none" w:sz="0" w:space="0" w:color="auto"/>
      </w:divBdr>
    </w:div>
    <w:div w:id="599410764">
      <w:bodyDiv w:val="1"/>
      <w:marLeft w:val="0"/>
      <w:marRight w:val="0"/>
      <w:marTop w:val="0"/>
      <w:marBottom w:val="0"/>
      <w:divBdr>
        <w:top w:val="none" w:sz="0" w:space="0" w:color="auto"/>
        <w:left w:val="none" w:sz="0" w:space="0" w:color="auto"/>
        <w:bottom w:val="none" w:sz="0" w:space="0" w:color="auto"/>
        <w:right w:val="none" w:sz="0" w:space="0" w:color="auto"/>
      </w:divBdr>
    </w:div>
    <w:div w:id="599918226">
      <w:bodyDiv w:val="1"/>
      <w:marLeft w:val="0"/>
      <w:marRight w:val="0"/>
      <w:marTop w:val="0"/>
      <w:marBottom w:val="0"/>
      <w:divBdr>
        <w:top w:val="none" w:sz="0" w:space="0" w:color="auto"/>
        <w:left w:val="none" w:sz="0" w:space="0" w:color="auto"/>
        <w:bottom w:val="none" w:sz="0" w:space="0" w:color="auto"/>
        <w:right w:val="none" w:sz="0" w:space="0" w:color="auto"/>
      </w:divBdr>
    </w:div>
    <w:div w:id="603463280">
      <w:bodyDiv w:val="1"/>
      <w:marLeft w:val="0"/>
      <w:marRight w:val="0"/>
      <w:marTop w:val="0"/>
      <w:marBottom w:val="0"/>
      <w:divBdr>
        <w:top w:val="none" w:sz="0" w:space="0" w:color="auto"/>
        <w:left w:val="none" w:sz="0" w:space="0" w:color="auto"/>
        <w:bottom w:val="none" w:sz="0" w:space="0" w:color="auto"/>
        <w:right w:val="none" w:sz="0" w:space="0" w:color="auto"/>
      </w:divBdr>
    </w:div>
    <w:div w:id="611398298">
      <w:bodyDiv w:val="1"/>
      <w:marLeft w:val="0"/>
      <w:marRight w:val="0"/>
      <w:marTop w:val="0"/>
      <w:marBottom w:val="0"/>
      <w:divBdr>
        <w:top w:val="none" w:sz="0" w:space="0" w:color="auto"/>
        <w:left w:val="none" w:sz="0" w:space="0" w:color="auto"/>
        <w:bottom w:val="none" w:sz="0" w:space="0" w:color="auto"/>
        <w:right w:val="none" w:sz="0" w:space="0" w:color="auto"/>
      </w:divBdr>
    </w:div>
    <w:div w:id="617488277">
      <w:bodyDiv w:val="1"/>
      <w:marLeft w:val="0"/>
      <w:marRight w:val="0"/>
      <w:marTop w:val="0"/>
      <w:marBottom w:val="0"/>
      <w:divBdr>
        <w:top w:val="none" w:sz="0" w:space="0" w:color="auto"/>
        <w:left w:val="none" w:sz="0" w:space="0" w:color="auto"/>
        <w:bottom w:val="none" w:sz="0" w:space="0" w:color="auto"/>
        <w:right w:val="none" w:sz="0" w:space="0" w:color="auto"/>
      </w:divBdr>
    </w:div>
    <w:div w:id="618873875">
      <w:bodyDiv w:val="1"/>
      <w:marLeft w:val="0"/>
      <w:marRight w:val="0"/>
      <w:marTop w:val="0"/>
      <w:marBottom w:val="0"/>
      <w:divBdr>
        <w:top w:val="none" w:sz="0" w:space="0" w:color="auto"/>
        <w:left w:val="none" w:sz="0" w:space="0" w:color="auto"/>
        <w:bottom w:val="none" w:sz="0" w:space="0" w:color="auto"/>
        <w:right w:val="none" w:sz="0" w:space="0" w:color="auto"/>
      </w:divBdr>
    </w:div>
    <w:div w:id="619185940">
      <w:bodyDiv w:val="1"/>
      <w:marLeft w:val="0"/>
      <w:marRight w:val="0"/>
      <w:marTop w:val="0"/>
      <w:marBottom w:val="0"/>
      <w:divBdr>
        <w:top w:val="none" w:sz="0" w:space="0" w:color="auto"/>
        <w:left w:val="none" w:sz="0" w:space="0" w:color="auto"/>
        <w:bottom w:val="none" w:sz="0" w:space="0" w:color="auto"/>
        <w:right w:val="none" w:sz="0" w:space="0" w:color="auto"/>
      </w:divBdr>
    </w:div>
    <w:div w:id="633408737">
      <w:bodyDiv w:val="1"/>
      <w:marLeft w:val="0"/>
      <w:marRight w:val="0"/>
      <w:marTop w:val="0"/>
      <w:marBottom w:val="0"/>
      <w:divBdr>
        <w:top w:val="none" w:sz="0" w:space="0" w:color="auto"/>
        <w:left w:val="none" w:sz="0" w:space="0" w:color="auto"/>
        <w:bottom w:val="none" w:sz="0" w:space="0" w:color="auto"/>
        <w:right w:val="none" w:sz="0" w:space="0" w:color="auto"/>
      </w:divBdr>
    </w:div>
    <w:div w:id="634725225">
      <w:bodyDiv w:val="1"/>
      <w:marLeft w:val="0"/>
      <w:marRight w:val="0"/>
      <w:marTop w:val="0"/>
      <w:marBottom w:val="0"/>
      <w:divBdr>
        <w:top w:val="none" w:sz="0" w:space="0" w:color="auto"/>
        <w:left w:val="none" w:sz="0" w:space="0" w:color="auto"/>
        <w:bottom w:val="none" w:sz="0" w:space="0" w:color="auto"/>
        <w:right w:val="none" w:sz="0" w:space="0" w:color="auto"/>
      </w:divBdr>
    </w:div>
    <w:div w:id="634944356">
      <w:bodyDiv w:val="1"/>
      <w:marLeft w:val="0"/>
      <w:marRight w:val="0"/>
      <w:marTop w:val="0"/>
      <w:marBottom w:val="0"/>
      <w:divBdr>
        <w:top w:val="none" w:sz="0" w:space="0" w:color="auto"/>
        <w:left w:val="none" w:sz="0" w:space="0" w:color="auto"/>
        <w:bottom w:val="none" w:sz="0" w:space="0" w:color="auto"/>
        <w:right w:val="none" w:sz="0" w:space="0" w:color="auto"/>
      </w:divBdr>
    </w:div>
    <w:div w:id="637993222">
      <w:bodyDiv w:val="1"/>
      <w:marLeft w:val="0"/>
      <w:marRight w:val="0"/>
      <w:marTop w:val="0"/>
      <w:marBottom w:val="0"/>
      <w:divBdr>
        <w:top w:val="none" w:sz="0" w:space="0" w:color="auto"/>
        <w:left w:val="none" w:sz="0" w:space="0" w:color="auto"/>
        <w:bottom w:val="none" w:sz="0" w:space="0" w:color="auto"/>
        <w:right w:val="none" w:sz="0" w:space="0" w:color="auto"/>
      </w:divBdr>
    </w:div>
    <w:div w:id="645822518">
      <w:bodyDiv w:val="1"/>
      <w:marLeft w:val="0"/>
      <w:marRight w:val="0"/>
      <w:marTop w:val="0"/>
      <w:marBottom w:val="0"/>
      <w:divBdr>
        <w:top w:val="none" w:sz="0" w:space="0" w:color="auto"/>
        <w:left w:val="none" w:sz="0" w:space="0" w:color="auto"/>
        <w:bottom w:val="none" w:sz="0" w:space="0" w:color="auto"/>
        <w:right w:val="none" w:sz="0" w:space="0" w:color="auto"/>
      </w:divBdr>
    </w:div>
    <w:div w:id="648438679">
      <w:bodyDiv w:val="1"/>
      <w:marLeft w:val="0"/>
      <w:marRight w:val="0"/>
      <w:marTop w:val="0"/>
      <w:marBottom w:val="0"/>
      <w:divBdr>
        <w:top w:val="none" w:sz="0" w:space="0" w:color="auto"/>
        <w:left w:val="none" w:sz="0" w:space="0" w:color="auto"/>
        <w:bottom w:val="none" w:sz="0" w:space="0" w:color="auto"/>
        <w:right w:val="none" w:sz="0" w:space="0" w:color="auto"/>
      </w:divBdr>
    </w:div>
    <w:div w:id="664747863">
      <w:bodyDiv w:val="1"/>
      <w:marLeft w:val="0"/>
      <w:marRight w:val="0"/>
      <w:marTop w:val="0"/>
      <w:marBottom w:val="0"/>
      <w:divBdr>
        <w:top w:val="none" w:sz="0" w:space="0" w:color="auto"/>
        <w:left w:val="none" w:sz="0" w:space="0" w:color="auto"/>
        <w:bottom w:val="none" w:sz="0" w:space="0" w:color="auto"/>
        <w:right w:val="none" w:sz="0" w:space="0" w:color="auto"/>
      </w:divBdr>
    </w:div>
    <w:div w:id="672269321">
      <w:bodyDiv w:val="1"/>
      <w:marLeft w:val="0"/>
      <w:marRight w:val="0"/>
      <w:marTop w:val="0"/>
      <w:marBottom w:val="0"/>
      <w:divBdr>
        <w:top w:val="none" w:sz="0" w:space="0" w:color="auto"/>
        <w:left w:val="none" w:sz="0" w:space="0" w:color="auto"/>
        <w:bottom w:val="none" w:sz="0" w:space="0" w:color="auto"/>
        <w:right w:val="none" w:sz="0" w:space="0" w:color="auto"/>
      </w:divBdr>
    </w:div>
    <w:div w:id="675964104">
      <w:bodyDiv w:val="1"/>
      <w:marLeft w:val="0"/>
      <w:marRight w:val="0"/>
      <w:marTop w:val="0"/>
      <w:marBottom w:val="0"/>
      <w:divBdr>
        <w:top w:val="none" w:sz="0" w:space="0" w:color="auto"/>
        <w:left w:val="none" w:sz="0" w:space="0" w:color="auto"/>
        <w:bottom w:val="none" w:sz="0" w:space="0" w:color="auto"/>
        <w:right w:val="none" w:sz="0" w:space="0" w:color="auto"/>
      </w:divBdr>
    </w:div>
    <w:div w:id="680543739">
      <w:bodyDiv w:val="1"/>
      <w:marLeft w:val="0"/>
      <w:marRight w:val="0"/>
      <w:marTop w:val="0"/>
      <w:marBottom w:val="0"/>
      <w:divBdr>
        <w:top w:val="none" w:sz="0" w:space="0" w:color="auto"/>
        <w:left w:val="none" w:sz="0" w:space="0" w:color="auto"/>
        <w:bottom w:val="none" w:sz="0" w:space="0" w:color="auto"/>
        <w:right w:val="none" w:sz="0" w:space="0" w:color="auto"/>
      </w:divBdr>
    </w:div>
    <w:div w:id="685250208">
      <w:bodyDiv w:val="1"/>
      <w:marLeft w:val="0"/>
      <w:marRight w:val="0"/>
      <w:marTop w:val="0"/>
      <w:marBottom w:val="0"/>
      <w:divBdr>
        <w:top w:val="none" w:sz="0" w:space="0" w:color="auto"/>
        <w:left w:val="none" w:sz="0" w:space="0" w:color="auto"/>
        <w:bottom w:val="none" w:sz="0" w:space="0" w:color="auto"/>
        <w:right w:val="none" w:sz="0" w:space="0" w:color="auto"/>
      </w:divBdr>
    </w:div>
    <w:div w:id="693267833">
      <w:bodyDiv w:val="1"/>
      <w:marLeft w:val="0"/>
      <w:marRight w:val="0"/>
      <w:marTop w:val="0"/>
      <w:marBottom w:val="0"/>
      <w:divBdr>
        <w:top w:val="none" w:sz="0" w:space="0" w:color="auto"/>
        <w:left w:val="none" w:sz="0" w:space="0" w:color="auto"/>
        <w:bottom w:val="none" w:sz="0" w:space="0" w:color="auto"/>
        <w:right w:val="none" w:sz="0" w:space="0" w:color="auto"/>
      </w:divBdr>
    </w:div>
    <w:div w:id="696076911">
      <w:bodyDiv w:val="1"/>
      <w:marLeft w:val="0"/>
      <w:marRight w:val="0"/>
      <w:marTop w:val="0"/>
      <w:marBottom w:val="0"/>
      <w:divBdr>
        <w:top w:val="none" w:sz="0" w:space="0" w:color="auto"/>
        <w:left w:val="none" w:sz="0" w:space="0" w:color="auto"/>
        <w:bottom w:val="none" w:sz="0" w:space="0" w:color="auto"/>
        <w:right w:val="none" w:sz="0" w:space="0" w:color="auto"/>
      </w:divBdr>
    </w:div>
    <w:div w:id="704915210">
      <w:bodyDiv w:val="1"/>
      <w:marLeft w:val="0"/>
      <w:marRight w:val="0"/>
      <w:marTop w:val="0"/>
      <w:marBottom w:val="0"/>
      <w:divBdr>
        <w:top w:val="none" w:sz="0" w:space="0" w:color="auto"/>
        <w:left w:val="none" w:sz="0" w:space="0" w:color="auto"/>
        <w:bottom w:val="none" w:sz="0" w:space="0" w:color="auto"/>
        <w:right w:val="none" w:sz="0" w:space="0" w:color="auto"/>
      </w:divBdr>
    </w:div>
    <w:div w:id="709308623">
      <w:bodyDiv w:val="1"/>
      <w:marLeft w:val="0"/>
      <w:marRight w:val="0"/>
      <w:marTop w:val="0"/>
      <w:marBottom w:val="0"/>
      <w:divBdr>
        <w:top w:val="none" w:sz="0" w:space="0" w:color="auto"/>
        <w:left w:val="none" w:sz="0" w:space="0" w:color="auto"/>
        <w:bottom w:val="none" w:sz="0" w:space="0" w:color="auto"/>
        <w:right w:val="none" w:sz="0" w:space="0" w:color="auto"/>
      </w:divBdr>
    </w:div>
    <w:div w:id="710495795">
      <w:bodyDiv w:val="1"/>
      <w:marLeft w:val="0"/>
      <w:marRight w:val="0"/>
      <w:marTop w:val="0"/>
      <w:marBottom w:val="0"/>
      <w:divBdr>
        <w:top w:val="none" w:sz="0" w:space="0" w:color="auto"/>
        <w:left w:val="none" w:sz="0" w:space="0" w:color="auto"/>
        <w:bottom w:val="none" w:sz="0" w:space="0" w:color="auto"/>
        <w:right w:val="none" w:sz="0" w:space="0" w:color="auto"/>
      </w:divBdr>
    </w:div>
    <w:div w:id="736828067">
      <w:bodyDiv w:val="1"/>
      <w:marLeft w:val="0"/>
      <w:marRight w:val="0"/>
      <w:marTop w:val="0"/>
      <w:marBottom w:val="0"/>
      <w:divBdr>
        <w:top w:val="none" w:sz="0" w:space="0" w:color="auto"/>
        <w:left w:val="none" w:sz="0" w:space="0" w:color="auto"/>
        <w:bottom w:val="none" w:sz="0" w:space="0" w:color="auto"/>
        <w:right w:val="none" w:sz="0" w:space="0" w:color="auto"/>
      </w:divBdr>
    </w:div>
    <w:div w:id="743525642">
      <w:bodyDiv w:val="1"/>
      <w:marLeft w:val="0"/>
      <w:marRight w:val="0"/>
      <w:marTop w:val="0"/>
      <w:marBottom w:val="0"/>
      <w:divBdr>
        <w:top w:val="none" w:sz="0" w:space="0" w:color="auto"/>
        <w:left w:val="none" w:sz="0" w:space="0" w:color="auto"/>
        <w:bottom w:val="none" w:sz="0" w:space="0" w:color="auto"/>
        <w:right w:val="none" w:sz="0" w:space="0" w:color="auto"/>
      </w:divBdr>
    </w:div>
    <w:div w:id="744454066">
      <w:bodyDiv w:val="1"/>
      <w:marLeft w:val="0"/>
      <w:marRight w:val="0"/>
      <w:marTop w:val="0"/>
      <w:marBottom w:val="0"/>
      <w:divBdr>
        <w:top w:val="none" w:sz="0" w:space="0" w:color="auto"/>
        <w:left w:val="none" w:sz="0" w:space="0" w:color="auto"/>
        <w:bottom w:val="none" w:sz="0" w:space="0" w:color="auto"/>
        <w:right w:val="none" w:sz="0" w:space="0" w:color="auto"/>
      </w:divBdr>
    </w:div>
    <w:div w:id="754017233">
      <w:bodyDiv w:val="1"/>
      <w:marLeft w:val="0"/>
      <w:marRight w:val="0"/>
      <w:marTop w:val="0"/>
      <w:marBottom w:val="0"/>
      <w:divBdr>
        <w:top w:val="none" w:sz="0" w:space="0" w:color="auto"/>
        <w:left w:val="none" w:sz="0" w:space="0" w:color="auto"/>
        <w:bottom w:val="none" w:sz="0" w:space="0" w:color="auto"/>
        <w:right w:val="none" w:sz="0" w:space="0" w:color="auto"/>
      </w:divBdr>
    </w:div>
    <w:div w:id="754286287">
      <w:bodyDiv w:val="1"/>
      <w:marLeft w:val="0"/>
      <w:marRight w:val="0"/>
      <w:marTop w:val="0"/>
      <w:marBottom w:val="0"/>
      <w:divBdr>
        <w:top w:val="none" w:sz="0" w:space="0" w:color="auto"/>
        <w:left w:val="none" w:sz="0" w:space="0" w:color="auto"/>
        <w:bottom w:val="none" w:sz="0" w:space="0" w:color="auto"/>
        <w:right w:val="none" w:sz="0" w:space="0" w:color="auto"/>
      </w:divBdr>
    </w:div>
    <w:div w:id="759255884">
      <w:bodyDiv w:val="1"/>
      <w:marLeft w:val="0"/>
      <w:marRight w:val="0"/>
      <w:marTop w:val="0"/>
      <w:marBottom w:val="0"/>
      <w:divBdr>
        <w:top w:val="none" w:sz="0" w:space="0" w:color="auto"/>
        <w:left w:val="none" w:sz="0" w:space="0" w:color="auto"/>
        <w:bottom w:val="none" w:sz="0" w:space="0" w:color="auto"/>
        <w:right w:val="none" w:sz="0" w:space="0" w:color="auto"/>
      </w:divBdr>
    </w:div>
    <w:div w:id="760301429">
      <w:bodyDiv w:val="1"/>
      <w:marLeft w:val="0"/>
      <w:marRight w:val="0"/>
      <w:marTop w:val="0"/>
      <w:marBottom w:val="0"/>
      <w:divBdr>
        <w:top w:val="none" w:sz="0" w:space="0" w:color="auto"/>
        <w:left w:val="none" w:sz="0" w:space="0" w:color="auto"/>
        <w:bottom w:val="none" w:sz="0" w:space="0" w:color="auto"/>
        <w:right w:val="none" w:sz="0" w:space="0" w:color="auto"/>
      </w:divBdr>
    </w:div>
    <w:div w:id="764882303">
      <w:bodyDiv w:val="1"/>
      <w:marLeft w:val="0"/>
      <w:marRight w:val="0"/>
      <w:marTop w:val="0"/>
      <w:marBottom w:val="0"/>
      <w:divBdr>
        <w:top w:val="none" w:sz="0" w:space="0" w:color="auto"/>
        <w:left w:val="none" w:sz="0" w:space="0" w:color="auto"/>
        <w:bottom w:val="none" w:sz="0" w:space="0" w:color="auto"/>
        <w:right w:val="none" w:sz="0" w:space="0" w:color="auto"/>
      </w:divBdr>
    </w:div>
    <w:div w:id="765541022">
      <w:bodyDiv w:val="1"/>
      <w:marLeft w:val="0"/>
      <w:marRight w:val="0"/>
      <w:marTop w:val="0"/>
      <w:marBottom w:val="0"/>
      <w:divBdr>
        <w:top w:val="none" w:sz="0" w:space="0" w:color="auto"/>
        <w:left w:val="none" w:sz="0" w:space="0" w:color="auto"/>
        <w:bottom w:val="none" w:sz="0" w:space="0" w:color="auto"/>
        <w:right w:val="none" w:sz="0" w:space="0" w:color="auto"/>
      </w:divBdr>
    </w:div>
    <w:div w:id="771315850">
      <w:bodyDiv w:val="1"/>
      <w:marLeft w:val="0"/>
      <w:marRight w:val="0"/>
      <w:marTop w:val="0"/>
      <w:marBottom w:val="0"/>
      <w:divBdr>
        <w:top w:val="none" w:sz="0" w:space="0" w:color="auto"/>
        <w:left w:val="none" w:sz="0" w:space="0" w:color="auto"/>
        <w:bottom w:val="none" w:sz="0" w:space="0" w:color="auto"/>
        <w:right w:val="none" w:sz="0" w:space="0" w:color="auto"/>
      </w:divBdr>
    </w:div>
    <w:div w:id="772164012">
      <w:bodyDiv w:val="1"/>
      <w:marLeft w:val="0"/>
      <w:marRight w:val="0"/>
      <w:marTop w:val="0"/>
      <w:marBottom w:val="0"/>
      <w:divBdr>
        <w:top w:val="none" w:sz="0" w:space="0" w:color="auto"/>
        <w:left w:val="none" w:sz="0" w:space="0" w:color="auto"/>
        <w:bottom w:val="none" w:sz="0" w:space="0" w:color="auto"/>
        <w:right w:val="none" w:sz="0" w:space="0" w:color="auto"/>
      </w:divBdr>
    </w:div>
    <w:div w:id="788086575">
      <w:bodyDiv w:val="1"/>
      <w:marLeft w:val="0"/>
      <w:marRight w:val="0"/>
      <w:marTop w:val="0"/>
      <w:marBottom w:val="0"/>
      <w:divBdr>
        <w:top w:val="none" w:sz="0" w:space="0" w:color="auto"/>
        <w:left w:val="none" w:sz="0" w:space="0" w:color="auto"/>
        <w:bottom w:val="none" w:sz="0" w:space="0" w:color="auto"/>
        <w:right w:val="none" w:sz="0" w:space="0" w:color="auto"/>
      </w:divBdr>
    </w:div>
    <w:div w:id="788554254">
      <w:bodyDiv w:val="1"/>
      <w:marLeft w:val="0"/>
      <w:marRight w:val="0"/>
      <w:marTop w:val="0"/>
      <w:marBottom w:val="0"/>
      <w:divBdr>
        <w:top w:val="none" w:sz="0" w:space="0" w:color="auto"/>
        <w:left w:val="none" w:sz="0" w:space="0" w:color="auto"/>
        <w:bottom w:val="none" w:sz="0" w:space="0" w:color="auto"/>
        <w:right w:val="none" w:sz="0" w:space="0" w:color="auto"/>
      </w:divBdr>
    </w:div>
    <w:div w:id="791943157">
      <w:bodyDiv w:val="1"/>
      <w:marLeft w:val="0"/>
      <w:marRight w:val="0"/>
      <w:marTop w:val="0"/>
      <w:marBottom w:val="0"/>
      <w:divBdr>
        <w:top w:val="none" w:sz="0" w:space="0" w:color="auto"/>
        <w:left w:val="none" w:sz="0" w:space="0" w:color="auto"/>
        <w:bottom w:val="none" w:sz="0" w:space="0" w:color="auto"/>
        <w:right w:val="none" w:sz="0" w:space="0" w:color="auto"/>
      </w:divBdr>
    </w:div>
    <w:div w:id="801966192">
      <w:bodyDiv w:val="1"/>
      <w:marLeft w:val="0"/>
      <w:marRight w:val="0"/>
      <w:marTop w:val="0"/>
      <w:marBottom w:val="0"/>
      <w:divBdr>
        <w:top w:val="none" w:sz="0" w:space="0" w:color="auto"/>
        <w:left w:val="none" w:sz="0" w:space="0" w:color="auto"/>
        <w:bottom w:val="none" w:sz="0" w:space="0" w:color="auto"/>
        <w:right w:val="none" w:sz="0" w:space="0" w:color="auto"/>
      </w:divBdr>
    </w:div>
    <w:div w:id="810485281">
      <w:bodyDiv w:val="1"/>
      <w:marLeft w:val="0"/>
      <w:marRight w:val="0"/>
      <w:marTop w:val="0"/>
      <w:marBottom w:val="0"/>
      <w:divBdr>
        <w:top w:val="none" w:sz="0" w:space="0" w:color="auto"/>
        <w:left w:val="none" w:sz="0" w:space="0" w:color="auto"/>
        <w:bottom w:val="none" w:sz="0" w:space="0" w:color="auto"/>
        <w:right w:val="none" w:sz="0" w:space="0" w:color="auto"/>
      </w:divBdr>
    </w:div>
    <w:div w:id="815881840">
      <w:bodyDiv w:val="1"/>
      <w:marLeft w:val="0"/>
      <w:marRight w:val="0"/>
      <w:marTop w:val="0"/>
      <w:marBottom w:val="0"/>
      <w:divBdr>
        <w:top w:val="none" w:sz="0" w:space="0" w:color="auto"/>
        <w:left w:val="none" w:sz="0" w:space="0" w:color="auto"/>
        <w:bottom w:val="none" w:sz="0" w:space="0" w:color="auto"/>
        <w:right w:val="none" w:sz="0" w:space="0" w:color="auto"/>
      </w:divBdr>
    </w:div>
    <w:div w:id="824475274">
      <w:bodyDiv w:val="1"/>
      <w:marLeft w:val="0"/>
      <w:marRight w:val="0"/>
      <w:marTop w:val="0"/>
      <w:marBottom w:val="0"/>
      <w:divBdr>
        <w:top w:val="none" w:sz="0" w:space="0" w:color="auto"/>
        <w:left w:val="none" w:sz="0" w:space="0" w:color="auto"/>
        <w:bottom w:val="none" w:sz="0" w:space="0" w:color="auto"/>
        <w:right w:val="none" w:sz="0" w:space="0" w:color="auto"/>
      </w:divBdr>
    </w:div>
    <w:div w:id="827671734">
      <w:bodyDiv w:val="1"/>
      <w:marLeft w:val="0"/>
      <w:marRight w:val="0"/>
      <w:marTop w:val="0"/>
      <w:marBottom w:val="0"/>
      <w:divBdr>
        <w:top w:val="none" w:sz="0" w:space="0" w:color="auto"/>
        <w:left w:val="none" w:sz="0" w:space="0" w:color="auto"/>
        <w:bottom w:val="none" w:sz="0" w:space="0" w:color="auto"/>
        <w:right w:val="none" w:sz="0" w:space="0" w:color="auto"/>
      </w:divBdr>
    </w:div>
    <w:div w:id="841352857">
      <w:bodyDiv w:val="1"/>
      <w:marLeft w:val="0"/>
      <w:marRight w:val="0"/>
      <w:marTop w:val="0"/>
      <w:marBottom w:val="0"/>
      <w:divBdr>
        <w:top w:val="none" w:sz="0" w:space="0" w:color="auto"/>
        <w:left w:val="none" w:sz="0" w:space="0" w:color="auto"/>
        <w:bottom w:val="none" w:sz="0" w:space="0" w:color="auto"/>
        <w:right w:val="none" w:sz="0" w:space="0" w:color="auto"/>
      </w:divBdr>
    </w:div>
    <w:div w:id="843279769">
      <w:bodyDiv w:val="1"/>
      <w:marLeft w:val="0"/>
      <w:marRight w:val="0"/>
      <w:marTop w:val="0"/>
      <w:marBottom w:val="0"/>
      <w:divBdr>
        <w:top w:val="none" w:sz="0" w:space="0" w:color="auto"/>
        <w:left w:val="none" w:sz="0" w:space="0" w:color="auto"/>
        <w:bottom w:val="none" w:sz="0" w:space="0" w:color="auto"/>
        <w:right w:val="none" w:sz="0" w:space="0" w:color="auto"/>
      </w:divBdr>
    </w:div>
    <w:div w:id="849418676">
      <w:bodyDiv w:val="1"/>
      <w:marLeft w:val="0"/>
      <w:marRight w:val="0"/>
      <w:marTop w:val="0"/>
      <w:marBottom w:val="0"/>
      <w:divBdr>
        <w:top w:val="none" w:sz="0" w:space="0" w:color="auto"/>
        <w:left w:val="none" w:sz="0" w:space="0" w:color="auto"/>
        <w:bottom w:val="none" w:sz="0" w:space="0" w:color="auto"/>
        <w:right w:val="none" w:sz="0" w:space="0" w:color="auto"/>
      </w:divBdr>
    </w:div>
    <w:div w:id="849949122">
      <w:bodyDiv w:val="1"/>
      <w:marLeft w:val="0"/>
      <w:marRight w:val="0"/>
      <w:marTop w:val="0"/>
      <w:marBottom w:val="0"/>
      <w:divBdr>
        <w:top w:val="none" w:sz="0" w:space="0" w:color="auto"/>
        <w:left w:val="none" w:sz="0" w:space="0" w:color="auto"/>
        <w:bottom w:val="none" w:sz="0" w:space="0" w:color="auto"/>
        <w:right w:val="none" w:sz="0" w:space="0" w:color="auto"/>
      </w:divBdr>
    </w:div>
    <w:div w:id="851919687">
      <w:bodyDiv w:val="1"/>
      <w:marLeft w:val="0"/>
      <w:marRight w:val="0"/>
      <w:marTop w:val="0"/>
      <w:marBottom w:val="0"/>
      <w:divBdr>
        <w:top w:val="none" w:sz="0" w:space="0" w:color="auto"/>
        <w:left w:val="none" w:sz="0" w:space="0" w:color="auto"/>
        <w:bottom w:val="none" w:sz="0" w:space="0" w:color="auto"/>
        <w:right w:val="none" w:sz="0" w:space="0" w:color="auto"/>
      </w:divBdr>
    </w:div>
    <w:div w:id="853691297">
      <w:bodyDiv w:val="1"/>
      <w:marLeft w:val="0"/>
      <w:marRight w:val="0"/>
      <w:marTop w:val="0"/>
      <w:marBottom w:val="0"/>
      <w:divBdr>
        <w:top w:val="none" w:sz="0" w:space="0" w:color="auto"/>
        <w:left w:val="none" w:sz="0" w:space="0" w:color="auto"/>
        <w:bottom w:val="none" w:sz="0" w:space="0" w:color="auto"/>
        <w:right w:val="none" w:sz="0" w:space="0" w:color="auto"/>
      </w:divBdr>
    </w:div>
    <w:div w:id="856163035">
      <w:bodyDiv w:val="1"/>
      <w:marLeft w:val="0"/>
      <w:marRight w:val="0"/>
      <w:marTop w:val="0"/>
      <w:marBottom w:val="0"/>
      <w:divBdr>
        <w:top w:val="none" w:sz="0" w:space="0" w:color="auto"/>
        <w:left w:val="none" w:sz="0" w:space="0" w:color="auto"/>
        <w:bottom w:val="none" w:sz="0" w:space="0" w:color="auto"/>
        <w:right w:val="none" w:sz="0" w:space="0" w:color="auto"/>
      </w:divBdr>
    </w:div>
    <w:div w:id="857088320">
      <w:bodyDiv w:val="1"/>
      <w:marLeft w:val="0"/>
      <w:marRight w:val="0"/>
      <w:marTop w:val="0"/>
      <w:marBottom w:val="0"/>
      <w:divBdr>
        <w:top w:val="none" w:sz="0" w:space="0" w:color="auto"/>
        <w:left w:val="none" w:sz="0" w:space="0" w:color="auto"/>
        <w:bottom w:val="none" w:sz="0" w:space="0" w:color="auto"/>
        <w:right w:val="none" w:sz="0" w:space="0" w:color="auto"/>
      </w:divBdr>
    </w:div>
    <w:div w:id="857235175">
      <w:bodyDiv w:val="1"/>
      <w:marLeft w:val="0"/>
      <w:marRight w:val="0"/>
      <w:marTop w:val="0"/>
      <w:marBottom w:val="0"/>
      <w:divBdr>
        <w:top w:val="none" w:sz="0" w:space="0" w:color="auto"/>
        <w:left w:val="none" w:sz="0" w:space="0" w:color="auto"/>
        <w:bottom w:val="none" w:sz="0" w:space="0" w:color="auto"/>
        <w:right w:val="none" w:sz="0" w:space="0" w:color="auto"/>
      </w:divBdr>
    </w:div>
    <w:div w:id="864710027">
      <w:bodyDiv w:val="1"/>
      <w:marLeft w:val="0"/>
      <w:marRight w:val="0"/>
      <w:marTop w:val="0"/>
      <w:marBottom w:val="0"/>
      <w:divBdr>
        <w:top w:val="none" w:sz="0" w:space="0" w:color="auto"/>
        <w:left w:val="none" w:sz="0" w:space="0" w:color="auto"/>
        <w:bottom w:val="none" w:sz="0" w:space="0" w:color="auto"/>
        <w:right w:val="none" w:sz="0" w:space="0" w:color="auto"/>
      </w:divBdr>
    </w:div>
    <w:div w:id="869033477">
      <w:bodyDiv w:val="1"/>
      <w:marLeft w:val="0"/>
      <w:marRight w:val="0"/>
      <w:marTop w:val="0"/>
      <w:marBottom w:val="0"/>
      <w:divBdr>
        <w:top w:val="none" w:sz="0" w:space="0" w:color="auto"/>
        <w:left w:val="none" w:sz="0" w:space="0" w:color="auto"/>
        <w:bottom w:val="none" w:sz="0" w:space="0" w:color="auto"/>
        <w:right w:val="none" w:sz="0" w:space="0" w:color="auto"/>
      </w:divBdr>
    </w:div>
    <w:div w:id="874545104">
      <w:bodyDiv w:val="1"/>
      <w:marLeft w:val="0"/>
      <w:marRight w:val="0"/>
      <w:marTop w:val="0"/>
      <w:marBottom w:val="0"/>
      <w:divBdr>
        <w:top w:val="none" w:sz="0" w:space="0" w:color="auto"/>
        <w:left w:val="none" w:sz="0" w:space="0" w:color="auto"/>
        <w:bottom w:val="none" w:sz="0" w:space="0" w:color="auto"/>
        <w:right w:val="none" w:sz="0" w:space="0" w:color="auto"/>
      </w:divBdr>
    </w:div>
    <w:div w:id="889079027">
      <w:bodyDiv w:val="1"/>
      <w:marLeft w:val="0"/>
      <w:marRight w:val="0"/>
      <w:marTop w:val="0"/>
      <w:marBottom w:val="0"/>
      <w:divBdr>
        <w:top w:val="none" w:sz="0" w:space="0" w:color="auto"/>
        <w:left w:val="none" w:sz="0" w:space="0" w:color="auto"/>
        <w:bottom w:val="none" w:sz="0" w:space="0" w:color="auto"/>
        <w:right w:val="none" w:sz="0" w:space="0" w:color="auto"/>
      </w:divBdr>
    </w:div>
    <w:div w:id="895433866">
      <w:bodyDiv w:val="1"/>
      <w:marLeft w:val="0"/>
      <w:marRight w:val="0"/>
      <w:marTop w:val="0"/>
      <w:marBottom w:val="0"/>
      <w:divBdr>
        <w:top w:val="none" w:sz="0" w:space="0" w:color="auto"/>
        <w:left w:val="none" w:sz="0" w:space="0" w:color="auto"/>
        <w:bottom w:val="none" w:sz="0" w:space="0" w:color="auto"/>
        <w:right w:val="none" w:sz="0" w:space="0" w:color="auto"/>
      </w:divBdr>
    </w:div>
    <w:div w:id="897866228">
      <w:bodyDiv w:val="1"/>
      <w:marLeft w:val="0"/>
      <w:marRight w:val="0"/>
      <w:marTop w:val="0"/>
      <w:marBottom w:val="0"/>
      <w:divBdr>
        <w:top w:val="none" w:sz="0" w:space="0" w:color="auto"/>
        <w:left w:val="none" w:sz="0" w:space="0" w:color="auto"/>
        <w:bottom w:val="none" w:sz="0" w:space="0" w:color="auto"/>
        <w:right w:val="none" w:sz="0" w:space="0" w:color="auto"/>
      </w:divBdr>
    </w:div>
    <w:div w:id="898631156">
      <w:bodyDiv w:val="1"/>
      <w:marLeft w:val="0"/>
      <w:marRight w:val="0"/>
      <w:marTop w:val="0"/>
      <w:marBottom w:val="0"/>
      <w:divBdr>
        <w:top w:val="none" w:sz="0" w:space="0" w:color="auto"/>
        <w:left w:val="none" w:sz="0" w:space="0" w:color="auto"/>
        <w:bottom w:val="none" w:sz="0" w:space="0" w:color="auto"/>
        <w:right w:val="none" w:sz="0" w:space="0" w:color="auto"/>
      </w:divBdr>
    </w:div>
    <w:div w:id="901522846">
      <w:bodyDiv w:val="1"/>
      <w:marLeft w:val="0"/>
      <w:marRight w:val="0"/>
      <w:marTop w:val="0"/>
      <w:marBottom w:val="0"/>
      <w:divBdr>
        <w:top w:val="none" w:sz="0" w:space="0" w:color="auto"/>
        <w:left w:val="none" w:sz="0" w:space="0" w:color="auto"/>
        <w:bottom w:val="none" w:sz="0" w:space="0" w:color="auto"/>
        <w:right w:val="none" w:sz="0" w:space="0" w:color="auto"/>
      </w:divBdr>
    </w:div>
    <w:div w:id="906231929">
      <w:bodyDiv w:val="1"/>
      <w:marLeft w:val="0"/>
      <w:marRight w:val="0"/>
      <w:marTop w:val="0"/>
      <w:marBottom w:val="0"/>
      <w:divBdr>
        <w:top w:val="none" w:sz="0" w:space="0" w:color="auto"/>
        <w:left w:val="none" w:sz="0" w:space="0" w:color="auto"/>
        <w:bottom w:val="none" w:sz="0" w:space="0" w:color="auto"/>
        <w:right w:val="none" w:sz="0" w:space="0" w:color="auto"/>
      </w:divBdr>
    </w:div>
    <w:div w:id="907350401">
      <w:bodyDiv w:val="1"/>
      <w:marLeft w:val="0"/>
      <w:marRight w:val="0"/>
      <w:marTop w:val="0"/>
      <w:marBottom w:val="0"/>
      <w:divBdr>
        <w:top w:val="none" w:sz="0" w:space="0" w:color="auto"/>
        <w:left w:val="none" w:sz="0" w:space="0" w:color="auto"/>
        <w:bottom w:val="none" w:sz="0" w:space="0" w:color="auto"/>
        <w:right w:val="none" w:sz="0" w:space="0" w:color="auto"/>
      </w:divBdr>
    </w:div>
    <w:div w:id="909383326">
      <w:bodyDiv w:val="1"/>
      <w:marLeft w:val="0"/>
      <w:marRight w:val="0"/>
      <w:marTop w:val="0"/>
      <w:marBottom w:val="0"/>
      <w:divBdr>
        <w:top w:val="none" w:sz="0" w:space="0" w:color="auto"/>
        <w:left w:val="none" w:sz="0" w:space="0" w:color="auto"/>
        <w:bottom w:val="none" w:sz="0" w:space="0" w:color="auto"/>
        <w:right w:val="none" w:sz="0" w:space="0" w:color="auto"/>
      </w:divBdr>
    </w:div>
    <w:div w:id="913586217">
      <w:bodyDiv w:val="1"/>
      <w:marLeft w:val="0"/>
      <w:marRight w:val="0"/>
      <w:marTop w:val="0"/>
      <w:marBottom w:val="0"/>
      <w:divBdr>
        <w:top w:val="none" w:sz="0" w:space="0" w:color="auto"/>
        <w:left w:val="none" w:sz="0" w:space="0" w:color="auto"/>
        <w:bottom w:val="none" w:sz="0" w:space="0" w:color="auto"/>
        <w:right w:val="none" w:sz="0" w:space="0" w:color="auto"/>
      </w:divBdr>
    </w:div>
    <w:div w:id="916288184">
      <w:bodyDiv w:val="1"/>
      <w:marLeft w:val="0"/>
      <w:marRight w:val="0"/>
      <w:marTop w:val="0"/>
      <w:marBottom w:val="0"/>
      <w:divBdr>
        <w:top w:val="none" w:sz="0" w:space="0" w:color="auto"/>
        <w:left w:val="none" w:sz="0" w:space="0" w:color="auto"/>
        <w:bottom w:val="none" w:sz="0" w:space="0" w:color="auto"/>
        <w:right w:val="none" w:sz="0" w:space="0" w:color="auto"/>
      </w:divBdr>
    </w:div>
    <w:div w:id="921794903">
      <w:bodyDiv w:val="1"/>
      <w:marLeft w:val="0"/>
      <w:marRight w:val="0"/>
      <w:marTop w:val="0"/>
      <w:marBottom w:val="0"/>
      <w:divBdr>
        <w:top w:val="none" w:sz="0" w:space="0" w:color="auto"/>
        <w:left w:val="none" w:sz="0" w:space="0" w:color="auto"/>
        <w:bottom w:val="none" w:sz="0" w:space="0" w:color="auto"/>
        <w:right w:val="none" w:sz="0" w:space="0" w:color="auto"/>
      </w:divBdr>
    </w:div>
    <w:div w:id="922185132">
      <w:bodyDiv w:val="1"/>
      <w:marLeft w:val="0"/>
      <w:marRight w:val="0"/>
      <w:marTop w:val="0"/>
      <w:marBottom w:val="0"/>
      <w:divBdr>
        <w:top w:val="none" w:sz="0" w:space="0" w:color="auto"/>
        <w:left w:val="none" w:sz="0" w:space="0" w:color="auto"/>
        <w:bottom w:val="none" w:sz="0" w:space="0" w:color="auto"/>
        <w:right w:val="none" w:sz="0" w:space="0" w:color="auto"/>
      </w:divBdr>
    </w:div>
    <w:div w:id="927151606">
      <w:bodyDiv w:val="1"/>
      <w:marLeft w:val="0"/>
      <w:marRight w:val="0"/>
      <w:marTop w:val="0"/>
      <w:marBottom w:val="0"/>
      <w:divBdr>
        <w:top w:val="none" w:sz="0" w:space="0" w:color="auto"/>
        <w:left w:val="none" w:sz="0" w:space="0" w:color="auto"/>
        <w:bottom w:val="none" w:sz="0" w:space="0" w:color="auto"/>
        <w:right w:val="none" w:sz="0" w:space="0" w:color="auto"/>
      </w:divBdr>
    </w:div>
    <w:div w:id="927737767">
      <w:bodyDiv w:val="1"/>
      <w:marLeft w:val="0"/>
      <w:marRight w:val="0"/>
      <w:marTop w:val="0"/>
      <w:marBottom w:val="0"/>
      <w:divBdr>
        <w:top w:val="none" w:sz="0" w:space="0" w:color="auto"/>
        <w:left w:val="none" w:sz="0" w:space="0" w:color="auto"/>
        <w:bottom w:val="none" w:sz="0" w:space="0" w:color="auto"/>
        <w:right w:val="none" w:sz="0" w:space="0" w:color="auto"/>
      </w:divBdr>
    </w:div>
    <w:div w:id="936642526">
      <w:bodyDiv w:val="1"/>
      <w:marLeft w:val="0"/>
      <w:marRight w:val="0"/>
      <w:marTop w:val="0"/>
      <w:marBottom w:val="0"/>
      <w:divBdr>
        <w:top w:val="none" w:sz="0" w:space="0" w:color="auto"/>
        <w:left w:val="none" w:sz="0" w:space="0" w:color="auto"/>
        <w:bottom w:val="none" w:sz="0" w:space="0" w:color="auto"/>
        <w:right w:val="none" w:sz="0" w:space="0" w:color="auto"/>
      </w:divBdr>
    </w:div>
    <w:div w:id="938215740">
      <w:bodyDiv w:val="1"/>
      <w:marLeft w:val="0"/>
      <w:marRight w:val="0"/>
      <w:marTop w:val="0"/>
      <w:marBottom w:val="0"/>
      <w:divBdr>
        <w:top w:val="none" w:sz="0" w:space="0" w:color="auto"/>
        <w:left w:val="none" w:sz="0" w:space="0" w:color="auto"/>
        <w:bottom w:val="none" w:sz="0" w:space="0" w:color="auto"/>
        <w:right w:val="none" w:sz="0" w:space="0" w:color="auto"/>
      </w:divBdr>
    </w:div>
    <w:div w:id="943927943">
      <w:bodyDiv w:val="1"/>
      <w:marLeft w:val="0"/>
      <w:marRight w:val="0"/>
      <w:marTop w:val="0"/>
      <w:marBottom w:val="0"/>
      <w:divBdr>
        <w:top w:val="none" w:sz="0" w:space="0" w:color="auto"/>
        <w:left w:val="none" w:sz="0" w:space="0" w:color="auto"/>
        <w:bottom w:val="none" w:sz="0" w:space="0" w:color="auto"/>
        <w:right w:val="none" w:sz="0" w:space="0" w:color="auto"/>
      </w:divBdr>
    </w:div>
    <w:div w:id="944581553">
      <w:bodyDiv w:val="1"/>
      <w:marLeft w:val="0"/>
      <w:marRight w:val="0"/>
      <w:marTop w:val="0"/>
      <w:marBottom w:val="0"/>
      <w:divBdr>
        <w:top w:val="none" w:sz="0" w:space="0" w:color="auto"/>
        <w:left w:val="none" w:sz="0" w:space="0" w:color="auto"/>
        <w:bottom w:val="none" w:sz="0" w:space="0" w:color="auto"/>
        <w:right w:val="none" w:sz="0" w:space="0" w:color="auto"/>
      </w:divBdr>
    </w:div>
    <w:div w:id="954017835">
      <w:bodyDiv w:val="1"/>
      <w:marLeft w:val="0"/>
      <w:marRight w:val="0"/>
      <w:marTop w:val="0"/>
      <w:marBottom w:val="0"/>
      <w:divBdr>
        <w:top w:val="none" w:sz="0" w:space="0" w:color="auto"/>
        <w:left w:val="none" w:sz="0" w:space="0" w:color="auto"/>
        <w:bottom w:val="none" w:sz="0" w:space="0" w:color="auto"/>
        <w:right w:val="none" w:sz="0" w:space="0" w:color="auto"/>
      </w:divBdr>
    </w:div>
    <w:div w:id="957103017">
      <w:bodyDiv w:val="1"/>
      <w:marLeft w:val="0"/>
      <w:marRight w:val="0"/>
      <w:marTop w:val="0"/>
      <w:marBottom w:val="0"/>
      <w:divBdr>
        <w:top w:val="none" w:sz="0" w:space="0" w:color="auto"/>
        <w:left w:val="none" w:sz="0" w:space="0" w:color="auto"/>
        <w:bottom w:val="none" w:sz="0" w:space="0" w:color="auto"/>
        <w:right w:val="none" w:sz="0" w:space="0" w:color="auto"/>
      </w:divBdr>
    </w:div>
    <w:div w:id="962425964">
      <w:bodyDiv w:val="1"/>
      <w:marLeft w:val="0"/>
      <w:marRight w:val="0"/>
      <w:marTop w:val="0"/>
      <w:marBottom w:val="0"/>
      <w:divBdr>
        <w:top w:val="none" w:sz="0" w:space="0" w:color="auto"/>
        <w:left w:val="none" w:sz="0" w:space="0" w:color="auto"/>
        <w:bottom w:val="none" w:sz="0" w:space="0" w:color="auto"/>
        <w:right w:val="none" w:sz="0" w:space="0" w:color="auto"/>
      </w:divBdr>
    </w:div>
    <w:div w:id="963734551">
      <w:bodyDiv w:val="1"/>
      <w:marLeft w:val="0"/>
      <w:marRight w:val="0"/>
      <w:marTop w:val="0"/>
      <w:marBottom w:val="0"/>
      <w:divBdr>
        <w:top w:val="none" w:sz="0" w:space="0" w:color="auto"/>
        <w:left w:val="none" w:sz="0" w:space="0" w:color="auto"/>
        <w:bottom w:val="none" w:sz="0" w:space="0" w:color="auto"/>
        <w:right w:val="none" w:sz="0" w:space="0" w:color="auto"/>
      </w:divBdr>
    </w:div>
    <w:div w:id="964656870">
      <w:bodyDiv w:val="1"/>
      <w:marLeft w:val="0"/>
      <w:marRight w:val="0"/>
      <w:marTop w:val="0"/>
      <w:marBottom w:val="0"/>
      <w:divBdr>
        <w:top w:val="none" w:sz="0" w:space="0" w:color="auto"/>
        <w:left w:val="none" w:sz="0" w:space="0" w:color="auto"/>
        <w:bottom w:val="none" w:sz="0" w:space="0" w:color="auto"/>
        <w:right w:val="none" w:sz="0" w:space="0" w:color="auto"/>
      </w:divBdr>
    </w:div>
    <w:div w:id="967011532">
      <w:bodyDiv w:val="1"/>
      <w:marLeft w:val="0"/>
      <w:marRight w:val="0"/>
      <w:marTop w:val="0"/>
      <w:marBottom w:val="0"/>
      <w:divBdr>
        <w:top w:val="none" w:sz="0" w:space="0" w:color="auto"/>
        <w:left w:val="none" w:sz="0" w:space="0" w:color="auto"/>
        <w:bottom w:val="none" w:sz="0" w:space="0" w:color="auto"/>
        <w:right w:val="none" w:sz="0" w:space="0" w:color="auto"/>
      </w:divBdr>
    </w:div>
    <w:div w:id="974215800">
      <w:bodyDiv w:val="1"/>
      <w:marLeft w:val="0"/>
      <w:marRight w:val="0"/>
      <w:marTop w:val="0"/>
      <w:marBottom w:val="0"/>
      <w:divBdr>
        <w:top w:val="none" w:sz="0" w:space="0" w:color="auto"/>
        <w:left w:val="none" w:sz="0" w:space="0" w:color="auto"/>
        <w:bottom w:val="none" w:sz="0" w:space="0" w:color="auto"/>
        <w:right w:val="none" w:sz="0" w:space="0" w:color="auto"/>
      </w:divBdr>
    </w:div>
    <w:div w:id="981813665">
      <w:bodyDiv w:val="1"/>
      <w:marLeft w:val="0"/>
      <w:marRight w:val="0"/>
      <w:marTop w:val="0"/>
      <w:marBottom w:val="0"/>
      <w:divBdr>
        <w:top w:val="none" w:sz="0" w:space="0" w:color="auto"/>
        <w:left w:val="none" w:sz="0" w:space="0" w:color="auto"/>
        <w:bottom w:val="none" w:sz="0" w:space="0" w:color="auto"/>
        <w:right w:val="none" w:sz="0" w:space="0" w:color="auto"/>
      </w:divBdr>
    </w:div>
    <w:div w:id="997079025">
      <w:bodyDiv w:val="1"/>
      <w:marLeft w:val="0"/>
      <w:marRight w:val="0"/>
      <w:marTop w:val="0"/>
      <w:marBottom w:val="0"/>
      <w:divBdr>
        <w:top w:val="none" w:sz="0" w:space="0" w:color="auto"/>
        <w:left w:val="none" w:sz="0" w:space="0" w:color="auto"/>
        <w:bottom w:val="none" w:sz="0" w:space="0" w:color="auto"/>
        <w:right w:val="none" w:sz="0" w:space="0" w:color="auto"/>
      </w:divBdr>
    </w:div>
    <w:div w:id="1000474123">
      <w:bodyDiv w:val="1"/>
      <w:marLeft w:val="0"/>
      <w:marRight w:val="0"/>
      <w:marTop w:val="0"/>
      <w:marBottom w:val="0"/>
      <w:divBdr>
        <w:top w:val="none" w:sz="0" w:space="0" w:color="auto"/>
        <w:left w:val="none" w:sz="0" w:space="0" w:color="auto"/>
        <w:bottom w:val="none" w:sz="0" w:space="0" w:color="auto"/>
        <w:right w:val="none" w:sz="0" w:space="0" w:color="auto"/>
      </w:divBdr>
    </w:div>
    <w:div w:id="1007050669">
      <w:bodyDiv w:val="1"/>
      <w:marLeft w:val="0"/>
      <w:marRight w:val="0"/>
      <w:marTop w:val="0"/>
      <w:marBottom w:val="0"/>
      <w:divBdr>
        <w:top w:val="none" w:sz="0" w:space="0" w:color="auto"/>
        <w:left w:val="none" w:sz="0" w:space="0" w:color="auto"/>
        <w:bottom w:val="none" w:sz="0" w:space="0" w:color="auto"/>
        <w:right w:val="none" w:sz="0" w:space="0" w:color="auto"/>
      </w:divBdr>
    </w:div>
    <w:div w:id="1012223679">
      <w:bodyDiv w:val="1"/>
      <w:marLeft w:val="0"/>
      <w:marRight w:val="0"/>
      <w:marTop w:val="0"/>
      <w:marBottom w:val="0"/>
      <w:divBdr>
        <w:top w:val="none" w:sz="0" w:space="0" w:color="auto"/>
        <w:left w:val="none" w:sz="0" w:space="0" w:color="auto"/>
        <w:bottom w:val="none" w:sz="0" w:space="0" w:color="auto"/>
        <w:right w:val="none" w:sz="0" w:space="0" w:color="auto"/>
      </w:divBdr>
    </w:div>
    <w:div w:id="1023089088">
      <w:bodyDiv w:val="1"/>
      <w:marLeft w:val="0"/>
      <w:marRight w:val="0"/>
      <w:marTop w:val="0"/>
      <w:marBottom w:val="0"/>
      <w:divBdr>
        <w:top w:val="none" w:sz="0" w:space="0" w:color="auto"/>
        <w:left w:val="none" w:sz="0" w:space="0" w:color="auto"/>
        <w:bottom w:val="none" w:sz="0" w:space="0" w:color="auto"/>
        <w:right w:val="none" w:sz="0" w:space="0" w:color="auto"/>
      </w:divBdr>
    </w:div>
    <w:div w:id="1028260623">
      <w:bodyDiv w:val="1"/>
      <w:marLeft w:val="0"/>
      <w:marRight w:val="0"/>
      <w:marTop w:val="0"/>
      <w:marBottom w:val="0"/>
      <w:divBdr>
        <w:top w:val="none" w:sz="0" w:space="0" w:color="auto"/>
        <w:left w:val="none" w:sz="0" w:space="0" w:color="auto"/>
        <w:bottom w:val="none" w:sz="0" w:space="0" w:color="auto"/>
        <w:right w:val="none" w:sz="0" w:space="0" w:color="auto"/>
      </w:divBdr>
    </w:div>
    <w:div w:id="1031109040">
      <w:bodyDiv w:val="1"/>
      <w:marLeft w:val="0"/>
      <w:marRight w:val="0"/>
      <w:marTop w:val="0"/>
      <w:marBottom w:val="0"/>
      <w:divBdr>
        <w:top w:val="none" w:sz="0" w:space="0" w:color="auto"/>
        <w:left w:val="none" w:sz="0" w:space="0" w:color="auto"/>
        <w:bottom w:val="none" w:sz="0" w:space="0" w:color="auto"/>
        <w:right w:val="none" w:sz="0" w:space="0" w:color="auto"/>
      </w:divBdr>
    </w:div>
    <w:div w:id="1033044014">
      <w:bodyDiv w:val="1"/>
      <w:marLeft w:val="0"/>
      <w:marRight w:val="0"/>
      <w:marTop w:val="0"/>
      <w:marBottom w:val="0"/>
      <w:divBdr>
        <w:top w:val="none" w:sz="0" w:space="0" w:color="auto"/>
        <w:left w:val="none" w:sz="0" w:space="0" w:color="auto"/>
        <w:bottom w:val="none" w:sz="0" w:space="0" w:color="auto"/>
        <w:right w:val="none" w:sz="0" w:space="0" w:color="auto"/>
      </w:divBdr>
    </w:div>
    <w:div w:id="1033573522">
      <w:bodyDiv w:val="1"/>
      <w:marLeft w:val="0"/>
      <w:marRight w:val="0"/>
      <w:marTop w:val="0"/>
      <w:marBottom w:val="0"/>
      <w:divBdr>
        <w:top w:val="none" w:sz="0" w:space="0" w:color="auto"/>
        <w:left w:val="none" w:sz="0" w:space="0" w:color="auto"/>
        <w:bottom w:val="none" w:sz="0" w:space="0" w:color="auto"/>
        <w:right w:val="none" w:sz="0" w:space="0" w:color="auto"/>
      </w:divBdr>
    </w:div>
    <w:div w:id="1035352334">
      <w:bodyDiv w:val="1"/>
      <w:marLeft w:val="0"/>
      <w:marRight w:val="0"/>
      <w:marTop w:val="0"/>
      <w:marBottom w:val="0"/>
      <w:divBdr>
        <w:top w:val="none" w:sz="0" w:space="0" w:color="auto"/>
        <w:left w:val="none" w:sz="0" w:space="0" w:color="auto"/>
        <w:bottom w:val="none" w:sz="0" w:space="0" w:color="auto"/>
        <w:right w:val="none" w:sz="0" w:space="0" w:color="auto"/>
      </w:divBdr>
    </w:div>
    <w:div w:id="1036151834">
      <w:bodyDiv w:val="1"/>
      <w:marLeft w:val="0"/>
      <w:marRight w:val="0"/>
      <w:marTop w:val="0"/>
      <w:marBottom w:val="0"/>
      <w:divBdr>
        <w:top w:val="none" w:sz="0" w:space="0" w:color="auto"/>
        <w:left w:val="none" w:sz="0" w:space="0" w:color="auto"/>
        <w:bottom w:val="none" w:sz="0" w:space="0" w:color="auto"/>
        <w:right w:val="none" w:sz="0" w:space="0" w:color="auto"/>
      </w:divBdr>
    </w:div>
    <w:div w:id="1036584146">
      <w:bodyDiv w:val="1"/>
      <w:marLeft w:val="0"/>
      <w:marRight w:val="0"/>
      <w:marTop w:val="0"/>
      <w:marBottom w:val="0"/>
      <w:divBdr>
        <w:top w:val="none" w:sz="0" w:space="0" w:color="auto"/>
        <w:left w:val="none" w:sz="0" w:space="0" w:color="auto"/>
        <w:bottom w:val="none" w:sz="0" w:space="0" w:color="auto"/>
        <w:right w:val="none" w:sz="0" w:space="0" w:color="auto"/>
      </w:divBdr>
    </w:div>
    <w:div w:id="1037243998">
      <w:bodyDiv w:val="1"/>
      <w:marLeft w:val="0"/>
      <w:marRight w:val="0"/>
      <w:marTop w:val="0"/>
      <w:marBottom w:val="0"/>
      <w:divBdr>
        <w:top w:val="none" w:sz="0" w:space="0" w:color="auto"/>
        <w:left w:val="none" w:sz="0" w:space="0" w:color="auto"/>
        <w:bottom w:val="none" w:sz="0" w:space="0" w:color="auto"/>
        <w:right w:val="none" w:sz="0" w:space="0" w:color="auto"/>
      </w:divBdr>
    </w:div>
    <w:div w:id="1040279792">
      <w:bodyDiv w:val="1"/>
      <w:marLeft w:val="0"/>
      <w:marRight w:val="0"/>
      <w:marTop w:val="0"/>
      <w:marBottom w:val="0"/>
      <w:divBdr>
        <w:top w:val="none" w:sz="0" w:space="0" w:color="auto"/>
        <w:left w:val="none" w:sz="0" w:space="0" w:color="auto"/>
        <w:bottom w:val="none" w:sz="0" w:space="0" w:color="auto"/>
        <w:right w:val="none" w:sz="0" w:space="0" w:color="auto"/>
      </w:divBdr>
    </w:div>
    <w:div w:id="1049956340">
      <w:bodyDiv w:val="1"/>
      <w:marLeft w:val="0"/>
      <w:marRight w:val="0"/>
      <w:marTop w:val="0"/>
      <w:marBottom w:val="0"/>
      <w:divBdr>
        <w:top w:val="none" w:sz="0" w:space="0" w:color="auto"/>
        <w:left w:val="none" w:sz="0" w:space="0" w:color="auto"/>
        <w:bottom w:val="none" w:sz="0" w:space="0" w:color="auto"/>
        <w:right w:val="none" w:sz="0" w:space="0" w:color="auto"/>
      </w:divBdr>
    </w:div>
    <w:div w:id="1062942023">
      <w:bodyDiv w:val="1"/>
      <w:marLeft w:val="0"/>
      <w:marRight w:val="0"/>
      <w:marTop w:val="0"/>
      <w:marBottom w:val="0"/>
      <w:divBdr>
        <w:top w:val="none" w:sz="0" w:space="0" w:color="auto"/>
        <w:left w:val="none" w:sz="0" w:space="0" w:color="auto"/>
        <w:bottom w:val="none" w:sz="0" w:space="0" w:color="auto"/>
        <w:right w:val="none" w:sz="0" w:space="0" w:color="auto"/>
      </w:divBdr>
    </w:div>
    <w:div w:id="1065879745">
      <w:bodyDiv w:val="1"/>
      <w:marLeft w:val="0"/>
      <w:marRight w:val="0"/>
      <w:marTop w:val="0"/>
      <w:marBottom w:val="0"/>
      <w:divBdr>
        <w:top w:val="none" w:sz="0" w:space="0" w:color="auto"/>
        <w:left w:val="none" w:sz="0" w:space="0" w:color="auto"/>
        <w:bottom w:val="none" w:sz="0" w:space="0" w:color="auto"/>
        <w:right w:val="none" w:sz="0" w:space="0" w:color="auto"/>
      </w:divBdr>
    </w:div>
    <w:div w:id="1076561207">
      <w:bodyDiv w:val="1"/>
      <w:marLeft w:val="0"/>
      <w:marRight w:val="0"/>
      <w:marTop w:val="0"/>
      <w:marBottom w:val="0"/>
      <w:divBdr>
        <w:top w:val="none" w:sz="0" w:space="0" w:color="auto"/>
        <w:left w:val="none" w:sz="0" w:space="0" w:color="auto"/>
        <w:bottom w:val="none" w:sz="0" w:space="0" w:color="auto"/>
        <w:right w:val="none" w:sz="0" w:space="0" w:color="auto"/>
      </w:divBdr>
    </w:div>
    <w:div w:id="1080978166">
      <w:bodyDiv w:val="1"/>
      <w:marLeft w:val="0"/>
      <w:marRight w:val="0"/>
      <w:marTop w:val="0"/>
      <w:marBottom w:val="0"/>
      <w:divBdr>
        <w:top w:val="none" w:sz="0" w:space="0" w:color="auto"/>
        <w:left w:val="none" w:sz="0" w:space="0" w:color="auto"/>
        <w:bottom w:val="none" w:sz="0" w:space="0" w:color="auto"/>
        <w:right w:val="none" w:sz="0" w:space="0" w:color="auto"/>
      </w:divBdr>
    </w:div>
    <w:div w:id="1081022591">
      <w:bodyDiv w:val="1"/>
      <w:marLeft w:val="0"/>
      <w:marRight w:val="0"/>
      <w:marTop w:val="0"/>
      <w:marBottom w:val="0"/>
      <w:divBdr>
        <w:top w:val="none" w:sz="0" w:space="0" w:color="auto"/>
        <w:left w:val="none" w:sz="0" w:space="0" w:color="auto"/>
        <w:bottom w:val="none" w:sz="0" w:space="0" w:color="auto"/>
        <w:right w:val="none" w:sz="0" w:space="0" w:color="auto"/>
      </w:divBdr>
    </w:div>
    <w:div w:id="1082872518">
      <w:bodyDiv w:val="1"/>
      <w:marLeft w:val="0"/>
      <w:marRight w:val="0"/>
      <w:marTop w:val="0"/>
      <w:marBottom w:val="0"/>
      <w:divBdr>
        <w:top w:val="none" w:sz="0" w:space="0" w:color="auto"/>
        <w:left w:val="none" w:sz="0" w:space="0" w:color="auto"/>
        <w:bottom w:val="none" w:sz="0" w:space="0" w:color="auto"/>
        <w:right w:val="none" w:sz="0" w:space="0" w:color="auto"/>
      </w:divBdr>
    </w:div>
    <w:div w:id="1084259395">
      <w:bodyDiv w:val="1"/>
      <w:marLeft w:val="0"/>
      <w:marRight w:val="0"/>
      <w:marTop w:val="0"/>
      <w:marBottom w:val="0"/>
      <w:divBdr>
        <w:top w:val="none" w:sz="0" w:space="0" w:color="auto"/>
        <w:left w:val="none" w:sz="0" w:space="0" w:color="auto"/>
        <w:bottom w:val="none" w:sz="0" w:space="0" w:color="auto"/>
        <w:right w:val="none" w:sz="0" w:space="0" w:color="auto"/>
      </w:divBdr>
    </w:div>
    <w:div w:id="1089430173">
      <w:bodyDiv w:val="1"/>
      <w:marLeft w:val="0"/>
      <w:marRight w:val="0"/>
      <w:marTop w:val="0"/>
      <w:marBottom w:val="0"/>
      <w:divBdr>
        <w:top w:val="none" w:sz="0" w:space="0" w:color="auto"/>
        <w:left w:val="none" w:sz="0" w:space="0" w:color="auto"/>
        <w:bottom w:val="none" w:sz="0" w:space="0" w:color="auto"/>
        <w:right w:val="none" w:sz="0" w:space="0" w:color="auto"/>
      </w:divBdr>
    </w:div>
    <w:div w:id="1091505785">
      <w:bodyDiv w:val="1"/>
      <w:marLeft w:val="0"/>
      <w:marRight w:val="0"/>
      <w:marTop w:val="0"/>
      <w:marBottom w:val="0"/>
      <w:divBdr>
        <w:top w:val="none" w:sz="0" w:space="0" w:color="auto"/>
        <w:left w:val="none" w:sz="0" w:space="0" w:color="auto"/>
        <w:bottom w:val="none" w:sz="0" w:space="0" w:color="auto"/>
        <w:right w:val="none" w:sz="0" w:space="0" w:color="auto"/>
      </w:divBdr>
    </w:div>
    <w:div w:id="1096559100">
      <w:bodyDiv w:val="1"/>
      <w:marLeft w:val="0"/>
      <w:marRight w:val="0"/>
      <w:marTop w:val="0"/>
      <w:marBottom w:val="0"/>
      <w:divBdr>
        <w:top w:val="none" w:sz="0" w:space="0" w:color="auto"/>
        <w:left w:val="none" w:sz="0" w:space="0" w:color="auto"/>
        <w:bottom w:val="none" w:sz="0" w:space="0" w:color="auto"/>
        <w:right w:val="none" w:sz="0" w:space="0" w:color="auto"/>
      </w:divBdr>
    </w:div>
    <w:div w:id="1097480008">
      <w:bodyDiv w:val="1"/>
      <w:marLeft w:val="0"/>
      <w:marRight w:val="0"/>
      <w:marTop w:val="0"/>
      <w:marBottom w:val="0"/>
      <w:divBdr>
        <w:top w:val="none" w:sz="0" w:space="0" w:color="auto"/>
        <w:left w:val="none" w:sz="0" w:space="0" w:color="auto"/>
        <w:bottom w:val="none" w:sz="0" w:space="0" w:color="auto"/>
        <w:right w:val="none" w:sz="0" w:space="0" w:color="auto"/>
      </w:divBdr>
    </w:div>
    <w:div w:id="1103191033">
      <w:bodyDiv w:val="1"/>
      <w:marLeft w:val="0"/>
      <w:marRight w:val="0"/>
      <w:marTop w:val="0"/>
      <w:marBottom w:val="0"/>
      <w:divBdr>
        <w:top w:val="none" w:sz="0" w:space="0" w:color="auto"/>
        <w:left w:val="none" w:sz="0" w:space="0" w:color="auto"/>
        <w:bottom w:val="none" w:sz="0" w:space="0" w:color="auto"/>
        <w:right w:val="none" w:sz="0" w:space="0" w:color="auto"/>
      </w:divBdr>
    </w:div>
    <w:div w:id="1103378693">
      <w:bodyDiv w:val="1"/>
      <w:marLeft w:val="0"/>
      <w:marRight w:val="0"/>
      <w:marTop w:val="0"/>
      <w:marBottom w:val="0"/>
      <w:divBdr>
        <w:top w:val="none" w:sz="0" w:space="0" w:color="auto"/>
        <w:left w:val="none" w:sz="0" w:space="0" w:color="auto"/>
        <w:bottom w:val="none" w:sz="0" w:space="0" w:color="auto"/>
        <w:right w:val="none" w:sz="0" w:space="0" w:color="auto"/>
      </w:divBdr>
    </w:div>
    <w:div w:id="1103841388">
      <w:bodyDiv w:val="1"/>
      <w:marLeft w:val="0"/>
      <w:marRight w:val="0"/>
      <w:marTop w:val="0"/>
      <w:marBottom w:val="0"/>
      <w:divBdr>
        <w:top w:val="none" w:sz="0" w:space="0" w:color="auto"/>
        <w:left w:val="none" w:sz="0" w:space="0" w:color="auto"/>
        <w:bottom w:val="none" w:sz="0" w:space="0" w:color="auto"/>
        <w:right w:val="none" w:sz="0" w:space="0" w:color="auto"/>
      </w:divBdr>
    </w:div>
    <w:div w:id="1111247669">
      <w:bodyDiv w:val="1"/>
      <w:marLeft w:val="0"/>
      <w:marRight w:val="0"/>
      <w:marTop w:val="0"/>
      <w:marBottom w:val="0"/>
      <w:divBdr>
        <w:top w:val="none" w:sz="0" w:space="0" w:color="auto"/>
        <w:left w:val="none" w:sz="0" w:space="0" w:color="auto"/>
        <w:bottom w:val="none" w:sz="0" w:space="0" w:color="auto"/>
        <w:right w:val="none" w:sz="0" w:space="0" w:color="auto"/>
      </w:divBdr>
    </w:div>
    <w:div w:id="1117338438">
      <w:bodyDiv w:val="1"/>
      <w:marLeft w:val="0"/>
      <w:marRight w:val="0"/>
      <w:marTop w:val="0"/>
      <w:marBottom w:val="0"/>
      <w:divBdr>
        <w:top w:val="none" w:sz="0" w:space="0" w:color="auto"/>
        <w:left w:val="none" w:sz="0" w:space="0" w:color="auto"/>
        <w:bottom w:val="none" w:sz="0" w:space="0" w:color="auto"/>
        <w:right w:val="none" w:sz="0" w:space="0" w:color="auto"/>
      </w:divBdr>
    </w:div>
    <w:div w:id="1124275379">
      <w:bodyDiv w:val="1"/>
      <w:marLeft w:val="0"/>
      <w:marRight w:val="0"/>
      <w:marTop w:val="0"/>
      <w:marBottom w:val="0"/>
      <w:divBdr>
        <w:top w:val="none" w:sz="0" w:space="0" w:color="auto"/>
        <w:left w:val="none" w:sz="0" w:space="0" w:color="auto"/>
        <w:bottom w:val="none" w:sz="0" w:space="0" w:color="auto"/>
        <w:right w:val="none" w:sz="0" w:space="0" w:color="auto"/>
      </w:divBdr>
    </w:div>
    <w:div w:id="1126506799">
      <w:bodyDiv w:val="1"/>
      <w:marLeft w:val="0"/>
      <w:marRight w:val="0"/>
      <w:marTop w:val="0"/>
      <w:marBottom w:val="0"/>
      <w:divBdr>
        <w:top w:val="none" w:sz="0" w:space="0" w:color="auto"/>
        <w:left w:val="none" w:sz="0" w:space="0" w:color="auto"/>
        <w:bottom w:val="none" w:sz="0" w:space="0" w:color="auto"/>
        <w:right w:val="none" w:sz="0" w:space="0" w:color="auto"/>
      </w:divBdr>
    </w:div>
    <w:div w:id="1129593035">
      <w:bodyDiv w:val="1"/>
      <w:marLeft w:val="0"/>
      <w:marRight w:val="0"/>
      <w:marTop w:val="0"/>
      <w:marBottom w:val="0"/>
      <w:divBdr>
        <w:top w:val="none" w:sz="0" w:space="0" w:color="auto"/>
        <w:left w:val="none" w:sz="0" w:space="0" w:color="auto"/>
        <w:bottom w:val="none" w:sz="0" w:space="0" w:color="auto"/>
        <w:right w:val="none" w:sz="0" w:space="0" w:color="auto"/>
      </w:divBdr>
    </w:div>
    <w:div w:id="1130712844">
      <w:bodyDiv w:val="1"/>
      <w:marLeft w:val="0"/>
      <w:marRight w:val="0"/>
      <w:marTop w:val="0"/>
      <w:marBottom w:val="0"/>
      <w:divBdr>
        <w:top w:val="none" w:sz="0" w:space="0" w:color="auto"/>
        <w:left w:val="none" w:sz="0" w:space="0" w:color="auto"/>
        <w:bottom w:val="none" w:sz="0" w:space="0" w:color="auto"/>
        <w:right w:val="none" w:sz="0" w:space="0" w:color="auto"/>
      </w:divBdr>
    </w:div>
    <w:div w:id="1139616791">
      <w:bodyDiv w:val="1"/>
      <w:marLeft w:val="0"/>
      <w:marRight w:val="0"/>
      <w:marTop w:val="0"/>
      <w:marBottom w:val="0"/>
      <w:divBdr>
        <w:top w:val="none" w:sz="0" w:space="0" w:color="auto"/>
        <w:left w:val="none" w:sz="0" w:space="0" w:color="auto"/>
        <w:bottom w:val="none" w:sz="0" w:space="0" w:color="auto"/>
        <w:right w:val="none" w:sz="0" w:space="0" w:color="auto"/>
      </w:divBdr>
    </w:div>
    <w:div w:id="1148474411">
      <w:bodyDiv w:val="1"/>
      <w:marLeft w:val="0"/>
      <w:marRight w:val="0"/>
      <w:marTop w:val="0"/>
      <w:marBottom w:val="0"/>
      <w:divBdr>
        <w:top w:val="none" w:sz="0" w:space="0" w:color="auto"/>
        <w:left w:val="none" w:sz="0" w:space="0" w:color="auto"/>
        <w:bottom w:val="none" w:sz="0" w:space="0" w:color="auto"/>
        <w:right w:val="none" w:sz="0" w:space="0" w:color="auto"/>
      </w:divBdr>
    </w:div>
    <w:div w:id="1149902718">
      <w:bodyDiv w:val="1"/>
      <w:marLeft w:val="0"/>
      <w:marRight w:val="0"/>
      <w:marTop w:val="0"/>
      <w:marBottom w:val="0"/>
      <w:divBdr>
        <w:top w:val="none" w:sz="0" w:space="0" w:color="auto"/>
        <w:left w:val="none" w:sz="0" w:space="0" w:color="auto"/>
        <w:bottom w:val="none" w:sz="0" w:space="0" w:color="auto"/>
        <w:right w:val="none" w:sz="0" w:space="0" w:color="auto"/>
      </w:divBdr>
    </w:div>
    <w:div w:id="1184125254">
      <w:bodyDiv w:val="1"/>
      <w:marLeft w:val="0"/>
      <w:marRight w:val="0"/>
      <w:marTop w:val="0"/>
      <w:marBottom w:val="0"/>
      <w:divBdr>
        <w:top w:val="none" w:sz="0" w:space="0" w:color="auto"/>
        <w:left w:val="none" w:sz="0" w:space="0" w:color="auto"/>
        <w:bottom w:val="none" w:sz="0" w:space="0" w:color="auto"/>
        <w:right w:val="none" w:sz="0" w:space="0" w:color="auto"/>
      </w:divBdr>
    </w:div>
    <w:div w:id="1184324736">
      <w:bodyDiv w:val="1"/>
      <w:marLeft w:val="0"/>
      <w:marRight w:val="0"/>
      <w:marTop w:val="0"/>
      <w:marBottom w:val="0"/>
      <w:divBdr>
        <w:top w:val="none" w:sz="0" w:space="0" w:color="auto"/>
        <w:left w:val="none" w:sz="0" w:space="0" w:color="auto"/>
        <w:bottom w:val="none" w:sz="0" w:space="0" w:color="auto"/>
        <w:right w:val="none" w:sz="0" w:space="0" w:color="auto"/>
      </w:divBdr>
    </w:div>
    <w:div w:id="1185435388">
      <w:bodyDiv w:val="1"/>
      <w:marLeft w:val="0"/>
      <w:marRight w:val="0"/>
      <w:marTop w:val="0"/>
      <w:marBottom w:val="0"/>
      <w:divBdr>
        <w:top w:val="none" w:sz="0" w:space="0" w:color="auto"/>
        <w:left w:val="none" w:sz="0" w:space="0" w:color="auto"/>
        <w:bottom w:val="none" w:sz="0" w:space="0" w:color="auto"/>
        <w:right w:val="none" w:sz="0" w:space="0" w:color="auto"/>
      </w:divBdr>
    </w:div>
    <w:div w:id="1186596981">
      <w:bodyDiv w:val="1"/>
      <w:marLeft w:val="0"/>
      <w:marRight w:val="0"/>
      <w:marTop w:val="0"/>
      <w:marBottom w:val="0"/>
      <w:divBdr>
        <w:top w:val="none" w:sz="0" w:space="0" w:color="auto"/>
        <w:left w:val="none" w:sz="0" w:space="0" w:color="auto"/>
        <w:bottom w:val="none" w:sz="0" w:space="0" w:color="auto"/>
        <w:right w:val="none" w:sz="0" w:space="0" w:color="auto"/>
      </w:divBdr>
    </w:div>
    <w:div w:id="1188176051">
      <w:bodyDiv w:val="1"/>
      <w:marLeft w:val="0"/>
      <w:marRight w:val="0"/>
      <w:marTop w:val="0"/>
      <w:marBottom w:val="0"/>
      <w:divBdr>
        <w:top w:val="none" w:sz="0" w:space="0" w:color="auto"/>
        <w:left w:val="none" w:sz="0" w:space="0" w:color="auto"/>
        <w:bottom w:val="none" w:sz="0" w:space="0" w:color="auto"/>
        <w:right w:val="none" w:sz="0" w:space="0" w:color="auto"/>
      </w:divBdr>
    </w:div>
    <w:div w:id="1189488047">
      <w:bodyDiv w:val="1"/>
      <w:marLeft w:val="0"/>
      <w:marRight w:val="0"/>
      <w:marTop w:val="0"/>
      <w:marBottom w:val="0"/>
      <w:divBdr>
        <w:top w:val="none" w:sz="0" w:space="0" w:color="auto"/>
        <w:left w:val="none" w:sz="0" w:space="0" w:color="auto"/>
        <w:bottom w:val="none" w:sz="0" w:space="0" w:color="auto"/>
        <w:right w:val="none" w:sz="0" w:space="0" w:color="auto"/>
      </w:divBdr>
    </w:div>
    <w:div w:id="1201091201">
      <w:bodyDiv w:val="1"/>
      <w:marLeft w:val="0"/>
      <w:marRight w:val="0"/>
      <w:marTop w:val="0"/>
      <w:marBottom w:val="0"/>
      <w:divBdr>
        <w:top w:val="none" w:sz="0" w:space="0" w:color="auto"/>
        <w:left w:val="none" w:sz="0" w:space="0" w:color="auto"/>
        <w:bottom w:val="none" w:sz="0" w:space="0" w:color="auto"/>
        <w:right w:val="none" w:sz="0" w:space="0" w:color="auto"/>
      </w:divBdr>
    </w:div>
    <w:div w:id="1204706004">
      <w:bodyDiv w:val="1"/>
      <w:marLeft w:val="0"/>
      <w:marRight w:val="0"/>
      <w:marTop w:val="0"/>
      <w:marBottom w:val="0"/>
      <w:divBdr>
        <w:top w:val="none" w:sz="0" w:space="0" w:color="auto"/>
        <w:left w:val="none" w:sz="0" w:space="0" w:color="auto"/>
        <w:bottom w:val="none" w:sz="0" w:space="0" w:color="auto"/>
        <w:right w:val="none" w:sz="0" w:space="0" w:color="auto"/>
      </w:divBdr>
    </w:div>
    <w:div w:id="1212041413">
      <w:bodyDiv w:val="1"/>
      <w:marLeft w:val="0"/>
      <w:marRight w:val="0"/>
      <w:marTop w:val="0"/>
      <w:marBottom w:val="0"/>
      <w:divBdr>
        <w:top w:val="none" w:sz="0" w:space="0" w:color="auto"/>
        <w:left w:val="none" w:sz="0" w:space="0" w:color="auto"/>
        <w:bottom w:val="none" w:sz="0" w:space="0" w:color="auto"/>
        <w:right w:val="none" w:sz="0" w:space="0" w:color="auto"/>
      </w:divBdr>
    </w:div>
    <w:div w:id="1214657922">
      <w:bodyDiv w:val="1"/>
      <w:marLeft w:val="0"/>
      <w:marRight w:val="0"/>
      <w:marTop w:val="0"/>
      <w:marBottom w:val="0"/>
      <w:divBdr>
        <w:top w:val="none" w:sz="0" w:space="0" w:color="auto"/>
        <w:left w:val="none" w:sz="0" w:space="0" w:color="auto"/>
        <w:bottom w:val="none" w:sz="0" w:space="0" w:color="auto"/>
        <w:right w:val="none" w:sz="0" w:space="0" w:color="auto"/>
      </w:divBdr>
    </w:div>
    <w:div w:id="1214929668">
      <w:bodyDiv w:val="1"/>
      <w:marLeft w:val="0"/>
      <w:marRight w:val="0"/>
      <w:marTop w:val="0"/>
      <w:marBottom w:val="0"/>
      <w:divBdr>
        <w:top w:val="none" w:sz="0" w:space="0" w:color="auto"/>
        <w:left w:val="none" w:sz="0" w:space="0" w:color="auto"/>
        <w:bottom w:val="none" w:sz="0" w:space="0" w:color="auto"/>
        <w:right w:val="none" w:sz="0" w:space="0" w:color="auto"/>
      </w:divBdr>
    </w:div>
    <w:div w:id="1215384065">
      <w:bodyDiv w:val="1"/>
      <w:marLeft w:val="0"/>
      <w:marRight w:val="0"/>
      <w:marTop w:val="0"/>
      <w:marBottom w:val="0"/>
      <w:divBdr>
        <w:top w:val="none" w:sz="0" w:space="0" w:color="auto"/>
        <w:left w:val="none" w:sz="0" w:space="0" w:color="auto"/>
        <w:bottom w:val="none" w:sz="0" w:space="0" w:color="auto"/>
        <w:right w:val="none" w:sz="0" w:space="0" w:color="auto"/>
      </w:divBdr>
    </w:div>
    <w:div w:id="1216696590">
      <w:bodyDiv w:val="1"/>
      <w:marLeft w:val="0"/>
      <w:marRight w:val="0"/>
      <w:marTop w:val="0"/>
      <w:marBottom w:val="0"/>
      <w:divBdr>
        <w:top w:val="none" w:sz="0" w:space="0" w:color="auto"/>
        <w:left w:val="none" w:sz="0" w:space="0" w:color="auto"/>
        <w:bottom w:val="none" w:sz="0" w:space="0" w:color="auto"/>
        <w:right w:val="none" w:sz="0" w:space="0" w:color="auto"/>
      </w:divBdr>
    </w:div>
    <w:div w:id="1217283751">
      <w:bodyDiv w:val="1"/>
      <w:marLeft w:val="0"/>
      <w:marRight w:val="0"/>
      <w:marTop w:val="0"/>
      <w:marBottom w:val="0"/>
      <w:divBdr>
        <w:top w:val="none" w:sz="0" w:space="0" w:color="auto"/>
        <w:left w:val="none" w:sz="0" w:space="0" w:color="auto"/>
        <w:bottom w:val="none" w:sz="0" w:space="0" w:color="auto"/>
        <w:right w:val="none" w:sz="0" w:space="0" w:color="auto"/>
      </w:divBdr>
    </w:div>
    <w:div w:id="1218511767">
      <w:bodyDiv w:val="1"/>
      <w:marLeft w:val="0"/>
      <w:marRight w:val="0"/>
      <w:marTop w:val="0"/>
      <w:marBottom w:val="0"/>
      <w:divBdr>
        <w:top w:val="none" w:sz="0" w:space="0" w:color="auto"/>
        <w:left w:val="none" w:sz="0" w:space="0" w:color="auto"/>
        <w:bottom w:val="none" w:sz="0" w:space="0" w:color="auto"/>
        <w:right w:val="none" w:sz="0" w:space="0" w:color="auto"/>
      </w:divBdr>
    </w:div>
    <w:div w:id="1218858896">
      <w:bodyDiv w:val="1"/>
      <w:marLeft w:val="0"/>
      <w:marRight w:val="0"/>
      <w:marTop w:val="0"/>
      <w:marBottom w:val="0"/>
      <w:divBdr>
        <w:top w:val="none" w:sz="0" w:space="0" w:color="auto"/>
        <w:left w:val="none" w:sz="0" w:space="0" w:color="auto"/>
        <w:bottom w:val="none" w:sz="0" w:space="0" w:color="auto"/>
        <w:right w:val="none" w:sz="0" w:space="0" w:color="auto"/>
      </w:divBdr>
    </w:div>
    <w:div w:id="1228027658">
      <w:bodyDiv w:val="1"/>
      <w:marLeft w:val="0"/>
      <w:marRight w:val="0"/>
      <w:marTop w:val="0"/>
      <w:marBottom w:val="0"/>
      <w:divBdr>
        <w:top w:val="none" w:sz="0" w:space="0" w:color="auto"/>
        <w:left w:val="none" w:sz="0" w:space="0" w:color="auto"/>
        <w:bottom w:val="none" w:sz="0" w:space="0" w:color="auto"/>
        <w:right w:val="none" w:sz="0" w:space="0" w:color="auto"/>
      </w:divBdr>
    </w:div>
    <w:div w:id="1230337266">
      <w:bodyDiv w:val="1"/>
      <w:marLeft w:val="0"/>
      <w:marRight w:val="0"/>
      <w:marTop w:val="0"/>
      <w:marBottom w:val="0"/>
      <w:divBdr>
        <w:top w:val="none" w:sz="0" w:space="0" w:color="auto"/>
        <w:left w:val="none" w:sz="0" w:space="0" w:color="auto"/>
        <w:bottom w:val="none" w:sz="0" w:space="0" w:color="auto"/>
        <w:right w:val="none" w:sz="0" w:space="0" w:color="auto"/>
      </w:divBdr>
    </w:div>
    <w:div w:id="1232154263">
      <w:bodyDiv w:val="1"/>
      <w:marLeft w:val="0"/>
      <w:marRight w:val="0"/>
      <w:marTop w:val="0"/>
      <w:marBottom w:val="0"/>
      <w:divBdr>
        <w:top w:val="none" w:sz="0" w:space="0" w:color="auto"/>
        <w:left w:val="none" w:sz="0" w:space="0" w:color="auto"/>
        <w:bottom w:val="none" w:sz="0" w:space="0" w:color="auto"/>
        <w:right w:val="none" w:sz="0" w:space="0" w:color="auto"/>
      </w:divBdr>
    </w:div>
    <w:div w:id="1254166061">
      <w:bodyDiv w:val="1"/>
      <w:marLeft w:val="0"/>
      <w:marRight w:val="0"/>
      <w:marTop w:val="0"/>
      <w:marBottom w:val="0"/>
      <w:divBdr>
        <w:top w:val="none" w:sz="0" w:space="0" w:color="auto"/>
        <w:left w:val="none" w:sz="0" w:space="0" w:color="auto"/>
        <w:bottom w:val="none" w:sz="0" w:space="0" w:color="auto"/>
        <w:right w:val="none" w:sz="0" w:space="0" w:color="auto"/>
      </w:divBdr>
    </w:div>
    <w:div w:id="1254822978">
      <w:bodyDiv w:val="1"/>
      <w:marLeft w:val="0"/>
      <w:marRight w:val="0"/>
      <w:marTop w:val="0"/>
      <w:marBottom w:val="0"/>
      <w:divBdr>
        <w:top w:val="none" w:sz="0" w:space="0" w:color="auto"/>
        <w:left w:val="none" w:sz="0" w:space="0" w:color="auto"/>
        <w:bottom w:val="none" w:sz="0" w:space="0" w:color="auto"/>
        <w:right w:val="none" w:sz="0" w:space="0" w:color="auto"/>
      </w:divBdr>
    </w:div>
    <w:div w:id="1257515385">
      <w:bodyDiv w:val="1"/>
      <w:marLeft w:val="0"/>
      <w:marRight w:val="0"/>
      <w:marTop w:val="0"/>
      <w:marBottom w:val="0"/>
      <w:divBdr>
        <w:top w:val="none" w:sz="0" w:space="0" w:color="auto"/>
        <w:left w:val="none" w:sz="0" w:space="0" w:color="auto"/>
        <w:bottom w:val="none" w:sz="0" w:space="0" w:color="auto"/>
        <w:right w:val="none" w:sz="0" w:space="0" w:color="auto"/>
      </w:divBdr>
    </w:div>
    <w:div w:id="1259826733">
      <w:bodyDiv w:val="1"/>
      <w:marLeft w:val="0"/>
      <w:marRight w:val="0"/>
      <w:marTop w:val="0"/>
      <w:marBottom w:val="0"/>
      <w:divBdr>
        <w:top w:val="none" w:sz="0" w:space="0" w:color="auto"/>
        <w:left w:val="none" w:sz="0" w:space="0" w:color="auto"/>
        <w:bottom w:val="none" w:sz="0" w:space="0" w:color="auto"/>
        <w:right w:val="none" w:sz="0" w:space="0" w:color="auto"/>
      </w:divBdr>
    </w:div>
    <w:div w:id="1264386558">
      <w:bodyDiv w:val="1"/>
      <w:marLeft w:val="0"/>
      <w:marRight w:val="0"/>
      <w:marTop w:val="0"/>
      <w:marBottom w:val="0"/>
      <w:divBdr>
        <w:top w:val="none" w:sz="0" w:space="0" w:color="auto"/>
        <w:left w:val="none" w:sz="0" w:space="0" w:color="auto"/>
        <w:bottom w:val="none" w:sz="0" w:space="0" w:color="auto"/>
        <w:right w:val="none" w:sz="0" w:space="0" w:color="auto"/>
      </w:divBdr>
    </w:div>
    <w:div w:id="1264845557">
      <w:bodyDiv w:val="1"/>
      <w:marLeft w:val="0"/>
      <w:marRight w:val="0"/>
      <w:marTop w:val="0"/>
      <w:marBottom w:val="0"/>
      <w:divBdr>
        <w:top w:val="none" w:sz="0" w:space="0" w:color="auto"/>
        <w:left w:val="none" w:sz="0" w:space="0" w:color="auto"/>
        <w:bottom w:val="none" w:sz="0" w:space="0" w:color="auto"/>
        <w:right w:val="none" w:sz="0" w:space="0" w:color="auto"/>
      </w:divBdr>
    </w:div>
    <w:div w:id="1266353369">
      <w:bodyDiv w:val="1"/>
      <w:marLeft w:val="0"/>
      <w:marRight w:val="0"/>
      <w:marTop w:val="0"/>
      <w:marBottom w:val="0"/>
      <w:divBdr>
        <w:top w:val="none" w:sz="0" w:space="0" w:color="auto"/>
        <w:left w:val="none" w:sz="0" w:space="0" w:color="auto"/>
        <w:bottom w:val="none" w:sz="0" w:space="0" w:color="auto"/>
        <w:right w:val="none" w:sz="0" w:space="0" w:color="auto"/>
      </w:divBdr>
    </w:div>
    <w:div w:id="1269049060">
      <w:bodyDiv w:val="1"/>
      <w:marLeft w:val="0"/>
      <w:marRight w:val="0"/>
      <w:marTop w:val="0"/>
      <w:marBottom w:val="0"/>
      <w:divBdr>
        <w:top w:val="none" w:sz="0" w:space="0" w:color="auto"/>
        <w:left w:val="none" w:sz="0" w:space="0" w:color="auto"/>
        <w:bottom w:val="none" w:sz="0" w:space="0" w:color="auto"/>
        <w:right w:val="none" w:sz="0" w:space="0" w:color="auto"/>
      </w:divBdr>
    </w:div>
    <w:div w:id="1270158344">
      <w:bodyDiv w:val="1"/>
      <w:marLeft w:val="0"/>
      <w:marRight w:val="0"/>
      <w:marTop w:val="0"/>
      <w:marBottom w:val="0"/>
      <w:divBdr>
        <w:top w:val="none" w:sz="0" w:space="0" w:color="auto"/>
        <w:left w:val="none" w:sz="0" w:space="0" w:color="auto"/>
        <w:bottom w:val="none" w:sz="0" w:space="0" w:color="auto"/>
        <w:right w:val="none" w:sz="0" w:space="0" w:color="auto"/>
      </w:divBdr>
    </w:div>
    <w:div w:id="1275404400">
      <w:bodyDiv w:val="1"/>
      <w:marLeft w:val="0"/>
      <w:marRight w:val="0"/>
      <w:marTop w:val="0"/>
      <w:marBottom w:val="0"/>
      <w:divBdr>
        <w:top w:val="none" w:sz="0" w:space="0" w:color="auto"/>
        <w:left w:val="none" w:sz="0" w:space="0" w:color="auto"/>
        <w:bottom w:val="none" w:sz="0" w:space="0" w:color="auto"/>
        <w:right w:val="none" w:sz="0" w:space="0" w:color="auto"/>
      </w:divBdr>
    </w:div>
    <w:div w:id="1278561864">
      <w:bodyDiv w:val="1"/>
      <w:marLeft w:val="0"/>
      <w:marRight w:val="0"/>
      <w:marTop w:val="0"/>
      <w:marBottom w:val="0"/>
      <w:divBdr>
        <w:top w:val="none" w:sz="0" w:space="0" w:color="auto"/>
        <w:left w:val="none" w:sz="0" w:space="0" w:color="auto"/>
        <w:bottom w:val="none" w:sz="0" w:space="0" w:color="auto"/>
        <w:right w:val="none" w:sz="0" w:space="0" w:color="auto"/>
      </w:divBdr>
    </w:div>
    <w:div w:id="1281255406">
      <w:bodyDiv w:val="1"/>
      <w:marLeft w:val="0"/>
      <w:marRight w:val="0"/>
      <w:marTop w:val="0"/>
      <w:marBottom w:val="0"/>
      <w:divBdr>
        <w:top w:val="none" w:sz="0" w:space="0" w:color="auto"/>
        <w:left w:val="none" w:sz="0" w:space="0" w:color="auto"/>
        <w:bottom w:val="none" w:sz="0" w:space="0" w:color="auto"/>
        <w:right w:val="none" w:sz="0" w:space="0" w:color="auto"/>
      </w:divBdr>
    </w:div>
    <w:div w:id="1290818673">
      <w:bodyDiv w:val="1"/>
      <w:marLeft w:val="0"/>
      <w:marRight w:val="0"/>
      <w:marTop w:val="0"/>
      <w:marBottom w:val="0"/>
      <w:divBdr>
        <w:top w:val="none" w:sz="0" w:space="0" w:color="auto"/>
        <w:left w:val="none" w:sz="0" w:space="0" w:color="auto"/>
        <w:bottom w:val="none" w:sz="0" w:space="0" w:color="auto"/>
        <w:right w:val="none" w:sz="0" w:space="0" w:color="auto"/>
      </w:divBdr>
    </w:div>
    <w:div w:id="1291470203">
      <w:bodyDiv w:val="1"/>
      <w:marLeft w:val="0"/>
      <w:marRight w:val="0"/>
      <w:marTop w:val="0"/>
      <w:marBottom w:val="0"/>
      <w:divBdr>
        <w:top w:val="none" w:sz="0" w:space="0" w:color="auto"/>
        <w:left w:val="none" w:sz="0" w:space="0" w:color="auto"/>
        <w:bottom w:val="none" w:sz="0" w:space="0" w:color="auto"/>
        <w:right w:val="none" w:sz="0" w:space="0" w:color="auto"/>
      </w:divBdr>
    </w:div>
    <w:div w:id="1293092809">
      <w:bodyDiv w:val="1"/>
      <w:marLeft w:val="0"/>
      <w:marRight w:val="0"/>
      <w:marTop w:val="0"/>
      <w:marBottom w:val="0"/>
      <w:divBdr>
        <w:top w:val="none" w:sz="0" w:space="0" w:color="auto"/>
        <w:left w:val="none" w:sz="0" w:space="0" w:color="auto"/>
        <w:bottom w:val="none" w:sz="0" w:space="0" w:color="auto"/>
        <w:right w:val="none" w:sz="0" w:space="0" w:color="auto"/>
      </w:divBdr>
    </w:div>
    <w:div w:id="1297489392">
      <w:bodyDiv w:val="1"/>
      <w:marLeft w:val="0"/>
      <w:marRight w:val="0"/>
      <w:marTop w:val="0"/>
      <w:marBottom w:val="0"/>
      <w:divBdr>
        <w:top w:val="none" w:sz="0" w:space="0" w:color="auto"/>
        <w:left w:val="none" w:sz="0" w:space="0" w:color="auto"/>
        <w:bottom w:val="none" w:sz="0" w:space="0" w:color="auto"/>
        <w:right w:val="none" w:sz="0" w:space="0" w:color="auto"/>
      </w:divBdr>
    </w:div>
    <w:div w:id="1301112688">
      <w:bodyDiv w:val="1"/>
      <w:marLeft w:val="0"/>
      <w:marRight w:val="0"/>
      <w:marTop w:val="0"/>
      <w:marBottom w:val="0"/>
      <w:divBdr>
        <w:top w:val="none" w:sz="0" w:space="0" w:color="auto"/>
        <w:left w:val="none" w:sz="0" w:space="0" w:color="auto"/>
        <w:bottom w:val="none" w:sz="0" w:space="0" w:color="auto"/>
        <w:right w:val="none" w:sz="0" w:space="0" w:color="auto"/>
      </w:divBdr>
    </w:div>
    <w:div w:id="1301184279">
      <w:bodyDiv w:val="1"/>
      <w:marLeft w:val="0"/>
      <w:marRight w:val="0"/>
      <w:marTop w:val="0"/>
      <w:marBottom w:val="0"/>
      <w:divBdr>
        <w:top w:val="none" w:sz="0" w:space="0" w:color="auto"/>
        <w:left w:val="none" w:sz="0" w:space="0" w:color="auto"/>
        <w:bottom w:val="none" w:sz="0" w:space="0" w:color="auto"/>
        <w:right w:val="none" w:sz="0" w:space="0" w:color="auto"/>
      </w:divBdr>
    </w:div>
    <w:div w:id="1316647983">
      <w:bodyDiv w:val="1"/>
      <w:marLeft w:val="0"/>
      <w:marRight w:val="0"/>
      <w:marTop w:val="0"/>
      <w:marBottom w:val="0"/>
      <w:divBdr>
        <w:top w:val="none" w:sz="0" w:space="0" w:color="auto"/>
        <w:left w:val="none" w:sz="0" w:space="0" w:color="auto"/>
        <w:bottom w:val="none" w:sz="0" w:space="0" w:color="auto"/>
        <w:right w:val="none" w:sz="0" w:space="0" w:color="auto"/>
      </w:divBdr>
    </w:div>
    <w:div w:id="1336228831">
      <w:bodyDiv w:val="1"/>
      <w:marLeft w:val="0"/>
      <w:marRight w:val="0"/>
      <w:marTop w:val="0"/>
      <w:marBottom w:val="0"/>
      <w:divBdr>
        <w:top w:val="none" w:sz="0" w:space="0" w:color="auto"/>
        <w:left w:val="none" w:sz="0" w:space="0" w:color="auto"/>
        <w:bottom w:val="none" w:sz="0" w:space="0" w:color="auto"/>
        <w:right w:val="none" w:sz="0" w:space="0" w:color="auto"/>
      </w:divBdr>
    </w:div>
    <w:div w:id="1345090543">
      <w:bodyDiv w:val="1"/>
      <w:marLeft w:val="0"/>
      <w:marRight w:val="0"/>
      <w:marTop w:val="0"/>
      <w:marBottom w:val="0"/>
      <w:divBdr>
        <w:top w:val="none" w:sz="0" w:space="0" w:color="auto"/>
        <w:left w:val="none" w:sz="0" w:space="0" w:color="auto"/>
        <w:bottom w:val="none" w:sz="0" w:space="0" w:color="auto"/>
        <w:right w:val="none" w:sz="0" w:space="0" w:color="auto"/>
      </w:divBdr>
    </w:div>
    <w:div w:id="1347362667">
      <w:bodyDiv w:val="1"/>
      <w:marLeft w:val="0"/>
      <w:marRight w:val="0"/>
      <w:marTop w:val="0"/>
      <w:marBottom w:val="0"/>
      <w:divBdr>
        <w:top w:val="none" w:sz="0" w:space="0" w:color="auto"/>
        <w:left w:val="none" w:sz="0" w:space="0" w:color="auto"/>
        <w:bottom w:val="none" w:sz="0" w:space="0" w:color="auto"/>
        <w:right w:val="none" w:sz="0" w:space="0" w:color="auto"/>
      </w:divBdr>
    </w:div>
    <w:div w:id="1352608178">
      <w:bodyDiv w:val="1"/>
      <w:marLeft w:val="0"/>
      <w:marRight w:val="0"/>
      <w:marTop w:val="0"/>
      <w:marBottom w:val="0"/>
      <w:divBdr>
        <w:top w:val="none" w:sz="0" w:space="0" w:color="auto"/>
        <w:left w:val="none" w:sz="0" w:space="0" w:color="auto"/>
        <w:bottom w:val="none" w:sz="0" w:space="0" w:color="auto"/>
        <w:right w:val="none" w:sz="0" w:space="0" w:color="auto"/>
      </w:divBdr>
    </w:div>
    <w:div w:id="1354116904">
      <w:bodyDiv w:val="1"/>
      <w:marLeft w:val="0"/>
      <w:marRight w:val="0"/>
      <w:marTop w:val="0"/>
      <w:marBottom w:val="0"/>
      <w:divBdr>
        <w:top w:val="none" w:sz="0" w:space="0" w:color="auto"/>
        <w:left w:val="none" w:sz="0" w:space="0" w:color="auto"/>
        <w:bottom w:val="none" w:sz="0" w:space="0" w:color="auto"/>
        <w:right w:val="none" w:sz="0" w:space="0" w:color="auto"/>
      </w:divBdr>
    </w:div>
    <w:div w:id="1355036967">
      <w:bodyDiv w:val="1"/>
      <w:marLeft w:val="0"/>
      <w:marRight w:val="0"/>
      <w:marTop w:val="0"/>
      <w:marBottom w:val="0"/>
      <w:divBdr>
        <w:top w:val="none" w:sz="0" w:space="0" w:color="auto"/>
        <w:left w:val="none" w:sz="0" w:space="0" w:color="auto"/>
        <w:bottom w:val="none" w:sz="0" w:space="0" w:color="auto"/>
        <w:right w:val="none" w:sz="0" w:space="0" w:color="auto"/>
      </w:divBdr>
    </w:div>
    <w:div w:id="1363480998">
      <w:bodyDiv w:val="1"/>
      <w:marLeft w:val="0"/>
      <w:marRight w:val="0"/>
      <w:marTop w:val="0"/>
      <w:marBottom w:val="0"/>
      <w:divBdr>
        <w:top w:val="none" w:sz="0" w:space="0" w:color="auto"/>
        <w:left w:val="none" w:sz="0" w:space="0" w:color="auto"/>
        <w:bottom w:val="none" w:sz="0" w:space="0" w:color="auto"/>
        <w:right w:val="none" w:sz="0" w:space="0" w:color="auto"/>
      </w:divBdr>
    </w:div>
    <w:div w:id="1366564340">
      <w:bodyDiv w:val="1"/>
      <w:marLeft w:val="0"/>
      <w:marRight w:val="0"/>
      <w:marTop w:val="0"/>
      <w:marBottom w:val="0"/>
      <w:divBdr>
        <w:top w:val="none" w:sz="0" w:space="0" w:color="auto"/>
        <w:left w:val="none" w:sz="0" w:space="0" w:color="auto"/>
        <w:bottom w:val="none" w:sz="0" w:space="0" w:color="auto"/>
        <w:right w:val="none" w:sz="0" w:space="0" w:color="auto"/>
      </w:divBdr>
    </w:div>
    <w:div w:id="1375887774">
      <w:bodyDiv w:val="1"/>
      <w:marLeft w:val="0"/>
      <w:marRight w:val="0"/>
      <w:marTop w:val="0"/>
      <w:marBottom w:val="0"/>
      <w:divBdr>
        <w:top w:val="none" w:sz="0" w:space="0" w:color="auto"/>
        <w:left w:val="none" w:sz="0" w:space="0" w:color="auto"/>
        <w:bottom w:val="none" w:sz="0" w:space="0" w:color="auto"/>
        <w:right w:val="none" w:sz="0" w:space="0" w:color="auto"/>
      </w:divBdr>
    </w:div>
    <w:div w:id="1394305741">
      <w:bodyDiv w:val="1"/>
      <w:marLeft w:val="0"/>
      <w:marRight w:val="0"/>
      <w:marTop w:val="0"/>
      <w:marBottom w:val="0"/>
      <w:divBdr>
        <w:top w:val="none" w:sz="0" w:space="0" w:color="auto"/>
        <w:left w:val="none" w:sz="0" w:space="0" w:color="auto"/>
        <w:bottom w:val="none" w:sz="0" w:space="0" w:color="auto"/>
        <w:right w:val="none" w:sz="0" w:space="0" w:color="auto"/>
      </w:divBdr>
    </w:div>
    <w:div w:id="1398747883">
      <w:bodyDiv w:val="1"/>
      <w:marLeft w:val="0"/>
      <w:marRight w:val="0"/>
      <w:marTop w:val="0"/>
      <w:marBottom w:val="0"/>
      <w:divBdr>
        <w:top w:val="none" w:sz="0" w:space="0" w:color="auto"/>
        <w:left w:val="none" w:sz="0" w:space="0" w:color="auto"/>
        <w:bottom w:val="none" w:sz="0" w:space="0" w:color="auto"/>
        <w:right w:val="none" w:sz="0" w:space="0" w:color="auto"/>
      </w:divBdr>
    </w:div>
    <w:div w:id="1399666389">
      <w:bodyDiv w:val="1"/>
      <w:marLeft w:val="0"/>
      <w:marRight w:val="0"/>
      <w:marTop w:val="0"/>
      <w:marBottom w:val="0"/>
      <w:divBdr>
        <w:top w:val="none" w:sz="0" w:space="0" w:color="auto"/>
        <w:left w:val="none" w:sz="0" w:space="0" w:color="auto"/>
        <w:bottom w:val="none" w:sz="0" w:space="0" w:color="auto"/>
        <w:right w:val="none" w:sz="0" w:space="0" w:color="auto"/>
      </w:divBdr>
    </w:div>
    <w:div w:id="1403067633">
      <w:bodyDiv w:val="1"/>
      <w:marLeft w:val="0"/>
      <w:marRight w:val="0"/>
      <w:marTop w:val="0"/>
      <w:marBottom w:val="0"/>
      <w:divBdr>
        <w:top w:val="none" w:sz="0" w:space="0" w:color="auto"/>
        <w:left w:val="none" w:sz="0" w:space="0" w:color="auto"/>
        <w:bottom w:val="none" w:sz="0" w:space="0" w:color="auto"/>
        <w:right w:val="none" w:sz="0" w:space="0" w:color="auto"/>
      </w:divBdr>
    </w:div>
    <w:div w:id="1417051607">
      <w:bodyDiv w:val="1"/>
      <w:marLeft w:val="0"/>
      <w:marRight w:val="0"/>
      <w:marTop w:val="0"/>
      <w:marBottom w:val="0"/>
      <w:divBdr>
        <w:top w:val="none" w:sz="0" w:space="0" w:color="auto"/>
        <w:left w:val="none" w:sz="0" w:space="0" w:color="auto"/>
        <w:bottom w:val="none" w:sz="0" w:space="0" w:color="auto"/>
        <w:right w:val="none" w:sz="0" w:space="0" w:color="auto"/>
      </w:divBdr>
    </w:div>
    <w:div w:id="1419986692">
      <w:bodyDiv w:val="1"/>
      <w:marLeft w:val="0"/>
      <w:marRight w:val="0"/>
      <w:marTop w:val="0"/>
      <w:marBottom w:val="0"/>
      <w:divBdr>
        <w:top w:val="none" w:sz="0" w:space="0" w:color="auto"/>
        <w:left w:val="none" w:sz="0" w:space="0" w:color="auto"/>
        <w:bottom w:val="none" w:sz="0" w:space="0" w:color="auto"/>
        <w:right w:val="none" w:sz="0" w:space="0" w:color="auto"/>
      </w:divBdr>
    </w:div>
    <w:div w:id="1423262615">
      <w:bodyDiv w:val="1"/>
      <w:marLeft w:val="0"/>
      <w:marRight w:val="0"/>
      <w:marTop w:val="0"/>
      <w:marBottom w:val="0"/>
      <w:divBdr>
        <w:top w:val="none" w:sz="0" w:space="0" w:color="auto"/>
        <w:left w:val="none" w:sz="0" w:space="0" w:color="auto"/>
        <w:bottom w:val="none" w:sz="0" w:space="0" w:color="auto"/>
        <w:right w:val="none" w:sz="0" w:space="0" w:color="auto"/>
      </w:divBdr>
    </w:div>
    <w:div w:id="1426926507">
      <w:bodyDiv w:val="1"/>
      <w:marLeft w:val="0"/>
      <w:marRight w:val="0"/>
      <w:marTop w:val="0"/>
      <w:marBottom w:val="0"/>
      <w:divBdr>
        <w:top w:val="none" w:sz="0" w:space="0" w:color="auto"/>
        <w:left w:val="none" w:sz="0" w:space="0" w:color="auto"/>
        <w:bottom w:val="none" w:sz="0" w:space="0" w:color="auto"/>
        <w:right w:val="none" w:sz="0" w:space="0" w:color="auto"/>
      </w:divBdr>
    </w:div>
    <w:div w:id="1427919319">
      <w:bodyDiv w:val="1"/>
      <w:marLeft w:val="0"/>
      <w:marRight w:val="0"/>
      <w:marTop w:val="0"/>
      <w:marBottom w:val="0"/>
      <w:divBdr>
        <w:top w:val="none" w:sz="0" w:space="0" w:color="auto"/>
        <w:left w:val="none" w:sz="0" w:space="0" w:color="auto"/>
        <w:bottom w:val="none" w:sz="0" w:space="0" w:color="auto"/>
        <w:right w:val="none" w:sz="0" w:space="0" w:color="auto"/>
      </w:divBdr>
    </w:div>
    <w:div w:id="1430731880">
      <w:bodyDiv w:val="1"/>
      <w:marLeft w:val="0"/>
      <w:marRight w:val="0"/>
      <w:marTop w:val="0"/>
      <w:marBottom w:val="0"/>
      <w:divBdr>
        <w:top w:val="none" w:sz="0" w:space="0" w:color="auto"/>
        <w:left w:val="none" w:sz="0" w:space="0" w:color="auto"/>
        <w:bottom w:val="none" w:sz="0" w:space="0" w:color="auto"/>
        <w:right w:val="none" w:sz="0" w:space="0" w:color="auto"/>
      </w:divBdr>
    </w:div>
    <w:div w:id="1434352684">
      <w:bodyDiv w:val="1"/>
      <w:marLeft w:val="0"/>
      <w:marRight w:val="0"/>
      <w:marTop w:val="0"/>
      <w:marBottom w:val="0"/>
      <w:divBdr>
        <w:top w:val="none" w:sz="0" w:space="0" w:color="auto"/>
        <w:left w:val="none" w:sz="0" w:space="0" w:color="auto"/>
        <w:bottom w:val="none" w:sz="0" w:space="0" w:color="auto"/>
        <w:right w:val="none" w:sz="0" w:space="0" w:color="auto"/>
      </w:divBdr>
    </w:div>
    <w:div w:id="1445492400">
      <w:bodyDiv w:val="1"/>
      <w:marLeft w:val="0"/>
      <w:marRight w:val="0"/>
      <w:marTop w:val="0"/>
      <w:marBottom w:val="0"/>
      <w:divBdr>
        <w:top w:val="none" w:sz="0" w:space="0" w:color="auto"/>
        <w:left w:val="none" w:sz="0" w:space="0" w:color="auto"/>
        <w:bottom w:val="none" w:sz="0" w:space="0" w:color="auto"/>
        <w:right w:val="none" w:sz="0" w:space="0" w:color="auto"/>
      </w:divBdr>
    </w:div>
    <w:div w:id="1449012386">
      <w:bodyDiv w:val="1"/>
      <w:marLeft w:val="0"/>
      <w:marRight w:val="0"/>
      <w:marTop w:val="0"/>
      <w:marBottom w:val="0"/>
      <w:divBdr>
        <w:top w:val="none" w:sz="0" w:space="0" w:color="auto"/>
        <w:left w:val="none" w:sz="0" w:space="0" w:color="auto"/>
        <w:bottom w:val="none" w:sz="0" w:space="0" w:color="auto"/>
        <w:right w:val="none" w:sz="0" w:space="0" w:color="auto"/>
      </w:divBdr>
    </w:div>
    <w:div w:id="1449085270">
      <w:bodyDiv w:val="1"/>
      <w:marLeft w:val="0"/>
      <w:marRight w:val="0"/>
      <w:marTop w:val="0"/>
      <w:marBottom w:val="0"/>
      <w:divBdr>
        <w:top w:val="none" w:sz="0" w:space="0" w:color="auto"/>
        <w:left w:val="none" w:sz="0" w:space="0" w:color="auto"/>
        <w:bottom w:val="none" w:sz="0" w:space="0" w:color="auto"/>
        <w:right w:val="none" w:sz="0" w:space="0" w:color="auto"/>
      </w:divBdr>
    </w:div>
    <w:div w:id="1455514671">
      <w:bodyDiv w:val="1"/>
      <w:marLeft w:val="0"/>
      <w:marRight w:val="0"/>
      <w:marTop w:val="0"/>
      <w:marBottom w:val="0"/>
      <w:divBdr>
        <w:top w:val="none" w:sz="0" w:space="0" w:color="auto"/>
        <w:left w:val="none" w:sz="0" w:space="0" w:color="auto"/>
        <w:bottom w:val="none" w:sz="0" w:space="0" w:color="auto"/>
        <w:right w:val="none" w:sz="0" w:space="0" w:color="auto"/>
      </w:divBdr>
    </w:div>
    <w:div w:id="1457873457">
      <w:bodyDiv w:val="1"/>
      <w:marLeft w:val="0"/>
      <w:marRight w:val="0"/>
      <w:marTop w:val="0"/>
      <w:marBottom w:val="0"/>
      <w:divBdr>
        <w:top w:val="none" w:sz="0" w:space="0" w:color="auto"/>
        <w:left w:val="none" w:sz="0" w:space="0" w:color="auto"/>
        <w:bottom w:val="none" w:sz="0" w:space="0" w:color="auto"/>
        <w:right w:val="none" w:sz="0" w:space="0" w:color="auto"/>
      </w:divBdr>
    </w:div>
    <w:div w:id="1460762479">
      <w:bodyDiv w:val="1"/>
      <w:marLeft w:val="0"/>
      <w:marRight w:val="0"/>
      <w:marTop w:val="0"/>
      <w:marBottom w:val="0"/>
      <w:divBdr>
        <w:top w:val="none" w:sz="0" w:space="0" w:color="auto"/>
        <w:left w:val="none" w:sz="0" w:space="0" w:color="auto"/>
        <w:bottom w:val="none" w:sz="0" w:space="0" w:color="auto"/>
        <w:right w:val="none" w:sz="0" w:space="0" w:color="auto"/>
      </w:divBdr>
    </w:div>
    <w:div w:id="1460952040">
      <w:bodyDiv w:val="1"/>
      <w:marLeft w:val="0"/>
      <w:marRight w:val="0"/>
      <w:marTop w:val="0"/>
      <w:marBottom w:val="0"/>
      <w:divBdr>
        <w:top w:val="none" w:sz="0" w:space="0" w:color="auto"/>
        <w:left w:val="none" w:sz="0" w:space="0" w:color="auto"/>
        <w:bottom w:val="none" w:sz="0" w:space="0" w:color="auto"/>
        <w:right w:val="none" w:sz="0" w:space="0" w:color="auto"/>
      </w:divBdr>
    </w:div>
    <w:div w:id="1467505761">
      <w:bodyDiv w:val="1"/>
      <w:marLeft w:val="0"/>
      <w:marRight w:val="0"/>
      <w:marTop w:val="0"/>
      <w:marBottom w:val="0"/>
      <w:divBdr>
        <w:top w:val="none" w:sz="0" w:space="0" w:color="auto"/>
        <w:left w:val="none" w:sz="0" w:space="0" w:color="auto"/>
        <w:bottom w:val="none" w:sz="0" w:space="0" w:color="auto"/>
        <w:right w:val="none" w:sz="0" w:space="0" w:color="auto"/>
      </w:divBdr>
    </w:div>
    <w:div w:id="1468400368">
      <w:bodyDiv w:val="1"/>
      <w:marLeft w:val="0"/>
      <w:marRight w:val="0"/>
      <w:marTop w:val="0"/>
      <w:marBottom w:val="0"/>
      <w:divBdr>
        <w:top w:val="none" w:sz="0" w:space="0" w:color="auto"/>
        <w:left w:val="none" w:sz="0" w:space="0" w:color="auto"/>
        <w:bottom w:val="none" w:sz="0" w:space="0" w:color="auto"/>
        <w:right w:val="none" w:sz="0" w:space="0" w:color="auto"/>
      </w:divBdr>
    </w:div>
    <w:div w:id="1483618569">
      <w:bodyDiv w:val="1"/>
      <w:marLeft w:val="0"/>
      <w:marRight w:val="0"/>
      <w:marTop w:val="0"/>
      <w:marBottom w:val="0"/>
      <w:divBdr>
        <w:top w:val="none" w:sz="0" w:space="0" w:color="auto"/>
        <w:left w:val="none" w:sz="0" w:space="0" w:color="auto"/>
        <w:bottom w:val="none" w:sz="0" w:space="0" w:color="auto"/>
        <w:right w:val="none" w:sz="0" w:space="0" w:color="auto"/>
      </w:divBdr>
    </w:div>
    <w:div w:id="1487822737">
      <w:bodyDiv w:val="1"/>
      <w:marLeft w:val="0"/>
      <w:marRight w:val="0"/>
      <w:marTop w:val="0"/>
      <w:marBottom w:val="0"/>
      <w:divBdr>
        <w:top w:val="none" w:sz="0" w:space="0" w:color="auto"/>
        <w:left w:val="none" w:sz="0" w:space="0" w:color="auto"/>
        <w:bottom w:val="none" w:sz="0" w:space="0" w:color="auto"/>
        <w:right w:val="none" w:sz="0" w:space="0" w:color="auto"/>
      </w:divBdr>
    </w:div>
    <w:div w:id="1493334316">
      <w:bodyDiv w:val="1"/>
      <w:marLeft w:val="0"/>
      <w:marRight w:val="0"/>
      <w:marTop w:val="0"/>
      <w:marBottom w:val="0"/>
      <w:divBdr>
        <w:top w:val="none" w:sz="0" w:space="0" w:color="auto"/>
        <w:left w:val="none" w:sz="0" w:space="0" w:color="auto"/>
        <w:bottom w:val="none" w:sz="0" w:space="0" w:color="auto"/>
        <w:right w:val="none" w:sz="0" w:space="0" w:color="auto"/>
      </w:divBdr>
    </w:div>
    <w:div w:id="1498575778">
      <w:bodyDiv w:val="1"/>
      <w:marLeft w:val="0"/>
      <w:marRight w:val="0"/>
      <w:marTop w:val="0"/>
      <w:marBottom w:val="0"/>
      <w:divBdr>
        <w:top w:val="none" w:sz="0" w:space="0" w:color="auto"/>
        <w:left w:val="none" w:sz="0" w:space="0" w:color="auto"/>
        <w:bottom w:val="none" w:sz="0" w:space="0" w:color="auto"/>
        <w:right w:val="none" w:sz="0" w:space="0" w:color="auto"/>
      </w:divBdr>
    </w:div>
    <w:div w:id="1500653528">
      <w:bodyDiv w:val="1"/>
      <w:marLeft w:val="0"/>
      <w:marRight w:val="0"/>
      <w:marTop w:val="0"/>
      <w:marBottom w:val="0"/>
      <w:divBdr>
        <w:top w:val="none" w:sz="0" w:space="0" w:color="auto"/>
        <w:left w:val="none" w:sz="0" w:space="0" w:color="auto"/>
        <w:bottom w:val="none" w:sz="0" w:space="0" w:color="auto"/>
        <w:right w:val="none" w:sz="0" w:space="0" w:color="auto"/>
      </w:divBdr>
    </w:div>
    <w:div w:id="1502426762">
      <w:bodyDiv w:val="1"/>
      <w:marLeft w:val="0"/>
      <w:marRight w:val="0"/>
      <w:marTop w:val="0"/>
      <w:marBottom w:val="0"/>
      <w:divBdr>
        <w:top w:val="none" w:sz="0" w:space="0" w:color="auto"/>
        <w:left w:val="none" w:sz="0" w:space="0" w:color="auto"/>
        <w:bottom w:val="none" w:sz="0" w:space="0" w:color="auto"/>
        <w:right w:val="none" w:sz="0" w:space="0" w:color="auto"/>
      </w:divBdr>
    </w:div>
    <w:div w:id="1508710983">
      <w:bodyDiv w:val="1"/>
      <w:marLeft w:val="0"/>
      <w:marRight w:val="0"/>
      <w:marTop w:val="0"/>
      <w:marBottom w:val="0"/>
      <w:divBdr>
        <w:top w:val="none" w:sz="0" w:space="0" w:color="auto"/>
        <w:left w:val="none" w:sz="0" w:space="0" w:color="auto"/>
        <w:bottom w:val="none" w:sz="0" w:space="0" w:color="auto"/>
        <w:right w:val="none" w:sz="0" w:space="0" w:color="auto"/>
      </w:divBdr>
    </w:div>
    <w:div w:id="1510680455">
      <w:bodyDiv w:val="1"/>
      <w:marLeft w:val="0"/>
      <w:marRight w:val="0"/>
      <w:marTop w:val="0"/>
      <w:marBottom w:val="0"/>
      <w:divBdr>
        <w:top w:val="none" w:sz="0" w:space="0" w:color="auto"/>
        <w:left w:val="none" w:sz="0" w:space="0" w:color="auto"/>
        <w:bottom w:val="none" w:sz="0" w:space="0" w:color="auto"/>
        <w:right w:val="none" w:sz="0" w:space="0" w:color="auto"/>
      </w:divBdr>
    </w:div>
    <w:div w:id="1513913571">
      <w:bodyDiv w:val="1"/>
      <w:marLeft w:val="0"/>
      <w:marRight w:val="0"/>
      <w:marTop w:val="0"/>
      <w:marBottom w:val="0"/>
      <w:divBdr>
        <w:top w:val="none" w:sz="0" w:space="0" w:color="auto"/>
        <w:left w:val="none" w:sz="0" w:space="0" w:color="auto"/>
        <w:bottom w:val="none" w:sz="0" w:space="0" w:color="auto"/>
        <w:right w:val="none" w:sz="0" w:space="0" w:color="auto"/>
      </w:divBdr>
    </w:div>
    <w:div w:id="1518881625">
      <w:bodyDiv w:val="1"/>
      <w:marLeft w:val="0"/>
      <w:marRight w:val="0"/>
      <w:marTop w:val="0"/>
      <w:marBottom w:val="0"/>
      <w:divBdr>
        <w:top w:val="none" w:sz="0" w:space="0" w:color="auto"/>
        <w:left w:val="none" w:sz="0" w:space="0" w:color="auto"/>
        <w:bottom w:val="none" w:sz="0" w:space="0" w:color="auto"/>
        <w:right w:val="none" w:sz="0" w:space="0" w:color="auto"/>
      </w:divBdr>
    </w:div>
    <w:div w:id="1521695695">
      <w:bodyDiv w:val="1"/>
      <w:marLeft w:val="0"/>
      <w:marRight w:val="0"/>
      <w:marTop w:val="0"/>
      <w:marBottom w:val="0"/>
      <w:divBdr>
        <w:top w:val="none" w:sz="0" w:space="0" w:color="auto"/>
        <w:left w:val="none" w:sz="0" w:space="0" w:color="auto"/>
        <w:bottom w:val="none" w:sz="0" w:space="0" w:color="auto"/>
        <w:right w:val="none" w:sz="0" w:space="0" w:color="auto"/>
      </w:divBdr>
    </w:div>
    <w:div w:id="1523856331">
      <w:bodyDiv w:val="1"/>
      <w:marLeft w:val="0"/>
      <w:marRight w:val="0"/>
      <w:marTop w:val="0"/>
      <w:marBottom w:val="0"/>
      <w:divBdr>
        <w:top w:val="none" w:sz="0" w:space="0" w:color="auto"/>
        <w:left w:val="none" w:sz="0" w:space="0" w:color="auto"/>
        <w:bottom w:val="none" w:sz="0" w:space="0" w:color="auto"/>
        <w:right w:val="none" w:sz="0" w:space="0" w:color="auto"/>
      </w:divBdr>
    </w:div>
    <w:div w:id="1526560676">
      <w:bodyDiv w:val="1"/>
      <w:marLeft w:val="0"/>
      <w:marRight w:val="0"/>
      <w:marTop w:val="0"/>
      <w:marBottom w:val="0"/>
      <w:divBdr>
        <w:top w:val="none" w:sz="0" w:space="0" w:color="auto"/>
        <w:left w:val="none" w:sz="0" w:space="0" w:color="auto"/>
        <w:bottom w:val="none" w:sz="0" w:space="0" w:color="auto"/>
        <w:right w:val="none" w:sz="0" w:space="0" w:color="auto"/>
      </w:divBdr>
    </w:div>
    <w:div w:id="1530727486">
      <w:bodyDiv w:val="1"/>
      <w:marLeft w:val="0"/>
      <w:marRight w:val="0"/>
      <w:marTop w:val="0"/>
      <w:marBottom w:val="0"/>
      <w:divBdr>
        <w:top w:val="none" w:sz="0" w:space="0" w:color="auto"/>
        <w:left w:val="none" w:sz="0" w:space="0" w:color="auto"/>
        <w:bottom w:val="none" w:sz="0" w:space="0" w:color="auto"/>
        <w:right w:val="none" w:sz="0" w:space="0" w:color="auto"/>
      </w:divBdr>
    </w:div>
    <w:div w:id="1540315293">
      <w:bodyDiv w:val="1"/>
      <w:marLeft w:val="0"/>
      <w:marRight w:val="0"/>
      <w:marTop w:val="0"/>
      <w:marBottom w:val="0"/>
      <w:divBdr>
        <w:top w:val="none" w:sz="0" w:space="0" w:color="auto"/>
        <w:left w:val="none" w:sz="0" w:space="0" w:color="auto"/>
        <w:bottom w:val="none" w:sz="0" w:space="0" w:color="auto"/>
        <w:right w:val="none" w:sz="0" w:space="0" w:color="auto"/>
      </w:divBdr>
    </w:div>
    <w:div w:id="1540319796">
      <w:bodyDiv w:val="1"/>
      <w:marLeft w:val="0"/>
      <w:marRight w:val="0"/>
      <w:marTop w:val="0"/>
      <w:marBottom w:val="0"/>
      <w:divBdr>
        <w:top w:val="none" w:sz="0" w:space="0" w:color="auto"/>
        <w:left w:val="none" w:sz="0" w:space="0" w:color="auto"/>
        <w:bottom w:val="none" w:sz="0" w:space="0" w:color="auto"/>
        <w:right w:val="none" w:sz="0" w:space="0" w:color="auto"/>
      </w:divBdr>
    </w:div>
    <w:div w:id="1542356609">
      <w:bodyDiv w:val="1"/>
      <w:marLeft w:val="0"/>
      <w:marRight w:val="0"/>
      <w:marTop w:val="0"/>
      <w:marBottom w:val="0"/>
      <w:divBdr>
        <w:top w:val="none" w:sz="0" w:space="0" w:color="auto"/>
        <w:left w:val="none" w:sz="0" w:space="0" w:color="auto"/>
        <w:bottom w:val="none" w:sz="0" w:space="0" w:color="auto"/>
        <w:right w:val="none" w:sz="0" w:space="0" w:color="auto"/>
      </w:divBdr>
    </w:div>
    <w:div w:id="1549099580">
      <w:bodyDiv w:val="1"/>
      <w:marLeft w:val="0"/>
      <w:marRight w:val="0"/>
      <w:marTop w:val="0"/>
      <w:marBottom w:val="0"/>
      <w:divBdr>
        <w:top w:val="none" w:sz="0" w:space="0" w:color="auto"/>
        <w:left w:val="none" w:sz="0" w:space="0" w:color="auto"/>
        <w:bottom w:val="none" w:sz="0" w:space="0" w:color="auto"/>
        <w:right w:val="none" w:sz="0" w:space="0" w:color="auto"/>
      </w:divBdr>
    </w:div>
    <w:div w:id="1558708585">
      <w:bodyDiv w:val="1"/>
      <w:marLeft w:val="0"/>
      <w:marRight w:val="0"/>
      <w:marTop w:val="0"/>
      <w:marBottom w:val="0"/>
      <w:divBdr>
        <w:top w:val="none" w:sz="0" w:space="0" w:color="auto"/>
        <w:left w:val="none" w:sz="0" w:space="0" w:color="auto"/>
        <w:bottom w:val="none" w:sz="0" w:space="0" w:color="auto"/>
        <w:right w:val="none" w:sz="0" w:space="0" w:color="auto"/>
      </w:divBdr>
    </w:div>
    <w:div w:id="1563056138">
      <w:bodyDiv w:val="1"/>
      <w:marLeft w:val="0"/>
      <w:marRight w:val="0"/>
      <w:marTop w:val="0"/>
      <w:marBottom w:val="0"/>
      <w:divBdr>
        <w:top w:val="none" w:sz="0" w:space="0" w:color="auto"/>
        <w:left w:val="none" w:sz="0" w:space="0" w:color="auto"/>
        <w:bottom w:val="none" w:sz="0" w:space="0" w:color="auto"/>
        <w:right w:val="none" w:sz="0" w:space="0" w:color="auto"/>
      </w:divBdr>
    </w:div>
    <w:div w:id="1566986959">
      <w:bodyDiv w:val="1"/>
      <w:marLeft w:val="0"/>
      <w:marRight w:val="0"/>
      <w:marTop w:val="0"/>
      <w:marBottom w:val="0"/>
      <w:divBdr>
        <w:top w:val="none" w:sz="0" w:space="0" w:color="auto"/>
        <w:left w:val="none" w:sz="0" w:space="0" w:color="auto"/>
        <w:bottom w:val="none" w:sz="0" w:space="0" w:color="auto"/>
        <w:right w:val="none" w:sz="0" w:space="0" w:color="auto"/>
      </w:divBdr>
    </w:div>
    <w:div w:id="1570073503">
      <w:bodyDiv w:val="1"/>
      <w:marLeft w:val="0"/>
      <w:marRight w:val="0"/>
      <w:marTop w:val="0"/>
      <w:marBottom w:val="0"/>
      <w:divBdr>
        <w:top w:val="none" w:sz="0" w:space="0" w:color="auto"/>
        <w:left w:val="none" w:sz="0" w:space="0" w:color="auto"/>
        <w:bottom w:val="none" w:sz="0" w:space="0" w:color="auto"/>
        <w:right w:val="none" w:sz="0" w:space="0" w:color="auto"/>
      </w:divBdr>
    </w:div>
    <w:div w:id="1570312296">
      <w:bodyDiv w:val="1"/>
      <w:marLeft w:val="0"/>
      <w:marRight w:val="0"/>
      <w:marTop w:val="0"/>
      <w:marBottom w:val="0"/>
      <w:divBdr>
        <w:top w:val="none" w:sz="0" w:space="0" w:color="auto"/>
        <w:left w:val="none" w:sz="0" w:space="0" w:color="auto"/>
        <w:bottom w:val="none" w:sz="0" w:space="0" w:color="auto"/>
        <w:right w:val="none" w:sz="0" w:space="0" w:color="auto"/>
      </w:divBdr>
    </w:div>
    <w:div w:id="1573151903">
      <w:bodyDiv w:val="1"/>
      <w:marLeft w:val="0"/>
      <w:marRight w:val="0"/>
      <w:marTop w:val="0"/>
      <w:marBottom w:val="0"/>
      <w:divBdr>
        <w:top w:val="none" w:sz="0" w:space="0" w:color="auto"/>
        <w:left w:val="none" w:sz="0" w:space="0" w:color="auto"/>
        <w:bottom w:val="none" w:sz="0" w:space="0" w:color="auto"/>
        <w:right w:val="none" w:sz="0" w:space="0" w:color="auto"/>
      </w:divBdr>
    </w:div>
    <w:div w:id="1575623250">
      <w:bodyDiv w:val="1"/>
      <w:marLeft w:val="0"/>
      <w:marRight w:val="0"/>
      <w:marTop w:val="0"/>
      <w:marBottom w:val="0"/>
      <w:divBdr>
        <w:top w:val="none" w:sz="0" w:space="0" w:color="auto"/>
        <w:left w:val="none" w:sz="0" w:space="0" w:color="auto"/>
        <w:bottom w:val="none" w:sz="0" w:space="0" w:color="auto"/>
        <w:right w:val="none" w:sz="0" w:space="0" w:color="auto"/>
      </w:divBdr>
    </w:div>
    <w:div w:id="1577082239">
      <w:bodyDiv w:val="1"/>
      <w:marLeft w:val="0"/>
      <w:marRight w:val="0"/>
      <w:marTop w:val="0"/>
      <w:marBottom w:val="0"/>
      <w:divBdr>
        <w:top w:val="none" w:sz="0" w:space="0" w:color="auto"/>
        <w:left w:val="none" w:sz="0" w:space="0" w:color="auto"/>
        <w:bottom w:val="none" w:sz="0" w:space="0" w:color="auto"/>
        <w:right w:val="none" w:sz="0" w:space="0" w:color="auto"/>
      </w:divBdr>
    </w:div>
    <w:div w:id="1579903019">
      <w:bodyDiv w:val="1"/>
      <w:marLeft w:val="0"/>
      <w:marRight w:val="0"/>
      <w:marTop w:val="0"/>
      <w:marBottom w:val="0"/>
      <w:divBdr>
        <w:top w:val="none" w:sz="0" w:space="0" w:color="auto"/>
        <w:left w:val="none" w:sz="0" w:space="0" w:color="auto"/>
        <w:bottom w:val="none" w:sz="0" w:space="0" w:color="auto"/>
        <w:right w:val="none" w:sz="0" w:space="0" w:color="auto"/>
      </w:divBdr>
    </w:div>
    <w:div w:id="1584408797">
      <w:bodyDiv w:val="1"/>
      <w:marLeft w:val="0"/>
      <w:marRight w:val="0"/>
      <w:marTop w:val="0"/>
      <w:marBottom w:val="0"/>
      <w:divBdr>
        <w:top w:val="none" w:sz="0" w:space="0" w:color="auto"/>
        <w:left w:val="none" w:sz="0" w:space="0" w:color="auto"/>
        <w:bottom w:val="none" w:sz="0" w:space="0" w:color="auto"/>
        <w:right w:val="none" w:sz="0" w:space="0" w:color="auto"/>
      </w:divBdr>
    </w:div>
    <w:div w:id="1589922900">
      <w:bodyDiv w:val="1"/>
      <w:marLeft w:val="0"/>
      <w:marRight w:val="0"/>
      <w:marTop w:val="0"/>
      <w:marBottom w:val="0"/>
      <w:divBdr>
        <w:top w:val="none" w:sz="0" w:space="0" w:color="auto"/>
        <w:left w:val="none" w:sz="0" w:space="0" w:color="auto"/>
        <w:bottom w:val="none" w:sz="0" w:space="0" w:color="auto"/>
        <w:right w:val="none" w:sz="0" w:space="0" w:color="auto"/>
      </w:divBdr>
    </w:div>
    <w:div w:id="1592396115">
      <w:bodyDiv w:val="1"/>
      <w:marLeft w:val="0"/>
      <w:marRight w:val="0"/>
      <w:marTop w:val="0"/>
      <w:marBottom w:val="0"/>
      <w:divBdr>
        <w:top w:val="none" w:sz="0" w:space="0" w:color="auto"/>
        <w:left w:val="none" w:sz="0" w:space="0" w:color="auto"/>
        <w:bottom w:val="none" w:sz="0" w:space="0" w:color="auto"/>
        <w:right w:val="none" w:sz="0" w:space="0" w:color="auto"/>
      </w:divBdr>
    </w:div>
    <w:div w:id="1604797884">
      <w:bodyDiv w:val="1"/>
      <w:marLeft w:val="0"/>
      <w:marRight w:val="0"/>
      <w:marTop w:val="0"/>
      <w:marBottom w:val="0"/>
      <w:divBdr>
        <w:top w:val="none" w:sz="0" w:space="0" w:color="auto"/>
        <w:left w:val="none" w:sz="0" w:space="0" w:color="auto"/>
        <w:bottom w:val="none" w:sz="0" w:space="0" w:color="auto"/>
        <w:right w:val="none" w:sz="0" w:space="0" w:color="auto"/>
      </w:divBdr>
    </w:div>
    <w:div w:id="1607349658">
      <w:bodyDiv w:val="1"/>
      <w:marLeft w:val="0"/>
      <w:marRight w:val="0"/>
      <w:marTop w:val="0"/>
      <w:marBottom w:val="0"/>
      <w:divBdr>
        <w:top w:val="none" w:sz="0" w:space="0" w:color="auto"/>
        <w:left w:val="none" w:sz="0" w:space="0" w:color="auto"/>
        <w:bottom w:val="none" w:sz="0" w:space="0" w:color="auto"/>
        <w:right w:val="none" w:sz="0" w:space="0" w:color="auto"/>
      </w:divBdr>
    </w:div>
    <w:div w:id="1610891780">
      <w:bodyDiv w:val="1"/>
      <w:marLeft w:val="0"/>
      <w:marRight w:val="0"/>
      <w:marTop w:val="0"/>
      <w:marBottom w:val="0"/>
      <w:divBdr>
        <w:top w:val="none" w:sz="0" w:space="0" w:color="auto"/>
        <w:left w:val="none" w:sz="0" w:space="0" w:color="auto"/>
        <w:bottom w:val="none" w:sz="0" w:space="0" w:color="auto"/>
        <w:right w:val="none" w:sz="0" w:space="0" w:color="auto"/>
      </w:divBdr>
    </w:div>
    <w:div w:id="1616211256">
      <w:bodyDiv w:val="1"/>
      <w:marLeft w:val="0"/>
      <w:marRight w:val="0"/>
      <w:marTop w:val="0"/>
      <w:marBottom w:val="0"/>
      <w:divBdr>
        <w:top w:val="none" w:sz="0" w:space="0" w:color="auto"/>
        <w:left w:val="none" w:sz="0" w:space="0" w:color="auto"/>
        <w:bottom w:val="none" w:sz="0" w:space="0" w:color="auto"/>
        <w:right w:val="none" w:sz="0" w:space="0" w:color="auto"/>
      </w:divBdr>
    </w:div>
    <w:div w:id="1620526337">
      <w:bodyDiv w:val="1"/>
      <w:marLeft w:val="0"/>
      <w:marRight w:val="0"/>
      <w:marTop w:val="0"/>
      <w:marBottom w:val="0"/>
      <w:divBdr>
        <w:top w:val="none" w:sz="0" w:space="0" w:color="auto"/>
        <w:left w:val="none" w:sz="0" w:space="0" w:color="auto"/>
        <w:bottom w:val="none" w:sz="0" w:space="0" w:color="auto"/>
        <w:right w:val="none" w:sz="0" w:space="0" w:color="auto"/>
      </w:divBdr>
    </w:div>
    <w:div w:id="1627930957">
      <w:bodyDiv w:val="1"/>
      <w:marLeft w:val="0"/>
      <w:marRight w:val="0"/>
      <w:marTop w:val="0"/>
      <w:marBottom w:val="0"/>
      <w:divBdr>
        <w:top w:val="none" w:sz="0" w:space="0" w:color="auto"/>
        <w:left w:val="none" w:sz="0" w:space="0" w:color="auto"/>
        <w:bottom w:val="none" w:sz="0" w:space="0" w:color="auto"/>
        <w:right w:val="none" w:sz="0" w:space="0" w:color="auto"/>
      </w:divBdr>
    </w:div>
    <w:div w:id="1628199307">
      <w:bodyDiv w:val="1"/>
      <w:marLeft w:val="0"/>
      <w:marRight w:val="0"/>
      <w:marTop w:val="0"/>
      <w:marBottom w:val="0"/>
      <w:divBdr>
        <w:top w:val="none" w:sz="0" w:space="0" w:color="auto"/>
        <w:left w:val="none" w:sz="0" w:space="0" w:color="auto"/>
        <w:bottom w:val="none" w:sz="0" w:space="0" w:color="auto"/>
        <w:right w:val="none" w:sz="0" w:space="0" w:color="auto"/>
      </w:divBdr>
    </w:div>
    <w:div w:id="1631859905">
      <w:bodyDiv w:val="1"/>
      <w:marLeft w:val="0"/>
      <w:marRight w:val="0"/>
      <w:marTop w:val="0"/>
      <w:marBottom w:val="0"/>
      <w:divBdr>
        <w:top w:val="none" w:sz="0" w:space="0" w:color="auto"/>
        <w:left w:val="none" w:sz="0" w:space="0" w:color="auto"/>
        <w:bottom w:val="none" w:sz="0" w:space="0" w:color="auto"/>
        <w:right w:val="none" w:sz="0" w:space="0" w:color="auto"/>
      </w:divBdr>
    </w:div>
    <w:div w:id="1632054301">
      <w:bodyDiv w:val="1"/>
      <w:marLeft w:val="0"/>
      <w:marRight w:val="0"/>
      <w:marTop w:val="0"/>
      <w:marBottom w:val="0"/>
      <w:divBdr>
        <w:top w:val="none" w:sz="0" w:space="0" w:color="auto"/>
        <w:left w:val="none" w:sz="0" w:space="0" w:color="auto"/>
        <w:bottom w:val="none" w:sz="0" w:space="0" w:color="auto"/>
        <w:right w:val="none" w:sz="0" w:space="0" w:color="auto"/>
      </w:divBdr>
    </w:div>
    <w:div w:id="1651783733">
      <w:bodyDiv w:val="1"/>
      <w:marLeft w:val="0"/>
      <w:marRight w:val="0"/>
      <w:marTop w:val="0"/>
      <w:marBottom w:val="0"/>
      <w:divBdr>
        <w:top w:val="none" w:sz="0" w:space="0" w:color="auto"/>
        <w:left w:val="none" w:sz="0" w:space="0" w:color="auto"/>
        <w:bottom w:val="none" w:sz="0" w:space="0" w:color="auto"/>
        <w:right w:val="none" w:sz="0" w:space="0" w:color="auto"/>
      </w:divBdr>
    </w:div>
    <w:div w:id="1652247018">
      <w:bodyDiv w:val="1"/>
      <w:marLeft w:val="0"/>
      <w:marRight w:val="0"/>
      <w:marTop w:val="0"/>
      <w:marBottom w:val="0"/>
      <w:divBdr>
        <w:top w:val="none" w:sz="0" w:space="0" w:color="auto"/>
        <w:left w:val="none" w:sz="0" w:space="0" w:color="auto"/>
        <w:bottom w:val="none" w:sz="0" w:space="0" w:color="auto"/>
        <w:right w:val="none" w:sz="0" w:space="0" w:color="auto"/>
      </w:divBdr>
    </w:div>
    <w:div w:id="1659379608">
      <w:bodyDiv w:val="1"/>
      <w:marLeft w:val="0"/>
      <w:marRight w:val="0"/>
      <w:marTop w:val="0"/>
      <w:marBottom w:val="0"/>
      <w:divBdr>
        <w:top w:val="none" w:sz="0" w:space="0" w:color="auto"/>
        <w:left w:val="none" w:sz="0" w:space="0" w:color="auto"/>
        <w:bottom w:val="none" w:sz="0" w:space="0" w:color="auto"/>
        <w:right w:val="none" w:sz="0" w:space="0" w:color="auto"/>
      </w:divBdr>
    </w:div>
    <w:div w:id="1662075365">
      <w:bodyDiv w:val="1"/>
      <w:marLeft w:val="0"/>
      <w:marRight w:val="0"/>
      <w:marTop w:val="0"/>
      <w:marBottom w:val="0"/>
      <w:divBdr>
        <w:top w:val="none" w:sz="0" w:space="0" w:color="auto"/>
        <w:left w:val="none" w:sz="0" w:space="0" w:color="auto"/>
        <w:bottom w:val="none" w:sz="0" w:space="0" w:color="auto"/>
        <w:right w:val="none" w:sz="0" w:space="0" w:color="auto"/>
      </w:divBdr>
    </w:div>
    <w:div w:id="1667636901">
      <w:bodyDiv w:val="1"/>
      <w:marLeft w:val="0"/>
      <w:marRight w:val="0"/>
      <w:marTop w:val="0"/>
      <w:marBottom w:val="0"/>
      <w:divBdr>
        <w:top w:val="none" w:sz="0" w:space="0" w:color="auto"/>
        <w:left w:val="none" w:sz="0" w:space="0" w:color="auto"/>
        <w:bottom w:val="none" w:sz="0" w:space="0" w:color="auto"/>
        <w:right w:val="none" w:sz="0" w:space="0" w:color="auto"/>
      </w:divBdr>
    </w:div>
    <w:div w:id="1677226202">
      <w:bodyDiv w:val="1"/>
      <w:marLeft w:val="0"/>
      <w:marRight w:val="0"/>
      <w:marTop w:val="0"/>
      <w:marBottom w:val="0"/>
      <w:divBdr>
        <w:top w:val="none" w:sz="0" w:space="0" w:color="auto"/>
        <w:left w:val="none" w:sz="0" w:space="0" w:color="auto"/>
        <w:bottom w:val="none" w:sz="0" w:space="0" w:color="auto"/>
        <w:right w:val="none" w:sz="0" w:space="0" w:color="auto"/>
      </w:divBdr>
    </w:div>
    <w:div w:id="1680158149">
      <w:bodyDiv w:val="1"/>
      <w:marLeft w:val="0"/>
      <w:marRight w:val="0"/>
      <w:marTop w:val="0"/>
      <w:marBottom w:val="0"/>
      <w:divBdr>
        <w:top w:val="none" w:sz="0" w:space="0" w:color="auto"/>
        <w:left w:val="none" w:sz="0" w:space="0" w:color="auto"/>
        <w:bottom w:val="none" w:sz="0" w:space="0" w:color="auto"/>
        <w:right w:val="none" w:sz="0" w:space="0" w:color="auto"/>
      </w:divBdr>
    </w:div>
    <w:div w:id="1682774819">
      <w:bodyDiv w:val="1"/>
      <w:marLeft w:val="0"/>
      <w:marRight w:val="0"/>
      <w:marTop w:val="0"/>
      <w:marBottom w:val="0"/>
      <w:divBdr>
        <w:top w:val="none" w:sz="0" w:space="0" w:color="auto"/>
        <w:left w:val="none" w:sz="0" w:space="0" w:color="auto"/>
        <w:bottom w:val="none" w:sz="0" w:space="0" w:color="auto"/>
        <w:right w:val="none" w:sz="0" w:space="0" w:color="auto"/>
      </w:divBdr>
    </w:div>
    <w:div w:id="1682968050">
      <w:bodyDiv w:val="1"/>
      <w:marLeft w:val="0"/>
      <w:marRight w:val="0"/>
      <w:marTop w:val="0"/>
      <w:marBottom w:val="0"/>
      <w:divBdr>
        <w:top w:val="none" w:sz="0" w:space="0" w:color="auto"/>
        <w:left w:val="none" w:sz="0" w:space="0" w:color="auto"/>
        <w:bottom w:val="none" w:sz="0" w:space="0" w:color="auto"/>
        <w:right w:val="none" w:sz="0" w:space="0" w:color="auto"/>
      </w:divBdr>
    </w:div>
    <w:div w:id="1685860169">
      <w:bodyDiv w:val="1"/>
      <w:marLeft w:val="0"/>
      <w:marRight w:val="0"/>
      <w:marTop w:val="0"/>
      <w:marBottom w:val="0"/>
      <w:divBdr>
        <w:top w:val="none" w:sz="0" w:space="0" w:color="auto"/>
        <w:left w:val="none" w:sz="0" w:space="0" w:color="auto"/>
        <w:bottom w:val="none" w:sz="0" w:space="0" w:color="auto"/>
        <w:right w:val="none" w:sz="0" w:space="0" w:color="auto"/>
      </w:divBdr>
    </w:div>
    <w:div w:id="1694501431">
      <w:bodyDiv w:val="1"/>
      <w:marLeft w:val="0"/>
      <w:marRight w:val="0"/>
      <w:marTop w:val="0"/>
      <w:marBottom w:val="0"/>
      <w:divBdr>
        <w:top w:val="none" w:sz="0" w:space="0" w:color="auto"/>
        <w:left w:val="none" w:sz="0" w:space="0" w:color="auto"/>
        <w:bottom w:val="none" w:sz="0" w:space="0" w:color="auto"/>
        <w:right w:val="none" w:sz="0" w:space="0" w:color="auto"/>
      </w:divBdr>
    </w:div>
    <w:div w:id="1701740147">
      <w:bodyDiv w:val="1"/>
      <w:marLeft w:val="0"/>
      <w:marRight w:val="0"/>
      <w:marTop w:val="0"/>
      <w:marBottom w:val="0"/>
      <w:divBdr>
        <w:top w:val="none" w:sz="0" w:space="0" w:color="auto"/>
        <w:left w:val="none" w:sz="0" w:space="0" w:color="auto"/>
        <w:bottom w:val="none" w:sz="0" w:space="0" w:color="auto"/>
        <w:right w:val="none" w:sz="0" w:space="0" w:color="auto"/>
      </w:divBdr>
    </w:div>
    <w:div w:id="1706563050">
      <w:bodyDiv w:val="1"/>
      <w:marLeft w:val="0"/>
      <w:marRight w:val="0"/>
      <w:marTop w:val="0"/>
      <w:marBottom w:val="0"/>
      <w:divBdr>
        <w:top w:val="none" w:sz="0" w:space="0" w:color="auto"/>
        <w:left w:val="none" w:sz="0" w:space="0" w:color="auto"/>
        <w:bottom w:val="none" w:sz="0" w:space="0" w:color="auto"/>
        <w:right w:val="none" w:sz="0" w:space="0" w:color="auto"/>
      </w:divBdr>
    </w:div>
    <w:div w:id="1718117335">
      <w:bodyDiv w:val="1"/>
      <w:marLeft w:val="0"/>
      <w:marRight w:val="0"/>
      <w:marTop w:val="0"/>
      <w:marBottom w:val="0"/>
      <w:divBdr>
        <w:top w:val="none" w:sz="0" w:space="0" w:color="auto"/>
        <w:left w:val="none" w:sz="0" w:space="0" w:color="auto"/>
        <w:bottom w:val="none" w:sz="0" w:space="0" w:color="auto"/>
        <w:right w:val="none" w:sz="0" w:space="0" w:color="auto"/>
      </w:divBdr>
    </w:div>
    <w:div w:id="1719087385">
      <w:bodyDiv w:val="1"/>
      <w:marLeft w:val="0"/>
      <w:marRight w:val="0"/>
      <w:marTop w:val="0"/>
      <w:marBottom w:val="0"/>
      <w:divBdr>
        <w:top w:val="none" w:sz="0" w:space="0" w:color="auto"/>
        <w:left w:val="none" w:sz="0" w:space="0" w:color="auto"/>
        <w:bottom w:val="none" w:sz="0" w:space="0" w:color="auto"/>
        <w:right w:val="none" w:sz="0" w:space="0" w:color="auto"/>
      </w:divBdr>
    </w:div>
    <w:div w:id="1722904278">
      <w:bodyDiv w:val="1"/>
      <w:marLeft w:val="0"/>
      <w:marRight w:val="0"/>
      <w:marTop w:val="0"/>
      <w:marBottom w:val="0"/>
      <w:divBdr>
        <w:top w:val="none" w:sz="0" w:space="0" w:color="auto"/>
        <w:left w:val="none" w:sz="0" w:space="0" w:color="auto"/>
        <w:bottom w:val="none" w:sz="0" w:space="0" w:color="auto"/>
        <w:right w:val="none" w:sz="0" w:space="0" w:color="auto"/>
      </w:divBdr>
    </w:div>
    <w:div w:id="1725979601">
      <w:bodyDiv w:val="1"/>
      <w:marLeft w:val="0"/>
      <w:marRight w:val="0"/>
      <w:marTop w:val="0"/>
      <w:marBottom w:val="0"/>
      <w:divBdr>
        <w:top w:val="none" w:sz="0" w:space="0" w:color="auto"/>
        <w:left w:val="none" w:sz="0" w:space="0" w:color="auto"/>
        <w:bottom w:val="none" w:sz="0" w:space="0" w:color="auto"/>
        <w:right w:val="none" w:sz="0" w:space="0" w:color="auto"/>
      </w:divBdr>
    </w:div>
    <w:div w:id="1727414089">
      <w:bodyDiv w:val="1"/>
      <w:marLeft w:val="0"/>
      <w:marRight w:val="0"/>
      <w:marTop w:val="0"/>
      <w:marBottom w:val="0"/>
      <w:divBdr>
        <w:top w:val="none" w:sz="0" w:space="0" w:color="auto"/>
        <w:left w:val="none" w:sz="0" w:space="0" w:color="auto"/>
        <w:bottom w:val="none" w:sz="0" w:space="0" w:color="auto"/>
        <w:right w:val="none" w:sz="0" w:space="0" w:color="auto"/>
      </w:divBdr>
    </w:div>
    <w:div w:id="1727680063">
      <w:bodyDiv w:val="1"/>
      <w:marLeft w:val="0"/>
      <w:marRight w:val="0"/>
      <w:marTop w:val="0"/>
      <w:marBottom w:val="0"/>
      <w:divBdr>
        <w:top w:val="none" w:sz="0" w:space="0" w:color="auto"/>
        <w:left w:val="none" w:sz="0" w:space="0" w:color="auto"/>
        <w:bottom w:val="none" w:sz="0" w:space="0" w:color="auto"/>
        <w:right w:val="none" w:sz="0" w:space="0" w:color="auto"/>
      </w:divBdr>
    </w:div>
    <w:div w:id="1731154031">
      <w:bodyDiv w:val="1"/>
      <w:marLeft w:val="0"/>
      <w:marRight w:val="0"/>
      <w:marTop w:val="0"/>
      <w:marBottom w:val="0"/>
      <w:divBdr>
        <w:top w:val="none" w:sz="0" w:space="0" w:color="auto"/>
        <w:left w:val="none" w:sz="0" w:space="0" w:color="auto"/>
        <w:bottom w:val="none" w:sz="0" w:space="0" w:color="auto"/>
        <w:right w:val="none" w:sz="0" w:space="0" w:color="auto"/>
      </w:divBdr>
    </w:div>
    <w:div w:id="1732188055">
      <w:bodyDiv w:val="1"/>
      <w:marLeft w:val="0"/>
      <w:marRight w:val="0"/>
      <w:marTop w:val="0"/>
      <w:marBottom w:val="0"/>
      <w:divBdr>
        <w:top w:val="none" w:sz="0" w:space="0" w:color="auto"/>
        <w:left w:val="none" w:sz="0" w:space="0" w:color="auto"/>
        <w:bottom w:val="none" w:sz="0" w:space="0" w:color="auto"/>
        <w:right w:val="none" w:sz="0" w:space="0" w:color="auto"/>
      </w:divBdr>
    </w:div>
    <w:div w:id="1734230043">
      <w:bodyDiv w:val="1"/>
      <w:marLeft w:val="0"/>
      <w:marRight w:val="0"/>
      <w:marTop w:val="0"/>
      <w:marBottom w:val="0"/>
      <w:divBdr>
        <w:top w:val="none" w:sz="0" w:space="0" w:color="auto"/>
        <w:left w:val="none" w:sz="0" w:space="0" w:color="auto"/>
        <w:bottom w:val="none" w:sz="0" w:space="0" w:color="auto"/>
        <w:right w:val="none" w:sz="0" w:space="0" w:color="auto"/>
      </w:divBdr>
    </w:div>
    <w:div w:id="1735154639">
      <w:bodyDiv w:val="1"/>
      <w:marLeft w:val="0"/>
      <w:marRight w:val="0"/>
      <w:marTop w:val="0"/>
      <w:marBottom w:val="0"/>
      <w:divBdr>
        <w:top w:val="none" w:sz="0" w:space="0" w:color="auto"/>
        <w:left w:val="none" w:sz="0" w:space="0" w:color="auto"/>
        <w:bottom w:val="none" w:sz="0" w:space="0" w:color="auto"/>
        <w:right w:val="none" w:sz="0" w:space="0" w:color="auto"/>
      </w:divBdr>
    </w:div>
    <w:div w:id="1750613698">
      <w:bodyDiv w:val="1"/>
      <w:marLeft w:val="0"/>
      <w:marRight w:val="0"/>
      <w:marTop w:val="0"/>
      <w:marBottom w:val="0"/>
      <w:divBdr>
        <w:top w:val="none" w:sz="0" w:space="0" w:color="auto"/>
        <w:left w:val="none" w:sz="0" w:space="0" w:color="auto"/>
        <w:bottom w:val="none" w:sz="0" w:space="0" w:color="auto"/>
        <w:right w:val="none" w:sz="0" w:space="0" w:color="auto"/>
      </w:divBdr>
    </w:div>
    <w:div w:id="1753963091">
      <w:bodyDiv w:val="1"/>
      <w:marLeft w:val="0"/>
      <w:marRight w:val="0"/>
      <w:marTop w:val="0"/>
      <w:marBottom w:val="0"/>
      <w:divBdr>
        <w:top w:val="none" w:sz="0" w:space="0" w:color="auto"/>
        <w:left w:val="none" w:sz="0" w:space="0" w:color="auto"/>
        <w:bottom w:val="none" w:sz="0" w:space="0" w:color="auto"/>
        <w:right w:val="none" w:sz="0" w:space="0" w:color="auto"/>
      </w:divBdr>
    </w:div>
    <w:div w:id="1760565266">
      <w:bodyDiv w:val="1"/>
      <w:marLeft w:val="0"/>
      <w:marRight w:val="0"/>
      <w:marTop w:val="0"/>
      <w:marBottom w:val="0"/>
      <w:divBdr>
        <w:top w:val="none" w:sz="0" w:space="0" w:color="auto"/>
        <w:left w:val="none" w:sz="0" w:space="0" w:color="auto"/>
        <w:bottom w:val="none" w:sz="0" w:space="0" w:color="auto"/>
        <w:right w:val="none" w:sz="0" w:space="0" w:color="auto"/>
      </w:divBdr>
    </w:div>
    <w:div w:id="1763450916">
      <w:bodyDiv w:val="1"/>
      <w:marLeft w:val="0"/>
      <w:marRight w:val="0"/>
      <w:marTop w:val="0"/>
      <w:marBottom w:val="0"/>
      <w:divBdr>
        <w:top w:val="none" w:sz="0" w:space="0" w:color="auto"/>
        <w:left w:val="none" w:sz="0" w:space="0" w:color="auto"/>
        <w:bottom w:val="none" w:sz="0" w:space="0" w:color="auto"/>
        <w:right w:val="none" w:sz="0" w:space="0" w:color="auto"/>
      </w:divBdr>
    </w:div>
    <w:div w:id="1770545987">
      <w:bodyDiv w:val="1"/>
      <w:marLeft w:val="0"/>
      <w:marRight w:val="0"/>
      <w:marTop w:val="0"/>
      <w:marBottom w:val="0"/>
      <w:divBdr>
        <w:top w:val="none" w:sz="0" w:space="0" w:color="auto"/>
        <w:left w:val="none" w:sz="0" w:space="0" w:color="auto"/>
        <w:bottom w:val="none" w:sz="0" w:space="0" w:color="auto"/>
        <w:right w:val="none" w:sz="0" w:space="0" w:color="auto"/>
      </w:divBdr>
    </w:div>
    <w:div w:id="1771392840">
      <w:bodyDiv w:val="1"/>
      <w:marLeft w:val="0"/>
      <w:marRight w:val="0"/>
      <w:marTop w:val="0"/>
      <w:marBottom w:val="0"/>
      <w:divBdr>
        <w:top w:val="none" w:sz="0" w:space="0" w:color="auto"/>
        <w:left w:val="none" w:sz="0" w:space="0" w:color="auto"/>
        <w:bottom w:val="none" w:sz="0" w:space="0" w:color="auto"/>
        <w:right w:val="none" w:sz="0" w:space="0" w:color="auto"/>
      </w:divBdr>
    </w:div>
    <w:div w:id="1774595115">
      <w:bodyDiv w:val="1"/>
      <w:marLeft w:val="0"/>
      <w:marRight w:val="0"/>
      <w:marTop w:val="0"/>
      <w:marBottom w:val="0"/>
      <w:divBdr>
        <w:top w:val="none" w:sz="0" w:space="0" w:color="auto"/>
        <w:left w:val="none" w:sz="0" w:space="0" w:color="auto"/>
        <w:bottom w:val="none" w:sz="0" w:space="0" w:color="auto"/>
        <w:right w:val="none" w:sz="0" w:space="0" w:color="auto"/>
      </w:divBdr>
    </w:div>
    <w:div w:id="1777553445">
      <w:bodyDiv w:val="1"/>
      <w:marLeft w:val="0"/>
      <w:marRight w:val="0"/>
      <w:marTop w:val="0"/>
      <w:marBottom w:val="0"/>
      <w:divBdr>
        <w:top w:val="none" w:sz="0" w:space="0" w:color="auto"/>
        <w:left w:val="none" w:sz="0" w:space="0" w:color="auto"/>
        <w:bottom w:val="none" w:sz="0" w:space="0" w:color="auto"/>
        <w:right w:val="none" w:sz="0" w:space="0" w:color="auto"/>
      </w:divBdr>
    </w:div>
    <w:div w:id="1777627988">
      <w:bodyDiv w:val="1"/>
      <w:marLeft w:val="0"/>
      <w:marRight w:val="0"/>
      <w:marTop w:val="0"/>
      <w:marBottom w:val="0"/>
      <w:divBdr>
        <w:top w:val="none" w:sz="0" w:space="0" w:color="auto"/>
        <w:left w:val="none" w:sz="0" w:space="0" w:color="auto"/>
        <w:bottom w:val="none" w:sz="0" w:space="0" w:color="auto"/>
        <w:right w:val="none" w:sz="0" w:space="0" w:color="auto"/>
      </w:divBdr>
    </w:div>
    <w:div w:id="1779787814">
      <w:bodyDiv w:val="1"/>
      <w:marLeft w:val="0"/>
      <w:marRight w:val="0"/>
      <w:marTop w:val="0"/>
      <w:marBottom w:val="0"/>
      <w:divBdr>
        <w:top w:val="none" w:sz="0" w:space="0" w:color="auto"/>
        <w:left w:val="none" w:sz="0" w:space="0" w:color="auto"/>
        <w:bottom w:val="none" w:sz="0" w:space="0" w:color="auto"/>
        <w:right w:val="none" w:sz="0" w:space="0" w:color="auto"/>
      </w:divBdr>
    </w:div>
    <w:div w:id="1784037698">
      <w:bodyDiv w:val="1"/>
      <w:marLeft w:val="0"/>
      <w:marRight w:val="0"/>
      <w:marTop w:val="0"/>
      <w:marBottom w:val="0"/>
      <w:divBdr>
        <w:top w:val="none" w:sz="0" w:space="0" w:color="auto"/>
        <w:left w:val="none" w:sz="0" w:space="0" w:color="auto"/>
        <w:bottom w:val="none" w:sz="0" w:space="0" w:color="auto"/>
        <w:right w:val="none" w:sz="0" w:space="0" w:color="auto"/>
      </w:divBdr>
    </w:div>
    <w:div w:id="1787310527">
      <w:bodyDiv w:val="1"/>
      <w:marLeft w:val="0"/>
      <w:marRight w:val="0"/>
      <w:marTop w:val="0"/>
      <w:marBottom w:val="0"/>
      <w:divBdr>
        <w:top w:val="none" w:sz="0" w:space="0" w:color="auto"/>
        <w:left w:val="none" w:sz="0" w:space="0" w:color="auto"/>
        <w:bottom w:val="none" w:sz="0" w:space="0" w:color="auto"/>
        <w:right w:val="none" w:sz="0" w:space="0" w:color="auto"/>
      </w:divBdr>
    </w:div>
    <w:div w:id="1790202180">
      <w:bodyDiv w:val="1"/>
      <w:marLeft w:val="0"/>
      <w:marRight w:val="0"/>
      <w:marTop w:val="0"/>
      <w:marBottom w:val="0"/>
      <w:divBdr>
        <w:top w:val="none" w:sz="0" w:space="0" w:color="auto"/>
        <w:left w:val="none" w:sz="0" w:space="0" w:color="auto"/>
        <w:bottom w:val="none" w:sz="0" w:space="0" w:color="auto"/>
        <w:right w:val="none" w:sz="0" w:space="0" w:color="auto"/>
      </w:divBdr>
    </w:div>
    <w:div w:id="1799492875">
      <w:bodyDiv w:val="1"/>
      <w:marLeft w:val="0"/>
      <w:marRight w:val="0"/>
      <w:marTop w:val="0"/>
      <w:marBottom w:val="0"/>
      <w:divBdr>
        <w:top w:val="none" w:sz="0" w:space="0" w:color="auto"/>
        <w:left w:val="none" w:sz="0" w:space="0" w:color="auto"/>
        <w:bottom w:val="none" w:sz="0" w:space="0" w:color="auto"/>
        <w:right w:val="none" w:sz="0" w:space="0" w:color="auto"/>
      </w:divBdr>
    </w:div>
    <w:div w:id="1804272470">
      <w:bodyDiv w:val="1"/>
      <w:marLeft w:val="0"/>
      <w:marRight w:val="0"/>
      <w:marTop w:val="0"/>
      <w:marBottom w:val="0"/>
      <w:divBdr>
        <w:top w:val="none" w:sz="0" w:space="0" w:color="auto"/>
        <w:left w:val="none" w:sz="0" w:space="0" w:color="auto"/>
        <w:bottom w:val="none" w:sz="0" w:space="0" w:color="auto"/>
        <w:right w:val="none" w:sz="0" w:space="0" w:color="auto"/>
      </w:divBdr>
    </w:div>
    <w:div w:id="1805417457">
      <w:bodyDiv w:val="1"/>
      <w:marLeft w:val="0"/>
      <w:marRight w:val="0"/>
      <w:marTop w:val="0"/>
      <w:marBottom w:val="0"/>
      <w:divBdr>
        <w:top w:val="none" w:sz="0" w:space="0" w:color="auto"/>
        <w:left w:val="none" w:sz="0" w:space="0" w:color="auto"/>
        <w:bottom w:val="none" w:sz="0" w:space="0" w:color="auto"/>
        <w:right w:val="none" w:sz="0" w:space="0" w:color="auto"/>
      </w:divBdr>
    </w:div>
    <w:div w:id="1806266290">
      <w:bodyDiv w:val="1"/>
      <w:marLeft w:val="0"/>
      <w:marRight w:val="0"/>
      <w:marTop w:val="0"/>
      <w:marBottom w:val="0"/>
      <w:divBdr>
        <w:top w:val="none" w:sz="0" w:space="0" w:color="auto"/>
        <w:left w:val="none" w:sz="0" w:space="0" w:color="auto"/>
        <w:bottom w:val="none" w:sz="0" w:space="0" w:color="auto"/>
        <w:right w:val="none" w:sz="0" w:space="0" w:color="auto"/>
      </w:divBdr>
    </w:div>
    <w:div w:id="1806389172">
      <w:bodyDiv w:val="1"/>
      <w:marLeft w:val="0"/>
      <w:marRight w:val="0"/>
      <w:marTop w:val="0"/>
      <w:marBottom w:val="0"/>
      <w:divBdr>
        <w:top w:val="none" w:sz="0" w:space="0" w:color="auto"/>
        <w:left w:val="none" w:sz="0" w:space="0" w:color="auto"/>
        <w:bottom w:val="none" w:sz="0" w:space="0" w:color="auto"/>
        <w:right w:val="none" w:sz="0" w:space="0" w:color="auto"/>
      </w:divBdr>
    </w:div>
    <w:div w:id="1813407423">
      <w:bodyDiv w:val="1"/>
      <w:marLeft w:val="0"/>
      <w:marRight w:val="0"/>
      <w:marTop w:val="0"/>
      <w:marBottom w:val="0"/>
      <w:divBdr>
        <w:top w:val="none" w:sz="0" w:space="0" w:color="auto"/>
        <w:left w:val="none" w:sz="0" w:space="0" w:color="auto"/>
        <w:bottom w:val="none" w:sz="0" w:space="0" w:color="auto"/>
        <w:right w:val="none" w:sz="0" w:space="0" w:color="auto"/>
      </w:divBdr>
    </w:div>
    <w:div w:id="1824614000">
      <w:bodyDiv w:val="1"/>
      <w:marLeft w:val="0"/>
      <w:marRight w:val="0"/>
      <w:marTop w:val="0"/>
      <w:marBottom w:val="0"/>
      <w:divBdr>
        <w:top w:val="none" w:sz="0" w:space="0" w:color="auto"/>
        <w:left w:val="none" w:sz="0" w:space="0" w:color="auto"/>
        <w:bottom w:val="none" w:sz="0" w:space="0" w:color="auto"/>
        <w:right w:val="none" w:sz="0" w:space="0" w:color="auto"/>
      </w:divBdr>
    </w:div>
    <w:div w:id="1827358537">
      <w:bodyDiv w:val="1"/>
      <w:marLeft w:val="0"/>
      <w:marRight w:val="0"/>
      <w:marTop w:val="0"/>
      <w:marBottom w:val="0"/>
      <w:divBdr>
        <w:top w:val="none" w:sz="0" w:space="0" w:color="auto"/>
        <w:left w:val="none" w:sz="0" w:space="0" w:color="auto"/>
        <w:bottom w:val="none" w:sz="0" w:space="0" w:color="auto"/>
        <w:right w:val="none" w:sz="0" w:space="0" w:color="auto"/>
      </w:divBdr>
    </w:div>
    <w:div w:id="1848909276">
      <w:bodyDiv w:val="1"/>
      <w:marLeft w:val="0"/>
      <w:marRight w:val="0"/>
      <w:marTop w:val="0"/>
      <w:marBottom w:val="0"/>
      <w:divBdr>
        <w:top w:val="none" w:sz="0" w:space="0" w:color="auto"/>
        <w:left w:val="none" w:sz="0" w:space="0" w:color="auto"/>
        <w:bottom w:val="none" w:sz="0" w:space="0" w:color="auto"/>
        <w:right w:val="none" w:sz="0" w:space="0" w:color="auto"/>
      </w:divBdr>
    </w:div>
    <w:div w:id="1863206718">
      <w:bodyDiv w:val="1"/>
      <w:marLeft w:val="0"/>
      <w:marRight w:val="0"/>
      <w:marTop w:val="0"/>
      <w:marBottom w:val="0"/>
      <w:divBdr>
        <w:top w:val="none" w:sz="0" w:space="0" w:color="auto"/>
        <w:left w:val="none" w:sz="0" w:space="0" w:color="auto"/>
        <w:bottom w:val="none" w:sz="0" w:space="0" w:color="auto"/>
        <w:right w:val="none" w:sz="0" w:space="0" w:color="auto"/>
      </w:divBdr>
    </w:div>
    <w:div w:id="1868061244">
      <w:bodyDiv w:val="1"/>
      <w:marLeft w:val="0"/>
      <w:marRight w:val="0"/>
      <w:marTop w:val="0"/>
      <w:marBottom w:val="0"/>
      <w:divBdr>
        <w:top w:val="none" w:sz="0" w:space="0" w:color="auto"/>
        <w:left w:val="none" w:sz="0" w:space="0" w:color="auto"/>
        <w:bottom w:val="none" w:sz="0" w:space="0" w:color="auto"/>
        <w:right w:val="none" w:sz="0" w:space="0" w:color="auto"/>
      </w:divBdr>
    </w:div>
    <w:div w:id="1872064691">
      <w:bodyDiv w:val="1"/>
      <w:marLeft w:val="0"/>
      <w:marRight w:val="0"/>
      <w:marTop w:val="0"/>
      <w:marBottom w:val="0"/>
      <w:divBdr>
        <w:top w:val="none" w:sz="0" w:space="0" w:color="auto"/>
        <w:left w:val="none" w:sz="0" w:space="0" w:color="auto"/>
        <w:bottom w:val="none" w:sz="0" w:space="0" w:color="auto"/>
        <w:right w:val="none" w:sz="0" w:space="0" w:color="auto"/>
      </w:divBdr>
    </w:div>
    <w:div w:id="1875656142">
      <w:bodyDiv w:val="1"/>
      <w:marLeft w:val="0"/>
      <w:marRight w:val="0"/>
      <w:marTop w:val="0"/>
      <w:marBottom w:val="0"/>
      <w:divBdr>
        <w:top w:val="none" w:sz="0" w:space="0" w:color="auto"/>
        <w:left w:val="none" w:sz="0" w:space="0" w:color="auto"/>
        <w:bottom w:val="none" w:sz="0" w:space="0" w:color="auto"/>
        <w:right w:val="none" w:sz="0" w:space="0" w:color="auto"/>
      </w:divBdr>
    </w:div>
    <w:div w:id="1885674843">
      <w:bodyDiv w:val="1"/>
      <w:marLeft w:val="0"/>
      <w:marRight w:val="0"/>
      <w:marTop w:val="0"/>
      <w:marBottom w:val="0"/>
      <w:divBdr>
        <w:top w:val="none" w:sz="0" w:space="0" w:color="auto"/>
        <w:left w:val="none" w:sz="0" w:space="0" w:color="auto"/>
        <w:bottom w:val="none" w:sz="0" w:space="0" w:color="auto"/>
        <w:right w:val="none" w:sz="0" w:space="0" w:color="auto"/>
      </w:divBdr>
    </w:div>
    <w:div w:id="1898540851">
      <w:bodyDiv w:val="1"/>
      <w:marLeft w:val="0"/>
      <w:marRight w:val="0"/>
      <w:marTop w:val="0"/>
      <w:marBottom w:val="0"/>
      <w:divBdr>
        <w:top w:val="none" w:sz="0" w:space="0" w:color="auto"/>
        <w:left w:val="none" w:sz="0" w:space="0" w:color="auto"/>
        <w:bottom w:val="none" w:sz="0" w:space="0" w:color="auto"/>
        <w:right w:val="none" w:sz="0" w:space="0" w:color="auto"/>
      </w:divBdr>
    </w:div>
    <w:div w:id="1903979215">
      <w:bodyDiv w:val="1"/>
      <w:marLeft w:val="0"/>
      <w:marRight w:val="0"/>
      <w:marTop w:val="0"/>
      <w:marBottom w:val="0"/>
      <w:divBdr>
        <w:top w:val="none" w:sz="0" w:space="0" w:color="auto"/>
        <w:left w:val="none" w:sz="0" w:space="0" w:color="auto"/>
        <w:bottom w:val="none" w:sz="0" w:space="0" w:color="auto"/>
        <w:right w:val="none" w:sz="0" w:space="0" w:color="auto"/>
      </w:divBdr>
    </w:div>
    <w:div w:id="1912763548">
      <w:bodyDiv w:val="1"/>
      <w:marLeft w:val="0"/>
      <w:marRight w:val="0"/>
      <w:marTop w:val="0"/>
      <w:marBottom w:val="0"/>
      <w:divBdr>
        <w:top w:val="none" w:sz="0" w:space="0" w:color="auto"/>
        <w:left w:val="none" w:sz="0" w:space="0" w:color="auto"/>
        <w:bottom w:val="none" w:sz="0" w:space="0" w:color="auto"/>
        <w:right w:val="none" w:sz="0" w:space="0" w:color="auto"/>
      </w:divBdr>
    </w:div>
    <w:div w:id="1920629023">
      <w:bodyDiv w:val="1"/>
      <w:marLeft w:val="0"/>
      <w:marRight w:val="0"/>
      <w:marTop w:val="0"/>
      <w:marBottom w:val="0"/>
      <w:divBdr>
        <w:top w:val="none" w:sz="0" w:space="0" w:color="auto"/>
        <w:left w:val="none" w:sz="0" w:space="0" w:color="auto"/>
        <w:bottom w:val="none" w:sz="0" w:space="0" w:color="auto"/>
        <w:right w:val="none" w:sz="0" w:space="0" w:color="auto"/>
      </w:divBdr>
    </w:div>
    <w:div w:id="1921064685">
      <w:bodyDiv w:val="1"/>
      <w:marLeft w:val="0"/>
      <w:marRight w:val="0"/>
      <w:marTop w:val="0"/>
      <w:marBottom w:val="0"/>
      <w:divBdr>
        <w:top w:val="none" w:sz="0" w:space="0" w:color="auto"/>
        <w:left w:val="none" w:sz="0" w:space="0" w:color="auto"/>
        <w:bottom w:val="none" w:sz="0" w:space="0" w:color="auto"/>
        <w:right w:val="none" w:sz="0" w:space="0" w:color="auto"/>
      </w:divBdr>
    </w:div>
    <w:div w:id="1928152558">
      <w:bodyDiv w:val="1"/>
      <w:marLeft w:val="0"/>
      <w:marRight w:val="0"/>
      <w:marTop w:val="0"/>
      <w:marBottom w:val="0"/>
      <w:divBdr>
        <w:top w:val="none" w:sz="0" w:space="0" w:color="auto"/>
        <w:left w:val="none" w:sz="0" w:space="0" w:color="auto"/>
        <w:bottom w:val="none" w:sz="0" w:space="0" w:color="auto"/>
        <w:right w:val="none" w:sz="0" w:space="0" w:color="auto"/>
      </w:divBdr>
    </w:div>
    <w:div w:id="1928733919">
      <w:bodyDiv w:val="1"/>
      <w:marLeft w:val="0"/>
      <w:marRight w:val="0"/>
      <w:marTop w:val="0"/>
      <w:marBottom w:val="0"/>
      <w:divBdr>
        <w:top w:val="none" w:sz="0" w:space="0" w:color="auto"/>
        <w:left w:val="none" w:sz="0" w:space="0" w:color="auto"/>
        <w:bottom w:val="none" w:sz="0" w:space="0" w:color="auto"/>
        <w:right w:val="none" w:sz="0" w:space="0" w:color="auto"/>
      </w:divBdr>
    </w:div>
    <w:div w:id="1931347019">
      <w:bodyDiv w:val="1"/>
      <w:marLeft w:val="0"/>
      <w:marRight w:val="0"/>
      <w:marTop w:val="0"/>
      <w:marBottom w:val="0"/>
      <w:divBdr>
        <w:top w:val="none" w:sz="0" w:space="0" w:color="auto"/>
        <w:left w:val="none" w:sz="0" w:space="0" w:color="auto"/>
        <w:bottom w:val="none" w:sz="0" w:space="0" w:color="auto"/>
        <w:right w:val="none" w:sz="0" w:space="0" w:color="auto"/>
      </w:divBdr>
    </w:div>
    <w:div w:id="1937514959">
      <w:bodyDiv w:val="1"/>
      <w:marLeft w:val="0"/>
      <w:marRight w:val="0"/>
      <w:marTop w:val="0"/>
      <w:marBottom w:val="0"/>
      <w:divBdr>
        <w:top w:val="none" w:sz="0" w:space="0" w:color="auto"/>
        <w:left w:val="none" w:sz="0" w:space="0" w:color="auto"/>
        <w:bottom w:val="none" w:sz="0" w:space="0" w:color="auto"/>
        <w:right w:val="none" w:sz="0" w:space="0" w:color="auto"/>
      </w:divBdr>
    </w:div>
    <w:div w:id="1942956072">
      <w:bodyDiv w:val="1"/>
      <w:marLeft w:val="0"/>
      <w:marRight w:val="0"/>
      <w:marTop w:val="0"/>
      <w:marBottom w:val="0"/>
      <w:divBdr>
        <w:top w:val="none" w:sz="0" w:space="0" w:color="auto"/>
        <w:left w:val="none" w:sz="0" w:space="0" w:color="auto"/>
        <w:bottom w:val="none" w:sz="0" w:space="0" w:color="auto"/>
        <w:right w:val="none" w:sz="0" w:space="0" w:color="auto"/>
      </w:divBdr>
    </w:div>
    <w:div w:id="1947498408">
      <w:bodyDiv w:val="1"/>
      <w:marLeft w:val="0"/>
      <w:marRight w:val="0"/>
      <w:marTop w:val="0"/>
      <w:marBottom w:val="0"/>
      <w:divBdr>
        <w:top w:val="none" w:sz="0" w:space="0" w:color="auto"/>
        <w:left w:val="none" w:sz="0" w:space="0" w:color="auto"/>
        <w:bottom w:val="none" w:sz="0" w:space="0" w:color="auto"/>
        <w:right w:val="none" w:sz="0" w:space="0" w:color="auto"/>
      </w:divBdr>
    </w:div>
    <w:div w:id="1957129854">
      <w:bodyDiv w:val="1"/>
      <w:marLeft w:val="0"/>
      <w:marRight w:val="0"/>
      <w:marTop w:val="0"/>
      <w:marBottom w:val="0"/>
      <w:divBdr>
        <w:top w:val="none" w:sz="0" w:space="0" w:color="auto"/>
        <w:left w:val="none" w:sz="0" w:space="0" w:color="auto"/>
        <w:bottom w:val="none" w:sz="0" w:space="0" w:color="auto"/>
        <w:right w:val="none" w:sz="0" w:space="0" w:color="auto"/>
      </w:divBdr>
    </w:div>
    <w:div w:id="1960064486">
      <w:bodyDiv w:val="1"/>
      <w:marLeft w:val="0"/>
      <w:marRight w:val="0"/>
      <w:marTop w:val="0"/>
      <w:marBottom w:val="0"/>
      <w:divBdr>
        <w:top w:val="none" w:sz="0" w:space="0" w:color="auto"/>
        <w:left w:val="none" w:sz="0" w:space="0" w:color="auto"/>
        <w:bottom w:val="none" w:sz="0" w:space="0" w:color="auto"/>
        <w:right w:val="none" w:sz="0" w:space="0" w:color="auto"/>
      </w:divBdr>
    </w:div>
    <w:div w:id="1961450938">
      <w:bodyDiv w:val="1"/>
      <w:marLeft w:val="0"/>
      <w:marRight w:val="0"/>
      <w:marTop w:val="0"/>
      <w:marBottom w:val="0"/>
      <w:divBdr>
        <w:top w:val="none" w:sz="0" w:space="0" w:color="auto"/>
        <w:left w:val="none" w:sz="0" w:space="0" w:color="auto"/>
        <w:bottom w:val="none" w:sz="0" w:space="0" w:color="auto"/>
        <w:right w:val="none" w:sz="0" w:space="0" w:color="auto"/>
      </w:divBdr>
    </w:div>
    <w:div w:id="1980108084">
      <w:bodyDiv w:val="1"/>
      <w:marLeft w:val="0"/>
      <w:marRight w:val="0"/>
      <w:marTop w:val="0"/>
      <w:marBottom w:val="0"/>
      <w:divBdr>
        <w:top w:val="none" w:sz="0" w:space="0" w:color="auto"/>
        <w:left w:val="none" w:sz="0" w:space="0" w:color="auto"/>
        <w:bottom w:val="none" w:sz="0" w:space="0" w:color="auto"/>
        <w:right w:val="none" w:sz="0" w:space="0" w:color="auto"/>
      </w:divBdr>
    </w:div>
    <w:div w:id="1984507819">
      <w:bodyDiv w:val="1"/>
      <w:marLeft w:val="0"/>
      <w:marRight w:val="0"/>
      <w:marTop w:val="0"/>
      <w:marBottom w:val="0"/>
      <w:divBdr>
        <w:top w:val="none" w:sz="0" w:space="0" w:color="auto"/>
        <w:left w:val="none" w:sz="0" w:space="0" w:color="auto"/>
        <w:bottom w:val="none" w:sz="0" w:space="0" w:color="auto"/>
        <w:right w:val="none" w:sz="0" w:space="0" w:color="auto"/>
      </w:divBdr>
    </w:div>
    <w:div w:id="1985426966">
      <w:bodyDiv w:val="1"/>
      <w:marLeft w:val="0"/>
      <w:marRight w:val="0"/>
      <w:marTop w:val="0"/>
      <w:marBottom w:val="0"/>
      <w:divBdr>
        <w:top w:val="none" w:sz="0" w:space="0" w:color="auto"/>
        <w:left w:val="none" w:sz="0" w:space="0" w:color="auto"/>
        <w:bottom w:val="none" w:sz="0" w:space="0" w:color="auto"/>
        <w:right w:val="none" w:sz="0" w:space="0" w:color="auto"/>
      </w:divBdr>
    </w:div>
    <w:div w:id="1996639072">
      <w:bodyDiv w:val="1"/>
      <w:marLeft w:val="0"/>
      <w:marRight w:val="0"/>
      <w:marTop w:val="0"/>
      <w:marBottom w:val="0"/>
      <w:divBdr>
        <w:top w:val="none" w:sz="0" w:space="0" w:color="auto"/>
        <w:left w:val="none" w:sz="0" w:space="0" w:color="auto"/>
        <w:bottom w:val="none" w:sz="0" w:space="0" w:color="auto"/>
        <w:right w:val="none" w:sz="0" w:space="0" w:color="auto"/>
      </w:divBdr>
    </w:div>
    <w:div w:id="2000302152">
      <w:bodyDiv w:val="1"/>
      <w:marLeft w:val="0"/>
      <w:marRight w:val="0"/>
      <w:marTop w:val="0"/>
      <w:marBottom w:val="0"/>
      <w:divBdr>
        <w:top w:val="none" w:sz="0" w:space="0" w:color="auto"/>
        <w:left w:val="none" w:sz="0" w:space="0" w:color="auto"/>
        <w:bottom w:val="none" w:sz="0" w:space="0" w:color="auto"/>
        <w:right w:val="none" w:sz="0" w:space="0" w:color="auto"/>
      </w:divBdr>
    </w:div>
    <w:div w:id="2007584670">
      <w:bodyDiv w:val="1"/>
      <w:marLeft w:val="0"/>
      <w:marRight w:val="0"/>
      <w:marTop w:val="0"/>
      <w:marBottom w:val="0"/>
      <w:divBdr>
        <w:top w:val="none" w:sz="0" w:space="0" w:color="auto"/>
        <w:left w:val="none" w:sz="0" w:space="0" w:color="auto"/>
        <w:bottom w:val="none" w:sz="0" w:space="0" w:color="auto"/>
        <w:right w:val="none" w:sz="0" w:space="0" w:color="auto"/>
      </w:divBdr>
    </w:div>
    <w:div w:id="2009553271">
      <w:bodyDiv w:val="1"/>
      <w:marLeft w:val="0"/>
      <w:marRight w:val="0"/>
      <w:marTop w:val="0"/>
      <w:marBottom w:val="0"/>
      <w:divBdr>
        <w:top w:val="none" w:sz="0" w:space="0" w:color="auto"/>
        <w:left w:val="none" w:sz="0" w:space="0" w:color="auto"/>
        <w:bottom w:val="none" w:sz="0" w:space="0" w:color="auto"/>
        <w:right w:val="none" w:sz="0" w:space="0" w:color="auto"/>
      </w:divBdr>
    </w:div>
    <w:div w:id="2018386680">
      <w:bodyDiv w:val="1"/>
      <w:marLeft w:val="0"/>
      <w:marRight w:val="0"/>
      <w:marTop w:val="0"/>
      <w:marBottom w:val="0"/>
      <w:divBdr>
        <w:top w:val="none" w:sz="0" w:space="0" w:color="auto"/>
        <w:left w:val="none" w:sz="0" w:space="0" w:color="auto"/>
        <w:bottom w:val="none" w:sz="0" w:space="0" w:color="auto"/>
        <w:right w:val="none" w:sz="0" w:space="0" w:color="auto"/>
      </w:divBdr>
    </w:div>
    <w:div w:id="2028366841">
      <w:bodyDiv w:val="1"/>
      <w:marLeft w:val="0"/>
      <w:marRight w:val="0"/>
      <w:marTop w:val="0"/>
      <w:marBottom w:val="0"/>
      <w:divBdr>
        <w:top w:val="none" w:sz="0" w:space="0" w:color="auto"/>
        <w:left w:val="none" w:sz="0" w:space="0" w:color="auto"/>
        <w:bottom w:val="none" w:sz="0" w:space="0" w:color="auto"/>
        <w:right w:val="none" w:sz="0" w:space="0" w:color="auto"/>
      </w:divBdr>
    </w:div>
    <w:div w:id="2030520515">
      <w:bodyDiv w:val="1"/>
      <w:marLeft w:val="0"/>
      <w:marRight w:val="0"/>
      <w:marTop w:val="0"/>
      <w:marBottom w:val="0"/>
      <w:divBdr>
        <w:top w:val="none" w:sz="0" w:space="0" w:color="auto"/>
        <w:left w:val="none" w:sz="0" w:space="0" w:color="auto"/>
        <w:bottom w:val="none" w:sz="0" w:space="0" w:color="auto"/>
        <w:right w:val="none" w:sz="0" w:space="0" w:color="auto"/>
      </w:divBdr>
    </w:div>
    <w:div w:id="2034182994">
      <w:bodyDiv w:val="1"/>
      <w:marLeft w:val="0"/>
      <w:marRight w:val="0"/>
      <w:marTop w:val="0"/>
      <w:marBottom w:val="0"/>
      <w:divBdr>
        <w:top w:val="none" w:sz="0" w:space="0" w:color="auto"/>
        <w:left w:val="none" w:sz="0" w:space="0" w:color="auto"/>
        <w:bottom w:val="none" w:sz="0" w:space="0" w:color="auto"/>
        <w:right w:val="none" w:sz="0" w:space="0" w:color="auto"/>
      </w:divBdr>
    </w:div>
    <w:div w:id="2067796898">
      <w:bodyDiv w:val="1"/>
      <w:marLeft w:val="0"/>
      <w:marRight w:val="0"/>
      <w:marTop w:val="0"/>
      <w:marBottom w:val="0"/>
      <w:divBdr>
        <w:top w:val="none" w:sz="0" w:space="0" w:color="auto"/>
        <w:left w:val="none" w:sz="0" w:space="0" w:color="auto"/>
        <w:bottom w:val="none" w:sz="0" w:space="0" w:color="auto"/>
        <w:right w:val="none" w:sz="0" w:space="0" w:color="auto"/>
      </w:divBdr>
    </w:div>
    <w:div w:id="2067947592">
      <w:bodyDiv w:val="1"/>
      <w:marLeft w:val="0"/>
      <w:marRight w:val="0"/>
      <w:marTop w:val="0"/>
      <w:marBottom w:val="0"/>
      <w:divBdr>
        <w:top w:val="none" w:sz="0" w:space="0" w:color="auto"/>
        <w:left w:val="none" w:sz="0" w:space="0" w:color="auto"/>
        <w:bottom w:val="none" w:sz="0" w:space="0" w:color="auto"/>
        <w:right w:val="none" w:sz="0" w:space="0" w:color="auto"/>
      </w:divBdr>
    </w:div>
    <w:div w:id="2071003202">
      <w:bodyDiv w:val="1"/>
      <w:marLeft w:val="0"/>
      <w:marRight w:val="0"/>
      <w:marTop w:val="0"/>
      <w:marBottom w:val="0"/>
      <w:divBdr>
        <w:top w:val="none" w:sz="0" w:space="0" w:color="auto"/>
        <w:left w:val="none" w:sz="0" w:space="0" w:color="auto"/>
        <w:bottom w:val="none" w:sz="0" w:space="0" w:color="auto"/>
        <w:right w:val="none" w:sz="0" w:space="0" w:color="auto"/>
      </w:divBdr>
    </w:div>
    <w:div w:id="2073038622">
      <w:bodyDiv w:val="1"/>
      <w:marLeft w:val="0"/>
      <w:marRight w:val="0"/>
      <w:marTop w:val="0"/>
      <w:marBottom w:val="0"/>
      <w:divBdr>
        <w:top w:val="none" w:sz="0" w:space="0" w:color="auto"/>
        <w:left w:val="none" w:sz="0" w:space="0" w:color="auto"/>
        <w:bottom w:val="none" w:sz="0" w:space="0" w:color="auto"/>
        <w:right w:val="none" w:sz="0" w:space="0" w:color="auto"/>
      </w:divBdr>
    </w:div>
    <w:div w:id="2079590906">
      <w:bodyDiv w:val="1"/>
      <w:marLeft w:val="0"/>
      <w:marRight w:val="0"/>
      <w:marTop w:val="0"/>
      <w:marBottom w:val="0"/>
      <w:divBdr>
        <w:top w:val="none" w:sz="0" w:space="0" w:color="auto"/>
        <w:left w:val="none" w:sz="0" w:space="0" w:color="auto"/>
        <w:bottom w:val="none" w:sz="0" w:space="0" w:color="auto"/>
        <w:right w:val="none" w:sz="0" w:space="0" w:color="auto"/>
      </w:divBdr>
    </w:div>
    <w:div w:id="2081974359">
      <w:bodyDiv w:val="1"/>
      <w:marLeft w:val="0"/>
      <w:marRight w:val="0"/>
      <w:marTop w:val="0"/>
      <w:marBottom w:val="0"/>
      <w:divBdr>
        <w:top w:val="none" w:sz="0" w:space="0" w:color="auto"/>
        <w:left w:val="none" w:sz="0" w:space="0" w:color="auto"/>
        <w:bottom w:val="none" w:sz="0" w:space="0" w:color="auto"/>
        <w:right w:val="none" w:sz="0" w:space="0" w:color="auto"/>
      </w:divBdr>
    </w:div>
    <w:div w:id="2089300797">
      <w:bodyDiv w:val="1"/>
      <w:marLeft w:val="0"/>
      <w:marRight w:val="0"/>
      <w:marTop w:val="0"/>
      <w:marBottom w:val="0"/>
      <w:divBdr>
        <w:top w:val="none" w:sz="0" w:space="0" w:color="auto"/>
        <w:left w:val="none" w:sz="0" w:space="0" w:color="auto"/>
        <w:bottom w:val="none" w:sz="0" w:space="0" w:color="auto"/>
        <w:right w:val="none" w:sz="0" w:space="0" w:color="auto"/>
      </w:divBdr>
    </w:div>
    <w:div w:id="2092893925">
      <w:bodyDiv w:val="1"/>
      <w:marLeft w:val="0"/>
      <w:marRight w:val="0"/>
      <w:marTop w:val="0"/>
      <w:marBottom w:val="0"/>
      <w:divBdr>
        <w:top w:val="none" w:sz="0" w:space="0" w:color="auto"/>
        <w:left w:val="none" w:sz="0" w:space="0" w:color="auto"/>
        <w:bottom w:val="none" w:sz="0" w:space="0" w:color="auto"/>
        <w:right w:val="none" w:sz="0" w:space="0" w:color="auto"/>
      </w:divBdr>
    </w:div>
    <w:div w:id="2098554948">
      <w:bodyDiv w:val="1"/>
      <w:marLeft w:val="0"/>
      <w:marRight w:val="0"/>
      <w:marTop w:val="0"/>
      <w:marBottom w:val="0"/>
      <w:divBdr>
        <w:top w:val="none" w:sz="0" w:space="0" w:color="auto"/>
        <w:left w:val="none" w:sz="0" w:space="0" w:color="auto"/>
        <w:bottom w:val="none" w:sz="0" w:space="0" w:color="auto"/>
        <w:right w:val="none" w:sz="0" w:space="0" w:color="auto"/>
      </w:divBdr>
    </w:div>
    <w:div w:id="2099716888">
      <w:bodyDiv w:val="1"/>
      <w:marLeft w:val="0"/>
      <w:marRight w:val="0"/>
      <w:marTop w:val="0"/>
      <w:marBottom w:val="0"/>
      <w:divBdr>
        <w:top w:val="none" w:sz="0" w:space="0" w:color="auto"/>
        <w:left w:val="none" w:sz="0" w:space="0" w:color="auto"/>
        <w:bottom w:val="none" w:sz="0" w:space="0" w:color="auto"/>
        <w:right w:val="none" w:sz="0" w:space="0" w:color="auto"/>
      </w:divBdr>
    </w:div>
    <w:div w:id="2101949197">
      <w:bodyDiv w:val="1"/>
      <w:marLeft w:val="0"/>
      <w:marRight w:val="0"/>
      <w:marTop w:val="0"/>
      <w:marBottom w:val="0"/>
      <w:divBdr>
        <w:top w:val="none" w:sz="0" w:space="0" w:color="auto"/>
        <w:left w:val="none" w:sz="0" w:space="0" w:color="auto"/>
        <w:bottom w:val="none" w:sz="0" w:space="0" w:color="auto"/>
        <w:right w:val="none" w:sz="0" w:space="0" w:color="auto"/>
      </w:divBdr>
    </w:div>
    <w:div w:id="2102486602">
      <w:bodyDiv w:val="1"/>
      <w:marLeft w:val="0"/>
      <w:marRight w:val="0"/>
      <w:marTop w:val="0"/>
      <w:marBottom w:val="0"/>
      <w:divBdr>
        <w:top w:val="none" w:sz="0" w:space="0" w:color="auto"/>
        <w:left w:val="none" w:sz="0" w:space="0" w:color="auto"/>
        <w:bottom w:val="none" w:sz="0" w:space="0" w:color="auto"/>
        <w:right w:val="none" w:sz="0" w:space="0" w:color="auto"/>
      </w:divBdr>
    </w:div>
    <w:div w:id="2102873193">
      <w:bodyDiv w:val="1"/>
      <w:marLeft w:val="0"/>
      <w:marRight w:val="0"/>
      <w:marTop w:val="0"/>
      <w:marBottom w:val="0"/>
      <w:divBdr>
        <w:top w:val="none" w:sz="0" w:space="0" w:color="auto"/>
        <w:left w:val="none" w:sz="0" w:space="0" w:color="auto"/>
        <w:bottom w:val="none" w:sz="0" w:space="0" w:color="auto"/>
        <w:right w:val="none" w:sz="0" w:space="0" w:color="auto"/>
      </w:divBdr>
    </w:div>
    <w:div w:id="2104034038">
      <w:bodyDiv w:val="1"/>
      <w:marLeft w:val="0"/>
      <w:marRight w:val="0"/>
      <w:marTop w:val="0"/>
      <w:marBottom w:val="0"/>
      <w:divBdr>
        <w:top w:val="none" w:sz="0" w:space="0" w:color="auto"/>
        <w:left w:val="none" w:sz="0" w:space="0" w:color="auto"/>
        <w:bottom w:val="none" w:sz="0" w:space="0" w:color="auto"/>
        <w:right w:val="none" w:sz="0" w:space="0" w:color="auto"/>
      </w:divBdr>
    </w:div>
    <w:div w:id="2118719696">
      <w:bodyDiv w:val="1"/>
      <w:marLeft w:val="0"/>
      <w:marRight w:val="0"/>
      <w:marTop w:val="0"/>
      <w:marBottom w:val="0"/>
      <w:divBdr>
        <w:top w:val="none" w:sz="0" w:space="0" w:color="auto"/>
        <w:left w:val="none" w:sz="0" w:space="0" w:color="auto"/>
        <w:bottom w:val="none" w:sz="0" w:space="0" w:color="auto"/>
        <w:right w:val="none" w:sz="0" w:space="0" w:color="auto"/>
      </w:divBdr>
    </w:div>
    <w:div w:id="2123302207">
      <w:bodyDiv w:val="1"/>
      <w:marLeft w:val="0"/>
      <w:marRight w:val="0"/>
      <w:marTop w:val="0"/>
      <w:marBottom w:val="0"/>
      <w:divBdr>
        <w:top w:val="none" w:sz="0" w:space="0" w:color="auto"/>
        <w:left w:val="none" w:sz="0" w:space="0" w:color="auto"/>
        <w:bottom w:val="none" w:sz="0" w:space="0" w:color="auto"/>
        <w:right w:val="none" w:sz="0" w:space="0" w:color="auto"/>
      </w:divBdr>
    </w:div>
    <w:div w:id="2131431806">
      <w:bodyDiv w:val="1"/>
      <w:marLeft w:val="0"/>
      <w:marRight w:val="0"/>
      <w:marTop w:val="0"/>
      <w:marBottom w:val="0"/>
      <w:divBdr>
        <w:top w:val="none" w:sz="0" w:space="0" w:color="auto"/>
        <w:left w:val="none" w:sz="0" w:space="0" w:color="auto"/>
        <w:bottom w:val="none" w:sz="0" w:space="0" w:color="auto"/>
        <w:right w:val="none" w:sz="0" w:space="0" w:color="auto"/>
      </w:divBdr>
    </w:div>
    <w:div w:id="2132892181">
      <w:bodyDiv w:val="1"/>
      <w:marLeft w:val="0"/>
      <w:marRight w:val="0"/>
      <w:marTop w:val="0"/>
      <w:marBottom w:val="0"/>
      <w:divBdr>
        <w:top w:val="none" w:sz="0" w:space="0" w:color="auto"/>
        <w:left w:val="none" w:sz="0" w:space="0" w:color="auto"/>
        <w:bottom w:val="none" w:sz="0" w:space="0" w:color="auto"/>
        <w:right w:val="none" w:sz="0" w:space="0" w:color="auto"/>
      </w:divBdr>
    </w:div>
    <w:div w:id="2141335364">
      <w:bodyDiv w:val="1"/>
      <w:marLeft w:val="0"/>
      <w:marRight w:val="0"/>
      <w:marTop w:val="0"/>
      <w:marBottom w:val="0"/>
      <w:divBdr>
        <w:top w:val="none" w:sz="0" w:space="0" w:color="auto"/>
        <w:left w:val="none" w:sz="0" w:space="0" w:color="auto"/>
        <w:bottom w:val="none" w:sz="0" w:space="0" w:color="auto"/>
        <w:right w:val="none" w:sz="0" w:space="0" w:color="auto"/>
      </w:divBdr>
    </w:div>
    <w:div w:id="214658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Mag02</b:Tag>
    <b:SourceType>BookSection</b:SourceType>
    <b:Guid>{8086CE1F-325E-4E2F-966C-433D4ECDF1A3}</b:Guid>
    <b:Title>What Management Is</b:Title>
    <b:Year>2002</b:Year>
    <b:Pages>5</b:Pages>
    <b:Author>
      <b:Author>
        <b:NameList>
          <b:Person>
            <b:Last>Magretta</b:Last>
            <b:First>Joan</b:First>
          </b:Person>
          <b:Person>
            <b:Last>Stone</b:Last>
            <b:First>Nan</b:First>
          </b:Person>
        </b:NameList>
      </b:Author>
    </b:Author>
    <b:City>New  York</b:City>
    <b:Publisher>Simon and Schuster</b:Publisher>
    <b:RefOrder>1</b:RefOrder>
  </b:Source>
  <b:Source>
    <b:Tag>Ric101</b:Tag>
    <b:SourceType>BookSection</b:SourceType>
    <b:Guid>{130CDC71-C13D-4074-92C3-9FFEB467A910}</b:Guid>
    <b:Author>
      <b:Author>
        <b:NameList>
          <b:Person>
            <b:Last>Griffin</b:Last>
            <b:First>Ricky</b:First>
            <b:Middle>W</b:Middle>
          </b:Person>
        </b:NameList>
      </b:Author>
    </b:Author>
    <b:Title>Management</b:Title>
    <b:Year>2010</b:Year>
    <b:Pages>5</b:Pages>
    <b:City>Boston</b:City>
    <b:Publisher>Cengage Learning</b:Publisher>
    <b:RefOrder>2</b:RefOrder>
  </b:Source>
  <b:Source>
    <b:Tag>Rex16</b:Tag>
    <b:SourceType>BookSection</b:SourceType>
    <b:Guid>{C13BDC20-E850-4C38-A6E7-EF9DD8EC54BE}</b:Guid>
    <b:Author>
      <b:Author>
        <b:Corporate>Rex Bookstore</b:Corporate>
      </b:Author>
    </b:Author>
    <b:Title>Organization and Management of Physical Education and Sport</b:Title>
    <b:Year>2016</b:Year>
    <b:Pages>2</b:Pages>
    <b:City>Philliphines</b:City>
    <b:Publisher>Rex Bookstore</b:Publisher>
    <b:RefOrder>3</b:RefOrder>
  </b:Source>
  <b:Source>
    <b:Tag>Tho102</b:Tag>
    <b:SourceType>BookSection</b:SourceType>
    <b:Guid>{BF105156-5F34-4DA6-BFF2-BED81BB22716}</b:Guid>
    <b:Author>
      <b:Author>
        <b:NameList>
          <b:Person>
            <b:Last>Thompson</b:Last>
            <b:First>John</b:First>
            <b:Middle>L.</b:Middle>
          </b:Person>
          <b:Person>
            <b:Last>Martin</b:Last>
            <b:First>Frank</b:First>
          </b:Person>
        </b:NameList>
      </b:Author>
    </b:Author>
    <b:Title>Strategic Management</b:Title>
    <b:BookTitle>Awareness &amp; Change</b:BookTitle>
    <b:Year>2010</b:Year>
    <b:Pages>11</b:Pages>
    <b:City>Andover</b:City>
    <b:Publisher>Cengage Learning EMEA</b:Publisher>
    <b:RefOrder>9</b:RefOrder>
  </b:Source>
  <b:Source>
    <b:Tag>Geo10</b:Tag>
    <b:SourceType>Book</b:SourceType>
    <b:Guid>{A40A4C9F-E375-48D2-ACC4-5B54CC052F94}</b:Guid>
    <b:Title>Strategic Planning</b:Title>
    <b:Year>2010</b:Year>
    <b:City>New York</b:City>
    <b:Publisher>Simon and Schuster</b:Publisher>
    <b:Author>
      <b:Author>
        <b:NameList>
          <b:Person>
            <b:Last>Steiner</b:Last>
            <b:First>George</b:First>
            <b:Middle>A.</b:Middle>
          </b:Person>
        </b:NameList>
      </b:Author>
    </b:Author>
    <b:RefOrder>11</b:RefOrder>
  </b:Source>
  <b:Source>
    <b:Tag>Ken93</b:Tag>
    <b:SourceType>JournalArticle</b:SourceType>
    <b:Guid>{A72F3E25-89AD-4D8D-9DFD-F7B6BD511796}</b:Guid>
    <b:Author>
      <b:Author>
        <b:NameList>
          <b:Person>
            <b:Last>Kennedy</b:Last>
            <b:First>David</b:First>
            <b:Middle>M.</b:Middle>
          </b:Person>
        </b:NameList>
      </b:Author>
    </b:Author>
    <b:Title>The Strategic Management of Police Resources</b:Title>
    <b:Year>1993</b:Year>
    <b:JournalName>U.S. Department of Justice</b:JournalName>
    <b:Pages>3</b:Pages>
    <b:Issue>14</b:Issue>
    <b:RefOrder>27</b:RefOrder>
  </b:Source>
  <b:Source>
    <b:Tag>Kim10</b:Tag>
    <b:SourceType>JournalArticle</b:SourceType>
    <b:Guid>{B76CE715-609F-40F0-A902-C6541F9EA99D}</b:Guid>
    <b:Author>
      <b:Author>
        <b:NameList>
          <b:Person>
            <b:Last>Charrier</b:Last>
            <b:First>Kim</b:First>
          </b:Person>
        </b:NameList>
      </b:Author>
    </b:Author>
    <b:Title>Strategic Management in Policing: The Role of the Strategic Manager</b:Title>
    <b:JournalName>The Police Chief: The Professional Voice of Law Enforcement</b:JournalName>
    <b:Year>2010</b:Year>
    <b:RefOrder>26</b:RefOrder>
  </b:Source>
  <b:Source>
    <b:Tag>Wil99</b:Tag>
    <b:SourceType>JournalArticle</b:SourceType>
    <b:Guid>{37E8DD45-C278-4C8A-8765-925459D87E9C}</b:Guid>
    <b:Author>
      <b:Author>
        <b:NameList>
          <b:Person>
            <b:Last>Walsh</b:Last>
            <b:First>William</b:First>
            <b:Middle>F.</b:Middle>
          </b:Person>
        </b:NameList>
      </b:Author>
    </b:Author>
    <b:Title>Compstat: an analysis of an emerging police managerial paradigm</b:Title>
    <b:JournalName>Policing: An International Journal</b:JournalName>
    <b:Year>1997</b:Year>
    <b:RefOrder>29</b:RefOrder>
  </b:Source>
  <b:Source>
    <b:Tag>Nat17</b:Tag>
    <b:SourceType>Report</b:SourceType>
    <b:Guid>{E9FC66EF-6B93-45BE-846F-7DEFCDD73F2A}</b:Guid>
    <b:Title>Permanent Strategic Planning Capability</b:Title>
    <b:Year>2017</b:Year>
    <b:Author>
      <b:Author>
        <b:Corporate>National Policing Strategic Framework</b:Corporate>
      </b:Author>
    </b:Author>
    <b:Publisher>Mauritius Police Force</b:Publisher>
    <b:City>Mauritius</b:City>
    <b:RefOrder>30</b:RefOrder>
  </b:Source>
  <b:Source>
    <b:Tag>REd84</b:Tag>
    <b:SourceType>Book</b:SourceType>
    <b:Guid>{90017110-60FB-4209-95D7-2C3160582407}</b:Guid>
    <b:Title>Strategic Management: A Stakeholder Approach Source</b:Title>
    <b:Year>1984</b:Year>
    <b:Publisher>Cambridge University Press</b:Publisher>
    <b:City>Cambridge</b:City>
    <b:Author>
      <b:Author>
        <b:NameList>
          <b:Person>
            <b:Last>Freeman</b:Last>
            <b:First>R.</b:First>
            <b:Middle>Edward</b:Middle>
          </b:Person>
        </b:NameList>
      </b:Author>
    </b:Author>
    <b:RefOrder>12</b:RefOrder>
  </b:Source>
  <b:Source>
    <b:Tag>Vik171</b:Tag>
    <b:SourceType>ArticleInAPeriodical</b:SourceType>
    <b:Guid>{E7D88421-33DA-4F0C-B6AB-E82AEC877530}</b:Guid>
    <b:Title>Britain's police budgets to lose £700m by 2020, amid rising crime</b:Title>
    <b:Year>2017</b:Year>
    <b:Author>
      <b:Author>
        <b:NameList>
          <b:Person>
            <b:Last>Dodd</b:Last>
            <b:First>Vikram</b:First>
          </b:Person>
        </b:NameList>
      </b:Author>
    </b:Author>
    <b:PeriodicalTitle>The Guardian</b:PeriodicalTitle>
    <b:Month>November</b:Month>
    <b:Day>7</b:Day>
    <b:RefOrder>22</b:RefOrder>
  </b:Source>
  <b:Source>
    <b:Tag>Ala171</b:Tag>
    <b:SourceType>ArticleInAPeriodical</b:SourceType>
    <b:Guid>{23C11A3C-1696-4CED-A648-882627BE11AD}</b:Guid>
    <b:Author>
      <b:Author>
        <b:NameList>
          <b:Person>
            <b:Last>Travis</b:Last>
            <b:First>Alan</b:First>
          </b:Person>
        </b:NameList>
      </b:Author>
    </b:Author>
    <b:Title>Simple numbers tell story of police cuts under Theresa May</b:Title>
    <b:PeriodicalTitle>The Guardian</b:PeriodicalTitle>
    <b:Year>2017</b:Year>
    <b:Month>June</b:Month>
    <b:Day>5</b:Day>
    <b:RefOrder>23</b:RefOrder>
  </b:Source>
  <b:Source>
    <b:Tag>The12</b:Tag>
    <b:SourceType>Report</b:SourceType>
    <b:Guid>{5631663E-DD0B-412E-A3C1-B1FED7BEC1F8}</b:Guid>
    <b:Title>The Strategic Policing Requirment</b:Title>
    <b:Year>2012</b:Year>
    <b:Author>
      <b:Author>
        <b:NameList>
          <b:Person>
            <b:Last>May</b:Last>
            <b:First>Theresa</b:First>
          </b:Person>
        </b:NameList>
      </b:Author>
    </b:Author>
    <b:Publisher>Home Office</b:Publisher>
    <b:City>London</b:City>
    <b:RefOrder>24</b:RefOrder>
  </b:Source>
  <b:Source>
    <b:Tag>Rei11</b:Tag>
    <b:SourceType>Book</b:SourceType>
    <b:Guid>{ED1C0D85-80F5-4196-9B7F-97ED1DC04A69}</b:Guid>
    <b:Title>Strategic Management: The Radical Revolutionary Strategic Management Matrix for Predators</b:Title>
    <b:Year>2011</b:Year>
    <b:Publisher>Trafford Publishing</b:Publisher>
    <b:City>Trafford</b:City>
    <b:Author>
      <b:Author>
        <b:NameList>
          <b:Person>
            <b:Last>Geel</b:Last>
            <b:First>Reinier</b:First>
          </b:Person>
        </b:NameList>
      </b:Author>
    </b:Author>
    <b:Edition>1</b:Edition>
    <b:RefOrder>7</b:RefOrder>
  </b:Source>
  <b:Source>
    <b:Tag>Wil121</b:Tag>
    <b:SourceType>BookSection</b:SourceType>
    <b:Guid>{8FBB2A54-A0DB-4F97-B08D-D0AD9F545F65}</b:Guid>
    <b:Title>Strategic Management</b:Title>
    <b:Year>2012</b:Year>
    <b:City>Indiana</b:City>
    <b:Publisher>Author House</b:Publisher>
    <b:Author>
      <b:Author>
        <b:NameList>
          <b:Person>
            <b:Last>Essien</b:Last>
            <b:First>Wilson</b:First>
          </b:Person>
        </b:NameList>
      </b:Author>
    </b:Author>
    <b:Pages>96</b:Pages>
    <b:RefOrder>8</b:RefOrder>
  </b:Source>
  <b:Source>
    <b:Tag>Pol96</b:Tag>
    <b:SourceType>Report</b:SourceType>
    <b:Guid>{3E26FAB6-7107-4AC0-A98F-38FDC3853E4B}</b:Guid>
    <b:Title>The Role and Responsibilities of the Police</b:Title>
    <b:Year>1996</b:Year>
    <b:City>Plymouth</b:City>
    <b:Publisher>Latimer Trend &amp; Co Ltd</b:Publisher>
    <b:Author>
      <b:Author>
        <b:Corporate>Police Foundation / Policy Studies Institute</b:Corporate>
      </b:Author>
    </b:Author>
    <b:RefOrder>25</b:RefOrder>
  </b:Source>
  <b:Source>
    <b:Tag>Byr11</b:Tag>
    <b:SourceType>BookSection</b:SourceType>
    <b:Guid>{1DFEF7C1-E02C-40A9-9520-1327A59489F7}</b:Guid>
    <b:Title>Strategic Planning</b:Title>
    <b:Year>2011</b:Year>
    <b:Publisher>ABC-CLIO</b:Publisher>
    <b:City>California</b:City>
    <b:Author>
      <b:Author>
        <b:NameList>
          <b:Person>
            <b:Last>Simerson</b:Last>
            <b:First>Byron</b:First>
            <b:Middle>K.</b:Middle>
          </b:Person>
        </b:NameList>
      </b:Author>
    </b:Author>
    <b:BookTitle>A Practical Guide to Strategy Formulation and Execution</b:BookTitle>
    <b:Pages>4</b:Pages>
    <b:RefOrder>10</b:RefOrder>
  </b:Source>
  <b:Source>
    <b:Tag>Fre88</b:Tag>
    <b:SourceType>JournalArticle</b:SourceType>
    <b:Guid>{3EB4093B-D813-4E04-8F93-EC7A47F3D516}</b:Guid>
    <b:Title>Successful vs Effective Real Managers</b:Title>
    <b:Year>1988</b:Year>
    <b:Pages>127-132</b:Pages>
    <b:Author>
      <b:Author>
        <b:NameList>
          <b:Person>
            <b:Last>Luthans</b:Last>
            <b:First>Fred</b:First>
          </b:Person>
        </b:NameList>
      </b:Author>
    </b:Author>
    <b:JournalName>The Academy of Management</b:JournalName>
    <b:Volume>8</b:Volume>
    <b:Issue>2</b:Issue>
    <b:RefOrder>4</b:RefOrder>
  </b:Source>
  <b:Source>
    <b:Tag>Bar04</b:Tag>
    <b:SourceType>Book</b:SourceType>
    <b:Guid>{E8C86228-6256-42F5-B13E-BFDDFAAD559A}</b:Guid>
    <b:Title>Leadership - Warts and All</b:Title>
    <b:Year>2004</b:Year>
    <b:Author>
      <b:Author>
        <b:NameList>
          <b:Person>
            <b:Last>Kellerman</b:Last>
            <b:First>Barbara</b:First>
          </b:Person>
        </b:NameList>
      </b:Author>
    </b:Author>
    <b:City>Harvard</b:City>
    <b:Publisher>Harvard Business Review</b:Publisher>
    <b:Edition>1</b:Edition>
    <b:RefOrder>5</b:RefOrder>
  </b:Source>
  <b:Source>
    <b:Tag>Dav09</b:Tag>
    <b:SourceType>BookSection</b:SourceType>
    <b:Guid>{5797D774-864E-42BA-AAA2-95265FF6B8A3}</b:Guid>
    <b:Title>Leadership in Organizations</b:Title>
    <b:Year>2009</b:Year>
    <b:City>Maryland</b:City>
    <b:Publisher>University Press of America</b:Publisher>
    <b:Author>
      <b:Author>
        <b:NameList>
          <b:Person>
            <b:Last>Bertocci</b:Last>
            <b:First>David</b:First>
            <b:Middle>I.</b:Middle>
          </b:Person>
        </b:NameList>
      </b:Author>
    </b:Author>
    <b:BookTitle>There is a Difference Between Leaders and Managers</b:BookTitle>
    <b:Pages>9</b:Pages>
    <b:RefOrder>6</b:RefOrder>
  </b:Source>
  <b:Source>
    <b:Tag>Pra08</b:Tag>
    <b:SourceType>BookSection</b:SourceType>
    <b:Guid>{EDBDA462-358E-4225-BCF2-E5C889278E21}</b:Guid>
    <b:Author>
      <b:Author>
        <b:NameList>
          <b:Person>
            <b:Last>Tripathi</b:Last>
            <b:First>Prakash</b:First>
            <b:Middle>Chandra</b:Middle>
          </b:Person>
        </b:NameList>
      </b:Author>
    </b:Author>
    <b:Title>Principles Of Management</b:Title>
    <b:Year>2008</b:Year>
    <b:Pages>18</b:Pages>
    <b:City>India</b:City>
    <b:Publisher>Tata McGraw-Hill Education</b:Publisher>
    <b:RefOrder>13</b:RefOrder>
  </b:Source>
  <b:Source>
    <b:Tag>Fay16</b:Tag>
    <b:SourceType>BookSection</b:SourceType>
    <b:Guid>{7E4628D4-64C1-4586-9443-CFEC5302FDEB}</b:Guid>
    <b:Author>
      <b:Author>
        <b:NameList>
          <b:Person>
            <b:Last>Fayol</b:Last>
            <b:First>Henri</b:First>
          </b:Person>
        </b:NameList>
      </b:Author>
      <b:Editor>
        <b:NameList>
          <b:Person>
            <b:Last>Gray</b:Last>
            <b:First>Irwin</b:First>
          </b:Person>
        </b:NameList>
      </b:Editor>
    </b:Author>
    <b:Title>General and Industrial Management</b:Title>
    <b:Year>1949</b:Year>
    <b:Publisher>Pitman and Sons</b:Publisher>
    <b:City>London</b:City>
    <b:RefOrder>14</b:RefOrder>
  </b:Source>
  <b:Source>
    <b:Tag>Cha021</b:Tag>
    <b:SourceType>JournalArticle</b:SourceType>
    <b:Guid>{CFF0AF08-10ED-4E39-AE07-D6935D354246}</b:Guid>
    <b:Title>Henri Fayol: Planning, Organisation, Command, Coordination, Control Thinker</b:Title>
    <b:Year>2002</b:Year>
    <b:Author>
      <b:Author>
        <b:Corporate>Chartered Management Institute</b:Corporate>
      </b:Author>
    </b:Author>
    <b:JournalName>Chartered Management Institute</b:JournalName>
    <b:RefOrder>15</b:RefOrder>
  </b:Source>
  <b:Source>
    <b:Tag>Placeholder1</b:Tag>
    <b:SourceType>JournalArticle</b:SourceType>
    <b:Guid>{E4D51398-25C5-4BC8-9D0E-BE93A8F62AC6}</b:Guid>
    <b:Author>
      <b:Author>
        <b:NameList>
          <b:Person>
            <b:Last>Lamond</b:Last>
            <b:First>David</b:First>
          </b:Person>
        </b:NameList>
      </b:Author>
    </b:Author>
    <b:JournalName>Macquarie Graduate School of Management</b:JournalName>
    <b:Title>Henry vs Henri: Irreconcilable Differences Or Just A Misunderstanding?</b:Title>
    <b:Year>1997</b:Year>
    <b:RefOrder>16</b:RefOrder>
  </b:Source>
  <b:Source>
    <b:Tag>Pry10</b:Tag>
    <b:SourceType>JournalArticle</b:SourceType>
    <b:Guid>{83AABA8C-951B-467C-A70E-F4FB9226A0EA}</b:Guid>
    <b:Author>
      <b:Author>
        <b:NameList>
          <b:Person>
            <b:Last>Pryor</b:Last>
            <b:First>Mildred</b:First>
            <b:Middle>Golden</b:Middle>
          </b:Person>
          <b:Person>
            <b:Last>Taneja</b:Last>
            <b:First>Sonia</b:First>
          </b:Person>
        </b:NameList>
      </b:Author>
    </b:Author>
    <b:Title>Henri Fayol, practitioner and theoretician – revered and reviled</b:Title>
    <b:JournalName>Journal of Management History</b:JournalName>
    <b:Year>2010</b:Year>
    <b:RefOrder>17</b:RefOrder>
  </b:Source>
  <b:Source>
    <b:Tag>ISS17</b:Tag>
    <b:SourceType>JournalArticle</b:SourceType>
    <b:Guid>{9BF2FC93-1995-4670-99CB-F49C48CA581D}</b:Guid>
    <b:Author>
      <b:Author>
        <b:Corporate>ISS4PS</b:Corporate>
      </b:Author>
    </b:Author>
    <b:Title>Understanding ISS4PS</b:Title>
    <b:JournalName>Safeguarding the Citizen in the Age of Information</b:JournalName>
    <b:Year>2017</b:Year>
    <b:Pages>2</b:Pages>
    <b:Volume>1</b:Volume>
    <b:RefOrder>28</b:RefOrder>
  </b:Source>
  <b:Source>
    <b:Tag>Jim172</b:Tag>
    <b:SourceType>InternetSite</b:SourceType>
    <b:Guid>{C178B64E-A2F4-4B68-9434-79A580D322D0}</b:Guid>
    <b:Title>Motivation - Maslow (Hierarchy of Needs)</b:Title>
    <b:Year>2017</b:Year>
    <b:Author>
      <b:Author>
        <b:NameList>
          <b:Person>
            <b:Last>Riley</b:Last>
            <b:First>Jim</b:First>
          </b:Person>
        </b:NameList>
      </b:Author>
    </b:Author>
    <b:YearAccessed>2018</b:YearAccessed>
    <b:MonthAccessed>February</b:MonthAccessed>
    <b:DayAccessed>16</b:DayAccessed>
    <b:URL>https://www.tutor2u.net/business/reference/motivation-maslow-hierarchy-of-needs</b:URL>
    <b:RefOrder>18</b:RefOrder>
  </b:Source>
  <b:Source>
    <b:Tag>Mas43</b:Tag>
    <b:SourceType>JournalArticle</b:SourceType>
    <b:Guid>{A3E17A4C-5E2B-4C27-8DA6-A3A75F5A1A88}</b:Guid>
    <b:Title>Maslow’s Hierarchy of Needs</b:Title>
    <b:Year>1943</b:Year>
    <b:Author>
      <b:Author>
        <b:NameList>
          <b:Person>
            <b:Last>Maslow</b:Last>
            <b:First>A.</b:First>
            <b:Middle>H.</b:Middle>
          </b:Person>
        </b:NameList>
      </b:Author>
    </b:Author>
    <b:JournalName>Psychological Review</b:JournalName>
    <b:RefOrder>21</b:RefOrder>
  </b:Source>
  <b:Source>
    <b:Tag>Lan10</b:Tag>
    <b:SourceType>Book</b:SourceType>
    <b:Guid>{00568871-188E-4531-8145-1ADBE9F49CB9}</b:Guid>
    <b:Title>Work in the 21st Century: An Introduction to Industrial and Organizational Psychology</b:Title>
    <b:Year>2010</b:Year>
    <b:Author>
      <b:Author>
        <b:NameList>
          <b:Person>
            <b:Last>Landy</b:Last>
            <b:First>Frank</b:First>
            <b:Middle>J.</b:Middle>
          </b:Person>
          <b:Person>
            <b:Last>Conte</b:Last>
            <b:Middle>M</b:Middle>
            <b:First>Jeffrey</b:First>
          </b:Person>
        </b:NameList>
      </b:Author>
    </b:Author>
    <b:City>New Jersey</b:City>
    <b:Publisher>John Wiley &amp; Sons</b:Publisher>
    <b:RefOrder>19</b:RefOrder>
  </b:Source>
  <b:Source>
    <b:Tag>Mas87</b:Tag>
    <b:SourceType>Book</b:SourceType>
    <b:Guid>{36D4213A-2CB5-4EBA-84FE-4F10FF261EA5}</b:Guid>
    <b:Title>Motivation and personality</b:Title>
    <b:Year>1987</b:Year>
    <b:City>Delhi</b:City>
    <b:Publisher>Pearson Education</b:Publisher>
    <b:Edition>3</b:Edition>
    <b:Author>
      <b:Author>
        <b:NameList>
          <b:Person>
            <b:Last>Maslow</b:Last>
            <b:First>A.</b:First>
            <b:Middle>H.</b:Middle>
          </b:Person>
        </b:NameList>
      </b:Author>
    </b:Author>
    <b:RefOrder>20</b:RefOrder>
  </b:Source>
</b:Sources>
</file>

<file path=customXml/itemProps1.xml><?xml version="1.0" encoding="utf-8"?>
<ds:datastoreItem xmlns:ds="http://schemas.openxmlformats.org/officeDocument/2006/customXml" ds:itemID="{B5FE7F64-1CFC-4191-8D18-9E98592CD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2988</Words>
  <Characters>17036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dc:creator>
  <cp:keywords/>
  <dc:description/>
  <cp:lastModifiedBy>Mike Durke</cp:lastModifiedBy>
  <cp:revision>2</cp:revision>
  <dcterms:created xsi:type="dcterms:W3CDTF">2018-03-27T13:34:00Z</dcterms:created>
  <dcterms:modified xsi:type="dcterms:W3CDTF">2018-03-27T13:34:00Z</dcterms:modified>
</cp:coreProperties>
</file>