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5DE05978" w:rsidR="00112203" w:rsidRDefault="00C16C82" w:rsidP="00112203">
            <w:pPr>
              <w:rPr>
                <w:rFonts w:cs="Arial"/>
                <w:b/>
                <w:sz w:val="22"/>
                <w:szCs w:val="22"/>
              </w:rPr>
            </w:pPr>
            <w:r>
              <w:rPr>
                <w:rFonts w:cs="Arial"/>
                <w:b/>
                <w:sz w:val="22"/>
                <w:szCs w:val="22"/>
              </w:rPr>
              <w:t>Jasmine Jones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02D5403E" w:rsidR="00112203" w:rsidRPr="000A2682" w:rsidRDefault="00C16C82" w:rsidP="00112203">
            <w:pPr>
              <w:rPr>
                <w:rFonts w:ascii="Calibri" w:hAnsi="Calibri"/>
                <w:b/>
                <w:sz w:val="18"/>
                <w:szCs w:val="18"/>
              </w:rPr>
            </w:pPr>
            <w:r>
              <w:rPr>
                <w:rFonts w:ascii="Calibri" w:hAnsi="Calibri"/>
                <w:b/>
                <w:sz w:val="18"/>
                <w:szCs w:val="18"/>
              </w:rPr>
              <w:t>X</w:t>
            </w: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4A0E305D" w:rsidR="00112203" w:rsidRPr="00F61A20" w:rsidRDefault="00C16C82" w:rsidP="00112203">
            <w:pPr>
              <w:rPr>
                <w:rFonts w:ascii="Calibri" w:hAnsi="Calibri"/>
                <w:b/>
                <w:sz w:val="18"/>
              </w:rPr>
            </w:pPr>
            <w:r>
              <w:rPr>
                <w:rFonts w:ascii="Calibri" w:hAnsi="Calibri"/>
                <w:b/>
                <w:sz w:val="18"/>
              </w:rPr>
              <w:t>X</w:t>
            </w: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1D622F37" w:rsidR="00103199" w:rsidRPr="00F61A20" w:rsidRDefault="00C16C82" w:rsidP="00112203">
            <w:pPr>
              <w:rPr>
                <w:rFonts w:ascii="Calibri" w:hAnsi="Calibri"/>
                <w:b/>
                <w:sz w:val="18"/>
              </w:rPr>
            </w:pPr>
            <w:r>
              <w:rPr>
                <w:rFonts w:ascii="Calibri" w:hAnsi="Calibri"/>
                <w:b/>
                <w:sz w:val="18"/>
              </w:rPr>
              <w:t>X</w:t>
            </w: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5ABA09C6" w:rsidR="00103199" w:rsidRPr="00F61A20" w:rsidRDefault="00C16C82" w:rsidP="00112203">
            <w:pPr>
              <w:rPr>
                <w:rFonts w:ascii="Calibri" w:hAnsi="Calibri"/>
                <w:b/>
                <w:sz w:val="18"/>
              </w:rPr>
            </w:pPr>
            <w:r>
              <w:rPr>
                <w:rFonts w:ascii="Calibri" w:hAnsi="Calibri"/>
                <w:b/>
                <w:sz w:val="18"/>
              </w:rPr>
              <w:t>X</w:t>
            </w: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2E15E4FF" w:rsidR="004E121C" w:rsidRDefault="00C16C82" w:rsidP="004E121C">
            <w:pPr>
              <w:jc w:val="right"/>
              <w:rPr>
                <w:rFonts w:ascii="Calibri" w:hAnsi="Calibri"/>
                <w:b/>
                <w:sz w:val="18"/>
              </w:rPr>
            </w:pPr>
            <w:r>
              <w:rPr>
                <w:rFonts w:ascii="Calibri" w:hAnsi="Calibri" w:cs="Arial"/>
                <w:b/>
                <w:bCs/>
              </w:rPr>
              <w:t>58</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3FF1979B" w:rsidR="004B2243" w:rsidRDefault="00B847BA" w:rsidP="004B2243">
            <w:pPr>
              <w:pStyle w:val="BulletedList"/>
              <w:numPr>
                <w:ilvl w:val="0"/>
                <w:numId w:val="0"/>
              </w:numPr>
              <w:spacing w:before="0" w:after="0"/>
              <w:rPr>
                <w:rFonts w:ascii="Calibri" w:hAnsi="Calibri"/>
                <w:sz w:val="22"/>
                <w:szCs w:val="22"/>
              </w:rPr>
            </w:pPr>
            <w:r>
              <w:rPr>
                <w:rFonts w:ascii="Calibri" w:hAnsi="Calibri"/>
                <w:sz w:val="22"/>
                <w:szCs w:val="22"/>
              </w:rPr>
              <w:t>Your presentation incorporated a slide mind</w:t>
            </w:r>
            <w:r w:rsidR="00404204">
              <w:rPr>
                <w:rFonts w:ascii="Calibri" w:hAnsi="Calibri"/>
                <w:sz w:val="22"/>
                <w:szCs w:val="22"/>
              </w:rPr>
              <w:t>-</w:t>
            </w:r>
            <w:r>
              <w:rPr>
                <w:rFonts w:ascii="Calibri" w:hAnsi="Calibri"/>
                <w:sz w:val="22"/>
                <w:szCs w:val="22"/>
              </w:rPr>
              <w:t xml:space="preserve">map, buildings and environments and discussed belonging. You talked well about daily life, a personal space and questioned your relationship with home. The intimacy of pillow talk, objects and clothing. Your research showed a good range sources and was well organized. You looked at Rachel </w:t>
            </w:r>
            <w:proofErr w:type="spellStart"/>
            <w:r>
              <w:rPr>
                <w:rFonts w:ascii="Calibri" w:hAnsi="Calibri"/>
                <w:sz w:val="22"/>
                <w:szCs w:val="22"/>
              </w:rPr>
              <w:t>Whiteread</w:t>
            </w:r>
            <w:proofErr w:type="spellEnd"/>
            <w:r>
              <w:rPr>
                <w:rFonts w:ascii="Calibri" w:hAnsi="Calibri"/>
                <w:sz w:val="22"/>
                <w:szCs w:val="22"/>
              </w:rPr>
              <w:t xml:space="preserve">, Jessica Woodman and Sarah Lucas. This A4book is good but you need to produce much more Jasmine. You have reflected well in your writing, acknowledging that the module has changed your working practices. Try to now continue building on this growing sense of self-confidence. The use of casting clothing, dipping </w:t>
            </w:r>
            <w:proofErr w:type="spellStart"/>
            <w:r>
              <w:rPr>
                <w:rFonts w:ascii="Calibri" w:hAnsi="Calibri"/>
                <w:sz w:val="22"/>
                <w:szCs w:val="22"/>
              </w:rPr>
              <w:t>etc</w:t>
            </w:r>
            <w:proofErr w:type="spellEnd"/>
            <w:r>
              <w:rPr>
                <w:rFonts w:ascii="Calibri" w:hAnsi="Calibri"/>
                <w:sz w:val="22"/>
                <w:szCs w:val="22"/>
              </w:rPr>
              <w:t xml:space="preserve"> into plaster is a good start, but as regards to the word you keep using ‘intimacy’, these are not intimate processes or materials!</w:t>
            </w:r>
          </w:p>
          <w:p w14:paraId="59506B0D" w14:textId="204E509E" w:rsidR="00B847BA" w:rsidRPr="000F5E31" w:rsidRDefault="00B847BA" w:rsidP="004B2243">
            <w:pPr>
              <w:pStyle w:val="BulletedList"/>
              <w:numPr>
                <w:ilvl w:val="0"/>
                <w:numId w:val="0"/>
              </w:numPr>
              <w:spacing w:before="0" w:after="0"/>
              <w:rPr>
                <w:rFonts w:ascii="Calibri" w:hAnsi="Calibri"/>
                <w:sz w:val="22"/>
                <w:szCs w:val="22"/>
              </w:rPr>
            </w:pPr>
            <w:r>
              <w:rPr>
                <w:rFonts w:ascii="Calibri" w:hAnsi="Calibri"/>
                <w:sz w:val="22"/>
                <w:szCs w:val="22"/>
              </w:rPr>
              <w:t>The photographs themselves are interesting and are beginning to question boundaries / viewer / voye</w:t>
            </w:r>
            <w:r w:rsidR="003E2F09">
              <w:rPr>
                <w:rFonts w:ascii="Calibri" w:hAnsi="Calibri"/>
                <w:sz w:val="22"/>
                <w:szCs w:val="22"/>
              </w:rPr>
              <w:t>u</w:t>
            </w:r>
            <w:r>
              <w:rPr>
                <w:rFonts w:ascii="Calibri" w:hAnsi="Calibri"/>
                <w:sz w:val="22"/>
                <w:szCs w:val="22"/>
              </w:rPr>
              <w:t>r.</w:t>
            </w:r>
          </w:p>
          <w:p w14:paraId="01AA0F53" w14:textId="77777777" w:rsidR="004B2243" w:rsidRDefault="004B2243" w:rsidP="004B2243">
            <w:pPr>
              <w:pStyle w:val="BulletedList"/>
              <w:numPr>
                <w:ilvl w:val="0"/>
                <w:numId w:val="0"/>
              </w:numPr>
              <w:spacing w:before="0" w:after="0"/>
              <w:rPr>
                <w:rFonts w:ascii="Calibri" w:hAnsi="Calibri"/>
                <w:sz w:val="22"/>
                <w:szCs w:val="22"/>
              </w:rPr>
            </w:pPr>
            <w:bookmarkStart w:id="0" w:name="_GoBack"/>
            <w:bookmarkEnd w:id="0"/>
          </w:p>
          <w:p w14:paraId="741A85C4" w14:textId="77777777" w:rsidR="004B2243" w:rsidRPr="000F5E31" w:rsidRDefault="004B2243"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2D005527" w:rsidR="00E55F26" w:rsidRPr="004E513E" w:rsidRDefault="002B40EA"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00CF8573" w:rsidR="00E55F26" w:rsidRPr="004E513E" w:rsidRDefault="002B40EA"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B2278E" w:rsidRDefault="00B2278E">
      <w:r>
        <w:separator/>
      </w:r>
    </w:p>
  </w:endnote>
  <w:endnote w:type="continuationSeparator" w:id="0">
    <w:p w14:paraId="60A59B18" w14:textId="77777777" w:rsidR="00B2278E" w:rsidRDefault="00B22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B2278E" w:rsidRDefault="00B2278E">
      <w:r>
        <w:separator/>
      </w:r>
    </w:p>
  </w:footnote>
  <w:footnote w:type="continuationSeparator" w:id="0">
    <w:p w14:paraId="2CFFEFF5" w14:textId="77777777" w:rsidR="00B2278E" w:rsidRDefault="00B2278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40EA"/>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2F09"/>
    <w:rsid w:val="003E5F06"/>
    <w:rsid w:val="00404204"/>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7BA"/>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6C82"/>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10</TotalTime>
  <Pages>2</Pages>
  <Words>1451</Words>
  <Characters>8274</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6</cp:revision>
  <cp:lastPrinted>2014-12-03T15:52:00Z</cp:lastPrinted>
  <dcterms:created xsi:type="dcterms:W3CDTF">2018-01-30T14:09:00Z</dcterms:created>
  <dcterms:modified xsi:type="dcterms:W3CDTF">2018-02-14T11:19:00Z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