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1404F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31430">
        <w:rPr>
          <w:rFonts w:asciiTheme="minorBidi" w:hAnsiTheme="minorBidi"/>
          <w:sz w:val="28"/>
          <w:szCs w:val="28"/>
        </w:rPr>
        <w:t>Jovita T Carpio</w:t>
      </w:r>
    </w:p>
    <w:p w14:paraId="485B6F49" w14:textId="249EBD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31430">
        <w:rPr>
          <w:rFonts w:asciiTheme="minorBidi" w:hAnsiTheme="minorBidi"/>
          <w:sz w:val="28"/>
          <w:szCs w:val="28"/>
        </w:rPr>
        <w:t>2514539</w:t>
      </w:r>
    </w:p>
    <w:p w14:paraId="3C1E7A20" w14:textId="4151BE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31430">
        <w:rPr>
          <w:rFonts w:asciiTheme="minorBidi" w:hAnsiTheme="minorBidi"/>
          <w:sz w:val="28"/>
          <w:szCs w:val="28"/>
        </w:rPr>
        <w:t>LCHS4001</w:t>
      </w:r>
    </w:p>
    <w:p w14:paraId="560C5598" w14:textId="25C58757" w:rsidR="0093143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31430">
        <w:rPr>
          <w:rFonts w:asciiTheme="minorBidi" w:hAnsiTheme="minorBidi"/>
          <w:sz w:val="28"/>
          <w:szCs w:val="28"/>
        </w:rPr>
        <w:t>Academic and Employability Skills6</w:t>
      </w:r>
    </w:p>
    <w:p w14:paraId="112342CB" w14:textId="76F2B13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31430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4A2817B1" w14:textId="2EDC8184" w:rsidR="00931430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15923687" w:history="1">
            <w:r w:rsidR="00931430" w:rsidRPr="008F018C">
              <w:rPr>
                <w:rStyle w:val="Hyperlink"/>
                <w:noProof/>
              </w:rPr>
              <w:t>1.1 Introduction</w:t>
            </w:r>
            <w:r w:rsidR="00931430">
              <w:rPr>
                <w:noProof/>
                <w:webHidden/>
              </w:rPr>
              <w:tab/>
            </w:r>
            <w:r w:rsidR="00931430">
              <w:rPr>
                <w:noProof/>
                <w:webHidden/>
              </w:rPr>
              <w:fldChar w:fldCharType="begin"/>
            </w:r>
            <w:r w:rsidR="00931430">
              <w:rPr>
                <w:noProof/>
                <w:webHidden/>
              </w:rPr>
              <w:instrText xml:space="preserve"> PAGEREF _Toc215923687 \h </w:instrText>
            </w:r>
            <w:r w:rsidR="00931430">
              <w:rPr>
                <w:noProof/>
                <w:webHidden/>
              </w:rPr>
            </w:r>
            <w:r w:rsidR="00931430">
              <w:rPr>
                <w:noProof/>
                <w:webHidden/>
              </w:rPr>
              <w:fldChar w:fldCharType="separate"/>
            </w:r>
            <w:r w:rsidR="00931430">
              <w:rPr>
                <w:noProof/>
                <w:webHidden/>
              </w:rPr>
              <w:t>3</w:t>
            </w:r>
            <w:r w:rsidR="00931430">
              <w:rPr>
                <w:noProof/>
                <w:webHidden/>
              </w:rPr>
              <w:fldChar w:fldCharType="end"/>
            </w:r>
          </w:hyperlink>
        </w:p>
        <w:p w14:paraId="7F21C22E" w14:textId="362C1AFF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88" w:history="1">
            <w:r w:rsidRPr="008F018C">
              <w:rPr>
                <w:rStyle w:val="Hyperlink"/>
                <w:noProof/>
              </w:rPr>
              <w:t>2 Social Worker in the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35998" w14:textId="3D499C4A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89" w:history="1">
            <w:r w:rsidRPr="008F018C">
              <w:rPr>
                <w:rStyle w:val="Hyperlink"/>
                <w:noProof/>
              </w:rPr>
              <w:t>2.1 Description of Social Worker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30F1DC" w14:textId="587128F8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0" w:history="1">
            <w:r w:rsidRPr="008F018C">
              <w:rPr>
                <w:rStyle w:val="Hyperlink"/>
                <w:noProof/>
              </w:rPr>
              <w:t xml:space="preserve">2.2 Explanation of Most Significant Skills Needed for </w:t>
            </w:r>
            <w:r>
              <w:rPr>
                <w:rStyle w:val="Hyperlink"/>
                <w:noProof/>
              </w:rPr>
              <w:t>Social Worker</w:t>
            </w:r>
            <w:r w:rsidRPr="008F018C">
              <w:rPr>
                <w:rStyle w:val="Hyperlink"/>
                <w:noProof/>
              </w:rPr>
              <w:t xml:space="preserve">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B765D" w14:textId="76682AE4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1" w:history="1">
            <w:r w:rsidRPr="008F018C">
              <w:rPr>
                <w:rStyle w:val="Hyperlink"/>
                <w:noProof/>
              </w:rPr>
              <w:t xml:space="preserve">3 Strategies for Skill Improvement for </w:t>
            </w:r>
            <w:r>
              <w:rPr>
                <w:rStyle w:val="Hyperlink"/>
                <w:noProof/>
              </w:rPr>
              <w:t>Social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8A7C6" w14:textId="72C5A6CA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2" w:history="1">
            <w:r w:rsidRPr="008F018C">
              <w:rPr>
                <w:rStyle w:val="Hyperlink"/>
                <w:noProof/>
              </w:rPr>
              <w:t xml:space="preserve">3.1 Three Strategies to Improve the Skills for </w:t>
            </w:r>
            <w:r>
              <w:rPr>
                <w:rStyle w:val="Hyperlink"/>
                <w:noProof/>
              </w:rPr>
              <w:t>Social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9368A" w14:textId="758D305D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3" w:history="1">
            <w:r w:rsidRPr="008F018C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7E1D48" w14:textId="0BEE87CB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4" w:history="1">
            <w:r w:rsidRPr="008F018C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16362222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15923687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0C03DED9" w14:textId="2E7C7A6E" w:rsidR="00DD5135" w:rsidRDefault="00DD5135" w:rsidP="0029008C">
      <w:pPr>
        <w:spacing w:after="0"/>
        <w:jc w:val="both"/>
        <w:rPr>
          <w:sz w:val="21"/>
          <w:szCs w:val="21"/>
        </w:rPr>
      </w:pPr>
    </w:p>
    <w:p w14:paraId="7EE28330" w14:textId="336453A9" w:rsidR="009323DE" w:rsidRDefault="0029008C" w:rsidP="009323DE">
      <w:pPr>
        <w:spacing w:after="0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Social workers support individuals facing challenges such as </w:t>
      </w:r>
      <w:r w:rsidR="00993AFD">
        <w:rPr>
          <w:sz w:val="21"/>
          <w:szCs w:val="21"/>
        </w:rPr>
        <w:t>mental health issues, family conflicts, homelessness</w:t>
      </w:r>
      <w:r w:rsidR="00C41353">
        <w:rPr>
          <w:sz w:val="21"/>
          <w:szCs w:val="21"/>
        </w:rPr>
        <w:t>, addiction or abuse</w:t>
      </w:r>
      <w:r w:rsidR="00F21685">
        <w:rPr>
          <w:sz w:val="21"/>
          <w:szCs w:val="21"/>
        </w:rPr>
        <w:t>, and they help people access services and maintain dignity in difficult situations.</w:t>
      </w:r>
      <w:r w:rsidR="009323DE">
        <w:rPr>
          <w:sz w:val="21"/>
          <w:szCs w:val="21"/>
        </w:rPr>
        <w:t xml:space="preserve"> The role of a social worker is to</w:t>
      </w:r>
      <w:r w:rsidR="000215F5">
        <w:rPr>
          <w:sz w:val="21"/>
          <w:szCs w:val="21"/>
        </w:rPr>
        <w:t xml:space="preserve"> </w:t>
      </w:r>
      <w:r w:rsidR="005F5CDC">
        <w:rPr>
          <w:sz w:val="21"/>
          <w:szCs w:val="21"/>
        </w:rPr>
        <w:t>help individuals and communities</w:t>
      </w:r>
      <w:r w:rsidR="00523409">
        <w:rPr>
          <w:sz w:val="21"/>
          <w:szCs w:val="21"/>
        </w:rPr>
        <w:t xml:space="preserve"> improve their well-being</w:t>
      </w:r>
      <w:r w:rsidR="00DF6A3E">
        <w:rPr>
          <w:sz w:val="21"/>
          <w:szCs w:val="21"/>
        </w:rPr>
        <w:t xml:space="preserve"> by providing support</w:t>
      </w:r>
      <w:r w:rsidR="00B96F25">
        <w:rPr>
          <w:sz w:val="21"/>
          <w:szCs w:val="21"/>
        </w:rPr>
        <w:t>, protection and resources to navigate challenges.</w:t>
      </w:r>
      <w:r w:rsidR="00F21685">
        <w:rPr>
          <w:sz w:val="21"/>
          <w:szCs w:val="21"/>
        </w:rPr>
        <w:t xml:space="preserve"> </w:t>
      </w:r>
      <w:r w:rsidR="009323DE">
        <w:rPr>
          <w:sz w:val="21"/>
          <w:szCs w:val="21"/>
        </w:rPr>
        <w:t>In this report I introduce the role of a social worker within the Health and Social Care field. Firstly, I will describe what this role involves, then I will explain what skills are needed for this job. Finally, I will discuss strategies for improving key skills in this profession.</w:t>
      </w:r>
    </w:p>
    <w:p w14:paraId="12E1E388" w14:textId="77777777" w:rsidR="009323DE" w:rsidRPr="0029008C" w:rsidRDefault="009323DE" w:rsidP="0029008C">
      <w:pPr>
        <w:spacing w:after="0"/>
        <w:jc w:val="both"/>
        <w:rPr>
          <w:sz w:val="21"/>
          <w:szCs w:val="21"/>
        </w:rPr>
      </w:pP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64F36E68" w14:textId="7D37A8D8" w:rsidR="3C659699" w:rsidRDefault="3C659699" w:rsidP="0CF501EC">
      <w:pPr>
        <w:pStyle w:val="Heading2"/>
        <w:rPr>
          <w:color w:val="4472C4" w:themeColor="accent1"/>
        </w:rPr>
      </w:pPr>
      <w:bookmarkStart w:id="1" w:name="_Toc215923688"/>
      <w:r w:rsidRPr="0CF501EC">
        <w:rPr>
          <w:color w:val="4471C4"/>
        </w:rPr>
        <w:t xml:space="preserve">2 </w:t>
      </w:r>
      <w:r w:rsidR="00931430">
        <w:rPr>
          <w:color w:val="4471C4"/>
        </w:rPr>
        <w:t>Social Worker</w:t>
      </w:r>
      <w:r w:rsidRPr="0CF501EC">
        <w:rPr>
          <w:color w:val="4471C4"/>
        </w:rPr>
        <w:t xml:space="preserve"> 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3F613FEB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215923689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931430">
        <w:rPr>
          <w:color w:val="4471C4"/>
        </w:rPr>
        <w:t>Social Worker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3EA303FC" w14:textId="5D234A50" w:rsidR="001611F2" w:rsidRDefault="00FF32FA" w:rsidP="00711A82">
      <w:pPr>
        <w:spacing w:after="0" w:line="240" w:lineRule="auto"/>
        <w:jc w:val="both"/>
        <w:rPr>
          <w:sz w:val="22"/>
        </w:rPr>
      </w:pPr>
      <w:r>
        <w:rPr>
          <w:sz w:val="22"/>
        </w:rPr>
        <w:t>A social worker in Health and Social Care</w:t>
      </w:r>
      <w:r w:rsidR="00872A97">
        <w:rPr>
          <w:sz w:val="22"/>
        </w:rPr>
        <w:t xml:space="preserve"> plays a vital role in supporting people who </w:t>
      </w:r>
      <w:r w:rsidR="000E6AC4">
        <w:rPr>
          <w:sz w:val="22"/>
        </w:rPr>
        <w:t>are facing challenges that affect</w:t>
      </w:r>
      <w:r w:rsidR="001611F2">
        <w:rPr>
          <w:sz w:val="22"/>
        </w:rPr>
        <w:t xml:space="preserve"> their w</w:t>
      </w:r>
      <w:r w:rsidR="007071B0">
        <w:rPr>
          <w:sz w:val="22"/>
        </w:rPr>
        <w:t>ellbeing</w:t>
      </w:r>
      <w:r w:rsidR="00C20BE1">
        <w:rPr>
          <w:sz w:val="22"/>
        </w:rPr>
        <w:t xml:space="preserve">. </w:t>
      </w:r>
      <w:r w:rsidR="001611F2">
        <w:rPr>
          <w:sz w:val="22"/>
        </w:rPr>
        <w:t>To begin with, their main p</w:t>
      </w:r>
      <w:r w:rsidR="00AB5063">
        <w:rPr>
          <w:sz w:val="22"/>
        </w:rPr>
        <w:t>urpose is to make sure individuals and families get the right help at the right time. Evidence of this can be seen in the way social workers assess a person’s situation</w:t>
      </w:r>
      <w:r w:rsidR="00CB484C">
        <w:rPr>
          <w:sz w:val="22"/>
        </w:rPr>
        <w:t>, listen to their concerns, and work with other professionals like nurses</w:t>
      </w:r>
      <w:r w:rsidR="006D1619">
        <w:rPr>
          <w:sz w:val="22"/>
        </w:rPr>
        <w:t>, doctors and housing officers.</w:t>
      </w:r>
      <w:r w:rsidR="008F6229">
        <w:rPr>
          <w:sz w:val="22"/>
        </w:rPr>
        <w:t xml:space="preserve"> Explaining this, social workers act as a bridge between the person </w:t>
      </w:r>
      <w:r w:rsidR="001313B3">
        <w:rPr>
          <w:sz w:val="22"/>
        </w:rPr>
        <w:t>and the services they need, making complicated systems easier to navigate</w:t>
      </w:r>
      <w:r w:rsidR="00815684">
        <w:rPr>
          <w:sz w:val="22"/>
        </w:rPr>
        <w:t xml:space="preserve">. </w:t>
      </w:r>
      <w:r w:rsidR="00E2354C">
        <w:rPr>
          <w:sz w:val="22"/>
        </w:rPr>
        <w:t>In relation to this</w:t>
      </w:r>
      <w:r w:rsidR="00063D26">
        <w:rPr>
          <w:sz w:val="22"/>
        </w:rPr>
        <w:t>, the</w:t>
      </w:r>
      <w:r w:rsidR="00815684">
        <w:rPr>
          <w:sz w:val="22"/>
        </w:rPr>
        <w:t xml:space="preserve"> role is important because without social workers, many vulnerable people would struggle </w:t>
      </w:r>
      <w:r w:rsidR="003854A6">
        <w:rPr>
          <w:sz w:val="22"/>
        </w:rPr>
        <w:t>to access support and maintain their independence.</w:t>
      </w:r>
    </w:p>
    <w:p w14:paraId="3952B833" w14:textId="77777777" w:rsidR="00066FE1" w:rsidRDefault="00066FE1" w:rsidP="00711A82">
      <w:pPr>
        <w:spacing w:after="0" w:line="240" w:lineRule="auto"/>
        <w:jc w:val="both"/>
        <w:rPr>
          <w:sz w:val="22"/>
        </w:rPr>
      </w:pPr>
    </w:p>
    <w:p w14:paraId="55FD1D7C" w14:textId="3AF65FEC" w:rsidR="00066FE1" w:rsidRPr="00711A82" w:rsidRDefault="00066FE1" w:rsidP="00711A82">
      <w:pPr>
        <w:spacing w:after="0" w:line="240" w:lineRule="auto"/>
        <w:jc w:val="both"/>
        <w:rPr>
          <w:rFonts w:ascii="Times New Roman" w:hAnsi="Times New Roman"/>
          <w:sz w:val="22"/>
        </w:rPr>
      </w:pPr>
      <w:r>
        <w:rPr>
          <w:sz w:val="22"/>
        </w:rPr>
        <w:t>A social worker</w:t>
      </w:r>
      <w:r w:rsidR="00A6518D">
        <w:rPr>
          <w:sz w:val="22"/>
        </w:rPr>
        <w:t>’s main duties include carrying out assessments</w:t>
      </w:r>
      <w:r w:rsidR="00C533BA">
        <w:rPr>
          <w:sz w:val="22"/>
        </w:rPr>
        <w:t>, creating</w:t>
      </w:r>
      <w:r w:rsidR="00E930FE">
        <w:rPr>
          <w:sz w:val="22"/>
        </w:rPr>
        <w:t xml:space="preserve"> </w:t>
      </w:r>
      <w:r w:rsidR="00901B6C">
        <w:rPr>
          <w:sz w:val="22"/>
        </w:rPr>
        <w:t xml:space="preserve">care plans, safeguarding individuals </w:t>
      </w:r>
      <w:r w:rsidR="00ED446A">
        <w:rPr>
          <w:sz w:val="22"/>
        </w:rPr>
        <w:t>from harm</w:t>
      </w:r>
      <w:r w:rsidR="00E930FE">
        <w:rPr>
          <w:sz w:val="22"/>
        </w:rPr>
        <w:t>,</w:t>
      </w:r>
      <w:r w:rsidR="00E55F49">
        <w:rPr>
          <w:sz w:val="22"/>
        </w:rPr>
        <w:t xml:space="preserve"> and </w:t>
      </w:r>
      <w:r w:rsidR="00ED446A">
        <w:rPr>
          <w:sz w:val="22"/>
        </w:rPr>
        <w:t xml:space="preserve">offering emotional support during difficult times. </w:t>
      </w:r>
      <w:r w:rsidR="005E14D8">
        <w:rPr>
          <w:sz w:val="22"/>
        </w:rPr>
        <w:t xml:space="preserve">For example, </w:t>
      </w:r>
      <w:r w:rsidR="00A5324D">
        <w:rPr>
          <w:sz w:val="22"/>
        </w:rPr>
        <w:t>they often visit people in their homes</w:t>
      </w:r>
      <w:r w:rsidR="00D12502">
        <w:rPr>
          <w:sz w:val="22"/>
        </w:rPr>
        <w:t xml:space="preserve"> or community to understand</w:t>
      </w:r>
      <w:r w:rsidR="00337E80">
        <w:rPr>
          <w:sz w:val="22"/>
        </w:rPr>
        <w:t xml:space="preserve"> their daily challenges</w:t>
      </w:r>
      <w:r w:rsidR="000861D0">
        <w:rPr>
          <w:sz w:val="22"/>
        </w:rPr>
        <w:t>. Explaining this further, these tasks require strong communication skills, emp</w:t>
      </w:r>
      <w:r w:rsidR="00D03021">
        <w:rPr>
          <w:sz w:val="22"/>
        </w:rPr>
        <w:t>athy, problem-solving</w:t>
      </w:r>
      <w:r w:rsidR="007D45C0">
        <w:rPr>
          <w:sz w:val="22"/>
        </w:rPr>
        <w:t>, abilities and resilience. Social workers also need to stay calm under pressure and make decisions that prioriti</w:t>
      </w:r>
      <w:r w:rsidR="00484941">
        <w:rPr>
          <w:sz w:val="22"/>
        </w:rPr>
        <w:t>se</w:t>
      </w:r>
      <w:r w:rsidR="00057056">
        <w:rPr>
          <w:sz w:val="22"/>
        </w:rPr>
        <w:t xml:space="preserve"> safety and dignity</w:t>
      </w:r>
      <w:r w:rsidR="00341D7E">
        <w:rPr>
          <w:sz w:val="22"/>
        </w:rPr>
        <w:t>. Their skills and responsibilities show how essential</w:t>
      </w:r>
      <w:r w:rsidR="00986794">
        <w:rPr>
          <w:sz w:val="22"/>
        </w:rPr>
        <w:t xml:space="preserve"> they are in promoting fairness</w:t>
      </w:r>
      <w:r w:rsidR="003A52EA">
        <w:rPr>
          <w:sz w:val="22"/>
        </w:rPr>
        <w:t>, protecting vulnerable people and improving overall quality</w:t>
      </w:r>
      <w:r w:rsidR="00C02A90">
        <w:rPr>
          <w:sz w:val="22"/>
        </w:rPr>
        <w:t xml:space="preserve"> of life in the community.</w:t>
      </w: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59632FAA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215923690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077D1F">
        <w:rPr>
          <w:color w:val="4471C4"/>
        </w:rPr>
        <w:t>Social Worker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696747B5" w14:textId="1D5361E3" w:rsidR="759A1527" w:rsidRDefault="00743E5C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 </w:t>
      </w:r>
    </w:p>
    <w:p w14:paraId="62C8A0C9" w14:textId="68F625B1" w:rsidR="00743E5C" w:rsidRDefault="00743E5C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To begin with, one of the most</w:t>
      </w:r>
      <w:r w:rsidR="00AD3574">
        <w:rPr>
          <w:sz w:val="22"/>
        </w:rPr>
        <w:t xml:space="preserve"> significant skills in Health and </w:t>
      </w:r>
      <w:r w:rsidR="0099409D">
        <w:rPr>
          <w:sz w:val="22"/>
        </w:rPr>
        <w:t>Social Care is effective communication</w:t>
      </w:r>
      <w:r w:rsidR="007444EF">
        <w:rPr>
          <w:sz w:val="22"/>
        </w:rPr>
        <w:t>. Because it allows staff to understand the needs, feelings and preferences</w:t>
      </w:r>
      <w:r w:rsidR="00DC3E9B">
        <w:rPr>
          <w:sz w:val="22"/>
        </w:rPr>
        <w:t xml:space="preserve"> of the people they support. </w:t>
      </w:r>
      <w:r w:rsidR="00714033">
        <w:rPr>
          <w:sz w:val="22"/>
        </w:rPr>
        <w:t xml:space="preserve">For instance, </w:t>
      </w:r>
      <w:r w:rsidR="000466EF">
        <w:rPr>
          <w:sz w:val="22"/>
        </w:rPr>
        <w:t>is highlighted by Skills for Care(2021)</w:t>
      </w:r>
      <w:r w:rsidR="00A65EBC">
        <w:rPr>
          <w:sz w:val="22"/>
        </w:rPr>
        <w:t xml:space="preserve">, which states that clear communication helps </w:t>
      </w:r>
      <w:r w:rsidR="00D35D10">
        <w:rPr>
          <w:sz w:val="22"/>
        </w:rPr>
        <w:t>build trust and improves the quali</w:t>
      </w:r>
      <w:r w:rsidR="009F0F57">
        <w:rPr>
          <w:sz w:val="22"/>
        </w:rPr>
        <w:t xml:space="preserve">ty of care. </w:t>
      </w:r>
      <w:r w:rsidR="002733D3">
        <w:rPr>
          <w:sz w:val="22"/>
        </w:rPr>
        <w:t>To clarify</w:t>
      </w:r>
      <w:r w:rsidR="00B6258D">
        <w:rPr>
          <w:sz w:val="22"/>
        </w:rPr>
        <w:t>, good communication</w:t>
      </w:r>
      <w:r w:rsidR="002B5B8B">
        <w:rPr>
          <w:sz w:val="22"/>
        </w:rPr>
        <w:t xml:space="preserve"> is</w:t>
      </w:r>
      <w:r w:rsidR="00B6258D">
        <w:rPr>
          <w:sz w:val="22"/>
        </w:rPr>
        <w:t xml:space="preserve"> not just about</w:t>
      </w:r>
      <w:r w:rsidR="002B5B8B">
        <w:rPr>
          <w:sz w:val="22"/>
        </w:rPr>
        <w:t xml:space="preserve"> speaking clearly</w:t>
      </w:r>
      <w:r w:rsidR="00861459">
        <w:rPr>
          <w:sz w:val="22"/>
        </w:rPr>
        <w:t xml:space="preserve"> but also listening with patience, noticing non</w:t>
      </w:r>
      <w:r w:rsidR="006C724F">
        <w:rPr>
          <w:sz w:val="22"/>
        </w:rPr>
        <w:t>-verbal cues and adapting language to suit the individual</w:t>
      </w:r>
      <w:r w:rsidR="00411736">
        <w:rPr>
          <w:sz w:val="22"/>
        </w:rPr>
        <w:t xml:space="preserve">. </w:t>
      </w:r>
      <w:r w:rsidR="00317545">
        <w:rPr>
          <w:sz w:val="22"/>
        </w:rPr>
        <w:t xml:space="preserve">Referring back, this skill </w:t>
      </w:r>
      <w:r w:rsidR="00834BFF">
        <w:rPr>
          <w:sz w:val="22"/>
        </w:rPr>
        <w:t xml:space="preserve">is </w:t>
      </w:r>
      <w:r w:rsidR="00317545">
        <w:rPr>
          <w:sz w:val="22"/>
        </w:rPr>
        <w:t>essential</w:t>
      </w:r>
      <w:r w:rsidR="00834BFF">
        <w:rPr>
          <w:sz w:val="22"/>
        </w:rPr>
        <w:t xml:space="preserve"> because without it</w:t>
      </w:r>
      <w:r w:rsidR="00D67474">
        <w:rPr>
          <w:sz w:val="22"/>
        </w:rPr>
        <w:t>, service users may feel unheard or misunderstood</w:t>
      </w:r>
      <w:r w:rsidR="00057F17">
        <w:rPr>
          <w:sz w:val="22"/>
        </w:rPr>
        <w:t xml:space="preserve">, which can reduce their confidence in the support they receive </w:t>
      </w:r>
      <w:r w:rsidR="006A5DA6">
        <w:rPr>
          <w:sz w:val="22"/>
        </w:rPr>
        <w:t>(Skills for Care, 2021)</w:t>
      </w:r>
      <w:r w:rsidR="00E053B2">
        <w:rPr>
          <w:sz w:val="22"/>
        </w:rPr>
        <w:t>.</w:t>
      </w:r>
    </w:p>
    <w:p w14:paraId="30884D69" w14:textId="77777777" w:rsidR="006A39C1" w:rsidRDefault="006A39C1" w:rsidP="0156E134">
      <w:pPr>
        <w:spacing w:after="0" w:line="240" w:lineRule="auto"/>
        <w:jc w:val="both"/>
        <w:rPr>
          <w:sz w:val="22"/>
        </w:rPr>
      </w:pPr>
    </w:p>
    <w:p w14:paraId="6892747E" w14:textId="490F5954" w:rsidR="00161836" w:rsidRDefault="00161836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lastRenderedPageBreak/>
        <w:t>Another key skill is empathy, which means being able to understand and share</w:t>
      </w:r>
      <w:r w:rsidR="001B660F">
        <w:rPr>
          <w:sz w:val="22"/>
        </w:rPr>
        <w:t xml:space="preserve"> someone else’s </w:t>
      </w:r>
      <w:r w:rsidR="001D7942">
        <w:rPr>
          <w:sz w:val="22"/>
        </w:rPr>
        <w:t xml:space="preserve">emotional experience. For example, </w:t>
      </w:r>
      <w:r w:rsidR="00895659">
        <w:rPr>
          <w:sz w:val="22"/>
        </w:rPr>
        <w:t>when staff show empathy, people feel valued</w:t>
      </w:r>
      <w:r w:rsidR="00074FAE">
        <w:rPr>
          <w:sz w:val="22"/>
        </w:rPr>
        <w:t xml:space="preserve"> rather than judged, especially during stressful or vulnerable moments. It also helps workers respond</w:t>
      </w:r>
      <w:r w:rsidR="002B58B1">
        <w:rPr>
          <w:sz w:val="22"/>
        </w:rPr>
        <w:t xml:space="preserve"> more sensitively, like when supporting someone</w:t>
      </w:r>
      <w:r w:rsidR="00D113B7">
        <w:rPr>
          <w:sz w:val="22"/>
        </w:rPr>
        <w:t xml:space="preserve"> with long-term illness or dealing with grief. </w:t>
      </w:r>
      <w:r w:rsidR="006D1CDF">
        <w:rPr>
          <w:sz w:val="22"/>
        </w:rPr>
        <w:t>Empathy is crucial because it humanises care and helps individual</w:t>
      </w:r>
      <w:r w:rsidR="0056326D">
        <w:rPr>
          <w:sz w:val="22"/>
        </w:rPr>
        <w:t>s feel respected and emotionally supported(</w:t>
      </w:r>
      <w:r w:rsidR="00E20E41">
        <w:rPr>
          <w:sz w:val="22"/>
        </w:rPr>
        <w:t xml:space="preserve"> </w:t>
      </w:r>
      <w:r w:rsidR="0056326D">
        <w:rPr>
          <w:sz w:val="22"/>
        </w:rPr>
        <w:t>Thompson, 2016)</w:t>
      </w:r>
      <w:r w:rsidR="00E20E41">
        <w:rPr>
          <w:sz w:val="22"/>
        </w:rPr>
        <w:t>.</w:t>
      </w:r>
    </w:p>
    <w:p w14:paraId="1E96152A" w14:textId="77777777" w:rsidR="00F21B5B" w:rsidRDefault="00F21B5B" w:rsidP="0156E134">
      <w:pPr>
        <w:spacing w:after="0" w:line="240" w:lineRule="auto"/>
        <w:jc w:val="both"/>
        <w:rPr>
          <w:sz w:val="22"/>
        </w:rPr>
      </w:pPr>
    </w:p>
    <w:p w14:paraId="3EBEC51C" w14:textId="26646957" w:rsidR="00F21B5B" w:rsidRDefault="00F21B5B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Third essential skill is problem-solving, as </w:t>
      </w:r>
      <w:r w:rsidR="000C03FB">
        <w:rPr>
          <w:sz w:val="22"/>
        </w:rPr>
        <w:t>Health and Social Care workers often face complex and unpredictable situations</w:t>
      </w:r>
      <w:r w:rsidR="00742034">
        <w:rPr>
          <w:sz w:val="22"/>
        </w:rPr>
        <w:t xml:space="preserve">. Evidence for this comes from the Department of </w:t>
      </w:r>
      <w:r w:rsidR="00F9459F">
        <w:rPr>
          <w:sz w:val="22"/>
        </w:rPr>
        <w:t xml:space="preserve">Health and Social Care (2022), which highlights </w:t>
      </w:r>
      <w:r w:rsidR="003B24AA">
        <w:rPr>
          <w:sz w:val="22"/>
        </w:rPr>
        <w:t>the need for staff to make informed decisions to ensure</w:t>
      </w:r>
      <w:r w:rsidR="00755FBA">
        <w:rPr>
          <w:sz w:val="22"/>
        </w:rPr>
        <w:t xml:space="preserve"> safety and wellbeing.</w:t>
      </w:r>
      <w:r w:rsidR="00396E4D">
        <w:rPr>
          <w:sz w:val="22"/>
        </w:rPr>
        <w:t xml:space="preserve"> To make it simple, </w:t>
      </w:r>
      <w:r w:rsidR="00033388">
        <w:rPr>
          <w:sz w:val="22"/>
        </w:rPr>
        <w:t>problem-solving may involve assessing risks, identifying resources or adapting</w:t>
      </w:r>
      <w:r w:rsidR="0073226F">
        <w:rPr>
          <w:sz w:val="22"/>
        </w:rPr>
        <w:t xml:space="preserve"> plans quickly when circumstances change. </w:t>
      </w:r>
      <w:r w:rsidR="00742D65">
        <w:rPr>
          <w:sz w:val="22"/>
        </w:rPr>
        <w:t xml:space="preserve">In particular, </w:t>
      </w:r>
      <w:r w:rsidR="00AA722E">
        <w:rPr>
          <w:sz w:val="22"/>
        </w:rPr>
        <w:t>if a homecare client suddenly becomes unwell, staff must decide</w:t>
      </w:r>
      <w:r w:rsidR="00C35B67">
        <w:rPr>
          <w:sz w:val="22"/>
        </w:rPr>
        <w:t xml:space="preserve"> whether to call a GP, family member</w:t>
      </w:r>
      <w:r w:rsidR="00FE439A">
        <w:rPr>
          <w:sz w:val="22"/>
        </w:rPr>
        <w:t xml:space="preserve"> or emergency services. Linking back, strong-problem solving</w:t>
      </w:r>
      <w:r w:rsidR="00414642">
        <w:rPr>
          <w:sz w:val="22"/>
        </w:rPr>
        <w:t xml:space="preserve"> skills help maintain safe, person-ce</w:t>
      </w:r>
      <w:r w:rsidR="003867B5">
        <w:rPr>
          <w:sz w:val="22"/>
        </w:rPr>
        <w:t>ntred</w:t>
      </w:r>
      <w:r w:rsidR="00414642">
        <w:rPr>
          <w:sz w:val="22"/>
        </w:rPr>
        <w:t xml:space="preserve"> care even under pressure</w:t>
      </w:r>
      <w:r w:rsidR="00174837">
        <w:rPr>
          <w:sz w:val="22"/>
        </w:rPr>
        <w:t>.(Department of Health and Social Care</w:t>
      </w:r>
      <w:r w:rsidR="00FF7D7D">
        <w:rPr>
          <w:sz w:val="22"/>
        </w:rPr>
        <w:t xml:space="preserve">, </w:t>
      </w:r>
      <w:r w:rsidR="00174837">
        <w:rPr>
          <w:sz w:val="22"/>
        </w:rPr>
        <w:t xml:space="preserve"> 2022)</w:t>
      </w:r>
      <w:r w:rsidR="00FF7D7D">
        <w:rPr>
          <w:sz w:val="22"/>
        </w:rPr>
        <w:t>.</w:t>
      </w:r>
    </w:p>
    <w:p w14:paraId="67F0AD99" w14:textId="77777777" w:rsidR="001F0F3F" w:rsidRDefault="001F0F3F" w:rsidP="0156E134">
      <w:pPr>
        <w:spacing w:after="0" w:line="240" w:lineRule="auto"/>
        <w:jc w:val="both"/>
        <w:rPr>
          <w:sz w:val="22"/>
        </w:rPr>
      </w:pPr>
    </w:p>
    <w:p w14:paraId="26D56FB5" w14:textId="5891EF91" w:rsidR="001F0F3F" w:rsidRDefault="001F0F3F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To combine all of these, when staff apply</w:t>
      </w:r>
      <w:r w:rsidR="00DF3746">
        <w:rPr>
          <w:sz w:val="22"/>
        </w:rPr>
        <w:t xml:space="preserve"> communication, empathy and problem-solving effectively</w:t>
      </w:r>
      <w:r w:rsidR="00C61CB0">
        <w:rPr>
          <w:sz w:val="22"/>
        </w:rPr>
        <w:t>, the outcome is safer, more compassionate and more personalised care</w:t>
      </w:r>
      <w:r w:rsidR="003E2AA9">
        <w:rPr>
          <w:sz w:val="22"/>
        </w:rPr>
        <w:t>. Evidence of th</w:t>
      </w:r>
      <w:r w:rsidR="00665C59">
        <w:rPr>
          <w:sz w:val="22"/>
        </w:rPr>
        <w:t>is can be seen in BASW’s (2018) framework</w:t>
      </w:r>
      <w:r w:rsidR="00DD411E">
        <w:rPr>
          <w:sz w:val="22"/>
        </w:rPr>
        <w:t>, which shows that good practice relies on these core skills working together</w:t>
      </w:r>
      <w:r w:rsidR="004447A9">
        <w:rPr>
          <w:sz w:val="22"/>
        </w:rPr>
        <w:t xml:space="preserve">. To top it all, </w:t>
      </w:r>
      <w:r w:rsidR="00C67082">
        <w:rPr>
          <w:sz w:val="22"/>
        </w:rPr>
        <w:t>good communication helps workers pick up on changes in someone’s behavi</w:t>
      </w:r>
      <w:r w:rsidR="00E40247">
        <w:rPr>
          <w:sz w:val="22"/>
        </w:rPr>
        <w:t>our, empathy helps them understand how the person feels</w:t>
      </w:r>
      <w:r w:rsidR="007E44C8">
        <w:rPr>
          <w:sz w:val="22"/>
        </w:rPr>
        <w:t xml:space="preserve"> about those changes, and problem solving helps them </w:t>
      </w:r>
      <w:r w:rsidR="003D0CD6">
        <w:rPr>
          <w:sz w:val="22"/>
        </w:rPr>
        <w:t>take appropriate action.</w:t>
      </w:r>
      <w:r w:rsidR="00471AEF">
        <w:rPr>
          <w:sz w:val="22"/>
        </w:rPr>
        <w:t xml:space="preserve"> For example, </w:t>
      </w:r>
      <w:r w:rsidR="00263B0D">
        <w:rPr>
          <w:sz w:val="22"/>
        </w:rPr>
        <w:t>using all three skills, a worker might calm an anxious</w:t>
      </w:r>
      <w:r w:rsidR="00964018">
        <w:rPr>
          <w:sz w:val="22"/>
        </w:rPr>
        <w:t xml:space="preserve"> dementia patient by speaking gently, recognising</w:t>
      </w:r>
      <w:r w:rsidR="008E0473">
        <w:rPr>
          <w:sz w:val="22"/>
        </w:rPr>
        <w:t xml:space="preserve"> their confusion and finding a distraction activity that soo</w:t>
      </w:r>
      <w:r w:rsidR="00286953">
        <w:rPr>
          <w:sz w:val="22"/>
        </w:rPr>
        <w:t>thes them. Finally, when these skills are applied well, people</w:t>
      </w:r>
      <w:r w:rsidR="0016128E">
        <w:rPr>
          <w:sz w:val="22"/>
        </w:rPr>
        <w:t xml:space="preserve"> feel safer, supported and understood, which improves their overall wellbeing. (BASW, 2018)</w:t>
      </w:r>
    </w:p>
    <w:p w14:paraId="76F0A2D6" w14:textId="77777777" w:rsidR="008D5A45" w:rsidRDefault="008D5A45" w:rsidP="0156E134">
      <w:pPr>
        <w:spacing w:after="0" w:line="240" w:lineRule="auto"/>
        <w:jc w:val="both"/>
        <w:rPr>
          <w:sz w:val="22"/>
        </w:rPr>
      </w:pPr>
    </w:p>
    <w:p w14:paraId="13D61248" w14:textId="77777777" w:rsidR="008D5A45" w:rsidRPr="000F4584" w:rsidRDefault="008D5A45" w:rsidP="0156E134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79FC7C66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215923691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4"/>
      <w:r w:rsidR="00A23EBE">
        <w:rPr>
          <w:color w:val="4471C4"/>
        </w:rPr>
        <w:t>Social Worker</w:t>
      </w:r>
    </w:p>
    <w:p w14:paraId="01C49510" w14:textId="1BDF3672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215923692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5"/>
      <w:r w:rsidR="00A23EBE">
        <w:rPr>
          <w:color w:val="4471C4"/>
        </w:rPr>
        <w:t>Social Worker</w:t>
      </w:r>
    </w:p>
    <w:p w14:paraId="58A1B501" w14:textId="6CB3A38D" w:rsidR="0156E134" w:rsidRDefault="0156E134" w:rsidP="00DF62D7">
      <w:pPr>
        <w:spacing w:after="0"/>
        <w:rPr>
          <w:sz w:val="22"/>
        </w:rPr>
      </w:pPr>
    </w:p>
    <w:p w14:paraId="1C35A612" w14:textId="77777777" w:rsidR="00DF62D7" w:rsidRDefault="00DF62D7" w:rsidP="00DF62D7">
      <w:pPr>
        <w:spacing w:after="0"/>
        <w:rPr>
          <w:sz w:val="22"/>
        </w:rPr>
      </w:pPr>
    </w:p>
    <w:p w14:paraId="58CF3D13" w14:textId="488D0381" w:rsidR="00DF62D7" w:rsidRDefault="00632AB1" w:rsidP="00DF62D7">
      <w:pPr>
        <w:spacing w:after="0"/>
        <w:rPr>
          <w:sz w:val="22"/>
        </w:rPr>
      </w:pPr>
      <w:r>
        <w:rPr>
          <w:sz w:val="22"/>
        </w:rPr>
        <w:t>One effective strategy for improving</w:t>
      </w:r>
      <w:r w:rsidR="002874CF">
        <w:rPr>
          <w:sz w:val="22"/>
        </w:rPr>
        <w:t xml:space="preserve"> communication skills in social work  is reflective practice</w:t>
      </w:r>
      <w:r w:rsidR="004F77C5">
        <w:rPr>
          <w:sz w:val="22"/>
        </w:rPr>
        <w:t>, which involves thinking critically a</w:t>
      </w:r>
      <w:r w:rsidR="004808A4">
        <w:rPr>
          <w:sz w:val="22"/>
        </w:rPr>
        <w:t>bout past interactions to understand what went well and what can be improved</w:t>
      </w:r>
      <w:r w:rsidR="009E38EB">
        <w:rPr>
          <w:sz w:val="22"/>
        </w:rPr>
        <w:t>. Research by Thompson (</w:t>
      </w:r>
      <w:r w:rsidR="00E87472">
        <w:rPr>
          <w:sz w:val="22"/>
        </w:rPr>
        <w:t>2016) explains that reflection helps workers become more aware</w:t>
      </w:r>
      <w:r w:rsidR="0028774A">
        <w:rPr>
          <w:sz w:val="22"/>
        </w:rPr>
        <w:t xml:space="preserve"> of their communication style, emotional</w:t>
      </w:r>
      <w:r w:rsidR="00B62B2F">
        <w:rPr>
          <w:sz w:val="22"/>
        </w:rPr>
        <w:t xml:space="preserve"> responses and areas of development. </w:t>
      </w:r>
      <w:r w:rsidR="00F233A4">
        <w:rPr>
          <w:sz w:val="22"/>
        </w:rPr>
        <w:t>This strate</w:t>
      </w:r>
      <w:r w:rsidR="006D645E">
        <w:rPr>
          <w:sz w:val="22"/>
        </w:rPr>
        <w:t>gy</w:t>
      </w:r>
      <w:r w:rsidR="00F233A4">
        <w:rPr>
          <w:sz w:val="22"/>
        </w:rPr>
        <w:t xml:space="preserve"> works because it encourages social workers to </w:t>
      </w:r>
      <w:r w:rsidR="006D645E">
        <w:rPr>
          <w:sz w:val="22"/>
        </w:rPr>
        <w:t>slow down and anal</w:t>
      </w:r>
      <w:r w:rsidR="00C1345D">
        <w:rPr>
          <w:sz w:val="22"/>
        </w:rPr>
        <w:t>yse</w:t>
      </w:r>
      <w:r w:rsidR="006D645E">
        <w:rPr>
          <w:sz w:val="22"/>
        </w:rPr>
        <w:t xml:space="preserve"> their behaviour</w:t>
      </w:r>
      <w:r w:rsidR="00153776">
        <w:rPr>
          <w:sz w:val="22"/>
        </w:rPr>
        <w:t xml:space="preserve"> rather than simply repeating the same patterns.</w:t>
      </w:r>
      <w:r w:rsidR="00EB13D1">
        <w:rPr>
          <w:sz w:val="22"/>
        </w:rPr>
        <w:t xml:space="preserve"> For instance, after a challenging meeting</w:t>
      </w:r>
      <w:r w:rsidR="00E07E00">
        <w:rPr>
          <w:sz w:val="22"/>
        </w:rPr>
        <w:t xml:space="preserve"> with a service user, a social worker might </w:t>
      </w:r>
      <w:r w:rsidR="00A75D34">
        <w:rPr>
          <w:sz w:val="22"/>
        </w:rPr>
        <w:t xml:space="preserve">write a short reflection about </w:t>
      </w:r>
      <w:r w:rsidR="008B3357">
        <w:rPr>
          <w:sz w:val="22"/>
        </w:rPr>
        <w:t xml:space="preserve">whether they listened effectively, </w:t>
      </w:r>
      <w:r w:rsidR="004E165E">
        <w:rPr>
          <w:sz w:val="22"/>
        </w:rPr>
        <w:t>whether</w:t>
      </w:r>
      <w:r w:rsidR="00C33ADB">
        <w:rPr>
          <w:sz w:val="22"/>
        </w:rPr>
        <w:t xml:space="preserve"> their tone was supportive and how the service user reacted</w:t>
      </w:r>
      <w:r w:rsidR="000504AD">
        <w:rPr>
          <w:sz w:val="22"/>
        </w:rPr>
        <w:t xml:space="preserve">. </w:t>
      </w:r>
      <w:r w:rsidR="006805DD">
        <w:rPr>
          <w:sz w:val="22"/>
        </w:rPr>
        <w:t>By doing this regularly, pattern</w:t>
      </w:r>
      <w:r w:rsidR="009107BA">
        <w:rPr>
          <w:sz w:val="22"/>
        </w:rPr>
        <w:t>s emerge</w:t>
      </w:r>
      <w:r w:rsidR="002D7109">
        <w:rPr>
          <w:sz w:val="22"/>
        </w:rPr>
        <w:t xml:space="preserve">, and communication </w:t>
      </w:r>
      <w:r w:rsidR="006A7CA6">
        <w:rPr>
          <w:sz w:val="22"/>
        </w:rPr>
        <w:t xml:space="preserve">becomes clearer and more </w:t>
      </w:r>
      <w:r w:rsidR="00B122B6">
        <w:rPr>
          <w:sz w:val="22"/>
        </w:rPr>
        <w:t>person-centred</w:t>
      </w:r>
      <w:r w:rsidR="00C05758">
        <w:rPr>
          <w:sz w:val="22"/>
        </w:rPr>
        <w:t xml:space="preserve"> (Thompson, 2016</w:t>
      </w:r>
      <w:r w:rsidR="005D13F3">
        <w:rPr>
          <w:sz w:val="22"/>
        </w:rPr>
        <w:t>).</w:t>
      </w:r>
    </w:p>
    <w:p w14:paraId="0C3BD4D3" w14:textId="77777777" w:rsidR="005D13F3" w:rsidRDefault="005D13F3" w:rsidP="00DF62D7">
      <w:pPr>
        <w:spacing w:after="0"/>
        <w:rPr>
          <w:sz w:val="22"/>
        </w:rPr>
      </w:pPr>
    </w:p>
    <w:p w14:paraId="00ACC37A" w14:textId="36089EAE" w:rsidR="005D13F3" w:rsidRDefault="005D13F3" w:rsidP="00DF62D7">
      <w:pPr>
        <w:spacing w:after="0"/>
        <w:rPr>
          <w:sz w:val="22"/>
        </w:rPr>
      </w:pPr>
      <w:r>
        <w:rPr>
          <w:sz w:val="22"/>
        </w:rPr>
        <w:lastRenderedPageBreak/>
        <w:t>A helpful strategy</w:t>
      </w:r>
      <w:r w:rsidR="00250AAB">
        <w:rPr>
          <w:sz w:val="22"/>
        </w:rPr>
        <w:t xml:space="preserve"> for strengthening empathy is seeking regular feedback from </w:t>
      </w:r>
      <w:r w:rsidR="0020757A">
        <w:rPr>
          <w:sz w:val="22"/>
        </w:rPr>
        <w:t xml:space="preserve">service users, </w:t>
      </w:r>
      <w:r w:rsidR="00515A09">
        <w:rPr>
          <w:sz w:val="22"/>
        </w:rPr>
        <w:t>as it gives workers insi</w:t>
      </w:r>
      <w:r w:rsidR="0025270F">
        <w:rPr>
          <w:sz w:val="22"/>
        </w:rPr>
        <w:t>ght into how people actually experience</w:t>
      </w:r>
      <w:r w:rsidR="00236DCC">
        <w:rPr>
          <w:sz w:val="22"/>
        </w:rPr>
        <w:t xml:space="preserve"> their support. Skills for Care (2</w:t>
      </w:r>
      <w:r w:rsidR="00BA69E8">
        <w:rPr>
          <w:sz w:val="22"/>
        </w:rPr>
        <w:t>021) highlights that feedback</w:t>
      </w:r>
      <w:r w:rsidR="00154510">
        <w:rPr>
          <w:sz w:val="22"/>
        </w:rPr>
        <w:t xml:space="preserve"> helps professionals understand emotional needs</w:t>
      </w:r>
      <w:r w:rsidR="00464693">
        <w:rPr>
          <w:sz w:val="22"/>
        </w:rPr>
        <w:t xml:space="preserve"> and adapt their practice to be more sensitive and person-focused. This strategy works</w:t>
      </w:r>
      <w:r w:rsidR="00577BC8">
        <w:rPr>
          <w:sz w:val="22"/>
        </w:rPr>
        <w:t xml:space="preserve"> because empathy develop</w:t>
      </w:r>
      <w:r w:rsidR="00DC0E20">
        <w:rPr>
          <w:sz w:val="22"/>
        </w:rPr>
        <w:t>s when workers listen to, value and respond to</w:t>
      </w:r>
      <w:r w:rsidR="00987503">
        <w:rPr>
          <w:sz w:val="22"/>
        </w:rPr>
        <w:t xml:space="preserve"> real experiences rather than assuming</w:t>
      </w:r>
      <w:r w:rsidR="00E65369">
        <w:rPr>
          <w:sz w:val="22"/>
        </w:rPr>
        <w:t xml:space="preserve"> what someone feels. </w:t>
      </w:r>
      <w:r w:rsidR="009D62BB">
        <w:rPr>
          <w:sz w:val="22"/>
        </w:rPr>
        <w:t xml:space="preserve">Like, </w:t>
      </w:r>
      <w:r w:rsidR="00740176">
        <w:rPr>
          <w:sz w:val="22"/>
        </w:rPr>
        <w:t>after supporting an individual through a difficult</w:t>
      </w:r>
      <w:r w:rsidR="0040032B">
        <w:rPr>
          <w:sz w:val="22"/>
        </w:rPr>
        <w:t xml:space="preserve"> transition, a social worker might ask</w:t>
      </w:r>
      <w:r w:rsidR="00D75F65">
        <w:rPr>
          <w:sz w:val="22"/>
        </w:rPr>
        <w:t xml:space="preserve"> how supported they felt or whether th</w:t>
      </w:r>
      <w:r w:rsidR="00422EE1">
        <w:rPr>
          <w:sz w:val="22"/>
        </w:rPr>
        <w:t>ere were moments where they</w:t>
      </w:r>
      <w:r w:rsidR="00171A50">
        <w:rPr>
          <w:sz w:val="22"/>
        </w:rPr>
        <w:t xml:space="preserve"> experience understood. </w:t>
      </w:r>
      <w:r w:rsidR="00FF4DA6">
        <w:rPr>
          <w:sz w:val="22"/>
        </w:rPr>
        <w:t>Learning directly from people’s emotions and perspective</w:t>
      </w:r>
      <w:r w:rsidR="00284C7B">
        <w:rPr>
          <w:sz w:val="22"/>
        </w:rPr>
        <w:t xml:space="preserve"> helps workers respond more compassionately in future</w:t>
      </w:r>
      <w:r w:rsidR="0005659E">
        <w:rPr>
          <w:sz w:val="22"/>
        </w:rPr>
        <w:t xml:space="preserve"> situations (Skills for Care</w:t>
      </w:r>
      <w:r w:rsidR="008061F0">
        <w:rPr>
          <w:sz w:val="22"/>
        </w:rPr>
        <w:t>, 2021).</w:t>
      </w:r>
    </w:p>
    <w:p w14:paraId="67CE4DCB" w14:textId="77777777" w:rsidR="008061F0" w:rsidRDefault="008061F0" w:rsidP="00DF62D7">
      <w:pPr>
        <w:spacing w:after="0"/>
        <w:rPr>
          <w:sz w:val="22"/>
        </w:rPr>
      </w:pPr>
    </w:p>
    <w:p w14:paraId="2C28ACEB" w14:textId="72E605D9" w:rsidR="008061F0" w:rsidRDefault="008061F0" w:rsidP="00DF62D7">
      <w:pPr>
        <w:spacing w:after="0"/>
        <w:rPr>
          <w:sz w:val="22"/>
        </w:rPr>
      </w:pPr>
      <w:r>
        <w:rPr>
          <w:sz w:val="22"/>
        </w:rPr>
        <w:t>To improve problem-solving skills</w:t>
      </w:r>
      <w:r w:rsidR="000F3A56">
        <w:rPr>
          <w:sz w:val="22"/>
        </w:rPr>
        <w:t>, a strong strategy is scenario-based training</w:t>
      </w:r>
      <w:r w:rsidR="009E089C">
        <w:rPr>
          <w:sz w:val="22"/>
        </w:rPr>
        <w:t>, where workers practice responding to realis</w:t>
      </w:r>
      <w:r w:rsidR="00385E6E">
        <w:rPr>
          <w:sz w:val="22"/>
        </w:rPr>
        <w:t xml:space="preserve">tic, challenging situations in a safe learning </w:t>
      </w:r>
      <w:r w:rsidR="00CA67B7">
        <w:rPr>
          <w:sz w:val="22"/>
        </w:rPr>
        <w:t xml:space="preserve">environment. According to Department of </w:t>
      </w:r>
      <w:r w:rsidR="00B15592">
        <w:rPr>
          <w:sz w:val="22"/>
        </w:rPr>
        <w:t>Health and Social Care (2022)</w:t>
      </w:r>
      <w:r w:rsidR="00B23DCF">
        <w:rPr>
          <w:sz w:val="22"/>
        </w:rPr>
        <w:t>, scenario training helps</w:t>
      </w:r>
      <w:r w:rsidR="00385E2F">
        <w:rPr>
          <w:sz w:val="22"/>
        </w:rPr>
        <w:t xml:space="preserve"> </w:t>
      </w:r>
      <w:r w:rsidR="007C1E4C">
        <w:rPr>
          <w:sz w:val="22"/>
        </w:rPr>
        <w:t>staff build confidence in risk assessment</w:t>
      </w:r>
      <w:r w:rsidR="004F31F1">
        <w:rPr>
          <w:sz w:val="22"/>
        </w:rPr>
        <w:t xml:space="preserve">, decision-making and crisis response. </w:t>
      </w:r>
      <w:r w:rsidR="005947EC">
        <w:rPr>
          <w:sz w:val="22"/>
        </w:rPr>
        <w:t>This strategy works because it allows workers to rehearse complex situation</w:t>
      </w:r>
      <w:r w:rsidR="009A460B">
        <w:rPr>
          <w:sz w:val="22"/>
        </w:rPr>
        <w:t>s, such as safeguarding concerns</w:t>
      </w:r>
      <w:r w:rsidR="0055471C">
        <w:rPr>
          <w:sz w:val="22"/>
        </w:rPr>
        <w:t xml:space="preserve"> or sudden changes in a </w:t>
      </w:r>
      <w:r w:rsidR="004031FD">
        <w:rPr>
          <w:sz w:val="22"/>
        </w:rPr>
        <w:t xml:space="preserve">patient’s health before facing them in real </w:t>
      </w:r>
      <w:r w:rsidR="00C4211D">
        <w:rPr>
          <w:sz w:val="22"/>
        </w:rPr>
        <w:t xml:space="preserve">life. For example, </w:t>
      </w:r>
      <w:r w:rsidR="00557221">
        <w:rPr>
          <w:sz w:val="22"/>
        </w:rPr>
        <w:t xml:space="preserve"> a training session might</w:t>
      </w:r>
      <w:r w:rsidR="007A081D">
        <w:rPr>
          <w:sz w:val="22"/>
        </w:rPr>
        <w:t xml:space="preserve"> involve a simulated case where an</w:t>
      </w:r>
      <w:r w:rsidR="00511FC4">
        <w:rPr>
          <w:sz w:val="22"/>
        </w:rPr>
        <w:t xml:space="preserve"> elderly client becomes confused</w:t>
      </w:r>
      <w:r w:rsidR="003F0295">
        <w:rPr>
          <w:sz w:val="22"/>
        </w:rPr>
        <w:t xml:space="preserve"> and distressed, and the worker must decide</w:t>
      </w:r>
      <w:r w:rsidR="00955886">
        <w:rPr>
          <w:sz w:val="22"/>
        </w:rPr>
        <w:t xml:space="preserve"> how to de-escal</w:t>
      </w:r>
      <w:r w:rsidR="00DE1FE3">
        <w:rPr>
          <w:sz w:val="22"/>
        </w:rPr>
        <w:t xml:space="preserve">ate the situation while keeping the person safe. </w:t>
      </w:r>
      <w:r w:rsidR="00267C04">
        <w:rPr>
          <w:sz w:val="22"/>
        </w:rPr>
        <w:t>Practicing these scenarios builds qui</w:t>
      </w:r>
      <w:r w:rsidR="0038445B">
        <w:rPr>
          <w:sz w:val="22"/>
        </w:rPr>
        <w:t>cker thinking, stronger judgement</w:t>
      </w:r>
      <w:r w:rsidR="004B6C7D">
        <w:rPr>
          <w:sz w:val="22"/>
        </w:rPr>
        <w:t xml:space="preserve"> and more effective interventions</w:t>
      </w:r>
      <w:r w:rsidR="00B34D44">
        <w:rPr>
          <w:sz w:val="22"/>
        </w:rPr>
        <w:t xml:space="preserve"> (Department of Health and Social Care</w:t>
      </w:r>
      <w:r w:rsidR="008416AD">
        <w:rPr>
          <w:sz w:val="22"/>
        </w:rPr>
        <w:t>, 2022).</w:t>
      </w:r>
    </w:p>
    <w:p w14:paraId="441C6D70" w14:textId="77777777" w:rsidR="00A3396D" w:rsidRPr="00DF62D7" w:rsidRDefault="00A3396D" w:rsidP="00DF62D7">
      <w:pPr>
        <w:spacing w:after="0"/>
        <w:rPr>
          <w:sz w:val="22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21592369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76565AE3" w14:textId="60AB5374" w:rsidR="003458DB" w:rsidRPr="00A3396D" w:rsidRDefault="003458DB" w:rsidP="00A3396D">
      <w:pPr>
        <w:spacing w:after="0" w:line="240" w:lineRule="auto"/>
        <w:rPr>
          <w:sz w:val="21"/>
          <w:szCs w:val="21"/>
        </w:rPr>
      </w:pPr>
    </w:p>
    <w:p w14:paraId="3F34EF19" w14:textId="34C24C31" w:rsidR="00D676C3" w:rsidRDefault="00A44CAE">
      <w:pPr>
        <w:rPr>
          <w:sz w:val="21"/>
          <w:szCs w:val="21"/>
        </w:rPr>
      </w:pPr>
      <w:r>
        <w:rPr>
          <w:sz w:val="21"/>
          <w:szCs w:val="21"/>
        </w:rPr>
        <w:t>In conclusion, communication, empathy and problem</w:t>
      </w:r>
      <w:r w:rsidR="00643E00">
        <w:rPr>
          <w:sz w:val="21"/>
          <w:szCs w:val="21"/>
        </w:rPr>
        <w:t>-solving are essential skills that shape safe</w:t>
      </w:r>
      <w:r w:rsidR="00EB4480">
        <w:rPr>
          <w:sz w:val="21"/>
          <w:szCs w:val="21"/>
        </w:rPr>
        <w:t>, high quality care in health and social work. These skills are</w:t>
      </w:r>
      <w:r w:rsidR="00926A0C">
        <w:rPr>
          <w:sz w:val="21"/>
          <w:szCs w:val="21"/>
        </w:rPr>
        <w:t xml:space="preserve"> important because  the help workers</w:t>
      </w:r>
      <w:r w:rsidR="00891366">
        <w:rPr>
          <w:sz w:val="21"/>
          <w:szCs w:val="21"/>
        </w:rPr>
        <w:t xml:space="preserve"> understand people’s needs, manage </w:t>
      </w:r>
      <w:r w:rsidR="009A6BF8">
        <w:rPr>
          <w:sz w:val="21"/>
          <w:szCs w:val="21"/>
        </w:rPr>
        <w:t>difficult situation and build</w:t>
      </w:r>
      <w:r w:rsidR="006A1B81">
        <w:rPr>
          <w:sz w:val="21"/>
          <w:szCs w:val="21"/>
        </w:rPr>
        <w:t xml:space="preserve"> trusting </w:t>
      </w:r>
      <w:r w:rsidR="009134CB">
        <w:rPr>
          <w:sz w:val="21"/>
          <w:szCs w:val="21"/>
        </w:rPr>
        <w:t>relationships, even the challenges arise.</w:t>
      </w:r>
      <w:r w:rsidR="00C16B2D">
        <w:rPr>
          <w:sz w:val="21"/>
          <w:szCs w:val="21"/>
        </w:rPr>
        <w:t xml:space="preserve"> Strategies such as reflect</w:t>
      </w:r>
      <w:r w:rsidR="00EF67C0">
        <w:rPr>
          <w:sz w:val="21"/>
          <w:szCs w:val="21"/>
        </w:rPr>
        <w:t>ive practice, service</w:t>
      </w:r>
      <w:r w:rsidR="005238F0">
        <w:rPr>
          <w:sz w:val="21"/>
          <w:szCs w:val="21"/>
        </w:rPr>
        <w:t>-user feedback and scenario</w:t>
      </w:r>
      <w:r w:rsidR="00A70495">
        <w:rPr>
          <w:sz w:val="21"/>
          <w:szCs w:val="21"/>
        </w:rPr>
        <w:t>=based training all support the development of these abilities</w:t>
      </w:r>
      <w:r w:rsidR="000733D3">
        <w:rPr>
          <w:sz w:val="21"/>
          <w:szCs w:val="21"/>
        </w:rPr>
        <w:t xml:space="preserve"> and help workers</w:t>
      </w:r>
      <w:r w:rsidR="00C8719C">
        <w:rPr>
          <w:sz w:val="21"/>
          <w:szCs w:val="21"/>
        </w:rPr>
        <w:t xml:space="preserve"> keep improving. Overall, strengthening</w:t>
      </w:r>
      <w:r w:rsidR="008E37F2">
        <w:rPr>
          <w:sz w:val="21"/>
          <w:szCs w:val="21"/>
        </w:rPr>
        <w:t xml:space="preserve"> these core skills not only benefits professionals</w:t>
      </w:r>
      <w:r w:rsidR="00570A6A">
        <w:rPr>
          <w:sz w:val="21"/>
          <w:szCs w:val="21"/>
        </w:rPr>
        <w:t xml:space="preserve"> but also makes a real diffe</w:t>
      </w:r>
      <w:r w:rsidR="00BE76CA">
        <w:rPr>
          <w:sz w:val="21"/>
          <w:szCs w:val="21"/>
        </w:rPr>
        <w:t>rence to the lives</w:t>
      </w:r>
      <w:r w:rsidR="00A9766F">
        <w:rPr>
          <w:sz w:val="21"/>
          <w:szCs w:val="21"/>
        </w:rPr>
        <w:t xml:space="preserve"> of the individuals and families they support </w:t>
      </w:r>
      <w:proofErr w:type="spellStart"/>
      <w:r w:rsidR="00A9766F">
        <w:rPr>
          <w:sz w:val="21"/>
          <w:szCs w:val="21"/>
        </w:rPr>
        <w:t>everyda</w:t>
      </w:r>
      <w:r w:rsidR="001661C5">
        <w:rPr>
          <w:sz w:val="21"/>
          <w:szCs w:val="21"/>
        </w:rPr>
        <w:t>y</w:t>
      </w:r>
      <w:proofErr w:type="spellEnd"/>
      <w:r w:rsidR="001661C5">
        <w:rPr>
          <w:sz w:val="21"/>
          <w:szCs w:val="21"/>
        </w:rPr>
        <w:t>.</w:t>
      </w:r>
      <w:r w:rsidR="00D676C3"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215923694"/>
      <w:r w:rsidRPr="0CF501EC">
        <w:rPr>
          <w:color w:val="4471C4"/>
        </w:rPr>
        <w:t>5 Reference List</w:t>
      </w:r>
      <w:bookmarkEnd w:id="7"/>
    </w:p>
    <w:p w14:paraId="7B12CEED" w14:textId="38937D36" w:rsidR="006232DF" w:rsidRDefault="006232DF" w:rsidP="006232DF">
      <w:pPr>
        <w:spacing w:after="0" w:line="240" w:lineRule="auto"/>
        <w:rPr>
          <w:sz w:val="22"/>
        </w:rPr>
      </w:pPr>
    </w:p>
    <w:p w14:paraId="793339E4" w14:textId="7547BEE7" w:rsidR="007C567A" w:rsidRDefault="008C04AF" w:rsidP="008C04AF">
      <w:pPr>
        <w:spacing w:after="0" w:line="240" w:lineRule="auto"/>
        <w:rPr>
          <w:sz w:val="22"/>
        </w:rPr>
      </w:pPr>
      <w:r>
        <w:rPr>
          <w:sz w:val="22"/>
        </w:rPr>
        <w:t>Adams R., Domin</w:t>
      </w:r>
      <w:r w:rsidR="001846DE">
        <w:rPr>
          <w:sz w:val="22"/>
        </w:rPr>
        <w:t>elli, L., &amp; Payne</w:t>
      </w:r>
      <w:r w:rsidR="00770A4C">
        <w:rPr>
          <w:sz w:val="22"/>
        </w:rPr>
        <w:t>, M. (2017). Social Work: Themes</w:t>
      </w:r>
      <w:r w:rsidR="003C1DB7">
        <w:rPr>
          <w:sz w:val="22"/>
        </w:rPr>
        <w:t>, Issues and Critical Debates (4</w:t>
      </w:r>
      <w:r w:rsidR="003C1DB7" w:rsidRPr="003C1DB7">
        <w:rPr>
          <w:sz w:val="22"/>
          <w:vertAlign w:val="superscript"/>
        </w:rPr>
        <w:t>th</w:t>
      </w:r>
      <w:r w:rsidR="003C1DB7">
        <w:rPr>
          <w:sz w:val="22"/>
        </w:rPr>
        <w:t xml:space="preserve"> edition</w:t>
      </w:r>
      <w:r w:rsidR="0045734C">
        <w:rPr>
          <w:sz w:val="22"/>
        </w:rPr>
        <w:t>) Red Globes Press.</w:t>
      </w:r>
    </w:p>
    <w:p w14:paraId="5C3F2388" w14:textId="77777777" w:rsidR="0045734C" w:rsidRDefault="0045734C" w:rsidP="008C04AF">
      <w:pPr>
        <w:spacing w:after="0" w:line="240" w:lineRule="auto"/>
        <w:rPr>
          <w:sz w:val="22"/>
        </w:rPr>
      </w:pPr>
    </w:p>
    <w:p w14:paraId="11255515" w14:textId="18C0EAA6" w:rsidR="0045734C" w:rsidRDefault="0045734C" w:rsidP="008C04AF">
      <w:pPr>
        <w:spacing w:after="0" w:line="240" w:lineRule="auto"/>
        <w:rPr>
          <w:sz w:val="22"/>
        </w:rPr>
      </w:pPr>
      <w:r>
        <w:rPr>
          <w:sz w:val="22"/>
        </w:rPr>
        <w:t>BASW</w:t>
      </w:r>
      <w:r w:rsidR="00EC718C">
        <w:rPr>
          <w:sz w:val="22"/>
        </w:rPr>
        <w:t>. (2018). Professional Capabilities</w:t>
      </w:r>
      <w:r w:rsidR="001B63A9">
        <w:rPr>
          <w:sz w:val="22"/>
        </w:rPr>
        <w:t xml:space="preserve"> Framework: Social Work </w:t>
      </w:r>
      <w:r w:rsidR="002D35FE">
        <w:rPr>
          <w:sz w:val="22"/>
        </w:rPr>
        <w:t>Role. British Association of Social Worker</w:t>
      </w:r>
      <w:r w:rsidR="003425B9">
        <w:rPr>
          <w:sz w:val="22"/>
        </w:rPr>
        <w:t>s.</w:t>
      </w:r>
    </w:p>
    <w:p w14:paraId="7D2D9337" w14:textId="77777777" w:rsidR="003425B9" w:rsidRDefault="003425B9" w:rsidP="008C04AF">
      <w:pPr>
        <w:spacing w:after="0" w:line="240" w:lineRule="auto"/>
        <w:rPr>
          <w:sz w:val="22"/>
        </w:rPr>
      </w:pPr>
    </w:p>
    <w:p w14:paraId="31AB4C24" w14:textId="4C57E574" w:rsidR="003425B9" w:rsidRDefault="003425B9" w:rsidP="008C04AF">
      <w:pPr>
        <w:spacing w:after="0" w:line="240" w:lineRule="auto"/>
        <w:rPr>
          <w:sz w:val="22"/>
        </w:rPr>
      </w:pPr>
      <w:r>
        <w:rPr>
          <w:sz w:val="22"/>
        </w:rPr>
        <w:t>Department of Health &amp;</w:t>
      </w:r>
      <w:r w:rsidR="005221DF">
        <w:rPr>
          <w:sz w:val="22"/>
        </w:rPr>
        <w:t xml:space="preserve"> Social Care. (2022). Care and Support</w:t>
      </w:r>
      <w:r w:rsidR="004C2549">
        <w:rPr>
          <w:sz w:val="22"/>
        </w:rPr>
        <w:t xml:space="preserve"> Statutory Guidance. UK Government</w:t>
      </w:r>
      <w:r w:rsidR="001A7712">
        <w:rPr>
          <w:sz w:val="22"/>
        </w:rPr>
        <w:t>.</w:t>
      </w:r>
    </w:p>
    <w:p w14:paraId="212934B0" w14:textId="77777777" w:rsidR="001A7712" w:rsidRDefault="001A7712" w:rsidP="008C04AF">
      <w:pPr>
        <w:spacing w:after="0" w:line="240" w:lineRule="auto"/>
        <w:rPr>
          <w:sz w:val="22"/>
        </w:rPr>
      </w:pPr>
    </w:p>
    <w:p w14:paraId="06BEA519" w14:textId="730C04DA" w:rsidR="001A7712" w:rsidRDefault="001A7712" w:rsidP="008C04AF">
      <w:pPr>
        <w:spacing w:after="0" w:line="240" w:lineRule="auto"/>
        <w:rPr>
          <w:sz w:val="22"/>
        </w:rPr>
      </w:pPr>
      <w:r>
        <w:rPr>
          <w:sz w:val="22"/>
        </w:rPr>
        <w:t>Skills for Care. (2021)</w:t>
      </w:r>
      <w:r w:rsidR="00265075">
        <w:rPr>
          <w:sz w:val="22"/>
        </w:rPr>
        <w:t>. The Role of the Social Worker in adult Social Care</w:t>
      </w:r>
      <w:r w:rsidR="00E164B2">
        <w:rPr>
          <w:sz w:val="22"/>
        </w:rPr>
        <w:t>. Skills for Care Publishing.</w:t>
      </w:r>
    </w:p>
    <w:p w14:paraId="6D6D8C5B" w14:textId="77777777" w:rsidR="00E164B2" w:rsidRDefault="00E164B2" w:rsidP="008C04AF">
      <w:pPr>
        <w:spacing w:after="0" w:line="240" w:lineRule="auto"/>
        <w:rPr>
          <w:sz w:val="22"/>
        </w:rPr>
      </w:pPr>
    </w:p>
    <w:p w14:paraId="266C29A4" w14:textId="6437C6B0" w:rsidR="00E164B2" w:rsidRDefault="00E164B2" w:rsidP="008C04AF">
      <w:pPr>
        <w:spacing w:after="0" w:line="240" w:lineRule="auto"/>
        <w:rPr>
          <w:sz w:val="22"/>
        </w:rPr>
      </w:pPr>
      <w:r>
        <w:rPr>
          <w:sz w:val="22"/>
        </w:rPr>
        <w:t>Thompson</w:t>
      </w:r>
      <w:r w:rsidR="005C4279">
        <w:rPr>
          <w:sz w:val="22"/>
        </w:rPr>
        <w:t xml:space="preserve">, N. (2016). Understanding Social Work: Preparing for </w:t>
      </w:r>
      <w:r w:rsidR="00B95899">
        <w:rPr>
          <w:sz w:val="22"/>
        </w:rPr>
        <w:t>Practice (5</w:t>
      </w:r>
      <w:r w:rsidR="00B95899" w:rsidRPr="00B95899">
        <w:rPr>
          <w:sz w:val="22"/>
          <w:vertAlign w:val="superscript"/>
        </w:rPr>
        <w:t>th</w:t>
      </w:r>
      <w:r w:rsidR="00B95899">
        <w:rPr>
          <w:sz w:val="22"/>
        </w:rPr>
        <w:t xml:space="preserve"> edition). Palgrave Macmillan.</w:t>
      </w:r>
    </w:p>
    <w:p w14:paraId="63349F51" w14:textId="77777777" w:rsidR="00B95899" w:rsidRDefault="00B95899" w:rsidP="008C04AF">
      <w:pPr>
        <w:spacing w:after="0" w:line="240" w:lineRule="auto"/>
        <w:rPr>
          <w:sz w:val="22"/>
        </w:rPr>
      </w:pPr>
    </w:p>
    <w:p w14:paraId="075E6306" w14:textId="33F334E9" w:rsidR="00B95899" w:rsidRPr="00E32B05" w:rsidRDefault="00454798" w:rsidP="00E32B05">
      <w:pPr>
        <w:spacing w:after="0" w:line="360" w:lineRule="auto"/>
        <w:rPr>
          <w:rFonts w:ascii="Arial" w:hAnsi="Arial" w:cs="Arial"/>
          <w:sz w:val="22"/>
        </w:rPr>
      </w:pPr>
      <w:r>
        <w:rPr>
          <w:sz w:val="22"/>
        </w:rPr>
        <w:t>UK Government. (2021). Adult Social Care</w:t>
      </w:r>
      <w:r w:rsidR="00E017FA">
        <w:rPr>
          <w:sz w:val="22"/>
        </w:rPr>
        <w:t xml:space="preserve"> Workforce Skills and Development Over</w:t>
      </w:r>
      <w:r w:rsidR="003C344A">
        <w:rPr>
          <w:sz w:val="22"/>
        </w:rPr>
        <w:t>view. UK Government Publishing.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C1AF95" w14:textId="77777777" w:rsidR="00415D86" w:rsidRDefault="00415D86" w:rsidP="003C7C97">
      <w:pPr>
        <w:spacing w:after="0" w:line="240" w:lineRule="auto"/>
      </w:pPr>
      <w:r>
        <w:separator/>
      </w:r>
    </w:p>
  </w:endnote>
  <w:endnote w:type="continuationSeparator" w:id="0">
    <w:p w14:paraId="16D91F34" w14:textId="77777777" w:rsidR="00415D86" w:rsidRDefault="00415D8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8FF9A5" w14:textId="77777777" w:rsidR="00415D86" w:rsidRDefault="00415D86" w:rsidP="003C7C97">
      <w:pPr>
        <w:spacing w:after="0" w:line="240" w:lineRule="auto"/>
      </w:pPr>
      <w:r>
        <w:separator/>
      </w:r>
    </w:p>
  </w:footnote>
  <w:footnote w:type="continuationSeparator" w:id="0">
    <w:p w14:paraId="1C2F8197" w14:textId="77777777" w:rsidR="00415D86" w:rsidRDefault="00415D86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094609C6"/>
    <w:lvl w:ilvl="0" w:tplc="4D1A73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CCAA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24DC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CC0C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0A5E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4235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D496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6C71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D244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2D98718E"/>
    <w:lvl w:ilvl="0" w:tplc="F61C1C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208D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0E2C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EECF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0AE6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6871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B804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6278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3AD5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F902568A"/>
    <w:lvl w:ilvl="0" w:tplc="83E8E1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404E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12C8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227D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7873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A04A7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308A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7ADF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150AD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6FE04860"/>
    <w:lvl w:ilvl="0" w:tplc="E12A84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3C7D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EE2D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64C5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94AB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5824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AC2B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CE47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4CF5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C68C8B5A"/>
    <w:lvl w:ilvl="0" w:tplc="86AAAA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846A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AA9A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822B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C4BA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F477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089B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5A33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5613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C3CE5132"/>
    <w:lvl w:ilvl="0" w:tplc="72688F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E29F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829C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42C9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D000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4C92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CE13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6296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6C29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7300C9"/>
    <w:multiLevelType w:val="hybridMultilevel"/>
    <w:tmpl w:val="40FC5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57144782">
    <w:abstractNumId w:val="11"/>
  </w:num>
  <w:num w:numId="2" w16cid:durableId="185827121">
    <w:abstractNumId w:val="12"/>
  </w:num>
  <w:num w:numId="3" w16cid:durableId="1657025642">
    <w:abstractNumId w:val="1"/>
  </w:num>
  <w:num w:numId="4" w16cid:durableId="1478297628">
    <w:abstractNumId w:val="3"/>
  </w:num>
  <w:num w:numId="5" w16cid:durableId="1017385096">
    <w:abstractNumId w:val="15"/>
  </w:num>
  <w:num w:numId="6" w16cid:durableId="2135563411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1"/>
  </w:num>
  <w:num w:numId="32" w16cid:durableId="1396465663">
    <w:abstractNumId w:val="6"/>
  </w:num>
  <w:num w:numId="33" w16cid:durableId="1239096662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15F5"/>
    <w:rsid w:val="00022C42"/>
    <w:rsid w:val="00027B15"/>
    <w:rsid w:val="00030A05"/>
    <w:rsid w:val="00033388"/>
    <w:rsid w:val="00045989"/>
    <w:rsid w:val="000466EF"/>
    <w:rsid w:val="000504AD"/>
    <w:rsid w:val="0005659E"/>
    <w:rsid w:val="00057056"/>
    <w:rsid w:val="00057F17"/>
    <w:rsid w:val="00063D26"/>
    <w:rsid w:val="00066FE1"/>
    <w:rsid w:val="00070818"/>
    <w:rsid w:val="000733D3"/>
    <w:rsid w:val="00074FAE"/>
    <w:rsid w:val="00077D1F"/>
    <w:rsid w:val="0008238F"/>
    <w:rsid w:val="00082EC6"/>
    <w:rsid w:val="00085388"/>
    <w:rsid w:val="000861D0"/>
    <w:rsid w:val="000A7DD3"/>
    <w:rsid w:val="000C03FB"/>
    <w:rsid w:val="000D41DC"/>
    <w:rsid w:val="000E6AC4"/>
    <w:rsid w:val="000F3A56"/>
    <w:rsid w:val="000F4584"/>
    <w:rsid w:val="00125D37"/>
    <w:rsid w:val="00127C1A"/>
    <w:rsid w:val="001313B3"/>
    <w:rsid w:val="00150D81"/>
    <w:rsid w:val="00153776"/>
    <w:rsid w:val="00154510"/>
    <w:rsid w:val="001611F2"/>
    <w:rsid w:val="0016128E"/>
    <w:rsid w:val="00161836"/>
    <w:rsid w:val="001661C5"/>
    <w:rsid w:val="00166CEB"/>
    <w:rsid w:val="00171A50"/>
    <w:rsid w:val="00174837"/>
    <w:rsid w:val="00183CB9"/>
    <w:rsid w:val="001846DE"/>
    <w:rsid w:val="00184A9A"/>
    <w:rsid w:val="001947DF"/>
    <w:rsid w:val="001A44BF"/>
    <w:rsid w:val="001A7712"/>
    <w:rsid w:val="001B22BB"/>
    <w:rsid w:val="001B619C"/>
    <w:rsid w:val="001B63A9"/>
    <w:rsid w:val="001B660F"/>
    <w:rsid w:val="001D1D3C"/>
    <w:rsid w:val="001D7942"/>
    <w:rsid w:val="001E57B5"/>
    <w:rsid w:val="001F0F3F"/>
    <w:rsid w:val="0020757A"/>
    <w:rsid w:val="002205D4"/>
    <w:rsid w:val="00222C3A"/>
    <w:rsid w:val="00226D31"/>
    <w:rsid w:val="00236401"/>
    <w:rsid w:val="00236DCC"/>
    <w:rsid w:val="002370CE"/>
    <w:rsid w:val="00242974"/>
    <w:rsid w:val="00250AAB"/>
    <w:rsid w:val="0025270F"/>
    <w:rsid w:val="00263B0D"/>
    <w:rsid w:val="00265075"/>
    <w:rsid w:val="00267C04"/>
    <w:rsid w:val="002733D3"/>
    <w:rsid w:val="00273FB1"/>
    <w:rsid w:val="00284C7B"/>
    <w:rsid w:val="00286953"/>
    <w:rsid w:val="002874CF"/>
    <w:rsid w:val="0028774A"/>
    <w:rsid w:val="0029008C"/>
    <w:rsid w:val="002959FB"/>
    <w:rsid w:val="002976D4"/>
    <w:rsid w:val="002A5577"/>
    <w:rsid w:val="002B4AA4"/>
    <w:rsid w:val="002B58B1"/>
    <w:rsid w:val="002B5B8B"/>
    <w:rsid w:val="002D35FE"/>
    <w:rsid w:val="002D7109"/>
    <w:rsid w:val="002E71BA"/>
    <w:rsid w:val="002F5066"/>
    <w:rsid w:val="003003FD"/>
    <w:rsid w:val="00310245"/>
    <w:rsid w:val="00316C95"/>
    <w:rsid w:val="00317545"/>
    <w:rsid w:val="00337E80"/>
    <w:rsid w:val="00341D7E"/>
    <w:rsid w:val="003425B9"/>
    <w:rsid w:val="003458DB"/>
    <w:rsid w:val="003523D3"/>
    <w:rsid w:val="00364C35"/>
    <w:rsid w:val="00383D90"/>
    <w:rsid w:val="0038445B"/>
    <w:rsid w:val="003854A6"/>
    <w:rsid w:val="00385E2F"/>
    <w:rsid w:val="00385E6E"/>
    <w:rsid w:val="00386670"/>
    <w:rsid w:val="003867B5"/>
    <w:rsid w:val="00396E4D"/>
    <w:rsid w:val="00396F60"/>
    <w:rsid w:val="003A51D6"/>
    <w:rsid w:val="003A52EA"/>
    <w:rsid w:val="003B125E"/>
    <w:rsid w:val="003B24AA"/>
    <w:rsid w:val="003B2A5E"/>
    <w:rsid w:val="003C1DB7"/>
    <w:rsid w:val="003C344A"/>
    <w:rsid w:val="003C7C97"/>
    <w:rsid w:val="003D0CD6"/>
    <w:rsid w:val="003E2AA9"/>
    <w:rsid w:val="003F0295"/>
    <w:rsid w:val="0040032B"/>
    <w:rsid w:val="004031FD"/>
    <w:rsid w:val="00406B8D"/>
    <w:rsid w:val="00410068"/>
    <w:rsid w:val="00411736"/>
    <w:rsid w:val="00414642"/>
    <w:rsid w:val="00415D86"/>
    <w:rsid w:val="0041618E"/>
    <w:rsid w:val="00417435"/>
    <w:rsid w:val="0042295C"/>
    <w:rsid w:val="00422EE1"/>
    <w:rsid w:val="00426EEC"/>
    <w:rsid w:val="004447A9"/>
    <w:rsid w:val="004466C3"/>
    <w:rsid w:val="00454798"/>
    <w:rsid w:val="004552CE"/>
    <w:rsid w:val="0045734C"/>
    <w:rsid w:val="00464693"/>
    <w:rsid w:val="00471AEF"/>
    <w:rsid w:val="004808A4"/>
    <w:rsid w:val="00481FF7"/>
    <w:rsid w:val="00483E85"/>
    <w:rsid w:val="00484941"/>
    <w:rsid w:val="0049031E"/>
    <w:rsid w:val="004B6C7D"/>
    <w:rsid w:val="004C2549"/>
    <w:rsid w:val="004E165E"/>
    <w:rsid w:val="004E4829"/>
    <w:rsid w:val="004F31F1"/>
    <w:rsid w:val="004F77C5"/>
    <w:rsid w:val="00500295"/>
    <w:rsid w:val="00501AAF"/>
    <w:rsid w:val="00511FC4"/>
    <w:rsid w:val="00515A09"/>
    <w:rsid w:val="005221DF"/>
    <w:rsid w:val="00523409"/>
    <w:rsid w:val="005238F0"/>
    <w:rsid w:val="00526943"/>
    <w:rsid w:val="00527AFA"/>
    <w:rsid w:val="005419DA"/>
    <w:rsid w:val="0055471C"/>
    <w:rsid w:val="00557221"/>
    <w:rsid w:val="0056326D"/>
    <w:rsid w:val="005678AC"/>
    <w:rsid w:val="005679BD"/>
    <w:rsid w:val="005709B1"/>
    <w:rsid w:val="00570A6A"/>
    <w:rsid w:val="00572B3B"/>
    <w:rsid w:val="00577BC8"/>
    <w:rsid w:val="005836D2"/>
    <w:rsid w:val="00587C58"/>
    <w:rsid w:val="00594086"/>
    <w:rsid w:val="005947EC"/>
    <w:rsid w:val="005A71CE"/>
    <w:rsid w:val="005A7FD4"/>
    <w:rsid w:val="005B1A84"/>
    <w:rsid w:val="005C4279"/>
    <w:rsid w:val="005D13F3"/>
    <w:rsid w:val="005D1AF9"/>
    <w:rsid w:val="005D5457"/>
    <w:rsid w:val="005E14D8"/>
    <w:rsid w:val="005E2699"/>
    <w:rsid w:val="005E44B5"/>
    <w:rsid w:val="005F5CDC"/>
    <w:rsid w:val="00612DEA"/>
    <w:rsid w:val="00614572"/>
    <w:rsid w:val="006232DF"/>
    <w:rsid w:val="00631F2E"/>
    <w:rsid w:val="00632AB1"/>
    <w:rsid w:val="00643E00"/>
    <w:rsid w:val="006457C0"/>
    <w:rsid w:val="006461A1"/>
    <w:rsid w:val="00652BB7"/>
    <w:rsid w:val="00661758"/>
    <w:rsid w:val="006653C4"/>
    <w:rsid w:val="00665C59"/>
    <w:rsid w:val="00670D25"/>
    <w:rsid w:val="0067612C"/>
    <w:rsid w:val="00676FEB"/>
    <w:rsid w:val="006805DD"/>
    <w:rsid w:val="006912C4"/>
    <w:rsid w:val="006937C7"/>
    <w:rsid w:val="006A1B81"/>
    <w:rsid w:val="006A39C1"/>
    <w:rsid w:val="006A5CFC"/>
    <w:rsid w:val="006A5DA6"/>
    <w:rsid w:val="006A7CA6"/>
    <w:rsid w:val="006C5138"/>
    <w:rsid w:val="006C689B"/>
    <w:rsid w:val="006C724F"/>
    <w:rsid w:val="006D1619"/>
    <w:rsid w:val="006D1CDF"/>
    <w:rsid w:val="006D645E"/>
    <w:rsid w:val="006E005C"/>
    <w:rsid w:val="006E6EE5"/>
    <w:rsid w:val="006F0029"/>
    <w:rsid w:val="006F1142"/>
    <w:rsid w:val="007071B0"/>
    <w:rsid w:val="00711A82"/>
    <w:rsid w:val="007138EF"/>
    <w:rsid w:val="00714033"/>
    <w:rsid w:val="0073226F"/>
    <w:rsid w:val="00740176"/>
    <w:rsid w:val="00742034"/>
    <w:rsid w:val="00742D65"/>
    <w:rsid w:val="00743E5C"/>
    <w:rsid w:val="007444EF"/>
    <w:rsid w:val="007515C6"/>
    <w:rsid w:val="00755FBA"/>
    <w:rsid w:val="007632A9"/>
    <w:rsid w:val="00770A4C"/>
    <w:rsid w:val="00774092"/>
    <w:rsid w:val="00782830"/>
    <w:rsid w:val="0078664A"/>
    <w:rsid w:val="00795DDD"/>
    <w:rsid w:val="007A081D"/>
    <w:rsid w:val="007A5393"/>
    <w:rsid w:val="007B0F6D"/>
    <w:rsid w:val="007C1E4C"/>
    <w:rsid w:val="007C567A"/>
    <w:rsid w:val="007C62C3"/>
    <w:rsid w:val="007D25AA"/>
    <w:rsid w:val="007D45C0"/>
    <w:rsid w:val="007E44C8"/>
    <w:rsid w:val="007F0873"/>
    <w:rsid w:val="00805726"/>
    <w:rsid w:val="008061F0"/>
    <w:rsid w:val="00815117"/>
    <w:rsid w:val="00815684"/>
    <w:rsid w:val="00824CB1"/>
    <w:rsid w:val="00834BFF"/>
    <w:rsid w:val="008416AD"/>
    <w:rsid w:val="008520F8"/>
    <w:rsid w:val="00855F34"/>
    <w:rsid w:val="00861459"/>
    <w:rsid w:val="00872A97"/>
    <w:rsid w:val="00874283"/>
    <w:rsid w:val="008826B6"/>
    <w:rsid w:val="00891366"/>
    <w:rsid w:val="00895659"/>
    <w:rsid w:val="008B0B22"/>
    <w:rsid w:val="008B3357"/>
    <w:rsid w:val="008C04AF"/>
    <w:rsid w:val="008C58B0"/>
    <w:rsid w:val="008C591B"/>
    <w:rsid w:val="008C6182"/>
    <w:rsid w:val="008D5A45"/>
    <w:rsid w:val="008E0473"/>
    <w:rsid w:val="008E37F2"/>
    <w:rsid w:val="008F6229"/>
    <w:rsid w:val="00901B6C"/>
    <w:rsid w:val="0090779E"/>
    <w:rsid w:val="009107BA"/>
    <w:rsid w:val="009118F8"/>
    <w:rsid w:val="009134CB"/>
    <w:rsid w:val="00926458"/>
    <w:rsid w:val="00926A0C"/>
    <w:rsid w:val="00931430"/>
    <w:rsid w:val="009323DE"/>
    <w:rsid w:val="00933720"/>
    <w:rsid w:val="00952593"/>
    <w:rsid w:val="00955886"/>
    <w:rsid w:val="00964018"/>
    <w:rsid w:val="00986794"/>
    <w:rsid w:val="00987503"/>
    <w:rsid w:val="00993AFD"/>
    <w:rsid w:val="0099409D"/>
    <w:rsid w:val="009A460B"/>
    <w:rsid w:val="009A6BF8"/>
    <w:rsid w:val="009C389D"/>
    <w:rsid w:val="009C7E52"/>
    <w:rsid w:val="009D616A"/>
    <w:rsid w:val="009D62BB"/>
    <w:rsid w:val="009D7104"/>
    <w:rsid w:val="009E089C"/>
    <w:rsid w:val="009E38EB"/>
    <w:rsid w:val="009E4934"/>
    <w:rsid w:val="009F0F57"/>
    <w:rsid w:val="009F40A7"/>
    <w:rsid w:val="009F5CE6"/>
    <w:rsid w:val="00A035CD"/>
    <w:rsid w:val="00A23EBE"/>
    <w:rsid w:val="00A3396D"/>
    <w:rsid w:val="00A44CAE"/>
    <w:rsid w:val="00A50E80"/>
    <w:rsid w:val="00A513B0"/>
    <w:rsid w:val="00A5324D"/>
    <w:rsid w:val="00A63F7F"/>
    <w:rsid w:val="00A6518D"/>
    <w:rsid w:val="00A65EBC"/>
    <w:rsid w:val="00A667CE"/>
    <w:rsid w:val="00A70495"/>
    <w:rsid w:val="00A75042"/>
    <w:rsid w:val="00A75D34"/>
    <w:rsid w:val="00A774BC"/>
    <w:rsid w:val="00A82678"/>
    <w:rsid w:val="00A946CB"/>
    <w:rsid w:val="00A9766F"/>
    <w:rsid w:val="00AA722E"/>
    <w:rsid w:val="00AA77C8"/>
    <w:rsid w:val="00AB49AD"/>
    <w:rsid w:val="00AB5063"/>
    <w:rsid w:val="00AC7BE2"/>
    <w:rsid w:val="00AD3574"/>
    <w:rsid w:val="00AE35BF"/>
    <w:rsid w:val="00B1067E"/>
    <w:rsid w:val="00B122B6"/>
    <w:rsid w:val="00B15592"/>
    <w:rsid w:val="00B23DCF"/>
    <w:rsid w:val="00B34D44"/>
    <w:rsid w:val="00B430C1"/>
    <w:rsid w:val="00B6258D"/>
    <w:rsid w:val="00B62B2F"/>
    <w:rsid w:val="00B745CA"/>
    <w:rsid w:val="00B81790"/>
    <w:rsid w:val="00B81BBC"/>
    <w:rsid w:val="00B95899"/>
    <w:rsid w:val="00B96F25"/>
    <w:rsid w:val="00BA69E8"/>
    <w:rsid w:val="00BD03D5"/>
    <w:rsid w:val="00BE76CA"/>
    <w:rsid w:val="00C02A90"/>
    <w:rsid w:val="00C05758"/>
    <w:rsid w:val="00C1345D"/>
    <w:rsid w:val="00C16B2D"/>
    <w:rsid w:val="00C20BE1"/>
    <w:rsid w:val="00C3215E"/>
    <w:rsid w:val="00C33ADB"/>
    <w:rsid w:val="00C35B67"/>
    <w:rsid w:val="00C41353"/>
    <w:rsid w:val="00C4211D"/>
    <w:rsid w:val="00C45272"/>
    <w:rsid w:val="00C47770"/>
    <w:rsid w:val="00C533BA"/>
    <w:rsid w:val="00C61CB0"/>
    <w:rsid w:val="00C67082"/>
    <w:rsid w:val="00C74F7D"/>
    <w:rsid w:val="00C75856"/>
    <w:rsid w:val="00C85A7C"/>
    <w:rsid w:val="00C8719C"/>
    <w:rsid w:val="00C95214"/>
    <w:rsid w:val="00CA37BB"/>
    <w:rsid w:val="00CA67B7"/>
    <w:rsid w:val="00CB484C"/>
    <w:rsid w:val="00CC3F59"/>
    <w:rsid w:val="00CD4774"/>
    <w:rsid w:val="00CE1732"/>
    <w:rsid w:val="00D03021"/>
    <w:rsid w:val="00D10AAF"/>
    <w:rsid w:val="00D113B7"/>
    <w:rsid w:val="00D12502"/>
    <w:rsid w:val="00D27540"/>
    <w:rsid w:val="00D35D10"/>
    <w:rsid w:val="00D4006B"/>
    <w:rsid w:val="00D40D7A"/>
    <w:rsid w:val="00D442B7"/>
    <w:rsid w:val="00D64A0D"/>
    <w:rsid w:val="00D67474"/>
    <w:rsid w:val="00D676C3"/>
    <w:rsid w:val="00D750B4"/>
    <w:rsid w:val="00D75F65"/>
    <w:rsid w:val="00D81C18"/>
    <w:rsid w:val="00D8461A"/>
    <w:rsid w:val="00D95CAF"/>
    <w:rsid w:val="00DB60B6"/>
    <w:rsid w:val="00DC0E20"/>
    <w:rsid w:val="00DC1CC6"/>
    <w:rsid w:val="00DC3E9B"/>
    <w:rsid w:val="00DD411E"/>
    <w:rsid w:val="00DD5135"/>
    <w:rsid w:val="00DE1FE3"/>
    <w:rsid w:val="00DF3746"/>
    <w:rsid w:val="00DF62D7"/>
    <w:rsid w:val="00DF6A3E"/>
    <w:rsid w:val="00E017FA"/>
    <w:rsid w:val="00E053B2"/>
    <w:rsid w:val="00E067A8"/>
    <w:rsid w:val="00E07E00"/>
    <w:rsid w:val="00E13924"/>
    <w:rsid w:val="00E15FD5"/>
    <w:rsid w:val="00E164B2"/>
    <w:rsid w:val="00E1725A"/>
    <w:rsid w:val="00E20E41"/>
    <w:rsid w:val="00E2354C"/>
    <w:rsid w:val="00E32B05"/>
    <w:rsid w:val="00E33758"/>
    <w:rsid w:val="00E40247"/>
    <w:rsid w:val="00E45B03"/>
    <w:rsid w:val="00E53E5E"/>
    <w:rsid w:val="00E55F49"/>
    <w:rsid w:val="00E64325"/>
    <w:rsid w:val="00E65369"/>
    <w:rsid w:val="00E673C5"/>
    <w:rsid w:val="00E67967"/>
    <w:rsid w:val="00E82723"/>
    <w:rsid w:val="00E87472"/>
    <w:rsid w:val="00E930FE"/>
    <w:rsid w:val="00EA29A5"/>
    <w:rsid w:val="00EB13D1"/>
    <w:rsid w:val="00EB4480"/>
    <w:rsid w:val="00EC107C"/>
    <w:rsid w:val="00EC6996"/>
    <w:rsid w:val="00EC718C"/>
    <w:rsid w:val="00EC7EBE"/>
    <w:rsid w:val="00EC7FD2"/>
    <w:rsid w:val="00ED446A"/>
    <w:rsid w:val="00ED5964"/>
    <w:rsid w:val="00EF67C0"/>
    <w:rsid w:val="00F1720B"/>
    <w:rsid w:val="00F21685"/>
    <w:rsid w:val="00F21B5B"/>
    <w:rsid w:val="00F233A4"/>
    <w:rsid w:val="00F36ADC"/>
    <w:rsid w:val="00F4768A"/>
    <w:rsid w:val="00F605C6"/>
    <w:rsid w:val="00F6785B"/>
    <w:rsid w:val="00F9012D"/>
    <w:rsid w:val="00F915D6"/>
    <w:rsid w:val="00F9459F"/>
    <w:rsid w:val="00FE439A"/>
    <w:rsid w:val="00FF2B0A"/>
    <w:rsid w:val="00FF32FA"/>
    <w:rsid w:val="00FF4DA6"/>
    <w:rsid w:val="00FF5D06"/>
    <w:rsid w:val="00FF7D7D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1527</Words>
  <Characters>8707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Jovita Carpio</cp:lastModifiedBy>
  <cp:revision>263</cp:revision>
  <dcterms:created xsi:type="dcterms:W3CDTF">2025-12-06T15:00:00Z</dcterms:created>
  <dcterms:modified xsi:type="dcterms:W3CDTF">2025-12-12T14:08:00Z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