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B426E2" w:rsidP="00B426E2">
      <w:pPr>
        <w:pStyle w:val="Normal1"/>
        <w:spacing w:line="360" w:lineRule="auto"/>
        <w:jc w:val="center"/>
        <w:rPr>
          <w:rFonts w:ascii="Times New Roman" w:eastAsia="Times New Roman" w:hAnsi="Times New Roman" w:cs="Times New Roman"/>
          <w:b/>
          <w:sz w:val="32"/>
          <w:szCs w:val="32"/>
          <w:highlight w:val="white"/>
        </w:rPr>
      </w:pPr>
    </w:p>
    <w:p w:rsidR="00B426E2" w:rsidRPr="00E4529E" w:rsidRDefault="00E36573" w:rsidP="00B426E2">
      <w:pPr>
        <w:pStyle w:val="Normal1"/>
        <w:spacing w:line="360" w:lineRule="auto"/>
        <w:jc w:val="center"/>
        <w:rPr>
          <w:rFonts w:ascii="Times New Roman" w:eastAsia="Times New Roman" w:hAnsi="Times New Roman" w:cs="Times New Roman"/>
          <w:b/>
          <w:sz w:val="32"/>
          <w:szCs w:val="32"/>
        </w:rPr>
      </w:pPr>
      <w:r w:rsidRPr="00E4529E">
        <w:rPr>
          <w:rFonts w:ascii="Times New Roman" w:eastAsia="Times New Roman" w:hAnsi="Times New Roman" w:cs="Times New Roman"/>
          <w:b/>
          <w:sz w:val="32"/>
          <w:szCs w:val="32"/>
        </w:rPr>
        <w:t xml:space="preserve">Module Title: </w:t>
      </w:r>
      <w:r w:rsidRPr="00E4529E">
        <w:rPr>
          <w:rFonts w:ascii="Times New Roman" w:eastAsia="Times New Roman" w:hAnsi="Times New Roman" w:cs="Times New Roman"/>
          <w:b/>
          <w:sz w:val="32"/>
          <w:szCs w:val="32"/>
          <w:highlight w:val="white"/>
        </w:rPr>
        <w:t xml:space="preserve">MANAGING PEOPLE </w:t>
      </w:r>
    </w:p>
    <w:p w:rsidR="00B426E2" w:rsidRPr="00E4529E" w:rsidRDefault="00B426E2" w:rsidP="00B426E2">
      <w:pPr>
        <w:pStyle w:val="Normal1"/>
        <w:spacing w:line="360" w:lineRule="auto"/>
        <w:jc w:val="center"/>
        <w:rPr>
          <w:rFonts w:ascii="Times New Roman" w:eastAsia="Times New Roman" w:hAnsi="Times New Roman" w:cs="Times New Roman"/>
          <w:b/>
          <w:sz w:val="32"/>
          <w:szCs w:val="32"/>
        </w:rPr>
      </w:pPr>
    </w:p>
    <w:p w:rsidR="00B426E2" w:rsidRPr="00E4529E" w:rsidRDefault="00E36573" w:rsidP="00B426E2">
      <w:pPr>
        <w:pStyle w:val="Normal1"/>
        <w:spacing w:line="360" w:lineRule="auto"/>
        <w:jc w:val="center"/>
        <w:rPr>
          <w:rFonts w:ascii="Times New Roman" w:eastAsia="Times New Roman" w:hAnsi="Times New Roman" w:cs="Times New Roman"/>
          <w:b/>
          <w:sz w:val="32"/>
          <w:szCs w:val="32"/>
        </w:rPr>
      </w:pPr>
      <w:r w:rsidRPr="00E4529E">
        <w:rPr>
          <w:rFonts w:ascii="Times New Roman" w:eastAsia="Times New Roman" w:hAnsi="Times New Roman" w:cs="Times New Roman"/>
          <w:b/>
          <w:sz w:val="32"/>
          <w:szCs w:val="32"/>
        </w:rPr>
        <w:t>Assignment 2</w:t>
      </w:r>
    </w:p>
    <w:p w:rsidR="00B426E2" w:rsidRPr="00E4529E" w:rsidRDefault="00B426E2" w:rsidP="00B426E2">
      <w:pPr>
        <w:pStyle w:val="Normal1"/>
        <w:spacing w:line="360" w:lineRule="auto"/>
        <w:jc w:val="center"/>
        <w:rPr>
          <w:rFonts w:ascii="Times New Roman" w:eastAsia="Times New Roman" w:hAnsi="Times New Roman" w:cs="Times New Roman"/>
          <w:b/>
          <w:sz w:val="24"/>
          <w:szCs w:val="24"/>
        </w:rPr>
      </w:pPr>
    </w:p>
    <w:p w:rsidR="00B426E2" w:rsidRPr="00E4529E" w:rsidRDefault="00B426E2" w:rsidP="00B426E2">
      <w:pPr>
        <w:pStyle w:val="Normal1"/>
        <w:spacing w:line="360" w:lineRule="auto"/>
        <w:jc w:val="center"/>
        <w:rPr>
          <w:rFonts w:ascii="Times New Roman" w:eastAsia="Times New Roman" w:hAnsi="Times New Roman" w:cs="Times New Roman"/>
          <w:b/>
          <w:sz w:val="24"/>
          <w:szCs w:val="24"/>
        </w:rPr>
      </w:pPr>
    </w:p>
    <w:p w:rsidR="00B426E2" w:rsidRPr="00E4529E" w:rsidRDefault="00E36573" w:rsidP="000420C9">
      <w:pPr>
        <w:pStyle w:val="Normal1"/>
        <w:spacing w:line="360" w:lineRule="auto"/>
        <w:rPr>
          <w:rFonts w:ascii="Times New Roman" w:eastAsia="Times New Roman" w:hAnsi="Times New Roman" w:cs="Times New Roman"/>
          <w:b/>
          <w:sz w:val="24"/>
          <w:szCs w:val="24"/>
        </w:rPr>
      </w:pPr>
      <w:r w:rsidRPr="00E4529E">
        <w:rPr>
          <w:rFonts w:ascii="Times New Roman" w:eastAsia="Times New Roman" w:hAnsi="Times New Roman" w:cs="Times New Roman"/>
          <w:b/>
          <w:sz w:val="24"/>
          <w:szCs w:val="24"/>
        </w:rPr>
        <w:t>Student’s Name:</w:t>
      </w:r>
      <w:r w:rsidR="000420C9">
        <w:rPr>
          <w:rFonts w:ascii="Times New Roman" w:eastAsia="Times New Roman" w:hAnsi="Times New Roman" w:cs="Times New Roman"/>
          <w:b/>
          <w:sz w:val="24"/>
          <w:szCs w:val="24"/>
        </w:rPr>
        <w:t xml:space="preserve"> NICOLETA POPESCU</w:t>
      </w:r>
    </w:p>
    <w:p w:rsidR="00B426E2" w:rsidRPr="00E4529E" w:rsidRDefault="00B426E2" w:rsidP="000420C9">
      <w:pPr>
        <w:pStyle w:val="Normal1"/>
        <w:spacing w:line="360" w:lineRule="auto"/>
        <w:rPr>
          <w:rFonts w:ascii="Times New Roman" w:eastAsia="Times New Roman" w:hAnsi="Times New Roman" w:cs="Times New Roman"/>
          <w:b/>
          <w:sz w:val="24"/>
          <w:szCs w:val="24"/>
        </w:rPr>
      </w:pPr>
    </w:p>
    <w:p w:rsidR="00B426E2" w:rsidRPr="00E4529E" w:rsidRDefault="00E36573" w:rsidP="000420C9">
      <w:pPr>
        <w:pStyle w:val="Normal1"/>
        <w:spacing w:line="360" w:lineRule="auto"/>
        <w:rPr>
          <w:rFonts w:ascii="Times New Roman" w:eastAsia="Times New Roman" w:hAnsi="Times New Roman" w:cs="Times New Roman"/>
          <w:b/>
          <w:sz w:val="24"/>
          <w:szCs w:val="24"/>
        </w:rPr>
      </w:pPr>
      <w:r w:rsidRPr="00E4529E">
        <w:rPr>
          <w:rFonts w:ascii="Times New Roman" w:eastAsia="Times New Roman" w:hAnsi="Times New Roman" w:cs="Times New Roman"/>
          <w:b/>
          <w:sz w:val="24"/>
          <w:szCs w:val="24"/>
        </w:rPr>
        <w:t>Student Number:</w:t>
      </w:r>
      <w:r w:rsidR="000420C9">
        <w:rPr>
          <w:rFonts w:ascii="Times New Roman" w:eastAsia="Times New Roman" w:hAnsi="Times New Roman" w:cs="Times New Roman"/>
          <w:b/>
          <w:sz w:val="24"/>
          <w:szCs w:val="24"/>
        </w:rPr>
        <w:t xml:space="preserve"> 1808468</w:t>
      </w:r>
    </w:p>
    <w:p w:rsidR="00B426E2" w:rsidRPr="00E4529E" w:rsidRDefault="00B426E2" w:rsidP="000420C9">
      <w:pPr>
        <w:pStyle w:val="Normal1"/>
        <w:spacing w:line="360" w:lineRule="auto"/>
        <w:rPr>
          <w:rFonts w:ascii="Times New Roman" w:eastAsia="Times New Roman" w:hAnsi="Times New Roman" w:cs="Times New Roman"/>
          <w:b/>
          <w:sz w:val="24"/>
          <w:szCs w:val="24"/>
        </w:rPr>
      </w:pPr>
    </w:p>
    <w:p w:rsidR="006F7CC5" w:rsidRPr="00E4529E" w:rsidRDefault="00E36573" w:rsidP="000420C9">
      <w:pPr>
        <w:pStyle w:val="Normal1"/>
        <w:spacing w:line="360" w:lineRule="auto"/>
        <w:rPr>
          <w:rFonts w:ascii="Times New Roman" w:eastAsia="Times New Roman" w:hAnsi="Times New Roman" w:cs="Times New Roman"/>
          <w:sz w:val="32"/>
          <w:szCs w:val="32"/>
          <w:highlight w:val="white"/>
        </w:rPr>
      </w:pPr>
      <w:r w:rsidRPr="00E4529E">
        <w:rPr>
          <w:rFonts w:ascii="Times New Roman" w:eastAsia="Times New Roman" w:hAnsi="Times New Roman" w:cs="Times New Roman"/>
          <w:b/>
          <w:sz w:val="24"/>
          <w:szCs w:val="24"/>
        </w:rPr>
        <w:t>Module Lecturer’s Name:</w:t>
      </w:r>
      <w:r w:rsidR="000420C9">
        <w:rPr>
          <w:rFonts w:ascii="Times New Roman" w:eastAsia="Times New Roman" w:hAnsi="Times New Roman" w:cs="Times New Roman"/>
          <w:b/>
          <w:sz w:val="24"/>
          <w:szCs w:val="24"/>
        </w:rPr>
        <w:t xml:space="preserve"> MARY MARCH</w:t>
      </w:r>
      <w:bookmarkStart w:id="0" w:name="_GoBack"/>
      <w:bookmarkEnd w:id="0"/>
      <w:r w:rsidR="00841F6C" w:rsidRPr="00E4529E">
        <w:rPr>
          <w:sz w:val="32"/>
          <w:szCs w:val="32"/>
        </w:rPr>
        <w:br w:type="page"/>
      </w:r>
    </w:p>
    <w:sdt>
      <w:sdtPr>
        <w:rPr>
          <w:rFonts w:ascii="Arial" w:eastAsia="Arial" w:hAnsi="Arial" w:cs="Arial"/>
          <w:b w:val="0"/>
          <w:bCs w:val="0"/>
          <w:color w:val="auto"/>
          <w:sz w:val="22"/>
          <w:szCs w:val="22"/>
          <w:lang w:val="en-IN" w:eastAsia="en-IN"/>
        </w:rPr>
        <w:id w:val="19998689"/>
        <w:docPartObj>
          <w:docPartGallery w:val="Table of Contents"/>
          <w:docPartUnique/>
        </w:docPartObj>
      </w:sdtPr>
      <w:sdtEndPr/>
      <w:sdtContent>
        <w:p w:rsidR="005777A5" w:rsidRPr="00E4529E" w:rsidRDefault="00E36573" w:rsidP="005777A5">
          <w:pPr>
            <w:pStyle w:val="TOCHeading"/>
            <w:spacing w:line="360" w:lineRule="auto"/>
            <w:jc w:val="center"/>
            <w:rPr>
              <w:rFonts w:ascii="Times New Roman" w:hAnsi="Times New Roman" w:cs="Times New Roman"/>
              <w:color w:val="auto"/>
              <w:sz w:val="24"/>
              <w:szCs w:val="24"/>
            </w:rPr>
          </w:pPr>
          <w:r w:rsidRPr="00E4529E">
            <w:rPr>
              <w:rFonts w:ascii="Times New Roman" w:hAnsi="Times New Roman" w:cs="Times New Roman"/>
              <w:color w:val="auto"/>
              <w:sz w:val="24"/>
              <w:szCs w:val="24"/>
            </w:rPr>
            <w:t>Table of Contents</w:t>
          </w:r>
        </w:p>
        <w:p w:rsidR="007E6CBB" w:rsidRPr="002A3C49" w:rsidRDefault="00E36573"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r w:rsidRPr="00E4529E">
            <w:rPr>
              <w:rFonts w:ascii="Times New Roman" w:hAnsi="Times New Roman" w:cs="Times New Roman"/>
              <w:sz w:val="24"/>
              <w:szCs w:val="24"/>
            </w:rPr>
            <w:fldChar w:fldCharType="begin"/>
          </w:r>
          <w:r w:rsidR="00FD0E30" w:rsidRPr="00E4529E">
            <w:rPr>
              <w:rFonts w:ascii="Times New Roman" w:hAnsi="Times New Roman" w:cs="Times New Roman"/>
              <w:sz w:val="24"/>
              <w:szCs w:val="24"/>
            </w:rPr>
            <w:instrText xml:space="preserve"> TOC \o "1-3" \h \z \u </w:instrText>
          </w:r>
          <w:r w:rsidRPr="00E4529E">
            <w:rPr>
              <w:rFonts w:ascii="Times New Roman" w:hAnsi="Times New Roman" w:cs="Times New Roman"/>
              <w:sz w:val="24"/>
              <w:szCs w:val="24"/>
            </w:rPr>
            <w:fldChar w:fldCharType="separate"/>
          </w:r>
          <w:hyperlink w:anchor="_Toc39747015" w:history="1">
            <w:r w:rsidR="007E6CBB" w:rsidRPr="002A3C49">
              <w:rPr>
                <w:rStyle w:val="Hyperlink"/>
                <w:rFonts w:ascii="Times New Roman" w:hAnsi="Times New Roman" w:cs="Times New Roman"/>
                <w:noProof/>
                <w:sz w:val="24"/>
                <w:szCs w:val="24"/>
                <w:highlight w:val="white"/>
              </w:rPr>
              <w:t xml:space="preserve">Question 1: </w:t>
            </w:r>
            <w:r w:rsidR="007E6CBB" w:rsidRPr="002A3C49">
              <w:rPr>
                <w:rStyle w:val="Hyperlink"/>
                <w:rFonts w:ascii="Times New Roman" w:hAnsi="Times New Roman" w:cs="Times New Roman"/>
                <w:noProof/>
                <w:sz w:val="24"/>
                <w:szCs w:val="24"/>
              </w:rPr>
              <w:t>Develop a reasoned and balanced argument as to why the organisation needs robust and progressive HRM policies. Your answer should include reference to training and development and employee engagement and how these are linked to HRM strategy</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_Toc39747015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3</w:t>
            </w:r>
            <w:r w:rsidR="007E6CBB" w:rsidRPr="002A3C49">
              <w:rPr>
                <w:rFonts w:ascii="Times New Roman" w:hAnsi="Times New Roman" w:cs="Times New Roman"/>
                <w:noProof/>
                <w:webHidden/>
                <w:sz w:val="24"/>
                <w:szCs w:val="24"/>
              </w:rPr>
              <w:fldChar w:fldCharType="end"/>
            </w:r>
          </w:hyperlink>
        </w:p>
        <w:p w:rsidR="007E6CBB" w:rsidRPr="002A3C49" w:rsidRDefault="00856307"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9747016" w:history="1">
            <w:r w:rsidR="007E6CBB" w:rsidRPr="002A3C49">
              <w:rPr>
                <w:rStyle w:val="Hyperlink"/>
                <w:rFonts w:ascii="Times New Roman" w:hAnsi="Times New Roman" w:cs="Times New Roman"/>
                <w:noProof/>
                <w:sz w:val="24"/>
                <w:szCs w:val="24"/>
                <w:highlight w:val="white"/>
              </w:rPr>
              <w:t>Introduction</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_Toc39747016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3</w:t>
            </w:r>
            <w:r w:rsidR="007E6CBB" w:rsidRPr="002A3C49">
              <w:rPr>
                <w:rFonts w:ascii="Times New Roman" w:hAnsi="Times New Roman" w:cs="Times New Roman"/>
                <w:noProof/>
                <w:webHidden/>
                <w:sz w:val="24"/>
                <w:szCs w:val="24"/>
              </w:rPr>
              <w:fldChar w:fldCharType="end"/>
            </w:r>
          </w:hyperlink>
        </w:p>
        <w:p w:rsidR="007E6CBB" w:rsidRPr="002A3C49" w:rsidRDefault="00856307"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9747017" w:history="1">
            <w:r w:rsidR="007E6CBB" w:rsidRPr="002A3C49">
              <w:rPr>
                <w:rStyle w:val="Hyperlink"/>
                <w:rFonts w:ascii="Times New Roman" w:hAnsi="Times New Roman" w:cs="Times New Roman"/>
                <w:noProof/>
                <w:sz w:val="24"/>
                <w:szCs w:val="24"/>
                <w:highlight w:val="white"/>
              </w:rPr>
              <w:t>Requirements for robust HRM policies</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_Toc39747017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3</w:t>
            </w:r>
            <w:r w:rsidR="007E6CBB" w:rsidRPr="002A3C49">
              <w:rPr>
                <w:rFonts w:ascii="Times New Roman" w:hAnsi="Times New Roman" w:cs="Times New Roman"/>
                <w:noProof/>
                <w:webHidden/>
                <w:sz w:val="24"/>
                <w:szCs w:val="24"/>
              </w:rPr>
              <w:fldChar w:fldCharType="end"/>
            </w:r>
          </w:hyperlink>
        </w:p>
        <w:p w:rsidR="007E6CBB" w:rsidRPr="002A3C49" w:rsidRDefault="00856307"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9747018" w:history="1">
            <w:r w:rsidR="007E6CBB" w:rsidRPr="002A3C49">
              <w:rPr>
                <w:rStyle w:val="Hyperlink"/>
                <w:rFonts w:ascii="Times New Roman" w:hAnsi="Times New Roman" w:cs="Times New Roman"/>
                <w:noProof/>
                <w:sz w:val="24"/>
                <w:szCs w:val="24"/>
              </w:rPr>
              <w:t>Importance of training and development</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_Toc39747018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4</w:t>
            </w:r>
            <w:r w:rsidR="007E6CBB" w:rsidRPr="002A3C49">
              <w:rPr>
                <w:rFonts w:ascii="Times New Roman" w:hAnsi="Times New Roman" w:cs="Times New Roman"/>
                <w:noProof/>
                <w:webHidden/>
                <w:sz w:val="24"/>
                <w:szCs w:val="24"/>
              </w:rPr>
              <w:fldChar w:fldCharType="end"/>
            </w:r>
          </w:hyperlink>
        </w:p>
        <w:p w:rsidR="007E6CBB" w:rsidRPr="002A3C49" w:rsidRDefault="00856307"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9747019" w:history="1">
            <w:r w:rsidR="007E6CBB" w:rsidRPr="002A3C49">
              <w:rPr>
                <w:rStyle w:val="Hyperlink"/>
                <w:rFonts w:ascii="Times New Roman" w:hAnsi="Times New Roman" w:cs="Times New Roman"/>
                <w:noProof/>
                <w:sz w:val="24"/>
                <w:szCs w:val="24"/>
              </w:rPr>
              <w:t>Necessity of employee engagement</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_Toc39747019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5</w:t>
            </w:r>
            <w:r w:rsidR="007E6CBB" w:rsidRPr="002A3C49">
              <w:rPr>
                <w:rFonts w:ascii="Times New Roman" w:hAnsi="Times New Roman" w:cs="Times New Roman"/>
                <w:noProof/>
                <w:webHidden/>
                <w:sz w:val="24"/>
                <w:szCs w:val="24"/>
              </w:rPr>
              <w:fldChar w:fldCharType="end"/>
            </w:r>
          </w:hyperlink>
        </w:p>
        <w:p w:rsidR="007E6CBB" w:rsidRPr="002A3C49" w:rsidRDefault="00856307"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9747020" w:history="1">
            <w:r w:rsidR="007E6CBB" w:rsidRPr="002A3C49">
              <w:rPr>
                <w:rStyle w:val="Hyperlink"/>
                <w:rFonts w:ascii="Times New Roman" w:hAnsi="Times New Roman" w:cs="Times New Roman"/>
                <w:noProof/>
                <w:sz w:val="24"/>
                <w:szCs w:val="24"/>
              </w:rPr>
              <w:t>HRM strategy and link with above-mentioned factors</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_Toc39747020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6</w:t>
            </w:r>
            <w:r w:rsidR="007E6CBB" w:rsidRPr="002A3C49">
              <w:rPr>
                <w:rFonts w:ascii="Times New Roman" w:hAnsi="Times New Roman" w:cs="Times New Roman"/>
                <w:noProof/>
                <w:webHidden/>
                <w:sz w:val="24"/>
                <w:szCs w:val="24"/>
              </w:rPr>
              <w:fldChar w:fldCharType="end"/>
            </w:r>
          </w:hyperlink>
        </w:p>
        <w:p w:rsidR="007E6CBB" w:rsidRPr="002A3C49" w:rsidRDefault="00856307" w:rsidP="002A3C49">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9747021" w:history="1">
            <w:r w:rsidR="007E6CBB" w:rsidRPr="002A3C49">
              <w:rPr>
                <w:rStyle w:val="Hyperlink"/>
                <w:rFonts w:ascii="Times New Roman" w:hAnsi="Times New Roman" w:cs="Times New Roman"/>
                <w:noProof/>
                <w:sz w:val="24"/>
                <w:szCs w:val="24"/>
                <w:highlight w:val="white"/>
              </w:rPr>
              <w:t>Conclusion</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_Toc39747021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7</w:t>
            </w:r>
            <w:r w:rsidR="007E6CBB" w:rsidRPr="002A3C49">
              <w:rPr>
                <w:rFonts w:ascii="Times New Roman" w:hAnsi="Times New Roman" w:cs="Times New Roman"/>
                <w:noProof/>
                <w:webHidden/>
                <w:sz w:val="24"/>
                <w:szCs w:val="24"/>
              </w:rPr>
              <w:fldChar w:fldCharType="end"/>
            </w:r>
          </w:hyperlink>
        </w:p>
        <w:p w:rsidR="007E6CBB" w:rsidRDefault="00856307" w:rsidP="002A3C49">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39747022" w:history="1">
            <w:r w:rsidR="007E6CBB" w:rsidRPr="002A3C49">
              <w:rPr>
                <w:rStyle w:val="Hyperlink"/>
                <w:rFonts w:ascii="Times New Roman" w:hAnsi="Times New Roman" w:cs="Times New Roman"/>
                <w:noProof/>
                <w:sz w:val="24"/>
                <w:szCs w:val="24"/>
              </w:rPr>
              <w:t>References</w:t>
            </w:r>
            <w:r w:rsidR="007E6CBB" w:rsidRPr="002A3C49">
              <w:rPr>
                <w:rFonts w:ascii="Times New Roman" w:hAnsi="Times New Roman" w:cs="Times New Roman"/>
                <w:noProof/>
                <w:webHidden/>
                <w:sz w:val="24"/>
                <w:szCs w:val="24"/>
              </w:rPr>
              <w:tab/>
            </w:r>
            <w:r w:rsidR="007E6CBB" w:rsidRPr="002A3C49">
              <w:rPr>
                <w:rFonts w:ascii="Times New Roman" w:hAnsi="Times New Roman" w:cs="Times New Roman"/>
                <w:noProof/>
                <w:webHidden/>
                <w:sz w:val="24"/>
                <w:szCs w:val="24"/>
              </w:rPr>
              <w:fldChar w:fldCharType="begin"/>
            </w:r>
            <w:r w:rsidR="007E6CBB" w:rsidRPr="002A3C49">
              <w:rPr>
                <w:rFonts w:ascii="Times New Roman" w:hAnsi="Times New Roman" w:cs="Times New Roman"/>
                <w:noProof/>
                <w:webHidden/>
                <w:sz w:val="24"/>
                <w:szCs w:val="24"/>
              </w:rPr>
              <w:instrText xml:space="preserve"> PAGEREF _Toc39747022 \h </w:instrText>
            </w:r>
            <w:r w:rsidR="007E6CBB" w:rsidRPr="002A3C49">
              <w:rPr>
                <w:rFonts w:ascii="Times New Roman" w:hAnsi="Times New Roman" w:cs="Times New Roman"/>
                <w:noProof/>
                <w:webHidden/>
                <w:sz w:val="24"/>
                <w:szCs w:val="24"/>
              </w:rPr>
            </w:r>
            <w:r w:rsidR="007E6CBB" w:rsidRPr="002A3C49">
              <w:rPr>
                <w:rFonts w:ascii="Times New Roman" w:hAnsi="Times New Roman" w:cs="Times New Roman"/>
                <w:noProof/>
                <w:webHidden/>
                <w:sz w:val="24"/>
                <w:szCs w:val="24"/>
              </w:rPr>
              <w:fldChar w:fldCharType="separate"/>
            </w:r>
            <w:r w:rsidR="007E6CBB" w:rsidRPr="002A3C49">
              <w:rPr>
                <w:rFonts w:ascii="Times New Roman" w:hAnsi="Times New Roman" w:cs="Times New Roman"/>
                <w:noProof/>
                <w:webHidden/>
                <w:sz w:val="24"/>
                <w:szCs w:val="24"/>
              </w:rPr>
              <w:t>8</w:t>
            </w:r>
            <w:r w:rsidR="007E6CBB" w:rsidRPr="002A3C49">
              <w:rPr>
                <w:rFonts w:ascii="Times New Roman" w:hAnsi="Times New Roman" w:cs="Times New Roman"/>
                <w:noProof/>
                <w:webHidden/>
                <w:sz w:val="24"/>
                <w:szCs w:val="24"/>
              </w:rPr>
              <w:fldChar w:fldCharType="end"/>
            </w:r>
          </w:hyperlink>
        </w:p>
        <w:p w:rsidR="005777A5" w:rsidRPr="00E4529E" w:rsidRDefault="00E36573" w:rsidP="005777A5">
          <w:pPr>
            <w:spacing w:line="360" w:lineRule="auto"/>
            <w:jc w:val="both"/>
          </w:pPr>
          <w:r w:rsidRPr="00E4529E">
            <w:rPr>
              <w:rFonts w:ascii="Times New Roman" w:hAnsi="Times New Roman" w:cs="Times New Roman"/>
              <w:sz w:val="24"/>
              <w:szCs w:val="24"/>
            </w:rPr>
            <w:fldChar w:fldCharType="end"/>
          </w:r>
        </w:p>
      </w:sdtContent>
    </w:sdt>
    <w:p w:rsidR="005777A5" w:rsidRPr="00E4529E" w:rsidRDefault="00E36573">
      <w:pPr>
        <w:rPr>
          <w:rFonts w:ascii="Times New Roman" w:eastAsia="Times New Roman" w:hAnsi="Times New Roman" w:cs="Times New Roman"/>
          <w:sz w:val="24"/>
          <w:szCs w:val="24"/>
          <w:highlight w:val="white"/>
        </w:rPr>
      </w:pPr>
      <w:r w:rsidRPr="00E4529E">
        <w:rPr>
          <w:highlight w:val="white"/>
        </w:rPr>
        <w:br w:type="page"/>
      </w:r>
    </w:p>
    <w:p w:rsidR="00C3426A" w:rsidRPr="00E4529E" w:rsidRDefault="00E36573" w:rsidP="00AE73BF">
      <w:pPr>
        <w:pStyle w:val="Heading1"/>
      </w:pPr>
      <w:bookmarkStart w:id="1" w:name="_Toc39747015"/>
      <w:r w:rsidRPr="00E4529E">
        <w:rPr>
          <w:highlight w:val="white"/>
        </w:rPr>
        <w:lastRenderedPageBreak/>
        <w:t xml:space="preserve">Question 1: </w:t>
      </w:r>
      <w:r w:rsidR="00AE73BF" w:rsidRPr="00E4529E">
        <w:t>Develop a reasoned and balanced argument as to why the organisation needs robust and progressive HRM</w:t>
      </w:r>
      <w:r w:rsidR="00D91638" w:rsidRPr="00E4529E">
        <w:t xml:space="preserve"> </w:t>
      </w:r>
      <w:r w:rsidR="00AE73BF" w:rsidRPr="00E4529E">
        <w:t>policies. Your answer should include reference to training and development and employee engagement and</w:t>
      </w:r>
      <w:r w:rsidR="00D91638" w:rsidRPr="00E4529E">
        <w:t xml:space="preserve"> </w:t>
      </w:r>
      <w:r w:rsidR="00AE73BF" w:rsidRPr="00E4529E">
        <w:t>how these are linked to HRM strategy</w:t>
      </w:r>
      <w:bookmarkEnd w:id="1"/>
    </w:p>
    <w:p w:rsidR="00D91638" w:rsidRPr="00E4529E" w:rsidRDefault="00D91638" w:rsidP="00D91638">
      <w:pPr>
        <w:pStyle w:val="Normal1"/>
      </w:pPr>
    </w:p>
    <w:p w:rsidR="006F7CC5" w:rsidRPr="00E4529E" w:rsidRDefault="00E36573" w:rsidP="00FA0498">
      <w:pPr>
        <w:pStyle w:val="Heading1"/>
        <w:rPr>
          <w:highlight w:val="white"/>
        </w:rPr>
      </w:pPr>
      <w:bookmarkStart w:id="2" w:name="_Toc39747016"/>
      <w:r w:rsidRPr="00E4529E">
        <w:rPr>
          <w:highlight w:val="white"/>
        </w:rPr>
        <w:t>Introduction</w:t>
      </w:r>
      <w:bookmarkEnd w:id="2"/>
      <w:r w:rsidRPr="00E4529E">
        <w:rPr>
          <w:highlight w:val="white"/>
        </w:rPr>
        <w:t xml:space="preserve">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The HR (Human Resource) department of an organisation ensures that employees are provided with innumerable opportunities so that they can flourish their creativity. Implementing HR policies makes sure that all the employees abide by the same rules. However, benefits, as well as disadvantages of employment contracts, can be highlighted to understand whether it fosters or hinders the growth of Harrods, which operates its business in the UK. Addressing issues faced by employees will also be considered as a significant strategic tool. </w:t>
      </w:r>
      <w:r w:rsidR="009E620C" w:rsidRPr="00E4529E">
        <w:rPr>
          <w:rFonts w:ascii="Times New Roman" w:eastAsia="Times New Roman" w:hAnsi="Times New Roman" w:cs="Times New Roman"/>
          <w:sz w:val="24"/>
          <w:szCs w:val="24"/>
          <w:highlight w:val="white"/>
        </w:rPr>
        <w:t>The HRM Policy of Harrods take</w:t>
      </w:r>
      <w:r w:rsidR="00C3377F" w:rsidRPr="00E4529E">
        <w:rPr>
          <w:rFonts w:ascii="Times New Roman" w:eastAsia="Times New Roman" w:hAnsi="Times New Roman" w:cs="Times New Roman"/>
          <w:sz w:val="24"/>
          <w:szCs w:val="24"/>
          <w:highlight w:val="white"/>
        </w:rPr>
        <w:t>s into consideration</w:t>
      </w:r>
      <w:r w:rsidR="009E620C" w:rsidRPr="00E4529E">
        <w:rPr>
          <w:rFonts w:ascii="Times New Roman" w:eastAsia="Times New Roman" w:hAnsi="Times New Roman" w:cs="Times New Roman"/>
          <w:sz w:val="24"/>
          <w:szCs w:val="24"/>
          <w:highlight w:val="white"/>
        </w:rPr>
        <w:t xml:space="preserve"> the internal parameters of this specific organisation. Functionally, Harrods </w:t>
      </w:r>
      <w:r w:rsidR="00C3426A" w:rsidRPr="00E4529E">
        <w:rPr>
          <w:rFonts w:ascii="Times New Roman" w:eastAsia="Times New Roman" w:hAnsi="Times New Roman" w:cs="Times New Roman"/>
          <w:sz w:val="24"/>
          <w:szCs w:val="24"/>
          <w:highlight w:val="white"/>
        </w:rPr>
        <w:t>considers</w:t>
      </w:r>
      <w:r w:rsidR="009E620C" w:rsidRPr="00E4529E">
        <w:rPr>
          <w:rFonts w:ascii="Times New Roman" w:eastAsia="Times New Roman" w:hAnsi="Times New Roman" w:cs="Times New Roman"/>
          <w:sz w:val="24"/>
          <w:szCs w:val="24"/>
          <w:highlight w:val="white"/>
        </w:rPr>
        <w:t xml:space="preserve"> employee engagement and probable pol</w:t>
      </w:r>
      <w:r w:rsidR="00393CB0" w:rsidRPr="00E4529E">
        <w:rPr>
          <w:rFonts w:ascii="Times New Roman" w:eastAsia="Times New Roman" w:hAnsi="Times New Roman" w:cs="Times New Roman"/>
          <w:sz w:val="24"/>
          <w:szCs w:val="24"/>
          <w:highlight w:val="white"/>
        </w:rPr>
        <w:t>i</w:t>
      </w:r>
      <w:r w:rsidR="009E620C" w:rsidRPr="00E4529E">
        <w:rPr>
          <w:rFonts w:ascii="Times New Roman" w:eastAsia="Times New Roman" w:hAnsi="Times New Roman" w:cs="Times New Roman"/>
          <w:sz w:val="24"/>
          <w:szCs w:val="24"/>
          <w:highlight w:val="white"/>
        </w:rPr>
        <w:t>cies that need to be developed to improve their employment strategy.</w:t>
      </w:r>
    </w:p>
    <w:p w:rsidR="006F7CC5" w:rsidRPr="00E4529E" w:rsidRDefault="00E36573" w:rsidP="00FA0498">
      <w:pPr>
        <w:pStyle w:val="Heading1"/>
        <w:rPr>
          <w:highlight w:val="white"/>
        </w:rPr>
      </w:pPr>
      <w:bookmarkStart w:id="3" w:name="_Toc39747017"/>
      <w:r w:rsidRPr="00E4529E">
        <w:rPr>
          <w:highlight w:val="white"/>
        </w:rPr>
        <w:t>R</w:t>
      </w:r>
      <w:r w:rsidR="00841F6C" w:rsidRPr="00E4529E">
        <w:rPr>
          <w:highlight w:val="white"/>
        </w:rPr>
        <w:t>equirements for robust HRM policies</w:t>
      </w:r>
      <w:bookmarkEnd w:id="3"/>
      <w:r w:rsidR="00841F6C" w:rsidRPr="00E4529E">
        <w:rPr>
          <w:highlight w:val="white"/>
        </w:rPr>
        <w:t xml:space="preserve"> </w:t>
      </w:r>
    </w:p>
    <w:p w:rsidR="00DF16A6"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The policies undertaken by the concerned management of an organisation requires focusing on enhancing the overall performance of the employees. </w:t>
      </w:r>
      <w:r w:rsidR="002D5785" w:rsidRPr="00E4529E">
        <w:rPr>
          <w:rFonts w:ascii="Times New Roman" w:eastAsia="Times New Roman" w:hAnsi="Times New Roman" w:cs="Times New Roman"/>
          <w:sz w:val="24"/>
          <w:szCs w:val="24"/>
        </w:rPr>
        <w:t>Harrods</w:t>
      </w:r>
      <w:r w:rsidR="00B80EEE" w:rsidRPr="00E4529E">
        <w:rPr>
          <w:rFonts w:ascii="Times New Roman" w:eastAsia="Times New Roman" w:hAnsi="Times New Roman" w:cs="Times New Roman"/>
          <w:sz w:val="24"/>
          <w:szCs w:val="24"/>
        </w:rPr>
        <w:t>,</w:t>
      </w:r>
      <w:r w:rsidRPr="00E4529E">
        <w:rPr>
          <w:rFonts w:ascii="Times New Roman" w:eastAsia="Times New Roman" w:hAnsi="Times New Roman" w:cs="Times New Roman"/>
          <w:sz w:val="24"/>
          <w:szCs w:val="24"/>
          <w:highlight w:val="white"/>
        </w:rPr>
        <w:t xml:space="preserve"> which possess 330 departments and more 4000 </w:t>
      </w:r>
      <w:r w:rsidR="000F0E95" w:rsidRPr="00E4529E">
        <w:rPr>
          <w:rFonts w:ascii="Times New Roman" w:eastAsia="Times New Roman" w:hAnsi="Times New Roman" w:cs="Times New Roman"/>
          <w:sz w:val="24"/>
          <w:szCs w:val="24"/>
          <w:highlight w:val="white"/>
        </w:rPr>
        <w:t>employees,</w:t>
      </w:r>
      <w:r w:rsidRPr="00E4529E">
        <w:rPr>
          <w:rFonts w:ascii="Times New Roman" w:eastAsia="Times New Roman" w:hAnsi="Times New Roman" w:cs="Times New Roman"/>
          <w:sz w:val="24"/>
          <w:szCs w:val="24"/>
          <w:highlight w:val="white"/>
        </w:rPr>
        <w:t xml:space="preserve"> needs to utilise the large pool of talent available to the company to pave the way for success in the future</w:t>
      </w:r>
      <w:r w:rsidR="00D30154" w:rsidRPr="00E4529E">
        <w:rPr>
          <w:rFonts w:ascii="Times New Roman" w:eastAsia="Times New Roman" w:hAnsi="Times New Roman" w:cs="Times New Roman"/>
          <w:sz w:val="24"/>
          <w:szCs w:val="24"/>
          <w:highlight w:val="white"/>
        </w:rPr>
        <w:t xml:space="preserve"> (</w:t>
      </w:r>
      <w:r w:rsidR="00345675" w:rsidRPr="00E4529E">
        <w:rPr>
          <w:rFonts w:ascii="Times New Roman" w:eastAsia="Times New Roman" w:hAnsi="Times New Roman" w:cs="Times New Roman"/>
          <w:sz w:val="24"/>
          <w:szCs w:val="24"/>
        </w:rPr>
        <w:t>Harrods.com, 2020</w:t>
      </w:r>
      <w:r w:rsidR="00D30154" w:rsidRPr="00E4529E">
        <w:rPr>
          <w:rFonts w:ascii="Times New Roman" w:eastAsia="Times New Roman" w:hAnsi="Times New Roman" w:cs="Times New Roman"/>
          <w:sz w:val="24"/>
          <w:szCs w:val="24"/>
          <w:highlight w:val="white"/>
        </w:rPr>
        <w:t>)</w:t>
      </w:r>
      <w:r w:rsidRPr="00E4529E">
        <w:rPr>
          <w:rFonts w:ascii="Times New Roman" w:eastAsia="Times New Roman" w:hAnsi="Times New Roman" w:cs="Times New Roman"/>
          <w:sz w:val="24"/>
          <w:szCs w:val="24"/>
          <w:highlight w:val="white"/>
        </w:rPr>
        <w:t xml:space="preserve">. Influenced by the ideas of Chakraborty and Upadhyay (2018), engaging employees in various organisational activities empowers them to make necessary decisions in a specific situation. HR managers at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focus on implementing effective strategies to provide employees with the opportunity to share their valuable ideas with senior management. This further encourages employees to transform their innovative ideas into reality. The leaders of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take a democratic approach to make sure that employees feel free to share their perspectives about a specific matter. However, taking a democratic approach might slow down the </w:t>
      </w:r>
      <w:r w:rsidR="00D53E88" w:rsidRPr="00E4529E">
        <w:rPr>
          <w:rFonts w:ascii="Times New Roman" w:eastAsia="Times New Roman" w:hAnsi="Times New Roman" w:cs="Times New Roman"/>
          <w:sz w:val="24"/>
          <w:szCs w:val="24"/>
          <w:highlight w:val="white"/>
        </w:rPr>
        <w:t>entire organisational procedure. T</w:t>
      </w:r>
      <w:r w:rsidRPr="00E4529E">
        <w:rPr>
          <w:rFonts w:ascii="Times New Roman" w:eastAsia="Times New Roman" w:hAnsi="Times New Roman" w:cs="Times New Roman"/>
          <w:sz w:val="24"/>
          <w:szCs w:val="24"/>
          <w:highlight w:val="white"/>
        </w:rPr>
        <w:t xml:space="preserve">his often leads to conflicts among individuals since they possess different opinions about a </w:t>
      </w:r>
      <w:proofErr w:type="gramStart"/>
      <w:r w:rsidRPr="00E4529E">
        <w:rPr>
          <w:rFonts w:ascii="Times New Roman" w:eastAsia="Times New Roman" w:hAnsi="Times New Roman" w:cs="Times New Roman"/>
          <w:sz w:val="24"/>
          <w:szCs w:val="24"/>
          <w:highlight w:val="white"/>
        </w:rPr>
        <w:t>particular matter</w:t>
      </w:r>
      <w:proofErr w:type="gramEnd"/>
      <w:r w:rsidRPr="00E4529E">
        <w:rPr>
          <w:rFonts w:ascii="Times New Roman" w:eastAsia="Times New Roman" w:hAnsi="Times New Roman" w:cs="Times New Roman"/>
          <w:sz w:val="24"/>
          <w:szCs w:val="24"/>
          <w:highlight w:val="white"/>
        </w:rPr>
        <w:t xml:space="preserve">.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As opined by </w:t>
      </w:r>
      <w:proofErr w:type="spellStart"/>
      <w:r w:rsidRPr="00E4529E">
        <w:rPr>
          <w:rFonts w:ascii="Times New Roman" w:eastAsia="Times New Roman" w:hAnsi="Times New Roman" w:cs="Times New Roman"/>
          <w:sz w:val="24"/>
          <w:szCs w:val="24"/>
          <w:highlight w:val="white"/>
        </w:rPr>
        <w:t>Nachbagauer</w:t>
      </w:r>
      <w:proofErr w:type="spellEnd"/>
      <w:r w:rsidRPr="00E4529E">
        <w:rPr>
          <w:rFonts w:ascii="Times New Roman" w:eastAsia="Times New Roman" w:hAnsi="Times New Roman" w:cs="Times New Roman"/>
          <w:sz w:val="24"/>
          <w:szCs w:val="24"/>
          <w:highlight w:val="white"/>
        </w:rPr>
        <w:t xml:space="preserve"> and </w:t>
      </w:r>
      <w:proofErr w:type="spellStart"/>
      <w:r w:rsidRPr="00E4529E">
        <w:rPr>
          <w:rFonts w:ascii="Times New Roman" w:eastAsia="Times New Roman" w:hAnsi="Times New Roman" w:cs="Times New Roman"/>
          <w:sz w:val="24"/>
          <w:szCs w:val="24"/>
          <w:highlight w:val="white"/>
        </w:rPr>
        <w:t>Schirl-Böck</w:t>
      </w:r>
      <w:proofErr w:type="spellEnd"/>
      <w:r w:rsidRPr="00E4529E">
        <w:rPr>
          <w:rFonts w:ascii="Times New Roman" w:eastAsia="Times New Roman" w:hAnsi="Times New Roman" w:cs="Times New Roman"/>
          <w:sz w:val="24"/>
          <w:szCs w:val="24"/>
          <w:highlight w:val="white"/>
        </w:rPr>
        <w:t xml:space="preserve"> (2017), it might not be possible for an individual to analyse a matter from different perspectives. </w:t>
      </w:r>
      <w:r w:rsidR="00EA5A06" w:rsidRPr="00E4529E">
        <w:rPr>
          <w:rFonts w:ascii="Times New Roman" w:eastAsia="Times New Roman" w:hAnsi="Times New Roman" w:cs="Times New Roman"/>
          <w:sz w:val="24"/>
          <w:szCs w:val="24"/>
          <w:highlight w:val="white"/>
        </w:rPr>
        <w:t>However,</w:t>
      </w:r>
      <w:r w:rsidRPr="00E4529E">
        <w:rPr>
          <w:rFonts w:ascii="Times New Roman" w:eastAsia="Times New Roman" w:hAnsi="Times New Roman" w:cs="Times New Roman"/>
          <w:sz w:val="24"/>
          <w:szCs w:val="24"/>
          <w:highlight w:val="white"/>
        </w:rPr>
        <w:t xml:space="preserve"> the active participation of relevant stakeholders of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ensures that the leaders accumulate innovative ideas</w:t>
      </w:r>
      <w:r w:rsidR="00E4529E">
        <w:rPr>
          <w:rFonts w:ascii="Times New Roman" w:eastAsia="Times New Roman" w:hAnsi="Times New Roman" w:cs="Times New Roman"/>
          <w:sz w:val="24"/>
          <w:szCs w:val="24"/>
          <w:highlight w:val="white"/>
        </w:rPr>
        <w:t>,</w:t>
      </w:r>
      <w:r w:rsidRPr="00E4529E">
        <w:rPr>
          <w:rFonts w:ascii="Times New Roman" w:eastAsia="Times New Roman" w:hAnsi="Times New Roman" w:cs="Times New Roman"/>
          <w:sz w:val="24"/>
          <w:szCs w:val="24"/>
          <w:highlight w:val="white"/>
        </w:rPr>
        <w:t xml:space="preserve"> which would further ensure successful completion of various projects undertaken by the company. The Line Managers at the company meets employees personally and clearly communicates with </w:t>
      </w:r>
      <w:r w:rsidRPr="00E4529E">
        <w:rPr>
          <w:rFonts w:ascii="Times New Roman" w:eastAsia="Times New Roman" w:hAnsi="Times New Roman" w:cs="Times New Roman"/>
          <w:sz w:val="24"/>
          <w:szCs w:val="24"/>
          <w:highlight w:val="white"/>
        </w:rPr>
        <w:lastRenderedPageBreak/>
        <w:t xml:space="preserve">them to understand the issues which they face while working for the organisation. They further provide them with “sandwich feedback" to overcome their shortcomings. Employee engagement helps them retain talented individuals with the organisation, and this also provides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with an opportunity to accelerate gain in the competitive market. They provide the employees with appraisals to encourage them to work hard to achieve their desired goals</w:t>
      </w:r>
      <w:r w:rsidR="00605680" w:rsidRPr="00E4529E">
        <w:rPr>
          <w:rFonts w:ascii="Times New Roman" w:eastAsia="Times New Roman" w:hAnsi="Times New Roman" w:cs="Times New Roman"/>
          <w:sz w:val="24"/>
          <w:szCs w:val="24"/>
          <w:highlight w:val="white"/>
        </w:rPr>
        <w:t xml:space="preserve"> (</w:t>
      </w:r>
      <w:r w:rsidR="00605680" w:rsidRPr="00E4529E">
        <w:rPr>
          <w:rFonts w:ascii="Times New Roman" w:eastAsia="Times New Roman" w:hAnsi="Times New Roman" w:cs="Times New Roman"/>
          <w:sz w:val="24"/>
          <w:szCs w:val="24"/>
        </w:rPr>
        <w:t>Harrods.com, 2020</w:t>
      </w:r>
      <w:r w:rsidR="00605680" w:rsidRPr="00E4529E">
        <w:rPr>
          <w:rFonts w:ascii="Times New Roman" w:eastAsia="Times New Roman" w:hAnsi="Times New Roman" w:cs="Times New Roman"/>
          <w:sz w:val="24"/>
          <w:szCs w:val="24"/>
          <w:highlight w:val="white"/>
        </w:rPr>
        <w:t>)</w:t>
      </w:r>
      <w:r w:rsidRPr="00E4529E">
        <w:rPr>
          <w:rFonts w:ascii="Times New Roman" w:eastAsia="Times New Roman" w:hAnsi="Times New Roman" w:cs="Times New Roman"/>
          <w:sz w:val="24"/>
          <w:szCs w:val="24"/>
          <w:highlight w:val="white"/>
        </w:rPr>
        <w:t xml:space="preserve">.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For instance, the morning briefing sessions provide employees with a clear idea about the current sales statistics and their job roles. “</w:t>
      </w:r>
      <w:r w:rsidRPr="00E4529E">
        <w:rPr>
          <w:rFonts w:ascii="Times New Roman" w:eastAsia="Times New Roman" w:hAnsi="Times New Roman" w:cs="Times New Roman"/>
          <w:b/>
          <w:i/>
          <w:sz w:val="24"/>
          <w:szCs w:val="24"/>
          <w:highlight w:val="white"/>
        </w:rPr>
        <w:t xml:space="preserve">Your </w:t>
      </w:r>
      <w:r w:rsidR="002D5785" w:rsidRPr="00E4529E">
        <w:rPr>
          <w:rFonts w:ascii="Times New Roman" w:eastAsia="Times New Roman" w:hAnsi="Times New Roman" w:cs="Times New Roman"/>
          <w:b/>
          <w:i/>
          <w:sz w:val="24"/>
          <w:szCs w:val="24"/>
        </w:rPr>
        <w:t>Harrods</w:t>
      </w:r>
      <w:r w:rsidRPr="00E4529E">
        <w:rPr>
          <w:rFonts w:ascii="Times New Roman" w:eastAsia="Times New Roman" w:hAnsi="Times New Roman" w:cs="Times New Roman"/>
          <w:sz w:val="24"/>
          <w:szCs w:val="24"/>
          <w:highlight w:val="white"/>
        </w:rPr>
        <w:t>” the magazine published for the employees motivates employees to achieve high career growth. The “</w:t>
      </w:r>
      <w:r w:rsidRPr="00E4529E">
        <w:rPr>
          <w:rFonts w:ascii="Times New Roman" w:eastAsia="Times New Roman" w:hAnsi="Times New Roman" w:cs="Times New Roman"/>
          <w:b/>
          <w:i/>
          <w:sz w:val="24"/>
          <w:szCs w:val="24"/>
          <w:highlight w:val="white"/>
        </w:rPr>
        <w:t>Quarterly Employee Forum</w:t>
      </w:r>
      <w:r w:rsidRPr="00E4529E">
        <w:rPr>
          <w:rFonts w:ascii="Times New Roman" w:eastAsia="Times New Roman" w:hAnsi="Times New Roman" w:cs="Times New Roman"/>
          <w:sz w:val="24"/>
          <w:szCs w:val="24"/>
          <w:highlight w:val="white"/>
        </w:rPr>
        <w:t>” which consists of employee volunteers aims to solve the issues faced by their employees (Businesscasestudies.co.uk, 2020). “</w:t>
      </w:r>
      <w:r w:rsidRPr="00E4529E">
        <w:rPr>
          <w:rFonts w:ascii="Times New Roman" w:eastAsia="Times New Roman" w:hAnsi="Times New Roman" w:cs="Times New Roman"/>
          <w:b/>
          <w:i/>
          <w:sz w:val="24"/>
          <w:szCs w:val="24"/>
          <w:highlight w:val="white"/>
        </w:rPr>
        <w:t>Bright Ideas</w:t>
      </w:r>
      <w:r w:rsidRPr="00E4529E">
        <w:rPr>
          <w:rFonts w:ascii="Times New Roman" w:eastAsia="Times New Roman" w:hAnsi="Times New Roman" w:cs="Times New Roman"/>
          <w:sz w:val="24"/>
          <w:szCs w:val="24"/>
          <w:highlight w:val="white"/>
        </w:rPr>
        <w:t>” scheme allows the employees to share their ideas with authority.</w:t>
      </w:r>
    </w:p>
    <w:p w:rsidR="000F0E95" w:rsidRPr="00E4529E" w:rsidRDefault="00E36573" w:rsidP="000F0E95">
      <w:pPr>
        <w:pStyle w:val="Heading1"/>
        <w:rPr>
          <w:highlight w:val="white"/>
        </w:rPr>
      </w:pPr>
      <w:bookmarkStart w:id="4" w:name="_Toc39747018"/>
      <w:r w:rsidRPr="00E4529E">
        <w:t xml:space="preserve">Importance of </w:t>
      </w:r>
      <w:r w:rsidR="00746203" w:rsidRPr="00E4529E">
        <w:t>training and development</w:t>
      </w:r>
      <w:bookmarkEnd w:id="4"/>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Arranging training sessions to help employees enhance their professional, as well as interpersonal skills, might be considered as a significant part of the HR policies of an organisation. As per the views of </w:t>
      </w:r>
      <w:proofErr w:type="spellStart"/>
      <w:r w:rsidRPr="00E4529E">
        <w:rPr>
          <w:rFonts w:ascii="Times New Roman" w:eastAsia="Times New Roman" w:hAnsi="Times New Roman" w:cs="Times New Roman"/>
          <w:sz w:val="24"/>
          <w:szCs w:val="24"/>
          <w:highlight w:val="white"/>
        </w:rPr>
        <w:t>Aithal</w:t>
      </w:r>
      <w:proofErr w:type="spellEnd"/>
      <w:r w:rsidRPr="00E4529E">
        <w:rPr>
          <w:rFonts w:ascii="Times New Roman" w:eastAsia="Times New Roman" w:hAnsi="Times New Roman" w:cs="Times New Roman"/>
          <w:sz w:val="24"/>
          <w:szCs w:val="24"/>
          <w:highlight w:val="white"/>
        </w:rPr>
        <w:t xml:space="preserve"> and </w:t>
      </w:r>
      <w:r w:rsidR="00DB58B7" w:rsidRPr="00E4529E">
        <w:rPr>
          <w:rFonts w:ascii="Times New Roman" w:eastAsia="Times New Roman" w:hAnsi="Times New Roman" w:cs="Times New Roman"/>
          <w:sz w:val="24"/>
          <w:szCs w:val="24"/>
          <w:highlight w:val="white"/>
        </w:rPr>
        <w:t>Kumar (</w:t>
      </w:r>
      <w:r w:rsidRPr="00E4529E">
        <w:rPr>
          <w:rFonts w:ascii="Times New Roman" w:eastAsia="Times New Roman" w:hAnsi="Times New Roman" w:cs="Times New Roman"/>
          <w:sz w:val="24"/>
          <w:szCs w:val="24"/>
          <w:highlight w:val="white"/>
        </w:rPr>
        <w:t xml:space="preserve">2016), the training sessions empires a successful induction procedure and this also enables the authority to retain the talented individuals within an organisation. The HR policies in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focus on </w:t>
      </w:r>
      <w:r w:rsidR="00DB58B7" w:rsidRPr="00E4529E">
        <w:rPr>
          <w:rFonts w:ascii="Times New Roman" w:eastAsia="Times New Roman" w:hAnsi="Times New Roman" w:cs="Times New Roman"/>
          <w:sz w:val="24"/>
          <w:szCs w:val="24"/>
          <w:highlight w:val="white"/>
        </w:rPr>
        <w:t>including training</w:t>
      </w:r>
      <w:r w:rsidRPr="00E4529E">
        <w:rPr>
          <w:rFonts w:ascii="Times New Roman" w:eastAsia="Times New Roman" w:hAnsi="Times New Roman" w:cs="Times New Roman"/>
          <w:sz w:val="24"/>
          <w:szCs w:val="24"/>
          <w:highlight w:val="white"/>
        </w:rPr>
        <w:t xml:space="preserve"> sessions for the newly appointed </w:t>
      </w:r>
      <w:r w:rsidR="00DB58B7" w:rsidRPr="00E4529E">
        <w:rPr>
          <w:rFonts w:ascii="Times New Roman" w:eastAsia="Times New Roman" w:hAnsi="Times New Roman" w:cs="Times New Roman"/>
          <w:sz w:val="24"/>
          <w:szCs w:val="24"/>
          <w:highlight w:val="white"/>
        </w:rPr>
        <w:t>employees to</w:t>
      </w:r>
      <w:r w:rsidRPr="00E4529E">
        <w:rPr>
          <w:rFonts w:ascii="Times New Roman" w:eastAsia="Times New Roman" w:hAnsi="Times New Roman" w:cs="Times New Roman"/>
          <w:sz w:val="24"/>
          <w:szCs w:val="24"/>
          <w:highlight w:val="white"/>
        </w:rPr>
        <w:t xml:space="preserve"> ensure that they get accustomed to the work culture of the organisation. This further enables the employees to understand the benefits of different organisational procedures (Abdullah </w:t>
      </w:r>
      <w:r w:rsidRPr="00E4529E">
        <w:rPr>
          <w:rFonts w:ascii="Times New Roman" w:eastAsia="Times New Roman" w:hAnsi="Times New Roman" w:cs="Times New Roman"/>
          <w:i/>
          <w:sz w:val="24"/>
          <w:szCs w:val="24"/>
          <w:highlight w:val="white"/>
        </w:rPr>
        <w:t>et al.</w:t>
      </w:r>
      <w:r w:rsidRPr="00E4529E">
        <w:rPr>
          <w:rFonts w:ascii="Times New Roman" w:eastAsia="Times New Roman" w:hAnsi="Times New Roman" w:cs="Times New Roman"/>
          <w:sz w:val="24"/>
          <w:szCs w:val="24"/>
          <w:highlight w:val="white"/>
        </w:rPr>
        <w:t xml:space="preserve"> 2018). </w:t>
      </w:r>
      <w:r w:rsidR="00CF2EA9" w:rsidRPr="00E4529E">
        <w:rPr>
          <w:rFonts w:ascii="Times New Roman" w:eastAsia="Times New Roman" w:hAnsi="Times New Roman" w:cs="Times New Roman"/>
          <w:sz w:val="24"/>
          <w:szCs w:val="24"/>
          <w:highlight w:val="white"/>
        </w:rPr>
        <w:t>E</w:t>
      </w:r>
      <w:r w:rsidRPr="00E4529E">
        <w:rPr>
          <w:rFonts w:ascii="Times New Roman" w:eastAsia="Times New Roman" w:hAnsi="Times New Roman" w:cs="Times New Roman"/>
          <w:sz w:val="24"/>
          <w:szCs w:val="24"/>
          <w:highlight w:val="white"/>
        </w:rPr>
        <w:t xml:space="preserve">xisting </w:t>
      </w:r>
      <w:r w:rsidR="00DB58B7" w:rsidRPr="00E4529E">
        <w:rPr>
          <w:rFonts w:ascii="Times New Roman" w:eastAsia="Times New Roman" w:hAnsi="Times New Roman" w:cs="Times New Roman"/>
          <w:sz w:val="24"/>
          <w:szCs w:val="24"/>
          <w:highlight w:val="white"/>
        </w:rPr>
        <w:t xml:space="preserve">staffs of </w:t>
      </w:r>
      <w:r w:rsidR="002D5785" w:rsidRPr="00E4529E">
        <w:rPr>
          <w:rFonts w:ascii="Times New Roman" w:eastAsia="Times New Roman" w:hAnsi="Times New Roman" w:cs="Times New Roman"/>
          <w:sz w:val="24"/>
          <w:szCs w:val="24"/>
        </w:rPr>
        <w:t>Harrods</w:t>
      </w:r>
      <w:r w:rsidR="00DB58B7" w:rsidRPr="00E4529E">
        <w:rPr>
          <w:rFonts w:ascii="Times New Roman" w:eastAsia="Times New Roman" w:hAnsi="Times New Roman" w:cs="Times New Roman"/>
          <w:sz w:val="24"/>
          <w:szCs w:val="24"/>
          <w:highlight w:val="white"/>
        </w:rPr>
        <w:t xml:space="preserve"> are</w:t>
      </w:r>
      <w:r w:rsidRPr="00E4529E">
        <w:rPr>
          <w:rFonts w:ascii="Times New Roman" w:eastAsia="Times New Roman" w:hAnsi="Times New Roman" w:cs="Times New Roman"/>
          <w:sz w:val="24"/>
          <w:szCs w:val="24"/>
          <w:highlight w:val="white"/>
        </w:rPr>
        <w:t xml:space="preserve"> provided with proper training to develop the required skills. For instance, the experts hired from the external agencies help them learn how to deal with their valuable consumers politely. </w:t>
      </w:r>
      <w:r w:rsidR="00F033DA" w:rsidRPr="00E4529E">
        <w:rPr>
          <w:rFonts w:ascii="Times New Roman" w:eastAsia="Times New Roman" w:hAnsi="Times New Roman" w:cs="Times New Roman"/>
          <w:sz w:val="24"/>
          <w:szCs w:val="24"/>
          <w:highlight w:val="white"/>
        </w:rPr>
        <w:t>Strengthening their</w:t>
      </w:r>
      <w:r w:rsidRPr="00E4529E">
        <w:rPr>
          <w:rFonts w:ascii="Times New Roman" w:eastAsia="Times New Roman" w:hAnsi="Times New Roman" w:cs="Times New Roman"/>
          <w:sz w:val="24"/>
          <w:szCs w:val="24"/>
          <w:highlight w:val="white"/>
        </w:rPr>
        <w:t xml:space="preserve"> connection with the employees is also an essential part of their policies.</w:t>
      </w:r>
    </w:p>
    <w:p w:rsidR="008B0574"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On the other hand, conducting training sessions and hiring professional experts requires a company to invest a considerable amount. However, the training sessions provide the concerned management with a chance to identify talented individuals who might lead a team </w:t>
      </w:r>
      <w:proofErr w:type="gramStart"/>
      <w:r w:rsidRPr="00E4529E">
        <w:rPr>
          <w:rFonts w:ascii="Times New Roman" w:eastAsia="Times New Roman" w:hAnsi="Times New Roman" w:cs="Times New Roman"/>
          <w:sz w:val="24"/>
          <w:szCs w:val="24"/>
          <w:highlight w:val="white"/>
        </w:rPr>
        <w:t>in the near future</w:t>
      </w:r>
      <w:proofErr w:type="gramEnd"/>
      <w:r w:rsidRPr="00E4529E">
        <w:rPr>
          <w:rFonts w:ascii="Times New Roman" w:eastAsia="Times New Roman" w:hAnsi="Times New Roman" w:cs="Times New Roman"/>
          <w:sz w:val="24"/>
          <w:szCs w:val="24"/>
          <w:highlight w:val="white"/>
        </w:rPr>
        <w:t xml:space="preserve">. Based on their performance in the assessment conducted at the end of the training sessions, the leaders of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entrust individuals with the responsibilities which they might be able to perform </w:t>
      </w:r>
      <w:r w:rsidR="00E4529E" w:rsidRPr="00E4529E">
        <w:rPr>
          <w:rFonts w:ascii="Times New Roman" w:eastAsia="Times New Roman" w:hAnsi="Times New Roman" w:cs="Times New Roman"/>
          <w:sz w:val="24"/>
          <w:szCs w:val="24"/>
          <w:highlight w:val="white"/>
        </w:rPr>
        <w:t>further</w:t>
      </w:r>
      <w:r w:rsidR="008F6218" w:rsidRPr="00E4529E">
        <w:rPr>
          <w:rFonts w:ascii="Times New Roman" w:eastAsia="Times New Roman" w:hAnsi="Times New Roman" w:cs="Times New Roman"/>
          <w:sz w:val="24"/>
          <w:szCs w:val="24"/>
          <w:highlight w:val="white"/>
        </w:rPr>
        <w:t xml:space="preserve"> (</w:t>
      </w:r>
      <w:r w:rsidR="008F6218" w:rsidRPr="00E4529E">
        <w:rPr>
          <w:rFonts w:ascii="Times New Roman" w:eastAsia="Times New Roman" w:hAnsi="Times New Roman" w:cs="Times New Roman"/>
          <w:sz w:val="24"/>
          <w:szCs w:val="24"/>
        </w:rPr>
        <w:t>Harrods.com, 2020</w:t>
      </w:r>
      <w:r w:rsidR="008F6218" w:rsidRPr="00E4529E">
        <w:rPr>
          <w:rFonts w:ascii="Times New Roman" w:eastAsia="Times New Roman" w:hAnsi="Times New Roman" w:cs="Times New Roman"/>
          <w:sz w:val="24"/>
          <w:szCs w:val="24"/>
          <w:highlight w:val="white"/>
        </w:rPr>
        <w:t>)</w:t>
      </w:r>
      <w:r w:rsidRPr="00E4529E">
        <w:rPr>
          <w:rFonts w:ascii="Times New Roman" w:eastAsia="Times New Roman" w:hAnsi="Times New Roman" w:cs="Times New Roman"/>
          <w:sz w:val="24"/>
          <w:szCs w:val="24"/>
          <w:highlight w:val="white"/>
        </w:rPr>
        <w:t xml:space="preserve">. Moreover, this helps the authority deal with the issues regarding employee turnover. Enhancing skills of the </w:t>
      </w:r>
      <w:r w:rsidR="00E4529E" w:rsidRPr="00E4529E">
        <w:rPr>
          <w:rFonts w:ascii="Times New Roman" w:eastAsia="Times New Roman" w:hAnsi="Times New Roman" w:cs="Times New Roman"/>
          <w:sz w:val="24"/>
          <w:szCs w:val="24"/>
          <w:highlight w:val="white"/>
        </w:rPr>
        <w:t>employees,</w:t>
      </w:r>
      <w:r w:rsidRPr="00E4529E">
        <w:rPr>
          <w:rFonts w:ascii="Times New Roman" w:eastAsia="Times New Roman" w:hAnsi="Times New Roman" w:cs="Times New Roman"/>
          <w:sz w:val="24"/>
          <w:szCs w:val="24"/>
          <w:highlight w:val="white"/>
        </w:rPr>
        <w:t xml:space="preserve"> increases work efficiency </w:t>
      </w:r>
      <w:r w:rsidR="00F033DA" w:rsidRPr="00E4529E">
        <w:rPr>
          <w:rFonts w:ascii="Times New Roman" w:eastAsia="Times New Roman" w:hAnsi="Times New Roman" w:cs="Times New Roman"/>
          <w:sz w:val="24"/>
          <w:szCs w:val="24"/>
          <w:highlight w:val="white"/>
        </w:rPr>
        <w:t>and</w:t>
      </w:r>
      <w:r w:rsidRPr="00E4529E">
        <w:rPr>
          <w:rFonts w:ascii="Times New Roman" w:eastAsia="Times New Roman" w:hAnsi="Times New Roman" w:cs="Times New Roman"/>
          <w:sz w:val="24"/>
          <w:szCs w:val="24"/>
          <w:highlight w:val="white"/>
        </w:rPr>
        <w:t xml:space="preserve"> employee satisfaction. Constant monitoring helps the HR department to ensure that the employees do not deviate from the original plans since this </w:t>
      </w:r>
      <w:r w:rsidRPr="00E4529E">
        <w:rPr>
          <w:rFonts w:ascii="Times New Roman" w:eastAsia="Times New Roman" w:hAnsi="Times New Roman" w:cs="Times New Roman"/>
          <w:sz w:val="24"/>
          <w:szCs w:val="24"/>
          <w:highlight w:val="white"/>
        </w:rPr>
        <w:lastRenderedPageBreak/>
        <w:t xml:space="preserve">might lead to the failure </w:t>
      </w:r>
      <w:r w:rsidR="007F1872" w:rsidRPr="00E4529E">
        <w:rPr>
          <w:rFonts w:ascii="Times New Roman" w:eastAsia="Times New Roman" w:hAnsi="Times New Roman" w:cs="Times New Roman"/>
          <w:sz w:val="24"/>
          <w:szCs w:val="24"/>
          <w:highlight w:val="white"/>
        </w:rPr>
        <w:t>of a</w:t>
      </w:r>
      <w:r w:rsidRPr="00E4529E">
        <w:rPr>
          <w:rFonts w:ascii="Times New Roman" w:eastAsia="Times New Roman" w:hAnsi="Times New Roman" w:cs="Times New Roman"/>
          <w:sz w:val="24"/>
          <w:szCs w:val="24"/>
          <w:highlight w:val="white"/>
        </w:rPr>
        <w:t xml:space="preserve"> project (Díaz-Correa and López-Navarro, 2018). The authority of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conducts audits, fun activities and other cultural events </w:t>
      </w:r>
      <w:r w:rsidR="007F1872" w:rsidRPr="00E4529E">
        <w:rPr>
          <w:rFonts w:ascii="Times New Roman" w:eastAsia="Times New Roman" w:hAnsi="Times New Roman" w:cs="Times New Roman"/>
          <w:sz w:val="24"/>
          <w:szCs w:val="24"/>
          <w:highlight w:val="white"/>
        </w:rPr>
        <w:t>frequently in</w:t>
      </w:r>
      <w:r w:rsidRPr="00E4529E">
        <w:rPr>
          <w:rFonts w:ascii="Times New Roman" w:eastAsia="Times New Roman" w:hAnsi="Times New Roman" w:cs="Times New Roman"/>
          <w:sz w:val="24"/>
          <w:szCs w:val="24"/>
          <w:highlight w:val="white"/>
        </w:rPr>
        <w:t xml:space="preserve"> this regard.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Employment contract refers to a signed agreement between the employers and the employee, and this incorporates the rights as well as </w:t>
      </w:r>
      <w:r w:rsidR="007F1872" w:rsidRPr="00E4529E">
        <w:rPr>
          <w:rFonts w:ascii="Times New Roman" w:eastAsia="Times New Roman" w:hAnsi="Times New Roman" w:cs="Times New Roman"/>
          <w:sz w:val="24"/>
          <w:szCs w:val="24"/>
          <w:highlight w:val="white"/>
        </w:rPr>
        <w:t>duties of</w:t>
      </w:r>
      <w:r w:rsidRPr="00E4529E">
        <w:rPr>
          <w:rFonts w:ascii="Times New Roman" w:eastAsia="Times New Roman" w:hAnsi="Times New Roman" w:cs="Times New Roman"/>
          <w:sz w:val="24"/>
          <w:szCs w:val="24"/>
          <w:highlight w:val="white"/>
        </w:rPr>
        <w:t xml:space="preserve"> the two parties. </w:t>
      </w:r>
      <w:r w:rsidR="008B0574" w:rsidRPr="00E4529E">
        <w:rPr>
          <w:rFonts w:ascii="Times New Roman" w:eastAsia="Times New Roman" w:hAnsi="Times New Roman" w:cs="Times New Roman"/>
          <w:sz w:val="24"/>
          <w:szCs w:val="24"/>
          <w:highlight w:val="white"/>
        </w:rPr>
        <w:t>This is another robust HRM policy that holds onto the base of an organisation. The employment contract</w:t>
      </w:r>
      <w:r w:rsidRPr="00E4529E">
        <w:rPr>
          <w:rFonts w:ascii="Times New Roman" w:eastAsia="Times New Roman" w:hAnsi="Times New Roman" w:cs="Times New Roman"/>
          <w:sz w:val="24"/>
          <w:szCs w:val="24"/>
          <w:highlight w:val="white"/>
        </w:rPr>
        <w:t xml:space="preserve"> includes details about the wages, work schedule</w:t>
      </w:r>
      <w:r w:rsidR="007F1872" w:rsidRPr="00E4529E">
        <w:rPr>
          <w:rFonts w:ascii="Times New Roman" w:eastAsia="Times New Roman" w:hAnsi="Times New Roman" w:cs="Times New Roman"/>
          <w:sz w:val="24"/>
          <w:szCs w:val="24"/>
          <w:highlight w:val="white"/>
        </w:rPr>
        <w:t>, duration</w:t>
      </w:r>
      <w:r w:rsidRPr="00E4529E">
        <w:rPr>
          <w:rFonts w:ascii="Times New Roman" w:eastAsia="Times New Roman" w:hAnsi="Times New Roman" w:cs="Times New Roman"/>
          <w:sz w:val="24"/>
          <w:szCs w:val="24"/>
          <w:highlight w:val="white"/>
        </w:rPr>
        <w:t xml:space="preserve">, general responsibilities, statements related to maintaining confidentiality, benefits, details about future competition and methods of communication. </w:t>
      </w:r>
      <w:proofErr w:type="gramStart"/>
      <w:r w:rsidR="00002BA9" w:rsidRPr="00E4529E">
        <w:rPr>
          <w:rFonts w:ascii="Times New Roman" w:eastAsia="Times New Roman" w:hAnsi="Times New Roman" w:cs="Times New Roman"/>
          <w:sz w:val="24"/>
          <w:szCs w:val="24"/>
          <w:highlight w:val="white"/>
        </w:rPr>
        <w:t>These contract</w:t>
      </w:r>
      <w:proofErr w:type="gramEnd"/>
      <w:r w:rsidR="00002BA9" w:rsidRPr="00E4529E">
        <w:rPr>
          <w:rFonts w:ascii="Times New Roman" w:eastAsia="Times New Roman" w:hAnsi="Times New Roman" w:cs="Times New Roman"/>
          <w:sz w:val="24"/>
          <w:szCs w:val="24"/>
          <w:highlight w:val="white"/>
        </w:rPr>
        <w:t>, in a way, improves the policies of human resource enabling the employment procedure. It</w:t>
      </w:r>
      <w:r w:rsidRPr="00E4529E">
        <w:rPr>
          <w:rFonts w:ascii="Times New Roman" w:eastAsia="Times New Roman" w:hAnsi="Times New Roman" w:cs="Times New Roman"/>
          <w:sz w:val="24"/>
          <w:szCs w:val="24"/>
          <w:highlight w:val="white"/>
        </w:rPr>
        <w:t xml:space="preserve"> is supposed t</w:t>
      </w:r>
      <w:r w:rsidR="007F1872" w:rsidRPr="00E4529E">
        <w:rPr>
          <w:rFonts w:ascii="Times New Roman" w:eastAsia="Times New Roman" w:hAnsi="Times New Roman" w:cs="Times New Roman"/>
          <w:sz w:val="24"/>
          <w:szCs w:val="24"/>
          <w:highlight w:val="white"/>
        </w:rPr>
        <w:t>o hold all the necessary detail</w:t>
      </w:r>
      <w:r w:rsidRPr="00E4529E">
        <w:rPr>
          <w:rFonts w:ascii="Times New Roman" w:eastAsia="Times New Roman" w:hAnsi="Times New Roman" w:cs="Times New Roman"/>
          <w:sz w:val="24"/>
          <w:szCs w:val="24"/>
          <w:highlight w:val="white"/>
        </w:rPr>
        <w:t>s about the organisational procedures whic</w:t>
      </w:r>
      <w:r w:rsidR="00AC2A10" w:rsidRPr="00E4529E">
        <w:rPr>
          <w:rFonts w:ascii="Times New Roman" w:eastAsia="Times New Roman" w:hAnsi="Times New Roman" w:cs="Times New Roman"/>
          <w:sz w:val="24"/>
          <w:szCs w:val="24"/>
          <w:highlight w:val="white"/>
        </w:rPr>
        <w:t xml:space="preserve">h are required to be followed. </w:t>
      </w:r>
      <w:r w:rsidRPr="00E4529E">
        <w:rPr>
          <w:rFonts w:ascii="Times New Roman" w:eastAsia="Times New Roman" w:hAnsi="Times New Roman" w:cs="Times New Roman"/>
          <w:sz w:val="24"/>
          <w:szCs w:val="24"/>
          <w:highlight w:val="white"/>
        </w:rPr>
        <w:t>As opined by Corbett-</w:t>
      </w:r>
      <w:proofErr w:type="spellStart"/>
      <w:r w:rsidRPr="00E4529E">
        <w:rPr>
          <w:rFonts w:ascii="Times New Roman" w:eastAsia="Times New Roman" w:hAnsi="Times New Roman" w:cs="Times New Roman"/>
          <w:sz w:val="24"/>
          <w:szCs w:val="24"/>
          <w:highlight w:val="white"/>
        </w:rPr>
        <w:t>Etchevers</w:t>
      </w:r>
      <w:proofErr w:type="spellEnd"/>
      <w:r w:rsidRPr="00E4529E">
        <w:rPr>
          <w:rFonts w:ascii="Times New Roman" w:eastAsia="Times New Roman" w:hAnsi="Times New Roman" w:cs="Times New Roman"/>
          <w:sz w:val="24"/>
          <w:szCs w:val="24"/>
          <w:highlight w:val="white"/>
        </w:rPr>
        <w:t xml:space="preserve"> </w:t>
      </w:r>
      <w:r w:rsidRPr="00E4529E">
        <w:rPr>
          <w:rFonts w:ascii="Times New Roman" w:eastAsia="Times New Roman" w:hAnsi="Times New Roman" w:cs="Times New Roman"/>
          <w:i/>
          <w:sz w:val="24"/>
          <w:szCs w:val="24"/>
          <w:highlight w:val="white"/>
        </w:rPr>
        <w:t>et al.</w:t>
      </w:r>
      <w:r w:rsidRPr="00E4529E">
        <w:rPr>
          <w:rFonts w:ascii="Times New Roman" w:eastAsia="Times New Roman" w:hAnsi="Times New Roman" w:cs="Times New Roman"/>
          <w:sz w:val="24"/>
          <w:szCs w:val="24"/>
          <w:highlight w:val="white"/>
        </w:rPr>
        <w:t xml:space="preserve"> (2019), an employment contract might have some pros as well as cons. For instance, the authority often faces difficulty in dealing with the grievances of their staff. However, a written contract helps the authority of </w:t>
      </w:r>
      <w:r w:rsidR="002D5785"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 to avoid legal constraints which impedes the overall growth of the organisation in the competitive market. </w:t>
      </w:r>
    </w:p>
    <w:p w:rsidR="009753D0"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Implementation of a skilled employee is categorically a basic strategy</w:t>
      </w:r>
      <w:r w:rsidR="00FD0E30" w:rsidRPr="00E4529E">
        <w:rPr>
          <w:rFonts w:ascii="Times New Roman" w:eastAsia="Times New Roman" w:hAnsi="Times New Roman" w:cs="Times New Roman"/>
          <w:sz w:val="24"/>
          <w:szCs w:val="24"/>
          <w:highlight w:val="white"/>
        </w:rPr>
        <w:t xml:space="preserve"> </w:t>
      </w:r>
      <w:r w:rsidRPr="00E4529E">
        <w:rPr>
          <w:rFonts w:ascii="Times New Roman" w:eastAsia="Times New Roman" w:hAnsi="Times New Roman" w:cs="Times New Roman"/>
          <w:sz w:val="24"/>
          <w:szCs w:val="24"/>
          <w:highlight w:val="white"/>
        </w:rPr>
        <w:t xml:space="preserve">that </w:t>
      </w:r>
      <w:r w:rsidR="00FD0E30" w:rsidRPr="00E4529E">
        <w:rPr>
          <w:rFonts w:ascii="Times New Roman" w:eastAsia="Times New Roman" w:hAnsi="Times New Roman" w:cs="Times New Roman"/>
          <w:sz w:val="24"/>
          <w:szCs w:val="24"/>
          <w:highlight w:val="white"/>
        </w:rPr>
        <w:t xml:space="preserve">helps companies </w:t>
      </w:r>
      <w:r w:rsidR="005B01A1" w:rsidRPr="00E4529E">
        <w:rPr>
          <w:rFonts w:ascii="Times New Roman" w:eastAsia="Times New Roman" w:hAnsi="Times New Roman" w:cs="Times New Roman"/>
          <w:sz w:val="24"/>
          <w:szCs w:val="24"/>
          <w:highlight w:val="white"/>
        </w:rPr>
        <w:t>establish a grounded improvement</w:t>
      </w:r>
      <w:r w:rsidR="00FD0E30" w:rsidRPr="00E4529E">
        <w:rPr>
          <w:rFonts w:ascii="Times New Roman" w:eastAsia="Times New Roman" w:hAnsi="Times New Roman" w:cs="Times New Roman"/>
          <w:sz w:val="24"/>
          <w:szCs w:val="24"/>
          <w:highlight w:val="white"/>
        </w:rPr>
        <w:t xml:space="preserve">. The authority focuses on its pending jobs while hiring employees by entering </w:t>
      </w:r>
      <w:r w:rsidR="005B01A1" w:rsidRPr="00E4529E">
        <w:rPr>
          <w:rFonts w:ascii="Times New Roman" w:eastAsia="Times New Roman" w:hAnsi="Times New Roman" w:cs="Times New Roman"/>
          <w:sz w:val="24"/>
          <w:szCs w:val="24"/>
          <w:highlight w:val="white"/>
        </w:rPr>
        <w:t>different procedure of employment hiring.</w:t>
      </w:r>
      <w:r w:rsidR="00FD0E30" w:rsidRPr="00E4529E">
        <w:rPr>
          <w:rFonts w:ascii="Times New Roman" w:eastAsia="Times New Roman" w:hAnsi="Times New Roman" w:cs="Times New Roman"/>
          <w:sz w:val="24"/>
          <w:szCs w:val="24"/>
          <w:highlight w:val="white"/>
        </w:rPr>
        <w:t xml:space="preserve"> Influenced by the ideas of </w:t>
      </w:r>
      <w:proofErr w:type="spellStart"/>
      <w:r w:rsidR="00FD0E30" w:rsidRPr="00E4529E">
        <w:rPr>
          <w:rFonts w:ascii="Times New Roman" w:eastAsia="Times New Roman" w:hAnsi="Times New Roman" w:cs="Times New Roman"/>
          <w:sz w:val="24"/>
          <w:szCs w:val="24"/>
          <w:highlight w:val="white"/>
        </w:rPr>
        <w:t>Keers</w:t>
      </w:r>
      <w:proofErr w:type="spellEnd"/>
      <w:r w:rsidR="00FD0E30" w:rsidRPr="00E4529E">
        <w:rPr>
          <w:rFonts w:ascii="Times New Roman" w:eastAsia="Times New Roman" w:hAnsi="Times New Roman" w:cs="Times New Roman"/>
          <w:sz w:val="24"/>
          <w:szCs w:val="24"/>
          <w:highlight w:val="white"/>
        </w:rPr>
        <w:t xml:space="preserve"> and van </w:t>
      </w:r>
      <w:proofErr w:type="spellStart"/>
      <w:r w:rsidR="00FD0E30" w:rsidRPr="00E4529E">
        <w:rPr>
          <w:rFonts w:ascii="Times New Roman" w:eastAsia="Times New Roman" w:hAnsi="Times New Roman" w:cs="Times New Roman"/>
          <w:sz w:val="24"/>
          <w:szCs w:val="24"/>
          <w:highlight w:val="white"/>
        </w:rPr>
        <w:t>Fenema</w:t>
      </w:r>
      <w:proofErr w:type="spellEnd"/>
      <w:r w:rsidR="00FD0E30" w:rsidRPr="00E4529E">
        <w:rPr>
          <w:rFonts w:ascii="Times New Roman" w:eastAsia="Times New Roman" w:hAnsi="Times New Roman" w:cs="Times New Roman"/>
          <w:sz w:val="24"/>
          <w:szCs w:val="24"/>
          <w:highlight w:val="white"/>
        </w:rPr>
        <w:t xml:space="preserve"> (2018)</w:t>
      </w:r>
      <w:r w:rsidR="005B01A1" w:rsidRPr="00E4529E">
        <w:rPr>
          <w:rFonts w:ascii="Times New Roman" w:eastAsia="Times New Roman" w:hAnsi="Times New Roman" w:cs="Times New Roman"/>
          <w:sz w:val="24"/>
          <w:szCs w:val="24"/>
          <w:highlight w:val="white"/>
        </w:rPr>
        <w:t xml:space="preserve">, </w:t>
      </w:r>
      <w:r w:rsidR="00FD0E30" w:rsidRPr="00E4529E">
        <w:rPr>
          <w:rFonts w:ascii="Times New Roman" w:eastAsia="Times New Roman" w:hAnsi="Times New Roman" w:cs="Times New Roman"/>
          <w:sz w:val="24"/>
          <w:szCs w:val="24"/>
          <w:highlight w:val="white"/>
        </w:rPr>
        <w:t xml:space="preserve">the employees </w:t>
      </w:r>
      <w:r w:rsidR="005B01A1" w:rsidRPr="00E4529E">
        <w:rPr>
          <w:rFonts w:ascii="Times New Roman" w:eastAsia="Times New Roman" w:hAnsi="Times New Roman" w:cs="Times New Roman"/>
          <w:sz w:val="24"/>
          <w:szCs w:val="24"/>
          <w:highlight w:val="white"/>
        </w:rPr>
        <w:t xml:space="preserve">also set a familiar working environment with productive colleagues. </w:t>
      </w:r>
      <w:r w:rsidR="00FD0E30" w:rsidRPr="00E4529E">
        <w:rPr>
          <w:rFonts w:ascii="Times New Roman" w:eastAsia="Times New Roman" w:hAnsi="Times New Roman" w:cs="Times New Roman"/>
          <w:sz w:val="24"/>
          <w:szCs w:val="24"/>
          <w:highlight w:val="white"/>
        </w:rPr>
        <w:t xml:space="preserve">Moreover, this allowed the employees </w:t>
      </w:r>
      <w:r w:rsidR="00C4261A" w:rsidRPr="00E4529E">
        <w:rPr>
          <w:rFonts w:ascii="Times New Roman" w:eastAsia="Times New Roman" w:hAnsi="Times New Roman" w:cs="Times New Roman"/>
          <w:sz w:val="24"/>
          <w:szCs w:val="24"/>
          <w:highlight w:val="white"/>
        </w:rPr>
        <w:t xml:space="preserve">might </w:t>
      </w:r>
      <w:r w:rsidR="00FD0E30" w:rsidRPr="00E4529E">
        <w:rPr>
          <w:rFonts w:ascii="Times New Roman" w:eastAsia="Times New Roman" w:hAnsi="Times New Roman" w:cs="Times New Roman"/>
          <w:sz w:val="24"/>
          <w:szCs w:val="24"/>
          <w:highlight w:val="white"/>
        </w:rPr>
        <w:t xml:space="preserve">find better opportunities after completing the projects. However, </w:t>
      </w:r>
      <w:r w:rsidR="002D5785" w:rsidRPr="00E4529E">
        <w:rPr>
          <w:rFonts w:ascii="Times New Roman" w:eastAsia="Times New Roman" w:hAnsi="Times New Roman" w:cs="Times New Roman"/>
          <w:sz w:val="24"/>
          <w:szCs w:val="24"/>
          <w:highlight w:val="white"/>
        </w:rPr>
        <w:t>Harrods</w:t>
      </w:r>
      <w:r w:rsidR="00FD0E30" w:rsidRPr="00E4529E">
        <w:rPr>
          <w:rFonts w:ascii="Times New Roman" w:eastAsia="Times New Roman" w:hAnsi="Times New Roman" w:cs="Times New Roman"/>
          <w:sz w:val="24"/>
          <w:szCs w:val="24"/>
          <w:highlight w:val="white"/>
        </w:rPr>
        <w:t xml:space="preserve"> often fail to retain talented individuals as </w:t>
      </w:r>
      <w:r w:rsidR="00BF36B7" w:rsidRPr="00E4529E">
        <w:rPr>
          <w:rFonts w:ascii="Times New Roman" w:eastAsia="Times New Roman" w:hAnsi="Times New Roman" w:cs="Times New Roman"/>
          <w:sz w:val="24"/>
          <w:szCs w:val="24"/>
          <w:highlight w:val="white"/>
        </w:rPr>
        <w:t>per the fluctuation developed within employees</w:t>
      </w:r>
      <w:r w:rsidR="00FD0E30" w:rsidRPr="00E4529E">
        <w:rPr>
          <w:rFonts w:ascii="Times New Roman" w:eastAsia="Times New Roman" w:hAnsi="Times New Roman" w:cs="Times New Roman"/>
          <w:sz w:val="24"/>
          <w:szCs w:val="24"/>
          <w:highlight w:val="white"/>
        </w:rPr>
        <w:t xml:space="preserve">. On the contrary, this kind of contract helps </w:t>
      </w:r>
      <w:r w:rsidR="002D5785" w:rsidRPr="00E4529E">
        <w:rPr>
          <w:rFonts w:ascii="Times New Roman" w:eastAsia="Times New Roman" w:hAnsi="Times New Roman" w:cs="Times New Roman"/>
          <w:sz w:val="24"/>
          <w:szCs w:val="24"/>
          <w:highlight w:val="white"/>
        </w:rPr>
        <w:t>Harrods</w:t>
      </w:r>
      <w:r w:rsidR="00FD0E30" w:rsidRPr="00E4529E">
        <w:rPr>
          <w:rFonts w:ascii="Times New Roman" w:eastAsia="Times New Roman" w:hAnsi="Times New Roman" w:cs="Times New Roman"/>
          <w:sz w:val="24"/>
          <w:szCs w:val="24"/>
          <w:highlight w:val="white"/>
        </w:rPr>
        <w:t xml:space="preserve"> to solve issues related </w:t>
      </w:r>
      <w:r w:rsidR="00D14D2C" w:rsidRPr="00E4529E">
        <w:rPr>
          <w:rFonts w:ascii="Times New Roman" w:eastAsia="Times New Roman" w:hAnsi="Times New Roman" w:cs="Times New Roman"/>
          <w:sz w:val="24"/>
          <w:szCs w:val="24"/>
          <w:highlight w:val="white"/>
        </w:rPr>
        <w:t>to the</w:t>
      </w:r>
      <w:r w:rsidRPr="00E4529E">
        <w:rPr>
          <w:rFonts w:ascii="Times New Roman" w:eastAsia="Times New Roman" w:hAnsi="Times New Roman" w:cs="Times New Roman"/>
          <w:sz w:val="24"/>
          <w:szCs w:val="24"/>
          <w:highlight w:val="white"/>
        </w:rPr>
        <w:t xml:space="preserve"> shortage of skilled labours. T</w:t>
      </w:r>
      <w:r w:rsidR="00BF36B7" w:rsidRPr="00E4529E">
        <w:rPr>
          <w:rFonts w:ascii="Times New Roman" w:eastAsia="Times New Roman" w:hAnsi="Times New Roman" w:cs="Times New Roman"/>
          <w:sz w:val="24"/>
          <w:szCs w:val="24"/>
          <w:highlight w:val="white"/>
        </w:rPr>
        <w:t xml:space="preserve">o retain employees, </w:t>
      </w:r>
      <w:r w:rsidR="002D5785" w:rsidRPr="00E4529E">
        <w:rPr>
          <w:rFonts w:ascii="Times New Roman" w:eastAsia="Times New Roman" w:hAnsi="Times New Roman" w:cs="Times New Roman"/>
          <w:sz w:val="24"/>
          <w:szCs w:val="24"/>
          <w:highlight w:val="white"/>
        </w:rPr>
        <w:t xml:space="preserve">Harrods </w:t>
      </w:r>
      <w:r w:rsidR="00FD0E30" w:rsidRPr="00E4529E">
        <w:rPr>
          <w:rFonts w:ascii="Times New Roman" w:eastAsia="Times New Roman" w:hAnsi="Times New Roman" w:cs="Times New Roman"/>
          <w:sz w:val="24"/>
          <w:szCs w:val="24"/>
          <w:highlight w:val="white"/>
        </w:rPr>
        <w:t xml:space="preserve">help the concerned management focus on certain specific aspects while writing down the requirements, and this also specifies the time span after which the contract might be terminated. As stated by </w:t>
      </w:r>
      <w:proofErr w:type="spellStart"/>
      <w:r w:rsidR="00FD0E30" w:rsidRPr="00E4529E">
        <w:rPr>
          <w:rFonts w:ascii="Times New Roman" w:eastAsia="Times New Roman" w:hAnsi="Times New Roman" w:cs="Times New Roman"/>
          <w:sz w:val="24"/>
          <w:szCs w:val="24"/>
          <w:highlight w:val="white"/>
        </w:rPr>
        <w:t>Awasthy</w:t>
      </w:r>
      <w:proofErr w:type="spellEnd"/>
      <w:r w:rsidR="00FD0E30" w:rsidRPr="00E4529E">
        <w:rPr>
          <w:rFonts w:ascii="Times New Roman" w:eastAsia="Times New Roman" w:hAnsi="Times New Roman" w:cs="Times New Roman"/>
          <w:sz w:val="24"/>
          <w:szCs w:val="24"/>
          <w:highlight w:val="white"/>
        </w:rPr>
        <w:t xml:space="preserve"> and Sharma (2016), </w:t>
      </w:r>
      <w:r w:rsidR="00BF36B7" w:rsidRPr="00E4529E">
        <w:rPr>
          <w:rFonts w:ascii="Times New Roman" w:eastAsia="Times New Roman" w:hAnsi="Times New Roman" w:cs="Times New Roman"/>
          <w:sz w:val="24"/>
          <w:szCs w:val="24"/>
          <w:highlight w:val="white"/>
        </w:rPr>
        <w:t>this is termed as a fixed-term contract that</w:t>
      </w:r>
      <w:r w:rsidR="00FD0E30" w:rsidRPr="00E4529E">
        <w:rPr>
          <w:rFonts w:ascii="Times New Roman" w:eastAsia="Times New Roman" w:hAnsi="Times New Roman" w:cs="Times New Roman"/>
          <w:sz w:val="24"/>
          <w:szCs w:val="24"/>
          <w:highlight w:val="white"/>
        </w:rPr>
        <w:t xml:space="preserve"> makes sure employees get</w:t>
      </w:r>
      <w:r w:rsidR="00BF36B7" w:rsidRPr="00E4529E">
        <w:rPr>
          <w:rFonts w:ascii="Times New Roman" w:eastAsia="Times New Roman" w:hAnsi="Times New Roman" w:cs="Times New Roman"/>
          <w:sz w:val="24"/>
          <w:szCs w:val="24"/>
          <w:highlight w:val="white"/>
        </w:rPr>
        <w:t>s</w:t>
      </w:r>
      <w:r w:rsidR="00FD0E30" w:rsidRPr="00E4529E">
        <w:rPr>
          <w:rFonts w:ascii="Times New Roman" w:eastAsia="Times New Roman" w:hAnsi="Times New Roman" w:cs="Times New Roman"/>
          <w:sz w:val="24"/>
          <w:szCs w:val="24"/>
          <w:highlight w:val="white"/>
        </w:rPr>
        <w:t xml:space="preserve"> a salary or compensation as it is mentioned in the contract. This helps the authority to avoid financial constraints</w:t>
      </w:r>
      <w:r w:rsidR="00BF36B7" w:rsidRPr="00E4529E">
        <w:rPr>
          <w:rFonts w:ascii="Times New Roman" w:eastAsia="Times New Roman" w:hAnsi="Times New Roman" w:cs="Times New Roman"/>
          <w:sz w:val="24"/>
          <w:szCs w:val="24"/>
          <w:highlight w:val="white"/>
        </w:rPr>
        <w:t xml:space="preserve"> or legal actions by </w:t>
      </w:r>
      <w:r w:rsidRPr="00E4529E">
        <w:rPr>
          <w:rFonts w:ascii="Times New Roman" w:eastAsia="Times New Roman" w:hAnsi="Times New Roman" w:cs="Times New Roman"/>
          <w:sz w:val="24"/>
          <w:szCs w:val="24"/>
          <w:highlight w:val="white"/>
        </w:rPr>
        <w:t>employees</w:t>
      </w:r>
      <w:r w:rsidR="00BF36B7" w:rsidRPr="00E4529E">
        <w:rPr>
          <w:rFonts w:ascii="Times New Roman" w:eastAsia="Times New Roman" w:hAnsi="Times New Roman" w:cs="Times New Roman"/>
          <w:sz w:val="24"/>
          <w:szCs w:val="24"/>
          <w:highlight w:val="white"/>
        </w:rPr>
        <w:t>.</w:t>
      </w:r>
      <w:r w:rsidR="00FD0E30" w:rsidRPr="00E4529E">
        <w:rPr>
          <w:rFonts w:ascii="Times New Roman" w:eastAsia="Times New Roman" w:hAnsi="Times New Roman" w:cs="Times New Roman"/>
          <w:sz w:val="24"/>
          <w:szCs w:val="24"/>
          <w:highlight w:val="white"/>
        </w:rPr>
        <w:t xml:space="preserve"> </w:t>
      </w:r>
    </w:p>
    <w:p w:rsidR="00D53E88" w:rsidRPr="00E4529E" w:rsidRDefault="00E36573" w:rsidP="00746203">
      <w:pPr>
        <w:pStyle w:val="Heading1"/>
        <w:rPr>
          <w:highlight w:val="white"/>
        </w:rPr>
      </w:pPr>
      <w:bookmarkStart w:id="5" w:name="_Toc39747019"/>
      <w:r w:rsidRPr="00E4529E">
        <w:t>Necessity of e</w:t>
      </w:r>
      <w:r w:rsidR="00746203" w:rsidRPr="00E4529E">
        <w:t>mployee engagement</w:t>
      </w:r>
      <w:bookmarkEnd w:id="5"/>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T</w:t>
      </w:r>
      <w:r w:rsidR="00FD0E30" w:rsidRPr="00E4529E">
        <w:rPr>
          <w:rFonts w:ascii="Times New Roman" w:eastAsia="Times New Roman" w:hAnsi="Times New Roman" w:cs="Times New Roman"/>
          <w:sz w:val="24"/>
          <w:szCs w:val="24"/>
          <w:highlight w:val="white"/>
        </w:rPr>
        <w:t xml:space="preserve">he work schedule might not be mentioned in this kind of contract, </w:t>
      </w:r>
      <w:r w:rsidR="00195208" w:rsidRPr="00E4529E">
        <w:rPr>
          <w:rFonts w:ascii="Times New Roman" w:eastAsia="Times New Roman" w:hAnsi="Times New Roman" w:cs="Times New Roman"/>
          <w:sz w:val="24"/>
          <w:szCs w:val="24"/>
          <w:highlight w:val="white"/>
        </w:rPr>
        <w:t>as</w:t>
      </w:r>
      <w:r w:rsidR="00FD0E30" w:rsidRPr="00E4529E">
        <w:rPr>
          <w:rFonts w:ascii="Times New Roman" w:eastAsia="Times New Roman" w:hAnsi="Times New Roman" w:cs="Times New Roman"/>
          <w:sz w:val="24"/>
          <w:szCs w:val="24"/>
          <w:highlight w:val="white"/>
        </w:rPr>
        <w:t xml:space="preserve"> this provides the authority with a chance to engage employees in activities based on requirements in a specific situation. As per the views of Chakraborty and Upadhyay (2018)</w:t>
      </w:r>
      <w:r w:rsidR="00BF36B7" w:rsidRPr="00E4529E">
        <w:rPr>
          <w:rFonts w:ascii="Times New Roman" w:eastAsia="Times New Roman" w:hAnsi="Times New Roman" w:cs="Times New Roman"/>
          <w:sz w:val="24"/>
          <w:szCs w:val="24"/>
          <w:highlight w:val="white"/>
        </w:rPr>
        <w:t>, the fixed-term contract</w:t>
      </w:r>
      <w:r w:rsidR="00FD0E30" w:rsidRPr="00E4529E">
        <w:rPr>
          <w:rFonts w:ascii="Times New Roman" w:eastAsia="Times New Roman" w:hAnsi="Times New Roman" w:cs="Times New Roman"/>
          <w:sz w:val="24"/>
          <w:szCs w:val="24"/>
          <w:highlight w:val="white"/>
        </w:rPr>
        <w:t xml:space="preserve"> depends on the expertise as well as requirements of a single project. </w:t>
      </w:r>
      <w:r w:rsidR="00BF36B7" w:rsidRPr="00E4529E">
        <w:rPr>
          <w:rFonts w:ascii="Times New Roman" w:eastAsia="Times New Roman" w:hAnsi="Times New Roman" w:cs="Times New Roman"/>
          <w:sz w:val="24"/>
          <w:szCs w:val="24"/>
          <w:highlight w:val="white"/>
        </w:rPr>
        <w:t>T</w:t>
      </w:r>
      <w:r w:rsidR="00FD0E30" w:rsidRPr="00E4529E">
        <w:rPr>
          <w:rFonts w:ascii="Times New Roman" w:eastAsia="Times New Roman" w:hAnsi="Times New Roman" w:cs="Times New Roman"/>
          <w:sz w:val="24"/>
          <w:szCs w:val="24"/>
          <w:highlight w:val="white"/>
        </w:rPr>
        <w:t xml:space="preserve">his kind of contract does not allow employees to accomplish more tasks which are not mentioned in the contract. </w:t>
      </w:r>
      <w:r w:rsidR="009B68D9" w:rsidRPr="00E4529E">
        <w:rPr>
          <w:rFonts w:ascii="Times New Roman" w:eastAsia="Times New Roman" w:hAnsi="Times New Roman" w:cs="Times New Roman"/>
          <w:sz w:val="24"/>
          <w:szCs w:val="24"/>
          <w:highlight w:val="white"/>
        </w:rPr>
        <w:t>T</w:t>
      </w:r>
      <w:r w:rsidR="00FD0E30" w:rsidRPr="00E4529E">
        <w:rPr>
          <w:rFonts w:ascii="Times New Roman" w:eastAsia="Times New Roman" w:hAnsi="Times New Roman" w:cs="Times New Roman"/>
          <w:sz w:val="24"/>
          <w:szCs w:val="24"/>
          <w:highlight w:val="white"/>
        </w:rPr>
        <w:t xml:space="preserve">he duration of the project </w:t>
      </w:r>
      <w:r w:rsidR="002C14B3" w:rsidRPr="00E4529E">
        <w:rPr>
          <w:rFonts w:ascii="Times New Roman" w:eastAsia="Times New Roman" w:hAnsi="Times New Roman" w:cs="Times New Roman"/>
          <w:sz w:val="24"/>
          <w:szCs w:val="24"/>
          <w:highlight w:val="white"/>
        </w:rPr>
        <w:t xml:space="preserve">in Harrods </w:t>
      </w:r>
      <w:r w:rsidR="00FD0E30" w:rsidRPr="00E4529E">
        <w:rPr>
          <w:rFonts w:ascii="Times New Roman" w:eastAsia="Times New Roman" w:hAnsi="Times New Roman" w:cs="Times New Roman"/>
          <w:sz w:val="24"/>
          <w:szCs w:val="24"/>
          <w:highlight w:val="white"/>
        </w:rPr>
        <w:t xml:space="preserve">might be </w:t>
      </w:r>
      <w:r w:rsidR="009B68D9" w:rsidRPr="00E4529E">
        <w:rPr>
          <w:rFonts w:ascii="Times New Roman" w:eastAsia="Times New Roman" w:hAnsi="Times New Roman" w:cs="Times New Roman"/>
          <w:sz w:val="24"/>
          <w:szCs w:val="24"/>
          <w:highlight w:val="white"/>
        </w:rPr>
        <w:t>extended if</w:t>
      </w:r>
      <w:r w:rsidR="00FD0E30" w:rsidRPr="00E4529E">
        <w:rPr>
          <w:rFonts w:ascii="Times New Roman" w:eastAsia="Times New Roman" w:hAnsi="Times New Roman" w:cs="Times New Roman"/>
          <w:sz w:val="24"/>
          <w:szCs w:val="24"/>
          <w:highlight w:val="white"/>
        </w:rPr>
        <w:t xml:space="preserve"> the relevant stakeholders fail to </w:t>
      </w:r>
      <w:r w:rsidR="00FD0E30" w:rsidRPr="00E4529E">
        <w:rPr>
          <w:rFonts w:ascii="Times New Roman" w:eastAsia="Times New Roman" w:hAnsi="Times New Roman" w:cs="Times New Roman"/>
          <w:sz w:val="24"/>
          <w:szCs w:val="24"/>
          <w:highlight w:val="white"/>
        </w:rPr>
        <w:lastRenderedPageBreak/>
        <w:t xml:space="preserve">complete the project within a stipulated time. Moreover, this kind of contract does not </w:t>
      </w:r>
      <w:proofErr w:type="gramStart"/>
      <w:r w:rsidR="00FD0E30" w:rsidRPr="00E4529E">
        <w:rPr>
          <w:rFonts w:ascii="Times New Roman" w:eastAsia="Times New Roman" w:hAnsi="Times New Roman" w:cs="Times New Roman"/>
          <w:sz w:val="24"/>
          <w:szCs w:val="24"/>
          <w:highlight w:val="white"/>
        </w:rPr>
        <w:t>take into account</w:t>
      </w:r>
      <w:proofErr w:type="gramEnd"/>
      <w:r w:rsidR="00FD0E30" w:rsidRPr="00E4529E">
        <w:rPr>
          <w:rFonts w:ascii="Times New Roman" w:eastAsia="Times New Roman" w:hAnsi="Times New Roman" w:cs="Times New Roman"/>
          <w:sz w:val="24"/>
          <w:szCs w:val="24"/>
          <w:highlight w:val="white"/>
        </w:rPr>
        <w:t xml:space="preserve"> the significance of continuities. As a result, the concerned management of </w:t>
      </w:r>
      <w:r w:rsidR="002D5785" w:rsidRPr="00E4529E">
        <w:rPr>
          <w:rFonts w:ascii="Times New Roman" w:eastAsia="Times New Roman" w:hAnsi="Times New Roman" w:cs="Times New Roman"/>
          <w:sz w:val="24"/>
          <w:szCs w:val="24"/>
        </w:rPr>
        <w:t>Harrods</w:t>
      </w:r>
      <w:r w:rsidR="00FD0E30" w:rsidRPr="00E4529E">
        <w:rPr>
          <w:rFonts w:ascii="Times New Roman" w:eastAsia="Times New Roman" w:hAnsi="Times New Roman" w:cs="Times New Roman"/>
          <w:sz w:val="24"/>
          <w:szCs w:val="24"/>
          <w:highlight w:val="white"/>
        </w:rPr>
        <w:t xml:space="preserve"> often suffers due to a lack of continuity in this regard. </w:t>
      </w:r>
      <w:r w:rsidR="00944267" w:rsidRPr="00E4529E">
        <w:rPr>
          <w:rFonts w:ascii="Times New Roman" w:eastAsia="Times New Roman" w:hAnsi="Times New Roman" w:cs="Times New Roman"/>
          <w:sz w:val="24"/>
          <w:szCs w:val="24"/>
          <w:highlight w:val="white"/>
        </w:rPr>
        <w:t>E</w:t>
      </w:r>
      <w:r w:rsidR="00FD0E30" w:rsidRPr="00E4529E">
        <w:rPr>
          <w:rFonts w:ascii="Times New Roman" w:eastAsia="Times New Roman" w:hAnsi="Times New Roman" w:cs="Times New Roman"/>
          <w:sz w:val="24"/>
          <w:szCs w:val="24"/>
          <w:highlight w:val="white"/>
        </w:rPr>
        <w:t xml:space="preserve">mployees who enter into this kind of agreement </w:t>
      </w:r>
      <w:r w:rsidR="00C25A25" w:rsidRPr="00E4529E">
        <w:rPr>
          <w:rFonts w:ascii="Times New Roman" w:eastAsia="Times New Roman" w:hAnsi="Times New Roman" w:cs="Times New Roman"/>
          <w:sz w:val="24"/>
          <w:szCs w:val="24"/>
          <w:highlight w:val="white"/>
        </w:rPr>
        <w:t>require</w:t>
      </w:r>
      <w:r w:rsidR="00FD0E30" w:rsidRPr="00E4529E">
        <w:rPr>
          <w:rFonts w:ascii="Times New Roman" w:eastAsia="Times New Roman" w:hAnsi="Times New Roman" w:cs="Times New Roman"/>
          <w:sz w:val="24"/>
          <w:szCs w:val="24"/>
          <w:highlight w:val="white"/>
        </w:rPr>
        <w:t xml:space="preserve"> finding new opportunities after the completion of the project</w:t>
      </w:r>
      <w:r w:rsidR="000C157C" w:rsidRPr="00E4529E">
        <w:rPr>
          <w:rFonts w:ascii="Times New Roman" w:eastAsia="Times New Roman" w:hAnsi="Times New Roman" w:cs="Times New Roman"/>
          <w:sz w:val="24"/>
          <w:szCs w:val="24"/>
          <w:highlight w:val="white"/>
        </w:rPr>
        <w:t xml:space="preserve"> (</w:t>
      </w:r>
      <w:r w:rsidR="000C157C" w:rsidRPr="00E4529E">
        <w:rPr>
          <w:rFonts w:ascii="Times New Roman" w:eastAsia="Times New Roman" w:hAnsi="Times New Roman" w:cs="Times New Roman"/>
          <w:sz w:val="24"/>
          <w:szCs w:val="24"/>
        </w:rPr>
        <w:t>Harrods.com, 2020</w:t>
      </w:r>
      <w:r w:rsidR="000C157C" w:rsidRPr="00E4529E">
        <w:rPr>
          <w:rFonts w:ascii="Times New Roman" w:eastAsia="Times New Roman" w:hAnsi="Times New Roman" w:cs="Times New Roman"/>
          <w:sz w:val="24"/>
          <w:szCs w:val="24"/>
          <w:highlight w:val="white"/>
        </w:rPr>
        <w:t>)</w:t>
      </w:r>
      <w:r w:rsidR="00FD0E30" w:rsidRPr="00E4529E">
        <w:rPr>
          <w:rFonts w:ascii="Times New Roman" w:eastAsia="Times New Roman" w:hAnsi="Times New Roman" w:cs="Times New Roman"/>
          <w:sz w:val="24"/>
          <w:szCs w:val="24"/>
          <w:highlight w:val="white"/>
        </w:rPr>
        <w:t xml:space="preserve">. </w:t>
      </w:r>
    </w:p>
    <w:p w:rsidR="001A70FF"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Term-time working strategy</w:t>
      </w:r>
      <w:r w:rsidR="00FD0E30" w:rsidRPr="00E4529E">
        <w:rPr>
          <w:rFonts w:ascii="Times New Roman" w:eastAsia="Times New Roman" w:hAnsi="Times New Roman" w:cs="Times New Roman"/>
          <w:sz w:val="24"/>
          <w:szCs w:val="24"/>
          <w:highlight w:val="white"/>
        </w:rPr>
        <w:t xml:space="preserve"> allows to hire employees who would work for a specific time period on a full-time basis or a part-time basis based on the demands in the market.  This would contain rules regarding taking annual leaves as well as unpaid leaves. Full-time contract</w:t>
      </w:r>
      <w:r w:rsidR="00206E1F" w:rsidRPr="00E4529E">
        <w:rPr>
          <w:rFonts w:ascii="Times New Roman" w:eastAsia="Times New Roman" w:hAnsi="Times New Roman" w:cs="Times New Roman"/>
          <w:sz w:val="24"/>
          <w:szCs w:val="24"/>
          <w:highlight w:val="white"/>
        </w:rPr>
        <w:t>s</w:t>
      </w:r>
      <w:r w:rsidR="00FD0E30" w:rsidRPr="00E4529E">
        <w:rPr>
          <w:rFonts w:ascii="Times New Roman" w:eastAsia="Times New Roman" w:hAnsi="Times New Roman" w:cs="Times New Roman"/>
          <w:sz w:val="24"/>
          <w:szCs w:val="24"/>
          <w:highlight w:val="white"/>
        </w:rPr>
        <w:t xml:space="preserve"> help the organisation find employees whenever required. This allows </w:t>
      </w:r>
      <w:r w:rsidR="002C14B3" w:rsidRPr="00E4529E">
        <w:rPr>
          <w:rFonts w:ascii="Times New Roman" w:eastAsia="Times New Roman" w:hAnsi="Times New Roman" w:cs="Times New Roman"/>
          <w:sz w:val="24"/>
          <w:szCs w:val="24"/>
          <w:highlight w:val="white"/>
        </w:rPr>
        <w:t xml:space="preserve">Harrods </w:t>
      </w:r>
      <w:r w:rsidR="00FD0E30" w:rsidRPr="00E4529E">
        <w:rPr>
          <w:rFonts w:ascii="Times New Roman" w:eastAsia="Times New Roman" w:hAnsi="Times New Roman" w:cs="Times New Roman"/>
          <w:sz w:val="24"/>
          <w:szCs w:val="24"/>
          <w:highlight w:val="white"/>
        </w:rPr>
        <w:t xml:space="preserve">to utilise the talents of employees to accomplish specific tasks. However, as per the </w:t>
      </w:r>
      <w:r w:rsidR="00C25A25" w:rsidRPr="00E4529E">
        <w:rPr>
          <w:rFonts w:ascii="Times New Roman" w:eastAsia="Times New Roman" w:hAnsi="Times New Roman" w:cs="Times New Roman"/>
          <w:sz w:val="24"/>
          <w:szCs w:val="24"/>
          <w:highlight w:val="white"/>
        </w:rPr>
        <w:t>agreements</w:t>
      </w:r>
      <w:r w:rsidR="00FD0E30" w:rsidRPr="00E4529E">
        <w:rPr>
          <w:rFonts w:ascii="Times New Roman" w:eastAsia="Times New Roman" w:hAnsi="Times New Roman" w:cs="Times New Roman"/>
          <w:sz w:val="24"/>
          <w:szCs w:val="24"/>
          <w:highlight w:val="white"/>
        </w:rPr>
        <w:t xml:space="preserve">, </w:t>
      </w:r>
      <w:r w:rsidR="00C25A25" w:rsidRPr="00E4529E">
        <w:rPr>
          <w:rFonts w:ascii="Times New Roman" w:eastAsia="Times New Roman" w:hAnsi="Times New Roman" w:cs="Times New Roman"/>
          <w:sz w:val="24"/>
          <w:szCs w:val="24"/>
          <w:highlight w:val="white"/>
        </w:rPr>
        <w:t>organisations</w:t>
      </w:r>
      <w:r w:rsidR="00FD0E30" w:rsidRPr="00E4529E">
        <w:rPr>
          <w:rFonts w:ascii="Times New Roman" w:eastAsia="Times New Roman" w:hAnsi="Times New Roman" w:cs="Times New Roman"/>
          <w:sz w:val="24"/>
          <w:szCs w:val="24"/>
          <w:highlight w:val="white"/>
        </w:rPr>
        <w:t xml:space="preserve"> often require investing huge capital to pay the wages of employees at a regular interval</w:t>
      </w:r>
      <w:r w:rsidR="001E5783" w:rsidRPr="00E4529E">
        <w:rPr>
          <w:rFonts w:ascii="Times New Roman" w:eastAsia="Times New Roman" w:hAnsi="Times New Roman" w:cs="Times New Roman"/>
          <w:sz w:val="24"/>
          <w:szCs w:val="24"/>
          <w:highlight w:val="white"/>
        </w:rPr>
        <w:t xml:space="preserve"> (</w:t>
      </w:r>
      <w:r w:rsidR="00F17FB7" w:rsidRPr="00E4529E">
        <w:rPr>
          <w:rFonts w:ascii="Times New Roman" w:eastAsia="Times New Roman" w:hAnsi="Times New Roman" w:cs="Times New Roman"/>
          <w:sz w:val="24"/>
          <w:szCs w:val="24"/>
          <w:highlight w:val="white"/>
        </w:rPr>
        <w:t>Corbett-</w:t>
      </w:r>
      <w:proofErr w:type="spellStart"/>
      <w:r w:rsidR="00F17FB7" w:rsidRPr="00E4529E">
        <w:rPr>
          <w:rFonts w:ascii="Times New Roman" w:eastAsia="Times New Roman" w:hAnsi="Times New Roman" w:cs="Times New Roman"/>
          <w:sz w:val="24"/>
          <w:szCs w:val="24"/>
          <w:highlight w:val="white"/>
        </w:rPr>
        <w:t>Etchevers</w:t>
      </w:r>
      <w:proofErr w:type="spellEnd"/>
      <w:r w:rsidR="00F17FB7" w:rsidRPr="00E4529E">
        <w:rPr>
          <w:rFonts w:ascii="Times New Roman" w:eastAsia="Times New Roman" w:hAnsi="Times New Roman" w:cs="Times New Roman"/>
          <w:sz w:val="24"/>
          <w:szCs w:val="24"/>
          <w:highlight w:val="white"/>
        </w:rPr>
        <w:t xml:space="preserve"> </w:t>
      </w:r>
      <w:r w:rsidR="00F17FB7" w:rsidRPr="00E4529E">
        <w:rPr>
          <w:rFonts w:ascii="Times New Roman" w:eastAsia="Times New Roman" w:hAnsi="Times New Roman" w:cs="Times New Roman"/>
          <w:i/>
          <w:sz w:val="24"/>
          <w:szCs w:val="24"/>
          <w:highlight w:val="white"/>
        </w:rPr>
        <w:t xml:space="preserve">et al. </w:t>
      </w:r>
      <w:r w:rsidR="00F17FB7" w:rsidRPr="00E4529E">
        <w:rPr>
          <w:rFonts w:ascii="Times New Roman" w:eastAsia="Times New Roman" w:hAnsi="Times New Roman" w:cs="Times New Roman"/>
          <w:sz w:val="24"/>
          <w:szCs w:val="24"/>
          <w:highlight w:val="white"/>
        </w:rPr>
        <w:t>2019</w:t>
      </w:r>
      <w:r w:rsidR="001E5783" w:rsidRPr="00E4529E">
        <w:rPr>
          <w:rFonts w:ascii="Times New Roman" w:eastAsia="Times New Roman" w:hAnsi="Times New Roman" w:cs="Times New Roman"/>
          <w:sz w:val="24"/>
          <w:szCs w:val="24"/>
          <w:highlight w:val="white"/>
        </w:rPr>
        <w:t>)</w:t>
      </w:r>
      <w:r w:rsidR="00FD0E30" w:rsidRPr="00E4529E">
        <w:rPr>
          <w:rFonts w:ascii="Times New Roman" w:eastAsia="Times New Roman" w:hAnsi="Times New Roman" w:cs="Times New Roman"/>
          <w:sz w:val="24"/>
          <w:szCs w:val="24"/>
          <w:highlight w:val="white"/>
        </w:rPr>
        <w:t xml:space="preserve">. On the contrary, the authority of </w:t>
      </w:r>
      <w:r w:rsidR="002D5785" w:rsidRPr="00E4529E">
        <w:rPr>
          <w:rFonts w:ascii="Times New Roman" w:eastAsia="Times New Roman" w:hAnsi="Times New Roman" w:cs="Times New Roman"/>
          <w:sz w:val="24"/>
          <w:szCs w:val="24"/>
        </w:rPr>
        <w:t>Harrods</w:t>
      </w:r>
      <w:r w:rsidR="00FD0E30" w:rsidRPr="00E4529E">
        <w:rPr>
          <w:rFonts w:ascii="Times New Roman" w:eastAsia="Times New Roman" w:hAnsi="Times New Roman" w:cs="Times New Roman"/>
          <w:sz w:val="24"/>
          <w:szCs w:val="24"/>
          <w:highlight w:val="white"/>
        </w:rPr>
        <w:t xml:space="preserve"> gets to access the human resources available to them at any point in time.</w:t>
      </w:r>
      <w:r w:rsidR="00643BFB" w:rsidRPr="00E4529E">
        <w:rPr>
          <w:rFonts w:ascii="Times New Roman" w:eastAsia="Times New Roman" w:hAnsi="Times New Roman" w:cs="Times New Roman"/>
          <w:sz w:val="24"/>
          <w:szCs w:val="24"/>
          <w:highlight w:val="white"/>
        </w:rPr>
        <w:t xml:space="preserve"> The organisation looks forward to </w:t>
      </w:r>
      <w:r w:rsidR="001E5783" w:rsidRPr="00E4529E">
        <w:rPr>
          <w:rFonts w:ascii="Times New Roman" w:eastAsia="Times New Roman" w:hAnsi="Times New Roman" w:cs="Times New Roman"/>
          <w:sz w:val="24"/>
          <w:szCs w:val="24"/>
          <w:highlight w:val="white"/>
        </w:rPr>
        <w:t>the</w:t>
      </w:r>
      <w:r w:rsidR="00643BFB" w:rsidRPr="00E4529E">
        <w:rPr>
          <w:rFonts w:ascii="Times New Roman" w:eastAsia="Times New Roman" w:hAnsi="Times New Roman" w:cs="Times New Roman"/>
          <w:sz w:val="24"/>
          <w:szCs w:val="24"/>
          <w:highlight w:val="white"/>
        </w:rPr>
        <w:t xml:space="preserve"> part-time contract that</w:t>
      </w:r>
      <w:r w:rsidR="00FD0E30" w:rsidRPr="00E4529E">
        <w:rPr>
          <w:rFonts w:ascii="Times New Roman" w:eastAsia="Times New Roman" w:hAnsi="Times New Roman" w:cs="Times New Roman"/>
          <w:sz w:val="24"/>
          <w:szCs w:val="24"/>
          <w:highlight w:val="white"/>
        </w:rPr>
        <w:t xml:space="preserve"> allows employees to enjoy benefits of clauses mentioned in the agreement and these </w:t>
      </w:r>
      <w:r w:rsidR="004E0148" w:rsidRPr="00E4529E">
        <w:rPr>
          <w:rFonts w:ascii="Times New Roman" w:eastAsia="Times New Roman" w:hAnsi="Times New Roman" w:cs="Times New Roman"/>
          <w:sz w:val="24"/>
          <w:szCs w:val="24"/>
          <w:highlight w:val="white"/>
        </w:rPr>
        <w:t>clauses resemble</w:t>
      </w:r>
      <w:r w:rsidR="00643BFB" w:rsidRPr="00E4529E">
        <w:rPr>
          <w:rFonts w:ascii="Times New Roman" w:eastAsia="Times New Roman" w:hAnsi="Times New Roman" w:cs="Times New Roman"/>
          <w:sz w:val="24"/>
          <w:szCs w:val="24"/>
          <w:highlight w:val="white"/>
        </w:rPr>
        <w:t xml:space="preserve"> the clauses mentioned in the </w:t>
      </w:r>
      <w:r w:rsidR="001E5783" w:rsidRPr="00E4529E">
        <w:rPr>
          <w:rFonts w:ascii="Times New Roman" w:eastAsia="Times New Roman" w:hAnsi="Times New Roman" w:cs="Times New Roman"/>
          <w:sz w:val="24"/>
          <w:szCs w:val="24"/>
          <w:highlight w:val="white"/>
        </w:rPr>
        <w:t>“</w:t>
      </w:r>
      <w:r w:rsidR="00FD0E30" w:rsidRPr="00E4529E">
        <w:rPr>
          <w:rFonts w:ascii="Times New Roman" w:eastAsia="Times New Roman" w:hAnsi="Times New Roman" w:cs="Times New Roman"/>
          <w:sz w:val="24"/>
          <w:szCs w:val="24"/>
          <w:highlight w:val="white"/>
        </w:rPr>
        <w:t xml:space="preserve">full-time contracts".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Employees get protection just like full-time employees, and they perform similar kinds of responsibilities for an organisation. However, the working hours are strictly </w:t>
      </w:r>
      <w:r w:rsidR="004E0148" w:rsidRPr="00E4529E">
        <w:rPr>
          <w:rFonts w:ascii="Times New Roman" w:eastAsia="Times New Roman" w:hAnsi="Times New Roman" w:cs="Times New Roman"/>
          <w:sz w:val="24"/>
          <w:szCs w:val="24"/>
          <w:highlight w:val="white"/>
        </w:rPr>
        <w:t>mentioned in</w:t>
      </w:r>
      <w:r w:rsidRPr="00E4529E">
        <w:rPr>
          <w:rFonts w:ascii="Times New Roman" w:eastAsia="Times New Roman" w:hAnsi="Times New Roman" w:cs="Times New Roman"/>
          <w:sz w:val="24"/>
          <w:szCs w:val="24"/>
          <w:highlight w:val="white"/>
        </w:rPr>
        <w:t xml:space="preserve"> this kind of contract. On the other hand, part-time </w:t>
      </w:r>
      <w:r w:rsidR="004E0148" w:rsidRPr="00E4529E">
        <w:rPr>
          <w:rFonts w:ascii="Times New Roman" w:eastAsia="Times New Roman" w:hAnsi="Times New Roman" w:cs="Times New Roman"/>
          <w:sz w:val="24"/>
          <w:szCs w:val="24"/>
          <w:highlight w:val="white"/>
        </w:rPr>
        <w:t>workers are</w:t>
      </w:r>
      <w:r w:rsidRPr="00E4529E">
        <w:rPr>
          <w:rFonts w:ascii="Times New Roman" w:eastAsia="Times New Roman" w:hAnsi="Times New Roman" w:cs="Times New Roman"/>
          <w:sz w:val="24"/>
          <w:szCs w:val="24"/>
          <w:highlight w:val="white"/>
        </w:rPr>
        <w:t xml:space="preserve"> provided with a chance to continue other activities as well while working for the company</w:t>
      </w:r>
      <w:r w:rsidR="00202040" w:rsidRPr="00E4529E">
        <w:rPr>
          <w:rFonts w:ascii="Times New Roman" w:eastAsia="Times New Roman" w:hAnsi="Times New Roman" w:cs="Times New Roman"/>
          <w:sz w:val="24"/>
          <w:szCs w:val="24"/>
          <w:highlight w:val="white"/>
        </w:rPr>
        <w:t xml:space="preserve"> (</w:t>
      </w:r>
      <w:r w:rsidR="00202040" w:rsidRPr="00E4529E">
        <w:rPr>
          <w:rFonts w:ascii="Times New Roman" w:eastAsia="Times New Roman" w:hAnsi="Times New Roman" w:cs="Times New Roman"/>
          <w:sz w:val="24"/>
          <w:szCs w:val="24"/>
        </w:rPr>
        <w:t>Harrods.com, 2020</w:t>
      </w:r>
      <w:r w:rsidR="00202040" w:rsidRPr="00E4529E">
        <w:rPr>
          <w:rFonts w:ascii="Times New Roman" w:eastAsia="Times New Roman" w:hAnsi="Times New Roman" w:cs="Times New Roman"/>
          <w:sz w:val="24"/>
          <w:szCs w:val="24"/>
          <w:highlight w:val="white"/>
        </w:rPr>
        <w:t>)</w:t>
      </w:r>
      <w:r w:rsidRPr="00E4529E">
        <w:rPr>
          <w:rFonts w:ascii="Times New Roman" w:eastAsia="Times New Roman" w:hAnsi="Times New Roman" w:cs="Times New Roman"/>
          <w:sz w:val="24"/>
          <w:szCs w:val="24"/>
          <w:highlight w:val="white"/>
        </w:rPr>
        <w:t xml:space="preserve">. </w:t>
      </w:r>
      <w:r w:rsidR="001A70FF" w:rsidRPr="00E4529E">
        <w:rPr>
          <w:rFonts w:ascii="Times New Roman" w:eastAsia="Times New Roman" w:hAnsi="Times New Roman" w:cs="Times New Roman"/>
          <w:sz w:val="24"/>
          <w:szCs w:val="24"/>
          <w:highlight w:val="white"/>
        </w:rPr>
        <w:t>T</w:t>
      </w:r>
      <w:r w:rsidRPr="00E4529E">
        <w:rPr>
          <w:rFonts w:ascii="Times New Roman" w:eastAsia="Times New Roman" w:hAnsi="Times New Roman" w:cs="Times New Roman"/>
          <w:sz w:val="24"/>
          <w:szCs w:val="24"/>
          <w:highlight w:val="white"/>
        </w:rPr>
        <w:t xml:space="preserve">he rate of payment is clearly mentioned in this type of contract to avoid conflicts in the future. </w:t>
      </w:r>
      <w:r w:rsidR="00643BFB" w:rsidRPr="00E4529E">
        <w:rPr>
          <w:rFonts w:ascii="Times New Roman" w:eastAsia="Times New Roman" w:hAnsi="Times New Roman" w:cs="Times New Roman"/>
          <w:sz w:val="24"/>
          <w:szCs w:val="24"/>
          <w:highlight w:val="white"/>
        </w:rPr>
        <w:t>Implementing these critically placed contracts for employees can strengthen the employment base and help to motivate the employees with significant productivity. In contrast to understand</w:t>
      </w:r>
      <w:r w:rsidR="00AC30B9" w:rsidRPr="00E4529E">
        <w:rPr>
          <w:rFonts w:ascii="Times New Roman" w:eastAsia="Times New Roman" w:hAnsi="Times New Roman" w:cs="Times New Roman"/>
          <w:sz w:val="24"/>
          <w:szCs w:val="24"/>
          <w:highlight w:val="white"/>
        </w:rPr>
        <w:t>ing</w:t>
      </w:r>
      <w:r w:rsidR="00643BFB" w:rsidRPr="00E4529E">
        <w:rPr>
          <w:rFonts w:ascii="Times New Roman" w:eastAsia="Times New Roman" w:hAnsi="Times New Roman" w:cs="Times New Roman"/>
          <w:sz w:val="24"/>
          <w:szCs w:val="24"/>
          <w:highlight w:val="white"/>
        </w:rPr>
        <w:t xml:space="preserve"> the critical assessment, there is also a need to understand the various needs of these employment contract. In a way, these are specific to portray motivation and caters to analyse the importance of productivity within </w:t>
      </w:r>
      <w:r w:rsidR="002C14B3" w:rsidRPr="00E4529E">
        <w:rPr>
          <w:rFonts w:ascii="Times New Roman" w:eastAsia="Times New Roman" w:hAnsi="Times New Roman" w:cs="Times New Roman"/>
          <w:sz w:val="24"/>
          <w:szCs w:val="24"/>
          <w:highlight w:val="white"/>
        </w:rPr>
        <w:t>Harrods</w:t>
      </w:r>
      <w:r w:rsidR="00643BFB" w:rsidRPr="00E4529E">
        <w:rPr>
          <w:rFonts w:ascii="Times New Roman" w:eastAsia="Times New Roman" w:hAnsi="Times New Roman" w:cs="Times New Roman"/>
          <w:sz w:val="24"/>
          <w:szCs w:val="24"/>
          <w:highlight w:val="white"/>
        </w:rPr>
        <w:t>.</w:t>
      </w:r>
    </w:p>
    <w:p w:rsidR="0088605F" w:rsidRPr="00E4529E" w:rsidRDefault="00E36573" w:rsidP="0088605F">
      <w:pPr>
        <w:pStyle w:val="Heading1"/>
        <w:rPr>
          <w:highlight w:val="white"/>
        </w:rPr>
      </w:pPr>
      <w:bookmarkStart w:id="6" w:name="_Toc39747020"/>
      <w:r w:rsidRPr="00E4529E">
        <w:t>HRM strategy and link with</w:t>
      </w:r>
      <w:r w:rsidR="004F1F21" w:rsidRPr="00E4529E">
        <w:t xml:space="preserve"> above-mentioned </w:t>
      </w:r>
      <w:r w:rsidR="00BB6452" w:rsidRPr="00E4529E">
        <w:t>factors</w:t>
      </w:r>
      <w:bookmarkEnd w:id="6"/>
    </w:p>
    <w:p w:rsidR="006779C7"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It is crucial for organisations to address the problems faced by their employees to make sure that they resolve those issues immediately to ensure a smooth flow of work within the organisation. </w:t>
      </w:r>
      <w:r w:rsidR="00A854DE" w:rsidRPr="00E4529E">
        <w:rPr>
          <w:rFonts w:ascii="Times New Roman" w:eastAsia="Times New Roman" w:hAnsi="Times New Roman" w:cs="Times New Roman"/>
          <w:sz w:val="24"/>
          <w:szCs w:val="24"/>
          <w:highlight w:val="white"/>
        </w:rPr>
        <w:t>HRM policies cater to reflect</w:t>
      </w:r>
      <w:r w:rsidRPr="00E4529E">
        <w:rPr>
          <w:rFonts w:ascii="Times New Roman" w:eastAsia="Times New Roman" w:hAnsi="Times New Roman" w:cs="Times New Roman"/>
          <w:sz w:val="24"/>
          <w:szCs w:val="24"/>
          <w:highlight w:val="white"/>
        </w:rPr>
        <w:t xml:space="preserve"> effective communication, employee </w:t>
      </w:r>
      <w:r w:rsidR="00E4529E" w:rsidRPr="00E4529E">
        <w:rPr>
          <w:rFonts w:ascii="Times New Roman" w:eastAsia="Times New Roman" w:hAnsi="Times New Roman" w:cs="Times New Roman"/>
          <w:sz w:val="24"/>
          <w:szCs w:val="24"/>
          <w:highlight w:val="white"/>
        </w:rPr>
        <w:t>engagement,</w:t>
      </w:r>
      <w:r w:rsidRPr="00E4529E">
        <w:rPr>
          <w:rFonts w:ascii="Times New Roman" w:eastAsia="Times New Roman" w:hAnsi="Times New Roman" w:cs="Times New Roman"/>
          <w:sz w:val="24"/>
          <w:szCs w:val="24"/>
          <w:highlight w:val="white"/>
        </w:rPr>
        <w:t xml:space="preserve"> and rewarding to ensure that employees are provided with job satisfaction. As per the views of </w:t>
      </w:r>
      <w:proofErr w:type="spellStart"/>
      <w:r w:rsidRPr="00E4529E">
        <w:rPr>
          <w:rFonts w:ascii="Times New Roman" w:eastAsia="Times New Roman" w:hAnsi="Times New Roman" w:cs="Times New Roman"/>
          <w:sz w:val="24"/>
          <w:szCs w:val="24"/>
          <w:highlight w:val="white"/>
        </w:rPr>
        <w:t>Młodzik</w:t>
      </w:r>
      <w:proofErr w:type="spellEnd"/>
      <w:r w:rsidRPr="00E4529E">
        <w:rPr>
          <w:rFonts w:ascii="Times New Roman" w:eastAsia="Times New Roman" w:hAnsi="Times New Roman" w:cs="Times New Roman"/>
          <w:sz w:val="24"/>
          <w:szCs w:val="24"/>
          <w:highlight w:val="white"/>
        </w:rPr>
        <w:t xml:space="preserve"> (2018), a satisfied employee would work hard to reach organisational goals, and this further ensures the overall development of an organisation. For instance, </w:t>
      </w:r>
      <w:r w:rsidR="00A854DE" w:rsidRPr="00E4529E">
        <w:rPr>
          <w:rFonts w:ascii="Times New Roman" w:eastAsia="Times New Roman" w:hAnsi="Times New Roman" w:cs="Times New Roman"/>
          <w:sz w:val="24"/>
          <w:szCs w:val="24"/>
          <w:highlight w:val="white"/>
        </w:rPr>
        <w:t xml:space="preserve">improvement of communication skill through </w:t>
      </w:r>
      <w:r w:rsidRPr="00E4529E">
        <w:rPr>
          <w:rFonts w:ascii="Times New Roman" w:eastAsia="Times New Roman" w:hAnsi="Times New Roman" w:cs="Times New Roman"/>
          <w:sz w:val="24"/>
          <w:szCs w:val="24"/>
          <w:highlight w:val="white"/>
        </w:rPr>
        <w:t xml:space="preserve">daily </w:t>
      </w:r>
      <w:r w:rsidR="00A854DE" w:rsidRPr="00E4529E">
        <w:rPr>
          <w:rFonts w:ascii="Times New Roman" w:eastAsia="Times New Roman" w:hAnsi="Times New Roman" w:cs="Times New Roman"/>
          <w:sz w:val="24"/>
          <w:szCs w:val="24"/>
          <w:highlight w:val="white"/>
        </w:rPr>
        <w:t xml:space="preserve">communication engagement enhances human rights. In </w:t>
      </w:r>
      <w:r w:rsidRPr="00E4529E">
        <w:rPr>
          <w:rFonts w:ascii="Times New Roman" w:eastAsia="Times New Roman" w:hAnsi="Times New Roman" w:cs="Times New Roman"/>
          <w:sz w:val="24"/>
          <w:szCs w:val="24"/>
          <w:highlight w:val="white"/>
        </w:rPr>
        <w:t xml:space="preserve">all, </w:t>
      </w:r>
      <w:r w:rsidRPr="00E4529E">
        <w:rPr>
          <w:rFonts w:ascii="Times New Roman" w:eastAsia="Times New Roman" w:hAnsi="Times New Roman" w:cs="Times New Roman"/>
          <w:sz w:val="24"/>
          <w:szCs w:val="24"/>
          <w:highlight w:val="white"/>
        </w:rPr>
        <w:lastRenderedPageBreak/>
        <w:t xml:space="preserve">it can be added that relevant personnel to ensure that they have understood the benefits of strategies undertaken by the authority. </w:t>
      </w:r>
      <w:r w:rsidR="004C53F3" w:rsidRPr="00E4529E">
        <w:rPr>
          <w:rFonts w:ascii="Times New Roman" w:eastAsia="Times New Roman" w:hAnsi="Times New Roman" w:cs="Times New Roman"/>
          <w:sz w:val="24"/>
          <w:szCs w:val="24"/>
          <w:highlight w:val="white"/>
        </w:rPr>
        <w:t xml:space="preserve">Harrods </w:t>
      </w:r>
      <w:r w:rsidRPr="00E4529E">
        <w:rPr>
          <w:rFonts w:ascii="Times New Roman" w:eastAsia="Times New Roman" w:hAnsi="Times New Roman" w:cs="Times New Roman"/>
          <w:sz w:val="24"/>
          <w:szCs w:val="24"/>
          <w:highlight w:val="white"/>
        </w:rPr>
        <w:t xml:space="preserve">make sure that they do not discriminate against employees based on their gender, age, social or cultural background. Treating employees equally helps the company win the trust of </w:t>
      </w:r>
      <w:r w:rsidR="004E0148" w:rsidRPr="00E4529E">
        <w:rPr>
          <w:rFonts w:ascii="Times New Roman" w:eastAsia="Times New Roman" w:hAnsi="Times New Roman" w:cs="Times New Roman"/>
          <w:sz w:val="24"/>
          <w:szCs w:val="24"/>
          <w:highlight w:val="white"/>
        </w:rPr>
        <w:t>employees, and</w:t>
      </w:r>
      <w:r w:rsidRPr="00E4529E">
        <w:rPr>
          <w:rFonts w:ascii="Times New Roman" w:eastAsia="Times New Roman" w:hAnsi="Times New Roman" w:cs="Times New Roman"/>
          <w:sz w:val="24"/>
          <w:szCs w:val="24"/>
          <w:highlight w:val="white"/>
        </w:rPr>
        <w:t xml:space="preserve"> they are assured that the authority would take necessary steps against the individuals who discriminate ag</w:t>
      </w:r>
      <w:r w:rsidR="00ED2CDE" w:rsidRPr="00E4529E">
        <w:rPr>
          <w:rFonts w:ascii="Times New Roman" w:eastAsia="Times New Roman" w:hAnsi="Times New Roman" w:cs="Times New Roman"/>
          <w:sz w:val="24"/>
          <w:szCs w:val="24"/>
          <w:highlight w:val="white"/>
        </w:rPr>
        <w:t>ainst them. The decision-making strategy in HRM Policy often helps in featuring a procedure working framework</w:t>
      </w:r>
      <w:r w:rsidR="00E11DEB" w:rsidRPr="00E4529E">
        <w:rPr>
          <w:rFonts w:ascii="Times New Roman" w:eastAsia="Times New Roman" w:hAnsi="Times New Roman" w:cs="Times New Roman"/>
          <w:sz w:val="24"/>
          <w:szCs w:val="24"/>
          <w:highlight w:val="white"/>
        </w:rPr>
        <w:t xml:space="preserve"> in Harrods</w:t>
      </w:r>
      <w:r w:rsidR="00202040" w:rsidRPr="00E4529E">
        <w:rPr>
          <w:rFonts w:ascii="Times New Roman" w:eastAsia="Times New Roman" w:hAnsi="Times New Roman" w:cs="Times New Roman"/>
          <w:sz w:val="24"/>
          <w:szCs w:val="24"/>
          <w:highlight w:val="white"/>
        </w:rPr>
        <w:t xml:space="preserve"> (</w:t>
      </w:r>
      <w:r w:rsidR="00202040" w:rsidRPr="00E4529E">
        <w:rPr>
          <w:rFonts w:ascii="Times New Roman" w:eastAsia="Times New Roman" w:hAnsi="Times New Roman" w:cs="Times New Roman"/>
          <w:sz w:val="24"/>
          <w:szCs w:val="24"/>
        </w:rPr>
        <w:t>Harrods.com, 2020</w:t>
      </w:r>
      <w:r w:rsidR="00202040" w:rsidRPr="00E4529E">
        <w:rPr>
          <w:rFonts w:ascii="Times New Roman" w:eastAsia="Times New Roman" w:hAnsi="Times New Roman" w:cs="Times New Roman"/>
          <w:sz w:val="24"/>
          <w:szCs w:val="24"/>
          <w:highlight w:val="white"/>
        </w:rPr>
        <w:t>)</w:t>
      </w:r>
      <w:r w:rsidR="00ED2CDE" w:rsidRPr="00E4529E">
        <w:rPr>
          <w:rFonts w:ascii="Times New Roman" w:eastAsia="Times New Roman" w:hAnsi="Times New Roman" w:cs="Times New Roman"/>
          <w:sz w:val="24"/>
          <w:szCs w:val="24"/>
          <w:highlight w:val="white"/>
        </w:rPr>
        <w:t xml:space="preserve">.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The meeting sessions conducted by the “</w:t>
      </w:r>
      <w:r w:rsidRPr="00E4529E">
        <w:rPr>
          <w:rFonts w:ascii="Times New Roman" w:eastAsia="Times New Roman" w:hAnsi="Times New Roman" w:cs="Times New Roman"/>
          <w:i/>
          <w:sz w:val="24"/>
          <w:szCs w:val="24"/>
          <w:highlight w:val="white"/>
        </w:rPr>
        <w:t>Quarterly Employee Forum</w:t>
      </w:r>
      <w:r w:rsidRPr="00E4529E">
        <w:rPr>
          <w:rFonts w:ascii="Times New Roman" w:eastAsia="Times New Roman" w:hAnsi="Times New Roman" w:cs="Times New Roman"/>
          <w:sz w:val="24"/>
          <w:szCs w:val="24"/>
          <w:highlight w:val="white"/>
        </w:rPr>
        <w:t xml:space="preserve">” allows individuals to present issues </w:t>
      </w:r>
      <w:r w:rsidR="00ED2CDE" w:rsidRPr="00E4529E">
        <w:rPr>
          <w:rFonts w:ascii="Times New Roman" w:eastAsia="Times New Roman" w:hAnsi="Times New Roman" w:cs="Times New Roman"/>
          <w:sz w:val="24"/>
          <w:szCs w:val="24"/>
          <w:highlight w:val="white"/>
        </w:rPr>
        <w:t>and clarify through decision making procedure</w:t>
      </w:r>
      <w:r w:rsidRPr="00E4529E">
        <w:rPr>
          <w:rFonts w:ascii="Times New Roman" w:eastAsia="Times New Roman" w:hAnsi="Times New Roman" w:cs="Times New Roman"/>
          <w:sz w:val="24"/>
          <w:szCs w:val="24"/>
          <w:highlight w:val="white"/>
        </w:rPr>
        <w:t xml:space="preserve">. Understanding the perspectives of the employees helps them explain to them how a </w:t>
      </w:r>
      <w:proofErr w:type="gramStart"/>
      <w:r w:rsidRPr="00E4529E">
        <w:rPr>
          <w:rFonts w:ascii="Times New Roman" w:eastAsia="Times New Roman" w:hAnsi="Times New Roman" w:cs="Times New Roman"/>
          <w:sz w:val="24"/>
          <w:szCs w:val="24"/>
          <w:highlight w:val="white"/>
        </w:rPr>
        <w:t>particular strategy</w:t>
      </w:r>
      <w:proofErr w:type="gramEnd"/>
      <w:r w:rsidRPr="00E4529E">
        <w:rPr>
          <w:rFonts w:ascii="Times New Roman" w:eastAsia="Times New Roman" w:hAnsi="Times New Roman" w:cs="Times New Roman"/>
          <w:sz w:val="24"/>
          <w:szCs w:val="24"/>
          <w:highlight w:val="white"/>
        </w:rPr>
        <w:t xml:space="preserve"> might be beneficial for the company as well as their career in </w:t>
      </w:r>
      <w:r w:rsidR="00B82E2B" w:rsidRPr="00E4529E">
        <w:rPr>
          <w:rFonts w:ascii="Times New Roman" w:eastAsia="Times New Roman" w:hAnsi="Times New Roman" w:cs="Times New Roman"/>
          <w:sz w:val="24"/>
          <w:szCs w:val="24"/>
          <w:highlight w:val="white"/>
        </w:rPr>
        <w:t>the future. They further utilisation of</w:t>
      </w:r>
      <w:r w:rsidRPr="00E4529E">
        <w:rPr>
          <w:rFonts w:ascii="Times New Roman" w:eastAsia="Times New Roman" w:hAnsi="Times New Roman" w:cs="Times New Roman"/>
          <w:sz w:val="24"/>
          <w:szCs w:val="24"/>
          <w:highlight w:val="white"/>
        </w:rPr>
        <w:t xml:space="preserve"> "intranet" to share relevant information with the employees. As per the views of </w:t>
      </w:r>
      <w:proofErr w:type="spellStart"/>
      <w:r w:rsidRPr="00E4529E">
        <w:rPr>
          <w:rFonts w:ascii="Times New Roman" w:eastAsia="Times New Roman" w:hAnsi="Times New Roman" w:cs="Times New Roman"/>
          <w:sz w:val="24"/>
          <w:szCs w:val="24"/>
          <w:highlight w:val="white"/>
        </w:rPr>
        <w:t>Awasthy</w:t>
      </w:r>
      <w:proofErr w:type="spellEnd"/>
      <w:r w:rsidRPr="00E4529E">
        <w:rPr>
          <w:rFonts w:ascii="Times New Roman" w:eastAsia="Times New Roman" w:hAnsi="Times New Roman" w:cs="Times New Roman"/>
          <w:sz w:val="24"/>
          <w:szCs w:val="24"/>
          <w:highlight w:val="white"/>
        </w:rPr>
        <w:t xml:space="preserve"> and Sharma (2016), employees enjoy the right to access relevant information regarding the organisational procedure, and it might not be a good idea to keep relevant information confidential. Moreover, providing employees with the opportunity to select from the wide range of options available to them rather than dictating them to follow </w:t>
      </w:r>
      <w:proofErr w:type="gramStart"/>
      <w:r w:rsidRPr="00E4529E">
        <w:rPr>
          <w:rFonts w:ascii="Times New Roman" w:eastAsia="Times New Roman" w:hAnsi="Times New Roman" w:cs="Times New Roman"/>
          <w:sz w:val="24"/>
          <w:szCs w:val="24"/>
          <w:highlight w:val="white"/>
        </w:rPr>
        <w:t>particular guidelines</w:t>
      </w:r>
      <w:proofErr w:type="gramEnd"/>
      <w:r w:rsidRPr="00E4529E">
        <w:rPr>
          <w:rFonts w:ascii="Times New Roman" w:eastAsia="Times New Roman" w:hAnsi="Times New Roman" w:cs="Times New Roman"/>
          <w:sz w:val="24"/>
          <w:szCs w:val="24"/>
          <w:highlight w:val="white"/>
        </w:rPr>
        <w:t xml:space="preserve"> helps </w:t>
      </w:r>
      <w:r w:rsidR="004E0148" w:rsidRPr="00E4529E">
        <w:rPr>
          <w:rFonts w:ascii="Times New Roman" w:eastAsia="Times New Roman" w:hAnsi="Times New Roman" w:cs="Times New Roman"/>
          <w:sz w:val="24"/>
          <w:szCs w:val="24"/>
          <w:highlight w:val="white"/>
        </w:rPr>
        <w:t>to</w:t>
      </w:r>
      <w:r w:rsidRPr="00E4529E">
        <w:rPr>
          <w:rFonts w:ascii="Times New Roman" w:eastAsia="Times New Roman" w:hAnsi="Times New Roman" w:cs="Times New Roman"/>
          <w:sz w:val="24"/>
          <w:szCs w:val="24"/>
          <w:highlight w:val="white"/>
        </w:rPr>
        <w:t xml:space="preserve"> reduce the number of grievances</w:t>
      </w:r>
      <w:r w:rsidR="00AB637C" w:rsidRPr="00E4529E">
        <w:rPr>
          <w:rFonts w:ascii="Times New Roman" w:eastAsia="Times New Roman" w:hAnsi="Times New Roman" w:cs="Times New Roman"/>
          <w:sz w:val="24"/>
          <w:szCs w:val="24"/>
          <w:highlight w:val="white"/>
        </w:rPr>
        <w:t>, this can be improved through decision making</w:t>
      </w:r>
      <w:r w:rsidRPr="00E4529E">
        <w:rPr>
          <w:rFonts w:ascii="Times New Roman" w:eastAsia="Times New Roman" w:hAnsi="Times New Roman" w:cs="Times New Roman"/>
          <w:sz w:val="24"/>
          <w:szCs w:val="24"/>
          <w:highlight w:val="white"/>
        </w:rPr>
        <w:t xml:space="preserve">. </w:t>
      </w:r>
    </w:p>
    <w:p w:rsidR="006F7CC5" w:rsidRPr="00E4529E" w:rsidRDefault="00E36573" w:rsidP="00FA0498">
      <w:pPr>
        <w:pStyle w:val="Heading1"/>
        <w:rPr>
          <w:highlight w:val="white"/>
        </w:rPr>
      </w:pPr>
      <w:bookmarkStart w:id="7" w:name="_Toc39747021"/>
      <w:r w:rsidRPr="00E4529E">
        <w:rPr>
          <w:highlight w:val="white"/>
        </w:rPr>
        <w:t>Conclusion</w:t>
      </w:r>
      <w:bookmarkEnd w:id="7"/>
      <w:r w:rsidRPr="00E4529E">
        <w:rPr>
          <w:highlight w:val="white"/>
        </w:rPr>
        <w:t xml:space="preserve"> </w:t>
      </w:r>
    </w:p>
    <w:p w:rsidR="006F7CC5" w:rsidRPr="00E4529E" w:rsidRDefault="00E36573">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It can, therefore, be concluded that effective communication helps an organisation to connect with employees who contribute to the overall growth. Moreover, this allows the managers to strengthen the connection with all the employees, and this also enables the company to provide them with a safe workplace environment. The employees of Harrods are encouraged to work in harmony with other team members. The impact of employment contracts might not be denied since this helps the authority deal with financial as well as legal issues that hinder their growth. </w:t>
      </w:r>
      <w:r w:rsidR="00C9708E" w:rsidRPr="00E4529E">
        <w:rPr>
          <w:rFonts w:ascii="Times New Roman" w:eastAsia="Times New Roman" w:hAnsi="Times New Roman" w:cs="Times New Roman"/>
          <w:sz w:val="24"/>
          <w:szCs w:val="24"/>
        </w:rPr>
        <w:t xml:space="preserve">It can simultaneously set a specific area of understanding </w:t>
      </w:r>
      <w:r w:rsidR="00C9708E" w:rsidRPr="00E4529E">
        <w:rPr>
          <w:rFonts w:ascii="Times New Roman" w:eastAsia="Times New Roman" w:hAnsi="Times New Roman" w:cs="Times New Roman"/>
          <w:sz w:val="24"/>
          <w:szCs w:val="24"/>
          <w:highlight w:val="white"/>
        </w:rPr>
        <w:t>Harrods</w:t>
      </w:r>
      <w:r w:rsidR="00C9708E" w:rsidRPr="00E4529E">
        <w:rPr>
          <w:rFonts w:ascii="Times New Roman" w:hAnsi="Times New Roman" w:cs="Times New Roman"/>
          <w:sz w:val="24"/>
          <w:szCs w:val="24"/>
        </w:rPr>
        <w:t xml:space="preserve"> with the different employment strategies undertaken to improve its HRM Policies.</w:t>
      </w:r>
      <w:r w:rsidR="00A23868" w:rsidRPr="00E4529E">
        <w:rPr>
          <w:rFonts w:ascii="Times New Roman" w:eastAsia="Times New Roman" w:hAnsi="Times New Roman" w:cs="Times New Roman"/>
          <w:sz w:val="24"/>
          <w:szCs w:val="24"/>
          <w:highlight w:val="white"/>
        </w:rPr>
        <w:t xml:space="preserve"> Employment contract </w:t>
      </w:r>
      <w:r w:rsidR="00D45FCB" w:rsidRPr="00E4529E">
        <w:rPr>
          <w:rFonts w:ascii="Times New Roman" w:eastAsia="Times New Roman" w:hAnsi="Times New Roman" w:cs="Times New Roman"/>
          <w:sz w:val="24"/>
          <w:szCs w:val="24"/>
          <w:highlight w:val="white"/>
        </w:rPr>
        <w:t>en</w:t>
      </w:r>
      <w:r w:rsidR="00A23868" w:rsidRPr="00E4529E">
        <w:rPr>
          <w:rFonts w:ascii="Times New Roman" w:eastAsia="Times New Roman" w:hAnsi="Times New Roman" w:cs="Times New Roman"/>
          <w:sz w:val="24"/>
          <w:szCs w:val="24"/>
          <w:highlight w:val="white"/>
        </w:rPr>
        <w:t>sure</w:t>
      </w:r>
      <w:r w:rsidR="00D45FCB" w:rsidRPr="00E4529E">
        <w:rPr>
          <w:rFonts w:ascii="Times New Roman" w:eastAsia="Times New Roman" w:hAnsi="Times New Roman" w:cs="Times New Roman"/>
          <w:sz w:val="24"/>
          <w:szCs w:val="24"/>
          <w:highlight w:val="white"/>
        </w:rPr>
        <w:t>s</w:t>
      </w:r>
      <w:r w:rsidR="00A23868" w:rsidRPr="00E4529E">
        <w:rPr>
          <w:rFonts w:ascii="Times New Roman" w:eastAsia="Times New Roman" w:hAnsi="Times New Roman" w:cs="Times New Roman"/>
          <w:sz w:val="24"/>
          <w:szCs w:val="24"/>
          <w:highlight w:val="white"/>
        </w:rPr>
        <w:t xml:space="preserve"> that all employees work in compliance with existing regulations applicable to a </w:t>
      </w:r>
      <w:proofErr w:type="gramStart"/>
      <w:r w:rsidR="00A23868" w:rsidRPr="00E4529E">
        <w:rPr>
          <w:rFonts w:ascii="Times New Roman" w:eastAsia="Times New Roman" w:hAnsi="Times New Roman" w:cs="Times New Roman"/>
          <w:sz w:val="24"/>
          <w:szCs w:val="24"/>
          <w:highlight w:val="white"/>
        </w:rPr>
        <w:t>particular organisation</w:t>
      </w:r>
      <w:proofErr w:type="gramEnd"/>
      <w:r w:rsidR="00A23868" w:rsidRPr="00E4529E">
        <w:rPr>
          <w:rFonts w:ascii="Times New Roman" w:eastAsia="Times New Roman" w:hAnsi="Times New Roman" w:cs="Times New Roman"/>
          <w:sz w:val="24"/>
          <w:szCs w:val="24"/>
          <w:highlight w:val="white"/>
        </w:rPr>
        <w:t>. However, there are different kinds of employment contracts which serve different purposes for an organisation.</w:t>
      </w:r>
      <w:r w:rsidR="00FD0E30" w:rsidRPr="00E4529E">
        <w:br w:type="page"/>
      </w:r>
    </w:p>
    <w:p w:rsidR="006F7CC5" w:rsidRPr="00E4529E" w:rsidRDefault="00E36573" w:rsidP="00AA01C1">
      <w:pPr>
        <w:pStyle w:val="Heading1"/>
      </w:pPr>
      <w:bookmarkStart w:id="8" w:name="_Toc39747022"/>
      <w:r w:rsidRPr="00E4529E">
        <w:lastRenderedPageBreak/>
        <w:t>References</w:t>
      </w:r>
      <w:bookmarkEnd w:id="8"/>
      <w:r w:rsidRPr="00E4529E">
        <w:t xml:space="preserve"> </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Abdullah, A., </w:t>
      </w:r>
      <w:proofErr w:type="spellStart"/>
      <w:r w:rsidRPr="00E4529E">
        <w:rPr>
          <w:rFonts w:ascii="Times New Roman" w:eastAsia="Times New Roman" w:hAnsi="Times New Roman" w:cs="Times New Roman"/>
          <w:sz w:val="24"/>
          <w:szCs w:val="24"/>
          <w:highlight w:val="white"/>
        </w:rPr>
        <w:t>Khadaroo</w:t>
      </w:r>
      <w:proofErr w:type="spellEnd"/>
      <w:r w:rsidRPr="00E4529E">
        <w:rPr>
          <w:rFonts w:ascii="Times New Roman" w:eastAsia="Times New Roman" w:hAnsi="Times New Roman" w:cs="Times New Roman"/>
          <w:sz w:val="24"/>
          <w:szCs w:val="24"/>
          <w:highlight w:val="white"/>
        </w:rPr>
        <w:t xml:space="preserve">, I. and Napier, C.J., (2018). Managing the performance of arts organisations: Pursuing heterogeneous objectives in an era of austerity. </w:t>
      </w:r>
      <w:r w:rsidRPr="00E4529E">
        <w:rPr>
          <w:rFonts w:ascii="Times New Roman" w:eastAsia="Times New Roman" w:hAnsi="Times New Roman" w:cs="Times New Roman"/>
          <w:i/>
          <w:sz w:val="24"/>
          <w:szCs w:val="24"/>
          <w:highlight w:val="white"/>
        </w:rPr>
        <w:t>The British Accounting Review, 50</w:t>
      </w:r>
      <w:r w:rsidRPr="00E4529E">
        <w:rPr>
          <w:rFonts w:ascii="Times New Roman" w:eastAsia="Times New Roman" w:hAnsi="Times New Roman" w:cs="Times New Roman"/>
          <w:sz w:val="24"/>
          <w:szCs w:val="24"/>
          <w:highlight w:val="white"/>
        </w:rPr>
        <w:t>(2), pp.174-184.</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proofErr w:type="spellStart"/>
      <w:r w:rsidRPr="00E4529E">
        <w:rPr>
          <w:rFonts w:ascii="Times New Roman" w:eastAsia="Times New Roman" w:hAnsi="Times New Roman" w:cs="Times New Roman"/>
          <w:sz w:val="24"/>
          <w:szCs w:val="24"/>
          <w:highlight w:val="white"/>
        </w:rPr>
        <w:t>Aithal</w:t>
      </w:r>
      <w:proofErr w:type="spellEnd"/>
      <w:r w:rsidRPr="00E4529E">
        <w:rPr>
          <w:rFonts w:ascii="Times New Roman" w:eastAsia="Times New Roman" w:hAnsi="Times New Roman" w:cs="Times New Roman"/>
          <w:sz w:val="24"/>
          <w:szCs w:val="24"/>
          <w:highlight w:val="white"/>
        </w:rPr>
        <w:t xml:space="preserve">, P.S. and Kumar, P.M., (2016). Organisational behaviour in 21st century–'Theory </w:t>
      </w:r>
      <w:proofErr w:type="spellStart"/>
      <w:r w:rsidRPr="00E4529E">
        <w:rPr>
          <w:rFonts w:ascii="Times New Roman" w:eastAsia="Times New Roman" w:hAnsi="Times New Roman" w:cs="Times New Roman"/>
          <w:sz w:val="24"/>
          <w:szCs w:val="24"/>
          <w:highlight w:val="white"/>
        </w:rPr>
        <w:t>A'for</w:t>
      </w:r>
      <w:proofErr w:type="spellEnd"/>
      <w:r w:rsidRPr="00E4529E">
        <w:rPr>
          <w:rFonts w:ascii="Times New Roman" w:eastAsia="Times New Roman" w:hAnsi="Times New Roman" w:cs="Times New Roman"/>
          <w:sz w:val="24"/>
          <w:szCs w:val="24"/>
          <w:highlight w:val="white"/>
        </w:rPr>
        <w:t xml:space="preserve"> managing people for performance. </w:t>
      </w:r>
      <w:r w:rsidRPr="00E4529E">
        <w:rPr>
          <w:rFonts w:ascii="Times New Roman" w:eastAsia="Times New Roman" w:hAnsi="Times New Roman" w:cs="Times New Roman"/>
          <w:i/>
          <w:sz w:val="24"/>
          <w:szCs w:val="24"/>
          <w:highlight w:val="white"/>
        </w:rPr>
        <w:t>IOSR Journal of Business and Management</w:t>
      </w:r>
      <w:r w:rsidRPr="00E4529E">
        <w:rPr>
          <w:rFonts w:ascii="Times New Roman" w:eastAsia="Times New Roman" w:hAnsi="Times New Roman" w:cs="Times New Roman"/>
          <w:sz w:val="24"/>
          <w:szCs w:val="24"/>
          <w:highlight w:val="white"/>
        </w:rPr>
        <w:t xml:space="preserve"> (IOSR-JBM), 18(7), pp.126-134.</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proofErr w:type="spellStart"/>
      <w:r w:rsidRPr="00E4529E">
        <w:rPr>
          <w:rFonts w:ascii="Times New Roman" w:eastAsia="Times New Roman" w:hAnsi="Times New Roman" w:cs="Times New Roman"/>
          <w:sz w:val="24"/>
          <w:szCs w:val="24"/>
          <w:highlight w:val="white"/>
        </w:rPr>
        <w:t>Awasthy</w:t>
      </w:r>
      <w:proofErr w:type="spellEnd"/>
      <w:r w:rsidRPr="00E4529E">
        <w:rPr>
          <w:rFonts w:ascii="Times New Roman" w:eastAsia="Times New Roman" w:hAnsi="Times New Roman" w:cs="Times New Roman"/>
          <w:sz w:val="24"/>
          <w:szCs w:val="24"/>
          <w:highlight w:val="white"/>
        </w:rPr>
        <w:t xml:space="preserve">, R. and Sharma, N., (2016). Understanding the Growth Needs and Challenges of Non-governmental Organisations. </w:t>
      </w:r>
      <w:r w:rsidRPr="00E4529E">
        <w:rPr>
          <w:rFonts w:ascii="Times New Roman" w:eastAsia="Times New Roman" w:hAnsi="Times New Roman" w:cs="Times New Roman"/>
          <w:i/>
          <w:sz w:val="24"/>
          <w:szCs w:val="24"/>
          <w:highlight w:val="white"/>
        </w:rPr>
        <w:t>The Indian Journal of Social Work,</w:t>
      </w:r>
      <w:r w:rsidRPr="00E4529E">
        <w:rPr>
          <w:rFonts w:ascii="Times New Roman" w:eastAsia="Times New Roman" w:hAnsi="Times New Roman" w:cs="Times New Roman"/>
          <w:sz w:val="24"/>
          <w:szCs w:val="24"/>
          <w:highlight w:val="white"/>
        </w:rPr>
        <w:t xml:space="preserve"> 77(1), pp.67-90.</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Businesscasestudies.co.uk (2020) </w:t>
      </w:r>
      <w:r w:rsidRPr="00E4529E">
        <w:rPr>
          <w:rFonts w:ascii="Times New Roman" w:eastAsia="Times New Roman" w:hAnsi="Times New Roman" w:cs="Times New Roman"/>
          <w:i/>
          <w:sz w:val="24"/>
          <w:szCs w:val="24"/>
          <w:highlight w:val="white"/>
        </w:rPr>
        <w:t>Increasing-employee-engagement-through-</w:t>
      </w:r>
      <w:proofErr w:type="spellStart"/>
      <w:r w:rsidRPr="00E4529E">
        <w:rPr>
          <w:rFonts w:ascii="Times New Roman" w:eastAsia="Times New Roman" w:hAnsi="Times New Roman" w:cs="Times New Roman"/>
          <w:i/>
          <w:sz w:val="24"/>
          <w:szCs w:val="24"/>
          <w:highlight w:val="white"/>
        </w:rPr>
        <w:t>hrm</w:t>
      </w:r>
      <w:proofErr w:type="spellEnd"/>
      <w:r w:rsidRPr="00E4529E">
        <w:rPr>
          <w:rFonts w:ascii="Times New Roman" w:eastAsia="Times New Roman" w:hAnsi="Times New Roman" w:cs="Times New Roman"/>
          <w:i/>
          <w:sz w:val="24"/>
          <w:szCs w:val="24"/>
          <w:highlight w:val="white"/>
        </w:rPr>
        <w:t>.</w:t>
      </w:r>
      <w:r w:rsidRPr="00E4529E">
        <w:rPr>
          <w:rFonts w:ascii="Times New Roman" w:eastAsia="Times New Roman" w:hAnsi="Times New Roman" w:cs="Times New Roman"/>
          <w:sz w:val="24"/>
          <w:szCs w:val="24"/>
          <w:highlight w:val="white"/>
        </w:rPr>
        <w:t xml:space="preserve"> Available </w:t>
      </w:r>
      <w:proofErr w:type="gramStart"/>
      <w:r w:rsidRPr="00E4529E">
        <w:rPr>
          <w:rFonts w:ascii="Times New Roman" w:eastAsia="Times New Roman" w:hAnsi="Times New Roman" w:cs="Times New Roman"/>
          <w:sz w:val="24"/>
          <w:szCs w:val="24"/>
          <w:highlight w:val="white"/>
        </w:rPr>
        <w:t>at:https://businesscasestudies.co.uk/increasing-employee-engagement-through-hrm/</w:t>
      </w:r>
      <w:proofErr w:type="gramEnd"/>
      <w:r w:rsidRPr="00E4529E">
        <w:rPr>
          <w:rFonts w:ascii="Times New Roman" w:eastAsia="Times New Roman" w:hAnsi="Times New Roman" w:cs="Times New Roman"/>
          <w:sz w:val="24"/>
          <w:szCs w:val="24"/>
          <w:highlight w:val="white"/>
        </w:rPr>
        <w:t xml:space="preserve"> [Accessed on 4 May 2020]</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Chakraborty, T. and Upadhyay, P., (2018). Managing self towards managing people: role of perceived emotional competencies in healthcare organisations. </w:t>
      </w:r>
      <w:r w:rsidRPr="00E4529E">
        <w:rPr>
          <w:rFonts w:ascii="Times New Roman" w:eastAsia="Times New Roman" w:hAnsi="Times New Roman" w:cs="Times New Roman"/>
          <w:i/>
          <w:sz w:val="24"/>
          <w:szCs w:val="24"/>
          <w:highlight w:val="white"/>
        </w:rPr>
        <w:t>International Journal of Work Organisation and Emotion, 9</w:t>
      </w:r>
      <w:r w:rsidRPr="00E4529E">
        <w:rPr>
          <w:rFonts w:ascii="Times New Roman" w:eastAsia="Times New Roman" w:hAnsi="Times New Roman" w:cs="Times New Roman"/>
          <w:sz w:val="24"/>
          <w:szCs w:val="24"/>
          <w:highlight w:val="white"/>
        </w:rPr>
        <w:t>(1), pp.4-20.</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Corbett-</w:t>
      </w:r>
      <w:proofErr w:type="spellStart"/>
      <w:r w:rsidRPr="00E4529E">
        <w:rPr>
          <w:rFonts w:ascii="Times New Roman" w:eastAsia="Times New Roman" w:hAnsi="Times New Roman" w:cs="Times New Roman"/>
          <w:sz w:val="24"/>
          <w:szCs w:val="24"/>
          <w:highlight w:val="white"/>
        </w:rPr>
        <w:t>Etchevers</w:t>
      </w:r>
      <w:proofErr w:type="spellEnd"/>
      <w:r w:rsidRPr="00E4529E">
        <w:rPr>
          <w:rFonts w:ascii="Times New Roman" w:eastAsia="Times New Roman" w:hAnsi="Times New Roman" w:cs="Times New Roman"/>
          <w:sz w:val="24"/>
          <w:szCs w:val="24"/>
          <w:highlight w:val="white"/>
        </w:rPr>
        <w:t xml:space="preserve">, I., </w:t>
      </w:r>
      <w:proofErr w:type="spellStart"/>
      <w:r w:rsidRPr="00E4529E">
        <w:rPr>
          <w:rFonts w:ascii="Times New Roman" w:eastAsia="Times New Roman" w:hAnsi="Times New Roman" w:cs="Times New Roman"/>
          <w:sz w:val="24"/>
          <w:szCs w:val="24"/>
          <w:highlight w:val="white"/>
        </w:rPr>
        <w:t>Perea</w:t>
      </w:r>
      <w:proofErr w:type="spellEnd"/>
      <w:r w:rsidRPr="00E4529E">
        <w:rPr>
          <w:rFonts w:ascii="Times New Roman" w:eastAsia="Times New Roman" w:hAnsi="Times New Roman" w:cs="Times New Roman"/>
          <w:sz w:val="24"/>
          <w:szCs w:val="24"/>
          <w:highlight w:val="white"/>
        </w:rPr>
        <w:t xml:space="preserve">, C., Richard, D., Colle, R. and </w:t>
      </w:r>
      <w:proofErr w:type="spellStart"/>
      <w:r w:rsidRPr="00E4529E">
        <w:rPr>
          <w:rFonts w:ascii="Times New Roman" w:eastAsia="Times New Roman" w:hAnsi="Times New Roman" w:cs="Times New Roman"/>
          <w:sz w:val="24"/>
          <w:szCs w:val="24"/>
          <w:highlight w:val="white"/>
        </w:rPr>
        <w:t>Defélix</w:t>
      </w:r>
      <w:proofErr w:type="spellEnd"/>
      <w:r w:rsidRPr="00E4529E">
        <w:rPr>
          <w:rFonts w:ascii="Times New Roman" w:eastAsia="Times New Roman" w:hAnsi="Times New Roman" w:cs="Times New Roman"/>
          <w:sz w:val="24"/>
          <w:szCs w:val="24"/>
          <w:highlight w:val="white"/>
        </w:rPr>
        <w:t xml:space="preserve">, C., (2019). Freedom-form organisations, innovation and quality of work life: towards a new model of interaction. </w:t>
      </w:r>
      <w:r w:rsidRPr="00E4529E">
        <w:rPr>
          <w:rFonts w:ascii="Times New Roman" w:eastAsia="Times New Roman" w:hAnsi="Times New Roman" w:cs="Times New Roman"/>
          <w:i/>
          <w:sz w:val="24"/>
          <w:szCs w:val="24"/>
          <w:highlight w:val="white"/>
        </w:rPr>
        <w:t>International Journal of Technology Management, 79</w:t>
      </w:r>
      <w:r w:rsidRPr="00E4529E">
        <w:rPr>
          <w:rFonts w:ascii="Times New Roman" w:eastAsia="Times New Roman" w:hAnsi="Times New Roman" w:cs="Times New Roman"/>
          <w:sz w:val="24"/>
          <w:szCs w:val="24"/>
          <w:highlight w:val="white"/>
        </w:rPr>
        <w:t>(3-4), pp.345-365.</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highlight w:val="white"/>
        </w:rPr>
        <w:t xml:space="preserve">Díaz-Correa, J.E. and López-Navarro, M.A., (2018). Managing sustainable hybrid organisations: A case study in the agricultural sector. </w:t>
      </w:r>
      <w:r w:rsidRPr="00E4529E">
        <w:rPr>
          <w:rFonts w:ascii="Times New Roman" w:eastAsia="Times New Roman" w:hAnsi="Times New Roman" w:cs="Times New Roman"/>
          <w:i/>
          <w:sz w:val="24"/>
          <w:szCs w:val="24"/>
          <w:highlight w:val="white"/>
        </w:rPr>
        <w:t>Sustainability</w:t>
      </w:r>
      <w:r w:rsidRPr="00E4529E">
        <w:rPr>
          <w:rFonts w:ascii="Times New Roman" w:eastAsia="Times New Roman" w:hAnsi="Times New Roman" w:cs="Times New Roman"/>
          <w:sz w:val="24"/>
          <w:szCs w:val="24"/>
          <w:highlight w:val="white"/>
        </w:rPr>
        <w:t>, 10(9), p.3010.</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r w:rsidRPr="00E4529E">
        <w:rPr>
          <w:rFonts w:ascii="Times New Roman" w:eastAsia="Times New Roman" w:hAnsi="Times New Roman" w:cs="Times New Roman"/>
          <w:sz w:val="24"/>
          <w:szCs w:val="24"/>
        </w:rPr>
        <w:t>Harrods</w:t>
      </w:r>
      <w:r w:rsidRPr="00E4529E">
        <w:rPr>
          <w:rFonts w:ascii="Times New Roman" w:eastAsia="Times New Roman" w:hAnsi="Times New Roman" w:cs="Times New Roman"/>
          <w:sz w:val="24"/>
          <w:szCs w:val="24"/>
          <w:highlight w:val="white"/>
        </w:rPr>
        <w:t xml:space="preserve">.com (2020) </w:t>
      </w:r>
      <w:r w:rsidRPr="00E4529E">
        <w:rPr>
          <w:rFonts w:ascii="Times New Roman" w:eastAsia="Times New Roman" w:hAnsi="Times New Roman" w:cs="Times New Roman"/>
          <w:i/>
          <w:sz w:val="24"/>
          <w:szCs w:val="24"/>
          <w:highlight w:val="white"/>
        </w:rPr>
        <w:t>About us</w:t>
      </w:r>
      <w:r w:rsidR="007E6CBB">
        <w:rPr>
          <w:rFonts w:ascii="Times New Roman" w:eastAsia="Times New Roman" w:hAnsi="Times New Roman" w:cs="Times New Roman"/>
          <w:i/>
          <w:sz w:val="24"/>
          <w:szCs w:val="24"/>
          <w:highlight w:val="white"/>
        </w:rPr>
        <w:t>.</w:t>
      </w:r>
      <w:r w:rsidRPr="00E4529E">
        <w:rPr>
          <w:rFonts w:ascii="Times New Roman" w:eastAsia="Times New Roman" w:hAnsi="Times New Roman" w:cs="Times New Roman"/>
          <w:i/>
          <w:sz w:val="24"/>
          <w:szCs w:val="24"/>
          <w:highlight w:val="white"/>
        </w:rPr>
        <w:t xml:space="preserve"> </w:t>
      </w:r>
      <w:r w:rsidRPr="00E4529E">
        <w:rPr>
          <w:rFonts w:ascii="Times New Roman" w:eastAsia="Times New Roman" w:hAnsi="Times New Roman" w:cs="Times New Roman"/>
          <w:sz w:val="24"/>
          <w:szCs w:val="24"/>
          <w:highlight w:val="white"/>
        </w:rPr>
        <w:t>Available at: https://www.</w:t>
      </w:r>
      <w:r w:rsidRPr="00E4529E">
        <w:rPr>
          <w:rFonts w:ascii="Times New Roman" w:eastAsia="Times New Roman" w:hAnsi="Times New Roman" w:cs="Times New Roman"/>
          <w:sz w:val="24"/>
          <w:szCs w:val="24"/>
        </w:rPr>
        <w:t>harrods</w:t>
      </w:r>
      <w:r w:rsidR="007E6CBB">
        <w:rPr>
          <w:rFonts w:ascii="Times New Roman" w:eastAsia="Times New Roman" w:hAnsi="Times New Roman" w:cs="Times New Roman"/>
          <w:sz w:val="24"/>
          <w:szCs w:val="24"/>
          <w:highlight w:val="white"/>
        </w:rPr>
        <w:t>.com/en-in/ [Accessed on 5</w:t>
      </w:r>
      <w:r w:rsidRPr="00E4529E">
        <w:rPr>
          <w:rFonts w:ascii="Times New Roman" w:eastAsia="Times New Roman" w:hAnsi="Times New Roman" w:cs="Times New Roman"/>
          <w:sz w:val="24"/>
          <w:szCs w:val="24"/>
          <w:highlight w:val="white"/>
        </w:rPr>
        <w:t xml:space="preserve"> May 2020]</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proofErr w:type="spellStart"/>
      <w:r w:rsidRPr="00E4529E">
        <w:rPr>
          <w:rFonts w:ascii="Times New Roman" w:eastAsia="Times New Roman" w:hAnsi="Times New Roman" w:cs="Times New Roman"/>
          <w:sz w:val="24"/>
          <w:szCs w:val="24"/>
          <w:highlight w:val="white"/>
        </w:rPr>
        <w:t>Keers</w:t>
      </w:r>
      <w:proofErr w:type="spellEnd"/>
      <w:r w:rsidRPr="00E4529E">
        <w:rPr>
          <w:rFonts w:ascii="Times New Roman" w:eastAsia="Times New Roman" w:hAnsi="Times New Roman" w:cs="Times New Roman"/>
          <w:sz w:val="24"/>
          <w:szCs w:val="24"/>
          <w:highlight w:val="white"/>
        </w:rPr>
        <w:t xml:space="preserve">, B.B. and van </w:t>
      </w:r>
      <w:proofErr w:type="spellStart"/>
      <w:r w:rsidRPr="00E4529E">
        <w:rPr>
          <w:rFonts w:ascii="Times New Roman" w:eastAsia="Times New Roman" w:hAnsi="Times New Roman" w:cs="Times New Roman"/>
          <w:sz w:val="24"/>
          <w:szCs w:val="24"/>
          <w:highlight w:val="white"/>
        </w:rPr>
        <w:t>Fenema</w:t>
      </w:r>
      <w:proofErr w:type="spellEnd"/>
      <w:r w:rsidRPr="00E4529E">
        <w:rPr>
          <w:rFonts w:ascii="Times New Roman" w:eastAsia="Times New Roman" w:hAnsi="Times New Roman" w:cs="Times New Roman"/>
          <w:sz w:val="24"/>
          <w:szCs w:val="24"/>
          <w:highlight w:val="white"/>
        </w:rPr>
        <w:t xml:space="preserve">, P.C., (2018). Managing risks in public-private partnership formation projects. </w:t>
      </w:r>
      <w:r w:rsidRPr="00E4529E">
        <w:rPr>
          <w:rFonts w:ascii="Times New Roman" w:eastAsia="Times New Roman" w:hAnsi="Times New Roman" w:cs="Times New Roman"/>
          <w:i/>
          <w:sz w:val="24"/>
          <w:szCs w:val="24"/>
          <w:highlight w:val="white"/>
        </w:rPr>
        <w:t>International journal of project management, 36</w:t>
      </w:r>
      <w:r w:rsidRPr="00E4529E">
        <w:rPr>
          <w:rFonts w:ascii="Times New Roman" w:eastAsia="Times New Roman" w:hAnsi="Times New Roman" w:cs="Times New Roman"/>
          <w:sz w:val="24"/>
          <w:szCs w:val="24"/>
          <w:highlight w:val="white"/>
        </w:rPr>
        <w:t>(6), pp.861-875.</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proofErr w:type="spellStart"/>
      <w:r w:rsidRPr="00E4529E">
        <w:rPr>
          <w:rFonts w:ascii="Times New Roman" w:eastAsia="Times New Roman" w:hAnsi="Times New Roman" w:cs="Times New Roman"/>
          <w:sz w:val="24"/>
          <w:szCs w:val="24"/>
          <w:highlight w:val="white"/>
        </w:rPr>
        <w:t>Młodzik</w:t>
      </w:r>
      <w:proofErr w:type="spellEnd"/>
      <w:r w:rsidRPr="00E4529E">
        <w:rPr>
          <w:rFonts w:ascii="Times New Roman" w:eastAsia="Times New Roman" w:hAnsi="Times New Roman" w:cs="Times New Roman"/>
          <w:sz w:val="24"/>
          <w:szCs w:val="24"/>
          <w:highlight w:val="white"/>
        </w:rPr>
        <w:t xml:space="preserve">, L., (2018). The Common Good and Trust in Security Organisations. </w:t>
      </w:r>
      <w:proofErr w:type="spellStart"/>
      <w:r w:rsidRPr="00E4529E">
        <w:rPr>
          <w:rFonts w:ascii="Times New Roman" w:eastAsia="Times New Roman" w:hAnsi="Times New Roman" w:cs="Times New Roman"/>
          <w:i/>
          <w:sz w:val="24"/>
          <w:szCs w:val="24"/>
          <w:highlight w:val="white"/>
        </w:rPr>
        <w:t>Securitologia</w:t>
      </w:r>
      <w:proofErr w:type="spellEnd"/>
      <w:r w:rsidRPr="00E4529E">
        <w:rPr>
          <w:rFonts w:ascii="Times New Roman" w:eastAsia="Times New Roman" w:hAnsi="Times New Roman" w:cs="Times New Roman"/>
          <w:sz w:val="24"/>
          <w:szCs w:val="24"/>
          <w:highlight w:val="white"/>
        </w:rPr>
        <w:t>, 1(27), pp.107-118.</w:t>
      </w:r>
    </w:p>
    <w:p w:rsidR="00D25E5A" w:rsidRPr="00E4529E" w:rsidRDefault="00D25E5A">
      <w:pPr>
        <w:pStyle w:val="Normal1"/>
        <w:spacing w:line="360" w:lineRule="auto"/>
        <w:jc w:val="both"/>
        <w:rPr>
          <w:rFonts w:ascii="Times New Roman" w:eastAsia="Times New Roman" w:hAnsi="Times New Roman" w:cs="Times New Roman"/>
          <w:sz w:val="24"/>
          <w:szCs w:val="24"/>
          <w:highlight w:val="white"/>
        </w:rPr>
      </w:pPr>
      <w:proofErr w:type="spellStart"/>
      <w:r w:rsidRPr="00E4529E">
        <w:rPr>
          <w:rFonts w:ascii="Times New Roman" w:eastAsia="Times New Roman" w:hAnsi="Times New Roman" w:cs="Times New Roman"/>
          <w:sz w:val="24"/>
          <w:szCs w:val="24"/>
          <w:highlight w:val="white"/>
        </w:rPr>
        <w:t>Nachbagauer</w:t>
      </w:r>
      <w:proofErr w:type="spellEnd"/>
      <w:r w:rsidRPr="00E4529E">
        <w:rPr>
          <w:rFonts w:ascii="Times New Roman" w:eastAsia="Times New Roman" w:hAnsi="Times New Roman" w:cs="Times New Roman"/>
          <w:sz w:val="24"/>
          <w:szCs w:val="24"/>
          <w:highlight w:val="white"/>
        </w:rPr>
        <w:t xml:space="preserve">, A. and </w:t>
      </w:r>
      <w:proofErr w:type="spellStart"/>
      <w:r w:rsidRPr="00E4529E">
        <w:rPr>
          <w:rFonts w:ascii="Times New Roman" w:eastAsia="Times New Roman" w:hAnsi="Times New Roman" w:cs="Times New Roman"/>
          <w:sz w:val="24"/>
          <w:szCs w:val="24"/>
          <w:highlight w:val="white"/>
        </w:rPr>
        <w:t>Schirl-Böck</w:t>
      </w:r>
      <w:proofErr w:type="spellEnd"/>
      <w:r w:rsidRPr="00E4529E">
        <w:rPr>
          <w:rFonts w:ascii="Times New Roman" w:eastAsia="Times New Roman" w:hAnsi="Times New Roman" w:cs="Times New Roman"/>
          <w:sz w:val="24"/>
          <w:szCs w:val="24"/>
          <w:highlight w:val="white"/>
        </w:rPr>
        <w:t xml:space="preserve">, I., (2017). LEARNING FROM HUMAN FACTORS RESEARCH AND HIGH-RELIABILITY ORGANISATIONS: A NEW WAY OF MANAGING THE UNEXPECTED IN PROJECTS. </w:t>
      </w:r>
      <w:r w:rsidRPr="00E4529E">
        <w:rPr>
          <w:rFonts w:ascii="Times New Roman" w:eastAsia="Times New Roman" w:hAnsi="Times New Roman" w:cs="Times New Roman"/>
          <w:i/>
          <w:sz w:val="24"/>
          <w:szCs w:val="24"/>
          <w:highlight w:val="white"/>
        </w:rPr>
        <w:t>Chapters from the Academic Aspect of Project Management–Research and Teaching Methodologies, 1</w:t>
      </w:r>
      <w:r w:rsidRPr="00E4529E">
        <w:rPr>
          <w:rFonts w:ascii="Times New Roman" w:eastAsia="Times New Roman" w:hAnsi="Times New Roman" w:cs="Times New Roman"/>
          <w:sz w:val="24"/>
          <w:szCs w:val="24"/>
          <w:highlight w:val="white"/>
        </w:rPr>
        <w:t>, pp.137-161.</w:t>
      </w:r>
    </w:p>
    <w:sectPr w:rsidR="00D25E5A" w:rsidRPr="00E4529E" w:rsidSect="006F7CC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307" w:rsidRDefault="00856307">
      <w:pPr>
        <w:spacing w:line="240" w:lineRule="auto"/>
      </w:pPr>
      <w:r>
        <w:separator/>
      </w:r>
    </w:p>
  </w:endnote>
  <w:endnote w:type="continuationSeparator" w:id="0">
    <w:p w:rsidR="00856307" w:rsidRDefault="00856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8695"/>
      <w:docPartObj>
        <w:docPartGallery w:val="Page Numbers (Bottom of Page)"/>
        <w:docPartUnique/>
      </w:docPartObj>
    </w:sdtPr>
    <w:sdtEndPr/>
    <w:sdtContent>
      <w:p w:rsidR="00385E77" w:rsidRDefault="00E36573">
        <w:pPr>
          <w:pStyle w:val="Footer"/>
          <w:jc w:val="right"/>
        </w:pPr>
        <w:r>
          <w:fldChar w:fldCharType="begin"/>
        </w:r>
        <w:r w:rsidR="00FD0E30">
          <w:instrText xml:space="preserve"> PAGE   \* MERGEFORMAT </w:instrText>
        </w:r>
        <w:r>
          <w:fldChar w:fldCharType="separate"/>
        </w:r>
        <w:r w:rsidR="002A3C49">
          <w:rPr>
            <w:noProof/>
          </w:rPr>
          <w:t>2</w:t>
        </w:r>
        <w:r>
          <w:rPr>
            <w:noProof/>
          </w:rPr>
          <w:fldChar w:fldCharType="end"/>
        </w:r>
      </w:p>
    </w:sdtContent>
  </w:sdt>
  <w:p w:rsidR="00385E77" w:rsidRDefault="00385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307" w:rsidRDefault="00856307">
      <w:pPr>
        <w:spacing w:line="240" w:lineRule="auto"/>
      </w:pPr>
      <w:r>
        <w:separator/>
      </w:r>
    </w:p>
  </w:footnote>
  <w:footnote w:type="continuationSeparator" w:id="0">
    <w:p w:rsidR="00856307" w:rsidRDefault="008563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C5"/>
    <w:rsid w:val="00002BA9"/>
    <w:rsid w:val="000420C9"/>
    <w:rsid w:val="0009574A"/>
    <w:rsid w:val="000C157C"/>
    <w:rsid w:val="000F0E95"/>
    <w:rsid w:val="00110C69"/>
    <w:rsid w:val="00163DC5"/>
    <w:rsid w:val="00195208"/>
    <w:rsid w:val="001A70FF"/>
    <w:rsid w:val="001D1CD2"/>
    <w:rsid w:val="001E5783"/>
    <w:rsid w:val="00202040"/>
    <w:rsid w:val="00206E1F"/>
    <w:rsid w:val="002242A1"/>
    <w:rsid w:val="0023273A"/>
    <w:rsid w:val="002A3C49"/>
    <w:rsid w:val="002C14B3"/>
    <w:rsid w:val="002D5785"/>
    <w:rsid w:val="00345675"/>
    <w:rsid w:val="00385E77"/>
    <w:rsid w:val="00393CB0"/>
    <w:rsid w:val="003B439E"/>
    <w:rsid w:val="004A2D41"/>
    <w:rsid w:val="004A748B"/>
    <w:rsid w:val="004C53F3"/>
    <w:rsid w:val="004E0148"/>
    <w:rsid w:val="004F1F21"/>
    <w:rsid w:val="004F53B5"/>
    <w:rsid w:val="00565D5C"/>
    <w:rsid w:val="005777A5"/>
    <w:rsid w:val="00597494"/>
    <w:rsid w:val="005B01A1"/>
    <w:rsid w:val="005D6D20"/>
    <w:rsid w:val="00605680"/>
    <w:rsid w:val="00643BFB"/>
    <w:rsid w:val="0065238B"/>
    <w:rsid w:val="006779C7"/>
    <w:rsid w:val="00681D12"/>
    <w:rsid w:val="006F7CC5"/>
    <w:rsid w:val="00746203"/>
    <w:rsid w:val="007B1EE7"/>
    <w:rsid w:val="007D4E25"/>
    <w:rsid w:val="007E6CBB"/>
    <w:rsid w:val="007F0DCC"/>
    <w:rsid w:val="007F1872"/>
    <w:rsid w:val="00841F6C"/>
    <w:rsid w:val="00855C47"/>
    <w:rsid w:val="00856307"/>
    <w:rsid w:val="0088605F"/>
    <w:rsid w:val="008B0574"/>
    <w:rsid w:val="008B7614"/>
    <w:rsid w:val="008F6218"/>
    <w:rsid w:val="00902CFE"/>
    <w:rsid w:val="00944267"/>
    <w:rsid w:val="009753D0"/>
    <w:rsid w:val="009B68D9"/>
    <w:rsid w:val="009E620C"/>
    <w:rsid w:val="00A23868"/>
    <w:rsid w:val="00A854DE"/>
    <w:rsid w:val="00AA01C1"/>
    <w:rsid w:val="00AB637C"/>
    <w:rsid w:val="00AC2A10"/>
    <w:rsid w:val="00AC30B9"/>
    <w:rsid w:val="00AE73BF"/>
    <w:rsid w:val="00B049D0"/>
    <w:rsid w:val="00B13273"/>
    <w:rsid w:val="00B426E2"/>
    <w:rsid w:val="00B80EEE"/>
    <w:rsid w:val="00B82E2B"/>
    <w:rsid w:val="00BB6452"/>
    <w:rsid w:val="00BF36B7"/>
    <w:rsid w:val="00C04B20"/>
    <w:rsid w:val="00C25A25"/>
    <w:rsid w:val="00C3377F"/>
    <w:rsid w:val="00C3426A"/>
    <w:rsid w:val="00C4261A"/>
    <w:rsid w:val="00C94F8A"/>
    <w:rsid w:val="00C9708E"/>
    <w:rsid w:val="00CF2EA9"/>
    <w:rsid w:val="00D14D2C"/>
    <w:rsid w:val="00D25E5A"/>
    <w:rsid w:val="00D30154"/>
    <w:rsid w:val="00D45FCB"/>
    <w:rsid w:val="00D53E88"/>
    <w:rsid w:val="00D56EA1"/>
    <w:rsid w:val="00D87DFA"/>
    <w:rsid w:val="00D91638"/>
    <w:rsid w:val="00DB58B7"/>
    <w:rsid w:val="00DC5C19"/>
    <w:rsid w:val="00DF16A6"/>
    <w:rsid w:val="00E11DEB"/>
    <w:rsid w:val="00E36573"/>
    <w:rsid w:val="00E4529E"/>
    <w:rsid w:val="00E70BCF"/>
    <w:rsid w:val="00EA5A06"/>
    <w:rsid w:val="00ED2CDE"/>
    <w:rsid w:val="00EF7F63"/>
    <w:rsid w:val="00F033DA"/>
    <w:rsid w:val="00F17FB7"/>
    <w:rsid w:val="00F35957"/>
    <w:rsid w:val="00FA0498"/>
    <w:rsid w:val="00FD0E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917A"/>
  <w15:docId w15:val="{697650A0-9DAC-48F5-AA57-7AD906EB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CD2"/>
  </w:style>
  <w:style w:type="paragraph" w:styleId="Heading1">
    <w:name w:val="heading 1"/>
    <w:basedOn w:val="Normal1"/>
    <w:next w:val="Normal1"/>
    <w:rsid w:val="00FA0498"/>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6F7CC5"/>
    <w:pPr>
      <w:keepNext/>
      <w:keepLines/>
      <w:spacing w:before="360" w:after="120"/>
      <w:outlineLvl w:val="1"/>
    </w:pPr>
    <w:rPr>
      <w:sz w:val="32"/>
      <w:szCs w:val="32"/>
    </w:rPr>
  </w:style>
  <w:style w:type="paragraph" w:styleId="Heading3">
    <w:name w:val="heading 3"/>
    <w:basedOn w:val="Normal1"/>
    <w:next w:val="Normal1"/>
    <w:rsid w:val="006F7CC5"/>
    <w:pPr>
      <w:keepNext/>
      <w:keepLines/>
      <w:spacing w:before="320" w:after="80"/>
      <w:outlineLvl w:val="2"/>
    </w:pPr>
    <w:rPr>
      <w:color w:val="434343"/>
      <w:sz w:val="28"/>
      <w:szCs w:val="28"/>
    </w:rPr>
  </w:style>
  <w:style w:type="paragraph" w:styleId="Heading4">
    <w:name w:val="heading 4"/>
    <w:basedOn w:val="Normal1"/>
    <w:next w:val="Normal1"/>
    <w:rsid w:val="006F7CC5"/>
    <w:pPr>
      <w:keepNext/>
      <w:keepLines/>
      <w:spacing w:before="280" w:after="80"/>
      <w:outlineLvl w:val="3"/>
    </w:pPr>
    <w:rPr>
      <w:color w:val="666666"/>
      <w:sz w:val="24"/>
      <w:szCs w:val="24"/>
    </w:rPr>
  </w:style>
  <w:style w:type="paragraph" w:styleId="Heading5">
    <w:name w:val="heading 5"/>
    <w:basedOn w:val="Normal1"/>
    <w:next w:val="Normal1"/>
    <w:rsid w:val="006F7CC5"/>
    <w:pPr>
      <w:keepNext/>
      <w:keepLines/>
      <w:spacing w:before="240" w:after="80"/>
      <w:outlineLvl w:val="4"/>
    </w:pPr>
    <w:rPr>
      <w:color w:val="666666"/>
    </w:rPr>
  </w:style>
  <w:style w:type="paragraph" w:styleId="Heading6">
    <w:name w:val="heading 6"/>
    <w:basedOn w:val="Normal1"/>
    <w:next w:val="Normal1"/>
    <w:rsid w:val="006F7C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F7CC5"/>
  </w:style>
  <w:style w:type="paragraph" w:styleId="Title">
    <w:name w:val="Title"/>
    <w:basedOn w:val="Normal1"/>
    <w:next w:val="Normal1"/>
    <w:rsid w:val="006F7CC5"/>
    <w:pPr>
      <w:keepNext/>
      <w:keepLines/>
      <w:spacing w:after="60"/>
    </w:pPr>
    <w:rPr>
      <w:sz w:val="52"/>
      <w:szCs w:val="52"/>
    </w:rPr>
  </w:style>
  <w:style w:type="paragraph" w:styleId="Subtitle">
    <w:name w:val="Subtitle"/>
    <w:basedOn w:val="Normal1"/>
    <w:next w:val="Normal1"/>
    <w:rsid w:val="006F7CC5"/>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777A5"/>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5777A5"/>
    <w:pPr>
      <w:spacing w:after="100"/>
    </w:pPr>
  </w:style>
  <w:style w:type="character" w:styleId="Hyperlink">
    <w:name w:val="Hyperlink"/>
    <w:basedOn w:val="DefaultParagraphFont"/>
    <w:uiPriority w:val="99"/>
    <w:unhideWhenUsed/>
    <w:rsid w:val="005777A5"/>
    <w:rPr>
      <w:color w:val="0000FF" w:themeColor="hyperlink"/>
      <w:u w:val="single"/>
    </w:rPr>
  </w:style>
  <w:style w:type="paragraph" w:styleId="BalloonText">
    <w:name w:val="Balloon Text"/>
    <w:basedOn w:val="Normal"/>
    <w:link w:val="BalloonTextChar"/>
    <w:uiPriority w:val="99"/>
    <w:semiHidden/>
    <w:unhideWhenUsed/>
    <w:rsid w:val="005777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7A5"/>
    <w:rPr>
      <w:rFonts w:ascii="Tahoma" w:hAnsi="Tahoma" w:cs="Tahoma"/>
      <w:sz w:val="16"/>
      <w:szCs w:val="16"/>
    </w:rPr>
  </w:style>
  <w:style w:type="paragraph" w:styleId="Header">
    <w:name w:val="header"/>
    <w:basedOn w:val="Normal"/>
    <w:link w:val="HeaderChar"/>
    <w:uiPriority w:val="99"/>
    <w:semiHidden/>
    <w:unhideWhenUsed/>
    <w:rsid w:val="00385E7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85E77"/>
  </w:style>
  <w:style w:type="paragraph" w:styleId="Footer">
    <w:name w:val="footer"/>
    <w:basedOn w:val="Normal"/>
    <w:link w:val="FooterChar"/>
    <w:uiPriority w:val="99"/>
    <w:unhideWhenUsed/>
    <w:rsid w:val="00385E77"/>
    <w:pPr>
      <w:tabs>
        <w:tab w:val="center" w:pos="4513"/>
        <w:tab w:val="right" w:pos="9026"/>
      </w:tabs>
      <w:spacing w:line="240" w:lineRule="auto"/>
    </w:pPr>
  </w:style>
  <w:style w:type="character" w:customStyle="1" w:styleId="FooterChar">
    <w:name w:val="Footer Char"/>
    <w:basedOn w:val="DefaultParagraphFont"/>
    <w:link w:val="Footer"/>
    <w:uiPriority w:val="99"/>
    <w:rsid w:val="00385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5A23A-6281-4130-91A7-38E9FFD22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2536</Words>
  <Characters>14460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Saheli</dc:creator>
  <cp:lastModifiedBy>gabriel marton</cp:lastModifiedBy>
  <cp:revision>2</cp:revision>
  <dcterms:created xsi:type="dcterms:W3CDTF">2020-05-22T21:59:00Z</dcterms:created>
  <dcterms:modified xsi:type="dcterms:W3CDTF">2020-05-22T21:59:00Z</dcterms:modified>
</cp:coreProperties>
</file>