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547" w:firstLineChars="0"/>
        <w:jc w:val="center"/>
        <w:rPr>
          <w:rFonts w:hint="default" w:ascii="Times New Roman" w:hAnsi="Times New Roman" w:cs="Times New Roman"/>
          <w:b/>
          <w:bCs/>
          <w:sz w:val="24"/>
          <w:szCs w:val="24"/>
        </w:rPr>
      </w:pPr>
    </w:p>
    <w:p>
      <w:pPr>
        <w:ind w:firstLine="547" w:firstLineChars="0"/>
        <w:jc w:val="center"/>
        <w:rPr>
          <w:rFonts w:hint="default" w:ascii="Times New Roman" w:hAnsi="Times New Roman" w:cs="Times New Roman"/>
          <w:b/>
          <w:bCs/>
          <w:sz w:val="24"/>
          <w:szCs w:val="24"/>
        </w:rPr>
      </w:pPr>
    </w:p>
    <w:p>
      <w:pPr>
        <w:ind w:firstLine="547" w:firstLineChars="0"/>
        <w:jc w:val="center"/>
        <w:rPr>
          <w:rFonts w:hint="default" w:ascii="Times New Roman" w:hAnsi="Times New Roman" w:cs="Times New Roman"/>
          <w:b/>
          <w:bCs/>
          <w:sz w:val="24"/>
          <w:szCs w:val="24"/>
        </w:rPr>
      </w:pPr>
    </w:p>
    <w:p>
      <w:pPr>
        <w:ind w:firstLine="547" w:firstLineChars="0"/>
        <w:jc w:val="center"/>
        <w:rPr>
          <w:rFonts w:hint="default" w:ascii="Times New Roman" w:hAnsi="Times New Roman" w:cs="Times New Roman"/>
          <w:b/>
          <w:bCs/>
          <w:sz w:val="52"/>
          <w:szCs w:val="52"/>
        </w:rPr>
      </w:pPr>
      <w:r>
        <w:rPr>
          <w:rFonts w:hint="default" w:ascii="Times New Roman" w:hAnsi="Times New Roman" w:cs="Times New Roman"/>
          <w:b/>
          <w:bCs/>
          <w:sz w:val="52"/>
          <w:szCs w:val="52"/>
          <w:lang w:val="en-US" w:eastAsia="zh-CN"/>
        </w:rPr>
        <w:t>P</w:t>
      </w:r>
      <w:r>
        <w:rPr>
          <w:rFonts w:hint="default" w:ascii="Times New Roman" w:hAnsi="Times New Roman" w:cs="Times New Roman"/>
          <w:b/>
          <w:bCs/>
          <w:sz w:val="52"/>
          <w:szCs w:val="52"/>
        </w:rPr>
        <w:t xml:space="preserve">roject </w:t>
      </w:r>
      <w:r>
        <w:rPr>
          <w:rFonts w:hint="default" w:ascii="Times New Roman" w:hAnsi="Times New Roman" w:cs="Times New Roman"/>
          <w:b/>
          <w:bCs/>
          <w:sz w:val="52"/>
          <w:szCs w:val="52"/>
          <w:lang w:val="en-US" w:eastAsia="zh-CN"/>
        </w:rPr>
        <w:t>D</w:t>
      </w:r>
      <w:r>
        <w:rPr>
          <w:rFonts w:hint="default" w:ascii="Times New Roman" w:hAnsi="Times New Roman" w:cs="Times New Roman"/>
          <w:b/>
          <w:bCs/>
          <w:sz w:val="52"/>
          <w:szCs w:val="52"/>
        </w:rPr>
        <w:t xml:space="preserve">escription </w:t>
      </w:r>
      <w:r>
        <w:rPr>
          <w:rFonts w:hint="default" w:ascii="Times New Roman" w:hAnsi="Times New Roman" w:cs="Times New Roman"/>
          <w:b/>
          <w:bCs/>
          <w:sz w:val="52"/>
          <w:szCs w:val="52"/>
          <w:lang w:val="en-US" w:eastAsia="zh-CN"/>
        </w:rPr>
        <w:t>D</w:t>
      </w:r>
      <w:r>
        <w:rPr>
          <w:rFonts w:hint="default" w:ascii="Times New Roman" w:hAnsi="Times New Roman" w:cs="Times New Roman"/>
          <w:b/>
          <w:bCs/>
          <w:sz w:val="52"/>
          <w:szCs w:val="52"/>
        </w:rPr>
        <w:t>ocument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Name：Xueqian Shi</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Student number：1804451</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sectPr>
          <w:foot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bCs/>
          <w:sz w:val="30"/>
          <w:szCs w:val="30"/>
          <w:lang w:val="en-US" w:eastAsia="zh-CN"/>
        </w:rPr>
        <w:t>Project Aim：Online clothing store</w:t>
      </w:r>
    </w:p>
    <w:sdt>
      <w:sdtPr>
        <w:rPr>
          <w:rFonts w:hint="default" w:ascii="Times New Roman" w:hAnsi="Times New Roman" w:eastAsia="宋体" w:cs="Times New Roman"/>
          <w:kern w:val="2"/>
          <w:sz w:val="24"/>
          <w:szCs w:val="24"/>
          <w:lang w:val="en-US" w:eastAsia="zh-CN" w:bidi="ar-SA"/>
        </w:rPr>
        <w:id w:val="147468232"/>
        <w15:color w:val="DBDBDB"/>
        <w:docPartObj>
          <w:docPartGallery w:val="Table of Contents"/>
          <w:docPartUnique/>
        </w:docPartObj>
      </w:sdtPr>
      <w:sdtEndPr>
        <w:rPr>
          <w:sz w:val="20"/>
          <w:szCs w:val="20"/>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rPr>
          </w:pPr>
          <w:bookmarkStart w:id="0" w:name="_Toc10909_WPSOffice_Type3"/>
          <w:r>
            <w:rPr>
              <w:rFonts w:hint="default" w:ascii="Times New Roman" w:hAnsi="Times New Roman" w:eastAsia="宋体" w:cs="Times New Roman"/>
              <w:sz w:val="24"/>
              <w:szCs w:val="24"/>
            </w:rPr>
            <w:t>Table of Contents</w:t>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_Toc26567_WPSOffice_Level1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fc1e3c5a-bfce-4fb2-9dea-f96fd73322a1}"/>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1. Project Aim and Objectives</w:t>
              </w:r>
            </w:sdtContent>
          </w:sdt>
          <w:r>
            <w:rPr>
              <w:rFonts w:hint="default" w:ascii="Times New Roman" w:hAnsi="Times New Roman" w:cs="Times New Roman"/>
              <w:sz w:val="24"/>
              <w:szCs w:val="24"/>
            </w:rPr>
            <w:tab/>
          </w:r>
          <w:bookmarkStart w:id="1" w:name="_Toc26567_WPSOffice_Level1Page"/>
          <w:r>
            <w:rPr>
              <w:rFonts w:hint="default" w:ascii="Times New Roman" w:hAnsi="Times New Roman" w:cs="Times New Roman"/>
              <w:sz w:val="24"/>
              <w:szCs w:val="24"/>
            </w:rPr>
            <w:t>3</w:t>
          </w:r>
          <w:bookmarkEnd w:id="1"/>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_Toc10909_WPSOffice_Level2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8a6093d5-cef9-48d0-8e8e-52b5e58ff522}"/>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1.1 Background of the company</w:t>
              </w:r>
            </w:sdtContent>
          </w:sdt>
          <w:r>
            <w:rPr>
              <w:rFonts w:hint="default" w:ascii="Times New Roman" w:hAnsi="Times New Roman" w:cs="Times New Roman"/>
              <w:sz w:val="24"/>
              <w:szCs w:val="24"/>
            </w:rPr>
            <w:tab/>
          </w:r>
          <w:bookmarkStart w:id="2" w:name="_Toc10909_WPSOffice_Level2Page"/>
          <w:r>
            <w:rPr>
              <w:rFonts w:hint="default" w:ascii="Times New Roman" w:hAnsi="Times New Roman" w:cs="Times New Roman"/>
              <w:sz w:val="24"/>
              <w:szCs w:val="24"/>
            </w:rPr>
            <w:t>3</w:t>
          </w:r>
          <w:bookmarkEnd w:id="2"/>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_Toc10909_WPSOffice_Level1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7152e669-c1c5-4596-acbd-c471056cfb1d}"/>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2. Rationale</w:t>
              </w:r>
            </w:sdtContent>
          </w:sdt>
          <w:r>
            <w:rPr>
              <w:rFonts w:hint="default" w:ascii="Times New Roman" w:hAnsi="Times New Roman" w:cs="Times New Roman"/>
              <w:sz w:val="24"/>
              <w:szCs w:val="24"/>
            </w:rPr>
            <w:tab/>
          </w:r>
          <w:bookmarkStart w:id="3" w:name="_Toc10909_WPSOffice_Level1Page"/>
          <w:r>
            <w:rPr>
              <w:rFonts w:hint="default" w:ascii="Times New Roman" w:hAnsi="Times New Roman" w:cs="Times New Roman"/>
              <w:sz w:val="24"/>
              <w:szCs w:val="24"/>
            </w:rPr>
            <w:t>3</w:t>
          </w:r>
          <w:bookmarkEnd w:id="3"/>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_Toc2986_WPSOffice_Level2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35b5f797-f58b-4edb-a641-a899901007a5}"/>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2.1 Project justification</w:t>
              </w:r>
            </w:sdtContent>
          </w:sdt>
          <w:r>
            <w:rPr>
              <w:rFonts w:hint="default" w:ascii="Times New Roman" w:hAnsi="Times New Roman" w:cs="Times New Roman"/>
              <w:sz w:val="24"/>
              <w:szCs w:val="24"/>
            </w:rPr>
            <w:tab/>
          </w:r>
          <w:bookmarkStart w:id="4" w:name="_Toc2986_WPSOffice_Level2Page"/>
          <w:r>
            <w:rPr>
              <w:rFonts w:hint="default" w:ascii="Times New Roman" w:hAnsi="Times New Roman" w:cs="Times New Roman"/>
              <w:sz w:val="24"/>
              <w:szCs w:val="24"/>
            </w:rPr>
            <w:t>3</w:t>
          </w:r>
          <w:bookmarkEnd w:id="4"/>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_Toc10909_WPSOffice_Level3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c5298eb3-d0b5-4f93-8e2b-caa2e85e6b99}"/>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2.1.1 The total population of China</w:t>
              </w:r>
            </w:sdtContent>
          </w:sdt>
          <w:r>
            <w:rPr>
              <w:rFonts w:hint="default" w:ascii="Times New Roman" w:hAnsi="Times New Roman" w:cs="Times New Roman"/>
              <w:sz w:val="24"/>
              <w:szCs w:val="24"/>
            </w:rPr>
            <w:tab/>
          </w:r>
          <w:bookmarkStart w:id="5" w:name="_Toc10909_WPSOffice_Level3Page"/>
          <w:r>
            <w:rPr>
              <w:rFonts w:hint="default" w:ascii="Times New Roman" w:hAnsi="Times New Roman" w:cs="Times New Roman"/>
              <w:sz w:val="24"/>
              <w:szCs w:val="24"/>
            </w:rPr>
            <w:t>3</w:t>
          </w:r>
          <w:bookmarkEnd w:id="5"/>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_Toc2986_WPSOffice_Level3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7af6b1aa-e4e5-45d2-81dd-496556c9d9d1}"/>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2.1.2 The population structure of China</w:t>
              </w:r>
            </w:sdtContent>
          </w:sdt>
          <w:r>
            <w:rPr>
              <w:rFonts w:hint="default" w:ascii="Times New Roman" w:hAnsi="Times New Roman" w:cs="Times New Roman"/>
              <w:sz w:val="24"/>
              <w:szCs w:val="24"/>
            </w:rPr>
            <w:tab/>
          </w:r>
          <w:bookmarkStart w:id="6" w:name="_Toc2986_WPSOffice_Level3Page"/>
          <w:r>
            <w:rPr>
              <w:rFonts w:hint="default" w:ascii="Times New Roman" w:hAnsi="Times New Roman" w:cs="Times New Roman"/>
              <w:sz w:val="24"/>
              <w:szCs w:val="24"/>
            </w:rPr>
            <w:t>4</w:t>
          </w:r>
          <w:bookmarkEnd w:id="6"/>
          <w:r>
            <w:rPr>
              <w:rFonts w:hint="default" w:ascii="Times New Roman" w:hAnsi="Times New Roman" w:cs="Times New Roman"/>
              <w:sz w:val="24"/>
              <w:szCs w:val="24"/>
            </w:rPr>
            <w:fldChar w:fldCharType="end"/>
          </w:r>
          <w:bookmarkStart w:id="37" w:name="_GoBack"/>
          <w:bookmarkEnd w:id="37"/>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_Toc2986_WPSOffice_Level1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dae9940d-655f-477d-ab15-6757da97fbbe}"/>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3. Business Case and Project Approach</w:t>
              </w:r>
            </w:sdtContent>
          </w:sdt>
          <w:r>
            <w:rPr>
              <w:rFonts w:hint="default" w:ascii="Times New Roman" w:hAnsi="Times New Roman" w:cs="Times New Roman"/>
              <w:sz w:val="24"/>
              <w:szCs w:val="24"/>
            </w:rPr>
            <w:tab/>
          </w:r>
          <w:bookmarkStart w:id="7" w:name="_Toc2986_WPSOffice_Level1Page"/>
          <w:r>
            <w:rPr>
              <w:rFonts w:hint="default" w:ascii="Times New Roman" w:hAnsi="Times New Roman" w:cs="Times New Roman"/>
              <w:sz w:val="24"/>
              <w:szCs w:val="24"/>
            </w:rPr>
            <w:t>5</w:t>
          </w:r>
          <w:bookmarkEnd w:id="7"/>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_Toc9464_WPSOffice_Level2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01bec4df-d83b-4d6a-810b-ae26863d3380}"/>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3.1 Business case</w:t>
              </w:r>
            </w:sdtContent>
          </w:sdt>
          <w:r>
            <w:rPr>
              <w:rFonts w:hint="default" w:ascii="Times New Roman" w:hAnsi="Times New Roman" w:cs="Times New Roman"/>
              <w:sz w:val="24"/>
              <w:szCs w:val="24"/>
            </w:rPr>
            <w:tab/>
          </w:r>
          <w:bookmarkStart w:id="8" w:name="_Toc9464_WPSOffice_Level2Page"/>
          <w:r>
            <w:rPr>
              <w:rFonts w:hint="default" w:ascii="Times New Roman" w:hAnsi="Times New Roman" w:cs="Times New Roman"/>
              <w:sz w:val="24"/>
              <w:szCs w:val="24"/>
            </w:rPr>
            <w:t>5</w:t>
          </w:r>
          <w:bookmarkEnd w:id="8"/>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_Toc8223_WPSOffice_Level2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399baccc-3411-400b-acf0-45a1403b1ec4}"/>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3.2 Project Approach</w:t>
              </w:r>
            </w:sdtContent>
          </w:sdt>
          <w:r>
            <w:rPr>
              <w:rFonts w:hint="default" w:ascii="Times New Roman" w:hAnsi="Times New Roman" w:cs="Times New Roman"/>
              <w:sz w:val="24"/>
              <w:szCs w:val="24"/>
            </w:rPr>
            <w:tab/>
          </w:r>
          <w:bookmarkStart w:id="9" w:name="_Toc8223_WPSOffice_Level2Page"/>
          <w:r>
            <w:rPr>
              <w:rFonts w:hint="default" w:ascii="Times New Roman" w:hAnsi="Times New Roman" w:cs="Times New Roman"/>
              <w:sz w:val="24"/>
              <w:szCs w:val="24"/>
            </w:rPr>
            <w:t>6</w:t>
          </w:r>
          <w:bookmarkEnd w:id="9"/>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_Toc9464_WPSOffice_Level1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b17605b2-2e8e-4e5c-a9fe-a7963f552727}"/>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4. Research Methodology</w:t>
              </w:r>
            </w:sdtContent>
          </w:sdt>
          <w:r>
            <w:rPr>
              <w:rFonts w:hint="default" w:ascii="Times New Roman" w:hAnsi="Times New Roman" w:cs="Times New Roman"/>
              <w:sz w:val="24"/>
              <w:szCs w:val="24"/>
            </w:rPr>
            <w:tab/>
          </w:r>
          <w:bookmarkStart w:id="10" w:name="_Toc9464_WPSOffice_Level1Page"/>
          <w:r>
            <w:rPr>
              <w:rFonts w:hint="default" w:ascii="Times New Roman" w:hAnsi="Times New Roman" w:cs="Times New Roman"/>
              <w:sz w:val="24"/>
              <w:szCs w:val="24"/>
            </w:rPr>
            <w:t>6</w:t>
          </w:r>
          <w:bookmarkEnd w:id="10"/>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_Toc9251_WPSOffice_Level2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ae9772df-086e-4165-a806-7da844a91202}"/>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4.1 Primary research</w:t>
              </w:r>
            </w:sdtContent>
          </w:sdt>
          <w:r>
            <w:rPr>
              <w:rFonts w:hint="default" w:ascii="Times New Roman" w:hAnsi="Times New Roman" w:cs="Times New Roman"/>
              <w:sz w:val="24"/>
              <w:szCs w:val="24"/>
            </w:rPr>
            <w:tab/>
          </w:r>
          <w:bookmarkStart w:id="11" w:name="_Toc9251_WPSOffice_Level2Page"/>
          <w:r>
            <w:rPr>
              <w:rFonts w:hint="default" w:ascii="Times New Roman" w:hAnsi="Times New Roman" w:cs="Times New Roman"/>
              <w:sz w:val="24"/>
              <w:szCs w:val="24"/>
            </w:rPr>
            <w:t>7</w:t>
          </w:r>
          <w:bookmarkEnd w:id="11"/>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_Toc6047_WPSOffice_Level2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caa3adc5-14c2-4c58-8d64-0bc7d5f63a64}"/>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4.2 Secondary research</w:t>
              </w:r>
            </w:sdtContent>
          </w:sdt>
          <w:r>
            <w:rPr>
              <w:rFonts w:hint="default" w:ascii="Times New Roman" w:hAnsi="Times New Roman" w:cs="Times New Roman"/>
              <w:sz w:val="24"/>
              <w:szCs w:val="24"/>
            </w:rPr>
            <w:tab/>
          </w:r>
          <w:bookmarkStart w:id="12" w:name="_Toc6047_WPSOffice_Level2Page"/>
          <w:r>
            <w:rPr>
              <w:rFonts w:hint="default" w:ascii="Times New Roman" w:hAnsi="Times New Roman" w:cs="Times New Roman"/>
              <w:sz w:val="24"/>
              <w:szCs w:val="24"/>
            </w:rPr>
            <w:t>7</w:t>
          </w:r>
          <w:bookmarkEnd w:id="12"/>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_Toc8223_WPSOffice_Level1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946d6f06-73fc-412e-9365-0c697c567cff}"/>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5. Project Manager</w:t>
              </w:r>
            </w:sdtContent>
          </w:sdt>
          <w:r>
            <w:rPr>
              <w:rFonts w:hint="default" w:ascii="Times New Roman" w:hAnsi="Times New Roman" w:cs="Times New Roman"/>
              <w:sz w:val="24"/>
              <w:szCs w:val="24"/>
            </w:rPr>
            <w:tab/>
          </w:r>
          <w:bookmarkStart w:id="13" w:name="_Toc8223_WPSOffice_Level1Page"/>
          <w:r>
            <w:rPr>
              <w:rFonts w:hint="default" w:ascii="Times New Roman" w:hAnsi="Times New Roman" w:cs="Times New Roman"/>
              <w:sz w:val="24"/>
              <w:szCs w:val="24"/>
            </w:rPr>
            <w:t>8</w:t>
          </w:r>
          <w:bookmarkEnd w:id="13"/>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_Toc9251_WPSOffice_Level1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7152ad04-627c-4968-b9f3-0274fd34c9fd}"/>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6. Project Plan</w:t>
              </w:r>
            </w:sdtContent>
          </w:sdt>
          <w:r>
            <w:rPr>
              <w:rFonts w:hint="default" w:ascii="Times New Roman" w:hAnsi="Times New Roman" w:cs="Times New Roman"/>
              <w:sz w:val="24"/>
              <w:szCs w:val="24"/>
            </w:rPr>
            <w:tab/>
          </w:r>
          <w:bookmarkStart w:id="14" w:name="_Toc9251_WPSOffice_Level1Page"/>
          <w:r>
            <w:rPr>
              <w:rFonts w:hint="default" w:ascii="Times New Roman" w:hAnsi="Times New Roman" w:cs="Times New Roman"/>
              <w:sz w:val="24"/>
              <w:szCs w:val="24"/>
            </w:rPr>
            <w:t>8</w:t>
          </w:r>
          <w:bookmarkEnd w:id="14"/>
          <w:r>
            <w:rPr>
              <w:rFonts w:hint="default" w:ascii="Times New Roman" w:hAnsi="Times New Roman" w:cs="Times New Roman"/>
              <w:sz w:val="24"/>
              <w:szCs w:val="24"/>
            </w:rPr>
            <w:fldChar w:fldCharType="end"/>
          </w:r>
        </w:p>
        <w:p>
          <w:pPr>
            <w:pStyle w:val="8"/>
            <w:tabs>
              <w:tab w:val="right" w:leader="dot" w:pos="8306"/>
            </w:tabs>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_Toc6047_WPSOffice_Level1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kern w:val="2"/>
                <w:sz w:val="24"/>
                <w:szCs w:val="24"/>
                <w:lang w:val="en-US" w:eastAsia="zh-CN" w:bidi="ar-SA"/>
              </w:rPr>
              <w:id w:val="147468232"/>
              <w:placeholder>
                <w:docPart w:val="{1cb9e1f4-d2ec-4cd7-840e-0350b508d22f}"/>
              </w:placeholder>
              <w15:color w:val="509DF3"/>
            </w:sdtPr>
            <w:sdtEndPr>
              <w:rPr>
                <w:rFonts w:hint="default" w:ascii="Times New Roman" w:hAnsi="Times New Roman" w:cs="Times New Roman" w:eastAsiaTheme="minorEastAsia"/>
                <w:kern w:val="2"/>
                <w:sz w:val="24"/>
                <w:szCs w:val="24"/>
                <w:lang w:val="en-US" w:eastAsia="zh-CN" w:bidi="ar-SA"/>
              </w:rPr>
            </w:sdtEndPr>
            <w:sdtContent>
              <w:r>
                <w:rPr>
                  <w:rFonts w:hint="default" w:ascii="Times New Roman" w:hAnsi="Times New Roman" w:cs="Times New Roman" w:eastAsiaTheme="minorEastAsia"/>
                  <w:sz w:val="24"/>
                  <w:szCs w:val="24"/>
                </w:rPr>
                <w:t>7. References</w:t>
              </w:r>
            </w:sdtContent>
          </w:sdt>
          <w:r>
            <w:rPr>
              <w:rFonts w:hint="default" w:ascii="Times New Roman" w:hAnsi="Times New Roman" w:cs="Times New Roman"/>
              <w:sz w:val="24"/>
              <w:szCs w:val="24"/>
            </w:rPr>
            <w:tab/>
          </w:r>
          <w:bookmarkStart w:id="15" w:name="_Toc6047_WPSOffice_Level1Page"/>
          <w:r>
            <w:rPr>
              <w:rFonts w:hint="default" w:ascii="Times New Roman" w:hAnsi="Times New Roman" w:cs="Times New Roman"/>
              <w:sz w:val="24"/>
              <w:szCs w:val="24"/>
            </w:rPr>
            <w:t>9</w:t>
          </w:r>
          <w:bookmarkEnd w:id="15"/>
          <w:r>
            <w:rPr>
              <w:rFonts w:hint="default" w:ascii="Times New Roman" w:hAnsi="Times New Roman" w:cs="Times New Roman"/>
              <w:sz w:val="24"/>
              <w:szCs w:val="24"/>
            </w:rPr>
            <w:fldChar w:fldCharType="end"/>
          </w:r>
          <w:bookmarkEnd w:id="0"/>
        </w:p>
      </w:sdtContent>
    </w:sdt>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30"/>
          <w:szCs w:val="30"/>
          <w:lang w:val="en-US" w:eastAsia="zh-CN"/>
        </w:rPr>
        <w:sectPr>
          <w:pgSz w:w="11906" w:h="16838"/>
          <w:pgMar w:top="1440" w:right="1800" w:bottom="1440" w:left="1800" w:header="851" w:footer="992" w:gutter="0"/>
          <w:cols w:space="425" w:num="1"/>
          <w:docGrid w:type="lines" w:linePitch="312" w:charSpace="0"/>
        </w:sect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bookmarkStart w:id="16" w:name="_Toc26567_WPSOffice_Level1"/>
      <w:r>
        <w:rPr>
          <w:rFonts w:hint="default" w:ascii="Times New Roman" w:hAnsi="Times New Roman" w:cs="Times New Roman"/>
          <w:b/>
          <w:bCs/>
          <w:sz w:val="24"/>
          <w:szCs w:val="24"/>
          <w:lang w:val="en-US" w:eastAsia="zh-CN"/>
        </w:rPr>
        <w:t>Project Aim and Objectives</w:t>
      </w:r>
      <w:bookmarkEnd w:id="1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After a period of thinking, I finally determined that my research object is the online clothing shop on china market. As a business consultant for an online clothing store, I should identify problems for the company and propose a series of solutions to achieve the ultimate goal of making a profit.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1"/>
          <w:numId w:val="1"/>
        </w:numPr>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bCs/>
          <w:sz w:val="24"/>
          <w:szCs w:val="24"/>
          <w:lang w:val="en-US" w:eastAsia="zh-CN"/>
        </w:rPr>
      </w:pPr>
      <w:bookmarkStart w:id="17" w:name="_Toc10909_WPSOffice_Level2"/>
      <w:r>
        <w:rPr>
          <w:rFonts w:hint="default" w:ascii="Times New Roman" w:hAnsi="Times New Roman" w:cs="Times New Roman"/>
          <w:b/>
          <w:bCs/>
          <w:sz w:val="24"/>
          <w:szCs w:val="24"/>
          <w:lang w:val="en-US" w:eastAsia="zh-CN"/>
        </w:rPr>
        <w:t>Background of the company</w:t>
      </w:r>
      <w:bookmarkEnd w:id="1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name of this online clothing store is </w:t>
      </w:r>
      <w:bookmarkStart w:id="18" w:name="OLE_LINK1"/>
      <w:r>
        <w:rPr>
          <w:rFonts w:hint="default" w:ascii="Times New Roman" w:hAnsi="Times New Roman" w:cs="Times New Roman"/>
          <w:sz w:val="24"/>
          <w:szCs w:val="24"/>
          <w:lang w:val="en-US" w:eastAsia="zh-CN"/>
        </w:rPr>
        <w:t>Blue phoenix</w:t>
      </w:r>
      <w:bookmarkEnd w:id="18"/>
      <w:r>
        <w:rPr>
          <w:rFonts w:hint="default" w:ascii="Times New Roman" w:hAnsi="Times New Roman" w:cs="Times New Roman"/>
          <w:sz w:val="24"/>
          <w:szCs w:val="24"/>
          <w:lang w:val="en-US" w:eastAsia="zh-CN"/>
        </w:rPr>
        <w:t xml:space="preserve">. Is an individual operation and newly opened online clothing shop. It has been open for business for nearly one year. The Blue phoenix mainly selling lady's clothes, because women are the mainstream online shoppers. But the problem is that it currently does not have a professional operation team to support, further more lack of customer flow and sales volume. Therefore the challenge for me is that make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"D:/%E6%9C%89%E9%81%93%E8%AF%8D%E5%85%B8/Dict/8.5.1.0/resultui/html/index.html" \l "/javascript:;"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marketing plan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to attract more customers even different customer group.</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numPr>
          <w:ilvl w:val="0"/>
          <w:numId w:val="1"/>
        </w:numPr>
        <w:tabs>
          <w:tab w:val="clear" w:pos="312"/>
        </w:tabs>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b/>
          <w:bCs/>
          <w:sz w:val="24"/>
          <w:szCs w:val="24"/>
          <w:lang w:val="en-US" w:eastAsia="zh-CN"/>
        </w:rPr>
      </w:pPr>
      <w:bookmarkStart w:id="19" w:name="_Toc10909_WPSOffice_Level1"/>
      <w:r>
        <w:rPr>
          <w:rFonts w:hint="default" w:ascii="Times New Roman" w:hAnsi="Times New Roman" w:cs="Times New Roman"/>
          <w:b/>
          <w:bCs/>
          <w:sz w:val="24"/>
          <w:szCs w:val="24"/>
          <w:lang w:val="en-US" w:eastAsia="zh-CN"/>
        </w:rPr>
        <w:t>Rationale</w:t>
      </w:r>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b/>
          <w:bCs/>
          <w:sz w:val="24"/>
          <w:szCs w:val="24"/>
          <w:lang w:val="en-US" w:eastAsia="zh-CN"/>
        </w:rPr>
      </w:pPr>
      <w:bookmarkStart w:id="20" w:name="OLE_LINK2"/>
      <w:bookmarkStart w:id="21" w:name="_Toc2986_WPSOffice_Level2"/>
      <w:r>
        <w:rPr>
          <w:rFonts w:hint="default" w:ascii="Times New Roman" w:hAnsi="Times New Roman" w:cs="Times New Roman"/>
          <w:b/>
          <w:bCs/>
          <w:sz w:val="24"/>
          <w:szCs w:val="24"/>
          <w:lang w:val="en-US" w:eastAsia="zh-CN"/>
        </w:rPr>
        <w:t>2.1 Project justification</w:t>
      </w:r>
      <w:bookmarkEnd w:id="20"/>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research object I choose is the individual online stores in the Chinese market, so I need to refer to and understand several important factors of the macro marketing environment in the Chinese market, In the marketing environment, there are also demographic factors to consider. There are two factors to be taken into account in the demographic factor. One is the total population and the other is the demographic </w:t>
      </w:r>
      <w:bookmarkStart w:id="22" w:name="OLE_LINK5"/>
      <w:r>
        <w:rPr>
          <w:rFonts w:hint="default" w:ascii="Times New Roman" w:hAnsi="Times New Roman" w:cs="Times New Roman"/>
          <w:sz w:val="24"/>
          <w:szCs w:val="24"/>
          <w:lang w:val="en-US" w:eastAsia="zh-CN"/>
        </w:rPr>
        <w:t>structure</w:t>
      </w:r>
      <w:bookmarkEnd w:id="22"/>
      <w:r>
        <w:rPr>
          <w:rFonts w:hint="default"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b/>
          <w:bCs/>
          <w:sz w:val="24"/>
          <w:szCs w:val="24"/>
          <w:lang w:val="en-US" w:eastAsia="zh-CN"/>
        </w:rPr>
      </w:pPr>
      <w:bookmarkStart w:id="23" w:name="_Toc10909_WPSOffice_Level3"/>
      <w:r>
        <w:rPr>
          <w:rFonts w:hint="default" w:ascii="Times New Roman" w:hAnsi="Times New Roman" w:cs="Times New Roman"/>
          <w:b/>
          <w:bCs/>
          <w:sz w:val="24"/>
          <w:szCs w:val="24"/>
          <w:lang w:val="en-US" w:eastAsia="zh-CN"/>
        </w:rPr>
        <w:t xml:space="preserve">2.1.1 </w:t>
      </w:r>
      <w:bookmarkStart w:id="24" w:name="OLE_LINK4"/>
      <w:r>
        <w:rPr>
          <w:rFonts w:hint="default" w:ascii="Times New Roman" w:hAnsi="Times New Roman" w:cs="Times New Roman"/>
          <w:b/>
          <w:bCs/>
          <w:sz w:val="24"/>
          <w:szCs w:val="24"/>
          <w:lang w:val="en-US" w:eastAsia="zh-CN"/>
        </w:rPr>
        <w:t>The total population</w:t>
      </w:r>
      <w:bookmarkEnd w:id="24"/>
      <w:r>
        <w:rPr>
          <w:rFonts w:hint="default" w:ascii="Times New Roman" w:hAnsi="Times New Roman" w:cs="Times New Roman"/>
          <w:b/>
          <w:bCs/>
          <w:sz w:val="24"/>
          <w:szCs w:val="24"/>
          <w:lang w:val="en-US" w:eastAsia="zh-CN"/>
        </w:rPr>
        <w:t xml:space="preserve"> of China</w:t>
      </w:r>
      <w:bookmarkEnd w:id="2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Population </w:t>
      </w:r>
      <w:bookmarkStart w:id="25" w:name="OLE_LINK3"/>
      <w:r>
        <w:rPr>
          <w:rFonts w:hint="default" w:ascii="Times New Roman" w:hAnsi="Times New Roman" w:cs="Times New Roman"/>
          <w:sz w:val="24"/>
          <w:szCs w:val="24"/>
          <w:lang w:val="en-US" w:eastAsia="zh-CN"/>
        </w:rPr>
        <w:t>environment</w:t>
      </w:r>
      <w:bookmarkEnd w:id="25"/>
      <w:r>
        <w:rPr>
          <w:rFonts w:hint="default" w:ascii="Times New Roman" w:hAnsi="Times New Roman" w:cs="Times New Roman"/>
          <w:sz w:val="24"/>
          <w:szCs w:val="24"/>
          <w:lang w:val="en-US" w:eastAsia="zh-CN"/>
        </w:rPr>
        <w:t xml:space="preserve"> is an important factor affecting the marketing activities of enterprises. The population directly determines the size of the market capacity. Those who have the ability and desire to buy constitute the real market. The more the number is, the larger the market size will be. The birth rate, death rate, population density, mobility, geographical distribution, and population structure in the population environment all have an impact on market demand.The enterprise must pay close attention to the change of population environment, catch the opportunity in time, adjust the strategy, make the enterprise take the lead in the marketing activity.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demography, the world's population is the total number of people currently living. As of 2018, there are an estimated 7.6 billion. The United Nations estimates it will increase to 11.2 billion by 2100. The population reference bureau estimates that there have been more than 107 billion people since human evolution began. It is worth mentioning that the most populous country in the world is China (about 1.4 billion people). According to the national bureau of statistics of China, by the end of 2017, the total population of mainland China was 1.309 billion, with an average annual increase of 12.79 million, with an average annual growth rate of 1.07%. The annual birth rate was 13.38 percent, the death rate 6.43 percent, the natural growth rate 6.95 percent and the fertility rate 1.8 percent.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bookmarkStart w:id="26" w:name="_Toc2986_WPSOffice_Level3"/>
      <w:r>
        <w:rPr>
          <w:rFonts w:hint="default" w:ascii="Times New Roman" w:hAnsi="Times New Roman" w:cs="Times New Roman"/>
          <w:b/>
          <w:bCs/>
          <w:sz w:val="24"/>
          <w:szCs w:val="24"/>
          <w:lang w:val="en-US" w:eastAsia="zh-CN"/>
        </w:rPr>
        <w:t>2.1.2 The population structure of China</w:t>
      </w:r>
      <w:bookmarkEnd w:id="2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demographic structure mainly includes the age structure, family structure and social structure of the population. The significant characteristics of China's population age structure are: at the present stage, the proportion of teenagers accounts for about half of the total population, that is to say, in the next 10 to 20 years, the demand for infant, infant, juvenile and children's products and wedding products will increase significantly. In the 21st century, there will be an aging of the population. At that time, there will be opportunities for the production enterprises of health care products, nutritious food and other products suitable for the elderly to develop.</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However, clothing, food, shelter and transportation are the rigid needs of human beings. Therefore, with the continuous growth of China's population, the clothing industry will never decline. The second reason why I choose this project is that the consumer group of clothing can be very broad, ranging from infants to the elderly. As I said above, China's demographic trends. So the industry has a huge pool of potential customers, and everyone is a potential customer. Besides, the four seasons in China are hot in summer and cold in winter, therefore people can choose different clothes in different seasons, which means that every new season, people will buy a batch of new clothes. For example, from cotton-padded jacket to short sleeves, so clothing products will be a variety of choices for consumers. We can compare this phenomenon to ocean waves. Experiencing the change of four seasons, consumers will buy a batch of new clothes every quarter, which undoubtedly promotes the development and innovation of the garment industry every year.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b/>
          <w:bCs/>
          <w:sz w:val="24"/>
          <w:szCs w:val="24"/>
          <w:lang w:val="en-US" w:eastAsia="zh-CN"/>
        </w:rPr>
      </w:pPr>
      <w:bookmarkStart w:id="27" w:name="_Toc2986_WPSOffice_Level1"/>
      <w:r>
        <w:rPr>
          <w:rFonts w:hint="default" w:ascii="Times New Roman" w:hAnsi="Times New Roman" w:cs="Times New Roman"/>
          <w:b/>
          <w:bCs/>
          <w:sz w:val="24"/>
          <w:szCs w:val="24"/>
          <w:lang w:val="en-US" w:eastAsia="zh-CN"/>
        </w:rPr>
        <w:t>Business Case and Project Approach</w:t>
      </w:r>
      <w:bookmarkEnd w:id="2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b/>
          <w:bCs/>
          <w:sz w:val="24"/>
          <w:szCs w:val="24"/>
          <w:lang w:val="en-US" w:eastAsia="zh-CN"/>
        </w:rPr>
      </w:pPr>
      <w:bookmarkStart w:id="28" w:name="_Toc9464_WPSOffice_Level2"/>
      <w:r>
        <w:rPr>
          <w:rFonts w:hint="default" w:ascii="Times New Roman" w:hAnsi="Times New Roman" w:cs="Times New Roman"/>
          <w:b/>
          <w:bCs/>
          <w:sz w:val="24"/>
          <w:szCs w:val="24"/>
          <w:lang w:val="en-US" w:eastAsia="zh-CN"/>
        </w:rPr>
        <w:t>3.1 Business case</w:t>
      </w:r>
      <w:bookmarkEnd w:id="28"/>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we all know, the door of China's online store market was opened by Alibaba group's Taobao company founded by an outstanding businessman "Jack Ma". Taobao company is the largest online shopping app in China. Taobao is a company that integrates all online stores and provides a unified sales platform for all shop owners. On average, more than 600 million users were active on Taobao each month in 2018, according to the report released by Taobao 2018. That means nearly half of all people in China are shopping online. And the young people born in the 1990s have officially become the main force of this consumption corps, and the people born in the 1980s have become the second echelon.Young people born after 2000 ranked third.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show that each female user opens Taobao about 10 times a day on average, while each male user opens Taobao about 7 times a day. And the sales of clothing products purchased by women can be as high as 400,000 yuan in a day.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2009, China's annual November 11 has been defined as online shopping day by Taobao company. All goods will be sold at a discount on that day. According to statistics, the sales volume of the first double 11 in 2009 was 50 million yuan on that day. However, it generated 936 million yuan in sales on the day of 2010, an increase of 1,772 percent year-on-year. In 2011, it quadrupled from 2010 to 5.2 billion yuan. In 2013, it was 35.018 billion yuan, of which 19.1 billion yuan only took 13 hours. In 2014, it was 57.1 billion yuan, the first year for Taobao company to go public, and it only took 13 hours to surpass last year's 35 billion yuan. In 2016, it was 120.7 billion yuan. It was 168.2 billion yuan in 2017. At last, till now, the sales volume of singles' day in 2018 is 213.5 billion yuan. So we can draw some conclusions from these data. First, China has a strong real market, and consumers have a high desire to buy and purchasing power. Secondly, the annual consumption intensity of the Chinese market has increased significantly.For now, the market still has room to rise. Thirdly, We still have a chance and seize the opportunity to embark on this great ship. But at the same time, we will also face some Potential issues. For example, we may encounter many competitors in the same industry. If there are multiple stores for consumers to choose, their requirements on products will inevitably increase, and then they will compare the prices. If the competitors use low price strategy, it may destroy the healthy market. These are all potential problems.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bookmarkStart w:id="29" w:name="_Toc8223_WPSOffice_Level2"/>
      <w:r>
        <w:rPr>
          <w:rFonts w:hint="default" w:ascii="Times New Roman" w:hAnsi="Times New Roman" w:cs="Times New Roman"/>
          <w:b/>
          <w:bCs/>
          <w:sz w:val="24"/>
          <w:szCs w:val="24"/>
          <w:lang w:val="en-US" w:eastAsia="zh-CN"/>
        </w:rPr>
        <w:t>3.2 Project Approach</w:t>
      </w:r>
      <w:bookmarkEnd w:id="2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of all, I will use the method of talent strategy to manage the online store company, because the essence of the competition between enterprises is the competition between people's groups and individual high-tech knowledge and intelligence. And tests the person's innovation ability strain capacity management ability and skill comprehensive quality competition. Therefore, I will hire a group of professional team to help me improve some problems. Such as the redesign of the home page layout, training and recruitment of customer service staff with affinity. When it comes to “affinity”, I may also need to hire a star with strong infection ability to be the spokesperson of my brand.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w:t>
      </w:r>
      <w:r>
        <w:rPr>
          <w:rFonts w:hint="eastAsia" w:ascii="Times New Roman" w:hAnsi="Times New Roman" w:cs="Times New Roman"/>
          <w:sz w:val="24"/>
          <w:szCs w:val="24"/>
          <w:lang w:val="en-US" w:eastAsia="zh-CN"/>
        </w:rPr>
        <w:t>ly</w:t>
      </w:r>
      <w:r>
        <w:rPr>
          <w:rFonts w:hint="default" w:ascii="Times New Roman" w:hAnsi="Times New Roman" w:cs="Times New Roman"/>
          <w:sz w:val="24"/>
          <w:szCs w:val="24"/>
          <w:lang w:val="en-US" w:eastAsia="zh-CN"/>
        </w:rPr>
        <w:t xml:space="preserve">, I will use an advertising strategy. Because we are the "new people" on Taobao,  in popularity, although with the help of celebrity spokesperson, but actually did not go far enough compare with the stores who has been in the ranking of list, we still lag behind a lot, so we need advertisements in a variety of sources, such as now the hottest social media in China: Sina Weibo, WeChat and so on, is not only a mobile phone, TV and newspapers also needs to release advertisement, because our goal is not just </w:t>
      </w:r>
      <w:r>
        <w:rPr>
          <w:rFonts w:hint="eastAsia" w:ascii="Times New Roman" w:hAnsi="Times New Roman" w:cs="Times New Roman"/>
          <w:sz w:val="24"/>
          <w:szCs w:val="24"/>
          <w:lang w:val="en-US" w:eastAsia="zh-CN"/>
        </w:rPr>
        <w:t xml:space="preserve">for </w:t>
      </w:r>
      <w:r>
        <w:rPr>
          <w:rFonts w:hint="default" w:ascii="Times New Roman" w:hAnsi="Times New Roman" w:cs="Times New Roman"/>
          <w:sz w:val="24"/>
          <w:szCs w:val="24"/>
          <w:lang w:val="en-US" w:eastAsia="zh-CN"/>
        </w:rPr>
        <w:t>young people, but to all covered.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b/>
          <w:bCs/>
          <w:sz w:val="24"/>
          <w:szCs w:val="24"/>
          <w:lang w:val="en-US" w:eastAsia="zh-CN"/>
        </w:rPr>
      </w:pPr>
      <w:bookmarkStart w:id="30" w:name="_Toc9464_WPSOffice_Level1"/>
      <w:r>
        <w:rPr>
          <w:rFonts w:hint="default" w:ascii="Times New Roman" w:hAnsi="Times New Roman" w:cs="Times New Roman"/>
          <w:b/>
          <w:bCs/>
          <w:sz w:val="24"/>
          <w:szCs w:val="24"/>
          <w:lang w:val="en-US" w:eastAsia="zh-CN"/>
        </w:rPr>
        <w:t>Research Methodology</w:t>
      </w:r>
      <w:bookmarkEnd w:id="3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research activity, I plan to adopt the primary research and </w:t>
      </w:r>
      <w:bookmarkStart w:id="31" w:name="OLE_LINK6"/>
      <w:r>
        <w:rPr>
          <w:rFonts w:hint="default" w:ascii="Times New Roman" w:hAnsi="Times New Roman" w:cs="Times New Roman"/>
          <w:sz w:val="24"/>
          <w:szCs w:val="24"/>
          <w:lang w:val="en-US" w:eastAsia="zh-CN"/>
        </w:rPr>
        <w:t>secondary research</w:t>
      </w:r>
      <w:bookmarkEnd w:id="31"/>
      <w:r>
        <w:rPr>
          <w:rFonts w:hint="default" w:ascii="Times New Roman" w:hAnsi="Times New Roman" w:cs="Times New Roman"/>
          <w:sz w:val="24"/>
          <w:szCs w:val="24"/>
          <w:lang w:val="en-US" w:eastAsia="zh-CN"/>
        </w:rPr>
        <w:t xml:space="preserve"> method to study this project.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bookmarkStart w:id="32" w:name="_Toc9251_WPSOffice_Level2"/>
      <w:r>
        <w:rPr>
          <w:rFonts w:hint="default" w:ascii="Times New Roman" w:hAnsi="Times New Roman" w:cs="Times New Roman"/>
          <w:b/>
          <w:bCs/>
          <w:sz w:val="24"/>
          <w:szCs w:val="24"/>
          <w:lang w:val="en-US" w:eastAsia="zh-CN"/>
        </w:rPr>
        <w:t>4.1 Primary research</w:t>
      </w:r>
      <w:bookmarkEnd w:id="32"/>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will design a questionnaire for customers to fill out. This questionnaire probably contains following questions: 1.gender, 2.age, 3.student or work, 4.what dressing style do you like, 5.what clothing brand do you like(</w:t>
      </w:r>
      <w:r>
        <w:rPr>
          <w:rFonts w:hint="default" w:ascii="Times New Roman" w:hAnsi="Times New Roman" w:eastAsia="宋体" w:cs="Times New Roman"/>
          <w:i w:val="0"/>
          <w:caps w:val="0"/>
          <w:color w:val="333333"/>
          <w:spacing w:val="0"/>
          <w:sz w:val="24"/>
          <w:szCs w:val="24"/>
          <w:shd w:val="clear" w:fill="FFFFFF"/>
        </w:rPr>
        <w:t>Support multi-selection</w:t>
      </w:r>
      <w:r>
        <w:rPr>
          <w:rFonts w:hint="default" w:ascii="Times New Roman" w:hAnsi="Times New Roman" w:cs="Times New Roman"/>
          <w:sz w:val="24"/>
          <w:szCs w:val="24"/>
          <w:lang w:val="en-US" w:eastAsia="zh-CN"/>
        </w:rPr>
        <w:t>), 6.purchase frequency (seasons, fashion, social needs, to adapt to changes in mood, influenced by friends, promotional discounts), and the last one is the acceptable price range. I plan to send out 200 questionnaires through the Internet, and print out another 200 to make a paper version for distribution near major shopping malls, clothing wholesale markets or clothing stores. At the end of the questionnaire, I will indicate that we will not disclose your personal privacy, so as to encourage customers to fill in our questionnaire. I expect that 300 valid questionnaires will be returned. In addition, as an encouragement, I will set some small gifts for people who have filled in the real information. For example, a small doll with the website address of our online store, or a electronic limited-time discount card of our online store. This survey may lead to some cost problems. First of all, it takes a lot of time and energy for the company to design the questionnaire, send it out and collect it. The secondly is the cost of money. The company uses computers to design questionnaires, and then uses the printer to print out hundreds of questionnaires, so the company consumes electricity and paper costs. The last is the small gifts that the company prepared for customers are also the cost of money, because we need to give the production company to order special dolls for us, and the discount card is also the cost of money for us.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bookmarkStart w:id="33" w:name="_Toc6047_WPSOffice_Level2"/>
      <w:r>
        <w:rPr>
          <w:rFonts w:hint="default" w:ascii="Times New Roman" w:hAnsi="Times New Roman" w:cs="Times New Roman"/>
          <w:b/>
          <w:bCs/>
          <w:sz w:val="24"/>
          <w:szCs w:val="24"/>
          <w:lang w:val="en-US" w:eastAsia="zh-CN"/>
        </w:rPr>
        <w:t>4.2 Secondary research</w:t>
      </w:r>
      <w:bookmarkEnd w:id="3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second-hand research, I will adopt the method of information collection and observation. For example, I can check the rank of sales top three sellers' shops on Taobao, look at the homepage of their official websites, and learn about the marketing strategy adopted by the most powerful competitors. And more we can also learn the design style and layout of their homepage, then improve it. In addition, I will check the articles recently released by China clothing association to understand the market environment and pay attention to policies and regulations.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We want to maximize profits without touching the rules. To continue to consult in recent years popular clothing style list, try to collect more information and information to understand consumer preferences.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b/>
          <w:bCs/>
          <w:sz w:val="24"/>
          <w:szCs w:val="24"/>
          <w:lang w:val="en-US" w:eastAsia="zh-CN"/>
        </w:rPr>
      </w:pPr>
      <w:bookmarkStart w:id="34" w:name="_Toc8223_WPSOffice_Level1"/>
      <w:r>
        <w:rPr>
          <w:rFonts w:hint="default" w:ascii="Times New Roman" w:hAnsi="Times New Roman" w:cs="Times New Roman"/>
          <w:b/>
          <w:bCs/>
          <w:sz w:val="24"/>
          <w:szCs w:val="24"/>
          <w:lang w:val="en-US" w:eastAsia="zh-CN"/>
        </w:rPr>
        <w:t>Project Manager</w:t>
      </w:r>
      <w:bookmarkEnd w:id="34"/>
      <w:r>
        <w:rPr>
          <w:rFonts w:hint="default" w:ascii="Times New Roman" w:hAnsi="Times New Roman" w:cs="Times New Roman"/>
          <w:b/>
          <w:b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the consultant manager of this project, I need to do a self-cognition.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My advantage is that I have a business background, because I was chose human resource management and international business as my major in college. In addition, I also participated in the summer camp and winter camp organized by the School when I was in high School. I went to California's "Concordia School" and Boston's "Harvard Business School" respectively in March 17 through April 4 in 2014 and January 15 to Jan 30 in 2015, and both of them obtained the certificate of completion.  After that, I went back to China and participated in the internship activities in "Citic bank" and "World-link real estate" in Wuhan. These are my precious learning opportunities and my special experience. Therefore, in this research activity, I will use my professional knowledge and personal experience to help me serve as the project consultant.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b/>
          <w:bCs/>
          <w:sz w:val="24"/>
          <w:szCs w:val="24"/>
          <w:lang w:val="en-US" w:eastAsia="zh-CN"/>
        </w:rPr>
      </w:pPr>
      <w:bookmarkStart w:id="35" w:name="_Toc9251_WPSOffice_Level1"/>
      <w:r>
        <w:rPr>
          <w:rFonts w:hint="default" w:ascii="Times New Roman" w:hAnsi="Times New Roman" w:cs="Times New Roman"/>
          <w:b/>
          <w:bCs/>
          <w:sz w:val="24"/>
          <w:szCs w:val="24"/>
          <w:lang w:val="en-US" w:eastAsia="zh-CN"/>
        </w:rPr>
        <w:t>Project Plan</w:t>
      </w:r>
      <w:bookmarkEnd w:id="3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plan to start this plan on May 15 2019. I will first recruit all the members of the professional team I need in about a month, then spend two days observing and learning the top three stores, and then spend a week to redesign the homepage layout of my online store.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next five days are spent developing new rules and regulations, and the next two months are spent recruiting, managing, and training customer-service employees who are approachable. After that, I worked with my team members to design the questionnaire, which took 2 days.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It took one day to print it out and post the questionnaire on the Internet. Wait 15 days for all questionnaires to be returned.Another day was spent to integrate and screen the real and effective questionnaires. The goal is to complete all the projects by August 25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b/>
          <w:bCs/>
          <w:sz w:val="24"/>
          <w:szCs w:val="24"/>
          <w:lang w:val="en-US" w:eastAsia="zh-CN"/>
        </w:rPr>
      </w:pPr>
      <w:bookmarkStart w:id="36" w:name="_Toc6047_WPSOffice_Level1"/>
      <w:r>
        <w:rPr>
          <w:rFonts w:hint="default" w:ascii="Times New Roman" w:hAnsi="Times New Roman" w:cs="Times New Roman"/>
          <w:b/>
          <w:bCs/>
          <w:sz w:val="24"/>
          <w:szCs w:val="24"/>
          <w:lang w:val="en-US" w:eastAsia="zh-CN"/>
        </w:rPr>
        <w:t>References</w:t>
      </w:r>
      <w:bookmarkEnd w:id="3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Casadesus‐Masanell, R. and Zhu, F., 2013. Business model innovation and competitive imitation: The case of sponsor‐based business models. Strategic management journal, 34(4), pp.464-482.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Drnevich, P.L. and Croson, D.C., 2013. Information technology and business-level strategy: Toward an integrated theoretical perspective. Mis Quarterly, 37(2)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Salavou, H.E., 2015. Competitive strategies and their shift to the future. European Business Review, 27(1), pp.80-99.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Akdeniz Ar, A. and Kara, A., 2014. Emerging market consumers’ country of production image, trust and quality perceptions of global brands made-in China. Journal of Product &amp; Brand Management, 23(7), pp.491-503.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National bureau of statistics of China. 2017 National census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Taobao company financial analysis annual report, 2018, aggregate data, by official release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swiss"/>
    <w:pitch w:val="default"/>
    <w:sig w:usb0="E0002AFF" w:usb1="C000247B" w:usb2="00000009" w:usb3="00000000" w:csb0="200001FF" w:csb1="00000000"/>
  </w:font>
  <w:font w:name="华文仿宋">
    <w:panose1 w:val="02010600040101010101"/>
    <w:charset w:val="86"/>
    <w:family w:val="auto"/>
    <w:pitch w:val="default"/>
    <w:sig w:usb0="00000287" w:usb1="080F0000" w:usb2="00000000" w:usb3="00000000" w:csb0="0004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289FA93"/>
    <w:multiLevelType w:val="multilevel"/>
    <w:tmpl w:val="F289FA93"/>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D53266E"/>
    <w:rsid w:val="02494F8A"/>
    <w:rsid w:val="121808A4"/>
    <w:rsid w:val="1C351D0A"/>
    <w:rsid w:val="1D2F6806"/>
    <w:rsid w:val="2A543D59"/>
    <w:rsid w:val="3B7E1889"/>
    <w:rsid w:val="3EC50B2D"/>
    <w:rsid w:val="437D0DB6"/>
    <w:rsid w:val="49852416"/>
    <w:rsid w:val="4A8C2979"/>
    <w:rsid w:val="51220EBB"/>
    <w:rsid w:val="53E568CD"/>
    <w:rsid w:val="593F4CD8"/>
    <w:rsid w:val="5FB02768"/>
    <w:rsid w:val="6D53266E"/>
    <w:rsid w:val="751F3C08"/>
    <w:rsid w:val="762B3025"/>
    <w:rsid w:val="791834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6">
    <w:name w:val="Default Paragraph Font"/>
    <w:semiHidden/>
    <w:qFormat/>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7">
    <w:name w:val="Hyperlink"/>
    <w:basedOn w:val="6"/>
    <w:qFormat/>
    <w:uiPriority w:val="0"/>
    <w:rPr>
      <w:color w:val="0000FF"/>
      <w:u w:val="single"/>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 w:type="paragraph" w:customStyle="1" w:styleId="10">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fc1e3c5a-bfce-4fb2-9dea-f96fd73322a1}"/>
        <w:style w:val=""/>
        <w:category>
          <w:name w:val="常规"/>
          <w:gallery w:val="placeholder"/>
        </w:category>
        <w:types>
          <w:type w:val="bbPlcHdr"/>
        </w:types>
        <w:behaviors>
          <w:behavior w:val="content"/>
        </w:behaviors>
        <w:description w:val=""/>
        <w:guid w:val="{fc1e3c5a-bfce-4fb2-9dea-f96fd73322a1}"/>
      </w:docPartPr>
      <w:docPartBody>
        <w:p>
          <w:r>
            <w:rPr>
              <w:color w:val="808080"/>
            </w:rPr>
            <w:t>单击此处输入文字。</w:t>
          </w:r>
        </w:p>
      </w:docPartBody>
    </w:docPart>
    <w:docPart>
      <w:docPartPr>
        <w:name w:val="{8a6093d5-cef9-48d0-8e8e-52b5e58ff522}"/>
        <w:style w:val=""/>
        <w:category>
          <w:name w:val="常规"/>
          <w:gallery w:val="placeholder"/>
        </w:category>
        <w:types>
          <w:type w:val="bbPlcHdr"/>
        </w:types>
        <w:behaviors>
          <w:behavior w:val="content"/>
        </w:behaviors>
        <w:description w:val=""/>
        <w:guid w:val="{8a6093d5-cef9-48d0-8e8e-52b5e58ff522}"/>
      </w:docPartPr>
      <w:docPartBody>
        <w:p>
          <w:r>
            <w:rPr>
              <w:color w:val="808080"/>
            </w:rPr>
            <w:t>单击此处输入文字。</w:t>
          </w:r>
        </w:p>
      </w:docPartBody>
    </w:docPart>
    <w:docPart>
      <w:docPartPr>
        <w:name w:val="{7152e669-c1c5-4596-acbd-c471056cfb1d}"/>
        <w:style w:val=""/>
        <w:category>
          <w:name w:val="常规"/>
          <w:gallery w:val="placeholder"/>
        </w:category>
        <w:types>
          <w:type w:val="bbPlcHdr"/>
        </w:types>
        <w:behaviors>
          <w:behavior w:val="content"/>
        </w:behaviors>
        <w:description w:val=""/>
        <w:guid w:val="{7152e669-c1c5-4596-acbd-c471056cfb1d}"/>
      </w:docPartPr>
      <w:docPartBody>
        <w:p>
          <w:r>
            <w:rPr>
              <w:color w:val="808080"/>
            </w:rPr>
            <w:t>单击此处输入文字。</w:t>
          </w:r>
        </w:p>
      </w:docPartBody>
    </w:docPart>
    <w:docPart>
      <w:docPartPr>
        <w:name w:val="{35b5f797-f58b-4edb-a641-a899901007a5}"/>
        <w:style w:val=""/>
        <w:category>
          <w:name w:val="常规"/>
          <w:gallery w:val="placeholder"/>
        </w:category>
        <w:types>
          <w:type w:val="bbPlcHdr"/>
        </w:types>
        <w:behaviors>
          <w:behavior w:val="content"/>
        </w:behaviors>
        <w:description w:val=""/>
        <w:guid w:val="{35b5f797-f58b-4edb-a641-a899901007a5}"/>
      </w:docPartPr>
      <w:docPartBody>
        <w:p>
          <w:r>
            <w:rPr>
              <w:color w:val="808080"/>
            </w:rPr>
            <w:t>单击此处输入文字。</w:t>
          </w:r>
        </w:p>
      </w:docPartBody>
    </w:docPart>
    <w:docPart>
      <w:docPartPr>
        <w:name w:val="{c5298eb3-d0b5-4f93-8e2b-caa2e85e6b99}"/>
        <w:style w:val=""/>
        <w:category>
          <w:name w:val="常规"/>
          <w:gallery w:val="placeholder"/>
        </w:category>
        <w:types>
          <w:type w:val="bbPlcHdr"/>
        </w:types>
        <w:behaviors>
          <w:behavior w:val="content"/>
        </w:behaviors>
        <w:description w:val=""/>
        <w:guid w:val="{c5298eb3-d0b5-4f93-8e2b-caa2e85e6b99}"/>
      </w:docPartPr>
      <w:docPartBody>
        <w:p>
          <w:r>
            <w:rPr>
              <w:color w:val="808080"/>
            </w:rPr>
            <w:t>单击此处输入文字。</w:t>
          </w:r>
        </w:p>
      </w:docPartBody>
    </w:docPart>
    <w:docPart>
      <w:docPartPr>
        <w:name w:val="{7af6b1aa-e4e5-45d2-81dd-496556c9d9d1}"/>
        <w:style w:val=""/>
        <w:category>
          <w:name w:val="常规"/>
          <w:gallery w:val="placeholder"/>
        </w:category>
        <w:types>
          <w:type w:val="bbPlcHdr"/>
        </w:types>
        <w:behaviors>
          <w:behavior w:val="content"/>
        </w:behaviors>
        <w:description w:val=""/>
        <w:guid w:val="{7af6b1aa-e4e5-45d2-81dd-496556c9d9d1}"/>
      </w:docPartPr>
      <w:docPartBody>
        <w:p>
          <w:r>
            <w:rPr>
              <w:color w:val="808080"/>
            </w:rPr>
            <w:t>单击此处输入文字。</w:t>
          </w:r>
        </w:p>
      </w:docPartBody>
    </w:docPart>
    <w:docPart>
      <w:docPartPr>
        <w:name w:val="{dae9940d-655f-477d-ab15-6757da97fbbe}"/>
        <w:style w:val=""/>
        <w:category>
          <w:name w:val="常规"/>
          <w:gallery w:val="placeholder"/>
        </w:category>
        <w:types>
          <w:type w:val="bbPlcHdr"/>
        </w:types>
        <w:behaviors>
          <w:behavior w:val="content"/>
        </w:behaviors>
        <w:description w:val=""/>
        <w:guid w:val="{dae9940d-655f-477d-ab15-6757da97fbbe}"/>
      </w:docPartPr>
      <w:docPartBody>
        <w:p>
          <w:r>
            <w:rPr>
              <w:color w:val="808080"/>
            </w:rPr>
            <w:t>单击此处输入文字。</w:t>
          </w:r>
        </w:p>
      </w:docPartBody>
    </w:docPart>
    <w:docPart>
      <w:docPartPr>
        <w:name w:val="{01bec4df-d83b-4d6a-810b-ae26863d3380}"/>
        <w:style w:val=""/>
        <w:category>
          <w:name w:val="常规"/>
          <w:gallery w:val="placeholder"/>
        </w:category>
        <w:types>
          <w:type w:val="bbPlcHdr"/>
        </w:types>
        <w:behaviors>
          <w:behavior w:val="content"/>
        </w:behaviors>
        <w:description w:val=""/>
        <w:guid w:val="{01bec4df-d83b-4d6a-810b-ae26863d3380}"/>
      </w:docPartPr>
      <w:docPartBody>
        <w:p>
          <w:r>
            <w:rPr>
              <w:color w:val="808080"/>
            </w:rPr>
            <w:t>单击此处输入文字。</w:t>
          </w:r>
        </w:p>
      </w:docPartBody>
    </w:docPart>
    <w:docPart>
      <w:docPartPr>
        <w:name w:val="{399baccc-3411-400b-acf0-45a1403b1ec4}"/>
        <w:style w:val=""/>
        <w:category>
          <w:name w:val="常规"/>
          <w:gallery w:val="placeholder"/>
        </w:category>
        <w:types>
          <w:type w:val="bbPlcHdr"/>
        </w:types>
        <w:behaviors>
          <w:behavior w:val="content"/>
        </w:behaviors>
        <w:description w:val=""/>
        <w:guid w:val="{399baccc-3411-400b-acf0-45a1403b1ec4}"/>
      </w:docPartPr>
      <w:docPartBody>
        <w:p>
          <w:r>
            <w:rPr>
              <w:color w:val="808080"/>
            </w:rPr>
            <w:t>单击此处输入文字。</w:t>
          </w:r>
        </w:p>
      </w:docPartBody>
    </w:docPart>
    <w:docPart>
      <w:docPartPr>
        <w:name w:val="{b17605b2-2e8e-4e5c-a9fe-a7963f552727}"/>
        <w:style w:val=""/>
        <w:category>
          <w:name w:val="常规"/>
          <w:gallery w:val="placeholder"/>
        </w:category>
        <w:types>
          <w:type w:val="bbPlcHdr"/>
        </w:types>
        <w:behaviors>
          <w:behavior w:val="content"/>
        </w:behaviors>
        <w:description w:val=""/>
        <w:guid w:val="{b17605b2-2e8e-4e5c-a9fe-a7963f552727}"/>
      </w:docPartPr>
      <w:docPartBody>
        <w:p>
          <w:r>
            <w:rPr>
              <w:color w:val="808080"/>
            </w:rPr>
            <w:t>单击此处输入文字。</w:t>
          </w:r>
        </w:p>
      </w:docPartBody>
    </w:docPart>
    <w:docPart>
      <w:docPartPr>
        <w:name w:val="{ae9772df-086e-4165-a806-7da844a91202}"/>
        <w:style w:val=""/>
        <w:category>
          <w:name w:val="常规"/>
          <w:gallery w:val="placeholder"/>
        </w:category>
        <w:types>
          <w:type w:val="bbPlcHdr"/>
        </w:types>
        <w:behaviors>
          <w:behavior w:val="content"/>
        </w:behaviors>
        <w:description w:val=""/>
        <w:guid w:val="{ae9772df-086e-4165-a806-7da844a91202}"/>
      </w:docPartPr>
      <w:docPartBody>
        <w:p>
          <w:r>
            <w:rPr>
              <w:color w:val="808080"/>
            </w:rPr>
            <w:t>单击此处输入文字。</w:t>
          </w:r>
        </w:p>
      </w:docPartBody>
    </w:docPart>
    <w:docPart>
      <w:docPartPr>
        <w:name w:val="{caa3adc5-14c2-4c58-8d64-0bc7d5f63a64}"/>
        <w:style w:val=""/>
        <w:category>
          <w:name w:val="常规"/>
          <w:gallery w:val="placeholder"/>
        </w:category>
        <w:types>
          <w:type w:val="bbPlcHdr"/>
        </w:types>
        <w:behaviors>
          <w:behavior w:val="content"/>
        </w:behaviors>
        <w:description w:val=""/>
        <w:guid w:val="{caa3adc5-14c2-4c58-8d64-0bc7d5f63a64}"/>
      </w:docPartPr>
      <w:docPartBody>
        <w:p>
          <w:r>
            <w:rPr>
              <w:color w:val="808080"/>
            </w:rPr>
            <w:t>单击此处输入文字。</w:t>
          </w:r>
        </w:p>
      </w:docPartBody>
    </w:docPart>
    <w:docPart>
      <w:docPartPr>
        <w:name w:val="{946d6f06-73fc-412e-9365-0c697c567cff}"/>
        <w:style w:val=""/>
        <w:category>
          <w:name w:val="常规"/>
          <w:gallery w:val="placeholder"/>
        </w:category>
        <w:types>
          <w:type w:val="bbPlcHdr"/>
        </w:types>
        <w:behaviors>
          <w:behavior w:val="content"/>
        </w:behaviors>
        <w:description w:val=""/>
        <w:guid w:val="{946d6f06-73fc-412e-9365-0c697c567cff}"/>
      </w:docPartPr>
      <w:docPartBody>
        <w:p>
          <w:r>
            <w:rPr>
              <w:color w:val="808080"/>
            </w:rPr>
            <w:t>单击此处输入文字。</w:t>
          </w:r>
        </w:p>
      </w:docPartBody>
    </w:docPart>
    <w:docPart>
      <w:docPartPr>
        <w:name w:val="{7152ad04-627c-4968-b9f3-0274fd34c9fd}"/>
        <w:style w:val=""/>
        <w:category>
          <w:name w:val="常规"/>
          <w:gallery w:val="placeholder"/>
        </w:category>
        <w:types>
          <w:type w:val="bbPlcHdr"/>
        </w:types>
        <w:behaviors>
          <w:behavior w:val="content"/>
        </w:behaviors>
        <w:description w:val=""/>
        <w:guid w:val="{7152ad04-627c-4968-b9f3-0274fd34c9fd}"/>
      </w:docPartPr>
      <w:docPartBody>
        <w:p>
          <w:r>
            <w:rPr>
              <w:color w:val="808080"/>
            </w:rPr>
            <w:t>单击此处输入文字。</w:t>
          </w:r>
        </w:p>
      </w:docPartBody>
    </w:docPart>
    <w:docPart>
      <w:docPartPr>
        <w:name w:val="{1cb9e1f4-d2ec-4cd7-840e-0350b508d22f}"/>
        <w:style w:val=""/>
        <w:category>
          <w:name w:val="常规"/>
          <w:gallery w:val="placeholder"/>
        </w:category>
        <w:types>
          <w:type w:val="bbPlcHdr"/>
        </w:types>
        <w:behaviors>
          <w:behavior w:val="content"/>
        </w:behaviors>
        <w:description w:val=""/>
        <w:guid w:val="{1cb9e1f4-d2ec-4cd7-840e-0350b508d22f}"/>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Office_11.1.0.8500_F1E327BC-269C-435d-A152-05C5408002CA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2019-02-21T21:04:00Z</dcterms:created>
  <dc:creator>richard Shi</dc:creator>
  <cp:lastModifiedBy>richard Shi</cp:lastModifiedBy>
  <dcterms:modified xsi:type="dcterms:W3CDTF">2019-03-05T18:00:02Z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2052-11.1.0.8500</vt:lpwstr>
  </property>
</Properties>
</file>