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rPr>
        <w:id w:val="-1718818332"/>
        <w:docPartObj>
          <w:docPartGallery w:val="Cover Pages"/>
          <w:docPartUnique/>
        </w:docPartObj>
      </w:sdtPr>
      <w:sdtEndPr>
        <w:rPr>
          <w:rFonts w:ascii="Arial" w:hAnsi="Arial" w:cs="Arial"/>
          <w:b/>
          <w:bCs/>
          <w:color w:val="auto"/>
          <w:sz w:val="28"/>
          <w:szCs w:val="28"/>
          <w:u w:val="single"/>
        </w:rPr>
      </w:sdtEndPr>
      <w:sdtContent>
        <w:p w14:paraId="6FB4AC11" w14:textId="7B462355" w:rsidR="00E31FC7" w:rsidRPr="00E43374" w:rsidRDefault="00E31FC7">
          <w:pPr>
            <w:rPr>
              <w:color w:val="000000"/>
            </w:rPr>
          </w:pPr>
        </w:p>
        <w:p w14:paraId="1F6FB983" w14:textId="521F8557" w:rsidR="00E31FC7" w:rsidRDefault="00A06B20">
          <w:pPr>
            <w:rPr>
              <w:rFonts w:ascii="Arial" w:hAnsi="Arial" w:cs="Arial"/>
              <w:b/>
              <w:bCs/>
              <w:sz w:val="28"/>
              <w:szCs w:val="28"/>
              <w:u w:val="single"/>
            </w:rPr>
          </w:pPr>
          <w:r>
            <w:rPr>
              <w:noProof/>
              <w:lang w:eastAsia="zh-CN"/>
            </w:rPr>
            <mc:AlternateContent>
              <mc:Choice Requires="wps">
                <w:drawing>
                  <wp:anchor distT="0" distB="0" distL="114300" distR="114300" simplePos="0" relativeHeight="251661312" behindDoc="0" locked="0" layoutInCell="1" allowOverlap="1" wp14:anchorId="2FCD95D6" wp14:editId="66F50439">
                    <wp:simplePos x="0" y="0"/>
                    <wp:positionH relativeFrom="page">
                      <wp:posOffset>1168037</wp:posOffset>
                    </wp:positionH>
                    <wp:positionV relativeFrom="page">
                      <wp:posOffset>9393213</wp:posOffset>
                    </wp:positionV>
                    <wp:extent cx="5753100" cy="430152"/>
                    <wp:effectExtent l="12700" t="12700" r="13335"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CD95D6" id="_x0000_t202" coordsize="21600,21600" o:spt="202" path="m,l,21600r21600,l21600,xe">
                    <v:stroke joinstyle="miter"/>
                    <v:path gradientshapeok="t" o:connecttype="rect"/>
                  </v:shapetype>
                  <v:shape id="Text Box 112" o:spid="_x0000_s1026" type="#_x0000_t202" style="position:absolute;margin-left:91.95pt;margin-top:739.6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" fillcolor="#4472c4 [3204]" strokecolor="black [3213]" strokeweight="1.5pt">
                    <v:textbox inset="0,0,0,0">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C9384F">
            <w:fldChar w:fldCharType="begin"/>
          </w:r>
          <w:r w:rsidR="00C9384F">
            <w:instrText xml:space="preserve"> INCLUDEPICTURE "/Users/jacklewis/Library/Group Containers/UBF8T346G9.ms/WebArchiveCopyPasteTempFiles/com.microsoft.Word/logo.png" \* MERGEFORMATINET </w:instrText>
          </w:r>
          <w:r w:rsidR="00C9384F">
            <w:fldChar w:fldCharType="separate"/>
          </w:r>
          <w:r w:rsidR="00C9384F">
            <w:rPr>
              <w:noProof/>
            </w:rPr>
            <w:drawing>
              <wp:inline distT="0" distB="0" distL="0" distR="0" wp14:anchorId="70805DA1" wp14:editId="60AFE3A2">
                <wp:extent cx="6012374" cy="2784021"/>
                <wp:effectExtent l="0" t="0" r="0" b="0"/>
                <wp:docPr id="6" name="Picture 6"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74641" cy="2812854"/>
                        </a:xfrm>
                        <a:prstGeom prst="rect">
                          <a:avLst/>
                        </a:prstGeom>
                        <a:noFill/>
                        <a:ln>
                          <a:noFill/>
                        </a:ln>
                      </pic:spPr>
                    </pic:pic>
                  </a:graphicData>
                </a:graphic>
              </wp:inline>
            </w:drawing>
          </w:r>
          <w:r w:rsidR="00C9384F">
            <w:fldChar w:fldCharType="end"/>
          </w:r>
          <w:r w:rsidR="00E31FC7">
            <w:rPr>
              <w:noProof/>
              <w:lang w:eastAsia="zh-CN"/>
            </w:rPr>
            <mc:AlternateContent>
              <mc:Choice Requires="wps">
                <w:drawing>
                  <wp:anchor distT="0" distB="0" distL="114300" distR="114300" simplePos="0" relativeHeight="251662336" behindDoc="0" locked="0" layoutInCell="1" allowOverlap="1" wp14:anchorId="261BF421" wp14:editId="56BCB164">
                    <wp:simplePos x="0" y="0"/>
                    <wp:positionH relativeFrom="page">
                      <wp:posOffset>1130300</wp:posOffset>
                    </wp:positionH>
                    <wp:positionV relativeFrom="page">
                      <wp:posOffset>1132334</wp:posOffset>
                    </wp:positionV>
                    <wp:extent cx="3660775" cy="161795"/>
                    <wp:effectExtent l="12700" t="12700" r="13335" b="165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61BF421" id="Text Box 111" o:spid="_x0000_s1027" type="#_x0000_t202" style="position:absolute;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" fillcolor="#4472c4 [3204]" strokecolor="black [3213]" strokeweight="1.5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1FEE269E">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67BDBE33"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854610">
                                  <w:rPr>
                                    <w:caps/>
                                    <w:color w:val="323E4F" w:themeColor="text2" w:themeShade="BF"/>
                                    <w:sz w:val="72"/>
                                    <w:szCs w:val="72"/>
                                    <w:lang w:val="en-GB"/>
                                  </w:rPr>
                                  <w:t>2 – site-specific management plan</w:t>
                                </w:r>
                                <w:r w:rsidR="004003C6">
                                  <w:rPr>
                                    <w:caps/>
                                    <w:color w:val="323E4F" w:themeColor="text2" w:themeShade="BF"/>
                                    <w:sz w:val="72"/>
                                    <w:szCs w:val="72"/>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67BDBE33"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854610">
                            <w:rPr>
                              <w:caps/>
                              <w:color w:val="323E4F" w:themeColor="text2" w:themeShade="BF"/>
                              <w:sz w:val="72"/>
                              <w:szCs w:val="72"/>
                              <w:lang w:val="en-GB"/>
                            </w:rPr>
                            <w:t>2 – site-specific management plan</w:t>
                          </w:r>
                          <w:r w:rsidR="004003C6">
                            <w:rPr>
                              <w:caps/>
                              <w:color w:val="323E4F" w:themeColor="text2" w:themeShade="BF"/>
                              <w:sz w:val="72"/>
                              <w:szCs w:val="72"/>
                              <w:lang w:val="en-GB"/>
                            </w:rPr>
                            <w:t xml:space="preserve"> </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0E4C345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EE122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hAnsi="Arial" w:cs="Arial"/>
              <w:b/>
              <w:bCs/>
              <w:sz w:val="28"/>
              <w:szCs w:val="28"/>
              <w:u w:val="single"/>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rFonts w:ascii="Times New Roman" w:eastAsia="Times New Roman" w:hAnsi="Times New Roman" w:cs="Times New Roman"/>
          <w:noProof/>
        </w:rPr>
      </w:sdtEndPr>
      <w:sdtContent>
        <w:p w14:paraId="4333698F" w14:textId="3FE1205C" w:rsidR="00E31FC7" w:rsidRDefault="00E31FC7" w:rsidP="00617BA1">
          <w:pPr>
            <w:pStyle w:val="TOCHeading"/>
            <w:numPr>
              <w:ilvl w:val="0"/>
              <w:numId w:val="0"/>
            </w:numPr>
            <w:ind w:left="432" w:hanging="432"/>
          </w:pPr>
          <w:r>
            <w:t>Table of Contents</w:t>
          </w:r>
        </w:p>
        <w:p w14:paraId="269846E9" w14:textId="6038CDE3" w:rsidR="006B251A" w:rsidRDefault="00E31FC7">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1681015" w:history="1">
            <w:r w:rsidR="006B251A" w:rsidRPr="0014777F">
              <w:rPr>
                <w:rStyle w:val="Hyperlink"/>
                <w:rFonts w:ascii="Arial" w:hAnsi="Arial" w:cs="Arial"/>
                <w:noProof/>
              </w:rPr>
              <w:t>1</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Introduction</w:t>
            </w:r>
            <w:r w:rsidR="006B251A">
              <w:rPr>
                <w:noProof/>
                <w:webHidden/>
              </w:rPr>
              <w:tab/>
            </w:r>
            <w:r w:rsidR="006B251A">
              <w:rPr>
                <w:noProof/>
                <w:webHidden/>
              </w:rPr>
              <w:fldChar w:fldCharType="begin"/>
            </w:r>
            <w:r w:rsidR="006B251A">
              <w:rPr>
                <w:noProof/>
                <w:webHidden/>
              </w:rPr>
              <w:instrText xml:space="preserve"> PAGEREF _Toc161681015 \h </w:instrText>
            </w:r>
            <w:r w:rsidR="006B251A">
              <w:rPr>
                <w:noProof/>
                <w:webHidden/>
              </w:rPr>
            </w:r>
            <w:r w:rsidR="006B251A">
              <w:rPr>
                <w:noProof/>
                <w:webHidden/>
              </w:rPr>
              <w:fldChar w:fldCharType="separate"/>
            </w:r>
            <w:r w:rsidR="006B251A">
              <w:rPr>
                <w:noProof/>
                <w:webHidden/>
              </w:rPr>
              <w:t>1</w:t>
            </w:r>
            <w:r w:rsidR="006B251A">
              <w:rPr>
                <w:noProof/>
                <w:webHidden/>
              </w:rPr>
              <w:fldChar w:fldCharType="end"/>
            </w:r>
          </w:hyperlink>
        </w:p>
        <w:p w14:paraId="3AE51D81" w14:textId="44782F17" w:rsidR="006B251A" w:rsidRDefault="0000000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1681016" w:history="1">
            <w:r w:rsidR="006B251A" w:rsidRPr="0014777F">
              <w:rPr>
                <w:rStyle w:val="Hyperlink"/>
                <w:rFonts w:ascii="Arial" w:hAnsi="Arial" w:cs="Arial"/>
                <w:noProof/>
              </w:rPr>
              <w:t>2</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Aims and Objectives</w:t>
            </w:r>
            <w:r w:rsidR="006B251A">
              <w:rPr>
                <w:noProof/>
                <w:webHidden/>
              </w:rPr>
              <w:tab/>
            </w:r>
            <w:r w:rsidR="006B251A">
              <w:rPr>
                <w:noProof/>
                <w:webHidden/>
              </w:rPr>
              <w:fldChar w:fldCharType="begin"/>
            </w:r>
            <w:r w:rsidR="006B251A">
              <w:rPr>
                <w:noProof/>
                <w:webHidden/>
              </w:rPr>
              <w:instrText xml:space="preserve"> PAGEREF _Toc161681016 \h </w:instrText>
            </w:r>
            <w:r w:rsidR="006B251A">
              <w:rPr>
                <w:noProof/>
                <w:webHidden/>
              </w:rPr>
            </w:r>
            <w:r w:rsidR="006B251A">
              <w:rPr>
                <w:noProof/>
                <w:webHidden/>
              </w:rPr>
              <w:fldChar w:fldCharType="separate"/>
            </w:r>
            <w:r w:rsidR="006B251A">
              <w:rPr>
                <w:noProof/>
                <w:webHidden/>
              </w:rPr>
              <w:t>1</w:t>
            </w:r>
            <w:r w:rsidR="006B251A">
              <w:rPr>
                <w:noProof/>
                <w:webHidden/>
              </w:rPr>
              <w:fldChar w:fldCharType="end"/>
            </w:r>
          </w:hyperlink>
        </w:p>
        <w:p w14:paraId="02A9B4EF" w14:textId="0311CFEE" w:rsidR="006B251A" w:rsidRDefault="0000000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1681017" w:history="1">
            <w:r w:rsidR="006B251A" w:rsidRPr="0014777F">
              <w:rPr>
                <w:rStyle w:val="Hyperlink"/>
                <w:rFonts w:ascii="Arial" w:hAnsi="Arial" w:cs="Arial"/>
                <w:noProof/>
              </w:rPr>
              <w:t>3</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Habitat Management and Monitoring Plan (HMMP)</w:t>
            </w:r>
            <w:r w:rsidR="006B251A">
              <w:rPr>
                <w:noProof/>
                <w:webHidden/>
              </w:rPr>
              <w:tab/>
            </w:r>
            <w:r w:rsidR="006B251A">
              <w:rPr>
                <w:noProof/>
                <w:webHidden/>
              </w:rPr>
              <w:fldChar w:fldCharType="begin"/>
            </w:r>
            <w:r w:rsidR="006B251A">
              <w:rPr>
                <w:noProof/>
                <w:webHidden/>
              </w:rPr>
              <w:instrText xml:space="preserve"> PAGEREF _Toc161681017 \h </w:instrText>
            </w:r>
            <w:r w:rsidR="006B251A">
              <w:rPr>
                <w:noProof/>
                <w:webHidden/>
              </w:rPr>
            </w:r>
            <w:r w:rsidR="006B251A">
              <w:rPr>
                <w:noProof/>
                <w:webHidden/>
              </w:rPr>
              <w:fldChar w:fldCharType="separate"/>
            </w:r>
            <w:r w:rsidR="006B251A">
              <w:rPr>
                <w:noProof/>
                <w:webHidden/>
              </w:rPr>
              <w:t>1</w:t>
            </w:r>
            <w:r w:rsidR="006B251A">
              <w:rPr>
                <w:noProof/>
                <w:webHidden/>
              </w:rPr>
              <w:fldChar w:fldCharType="end"/>
            </w:r>
          </w:hyperlink>
        </w:p>
        <w:p w14:paraId="438EEAD9" w14:textId="0993513F"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18" w:history="1">
            <w:r w:rsidR="006B251A" w:rsidRPr="0014777F">
              <w:rPr>
                <w:rStyle w:val="Hyperlink"/>
                <w:rFonts w:ascii="Arial" w:hAnsi="Arial" w:cs="Arial"/>
                <w:noProof/>
              </w:rPr>
              <w:t>3.1</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Case Study – Stone Meadows Habitat Management Plan 2022 – 2027</w:t>
            </w:r>
            <w:r w:rsidR="006B251A">
              <w:rPr>
                <w:noProof/>
                <w:webHidden/>
              </w:rPr>
              <w:tab/>
            </w:r>
            <w:r w:rsidR="006B251A">
              <w:rPr>
                <w:noProof/>
                <w:webHidden/>
              </w:rPr>
              <w:fldChar w:fldCharType="begin"/>
            </w:r>
            <w:r w:rsidR="006B251A">
              <w:rPr>
                <w:noProof/>
                <w:webHidden/>
              </w:rPr>
              <w:instrText xml:space="preserve"> PAGEREF _Toc161681018 \h </w:instrText>
            </w:r>
            <w:r w:rsidR="006B251A">
              <w:rPr>
                <w:noProof/>
                <w:webHidden/>
              </w:rPr>
            </w:r>
            <w:r w:rsidR="006B251A">
              <w:rPr>
                <w:noProof/>
                <w:webHidden/>
              </w:rPr>
              <w:fldChar w:fldCharType="separate"/>
            </w:r>
            <w:r w:rsidR="006B251A">
              <w:rPr>
                <w:noProof/>
                <w:webHidden/>
              </w:rPr>
              <w:t>2</w:t>
            </w:r>
            <w:r w:rsidR="006B251A">
              <w:rPr>
                <w:noProof/>
                <w:webHidden/>
              </w:rPr>
              <w:fldChar w:fldCharType="end"/>
            </w:r>
          </w:hyperlink>
        </w:p>
        <w:p w14:paraId="5CD45F40" w14:textId="209CFAC6"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19" w:history="1">
            <w:r w:rsidR="006B251A" w:rsidRPr="0014777F">
              <w:rPr>
                <w:rStyle w:val="Hyperlink"/>
                <w:rFonts w:ascii="Arial" w:hAnsi="Arial" w:cs="Arial"/>
                <w:noProof/>
              </w:rPr>
              <w:t>3.2</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Goytre Wharf Woodland Habitat Management and Monitoring Plan 2024 – 2029</w:t>
            </w:r>
            <w:r w:rsidR="006B251A">
              <w:rPr>
                <w:noProof/>
                <w:webHidden/>
              </w:rPr>
              <w:tab/>
            </w:r>
            <w:r w:rsidR="006B251A">
              <w:rPr>
                <w:noProof/>
                <w:webHidden/>
              </w:rPr>
              <w:fldChar w:fldCharType="begin"/>
            </w:r>
            <w:r w:rsidR="006B251A">
              <w:rPr>
                <w:noProof/>
                <w:webHidden/>
              </w:rPr>
              <w:instrText xml:space="preserve"> PAGEREF _Toc161681019 \h </w:instrText>
            </w:r>
            <w:r w:rsidR="006B251A">
              <w:rPr>
                <w:noProof/>
                <w:webHidden/>
              </w:rPr>
            </w:r>
            <w:r w:rsidR="006B251A">
              <w:rPr>
                <w:noProof/>
                <w:webHidden/>
              </w:rPr>
              <w:fldChar w:fldCharType="separate"/>
            </w:r>
            <w:r w:rsidR="006B251A">
              <w:rPr>
                <w:noProof/>
                <w:webHidden/>
              </w:rPr>
              <w:t>2</w:t>
            </w:r>
            <w:r w:rsidR="006B251A">
              <w:rPr>
                <w:noProof/>
                <w:webHidden/>
              </w:rPr>
              <w:fldChar w:fldCharType="end"/>
            </w:r>
          </w:hyperlink>
        </w:p>
        <w:p w14:paraId="5A56F19D" w14:textId="1C2E9AC5"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0" w:history="1">
            <w:r w:rsidR="006B251A" w:rsidRPr="0014777F">
              <w:rPr>
                <w:rStyle w:val="Hyperlink"/>
                <w:rFonts w:ascii="Arial" w:hAnsi="Arial" w:cs="Arial"/>
                <w:noProof/>
              </w:rPr>
              <w:t>3.2.1</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Phase 1 Habitat Survey</w:t>
            </w:r>
            <w:r w:rsidR="006B251A">
              <w:rPr>
                <w:noProof/>
                <w:webHidden/>
              </w:rPr>
              <w:tab/>
            </w:r>
            <w:r w:rsidR="006B251A">
              <w:rPr>
                <w:noProof/>
                <w:webHidden/>
              </w:rPr>
              <w:fldChar w:fldCharType="begin"/>
            </w:r>
            <w:r w:rsidR="006B251A">
              <w:rPr>
                <w:noProof/>
                <w:webHidden/>
              </w:rPr>
              <w:instrText xml:space="preserve"> PAGEREF _Toc161681020 \h </w:instrText>
            </w:r>
            <w:r w:rsidR="006B251A">
              <w:rPr>
                <w:noProof/>
                <w:webHidden/>
              </w:rPr>
            </w:r>
            <w:r w:rsidR="006B251A">
              <w:rPr>
                <w:noProof/>
                <w:webHidden/>
              </w:rPr>
              <w:fldChar w:fldCharType="separate"/>
            </w:r>
            <w:r w:rsidR="006B251A">
              <w:rPr>
                <w:noProof/>
                <w:webHidden/>
              </w:rPr>
              <w:t>3</w:t>
            </w:r>
            <w:r w:rsidR="006B251A">
              <w:rPr>
                <w:noProof/>
                <w:webHidden/>
              </w:rPr>
              <w:fldChar w:fldCharType="end"/>
            </w:r>
          </w:hyperlink>
        </w:p>
        <w:p w14:paraId="54800C4B" w14:textId="20F3A290"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1" w:history="1">
            <w:r w:rsidR="006B251A" w:rsidRPr="0014777F">
              <w:rPr>
                <w:rStyle w:val="Hyperlink"/>
                <w:rFonts w:ascii="Arial" w:hAnsi="Arial" w:cs="Arial"/>
                <w:noProof/>
              </w:rPr>
              <w:t>3.2.2</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Goytre Wharf Woodland Blocks</w:t>
            </w:r>
            <w:r w:rsidR="006B251A">
              <w:rPr>
                <w:noProof/>
                <w:webHidden/>
              </w:rPr>
              <w:tab/>
            </w:r>
            <w:r w:rsidR="006B251A">
              <w:rPr>
                <w:noProof/>
                <w:webHidden/>
              </w:rPr>
              <w:fldChar w:fldCharType="begin"/>
            </w:r>
            <w:r w:rsidR="006B251A">
              <w:rPr>
                <w:noProof/>
                <w:webHidden/>
              </w:rPr>
              <w:instrText xml:space="preserve"> PAGEREF _Toc161681021 \h </w:instrText>
            </w:r>
            <w:r w:rsidR="006B251A">
              <w:rPr>
                <w:noProof/>
                <w:webHidden/>
              </w:rPr>
            </w:r>
            <w:r w:rsidR="006B251A">
              <w:rPr>
                <w:noProof/>
                <w:webHidden/>
              </w:rPr>
              <w:fldChar w:fldCharType="separate"/>
            </w:r>
            <w:r w:rsidR="006B251A">
              <w:rPr>
                <w:noProof/>
                <w:webHidden/>
              </w:rPr>
              <w:t>3</w:t>
            </w:r>
            <w:r w:rsidR="006B251A">
              <w:rPr>
                <w:noProof/>
                <w:webHidden/>
              </w:rPr>
              <w:fldChar w:fldCharType="end"/>
            </w:r>
          </w:hyperlink>
        </w:p>
        <w:p w14:paraId="4F64878A" w14:textId="5846F0A9"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2" w:history="1">
            <w:r w:rsidR="006B251A" w:rsidRPr="0014777F">
              <w:rPr>
                <w:rStyle w:val="Hyperlink"/>
                <w:rFonts w:ascii="Arial" w:hAnsi="Arial" w:cs="Arial"/>
                <w:noProof/>
              </w:rPr>
              <w:t>3.2.3</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Designations</w:t>
            </w:r>
            <w:r w:rsidR="006B251A">
              <w:rPr>
                <w:noProof/>
                <w:webHidden/>
              </w:rPr>
              <w:tab/>
            </w:r>
            <w:r w:rsidR="006B251A">
              <w:rPr>
                <w:noProof/>
                <w:webHidden/>
              </w:rPr>
              <w:fldChar w:fldCharType="begin"/>
            </w:r>
            <w:r w:rsidR="006B251A">
              <w:rPr>
                <w:noProof/>
                <w:webHidden/>
              </w:rPr>
              <w:instrText xml:space="preserve"> PAGEREF _Toc161681022 \h </w:instrText>
            </w:r>
            <w:r w:rsidR="006B251A">
              <w:rPr>
                <w:noProof/>
                <w:webHidden/>
              </w:rPr>
            </w:r>
            <w:r w:rsidR="006B251A">
              <w:rPr>
                <w:noProof/>
                <w:webHidden/>
              </w:rPr>
              <w:fldChar w:fldCharType="separate"/>
            </w:r>
            <w:r w:rsidR="006B251A">
              <w:rPr>
                <w:noProof/>
                <w:webHidden/>
              </w:rPr>
              <w:t>5</w:t>
            </w:r>
            <w:r w:rsidR="006B251A">
              <w:rPr>
                <w:noProof/>
                <w:webHidden/>
              </w:rPr>
              <w:fldChar w:fldCharType="end"/>
            </w:r>
          </w:hyperlink>
        </w:p>
        <w:p w14:paraId="5EB0A15B" w14:textId="6B8A5AE2"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3" w:history="1">
            <w:r w:rsidR="006B251A" w:rsidRPr="0014777F">
              <w:rPr>
                <w:rStyle w:val="Hyperlink"/>
                <w:rFonts w:ascii="Arial" w:hAnsi="Arial" w:cs="Arial"/>
                <w:noProof/>
              </w:rPr>
              <w:t>3.2.4</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Soil</w:t>
            </w:r>
            <w:r w:rsidR="006B251A">
              <w:rPr>
                <w:noProof/>
                <w:webHidden/>
              </w:rPr>
              <w:tab/>
            </w:r>
            <w:r w:rsidR="006B251A">
              <w:rPr>
                <w:noProof/>
                <w:webHidden/>
              </w:rPr>
              <w:fldChar w:fldCharType="begin"/>
            </w:r>
            <w:r w:rsidR="006B251A">
              <w:rPr>
                <w:noProof/>
                <w:webHidden/>
              </w:rPr>
              <w:instrText xml:space="preserve"> PAGEREF _Toc161681023 \h </w:instrText>
            </w:r>
            <w:r w:rsidR="006B251A">
              <w:rPr>
                <w:noProof/>
                <w:webHidden/>
              </w:rPr>
            </w:r>
            <w:r w:rsidR="006B251A">
              <w:rPr>
                <w:noProof/>
                <w:webHidden/>
              </w:rPr>
              <w:fldChar w:fldCharType="separate"/>
            </w:r>
            <w:r w:rsidR="006B251A">
              <w:rPr>
                <w:noProof/>
                <w:webHidden/>
              </w:rPr>
              <w:t>6</w:t>
            </w:r>
            <w:r w:rsidR="006B251A">
              <w:rPr>
                <w:noProof/>
                <w:webHidden/>
              </w:rPr>
              <w:fldChar w:fldCharType="end"/>
            </w:r>
          </w:hyperlink>
        </w:p>
        <w:p w14:paraId="392B134D" w14:textId="244D6061"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4" w:history="1">
            <w:r w:rsidR="006B251A" w:rsidRPr="0014777F">
              <w:rPr>
                <w:rStyle w:val="Hyperlink"/>
                <w:rFonts w:ascii="Arial" w:hAnsi="Arial" w:cs="Arial"/>
                <w:noProof/>
              </w:rPr>
              <w:t>3.2.5</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Watercourses</w:t>
            </w:r>
            <w:r w:rsidR="006B251A">
              <w:rPr>
                <w:noProof/>
                <w:webHidden/>
              </w:rPr>
              <w:tab/>
            </w:r>
            <w:r w:rsidR="006B251A">
              <w:rPr>
                <w:noProof/>
                <w:webHidden/>
              </w:rPr>
              <w:fldChar w:fldCharType="begin"/>
            </w:r>
            <w:r w:rsidR="006B251A">
              <w:rPr>
                <w:noProof/>
                <w:webHidden/>
              </w:rPr>
              <w:instrText xml:space="preserve"> PAGEREF _Toc161681024 \h </w:instrText>
            </w:r>
            <w:r w:rsidR="006B251A">
              <w:rPr>
                <w:noProof/>
                <w:webHidden/>
              </w:rPr>
            </w:r>
            <w:r w:rsidR="006B251A">
              <w:rPr>
                <w:noProof/>
                <w:webHidden/>
              </w:rPr>
              <w:fldChar w:fldCharType="separate"/>
            </w:r>
            <w:r w:rsidR="006B251A">
              <w:rPr>
                <w:noProof/>
                <w:webHidden/>
              </w:rPr>
              <w:t>6</w:t>
            </w:r>
            <w:r w:rsidR="006B251A">
              <w:rPr>
                <w:noProof/>
                <w:webHidden/>
              </w:rPr>
              <w:fldChar w:fldCharType="end"/>
            </w:r>
          </w:hyperlink>
        </w:p>
        <w:p w14:paraId="44903263" w14:textId="3A1A9092"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5" w:history="1">
            <w:r w:rsidR="006B251A" w:rsidRPr="0014777F">
              <w:rPr>
                <w:rStyle w:val="Hyperlink"/>
                <w:rFonts w:ascii="Arial" w:hAnsi="Arial" w:cs="Arial"/>
                <w:noProof/>
              </w:rPr>
              <w:t>3.2.6</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Public Access</w:t>
            </w:r>
            <w:r w:rsidR="006B251A">
              <w:rPr>
                <w:noProof/>
                <w:webHidden/>
              </w:rPr>
              <w:tab/>
            </w:r>
            <w:r w:rsidR="006B251A">
              <w:rPr>
                <w:noProof/>
                <w:webHidden/>
              </w:rPr>
              <w:fldChar w:fldCharType="begin"/>
            </w:r>
            <w:r w:rsidR="006B251A">
              <w:rPr>
                <w:noProof/>
                <w:webHidden/>
              </w:rPr>
              <w:instrText xml:space="preserve"> PAGEREF _Toc161681025 \h </w:instrText>
            </w:r>
            <w:r w:rsidR="006B251A">
              <w:rPr>
                <w:noProof/>
                <w:webHidden/>
              </w:rPr>
            </w:r>
            <w:r w:rsidR="006B251A">
              <w:rPr>
                <w:noProof/>
                <w:webHidden/>
              </w:rPr>
              <w:fldChar w:fldCharType="separate"/>
            </w:r>
            <w:r w:rsidR="006B251A">
              <w:rPr>
                <w:noProof/>
                <w:webHidden/>
              </w:rPr>
              <w:t>7</w:t>
            </w:r>
            <w:r w:rsidR="006B251A">
              <w:rPr>
                <w:noProof/>
                <w:webHidden/>
              </w:rPr>
              <w:fldChar w:fldCharType="end"/>
            </w:r>
          </w:hyperlink>
        </w:p>
        <w:p w14:paraId="6AE9C964" w14:textId="7AED907B"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26" w:history="1">
            <w:r w:rsidR="006B251A" w:rsidRPr="0014777F">
              <w:rPr>
                <w:rStyle w:val="Hyperlink"/>
                <w:rFonts w:ascii="Arial" w:hAnsi="Arial" w:cs="Arial"/>
                <w:noProof/>
              </w:rPr>
              <w:t>3.3</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Invasive Non – Native Species (INNS)</w:t>
            </w:r>
            <w:r w:rsidR="006B251A">
              <w:rPr>
                <w:noProof/>
                <w:webHidden/>
              </w:rPr>
              <w:tab/>
            </w:r>
            <w:r w:rsidR="006B251A">
              <w:rPr>
                <w:noProof/>
                <w:webHidden/>
              </w:rPr>
              <w:fldChar w:fldCharType="begin"/>
            </w:r>
            <w:r w:rsidR="006B251A">
              <w:rPr>
                <w:noProof/>
                <w:webHidden/>
              </w:rPr>
              <w:instrText xml:space="preserve"> PAGEREF _Toc161681026 \h </w:instrText>
            </w:r>
            <w:r w:rsidR="006B251A">
              <w:rPr>
                <w:noProof/>
                <w:webHidden/>
              </w:rPr>
            </w:r>
            <w:r w:rsidR="006B251A">
              <w:rPr>
                <w:noProof/>
                <w:webHidden/>
              </w:rPr>
              <w:fldChar w:fldCharType="separate"/>
            </w:r>
            <w:r w:rsidR="006B251A">
              <w:rPr>
                <w:noProof/>
                <w:webHidden/>
              </w:rPr>
              <w:t>8</w:t>
            </w:r>
            <w:r w:rsidR="006B251A">
              <w:rPr>
                <w:noProof/>
                <w:webHidden/>
              </w:rPr>
              <w:fldChar w:fldCharType="end"/>
            </w:r>
          </w:hyperlink>
        </w:p>
        <w:p w14:paraId="25E001D5" w14:textId="78EF5AB0"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27" w:history="1">
            <w:r w:rsidR="006B251A" w:rsidRPr="0014777F">
              <w:rPr>
                <w:rStyle w:val="Hyperlink"/>
                <w:rFonts w:ascii="Arial" w:hAnsi="Arial" w:cs="Arial"/>
                <w:noProof/>
              </w:rPr>
              <w:t>3.4</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Tree Inspection</w:t>
            </w:r>
            <w:r w:rsidR="006B251A">
              <w:rPr>
                <w:noProof/>
                <w:webHidden/>
              </w:rPr>
              <w:tab/>
            </w:r>
            <w:r w:rsidR="006B251A">
              <w:rPr>
                <w:noProof/>
                <w:webHidden/>
              </w:rPr>
              <w:fldChar w:fldCharType="begin"/>
            </w:r>
            <w:r w:rsidR="006B251A">
              <w:rPr>
                <w:noProof/>
                <w:webHidden/>
              </w:rPr>
              <w:instrText xml:space="preserve"> PAGEREF _Toc161681027 \h </w:instrText>
            </w:r>
            <w:r w:rsidR="006B251A">
              <w:rPr>
                <w:noProof/>
                <w:webHidden/>
              </w:rPr>
            </w:r>
            <w:r w:rsidR="006B251A">
              <w:rPr>
                <w:noProof/>
                <w:webHidden/>
              </w:rPr>
              <w:fldChar w:fldCharType="separate"/>
            </w:r>
            <w:r w:rsidR="006B251A">
              <w:rPr>
                <w:noProof/>
                <w:webHidden/>
              </w:rPr>
              <w:t>9</w:t>
            </w:r>
            <w:r w:rsidR="006B251A">
              <w:rPr>
                <w:noProof/>
                <w:webHidden/>
              </w:rPr>
              <w:fldChar w:fldCharType="end"/>
            </w:r>
          </w:hyperlink>
        </w:p>
        <w:p w14:paraId="1DB30FA3" w14:textId="35DF7B91" w:rsidR="006B251A" w:rsidRDefault="00000000">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161681028" w:history="1">
            <w:r w:rsidR="006B251A" w:rsidRPr="0014777F">
              <w:rPr>
                <w:rStyle w:val="Hyperlink"/>
                <w:rFonts w:ascii="Arial" w:hAnsi="Arial" w:cs="Arial"/>
                <w:noProof/>
              </w:rPr>
              <w:t>3.4.1</w:t>
            </w:r>
            <w:r w:rsidR="006B251A">
              <w:rPr>
                <w:rFonts w:asciiTheme="minorHAnsi" w:eastAsiaTheme="minorEastAsia" w:hAnsiTheme="minorHAnsi" w:cstheme="minorBidi"/>
                <w:noProof/>
                <w:kern w:val="2"/>
                <w:sz w:val="24"/>
                <w:szCs w:val="24"/>
                <w14:ligatures w14:val="standardContextual"/>
              </w:rPr>
              <w:tab/>
            </w:r>
            <w:r w:rsidR="006B251A" w:rsidRPr="0014777F">
              <w:rPr>
                <w:rStyle w:val="Hyperlink"/>
                <w:rFonts w:ascii="Arial" w:hAnsi="Arial" w:cs="Arial"/>
                <w:noProof/>
              </w:rPr>
              <w:t>Deadwood</w:t>
            </w:r>
            <w:r w:rsidR="006B251A">
              <w:rPr>
                <w:noProof/>
                <w:webHidden/>
              </w:rPr>
              <w:tab/>
            </w:r>
            <w:r w:rsidR="006B251A">
              <w:rPr>
                <w:noProof/>
                <w:webHidden/>
              </w:rPr>
              <w:fldChar w:fldCharType="begin"/>
            </w:r>
            <w:r w:rsidR="006B251A">
              <w:rPr>
                <w:noProof/>
                <w:webHidden/>
              </w:rPr>
              <w:instrText xml:space="preserve"> PAGEREF _Toc161681028 \h </w:instrText>
            </w:r>
            <w:r w:rsidR="006B251A">
              <w:rPr>
                <w:noProof/>
                <w:webHidden/>
              </w:rPr>
            </w:r>
            <w:r w:rsidR="006B251A">
              <w:rPr>
                <w:noProof/>
                <w:webHidden/>
              </w:rPr>
              <w:fldChar w:fldCharType="separate"/>
            </w:r>
            <w:r w:rsidR="006B251A">
              <w:rPr>
                <w:noProof/>
                <w:webHidden/>
              </w:rPr>
              <w:t>10</w:t>
            </w:r>
            <w:r w:rsidR="006B251A">
              <w:rPr>
                <w:noProof/>
                <w:webHidden/>
              </w:rPr>
              <w:fldChar w:fldCharType="end"/>
            </w:r>
          </w:hyperlink>
        </w:p>
        <w:p w14:paraId="796BB016" w14:textId="4DE9E54A"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29" w:history="1">
            <w:r w:rsidR="006B251A" w:rsidRPr="0014777F">
              <w:rPr>
                <w:rStyle w:val="Hyperlink"/>
                <w:rFonts w:ascii="Arial" w:hAnsi="Arial" w:cs="Arial"/>
                <w:noProof/>
              </w:rPr>
              <w:t>3.5</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Scrub Control</w:t>
            </w:r>
            <w:r w:rsidR="006B251A">
              <w:rPr>
                <w:noProof/>
                <w:webHidden/>
              </w:rPr>
              <w:tab/>
            </w:r>
            <w:r w:rsidR="006B251A">
              <w:rPr>
                <w:noProof/>
                <w:webHidden/>
              </w:rPr>
              <w:fldChar w:fldCharType="begin"/>
            </w:r>
            <w:r w:rsidR="006B251A">
              <w:rPr>
                <w:noProof/>
                <w:webHidden/>
              </w:rPr>
              <w:instrText xml:space="preserve"> PAGEREF _Toc161681029 \h </w:instrText>
            </w:r>
            <w:r w:rsidR="006B251A">
              <w:rPr>
                <w:noProof/>
                <w:webHidden/>
              </w:rPr>
            </w:r>
            <w:r w:rsidR="006B251A">
              <w:rPr>
                <w:noProof/>
                <w:webHidden/>
              </w:rPr>
              <w:fldChar w:fldCharType="separate"/>
            </w:r>
            <w:r w:rsidR="006B251A">
              <w:rPr>
                <w:noProof/>
                <w:webHidden/>
              </w:rPr>
              <w:t>12</w:t>
            </w:r>
            <w:r w:rsidR="006B251A">
              <w:rPr>
                <w:noProof/>
                <w:webHidden/>
              </w:rPr>
              <w:fldChar w:fldCharType="end"/>
            </w:r>
          </w:hyperlink>
        </w:p>
        <w:p w14:paraId="334F2DF6" w14:textId="729677FE"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30" w:history="1">
            <w:r w:rsidR="006B251A" w:rsidRPr="0014777F">
              <w:rPr>
                <w:rStyle w:val="Hyperlink"/>
                <w:rFonts w:ascii="Arial" w:hAnsi="Arial" w:cs="Arial"/>
                <w:noProof/>
              </w:rPr>
              <w:t>3.6</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Hedgerow</w:t>
            </w:r>
            <w:r w:rsidR="006B251A">
              <w:rPr>
                <w:noProof/>
                <w:webHidden/>
              </w:rPr>
              <w:tab/>
            </w:r>
            <w:r w:rsidR="006B251A">
              <w:rPr>
                <w:noProof/>
                <w:webHidden/>
              </w:rPr>
              <w:fldChar w:fldCharType="begin"/>
            </w:r>
            <w:r w:rsidR="006B251A">
              <w:rPr>
                <w:noProof/>
                <w:webHidden/>
              </w:rPr>
              <w:instrText xml:space="preserve"> PAGEREF _Toc161681030 \h </w:instrText>
            </w:r>
            <w:r w:rsidR="006B251A">
              <w:rPr>
                <w:noProof/>
                <w:webHidden/>
              </w:rPr>
            </w:r>
            <w:r w:rsidR="006B251A">
              <w:rPr>
                <w:noProof/>
                <w:webHidden/>
              </w:rPr>
              <w:fldChar w:fldCharType="separate"/>
            </w:r>
            <w:r w:rsidR="006B251A">
              <w:rPr>
                <w:noProof/>
                <w:webHidden/>
              </w:rPr>
              <w:t>12</w:t>
            </w:r>
            <w:r w:rsidR="006B251A">
              <w:rPr>
                <w:noProof/>
                <w:webHidden/>
              </w:rPr>
              <w:fldChar w:fldCharType="end"/>
            </w:r>
          </w:hyperlink>
        </w:p>
        <w:p w14:paraId="7FA2F47B" w14:textId="546E5FC9" w:rsidR="006B251A" w:rsidRDefault="00000000">
          <w:pPr>
            <w:pStyle w:val="TOC2"/>
            <w:tabs>
              <w:tab w:val="left" w:pos="960"/>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1681031" w:history="1">
            <w:r w:rsidR="006B251A" w:rsidRPr="0014777F">
              <w:rPr>
                <w:rStyle w:val="Hyperlink"/>
                <w:rFonts w:ascii="Arial" w:hAnsi="Arial" w:cs="Arial"/>
                <w:noProof/>
              </w:rPr>
              <w:t>3.7</w:t>
            </w:r>
            <w:r w:rsidR="006B251A">
              <w:rPr>
                <w:rFonts w:asciiTheme="minorHAnsi" w:eastAsiaTheme="minorEastAsia" w:hAnsiTheme="minorHAnsi" w:cstheme="minorBidi"/>
                <w:b w:val="0"/>
                <w:bCs w:val="0"/>
                <w:noProof/>
                <w:kern w:val="2"/>
                <w:sz w:val="24"/>
                <w:szCs w:val="24"/>
                <w14:ligatures w14:val="standardContextual"/>
              </w:rPr>
              <w:tab/>
            </w:r>
            <w:r w:rsidR="006B251A" w:rsidRPr="0014777F">
              <w:rPr>
                <w:rStyle w:val="Hyperlink"/>
                <w:rFonts w:ascii="Arial" w:hAnsi="Arial" w:cs="Arial"/>
                <w:noProof/>
              </w:rPr>
              <w:t>Stakeholder Engagement</w:t>
            </w:r>
            <w:r w:rsidR="006B251A">
              <w:rPr>
                <w:noProof/>
                <w:webHidden/>
              </w:rPr>
              <w:tab/>
            </w:r>
            <w:r w:rsidR="006B251A">
              <w:rPr>
                <w:noProof/>
                <w:webHidden/>
              </w:rPr>
              <w:fldChar w:fldCharType="begin"/>
            </w:r>
            <w:r w:rsidR="006B251A">
              <w:rPr>
                <w:noProof/>
                <w:webHidden/>
              </w:rPr>
              <w:instrText xml:space="preserve"> PAGEREF _Toc161681031 \h </w:instrText>
            </w:r>
            <w:r w:rsidR="006B251A">
              <w:rPr>
                <w:noProof/>
                <w:webHidden/>
              </w:rPr>
            </w:r>
            <w:r w:rsidR="006B251A">
              <w:rPr>
                <w:noProof/>
                <w:webHidden/>
              </w:rPr>
              <w:fldChar w:fldCharType="separate"/>
            </w:r>
            <w:r w:rsidR="006B251A">
              <w:rPr>
                <w:noProof/>
                <w:webHidden/>
              </w:rPr>
              <w:t>13</w:t>
            </w:r>
            <w:r w:rsidR="006B251A">
              <w:rPr>
                <w:noProof/>
                <w:webHidden/>
              </w:rPr>
              <w:fldChar w:fldCharType="end"/>
            </w:r>
          </w:hyperlink>
        </w:p>
        <w:p w14:paraId="298A02C7" w14:textId="0A0E72D3" w:rsidR="006B251A" w:rsidRDefault="0000000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1681032" w:history="1">
            <w:r w:rsidR="006B251A" w:rsidRPr="0014777F">
              <w:rPr>
                <w:rStyle w:val="Hyperlink"/>
                <w:rFonts w:ascii="Arial" w:hAnsi="Arial" w:cs="Arial"/>
                <w:noProof/>
              </w:rPr>
              <w:t>4</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Goytre Wharf Woodland – Habitat Management and Monitoring Plan</w:t>
            </w:r>
            <w:r w:rsidR="006B251A">
              <w:rPr>
                <w:noProof/>
                <w:webHidden/>
              </w:rPr>
              <w:tab/>
            </w:r>
            <w:r w:rsidR="006B251A">
              <w:rPr>
                <w:noProof/>
                <w:webHidden/>
              </w:rPr>
              <w:fldChar w:fldCharType="begin"/>
            </w:r>
            <w:r w:rsidR="006B251A">
              <w:rPr>
                <w:noProof/>
                <w:webHidden/>
              </w:rPr>
              <w:instrText xml:space="preserve"> PAGEREF _Toc161681032 \h </w:instrText>
            </w:r>
            <w:r w:rsidR="006B251A">
              <w:rPr>
                <w:noProof/>
                <w:webHidden/>
              </w:rPr>
            </w:r>
            <w:r w:rsidR="006B251A">
              <w:rPr>
                <w:noProof/>
                <w:webHidden/>
              </w:rPr>
              <w:fldChar w:fldCharType="separate"/>
            </w:r>
            <w:r w:rsidR="006B251A">
              <w:rPr>
                <w:noProof/>
                <w:webHidden/>
              </w:rPr>
              <w:t>14</w:t>
            </w:r>
            <w:r w:rsidR="006B251A">
              <w:rPr>
                <w:noProof/>
                <w:webHidden/>
              </w:rPr>
              <w:fldChar w:fldCharType="end"/>
            </w:r>
          </w:hyperlink>
        </w:p>
        <w:p w14:paraId="2E995BF1" w14:textId="19307207" w:rsidR="006B251A" w:rsidRDefault="0000000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1681033" w:history="1">
            <w:r w:rsidR="006B251A" w:rsidRPr="0014777F">
              <w:rPr>
                <w:rStyle w:val="Hyperlink"/>
                <w:rFonts w:ascii="Arial" w:hAnsi="Arial" w:cs="Arial"/>
                <w:noProof/>
              </w:rPr>
              <w:t>5</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Conclusion</w:t>
            </w:r>
            <w:r w:rsidR="006B251A">
              <w:rPr>
                <w:noProof/>
                <w:webHidden/>
              </w:rPr>
              <w:tab/>
            </w:r>
            <w:r w:rsidR="006B251A">
              <w:rPr>
                <w:noProof/>
                <w:webHidden/>
              </w:rPr>
              <w:fldChar w:fldCharType="begin"/>
            </w:r>
            <w:r w:rsidR="006B251A">
              <w:rPr>
                <w:noProof/>
                <w:webHidden/>
              </w:rPr>
              <w:instrText xml:space="preserve"> PAGEREF _Toc161681033 \h </w:instrText>
            </w:r>
            <w:r w:rsidR="006B251A">
              <w:rPr>
                <w:noProof/>
                <w:webHidden/>
              </w:rPr>
            </w:r>
            <w:r w:rsidR="006B251A">
              <w:rPr>
                <w:noProof/>
                <w:webHidden/>
              </w:rPr>
              <w:fldChar w:fldCharType="separate"/>
            </w:r>
            <w:r w:rsidR="006B251A">
              <w:rPr>
                <w:noProof/>
                <w:webHidden/>
              </w:rPr>
              <w:t>16</w:t>
            </w:r>
            <w:r w:rsidR="006B251A">
              <w:rPr>
                <w:noProof/>
                <w:webHidden/>
              </w:rPr>
              <w:fldChar w:fldCharType="end"/>
            </w:r>
          </w:hyperlink>
        </w:p>
        <w:p w14:paraId="4C69099C" w14:textId="61BDE34E" w:rsidR="006B251A" w:rsidRDefault="00000000">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161681034" w:history="1">
            <w:r w:rsidR="006B251A" w:rsidRPr="0014777F">
              <w:rPr>
                <w:rStyle w:val="Hyperlink"/>
                <w:rFonts w:ascii="Arial" w:hAnsi="Arial" w:cs="Arial"/>
                <w:noProof/>
              </w:rPr>
              <w:t>6</w:t>
            </w:r>
            <w:r w:rsidR="006B251A">
              <w:rPr>
                <w:rFonts w:asciiTheme="minorHAnsi" w:eastAsiaTheme="minorEastAsia" w:hAnsiTheme="minorHAnsi" w:cstheme="minorBidi"/>
                <w:b w:val="0"/>
                <w:bCs w:val="0"/>
                <w:i w:val="0"/>
                <w:iCs w:val="0"/>
                <w:noProof/>
                <w:kern w:val="2"/>
                <w14:ligatures w14:val="standardContextual"/>
              </w:rPr>
              <w:tab/>
            </w:r>
            <w:r w:rsidR="006B251A" w:rsidRPr="0014777F">
              <w:rPr>
                <w:rStyle w:val="Hyperlink"/>
                <w:rFonts w:ascii="Arial" w:hAnsi="Arial" w:cs="Arial"/>
                <w:noProof/>
              </w:rPr>
              <w:t>References</w:t>
            </w:r>
            <w:r w:rsidR="006B251A">
              <w:rPr>
                <w:noProof/>
                <w:webHidden/>
              </w:rPr>
              <w:tab/>
            </w:r>
            <w:r w:rsidR="006B251A">
              <w:rPr>
                <w:noProof/>
                <w:webHidden/>
              </w:rPr>
              <w:fldChar w:fldCharType="begin"/>
            </w:r>
            <w:r w:rsidR="006B251A">
              <w:rPr>
                <w:noProof/>
                <w:webHidden/>
              </w:rPr>
              <w:instrText xml:space="preserve"> PAGEREF _Toc161681034 \h </w:instrText>
            </w:r>
            <w:r w:rsidR="006B251A">
              <w:rPr>
                <w:noProof/>
                <w:webHidden/>
              </w:rPr>
            </w:r>
            <w:r w:rsidR="006B251A">
              <w:rPr>
                <w:noProof/>
                <w:webHidden/>
              </w:rPr>
              <w:fldChar w:fldCharType="separate"/>
            </w:r>
            <w:r w:rsidR="006B251A">
              <w:rPr>
                <w:noProof/>
                <w:webHidden/>
              </w:rPr>
              <w:t>17</w:t>
            </w:r>
            <w:r w:rsidR="006B251A">
              <w:rPr>
                <w:noProof/>
                <w:webHidden/>
              </w:rPr>
              <w:fldChar w:fldCharType="end"/>
            </w:r>
          </w:hyperlink>
        </w:p>
        <w:p w14:paraId="3EEF3875" w14:textId="74A29670" w:rsidR="001D149C" w:rsidRPr="00004C54" w:rsidRDefault="00E31FC7" w:rsidP="002A165C">
          <w:pPr>
            <w:rPr>
              <w:b/>
              <w:bCs/>
              <w:noProof/>
            </w:rPr>
          </w:pPr>
          <w:r>
            <w:rPr>
              <w:b/>
              <w:bCs/>
              <w:noProof/>
            </w:rPr>
            <w:fldChar w:fldCharType="end"/>
          </w:r>
        </w:p>
      </w:sdtContent>
    </w:sdt>
    <w:p w14:paraId="6C84EADB" w14:textId="5F7B5F98" w:rsidR="00C0213E" w:rsidRPr="0074749C" w:rsidRDefault="00004C54" w:rsidP="0074749C">
      <w:pPr>
        <w:rPr>
          <w:rFonts w:ascii="Arial" w:hAnsi="Arial" w:cs="Arial"/>
          <w:b/>
          <w:bCs/>
          <w:sz w:val="28"/>
          <w:szCs w:val="28"/>
          <w:u w:val="single"/>
        </w:rPr>
      </w:pPr>
      <w:r>
        <w:rPr>
          <w:rFonts w:ascii="Arial" w:hAnsi="Arial" w:cs="Arial"/>
          <w:b/>
          <w:bCs/>
          <w:sz w:val="28"/>
          <w:szCs w:val="28"/>
          <w:u w:val="single"/>
        </w:rPr>
        <w:br w:type="page"/>
      </w:r>
    </w:p>
    <w:p w14:paraId="737DBA03" w14:textId="77777777" w:rsidR="00C0213E" w:rsidRPr="00C0213E" w:rsidRDefault="00C0213E" w:rsidP="00C0213E"/>
    <w:p w14:paraId="69CEADA9" w14:textId="2435651B" w:rsidR="007C303F" w:rsidRDefault="001D149C">
      <w:pPr>
        <w:pStyle w:val="TableofFigures"/>
        <w:tabs>
          <w:tab w:val="right" w:leader="dot" w:pos="9016"/>
        </w:tabs>
        <w:rPr>
          <w:rFonts w:asciiTheme="minorHAnsi" w:eastAsiaTheme="minorEastAsia" w:hAnsiTheme="minorHAnsi" w:cstheme="minorBidi"/>
          <w:noProof/>
          <w:kern w:val="2"/>
          <w14:ligatures w14:val="standardContextual"/>
        </w:rPr>
      </w:pPr>
      <w:r>
        <w:rPr>
          <w:rFonts w:ascii="Arial" w:hAnsi="Arial" w:cs="Arial"/>
          <w:b/>
          <w:bCs/>
          <w:sz w:val="28"/>
          <w:szCs w:val="28"/>
          <w:u w:val="single"/>
        </w:rPr>
        <w:fldChar w:fldCharType="begin"/>
      </w:r>
      <w:r>
        <w:rPr>
          <w:rFonts w:ascii="Arial" w:hAnsi="Arial" w:cs="Arial"/>
          <w:b/>
          <w:bCs/>
          <w:sz w:val="28"/>
          <w:szCs w:val="28"/>
          <w:u w:val="single"/>
        </w:rPr>
        <w:instrText xml:space="preserve"> TOC \h \z \c "Figure" </w:instrText>
      </w:r>
      <w:r>
        <w:rPr>
          <w:rFonts w:ascii="Arial" w:hAnsi="Arial" w:cs="Arial"/>
          <w:b/>
          <w:bCs/>
          <w:sz w:val="28"/>
          <w:szCs w:val="28"/>
          <w:u w:val="single"/>
        </w:rPr>
        <w:fldChar w:fldCharType="separate"/>
      </w:r>
      <w:hyperlink w:anchor="_Toc161822697" w:history="1">
        <w:r w:rsidR="007C303F" w:rsidRPr="00247F0D">
          <w:rPr>
            <w:rStyle w:val="Hyperlink"/>
            <w:noProof/>
          </w:rPr>
          <w:t>Figure 1 - GIS &amp; satellite image outlining the Goytre Wharf Woodland site. (Google Maps, 2024; Google Satellite, 2024).</w:t>
        </w:r>
        <w:r w:rsidR="007C303F">
          <w:rPr>
            <w:noProof/>
            <w:webHidden/>
          </w:rPr>
          <w:tab/>
        </w:r>
        <w:r w:rsidR="007C303F">
          <w:rPr>
            <w:noProof/>
            <w:webHidden/>
          </w:rPr>
          <w:fldChar w:fldCharType="begin"/>
        </w:r>
        <w:r w:rsidR="007C303F">
          <w:rPr>
            <w:noProof/>
            <w:webHidden/>
          </w:rPr>
          <w:instrText xml:space="preserve"> PAGEREF _Toc161822697 \h </w:instrText>
        </w:r>
        <w:r w:rsidR="007C303F">
          <w:rPr>
            <w:noProof/>
            <w:webHidden/>
          </w:rPr>
        </w:r>
        <w:r w:rsidR="007C303F">
          <w:rPr>
            <w:noProof/>
            <w:webHidden/>
          </w:rPr>
          <w:fldChar w:fldCharType="separate"/>
        </w:r>
        <w:r w:rsidR="007C303F">
          <w:rPr>
            <w:noProof/>
            <w:webHidden/>
          </w:rPr>
          <w:t>3</w:t>
        </w:r>
        <w:r w:rsidR="007C303F">
          <w:rPr>
            <w:noProof/>
            <w:webHidden/>
          </w:rPr>
          <w:fldChar w:fldCharType="end"/>
        </w:r>
      </w:hyperlink>
    </w:p>
    <w:p w14:paraId="38E92135" w14:textId="598F6910"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698" w:history="1">
        <w:r w:rsidRPr="00247F0D">
          <w:rPr>
            <w:rStyle w:val="Hyperlink"/>
            <w:noProof/>
          </w:rPr>
          <w:t>Figure 2 - Satellite image outlining the two woodland blocks (Google Satellite 2024).</w:t>
        </w:r>
        <w:r>
          <w:rPr>
            <w:noProof/>
            <w:webHidden/>
          </w:rPr>
          <w:tab/>
        </w:r>
        <w:r>
          <w:rPr>
            <w:noProof/>
            <w:webHidden/>
          </w:rPr>
          <w:fldChar w:fldCharType="begin"/>
        </w:r>
        <w:r>
          <w:rPr>
            <w:noProof/>
            <w:webHidden/>
          </w:rPr>
          <w:instrText xml:space="preserve"> PAGEREF _Toc161822698 \h </w:instrText>
        </w:r>
        <w:r>
          <w:rPr>
            <w:noProof/>
            <w:webHidden/>
          </w:rPr>
        </w:r>
        <w:r>
          <w:rPr>
            <w:noProof/>
            <w:webHidden/>
          </w:rPr>
          <w:fldChar w:fldCharType="separate"/>
        </w:r>
        <w:r>
          <w:rPr>
            <w:noProof/>
            <w:webHidden/>
          </w:rPr>
          <w:t>4</w:t>
        </w:r>
        <w:r>
          <w:rPr>
            <w:noProof/>
            <w:webHidden/>
          </w:rPr>
          <w:fldChar w:fldCharType="end"/>
        </w:r>
      </w:hyperlink>
    </w:p>
    <w:p w14:paraId="62ABCEE9" w14:textId="73D56F3F"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699" w:history="1">
        <w:r w:rsidRPr="00247F0D">
          <w:rPr>
            <w:rStyle w:val="Hyperlink"/>
            <w:noProof/>
          </w:rPr>
          <w:t>Figure 3 - An image of deadwood, birch, and bramble on site.</w:t>
        </w:r>
        <w:r>
          <w:rPr>
            <w:noProof/>
            <w:webHidden/>
          </w:rPr>
          <w:tab/>
        </w:r>
        <w:r>
          <w:rPr>
            <w:noProof/>
            <w:webHidden/>
          </w:rPr>
          <w:fldChar w:fldCharType="begin"/>
        </w:r>
        <w:r>
          <w:rPr>
            <w:noProof/>
            <w:webHidden/>
          </w:rPr>
          <w:instrText xml:space="preserve"> PAGEREF _Toc161822699 \h </w:instrText>
        </w:r>
        <w:r>
          <w:rPr>
            <w:noProof/>
            <w:webHidden/>
          </w:rPr>
        </w:r>
        <w:r>
          <w:rPr>
            <w:noProof/>
            <w:webHidden/>
          </w:rPr>
          <w:fldChar w:fldCharType="separate"/>
        </w:r>
        <w:r>
          <w:rPr>
            <w:noProof/>
            <w:webHidden/>
          </w:rPr>
          <w:t>5</w:t>
        </w:r>
        <w:r>
          <w:rPr>
            <w:noProof/>
            <w:webHidden/>
          </w:rPr>
          <w:fldChar w:fldCharType="end"/>
        </w:r>
      </w:hyperlink>
    </w:p>
    <w:p w14:paraId="742DA69E" w14:textId="52916A23"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0" w:history="1">
        <w:r w:rsidRPr="00247F0D">
          <w:rPr>
            <w:rStyle w:val="Hyperlink"/>
            <w:noProof/>
          </w:rPr>
          <w:t>Figure 4 - An image of a pond on the site.</w:t>
        </w:r>
        <w:r>
          <w:rPr>
            <w:noProof/>
            <w:webHidden/>
          </w:rPr>
          <w:tab/>
        </w:r>
        <w:r>
          <w:rPr>
            <w:noProof/>
            <w:webHidden/>
          </w:rPr>
          <w:fldChar w:fldCharType="begin"/>
        </w:r>
        <w:r>
          <w:rPr>
            <w:noProof/>
            <w:webHidden/>
          </w:rPr>
          <w:instrText xml:space="preserve"> PAGEREF _Toc161822700 \h </w:instrText>
        </w:r>
        <w:r>
          <w:rPr>
            <w:noProof/>
            <w:webHidden/>
          </w:rPr>
        </w:r>
        <w:r>
          <w:rPr>
            <w:noProof/>
            <w:webHidden/>
          </w:rPr>
          <w:fldChar w:fldCharType="separate"/>
        </w:r>
        <w:r>
          <w:rPr>
            <w:noProof/>
            <w:webHidden/>
          </w:rPr>
          <w:t>6</w:t>
        </w:r>
        <w:r>
          <w:rPr>
            <w:noProof/>
            <w:webHidden/>
          </w:rPr>
          <w:fldChar w:fldCharType="end"/>
        </w:r>
      </w:hyperlink>
    </w:p>
    <w:p w14:paraId="165E03C5" w14:textId="03053C58"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1" w:history="1">
        <w:r w:rsidRPr="00247F0D">
          <w:rPr>
            <w:rStyle w:val="Hyperlink"/>
            <w:noProof/>
          </w:rPr>
          <w:t>Figure 5 - GIS map outlining the road access leading to the car park and the PRoW (Google Maps, 2024).</w:t>
        </w:r>
        <w:r>
          <w:rPr>
            <w:noProof/>
            <w:webHidden/>
          </w:rPr>
          <w:tab/>
        </w:r>
        <w:r>
          <w:rPr>
            <w:noProof/>
            <w:webHidden/>
          </w:rPr>
          <w:fldChar w:fldCharType="begin"/>
        </w:r>
        <w:r>
          <w:rPr>
            <w:noProof/>
            <w:webHidden/>
          </w:rPr>
          <w:instrText xml:space="preserve"> PAGEREF _Toc161822701 \h </w:instrText>
        </w:r>
        <w:r>
          <w:rPr>
            <w:noProof/>
            <w:webHidden/>
          </w:rPr>
        </w:r>
        <w:r>
          <w:rPr>
            <w:noProof/>
            <w:webHidden/>
          </w:rPr>
          <w:fldChar w:fldCharType="separate"/>
        </w:r>
        <w:r>
          <w:rPr>
            <w:noProof/>
            <w:webHidden/>
          </w:rPr>
          <w:t>7</w:t>
        </w:r>
        <w:r>
          <w:rPr>
            <w:noProof/>
            <w:webHidden/>
          </w:rPr>
          <w:fldChar w:fldCharType="end"/>
        </w:r>
      </w:hyperlink>
    </w:p>
    <w:p w14:paraId="2FC36686" w14:textId="59ED292D"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2" w:history="1">
        <w:r w:rsidRPr="00247F0D">
          <w:rPr>
            <w:rStyle w:val="Hyperlink"/>
            <w:noProof/>
          </w:rPr>
          <w:t>Figure 6 - An image of the waterlogged PRoW on site.</w:t>
        </w:r>
        <w:r>
          <w:rPr>
            <w:noProof/>
            <w:webHidden/>
          </w:rPr>
          <w:tab/>
        </w:r>
        <w:r>
          <w:rPr>
            <w:noProof/>
            <w:webHidden/>
          </w:rPr>
          <w:fldChar w:fldCharType="begin"/>
        </w:r>
        <w:r>
          <w:rPr>
            <w:noProof/>
            <w:webHidden/>
          </w:rPr>
          <w:instrText xml:space="preserve"> PAGEREF _Toc161822702 \h </w:instrText>
        </w:r>
        <w:r>
          <w:rPr>
            <w:noProof/>
            <w:webHidden/>
          </w:rPr>
        </w:r>
        <w:r>
          <w:rPr>
            <w:noProof/>
            <w:webHidden/>
          </w:rPr>
          <w:fldChar w:fldCharType="separate"/>
        </w:r>
        <w:r>
          <w:rPr>
            <w:noProof/>
            <w:webHidden/>
          </w:rPr>
          <w:t>8</w:t>
        </w:r>
        <w:r>
          <w:rPr>
            <w:noProof/>
            <w:webHidden/>
          </w:rPr>
          <w:fldChar w:fldCharType="end"/>
        </w:r>
      </w:hyperlink>
    </w:p>
    <w:p w14:paraId="7640E0DE" w14:textId="16E1B3D1"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3" w:history="1">
        <w:r w:rsidRPr="00247F0D">
          <w:rPr>
            <w:rStyle w:val="Hyperlink"/>
            <w:noProof/>
          </w:rPr>
          <w:t>Figure 7 - An image of cherry laurel on site.</w:t>
        </w:r>
        <w:r>
          <w:rPr>
            <w:noProof/>
            <w:webHidden/>
          </w:rPr>
          <w:tab/>
        </w:r>
        <w:r>
          <w:rPr>
            <w:noProof/>
            <w:webHidden/>
          </w:rPr>
          <w:fldChar w:fldCharType="begin"/>
        </w:r>
        <w:r>
          <w:rPr>
            <w:noProof/>
            <w:webHidden/>
          </w:rPr>
          <w:instrText xml:space="preserve"> PAGEREF _Toc161822703 \h </w:instrText>
        </w:r>
        <w:r>
          <w:rPr>
            <w:noProof/>
            <w:webHidden/>
          </w:rPr>
        </w:r>
        <w:r>
          <w:rPr>
            <w:noProof/>
            <w:webHidden/>
          </w:rPr>
          <w:fldChar w:fldCharType="separate"/>
        </w:r>
        <w:r>
          <w:rPr>
            <w:noProof/>
            <w:webHidden/>
          </w:rPr>
          <w:t>9</w:t>
        </w:r>
        <w:r>
          <w:rPr>
            <w:noProof/>
            <w:webHidden/>
          </w:rPr>
          <w:fldChar w:fldCharType="end"/>
        </w:r>
      </w:hyperlink>
    </w:p>
    <w:p w14:paraId="31FF9BB6" w14:textId="55C50478"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4" w:history="1">
        <w:r w:rsidRPr="00247F0D">
          <w:rPr>
            <w:rStyle w:val="Hyperlink"/>
            <w:noProof/>
          </w:rPr>
          <w:t>Figure 8 - Images showing ash trees on the site.</w:t>
        </w:r>
        <w:r>
          <w:rPr>
            <w:noProof/>
            <w:webHidden/>
          </w:rPr>
          <w:tab/>
        </w:r>
        <w:r>
          <w:rPr>
            <w:noProof/>
            <w:webHidden/>
          </w:rPr>
          <w:fldChar w:fldCharType="begin"/>
        </w:r>
        <w:r>
          <w:rPr>
            <w:noProof/>
            <w:webHidden/>
          </w:rPr>
          <w:instrText xml:space="preserve"> PAGEREF _Toc161822704 \h </w:instrText>
        </w:r>
        <w:r>
          <w:rPr>
            <w:noProof/>
            <w:webHidden/>
          </w:rPr>
        </w:r>
        <w:r>
          <w:rPr>
            <w:noProof/>
            <w:webHidden/>
          </w:rPr>
          <w:fldChar w:fldCharType="separate"/>
        </w:r>
        <w:r>
          <w:rPr>
            <w:noProof/>
            <w:webHidden/>
          </w:rPr>
          <w:t>10</w:t>
        </w:r>
        <w:r>
          <w:rPr>
            <w:noProof/>
            <w:webHidden/>
          </w:rPr>
          <w:fldChar w:fldCharType="end"/>
        </w:r>
      </w:hyperlink>
    </w:p>
    <w:p w14:paraId="360560B9" w14:textId="74226104"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5" w:history="1">
        <w:r w:rsidRPr="00247F0D">
          <w:rPr>
            <w:rStyle w:val="Hyperlink"/>
            <w:noProof/>
          </w:rPr>
          <w:t>Figure 9 - An image of a windblown tree across a PRoW on the site.</w:t>
        </w:r>
        <w:r>
          <w:rPr>
            <w:noProof/>
            <w:webHidden/>
          </w:rPr>
          <w:tab/>
        </w:r>
        <w:r>
          <w:rPr>
            <w:noProof/>
            <w:webHidden/>
          </w:rPr>
          <w:fldChar w:fldCharType="begin"/>
        </w:r>
        <w:r>
          <w:rPr>
            <w:noProof/>
            <w:webHidden/>
          </w:rPr>
          <w:instrText xml:space="preserve"> PAGEREF _Toc161822705 \h </w:instrText>
        </w:r>
        <w:r>
          <w:rPr>
            <w:noProof/>
            <w:webHidden/>
          </w:rPr>
        </w:r>
        <w:r>
          <w:rPr>
            <w:noProof/>
            <w:webHidden/>
          </w:rPr>
          <w:fldChar w:fldCharType="separate"/>
        </w:r>
        <w:r>
          <w:rPr>
            <w:noProof/>
            <w:webHidden/>
          </w:rPr>
          <w:t>11</w:t>
        </w:r>
        <w:r>
          <w:rPr>
            <w:noProof/>
            <w:webHidden/>
          </w:rPr>
          <w:fldChar w:fldCharType="end"/>
        </w:r>
      </w:hyperlink>
    </w:p>
    <w:p w14:paraId="075C5740" w14:textId="4B8E8B11"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6" w:history="1">
        <w:r w:rsidRPr="00247F0D">
          <w:rPr>
            <w:rStyle w:val="Hyperlink"/>
            <w:noProof/>
          </w:rPr>
          <w:t>Figure 10 - Images of standing deadwood on the site.</w:t>
        </w:r>
        <w:r>
          <w:rPr>
            <w:noProof/>
            <w:webHidden/>
          </w:rPr>
          <w:tab/>
        </w:r>
        <w:r>
          <w:rPr>
            <w:noProof/>
            <w:webHidden/>
          </w:rPr>
          <w:fldChar w:fldCharType="begin"/>
        </w:r>
        <w:r>
          <w:rPr>
            <w:noProof/>
            <w:webHidden/>
          </w:rPr>
          <w:instrText xml:space="preserve"> PAGEREF _Toc161822706 \h </w:instrText>
        </w:r>
        <w:r>
          <w:rPr>
            <w:noProof/>
            <w:webHidden/>
          </w:rPr>
        </w:r>
        <w:r>
          <w:rPr>
            <w:noProof/>
            <w:webHidden/>
          </w:rPr>
          <w:fldChar w:fldCharType="separate"/>
        </w:r>
        <w:r>
          <w:rPr>
            <w:noProof/>
            <w:webHidden/>
          </w:rPr>
          <w:t>12</w:t>
        </w:r>
        <w:r>
          <w:rPr>
            <w:noProof/>
            <w:webHidden/>
          </w:rPr>
          <w:fldChar w:fldCharType="end"/>
        </w:r>
      </w:hyperlink>
    </w:p>
    <w:p w14:paraId="7C8BF502" w14:textId="527FA973" w:rsidR="007C303F" w:rsidRDefault="007C303F">
      <w:pPr>
        <w:pStyle w:val="TableofFigures"/>
        <w:tabs>
          <w:tab w:val="right" w:leader="dot" w:pos="9016"/>
        </w:tabs>
        <w:rPr>
          <w:rFonts w:asciiTheme="minorHAnsi" w:eastAsiaTheme="minorEastAsia" w:hAnsiTheme="minorHAnsi" w:cstheme="minorBidi"/>
          <w:noProof/>
          <w:kern w:val="2"/>
          <w14:ligatures w14:val="standardContextual"/>
        </w:rPr>
      </w:pPr>
      <w:hyperlink w:anchor="_Toc161822707" w:history="1">
        <w:r w:rsidRPr="00247F0D">
          <w:rPr>
            <w:rStyle w:val="Hyperlink"/>
            <w:noProof/>
          </w:rPr>
          <w:t>Figure 11 - Images of the hedgerow around the site.</w:t>
        </w:r>
        <w:r>
          <w:rPr>
            <w:noProof/>
            <w:webHidden/>
          </w:rPr>
          <w:tab/>
        </w:r>
        <w:r>
          <w:rPr>
            <w:noProof/>
            <w:webHidden/>
          </w:rPr>
          <w:fldChar w:fldCharType="begin"/>
        </w:r>
        <w:r>
          <w:rPr>
            <w:noProof/>
            <w:webHidden/>
          </w:rPr>
          <w:instrText xml:space="preserve"> PAGEREF _Toc161822707 \h </w:instrText>
        </w:r>
        <w:r>
          <w:rPr>
            <w:noProof/>
            <w:webHidden/>
          </w:rPr>
        </w:r>
        <w:r>
          <w:rPr>
            <w:noProof/>
            <w:webHidden/>
          </w:rPr>
          <w:fldChar w:fldCharType="separate"/>
        </w:r>
        <w:r>
          <w:rPr>
            <w:noProof/>
            <w:webHidden/>
          </w:rPr>
          <w:t>13</w:t>
        </w:r>
        <w:r>
          <w:rPr>
            <w:noProof/>
            <w:webHidden/>
          </w:rPr>
          <w:fldChar w:fldCharType="end"/>
        </w:r>
      </w:hyperlink>
    </w:p>
    <w:p w14:paraId="0ACABDCB" w14:textId="204347DD" w:rsidR="00B9052C" w:rsidRDefault="001D149C" w:rsidP="00AC3F2E">
      <w:pPr>
        <w:rPr>
          <w:rFonts w:ascii="Arial" w:hAnsi="Arial" w:cs="Arial"/>
          <w:b/>
          <w:bCs/>
          <w:sz w:val="28"/>
          <w:szCs w:val="28"/>
          <w:u w:val="single"/>
        </w:rPr>
        <w:sectPr w:rsidR="00B9052C" w:rsidSect="009C1D89">
          <w:footerReference w:type="even" r:id="rId9"/>
          <w:footerReference w:type="default" r:id="rId10"/>
          <w:type w:val="continuous"/>
          <w:pgSz w:w="11906" w:h="16838"/>
          <w:pgMar w:top="1440" w:right="1440" w:bottom="1440" w:left="1440" w:header="708" w:footer="708" w:gutter="0"/>
          <w:pgNumType w:start="0"/>
          <w:cols w:space="708"/>
          <w:titlePg/>
          <w:docGrid w:linePitch="360"/>
        </w:sectPr>
      </w:pPr>
      <w:r>
        <w:rPr>
          <w:rFonts w:ascii="Arial" w:hAnsi="Arial" w:cs="Arial"/>
          <w:b/>
          <w:bCs/>
          <w:sz w:val="28"/>
          <w:szCs w:val="28"/>
          <w:u w:val="single"/>
        </w:rPr>
        <w:fldChar w:fldCharType="end"/>
      </w:r>
    </w:p>
    <w:p w14:paraId="497EF761" w14:textId="77777777" w:rsidR="00004C54" w:rsidRDefault="00004C54">
      <w:pPr>
        <w:pStyle w:val="TableofFigures"/>
        <w:tabs>
          <w:tab w:val="right" w:leader="dot" w:pos="9016"/>
        </w:tabs>
        <w:rPr>
          <w:rFonts w:ascii="Arial" w:hAnsi="Arial" w:cs="Arial"/>
          <w:b/>
          <w:bCs/>
          <w:u w:val="single"/>
        </w:rPr>
      </w:pPr>
    </w:p>
    <w:p w14:paraId="0CA19EA1" w14:textId="02A7A5C1" w:rsidR="00A91770" w:rsidRDefault="00EB3A52">
      <w:pPr>
        <w:pStyle w:val="TableofFigures"/>
        <w:tabs>
          <w:tab w:val="right" w:leader="dot" w:pos="9016"/>
        </w:tabs>
        <w:rPr>
          <w:rFonts w:asciiTheme="minorHAnsi" w:eastAsiaTheme="minorEastAsia" w:hAnsiTheme="minorHAnsi" w:cstheme="minorBidi"/>
          <w:noProof/>
          <w:kern w:val="2"/>
          <w14:ligatures w14:val="standardContextual"/>
        </w:rPr>
      </w:pPr>
      <w:r>
        <w:rPr>
          <w:rFonts w:ascii="Arial" w:hAnsi="Arial" w:cs="Arial"/>
          <w:b/>
          <w:bCs/>
          <w:u w:val="single"/>
        </w:rPr>
        <w:fldChar w:fldCharType="begin"/>
      </w:r>
      <w:r>
        <w:rPr>
          <w:rFonts w:ascii="Arial" w:hAnsi="Arial" w:cs="Arial"/>
          <w:b/>
          <w:bCs/>
          <w:u w:val="single"/>
        </w:rPr>
        <w:instrText xml:space="preserve"> TOC \h \z \c "Table" </w:instrText>
      </w:r>
      <w:r>
        <w:rPr>
          <w:rFonts w:ascii="Arial" w:hAnsi="Arial" w:cs="Arial"/>
          <w:b/>
          <w:bCs/>
          <w:u w:val="single"/>
        </w:rPr>
        <w:fldChar w:fldCharType="separate"/>
      </w:r>
      <w:hyperlink w:anchor="_Toc161680725" w:history="1">
        <w:r w:rsidR="00A91770" w:rsidRPr="00B90174">
          <w:rPr>
            <w:rStyle w:val="Hyperlink"/>
            <w:noProof/>
          </w:rPr>
          <w:t>Table 1 - Section 1 – HMMP (Adapted from: Natural England, 2023).</w:t>
        </w:r>
        <w:r w:rsidR="00A91770">
          <w:rPr>
            <w:noProof/>
            <w:webHidden/>
          </w:rPr>
          <w:tab/>
        </w:r>
        <w:r w:rsidR="00A91770">
          <w:rPr>
            <w:noProof/>
            <w:webHidden/>
          </w:rPr>
          <w:fldChar w:fldCharType="begin"/>
        </w:r>
        <w:r w:rsidR="00A91770">
          <w:rPr>
            <w:noProof/>
            <w:webHidden/>
          </w:rPr>
          <w:instrText xml:space="preserve"> PAGEREF _Toc161680725 \h </w:instrText>
        </w:r>
        <w:r w:rsidR="00A91770">
          <w:rPr>
            <w:noProof/>
            <w:webHidden/>
          </w:rPr>
        </w:r>
        <w:r w:rsidR="00A91770">
          <w:rPr>
            <w:noProof/>
            <w:webHidden/>
          </w:rPr>
          <w:fldChar w:fldCharType="separate"/>
        </w:r>
        <w:r w:rsidR="00A91770">
          <w:rPr>
            <w:noProof/>
            <w:webHidden/>
          </w:rPr>
          <w:t>14</w:t>
        </w:r>
        <w:r w:rsidR="00A91770">
          <w:rPr>
            <w:noProof/>
            <w:webHidden/>
          </w:rPr>
          <w:fldChar w:fldCharType="end"/>
        </w:r>
      </w:hyperlink>
    </w:p>
    <w:p w14:paraId="2F4F42A8" w14:textId="235967C4" w:rsidR="00A91770" w:rsidRDefault="00000000">
      <w:pPr>
        <w:pStyle w:val="TableofFigures"/>
        <w:tabs>
          <w:tab w:val="right" w:leader="dot" w:pos="9016"/>
        </w:tabs>
        <w:rPr>
          <w:rFonts w:asciiTheme="minorHAnsi" w:eastAsiaTheme="minorEastAsia" w:hAnsiTheme="minorHAnsi" w:cstheme="minorBidi"/>
          <w:noProof/>
          <w:kern w:val="2"/>
          <w14:ligatures w14:val="standardContextual"/>
        </w:rPr>
      </w:pPr>
      <w:hyperlink w:anchor="_Toc161680726" w:history="1">
        <w:r w:rsidR="00A91770" w:rsidRPr="00B90174">
          <w:rPr>
            <w:rStyle w:val="Hyperlink"/>
            <w:noProof/>
          </w:rPr>
          <w:t>Table 2 - Section 2 – HMMP (Adapted from: Natural England, 2023).</w:t>
        </w:r>
        <w:r w:rsidR="00A91770">
          <w:rPr>
            <w:noProof/>
            <w:webHidden/>
          </w:rPr>
          <w:tab/>
        </w:r>
        <w:r w:rsidR="00A91770">
          <w:rPr>
            <w:noProof/>
            <w:webHidden/>
          </w:rPr>
          <w:fldChar w:fldCharType="begin"/>
        </w:r>
        <w:r w:rsidR="00A91770">
          <w:rPr>
            <w:noProof/>
            <w:webHidden/>
          </w:rPr>
          <w:instrText xml:space="preserve"> PAGEREF _Toc161680726 \h </w:instrText>
        </w:r>
        <w:r w:rsidR="00A91770">
          <w:rPr>
            <w:noProof/>
            <w:webHidden/>
          </w:rPr>
        </w:r>
        <w:r w:rsidR="00A91770">
          <w:rPr>
            <w:noProof/>
            <w:webHidden/>
          </w:rPr>
          <w:fldChar w:fldCharType="separate"/>
        </w:r>
        <w:r w:rsidR="00A91770">
          <w:rPr>
            <w:noProof/>
            <w:webHidden/>
          </w:rPr>
          <w:t>14</w:t>
        </w:r>
        <w:r w:rsidR="00A91770">
          <w:rPr>
            <w:noProof/>
            <w:webHidden/>
          </w:rPr>
          <w:fldChar w:fldCharType="end"/>
        </w:r>
      </w:hyperlink>
    </w:p>
    <w:p w14:paraId="0EBCFB67" w14:textId="307A1A54" w:rsidR="00A91770" w:rsidRDefault="00000000">
      <w:pPr>
        <w:pStyle w:val="TableofFigures"/>
        <w:tabs>
          <w:tab w:val="right" w:leader="dot" w:pos="9016"/>
        </w:tabs>
        <w:rPr>
          <w:rFonts w:asciiTheme="minorHAnsi" w:eastAsiaTheme="minorEastAsia" w:hAnsiTheme="minorHAnsi" w:cstheme="minorBidi"/>
          <w:noProof/>
          <w:kern w:val="2"/>
          <w14:ligatures w14:val="standardContextual"/>
        </w:rPr>
      </w:pPr>
      <w:hyperlink w:anchor="_Toc161680727" w:history="1">
        <w:r w:rsidR="00A91770" w:rsidRPr="00B90174">
          <w:rPr>
            <w:rStyle w:val="Hyperlink"/>
            <w:noProof/>
          </w:rPr>
          <w:t>Table 3 - Section 3 – HMMP (Adapted from: Natural England, 2023).</w:t>
        </w:r>
        <w:r w:rsidR="00A91770">
          <w:rPr>
            <w:noProof/>
            <w:webHidden/>
          </w:rPr>
          <w:tab/>
        </w:r>
        <w:r w:rsidR="00A91770">
          <w:rPr>
            <w:noProof/>
            <w:webHidden/>
          </w:rPr>
          <w:fldChar w:fldCharType="begin"/>
        </w:r>
        <w:r w:rsidR="00A91770">
          <w:rPr>
            <w:noProof/>
            <w:webHidden/>
          </w:rPr>
          <w:instrText xml:space="preserve"> PAGEREF _Toc161680727 \h </w:instrText>
        </w:r>
        <w:r w:rsidR="00A91770">
          <w:rPr>
            <w:noProof/>
            <w:webHidden/>
          </w:rPr>
        </w:r>
        <w:r w:rsidR="00A91770">
          <w:rPr>
            <w:noProof/>
            <w:webHidden/>
          </w:rPr>
          <w:fldChar w:fldCharType="separate"/>
        </w:r>
        <w:r w:rsidR="00A91770">
          <w:rPr>
            <w:noProof/>
            <w:webHidden/>
          </w:rPr>
          <w:t>14</w:t>
        </w:r>
        <w:r w:rsidR="00A91770">
          <w:rPr>
            <w:noProof/>
            <w:webHidden/>
          </w:rPr>
          <w:fldChar w:fldCharType="end"/>
        </w:r>
      </w:hyperlink>
    </w:p>
    <w:p w14:paraId="03056621" w14:textId="63FDD969" w:rsidR="00A91770" w:rsidRDefault="00000000">
      <w:pPr>
        <w:pStyle w:val="TableofFigures"/>
        <w:tabs>
          <w:tab w:val="right" w:leader="dot" w:pos="9016"/>
        </w:tabs>
        <w:rPr>
          <w:rFonts w:asciiTheme="minorHAnsi" w:eastAsiaTheme="minorEastAsia" w:hAnsiTheme="minorHAnsi" w:cstheme="minorBidi"/>
          <w:noProof/>
          <w:kern w:val="2"/>
          <w14:ligatures w14:val="standardContextual"/>
        </w:rPr>
      </w:pPr>
      <w:hyperlink w:anchor="_Toc161680728" w:history="1">
        <w:r w:rsidR="00A91770" w:rsidRPr="00B90174">
          <w:rPr>
            <w:rStyle w:val="Hyperlink"/>
            <w:noProof/>
          </w:rPr>
          <w:t>Table 4 - Section 4 – HMMP (Adapted from: Natural England, 2023).</w:t>
        </w:r>
        <w:r w:rsidR="00A91770">
          <w:rPr>
            <w:noProof/>
            <w:webHidden/>
          </w:rPr>
          <w:tab/>
        </w:r>
        <w:r w:rsidR="00A91770">
          <w:rPr>
            <w:noProof/>
            <w:webHidden/>
          </w:rPr>
          <w:fldChar w:fldCharType="begin"/>
        </w:r>
        <w:r w:rsidR="00A91770">
          <w:rPr>
            <w:noProof/>
            <w:webHidden/>
          </w:rPr>
          <w:instrText xml:space="preserve"> PAGEREF _Toc161680728 \h </w:instrText>
        </w:r>
        <w:r w:rsidR="00A91770">
          <w:rPr>
            <w:noProof/>
            <w:webHidden/>
          </w:rPr>
        </w:r>
        <w:r w:rsidR="00A91770">
          <w:rPr>
            <w:noProof/>
            <w:webHidden/>
          </w:rPr>
          <w:fldChar w:fldCharType="separate"/>
        </w:r>
        <w:r w:rsidR="00A91770">
          <w:rPr>
            <w:noProof/>
            <w:webHidden/>
          </w:rPr>
          <w:t>16</w:t>
        </w:r>
        <w:r w:rsidR="00A91770">
          <w:rPr>
            <w:noProof/>
            <w:webHidden/>
          </w:rPr>
          <w:fldChar w:fldCharType="end"/>
        </w:r>
      </w:hyperlink>
    </w:p>
    <w:p w14:paraId="3E91B902" w14:textId="012BACF3" w:rsidR="00004C54" w:rsidRDefault="00EB3A52">
      <w:pPr>
        <w:pStyle w:val="TableofFigures"/>
        <w:tabs>
          <w:tab w:val="right" w:leader="dot" w:pos="9016"/>
        </w:tabs>
        <w:rPr>
          <w:rFonts w:ascii="Arial" w:hAnsi="Arial" w:cs="Arial"/>
          <w:b/>
          <w:bCs/>
          <w:u w:val="single"/>
        </w:rPr>
      </w:pPr>
      <w:r>
        <w:rPr>
          <w:rFonts w:ascii="Arial" w:hAnsi="Arial" w:cs="Arial"/>
          <w:b/>
          <w:bCs/>
          <w:u w:val="single"/>
        </w:rPr>
        <w:fldChar w:fldCharType="end"/>
      </w:r>
    </w:p>
    <w:p w14:paraId="30A2D6AB" w14:textId="6B185902" w:rsidR="00B9052C" w:rsidRDefault="00792A57">
      <w:pPr>
        <w:rPr>
          <w:rFonts w:ascii="Arial" w:eastAsiaTheme="majorEastAsia" w:hAnsi="Arial" w:cs="Arial"/>
          <w:b/>
          <w:bCs/>
          <w:color w:val="2F5496" w:themeColor="accent1" w:themeShade="BF"/>
          <w:sz w:val="32"/>
          <w:szCs w:val="32"/>
          <w:u w:val="single"/>
        </w:rPr>
      </w:pPr>
      <w:r>
        <w:rPr>
          <w:rFonts w:ascii="Arial" w:hAnsi="Arial" w:cs="Arial"/>
          <w:b/>
          <w:bCs/>
          <w:u w:val="single"/>
        </w:rPr>
        <w:fldChar w:fldCharType="begin"/>
      </w:r>
      <w:r>
        <w:rPr>
          <w:rFonts w:ascii="Arial" w:hAnsi="Arial" w:cs="Arial"/>
          <w:b/>
          <w:bCs/>
          <w:u w:val="single"/>
        </w:rPr>
        <w:instrText xml:space="preserve"> TOC \h \z \c "Table" </w:instrText>
      </w:r>
      <w:r w:rsidR="00000000">
        <w:rPr>
          <w:rFonts w:ascii="Arial" w:hAnsi="Arial" w:cs="Arial"/>
          <w:b/>
          <w:bCs/>
          <w:u w:val="single"/>
        </w:rPr>
        <w:fldChar w:fldCharType="separate"/>
      </w:r>
      <w:r>
        <w:rPr>
          <w:rFonts w:ascii="Arial" w:hAnsi="Arial" w:cs="Arial"/>
          <w:b/>
          <w:bCs/>
          <w:u w:val="single"/>
        </w:rPr>
        <w:fldChar w:fldCharType="end"/>
      </w:r>
    </w:p>
    <w:p w14:paraId="1BE3122C" w14:textId="77777777" w:rsidR="00004C54" w:rsidRDefault="00004C54">
      <w:pPr>
        <w:rPr>
          <w:rFonts w:ascii="Arial" w:eastAsiaTheme="majorEastAsia" w:hAnsi="Arial" w:cs="Arial"/>
          <w:color w:val="2F5496" w:themeColor="accent1" w:themeShade="BF"/>
          <w:sz w:val="32"/>
          <w:szCs w:val="32"/>
        </w:rPr>
      </w:pPr>
      <w:r>
        <w:rPr>
          <w:rFonts w:ascii="Arial" w:hAnsi="Arial" w:cs="Arial"/>
        </w:rPr>
        <w:br w:type="page"/>
      </w:r>
    </w:p>
    <w:p w14:paraId="00233714" w14:textId="39BCD278" w:rsidR="00300C4F" w:rsidRPr="00F5340E" w:rsidRDefault="00300C4F" w:rsidP="00617BA1">
      <w:pPr>
        <w:pStyle w:val="Heading1"/>
        <w:rPr>
          <w:rFonts w:ascii="Arial" w:eastAsia="Times New Roman" w:hAnsi="Arial" w:cs="Arial"/>
          <w:sz w:val="18"/>
          <w:szCs w:val="18"/>
        </w:rPr>
      </w:pPr>
      <w:bookmarkStart w:id="0" w:name="_Toc161681015"/>
      <w:r w:rsidRPr="00F5340E">
        <w:rPr>
          <w:rFonts w:ascii="Arial" w:hAnsi="Arial" w:cs="Arial"/>
        </w:rPr>
        <w:lastRenderedPageBreak/>
        <w:t>Introduction</w:t>
      </w:r>
      <w:bookmarkEnd w:id="0"/>
      <w:r w:rsidRPr="00F5340E">
        <w:rPr>
          <w:rFonts w:ascii="Arial" w:hAnsi="Arial" w:cs="Arial"/>
        </w:rPr>
        <w:t> </w:t>
      </w:r>
    </w:p>
    <w:p w14:paraId="2A95C7EA" w14:textId="77777777" w:rsidR="00D84DD3" w:rsidRDefault="00D84DD3" w:rsidP="00D84DD3">
      <w:pPr>
        <w:rPr>
          <w:rFonts w:ascii="Arial" w:hAnsi="Arial" w:cs="Arial"/>
        </w:rPr>
      </w:pPr>
    </w:p>
    <w:p w14:paraId="2774E8B5" w14:textId="4A96ADF9" w:rsidR="00495CC0" w:rsidRDefault="00495CC0" w:rsidP="00D84DD3">
      <w:pPr>
        <w:rPr>
          <w:rFonts w:ascii="Arial" w:hAnsi="Arial" w:cs="Arial"/>
        </w:rPr>
      </w:pPr>
      <w:r>
        <w:rPr>
          <w:rFonts w:ascii="Arial" w:hAnsi="Arial" w:cs="Arial"/>
        </w:rPr>
        <w:t>This site-specific management plan (SSMP) aims to highlight the importance of a Habitat Management and Monitoring Plan (HMMP)</w:t>
      </w:r>
      <w:r w:rsidR="00133B5A">
        <w:rPr>
          <w:rFonts w:ascii="Arial" w:hAnsi="Arial" w:cs="Arial"/>
        </w:rPr>
        <w:t xml:space="preserve"> for the Goytre Wharf Woodland site. This plan will identify </w:t>
      </w:r>
      <w:r>
        <w:rPr>
          <w:rFonts w:ascii="Arial" w:hAnsi="Arial" w:cs="Arial"/>
        </w:rPr>
        <w:t>how the implementation of a carefully considered</w:t>
      </w:r>
      <w:r w:rsidR="009D60F2">
        <w:rPr>
          <w:rFonts w:ascii="Arial" w:hAnsi="Arial" w:cs="Arial"/>
        </w:rPr>
        <w:t xml:space="preserve"> and </w:t>
      </w:r>
      <w:r>
        <w:rPr>
          <w:rFonts w:ascii="Arial" w:hAnsi="Arial" w:cs="Arial"/>
        </w:rPr>
        <w:t>effective HMMP c</w:t>
      </w:r>
      <w:r w:rsidR="00133B5A">
        <w:rPr>
          <w:rFonts w:ascii="Arial" w:hAnsi="Arial" w:cs="Arial"/>
        </w:rPr>
        <w:t>ould</w:t>
      </w:r>
      <w:r>
        <w:rPr>
          <w:rFonts w:ascii="Arial" w:hAnsi="Arial" w:cs="Arial"/>
        </w:rPr>
        <w:t xml:space="preserve"> increase biodiversity for </w:t>
      </w:r>
      <w:r w:rsidR="00133B5A">
        <w:rPr>
          <w:rFonts w:ascii="Arial" w:hAnsi="Arial" w:cs="Arial"/>
        </w:rPr>
        <w:t>the woodland</w:t>
      </w:r>
      <w:r>
        <w:rPr>
          <w:rFonts w:ascii="Arial" w:hAnsi="Arial" w:cs="Arial"/>
        </w:rPr>
        <w:t xml:space="preserve"> site. Furthermore, this SSMP will discuss the importance of healthy woodlands and what they offer towards the fight against climate change. In addition, this SSMP will explore the elements that are required to be considered when creating an HMMP. Moreover, an example case study will be used to offer </w:t>
      </w:r>
      <w:r w:rsidR="00194566">
        <w:rPr>
          <w:rFonts w:ascii="Arial" w:hAnsi="Arial" w:cs="Arial"/>
        </w:rPr>
        <w:t>recommendations</w:t>
      </w:r>
      <w:r>
        <w:rPr>
          <w:rFonts w:ascii="Arial" w:hAnsi="Arial" w:cs="Arial"/>
        </w:rPr>
        <w:t xml:space="preserve">, </w:t>
      </w:r>
      <w:r w:rsidR="00194566">
        <w:rPr>
          <w:rFonts w:ascii="Arial" w:hAnsi="Arial" w:cs="Arial"/>
        </w:rPr>
        <w:t>that</w:t>
      </w:r>
      <w:r>
        <w:rPr>
          <w:rFonts w:ascii="Arial" w:hAnsi="Arial" w:cs="Arial"/>
        </w:rPr>
        <w:t xml:space="preserve"> the Goytre Wharf Woodland HHMP</w:t>
      </w:r>
      <w:r w:rsidR="00133B5A">
        <w:rPr>
          <w:rFonts w:ascii="Arial" w:hAnsi="Arial" w:cs="Arial"/>
        </w:rPr>
        <w:t xml:space="preserve"> could</w:t>
      </w:r>
      <w:r>
        <w:rPr>
          <w:rFonts w:ascii="Arial" w:hAnsi="Arial" w:cs="Arial"/>
        </w:rPr>
        <w:t xml:space="preserve"> implement for the site. </w:t>
      </w:r>
      <w:r w:rsidR="001E0EBF">
        <w:rPr>
          <w:rFonts w:ascii="Arial" w:hAnsi="Arial" w:cs="Arial"/>
        </w:rPr>
        <w:t>Finally, a 5-year HMMP will be created,</w:t>
      </w:r>
      <w:r w:rsidR="009D60F2">
        <w:rPr>
          <w:rFonts w:ascii="Arial" w:hAnsi="Arial" w:cs="Arial"/>
        </w:rPr>
        <w:t xml:space="preserve"> employing</w:t>
      </w:r>
      <w:r w:rsidR="00133B5A">
        <w:rPr>
          <w:rFonts w:ascii="Arial" w:hAnsi="Arial" w:cs="Arial"/>
        </w:rPr>
        <w:t xml:space="preserve"> a method known as</w:t>
      </w:r>
      <w:r w:rsidR="009D60F2">
        <w:rPr>
          <w:rFonts w:ascii="Arial" w:hAnsi="Arial" w:cs="Arial"/>
        </w:rPr>
        <w:t xml:space="preserve"> a Phase 1 Habitat survey on site</w:t>
      </w:r>
      <w:r w:rsidR="00194566">
        <w:rPr>
          <w:rFonts w:ascii="Arial" w:hAnsi="Arial" w:cs="Arial"/>
        </w:rPr>
        <w:t>.</w:t>
      </w:r>
      <w:r w:rsidR="009D60F2">
        <w:rPr>
          <w:rFonts w:ascii="Arial" w:hAnsi="Arial" w:cs="Arial"/>
        </w:rPr>
        <w:t xml:space="preserve"> </w:t>
      </w:r>
      <w:r w:rsidR="00194566">
        <w:rPr>
          <w:rFonts w:ascii="Arial" w:hAnsi="Arial" w:cs="Arial"/>
        </w:rPr>
        <w:t>T</w:t>
      </w:r>
      <w:r w:rsidR="009D60F2">
        <w:rPr>
          <w:rFonts w:ascii="Arial" w:hAnsi="Arial" w:cs="Arial"/>
        </w:rPr>
        <w:t>he results will</w:t>
      </w:r>
      <w:r w:rsidR="001E0EBF">
        <w:rPr>
          <w:rFonts w:ascii="Arial" w:hAnsi="Arial" w:cs="Arial"/>
        </w:rPr>
        <w:t xml:space="preserve"> outlin</w:t>
      </w:r>
      <w:r w:rsidR="009D60F2">
        <w:rPr>
          <w:rFonts w:ascii="Arial" w:hAnsi="Arial" w:cs="Arial"/>
        </w:rPr>
        <w:t>e</w:t>
      </w:r>
      <w:r w:rsidR="001E0EBF">
        <w:rPr>
          <w:rFonts w:ascii="Arial" w:hAnsi="Arial" w:cs="Arial"/>
        </w:rPr>
        <w:t xml:space="preserve"> all the elements and different habitats which the management plan will preserve, enhance, and create to increase biodiversity on site, in addition to how it will aim to achieve these objectives.</w:t>
      </w:r>
    </w:p>
    <w:p w14:paraId="0B91B29E" w14:textId="77777777" w:rsidR="000319B7" w:rsidRDefault="000319B7" w:rsidP="0075739D">
      <w:pPr>
        <w:rPr>
          <w:rFonts w:ascii="Arial" w:hAnsi="Arial" w:cs="Arial"/>
        </w:rPr>
      </w:pPr>
    </w:p>
    <w:p w14:paraId="6D806385" w14:textId="62E18D96" w:rsidR="0075739D" w:rsidRPr="0075739D" w:rsidRDefault="0075739D" w:rsidP="0075739D">
      <w:pPr>
        <w:pStyle w:val="Heading1"/>
        <w:rPr>
          <w:rFonts w:ascii="Arial" w:hAnsi="Arial" w:cs="Arial"/>
        </w:rPr>
      </w:pPr>
      <w:bookmarkStart w:id="1" w:name="_Toc161681016"/>
      <w:r w:rsidRPr="0075739D">
        <w:rPr>
          <w:rFonts w:ascii="Arial" w:hAnsi="Arial" w:cs="Arial"/>
        </w:rPr>
        <w:t>Aims and Objectives</w:t>
      </w:r>
      <w:bookmarkEnd w:id="1"/>
    </w:p>
    <w:p w14:paraId="65D9BCC9" w14:textId="77777777" w:rsidR="00FD1C39" w:rsidRDefault="00FD1C39" w:rsidP="00FD1C39"/>
    <w:p w14:paraId="574BF2BB" w14:textId="5CFF38D1" w:rsidR="00FD1C39" w:rsidRPr="00FD1C39" w:rsidRDefault="00FD1C39" w:rsidP="00FD1C39">
      <w:pPr>
        <w:rPr>
          <w:rFonts w:ascii="Arial" w:hAnsi="Arial" w:cs="Arial"/>
        </w:rPr>
      </w:pPr>
      <w:r w:rsidRPr="00FD1C39">
        <w:rPr>
          <w:rFonts w:ascii="Arial" w:hAnsi="Arial" w:cs="Arial"/>
        </w:rPr>
        <w:t>Aim:</w:t>
      </w:r>
    </w:p>
    <w:p w14:paraId="42F674FE" w14:textId="77777777" w:rsidR="00FD1C39" w:rsidRPr="00FD1C39" w:rsidRDefault="00FD1C39" w:rsidP="00FD1C39">
      <w:pPr>
        <w:rPr>
          <w:rFonts w:ascii="Arial" w:hAnsi="Arial" w:cs="Arial"/>
        </w:rPr>
      </w:pPr>
    </w:p>
    <w:p w14:paraId="3E3ECEBC" w14:textId="33DB5228" w:rsidR="00FD1C39" w:rsidRDefault="00FD1C39" w:rsidP="00FD1C39">
      <w:pPr>
        <w:pStyle w:val="ListParagraph"/>
        <w:numPr>
          <w:ilvl w:val="0"/>
          <w:numId w:val="30"/>
        </w:numPr>
        <w:rPr>
          <w:rFonts w:ascii="Arial" w:hAnsi="Arial" w:cs="Arial"/>
        </w:rPr>
      </w:pPr>
      <w:r w:rsidRPr="00FD1C39">
        <w:rPr>
          <w:rFonts w:ascii="Arial" w:hAnsi="Arial" w:cs="Arial"/>
        </w:rPr>
        <w:t xml:space="preserve">To </w:t>
      </w:r>
      <w:r>
        <w:rPr>
          <w:rFonts w:ascii="Arial" w:hAnsi="Arial" w:cs="Arial"/>
        </w:rPr>
        <w:t>c</w:t>
      </w:r>
      <w:r w:rsidRPr="00FD1C39">
        <w:rPr>
          <w:rFonts w:ascii="Arial" w:hAnsi="Arial" w:cs="Arial"/>
        </w:rPr>
        <w:t xml:space="preserve">reate a </w:t>
      </w:r>
      <w:r w:rsidR="00133B5A">
        <w:rPr>
          <w:rFonts w:ascii="Arial" w:hAnsi="Arial" w:cs="Arial"/>
        </w:rPr>
        <w:t>comprehensive</w:t>
      </w:r>
      <w:r>
        <w:rPr>
          <w:rFonts w:ascii="Arial" w:hAnsi="Arial" w:cs="Arial"/>
        </w:rPr>
        <w:t xml:space="preserve"> Habitat Management and Monitoring Plan for the Goytre Wharf Woodland site.</w:t>
      </w:r>
    </w:p>
    <w:p w14:paraId="7EFAE5CE" w14:textId="77777777" w:rsidR="00FD1C39" w:rsidRDefault="00FD1C39" w:rsidP="00FD1C39">
      <w:pPr>
        <w:rPr>
          <w:rFonts w:ascii="Arial" w:hAnsi="Arial" w:cs="Arial"/>
        </w:rPr>
      </w:pPr>
    </w:p>
    <w:p w14:paraId="44C87128" w14:textId="651BCEC9" w:rsidR="00FD1C39" w:rsidRDefault="00FD1C39" w:rsidP="00FD1C39">
      <w:pPr>
        <w:rPr>
          <w:rFonts w:ascii="Arial" w:hAnsi="Arial" w:cs="Arial"/>
        </w:rPr>
      </w:pPr>
      <w:r>
        <w:rPr>
          <w:rFonts w:ascii="Arial" w:hAnsi="Arial" w:cs="Arial"/>
        </w:rPr>
        <w:t>Objectives:</w:t>
      </w:r>
    </w:p>
    <w:p w14:paraId="77539647" w14:textId="77777777" w:rsidR="00FD1C39" w:rsidRDefault="00FD1C39" w:rsidP="00FD1C39">
      <w:pPr>
        <w:rPr>
          <w:rFonts w:ascii="Arial" w:hAnsi="Arial" w:cs="Arial"/>
        </w:rPr>
      </w:pPr>
    </w:p>
    <w:p w14:paraId="46CFB492" w14:textId="57BB5670" w:rsidR="00FD1C39" w:rsidRDefault="00FD1C39" w:rsidP="003E2CE5">
      <w:pPr>
        <w:pStyle w:val="ListParagraph"/>
        <w:numPr>
          <w:ilvl w:val="0"/>
          <w:numId w:val="30"/>
        </w:numPr>
        <w:spacing w:line="276" w:lineRule="auto"/>
        <w:rPr>
          <w:rFonts w:ascii="Arial" w:hAnsi="Arial" w:cs="Arial"/>
        </w:rPr>
      </w:pPr>
      <w:r>
        <w:rPr>
          <w:rFonts w:ascii="Arial" w:hAnsi="Arial" w:cs="Arial"/>
        </w:rPr>
        <w:t>To increase biodiversity.</w:t>
      </w:r>
    </w:p>
    <w:p w14:paraId="2EE26123" w14:textId="61040BD5" w:rsidR="00FD1C39" w:rsidRDefault="00FD1C39" w:rsidP="003E2CE5">
      <w:pPr>
        <w:pStyle w:val="ListParagraph"/>
        <w:numPr>
          <w:ilvl w:val="0"/>
          <w:numId w:val="30"/>
        </w:numPr>
        <w:spacing w:line="276" w:lineRule="auto"/>
        <w:rPr>
          <w:rFonts w:ascii="Arial" w:hAnsi="Arial" w:cs="Arial"/>
        </w:rPr>
      </w:pPr>
      <w:r>
        <w:rPr>
          <w:rFonts w:ascii="Arial" w:hAnsi="Arial" w:cs="Arial"/>
        </w:rPr>
        <w:t>To preserve, enhance, and create habitats.</w:t>
      </w:r>
    </w:p>
    <w:p w14:paraId="1E78FB61" w14:textId="37E3F16E" w:rsidR="00FD1C39" w:rsidRDefault="00FD1C39" w:rsidP="003E2CE5">
      <w:pPr>
        <w:pStyle w:val="ListParagraph"/>
        <w:numPr>
          <w:ilvl w:val="0"/>
          <w:numId w:val="30"/>
        </w:numPr>
        <w:spacing w:line="276" w:lineRule="auto"/>
        <w:rPr>
          <w:rFonts w:ascii="Arial" w:hAnsi="Arial" w:cs="Arial"/>
        </w:rPr>
      </w:pPr>
      <w:r>
        <w:rPr>
          <w:rFonts w:ascii="Arial" w:hAnsi="Arial" w:cs="Arial"/>
        </w:rPr>
        <w:t>To implement flood mitigation.</w:t>
      </w:r>
    </w:p>
    <w:p w14:paraId="4205E4F7" w14:textId="731CA8C2" w:rsidR="00FD1C39" w:rsidRPr="00FD1C39" w:rsidRDefault="003A0CF2" w:rsidP="003E2CE5">
      <w:pPr>
        <w:pStyle w:val="ListParagraph"/>
        <w:numPr>
          <w:ilvl w:val="0"/>
          <w:numId w:val="30"/>
        </w:numPr>
        <w:spacing w:line="276" w:lineRule="auto"/>
        <w:rPr>
          <w:rFonts w:ascii="Arial" w:hAnsi="Arial" w:cs="Arial"/>
        </w:rPr>
      </w:pPr>
      <w:r>
        <w:rPr>
          <w:rFonts w:ascii="Arial" w:hAnsi="Arial" w:cs="Arial"/>
        </w:rPr>
        <w:t>To h</w:t>
      </w:r>
      <w:r w:rsidR="00FD1C39">
        <w:rPr>
          <w:rFonts w:ascii="Arial" w:hAnsi="Arial" w:cs="Arial"/>
        </w:rPr>
        <w:t>elp fight climate change.</w:t>
      </w:r>
    </w:p>
    <w:p w14:paraId="08C79EC9" w14:textId="77777777" w:rsidR="00484C90" w:rsidRPr="00484C90" w:rsidRDefault="00484C90" w:rsidP="00484C90"/>
    <w:p w14:paraId="1D046191" w14:textId="1590997F" w:rsidR="00300C4F" w:rsidRDefault="00706653" w:rsidP="00E31FC7">
      <w:pPr>
        <w:pStyle w:val="Heading1"/>
        <w:rPr>
          <w:rFonts w:ascii="Arial" w:hAnsi="Arial" w:cs="Arial"/>
        </w:rPr>
      </w:pPr>
      <w:bookmarkStart w:id="2" w:name="_Toc161681017"/>
      <w:r>
        <w:rPr>
          <w:rFonts w:ascii="Arial" w:hAnsi="Arial" w:cs="Arial"/>
        </w:rPr>
        <w:t>Habitat Management and Monitoring</w:t>
      </w:r>
      <w:r w:rsidR="00484C90">
        <w:rPr>
          <w:rFonts w:ascii="Arial" w:hAnsi="Arial" w:cs="Arial"/>
        </w:rPr>
        <w:t xml:space="preserve"> Plan</w:t>
      </w:r>
      <w:r>
        <w:rPr>
          <w:rFonts w:ascii="Arial" w:hAnsi="Arial" w:cs="Arial"/>
        </w:rPr>
        <w:t xml:space="preserve"> (HMMP)</w:t>
      </w:r>
      <w:bookmarkEnd w:id="2"/>
    </w:p>
    <w:p w14:paraId="11D10D7F" w14:textId="77777777" w:rsidR="00DB789A" w:rsidRDefault="00DB789A" w:rsidP="008148E6">
      <w:pPr>
        <w:keepNext/>
        <w:rPr>
          <w:rFonts w:ascii="Arial" w:hAnsi="Arial" w:cs="Arial"/>
        </w:rPr>
      </w:pPr>
    </w:p>
    <w:p w14:paraId="4A495B0D" w14:textId="65DAC59B" w:rsidR="00A75D4E" w:rsidRDefault="00133B5A" w:rsidP="008148E6">
      <w:pPr>
        <w:keepNext/>
        <w:rPr>
          <w:rFonts w:ascii="Arial" w:hAnsi="Arial" w:cs="Arial"/>
        </w:rPr>
      </w:pPr>
      <w:r>
        <w:rPr>
          <w:rFonts w:ascii="Arial" w:hAnsi="Arial" w:cs="Arial"/>
        </w:rPr>
        <w:t xml:space="preserve">The </w:t>
      </w:r>
      <w:r w:rsidR="00A75D4E">
        <w:rPr>
          <w:rFonts w:ascii="Arial" w:hAnsi="Arial" w:cs="Arial"/>
        </w:rPr>
        <w:t xml:space="preserve">Department for Environment, Food &amp; Rural Affairs (DEFRA) (2023) explains that a habitat management and monitoring plan (HMMP) could provide key management and monitoring details for </w:t>
      </w:r>
      <w:r w:rsidR="00A75D4E" w:rsidRPr="00194566">
        <w:rPr>
          <w:rFonts w:ascii="Arial" w:hAnsi="Arial" w:cs="Arial"/>
        </w:rPr>
        <w:t>‘</w:t>
      </w:r>
      <w:r w:rsidR="00A75D4E" w:rsidRPr="00194566">
        <w:rPr>
          <w:rFonts w:ascii="Arial" w:hAnsi="Arial" w:cs="Arial"/>
          <w:i/>
          <w:iCs/>
        </w:rPr>
        <w:t>significant on-site enhancements and off-site gains’</w:t>
      </w:r>
      <w:r w:rsidR="00A75D4E">
        <w:rPr>
          <w:rFonts w:ascii="Arial" w:hAnsi="Arial" w:cs="Arial"/>
        </w:rPr>
        <w:t xml:space="preserve"> (DEFRA, 2023). DEFRA </w:t>
      </w:r>
      <w:r w:rsidR="00194566">
        <w:rPr>
          <w:rFonts w:ascii="Arial" w:hAnsi="Arial" w:cs="Arial"/>
        </w:rPr>
        <w:t xml:space="preserve">(2023) </w:t>
      </w:r>
      <w:r w:rsidR="00A75D4E">
        <w:rPr>
          <w:rFonts w:ascii="Arial" w:hAnsi="Arial" w:cs="Arial"/>
        </w:rPr>
        <w:t xml:space="preserve">further suggests that an HMMP should provide a </w:t>
      </w:r>
      <w:r w:rsidR="00454C83">
        <w:rPr>
          <w:rFonts w:ascii="Arial" w:hAnsi="Arial" w:cs="Arial"/>
        </w:rPr>
        <w:t>landowner,</w:t>
      </w:r>
      <w:r w:rsidR="00A75D4E">
        <w:rPr>
          <w:rFonts w:ascii="Arial" w:hAnsi="Arial" w:cs="Arial"/>
        </w:rPr>
        <w:t xml:space="preserve"> or land manager</w:t>
      </w:r>
      <w:r>
        <w:rPr>
          <w:rFonts w:ascii="Arial" w:hAnsi="Arial" w:cs="Arial"/>
        </w:rPr>
        <w:t>,</w:t>
      </w:r>
      <w:r w:rsidR="00A75D4E">
        <w:rPr>
          <w:rFonts w:ascii="Arial" w:hAnsi="Arial" w:cs="Arial"/>
        </w:rPr>
        <w:t xml:space="preserve"> with a detailed plan of what to do to achieve these enhancements and gains.</w:t>
      </w:r>
      <w:r w:rsidR="00C232AE">
        <w:rPr>
          <w:rFonts w:ascii="Arial" w:hAnsi="Arial" w:cs="Arial"/>
        </w:rPr>
        <w:t xml:space="preserve"> Additionally, an HMMP’s key objective is to </w:t>
      </w:r>
      <w:r w:rsidR="00C232AE" w:rsidRPr="00194566">
        <w:rPr>
          <w:rFonts w:ascii="Arial" w:hAnsi="Arial" w:cs="Arial"/>
        </w:rPr>
        <w:t>‘</w:t>
      </w:r>
      <w:r w:rsidR="00C232AE" w:rsidRPr="00194566">
        <w:rPr>
          <w:rFonts w:ascii="Arial" w:hAnsi="Arial" w:cs="Arial"/>
          <w:i/>
          <w:iCs/>
        </w:rPr>
        <w:t>create and enhance habitat for biodiversity net gain’</w:t>
      </w:r>
      <w:r w:rsidR="00C232AE" w:rsidRPr="00194566">
        <w:rPr>
          <w:rFonts w:ascii="Arial" w:hAnsi="Arial" w:cs="Arial"/>
        </w:rPr>
        <w:t xml:space="preserve"> </w:t>
      </w:r>
      <w:r w:rsidR="00C232AE">
        <w:rPr>
          <w:rFonts w:ascii="Arial" w:hAnsi="Arial" w:cs="Arial"/>
        </w:rPr>
        <w:t>(DEFRA, 2023).</w:t>
      </w:r>
    </w:p>
    <w:p w14:paraId="60D7B88B" w14:textId="77777777" w:rsidR="00C338C7" w:rsidRDefault="00C338C7" w:rsidP="008148E6">
      <w:pPr>
        <w:keepNext/>
        <w:rPr>
          <w:rFonts w:ascii="Arial" w:hAnsi="Arial" w:cs="Arial"/>
        </w:rPr>
      </w:pPr>
    </w:p>
    <w:p w14:paraId="43BF38BF" w14:textId="46F2CA59" w:rsidR="00FF6A01" w:rsidRDefault="00FE7EEF" w:rsidP="008148E6">
      <w:pPr>
        <w:keepNext/>
        <w:rPr>
          <w:rFonts w:ascii="Arial" w:hAnsi="Arial" w:cs="Arial"/>
        </w:rPr>
      </w:pPr>
      <w:r w:rsidRPr="00D35CBF">
        <w:rPr>
          <w:rFonts w:ascii="Arial" w:hAnsi="Arial" w:cs="Arial"/>
        </w:rPr>
        <w:t>Nature Scot (2016) suggests that an HMMP should include information on what work is to be carried out on-site</w:t>
      </w:r>
      <w:r w:rsidR="00B87739" w:rsidRPr="00D35CBF">
        <w:rPr>
          <w:rFonts w:ascii="Arial" w:hAnsi="Arial" w:cs="Arial"/>
        </w:rPr>
        <w:t>,</w:t>
      </w:r>
      <w:r w:rsidRPr="00D35CBF">
        <w:rPr>
          <w:rFonts w:ascii="Arial" w:hAnsi="Arial" w:cs="Arial"/>
        </w:rPr>
        <w:t xml:space="preserve"> </w:t>
      </w:r>
      <w:r w:rsidR="00B87739" w:rsidRPr="00D35CBF">
        <w:rPr>
          <w:rFonts w:ascii="Arial" w:hAnsi="Arial" w:cs="Arial"/>
        </w:rPr>
        <w:t xml:space="preserve">and </w:t>
      </w:r>
      <w:r w:rsidRPr="00D35CBF">
        <w:rPr>
          <w:rFonts w:ascii="Arial" w:hAnsi="Arial" w:cs="Arial"/>
        </w:rPr>
        <w:t xml:space="preserve">when that work will be done, as well as maps outlining </w:t>
      </w:r>
      <w:r w:rsidR="00B87739" w:rsidRPr="00D35CBF">
        <w:rPr>
          <w:rFonts w:ascii="Arial" w:hAnsi="Arial" w:cs="Arial"/>
        </w:rPr>
        <w:t xml:space="preserve">features on </w:t>
      </w:r>
      <w:r w:rsidRPr="00D35CBF">
        <w:rPr>
          <w:rFonts w:ascii="Arial" w:hAnsi="Arial" w:cs="Arial"/>
        </w:rPr>
        <w:t xml:space="preserve">the site. Furthermore, the HMMP should indicate when </w:t>
      </w:r>
      <w:r w:rsidR="00B87739" w:rsidRPr="00D35CBF">
        <w:rPr>
          <w:rFonts w:ascii="Arial" w:hAnsi="Arial" w:cs="Arial"/>
        </w:rPr>
        <w:t xml:space="preserve">wildlife </w:t>
      </w:r>
      <w:r w:rsidRPr="00D35CBF">
        <w:rPr>
          <w:rFonts w:ascii="Arial" w:hAnsi="Arial" w:cs="Arial"/>
        </w:rPr>
        <w:t>surveys will be conducted</w:t>
      </w:r>
      <w:r w:rsidR="00D35CBF" w:rsidRPr="00D35CBF">
        <w:rPr>
          <w:rFonts w:ascii="Arial" w:hAnsi="Arial" w:cs="Arial"/>
        </w:rPr>
        <w:t xml:space="preserve"> (Nature Scot, 2016)</w:t>
      </w:r>
      <w:r w:rsidRPr="00D35CBF">
        <w:rPr>
          <w:rFonts w:ascii="Arial" w:hAnsi="Arial" w:cs="Arial"/>
        </w:rPr>
        <w:t>. For example, Historic England (2021) states that bat</w:t>
      </w:r>
      <w:r w:rsidR="008F19C1" w:rsidRPr="00D35CBF">
        <w:rPr>
          <w:rFonts w:ascii="Arial" w:hAnsi="Arial" w:cs="Arial"/>
        </w:rPr>
        <w:t xml:space="preserve"> surveys</w:t>
      </w:r>
      <w:r w:rsidRPr="00D35CBF">
        <w:rPr>
          <w:rFonts w:ascii="Arial" w:hAnsi="Arial" w:cs="Arial"/>
        </w:rPr>
        <w:t xml:space="preserve"> should be </w:t>
      </w:r>
      <w:r w:rsidR="008F19C1" w:rsidRPr="00D35CBF">
        <w:rPr>
          <w:rFonts w:ascii="Arial" w:hAnsi="Arial" w:cs="Arial"/>
        </w:rPr>
        <w:t>carried out during</w:t>
      </w:r>
      <w:r w:rsidRPr="00D35CBF">
        <w:rPr>
          <w:rFonts w:ascii="Arial" w:hAnsi="Arial" w:cs="Arial"/>
        </w:rPr>
        <w:t xml:space="preserve"> the summer months when the</w:t>
      </w:r>
      <w:r w:rsidR="008F19C1" w:rsidRPr="00D35CBF">
        <w:rPr>
          <w:rFonts w:ascii="Arial" w:hAnsi="Arial" w:cs="Arial"/>
        </w:rPr>
        <w:t xml:space="preserve"> bats</w:t>
      </w:r>
      <w:r w:rsidRPr="00D35CBF">
        <w:rPr>
          <w:rFonts w:ascii="Arial" w:hAnsi="Arial" w:cs="Arial"/>
        </w:rPr>
        <w:t xml:space="preserve"> are active.</w:t>
      </w:r>
      <w:r w:rsidR="00DC5D32" w:rsidRPr="00D35CBF">
        <w:rPr>
          <w:rFonts w:ascii="Arial" w:hAnsi="Arial" w:cs="Arial"/>
        </w:rPr>
        <w:t xml:space="preserve"> Nature Scot (2016) further states that all surveys conducted </w:t>
      </w:r>
      <w:r w:rsidR="00DC5D32" w:rsidRPr="00D35CBF">
        <w:rPr>
          <w:rFonts w:ascii="Arial" w:hAnsi="Arial" w:cs="Arial"/>
        </w:rPr>
        <w:lastRenderedPageBreak/>
        <w:t>throughout the HMMP need to be recorded and suggests that maps can be useful for recording such data.</w:t>
      </w:r>
      <w:r w:rsidR="00571695" w:rsidRPr="00D35CBF">
        <w:rPr>
          <w:rFonts w:ascii="Arial" w:hAnsi="Arial" w:cs="Arial"/>
        </w:rPr>
        <w:t xml:space="preserve"> Moreover, Nature Scot </w:t>
      </w:r>
      <w:r w:rsidR="00D35CBF" w:rsidRPr="00D35CBF">
        <w:rPr>
          <w:rFonts w:ascii="Arial" w:hAnsi="Arial" w:cs="Arial"/>
        </w:rPr>
        <w:t xml:space="preserve">(2016) </w:t>
      </w:r>
      <w:r w:rsidR="00571695" w:rsidRPr="00D35CBF">
        <w:rPr>
          <w:rFonts w:ascii="Arial" w:hAnsi="Arial" w:cs="Arial"/>
        </w:rPr>
        <w:t xml:space="preserve">expresses that HMMP should be clear about what it is trying to achieve, and how it is planning to achieve those aims so that local planning authorities can easily understand and monitor </w:t>
      </w:r>
      <w:proofErr w:type="gramStart"/>
      <w:r w:rsidR="00571695" w:rsidRPr="00D35CBF">
        <w:rPr>
          <w:rFonts w:ascii="Arial" w:hAnsi="Arial" w:cs="Arial"/>
        </w:rPr>
        <w:t>all of</w:t>
      </w:r>
      <w:proofErr w:type="gramEnd"/>
      <w:r w:rsidR="00571695" w:rsidRPr="00D35CBF">
        <w:rPr>
          <w:rFonts w:ascii="Arial" w:hAnsi="Arial" w:cs="Arial"/>
        </w:rPr>
        <w:t xml:space="preserve"> the work that is being carried out.</w:t>
      </w:r>
    </w:p>
    <w:p w14:paraId="10C7C4E0" w14:textId="77777777" w:rsidR="00706653" w:rsidRDefault="00706653" w:rsidP="008148E6">
      <w:pPr>
        <w:keepNext/>
        <w:rPr>
          <w:rFonts w:ascii="Arial" w:hAnsi="Arial" w:cs="Arial"/>
        </w:rPr>
      </w:pPr>
    </w:p>
    <w:p w14:paraId="27CC58BD" w14:textId="4635B424" w:rsidR="00FF6A01" w:rsidRDefault="00706653" w:rsidP="008148E6">
      <w:pPr>
        <w:keepNext/>
        <w:rPr>
          <w:rFonts w:ascii="Arial" w:hAnsi="Arial" w:cs="Arial"/>
        </w:rPr>
      </w:pPr>
      <w:r w:rsidRPr="00706653">
        <w:rPr>
          <w:rFonts w:ascii="Arial" w:hAnsi="Arial" w:cs="Arial"/>
        </w:rPr>
        <w:t>Watson (2023) states that the UK’s woodlands hold an important part in the fight against climate change. UK woodlands offer vital ecosystem services in the form of natural flood mitigation</w:t>
      </w:r>
      <w:r w:rsidR="00133B5A">
        <w:rPr>
          <w:rFonts w:ascii="Arial" w:hAnsi="Arial" w:cs="Arial"/>
        </w:rPr>
        <w:t xml:space="preserve"> and </w:t>
      </w:r>
      <w:r w:rsidRPr="00706653">
        <w:rPr>
          <w:rFonts w:ascii="Arial" w:hAnsi="Arial" w:cs="Arial"/>
        </w:rPr>
        <w:t>provi</w:t>
      </w:r>
      <w:r w:rsidR="00194566">
        <w:rPr>
          <w:rFonts w:ascii="Arial" w:hAnsi="Arial" w:cs="Arial"/>
        </w:rPr>
        <w:t>de</w:t>
      </w:r>
      <w:r w:rsidRPr="00706653">
        <w:rPr>
          <w:rFonts w:ascii="Arial" w:hAnsi="Arial" w:cs="Arial"/>
        </w:rPr>
        <w:t xml:space="preserve"> sustainable wood products</w:t>
      </w:r>
      <w:r w:rsidR="00133B5A">
        <w:rPr>
          <w:rFonts w:ascii="Arial" w:hAnsi="Arial" w:cs="Arial"/>
        </w:rPr>
        <w:t xml:space="preserve"> (Watson, 2023). Moreover, they </w:t>
      </w:r>
      <w:r w:rsidRPr="00706653">
        <w:rPr>
          <w:rFonts w:ascii="Arial" w:hAnsi="Arial" w:cs="Arial"/>
        </w:rPr>
        <w:t>offer</w:t>
      </w:r>
      <w:r w:rsidR="00133B5A">
        <w:rPr>
          <w:rFonts w:ascii="Arial" w:hAnsi="Arial" w:cs="Arial"/>
        </w:rPr>
        <w:t xml:space="preserve"> </w:t>
      </w:r>
      <w:r w:rsidRPr="00706653">
        <w:rPr>
          <w:rFonts w:ascii="Arial" w:hAnsi="Arial" w:cs="Arial"/>
        </w:rPr>
        <w:t>a natural remedy for mental health in the way that they allow people to reconnect with nature, improv</w:t>
      </w:r>
      <w:r w:rsidR="00133B5A">
        <w:rPr>
          <w:rFonts w:ascii="Arial" w:hAnsi="Arial" w:cs="Arial"/>
        </w:rPr>
        <w:t>ing</w:t>
      </w:r>
      <w:r w:rsidRPr="00706653">
        <w:rPr>
          <w:rFonts w:ascii="Arial" w:hAnsi="Arial" w:cs="Arial"/>
        </w:rPr>
        <w:t xml:space="preserve"> biodiversity, and they</w:t>
      </w:r>
      <w:r w:rsidR="00133B5A">
        <w:rPr>
          <w:rFonts w:ascii="Arial" w:hAnsi="Arial" w:cs="Arial"/>
        </w:rPr>
        <w:t xml:space="preserve"> also</w:t>
      </w:r>
      <w:r w:rsidRPr="00706653">
        <w:rPr>
          <w:rFonts w:ascii="Arial" w:hAnsi="Arial" w:cs="Arial"/>
        </w:rPr>
        <w:t xml:space="preserve"> play a </w:t>
      </w:r>
      <w:r w:rsidR="00133B5A">
        <w:rPr>
          <w:rFonts w:ascii="Arial" w:hAnsi="Arial" w:cs="Arial"/>
        </w:rPr>
        <w:t>significant part</w:t>
      </w:r>
      <w:r w:rsidRPr="00706653">
        <w:rPr>
          <w:rFonts w:ascii="Arial" w:hAnsi="Arial" w:cs="Arial"/>
        </w:rPr>
        <w:t xml:space="preserve"> in capturing and storing carbon (Watson, 2023). Watson </w:t>
      </w:r>
      <w:r w:rsidR="00133B5A">
        <w:rPr>
          <w:rFonts w:ascii="Arial" w:hAnsi="Arial" w:cs="Arial"/>
        </w:rPr>
        <w:t xml:space="preserve">(2023) </w:t>
      </w:r>
      <w:r w:rsidRPr="00706653">
        <w:rPr>
          <w:rFonts w:ascii="Arial" w:hAnsi="Arial" w:cs="Arial"/>
        </w:rPr>
        <w:t>further explains that there are many threats to the health of our woodlands and that well-planned</w:t>
      </w:r>
      <w:r w:rsidR="00133B5A">
        <w:rPr>
          <w:rFonts w:ascii="Arial" w:hAnsi="Arial" w:cs="Arial"/>
        </w:rPr>
        <w:t xml:space="preserve"> </w:t>
      </w:r>
      <w:r w:rsidRPr="00706653">
        <w:rPr>
          <w:rFonts w:ascii="Arial" w:hAnsi="Arial" w:cs="Arial"/>
        </w:rPr>
        <w:t>management methods need to be adopted to</w:t>
      </w:r>
      <w:r w:rsidR="00194566">
        <w:rPr>
          <w:rFonts w:ascii="Arial" w:hAnsi="Arial" w:cs="Arial"/>
        </w:rPr>
        <w:t xml:space="preserve"> achieve</w:t>
      </w:r>
      <w:r w:rsidRPr="00706653">
        <w:rPr>
          <w:rFonts w:ascii="Arial" w:hAnsi="Arial" w:cs="Arial"/>
        </w:rPr>
        <w:t xml:space="preserve"> the most out of our woodlands.</w:t>
      </w:r>
    </w:p>
    <w:p w14:paraId="038C4624" w14:textId="77777777" w:rsidR="00B62AED" w:rsidRDefault="00B62AED" w:rsidP="008148E6">
      <w:pPr>
        <w:keepNext/>
        <w:rPr>
          <w:rFonts w:ascii="Arial" w:hAnsi="Arial" w:cs="Arial"/>
        </w:rPr>
      </w:pPr>
    </w:p>
    <w:p w14:paraId="3343D0B1" w14:textId="6EF77ADC" w:rsidR="00B62AED" w:rsidRDefault="00B62AED" w:rsidP="00B62AED">
      <w:pPr>
        <w:pStyle w:val="Heading2"/>
        <w:rPr>
          <w:rFonts w:ascii="Arial" w:hAnsi="Arial" w:cs="Arial"/>
        </w:rPr>
      </w:pPr>
      <w:bookmarkStart w:id="3" w:name="_Toc161681018"/>
      <w:r w:rsidRPr="00BA1ED6">
        <w:rPr>
          <w:rFonts w:ascii="Arial" w:hAnsi="Arial" w:cs="Arial"/>
        </w:rPr>
        <w:t xml:space="preserve">Case Study </w:t>
      </w:r>
      <w:r w:rsidR="00BA1ED6" w:rsidRPr="00BA1ED6">
        <w:rPr>
          <w:rFonts w:ascii="Arial" w:hAnsi="Arial" w:cs="Arial"/>
        </w:rPr>
        <w:t>–</w:t>
      </w:r>
      <w:r w:rsidRPr="00BA1ED6">
        <w:rPr>
          <w:rFonts w:ascii="Arial" w:hAnsi="Arial" w:cs="Arial"/>
        </w:rPr>
        <w:t xml:space="preserve"> </w:t>
      </w:r>
      <w:r w:rsidR="00BA1ED6" w:rsidRPr="00BA1ED6">
        <w:rPr>
          <w:rFonts w:ascii="Arial" w:hAnsi="Arial" w:cs="Arial"/>
        </w:rPr>
        <w:t>Stone Meadows Habitat Management Plan</w:t>
      </w:r>
      <w:r w:rsidR="00BA1ED6">
        <w:rPr>
          <w:rFonts w:ascii="Arial" w:hAnsi="Arial" w:cs="Arial"/>
        </w:rPr>
        <w:t xml:space="preserve"> 2022 – 2027</w:t>
      </w:r>
      <w:bookmarkEnd w:id="3"/>
    </w:p>
    <w:p w14:paraId="45450C0C" w14:textId="77777777" w:rsidR="00BA1ED6" w:rsidRDefault="00BA1ED6" w:rsidP="00BA1ED6"/>
    <w:p w14:paraId="24B9D00E" w14:textId="362BE9AF" w:rsidR="00BA1ED6" w:rsidRDefault="00BA1ED6" w:rsidP="00BA1ED6">
      <w:pPr>
        <w:rPr>
          <w:rFonts w:ascii="Arial" w:hAnsi="Arial" w:cs="Arial"/>
        </w:rPr>
      </w:pPr>
      <w:r>
        <w:rPr>
          <w:rFonts w:ascii="Arial" w:hAnsi="Arial" w:cs="Arial"/>
        </w:rPr>
        <w:t>Stafford Borough Council (2022) have created a 5-year management plan spanning from 2022 – 2027, which replaced a previous</w:t>
      </w:r>
      <w:r w:rsidR="00CF2F43">
        <w:rPr>
          <w:rFonts w:ascii="Arial" w:hAnsi="Arial" w:cs="Arial"/>
        </w:rPr>
        <w:t xml:space="preserve"> outdated habitat</w:t>
      </w:r>
      <w:r>
        <w:rPr>
          <w:rFonts w:ascii="Arial" w:hAnsi="Arial" w:cs="Arial"/>
        </w:rPr>
        <w:t xml:space="preserve"> management plan </w:t>
      </w:r>
      <w:r w:rsidR="00CF2F43">
        <w:rPr>
          <w:rFonts w:ascii="Arial" w:hAnsi="Arial" w:cs="Arial"/>
        </w:rPr>
        <w:t>from</w:t>
      </w:r>
      <w:r>
        <w:rPr>
          <w:rFonts w:ascii="Arial" w:hAnsi="Arial" w:cs="Arial"/>
        </w:rPr>
        <w:t xml:space="preserve"> 2020. Therefore, it could be suggested that habitat management plans aim to strive for continuous improvement of any given site. Furthermore, the Stone Meadow </w:t>
      </w:r>
      <w:r w:rsidR="00194566">
        <w:rPr>
          <w:rFonts w:ascii="Arial" w:hAnsi="Arial" w:cs="Arial"/>
        </w:rPr>
        <w:t>H</w:t>
      </w:r>
      <w:r>
        <w:rPr>
          <w:rFonts w:ascii="Arial" w:hAnsi="Arial" w:cs="Arial"/>
        </w:rPr>
        <w:t xml:space="preserve">abitat </w:t>
      </w:r>
      <w:r w:rsidR="00194566">
        <w:rPr>
          <w:rFonts w:ascii="Arial" w:hAnsi="Arial" w:cs="Arial"/>
        </w:rPr>
        <w:t>M</w:t>
      </w:r>
      <w:r>
        <w:rPr>
          <w:rFonts w:ascii="Arial" w:hAnsi="Arial" w:cs="Arial"/>
        </w:rPr>
        <w:t xml:space="preserve">anagement </w:t>
      </w:r>
      <w:r w:rsidR="00194566">
        <w:rPr>
          <w:rFonts w:ascii="Arial" w:hAnsi="Arial" w:cs="Arial"/>
        </w:rPr>
        <w:t>P</w:t>
      </w:r>
      <w:r>
        <w:rPr>
          <w:rFonts w:ascii="Arial" w:hAnsi="Arial" w:cs="Arial"/>
        </w:rPr>
        <w:t xml:space="preserve">lan sets out </w:t>
      </w:r>
      <w:r w:rsidR="00133B5A">
        <w:rPr>
          <w:rFonts w:ascii="Arial" w:hAnsi="Arial" w:cs="Arial"/>
        </w:rPr>
        <w:t>two</w:t>
      </w:r>
      <w:r w:rsidR="006E0950">
        <w:rPr>
          <w:rFonts w:ascii="Arial" w:hAnsi="Arial" w:cs="Arial"/>
        </w:rPr>
        <w:t xml:space="preserve"> main objectives consist</w:t>
      </w:r>
      <w:r w:rsidR="00133B5A">
        <w:rPr>
          <w:rFonts w:ascii="Arial" w:hAnsi="Arial" w:cs="Arial"/>
        </w:rPr>
        <w:t>ing</w:t>
      </w:r>
      <w:r w:rsidR="006E0950">
        <w:rPr>
          <w:rFonts w:ascii="Arial" w:hAnsi="Arial" w:cs="Arial"/>
        </w:rPr>
        <w:t xml:space="preserve"> of</w:t>
      </w:r>
      <w:r w:rsidR="00133B5A">
        <w:rPr>
          <w:rFonts w:ascii="Arial" w:hAnsi="Arial" w:cs="Arial"/>
        </w:rPr>
        <w:t xml:space="preserve"> </w:t>
      </w:r>
      <w:r w:rsidR="006E0950">
        <w:rPr>
          <w:rFonts w:ascii="Arial" w:hAnsi="Arial" w:cs="Arial"/>
        </w:rPr>
        <w:t>site surveys and general maintenance. The list of works to be carried out on the site are:</w:t>
      </w:r>
    </w:p>
    <w:p w14:paraId="15D01E98" w14:textId="77777777" w:rsidR="006E0950" w:rsidRDefault="006E0950" w:rsidP="00BA1ED6">
      <w:pPr>
        <w:rPr>
          <w:rFonts w:ascii="Arial" w:hAnsi="Arial" w:cs="Arial"/>
        </w:rPr>
      </w:pPr>
    </w:p>
    <w:p w14:paraId="65C266AB" w14:textId="2479CFE6" w:rsidR="006E0950" w:rsidRDefault="006E0950" w:rsidP="006E0950">
      <w:pPr>
        <w:pStyle w:val="ListParagraph"/>
        <w:numPr>
          <w:ilvl w:val="0"/>
          <w:numId w:val="22"/>
        </w:numPr>
        <w:spacing w:line="276" w:lineRule="auto"/>
        <w:rPr>
          <w:rFonts w:ascii="Arial" w:hAnsi="Arial" w:cs="Arial"/>
        </w:rPr>
      </w:pPr>
      <w:r>
        <w:rPr>
          <w:rFonts w:ascii="Arial" w:hAnsi="Arial" w:cs="Arial"/>
        </w:rPr>
        <w:t>Scrub and tree control.</w:t>
      </w:r>
    </w:p>
    <w:p w14:paraId="7E7C2567" w14:textId="7C5FC69A" w:rsidR="006E0950" w:rsidRDefault="006E0950" w:rsidP="006E0950">
      <w:pPr>
        <w:pStyle w:val="ListParagraph"/>
        <w:numPr>
          <w:ilvl w:val="0"/>
          <w:numId w:val="22"/>
        </w:numPr>
        <w:spacing w:line="276" w:lineRule="auto"/>
        <w:rPr>
          <w:rFonts w:ascii="Arial" w:hAnsi="Arial" w:cs="Arial"/>
        </w:rPr>
      </w:pPr>
      <w:r>
        <w:rPr>
          <w:rFonts w:ascii="Arial" w:hAnsi="Arial" w:cs="Arial"/>
        </w:rPr>
        <w:t xml:space="preserve">Vegetation control. </w:t>
      </w:r>
    </w:p>
    <w:p w14:paraId="678668FC" w14:textId="47DB1087" w:rsidR="006E0950" w:rsidRDefault="006E0950" w:rsidP="006E0950">
      <w:pPr>
        <w:pStyle w:val="ListParagraph"/>
        <w:numPr>
          <w:ilvl w:val="0"/>
          <w:numId w:val="22"/>
        </w:numPr>
        <w:spacing w:line="276" w:lineRule="auto"/>
        <w:rPr>
          <w:rFonts w:ascii="Arial" w:hAnsi="Arial" w:cs="Arial"/>
        </w:rPr>
      </w:pPr>
      <w:r>
        <w:rPr>
          <w:rFonts w:ascii="Arial" w:hAnsi="Arial" w:cs="Arial"/>
        </w:rPr>
        <w:t>Seeding and planting wildflowers.</w:t>
      </w:r>
    </w:p>
    <w:p w14:paraId="73D739FE" w14:textId="3727007A" w:rsidR="009E1CAA" w:rsidRDefault="006E0950" w:rsidP="009E1CAA">
      <w:pPr>
        <w:pStyle w:val="ListParagraph"/>
        <w:numPr>
          <w:ilvl w:val="0"/>
          <w:numId w:val="22"/>
        </w:numPr>
        <w:spacing w:line="276" w:lineRule="auto"/>
        <w:rPr>
          <w:rFonts w:ascii="Arial" w:hAnsi="Arial" w:cs="Arial"/>
        </w:rPr>
      </w:pPr>
      <w:r>
        <w:rPr>
          <w:rFonts w:ascii="Arial" w:hAnsi="Arial" w:cs="Arial"/>
        </w:rPr>
        <w:t>Tree planting (Stafford Borough Council, 2022).</w:t>
      </w:r>
    </w:p>
    <w:p w14:paraId="2E43C29A" w14:textId="77777777" w:rsidR="009E1CAA" w:rsidRDefault="009E1CAA" w:rsidP="009E1CAA">
      <w:pPr>
        <w:spacing w:line="276" w:lineRule="auto"/>
        <w:rPr>
          <w:rFonts w:ascii="Arial" w:hAnsi="Arial" w:cs="Arial"/>
        </w:rPr>
      </w:pPr>
    </w:p>
    <w:p w14:paraId="7D509FFB" w14:textId="7AD8D146" w:rsidR="009E1CAA" w:rsidRDefault="009E1CAA" w:rsidP="009E1CAA">
      <w:pPr>
        <w:spacing w:line="276" w:lineRule="auto"/>
        <w:rPr>
          <w:rFonts w:ascii="Arial" w:hAnsi="Arial" w:cs="Arial"/>
        </w:rPr>
      </w:pPr>
      <w:r>
        <w:rPr>
          <w:rFonts w:ascii="Arial" w:hAnsi="Arial" w:cs="Arial"/>
        </w:rPr>
        <w:t>Additionally, Stafford Borough Council (2022) state</w:t>
      </w:r>
      <w:r w:rsidR="00194566">
        <w:rPr>
          <w:rFonts w:ascii="Arial" w:hAnsi="Arial" w:cs="Arial"/>
        </w:rPr>
        <w:t>s</w:t>
      </w:r>
      <w:r>
        <w:rPr>
          <w:rFonts w:ascii="Arial" w:hAnsi="Arial" w:cs="Arial"/>
        </w:rPr>
        <w:t xml:space="preserve"> that any work that is set out in the plan will be done in accordance with</w:t>
      </w:r>
      <w:r w:rsidR="00AF1462">
        <w:rPr>
          <w:rFonts w:ascii="Arial" w:hAnsi="Arial" w:cs="Arial"/>
        </w:rPr>
        <w:t xml:space="preserve"> sections 40 and 41 of the</w:t>
      </w:r>
      <w:r>
        <w:rPr>
          <w:rFonts w:ascii="Arial" w:hAnsi="Arial" w:cs="Arial"/>
        </w:rPr>
        <w:t xml:space="preserve"> </w:t>
      </w:r>
      <w:r>
        <w:rPr>
          <w:rFonts w:ascii="Arial" w:hAnsi="Arial" w:cs="Arial"/>
          <w:i/>
          <w:iCs/>
        </w:rPr>
        <w:t xml:space="preserve">Natural Environment </w:t>
      </w:r>
      <w:r w:rsidR="00AF1462">
        <w:rPr>
          <w:rFonts w:ascii="Arial" w:hAnsi="Arial" w:cs="Arial"/>
          <w:i/>
          <w:iCs/>
        </w:rPr>
        <w:t>and Rural Communities Act 2006.</w:t>
      </w:r>
      <w:r w:rsidR="00AF1462">
        <w:rPr>
          <w:rFonts w:ascii="Arial" w:hAnsi="Arial" w:cs="Arial"/>
        </w:rPr>
        <w:t xml:space="preserve"> </w:t>
      </w:r>
    </w:p>
    <w:p w14:paraId="70AB9079" w14:textId="77777777" w:rsidR="00133B5A" w:rsidRDefault="00133B5A" w:rsidP="009E1CAA">
      <w:pPr>
        <w:spacing w:line="276" w:lineRule="auto"/>
        <w:rPr>
          <w:rFonts w:ascii="Arial" w:hAnsi="Arial" w:cs="Arial"/>
        </w:rPr>
      </w:pPr>
    </w:p>
    <w:p w14:paraId="204DB04A" w14:textId="625136DD" w:rsidR="00133B5A" w:rsidRDefault="00133B5A" w:rsidP="009E1CAA">
      <w:pPr>
        <w:spacing w:line="276" w:lineRule="auto"/>
        <w:rPr>
          <w:rFonts w:ascii="Arial" w:hAnsi="Arial" w:cs="Arial"/>
        </w:rPr>
      </w:pPr>
      <w:r>
        <w:rPr>
          <w:rFonts w:ascii="Arial" w:hAnsi="Arial" w:cs="Arial"/>
        </w:rPr>
        <w:t>The HHMP for the Goytre Wharf Woodland site will adopt a similar 5-year management plan covering the same four areas of work and maintenance of the site</w:t>
      </w:r>
      <w:r w:rsidR="00194566">
        <w:rPr>
          <w:rFonts w:ascii="Arial" w:hAnsi="Arial" w:cs="Arial"/>
        </w:rPr>
        <w:t xml:space="preserve"> due to its similarities</w:t>
      </w:r>
      <w:r>
        <w:rPr>
          <w:rFonts w:ascii="Arial" w:hAnsi="Arial" w:cs="Arial"/>
        </w:rPr>
        <w:t xml:space="preserve">. Once the 5-year term of the initial HHMP has come to an end, a new HHMP for the site will be created to continue with the enhancement, </w:t>
      </w:r>
      <w:r w:rsidR="00194566">
        <w:rPr>
          <w:rFonts w:ascii="Arial" w:hAnsi="Arial" w:cs="Arial"/>
        </w:rPr>
        <w:t>creation,</w:t>
      </w:r>
      <w:r>
        <w:rPr>
          <w:rFonts w:ascii="Arial" w:hAnsi="Arial" w:cs="Arial"/>
        </w:rPr>
        <w:t xml:space="preserve"> and protection of the on-site habitats.</w:t>
      </w:r>
    </w:p>
    <w:p w14:paraId="69FF33CD" w14:textId="77777777" w:rsidR="00A96779" w:rsidRDefault="00A96779" w:rsidP="009E1CAA">
      <w:pPr>
        <w:spacing w:line="276" w:lineRule="auto"/>
        <w:rPr>
          <w:rFonts w:ascii="Arial" w:hAnsi="Arial" w:cs="Arial"/>
        </w:rPr>
      </w:pPr>
    </w:p>
    <w:p w14:paraId="3AAE0854" w14:textId="021F76B6" w:rsidR="00C46B98" w:rsidRDefault="00C46B98" w:rsidP="00C46B98">
      <w:pPr>
        <w:pStyle w:val="Heading2"/>
        <w:rPr>
          <w:rFonts w:ascii="Arial" w:hAnsi="Arial" w:cs="Arial"/>
        </w:rPr>
      </w:pPr>
      <w:bookmarkStart w:id="4" w:name="_Toc161681019"/>
      <w:proofErr w:type="spellStart"/>
      <w:r w:rsidRPr="0018436E">
        <w:rPr>
          <w:rFonts w:ascii="Arial" w:hAnsi="Arial" w:cs="Arial"/>
        </w:rPr>
        <w:t>Goytre</w:t>
      </w:r>
      <w:proofErr w:type="spellEnd"/>
      <w:r w:rsidRPr="0018436E">
        <w:rPr>
          <w:rFonts w:ascii="Arial" w:hAnsi="Arial" w:cs="Arial"/>
        </w:rPr>
        <w:t xml:space="preserve"> Wharf</w:t>
      </w:r>
      <w:r w:rsidR="00832E6A">
        <w:rPr>
          <w:rFonts w:ascii="Arial" w:hAnsi="Arial" w:cs="Arial"/>
        </w:rPr>
        <w:t xml:space="preserve"> Woodland</w:t>
      </w:r>
      <w:r w:rsidR="008235DB">
        <w:rPr>
          <w:rFonts w:ascii="Arial" w:hAnsi="Arial" w:cs="Arial"/>
        </w:rPr>
        <w:t xml:space="preserve"> </w:t>
      </w:r>
      <w:r w:rsidR="00C938C8">
        <w:rPr>
          <w:rFonts w:ascii="Arial" w:hAnsi="Arial" w:cs="Arial"/>
        </w:rPr>
        <w:t xml:space="preserve">Habitat </w:t>
      </w:r>
      <w:r w:rsidR="008235DB">
        <w:rPr>
          <w:rFonts w:ascii="Arial" w:hAnsi="Arial" w:cs="Arial"/>
        </w:rPr>
        <w:t>Management</w:t>
      </w:r>
      <w:r w:rsidR="00C938C8">
        <w:rPr>
          <w:rFonts w:ascii="Arial" w:hAnsi="Arial" w:cs="Arial"/>
        </w:rPr>
        <w:t xml:space="preserve"> and Monitoring</w:t>
      </w:r>
      <w:r w:rsidR="008235DB">
        <w:rPr>
          <w:rFonts w:ascii="Arial" w:hAnsi="Arial" w:cs="Arial"/>
        </w:rPr>
        <w:t xml:space="preserve"> Plan</w:t>
      </w:r>
      <w:r w:rsidR="00C938C8">
        <w:rPr>
          <w:rFonts w:ascii="Arial" w:hAnsi="Arial" w:cs="Arial"/>
        </w:rPr>
        <w:t xml:space="preserve"> 2024 – 2029</w:t>
      </w:r>
      <w:bookmarkEnd w:id="4"/>
      <w:r w:rsidR="00C938C8">
        <w:rPr>
          <w:rFonts w:ascii="Arial" w:hAnsi="Arial" w:cs="Arial"/>
        </w:rPr>
        <w:t xml:space="preserve"> </w:t>
      </w:r>
    </w:p>
    <w:p w14:paraId="41A515BF" w14:textId="77777777" w:rsidR="00FD50CD" w:rsidRDefault="00FD50CD" w:rsidP="00FD50CD">
      <w:pPr>
        <w:rPr>
          <w:rFonts w:ascii="Arial" w:hAnsi="Arial" w:cs="Arial"/>
        </w:rPr>
      </w:pPr>
    </w:p>
    <w:p w14:paraId="478C5EC2" w14:textId="21375092" w:rsidR="00FD50CD" w:rsidRDefault="00FD50CD" w:rsidP="006360BE">
      <w:pPr>
        <w:rPr>
          <w:rFonts w:ascii="Arial" w:hAnsi="Arial" w:cs="Arial"/>
        </w:rPr>
      </w:pPr>
      <w:r w:rsidRPr="00547687">
        <w:rPr>
          <w:rFonts w:ascii="Arial" w:hAnsi="Arial" w:cs="Arial"/>
        </w:rPr>
        <w:t>Figur</w:t>
      </w:r>
      <w:r w:rsidR="000E5FF4">
        <w:rPr>
          <w:rFonts w:ascii="Arial" w:hAnsi="Arial" w:cs="Arial"/>
        </w:rPr>
        <w:t>e 1</w:t>
      </w:r>
      <w:r>
        <w:rPr>
          <w:rFonts w:ascii="Arial" w:hAnsi="Arial" w:cs="Arial"/>
        </w:rPr>
        <w:t xml:space="preserve"> (below) is a Google Maps (2024) (on the left), and a Google Satellite (2024) (on the right) that outlines (in blue) the Goytre Wharf </w:t>
      </w:r>
      <w:r w:rsidR="00832E6A">
        <w:rPr>
          <w:rFonts w:ascii="Arial" w:hAnsi="Arial" w:cs="Arial"/>
        </w:rPr>
        <w:t xml:space="preserve">Woodland </w:t>
      </w:r>
      <w:r>
        <w:rPr>
          <w:rFonts w:ascii="Arial" w:hAnsi="Arial" w:cs="Arial"/>
        </w:rPr>
        <w:t>site. The</w:t>
      </w:r>
      <w:r w:rsidR="002904D0">
        <w:rPr>
          <w:rFonts w:ascii="Arial" w:hAnsi="Arial" w:cs="Arial"/>
        </w:rPr>
        <w:t xml:space="preserve"> site is a lowland</w:t>
      </w:r>
      <w:r>
        <w:rPr>
          <w:rFonts w:ascii="Arial" w:hAnsi="Arial" w:cs="Arial"/>
        </w:rPr>
        <w:t xml:space="preserve"> sit</w:t>
      </w:r>
      <w:r w:rsidR="00832E6A">
        <w:rPr>
          <w:rFonts w:ascii="Arial" w:hAnsi="Arial" w:cs="Arial"/>
        </w:rPr>
        <w:t>e and</w:t>
      </w:r>
      <w:r w:rsidR="00F409C7">
        <w:rPr>
          <w:rFonts w:ascii="Arial" w:hAnsi="Arial" w:cs="Arial"/>
        </w:rPr>
        <w:t xml:space="preserve"> is</w:t>
      </w:r>
      <w:r>
        <w:rPr>
          <w:rFonts w:ascii="Arial" w:hAnsi="Arial" w:cs="Arial"/>
        </w:rPr>
        <w:t xml:space="preserve"> around 1920m</w:t>
      </w:r>
      <w:r w:rsidRPr="00194566">
        <w:rPr>
          <w:rFonts w:ascii="Arial" w:hAnsi="Arial" w:cs="Arial"/>
          <w:vertAlign w:val="superscript"/>
        </w:rPr>
        <w:t>2</w:t>
      </w:r>
      <w:r w:rsidR="002904D0">
        <w:rPr>
          <w:rFonts w:ascii="Arial" w:hAnsi="Arial" w:cs="Arial"/>
        </w:rPr>
        <w:t xml:space="preserve"> in area</w:t>
      </w:r>
      <w:r w:rsidR="00F409C7">
        <w:rPr>
          <w:rFonts w:ascii="Arial" w:hAnsi="Arial" w:cs="Arial"/>
        </w:rPr>
        <w:t xml:space="preserve"> </w:t>
      </w:r>
      <w:r w:rsidR="00832E6A">
        <w:rPr>
          <w:rFonts w:ascii="Arial" w:hAnsi="Arial" w:cs="Arial"/>
        </w:rPr>
        <w:t>that</w:t>
      </w:r>
      <w:r w:rsidR="00F409C7">
        <w:rPr>
          <w:rFonts w:ascii="Arial" w:hAnsi="Arial" w:cs="Arial"/>
        </w:rPr>
        <w:t xml:space="preserve"> is made up of several types of </w:t>
      </w:r>
      <w:r w:rsidR="00F409C7">
        <w:rPr>
          <w:rFonts w:ascii="Arial" w:hAnsi="Arial" w:cs="Arial"/>
        </w:rPr>
        <w:lastRenderedPageBreak/>
        <w:t>habitat</w:t>
      </w:r>
      <w:r w:rsidR="00832E6A">
        <w:rPr>
          <w:rFonts w:ascii="Arial" w:hAnsi="Arial" w:cs="Arial"/>
        </w:rPr>
        <w:t>s</w:t>
      </w:r>
      <w:r>
        <w:rPr>
          <w:rFonts w:ascii="Arial" w:hAnsi="Arial" w:cs="Arial"/>
        </w:rPr>
        <w:t>.</w:t>
      </w:r>
      <w:r w:rsidR="00832E6A">
        <w:rPr>
          <w:rFonts w:ascii="Arial" w:hAnsi="Arial" w:cs="Arial"/>
        </w:rPr>
        <w:t xml:space="preserve"> The site is predominantly surrounded by farmland, with the Brecon &amp; Monmouthshire canal running North to South along the Eastern edge of the site. </w:t>
      </w:r>
    </w:p>
    <w:p w14:paraId="338DA8F8" w14:textId="77777777" w:rsidR="006360BE" w:rsidRPr="006360BE" w:rsidRDefault="006360BE" w:rsidP="006360BE">
      <w:pPr>
        <w:rPr>
          <w:rFonts w:ascii="Arial" w:hAnsi="Arial" w:cs="Arial"/>
        </w:rPr>
      </w:pPr>
    </w:p>
    <w:p w14:paraId="68E61012" w14:textId="77777777" w:rsidR="006360BE" w:rsidRDefault="006360BE" w:rsidP="006360BE">
      <w:pPr>
        <w:keepNext/>
      </w:pPr>
      <w:r>
        <w:rPr>
          <w:noProof/>
        </w:rPr>
        <w:drawing>
          <wp:inline distT="0" distB="0" distL="0" distR="0" wp14:anchorId="20005576" wp14:editId="3BA89F05">
            <wp:extent cx="5731510" cy="2557145"/>
            <wp:effectExtent l="0" t="0" r="0" b="0"/>
            <wp:docPr id="534733620" name="Picture 1" descr="A map of land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733620" name="Picture 1" descr="A map of land with a blue line&#10;&#10;Description automatically generated"/>
                    <pic:cNvPicPr/>
                  </pic:nvPicPr>
                  <pic:blipFill>
                    <a:blip r:embed="rId11"/>
                    <a:stretch>
                      <a:fillRect/>
                    </a:stretch>
                  </pic:blipFill>
                  <pic:spPr>
                    <a:xfrm>
                      <a:off x="0" y="0"/>
                      <a:ext cx="5731510" cy="2557145"/>
                    </a:xfrm>
                    <a:prstGeom prst="rect">
                      <a:avLst/>
                    </a:prstGeom>
                  </pic:spPr>
                </pic:pic>
              </a:graphicData>
            </a:graphic>
          </wp:inline>
        </w:drawing>
      </w:r>
    </w:p>
    <w:p w14:paraId="23D42A7B" w14:textId="4198D1D9" w:rsidR="00FD50CD" w:rsidRDefault="006360BE" w:rsidP="006360BE">
      <w:pPr>
        <w:pStyle w:val="Caption"/>
      </w:pPr>
      <w:bookmarkStart w:id="5" w:name="_Toc161822697"/>
      <w:r>
        <w:t xml:space="preserve">Figure </w:t>
      </w:r>
      <w:r>
        <w:fldChar w:fldCharType="begin"/>
      </w:r>
      <w:r>
        <w:instrText xml:space="preserve"> SEQ Figure \* ARABIC </w:instrText>
      </w:r>
      <w:r>
        <w:fldChar w:fldCharType="separate"/>
      </w:r>
      <w:r w:rsidR="007C303F">
        <w:rPr>
          <w:noProof/>
        </w:rPr>
        <w:t>1</w:t>
      </w:r>
      <w:r>
        <w:fldChar w:fldCharType="end"/>
      </w:r>
      <w:r>
        <w:t xml:space="preserve"> </w:t>
      </w:r>
      <w:r w:rsidRPr="00404FF8">
        <w:t xml:space="preserve">- GIS &amp; satellite image outlining the </w:t>
      </w:r>
      <w:proofErr w:type="spellStart"/>
      <w:r w:rsidRPr="00404FF8">
        <w:t>Goytre</w:t>
      </w:r>
      <w:proofErr w:type="spellEnd"/>
      <w:r w:rsidRPr="00404FF8">
        <w:t xml:space="preserve"> Wharf Woodland site. (Google Maps, 2024; Google Satellite, 2024).</w:t>
      </w:r>
      <w:bookmarkEnd w:id="5"/>
    </w:p>
    <w:p w14:paraId="27D335A0" w14:textId="77777777" w:rsidR="006360BE" w:rsidRDefault="006360BE" w:rsidP="00F115FF"/>
    <w:p w14:paraId="3C8E30D0" w14:textId="38F2B865" w:rsidR="00F115FF" w:rsidRDefault="00F115FF" w:rsidP="00F115FF">
      <w:pPr>
        <w:pStyle w:val="Heading3"/>
        <w:rPr>
          <w:rFonts w:ascii="Arial" w:hAnsi="Arial" w:cs="Arial"/>
        </w:rPr>
      </w:pPr>
      <w:bookmarkStart w:id="6" w:name="_Toc161681020"/>
      <w:r w:rsidRPr="00F115FF">
        <w:rPr>
          <w:rFonts w:ascii="Arial" w:hAnsi="Arial" w:cs="Arial"/>
        </w:rPr>
        <w:t>Phase 1 Habitat Survey</w:t>
      </w:r>
      <w:bookmarkEnd w:id="6"/>
    </w:p>
    <w:p w14:paraId="4D9F65BF" w14:textId="77777777" w:rsidR="00F115FF" w:rsidRDefault="00F115FF" w:rsidP="00F115FF"/>
    <w:p w14:paraId="2621D732" w14:textId="3CE22B2C" w:rsidR="004A7F5E" w:rsidRDefault="0077382D" w:rsidP="00F115FF">
      <w:pPr>
        <w:rPr>
          <w:rFonts w:ascii="Arial" w:hAnsi="Arial" w:cs="Arial"/>
        </w:rPr>
      </w:pPr>
      <w:r>
        <w:rPr>
          <w:rFonts w:ascii="Arial" w:hAnsi="Arial" w:cs="Arial"/>
        </w:rPr>
        <w:t xml:space="preserve">The </w:t>
      </w:r>
      <w:r w:rsidR="004A7F5E">
        <w:rPr>
          <w:rFonts w:ascii="Arial" w:hAnsi="Arial" w:cs="Arial"/>
        </w:rPr>
        <w:t xml:space="preserve">Joint Nature Conservation Committee (JNCC) (2010) states that Phase 1 </w:t>
      </w:r>
      <w:r w:rsidR="001C48B0">
        <w:rPr>
          <w:rFonts w:ascii="Arial" w:hAnsi="Arial" w:cs="Arial"/>
        </w:rPr>
        <w:t>H</w:t>
      </w:r>
      <w:r w:rsidR="004A7F5E">
        <w:rPr>
          <w:rFonts w:ascii="Arial" w:hAnsi="Arial" w:cs="Arial"/>
        </w:rPr>
        <w:t xml:space="preserve">abitat </w:t>
      </w:r>
      <w:r w:rsidR="001C48B0">
        <w:rPr>
          <w:rFonts w:ascii="Arial" w:hAnsi="Arial" w:cs="Arial"/>
        </w:rPr>
        <w:t>S</w:t>
      </w:r>
      <w:r w:rsidR="004A7F5E">
        <w:rPr>
          <w:rFonts w:ascii="Arial" w:hAnsi="Arial" w:cs="Arial"/>
        </w:rPr>
        <w:t xml:space="preserve">urveys were implemented in the 1970s. The survey allows a method of standardising how wildlife habitats are mapped and recorded over large areas, both terrestrial and intertidal throughout the UK (JNCC, 2010). </w:t>
      </w:r>
      <w:r w:rsidR="001C48B0">
        <w:rPr>
          <w:rFonts w:ascii="Arial" w:hAnsi="Arial" w:cs="Arial"/>
        </w:rPr>
        <w:t xml:space="preserve">Furthermore, JNCC </w:t>
      </w:r>
      <w:r>
        <w:rPr>
          <w:rFonts w:ascii="Arial" w:hAnsi="Arial" w:cs="Arial"/>
        </w:rPr>
        <w:t xml:space="preserve">(2010) </w:t>
      </w:r>
      <w:r w:rsidR="001C48B0">
        <w:rPr>
          <w:rFonts w:ascii="Arial" w:hAnsi="Arial" w:cs="Arial"/>
        </w:rPr>
        <w:t>further explains that a Phase 1 Habitat Survey is an initial</w:t>
      </w:r>
      <w:r>
        <w:rPr>
          <w:rFonts w:ascii="Arial" w:hAnsi="Arial" w:cs="Arial"/>
        </w:rPr>
        <w:t xml:space="preserve">, </w:t>
      </w:r>
      <w:r w:rsidR="001C48B0">
        <w:rPr>
          <w:rFonts w:ascii="Arial" w:hAnsi="Arial" w:cs="Arial"/>
        </w:rPr>
        <w:t>rapid survey</w:t>
      </w:r>
      <w:r>
        <w:rPr>
          <w:rFonts w:ascii="Arial" w:hAnsi="Arial" w:cs="Arial"/>
        </w:rPr>
        <w:t xml:space="preserve"> which</w:t>
      </w:r>
      <w:r w:rsidR="001C48B0">
        <w:rPr>
          <w:rFonts w:ascii="Arial" w:hAnsi="Arial" w:cs="Arial"/>
        </w:rPr>
        <w:t xml:space="preserve"> provide</w:t>
      </w:r>
      <w:r>
        <w:rPr>
          <w:rFonts w:ascii="Arial" w:hAnsi="Arial" w:cs="Arial"/>
        </w:rPr>
        <w:t>s</w:t>
      </w:r>
      <w:r w:rsidR="001C48B0">
        <w:rPr>
          <w:rFonts w:ascii="Arial" w:hAnsi="Arial" w:cs="Arial"/>
        </w:rPr>
        <w:t xml:space="preserve"> knowledge and understanding of the type of vegetation and wildlife habitats over a designated area.</w:t>
      </w:r>
      <w:r w:rsidR="00370357">
        <w:rPr>
          <w:rFonts w:ascii="Arial" w:hAnsi="Arial" w:cs="Arial"/>
        </w:rPr>
        <w:t xml:space="preserve"> It is suggested that a Phase 1 </w:t>
      </w:r>
      <w:r>
        <w:rPr>
          <w:rFonts w:ascii="Arial" w:hAnsi="Arial" w:cs="Arial"/>
        </w:rPr>
        <w:t xml:space="preserve">Habitat </w:t>
      </w:r>
      <w:r w:rsidR="00370357">
        <w:rPr>
          <w:rFonts w:ascii="Arial" w:hAnsi="Arial" w:cs="Arial"/>
        </w:rPr>
        <w:t>Survey mainly focuses on the vegetation of an area as flora is easier to record because plants don’t move</w:t>
      </w:r>
      <w:r>
        <w:rPr>
          <w:rFonts w:ascii="Arial" w:hAnsi="Arial" w:cs="Arial"/>
        </w:rPr>
        <w:t>,</w:t>
      </w:r>
      <w:r w:rsidR="00370357">
        <w:rPr>
          <w:rFonts w:ascii="Arial" w:hAnsi="Arial" w:cs="Arial"/>
        </w:rPr>
        <w:t xml:space="preserve"> whereas wildlife can be more challenging and time-consuming to record</w:t>
      </w:r>
      <w:r>
        <w:rPr>
          <w:rFonts w:ascii="Arial" w:hAnsi="Arial" w:cs="Arial"/>
        </w:rPr>
        <w:t xml:space="preserve"> (JNCC, 2010). JNCC (2010) also notes that </w:t>
      </w:r>
      <w:r w:rsidR="00370357">
        <w:rPr>
          <w:rFonts w:ascii="Arial" w:hAnsi="Arial" w:cs="Arial"/>
        </w:rPr>
        <w:t>the type of vegetation in an area can indicate what wildlife might be presen</w:t>
      </w:r>
      <w:r>
        <w:rPr>
          <w:rFonts w:ascii="Arial" w:hAnsi="Arial" w:cs="Arial"/>
        </w:rPr>
        <w:t>t</w:t>
      </w:r>
      <w:r w:rsidR="00370357">
        <w:rPr>
          <w:rFonts w:ascii="Arial" w:hAnsi="Arial" w:cs="Arial"/>
        </w:rPr>
        <w:t>. Moreover,</w:t>
      </w:r>
      <w:r>
        <w:rPr>
          <w:rFonts w:ascii="Arial" w:hAnsi="Arial" w:cs="Arial"/>
        </w:rPr>
        <w:t xml:space="preserve"> it is also emphasised </w:t>
      </w:r>
      <w:r w:rsidR="00370357">
        <w:rPr>
          <w:rFonts w:ascii="Arial" w:hAnsi="Arial" w:cs="Arial"/>
        </w:rPr>
        <w:t xml:space="preserve">that </w:t>
      </w:r>
      <w:proofErr w:type="gramStart"/>
      <w:r w:rsidR="00194566">
        <w:rPr>
          <w:rFonts w:ascii="Arial" w:hAnsi="Arial" w:cs="Arial"/>
        </w:rPr>
        <w:t>in order to</w:t>
      </w:r>
      <w:proofErr w:type="gramEnd"/>
      <w:r w:rsidR="00370357">
        <w:rPr>
          <w:rFonts w:ascii="Arial" w:hAnsi="Arial" w:cs="Arial"/>
        </w:rPr>
        <w:t xml:space="preserve"> grasp a more detailed understanding of the wildlife </w:t>
      </w:r>
      <w:r>
        <w:rPr>
          <w:rFonts w:ascii="Arial" w:hAnsi="Arial" w:cs="Arial"/>
        </w:rPr>
        <w:t>in each</w:t>
      </w:r>
      <w:r w:rsidR="00370357">
        <w:rPr>
          <w:rFonts w:ascii="Arial" w:hAnsi="Arial" w:cs="Arial"/>
        </w:rPr>
        <w:t xml:space="preserve"> area, </w:t>
      </w:r>
      <w:r w:rsidR="00FB440C">
        <w:rPr>
          <w:rFonts w:ascii="Arial" w:hAnsi="Arial" w:cs="Arial"/>
        </w:rPr>
        <w:t>a follow-up</w:t>
      </w:r>
      <w:r>
        <w:rPr>
          <w:rFonts w:ascii="Arial" w:hAnsi="Arial" w:cs="Arial"/>
        </w:rPr>
        <w:t xml:space="preserve"> and</w:t>
      </w:r>
      <w:r w:rsidR="00370357">
        <w:rPr>
          <w:rFonts w:ascii="Arial" w:hAnsi="Arial" w:cs="Arial"/>
        </w:rPr>
        <w:t xml:space="preserve"> more thorough Phase 2 Habitat Survey </w:t>
      </w:r>
      <w:r w:rsidR="00FD4AC3">
        <w:rPr>
          <w:rFonts w:ascii="Arial" w:hAnsi="Arial" w:cs="Arial"/>
        </w:rPr>
        <w:t>would need to</w:t>
      </w:r>
      <w:r w:rsidR="00370357">
        <w:rPr>
          <w:rFonts w:ascii="Arial" w:hAnsi="Arial" w:cs="Arial"/>
        </w:rPr>
        <w:t xml:space="preserve"> be conducted</w:t>
      </w:r>
      <w:r>
        <w:rPr>
          <w:rFonts w:ascii="Arial" w:hAnsi="Arial" w:cs="Arial"/>
        </w:rPr>
        <w:t xml:space="preserve"> (JNCC, 2010). </w:t>
      </w:r>
    </w:p>
    <w:p w14:paraId="7426ACF7" w14:textId="77777777" w:rsidR="0091261D" w:rsidRDefault="0091261D" w:rsidP="00F115FF">
      <w:pPr>
        <w:rPr>
          <w:rFonts w:ascii="Arial" w:hAnsi="Arial" w:cs="Arial"/>
        </w:rPr>
      </w:pPr>
    </w:p>
    <w:p w14:paraId="7B241135" w14:textId="27CA343E" w:rsidR="0091261D" w:rsidRDefault="0091261D" w:rsidP="0091261D">
      <w:pPr>
        <w:pStyle w:val="Heading4"/>
        <w:rPr>
          <w:rFonts w:ascii="Arial" w:hAnsi="Arial" w:cs="Arial"/>
        </w:rPr>
      </w:pPr>
      <w:r w:rsidRPr="0091261D">
        <w:rPr>
          <w:rFonts w:ascii="Arial" w:hAnsi="Arial" w:cs="Arial"/>
        </w:rPr>
        <w:t>Phase 1 Habitat Survey Limitations</w:t>
      </w:r>
    </w:p>
    <w:p w14:paraId="0B49049E" w14:textId="77777777" w:rsidR="0091261D" w:rsidRDefault="0091261D" w:rsidP="0091261D"/>
    <w:p w14:paraId="211242D6" w14:textId="31A94F8D" w:rsidR="0091261D" w:rsidRPr="0091261D" w:rsidRDefault="0091261D" w:rsidP="0091261D">
      <w:pPr>
        <w:rPr>
          <w:rFonts w:ascii="Arial" w:hAnsi="Arial" w:cs="Arial"/>
        </w:rPr>
      </w:pPr>
      <w:r>
        <w:rPr>
          <w:rFonts w:ascii="Arial" w:hAnsi="Arial" w:cs="Arial"/>
        </w:rPr>
        <w:t>Dickinson (2011) states that Phase 1 Habitat Surveys should be conducted between the months of April and October as this is when the plant species are in bloom, making it easier for the surveyor to identify</w:t>
      </w:r>
      <w:r w:rsidR="00C926C9">
        <w:rPr>
          <w:rFonts w:ascii="Arial" w:hAnsi="Arial" w:cs="Arial"/>
        </w:rPr>
        <w:t xml:space="preserve"> </w:t>
      </w:r>
      <w:r w:rsidR="0077382D">
        <w:rPr>
          <w:rFonts w:ascii="Arial" w:hAnsi="Arial" w:cs="Arial"/>
        </w:rPr>
        <w:t>all</w:t>
      </w:r>
      <w:r>
        <w:rPr>
          <w:rFonts w:ascii="Arial" w:hAnsi="Arial" w:cs="Arial"/>
        </w:rPr>
        <w:t xml:space="preserve"> the species. Therefore, as this management plan is being created outside of the suggested timeframe, </w:t>
      </w:r>
      <w:r w:rsidR="0077382D">
        <w:rPr>
          <w:rFonts w:ascii="Arial" w:hAnsi="Arial" w:cs="Arial"/>
        </w:rPr>
        <w:t xml:space="preserve">a basic </w:t>
      </w:r>
      <w:r>
        <w:rPr>
          <w:rFonts w:ascii="Arial" w:hAnsi="Arial" w:cs="Arial"/>
        </w:rPr>
        <w:t>survey will be carried out on</w:t>
      </w:r>
      <w:r w:rsidR="00E06AE7">
        <w:rPr>
          <w:rFonts w:ascii="Arial" w:hAnsi="Arial" w:cs="Arial"/>
        </w:rPr>
        <w:t>-</w:t>
      </w:r>
      <w:r>
        <w:rPr>
          <w:rFonts w:ascii="Arial" w:hAnsi="Arial" w:cs="Arial"/>
        </w:rPr>
        <w:t>site</w:t>
      </w:r>
      <w:r w:rsidR="0077382D">
        <w:rPr>
          <w:rFonts w:ascii="Arial" w:hAnsi="Arial" w:cs="Arial"/>
        </w:rPr>
        <w:t xml:space="preserve"> with a recommendation that a more thorough </w:t>
      </w:r>
      <w:r w:rsidR="00194566">
        <w:rPr>
          <w:rFonts w:ascii="Arial" w:hAnsi="Arial" w:cs="Arial"/>
        </w:rPr>
        <w:t>P</w:t>
      </w:r>
      <w:r w:rsidR="0077382D">
        <w:rPr>
          <w:rFonts w:ascii="Arial" w:hAnsi="Arial" w:cs="Arial"/>
        </w:rPr>
        <w:t xml:space="preserve">hase 1 </w:t>
      </w:r>
      <w:r w:rsidR="00194566">
        <w:rPr>
          <w:rFonts w:ascii="Arial" w:hAnsi="Arial" w:cs="Arial"/>
        </w:rPr>
        <w:t>H</w:t>
      </w:r>
      <w:r w:rsidR="0077382D">
        <w:rPr>
          <w:rFonts w:ascii="Arial" w:hAnsi="Arial" w:cs="Arial"/>
        </w:rPr>
        <w:t xml:space="preserve">abitat </w:t>
      </w:r>
      <w:r w:rsidR="00194566">
        <w:rPr>
          <w:rFonts w:ascii="Arial" w:hAnsi="Arial" w:cs="Arial"/>
        </w:rPr>
        <w:t>S</w:t>
      </w:r>
      <w:r w:rsidR="0077382D">
        <w:rPr>
          <w:rFonts w:ascii="Arial" w:hAnsi="Arial" w:cs="Arial"/>
        </w:rPr>
        <w:t xml:space="preserve">urvey be completed later in the year and within the timeframe that is </w:t>
      </w:r>
      <w:r w:rsidR="00194566">
        <w:rPr>
          <w:rFonts w:ascii="Arial" w:hAnsi="Arial" w:cs="Arial"/>
        </w:rPr>
        <w:t>advised</w:t>
      </w:r>
      <w:r w:rsidR="0077382D">
        <w:rPr>
          <w:rFonts w:ascii="Arial" w:hAnsi="Arial" w:cs="Arial"/>
        </w:rPr>
        <w:t xml:space="preserve"> by Dickinson (2011). </w:t>
      </w:r>
    </w:p>
    <w:p w14:paraId="25DBADC7" w14:textId="77777777" w:rsidR="00EB655B" w:rsidRPr="0018436E" w:rsidRDefault="00EB655B" w:rsidP="00C46B98">
      <w:pPr>
        <w:rPr>
          <w:rFonts w:ascii="Arial" w:hAnsi="Arial" w:cs="Arial"/>
        </w:rPr>
      </w:pPr>
    </w:p>
    <w:p w14:paraId="0697F4A7" w14:textId="47D034EC" w:rsidR="00C46B98" w:rsidRDefault="009D30CA" w:rsidP="00C46B98">
      <w:pPr>
        <w:pStyle w:val="Heading3"/>
        <w:rPr>
          <w:rFonts w:ascii="Arial" w:hAnsi="Arial" w:cs="Arial"/>
        </w:rPr>
      </w:pPr>
      <w:bookmarkStart w:id="7" w:name="_Toc161681021"/>
      <w:r>
        <w:rPr>
          <w:rFonts w:ascii="Arial" w:hAnsi="Arial" w:cs="Arial"/>
        </w:rPr>
        <w:t xml:space="preserve">Goytre Wharf </w:t>
      </w:r>
      <w:r w:rsidR="0018436E" w:rsidRPr="0018436E">
        <w:rPr>
          <w:rFonts w:ascii="Arial" w:hAnsi="Arial" w:cs="Arial"/>
        </w:rPr>
        <w:t>Woodland Blocks</w:t>
      </w:r>
      <w:bookmarkEnd w:id="7"/>
    </w:p>
    <w:p w14:paraId="7FFEB65B" w14:textId="77777777" w:rsidR="0059190A" w:rsidRDefault="0059190A" w:rsidP="0059190A"/>
    <w:p w14:paraId="736EF526" w14:textId="475DB541" w:rsidR="0059190A" w:rsidRDefault="0059190A" w:rsidP="0059190A">
      <w:pPr>
        <w:rPr>
          <w:rFonts w:ascii="Arial" w:hAnsi="Arial" w:cs="Arial"/>
        </w:rPr>
      </w:pPr>
      <w:r>
        <w:rPr>
          <w:rFonts w:ascii="Arial" w:hAnsi="Arial" w:cs="Arial"/>
        </w:rPr>
        <w:t>Figur</w:t>
      </w:r>
      <w:r w:rsidR="00FC320F">
        <w:rPr>
          <w:rFonts w:ascii="Arial" w:hAnsi="Arial" w:cs="Arial"/>
        </w:rPr>
        <w:t>e 2</w:t>
      </w:r>
      <w:r>
        <w:rPr>
          <w:rFonts w:ascii="Arial" w:hAnsi="Arial" w:cs="Arial"/>
        </w:rPr>
        <w:t xml:space="preserve"> (below) </w:t>
      </w:r>
      <w:r w:rsidR="00F1455C">
        <w:rPr>
          <w:rFonts w:ascii="Arial" w:hAnsi="Arial" w:cs="Arial"/>
        </w:rPr>
        <w:t xml:space="preserve">is a Google Satellite (2024) image that </w:t>
      </w:r>
      <w:r>
        <w:rPr>
          <w:rFonts w:ascii="Arial" w:hAnsi="Arial" w:cs="Arial"/>
        </w:rPr>
        <w:t xml:space="preserve">outlines in </w:t>
      </w:r>
      <w:r w:rsidR="00F1455C">
        <w:rPr>
          <w:rFonts w:ascii="Arial" w:hAnsi="Arial" w:cs="Arial"/>
        </w:rPr>
        <w:t>yellow</w:t>
      </w:r>
      <w:r>
        <w:rPr>
          <w:rFonts w:ascii="Arial" w:hAnsi="Arial" w:cs="Arial"/>
        </w:rPr>
        <w:t xml:space="preserve"> the </w:t>
      </w:r>
      <w:r w:rsidR="0077382D">
        <w:rPr>
          <w:rFonts w:ascii="Arial" w:hAnsi="Arial" w:cs="Arial"/>
        </w:rPr>
        <w:t xml:space="preserve">two </w:t>
      </w:r>
      <w:r>
        <w:rPr>
          <w:rFonts w:ascii="Arial" w:hAnsi="Arial" w:cs="Arial"/>
        </w:rPr>
        <w:t>conifer woodland blocks on the site.</w:t>
      </w:r>
      <w:r w:rsidR="00EF31DB">
        <w:rPr>
          <w:rFonts w:ascii="Arial" w:hAnsi="Arial" w:cs="Arial"/>
        </w:rPr>
        <w:t xml:space="preserve"> These woodland blocks consist of mature </w:t>
      </w:r>
      <w:r w:rsidR="00EF31DB">
        <w:rPr>
          <w:rFonts w:ascii="Arial" w:hAnsi="Arial" w:cs="Arial"/>
        </w:rPr>
        <w:lastRenderedPageBreak/>
        <w:t xml:space="preserve">Douglas fir </w:t>
      </w:r>
      <w:r w:rsidR="00EF31DB">
        <w:rPr>
          <w:rFonts w:ascii="Arial" w:hAnsi="Arial" w:cs="Arial"/>
          <w:i/>
          <w:iCs/>
        </w:rPr>
        <w:t>(</w:t>
      </w:r>
      <w:proofErr w:type="spellStart"/>
      <w:r w:rsidR="00EF31DB">
        <w:rPr>
          <w:rFonts w:ascii="Arial" w:hAnsi="Arial" w:cs="Arial"/>
          <w:i/>
          <w:iCs/>
        </w:rPr>
        <w:t>Pseudotsuga</w:t>
      </w:r>
      <w:proofErr w:type="spellEnd"/>
      <w:r w:rsidR="00EF31DB">
        <w:rPr>
          <w:rFonts w:ascii="Arial" w:hAnsi="Arial" w:cs="Arial"/>
          <w:i/>
          <w:iCs/>
        </w:rPr>
        <w:t xml:space="preserve"> </w:t>
      </w:r>
      <w:proofErr w:type="spellStart"/>
      <w:r w:rsidR="00EF31DB">
        <w:rPr>
          <w:rFonts w:ascii="Arial" w:hAnsi="Arial" w:cs="Arial"/>
          <w:i/>
          <w:iCs/>
        </w:rPr>
        <w:t>menziesii</w:t>
      </w:r>
      <w:proofErr w:type="spellEnd"/>
      <w:r w:rsidR="00EF31DB">
        <w:rPr>
          <w:rFonts w:ascii="Arial" w:hAnsi="Arial" w:cs="Arial"/>
          <w:i/>
          <w:iCs/>
        </w:rPr>
        <w:t>)</w:t>
      </w:r>
      <w:r w:rsidR="00EF31DB">
        <w:rPr>
          <w:rFonts w:ascii="Arial" w:hAnsi="Arial" w:cs="Arial"/>
        </w:rPr>
        <w:t xml:space="preserve">. </w:t>
      </w:r>
      <w:r w:rsidR="0031389A">
        <w:rPr>
          <w:rFonts w:ascii="Arial" w:hAnsi="Arial" w:cs="Arial"/>
        </w:rPr>
        <w:t>In addition, t</w:t>
      </w:r>
      <w:r w:rsidR="00EF31DB">
        <w:rPr>
          <w:rFonts w:ascii="Arial" w:hAnsi="Arial" w:cs="Arial"/>
        </w:rPr>
        <w:t xml:space="preserve">he Forestry Commission (2023) states that Douglas fir trees are suspectable to the fungal type of pathogen called Phytophthora </w:t>
      </w:r>
      <w:proofErr w:type="spellStart"/>
      <w:r w:rsidR="00EF31DB">
        <w:rPr>
          <w:rFonts w:ascii="Arial" w:hAnsi="Arial" w:cs="Arial"/>
        </w:rPr>
        <w:t>pluvialis</w:t>
      </w:r>
      <w:proofErr w:type="spellEnd"/>
      <w:r w:rsidR="00EF31DB">
        <w:rPr>
          <w:rFonts w:ascii="Arial" w:hAnsi="Arial" w:cs="Arial"/>
        </w:rPr>
        <w:t xml:space="preserve">. Therefore, an initial survey and regular monitoring of these woodland blocks </w:t>
      </w:r>
      <w:r w:rsidR="0077382D">
        <w:rPr>
          <w:rFonts w:ascii="Arial" w:hAnsi="Arial" w:cs="Arial"/>
        </w:rPr>
        <w:t>should</w:t>
      </w:r>
      <w:r w:rsidR="00EF31DB">
        <w:rPr>
          <w:rFonts w:ascii="Arial" w:hAnsi="Arial" w:cs="Arial"/>
        </w:rPr>
        <w:t xml:space="preserve"> be carried out to check for signs of Phytophthora </w:t>
      </w:r>
      <w:proofErr w:type="spellStart"/>
      <w:r w:rsidR="00EF31DB">
        <w:rPr>
          <w:rFonts w:ascii="Arial" w:hAnsi="Arial" w:cs="Arial"/>
        </w:rPr>
        <w:t>pluvialis</w:t>
      </w:r>
      <w:proofErr w:type="spellEnd"/>
      <w:r w:rsidR="00EF31DB">
        <w:rPr>
          <w:rFonts w:ascii="Arial" w:hAnsi="Arial" w:cs="Arial"/>
        </w:rPr>
        <w:t>.</w:t>
      </w:r>
      <w:r w:rsidR="0031389A">
        <w:rPr>
          <w:rFonts w:ascii="Arial" w:hAnsi="Arial" w:cs="Arial"/>
        </w:rPr>
        <w:t xml:space="preserve"> If the trees show signs of the fungal-type pathogen, then it </w:t>
      </w:r>
      <w:r w:rsidR="0077382D">
        <w:rPr>
          <w:rFonts w:ascii="Arial" w:hAnsi="Arial" w:cs="Arial"/>
        </w:rPr>
        <w:t>should</w:t>
      </w:r>
      <w:r w:rsidR="0031389A">
        <w:rPr>
          <w:rFonts w:ascii="Arial" w:hAnsi="Arial" w:cs="Arial"/>
        </w:rPr>
        <w:t xml:space="preserve"> be reported to </w:t>
      </w:r>
      <w:r w:rsidR="0090030C">
        <w:rPr>
          <w:rFonts w:ascii="Arial" w:hAnsi="Arial" w:cs="Arial"/>
        </w:rPr>
        <w:t xml:space="preserve">the </w:t>
      </w:r>
      <w:r w:rsidR="0031389A">
        <w:rPr>
          <w:rFonts w:ascii="Arial" w:hAnsi="Arial" w:cs="Arial"/>
        </w:rPr>
        <w:t>‘Tree Alert’</w:t>
      </w:r>
      <w:r w:rsidR="0090030C">
        <w:rPr>
          <w:rFonts w:ascii="Arial" w:hAnsi="Arial" w:cs="Arial"/>
        </w:rPr>
        <w:t xml:space="preserve"> service that is</w:t>
      </w:r>
      <w:r w:rsidR="0031389A">
        <w:rPr>
          <w:rFonts w:ascii="Arial" w:hAnsi="Arial" w:cs="Arial"/>
        </w:rPr>
        <w:t xml:space="preserve"> </w:t>
      </w:r>
      <w:r w:rsidR="0090030C">
        <w:rPr>
          <w:rFonts w:ascii="Arial" w:hAnsi="Arial" w:cs="Arial"/>
        </w:rPr>
        <w:t>provided</w:t>
      </w:r>
      <w:r w:rsidR="0031389A">
        <w:rPr>
          <w:rFonts w:ascii="Arial" w:hAnsi="Arial" w:cs="Arial"/>
        </w:rPr>
        <w:t xml:space="preserve"> by the Forestry Commission (2023).</w:t>
      </w:r>
    </w:p>
    <w:p w14:paraId="79893AD0" w14:textId="77777777" w:rsidR="004359AB" w:rsidRDefault="004359AB" w:rsidP="0059190A">
      <w:pPr>
        <w:rPr>
          <w:rFonts w:ascii="Arial" w:hAnsi="Arial" w:cs="Arial"/>
        </w:rPr>
      </w:pPr>
    </w:p>
    <w:p w14:paraId="0B65CC00" w14:textId="43258BAC" w:rsidR="0018436E" w:rsidRDefault="002904D0" w:rsidP="0018436E">
      <w:pPr>
        <w:rPr>
          <w:rFonts w:ascii="Arial" w:hAnsi="Arial" w:cs="Arial"/>
        </w:rPr>
      </w:pPr>
      <w:r>
        <w:rPr>
          <w:rFonts w:ascii="Arial" w:hAnsi="Arial" w:cs="Arial"/>
        </w:rPr>
        <w:t>As stated above, t</w:t>
      </w:r>
      <w:r w:rsidR="004359AB">
        <w:rPr>
          <w:rFonts w:ascii="Arial" w:hAnsi="Arial" w:cs="Arial"/>
        </w:rPr>
        <w:t xml:space="preserve">he </w:t>
      </w:r>
      <w:r w:rsidR="0077382D">
        <w:rPr>
          <w:rFonts w:ascii="Arial" w:hAnsi="Arial" w:cs="Arial"/>
        </w:rPr>
        <w:t>two</w:t>
      </w:r>
      <w:r w:rsidR="004359AB">
        <w:rPr>
          <w:rFonts w:ascii="Arial" w:hAnsi="Arial" w:cs="Arial"/>
        </w:rPr>
        <w:t xml:space="preserve"> Douglas fir woodland blocks are made up of </w:t>
      </w:r>
      <w:r w:rsidR="00F409C7">
        <w:rPr>
          <w:rFonts w:ascii="Arial" w:hAnsi="Arial" w:cs="Arial"/>
        </w:rPr>
        <w:t>predominantly</w:t>
      </w:r>
      <w:r>
        <w:rPr>
          <w:rFonts w:ascii="Arial" w:hAnsi="Arial" w:cs="Arial"/>
        </w:rPr>
        <w:t xml:space="preserve"> </w:t>
      </w:r>
      <w:r w:rsidR="004359AB">
        <w:rPr>
          <w:rFonts w:ascii="Arial" w:hAnsi="Arial" w:cs="Arial"/>
        </w:rPr>
        <w:t xml:space="preserve">mature trees, therefore, some selected trees </w:t>
      </w:r>
      <w:r w:rsidR="0077382D">
        <w:rPr>
          <w:rFonts w:ascii="Arial" w:hAnsi="Arial" w:cs="Arial"/>
        </w:rPr>
        <w:t>should</w:t>
      </w:r>
      <w:r w:rsidR="004359AB">
        <w:rPr>
          <w:rFonts w:ascii="Arial" w:hAnsi="Arial" w:cs="Arial"/>
        </w:rPr>
        <w:t xml:space="preserve"> be felled to allow a gap in the canopy in the hope of encouraging dormant seeds to grow</w:t>
      </w:r>
      <w:r>
        <w:rPr>
          <w:rFonts w:ascii="Arial" w:hAnsi="Arial" w:cs="Arial"/>
        </w:rPr>
        <w:t>.</w:t>
      </w:r>
      <w:r w:rsidR="004359AB">
        <w:rPr>
          <w:rFonts w:ascii="Arial" w:hAnsi="Arial" w:cs="Arial"/>
        </w:rPr>
        <w:t xml:space="preserve"> </w:t>
      </w:r>
      <w:r>
        <w:rPr>
          <w:rFonts w:ascii="Arial" w:hAnsi="Arial" w:cs="Arial"/>
        </w:rPr>
        <w:t>T</w:t>
      </w:r>
      <w:r w:rsidR="004359AB">
        <w:rPr>
          <w:rFonts w:ascii="Arial" w:hAnsi="Arial" w:cs="Arial"/>
        </w:rPr>
        <w:t>herefore, introducing another age of trees into the woodland blocks</w:t>
      </w:r>
      <w:r w:rsidR="0077382D">
        <w:rPr>
          <w:rFonts w:ascii="Arial" w:hAnsi="Arial" w:cs="Arial"/>
        </w:rPr>
        <w:t xml:space="preserve"> will </w:t>
      </w:r>
      <w:r w:rsidR="004359AB">
        <w:rPr>
          <w:rFonts w:ascii="Arial" w:hAnsi="Arial" w:cs="Arial"/>
        </w:rPr>
        <w:t>in turn</w:t>
      </w:r>
      <w:r w:rsidR="0077382D">
        <w:rPr>
          <w:rFonts w:ascii="Arial" w:hAnsi="Arial" w:cs="Arial"/>
        </w:rPr>
        <w:t xml:space="preserve"> </w:t>
      </w:r>
      <w:r w:rsidR="004359AB">
        <w:rPr>
          <w:rFonts w:ascii="Arial" w:hAnsi="Arial" w:cs="Arial"/>
        </w:rPr>
        <w:t xml:space="preserve">create a healthier </w:t>
      </w:r>
      <w:r w:rsidR="00837801">
        <w:rPr>
          <w:rFonts w:ascii="Arial" w:hAnsi="Arial" w:cs="Arial"/>
        </w:rPr>
        <w:t xml:space="preserve">woodland </w:t>
      </w:r>
      <w:r w:rsidR="004359AB">
        <w:rPr>
          <w:rFonts w:ascii="Arial" w:hAnsi="Arial" w:cs="Arial"/>
        </w:rPr>
        <w:t xml:space="preserve">and </w:t>
      </w:r>
      <w:r w:rsidR="00B57982">
        <w:rPr>
          <w:rFonts w:ascii="Arial" w:hAnsi="Arial" w:cs="Arial"/>
        </w:rPr>
        <w:t xml:space="preserve">improve </w:t>
      </w:r>
      <w:r w:rsidR="009D1E5B">
        <w:rPr>
          <w:rFonts w:ascii="Arial" w:hAnsi="Arial" w:cs="Arial"/>
        </w:rPr>
        <w:t xml:space="preserve">the </w:t>
      </w:r>
      <w:r w:rsidR="004359AB">
        <w:rPr>
          <w:rFonts w:ascii="Arial" w:hAnsi="Arial" w:cs="Arial"/>
        </w:rPr>
        <w:t>resilien</w:t>
      </w:r>
      <w:r w:rsidR="00B57982">
        <w:rPr>
          <w:rFonts w:ascii="Arial" w:hAnsi="Arial" w:cs="Arial"/>
        </w:rPr>
        <w:t>ce</w:t>
      </w:r>
      <w:r w:rsidR="004359AB">
        <w:rPr>
          <w:rFonts w:ascii="Arial" w:hAnsi="Arial" w:cs="Arial"/>
        </w:rPr>
        <w:t xml:space="preserve"> </w:t>
      </w:r>
      <w:r w:rsidR="009D1E5B">
        <w:rPr>
          <w:rFonts w:ascii="Arial" w:hAnsi="Arial" w:cs="Arial"/>
        </w:rPr>
        <w:t>of</w:t>
      </w:r>
      <w:r w:rsidR="004359AB">
        <w:rPr>
          <w:rFonts w:ascii="Arial" w:hAnsi="Arial" w:cs="Arial"/>
        </w:rPr>
        <w:t xml:space="preserve"> the </w:t>
      </w:r>
      <w:r w:rsidR="0077382D">
        <w:rPr>
          <w:rFonts w:ascii="Arial" w:hAnsi="Arial" w:cs="Arial"/>
        </w:rPr>
        <w:t>two</w:t>
      </w:r>
      <w:r w:rsidR="004359AB">
        <w:rPr>
          <w:rFonts w:ascii="Arial" w:hAnsi="Arial" w:cs="Arial"/>
        </w:rPr>
        <w:t xml:space="preserve"> </w:t>
      </w:r>
      <w:r w:rsidR="00837801">
        <w:rPr>
          <w:rFonts w:ascii="Arial" w:hAnsi="Arial" w:cs="Arial"/>
        </w:rPr>
        <w:t>woodland</w:t>
      </w:r>
      <w:r w:rsidR="004359AB">
        <w:rPr>
          <w:rFonts w:ascii="Arial" w:hAnsi="Arial" w:cs="Arial"/>
        </w:rPr>
        <w:t xml:space="preserve"> coupes on site</w:t>
      </w:r>
      <w:r w:rsidR="00837801">
        <w:rPr>
          <w:rFonts w:ascii="Arial" w:hAnsi="Arial" w:cs="Arial"/>
        </w:rPr>
        <w:t xml:space="preserve"> (Royal Forestry Society, 2015).</w:t>
      </w:r>
    </w:p>
    <w:p w14:paraId="582E6E01" w14:textId="77777777" w:rsidR="006360BE" w:rsidRDefault="006360BE" w:rsidP="0018436E">
      <w:pPr>
        <w:rPr>
          <w:rFonts w:ascii="Arial" w:hAnsi="Arial" w:cs="Arial"/>
        </w:rPr>
      </w:pPr>
    </w:p>
    <w:p w14:paraId="1C5A85A4" w14:textId="77777777" w:rsidR="006360BE" w:rsidRDefault="006360BE" w:rsidP="006360BE">
      <w:pPr>
        <w:keepNext/>
      </w:pPr>
      <w:r>
        <w:rPr>
          <w:noProof/>
        </w:rPr>
        <w:drawing>
          <wp:inline distT="0" distB="0" distL="0" distR="0" wp14:anchorId="08DFF001" wp14:editId="1206FFA7">
            <wp:extent cx="3632200" cy="3594100"/>
            <wp:effectExtent l="0" t="0" r="0" b="0"/>
            <wp:docPr id="1408399390" name="Picture 1" descr="A map of a l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99390" name="Picture 1" descr="A map of a land&#10;&#10;Description automatically generated with medium confidence"/>
                    <pic:cNvPicPr/>
                  </pic:nvPicPr>
                  <pic:blipFill>
                    <a:blip r:embed="rId12"/>
                    <a:stretch>
                      <a:fillRect/>
                    </a:stretch>
                  </pic:blipFill>
                  <pic:spPr>
                    <a:xfrm>
                      <a:off x="0" y="0"/>
                      <a:ext cx="3632200" cy="3594100"/>
                    </a:xfrm>
                    <a:prstGeom prst="rect">
                      <a:avLst/>
                    </a:prstGeom>
                  </pic:spPr>
                </pic:pic>
              </a:graphicData>
            </a:graphic>
          </wp:inline>
        </w:drawing>
      </w:r>
    </w:p>
    <w:p w14:paraId="1B835A7D" w14:textId="74C0B4C7" w:rsidR="006360BE" w:rsidRDefault="006360BE" w:rsidP="006360BE">
      <w:pPr>
        <w:pStyle w:val="Caption"/>
        <w:rPr>
          <w:rFonts w:ascii="Arial" w:hAnsi="Arial" w:cs="Arial"/>
        </w:rPr>
      </w:pPr>
      <w:bookmarkStart w:id="8" w:name="_Toc161822698"/>
      <w:r>
        <w:t xml:space="preserve">Figure </w:t>
      </w:r>
      <w:r>
        <w:fldChar w:fldCharType="begin"/>
      </w:r>
      <w:r>
        <w:instrText xml:space="preserve"> SEQ Figure \* ARABIC </w:instrText>
      </w:r>
      <w:r>
        <w:fldChar w:fldCharType="separate"/>
      </w:r>
      <w:r w:rsidR="007C303F">
        <w:rPr>
          <w:noProof/>
        </w:rPr>
        <w:t>2</w:t>
      </w:r>
      <w:r>
        <w:fldChar w:fldCharType="end"/>
      </w:r>
      <w:r>
        <w:t xml:space="preserve"> - Satellite image outlining the two woodland blocks (Google Satellite 2024).</w:t>
      </w:r>
      <w:bookmarkEnd w:id="8"/>
    </w:p>
    <w:p w14:paraId="760171D2" w14:textId="77777777" w:rsidR="006360BE" w:rsidRDefault="006360BE" w:rsidP="0018436E">
      <w:pPr>
        <w:rPr>
          <w:rFonts w:ascii="Arial" w:hAnsi="Arial" w:cs="Arial"/>
        </w:rPr>
      </w:pPr>
    </w:p>
    <w:p w14:paraId="375B5589" w14:textId="2014E8F6" w:rsidR="00923E71" w:rsidRDefault="00923E71" w:rsidP="00923E71">
      <w:pPr>
        <w:rPr>
          <w:rFonts w:ascii="Arial" w:hAnsi="Arial" w:cs="Arial"/>
        </w:rPr>
      </w:pPr>
      <w:r>
        <w:rPr>
          <w:rFonts w:ascii="Arial" w:hAnsi="Arial" w:cs="Arial"/>
        </w:rPr>
        <w:t xml:space="preserve">The rest of the site is made up of mainly </w:t>
      </w:r>
      <w:r w:rsidRPr="00923E71">
        <w:rPr>
          <w:rFonts w:ascii="Arial" w:hAnsi="Arial" w:cs="Arial"/>
        </w:rPr>
        <w:t xml:space="preserve">young downy birch trees </w:t>
      </w:r>
      <w:r w:rsidRPr="00923E71">
        <w:rPr>
          <w:rFonts w:ascii="Arial" w:hAnsi="Arial" w:cs="Arial"/>
          <w:i/>
          <w:iCs/>
        </w:rPr>
        <w:t xml:space="preserve">(Betula </w:t>
      </w:r>
      <w:proofErr w:type="spellStart"/>
      <w:r w:rsidRPr="00923E71">
        <w:rPr>
          <w:rFonts w:ascii="Arial" w:hAnsi="Arial" w:cs="Arial"/>
          <w:i/>
          <w:iCs/>
        </w:rPr>
        <w:t>pubescens</w:t>
      </w:r>
      <w:proofErr w:type="spellEnd"/>
      <w:r w:rsidRPr="00923E71">
        <w:rPr>
          <w:rFonts w:ascii="Arial" w:hAnsi="Arial" w:cs="Arial"/>
          <w:i/>
          <w:iCs/>
        </w:rPr>
        <w:t>),</w:t>
      </w:r>
      <w:r w:rsidRPr="00923E71">
        <w:rPr>
          <w:rFonts w:ascii="Arial" w:hAnsi="Arial" w:cs="Arial"/>
        </w:rPr>
        <w:t xml:space="preserve"> bramble </w:t>
      </w:r>
      <w:r w:rsidRPr="00923E71">
        <w:rPr>
          <w:rFonts w:ascii="Arial" w:hAnsi="Arial" w:cs="Arial"/>
          <w:i/>
          <w:iCs/>
        </w:rPr>
        <w:t xml:space="preserve">(Rubus </w:t>
      </w:r>
      <w:proofErr w:type="spellStart"/>
      <w:r w:rsidRPr="00923E71">
        <w:rPr>
          <w:rFonts w:ascii="Arial" w:hAnsi="Arial" w:cs="Arial"/>
          <w:i/>
          <w:iCs/>
        </w:rPr>
        <w:t>fruticosus</w:t>
      </w:r>
      <w:proofErr w:type="spellEnd"/>
      <w:r w:rsidRPr="00923E71">
        <w:rPr>
          <w:rFonts w:ascii="Arial" w:hAnsi="Arial" w:cs="Arial"/>
          <w:i/>
          <w:iCs/>
        </w:rPr>
        <w:t>)</w:t>
      </w:r>
      <w:r w:rsidRPr="00923E71">
        <w:rPr>
          <w:rFonts w:ascii="Arial" w:hAnsi="Arial" w:cs="Arial"/>
        </w:rPr>
        <w:t xml:space="preserve">, with some mature European ash trees </w:t>
      </w:r>
      <w:r w:rsidRPr="00923E71">
        <w:rPr>
          <w:rFonts w:ascii="Arial" w:hAnsi="Arial" w:cs="Arial"/>
          <w:i/>
          <w:iCs/>
        </w:rPr>
        <w:t>(Fraxinus excelsior),</w:t>
      </w:r>
      <w:r w:rsidRPr="00923E71">
        <w:rPr>
          <w:rFonts w:ascii="Arial" w:hAnsi="Arial" w:cs="Arial"/>
        </w:rPr>
        <w:t xml:space="preserve"> and mature Common beech trees </w:t>
      </w:r>
      <w:r w:rsidRPr="00923E71">
        <w:rPr>
          <w:rFonts w:ascii="Arial" w:hAnsi="Arial" w:cs="Arial"/>
          <w:i/>
          <w:iCs/>
        </w:rPr>
        <w:t>(Fagus sylvatica)</w:t>
      </w:r>
      <w:r>
        <w:rPr>
          <w:rFonts w:ascii="Arial" w:hAnsi="Arial" w:cs="Arial"/>
        </w:rPr>
        <w:t xml:space="preserve"> (as seen in Figure 3 below)</w:t>
      </w:r>
      <w:r w:rsidRPr="00923E71">
        <w:rPr>
          <w:rFonts w:ascii="Arial" w:hAnsi="Arial" w:cs="Arial"/>
        </w:rPr>
        <w:t>.</w:t>
      </w:r>
    </w:p>
    <w:p w14:paraId="539ECB17" w14:textId="77777777" w:rsidR="003E2CE5" w:rsidRPr="00F04492" w:rsidRDefault="003E2CE5" w:rsidP="0018436E">
      <w:pPr>
        <w:rPr>
          <w:rFonts w:ascii="Arial" w:hAnsi="Arial" w:cs="Arial"/>
        </w:rPr>
      </w:pPr>
    </w:p>
    <w:p w14:paraId="32B394B7" w14:textId="77777777" w:rsidR="006360BE" w:rsidRDefault="006360BE" w:rsidP="006360BE">
      <w:pPr>
        <w:keepNext/>
      </w:pPr>
      <w:r>
        <w:rPr>
          <w:noProof/>
        </w:rPr>
        <w:lastRenderedPageBreak/>
        <w:drawing>
          <wp:inline distT="0" distB="0" distL="0" distR="0" wp14:anchorId="0409F5B6" wp14:editId="0D23F4C0">
            <wp:extent cx="3365500" cy="4470400"/>
            <wp:effectExtent l="0" t="0" r="0" b="0"/>
            <wp:docPr id="8317360" name="Picture 1" descr="A tree stump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360" name="Picture 1" descr="A tree stump in a forest&#10;&#10;Description automatically generated"/>
                    <pic:cNvPicPr/>
                  </pic:nvPicPr>
                  <pic:blipFill>
                    <a:blip r:embed="rId13"/>
                    <a:stretch>
                      <a:fillRect/>
                    </a:stretch>
                  </pic:blipFill>
                  <pic:spPr>
                    <a:xfrm>
                      <a:off x="0" y="0"/>
                      <a:ext cx="3365500" cy="4470400"/>
                    </a:xfrm>
                    <a:prstGeom prst="rect">
                      <a:avLst/>
                    </a:prstGeom>
                  </pic:spPr>
                </pic:pic>
              </a:graphicData>
            </a:graphic>
          </wp:inline>
        </w:drawing>
      </w:r>
    </w:p>
    <w:p w14:paraId="78C8C77C" w14:textId="337C4097" w:rsidR="006543FF" w:rsidRDefault="006360BE" w:rsidP="006360BE">
      <w:pPr>
        <w:pStyle w:val="Caption"/>
        <w:rPr>
          <w:rFonts w:ascii="Arial" w:hAnsi="Arial" w:cs="Arial"/>
        </w:rPr>
      </w:pPr>
      <w:bookmarkStart w:id="9" w:name="_Toc161822699"/>
      <w:r>
        <w:t xml:space="preserve">Figure </w:t>
      </w:r>
      <w:r>
        <w:fldChar w:fldCharType="begin"/>
      </w:r>
      <w:r>
        <w:instrText xml:space="preserve"> SEQ Figure \* ARABIC </w:instrText>
      </w:r>
      <w:r>
        <w:fldChar w:fldCharType="separate"/>
      </w:r>
      <w:r w:rsidR="007C303F">
        <w:rPr>
          <w:noProof/>
        </w:rPr>
        <w:t>3</w:t>
      </w:r>
      <w:r>
        <w:fldChar w:fldCharType="end"/>
      </w:r>
      <w:r>
        <w:t xml:space="preserve"> </w:t>
      </w:r>
      <w:r w:rsidRPr="00B64433">
        <w:t>- An image of deadwood, birch, and bramble on site.</w:t>
      </w:r>
      <w:bookmarkEnd w:id="9"/>
    </w:p>
    <w:p w14:paraId="15F39BCD" w14:textId="77777777" w:rsidR="006360BE" w:rsidRPr="0018436E" w:rsidRDefault="006360BE" w:rsidP="0018436E">
      <w:pPr>
        <w:rPr>
          <w:rFonts w:ascii="Arial" w:hAnsi="Arial" w:cs="Arial"/>
        </w:rPr>
      </w:pPr>
    </w:p>
    <w:p w14:paraId="1F27F4E2" w14:textId="656E9871" w:rsidR="0018436E" w:rsidRDefault="0018436E" w:rsidP="0018436E">
      <w:pPr>
        <w:pStyle w:val="Heading3"/>
        <w:rPr>
          <w:rFonts w:ascii="Arial" w:hAnsi="Arial" w:cs="Arial"/>
        </w:rPr>
      </w:pPr>
      <w:bookmarkStart w:id="10" w:name="_Toc161681022"/>
      <w:r w:rsidRPr="0018436E">
        <w:rPr>
          <w:rFonts w:ascii="Arial" w:hAnsi="Arial" w:cs="Arial"/>
        </w:rPr>
        <w:t>Designations</w:t>
      </w:r>
      <w:bookmarkEnd w:id="10"/>
    </w:p>
    <w:p w14:paraId="7F0B35D8" w14:textId="77777777" w:rsidR="0077382D" w:rsidRDefault="0077382D" w:rsidP="0077382D"/>
    <w:p w14:paraId="486670F0" w14:textId="226CE2F3" w:rsidR="0077382D" w:rsidRPr="0077382D" w:rsidRDefault="0077382D" w:rsidP="0077382D">
      <w:pPr>
        <w:rPr>
          <w:rFonts w:ascii="Arial" w:hAnsi="Arial" w:cs="Arial"/>
        </w:rPr>
      </w:pPr>
      <w:r>
        <w:rPr>
          <w:rFonts w:ascii="Arial" w:hAnsi="Arial" w:cs="Arial"/>
        </w:rPr>
        <w:t>The site has been checked for any special designations via Natural Resources Wales’ database. The following information o</w:t>
      </w:r>
      <w:r w:rsidR="00B40EA0">
        <w:rPr>
          <w:rFonts w:ascii="Arial" w:hAnsi="Arial" w:cs="Arial"/>
        </w:rPr>
        <w:t>n</w:t>
      </w:r>
      <w:r>
        <w:rPr>
          <w:rFonts w:ascii="Arial" w:hAnsi="Arial" w:cs="Arial"/>
        </w:rPr>
        <w:t xml:space="preserve"> the site is shown below:</w:t>
      </w:r>
    </w:p>
    <w:p w14:paraId="674FF06C" w14:textId="77777777" w:rsidR="00666749" w:rsidRDefault="00666749" w:rsidP="00666749"/>
    <w:p w14:paraId="7A29AE6D" w14:textId="5765314C" w:rsidR="00666749" w:rsidRPr="00363119" w:rsidRDefault="00666749" w:rsidP="00363119">
      <w:pPr>
        <w:pStyle w:val="ListParagraph"/>
        <w:numPr>
          <w:ilvl w:val="0"/>
          <w:numId w:val="27"/>
        </w:numPr>
        <w:rPr>
          <w:rFonts w:ascii="Arial" w:hAnsi="Arial" w:cs="Arial"/>
        </w:rPr>
      </w:pPr>
      <w:r w:rsidRPr="00363119">
        <w:rPr>
          <w:rFonts w:ascii="Arial" w:hAnsi="Arial" w:cs="Arial"/>
        </w:rPr>
        <w:t xml:space="preserve">The site is not </w:t>
      </w:r>
      <w:r w:rsidR="00363119" w:rsidRPr="00363119">
        <w:rPr>
          <w:rFonts w:ascii="Arial" w:hAnsi="Arial" w:cs="Arial"/>
        </w:rPr>
        <w:t>a Site of Special Scientific Interest (</w:t>
      </w:r>
      <w:r w:rsidRPr="00363119">
        <w:rPr>
          <w:rFonts w:ascii="Arial" w:hAnsi="Arial" w:cs="Arial"/>
        </w:rPr>
        <w:t>SSSI</w:t>
      </w:r>
      <w:r w:rsidR="00363119" w:rsidRPr="00363119">
        <w:rPr>
          <w:rFonts w:ascii="Arial" w:hAnsi="Arial" w:cs="Arial"/>
        </w:rPr>
        <w:t>)</w:t>
      </w:r>
      <w:r w:rsidRPr="00363119">
        <w:rPr>
          <w:rFonts w:ascii="Arial" w:hAnsi="Arial" w:cs="Arial"/>
        </w:rPr>
        <w:t xml:space="preserve"> (Natural Resources Wales, 2024).</w:t>
      </w:r>
    </w:p>
    <w:p w14:paraId="704A5A21" w14:textId="77777777" w:rsidR="00363119" w:rsidRDefault="00363119" w:rsidP="00666749">
      <w:pPr>
        <w:rPr>
          <w:rFonts w:ascii="Arial" w:hAnsi="Arial" w:cs="Arial"/>
        </w:rPr>
      </w:pPr>
    </w:p>
    <w:p w14:paraId="5020F47E" w14:textId="092C79FB" w:rsidR="00363119" w:rsidRDefault="00363119" w:rsidP="00363119">
      <w:pPr>
        <w:pStyle w:val="ListParagraph"/>
        <w:numPr>
          <w:ilvl w:val="0"/>
          <w:numId w:val="27"/>
        </w:numPr>
        <w:rPr>
          <w:rFonts w:ascii="Arial" w:hAnsi="Arial" w:cs="Arial"/>
        </w:rPr>
      </w:pPr>
      <w:r w:rsidRPr="00363119">
        <w:rPr>
          <w:rFonts w:ascii="Arial" w:hAnsi="Arial" w:cs="Arial"/>
        </w:rPr>
        <w:t>The site is not a Special Area of Conservation (SAC) (Natural Resources Wales, 2022</w:t>
      </w:r>
      <w:r>
        <w:rPr>
          <w:rFonts w:ascii="Arial" w:hAnsi="Arial" w:cs="Arial"/>
        </w:rPr>
        <w:t>a</w:t>
      </w:r>
      <w:r w:rsidRPr="00363119">
        <w:rPr>
          <w:rFonts w:ascii="Arial" w:hAnsi="Arial" w:cs="Arial"/>
        </w:rPr>
        <w:t>).</w:t>
      </w:r>
    </w:p>
    <w:p w14:paraId="76AE2A23" w14:textId="77777777" w:rsidR="00363119" w:rsidRPr="00363119" w:rsidRDefault="00363119" w:rsidP="00363119">
      <w:pPr>
        <w:pStyle w:val="ListParagraph"/>
        <w:rPr>
          <w:rFonts w:ascii="Arial" w:hAnsi="Arial" w:cs="Arial"/>
        </w:rPr>
      </w:pPr>
    </w:p>
    <w:p w14:paraId="1ED54469" w14:textId="199C87C6" w:rsidR="00363119" w:rsidRDefault="00363119" w:rsidP="00363119">
      <w:pPr>
        <w:pStyle w:val="ListParagraph"/>
        <w:numPr>
          <w:ilvl w:val="0"/>
          <w:numId w:val="27"/>
        </w:numPr>
        <w:rPr>
          <w:rFonts w:ascii="Arial" w:hAnsi="Arial" w:cs="Arial"/>
        </w:rPr>
      </w:pPr>
      <w:r>
        <w:rPr>
          <w:rFonts w:ascii="Arial" w:hAnsi="Arial" w:cs="Arial"/>
        </w:rPr>
        <w:t>The site is not a Special Protection Area (SPA) (Natural Resources Wales, 2022b).</w:t>
      </w:r>
    </w:p>
    <w:p w14:paraId="4C4C3A60" w14:textId="77777777" w:rsidR="00363119" w:rsidRPr="00363119" w:rsidRDefault="00363119" w:rsidP="00363119">
      <w:pPr>
        <w:pStyle w:val="ListParagraph"/>
        <w:rPr>
          <w:rFonts w:ascii="Arial" w:hAnsi="Arial" w:cs="Arial"/>
        </w:rPr>
      </w:pPr>
    </w:p>
    <w:p w14:paraId="0BDA2F10" w14:textId="0159DCEB" w:rsidR="00363119" w:rsidRDefault="00363119" w:rsidP="00363119">
      <w:pPr>
        <w:pStyle w:val="ListParagraph"/>
        <w:numPr>
          <w:ilvl w:val="0"/>
          <w:numId w:val="27"/>
        </w:numPr>
        <w:rPr>
          <w:rFonts w:ascii="Arial" w:hAnsi="Arial" w:cs="Arial"/>
        </w:rPr>
      </w:pPr>
      <w:r>
        <w:rPr>
          <w:rFonts w:ascii="Arial" w:hAnsi="Arial" w:cs="Arial"/>
        </w:rPr>
        <w:t>The site is not a Na</w:t>
      </w:r>
      <w:r w:rsidR="00580CA5">
        <w:rPr>
          <w:rFonts w:ascii="Arial" w:hAnsi="Arial" w:cs="Arial"/>
        </w:rPr>
        <w:t>tional</w:t>
      </w:r>
      <w:r>
        <w:rPr>
          <w:rFonts w:ascii="Arial" w:hAnsi="Arial" w:cs="Arial"/>
        </w:rPr>
        <w:t xml:space="preserve"> Nature Reserve (NNR) (Natural Resources Wales, 2022c).</w:t>
      </w:r>
    </w:p>
    <w:p w14:paraId="2B04E4D8" w14:textId="77777777" w:rsidR="005C4F7E" w:rsidRPr="005C4F7E" w:rsidRDefault="005C4F7E" w:rsidP="005C4F7E">
      <w:pPr>
        <w:pStyle w:val="ListParagraph"/>
        <w:rPr>
          <w:rFonts w:ascii="Arial" w:hAnsi="Arial" w:cs="Arial"/>
        </w:rPr>
      </w:pPr>
    </w:p>
    <w:p w14:paraId="18DB2AC7" w14:textId="60212126" w:rsidR="005C4F7E" w:rsidRDefault="005C4F7E" w:rsidP="005C4F7E">
      <w:pPr>
        <w:rPr>
          <w:rFonts w:ascii="Arial" w:hAnsi="Arial" w:cs="Arial"/>
        </w:rPr>
      </w:pPr>
      <w:r>
        <w:rPr>
          <w:rFonts w:ascii="Arial" w:hAnsi="Arial" w:cs="Arial"/>
        </w:rPr>
        <w:t>To note, there are no designations to the land within a 5-mile radius of the site</w:t>
      </w:r>
      <w:r w:rsidR="00B40EA0">
        <w:rPr>
          <w:rFonts w:ascii="Arial" w:hAnsi="Arial" w:cs="Arial"/>
        </w:rPr>
        <w:t xml:space="preserve"> (Natural Resources Wales, 2024; 2022a; 2022b; 2022c).</w:t>
      </w:r>
    </w:p>
    <w:p w14:paraId="177DE5CC" w14:textId="77777777" w:rsidR="0018436E" w:rsidRPr="0018436E" w:rsidRDefault="0018436E" w:rsidP="0018436E">
      <w:pPr>
        <w:rPr>
          <w:rFonts w:ascii="Arial" w:hAnsi="Arial" w:cs="Arial"/>
        </w:rPr>
      </w:pPr>
    </w:p>
    <w:p w14:paraId="282AE5D3" w14:textId="788B20B2" w:rsidR="0018436E" w:rsidRDefault="0018436E" w:rsidP="0018436E">
      <w:pPr>
        <w:pStyle w:val="Heading3"/>
        <w:rPr>
          <w:rFonts w:ascii="Arial" w:hAnsi="Arial" w:cs="Arial"/>
        </w:rPr>
      </w:pPr>
      <w:bookmarkStart w:id="11" w:name="_Toc161681023"/>
      <w:r w:rsidRPr="0018436E">
        <w:rPr>
          <w:rFonts w:ascii="Arial" w:hAnsi="Arial" w:cs="Arial"/>
        </w:rPr>
        <w:t>Soil</w:t>
      </w:r>
      <w:bookmarkEnd w:id="11"/>
    </w:p>
    <w:p w14:paraId="00616FE7" w14:textId="77777777" w:rsidR="000D0889" w:rsidRDefault="000D0889" w:rsidP="000D0889"/>
    <w:p w14:paraId="10046E81" w14:textId="6F4906D4" w:rsidR="000D0889" w:rsidRPr="000D0889" w:rsidRDefault="000D0889" w:rsidP="000D0889">
      <w:pPr>
        <w:rPr>
          <w:rFonts w:ascii="Arial" w:hAnsi="Arial" w:cs="Arial"/>
        </w:rPr>
      </w:pPr>
      <w:r>
        <w:rPr>
          <w:rFonts w:ascii="Arial" w:hAnsi="Arial" w:cs="Arial"/>
        </w:rPr>
        <w:lastRenderedPageBreak/>
        <w:t xml:space="preserve">UK Soil Observatory (2024) classes the soil on site as ‘freely draining, slightly acid, </w:t>
      </w:r>
      <w:r w:rsidRPr="00194566">
        <w:rPr>
          <w:rFonts w:ascii="Arial" w:hAnsi="Arial" w:cs="Arial"/>
        </w:rPr>
        <w:t>loamy soil’</w:t>
      </w:r>
      <w:r w:rsidR="00A860E1" w:rsidRPr="00194566">
        <w:rPr>
          <w:rFonts w:ascii="Arial" w:hAnsi="Arial" w:cs="Arial"/>
        </w:rPr>
        <w:t>.</w:t>
      </w:r>
      <w:r w:rsidR="00533FC2" w:rsidRPr="00194566">
        <w:rPr>
          <w:rFonts w:ascii="Arial" w:hAnsi="Arial" w:cs="Arial"/>
        </w:rPr>
        <w:t xml:space="preserve"> Furthermore, Oregon State University (2021) suggests that </w:t>
      </w:r>
      <w:r w:rsidR="00DB7EF4" w:rsidRPr="00194566">
        <w:rPr>
          <w:rFonts w:ascii="Arial" w:hAnsi="Arial" w:cs="Arial"/>
        </w:rPr>
        <w:t>most</w:t>
      </w:r>
      <w:r w:rsidR="00533FC2" w:rsidRPr="00194566">
        <w:rPr>
          <w:rFonts w:ascii="Arial" w:hAnsi="Arial" w:cs="Arial"/>
        </w:rPr>
        <w:t xml:space="preserve"> plants prefer a range between neutral pH to slightly acidic soil</w:t>
      </w:r>
      <w:r w:rsidR="00DB7EF4" w:rsidRPr="00194566">
        <w:rPr>
          <w:rFonts w:ascii="Arial" w:hAnsi="Arial" w:cs="Arial"/>
        </w:rPr>
        <w:t>. Moreover, Purdue University (2000) states that loamy soil allows the perfect mixture of air in the soil whilst allowing the water to freely drain but still holds moisture.</w:t>
      </w:r>
      <w:r w:rsidR="00855D35" w:rsidRPr="00194566">
        <w:rPr>
          <w:rFonts w:ascii="Arial" w:hAnsi="Arial" w:cs="Arial"/>
        </w:rPr>
        <w:t xml:space="preserve"> </w:t>
      </w:r>
      <w:r w:rsidR="00DB7EF4" w:rsidRPr="00194566">
        <w:rPr>
          <w:rFonts w:ascii="Arial" w:hAnsi="Arial" w:cs="Arial"/>
        </w:rPr>
        <w:t>This all</w:t>
      </w:r>
      <w:r w:rsidR="00855D35" w:rsidRPr="00194566">
        <w:rPr>
          <w:rFonts w:ascii="Arial" w:hAnsi="Arial" w:cs="Arial"/>
        </w:rPr>
        <w:t xml:space="preserve"> suggests the Go</w:t>
      </w:r>
      <w:r w:rsidR="00DB7EF4" w:rsidRPr="00194566">
        <w:rPr>
          <w:rFonts w:ascii="Arial" w:hAnsi="Arial" w:cs="Arial"/>
        </w:rPr>
        <w:t>y</w:t>
      </w:r>
      <w:r w:rsidR="00855D35" w:rsidRPr="00194566">
        <w:rPr>
          <w:rFonts w:ascii="Arial" w:hAnsi="Arial" w:cs="Arial"/>
        </w:rPr>
        <w:t xml:space="preserve">tre Wharf Woodland site could have </w:t>
      </w:r>
      <w:r w:rsidR="00194566" w:rsidRPr="00194566">
        <w:rPr>
          <w:rFonts w:ascii="Arial" w:hAnsi="Arial" w:cs="Arial"/>
        </w:rPr>
        <w:t>very fertile</w:t>
      </w:r>
      <w:r w:rsidR="00855D35" w:rsidRPr="00194566">
        <w:rPr>
          <w:rFonts w:ascii="Arial" w:hAnsi="Arial" w:cs="Arial"/>
        </w:rPr>
        <w:t xml:space="preserve"> soil </w:t>
      </w:r>
      <w:r w:rsidR="00194566" w:rsidRPr="00194566">
        <w:rPr>
          <w:rFonts w:ascii="Arial" w:hAnsi="Arial" w:cs="Arial"/>
        </w:rPr>
        <w:t>that could be ideal for</w:t>
      </w:r>
      <w:r w:rsidR="00855D35" w:rsidRPr="00194566">
        <w:rPr>
          <w:rFonts w:ascii="Arial" w:hAnsi="Arial" w:cs="Arial"/>
        </w:rPr>
        <w:t xml:space="preserve"> growing </w:t>
      </w:r>
      <w:r w:rsidR="00DB7EF4" w:rsidRPr="00194566">
        <w:rPr>
          <w:rFonts w:ascii="Arial" w:hAnsi="Arial" w:cs="Arial"/>
        </w:rPr>
        <w:t xml:space="preserve">a variation of </w:t>
      </w:r>
      <w:r w:rsidR="00855D35" w:rsidRPr="00194566">
        <w:rPr>
          <w:rFonts w:ascii="Arial" w:hAnsi="Arial" w:cs="Arial"/>
        </w:rPr>
        <w:t>plants and trees</w:t>
      </w:r>
      <w:r w:rsidR="00533FC2" w:rsidRPr="00194566">
        <w:rPr>
          <w:rFonts w:ascii="Arial" w:hAnsi="Arial" w:cs="Arial"/>
        </w:rPr>
        <w:t>.</w:t>
      </w:r>
      <w:r w:rsidR="00A860E1" w:rsidRPr="00194566">
        <w:rPr>
          <w:rFonts w:ascii="Arial" w:hAnsi="Arial" w:cs="Arial"/>
        </w:rPr>
        <w:t xml:space="preserve"> </w:t>
      </w:r>
      <w:r w:rsidR="00B40EA0" w:rsidRPr="00194566">
        <w:rPr>
          <w:rFonts w:ascii="Arial" w:hAnsi="Arial" w:cs="Arial"/>
        </w:rPr>
        <w:t>As</w:t>
      </w:r>
      <w:r w:rsidR="00B40EA0">
        <w:rPr>
          <w:rFonts w:ascii="Arial" w:hAnsi="Arial" w:cs="Arial"/>
        </w:rPr>
        <w:t xml:space="preserve"> there is no known history of the site, a further soil survey should be conducted to identify any unknown contamination or pollution on site.</w:t>
      </w:r>
    </w:p>
    <w:p w14:paraId="11AB4439" w14:textId="77777777" w:rsidR="0018436E" w:rsidRPr="0018436E" w:rsidRDefault="0018436E" w:rsidP="0018436E">
      <w:pPr>
        <w:rPr>
          <w:rFonts w:ascii="Arial" w:hAnsi="Arial" w:cs="Arial"/>
        </w:rPr>
      </w:pPr>
    </w:p>
    <w:p w14:paraId="27AE4F99" w14:textId="7FE1D2B9" w:rsidR="0018436E" w:rsidRDefault="0018436E" w:rsidP="0018436E">
      <w:pPr>
        <w:pStyle w:val="Heading3"/>
        <w:rPr>
          <w:rFonts w:ascii="Arial" w:hAnsi="Arial" w:cs="Arial"/>
        </w:rPr>
      </w:pPr>
      <w:bookmarkStart w:id="12" w:name="_Toc161681024"/>
      <w:r w:rsidRPr="0018436E">
        <w:rPr>
          <w:rFonts w:ascii="Arial" w:hAnsi="Arial" w:cs="Arial"/>
        </w:rPr>
        <w:t>Watercourses</w:t>
      </w:r>
      <w:bookmarkEnd w:id="12"/>
    </w:p>
    <w:p w14:paraId="4157184B" w14:textId="77777777" w:rsidR="009F5F79" w:rsidRDefault="009F5F79" w:rsidP="009F5F79"/>
    <w:p w14:paraId="325E874B" w14:textId="3B175D14" w:rsidR="009F5F79" w:rsidRDefault="009F5F79" w:rsidP="009F5F79">
      <w:pPr>
        <w:rPr>
          <w:rFonts w:ascii="Arial" w:hAnsi="Arial" w:cs="Arial"/>
        </w:rPr>
      </w:pPr>
      <w:r>
        <w:rPr>
          <w:rFonts w:ascii="Arial" w:hAnsi="Arial" w:cs="Arial"/>
        </w:rPr>
        <w:t>Figure</w:t>
      </w:r>
      <w:r w:rsidR="002042B6">
        <w:rPr>
          <w:rFonts w:ascii="Arial" w:hAnsi="Arial" w:cs="Arial"/>
        </w:rPr>
        <w:t xml:space="preserve"> 4</w:t>
      </w:r>
      <w:r>
        <w:rPr>
          <w:rFonts w:ascii="Arial" w:hAnsi="Arial" w:cs="Arial"/>
        </w:rPr>
        <w:t xml:space="preserve"> (below) is an image of a small pond </w:t>
      </w:r>
      <w:r w:rsidR="00A96EB9">
        <w:rPr>
          <w:rFonts w:ascii="Arial" w:hAnsi="Arial" w:cs="Arial"/>
        </w:rPr>
        <w:t xml:space="preserve">situated </w:t>
      </w:r>
      <w:r>
        <w:rPr>
          <w:rFonts w:ascii="Arial" w:hAnsi="Arial" w:cs="Arial"/>
        </w:rPr>
        <w:t>on the site. There is a very small, slow</w:t>
      </w:r>
      <w:r w:rsidR="00935B11">
        <w:rPr>
          <w:rFonts w:ascii="Arial" w:hAnsi="Arial" w:cs="Arial"/>
        </w:rPr>
        <w:t>-</w:t>
      </w:r>
      <w:r>
        <w:rPr>
          <w:rFonts w:ascii="Arial" w:hAnsi="Arial" w:cs="Arial"/>
        </w:rPr>
        <w:t>flowing stream that runs from west to east</w:t>
      </w:r>
      <w:r w:rsidR="00A96EB9">
        <w:rPr>
          <w:rFonts w:ascii="Arial" w:hAnsi="Arial" w:cs="Arial"/>
        </w:rPr>
        <w:t xml:space="preserve">, that </w:t>
      </w:r>
      <w:r>
        <w:rPr>
          <w:rFonts w:ascii="Arial" w:hAnsi="Arial" w:cs="Arial"/>
        </w:rPr>
        <w:t xml:space="preserve">enters the pond </w:t>
      </w:r>
      <w:r w:rsidR="00935B11">
        <w:rPr>
          <w:rFonts w:ascii="Arial" w:hAnsi="Arial" w:cs="Arial"/>
        </w:rPr>
        <w:t xml:space="preserve">at the western edge </w:t>
      </w:r>
      <w:r>
        <w:rPr>
          <w:rFonts w:ascii="Arial" w:hAnsi="Arial" w:cs="Arial"/>
        </w:rPr>
        <w:t xml:space="preserve">and continues out the other end where it </w:t>
      </w:r>
      <w:r w:rsidR="00A96EB9">
        <w:rPr>
          <w:rFonts w:ascii="Arial" w:hAnsi="Arial" w:cs="Arial"/>
        </w:rPr>
        <w:t xml:space="preserve">continues onto </w:t>
      </w:r>
      <w:r w:rsidR="00935B11">
        <w:rPr>
          <w:rFonts w:ascii="Arial" w:hAnsi="Arial" w:cs="Arial"/>
        </w:rPr>
        <w:t>the</w:t>
      </w:r>
      <w:r>
        <w:rPr>
          <w:rFonts w:ascii="Arial" w:hAnsi="Arial" w:cs="Arial"/>
        </w:rPr>
        <w:t xml:space="preserve"> canal.</w:t>
      </w:r>
      <w:r w:rsidR="00935B11">
        <w:rPr>
          <w:rFonts w:ascii="Arial" w:hAnsi="Arial" w:cs="Arial"/>
        </w:rPr>
        <w:t xml:space="preserve"> </w:t>
      </w:r>
      <w:r w:rsidR="001D6512">
        <w:rPr>
          <w:rFonts w:ascii="Arial" w:hAnsi="Arial" w:cs="Arial"/>
        </w:rPr>
        <w:t xml:space="preserve">Furthermore, NBN Atlas (2024) </w:t>
      </w:r>
      <w:r w:rsidR="000C022F">
        <w:rPr>
          <w:rFonts w:ascii="Arial" w:hAnsi="Arial" w:cs="Arial"/>
        </w:rPr>
        <w:t xml:space="preserve">records </w:t>
      </w:r>
      <w:r w:rsidR="001D6512">
        <w:rPr>
          <w:rFonts w:ascii="Arial" w:hAnsi="Arial" w:cs="Arial"/>
        </w:rPr>
        <w:t>show that there</w:t>
      </w:r>
      <w:r w:rsidR="00935B11">
        <w:rPr>
          <w:rFonts w:ascii="Arial" w:hAnsi="Arial" w:cs="Arial"/>
        </w:rPr>
        <w:t xml:space="preserve"> are no historical records of any European </w:t>
      </w:r>
      <w:r w:rsidR="001D6512">
        <w:rPr>
          <w:rFonts w:ascii="Arial" w:hAnsi="Arial" w:cs="Arial"/>
        </w:rPr>
        <w:t>p</w:t>
      </w:r>
      <w:r w:rsidR="00935B11">
        <w:rPr>
          <w:rFonts w:ascii="Arial" w:hAnsi="Arial" w:cs="Arial"/>
        </w:rPr>
        <w:t xml:space="preserve">rotected </w:t>
      </w:r>
      <w:r w:rsidR="001D6512">
        <w:rPr>
          <w:rFonts w:ascii="Arial" w:hAnsi="Arial" w:cs="Arial"/>
        </w:rPr>
        <w:t>s</w:t>
      </w:r>
      <w:r w:rsidR="00935B11">
        <w:rPr>
          <w:rFonts w:ascii="Arial" w:hAnsi="Arial" w:cs="Arial"/>
        </w:rPr>
        <w:t>pecies</w:t>
      </w:r>
      <w:r w:rsidR="00194566">
        <w:rPr>
          <w:rFonts w:ascii="Arial" w:hAnsi="Arial" w:cs="Arial"/>
        </w:rPr>
        <w:t xml:space="preserve"> on-site</w:t>
      </w:r>
      <w:r w:rsidR="00935B11">
        <w:rPr>
          <w:rFonts w:ascii="Arial" w:hAnsi="Arial" w:cs="Arial"/>
        </w:rPr>
        <w:t xml:space="preserve"> </w:t>
      </w:r>
      <w:r w:rsidR="00935B11">
        <w:rPr>
          <w:rFonts w:ascii="Arial" w:hAnsi="Arial" w:cs="Arial"/>
          <w:i/>
          <w:iCs/>
        </w:rPr>
        <w:t>(The Conservation of Habitats and Species Regulations 2010)</w:t>
      </w:r>
      <w:r w:rsidR="00580CA5">
        <w:rPr>
          <w:rFonts w:ascii="Arial" w:hAnsi="Arial" w:cs="Arial"/>
        </w:rPr>
        <w:t>. However, NBN Atlas</w:t>
      </w:r>
      <w:r w:rsidR="00A96EB9">
        <w:rPr>
          <w:rFonts w:ascii="Arial" w:hAnsi="Arial" w:cs="Arial"/>
        </w:rPr>
        <w:t xml:space="preserve"> (2024)</w:t>
      </w:r>
      <w:r w:rsidR="00580CA5">
        <w:rPr>
          <w:rFonts w:ascii="Arial" w:hAnsi="Arial" w:cs="Arial"/>
        </w:rPr>
        <w:t xml:space="preserve"> shows that there are</w:t>
      </w:r>
      <w:r w:rsidR="00275E15">
        <w:rPr>
          <w:rFonts w:ascii="Arial" w:hAnsi="Arial" w:cs="Arial"/>
        </w:rPr>
        <w:t xml:space="preserve"> several</w:t>
      </w:r>
      <w:r w:rsidR="00580CA5">
        <w:rPr>
          <w:rFonts w:ascii="Arial" w:hAnsi="Arial" w:cs="Arial"/>
        </w:rPr>
        <w:t xml:space="preserve"> records of both great crested newts </w:t>
      </w:r>
      <w:r w:rsidR="00580CA5">
        <w:rPr>
          <w:rFonts w:ascii="Arial" w:hAnsi="Arial" w:cs="Arial"/>
          <w:i/>
          <w:iCs/>
        </w:rPr>
        <w:t xml:space="preserve">(Triturus </w:t>
      </w:r>
      <w:proofErr w:type="spellStart"/>
      <w:r w:rsidR="00580CA5">
        <w:rPr>
          <w:rFonts w:ascii="Arial" w:hAnsi="Arial" w:cs="Arial"/>
          <w:i/>
          <w:iCs/>
        </w:rPr>
        <w:t>critatus</w:t>
      </w:r>
      <w:proofErr w:type="spellEnd"/>
      <w:r w:rsidR="00580CA5">
        <w:rPr>
          <w:rFonts w:ascii="Arial" w:hAnsi="Arial" w:cs="Arial"/>
          <w:i/>
          <w:iCs/>
        </w:rPr>
        <w:t>)</w:t>
      </w:r>
      <w:r w:rsidR="00A96EB9">
        <w:rPr>
          <w:rFonts w:ascii="Arial" w:hAnsi="Arial" w:cs="Arial"/>
          <w:i/>
          <w:iCs/>
        </w:rPr>
        <w:t>,</w:t>
      </w:r>
      <w:r w:rsidR="00580CA5">
        <w:rPr>
          <w:rFonts w:ascii="Arial" w:hAnsi="Arial" w:cs="Arial"/>
        </w:rPr>
        <w:t xml:space="preserve"> and Eurasian otters </w:t>
      </w:r>
      <w:r w:rsidR="00580CA5">
        <w:rPr>
          <w:rFonts w:ascii="Arial" w:hAnsi="Arial" w:cs="Arial"/>
          <w:i/>
          <w:iCs/>
        </w:rPr>
        <w:t>(</w:t>
      </w:r>
      <w:proofErr w:type="spellStart"/>
      <w:r w:rsidR="00580CA5">
        <w:rPr>
          <w:rFonts w:ascii="Arial" w:hAnsi="Arial" w:cs="Arial"/>
          <w:i/>
          <w:iCs/>
        </w:rPr>
        <w:t>Lutra</w:t>
      </w:r>
      <w:proofErr w:type="spellEnd"/>
      <w:r w:rsidR="00580CA5">
        <w:rPr>
          <w:rFonts w:ascii="Arial" w:hAnsi="Arial" w:cs="Arial"/>
          <w:i/>
          <w:iCs/>
        </w:rPr>
        <w:t xml:space="preserve"> </w:t>
      </w:r>
      <w:proofErr w:type="spellStart"/>
      <w:r w:rsidR="00580CA5">
        <w:rPr>
          <w:rFonts w:ascii="Arial" w:hAnsi="Arial" w:cs="Arial"/>
          <w:i/>
          <w:iCs/>
        </w:rPr>
        <w:t>lutra</w:t>
      </w:r>
      <w:proofErr w:type="spellEnd"/>
      <w:r w:rsidR="00580CA5">
        <w:rPr>
          <w:rFonts w:ascii="Arial" w:hAnsi="Arial" w:cs="Arial"/>
          <w:i/>
          <w:iCs/>
        </w:rPr>
        <w:t>)</w:t>
      </w:r>
      <w:r w:rsidR="00A96EB9">
        <w:rPr>
          <w:rFonts w:ascii="Arial" w:hAnsi="Arial" w:cs="Arial"/>
          <w:i/>
          <w:iCs/>
        </w:rPr>
        <w:t>,</w:t>
      </w:r>
      <w:r w:rsidR="00580CA5">
        <w:rPr>
          <w:rFonts w:ascii="Arial" w:hAnsi="Arial" w:cs="Arial"/>
        </w:rPr>
        <w:t xml:space="preserve"> within a 5-mile radius of the Goytre Wharf </w:t>
      </w:r>
      <w:r w:rsidR="00194566">
        <w:rPr>
          <w:rFonts w:ascii="Arial" w:hAnsi="Arial" w:cs="Arial"/>
        </w:rPr>
        <w:t xml:space="preserve">Woodland </w:t>
      </w:r>
      <w:r w:rsidR="00580CA5">
        <w:rPr>
          <w:rFonts w:ascii="Arial" w:hAnsi="Arial" w:cs="Arial"/>
        </w:rPr>
        <w:t>site. Therefore,</w:t>
      </w:r>
      <w:r w:rsidR="00935B11">
        <w:rPr>
          <w:rFonts w:ascii="Arial" w:hAnsi="Arial" w:cs="Arial"/>
        </w:rPr>
        <w:t xml:space="preserve"> a great crested newt</w:t>
      </w:r>
      <w:r w:rsidR="00072738">
        <w:rPr>
          <w:rFonts w:ascii="Arial" w:hAnsi="Arial" w:cs="Arial"/>
        </w:rPr>
        <w:t xml:space="preserve"> and a Eurasian otte</w:t>
      </w:r>
      <w:r w:rsidR="00580CA5">
        <w:rPr>
          <w:rFonts w:ascii="Arial" w:hAnsi="Arial" w:cs="Arial"/>
        </w:rPr>
        <w:t>r</w:t>
      </w:r>
      <w:r w:rsidR="00072738">
        <w:rPr>
          <w:rFonts w:ascii="Arial" w:hAnsi="Arial" w:cs="Arial"/>
        </w:rPr>
        <w:t xml:space="preserve"> survey </w:t>
      </w:r>
      <w:r w:rsidR="00A96EB9">
        <w:rPr>
          <w:rFonts w:ascii="Arial" w:hAnsi="Arial" w:cs="Arial"/>
        </w:rPr>
        <w:t>should</w:t>
      </w:r>
      <w:r w:rsidR="00072738">
        <w:rPr>
          <w:rFonts w:ascii="Arial" w:hAnsi="Arial" w:cs="Arial"/>
        </w:rPr>
        <w:t xml:space="preserve"> be conducted</w:t>
      </w:r>
      <w:r w:rsidR="00966B9B">
        <w:rPr>
          <w:rFonts w:ascii="Arial" w:hAnsi="Arial" w:cs="Arial"/>
        </w:rPr>
        <w:t xml:space="preserve"> by a licensed ecologist</w:t>
      </w:r>
      <w:r w:rsidR="00A96EB9">
        <w:rPr>
          <w:rFonts w:ascii="Arial" w:hAnsi="Arial" w:cs="Arial"/>
        </w:rPr>
        <w:t xml:space="preserve"> to monitor and establish their presence</w:t>
      </w:r>
      <w:r w:rsidR="00072738">
        <w:rPr>
          <w:rFonts w:ascii="Arial" w:hAnsi="Arial" w:cs="Arial"/>
        </w:rPr>
        <w:t>.</w:t>
      </w:r>
      <w:r w:rsidR="00DB615D">
        <w:rPr>
          <w:rFonts w:ascii="Arial" w:hAnsi="Arial" w:cs="Arial"/>
        </w:rPr>
        <w:t xml:space="preserve"> In addition, due to the locality of the historical otter records</w:t>
      </w:r>
      <w:r w:rsidR="00187A36">
        <w:rPr>
          <w:rFonts w:ascii="Arial" w:hAnsi="Arial" w:cs="Arial"/>
        </w:rPr>
        <w:t xml:space="preserve"> (</w:t>
      </w:r>
      <w:r w:rsidR="00A96EB9">
        <w:rPr>
          <w:rFonts w:ascii="Arial" w:hAnsi="Arial" w:cs="Arial"/>
        </w:rPr>
        <w:t>two</w:t>
      </w:r>
      <w:r w:rsidR="00187A36">
        <w:rPr>
          <w:rFonts w:ascii="Arial" w:hAnsi="Arial" w:cs="Arial"/>
        </w:rPr>
        <w:t xml:space="preserve"> </w:t>
      </w:r>
      <w:r w:rsidR="000C022F">
        <w:rPr>
          <w:rFonts w:ascii="Arial" w:hAnsi="Arial" w:cs="Arial"/>
        </w:rPr>
        <w:t xml:space="preserve">separate </w:t>
      </w:r>
      <w:r w:rsidR="00187A36">
        <w:rPr>
          <w:rFonts w:ascii="Arial" w:hAnsi="Arial" w:cs="Arial"/>
        </w:rPr>
        <w:t>records within a 1-mile radius of the site)</w:t>
      </w:r>
      <w:r w:rsidR="00DB615D">
        <w:rPr>
          <w:rFonts w:ascii="Arial" w:hAnsi="Arial" w:cs="Arial"/>
        </w:rPr>
        <w:t xml:space="preserve">, an artificial otter holt </w:t>
      </w:r>
      <w:r w:rsidR="00A96EB9">
        <w:rPr>
          <w:rFonts w:ascii="Arial" w:hAnsi="Arial" w:cs="Arial"/>
        </w:rPr>
        <w:t>should</w:t>
      </w:r>
      <w:r w:rsidR="00DB615D">
        <w:rPr>
          <w:rFonts w:ascii="Arial" w:hAnsi="Arial" w:cs="Arial"/>
        </w:rPr>
        <w:t xml:space="preserve"> be constructed where the stream enters the pond in the hope of offering a safe place on site for otters to inhabit</w:t>
      </w:r>
      <w:r w:rsidR="00C85A8F">
        <w:rPr>
          <w:rFonts w:ascii="Arial" w:hAnsi="Arial" w:cs="Arial"/>
        </w:rPr>
        <w:t xml:space="preserve"> (NBN Atlas, 2024)</w:t>
      </w:r>
      <w:r w:rsidR="00DB615D">
        <w:rPr>
          <w:rFonts w:ascii="Arial" w:hAnsi="Arial" w:cs="Arial"/>
        </w:rPr>
        <w:t>.</w:t>
      </w:r>
    </w:p>
    <w:p w14:paraId="5B254F13" w14:textId="77777777" w:rsidR="009F5F79" w:rsidRDefault="009F5F79" w:rsidP="009F5F79"/>
    <w:p w14:paraId="0405D409" w14:textId="77777777" w:rsidR="006360BE" w:rsidRDefault="006360BE" w:rsidP="006360BE">
      <w:pPr>
        <w:keepNext/>
      </w:pPr>
      <w:r>
        <w:rPr>
          <w:noProof/>
        </w:rPr>
        <w:drawing>
          <wp:inline distT="0" distB="0" distL="0" distR="0" wp14:anchorId="2C9EBCA8" wp14:editId="60B84229">
            <wp:extent cx="3619500" cy="2730500"/>
            <wp:effectExtent l="0" t="0" r="0" b="0"/>
            <wp:docPr id="1672799140" name="Picture 1" descr="A small pond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99140" name="Picture 1" descr="A small pond in a forest&#10;&#10;Description automatically generated"/>
                    <pic:cNvPicPr/>
                  </pic:nvPicPr>
                  <pic:blipFill>
                    <a:blip r:embed="rId14"/>
                    <a:stretch>
                      <a:fillRect/>
                    </a:stretch>
                  </pic:blipFill>
                  <pic:spPr>
                    <a:xfrm>
                      <a:off x="0" y="0"/>
                      <a:ext cx="3619500" cy="2730500"/>
                    </a:xfrm>
                    <a:prstGeom prst="rect">
                      <a:avLst/>
                    </a:prstGeom>
                  </pic:spPr>
                </pic:pic>
              </a:graphicData>
            </a:graphic>
          </wp:inline>
        </w:drawing>
      </w:r>
    </w:p>
    <w:p w14:paraId="54AF8E21" w14:textId="1C04020E" w:rsidR="0018436E" w:rsidRDefault="006360BE" w:rsidP="006360BE">
      <w:pPr>
        <w:pStyle w:val="Caption"/>
        <w:rPr>
          <w:rFonts w:ascii="Arial" w:hAnsi="Arial" w:cs="Arial"/>
        </w:rPr>
      </w:pPr>
      <w:bookmarkStart w:id="13" w:name="_Toc161822700"/>
      <w:r>
        <w:t xml:space="preserve">Figure </w:t>
      </w:r>
      <w:r>
        <w:fldChar w:fldCharType="begin"/>
      </w:r>
      <w:r>
        <w:instrText xml:space="preserve"> SEQ Figure \* ARABIC </w:instrText>
      </w:r>
      <w:r>
        <w:fldChar w:fldCharType="separate"/>
      </w:r>
      <w:r w:rsidR="007C303F">
        <w:rPr>
          <w:noProof/>
        </w:rPr>
        <w:t>4</w:t>
      </w:r>
      <w:r>
        <w:fldChar w:fldCharType="end"/>
      </w:r>
      <w:r>
        <w:t xml:space="preserve"> </w:t>
      </w:r>
      <w:r w:rsidRPr="00370629">
        <w:t>- An image of a pond on the site.</w:t>
      </w:r>
      <w:bookmarkEnd w:id="13"/>
    </w:p>
    <w:p w14:paraId="52D33DF4" w14:textId="77777777" w:rsidR="006360BE" w:rsidRDefault="006360BE" w:rsidP="0018436E">
      <w:pPr>
        <w:rPr>
          <w:rFonts w:ascii="Arial" w:hAnsi="Arial" w:cs="Arial"/>
        </w:rPr>
      </w:pPr>
    </w:p>
    <w:p w14:paraId="5DEF0478" w14:textId="4FAAB656" w:rsidR="00275E15" w:rsidRPr="00C46AB4" w:rsidRDefault="00275E15" w:rsidP="00C46AB4">
      <w:pPr>
        <w:rPr>
          <w:rFonts w:ascii="Arial" w:hAnsi="Arial" w:cs="Arial"/>
        </w:rPr>
      </w:pPr>
      <w:r>
        <w:rPr>
          <w:rFonts w:ascii="Arial" w:hAnsi="Arial" w:cs="Arial"/>
        </w:rPr>
        <w:t xml:space="preserve">Any future use of chemicals or pesticides on site should be restricted or carefully </w:t>
      </w:r>
      <w:r w:rsidR="00A96EB9">
        <w:rPr>
          <w:rFonts w:ascii="Arial" w:hAnsi="Arial" w:cs="Arial"/>
        </w:rPr>
        <w:t>considered</w:t>
      </w:r>
      <w:r>
        <w:rPr>
          <w:rFonts w:ascii="Arial" w:hAnsi="Arial" w:cs="Arial"/>
        </w:rPr>
        <w:t xml:space="preserve"> </w:t>
      </w:r>
      <w:r w:rsidR="00A02F10">
        <w:rPr>
          <w:rFonts w:ascii="Arial" w:hAnsi="Arial" w:cs="Arial"/>
        </w:rPr>
        <w:t>to eliminate any</w:t>
      </w:r>
      <w:r w:rsidR="00A96EB9">
        <w:rPr>
          <w:rFonts w:ascii="Arial" w:hAnsi="Arial" w:cs="Arial"/>
        </w:rPr>
        <w:t xml:space="preserve"> harm to present wildlife</w:t>
      </w:r>
      <w:r w:rsidR="00194566">
        <w:rPr>
          <w:rFonts w:ascii="Arial" w:hAnsi="Arial" w:cs="Arial"/>
        </w:rPr>
        <w:t>,</w:t>
      </w:r>
      <w:r w:rsidR="00A96EB9">
        <w:rPr>
          <w:rFonts w:ascii="Arial" w:hAnsi="Arial" w:cs="Arial"/>
        </w:rPr>
        <w:t xml:space="preserve"> and</w:t>
      </w:r>
      <w:r w:rsidR="00A02F10">
        <w:rPr>
          <w:rFonts w:ascii="Arial" w:hAnsi="Arial" w:cs="Arial"/>
        </w:rPr>
        <w:t xml:space="preserve"> </w:t>
      </w:r>
      <w:r w:rsidR="00194566">
        <w:rPr>
          <w:rFonts w:ascii="Arial" w:hAnsi="Arial" w:cs="Arial"/>
        </w:rPr>
        <w:t xml:space="preserve">to also prevent any </w:t>
      </w:r>
      <w:r w:rsidR="00A02F10">
        <w:rPr>
          <w:rFonts w:ascii="Arial" w:hAnsi="Arial" w:cs="Arial"/>
        </w:rPr>
        <w:t>contamination of the</w:t>
      </w:r>
      <w:r>
        <w:rPr>
          <w:rFonts w:ascii="Arial" w:hAnsi="Arial" w:cs="Arial"/>
        </w:rPr>
        <w:t xml:space="preserve"> stream and pond, as well as</w:t>
      </w:r>
      <w:r w:rsidR="00194566">
        <w:rPr>
          <w:rFonts w:ascii="Arial" w:hAnsi="Arial" w:cs="Arial"/>
        </w:rPr>
        <w:t xml:space="preserve"> to</w:t>
      </w:r>
      <w:r>
        <w:rPr>
          <w:rFonts w:ascii="Arial" w:hAnsi="Arial" w:cs="Arial"/>
        </w:rPr>
        <w:t xml:space="preserve"> the Brecon and Monmouthshire canal that runs along the Eastern edge of the site.</w:t>
      </w:r>
      <w:r w:rsidR="00A02F10">
        <w:rPr>
          <w:rFonts w:ascii="Arial" w:hAnsi="Arial" w:cs="Arial"/>
        </w:rPr>
        <w:t xml:space="preserve"> </w:t>
      </w:r>
    </w:p>
    <w:p w14:paraId="5DD4C122" w14:textId="77777777" w:rsidR="0018436E" w:rsidRPr="0018436E" w:rsidRDefault="0018436E" w:rsidP="0018436E">
      <w:pPr>
        <w:rPr>
          <w:rFonts w:ascii="Arial" w:hAnsi="Arial" w:cs="Arial"/>
        </w:rPr>
      </w:pPr>
    </w:p>
    <w:p w14:paraId="5766E3F9" w14:textId="52A3DD6C" w:rsidR="0018436E" w:rsidRDefault="0018436E" w:rsidP="0018436E">
      <w:pPr>
        <w:pStyle w:val="Heading3"/>
        <w:rPr>
          <w:rFonts w:ascii="Arial" w:hAnsi="Arial" w:cs="Arial"/>
        </w:rPr>
      </w:pPr>
      <w:bookmarkStart w:id="14" w:name="_Toc161681025"/>
      <w:r w:rsidRPr="0018436E">
        <w:rPr>
          <w:rFonts w:ascii="Arial" w:hAnsi="Arial" w:cs="Arial"/>
        </w:rPr>
        <w:lastRenderedPageBreak/>
        <w:t>Public Access</w:t>
      </w:r>
      <w:bookmarkEnd w:id="14"/>
    </w:p>
    <w:p w14:paraId="7FF14378" w14:textId="77777777" w:rsidR="005C4F7E" w:rsidRDefault="005C4F7E" w:rsidP="005C4F7E"/>
    <w:p w14:paraId="5C0BA1DB" w14:textId="0E3DFF85" w:rsidR="00832E6A" w:rsidRDefault="002E1A7C" w:rsidP="00D835A4">
      <w:pPr>
        <w:rPr>
          <w:rFonts w:ascii="Arial" w:hAnsi="Arial" w:cs="Arial"/>
        </w:rPr>
      </w:pPr>
      <w:r>
        <w:rPr>
          <w:rFonts w:ascii="Arial" w:hAnsi="Arial" w:cs="Arial"/>
        </w:rPr>
        <w:t>Figure</w:t>
      </w:r>
      <w:r w:rsidR="002042B6">
        <w:rPr>
          <w:rFonts w:ascii="Arial" w:hAnsi="Arial" w:cs="Arial"/>
        </w:rPr>
        <w:t xml:space="preserve"> 5 </w:t>
      </w:r>
      <w:r>
        <w:rPr>
          <w:rFonts w:ascii="Arial" w:hAnsi="Arial" w:cs="Arial"/>
        </w:rPr>
        <w:t>(below) shows the</w:t>
      </w:r>
      <w:r w:rsidR="005C4F7E">
        <w:rPr>
          <w:rFonts w:ascii="Arial" w:hAnsi="Arial" w:cs="Arial"/>
        </w:rPr>
        <w:t xml:space="preserve"> vehicle public access via the main entrance on the Western edge of the site, with </w:t>
      </w:r>
      <w:r>
        <w:rPr>
          <w:rFonts w:ascii="Arial" w:hAnsi="Arial" w:cs="Arial"/>
        </w:rPr>
        <w:t xml:space="preserve">an </w:t>
      </w:r>
      <w:r w:rsidR="005C4F7E">
        <w:rPr>
          <w:rFonts w:ascii="Arial" w:hAnsi="Arial" w:cs="Arial"/>
        </w:rPr>
        <w:t xml:space="preserve">on-site car park for visitors. There is a </w:t>
      </w:r>
      <w:r w:rsidR="00435CC2">
        <w:rPr>
          <w:rFonts w:ascii="Arial" w:hAnsi="Arial" w:cs="Arial"/>
        </w:rPr>
        <w:t>Public Right of Way (</w:t>
      </w:r>
      <w:proofErr w:type="spellStart"/>
      <w:r w:rsidR="005C4F7E">
        <w:rPr>
          <w:rFonts w:ascii="Arial" w:hAnsi="Arial" w:cs="Arial"/>
        </w:rPr>
        <w:t>PRoW</w:t>
      </w:r>
      <w:proofErr w:type="spellEnd"/>
      <w:r w:rsidR="00435CC2">
        <w:rPr>
          <w:rFonts w:ascii="Arial" w:hAnsi="Arial" w:cs="Arial"/>
        </w:rPr>
        <w:t>)</w:t>
      </w:r>
      <w:r>
        <w:rPr>
          <w:rFonts w:ascii="Arial" w:hAnsi="Arial" w:cs="Arial"/>
        </w:rPr>
        <w:t xml:space="preserve"> (highlighted in red on the map)</w:t>
      </w:r>
      <w:r w:rsidR="005C4F7E">
        <w:rPr>
          <w:rFonts w:ascii="Arial" w:hAnsi="Arial" w:cs="Arial"/>
        </w:rPr>
        <w:t xml:space="preserve"> that runs through the site from </w:t>
      </w:r>
      <w:r>
        <w:rPr>
          <w:rFonts w:ascii="Arial" w:hAnsi="Arial" w:cs="Arial"/>
        </w:rPr>
        <w:t xml:space="preserve">the </w:t>
      </w:r>
      <w:r w:rsidR="005C4F7E">
        <w:rPr>
          <w:rFonts w:ascii="Arial" w:hAnsi="Arial" w:cs="Arial"/>
        </w:rPr>
        <w:t>North</w:t>
      </w:r>
      <w:r>
        <w:rPr>
          <w:rFonts w:ascii="Arial" w:hAnsi="Arial" w:cs="Arial"/>
        </w:rPr>
        <w:t>ern corner</w:t>
      </w:r>
      <w:r w:rsidR="005C4F7E">
        <w:rPr>
          <w:rFonts w:ascii="Arial" w:hAnsi="Arial" w:cs="Arial"/>
        </w:rPr>
        <w:t xml:space="preserve"> to </w:t>
      </w:r>
      <w:r>
        <w:rPr>
          <w:rFonts w:ascii="Arial" w:hAnsi="Arial" w:cs="Arial"/>
        </w:rPr>
        <w:t xml:space="preserve">the </w:t>
      </w:r>
      <w:r w:rsidR="005C4F7E">
        <w:rPr>
          <w:rFonts w:ascii="Arial" w:hAnsi="Arial" w:cs="Arial"/>
        </w:rPr>
        <w:t>South</w:t>
      </w:r>
      <w:r>
        <w:rPr>
          <w:rFonts w:ascii="Arial" w:hAnsi="Arial" w:cs="Arial"/>
        </w:rPr>
        <w:t>ern corner</w:t>
      </w:r>
      <w:r w:rsidR="005C4F7E">
        <w:rPr>
          <w:rFonts w:ascii="Arial" w:hAnsi="Arial" w:cs="Arial"/>
        </w:rPr>
        <w:t>.</w:t>
      </w:r>
    </w:p>
    <w:p w14:paraId="2A7386C2" w14:textId="77777777" w:rsidR="008C23FB" w:rsidRPr="008C23FB" w:rsidRDefault="008C23FB" w:rsidP="00D835A4">
      <w:pPr>
        <w:rPr>
          <w:rFonts w:ascii="Arial" w:hAnsi="Arial" w:cs="Arial"/>
        </w:rPr>
      </w:pPr>
    </w:p>
    <w:p w14:paraId="222CF74E" w14:textId="77777777" w:rsidR="006360BE" w:rsidRDefault="006360BE" w:rsidP="006360BE">
      <w:pPr>
        <w:keepNext/>
      </w:pPr>
      <w:r>
        <w:rPr>
          <w:noProof/>
        </w:rPr>
        <w:drawing>
          <wp:inline distT="0" distB="0" distL="0" distR="0" wp14:anchorId="2CB17102" wp14:editId="2E4923AF">
            <wp:extent cx="3251200" cy="3175000"/>
            <wp:effectExtent l="0" t="0" r="0" b="0"/>
            <wp:docPr id="1125750268" name="Picture 1" descr="A map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750268" name="Picture 1" descr="A map with a blue line&#10;&#10;Description automatically generated"/>
                    <pic:cNvPicPr/>
                  </pic:nvPicPr>
                  <pic:blipFill>
                    <a:blip r:embed="rId15"/>
                    <a:stretch>
                      <a:fillRect/>
                    </a:stretch>
                  </pic:blipFill>
                  <pic:spPr>
                    <a:xfrm>
                      <a:off x="0" y="0"/>
                      <a:ext cx="3251200" cy="3175000"/>
                    </a:xfrm>
                    <a:prstGeom prst="rect">
                      <a:avLst/>
                    </a:prstGeom>
                  </pic:spPr>
                </pic:pic>
              </a:graphicData>
            </a:graphic>
          </wp:inline>
        </w:drawing>
      </w:r>
    </w:p>
    <w:p w14:paraId="064D175A" w14:textId="7C7C12C5" w:rsidR="0018436E" w:rsidRDefault="006360BE" w:rsidP="006360BE">
      <w:pPr>
        <w:pStyle w:val="Caption"/>
        <w:rPr>
          <w:rFonts w:ascii="Arial" w:hAnsi="Arial" w:cs="Arial"/>
        </w:rPr>
      </w:pPr>
      <w:bookmarkStart w:id="15" w:name="_Toc161822701"/>
      <w:r>
        <w:t xml:space="preserve">Figure </w:t>
      </w:r>
      <w:r>
        <w:fldChar w:fldCharType="begin"/>
      </w:r>
      <w:r>
        <w:instrText xml:space="preserve"> SEQ Figure \* ARABIC </w:instrText>
      </w:r>
      <w:r>
        <w:fldChar w:fldCharType="separate"/>
      </w:r>
      <w:r w:rsidR="007C303F">
        <w:rPr>
          <w:noProof/>
        </w:rPr>
        <w:t>5</w:t>
      </w:r>
      <w:r>
        <w:fldChar w:fldCharType="end"/>
      </w:r>
      <w:r>
        <w:t xml:space="preserve"> </w:t>
      </w:r>
      <w:r w:rsidRPr="00C32B6B">
        <w:t xml:space="preserve">- GIS map outlining the road access leading to the car park and the </w:t>
      </w:r>
      <w:proofErr w:type="spellStart"/>
      <w:r w:rsidRPr="00C32B6B">
        <w:t>PRoW</w:t>
      </w:r>
      <w:proofErr w:type="spellEnd"/>
      <w:r w:rsidRPr="00C32B6B">
        <w:t xml:space="preserve"> (Google Maps, 2024).</w:t>
      </w:r>
      <w:bookmarkEnd w:id="15"/>
    </w:p>
    <w:p w14:paraId="5993D382" w14:textId="77777777" w:rsidR="006360BE" w:rsidRDefault="006360BE" w:rsidP="0018436E">
      <w:pPr>
        <w:rPr>
          <w:rFonts w:ascii="Arial" w:hAnsi="Arial" w:cs="Arial"/>
        </w:rPr>
      </w:pPr>
    </w:p>
    <w:p w14:paraId="30519562" w14:textId="01AAC29E" w:rsidR="00A96EB9" w:rsidRDefault="00A96EB9" w:rsidP="0018436E">
      <w:pPr>
        <w:rPr>
          <w:rFonts w:ascii="Arial" w:hAnsi="Arial" w:cs="Arial"/>
        </w:rPr>
      </w:pPr>
      <w:r>
        <w:rPr>
          <w:rFonts w:ascii="Arial" w:hAnsi="Arial" w:cs="Arial"/>
        </w:rPr>
        <w:t xml:space="preserve">The </w:t>
      </w:r>
      <w:proofErr w:type="spellStart"/>
      <w:r>
        <w:rPr>
          <w:rFonts w:ascii="Arial" w:hAnsi="Arial" w:cs="Arial"/>
        </w:rPr>
        <w:t>PRoW</w:t>
      </w:r>
      <w:proofErr w:type="spellEnd"/>
      <w:r>
        <w:rPr>
          <w:rFonts w:ascii="Arial" w:hAnsi="Arial" w:cs="Arial"/>
        </w:rPr>
        <w:t xml:space="preserve"> that lies to the Northern side of the car park is regularly maintained, with regular cuts to the grass of roughly a 20m buffer to either side of the footpath. Furthermore, Cooke (2017) highlights the importance of wildflower meadows as a key habitat for pollinators and insects. Therefore, it is suggested that wildflowers be seeded in this 20m zone on either side of the footpath to create a wildflower meadow on site to increase biodiversity. Moreover, Marshall </w:t>
      </w:r>
      <w:r>
        <w:rPr>
          <w:rFonts w:ascii="Arial" w:hAnsi="Arial" w:cs="Arial"/>
          <w:i/>
          <w:iCs/>
        </w:rPr>
        <w:t>et al</w:t>
      </w:r>
      <w:r>
        <w:rPr>
          <w:rFonts w:ascii="Arial" w:hAnsi="Arial" w:cs="Arial"/>
        </w:rPr>
        <w:t xml:space="preserve"> (2023) state</w:t>
      </w:r>
      <w:r w:rsidR="00194566">
        <w:rPr>
          <w:rFonts w:ascii="Arial" w:hAnsi="Arial" w:cs="Arial"/>
        </w:rPr>
        <w:t>s</w:t>
      </w:r>
      <w:r>
        <w:rPr>
          <w:rFonts w:ascii="Arial" w:hAnsi="Arial" w:cs="Arial"/>
        </w:rPr>
        <w:t xml:space="preserve"> that a hay cut should be done once a year at</w:t>
      </w:r>
      <w:r w:rsidR="00194566">
        <w:rPr>
          <w:rFonts w:ascii="Arial" w:hAnsi="Arial" w:cs="Arial"/>
        </w:rPr>
        <w:t>,</w:t>
      </w:r>
      <w:r>
        <w:rPr>
          <w:rFonts w:ascii="Arial" w:hAnsi="Arial" w:cs="Arial"/>
        </w:rPr>
        <w:t xml:space="preserve"> or around</w:t>
      </w:r>
      <w:r w:rsidR="00194566">
        <w:rPr>
          <w:rFonts w:ascii="Arial" w:hAnsi="Arial" w:cs="Arial"/>
        </w:rPr>
        <w:t>,</w:t>
      </w:r>
      <w:r>
        <w:rPr>
          <w:rFonts w:ascii="Arial" w:hAnsi="Arial" w:cs="Arial"/>
        </w:rPr>
        <w:t xml:space="preserve"> August 1</w:t>
      </w:r>
      <w:r w:rsidRPr="00832E6A">
        <w:rPr>
          <w:rFonts w:ascii="Arial" w:hAnsi="Arial" w:cs="Arial"/>
          <w:vertAlign w:val="superscript"/>
        </w:rPr>
        <w:t>st</w:t>
      </w:r>
      <w:r>
        <w:rPr>
          <w:rFonts w:ascii="Arial" w:hAnsi="Arial" w:cs="Arial"/>
        </w:rPr>
        <w:t xml:space="preserve"> to a height of circa 350mm. Additionally, with the wildflower meadow only requiring one cut per year, this in turn would reduce the cost of ground maintenance on site. </w:t>
      </w:r>
      <w:r w:rsidR="00194566">
        <w:rPr>
          <w:rFonts w:ascii="Arial" w:hAnsi="Arial" w:cs="Arial"/>
        </w:rPr>
        <w:t>T</w:t>
      </w:r>
      <w:r>
        <w:rPr>
          <w:rFonts w:ascii="Arial" w:hAnsi="Arial" w:cs="Arial"/>
        </w:rPr>
        <w:t>he cut could be bailed and sold as hay bringing in an extra line of revenu</w:t>
      </w:r>
      <w:r w:rsidR="00194566">
        <w:rPr>
          <w:rFonts w:ascii="Arial" w:hAnsi="Arial" w:cs="Arial"/>
        </w:rPr>
        <w:t>e</w:t>
      </w:r>
      <w:r>
        <w:rPr>
          <w:rFonts w:ascii="Arial" w:hAnsi="Arial" w:cs="Arial"/>
        </w:rPr>
        <w:t>.</w:t>
      </w:r>
    </w:p>
    <w:p w14:paraId="5F21F2A1" w14:textId="77777777" w:rsidR="00A96EB9" w:rsidRDefault="00A96EB9" w:rsidP="0018436E">
      <w:pPr>
        <w:rPr>
          <w:rFonts w:ascii="Arial" w:hAnsi="Arial" w:cs="Arial"/>
        </w:rPr>
      </w:pPr>
    </w:p>
    <w:p w14:paraId="4F0CA5AC" w14:textId="0EF8DA5A" w:rsidR="00435CC2" w:rsidRDefault="00435CC2" w:rsidP="00435CC2">
      <w:pPr>
        <w:rPr>
          <w:rFonts w:ascii="Arial" w:hAnsi="Arial" w:cs="Arial"/>
        </w:rPr>
      </w:pPr>
      <w:r w:rsidRPr="005F5566">
        <w:rPr>
          <w:rFonts w:ascii="Arial" w:hAnsi="Arial" w:cs="Arial"/>
        </w:rPr>
        <w:t>Figure</w:t>
      </w:r>
      <w:r w:rsidR="00DE35D4">
        <w:rPr>
          <w:rFonts w:ascii="Arial" w:hAnsi="Arial" w:cs="Arial"/>
        </w:rPr>
        <w:t xml:space="preserve"> 6</w:t>
      </w:r>
      <w:r w:rsidRPr="005F5566">
        <w:rPr>
          <w:rFonts w:ascii="Arial" w:hAnsi="Arial" w:cs="Arial"/>
        </w:rPr>
        <w:t xml:space="preserve"> (below)</w:t>
      </w:r>
      <w:r>
        <w:rPr>
          <w:rFonts w:ascii="Arial" w:hAnsi="Arial" w:cs="Arial"/>
        </w:rPr>
        <w:t xml:space="preserve"> is the </w:t>
      </w:r>
      <w:proofErr w:type="spellStart"/>
      <w:r>
        <w:rPr>
          <w:rFonts w:ascii="Arial" w:hAnsi="Arial" w:cs="Arial"/>
        </w:rPr>
        <w:t>PRoW</w:t>
      </w:r>
      <w:proofErr w:type="spellEnd"/>
      <w:r>
        <w:rPr>
          <w:rFonts w:ascii="Arial" w:hAnsi="Arial" w:cs="Arial"/>
        </w:rPr>
        <w:t xml:space="preserve"> on site. As seen in the image, the </w:t>
      </w:r>
      <w:proofErr w:type="spellStart"/>
      <w:r>
        <w:rPr>
          <w:rFonts w:ascii="Arial" w:hAnsi="Arial" w:cs="Arial"/>
        </w:rPr>
        <w:t>PRoW</w:t>
      </w:r>
      <w:proofErr w:type="spellEnd"/>
      <w:r>
        <w:rPr>
          <w:rFonts w:ascii="Arial" w:hAnsi="Arial" w:cs="Arial"/>
        </w:rPr>
        <w:t xml:space="preserve"> is waterlogged, possibly due to soil compaction caused by the amount of footfall that is being placed upon it. Nature Scot (2023) suggests that Sustainable Drainage Systems (</w:t>
      </w:r>
      <w:proofErr w:type="spellStart"/>
      <w:r>
        <w:rPr>
          <w:rFonts w:ascii="Arial" w:hAnsi="Arial" w:cs="Arial"/>
        </w:rPr>
        <w:t>SuDS</w:t>
      </w:r>
      <w:proofErr w:type="spellEnd"/>
      <w:r>
        <w:rPr>
          <w:rFonts w:ascii="Arial" w:hAnsi="Arial" w:cs="Arial"/>
        </w:rPr>
        <w:t xml:space="preserve">) can reduce the risk of flooding and increase biodiversity. Therefore, a permeable hard surface footpath could be installed along with a drainage system that adheres to </w:t>
      </w:r>
      <w:proofErr w:type="spellStart"/>
      <w:r>
        <w:rPr>
          <w:rFonts w:ascii="Arial" w:hAnsi="Arial" w:cs="Arial"/>
        </w:rPr>
        <w:t>SuDS</w:t>
      </w:r>
      <w:proofErr w:type="spellEnd"/>
      <w:r>
        <w:rPr>
          <w:rFonts w:ascii="Arial" w:hAnsi="Arial" w:cs="Arial"/>
        </w:rPr>
        <w:t xml:space="preserve"> to mitigate the waterlog</w:t>
      </w:r>
      <w:r w:rsidR="00454A9E">
        <w:rPr>
          <w:rFonts w:ascii="Arial" w:hAnsi="Arial" w:cs="Arial"/>
        </w:rPr>
        <w:t>ged</w:t>
      </w:r>
      <w:r>
        <w:rPr>
          <w:rFonts w:ascii="Arial" w:hAnsi="Arial" w:cs="Arial"/>
        </w:rPr>
        <w:t xml:space="preserve"> footpath and therefore any flooding that may be caused.</w:t>
      </w:r>
    </w:p>
    <w:p w14:paraId="333C9525" w14:textId="77777777" w:rsidR="00435CC2" w:rsidRPr="005F5566" w:rsidRDefault="00435CC2" w:rsidP="00435CC2">
      <w:pPr>
        <w:rPr>
          <w:rFonts w:ascii="Arial" w:hAnsi="Arial" w:cs="Arial"/>
        </w:rPr>
      </w:pPr>
    </w:p>
    <w:p w14:paraId="1C0D1319" w14:textId="77777777" w:rsidR="006360BE" w:rsidRDefault="006360BE" w:rsidP="006360BE">
      <w:pPr>
        <w:keepNext/>
      </w:pPr>
      <w:r>
        <w:rPr>
          <w:noProof/>
        </w:rPr>
        <w:lastRenderedPageBreak/>
        <w:drawing>
          <wp:inline distT="0" distB="0" distL="0" distR="0" wp14:anchorId="4A7AB819" wp14:editId="60F573EB">
            <wp:extent cx="3035300" cy="4038600"/>
            <wp:effectExtent l="0" t="0" r="0" b="0"/>
            <wp:docPr id="1140503663" name="Picture 1" descr="A muddy road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03663" name="Picture 1" descr="A muddy road in a forest&#10;&#10;Description automatically generated"/>
                    <pic:cNvPicPr/>
                  </pic:nvPicPr>
                  <pic:blipFill>
                    <a:blip r:embed="rId16"/>
                    <a:stretch>
                      <a:fillRect/>
                    </a:stretch>
                  </pic:blipFill>
                  <pic:spPr>
                    <a:xfrm>
                      <a:off x="0" y="0"/>
                      <a:ext cx="3035300" cy="4038600"/>
                    </a:xfrm>
                    <a:prstGeom prst="rect">
                      <a:avLst/>
                    </a:prstGeom>
                  </pic:spPr>
                </pic:pic>
              </a:graphicData>
            </a:graphic>
          </wp:inline>
        </w:drawing>
      </w:r>
    </w:p>
    <w:p w14:paraId="577CC77D" w14:textId="6BBC0B88" w:rsidR="00DB789A" w:rsidRDefault="006360BE" w:rsidP="006360BE">
      <w:pPr>
        <w:pStyle w:val="Caption"/>
      </w:pPr>
      <w:bookmarkStart w:id="16" w:name="_Toc161822702"/>
      <w:r>
        <w:t xml:space="preserve">Figure </w:t>
      </w:r>
      <w:r>
        <w:fldChar w:fldCharType="begin"/>
      </w:r>
      <w:r>
        <w:instrText xml:space="preserve"> SEQ Figure \* ARABIC </w:instrText>
      </w:r>
      <w:r>
        <w:fldChar w:fldCharType="separate"/>
      </w:r>
      <w:r w:rsidR="007C303F">
        <w:rPr>
          <w:noProof/>
        </w:rPr>
        <w:t>6</w:t>
      </w:r>
      <w:r>
        <w:fldChar w:fldCharType="end"/>
      </w:r>
      <w:r>
        <w:t xml:space="preserve"> </w:t>
      </w:r>
      <w:r w:rsidRPr="00657D21">
        <w:t xml:space="preserve">- An image of the waterlogged </w:t>
      </w:r>
      <w:proofErr w:type="spellStart"/>
      <w:r w:rsidRPr="00657D21">
        <w:t>PRoW</w:t>
      </w:r>
      <w:proofErr w:type="spellEnd"/>
      <w:r w:rsidRPr="00657D21">
        <w:t xml:space="preserve"> on site.</w:t>
      </w:r>
      <w:bookmarkEnd w:id="16"/>
    </w:p>
    <w:p w14:paraId="44A95E1C" w14:textId="77777777" w:rsidR="006360BE" w:rsidRDefault="006360BE" w:rsidP="00DB789A"/>
    <w:p w14:paraId="71EF221F" w14:textId="3A816560" w:rsidR="00DB789A" w:rsidRPr="00D80730" w:rsidRDefault="003A2D30" w:rsidP="00DB789A">
      <w:pPr>
        <w:pStyle w:val="Heading2"/>
        <w:rPr>
          <w:rFonts w:ascii="Arial" w:hAnsi="Arial" w:cs="Arial"/>
        </w:rPr>
      </w:pPr>
      <w:bookmarkStart w:id="17" w:name="_Toc161681026"/>
      <w:r>
        <w:rPr>
          <w:rFonts w:ascii="Arial" w:hAnsi="Arial" w:cs="Arial"/>
        </w:rPr>
        <w:t>Invasive Non – Native Species (</w:t>
      </w:r>
      <w:r w:rsidR="00DB789A" w:rsidRPr="00D80730">
        <w:rPr>
          <w:rFonts w:ascii="Arial" w:hAnsi="Arial" w:cs="Arial"/>
        </w:rPr>
        <w:t>INNS</w:t>
      </w:r>
      <w:r>
        <w:rPr>
          <w:rFonts w:ascii="Arial" w:hAnsi="Arial" w:cs="Arial"/>
        </w:rPr>
        <w:t>)</w:t>
      </w:r>
      <w:bookmarkEnd w:id="17"/>
    </w:p>
    <w:p w14:paraId="71B040BC" w14:textId="77777777" w:rsidR="00D80730" w:rsidRDefault="00D80730" w:rsidP="00D80730">
      <w:pPr>
        <w:rPr>
          <w:rFonts w:ascii="Arial" w:hAnsi="Arial" w:cs="Arial"/>
        </w:rPr>
      </w:pPr>
    </w:p>
    <w:p w14:paraId="78326385" w14:textId="508C8B74" w:rsidR="003A2D30" w:rsidRDefault="003A2D30" w:rsidP="00D80730">
      <w:pPr>
        <w:rPr>
          <w:rFonts w:ascii="Arial" w:hAnsi="Arial" w:cs="Arial"/>
        </w:rPr>
      </w:pPr>
      <w:proofErr w:type="spellStart"/>
      <w:r>
        <w:rPr>
          <w:rFonts w:ascii="Arial" w:hAnsi="Arial" w:cs="Arial"/>
        </w:rPr>
        <w:t>Bavin</w:t>
      </w:r>
      <w:proofErr w:type="spellEnd"/>
      <w:r>
        <w:rPr>
          <w:rFonts w:ascii="Arial" w:hAnsi="Arial" w:cs="Arial"/>
        </w:rPr>
        <w:t xml:space="preserve"> (2023) explains that</w:t>
      </w:r>
      <w:r w:rsidR="001C43DC">
        <w:rPr>
          <w:rFonts w:ascii="Arial" w:hAnsi="Arial" w:cs="Arial"/>
        </w:rPr>
        <w:t xml:space="preserve"> non-native species find their way to UK shores in many ways but more commonly have been introduced by humans. Furthermore, INNS pose a serious threat to the UK’s economy, environment, and health</w:t>
      </w:r>
      <w:r w:rsidR="00412021">
        <w:rPr>
          <w:rFonts w:ascii="Arial" w:hAnsi="Arial" w:cs="Arial"/>
        </w:rPr>
        <w:t xml:space="preserve"> (</w:t>
      </w:r>
      <w:proofErr w:type="spellStart"/>
      <w:r w:rsidR="00412021">
        <w:rPr>
          <w:rFonts w:ascii="Arial" w:hAnsi="Arial" w:cs="Arial"/>
        </w:rPr>
        <w:t>Bavin</w:t>
      </w:r>
      <w:proofErr w:type="spellEnd"/>
      <w:r w:rsidR="00412021">
        <w:rPr>
          <w:rFonts w:ascii="Arial" w:hAnsi="Arial" w:cs="Arial"/>
        </w:rPr>
        <w:t>, 2023)</w:t>
      </w:r>
      <w:r w:rsidR="001C43DC">
        <w:rPr>
          <w:rFonts w:ascii="Arial" w:hAnsi="Arial" w:cs="Arial"/>
        </w:rPr>
        <w:t xml:space="preserve">. </w:t>
      </w:r>
      <w:r w:rsidR="00B17ACB">
        <w:rPr>
          <w:rFonts w:ascii="Arial" w:hAnsi="Arial" w:cs="Arial"/>
        </w:rPr>
        <w:t xml:space="preserve">In </w:t>
      </w:r>
      <w:r w:rsidR="00412021">
        <w:rPr>
          <w:rFonts w:ascii="Arial" w:hAnsi="Arial" w:cs="Arial"/>
        </w:rPr>
        <w:t>a</w:t>
      </w:r>
      <w:r w:rsidR="00B17ACB">
        <w:rPr>
          <w:rFonts w:ascii="Arial" w:hAnsi="Arial" w:cs="Arial"/>
        </w:rPr>
        <w:t xml:space="preserve">ddition, </w:t>
      </w:r>
      <w:r w:rsidR="001C43DC">
        <w:rPr>
          <w:rFonts w:ascii="Arial" w:hAnsi="Arial" w:cs="Arial"/>
        </w:rPr>
        <w:t xml:space="preserve">INNS </w:t>
      </w:r>
      <w:proofErr w:type="gramStart"/>
      <w:r w:rsidR="001C43DC">
        <w:rPr>
          <w:rFonts w:ascii="Arial" w:hAnsi="Arial" w:cs="Arial"/>
        </w:rPr>
        <w:t>are considered to be</w:t>
      </w:r>
      <w:proofErr w:type="gramEnd"/>
      <w:r w:rsidR="001C43DC">
        <w:rPr>
          <w:rFonts w:ascii="Arial" w:hAnsi="Arial" w:cs="Arial"/>
        </w:rPr>
        <w:t xml:space="preserve"> one of the major threats to biodiversity loss and cost the UK around £4bn a year to manage</w:t>
      </w:r>
      <w:r w:rsidR="00412021">
        <w:rPr>
          <w:rFonts w:ascii="Arial" w:hAnsi="Arial" w:cs="Arial"/>
        </w:rPr>
        <w:t xml:space="preserve"> and therefore this is an aspect that needs to be considered in any HMMP</w:t>
      </w:r>
      <w:r w:rsidR="00194566">
        <w:rPr>
          <w:rFonts w:ascii="Arial" w:hAnsi="Arial" w:cs="Arial"/>
        </w:rPr>
        <w:t xml:space="preserve"> (</w:t>
      </w:r>
      <w:proofErr w:type="spellStart"/>
      <w:r w:rsidR="00194566">
        <w:rPr>
          <w:rFonts w:ascii="Arial" w:hAnsi="Arial" w:cs="Arial"/>
        </w:rPr>
        <w:t>Bavin</w:t>
      </w:r>
      <w:proofErr w:type="spellEnd"/>
      <w:r w:rsidR="00194566">
        <w:rPr>
          <w:rFonts w:ascii="Arial" w:hAnsi="Arial" w:cs="Arial"/>
        </w:rPr>
        <w:t xml:space="preserve">, 2023). </w:t>
      </w:r>
    </w:p>
    <w:p w14:paraId="4758DCFD" w14:textId="77777777" w:rsidR="00320083" w:rsidRDefault="00320083" w:rsidP="00D80730">
      <w:pPr>
        <w:rPr>
          <w:rFonts w:ascii="Arial" w:hAnsi="Arial" w:cs="Arial"/>
        </w:rPr>
      </w:pPr>
    </w:p>
    <w:p w14:paraId="4969A2A9" w14:textId="17C608F6" w:rsidR="00320083" w:rsidRPr="00C31FF0" w:rsidRDefault="00320083" w:rsidP="00D80730">
      <w:pPr>
        <w:rPr>
          <w:rFonts w:ascii="Arial" w:hAnsi="Arial" w:cs="Arial"/>
        </w:rPr>
      </w:pPr>
      <w:r>
        <w:rPr>
          <w:rFonts w:ascii="Arial" w:hAnsi="Arial" w:cs="Arial"/>
        </w:rPr>
        <w:t>Figure</w:t>
      </w:r>
      <w:r w:rsidR="00EA6B1B">
        <w:rPr>
          <w:rFonts w:ascii="Arial" w:hAnsi="Arial" w:cs="Arial"/>
        </w:rPr>
        <w:t xml:space="preserve"> </w:t>
      </w:r>
      <w:r w:rsidR="00436E52">
        <w:rPr>
          <w:rFonts w:ascii="Arial" w:hAnsi="Arial" w:cs="Arial"/>
        </w:rPr>
        <w:t>7</w:t>
      </w:r>
      <w:r>
        <w:rPr>
          <w:rFonts w:ascii="Arial" w:hAnsi="Arial" w:cs="Arial"/>
        </w:rPr>
        <w:t xml:space="preserve"> (below) </w:t>
      </w:r>
      <w:r w:rsidR="00C31FF0">
        <w:rPr>
          <w:rFonts w:ascii="Arial" w:hAnsi="Arial" w:cs="Arial"/>
        </w:rPr>
        <w:t xml:space="preserve">is a photo of cherry laurel </w:t>
      </w:r>
      <w:r w:rsidR="00C31FF0">
        <w:rPr>
          <w:rFonts w:ascii="Arial" w:hAnsi="Arial" w:cs="Arial"/>
          <w:i/>
          <w:iCs/>
        </w:rPr>
        <w:t xml:space="preserve">(prunus </w:t>
      </w:r>
      <w:proofErr w:type="spellStart"/>
      <w:r w:rsidR="00C31FF0">
        <w:rPr>
          <w:rFonts w:ascii="Arial" w:hAnsi="Arial" w:cs="Arial"/>
          <w:i/>
          <w:iCs/>
        </w:rPr>
        <w:t>laurocerasus</w:t>
      </w:r>
      <w:proofErr w:type="spellEnd"/>
      <w:r w:rsidR="00C31FF0">
        <w:rPr>
          <w:rFonts w:ascii="Arial" w:hAnsi="Arial" w:cs="Arial"/>
          <w:i/>
          <w:iCs/>
        </w:rPr>
        <w:t>)</w:t>
      </w:r>
      <w:r w:rsidR="00C31FF0">
        <w:rPr>
          <w:rFonts w:ascii="Arial" w:hAnsi="Arial" w:cs="Arial"/>
        </w:rPr>
        <w:t xml:space="preserve"> on the site. Cherry laurel is an invasive non-native species and features in the </w:t>
      </w:r>
      <w:r w:rsidR="00B971FC">
        <w:rPr>
          <w:rFonts w:ascii="Arial" w:hAnsi="Arial" w:cs="Arial"/>
        </w:rPr>
        <w:t xml:space="preserve">INNS </w:t>
      </w:r>
      <w:r w:rsidR="00C31FF0">
        <w:rPr>
          <w:rFonts w:ascii="Arial" w:hAnsi="Arial" w:cs="Arial"/>
        </w:rPr>
        <w:t>Priority Species for Action in Wales</w:t>
      </w:r>
      <w:r w:rsidR="00516EFF">
        <w:rPr>
          <w:rFonts w:ascii="Arial" w:hAnsi="Arial" w:cs="Arial"/>
        </w:rPr>
        <w:t xml:space="preserve"> </w:t>
      </w:r>
      <w:r w:rsidR="00412021">
        <w:rPr>
          <w:rFonts w:ascii="Arial" w:hAnsi="Arial" w:cs="Arial"/>
        </w:rPr>
        <w:t>R</w:t>
      </w:r>
      <w:r w:rsidR="00516EFF">
        <w:rPr>
          <w:rFonts w:ascii="Arial" w:hAnsi="Arial" w:cs="Arial"/>
        </w:rPr>
        <w:t>eport</w:t>
      </w:r>
      <w:r w:rsidR="00C31FF0">
        <w:rPr>
          <w:rFonts w:ascii="Arial" w:hAnsi="Arial" w:cs="Arial"/>
        </w:rPr>
        <w:t xml:space="preserve"> (</w:t>
      </w:r>
      <w:r w:rsidR="00516EFF">
        <w:rPr>
          <w:rFonts w:ascii="Arial" w:hAnsi="Arial" w:cs="Arial"/>
        </w:rPr>
        <w:t xml:space="preserve">Wales Biodiversity Partnership, </w:t>
      </w:r>
      <w:r w:rsidR="00C31FF0">
        <w:rPr>
          <w:rFonts w:ascii="Arial" w:hAnsi="Arial" w:cs="Arial"/>
        </w:rPr>
        <w:t>2018</w:t>
      </w:r>
      <w:r w:rsidR="00AC60ED">
        <w:rPr>
          <w:rFonts w:ascii="Arial" w:hAnsi="Arial" w:cs="Arial"/>
        </w:rPr>
        <w:t>, p.6</w:t>
      </w:r>
      <w:r w:rsidR="00C31FF0">
        <w:rPr>
          <w:rFonts w:ascii="Arial" w:hAnsi="Arial" w:cs="Arial"/>
        </w:rPr>
        <w:t>).</w:t>
      </w:r>
      <w:r w:rsidR="00293A3C">
        <w:rPr>
          <w:rFonts w:ascii="Arial" w:hAnsi="Arial" w:cs="Arial"/>
        </w:rPr>
        <w:t xml:space="preserve"> </w:t>
      </w:r>
      <w:r w:rsidR="00A02F69">
        <w:rPr>
          <w:rFonts w:ascii="Arial" w:hAnsi="Arial" w:cs="Arial"/>
        </w:rPr>
        <w:t xml:space="preserve">Furthermore, </w:t>
      </w:r>
      <w:r w:rsidR="00293A3C">
        <w:rPr>
          <w:rFonts w:ascii="Arial" w:hAnsi="Arial" w:cs="Arial"/>
        </w:rPr>
        <w:t xml:space="preserve">Protect the Earth (2023) </w:t>
      </w:r>
      <w:r w:rsidR="00A02F69">
        <w:rPr>
          <w:rFonts w:ascii="Arial" w:hAnsi="Arial" w:cs="Arial"/>
        </w:rPr>
        <w:t>states</w:t>
      </w:r>
      <w:r w:rsidR="00293A3C">
        <w:rPr>
          <w:rFonts w:ascii="Arial" w:hAnsi="Arial" w:cs="Arial"/>
        </w:rPr>
        <w:t xml:space="preserve"> that cherry laurel can grow rapidly</w:t>
      </w:r>
      <w:r w:rsidR="00412021">
        <w:rPr>
          <w:rFonts w:ascii="Arial" w:hAnsi="Arial" w:cs="Arial"/>
        </w:rPr>
        <w:t xml:space="preserve"> </w:t>
      </w:r>
      <w:r w:rsidR="00293A3C">
        <w:rPr>
          <w:rFonts w:ascii="Arial" w:hAnsi="Arial" w:cs="Arial"/>
        </w:rPr>
        <w:t>and with its thick growth</w:t>
      </w:r>
      <w:r w:rsidR="00412021">
        <w:rPr>
          <w:rFonts w:ascii="Arial" w:hAnsi="Arial" w:cs="Arial"/>
        </w:rPr>
        <w:t xml:space="preserve"> </w:t>
      </w:r>
      <w:r w:rsidR="00293A3C">
        <w:rPr>
          <w:rFonts w:ascii="Arial" w:hAnsi="Arial" w:cs="Arial"/>
        </w:rPr>
        <w:t>can out-compete and shade out other native plants.</w:t>
      </w:r>
      <w:r w:rsidR="00A02F69">
        <w:rPr>
          <w:rFonts w:ascii="Arial" w:hAnsi="Arial" w:cs="Arial"/>
        </w:rPr>
        <w:t xml:space="preserve"> Protect the Earth</w:t>
      </w:r>
      <w:r w:rsidR="00412021">
        <w:rPr>
          <w:rFonts w:ascii="Arial" w:hAnsi="Arial" w:cs="Arial"/>
        </w:rPr>
        <w:t xml:space="preserve"> (2023)</w:t>
      </w:r>
      <w:r w:rsidR="00A02F69">
        <w:rPr>
          <w:rFonts w:ascii="Arial" w:hAnsi="Arial" w:cs="Arial"/>
        </w:rPr>
        <w:t xml:space="preserve"> further explains that cherry laurel offers little to no value for wildlife.</w:t>
      </w:r>
      <w:r w:rsidR="00DF5EB2">
        <w:rPr>
          <w:rFonts w:ascii="Arial" w:hAnsi="Arial" w:cs="Arial"/>
        </w:rPr>
        <w:t xml:space="preserve"> Therefore, as the cherry laurel on site is limited and not well-established, the plants </w:t>
      </w:r>
      <w:r w:rsidR="00412021">
        <w:rPr>
          <w:rFonts w:ascii="Arial" w:hAnsi="Arial" w:cs="Arial"/>
        </w:rPr>
        <w:t>should</w:t>
      </w:r>
      <w:r w:rsidR="00DF5EB2">
        <w:rPr>
          <w:rFonts w:ascii="Arial" w:hAnsi="Arial" w:cs="Arial"/>
        </w:rPr>
        <w:t xml:space="preserve"> be dug up and removed from the site.</w:t>
      </w:r>
    </w:p>
    <w:p w14:paraId="287ED0E7" w14:textId="77777777" w:rsidR="00320083" w:rsidRDefault="00320083" w:rsidP="00D80730">
      <w:pPr>
        <w:rPr>
          <w:rFonts w:ascii="Arial" w:hAnsi="Arial" w:cs="Arial"/>
        </w:rPr>
      </w:pPr>
    </w:p>
    <w:p w14:paraId="65DE38BA" w14:textId="77777777" w:rsidR="006360BE" w:rsidRDefault="006360BE" w:rsidP="006360BE">
      <w:pPr>
        <w:keepNext/>
      </w:pPr>
      <w:r>
        <w:rPr>
          <w:noProof/>
        </w:rPr>
        <w:lastRenderedPageBreak/>
        <w:drawing>
          <wp:inline distT="0" distB="0" distL="0" distR="0" wp14:anchorId="78584834" wp14:editId="6DD6F03E">
            <wp:extent cx="3238500" cy="4305300"/>
            <wp:effectExtent l="0" t="0" r="0" b="0"/>
            <wp:docPr id="1872038075" name="Picture 1" descr="A green plant in the woo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38075" name="Picture 1" descr="A green plant in the woods&#10;&#10;Description automatically generated with medium confidence"/>
                    <pic:cNvPicPr/>
                  </pic:nvPicPr>
                  <pic:blipFill>
                    <a:blip r:embed="rId17"/>
                    <a:stretch>
                      <a:fillRect/>
                    </a:stretch>
                  </pic:blipFill>
                  <pic:spPr>
                    <a:xfrm>
                      <a:off x="0" y="0"/>
                      <a:ext cx="3238500" cy="4305300"/>
                    </a:xfrm>
                    <a:prstGeom prst="rect">
                      <a:avLst/>
                    </a:prstGeom>
                  </pic:spPr>
                </pic:pic>
              </a:graphicData>
            </a:graphic>
          </wp:inline>
        </w:drawing>
      </w:r>
    </w:p>
    <w:p w14:paraId="7F9EF300" w14:textId="3C80EF41" w:rsidR="00F115FF" w:rsidRDefault="006360BE" w:rsidP="006360BE">
      <w:pPr>
        <w:pStyle w:val="Caption"/>
      </w:pPr>
      <w:bookmarkStart w:id="18" w:name="_Toc161822703"/>
      <w:r>
        <w:t xml:space="preserve">Figure </w:t>
      </w:r>
      <w:r>
        <w:fldChar w:fldCharType="begin"/>
      </w:r>
      <w:r>
        <w:instrText xml:space="preserve"> SEQ Figure \* ARABIC </w:instrText>
      </w:r>
      <w:r>
        <w:fldChar w:fldCharType="separate"/>
      </w:r>
      <w:r w:rsidR="007C303F">
        <w:rPr>
          <w:noProof/>
        </w:rPr>
        <w:t>7</w:t>
      </w:r>
      <w:r>
        <w:fldChar w:fldCharType="end"/>
      </w:r>
      <w:r>
        <w:t xml:space="preserve"> </w:t>
      </w:r>
      <w:r w:rsidRPr="006048D6">
        <w:t>- An image of cherry laurel on site.</w:t>
      </w:r>
      <w:bookmarkEnd w:id="18"/>
    </w:p>
    <w:p w14:paraId="78C9B477" w14:textId="77777777" w:rsidR="006360BE" w:rsidRDefault="006360BE" w:rsidP="00F115FF"/>
    <w:p w14:paraId="380F9B7B" w14:textId="7A0CD8E8" w:rsidR="00F115FF" w:rsidRDefault="00F115FF" w:rsidP="00F115FF">
      <w:pPr>
        <w:pStyle w:val="Heading2"/>
        <w:rPr>
          <w:rFonts w:ascii="Arial" w:hAnsi="Arial" w:cs="Arial"/>
        </w:rPr>
      </w:pPr>
      <w:bookmarkStart w:id="19" w:name="_Toc161681027"/>
      <w:r w:rsidRPr="00F115FF">
        <w:rPr>
          <w:rFonts w:ascii="Arial" w:hAnsi="Arial" w:cs="Arial"/>
        </w:rPr>
        <w:t>Tree Inspection</w:t>
      </w:r>
      <w:bookmarkEnd w:id="19"/>
    </w:p>
    <w:p w14:paraId="5DBD448E" w14:textId="77777777" w:rsidR="0034071A" w:rsidRDefault="0034071A" w:rsidP="00F115FF"/>
    <w:p w14:paraId="6E528840" w14:textId="5AA01ED9" w:rsidR="00454A9E" w:rsidRDefault="00454A9E" w:rsidP="00454A9E">
      <w:pPr>
        <w:rPr>
          <w:rFonts w:ascii="Arial" w:hAnsi="Arial" w:cs="Arial"/>
        </w:rPr>
      </w:pPr>
      <w:r>
        <w:rPr>
          <w:rFonts w:ascii="Arial" w:hAnsi="Arial" w:cs="Arial"/>
        </w:rPr>
        <w:t>Cotter (2022) suggests that annual tree inspections should be carried out in high-risk zones</w:t>
      </w:r>
      <w:r w:rsidR="00A038CF">
        <w:rPr>
          <w:rFonts w:ascii="Arial" w:hAnsi="Arial" w:cs="Arial"/>
        </w:rPr>
        <w:t xml:space="preserve"> and describes high-risk </w:t>
      </w:r>
      <w:r>
        <w:rPr>
          <w:rFonts w:ascii="Arial" w:hAnsi="Arial" w:cs="Arial"/>
        </w:rPr>
        <w:t xml:space="preserve">areas </w:t>
      </w:r>
      <w:r w:rsidR="00A038CF">
        <w:rPr>
          <w:rFonts w:ascii="Arial" w:hAnsi="Arial" w:cs="Arial"/>
        </w:rPr>
        <w:t xml:space="preserve">as places </w:t>
      </w:r>
      <w:r>
        <w:rPr>
          <w:rFonts w:ascii="Arial" w:hAnsi="Arial" w:cs="Arial"/>
        </w:rPr>
        <w:t>where falling branches of trees could hit member</w:t>
      </w:r>
      <w:r w:rsidR="00A038CF">
        <w:rPr>
          <w:rFonts w:ascii="Arial" w:hAnsi="Arial" w:cs="Arial"/>
        </w:rPr>
        <w:t xml:space="preserve">s </w:t>
      </w:r>
      <w:r>
        <w:rPr>
          <w:rFonts w:ascii="Arial" w:hAnsi="Arial" w:cs="Arial"/>
        </w:rPr>
        <w:t xml:space="preserve">of the public. These areas would be alongside </w:t>
      </w:r>
      <w:proofErr w:type="spellStart"/>
      <w:r>
        <w:rPr>
          <w:rFonts w:ascii="Arial" w:hAnsi="Arial" w:cs="Arial"/>
        </w:rPr>
        <w:t>PRoW</w:t>
      </w:r>
      <w:proofErr w:type="spellEnd"/>
      <w:r>
        <w:rPr>
          <w:rFonts w:ascii="Arial" w:hAnsi="Arial" w:cs="Arial"/>
        </w:rPr>
        <w:t xml:space="preserve"> or along public highways. Therefore, annual tree inspections </w:t>
      </w:r>
      <w:r w:rsidR="00A038CF">
        <w:rPr>
          <w:rFonts w:ascii="Arial" w:hAnsi="Arial" w:cs="Arial"/>
        </w:rPr>
        <w:t>should</w:t>
      </w:r>
      <w:r>
        <w:rPr>
          <w:rFonts w:ascii="Arial" w:hAnsi="Arial" w:cs="Arial"/>
        </w:rPr>
        <w:t xml:space="preserve"> be carried </w:t>
      </w:r>
      <w:r w:rsidR="00A038CF">
        <w:rPr>
          <w:rFonts w:ascii="Arial" w:hAnsi="Arial" w:cs="Arial"/>
        </w:rPr>
        <w:t xml:space="preserve">out </w:t>
      </w:r>
      <w:r>
        <w:rPr>
          <w:rFonts w:ascii="Arial" w:hAnsi="Arial" w:cs="Arial"/>
        </w:rPr>
        <w:t xml:space="preserve">by someone fully qualified to carry out </w:t>
      </w:r>
      <w:r w:rsidR="00A038CF">
        <w:rPr>
          <w:rFonts w:ascii="Arial" w:hAnsi="Arial" w:cs="Arial"/>
        </w:rPr>
        <w:t>such</w:t>
      </w:r>
      <w:r>
        <w:rPr>
          <w:rFonts w:ascii="Arial" w:hAnsi="Arial" w:cs="Arial"/>
        </w:rPr>
        <w:t xml:space="preserve"> inspections</w:t>
      </w:r>
      <w:r w:rsidR="00A038CF">
        <w:rPr>
          <w:rFonts w:ascii="Arial" w:hAnsi="Arial" w:cs="Arial"/>
        </w:rPr>
        <w:t xml:space="preserve"> at the site. </w:t>
      </w:r>
    </w:p>
    <w:p w14:paraId="0423D943" w14:textId="77777777" w:rsidR="00454A9E" w:rsidRDefault="00454A9E" w:rsidP="00F115FF"/>
    <w:p w14:paraId="46891BB2" w14:textId="4D51D04C" w:rsidR="0034071A" w:rsidRDefault="0034071A" w:rsidP="00F115FF">
      <w:pPr>
        <w:rPr>
          <w:rFonts w:ascii="Arial" w:hAnsi="Arial" w:cs="Arial"/>
        </w:rPr>
      </w:pPr>
      <w:r w:rsidRPr="0034071A">
        <w:rPr>
          <w:rFonts w:ascii="Arial" w:hAnsi="Arial" w:cs="Arial"/>
        </w:rPr>
        <w:t>Figure</w:t>
      </w:r>
      <w:r w:rsidR="00EA6B1B">
        <w:rPr>
          <w:rFonts w:ascii="Arial" w:hAnsi="Arial" w:cs="Arial"/>
        </w:rPr>
        <w:t xml:space="preserve"> </w:t>
      </w:r>
      <w:r w:rsidR="00436E52">
        <w:rPr>
          <w:rFonts w:ascii="Arial" w:hAnsi="Arial" w:cs="Arial"/>
        </w:rPr>
        <w:t>8</w:t>
      </w:r>
      <w:r w:rsidRPr="0034071A">
        <w:rPr>
          <w:rFonts w:ascii="Arial" w:hAnsi="Arial" w:cs="Arial"/>
        </w:rPr>
        <w:t xml:space="preserve"> (below)</w:t>
      </w:r>
      <w:r>
        <w:rPr>
          <w:rFonts w:ascii="Arial" w:hAnsi="Arial" w:cs="Arial"/>
        </w:rPr>
        <w:t xml:space="preserve"> are images showing some of the</w:t>
      </w:r>
      <w:r w:rsidR="00F04492">
        <w:rPr>
          <w:rFonts w:ascii="Arial" w:hAnsi="Arial" w:cs="Arial"/>
        </w:rPr>
        <w:t xml:space="preserve"> European</w:t>
      </w:r>
      <w:r>
        <w:rPr>
          <w:rFonts w:ascii="Arial" w:hAnsi="Arial" w:cs="Arial"/>
        </w:rPr>
        <w:t xml:space="preserve"> ash trees </w:t>
      </w:r>
      <w:r>
        <w:rPr>
          <w:rFonts w:ascii="Arial" w:hAnsi="Arial" w:cs="Arial"/>
          <w:i/>
          <w:iCs/>
        </w:rPr>
        <w:t xml:space="preserve">(Fraxinus excelsior) </w:t>
      </w:r>
      <w:r>
        <w:rPr>
          <w:rFonts w:ascii="Arial" w:hAnsi="Arial" w:cs="Arial"/>
        </w:rPr>
        <w:t xml:space="preserve">that are found on site. </w:t>
      </w:r>
      <w:r w:rsidR="0067693C">
        <w:rPr>
          <w:rFonts w:ascii="Arial" w:hAnsi="Arial" w:cs="Arial"/>
        </w:rPr>
        <w:t xml:space="preserve">Ash trees throughout the UK have been suffering from a fungal disease commonly known as ash dieback (Carmarthenshire County Council, 2023). </w:t>
      </w:r>
      <w:r w:rsidR="00760292">
        <w:rPr>
          <w:rFonts w:ascii="Arial" w:hAnsi="Arial" w:cs="Arial"/>
        </w:rPr>
        <w:t xml:space="preserve">Furthermore, Carmarthenshire County Council </w:t>
      </w:r>
      <w:r w:rsidR="00454A9E">
        <w:rPr>
          <w:rFonts w:ascii="Arial" w:hAnsi="Arial" w:cs="Arial"/>
        </w:rPr>
        <w:t xml:space="preserve">(2023) </w:t>
      </w:r>
      <w:r w:rsidR="00760292">
        <w:rPr>
          <w:rFonts w:ascii="Arial" w:hAnsi="Arial" w:cs="Arial"/>
        </w:rPr>
        <w:t>explain</w:t>
      </w:r>
      <w:r w:rsidR="00194566">
        <w:rPr>
          <w:rFonts w:ascii="Arial" w:hAnsi="Arial" w:cs="Arial"/>
        </w:rPr>
        <w:t>s</w:t>
      </w:r>
      <w:r w:rsidR="00760292">
        <w:rPr>
          <w:rFonts w:ascii="Arial" w:hAnsi="Arial" w:cs="Arial"/>
        </w:rPr>
        <w:t xml:space="preserve"> that ash dieback can spread throughout the tree and essentially kill it, leaving it brittle and fragile, which can pose a significant risk to the public. </w:t>
      </w:r>
      <w:r w:rsidR="00454A9E">
        <w:rPr>
          <w:rFonts w:ascii="Arial" w:hAnsi="Arial" w:cs="Arial"/>
        </w:rPr>
        <w:t xml:space="preserve">It is also emphasised </w:t>
      </w:r>
      <w:r w:rsidR="00760292">
        <w:rPr>
          <w:rFonts w:ascii="Arial" w:hAnsi="Arial" w:cs="Arial"/>
        </w:rPr>
        <w:t>that around 90% of all ash trees could die from this fungal disease</w:t>
      </w:r>
      <w:r w:rsidR="00454A9E">
        <w:rPr>
          <w:rFonts w:ascii="Arial" w:hAnsi="Arial" w:cs="Arial"/>
        </w:rPr>
        <w:t xml:space="preserve"> </w:t>
      </w:r>
      <w:r w:rsidR="00A038CF">
        <w:rPr>
          <w:rFonts w:ascii="Arial" w:hAnsi="Arial" w:cs="Arial"/>
        </w:rPr>
        <w:t>(</w:t>
      </w:r>
      <w:r w:rsidR="00454A9E">
        <w:rPr>
          <w:rFonts w:ascii="Arial" w:hAnsi="Arial" w:cs="Arial"/>
        </w:rPr>
        <w:t>Carmarthenshire County Council</w:t>
      </w:r>
      <w:r w:rsidR="00A038CF">
        <w:rPr>
          <w:rFonts w:ascii="Arial" w:hAnsi="Arial" w:cs="Arial"/>
        </w:rPr>
        <w:t xml:space="preserve">, </w:t>
      </w:r>
      <w:r w:rsidR="00454A9E">
        <w:rPr>
          <w:rFonts w:ascii="Arial" w:hAnsi="Arial" w:cs="Arial"/>
        </w:rPr>
        <w:t>2023)</w:t>
      </w:r>
      <w:r w:rsidR="00760292">
        <w:rPr>
          <w:rFonts w:ascii="Arial" w:hAnsi="Arial" w:cs="Arial"/>
        </w:rPr>
        <w:t xml:space="preserve">. Moreover, Carmarthenshire County Council </w:t>
      </w:r>
      <w:r w:rsidR="00194566">
        <w:rPr>
          <w:rFonts w:ascii="Arial" w:hAnsi="Arial" w:cs="Arial"/>
        </w:rPr>
        <w:t xml:space="preserve">(2023) </w:t>
      </w:r>
      <w:r w:rsidR="00760292">
        <w:rPr>
          <w:rFonts w:ascii="Arial" w:hAnsi="Arial" w:cs="Arial"/>
        </w:rPr>
        <w:t>take</w:t>
      </w:r>
      <w:r w:rsidR="00194566">
        <w:rPr>
          <w:rFonts w:ascii="Arial" w:hAnsi="Arial" w:cs="Arial"/>
        </w:rPr>
        <w:t>s</w:t>
      </w:r>
      <w:r w:rsidR="00760292">
        <w:rPr>
          <w:rFonts w:ascii="Arial" w:hAnsi="Arial" w:cs="Arial"/>
        </w:rPr>
        <w:t xml:space="preserve"> the view that if the ash tree is close to a public highway or </w:t>
      </w:r>
      <w:proofErr w:type="spellStart"/>
      <w:r w:rsidR="00760292">
        <w:rPr>
          <w:rFonts w:ascii="Arial" w:hAnsi="Arial" w:cs="Arial"/>
        </w:rPr>
        <w:t>PRoW</w:t>
      </w:r>
      <w:proofErr w:type="spellEnd"/>
      <w:r w:rsidR="00760292">
        <w:rPr>
          <w:rFonts w:ascii="Arial" w:hAnsi="Arial" w:cs="Arial"/>
        </w:rPr>
        <w:t xml:space="preserve">, and is visibly affected by the fungal disease, it </w:t>
      </w:r>
      <w:r w:rsidR="00454A9E">
        <w:rPr>
          <w:rFonts w:ascii="Arial" w:hAnsi="Arial" w:cs="Arial"/>
        </w:rPr>
        <w:t>should</w:t>
      </w:r>
      <w:r w:rsidR="00760292">
        <w:rPr>
          <w:rFonts w:ascii="Arial" w:hAnsi="Arial" w:cs="Arial"/>
        </w:rPr>
        <w:t xml:space="preserve"> be felled and processed. Therefore,</w:t>
      </w:r>
      <w:r w:rsidR="00A038CF">
        <w:rPr>
          <w:rFonts w:ascii="Arial" w:hAnsi="Arial" w:cs="Arial"/>
        </w:rPr>
        <w:t xml:space="preserve"> a recommendation should be that</w:t>
      </w:r>
      <w:r w:rsidR="00760292">
        <w:rPr>
          <w:rFonts w:ascii="Arial" w:hAnsi="Arial" w:cs="Arial"/>
        </w:rPr>
        <w:t xml:space="preserve"> all trees at the Goytre Wharf </w:t>
      </w:r>
      <w:r w:rsidR="00194566">
        <w:rPr>
          <w:rFonts w:ascii="Arial" w:hAnsi="Arial" w:cs="Arial"/>
        </w:rPr>
        <w:t xml:space="preserve">Woodland </w:t>
      </w:r>
      <w:r w:rsidR="00760292">
        <w:rPr>
          <w:rFonts w:ascii="Arial" w:hAnsi="Arial" w:cs="Arial"/>
        </w:rPr>
        <w:t>site</w:t>
      </w:r>
      <w:r w:rsidR="00A038CF">
        <w:rPr>
          <w:rFonts w:ascii="Arial" w:hAnsi="Arial" w:cs="Arial"/>
        </w:rPr>
        <w:t>,</w:t>
      </w:r>
      <w:r w:rsidR="00760292">
        <w:rPr>
          <w:rFonts w:ascii="Arial" w:hAnsi="Arial" w:cs="Arial"/>
        </w:rPr>
        <w:t xml:space="preserve"> that are </w:t>
      </w:r>
      <w:proofErr w:type="gramStart"/>
      <w:r w:rsidR="00760292">
        <w:rPr>
          <w:rFonts w:ascii="Arial" w:hAnsi="Arial" w:cs="Arial"/>
        </w:rPr>
        <w:t>in close proximity to</w:t>
      </w:r>
      <w:proofErr w:type="gramEnd"/>
      <w:r w:rsidR="00760292">
        <w:rPr>
          <w:rFonts w:ascii="Arial" w:hAnsi="Arial" w:cs="Arial"/>
        </w:rPr>
        <w:t xml:space="preserve"> a highway o</w:t>
      </w:r>
      <w:r w:rsidR="00A038CF">
        <w:rPr>
          <w:rFonts w:ascii="Arial" w:hAnsi="Arial" w:cs="Arial"/>
        </w:rPr>
        <w:t xml:space="preserve">r </w:t>
      </w:r>
      <w:proofErr w:type="spellStart"/>
      <w:r w:rsidR="00760292">
        <w:rPr>
          <w:rFonts w:ascii="Arial" w:hAnsi="Arial" w:cs="Arial"/>
        </w:rPr>
        <w:t>PRoW</w:t>
      </w:r>
      <w:proofErr w:type="spellEnd"/>
      <w:r w:rsidR="00194566">
        <w:rPr>
          <w:rFonts w:ascii="Arial" w:hAnsi="Arial" w:cs="Arial"/>
        </w:rPr>
        <w:t>,</w:t>
      </w:r>
      <w:r w:rsidR="00A038CF">
        <w:rPr>
          <w:rFonts w:ascii="Arial" w:hAnsi="Arial" w:cs="Arial"/>
        </w:rPr>
        <w:t xml:space="preserve"> </w:t>
      </w:r>
      <w:r w:rsidR="00760292">
        <w:rPr>
          <w:rFonts w:ascii="Arial" w:hAnsi="Arial" w:cs="Arial"/>
        </w:rPr>
        <w:t>potentially pos</w:t>
      </w:r>
      <w:r w:rsidR="00A038CF">
        <w:rPr>
          <w:rFonts w:ascii="Arial" w:hAnsi="Arial" w:cs="Arial"/>
        </w:rPr>
        <w:t>ing</w:t>
      </w:r>
      <w:r w:rsidR="00760292">
        <w:rPr>
          <w:rFonts w:ascii="Arial" w:hAnsi="Arial" w:cs="Arial"/>
        </w:rPr>
        <w:t xml:space="preserve"> a risk to the public, </w:t>
      </w:r>
      <w:r w:rsidR="00454A9E">
        <w:rPr>
          <w:rFonts w:ascii="Arial" w:hAnsi="Arial" w:cs="Arial"/>
        </w:rPr>
        <w:t xml:space="preserve">should </w:t>
      </w:r>
      <w:r w:rsidR="00760292">
        <w:rPr>
          <w:rFonts w:ascii="Arial" w:hAnsi="Arial" w:cs="Arial"/>
        </w:rPr>
        <w:t xml:space="preserve">be surveyed and </w:t>
      </w:r>
      <w:r w:rsidR="00454A9E">
        <w:rPr>
          <w:rFonts w:ascii="Arial" w:hAnsi="Arial" w:cs="Arial"/>
        </w:rPr>
        <w:t xml:space="preserve">if </w:t>
      </w:r>
      <w:r w:rsidR="00760292">
        <w:rPr>
          <w:rFonts w:ascii="Arial" w:hAnsi="Arial" w:cs="Arial"/>
        </w:rPr>
        <w:t>considered to be seriously affected by the disease</w:t>
      </w:r>
      <w:r w:rsidR="00A038CF">
        <w:rPr>
          <w:rFonts w:ascii="Arial" w:hAnsi="Arial" w:cs="Arial"/>
        </w:rPr>
        <w:t>,</w:t>
      </w:r>
      <w:r w:rsidR="00760292">
        <w:rPr>
          <w:rFonts w:ascii="Arial" w:hAnsi="Arial" w:cs="Arial"/>
        </w:rPr>
        <w:t xml:space="preserve"> felled and processed. In addition, any ash trees that are not close to a highway or </w:t>
      </w:r>
      <w:proofErr w:type="spellStart"/>
      <w:r w:rsidR="00760292">
        <w:rPr>
          <w:rFonts w:ascii="Arial" w:hAnsi="Arial" w:cs="Arial"/>
        </w:rPr>
        <w:t>PRoW</w:t>
      </w:r>
      <w:proofErr w:type="spellEnd"/>
      <w:r w:rsidR="00454A9E">
        <w:rPr>
          <w:rFonts w:ascii="Arial" w:hAnsi="Arial" w:cs="Arial"/>
        </w:rPr>
        <w:t xml:space="preserve"> </w:t>
      </w:r>
      <w:r w:rsidR="00454A9E">
        <w:rPr>
          <w:rFonts w:ascii="Arial" w:hAnsi="Arial" w:cs="Arial"/>
        </w:rPr>
        <w:lastRenderedPageBreak/>
        <w:t>should</w:t>
      </w:r>
      <w:r w:rsidR="00760292">
        <w:rPr>
          <w:rFonts w:ascii="Arial" w:hAnsi="Arial" w:cs="Arial"/>
        </w:rPr>
        <w:t xml:space="preserve"> be left in situ</w:t>
      </w:r>
      <w:r w:rsidR="0056495A">
        <w:rPr>
          <w:rFonts w:ascii="Arial" w:hAnsi="Arial" w:cs="Arial"/>
        </w:rPr>
        <w:t xml:space="preserve">. Where ash trees are felled on site due to ash dieback, then replacement saplings </w:t>
      </w:r>
      <w:r w:rsidR="00454A9E">
        <w:rPr>
          <w:rFonts w:ascii="Arial" w:hAnsi="Arial" w:cs="Arial"/>
        </w:rPr>
        <w:t>should</w:t>
      </w:r>
      <w:r w:rsidR="0056495A">
        <w:rPr>
          <w:rFonts w:ascii="Arial" w:hAnsi="Arial" w:cs="Arial"/>
        </w:rPr>
        <w:t xml:space="preserve"> be planted in their place</w:t>
      </w:r>
      <w:r w:rsidR="00454A9E">
        <w:rPr>
          <w:rFonts w:ascii="Arial" w:hAnsi="Arial" w:cs="Arial"/>
        </w:rPr>
        <w:t xml:space="preserve"> to regenerate. </w:t>
      </w:r>
    </w:p>
    <w:p w14:paraId="397981E5" w14:textId="77777777" w:rsidR="0034071A" w:rsidRPr="0034071A" w:rsidRDefault="0034071A" w:rsidP="00F115FF">
      <w:pPr>
        <w:rPr>
          <w:rFonts w:ascii="Arial" w:hAnsi="Arial" w:cs="Arial"/>
        </w:rPr>
      </w:pPr>
    </w:p>
    <w:p w14:paraId="4086EDF7" w14:textId="77777777" w:rsidR="007C303F" w:rsidRDefault="007C303F" w:rsidP="007C303F">
      <w:pPr>
        <w:keepNext/>
      </w:pPr>
      <w:r>
        <w:rPr>
          <w:noProof/>
        </w:rPr>
        <w:drawing>
          <wp:inline distT="0" distB="0" distL="0" distR="0" wp14:anchorId="1E9759D3" wp14:editId="2F5DB1B2">
            <wp:extent cx="4737100" cy="3149600"/>
            <wp:effectExtent l="0" t="0" r="0" b="0"/>
            <wp:docPr id="1006572591" name="Picture 1" descr="A trail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572591" name="Picture 1" descr="A trail in the woods&#10;&#10;Description automatically generated"/>
                    <pic:cNvPicPr/>
                  </pic:nvPicPr>
                  <pic:blipFill>
                    <a:blip r:embed="rId18"/>
                    <a:stretch>
                      <a:fillRect/>
                    </a:stretch>
                  </pic:blipFill>
                  <pic:spPr>
                    <a:xfrm>
                      <a:off x="0" y="0"/>
                      <a:ext cx="4737100" cy="3149600"/>
                    </a:xfrm>
                    <a:prstGeom prst="rect">
                      <a:avLst/>
                    </a:prstGeom>
                  </pic:spPr>
                </pic:pic>
              </a:graphicData>
            </a:graphic>
          </wp:inline>
        </w:drawing>
      </w:r>
    </w:p>
    <w:p w14:paraId="6A21558C" w14:textId="498644F9" w:rsidR="0034071A" w:rsidRDefault="007C303F" w:rsidP="007C303F">
      <w:pPr>
        <w:pStyle w:val="Caption"/>
      </w:pPr>
      <w:bookmarkStart w:id="20" w:name="_Toc161822704"/>
      <w:r>
        <w:t xml:space="preserve">Figure </w:t>
      </w:r>
      <w:r>
        <w:fldChar w:fldCharType="begin"/>
      </w:r>
      <w:r>
        <w:instrText xml:space="preserve"> SEQ Figure \* ARABIC </w:instrText>
      </w:r>
      <w:r>
        <w:fldChar w:fldCharType="separate"/>
      </w:r>
      <w:r>
        <w:rPr>
          <w:noProof/>
        </w:rPr>
        <w:t>8</w:t>
      </w:r>
      <w:r>
        <w:fldChar w:fldCharType="end"/>
      </w:r>
      <w:r>
        <w:t xml:space="preserve"> </w:t>
      </w:r>
      <w:r w:rsidRPr="000C20D0">
        <w:t>- Images showing ash trees on the site.</w:t>
      </w:r>
      <w:bookmarkEnd w:id="20"/>
    </w:p>
    <w:p w14:paraId="4311A140" w14:textId="77777777" w:rsidR="007C303F" w:rsidRDefault="007C303F" w:rsidP="00F115FF"/>
    <w:p w14:paraId="333F895A" w14:textId="10DAFD29" w:rsidR="00384717" w:rsidRPr="00A038CF" w:rsidRDefault="00A038CF" w:rsidP="00A038CF">
      <w:pPr>
        <w:pStyle w:val="Heading3"/>
        <w:rPr>
          <w:rFonts w:ascii="Arial" w:hAnsi="Arial" w:cs="Arial"/>
        </w:rPr>
      </w:pPr>
      <w:bookmarkStart w:id="21" w:name="_Toc161681028"/>
      <w:r w:rsidRPr="00A038CF">
        <w:rPr>
          <w:rFonts w:ascii="Arial" w:hAnsi="Arial" w:cs="Arial"/>
        </w:rPr>
        <w:t>Deadwood</w:t>
      </w:r>
      <w:bookmarkEnd w:id="21"/>
    </w:p>
    <w:p w14:paraId="6A389A1C" w14:textId="77777777" w:rsidR="00A038CF" w:rsidRPr="00A038CF" w:rsidRDefault="00A038CF" w:rsidP="00A038CF"/>
    <w:p w14:paraId="49199CCD" w14:textId="2E0E73E5" w:rsidR="00384717" w:rsidRDefault="001174DF" w:rsidP="00384717">
      <w:pPr>
        <w:rPr>
          <w:rFonts w:ascii="Arial" w:hAnsi="Arial" w:cs="Arial"/>
        </w:rPr>
      </w:pPr>
      <w:r>
        <w:rPr>
          <w:rFonts w:ascii="Arial" w:hAnsi="Arial" w:cs="Arial"/>
        </w:rPr>
        <w:t xml:space="preserve">The </w:t>
      </w:r>
      <w:r w:rsidR="00384717">
        <w:rPr>
          <w:rFonts w:ascii="Arial" w:hAnsi="Arial" w:cs="Arial"/>
        </w:rPr>
        <w:t xml:space="preserve">Heart of England Forest (2021) states that leftover deadwood in woodlands can create important microhabitats. Additionally, </w:t>
      </w:r>
      <w:r>
        <w:rPr>
          <w:rFonts w:ascii="Arial" w:hAnsi="Arial" w:cs="Arial"/>
        </w:rPr>
        <w:t xml:space="preserve">the </w:t>
      </w:r>
      <w:r w:rsidR="00384717">
        <w:rPr>
          <w:rFonts w:ascii="Arial" w:hAnsi="Arial" w:cs="Arial"/>
        </w:rPr>
        <w:t xml:space="preserve">Heart of England Forest </w:t>
      </w:r>
      <w:r>
        <w:rPr>
          <w:rFonts w:ascii="Arial" w:hAnsi="Arial" w:cs="Arial"/>
        </w:rPr>
        <w:t xml:space="preserve">(2021) </w:t>
      </w:r>
      <w:r w:rsidR="00384717">
        <w:rPr>
          <w:rFonts w:ascii="Arial" w:hAnsi="Arial" w:cs="Arial"/>
        </w:rPr>
        <w:t>indicates that these deadwood microhabitats can increase biodiversity in a woodland as thousands of invertebrates feed on the deadwood</w:t>
      </w:r>
      <w:r>
        <w:rPr>
          <w:rFonts w:ascii="Arial" w:hAnsi="Arial" w:cs="Arial"/>
        </w:rPr>
        <w:t xml:space="preserve"> which in turn </w:t>
      </w:r>
      <w:r w:rsidR="00384717">
        <w:rPr>
          <w:rFonts w:ascii="Arial" w:hAnsi="Arial" w:cs="Arial"/>
        </w:rPr>
        <w:t xml:space="preserve">brings a whole host of wildlife that feed on the invertebrates </w:t>
      </w:r>
      <w:r>
        <w:rPr>
          <w:rFonts w:ascii="Arial" w:hAnsi="Arial" w:cs="Arial"/>
        </w:rPr>
        <w:t>in</w:t>
      </w:r>
      <w:r w:rsidR="00384717">
        <w:rPr>
          <w:rFonts w:ascii="Arial" w:hAnsi="Arial" w:cs="Arial"/>
        </w:rPr>
        <w:t xml:space="preserve"> the deadwood.</w:t>
      </w:r>
      <w:r>
        <w:rPr>
          <w:rFonts w:ascii="Arial" w:hAnsi="Arial" w:cs="Arial"/>
        </w:rPr>
        <w:t xml:space="preserve"> Identification and appropriate utilization of deadwood at the Goytre Wharf </w:t>
      </w:r>
      <w:r w:rsidR="00194566">
        <w:rPr>
          <w:rFonts w:ascii="Arial" w:hAnsi="Arial" w:cs="Arial"/>
        </w:rPr>
        <w:t xml:space="preserve">Woodland </w:t>
      </w:r>
      <w:r>
        <w:rPr>
          <w:rFonts w:ascii="Arial" w:hAnsi="Arial" w:cs="Arial"/>
        </w:rPr>
        <w:t>site is therefore an important consideration</w:t>
      </w:r>
      <w:r w:rsidR="00194566">
        <w:rPr>
          <w:rFonts w:ascii="Arial" w:hAnsi="Arial" w:cs="Arial"/>
        </w:rPr>
        <w:t xml:space="preserve"> </w:t>
      </w:r>
      <w:proofErr w:type="gramStart"/>
      <w:r w:rsidR="00194566">
        <w:rPr>
          <w:rFonts w:ascii="Arial" w:hAnsi="Arial" w:cs="Arial"/>
        </w:rPr>
        <w:t>in order to</w:t>
      </w:r>
      <w:proofErr w:type="gramEnd"/>
      <w:r w:rsidR="00194566">
        <w:rPr>
          <w:rFonts w:ascii="Arial" w:hAnsi="Arial" w:cs="Arial"/>
        </w:rPr>
        <w:t xml:space="preserve"> create these vital microhabitats. </w:t>
      </w:r>
    </w:p>
    <w:p w14:paraId="6EE33D84" w14:textId="77777777" w:rsidR="001C7A99" w:rsidRDefault="001C7A99" w:rsidP="00384717">
      <w:pPr>
        <w:rPr>
          <w:rFonts w:ascii="Arial" w:hAnsi="Arial" w:cs="Arial"/>
        </w:rPr>
      </w:pPr>
    </w:p>
    <w:p w14:paraId="2AF9FEE3" w14:textId="1324948E" w:rsidR="001C7A99" w:rsidRDefault="001C7A99" w:rsidP="00384717">
      <w:pPr>
        <w:rPr>
          <w:rFonts w:ascii="Arial" w:hAnsi="Arial" w:cs="Arial"/>
        </w:rPr>
      </w:pPr>
      <w:r>
        <w:rPr>
          <w:rFonts w:ascii="Arial" w:hAnsi="Arial" w:cs="Arial"/>
        </w:rPr>
        <w:t>Figure</w:t>
      </w:r>
      <w:r w:rsidR="00EA6B1B">
        <w:rPr>
          <w:rFonts w:ascii="Arial" w:hAnsi="Arial" w:cs="Arial"/>
        </w:rPr>
        <w:t xml:space="preserve"> </w:t>
      </w:r>
      <w:r w:rsidR="00436E52">
        <w:rPr>
          <w:rFonts w:ascii="Arial" w:hAnsi="Arial" w:cs="Arial"/>
        </w:rPr>
        <w:t>9</w:t>
      </w:r>
      <w:r>
        <w:rPr>
          <w:rFonts w:ascii="Arial" w:hAnsi="Arial" w:cs="Arial"/>
        </w:rPr>
        <w:t xml:space="preserve"> (below) is an image of a windblown tree that has fallen across the </w:t>
      </w:r>
      <w:proofErr w:type="spellStart"/>
      <w:r>
        <w:rPr>
          <w:rFonts w:ascii="Arial" w:hAnsi="Arial" w:cs="Arial"/>
        </w:rPr>
        <w:t>PRoW</w:t>
      </w:r>
      <w:proofErr w:type="spellEnd"/>
      <w:r w:rsidR="00924723">
        <w:rPr>
          <w:rFonts w:ascii="Arial" w:hAnsi="Arial" w:cs="Arial"/>
        </w:rPr>
        <w:t xml:space="preserve"> on the site</w:t>
      </w:r>
      <w:r>
        <w:rPr>
          <w:rFonts w:ascii="Arial" w:hAnsi="Arial" w:cs="Arial"/>
        </w:rPr>
        <w:t>. This tree</w:t>
      </w:r>
      <w:r w:rsidR="00194566">
        <w:rPr>
          <w:rFonts w:ascii="Arial" w:hAnsi="Arial" w:cs="Arial"/>
        </w:rPr>
        <w:t>,</w:t>
      </w:r>
      <w:r w:rsidR="00924723">
        <w:rPr>
          <w:rFonts w:ascii="Arial" w:hAnsi="Arial" w:cs="Arial"/>
        </w:rPr>
        <w:t xml:space="preserve"> </w:t>
      </w:r>
      <w:r w:rsidR="005E08B1">
        <w:rPr>
          <w:rFonts w:ascii="Arial" w:hAnsi="Arial" w:cs="Arial"/>
        </w:rPr>
        <w:t>along with</w:t>
      </w:r>
      <w:r w:rsidR="00924723">
        <w:rPr>
          <w:rFonts w:ascii="Arial" w:hAnsi="Arial" w:cs="Arial"/>
        </w:rPr>
        <w:t xml:space="preserve"> any other windblown trees on the site</w:t>
      </w:r>
      <w:r w:rsidR="00194566">
        <w:rPr>
          <w:rFonts w:ascii="Arial" w:hAnsi="Arial" w:cs="Arial"/>
        </w:rPr>
        <w:t>,</w:t>
      </w:r>
      <w:r>
        <w:rPr>
          <w:rFonts w:ascii="Arial" w:hAnsi="Arial" w:cs="Arial"/>
        </w:rPr>
        <w:t xml:space="preserve"> </w:t>
      </w:r>
      <w:r w:rsidR="00E450D4">
        <w:rPr>
          <w:rFonts w:ascii="Arial" w:hAnsi="Arial" w:cs="Arial"/>
        </w:rPr>
        <w:t>should</w:t>
      </w:r>
      <w:r>
        <w:rPr>
          <w:rFonts w:ascii="Arial" w:hAnsi="Arial" w:cs="Arial"/>
        </w:rPr>
        <w:t xml:space="preserve"> be cut into manageable lengths, stacked into a pile, and left to the side of the </w:t>
      </w:r>
      <w:proofErr w:type="spellStart"/>
      <w:r>
        <w:rPr>
          <w:rFonts w:ascii="Arial" w:hAnsi="Arial" w:cs="Arial"/>
        </w:rPr>
        <w:t>PRoW</w:t>
      </w:r>
      <w:proofErr w:type="spellEnd"/>
      <w:r>
        <w:rPr>
          <w:rFonts w:ascii="Arial" w:hAnsi="Arial" w:cs="Arial"/>
        </w:rPr>
        <w:t xml:space="preserve"> to create a deadwood microhabitat for invertebrates.</w:t>
      </w:r>
    </w:p>
    <w:p w14:paraId="32CDC721" w14:textId="77777777" w:rsidR="00384717" w:rsidRDefault="00384717" w:rsidP="00F115FF"/>
    <w:p w14:paraId="6F10DA72" w14:textId="77777777" w:rsidR="007C303F" w:rsidRDefault="007C303F" w:rsidP="007C303F">
      <w:pPr>
        <w:keepNext/>
      </w:pPr>
      <w:r>
        <w:rPr>
          <w:noProof/>
        </w:rPr>
        <w:lastRenderedPageBreak/>
        <w:drawing>
          <wp:inline distT="0" distB="0" distL="0" distR="0" wp14:anchorId="24790C48" wp14:editId="52D8EFCF">
            <wp:extent cx="3251200" cy="4318000"/>
            <wp:effectExtent l="0" t="0" r="0" b="0"/>
            <wp:docPr id="1756577159" name="Picture 1" descr="A fallen tree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577159" name="Picture 1" descr="A fallen tree in the woods&#10;&#10;Description automatically generated"/>
                    <pic:cNvPicPr/>
                  </pic:nvPicPr>
                  <pic:blipFill>
                    <a:blip r:embed="rId19"/>
                    <a:stretch>
                      <a:fillRect/>
                    </a:stretch>
                  </pic:blipFill>
                  <pic:spPr>
                    <a:xfrm>
                      <a:off x="0" y="0"/>
                      <a:ext cx="3251200" cy="4318000"/>
                    </a:xfrm>
                    <a:prstGeom prst="rect">
                      <a:avLst/>
                    </a:prstGeom>
                  </pic:spPr>
                </pic:pic>
              </a:graphicData>
            </a:graphic>
          </wp:inline>
        </w:drawing>
      </w:r>
    </w:p>
    <w:p w14:paraId="0ED69CA8" w14:textId="6F7A51D9" w:rsidR="00B17ACB" w:rsidRDefault="007C303F" w:rsidP="007C303F">
      <w:pPr>
        <w:pStyle w:val="Caption"/>
      </w:pPr>
      <w:bookmarkStart w:id="22" w:name="_Toc161822705"/>
      <w:r>
        <w:t xml:space="preserve">Figure </w:t>
      </w:r>
      <w:r>
        <w:fldChar w:fldCharType="begin"/>
      </w:r>
      <w:r>
        <w:instrText xml:space="preserve"> SEQ Figure \* ARABIC </w:instrText>
      </w:r>
      <w:r>
        <w:fldChar w:fldCharType="separate"/>
      </w:r>
      <w:r>
        <w:rPr>
          <w:noProof/>
        </w:rPr>
        <w:t>9</w:t>
      </w:r>
      <w:r>
        <w:fldChar w:fldCharType="end"/>
      </w:r>
      <w:r>
        <w:t xml:space="preserve"> </w:t>
      </w:r>
      <w:r w:rsidRPr="00255496">
        <w:t xml:space="preserve">- An image of a windblown tree across a </w:t>
      </w:r>
      <w:proofErr w:type="spellStart"/>
      <w:r w:rsidRPr="00255496">
        <w:t>PRoW</w:t>
      </w:r>
      <w:proofErr w:type="spellEnd"/>
      <w:r w:rsidRPr="00255496">
        <w:t xml:space="preserve"> on the site.</w:t>
      </w:r>
      <w:bookmarkEnd w:id="22"/>
    </w:p>
    <w:p w14:paraId="14EA4DCA" w14:textId="77777777" w:rsidR="007C303F" w:rsidRDefault="007C303F" w:rsidP="00B17ACB"/>
    <w:p w14:paraId="6BD82886" w14:textId="497893AB" w:rsidR="00CE028D" w:rsidRPr="00CE028D" w:rsidRDefault="00CE028D" w:rsidP="00B17ACB">
      <w:pPr>
        <w:rPr>
          <w:rFonts w:ascii="Arial" w:hAnsi="Arial" w:cs="Arial"/>
        </w:rPr>
      </w:pPr>
      <w:r w:rsidRPr="00CE028D">
        <w:rPr>
          <w:rFonts w:ascii="Arial" w:hAnsi="Arial" w:cs="Arial"/>
        </w:rPr>
        <w:t>Figure</w:t>
      </w:r>
      <w:r w:rsidR="00EA6B1B">
        <w:rPr>
          <w:rFonts w:ascii="Arial" w:hAnsi="Arial" w:cs="Arial"/>
        </w:rPr>
        <w:t xml:space="preserve"> </w:t>
      </w:r>
      <w:r w:rsidR="00436E52">
        <w:rPr>
          <w:rFonts w:ascii="Arial" w:hAnsi="Arial" w:cs="Arial"/>
        </w:rPr>
        <w:t>10</w:t>
      </w:r>
      <w:r w:rsidRPr="00CE028D">
        <w:rPr>
          <w:rFonts w:ascii="Arial" w:hAnsi="Arial" w:cs="Arial"/>
        </w:rPr>
        <w:t xml:space="preserve"> (below)</w:t>
      </w:r>
      <w:r>
        <w:rPr>
          <w:rFonts w:ascii="Arial" w:hAnsi="Arial" w:cs="Arial"/>
        </w:rPr>
        <w:t xml:space="preserve"> are images of the many standing deadwood on site. </w:t>
      </w:r>
      <w:proofErr w:type="gramStart"/>
      <w:r>
        <w:rPr>
          <w:rFonts w:ascii="Arial" w:hAnsi="Arial" w:cs="Arial"/>
        </w:rPr>
        <w:t>These standing deadwood</w:t>
      </w:r>
      <w:proofErr w:type="gramEnd"/>
      <w:r>
        <w:rPr>
          <w:rFonts w:ascii="Arial" w:hAnsi="Arial" w:cs="Arial"/>
        </w:rPr>
        <w:t xml:space="preserve"> </w:t>
      </w:r>
      <w:r w:rsidR="00E450D4">
        <w:rPr>
          <w:rFonts w:ascii="Arial" w:hAnsi="Arial" w:cs="Arial"/>
        </w:rPr>
        <w:t>should</w:t>
      </w:r>
      <w:r>
        <w:rPr>
          <w:rFonts w:ascii="Arial" w:hAnsi="Arial" w:cs="Arial"/>
        </w:rPr>
        <w:t xml:space="preserve"> remain</w:t>
      </w:r>
      <w:r w:rsidR="002223A5">
        <w:rPr>
          <w:rFonts w:ascii="Arial" w:hAnsi="Arial" w:cs="Arial"/>
        </w:rPr>
        <w:t xml:space="preserve"> in situ</w:t>
      </w:r>
      <w:r>
        <w:rPr>
          <w:rFonts w:ascii="Arial" w:hAnsi="Arial" w:cs="Arial"/>
        </w:rPr>
        <w:t xml:space="preserve"> as they offer </w:t>
      </w:r>
      <w:r w:rsidR="0073717B">
        <w:rPr>
          <w:rFonts w:ascii="Arial" w:hAnsi="Arial" w:cs="Arial"/>
        </w:rPr>
        <w:t>incredibly</w:t>
      </w:r>
      <w:r>
        <w:rPr>
          <w:rFonts w:ascii="Arial" w:hAnsi="Arial" w:cs="Arial"/>
        </w:rPr>
        <w:t xml:space="preserve"> important habitat</w:t>
      </w:r>
      <w:r w:rsidR="0073717B">
        <w:rPr>
          <w:rFonts w:ascii="Arial" w:hAnsi="Arial" w:cs="Arial"/>
        </w:rPr>
        <w:t>s</w:t>
      </w:r>
      <w:r>
        <w:rPr>
          <w:rFonts w:ascii="Arial" w:hAnsi="Arial" w:cs="Arial"/>
        </w:rPr>
        <w:t xml:space="preserve"> for species such as lichen, fungi, invertebrates</w:t>
      </w:r>
      <w:r w:rsidR="0073717B">
        <w:rPr>
          <w:rFonts w:ascii="Arial" w:hAnsi="Arial" w:cs="Arial"/>
        </w:rPr>
        <w:t>, birds</w:t>
      </w:r>
      <w:r w:rsidR="00194566">
        <w:rPr>
          <w:rFonts w:ascii="Arial" w:hAnsi="Arial" w:cs="Arial"/>
        </w:rPr>
        <w:t>,</w:t>
      </w:r>
      <w:r>
        <w:rPr>
          <w:rFonts w:ascii="Arial" w:hAnsi="Arial" w:cs="Arial"/>
        </w:rPr>
        <w:t xml:space="preserve"> and bats (Heart of England Forest, 2021).</w:t>
      </w:r>
    </w:p>
    <w:p w14:paraId="767BEF85" w14:textId="77777777" w:rsidR="00CE028D" w:rsidRDefault="00CE028D" w:rsidP="00B17ACB"/>
    <w:p w14:paraId="79AC6025" w14:textId="77777777" w:rsidR="00EA6B1B" w:rsidRDefault="00CE028D" w:rsidP="00EA6B1B">
      <w:pPr>
        <w:keepNext/>
      </w:pPr>
      <w:r w:rsidRPr="00CE028D">
        <w:rPr>
          <w:noProof/>
        </w:rPr>
        <w:lastRenderedPageBreak/>
        <w:drawing>
          <wp:inline distT="0" distB="0" distL="0" distR="0" wp14:anchorId="247F84F9" wp14:editId="010AA939">
            <wp:extent cx="5038969" cy="3347961"/>
            <wp:effectExtent l="25400" t="25400" r="28575" b="30480"/>
            <wp:docPr id="1894812828" name="Picture 1" descr="A tree stump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12828" name="Picture 1" descr="A tree stumps in a field&#10;&#10;Description automatically generated"/>
                    <pic:cNvPicPr/>
                  </pic:nvPicPr>
                  <pic:blipFill>
                    <a:blip r:embed="rId20"/>
                    <a:stretch>
                      <a:fillRect/>
                    </a:stretch>
                  </pic:blipFill>
                  <pic:spPr>
                    <a:xfrm>
                      <a:off x="0" y="0"/>
                      <a:ext cx="5052642" cy="3357046"/>
                    </a:xfrm>
                    <a:prstGeom prst="rect">
                      <a:avLst/>
                    </a:prstGeom>
                    <a:ln w="19050">
                      <a:solidFill>
                        <a:schemeClr val="tx1"/>
                      </a:solidFill>
                    </a:ln>
                  </pic:spPr>
                </pic:pic>
              </a:graphicData>
            </a:graphic>
          </wp:inline>
        </w:drawing>
      </w:r>
    </w:p>
    <w:p w14:paraId="14836717" w14:textId="20B7732E" w:rsidR="00CE028D" w:rsidRDefault="00EA6B1B" w:rsidP="00EA6B1B">
      <w:pPr>
        <w:pStyle w:val="Caption"/>
      </w:pPr>
      <w:bookmarkStart w:id="23" w:name="_Toc161822706"/>
      <w:r>
        <w:t xml:space="preserve">Figure </w:t>
      </w:r>
      <w:r>
        <w:fldChar w:fldCharType="begin"/>
      </w:r>
      <w:r>
        <w:instrText xml:space="preserve"> SEQ Figure \* ARABIC </w:instrText>
      </w:r>
      <w:r>
        <w:fldChar w:fldCharType="separate"/>
      </w:r>
      <w:r w:rsidR="007C303F">
        <w:rPr>
          <w:noProof/>
        </w:rPr>
        <w:t>10</w:t>
      </w:r>
      <w:r>
        <w:rPr>
          <w:noProof/>
        </w:rPr>
        <w:fldChar w:fldCharType="end"/>
      </w:r>
      <w:r>
        <w:t xml:space="preserve"> - Images of standing deadwood on the site.</w:t>
      </w:r>
      <w:bookmarkEnd w:id="23"/>
    </w:p>
    <w:p w14:paraId="2E4A1E3A" w14:textId="06127E2A" w:rsidR="00CE028D" w:rsidRDefault="009733BB" w:rsidP="009733BB">
      <w:pPr>
        <w:pStyle w:val="Heading2"/>
        <w:rPr>
          <w:rFonts w:ascii="Arial" w:hAnsi="Arial" w:cs="Arial"/>
        </w:rPr>
      </w:pPr>
      <w:bookmarkStart w:id="24" w:name="_Toc161681029"/>
      <w:r w:rsidRPr="009733BB">
        <w:rPr>
          <w:rFonts w:ascii="Arial" w:hAnsi="Arial" w:cs="Arial"/>
        </w:rPr>
        <w:t>Scrub Control</w:t>
      </w:r>
      <w:bookmarkEnd w:id="24"/>
    </w:p>
    <w:p w14:paraId="7F93410E" w14:textId="77777777" w:rsidR="009733BB" w:rsidRDefault="009733BB" w:rsidP="009733BB"/>
    <w:p w14:paraId="1023ECC5" w14:textId="63AE3DC1" w:rsidR="009733BB" w:rsidRPr="009733BB" w:rsidRDefault="009733BB" w:rsidP="009733BB">
      <w:pPr>
        <w:rPr>
          <w:rFonts w:ascii="Arial" w:hAnsi="Arial" w:cs="Arial"/>
        </w:rPr>
      </w:pPr>
      <w:r w:rsidRPr="00D35CBF">
        <w:rPr>
          <w:rFonts w:ascii="Arial" w:hAnsi="Arial" w:cs="Arial"/>
        </w:rPr>
        <w:t>As seen in Figure 1</w:t>
      </w:r>
      <w:r w:rsidR="00436E52" w:rsidRPr="00D35CBF">
        <w:rPr>
          <w:rFonts w:ascii="Arial" w:hAnsi="Arial" w:cs="Arial"/>
        </w:rPr>
        <w:t>0</w:t>
      </w:r>
      <w:r w:rsidRPr="00D35CBF">
        <w:rPr>
          <w:rFonts w:ascii="Arial" w:hAnsi="Arial" w:cs="Arial"/>
        </w:rPr>
        <w:t xml:space="preserve"> (above)</w:t>
      </w:r>
      <w:r w:rsidR="003978D3" w:rsidRPr="00D35CBF">
        <w:rPr>
          <w:rFonts w:ascii="Arial" w:hAnsi="Arial" w:cs="Arial"/>
        </w:rPr>
        <w:t>,</w:t>
      </w:r>
      <w:r w:rsidR="00C847F7" w:rsidRPr="00D35CBF">
        <w:rPr>
          <w:rFonts w:ascii="Arial" w:hAnsi="Arial" w:cs="Arial"/>
        </w:rPr>
        <w:t xml:space="preserve"> the </w:t>
      </w:r>
      <w:proofErr w:type="spellStart"/>
      <w:r w:rsidR="003978D3" w:rsidRPr="00D35CBF">
        <w:rPr>
          <w:rFonts w:ascii="Arial" w:hAnsi="Arial" w:cs="Arial"/>
        </w:rPr>
        <w:t>Goytre</w:t>
      </w:r>
      <w:proofErr w:type="spellEnd"/>
      <w:r w:rsidR="003978D3" w:rsidRPr="00D35CBF">
        <w:rPr>
          <w:rFonts w:ascii="Arial" w:hAnsi="Arial" w:cs="Arial"/>
        </w:rPr>
        <w:t xml:space="preserve"> Wharf Woodland </w:t>
      </w:r>
      <w:r w:rsidR="00C847F7" w:rsidRPr="00D35CBF">
        <w:rPr>
          <w:rFonts w:ascii="Arial" w:hAnsi="Arial" w:cs="Arial"/>
        </w:rPr>
        <w:t xml:space="preserve">site has a certain amount of scrub </w:t>
      </w:r>
      <w:r w:rsidR="00D35CBF" w:rsidRPr="00D35CBF">
        <w:rPr>
          <w:rFonts w:ascii="Arial" w:hAnsi="Arial" w:cs="Arial"/>
        </w:rPr>
        <w:t xml:space="preserve">vegetation present </w:t>
      </w:r>
      <w:r w:rsidR="00C847F7" w:rsidRPr="00D35CBF">
        <w:rPr>
          <w:rFonts w:ascii="Arial" w:hAnsi="Arial" w:cs="Arial"/>
        </w:rPr>
        <w:t xml:space="preserve">which includes bramble and young birch trees. </w:t>
      </w:r>
      <w:proofErr w:type="spellStart"/>
      <w:r w:rsidR="00C847F7" w:rsidRPr="00D35CBF">
        <w:rPr>
          <w:rFonts w:ascii="Arial" w:hAnsi="Arial" w:cs="Arial"/>
        </w:rPr>
        <w:t>Titford</w:t>
      </w:r>
      <w:proofErr w:type="spellEnd"/>
      <w:r w:rsidR="00C847F7" w:rsidRPr="00D35CBF">
        <w:rPr>
          <w:rFonts w:ascii="Arial" w:hAnsi="Arial" w:cs="Arial"/>
        </w:rPr>
        <w:t xml:space="preserve"> (2023) states that scrub can offer</w:t>
      </w:r>
      <w:r w:rsidR="00D35CBF" w:rsidRPr="00D35CBF">
        <w:rPr>
          <w:rFonts w:ascii="Arial" w:hAnsi="Arial" w:cs="Arial"/>
        </w:rPr>
        <w:t xml:space="preserve"> a</w:t>
      </w:r>
      <w:r w:rsidR="00C847F7" w:rsidRPr="00D35CBF">
        <w:rPr>
          <w:rFonts w:ascii="Arial" w:hAnsi="Arial" w:cs="Arial"/>
        </w:rPr>
        <w:t xml:space="preserve"> great habitat for some wildlife but species such as bramble and birch can be invasive</w:t>
      </w:r>
      <w:r w:rsidR="00D35CBF" w:rsidRPr="00D35CBF">
        <w:rPr>
          <w:rFonts w:ascii="Arial" w:hAnsi="Arial" w:cs="Arial"/>
        </w:rPr>
        <w:t>. T</w:t>
      </w:r>
      <w:r w:rsidR="00C847F7" w:rsidRPr="00D35CBF">
        <w:rPr>
          <w:rFonts w:ascii="Arial" w:hAnsi="Arial" w:cs="Arial"/>
        </w:rPr>
        <w:t>hey can take over large areas of a site if not managed properly</w:t>
      </w:r>
      <w:r w:rsidR="00D35CBF" w:rsidRPr="00D35CBF">
        <w:rPr>
          <w:rFonts w:ascii="Arial" w:hAnsi="Arial" w:cs="Arial"/>
        </w:rPr>
        <w:t xml:space="preserve"> (</w:t>
      </w:r>
      <w:proofErr w:type="spellStart"/>
      <w:r w:rsidR="00D35CBF" w:rsidRPr="00D35CBF">
        <w:rPr>
          <w:rFonts w:ascii="Arial" w:hAnsi="Arial" w:cs="Arial"/>
        </w:rPr>
        <w:t>Titford</w:t>
      </w:r>
      <w:proofErr w:type="spellEnd"/>
      <w:r w:rsidR="00D35CBF" w:rsidRPr="00D35CBF">
        <w:rPr>
          <w:rFonts w:ascii="Arial" w:hAnsi="Arial" w:cs="Arial"/>
        </w:rPr>
        <w:t>, 2023)</w:t>
      </w:r>
      <w:r w:rsidR="00C847F7" w:rsidRPr="00D35CBF">
        <w:rPr>
          <w:rFonts w:ascii="Arial" w:hAnsi="Arial" w:cs="Arial"/>
        </w:rPr>
        <w:t xml:space="preserve">. Furthermore, </w:t>
      </w:r>
      <w:proofErr w:type="spellStart"/>
      <w:r w:rsidR="00C847F7" w:rsidRPr="00D35CBF">
        <w:rPr>
          <w:rFonts w:ascii="Arial" w:hAnsi="Arial" w:cs="Arial"/>
        </w:rPr>
        <w:t>Titford</w:t>
      </w:r>
      <w:proofErr w:type="spellEnd"/>
      <w:r w:rsidR="00C847F7" w:rsidRPr="00D35CBF">
        <w:rPr>
          <w:rFonts w:ascii="Arial" w:hAnsi="Arial" w:cs="Arial"/>
        </w:rPr>
        <w:t xml:space="preserve"> </w:t>
      </w:r>
      <w:r w:rsidR="00D35CBF" w:rsidRPr="00D35CBF">
        <w:rPr>
          <w:rFonts w:ascii="Arial" w:hAnsi="Arial" w:cs="Arial"/>
        </w:rPr>
        <w:t xml:space="preserve">(2023) </w:t>
      </w:r>
      <w:r w:rsidR="00C847F7" w:rsidRPr="00D35CBF">
        <w:rPr>
          <w:rFonts w:ascii="Arial" w:hAnsi="Arial" w:cs="Arial"/>
        </w:rPr>
        <w:t>explains that a common method of controlling scrub is to cut the bramble and birch at ground level and leave it in piles to decompose.</w:t>
      </w:r>
    </w:p>
    <w:p w14:paraId="1DD79E51" w14:textId="77777777" w:rsidR="009733BB" w:rsidRDefault="009733BB" w:rsidP="00B17ACB"/>
    <w:p w14:paraId="29FF7CC3" w14:textId="6AB81A14" w:rsidR="00A07380" w:rsidRDefault="00384717" w:rsidP="00384717">
      <w:pPr>
        <w:pStyle w:val="Heading2"/>
        <w:rPr>
          <w:rFonts w:ascii="Arial" w:hAnsi="Arial" w:cs="Arial"/>
        </w:rPr>
      </w:pPr>
      <w:bookmarkStart w:id="25" w:name="_Toc161681030"/>
      <w:r w:rsidRPr="00384717">
        <w:rPr>
          <w:rFonts w:ascii="Arial" w:hAnsi="Arial" w:cs="Arial"/>
        </w:rPr>
        <w:t>Hedgerow</w:t>
      </w:r>
      <w:bookmarkEnd w:id="25"/>
    </w:p>
    <w:p w14:paraId="6836E06A" w14:textId="77777777" w:rsidR="00384717" w:rsidRPr="00384717" w:rsidRDefault="00384717" w:rsidP="00384717"/>
    <w:p w14:paraId="0625E9D6" w14:textId="5E8CB9FD" w:rsidR="00A07380" w:rsidRDefault="00A07380" w:rsidP="00A07380">
      <w:pPr>
        <w:rPr>
          <w:rFonts w:ascii="Arial" w:hAnsi="Arial" w:cs="Arial"/>
        </w:rPr>
      </w:pPr>
      <w:r>
        <w:rPr>
          <w:rFonts w:ascii="Arial" w:hAnsi="Arial" w:cs="Arial"/>
        </w:rPr>
        <w:t>Thomas (2021) suggests that there are many benefits to having full and healthy hedgerows on a site</w:t>
      </w:r>
      <w:r w:rsidR="00E450D4">
        <w:rPr>
          <w:rFonts w:ascii="Arial" w:hAnsi="Arial" w:cs="Arial"/>
        </w:rPr>
        <w:t xml:space="preserve"> such as how they can:</w:t>
      </w:r>
      <w:r>
        <w:rPr>
          <w:rFonts w:ascii="Arial" w:hAnsi="Arial" w:cs="Arial"/>
        </w:rPr>
        <w:t xml:space="preserve"> </w:t>
      </w:r>
    </w:p>
    <w:p w14:paraId="105DE3FD" w14:textId="77777777" w:rsidR="00A07380" w:rsidRDefault="00A07380" w:rsidP="00A07380">
      <w:pPr>
        <w:rPr>
          <w:rFonts w:ascii="Arial" w:hAnsi="Arial" w:cs="Arial"/>
        </w:rPr>
      </w:pPr>
    </w:p>
    <w:p w14:paraId="074EA950" w14:textId="24B2F937" w:rsidR="00A07380" w:rsidRDefault="00A07380" w:rsidP="00A07380">
      <w:pPr>
        <w:pStyle w:val="ListParagraph"/>
        <w:numPr>
          <w:ilvl w:val="0"/>
          <w:numId w:val="24"/>
        </w:numPr>
        <w:spacing w:line="276" w:lineRule="auto"/>
        <w:rPr>
          <w:rFonts w:ascii="Arial" w:hAnsi="Arial" w:cs="Arial"/>
        </w:rPr>
      </w:pPr>
      <w:r>
        <w:rPr>
          <w:rFonts w:ascii="Arial" w:hAnsi="Arial" w:cs="Arial"/>
        </w:rPr>
        <w:t>create a barrier to either keep livestock in or out of a site</w:t>
      </w:r>
      <w:r w:rsidR="00E450D4">
        <w:rPr>
          <w:rFonts w:ascii="Arial" w:hAnsi="Arial" w:cs="Arial"/>
        </w:rPr>
        <w:t>,</w:t>
      </w:r>
    </w:p>
    <w:p w14:paraId="433C2143" w14:textId="471C8533" w:rsidR="00A07380" w:rsidRDefault="00A07380" w:rsidP="00A07380">
      <w:pPr>
        <w:pStyle w:val="ListParagraph"/>
        <w:numPr>
          <w:ilvl w:val="0"/>
          <w:numId w:val="24"/>
        </w:numPr>
        <w:spacing w:line="276" w:lineRule="auto"/>
        <w:rPr>
          <w:rFonts w:ascii="Arial" w:hAnsi="Arial" w:cs="Arial"/>
        </w:rPr>
      </w:pPr>
      <w:r>
        <w:rPr>
          <w:rFonts w:ascii="Arial" w:hAnsi="Arial" w:cs="Arial"/>
        </w:rPr>
        <w:t>provide shelter from the elements for wildlife</w:t>
      </w:r>
      <w:r w:rsidR="00E450D4">
        <w:rPr>
          <w:rFonts w:ascii="Arial" w:hAnsi="Arial" w:cs="Arial"/>
        </w:rPr>
        <w:t>,</w:t>
      </w:r>
    </w:p>
    <w:p w14:paraId="1D2E3610" w14:textId="08A0791A" w:rsidR="00A07380" w:rsidRDefault="00A07380" w:rsidP="00A07380">
      <w:pPr>
        <w:pStyle w:val="ListParagraph"/>
        <w:numPr>
          <w:ilvl w:val="0"/>
          <w:numId w:val="24"/>
        </w:numPr>
        <w:spacing w:line="276" w:lineRule="auto"/>
        <w:rPr>
          <w:rFonts w:ascii="Arial" w:hAnsi="Arial" w:cs="Arial"/>
        </w:rPr>
      </w:pPr>
      <w:r>
        <w:rPr>
          <w:rFonts w:ascii="Arial" w:hAnsi="Arial" w:cs="Arial"/>
        </w:rPr>
        <w:t xml:space="preserve">create biodiversity </w:t>
      </w:r>
      <w:r w:rsidR="00E450D4">
        <w:rPr>
          <w:rFonts w:ascii="Arial" w:hAnsi="Arial" w:cs="Arial"/>
        </w:rPr>
        <w:t>in each</w:t>
      </w:r>
      <w:r>
        <w:rPr>
          <w:rFonts w:ascii="Arial" w:hAnsi="Arial" w:cs="Arial"/>
        </w:rPr>
        <w:t xml:space="preserve"> area</w:t>
      </w:r>
      <w:r w:rsidR="00E450D4">
        <w:rPr>
          <w:rFonts w:ascii="Arial" w:hAnsi="Arial" w:cs="Arial"/>
        </w:rPr>
        <w:t xml:space="preserve">, </w:t>
      </w:r>
    </w:p>
    <w:p w14:paraId="37C466ED" w14:textId="56508E0A" w:rsidR="00A07380" w:rsidRDefault="00A07380" w:rsidP="00A07380">
      <w:pPr>
        <w:pStyle w:val="ListParagraph"/>
        <w:numPr>
          <w:ilvl w:val="0"/>
          <w:numId w:val="24"/>
        </w:numPr>
        <w:spacing w:line="276" w:lineRule="auto"/>
        <w:rPr>
          <w:rFonts w:ascii="Arial" w:hAnsi="Arial" w:cs="Arial"/>
        </w:rPr>
      </w:pPr>
      <w:r>
        <w:rPr>
          <w:rFonts w:ascii="Arial" w:hAnsi="Arial" w:cs="Arial"/>
        </w:rPr>
        <w:t>offer a source of food for wildlife</w:t>
      </w:r>
      <w:r w:rsidR="00E450D4">
        <w:rPr>
          <w:rFonts w:ascii="Arial" w:hAnsi="Arial" w:cs="Arial"/>
        </w:rPr>
        <w:t>,</w:t>
      </w:r>
    </w:p>
    <w:p w14:paraId="6751EEA1" w14:textId="71F109E1" w:rsidR="00A07380" w:rsidRDefault="00A07380" w:rsidP="00A07380">
      <w:pPr>
        <w:pStyle w:val="ListParagraph"/>
        <w:numPr>
          <w:ilvl w:val="0"/>
          <w:numId w:val="24"/>
        </w:numPr>
        <w:spacing w:line="276" w:lineRule="auto"/>
        <w:rPr>
          <w:rFonts w:ascii="Arial" w:hAnsi="Arial" w:cs="Arial"/>
        </w:rPr>
      </w:pPr>
      <w:r>
        <w:rPr>
          <w:rFonts w:ascii="Arial" w:hAnsi="Arial" w:cs="Arial"/>
        </w:rPr>
        <w:t>generate healthy soil</w:t>
      </w:r>
      <w:r w:rsidR="00E450D4">
        <w:rPr>
          <w:rFonts w:ascii="Arial" w:hAnsi="Arial" w:cs="Arial"/>
        </w:rPr>
        <w:t>, and</w:t>
      </w:r>
    </w:p>
    <w:p w14:paraId="0BBA3C9C" w14:textId="17AF66B4" w:rsidR="00A07380" w:rsidRDefault="00A07380" w:rsidP="00A07380">
      <w:pPr>
        <w:pStyle w:val="ListParagraph"/>
        <w:numPr>
          <w:ilvl w:val="0"/>
          <w:numId w:val="24"/>
        </w:numPr>
        <w:spacing w:line="276" w:lineRule="auto"/>
        <w:rPr>
          <w:rFonts w:ascii="Arial" w:hAnsi="Arial" w:cs="Arial"/>
        </w:rPr>
      </w:pPr>
      <w:r>
        <w:rPr>
          <w:rFonts w:ascii="Arial" w:hAnsi="Arial" w:cs="Arial"/>
        </w:rPr>
        <w:t>provide a safe corridor that allows wildlife to travel from one area to another.</w:t>
      </w:r>
    </w:p>
    <w:p w14:paraId="619611FA" w14:textId="5054ED5E" w:rsidR="00A07380" w:rsidRPr="00911F09" w:rsidRDefault="00A07380" w:rsidP="00B17ACB">
      <w:pPr>
        <w:rPr>
          <w:rFonts w:ascii="Arial" w:hAnsi="Arial" w:cs="Arial"/>
        </w:rPr>
      </w:pPr>
    </w:p>
    <w:p w14:paraId="0272B3C8" w14:textId="21F07C34" w:rsidR="00C1300C" w:rsidRDefault="00A07380" w:rsidP="00B17ACB">
      <w:pPr>
        <w:rPr>
          <w:rFonts w:ascii="Arial" w:hAnsi="Arial" w:cs="Arial"/>
        </w:rPr>
      </w:pPr>
      <w:r w:rsidRPr="00A07380">
        <w:rPr>
          <w:rFonts w:ascii="Arial" w:hAnsi="Arial" w:cs="Arial"/>
        </w:rPr>
        <w:t>Figure</w:t>
      </w:r>
      <w:r>
        <w:rPr>
          <w:rFonts w:ascii="Arial" w:hAnsi="Arial" w:cs="Arial"/>
        </w:rPr>
        <w:t xml:space="preserve"> </w:t>
      </w:r>
      <w:r w:rsidR="00EA6B1B">
        <w:rPr>
          <w:rFonts w:ascii="Arial" w:hAnsi="Arial" w:cs="Arial"/>
        </w:rPr>
        <w:t>1</w:t>
      </w:r>
      <w:r w:rsidR="00436E52">
        <w:rPr>
          <w:rFonts w:ascii="Arial" w:hAnsi="Arial" w:cs="Arial"/>
        </w:rPr>
        <w:t>1</w:t>
      </w:r>
      <w:r>
        <w:rPr>
          <w:rFonts w:ascii="Arial" w:hAnsi="Arial" w:cs="Arial"/>
        </w:rPr>
        <w:t xml:space="preserve"> (below) shows the state of the current hedgerow on site. </w:t>
      </w:r>
      <w:r w:rsidR="007564D9">
        <w:rPr>
          <w:rFonts w:ascii="Arial" w:hAnsi="Arial" w:cs="Arial"/>
        </w:rPr>
        <w:t xml:space="preserve">Under </w:t>
      </w:r>
      <w:r w:rsidR="007564D9">
        <w:rPr>
          <w:rFonts w:ascii="Arial" w:hAnsi="Arial" w:cs="Arial"/>
          <w:i/>
          <w:iCs/>
        </w:rPr>
        <w:t>T</w:t>
      </w:r>
      <w:r w:rsidR="007564D9" w:rsidRPr="007564D9">
        <w:rPr>
          <w:rFonts w:ascii="Arial" w:hAnsi="Arial" w:cs="Arial"/>
          <w:i/>
          <w:iCs/>
        </w:rPr>
        <w:t>he</w:t>
      </w:r>
      <w:r w:rsidR="007564D9">
        <w:rPr>
          <w:rFonts w:ascii="Arial" w:hAnsi="Arial" w:cs="Arial"/>
        </w:rPr>
        <w:t xml:space="preserve"> </w:t>
      </w:r>
      <w:r w:rsidR="007564D9">
        <w:rPr>
          <w:rFonts w:ascii="Arial" w:hAnsi="Arial" w:cs="Arial"/>
          <w:i/>
          <w:iCs/>
        </w:rPr>
        <w:t>Hedgerows Regulations 1997</w:t>
      </w:r>
      <w:r w:rsidR="00927893">
        <w:rPr>
          <w:rFonts w:ascii="Arial" w:hAnsi="Arial" w:cs="Arial"/>
        </w:rPr>
        <w:t xml:space="preserve">, as the gaps in the hedgerow around the site are less than 20 meters, the original parts of the hedgerow </w:t>
      </w:r>
      <w:r w:rsidR="00E450D4">
        <w:rPr>
          <w:rFonts w:ascii="Arial" w:hAnsi="Arial" w:cs="Arial"/>
        </w:rPr>
        <w:t>should</w:t>
      </w:r>
      <w:r w:rsidR="00927893">
        <w:rPr>
          <w:rFonts w:ascii="Arial" w:hAnsi="Arial" w:cs="Arial"/>
        </w:rPr>
        <w:t xml:space="preserve"> remain</w:t>
      </w:r>
      <w:r w:rsidR="00E450D4">
        <w:rPr>
          <w:rFonts w:ascii="Arial" w:hAnsi="Arial" w:cs="Arial"/>
        </w:rPr>
        <w:t xml:space="preserve">. In addition, </w:t>
      </w:r>
      <w:r w:rsidR="00927893">
        <w:rPr>
          <w:rFonts w:ascii="Arial" w:hAnsi="Arial" w:cs="Arial"/>
        </w:rPr>
        <w:t xml:space="preserve">the gaps in the hedgerow </w:t>
      </w:r>
      <w:r w:rsidR="00E450D4">
        <w:rPr>
          <w:rFonts w:ascii="Arial" w:hAnsi="Arial" w:cs="Arial"/>
        </w:rPr>
        <w:t>should</w:t>
      </w:r>
      <w:r w:rsidR="00927893">
        <w:rPr>
          <w:rFonts w:ascii="Arial" w:hAnsi="Arial" w:cs="Arial"/>
        </w:rPr>
        <w:t xml:space="preserve"> be filled with a mixture of at least 5 different hedgerow species</w:t>
      </w:r>
      <w:r w:rsidR="0005657C">
        <w:rPr>
          <w:rFonts w:ascii="Arial" w:hAnsi="Arial" w:cs="Arial"/>
        </w:rPr>
        <w:t xml:space="preserve">, with </w:t>
      </w:r>
      <w:r w:rsidR="00194566">
        <w:rPr>
          <w:rFonts w:ascii="Arial" w:hAnsi="Arial" w:cs="Arial"/>
        </w:rPr>
        <w:t>one</w:t>
      </w:r>
      <w:r w:rsidR="0005657C">
        <w:rPr>
          <w:rFonts w:ascii="Arial" w:hAnsi="Arial" w:cs="Arial"/>
        </w:rPr>
        <w:t xml:space="preserve"> of those species being hazel </w:t>
      </w:r>
      <w:r w:rsidR="0005657C">
        <w:rPr>
          <w:rFonts w:ascii="Arial" w:hAnsi="Arial" w:cs="Arial"/>
          <w:i/>
          <w:iCs/>
        </w:rPr>
        <w:t>(Corylus avellana)</w:t>
      </w:r>
      <w:r w:rsidR="0005657C">
        <w:rPr>
          <w:rFonts w:ascii="Arial" w:hAnsi="Arial" w:cs="Arial"/>
        </w:rPr>
        <w:t xml:space="preserve"> due to the historical hazel dormouse </w:t>
      </w:r>
      <w:r w:rsidR="0005657C">
        <w:rPr>
          <w:rFonts w:ascii="Arial" w:hAnsi="Arial" w:cs="Arial"/>
          <w:i/>
          <w:iCs/>
        </w:rPr>
        <w:t>(</w:t>
      </w:r>
      <w:proofErr w:type="spellStart"/>
      <w:r w:rsidR="0005657C">
        <w:rPr>
          <w:rFonts w:ascii="Arial" w:hAnsi="Arial" w:cs="Arial"/>
          <w:i/>
          <w:iCs/>
        </w:rPr>
        <w:t>Muscardinus</w:t>
      </w:r>
      <w:proofErr w:type="spellEnd"/>
      <w:r w:rsidR="0005657C">
        <w:rPr>
          <w:rFonts w:ascii="Arial" w:hAnsi="Arial" w:cs="Arial"/>
          <w:i/>
          <w:iCs/>
        </w:rPr>
        <w:t xml:space="preserve"> </w:t>
      </w:r>
      <w:proofErr w:type="spellStart"/>
      <w:r w:rsidR="0005657C">
        <w:rPr>
          <w:rFonts w:ascii="Arial" w:hAnsi="Arial" w:cs="Arial"/>
          <w:i/>
          <w:iCs/>
        </w:rPr>
        <w:t>avellanarius</w:t>
      </w:r>
      <w:proofErr w:type="spellEnd"/>
      <w:r w:rsidR="0005657C">
        <w:rPr>
          <w:rFonts w:ascii="Arial" w:hAnsi="Arial" w:cs="Arial"/>
          <w:i/>
          <w:iCs/>
        </w:rPr>
        <w:t xml:space="preserve">) </w:t>
      </w:r>
      <w:r w:rsidR="0005657C">
        <w:rPr>
          <w:rFonts w:ascii="Arial" w:hAnsi="Arial" w:cs="Arial"/>
        </w:rPr>
        <w:t>records with</w:t>
      </w:r>
      <w:r w:rsidR="00E450D4">
        <w:rPr>
          <w:rFonts w:ascii="Arial" w:hAnsi="Arial" w:cs="Arial"/>
        </w:rPr>
        <w:t>in</w:t>
      </w:r>
      <w:r w:rsidR="0005657C">
        <w:rPr>
          <w:rFonts w:ascii="Arial" w:hAnsi="Arial" w:cs="Arial"/>
        </w:rPr>
        <w:t xml:space="preserve"> a 2-mile radius </w:t>
      </w:r>
      <w:r w:rsidR="0005657C">
        <w:rPr>
          <w:rFonts w:ascii="Arial" w:hAnsi="Arial" w:cs="Arial"/>
        </w:rPr>
        <w:lastRenderedPageBreak/>
        <w:t xml:space="preserve">of the site (NBN Atlas, 2024). </w:t>
      </w:r>
      <w:r w:rsidR="00B16397">
        <w:rPr>
          <w:rFonts w:ascii="Arial" w:hAnsi="Arial" w:cs="Arial"/>
        </w:rPr>
        <w:t>T</w:t>
      </w:r>
      <w:r w:rsidR="00E450D4">
        <w:rPr>
          <w:rFonts w:ascii="Arial" w:hAnsi="Arial" w:cs="Arial"/>
        </w:rPr>
        <w:t>he implementation of a continuous healthy and well</w:t>
      </w:r>
      <w:r w:rsidR="0084232C">
        <w:rPr>
          <w:rFonts w:ascii="Arial" w:hAnsi="Arial" w:cs="Arial"/>
        </w:rPr>
        <w:t>-</w:t>
      </w:r>
      <w:r w:rsidR="00E450D4">
        <w:rPr>
          <w:rFonts w:ascii="Arial" w:hAnsi="Arial" w:cs="Arial"/>
        </w:rPr>
        <w:t>maintained hedgerow around the border of the site</w:t>
      </w:r>
      <w:r w:rsidR="00194566">
        <w:rPr>
          <w:rFonts w:ascii="Arial" w:hAnsi="Arial" w:cs="Arial"/>
        </w:rPr>
        <w:t xml:space="preserve"> </w:t>
      </w:r>
      <w:r w:rsidR="00E450D4">
        <w:rPr>
          <w:rFonts w:ascii="Arial" w:hAnsi="Arial" w:cs="Arial"/>
        </w:rPr>
        <w:t xml:space="preserve">will </w:t>
      </w:r>
      <w:r w:rsidR="00C75900">
        <w:rPr>
          <w:rFonts w:ascii="Arial" w:hAnsi="Arial" w:cs="Arial"/>
        </w:rPr>
        <w:t>assist in achieving the benefits that are suggested above by Thomas (2021).</w:t>
      </w:r>
    </w:p>
    <w:p w14:paraId="77C5A036" w14:textId="77777777" w:rsidR="00C1300C" w:rsidRDefault="00C1300C" w:rsidP="00B17ACB">
      <w:pPr>
        <w:rPr>
          <w:rFonts w:ascii="Arial" w:hAnsi="Arial" w:cs="Arial"/>
        </w:rPr>
      </w:pPr>
    </w:p>
    <w:p w14:paraId="1308A651" w14:textId="1EC333A3" w:rsidR="00B17ACB" w:rsidRDefault="00C1300C" w:rsidP="00B17ACB">
      <w:pPr>
        <w:rPr>
          <w:rFonts w:ascii="Arial" w:hAnsi="Arial" w:cs="Arial"/>
        </w:rPr>
      </w:pPr>
      <w:r w:rsidRPr="00D35CBF">
        <w:rPr>
          <w:rFonts w:ascii="Arial" w:hAnsi="Arial" w:cs="Arial"/>
        </w:rPr>
        <w:t xml:space="preserve">The site has a </w:t>
      </w:r>
      <w:r w:rsidR="005E15BB" w:rsidRPr="00D35CBF">
        <w:rPr>
          <w:rFonts w:ascii="Arial" w:hAnsi="Arial" w:cs="Arial"/>
        </w:rPr>
        <w:t xml:space="preserve">survey </w:t>
      </w:r>
      <w:r w:rsidRPr="00D35CBF">
        <w:rPr>
          <w:rFonts w:ascii="Arial" w:hAnsi="Arial" w:cs="Arial"/>
        </w:rPr>
        <w:t xml:space="preserve">record </w:t>
      </w:r>
      <w:r w:rsidR="00D35CBF" w:rsidRPr="00D35CBF">
        <w:rPr>
          <w:rFonts w:ascii="Arial" w:hAnsi="Arial" w:cs="Arial"/>
        </w:rPr>
        <w:t>from</w:t>
      </w:r>
      <w:r w:rsidR="005E15BB" w:rsidRPr="00D35CBF">
        <w:rPr>
          <w:rFonts w:ascii="Arial" w:hAnsi="Arial" w:cs="Arial"/>
        </w:rPr>
        <w:t xml:space="preserve"> </w:t>
      </w:r>
      <w:r w:rsidR="00FF6A01" w:rsidRPr="00D35CBF">
        <w:rPr>
          <w:rFonts w:ascii="Arial" w:hAnsi="Arial" w:cs="Arial"/>
        </w:rPr>
        <w:t xml:space="preserve">2021 </w:t>
      </w:r>
      <w:r w:rsidRPr="00D35CBF">
        <w:rPr>
          <w:rFonts w:ascii="Arial" w:hAnsi="Arial" w:cs="Arial"/>
        </w:rPr>
        <w:t xml:space="preserve">of a European hedgehog </w:t>
      </w:r>
      <w:r w:rsidRPr="00D35CBF">
        <w:rPr>
          <w:rFonts w:ascii="Arial" w:hAnsi="Arial" w:cs="Arial"/>
          <w:i/>
          <w:iCs/>
        </w:rPr>
        <w:t>(Erinaceus europaeus)</w:t>
      </w:r>
      <w:r w:rsidRPr="00D35CBF">
        <w:rPr>
          <w:rFonts w:ascii="Arial" w:hAnsi="Arial" w:cs="Arial"/>
        </w:rPr>
        <w:t xml:space="preserve"> (NBN Atlas, 2024). Moreover, The Mammal Society (2020)</w:t>
      </w:r>
      <w:r w:rsidR="00E77032" w:rsidRPr="00D35CBF">
        <w:rPr>
          <w:rFonts w:ascii="Arial" w:hAnsi="Arial" w:cs="Arial"/>
        </w:rPr>
        <w:t xml:space="preserve"> states that our native European hedgehog is now classed as ‘Vulnerable’ on the </w:t>
      </w:r>
      <w:r w:rsidR="006D6B5D" w:rsidRPr="00D35CBF">
        <w:rPr>
          <w:rFonts w:ascii="Arial" w:hAnsi="Arial" w:cs="Arial"/>
        </w:rPr>
        <w:t>IU</w:t>
      </w:r>
      <w:r w:rsidR="00E77032" w:rsidRPr="00D35CBF">
        <w:rPr>
          <w:rFonts w:ascii="Arial" w:hAnsi="Arial" w:cs="Arial"/>
        </w:rPr>
        <w:t>CN Red Lis</w:t>
      </w:r>
      <w:r w:rsidR="005E15BB" w:rsidRPr="00D35CBF">
        <w:rPr>
          <w:rFonts w:ascii="Arial" w:hAnsi="Arial" w:cs="Arial"/>
        </w:rPr>
        <w:t xml:space="preserve">t. Therefore, </w:t>
      </w:r>
      <w:r w:rsidR="008C3EEB" w:rsidRPr="00D35CBF">
        <w:rPr>
          <w:rFonts w:ascii="Arial" w:hAnsi="Arial" w:cs="Arial"/>
        </w:rPr>
        <w:t xml:space="preserve">the site needs to create a habitat </w:t>
      </w:r>
      <w:proofErr w:type="gramStart"/>
      <w:r w:rsidR="008C3EEB" w:rsidRPr="00D35CBF">
        <w:rPr>
          <w:rFonts w:ascii="Arial" w:hAnsi="Arial" w:cs="Arial"/>
        </w:rPr>
        <w:t>in order to</w:t>
      </w:r>
      <w:proofErr w:type="gramEnd"/>
      <w:r w:rsidR="008C3EEB" w:rsidRPr="00D35CBF">
        <w:rPr>
          <w:rFonts w:ascii="Arial" w:hAnsi="Arial" w:cs="Arial"/>
        </w:rPr>
        <w:t xml:space="preserve"> help hedgehog populations in the area. Brooks (2018) suggests that hedgerows containing shrubs that grow low to the ground offer a perfect habitat for hedgehogs</w:t>
      </w:r>
      <w:r w:rsidR="00D35CBF" w:rsidRPr="00D35CBF">
        <w:rPr>
          <w:rFonts w:ascii="Arial" w:hAnsi="Arial" w:cs="Arial"/>
        </w:rPr>
        <w:t xml:space="preserve">. This is because they act </w:t>
      </w:r>
      <w:r w:rsidR="008C3EEB" w:rsidRPr="00D35CBF">
        <w:rPr>
          <w:rFonts w:ascii="Arial" w:hAnsi="Arial" w:cs="Arial"/>
        </w:rPr>
        <w:t xml:space="preserve">as </w:t>
      </w:r>
      <w:r w:rsidR="00D35CBF" w:rsidRPr="00D35CBF">
        <w:rPr>
          <w:rFonts w:ascii="Arial" w:hAnsi="Arial" w:cs="Arial"/>
        </w:rPr>
        <w:t xml:space="preserve">shelter </w:t>
      </w:r>
      <w:r w:rsidR="008C3EEB" w:rsidRPr="00D35CBF">
        <w:rPr>
          <w:rFonts w:ascii="Arial" w:hAnsi="Arial" w:cs="Arial"/>
        </w:rPr>
        <w:t>to protect them, as well as allow them to travel safely from one area to anothe</w:t>
      </w:r>
      <w:r w:rsidR="00D35CBF" w:rsidRPr="00D35CBF">
        <w:rPr>
          <w:rFonts w:ascii="Arial" w:hAnsi="Arial" w:cs="Arial"/>
        </w:rPr>
        <w:t>r (Brooks, 2018).</w:t>
      </w:r>
      <w:r w:rsidR="00D35CBF">
        <w:rPr>
          <w:rFonts w:ascii="Arial" w:hAnsi="Arial" w:cs="Arial"/>
        </w:rPr>
        <w:t xml:space="preserve"> </w:t>
      </w:r>
    </w:p>
    <w:p w14:paraId="3D51E351" w14:textId="77777777" w:rsidR="00FF6A01" w:rsidRDefault="00FF6A01" w:rsidP="00B17ACB">
      <w:pPr>
        <w:rPr>
          <w:rFonts w:ascii="Arial" w:hAnsi="Arial" w:cs="Arial"/>
        </w:rPr>
      </w:pPr>
    </w:p>
    <w:p w14:paraId="05DFDD78" w14:textId="77777777" w:rsidR="00E77032" w:rsidRDefault="00E77032" w:rsidP="00B17ACB">
      <w:pPr>
        <w:rPr>
          <w:rFonts w:ascii="Arial" w:hAnsi="Arial" w:cs="Arial"/>
        </w:rPr>
      </w:pPr>
    </w:p>
    <w:p w14:paraId="6CC7EF7A" w14:textId="77777777" w:rsidR="00EA6B1B" w:rsidRDefault="00A07380" w:rsidP="00EA6B1B">
      <w:pPr>
        <w:keepNext/>
        <w:spacing w:line="276" w:lineRule="auto"/>
      </w:pPr>
      <w:r w:rsidRPr="00A07380">
        <w:rPr>
          <w:rFonts w:ascii="Arial" w:hAnsi="Arial" w:cs="Arial"/>
          <w:noProof/>
        </w:rPr>
        <w:drawing>
          <wp:inline distT="0" distB="0" distL="0" distR="0" wp14:anchorId="2A6C2B80" wp14:editId="7B2FB212">
            <wp:extent cx="5731510" cy="2150110"/>
            <wp:effectExtent l="25400" t="25400" r="21590" b="21590"/>
            <wp:docPr id="326101724" name="Picture 1" descr="A road and a for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01724" name="Picture 1" descr="A road and a forest&#10;&#10;Description automatically generated with medium confidence"/>
                    <pic:cNvPicPr/>
                  </pic:nvPicPr>
                  <pic:blipFill>
                    <a:blip r:embed="rId21"/>
                    <a:stretch>
                      <a:fillRect/>
                    </a:stretch>
                  </pic:blipFill>
                  <pic:spPr>
                    <a:xfrm>
                      <a:off x="0" y="0"/>
                      <a:ext cx="5731510" cy="2150110"/>
                    </a:xfrm>
                    <a:prstGeom prst="rect">
                      <a:avLst/>
                    </a:prstGeom>
                    <a:ln w="19050">
                      <a:solidFill>
                        <a:schemeClr val="tx1"/>
                      </a:solidFill>
                    </a:ln>
                  </pic:spPr>
                </pic:pic>
              </a:graphicData>
            </a:graphic>
          </wp:inline>
        </w:drawing>
      </w:r>
    </w:p>
    <w:p w14:paraId="21D555C5" w14:textId="52CC985E" w:rsidR="00A96779" w:rsidRDefault="00EA6B1B" w:rsidP="00EA6B1B">
      <w:pPr>
        <w:pStyle w:val="Caption"/>
        <w:rPr>
          <w:rFonts w:ascii="Arial" w:hAnsi="Arial" w:cs="Arial"/>
        </w:rPr>
      </w:pPr>
      <w:bookmarkStart w:id="26" w:name="_Toc161822707"/>
      <w:r>
        <w:t xml:space="preserve">Figure </w:t>
      </w:r>
      <w:r>
        <w:fldChar w:fldCharType="begin"/>
      </w:r>
      <w:r>
        <w:instrText xml:space="preserve"> SEQ Figure \* ARABIC </w:instrText>
      </w:r>
      <w:r>
        <w:fldChar w:fldCharType="separate"/>
      </w:r>
      <w:r w:rsidR="007C303F">
        <w:rPr>
          <w:noProof/>
        </w:rPr>
        <w:t>11</w:t>
      </w:r>
      <w:r>
        <w:rPr>
          <w:noProof/>
        </w:rPr>
        <w:fldChar w:fldCharType="end"/>
      </w:r>
      <w:r>
        <w:t xml:space="preserve"> - Images of the hedgerow around the site.</w:t>
      </w:r>
      <w:bookmarkEnd w:id="26"/>
    </w:p>
    <w:p w14:paraId="01DA0966" w14:textId="77777777" w:rsidR="005C4F7E" w:rsidRDefault="005C4F7E" w:rsidP="009E1CAA">
      <w:pPr>
        <w:spacing w:line="276" w:lineRule="auto"/>
        <w:rPr>
          <w:rFonts w:ascii="Arial" w:hAnsi="Arial" w:cs="Arial"/>
        </w:rPr>
      </w:pPr>
    </w:p>
    <w:p w14:paraId="7178C17C" w14:textId="2DA783EC" w:rsidR="002B6709" w:rsidRPr="00436E52" w:rsidRDefault="007F7298" w:rsidP="002B6709">
      <w:pPr>
        <w:rPr>
          <w:rFonts w:ascii="Arial" w:hAnsi="Arial" w:cs="Arial"/>
        </w:rPr>
      </w:pPr>
      <w:r>
        <w:rPr>
          <w:rFonts w:ascii="Arial" w:hAnsi="Arial" w:cs="Arial"/>
        </w:rPr>
        <w:t>The Mammal Society (2022) states that Chinese muntjac</w:t>
      </w:r>
      <w:r w:rsidR="003569C8">
        <w:rPr>
          <w:rFonts w:ascii="Arial" w:hAnsi="Arial" w:cs="Arial"/>
        </w:rPr>
        <w:t xml:space="preserve"> </w:t>
      </w:r>
      <w:r w:rsidR="003569C8">
        <w:rPr>
          <w:rFonts w:ascii="Arial" w:hAnsi="Arial" w:cs="Arial"/>
          <w:i/>
          <w:iCs/>
        </w:rPr>
        <w:t>(</w:t>
      </w:r>
      <w:proofErr w:type="spellStart"/>
      <w:r w:rsidR="003569C8">
        <w:rPr>
          <w:rFonts w:ascii="Arial" w:hAnsi="Arial" w:cs="Arial"/>
          <w:i/>
          <w:iCs/>
        </w:rPr>
        <w:t>Muntiacus</w:t>
      </w:r>
      <w:proofErr w:type="spellEnd"/>
      <w:r w:rsidR="003569C8">
        <w:rPr>
          <w:rFonts w:ascii="Arial" w:hAnsi="Arial" w:cs="Arial"/>
          <w:i/>
          <w:iCs/>
        </w:rPr>
        <w:t xml:space="preserve"> </w:t>
      </w:r>
      <w:proofErr w:type="spellStart"/>
      <w:r w:rsidR="003569C8">
        <w:rPr>
          <w:rFonts w:ascii="Arial" w:hAnsi="Arial" w:cs="Arial"/>
          <w:i/>
          <w:iCs/>
        </w:rPr>
        <w:t>reevesi</w:t>
      </w:r>
      <w:proofErr w:type="spellEnd"/>
      <w:r w:rsidR="003569C8">
        <w:rPr>
          <w:rFonts w:ascii="Arial" w:hAnsi="Arial" w:cs="Arial"/>
          <w:i/>
          <w:iCs/>
        </w:rPr>
        <w:t>)</w:t>
      </w:r>
      <w:r>
        <w:rPr>
          <w:rFonts w:ascii="Arial" w:hAnsi="Arial" w:cs="Arial"/>
        </w:rPr>
        <w:t xml:space="preserve"> deer are Invasive Non-Native Species, therefore any sightings on site should be recorded and reported to the appropriate agency. </w:t>
      </w:r>
      <w:r w:rsidR="0084232C">
        <w:rPr>
          <w:rFonts w:ascii="Arial" w:hAnsi="Arial" w:cs="Arial"/>
        </w:rPr>
        <w:t>As there are several</w:t>
      </w:r>
      <w:r w:rsidR="00844E24">
        <w:rPr>
          <w:rFonts w:ascii="Arial" w:hAnsi="Arial" w:cs="Arial"/>
        </w:rPr>
        <w:t xml:space="preserve"> </w:t>
      </w:r>
      <w:r w:rsidR="0084232C">
        <w:rPr>
          <w:rFonts w:ascii="Arial" w:hAnsi="Arial" w:cs="Arial"/>
        </w:rPr>
        <w:t xml:space="preserve">recent records of Chinese muntjac deer within a 5-mile radius of the site, and due to Chinese muntjac deer browsing on tree saplings, a tall wire deer-proof fence </w:t>
      </w:r>
      <w:r w:rsidR="00844E24">
        <w:rPr>
          <w:rFonts w:ascii="Arial" w:hAnsi="Arial" w:cs="Arial"/>
        </w:rPr>
        <w:t>should</w:t>
      </w:r>
      <w:r w:rsidR="0084232C">
        <w:rPr>
          <w:rFonts w:ascii="Arial" w:hAnsi="Arial" w:cs="Arial"/>
        </w:rPr>
        <w:t xml:space="preserve"> be erected along both sides of the hedgerow to give the hedgerow saplings protection (NBN Atlas, 2024).</w:t>
      </w:r>
      <w:r w:rsidR="00844E24">
        <w:rPr>
          <w:rFonts w:ascii="Arial" w:hAnsi="Arial" w:cs="Arial"/>
        </w:rPr>
        <w:t xml:space="preserve"> </w:t>
      </w:r>
    </w:p>
    <w:p w14:paraId="68A15848" w14:textId="77777777" w:rsidR="0084232C" w:rsidRDefault="0084232C" w:rsidP="009E1CAA">
      <w:pPr>
        <w:spacing w:line="276" w:lineRule="auto"/>
        <w:rPr>
          <w:rFonts w:ascii="Arial" w:hAnsi="Arial" w:cs="Arial"/>
        </w:rPr>
      </w:pPr>
    </w:p>
    <w:p w14:paraId="2C76EE73" w14:textId="08CC5600" w:rsidR="00A75D4E" w:rsidRDefault="005C4F7E" w:rsidP="005C4F7E">
      <w:pPr>
        <w:pStyle w:val="Heading2"/>
        <w:rPr>
          <w:rFonts w:ascii="Arial" w:hAnsi="Arial" w:cs="Arial"/>
        </w:rPr>
      </w:pPr>
      <w:bookmarkStart w:id="27" w:name="_Toc161681031"/>
      <w:r w:rsidRPr="005C4F7E">
        <w:rPr>
          <w:rFonts w:ascii="Arial" w:hAnsi="Arial" w:cs="Arial"/>
        </w:rPr>
        <w:t>Stakeholder Engagement</w:t>
      </w:r>
      <w:bookmarkEnd w:id="27"/>
    </w:p>
    <w:p w14:paraId="3FA8E214" w14:textId="77777777" w:rsidR="005C4F7E" w:rsidRDefault="005C4F7E" w:rsidP="005C4F7E"/>
    <w:p w14:paraId="11F22AB1" w14:textId="251E9CF5" w:rsidR="005C4F7E" w:rsidRDefault="005E08B1" w:rsidP="005C4F7E">
      <w:pPr>
        <w:rPr>
          <w:rFonts w:ascii="Arial" w:hAnsi="Arial" w:cs="Arial"/>
        </w:rPr>
      </w:pPr>
      <w:r>
        <w:rPr>
          <w:rFonts w:ascii="Arial" w:hAnsi="Arial" w:cs="Arial"/>
        </w:rPr>
        <w:t xml:space="preserve">Iversen </w:t>
      </w:r>
      <w:r>
        <w:rPr>
          <w:rFonts w:ascii="Arial" w:hAnsi="Arial" w:cs="Arial"/>
          <w:i/>
          <w:iCs/>
        </w:rPr>
        <w:t>et al</w:t>
      </w:r>
      <w:r>
        <w:rPr>
          <w:rFonts w:ascii="Arial" w:hAnsi="Arial" w:cs="Arial"/>
        </w:rPr>
        <w:t xml:space="preserve"> (2022) suggest</w:t>
      </w:r>
      <w:r w:rsidR="00194566">
        <w:rPr>
          <w:rFonts w:ascii="Arial" w:hAnsi="Arial" w:cs="Arial"/>
        </w:rPr>
        <w:t>s</w:t>
      </w:r>
      <w:r>
        <w:rPr>
          <w:rFonts w:ascii="Arial" w:hAnsi="Arial" w:cs="Arial"/>
        </w:rPr>
        <w:t xml:space="preserve"> that efficient stakeholder engagement can lead to successful management and creation of woodlands. Therefore, a</w:t>
      </w:r>
      <w:r w:rsidR="005C4F7E">
        <w:rPr>
          <w:rFonts w:ascii="Arial" w:hAnsi="Arial" w:cs="Arial"/>
        </w:rPr>
        <w:t xml:space="preserve">s there is a </w:t>
      </w:r>
      <w:proofErr w:type="spellStart"/>
      <w:r w:rsidR="005C4F7E">
        <w:rPr>
          <w:rFonts w:ascii="Arial" w:hAnsi="Arial" w:cs="Arial"/>
        </w:rPr>
        <w:t>PRoW</w:t>
      </w:r>
      <w:proofErr w:type="spellEnd"/>
      <w:r w:rsidR="005C4F7E">
        <w:rPr>
          <w:rFonts w:ascii="Arial" w:hAnsi="Arial" w:cs="Arial"/>
        </w:rPr>
        <w:t xml:space="preserve"> across the site</w:t>
      </w:r>
      <w:r w:rsidR="00FB2294">
        <w:rPr>
          <w:rFonts w:ascii="Arial" w:hAnsi="Arial" w:cs="Arial"/>
        </w:rPr>
        <w:t>,</w:t>
      </w:r>
      <w:r w:rsidR="005C4F7E">
        <w:rPr>
          <w:rFonts w:ascii="Arial" w:hAnsi="Arial" w:cs="Arial"/>
        </w:rPr>
        <w:t xml:space="preserve"> as well as public access via the on-site car park, organised stakeholder events </w:t>
      </w:r>
      <w:r w:rsidR="00D33140">
        <w:rPr>
          <w:rFonts w:ascii="Arial" w:hAnsi="Arial" w:cs="Arial"/>
        </w:rPr>
        <w:t>should</w:t>
      </w:r>
      <w:r w:rsidR="005C4F7E">
        <w:rPr>
          <w:rFonts w:ascii="Arial" w:hAnsi="Arial" w:cs="Arial"/>
        </w:rPr>
        <w:t xml:space="preserve"> be </w:t>
      </w:r>
      <w:r w:rsidR="00FB2294">
        <w:rPr>
          <w:rFonts w:ascii="Arial" w:hAnsi="Arial" w:cs="Arial"/>
        </w:rPr>
        <w:t xml:space="preserve">planned and held at suitable places, for example, </w:t>
      </w:r>
      <w:r w:rsidR="00194566">
        <w:rPr>
          <w:rFonts w:ascii="Arial" w:hAnsi="Arial" w:cs="Arial"/>
        </w:rPr>
        <w:t xml:space="preserve">in </w:t>
      </w:r>
      <w:r w:rsidR="00FB2294">
        <w:rPr>
          <w:rFonts w:ascii="Arial" w:hAnsi="Arial" w:cs="Arial"/>
        </w:rPr>
        <w:t xml:space="preserve">the nearby Llanellen </w:t>
      </w:r>
      <w:r w:rsidR="00D33140">
        <w:rPr>
          <w:rFonts w:ascii="Arial" w:hAnsi="Arial" w:cs="Arial"/>
        </w:rPr>
        <w:t>V</w:t>
      </w:r>
      <w:r w:rsidR="00FB2294">
        <w:rPr>
          <w:rFonts w:ascii="Arial" w:hAnsi="Arial" w:cs="Arial"/>
        </w:rPr>
        <w:t xml:space="preserve">illage </w:t>
      </w:r>
      <w:r w:rsidR="00D33140">
        <w:rPr>
          <w:rFonts w:ascii="Arial" w:hAnsi="Arial" w:cs="Arial"/>
        </w:rPr>
        <w:t>H</w:t>
      </w:r>
      <w:r w:rsidR="00FB2294">
        <w:rPr>
          <w:rFonts w:ascii="Arial" w:hAnsi="Arial" w:cs="Arial"/>
        </w:rPr>
        <w:t>all</w:t>
      </w:r>
      <w:r w:rsidR="005C4F7E">
        <w:rPr>
          <w:rFonts w:ascii="Arial" w:hAnsi="Arial" w:cs="Arial"/>
        </w:rPr>
        <w:t xml:space="preserve">. Stakeholder engagement events </w:t>
      </w:r>
      <w:r w:rsidR="00D33140">
        <w:rPr>
          <w:rFonts w:ascii="Arial" w:hAnsi="Arial" w:cs="Arial"/>
        </w:rPr>
        <w:t>should</w:t>
      </w:r>
      <w:r w:rsidR="005C4F7E">
        <w:rPr>
          <w:rFonts w:ascii="Arial" w:hAnsi="Arial" w:cs="Arial"/>
        </w:rPr>
        <w:t xml:space="preserve"> be advertised via local social media group pages. The stakeholder meetings </w:t>
      </w:r>
      <w:r w:rsidR="00D33140">
        <w:rPr>
          <w:rFonts w:ascii="Arial" w:hAnsi="Arial" w:cs="Arial"/>
        </w:rPr>
        <w:t>should</w:t>
      </w:r>
      <w:r w:rsidR="005C4F7E">
        <w:rPr>
          <w:rFonts w:ascii="Arial" w:hAnsi="Arial" w:cs="Arial"/>
        </w:rPr>
        <w:t xml:space="preserve"> discuss any future work that is set out in this management plan, as well as offer stakeholders the </w:t>
      </w:r>
      <w:r w:rsidR="00D33140">
        <w:rPr>
          <w:rFonts w:ascii="Arial" w:hAnsi="Arial" w:cs="Arial"/>
        </w:rPr>
        <w:t>opportunity</w:t>
      </w:r>
      <w:r w:rsidR="005C4F7E">
        <w:rPr>
          <w:rFonts w:ascii="Arial" w:hAnsi="Arial" w:cs="Arial"/>
        </w:rPr>
        <w:t xml:space="preserve"> to put forward any thoughts and ideas of the work that is planned for the site, along with suggestions of work that could be carried out on the site.</w:t>
      </w:r>
    </w:p>
    <w:p w14:paraId="1197C94B" w14:textId="77777777" w:rsidR="00DA5832" w:rsidRDefault="00DA5832" w:rsidP="005C4F7E">
      <w:pPr>
        <w:rPr>
          <w:rFonts w:ascii="Arial" w:hAnsi="Arial" w:cs="Arial"/>
        </w:rPr>
      </w:pPr>
    </w:p>
    <w:p w14:paraId="5740498D" w14:textId="25E0565C" w:rsidR="00DA5832" w:rsidRDefault="00DA5832" w:rsidP="00DA5832">
      <w:pPr>
        <w:pStyle w:val="Heading1"/>
        <w:rPr>
          <w:rFonts w:ascii="Arial" w:hAnsi="Arial" w:cs="Arial"/>
        </w:rPr>
      </w:pPr>
      <w:bookmarkStart w:id="28" w:name="_Toc161681032"/>
      <w:proofErr w:type="spellStart"/>
      <w:r w:rsidRPr="00DA5832">
        <w:rPr>
          <w:rFonts w:ascii="Arial" w:hAnsi="Arial" w:cs="Arial"/>
        </w:rPr>
        <w:t>Goytre</w:t>
      </w:r>
      <w:proofErr w:type="spellEnd"/>
      <w:r w:rsidRPr="00DA5832">
        <w:rPr>
          <w:rFonts w:ascii="Arial" w:hAnsi="Arial" w:cs="Arial"/>
        </w:rPr>
        <w:t xml:space="preserve"> Wharf</w:t>
      </w:r>
      <w:r>
        <w:rPr>
          <w:rFonts w:ascii="Arial" w:hAnsi="Arial" w:cs="Arial"/>
        </w:rPr>
        <w:t xml:space="preserve"> Woodland</w:t>
      </w:r>
      <w:r w:rsidRPr="00DA5832">
        <w:rPr>
          <w:rFonts w:ascii="Arial" w:hAnsi="Arial" w:cs="Arial"/>
        </w:rPr>
        <w:t xml:space="preserve"> – Habitat Management and Monitoring Plan</w:t>
      </w:r>
      <w:bookmarkEnd w:id="28"/>
    </w:p>
    <w:p w14:paraId="55C82D1B" w14:textId="77777777" w:rsidR="00DA5832" w:rsidRDefault="00DA5832" w:rsidP="00DA5832"/>
    <w:p w14:paraId="2B37BA9F" w14:textId="5064F69B" w:rsidR="00DA5832" w:rsidRDefault="00DA5832" w:rsidP="00DA5832">
      <w:pPr>
        <w:rPr>
          <w:rFonts w:ascii="Arial" w:hAnsi="Arial" w:cs="Arial"/>
        </w:rPr>
      </w:pPr>
      <w:r w:rsidRPr="00A91770">
        <w:rPr>
          <w:rFonts w:ascii="Arial" w:hAnsi="Arial" w:cs="Arial"/>
        </w:rPr>
        <w:t>Table</w:t>
      </w:r>
      <w:r w:rsidR="00EB3A52" w:rsidRPr="00A91770">
        <w:rPr>
          <w:rFonts w:ascii="Arial" w:hAnsi="Arial" w:cs="Arial"/>
        </w:rPr>
        <w:t>s 1, 2,</w:t>
      </w:r>
      <w:r w:rsidR="00F7486E" w:rsidRPr="00A91770">
        <w:rPr>
          <w:rFonts w:ascii="Arial" w:hAnsi="Arial" w:cs="Arial"/>
        </w:rPr>
        <w:t xml:space="preserve"> 3,</w:t>
      </w:r>
      <w:r w:rsidR="00EB3A52" w:rsidRPr="00A91770">
        <w:rPr>
          <w:rFonts w:ascii="Arial" w:hAnsi="Arial" w:cs="Arial"/>
        </w:rPr>
        <w:t xml:space="preserve"> and </w:t>
      </w:r>
      <w:r w:rsidR="00F7486E" w:rsidRPr="00A91770">
        <w:rPr>
          <w:rFonts w:ascii="Arial" w:hAnsi="Arial" w:cs="Arial"/>
        </w:rPr>
        <w:t>4</w:t>
      </w:r>
      <w:r w:rsidRPr="00A91770">
        <w:rPr>
          <w:rFonts w:ascii="Arial" w:hAnsi="Arial" w:cs="Arial"/>
        </w:rPr>
        <w:t xml:space="preserve"> (below) </w:t>
      </w:r>
      <w:r w:rsidR="00935801" w:rsidRPr="00A91770">
        <w:rPr>
          <w:rFonts w:ascii="Arial" w:hAnsi="Arial" w:cs="Arial"/>
        </w:rPr>
        <w:t>show</w:t>
      </w:r>
      <w:r w:rsidR="000A7732" w:rsidRPr="00A91770">
        <w:rPr>
          <w:rFonts w:ascii="Arial" w:hAnsi="Arial" w:cs="Arial"/>
        </w:rPr>
        <w:t xml:space="preserve"> an example of the information and format of how a </w:t>
      </w:r>
      <w:r w:rsidR="00935801" w:rsidRPr="00A91770">
        <w:rPr>
          <w:rFonts w:ascii="Arial" w:hAnsi="Arial" w:cs="Arial"/>
        </w:rPr>
        <w:t>completed</w:t>
      </w:r>
      <w:r w:rsidRPr="00A91770">
        <w:rPr>
          <w:rFonts w:ascii="Arial" w:hAnsi="Arial" w:cs="Arial"/>
        </w:rPr>
        <w:t xml:space="preserve"> HMMP</w:t>
      </w:r>
      <w:r w:rsidR="00935801" w:rsidRPr="00A91770">
        <w:rPr>
          <w:rFonts w:ascii="Arial" w:hAnsi="Arial" w:cs="Arial"/>
        </w:rPr>
        <w:t xml:space="preserve"> form</w:t>
      </w:r>
      <w:r w:rsidRPr="00A91770">
        <w:rPr>
          <w:rFonts w:ascii="Arial" w:hAnsi="Arial" w:cs="Arial"/>
        </w:rPr>
        <w:t xml:space="preserve"> for the </w:t>
      </w:r>
      <w:proofErr w:type="spellStart"/>
      <w:r w:rsidRPr="00A91770">
        <w:rPr>
          <w:rFonts w:ascii="Arial" w:hAnsi="Arial" w:cs="Arial"/>
        </w:rPr>
        <w:t>Goytre</w:t>
      </w:r>
      <w:proofErr w:type="spellEnd"/>
      <w:r w:rsidRPr="00A91770">
        <w:rPr>
          <w:rFonts w:ascii="Arial" w:hAnsi="Arial" w:cs="Arial"/>
        </w:rPr>
        <w:t xml:space="preserve"> Wharf Woodland site </w:t>
      </w:r>
      <w:r w:rsidR="000A7732" w:rsidRPr="00A91770">
        <w:rPr>
          <w:rFonts w:ascii="Arial" w:hAnsi="Arial" w:cs="Arial"/>
        </w:rPr>
        <w:t>wo</w:t>
      </w:r>
      <w:r w:rsidR="0026273C" w:rsidRPr="00A91770">
        <w:rPr>
          <w:rFonts w:ascii="Arial" w:hAnsi="Arial" w:cs="Arial"/>
        </w:rPr>
        <w:t>ul</w:t>
      </w:r>
      <w:r w:rsidR="000A7732" w:rsidRPr="00A91770">
        <w:rPr>
          <w:rFonts w:ascii="Arial" w:hAnsi="Arial" w:cs="Arial"/>
        </w:rPr>
        <w:t xml:space="preserve">d look </w:t>
      </w:r>
      <w:r w:rsidRPr="00A91770">
        <w:rPr>
          <w:rFonts w:ascii="Arial" w:hAnsi="Arial" w:cs="Arial"/>
        </w:rPr>
        <w:t>using the information collated above.</w:t>
      </w:r>
      <w:r w:rsidR="00FA0AC8" w:rsidRPr="00A91770">
        <w:rPr>
          <w:rFonts w:ascii="Arial" w:hAnsi="Arial" w:cs="Arial"/>
        </w:rPr>
        <w:t xml:space="preserve"> </w:t>
      </w:r>
      <w:r w:rsidR="00EB3A52" w:rsidRPr="00A91770">
        <w:rPr>
          <w:rFonts w:ascii="Arial" w:hAnsi="Arial" w:cs="Arial"/>
        </w:rPr>
        <w:t xml:space="preserve">The tables below (1, 2, </w:t>
      </w:r>
      <w:r w:rsidR="00A91770" w:rsidRPr="00A91770">
        <w:rPr>
          <w:rFonts w:ascii="Arial" w:hAnsi="Arial" w:cs="Arial"/>
        </w:rPr>
        <w:t>3, and 4</w:t>
      </w:r>
      <w:r w:rsidR="00EB3A52" w:rsidRPr="00A91770">
        <w:rPr>
          <w:rFonts w:ascii="Arial" w:hAnsi="Arial" w:cs="Arial"/>
        </w:rPr>
        <w:t xml:space="preserve">) have been created and adapted for the </w:t>
      </w:r>
      <w:proofErr w:type="spellStart"/>
      <w:r w:rsidR="00EB3A52" w:rsidRPr="00A91770">
        <w:rPr>
          <w:rFonts w:ascii="Arial" w:hAnsi="Arial" w:cs="Arial"/>
        </w:rPr>
        <w:t>Goytre</w:t>
      </w:r>
      <w:proofErr w:type="spellEnd"/>
      <w:r w:rsidR="00EB3A52" w:rsidRPr="00A91770">
        <w:rPr>
          <w:rFonts w:ascii="Arial" w:hAnsi="Arial" w:cs="Arial"/>
        </w:rPr>
        <w:t xml:space="preserve"> Wharf Woodland site using a HMMP template from Natural England (2023).</w:t>
      </w:r>
    </w:p>
    <w:p w14:paraId="05BF87B5" w14:textId="77777777" w:rsidR="000A7732" w:rsidRDefault="000A7732" w:rsidP="00DA5832">
      <w:pPr>
        <w:rPr>
          <w:rFonts w:ascii="Arial" w:hAnsi="Arial" w:cs="Arial"/>
        </w:rPr>
      </w:pPr>
    </w:p>
    <w:p w14:paraId="2594A533" w14:textId="2710F612" w:rsidR="00EB3A52" w:rsidRDefault="00EB3A52" w:rsidP="00EB3A52">
      <w:pPr>
        <w:pStyle w:val="Caption"/>
        <w:keepNext/>
      </w:pPr>
      <w:bookmarkStart w:id="29" w:name="_Toc161680725"/>
      <w:r>
        <w:t xml:space="preserve">Table </w:t>
      </w:r>
      <w:r>
        <w:fldChar w:fldCharType="begin"/>
      </w:r>
      <w:r>
        <w:instrText xml:space="preserve"> SEQ Table \* ARABIC </w:instrText>
      </w:r>
      <w:r>
        <w:fldChar w:fldCharType="separate"/>
      </w:r>
      <w:r w:rsidR="00450946">
        <w:rPr>
          <w:noProof/>
        </w:rPr>
        <w:t>1</w:t>
      </w:r>
      <w:r>
        <w:fldChar w:fldCharType="end"/>
      </w:r>
      <w:r>
        <w:t xml:space="preserve"> - Section 1</w:t>
      </w:r>
      <w:r w:rsidR="00FC2F47">
        <w:t xml:space="preserve"> – HMMP</w:t>
      </w:r>
      <w:r>
        <w:t xml:space="preserve"> (</w:t>
      </w:r>
      <w:r w:rsidR="00A91770">
        <w:t>A</w:t>
      </w:r>
      <w:r>
        <w:t>dapted from</w:t>
      </w:r>
      <w:r w:rsidR="00A91770">
        <w:t>:</w:t>
      </w:r>
      <w:r>
        <w:t xml:space="preserve"> Natural England, 2023).</w:t>
      </w:r>
      <w:bookmarkEnd w:id="29"/>
    </w:p>
    <w:tbl>
      <w:tblPr>
        <w:tblStyle w:val="TableGrid"/>
        <w:tblW w:w="0" w:type="auto"/>
        <w:tblLook w:val="04A0" w:firstRow="1" w:lastRow="0" w:firstColumn="1" w:lastColumn="0" w:noHBand="0" w:noVBand="1"/>
      </w:tblPr>
      <w:tblGrid>
        <w:gridCol w:w="3114"/>
        <w:gridCol w:w="3685"/>
      </w:tblGrid>
      <w:tr w:rsidR="00944EE3" w14:paraId="5FDF16CE" w14:textId="77777777" w:rsidTr="009905A5">
        <w:trPr>
          <w:trHeight w:val="269"/>
        </w:trPr>
        <w:tc>
          <w:tcPr>
            <w:tcW w:w="3114" w:type="dxa"/>
            <w:shd w:val="clear" w:color="auto" w:fill="E7E6E6" w:themeFill="background2"/>
          </w:tcPr>
          <w:p w14:paraId="5FB0B56A" w14:textId="7B05A26B" w:rsidR="00944EE3" w:rsidRPr="00F97BAF" w:rsidRDefault="00944EE3" w:rsidP="00DA5832">
            <w:pPr>
              <w:rPr>
                <w:rFonts w:ascii="Arial" w:hAnsi="Arial" w:cs="Arial"/>
                <w:b/>
                <w:bCs/>
              </w:rPr>
            </w:pPr>
            <w:r>
              <w:rPr>
                <w:rFonts w:ascii="Arial" w:hAnsi="Arial" w:cs="Arial"/>
                <w:b/>
                <w:bCs/>
              </w:rPr>
              <w:t>Author:</w:t>
            </w:r>
          </w:p>
        </w:tc>
        <w:tc>
          <w:tcPr>
            <w:tcW w:w="3685" w:type="dxa"/>
          </w:tcPr>
          <w:p w14:paraId="192C9F11" w14:textId="2D973A05" w:rsidR="00944EE3" w:rsidRDefault="00944EE3" w:rsidP="00DA5832">
            <w:pPr>
              <w:rPr>
                <w:rFonts w:ascii="Arial" w:hAnsi="Arial" w:cs="Arial"/>
              </w:rPr>
            </w:pPr>
            <w:r>
              <w:rPr>
                <w:rFonts w:ascii="Arial" w:hAnsi="Arial" w:cs="Arial"/>
              </w:rPr>
              <w:t>Jack Lewis</w:t>
            </w:r>
          </w:p>
        </w:tc>
      </w:tr>
      <w:tr w:rsidR="000A7732" w14:paraId="2117331D" w14:textId="77777777" w:rsidTr="009905A5">
        <w:trPr>
          <w:trHeight w:val="269"/>
        </w:trPr>
        <w:tc>
          <w:tcPr>
            <w:tcW w:w="3114" w:type="dxa"/>
            <w:shd w:val="clear" w:color="auto" w:fill="E7E6E6" w:themeFill="background2"/>
          </w:tcPr>
          <w:p w14:paraId="4B0F2CD7" w14:textId="6AE58AF3" w:rsidR="000A7732" w:rsidRPr="00F97BAF" w:rsidRDefault="000A7732" w:rsidP="00DA5832">
            <w:pPr>
              <w:rPr>
                <w:rFonts w:ascii="Arial" w:hAnsi="Arial" w:cs="Arial"/>
                <w:b/>
                <w:bCs/>
              </w:rPr>
            </w:pPr>
            <w:r w:rsidRPr="00F97BAF">
              <w:rPr>
                <w:rFonts w:ascii="Arial" w:hAnsi="Arial" w:cs="Arial"/>
                <w:b/>
                <w:bCs/>
              </w:rPr>
              <w:t>Site Name:</w:t>
            </w:r>
          </w:p>
        </w:tc>
        <w:tc>
          <w:tcPr>
            <w:tcW w:w="3685" w:type="dxa"/>
          </w:tcPr>
          <w:p w14:paraId="20380B53" w14:textId="1F6C0CDC" w:rsidR="000A7732" w:rsidRDefault="000A7732" w:rsidP="00DA5832">
            <w:pPr>
              <w:rPr>
                <w:rFonts w:ascii="Arial" w:hAnsi="Arial" w:cs="Arial"/>
              </w:rPr>
            </w:pPr>
            <w:proofErr w:type="spellStart"/>
            <w:r>
              <w:rPr>
                <w:rFonts w:ascii="Arial" w:hAnsi="Arial" w:cs="Arial"/>
              </w:rPr>
              <w:t>Goytre</w:t>
            </w:r>
            <w:proofErr w:type="spellEnd"/>
            <w:r>
              <w:rPr>
                <w:rFonts w:ascii="Arial" w:hAnsi="Arial" w:cs="Arial"/>
              </w:rPr>
              <w:t xml:space="preserve"> Wharf Woodland Site</w:t>
            </w:r>
          </w:p>
        </w:tc>
      </w:tr>
      <w:tr w:rsidR="000A7732" w14:paraId="7AF69D5A" w14:textId="77777777" w:rsidTr="009905A5">
        <w:trPr>
          <w:trHeight w:val="269"/>
        </w:trPr>
        <w:tc>
          <w:tcPr>
            <w:tcW w:w="3114" w:type="dxa"/>
            <w:shd w:val="clear" w:color="auto" w:fill="E7E6E6" w:themeFill="background2"/>
          </w:tcPr>
          <w:p w14:paraId="1210AFB6" w14:textId="600E1683" w:rsidR="000A7732" w:rsidRPr="00F97BAF" w:rsidRDefault="000A7732" w:rsidP="00DA5832">
            <w:pPr>
              <w:rPr>
                <w:rFonts w:ascii="Arial" w:hAnsi="Arial" w:cs="Arial"/>
                <w:b/>
                <w:bCs/>
              </w:rPr>
            </w:pPr>
            <w:r w:rsidRPr="00F97BAF">
              <w:rPr>
                <w:rFonts w:ascii="Arial" w:hAnsi="Arial" w:cs="Arial"/>
                <w:b/>
                <w:bCs/>
              </w:rPr>
              <w:t>Date:</w:t>
            </w:r>
          </w:p>
        </w:tc>
        <w:tc>
          <w:tcPr>
            <w:tcW w:w="3685" w:type="dxa"/>
          </w:tcPr>
          <w:p w14:paraId="25319A3B" w14:textId="34E0714F" w:rsidR="000A7732" w:rsidRDefault="000A7732" w:rsidP="00DA5832">
            <w:pPr>
              <w:rPr>
                <w:rFonts w:ascii="Arial" w:hAnsi="Arial" w:cs="Arial"/>
              </w:rPr>
            </w:pPr>
            <w:r>
              <w:rPr>
                <w:rFonts w:ascii="Arial" w:hAnsi="Arial" w:cs="Arial"/>
              </w:rPr>
              <w:t>8 March 2024</w:t>
            </w:r>
          </w:p>
        </w:tc>
      </w:tr>
      <w:tr w:rsidR="000A7732" w14:paraId="42B53BD2" w14:textId="77777777" w:rsidTr="009905A5">
        <w:trPr>
          <w:trHeight w:val="280"/>
        </w:trPr>
        <w:tc>
          <w:tcPr>
            <w:tcW w:w="3114" w:type="dxa"/>
            <w:shd w:val="clear" w:color="auto" w:fill="E7E6E6" w:themeFill="background2"/>
          </w:tcPr>
          <w:p w14:paraId="61FF7051" w14:textId="01AEBB71" w:rsidR="000A7732" w:rsidRPr="00F97BAF" w:rsidRDefault="000A7732" w:rsidP="00DA5832">
            <w:pPr>
              <w:rPr>
                <w:rFonts w:ascii="Arial" w:hAnsi="Arial" w:cs="Arial"/>
                <w:b/>
                <w:bCs/>
              </w:rPr>
            </w:pPr>
            <w:r w:rsidRPr="00F97BAF">
              <w:rPr>
                <w:rFonts w:ascii="Arial" w:hAnsi="Arial" w:cs="Arial"/>
                <w:b/>
                <w:bCs/>
              </w:rPr>
              <w:t>Version</w:t>
            </w:r>
            <w:r w:rsidR="00F97BAF">
              <w:rPr>
                <w:rFonts w:ascii="Arial" w:hAnsi="Arial" w:cs="Arial"/>
                <w:b/>
                <w:bCs/>
              </w:rPr>
              <w:t>:</w:t>
            </w:r>
          </w:p>
        </w:tc>
        <w:tc>
          <w:tcPr>
            <w:tcW w:w="3685" w:type="dxa"/>
          </w:tcPr>
          <w:p w14:paraId="1F84BF8D" w14:textId="2167C63B" w:rsidR="000A7732" w:rsidRDefault="000A7732" w:rsidP="00DA5832">
            <w:pPr>
              <w:rPr>
                <w:rFonts w:ascii="Arial" w:hAnsi="Arial" w:cs="Arial"/>
              </w:rPr>
            </w:pPr>
            <w:r>
              <w:rPr>
                <w:rFonts w:ascii="Arial" w:hAnsi="Arial" w:cs="Arial"/>
              </w:rPr>
              <w:t>1</w:t>
            </w:r>
          </w:p>
        </w:tc>
      </w:tr>
      <w:tr w:rsidR="001C0C99" w14:paraId="632C5ABB" w14:textId="77777777" w:rsidTr="009905A5">
        <w:trPr>
          <w:trHeight w:val="280"/>
        </w:trPr>
        <w:tc>
          <w:tcPr>
            <w:tcW w:w="3114" w:type="dxa"/>
            <w:shd w:val="clear" w:color="auto" w:fill="E7E6E6" w:themeFill="background2"/>
          </w:tcPr>
          <w:p w14:paraId="5BBC2CEA" w14:textId="7D00B553" w:rsidR="001C0C99" w:rsidRDefault="001C0C99" w:rsidP="00DA5832">
            <w:pPr>
              <w:rPr>
                <w:rFonts w:ascii="Arial" w:hAnsi="Arial" w:cs="Arial"/>
                <w:b/>
                <w:bCs/>
              </w:rPr>
            </w:pPr>
            <w:r>
              <w:rPr>
                <w:rFonts w:ascii="Arial" w:hAnsi="Arial" w:cs="Arial"/>
                <w:b/>
                <w:bCs/>
              </w:rPr>
              <w:t xml:space="preserve">HMMP </w:t>
            </w:r>
            <w:r w:rsidR="00097E9C">
              <w:rPr>
                <w:rFonts w:ascii="Arial" w:hAnsi="Arial" w:cs="Arial"/>
                <w:b/>
                <w:bCs/>
              </w:rPr>
              <w:t>Version End Date</w:t>
            </w:r>
            <w:r>
              <w:rPr>
                <w:rFonts w:ascii="Arial" w:hAnsi="Arial" w:cs="Arial"/>
                <w:b/>
                <w:bCs/>
              </w:rPr>
              <w:t>:</w:t>
            </w:r>
          </w:p>
        </w:tc>
        <w:tc>
          <w:tcPr>
            <w:tcW w:w="3685" w:type="dxa"/>
          </w:tcPr>
          <w:p w14:paraId="5D13FF0C" w14:textId="7993095B" w:rsidR="001C0C99" w:rsidRDefault="001C0C99" w:rsidP="00DA5832">
            <w:pPr>
              <w:rPr>
                <w:rFonts w:ascii="Arial" w:hAnsi="Arial" w:cs="Arial"/>
              </w:rPr>
            </w:pPr>
            <w:r>
              <w:rPr>
                <w:rFonts w:ascii="Arial" w:hAnsi="Arial" w:cs="Arial"/>
              </w:rPr>
              <w:t>8 March 2029 (5 years)</w:t>
            </w:r>
          </w:p>
        </w:tc>
      </w:tr>
      <w:tr w:rsidR="009905A5" w14:paraId="0EDEF417" w14:textId="77777777" w:rsidTr="009905A5">
        <w:trPr>
          <w:trHeight w:val="280"/>
        </w:trPr>
        <w:tc>
          <w:tcPr>
            <w:tcW w:w="3114" w:type="dxa"/>
            <w:shd w:val="clear" w:color="auto" w:fill="E7E6E6" w:themeFill="background2"/>
          </w:tcPr>
          <w:p w14:paraId="1D19F913" w14:textId="0645DCE5" w:rsidR="009905A5" w:rsidRDefault="009905A5" w:rsidP="00DA5832">
            <w:pPr>
              <w:rPr>
                <w:rFonts w:ascii="Arial" w:hAnsi="Arial" w:cs="Arial"/>
                <w:b/>
                <w:bCs/>
              </w:rPr>
            </w:pPr>
            <w:r>
              <w:rPr>
                <w:rFonts w:ascii="Arial" w:hAnsi="Arial" w:cs="Arial"/>
                <w:b/>
                <w:bCs/>
              </w:rPr>
              <w:t>LPA:</w:t>
            </w:r>
          </w:p>
        </w:tc>
        <w:tc>
          <w:tcPr>
            <w:tcW w:w="3685" w:type="dxa"/>
          </w:tcPr>
          <w:p w14:paraId="08751623" w14:textId="27189035" w:rsidR="009905A5" w:rsidRDefault="009905A5" w:rsidP="00DA5832">
            <w:pPr>
              <w:rPr>
                <w:rFonts w:ascii="Arial" w:hAnsi="Arial" w:cs="Arial"/>
              </w:rPr>
            </w:pPr>
            <w:r>
              <w:rPr>
                <w:rFonts w:ascii="Arial" w:hAnsi="Arial" w:cs="Arial"/>
              </w:rPr>
              <w:t>Monmouthshire County Council</w:t>
            </w:r>
          </w:p>
        </w:tc>
      </w:tr>
    </w:tbl>
    <w:p w14:paraId="056F8929" w14:textId="77777777" w:rsidR="000A7732" w:rsidRDefault="000A7732" w:rsidP="00DA5832">
      <w:pPr>
        <w:rPr>
          <w:rFonts w:ascii="Arial" w:hAnsi="Arial" w:cs="Arial"/>
        </w:rPr>
      </w:pPr>
    </w:p>
    <w:p w14:paraId="159EABEB" w14:textId="288BBBC5" w:rsidR="00EB3A52" w:rsidRDefault="00EB3A52" w:rsidP="00EB3A52">
      <w:pPr>
        <w:pStyle w:val="Caption"/>
        <w:keepNext/>
      </w:pPr>
      <w:bookmarkStart w:id="30" w:name="_Toc161680726"/>
      <w:r>
        <w:t xml:space="preserve">Table </w:t>
      </w:r>
      <w:r>
        <w:fldChar w:fldCharType="begin"/>
      </w:r>
      <w:r>
        <w:instrText xml:space="preserve"> SEQ Table \* ARABIC </w:instrText>
      </w:r>
      <w:r>
        <w:fldChar w:fldCharType="separate"/>
      </w:r>
      <w:r w:rsidR="00450946">
        <w:rPr>
          <w:noProof/>
        </w:rPr>
        <w:t>2</w:t>
      </w:r>
      <w:r>
        <w:fldChar w:fldCharType="end"/>
      </w:r>
      <w:r>
        <w:t xml:space="preserve"> - Section 2</w:t>
      </w:r>
      <w:r w:rsidR="00FC2F47">
        <w:t xml:space="preserve"> – </w:t>
      </w:r>
      <w:r w:rsidR="00103E5A">
        <w:t>HMMP (</w:t>
      </w:r>
      <w:r w:rsidR="00A91770">
        <w:t>A</w:t>
      </w:r>
      <w:r>
        <w:t>dapted from</w:t>
      </w:r>
      <w:r w:rsidR="00A91770">
        <w:t>:</w:t>
      </w:r>
      <w:r>
        <w:t xml:space="preserve"> Natural England, 2023).</w:t>
      </w:r>
      <w:bookmarkEnd w:id="30"/>
    </w:p>
    <w:tbl>
      <w:tblPr>
        <w:tblStyle w:val="TableGrid"/>
        <w:tblW w:w="0" w:type="auto"/>
        <w:tblLook w:val="04A0" w:firstRow="1" w:lastRow="0" w:firstColumn="1" w:lastColumn="0" w:noHBand="0" w:noVBand="1"/>
      </w:tblPr>
      <w:tblGrid>
        <w:gridCol w:w="9016"/>
      </w:tblGrid>
      <w:tr w:rsidR="005756B3" w14:paraId="4B0320F5" w14:textId="77777777" w:rsidTr="005756B3">
        <w:tc>
          <w:tcPr>
            <w:tcW w:w="9016" w:type="dxa"/>
            <w:shd w:val="clear" w:color="auto" w:fill="E7E6E6" w:themeFill="background2"/>
          </w:tcPr>
          <w:p w14:paraId="3EA13F38" w14:textId="703CF422" w:rsidR="005756B3" w:rsidRPr="005756B3" w:rsidRDefault="005756B3" w:rsidP="00DA5832">
            <w:pPr>
              <w:rPr>
                <w:rFonts w:ascii="Arial" w:hAnsi="Arial" w:cs="Arial"/>
                <w:b/>
                <w:bCs/>
              </w:rPr>
            </w:pPr>
            <w:r>
              <w:rPr>
                <w:rFonts w:ascii="Arial" w:hAnsi="Arial" w:cs="Arial"/>
                <w:b/>
                <w:bCs/>
              </w:rPr>
              <w:t>Site history:</w:t>
            </w:r>
          </w:p>
        </w:tc>
      </w:tr>
      <w:tr w:rsidR="005756B3" w14:paraId="6D07101A" w14:textId="77777777" w:rsidTr="005756B3">
        <w:tc>
          <w:tcPr>
            <w:tcW w:w="9016" w:type="dxa"/>
          </w:tcPr>
          <w:p w14:paraId="52143A22" w14:textId="5D13C8AB" w:rsidR="005756B3" w:rsidRDefault="00A40933" w:rsidP="00DA5832">
            <w:pPr>
              <w:rPr>
                <w:rFonts w:ascii="Arial" w:hAnsi="Arial" w:cs="Arial"/>
              </w:rPr>
            </w:pPr>
            <w:r>
              <w:rPr>
                <w:rFonts w:ascii="Arial" w:hAnsi="Arial" w:cs="Arial"/>
              </w:rPr>
              <w:t xml:space="preserve">There is no history of the site </w:t>
            </w:r>
            <w:r w:rsidR="007B5AE8">
              <w:rPr>
                <w:rFonts w:ascii="Arial" w:hAnsi="Arial" w:cs="Arial"/>
              </w:rPr>
              <w:t xml:space="preserve">available </w:t>
            </w:r>
            <w:r>
              <w:rPr>
                <w:rFonts w:ascii="Arial" w:hAnsi="Arial" w:cs="Arial"/>
              </w:rPr>
              <w:t>online.</w:t>
            </w:r>
          </w:p>
        </w:tc>
      </w:tr>
      <w:tr w:rsidR="005756B3" w14:paraId="31B9C90A" w14:textId="77777777" w:rsidTr="005756B3">
        <w:tc>
          <w:tcPr>
            <w:tcW w:w="9016" w:type="dxa"/>
            <w:shd w:val="clear" w:color="auto" w:fill="E7E6E6" w:themeFill="background2"/>
          </w:tcPr>
          <w:p w14:paraId="4301A8E9" w14:textId="58D316A0" w:rsidR="005756B3" w:rsidRPr="004164BB" w:rsidRDefault="004164BB" w:rsidP="00DA5832">
            <w:pPr>
              <w:rPr>
                <w:rFonts w:ascii="Arial" w:hAnsi="Arial" w:cs="Arial"/>
                <w:b/>
                <w:bCs/>
              </w:rPr>
            </w:pPr>
            <w:r w:rsidRPr="004164BB">
              <w:rPr>
                <w:rFonts w:ascii="Arial" w:hAnsi="Arial" w:cs="Arial"/>
                <w:b/>
                <w:bCs/>
              </w:rPr>
              <w:t>Site aim:</w:t>
            </w:r>
          </w:p>
        </w:tc>
      </w:tr>
      <w:tr w:rsidR="005756B3" w14:paraId="388A9F43" w14:textId="77777777" w:rsidTr="005756B3">
        <w:tc>
          <w:tcPr>
            <w:tcW w:w="9016" w:type="dxa"/>
          </w:tcPr>
          <w:p w14:paraId="21AE96CA" w14:textId="511BA37F" w:rsidR="004F5529" w:rsidRPr="00FD1C39" w:rsidRDefault="004F5529" w:rsidP="007B5AE8">
            <w:pPr>
              <w:spacing w:line="276" w:lineRule="auto"/>
              <w:rPr>
                <w:rFonts w:ascii="Arial" w:hAnsi="Arial" w:cs="Arial"/>
              </w:rPr>
            </w:pPr>
            <w:r w:rsidRPr="00FD1C39">
              <w:rPr>
                <w:rFonts w:ascii="Arial" w:hAnsi="Arial" w:cs="Arial"/>
              </w:rPr>
              <w:t>Aim:</w:t>
            </w:r>
          </w:p>
          <w:p w14:paraId="41DB7AD4" w14:textId="77777777" w:rsidR="004F5529" w:rsidRDefault="004F5529" w:rsidP="007B5AE8">
            <w:pPr>
              <w:pStyle w:val="ListParagraph"/>
              <w:numPr>
                <w:ilvl w:val="0"/>
                <w:numId w:val="30"/>
              </w:numPr>
              <w:spacing w:line="276" w:lineRule="auto"/>
              <w:rPr>
                <w:rFonts w:ascii="Arial" w:hAnsi="Arial" w:cs="Arial"/>
              </w:rPr>
            </w:pPr>
            <w:r w:rsidRPr="00FD1C39">
              <w:rPr>
                <w:rFonts w:ascii="Arial" w:hAnsi="Arial" w:cs="Arial"/>
              </w:rPr>
              <w:t xml:space="preserve">To </w:t>
            </w:r>
            <w:r>
              <w:rPr>
                <w:rFonts w:ascii="Arial" w:hAnsi="Arial" w:cs="Arial"/>
              </w:rPr>
              <w:t>c</w:t>
            </w:r>
            <w:r w:rsidRPr="00FD1C39">
              <w:rPr>
                <w:rFonts w:ascii="Arial" w:hAnsi="Arial" w:cs="Arial"/>
              </w:rPr>
              <w:t xml:space="preserve">reate a </w:t>
            </w:r>
            <w:r>
              <w:rPr>
                <w:rFonts w:ascii="Arial" w:hAnsi="Arial" w:cs="Arial"/>
              </w:rPr>
              <w:t xml:space="preserve">comprehensive Habitat Management and Monitoring Plan for the </w:t>
            </w:r>
            <w:proofErr w:type="spellStart"/>
            <w:r>
              <w:rPr>
                <w:rFonts w:ascii="Arial" w:hAnsi="Arial" w:cs="Arial"/>
              </w:rPr>
              <w:t>Goytre</w:t>
            </w:r>
            <w:proofErr w:type="spellEnd"/>
            <w:r>
              <w:rPr>
                <w:rFonts w:ascii="Arial" w:hAnsi="Arial" w:cs="Arial"/>
              </w:rPr>
              <w:t xml:space="preserve"> Wharf Woodland site.</w:t>
            </w:r>
          </w:p>
          <w:p w14:paraId="1C0400BE" w14:textId="77777777" w:rsidR="004F5529" w:rsidRDefault="004F5529" w:rsidP="007B5AE8">
            <w:pPr>
              <w:spacing w:line="276" w:lineRule="auto"/>
              <w:rPr>
                <w:rFonts w:ascii="Arial" w:hAnsi="Arial" w:cs="Arial"/>
              </w:rPr>
            </w:pPr>
          </w:p>
          <w:p w14:paraId="0A7308A6" w14:textId="2C5C23C4" w:rsidR="004F5529" w:rsidRDefault="004F5529" w:rsidP="007B5AE8">
            <w:pPr>
              <w:spacing w:line="276" w:lineRule="auto"/>
              <w:rPr>
                <w:rFonts w:ascii="Arial" w:hAnsi="Arial" w:cs="Arial"/>
              </w:rPr>
            </w:pPr>
            <w:r>
              <w:rPr>
                <w:rFonts w:ascii="Arial" w:hAnsi="Arial" w:cs="Arial"/>
              </w:rPr>
              <w:t>Objectives:</w:t>
            </w:r>
          </w:p>
          <w:p w14:paraId="7A1F72DC" w14:textId="77777777" w:rsidR="004F5529" w:rsidRDefault="004F5529" w:rsidP="007B5AE8">
            <w:pPr>
              <w:pStyle w:val="ListParagraph"/>
              <w:numPr>
                <w:ilvl w:val="0"/>
                <w:numId w:val="30"/>
              </w:numPr>
              <w:spacing w:line="276" w:lineRule="auto"/>
              <w:rPr>
                <w:rFonts w:ascii="Arial" w:hAnsi="Arial" w:cs="Arial"/>
              </w:rPr>
            </w:pPr>
            <w:r>
              <w:rPr>
                <w:rFonts w:ascii="Arial" w:hAnsi="Arial" w:cs="Arial"/>
              </w:rPr>
              <w:t>To increase biodiversity.</w:t>
            </w:r>
          </w:p>
          <w:p w14:paraId="238668B8" w14:textId="77777777" w:rsidR="004F5529" w:rsidRDefault="004F5529" w:rsidP="007B5AE8">
            <w:pPr>
              <w:pStyle w:val="ListParagraph"/>
              <w:numPr>
                <w:ilvl w:val="0"/>
                <w:numId w:val="30"/>
              </w:numPr>
              <w:spacing w:line="276" w:lineRule="auto"/>
              <w:rPr>
                <w:rFonts w:ascii="Arial" w:hAnsi="Arial" w:cs="Arial"/>
              </w:rPr>
            </w:pPr>
            <w:r>
              <w:rPr>
                <w:rFonts w:ascii="Arial" w:hAnsi="Arial" w:cs="Arial"/>
              </w:rPr>
              <w:t>To preserve, enhance, and create habitats.</w:t>
            </w:r>
          </w:p>
          <w:p w14:paraId="766C2BFD" w14:textId="77777777" w:rsidR="004F5529" w:rsidRDefault="004F5529" w:rsidP="007B5AE8">
            <w:pPr>
              <w:pStyle w:val="ListParagraph"/>
              <w:numPr>
                <w:ilvl w:val="0"/>
                <w:numId w:val="30"/>
              </w:numPr>
              <w:spacing w:line="276" w:lineRule="auto"/>
              <w:rPr>
                <w:rFonts w:ascii="Arial" w:hAnsi="Arial" w:cs="Arial"/>
              </w:rPr>
            </w:pPr>
            <w:r>
              <w:rPr>
                <w:rFonts w:ascii="Arial" w:hAnsi="Arial" w:cs="Arial"/>
              </w:rPr>
              <w:t>To implement flood mitigation.</w:t>
            </w:r>
          </w:p>
          <w:p w14:paraId="3F6248AB" w14:textId="2904A4D8" w:rsidR="005756B3" w:rsidRPr="004F5529" w:rsidRDefault="004F5529" w:rsidP="007B5AE8">
            <w:pPr>
              <w:pStyle w:val="ListParagraph"/>
              <w:numPr>
                <w:ilvl w:val="0"/>
                <w:numId w:val="30"/>
              </w:numPr>
              <w:spacing w:line="276" w:lineRule="auto"/>
              <w:rPr>
                <w:rFonts w:ascii="Arial" w:hAnsi="Arial" w:cs="Arial"/>
              </w:rPr>
            </w:pPr>
            <w:r>
              <w:rPr>
                <w:rFonts w:ascii="Arial" w:hAnsi="Arial" w:cs="Arial"/>
              </w:rPr>
              <w:t>To help fight climate change.</w:t>
            </w:r>
          </w:p>
        </w:tc>
      </w:tr>
    </w:tbl>
    <w:p w14:paraId="7B955B61" w14:textId="77777777" w:rsidR="005756B3" w:rsidRDefault="005756B3" w:rsidP="00DA5832">
      <w:pPr>
        <w:rPr>
          <w:rFonts w:ascii="Arial" w:hAnsi="Arial" w:cs="Arial"/>
        </w:rPr>
      </w:pPr>
    </w:p>
    <w:p w14:paraId="3D3569CC" w14:textId="77777777" w:rsidR="005756B3" w:rsidRDefault="005756B3" w:rsidP="00DA5832">
      <w:pPr>
        <w:rPr>
          <w:rFonts w:ascii="Arial" w:hAnsi="Arial" w:cs="Arial"/>
        </w:rPr>
      </w:pPr>
    </w:p>
    <w:p w14:paraId="26FE8B80" w14:textId="15CC0C1F" w:rsidR="00EB3A52" w:rsidRDefault="00EB3A52" w:rsidP="00EB3A52">
      <w:pPr>
        <w:pStyle w:val="Caption"/>
        <w:keepNext/>
      </w:pPr>
      <w:bookmarkStart w:id="31" w:name="_Toc161680727"/>
      <w:r>
        <w:t xml:space="preserve">Table </w:t>
      </w:r>
      <w:r>
        <w:fldChar w:fldCharType="begin"/>
      </w:r>
      <w:r>
        <w:instrText xml:space="preserve"> SEQ Table \* ARABIC </w:instrText>
      </w:r>
      <w:r>
        <w:fldChar w:fldCharType="separate"/>
      </w:r>
      <w:r w:rsidR="00450946">
        <w:rPr>
          <w:noProof/>
        </w:rPr>
        <w:t>3</w:t>
      </w:r>
      <w:r>
        <w:fldChar w:fldCharType="end"/>
      </w:r>
      <w:r>
        <w:t xml:space="preserve"> - Section 3</w:t>
      </w:r>
      <w:r w:rsidR="00FC2F47">
        <w:t xml:space="preserve"> – HMMP</w:t>
      </w:r>
      <w:r>
        <w:t xml:space="preserve"> (</w:t>
      </w:r>
      <w:r w:rsidR="00A91770">
        <w:t>A</w:t>
      </w:r>
      <w:r>
        <w:t>dapted from</w:t>
      </w:r>
      <w:r w:rsidR="00A91770">
        <w:t>:</w:t>
      </w:r>
      <w:r>
        <w:t xml:space="preserve"> Natural England, 2023).</w:t>
      </w:r>
      <w:bookmarkEnd w:id="31"/>
    </w:p>
    <w:tbl>
      <w:tblPr>
        <w:tblStyle w:val="TableGrid"/>
        <w:tblW w:w="0" w:type="auto"/>
        <w:tblLook w:val="04A0" w:firstRow="1" w:lastRow="0" w:firstColumn="1" w:lastColumn="0" w:noHBand="0" w:noVBand="1"/>
      </w:tblPr>
      <w:tblGrid>
        <w:gridCol w:w="9016"/>
      </w:tblGrid>
      <w:tr w:rsidR="00F97BAF" w14:paraId="03ADF686" w14:textId="77777777" w:rsidTr="00F97BAF">
        <w:tc>
          <w:tcPr>
            <w:tcW w:w="9016" w:type="dxa"/>
            <w:shd w:val="clear" w:color="auto" w:fill="E7E6E6" w:themeFill="background2"/>
          </w:tcPr>
          <w:p w14:paraId="64FAC6EA" w14:textId="1432B8EC" w:rsidR="00F97BAF" w:rsidRPr="00F97BAF" w:rsidRDefault="00F97BAF" w:rsidP="00DA5832">
            <w:pPr>
              <w:rPr>
                <w:rFonts w:ascii="Arial" w:hAnsi="Arial" w:cs="Arial"/>
                <w:b/>
                <w:bCs/>
              </w:rPr>
            </w:pPr>
            <w:r w:rsidRPr="00F97BAF">
              <w:rPr>
                <w:rFonts w:ascii="Arial" w:hAnsi="Arial" w:cs="Arial"/>
                <w:b/>
                <w:bCs/>
              </w:rPr>
              <w:t xml:space="preserve">Summary of the </w:t>
            </w:r>
            <w:r w:rsidR="00DF528F">
              <w:rPr>
                <w:rFonts w:ascii="Arial" w:hAnsi="Arial" w:cs="Arial"/>
                <w:b/>
                <w:bCs/>
              </w:rPr>
              <w:t>h</w:t>
            </w:r>
            <w:r w:rsidRPr="00F97BAF">
              <w:rPr>
                <w:rFonts w:ascii="Arial" w:hAnsi="Arial" w:cs="Arial"/>
                <w:b/>
                <w:bCs/>
              </w:rPr>
              <w:t>abitats which are to be created, retained, and enhanced</w:t>
            </w:r>
            <w:r>
              <w:rPr>
                <w:rFonts w:ascii="Arial" w:hAnsi="Arial" w:cs="Arial"/>
                <w:b/>
                <w:bCs/>
              </w:rPr>
              <w:t>:</w:t>
            </w:r>
          </w:p>
        </w:tc>
      </w:tr>
      <w:tr w:rsidR="00F97BAF" w14:paraId="2E3ED0F5" w14:textId="77777777" w:rsidTr="00F97BAF">
        <w:trPr>
          <w:trHeight w:val="1270"/>
        </w:trPr>
        <w:tc>
          <w:tcPr>
            <w:tcW w:w="9016" w:type="dxa"/>
          </w:tcPr>
          <w:p w14:paraId="1E919851" w14:textId="77777777" w:rsidR="00F97BAF" w:rsidRDefault="00713B60" w:rsidP="00713B60">
            <w:pPr>
              <w:pStyle w:val="ListParagraph"/>
              <w:numPr>
                <w:ilvl w:val="0"/>
                <w:numId w:val="33"/>
              </w:numPr>
              <w:rPr>
                <w:rFonts w:ascii="Arial" w:hAnsi="Arial" w:cs="Arial"/>
              </w:rPr>
            </w:pPr>
            <w:r>
              <w:rPr>
                <w:rFonts w:ascii="Arial" w:hAnsi="Arial" w:cs="Arial"/>
              </w:rPr>
              <w:t>Retain deadwood on site including standing deadwood.</w:t>
            </w:r>
          </w:p>
          <w:p w14:paraId="75350808" w14:textId="77777777" w:rsidR="00713B60" w:rsidRDefault="00713B60" w:rsidP="00713B60">
            <w:pPr>
              <w:pStyle w:val="ListParagraph"/>
              <w:numPr>
                <w:ilvl w:val="0"/>
                <w:numId w:val="33"/>
              </w:numPr>
              <w:rPr>
                <w:rFonts w:ascii="Arial" w:hAnsi="Arial" w:cs="Arial"/>
              </w:rPr>
            </w:pPr>
            <w:r>
              <w:rPr>
                <w:rFonts w:ascii="Arial" w:hAnsi="Arial" w:cs="Arial"/>
              </w:rPr>
              <w:t>Hedgerow restoration around the site.</w:t>
            </w:r>
          </w:p>
          <w:p w14:paraId="5AB426FB" w14:textId="77777777" w:rsidR="00AE2D8B" w:rsidRDefault="00713B60" w:rsidP="00713B60">
            <w:pPr>
              <w:pStyle w:val="ListParagraph"/>
              <w:numPr>
                <w:ilvl w:val="0"/>
                <w:numId w:val="33"/>
              </w:numPr>
              <w:rPr>
                <w:rFonts w:ascii="Arial" w:hAnsi="Arial" w:cs="Arial"/>
              </w:rPr>
            </w:pPr>
            <w:r>
              <w:rPr>
                <w:rFonts w:ascii="Arial" w:hAnsi="Arial" w:cs="Arial"/>
              </w:rPr>
              <w:t xml:space="preserve">Selected trees to be felled in both conifer blocks </w:t>
            </w:r>
            <w:proofErr w:type="gramStart"/>
            <w:r>
              <w:rPr>
                <w:rFonts w:ascii="Arial" w:hAnsi="Arial" w:cs="Arial"/>
              </w:rPr>
              <w:t>in order to</w:t>
            </w:r>
            <w:proofErr w:type="gramEnd"/>
            <w:r>
              <w:rPr>
                <w:rFonts w:ascii="Arial" w:hAnsi="Arial" w:cs="Arial"/>
              </w:rPr>
              <w:t xml:space="preserve"> create resilience.</w:t>
            </w:r>
          </w:p>
          <w:p w14:paraId="43D71B4A" w14:textId="17CDF0B9" w:rsidR="00713B60" w:rsidRPr="00713B60" w:rsidRDefault="00AE2D8B" w:rsidP="00713B60">
            <w:pPr>
              <w:pStyle w:val="ListParagraph"/>
              <w:numPr>
                <w:ilvl w:val="0"/>
                <w:numId w:val="33"/>
              </w:numPr>
              <w:rPr>
                <w:rFonts w:ascii="Arial" w:hAnsi="Arial" w:cs="Arial"/>
              </w:rPr>
            </w:pPr>
            <w:r>
              <w:rPr>
                <w:rFonts w:ascii="Arial" w:hAnsi="Arial" w:cs="Arial"/>
              </w:rPr>
              <w:t>Scrub control.</w:t>
            </w:r>
            <w:r w:rsidR="00713B60">
              <w:rPr>
                <w:rFonts w:ascii="Arial" w:hAnsi="Arial" w:cs="Arial"/>
              </w:rPr>
              <w:t xml:space="preserve"> </w:t>
            </w:r>
          </w:p>
        </w:tc>
      </w:tr>
      <w:tr w:rsidR="00F97BAF" w14:paraId="33EECCFB" w14:textId="77777777" w:rsidTr="00F97BAF">
        <w:tc>
          <w:tcPr>
            <w:tcW w:w="9016" w:type="dxa"/>
            <w:shd w:val="clear" w:color="auto" w:fill="E7E6E6" w:themeFill="background2"/>
          </w:tcPr>
          <w:p w14:paraId="3AE31022" w14:textId="763DC635" w:rsidR="00F97BAF" w:rsidRPr="00F97BAF" w:rsidRDefault="00F97BAF" w:rsidP="00DA5832">
            <w:pPr>
              <w:rPr>
                <w:rFonts w:ascii="Arial" w:hAnsi="Arial" w:cs="Arial"/>
                <w:b/>
                <w:bCs/>
              </w:rPr>
            </w:pPr>
            <w:r>
              <w:rPr>
                <w:rFonts w:ascii="Arial" w:hAnsi="Arial" w:cs="Arial"/>
                <w:b/>
                <w:bCs/>
              </w:rPr>
              <w:t>Timescale for works to be carried out on site</w:t>
            </w:r>
            <w:r w:rsidRPr="00F97BAF">
              <w:rPr>
                <w:rFonts w:ascii="Arial" w:hAnsi="Arial" w:cs="Arial"/>
                <w:b/>
                <w:bCs/>
              </w:rPr>
              <w:t>:</w:t>
            </w:r>
          </w:p>
        </w:tc>
      </w:tr>
      <w:tr w:rsidR="00F97BAF" w14:paraId="40D3C29A" w14:textId="77777777" w:rsidTr="00F97BAF">
        <w:trPr>
          <w:trHeight w:val="980"/>
        </w:trPr>
        <w:tc>
          <w:tcPr>
            <w:tcW w:w="9016" w:type="dxa"/>
          </w:tcPr>
          <w:p w14:paraId="375A83D1" w14:textId="77777777" w:rsidR="00F97BAF" w:rsidRDefault="002A360A" w:rsidP="003978D3">
            <w:pPr>
              <w:pStyle w:val="ListParagraph"/>
              <w:numPr>
                <w:ilvl w:val="0"/>
                <w:numId w:val="32"/>
              </w:numPr>
              <w:spacing w:line="276" w:lineRule="auto"/>
              <w:rPr>
                <w:rFonts w:ascii="Arial" w:hAnsi="Arial" w:cs="Arial"/>
              </w:rPr>
            </w:pPr>
            <w:r>
              <w:rPr>
                <w:rFonts w:ascii="Arial" w:hAnsi="Arial" w:cs="Arial"/>
              </w:rPr>
              <w:t>Hedgerow planting and protection fencing installed during the winter months (planting season) to be carried out over the 5-year HMMP/ or until complete.</w:t>
            </w:r>
          </w:p>
          <w:p w14:paraId="1A7BC5BC" w14:textId="77777777" w:rsidR="00A604CE" w:rsidRDefault="00A604CE" w:rsidP="003978D3">
            <w:pPr>
              <w:pStyle w:val="ListParagraph"/>
              <w:numPr>
                <w:ilvl w:val="0"/>
                <w:numId w:val="32"/>
              </w:numPr>
              <w:spacing w:line="276" w:lineRule="auto"/>
              <w:rPr>
                <w:rFonts w:ascii="Arial" w:hAnsi="Arial" w:cs="Arial"/>
              </w:rPr>
            </w:pPr>
            <w:r>
              <w:rPr>
                <w:rFonts w:ascii="Arial" w:hAnsi="Arial" w:cs="Arial"/>
              </w:rPr>
              <w:lastRenderedPageBreak/>
              <w:t>Windblown trees to be managed and left as habitat piles for invertebrates to be carried out continuously as and when needed.</w:t>
            </w:r>
          </w:p>
          <w:p w14:paraId="2FC1C3D2" w14:textId="073C6DC2" w:rsidR="00A604CE" w:rsidRDefault="00A604CE" w:rsidP="003978D3">
            <w:pPr>
              <w:pStyle w:val="ListParagraph"/>
              <w:numPr>
                <w:ilvl w:val="0"/>
                <w:numId w:val="32"/>
              </w:numPr>
              <w:spacing w:line="276" w:lineRule="auto"/>
              <w:rPr>
                <w:rFonts w:ascii="Arial" w:hAnsi="Arial" w:cs="Arial"/>
              </w:rPr>
            </w:pPr>
            <w:r>
              <w:rPr>
                <w:rFonts w:ascii="Arial" w:hAnsi="Arial" w:cs="Arial"/>
              </w:rPr>
              <w:t>Ash trees to be inspected and if deemed a risk will be felled, cut into small pieces, and left as habitat piles. This work is to be carried out immediately.</w:t>
            </w:r>
          </w:p>
          <w:p w14:paraId="56F23964" w14:textId="77777777" w:rsidR="00A604CE" w:rsidRDefault="00A604CE" w:rsidP="003978D3">
            <w:pPr>
              <w:pStyle w:val="ListParagraph"/>
              <w:numPr>
                <w:ilvl w:val="0"/>
                <w:numId w:val="32"/>
              </w:numPr>
              <w:spacing w:line="276" w:lineRule="auto"/>
              <w:rPr>
                <w:rFonts w:ascii="Arial" w:hAnsi="Arial" w:cs="Arial"/>
              </w:rPr>
            </w:pPr>
            <w:r>
              <w:rPr>
                <w:rFonts w:ascii="Arial" w:hAnsi="Arial" w:cs="Arial"/>
              </w:rPr>
              <w:t>INNS (cherry laurel) survey to be completed and removed from site.</w:t>
            </w:r>
          </w:p>
          <w:p w14:paraId="432D1DD8" w14:textId="71093D0F" w:rsidR="00601DDA" w:rsidRDefault="00601DDA" w:rsidP="003978D3">
            <w:pPr>
              <w:pStyle w:val="ListParagraph"/>
              <w:numPr>
                <w:ilvl w:val="0"/>
                <w:numId w:val="32"/>
              </w:numPr>
              <w:spacing w:line="276" w:lineRule="auto"/>
              <w:rPr>
                <w:rFonts w:ascii="Arial" w:hAnsi="Arial" w:cs="Arial"/>
              </w:rPr>
            </w:pPr>
            <w:r>
              <w:rPr>
                <w:rFonts w:ascii="Arial" w:hAnsi="Arial" w:cs="Arial"/>
              </w:rPr>
              <w:t xml:space="preserve">Artificial </w:t>
            </w:r>
            <w:r w:rsidR="00A91770">
              <w:rPr>
                <w:rFonts w:ascii="Arial" w:hAnsi="Arial" w:cs="Arial"/>
              </w:rPr>
              <w:t xml:space="preserve">otter </w:t>
            </w:r>
            <w:r>
              <w:rPr>
                <w:rFonts w:ascii="Arial" w:hAnsi="Arial" w:cs="Arial"/>
              </w:rPr>
              <w:t>holt to be installed by a volunteer group as and when possible.</w:t>
            </w:r>
          </w:p>
          <w:p w14:paraId="6B3A90D9" w14:textId="5FCBE970" w:rsidR="00AE2D8B" w:rsidRPr="003978D3" w:rsidRDefault="00AE2D8B" w:rsidP="003978D3">
            <w:pPr>
              <w:pStyle w:val="ListParagraph"/>
              <w:numPr>
                <w:ilvl w:val="0"/>
                <w:numId w:val="32"/>
              </w:numPr>
              <w:spacing w:line="276" w:lineRule="auto"/>
              <w:rPr>
                <w:rFonts w:ascii="Arial" w:hAnsi="Arial" w:cs="Arial"/>
              </w:rPr>
            </w:pPr>
            <w:r>
              <w:rPr>
                <w:rFonts w:ascii="Arial" w:hAnsi="Arial" w:cs="Arial"/>
              </w:rPr>
              <w:t>Scrub control to be carried throughout summer months by volunteer group</w:t>
            </w:r>
            <w:r w:rsidR="00277F57">
              <w:rPr>
                <w:rFonts w:ascii="Arial" w:hAnsi="Arial" w:cs="Arial"/>
              </w:rPr>
              <w:t>s</w:t>
            </w:r>
            <w:r w:rsidR="00392D66">
              <w:rPr>
                <w:rFonts w:ascii="Arial" w:hAnsi="Arial" w:cs="Arial"/>
              </w:rPr>
              <w:t>, to be done between September and February (</w:t>
            </w:r>
            <w:proofErr w:type="spellStart"/>
            <w:r w:rsidR="00392D66">
              <w:rPr>
                <w:rFonts w:ascii="Arial" w:hAnsi="Arial" w:cs="Arial"/>
              </w:rPr>
              <w:t>Titford</w:t>
            </w:r>
            <w:proofErr w:type="spellEnd"/>
            <w:r w:rsidR="00392D66">
              <w:rPr>
                <w:rFonts w:ascii="Arial" w:hAnsi="Arial" w:cs="Arial"/>
              </w:rPr>
              <w:t>, 2023)</w:t>
            </w:r>
            <w:r>
              <w:rPr>
                <w:rFonts w:ascii="Arial" w:hAnsi="Arial" w:cs="Arial"/>
              </w:rPr>
              <w:t>.</w:t>
            </w:r>
          </w:p>
        </w:tc>
      </w:tr>
      <w:tr w:rsidR="00F97BAF" w14:paraId="477E94B5" w14:textId="77777777" w:rsidTr="00F97BAF">
        <w:tc>
          <w:tcPr>
            <w:tcW w:w="9016" w:type="dxa"/>
            <w:shd w:val="clear" w:color="auto" w:fill="E7E6E6" w:themeFill="background2"/>
          </w:tcPr>
          <w:p w14:paraId="16DD6BD5" w14:textId="0E3303C0" w:rsidR="00F97BAF" w:rsidRPr="00F97BAF" w:rsidRDefault="00F97BAF" w:rsidP="00DA5832">
            <w:pPr>
              <w:rPr>
                <w:rFonts w:ascii="Arial" w:hAnsi="Arial" w:cs="Arial"/>
                <w:b/>
                <w:bCs/>
              </w:rPr>
            </w:pPr>
            <w:r>
              <w:rPr>
                <w:rFonts w:ascii="Arial" w:hAnsi="Arial" w:cs="Arial"/>
                <w:b/>
                <w:bCs/>
              </w:rPr>
              <w:t>On site m</w:t>
            </w:r>
            <w:r w:rsidRPr="00F97BAF">
              <w:rPr>
                <w:rFonts w:ascii="Arial" w:hAnsi="Arial" w:cs="Arial"/>
                <w:b/>
                <w:bCs/>
              </w:rPr>
              <w:t>onitoring</w:t>
            </w:r>
            <w:r>
              <w:rPr>
                <w:rFonts w:ascii="Arial" w:hAnsi="Arial" w:cs="Arial"/>
                <w:b/>
                <w:bCs/>
              </w:rPr>
              <w:t xml:space="preserve"> details</w:t>
            </w:r>
            <w:r w:rsidRPr="00F97BAF">
              <w:rPr>
                <w:rFonts w:ascii="Arial" w:hAnsi="Arial" w:cs="Arial"/>
                <w:b/>
                <w:bCs/>
              </w:rPr>
              <w:t>:</w:t>
            </w:r>
          </w:p>
        </w:tc>
      </w:tr>
      <w:tr w:rsidR="00F97BAF" w14:paraId="6A593579" w14:textId="77777777" w:rsidTr="00F97BAF">
        <w:trPr>
          <w:trHeight w:val="969"/>
        </w:trPr>
        <w:tc>
          <w:tcPr>
            <w:tcW w:w="9016" w:type="dxa"/>
          </w:tcPr>
          <w:p w14:paraId="551ADDBD" w14:textId="2477435B" w:rsidR="00F97BAF" w:rsidRDefault="00C0797D" w:rsidP="007B5AE8">
            <w:pPr>
              <w:pStyle w:val="ListParagraph"/>
              <w:numPr>
                <w:ilvl w:val="0"/>
                <w:numId w:val="31"/>
              </w:numPr>
              <w:spacing w:line="276" w:lineRule="auto"/>
              <w:rPr>
                <w:rFonts w:ascii="Arial" w:hAnsi="Arial" w:cs="Arial"/>
              </w:rPr>
            </w:pPr>
            <w:r w:rsidRPr="0026273C">
              <w:rPr>
                <w:rFonts w:ascii="Arial" w:hAnsi="Arial" w:cs="Arial"/>
              </w:rPr>
              <w:t xml:space="preserve">12 monthly tree </w:t>
            </w:r>
            <w:r w:rsidR="002A360A">
              <w:rPr>
                <w:rFonts w:ascii="Arial" w:hAnsi="Arial" w:cs="Arial"/>
              </w:rPr>
              <w:t xml:space="preserve">inspection </w:t>
            </w:r>
            <w:r w:rsidRPr="0026273C">
              <w:rPr>
                <w:rFonts w:ascii="Arial" w:hAnsi="Arial" w:cs="Arial"/>
              </w:rPr>
              <w:t>surveys along PROW and highway</w:t>
            </w:r>
            <w:r w:rsidR="0026273C" w:rsidRPr="0026273C">
              <w:rPr>
                <w:rFonts w:ascii="Arial" w:hAnsi="Arial" w:cs="Arial"/>
              </w:rPr>
              <w:t>.</w:t>
            </w:r>
          </w:p>
          <w:p w14:paraId="0B5706FE" w14:textId="465C96F9" w:rsidR="002866A9" w:rsidRDefault="002866A9" w:rsidP="007B5AE8">
            <w:pPr>
              <w:pStyle w:val="ListParagraph"/>
              <w:numPr>
                <w:ilvl w:val="0"/>
                <w:numId w:val="31"/>
              </w:numPr>
              <w:spacing w:line="276" w:lineRule="auto"/>
              <w:rPr>
                <w:rFonts w:ascii="Arial" w:hAnsi="Arial" w:cs="Arial"/>
              </w:rPr>
            </w:pPr>
            <w:r>
              <w:rPr>
                <w:rFonts w:ascii="Arial" w:hAnsi="Arial" w:cs="Arial"/>
              </w:rPr>
              <w:t>Otter holt to be installed close to the pond on site. 6 monthly otter surveys to be conducted with the use of trail cameras.</w:t>
            </w:r>
            <w:r w:rsidR="0034390B">
              <w:rPr>
                <w:rFonts w:ascii="Arial" w:hAnsi="Arial" w:cs="Arial"/>
              </w:rPr>
              <w:t xml:space="preserve"> Can be done during any month of the year</w:t>
            </w:r>
            <w:r w:rsidR="002202AE">
              <w:rPr>
                <w:rFonts w:ascii="Arial" w:hAnsi="Arial" w:cs="Arial"/>
              </w:rPr>
              <w:t xml:space="preserve"> (Thomson Environmental Consultants, 2018)</w:t>
            </w:r>
            <w:r w:rsidR="001C0C99">
              <w:rPr>
                <w:rFonts w:ascii="Arial" w:hAnsi="Arial" w:cs="Arial"/>
              </w:rPr>
              <w:t>.</w:t>
            </w:r>
            <w:r w:rsidR="004F5529">
              <w:rPr>
                <w:rFonts w:ascii="Arial" w:hAnsi="Arial" w:cs="Arial"/>
              </w:rPr>
              <w:t xml:space="preserve"> (</w:t>
            </w:r>
            <w:r w:rsidR="00A91770">
              <w:rPr>
                <w:rFonts w:ascii="Arial" w:hAnsi="Arial" w:cs="Arial"/>
              </w:rPr>
              <w:t>T</w:t>
            </w:r>
            <w:r w:rsidR="004F5529">
              <w:rPr>
                <w:rFonts w:ascii="Arial" w:hAnsi="Arial" w:cs="Arial"/>
              </w:rPr>
              <w:t>o be carried out by a</w:t>
            </w:r>
            <w:r w:rsidR="001C0C99">
              <w:rPr>
                <w:rFonts w:ascii="Arial" w:hAnsi="Arial" w:cs="Arial"/>
              </w:rPr>
              <w:t xml:space="preserve"> qualified</w:t>
            </w:r>
            <w:r w:rsidR="004F5529">
              <w:rPr>
                <w:rFonts w:ascii="Arial" w:hAnsi="Arial" w:cs="Arial"/>
              </w:rPr>
              <w:t xml:space="preserve"> ecologist)</w:t>
            </w:r>
            <w:r w:rsidR="0034390B">
              <w:rPr>
                <w:rFonts w:ascii="Arial" w:hAnsi="Arial" w:cs="Arial"/>
              </w:rPr>
              <w:t>.</w:t>
            </w:r>
          </w:p>
          <w:p w14:paraId="1B32C9F0" w14:textId="70C3EB60" w:rsidR="002A360A" w:rsidRDefault="002A360A" w:rsidP="007B5AE8">
            <w:pPr>
              <w:pStyle w:val="ListParagraph"/>
              <w:numPr>
                <w:ilvl w:val="0"/>
                <w:numId w:val="31"/>
              </w:numPr>
              <w:spacing w:line="276" w:lineRule="auto"/>
              <w:rPr>
                <w:rFonts w:ascii="Arial" w:hAnsi="Arial" w:cs="Arial"/>
              </w:rPr>
            </w:pPr>
            <w:r>
              <w:rPr>
                <w:rFonts w:ascii="Arial" w:hAnsi="Arial" w:cs="Arial"/>
              </w:rPr>
              <w:t>Bat boxes to be installed on mature trees</w:t>
            </w:r>
            <w:r w:rsidR="0034390B">
              <w:rPr>
                <w:rFonts w:ascii="Arial" w:hAnsi="Arial" w:cs="Arial"/>
              </w:rPr>
              <w:t xml:space="preserve"> around the site</w:t>
            </w:r>
            <w:r>
              <w:rPr>
                <w:rFonts w:ascii="Arial" w:hAnsi="Arial" w:cs="Arial"/>
              </w:rPr>
              <w:t xml:space="preserve"> and </w:t>
            </w:r>
            <w:r w:rsidR="00DB6C71">
              <w:rPr>
                <w:rFonts w:ascii="Arial" w:hAnsi="Arial" w:cs="Arial"/>
              </w:rPr>
              <w:t>surveys to be conducted</w:t>
            </w:r>
            <w:r>
              <w:rPr>
                <w:rFonts w:ascii="Arial" w:hAnsi="Arial" w:cs="Arial"/>
              </w:rPr>
              <w:t xml:space="preserve"> during the summer months</w:t>
            </w:r>
            <w:r w:rsidR="001C0C99">
              <w:rPr>
                <w:rFonts w:ascii="Arial" w:hAnsi="Arial" w:cs="Arial"/>
              </w:rPr>
              <w:t xml:space="preserve"> (Historic England, 2021).</w:t>
            </w:r>
            <w:r w:rsidR="004F5529">
              <w:rPr>
                <w:rFonts w:ascii="Arial" w:hAnsi="Arial" w:cs="Arial"/>
              </w:rPr>
              <w:t xml:space="preserve"> (</w:t>
            </w:r>
            <w:r w:rsidR="00A91770">
              <w:rPr>
                <w:rFonts w:ascii="Arial" w:hAnsi="Arial" w:cs="Arial"/>
              </w:rPr>
              <w:t>T</w:t>
            </w:r>
            <w:r w:rsidR="004F5529">
              <w:rPr>
                <w:rFonts w:ascii="Arial" w:hAnsi="Arial" w:cs="Arial"/>
              </w:rPr>
              <w:t>o be carried out by a</w:t>
            </w:r>
            <w:r w:rsidR="001C0C99">
              <w:rPr>
                <w:rFonts w:ascii="Arial" w:hAnsi="Arial" w:cs="Arial"/>
              </w:rPr>
              <w:t xml:space="preserve"> qualified</w:t>
            </w:r>
            <w:r w:rsidR="004F5529">
              <w:rPr>
                <w:rFonts w:ascii="Arial" w:hAnsi="Arial" w:cs="Arial"/>
              </w:rPr>
              <w:t xml:space="preserve"> ecologist).</w:t>
            </w:r>
          </w:p>
          <w:p w14:paraId="1B10EBBC" w14:textId="77777777" w:rsidR="002A360A" w:rsidRDefault="000D3EDF" w:rsidP="007B5AE8">
            <w:pPr>
              <w:pStyle w:val="ListParagraph"/>
              <w:numPr>
                <w:ilvl w:val="0"/>
                <w:numId w:val="31"/>
              </w:numPr>
              <w:spacing w:line="276" w:lineRule="auto"/>
              <w:rPr>
                <w:rFonts w:ascii="Arial" w:hAnsi="Arial" w:cs="Arial"/>
              </w:rPr>
            </w:pPr>
            <w:r>
              <w:rPr>
                <w:rFonts w:ascii="Arial" w:hAnsi="Arial" w:cs="Arial"/>
              </w:rPr>
              <w:t>Hedgehog surveys to be conducted between April – October with the use of footprint tunnels (Johnson, 2015)</w:t>
            </w:r>
            <w:r w:rsidR="00713B60">
              <w:rPr>
                <w:rFonts w:ascii="Arial" w:hAnsi="Arial" w:cs="Arial"/>
              </w:rPr>
              <w:t>.</w:t>
            </w:r>
          </w:p>
          <w:p w14:paraId="5E1BC4C9" w14:textId="7919279D" w:rsidR="00713B60" w:rsidRPr="0026273C" w:rsidRDefault="00713B60" w:rsidP="007B5AE8">
            <w:pPr>
              <w:pStyle w:val="ListParagraph"/>
              <w:numPr>
                <w:ilvl w:val="0"/>
                <w:numId w:val="31"/>
              </w:numPr>
              <w:spacing w:line="276" w:lineRule="auto"/>
              <w:rPr>
                <w:rFonts w:ascii="Arial" w:hAnsi="Arial" w:cs="Arial"/>
              </w:rPr>
            </w:pPr>
            <w:r>
              <w:rPr>
                <w:rFonts w:ascii="Arial" w:hAnsi="Arial" w:cs="Arial"/>
              </w:rPr>
              <w:t>Great crested newt survey to be carried out on the pond.</w:t>
            </w:r>
          </w:p>
        </w:tc>
      </w:tr>
      <w:tr w:rsidR="00F97BAF" w14:paraId="79BCC308" w14:textId="77777777" w:rsidTr="00F97BAF">
        <w:tc>
          <w:tcPr>
            <w:tcW w:w="9016" w:type="dxa"/>
            <w:shd w:val="clear" w:color="auto" w:fill="E7E6E6" w:themeFill="background2"/>
          </w:tcPr>
          <w:p w14:paraId="7B6556B8" w14:textId="439891A8" w:rsidR="00F97BAF" w:rsidRPr="00EF4F96" w:rsidRDefault="00EF4F96" w:rsidP="00DA5832">
            <w:pPr>
              <w:rPr>
                <w:rFonts w:ascii="Arial" w:hAnsi="Arial" w:cs="Arial"/>
                <w:b/>
                <w:bCs/>
              </w:rPr>
            </w:pPr>
            <w:r w:rsidRPr="00EF4F96">
              <w:rPr>
                <w:rFonts w:ascii="Arial" w:hAnsi="Arial" w:cs="Arial"/>
                <w:b/>
                <w:bCs/>
              </w:rPr>
              <w:t>Recorded protected species on site:</w:t>
            </w:r>
          </w:p>
        </w:tc>
      </w:tr>
      <w:tr w:rsidR="00F97BAF" w14:paraId="77EF31D0" w14:textId="77777777" w:rsidTr="00EF4F96">
        <w:trPr>
          <w:trHeight w:val="840"/>
        </w:trPr>
        <w:tc>
          <w:tcPr>
            <w:tcW w:w="9016" w:type="dxa"/>
          </w:tcPr>
          <w:p w14:paraId="59930337" w14:textId="7A510D9C" w:rsidR="00F97BAF" w:rsidRDefault="00EF4F96" w:rsidP="00DA5832">
            <w:pPr>
              <w:rPr>
                <w:rFonts w:ascii="Arial" w:hAnsi="Arial" w:cs="Arial"/>
              </w:rPr>
            </w:pPr>
            <w:r>
              <w:rPr>
                <w:rFonts w:ascii="Arial" w:hAnsi="Arial" w:cs="Arial"/>
              </w:rPr>
              <w:t>No known records of protected species on site. Further surveys to be carried out by an appropriate person.</w:t>
            </w:r>
            <w:r w:rsidR="008D0E4C">
              <w:rPr>
                <w:rFonts w:ascii="Arial" w:hAnsi="Arial" w:cs="Arial"/>
              </w:rPr>
              <w:t xml:space="preserve"> Checks of previous records using NBN Atlas to understand the species on site.</w:t>
            </w:r>
            <w:r>
              <w:rPr>
                <w:rFonts w:ascii="Arial" w:hAnsi="Arial" w:cs="Arial"/>
              </w:rPr>
              <w:t xml:space="preserve"> Records of dormice, otter, great crested newts, and various species of bats recorded within the area </w:t>
            </w:r>
            <w:r w:rsidR="00A6621A">
              <w:rPr>
                <w:rFonts w:ascii="Arial" w:hAnsi="Arial" w:cs="Arial"/>
              </w:rPr>
              <w:t>surrounding</w:t>
            </w:r>
            <w:r>
              <w:rPr>
                <w:rFonts w:ascii="Arial" w:hAnsi="Arial" w:cs="Arial"/>
              </w:rPr>
              <w:t xml:space="preserve"> the site.</w:t>
            </w:r>
          </w:p>
        </w:tc>
      </w:tr>
      <w:tr w:rsidR="00F97BAF" w14:paraId="59DFE562" w14:textId="77777777" w:rsidTr="00F97BAF">
        <w:tc>
          <w:tcPr>
            <w:tcW w:w="9016" w:type="dxa"/>
            <w:shd w:val="clear" w:color="auto" w:fill="E7E6E6" w:themeFill="background2"/>
          </w:tcPr>
          <w:p w14:paraId="2E56FACA" w14:textId="4B6DF2D6" w:rsidR="00F97BAF" w:rsidRPr="002A360A" w:rsidRDefault="002A360A" w:rsidP="00DA5832">
            <w:pPr>
              <w:rPr>
                <w:rFonts w:ascii="Arial" w:hAnsi="Arial" w:cs="Arial"/>
                <w:b/>
                <w:bCs/>
              </w:rPr>
            </w:pPr>
            <w:r>
              <w:rPr>
                <w:rFonts w:ascii="Arial" w:hAnsi="Arial" w:cs="Arial"/>
                <w:b/>
                <w:bCs/>
              </w:rPr>
              <w:t>Contracts:</w:t>
            </w:r>
          </w:p>
        </w:tc>
      </w:tr>
      <w:tr w:rsidR="00F97BAF" w14:paraId="42D1ACE7" w14:textId="77777777" w:rsidTr="00F97BAF">
        <w:tc>
          <w:tcPr>
            <w:tcW w:w="9016" w:type="dxa"/>
          </w:tcPr>
          <w:p w14:paraId="7D6FBDCF" w14:textId="3C852AC1" w:rsidR="00F97BAF" w:rsidRDefault="002A360A" w:rsidP="00DA5832">
            <w:pPr>
              <w:rPr>
                <w:rFonts w:ascii="Arial" w:hAnsi="Arial" w:cs="Arial"/>
              </w:rPr>
            </w:pPr>
            <w:r>
              <w:rPr>
                <w:rFonts w:ascii="Arial" w:hAnsi="Arial" w:cs="Arial"/>
              </w:rPr>
              <w:t>All works</w:t>
            </w:r>
            <w:r w:rsidR="004F5529">
              <w:rPr>
                <w:rFonts w:ascii="Arial" w:hAnsi="Arial" w:cs="Arial"/>
              </w:rPr>
              <w:t xml:space="preserve"> that include hedge planting and fencing, chainsaw work, and footpath construction</w:t>
            </w:r>
            <w:r>
              <w:rPr>
                <w:rFonts w:ascii="Arial" w:hAnsi="Arial" w:cs="Arial"/>
              </w:rPr>
              <w:t xml:space="preserve"> to be carried out on site to be dra</w:t>
            </w:r>
            <w:r w:rsidR="00A91770">
              <w:rPr>
                <w:rFonts w:ascii="Arial" w:hAnsi="Arial" w:cs="Arial"/>
              </w:rPr>
              <w:t>fted</w:t>
            </w:r>
            <w:r>
              <w:rPr>
                <w:rFonts w:ascii="Arial" w:hAnsi="Arial" w:cs="Arial"/>
              </w:rPr>
              <w:t xml:space="preserve"> into individual contracts and put out to tender.</w:t>
            </w:r>
          </w:p>
        </w:tc>
      </w:tr>
    </w:tbl>
    <w:p w14:paraId="294F98E9" w14:textId="77777777" w:rsidR="005C4F7E" w:rsidRDefault="005C4F7E" w:rsidP="008148E6">
      <w:pPr>
        <w:keepNext/>
      </w:pPr>
    </w:p>
    <w:p w14:paraId="63542621" w14:textId="0C943735" w:rsidR="00450946" w:rsidRDefault="00450946" w:rsidP="00450946">
      <w:pPr>
        <w:pStyle w:val="Caption"/>
        <w:keepNext/>
      </w:pPr>
      <w:bookmarkStart w:id="32" w:name="_Toc161680728"/>
      <w:r>
        <w:t xml:space="preserve">Table </w:t>
      </w:r>
      <w:r>
        <w:fldChar w:fldCharType="begin"/>
      </w:r>
      <w:r>
        <w:instrText xml:space="preserve"> SEQ Table \* ARABIC </w:instrText>
      </w:r>
      <w:r>
        <w:fldChar w:fldCharType="separate"/>
      </w:r>
      <w:r>
        <w:rPr>
          <w:noProof/>
        </w:rPr>
        <w:t>4</w:t>
      </w:r>
      <w:r>
        <w:fldChar w:fldCharType="end"/>
      </w:r>
      <w:r>
        <w:t xml:space="preserve"> - Section 4 – HMMP (</w:t>
      </w:r>
      <w:r w:rsidR="00A91770">
        <w:t>A</w:t>
      </w:r>
      <w:r>
        <w:t>dapted from</w:t>
      </w:r>
      <w:r w:rsidR="00A91770">
        <w:t>:</w:t>
      </w:r>
      <w:r>
        <w:t xml:space="preserve"> Natural England, 2023).</w:t>
      </w:r>
      <w:bookmarkEnd w:id="32"/>
    </w:p>
    <w:tbl>
      <w:tblPr>
        <w:tblStyle w:val="TableGrid"/>
        <w:tblW w:w="0" w:type="auto"/>
        <w:tblLook w:val="04A0" w:firstRow="1" w:lastRow="0" w:firstColumn="1" w:lastColumn="0" w:noHBand="0" w:noVBand="1"/>
      </w:tblPr>
      <w:tblGrid>
        <w:gridCol w:w="4106"/>
        <w:gridCol w:w="4910"/>
      </w:tblGrid>
      <w:tr w:rsidR="00C5083C" w14:paraId="6A8911D5" w14:textId="77777777" w:rsidTr="00224C31">
        <w:tc>
          <w:tcPr>
            <w:tcW w:w="4106" w:type="dxa"/>
            <w:shd w:val="clear" w:color="auto" w:fill="E7E6E6" w:themeFill="background2"/>
          </w:tcPr>
          <w:p w14:paraId="6070B11A" w14:textId="5BC5FD29" w:rsidR="00C5083C" w:rsidRPr="00A91770" w:rsidRDefault="00C5083C" w:rsidP="008148E6">
            <w:pPr>
              <w:keepNext/>
              <w:rPr>
                <w:rFonts w:ascii="Arial" w:hAnsi="Arial" w:cs="Arial"/>
                <w:b/>
                <w:bCs/>
              </w:rPr>
            </w:pPr>
            <w:r w:rsidRPr="00A91770">
              <w:rPr>
                <w:rFonts w:ascii="Arial" w:hAnsi="Arial" w:cs="Arial"/>
                <w:b/>
                <w:bCs/>
              </w:rPr>
              <w:t xml:space="preserve">Site </w:t>
            </w:r>
            <w:r w:rsidR="00224C31" w:rsidRPr="00A91770">
              <w:rPr>
                <w:rFonts w:ascii="Arial" w:hAnsi="Arial" w:cs="Arial"/>
                <w:b/>
                <w:bCs/>
              </w:rPr>
              <w:t>D</w:t>
            </w:r>
            <w:r w:rsidRPr="00A91770">
              <w:rPr>
                <w:rFonts w:ascii="Arial" w:hAnsi="Arial" w:cs="Arial"/>
                <w:b/>
                <w:bCs/>
              </w:rPr>
              <w:t>esignations</w:t>
            </w:r>
            <w:r w:rsidR="00A91770">
              <w:rPr>
                <w:rFonts w:ascii="Arial" w:hAnsi="Arial" w:cs="Arial"/>
                <w:b/>
                <w:bCs/>
              </w:rPr>
              <w:t>:</w:t>
            </w:r>
          </w:p>
        </w:tc>
        <w:tc>
          <w:tcPr>
            <w:tcW w:w="4910" w:type="dxa"/>
            <w:shd w:val="clear" w:color="auto" w:fill="E7E6E6" w:themeFill="background2"/>
          </w:tcPr>
          <w:p w14:paraId="16786DE5" w14:textId="77777777" w:rsidR="00C5083C" w:rsidRDefault="00224C31" w:rsidP="008148E6">
            <w:pPr>
              <w:keepNext/>
              <w:rPr>
                <w:rFonts w:ascii="Arial" w:hAnsi="Arial" w:cs="Arial"/>
              </w:rPr>
            </w:pPr>
            <w:r w:rsidRPr="00224C31">
              <w:rPr>
                <w:rFonts w:ascii="Arial" w:hAnsi="Arial" w:cs="Arial"/>
              </w:rPr>
              <w:t>There are no site designations</w:t>
            </w:r>
            <w:r>
              <w:rPr>
                <w:rFonts w:ascii="Arial" w:hAnsi="Arial" w:cs="Arial"/>
              </w:rPr>
              <w:t>.</w:t>
            </w:r>
          </w:p>
          <w:p w14:paraId="5E4725FC" w14:textId="4C4D4B54" w:rsidR="00F7486E" w:rsidRPr="00224C31" w:rsidRDefault="00F7486E" w:rsidP="008148E6">
            <w:pPr>
              <w:keepNext/>
              <w:rPr>
                <w:rFonts w:ascii="Arial" w:hAnsi="Arial" w:cs="Arial"/>
              </w:rPr>
            </w:pPr>
          </w:p>
        </w:tc>
      </w:tr>
      <w:tr w:rsidR="00C5083C" w14:paraId="156744DD" w14:textId="77777777" w:rsidTr="00224C31">
        <w:tc>
          <w:tcPr>
            <w:tcW w:w="4106" w:type="dxa"/>
          </w:tcPr>
          <w:p w14:paraId="277DF7B1" w14:textId="558DFFEF" w:rsidR="00C5083C" w:rsidRPr="00A91770" w:rsidRDefault="00C5083C" w:rsidP="008148E6">
            <w:pPr>
              <w:keepNext/>
              <w:rPr>
                <w:rFonts w:ascii="Arial" w:hAnsi="Arial" w:cs="Arial"/>
                <w:b/>
                <w:bCs/>
              </w:rPr>
            </w:pPr>
            <w:r w:rsidRPr="00A91770">
              <w:rPr>
                <w:rFonts w:ascii="Arial" w:hAnsi="Arial" w:cs="Arial"/>
                <w:b/>
                <w:bCs/>
              </w:rPr>
              <w:t xml:space="preserve">Protected </w:t>
            </w:r>
            <w:r w:rsidR="00224C31" w:rsidRPr="00A91770">
              <w:rPr>
                <w:rFonts w:ascii="Arial" w:hAnsi="Arial" w:cs="Arial"/>
                <w:b/>
                <w:bCs/>
              </w:rPr>
              <w:t>S</w:t>
            </w:r>
            <w:r w:rsidRPr="00A91770">
              <w:rPr>
                <w:rFonts w:ascii="Arial" w:hAnsi="Arial" w:cs="Arial"/>
                <w:b/>
                <w:bCs/>
              </w:rPr>
              <w:t xml:space="preserve">pecies </w:t>
            </w:r>
            <w:r w:rsidR="00224C31" w:rsidRPr="00A91770">
              <w:rPr>
                <w:rFonts w:ascii="Arial" w:hAnsi="Arial" w:cs="Arial"/>
                <w:b/>
                <w:bCs/>
              </w:rPr>
              <w:t>R</w:t>
            </w:r>
            <w:r w:rsidRPr="00A91770">
              <w:rPr>
                <w:rFonts w:ascii="Arial" w:hAnsi="Arial" w:cs="Arial"/>
                <w:b/>
                <w:bCs/>
              </w:rPr>
              <w:t xml:space="preserve">ecorded on </w:t>
            </w:r>
            <w:r w:rsidR="00224C31" w:rsidRPr="00A91770">
              <w:rPr>
                <w:rFonts w:ascii="Arial" w:hAnsi="Arial" w:cs="Arial"/>
                <w:b/>
                <w:bCs/>
              </w:rPr>
              <w:t>S</w:t>
            </w:r>
            <w:r w:rsidRPr="00A91770">
              <w:rPr>
                <w:rFonts w:ascii="Arial" w:hAnsi="Arial" w:cs="Arial"/>
                <w:b/>
                <w:bCs/>
              </w:rPr>
              <w:t>ite</w:t>
            </w:r>
            <w:r w:rsidR="00A91770">
              <w:rPr>
                <w:rFonts w:ascii="Arial" w:hAnsi="Arial" w:cs="Arial"/>
                <w:b/>
                <w:bCs/>
              </w:rPr>
              <w:t>:</w:t>
            </w:r>
          </w:p>
        </w:tc>
        <w:tc>
          <w:tcPr>
            <w:tcW w:w="4910" w:type="dxa"/>
          </w:tcPr>
          <w:p w14:paraId="2693F694" w14:textId="1CDDC605" w:rsidR="00C5083C" w:rsidRPr="00F7486E" w:rsidRDefault="00F7486E" w:rsidP="008148E6">
            <w:pPr>
              <w:keepNext/>
              <w:rPr>
                <w:rFonts w:ascii="Arial" w:hAnsi="Arial" w:cs="Arial"/>
              </w:rPr>
            </w:pPr>
            <w:r w:rsidRPr="00F7486E">
              <w:rPr>
                <w:rFonts w:ascii="Arial" w:hAnsi="Arial" w:cs="Arial"/>
              </w:rPr>
              <w:t>No known protected species records for the site.</w:t>
            </w:r>
          </w:p>
        </w:tc>
      </w:tr>
      <w:tr w:rsidR="00C5083C" w14:paraId="6A0F6704" w14:textId="77777777" w:rsidTr="00224C31">
        <w:tc>
          <w:tcPr>
            <w:tcW w:w="4106" w:type="dxa"/>
            <w:shd w:val="clear" w:color="auto" w:fill="E7E6E6" w:themeFill="background2"/>
          </w:tcPr>
          <w:p w14:paraId="35C9957F" w14:textId="43A05F32" w:rsidR="00C5083C" w:rsidRPr="00A91770" w:rsidRDefault="00C5083C" w:rsidP="008148E6">
            <w:pPr>
              <w:keepNext/>
              <w:rPr>
                <w:rFonts w:ascii="Arial" w:hAnsi="Arial" w:cs="Arial"/>
                <w:b/>
                <w:bCs/>
              </w:rPr>
            </w:pPr>
            <w:r w:rsidRPr="00A91770">
              <w:rPr>
                <w:rFonts w:ascii="Arial" w:hAnsi="Arial" w:cs="Arial"/>
                <w:b/>
                <w:bCs/>
              </w:rPr>
              <w:t xml:space="preserve">Invasive </w:t>
            </w:r>
            <w:r w:rsidR="00224C31" w:rsidRPr="00A91770">
              <w:rPr>
                <w:rFonts w:ascii="Arial" w:hAnsi="Arial" w:cs="Arial"/>
                <w:b/>
                <w:bCs/>
              </w:rPr>
              <w:t>N</w:t>
            </w:r>
            <w:r w:rsidRPr="00A91770">
              <w:rPr>
                <w:rFonts w:ascii="Arial" w:hAnsi="Arial" w:cs="Arial"/>
                <w:b/>
                <w:bCs/>
              </w:rPr>
              <w:t>on-</w:t>
            </w:r>
            <w:r w:rsidR="00224C31" w:rsidRPr="00A91770">
              <w:rPr>
                <w:rFonts w:ascii="Arial" w:hAnsi="Arial" w:cs="Arial"/>
                <w:b/>
                <w:bCs/>
              </w:rPr>
              <w:t>N</w:t>
            </w:r>
            <w:r w:rsidRPr="00A91770">
              <w:rPr>
                <w:rFonts w:ascii="Arial" w:hAnsi="Arial" w:cs="Arial"/>
                <w:b/>
                <w:bCs/>
              </w:rPr>
              <w:t xml:space="preserve">ative </w:t>
            </w:r>
            <w:r w:rsidR="00224C31" w:rsidRPr="00A91770">
              <w:rPr>
                <w:rFonts w:ascii="Arial" w:hAnsi="Arial" w:cs="Arial"/>
                <w:b/>
                <w:bCs/>
              </w:rPr>
              <w:t>S</w:t>
            </w:r>
            <w:r w:rsidRPr="00A91770">
              <w:rPr>
                <w:rFonts w:ascii="Arial" w:hAnsi="Arial" w:cs="Arial"/>
                <w:b/>
                <w:bCs/>
              </w:rPr>
              <w:t>pecies (INNS)</w:t>
            </w:r>
            <w:r w:rsidR="00A91770">
              <w:rPr>
                <w:rFonts w:ascii="Arial" w:hAnsi="Arial" w:cs="Arial"/>
                <w:b/>
                <w:bCs/>
              </w:rPr>
              <w:t>:</w:t>
            </w:r>
          </w:p>
        </w:tc>
        <w:tc>
          <w:tcPr>
            <w:tcW w:w="4910" w:type="dxa"/>
            <w:shd w:val="clear" w:color="auto" w:fill="E7E6E6" w:themeFill="background2"/>
          </w:tcPr>
          <w:p w14:paraId="54EDC566" w14:textId="77777777" w:rsidR="00C5083C" w:rsidRDefault="00F7486E" w:rsidP="008148E6">
            <w:pPr>
              <w:keepNext/>
              <w:rPr>
                <w:rFonts w:ascii="Arial" w:hAnsi="Arial" w:cs="Arial"/>
              </w:rPr>
            </w:pPr>
            <w:r w:rsidRPr="00F7486E">
              <w:rPr>
                <w:rFonts w:ascii="Arial" w:hAnsi="Arial" w:cs="Arial"/>
              </w:rPr>
              <w:t>Cherry laurel on site.</w:t>
            </w:r>
          </w:p>
          <w:p w14:paraId="1179005B" w14:textId="78CF9B35" w:rsidR="00F7486E" w:rsidRPr="00F7486E" w:rsidRDefault="00F7486E" w:rsidP="008148E6">
            <w:pPr>
              <w:keepNext/>
              <w:rPr>
                <w:rFonts w:ascii="Arial" w:hAnsi="Arial" w:cs="Arial"/>
              </w:rPr>
            </w:pPr>
          </w:p>
        </w:tc>
      </w:tr>
      <w:tr w:rsidR="00C5083C" w14:paraId="7894E0F5" w14:textId="77777777" w:rsidTr="00224C31">
        <w:tc>
          <w:tcPr>
            <w:tcW w:w="4106" w:type="dxa"/>
          </w:tcPr>
          <w:p w14:paraId="6BEFFAFD" w14:textId="7A70E62A" w:rsidR="00C5083C" w:rsidRPr="00A91770" w:rsidRDefault="00C5083C" w:rsidP="008148E6">
            <w:pPr>
              <w:keepNext/>
              <w:rPr>
                <w:rFonts w:ascii="Arial" w:hAnsi="Arial" w:cs="Arial"/>
                <w:b/>
                <w:bCs/>
              </w:rPr>
            </w:pPr>
            <w:r w:rsidRPr="00A91770">
              <w:rPr>
                <w:rFonts w:ascii="Arial" w:hAnsi="Arial" w:cs="Arial"/>
                <w:b/>
                <w:bCs/>
              </w:rPr>
              <w:t xml:space="preserve">Phase 1 </w:t>
            </w:r>
            <w:r w:rsidR="00224C31" w:rsidRPr="00A91770">
              <w:rPr>
                <w:rFonts w:ascii="Arial" w:hAnsi="Arial" w:cs="Arial"/>
                <w:b/>
                <w:bCs/>
              </w:rPr>
              <w:t>H</w:t>
            </w:r>
            <w:r w:rsidRPr="00A91770">
              <w:rPr>
                <w:rFonts w:ascii="Arial" w:hAnsi="Arial" w:cs="Arial"/>
                <w:b/>
                <w:bCs/>
              </w:rPr>
              <w:t xml:space="preserve">abitat </w:t>
            </w:r>
            <w:r w:rsidR="00224C31" w:rsidRPr="00A91770">
              <w:rPr>
                <w:rFonts w:ascii="Arial" w:hAnsi="Arial" w:cs="Arial"/>
                <w:b/>
                <w:bCs/>
              </w:rPr>
              <w:t>S</w:t>
            </w:r>
            <w:r w:rsidRPr="00A91770">
              <w:rPr>
                <w:rFonts w:ascii="Arial" w:hAnsi="Arial" w:cs="Arial"/>
                <w:b/>
                <w:bCs/>
              </w:rPr>
              <w:t>urvey</w:t>
            </w:r>
            <w:r w:rsidR="00A91770">
              <w:rPr>
                <w:rFonts w:ascii="Arial" w:hAnsi="Arial" w:cs="Arial"/>
                <w:b/>
                <w:bCs/>
              </w:rPr>
              <w:t>:</w:t>
            </w:r>
          </w:p>
        </w:tc>
        <w:tc>
          <w:tcPr>
            <w:tcW w:w="4910" w:type="dxa"/>
          </w:tcPr>
          <w:p w14:paraId="707CA362" w14:textId="4420E51E" w:rsidR="00C5083C" w:rsidRPr="00F7486E" w:rsidRDefault="00F7486E" w:rsidP="008148E6">
            <w:pPr>
              <w:keepNext/>
              <w:rPr>
                <w:rFonts w:ascii="Arial" w:hAnsi="Arial" w:cs="Arial"/>
              </w:rPr>
            </w:pPr>
            <w:r w:rsidRPr="00F7486E">
              <w:rPr>
                <w:rFonts w:ascii="Arial" w:hAnsi="Arial" w:cs="Arial"/>
              </w:rPr>
              <w:t>Phase 1 Habitat Survey to be conducted during recommended time of year.</w:t>
            </w:r>
          </w:p>
        </w:tc>
      </w:tr>
      <w:tr w:rsidR="00C5083C" w14:paraId="56398792" w14:textId="77777777" w:rsidTr="00224C31">
        <w:tc>
          <w:tcPr>
            <w:tcW w:w="4106" w:type="dxa"/>
            <w:shd w:val="clear" w:color="auto" w:fill="E7E6E6" w:themeFill="background2"/>
          </w:tcPr>
          <w:p w14:paraId="028708AD" w14:textId="583AD3C4" w:rsidR="00C5083C" w:rsidRPr="00A91770" w:rsidRDefault="00C5083C" w:rsidP="008148E6">
            <w:pPr>
              <w:keepNext/>
              <w:rPr>
                <w:rFonts w:ascii="Arial" w:hAnsi="Arial" w:cs="Arial"/>
                <w:b/>
                <w:bCs/>
              </w:rPr>
            </w:pPr>
            <w:r w:rsidRPr="00A91770">
              <w:rPr>
                <w:rFonts w:ascii="Arial" w:hAnsi="Arial" w:cs="Arial"/>
                <w:b/>
                <w:bCs/>
              </w:rPr>
              <w:t xml:space="preserve">Public </w:t>
            </w:r>
            <w:r w:rsidR="00224C31" w:rsidRPr="00A91770">
              <w:rPr>
                <w:rFonts w:ascii="Arial" w:hAnsi="Arial" w:cs="Arial"/>
                <w:b/>
                <w:bCs/>
              </w:rPr>
              <w:t>A</w:t>
            </w:r>
            <w:r w:rsidRPr="00A91770">
              <w:rPr>
                <w:rFonts w:ascii="Arial" w:hAnsi="Arial" w:cs="Arial"/>
                <w:b/>
                <w:bCs/>
              </w:rPr>
              <w:t>ccess</w:t>
            </w:r>
            <w:r w:rsidR="00A91770">
              <w:rPr>
                <w:rFonts w:ascii="Arial" w:hAnsi="Arial" w:cs="Arial"/>
                <w:b/>
                <w:bCs/>
              </w:rPr>
              <w:t>:</w:t>
            </w:r>
          </w:p>
        </w:tc>
        <w:tc>
          <w:tcPr>
            <w:tcW w:w="4910" w:type="dxa"/>
            <w:shd w:val="clear" w:color="auto" w:fill="E7E6E6" w:themeFill="background2"/>
          </w:tcPr>
          <w:p w14:paraId="11647718" w14:textId="0BB0619C" w:rsidR="00C5083C" w:rsidRPr="00F7486E" w:rsidRDefault="00F7486E" w:rsidP="008148E6">
            <w:pPr>
              <w:keepNext/>
              <w:rPr>
                <w:rFonts w:ascii="Arial" w:hAnsi="Arial" w:cs="Arial"/>
              </w:rPr>
            </w:pPr>
            <w:proofErr w:type="spellStart"/>
            <w:r w:rsidRPr="00F7486E">
              <w:rPr>
                <w:rFonts w:ascii="Arial" w:hAnsi="Arial" w:cs="Arial"/>
              </w:rPr>
              <w:t>PRoW</w:t>
            </w:r>
            <w:proofErr w:type="spellEnd"/>
            <w:r w:rsidRPr="00F7486E">
              <w:rPr>
                <w:rFonts w:ascii="Arial" w:hAnsi="Arial" w:cs="Arial"/>
              </w:rPr>
              <w:t xml:space="preserve"> through site with an on-site public car park.</w:t>
            </w:r>
          </w:p>
        </w:tc>
      </w:tr>
      <w:tr w:rsidR="00C5083C" w14:paraId="0C107D1A" w14:textId="77777777" w:rsidTr="00224C31">
        <w:tc>
          <w:tcPr>
            <w:tcW w:w="4106" w:type="dxa"/>
          </w:tcPr>
          <w:p w14:paraId="7812D130" w14:textId="63DADF71" w:rsidR="00C5083C" w:rsidRPr="00A91770" w:rsidRDefault="00C5083C" w:rsidP="008148E6">
            <w:pPr>
              <w:keepNext/>
              <w:rPr>
                <w:rFonts w:ascii="Arial" w:hAnsi="Arial" w:cs="Arial"/>
                <w:b/>
                <w:bCs/>
              </w:rPr>
            </w:pPr>
            <w:r w:rsidRPr="00A91770">
              <w:rPr>
                <w:rFonts w:ascii="Arial" w:hAnsi="Arial" w:cs="Arial"/>
                <w:b/>
                <w:bCs/>
              </w:rPr>
              <w:t xml:space="preserve">Soil </w:t>
            </w:r>
            <w:r w:rsidR="00224C31" w:rsidRPr="00A91770">
              <w:rPr>
                <w:rFonts w:ascii="Arial" w:hAnsi="Arial" w:cs="Arial"/>
                <w:b/>
                <w:bCs/>
              </w:rPr>
              <w:t>T</w:t>
            </w:r>
            <w:r w:rsidRPr="00A91770">
              <w:rPr>
                <w:rFonts w:ascii="Arial" w:hAnsi="Arial" w:cs="Arial"/>
                <w:b/>
                <w:bCs/>
              </w:rPr>
              <w:t>ype</w:t>
            </w:r>
            <w:r w:rsidR="00A91770">
              <w:rPr>
                <w:rFonts w:ascii="Arial" w:hAnsi="Arial" w:cs="Arial"/>
                <w:b/>
                <w:bCs/>
              </w:rPr>
              <w:t>:</w:t>
            </w:r>
          </w:p>
        </w:tc>
        <w:tc>
          <w:tcPr>
            <w:tcW w:w="4910" w:type="dxa"/>
          </w:tcPr>
          <w:p w14:paraId="54693750" w14:textId="38154A20" w:rsidR="00C5083C" w:rsidRDefault="00F7486E" w:rsidP="008148E6">
            <w:pPr>
              <w:keepNext/>
            </w:pPr>
            <w:r>
              <w:rPr>
                <w:rFonts w:ascii="Arial" w:hAnsi="Arial" w:cs="Arial"/>
              </w:rPr>
              <w:t xml:space="preserve">Freely draining, slightly acid, </w:t>
            </w:r>
            <w:r w:rsidRPr="00194566">
              <w:rPr>
                <w:rFonts w:ascii="Arial" w:hAnsi="Arial" w:cs="Arial"/>
              </w:rPr>
              <w:t>loamy soil</w:t>
            </w:r>
            <w:r>
              <w:rPr>
                <w:rFonts w:ascii="Arial" w:hAnsi="Arial" w:cs="Arial"/>
              </w:rPr>
              <w:t>.</w:t>
            </w:r>
          </w:p>
          <w:p w14:paraId="04F026E3" w14:textId="77777777" w:rsidR="00F7486E" w:rsidRDefault="00F7486E" w:rsidP="008148E6">
            <w:pPr>
              <w:keepNext/>
            </w:pPr>
          </w:p>
        </w:tc>
      </w:tr>
      <w:tr w:rsidR="00C5083C" w14:paraId="279A2975" w14:textId="77777777" w:rsidTr="00224C31">
        <w:tc>
          <w:tcPr>
            <w:tcW w:w="4106" w:type="dxa"/>
            <w:shd w:val="clear" w:color="auto" w:fill="E7E6E6" w:themeFill="background2"/>
          </w:tcPr>
          <w:p w14:paraId="6F9C0F7B" w14:textId="5EBAD8B3" w:rsidR="00C5083C" w:rsidRPr="00A91770" w:rsidRDefault="00C5083C" w:rsidP="008148E6">
            <w:pPr>
              <w:keepNext/>
              <w:rPr>
                <w:rFonts w:ascii="Arial" w:hAnsi="Arial" w:cs="Arial"/>
                <w:b/>
                <w:bCs/>
              </w:rPr>
            </w:pPr>
            <w:r w:rsidRPr="00A91770">
              <w:rPr>
                <w:rFonts w:ascii="Arial" w:hAnsi="Arial" w:cs="Arial"/>
                <w:b/>
                <w:bCs/>
              </w:rPr>
              <w:t xml:space="preserve">Contaminated </w:t>
            </w:r>
            <w:r w:rsidR="00224C31" w:rsidRPr="00A91770">
              <w:rPr>
                <w:rFonts w:ascii="Arial" w:hAnsi="Arial" w:cs="Arial"/>
                <w:b/>
                <w:bCs/>
              </w:rPr>
              <w:t>L</w:t>
            </w:r>
            <w:r w:rsidRPr="00A91770">
              <w:rPr>
                <w:rFonts w:ascii="Arial" w:hAnsi="Arial" w:cs="Arial"/>
                <w:b/>
                <w:bCs/>
              </w:rPr>
              <w:t>and</w:t>
            </w:r>
            <w:r w:rsidR="00A91770">
              <w:rPr>
                <w:rFonts w:ascii="Arial" w:hAnsi="Arial" w:cs="Arial"/>
                <w:b/>
                <w:bCs/>
              </w:rPr>
              <w:t>:</w:t>
            </w:r>
          </w:p>
        </w:tc>
        <w:tc>
          <w:tcPr>
            <w:tcW w:w="4910" w:type="dxa"/>
            <w:shd w:val="clear" w:color="auto" w:fill="E7E6E6" w:themeFill="background2"/>
          </w:tcPr>
          <w:p w14:paraId="211C11FD" w14:textId="4CEAD147" w:rsidR="00C5083C" w:rsidRDefault="00F7486E" w:rsidP="008148E6">
            <w:pPr>
              <w:keepNext/>
              <w:rPr>
                <w:rFonts w:ascii="Arial" w:hAnsi="Arial" w:cs="Arial"/>
              </w:rPr>
            </w:pPr>
            <w:r w:rsidRPr="00F7486E">
              <w:rPr>
                <w:rFonts w:ascii="Arial" w:hAnsi="Arial" w:cs="Arial"/>
              </w:rPr>
              <w:t>Survey to be conducted</w:t>
            </w:r>
            <w:r>
              <w:rPr>
                <w:rFonts w:ascii="Arial" w:hAnsi="Arial" w:cs="Arial"/>
              </w:rPr>
              <w:t>.</w:t>
            </w:r>
          </w:p>
          <w:p w14:paraId="510AD4FF" w14:textId="21D9C0D2" w:rsidR="00F7486E" w:rsidRPr="00F7486E" w:rsidRDefault="00F7486E" w:rsidP="008148E6">
            <w:pPr>
              <w:keepNext/>
              <w:rPr>
                <w:rFonts w:ascii="Arial" w:hAnsi="Arial" w:cs="Arial"/>
              </w:rPr>
            </w:pPr>
          </w:p>
        </w:tc>
      </w:tr>
      <w:tr w:rsidR="00C5083C" w14:paraId="3034AAC2" w14:textId="77777777" w:rsidTr="00224C31">
        <w:tc>
          <w:tcPr>
            <w:tcW w:w="4106" w:type="dxa"/>
          </w:tcPr>
          <w:p w14:paraId="603539C7" w14:textId="41184563" w:rsidR="00C5083C" w:rsidRPr="00A91770" w:rsidRDefault="00C5083C" w:rsidP="008148E6">
            <w:pPr>
              <w:keepNext/>
              <w:rPr>
                <w:rFonts w:ascii="Arial" w:hAnsi="Arial" w:cs="Arial"/>
                <w:b/>
                <w:bCs/>
              </w:rPr>
            </w:pPr>
            <w:r w:rsidRPr="00A91770">
              <w:rPr>
                <w:rFonts w:ascii="Arial" w:hAnsi="Arial" w:cs="Arial"/>
                <w:b/>
                <w:bCs/>
              </w:rPr>
              <w:t xml:space="preserve">Flood </w:t>
            </w:r>
            <w:r w:rsidR="00224C31" w:rsidRPr="00A91770">
              <w:rPr>
                <w:rFonts w:ascii="Arial" w:hAnsi="Arial" w:cs="Arial"/>
                <w:b/>
                <w:bCs/>
              </w:rPr>
              <w:t>R</w:t>
            </w:r>
            <w:r w:rsidRPr="00A91770">
              <w:rPr>
                <w:rFonts w:ascii="Arial" w:hAnsi="Arial" w:cs="Arial"/>
                <w:b/>
                <w:bCs/>
              </w:rPr>
              <w:t xml:space="preserve">isk </w:t>
            </w:r>
            <w:r w:rsidR="00450946" w:rsidRPr="00A91770">
              <w:rPr>
                <w:rFonts w:ascii="Arial" w:hAnsi="Arial" w:cs="Arial"/>
                <w:b/>
                <w:bCs/>
              </w:rPr>
              <w:t>Area</w:t>
            </w:r>
            <w:r w:rsidR="00A91770">
              <w:rPr>
                <w:rFonts w:ascii="Arial" w:hAnsi="Arial" w:cs="Arial"/>
                <w:b/>
                <w:bCs/>
              </w:rPr>
              <w:t>:</w:t>
            </w:r>
          </w:p>
        </w:tc>
        <w:tc>
          <w:tcPr>
            <w:tcW w:w="4910" w:type="dxa"/>
          </w:tcPr>
          <w:p w14:paraId="74F6840C" w14:textId="51471DD5" w:rsidR="00C5083C" w:rsidRPr="00224C31" w:rsidRDefault="00F7486E" w:rsidP="008148E6">
            <w:pPr>
              <w:keepNext/>
              <w:rPr>
                <w:rFonts w:ascii="Arial" w:hAnsi="Arial" w:cs="Arial"/>
              </w:rPr>
            </w:pPr>
            <w:r>
              <w:rPr>
                <w:rFonts w:ascii="Arial" w:hAnsi="Arial" w:cs="Arial"/>
              </w:rPr>
              <w:t>The s</w:t>
            </w:r>
            <w:r w:rsidR="00224C31" w:rsidRPr="00224C31">
              <w:rPr>
                <w:rFonts w:ascii="Arial" w:hAnsi="Arial" w:cs="Arial"/>
              </w:rPr>
              <w:t>ite is not in a flood risk area (NRW, 2023)</w:t>
            </w:r>
            <w:r w:rsidR="00224C31">
              <w:rPr>
                <w:rFonts w:ascii="Arial" w:hAnsi="Arial" w:cs="Arial"/>
              </w:rPr>
              <w:t>.</w:t>
            </w:r>
          </w:p>
        </w:tc>
      </w:tr>
    </w:tbl>
    <w:p w14:paraId="68694D1A" w14:textId="77777777" w:rsidR="00C5083C" w:rsidRDefault="00C5083C" w:rsidP="008148E6">
      <w:pPr>
        <w:keepNext/>
      </w:pPr>
    </w:p>
    <w:p w14:paraId="07E7BADA" w14:textId="2BFD1C79" w:rsidR="002A52D5" w:rsidRPr="00843014" w:rsidRDefault="00843014" w:rsidP="00843014">
      <w:pPr>
        <w:pStyle w:val="Heading1"/>
        <w:rPr>
          <w:rFonts w:ascii="Arial" w:hAnsi="Arial" w:cs="Arial"/>
        </w:rPr>
      </w:pPr>
      <w:bookmarkStart w:id="33" w:name="_Toc161681033"/>
      <w:r w:rsidRPr="00843014">
        <w:rPr>
          <w:rFonts w:ascii="Arial" w:hAnsi="Arial" w:cs="Arial"/>
        </w:rPr>
        <w:t>Conclusion</w:t>
      </w:r>
      <w:bookmarkEnd w:id="33"/>
    </w:p>
    <w:p w14:paraId="5A324D7D" w14:textId="77777777" w:rsidR="00843014" w:rsidRDefault="00843014" w:rsidP="00843014"/>
    <w:p w14:paraId="0EA7D051" w14:textId="1BFC95C7" w:rsidR="003E2CE5" w:rsidRDefault="003E2CE5" w:rsidP="00843014">
      <w:pPr>
        <w:rPr>
          <w:rFonts w:ascii="Arial" w:hAnsi="Arial" w:cs="Arial"/>
        </w:rPr>
      </w:pPr>
      <w:r>
        <w:rPr>
          <w:rFonts w:ascii="Arial" w:hAnsi="Arial" w:cs="Arial"/>
        </w:rPr>
        <w:t xml:space="preserve">To summarise, it is clear to understand the importance of preserving, enhancing, and creating habitats through a Habitat Management and Monitoring Plan. Moreover, this site-specific management plan helps to understand how well-managed woodlands can increase biodiversity and help the fight against climate change. The Stone Meadow Habitat Management Plan case study used in this HMMP was used to inspire some of the ideas that could be implemented at the Goytre Wharf Woodland site. Furthermore, the HMMP elements that are suggested by the Forestry Commission (2022) were also adopted </w:t>
      </w:r>
      <w:proofErr w:type="gramStart"/>
      <w:r>
        <w:rPr>
          <w:rFonts w:ascii="Arial" w:hAnsi="Arial" w:cs="Arial"/>
        </w:rPr>
        <w:t>in order to</w:t>
      </w:r>
      <w:proofErr w:type="gramEnd"/>
      <w:r>
        <w:rPr>
          <w:rFonts w:ascii="Arial" w:hAnsi="Arial" w:cs="Arial"/>
        </w:rPr>
        <w:t xml:space="preserve"> create the Goytre Wharf Woodland HMMP in the hope of increasing biodiversity on site. A Phase 1 Habitat Survey is the national standard used to achieve a record of species over a given area (JNCC, 2010). In addition, as this HMMP was created outside of the recommended time frame of April to October, a brief survey was conducted with the added recommendation that a thorough Phase 1 Habitat Survey be carried out later in the year and within the recommended time frame given by JNCC (2010).</w:t>
      </w:r>
    </w:p>
    <w:p w14:paraId="24A42379" w14:textId="77777777" w:rsidR="002B6709" w:rsidRDefault="002B6709" w:rsidP="00843014">
      <w:pPr>
        <w:rPr>
          <w:rFonts w:ascii="Arial" w:hAnsi="Arial" w:cs="Arial"/>
        </w:rPr>
      </w:pPr>
    </w:p>
    <w:p w14:paraId="3865C7CB" w14:textId="77777777" w:rsidR="002B6709" w:rsidRPr="00D80730" w:rsidRDefault="002B6709" w:rsidP="002B6709">
      <w:pPr>
        <w:spacing w:line="276" w:lineRule="auto"/>
        <w:rPr>
          <w:rFonts w:ascii="Arial" w:hAnsi="Arial" w:cs="Arial"/>
        </w:rPr>
      </w:pPr>
    </w:p>
    <w:p w14:paraId="281AAFB2" w14:textId="2FCBF52D" w:rsidR="0063159A" w:rsidRDefault="0063159A" w:rsidP="0063159A">
      <w:pPr>
        <w:pStyle w:val="NormalWeb"/>
      </w:pPr>
    </w:p>
    <w:p w14:paraId="3C9D7F4B" w14:textId="77777777" w:rsidR="001478D3" w:rsidRDefault="001478D3">
      <w:pPr>
        <w:rPr>
          <w:rFonts w:ascii="Arial" w:eastAsiaTheme="majorEastAsia" w:hAnsi="Arial" w:cs="Arial"/>
          <w:color w:val="2F5496" w:themeColor="accent1" w:themeShade="BF"/>
          <w:sz w:val="32"/>
          <w:szCs w:val="32"/>
        </w:rPr>
      </w:pPr>
      <w:r>
        <w:rPr>
          <w:rFonts w:ascii="Arial" w:hAnsi="Arial" w:cs="Arial"/>
        </w:rPr>
        <w:br w:type="page"/>
      </w:r>
    </w:p>
    <w:p w14:paraId="50BF8D66" w14:textId="281B5BCD" w:rsidR="00300C4F" w:rsidRPr="00D13577" w:rsidRDefault="00300C4F" w:rsidP="00E31FC7">
      <w:pPr>
        <w:pStyle w:val="Heading1"/>
        <w:rPr>
          <w:rFonts w:ascii="Arial" w:hAnsi="Arial" w:cs="Arial"/>
        </w:rPr>
      </w:pPr>
      <w:bookmarkStart w:id="34" w:name="_Toc161681034"/>
      <w:r w:rsidRPr="00D13577">
        <w:rPr>
          <w:rFonts w:ascii="Arial" w:hAnsi="Arial" w:cs="Arial"/>
        </w:rPr>
        <w:lastRenderedPageBreak/>
        <w:t>References</w:t>
      </w:r>
      <w:bookmarkEnd w:id="34"/>
      <w:r w:rsidRPr="00D13577">
        <w:rPr>
          <w:rFonts w:ascii="Arial" w:hAnsi="Arial" w:cs="Arial"/>
        </w:rPr>
        <w:t> </w:t>
      </w:r>
    </w:p>
    <w:p w14:paraId="245CFFE7" w14:textId="77777777" w:rsidR="00EF5E53" w:rsidRDefault="00EF5E53" w:rsidP="00EF5E53">
      <w:pPr>
        <w:textAlignment w:val="baseline"/>
        <w:rPr>
          <w:rFonts w:ascii="Arial" w:hAnsi="Arial" w:cs="Arial"/>
          <w:color w:val="4471C4"/>
          <w:sz w:val="28"/>
          <w:szCs w:val="28"/>
        </w:rPr>
      </w:pPr>
    </w:p>
    <w:p w14:paraId="39816C92" w14:textId="1AF99D7B" w:rsidR="00E65A56" w:rsidRDefault="00E65A56" w:rsidP="00EF5E53">
      <w:pPr>
        <w:textAlignment w:val="baseline"/>
        <w:rPr>
          <w:rFonts w:ascii="Arial" w:hAnsi="Arial" w:cs="Arial"/>
        </w:rPr>
      </w:pPr>
      <w:proofErr w:type="spellStart"/>
      <w:r>
        <w:rPr>
          <w:rFonts w:ascii="Arial" w:hAnsi="Arial" w:cs="Arial"/>
        </w:rPr>
        <w:t>Bavin</w:t>
      </w:r>
      <w:proofErr w:type="spellEnd"/>
      <w:r>
        <w:rPr>
          <w:rFonts w:ascii="Arial" w:hAnsi="Arial" w:cs="Arial"/>
        </w:rPr>
        <w:t xml:space="preserve">, S. (2023) How Invasive Non-Native Species Threaten our Woods. Available at: </w:t>
      </w:r>
      <w:hyperlink r:id="rId22" w:anchor=":~:text=The%20overall%20impacts%20of%20INNS,main%20drivers%20of%20biodiversity%20loss" w:history="1">
        <w:r w:rsidRPr="00A65DAD">
          <w:rPr>
            <w:rStyle w:val="Hyperlink"/>
            <w:rFonts w:ascii="Arial" w:hAnsi="Arial" w:cs="Arial"/>
          </w:rPr>
          <w:t>https://www.woodlandtrust.org.uk/blog/2023/10/invasive-species/#:~:text=The%20overall%20impacts%20of%20INNS,main%20drivers%20of%20biodiversity%20loss</w:t>
        </w:r>
      </w:hyperlink>
      <w:r w:rsidRPr="00E65A56">
        <w:rPr>
          <w:rFonts w:ascii="Arial" w:hAnsi="Arial" w:cs="Arial"/>
        </w:rPr>
        <w:t>.</w:t>
      </w:r>
      <w:r>
        <w:rPr>
          <w:rFonts w:ascii="Arial" w:hAnsi="Arial" w:cs="Arial"/>
        </w:rPr>
        <w:t xml:space="preserve"> (Accessed: February 5, 2024).</w:t>
      </w:r>
    </w:p>
    <w:p w14:paraId="361E1C63" w14:textId="77777777" w:rsidR="00F555A0" w:rsidRDefault="00F555A0" w:rsidP="00EF5E53">
      <w:pPr>
        <w:textAlignment w:val="baseline"/>
        <w:rPr>
          <w:rFonts w:ascii="Arial" w:hAnsi="Arial" w:cs="Arial"/>
        </w:rPr>
      </w:pPr>
    </w:p>
    <w:p w14:paraId="0940D5A2" w14:textId="628EB951" w:rsidR="00BB7E03" w:rsidRDefault="00BB7E03" w:rsidP="00EF5E53">
      <w:pPr>
        <w:textAlignment w:val="baseline"/>
        <w:rPr>
          <w:rFonts w:ascii="Arial" w:hAnsi="Arial" w:cs="Arial"/>
        </w:rPr>
      </w:pPr>
      <w:r>
        <w:rPr>
          <w:rFonts w:ascii="Arial" w:hAnsi="Arial" w:cs="Arial"/>
        </w:rPr>
        <w:t xml:space="preserve">Brooks, J. (2018) Creating the Ultimate Hedgehog Habitat. Available at: </w:t>
      </w:r>
      <w:hyperlink r:id="rId23" w:history="1">
        <w:r w:rsidRPr="00BA3287">
          <w:rPr>
            <w:rStyle w:val="Hyperlink"/>
            <w:rFonts w:ascii="Arial" w:hAnsi="Arial" w:cs="Arial"/>
          </w:rPr>
          <w:t>https://www.gwct.org.uk/media/1090580/HedgehogHabitat.pdf</w:t>
        </w:r>
      </w:hyperlink>
      <w:r>
        <w:rPr>
          <w:rFonts w:ascii="Arial" w:hAnsi="Arial" w:cs="Arial"/>
        </w:rPr>
        <w:t xml:space="preserve"> (Accessed: March 14, 2024).</w:t>
      </w:r>
    </w:p>
    <w:p w14:paraId="035EB993" w14:textId="77777777" w:rsidR="00BB7E03" w:rsidRDefault="00BB7E03" w:rsidP="00EF5E53">
      <w:pPr>
        <w:textAlignment w:val="baseline"/>
        <w:rPr>
          <w:rFonts w:ascii="Arial" w:hAnsi="Arial" w:cs="Arial"/>
        </w:rPr>
      </w:pPr>
    </w:p>
    <w:p w14:paraId="2DD49061" w14:textId="105E0B62" w:rsidR="00F555A0" w:rsidRDefault="00F555A0" w:rsidP="00EF5E53">
      <w:pPr>
        <w:textAlignment w:val="baseline"/>
        <w:rPr>
          <w:rFonts w:ascii="Arial" w:hAnsi="Arial" w:cs="Arial"/>
        </w:rPr>
      </w:pPr>
      <w:r w:rsidRPr="00F555A0">
        <w:rPr>
          <w:rFonts w:ascii="Arial" w:hAnsi="Arial" w:cs="Arial"/>
        </w:rPr>
        <w:t>Carmarthenshire County Council</w:t>
      </w:r>
      <w:r>
        <w:rPr>
          <w:rFonts w:ascii="Arial" w:hAnsi="Arial" w:cs="Arial"/>
        </w:rPr>
        <w:t>.</w:t>
      </w:r>
      <w:r w:rsidRPr="00F555A0">
        <w:rPr>
          <w:rFonts w:ascii="Arial" w:hAnsi="Arial" w:cs="Arial"/>
        </w:rPr>
        <w:t xml:space="preserve"> </w:t>
      </w:r>
      <w:r>
        <w:rPr>
          <w:rFonts w:ascii="Arial" w:hAnsi="Arial" w:cs="Arial"/>
        </w:rPr>
        <w:t>(</w:t>
      </w:r>
      <w:r w:rsidRPr="00F555A0">
        <w:rPr>
          <w:rFonts w:ascii="Arial" w:hAnsi="Arial" w:cs="Arial"/>
        </w:rPr>
        <w:t>2023</w:t>
      </w:r>
      <w:r>
        <w:rPr>
          <w:rFonts w:ascii="Arial" w:hAnsi="Arial" w:cs="Arial"/>
        </w:rPr>
        <w:t xml:space="preserve">) Ash Dieback Disease. Available at: </w:t>
      </w:r>
      <w:hyperlink r:id="rId24" w:history="1">
        <w:r w:rsidRPr="00A65DAD">
          <w:rPr>
            <w:rStyle w:val="Hyperlink"/>
            <w:rFonts w:ascii="Arial" w:hAnsi="Arial" w:cs="Arial"/>
          </w:rPr>
          <w:t>https://www.carmarthenshire.gov.wales/home/council-services/planning/biodiversity/ash-dieback-disease/</w:t>
        </w:r>
      </w:hyperlink>
      <w:r>
        <w:rPr>
          <w:rFonts w:ascii="Arial" w:hAnsi="Arial" w:cs="Arial"/>
        </w:rPr>
        <w:t xml:space="preserve"> (Accessed: February 13, 2024).</w:t>
      </w:r>
    </w:p>
    <w:p w14:paraId="3E4C2404" w14:textId="77777777" w:rsidR="00343875" w:rsidRDefault="00343875" w:rsidP="00EF5E53">
      <w:pPr>
        <w:textAlignment w:val="baseline"/>
        <w:rPr>
          <w:rFonts w:ascii="Arial" w:hAnsi="Arial" w:cs="Arial"/>
        </w:rPr>
      </w:pPr>
    </w:p>
    <w:p w14:paraId="7EA1CCFA" w14:textId="484BDBEA" w:rsidR="00343875" w:rsidRDefault="00343875" w:rsidP="00EF5E53">
      <w:pPr>
        <w:textAlignment w:val="baseline"/>
        <w:rPr>
          <w:rFonts w:ascii="Arial" w:hAnsi="Arial" w:cs="Arial"/>
        </w:rPr>
      </w:pPr>
      <w:r>
        <w:rPr>
          <w:rFonts w:ascii="Arial" w:hAnsi="Arial" w:cs="Arial"/>
        </w:rPr>
        <w:t xml:space="preserve">Cooke, A. (2017) How to Create a Wildflower Meadow. Available at: </w:t>
      </w:r>
      <w:hyperlink r:id="rId25" w:history="1">
        <w:r w:rsidRPr="00A65DAD">
          <w:rPr>
            <w:rStyle w:val="Hyperlink"/>
            <w:rFonts w:ascii="Arial" w:hAnsi="Arial" w:cs="Arial"/>
          </w:rPr>
          <w:t>https://naturalengland.blog.gov.uk/2017/08/15/how-to-create-a-wildflower-meadow/</w:t>
        </w:r>
      </w:hyperlink>
      <w:r>
        <w:rPr>
          <w:rFonts w:ascii="Arial" w:hAnsi="Arial" w:cs="Arial"/>
        </w:rPr>
        <w:t xml:space="preserve"> (Accessed: February 19, 2024).</w:t>
      </w:r>
    </w:p>
    <w:p w14:paraId="6449585A" w14:textId="77777777" w:rsidR="00E65A56" w:rsidRDefault="00E65A56" w:rsidP="00EF5E53">
      <w:pPr>
        <w:textAlignment w:val="baseline"/>
        <w:rPr>
          <w:rFonts w:ascii="Arial" w:hAnsi="Arial" w:cs="Arial"/>
        </w:rPr>
      </w:pPr>
    </w:p>
    <w:p w14:paraId="46F3EA14" w14:textId="352EED10" w:rsidR="00454C83" w:rsidRDefault="00454C83" w:rsidP="00EF5E53">
      <w:pPr>
        <w:textAlignment w:val="baseline"/>
        <w:rPr>
          <w:rFonts w:ascii="Arial" w:hAnsi="Arial" w:cs="Arial"/>
        </w:rPr>
      </w:pPr>
      <w:r>
        <w:rPr>
          <w:rFonts w:ascii="Arial" w:hAnsi="Arial" w:cs="Arial"/>
        </w:rPr>
        <w:t xml:space="preserve">Department for Environment, Food &amp; Rural Affairs. (2023) Creating a Habitat Management and Monitoring Plan for Biodiversity Net Gain. Available at: </w:t>
      </w:r>
      <w:hyperlink r:id="rId26" w:history="1">
        <w:r w:rsidRPr="00A65DAD">
          <w:rPr>
            <w:rStyle w:val="Hyperlink"/>
            <w:rFonts w:ascii="Arial" w:hAnsi="Arial" w:cs="Arial"/>
          </w:rPr>
          <w:t>https://www.gov.uk/guidance/creating-a-habitat-management-and-monitoring-plan-for-biodiversity-net-gain</w:t>
        </w:r>
      </w:hyperlink>
      <w:r>
        <w:rPr>
          <w:rFonts w:ascii="Arial" w:hAnsi="Arial" w:cs="Arial"/>
        </w:rPr>
        <w:t xml:space="preserve"> (Accessed: January 30, 2024).</w:t>
      </w:r>
    </w:p>
    <w:p w14:paraId="63FD1575" w14:textId="77777777" w:rsidR="00F933DC" w:rsidRDefault="00F933DC" w:rsidP="00EF5E53">
      <w:pPr>
        <w:textAlignment w:val="baseline"/>
        <w:rPr>
          <w:rFonts w:ascii="Arial" w:hAnsi="Arial" w:cs="Arial"/>
        </w:rPr>
      </w:pPr>
    </w:p>
    <w:p w14:paraId="022A3BFE" w14:textId="6914C7F6" w:rsidR="00F933DC" w:rsidRDefault="00F933DC" w:rsidP="00EF5E53">
      <w:pPr>
        <w:textAlignment w:val="baseline"/>
        <w:rPr>
          <w:rFonts w:ascii="Arial" w:hAnsi="Arial" w:cs="Arial"/>
        </w:rPr>
      </w:pPr>
      <w:r>
        <w:rPr>
          <w:rFonts w:ascii="Arial" w:hAnsi="Arial" w:cs="Arial"/>
        </w:rPr>
        <w:t xml:space="preserve">Dickinson, S. (2011) What is Phase 1? Available at: </w:t>
      </w:r>
      <w:hyperlink r:id="rId27" w:anchor=":~:text=A%20Phase%201%20habitat%20survey%20is%20best%20conducted%20between%20April,to%20get%20a%20project%20underway" w:history="1">
        <w:r w:rsidRPr="00A65DAD">
          <w:rPr>
            <w:rStyle w:val="Hyperlink"/>
            <w:rFonts w:ascii="Arial" w:hAnsi="Arial" w:cs="Arial"/>
          </w:rPr>
          <w:t>https://www.wildfrontier-ecology.co.uk/phase_1_blog/#:~:text=A%20Phase%201%20habitat%20survey%20is%20best%20conducted%20between%20April,to%20get%20a%20project%20underway</w:t>
        </w:r>
      </w:hyperlink>
      <w:r w:rsidRPr="00F933DC">
        <w:rPr>
          <w:rFonts w:ascii="Arial" w:hAnsi="Arial" w:cs="Arial"/>
        </w:rPr>
        <w:t>.</w:t>
      </w:r>
      <w:r>
        <w:rPr>
          <w:rFonts w:ascii="Arial" w:hAnsi="Arial" w:cs="Arial"/>
        </w:rPr>
        <w:t xml:space="preserve"> (Accessed: February 14, 2024).</w:t>
      </w:r>
    </w:p>
    <w:p w14:paraId="2FECCA8C" w14:textId="77777777" w:rsidR="00EF31DB" w:rsidRDefault="00EF31DB" w:rsidP="00EF5E53">
      <w:pPr>
        <w:textAlignment w:val="baseline"/>
        <w:rPr>
          <w:rFonts w:ascii="Arial" w:hAnsi="Arial" w:cs="Arial"/>
        </w:rPr>
      </w:pPr>
    </w:p>
    <w:p w14:paraId="1F2AD9EC" w14:textId="438296C8" w:rsidR="00EF31DB" w:rsidRDefault="00EF31DB" w:rsidP="00EF5E53">
      <w:pPr>
        <w:textAlignment w:val="baseline"/>
        <w:rPr>
          <w:rFonts w:ascii="Arial" w:hAnsi="Arial" w:cs="Arial"/>
        </w:rPr>
      </w:pPr>
      <w:r>
        <w:rPr>
          <w:rFonts w:ascii="Arial" w:hAnsi="Arial" w:cs="Arial"/>
        </w:rPr>
        <w:t xml:space="preserve">Forestry Commission (2023) Phytophthora </w:t>
      </w:r>
      <w:proofErr w:type="spellStart"/>
      <w:r>
        <w:rPr>
          <w:rFonts w:ascii="Arial" w:hAnsi="Arial" w:cs="Arial"/>
        </w:rPr>
        <w:t>Pluvialis</w:t>
      </w:r>
      <w:proofErr w:type="spellEnd"/>
      <w:r>
        <w:rPr>
          <w:rFonts w:ascii="Arial" w:hAnsi="Arial" w:cs="Arial"/>
        </w:rPr>
        <w:t xml:space="preserve">. Available at: </w:t>
      </w:r>
      <w:hyperlink r:id="rId28" w:history="1">
        <w:r w:rsidRPr="00A65DAD">
          <w:rPr>
            <w:rStyle w:val="Hyperlink"/>
            <w:rFonts w:ascii="Arial" w:hAnsi="Arial" w:cs="Arial"/>
          </w:rPr>
          <w:t>https://www.gov.uk/guidance/phytophthora-pluvialis</w:t>
        </w:r>
      </w:hyperlink>
      <w:r>
        <w:rPr>
          <w:rFonts w:ascii="Arial" w:hAnsi="Arial" w:cs="Arial"/>
        </w:rPr>
        <w:t xml:space="preserve"> (Accessed: February 14, 2024).</w:t>
      </w:r>
    </w:p>
    <w:p w14:paraId="6C0DC6FD" w14:textId="77777777" w:rsidR="00547687" w:rsidRDefault="00547687" w:rsidP="00EF5E53">
      <w:pPr>
        <w:textAlignment w:val="baseline"/>
        <w:rPr>
          <w:rFonts w:ascii="Arial" w:hAnsi="Arial" w:cs="Arial"/>
        </w:rPr>
      </w:pPr>
    </w:p>
    <w:p w14:paraId="586193F3" w14:textId="620B580E" w:rsidR="00F1455C" w:rsidRDefault="00F1455C" w:rsidP="00EF5E53">
      <w:pPr>
        <w:textAlignment w:val="baseline"/>
        <w:rPr>
          <w:rFonts w:ascii="Arial" w:hAnsi="Arial" w:cs="Arial"/>
        </w:rPr>
      </w:pPr>
      <w:r>
        <w:rPr>
          <w:rFonts w:ascii="Arial" w:hAnsi="Arial" w:cs="Arial"/>
        </w:rPr>
        <w:t>Google Maps. (2024).</w:t>
      </w:r>
    </w:p>
    <w:p w14:paraId="698854AB" w14:textId="77777777" w:rsidR="00F1455C" w:rsidRDefault="00F1455C" w:rsidP="00EF5E53">
      <w:pPr>
        <w:textAlignment w:val="baseline"/>
        <w:rPr>
          <w:rFonts w:ascii="Arial" w:hAnsi="Arial" w:cs="Arial"/>
        </w:rPr>
      </w:pPr>
    </w:p>
    <w:p w14:paraId="455F1852" w14:textId="3275BAB4" w:rsidR="00547687" w:rsidRDefault="00547687" w:rsidP="00EF5E53">
      <w:pPr>
        <w:textAlignment w:val="baseline"/>
        <w:rPr>
          <w:rFonts w:ascii="Arial" w:hAnsi="Arial" w:cs="Arial"/>
        </w:rPr>
      </w:pPr>
      <w:r>
        <w:rPr>
          <w:rFonts w:ascii="Arial" w:hAnsi="Arial" w:cs="Arial"/>
        </w:rPr>
        <w:t>Google Satellite. (2024).</w:t>
      </w:r>
    </w:p>
    <w:p w14:paraId="5CD81CE4" w14:textId="77777777" w:rsidR="00384717" w:rsidRDefault="00384717" w:rsidP="00EF5E53">
      <w:pPr>
        <w:textAlignment w:val="baseline"/>
        <w:rPr>
          <w:rFonts w:ascii="Arial" w:hAnsi="Arial" w:cs="Arial"/>
        </w:rPr>
      </w:pPr>
    </w:p>
    <w:p w14:paraId="4E29AAE7" w14:textId="721D92D8" w:rsidR="00384717" w:rsidRDefault="00384717" w:rsidP="00EF5E53">
      <w:pPr>
        <w:textAlignment w:val="baseline"/>
        <w:rPr>
          <w:rFonts w:ascii="Arial" w:hAnsi="Arial" w:cs="Arial"/>
        </w:rPr>
      </w:pPr>
      <w:r>
        <w:rPr>
          <w:rFonts w:ascii="Arial" w:hAnsi="Arial" w:cs="Arial"/>
        </w:rPr>
        <w:t xml:space="preserve">Heart of England Forest. (2021) The Importance of Deadwood for Wildlife. Available at: </w:t>
      </w:r>
      <w:hyperlink r:id="rId29" w:history="1">
        <w:r w:rsidRPr="00A65DAD">
          <w:rPr>
            <w:rStyle w:val="Hyperlink"/>
            <w:rFonts w:ascii="Arial" w:hAnsi="Arial" w:cs="Arial"/>
          </w:rPr>
          <w:t>https://heartofenglandforest.org/news/importance-deadwood-wildlife</w:t>
        </w:r>
      </w:hyperlink>
      <w:r>
        <w:rPr>
          <w:rFonts w:ascii="Arial" w:hAnsi="Arial" w:cs="Arial"/>
        </w:rPr>
        <w:t xml:space="preserve"> (Accessed: February 13, 2024).</w:t>
      </w:r>
    </w:p>
    <w:p w14:paraId="4FDFEAD4" w14:textId="77777777" w:rsidR="008A49DF" w:rsidRDefault="008A49DF" w:rsidP="00EF5E53">
      <w:pPr>
        <w:textAlignment w:val="baseline"/>
        <w:rPr>
          <w:rFonts w:ascii="Arial" w:hAnsi="Arial" w:cs="Arial"/>
        </w:rPr>
      </w:pPr>
    </w:p>
    <w:p w14:paraId="36C69EF7" w14:textId="51009A2A" w:rsidR="008A49DF" w:rsidRDefault="008A49DF" w:rsidP="00EF5E53">
      <w:pPr>
        <w:textAlignment w:val="baseline"/>
        <w:rPr>
          <w:rFonts w:ascii="Arial" w:hAnsi="Arial" w:cs="Arial"/>
        </w:rPr>
      </w:pPr>
      <w:r>
        <w:rPr>
          <w:rFonts w:ascii="Arial" w:hAnsi="Arial" w:cs="Arial"/>
        </w:rPr>
        <w:t xml:space="preserve">Historic England. (2021) Bat Surveys. Available at: </w:t>
      </w:r>
      <w:hyperlink r:id="rId30" w:history="1">
        <w:r w:rsidRPr="00BA3287">
          <w:rPr>
            <w:rStyle w:val="Hyperlink"/>
            <w:rFonts w:ascii="Arial" w:hAnsi="Arial" w:cs="Arial"/>
          </w:rPr>
          <w:t>https://historicengland.org.uk/advice/technical-advice/buildings/building-works-and-bats/bat-surveys/</w:t>
        </w:r>
      </w:hyperlink>
      <w:r>
        <w:rPr>
          <w:rFonts w:ascii="Arial" w:hAnsi="Arial" w:cs="Arial"/>
        </w:rPr>
        <w:t xml:space="preserve"> (Accessed: March 13, 2024).</w:t>
      </w:r>
    </w:p>
    <w:p w14:paraId="7178716A" w14:textId="77777777" w:rsidR="005E08B1" w:rsidRDefault="005E08B1" w:rsidP="00EF5E53">
      <w:pPr>
        <w:textAlignment w:val="baseline"/>
        <w:rPr>
          <w:rFonts w:ascii="Arial" w:hAnsi="Arial" w:cs="Arial"/>
        </w:rPr>
      </w:pPr>
    </w:p>
    <w:p w14:paraId="10A5C57D" w14:textId="1B689F1F" w:rsidR="005E08B1" w:rsidRDefault="005E08B1" w:rsidP="00EF5E53">
      <w:pPr>
        <w:textAlignment w:val="baseline"/>
        <w:rPr>
          <w:rFonts w:ascii="Arial" w:hAnsi="Arial" w:cs="Arial"/>
        </w:rPr>
      </w:pPr>
      <w:r>
        <w:rPr>
          <w:rFonts w:ascii="Arial" w:hAnsi="Arial" w:cs="Arial"/>
        </w:rPr>
        <w:t xml:space="preserve">Iversen, S. V., Van Der Velden, N., Convery, I., Mansfield, L., Holt, C.D.S. (2022) Why Understanding Stakeholders Perspective and Emotions is Important in Upland Woodland Creation – A Case Study from Cumbria, UK. Available at: </w:t>
      </w:r>
      <w:hyperlink r:id="rId31" w:anchor=":~:text=Understanding%20the%20perspectives%2C%20values%20and,of%20agreement%20and%20common%20ground" w:history="1">
        <w:r w:rsidRPr="00A65DAD">
          <w:rPr>
            <w:rStyle w:val="Hyperlink"/>
            <w:rFonts w:ascii="Arial" w:hAnsi="Arial" w:cs="Arial"/>
          </w:rPr>
          <w:t>https://www.sciencedirect.com/science/article/pii/S0264837721006529#:~:text=Understanding%20the%20perspectives%2C%20values%20and,of%20agreement%20and%20common%20ground</w:t>
        </w:r>
      </w:hyperlink>
      <w:r w:rsidRPr="005E08B1">
        <w:rPr>
          <w:rFonts w:ascii="Arial" w:hAnsi="Arial" w:cs="Arial"/>
        </w:rPr>
        <w:t>.</w:t>
      </w:r>
      <w:r>
        <w:rPr>
          <w:rFonts w:ascii="Arial" w:hAnsi="Arial" w:cs="Arial"/>
        </w:rPr>
        <w:t xml:space="preserve"> (Accessed: February 19, 2024).</w:t>
      </w:r>
    </w:p>
    <w:p w14:paraId="50C2296D" w14:textId="77777777" w:rsidR="000D3EDF" w:rsidRDefault="000D3EDF" w:rsidP="00EF5E53">
      <w:pPr>
        <w:textAlignment w:val="baseline"/>
        <w:rPr>
          <w:rFonts w:ascii="Arial" w:hAnsi="Arial" w:cs="Arial"/>
        </w:rPr>
      </w:pPr>
    </w:p>
    <w:p w14:paraId="22CA6E74" w14:textId="01858D1E" w:rsidR="000D3EDF" w:rsidRDefault="000D3EDF" w:rsidP="00EF5E53">
      <w:pPr>
        <w:textAlignment w:val="baseline"/>
        <w:rPr>
          <w:rFonts w:ascii="Arial" w:hAnsi="Arial" w:cs="Arial"/>
        </w:rPr>
      </w:pPr>
      <w:r>
        <w:rPr>
          <w:rFonts w:ascii="Arial" w:hAnsi="Arial" w:cs="Arial"/>
        </w:rPr>
        <w:t xml:space="preserve">Johnson, H. (2015) Guidance for Detecting Hedgehogs Using Footprint Tracking Tunnels. Available at: </w:t>
      </w:r>
      <w:hyperlink r:id="rId32" w:history="1">
        <w:r w:rsidRPr="00BA3287">
          <w:rPr>
            <w:rStyle w:val="Hyperlink"/>
            <w:rFonts w:ascii="Arial" w:hAnsi="Arial" w:cs="Arial"/>
          </w:rPr>
          <w:t>https://www.broxtowe.gov.uk/media/3182/appendix-4-guidance-for-detecting-hedgehogs-using-tracking-tunnels-web.pdf</w:t>
        </w:r>
      </w:hyperlink>
      <w:r>
        <w:rPr>
          <w:rFonts w:ascii="Arial" w:hAnsi="Arial" w:cs="Arial"/>
        </w:rPr>
        <w:t xml:space="preserve"> (Accessed: March 13, 2024).</w:t>
      </w:r>
    </w:p>
    <w:p w14:paraId="5E91D2EA" w14:textId="77777777" w:rsidR="004E3D8D" w:rsidRDefault="004E3D8D" w:rsidP="00EF5E53">
      <w:pPr>
        <w:textAlignment w:val="baseline"/>
        <w:rPr>
          <w:rFonts w:ascii="Arial" w:hAnsi="Arial" w:cs="Arial"/>
          <w:color w:val="000000" w:themeColor="text1"/>
        </w:rPr>
      </w:pPr>
    </w:p>
    <w:p w14:paraId="2075C2EA" w14:textId="3B073E17" w:rsidR="00AF1462" w:rsidRDefault="004A7F5E" w:rsidP="00BA1ED6">
      <w:pPr>
        <w:rPr>
          <w:rFonts w:ascii="Arial" w:hAnsi="Arial" w:cs="Arial"/>
        </w:rPr>
      </w:pPr>
      <w:r w:rsidRPr="004A7F5E">
        <w:rPr>
          <w:rFonts w:ascii="Arial" w:hAnsi="Arial" w:cs="Arial"/>
        </w:rPr>
        <w:t>Joint Nature Conservation Committee</w:t>
      </w:r>
      <w:r>
        <w:rPr>
          <w:rFonts w:ascii="Arial" w:hAnsi="Arial" w:cs="Arial"/>
        </w:rPr>
        <w:t>.</w:t>
      </w:r>
      <w:r w:rsidRPr="004A7F5E">
        <w:rPr>
          <w:rFonts w:ascii="Arial" w:hAnsi="Arial" w:cs="Arial"/>
        </w:rPr>
        <w:t xml:space="preserve"> (2010)</w:t>
      </w:r>
      <w:r>
        <w:rPr>
          <w:rFonts w:ascii="Arial" w:hAnsi="Arial" w:cs="Arial"/>
        </w:rPr>
        <w:t xml:space="preserve"> Handbook for Phase 1 Habitat Survey. Available at: </w:t>
      </w:r>
      <w:hyperlink r:id="rId33" w:history="1">
        <w:r w:rsidRPr="00A65DAD">
          <w:rPr>
            <w:rStyle w:val="Hyperlink"/>
            <w:rFonts w:ascii="Arial" w:hAnsi="Arial" w:cs="Arial"/>
          </w:rPr>
          <w:t>https://data.jncc.gov.uk/data/9578d07b-e018-4c66-9c1b-47110f14df2a/Handbook-Phase1-HabitatSurvey-Revised-2016.pdf</w:t>
        </w:r>
      </w:hyperlink>
      <w:r>
        <w:rPr>
          <w:rFonts w:ascii="Arial" w:hAnsi="Arial" w:cs="Arial"/>
        </w:rPr>
        <w:t xml:space="preserve"> (Accessed: February 6, 2024).</w:t>
      </w:r>
    </w:p>
    <w:p w14:paraId="43BB9C7D" w14:textId="77777777" w:rsidR="005E15BB" w:rsidRDefault="005E15BB" w:rsidP="00BA1ED6">
      <w:pPr>
        <w:rPr>
          <w:rFonts w:ascii="Arial" w:hAnsi="Arial" w:cs="Arial"/>
        </w:rPr>
      </w:pPr>
    </w:p>
    <w:p w14:paraId="3A8301C9" w14:textId="6715D571" w:rsidR="005E15BB" w:rsidRDefault="005E15BB" w:rsidP="00BA1ED6">
      <w:pPr>
        <w:rPr>
          <w:rFonts w:ascii="Arial" w:hAnsi="Arial" w:cs="Arial"/>
        </w:rPr>
      </w:pPr>
      <w:r>
        <w:rPr>
          <w:rFonts w:ascii="Arial" w:hAnsi="Arial" w:cs="Arial"/>
        </w:rPr>
        <w:t xml:space="preserve">Mammal Society. (2020) Red List for Britain’s Mammals. Available at: </w:t>
      </w:r>
      <w:hyperlink r:id="rId34" w:history="1">
        <w:r w:rsidRPr="00BA3287">
          <w:rPr>
            <w:rStyle w:val="Hyperlink"/>
            <w:rFonts w:ascii="Arial" w:hAnsi="Arial" w:cs="Arial"/>
          </w:rPr>
          <w:t>https://www.mammal.org.uk/science-research/red-list/</w:t>
        </w:r>
      </w:hyperlink>
      <w:r>
        <w:rPr>
          <w:rFonts w:ascii="Arial" w:hAnsi="Arial" w:cs="Arial"/>
        </w:rPr>
        <w:t xml:space="preserve"> (Accessed: March 13, 2024).</w:t>
      </w:r>
    </w:p>
    <w:p w14:paraId="70C0409D" w14:textId="77777777" w:rsidR="00D33140" w:rsidRDefault="00D33140" w:rsidP="00BA1ED6">
      <w:pPr>
        <w:rPr>
          <w:rFonts w:ascii="Arial" w:hAnsi="Arial" w:cs="Arial"/>
        </w:rPr>
      </w:pPr>
    </w:p>
    <w:p w14:paraId="192CE59F" w14:textId="1BB61BFC" w:rsidR="00D33140" w:rsidRDefault="00D33140" w:rsidP="00BA1ED6">
      <w:pPr>
        <w:rPr>
          <w:rFonts w:ascii="Arial" w:hAnsi="Arial" w:cs="Arial"/>
        </w:rPr>
      </w:pPr>
      <w:r>
        <w:rPr>
          <w:rFonts w:ascii="Arial" w:hAnsi="Arial" w:cs="Arial"/>
        </w:rPr>
        <w:t xml:space="preserve">Mammal Society. (2022) Chinese Water Deer – INNS Week 2022. Available at: </w:t>
      </w:r>
      <w:hyperlink r:id="rId35" w:history="1">
        <w:r w:rsidRPr="00A65DAD">
          <w:rPr>
            <w:rStyle w:val="Hyperlink"/>
            <w:rFonts w:ascii="Arial" w:hAnsi="Arial" w:cs="Arial"/>
          </w:rPr>
          <w:t>https://www.mammal.org.uk/2022/05/chinese-water-deer-inns-week-2022/</w:t>
        </w:r>
      </w:hyperlink>
      <w:r>
        <w:rPr>
          <w:rFonts w:ascii="Arial" w:hAnsi="Arial" w:cs="Arial"/>
        </w:rPr>
        <w:t xml:space="preserve"> (Accessed: February 19, 2024).</w:t>
      </w:r>
    </w:p>
    <w:p w14:paraId="42F4F1D7" w14:textId="77777777" w:rsidR="00343875" w:rsidRDefault="00343875" w:rsidP="00BA1ED6">
      <w:pPr>
        <w:rPr>
          <w:rFonts w:ascii="Arial" w:hAnsi="Arial" w:cs="Arial"/>
        </w:rPr>
      </w:pPr>
    </w:p>
    <w:p w14:paraId="610CCA54" w14:textId="094162DF" w:rsidR="00343875" w:rsidRDefault="00343875" w:rsidP="00BA1ED6">
      <w:pPr>
        <w:rPr>
          <w:rFonts w:ascii="Arial" w:hAnsi="Arial" w:cs="Arial"/>
        </w:rPr>
      </w:pPr>
      <w:r w:rsidRPr="00343875">
        <w:rPr>
          <w:rFonts w:ascii="Arial" w:hAnsi="Arial" w:cs="Arial"/>
        </w:rPr>
        <w:t xml:space="preserve">Marshall, C. A. M., Wilkinson, M. T., Hadfield, P. M., Rogers, S. M., Shanklin, J. D., </w:t>
      </w:r>
      <w:proofErr w:type="spellStart"/>
      <w:r w:rsidRPr="00343875">
        <w:rPr>
          <w:rFonts w:ascii="Arial" w:hAnsi="Arial" w:cs="Arial"/>
        </w:rPr>
        <w:t>Eversham</w:t>
      </w:r>
      <w:proofErr w:type="spellEnd"/>
      <w:r w:rsidRPr="00343875">
        <w:rPr>
          <w:rFonts w:ascii="Arial" w:hAnsi="Arial" w:cs="Arial"/>
        </w:rPr>
        <w:t xml:space="preserve">, B. C., Healey, R., </w:t>
      </w:r>
      <w:proofErr w:type="spellStart"/>
      <w:r w:rsidRPr="00343875">
        <w:rPr>
          <w:rFonts w:ascii="Arial" w:hAnsi="Arial" w:cs="Arial"/>
        </w:rPr>
        <w:t>Kranse</w:t>
      </w:r>
      <w:proofErr w:type="spellEnd"/>
      <w:r w:rsidRPr="00343875">
        <w:rPr>
          <w:rFonts w:ascii="Arial" w:hAnsi="Arial" w:cs="Arial"/>
        </w:rPr>
        <w:t xml:space="preserve">, O. P., Preston, C. D., Coghill, S. J., McGonigle, K. L., </w:t>
      </w:r>
      <w:proofErr w:type="spellStart"/>
      <w:r w:rsidRPr="00343875">
        <w:rPr>
          <w:rFonts w:ascii="Arial" w:hAnsi="Arial" w:cs="Arial"/>
        </w:rPr>
        <w:t>Moggridge</w:t>
      </w:r>
      <w:proofErr w:type="spellEnd"/>
      <w:r w:rsidRPr="00343875">
        <w:rPr>
          <w:rFonts w:ascii="Arial" w:hAnsi="Arial" w:cs="Arial"/>
        </w:rPr>
        <w:t xml:space="preserve">, G. D., </w:t>
      </w:r>
      <w:proofErr w:type="spellStart"/>
      <w:r w:rsidRPr="00343875">
        <w:rPr>
          <w:rFonts w:ascii="Arial" w:hAnsi="Arial" w:cs="Arial"/>
        </w:rPr>
        <w:t>Pilbeam</w:t>
      </w:r>
      <w:proofErr w:type="spellEnd"/>
      <w:r w:rsidRPr="00343875">
        <w:rPr>
          <w:rFonts w:ascii="Arial" w:hAnsi="Arial" w:cs="Arial"/>
        </w:rPr>
        <w:t xml:space="preserve">, P. G., </w:t>
      </w:r>
      <w:proofErr w:type="spellStart"/>
      <w:r w:rsidRPr="00343875">
        <w:rPr>
          <w:rFonts w:ascii="Arial" w:hAnsi="Arial" w:cs="Arial"/>
        </w:rPr>
        <w:t>Marza</w:t>
      </w:r>
      <w:proofErr w:type="spellEnd"/>
      <w:r w:rsidRPr="00343875">
        <w:rPr>
          <w:rFonts w:ascii="Arial" w:hAnsi="Arial" w:cs="Arial"/>
        </w:rPr>
        <w:t xml:space="preserve">, A. C., </w:t>
      </w:r>
      <w:proofErr w:type="spellStart"/>
      <w:r w:rsidRPr="00343875">
        <w:rPr>
          <w:rFonts w:ascii="Arial" w:hAnsi="Arial" w:cs="Arial"/>
        </w:rPr>
        <w:t>Szigecsan</w:t>
      </w:r>
      <w:proofErr w:type="spellEnd"/>
      <w:r w:rsidRPr="00343875">
        <w:rPr>
          <w:rFonts w:ascii="Arial" w:hAnsi="Arial" w:cs="Arial"/>
        </w:rPr>
        <w:t xml:space="preserve">, D., Mitchell, J., Hicks, M. A., Wallis, S. M., Xu, Z. … Eves-van den Akker, S. (2023). Urban wildflower meadow planting for biodiversity, </w:t>
      </w:r>
      <w:proofErr w:type="gramStart"/>
      <w:r w:rsidRPr="00343875">
        <w:rPr>
          <w:rFonts w:ascii="Arial" w:hAnsi="Arial" w:cs="Arial"/>
        </w:rPr>
        <w:t>climate</w:t>
      </w:r>
      <w:proofErr w:type="gramEnd"/>
      <w:r w:rsidRPr="00343875">
        <w:rPr>
          <w:rFonts w:ascii="Arial" w:hAnsi="Arial" w:cs="Arial"/>
        </w:rPr>
        <w:t xml:space="preserve"> and society: An evaluation at King's College, Cambridge. Ecological Solutions and Evidence, 4, e12243.</w:t>
      </w:r>
      <w:r>
        <w:rPr>
          <w:rFonts w:ascii="Arial" w:hAnsi="Arial" w:cs="Arial"/>
        </w:rPr>
        <w:t xml:space="preserve"> Available at:</w:t>
      </w:r>
      <w:r w:rsidRPr="00343875">
        <w:rPr>
          <w:rFonts w:ascii="Arial" w:hAnsi="Arial" w:cs="Arial"/>
        </w:rPr>
        <w:t xml:space="preserve"> </w:t>
      </w:r>
      <w:hyperlink r:id="rId36" w:history="1">
        <w:r w:rsidRPr="00A65DAD">
          <w:rPr>
            <w:rStyle w:val="Hyperlink"/>
            <w:rFonts w:ascii="Arial" w:hAnsi="Arial" w:cs="Arial"/>
          </w:rPr>
          <w:t>https://doi.org/10.1002/2688-8319.12243</w:t>
        </w:r>
      </w:hyperlink>
      <w:r>
        <w:rPr>
          <w:rFonts w:ascii="Arial" w:hAnsi="Arial" w:cs="Arial"/>
        </w:rPr>
        <w:t xml:space="preserve"> (Accessed: February 19, 2024).</w:t>
      </w:r>
    </w:p>
    <w:p w14:paraId="6960AE36" w14:textId="77777777" w:rsidR="00935801" w:rsidRDefault="00935801" w:rsidP="00BA1ED6">
      <w:pPr>
        <w:rPr>
          <w:rFonts w:ascii="Arial" w:hAnsi="Arial" w:cs="Arial"/>
        </w:rPr>
      </w:pPr>
    </w:p>
    <w:p w14:paraId="7FEC61FF" w14:textId="7FFF1445" w:rsidR="00935801" w:rsidRDefault="00935801" w:rsidP="00BA1ED6">
      <w:pPr>
        <w:rPr>
          <w:rFonts w:ascii="Arial" w:hAnsi="Arial" w:cs="Arial"/>
        </w:rPr>
      </w:pPr>
      <w:r>
        <w:rPr>
          <w:rFonts w:ascii="Arial" w:hAnsi="Arial" w:cs="Arial"/>
        </w:rPr>
        <w:t>Natural England. (2023) Habitat Management and Monitoring Plan. (Accessed: March 8, 2024).</w:t>
      </w:r>
    </w:p>
    <w:p w14:paraId="77B31559" w14:textId="77777777" w:rsidR="004A7F5E" w:rsidRDefault="004A7F5E" w:rsidP="00BA1ED6">
      <w:pPr>
        <w:rPr>
          <w:rFonts w:ascii="Arial" w:hAnsi="Arial" w:cs="Arial"/>
        </w:rPr>
      </w:pPr>
    </w:p>
    <w:p w14:paraId="4145FE6C" w14:textId="01FDFD15" w:rsidR="00AF1462" w:rsidRDefault="00AF1462" w:rsidP="00BA1ED6">
      <w:pPr>
        <w:rPr>
          <w:rFonts w:ascii="Arial" w:hAnsi="Arial" w:cs="Arial"/>
        </w:rPr>
      </w:pPr>
      <w:r>
        <w:rPr>
          <w:rFonts w:ascii="Arial" w:hAnsi="Arial" w:cs="Arial"/>
          <w:i/>
          <w:iCs/>
        </w:rPr>
        <w:t xml:space="preserve">Natural Environment and Rural Communities Act 2006. </w:t>
      </w:r>
      <w:r>
        <w:rPr>
          <w:rFonts w:ascii="Arial" w:hAnsi="Arial" w:cs="Arial"/>
        </w:rPr>
        <w:t xml:space="preserve">Available at: </w:t>
      </w:r>
      <w:hyperlink r:id="rId37" w:history="1">
        <w:r w:rsidRPr="00A65DAD">
          <w:rPr>
            <w:rStyle w:val="Hyperlink"/>
            <w:rFonts w:ascii="Arial" w:hAnsi="Arial" w:cs="Arial"/>
          </w:rPr>
          <w:t>https://www.legislation.gov.uk/ukpga/2006/16/contents</w:t>
        </w:r>
      </w:hyperlink>
      <w:r>
        <w:rPr>
          <w:rFonts w:ascii="Arial" w:hAnsi="Arial" w:cs="Arial"/>
        </w:rPr>
        <w:t xml:space="preserve"> (Accessed: January 30, 2024).</w:t>
      </w:r>
    </w:p>
    <w:p w14:paraId="1017F963" w14:textId="77777777" w:rsidR="00363119" w:rsidRDefault="00363119" w:rsidP="00BA1ED6">
      <w:pPr>
        <w:rPr>
          <w:rFonts w:ascii="Arial" w:hAnsi="Arial" w:cs="Arial"/>
        </w:rPr>
      </w:pPr>
    </w:p>
    <w:p w14:paraId="28275AB2" w14:textId="161BA927" w:rsidR="00363119" w:rsidRDefault="00363119" w:rsidP="00BA1ED6">
      <w:pPr>
        <w:rPr>
          <w:rFonts w:ascii="Arial" w:hAnsi="Arial" w:cs="Arial"/>
        </w:rPr>
      </w:pPr>
      <w:r w:rsidRPr="00363119">
        <w:rPr>
          <w:rFonts w:ascii="Arial" w:hAnsi="Arial" w:cs="Arial"/>
        </w:rPr>
        <w:t>Natural Resources Wales</w:t>
      </w:r>
      <w:r>
        <w:rPr>
          <w:rFonts w:ascii="Arial" w:hAnsi="Arial" w:cs="Arial"/>
        </w:rPr>
        <w:t>.</w:t>
      </w:r>
      <w:r w:rsidRPr="00363119">
        <w:rPr>
          <w:rFonts w:ascii="Arial" w:hAnsi="Arial" w:cs="Arial"/>
        </w:rPr>
        <w:t xml:space="preserve"> </w:t>
      </w:r>
      <w:r>
        <w:rPr>
          <w:rFonts w:ascii="Arial" w:hAnsi="Arial" w:cs="Arial"/>
        </w:rPr>
        <w:t>(</w:t>
      </w:r>
      <w:r w:rsidRPr="00363119">
        <w:rPr>
          <w:rFonts w:ascii="Arial" w:hAnsi="Arial" w:cs="Arial"/>
        </w:rPr>
        <w:t>2022</w:t>
      </w:r>
      <w:r>
        <w:rPr>
          <w:rFonts w:ascii="Arial" w:hAnsi="Arial" w:cs="Arial"/>
        </w:rPr>
        <w:t xml:space="preserve">a) Special Area of Conservation (SAC). Available at: </w:t>
      </w:r>
      <w:hyperlink r:id="rId38" w:history="1">
        <w:r w:rsidRPr="00A65DAD">
          <w:rPr>
            <w:rStyle w:val="Hyperlink"/>
            <w:rFonts w:ascii="Arial" w:hAnsi="Arial" w:cs="Arial"/>
          </w:rPr>
          <w:t>https://datamap.gov.wales/layers/inspire-nrw:NRW_SAC</w:t>
        </w:r>
      </w:hyperlink>
      <w:r>
        <w:rPr>
          <w:rFonts w:ascii="Arial" w:hAnsi="Arial" w:cs="Arial"/>
        </w:rPr>
        <w:t xml:space="preserve"> (Accessed: February 15, 2024).</w:t>
      </w:r>
    </w:p>
    <w:p w14:paraId="3B113F6E" w14:textId="77777777" w:rsidR="00363119" w:rsidRDefault="00363119" w:rsidP="00BA1ED6">
      <w:pPr>
        <w:rPr>
          <w:rFonts w:ascii="Arial" w:hAnsi="Arial" w:cs="Arial"/>
        </w:rPr>
      </w:pPr>
    </w:p>
    <w:p w14:paraId="6AE99461" w14:textId="204D174E" w:rsidR="00363119" w:rsidRDefault="00363119" w:rsidP="00BA1ED6">
      <w:pPr>
        <w:rPr>
          <w:rFonts w:ascii="Arial" w:hAnsi="Arial" w:cs="Arial"/>
        </w:rPr>
      </w:pPr>
      <w:r w:rsidRPr="00363119">
        <w:rPr>
          <w:rFonts w:ascii="Arial" w:hAnsi="Arial" w:cs="Arial"/>
        </w:rPr>
        <w:t>Natural Resources Wales</w:t>
      </w:r>
      <w:r>
        <w:rPr>
          <w:rFonts w:ascii="Arial" w:hAnsi="Arial" w:cs="Arial"/>
        </w:rPr>
        <w:t>.</w:t>
      </w:r>
      <w:r w:rsidRPr="00363119">
        <w:rPr>
          <w:rFonts w:ascii="Arial" w:hAnsi="Arial" w:cs="Arial"/>
        </w:rPr>
        <w:t xml:space="preserve"> </w:t>
      </w:r>
      <w:r>
        <w:rPr>
          <w:rFonts w:ascii="Arial" w:hAnsi="Arial" w:cs="Arial"/>
        </w:rPr>
        <w:t>(</w:t>
      </w:r>
      <w:r w:rsidRPr="00363119">
        <w:rPr>
          <w:rFonts w:ascii="Arial" w:hAnsi="Arial" w:cs="Arial"/>
        </w:rPr>
        <w:t>2022b)</w:t>
      </w:r>
      <w:r>
        <w:rPr>
          <w:rFonts w:ascii="Arial" w:hAnsi="Arial" w:cs="Arial"/>
        </w:rPr>
        <w:t xml:space="preserve"> Special Protection Area</w:t>
      </w:r>
      <w:r w:rsidR="007D57FA">
        <w:rPr>
          <w:rFonts w:ascii="Arial" w:hAnsi="Arial" w:cs="Arial"/>
        </w:rPr>
        <w:t>s</w:t>
      </w:r>
      <w:r>
        <w:rPr>
          <w:rFonts w:ascii="Arial" w:hAnsi="Arial" w:cs="Arial"/>
        </w:rPr>
        <w:t xml:space="preserve"> (SPA). Available at: </w:t>
      </w:r>
      <w:hyperlink r:id="rId39" w:history="1">
        <w:r w:rsidRPr="00A65DAD">
          <w:rPr>
            <w:rStyle w:val="Hyperlink"/>
            <w:rFonts w:ascii="Arial" w:hAnsi="Arial" w:cs="Arial"/>
          </w:rPr>
          <w:t>https://datamap.gov.wales/layers/inspire-nrw:NRW_SPA</w:t>
        </w:r>
      </w:hyperlink>
      <w:r>
        <w:rPr>
          <w:rFonts w:ascii="Arial" w:hAnsi="Arial" w:cs="Arial"/>
        </w:rPr>
        <w:t xml:space="preserve"> (Accessed: February 15, 2024).</w:t>
      </w:r>
    </w:p>
    <w:p w14:paraId="2AD27A8A" w14:textId="77777777" w:rsidR="00363119" w:rsidRDefault="00363119" w:rsidP="00BA1ED6">
      <w:pPr>
        <w:rPr>
          <w:rFonts w:ascii="Arial" w:hAnsi="Arial" w:cs="Arial"/>
        </w:rPr>
      </w:pPr>
    </w:p>
    <w:p w14:paraId="795C3B86" w14:textId="630474FE" w:rsidR="00363119" w:rsidRDefault="00363119" w:rsidP="00BA1ED6">
      <w:pPr>
        <w:rPr>
          <w:rFonts w:ascii="Arial" w:hAnsi="Arial" w:cs="Arial"/>
        </w:rPr>
      </w:pPr>
      <w:r w:rsidRPr="00363119">
        <w:rPr>
          <w:rFonts w:ascii="Arial" w:hAnsi="Arial" w:cs="Arial"/>
        </w:rPr>
        <w:t>Natural Resources Wales</w:t>
      </w:r>
      <w:r>
        <w:rPr>
          <w:rFonts w:ascii="Arial" w:hAnsi="Arial" w:cs="Arial"/>
        </w:rPr>
        <w:t>. (</w:t>
      </w:r>
      <w:r w:rsidRPr="00363119">
        <w:rPr>
          <w:rFonts w:ascii="Arial" w:hAnsi="Arial" w:cs="Arial"/>
        </w:rPr>
        <w:t>2022c)</w:t>
      </w:r>
      <w:r>
        <w:rPr>
          <w:rFonts w:ascii="Arial" w:hAnsi="Arial" w:cs="Arial"/>
        </w:rPr>
        <w:t xml:space="preserve"> Nat</w:t>
      </w:r>
      <w:r w:rsidR="00580CA5">
        <w:rPr>
          <w:rFonts w:ascii="Arial" w:hAnsi="Arial" w:cs="Arial"/>
        </w:rPr>
        <w:t>ional</w:t>
      </w:r>
      <w:r>
        <w:rPr>
          <w:rFonts w:ascii="Arial" w:hAnsi="Arial" w:cs="Arial"/>
        </w:rPr>
        <w:t xml:space="preserve"> Nature Reserve</w:t>
      </w:r>
      <w:r w:rsidR="007D57FA">
        <w:rPr>
          <w:rFonts w:ascii="Arial" w:hAnsi="Arial" w:cs="Arial"/>
        </w:rPr>
        <w:t>s</w:t>
      </w:r>
      <w:r>
        <w:rPr>
          <w:rFonts w:ascii="Arial" w:hAnsi="Arial" w:cs="Arial"/>
        </w:rPr>
        <w:t xml:space="preserve"> (NNR). Available at: </w:t>
      </w:r>
      <w:hyperlink r:id="rId40" w:history="1">
        <w:r w:rsidRPr="00A65DAD">
          <w:rPr>
            <w:rStyle w:val="Hyperlink"/>
            <w:rFonts w:ascii="Arial" w:hAnsi="Arial" w:cs="Arial"/>
          </w:rPr>
          <w:t>https://datamap.gov.wales/layers/inspire-nrw:NRW_NNR</w:t>
        </w:r>
      </w:hyperlink>
      <w:r>
        <w:rPr>
          <w:rFonts w:ascii="Arial" w:hAnsi="Arial" w:cs="Arial"/>
        </w:rPr>
        <w:t xml:space="preserve"> (Accessed: February 15, 2024).</w:t>
      </w:r>
    </w:p>
    <w:p w14:paraId="2537F4D6" w14:textId="77777777" w:rsidR="00224C31" w:rsidRDefault="00224C31" w:rsidP="00BA1ED6">
      <w:pPr>
        <w:rPr>
          <w:rFonts w:ascii="Arial" w:hAnsi="Arial" w:cs="Arial"/>
        </w:rPr>
      </w:pPr>
    </w:p>
    <w:p w14:paraId="34F10C46" w14:textId="6BCA621C" w:rsidR="00224C31" w:rsidRDefault="00224C31" w:rsidP="00BA1ED6">
      <w:pPr>
        <w:rPr>
          <w:rFonts w:ascii="Arial" w:hAnsi="Arial" w:cs="Arial"/>
        </w:rPr>
      </w:pPr>
      <w:r>
        <w:rPr>
          <w:rFonts w:ascii="Arial" w:hAnsi="Arial" w:cs="Arial"/>
        </w:rPr>
        <w:t xml:space="preserve">Natural Resources Wales. (2023) Flood Risk Assessment Wales. Available at: </w:t>
      </w:r>
      <w:hyperlink r:id="rId41" w:history="1">
        <w:r w:rsidRPr="00BA3287">
          <w:rPr>
            <w:rStyle w:val="Hyperlink"/>
            <w:rFonts w:ascii="Arial" w:hAnsi="Arial" w:cs="Arial"/>
          </w:rPr>
          <w:t>https://datamap.gov.wales/layergroups/inspire-nrw:FloodRiskAssessmentWales</w:t>
        </w:r>
      </w:hyperlink>
      <w:r>
        <w:rPr>
          <w:rFonts w:ascii="Arial" w:hAnsi="Arial" w:cs="Arial"/>
        </w:rPr>
        <w:t xml:space="preserve"> (Accessed: March 14, 2024).</w:t>
      </w:r>
    </w:p>
    <w:p w14:paraId="49DE073F" w14:textId="77777777" w:rsidR="00666749" w:rsidRDefault="00666749" w:rsidP="00BA1ED6">
      <w:pPr>
        <w:rPr>
          <w:rFonts w:ascii="Arial" w:hAnsi="Arial" w:cs="Arial"/>
        </w:rPr>
      </w:pPr>
    </w:p>
    <w:p w14:paraId="654BCBC6" w14:textId="68607494" w:rsidR="00666749" w:rsidRDefault="00666749" w:rsidP="00BA1ED6">
      <w:pPr>
        <w:rPr>
          <w:rFonts w:ascii="Arial" w:hAnsi="Arial" w:cs="Arial"/>
        </w:rPr>
      </w:pPr>
      <w:r w:rsidRPr="00666749">
        <w:rPr>
          <w:rFonts w:ascii="Arial" w:hAnsi="Arial" w:cs="Arial"/>
        </w:rPr>
        <w:lastRenderedPageBreak/>
        <w:t>Natural Resources Wales</w:t>
      </w:r>
      <w:r w:rsidR="00D3510E">
        <w:rPr>
          <w:rFonts w:ascii="Arial" w:hAnsi="Arial" w:cs="Arial"/>
        </w:rPr>
        <w:t>.</w:t>
      </w:r>
      <w:r w:rsidRPr="00666749">
        <w:rPr>
          <w:rFonts w:ascii="Arial" w:hAnsi="Arial" w:cs="Arial"/>
        </w:rPr>
        <w:t xml:space="preserve"> </w:t>
      </w:r>
      <w:r>
        <w:rPr>
          <w:rFonts w:ascii="Arial" w:hAnsi="Arial" w:cs="Arial"/>
        </w:rPr>
        <w:t>(</w:t>
      </w:r>
      <w:r w:rsidRPr="00666749">
        <w:rPr>
          <w:rFonts w:ascii="Arial" w:hAnsi="Arial" w:cs="Arial"/>
        </w:rPr>
        <w:t>2024</w:t>
      </w:r>
      <w:r>
        <w:rPr>
          <w:rFonts w:ascii="Arial" w:hAnsi="Arial" w:cs="Arial"/>
        </w:rPr>
        <w:t xml:space="preserve">) Sites of Special Scientific Interest (SSSI). Available at: </w:t>
      </w:r>
      <w:hyperlink r:id="rId42" w:history="1">
        <w:r w:rsidRPr="00A65DAD">
          <w:rPr>
            <w:rStyle w:val="Hyperlink"/>
            <w:rFonts w:ascii="Arial" w:hAnsi="Arial" w:cs="Arial"/>
          </w:rPr>
          <w:t>https://datamap.gov.wales/layers/inspire-nrw:NRW_SSSI</w:t>
        </w:r>
      </w:hyperlink>
      <w:r>
        <w:rPr>
          <w:rFonts w:ascii="Arial" w:hAnsi="Arial" w:cs="Arial"/>
        </w:rPr>
        <w:t xml:space="preserve"> (Accessed: February 15, 2024).</w:t>
      </w:r>
    </w:p>
    <w:p w14:paraId="40DE167A" w14:textId="77777777" w:rsidR="00BC50E2" w:rsidRDefault="00BC50E2" w:rsidP="00BA1ED6">
      <w:pPr>
        <w:rPr>
          <w:rFonts w:ascii="Arial" w:hAnsi="Arial" w:cs="Arial"/>
        </w:rPr>
      </w:pPr>
    </w:p>
    <w:p w14:paraId="6E911513" w14:textId="4F4CA032" w:rsidR="00FE7EEF" w:rsidRDefault="00FE7EEF" w:rsidP="00BA1ED6">
      <w:pPr>
        <w:rPr>
          <w:rFonts w:ascii="Arial" w:hAnsi="Arial" w:cs="Arial"/>
        </w:rPr>
      </w:pPr>
      <w:r>
        <w:rPr>
          <w:rFonts w:ascii="Arial" w:hAnsi="Arial" w:cs="Arial"/>
        </w:rPr>
        <w:t xml:space="preserve">Nature Scot. (2016) </w:t>
      </w:r>
      <w:r w:rsidR="00E2702A">
        <w:rPr>
          <w:rFonts w:ascii="Arial" w:hAnsi="Arial" w:cs="Arial"/>
        </w:rPr>
        <w:t xml:space="preserve">Planning for Development: What to Consider and Include in Habitat Management Plans. Available at: </w:t>
      </w:r>
      <w:hyperlink r:id="rId43" w:history="1">
        <w:r w:rsidR="00E2702A" w:rsidRPr="00BA3287">
          <w:rPr>
            <w:rStyle w:val="Hyperlink"/>
            <w:rFonts w:ascii="Arial" w:hAnsi="Arial" w:cs="Arial"/>
          </w:rPr>
          <w:t>https://www.nature.scot/sites/default/files/2023-12/160324%20-%20HMP%20guidance.pdf</w:t>
        </w:r>
      </w:hyperlink>
      <w:r w:rsidR="00E2702A">
        <w:rPr>
          <w:rFonts w:ascii="Arial" w:hAnsi="Arial" w:cs="Arial"/>
        </w:rPr>
        <w:t xml:space="preserve"> (Accessed: March 13, 2024).</w:t>
      </w:r>
    </w:p>
    <w:p w14:paraId="5CCA4526" w14:textId="77777777" w:rsidR="00FE7EEF" w:rsidRDefault="00FE7EEF" w:rsidP="00BA1ED6">
      <w:pPr>
        <w:rPr>
          <w:rFonts w:ascii="Arial" w:hAnsi="Arial" w:cs="Arial"/>
        </w:rPr>
      </w:pPr>
    </w:p>
    <w:p w14:paraId="640B6B0E" w14:textId="4EE25B02" w:rsidR="00BC50E2" w:rsidRDefault="00BC50E2" w:rsidP="00BA1ED6">
      <w:pPr>
        <w:rPr>
          <w:rFonts w:ascii="Arial" w:hAnsi="Arial" w:cs="Arial"/>
        </w:rPr>
      </w:pPr>
      <w:r>
        <w:rPr>
          <w:rFonts w:ascii="Arial" w:hAnsi="Arial" w:cs="Arial"/>
        </w:rPr>
        <w:t>Nature Scot. (2023) Sustainable Drainage Systems (</w:t>
      </w:r>
      <w:proofErr w:type="spellStart"/>
      <w:r>
        <w:rPr>
          <w:rFonts w:ascii="Arial" w:hAnsi="Arial" w:cs="Arial"/>
        </w:rPr>
        <w:t>SuDS</w:t>
      </w:r>
      <w:proofErr w:type="spellEnd"/>
      <w:r>
        <w:rPr>
          <w:rFonts w:ascii="Arial" w:hAnsi="Arial" w:cs="Arial"/>
        </w:rPr>
        <w:t xml:space="preserve">). Available at: </w:t>
      </w:r>
      <w:hyperlink r:id="rId44" w:history="1">
        <w:r w:rsidRPr="00A65DAD">
          <w:rPr>
            <w:rStyle w:val="Hyperlink"/>
            <w:rFonts w:ascii="Arial" w:hAnsi="Arial" w:cs="Arial"/>
          </w:rPr>
          <w:t>https://www.nature.scot/professional-advice/placemaking-and-green-infrastructure/green-infrastructure/sustainable-drainage-systems-suds</w:t>
        </w:r>
      </w:hyperlink>
      <w:r>
        <w:rPr>
          <w:rFonts w:ascii="Arial" w:hAnsi="Arial" w:cs="Arial"/>
        </w:rPr>
        <w:t xml:space="preserve"> (Accessed: February 13, 2024).</w:t>
      </w:r>
    </w:p>
    <w:p w14:paraId="6A310754" w14:textId="77777777" w:rsidR="001D6512" w:rsidRDefault="001D6512" w:rsidP="00BA1ED6">
      <w:pPr>
        <w:rPr>
          <w:rFonts w:ascii="Arial" w:hAnsi="Arial" w:cs="Arial"/>
        </w:rPr>
      </w:pPr>
    </w:p>
    <w:p w14:paraId="08424579" w14:textId="0E258144" w:rsidR="001D6512" w:rsidRDefault="001D6512" w:rsidP="00BA1ED6">
      <w:pPr>
        <w:rPr>
          <w:rFonts w:ascii="Arial" w:hAnsi="Arial" w:cs="Arial"/>
        </w:rPr>
      </w:pPr>
      <w:r w:rsidRPr="001D6512">
        <w:rPr>
          <w:rFonts w:ascii="Arial" w:hAnsi="Arial" w:cs="Arial"/>
        </w:rPr>
        <w:t>NBN Atlas</w:t>
      </w:r>
      <w:r>
        <w:rPr>
          <w:rFonts w:ascii="Arial" w:hAnsi="Arial" w:cs="Arial"/>
        </w:rPr>
        <w:t>.</w:t>
      </w:r>
      <w:r w:rsidRPr="001D6512">
        <w:rPr>
          <w:rFonts w:ascii="Arial" w:hAnsi="Arial" w:cs="Arial"/>
        </w:rPr>
        <w:t xml:space="preserve"> (2024)</w:t>
      </w:r>
      <w:r>
        <w:rPr>
          <w:rFonts w:ascii="Arial" w:hAnsi="Arial" w:cs="Arial"/>
        </w:rPr>
        <w:t xml:space="preserve"> NBN Atlas Records. Available at: </w:t>
      </w:r>
      <w:hyperlink r:id="rId45" w:anchor="51.7519|-2.9970|12|ALL_SPECIES" w:history="1">
        <w:r w:rsidRPr="00A65DAD">
          <w:rPr>
            <w:rStyle w:val="Hyperlink"/>
            <w:rFonts w:ascii="Arial" w:hAnsi="Arial" w:cs="Arial"/>
          </w:rPr>
          <w:t>https://records.nbnatlas.org/explore/your-area#51.7519|-2.9970|12|ALL_SPECIES</w:t>
        </w:r>
      </w:hyperlink>
      <w:r>
        <w:rPr>
          <w:rFonts w:ascii="Arial" w:hAnsi="Arial" w:cs="Arial"/>
        </w:rPr>
        <w:t xml:space="preserve"> (Accessed: February 15, 2024).</w:t>
      </w:r>
    </w:p>
    <w:p w14:paraId="749FF630" w14:textId="77777777" w:rsidR="00D3363B" w:rsidRDefault="00D3363B" w:rsidP="00BA1ED6">
      <w:pPr>
        <w:rPr>
          <w:rFonts w:ascii="Arial" w:hAnsi="Arial" w:cs="Arial"/>
        </w:rPr>
      </w:pPr>
    </w:p>
    <w:p w14:paraId="247BBDD0" w14:textId="7510BAD7" w:rsidR="00D3363B" w:rsidRDefault="00D3363B" w:rsidP="00BA1ED6">
      <w:pPr>
        <w:rPr>
          <w:rFonts w:ascii="Arial" w:hAnsi="Arial" w:cs="Arial"/>
        </w:rPr>
      </w:pPr>
      <w:r w:rsidRPr="00D3363B">
        <w:rPr>
          <w:rFonts w:ascii="Arial" w:hAnsi="Arial" w:cs="Arial"/>
        </w:rPr>
        <w:t>Oregon State University</w:t>
      </w:r>
      <w:r>
        <w:rPr>
          <w:rFonts w:ascii="Arial" w:hAnsi="Arial" w:cs="Arial"/>
        </w:rPr>
        <w:t>.</w:t>
      </w:r>
      <w:r w:rsidRPr="00D3363B">
        <w:rPr>
          <w:rFonts w:ascii="Arial" w:hAnsi="Arial" w:cs="Arial"/>
        </w:rPr>
        <w:t xml:space="preserve"> (2021)</w:t>
      </w:r>
      <w:r>
        <w:rPr>
          <w:rFonts w:ascii="Arial" w:hAnsi="Arial" w:cs="Arial"/>
        </w:rPr>
        <w:t xml:space="preserve"> Keeping pH in the Right Range is Essential. Available at: </w:t>
      </w:r>
      <w:hyperlink r:id="rId46" w:history="1">
        <w:r w:rsidRPr="00A65DAD">
          <w:rPr>
            <w:rStyle w:val="Hyperlink"/>
            <w:rFonts w:ascii="Arial" w:hAnsi="Arial" w:cs="Arial"/>
          </w:rPr>
          <w:t>https://today.oregonstate.edu/news/keeping-ph-right-range-essential</w:t>
        </w:r>
      </w:hyperlink>
      <w:r>
        <w:rPr>
          <w:rFonts w:ascii="Arial" w:hAnsi="Arial" w:cs="Arial"/>
        </w:rPr>
        <w:t xml:space="preserve"> (Accessed: February 20, 2024).</w:t>
      </w:r>
    </w:p>
    <w:p w14:paraId="388C7E6B" w14:textId="77777777" w:rsidR="00D3363B" w:rsidRDefault="00D3363B" w:rsidP="00BA1ED6">
      <w:pPr>
        <w:rPr>
          <w:rFonts w:ascii="Arial" w:hAnsi="Arial" w:cs="Arial"/>
        </w:rPr>
      </w:pPr>
    </w:p>
    <w:p w14:paraId="5D7357B6" w14:textId="4CBD8444" w:rsidR="00D3363B" w:rsidRDefault="00D3363B" w:rsidP="00BA1ED6">
      <w:pPr>
        <w:rPr>
          <w:rFonts w:ascii="Arial" w:hAnsi="Arial" w:cs="Arial"/>
        </w:rPr>
      </w:pPr>
      <w:r>
        <w:rPr>
          <w:rFonts w:ascii="Arial" w:hAnsi="Arial" w:cs="Arial"/>
        </w:rPr>
        <w:t xml:space="preserve">Purdue University. (2000) What is Loam? Available at: </w:t>
      </w:r>
      <w:hyperlink r:id="rId47" w:anchor=":~:text=Loamy%20soil%20is%20ideal%20for,compacted%20and%2For%20poorly%20drained" w:history="1">
        <w:r w:rsidRPr="00A65DAD">
          <w:rPr>
            <w:rStyle w:val="Hyperlink"/>
            <w:rFonts w:ascii="Arial" w:hAnsi="Arial" w:cs="Arial"/>
          </w:rPr>
          <w:t>https://www.purdue.edu/hla/sites/yardandgarden/what-is-loam/#:~:text=Loamy%20soil%20is%20ideal%20for,compacted%20and%2For%20poorly%20drained</w:t>
        </w:r>
      </w:hyperlink>
      <w:r w:rsidRPr="00D3363B">
        <w:rPr>
          <w:rFonts w:ascii="Arial" w:hAnsi="Arial" w:cs="Arial"/>
        </w:rPr>
        <w:t>.</w:t>
      </w:r>
      <w:r>
        <w:rPr>
          <w:rFonts w:ascii="Arial" w:hAnsi="Arial" w:cs="Arial"/>
        </w:rPr>
        <w:t xml:space="preserve"> (Accessed: February 20, 2024).</w:t>
      </w:r>
    </w:p>
    <w:p w14:paraId="79618119" w14:textId="77777777" w:rsidR="002745FE" w:rsidRDefault="002745FE" w:rsidP="00BA1ED6">
      <w:pPr>
        <w:rPr>
          <w:rFonts w:ascii="Arial" w:hAnsi="Arial" w:cs="Arial"/>
        </w:rPr>
      </w:pPr>
    </w:p>
    <w:p w14:paraId="71D47669" w14:textId="29318672" w:rsidR="002745FE" w:rsidRDefault="002745FE" w:rsidP="00BA1ED6">
      <w:pPr>
        <w:rPr>
          <w:rFonts w:ascii="Arial" w:hAnsi="Arial" w:cs="Arial"/>
        </w:rPr>
      </w:pPr>
      <w:r>
        <w:rPr>
          <w:rFonts w:ascii="Arial" w:hAnsi="Arial" w:cs="Arial"/>
        </w:rPr>
        <w:t xml:space="preserve">Protect the Earth. (2023) Cherry Laurel may not be the best choice for your garden and here’s why. Available at: </w:t>
      </w:r>
      <w:hyperlink r:id="rId48" w:anchor=":~:text=Cherry%20Laurel%27s%20rapid%20growth%20and,big%20problems%20for%20our%20ecosystems" w:history="1">
        <w:r w:rsidRPr="00A65DAD">
          <w:rPr>
            <w:rStyle w:val="Hyperlink"/>
            <w:rFonts w:ascii="Arial" w:hAnsi="Arial" w:cs="Arial"/>
          </w:rPr>
          <w:t>https://www.protect.earth/blog/cherry-laurel-may-not-be-the-best-choice-for-your-garden-and-heres-why#:~:text=Cherry%20Laurel%27s%20rapid%20growth%20and,big%20problems%20for%20our%20ecosystems</w:t>
        </w:r>
      </w:hyperlink>
      <w:r w:rsidRPr="002745FE">
        <w:rPr>
          <w:rFonts w:ascii="Arial" w:hAnsi="Arial" w:cs="Arial"/>
        </w:rPr>
        <w:t>.</w:t>
      </w:r>
      <w:r>
        <w:rPr>
          <w:rFonts w:ascii="Arial" w:hAnsi="Arial" w:cs="Arial"/>
        </w:rPr>
        <w:t xml:space="preserve"> (Accessed: February 13, 2024).</w:t>
      </w:r>
    </w:p>
    <w:p w14:paraId="2A3D6070" w14:textId="77777777" w:rsidR="00837801" w:rsidRDefault="00837801" w:rsidP="00BA1ED6">
      <w:pPr>
        <w:rPr>
          <w:rFonts w:ascii="Arial" w:hAnsi="Arial" w:cs="Arial"/>
        </w:rPr>
      </w:pPr>
    </w:p>
    <w:p w14:paraId="72B1385B" w14:textId="1675E761" w:rsidR="00837801" w:rsidRDefault="00837801" w:rsidP="00BA1ED6">
      <w:pPr>
        <w:rPr>
          <w:rFonts w:ascii="Arial" w:hAnsi="Arial" w:cs="Arial"/>
        </w:rPr>
      </w:pPr>
      <w:r>
        <w:rPr>
          <w:rFonts w:ascii="Arial" w:hAnsi="Arial" w:cs="Arial"/>
        </w:rPr>
        <w:t xml:space="preserve">Royal Forestry Society. (2015) So you own a Woodland? Available at: </w:t>
      </w:r>
      <w:hyperlink r:id="rId49" w:history="1">
        <w:r w:rsidRPr="00A65DAD">
          <w:rPr>
            <w:rStyle w:val="Hyperlink"/>
            <w:rFonts w:ascii="Arial" w:hAnsi="Arial" w:cs="Arial"/>
          </w:rPr>
          <w:t>https://rfs.org.uk/wp-content/uploads/2021/05/2-Improving-your-woodland.pdf</w:t>
        </w:r>
      </w:hyperlink>
      <w:r>
        <w:rPr>
          <w:rFonts w:ascii="Arial" w:hAnsi="Arial" w:cs="Arial"/>
        </w:rPr>
        <w:t xml:space="preserve"> (Accessed: February 16, 2024).</w:t>
      </w:r>
    </w:p>
    <w:p w14:paraId="31389A83" w14:textId="77777777" w:rsidR="004A7F5E" w:rsidRDefault="004A7F5E" w:rsidP="00BA1ED6">
      <w:pPr>
        <w:rPr>
          <w:rFonts w:ascii="Arial" w:hAnsi="Arial" w:cs="Arial"/>
        </w:rPr>
      </w:pPr>
    </w:p>
    <w:p w14:paraId="78CE9DFA" w14:textId="298F79BB" w:rsidR="00392D66" w:rsidRDefault="004A7F5E" w:rsidP="00BA1ED6">
      <w:pPr>
        <w:rPr>
          <w:rFonts w:ascii="Arial" w:hAnsi="Arial" w:cs="Arial"/>
        </w:rPr>
      </w:pPr>
      <w:r w:rsidRPr="004A7F5E">
        <w:rPr>
          <w:rFonts w:ascii="Arial" w:hAnsi="Arial" w:cs="Arial"/>
        </w:rPr>
        <w:t xml:space="preserve">Stafford Borough Council (2022) Stone Meadows Habitat Management Plan 2022 – 2027. Available at: </w:t>
      </w:r>
      <w:hyperlink r:id="rId50" w:history="1">
        <w:r w:rsidRPr="00A65DAD">
          <w:rPr>
            <w:rStyle w:val="Hyperlink"/>
            <w:rFonts w:ascii="Arial" w:hAnsi="Arial" w:cs="Arial"/>
          </w:rPr>
          <w:t>https://www.staffordbc.gov.uk/sites/default/files/cme/DocMan1/Policy%20and%20Plans/Stone-Meadows-Habitat-Management-Plan-2022-2027.pdf</w:t>
        </w:r>
      </w:hyperlink>
      <w:r>
        <w:rPr>
          <w:rFonts w:ascii="Arial" w:hAnsi="Arial" w:cs="Arial"/>
        </w:rPr>
        <w:t xml:space="preserve"> </w:t>
      </w:r>
      <w:r w:rsidRPr="004A7F5E">
        <w:rPr>
          <w:rFonts w:ascii="Arial" w:hAnsi="Arial" w:cs="Arial"/>
        </w:rPr>
        <w:t>(Accessed: January 30, 2024).</w:t>
      </w:r>
    </w:p>
    <w:p w14:paraId="0D51358E" w14:textId="77777777" w:rsidR="00392D66" w:rsidRDefault="00392D66" w:rsidP="00BA1ED6">
      <w:pPr>
        <w:rPr>
          <w:rFonts w:ascii="Arial" w:hAnsi="Arial" w:cs="Arial"/>
        </w:rPr>
      </w:pPr>
    </w:p>
    <w:p w14:paraId="5135240E" w14:textId="77D97BE9" w:rsidR="00935B11" w:rsidRPr="00935B11" w:rsidRDefault="00935B11" w:rsidP="00BA1ED6">
      <w:pPr>
        <w:rPr>
          <w:rFonts w:ascii="Arial" w:hAnsi="Arial" w:cs="Arial"/>
        </w:rPr>
      </w:pPr>
      <w:r w:rsidRPr="00935B11">
        <w:rPr>
          <w:rFonts w:ascii="Arial" w:hAnsi="Arial" w:cs="Arial"/>
          <w:i/>
          <w:iCs/>
        </w:rPr>
        <w:t>The Conservation of Habitats and Species Regulations 2010</w:t>
      </w:r>
      <w:r>
        <w:rPr>
          <w:rFonts w:ascii="Arial" w:hAnsi="Arial" w:cs="Arial"/>
          <w:i/>
          <w:iCs/>
        </w:rPr>
        <w:t>.</w:t>
      </w:r>
      <w:r>
        <w:rPr>
          <w:rFonts w:ascii="Arial" w:hAnsi="Arial" w:cs="Arial"/>
        </w:rPr>
        <w:t xml:space="preserve"> Available at: </w:t>
      </w:r>
      <w:hyperlink r:id="rId51" w:history="1">
        <w:r w:rsidRPr="00A65DAD">
          <w:rPr>
            <w:rStyle w:val="Hyperlink"/>
            <w:rFonts w:ascii="Arial" w:hAnsi="Arial" w:cs="Arial"/>
          </w:rPr>
          <w:t>https://www.legislation.gov.uk/uksi/2010/490/schedule/2/made</w:t>
        </w:r>
      </w:hyperlink>
      <w:r>
        <w:rPr>
          <w:rFonts w:ascii="Arial" w:hAnsi="Arial" w:cs="Arial"/>
        </w:rPr>
        <w:t xml:space="preserve"> (Accessed: February 15, 2024).</w:t>
      </w:r>
    </w:p>
    <w:p w14:paraId="3ACE57BE" w14:textId="77777777" w:rsidR="007564D9" w:rsidRDefault="007564D9" w:rsidP="00BA1ED6">
      <w:pPr>
        <w:rPr>
          <w:rFonts w:ascii="Arial" w:hAnsi="Arial" w:cs="Arial"/>
        </w:rPr>
      </w:pPr>
    </w:p>
    <w:p w14:paraId="01913B7E" w14:textId="4DE1E51D" w:rsidR="005E15BB" w:rsidRPr="007564D9" w:rsidRDefault="007564D9" w:rsidP="00BA1ED6">
      <w:pPr>
        <w:rPr>
          <w:rFonts w:ascii="Arial" w:hAnsi="Arial" w:cs="Arial"/>
        </w:rPr>
      </w:pPr>
      <w:r>
        <w:rPr>
          <w:rFonts w:ascii="Arial" w:hAnsi="Arial" w:cs="Arial"/>
          <w:i/>
          <w:iCs/>
        </w:rPr>
        <w:t>T</w:t>
      </w:r>
      <w:r w:rsidRPr="007564D9">
        <w:rPr>
          <w:rFonts w:ascii="Arial" w:hAnsi="Arial" w:cs="Arial"/>
          <w:i/>
          <w:iCs/>
        </w:rPr>
        <w:t>he</w:t>
      </w:r>
      <w:r>
        <w:rPr>
          <w:rFonts w:ascii="Arial" w:hAnsi="Arial" w:cs="Arial"/>
        </w:rPr>
        <w:t xml:space="preserve"> </w:t>
      </w:r>
      <w:r>
        <w:rPr>
          <w:rFonts w:ascii="Arial" w:hAnsi="Arial" w:cs="Arial"/>
          <w:i/>
          <w:iCs/>
        </w:rPr>
        <w:t>Hedgerows Regulations 1997.</w:t>
      </w:r>
      <w:r>
        <w:rPr>
          <w:rFonts w:ascii="Arial" w:hAnsi="Arial" w:cs="Arial"/>
        </w:rPr>
        <w:t xml:space="preserve"> Available at: </w:t>
      </w:r>
      <w:hyperlink r:id="rId52" w:history="1">
        <w:r w:rsidRPr="00A65DAD">
          <w:rPr>
            <w:rStyle w:val="Hyperlink"/>
            <w:rFonts w:ascii="Arial" w:hAnsi="Arial" w:cs="Arial"/>
          </w:rPr>
          <w:t>https://assets.publishing.service.gov.uk/media/5a80b10aed915d74e33fbdca/hedgerow_your_questions_answered.pdf</w:t>
        </w:r>
      </w:hyperlink>
      <w:r>
        <w:rPr>
          <w:rFonts w:ascii="Arial" w:hAnsi="Arial" w:cs="Arial"/>
        </w:rPr>
        <w:t xml:space="preserve"> (Accessed: February 9, 2024).</w:t>
      </w:r>
    </w:p>
    <w:p w14:paraId="1E1797F6" w14:textId="77777777" w:rsidR="002A4787" w:rsidRDefault="002A4787" w:rsidP="00BA1ED6">
      <w:pPr>
        <w:rPr>
          <w:rFonts w:ascii="Arial" w:hAnsi="Arial" w:cs="Arial"/>
        </w:rPr>
      </w:pPr>
    </w:p>
    <w:p w14:paraId="0E29F124" w14:textId="2DD6051E" w:rsidR="002A4787" w:rsidRDefault="002A4787" w:rsidP="00BA1ED6">
      <w:pPr>
        <w:rPr>
          <w:rFonts w:ascii="Arial" w:hAnsi="Arial" w:cs="Arial"/>
        </w:rPr>
      </w:pPr>
      <w:r>
        <w:rPr>
          <w:rFonts w:ascii="Arial" w:hAnsi="Arial" w:cs="Arial"/>
        </w:rPr>
        <w:t xml:space="preserve">Thomas, K. (2021) Why is it Important to Have Healthy Hedges on Your Farm, and How Can You Maintain </w:t>
      </w:r>
      <w:proofErr w:type="gramStart"/>
      <w:r>
        <w:rPr>
          <w:rFonts w:ascii="Arial" w:hAnsi="Arial" w:cs="Arial"/>
        </w:rPr>
        <w:t>Them</w:t>
      </w:r>
      <w:proofErr w:type="gramEnd"/>
      <w:r>
        <w:rPr>
          <w:rFonts w:ascii="Arial" w:hAnsi="Arial" w:cs="Arial"/>
        </w:rPr>
        <w:t xml:space="preserve">? Available at: </w:t>
      </w:r>
      <w:hyperlink r:id="rId53" w:history="1">
        <w:r w:rsidRPr="00A65DAD">
          <w:rPr>
            <w:rStyle w:val="Hyperlink"/>
            <w:rFonts w:ascii="Arial" w:hAnsi="Arial" w:cs="Arial"/>
          </w:rPr>
          <w:t>https://www.soilassociation.org/blogs/2021/september/27/why-is-it-important-to-have-healthy-hedges-on-your-farm-and-how-can-you-maintain-them/</w:t>
        </w:r>
      </w:hyperlink>
      <w:r>
        <w:rPr>
          <w:rFonts w:ascii="Arial" w:hAnsi="Arial" w:cs="Arial"/>
        </w:rPr>
        <w:t xml:space="preserve"> (Accessed: February 9, 2024).</w:t>
      </w:r>
    </w:p>
    <w:p w14:paraId="2D3866E9" w14:textId="77777777" w:rsidR="002202AE" w:rsidRDefault="002202AE" w:rsidP="00BA1ED6">
      <w:pPr>
        <w:rPr>
          <w:rFonts w:ascii="Arial" w:hAnsi="Arial" w:cs="Arial"/>
        </w:rPr>
      </w:pPr>
    </w:p>
    <w:p w14:paraId="5052FA4A" w14:textId="413F7E29" w:rsidR="002202AE" w:rsidRDefault="002202AE" w:rsidP="00BA1ED6">
      <w:pPr>
        <w:rPr>
          <w:rFonts w:ascii="Arial" w:hAnsi="Arial" w:cs="Arial"/>
        </w:rPr>
      </w:pPr>
      <w:r>
        <w:rPr>
          <w:rFonts w:ascii="Arial" w:hAnsi="Arial" w:cs="Arial"/>
        </w:rPr>
        <w:t xml:space="preserve">Thomson Environmental Consultants. (2018) Otters. Available at: </w:t>
      </w:r>
      <w:hyperlink r:id="rId54" w:anchor=":~:text=Otter%20surveys%20can%20be%20undertaken,seasonal%20variation%20in%20otter%20activity" w:history="1">
        <w:r w:rsidRPr="00BA3287">
          <w:rPr>
            <w:rStyle w:val="Hyperlink"/>
            <w:rFonts w:ascii="Arial" w:hAnsi="Arial" w:cs="Arial"/>
          </w:rPr>
          <w:t>https://www.thomsonec.com/services/ecology-services/ecology-surveys/otter-surveys/#:~:text=Otter%20surveys%20can%20be%20undertaken,seasonal%20variation%20in%20otter%20activity</w:t>
        </w:r>
      </w:hyperlink>
      <w:r w:rsidRPr="002202AE">
        <w:rPr>
          <w:rFonts w:ascii="Arial" w:hAnsi="Arial" w:cs="Arial"/>
        </w:rPr>
        <w:t>.</w:t>
      </w:r>
      <w:r>
        <w:rPr>
          <w:rFonts w:ascii="Arial" w:hAnsi="Arial" w:cs="Arial"/>
        </w:rPr>
        <w:t xml:space="preserve"> (Accessed: March 13, 2024).</w:t>
      </w:r>
    </w:p>
    <w:p w14:paraId="5C66A0A3" w14:textId="77777777" w:rsidR="00392D66" w:rsidRDefault="00392D66" w:rsidP="00BA1ED6">
      <w:pPr>
        <w:rPr>
          <w:rFonts w:ascii="Arial" w:hAnsi="Arial" w:cs="Arial"/>
        </w:rPr>
      </w:pPr>
    </w:p>
    <w:p w14:paraId="3543F131" w14:textId="79BB8F69" w:rsidR="00392D66" w:rsidRDefault="00392D66" w:rsidP="00BA1ED6">
      <w:pPr>
        <w:rPr>
          <w:rFonts w:ascii="Arial" w:hAnsi="Arial" w:cs="Arial"/>
        </w:rPr>
      </w:pPr>
      <w:proofErr w:type="spellStart"/>
      <w:r>
        <w:rPr>
          <w:rFonts w:ascii="Arial" w:hAnsi="Arial" w:cs="Arial"/>
        </w:rPr>
        <w:t>Titford</w:t>
      </w:r>
      <w:proofErr w:type="spellEnd"/>
      <w:r>
        <w:rPr>
          <w:rFonts w:ascii="Arial" w:hAnsi="Arial" w:cs="Arial"/>
        </w:rPr>
        <w:t xml:space="preserve">, K. (2023) Why Scrub Clearance is Needed on some Nature Reserves. Available at: </w:t>
      </w:r>
      <w:hyperlink r:id="rId55" w:history="1">
        <w:r w:rsidRPr="00BA3287">
          <w:rPr>
            <w:rStyle w:val="Hyperlink"/>
            <w:rFonts w:ascii="Arial" w:hAnsi="Arial" w:cs="Arial"/>
          </w:rPr>
          <w:t>https://www.bbowt.org.uk/blog/kate-titford/why-scrub-clearance-needed-some-nature-reserves</w:t>
        </w:r>
      </w:hyperlink>
      <w:r>
        <w:rPr>
          <w:rFonts w:ascii="Arial" w:hAnsi="Arial" w:cs="Arial"/>
        </w:rPr>
        <w:t xml:space="preserve"> (Accessed: March 14, 2024).</w:t>
      </w:r>
    </w:p>
    <w:p w14:paraId="1346F52F" w14:textId="77777777" w:rsidR="000D0889" w:rsidRDefault="000D0889" w:rsidP="00BA1ED6">
      <w:pPr>
        <w:rPr>
          <w:rFonts w:ascii="Arial" w:hAnsi="Arial" w:cs="Arial"/>
        </w:rPr>
      </w:pPr>
    </w:p>
    <w:p w14:paraId="30CB8DE1" w14:textId="4398E660" w:rsidR="000D0889" w:rsidRDefault="000D0889" w:rsidP="00BA1ED6">
      <w:pPr>
        <w:rPr>
          <w:rFonts w:ascii="Arial" w:hAnsi="Arial" w:cs="Arial"/>
        </w:rPr>
      </w:pPr>
      <w:r w:rsidRPr="000D0889">
        <w:rPr>
          <w:rFonts w:ascii="Arial" w:hAnsi="Arial" w:cs="Arial"/>
        </w:rPr>
        <w:t>UK Soil Observatory</w:t>
      </w:r>
      <w:r>
        <w:rPr>
          <w:rFonts w:ascii="Arial" w:hAnsi="Arial" w:cs="Arial"/>
        </w:rPr>
        <w:t>.</w:t>
      </w:r>
      <w:r w:rsidRPr="000D0889">
        <w:rPr>
          <w:rFonts w:ascii="Arial" w:hAnsi="Arial" w:cs="Arial"/>
        </w:rPr>
        <w:t xml:space="preserve"> (2024)</w:t>
      </w:r>
      <w:r>
        <w:rPr>
          <w:rFonts w:ascii="Arial" w:hAnsi="Arial" w:cs="Arial"/>
        </w:rPr>
        <w:t xml:space="preserve"> </w:t>
      </w:r>
      <w:proofErr w:type="spellStart"/>
      <w:r>
        <w:rPr>
          <w:rFonts w:ascii="Arial" w:hAnsi="Arial" w:cs="Arial"/>
        </w:rPr>
        <w:t>Soilscapes</w:t>
      </w:r>
      <w:proofErr w:type="spellEnd"/>
      <w:r>
        <w:rPr>
          <w:rFonts w:ascii="Arial" w:hAnsi="Arial" w:cs="Arial"/>
        </w:rPr>
        <w:t xml:space="preserve"> for England and Wales. Available at: </w:t>
      </w:r>
      <w:hyperlink r:id="rId56" w:history="1">
        <w:r w:rsidRPr="00A65DAD">
          <w:rPr>
            <w:rStyle w:val="Hyperlink"/>
            <w:rFonts w:ascii="Arial" w:hAnsi="Arial" w:cs="Arial"/>
          </w:rPr>
          <w:t>https://mapapps2.bgs.ac.uk/ukso/home.html</w:t>
        </w:r>
      </w:hyperlink>
      <w:r>
        <w:rPr>
          <w:rFonts w:ascii="Arial" w:hAnsi="Arial" w:cs="Arial"/>
        </w:rPr>
        <w:t xml:space="preserve"> (Accessed: February 16, 2024).</w:t>
      </w:r>
    </w:p>
    <w:p w14:paraId="7A825A08" w14:textId="77777777" w:rsidR="00516EFF" w:rsidRDefault="00516EFF" w:rsidP="00BA1ED6">
      <w:pPr>
        <w:rPr>
          <w:rFonts w:ascii="Arial" w:hAnsi="Arial" w:cs="Arial"/>
        </w:rPr>
      </w:pPr>
    </w:p>
    <w:p w14:paraId="1BB34AA6" w14:textId="7F1DF50B" w:rsidR="00516EFF" w:rsidRDefault="00516EFF" w:rsidP="00BA1ED6">
      <w:pPr>
        <w:rPr>
          <w:rFonts w:ascii="Arial" w:hAnsi="Arial" w:cs="Arial"/>
        </w:rPr>
      </w:pPr>
      <w:r>
        <w:rPr>
          <w:rFonts w:ascii="Arial" w:hAnsi="Arial" w:cs="Arial"/>
        </w:rPr>
        <w:t xml:space="preserve">Wales Biodiversity Partnership (2018) </w:t>
      </w:r>
      <w:r w:rsidR="00B971FC">
        <w:rPr>
          <w:rFonts w:ascii="Arial" w:hAnsi="Arial" w:cs="Arial"/>
        </w:rPr>
        <w:t>INNS Priority Species for Action in Wales.</w:t>
      </w:r>
      <w:r w:rsidR="00C32B0B">
        <w:rPr>
          <w:rFonts w:ascii="Arial" w:hAnsi="Arial" w:cs="Arial"/>
        </w:rPr>
        <w:t xml:space="preserve"> Available at: </w:t>
      </w:r>
      <w:hyperlink r:id="rId57" w:history="1">
        <w:r w:rsidR="00C32B0B" w:rsidRPr="00A65DAD">
          <w:rPr>
            <w:rStyle w:val="Hyperlink"/>
            <w:rFonts w:ascii="Arial" w:hAnsi="Arial" w:cs="Arial"/>
          </w:rPr>
          <w:t>https://www.google.com/url?sa=t&amp;rct=j&amp;q=&amp;esrc=s&amp;source=web&amp;cd=&amp;ved=2ahUKEwisy_DinKiEAxWgQkEAHZKACKIQFnoECBUQAQ&amp;url=https%3A%2F%2Fwww.biodiversitywales.org.uk%2FFile%2F630%2Fen-GB&amp;usg=AOvVaw3CIfY6iG__8Zyz4OfpIi_Z&amp;opi=89978449</w:t>
        </w:r>
      </w:hyperlink>
      <w:r w:rsidR="00C32B0B">
        <w:rPr>
          <w:rFonts w:ascii="Arial" w:hAnsi="Arial" w:cs="Arial"/>
        </w:rPr>
        <w:t xml:space="preserve">  (Accessed: February 13, 2024).</w:t>
      </w:r>
    </w:p>
    <w:p w14:paraId="11A19CFF" w14:textId="77777777" w:rsidR="00AB4C36" w:rsidRDefault="00AB4C36" w:rsidP="00BA1ED6">
      <w:pPr>
        <w:rPr>
          <w:rFonts w:ascii="Arial" w:hAnsi="Arial" w:cs="Arial"/>
        </w:rPr>
      </w:pPr>
    </w:p>
    <w:p w14:paraId="18DCD6E1" w14:textId="0E4503D4" w:rsidR="00AB4C36" w:rsidRPr="00AF1462" w:rsidRDefault="00AB4C36" w:rsidP="00BA1ED6">
      <w:pPr>
        <w:rPr>
          <w:rFonts w:ascii="Arial" w:hAnsi="Arial" w:cs="Arial"/>
        </w:rPr>
      </w:pPr>
      <w:r>
        <w:rPr>
          <w:rFonts w:ascii="Arial" w:hAnsi="Arial" w:cs="Arial"/>
        </w:rPr>
        <w:t xml:space="preserve">Watson, C. (2023) Why Woodland Management Matters. Available at: </w:t>
      </w:r>
      <w:hyperlink r:id="rId58" w:history="1">
        <w:r w:rsidRPr="00A65DAD">
          <w:rPr>
            <w:rStyle w:val="Hyperlink"/>
            <w:rFonts w:ascii="Arial" w:hAnsi="Arial" w:cs="Arial"/>
          </w:rPr>
          <w:t>https://forestrycommission.blog.gov.uk/2023/09/13/why-woodland-management-matters/</w:t>
        </w:r>
      </w:hyperlink>
      <w:r>
        <w:rPr>
          <w:rFonts w:ascii="Arial" w:hAnsi="Arial" w:cs="Arial"/>
        </w:rPr>
        <w:t xml:space="preserve"> (Accessed: February 5, 2024).</w:t>
      </w:r>
    </w:p>
    <w:p w14:paraId="724E8EF5" w14:textId="72A81B26" w:rsidR="00217767" w:rsidRPr="008148E6" w:rsidRDefault="00217767" w:rsidP="00C73A2E">
      <w:pPr>
        <w:rPr>
          <w:rFonts w:ascii="Arial" w:hAnsi="Arial" w:cs="Arial"/>
        </w:rPr>
      </w:pPr>
    </w:p>
    <w:sectPr w:rsidR="00217767" w:rsidRPr="008148E6" w:rsidSect="009C1D89">
      <w:footerReference w:type="default" r:id="rId59"/>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837FC" w14:textId="77777777" w:rsidR="009C1D89" w:rsidRDefault="009C1D89" w:rsidP="009B30D3">
      <w:r>
        <w:separator/>
      </w:r>
    </w:p>
  </w:endnote>
  <w:endnote w:type="continuationSeparator" w:id="0">
    <w:p w14:paraId="51407A05" w14:textId="77777777" w:rsidR="009C1D89" w:rsidRDefault="009C1D89"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E2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733B7" w14:textId="524A0009" w:rsidR="00E24CE3" w:rsidRDefault="00E24CE3" w:rsidP="002B4274">
    <w:pPr>
      <w:pStyle w:val="Footer"/>
      <w:framePr w:wrap="none" w:vAnchor="text" w:hAnchor="margin" w:xAlign="right" w:y="1"/>
      <w:rPr>
        <w:rStyle w:val="PageNumber"/>
      </w:rPr>
    </w:pPr>
  </w:p>
  <w:p w14:paraId="54F4A231" w14:textId="77777777" w:rsidR="009B30D3" w:rsidRDefault="009B30D3" w:rsidP="009B30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2994"/>
      <w:docPartObj>
        <w:docPartGallery w:val="Page Numbers (Bottom of Page)"/>
        <w:docPartUnique/>
      </w:docPartObj>
    </w:sdtPr>
    <w:sdtContent>
      <w:p w14:paraId="0DADC375" w14:textId="77777777" w:rsidR="000C5C98" w:rsidRDefault="000C5C98" w:rsidP="002B4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00544" w14:textId="77777777" w:rsidR="000C5C98" w:rsidRDefault="000C5C98"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12076" w14:textId="77777777" w:rsidR="009C1D89" w:rsidRDefault="009C1D89" w:rsidP="009B30D3">
      <w:r>
        <w:separator/>
      </w:r>
    </w:p>
  </w:footnote>
  <w:footnote w:type="continuationSeparator" w:id="0">
    <w:p w14:paraId="22A39C9B" w14:textId="77777777" w:rsidR="009C1D89" w:rsidRDefault="009C1D89" w:rsidP="009B3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7057B"/>
    <w:multiLevelType w:val="multilevel"/>
    <w:tmpl w:val="E724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D2930"/>
    <w:multiLevelType w:val="hybridMultilevel"/>
    <w:tmpl w:val="BE381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5042B"/>
    <w:multiLevelType w:val="multilevel"/>
    <w:tmpl w:val="2346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E742B3"/>
    <w:multiLevelType w:val="hybridMultilevel"/>
    <w:tmpl w:val="2580FC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FEE609B"/>
    <w:multiLevelType w:val="hybridMultilevel"/>
    <w:tmpl w:val="BD18F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8C02AD"/>
    <w:multiLevelType w:val="hybridMultilevel"/>
    <w:tmpl w:val="B6B6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BB3C8C"/>
    <w:multiLevelType w:val="hybridMultilevel"/>
    <w:tmpl w:val="0902D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D276A6"/>
    <w:multiLevelType w:val="multilevel"/>
    <w:tmpl w:val="42A40CEE"/>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229A2F48"/>
    <w:multiLevelType w:val="hybridMultilevel"/>
    <w:tmpl w:val="4BDA6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F56561"/>
    <w:multiLevelType w:val="multilevel"/>
    <w:tmpl w:val="1900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70A1F"/>
    <w:multiLevelType w:val="hybridMultilevel"/>
    <w:tmpl w:val="15B66506"/>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1" w15:restartNumberingAfterBreak="0">
    <w:nsid w:val="276176FA"/>
    <w:multiLevelType w:val="multilevel"/>
    <w:tmpl w:val="5D8A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C2652E"/>
    <w:multiLevelType w:val="multilevel"/>
    <w:tmpl w:val="EA485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945640"/>
    <w:multiLevelType w:val="multilevel"/>
    <w:tmpl w:val="2C1A5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142E6F"/>
    <w:multiLevelType w:val="hybridMultilevel"/>
    <w:tmpl w:val="2516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053AE8"/>
    <w:multiLevelType w:val="hybridMultilevel"/>
    <w:tmpl w:val="514AE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6C02E0"/>
    <w:multiLevelType w:val="hybridMultilevel"/>
    <w:tmpl w:val="D1B6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956425"/>
    <w:multiLevelType w:val="hybridMultilevel"/>
    <w:tmpl w:val="78F8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537CBE"/>
    <w:multiLevelType w:val="hybridMultilevel"/>
    <w:tmpl w:val="9D02DFF0"/>
    <w:lvl w:ilvl="0" w:tplc="0F64D7E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B731E"/>
    <w:multiLevelType w:val="hybridMultilevel"/>
    <w:tmpl w:val="4E82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CA0AB0"/>
    <w:multiLevelType w:val="hybridMultilevel"/>
    <w:tmpl w:val="8320F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160CA9"/>
    <w:multiLevelType w:val="hybridMultilevel"/>
    <w:tmpl w:val="B21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522BF4"/>
    <w:multiLevelType w:val="hybridMultilevel"/>
    <w:tmpl w:val="E4D2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672076"/>
    <w:multiLevelType w:val="hybridMultilevel"/>
    <w:tmpl w:val="17D6B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562534"/>
    <w:multiLevelType w:val="hybridMultilevel"/>
    <w:tmpl w:val="0850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6E32DA"/>
    <w:multiLevelType w:val="multilevel"/>
    <w:tmpl w:val="2F74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0A43777"/>
    <w:multiLevelType w:val="hybridMultilevel"/>
    <w:tmpl w:val="19CA9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6F3393"/>
    <w:multiLevelType w:val="hybridMultilevel"/>
    <w:tmpl w:val="B7D62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BB6543"/>
    <w:multiLevelType w:val="hybridMultilevel"/>
    <w:tmpl w:val="2AD0E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766CF2"/>
    <w:multiLevelType w:val="hybridMultilevel"/>
    <w:tmpl w:val="0E74F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9B48FD"/>
    <w:multiLevelType w:val="hybridMultilevel"/>
    <w:tmpl w:val="8A38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F039DC"/>
    <w:multiLevelType w:val="multilevel"/>
    <w:tmpl w:val="E9503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7210E6"/>
    <w:multiLevelType w:val="hybridMultilevel"/>
    <w:tmpl w:val="16AC1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7932713">
    <w:abstractNumId w:val="9"/>
  </w:num>
  <w:num w:numId="2" w16cid:durableId="111562060">
    <w:abstractNumId w:val="14"/>
  </w:num>
  <w:num w:numId="3" w16cid:durableId="231936076">
    <w:abstractNumId w:val="25"/>
  </w:num>
  <w:num w:numId="4" w16cid:durableId="1924411968">
    <w:abstractNumId w:val="2"/>
  </w:num>
  <w:num w:numId="5" w16cid:durableId="1884977093">
    <w:abstractNumId w:val="0"/>
  </w:num>
  <w:num w:numId="6" w16cid:durableId="1362706080">
    <w:abstractNumId w:val="31"/>
  </w:num>
  <w:num w:numId="7" w16cid:durableId="1483345982">
    <w:abstractNumId w:val="21"/>
  </w:num>
  <w:num w:numId="8" w16cid:durableId="780493766">
    <w:abstractNumId w:val="12"/>
  </w:num>
  <w:num w:numId="9" w16cid:durableId="419378038">
    <w:abstractNumId w:val="11"/>
  </w:num>
  <w:num w:numId="10" w16cid:durableId="973100992">
    <w:abstractNumId w:val="3"/>
  </w:num>
  <w:num w:numId="11" w16cid:durableId="2144034749">
    <w:abstractNumId w:val="7"/>
  </w:num>
  <w:num w:numId="12" w16cid:durableId="1058088850">
    <w:abstractNumId w:val="15"/>
  </w:num>
  <w:num w:numId="13" w16cid:durableId="139923693">
    <w:abstractNumId w:val="32"/>
  </w:num>
  <w:num w:numId="14" w16cid:durableId="260336294">
    <w:abstractNumId w:val="10"/>
  </w:num>
  <w:num w:numId="15" w16cid:durableId="674917918">
    <w:abstractNumId w:val="18"/>
  </w:num>
  <w:num w:numId="16" w16cid:durableId="342706262">
    <w:abstractNumId w:val="20"/>
  </w:num>
  <w:num w:numId="17" w16cid:durableId="296230720">
    <w:abstractNumId w:val="4"/>
  </w:num>
  <w:num w:numId="18" w16cid:durableId="903568595">
    <w:abstractNumId w:val="22"/>
  </w:num>
  <w:num w:numId="19" w16cid:durableId="783042292">
    <w:abstractNumId w:val="17"/>
  </w:num>
  <w:num w:numId="20" w16cid:durableId="266739954">
    <w:abstractNumId w:val="13"/>
  </w:num>
  <w:num w:numId="21" w16cid:durableId="2054109806">
    <w:abstractNumId w:val="26"/>
  </w:num>
  <w:num w:numId="22" w16cid:durableId="127744913">
    <w:abstractNumId w:val="28"/>
  </w:num>
  <w:num w:numId="23" w16cid:durableId="320089082">
    <w:abstractNumId w:val="23"/>
  </w:num>
  <w:num w:numId="24" w16cid:durableId="774978286">
    <w:abstractNumId w:val="29"/>
  </w:num>
  <w:num w:numId="25" w16cid:durableId="1030767066">
    <w:abstractNumId w:val="1"/>
  </w:num>
  <w:num w:numId="26" w16cid:durableId="1182359646">
    <w:abstractNumId w:val="19"/>
  </w:num>
  <w:num w:numId="27" w16cid:durableId="238490359">
    <w:abstractNumId w:val="16"/>
  </w:num>
  <w:num w:numId="28" w16cid:durableId="1742603422">
    <w:abstractNumId w:val="27"/>
  </w:num>
  <w:num w:numId="29" w16cid:durableId="1485314149">
    <w:abstractNumId w:val="5"/>
  </w:num>
  <w:num w:numId="30" w16cid:durableId="1297226463">
    <w:abstractNumId w:val="8"/>
  </w:num>
  <w:num w:numId="31" w16cid:durableId="1683631266">
    <w:abstractNumId w:val="30"/>
  </w:num>
  <w:num w:numId="32" w16cid:durableId="608271000">
    <w:abstractNumId w:val="24"/>
  </w:num>
  <w:num w:numId="33" w16cid:durableId="11406833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007A8"/>
    <w:rsid w:val="00001D4F"/>
    <w:rsid w:val="00003BE4"/>
    <w:rsid w:val="00004436"/>
    <w:rsid w:val="00004C54"/>
    <w:rsid w:val="0000501A"/>
    <w:rsid w:val="00006FAC"/>
    <w:rsid w:val="00007790"/>
    <w:rsid w:val="00010397"/>
    <w:rsid w:val="0001184C"/>
    <w:rsid w:val="00013E28"/>
    <w:rsid w:val="00015DE7"/>
    <w:rsid w:val="0001711F"/>
    <w:rsid w:val="00021CDB"/>
    <w:rsid w:val="00022F0A"/>
    <w:rsid w:val="0002432D"/>
    <w:rsid w:val="00025FAC"/>
    <w:rsid w:val="000319B7"/>
    <w:rsid w:val="0003489F"/>
    <w:rsid w:val="00035B02"/>
    <w:rsid w:val="000415FE"/>
    <w:rsid w:val="000457BC"/>
    <w:rsid w:val="000460AB"/>
    <w:rsid w:val="000506DC"/>
    <w:rsid w:val="000507E9"/>
    <w:rsid w:val="00051B2F"/>
    <w:rsid w:val="0005657C"/>
    <w:rsid w:val="0006042E"/>
    <w:rsid w:val="00061463"/>
    <w:rsid w:val="0006641D"/>
    <w:rsid w:val="00072738"/>
    <w:rsid w:val="00074B7A"/>
    <w:rsid w:val="000759AC"/>
    <w:rsid w:val="00075FBE"/>
    <w:rsid w:val="00081468"/>
    <w:rsid w:val="00082C1B"/>
    <w:rsid w:val="00087CC6"/>
    <w:rsid w:val="00092131"/>
    <w:rsid w:val="00094D59"/>
    <w:rsid w:val="00096AC1"/>
    <w:rsid w:val="00097655"/>
    <w:rsid w:val="00097E9C"/>
    <w:rsid w:val="000A1222"/>
    <w:rsid w:val="000A151F"/>
    <w:rsid w:val="000A52A1"/>
    <w:rsid w:val="000A52C1"/>
    <w:rsid w:val="000A5456"/>
    <w:rsid w:val="000A5F2B"/>
    <w:rsid w:val="000A7732"/>
    <w:rsid w:val="000B0494"/>
    <w:rsid w:val="000C022F"/>
    <w:rsid w:val="000C13DC"/>
    <w:rsid w:val="000C512C"/>
    <w:rsid w:val="000C56AC"/>
    <w:rsid w:val="000C5C98"/>
    <w:rsid w:val="000C7D43"/>
    <w:rsid w:val="000D0889"/>
    <w:rsid w:val="000D2C55"/>
    <w:rsid w:val="000D3EDF"/>
    <w:rsid w:val="000E1D87"/>
    <w:rsid w:val="000E2FBE"/>
    <w:rsid w:val="000E385B"/>
    <w:rsid w:val="000E4060"/>
    <w:rsid w:val="000E4D78"/>
    <w:rsid w:val="000E5FF4"/>
    <w:rsid w:val="000F24BE"/>
    <w:rsid w:val="000F4614"/>
    <w:rsid w:val="000F5E91"/>
    <w:rsid w:val="00102B85"/>
    <w:rsid w:val="00102F16"/>
    <w:rsid w:val="00103E5A"/>
    <w:rsid w:val="001049CB"/>
    <w:rsid w:val="00104FFE"/>
    <w:rsid w:val="00105250"/>
    <w:rsid w:val="001063AD"/>
    <w:rsid w:val="00106ECB"/>
    <w:rsid w:val="001109DB"/>
    <w:rsid w:val="00112672"/>
    <w:rsid w:val="001131EC"/>
    <w:rsid w:val="00114FAA"/>
    <w:rsid w:val="0011555B"/>
    <w:rsid w:val="00116E74"/>
    <w:rsid w:val="001174DF"/>
    <w:rsid w:val="00120914"/>
    <w:rsid w:val="00122075"/>
    <w:rsid w:val="001235E9"/>
    <w:rsid w:val="0012590B"/>
    <w:rsid w:val="00126708"/>
    <w:rsid w:val="00127804"/>
    <w:rsid w:val="00133B5A"/>
    <w:rsid w:val="00133FD4"/>
    <w:rsid w:val="00134BF8"/>
    <w:rsid w:val="00134DD8"/>
    <w:rsid w:val="001421BD"/>
    <w:rsid w:val="00144BB0"/>
    <w:rsid w:val="001465D5"/>
    <w:rsid w:val="001478D3"/>
    <w:rsid w:val="00150A40"/>
    <w:rsid w:val="0015190F"/>
    <w:rsid w:val="00154BF9"/>
    <w:rsid w:val="0015594E"/>
    <w:rsid w:val="00155F0B"/>
    <w:rsid w:val="001569B9"/>
    <w:rsid w:val="001620EC"/>
    <w:rsid w:val="00162DB8"/>
    <w:rsid w:val="00164391"/>
    <w:rsid w:val="00167AF2"/>
    <w:rsid w:val="00170548"/>
    <w:rsid w:val="00170E73"/>
    <w:rsid w:val="0017107A"/>
    <w:rsid w:val="001716B7"/>
    <w:rsid w:val="0017216E"/>
    <w:rsid w:val="001744BF"/>
    <w:rsid w:val="00174944"/>
    <w:rsid w:val="00181465"/>
    <w:rsid w:val="00181711"/>
    <w:rsid w:val="001832D3"/>
    <w:rsid w:val="0018412A"/>
    <w:rsid w:val="0018436E"/>
    <w:rsid w:val="00187A36"/>
    <w:rsid w:val="00193ECB"/>
    <w:rsid w:val="00194566"/>
    <w:rsid w:val="00196EAA"/>
    <w:rsid w:val="00197B10"/>
    <w:rsid w:val="001A27B3"/>
    <w:rsid w:val="001B2395"/>
    <w:rsid w:val="001B4D67"/>
    <w:rsid w:val="001B5C96"/>
    <w:rsid w:val="001B6369"/>
    <w:rsid w:val="001B691C"/>
    <w:rsid w:val="001B7243"/>
    <w:rsid w:val="001C0C99"/>
    <w:rsid w:val="001C17FB"/>
    <w:rsid w:val="001C2431"/>
    <w:rsid w:val="001C3BAE"/>
    <w:rsid w:val="001C3EA6"/>
    <w:rsid w:val="001C43DC"/>
    <w:rsid w:val="001C48B0"/>
    <w:rsid w:val="001C638A"/>
    <w:rsid w:val="001C63DF"/>
    <w:rsid w:val="001C6DB1"/>
    <w:rsid w:val="001C7A99"/>
    <w:rsid w:val="001D149C"/>
    <w:rsid w:val="001D2436"/>
    <w:rsid w:val="001D2AC8"/>
    <w:rsid w:val="001D341C"/>
    <w:rsid w:val="001D377E"/>
    <w:rsid w:val="001D4A9E"/>
    <w:rsid w:val="001D5608"/>
    <w:rsid w:val="001D6512"/>
    <w:rsid w:val="001D760D"/>
    <w:rsid w:val="001E09CF"/>
    <w:rsid w:val="001E0EBF"/>
    <w:rsid w:val="001E6F20"/>
    <w:rsid w:val="001F232A"/>
    <w:rsid w:val="001F56F5"/>
    <w:rsid w:val="001F5EC2"/>
    <w:rsid w:val="002000A8"/>
    <w:rsid w:val="0020104A"/>
    <w:rsid w:val="00201D3C"/>
    <w:rsid w:val="002042B6"/>
    <w:rsid w:val="0020729A"/>
    <w:rsid w:val="00207461"/>
    <w:rsid w:val="00210791"/>
    <w:rsid w:val="00211743"/>
    <w:rsid w:val="002129DB"/>
    <w:rsid w:val="00212FEE"/>
    <w:rsid w:val="00217767"/>
    <w:rsid w:val="002202AE"/>
    <w:rsid w:val="00221D3D"/>
    <w:rsid w:val="002223A5"/>
    <w:rsid w:val="002228EA"/>
    <w:rsid w:val="00223ACB"/>
    <w:rsid w:val="002242EB"/>
    <w:rsid w:val="00224C31"/>
    <w:rsid w:val="00225E87"/>
    <w:rsid w:val="002316F2"/>
    <w:rsid w:val="002321C1"/>
    <w:rsid w:val="002339B1"/>
    <w:rsid w:val="00236BC2"/>
    <w:rsid w:val="002423AA"/>
    <w:rsid w:val="00243003"/>
    <w:rsid w:val="002442A7"/>
    <w:rsid w:val="00246901"/>
    <w:rsid w:val="00247160"/>
    <w:rsid w:val="002569DE"/>
    <w:rsid w:val="00260B66"/>
    <w:rsid w:val="0026206D"/>
    <w:rsid w:val="0026273C"/>
    <w:rsid w:val="00266811"/>
    <w:rsid w:val="00267371"/>
    <w:rsid w:val="00270971"/>
    <w:rsid w:val="00271301"/>
    <w:rsid w:val="00272ED7"/>
    <w:rsid w:val="002745FE"/>
    <w:rsid w:val="002758E6"/>
    <w:rsid w:val="00275E15"/>
    <w:rsid w:val="00277E12"/>
    <w:rsid w:val="00277F57"/>
    <w:rsid w:val="00281076"/>
    <w:rsid w:val="002818DE"/>
    <w:rsid w:val="00282DCD"/>
    <w:rsid w:val="00283B1A"/>
    <w:rsid w:val="00284A96"/>
    <w:rsid w:val="002866A9"/>
    <w:rsid w:val="002904D0"/>
    <w:rsid w:val="00292DEF"/>
    <w:rsid w:val="00293836"/>
    <w:rsid w:val="00293839"/>
    <w:rsid w:val="00293A3C"/>
    <w:rsid w:val="00295232"/>
    <w:rsid w:val="0029529F"/>
    <w:rsid w:val="00297AF9"/>
    <w:rsid w:val="002A0A50"/>
    <w:rsid w:val="002A165C"/>
    <w:rsid w:val="002A262E"/>
    <w:rsid w:val="002A360A"/>
    <w:rsid w:val="002A4787"/>
    <w:rsid w:val="002A52D5"/>
    <w:rsid w:val="002A5777"/>
    <w:rsid w:val="002B0CE6"/>
    <w:rsid w:val="002B2212"/>
    <w:rsid w:val="002B6709"/>
    <w:rsid w:val="002C0B56"/>
    <w:rsid w:val="002C0C49"/>
    <w:rsid w:val="002C1BF7"/>
    <w:rsid w:val="002C5BFC"/>
    <w:rsid w:val="002C60EA"/>
    <w:rsid w:val="002D0F24"/>
    <w:rsid w:val="002D78F2"/>
    <w:rsid w:val="002D7A82"/>
    <w:rsid w:val="002E0963"/>
    <w:rsid w:val="002E0F87"/>
    <w:rsid w:val="002E1A7C"/>
    <w:rsid w:val="002E1E9E"/>
    <w:rsid w:val="002F302F"/>
    <w:rsid w:val="002F4208"/>
    <w:rsid w:val="002F517E"/>
    <w:rsid w:val="002F78B6"/>
    <w:rsid w:val="00300C4F"/>
    <w:rsid w:val="003020E7"/>
    <w:rsid w:val="00303CE0"/>
    <w:rsid w:val="00311716"/>
    <w:rsid w:val="00312E11"/>
    <w:rsid w:val="00313484"/>
    <w:rsid w:val="0031389A"/>
    <w:rsid w:val="003138E8"/>
    <w:rsid w:val="003158FA"/>
    <w:rsid w:val="00316A8C"/>
    <w:rsid w:val="00317999"/>
    <w:rsid w:val="00320083"/>
    <w:rsid w:val="00320DBA"/>
    <w:rsid w:val="0032254A"/>
    <w:rsid w:val="00322D40"/>
    <w:rsid w:val="0032625C"/>
    <w:rsid w:val="00330D48"/>
    <w:rsid w:val="00331F86"/>
    <w:rsid w:val="0033586B"/>
    <w:rsid w:val="003368D3"/>
    <w:rsid w:val="0034071A"/>
    <w:rsid w:val="00341AFB"/>
    <w:rsid w:val="00341CF3"/>
    <w:rsid w:val="0034212D"/>
    <w:rsid w:val="00343875"/>
    <w:rsid w:val="0034390B"/>
    <w:rsid w:val="0034784C"/>
    <w:rsid w:val="00347A8B"/>
    <w:rsid w:val="0035034A"/>
    <w:rsid w:val="0035108D"/>
    <w:rsid w:val="003512A8"/>
    <w:rsid w:val="003569C8"/>
    <w:rsid w:val="00357024"/>
    <w:rsid w:val="00360A7A"/>
    <w:rsid w:val="00363119"/>
    <w:rsid w:val="00363EC0"/>
    <w:rsid w:val="00365A2A"/>
    <w:rsid w:val="003662A7"/>
    <w:rsid w:val="00370357"/>
    <w:rsid w:val="00371E2D"/>
    <w:rsid w:val="00375082"/>
    <w:rsid w:val="00375DAD"/>
    <w:rsid w:val="00376BD4"/>
    <w:rsid w:val="00382CC4"/>
    <w:rsid w:val="00384717"/>
    <w:rsid w:val="00387CB8"/>
    <w:rsid w:val="00391725"/>
    <w:rsid w:val="00392D66"/>
    <w:rsid w:val="00393FE2"/>
    <w:rsid w:val="0039579E"/>
    <w:rsid w:val="003978D3"/>
    <w:rsid w:val="003A0015"/>
    <w:rsid w:val="003A0CF2"/>
    <w:rsid w:val="003A2D30"/>
    <w:rsid w:val="003A35F7"/>
    <w:rsid w:val="003A39C7"/>
    <w:rsid w:val="003A51B1"/>
    <w:rsid w:val="003A531C"/>
    <w:rsid w:val="003A686B"/>
    <w:rsid w:val="003B0B98"/>
    <w:rsid w:val="003B2414"/>
    <w:rsid w:val="003B3C01"/>
    <w:rsid w:val="003B3E8D"/>
    <w:rsid w:val="003B5E8C"/>
    <w:rsid w:val="003B60C9"/>
    <w:rsid w:val="003B6D49"/>
    <w:rsid w:val="003C175D"/>
    <w:rsid w:val="003C2E0E"/>
    <w:rsid w:val="003C3C08"/>
    <w:rsid w:val="003C6DDB"/>
    <w:rsid w:val="003C6F28"/>
    <w:rsid w:val="003D1FFB"/>
    <w:rsid w:val="003D3529"/>
    <w:rsid w:val="003E1F56"/>
    <w:rsid w:val="003E1FAA"/>
    <w:rsid w:val="003E2CE5"/>
    <w:rsid w:val="003E799F"/>
    <w:rsid w:val="003F0CC6"/>
    <w:rsid w:val="003F3B8E"/>
    <w:rsid w:val="003F41F4"/>
    <w:rsid w:val="003F49F5"/>
    <w:rsid w:val="003F4B1D"/>
    <w:rsid w:val="003F5180"/>
    <w:rsid w:val="003F619A"/>
    <w:rsid w:val="004003C6"/>
    <w:rsid w:val="004030F6"/>
    <w:rsid w:val="004032FF"/>
    <w:rsid w:val="00403DB6"/>
    <w:rsid w:val="004048C3"/>
    <w:rsid w:val="004048E3"/>
    <w:rsid w:val="004071C9"/>
    <w:rsid w:val="004072CA"/>
    <w:rsid w:val="00411C3A"/>
    <w:rsid w:val="00412021"/>
    <w:rsid w:val="00415238"/>
    <w:rsid w:val="004164BB"/>
    <w:rsid w:val="00420A7E"/>
    <w:rsid w:val="00423E85"/>
    <w:rsid w:val="0042400D"/>
    <w:rsid w:val="00424958"/>
    <w:rsid w:val="00425686"/>
    <w:rsid w:val="004261C9"/>
    <w:rsid w:val="00427EF7"/>
    <w:rsid w:val="004303B8"/>
    <w:rsid w:val="00430E14"/>
    <w:rsid w:val="00432C47"/>
    <w:rsid w:val="004334DF"/>
    <w:rsid w:val="004359AB"/>
    <w:rsid w:val="00435CC2"/>
    <w:rsid w:val="00436E52"/>
    <w:rsid w:val="004416F5"/>
    <w:rsid w:val="00444CA7"/>
    <w:rsid w:val="00445D4E"/>
    <w:rsid w:val="0044768B"/>
    <w:rsid w:val="00447D60"/>
    <w:rsid w:val="0045050A"/>
    <w:rsid w:val="00450946"/>
    <w:rsid w:val="00451B61"/>
    <w:rsid w:val="00453D3B"/>
    <w:rsid w:val="00454207"/>
    <w:rsid w:val="00454A9E"/>
    <w:rsid w:val="00454C83"/>
    <w:rsid w:val="00455C34"/>
    <w:rsid w:val="00455CB2"/>
    <w:rsid w:val="00461D3B"/>
    <w:rsid w:val="00463BE5"/>
    <w:rsid w:val="00464D49"/>
    <w:rsid w:val="00470F04"/>
    <w:rsid w:val="00471812"/>
    <w:rsid w:val="00471BC6"/>
    <w:rsid w:val="0047265C"/>
    <w:rsid w:val="00474F6A"/>
    <w:rsid w:val="00475AA1"/>
    <w:rsid w:val="004761BC"/>
    <w:rsid w:val="0047642A"/>
    <w:rsid w:val="0047763C"/>
    <w:rsid w:val="00483A01"/>
    <w:rsid w:val="0048425C"/>
    <w:rsid w:val="00484C90"/>
    <w:rsid w:val="00485441"/>
    <w:rsid w:val="0048601F"/>
    <w:rsid w:val="00486021"/>
    <w:rsid w:val="0049113E"/>
    <w:rsid w:val="004918EA"/>
    <w:rsid w:val="00491CD1"/>
    <w:rsid w:val="00492D0C"/>
    <w:rsid w:val="00494655"/>
    <w:rsid w:val="00495CC0"/>
    <w:rsid w:val="004961D2"/>
    <w:rsid w:val="00496BFE"/>
    <w:rsid w:val="004975FB"/>
    <w:rsid w:val="004A3ACA"/>
    <w:rsid w:val="004A6E4F"/>
    <w:rsid w:val="004A7F5E"/>
    <w:rsid w:val="004A7FE8"/>
    <w:rsid w:val="004B6099"/>
    <w:rsid w:val="004B6BDA"/>
    <w:rsid w:val="004C050C"/>
    <w:rsid w:val="004C187C"/>
    <w:rsid w:val="004C511F"/>
    <w:rsid w:val="004C5F2C"/>
    <w:rsid w:val="004D6806"/>
    <w:rsid w:val="004D6EC1"/>
    <w:rsid w:val="004E015F"/>
    <w:rsid w:val="004E03FC"/>
    <w:rsid w:val="004E1146"/>
    <w:rsid w:val="004E3262"/>
    <w:rsid w:val="004E3D8D"/>
    <w:rsid w:val="004E55C2"/>
    <w:rsid w:val="004E685E"/>
    <w:rsid w:val="004E7657"/>
    <w:rsid w:val="004E773D"/>
    <w:rsid w:val="004F40C4"/>
    <w:rsid w:val="004F4171"/>
    <w:rsid w:val="004F53AC"/>
    <w:rsid w:val="004F5529"/>
    <w:rsid w:val="004F6967"/>
    <w:rsid w:val="004F7063"/>
    <w:rsid w:val="004F7D67"/>
    <w:rsid w:val="00500F3B"/>
    <w:rsid w:val="00501B3E"/>
    <w:rsid w:val="0050215C"/>
    <w:rsid w:val="005064D0"/>
    <w:rsid w:val="005110D9"/>
    <w:rsid w:val="005114BE"/>
    <w:rsid w:val="00515062"/>
    <w:rsid w:val="00516EFF"/>
    <w:rsid w:val="00517B22"/>
    <w:rsid w:val="00520BA4"/>
    <w:rsid w:val="00520E03"/>
    <w:rsid w:val="00521AF7"/>
    <w:rsid w:val="00523CF0"/>
    <w:rsid w:val="005245E2"/>
    <w:rsid w:val="00525DAA"/>
    <w:rsid w:val="00526664"/>
    <w:rsid w:val="00530EE3"/>
    <w:rsid w:val="00533A01"/>
    <w:rsid w:val="00533FC2"/>
    <w:rsid w:val="00534923"/>
    <w:rsid w:val="005413D8"/>
    <w:rsid w:val="0054191A"/>
    <w:rsid w:val="00541C22"/>
    <w:rsid w:val="00543A78"/>
    <w:rsid w:val="005443BF"/>
    <w:rsid w:val="005449E0"/>
    <w:rsid w:val="0054638F"/>
    <w:rsid w:val="00547687"/>
    <w:rsid w:val="005532F4"/>
    <w:rsid w:val="00553461"/>
    <w:rsid w:val="005561AA"/>
    <w:rsid w:val="0055732B"/>
    <w:rsid w:val="00557E4C"/>
    <w:rsid w:val="00563A95"/>
    <w:rsid w:val="00563C7F"/>
    <w:rsid w:val="0056495A"/>
    <w:rsid w:val="00564F19"/>
    <w:rsid w:val="005653FF"/>
    <w:rsid w:val="00570B28"/>
    <w:rsid w:val="00570E0D"/>
    <w:rsid w:val="00571695"/>
    <w:rsid w:val="00571C9C"/>
    <w:rsid w:val="005733A9"/>
    <w:rsid w:val="00574791"/>
    <w:rsid w:val="00574EDF"/>
    <w:rsid w:val="005756B3"/>
    <w:rsid w:val="00580CA5"/>
    <w:rsid w:val="00584579"/>
    <w:rsid w:val="0059190A"/>
    <w:rsid w:val="00596C57"/>
    <w:rsid w:val="005A435E"/>
    <w:rsid w:val="005A4E70"/>
    <w:rsid w:val="005A5F99"/>
    <w:rsid w:val="005A661F"/>
    <w:rsid w:val="005C12BD"/>
    <w:rsid w:val="005C18DB"/>
    <w:rsid w:val="005C4F7E"/>
    <w:rsid w:val="005C6C32"/>
    <w:rsid w:val="005D3E8F"/>
    <w:rsid w:val="005D5C08"/>
    <w:rsid w:val="005D713F"/>
    <w:rsid w:val="005E0413"/>
    <w:rsid w:val="005E08B1"/>
    <w:rsid w:val="005E15BB"/>
    <w:rsid w:val="005E25A3"/>
    <w:rsid w:val="005E29CE"/>
    <w:rsid w:val="005E4FE0"/>
    <w:rsid w:val="005E6767"/>
    <w:rsid w:val="005E7DCA"/>
    <w:rsid w:val="005F2D4B"/>
    <w:rsid w:val="005F32C3"/>
    <w:rsid w:val="005F5566"/>
    <w:rsid w:val="006009B5"/>
    <w:rsid w:val="00601C3C"/>
    <w:rsid w:val="00601DDA"/>
    <w:rsid w:val="006056A6"/>
    <w:rsid w:val="00606550"/>
    <w:rsid w:val="00617BA1"/>
    <w:rsid w:val="00621AD3"/>
    <w:rsid w:val="00622ACE"/>
    <w:rsid w:val="00622FD2"/>
    <w:rsid w:val="00624A8E"/>
    <w:rsid w:val="00624F79"/>
    <w:rsid w:val="00627CA1"/>
    <w:rsid w:val="0063159A"/>
    <w:rsid w:val="006329E7"/>
    <w:rsid w:val="00632B46"/>
    <w:rsid w:val="006342F0"/>
    <w:rsid w:val="00634B2F"/>
    <w:rsid w:val="00635120"/>
    <w:rsid w:val="00635B92"/>
    <w:rsid w:val="006360BE"/>
    <w:rsid w:val="00641466"/>
    <w:rsid w:val="00642102"/>
    <w:rsid w:val="00643A87"/>
    <w:rsid w:val="00643BB8"/>
    <w:rsid w:val="006506C2"/>
    <w:rsid w:val="006514B6"/>
    <w:rsid w:val="00652890"/>
    <w:rsid w:val="006543FF"/>
    <w:rsid w:val="00656A75"/>
    <w:rsid w:val="00657238"/>
    <w:rsid w:val="0066535A"/>
    <w:rsid w:val="006656AE"/>
    <w:rsid w:val="00666749"/>
    <w:rsid w:val="00671A85"/>
    <w:rsid w:val="00671DC0"/>
    <w:rsid w:val="0067297E"/>
    <w:rsid w:val="00672F62"/>
    <w:rsid w:val="00675A66"/>
    <w:rsid w:val="0067687A"/>
    <w:rsid w:val="0067693C"/>
    <w:rsid w:val="00677BCD"/>
    <w:rsid w:val="00681D88"/>
    <w:rsid w:val="00682DCB"/>
    <w:rsid w:val="006855F0"/>
    <w:rsid w:val="00692021"/>
    <w:rsid w:val="00693A36"/>
    <w:rsid w:val="00694825"/>
    <w:rsid w:val="00696160"/>
    <w:rsid w:val="00697EFE"/>
    <w:rsid w:val="006A21D5"/>
    <w:rsid w:val="006A46BD"/>
    <w:rsid w:val="006B251A"/>
    <w:rsid w:val="006B38A7"/>
    <w:rsid w:val="006B4F3F"/>
    <w:rsid w:val="006B5F1F"/>
    <w:rsid w:val="006B7937"/>
    <w:rsid w:val="006C000E"/>
    <w:rsid w:val="006C0132"/>
    <w:rsid w:val="006C0614"/>
    <w:rsid w:val="006C110B"/>
    <w:rsid w:val="006C4DF8"/>
    <w:rsid w:val="006C6C8C"/>
    <w:rsid w:val="006D0ABB"/>
    <w:rsid w:val="006D1B9C"/>
    <w:rsid w:val="006D6B5D"/>
    <w:rsid w:val="006E0950"/>
    <w:rsid w:val="006E09E3"/>
    <w:rsid w:val="006E255D"/>
    <w:rsid w:val="006E3DFE"/>
    <w:rsid w:val="006E458B"/>
    <w:rsid w:val="006E5AD1"/>
    <w:rsid w:val="006E71C5"/>
    <w:rsid w:val="006F10D8"/>
    <w:rsid w:val="006F1629"/>
    <w:rsid w:val="006F290F"/>
    <w:rsid w:val="006F4475"/>
    <w:rsid w:val="006F4C00"/>
    <w:rsid w:val="006F52C9"/>
    <w:rsid w:val="006F570C"/>
    <w:rsid w:val="007007B8"/>
    <w:rsid w:val="00701C08"/>
    <w:rsid w:val="00702636"/>
    <w:rsid w:val="00702AD6"/>
    <w:rsid w:val="00706653"/>
    <w:rsid w:val="0071091E"/>
    <w:rsid w:val="00712EAF"/>
    <w:rsid w:val="00713B60"/>
    <w:rsid w:val="00717426"/>
    <w:rsid w:val="00717DE7"/>
    <w:rsid w:val="00720AA1"/>
    <w:rsid w:val="00723BAF"/>
    <w:rsid w:val="007310DE"/>
    <w:rsid w:val="007311A0"/>
    <w:rsid w:val="00731CA6"/>
    <w:rsid w:val="00732DFB"/>
    <w:rsid w:val="007332B3"/>
    <w:rsid w:val="00734CF7"/>
    <w:rsid w:val="00734DBE"/>
    <w:rsid w:val="00736846"/>
    <w:rsid w:val="0073717B"/>
    <w:rsid w:val="0074048C"/>
    <w:rsid w:val="007404F1"/>
    <w:rsid w:val="007405F1"/>
    <w:rsid w:val="00741225"/>
    <w:rsid w:val="0074292D"/>
    <w:rsid w:val="00745543"/>
    <w:rsid w:val="0074749C"/>
    <w:rsid w:val="007548FA"/>
    <w:rsid w:val="0075625C"/>
    <w:rsid w:val="007564D9"/>
    <w:rsid w:val="0075739D"/>
    <w:rsid w:val="00760292"/>
    <w:rsid w:val="00762409"/>
    <w:rsid w:val="00763547"/>
    <w:rsid w:val="007645CB"/>
    <w:rsid w:val="0077024F"/>
    <w:rsid w:val="0077147D"/>
    <w:rsid w:val="0077382D"/>
    <w:rsid w:val="00773DBF"/>
    <w:rsid w:val="00774DB5"/>
    <w:rsid w:val="00781858"/>
    <w:rsid w:val="00782C2D"/>
    <w:rsid w:val="007832A7"/>
    <w:rsid w:val="007834C2"/>
    <w:rsid w:val="00783B44"/>
    <w:rsid w:val="0078428D"/>
    <w:rsid w:val="00784304"/>
    <w:rsid w:val="00786090"/>
    <w:rsid w:val="00786E0E"/>
    <w:rsid w:val="007901DC"/>
    <w:rsid w:val="00792A57"/>
    <w:rsid w:val="00795E31"/>
    <w:rsid w:val="007963E3"/>
    <w:rsid w:val="00796B91"/>
    <w:rsid w:val="007A0CDD"/>
    <w:rsid w:val="007A136A"/>
    <w:rsid w:val="007A403C"/>
    <w:rsid w:val="007A4691"/>
    <w:rsid w:val="007A559E"/>
    <w:rsid w:val="007B03A5"/>
    <w:rsid w:val="007B06F1"/>
    <w:rsid w:val="007B0A38"/>
    <w:rsid w:val="007B292B"/>
    <w:rsid w:val="007B4548"/>
    <w:rsid w:val="007B498C"/>
    <w:rsid w:val="007B5AE8"/>
    <w:rsid w:val="007B7DE2"/>
    <w:rsid w:val="007C303F"/>
    <w:rsid w:val="007C68E1"/>
    <w:rsid w:val="007D1D78"/>
    <w:rsid w:val="007D31AD"/>
    <w:rsid w:val="007D57FA"/>
    <w:rsid w:val="007D7F8D"/>
    <w:rsid w:val="007E11AE"/>
    <w:rsid w:val="007E367B"/>
    <w:rsid w:val="007E3739"/>
    <w:rsid w:val="007E6657"/>
    <w:rsid w:val="007E6F59"/>
    <w:rsid w:val="007E7D1A"/>
    <w:rsid w:val="007F10B2"/>
    <w:rsid w:val="007F2075"/>
    <w:rsid w:val="007F5D4E"/>
    <w:rsid w:val="007F6455"/>
    <w:rsid w:val="007F7298"/>
    <w:rsid w:val="007F7A34"/>
    <w:rsid w:val="00803606"/>
    <w:rsid w:val="008064C0"/>
    <w:rsid w:val="008066FF"/>
    <w:rsid w:val="00812714"/>
    <w:rsid w:val="00813B52"/>
    <w:rsid w:val="008148E6"/>
    <w:rsid w:val="00815287"/>
    <w:rsid w:val="00816DAC"/>
    <w:rsid w:val="008202AD"/>
    <w:rsid w:val="0082034E"/>
    <w:rsid w:val="00822534"/>
    <w:rsid w:val="008235DB"/>
    <w:rsid w:val="008279D4"/>
    <w:rsid w:val="008303A1"/>
    <w:rsid w:val="008329E0"/>
    <w:rsid w:val="00832E6A"/>
    <w:rsid w:val="00833139"/>
    <w:rsid w:val="00837801"/>
    <w:rsid w:val="00840701"/>
    <w:rsid w:val="0084193D"/>
    <w:rsid w:val="00842329"/>
    <w:rsid w:val="0084232C"/>
    <w:rsid w:val="00843014"/>
    <w:rsid w:val="00843E3C"/>
    <w:rsid w:val="00844E24"/>
    <w:rsid w:val="0084796B"/>
    <w:rsid w:val="00852C52"/>
    <w:rsid w:val="00854610"/>
    <w:rsid w:val="00855D35"/>
    <w:rsid w:val="008600C2"/>
    <w:rsid w:val="0086301B"/>
    <w:rsid w:val="00866115"/>
    <w:rsid w:val="00866774"/>
    <w:rsid w:val="008737C9"/>
    <w:rsid w:val="00873806"/>
    <w:rsid w:val="008758EA"/>
    <w:rsid w:val="008775D7"/>
    <w:rsid w:val="00884255"/>
    <w:rsid w:val="008842C4"/>
    <w:rsid w:val="00886C92"/>
    <w:rsid w:val="0088709B"/>
    <w:rsid w:val="00887A5B"/>
    <w:rsid w:val="008935E8"/>
    <w:rsid w:val="00897D4F"/>
    <w:rsid w:val="00897F0E"/>
    <w:rsid w:val="008A0534"/>
    <w:rsid w:val="008A0902"/>
    <w:rsid w:val="008A096A"/>
    <w:rsid w:val="008A0C09"/>
    <w:rsid w:val="008A49DF"/>
    <w:rsid w:val="008A5586"/>
    <w:rsid w:val="008B0A6D"/>
    <w:rsid w:val="008B1C03"/>
    <w:rsid w:val="008B30CE"/>
    <w:rsid w:val="008B4E20"/>
    <w:rsid w:val="008B5313"/>
    <w:rsid w:val="008B590C"/>
    <w:rsid w:val="008B6CB1"/>
    <w:rsid w:val="008C0D50"/>
    <w:rsid w:val="008C23FB"/>
    <w:rsid w:val="008C3EEB"/>
    <w:rsid w:val="008C400A"/>
    <w:rsid w:val="008C450D"/>
    <w:rsid w:val="008C5D68"/>
    <w:rsid w:val="008C6CAB"/>
    <w:rsid w:val="008D0E4C"/>
    <w:rsid w:val="008D2FA1"/>
    <w:rsid w:val="008D49D4"/>
    <w:rsid w:val="008D7E5F"/>
    <w:rsid w:val="008E2AE9"/>
    <w:rsid w:val="008E4311"/>
    <w:rsid w:val="008E6257"/>
    <w:rsid w:val="008F19C1"/>
    <w:rsid w:val="008F38CF"/>
    <w:rsid w:val="008F5B43"/>
    <w:rsid w:val="008F73D7"/>
    <w:rsid w:val="00900095"/>
    <w:rsid w:val="0090030C"/>
    <w:rsid w:val="009005A7"/>
    <w:rsid w:val="009010CD"/>
    <w:rsid w:val="00901A70"/>
    <w:rsid w:val="0090292E"/>
    <w:rsid w:val="00902A51"/>
    <w:rsid w:val="00903CA5"/>
    <w:rsid w:val="00903E86"/>
    <w:rsid w:val="00903F87"/>
    <w:rsid w:val="00904400"/>
    <w:rsid w:val="00907436"/>
    <w:rsid w:val="009077D3"/>
    <w:rsid w:val="0091107E"/>
    <w:rsid w:val="00911F09"/>
    <w:rsid w:val="0091261D"/>
    <w:rsid w:val="009128B3"/>
    <w:rsid w:val="009144E0"/>
    <w:rsid w:val="00916A33"/>
    <w:rsid w:val="009179FD"/>
    <w:rsid w:val="00920443"/>
    <w:rsid w:val="0092376D"/>
    <w:rsid w:val="00923E71"/>
    <w:rsid w:val="00924723"/>
    <w:rsid w:val="00924C16"/>
    <w:rsid w:val="0092686E"/>
    <w:rsid w:val="00927893"/>
    <w:rsid w:val="009279E4"/>
    <w:rsid w:val="00930A8B"/>
    <w:rsid w:val="00930C63"/>
    <w:rsid w:val="00931D52"/>
    <w:rsid w:val="009344E4"/>
    <w:rsid w:val="009346EC"/>
    <w:rsid w:val="009357FD"/>
    <w:rsid w:val="00935801"/>
    <w:rsid w:val="00935B11"/>
    <w:rsid w:val="00941011"/>
    <w:rsid w:val="009424BA"/>
    <w:rsid w:val="00944EE3"/>
    <w:rsid w:val="00945C21"/>
    <w:rsid w:val="00951828"/>
    <w:rsid w:val="00951E85"/>
    <w:rsid w:val="009567C6"/>
    <w:rsid w:val="0096417E"/>
    <w:rsid w:val="00966B9B"/>
    <w:rsid w:val="009671F8"/>
    <w:rsid w:val="0096737F"/>
    <w:rsid w:val="00971BE7"/>
    <w:rsid w:val="009733BB"/>
    <w:rsid w:val="00975216"/>
    <w:rsid w:val="0097668A"/>
    <w:rsid w:val="00982CFC"/>
    <w:rsid w:val="00982FC8"/>
    <w:rsid w:val="0098486A"/>
    <w:rsid w:val="00987A72"/>
    <w:rsid w:val="00990458"/>
    <w:rsid w:val="009905A5"/>
    <w:rsid w:val="0099091E"/>
    <w:rsid w:val="00992DB7"/>
    <w:rsid w:val="00994428"/>
    <w:rsid w:val="00994F8E"/>
    <w:rsid w:val="00995A99"/>
    <w:rsid w:val="00997566"/>
    <w:rsid w:val="009A216C"/>
    <w:rsid w:val="009A30CA"/>
    <w:rsid w:val="009A3C35"/>
    <w:rsid w:val="009A50AE"/>
    <w:rsid w:val="009A5EE5"/>
    <w:rsid w:val="009A6DF5"/>
    <w:rsid w:val="009A795F"/>
    <w:rsid w:val="009B16F5"/>
    <w:rsid w:val="009B2936"/>
    <w:rsid w:val="009B30D3"/>
    <w:rsid w:val="009B377E"/>
    <w:rsid w:val="009B5587"/>
    <w:rsid w:val="009B63B8"/>
    <w:rsid w:val="009C0236"/>
    <w:rsid w:val="009C1D89"/>
    <w:rsid w:val="009C3177"/>
    <w:rsid w:val="009C3F25"/>
    <w:rsid w:val="009C4E5C"/>
    <w:rsid w:val="009C4EA5"/>
    <w:rsid w:val="009D0677"/>
    <w:rsid w:val="009D1E5B"/>
    <w:rsid w:val="009D30CA"/>
    <w:rsid w:val="009D3B99"/>
    <w:rsid w:val="009D60F2"/>
    <w:rsid w:val="009D6118"/>
    <w:rsid w:val="009E1CAA"/>
    <w:rsid w:val="009E223E"/>
    <w:rsid w:val="009E5D63"/>
    <w:rsid w:val="009E6506"/>
    <w:rsid w:val="009F06B8"/>
    <w:rsid w:val="009F19C1"/>
    <w:rsid w:val="009F3316"/>
    <w:rsid w:val="009F5210"/>
    <w:rsid w:val="009F5F79"/>
    <w:rsid w:val="009F7358"/>
    <w:rsid w:val="00A007D0"/>
    <w:rsid w:val="00A018E0"/>
    <w:rsid w:val="00A01B23"/>
    <w:rsid w:val="00A0223F"/>
    <w:rsid w:val="00A02F10"/>
    <w:rsid w:val="00A02F69"/>
    <w:rsid w:val="00A038CF"/>
    <w:rsid w:val="00A04A43"/>
    <w:rsid w:val="00A05293"/>
    <w:rsid w:val="00A05DE6"/>
    <w:rsid w:val="00A067C0"/>
    <w:rsid w:val="00A06B20"/>
    <w:rsid w:val="00A07380"/>
    <w:rsid w:val="00A10C11"/>
    <w:rsid w:val="00A11441"/>
    <w:rsid w:val="00A11776"/>
    <w:rsid w:val="00A11F87"/>
    <w:rsid w:val="00A1536D"/>
    <w:rsid w:val="00A15B93"/>
    <w:rsid w:val="00A16FA2"/>
    <w:rsid w:val="00A205AB"/>
    <w:rsid w:val="00A240CB"/>
    <w:rsid w:val="00A27A9B"/>
    <w:rsid w:val="00A300EE"/>
    <w:rsid w:val="00A34A74"/>
    <w:rsid w:val="00A35F8B"/>
    <w:rsid w:val="00A40933"/>
    <w:rsid w:val="00A4094D"/>
    <w:rsid w:val="00A42A9B"/>
    <w:rsid w:val="00A444B2"/>
    <w:rsid w:val="00A44794"/>
    <w:rsid w:val="00A447AE"/>
    <w:rsid w:val="00A47ACC"/>
    <w:rsid w:val="00A47FC4"/>
    <w:rsid w:val="00A50586"/>
    <w:rsid w:val="00A55223"/>
    <w:rsid w:val="00A604CE"/>
    <w:rsid w:val="00A6621A"/>
    <w:rsid w:val="00A66F43"/>
    <w:rsid w:val="00A67147"/>
    <w:rsid w:val="00A70493"/>
    <w:rsid w:val="00A7089E"/>
    <w:rsid w:val="00A72D42"/>
    <w:rsid w:val="00A748EC"/>
    <w:rsid w:val="00A74BB5"/>
    <w:rsid w:val="00A751E2"/>
    <w:rsid w:val="00A75D4E"/>
    <w:rsid w:val="00A84B4B"/>
    <w:rsid w:val="00A84F05"/>
    <w:rsid w:val="00A85B1B"/>
    <w:rsid w:val="00A860E1"/>
    <w:rsid w:val="00A91770"/>
    <w:rsid w:val="00A91B9E"/>
    <w:rsid w:val="00A92782"/>
    <w:rsid w:val="00A9284B"/>
    <w:rsid w:val="00A935D5"/>
    <w:rsid w:val="00A95F65"/>
    <w:rsid w:val="00A96779"/>
    <w:rsid w:val="00A96EB9"/>
    <w:rsid w:val="00AA0544"/>
    <w:rsid w:val="00AA306B"/>
    <w:rsid w:val="00AA3DB8"/>
    <w:rsid w:val="00AA639A"/>
    <w:rsid w:val="00AB046B"/>
    <w:rsid w:val="00AB4C36"/>
    <w:rsid w:val="00AC16D6"/>
    <w:rsid w:val="00AC2551"/>
    <w:rsid w:val="00AC3F2E"/>
    <w:rsid w:val="00AC60ED"/>
    <w:rsid w:val="00AD05BA"/>
    <w:rsid w:val="00AD2779"/>
    <w:rsid w:val="00AD3265"/>
    <w:rsid w:val="00AD440E"/>
    <w:rsid w:val="00AD4B2D"/>
    <w:rsid w:val="00AE0DED"/>
    <w:rsid w:val="00AE2D8B"/>
    <w:rsid w:val="00AE49B9"/>
    <w:rsid w:val="00AE4DB1"/>
    <w:rsid w:val="00AF1462"/>
    <w:rsid w:val="00AF2DAA"/>
    <w:rsid w:val="00AF406B"/>
    <w:rsid w:val="00B01414"/>
    <w:rsid w:val="00B01F9C"/>
    <w:rsid w:val="00B04265"/>
    <w:rsid w:val="00B045A6"/>
    <w:rsid w:val="00B04602"/>
    <w:rsid w:val="00B04DE5"/>
    <w:rsid w:val="00B0652C"/>
    <w:rsid w:val="00B10FC0"/>
    <w:rsid w:val="00B115ED"/>
    <w:rsid w:val="00B16397"/>
    <w:rsid w:val="00B17ACB"/>
    <w:rsid w:val="00B20317"/>
    <w:rsid w:val="00B20B12"/>
    <w:rsid w:val="00B222CF"/>
    <w:rsid w:val="00B30F91"/>
    <w:rsid w:val="00B31268"/>
    <w:rsid w:val="00B330D6"/>
    <w:rsid w:val="00B34E0D"/>
    <w:rsid w:val="00B40EA0"/>
    <w:rsid w:val="00B4113F"/>
    <w:rsid w:val="00B412AC"/>
    <w:rsid w:val="00B41763"/>
    <w:rsid w:val="00B42C1C"/>
    <w:rsid w:val="00B51177"/>
    <w:rsid w:val="00B51ADE"/>
    <w:rsid w:val="00B5374F"/>
    <w:rsid w:val="00B53D5A"/>
    <w:rsid w:val="00B547B9"/>
    <w:rsid w:val="00B54A22"/>
    <w:rsid w:val="00B54CD0"/>
    <w:rsid w:val="00B5741F"/>
    <w:rsid w:val="00B57982"/>
    <w:rsid w:val="00B57B2F"/>
    <w:rsid w:val="00B61431"/>
    <w:rsid w:val="00B62AED"/>
    <w:rsid w:val="00B65246"/>
    <w:rsid w:val="00B74378"/>
    <w:rsid w:val="00B7470C"/>
    <w:rsid w:val="00B77490"/>
    <w:rsid w:val="00B77C15"/>
    <w:rsid w:val="00B80707"/>
    <w:rsid w:val="00B81132"/>
    <w:rsid w:val="00B87739"/>
    <w:rsid w:val="00B878E6"/>
    <w:rsid w:val="00B9052C"/>
    <w:rsid w:val="00B914D5"/>
    <w:rsid w:val="00B92204"/>
    <w:rsid w:val="00B971FC"/>
    <w:rsid w:val="00B97431"/>
    <w:rsid w:val="00BA0E59"/>
    <w:rsid w:val="00BA1ED6"/>
    <w:rsid w:val="00BA55B3"/>
    <w:rsid w:val="00BA568E"/>
    <w:rsid w:val="00BA7AF7"/>
    <w:rsid w:val="00BB0F3F"/>
    <w:rsid w:val="00BB2470"/>
    <w:rsid w:val="00BB37D2"/>
    <w:rsid w:val="00BB43A4"/>
    <w:rsid w:val="00BB55FA"/>
    <w:rsid w:val="00BB7E03"/>
    <w:rsid w:val="00BC1A8D"/>
    <w:rsid w:val="00BC50E2"/>
    <w:rsid w:val="00BC6458"/>
    <w:rsid w:val="00BC64B7"/>
    <w:rsid w:val="00BD2287"/>
    <w:rsid w:val="00BD5771"/>
    <w:rsid w:val="00BD5C0A"/>
    <w:rsid w:val="00BD5F06"/>
    <w:rsid w:val="00BD7ED0"/>
    <w:rsid w:val="00BE04CA"/>
    <w:rsid w:val="00BE391C"/>
    <w:rsid w:val="00BE4F04"/>
    <w:rsid w:val="00BF2893"/>
    <w:rsid w:val="00C015BA"/>
    <w:rsid w:val="00C0213E"/>
    <w:rsid w:val="00C04749"/>
    <w:rsid w:val="00C04DB0"/>
    <w:rsid w:val="00C05CB8"/>
    <w:rsid w:val="00C0797D"/>
    <w:rsid w:val="00C1075C"/>
    <w:rsid w:val="00C1300C"/>
    <w:rsid w:val="00C14BD5"/>
    <w:rsid w:val="00C202D9"/>
    <w:rsid w:val="00C2246C"/>
    <w:rsid w:val="00C232AE"/>
    <w:rsid w:val="00C23E19"/>
    <w:rsid w:val="00C25AC3"/>
    <w:rsid w:val="00C27CF8"/>
    <w:rsid w:val="00C3169A"/>
    <w:rsid w:val="00C31FF0"/>
    <w:rsid w:val="00C32264"/>
    <w:rsid w:val="00C32507"/>
    <w:rsid w:val="00C32B0B"/>
    <w:rsid w:val="00C32DB6"/>
    <w:rsid w:val="00C32DEF"/>
    <w:rsid w:val="00C338C7"/>
    <w:rsid w:val="00C33D71"/>
    <w:rsid w:val="00C348AA"/>
    <w:rsid w:val="00C34F5E"/>
    <w:rsid w:val="00C364D4"/>
    <w:rsid w:val="00C36A88"/>
    <w:rsid w:val="00C46AB4"/>
    <w:rsid w:val="00C46B98"/>
    <w:rsid w:val="00C5083C"/>
    <w:rsid w:val="00C51998"/>
    <w:rsid w:val="00C539AB"/>
    <w:rsid w:val="00C5436D"/>
    <w:rsid w:val="00C54BA9"/>
    <w:rsid w:val="00C60516"/>
    <w:rsid w:val="00C623CA"/>
    <w:rsid w:val="00C64F4F"/>
    <w:rsid w:val="00C65616"/>
    <w:rsid w:val="00C66B6E"/>
    <w:rsid w:val="00C66F3B"/>
    <w:rsid w:val="00C67846"/>
    <w:rsid w:val="00C702BD"/>
    <w:rsid w:val="00C70EAE"/>
    <w:rsid w:val="00C73A2E"/>
    <w:rsid w:val="00C74F95"/>
    <w:rsid w:val="00C75565"/>
    <w:rsid w:val="00C75900"/>
    <w:rsid w:val="00C76433"/>
    <w:rsid w:val="00C76C92"/>
    <w:rsid w:val="00C775E4"/>
    <w:rsid w:val="00C8192F"/>
    <w:rsid w:val="00C82142"/>
    <w:rsid w:val="00C8314C"/>
    <w:rsid w:val="00C844E3"/>
    <w:rsid w:val="00C847F7"/>
    <w:rsid w:val="00C85A8F"/>
    <w:rsid w:val="00C86183"/>
    <w:rsid w:val="00C926C9"/>
    <w:rsid w:val="00C9384F"/>
    <w:rsid w:val="00C938C8"/>
    <w:rsid w:val="00C95049"/>
    <w:rsid w:val="00CA2EDA"/>
    <w:rsid w:val="00CA3D07"/>
    <w:rsid w:val="00CB0874"/>
    <w:rsid w:val="00CB2482"/>
    <w:rsid w:val="00CB586B"/>
    <w:rsid w:val="00CC0D79"/>
    <w:rsid w:val="00CC14C4"/>
    <w:rsid w:val="00CC16D3"/>
    <w:rsid w:val="00CC2D33"/>
    <w:rsid w:val="00CC381F"/>
    <w:rsid w:val="00CC38DD"/>
    <w:rsid w:val="00CD1254"/>
    <w:rsid w:val="00CD32C5"/>
    <w:rsid w:val="00CD59A2"/>
    <w:rsid w:val="00CD6BC5"/>
    <w:rsid w:val="00CE028D"/>
    <w:rsid w:val="00CE03ED"/>
    <w:rsid w:val="00CE18C9"/>
    <w:rsid w:val="00CE2DAC"/>
    <w:rsid w:val="00CE4471"/>
    <w:rsid w:val="00CE562C"/>
    <w:rsid w:val="00CE7856"/>
    <w:rsid w:val="00CF2F43"/>
    <w:rsid w:val="00CF61F4"/>
    <w:rsid w:val="00CF66B0"/>
    <w:rsid w:val="00D020B6"/>
    <w:rsid w:val="00D02EF2"/>
    <w:rsid w:val="00D03D5D"/>
    <w:rsid w:val="00D07777"/>
    <w:rsid w:val="00D07C17"/>
    <w:rsid w:val="00D13577"/>
    <w:rsid w:val="00D14D3A"/>
    <w:rsid w:val="00D162DE"/>
    <w:rsid w:val="00D2042C"/>
    <w:rsid w:val="00D20ECA"/>
    <w:rsid w:val="00D24C8C"/>
    <w:rsid w:val="00D27D19"/>
    <w:rsid w:val="00D304D3"/>
    <w:rsid w:val="00D32DAD"/>
    <w:rsid w:val="00D33140"/>
    <w:rsid w:val="00D3363B"/>
    <w:rsid w:val="00D3510E"/>
    <w:rsid w:val="00D359E5"/>
    <w:rsid w:val="00D35CBF"/>
    <w:rsid w:val="00D3745D"/>
    <w:rsid w:val="00D40DED"/>
    <w:rsid w:val="00D4326F"/>
    <w:rsid w:val="00D463BD"/>
    <w:rsid w:val="00D46A9F"/>
    <w:rsid w:val="00D47B27"/>
    <w:rsid w:val="00D51604"/>
    <w:rsid w:val="00D51BEB"/>
    <w:rsid w:val="00D520C8"/>
    <w:rsid w:val="00D54788"/>
    <w:rsid w:val="00D56337"/>
    <w:rsid w:val="00D57056"/>
    <w:rsid w:val="00D57326"/>
    <w:rsid w:val="00D623D3"/>
    <w:rsid w:val="00D62CDC"/>
    <w:rsid w:val="00D637F8"/>
    <w:rsid w:val="00D641B3"/>
    <w:rsid w:val="00D642C0"/>
    <w:rsid w:val="00D65533"/>
    <w:rsid w:val="00D65E03"/>
    <w:rsid w:val="00D6617E"/>
    <w:rsid w:val="00D66DF4"/>
    <w:rsid w:val="00D67145"/>
    <w:rsid w:val="00D6768B"/>
    <w:rsid w:val="00D72034"/>
    <w:rsid w:val="00D74E82"/>
    <w:rsid w:val="00D75086"/>
    <w:rsid w:val="00D75A78"/>
    <w:rsid w:val="00D76553"/>
    <w:rsid w:val="00D76DA3"/>
    <w:rsid w:val="00D80730"/>
    <w:rsid w:val="00D80AEB"/>
    <w:rsid w:val="00D81500"/>
    <w:rsid w:val="00D835A4"/>
    <w:rsid w:val="00D84470"/>
    <w:rsid w:val="00D84DD3"/>
    <w:rsid w:val="00D91B86"/>
    <w:rsid w:val="00D97A50"/>
    <w:rsid w:val="00DA2743"/>
    <w:rsid w:val="00DA5029"/>
    <w:rsid w:val="00DA5832"/>
    <w:rsid w:val="00DA62B0"/>
    <w:rsid w:val="00DB0F95"/>
    <w:rsid w:val="00DB37FF"/>
    <w:rsid w:val="00DB4B96"/>
    <w:rsid w:val="00DB5202"/>
    <w:rsid w:val="00DB5300"/>
    <w:rsid w:val="00DB615D"/>
    <w:rsid w:val="00DB6C71"/>
    <w:rsid w:val="00DB789A"/>
    <w:rsid w:val="00DB7B63"/>
    <w:rsid w:val="00DB7EF4"/>
    <w:rsid w:val="00DC236C"/>
    <w:rsid w:val="00DC5B29"/>
    <w:rsid w:val="00DC5D32"/>
    <w:rsid w:val="00DC5FC3"/>
    <w:rsid w:val="00DC63B1"/>
    <w:rsid w:val="00DC690C"/>
    <w:rsid w:val="00DC7280"/>
    <w:rsid w:val="00DC7C7C"/>
    <w:rsid w:val="00DD19C7"/>
    <w:rsid w:val="00DD2E81"/>
    <w:rsid w:val="00DD39C4"/>
    <w:rsid w:val="00DD4529"/>
    <w:rsid w:val="00DD7603"/>
    <w:rsid w:val="00DD7B04"/>
    <w:rsid w:val="00DD7CE7"/>
    <w:rsid w:val="00DD7D87"/>
    <w:rsid w:val="00DE0485"/>
    <w:rsid w:val="00DE06DF"/>
    <w:rsid w:val="00DE2E2F"/>
    <w:rsid w:val="00DE35D4"/>
    <w:rsid w:val="00DE4936"/>
    <w:rsid w:val="00DE50E6"/>
    <w:rsid w:val="00DF0E4A"/>
    <w:rsid w:val="00DF262B"/>
    <w:rsid w:val="00DF3ACA"/>
    <w:rsid w:val="00DF528F"/>
    <w:rsid w:val="00DF5EB2"/>
    <w:rsid w:val="00DF61DF"/>
    <w:rsid w:val="00DF6316"/>
    <w:rsid w:val="00E01936"/>
    <w:rsid w:val="00E03DFC"/>
    <w:rsid w:val="00E048E7"/>
    <w:rsid w:val="00E06AE7"/>
    <w:rsid w:val="00E0700B"/>
    <w:rsid w:val="00E07673"/>
    <w:rsid w:val="00E11169"/>
    <w:rsid w:val="00E13513"/>
    <w:rsid w:val="00E15A73"/>
    <w:rsid w:val="00E17D90"/>
    <w:rsid w:val="00E20681"/>
    <w:rsid w:val="00E216D9"/>
    <w:rsid w:val="00E21D93"/>
    <w:rsid w:val="00E241E1"/>
    <w:rsid w:val="00E24CE3"/>
    <w:rsid w:val="00E266DC"/>
    <w:rsid w:val="00E2702A"/>
    <w:rsid w:val="00E27DA7"/>
    <w:rsid w:val="00E316B9"/>
    <w:rsid w:val="00E31FC7"/>
    <w:rsid w:val="00E33D5B"/>
    <w:rsid w:val="00E35E17"/>
    <w:rsid w:val="00E3618F"/>
    <w:rsid w:val="00E377E7"/>
    <w:rsid w:val="00E37ACF"/>
    <w:rsid w:val="00E40C7A"/>
    <w:rsid w:val="00E42FA1"/>
    <w:rsid w:val="00E43374"/>
    <w:rsid w:val="00E450D4"/>
    <w:rsid w:val="00E50870"/>
    <w:rsid w:val="00E50E76"/>
    <w:rsid w:val="00E510C8"/>
    <w:rsid w:val="00E528AB"/>
    <w:rsid w:val="00E528F9"/>
    <w:rsid w:val="00E52D34"/>
    <w:rsid w:val="00E539D5"/>
    <w:rsid w:val="00E568FE"/>
    <w:rsid w:val="00E60A7F"/>
    <w:rsid w:val="00E65A56"/>
    <w:rsid w:val="00E70748"/>
    <w:rsid w:val="00E7244C"/>
    <w:rsid w:val="00E73A32"/>
    <w:rsid w:val="00E7412C"/>
    <w:rsid w:val="00E747E0"/>
    <w:rsid w:val="00E77032"/>
    <w:rsid w:val="00E80EF6"/>
    <w:rsid w:val="00E81049"/>
    <w:rsid w:val="00E85D20"/>
    <w:rsid w:val="00E870D7"/>
    <w:rsid w:val="00E87C6B"/>
    <w:rsid w:val="00E90285"/>
    <w:rsid w:val="00E94198"/>
    <w:rsid w:val="00E94D72"/>
    <w:rsid w:val="00E96019"/>
    <w:rsid w:val="00EA1860"/>
    <w:rsid w:val="00EA35DE"/>
    <w:rsid w:val="00EA393F"/>
    <w:rsid w:val="00EA4173"/>
    <w:rsid w:val="00EA5510"/>
    <w:rsid w:val="00EA6B1B"/>
    <w:rsid w:val="00EB0773"/>
    <w:rsid w:val="00EB3A52"/>
    <w:rsid w:val="00EB401C"/>
    <w:rsid w:val="00EB5AE1"/>
    <w:rsid w:val="00EB655B"/>
    <w:rsid w:val="00EC0101"/>
    <w:rsid w:val="00EC2666"/>
    <w:rsid w:val="00EC3E1E"/>
    <w:rsid w:val="00EC4C94"/>
    <w:rsid w:val="00EC7810"/>
    <w:rsid w:val="00EC7A22"/>
    <w:rsid w:val="00ED3427"/>
    <w:rsid w:val="00ED7493"/>
    <w:rsid w:val="00ED7EAE"/>
    <w:rsid w:val="00EE0C5B"/>
    <w:rsid w:val="00EE1AE3"/>
    <w:rsid w:val="00EE33D8"/>
    <w:rsid w:val="00EE5C0D"/>
    <w:rsid w:val="00EE618A"/>
    <w:rsid w:val="00EE671B"/>
    <w:rsid w:val="00EE68F3"/>
    <w:rsid w:val="00EF080F"/>
    <w:rsid w:val="00EF31DB"/>
    <w:rsid w:val="00EF40E1"/>
    <w:rsid w:val="00EF4F96"/>
    <w:rsid w:val="00EF5E53"/>
    <w:rsid w:val="00EF6385"/>
    <w:rsid w:val="00F01C75"/>
    <w:rsid w:val="00F039EA"/>
    <w:rsid w:val="00F04492"/>
    <w:rsid w:val="00F06A91"/>
    <w:rsid w:val="00F10AE8"/>
    <w:rsid w:val="00F10C71"/>
    <w:rsid w:val="00F115FF"/>
    <w:rsid w:val="00F11769"/>
    <w:rsid w:val="00F12538"/>
    <w:rsid w:val="00F1455C"/>
    <w:rsid w:val="00F156DC"/>
    <w:rsid w:val="00F2126B"/>
    <w:rsid w:val="00F246F9"/>
    <w:rsid w:val="00F248B4"/>
    <w:rsid w:val="00F257C9"/>
    <w:rsid w:val="00F25F14"/>
    <w:rsid w:val="00F2668A"/>
    <w:rsid w:val="00F32974"/>
    <w:rsid w:val="00F32B7D"/>
    <w:rsid w:val="00F33ACA"/>
    <w:rsid w:val="00F36506"/>
    <w:rsid w:val="00F409C7"/>
    <w:rsid w:val="00F41820"/>
    <w:rsid w:val="00F435A8"/>
    <w:rsid w:val="00F43F85"/>
    <w:rsid w:val="00F4456A"/>
    <w:rsid w:val="00F47D9D"/>
    <w:rsid w:val="00F53225"/>
    <w:rsid w:val="00F5327A"/>
    <w:rsid w:val="00F5340E"/>
    <w:rsid w:val="00F555A0"/>
    <w:rsid w:val="00F56708"/>
    <w:rsid w:val="00F57A07"/>
    <w:rsid w:val="00F661BD"/>
    <w:rsid w:val="00F663D4"/>
    <w:rsid w:val="00F67E00"/>
    <w:rsid w:val="00F73AA8"/>
    <w:rsid w:val="00F7486E"/>
    <w:rsid w:val="00F761DF"/>
    <w:rsid w:val="00F817A1"/>
    <w:rsid w:val="00F84CB6"/>
    <w:rsid w:val="00F859F3"/>
    <w:rsid w:val="00F87066"/>
    <w:rsid w:val="00F878E3"/>
    <w:rsid w:val="00F87B49"/>
    <w:rsid w:val="00F933DC"/>
    <w:rsid w:val="00F946DA"/>
    <w:rsid w:val="00F9518D"/>
    <w:rsid w:val="00F9574A"/>
    <w:rsid w:val="00F96EC1"/>
    <w:rsid w:val="00F97785"/>
    <w:rsid w:val="00F97B5A"/>
    <w:rsid w:val="00F97BAF"/>
    <w:rsid w:val="00FA0AC8"/>
    <w:rsid w:val="00FA7F52"/>
    <w:rsid w:val="00FB1259"/>
    <w:rsid w:val="00FB15CB"/>
    <w:rsid w:val="00FB183E"/>
    <w:rsid w:val="00FB195D"/>
    <w:rsid w:val="00FB2294"/>
    <w:rsid w:val="00FB25E6"/>
    <w:rsid w:val="00FB440C"/>
    <w:rsid w:val="00FB4BAB"/>
    <w:rsid w:val="00FB68A1"/>
    <w:rsid w:val="00FC2C61"/>
    <w:rsid w:val="00FC2F47"/>
    <w:rsid w:val="00FC320F"/>
    <w:rsid w:val="00FC3433"/>
    <w:rsid w:val="00FC5C9D"/>
    <w:rsid w:val="00FD0675"/>
    <w:rsid w:val="00FD17F1"/>
    <w:rsid w:val="00FD1C39"/>
    <w:rsid w:val="00FD1D34"/>
    <w:rsid w:val="00FD3964"/>
    <w:rsid w:val="00FD3D2F"/>
    <w:rsid w:val="00FD4AC3"/>
    <w:rsid w:val="00FD50CD"/>
    <w:rsid w:val="00FD5CC9"/>
    <w:rsid w:val="00FE33F6"/>
    <w:rsid w:val="00FE48CE"/>
    <w:rsid w:val="00FE4CE7"/>
    <w:rsid w:val="00FE7876"/>
    <w:rsid w:val="00FE7EEF"/>
    <w:rsid w:val="00FF05E7"/>
    <w:rsid w:val="00FF11B7"/>
    <w:rsid w:val="00FF13C7"/>
    <w:rsid w:val="00FF2F98"/>
    <w:rsid w:val="00FF4025"/>
    <w:rsid w:val="00FF50C5"/>
    <w:rsid w:val="00FF6A01"/>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CC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31FC7"/>
    <w:pPr>
      <w:keepNext/>
      <w:keepLines/>
      <w:numPr>
        <w:numId w:val="1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numPr>
        <w:ilvl w:val="1"/>
        <w:numId w:val="1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254A"/>
    <w:pPr>
      <w:keepNext/>
      <w:keepLines/>
      <w:numPr>
        <w:ilvl w:val="2"/>
        <w:numId w:val="1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17BA1"/>
    <w:pPr>
      <w:keepNext/>
      <w:keepLines/>
      <w:numPr>
        <w:ilvl w:val="3"/>
        <w:numId w:val="1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17BA1"/>
    <w:pPr>
      <w:keepNext/>
      <w:keepLines/>
      <w:numPr>
        <w:ilvl w:val="4"/>
        <w:numId w:val="1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17BA1"/>
    <w:pPr>
      <w:keepNext/>
      <w:keepLines/>
      <w:numPr>
        <w:ilvl w:val="5"/>
        <w:numId w:val="1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17BA1"/>
    <w:pPr>
      <w:keepNext/>
      <w:keepLines/>
      <w:numPr>
        <w:ilvl w:val="6"/>
        <w:numId w:val="1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17BA1"/>
    <w:pPr>
      <w:keepNext/>
      <w:keepLines/>
      <w:numPr>
        <w:ilvl w:val="7"/>
        <w:numId w:val="1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7BA1"/>
    <w:pPr>
      <w:keepNext/>
      <w:keepLines/>
      <w:numPr>
        <w:ilvl w:val="8"/>
        <w:numId w:val="1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style>
  <w:style w:type="paragraph" w:customStyle="1" w:styleId="paragraph">
    <w:name w:val="paragraph"/>
    <w:basedOn w:val="Normal"/>
    <w:rsid w:val="00300C4F"/>
    <w:pPr>
      <w:spacing w:before="100" w:beforeAutospacing="1" w:after="100" w:afterAutospacing="1"/>
    </w:p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unhideWhenUsed/>
    <w:rsid w:val="006B4F3F"/>
    <w:pPr>
      <w:spacing w:before="100" w:beforeAutospacing="1" w:after="100" w:afterAutospacing="1"/>
    </w:p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 w:type="character" w:customStyle="1" w:styleId="Heading3Char">
    <w:name w:val="Heading 3 Char"/>
    <w:basedOn w:val="DefaultParagraphFont"/>
    <w:link w:val="Heading3"/>
    <w:uiPriority w:val="9"/>
    <w:rsid w:val="0032254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FF4025"/>
  </w:style>
  <w:style w:type="character" w:customStyle="1" w:styleId="apple-converted-space">
    <w:name w:val="apple-converted-space"/>
    <w:basedOn w:val="DefaultParagraphFont"/>
    <w:rsid w:val="005F2D4B"/>
  </w:style>
  <w:style w:type="paragraph" w:customStyle="1" w:styleId="rich-text-component">
    <w:name w:val="rich-text-component"/>
    <w:basedOn w:val="Normal"/>
    <w:rsid w:val="0017216E"/>
    <w:pPr>
      <w:spacing w:before="100" w:beforeAutospacing="1" w:after="100" w:afterAutospacing="1"/>
    </w:pPr>
  </w:style>
  <w:style w:type="paragraph" w:styleId="ListParagraph">
    <w:name w:val="List Paragraph"/>
    <w:basedOn w:val="Normal"/>
    <w:uiPriority w:val="34"/>
    <w:qFormat/>
    <w:rsid w:val="00657238"/>
    <w:pPr>
      <w:ind w:left="720"/>
      <w:contextualSpacing/>
    </w:pPr>
  </w:style>
  <w:style w:type="paragraph" w:customStyle="1" w:styleId="mc-my-4">
    <w:name w:val="mc-my-4"/>
    <w:basedOn w:val="Normal"/>
    <w:rsid w:val="008F73D7"/>
    <w:pPr>
      <w:spacing w:before="100" w:beforeAutospacing="1" w:after="100" w:afterAutospacing="1"/>
    </w:pPr>
  </w:style>
  <w:style w:type="character" w:customStyle="1" w:styleId="mc-ml-2">
    <w:name w:val="mc-ml-2"/>
    <w:basedOn w:val="DefaultParagraphFont"/>
    <w:rsid w:val="008F73D7"/>
  </w:style>
  <w:style w:type="character" w:customStyle="1" w:styleId="Heading4Char">
    <w:name w:val="Heading 4 Char"/>
    <w:basedOn w:val="DefaultParagraphFont"/>
    <w:link w:val="Heading4"/>
    <w:uiPriority w:val="9"/>
    <w:rsid w:val="00617B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17B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17B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17B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17B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17BA1"/>
    <w:rPr>
      <w:rFonts w:asciiTheme="majorHAnsi" w:eastAsiaTheme="majorEastAsia" w:hAnsiTheme="majorHAnsi" w:cstheme="majorBidi"/>
      <w:i/>
      <w:iCs/>
      <w:color w:val="272727" w:themeColor="text1" w:themeTint="D8"/>
      <w:sz w:val="21"/>
      <w:szCs w:val="21"/>
    </w:rPr>
  </w:style>
  <w:style w:type="paragraph" w:customStyle="1" w:styleId="dcr-n6w1lc">
    <w:name w:val="dcr-n6w1lc"/>
    <w:basedOn w:val="Normal"/>
    <w:rsid w:val="00212FEE"/>
    <w:pPr>
      <w:spacing w:before="100" w:beforeAutospacing="1" w:after="100" w:afterAutospacing="1"/>
    </w:pPr>
  </w:style>
  <w:style w:type="character" w:customStyle="1" w:styleId="hgkelc">
    <w:name w:val="hgkelc"/>
    <w:basedOn w:val="DefaultParagraphFont"/>
    <w:rsid w:val="00D3745D"/>
  </w:style>
  <w:style w:type="character" w:customStyle="1" w:styleId="jsx-121961759">
    <w:name w:val="jsx-121961759"/>
    <w:basedOn w:val="DefaultParagraphFont"/>
    <w:rsid w:val="00DB37FF"/>
  </w:style>
  <w:style w:type="table" w:styleId="TableGrid">
    <w:name w:val="Table Grid"/>
    <w:basedOn w:val="TableNormal"/>
    <w:uiPriority w:val="39"/>
    <w:rsid w:val="00382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B25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03">
      <w:bodyDiv w:val="1"/>
      <w:marLeft w:val="0"/>
      <w:marRight w:val="0"/>
      <w:marTop w:val="0"/>
      <w:marBottom w:val="0"/>
      <w:divBdr>
        <w:top w:val="none" w:sz="0" w:space="0" w:color="auto"/>
        <w:left w:val="none" w:sz="0" w:space="0" w:color="auto"/>
        <w:bottom w:val="none" w:sz="0" w:space="0" w:color="auto"/>
        <w:right w:val="none" w:sz="0" w:space="0" w:color="auto"/>
      </w:divBdr>
    </w:div>
    <w:div w:id="35586880">
      <w:bodyDiv w:val="1"/>
      <w:marLeft w:val="0"/>
      <w:marRight w:val="0"/>
      <w:marTop w:val="0"/>
      <w:marBottom w:val="0"/>
      <w:divBdr>
        <w:top w:val="none" w:sz="0" w:space="0" w:color="auto"/>
        <w:left w:val="none" w:sz="0" w:space="0" w:color="auto"/>
        <w:bottom w:val="none" w:sz="0" w:space="0" w:color="auto"/>
        <w:right w:val="none" w:sz="0" w:space="0" w:color="auto"/>
      </w:divBdr>
    </w:div>
    <w:div w:id="71973297">
      <w:bodyDiv w:val="1"/>
      <w:marLeft w:val="0"/>
      <w:marRight w:val="0"/>
      <w:marTop w:val="0"/>
      <w:marBottom w:val="0"/>
      <w:divBdr>
        <w:top w:val="none" w:sz="0" w:space="0" w:color="auto"/>
        <w:left w:val="none" w:sz="0" w:space="0" w:color="auto"/>
        <w:bottom w:val="none" w:sz="0" w:space="0" w:color="auto"/>
        <w:right w:val="none" w:sz="0" w:space="0" w:color="auto"/>
      </w:divBdr>
      <w:divsChild>
        <w:div w:id="451291225">
          <w:marLeft w:val="0"/>
          <w:marRight w:val="0"/>
          <w:marTop w:val="0"/>
          <w:marBottom w:val="0"/>
          <w:divBdr>
            <w:top w:val="none" w:sz="0" w:space="0" w:color="auto"/>
            <w:left w:val="none" w:sz="0" w:space="0" w:color="auto"/>
            <w:bottom w:val="none" w:sz="0" w:space="0" w:color="auto"/>
            <w:right w:val="none" w:sz="0" w:space="0" w:color="auto"/>
          </w:divBdr>
          <w:divsChild>
            <w:div w:id="284504221">
              <w:marLeft w:val="0"/>
              <w:marRight w:val="0"/>
              <w:marTop w:val="0"/>
              <w:marBottom w:val="0"/>
              <w:divBdr>
                <w:top w:val="none" w:sz="0" w:space="0" w:color="auto"/>
                <w:left w:val="none" w:sz="0" w:space="0" w:color="auto"/>
                <w:bottom w:val="none" w:sz="0" w:space="0" w:color="auto"/>
                <w:right w:val="none" w:sz="0" w:space="0" w:color="auto"/>
              </w:divBdr>
              <w:divsChild>
                <w:div w:id="6080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7433">
      <w:bodyDiv w:val="1"/>
      <w:marLeft w:val="0"/>
      <w:marRight w:val="0"/>
      <w:marTop w:val="0"/>
      <w:marBottom w:val="0"/>
      <w:divBdr>
        <w:top w:val="none" w:sz="0" w:space="0" w:color="auto"/>
        <w:left w:val="none" w:sz="0" w:space="0" w:color="auto"/>
        <w:bottom w:val="none" w:sz="0" w:space="0" w:color="auto"/>
        <w:right w:val="none" w:sz="0" w:space="0" w:color="auto"/>
      </w:divBdr>
      <w:divsChild>
        <w:div w:id="232542307">
          <w:marLeft w:val="0"/>
          <w:marRight w:val="0"/>
          <w:marTop w:val="0"/>
          <w:marBottom w:val="0"/>
          <w:divBdr>
            <w:top w:val="none" w:sz="0" w:space="0" w:color="auto"/>
            <w:left w:val="none" w:sz="0" w:space="0" w:color="auto"/>
            <w:bottom w:val="none" w:sz="0" w:space="0" w:color="auto"/>
            <w:right w:val="none" w:sz="0" w:space="0" w:color="auto"/>
          </w:divBdr>
        </w:div>
      </w:divsChild>
    </w:div>
    <w:div w:id="104496926">
      <w:bodyDiv w:val="1"/>
      <w:marLeft w:val="0"/>
      <w:marRight w:val="0"/>
      <w:marTop w:val="0"/>
      <w:marBottom w:val="0"/>
      <w:divBdr>
        <w:top w:val="none" w:sz="0" w:space="0" w:color="auto"/>
        <w:left w:val="none" w:sz="0" w:space="0" w:color="auto"/>
        <w:bottom w:val="none" w:sz="0" w:space="0" w:color="auto"/>
        <w:right w:val="none" w:sz="0" w:space="0" w:color="auto"/>
      </w:divBdr>
    </w:div>
    <w:div w:id="265894849">
      <w:bodyDiv w:val="1"/>
      <w:marLeft w:val="0"/>
      <w:marRight w:val="0"/>
      <w:marTop w:val="0"/>
      <w:marBottom w:val="0"/>
      <w:divBdr>
        <w:top w:val="none" w:sz="0" w:space="0" w:color="auto"/>
        <w:left w:val="none" w:sz="0" w:space="0" w:color="auto"/>
        <w:bottom w:val="none" w:sz="0" w:space="0" w:color="auto"/>
        <w:right w:val="none" w:sz="0" w:space="0" w:color="auto"/>
      </w:divBdr>
      <w:divsChild>
        <w:div w:id="522595782">
          <w:marLeft w:val="0"/>
          <w:marRight w:val="0"/>
          <w:marTop w:val="0"/>
          <w:marBottom w:val="0"/>
          <w:divBdr>
            <w:top w:val="none" w:sz="0" w:space="0" w:color="auto"/>
            <w:left w:val="none" w:sz="0" w:space="0" w:color="auto"/>
            <w:bottom w:val="none" w:sz="0" w:space="0" w:color="auto"/>
            <w:right w:val="none" w:sz="0" w:space="0" w:color="auto"/>
          </w:divBdr>
          <w:divsChild>
            <w:div w:id="992685654">
              <w:marLeft w:val="0"/>
              <w:marRight w:val="0"/>
              <w:marTop w:val="0"/>
              <w:marBottom w:val="0"/>
              <w:divBdr>
                <w:top w:val="none" w:sz="0" w:space="0" w:color="auto"/>
                <w:left w:val="none" w:sz="0" w:space="0" w:color="auto"/>
                <w:bottom w:val="none" w:sz="0" w:space="0" w:color="auto"/>
                <w:right w:val="none" w:sz="0" w:space="0" w:color="auto"/>
              </w:divBdr>
              <w:divsChild>
                <w:div w:id="11708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621665">
      <w:bodyDiv w:val="1"/>
      <w:marLeft w:val="0"/>
      <w:marRight w:val="0"/>
      <w:marTop w:val="0"/>
      <w:marBottom w:val="0"/>
      <w:divBdr>
        <w:top w:val="none" w:sz="0" w:space="0" w:color="auto"/>
        <w:left w:val="none" w:sz="0" w:space="0" w:color="auto"/>
        <w:bottom w:val="none" w:sz="0" w:space="0" w:color="auto"/>
        <w:right w:val="none" w:sz="0" w:space="0" w:color="auto"/>
      </w:divBdr>
      <w:divsChild>
        <w:div w:id="1272514431">
          <w:marLeft w:val="0"/>
          <w:marRight w:val="0"/>
          <w:marTop w:val="0"/>
          <w:marBottom w:val="0"/>
          <w:divBdr>
            <w:top w:val="none" w:sz="0" w:space="0" w:color="auto"/>
            <w:left w:val="none" w:sz="0" w:space="0" w:color="auto"/>
            <w:bottom w:val="none" w:sz="0" w:space="0" w:color="auto"/>
            <w:right w:val="none" w:sz="0" w:space="0" w:color="auto"/>
          </w:divBdr>
          <w:divsChild>
            <w:div w:id="416250016">
              <w:marLeft w:val="0"/>
              <w:marRight w:val="0"/>
              <w:marTop w:val="0"/>
              <w:marBottom w:val="0"/>
              <w:divBdr>
                <w:top w:val="none" w:sz="0" w:space="0" w:color="auto"/>
                <w:left w:val="none" w:sz="0" w:space="0" w:color="auto"/>
                <w:bottom w:val="none" w:sz="0" w:space="0" w:color="auto"/>
                <w:right w:val="none" w:sz="0" w:space="0" w:color="auto"/>
              </w:divBdr>
              <w:divsChild>
                <w:div w:id="1317219859">
                  <w:marLeft w:val="0"/>
                  <w:marRight w:val="0"/>
                  <w:marTop w:val="0"/>
                  <w:marBottom w:val="0"/>
                  <w:divBdr>
                    <w:top w:val="none" w:sz="0" w:space="0" w:color="auto"/>
                    <w:left w:val="none" w:sz="0" w:space="0" w:color="auto"/>
                    <w:bottom w:val="none" w:sz="0" w:space="0" w:color="auto"/>
                    <w:right w:val="none" w:sz="0" w:space="0" w:color="auto"/>
                  </w:divBdr>
                  <w:divsChild>
                    <w:div w:id="55562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663781">
      <w:bodyDiv w:val="1"/>
      <w:marLeft w:val="0"/>
      <w:marRight w:val="0"/>
      <w:marTop w:val="0"/>
      <w:marBottom w:val="0"/>
      <w:divBdr>
        <w:top w:val="none" w:sz="0" w:space="0" w:color="auto"/>
        <w:left w:val="none" w:sz="0" w:space="0" w:color="auto"/>
        <w:bottom w:val="none" w:sz="0" w:space="0" w:color="auto"/>
        <w:right w:val="none" w:sz="0" w:space="0" w:color="auto"/>
      </w:divBdr>
    </w:div>
    <w:div w:id="313073806">
      <w:bodyDiv w:val="1"/>
      <w:marLeft w:val="0"/>
      <w:marRight w:val="0"/>
      <w:marTop w:val="0"/>
      <w:marBottom w:val="0"/>
      <w:divBdr>
        <w:top w:val="none" w:sz="0" w:space="0" w:color="auto"/>
        <w:left w:val="none" w:sz="0" w:space="0" w:color="auto"/>
        <w:bottom w:val="none" w:sz="0" w:space="0" w:color="auto"/>
        <w:right w:val="none" w:sz="0" w:space="0" w:color="auto"/>
      </w:divBdr>
      <w:divsChild>
        <w:div w:id="573708624">
          <w:marLeft w:val="0"/>
          <w:marRight w:val="0"/>
          <w:marTop w:val="0"/>
          <w:marBottom w:val="0"/>
          <w:divBdr>
            <w:top w:val="none" w:sz="0" w:space="0" w:color="auto"/>
            <w:left w:val="none" w:sz="0" w:space="0" w:color="auto"/>
            <w:bottom w:val="none" w:sz="0" w:space="0" w:color="auto"/>
            <w:right w:val="none" w:sz="0" w:space="0" w:color="auto"/>
          </w:divBdr>
          <w:divsChild>
            <w:div w:id="1593121241">
              <w:marLeft w:val="0"/>
              <w:marRight w:val="0"/>
              <w:marTop w:val="0"/>
              <w:marBottom w:val="0"/>
              <w:divBdr>
                <w:top w:val="none" w:sz="0" w:space="0" w:color="auto"/>
                <w:left w:val="none" w:sz="0" w:space="0" w:color="auto"/>
                <w:bottom w:val="none" w:sz="0" w:space="0" w:color="auto"/>
                <w:right w:val="none" w:sz="0" w:space="0" w:color="auto"/>
              </w:divBdr>
              <w:divsChild>
                <w:div w:id="1487938992">
                  <w:marLeft w:val="0"/>
                  <w:marRight w:val="0"/>
                  <w:marTop w:val="0"/>
                  <w:marBottom w:val="0"/>
                  <w:divBdr>
                    <w:top w:val="none" w:sz="0" w:space="0" w:color="auto"/>
                    <w:left w:val="none" w:sz="0" w:space="0" w:color="auto"/>
                    <w:bottom w:val="none" w:sz="0" w:space="0" w:color="auto"/>
                    <w:right w:val="none" w:sz="0" w:space="0" w:color="auto"/>
                  </w:divBdr>
                  <w:divsChild>
                    <w:div w:id="61066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294073">
      <w:bodyDiv w:val="1"/>
      <w:marLeft w:val="0"/>
      <w:marRight w:val="0"/>
      <w:marTop w:val="0"/>
      <w:marBottom w:val="0"/>
      <w:divBdr>
        <w:top w:val="none" w:sz="0" w:space="0" w:color="auto"/>
        <w:left w:val="none" w:sz="0" w:space="0" w:color="auto"/>
        <w:bottom w:val="none" w:sz="0" w:space="0" w:color="auto"/>
        <w:right w:val="none" w:sz="0" w:space="0" w:color="auto"/>
      </w:divBdr>
      <w:divsChild>
        <w:div w:id="865757250">
          <w:marLeft w:val="0"/>
          <w:marRight w:val="0"/>
          <w:marTop w:val="0"/>
          <w:marBottom w:val="0"/>
          <w:divBdr>
            <w:top w:val="none" w:sz="0" w:space="0" w:color="auto"/>
            <w:left w:val="none" w:sz="0" w:space="0" w:color="auto"/>
            <w:bottom w:val="none" w:sz="0" w:space="0" w:color="auto"/>
            <w:right w:val="none" w:sz="0" w:space="0" w:color="auto"/>
          </w:divBdr>
          <w:divsChild>
            <w:div w:id="1908030010">
              <w:marLeft w:val="0"/>
              <w:marRight w:val="0"/>
              <w:marTop w:val="0"/>
              <w:marBottom w:val="0"/>
              <w:divBdr>
                <w:top w:val="none" w:sz="0" w:space="0" w:color="auto"/>
                <w:left w:val="none" w:sz="0" w:space="0" w:color="auto"/>
                <w:bottom w:val="none" w:sz="0" w:space="0" w:color="auto"/>
                <w:right w:val="none" w:sz="0" w:space="0" w:color="auto"/>
              </w:divBdr>
              <w:divsChild>
                <w:div w:id="734860165">
                  <w:marLeft w:val="0"/>
                  <w:marRight w:val="0"/>
                  <w:marTop w:val="0"/>
                  <w:marBottom w:val="0"/>
                  <w:divBdr>
                    <w:top w:val="none" w:sz="0" w:space="0" w:color="auto"/>
                    <w:left w:val="none" w:sz="0" w:space="0" w:color="auto"/>
                    <w:bottom w:val="none" w:sz="0" w:space="0" w:color="auto"/>
                    <w:right w:val="none" w:sz="0" w:space="0" w:color="auto"/>
                  </w:divBdr>
                </w:div>
              </w:divsChild>
            </w:div>
            <w:div w:id="1806047539">
              <w:marLeft w:val="0"/>
              <w:marRight w:val="0"/>
              <w:marTop w:val="0"/>
              <w:marBottom w:val="0"/>
              <w:divBdr>
                <w:top w:val="none" w:sz="0" w:space="0" w:color="auto"/>
                <w:left w:val="none" w:sz="0" w:space="0" w:color="auto"/>
                <w:bottom w:val="none" w:sz="0" w:space="0" w:color="auto"/>
                <w:right w:val="none" w:sz="0" w:space="0" w:color="auto"/>
              </w:divBdr>
              <w:divsChild>
                <w:div w:id="1298951498">
                  <w:marLeft w:val="0"/>
                  <w:marRight w:val="0"/>
                  <w:marTop w:val="0"/>
                  <w:marBottom w:val="0"/>
                  <w:divBdr>
                    <w:top w:val="none" w:sz="0" w:space="0" w:color="auto"/>
                    <w:left w:val="none" w:sz="0" w:space="0" w:color="auto"/>
                    <w:bottom w:val="none" w:sz="0" w:space="0" w:color="auto"/>
                    <w:right w:val="none" w:sz="0" w:space="0" w:color="auto"/>
                  </w:divBdr>
                </w:div>
              </w:divsChild>
            </w:div>
            <w:div w:id="1344892614">
              <w:marLeft w:val="0"/>
              <w:marRight w:val="0"/>
              <w:marTop w:val="0"/>
              <w:marBottom w:val="0"/>
              <w:divBdr>
                <w:top w:val="none" w:sz="0" w:space="0" w:color="auto"/>
                <w:left w:val="none" w:sz="0" w:space="0" w:color="auto"/>
                <w:bottom w:val="none" w:sz="0" w:space="0" w:color="auto"/>
                <w:right w:val="none" w:sz="0" w:space="0" w:color="auto"/>
              </w:divBdr>
              <w:divsChild>
                <w:div w:id="1306350346">
                  <w:marLeft w:val="0"/>
                  <w:marRight w:val="0"/>
                  <w:marTop w:val="0"/>
                  <w:marBottom w:val="0"/>
                  <w:divBdr>
                    <w:top w:val="none" w:sz="0" w:space="0" w:color="auto"/>
                    <w:left w:val="none" w:sz="0" w:space="0" w:color="auto"/>
                    <w:bottom w:val="none" w:sz="0" w:space="0" w:color="auto"/>
                    <w:right w:val="none" w:sz="0" w:space="0" w:color="auto"/>
                  </w:divBdr>
                </w:div>
              </w:divsChild>
            </w:div>
            <w:div w:id="1682732211">
              <w:marLeft w:val="0"/>
              <w:marRight w:val="0"/>
              <w:marTop w:val="0"/>
              <w:marBottom w:val="0"/>
              <w:divBdr>
                <w:top w:val="none" w:sz="0" w:space="0" w:color="auto"/>
                <w:left w:val="none" w:sz="0" w:space="0" w:color="auto"/>
                <w:bottom w:val="none" w:sz="0" w:space="0" w:color="auto"/>
                <w:right w:val="none" w:sz="0" w:space="0" w:color="auto"/>
              </w:divBdr>
              <w:divsChild>
                <w:div w:id="1465275063">
                  <w:marLeft w:val="0"/>
                  <w:marRight w:val="0"/>
                  <w:marTop w:val="0"/>
                  <w:marBottom w:val="0"/>
                  <w:divBdr>
                    <w:top w:val="none" w:sz="0" w:space="0" w:color="auto"/>
                    <w:left w:val="none" w:sz="0" w:space="0" w:color="auto"/>
                    <w:bottom w:val="none" w:sz="0" w:space="0" w:color="auto"/>
                    <w:right w:val="none" w:sz="0" w:space="0" w:color="auto"/>
                  </w:divBdr>
                </w:div>
              </w:divsChild>
            </w:div>
            <w:div w:id="121458735">
              <w:marLeft w:val="0"/>
              <w:marRight w:val="0"/>
              <w:marTop w:val="0"/>
              <w:marBottom w:val="0"/>
              <w:divBdr>
                <w:top w:val="none" w:sz="0" w:space="0" w:color="auto"/>
                <w:left w:val="none" w:sz="0" w:space="0" w:color="auto"/>
                <w:bottom w:val="none" w:sz="0" w:space="0" w:color="auto"/>
                <w:right w:val="none" w:sz="0" w:space="0" w:color="auto"/>
              </w:divBdr>
              <w:divsChild>
                <w:div w:id="480197142">
                  <w:marLeft w:val="0"/>
                  <w:marRight w:val="0"/>
                  <w:marTop w:val="0"/>
                  <w:marBottom w:val="0"/>
                  <w:divBdr>
                    <w:top w:val="none" w:sz="0" w:space="0" w:color="auto"/>
                    <w:left w:val="none" w:sz="0" w:space="0" w:color="auto"/>
                    <w:bottom w:val="none" w:sz="0" w:space="0" w:color="auto"/>
                    <w:right w:val="none" w:sz="0" w:space="0" w:color="auto"/>
                  </w:divBdr>
                </w:div>
              </w:divsChild>
            </w:div>
            <w:div w:id="169296237">
              <w:marLeft w:val="0"/>
              <w:marRight w:val="0"/>
              <w:marTop w:val="0"/>
              <w:marBottom w:val="0"/>
              <w:divBdr>
                <w:top w:val="none" w:sz="0" w:space="0" w:color="auto"/>
                <w:left w:val="none" w:sz="0" w:space="0" w:color="auto"/>
                <w:bottom w:val="none" w:sz="0" w:space="0" w:color="auto"/>
                <w:right w:val="none" w:sz="0" w:space="0" w:color="auto"/>
              </w:divBdr>
              <w:divsChild>
                <w:div w:id="1038093750">
                  <w:marLeft w:val="0"/>
                  <w:marRight w:val="0"/>
                  <w:marTop w:val="0"/>
                  <w:marBottom w:val="0"/>
                  <w:divBdr>
                    <w:top w:val="none" w:sz="0" w:space="0" w:color="auto"/>
                    <w:left w:val="none" w:sz="0" w:space="0" w:color="auto"/>
                    <w:bottom w:val="none" w:sz="0" w:space="0" w:color="auto"/>
                    <w:right w:val="none" w:sz="0" w:space="0" w:color="auto"/>
                  </w:divBdr>
                </w:div>
              </w:divsChild>
            </w:div>
            <w:div w:id="1094473733">
              <w:marLeft w:val="0"/>
              <w:marRight w:val="0"/>
              <w:marTop w:val="0"/>
              <w:marBottom w:val="0"/>
              <w:divBdr>
                <w:top w:val="none" w:sz="0" w:space="0" w:color="auto"/>
                <w:left w:val="none" w:sz="0" w:space="0" w:color="auto"/>
                <w:bottom w:val="none" w:sz="0" w:space="0" w:color="auto"/>
                <w:right w:val="none" w:sz="0" w:space="0" w:color="auto"/>
              </w:divBdr>
              <w:divsChild>
                <w:div w:id="2134395030">
                  <w:marLeft w:val="0"/>
                  <w:marRight w:val="0"/>
                  <w:marTop w:val="0"/>
                  <w:marBottom w:val="0"/>
                  <w:divBdr>
                    <w:top w:val="none" w:sz="0" w:space="0" w:color="auto"/>
                    <w:left w:val="none" w:sz="0" w:space="0" w:color="auto"/>
                    <w:bottom w:val="none" w:sz="0" w:space="0" w:color="auto"/>
                    <w:right w:val="none" w:sz="0" w:space="0" w:color="auto"/>
                  </w:divBdr>
                </w:div>
              </w:divsChild>
            </w:div>
            <w:div w:id="1589149560">
              <w:marLeft w:val="0"/>
              <w:marRight w:val="0"/>
              <w:marTop w:val="0"/>
              <w:marBottom w:val="0"/>
              <w:divBdr>
                <w:top w:val="none" w:sz="0" w:space="0" w:color="auto"/>
                <w:left w:val="none" w:sz="0" w:space="0" w:color="auto"/>
                <w:bottom w:val="none" w:sz="0" w:space="0" w:color="auto"/>
                <w:right w:val="none" w:sz="0" w:space="0" w:color="auto"/>
              </w:divBdr>
              <w:divsChild>
                <w:div w:id="1396587300">
                  <w:marLeft w:val="0"/>
                  <w:marRight w:val="0"/>
                  <w:marTop w:val="0"/>
                  <w:marBottom w:val="0"/>
                  <w:divBdr>
                    <w:top w:val="none" w:sz="0" w:space="0" w:color="auto"/>
                    <w:left w:val="none" w:sz="0" w:space="0" w:color="auto"/>
                    <w:bottom w:val="none" w:sz="0" w:space="0" w:color="auto"/>
                    <w:right w:val="none" w:sz="0" w:space="0" w:color="auto"/>
                  </w:divBdr>
                </w:div>
              </w:divsChild>
            </w:div>
            <w:div w:id="1188103188">
              <w:marLeft w:val="0"/>
              <w:marRight w:val="0"/>
              <w:marTop w:val="0"/>
              <w:marBottom w:val="0"/>
              <w:divBdr>
                <w:top w:val="none" w:sz="0" w:space="0" w:color="auto"/>
                <w:left w:val="none" w:sz="0" w:space="0" w:color="auto"/>
                <w:bottom w:val="none" w:sz="0" w:space="0" w:color="auto"/>
                <w:right w:val="none" w:sz="0" w:space="0" w:color="auto"/>
              </w:divBdr>
              <w:divsChild>
                <w:div w:id="1004865458">
                  <w:marLeft w:val="0"/>
                  <w:marRight w:val="0"/>
                  <w:marTop w:val="0"/>
                  <w:marBottom w:val="0"/>
                  <w:divBdr>
                    <w:top w:val="none" w:sz="0" w:space="0" w:color="auto"/>
                    <w:left w:val="none" w:sz="0" w:space="0" w:color="auto"/>
                    <w:bottom w:val="none" w:sz="0" w:space="0" w:color="auto"/>
                    <w:right w:val="none" w:sz="0" w:space="0" w:color="auto"/>
                  </w:divBdr>
                </w:div>
              </w:divsChild>
            </w:div>
            <w:div w:id="140274635">
              <w:marLeft w:val="0"/>
              <w:marRight w:val="0"/>
              <w:marTop w:val="0"/>
              <w:marBottom w:val="0"/>
              <w:divBdr>
                <w:top w:val="none" w:sz="0" w:space="0" w:color="auto"/>
                <w:left w:val="none" w:sz="0" w:space="0" w:color="auto"/>
                <w:bottom w:val="none" w:sz="0" w:space="0" w:color="auto"/>
                <w:right w:val="none" w:sz="0" w:space="0" w:color="auto"/>
              </w:divBdr>
              <w:divsChild>
                <w:div w:id="2079008888">
                  <w:marLeft w:val="0"/>
                  <w:marRight w:val="0"/>
                  <w:marTop w:val="0"/>
                  <w:marBottom w:val="0"/>
                  <w:divBdr>
                    <w:top w:val="none" w:sz="0" w:space="0" w:color="auto"/>
                    <w:left w:val="none" w:sz="0" w:space="0" w:color="auto"/>
                    <w:bottom w:val="none" w:sz="0" w:space="0" w:color="auto"/>
                    <w:right w:val="none" w:sz="0" w:space="0" w:color="auto"/>
                  </w:divBdr>
                </w:div>
              </w:divsChild>
            </w:div>
            <w:div w:id="2030520745">
              <w:marLeft w:val="0"/>
              <w:marRight w:val="0"/>
              <w:marTop w:val="0"/>
              <w:marBottom w:val="0"/>
              <w:divBdr>
                <w:top w:val="none" w:sz="0" w:space="0" w:color="auto"/>
                <w:left w:val="none" w:sz="0" w:space="0" w:color="auto"/>
                <w:bottom w:val="none" w:sz="0" w:space="0" w:color="auto"/>
                <w:right w:val="none" w:sz="0" w:space="0" w:color="auto"/>
              </w:divBdr>
              <w:divsChild>
                <w:div w:id="47536487">
                  <w:marLeft w:val="0"/>
                  <w:marRight w:val="0"/>
                  <w:marTop w:val="0"/>
                  <w:marBottom w:val="0"/>
                  <w:divBdr>
                    <w:top w:val="none" w:sz="0" w:space="0" w:color="auto"/>
                    <w:left w:val="none" w:sz="0" w:space="0" w:color="auto"/>
                    <w:bottom w:val="none" w:sz="0" w:space="0" w:color="auto"/>
                    <w:right w:val="none" w:sz="0" w:space="0" w:color="auto"/>
                  </w:divBdr>
                </w:div>
              </w:divsChild>
            </w:div>
            <w:div w:id="1349066589">
              <w:marLeft w:val="0"/>
              <w:marRight w:val="0"/>
              <w:marTop w:val="0"/>
              <w:marBottom w:val="0"/>
              <w:divBdr>
                <w:top w:val="none" w:sz="0" w:space="0" w:color="auto"/>
                <w:left w:val="none" w:sz="0" w:space="0" w:color="auto"/>
                <w:bottom w:val="none" w:sz="0" w:space="0" w:color="auto"/>
                <w:right w:val="none" w:sz="0" w:space="0" w:color="auto"/>
              </w:divBdr>
              <w:divsChild>
                <w:div w:id="2009399658">
                  <w:marLeft w:val="0"/>
                  <w:marRight w:val="0"/>
                  <w:marTop w:val="0"/>
                  <w:marBottom w:val="0"/>
                  <w:divBdr>
                    <w:top w:val="none" w:sz="0" w:space="0" w:color="auto"/>
                    <w:left w:val="none" w:sz="0" w:space="0" w:color="auto"/>
                    <w:bottom w:val="none" w:sz="0" w:space="0" w:color="auto"/>
                    <w:right w:val="none" w:sz="0" w:space="0" w:color="auto"/>
                  </w:divBdr>
                </w:div>
              </w:divsChild>
            </w:div>
            <w:div w:id="1529370946">
              <w:marLeft w:val="0"/>
              <w:marRight w:val="0"/>
              <w:marTop w:val="0"/>
              <w:marBottom w:val="0"/>
              <w:divBdr>
                <w:top w:val="none" w:sz="0" w:space="0" w:color="auto"/>
                <w:left w:val="none" w:sz="0" w:space="0" w:color="auto"/>
                <w:bottom w:val="none" w:sz="0" w:space="0" w:color="auto"/>
                <w:right w:val="none" w:sz="0" w:space="0" w:color="auto"/>
              </w:divBdr>
              <w:divsChild>
                <w:div w:id="1448500096">
                  <w:marLeft w:val="0"/>
                  <w:marRight w:val="0"/>
                  <w:marTop w:val="0"/>
                  <w:marBottom w:val="0"/>
                  <w:divBdr>
                    <w:top w:val="none" w:sz="0" w:space="0" w:color="auto"/>
                    <w:left w:val="none" w:sz="0" w:space="0" w:color="auto"/>
                    <w:bottom w:val="none" w:sz="0" w:space="0" w:color="auto"/>
                    <w:right w:val="none" w:sz="0" w:space="0" w:color="auto"/>
                  </w:divBdr>
                </w:div>
              </w:divsChild>
            </w:div>
            <w:div w:id="1331712212">
              <w:marLeft w:val="0"/>
              <w:marRight w:val="0"/>
              <w:marTop w:val="0"/>
              <w:marBottom w:val="0"/>
              <w:divBdr>
                <w:top w:val="none" w:sz="0" w:space="0" w:color="auto"/>
                <w:left w:val="none" w:sz="0" w:space="0" w:color="auto"/>
                <w:bottom w:val="none" w:sz="0" w:space="0" w:color="auto"/>
                <w:right w:val="none" w:sz="0" w:space="0" w:color="auto"/>
              </w:divBdr>
              <w:divsChild>
                <w:div w:id="1769426845">
                  <w:marLeft w:val="0"/>
                  <w:marRight w:val="0"/>
                  <w:marTop w:val="0"/>
                  <w:marBottom w:val="0"/>
                  <w:divBdr>
                    <w:top w:val="none" w:sz="0" w:space="0" w:color="auto"/>
                    <w:left w:val="none" w:sz="0" w:space="0" w:color="auto"/>
                    <w:bottom w:val="none" w:sz="0" w:space="0" w:color="auto"/>
                    <w:right w:val="none" w:sz="0" w:space="0" w:color="auto"/>
                  </w:divBdr>
                </w:div>
              </w:divsChild>
            </w:div>
            <w:div w:id="1638686094">
              <w:marLeft w:val="0"/>
              <w:marRight w:val="0"/>
              <w:marTop w:val="0"/>
              <w:marBottom w:val="0"/>
              <w:divBdr>
                <w:top w:val="none" w:sz="0" w:space="0" w:color="auto"/>
                <w:left w:val="none" w:sz="0" w:space="0" w:color="auto"/>
                <w:bottom w:val="none" w:sz="0" w:space="0" w:color="auto"/>
                <w:right w:val="none" w:sz="0" w:space="0" w:color="auto"/>
              </w:divBdr>
              <w:divsChild>
                <w:div w:id="27222929">
                  <w:marLeft w:val="0"/>
                  <w:marRight w:val="0"/>
                  <w:marTop w:val="0"/>
                  <w:marBottom w:val="0"/>
                  <w:divBdr>
                    <w:top w:val="none" w:sz="0" w:space="0" w:color="auto"/>
                    <w:left w:val="none" w:sz="0" w:space="0" w:color="auto"/>
                    <w:bottom w:val="none" w:sz="0" w:space="0" w:color="auto"/>
                    <w:right w:val="none" w:sz="0" w:space="0" w:color="auto"/>
                  </w:divBdr>
                </w:div>
              </w:divsChild>
            </w:div>
            <w:div w:id="734471868">
              <w:marLeft w:val="0"/>
              <w:marRight w:val="0"/>
              <w:marTop w:val="0"/>
              <w:marBottom w:val="0"/>
              <w:divBdr>
                <w:top w:val="none" w:sz="0" w:space="0" w:color="auto"/>
                <w:left w:val="none" w:sz="0" w:space="0" w:color="auto"/>
                <w:bottom w:val="none" w:sz="0" w:space="0" w:color="auto"/>
                <w:right w:val="none" w:sz="0" w:space="0" w:color="auto"/>
              </w:divBdr>
              <w:divsChild>
                <w:div w:id="996225502">
                  <w:marLeft w:val="0"/>
                  <w:marRight w:val="0"/>
                  <w:marTop w:val="0"/>
                  <w:marBottom w:val="0"/>
                  <w:divBdr>
                    <w:top w:val="none" w:sz="0" w:space="0" w:color="auto"/>
                    <w:left w:val="none" w:sz="0" w:space="0" w:color="auto"/>
                    <w:bottom w:val="none" w:sz="0" w:space="0" w:color="auto"/>
                    <w:right w:val="none" w:sz="0" w:space="0" w:color="auto"/>
                  </w:divBdr>
                </w:div>
              </w:divsChild>
            </w:div>
            <w:div w:id="1958443517">
              <w:marLeft w:val="0"/>
              <w:marRight w:val="0"/>
              <w:marTop w:val="0"/>
              <w:marBottom w:val="0"/>
              <w:divBdr>
                <w:top w:val="none" w:sz="0" w:space="0" w:color="auto"/>
                <w:left w:val="none" w:sz="0" w:space="0" w:color="auto"/>
                <w:bottom w:val="none" w:sz="0" w:space="0" w:color="auto"/>
                <w:right w:val="none" w:sz="0" w:space="0" w:color="auto"/>
              </w:divBdr>
              <w:divsChild>
                <w:div w:id="364868659">
                  <w:marLeft w:val="0"/>
                  <w:marRight w:val="0"/>
                  <w:marTop w:val="0"/>
                  <w:marBottom w:val="0"/>
                  <w:divBdr>
                    <w:top w:val="none" w:sz="0" w:space="0" w:color="auto"/>
                    <w:left w:val="none" w:sz="0" w:space="0" w:color="auto"/>
                    <w:bottom w:val="none" w:sz="0" w:space="0" w:color="auto"/>
                    <w:right w:val="none" w:sz="0" w:space="0" w:color="auto"/>
                  </w:divBdr>
                </w:div>
              </w:divsChild>
            </w:div>
            <w:div w:id="279531892">
              <w:marLeft w:val="0"/>
              <w:marRight w:val="0"/>
              <w:marTop w:val="0"/>
              <w:marBottom w:val="0"/>
              <w:divBdr>
                <w:top w:val="none" w:sz="0" w:space="0" w:color="auto"/>
                <w:left w:val="none" w:sz="0" w:space="0" w:color="auto"/>
                <w:bottom w:val="none" w:sz="0" w:space="0" w:color="auto"/>
                <w:right w:val="none" w:sz="0" w:space="0" w:color="auto"/>
              </w:divBdr>
              <w:divsChild>
                <w:div w:id="2131704576">
                  <w:marLeft w:val="0"/>
                  <w:marRight w:val="0"/>
                  <w:marTop w:val="0"/>
                  <w:marBottom w:val="0"/>
                  <w:divBdr>
                    <w:top w:val="none" w:sz="0" w:space="0" w:color="auto"/>
                    <w:left w:val="none" w:sz="0" w:space="0" w:color="auto"/>
                    <w:bottom w:val="none" w:sz="0" w:space="0" w:color="auto"/>
                    <w:right w:val="none" w:sz="0" w:space="0" w:color="auto"/>
                  </w:divBdr>
                </w:div>
              </w:divsChild>
            </w:div>
            <w:div w:id="383986261">
              <w:marLeft w:val="0"/>
              <w:marRight w:val="0"/>
              <w:marTop w:val="0"/>
              <w:marBottom w:val="0"/>
              <w:divBdr>
                <w:top w:val="none" w:sz="0" w:space="0" w:color="auto"/>
                <w:left w:val="none" w:sz="0" w:space="0" w:color="auto"/>
                <w:bottom w:val="none" w:sz="0" w:space="0" w:color="auto"/>
                <w:right w:val="none" w:sz="0" w:space="0" w:color="auto"/>
              </w:divBdr>
              <w:divsChild>
                <w:div w:id="1861117182">
                  <w:marLeft w:val="0"/>
                  <w:marRight w:val="0"/>
                  <w:marTop w:val="0"/>
                  <w:marBottom w:val="0"/>
                  <w:divBdr>
                    <w:top w:val="none" w:sz="0" w:space="0" w:color="auto"/>
                    <w:left w:val="none" w:sz="0" w:space="0" w:color="auto"/>
                    <w:bottom w:val="none" w:sz="0" w:space="0" w:color="auto"/>
                    <w:right w:val="none" w:sz="0" w:space="0" w:color="auto"/>
                  </w:divBdr>
                </w:div>
              </w:divsChild>
            </w:div>
            <w:div w:id="703556431">
              <w:marLeft w:val="0"/>
              <w:marRight w:val="0"/>
              <w:marTop w:val="0"/>
              <w:marBottom w:val="0"/>
              <w:divBdr>
                <w:top w:val="none" w:sz="0" w:space="0" w:color="auto"/>
                <w:left w:val="none" w:sz="0" w:space="0" w:color="auto"/>
                <w:bottom w:val="none" w:sz="0" w:space="0" w:color="auto"/>
                <w:right w:val="none" w:sz="0" w:space="0" w:color="auto"/>
              </w:divBdr>
              <w:divsChild>
                <w:div w:id="327248764">
                  <w:marLeft w:val="0"/>
                  <w:marRight w:val="0"/>
                  <w:marTop w:val="0"/>
                  <w:marBottom w:val="0"/>
                  <w:divBdr>
                    <w:top w:val="none" w:sz="0" w:space="0" w:color="auto"/>
                    <w:left w:val="none" w:sz="0" w:space="0" w:color="auto"/>
                    <w:bottom w:val="none" w:sz="0" w:space="0" w:color="auto"/>
                    <w:right w:val="none" w:sz="0" w:space="0" w:color="auto"/>
                  </w:divBdr>
                </w:div>
              </w:divsChild>
            </w:div>
            <w:div w:id="257450779">
              <w:marLeft w:val="0"/>
              <w:marRight w:val="0"/>
              <w:marTop w:val="0"/>
              <w:marBottom w:val="0"/>
              <w:divBdr>
                <w:top w:val="none" w:sz="0" w:space="0" w:color="auto"/>
                <w:left w:val="none" w:sz="0" w:space="0" w:color="auto"/>
                <w:bottom w:val="none" w:sz="0" w:space="0" w:color="auto"/>
                <w:right w:val="none" w:sz="0" w:space="0" w:color="auto"/>
              </w:divBdr>
              <w:divsChild>
                <w:div w:id="1570963500">
                  <w:marLeft w:val="0"/>
                  <w:marRight w:val="0"/>
                  <w:marTop w:val="0"/>
                  <w:marBottom w:val="0"/>
                  <w:divBdr>
                    <w:top w:val="none" w:sz="0" w:space="0" w:color="auto"/>
                    <w:left w:val="none" w:sz="0" w:space="0" w:color="auto"/>
                    <w:bottom w:val="none" w:sz="0" w:space="0" w:color="auto"/>
                    <w:right w:val="none" w:sz="0" w:space="0" w:color="auto"/>
                  </w:divBdr>
                </w:div>
              </w:divsChild>
            </w:div>
            <w:div w:id="245964445">
              <w:marLeft w:val="0"/>
              <w:marRight w:val="0"/>
              <w:marTop w:val="0"/>
              <w:marBottom w:val="0"/>
              <w:divBdr>
                <w:top w:val="none" w:sz="0" w:space="0" w:color="auto"/>
                <w:left w:val="none" w:sz="0" w:space="0" w:color="auto"/>
                <w:bottom w:val="none" w:sz="0" w:space="0" w:color="auto"/>
                <w:right w:val="none" w:sz="0" w:space="0" w:color="auto"/>
              </w:divBdr>
              <w:divsChild>
                <w:div w:id="815336169">
                  <w:marLeft w:val="0"/>
                  <w:marRight w:val="0"/>
                  <w:marTop w:val="0"/>
                  <w:marBottom w:val="0"/>
                  <w:divBdr>
                    <w:top w:val="none" w:sz="0" w:space="0" w:color="auto"/>
                    <w:left w:val="none" w:sz="0" w:space="0" w:color="auto"/>
                    <w:bottom w:val="none" w:sz="0" w:space="0" w:color="auto"/>
                    <w:right w:val="none" w:sz="0" w:space="0" w:color="auto"/>
                  </w:divBdr>
                </w:div>
              </w:divsChild>
            </w:div>
            <w:div w:id="577983730">
              <w:marLeft w:val="0"/>
              <w:marRight w:val="0"/>
              <w:marTop w:val="0"/>
              <w:marBottom w:val="0"/>
              <w:divBdr>
                <w:top w:val="none" w:sz="0" w:space="0" w:color="auto"/>
                <w:left w:val="none" w:sz="0" w:space="0" w:color="auto"/>
                <w:bottom w:val="none" w:sz="0" w:space="0" w:color="auto"/>
                <w:right w:val="none" w:sz="0" w:space="0" w:color="auto"/>
              </w:divBdr>
              <w:divsChild>
                <w:div w:id="1858108075">
                  <w:marLeft w:val="0"/>
                  <w:marRight w:val="0"/>
                  <w:marTop w:val="0"/>
                  <w:marBottom w:val="0"/>
                  <w:divBdr>
                    <w:top w:val="none" w:sz="0" w:space="0" w:color="auto"/>
                    <w:left w:val="none" w:sz="0" w:space="0" w:color="auto"/>
                    <w:bottom w:val="none" w:sz="0" w:space="0" w:color="auto"/>
                    <w:right w:val="none" w:sz="0" w:space="0" w:color="auto"/>
                  </w:divBdr>
                </w:div>
              </w:divsChild>
            </w:div>
            <w:div w:id="1734818506">
              <w:marLeft w:val="0"/>
              <w:marRight w:val="0"/>
              <w:marTop w:val="0"/>
              <w:marBottom w:val="0"/>
              <w:divBdr>
                <w:top w:val="none" w:sz="0" w:space="0" w:color="auto"/>
                <w:left w:val="none" w:sz="0" w:space="0" w:color="auto"/>
                <w:bottom w:val="none" w:sz="0" w:space="0" w:color="auto"/>
                <w:right w:val="none" w:sz="0" w:space="0" w:color="auto"/>
              </w:divBdr>
              <w:divsChild>
                <w:div w:id="1654986806">
                  <w:marLeft w:val="0"/>
                  <w:marRight w:val="0"/>
                  <w:marTop w:val="0"/>
                  <w:marBottom w:val="0"/>
                  <w:divBdr>
                    <w:top w:val="none" w:sz="0" w:space="0" w:color="auto"/>
                    <w:left w:val="none" w:sz="0" w:space="0" w:color="auto"/>
                    <w:bottom w:val="none" w:sz="0" w:space="0" w:color="auto"/>
                    <w:right w:val="none" w:sz="0" w:space="0" w:color="auto"/>
                  </w:divBdr>
                </w:div>
              </w:divsChild>
            </w:div>
            <w:div w:id="1181429238">
              <w:marLeft w:val="0"/>
              <w:marRight w:val="0"/>
              <w:marTop w:val="0"/>
              <w:marBottom w:val="0"/>
              <w:divBdr>
                <w:top w:val="none" w:sz="0" w:space="0" w:color="auto"/>
                <w:left w:val="none" w:sz="0" w:space="0" w:color="auto"/>
                <w:bottom w:val="none" w:sz="0" w:space="0" w:color="auto"/>
                <w:right w:val="none" w:sz="0" w:space="0" w:color="auto"/>
              </w:divBdr>
              <w:divsChild>
                <w:div w:id="1791893521">
                  <w:marLeft w:val="0"/>
                  <w:marRight w:val="0"/>
                  <w:marTop w:val="0"/>
                  <w:marBottom w:val="0"/>
                  <w:divBdr>
                    <w:top w:val="none" w:sz="0" w:space="0" w:color="auto"/>
                    <w:left w:val="none" w:sz="0" w:space="0" w:color="auto"/>
                    <w:bottom w:val="none" w:sz="0" w:space="0" w:color="auto"/>
                    <w:right w:val="none" w:sz="0" w:space="0" w:color="auto"/>
                  </w:divBdr>
                </w:div>
              </w:divsChild>
            </w:div>
            <w:div w:id="495608429">
              <w:marLeft w:val="0"/>
              <w:marRight w:val="0"/>
              <w:marTop w:val="0"/>
              <w:marBottom w:val="0"/>
              <w:divBdr>
                <w:top w:val="none" w:sz="0" w:space="0" w:color="auto"/>
                <w:left w:val="none" w:sz="0" w:space="0" w:color="auto"/>
                <w:bottom w:val="none" w:sz="0" w:space="0" w:color="auto"/>
                <w:right w:val="none" w:sz="0" w:space="0" w:color="auto"/>
              </w:divBdr>
              <w:divsChild>
                <w:div w:id="968511638">
                  <w:marLeft w:val="0"/>
                  <w:marRight w:val="0"/>
                  <w:marTop w:val="0"/>
                  <w:marBottom w:val="0"/>
                  <w:divBdr>
                    <w:top w:val="none" w:sz="0" w:space="0" w:color="auto"/>
                    <w:left w:val="none" w:sz="0" w:space="0" w:color="auto"/>
                    <w:bottom w:val="none" w:sz="0" w:space="0" w:color="auto"/>
                    <w:right w:val="none" w:sz="0" w:space="0" w:color="auto"/>
                  </w:divBdr>
                </w:div>
              </w:divsChild>
            </w:div>
            <w:div w:id="2113475894">
              <w:marLeft w:val="0"/>
              <w:marRight w:val="0"/>
              <w:marTop w:val="0"/>
              <w:marBottom w:val="0"/>
              <w:divBdr>
                <w:top w:val="none" w:sz="0" w:space="0" w:color="auto"/>
                <w:left w:val="none" w:sz="0" w:space="0" w:color="auto"/>
                <w:bottom w:val="none" w:sz="0" w:space="0" w:color="auto"/>
                <w:right w:val="none" w:sz="0" w:space="0" w:color="auto"/>
              </w:divBdr>
              <w:divsChild>
                <w:div w:id="626856641">
                  <w:marLeft w:val="0"/>
                  <w:marRight w:val="0"/>
                  <w:marTop w:val="0"/>
                  <w:marBottom w:val="0"/>
                  <w:divBdr>
                    <w:top w:val="none" w:sz="0" w:space="0" w:color="auto"/>
                    <w:left w:val="none" w:sz="0" w:space="0" w:color="auto"/>
                    <w:bottom w:val="none" w:sz="0" w:space="0" w:color="auto"/>
                    <w:right w:val="none" w:sz="0" w:space="0" w:color="auto"/>
                  </w:divBdr>
                </w:div>
              </w:divsChild>
            </w:div>
            <w:div w:id="601375077">
              <w:marLeft w:val="0"/>
              <w:marRight w:val="0"/>
              <w:marTop w:val="0"/>
              <w:marBottom w:val="0"/>
              <w:divBdr>
                <w:top w:val="none" w:sz="0" w:space="0" w:color="auto"/>
                <w:left w:val="none" w:sz="0" w:space="0" w:color="auto"/>
                <w:bottom w:val="none" w:sz="0" w:space="0" w:color="auto"/>
                <w:right w:val="none" w:sz="0" w:space="0" w:color="auto"/>
              </w:divBdr>
              <w:divsChild>
                <w:div w:id="931859404">
                  <w:marLeft w:val="0"/>
                  <w:marRight w:val="0"/>
                  <w:marTop w:val="0"/>
                  <w:marBottom w:val="0"/>
                  <w:divBdr>
                    <w:top w:val="none" w:sz="0" w:space="0" w:color="auto"/>
                    <w:left w:val="none" w:sz="0" w:space="0" w:color="auto"/>
                    <w:bottom w:val="none" w:sz="0" w:space="0" w:color="auto"/>
                    <w:right w:val="none" w:sz="0" w:space="0" w:color="auto"/>
                  </w:divBdr>
                </w:div>
              </w:divsChild>
            </w:div>
            <w:div w:id="2045514927">
              <w:marLeft w:val="0"/>
              <w:marRight w:val="0"/>
              <w:marTop w:val="0"/>
              <w:marBottom w:val="0"/>
              <w:divBdr>
                <w:top w:val="none" w:sz="0" w:space="0" w:color="auto"/>
                <w:left w:val="none" w:sz="0" w:space="0" w:color="auto"/>
                <w:bottom w:val="none" w:sz="0" w:space="0" w:color="auto"/>
                <w:right w:val="none" w:sz="0" w:space="0" w:color="auto"/>
              </w:divBdr>
              <w:divsChild>
                <w:div w:id="1359939017">
                  <w:marLeft w:val="0"/>
                  <w:marRight w:val="0"/>
                  <w:marTop w:val="0"/>
                  <w:marBottom w:val="0"/>
                  <w:divBdr>
                    <w:top w:val="none" w:sz="0" w:space="0" w:color="auto"/>
                    <w:left w:val="none" w:sz="0" w:space="0" w:color="auto"/>
                    <w:bottom w:val="none" w:sz="0" w:space="0" w:color="auto"/>
                    <w:right w:val="none" w:sz="0" w:space="0" w:color="auto"/>
                  </w:divBdr>
                </w:div>
              </w:divsChild>
            </w:div>
            <w:div w:id="2145345603">
              <w:marLeft w:val="0"/>
              <w:marRight w:val="0"/>
              <w:marTop w:val="0"/>
              <w:marBottom w:val="0"/>
              <w:divBdr>
                <w:top w:val="none" w:sz="0" w:space="0" w:color="auto"/>
                <w:left w:val="none" w:sz="0" w:space="0" w:color="auto"/>
                <w:bottom w:val="none" w:sz="0" w:space="0" w:color="auto"/>
                <w:right w:val="none" w:sz="0" w:space="0" w:color="auto"/>
              </w:divBdr>
              <w:divsChild>
                <w:div w:id="240800684">
                  <w:marLeft w:val="0"/>
                  <w:marRight w:val="0"/>
                  <w:marTop w:val="0"/>
                  <w:marBottom w:val="0"/>
                  <w:divBdr>
                    <w:top w:val="none" w:sz="0" w:space="0" w:color="auto"/>
                    <w:left w:val="none" w:sz="0" w:space="0" w:color="auto"/>
                    <w:bottom w:val="none" w:sz="0" w:space="0" w:color="auto"/>
                    <w:right w:val="none" w:sz="0" w:space="0" w:color="auto"/>
                  </w:divBdr>
                </w:div>
              </w:divsChild>
            </w:div>
            <w:div w:id="1295790795">
              <w:marLeft w:val="0"/>
              <w:marRight w:val="0"/>
              <w:marTop w:val="0"/>
              <w:marBottom w:val="0"/>
              <w:divBdr>
                <w:top w:val="none" w:sz="0" w:space="0" w:color="auto"/>
                <w:left w:val="none" w:sz="0" w:space="0" w:color="auto"/>
                <w:bottom w:val="none" w:sz="0" w:space="0" w:color="auto"/>
                <w:right w:val="none" w:sz="0" w:space="0" w:color="auto"/>
              </w:divBdr>
              <w:divsChild>
                <w:div w:id="500387861">
                  <w:marLeft w:val="0"/>
                  <w:marRight w:val="0"/>
                  <w:marTop w:val="0"/>
                  <w:marBottom w:val="0"/>
                  <w:divBdr>
                    <w:top w:val="none" w:sz="0" w:space="0" w:color="auto"/>
                    <w:left w:val="none" w:sz="0" w:space="0" w:color="auto"/>
                    <w:bottom w:val="none" w:sz="0" w:space="0" w:color="auto"/>
                    <w:right w:val="none" w:sz="0" w:space="0" w:color="auto"/>
                  </w:divBdr>
                </w:div>
              </w:divsChild>
            </w:div>
            <w:div w:id="652030054">
              <w:marLeft w:val="0"/>
              <w:marRight w:val="0"/>
              <w:marTop w:val="0"/>
              <w:marBottom w:val="0"/>
              <w:divBdr>
                <w:top w:val="none" w:sz="0" w:space="0" w:color="auto"/>
                <w:left w:val="none" w:sz="0" w:space="0" w:color="auto"/>
                <w:bottom w:val="none" w:sz="0" w:space="0" w:color="auto"/>
                <w:right w:val="none" w:sz="0" w:space="0" w:color="auto"/>
              </w:divBdr>
              <w:divsChild>
                <w:div w:id="952857903">
                  <w:marLeft w:val="0"/>
                  <w:marRight w:val="0"/>
                  <w:marTop w:val="0"/>
                  <w:marBottom w:val="0"/>
                  <w:divBdr>
                    <w:top w:val="none" w:sz="0" w:space="0" w:color="auto"/>
                    <w:left w:val="none" w:sz="0" w:space="0" w:color="auto"/>
                    <w:bottom w:val="none" w:sz="0" w:space="0" w:color="auto"/>
                    <w:right w:val="none" w:sz="0" w:space="0" w:color="auto"/>
                  </w:divBdr>
                </w:div>
              </w:divsChild>
            </w:div>
            <w:div w:id="584263399">
              <w:marLeft w:val="0"/>
              <w:marRight w:val="0"/>
              <w:marTop w:val="0"/>
              <w:marBottom w:val="0"/>
              <w:divBdr>
                <w:top w:val="none" w:sz="0" w:space="0" w:color="auto"/>
                <w:left w:val="none" w:sz="0" w:space="0" w:color="auto"/>
                <w:bottom w:val="none" w:sz="0" w:space="0" w:color="auto"/>
                <w:right w:val="none" w:sz="0" w:space="0" w:color="auto"/>
              </w:divBdr>
              <w:divsChild>
                <w:div w:id="1190533109">
                  <w:marLeft w:val="0"/>
                  <w:marRight w:val="0"/>
                  <w:marTop w:val="0"/>
                  <w:marBottom w:val="0"/>
                  <w:divBdr>
                    <w:top w:val="none" w:sz="0" w:space="0" w:color="auto"/>
                    <w:left w:val="none" w:sz="0" w:space="0" w:color="auto"/>
                    <w:bottom w:val="none" w:sz="0" w:space="0" w:color="auto"/>
                    <w:right w:val="none" w:sz="0" w:space="0" w:color="auto"/>
                  </w:divBdr>
                </w:div>
              </w:divsChild>
            </w:div>
            <w:div w:id="1955013752">
              <w:marLeft w:val="0"/>
              <w:marRight w:val="0"/>
              <w:marTop w:val="0"/>
              <w:marBottom w:val="0"/>
              <w:divBdr>
                <w:top w:val="none" w:sz="0" w:space="0" w:color="auto"/>
                <w:left w:val="none" w:sz="0" w:space="0" w:color="auto"/>
                <w:bottom w:val="none" w:sz="0" w:space="0" w:color="auto"/>
                <w:right w:val="none" w:sz="0" w:space="0" w:color="auto"/>
              </w:divBdr>
              <w:divsChild>
                <w:div w:id="281569697">
                  <w:marLeft w:val="0"/>
                  <w:marRight w:val="0"/>
                  <w:marTop w:val="0"/>
                  <w:marBottom w:val="0"/>
                  <w:divBdr>
                    <w:top w:val="none" w:sz="0" w:space="0" w:color="auto"/>
                    <w:left w:val="none" w:sz="0" w:space="0" w:color="auto"/>
                    <w:bottom w:val="none" w:sz="0" w:space="0" w:color="auto"/>
                    <w:right w:val="none" w:sz="0" w:space="0" w:color="auto"/>
                  </w:divBdr>
                </w:div>
              </w:divsChild>
            </w:div>
            <w:div w:id="1092777832">
              <w:marLeft w:val="0"/>
              <w:marRight w:val="0"/>
              <w:marTop w:val="0"/>
              <w:marBottom w:val="0"/>
              <w:divBdr>
                <w:top w:val="none" w:sz="0" w:space="0" w:color="auto"/>
                <w:left w:val="none" w:sz="0" w:space="0" w:color="auto"/>
                <w:bottom w:val="none" w:sz="0" w:space="0" w:color="auto"/>
                <w:right w:val="none" w:sz="0" w:space="0" w:color="auto"/>
              </w:divBdr>
              <w:divsChild>
                <w:div w:id="337928701">
                  <w:marLeft w:val="0"/>
                  <w:marRight w:val="0"/>
                  <w:marTop w:val="0"/>
                  <w:marBottom w:val="0"/>
                  <w:divBdr>
                    <w:top w:val="none" w:sz="0" w:space="0" w:color="auto"/>
                    <w:left w:val="none" w:sz="0" w:space="0" w:color="auto"/>
                    <w:bottom w:val="none" w:sz="0" w:space="0" w:color="auto"/>
                    <w:right w:val="none" w:sz="0" w:space="0" w:color="auto"/>
                  </w:divBdr>
                </w:div>
              </w:divsChild>
            </w:div>
            <w:div w:id="1910116115">
              <w:marLeft w:val="0"/>
              <w:marRight w:val="0"/>
              <w:marTop w:val="0"/>
              <w:marBottom w:val="0"/>
              <w:divBdr>
                <w:top w:val="none" w:sz="0" w:space="0" w:color="auto"/>
                <w:left w:val="none" w:sz="0" w:space="0" w:color="auto"/>
                <w:bottom w:val="none" w:sz="0" w:space="0" w:color="auto"/>
                <w:right w:val="none" w:sz="0" w:space="0" w:color="auto"/>
              </w:divBdr>
              <w:divsChild>
                <w:div w:id="156505876">
                  <w:marLeft w:val="0"/>
                  <w:marRight w:val="0"/>
                  <w:marTop w:val="0"/>
                  <w:marBottom w:val="0"/>
                  <w:divBdr>
                    <w:top w:val="none" w:sz="0" w:space="0" w:color="auto"/>
                    <w:left w:val="none" w:sz="0" w:space="0" w:color="auto"/>
                    <w:bottom w:val="none" w:sz="0" w:space="0" w:color="auto"/>
                    <w:right w:val="none" w:sz="0" w:space="0" w:color="auto"/>
                  </w:divBdr>
                </w:div>
              </w:divsChild>
            </w:div>
            <w:div w:id="1079058164">
              <w:marLeft w:val="0"/>
              <w:marRight w:val="0"/>
              <w:marTop w:val="0"/>
              <w:marBottom w:val="0"/>
              <w:divBdr>
                <w:top w:val="none" w:sz="0" w:space="0" w:color="auto"/>
                <w:left w:val="none" w:sz="0" w:space="0" w:color="auto"/>
                <w:bottom w:val="none" w:sz="0" w:space="0" w:color="auto"/>
                <w:right w:val="none" w:sz="0" w:space="0" w:color="auto"/>
              </w:divBdr>
              <w:divsChild>
                <w:div w:id="1568884379">
                  <w:marLeft w:val="0"/>
                  <w:marRight w:val="0"/>
                  <w:marTop w:val="0"/>
                  <w:marBottom w:val="0"/>
                  <w:divBdr>
                    <w:top w:val="none" w:sz="0" w:space="0" w:color="auto"/>
                    <w:left w:val="none" w:sz="0" w:space="0" w:color="auto"/>
                    <w:bottom w:val="none" w:sz="0" w:space="0" w:color="auto"/>
                    <w:right w:val="none" w:sz="0" w:space="0" w:color="auto"/>
                  </w:divBdr>
                </w:div>
              </w:divsChild>
            </w:div>
            <w:div w:id="1119883294">
              <w:marLeft w:val="0"/>
              <w:marRight w:val="0"/>
              <w:marTop w:val="0"/>
              <w:marBottom w:val="0"/>
              <w:divBdr>
                <w:top w:val="none" w:sz="0" w:space="0" w:color="auto"/>
                <w:left w:val="none" w:sz="0" w:space="0" w:color="auto"/>
                <w:bottom w:val="none" w:sz="0" w:space="0" w:color="auto"/>
                <w:right w:val="none" w:sz="0" w:space="0" w:color="auto"/>
              </w:divBdr>
              <w:divsChild>
                <w:div w:id="265966082">
                  <w:marLeft w:val="0"/>
                  <w:marRight w:val="0"/>
                  <w:marTop w:val="0"/>
                  <w:marBottom w:val="0"/>
                  <w:divBdr>
                    <w:top w:val="none" w:sz="0" w:space="0" w:color="auto"/>
                    <w:left w:val="none" w:sz="0" w:space="0" w:color="auto"/>
                    <w:bottom w:val="none" w:sz="0" w:space="0" w:color="auto"/>
                    <w:right w:val="none" w:sz="0" w:space="0" w:color="auto"/>
                  </w:divBdr>
                </w:div>
              </w:divsChild>
            </w:div>
            <w:div w:id="1968242985">
              <w:marLeft w:val="0"/>
              <w:marRight w:val="0"/>
              <w:marTop w:val="0"/>
              <w:marBottom w:val="0"/>
              <w:divBdr>
                <w:top w:val="none" w:sz="0" w:space="0" w:color="auto"/>
                <w:left w:val="none" w:sz="0" w:space="0" w:color="auto"/>
                <w:bottom w:val="none" w:sz="0" w:space="0" w:color="auto"/>
                <w:right w:val="none" w:sz="0" w:space="0" w:color="auto"/>
              </w:divBdr>
              <w:divsChild>
                <w:div w:id="1465074088">
                  <w:marLeft w:val="0"/>
                  <w:marRight w:val="0"/>
                  <w:marTop w:val="0"/>
                  <w:marBottom w:val="0"/>
                  <w:divBdr>
                    <w:top w:val="none" w:sz="0" w:space="0" w:color="auto"/>
                    <w:left w:val="none" w:sz="0" w:space="0" w:color="auto"/>
                    <w:bottom w:val="none" w:sz="0" w:space="0" w:color="auto"/>
                    <w:right w:val="none" w:sz="0" w:space="0" w:color="auto"/>
                  </w:divBdr>
                </w:div>
              </w:divsChild>
            </w:div>
            <w:div w:id="2047674579">
              <w:marLeft w:val="0"/>
              <w:marRight w:val="0"/>
              <w:marTop w:val="0"/>
              <w:marBottom w:val="0"/>
              <w:divBdr>
                <w:top w:val="none" w:sz="0" w:space="0" w:color="auto"/>
                <w:left w:val="none" w:sz="0" w:space="0" w:color="auto"/>
                <w:bottom w:val="none" w:sz="0" w:space="0" w:color="auto"/>
                <w:right w:val="none" w:sz="0" w:space="0" w:color="auto"/>
              </w:divBdr>
              <w:divsChild>
                <w:div w:id="274020599">
                  <w:marLeft w:val="0"/>
                  <w:marRight w:val="0"/>
                  <w:marTop w:val="0"/>
                  <w:marBottom w:val="0"/>
                  <w:divBdr>
                    <w:top w:val="none" w:sz="0" w:space="0" w:color="auto"/>
                    <w:left w:val="none" w:sz="0" w:space="0" w:color="auto"/>
                    <w:bottom w:val="none" w:sz="0" w:space="0" w:color="auto"/>
                    <w:right w:val="none" w:sz="0" w:space="0" w:color="auto"/>
                  </w:divBdr>
                </w:div>
              </w:divsChild>
            </w:div>
            <w:div w:id="1656911761">
              <w:marLeft w:val="0"/>
              <w:marRight w:val="0"/>
              <w:marTop w:val="0"/>
              <w:marBottom w:val="0"/>
              <w:divBdr>
                <w:top w:val="none" w:sz="0" w:space="0" w:color="auto"/>
                <w:left w:val="none" w:sz="0" w:space="0" w:color="auto"/>
                <w:bottom w:val="none" w:sz="0" w:space="0" w:color="auto"/>
                <w:right w:val="none" w:sz="0" w:space="0" w:color="auto"/>
              </w:divBdr>
              <w:divsChild>
                <w:div w:id="31657263">
                  <w:marLeft w:val="0"/>
                  <w:marRight w:val="0"/>
                  <w:marTop w:val="0"/>
                  <w:marBottom w:val="0"/>
                  <w:divBdr>
                    <w:top w:val="none" w:sz="0" w:space="0" w:color="auto"/>
                    <w:left w:val="none" w:sz="0" w:space="0" w:color="auto"/>
                    <w:bottom w:val="none" w:sz="0" w:space="0" w:color="auto"/>
                    <w:right w:val="none" w:sz="0" w:space="0" w:color="auto"/>
                  </w:divBdr>
                </w:div>
              </w:divsChild>
            </w:div>
            <w:div w:id="1141310789">
              <w:marLeft w:val="0"/>
              <w:marRight w:val="0"/>
              <w:marTop w:val="0"/>
              <w:marBottom w:val="0"/>
              <w:divBdr>
                <w:top w:val="none" w:sz="0" w:space="0" w:color="auto"/>
                <w:left w:val="none" w:sz="0" w:space="0" w:color="auto"/>
                <w:bottom w:val="none" w:sz="0" w:space="0" w:color="auto"/>
                <w:right w:val="none" w:sz="0" w:space="0" w:color="auto"/>
              </w:divBdr>
              <w:divsChild>
                <w:div w:id="355083415">
                  <w:marLeft w:val="0"/>
                  <w:marRight w:val="0"/>
                  <w:marTop w:val="0"/>
                  <w:marBottom w:val="0"/>
                  <w:divBdr>
                    <w:top w:val="none" w:sz="0" w:space="0" w:color="auto"/>
                    <w:left w:val="none" w:sz="0" w:space="0" w:color="auto"/>
                    <w:bottom w:val="none" w:sz="0" w:space="0" w:color="auto"/>
                    <w:right w:val="none" w:sz="0" w:space="0" w:color="auto"/>
                  </w:divBdr>
                </w:div>
              </w:divsChild>
            </w:div>
            <w:div w:id="359430775">
              <w:marLeft w:val="0"/>
              <w:marRight w:val="0"/>
              <w:marTop w:val="0"/>
              <w:marBottom w:val="0"/>
              <w:divBdr>
                <w:top w:val="none" w:sz="0" w:space="0" w:color="auto"/>
                <w:left w:val="none" w:sz="0" w:space="0" w:color="auto"/>
                <w:bottom w:val="none" w:sz="0" w:space="0" w:color="auto"/>
                <w:right w:val="none" w:sz="0" w:space="0" w:color="auto"/>
              </w:divBdr>
              <w:divsChild>
                <w:div w:id="556212237">
                  <w:marLeft w:val="0"/>
                  <w:marRight w:val="0"/>
                  <w:marTop w:val="0"/>
                  <w:marBottom w:val="0"/>
                  <w:divBdr>
                    <w:top w:val="none" w:sz="0" w:space="0" w:color="auto"/>
                    <w:left w:val="none" w:sz="0" w:space="0" w:color="auto"/>
                    <w:bottom w:val="none" w:sz="0" w:space="0" w:color="auto"/>
                    <w:right w:val="none" w:sz="0" w:space="0" w:color="auto"/>
                  </w:divBdr>
                </w:div>
              </w:divsChild>
            </w:div>
            <w:div w:id="533810425">
              <w:marLeft w:val="0"/>
              <w:marRight w:val="0"/>
              <w:marTop w:val="0"/>
              <w:marBottom w:val="0"/>
              <w:divBdr>
                <w:top w:val="none" w:sz="0" w:space="0" w:color="auto"/>
                <w:left w:val="none" w:sz="0" w:space="0" w:color="auto"/>
                <w:bottom w:val="none" w:sz="0" w:space="0" w:color="auto"/>
                <w:right w:val="none" w:sz="0" w:space="0" w:color="auto"/>
              </w:divBdr>
              <w:divsChild>
                <w:div w:id="1697385800">
                  <w:marLeft w:val="0"/>
                  <w:marRight w:val="0"/>
                  <w:marTop w:val="0"/>
                  <w:marBottom w:val="0"/>
                  <w:divBdr>
                    <w:top w:val="none" w:sz="0" w:space="0" w:color="auto"/>
                    <w:left w:val="none" w:sz="0" w:space="0" w:color="auto"/>
                    <w:bottom w:val="none" w:sz="0" w:space="0" w:color="auto"/>
                    <w:right w:val="none" w:sz="0" w:space="0" w:color="auto"/>
                  </w:divBdr>
                </w:div>
              </w:divsChild>
            </w:div>
            <w:div w:id="610937795">
              <w:marLeft w:val="0"/>
              <w:marRight w:val="0"/>
              <w:marTop w:val="0"/>
              <w:marBottom w:val="0"/>
              <w:divBdr>
                <w:top w:val="none" w:sz="0" w:space="0" w:color="auto"/>
                <w:left w:val="none" w:sz="0" w:space="0" w:color="auto"/>
                <w:bottom w:val="none" w:sz="0" w:space="0" w:color="auto"/>
                <w:right w:val="none" w:sz="0" w:space="0" w:color="auto"/>
              </w:divBdr>
              <w:divsChild>
                <w:div w:id="12194258">
                  <w:marLeft w:val="0"/>
                  <w:marRight w:val="0"/>
                  <w:marTop w:val="0"/>
                  <w:marBottom w:val="0"/>
                  <w:divBdr>
                    <w:top w:val="none" w:sz="0" w:space="0" w:color="auto"/>
                    <w:left w:val="none" w:sz="0" w:space="0" w:color="auto"/>
                    <w:bottom w:val="none" w:sz="0" w:space="0" w:color="auto"/>
                    <w:right w:val="none" w:sz="0" w:space="0" w:color="auto"/>
                  </w:divBdr>
                </w:div>
              </w:divsChild>
            </w:div>
            <w:div w:id="1143811081">
              <w:marLeft w:val="0"/>
              <w:marRight w:val="0"/>
              <w:marTop w:val="0"/>
              <w:marBottom w:val="0"/>
              <w:divBdr>
                <w:top w:val="none" w:sz="0" w:space="0" w:color="auto"/>
                <w:left w:val="none" w:sz="0" w:space="0" w:color="auto"/>
                <w:bottom w:val="none" w:sz="0" w:space="0" w:color="auto"/>
                <w:right w:val="none" w:sz="0" w:space="0" w:color="auto"/>
              </w:divBdr>
              <w:divsChild>
                <w:div w:id="1762993303">
                  <w:marLeft w:val="0"/>
                  <w:marRight w:val="0"/>
                  <w:marTop w:val="0"/>
                  <w:marBottom w:val="0"/>
                  <w:divBdr>
                    <w:top w:val="none" w:sz="0" w:space="0" w:color="auto"/>
                    <w:left w:val="none" w:sz="0" w:space="0" w:color="auto"/>
                    <w:bottom w:val="none" w:sz="0" w:space="0" w:color="auto"/>
                    <w:right w:val="none" w:sz="0" w:space="0" w:color="auto"/>
                  </w:divBdr>
                </w:div>
              </w:divsChild>
            </w:div>
            <w:div w:id="785975270">
              <w:marLeft w:val="0"/>
              <w:marRight w:val="0"/>
              <w:marTop w:val="0"/>
              <w:marBottom w:val="0"/>
              <w:divBdr>
                <w:top w:val="none" w:sz="0" w:space="0" w:color="auto"/>
                <w:left w:val="none" w:sz="0" w:space="0" w:color="auto"/>
                <w:bottom w:val="none" w:sz="0" w:space="0" w:color="auto"/>
                <w:right w:val="none" w:sz="0" w:space="0" w:color="auto"/>
              </w:divBdr>
              <w:divsChild>
                <w:div w:id="1899436412">
                  <w:marLeft w:val="0"/>
                  <w:marRight w:val="0"/>
                  <w:marTop w:val="0"/>
                  <w:marBottom w:val="0"/>
                  <w:divBdr>
                    <w:top w:val="none" w:sz="0" w:space="0" w:color="auto"/>
                    <w:left w:val="none" w:sz="0" w:space="0" w:color="auto"/>
                    <w:bottom w:val="none" w:sz="0" w:space="0" w:color="auto"/>
                    <w:right w:val="none" w:sz="0" w:space="0" w:color="auto"/>
                  </w:divBdr>
                </w:div>
              </w:divsChild>
            </w:div>
            <w:div w:id="1258170578">
              <w:marLeft w:val="0"/>
              <w:marRight w:val="0"/>
              <w:marTop w:val="0"/>
              <w:marBottom w:val="0"/>
              <w:divBdr>
                <w:top w:val="none" w:sz="0" w:space="0" w:color="auto"/>
                <w:left w:val="none" w:sz="0" w:space="0" w:color="auto"/>
                <w:bottom w:val="none" w:sz="0" w:space="0" w:color="auto"/>
                <w:right w:val="none" w:sz="0" w:space="0" w:color="auto"/>
              </w:divBdr>
              <w:divsChild>
                <w:div w:id="259871295">
                  <w:marLeft w:val="0"/>
                  <w:marRight w:val="0"/>
                  <w:marTop w:val="0"/>
                  <w:marBottom w:val="0"/>
                  <w:divBdr>
                    <w:top w:val="none" w:sz="0" w:space="0" w:color="auto"/>
                    <w:left w:val="none" w:sz="0" w:space="0" w:color="auto"/>
                    <w:bottom w:val="none" w:sz="0" w:space="0" w:color="auto"/>
                    <w:right w:val="none" w:sz="0" w:space="0" w:color="auto"/>
                  </w:divBdr>
                </w:div>
              </w:divsChild>
            </w:div>
            <w:div w:id="1692608593">
              <w:marLeft w:val="0"/>
              <w:marRight w:val="0"/>
              <w:marTop w:val="0"/>
              <w:marBottom w:val="0"/>
              <w:divBdr>
                <w:top w:val="none" w:sz="0" w:space="0" w:color="auto"/>
                <w:left w:val="none" w:sz="0" w:space="0" w:color="auto"/>
                <w:bottom w:val="none" w:sz="0" w:space="0" w:color="auto"/>
                <w:right w:val="none" w:sz="0" w:space="0" w:color="auto"/>
              </w:divBdr>
              <w:divsChild>
                <w:div w:id="532495013">
                  <w:marLeft w:val="0"/>
                  <w:marRight w:val="0"/>
                  <w:marTop w:val="0"/>
                  <w:marBottom w:val="0"/>
                  <w:divBdr>
                    <w:top w:val="none" w:sz="0" w:space="0" w:color="auto"/>
                    <w:left w:val="none" w:sz="0" w:space="0" w:color="auto"/>
                    <w:bottom w:val="none" w:sz="0" w:space="0" w:color="auto"/>
                    <w:right w:val="none" w:sz="0" w:space="0" w:color="auto"/>
                  </w:divBdr>
                </w:div>
              </w:divsChild>
            </w:div>
            <w:div w:id="904291742">
              <w:marLeft w:val="0"/>
              <w:marRight w:val="0"/>
              <w:marTop w:val="0"/>
              <w:marBottom w:val="0"/>
              <w:divBdr>
                <w:top w:val="none" w:sz="0" w:space="0" w:color="auto"/>
                <w:left w:val="none" w:sz="0" w:space="0" w:color="auto"/>
                <w:bottom w:val="none" w:sz="0" w:space="0" w:color="auto"/>
                <w:right w:val="none" w:sz="0" w:space="0" w:color="auto"/>
              </w:divBdr>
              <w:divsChild>
                <w:div w:id="892037626">
                  <w:marLeft w:val="0"/>
                  <w:marRight w:val="0"/>
                  <w:marTop w:val="0"/>
                  <w:marBottom w:val="0"/>
                  <w:divBdr>
                    <w:top w:val="none" w:sz="0" w:space="0" w:color="auto"/>
                    <w:left w:val="none" w:sz="0" w:space="0" w:color="auto"/>
                    <w:bottom w:val="none" w:sz="0" w:space="0" w:color="auto"/>
                    <w:right w:val="none" w:sz="0" w:space="0" w:color="auto"/>
                  </w:divBdr>
                </w:div>
              </w:divsChild>
            </w:div>
            <w:div w:id="603810914">
              <w:marLeft w:val="0"/>
              <w:marRight w:val="0"/>
              <w:marTop w:val="0"/>
              <w:marBottom w:val="0"/>
              <w:divBdr>
                <w:top w:val="none" w:sz="0" w:space="0" w:color="auto"/>
                <w:left w:val="none" w:sz="0" w:space="0" w:color="auto"/>
                <w:bottom w:val="none" w:sz="0" w:space="0" w:color="auto"/>
                <w:right w:val="none" w:sz="0" w:space="0" w:color="auto"/>
              </w:divBdr>
              <w:divsChild>
                <w:div w:id="2086023763">
                  <w:marLeft w:val="0"/>
                  <w:marRight w:val="0"/>
                  <w:marTop w:val="0"/>
                  <w:marBottom w:val="0"/>
                  <w:divBdr>
                    <w:top w:val="none" w:sz="0" w:space="0" w:color="auto"/>
                    <w:left w:val="none" w:sz="0" w:space="0" w:color="auto"/>
                    <w:bottom w:val="none" w:sz="0" w:space="0" w:color="auto"/>
                    <w:right w:val="none" w:sz="0" w:space="0" w:color="auto"/>
                  </w:divBdr>
                </w:div>
              </w:divsChild>
            </w:div>
            <w:div w:id="810445162">
              <w:marLeft w:val="0"/>
              <w:marRight w:val="0"/>
              <w:marTop w:val="0"/>
              <w:marBottom w:val="0"/>
              <w:divBdr>
                <w:top w:val="none" w:sz="0" w:space="0" w:color="auto"/>
                <w:left w:val="none" w:sz="0" w:space="0" w:color="auto"/>
                <w:bottom w:val="none" w:sz="0" w:space="0" w:color="auto"/>
                <w:right w:val="none" w:sz="0" w:space="0" w:color="auto"/>
              </w:divBdr>
              <w:divsChild>
                <w:div w:id="44456691">
                  <w:marLeft w:val="0"/>
                  <w:marRight w:val="0"/>
                  <w:marTop w:val="0"/>
                  <w:marBottom w:val="0"/>
                  <w:divBdr>
                    <w:top w:val="none" w:sz="0" w:space="0" w:color="auto"/>
                    <w:left w:val="none" w:sz="0" w:space="0" w:color="auto"/>
                    <w:bottom w:val="none" w:sz="0" w:space="0" w:color="auto"/>
                    <w:right w:val="none" w:sz="0" w:space="0" w:color="auto"/>
                  </w:divBdr>
                </w:div>
              </w:divsChild>
            </w:div>
            <w:div w:id="1751152867">
              <w:marLeft w:val="0"/>
              <w:marRight w:val="0"/>
              <w:marTop w:val="0"/>
              <w:marBottom w:val="0"/>
              <w:divBdr>
                <w:top w:val="none" w:sz="0" w:space="0" w:color="auto"/>
                <w:left w:val="none" w:sz="0" w:space="0" w:color="auto"/>
                <w:bottom w:val="none" w:sz="0" w:space="0" w:color="auto"/>
                <w:right w:val="none" w:sz="0" w:space="0" w:color="auto"/>
              </w:divBdr>
              <w:divsChild>
                <w:div w:id="480973151">
                  <w:marLeft w:val="0"/>
                  <w:marRight w:val="0"/>
                  <w:marTop w:val="0"/>
                  <w:marBottom w:val="0"/>
                  <w:divBdr>
                    <w:top w:val="none" w:sz="0" w:space="0" w:color="auto"/>
                    <w:left w:val="none" w:sz="0" w:space="0" w:color="auto"/>
                    <w:bottom w:val="none" w:sz="0" w:space="0" w:color="auto"/>
                    <w:right w:val="none" w:sz="0" w:space="0" w:color="auto"/>
                  </w:divBdr>
                </w:div>
              </w:divsChild>
            </w:div>
            <w:div w:id="1418792350">
              <w:marLeft w:val="0"/>
              <w:marRight w:val="0"/>
              <w:marTop w:val="0"/>
              <w:marBottom w:val="0"/>
              <w:divBdr>
                <w:top w:val="none" w:sz="0" w:space="0" w:color="auto"/>
                <w:left w:val="none" w:sz="0" w:space="0" w:color="auto"/>
                <w:bottom w:val="none" w:sz="0" w:space="0" w:color="auto"/>
                <w:right w:val="none" w:sz="0" w:space="0" w:color="auto"/>
              </w:divBdr>
              <w:divsChild>
                <w:div w:id="1318923366">
                  <w:marLeft w:val="0"/>
                  <w:marRight w:val="0"/>
                  <w:marTop w:val="0"/>
                  <w:marBottom w:val="0"/>
                  <w:divBdr>
                    <w:top w:val="none" w:sz="0" w:space="0" w:color="auto"/>
                    <w:left w:val="none" w:sz="0" w:space="0" w:color="auto"/>
                    <w:bottom w:val="none" w:sz="0" w:space="0" w:color="auto"/>
                    <w:right w:val="none" w:sz="0" w:space="0" w:color="auto"/>
                  </w:divBdr>
                </w:div>
              </w:divsChild>
            </w:div>
            <w:div w:id="236943822">
              <w:marLeft w:val="0"/>
              <w:marRight w:val="0"/>
              <w:marTop w:val="0"/>
              <w:marBottom w:val="0"/>
              <w:divBdr>
                <w:top w:val="none" w:sz="0" w:space="0" w:color="auto"/>
                <w:left w:val="none" w:sz="0" w:space="0" w:color="auto"/>
                <w:bottom w:val="none" w:sz="0" w:space="0" w:color="auto"/>
                <w:right w:val="none" w:sz="0" w:space="0" w:color="auto"/>
              </w:divBdr>
              <w:divsChild>
                <w:div w:id="1684895332">
                  <w:marLeft w:val="0"/>
                  <w:marRight w:val="0"/>
                  <w:marTop w:val="0"/>
                  <w:marBottom w:val="0"/>
                  <w:divBdr>
                    <w:top w:val="none" w:sz="0" w:space="0" w:color="auto"/>
                    <w:left w:val="none" w:sz="0" w:space="0" w:color="auto"/>
                    <w:bottom w:val="none" w:sz="0" w:space="0" w:color="auto"/>
                    <w:right w:val="none" w:sz="0" w:space="0" w:color="auto"/>
                  </w:divBdr>
                </w:div>
              </w:divsChild>
            </w:div>
            <w:div w:id="1786122271">
              <w:marLeft w:val="0"/>
              <w:marRight w:val="0"/>
              <w:marTop w:val="0"/>
              <w:marBottom w:val="0"/>
              <w:divBdr>
                <w:top w:val="none" w:sz="0" w:space="0" w:color="auto"/>
                <w:left w:val="none" w:sz="0" w:space="0" w:color="auto"/>
                <w:bottom w:val="none" w:sz="0" w:space="0" w:color="auto"/>
                <w:right w:val="none" w:sz="0" w:space="0" w:color="auto"/>
              </w:divBdr>
              <w:divsChild>
                <w:div w:id="2141338914">
                  <w:marLeft w:val="0"/>
                  <w:marRight w:val="0"/>
                  <w:marTop w:val="0"/>
                  <w:marBottom w:val="0"/>
                  <w:divBdr>
                    <w:top w:val="none" w:sz="0" w:space="0" w:color="auto"/>
                    <w:left w:val="none" w:sz="0" w:space="0" w:color="auto"/>
                    <w:bottom w:val="none" w:sz="0" w:space="0" w:color="auto"/>
                    <w:right w:val="none" w:sz="0" w:space="0" w:color="auto"/>
                  </w:divBdr>
                </w:div>
              </w:divsChild>
            </w:div>
            <w:div w:id="17851330">
              <w:marLeft w:val="0"/>
              <w:marRight w:val="0"/>
              <w:marTop w:val="0"/>
              <w:marBottom w:val="0"/>
              <w:divBdr>
                <w:top w:val="none" w:sz="0" w:space="0" w:color="auto"/>
                <w:left w:val="none" w:sz="0" w:space="0" w:color="auto"/>
                <w:bottom w:val="none" w:sz="0" w:space="0" w:color="auto"/>
                <w:right w:val="none" w:sz="0" w:space="0" w:color="auto"/>
              </w:divBdr>
              <w:divsChild>
                <w:div w:id="72363678">
                  <w:marLeft w:val="0"/>
                  <w:marRight w:val="0"/>
                  <w:marTop w:val="0"/>
                  <w:marBottom w:val="0"/>
                  <w:divBdr>
                    <w:top w:val="none" w:sz="0" w:space="0" w:color="auto"/>
                    <w:left w:val="none" w:sz="0" w:space="0" w:color="auto"/>
                    <w:bottom w:val="none" w:sz="0" w:space="0" w:color="auto"/>
                    <w:right w:val="none" w:sz="0" w:space="0" w:color="auto"/>
                  </w:divBdr>
                </w:div>
              </w:divsChild>
            </w:div>
            <w:div w:id="288171624">
              <w:marLeft w:val="0"/>
              <w:marRight w:val="0"/>
              <w:marTop w:val="0"/>
              <w:marBottom w:val="0"/>
              <w:divBdr>
                <w:top w:val="none" w:sz="0" w:space="0" w:color="auto"/>
                <w:left w:val="none" w:sz="0" w:space="0" w:color="auto"/>
                <w:bottom w:val="none" w:sz="0" w:space="0" w:color="auto"/>
                <w:right w:val="none" w:sz="0" w:space="0" w:color="auto"/>
              </w:divBdr>
              <w:divsChild>
                <w:div w:id="713699138">
                  <w:marLeft w:val="0"/>
                  <w:marRight w:val="0"/>
                  <w:marTop w:val="0"/>
                  <w:marBottom w:val="0"/>
                  <w:divBdr>
                    <w:top w:val="none" w:sz="0" w:space="0" w:color="auto"/>
                    <w:left w:val="none" w:sz="0" w:space="0" w:color="auto"/>
                    <w:bottom w:val="none" w:sz="0" w:space="0" w:color="auto"/>
                    <w:right w:val="none" w:sz="0" w:space="0" w:color="auto"/>
                  </w:divBdr>
                </w:div>
              </w:divsChild>
            </w:div>
            <w:div w:id="1030647497">
              <w:marLeft w:val="0"/>
              <w:marRight w:val="0"/>
              <w:marTop w:val="0"/>
              <w:marBottom w:val="0"/>
              <w:divBdr>
                <w:top w:val="none" w:sz="0" w:space="0" w:color="auto"/>
                <w:left w:val="none" w:sz="0" w:space="0" w:color="auto"/>
                <w:bottom w:val="none" w:sz="0" w:space="0" w:color="auto"/>
                <w:right w:val="none" w:sz="0" w:space="0" w:color="auto"/>
              </w:divBdr>
              <w:divsChild>
                <w:div w:id="2008632747">
                  <w:marLeft w:val="0"/>
                  <w:marRight w:val="0"/>
                  <w:marTop w:val="0"/>
                  <w:marBottom w:val="0"/>
                  <w:divBdr>
                    <w:top w:val="none" w:sz="0" w:space="0" w:color="auto"/>
                    <w:left w:val="none" w:sz="0" w:space="0" w:color="auto"/>
                    <w:bottom w:val="none" w:sz="0" w:space="0" w:color="auto"/>
                    <w:right w:val="none" w:sz="0" w:space="0" w:color="auto"/>
                  </w:divBdr>
                </w:div>
              </w:divsChild>
            </w:div>
            <w:div w:id="164906644">
              <w:marLeft w:val="0"/>
              <w:marRight w:val="0"/>
              <w:marTop w:val="0"/>
              <w:marBottom w:val="0"/>
              <w:divBdr>
                <w:top w:val="none" w:sz="0" w:space="0" w:color="auto"/>
                <w:left w:val="none" w:sz="0" w:space="0" w:color="auto"/>
                <w:bottom w:val="none" w:sz="0" w:space="0" w:color="auto"/>
                <w:right w:val="none" w:sz="0" w:space="0" w:color="auto"/>
              </w:divBdr>
              <w:divsChild>
                <w:div w:id="1224484160">
                  <w:marLeft w:val="0"/>
                  <w:marRight w:val="0"/>
                  <w:marTop w:val="0"/>
                  <w:marBottom w:val="0"/>
                  <w:divBdr>
                    <w:top w:val="none" w:sz="0" w:space="0" w:color="auto"/>
                    <w:left w:val="none" w:sz="0" w:space="0" w:color="auto"/>
                    <w:bottom w:val="none" w:sz="0" w:space="0" w:color="auto"/>
                    <w:right w:val="none" w:sz="0" w:space="0" w:color="auto"/>
                  </w:divBdr>
                </w:div>
              </w:divsChild>
            </w:div>
            <w:div w:id="578755669">
              <w:marLeft w:val="0"/>
              <w:marRight w:val="0"/>
              <w:marTop w:val="0"/>
              <w:marBottom w:val="0"/>
              <w:divBdr>
                <w:top w:val="none" w:sz="0" w:space="0" w:color="auto"/>
                <w:left w:val="none" w:sz="0" w:space="0" w:color="auto"/>
                <w:bottom w:val="none" w:sz="0" w:space="0" w:color="auto"/>
                <w:right w:val="none" w:sz="0" w:space="0" w:color="auto"/>
              </w:divBdr>
              <w:divsChild>
                <w:div w:id="884607608">
                  <w:marLeft w:val="0"/>
                  <w:marRight w:val="0"/>
                  <w:marTop w:val="0"/>
                  <w:marBottom w:val="0"/>
                  <w:divBdr>
                    <w:top w:val="none" w:sz="0" w:space="0" w:color="auto"/>
                    <w:left w:val="none" w:sz="0" w:space="0" w:color="auto"/>
                    <w:bottom w:val="none" w:sz="0" w:space="0" w:color="auto"/>
                    <w:right w:val="none" w:sz="0" w:space="0" w:color="auto"/>
                  </w:divBdr>
                </w:div>
              </w:divsChild>
            </w:div>
            <w:div w:id="1913661092">
              <w:marLeft w:val="0"/>
              <w:marRight w:val="0"/>
              <w:marTop w:val="0"/>
              <w:marBottom w:val="0"/>
              <w:divBdr>
                <w:top w:val="none" w:sz="0" w:space="0" w:color="auto"/>
                <w:left w:val="none" w:sz="0" w:space="0" w:color="auto"/>
                <w:bottom w:val="none" w:sz="0" w:space="0" w:color="auto"/>
                <w:right w:val="none" w:sz="0" w:space="0" w:color="auto"/>
              </w:divBdr>
              <w:divsChild>
                <w:div w:id="2039692438">
                  <w:marLeft w:val="0"/>
                  <w:marRight w:val="0"/>
                  <w:marTop w:val="0"/>
                  <w:marBottom w:val="0"/>
                  <w:divBdr>
                    <w:top w:val="none" w:sz="0" w:space="0" w:color="auto"/>
                    <w:left w:val="none" w:sz="0" w:space="0" w:color="auto"/>
                    <w:bottom w:val="none" w:sz="0" w:space="0" w:color="auto"/>
                    <w:right w:val="none" w:sz="0" w:space="0" w:color="auto"/>
                  </w:divBdr>
                </w:div>
              </w:divsChild>
            </w:div>
            <w:div w:id="77101706">
              <w:marLeft w:val="0"/>
              <w:marRight w:val="0"/>
              <w:marTop w:val="0"/>
              <w:marBottom w:val="0"/>
              <w:divBdr>
                <w:top w:val="none" w:sz="0" w:space="0" w:color="auto"/>
                <w:left w:val="none" w:sz="0" w:space="0" w:color="auto"/>
                <w:bottom w:val="none" w:sz="0" w:space="0" w:color="auto"/>
                <w:right w:val="none" w:sz="0" w:space="0" w:color="auto"/>
              </w:divBdr>
              <w:divsChild>
                <w:div w:id="65227241">
                  <w:marLeft w:val="0"/>
                  <w:marRight w:val="0"/>
                  <w:marTop w:val="0"/>
                  <w:marBottom w:val="0"/>
                  <w:divBdr>
                    <w:top w:val="none" w:sz="0" w:space="0" w:color="auto"/>
                    <w:left w:val="none" w:sz="0" w:space="0" w:color="auto"/>
                    <w:bottom w:val="none" w:sz="0" w:space="0" w:color="auto"/>
                    <w:right w:val="none" w:sz="0" w:space="0" w:color="auto"/>
                  </w:divBdr>
                </w:div>
              </w:divsChild>
            </w:div>
            <w:div w:id="1344864687">
              <w:marLeft w:val="0"/>
              <w:marRight w:val="0"/>
              <w:marTop w:val="0"/>
              <w:marBottom w:val="0"/>
              <w:divBdr>
                <w:top w:val="none" w:sz="0" w:space="0" w:color="auto"/>
                <w:left w:val="none" w:sz="0" w:space="0" w:color="auto"/>
                <w:bottom w:val="none" w:sz="0" w:space="0" w:color="auto"/>
                <w:right w:val="none" w:sz="0" w:space="0" w:color="auto"/>
              </w:divBdr>
              <w:divsChild>
                <w:div w:id="929506852">
                  <w:marLeft w:val="0"/>
                  <w:marRight w:val="0"/>
                  <w:marTop w:val="0"/>
                  <w:marBottom w:val="0"/>
                  <w:divBdr>
                    <w:top w:val="none" w:sz="0" w:space="0" w:color="auto"/>
                    <w:left w:val="none" w:sz="0" w:space="0" w:color="auto"/>
                    <w:bottom w:val="none" w:sz="0" w:space="0" w:color="auto"/>
                    <w:right w:val="none" w:sz="0" w:space="0" w:color="auto"/>
                  </w:divBdr>
                </w:div>
              </w:divsChild>
            </w:div>
            <w:div w:id="1774470105">
              <w:marLeft w:val="0"/>
              <w:marRight w:val="0"/>
              <w:marTop w:val="0"/>
              <w:marBottom w:val="0"/>
              <w:divBdr>
                <w:top w:val="none" w:sz="0" w:space="0" w:color="auto"/>
                <w:left w:val="none" w:sz="0" w:space="0" w:color="auto"/>
                <w:bottom w:val="none" w:sz="0" w:space="0" w:color="auto"/>
                <w:right w:val="none" w:sz="0" w:space="0" w:color="auto"/>
              </w:divBdr>
              <w:divsChild>
                <w:div w:id="499547234">
                  <w:marLeft w:val="0"/>
                  <w:marRight w:val="0"/>
                  <w:marTop w:val="0"/>
                  <w:marBottom w:val="0"/>
                  <w:divBdr>
                    <w:top w:val="none" w:sz="0" w:space="0" w:color="auto"/>
                    <w:left w:val="none" w:sz="0" w:space="0" w:color="auto"/>
                    <w:bottom w:val="none" w:sz="0" w:space="0" w:color="auto"/>
                    <w:right w:val="none" w:sz="0" w:space="0" w:color="auto"/>
                  </w:divBdr>
                </w:div>
              </w:divsChild>
            </w:div>
            <w:div w:id="779688232">
              <w:marLeft w:val="0"/>
              <w:marRight w:val="0"/>
              <w:marTop w:val="0"/>
              <w:marBottom w:val="0"/>
              <w:divBdr>
                <w:top w:val="none" w:sz="0" w:space="0" w:color="auto"/>
                <w:left w:val="none" w:sz="0" w:space="0" w:color="auto"/>
                <w:bottom w:val="none" w:sz="0" w:space="0" w:color="auto"/>
                <w:right w:val="none" w:sz="0" w:space="0" w:color="auto"/>
              </w:divBdr>
              <w:divsChild>
                <w:div w:id="118384108">
                  <w:marLeft w:val="0"/>
                  <w:marRight w:val="0"/>
                  <w:marTop w:val="0"/>
                  <w:marBottom w:val="0"/>
                  <w:divBdr>
                    <w:top w:val="none" w:sz="0" w:space="0" w:color="auto"/>
                    <w:left w:val="none" w:sz="0" w:space="0" w:color="auto"/>
                    <w:bottom w:val="none" w:sz="0" w:space="0" w:color="auto"/>
                    <w:right w:val="none" w:sz="0" w:space="0" w:color="auto"/>
                  </w:divBdr>
                </w:div>
              </w:divsChild>
            </w:div>
            <w:div w:id="394008480">
              <w:marLeft w:val="0"/>
              <w:marRight w:val="0"/>
              <w:marTop w:val="0"/>
              <w:marBottom w:val="0"/>
              <w:divBdr>
                <w:top w:val="none" w:sz="0" w:space="0" w:color="auto"/>
                <w:left w:val="none" w:sz="0" w:space="0" w:color="auto"/>
                <w:bottom w:val="none" w:sz="0" w:space="0" w:color="auto"/>
                <w:right w:val="none" w:sz="0" w:space="0" w:color="auto"/>
              </w:divBdr>
              <w:divsChild>
                <w:div w:id="348527715">
                  <w:marLeft w:val="0"/>
                  <w:marRight w:val="0"/>
                  <w:marTop w:val="0"/>
                  <w:marBottom w:val="0"/>
                  <w:divBdr>
                    <w:top w:val="none" w:sz="0" w:space="0" w:color="auto"/>
                    <w:left w:val="none" w:sz="0" w:space="0" w:color="auto"/>
                    <w:bottom w:val="none" w:sz="0" w:space="0" w:color="auto"/>
                    <w:right w:val="none" w:sz="0" w:space="0" w:color="auto"/>
                  </w:divBdr>
                </w:div>
              </w:divsChild>
            </w:div>
            <w:div w:id="1820997612">
              <w:marLeft w:val="0"/>
              <w:marRight w:val="0"/>
              <w:marTop w:val="0"/>
              <w:marBottom w:val="0"/>
              <w:divBdr>
                <w:top w:val="none" w:sz="0" w:space="0" w:color="auto"/>
                <w:left w:val="none" w:sz="0" w:space="0" w:color="auto"/>
                <w:bottom w:val="none" w:sz="0" w:space="0" w:color="auto"/>
                <w:right w:val="none" w:sz="0" w:space="0" w:color="auto"/>
              </w:divBdr>
              <w:divsChild>
                <w:div w:id="2000110873">
                  <w:marLeft w:val="0"/>
                  <w:marRight w:val="0"/>
                  <w:marTop w:val="0"/>
                  <w:marBottom w:val="0"/>
                  <w:divBdr>
                    <w:top w:val="none" w:sz="0" w:space="0" w:color="auto"/>
                    <w:left w:val="none" w:sz="0" w:space="0" w:color="auto"/>
                    <w:bottom w:val="none" w:sz="0" w:space="0" w:color="auto"/>
                    <w:right w:val="none" w:sz="0" w:space="0" w:color="auto"/>
                  </w:divBdr>
                </w:div>
              </w:divsChild>
            </w:div>
            <w:div w:id="1217858084">
              <w:marLeft w:val="0"/>
              <w:marRight w:val="0"/>
              <w:marTop w:val="0"/>
              <w:marBottom w:val="0"/>
              <w:divBdr>
                <w:top w:val="none" w:sz="0" w:space="0" w:color="auto"/>
                <w:left w:val="none" w:sz="0" w:space="0" w:color="auto"/>
                <w:bottom w:val="none" w:sz="0" w:space="0" w:color="auto"/>
                <w:right w:val="none" w:sz="0" w:space="0" w:color="auto"/>
              </w:divBdr>
              <w:divsChild>
                <w:div w:id="1602571638">
                  <w:marLeft w:val="0"/>
                  <w:marRight w:val="0"/>
                  <w:marTop w:val="0"/>
                  <w:marBottom w:val="0"/>
                  <w:divBdr>
                    <w:top w:val="none" w:sz="0" w:space="0" w:color="auto"/>
                    <w:left w:val="none" w:sz="0" w:space="0" w:color="auto"/>
                    <w:bottom w:val="none" w:sz="0" w:space="0" w:color="auto"/>
                    <w:right w:val="none" w:sz="0" w:space="0" w:color="auto"/>
                  </w:divBdr>
                </w:div>
              </w:divsChild>
            </w:div>
            <w:div w:id="1494222387">
              <w:marLeft w:val="0"/>
              <w:marRight w:val="0"/>
              <w:marTop w:val="0"/>
              <w:marBottom w:val="0"/>
              <w:divBdr>
                <w:top w:val="none" w:sz="0" w:space="0" w:color="auto"/>
                <w:left w:val="none" w:sz="0" w:space="0" w:color="auto"/>
                <w:bottom w:val="none" w:sz="0" w:space="0" w:color="auto"/>
                <w:right w:val="none" w:sz="0" w:space="0" w:color="auto"/>
              </w:divBdr>
              <w:divsChild>
                <w:div w:id="249199470">
                  <w:marLeft w:val="0"/>
                  <w:marRight w:val="0"/>
                  <w:marTop w:val="0"/>
                  <w:marBottom w:val="0"/>
                  <w:divBdr>
                    <w:top w:val="none" w:sz="0" w:space="0" w:color="auto"/>
                    <w:left w:val="none" w:sz="0" w:space="0" w:color="auto"/>
                    <w:bottom w:val="none" w:sz="0" w:space="0" w:color="auto"/>
                    <w:right w:val="none" w:sz="0" w:space="0" w:color="auto"/>
                  </w:divBdr>
                </w:div>
              </w:divsChild>
            </w:div>
            <w:div w:id="1272936032">
              <w:marLeft w:val="0"/>
              <w:marRight w:val="0"/>
              <w:marTop w:val="0"/>
              <w:marBottom w:val="0"/>
              <w:divBdr>
                <w:top w:val="none" w:sz="0" w:space="0" w:color="auto"/>
                <w:left w:val="none" w:sz="0" w:space="0" w:color="auto"/>
                <w:bottom w:val="none" w:sz="0" w:space="0" w:color="auto"/>
                <w:right w:val="none" w:sz="0" w:space="0" w:color="auto"/>
              </w:divBdr>
              <w:divsChild>
                <w:div w:id="1844389546">
                  <w:marLeft w:val="0"/>
                  <w:marRight w:val="0"/>
                  <w:marTop w:val="0"/>
                  <w:marBottom w:val="0"/>
                  <w:divBdr>
                    <w:top w:val="none" w:sz="0" w:space="0" w:color="auto"/>
                    <w:left w:val="none" w:sz="0" w:space="0" w:color="auto"/>
                    <w:bottom w:val="none" w:sz="0" w:space="0" w:color="auto"/>
                    <w:right w:val="none" w:sz="0" w:space="0" w:color="auto"/>
                  </w:divBdr>
                </w:div>
              </w:divsChild>
            </w:div>
            <w:div w:id="1699159220">
              <w:marLeft w:val="0"/>
              <w:marRight w:val="0"/>
              <w:marTop w:val="0"/>
              <w:marBottom w:val="0"/>
              <w:divBdr>
                <w:top w:val="none" w:sz="0" w:space="0" w:color="auto"/>
                <w:left w:val="none" w:sz="0" w:space="0" w:color="auto"/>
                <w:bottom w:val="none" w:sz="0" w:space="0" w:color="auto"/>
                <w:right w:val="none" w:sz="0" w:space="0" w:color="auto"/>
              </w:divBdr>
              <w:divsChild>
                <w:div w:id="1824544500">
                  <w:marLeft w:val="0"/>
                  <w:marRight w:val="0"/>
                  <w:marTop w:val="0"/>
                  <w:marBottom w:val="0"/>
                  <w:divBdr>
                    <w:top w:val="none" w:sz="0" w:space="0" w:color="auto"/>
                    <w:left w:val="none" w:sz="0" w:space="0" w:color="auto"/>
                    <w:bottom w:val="none" w:sz="0" w:space="0" w:color="auto"/>
                    <w:right w:val="none" w:sz="0" w:space="0" w:color="auto"/>
                  </w:divBdr>
                </w:div>
              </w:divsChild>
            </w:div>
            <w:div w:id="1913155773">
              <w:marLeft w:val="0"/>
              <w:marRight w:val="0"/>
              <w:marTop w:val="0"/>
              <w:marBottom w:val="0"/>
              <w:divBdr>
                <w:top w:val="none" w:sz="0" w:space="0" w:color="auto"/>
                <w:left w:val="none" w:sz="0" w:space="0" w:color="auto"/>
                <w:bottom w:val="none" w:sz="0" w:space="0" w:color="auto"/>
                <w:right w:val="none" w:sz="0" w:space="0" w:color="auto"/>
              </w:divBdr>
              <w:divsChild>
                <w:div w:id="1347487237">
                  <w:marLeft w:val="0"/>
                  <w:marRight w:val="0"/>
                  <w:marTop w:val="0"/>
                  <w:marBottom w:val="0"/>
                  <w:divBdr>
                    <w:top w:val="none" w:sz="0" w:space="0" w:color="auto"/>
                    <w:left w:val="none" w:sz="0" w:space="0" w:color="auto"/>
                    <w:bottom w:val="none" w:sz="0" w:space="0" w:color="auto"/>
                    <w:right w:val="none" w:sz="0" w:space="0" w:color="auto"/>
                  </w:divBdr>
                </w:div>
                <w:div w:id="487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319">
          <w:marLeft w:val="0"/>
          <w:marRight w:val="0"/>
          <w:marTop w:val="0"/>
          <w:marBottom w:val="0"/>
          <w:divBdr>
            <w:top w:val="none" w:sz="0" w:space="0" w:color="auto"/>
            <w:left w:val="none" w:sz="0" w:space="0" w:color="auto"/>
            <w:bottom w:val="none" w:sz="0" w:space="0" w:color="auto"/>
            <w:right w:val="none" w:sz="0" w:space="0" w:color="auto"/>
          </w:divBdr>
          <w:divsChild>
            <w:div w:id="171796928">
              <w:marLeft w:val="0"/>
              <w:marRight w:val="0"/>
              <w:marTop w:val="0"/>
              <w:marBottom w:val="0"/>
              <w:divBdr>
                <w:top w:val="none" w:sz="0" w:space="0" w:color="auto"/>
                <w:left w:val="none" w:sz="0" w:space="0" w:color="auto"/>
                <w:bottom w:val="none" w:sz="0" w:space="0" w:color="auto"/>
                <w:right w:val="none" w:sz="0" w:space="0" w:color="auto"/>
              </w:divBdr>
              <w:divsChild>
                <w:div w:id="1271469695">
                  <w:marLeft w:val="0"/>
                  <w:marRight w:val="0"/>
                  <w:marTop w:val="0"/>
                  <w:marBottom w:val="0"/>
                  <w:divBdr>
                    <w:top w:val="none" w:sz="0" w:space="0" w:color="auto"/>
                    <w:left w:val="none" w:sz="0" w:space="0" w:color="auto"/>
                    <w:bottom w:val="none" w:sz="0" w:space="0" w:color="auto"/>
                    <w:right w:val="none" w:sz="0" w:space="0" w:color="auto"/>
                  </w:divBdr>
                </w:div>
              </w:divsChild>
            </w:div>
            <w:div w:id="1916238165">
              <w:marLeft w:val="0"/>
              <w:marRight w:val="0"/>
              <w:marTop w:val="0"/>
              <w:marBottom w:val="0"/>
              <w:divBdr>
                <w:top w:val="none" w:sz="0" w:space="0" w:color="auto"/>
                <w:left w:val="none" w:sz="0" w:space="0" w:color="auto"/>
                <w:bottom w:val="none" w:sz="0" w:space="0" w:color="auto"/>
                <w:right w:val="none" w:sz="0" w:space="0" w:color="auto"/>
              </w:divBdr>
              <w:divsChild>
                <w:div w:id="468058609">
                  <w:marLeft w:val="0"/>
                  <w:marRight w:val="0"/>
                  <w:marTop w:val="0"/>
                  <w:marBottom w:val="0"/>
                  <w:divBdr>
                    <w:top w:val="none" w:sz="0" w:space="0" w:color="auto"/>
                    <w:left w:val="none" w:sz="0" w:space="0" w:color="auto"/>
                    <w:bottom w:val="none" w:sz="0" w:space="0" w:color="auto"/>
                    <w:right w:val="none" w:sz="0" w:space="0" w:color="auto"/>
                  </w:divBdr>
                </w:div>
              </w:divsChild>
            </w:div>
            <w:div w:id="965698483">
              <w:marLeft w:val="0"/>
              <w:marRight w:val="0"/>
              <w:marTop w:val="0"/>
              <w:marBottom w:val="0"/>
              <w:divBdr>
                <w:top w:val="none" w:sz="0" w:space="0" w:color="auto"/>
                <w:left w:val="none" w:sz="0" w:space="0" w:color="auto"/>
                <w:bottom w:val="none" w:sz="0" w:space="0" w:color="auto"/>
                <w:right w:val="none" w:sz="0" w:space="0" w:color="auto"/>
              </w:divBdr>
              <w:divsChild>
                <w:div w:id="1667977180">
                  <w:marLeft w:val="0"/>
                  <w:marRight w:val="0"/>
                  <w:marTop w:val="0"/>
                  <w:marBottom w:val="0"/>
                  <w:divBdr>
                    <w:top w:val="none" w:sz="0" w:space="0" w:color="auto"/>
                    <w:left w:val="none" w:sz="0" w:space="0" w:color="auto"/>
                    <w:bottom w:val="none" w:sz="0" w:space="0" w:color="auto"/>
                    <w:right w:val="none" w:sz="0" w:space="0" w:color="auto"/>
                  </w:divBdr>
                </w:div>
              </w:divsChild>
            </w:div>
            <w:div w:id="1701541558">
              <w:marLeft w:val="0"/>
              <w:marRight w:val="0"/>
              <w:marTop w:val="0"/>
              <w:marBottom w:val="0"/>
              <w:divBdr>
                <w:top w:val="none" w:sz="0" w:space="0" w:color="auto"/>
                <w:left w:val="none" w:sz="0" w:space="0" w:color="auto"/>
                <w:bottom w:val="none" w:sz="0" w:space="0" w:color="auto"/>
                <w:right w:val="none" w:sz="0" w:space="0" w:color="auto"/>
              </w:divBdr>
              <w:divsChild>
                <w:div w:id="1859738766">
                  <w:marLeft w:val="0"/>
                  <w:marRight w:val="0"/>
                  <w:marTop w:val="0"/>
                  <w:marBottom w:val="0"/>
                  <w:divBdr>
                    <w:top w:val="none" w:sz="0" w:space="0" w:color="auto"/>
                    <w:left w:val="none" w:sz="0" w:space="0" w:color="auto"/>
                    <w:bottom w:val="none" w:sz="0" w:space="0" w:color="auto"/>
                    <w:right w:val="none" w:sz="0" w:space="0" w:color="auto"/>
                  </w:divBdr>
                </w:div>
              </w:divsChild>
            </w:div>
            <w:div w:id="525488874">
              <w:marLeft w:val="0"/>
              <w:marRight w:val="0"/>
              <w:marTop w:val="0"/>
              <w:marBottom w:val="0"/>
              <w:divBdr>
                <w:top w:val="none" w:sz="0" w:space="0" w:color="auto"/>
                <w:left w:val="none" w:sz="0" w:space="0" w:color="auto"/>
                <w:bottom w:val="none" w:sz="0" w:space="0" w:color="auto"/>
                <w:right w:val="none" w:sz="0" w:space="0" w:color="auto"/>
              </w:divBdr>
              <w:divsChild>
                <w:div w:id="1438134279">
                  <w:marLeft w:val="0"/>
                  <w:marRight w:val="0"/>
                  <w:marTop w:val="0"/>
                  <w:marBottom w:val="0"/>
                  <w:divBdr>
                    <w:top w:val="none" w:sz="0" w:space="0" w:color="auto"/>
                    <w:left w:val="none" w:sz="0" w:space="0" w:color="auto"/>
                    <w:bottom w:val="none" w:sz="0" w:space="0" w:color="auto"/>
                    <w:right w:val="none" w:sz="0" w:space="0" w:color="auto"/>
                  </w:divBdr>
                </w:div>
              </w:divsChild>
            </w:div>
            <w:div w:id="527790599">
              <w:marLeft w:val="0"/>
              <w:marRight w:val="0"/>
              <w:marTop w:val="0"/>
              <w:marBottom w:val="0"/>
              <w:divBdr>
                <w:top w:val="none" w:sz="0" w:space="0" w:color="auto"/>
                <w:left w:val="none" w:sz="0" w:space="0" w:color="auto"/>
                <w:bottom w:val="none" w:sz="0" w:space="0" w:color="auto"/>
                <w:right w:val="none" w:sz="0" w:space="0" w:color="auto"/>
              </w:divBdr>
              <w:divsChild>
                <w:div w:id="2000693038">
                  <w:marLeft w:val="0"/>
                  <w:marRight w:val="0"/>
                  <w:marTop w:val="0"/>
                  <w:marBottom w:val="0"/>
                  <w:divBdr>
                    <w:top w:val="none" w:sz="0" w:space="0" w:color="auto"/>
                    <w:left w:val="none" w:sz="0" w:space="0" w:color="auto"/>
                    <w:bottom w:val="none" w:sz="0" w:space="0" w:color="auto"/>
                    <w:right w:val="none" w:sz="0" w:space="0" w:color="auto"/>
                  </w:divBdr>
                </w:div>
              </w:divsChild>
            </w:div>
            <w:div w:id="507645783">
              <w:marLeft w:val="0"/>
              <w:marRight w:val="0"/>
              <w:marTop w:val="0"/>
              <w:marBottom w:val="0"/>
              <w:divBdr>
                <w:top w:val="none" w:sz="0" w:space="0" w:color="auto"/>
                <w:left w:val="none" w:sz="0" w:space="0" w:color="auto"/>
                <w:bottom w:val="none" w:sz="0" w:space="0" w:color="auto"/>
                <w:right w:val="none" w:sz="0" w:space="0" w:color="auto"/>
              </w:divBdr>
              <w:divsChild>
                <w:div w:id="859590369">
                  <w:marLeft w:val="0"/>
                  <w:marRight w:val="0"/>
                  <w:marTop w:val="0"/>
                  <w:marBottom w:val="0"/>
                  <w:divBdr>
                    <w:top w:val="none" w:sz="0" w:space="0" w:color="auto"/>
                    <w:left w:val="none" w:sz="0" w:space="0" w:color="auto"/>
                    <w:bottom w:val="none" w:sz="0" w:space="0" w:color="auto"/>
                    <w:right w:val="none" w:sz="0" w:space="0" w:color="auto"/>
                  </w:divBdr>
                </w:div>
              </w:divsChild>
            </w:div>
            <w:div w:id="1505433313">
              <w:marLeft w:val="0"/>
              <w:marRight w:val="0"/>
              <w:marTop w:val="0"/>
              <w:marBottom w:val="0"/>
              <w:divBdr>
                <w:top w:val="none" w:sz="0" w:space="0" w:color="auto"/>
                <w:left w:val="none" w:sz="0" w:space="0" w:color="auto"/>
                <w:bottom w:val="none" w:sz="0" w:space="0" w:color="auto"/>
                <w:right w:val="none" w:sz="0" w:space="0" w:color="auto"/>
              </w:divBdr>
              <w:divsChild>
                <w:div w:id="150761102">
                  <w:marLeft w:val="0"/>
                  <w:marRight w:val="0"/>
                  <w:marTop w:val="0"/>
                  <w:marBottom w:val="0"/>
                  <w:divBdr>
                    <w:top w:val="none" w:sz="0" w:space="0" w:color="auto"/>
                    <w:left w:val="none" w:sz="0" w:space="0" w:color="auto"/>
                    <w:bottom w:val="none" w:sz="0" w:space="0" w:color="auto"/>
                    <w:right w:val="none" w:sz="0" w:space="0" w:color="auto"/>
                  </w:divBdr>
                </w:div>
              </w:divsChild>
            </w:div>
            <w:div w:id="727731025">
              <w:marLeft w:val="0"/>
              <w:marRight w:val="0"/>
              <w:marTop w:val="0"/>
              <w:marBottom w:val="0"/>
              <w:divBdr>
                <w:top w:val="none" w:sz="0" w:space="0" w:color="auto"/>
                <w:left w:val="none" w:sz="0" w:space="0" w:color="auto"/>
                <w:bottom w:val="none" w:sz="0" w:space="0" w:color="auto"/>
                <w:right w:val="none" w:sz="0" w:space="0" w:color="auto"/>
              </w:divBdr>
              <w:divsChild>
                <w:div w:id="1342391829">
                  <w:marLeft w:val="0"/>
                  <w:marRight w:val="0"/>
                  <w:marTop w:val="0"/>
                  <w:marBottom w:val="0"/>
                  <w:divBdr>
                    <w:top w:val="none" w:sz="0" w:space="0" w:color="auto"/>
                    <w:left w:val="none" w:sz="0" w:space="0" w:color="auto"/>
                    <w:bottom w:val="none" w:sz="0" w:space="0" w:color="auto"/>
                    <w:right w:val="none" w:sz="0" w:space="0" w:color="auto"/>
                  </w:divBdr>
                </w:div>
              </w:divsChild>
            </w:div>
            <w:div w:id="81877282">
              <w:marLeft w:val="0"/>
              <w:marRight w:val="0"/>
              <w:marTop w:val="0"/>
              <w:marBottom w:val="0"/>
              <w:divBdr>
                <w:top w:val="none" w:sz="0" w:space="0" w:color="auto"/>
                <w:left w:val="none" w:sz="0" w:space="0" w:color="auto"/>
                <w:bottom w:val="none" w:sz="0" w:space="0" w:color="auto"/>
                <w:right w:val="none" w:sz="0" w:space="0" w:color="auto"/>
              </w:divBdr>
              <w:divsChild>
                <w:div w:id="17388176">
                  <w:marLeft w:val="0"/>
                  <w:marRight w:val="0"/>
                  <w:marTop w:val="0"/>
                  <w:marBottom w:val="0"/>
                  <w:divBdr>
                    <w:top w:val="none" w:sz="0" w:space="0" w:color="auto"/>
                    <w:left w:val="none" w:sz="0" w:space="0" w:color="auto"/>
                    <w:bottom w:val="none" w:sz="0" w:space="0" w:color="auto"/>
                    <w:right w:val="none" w:sz="0" w:space="0" w:color="auto"/>
                  </w:divBdr>
                </w:div>
              </w:divsChild>
            </w:div>
            <w:div w:id="171068887">
              <w:marLeft w:val="0"/>
              <w:marRight w:val="0"/>
              <w:marTop w:val="0"/>
              <w:marBottom w:val="0"/>
              <w:divBdr>
                <w:top w:val="none" w:sz="0" w:space="0" w:color="auto"/>
                <w:left w:val="none" w:sz="0" w:space="0" w:color="auto"/>
                <w:bottom w:val="none" w:sz="0" w:space="0" w:color="auto"/>
                <w:right w:val="none" w:sz="0" w:space="0" w:color="auto"/>
              </w:divBdr>
              <w:divsChild>
                <w:div w:id="445463940">
                  <w:marLeft w:val="0"/>
                  <w:marRight w:val="0"/>
                  <w:marTop w:val="0"/>
                  <w:marBottom w:val="0"/>
                  <w:divBdr>
                    <w:top w:val="none" w:sz="0" w:space="0" w:color="auto"/>
                    <w:left w:val="none" w:sz="0" w:space="0" w:color="auto"/>
                    <w:bottom w:val="none" w:sz="0" w:space="0" w:color="auto"/>
                    <w:right w:val="none" w:sz="0" w:space="0" w:color="auto"/>
                  </w:divBdr>
                </w:div>
              </w:divsChild>
            </w:div>
            <w:div w:id="1810438557">
              <w:marLeft w:val="0"/>
              <w:marRight w:val="0"/>
              <w:marTop w:val="0"/>
              <w:marBottom w:val="0"/>
              <w:divBdr>
                <w:top w:val="none" w:sz="0" w:space="0" w:color="auto"/>
                <w:left w:val="none" w:sz="0" w:space="0" w:color="auto"/>
                <w:bottom w:val="none" w:sz="0" w:space="0" w:color="auto"/>
                <w:right w:val="none" w:sz="0" w:space="0" w:color="auto"/>
              </w:divBdr>
              <w:divsChild>
                <w:div w:id="1059326606">
                  <w:marLeft w:val="0"/>
                  <w:marRight w:val="0"/>
                  <w:marTop w:val="0"/>
                  <w:marBottom w:val="0"/>
                  <w:divBdr>
                    <w:top w:val="none" w:sz="0" w:space="0" w:color="auto"/>
                    <w:left w:val="none" w:sz="0" w:space="0" w:color="auto"/>
                    <w:bottom w:val="none" w:sz="0" w:space="0" w:color="auto"/>
                    <w:right w:val="none" w:sz="0" w:space="0" w:color="auto"/>
                  </w:divBdr>
                </w:div>
              </w:divsChild>
            </w:div>
            <w:div w:id="617180720">
              <w:marLeft w:val="0"/>
              <w:marRight w:val="0"/>
              <w:marTop w:val="0"/>
              <w:marBottom w:val="0"/>
              <w:divBdr>
                <w:top w:val="none" w:sz="0" w:space="0" w:color="auto"/>
                <w:left w:val="none" w:sz="0" w:space="0" w:color="auto"/>
                <w:bottom w:val="none" w:sz="0" w:space="0" w:color="auto"/>
                <w:right w:val="none" w:sz="0" w:space="0" w:color="auto"/>
              </w:divBdr>
              <w:divsChild>
                <w:div w:id="944969700">
                  <w:marLeft w:val="0"/>
                  <w:marRight w:val="0"/>
                  <w:marTop w:val="0"/>
                  <w:marBottom w:val="0"/>
                  <w:divBdr>
                    <w:top w:val="none" w:sz="0" w:space="0" w:color="auto"/>
                    <w:left w:val="none" w:sz="0" w:space="0" w:color="auto"/>
                    <w:bottom w:val="none" w:sz="0" w:space="0" w:color="auto"/>
                    <w:right w:val="none" w:sz="0" w:space="0" w:color="auto"/>
                  </w:divBdr>
                </w:div>
              </w:divsChild>
            </w:div>
            <w:div w:id="975178417">
              <w:marLeft w:val="0"/>
              <w:marRight w:val="0"/>
              <w:marTop w:val="0"/>
              <w:marBottom w:val="0"/>
              <w:divBdr>
                <w:top w:val="none" w:sz="0" w:space="0" w:color="auto"/>
                <w:left w:val="none" w:sz="0" w:space="0" w:color="auto"/>
                <w:bottom w:val="none" w:sz="0" w:space="0" w:color="auto"/>
                <w:right w:val="none" w:sz="0" w:space="0" w:color="auto"/>
              </w:divBdr>
              <w:divsChild>
                <w:div w:id="1065642984">
                  <w:marLeft w:val="0"/>
                  <w:marRight w:val="0"/>
                  <w:marTop w:val="0"/>
                  <w:marBottom w:val="0"/>
                  <w:divBdr>
                    <w:top w:val="none" w:sz="0" w:space="0" w:color="auto"/>
                    <w:left w:val="none" w:sz="0" w:space="0" w:color="auto"/>
                    <w:bottom w:val="none" w:sz="0" w:space="0" w:color="auto"/>
                    <w:right w:val="none" w:sz="0" w:space="0" w:color="auto"/>
                  </w:divBdr>
                </w:div>
              </w:divsChild>
            </w:div>
            <w:div w:id="1788740610">
              <w:marLeft w:val="0"/>
              <w:marRight w:val="0"/>
              <w:marTop w:val="0"/>
              <w:marBottom w:val="0"/>
              <w:divBdr>
                <w:top w:val="none" w:sz="0" w:space="0" w:color="auto"/>
                <w:left w:val="none" w:sz="0" w:space="0" w:color="auto"/>
                <w:bottom w:val="none" w:sz="0" w:space="0" w:color="auto"/>
                <w:right w:val="none" w:sz="0" w:space="0" w:color="auto"/>
              </w:divBdr>
              <w:divsChild>
                <w:div w:id="695470100">
                  <w:marLeft w:val="0"/>
                  <w:marRight w:val="0"/>
                  <w:marTop w:val="0"/>
                  <w:marBottom w:val="0"/>
                  <w:divBdr>
                    <w:top w:val="none" w:sz="0" w:space="0" w:color="auto"/>
                    <w:left w:val="none" w:sz="0" w:space="0" w:color="auto"/>
                    <w:bottom w:val="none" w:sz="0" w:space="0" w:color="auto"/>
                    <w:right w:val="none" w:sz="0" w:space="0" w:color="auto"/>
                  </w:divBdr>
                </w:div>
              </w:divsChild>
            </w:div>
            <w:div w:id="1677732095">
              <w:marLeft w:val="0"/>
              <w:marRight w:val="0"/>
              <w:marTop w:val="0"/>
              <w:marBottom w:val="0"/>
              <w:divBdr>
                <w:top w:val="none" w:sz="0" w:space="0" w:color="auto"/>
                <w:left w:val="none" w:sz="0" w:space="0" w:color="auto"/>
                <w:bottom w:val="none" w:sz="0" w:space="0" w:color="auto"/>
                <w:right w:val="none" w:sz="0" w:space="0" w:color="auto"/>
              </w:divBdr>
              <w:divsChild>
                <w:div w:id="1225602521">
                  <w:marLeft w:val="0"/>
                  <w:marRight w:val="0"/>
                  <w:marTop w:val="0"/>
                  <w:marBottom w:val="0"/>
                  <w:divBdr>
                    <w:top w:val="none" w:sz="0" w:space="0" w:color="auto"/>
                    <w:left w:val="none" w:sz="0" w:space="0" w:color="auto"/>
                    <w:bottom w:val="none" w:sz="0" w:space="0" w:color="auto"/>
                    <w:right w:val="none" w:sz="0" w:space="0" w:color="auto"/>
                  </w:divBdr>
                </w:div>
              </w:divsChild>
            </w:div>
            <w:div w:id="726999213">
              <w:marLeft w:val="0"/>
              <w:marRight w:val="0"/>
              <w:marTop w:val="0"/>
              <w:marBottom w:val="0"/>
              <w:divBdr>
                <w:top w:val="none" w:sz="0" w:space="0" w:color="auto"/>
                <w:left w:val="none" w:sz="0" w:space="0" w:color="auto"/>
                <w:bottom w:val="none" w:sz="0" w:space="0" w:color="auto"/>
                <w:right w:val="none" w:sz="0" w:space="0" w:color="auto"/>
              </w:divBdr>
              <w:divsChild>
                <w:div w:id="1528181958">
                  <w:marLeft w:val="0"/>
                  <w:marRight w:val="0"/>
                  <w:marTop w:val="0"/>
                  <w:marBottom w:val="0"/>
                  <w:divBdr>
                    <w:top w:val="none" w:sz="0" w:space="0" w:color="auto"/>
                    <w:left w:val="none" w:sz="0" w:space="0" w:color="auto"/>
                    <w:bottom w:val="none" w:sz="0" w:space="0" w:color="auto"/>
                    <w:right w:val="none" w:sz="0" w:space="0" w:color="auto"/>
                  </w:divBdr>
                </w:div>
              </w:divsChild>
            </w:div>
            <w:div w:id="1932228166">
              <w:marLeft w:val="0"/>
              <w:marRight w:val="0"/>
              <w:marTop w:val="0"/>
              <w:marBottom w:val="0"/>
              <w:divBdr>
                <w:top w:val="none" w:sz="0" w:space="0" w:color="auto"/>
                <w:left w:val="none" w:sz="0" w:space="0" w:color="auto"/>
                <w:bottom w:val="none" w:sz="0" w:space="0" w:color="auto"/>
                <w:right w:val="none" w:sz="0" w:space="0" w:color="auto"/>
              </w:divBdr>
              <w:divsChild>
                <w:div w:id="199704096">
                  <w:marLeft w:val="0"/>
                  <w:marRight w:val="0"/>
                  <w:marTop w:val="0"/>
                  <w:marBottom w:val="0"/>
                  <w:divBdr>
                    <w:top w:val="none" w:sz="0" w:space="0" w:color="auto"/>
                    <w:left w:val="none" w:sz="0" w:space="0" w:color="auto"/>
                    <w:bottom w:val="none" w:sz="0" w:space="0" w:color="auto"/>
                    <w:right w:val="none" w:sz="0" w:space="0" w:color="auto"/>
                  </w:divBdr>
                </w:div>
              </w:divsChild>
            </w:div>
            <w:div w:id="107429163">
              <w:marLeft w:val="0"/>
              <w:marRight w:val="0"/>
              <w:marTop w:val="0"/>
              <w:marBottom w:val="0"/>
              <w:divBdr>
                <w:top w:val="none" w:sz="0" w:space="0" w:color="auto"/>
                <w:left w:val="none" w:sz="0" w:space="0" w:color="auto"/>
                <w:bottom w:val="none" w:sz="0" w:space="0" w:color="auto"/>
                <w:right w:val="none" w:sz="0" w:space="0" w:color="auto"/>
              </w:divBdr>
              <w:divsChild>
                <w:div w:id="372389545">
                  <w:marLeft w:val="0"/>
                  <w:marRight w:val="0"/>
                  <w:marTop w:val="0"/>
                  <w:marBottom w:val="0"/>
                  <w:divBdr>
                    <w:top w:val="none" w:sz="0" w:space="0" w:color="auto"/>
                    <w:left w:val="none" w:sz="0" w:space="0" w:color="auto"/>
                    <w:bottom w:val="none" w:sz="0" w:space="0" w:color="auto"/>
                    <w:right w:val="none" w:sz="0" w:space="0" w:color="auto"/>
                  </w:divBdr>
                </w:div>
              </w:divsChild>
            </w:div>
            <w:div w:id="473181881">
              <w:marLeft w:val="0"/>
              <w:marRight w:val="0"/>
              <w:marTop w:val="0"/>
              <w:marBottom w:val="0"/>
              <w:divBdr>
                <w:top w:val="none" w:sz="0" w:space="0" w:color="auto"/>
                <w:left w:val="none" w:sz="0" w:space="0" w:color="auto"/>
                <w:bottom w:val="none" w:sz="0" w:space="0" w:color="auto"/>
                <w:right w:val="none" w:sz="0" w:space="0" w:color="auto"/>
              </w:divBdr>
              <w:divsChild>
                <w:div w:id="669529319">
                  <w:marLeft w:val="0"/>
                  <w:marRight w:val="0"/>
                  <w:marTop w:val="0"/>
                  <w:marBottom w:val="0"/>
                  <w:divBdr>
                    <w:top w:val="none" w:sz="0" w:space="0" w:color="auto"/>
                    <w:left w:val="none" w:sz="0" w:space="0" w:color="auto"/>
                    <w:bottom w:val="none" w:sz="0" w:space="0" w:color="auto"/>
                    <w:right w:val="none" w:sz="0" w:space="0" w:color="auto"/>
                  </w:divBdr>
                </w:div>
              </w:divsChild>
            </w:div>
            <w:div w:id="1543590537">
              <w:marLeft w:val="0"/>
              <w:marRight w:val="0"/>
              <w:marTop w:val="0"/>
              <w:marBottom w:val="0"/>
              <w:divBdr>
                <w:top w:val="none" w:sz="0" w:space="0" w:color="auto"/>
                <w:left w:val="none" w:sz="0" w:space="0" w:color="auto"/>
                <w:bottom w:val="none" w:sz="0" w:space="0" w:color="auto"/>
                <w:right w:val="none" w:sz="0" w:space="0" w:color="auto"/>
              </w:divBdr>
              <w:divsChild>
                <w:div w:id="325285738">
                  <w:marLeft w:val="0"/>
                  <w:marRight w:val="0"/>
                  <w:marTop w:val="0"/>
                  <w:marBottom w:val="0"/>
                  <w:divBdr>
                    <w:top w:val="none" w:sz="0" w:space="0" w:color="auto"/>
                    <w:left w:val="none" w:sz="0" w:space="0" w:color="auto"/>
                    <w:bottom w:val="none" w:sz="0" w:space="0" w:color="auto"/>
                    <w:right w:val="none" w:sz="0" w:space="0" w:color="auto"/>
                  </w:divBdr>
                </w:div>
              </w:divsChild>
            </w:div>
            <w:div w:id="925919298">
              <w:marLeft w:val="0"/>
              <w:marRight w:val="0"/>
              <w:marTop w:val="0"/>
              <w:marBottom w:val="0"/>
              <w:divBdr>
                <w:top w:val="none" w:sz="0" w:space="0" w:color="auto"/>
                <w:left w:val="none" w:sz="0" w:space="0" w:color="auto"/>
                <w:bottom w:val="none" w:sz="0" w:space="0" w:color="auto"/>
                <w:right w:val="none" w:sz="0" w:space="0" w:color="auto"/>
              </w:divBdr>
              <w:divsChild>
                <w:div w:id="2074547770">
                  <w:marLeft w:val="0"/>
                  <w:marRight w:val="0"/>
                  <w:marTop w:val="0"/>
                  <w:marBottom w:val="0"/>
                  <w:divBdr>
                    <w:top w:val="none" w:sz="0" w:space="0" w:color="auto"/>
                    <w:left w:val="none" w:sz="0" w:space="0" w:color="auto"/>
                    <w:bottom w:val="none" w:sz="0" w:space="0" w:color="auto"/>
                    <w:right w:val="none" w:sz="0" w:space="0" w:color="auto"/>
                  </w:divBdr>
                </w:div>
              </w:divsChild>
            </w:div>
            <w:div w:id="269431917">
              <w:marLeft w:val="0"/>
              <w:marRight w:val="0"/>
              <w:marTop w:val="0"/>
              <w:marBottom w:val="0"/>
              <w:divBdr>
                <w:top w:val="none" w:sz="0" w:space="0" w:color="auto"/>
                <w:left w:val="none" w:sz="0" w:space="0" w:color="auto"/>
                <w:bottom w:val="none" w:sz="0" w:space="0" w:color="auto"/>
                <w:right w:val="none" w:sz="0" w:space="0" w:color="auto"/>
              </w:divBdr>
              <w:divsChild>
                <w:div w:id="1376782560">
                  <w:marLeft w:val="0"/>
                  <w:marRight w:val="0"/>
                  <w:marTop w:val="0"/>
                  <w:marBottom w:val="0"/>
                  <w:divBdr>
                    <w:top w:val="none" w:sz="0" w:space="0" w:color="auto"/>
                    <w:left w:val="none" w:sz="0" w:space="0" w:color="auto"/>
                    <w:bottom w:val="none" w:sz="0" w:space="0" w:color="auto"/>
                    <w:right w:val="none" w:sz="0" w:space="0" w:color="auto"/>
                  </w:divBdr>
                </w:div>
              </w:divsChild>
            </w:div>
            <w:div w:id="1078480595">
              <w:marLeft w:val="0"/>
              <w:marRight w:val="0"/>
              <w:marTop w:val="0"/>
              <w:marBottom w:val="0"/>
              <w:divBdr>
                <w:top w:val="none" w:sz="0" w:space="0" w:color="auto"/>
                <w:left w:val="none" w:sz="0" w:space="0" w:color="auto"/>
                <w:bottom w:val="none" w:sz="0" w:space="0" w:color="auto"/>
                <w:right w:val="none" w:sz="0" w:space="0" w:color="auto"/>
              </w:divBdr>
              <w:divsChild>
                <w:div w:id="1149248099">
                  <w:marLeft w:val="0"/>
                  <w:marRight w:val="0"/>
                  <w:marTop w:val="0"/>
                  <w:marBottom w:val="0"/>
                  <w:divBdr>
                    <w:top w:val="none" w:sz="0" w:space="0" w:color="auto"/>
                    <w:left w:val="none" w:sz="0" w:space="0" w:color="auto"/>
                    <w:bottom w:val="none" w:sz="0" w:space="0" w:color="auto"/>
                    <w:right w:val="none" w:sz="0" w:space="0" w:color="auto"/>
                  </w:divBdr>
                </w:div>
              </w:divsChild>
            </w:div>
            <w:div w:id="82339028">
              <w:marLeft w:val="0"/>
              <w:marRight w:val="0"/>
              <w:marTop w:val="0"/>
              <w:marBottom w:val="0"/>
              <w:divBdr>
                <w:top w:val="none" w:sz="0" w:space="0" w:color="auto"/>
                <w:left w:val="none" w:sz="0" w:space="0" w:color="auto"/>
                <w:bottom w:val="none" w:sz="0" w:space="0" w:color="auto"/>
                <w:right w:val="none" w:sz="0" w:space="0" w:color="auto"/>
              </w:divBdr>
              <w:divsChild>
                <w:div w:id="279920404">
                  <w:marLeft w:val="0"/>
                  <w:marRight w:val="0"/>
                  <w:marTop w:val="0"/>
                  <w:marBottom w:val="0"/>
                  <w:divBdr>
                    <w:top w:val="none" w:sz="0" w:space="0" w:color="auto"/>
                    <w:left w:val="none" w:sz="0" w:space="0" w:color="auto"/>
                    <w:bottom w:val="none" w:sz="0" w:space="0" w:color="auto"/>
                    <w:right w:val="none" w:sz="0" w:space="0" w:color="auto"/>
                  </w:divBdr>
                </w:div>
              </w:divsChild>
            </w:div>
            <w:div w:id="1982299311">
              <w:marLeft w:val="0"/>
              <w:marRight w:val="0"/>
              <w:marTop w:val="0"/>
              <w:marBottom w:val="0"/>
              <w:divBdr>
                <w:top w:val="none" w:sz="0" w:space="0" w:color="auto"/>
                <w:left w:val="none" w:sz="0" w:space="0" w:color="auto"/>
                <w:bottom w:val="none" w:sz="0" w:space="0" w:color="auto"/>
                <w:right w:val="none" w:sz="0" w:space="0" w:color="auto"/>
              </w:divBdr>
              <w:divsChild>
                <w:div w:id="852114629">
                  <w:marLeft w:val="0"/>
                  <w:marRight w:val="0"/>
                  <w:marTop w:val="0"/>
                  <w:marBottom w:val="0"/>
                  <w:divBdr>
                    <w:top w:val="none" w:sz="0" w:space="0" w:color="auto"/>
                    <w:left w:val="none" w:sz="0" w:space="0" w:color="auto"/>
                    <w:bottom w:val="none" w:sz="0" w:space="0" w:color="auto"/>
                    <w:right w:val="none" w:sz="0" w:space="0" w:color="auto"/>
                  </w:divBdr>
                </w:div>
              </w:divsChild>
            </w:div>
            <w:div w:id="614215299">
              <w:marLeft w:val="0"/>
              <w:marRight w:val="0"/>
              <w:marTop w:val="0"/>
              <w:marBottom w:val="0"/>
              <w:divBdr>
                <w:top w:val="none" w:sz="0" w:space="0" w:color="auto"/>
                <w:left w:val="none" w:sz="0" w:space="0" w:color="auto"/>
                <w:bottom w:val="none" w:sz="0" w:space="0" w:color="auto"/>
                <w:right w:val="none" w:sz="0" w:space="0" w:color="auto"/>
              </w:divBdr>
              <w:divsChild>
                <w:div w:id="2105488395">
                  <w:marLeft w:val="0"/>
                  <w:marRight w:val="0"/>
                  <w:marTop w:val="0"/>
                  <w:marBottom w:val="0"/>
                  <w:divBdr>
                    <w:top w:val="none" w:sz="0" w:space="0" w:color="auto"/>
                    <w:left w:val="none" w:sz="0" w:space="0" w:color="auto"/>
                    <w:bottom w:val="none" w:sz="0" w:space="0" w:color="auto"/>
                    <w:right w:val="none" w:sz="0" w:space="0" w:color="auto"/>
                  </w:divBdr>
                </w:div>
              </w:divsChild>
            </w:div>
            <w:div w:id="1764720313">
              <w:marLeft w:val="0"/>
              <w:marRight w:val="0"/>
              <w:marTop w:val="0"/>
              <w:marBottom w:val="0"/>
              <w:divBdr>
                <w:top w:val="none" w:sz="0" w:space="0" w:color="auto"/>
                <w:left w:val="none" w:sz="0" w:space="0" w:color="auto"/>
                <w:bottom w:val="none" w:sz="0" w:space="0" w:color="auto"/>
                <w:right w:val="none" w:sz="0" w:space="0" w:color="auto"/>
              </w:divBdr>
              <w:divsChild>
                <w:div w:id="1626698940">
                  <w:marLeft w:val="0"/>
                  <w:marRight w:val="0"/>
                  <w:marTop w:val="0"/>
                  <w:marBottom w:val="0"/>
                  <w:divBdr>
                    <w:top w:val="none" w:sz="0" w:space="0" w:color="auto"/>
                    <w:left w:val="none" w:sz="0" w:space="0" w:color="auto"/>
                    <w:bottom w:val="none" w:sz="0" w:space="0" w:color="auto"/>
                    <w:right w:val="none" w:sz="0" w:space="0" w:color="auto"/>
                  </w:divBdr>
                </w:div>
              </w:divsChild>
            </w:div>
            <w:div w:id="842932853">
              <w:marLeft w:val="0"/>
              <w:marRight w:val="0"/>
              <w:marTop w:val="0"/>
              <w:marBottom w:val="0"/>
              <w:divBdr>
                <w:top w:val="none" w:sz="0" w:space="0" w:color="auto"/>
                <w:left w:val="none" w:sz="0" w:space="0" w:color="auto"/>
                <w:bottom w:val="none" w:sz="0" w:space="0" w:color="auto"/>
                <w:right w:val="none" w:sz="0" w:space="0" w:color="auto"/>
              </w:divBdr>
              <w:divsChild>
                <w:div w:id="436102366">
                  <w:marLeft w:val="0"/>
                  <w:marRight w:val="0"/>
                  <w:marTop w:val="0"/>
                  <w:marBottom w:val="0"/>
                  <w:divBdr>
                    <w:top w:val="none" w:sz="0" w:space="0" w:color="auto"/>
                    <w:left w:val="none" w:sz="0" w:space="0" w:color="auto"/>
                    <w:bottom w:val="none" w:sz="0" w:space="0" w:color="auto"/>
                    <w:right w:val="none" w:sz="0" w:space="0" w:color="auto"/>
                  </w:divBdr>
                </w:div>
              </w:divsChild>
            </w:div>
            <w:div w:id="418451883">
              <w:marLeft w:val="0"/>
              <w:marRight w:val="0"/>
              <w:marTop w:val="0"/>
              <w:marBottom w:val="0"/>
              <w:divBdr>
                <w:top w:val="none" w:sz="0" w:space="0" w:color="auto"/>
                <w:left w:val="none" w:sz="0" w:space="0" w:color="auto"/>
                <w:bottom w:val="none" w:sz="0" w:space="0" w:color="auto"/>
                <w:right w:val="none" w:sz="0" w:space="0" w:color="auto"/>
              </w:divBdr>
              <w:divsChild>
                <w:div w:id="1903439482">
                  <w:marLeft w:val="0"/>
                  <w:marRight w:val="0"/>
                  <w:marTop w:val="0"/>
                  <w:marBottom w:val="0"/>
                  <w:divBdr>
                    <w:top w:val="none" w:sz="0" w:space="0" w:color="auto"/>
                    <w:left w:val="none" w:sz="0" w:space="0" w:color="auto"/>
                    <w:bottom w:val="none" w:sz="0" w:space="0" w:color="auto"/>
                    <w:right w:val="none" w:sz="0" w:space="0" w:color="auto"/>
                  </w:divBdr>
                </w:div>
              </w:divsChild>
            </w:div>
            <w:div w:id="1922137638">
              <w:marLeft w:val="0"/>
              <w:marRight w:val="0"/>
              <w:marTop w:val="0"/>
              <w:marBottom w:val="0"/>
              <w:divBdr>
                <w:top w:val="none" w:sz="0" w:space="0" w:color="auto"/>
                <w:left w:val="none" w:sz="0" w:space="0" w:color="auto"/>
                <w:bottom w:val="none" w:sz="0" w:space="0" w:color="auto"/>
                <w:right w:val="none" w:sz="0" w:space="0" w:color="auto"/>
              </w:divBdr>
              <w:divsChild>
                <w:div w:id="1416050631">
                  <w:marLeft w:val="0"/>
                  <w:marRight w:val="0"/>
                  <w:marTop w:val="0"/>
                  <w:marBottom w:val="0"/>
                  <w:divBdr>
                    <w:top w:val="none" w:sz="0" w:space="0" w:color="auto"/>
                    <w:left w:val="none" w:sz="0" w:space="0" w:color="auto"/>
                    <w:bottom w:val="none" w:sz="0" w:space="0" w:color="auto"/>
                    <w:right w:val="none" w:sz="0" w:space="0" w:color="auto"/>
                  </w:divBdr>
                </w:div>
              </w:divsChild>
            </w:div>
            <w:div w:id="1424643509">
              <w:marLeft w:val="0"/>
              <w:marRight w:val="0"/>
              <w:marTop w:val="0"/>
              <w:marBottom w:val="0"/>
              <w:divBdr>
                <w:top w:val="none" w:sz="0" w:space="0" w:color="auto"/>
                <w:left w:val="none" w:sz="0" w:space="0" w:color="auto"/>
                <w:bottom w:val="none" w:sz="0" w:space="0" w:color="auto"/>
                <w:right w:val="none" w:sz="0" w:space="0" w:color="auto"/>
              </w:divBdr>
              <w:divsChild>
                <w:div w:id="879173953">
                  <w:marLeft w:val="0"/>
                  <w:marRight w:val="0"/>
                  <w:marTop w:val="0"/>
                  <w:marBottom w:val="0"/>
                  <w:divBdr>
                    <w:top w:val="none" w:sz="0" w:space="0" w:color="auto"/>
                    <w:left w:val="none" w:sz="0" w:space="0" w:color="auto"/>
                    <w:bottom w:val="none" w:sz="0" w:space="0" w:color="auto"/>
                    <w:right w:val="none" w:sz="0" w:space="0" w:color="auto"/>
                  </w:divBdr>
                </w:div>
              </w:divsChild>
            </w:div>
            <w:div w:id="232084965">
              <w:marLeft w:val="0"/>
              <w:marRight w:val="0"/>
              <w:marTop w:val="0"/>
              <w:marBottom w:val="0"/>
              <w:divBdr>
                <w:top w:val="none" w:sz="0" w:space="0" w:color="auto"/>
                <w:left w:val="none" w:sz="0" w:space="0" w:color="auto"/>
                <w:bottom w:val="none" w:sz="0" w:space="0" w:color="auto"/>
                <w:right w:val="none" w:sz="0" w:space="0" w:color="auto"/>
              </w:divBdr>
              <w:divsChild>
                <w:div w:id="424763446">
                  <w:marLeft w:val="0"/>
                  <w:marRight w:val="0"/>
                  <w:marTop w:val="0"/>
                  <w:marBottom w:val="0"/>
                  <w:divBdr>
                    <w:top w:val="none" w:sz="0" w:space="0" w:color="auto"/>
                    <w:left w:val="none" w:sz="0" w:space="0" w:color="auto"/>
                    <w:bottom w:val="none" w:sz="0" w:space="0" w:color="auto"/>
                    <w:right w:val="none" w:sz="0" w:space="0" w:color="auto"/>
                  </w:divBdr>
                </w:div>
              </w:divsChild>
            </w:div>
            <w:div w:id="1180310954">
              <w:marLeft w:val="0"/>
              <w:marRight w:val="0"/>
              <w:marTop w:val="0"/>
              <w:marBottom w:val="0"/>
              <w:divBdr>
                <w:top w:val="none" w:sz="0" w:space="0" w:color="auto"/>
                <w:left w:val="none" w:sz="0" w:space="0" w:color="auto"/>
                <w:bottom w:val="none" w:sz="0" w:space="0" w:color="auto"/>
                <w:right w:val="none" w:sz="0" w:space="0" w:color="auto"/>
              </w:divBdr>
              <w:divsChild>
                <w:div w:id="1623681907">
                  <w:marLeft w:val="0"/>
                  <w:marRight w:val="0"/>
                  <w:marTop w:val="0"/>
                  <w:marBottom w:val="0"/>
                  <w:divBdr>
                    <w:top w:val="none" w:sz="0" w:space="0" w:color="auto"/>
                    <w:left w:val="none" w:sz="0" w:space="0" w:color="auto"/>
                    <w:bottom w:val="none" w:sz="0" w:space="0" w:color="auto"/>
                    <w:right w:val="none" w:sz="0" w:space="0" w:color="auto"/>
                  </w:divBdr>
                </w:div>
              </w:divsChild>
            </w:div>
            <w:div w:id="593049053">
              <w:marLeft w:val="0"/>
              <w:marRight w:val="0"/>
              <w:marTop w:val="0"/>
              <w:marBottom w:val="0"/>
              <w:divBdr>
                <w:top w:val="none" w:sz="0" w:space="0" w:color="auto"/>
                <w:left w:val="none" w:sz="0" w:space="0" w:color="auto"/>
                <w:bottom w:val="none" w:sz="0" w:space="0" w:color="auto"/>
                <w:right w:val="none" w:sz="0" w:space="0" w:color="auto"/>
              </w:divBdr>
              <w:divsChild>
                <w:div w:id="630207319">
                  <w:marLeft w:val="0"/>
                  <w:marRight w:val="0"/>
                  <w:marTop w:val="0"/>
                  <w:marBottom w:val="0"/>
                  <w:divBdr>
                    <w:top w:val="none" w:sz="0" w:space="0" w:color="auto"/>
                    <w:left w:val="none" w:sz="0" w:space="0" w:color="auto"/>
                    <w:bottom w:val="none" w:sz="0" w:space="0" w:color="auto"/>
                    <w:right w:val="none" w:sz="0" w:space="0" w:color="auto"/>
                  </w:divBdr>
                </w:div>
              </w:divsChild>
            </w:div>
            <w:div w:id="1123117601">
              <w:marLeft w:val="0"/>
              <w:marRight w:val="0"/>
              <w:marTop w:val="0"/>
              <w:marBottom w:val="0"/>
              <w:divBdr>
                <w:top w:val="none" w:sz="0" w:space="0" w:color="auto"/>
                <w:left w:val="none" w:sz="0" w:space="0" w:color="auto"/>
                <w:bottom w:val="none" w:sz="0" w:space="0" w:color="auto"/>
                <w:right w:val="none" w:sz="0" w:space="0" w:color="auto"/>
              </w:divBdr>
              <w:divsChild>
                <w:div w:id="2099666725">
                  <w:marLeft w:val="0"/>
                  <w:marRight w:val="0"/>
                  <w:marTop w:val="0"/>
                  <w:marBottom w:val="0"/>
                  <w:divBdr>
                    <w:top w:val="none" w:sz="0" w:space="0" w:color="auto"/>
                    <w:left w:val="none" w:sz="0" w:space="0" w:color="auto"/>
                    <w:bottom w:val="none" w:sz="0" w:space="0" w:color="auto"/>
                    <w:right w:val="none" w:sz="0" w:space="0" w:color="auto"/>
                  </w:divBdr>
                </w:div>
              </w:divsChild>
            </w:div>
            <w:div w:id="1733960223">
              <w:marLeft w:val="0"/>
              <w:marRight w:val="0"/>
              <w:marTop w:val="0"/>
              <w:marBottom w:val="0"/>
              <w:divBdr>
                <w:top w:val="none" w:sz="0" w:space="0" w:color="auto"/>
                <w:left w:val="none" w:sz="0" w:space="0" w:color="auto"/>
                <w:bottom w:val="none" w:sz="0" w:space="0" w:color="auto"/>
                <w:right w:val="none" w:sz="0" w:space="0" w:color="auto"/>
              </w:divBdr>
              <w:divsChild>
                <w:div w:id="577400395">
                  <w:marLeft w:val="0"/>
                  <w:marRight w:val="0"/>
                  <w:marTop w:val="0"/>
                  <w:marBottom w:val="0"/>
                  <w:divBdr>
                    <w:top w:val="none" w:sz="0" w:space="0" w:color="auto"/>
                    <w:left w:val="none" w:sz="0" w:space="0" w:color="auto"/>
                    <w:bottom w:val="none" w:sz="0" w:space="0" w:color="auto"/>
                    <w:right w:val="none" w:sz="0" w:space="0" w:color="auto"/>
                  </w:divBdr>
                </w:div>
              </w:divsChild>
            </w:div>
            <w:div w:id="37704784">
              <w:marLeft w:val="0"/>
              <w:marRight w:val="0"/>
              <w:marTop w:val="0"/>
              <w:marBottom w:val="0"/>
              <w:divBdr>
                <w:top w:val="none" w:sz="0" w:space="0" w:color="auto"/>
                <w:left w:val="none" w:sz="0" w:space="0" w:color="auto"/>
                <w:bottom w:val="none" w:sz="0" w:space="0" w:color="auto"/>
                <w:right w:val="none" w:sz="0" w:space="0" w:color="auto"/>
              </w:divBdr>
              <w:divsChild>
                <w:div w:id="66657369">
                  <w:marLeft w:val="0"/>
                  <w:marRight w:val="0"/>
                  <w:marTop w:val="0"/>
                  <w:marBottom w:val="0"/>
                  <w:divBdr>
                    <w:top w:val="none" w:sz="0" w:space="0" w:color="auto"/>
                    <w:left w:val="none" w:sz="0" w:space="0" w:color="auto"/>
                    <w:bottom w:val="none" w:sz="0" w:space="0" w:color="auto"/>
                    <w:right w:val="none" w:sz="0" w:space="0" w:color="auto"/>
                  </w:divBdr>
                </w:div>
              </w:divsChild>
            </w:div>
            <w:div w:id="1885948673">
              <w:marLeft w:val="0"/>
              <w:marRight w:val="0"/>
              <w:marTop w:val="0"/>
              <w:marBottom w:val="0"/>
              <w:divBdr>
                <w:top w:val="none" w:sz="0" w:space="0" w:color="auto"/>
                <w:left w:val="none" w:sz="0" w:space="0" w:color="auto"/>
                <w:bottom w:val="none" w:sz="0" w:space="0" w:color="auto"/>
                <w:right w:val="none" w:sz="0" w:space="0" w:color="auto"/>
              </w:divBdr>
              <w:divsChild>
                <w:div w:id="523517559">
                  <w:marLeft w:val="0"/>
                  <w:marRight w:val="0"/>
                  <w:marTop w:val="0"/>
                  <w:marBottom w:val="0"/>
                  <w:divBdr>
                    <w:top w:val="none" w:sz="0" w:space="0" w:color="auto"/>
                    <w:left w:val="none" w:sz="0" w:space="0" w:color="auto"/>
                    <w:bottom w:val="none" w:sz="0" w:space="0" w:color="auto"/>
                    <w:right w:val="none" w:sz="0" w:space="0" w:color="auto"/>
                  </w:divBdr>
                </w:div>
              </w:divsChild>
            </w:div>
            <w:div w:id="1976132045">
              <w:marLeft w:val="0"/>
              <w:marRight w:val="0"/>
              <w:marTop w:val="0"/>
              <w:marBottom w:val="0"/>
              <w:divBdr>
                <w:top w:val="none" w:sz="0" w:space="0" w:color="auto"/>
                <w:left w:val="none" w:sz="0" w:space="0" w:color="auto"/>
                <w:bottom w:val="none" w:sz="0" w:space="0" w:color="auto"/>
                <w:right w:val="none" w:sz="0" w:space="0" w:color="auto"/>
              </w:divBdr>
              <w:divsChild>
                <w:div w:id="2143427555">
                  <w:marLeft w:val="0"/>
                  <w:marRight w:val="0"/>
                  <w:marTop w:val="0"/>
                  <w:marBottom w:val="0"/>
                  <w:divBdr>
                    <w:top w:val="none" w:sz="0" w:space="0" w:color="auto"/>
                    <w:left w:val="none" w:sz="0" w:space="0" w:color="auto"/>
                    <w:bottom w:val="none" w:sz="0" w:space="0" w:color="auto"/>
                    <w:right w:val="none" w:sz="0" w:space="0" w:color="auto"/>
                  </w:divBdr>
                </w:div>
              </w:divsChild>
            </w:div>
            <w:div w:id="1562254901">
              <w:marLeft w:val="0"/>
              <w:marRight w:val="0"/>
              <w:marTop w:val="0"/>
              <w:marBottom w:val="0"/>
              <w:divBdr>
                <w:top w:val="none" w:sz="0" w:space="0" w:color="auto"/>
                <w:left w:val="none" w:sz="0" w:space="0" w:color="auto"/>
                <w:bottom w:val="none" w:sz="0" w:space="0" w:color="auto"/>
                <w:right w:val="none" w:sz="0" w:space="0" w:color="auto"/>
              </w:divBdr>
              <w:divsChild>
                <w:div w:id="465782998">
                  <w:marLeft w:val="0"/>
                  <w:marRight w:val="0"/>
                  <w:marTop w:val="0"/>
                  <w:marBottom w:val="0"/>
                  <w:divBdr>
                    <w:top w:val="none" w:sz="0" w:space="0" w:color="auto"/>
                    <w:left w:val="none" w:sz="0" w:space="0" w:color="auto"/>
                    <w:bottom w:val="none" w:sz="0" w:space="0" w:color="auto"/>
                    <w:right w:val="none" w:sz="0" w:space="0" w:color="auto"/>
                  </w:divBdr>
                </w:div>
              </w:divsChild>
            </w:div>
            <w:div w:id="282157758">
              <w:marLeft w:val="0"/>
              <w:marRight w:val="0"/>
              <w:marTop w:val="0"/>
              <w:marBottom w:val="0"/>
              <w:divBdr>
                <w:top w:val="none" w:sz="0" w:space="0" w:color="auto"/>
                <w:left w:val="none" w:sz="0" w:space="0" w:color="auto"/>
                <w:bottom w:val="none" w:sz="0" w:space="0" w:color="auto"/>
                <w:right w:val="none" w:sz="0" w:space="0" w:color="auto"/>
              </w:divBdr>
              <w:divsChild>
                <w:div w:id="1660768742">
                  <w:marLeft w:val="0"/>
                  <w:marRight w:val="0"/>
                  <w:marTop w:val="0"/>
                  <w:marBottom w:val="0"/>
                  <w:divBdr>
                    <w:top w:val="none" w:sz="0" w:space="0" w:color="auto"/>
                    <w:left w:val="none" w:sz="0" w:space="0" w:color="auto"/>
                    <w:bottom w:val="none" w:sz="0" w:space="0" w:color="auto"/>
                    <w:right w:val="none" w:sz="0" w:space="0" w:color="auto"/>
                  </w:divBdr>
                </w:div>
              </w:divsChild>
            </w:div>
            <w:div w:id="473983360">
              <w:marLeft w:val="0"/>
              <w:marRight w:val="0"/>
              <w:marTop w:val="0"/>
              <w:marBottom w:val="0"/>
              <w:divBdr>
                <w:top w:val="none" w:sz="0" w:space="0" w:color="auto"/>
                <w:left w:val="none" w:sz="0" w:space="0" w:color="auto"/>
                <w:bottom w:val="none" w:sz="0" w:space="0" w:color="auto"/>
                <w:right w:val="none" w:sz="0" w:space="0" w:color="auto"/>
              </w:divBdr>
              <w:divsChild>
                <w:div w:id="1048647065">
                  <w:marLeft w:val="0"/>
                  <w:marRight w:val="0"/>
                  <w:marTop w:val="0"/>
                  <w:marBottom w:val="0"/>
                  <w:divBdr>
                    <w:top w:val="none" w:sz="0" w:space="0" w:color="auto"/>
                    <w:left w:val="none" w:sz="0" w:space="0" w:color="auto"/>
                    <w:bottom w:val="none" w:sz="0" w:space="0" w:color="auto"/>
                    <w:right w:val="none" w:sz="0" w:space="0" w:color="auto"/>
                  </w:divBdr>
                </w:div>
              </w:divsChild>
            </w:div>
            <w:div w:id="587160462">
              <w:marLeft w:val="0"/>
              <w:marRight w:val="0"/>
              <w:marTop w:val="0"/>
              <w:marBottom w:val="0"/>
              <w:divBdr>
                <w:top w:val="none" w:sz="0" w:space="0" w:color="auto"/>
                <w:left w:val="none" w:sz="0" w:space="0" w:color="auto"/>
                <w:bottom w:val="none" w:sz="0" w:space="0" w:color="auto"/>
                <w:right w:val="none" w:sz="0" w:space="0" w:color="auto"/>
              </w:divBdr>
              <w:divsChild>
                <w:div w:id="1931233322">
                  <w:marLeft w:val="0"/>
                  <w:marRight w:val="0"/>
                  <w:marTop w:val="0"/>
                  <w:marBottom w:val="0"/>
                  <w:divBdr>
                    <w:top w:val="none" w:sz="0" w:space="0" w:color="auto"/>
                    <w:left w:val="none" w:sz="0" w:space="0" w:color="auto"/>
                    <w:bottom w:val="none" w:sz="0" w:space="0" w:color="auto"/>
                    <w:right w:val="none" w:sz="0" w:space="0" w:color="auto"/>
                  </w:divBdr>
                </w:div>
              </w:divsChild>
            </w:div>
            <w:div w:id="1194734696">
              <w:marLeft w:val="0"/>
              <w:marRight w:val="0"/>
              <w:marTop w:val="0"/>
              <w:marBottom w:val="0"/>
              <w:divBdr>
                <w:top w:val="none" w:sz="0" w:space="0" w:color="auto"/>
                <w:left w:val="none" w:sz="0" w:space="0" w:color="auto"/>
                <w:bottom w:val="none" w:sz="0" w:space="0" w:color="auto"/>
                <w:right w:val="none" w:sz="0" w:space="0" w:color="auto"/>
              </w:divBdr>
              <w:divsChild>
                <w:div w:id="137460856">
                  <w:marLeft w:val="0"/>
                  <w:marRight w:val="0"/>
                  <w:marTop w:val="0"/>
                  <w:marBottom w:val="0"/>
                  <w:divBdr>
                    <w:top w:val="none" w:sz="0" w:space="0" w:color="auto"/>
                    <w:left w:val="none" w:sz="0" w:space="0" w:color="auto"/>
                    <w:bottom w:val="none" w:sz="0" w:space="0" w:color="auto"/>
                    <w:right w:val="none" w:sz="0" w:space="0" w:color="auto"/>
                  </w:divBdr>
                </w:div>
              </w:divsChild>
            </w:div>
            <w:div w:id="1283926342">
              <w:marLeft w:val="0"/>
              <w:marRight w:val="0"/>
              <w:marTop w:val="0"/>
              <w:marBottom w:val="0"/>
              <w:divBdr>
                <w:top w:val="none" w:sz="0" w:space="0" w:color="auto"/>
                <w:left w:val="none" w:sz="0" w:space="0" w:color="auto"/>
                <w:bottom w:val="none" w:sz="0" w:space="0" w:color="auto"/>
                <w:right w:val="none" w:sz="0" w:space="0" w:color="auto"/>
              </w:divBdr>
              <w:divsChild>
                <w:div w:id="97414667">
                  <w:marLeft w:val="0"/>
                  <w:marRight w:val="0"/>
                  <w:marTop w:val="0"/>
                  <w:marBottom w:val="0"/>
                  <w:divBdr>
                    <w:top w:val="none" w:sz="0" w:space="0" w:color="auto"/>
                    <w:left w:val="none" w:sz="0" w:space="0" w:color="auto"/>
                    <w:bottom w:val="none" w:sz="0" w:space="0" w:color="auto"/>
                    <w:right w:val="none" w:sz="0" w:space="0" w:color="auto"/>
                  </w:divBdr>
                </w:div>
              </w:divsChild>
            </w:div>
            <w:div w:id="738795468">
              <w:marLeft w:val="0"/>
              <w:marRight w:val="0"/>
              <w:marTop w:val="0"/>
              <w:marBottom w:val="0"/>
              <w:divBdr>
                <w:top w:val="none" w:sz="0" w:space="0" w:color="auto"/>
                <w:left w:val="none" w:sz="0" w:space="0" w:color="auto"/>
                <w:bottom w:val="none" w:sz="0" w:space="0" w:color="auto"/>
                <w:right w:val="none" w:sz="0" w:space="0" w:color="auto"/>
              </w:divBdr>
              <w:divsChild>
                <w:div w:id="123156892">
                  <w:marLeft w:val="0"/>
                  <w:marRight w:val="0"/>
                  <w:marTop w:val="0"/>
                  <w:marBottom w:val="0"/>
                  <w:divBdr>
                    <w:top w:val="none" w:sz="0" w:space="0" w:color="auto"/>
                    <w:left w:val="none" w:sz="0" w:space="0" w:color="auto"/>
                    <w:bottom w:val="none" w:sz="0" w:space="0" w:color="auto"/>
                    <w:right w:val="none" w:sz="0" w:space="0" w:color="auto"/>
                  </w:divBdr>
                </w:div>
              </w:divsChild>
            </w:div>
            <w:div w:id="671225934">
              <w:marLeft w:val="0"/>
              <w:marRight w:val="0"/>
              <w:marTop w:val="0"/>
              <w:marBottom w:val="0"/>
              <w:divBdr>
                <w:top w:val="none" w:sz="0" w:space="0" w:color="auto"/>
                <w:left w:val="none" w:sz="0" w:space="0" w:color="auto"/>
                <w:bottom w:val="none" w:sz="0" w:space="0" w:color="auto"/>
                <w:right w:val="none" w:sz="0" w:space="0" w:color="auto"/>
              </w:divBdr>
              <w:divsChild>
                <w:div w:id="1589659150">
                  <w:marLeft w:val="0"/>
                  <w:marRight w:val="0"/>
                  <w:marTop w:val="0"/>
                  <w:marBottom w:val="0"/>
                  <w:divBdr>
                    <w:top w:val="none" w:sz="0" w:space="0" w:color="auto"/>
                    <w:left w:val="none" w:sz="0" w:space="0" w:color="auto"/>
                    <w:bottom w:val="none" w:sz="0" w:space="0" w:color="auto"/>
                    <w:right w:val="none" w:sz="0" w:space="0" w:color="auto"/>
                  </w:divBdr>
                </w:div>
              </w:divsChild>
            </w:div>
            <w:div w:id="396704745">
              <w:marLeft w:val="0"/>
              <w:marRight w:val="0"/>
              <w:marTop w:val="0"/>
              <w:marBottom w:val="0"/>
              <w:divBdr>
                <w:top w:val="none" w:sz="0" w:space="0" w:color="auto"/>
                <w:left w:val="none" w:sz="0" w:space="0" w:color="auto"/>
                <w:bottom w:val="none" w:sz="0" w:space="0" w:color="auto"/>
                <w:right w:val="none" w:sz="0" w:space="0" w:color="auto"/>
              </w:divBdr>
              <w:divsChild>
                <w:div w:id="2143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4616">
      <w:bodyDiv w:val="1"/>
      <w:marLeft w:val="0"/>
      <w:marRight w:val="0"/>
      <w:marTop w:val="0"/>
      <w:marBottom w:val="0"/>
      <w:divBdr>
        <w:top w:val="none" w:sz="0" w:space="0" w:color="auto"/>
        <w:left w:val="none" w:sz="0" w:space="0" w:color="auto"/>
        <w:bottom w:val="none" w:sz="0" w:space="0" w:color="auto"/>
        <w:right w:val="none" w:sz="0" w:space="0" w:color="auto"/>
      </w:divBdr>
    </w:div>
    <w:div w:id="420101946">
      <w:bodyDiv w:val="1"/>
      <w:marLeft w:val="0"/>
      <w:marRight w:val="0"/>
      <w:marTop w:val="0"/>
      <w:marBottom w:val="0"/>
      <w:divBdr>
        <w:top w:val="none" w:sz="0" w:space="0" w:color="auto"/>
        <w:left w:val="none" w:sz="0" w:space="0" w:color="auto"/>
        <w:bottom w:val="none" w:sz="0" w:space="0" w:color="auto"/>
        <w:right w:val="none" w:sz="0" w:space="0" w:color="auto"/>
      </w:divBdr>
      <w:divsChild>
        <w:div w:id="1888836051">
          <w:marLeft w:val="0"/>
          <w:marRight w:val="0"/>
          <w:marTop w:val="0"/>
          <w:marBottom w:val="0"/>
          <w:divBdr>
            <w:top w:val="none" w:sz="0" w:space="0" w:color="auto"/>
            <w:left w:val="none" w:sz="0" w:space="0" w:color="auto"/>
            <w:bottom w:val="none" w:sz="0" w:space="0" w:color="auto"/>
            <w:right w:val="none" w:sz="0" w:space="0" w:color="auto"/>
          </w:divBdr>
          <w:divsChild>
            <w:div w:id="924341280">
              <w:marLeft w:val="0"/>
              <w:marRight w:val="0"/>
              <w:marTop w:val="0"/>
              <w:marBottom w:val="0"/>
              <w:divBdr>
                <w:top w:val="none" w:sz="0" w:space="0" w:color="auto"/>
                <w:left w:val="none" w:sz="0" w:space="0" w:color="auto"/>
                <w:bottom w:val="none" w:sz="0" w:space="0" w:color="auto"/>
                <w:right w:val="none" w:sz="0" w:space="0" w:color="auto"/>
              </w:divBdr>
              <w:divsChild>
                <w:div w:id="254480266">
                  <w:marLeft w:val="0"/>
                  <w:marRight w:val="0"/>
                  <w:marTop w:val="0"/>
                  <w:marBottom w:val="0"/>
                  <w:divBdr>
                    <w:top w:val="none" w:sz="0" w:space="0" w:color="auto"/>
                    <w:left w:val="none" w:sz="0" w:space="0" w:color="auto"/>
                    <w:bottom w:val="none" w:sz="0" w:space="0" w:color="auto"/>
                    <w:right w:val="none" w:sz="0" w:space="0" w:color="auto"/>
                  </w:divBdr>
                  <w:divsChild>
                    <w:div w:id="161239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454834385">
      <w:bodyDiv w:val="1"/>
      <w:marLeft w:val="0"/>
      <w:marRight w:val="0"/>
      <w:marTop w:val="0"/>
      <w:marBottom w:val="0"/>
      <w:divBdr>
        <w:top w:val="none" w:sz="0" w:space="0" w:color="auto"/>
        <w:left w:val="none" w:sz="0" w:space="0" w:color="auto"/>
        <w:bottom w:val="none" w:sz="0" w:space="0" w:color="auto"/>
        <w:right w:val="none" w:sz="0" w:space="0" w:color="auto"/>
      </w:divBdr>
    </w:div>
    <w:div w:id="591275910">
      <w:bodyDiv w:val="1"/>
      <w:marLeft w:val="0"/>
      <w:marRight w:val="0"/>
      <w:marTop w:val="0"/>
      <w:marBottom w:val="0"/>
      <w:divBdr>
        <w:top w:val="none" w:sz="0" w:space="0" w:color="auto"/>
        <w:left w:val="none" w:sz="0" w:space="0" w:color="auto"/>
        <w:bottom w:val="none" w:sz="0" w:space="0" w:color="auto"/>
        <w:right w:val="none" w:sz="0" w:space="0" w:color="auto"/>
      </w:divBdr>
      <w:divsChild>
        <w:div w:id="478959132">
          <w:marLeft w:val="0"/>
          <w:marRight w:val="0"/>
          <w:marTop w:val="0"/>
          <w:marBottom w:val="0"/>
          <w:divBdr>
            <w:top w:val="none" w:sz="0" w:space="0" w:color="auto"/>
            <w:left w:val="none" w:sz="0" w:space="0" w:color="auto"/>
            <w:bottom w:val="none" w:sz="0" w:space="0" w:color="auto"/>
            <w:right w:val="none" w:sz="0" w:space="0" w:color="auto"/>
          </w:divBdr>
          <w:divsChild>
            <w:div w:id="1926912881">
              <w:marLeft w:val="0"/>
              <w:marRight w:val="0"/>
              <w:marTop w:val="0"/>
              <w:marBottom w:val="0"/>
              <w:divBdr>
                <w:top w:val="none" w:sz="0" w:space="0" w:color="auto"/>
                <w:left w:val="none" w:sz="0" w:space="0" w:color="auto"/>
                <w:bottom w:val="none" w:sz="0" w:space="0" w:color="auto"/>
                <w:right w:val="none" w:sz="0" w:space="0" w:color="auto"/>
              </w:divBdr>
              <w:divsChild>
                <w:div w:id="716659528">
                  <w:marLeft w:val="0"/>
                  <w:marRight w:val="0"/>
                  <w:marTop w:val="0"/>
                  <w:marBottom w:val="0"/>
                  <w:divBdr>
                    <w:top w:val="none" w:sz="0" w:space="0" w:color="auto"/>
                    <w:left w:val="none" w:sz="0" w:space="0" w:color="auto"/>
                    <w:bottom w:val="none" w:sz="0" w:space="0" w:color="auto"/>
                    <w:right w:val="none" w:sz="0" w:space="0" w:color="auto"/>
                  </w:divBdr>
                  <w:divsChild>
                    <w:div w:id="151461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428198">
      <w:bodyDiv w:val="1"/>
      <w:marLeft w:val="0"/>
      <w:marRight w:val="0"/>
      <w:marTop w:val="0"/>
      <w:marBottom w:val="0"/>
      <w:divBdr>
        <w:top w:val="none" w:sz="0" w:space="0" w:color="auto"/>
        <w:left w:val="none" w:sz="0" w:space="0" w:color="auto"/>
        <w:bottom w:val="none" w:sz="0" w:space="0" w:color="auto"/>
        <w:right w:val="none" w:sz="0" w:space="0" w:color="auto"/>
      </w:divBdr>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666782876">
      <w:bodyDiv w:val="1"/>
      <w:marLeft w:val="0"/>
      <w:marRight w:val="0"/>
      <w:marTop w:val="0"/>
      <w:marBottom w:val="0"/>
      <w:divBdr>
        <w:top w:val="none" w:sz="0" w:space="0" w:color="auto"/>
        <w:left w:val="none" w:sz="0" w:space="0" w:color="auto"/>
        <w:bottom w:val="none" w:sz="0" w:space="0" w:color="auto"/>
        <w:right w:val="none" w:sz="0" w:space="0" w:color="auto"/>
      </w:divBdr>
    </w:div>
    <w:div w:id="744883469">
      <w:bodyDiv w:val="1"/>
      <w:marLeft w:val="0"/>
      <w:marRight w:val="0"/>
      <w:marTop w:val="0"/>
      <w:marBottom w:val="0"/>
      <w:divBdr>
        <w:top w:val="none" w:sz="0" w:space="0" w:color="auto"/>
        <w:left w:val="none" w:sz="0" w:space="0" w:color="auto"/>
        <w:bottom w:val="none" w:sz="0" w:space="0" w:color="auto"/>
        <w:right w:val="none" w:sz="0" w:space="0" w:color="auto"/>
      </w:divBdr>
      <w:divsChild>
        <w:div w:id="1259292925">
          <w:marLeft w:val="0"/>
          <w:marRight w:val="0"/>
          <w:marTop w:val="0"/>
          <w:marBottom w:val="0"/>
          <w:divBdr>
            <w:top w:val="none" w:sz="0" w:space="0" w:color="auto"/>
            <w:left w:val="none" w:sz="0" w:space="0" w:color="auto"/>
            <w:bottom w:val="none" w:sz="0" w:space="0" w:color="auto"/>
            <w:right w:val="none" w:sz="0" w:space="0" w:color="auto"/>
          </w:divBdr>
          <w:divsChild>
            <w:div w:id="578490211">
              <w:marLeft w:val="0"/>
              <w:marRight w:val="0"/>
              <w:marTop w:val="0"/>
              <w:marBottom w:val="0"/>
              <w:divBdr>
                <w:top w:val="none" w:sz="0" w:space="0" w:color="auto"/>
                <w:left w:val="none" w:sz="0" w:space="0" w:color="auto"/>
                <w:bottom w:val="none" w:sz="0" w:space="0" w:color="auto"/>
                <w:right w:val="none" w:sz="0" w:space="0" w:color="auto"/>
              </w:divBdr>
              <w:divsChild>
                <w:div w:id="478770595">
                  <w:marLeft w:val="0"/>
                  <w:marRight w:val="0"/>
                  <w:marTop w:val="0"/>
                  <w:marBottom w:val="0"/>
                  <w:divBdr>
                    <w:top w:val="none" w:sz="0" w:space="0" w:color="auto"/>
                    <w:left w:val="none" w:sz="0" w:space="0" w:color="auto"/>
                    <w:bottom w:val="none" w:sz="0" w:space="0" w:color="auto"/>
                    <w:right w:val="none" w:sz="0" w:space="0" w:color="auto"/>
                  </w:divBdr>
                  <w:divsChild>
                    <w:div w:id="41864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181498">
      <w:bodyDiv w:val="1"/>
      <w:marLeft w:val="0"/>
      <w:marRight w:val="0"/>
      <w:marTop w:val="0"/>
      <w:marBottom w:val="0"/>
      <w:divBdr>
        <w:top w:val="none" w:sz="0" w:space="0" w:color="auto"/>
        <w:left w:val="none" w:sz="0" w:space="0" w:color="auto"/>
        <w:bottom w:val="none" w:sz="0" w:space="0" w:color="auto"/>
        <w:right w:val="none" w:sz="0" w:space="0" w:color="auto"/>
      </w:divBdr>
    </w:div>
    <w:div w:id="795681874">
      <w:bodyDiv w:val="1"/>
      <w:marLeft w:val="0"/>
      <w:marRight w:val="0"/>
      <w:marTop w:val="0"/>
      <w:marBottom w:val="0"/>
      <w:divBdr>
        <w:top w:val="none" w:sz="0" w:space="0" w:color="auto"/>
        <w:left w:val="none" w:sz="0" w:space="0" w:color="auto"/>
        <w:bottom w:val="none" w:sz="0" w:space="0" w:color="auto"/>
        <w:right w:val="none" w:sz="0" w:space="0" w:color="auto"/>
      </w:divBdr>
      <w:divsChild>
        <w:div w:id="549146941">
          <w:marLeft w:val="0"/>
          <w:marRight w:val="0"/>
          <w:marTop w:val="0"/>
          <w:marBottom w:val="525"/>
          <w:divBdr>
            <w:top w:val="none" w:sz="0" w:space="0" w:color="auto"/>
            <w:left w:val="none" w:sz="0" w:space="0" w:color="auto"/>
            <w:bottom w:val="none" w:sz="0" w:space="0" w:color="auto"/>
            <w:right w:val="none" w:sz="0" w:space="0" w:color="auto"/>
          </w:divBdr>
          <w:divsChild>
            <w:div w:id="6646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049034880">
      <w:bodyDiv w:val="1"/>
      <w:marLeft w:val="0"/>
      <w:marRight w:val="0"/>
      <w:marTop w:val="0"/>
      <w:marBottom w:val="0"/>
      <w:divBdr>
        <w:top w:val="none" w:sz="0" w:space="0" w:color="auto"/>
        <w:left w:val="none" w:sz="0" w:space="0" w:color="auto"/>
        <w:bottom w:val="none" w:sz="0" w:space="0" w:color="auto"/>
        <w:right w:val="none" w:sz="0" w:space="0" w:color="auto"/>
      </w:divBdr>
    </w:div>
    <w:div w:id="1058628845">
      <w:bodyDiv w:val="1"/>
      <w:marLeft w:val="0"/>
      <w:marRight w:val="0"/>
      <w:marTop w:val="0"/>
      <w:marBottom w:val="0"/>
      <w:divBdr>
        <w:top w:val="none" w:sz="0" w:space="0" w:color="auto"/>
        <w:left w:val="none" w:sz="0" w:space="0" w:color="auto"/>
        <w:bottom w:val="none" w:sz="0" w:space="0" w:color="auto"/>
        <w:right w:val="none" w:sz="0" w:space="0" w:color="auto"/>
      </w:divBdr>
    </w:div>
    <w:div w:id="1133330268">
      <w:bodyDiv w:val="1"/>
      <w:marLeft w:val="0"/>
      <w:marRight w:val="0"/>
      <w:marTop w:val="0"/>
      <w:marBottom w:val="0"/>
      <w:divBdr>
        <w:top w:val="none" w:sz="0" w:space="0" w:color="auto"/>
        <w:left w:val="none" w:sz="0" w:space="0" w:color="auto"/>
        <w:bottom w:val="none" w:sz="0" w:space="0" w:color="auto"/>
        <w:right w:val="none" w:sz="0" w:space="0" w:color="auto"/>
      </w:divBdr>
    </w:div>
    <w:div w:id="1215694868">
      <w:bodyDiv w:val="1"/>
      <w:marLeft w:val="0"/>
      <w:marRight w:val="0"/>
      <w:marTop w:val="0"/>
      <w:marBottom w:val="0"/>
      <w:divBdr>
        <w:top w:val="none" w:sz="0" w:space="0" w:color="auto"/>
        <w:left w:val="none" w:sz="0" w:space="0" w:color="auto"/>
        <w:bottom w:val="none" w:sz="0" w:space="0" w:color="auto"/>
        <w:right w:val="none" w:sz="0" w:space="0" w:color="auto"/>
      </w:divBdr>
      <w:divsChild>
        <w:div w:id="1789425474">
          <w:marLeft w:val="0"/>
          <w:marRight w:val="0"/>
          <w:marTop w:val="0"/>
          <w:marBottom w:val="0"/>
          <w:divBdr>
            <w:top w:val="none" w:sz="0" w:space="0" w:color="auto"/>
            <w:left w:val="none" w:sz="0" w:space="0" w:color="auto"/>
            <w:bottom w:val="none" w:sz="0" w:space="0" w:color="auto"/>
            <w:right w:val="none" w:sz="0" w:space="0" w:color="auto"/>
          </w:divBdr>
          <w:divsChild>
            <w:div w:id="188763207">
              <w:marLeft w:val="0"/>
              <w:marRight w:val="0"/>
              <w:marTop w:val="0"/>
              <w:marBottom w:val="0"/>
              <w:divBdr>
                <w:top w:val="none" w:sz="0" w:space="0" w:color="auto"/>
                <w:left w:val="none" w:sz="0" w:space="0" w:color="auto"/>
                <w:bottom w:val="none" w:sz="0" w:space="0" w:color="auto"/>
                <w:right w:val="none" w:sz="0" w:space="0" w:color="auto"/>
              </w:divBdr>
              <w:divsChild>
                <w:div w:id="215315204">
                  <w:marLeft w:val="0"/>
                  <w:marRight w:val="0"/>
                  <w:marTop w:val="0"/>
                  <w:marBottom w:val="0"/>
                  <w:divBdr>
                    <w:top w:val="none" w:sz="0" w:space="0" w:color="auto"/>
                    <w:left w:val="none" w:sz="0" w:space="0" w:color="auto"/>
                    <w:bottom w:val="none" w:sz="0" w:space="0" w:color="auto"/>
                    <w:right w:val="none" w:sz="0" w:space="0" w:color="auto"/>
                  </w:divBdr>
                  <w:divsChild>
                    <w:div w:id="190108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94377">
      <w:bodyDiv w:val="1"/>
      <w:marLeft w:val="0"/>
      <w:marRight w:val="0"/>
      <w:marTop w:val="0"/>
      <w:marBottom w:val="0"/>
      <w:divBdr>
        <w:top w:val="none" w:sz="0" w:space="0" w:color="auto"/>
        <w:left w:val="none" w:sz="0" w:space="0" w:color="auto"/>
        <w:bottom w:val="none" w:sz="0" w:space="0" w:color="auto"/>
        <w:right w:val="none" w:sz="0" w:space="0" w:color="auto"/>
      </w:divBdr>
      <w:divsChild>
        <w:div w:id="1103378691">
          <w:marLeft w:val="0"/>
          <w:marRight w:val="0"/>
          <w:marTop w:val="0"/>
          <w:marBottom w:val="0"/>
          <w:divBdr>
            <w:top w:val="none" w:sz="0" w:space="0" w:color="auto"/>
            <w:left w:val="none" w:sz="0" w:space="0" w:color="auto"/>
            <w:bottom w:val="none" w:sz="0" w:space="0" w:color="auto"/>
            <w:right w:val="none" w:sz="0" w:space="0" w:color="auto"/>
          </w:divBdr>
          <w:divsChild>
            <w:div w:id="282855833">
              <w:marLeft w:val="0"/>
              <w:marRight w:val="0"/>
              <w:marTop w:val="0"/>
              <w:marBottom w:val="0"/>
              <w:divBdr>
                <w:top w:val="none" w:sz="0" w:space="0" w:color="auto"/>
                <w:left w:val="none" w:sz="0" w:space="0" w:color="auto"/>
                <w:bottom w:val="none" w:sz="0" w:space="0" w:color="auto"/>
                <w:right w:val="none" w:sz="0" w:space="0" w:color="auto"/>
              </w:divBdr>
              <w:divsChild>
                <w:div w:id="614214573">
                  <w:marLeft w:val="0"/>
                  <w:marRight w:val="0"/>
                  <w:marTop w:val="0"/>
                  <w:marBottom w:val="0"/>
                  <w:divBdr>
                    <w:top w:val="none" w:sz="0" w:space="0" w:color="auto"/>
                    <w:left w:val="none" w:sz="0" w:space="0" w:color="auto"/>
                    <w:bottom w:val="none" w:sz="0" w:space="0" w:color="auto"/>
                    <w:right w:val="none" w:sz="0" w:space="0" w:color="auto"/>
                  </w:divBdr>
                  <w:divsChild>
                    <w:div w:id="151553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787152">
      <w:bodyDiv w:val="1"/>
      <w:marLeft w:val="0"/>
      <w:marRight w:val="0"/>
      <w:marTop w:val="0"/>
      <w:marBottom w:val="0"/>
      <w:divBdr>
        <w:top w:val="none" w:sz="0" w:space="0" w:color="auto"/>
        <w:left w:val="none" w:sz="0" w:space="0" w:color="auto"/>
        <w:bottom w:val="none" w:sz="0" w:space="0" w:color="auto"/>
        <w:right w:val="none" w:sz="0" w:space="0" w:color="auto"/>
      </w:divBdr>
    </w:div>
    <w:div w:id="1334145603">
      <w:bodyDiv w:val="1"/>
      <w:marLeft w:val="0"/>
      <w:marRight w:val="0"/>
      <w:marTop w:val="0"/>
      <w:marBottom w:val="0"/>
      <w:divBdr>
        <w:top w:val="none" w:sz="0" w:space="0" w:color="auto"/>
        <w:left w:val="none" w:sz="0" w:space="0" w:color="auto"/>
        <w:bottom w:val="none" w:sz="0" w:space="0" w:color="auto"/>
        <w:right w:val="none" w:sz="0" w:space="0" w:color="auto"/>
      </w:divBdr>
      <w:divsChild>
        <w:div w:id="183590648">
          <w:marLeft w:val="0"/>
          <w:marRight w:val="0"/>
          <w:marTop w:val="0"/>
          <w:marBottom w:val="0"/>
          <w:divBdr>
            <w:top w:val="none" w:sz="0" w:space="0" w:color="auto"/>
            <w:left w:val="none" w:sz="0" w:space="0" w:color="auto"/>
            <w:bottom w:val="none" w:sz="0" w:space="0" w:color="auto"/>
            <w:right w:val="none" w:sz="0" w:space="0" w:color="auto"/>
          </w:divBdr>
          <w:divsChild>
            <w:div w:id="1962493924">
              <w:marLeft w:val="0"/>
              <w:marRight w:val="0"/>
              <w:marTop w:val="0"/>
              <w:marBottom w:val="0"/>
              <w:divBdr>
                <w:top w:val="none" w:sz="0" w:space="0" w:color="auto"/>
                <w:left w:val="none" w:sz="0" w:space="0" w:color="auto"/>
                <w:bottom w:val="none" w:sz="0" w:space="0" w:color="auto"/>
                <w:right w:val="none" w:sz="0" w:space="0" w:color="auto"/>
              </w:divBdr>
            </w:div>
          </w:divsChild>
        </w:div>
        <w:div w:id="327907518">
          <w:marLeft w:val="0"/>
          <w:marRight w:val="0"/>
          <w:marTop w:val="0"/>
          <w:marBottom w:val="0"/>
          <w:divBdr>
            <w:top w:val="none" w:sz="0" w:space="0" w:color="auto"/>
            <w:left w:val="none" w:sz="0" w:space="0" w:color="auto"/>
            <w:bottom w:val="none" w:sz="0" w:space="0" w:color="auto"/>
            <w:right w:val="none" w:sz="0" w:space="0" w:color="auto"/>
          </w:divBdr>
          <w:divsChild>
            <w:div w:id="1747653737">
              <w:marLeft w:val="0"/>
              <w:marRight w:val="0"/>
              <w:marTop w:val="0"/>
              <w:marBottom w:val="0"/>
              <w:divBdr>
                <w:top w:val="none" w:sz="0" w:space="0" w:color="auto"/>
                <w:left w:val="none" w:sz="0" w:space="0" w:color="auto"/>
                <w:bottom w:val="none" w:sz="0" w:space="0" w:color="auto"/>
                <w:right w:val="none" w:sz="0" w:space="0" w:color="auto"/>
              </w:divBdr>
              <w:divsChild>
                <w:div w:id="241254384">
                  <w:marLeft w:val="0"/>
                  <w:marRight w:val="0"/>
                  <w:marTop w:val="0"/>
                  <w:marBottom w:val="0"/>
                  <w:divBdr>
                    <w:top w:val="none" w:sz="0" w:space="0" w:color="auto"/>
                    <w:left w:val="none" w:sz="0" w:space="0" w:color="auto"/>
                    <w:bottom w:val="none" w:sz="0" w:space="0" w:color="auto"/>
                    <w:right w:val="none" w:sz="0" w:space="0" w:color="auto"/>
                  </w:divBdr>
                  <w:divsChild>
                    <w:div w:id="1044016463">
                      <w:marLeft w:val="0"/>
                      <w:marRight w:val="0"/>
                      <w:marTop w:val="0"/>
                      <w:marBottom w:val="0"/>
                      <w:divBdr>
                        <w:top w:val="none" w:sz="0" w:space="0" w:color="auto"/>
                        <w:left w:val="none" w:sz="0" w:space="0" w:color="auto"/>
                        <w:bottom w:val="none" w:sz="0" w:space="0" w:color="auto"/>
                        <w:right w:val="none" w:sz="0" w:space="0" w:color="auto"/>
                      </w:divBdr>
                      <w:divsChild>
                        <w:div w:id="432163620">
                          <w:marLeft w:val="0"/>
                          <w:marRight w:val="0"/>
                          <w:marTop w:val="0"/>
                          <w:marBottom w:val="0"/>
                          <w:divBdr>
                            <w:top w:val="none" w:sz="0" w:space="0" w:color="auto"/>
                            <w:left w:val="none" w:sz="0" w:space="0" w:color="auto"/>
                            <w:bottom w:val="none" w:sz="0" w:space="0" w:color="auto"/>
                            <w:right w:val="none" w:sz="0" w:space="0" w:color="auto"/>
                          </w:divBdr>
                          <w:divsChild>
                            <w:div w:id="8723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6390056">
      <w:bodyDiv w:val="1"/>
      <w:marLeft w:val="0"/>
      <w:marRight w:val="0"/>
      <w:marTop w:val="0"/>
      <w:marBottom w:val="0"/>
      <w:divBdr>
        <w:top w:val="none" w:sz="0" w:space="0" w:color="auto"/>
        <w:left w:val="none" w:sz="0" w:space="0" w:color="auto"/>
        <w:bottom w:val="none" w:sz="0" w:space="0" w:color="auto"/>
        <w:right w:val="none" w:sz="0" w:space="0" w:color="auto"/>
      </w:divBdr>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455710316">
      <w:bodyDiv w:val="1"/>
      <w:marLeft w:val="0"/>
      <w:marRight w:val="0"/>
      <w:marTop w:val="0"/>
      <w:marBottom w:val="0"/>
      <w:divBdr>
        <w:top w:val="none" w:sz="0" w:space="0" w:color="auto"/>
        <w:left w:val="none" w:sz="0" w:space="0" w:color="auto"/>
        <w:bottom w:val="none" w:sz="0" w:space="0" w:color="auto"/>
        <w:right w:val="none" w:sz="0" w:space="0" w:color="auto"/>
      </w:divBdr>
      <w:divsChild>
        <w:div w:id="1115367132">
          <w:marLeft w:val="0"/>
          <w:marRight w:val="0"/>
          <w:marTop w:val="0"/>
          <w:marBottom w:val="0"/>
          <w:divBdr>
            <w:top w:val="none" w:sz="0" w:space="0" w:color="auto"/>
            <w:left w:val="none" w:sz="0" w:space="0" w:color="auto"/>
            <w:bottom w:val="none" w:sz="0" w:space="0" w:color="auto"/>
            <w:right w:val="none" w:sz="0" w:space="0" w:color="auto"/>
          </w:divBdr>
          <w:divsChild>
            <w:div w:id="2000228762">
              <w:marLeft w:val="0"/>
              <w:marRight w:val="0"/>
              <w:marTop w:val="0"/>
              <w:marBottom w:val="0"/>
              <w:divBdr>
                <w:top w:val="none" w:sz="0" w:space="0" w:color="auto"/>
                <w:left w:val="none" w:sz="0" w:space="0" w:color="auto"/>
                <w:bottom w:val="none" w:sz="0" w:space="0" w:color="auto"/>
                <w:right w:val="none" w:sz="0" w:space="0" w:color="auto"/>
              </w:divBdr>
              <w:divsChild>
                <w:div w:id="932864237">
                  <w:marLeft w:val="0"/>
                  <w:marRight w:val="0"/>
                  <w:marTop w:val="0"/>
                  <w:marBottom w:val="0"/>
                  <w:divBdr>
                    <w:top w:val="none" w:sz="0" w:space="0" w:color="auto"/>
                    <w:left w:val="none" w:sz="0" w:space="0" w:color="auto"/>
                    <w:bottom w:val="none" w:sz="0" w:space="0" w:color="auto"/>
                    <w:right w:val="none" w:sz="0" w:space="0" w:color="auto"/>
                  </w:divBdr>
                  <w:divsChild>
                    <w:div w:id="182415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050727">
      <w:bodyDiv w:val="1"/>
      <w:marLeft w:val="0"/>
      <w:marRight w:val="0"/>
      <w:marTop w:val="0"/>
      <w:marBottom w:val="0"/>
      <w:divBdr>
        <w:top w:val="none" w:sz="0" w:space="0" w:color="auto"/>
        <w:left w:val="none" w:sz="0" w:space="0" w:color="auto"/>
        <w:bottom w:val="none" w:sz="0" w:space="0" w:color="auto"/>
        <w:right w:val="none" w:sz="0" w:space="0" w:color="auto"/>
      </w:divBdr>
    </w:div>
    <w:div w:id="1497071499">
      <w:bodyDiv w:val="1"/>
      <w:marLeft w:val="0"/>
      <w:marRight w:val="0"/>
      <w:marTop w:val="0"/>
      <w:marBottom w:val="0"/>
      <w:divBdr>
        <w:top w:val="none" w:sz="0" w:space="0" w:color="auto"/>
        <w:left w:val="none" w:sz="0" w:space="0" w:color="auto"/>
        <w:bottom w:val="none" w:sz="0" w:space="0" w:color="auto"/>
        <w:right w:val="none" w:sz="0" w:space="0" w:color="auto"/>
      </w:divBdr>
    </w:div>
    <w:div w:id="1568881029">
      <w:bodyDiv w:val="1"/>
      <w:marLeft w:val="0"/>
      <w:marRight w:val="0"/>
      <w:marTop w:val="0"/>
      <w:marBottom w:val="0"/>
      <w:divBdr>
        <w:top w:val="none" w:sz="0" w:space="0" w:color="auto"/>
        <w:left w:val="none" w:sz="0" w:space="0" w:color="auto"/>
        <w:bottom w:val="none" w:sz="0" w:space="0" w:color="auto"/>
        <w:right w:val="none" w:sz="0" w:space="0" w:color="auto"/>
      </w:divBdr>
      <w:divsChild>
        <w:div w:id="1544711451">
          <w:marLeft w:val="0"/>
          <w:marRight w:val="0"/>
          <w:marTop w:val="0"/>
          <w:marBottom w:val="0"/>
          <w:divBdr>
            <w:top w:val="none" w:sz="0" w:space="0" w:color="auto"/>
            <w:left w:val="none" w:sz="0" w:space="0" w:color="auto"/>
            <w:bottom w:val="none" w:sz="0" w:space="0" w:color="auto"/>
            <w:right w:val="none" w:sz="0" w:space="0" w:color="auto"/>
          </w:divBdr>
          <w:divsChild>
            <w:div w:id="1219129754">
              <w:marLeft w:val="0"/>
              <w:marRight w:val="0"/>
              <w:marTop w:val="0"/>
              <w:marBottom w:val="0"/>
              <w:divBdr>
                <w:top w:val="none" w:sz="0" w:space="0" w:color="auto"/>
                <w:left w:val="none" w:sz="0" w:space="0" w:color="auto"/>
                <w:bottom w:val="none" w:sz="0" w:space="0" w:color="auto"/>
                <w:right w:val="none" w:sz="0" w:space="0" w:color="auto"/>
              </w:divBdr>
              <w:divsChild>
                <w:div w:id="1105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397392">
      <w:bodyDiv w:val="1"/>
      <w:marLeft w:val="0"/>
      <w:marRight w:val="0"/>
      <w:marTop w:val="0"/>
      <w:marBottom w:val="0"/>
      <w:divBdr>
        <w:top w:val="none" w:sz="0" w:space="0" w:color="auto"/>
        <w:left w:val="none" w:sz="0" w:space="0" w:color="auto"/>
        <w:bottom w:val="none" w:sz="0" w:space="0" w:color="auto"/>
        <w:right w:val="none" w:sz="0" w:space="0" w:color="auto"/>
      </w:divBdr>
    </w:div>
    <w:div w:id="1611743299">
      <w:bodyDiv w:val="1"/>
      <w:marLeft w:val="0"/>
      <w:marRight w:val="0"/>
      <w:marTop w:val="0"/>
      <w:marBottom w:val="0"/>
      <w:divBdr>
        <w:top w:val="none" w:sz="0" w:space="0" w:color="auto"/>
        <w:left w:val="none" w:sz="0" w:space="0" w:color="auto"/>
        <w:bottom w:val="none" w:sz="0" w:space="0" w:color="auto"/>
        <w:right w:val="none" w:sz="0" w:space="0" w:color="auto"/>
      </w:divBdr>
      <w:divsChild>
        <w:div w:id="262493182">
          <w:marLeft w:val="0"/>
          <w:marRight w:val="0"/>
          <w:marTop w:val="0"/>
          <w:marBottom w:val="0"/>
          <w:divBdr>
            <w:top w:val="none" w:sz="0" w:space="0" w:color="auto"/>
            <w:left w:val="none" w:sz="0" w:space="0" w:color="auto"/>
            <w:bottom w:val="none" w:sz="0" w:space="0" w:color="auto"/>
            <w:right w:val="none" w:sz="0" w:space="0" w:color="auto"/>
          </w:divBdr>
        </w:div>
      </w:divsChild>
    </w:div>
    <w:div w:id="1632174425">
      <w:bodyDiv w:val="1"/>
      <w:marLeft w:val="0"/>
      <w:marRight w:val="0"/>
      <w:marTop w:val="0"/>
      <w:marBottom w:val="0"/>
      <w:divBdr>
        <w:top w:val="none" w:sz="0" w:space="0" w:color="auto"/>
        <w:left w:val="none" w:sz="0" w:space="0" w:color="auto"/>
        <w:bottom w:val="none" w:sz="0" w:space="0" w:color="auto"/>
        <w:right w:val="none" w:sz="0" w:space="0" w:color="auto"/>
      </w:divBdr>
      <w:divsChild>
        <w:div w:id="1290890367">
          <w:marLeft w:val="0"/>
          <w:marRight w:val="0"/>
          <w:marTop w:val="0"/>
          <w:marBottom w:val="0"/>
          <w:divBdr>
            <w:top w:val="none" w:sz="0" w:space="0" w:color="auto"/>
            <w:left w:val="none" w:sz="0" w:space="0" w:color="auto"/>
            <w:bottom w:val="none" w:sz="0" w:space="0" w:color="auto"/>
            <w:right w:val="none" w:sz="0" w:space="0" w:color="auto"/>
          </w:divBdr>
          <w:divsChild>
            <w:div w:id="1935042896">
              <w:marLeft w:val="0"/>
              <w:marRight w:val="0"/>
              <w:marTop w:val="0"/>
              <w:marBottom w:val="0"/>
              <w:divBdr>
                <w:top w:val="none" w:sz="0" w:space="0" w:color="auto"/>
                <w:left w:val="none" w:sz="0" w:space="0" w:color="auto"/>
                <w:bottom w:val="none" w:sz="0" w:space="0" w:color="auto"/>
                <w:right w:val="none" w:sz="0" w:space="0" w:color="auto"/>
              </w:divBdr>
              <w:divsChild>
                <w:div w:id="498009321">
                  <w:marLeft w:val="0"/>
                  <w:marRight w:val="0"/>
                  <w:marTop w:val="0"/>
                  <w:marBottom w:val="0"/>
                  <w:divBdr>
                    <w:top w:val="none" w:sz="0" w:space="0" w:color="auto"/>
                    <w:left w:val="none" w:sz="0" w:space="0" w:color="auto"/>
                    <w:bottom w:val="none" w:sz="0" w:space="0" w:color="auto"/>
                    <w:right w:val="none" w:sz="0" w:space="0" w:color="auto"/>
                  </w:divBdr>
                  <w:divsChild>
                    <w:div w:id="139192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921498">
      <w:bodyDiv w:val="1"/>
      <w:marLeft w:val="0"/>
      <w:marRight w:val="0"/>
      <w:marTop w:val="0"/>
      <w:marBottom w:val="0"/>
      <w:divBdr>
        <w:top w:val="none" w:sz="0" w:space="0" w:color="auto"/>
        <w:left w:val="none" w:sz="0" w:space="0" w:color="auto"/>
        <w:bottom w:val="none" w:sz="0" w:space="0" w:color="auto"/>
        <w:right w:val="none" w:sz="0" w:space="0" w:color="auto"/>
      </w:divBdr>
      <w:divsChild>
        <w:div w:id="227036819">
          <w:marLeft w:val="0"/>
          <w:marRight w:val="0"/>
          <w:marTop w:val="0"/>
          <w:marBottom w:val="0"/>
          <w:divBdr>
            <w:top w:val="none" w:sz="0" w:space="0" w:color="auto"/>
            <w:left w:val="none" w:sz="0" w:space="0" w:color="auto"/>
            <w:bottom w:val="none" w:sz="0" w:space="0" w:color="auto"/>
            <w:right w:val="none" w:sz="0" w:space="0" w:color="auto"/>
          </w:divBdr>
          <w:divsChild>
            <w:div w:id="1657874852">
              <w:marLeft w:val="0"/>
              <w:marRight w:val="0"/>
              <w:marTop w:val="0"/>
              <w:marBottom w:val="0"/>
              <w:divBdr>
                <w:top w:val="none" w:sz="0" w:space="0" w:color="auto"/>
                <w:left w:val="none" w:sz="0" w:space="0" w:color="auto"/>
                <w:bottom w:val="none" w:sz="0" w:space="0" w:color="auto"/>
                <w:right w:val="none" w:sz="0" w:space="0" w:color="auto"/>
              </w:divBdr>
              <w:divsChild>
                <w:div w:id="1570340125">
                  <w:marLeft w:val="0"/>
                  <w:marRight w:val="0"/>
                  <w:marTop w:val="0"/>
                  <w:marBottom w:val="0"/>
                  <w:divBdr>
                    <w:top w:val="none" w:sz="0" w:space="0" w:color="auto"/>
                    <w:left w:val="none" w:sz="0" w:space="0" w:color="auto"/>
                    <w:bottom w:val="none" w:sz="0" w:space="0" w:color="auto"/>
                    <w:right w:val="none" w:sz="0" w:space="0" w:color="auto"/>
                  </w:divBdr>
                  <w:divsChild>
                    <w:div w:id="186111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359157">
      <w:bodyDiv w:val="1"/>
      <w:marLeft w:val="0"/>
      <w:marRight w:val="0"/>
      <w:marTop w:val="0"/>
      <w:marBottom w:val="0"/>
      <w:divBdr>
        <w:top w:val="none" w:sz="0" w:space="0" w:color="auto"/>
        <w:left w:val="none" w:sz="0" w:space="0" w:color="auto"/>
        <w:bottom w:val="none" w:sz="0" w:space="0" w:color="auto"/>
        <w:right w:val="none" w:sz="0" w:space="0" w:color="auto"/>
      </w:divBdr>
      <w:divsChild>
        <w:div w:id="607658499">
          <w:marLeft w:val="0"/>
          <w:marRight w:val="0"/>
          <w:marTop w:val="0"/>
          <w:marBottom w:val="0"/>
          <w:divBdr>
            <w:top w:val="none" w:sz="0" w:space="0" w:color="auto"/>
            <w:left w:val="none" w:sz="0" w:space="0" w:color="auto"/>
            <w:bottom w:val="none" w:sz="0" w:space="0" w:color="auto"/>
            <w:right w:val="none" w:sz="0" w:space="0" w:color="auto"/>
          </w:divBdr>
          <w:divsChild>
            <w:div w:id="143283560">
              <w:marLeft w:val="0"/>
              <w:marRight w:val="0"/>
              <w:marTop w:val="0"/>
              <w:marBottom w:val="0"/>
              <w:divBdr>
                <w:top w:val="none" w:sz="0" w:space="0" w:color="auto"/>
                <w:left w:val="none" w:sz="0" w:space="0" w:color="auto"/>
                <w:bottom w:val="none" w:sz="0" w:space="0" w:color="auto"/>
                <w:right w:val="none" w:sz="0" w:space="0" w:color="auto"/>
              </w:divBdr>
              <w:divsChild>
                <w:div w:id="2091151835">
                  <w:marLeft w:val="0"/>
                  <w:marRight w:val="0"/>
                  <w:marTop w:val="0"/>
                  <w:marBottom w:val="0"/>
                  <w:divBdr>
                    <w:top w:val="none" w:sz="0" w:space="0" w:color="auto"/>
                    <w:left w:val="none" w:sz="0" w:space="0" w:color="auto"/>
                    <w:bottom w:val="none" w:sz="0" w:space="0" w:color="auto"/>
                    <w:right w:val="none" w:sz="0" w:space="0" w:color="auto"/>
                  </w:divBdr>
                  <w:divsChild>
                    <w:div w:id="212842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523669">
      <w:bodyDiv w:val="1"/>
      <w:marLeft w:val="0"/>
      <w:marRight w:val="0"/>
      <w:marTop w:val="0"/>
      <w:marBottom w:val="0"/>
      <w:divBdr>
        <w:top w:val="none" w:sz="0" w:space="0" w:color="auto"/>
        <w:left w:val="none" w:sz="0" w:space="0" w:color="auto"/>
        <w:bottom w:val="none" w:sz="0" w:space="0" w:color="auto"/>
        <w:right w:val="none" w:sz="0" w:space="0" w:color="auto"/>
      </w:divBdr>
      <w:divsChild>
        <w:div w:id="564266718">
          <w:marLeft w:val="0"/>
          <w:marRight w:val="0"/>
          <w:marTop w:val="0"/>
          <w:marBottom w:val="0"/>
          <w:divBdr>
            <w:top w:val="none" w:sz="0" w:space="0" w:color="auto"/>
            <w:left w:val="none" w:sz="0" w:space="0" w:color="auto"/>
            <w:bottom w:val="none" w:sz="0" w:space="0" w:color="auto"/>
            <w:right w:val="none" w:sz="0" w:space="0" w:color="auto"/>
          </w:divBdr>
          <w:divsChild>
            <w:div w:id="482936153">
              <w:marLeft w:val="0"/>
              <w:marRight w:val="0"/>
              <w:marTop w:val="0"/>
              <w:marBottom w:val="0"/>
              <w:divBdr>
                <w:top w:val="none" w:sz="0" w:space="0" w:color="auto"/>
                <w:left w:val="none" w:sz="0" w:space="0" w:color="auto"/>
                <w:bottom w:val="none" w:sz="0" w:space="0" w:color="auto"/>
                <w:right w:val="none" w:sz="0" w:space="0" w:color="auto"/>
              </w:divBdr>
              <w:divsChild>
                <w:div w:id="17288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618293">
      <w:bodyDiv w:val="1"/>
      <w:marLeft w:val="0"/>
      <w:marRight w:val="0"/>
      <w:marTop w:val="0"/>
      <w:marBottom w:val="0"/>
      <w:divBdr>
        <w:top w:val="none" w:sz="0" w:space="0" w:color="auto"/>
        <w:left w:val="none" w:sz="0" w:space="0" w:color="auto"/>
        <w:bottom w:val="none" w:sz="0" w:space="0" w:color="auto"/>
        <w:right w:val="none" w:sz="0" w:space="0" w:color="auto"/>
      </w:divBdr>
      <w:divsChild>
        <w:div w:id="516965362">
          <w:marLeft w:val="0"/>
          <w:marRight w:val="0"/>
          <w:marTop w:val="0"/>
          <w:marBottom w:val="0"/>
          <w:divBdr>
            <w:top w:val="none" w:sz="0" w:space="0" w:color="auto"/>
            <w:left w:val="none" w:sz="0" w:space="0" w:color="auto"/>
            <w:bottom w:val="none" w:sz="0" w:space="0" w:color="auto"/>
            <w:right w:val="none" w:sz="0" w:space="0" w:color="auto"/>
          </w:divBdr>
          <w:divsChild>
            <w:div w:id="1076443044">
              <w:marLeft w:val="0"/>
              <w:marRight w:val="0"/>
              <w:marTop w:val="0"/>
              <w:marBottom w:val="0"/>
              <w:divBdr>
                <w:top w:val="none" w:sz="0" w:space="0" w:color="auto"/>
                <w:left w:val="none" w:sz="0" w:space="0" w:color="auto"/>
                <w:bottom w:val="none" w:sz="0" w:space="0" w:color="auto"/>
                <w:right w:val="none" w:sz="0" w:space="0" w:color="auto"/>
              </w:divBdr>
            </w:div>
          </w:divsChild>
        </w:div>
        <w:div w:id="1505778077">
          <w:marLeft w:val="0"/>
          <w:marRight w:val="0"/>
          <w:marTop w:val="0"/>
          <w:marBottom w:val="0"/>
          <w:divBdr>
            <w:top w:val="none" w:sz="0" w:space="0" w:color="auto"/>
            <w:left w:val="none" w:sz="0" w:space="0" w:color="auto"/>
            <w:bottom w:val="none" w:sz="0" w:space="0" w:color="auto"/>
            <w:right w:val="none" w:sz="0" w:space="0" w:color="auto"/>
          </w:divBdr>
          <w:divsChild>
            <w:div w:id="910114983">
              <w:marLeft w:val="0"/>
              <w:marRight w:val="0"/>
              <w:marTop w:val="0"/>
              <w:marBottom w:val="0"/>
              <w:divBdr>
                <w:top w:val="none" w:sz="0" w:space="0" w:color="auto"/>
                <w:left w:val="none" w:sz="0" w:space="0" w:color="auto"/>
                <w:bottom w:val="none" w:sz="0" w:space="0" w:color="auto"/>
                <w:right w:val="none" w:sz="0" w:space="0" w:color="auto"/>
              </w:divBdr>
              <w:divsChild>
                <w:div w:id="1404915045">
                  <w:marLeft w:val="0"/>
                  <w:marRight w:val="0"/>
                  <w:marTop w:val="0"/>
                  <w:marBottom w:val="0"/>
                  <w:divBdr>
                    <w:top w:val="none" w:sz="0" w:space="0" w:color="auto"/>
                    <w:left w:val="none" w:sz="0" w:space="0" w:color="auto"/>
                    <w:bottom w:val="none" w:sz="0" w:space="0" w:color="auto"/>
                    <w:right w:val="none" w:sz="0" w:space="0" w:color="auto"/>
                  </w:divBdr>
                  <w:divsChild>
                    <w:div w:id="1768307355">
                      <w:marLeft w:val="0"/>
                      <w:marRight w:val="0"/>
                      <w:marTop w:val="0"/>
                      <w:marBottom w:val="0"/>
                      <w:divBdr>
                        <w:top w:val="none" w:sz="0" w:space="0" w:color="auto"/>
                        <w:left w:val="none" w:sz="0" w:space="0" w:color="auto"/>
                        <w:bottom w:val="none" w:sz="0" w:space="0" w:color="auto"/>
                        <w:right w:val="none" w:sz="0" w:space="0" w:color="auto"/>
                      </w:divBdr>
                      <w:divsChild>
                        <w:div w:id="307364126">
                          <w:marLeft w:val="0"/>
                          <w:marRight w:val="0"/>
                          <w:marTop w:val="0"/>
                          <w:marBottom w:val="0"/>
                          <w:divBdr>
                            <w:top w:val="none" w:sz="0" w:space="0" w:color="auto"/>
                            <w:left w:val="none" w:sz="0" w:space="0" w:color="auto"/>
                            <w:bottom w:val="none" w:sz="0" w:space="0" w:color="auto"/>
                            <w:right w:val="none" w:sz="0" w:space="0" w:color="auto"/>
                          </w:divBdr>
                          <w:divsChild>
                            <w:div w:id="10463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947035">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 w:id="1933119624">
      <w:bodyDiv w:val="1"/>
      <w:marLeft w:val="0"/>
      <w:marRight w:val="0"/>
      <w:marTop w:val="0"/>
      <w:marBottom w:val="0"/>
      <w:divBdr>
        <w:top w:val="none" w:sz="0" w:space="0" w:color="auto"/>
        <w:left w:val="none" w:sz="0" w:space="0" w:color="auto"/>
        <w:bottom w:val="none" w:sz="0" w:space="0" w:color="auto"/>
        <w:right w:val="none" w:sz="0" w:space="0" w:color="auto"/>
      </w:divBdr>
      <w:divsChild>
        <w:div w:id="1868566639">
          <w:marLeft w:val="0"/>
          <w:marRight w:val="0"/>
          <w:marTop w:val="0"/>
          <w:marBottom w:val="0"/>
          <w:divBdr>
            <w:top w:val="none" w:sz="0" w:space="0" w:color="auto"/>
            <w:left w:val="none" w:sz="0" w:space="0" w:color="auto"/>
            <w:bottom w:val="none" w:sz="0" w:space="0" w:color="auto"/>
            <w:right w:val="none" w:sz="0" w:space="0" w:color="auto"/>
          </w:divBdr>
          <w:divsChild>
            <w:div w:id="336619123">
              <w:marLeft w:val="0"/>
              <w:marRight w:val="0"/>
              <w:marTop w:val="0"/>
              <w:marBottom w:val="0"/>
              <w:divBdr>
                <w:top w:val="none" w:sz="0" w:space="0" w:color="auto"/>
                <w:left w:val="none" w:sz="0" w:space="0" w:color="auto"/>
                <w:bottom w:val="none" w:sz="0" w:space="0" w:color="auto"/>
                <w:right w:val="none" w:sz="0" w:space="0" w:color="auto"/>
              </w:divBdr>
              <w:divsChild>
                <w:div w:id="1980107607">
                  <w:marLeft w:val="0"/>
                  <w:marRight w:val="0"/>
                  <w:marTop w:val="0"/>
                  <w:marBottom w:val="0"/>
                  <w:divBdr>
                    <w:top w:val="none" w:sz="0" w:space="0" w:color="auto"/>
                    <w:left w:val="none" w:sz="0" w:space="0" w:color="auto"/>
                    <w:bottom w:val="none" w:sz="0" w:space="0" w:color="auto"/>
                    <w:right w:val="none" w:sz="0" w:space="0" w:color="auto"/>
                  </w:divBdr>
                  <w:divsChild>
                    <w:div w:id="141820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253613">
      <w:bodyDiv w:val="1"/>
      <w:marLeft w:val="0"/>
      <w:marRight w:val="0"/>
      <w:marTop w:val="0"/>
      <w:marBottom w:val="0"/>
      <w:divBdr>
        <w:top w:val="none" w:sz="0" w:space="0" w:color="auto"/>
        <w:left w:val="none" w:sz="0" w:space="0" w:color="auto"/>
        <w:bottom w:val="none" w:sz="0" w:space="0" w:color="auto"/>
        <w:right w:val="none" w:sz="0" w:space="0" w:color="auto"/>
      </w:divBdr>
      <w:divsChild>
        <w:div w:id="1277904197">
          <w:marLeft w:val="0"/>
          <w:marRight w:val="0"/>
          <w:marTop w:val="0"/>
          <w:marBottom w:val="0"/>
          <w:divBdr>
            <w:top w:val="none" w:sz="0" w:space="0" w:color="auto"/>
            <w:left w:val="none" w:sz="0" w:space="0" w:color="auto"/>
            <w:bottom w:val="none" w:sz="0" w:space="0" w:color="auto"/>
            <w:right w:val="none" w:sz="0" w:space="0" w:color="auto"/>
          </w:divBdr>
          <w:divsChild>
            <w:div w:id="550505158">
              <w:marLeft w:val="0"/>
              <w:marRight w:val="0"/>
              <w:marTop w:val="0"/>
              <w:marBottom w:val="0"/>
              <w:divBdr>
                <w:top w:val="none" w:sz="0" w:space="0" w:color="auto"/>
                <w:left w:val="none" w:sz="0" w:space="0" w:color="auto"/>
                <w:bottom w:val="none" w:sz="0" w:space="0" w:color="auto"/>
                <w:right w:val="none" w:sz="0" w:space="0" w:color="auto"/>
              </w:divBdr>
              <w:divsChild>
                <w:div w:id="827134554">
                  <w:marLeft w:val="0"/>
                  <w:marRight w:val="0"/>
                  <w:marTop w:val="0"/>
                  <w:marBottom w:val="0"/>
                  <w:divBdr>
                    <w:top w:val="none" w:sz="0" w:space="0" w:color="auto"/>
                    <w:left w:val="none" w:sz="0" w:space="0" w:color="auto"/>
                    <w:bottom w:val="none" w:sz="0" w:space="0" w:color="auto"/>
                    <w:right w:val="none" w:sz="0" w:space="0" w:color="auto"/>
                  </w:divBdr>
                  <w:divsChild>
                    <w:div w:id="180847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793446">
      <w:bodyDiv w:val="1"/>
      <w:marLeft w:val="0"/>
      <w:marRight w:val="0"/>
      <w:marTop w:val="0"/>
      <w:marBottom w:val="0"/>
      <w:divBdr>
        <w:top w:val="none" w:sz="0" w:space="0" w:color="auto"/>
        <w:left w:val="none" w:sz="0" w:space="0" w:color="auto"/>
        <w:bottom w:val="none" w:sz="0" w:space="0" w:color="auto"/>
        <w:right w:val="none" w:sz="0" w:space="0" w:color="auto"/>
      </w:divBdr>
      <w:divsChild>
        <w:div w:id="667292963">
          <w:marLeft w:val="0"/>
          <w:marRight w:val="0"/>
          <w:marTop w:val="0"/>
          <w:marBottom w:val="0"/>
          <w:divBdr>
            <w:top w:val="none" w:sz="0" w:space="0" w:color="auto"/>
            <w:left w:val="none" w:sz="0" w:space="0" w:color="auto"/>
            <w:bottom w:val="none" w:sz="0" w:space="0" w:color="auto"/>
            <w:right w:val="none" w:sz="0" w:space="0" w:color="auto"/>
          </w:divBdr>
          <w:divsChild>
            <w:div w:id="1732845391">
              <w:marLeft w:val="0"/>
              <w:marRight w:val="0"/>
              <w:marTop w:val="0"/>
              <w:marBottom w:val="0"/>
              <w:divBdr>
                <w:top w:val="none" w:sz="0" w:space="0" w:color="auto"/>
                <w:left w:val="none" w:sz="0" w:space="0" w:color="auto"/>
                <w:bottom w:val="none" w:sz="0" w:space="0" w:color="auto"/>
                <w:right w:val="none" w:sz="0" w:space="0" w:color="auto"/>
              </w:divBdr>
              <w:divsChild>
                <w:div w:id="21844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gov.uk/guidance/creating-a-habitat-management-and-monitoring-plan-for-biodiversity-net-gain" TargetMode="External"/><Relationship Id="rId39" Type="http://schemas.openxmlformats.org/officeDocument/2006/relationships/hyperlink" Target="https://datamap.gov.wales/layers/inspire-nrw:NRW_SPA" TargetMode="External"/><Relationship Id="rId21" Type="http://schemas.openxmlformats.org/officeDocument/2006/relationships/image" Target="media/image12.png"/><Relationship Id="rId34" Type="http://schemas.openxmlformats.org/officeDocument/2006/relationships/hyperlink" Target="https://www.mammal.org.uk/science-research/red-list/" TargetMode="External"/><Relationship Id="rId42" Type="http://schemas.openxmlformats.org/officeDocument/2006/relationships/hyperlink" Target="https://datamap.gov.wales/layers/inspire-nrw:NRW_SSSI" TargetMode="External"/><Relationship Id="rId47" Type="http://schemas.openxmlformats.org/officeDocument/2006/relationships/hyperlink" Target="https://www.purdue.edu/hla/sites/yardandgarden/what-is-loam/" TargetMode="External"/><Relationship Id="rId50" Type="http://schemas.openxmlformats.org/officeDocument/2006/relationships/hyperlink" Target="https://www.staffordbc.gov.uk/sites/default/files/cme/DocMan1/Policy%20and%20Plans/Stone-Meadows-Habitat-Management-Plan-2022-2027.pdf" TargetMode="External"/><Relationship Id="rId55" Type="http://schemas.openxmlformats.org/officeDocument/2006/relationships/hyperlink" Target="https://www.bbowt.org.uk/blog/kate-titford/why-scrub-clearance-needed-some-nature-reserv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heartofenglandforest.org/news/importance-deadwood-wildlife" TargetMode="External"/><Relationship Id="rId11" Type="http://schemas.openxmlformats.org/officeDocument/2006/relationships/image" Target="media/image2.jpeg"/><Relationship Id="rId24" Type="http://schemas.openxmlformats.org/officeDocument/2006/relationships/hyperlink" Target="https://www.carmarthenshire.gov.wales/home/council-services/planning/biodiversity/ash-dieback-disease/" TargetMode="External"/><Relationship Id="rId32" Type="http://schemas.openxmlformats.org/officeDocument/2006/relationships/hyperlink" Target="https://www.broxtowe.gov.uk/media/3182/appendix-4-guidance-for-detecting-hedgehogs-using-tracking-tunnels-web.pdf" TargetMode="External"/><Relationship Id="rId37" Type="http://schemas.openxmlformats.org/officeDocument/2006/relationships/hyperlink" Target="https://www.legislation.gov.uk/ukpga/2006/16/contents" TargetMode="External"/><Relationship Id="rId40" Type="http://schemas.openxmlformats.org/officeDocument/2006/relationships/hyperlink" Target="https://datamap.gov.wales/layers/inspire-nrw:NRW_NNR" TargetMode="External"/><Relationship Id="rId45" Type="http://schemas.openxmlformats.org/officeDocument/2006/relationships/hyperlink" Target="https://records.nbnatlas.org/explore/your-area" TargetMode="External"/><Relationship Id="rId53" Type="http://schemas.openxmlformats.org/officeDocument/2006/relationships/hyperlink" Target="https://www.soilassociation.org/blogs/2021/september/27/why-is-it-important-to-have-healthy-hedges-on-your-farm-and-how-can-you-maintain-them/" TargetMode="External"/><Relationship Id="rId58" Type="http://schemas.openxmlformats.org/officeDocument/2006/relationships/hyperlink" Target="https://forestrycommission.blog.gov.uk/2023/09/13/why-woodland-management-matters/"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hyperlink" Target="https://www.woodlandtrust.org.uk/blog/2023/10/invasive-species/" TargetMode="External"/><Relationship Id="rId27" Type="http://schemas.openxmlformats.org/officeDocument/2006/relationships/hyperlink" Target="https://www.wildfrontier-ecology.co.uk/phase_1_blog/" TargetMode="External"/><Relationship Id="rId30" Type="http://schemas.openxmlformats.org/officeDocument/2006/relationships/hyperlink" Target="https://historicengland.org.uk/advice/technical-advice/buildings/building-works-and-bats/bat-surveys/" TargetMode="External"/><Relationship Id="rId35" Type="http://schemas.openxmlformats.org/officeDocument/2006/relationships/hyperlink" Target="https://www.mammal.org.uk/2022/05/chinese-water-deer-inns-week-2022/" TargetMode="External"/><Relationship Id="rId43" Type="http://schemas.openxmlformats.org/officeDocument/2006/relationships/hyperlink" Target="https://www.nature.scot/sites/default/files/2023-12/160324%20-%20HMP%20guidance.pdf" TargetMode="External"/><Relationship Id="rId48" Type="http://schemas.openxmlformats.org/officeDocument/2006/relationships/hyperlink" Target="https://www.protect.earth/blog/cherry-laurel-may-not-be-the-best-choice-for-your-garden-and-heres-why" TargetMode="External"/><Relationship Id="rId56" Type="http://schemas.openxmlformats.org/officeDocument/2006/relationships/hyperlink" Target="https://mapapps2.bgs.ac.uk/ukso/home.html" TargetMode="External"/><Relationship Id="rId8" Type="http://schemas.openxmlformats.org/officeDocument/2006/relationships/image" Target="media/image1.png"/><Relationship Id="rId51" Type="http://schemas.openxmlformats.org/officeDocument/2006/relationships/hyperlink" Target="https://www.legislation.gov.uk/uksi/2010/490/schedule/2/made"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hyperlink" Target="https://naturalengland.blog.gov.uk/2017/08/15/how-to-create-a-wildflower-meadow/" TargetMode="External"/><Relationship Id="rId33" Type="http://schemas.openxmlformats.org/officeDocument/2006/relationships/hyperlink" Target="https://data.jncc.gov.uk/data/9578d07b-e018-4c66-9c1b-47110f14df2a/Handbook-Phase1-HabitatSurvey-Revised-2016.pdf" TargetMode="External"/><Relationship Id="rId38" Type="http://schemas.openxmlformats.org/officeDocument/2006/relationships/hyperlink" Target="https://datamap.gov.wales/layers/inspire-nrw:NRW_SAC" TargetMode="External"/><Relationship Id="rId46" Type="http://schemas.openxmlformats.org/officeDocument/2006/relationships/hyperlink" Target="https://today.oregonstate.edu/news/keeping-ph-right-range-essential" TargetMode="External"/><Relationship Id="rId59" Type="http://schemas.openxmlformats.org/officeDocument/2006/relationships/footer" Target="footer3.xml"/><Relationship Id="rId20" Type="http://schemas.openxmlformats.org/officeDocument/2006/relationships/image" Target="media/image11.png"/><Relationship Id="rId41" Type="http://schemas.openxmlformats.org/officeDocument/2006/relationships/hyperlink" Target="https://datamap.gov.wales/layergroups/inspire-nrw:FloodRiskAssessmentWales" TargetMode="External"/><Relationship Id="rId54" Type="http://schemas.openxmlformats.org/officeDocument/2006/relationships/hyperlink" Target="https://www.thomsonec.com/services/ecology-services/ecology-surveys/otter-survey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www.gwct.org.uk/media/1090580/HedgehogHabitat.pdf" TargetMode="External"/><Relationship Id="rId28" Type="http://schemas.openxmlformats.org/officeDocument/2006/relationships/hyperlink" Target="https://www.gov.uk/guidance/phytophthora-pluvialis" TargetMode="External"/><Relationship Id="rId36" Type="http://schemas.openxmlformats.org/officeDocument/2006/relationships/hyperlink" Target="https://doi.org/10.1002/2688-8319.12243" TargetMode="External"/><Relationship Id="rId49" Type="http://schemas.openxmlformats.org/officeDocument/2006/relationships/hyperlink" Target="https://rfs.org.uk/wp-content/uploads/2021/05/2-Improving-your-woodland.pdf" TargetMode="External"/><Relationship Id="rId57" Type="http://schemas.openxmlformats.org/officeDocument/2006/relationships/hyperlink" Target="https://www.google.com/url?sa=t&amp;rct=j&amp;q=&amp;esrc=s&amp;source=web&amp;cd=&amp;ved=2ahUKEwisy_DinKiEAxWgQkEAHZKACKIQFnoECBUQAQ&amp;url=https%3A%2F%2Fwww.biodiversitywales.org.uk%2FFile%2F630%2Fen-GB&amp;usg=AOvVaw3CIfY6iG__8Zyz4OfpIi_Z&amp;opi=89978449" TargetMode="External"/><Relationship Id="rId10" Type="http://schemas.openxmlformats.org/officeDocument/2006/relationships/footer" Target="footer2.xml"/><Relationship Id="rId31" Type="http://schemas.openxmlformats.org/officeDocument/2006/relationships/hyperlink" Target="https://www.sciencedirect.com/science/article/pii/S0264837721006529" TargetMode="External"/><Relationship Id="rId44" Type="http://schemas.openxmlformats.org/officeDocument/2006/relationships/hyperlink" Target="https://www.nature.scot/professional-advice/placemaking-and-green-infrastructure/green-infrastructure/sustainable-drainage-systems-suds" TargetMode="External"/><Relationship Id="rId52" Type="http://schemas.openxmlformats.org/officeDocument/2006/relationships/hyperlink" Target="https://assets.publishing.service.gov.uk/media/5a80b10aed915d74e33fbdca/hedgerow_your_questions_answered.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1787</TotalTime>
  <Pages>23</Pages>
  <Words>6418</Words>
  <Characters>36586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 (2011032)</cp:lastModifiedBy>
  <cp:revision>228</cp:revision>
  <dcterms:created xsi:type="dcterms:W3CDTF">2024-01-08T09:40:00Z</dcterms:created>
  <dcterms:modified xsi:type="dcterms:W3CDTF">2024-03-20T10:24:00Z</dcterms:modified>
</cp:coreProperties>
</file>