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6692369"/>
        <w:docPartObj>
          <w:docPartGallery w:val="Cover Pages"/>
          <w:docPartUnique/>
        </w:docPartObj>
      </w:sdtPr>
      <w:sdtEndPr>
        <w:rPr>
          <w:rFonts w:ascii="Arial" w:eastAsiaTheme="minorEastAsia" w:hAnsi="Arial" w:cs="Arial"/>
          <w:noProof/>
          <w:sz w:val="24"/>
          <w:szCs w:val="24"/>
          <w:lang w:val="en-US"/>
        </w:rPr>
      </w:sdtEndPr>
      <w:sdtContent>
        <w:p w14:paraId="780519B4" w14:textId="1C6458FB" w:rsidR="003C32B2" w:rsidRDefault="003C32B2"/>
        <w:p w14:paraId="57912AF4" w14:textId="3E980FDA" w:rsidR="003C32B2" w:rsidRDefault="003C32B2">
          <w:pPr>
            <w:rPr>
              <w:rFonts w:ascii="Arial" w:eastAsiaTheme="minorEastAsia" w:hAnsi="Arial" w:cs="Arial"/>
              <w:noProof/>
              <w:sz w:val="24"/>
              <w:szCs w:val="24"/>
              <w:lang w:val="en-US"/>
            </w:rPr>
          </w:pPr>
          <w:r>
            <w:rPr>
              <w:rFonts w:ascii="Arial" w:hAnsi="Arial" w:cs="Arial"/>
              <w:noProof/>
              <w:sz w:val="24"/>
              <w:szCs w:val="24"/>
            </w:rPr>
            <w:drawing>
              <wp:anchor distT="0" distB="0" distL="114300" distR="114300" simplePos="0" relativeHeight="251661312" behindDoc="0" locked="0" layoutInCell="1" allowOverlap="1" wp14:anchorId="2F012818" wp14:editId="386D545F">
                <wp:simplePos x="0" y="0"/>
                <wp:positionH relativeFrom="column">
                  <wp:posOffset>444500</wp:posOffset>
                </wp:positionH>
                <wp:positionV relativeFrom="paragraph">
                  <wp:posOffset>2609215</wp:posOffset>
                </wp:positionV>
                <wp:extent cx="4568825" cy="1543685"/>
                <wp:effectExtent l="0" t="0" r="3175"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8825" cy="154368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82880" distR="182880" simplePos="0" relativeHeight="251660288" behindDoc="0" locked="0" layoutInCell="1" allowOverlap="1" wp14:anchorId="0F53C0B0" wp14:editId="1B13E3E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E6853" w14:textId="0C6AEC9F" w:rsidR="003C32B2" w:rsidRPr="003C32B2" w:rsidRDefault="003C32B2">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C32B2">
                                      <w:rPr>
                                        <w:color w:val="000000" w:themeColor="text1"/>
                                        <w:sz w:val="72"/>
                                        <w:szCs w:val="72"/>
                                      </w:rPr>
                                      <w:t>A case study of engagement with the pillars of sustainability of Carmarthenshire Amateur Football Clubs.</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DE4F00D" w14:textId="67D2B1E4" w:rsidR="003C32B2" w:rsidRPr="003C32B2" w:rsidRDefault="00967DF6">
                                    <w:pPr>
                                      <w:pStyle w:val="NoSpacing"/>
                                      <w:spacing w:before="40" w:after="40"/>
                                      <w:rPr>
                                        <w:caps/>
                                        <w:color w:val="000000" w:themeColor="text1"/>
                                        <w:sz w:val="28"/>
                                        <w:szCs w:val="28"/>
                                      </w:rPr>
                                    </w:pPr>
                                    <w:r w:rsidRPr="00967DF6">
                                      <w:rPr>
                                        <w:caps/>
                                        <w:color w:val="000000" w:themeColor="text1"/>
                                        <w:sz w:val="28"/>
                                        <w:szCs w:val="28"/>
                                      </w:rPr>
                                      <w:t>BMSP6012</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D9E988" w14:textId="437A60BB" w:rsidR="003C32B2" w:rsidRPr="003C32B2" w:rsidRDefault="003C32B2">
                                    <w:pPr>
                                      <w:pStyle w:val="NoSpacing"/>
                                      <w:spacing w:before="80" w:after="40"/>
                                      <w:rPr>
                                        <w:caps/>
                                        <w:color w:val="000000" w:themeColor="text1"/>
                                        <w:sz w:val="24"/>
                                        <w:szCs w:val="24"/>
                                      </w:rPr>
                                    </w:pPr>
                                    <w:r w:rsidRPr="003C32B2">
                                      <w:rPr>
                                        <w:caps/>
                                        <w:color w:val="000000" w:themeColor="text1"/>
                                        <w:sz w:val="24"/>
                                        <w:szCs w:val="24"/>
                                      </w:rPr>
                                      <w:t>Callum Cresser (2006263)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F53C0B0"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10AE6853" w14:textId="0C6AEC9F" w:rsidR="003C32B2" w:rsidRPr="003C32B2" w:rsidRDefault="003C32B2">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C32B2">
                                <w:rPr>
                                  <w:color w:val="000000" w:themeColor="text1"/>
                                  <w:sz w:val="72"/>
                                  <w:szCs w:val="72"/>
                                </w:rPr>
                                <w:t>A case study of engagement with the pillars of sustainability of Carmarthenshire Amateur Football Clubs.</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DE4F00D" w14:textId="67D2B1E4" w:rsidR="003C32B2" w:rsidRPr="003C32B2" w:rsidRDefault="00967DF6">
                              <w:pPr>
                                <w:pStyle w:val="NoSpacing"/>
                                <w:spacing w:before="40" w:after="40"/>
                                <w:rPr>
                                  <w:caps/>
                                  <w:color w:val="000000" w:themeColor="text1"/>
                                  <w:sz w:val="28"/>
                                  <w:szCs w:val="28"/>
                                </w:rPr>
                              </w:pPr>
                              <w:r w:rsidRPr="00967DF6">
                                <w:rPr>
                                  <w:caps/>
                                  <w:color w:val="000000" w:themeColor="text1"/>
                                  <w:sz w:val="28"/>
                                  <w:szCs w:val="28"/>
                                </w:rPr>
                                <w:t>BMSP6012</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D9E988" w14:textId="437A60BB" w:rsidR="003C32B2" w:rsidRPr="003C32B2" w:rsidRDefault="003C32B2">
                              <w:pPr>
                                <w:pStyle w:val="NoSpacing"/>
                                <w:spacing w:before="80" w:after="40"/>
                                <w:rPr>
                                  <w:caps/>
                                  <w:color w:val="000000" w:themeColor="text1"/>
                                  <w:sz w:val="24"/>
                                  <w:szCs w:val="24"/>
                                </w:rPr>
                              </w:pPr>
                              <w:r w:rsidRPr="003C32B2">
                                <w:rPr>
                                  <w:caps/>
                                  <w:color w:val="000000" w:themeColor="text1"/>
                                  <w:sz w:val="24"/>
                                  <w:szCs w:val="24"/>
                                </w:rPr>
                                <w:t>Callum Cresser (2006263)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51ABEBA" wp14:editId="5E9A497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5875" b="190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CE0D2D6" w14:textId="1CD41CFC" w:rsidR="003C32B2" w:rsidRDefault="003C32B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1ABEB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" fillcolor="black [3200]" strokecolor="black [1600]"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CE0D2D6" w14:textId="1CD41CFC" w:rsidR="003C32B2" w:rsidRDefault="003C32B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eastAsiaTheme="minorEastAsia" w:hAnsi="Arial" w:cs="Arial"/>
              <w:noProof/>
              <w:sz w:val="24"/>
              <w:szCs w:val="24"/>
              <w:lang w:val="en-US"/>
            </w:rPr>
            <w:br w:type="page"/>
          </w:r>
        </w:p>
      </w:sdtContent>
    </w:sdt>
    <w:p w14:paraId="2EC67321" w14:textId="77777777" w:rsidR="00874A4B" w:rsidRPr="00874A4B" w:rsidRDefault="00874A4B" w:rsidP="00874A4B">
      <w:pPr>
        <w:spacing w:line="360" w:lineRule="auto"/>
        <w:rPr>
          <w:rFonts w:ascii="Arial" w:hAnsi="Arial" w:cs="Arial"/>
          <w:sz w:val="28"/>
          <w:szCs w:val="28"/>
          <w:u w:val="single"/>
        </w:rPr>
      </w:pPr>
      <w:r w:rsidRPr="00874A4B">
        <w:rPr>
          <w:rFonts w:ascii="Arial" w:hAnsi="Arial" w:cs="Arial"/>
          <w:sz w:val="28"/>
          <w:szCs w:val="28"/>
          <w:u w:val="single"/>
        </w:rPr>
        <w:lastRenderedPageBreak/>
        <w:t>Declaration</w:t>
      </w:r>
    </w:p>
    <w:p w14:paraId="0E3B76A8" w14:textId="77777777" w:rsidR="00874A4B" w:rsidRPr="00874A4B" w:rsidRDefault="00874A4B" w:rsidP="00874A4B">
      <w:pPr>
        <w:spacing w:line="360" w:lineRule="auto"/>
        <w:rPr>
          <w:rFonts w:ascii="Arial" w:hAnsi="Arial" w:cs="Arial"/>
          <w:sz w:val="28"/>
          <w:szCs w:val="28"/>
        </w:rPr>
      </w:pPr>
    </w:p>
    <w:p w14:paraId="1A43D151" w14:textId="7EBAD121" w:rsidR="00874A4B" w:rsidRPr="00874A4B" w:rsidRDefault="00874A4B" w:rsidP="00874A4B">
      <w:pPr>
        <w:pStyle w:val="ListParagraph"/>
        <w:numPr>
          <w:ilvl w:val="0"/>
          <w:numId w:val="25"/>
        </w:numPr>
        <w:spacing w:line="360" w:lineRule="auto"/>
        <w:rPr>
          <w:rFonts w:ascii="Arial" w:hAnsi="Arial" w:cs="Arial"/>
          <w:sz w:val="28"/>
          <w:szCs w:val="28"/>
        </w:rPr>
      </w:pPr>
      <w:r w:rsidRPr="00874A4B">
        <w:rPr>
          <w:rFonts w:ascii="Arial" w:hAnsi="Arial" w:cs="Arial"/>
          <w:sz w:val="28"/>
          <w:szCs w:val="28"/>
        </w:rPr>
        <w:t xml:space="preserve">This work has not previously been accepted in substance for any degree and is not being concurrently submitted in candidature for any degree. </w:t>
      </w:r>
    </w:p>
    <w:p w14:paraId="36C1D270" w14:textId="77777777" w:rsidR="00874A4B" w:rsidRPr="00874A4B" w:rsidRDefault="00874A4B" w:rsidP="00874A4B">
      <w:pPr>
        <w:spacing w:line="360" w:lineRule="auto"/>
        <w:rPr>
          <w:rFonts w:ascii="Arial" w:hAnsi="Arial" w:cs="Arial"/>
          <w:sz w:val="28"/>
          <w:szCs w:val="28"/>
        </w:rPr>
      </w:pPr>
    </w:p>
    <w:p w14:paraId="44B2ED80" w14:textId="0195F128" w:rsidR="00874A4B" w:rsidRPr="00874A4B" w:rsidRDefault="00874A4B" w:rsidP="00874A4B">
      <w:pPr>
        <w:pStyle w:val="ListParagraph"/>
        <w:numPr>
          <w:ilvl w:val="0"/>
          <w:numId w:val="25"/>
        </w:numPr>
        <w:spacing w:line="360" w:lineRule="auto"/>
        <w:rPr>
          <w:rFonts w:ascii="Arial" w:hAnsi="Arial" w:cs="Arial"/>
          <w:sz w:val="28"/>
          <w:szCs w:val="28"/>
        </w:rPr>
      </w:pPr>
      <w:r w:rsidRPr="00874A4B">
        <w:rPr>
          <w:rFonts w:ascii="Arial" w:hAnsi="Arial" w:cs="Arial"/>
          <w:sz w:val="28"/>
          <w:szCs w:val="28"/>
        </w:rPr>
        <w:t xml:space="preserve">This Dissertation is being submitted in partial fulfilment of the requirements for the degree of BA Business Management. </w:t>
      </w:r>
    </w:p>
    <w:p w14:paraId="1F4E2709" w14:textId="77777777" w:rsidR="00874A4B" w:rsidRPr="00874A4B" w:rsidRDefault="00874A4B" w:rsidP="00874A4B">
      <w:pPr>
        <w:spacing w:line="360" w:lineRule="auto"/>
        <w:rPr>
          <w:rFonts w:ascii="Arial" w:hAnsi="Arial" w:cs="Arial"/>
          <w:sz w:val="28"/>
          <w:szCs w:val="28"/>
        </w:rPr>
      </w:pPr>
    </w:p>
    <w:p w14:paraId="689A64DF" w14:textId="3913E9F0" w:rsidR="00874A4B" w:rsidRDefault="00874A4B" w:rsidP="00874A4B">
      <w:pPr>
        <w:pStyle w:val="ListParagraph"/>
        <w:numPr>
          <w:ilvl w:val="0"/>
          <w:numId w:val="25"/>
        </w:numPr>
        <w:spacing w:line="360" w:lineRule="auto"/>
        <w:rPr>
          <w:rFonts w:ascii="Arial" w:hAnsi="Arial" w:cs="Arial"/>
          <w:sz w:val="28"/>
          <w:szCs w:val="28"/>
        </w:rPr>
      </w:pPr>
      <w:r w:rsidRPr="00874A4B">
        <w:rPr>
          <w:rFonts w:ascii="Arial" w:hAnsi="Arial" w:cs="Arial"/>
          <w:sz w:val="28"/>
          <w:szCs w:val="28"/>
        </w:rPr>
        <w:t xml:space="preserve">This Dissertation is the result of my own independent work/investigation, except where otherwise stated. Other sources are acknowledged by footnotes giving explicit references. A Bibliography is appended. </w:t>
      </w:r>
    </w:p>
    <w:p w14:paraId="4C0274C1" w14:textId="77777777" w:rsidR="00874A4B" w:rsidRPr="00874A4B" w:rsidRDefault="00874A4B" w:rsidP="00874A4B">
      <w:pPr>
        <w:spacing w:line="360" w:lineRule="auto"/>
        <w:rPr>
          <w:rFonts w:ascii="Arial" w:hAnsi="Arial" w:cs="Arial"/>
          <w:sz w:val="28"/>
          <w:szCs w:val="28"/>
        </w:rPr>
      </w:pPr>
    </w:p>
    <w:p w14:paraId="3A3EA78C" w14:textId="6ABCEF3F" w:rsidR="00EB7884" w:rsidRPr="00874A4B" w:rsidRDefault="00874A4B" w:rsidP="00874A4B">
      <w:pPr>
        <w:pStyle w:val="ListParagraph"/>
        <w:numPr>
          <w:ilvl w:val="0"/>
          <w:numId w:val="25"/>
        </w:numPr>
        <w:spacing w:line="360" w:lineRule="auto"/>
        <w:rPr>
          <w:rFonts w:ascii="Arial" w:hAnsi="Arial" w:cs="Arial"/>
          <w:sz w:val="28"/>
          <w:szCs w:val="28"/>
        </w:rPr>
      </w:pPr>
      <w:r w:rsidRPr="00874A4B">
        <w:rPr>
          <w:rFonts w:ascii="Arial" w:hAnsi="Arial" w:cs="Arial"/>
          <w:sz w:val="28"/>
          <w:szCs w:val="28"/>
        </w:rPr>
        <w:t>I hereby give consent for my Dissertation, if accepted, to be deposited in the School Dissertation Library</w:t>
      </w:r>
    </w:p>
    <w:p w14:paraId="65E66C09" w14:textId="7D86FCAA" w:rsidR="00E83AD6" w:rsidRDefault="00E83AD6" w:rsidP="00F07893">
      <w:pPr>
        <w:pStyle w:val="TOC3"/>
      </w:pPr>
    </w:p>
    <w:p w14:paraId="6E8EEF86" w14:textId="43333C80" w:rsidR="00E83AD6" w:rsidRDefault="00E83AD6">
      <w:pPr>
        <w:rPr>
          <w:rFonts w:eastAsiaTheme="minorEastAsia" w:cs="Times New Roman"/>
          <w:lang w:val="en-US"/>
        </w:rPr>
      </w:pPr>
      <w:r>
        <w:br w:type="page"/>
      </w:r>
    </w:p>
    <w:p w14:paraId="5416F236" w14:textId="77777777" w:rsidR="00F07893" w:rsidRPr="00F07893" w:rsidRDefault="00F07893" w:rsidP="00C25995">
      <w:pPr>
        <w:pStyle w:val="TOC3"/>
        <w:spacing w:line="360" w:lineRule="auto"/>
      </w:pPr>
      <w:r w:rsidRPr="00F07893">
        <w:lastRenderedPageBreak/>
        <w:t xml:space="preserve">Executive Summary </w:t>
      </w:r>
    </w:p>
    <w:p w14:paraId="1C5366EE" w14:textId="3371734B" w:rsidR="0072488C" w:rsidRDefault="00F07893" w:rsidP="00C25995">
      <w:pPr>
        <w:pStyle w:val="TOC3"/>
        <w:spacing w:line="360" w:lineRule="auto"/>
      </w:pPr>
      <w:r>
        <w:t> </w:t>
      </w:r>
    </w:p>
    <w:p w14:paraId="49A3A7C0" w14:textId="5F44591E" w:rsidR="00571BED" w:rsidRDefault="00FA2EAD" w:rsidP="006E6FB6">
      <w:pPr>
        <w:spacing w:line="360" w:lineRule="auto"/>
        <w:rPr>
          <w:rFonts w:ascii="Arial" w:hAnsi="Arial" w:cs="Arial"/>
          <w:sz w:val="24"/>
          <w:szCs w:val="24"/>
          <w:lang w:val="en-US"/>
        </w:rPr>
      </w:pPr>
      <w:r>
        <w:rPr>
          <w:rFonts w:ascii="Arial" w:hAnsi="Arial" w:cs="Arial"/>
          <w:sz w:val="24"/>
          <w:szCs w:val="24"/>
          <w:lang w:val="en-US"/>
        </w:rPr>
        <w:t xml:space="preserve">This study will be conducted with the aim of discovering how football clubs in Carmarthenshire engage with the three pillars of sustainability. </w:t>
      </w:r>
      <w:r w:rsidR="006E6FB6">
        <w:rPr>
          <w:rFonts w:ascii="Arial" w:hAnsi="Arial" w:cs="Arial"/>
          <w:sz w:val="24"/>
          <w:szCs w:val="24"/>
          <w:lang w:val="en-US"/>
        </w:rPr>
        <w:t xml:space="preserve">This is an area that has been heavily publicized in recent years. </w:t>
      </w:r>
      <w:r w:rsidR="00637750">
        <w:rPr>
          <w:rFonts w:ascii="Arial" w:hAnsi="Arial" w:cs="Arial"/>
          <w:sz w:val="24"/>
          <w:szCs w:val="24"/>
          <w:lang w:val="en-US"/>
        </w:rPr>
        <w:t xml:space="preserve">Clubs must now move to become more sustainable to support themselves, their communities, and the environment. </w:t>
      </w:r>
      <w:r w:rsidR="00BE2B5E">
        <w:rPr>
          <w:rFonts w:ascii="Arial" w:hAnsi="Arial" w:cs="Arial"/>
          <w:sz w:val="24"/>
          <w:szCs w:val="24"/>
          <w:lang w:val="en-US"/>
        </w:rPr>
        <w:t xml:space="preserve">Secondary research will be conducted </w:t>
      </w:r>
      <w:proofErr w:type="gramStart"/>
      <w:r w:rsidR="00BE2B5E">
        <w:rPr>
          <w:rFonts w:ascii="Arial" w:hAnsi="Arial" w:cs="Arial"/>
          <w:sz w:val="24"/>
          <w:szCs w:val="24"/>
          <w:lang w:val="en-US"/>
        </w:rPr>
        <w:t>in order to</w:t>
      </w:r>
      <w:proofErr w:type="gramEnd"/>
      <w:r w:rsidR="00BE2B5E">
        <w:rPr>
          <w:rFonts w:ascii="Arial" w:hAnsi="Arial" w:cs="Arial"/>
          <w:sz w:val="24"/>
          <w:szCs w:val="24"/>
          <w:lang w:val="en-US"/>
        </w:rPr>
        <w:t xml:space="preserve"> gain an understanding of the concepts and how they link to football. </w:t>
      </w:r>
    </w:p>
    <w:p w14:paraId="631C491F" w14:textId="38C9ACC8" w:rsidR="00C62F8E" w:rsidRDefault="004F3610" w:rsidP="00C25995">
      <w:pPr>
        <w:spacing w:line="360" w:lineRule="auto"/>
        <w:rPr>
          <w:rFonts w:ascii="Arial" w:hAnsi="Arial" w:cs="Arial"/>
          <w:sz w:val="24"/>
          <w:szCs w:val="24"/>
          <w:lang w:val="en-US"/>
        </w:rPr>
      </w:pPr>
      <w:r>
        <w:rPr>
          <w:rFonts w:ascii="Arial" w:hAnsi="Arial" w:cs="Arial"/>
          <w:sz w:val="24"/>
          <w:szCs w:val="24"/>
          <w:lang w:val="en-US"/>
        </w:rPr>
        <w:t xml:space="preserve">Research will be conducted using the qualitative method of gathering information and interviews will be used. </w:t>
      </w:r>
      <w:r w:rsidR="00BE2B5E" w:rsidRPr="00BE2B5E">
        <w:rPr>
          <w:rFonts w:ascii="Arial" w:hAnsi="Arial" w:cs="Arial"/>
          <w:sz w:val="24"/>
          <w:szCs w:val="24"/>
          <w:lang w:val="en-US"/>
        </w:rPr>
        <w:t xml:space="preserve">The interviews will be based around the three pillars of sustainability and how Carmarthenshire amateur clubs engage with them. </w:t>
      </w:r>
      <w:r w:rsidR="00BE2B5E">
        <w:rPr>
          <w:rFonts w:ascii="Arial" w:hAnsi="Arial" w:cs="Arial"/>
          <w:sz w:val="24"/>
          <w:szCs w:val="24"/>
          <w:lang w:val="en-US"/>
        </w:rPr>
        <w:t xml:space="preserve">This will allow for information to be collected from participants with knowledge and experience of the local area and teams. </w:t>
      </w:r>
    </w:p>
    <w:p w14:paraId="2BF65697" w14:textId="32666795" w:rsidR="00C62F8E" w:rsidRDefault="00C62F8E" w:rsidP="00C25995">
      <w:pPr>
        <w:spacing w:line="360" w:lineRule="auto"/>
        <w:rPr>
          <w:rFonts w:ascii="Arial" w:hAnsi="Arial" w:cs="Arial"/>
          <w:sz w:val="24"/>
          <w:szCs w:val="24"/>
          <w:lang w:val="en-US"/>
        </w:rPr>
      </w:pPr>
      <w:r>
        <w:rPr>
          <w:rFonts w:ascii="Arial" w:hAnsi="Arial" w:cs="Arial"/>
          <w:sz w:val="24"/>
          <w:szCs w:val="24"/>
          <w:lang w:val="en-US"/>
        </w:rPr>
        <w:t>The results will be correlated and displayed in a table in order to break down the responses of the participants. The relevant themes from the interviews will then be analyzed.</w:t>
      </w:r>
    </w:p>
    <w:p w14:paraId="1DE61CDA" w14:textId="5966A36C" w:rsidR="00F07893" w:rsidRPr="00BE2B5E" w:rsidRDefault="00F07893" w:rsidP="00C25995">
      <w:pPr>
        <w:spacing w:line="360" w:lineRule="auto"/>
        <w:rPr>
          <w:rFonts w:ascii="Arial" w:hAnsi="Arial" w:cs="Arial"/>
          <w:sz w:val="24"/>
          <w:szCs w:val="24"/>
          <w:lang w:val="en-US"/>
        </w:rPr>
      </w:pPr>
      <w:r>
        <w:rPr>
          <w:lang w:val="en-US"/>
        </w:rPr>
        <w:br w:type="page"/>
      </w:r>
    </w:p>
    <w:sdt>
      <w:sdtPr>
        <w:rPr>
          <w:color w:val="000000" w:themeColor="text1"/>
          <w:sz w:val="44"/>
          <w:szCs w:val="44"/>
        </w:rPr>
        <w:id w:val="1157418317"/>
        <w:docPartObj>
          <w:docPartGallery w:val="Table of Contents"/>
          <w:docPartUnique/>
        </w:docPartObj>
      </w:sdtPr>
      <w:sdtEndPr>
        <w:rPr>
          <w:rFonts w:ascii="Arial" w:eastAsiaTheme="minorHAnsi" w:hAnsi="Arial" w:cs="Arial"/>
          <w:noProof/>
          <w:sz w:val="32"/>
          <w:szCs w:val="32"/>
          <w:lang w:val="en-GB"/>
        </w:rPr>
      </w:sdtEndPr>
      <w:sdtContent>
        <w:p w14:paraId="1FEDAA25" w14:textId="5B3BDC47" w:rsidR="00F07893" w:rsidRPr="00871AF9" w:rsidRDefault="00F07893" w:rsidP="00871AF9">
          <w:pPr>
            <w:pStyle w:val="TOCHeading"/>
            <w:spacing w:line="360" w:lineRule="auto"/>
            <w:rPr>
              <w:rFonts w:ascii="Arial" w:hAnsi="Arial" w:cs="Arial"/>
              <w:color w:val="000000" w:themeColor="text1"/>
              <w:sz w:val="44"/>
              <w:szCs w:val="44"/>
            </w:rPr>
          </w:pPr>
          <w:r w:rsidRPr="00871AF9">
            <w:rPr>
              <w:rFonts w:ascii="Arial" w:hAnsi="Arial" w:cs="Arial"/>
              <w:color w:val="000000" w:themeColor="text1"/>
              <w:sz w:val="44"/>
              <w:szCs w:val="44"/>
            </w:rPr>
            <w:t>Contents</w:t>
          </w:r>
        </w:p>
        <w:p w14:paraId="41BE6589" w14:textId="1952F120" w:rsidR="00871AF9" w:rsidRPr="00871AF9" w:rsidRDefault="00F07893" w:rsidP="00871AF9">
          <w:pPr>
            <w:pStyle w:val="TOC1"/>
            <w:tabs>
              <w:tab w:val="right" w:leader="dot" w:pos="9016"/>
            </w:tabs>
            <w:spacing w:line="360" w:lineRule="auto"/>
            <w:rPr>
              <w:rFonts w:ascii="Arial" w:hAnsi="Arial" w:cs="Arial"/>
              <w:noProof/>
              <w:lang w:val="en-GB" w:eastAsia="en-GB"/>
            </w:rPr>
          </w:pPr>
          <w:r w:rsidRPr="00871AF9">
            <w:rPr>
              <w:rFonts w:ascii="Arial" w:hAnsi="Arial" w:cs="Arial"/>
              <w:color w:val="000000" w:themeColor="text1"/>
              <w:sz w:val="32"/>
              <w:szCs w:val="32"/>
            </w:rPr>
            <w:fldChar w:fldCharType="begin"/>
          </w:r>
          <w:r w:rsidRPr="00871AF9">
            <w:rPr>
              <w:rFonts w:ascii="Arial" w:hAnsi="Arial" w:cs="Arial"/>
              <w:color w:val="000000" w:themeColor="text1"/>
              <w:sz w:val="32"/>
              <w:szCs w:val="32"/>
            </w:rPr>
            <w:instrText xml:space="preserve"> TOC \o "1-3" \h \z \u </w:instrText>
          </w:r>
          <w:r w:rsidRPr="00871AF9">
            <w:rPr>
              <w:rFonts w:ascii="Arial" w:hAnsi="Arial" w:cs="Arial"/>
              <w:color w:val="000000" w:themeColor="text1"/>
              <w:sz w:val="32"/>
              <w:szCs w:val="32"/>
            </w:rPr>
            <w:fldChar w:fldCharType="separate"/>
          </w:r>
          <w:hyperlink w:anchor="_Toc131114971" w:history="1">
            <w:r w:rsidR="00871AF9" w:rsidRPr="00871AF9">
              <w:rPr>
                <w:rStyle w:val="Hyperlink"/>
                <w:rFonts w:ascii="Arial" w:hAnsi="Arial" w:cs="Arial"/>
                <w:noProof/>
              </w:rPr>
              <w:t>Chapter 1: Introduction</w:t>
            </w:r>
            <w:r w:rsidR="00871AF9" w:rsidRPr="00871AF9">
              <w:rPr>
                <w:rFonts w:ascii="Arial" w:hAnsi="Arial" w:cs="Arial"/>
                <w:noProof/>
                <w:webHidden/>
              </w:rPr>
              <w:tab/>
            </w:r>
            <w:r w:rsidR="00871AF9" w:rsidRPr="00871AF9">
              <w:rPr>
                <w:rFonts w:ascii="Arial" w:hAnsi="Arial" w:cs="Arial"/>
                <w:noProof/>
                <w:webHidden/>
              </w:rPr>
              <w:fldChar w:fldCharType="begin"/>
            </w:r>
            <w:r w:rsidR="00871AF9" w:rsidRPr="00871AF9">
              <w:rPr>
                <w:rFonts w:ascii="Arial" w:hAnsi="Arial" w:cs="Arial"/>
                <w:noProof/>
                <w:webHidden/>
              </w:rPr>
              <w:instrText xml:space="preserve"> PAGEREF _Toc131114971 \h </w:instrText>
            </w:r>
            <w:r w:rsidR="00871AF9" w:rsidRPr="00871AF9">
              <w:rPr>
                <w:rFonts w:ascii="Arial" w:hAnsi="Arial" w:cs="Arial"/>
                <w:noProof/>
                <w:webHidden/>
              </w:rPr>
            </w:r>
            <w:r w:rsidR="00871AF9" w:rsidRPr="00871AF9">
              <w:rPr>
                <w:rFonts w:ascii="Arial" w:hAnsi="Arial" w:cs="Arial"/>
                <w:noProof/>
                <w:webHidden/>
              </w:rPr>
              <w:fldChar w:fldCharType="separate"/>
            </w:r>
            <w:r w:rsidR="00871AF9" w:rsidRPr="00871AF9">
              <w:rPr>
                <w:rFonts w:ascii="Arial" w:hAnsi="Arial" w:cs="Arial"/>
                <w:noProof/>
                <w:webHidden/>
              </w:rPr>
              <w:t>5</w:t>
            </w:r>
            <w:r w:rsidR="00871AF9" w:rsidRPr="00871AF9">
              <w:rPr>
                <w:rFonts w:ascii="Arial" w:hAnsi="Arial" w:cs="Arial"/>
                <w:noProof/>
                <w:webHidden/>
              </w:rPr>
              <w:fldChar w:fldCharType="end"/>
            </w:r>
          </w:hyperlink>
        </w:p>
        <w:p w14:paraId="404A0AD1" w14:textId="00577399" w:rsidR="00871AF9" w:rsidRPr="00871AF9" w:rsidRDefault="00871AF9" w:rsidP="00871AF9">
          <w:pPr>
            <w:pStyle w:val="TOC2"/>
            <w:tabs>
              <w:tab w:val="left" w:pos="880"/>
              <w:tab w:val="right" w:leader="dot" w:pos="9016"/>
            </w:tabs>
            <w:spacing w:line="360" w:lineRule="auto"/>
            <w:rPr>
              <w:rFonts w:ascii="Arial" w:hAnsi="Arial" w:cs="Arial"/>
              <w:noProof/>
              <w:lang w:val="en-GB" w:eastAsia="en-GB"/>
            </w:rPr>
          </w:pPr>
          <w:hyperlink w:anchor="_Toc131114972" w:history="1">
            <w:r w:rsidRPr="00871AF9">
              <w:rPr>
                <w:rStyle w:val="Hyperlink"/>
                <w:rFonts w:ascii="Arial" w:hAnsi="Arial" w:cs="Arial"/>
                <w:noProof/>
              </w:rPr>
              <w:t>1.1</w:t>
            </w:r>
            <w:r w:rsidRPr="00871AF9">
              <w:rPr>
                <w:rFonts w:ascii="Arial" w:hAnsi="Arial" w:cs="Arial"/>
                <w:noProof/>
                <w:lang w:val="en-GB" w:eastAsia="en-GB"/>
              </w:rPr>
              <w:tab/>
            </w:r>
            <w:r w:rsidRPr="00871AF9">
              <w:rPr>
                <w:rStyle w:val="Hyperlink"/>
                <w:rFonts w:ascii="Arial" w:hAnsi="Arial" w:cs="Arial"/>
                <w:noProof/>
              </w:rPr>
              <w:t>Choice of Topic</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_Toc131114972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5</w:t>
            </w:r>
            <w:r w:rsidRPr="00871AF9">
              <w:rPr>
                <w:rFonts w:ascii="Arial" w:hAnsi="Arial" w:cs="Arial"/>
                <w:noProof/>
                <w:webHidden/>
              </w:rPr>
              <w:fldChar w:fldCharType="end"/>
            </w:r>
          </w:hyperlink>
        </w:p>
        <w:p w14:paraId="738DC9CA" w14:textId="4B5ABA79"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3" w:history="1">
            <w:r w:rsidRPr="00871AF9">
              <w:rPr>
                <w:rStyle w:val="Hyperlink"/>
                <w:rFonts w:ascii="Arial" w:hAnsi="Arial" w:cs="Arial"/>
                <w:noProof/>
              </w:rPr>
              <w:t>1.2 Pillars of Sustainability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_Toc131114973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6</w:t>
            </w:r>
            <w:r w:rsidRPr="00871AF9">
              <w:rPr>
                <w:rFonts w:ascii="Arial" w:hAnsi="Arial" w:cs="Arial"/>
                <w:noProof/>
                <w:webHidden/>
              </w:rPr>
              <w:fldChar w:fldCharType="end"/>
            </w:r>
          </w:hyperlink>
        </w:p>
        <w:p w14:paraId="218350BB" w14:textId="1B6E6A46"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4" w:history="1">
            <w:r w:rsidRPr="00871AF9">
              <w:rPr>
                <w:rStyle w:val="Hyperlink"/>
                <w:rFonts w:ascii="Arial" w:hAnsi="Arial" w:cs="Arial"/>
                <w:noProof/>
              </w:rPr>
              <w:t>1.3 Sustainability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_Toc131114974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7</w:t>
            </w:r>
            <w:r w:rsidRPr="00871AF9">
              <w:rPr>
                <w:rFonts w:ascii="Arial" w:hAnsi="Arial" w:cs="Arial"/>
                <w:noProof/>
                <w:webHidden/>
              </w:rPr>
              <w:fldChar w:fldCharType="end"/>
            </w:r>
          </w:hyperlink>
        </w:p>
        <w:p w14:paraId="45BCE3A2" w14:textId="06391E92"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5" w:history="1">
            <w:r w:rsidRPr="00871AF9">
              <w:rPr>
                <w:rStyle w:val="Hyperlink"/>
                <w:rFonts w:ascii="Arial" w:hAnsi="Arial" w:cs="Arial"/>
                <w:noProof/>
              </w:rPr>
              <w:t>1.4 Subject Area</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_Toc131114975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8</w:t>
            </w:r>
            <w:r w:rsidRPr="00871AF9">
              <w:rPr>
                <w:rFonts w:ascii="Arial" w:hAnsi="Arial" w:cs="Arial"/>
                <w:noProof/>
                <w:webHidden/>
              </w:rPr>
              <w:fldChar w:fldCharType="end"/>
            </w:r>
          </w:hyperlink>
        </w:p>
        <w:p w14:paraId="7A75A58D" w14:textId="4BC8C3FF"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6" w:history="1">
            <w:r w:rsidRPr="00871AF9">
              <w:rPr>
                <w:rStyle w:val="Hyperlink"/>
                <w:rFonts w:ascii="Arial" w:hAnsi="Arial" w:cs="Arial"/>
                <w:noProof/>
              </w:rPr>
              <w:t>1.5 Research Approach</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_Toc131114976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9</w:t>
            </w:r>
            <w:r w:rsidRPr="00871AF9">
              <w:rPr>
                <w:rFonts w:ascii="Arial" w:hAnsi="Arial" w:cs="Arial"/>
                <w:noProof/>
                <w:webHidden/>
              </w:rPr>
              <w:fldChar w:fldCharType="end"/>
            </w:r>
          </w:hyperlink>
        </w:p>
        <w:p w14:paraId="0E5CFB0D" w14:textId="3F2AE02F"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4977" w:history="1">
            <w:r w:rsidRPr="00871AF9">
              <w:rPr>
                <w:rStyle w:val="Hyperlink"/>
                <w:rFonts w:ascii="Arial" w:hAnsi="Arial" w:cs="Arial"/>
                <w:noProof/>
              </w:rPr>
              <w:t>Chapter 2: Literature Review</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_Toc131114977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10</w:t>
            </w:r>
            <w:r w:rsidRPr="00871AF9">
              <w:rPr>
                <w:rFonts w:ascii="Arial" w:hAnsi="Arial" w:cs="Arial"/>
                <w:noProof/>
                <w:webHidden/>
              </w:rPr>
              <w:fldChar w:fldCharType="end"/>
            </w:r>
          </w:hyperlink>
        </w:p>
        <w:p w14:paraId="2017D9B2" w14:textId="102F9127"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8" w:history="1">
            <w:r w:rsidRPr="00871AF9">
              <w:rPr>
                <w:rStyle w:val="Hyperlink"/>
                <w:rFonts w:ascii="Arial" w:hAnsi="Arial" w:cs="Arial"/>
                <w:noProof/>
              </w:rPr>
              <w:t>2.1 Introduction</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_Toc131114978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10</w:t>
            </w:r>
            <w:r w:rsidRPr="00871AF9">
              <w:rPr>
                <w:rFonts w:ascii="Arial" w:hAnsi="Arial" w:cs="Arial"/>
                <w:noProof/>
                <w:webHidden/>
              </w:rPr>
              <w:fldChar w:fldCharType="end"/>
            </w:r>
          </w:hyperlink>
        </w:p>
        <w:p w14:paraId="4E074F70" w14:textId="71C74AA0"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79" w:history="1">
            <w:r w:rsidRPr="00871AF9">
              <w:rPr>
                <w:rStyle w:val="Hyperlink"/>
                <w:rFonts w:ascii="Arial" w:hAnsi="Arial" w:cs="Arial"/>
                <w:noProof/>
              </w:rPr>
              <w:t>2.2 Sustainability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_Toc131114979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10</w:t>
            </w:r>
            <w:r w:rsidRPr="00871AF9">
              <w:rPr>
                <w:rFonts w:ascii="Arial" w:hAnsi="Arial" w:cs="Arial"/>
                <w:noProof/>
                <w:webHidden/>
              </w:rPr>
              <w:fldChar w:fldCharType="end"/>
            </w:r>
          </w:hyperlink>
        </w:p>
        <w:p w14:paraId="097F6A5C" w14:textId="4E4D91A8"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0" w:history="1">
            <w:r w:rsidRPr="00871AF9">
              <w:rPr>
                <w:rStyle w:val="Hyperlink"/>
                <w:rFonts w:ascii="Arial" w:hAnsi="Arial" w:cs="Arial"/>
                <w:noProof/>
              </w:rPr>
              <w:t>2.3 Amateur Football Clubs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_Toc131114980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12</w:t>
            </w:r>
            <w:r w:rsidRPr="00871AF9">
              <w:rPr>
                <w:rFonts w:ascii="Arial" w:hAnsi="Arial" w:cs="Arial"/>
                <w:noProof/>
                <w:webHidden/>
              </w:rPr>
              <w:fldChar w:fldCharType="end"/>
            </w:r>
          </w:hyperlink>
        </w:p>
        <w:p w14:paraId="782009C2" w14:textId="3CD993CA"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1" w:history="1">
            <w:r w:rsidRPr="00871AF9">
              <w:rPr>
                <w:rStyle w:val="Hyperlink"/>
                <w:rFonts w:ascii="Arial" w:hAnsi="Arial" w:cs="Arial"/>
                <w:noProof/>
              </w:rPr>
              <w:t>2.4 Financial Sustainability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_Toc131114981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12</w:t>
            </w:r>
            <w:r w:rsidRPr="00871AF9">
              <w:rPr>
                <w:rFonts w:ascii="Arial" w:hAnsi="Arial" w:cs="Arial"/>
                <w:noProof/>
                <w:webHidden/>
              </w:rPr>
              <w:fldChar w:fldCharType="end"/>
            </w:r>
          </w:hyperlink>
        </w:p>
        <w:p w14:paraId="00235C7A" w14:textId="45D160A2"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2" w:history="1">
            <w:r w:rsidRPr="00871AF9">
              <w:rPr>
                <w:rStyle w:val="Hyperlink"/>
                <w:rFonts w:ascii="Arial" w:hAnsi="Arial" w:cs="Arial"/>
                <w:noProof/>
              </w:rPr>
              <w:t>2.5 Financial Sustainability In Professional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_Toc131114982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13</w:t>
            </w:r>
            <w:r w:rsidRPr="00871AF9">
              <w:rPr>
                <w:rFonts w:ascii="Arial" w:hAnsi="Arial" w:cs="Arial"/>
                <w:noProof/>
                <w:webHidden/>
              </w:rPr>
              <w:fldChar w:fldCharType="end"/>
            </w:r>
          </w:hyperlink>
        </w:p>
        <w:p w14:paraId="679F77AE" w14:textId="311F3232"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3" w:history="1">
            <w:r w:rsidRPr="00871AF9">
              <w:rPr>
                <w:rStyle w:val="Hyperlink"/>
                <w:rFonts w:ascii="Arial" w:hAnsi="Arial" w:cs="Arial"/>
                <w:noProof/>
              </w:rPr>
              <w:t>2.6 Financial Sustainability in Welsh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_Toc131114983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14</w:t>
            </w:r>
            <w:r w:rsidRPr="00871AF9">
              <w:rPr>
                <w:rFonts w:ascii="Arial" w:hAnsi="Arial" w:cs="Arial"/>
                <w:noProof/>
                <w:webHidden/>
              </w:rPr>
              <w:fldChar w:fldCharType="end"/>
            </w:r>
          </w:hyperlink>
        </w:p>
        <w:p w14:paraId="6BBF335D" w14:textId="22BDD67B"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4" w:history="1">
            <w:r w:rsidRPr="00871AF9">
              <w:rPr>
                <w:rStyle w:val="Hyperlink"/>
                <w:rFonts w:ascii="Arial" w:hAnsi="Arial" w:cs="Arial"/>
                <w:noProof/>
              </w:rPr>
              <w:t>2.7 Financial Sustainability in Amateur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_Toc131114984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15</w:t>
            </w:r>
            <w:r w:rsidRPr="00871AF9">
              <w:rPr>
                <w:rFonts w:ascii="Arial" w:hAnsi="Arial" w:cs="Arial"/>
                <w:noProof/>
                <w:webHidden/>
              </w:rPr>
              <w:fldChar w:fldCharType="end"/>
            </w:r>
          </w:hyperlink>
        </w:p>
        <w:p w14:paraId="21226741" w14:textId="2BACC2D9"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5" w:history="1">
            <w:r w:rsidRPr="00871AF9">
              <w:rPr>
                <w:rStyle w:val="Hyperlink"/>
                <w:rFonts w:ascii="Arial" w:hAnsi="Arial" w:cs="Arial"/>
                <w:noProof/>
              </w:rPr>
              <w:t>2.8 Social Sustainability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_Toc131114985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17</w:t>
            </w:r>
            <w:r w:rsidRPr="00871AF9">
              <w:rPr>
                <w:rFonts w:ascii="Arial" w:hAnsi="Arial" w:cs="Arial"/>
                <w:noProof/>
                <w:webHidden/>
              </w:rPr>
              <w:fldChar w:fldCharType="end"/>
            </w:r>
          </w:hyperlink>
        </w:p>
        <w:p w14:paraId="3FDFF4D1" w14:textId="66251EB0"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6" w:history="1">
            <w:r w:rsidRPr="00871AF9">
              <w:rPr>
                <w:rStyle w:val="Hyperlink"/>
                <w:rFonts w:ascii="Arial" w:hAnsi="Arial" w:cs="Arial"/>
                <w:noProof/>
              </w:rPr>
              <w:t>2.9 Social Sustainability in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_Toc131114986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17</w:t>
            </w:r>
            <w:r w:rsidRPr="00871AF9">
              <w:rPr>
                <w:rFonts w:ascii="Arial" w:hAnsi="Arial" w:cs="Arial"/>
                <w:noProof/>
                <w:webHidden/>
              </w:rPr>
              <w:fldChar w:fldCharType="end"/>
            </w:r>
          </w:hyperlink>
        </w:p>
        <w:p w14:paraId="0DBFC55A" w14:textId="5942BFFD"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7" w:history="1">
            <w:r w:rsidRPr="00871AF9">
              <w:rPr>
                <w:rStyle w:val="Hyperlink"/>
                <w:rFonts w:ascii="Arial" w:hAnsi="Arial" w:cs="Arial"/>
                <w:noProof/>
              </w:rPr>
              <w:t>2.10 Social Sustainability in Amateur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_Toc131114987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20</w:t>
            </w:r>
            <w:r w:rsidRPr="00871AF9">
              <w:rPr>
                <w:rFonts w:ascii="Arial" w:hAnsi="Arial" w:cs="Arial"/>
                <w:noProof/>
                <w:webHidden/>
              </w:rPr>
              <w:fldChar w:fldCharType="end"/>
            </w:r>
          </w:hyperlink>
        </w:p>
        <w:p w14:paraId="1102D5DB" w14:textId="0465B50A"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88" w:history="1">
            <w:r w:rsidRPr="00871AF9">
              <w:rPr>
                <w:rStyle w:val="Hyperlink"/>
                <w:rFonts w:ascii="Arial" w:hAnsi="Arial" w:cs="Arial"/>
                <w:noProof/>
              </w:rPr>
              <w:t>2.11 Environmental Sustainability in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_Toc131114988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21</w:t>
            </w:r>
            <w:r w:rsidRPr="00871AF9">
              <w:rPr>
                <w:rFonts w:ascii="Arial" w:hAnsi="Arial" w:cs="Arial"/>
                <w:noProof/>
                <w:webHidden/>
              </w:rPr>
              <w:fldChar w:fldCharType="end"/>
            </w:r>
          </w:hyperlink>
        </w:p>
        <w:p w14:paraId="34D2E2F7" w14:textId="5A2145B9"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4989" w:history="1">
            <w:r w:rsidRPr="00871AF9">
              <w:rPr>
                <w:rStyle w:val="Hyperlink"/>
                <w:rFonts w:ascii="Arial" w:hAnsi="Arial" w:cs="Arial"/>
                <w:noProof/>
              </w:rPr>
              <w:t>Chapter 3: Methodology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_Toc131114989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23</w:t>
            </w:r>
            <w:r w:rsidRPr="00871AF9">
              <w:rPr>
                <w:rFonts w:ascii="Arial" w:hAnsi="Arial" w:cs="Arial"/>
                <w:noProof/>
                <w:webHidden/>
              </w:rPr>
              <w:fldChar w:fldCharType="end"/>
            </w:r>
          </w:hyperlink>
        </w:p>
        <w:p w14:paraId="1959DE3F" w14:textId="47F83F8E"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0" w:history="1">
            <w:r w:rsidRPr="00871AF9">
              <w:rPr>
                <w:rStyle w:val="Hyperlink"/>
                <w:rFonts w:ascii="Arial" w:hAnsi="Arial" w:cs="Arial"/>
                <w:noProof/>
              </w:rPr>
              <w:t>3.1 Introduction</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_Toc131114990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23</w:t>
            </w:r>
            <w:r w:rsidRPr="00871AF9">
              <w:rPr>
                <w:rFonts w:ascii="Arial" w:hAnsi="Arial" w:cs="Arial"/>
                <w:noProof/>
                <w:webHidden/>
              </w:rPr>
              <w:fldChar w:fldCharType="end"/>
            </w:r>
          </w:hyperlink>
        </w:p>
        <w:p w14:paraId="27AFD96D" w14:textId="4D7700A7"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1" w:history="1">
            <w:r w:rsidRPr="00871AF9">
              <w:rPr>
                <w:rStyle w:val="Hyperlink"/>
                <w:rFonts w:ascii="Arial" w:hAnsi="Arial" w:cs="Arial"/>
                <w:noProof/>
              </w:rPr>
              <w:t>3.2 Quantitative Data</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_Toc131114991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23</w:t>
            </w:r>
            <w:r w:rsidRPr="00871AF9">
              <w:rPr>
                <w:rFonts w:ascii="Arial" w:hAnsi="Arial" w:cs="Arial"/>
                <w:noProof/>
                <w:webHidden/>
              </w:rPr>
              <w:fldChar w:fldCharType="end"/>
            </w:r>
          </w:hyperlink>
        </w:p>
        <w:p w14:paraId="2034E977" w14:textId="177EC5EC"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2" w:history="1">
            <w:r w:rsidRPr="00871AF9">
              <w:rPr>
                <w:rStyle w:val="Hyperlink"/>
                <w:rFonts w:ascii="Arial" w:hAnsi="Arial" w:cs="Arial"/>
                <w:noProof/>
              </w:rPr>
              <w:t>3.3 Qualitative Data</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_Toc131114992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24</w:t>
            </w:r>
            <w:r w:rsidRPr="00871AF9">
              <w:rPr>
                <w:rFonts w:ascii="Arial" w:hAnsi="Arial" w:cs="Arial"/>
                <w:noProof/>
                <w:webHidden/>
              </w:rPr>
              <w:fldChar w:fldCharType="end"/>
            </w:r>
          </w:hyperlink>
        </w:p>
        <w:p w14:paraId="28ED3CEB" w14:textId="60C8BF26"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3" w:history="1">
            <w:r w:rsidRPr="00871AF9">
              <w:rPr>
                <w:rStyle w:val="Hyperlink"/>
                <w:rFonts w:ascii="Arial" w:hAnsi="Arial" w:cs="Arial"/>
                <w:noProof/>
              </w:rPr>
              <w:t>3.4 Interview Methods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_Toc131114993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25</w:t>
            </w:r>
            <w:r w:rsidRPr="00871AF9">
              <w:rPr>
                <w:rFonts w:ascii="Arial" w:hAnsi="Arial" w:cs="Arial"/>
                <w:noProof/>
                <w:webHidden/>
              </w:rPr>
              <w:fldChar w:fldCharType="end"/>
            </w:r>
          </w:hyperlink>
        </w:p>
        <w:p w14:paraId="3046D02D" w14:textId="4F082735"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4" w:history="1">
            <w:r w:rsidRPr="00871AF9">
              <w:rPr>
                <w:rStyle w:val="Hyperlink"/>
                <w:rFonts w:ascii="Arial" w:hAnsi="Arial" w:cs="Arial"/>
                <w:noProof/>
              </w:rPr>
              <w:t>3.5 Research Approach</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_Toc131114994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26</w:t>
            </w:r>
            <w:r w:rsidRPr="00871AF9">
              <w:rPr>
                <w:rFonts w:ascii="Arial" w:hAnsi="Arial" w:cs="Arial"/>
                <w:noProof/>
                <w:webHidden/>
              </w:rPr>
              <w:fldChar w:fldCharType="end"/>
            </w:r>
          </w:hyperlink>
        </w:p>
        <w:p w14:paraId="27AD08CB" w14:textId="5D2E517F"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5" w:history="1">
            <w:r w:rsidRPr="00871AF9">
              <w:rPr>
                <w:rStyle w:val="Hyperlink"/>
                <w:rFonts w:ascii="Arial" w:hAnsi="Arial" w:cs="Arial"/>
                <w:noProof/>
              </w:rPr>
              <w:t>3.6 Research Procedure</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_Toc131114995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28</w:t>
            </w:r>
            <w:r w:rsidRPr="00871AF9">
              <w:rPr>
                <w:rFonts w:ascii="Arial" w:hAnsi="Arial" w:cs="Arial"/>
                <w:noProof/>
                <w:webHidden/>
              </w:rPr>
              <w:fldChar w:fldCharType="end"/>
            </w:r>
          </w:hyperlink>
        </w:p>
        <w:p w14:paraId="3437214C" w14:textId="0259EF0A"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4996" w:history="1">
            <w:r w:rsidRPr="00871AF9">
              <w:rPr>
                <w:rStyle w:val="Hyperlink"/>
                <w:rFonts w:ascii="Arial" w:hAnsi="Arial" w:cs="Arial"/>
                <w:noProof/>
              </w:rPr>
              <w:t>3.7 Ethical Considerations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_Toc131114996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29</w:t>
            </w:r>
            <w:r w:rsidRPr="00871AF9">
              <w:rPr>
                <w:rFonts w:ascii="Arial" w:hAnsi="Arial" w:cs="Arial"/>
                <w:noProof/>
                <w:webHidden/>
              </w:rPr>
              <w:fldChar w:fldCharType="end"/>
            </w:r>
          </w:hyperlink>
        </w:p>
        <w:p w14:paraId="42053A60" w14:textId="10AFAC1F"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4997" w:history="1">
            <w:r w:rsidRPr="00871AF9">
              <w:rPr>
                <w:rStyle w:val="Hyperlink"/>
                <w:rFonts w:ascii="Arial" w:hAnsi="Arial" w:cs="Arial"/>
                <w:noProof/>
              </w:rPr>
              <w:t>Chapter 4: Findings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_Toc131114997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30</w:t>
            </w:r>
            <w:r w:rsidRPr="00871AF9">
              <w:rPr>
                <w:rFonts w:ascii="Arial" w:hAnsi="Arial" w:cs="Arial"/>
                <w:noProof/>
                <w:webHidden/>
              </w:rPr>
              <w:fldChar w:fldCharType="end"/>
            </w:r>
          </w:hyperlink>
        </w:p>
        <w:p w14:paraId="5D9D3F94" w14:textId="5613FDB4" w:rsidR="00871AF9" w:rsidRPr="00871AF9" w:rsidRDefault="00871AF9" w:rsidP="00871AF9">
          <w:pPr>
            <w:pStyle w:val="TOC2"/>
            <w:tabs>
              <w:tab w:val="left" w:pos="880"/>
              <w:tab w:val="right" w:leader="dot" w:pos="9016"/>
            </w:tabs>
            <w:spacing w:line="360" w:lineRule="auto"/>
            <w:rPr>
              <w:rFonts w:ascii="Arial" w:hAnsi="Arial" w:cs="Arial"/>
              <w:noProof/>
              <w:lang w:val="en-GB" w:eastAsia="en-GB"/>
            </w:rPr>
          </w:pPr>
          <w:hyperlink w:anchor="_Toc131114998" w:history="1">
            <w:r w:rsidRPr="00871AF9">
              <w:rPr>
                <w:rStyle w:val="Hyperlink"/>
                <w:rFonts w:ascii="Arial" w:hAnsi="Arial" w:cs="Arial"/>
                <w:noProof/>
              </w:rPr>
              <w:t>4.1</w:t>
            </w:r>
            <w:r w:rsidRPr="00871AF9">
              <w:rPr>
                <w:rFonts w:ascii="Arial" w:hAnsi="Arial" w:cs="Arial"/>
                <w:noProof/>
                <w:lang w:val="en-GB" w:eastAsia="en-GB"/>
              </w:rPr>
              <w:tab/>
            </w:r>
            <w:r w:rsidRPr="00871AF9">
              <w:rPr>
                <w:rStyle w:val="Hyperlink"/>
                <w:rFonts w:ascii="Arial" w:hAnsi="Arial" w:cs="Arial"/>
                <w:noProof/>
              </w:rPr>
              <w:t>Interview Data</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_Toc131114998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30</w:t>
            </w:r>
            <w:r w:rsidRPr="00871AF9">
              <w:rPr>
                <w:rFonts w:ascii="Arial" w:hAnsi="Arial" w:cs="Arial"/>
                <w:noProof/>
                <w:webHidden/>
              </w:rPr>
              <w:fldChar w:fldCharType="end"/>
            </w:r>
          </w:hyperlink>
        </w:p>
        <w:p w14:paraId="749CEE46" w14:textId="74C9EE56"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4999" w:history="1">
            <w:r w:rsidRPr="00871AF9">
              <w:rPr>
                <w:rStyle w:val="Hyperlink"/>
                <w:rFonts w:ascii="Arial" w:hAnsi="Arial" w:cs="Arial"/>
                <w:noProof/>
              </w:rPr>
              <w:t>Chapter 5:  Discussion and Analysis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_Toc131114999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33</w:t>
            </w:r>
            <w:r w:rsidRPr="00871AF9">
              <w:rPr>
                <w:rFonts w:ascii="Arial" w:hAnsi="Arial" w:cs="Arial"/>
                <w:noProof/>
                <w:webHidden/>
              </w:rPr>
              <w:fldChar w:fldCharType="end"/>
            </w:r>
          </w:hyperlink>
        </w:p>
        <w:p w14:paraId="436DE7A5" w14:textId="0F51B0B1"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0" w:history="1">
            <w:r w:rsidRPr="00871AF9">
              <w:rPr>
                <w:rStyle w:val="Hyperlink"/>
                <w:rFonts w:ascii="Arial" w:hAnsi="Arial" w:cs="Arial"/>
                <w:noProof/>
              </w:rPr>
              <w:t>5.1 Theme 1: Difficult Financial Situations</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_Toc131115000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33</w:t>
            </w:r>
            <w:r w:rsidRPr="00871AF9">
              <w:rPr>
                <w:rFonts w:ascii="Arial" w:hAnsi="Arial" w:cs="Arial"/>
                <w:noProof/>
                <w:webHidden/>
              </w:rPr>
              <w:fldChar w:fldCharType="end"/>
            </w:r>
          </w:hyperlink>
        </w:p>
        <w:p w14:paraId="6A5C744A" w14:textId="29D789B6"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1" w:history="1">
            <w:r w:rsidRPr="00871AF9">
              <w:rPr>
                <w:rStyle w:val="Hyperlink"/>
                <w:rFonts w:ascii="Arial" w:hAnsi="Arial" w:cs="Arial"/>
                <w:noProof/>
              </w:rPr>
              <w:t>5.2 Theme 2: Lack of government investment</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_Toc131115001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34</w:t>
            </w:r>
            <w:r w:rsidRPr="00871AF9">
              <w:rPr>
                <w:rFonts w:ascii="Arial" w:hAnsi="Arial" w:cs="Arial"/>
                <w:noProof/>
                <w:webHidden/>
              </w:rPr>
              <w:fldChar w:fldCharType="end"/>
            </w:r>
          </w:hyperlink>
        </w:p>
        <w:p w14:paraId="77E6226E" w14:textId="5957E7D9"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2" w:history="1">
            <w:r w:rsidRPr="00871AF9">
              <w:rPr>
                <w:rStyle w:val="Hyperlink"/>
                <w:rFonts w:ascii="Arial" w:hAnsi="Arial" w:cs="Arial"/>
                <w:noProof/>
              </w:rPr>
              <w:t>5.3 Theme 3: Value of Community Engagement</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_Toc131115002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34</w:t>
            </w:r>
            <w:r w:rsidRPr="00871AF9">
              <w:rPr>
                <w:rFonts w:ascii="Arial" w:hAnsi="Arial" w:cs="Arial"/>
                <w:noProof/>
                <w:webHidden/>
              </w:rPr>
              <w:fldChar w:fldCharType="end"/>
            </w:r>
          </w:hyperlink>
        </w:p>
        <w:p w14:paraId="52C3D736" w14:textId="7F71F000"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3" w:history="1">
            <w:r w:rsidRPr="00871AF9">
              <w:rPr>
                <w:rStyle w:val="Hyperlink"/>
                <w:rFonts w:ascii="Arial" w:hAnsi="Arial" w:cs="Arial"/>
                <w:noProof/>
              </w:rPr>
              <w:t>5.4 Theme 4: Importance of Equality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_Toc131115003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35</w:t>
            </w:r>
            <w:r w:rsidRPr="00871AF9">
              <w:rPr>
                <w:rFonts w:ascii="Arial" w:hAnsi="Arial" w:cs="Arial"/>
                <w:noProof/>
                <w:webHidden/>
              </w:rPr>
              <w:fldChar w:fldCharType="end"/>
            </w:r>
          </w:hyperlink>
        </w:p>
        <w:p w14:paraId="3E241932" w14:textId="722E8FEC"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4" w:history="1">
            <w:r w:rsidRPr="00871AF9">
              <w:rPr>
                <w:rStyle w:val="Hyperlink"/>
                <w:rFonts w:ascii="Arial" w:hAnsi="Arial" w:cs="Arial"/>
                <w:noProof/>
              </w:rPr>
              <w:t>5.5 Theme 5: Growth of environmental sustainability in amateur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_Toc131115004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36</w:t>
            </w:r>
            <w:r w:rsidRPr="00871AF9">
              <w:rPr>
                <w:rFonts w:ascii="Arial" w:hAnsi="Arial" w:cs="Arial"/>
                <w:noProof/>
                <w:webHidden/>
              </w:rPr>
              <w:fldChar w:fldCharType="end"/>
            </w:r>
          </w:hyperlink>
        </w:p>
        <w:p w14:paraId="09E76032" w14:textId="06BF3BF0" w:rsidR="00871AF9" w:rsidRPr="00871AF9" w:rsidRDefault="00871AF9" w:rsidP="00871AF9">
          <w:pPr>
            <w:pStyle w:val="TOC2"/>
            <w:tabs>
              <w:tab w:val="right" w:leader="dot" w:pos="9016"/>
            </w:tabs>
            <w:spacing w:line="360" w:lineRule="auto"/>
            <w:rPr>
              <w:rFonts w:ascii="Arial" w:hAnsi="Arial" w:cs="Arial"/>
              <w:noProof/>
              <w:lang w:val="en-GB" w:eastAsia="en-GB"/>
            </w:rPr>
          </w:pPr>
          <w:hyperlink w:anchor="_Toc131115005" w:history="1">
            <w:r w:rsidRPr="00871AF9">
              <w:rPr>
                <w:rStyle w:val="Hyperlink"/>
                <w:rFonts w:ascii="Arial" w:hAnsi="Arial" w:cs="Arial"/>
                <w:noProof/>
              </w:rPr>
              <w:t>5.6 Theme 6: Biggest threats to amateur football</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_Toc131115005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37</w:t>
            </w:r>
            <w:r w:rsidRPr="00871AF9">
              <w:rPr>
                <w:rFonts w:ascii="Arial" w:hAnsi="Arial" w:cs="Arial"/>
                <w:noProof/>
                <w:webHidden/>
              </w:rPr>
              <w:fldChar w:fldCharType="end"/>
            </w:r>
          </w:hyperlink>
        </w:p>
        <w:p w14:paraId="0C620727" w14:textId="257085AB"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5006" w:history="1">
            <w:r w:rsidRPr="00871AF9">
              <w:rPr>
                <w:rStyle w:val="Hyperlink"/>
                <w:rFonts w:ascii="Arial" w:hAnsi="Arial" w:cs="Arial"/>
                <w:noProof/>
              </w:rPr>
              <w:t>Chapter 6: Conclusion</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_Toc131115006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38</w:t>
            </w:r>
            <w:r w:rsidRPr="00871AF9">
              <w:rPr>
                <w:rFonts w:ascii="Arial" w:hAnsi="Arial" w:cs="Arial"/>
                <w:noProof/>
                <w:webHidden/>
              </w:rPr>
              <w:fldChar w:fldCharType="end"/>
            </w:r>
          </w:hyperlink>
        </w:p>
        <w:p w14:paraId="27B9245B" w14:textId="6AB1E1F8"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5007" w:history="1">
            <w:r w:rsidRPr="00871AF9">
              <w:rPr>
                <w:rStyle w:val="Hyperlink"/>
                <w:rFonts w:ascii="Arial" w:hAnsi="Arial" w:cs="Arial"/>
                <w:noProof/>
              </w:rPr>
              <w:t>Chapter 7: Recommendations for Future Research</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_Toc131115007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40</w:t>
            </w:r>
            <w:r w:rsidRPr="00871AF9">
              <w:rPr>
                <w:rFonts w:ascii="Arial" w:hAnsi="Arial" w:cs="Arial"/>
                <w:noProof/>
                <w:webHidden/>
              </w:rPr>
              <w:fldChar w:fldCharType="end"/>
            </w:r>
          </w:hyperlink>
        </w:p>
        <w:p w14:paraId="04B491F3" w14:textId="0D72BA44"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5008" w:history="1">
            <w:r w:rsidRPr="00871AF9">
              <w:rPr>
                <w:rStyle w:val="Hyperlink"/>
                <w:rFonts w:ascii="Arial" w:hAnsi="Arial" w:cs="Arial"/>
                <w:noProof/>
              </w:rPr>
              <w:t>Chapter 8: Bibliography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_Toc131115008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41</w:t>
            </w:r>
            <w:r w:rsidRPr="00871AF9">
              <w:rPr>
                <w:rFonts w:ascii="Arial" w:hAnsi="Arial" w:cs="Arial"/>
                <w:noProof/>
                <w:webHidden/>
              </w:rPr>
              <w:fldChar w:fldCharType="end"/>
            </w:r>
          </w:hyperlink>
        </w:p>
        <w:p w14:paraId="1E4FD76B" w14:textId="0D8E4989" w:rsidR="00871AF9" w:rsidRPr="00871AF9" w:rsidRDefault="00871AF9" w:rsidP="00871AF9">
          <w:pPr>
            <w:pStyle w:val="TOC1"/>
            <w:tabs>
              <w:tab w:val="right" w:leader="dot" w:pos="9016"/>
            </w:tabs>
            <w:spacing w:line="360" w:lineRule="auto"/>
            <w:rPr>
              <w:rFonts w:ascii="Arial" w:hAnsi="Arial" w:cs="Arial"/>
              <w:noProof/>
              <w:lang w:val="en-GB" w:eastAsia="en-GB"/>
            </w:rPr>
          </w:pPr>
          <w:hyperlink w:anchor="_Toc131115009" w:history="1">
            <w:r w:rsidRPr="00871AF9">
              <w:rPr>
                <w:rStyle w:val="Hyperlink"/>
                <w:rFonts w:ascii="Arial" w:eastAsiaTheme="majorEastAsia" w:hAnsi="Arial" w:cs="Arial"/>
                <w:noProof/>
              </w:rPr>
              <w:t>Bibliography</w:t>
            </w:r>
            <w:r w:rsidRPr="00871AF9">
              <w:rPr>
                <w:rFonts w:ascii="Arial" w:hAnsi="Arial" w:cs="Arial"/>
                <w:noProof/>
                <w:webHidden/>
              </w:rPr>
              <w:tab/>
            </w:r>
            <w:r w:rsidRPr="00871AF9">
              <w:rPr>
                <w:rFonts w:ascii="Arial" w:hAnsi="Arial" w:cs="Arial"/>
                <w:noProof/>
                <w:webHidden/>
              </w:rPr>
              <w:fldChar w:fldCharType="begin"/>
            </w:r>
            <w:r w:rsidRPr="00871AF9">
              <w:rPr>
                <w:rFonts w:ascii="Arial" w:hAnsi="Arial" w:cs="Arial"/>
                <w:noProof/>
                <w:webHidden/>
              </w:rPr>
              <w:instrText xml:space="preserve"> PAGEREF _Toc131115009 \h </w:instrText>
            </w:r>
            <w:r w:rsidRPr="00871AF9">
              <w:rPr>
                <w:rFonts w:ascii="Arial" w:hAnsi="Arial" w:cs="Arial"/>
                <w:noProof/>
                <w:webHidden/>
              </w:rPr>
            </w:r>
            <w:r w:rsidRPr="00871AF9">
              <w:rPr>
                <w:rFonts w:ascii="Arial" w:hAnsi="Arial" w:cs="Arial"/>
                <w:noProof/>
                <w:webHidden/>
              </w:rPr>
              <w:fldChar w:fldCharType="separate"/>
            </w:r>
            <w:r w:rsidRPr="00871AF9">
              <w:rPr>
                <w:rFonts w:ascii="Arial" w:hAnsi="Arial" w:cs="Arial"/>
                <w:noProof/>
                <w:webHidden/>
              </w:rPr>
              <w:t>41</w:t>
            </w:r>
            <w:r w:rsidRPr="00871AF9">
              <w:rPr>
                <w:rFonts w:ascii="Arial" w:hAnsi="Arial" w:cs="Arial"/>
                <w:noProof/>
                <w:webHidden/>
              </w:rPr>
              <w:fldChar w:fldCharType="end"/>
            </w:r>
          </w:hyperlink>
        </w:p>
        <w:p w14:paraId="7BA503D6" w14:textId="7807E9ED" w:rsidR="00F07893" w:rsidRPr="00782A96" w:rsidRDefault="00F07893" w:rsidP="00871AF9">
          <w:pPr>
            <w:spacing w:line="360" w:lineRule="auto"/>
            <w:rPr>
              <w:rFonts w:ascii="Arial" w:hAnsi="Arial" w:cs="Arial"/>
              <w:color w:val="000000" w:themeColor="text1"/>
              <w:sz w:val="32"/>
              <w:szCs w:val="32"/>
            </w:rPr>
          </w:pPr>
          <w:r w:rsidRPr="00871AF9">
            <w:rPr>
              <w:rFonts w:ascii="Arial" w:hAnsi="Arial" w:cs="Arial"/>
              <w:noProof/>
              <w:color w:val="000000" w:themeColor="text1"/>
              <w:sz w:val="32"/>
              <w:szCs w:val="32"/>
            </w:rPr>
            <w:fldChar w:fldCharType="end"/>
          </w:r>
        </w:p>
      </w:sdtContent>
    </w:sdt>
    <w:p w14:paraId="36EB5543" w14:textId="77777777" w:rsidR="00F07893" w:rsidRPr="00F07893" w:rsidRDefault="00F07893" w:rsidP="00F07893">
      <w:pPr>
        <w:rPr>
          <w:color w:val="000000" w:themeColor="text1"/>
          <w:lang w:val="en-US"/>
        </w:rPr>
      </w:pPr>
    </w:p>
    <w:p w14:paraId="1F841E7F" w14:textId="2A92B04D" w:rsidR="00F07893" w:rsidRDefault="00F07893" w:rsidP="00F07893">
      <w:pPr>
        <w:rPr>
          <w:lang w:val="en-US"/>
        </w:rPr>
      </w:pPr>
    </w:p>
    <w:p w14:paraId="58823C5C" w14:textId="17526CB7" w:rsidR="00F07893" w:rsidRDefault="00F07893" w:rsidP="00F07893">
      <w:pPr>
        <w:rPr>
          <w:lang w:val="en-US"/>
        </w:rPr>
      </w:pPr>
    </w:p>
    <w:p w14:paraId="50217368" w14:textId="2E554F33" w:rsidR="00F07893" w:rsidRDefault="00F07893" w:rsidP="00F07893">
      <w:pPr>
        <w:rPr>
          <w:lang w:val="en-US"/>
        </w:rPr>
      </w:pPr>
    </w:p>
    <w:p w14:paraId="19CC1904" w14:textId="45E87EDA" w:rsidR="00F07893" w:rsidRDefault="00F07893" w:rsidP="00F07893">
      <w:pPr>
        <w:rPr>
          <w:lang w:val="en-US"/>
        </w:rPr>
      </w:pPr>
    </w:p>
    <w:p w14:paraId="03574738" w14:textId="4653D089" w:rsidR="00F07893" w:rsidRDefault="00F07893" w:rsidP="00F07893">
      <w:pPr>
        <w:rPr>
          <w:lang w:val="en-US"/>
        </w:rPr>
      </w:pPr>
    </w:p>
    <w:p w14:paraId="18740385" w14:textId="35B7C070" w:rsidR="00F07893" w:rsidRDefault="00F07893" w:rsidP="00F07893">
      <w:pPr>
        <w:rPr>
          <w:lang w:val="en-US"/>
        </w:rPr>
      </w:pPr>
    </w:p>
    <w:p w14:paraId="655E483A" w14:textId="6D05B41B" w:rsidR="00F07893" w:rsidRDefault="00F07893" w:rsidP="00F07893">
      <w:pPr>
        <w:rPr>
          <w:lang w:val="en-US"/>
        </w:rPr>
      </w:pPr>
    </w:p>
    <w:p w14:paraId="0EDB6440" w14:textId="11A1A938" w:rsidR="00F07893" w:rsidRDefault="00F07893" w:rsidP="00F07893">
      <w:pPr>
        <w:rPr>
          <w:lang w:val="en-US"/>
        </w:rPr>
      </w:pPr>
    </w:p>
    <w:p w14:paraId="01E58524" w14:textId="5D31679B" w:rsidR="00F07893" w:rsidRDefault="00F07893" w:rsidP="00F07893">
      <w:pPr>
        <w:rPr>
          <w:lang w:val="en-US"/>
        </w:rPr>
      </w:pPr>
    </w:p>
    <w:p w14:paraId="4B60819F" w14:textId="50599936" w:rsidR="00F07893" w:rsidRDefault="00F07893" w:rsidP="00F07893">
      <w:pPr>
        <w:rPr>
          <w:lang w:val="en-US"/>
        </w:rPr>
      </w:pPr>
    </w:p>
    <w:p w14:paraId="18578E67" w14:textId="71FEBA77" w:rsidR="00F07893" w:rsidRDefault="00F07893" w:rsidP="00F07893">
      <w:pPr>
        <w:rPr>
          <w:lang w:val="en-US"/>
        </w:rPr>
      </w:pPr>
    </w:p>
    <w:p w14:paraId="54445826" w14:textId="5CF67974" w:rsidR="00F07893" w:rsidRDefault="00F07893" w:rsidP="00F07893">
      <w:pPr>
        <w:rPr>
          <w:lang w:val="en-US"/>
        </w:rPr>
      </w:pPr>
    </w:p>
    <w:p w14:paraId="769E3433" w14:textId="2E45794C" w:rsidR="00F07893" w:rsidRDefault="00F07893" w:rsidP="00F07893">
      <w:pPr>
        <w:rPr>
          <w:lang w:val="en-US"/>
        </w:rPr>
      </w:pPr>
    </w:p>
    <w:p w14:paraId="1CC2AAF4" w14:textId="362DB82A" w:rsidR="00E1458D" w:rsidRDefault="00E1458D">
      <w:pPr>
        <w:rPr>
          <w:lang w:val="en-US"/>
        </w:rPr>
      </w:pPr>
    </w:p>
    <w:p w14:paraId="12FF03EB" w14:textId="5C460DFC" w:rsidR="00F07893" w:rsidRDefault="00F07893">
      <w:pPr>
        <w:rPr>
          <w:lang w:val="en-US"/>
        </w:rPr>
      </w:pPr>
    </w:p>
    <w:p w14:paraId="0B80223F" w14:textId="68D34469" w:rsidR="00F07893" w:rsidRDefault="00F07893">
      <w:pPr>
        <w:rPr>
          <w:rFonts w:ascii="Arial" w:hAnsi="Arial" w:cs="Arial"/>
          <w:b/>
          <w:bCs/>
          <w:sz w:val="24"/>
          <w:szCs w:val="24"/>
          <w:u w:val="single"/>
        </w:rPr>
      </w:pPr>
    </w:p>
    <w:p w14:paraId="086328AF" w14:textId="77777777" w:rsidR="00871AF9" w:rsidRPr="00A64886" w:rsidRDefault="00871AF9">
      <w:pPr>
        <w:rPr>
          <w:rFonts w:ascii="Arial" w:hAnsi="Arial" w:cs="Arial"/>
          <w:sz w:val="24"/>
          <w:szCs w:val="24"/>
        </w:rPr>
      </w:pPr>
    </w:p>
    <w:p w14:paraId="37129F0A" w14:textId="31116109" w:rsidR="009C7D87" w:rsidRPr="00F07893" w:rsidRDefault="00724171" w:rsidP="00724171">
      <w:pPr>
        <w:pStyle w:val="Heading1"/>
        <w:rPr>
          <w:rFonts w:ascii="Arial" w:hAnsi="Arial" w:cs="Arial"/>
          <w:b/>
          <w:bCs/>
          <w:color w:val="000000" w:themeColor="text1"/>
          <w:u w:val="single"/>
        </w:rPr>
      </w:pPr>
      <w:bookmarkStart w:id="0" w:name="_Toc131114971"/>
      <w:r w:rsidRPr="00F07893">
        <w:rPr>
          <w:rFonts w:ascii="Arial" w:hAnsi="Arial" w:cs="Arial"/>
          <w:b/>
          <w:bCs/>
          <w:color w:val="000000" w:themeColor="text1"/>
          <w:u w:val="single"/>
        </w:rPr>
        <w:lastRenderedPageBreak/>
        <w:t>Chapter 1: Introduction</w:t>
      </w:r>
      <w:bookmarkEnd w:id="0"/>
    </w:p>
    <w:p w14:paraId="02C46626" w14:textId="77777777" w:rsidR="00F07893" w:rsidRPr="00F07893" w:rsidRDefault="00F07893" w:rsidP="00F07893"/>
    <w:p w14:paraId="6E928D00" w14:textId="77777777" w:rsidR="00904A0E" w:rsidRDefault="00DD7EA6" w:rsidP="00DD7EA6">
      <w:pPr>
        <w:spacing w:line="360" w:lineRule="auto"/>
        <w:rPr>
          <w:rFonts w:ascii="Arial" w:hAnsi="Arial" w:cs="Arial"/>
          <w:sz w:val="24"/>
          <w:szCs w:val="24"/>
        </w:rPr>
      </w:pPr>
      <w:r w:rsidRPr="00DD7EA6">
        <w:rPr>
          <w:rFonts w:ascii="Arial" w:hAnsi="Arial" w:cs="Arial"/>
          <w:sz w:val="24"/>
          <w:szCs w:val="24"/>
        </w:rPr>
        <w:t>This dissertation will aim to investigate whether sporting clubs in Wales are sustainable and to what level. It will also aim to discover the methods that the sports clubs currently use in their attempts to achieve sustainability; whether the clubs are doing everything they can do produce income as well as integrating into the local community. The investigation will also look to discover alternative methods or practises that will allow clubs to become more sustainable. This dissertation will also investigate how clubs connect with the three pillars of sustainability</w:t>
      </w:r>
      <w:r w:rsidR="009C7D87">
        <w:rPr>
          <w:rFonts w:ascii="Arial" w:hAnsi="Arial" w:cs="Arial"/>
          <w:sz w:val="24"/>
          <w:szCs w:val="24"/>
        </w:rPr>
        <w:t xml:space="preserve">. </w:t>
      </w:r>
    </w:p>
    <w:p w14:paraId="1256CA30" w14:textId="77777777" w:rsidR="00551DB5" w:rsidRDefault="009C7D87" w:rsidP="00DD7EA6">
      <w:pPr>
        <w:spacing w:line="360" w:lineRule="auto"/>
        <w:rPr>
          <w:rFonts w:ascii="Arial" w:hAnsi="Arial" w:cs="Arial"/>
          <w:sz w:val="24"/>
          <w:szCs w:val="24"/>
        </w:rPr>
      </w:pPr>
      <w:r w:rsidRPr="009C7D87">
        <w:rPr>
          <w:rFonts w:ascii="Arial" w:hAnsi="Arial" w:cs="Arial"/>
          <w:sz w:val="24"/>
          <w:szCs w:val="24"/>
        </w:rPr>
        <w:t>Case studies are a sort of research methodology most commonly employed in the social and life sciences. A case study is an in-depth analysis of a person, group of persons, or unit undertaken with the purpose of generalising findings to other comparable units</w:t>
      </w:r>
      <w:r w:rsidR="00E52BA9">
        <w:rPr>
          <w:rFonts w:ascii="Arial" w:hAnsi="Arial" w:cs="Arial"/>
          <w:sz w:val="24"/>
          <w:szCs w:val="24"/>
        </w:rPr>
        <w:t xml:space="preserve"> </w:t>
      </w:r>
      <w:sdt>
        <w:sdtPr>
          <w:rPr>
            <w:rFonts w:ascii="Arial" w:hAnsi="Arial" w:cs="Arial"/>
            <w:sz w:val="24"/>
            <w:szCs w:val="24"/>
          </w:rPr>
          <w:id w:val="-1595005768"/>
          <w:citation/>
        </w:sdtPr>
        <w:sdtContent>
          <w:r w:rsidR="00E52BA9">
            <w:rPr>
              <w:rFonts w:ascii="Arial" w:hAnsi="Arial" w:cs="Arial"/>
              <w:sz w:val="24"/>
              <w:szCs w:val="24"/>
            </w:rPr>
            <w:fldChar w:fldCharType="begin"/>
          </w:r>
          <w:r w:rsidR="00E52BA9">
            <w:rPr>
              <w:rFonts w:ascii="Arial" w:hAnsi="Arial" w:cs="Arial"/>
              <w:sz w:val="24"/>
              <w:szCs w:val="24"/>
            </w:rPr>
            <w:instrText xml:space="preserve"> CITATION Joh17 \l 2057 </w:instrText>
          </w:r>
          <w:r w:rsidR="00E52BA9">
            <w:rPr>
              <w:rFonts w:ascii="Arial" w:hAnsi="Arial" w:cs="Arial"/>
              <w:sz w:val="24"/>
              <w:szCs w:val="24"/>
            </w:rPr>
            <w:fldChar w:fldCharType="separate"/>
          </w:r>
          <w:r w:rsidR="00E52BA9" w:rsidRPr="0011596D">
            <w:rPr>
              <w:rFonts w:ascii="Arial" w:hAnsi="Arial" w:cs="Arial"/>
              <w:noProof/>
              <w:sz w:val="24"/>
              <w:szCs w:val="24"/>
            </w:rPr>
            <w:t>(Gustafsson, 2017)</w:t>
          </w:r>
          <w:r w:rsidR="00E52BA9">
            <w:rPr>
              <w:rFonts w:ascii="Arial" w:hAnsi="Arial" w:cs="Arial"/>
              <w:sz w:val="24"/>
              <w:szCs w:val="24"/>
            </w:rPr>
            <w:fldChar w:fldCharType="end"/>
          </w:r>
        </w:sdtContent>
      </w:sdt>
      <w:r w:rsidR="00E52BA9">
        <w:rPr>
          <w:rFonts w:ascii="Arial" w:hAnsi="Arial" w:cs="Arial"/>
          <w:sz w:val="24"/>
          <w:szCs w:val="24"/>
        </w:rPr>
        <w:t xml:space="preserve">. </w:t>
      </w:r>
      <w:r w:rsidR="00E52BA9" w:rsidRPr="00E52BA9">
        <w:rPr>
          <w:rFonts w:ascii="Arial" w:hAnsi="Arial" w:cs="Arial"/>
          <w:sz w:val="24"/>
          <w:szCs w:val="24"/>
        </w:rPr>
        <w:t>In addition, by detailing the procedures performed when employing a case study technique, the researcher is able to take a complicated and wide topic or phenomena and condense it down to more manageable research issues</w:t>
      </w:r>
      <w:r w:rsidR="00E52BA9">
        <w:rPr>
          <w:rFonts w:ascii="Arial" w:hAnsi="Arial" w:cs="Arial"/>
          <w:sz w:val="24"/>
          <w:szCs w:val="24"/>
        </w:rPr>
        <w:t xml:space="preserve"> </w:t>
      </w:r>
      <w:sdt>
        <w:sdtPr>
          <w:rPr>
            <w:rFonts w:ascii="Arial" w:hAnsi="Arial" w:cs="Arial"/>
            <w:sz w:val="24"/>
            <w:szCs w:val="24"/>
          </w:rPr>
          <w:id w:val="-2116583785"/>
          <w:citation/>
        </w:sdtPr>
        <w:sdtContent>
          <w:r w:rsidR="00E52BA9">
            <w:rPr>
              <w:rFonts w:ascii="Arial" w:hAnsi="Arial" w:cs="Arial"/>
              <w:sz w:val="24"/>
              <w:szCs w:val="24"/>
            </w:rPr>
            <w:fldChar w:fldCharType="begin"/>
          </w:r>
          <w:r w:rsidR="00E52BA9">
            <w:rPr>
              <w:rFonts w:ascii="Arial" w:hAnsi="Arial" w:cs="Arial"/>
              <w:sz w:val="24"/>
              <w:szCs w:val="24"/>
            </w:rPr>
            <w:instrText xml:space="preserve"> CITATION Mar96 \l 2057 </w:instrText>
          </w:r>
          <w:r w:rsidR="00E52BA9">
            <w:rPr>
              <w:rFonts w:ascii="Arial" w:hAnsi="Arial" w:cs="Arial"/>
              <w:sz w:val="24"/>
              <w:szCs w:val="24"/>
            </w:rPr>
            <w:fldChar w:fldCharType="separate"/>
          </w:r>
          <w:r w:rsidR="00E52BA9" w:rsidRPr="0011596D">
            <w:rPr>
              <w:rFonts w:ascii="Arial" w:hAnsi="Arial" w:cs="Arial"/>
              <w:noProof/>
              <w:sz w:val="24"/>
              <w:szCs w:val="24"/>
            </w:rPr>
            <w:t>(Sandelowski, 1996)</w:t>
          </w:r>
          <w:r w:rsidR="00E52BA9">
            <w:rPr>
              <w:rFonts w:ascii="Arial" w:hAnsi="Arial" w:cs="Arial"/>
              <w:sz w:val="24"/>
              <w:szCs w:val="24"/>
            </w:rPr>
            <w:fldChar w:fldCharType="end"/>
          </w:r>
        </w:sdtContent>
      </w:sdt>
      <w:r w:rsidR="00E52BA9">
        <w:rPr>
          <w:rFonts w:ascii="Arial" w:hAnsi="Arial" w:cs="Arial"/>
          <w:sz w:val="24"/>
          <w:szCs w:val="24"/>
        </w:rPr>
        <w:t xml:space="preserve">. The </w:t>
      </w:r>
      <w:r w:rsidR="00C64138">
        <w:rPr>
          <w:rFonts w:ascii="Arial" w:hAnsi="Arial" w:cs="Arial"/>
          <w:sz w:val="24"/>
          <w:szCs w:val="24"/>
        </w:rPr>
        <w:t>application</w:t>
      </w:r>
      <w:r w:rsidR="00E52BA9">
        <w:rPr>
          <w:rFonts w:ascii="Arial" w:hAnsi="Arial" w:cs="Arial"/>
          <w:sz w:val="24"/>
          <w:szCs w:val="24"/>
        </w:rPr>
        <w:t xml:space="preserve"> of a case study will be useful for this dissertation as it will allow use of a wide range of topics, such as the three pillars of sustainability</w:t>
      </w:r>
      <w:r w:rsidR="00C64138">
        <w:rPr>
          <w:rFonts w:ascii="Arial" w:hAnsi="Arial" w:cs="Arial"/>
          <w:sz w:val="24"/>
          <w:szCs w:val="24"/>
        </w:rPr>
        <w:t xml:space="preserve">, to be narrowed down and focussed onto the topic of amateur football. </w:t>
      </w:r>
    </w:p>
    <w:p w14:paraId="12BEA655" w14:textId="5B6FB22E" w:rsidR="009D4FFA" w:rsidRDefault="00551DB5" w:rsidP="00DD7EA6">
      <w:pPr>
        <w:spacing w:line="360" w:lineRule="auto"/>
        <w:rPr>
          <w:rFonts w:ascii="Arial" w:hAnsi="Arial" w:cs="Arial"/>
          <w:sz w:val="24"/>
          <w:szCs w:val="24"/>
        </w:rPr>
      </w:pPr>
      <w:r w:rsidRPr="00551DB5">
        <w:rPr>
          <w:rFonts w:ascii="Arial" w:hAnsi="Arial" w:cs="Arial"/>
          <w:sz w:val="24"/>
          <w:szCs w:val="24"/>
        </w:rPr>
        <w:t xml:space="preserve">Amateur sports are those in which the participants do not receive monetary reward for their involvement. Amateur athletes are permitted to compete in organised events and contests, but they are not compensated for their efforts. This may involve involvement in local leagues, </w:t>
      </w:r>
      <w:proofErr w:type="gramStart"/>
      <w:r w:rsidRPr="00551DB5">
        <w:rPr>
          <w:rFonts w:ascii="Arial" w:hAnsi="Arial" w:cs="Arial"/>
          <w:sz w:val="24"/>
          <w:szCs w:val="24"/>
        </w:rPr>
        <w:t>school</w:t>
      </w:r>
      <w:proofErr w:type="gramEnd"/>
      <w:r w:rsidRPr="00551DB5">
        <w:rPr>
          <w:rFonts w:ascii="Arial" w:hAnsi="Arial" w:cs="Arial"/>
          <w:sz w:val="24"/>
          <w:szCs w:val="24"/>
        </w:rPr>
        <w:t xml:space="preserve"> or college sports, and even national or international competitions. As opposed to the prospect of financial gain, amateur athletes are typically motivated by a passion for their sport and a desire to develop their talents</w:t>
      </w:r>
      <w:r>
        <w:rPr>
          <w:rFonts w:ascii="Arial" w:hAnsi="Arial" w:cs="Arial"/>
          <w:sz w:val="24"/>
          <w:szCs w:val="24"/>
        </w:rPr>
        <w:t xml:space="preserve"> </w:t>
      </w:r>
      <w:sdt>
        <w:sdtPr>
          <w:rPr>
            <w:rFonts w:ascii="Arial" w:hAnsi="Arial" w:cs="Arial"/>
            <w:sz w:val="24"/>
            <w:szCs w:val="24"/>
          </w:rPr>
          <w:id w:val="307211213"/>
          <w:citation/>
        </w:sdtPr>
        <w:sdtContent>
          <w:r>
            <w:rPr>
              <w:rFonts w:ascii="Arial" w:hAnsi="Arial" w:cs="Arial"/>
              <w:sz w:val="24"/>
              <w:szCs w:val="24"/>
            </w:rPr>
            <w:fldChar w:fldCharType="begin"/>
          </w:r>
          <w:r>
            <w:rPr>
              <w:rFonts w:ascii="Arial" w:hAnsi="Arial" w:cs="Arial"/>
              <w:sz w:val="24"/>
              <w:szCs w:val="24"/>
            </w:rPr>
            <w:instrText xml:space="preserve"> CITATION Suf23 \l 2057 </w:instrText>
          </w:r>
          <w:r>
            <w:rPr>
              <w:rFonts w:ascii="Arial" w:hAnsi="Arial" w:cs="Arial"/>
              <w:sz w:val="24"/>
              <w:szCs w:val="24"/>
            </w:rPr>
            <w:fldChar w:fldCharType="separate"/>
          </w:r>
          <w:r w:rsidRPr="00983F66">
            <w:rPr>
              <w:rFonts w:ascii="Arial" w:hAnsi="Arial" w:cs="Arial"/>
              <w:noProof/>
              <w:sz w:val="24"/>
              <w:szCs w:val="24"/>
            </w:rPr>
            <w:t>(Saeed, 2023)</w:t>
          </w:r>
          <w:r>
            <w:rPr>
              <w:rFonts w:ascii="Arial" w:hAnsi="Arial" w:cs="Arial"/>
              <w:sz w:val="24"/>
              <w:szCs w:val="24"/>
            </w:rPr>
            <w:fldChar w:fldCharType="end"/>
          </w:r>
        </w:sdtContent>
      </w:sdt>
      <w:r w:rsidRPr="00551DB5">
        <w:rPr>
          <w:rFonts w:ascii="Arial" w:hAnsi="Arial" w:cs="Arial"/>
          <w:sz w:val="24"/>
          <w:szCs w:val="24"/>
        </w:rPr>
        <w:t>.</w:t>
      </w:r>
      <w:r>
        <w:rPr>
          <w:rFonts w:ascii="Arial" w:hAnsi="Arial" w:cs="Arial"/>
          <w:sz w:val="24"/>
          <w:szCs w:val="24"/>
        </w:rPr>
        <w:t xml:space="preserve"> </w:t>
      </w:r>
    </w:p>
    <w:p w14:paraId="28C2990C" w14:textId="0EB790EC" w:rsidR="00E52BA9" w:rsidRPr="00F07893" w:rsidRDefault="00E52BA9" w:rsidP="00F07893">
      <w:pPr>
        <w:pStyle w:val="Heading2"/>
        <w:numPr>
          <w:ilvl w:val="1"/>
          <w:numId w:val="26"/>
        </w:numPr>
        <w:rPr>
          <w:rFonts w:ascii="Arial" w:hAnsi="Arial" w:cs="Arial"/>
          <w:b/>
          <w:bCs/>
          <w:color w:val="000000" w:themeColor="text1"/>
          <w:u w:val="single"/>
        </w:rPr>
      </w:pPr>
      <w:bookmarkStart w:id="1" w:name="_Toc131114972"/>
      <w:r w:rsidRPr="00F07893">
        <w:rPr>
          <w:rFonts w:ascii="Arial" w:hAnsi="Arial" w:cs="Arial"/>
          <w:b/>
          <w:bCs/>
          <w:color w:val="000000" w:themeColor="text1"/>
          <w:u w:val="single"/>
        </w:rPr>
        <w:t>Choice of Topic</w:t>
      </w:r>
      <w:bookmarkEnd w:id="1"/>
      <w:r w:rsidRPr="00F07893">
        <w:rPr>
          <w:rFonts w:ascii="Arial" w:hAnsi="Arial" w:cs="Arial"/>
          <w:b/>
          <w:bCs/>
          <w:color w:val="000000" w:themeColor="text1"/>
          <w:u w:val="single"/>
        </w:rPr>
        <w:t xml:space="preserve"> </w:t>
      </w:r>
    </w:p>
    <w:p w14:paraId="365FA7DD" w14:textId="77777777" w:rsidR="00F07893" w:rsidRPr="00F07893" w:rsidRDefault="00F07893" w:rsidP="00F07893">
      <w:pPr>
        <w:pStyle w:val="ListParagraph"/>
        <w:ind w:left="390"/>
      </w:pPr>
    </w:p>
    <w:p w14:paraId="73B5F4B9" w14:textId="549CA2C8" w:rsidR="001D7732" w:rsidRDefault="001D7732" w:rsidP="001D7732">
      <w:pPr>
        <w:spacing w:line="360" w:lineRule="auto"/>
        <w:rPr>
          <w:rFonts w:ascii="Arial" w:hAnsi="Arial" w:cs="Arial"/>
          <w:sz w:val="24"/>
          <w:szCs w:val="24"/>
        </w:rPr>
      </w:pPr>
      <w:r w:rsidRPr="001D7732">
        <w:rPr>
          <w:rFonts w:ascii="Arial" w:hAnsi="Arial" w:cs="Arial"/>
          <w:sz w:val="24"/>
          <w:szCs w:val="24"/>
        </w:rPr>
        <w:t xml:space="preserve">My interest in this issue stems from my participation in the Carmarthenshire amateur football system. I've been a part of the system since a young age, which has provided me with a unique insight on how clubs operate across a wide range of age groups. I am familiar with the present club practices, and based on my experience, I </w:t>
      </w:r>
      <w:r w:rsidRPr="001D7732">
        <w:rPr>
          <w:rFonts w:ascii="Arial" w:hAnsi="Arial" w:cs="Arial"/>
          <w:sz w:val="24"/>
          <w:szCs w:val="24"/>
        </w:rPr>
        <w:lastRenderedPageBreak/>
        <w:t xml:space="preserve">believe that they might be improved in several ways. My education in business and management and </w:t>
      </w:r>
      <w:r w:rsidR="008453FD">
        <w:rPr>
          <w:rFonts w:ascii="Arial" w:hAnsi="Arial" w:cs="Arial"/>
          <w:sz w:val="24"/>
          <w:szCs w:val="24"/>
        </w:rPr>
        <w:t xml:space="preserve">the </w:t>
      </w:r>
      <w:r w:rsidRPr="001D7732">
        <w:rPr>
          <w:rFonts w:ascii="Arial" w:hAnsi="Arial" w:cs="Arial"/>
          <w:sz w:val="24"/>
          <w:szCs w:val="24"/>
        </w:rPr>
        <w:t>principles of sustainable business have allowed me to evaluate sports teams through a different lens. My contacts to the corporate world as well as the sporting world have significantly increased my interest in this topic.</w:t>
      </w:r>
      <w:r>
        <w:rPr>
          <w:rFonts w:ascii="Arial" w:hAnsi="Arial" w:cs="Arial"/>
          <w:sz w:val="24"/>
          <w:szCs w:val="24"/>
        </w:rPr>
        <w:t xml:space="preserve"> </w:t>
      </w:r>
    </w:p>
    <w:p w14:paraId="48BE7BE4" w14:textId="671374FC" w:rsidR="009D4FFA" w:rsidRPr="00EA6FB6" w:rsidRDefault="000A7809" w:rsidP="000A7809">
      <w:pPr>
        <w:spacing w:line="360" w:lineRule="auto"/>
        <w:rPr>
          <w:rFonts w:ascii="Arial" w:hAnsi="Arial" w:cs="Arial"/>
          <w:sz w:val="24"/>
          <w:szCs w:val="24"/>
        </w:rPr>
      </w:pPr>
      <w:r w:rsidRPr="000A7809">
        <w:rPr>
          <w:rFonts w:ascii="Arial" w:hAnsi="Arial" w:cs="Arial"/>
          <w:sz w:val="24"/>
          <w:szCs w:val="24"/>
        </w:rPr>
        <w:t xml:space="preserve">There is often a skill difference when comparing amateur football to professional football as professional players can train full time. Due to this, amateur football </w:t>
      </w:r>
      <w:r>
        <w:rPr>
          <w:rFonts w:ascii="Arial" w:hAnsi="Arial" w:cs="Arial"/>
          <w:sz w:val="24"/>
          <w:szCs w:val="24"/>
        </w:rPr>
        <w:t xml:space="preserve">matches </w:t>
      </w:r>
      <w:r w:rsidRPr="000A7809">
        <w:rPr>
          <w:rFonts w:ascii="Arial" w:hAnsi="Arial" w:cs="Arial"/>
          <w:sz w:val="24"/>
          <w:szCs w:val="24"/>
        </w:rPr>
        <w:t xml:space="preserve">often struggles to draw larger crowds and </w:t>
      </w:r>
      <w:r>
        <w:rPr>
          <w:rFonts w:ascii="Arial" w:hAnsi="Arial" w:cs="Arial"/>
          <w:sz w:val="24"/>
          <w:szCs w:val="24"/>
        </w:rPr>
        <w:t>clubs receive</w:t>
      </w:r>
      <w:r w:rsidRPr="000A7809">
        <w:rPr>
          <w:rFonts w:ascii="Arial" w:hAnsi="Arial" w:cs="Arial"/>
          <w:sz w:val="24"/>
          <w:szCs w:val="24"/>
        </w:rPr>
        <w:t xml:space="preserve"> very little interest from major sponsors.</w:t>
      </w:r>
      <w:r>
        <w:rPr>
          <w:rFonts w:ascii="Arial" w:hAnsi="Arial" w:cs="Arial"/>
          <w:sz w:val="24"/>
          <w:szCs w:val="24"/>
        </w:rPr>
        <w:t xml:space="preserve"> Despite this, amateur football plays an important role in the popularity of the sport in the UK. </w:t>
      </w:r>
    </w:p>
    <w:p w14:paraId="76481B89" w14:textId="5D2B67A3" w:rsidR="00533FB5" w:rsidRPr="00F07893" w:rsidRDefault="00F07893" w:rsidP="00F07893">
      <w:pPr>
        <w:pStyle w:val="Heading2"/>
        <w:rPr>
          <w:rFonts w:ascii="Arial" w:hAnsi="Arial" w:cs="Arial"/>
          <w:b/>
          <w:bCs/>
          <w:color w:val="000000" w:themeColor="text1"/>
          <w:u w:val="single"/>
        </w:rPr>
      </w:pPr>
      <w:bookmarkStart w:id="2" w:name="_Toc131114973"/>
      <w:r w:rsidRPr="00F07893">
        <w:rPr>
          <w:rFonts w:ascii="Arial" w:hAnsi="Arial" w:cs="Arial"/>
          <w:b/>
          <w:bCs/>
          <w:color w:val="000000" w:themeColor="text1"/>
          <w:u w:val="single"/>
        </w:rPr>
        <w:t xml:space="preserve">1.2 </w:t>
      </w:r>
      <w:r w:rsidR="00533FB5" w:rsidRPr="00F07893">
        <w:rPr>
          <w:rFonts w:ascii="Arial" w:hAnsi="Arial" w:cs="Arial"/>
          <w:b/>
          <w:bCs/>
          <w:color w:val="000000" w:themeColor="text1"/>
          <w:u w:val="single"/>
        </w:rPr>
        <w:t>Pillars of Sustainability</w:t>
      </w:r>
      <w:bookmarkEnd w:id="2"/>
    </w:p>
    <w:p w14:paraId="6533BFD7" w14:textId="77777777" w:rsidR="00F07893" w:rsidRPr="00F07893" w:rsidRDefault="00F07893" w:rsidP="00F07893"/>
    <w:p w14:paraId="34E4F5A7" w14:textId="324DE864" w:rsidR="00B873B3" w:rsidRDefault="00A13E84" w:rsidP="00533FB5">
      <w:pPr>
        <w:spacing w:line="360" w:lineRule="auto"/>
        <w:rPr>
          <w:rFonts w:ascii="Arial" w:hAnsi="Arial" w:cs="Arial"/>
          <w:sz w:val="24"/>
          <w:szCs w:val="24"/>
        </w:rPr>
      </w:pPr>
      <w:r>
        <w:rPr>
          <w:rFonts w:ascii="Arial" w:hAnsi="Arial" w:cs="Arial"/>
          <w:sz w:val="24"/>
          <w:szCs w:val="24"/>
        </w:rPr>
        <w:t>There are three pillars of sustainability</w:t>
      </w:r>
      <w:r w:rsidR="001878A9">
        <w:rPr>
          <w:rFonts w:ascii="Arial" w:hAnsi="Arial" w:cs="Arial"/>
          <w:sz w:val="24"/>
          <w:szCs w:val="24"/>
        </w:rPr>
        <w:t>, these are, financial, social, and environmental.</w:t>
      </w:r>
      <w:r w:rsidR="00664602">
        <w:rPr>
          <w:rFonts w:ascii="Arial" w:hAnsi="Arial" w:cs="Arial"/>
          <w:sz w:val="24"/>
          <w:szCs w:val="24"/>
        </w:rPr>
        <w:t xml:space="preserve"> In order for an organisation to be truly sustainable, they must satisf</w:t>
      </w:r>
      <w:r w:rsidR="00BA33CD">
        <w:rPr>
          <w:rFonts w:ascii="Arial" w:hAnsi="Arial" w:cs="Arial"/>
          <w:sz w:val="24"/>
          <w:szCs w:val="24"/>
        </w:rPr>
        <w:t>y</w:t>
      </w:r>
      <w:r w:rsidR="00664602">
        <w:rPr>
          <w:rFonts w:ascii="Arial" w:hAnsi="Arial" w:cs="Arial"/>
          <w:sz w:val="24"/>
          <w:szCs w:val="24"/>
        </w:rPr>
        <w:t xml:space="preserve"> all three</w:t>
      </w:r>
      <w:r w:rsidR="00BA33CD">
        <w:rPr>
          <w:rFonts w:ascii="Arial" w:hAnsi="Arial" w:cs="Arial"/>
          <w:sz w:val="24"/>
          <w:szCs w:val="24"/>
        </w:rPr>
        <w:t xml:space="preserve"> of these pillars. </w:t>
      </w:r>
      <w:r w:rsidR="00346502" w:rsidRPr="00346502">
        <w:rPr>
          <w:rFonts w:ascii="Arial" w:hAnsi="Arial" w:cs="Arial"/>
          <w:sz w:val="24"/>
          <w:szCs w:val="24"/>
        </w:rPr>
        <w:t>The research will be structured by analysing the three pillars and applying them to amateur football in Carmarthenshire.</w:t>
      </w:r>
      <w:r w:rsidR="00664602">
        <w:rPr>
          <w:rFonts w:ascii="Arial" w:hAnsi="Arial" w:cs="Arial"/>
          <w:sz w:val="24"/>
          <w:szCs w:val="24"/>
        </w:rPr>
        <w:t xml:space="preserve"> </w:t>
      </w:r>
      <w:r w:rsidR="00863B76">
        <w:rPr>
          <w:rFonts w:ascii="Arial" w:hAnsi="Arial" w:cs="Arial"/>
          <w:sz w:val="24"/>
          <w:szCs w:val="24"/>
        </w:rPr>
        <w:t xml:space="preserve">The dissertation will also look at studies, </w:t>
      </w:r>
      <w:proofErr w:type="gramStart"/>
      <w:r w:rsidR="00B873B3">
        <w:rPr>
          <w:rFonts w:ascii="Arial" w:hAnsi="Arial" w:cs="Arial"/>
          <w:sz w:val="24"/>
          <w:szCs w:val="24"/>
        </w:rPr>
        <w:t>reports</w:t>
      </w:r>
      <w:proofErr w:type="gramEnd"/>
      <w:r w:rsidR="00B873B3">
        <w:rPr>
          <w:rFonts w:ascii="Arial" w:hAnsi="Arial" w:cs="Arial"/>
          <w:sz w:val="24"/>
          <w:szCs w:val="24"/>
        </w:rPr>
        <w:t xml:space="preserve"> and examples that can give a clearer understanding of how sustainability can be utilised by clubs. </w:t>
      </w:r>
    </w:p>
    <w:p w14:paraId="54653314" w14:textId="083B60A0" w:rsidR="00533FB5" w:rsidRDefault="001878A9" w:rsidP="00533FB5">
      <w:pPr>
        <w:spacing w:line="360" w:lineRule="auto"/>
        <w:rPr>
          <w:rFonts w:ascii="Arial" w:hAnsi="Arial" w:cs="Arial"/>
          <w:sz w:val="24"/>
          <w:szCs w:val="24"/>
        </w:rPr>
      </w:pPr>
      <w:r w:rsidRPr="001878A9">
        <w:rPr>
          <w:rFonts w:ascii="Arial" w:hAnsi="Arial" w:cs="Arial"/>
          <w:sz w:val="24"/>
          <w:szCs w:val="24"/>
        </w:rPr>
        <w:t>Financial sustainability refers to a company's ability to generate revenue or a return on investment that covers all expenses and generates a profit. It determines whether a project is viable for investment and whether it will be profitable</w:t>
      </w:r>
      <w:r w:rsidR="00090629">
        <w:rPr>
          <w:rFonts w:ascii="Arial" w:hAnsi="Arial" w:cs="Arial"/>
          <w:sz w:val="24"/>
          <w:szCs w:val="24"/>
        </w:rPr>
        <w:t xml:space="preserve"> </w:t>
      </w:r>
      <w:sdt>
        <w:sdtPr>
          <w:rPr>
            <w:rFonts w:ascii="Arial" w:hAnsi="Arial" w:cs="Arial"/>
            <w:sz w:val="24"/>
            <w:szCs w:val="24"/>
          </w:rPr>
          <w:id w:val="444204163"/>
          <w:citation/>
        </w:sdtPr>
        <w:sdtContent>
          <w:r w:rsidR="00090629">
            <w:rPr>
              <w:rFonts w:ascii="Arial" w:hAnsi="Arial" w:cs="Arial"/>
              <w:sz w:val="24"/>
              <w:szCs w:val="24"/>
            </w:rPr>
            <w:fldChar w:fldCharType="begin"/>
          </w:r>
          <w:r w:rsidR="00090629">
            <w:rPr>
              <w:rFonts w:ascii="Arial" w:hAnsi="Arial" w:cs="Arial"/>
              <w:sz w:val="24"/>
              <w:szCs w:val="24"/>
            </w:rPr>
            <w:instrText xml:space="preserve"> CITATION Dhe23 \l 2057 </w:instrText>
          </w:r>
          <w:r w:rsidR="00090629">
            <w:rPr>
              <w:rFonts w:ascii="Arial" w:hAnsi="Arial" w:cs="Arial"/>
              <w:sz w:val="24"/>
              <w:szCs w:val="24"/>
            </w:rPr>
            <w:fldChar w:fldCharType="separate"/>
          </w:r>
          <w:r w:rsidR="00090629" w:rsidRPr="00BA1193">
            <w:rPr>
              <w:rFonts w:ascii="Arial" w:hAnsi="Arial" w:cs="Arial"/>
              <w:noProof/>
              <w:sz w:val="24"/>
              <w:szCs w:val="24"/>
            </w:rPr>
            <w:t>(Vaidya, 2023)</w:t>
          </w:r>
          <w:r w:rsidR="00090629">
            <w:rPr>
              <w:rFonts w:ascii="Arial" w:hAnsi="Arial" w:cs="Arial"/>
              <w:sz w:val="24"/>
              <w:szCs w:val="24"/>
            </w:rPr>
            <w:fldChar w:fldCharType="end"/>
          </w:r>
        </w:sdtContent>
      </w:sdt>
      <w:r w:rsidRPr="001878A9">
        <w:rPr>
          <w:rFonts w:ascii="Arial" w:hAnsi="Arial" w:cs="Arial"/>
          <w:sz w:val="24"/>
          <w:szCs w:val="24"/>
        </w:rPr>
        <w:t>.</w:t>
      </w:r>
      <w:r w:rsidR="00090629">
        <w:rPr>
          <w:rFonts w:ascii="Arial" w:hAnsi="Arial" w:cs="Arial"/>
          <w:sz w:val="24"/>
          <w:szCs w:val="24"/>
        </w:rPr>
        <w:t xml:space="preserve"> Financial sustainability is</w:t>
      </w:r>
      <w:r w:rsidR="00346502">
        <w:rPr>
          <w:rFonts w:ascii="Arial" w:hAnsi="Arial" w:cs="Arial"/>
          <w:sz w:val="24"/>
          <w:szCs w:val="24"/>
        </w:rPr>
        <w:t xml:space="preserve"> a vital aspect for</w:t>
      </w:r>
      <w:r w:rsidR="00090629">
        <w:rPr>
          <w:rFonts w:ascii="Arial" w:hAnsi="Arial" w:cs="Arial"/>
          <w:sz w:val="24"/>
          <w:szCs w:val="24"/>
        </w:rPr>
        <w:t xml:space="preserve"> amateur football clubs</w:t>
      </w:r>
      <w:r w:rsidR="00346502">
        <w:rPr>
          <w:rFonts w:ascii="Arial" w:hAnsi="Arial" w:cs="Arial"/>
          <w:sz w:val="24"/>
          <w:szCs w:val="24"/>
        </w:rPr>
        <w:t xml:space="preserve"> to consider</w:t>
      </w:r>
      <w:r w:rsidR="00090629">
        <w:rPr>
          <w:rFonts w:ascii="Arial" w:hAnsi="Arial" w:cs="Arial"/>
          <w:sz w:val="24"/>
          <w:szCs w:val="24"/>
        </w:rPr>
        <w:t xml:space="preserve">. </w:t>
      </w:r>
      <w:r w:rsidR="000C0146" w:rsidRPr="000C0146">
        <w:rPr>
          <w:rFonts w:ascii="Arial" w:hAnsi="Arial" w:cs="Arial"/>
          <w:sz w:val="24"/>
          <w:szCs w:val="24"/>
        </w:rPr>
        <w:t>To be financially sustainable, amateur clubs must seek sponsorships and frequently rely on annual or monthly fees paid by the players.</w:t>
      </w:r>
      <w:r w:rsidR="000C0146">
        <w:rPr>
          <w:rFonts w:ascii="Arial" w:hAnsi="Arial" w:cs="Arial"/>
          <w:sz w:val="24"/>
          <w:szCs w:val="24"/>
        </w:rPr>
        <w:t xml:space="preserve"> </w:t>
      </w:r>
      <w:r w:rsidR="00863B76">
        <w:rPr>
          <w:rFonts w:ascii="Arial" w:hAnsi="Arial" w:cs="Arial"/>
          <w:sz w:val="24"/>
          <w:szCs w:val="24"/>
        </w:rPr>
        <w:t xml:space="preserve">This investigation will explore alternate ways in which football clubs can generate income. It will also look to identify how much support is provided to clubs from the governing bodies within both Carmarthenshire and Wales. </w:t>
      </w:r>
    </w:p>
    <w:p w14:paraId="42F97E8F" w14:textId="32FD8D10" w:rsidR="00BA33CD" w:rsidRDefault="00BC121F" w:rsidP="00533FB5">
      <w:pPr>
        <w:spacing w:line="360" w:lineRule="auto"/>
        <w:rPr>
          <w:rFonts w:ascii="Arial" w:hAnsi="Arial" w:cs="Arial"/>
          <w:sz w:val="24"/>
          <w:szCs w:val="24"/>
        </w:rPr>
      </w:pPr>
      <w:r w:rsidRPr="00BC121F">
        <w:rPr>
          <w:rFonts w:ascii="Arial" w:hAnsi="Arial" w:cs="Arial"/>
          <w:sz w:val="24"/>
          <w:szCs w:val="24"/>
        </w:rPr>
        <w:t>Social sustainability involves understanding and managing both good and negative corporate impacts on people. Important is the quality of a company's relationships and interactions with its stakeholders</w:t>
      </w:r>
      <w:r>
        <w:rPr>
          <w:rFonts w:ascii="Arial" w:hAnsi="Arial" w:cs="Arial"/>
          <w:sz w:val="24"/>
          <w:szCs w:val="24"/>
        </w:rPr>
        <w:t xml:space="preserve"> </w:t>
      </w:r>
      <w:sdt>
        <w:sdtPr>
          <w:rPr>
            <w:rFonts w:ascii="Arial" w:hAnsi="Arial" w:cs="Arial"/>
            <w:sz w:val="24"/>
            <w:szCs w:val="24"/>
          </w:rPr>
          <w:id w:val="-256214808"/>
          <w:citation/>
        </w:sdtPr>
        <w:sdtContent>
          <w:r>
            <w:rPr>
              <w:rFonts w:ascii="Arial" w:hAnsi="Arial" w:cs="Arial"/>
              <w:sz w:val="24"/>
              <w:szCs w:val="24"/>
            </w:rPr>
            <w:fldChar w:fldCharType="begin"/>
          </w:r>
          <w:r>
            <w:rPr>
              <w:rFonts w:ascii="Arial" w:hAnsi="Arial" w:cs="Arial"/>
              <w:sz w:val="24"/>
              <w:szCs w:val="24"/>
            </w:rPr>
            <w:instrText xml:space="preserve"> CITATION UNS23 \l 2057 </w:instrText>
          </w:r>
          <w:r>
            <w:rPr>
              <w:rFonts w:ascii="Arial" w:hAnsi="Arial" w:cs="Arial"/>
              <w:sz w:val="24"/>
              <w:szCs w:val="24"/>
            </w:rPr>
            <w:fldChar w:fldCharType="separate"/>
          </w:r>
          <w:r w:rsidRPr="007B6233">
            <w:rPr>
              <w:rFonts w:ascii="Arial" w:hAnsi="Arial" w:cs="Arial"/>
              <w:noProof/>
              <w:sz w:val="24"/>
              <w:szCs w:val="24"/>
            </w:rPr>
            <w:t>(UN Social Sustainability Team, 2023)</w:t>
          </w:r>
          <w:r>
            <w:rPr>
              <w:rFonts w:ascii="Arial" w:hAnsi="Arial" w:cs="Arial"/>
              <w:sz w:val="24"/>
              <w:szCs w:val="24"/>
            </w:rPr>
            <w:fldChar w:fldCharType="end"/>
          </w:r>
        </w:sdtContent>
      </w:sdt>
      <w:r w:rsidRPr="00BC121F">
        <w:rPr>
          <w:rFonts w:ascii="Arial" w:hAnsi="Arial" w:cs="Arial"/>
          <w:sz w:val="24"/>
          <w:szCs w:val="24"/>
        </w:rPr>
        <w:t>.</w:t>
      </w:r>
      <w:r>
        <w:rPr>
          <w:rFonts w:ascii="Arial" w:hAnsi="Arial" w:cs="Arial"/>
          <w:sz w:val="24"/>
          <w:szCs w:val="24"/>
        </w:rPr>
        <w:t xml:space="preserve"> </w:t>
      </w:r>
      <w:r w:rsidR="00A92D1A" w:rsidRPr="00A92D1A">
        <w:rPr>
          <w:rFonts w:ascii="Arial" w:hAnsi="Arial" w:cs="Arial"/>
          <w:sz w:val="24"/>
          <w:szCs w:val="24"/>
        </w:rPr>
        <w:t xml:space="preserve">In the context of amateur football, social sustainability refers to a club's impact on its local community, such as how it interacts with and supports local residents. Long-term sustainability for amateur football clubs is reliant upon the club's promotion of youth </w:t>
      </w:r>
      <w:r w:rsidR="00A92D1A" w:rsidRPr="00A92D1A">
        <w:rPr>
          <w:rFonts w:ascii="Arial" w:hAnsi="Arial" w:cs="Arial"/>
          <w:sz w:val="24"/>
          <w:szCs w:val="24"/>
        </w:rPr>
        <w:lastRenderedPageBreak/>
        <w:t>and junior football in order to provide sufficient players.</w:t>
      </w:r>
      <w:r w:rsidR="00A92D1A">
        <w:rPr>
          <w:rFonts w:ascii="Arial" w:hAnsi="Arial" w:cs="Arial"/>
          <w:sz w:val="24"/>
          <w:szCs w:val="24"/>
        </w:rPr>
        <w:t xml:space="preserve"> </w:t>
      </w:r>
      <w:r w:rsidR="002140B3">
        <w:rPr>
          <w:rFonts w:ascii="Arial" w:hAnsi="Arial" w:cs="Arial"/>
          <w:sz w:val="24"/>
          <w:szCs w:val="24"/>
        </w:rPr>
        <w:t>In an area such as Carmarthen, football clubs face tough competition for players due to the number of clubs in the area. In order to become a socially sustainable club for the long term, football clubs must ensure they constantly introducing a younger generation into their set up. Clubs must also look at improving their impact on their local communities. A club that integrates well in their area will benefit from increased support at matches, but also they can utilise the skills the local people possess</w:t>
      </w:r>
      <w:r w:rsidR="0014462C">
        <w:rPr>
          <w:rFonts w:ascii="Arial" w:hAnsi="Arial" w:cs="Arial"/>
          <w:sz w:val="24"/>
          <w:szCs w:val="24"/>
        </w:rPr>
        <w:t xml:space="preserve"> for the benefit of the club. </w:t>
      </w:r>
    </w:p>
    <w:p w14:paraId="21551B8A" w14:textId="707BE56C" w:rsidR="009D4FFA" w:rsidRDefault="00EB2B7E" w:rsidP="00BE5260">
      <w:pPr>
        <w:spacing w:line="360" w:lineRule="auto"/>
        <w:rPr>
          <w:rFonts w:ascii="Arial" w:hAnsi="Arial" w:cs="Arial"/>
          <w:sz w:val="24"/>
          <w:szCs w:val="24"/>
        </w:rPr>
      </w:pPr>
      <w:r w:rsidRPr="00EB2B7E">
        <w:rPr>
          <w:rFonts w:ascii="Arial" w:hAnsi="Arial" w:cs="Arial"/>
          <w:sz w:val="24"/>
          <w:szCs w:val="24"/>
        </w:rPr>
        <w:t>This pillar focuses on environmental sustainability for future generations. Environmental sustainability is the capacity to maintain an ecological balance in the natural environment of our planet and to conserve natural resources for the benefit of present and future generations</w:t>
      </w:r>
      <w:r>
        <w:rPr>
          <w:rFonts w:ascii="Arial" w:hAnsi="Arial" w:cs="Arial"/>
          <w:sz w:val="24"/>
          <w:szCs w:val="24"/>
        </w:rPr>
        <w:t xml:space="preserve"> </w:t>
      </w:r>
      <w:sdt>
        <w:sdtPr>
          <w:rPr>
            <w:rFonts w:ascii="Arial" w:hAnsi="Arial" w:cs="Arial"/>
            <w:sz w:val="24"/>
            <w:szCs w:val="24"/>
          </w:rPr>
          <w:id w:val="104471342"/>
          <w:citation/>
        </w:sdtPr>
        <w:sdtContent>
          <w:r>
            <w:rPr>
              <w:rFonts w:ascii="Arial" w:hAnsi="Arial" w:cs="Arial"/>
              <w:sz w:val="24"/>
              <w:szCs w:val="24"/>
            </w:rPr>
            <w:fldChar w:fldCharType="begin"/>
          </w:r>
          <w:r>
            <w:rPr>
              <w:rFonts w:ascii="Arial" w:hAnsi="Arial" w:cs="Arial"/>
              <w:sz w:val="24"/>
              <w:szCs w:val="24"/>
            </w:rPr>
            <w:instrText xml:space="preserve"> CITATION Mic15 \l 2057 </w:instrText>
          </w:r>
          <w:r>
            <w:rPr>
              <w:rFonts w:ascii="Arial" w:hAnsi="Arial" w:cs="Arial"/>
              <w:sz w:val="24"/>
              <w:szCs w:val="24"/>
            </w:rPr>
            <w:fldChar w:fldCharType="separate"/>
          </w:r>
          <w:r w:rsidRPr="00F32A1C">
            <w:rPr>
              <w:rFonts w:ascii="Arial" w:hAnsi="Arial" w:cs="Arial"/>
              <w:noProof/>
              <w:sz w:val="24"/>
              <w:szCs w:val="24"/>
            </w:rPr>
            <w:t>(Microsoft Sustainability, 2015)</w:t>
          </w:r>
          <w:r>
            <w:rPr>
              <w:rFonts w:ascii="Arial" w:hAnsi="Arial" w:cs="Arial"/>
              <w:sz w:val="24"/>
              <w:szCs w:val="24"/>
            </w:rPr>
            <w:fldChar w:fldCharType="end"/>
          </w:r>
        </w:sdtContent>
      </w:sdt>
      <w:r w:rsidRPr="00EB2B7E">
        <w:rPr>
          <w:rFonts w:ascii="Arial" w:hAnsi="Arial" w:cs="Arial"/>
          <w:sz w:val="24"/>
          <w:szCs w:val="24"/>
        </w:rPr>
        <w:t>.</w:t>
      </w:r>
      <w:r>
        <w:rPr>
          <w:rFonts w:ascii="Arial" w:hAnsi="Arial" w:cs="Arial"/>
          <w:sz w:val="24"/>
          <w:szCs w:val="24"/>
        </w:rPr>
        <w:t xml:space="preserve"> This pillar is often overlooked </w:t>
      </w:r>
      <w:r w:rsidR="00BE5260">
        <w:rPr>
          <w:rFonts w:ascii="Arial" w:hAnsi="Arial" w:cs="Arial"/>
          <w:sz w:val="24"/>
          <w:szCs w:val="24"/>
        </w:rPr>
        <w:t xml:space="preserve">by football clubs even at the highest level. </w:t>
      </w:r>
      <w:r w:rsidR="00BE5260" w:rsidRPr="00BE5260">
        <w:rPr>
          <w:rFonts w:ascii="Arial" w:hAnsi="Arial" w:cs="Arial"/>
          <w:sz w:val="24"/>
          <w:szCs w:val="24"/>
        </w:rPr>
        <w:t>Amateur clubs must place a greater emphasis on the financial and social components of sustainability, as these two pillars are more crucial to the club's existence</w:t>
      </w:r>
      <w:r w:rsidR="00BE5260">
        <w:rPr>
          <w:rFonts w:ascii="Arial" w:hAnsi="Arial" w:cs="Arial"/>
          <w:sz w:val="24"/>
          <w:szCs w:val="24"/>
        </w:rPr>
        <w:t xml:space="preserve">. </w:t>
      </w:r>
    </w:p>
    <w:p w14:paraId="4C8EFB73" w14:textId="3FF1240C" w:rsidR="00BE5260" w:rsidRPr="00F07893" w:rsidRDefault="00F07893" w:rsidP="00F07893">
      <w:pPr>
        <w:pStyle w:val="Heading2"/>
        <w:rPr>
          <w:rFonts w:ascii="Arial" w:hAnsi="Arial" w:cs="Arial"/>
          <w:b/>
          <w:bCs/>
          <w:color w:val="000000" w:themeColor="text1"/>
          <w:u w:val="single"/>
        </w:rPr>
      </w:pPr>
      <w:bookmarkStart w:id="3" w:name="_Toc131114974"/>
      <w:r w:rsidRPr="00F07893">
        <w:rPr>
          <w:rFonts w:ascii="Arial" w:hAnsi="Arial" w:cs="Arial"/>
          <w:b/>
          <w:bCs/>
          <w:color w:val="000000" w:themeColor="text1"/>
          <w:u w:val="single"/>
        </w:rPr>
        <w:t xml:space="preserve">1.3 </w:t>
      </w:r>
      <w:r w:rsidR="007326B3" w:rsidRPr="00F07893">
        <w:rPr>
          <w:rFonts w:ascii="Arial" w:hAnsi="Arial" w:cs="Arial"/>
          <w:b/>
          <w:bCs/>
          <w:color w:val="000000" w:themeColor="text1"/>
          <w:u w:val="single"/>
        </w:rPr>
        <w:t>Sustainability</w:t>
      </w:r>
      <w:bookmarkEnd w:id="3"/>
      <w:r w:rsidR="00BE5260" w:rsidRPr="00F07893">
        <w:rPr>
          <w:rFonts w:ascii="Arial" w:hAnsi="Arial" w:cs="Arial"/>
          <w:b/>
          <w:bCs/>
          <w:color w:val="000000" w:themeColor="text1"/>
          <w:u w:val="single"/>
        </w:rPr>
        <w:t xml:space="preserve"> </w:t>
      </w:r>
    </w:p>
    <w:p w14:paraId="2100BE2C" w14:textId="77777777" w:rsidR="00F07893" w:rsidRPr="00F07893" w:rsidRDefault="00F07893" w:rsidP="00F07893"/>
    <w:p w14:paraId="4BB97174" w14:textId="77777777" w:rsidR="00A769A8" w:rsidRDefault="00737B6A" w:rsidP="007326B3">
      <w:pPr>
        <w:spacing w:line="360" w:lineRule="auto"/>
        <w:rPr>
          <w:rFonts w:ascii="Arial" w:hAnsi="Arial" w:cs="Arial"/>
          <w:sz w:val="24"/>
          <w:szCs w:val="24"/>
        </w:rPr>
      </w:pPr>
      <w:r>
        <w:rPr>
          <w:rFonts w:ascii="Arial" w:hAnsi="Arial" w:cs="Arial"/>
          <w:sz w:val="24"/>
          <w:szCs w:val="24"/>
        </w:rPr>
        <w:t xml:space="preserve">This dissertation will look to analyse how sustainable are the amateur football clubs in Carmarthenshire. </w:t>
      </w:r>
      <w:r w:rsidRPr="00737B6A">
        <w:rPr>
          <w:rFonts w:ascii="Arial" w:hAnsi="Arial" w:cs="Arial"/>
          <w:sz w:val="24"/>
          <w:szCs w:val="24"/>
        </w:rPr>
        <w:t>The research will investigate how amateur clubs are currently working with the three aspects of sustainability.</w:t>
      </w:r>
      <w:r>
        <w:rPr>
          <w:rFonts w:ascii="Arial" w:hAnsi="Arial" w:cs="Arial"/>
          <w:sz w:val="24"/>
          <w:szCs w:val="24"/>
        </w:rPr>
        <w:t xml:space="preserve"> </w:t>
      </w:r>
      <w:r w:rsidR="002E5D97">
        <w:rPr>
          <w:rFonts w:ascii="Arial" w:hAnsi="Arial" w:cs="Arial"/>
          <w:sz w:val="24"/>
          <w:szCs w:val="24"/>
        </w:rPr>
        <w:t>The dissertation will explore the methods that football clubs in the area attempt to be sustainable and compare this to examples from football clubs across the UK.</w:t>
      </w:r>
      <w:r w:rsidR="00D83B28">
        <w:rPr>
          <w:rFonts w:ascii="Arial" w:hAnsi="Arial" w:cs="Arial"/>
          <w:sz w:val="24"/>
          <w:szCs w:val="24"/>
        </w:rPr>
        <w:t xml:space="preserve"> </w:t>
      </w:r>
    </w:p>
    <w:p w14:paraId="465A9866" w14:textId="5ED926FC" w:rsidR="007326B3" w:rsidRDefault="007968D6" w:rsidP="007326B3">
      <w:pPr>
        <w:spacing w:line="360" w:lineRule="auto"/>
        <w:rPr>
          <w:rFonts w:ascii="Arial" w:hAnsi="Arial" w:cs="Arial"/>
          <w:sz w:val="24"/>
          <w:szCs w:val="24"/>
        </w:rPr>
      </w:pPr>
      <w:r>
        <w:rPr>
          <w:rFonts w:ascii="Arial" w:hAnsi="Arial" w:cs="Arial"/>
          <w:sz w:val="24"/>
          <w:szCs w:val="24"/>
        </w:rPr>
        <w:t xml:space="preserve">Firstly, this dissertation will investigate the financial aspect of sustainability. </w:t>
      </w:r>
      <w:r w:rsidR="00674D66" w:rsidRPr="00674D66">
        <w:rPr>
          <w:rFonts w:ascii="Arial" w:hAnsi="Arial" w:cs="Arial"/>
          <w:sz w:val="24"/>
          <w:szCs w:val="24"/>
        </w:rPr>
        <w:t>It will investigate the strategies that Carmarthenshire clubs are currently employing to raise funds. This will provide insight into the financial sustainability of these clubs.</w:t>
      </w:r>
      <w:r w:rsidR="00674D66">
        <w:rPr>
          <w:rFonts w:ascii="Arial" w:hAnsi="Arial" w:cs="Arial"/>
          <w:sz w:val="24"/>
          <w:szCs w:val="24"/>
        </w:rPr>
        <w:t xml:space="preserve"> </w:t>
      </w:r>
      <w:r w:rsidR="00A34E85" w:rsidRPr="00A34E85">
        <w:rPr>
          <w:rFonts w:ascii="Arial" w:hAnsi="Arial" w:cs="Arial"/>
          <w:sz w:val="24"/>
          <w:szCs w:val="24"/>
        </w:rPr>
        <w:t>By examining measures such as sponsorships and registration fees, it will be possible to have a clearer understanding of how clubs generate revenue.</w:t>
      </w:r>
      <w:r w:rsidR="00A34E85">
        <w:rPr>
          <w:rFonts w:ascii="Arial" w:hAnsi="Arial" w:cs="Arial"/>
          <w:sz w:val="24"/>
          <w:szCs w:val="24"/>
        </w:rPr>
        <w:t xml:space="preserve"> Further research will then be conducted on amateur football clubs in other regions across the UK in order to compare with Carmarthenshire. The aim of this is to understand other methods that clubs from Carmarthenshire can use in order to become more financially sustainable. The dissertation will </w:t>
      </w:r>
      <w:r w:rsidR="00136F7D">
        <w:rPr>
          <w:rFonts w:ascii="Arial" w:hAnsi="Arial" w:cs="Arial"/>
          <w:sz w:val="24"/>
          <w:szCs w:val="24"/>
        </w:rPr>
        <w:t>explore whether amateur football clubs are supported financially by the governing bodies and to what extent</w:t>
      </w:r>
      <w:r w:rsidR="00A769A8">
        <w:rPr>
          <w:rFonts w:ascii="Arial" w:hAnsi="Arial" w:cs="Arial"/>
          <w:sz w:val="24"/>
          <w:szCs w:val="24"/>
        </w:rPr>
        <w:t>. It will also</w:t>
      </w:r>
      <w:r w:rsidR="00136F7D">
        <w:rPr>
          <w:rFonts w:ascii="Arial" w:hAnsi="Arial" w:cs="Arial"/>
          <w:sz w:val="24"/>
          <w:szCs w:val="24"/>
        </w:rPr>
        <w:t xml:space="preserve"> investigat</w:t>
      </w:r>
      <w:r w:rsidR="00A769A8">
        <w:rPr>
          <w:rFonts w:ascii="Arial" w:hAnsi="Arial" w:cs="Arial"/>
          <w:sz w:val="24"/>
          <w:szCs w:val="24"/>
        </w:rPr>
        <w:t>e</w:t>
      </w:r>
      <w:r w:rsidR="00136F7D">
        <w:rPr>
          <w:rFonts w:ascii="Arial" w:hAnsi="Arial" w:cs="Arial"/>
          <w:sz w:val="24"/>
          <w:szCs w:val="24"/>
        </w:rPr>
        <w:t xml:space="preserve"> whether more </w:t>
      </w:r>
      <w:r w:rsidR="00A769A8">
        <w:rPr>
          <w:rFonts w:ascii="Arial" w:hAnsi="Arial" w:cs="Arial"/>
          <w:sz w:val="24"/>
          <w:szCs w:val="24"/>
        </w:rPr>
        <w:t xml:space="preserve">support should be provided for grassroots football by </w:t>
      </w:r>
      <w:r w:rsidR="00A769A8">
        <w:rPr>
          <w:rFonts w:ascii="Arial" w:hAnsi="Arial" w:cs="Arial"/>
          <w:sz w:val="24"/>
          <w:szCs w:val="24"/>
        </w:rPr>
        <w:lastRenderedPageBreak/>
        <w:t xml:space="preserve">professional clubs. By correlating this research, it will provide a picture of how clubs in Carmarthenshire can become more financially sustainable. </w:t>
      </w:r>
    </w:p>
    <w:p w14:paraId="02FF6F62" w14:textId="7822108A" w:rsidR="00CD6265" w:rsidRDefault="00A769A8" w:rsidP="007326B3">
      <w:pPr>
        <w:spacing w:line="360" w:lineRule="auto"/>
        <w:rPr>
          <w:rFonts w:ascii="Arial" w:hAnsi="Arial" w:cs="Arial"/>
          <w:sz w:val="24"/>
          <w:szCs w:val="24"/>
        </w:rPr>
      </w:pPr>
      <w:r>
        <w:rPr>
          <w:rFonts w:ascii="Arial" w:hAnsi="Arial" w:cs="Arial"/>
          <w:sz w:val="24"/>
          <w:szCs w:val="24"/>
        </w:rPr>
        <w:t>Following this, the dissertation will look to examine the level o</w:t>
      </w:r>
      <w:r w:rsidR="00A54DE4">
        <w:rPr>
          <w:rFonts w:ascii="Arial" w:hAnsi="Arial" w:cs="Arial"/>
          <w:sz w:val="24"/>
          <w:szCs w:val="24"/>
        </w:rPr>
        <w:t>f</w:t>
      </w:r>
      <w:r>
        <w:rPr>
          <w:rFonts w:ascii="Arial" w:hAnsi="Arial" w:cs="Arial"/>
          <w:sz w:val="24"/>
          <w:szCs w:val="24"/>
        </w:rPr>
        <w:t xml:space="preserve"> social sustainability</w:t>
      </w:r>
      <w:r w:rsidR="00A54DE4">
        <w:rPr>
          <w:rFonts w:ascii="Arial" w:hAnsi="Arial" w:cs="Arial"/>
          <w:sz w:val="24"/>
          <w:szCs w:val="24"/>
        </w:rPr>
        <w:t xml:space="preserve"> </w:t>
      </w:r>
      <w:r w:rsidR="00670566">
        <w:rPr>
          <w:rFonts w:ascii="Arial" w:hAnsi="Arial" w:cs="Arial"/>
          <w:sz w:val="24"/>
          <w:szCs w:val="24"/>
        </w:rPr>
        <w:t>that exists within the amateur game</w:t>
      </w:r>
      <w:r w:rsidR="00A54DE4">
        <w:rPr>
          <w:rFonts w:ascii="Arial" w:hAnsi="Arial" w:cs="Arial"/>
          <w:sz w:val="24"/>
          <w:szCs w:val="24"/>
        </w:rPr>
        <w:t>.</w:t>
      </w:r>
      <w:r w:rsidR="00D44113">
        <w:rPr>
          <w:rFonts w:ascii="Arial" w:hAnsi="Arial" w:cs="Arial"/>
          <w:sz w:val="24"/>
          <w:szCs w:val="24"/>
        </w:rPr>
        <w:t xml:space="preserve"> </w:t>
      </w:r>
      <w:r w:rsidR="008A2951">
        <w:rPr>
          <w:rFonts w:ascii="Arial" w:hAnsi="Arial" w:cs="Arial"/>
          <w:sz w:val="24"/>
          <w:szCs w:val="24"/>
        </w:rPr>
        <w:t>One</w:t>
      </w:r>
      <w:r w:rsidR="00D44113">
        <w:rPr>
          <w:rFonts w:ascii="Arial" w:hAnsi="Arial" w:cs="Arial"/>
          <w:sz w:val="24"/>
          <w:szCs w:val="24"/>
        </w:rPr>
        <w:t xml:space="preserve"> point that will be investigated for this aspect will be </w:t>
      </w:r>
      <w:r w:rsidR="008A2951">
        <w:rPr>
          <w:rFonts w:ascii="Arial" w:hAnsi="Arial" w:cs="Arial"/>
          <w:sz w:val="24"/>
          <w:szCs w:val="24"/>
        </w:rPr>
        <w:t xml:space="preserve">how clubs work within their local communities. </w:t>
      </w:r>
      <w:r w:rsidR="008A2951">
        <w:rPr>
          <w:rFonts w:ascii="Arial" w:hAnsi="Arial" w:cs="Arial"/>
          <w:sz w:val="24"/>
          <w:szCs w:val="24"/>
        </w:rPr>
        <w:tab/>
        <w:t>Integrating into the local comm</w:t>
      </w:r>
      <w:r w:rsidR="00CD6265">
        <w:rPr>
          <w:rFonts w:ascii="Arial" w:hAnsi="Arial" w:cs="Arial"/>
          <w:sz w:val="24"/>
          <w:szCs w:val="24"/>
        </w:rPr>
        <w:t>unity can provide clubs with a good support network that includes volunteers and a good supporter base.</w:t>
      </w:r>
      <w:r w:rsidR="00525F8A">
        <w:rPr>
          <w:rFonts w:ascii="Arial" w:hAnsi="Arial" w:cs="Arial"/>
          <w:sz w:val="24"/>
          <w:szCs w:val="24"/>
        </w:rPr>
        <w:t xml:space="preserve"> A second aspect of social sustainability that will be examined </w:t>
      </w:r>
      <w:r w:rsidR="00FE2123">
        <w:rPr>
          <w:rFonts w:ascii="Arial" w:hAnsi="Arial" w:cs="Arial"/>
          <w:sz w:val="24"/>
          <w:szCs w:val="24"/>
        </w:rPr>
        <w:t xml:space="preserve">is how to improve youth engagement and participation with football. </w:t>
      </w:r>
      <w:r w:rsidR="00427934">
        <w:rPr>
          <w:rFonts w:ascii="Arial" w:hAnsi="Arial" w:cs="Arial"/>
          <w:sz w:val="24"/>
          <w:szCs w:val="24"/>
        </w:rPr>
        <w:t xml:space="preserve">Both the clubs and the governing bodies are responsible for this </w:t>
      </w:r>
      <w:r w:rsidR="00271843">
        <w:rPr>
          <w:rFonts w:ascii="Arial" w:hAnsi="Arial" w:cs="Arial"/>
          <w:sz w:val="24"/>
          <w:szCs w:val="24"/>
        </w:rPr>
        <w:t>aspect of social sustainability in the amateur game. The dissertation will look to find way</w:t>
      </w:r>
      <w:r w:rsidR="00861958">
        <w:rPr>
          <w:rFonts w:ascii="Arial" w:hAnsi="Arial" w:cs="Arial"/>
          <w:sz w:val="24"/>
          <w:szCs w:val="24"/>
        </w:rPr>
        <w:t xml:space="preserve">s which youth participation in football can be increased, this will provide more players for clubs in the area in the long term. </w:t>
      </w:r>
      <w:r w:rsidR="00AD2456">
        <w:rPr>
          <w:rFonts w:ascii="Arial" w:hAnsi="Arial" w:cs="Arial"/>
          <w:sz w:val="24"/>
          <w:szCs w:val="24"/>
        </w:rPr>
        <w:t xml:space="preserve">In order to broaden the understanding in this area, this dissertation will </w:t>
      </w:r>
      <w:r w:rsidR="00C30F10">
        <w:rPr>
          <w:rFonts w:ascii="Arial" w:hAnsi="Arial" w:cs="Arial"/>
          <w:sz w:val="24"/>
          <w:szCs w:val="24"/>
        </w:rPr>
        <w:t xml:space="preserve">explore the methods used by professional clubs in this area. Larger clubs have a good level of experience in this area as they often offer numerous youth and junior teams in order to create their next generation of players. There are also good examples of this already existing within the amateur game within certain clubs, these will also be investigated in order to gain a good understanding of </w:t>
      </w:r>
      <w:r w:rsidR="00AC5BDF">
        <w:rPr>
          <w:rFonts w:ascii="Arial" w:hAnsi="Arial" w:cs="Arial"/>
          <w:sz w:val="24"/>
          <w:szCs w:val="24"/>
        </w:rPr>
        <w:t xml:space="preserve">methods that other clubs can adopt. </w:t>
      </w:r>
    </w:p>
    <w:p w14:paraId="49C8E6C0" w14:textId="5C1D666E" w:rsidR="009D4FFA" w:rsidRDefault="00AC5BDF" w:rsidP="007326B3">
      <w:pPr>
        <w:spacing w:line="360" w:lineRule="auto"/>
        <w:rPr>
          <w:rFonts w:ascii="Arial" w:hAnsi="Arial" w:cs="Arial"/>
          <w:sz w:val="24"/>
          <w:szCs w:val="24"/>
        </w:rPr>
      </w:pPr>
      <w:r>
        <w:rPr>
          <w:rFonts w:ascii="Arial" w:hAnsi="Arial" w:cs="Arial"/>
          <w:sz w:val="24"/>
          <w:szCs w:val="24"/>
        </w:rPr>
        <w:t>Environmental sustainability</w:t>
      </w:r>
      <w:r w:rsidR="00E11530">
        <w:rPr>
          <w:rFonts w:ascii="Arial" w:hAnsi="Arial" w:cs="Arial"/>
          <w:sz w:val="24"/>
          <w:szCs w:val="24"/>
        </w:rPr>
        <w:t xml:space="preserve"> will then be analysed in order to discover the measures that clubs are undertaking to be more environmentally sustainable.</w:t>
      </w:r>
      <w:r w:rsidR="005A0B6D">
        <w:rPr>
          <w:rFonts w:ascii="Arial" w:hAnsi="Arial" w:cs="Arial"/>
          <w:sz w:val="24"/>
          <w:szCs w:val="24"/>
        </w:rPr>
        <w:t xml:space="preserve"> Investigating methods of environmental sustainability will be important during this section. This pillar of sustainability is not commonly utilised within football at any level. </w:t>
      </w:r>
      <w:r w:rsidR="007549D5">
        <w:rPr>
          <w:rFonts w:ascii="Arial" w:hAnsi="Arial" w:cs="Arial"/>
          <w:sz w:val="24"/>
          <w:szCs w:val="24"/>
        </w:rPr>
        <w:t xml:space="preserve">The research into this area will explore if there are any measures that professional clubs currently use to be more environmentally stable, that amateur clubs can also implement. </w:t>
      </w:r>
      <w:r w:rsidR="005A0B6D">
        <w:rPr>
          <w:rFonts w:ascii="Arial" w:hAnsi="Arial" w:cs="Arial"/>
          <w:sz w:val="24"/>
          <w:szCs w:val="24"/>
        </w:rPr>
        <w:t xml:space="preserve"> </w:t>
      </w:r>
    </w:p>
    <w:p w14:paraId="290692A7" w14:textId="5603371B" w:rsidR="007549D5" w:rsidRPr="00F07893" w:rsidRDefault="00F07893" w:rsidP="00F07893">
      <w:pPr>
        <w:pStyle w:val="Heading2"/>
        <w:rPr>
          <w:rFonts w:ascii="Arial" w:hAnsi="Arial" w:cs="Arial"/>
          <w:b/>
          <w:bCs/>
          <w:color w:val="000000" w:themeColor="text1"/>
          <w:u w:val="single"/>
        </w:rPr>
      </w:pPr>
      <w:bookmarkStart w:id="4" w:name="_Toc131114975"/>
      <w:r w:rsidRPr="00F07893">
        <w:rPr>
          <w:rFonts w:ascii="Arial" w:hAnsi="Arial" w:cs="Arial"/>
          <w:b/>
          <w:bCs/>
          <w:color w:val="000000" w:themeColor="text1"/>
          <w:u w:val="single"/>
        </w:rPr>
        <w:t xml:space="preserve">1.4 </w:t>
      </w:r>
      <w:r w:rsidR="007549D5" w:rsidRPr="00F07893">
        <w:rPr>
          <w:rFonts w:ascii="Arial" w:hAnsi="Arial" w:cs="Arial"/>
          <w:b/>
          <w:bCs/>
          <w:color w:val="000000" w:themeColor="text1"/>
          <w:u w:val="single"/>
        </w:rPr>
        <w:t>Subject Area</w:t>
      </w:r>
      <w:bookmarkEnd w:id="4"/>
    </w:p>
    <w:p w14:paraId="5465F9D3" w14:textId="77777777" w:rsidR="00F07893" w:rsidRPr="00F07893" w:rsidRDefault="00F07893" w:rsidP="00F07893"/>
    <w:p w14:paraId="17946F60" w14:textId="6EEF7016" w:rsidR="009D4FFA" w:rsidRDefault="00E1629F" w:rsidP="007549D5">
      <w:pPr>
        <w:spacing w:line="360" w:lineRule="auto"/>
        <w:rPr>
          <w:rFonts w:ascii="Arial" w:hAnsi="Arial" w:cs="Arial"/>
          <w:sz w:val="24"/>
          <w:szCs w:val="24"/>
        </w:rPr>
      </w:pPr>
      <w:r>
        <w:rPr>
          <w:rFonts w:ascii="Arial" w:hAnsi="Arial" w:cs="Arial"/>
          <w:sz w:val="24"/>
          <w:szCs w:val="24"/>
        </w:rPr>
        <w:t xml:space="preserve">The subject area chosen for this dissertation is Carmarthenshire. This is an area that boasts a number of amateur football clubs both amateur and semi-professional. This provides a solid number base which gives numerous examples of what actions clubs are already undertaking. The area is rich with sporting teams across a number of different sports meaning competition for players does occur. There are also a number of clubs that operate across Carmarthenshire that operate with both junior </w:t>
      </w:r>
      <w:r>
        <w:rPr>
          <w:rFonts w:ascii="Arial" w:hAnsi="Arial" w:cs="Arial"/>
          <w:sz w:val="24"/>
          <w:szCs w:val="24"/>
        </w:rPr>
        <w:lastRenderedPageBreak/>
        <w:t xml:space="preserve">and senior clubs. </w:t>
      </w:r>
      <w:r w:rsidR="00070905">
        <w:rPr>
          <w:rFonts w:ascii="Arial" w:hAnsi="Arial" w:cs="Arial"/>
          <w:sz w:val="24"/>
          <w:szCs w:val="24"/>
        </w:rPr>
        <w:t>This will benefit the research into the social aspec</w:t>
      </w:r>
      <w:r w:rsidR="00DC2C12">
        <w:rPr>
          <w:rFonts w:ascii="Arial" w:hAnsi="Arial" w:cs="Arial"/>
          <w:sz w:val="24"/>
          <w:szCs w:val="24"/>
        </w:rPr>
        <w:t xml:space="preserve">t of sustainability. </w:t>
      </w:r>
      <w:r w:rsidR="00DB7E78">
        <w:rPr>
          <w:rFonts w:ascii="Arial" w:hAnsi="Arial" w:cs="Arial"/>
          <w:sz w:val="24"/>
          <w:szCs w:val="24"/>
        </w:rPr>
        <w:t>C</w:t>
      </w:r>
      <w:r w:rsidR="00DB7E78" w:rsidRPr="00DB7E78">
        <w:rPr>
          <w:rFonts w:ascii="Arial" w:hAnsi="Arial" w:cs="Arial"/>
          <w:sz w:val="24"/>
          <w:szCs w:val="24"/>
        </w:rPr>
        <w:t>urrently, amateur football clubs in Wales are under supported and there is a lack of quality facilities for the clubs to use. Training and matches are often cancelled due to pitches being waterlogged and clubs struggle to find alternative facilities.</w:t>
      </w:r>
      <w:r w:rsidR="00DB7E78">
        <w:rPr>
          <w:rFonts w:ascii="Arial" w:hAnsi="Arial" w:cs="Arial"/>
          <w:sz w:val="24"/>
          <w:szCs w:val="24"/>
        </w:rPr>
        <w:t xml:space="preserve"> </w:t>
      </w:r>
    </w:p>
    <w:p w14:paraId="335D7CF0" w14:textId="70750750" w:rsidR="00DB7E78" w:rsidRPr="00F07893" w:rsidRDefault="00F07893" w:rsidP="00F07893">
      <w:pPr>
        <w:pStyle w:val="Heading2"/>
        <w:rPr>
          <w:rFonts w:ascii="Arial" w:hAnsi="Arial" w:cs="Arial"/>
          <w:b/>
          <w:bCs/>
          <w:color w:val="000000" w:themeColor="text1"/>
          <w:u w:val="single"/>
        </w:rPr>
      </w:pPr>
      <w:bookmarkStart w:id="5" w:name="_Toc131114976"/>
      <w:r w:rsidRPr="00F07893">
        <w:rPr>
          <w:rFonts w:ascii="Arial" w:hAnsi="Arial" w:cs="Arial"/>
          <w:b/>
          <w:bCs/>
          <w:color w:val="000000" w:themeColor="text1"/>
          <w:u w:val="single"/>
        </w:rPr>
        <w:t xml:space="preserve">1.5 </w:t>
      </w:r>
      <w:r w:rsidR="00DB7E78" w:rsidRPr="00F07893">
        <w:rPr>
          <w:rFonts w:ascii="Arial" w:hAnsi="Arial" w:cs="Arial"/>
          <w:b/>
          <w:bCs/>
          <w:color w:val="000000" w:themeColor="text1"/>
          <w:u w:val="single"/>
        </w:rPr>
        <w:t>Research Approach</w:t>
      </w:r>
      <w:bookmarkEnd w:id="5"/>
    </w:p>
    <w:p w14:paraId="54A6808C" w14:textId="77777777" w:rsidR="00F07893" w:rsidRPr="00F07893" w:rsidRDefault="00F07893" w:rsidP="00F07893"/>
    <w:p w14:paraId="0324CE63" w14:textId="193B9D99" w:rsidR="00DB7E78" w:rsidRDefault="00302F8F" w:rsidP="00DB7E78">
      <w:pPr>
        <w:spacing w:line="360" w:lineRule="auto"/>
        <w:rPr>
          <w:rFonts w:ascii="Arial" w:hAnsi="Arial" w:cs="Arial"/>
          <w:sz w:val="24"/>
          <w:szCs w:val="24"/>
        </w:rPr>
      </w:pPr>
      <w:r>
        <w:rPr>
          <w:rFonts w:ascii="Arial" w:hAnsi="Arial" w:cs="Arial"/>
          <w:sz w:val="24"/>
          <w:szCs w:val="24"/>
        </w:rPr>
        <w:t xml:space="preserve">A qualitative method of interviews will be used during this dissertation in order to gather </w:t>
      </w:r>
      <w:r w:rsidR="00F07893">
        <w:rPr>
          <w:rFonts w:ascii="Arial" w:hAnsi="Arial" w:cs="Arial"/>
          <w:sz w:val="24"/>
          <w:szCs w:val="24"/>
        </w:rPr>
        <w:t>first-hand</w:t>
      </w:r>
      <w:r>
        <w:rPr>
          <w:rFonts w:ascii="Arial" w:hAnsi="Arial" w:cs="Arial"/>
          <w:sz w:val="24"/>
          <w:szCs w:val="24"/>
        </w:rPr>
        <w:t xml:space="preserve"> information. </w:t>
      </w:r>
      <w:r w:rsidR="00767B98" w:rsidRPr="00767B98">
        <w:rPr>
          <w:rFonts w:ascii="Arial" w:hAnsi="Arial" w:cs="Arial"/>
          <w:sz w:val="24"/>
          <w:szCs w:val="24"/>
        </w:rPr>
        <w:t>Qualitative research entails the collection and analysis of nonnumerical data, for example, text, video, in order to comprehend concepts, views, or experiences. It can be used to get in-depth understanding of a subject or to develop fresh research ideas</w:t>
      </w:r>
      <w:r w:rsidR="00767B98">
        <w:rPr>
          <w:rFonts w:ascii="Arial" w:hAnsi="Arial" w:cs="Arial"/>
          <w:sz w:val="24"/>
          <w:szCs w:val="24"/>
        </w:rPr>
        <w:t xml:space="preserve"> </w:t>
      </w:r>
      <w:r w:rsidR="00767B98" w:rsidRPr="00767B98">
        <w:rPr>
          <w:rFonts w:ascii="Arial" w:hAnsi="Arial" w:cs="Arial"/>
          <w:sz w:val="24"/>
          <w:szCs w:val="24"/>
        </w:rPr>
        <w:t>(Bhandari, 2022).</w:t>
      </w:r>
      <w:r w:rsidR="00767B98">
        <w:rPr>
          <w:rFonts w:ascii="Arial" w:hAnsi="Arial" w:cs="Arial"/>
          <w:sz w:val="24"/>
          <w:szCs w:val="24"/>
        </w:rPr>
        <w:t xml:space="preserve"> Using this </w:t>
      </w:r>
      <w:r w:rsidR="0067763D">
        <w:rPr>
          <w:rFonts w:ascii="Arial" w:hAnsi="Arial" w:cs="Arial"/>
          <w:sz w:val="24"/>
          <w:szCs w:val="24"/>
        </w:rPr>
        <w:t xml:space="preserve">method will allow for interviews to be conducted with individuals that are experienced in running both amateur and semi-professional football clubs. </w:t>
      </w:r>
      <w:r w:rsidR="00C43453">
        <w:rPr>
          <w:rFonts w:ascii="Arial" w:hAnsi="Arial" w:cs="Arial"/>
          <w:sz w:val="24"/>
          <w:szCs w:val="24"/>
        </w:rPr>
        <w:t xml:space="preserve">Using this method will allow for the interviews to be guided by the initial questions but have the flexibility needed in order to discover useful information.  </w:t>
      </w:r>
      <w:r w:rsidR="00867866">
        <w:rPr>
          <w:rFonts w:ascii="Arial" w:hAnsi="Arial" w:cs="Arial"/>
          <w:sz w:val="24"/>
          <w:szCs w:val="24"/>
        </w:rPr>
        <w:t xml:space="preserve">As a result of these interviews, information will be collected regarding the current methods of sustainability that clubs currently use. Also, information will be gathered on the level of support that amateur football clubs receive from the governing bodies. This will allow me to produce an evaluation of the results and continue to suggest practices that will improve the sustainability of amateur football in Carmarthenshire. </w:t>
      </w:r>
    </w:p>
    <w:p w14:paraId="6500E45D" w14:textId="6E45B1DA" w:rsidR="009D4FFA" w:rsidRDefault="009D4FFA" w:rsidP="00DB7E78">
      <w:pPr>
        <w:spacing w:line="360" w:lineRule="auto"/>
        <w:rPr>
          <w:rFonts w:ascii="Arial" w:hAnsi="Arial" w:cs="Arial"/>
          <w:sz w:val="24"/>
          <w:szCs w:val="24"/>
        </w:rPr>
      </w:pPr>
    </w:p>
    <w:p w14:paraId="02C4F1E2" w14:textId="58801DFA" w:rsidR="009D4FFA" w:rsidRDefault="009D4FFA" w:rsidP="00DB7E78">
      <w:pPr>
        <w:spacing w:line="360" w:lineRule="auto"/>
        <w:rPr>
          <w:rFonts w:ascii="Arial" w:hAnsi="Arial" w:cs="Arial"/>
          <w:sz w:val="24"/>
          <w:szCs w:val="24"/>
        </w:rPr>
      </w:pPr>
    </w:p>
    <w:p w14:paraId="460AE679" w14:textId="2B389AF5" w:rsidR="009D4FFA" w:rsidRDefault="009D4FFA" w:rsidP="00DB7E78">
      <w:pPr>
        <w:spacing w:line="360" w:lineRule="auto"/>
        <w:rPr>
          <w:rFonts w:ascii="Arial" w:hAnsi="Arial" w:cs="Arial"/>
          <w:sz w:val="24"/>
          <w:szCs w:val="24"/>
        </w:rPr>
      </w:pPr>
    </w:p>
    <w:p w14:paraId="359D6B2B" w14:textId="73251301" w:rsidR="009D4FFA" w:rsidRDefault="009D4FFA" w:rsidP="00DB7E78">
      <w:pPr>
        <w:spacing w:line="360" w:lineRule="auto"/>
        <w:rPr>
          <w:rFonts w:ascii="Arial" w:hAnsi="Arial" w:cs="Arial"/>
          <w:sz w:val="24"/>
          <w:szCs w:val="24"/>
        </w:rPr>
      </w:pPr>
    </w:p>
    <w:p w14:paraId="70570B04" w14:textId="564E89D2" w:rsidR="009D4FFA" w:rsidRDefault="009D4FFA" w:rsidP="00DB7E78">
      <w:pPr>
        <w:spacing w:line="360" w:lineRule="auto"/>
        <w:rPr>
          <w:rFonts w:ascii="Arial" w:hAnsi="Arial" w:cs="Arial"/>
          <w:sz w:val="24"/>
          <w:szCs w:val="24"/>
        </w:rPr>
      </w:pPr>
    </w:p>
    <w:p w14:paraId="1E0A1063" w14:textId="03236A4E" w:rsidR="009D4FFA" w:rsidRDefault="009D4FFA" w:rsidP="00DB7E78">
      <w:pPr>
        <w:spacing w:line="360" w:lineRule="auto"/>
        <w:rPr>
          <w:rFonts w:ascii="Arial" w:hAnsi="Arial" w:cs="Arial"/>
          <w:sz w:val="24"/>
          <w:szCs w:val="24"/>
        </w:rPr>
      </w:pPr>
    </w:p>
    <w:p w14:paraId="735B0269" w14:textId="67796752" w:rsidR="009D4FFA" w:rsidRDefault="009D4FFA" w:rsidP="00DB7E78">
      <w:pPr>
        <w:spacing w:line="360" w:lineRule="auto"/>
        <w:rPr>
          <w:rFonts w:ascii="Arial" w:hAnsi="Arial" w:cs="Arial"/>
          <w:sz w:val="24"/>
          <w:szCs w:val="24"/>
        </w:rPr>
      </w:pPr>
    </w:p>
    <w:p w14:paraId="377DAC86" w14:textId="77777777" w:rsidR="00D451B7" w:rsidRDefault="00D451B7" w:rsidP="00DB7E78">
      <w:pPr>
        <w:spacing w:line="360" w:lineRule="auto"/>
        <w:rPr>
          <w:rFonts w:ascii="Arial" w:hAnsi="Arial" w:cs="Arial"/>
          <w:sz w:val="24"/>
          <w:szCs w:val="24"/>
        </w:rPr>
      </w:pPr>
    </w:p>
    <w:p w14:paraId="4887180D" w14:textId="77777777" w:rsidR="00EA6FB6" w:rsidRPr="00DB7E78" w:rsidRDefault="00EA6FB6" w:rsidP="00DB7E78">
      <w:pPr>
        <w:spacing w:line="360" w:lineRule="auto"/>
        <w:rPr>
          <w:rFonts w:ascii="Arial" w:hAnsi="Arial" w:cs="Arial"/>
          <w:sz w:val="24"/>
          <w:szCs w:val="24"/>
        </w:rPr>
      </w:pPr>
    </w:p>
    <w:p w14:paraId="5130A98D" w14:textId="71FC0871" w:rsidR="00DD7EA6" w:rsidRPr="00F07893" w:rsidRDefault="00724171" w:rsidP="00724171">
      <w:pPr>
        <w:pStyle w:val="Heading1"/>
        <w:rPr>
          <w:rFonts w:ascii="Arial" w:hAnsi="Arial" w:cs="Arial"/>
          <w:b/>
          <w:bCs/>
          <w:color w:val="000000" w:themeColor="text1"/>
          <w:u w:val="single"/>
        </w:rPr>
      </w:pPr>
      <w:bookmarkStart w:id="6" w:name="_Toc131114977"/>
      <w:r w:rsidRPr="00F07893">
        <w:rPr>
          <w:rFonts w:ascii="Arial" w:hAnsi="Arial" w:cs="Arial"/>
          <w:b/>
          <w:bCs/>
          <w:color w:val="000000" w:themeColor="text1"/>
          <w:u w:val="single"/>
        </w:rPr>
        <w:lastRenderedPageBreak/>
        <w:t>Chapter 2: Literature Review</w:t>
      </w:r>
      <w:bookmarkEnd w:id="6"/>
    </w:p>
    <w:p w14:paraId="6CDCD886" w14:textId="77777777" w:rsidR="00F07893" w:rsidRPr="00F07893" w:rsidRDefault="00F07893" w:rsidP="00F07893">
      <w:pPr>
        <w:rPr>
          <w:rFonts w:ascii="Arial" w:hAnsi="Arial" w:cs="Arial"/>
          <w:b/>
          <w:bCs/>
          <w:color w:val="000000" w:themeColor="text1"/>
          <w:u w:val="single"/>
        </w:rPr>
      </w:pPr>
    </w:p>
    <w:p w14:paraId="2391AE1F" w14:textId="224B0B73" w:rsidR="00D31433" w:rsidRPr="00F07893" w:rsidRDefault="00B70626" w:rsidP="00F07893">
      <w:pPr>
        <w:pStyle w:val="Heading2"/>
        <w:rPr>
          <w:rFonts w:ascii="Arial" w:hAnsi="Arial" w:cs="Arial"/>
          <w:b/>
          <w:bCs/>
          <w:color w:val="000000" w:themeColor="text1"/>
          <w:u w:val="single"/>
        </w:rPr>
      </w:pPr>
      <w:bookmarkStart w:id="7" w:name="_Toc131114978"/>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.1</w:t>
      </w:r>
      <w:r w:rsidRPr="00F07893">
        <w:rPr>
          <w:rFonts w:ascii="Arial" w:hAnsi="Arial" w:cs="Arial"/>
          <w:b/>
          <w:bCs/>
          <w:color w:val="000000" w:themeColor="text1"/>
          <w:u w:val="single"/>
        </w:rPr>
        <w:t xml:space="preserve"> </w:t>
      </w:r>
      <w:r w:rsidR="00D31433" w:rsidRPr="00F07893">
        <w:rPr>
          <w:rFonts w:ascii="Arial" w:hAnsi="Arial" w:cs="Arial"/>
          <w:b/>
          <w:bCs/>
          <w:color w:val="000000" w:themeColor="text1"/>
          <w:u w:val="single"/>
        </w:rPr>
        <w:t>Introduction</w:t>
      </w:r>
      <w:bookmarkEnd w:id="7"/>
    </w:p>
    <w:p w14:paraId="3402FEF7" w14:textId="77777777" w:rsidR="00F07893" w:rsidRPr="00F07893" w:rsidRDefault="00F07893" w:rsidP="00F07893"/>
    <w:p w14:paraId="4CFBA602" w14:textId="77D63480" w:rsidR="00ED0AFC" w:rsidRDefault="00B70626" w:rsidP="007818F5">
      <w:pPr>
        <w:spacing w:line="360" w:lineRule="auto"/>
        <w:rPr>
          <w:rFonts w:ascii="Arial" w:hAnsi="Arial" w:cs="Arial"/>
          <w:sz w:val="24"/>
          <w:szCs w:val="24"/>
        </w:rPr>
      </w:pPr>
      <w:r>
        <w:rPr>
          <w:rFonts w:ascii="Arial" w:hAnsi="Arial" w:cs="Arial"/>
          <w:sz w:val="24"/>
          <w:szCs w:val="24"/>
        </w:rPr>
        <w:t>The purpose of this</w:t>
      </w:r>
      <w:r w:rsidR="0005079C">
        <w:rPr>
          <w:rFonts w:ascii="Arial" w:hAnsi="Arial" w:cs="Arial"/>
          <w:sz w:val="24"/>
          <w:szCs w:val="24"/>
        </w:rPr>
        <w:t xml:space="preserve"> literature review will be aimed at investigating </w:t>
      </w:r>
      <w:r w:rsidR="006B48E9">
        <w:rPr>
          <w:rFonts w:ascii="Arial" w:hAnsi="Arial" w:cs="Arial"/>
          <w:sz w:val="24"/>
          <w:szCs w:val="24"/>
        </w:rPr>
        <w:t>the sustainability of amateur football clubs in the Carmarthenshire area.</w:t>
      </w:r>
      <w:r>
        <w:rPr>
          <w:rFonts w:ascii="Arial" w:hAnsi="Arial" w:cs="Arial"/>
          <w:sz w:val="24"/>
          <w:szCs w:val="24"/>
        </w:rPr>
        <w:t xml:space="preserve"> Following this, the research will look to identify areas that clubs can improve on.</w:t>
      </w:r>
      <w:r w:rsidR="006B48E9">
        <w:rPr>
          <w:rFonts w:ascii="Arial" w:hAnsi="Arial" w:cs="Arial"/>
          <w:sz w:val="24"/>
          <w:szCs w:val="24"/>
        </w:rPr>
        <w:t xml:space="preserve"> </w:t>
      </w:r>
      <w:r w:rsidR="00ED0AFC">
        <w:rPr>
          <w:rFonts w:ascii="Arial" w:hAnsi="Arial" w:cs="Arial"/>
          <w:sz w:val="24"/>
          <w:szCs w:val="24"/>
        </w:rPr>
        <w:t xml:space="preserve">In order to conduct the literature review, a number of sources will be gathered. Sources such as journals, published books and government reports will provide both theoretical </w:t>
      </w:r>
      <w:r w:rsidR="00B03244">
        <w:rPr>
          <w:rFonts w:ascii="Arial" w:hAnsi="Arial" w:cs="Arial"/>
          <w:sz w:val="24"/>
          <w:szCs w:val="24"/>
        </w:rPr>
        <w:t>backgrounds</w:t>
      </w:r>
      <w:r w:rsidR="00ED0AFC">
        <w:rPr>
          <w:rFonts w:ascii="Arial" w:hAnsi="Arial" w:cs="Arial"/>
          <w:sz w:val="24"/>
          <w:szCs w:val="24"/>
        </w:rPr>
        <w:t xml:space="preserve">, but also relevant statistics and data. Online articles and newspaper reports will provide current views and facts on this area. </w:t>
      </w:r>
      <w:r w:rsidR="00ED0AFC" w:rsidRPr="00ED0AFC">
        <w:rPr>
          <w:rFonts w:ascii="Arial" w:hAnsi="Arial" w:cs="Arial"/>
          <w:sz w:val="24"/>
          <w:szCs w:val="24"/>
        </w:rPr>
        <w:t xml:space="preserve">This </w:t>
      </w:r>
      <w:r w:rsidR="00ED0AFC">
        <w:rPr>
          <w:rFonts w:ascii="Arial" w:hAnsi="Arial" w:cs="Arial"/>
          <w:sz w:val="24"/>
          <w:szCs w:val="24"/>
        </w:rPr>
        <w:t>review will</w:t>
      </w:r>
      <w:r w:rsidR="00ED0AFC" w:rsidRPr="00ED0AFC">
        <w:rPr>
          <w:rFonts w:ascii="Arial" w:hAnsi="Arial" w:cs="Arial"/>
          <w:sz w:val="24"/>
          <w:szCs w:val="24"/>
        </w:rPr>
        <w:t xml:space="preserve"> </w:t>
      </w:r>
      <w:r w:rsidR="00ED0AFC">
        <w:rPr>
          <w:rFonts w:ascii="Arial" w:hAnsi="Arial" w:cs="Arial"/>
          <w:sz w:val="24"/>
          <w:szCs w:val="24"/>
        </w:rPr>
        <w:t xml:space="preserve">then </w:t>
      </w:r>
      <w:r w:rsidR="00ED0AFC" w:rsidRPr="00ED0AFC">
        <w:rPr>
          <w:rFonts w:ascii="Arial" w:hAnsi="Arial" w:cs="Arial"/>
          <w:sz w:val="24"/>
          <w:szCs w:val="24"/>
        </w:rPr>
        <w:t>compile and analyse </w:t>
      </w:r>
      <w:r w:rsidR="00ED0AFC">
        <w:rPr>
          <w:rFonts w:ascii="Arial" w:hAnsi="Arial" w:cs="Arial"/>
          <w:sz w:val="24"/>
          <w:szCs w:val="24"/>
        </w:rPr>
        <w:t>these</w:t>
      </w:r>
      <w:r w:rsidR="00ED0AFC" w:rsidRPr="00ED0AFC">
        <w:rPr>
          <w:rFonts w:ascii="Arial" w:hAnsi="Arial" w:cs="Arial"/>
          <w:sz w:val="24"/>
          <w:szCs w:val="24"/>
        </w:rPr>
        <w:t xml:space="preserve"> sources, as well as the relevant literature, to </w:t>
      </w:r>
      <w:r w:rsidR="00ED0AFC">
        <w:rPr>
          <w:rFonts w:ascii="Arial" w:hAnsi="Arial" w:cs="Arial"/>
          <w:sz w:val="24"/>
          <w:szCs w:val="24"/>
        </w:rPr>
        <w:t>highlight</w:t>
      </w:r>
      <w:r w:rsidR="00ED0AFC" w:rsidRPr="00ED0AFC">
        <w:rPr>
          <w:rFonts w:ascii="Arial" w:hAnsi="Arial" w:cs="Arial"/>
          <w:sz w:val="24"/>
          <w:szCs w:val="24"/>
        </w:rPr>
        <w:t xml:space="preserve"> the current research that has been conducted in this area.</w:t>
      </w:r>
      <w:r w:rsidR="004B4A05">
        <w:rPr>
          <w:rFonts w:ascii="Arial" w:hAnsi="Arial" w:cs="Arial"/>
          <w:sz w:val="24"/>
          <w:szCs w:val="24"/>
        </w:rPr>
        <w:t xml:space="preserve"> The aim of this section is to gain a clear understanding of the subject area in great detail. By collating a variety of sources across the whole of the topic, it will provide </w:t>
      </w:r>
      <w:proofErr w:type="gramStart"/>
      <w:r w:rsidR="004B4A05">
        <w:rPr>
          <w:rFonts w:ascii="Arial" w:hAnsi="Arial" w:cs="Arial"/>
          <w:sz w:val="24"/>
          <w:szCs w:val="24"/>
        </w:rPr>
        <w:t>an</w:t>
      </w:r>
      <w:proofErr w:type="gramEnd"/>
      <w:r w:rsidR="004B4A05">
        <w:rPr>
          <w:rFonts w:ascii="Arial" w:hAnsi="Arial" w:cs="Arial"/>
          <w:sz w:val="24"/>
          <w:szCs w:val="24"/>
        </w:rPr>
        <w:t xml:space="preserve"> clear and unbiased view on the sustainability of Carmarthenshire amateur football clubs. </w:t>
      </w:r>
    </w:p>
    <w:p w14:paraId="545AEBF7" w14:textId="46040E78" w:rsidR="00B70626" w:rsidRDefault="00D10ACB" w:rsidP="007818F5">
      <w:pPr>
        <w:spacing w:line="360" w:lineRule="auto"/>
        <w:rPr>
          <w:rFonts w:ascii="Arial" w:hAnsi="Arial" w:cs="Arial"/>
          <w:sz w:val="24"/>
          <w:szCs w:val="24"/>
        </w:rPr>
      </w:pPr>
      <w:r>
        <w:rPr>
          <w:rFonts w:ascii="Arial" w:hAnsi="Arial" w:cs="Arial"/>
          <w:sz w:val="24"/>
          <w:szCs w:val="24"/>
        </w:rPr>
        <w:t xml:space="preserve">The research in this section will be based around the three pillars of sustainability, financial, social, and environmental. </w:t>
      </w:r>
      <w:r w:rsidR="00B70626">
        <w:rPr>
          <w:rFonts w:ascii="Arial" w:hAnsi="Arial" w:cs="Arial"/>
          <w:sz w:val="24"/>
          <w:szCs w:val="24"/>
        </w:rPr>
        <w:t xml:space="preserve">The three pillars will be investigated individually in order to develop an understanding of what each represents. They </w:t>
      </w:r>
      <w:r w:rsidR="00DD54A5">
        <w:rPr>
          <w:rFonts w:ascii="Arial" w:hAnsi="Arial" w:cs="Arial"/>
          <w:sz w:val="24"/>
          <w:szCs w:val="24"/>
        </w:rPr>
        <w:t>will then</w:t>
      </w:r>
      <w:r w:rsidRPr="00D10ACB">
        <w:rPr>
          <w:rFonts w:ascii="Arial" w:hAnsi="Arial" w:cs="Arial"/>
          <w:sz w:val="24"/>
          <w:szCs w:val="24"/>
        </w:rPr>
        <w:t xml:space="preserve"> apply them to amateur football, study will be conducted on each of these pillars to acquire a clear knowledge of what each pillar of sustainability signifies.</w:t>
      </w:r>
      <w:r>
        <w:rPr>
          <w:rFonts w:ascii="Arial" w:hAnsi="Arial" w:cs="Arial"/>
          <w:sz w:val="24"/>
          <w:szCs w:val="24"/>
        </w:rPr>
        <w:t xml:space="preserve"> </w:t>
      </w:r>
      <w:r w:rsidR="00465B8D">
        <w:rPr>
          <w:rFonts w:ascii="Arial" w:hAnsi="Arial" w:cs="Arial"/>
          <w:sz w:val="24"/>
          <w:szCs w:val="24"/>
        </w:rPr>
        <w:t xml:space="preserve">Research will also be conducted into how football clubs are interacting with the three pillars. Sustainability in amateur football is not a fully researched theme therefore sources will be limited, however, professional has seen extensive research conducted. Research into professional clubs and their practices will be conducted in order to better understand how football clubs can be more sustainable. The dissertation research will be focussed on football clubs within the UK, Wales, and Carmarthenshire. </w:t>
      </w:r>
    </w:p>
    <w:p w14:paraId="3AF19D15" w14:textId="487A7588" w:rsidR="00ED22F7" w:rsidRPr="00F07893" w:rsidRDefault="00ED22F7" w:rsidP="00F07893">
      <w:pPr>
        <w:pStyle w:val="Heading2"/>
        <w:rPr>
          <w:rFonts w:ascii="Arial" w:hAnsi="Arial" w:cs="Arial"/>
          <w:b/>
          <w:bCs/>
          <w:color w:val="000000" w:themeColor="text1"/>
          <w:u w:val="single"/>
        </w:rPr>
      </w:pPr>
      <w:bookmarkStart w:id="8" w:name="_Toc131114979"/>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2</w:t>
      </w:r>
      <w:r w:rsidRPr="00F07893">
        <w:rPr>
          <w:rFonts w:ascii="Arial" w:hAnsi="Arial" w:cs="Arial"/>
          <w:b/>
          <w:bCs/>
          <w:color w:val="000000" w:themeColor="text1"/>
          <w:u w:val="single"/>
        </w:rPr>
        <w:t xml:space="preserve"> Sustainability</w:t>
      </w:r>
      <w:bookmarkEnd w:id="8"/>
      <w:r w:rsidRPr="00F07893">
        <w:rPr>
          <w:rFonts w:ascii="Arial" w:hAnsi="Arial" w:cs="Arial"/>
          <w:b/>
          <w:bCs/>
          <w:color w:val="000000" w:themeColor="text1"/>
          <w:u w:val="single"/>
        </w:rPr>
        <w:t xml:space="preserve"> </w:t>
      </w:r>
    </w:p>
    <w:p w14:paraId="1CFBCC48" w14:textId="77777777" w:rsidR="00F07893" w:rsidRPr="00F07893" w:rsidRDefault="00F07893" w:rsidP="00F07893"/>
    <w:p w14:paraId="15767811" w14:textId="0D9FDC95" w:rsidR="007C13F0" w:rsidRDefault="00070478" w:rsidP="00070478">
      <w:pPr>
        <w:spacing w:line="360" w:lineRule="auto"/>
        <w:rPr>
          <w:rFonts w:ascii="Arial" w:hAnsi="Arial" w:cs="Arial"/>
          <w:sz w:val="24"/>
          <w:szCs w:val="24"/>
        </w:rPr>
      </w:pPr>
      <w:r>
        <w:rPr>
          <w:rFonts w:ascii="Arial" w:hAnsi="Arial" w:cs="Arial"/>
          <w:sz w:val="24"/>
          <w:szCs w:val="24"/>
        </w:rPr>
        <w:t>The University of Alberta describes sustainability as t</w:t>
      </w:r>
      <w:r w:rsidRPr="00070478">
        <w:rPr>
          <w:rFonts w:ascii="Arial" w:hAnsi="Arial" w:cs="Arial"/>
          <w:sz w:val="24"/>
          <w:szCs w:val="24"/>
        </w:rPr>
        <w:t>he process of living within the boundaries of available physical, environmental, and social resources in ways that allow the living systems in which humans are enmeshed to survive in perpetuity is known as sustainability.</w:t>
      </w:r>
      <w:r>
        <w:rPr>
          <w:rFonts w:ascii="Arial" w:hAnsi="Arial" w:cs="Arial"/>
          <w:sz w:val="24"/>
          <w:szCs w:val="24"/>
        </w:rPr>
        <w:t xml:space="preserve"> </w:t>
      </w:r>
      <w:r w:rsidRPr="00070478">
        <w:rPr>
          <w:rFonts w:ascii="Arial" w:hAnsi="Arial" w:cs="Arial"/>
          <w:sz w:val="24"/>
          <w:szCs w:val="24"/>
        </w:rPr>
        <w:t>Sustainability</w:t>
      </w:r>
      <w:r>
        <w:rPr>
          <w:rFonts w:ascii="Arial" w:hAnsi="Arial" w:cs="Arial"/>
          <w:sz w:val="24"/>
          <w:szCs w:val="24"/>
        </w:rPr>
        <w:t xml:space="preserve"> </w:t>
      </w:r>
      <w:r w:rsidRPr="00070478">
        <w:rPr>
          <w:rFonts w:ascii="Arial" w:hAnsi="Arial" w:cs="Arial"/>
          <w:sz w:val="24"/>
          <w:szCs w:val="24"/>
        </w:rPr>
        <w:t xml:space="preserve">entails addressing our own demands without </w:t>
      </w:r>
      <w:r w:rsidRPr="00070478">
        <w:rPr>
          <w:rFonts w:ascii="Arial" w:hAnsi="Arial" w:cs="Arial"/>
          <w:sz w:val="24"/>
          <w:szCs w:val="24"/>
        </w:rPr>
        <w:lastRenderedPageBreak/>
        <w:t>jeopardising future generations' ability to meet their own. We require social and economic resources in addition to natural resources. Sustainability is more than just being environmentally conscious</w:t>
      </w:r>
      <w:r w:rsidR="00C10949" w:rsidRPr="00C10949">
        <w:t xml:space="preserve"> </w:t>
      </w:r>
      <w:r w:rsidR="00C10949" w:rsidRPr="00C10949">
        <w:rPr>
          <w:rFonts w:ascii="Arial" w:hAnsi="Arial" w:cs="Arial"/>
          <w:sz w:val="24"/>
          <w:szCs w:val="24"/>
        </w:rPr>
        <w:t>(University of Alberta, 2013)</w:t>
      </w:r>
      <w:r w:rsidRPr="00070478">
        <w:rPr>
          <w:rFonts w:ascii="Arial" w:hAnsi="Arial" w:cs="Arial"/>
          <w:sz w:val="24"/>
          <w:szCs w:val="24"/>
        </w:rPr>
        <w:t xml:space="preserve">. </w:t>
      </w:r>
      <w:r w:rsidR="003C3C3B">
        <w:rPr>
          <w:rFonts w:ascii="Arial" w:hAnsi="Arial" w:cs="Arial"/>
          <w:sz w:val="24"/>
          <w:szCs w:val="24"/>
        </w:rPr>
        <w:t xml:space="preserve">The importance of sustainability in the modern day has been highlighted by the UN creating their sustainable development goals. </w:t>
      </w:r>
      <w:r w:rsidR="001A54B1" w:rsidRPr="001A54B1">
        <w:rPr>
          <w:rFonts w:ascii="Arial" w:hAnsi="Arial" w:cs="Arial"/>
          <w:sz w:val="24"/>
          <w:szCs w:val="24"/>
        </w:rPr>
        <w:t>The United Nations approved the Sustainable Development Goals (SDGs), in 2015 as a universal call to action to eradicate poverty, safeguard the environment, and ensure that by 2030, all people enjoy peace and prosperity. Governments have agreed to emphasise improvement for those who are the most disadvantaged. The SDGs aim to eliminate poverty, hunger, AIDS, and gender inequality against women</w:t>
      </w:r>
      <w:r w:rsidR="001A54B1">
        <w:rPr>
          <w:rFonts w:ascii="Arial" w:hAnsi="Arial" w:cs="Arial"/>
          <w:sz w:val="24"/>
          <w:szCs w:val="24"/>
        </w:rPr>
        <w:t xml:space="preserve"> </w:t>
      </w:r>
      <w:r w:rsidR="001A54B1" w:rsidRPr="001A54B1">
        <w:rPr>
          <w:rFonts w:ascii="Arial" w:hAnsi="Arial" w:cs="Arial"/>
          <w:sz w:val="24"/>
          <w:szCs w:val="24"/>
        </w:rPr>
        <w:t>(United Nations, 2015).</w:t>
      </w:r>
      <w:r w:rsidR="008E1AA9">
        <w:rPr>
          <w:rFonts w:ascii="Arial" w:hAnsi="Arial" w:cs="Arial"/>
          <w:sz w:val="24"/>
          <w:szCs w:val="24"/>
        </w:rPr>
        <w:t xml:space="preserve"> These </w:t>
      </w:r>
      <w:proofErr w:type="gramStart"/>
      <w:r w:rsidR="008E1AA9">
        <w:rPr>
          <w:rFonts w:ascii="Arial" w:hAnsi="Arial" w:cs="Arial"/>
          <w:sz w:val="24"/>
          <w:szCs w:val="24"/>
        </w:rPr>
        <w:t>SDG’s</w:t>
      </w:r>
      <w:proofErr w:type="gramEnd"/>
      <w:r w:rsidR="008E1AA9">
        <w:rPr>
          <w:rFonts w:ascii="Arial" w:hAnsi="Arial" w:cs="Arial"/>
          <w:sz w:val="24"/>
          <w:szCs w:val="24"/>
        </w:rPr>
        <w:t xml:space="preserve"> rely on the countries involved to make the necessary changes in order for them to be successful. </w:t>
      </w:r>
      <w:r w:rsidR="00FC4F2E" w:rsidRPr="00FC4F2E">
        <w:rPr>
          <w:rFonts w:ascii="Arial" w:hAnsi="Arial" w:cs="Arial"/>
          <w:sz w:val="24"/>
          <w:szCs w:val="24"/>
        </w:rPr>
        <w:t>While the SDGs have great potential, their success will be determined by a number of institutional factors, including the extent to which states formalise their commitments, enhance global governance arrangements, translate global ambitions into national contexts, integrate regulations, and keep governance mechanisms flexible</w:t>
      </w:r>
      <w:r w:rsidR="00FC4F2E">
        <w:rPr>
          <w:rFonts w:ascii="Arial" w:hAnsi="Arial" w:cs="Arial"/>
          <w:sz w:val="24"/>
          <w:szCs w:val="24"/>
        </w:rPr>
        <w:t xml:space="preserve"> </w:t>
      </w:r>
      <w:r w:rsidR="00FC4F2E" w:rsidRPr="00FC4F2E">
        <w:rPr>
          <w:rFonts w:ascii="Arial" w:hAnsi="Arial" w:cs="Arial"/>
          <w:sz w:val="24"/>
          <w:szCs w:val="24"/>
        </w:rPr>
        <w:t>(Frank Biermann, 2017).</w:t>
      </w:r>
      <w:r w:rsidR="008E1AA9">
        <w:rPr>
          <w:rFonts w:ascii="Arial" w:hAnsi="Arial" w:cs="Arial"/>
          <w:sz w:val="24"/>
          <w:szCs w:val="24"/>
        </w:rPr>
        <w:t xml:space="preserve"> This shows that despite the </w:t>
      </w:r>
      <w:r w:rsidR="00501E95">
        <w:rPr>
          <w:rFonts w:ascii="Arial" w:hAnsi="Arial" w:cs="Arial"/>
          <w:sz w:val="24"/>
          <w:szCs w:val="24"/>
        </w:rPr>
        <w:t xml:space="preserve">backing of the United Nations there are still obstacles to overcome when it comes to social, </w:t>
      </w:r>
      <w:proofErr w:type="gramStart"/>
      <w:r w:rsidR="00501E95">
        <w:rPr>
          <w:rFonts w:ascii="Arial" w:hAnsi="Arial" w:cs="Arial"/>
          <w:sz w:val="24"/>
          <w:szCs w:val="24"/>
        </w:rPr>
        <w:t>economic</w:t>
      </w:r>
      <w:proofErr w:type="gramEnd"/>
      <w:r w:rsidR="00501E95">
        <w:rPr>
          <w:rFonts w:ascii="Arial" w:hAnsi="Arial" w:cs="Arial"/>
          <w:sz w:val="24"/>
          <w:szCs w:val="24"/>
        </w:rPr>
        <w:t xml:space="preserve"> and environmental sustainability. </w:t>
      </w:r>
      <w:r w:rsidR="008E1AA9">
        <w:rPr>
          <w:rFonts w:ascii="Arial" w:hAnsi="Arial" w:cs="Arial"/>
          <w:sz w:val="24"/>
          <w:szCs w:val="24"/>
        </w:rPr>
        <w:t xml:space="preserve"> </w:t>
      </w:r>
    </w:p>
    <w:p w14:paraId="54CC4ACF" w14:textId="68214A03" w:rsidR="000E0D8E" w:rsidRDefault="007C13F0" w:rsidP="000E0D8E">
      <w:pPr>
        <w:spacing w:line="360" w:lineRule="auto"/>
        <w:rPr>
          <w:rFonts w:ascii="Arial" w:hAnsi="Arial" w:cs="Arial"/>
          <w:sz w:val="24"/>
          <w:szCs w:val="24"/>
        </w:rPr>
      </w:pPr>
      <w:r>
        <w:rPr>
          <w:rFonts w:ascii="Arial" w:hAnsi="Arial" w:cs="Arial"/>
          <w:sz w:val="24"/>
          <w:szCs w:val="24"/>
        </w:rPr>
        <w:t>In Wales, the government introduced the Wellbeing of Future Generations Act, which is aimed</w:t>
      </w:r>
      <w:r w:rsidR="0025658A">
        <w:rPr>
          <w:rFonts w:ascii="Arial" w:hAnsi="Arial" w:cs="Arial"/>
          <w:sz w:val="24"/>
          <w:szCs w:val="24"/>
        </w:rPr>
        <w:t xml:space="preserve"> at improving the nations sustainability. </w:t>
      </w:r>
      <w:r w:rsidR="0025658A" w:rsidRPr="0025658A">
        <w:rPr>
          <w:rFonts w:ascii="Arial" w:hAnsi="Arial" w:cs="Arial"/>
          <w:sz w:val="24"/>
          <w:szCs w:val="24"/>
        </w:rPr>
        <w:t>The Act is unique to Wales, attracting interest from countries around the world because it provides a significant chance to create long-lasting, constructive changes for present and future generations. (Well-being of Future Generations, 2015).</w:t>
      </w:r>
      <w:r w:rsidR="0025658A">
        <w:rPr>
          <w:rFonts w:ascii="Arial" w:hAnsi="Arial" w:cs="Arial"/>
          <w:sz w:val="24"/>
          <w:szCs w:val="24"/>
        </w:rPr>
        <w:t xml:space="preserve"> </w:t>
      </w:r>
      <w:r w:rsidR="00EF3956">
        <w:rPr>
          <w:rFonts w:ascii="Arial" w:hAnsi="Arial" w:cs="Arial"/>
          <w:sz w:val="24"/>
          <w:szCs w:val="24"/>
        </w:rPr>
        <w:t xml:space="preserve">This act is based around seven principles </w:t>
      </w:r>
      <w:r w:rsidR="00D04BC0">
        <w:rPr>
          <w:rFonts w:ascii="Arial" w:hAnsi="Arial" w:cs="Arial"/>
          <w:sz w:val="24"/>
          <w:szCs w:val="24"/>
        </w:rPr>
        <w:t xml:space="preserve">that will serve as a guide to follow. </w:t>
      </w:r>
    </w:p>
    <w:p w14:paraId="301246A2"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Prosperous Wales</w:t>
      </w:r>
    </w:p>
    <w:p w14:paraId="6EF25EE9"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Resilient Wales</w:t>
      </w:r>
    </w:p>
    <w:p w14:paraId="465C42A5"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More Equal Wales</w:t>
      </w:r>
    </w:p>
    <w:p w14:paraId="24ECA1E8"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Healthier Wales</w:t>
      </w:r>
    </w:p>
    <w:p w14:paraId="5B5CB2BC"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Wales of Cohesive Communities</w:t>
      </w:r>
    </w:p>
    <w:p w14:paraId="0CA3F723" w14:textId="77777777" w:rsidR="000E0D8E" w:rsidRP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Wales of Vibrant Culture &amp; Thriving Welsh Language</w:t>
      </w:r>
    </w:p>
    <w:p w14:paraId="5B0A7787" w14:textId="602141F6" w:rsidR="000E0D8E" w:rsidRDefault="000E0D8E" w:rsidP="000E0D8E">
      <w:pPr>
        <w:pStyle w:val="ListParagraph"/>
        <w:numPr>
          <w:ilvl w:val="0"/>
          <w:numId w:val="8"/>
        </w:numPr>
        <w:spacing w:line="360" w:lineRule="auto"/>
        <w:rPr>
          <w:rFonts w:ascii="Arial" w:hAnsi="Arial" w:cs="Arial"/>
          <w:sz w:val="24"/>
          <w:szCs w:val="24"/>
        </w:rPr>
      </w:pPr>
      <w:r w:rsidRPr="000E0D8E">
        <w:rPr>
          <w:rFonts w:ascii="Arial" w:hAnsi="Arial" w:cs="Arial"/>
          <w:sz w:val="24"/>
          <w:szCs w:val="24"/>
        </w:rPr>
        <w:t>A Globally Responsible Wales</w:t>
      </w:r>
    </w:p>
    <w:p w14:paraId="6CE729AC" w14:textId="01B277AE" w:rsidR="009D4FFA" w:rsidRPr="000E0D8E" w:rsidRDefault="00824F67" w:rsidP="000E0D8E">
      <w:pPr>
        <w:spacing w:line="360" w:lineRule="auto"/>
        <w:rPr>
          <w:rFonts w:ascii="Arial" w:hAnsi="Arial" w:cs="Arial"/>
          <w:sz w:val="24"/>
          <w:szCs w:val="24"/>
        </w:rPr>
      </w:pPr>
      <w:r w:rsidRPr="00824F67">
        <w:rPr>
          <w:rFonts w:ascii="Arial" w:hAnsi="Arial" w:cs="Arial"/>
          <w:sz w:val="24"/>
          <w:szCs w:val="24"/>
        </w:rPr>
        <w:lastRenderedPageBreak/>
        <w:t>The Act establishes seven legally enforceable shared goals for national government, local government, local health boards, and other specified public entities. It specifies how specific public bodies must work and collaborate to increase the well-being of Wales. This means that every public entity specified in the Act is required to work to promote Wales’s economic, social, environmental, and cultural well-being</w:t>
      </w:r>
      <w:r>
        <w:rPr>
          <w:rFonts w:ascii="Arial" w:hAnsi="Arial" w:cs="Arial"/>
          <w:sz w:val="24"/>
          <w:szCs w:val="24"/>
        </w:rPr>
        <w:t xml:space="preserve"> </w:t>
      </w:r>
      <w:r w:rsidRPr="00824F67">
        <w:rPr>
          <w:rFonts w:ascii="Arial" w:hAnsi="Arial" w:cs="Arial"/>
          <w:sz w:val="24"/>
          <w:szCs w:val="24"/>
        </w:rPr>
        <w:t>(Welsh Government, 2015).</w:t>
      </w:r>
      <w:r>
        <w:rPr>
          <w:rFonts w:ascii="Arial" w:hAnsi="Arial" w:cs="Arial"/>
          <w:sz w:val="24"/>
          <w:szCs w:val="24"/>
        </w:rPr>
        <w:t xml:space="preserve"> </w:t>
      </w:r>
      <w:r w:rsidR="005F2979">
        <w:rPr>
          <w:rFonts w:ascii="Arial" w:hAnsi="Arial" w:cs="Arial"/>
          <w:sz w:val="24"/>
          <w:szCs w:val="24"/>
        </w:rPr>
        <w:t xml:space="preserve">If local bodies follow these laws and guidelines then it will result in Wales becoming a more sustainable country. </w:t>
      </w:r>
    </w:p>
    <w:p w14:paraId="18219EC5" w14:textId="63AC5FD7" w:rsidR="00CC3D9B" w:rsidRPr="00F07893" w:rsidRDefault="00CC3D9B" w:rsidP="00F07893">
      <w:pPr>
        <w:pStyle w:val="Heading2"/>
        <w:rPr>
          <w:rFonts w:ascii="Arial" w:hAnsi="Arial" w:cs="Arial"/>
          <w:b/>
          <w:bCs/>
          <w:color w:val="000000" w:themeColor="text1"/>
          <w:u w:val="single"/>
        </w:rPr>
      </w:pPr>
      <w:bookmarkStart w:id="9" w:name="_Toc131114980"/>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3</w:t>
      </w:r>
      <w:r w:rsidRPr="00F07893">
        <w:rPr>
          <w:rFonts w:ascii="Arial" w:hAnsi="Arial" w:cs="Arial"/>
          <w:b/>
          <w:bCs/>
          <w:color w:val="000000" w:themeColor="text1"/>
          <w:u w:val="single"/>
        </w:rPr>
        <w:t xml:space="preserve"> Amateur Football Clubs</w:t>
      </w:r>
      <w:bookmarkEnd w:id="9"/>
      <w:r w:rsidRPr="00F07893">
        <w:rPr>
          <w:rFonts w:ascii="Arial" w:hAnsi="Arial" w:cs="Arial"/>
          <w:b/>
          <w:bCs/>
          <w:color w:val="000000" w:themeColor="text1"/>
          <w:u w:val="single"/>
        </w:rPr>
        <w:t xml:space="preserve"> </w:t>
      </w:r>
    </w:p>
    <w:p w14:paraId="66E5A55A" w14:textId="77777777" w:rsidR="00F07893" w:rsidRPr="00F07893" w:rsidRDefault="00F07893" w:rsidP="00F07893"/>
    <w:p w14:paraId="61C5C642" w14:textId="36A5F03B" w:rsidR="009D4FFA" w:rsidRPr="00CC3D9B" w:rsidRDefault="00CC3D9B" w:rsidP="00CC3D9B">
      <w:pPr>
        <w:spacing w:line="360" w:lineRule="auto"/>
        <w:rPr>
          <w:rFonts w:ascii="Arial" w:hAnsi="Arial" w:cs="Arial"/>
          <w:sz w:val="24"/>
          <w:szCs w:val="24"/>
        </w:rPr>
      </w:pPr>
      <w:r w:rsidRPr="00CC3D9B">
        <w:rPr>
          <w:rFonts w:ascii="Arial" w:hAnsi="Arial" w:cs="Arial"/>
          <w:sz w:val="24"/>
          <w:szCs w:val="24"/>
        </w:rPr>
        <w:t>In the United Kingdom, there are 37,500 clubs, including 9,000 youth groups, as of 2017. There are 500,000 volunteers and 30,000 FA-qualified coaches in the sport at amateur level. </w:t>
      </w:r>
      <w:r>
        <w:rPr>
          <w:rFonts w:ascii="Arial" w:hAnsi="Arial" w:cs="Arial"/>
          <w:sz w:val="24"/>
          <w:szCs w:val="24"/>
        </w:rPr>
        <w:t xml:space="preserve">The amateur game provides the platform for the professional game to thrive. The amateur game also has a positive impact on social and economic aspects of society. </w:t>
      </w:r>
      <w:r w:rsidRPr="00CC3D9B">
        <w:rPr>
          <w:rFonts w:ascii="Arial" w:hAnsi="Arial" w:cs="Arial"/>
          <w:sz w:val="24"/>
          <w:szCs w:val="24"/>
        </w:rPr>
        <w:t>Regular grassroots football has a social wellbeing value of £8.7 billion in England, with participants reporting much higher levels of general health, confidence, motivation, and trust than those who participate in other sports. When compared to higher income groups, lower income groups saw some of the largest quality-of-life gains from football, notably in their physical and mental health as well as increased confidence levels</w:t>
      </w:r>
      <w:r>
        <w:rPr>
          <w:rFonts w:ascii="Arial" w:hAnsi="Arial" w:cs="Arial"/>
          <w:sz w:val="24"/>
          <w:szCs w:val="24"/>
        </w:rPr>
        <w:t xml:space="preserve"> </w:t>
      </w:r>
      <w:sdt>
        <w:sdtPr>
          <w:rPr>
            <w:rFonts w:ascii="Arial" w:hAnsi="Arial" w:cs="Arial"/>
            <w:sz w:val="24"/>
            <w:szCs w:val="24"/>
          </w:rPr>
          <w:id w:val="1366022456"/>
          <w:citation/>
        </w:sdtPr>
        <w:sdtContent>
          <w:r>
            <w:rPr>
              <w:rFonts w:ascii="Arial" w:hAnsi="Arial" w:cs="Arial"/>
              <w:sz w:val="24"/>
              <w:szCs w:val="24"/>
            </w:rPr>
            <w:fldChar w:fldCharType="begin"/>
          </w:r>
          <w:r>
            <w:rPr>
              <w:rFonts w:ascii="Arial" w:hAnsi="Arial" w:cs="Arial"/>
              <w:sz w:val="24"/>
              <w:szCs w:val="24"/>
            </w:rPr>
            <w:instrText xml:space="preserve"> CITATION The19 \l 2057 </w:instrText>
          </w:r>
          <w:r>
            <w:rPr>
              <w:rFonts w:ascii="Arial" w:hAnsi="Arial" w:cs="Arial"/>
              <w:sz w:val="24"/>
              <w:szCs w:val="24"/>
            </w:rPr>
            <w:fldChar w:fldCharType="separate"/>
          </w:r>
          <w:r w:rsidRPr="001D564B">
            <w:rPr>
              <w:rFonts w:ascii="Arial" w:hAnsi="Arial" w:cs="Arial"/>
              <w:noProof/>
              <w:sz w:val="24"/>
              <w:szCs w:val="24"/>
            </w:rPr>
            <w:t>(The Football Association, 2019)</w:t>
          </w:r>
          <w:r>
            <w:rPr>
              <w:rFonts w:ascii="Arial" w:hAnsi="Arial" w:cs="Arial"/>
              <w:sz w:val="24"/>
              <w:szCs w:val="24"/>
            </w:rPr>
            <w:fldChar w:fldCharType="end"/>
          </w:r>
        </w:sdtContent>
      </w:sdt>
      <w:r w:rsidRPr="00CC3D9B">
        <w:rPr>
          <w:rFonts w:ascii="Arial" w:hAnsi="Arial" w:cs="Arial"/>
          <w:sz w:val="24"/>
          <w:szCs w:val="24"/>
        </w:rPr>
        <w:t>.</w:t>
      </w:r>
      <w:r>
        <w:rPr>
          <w:rFonts w:ascii="Arial" w:hAnsi="Arial" w:cs="Arial"/>
          <w:sz w:val="24"/>
          <w:szCs w:val="24"/>
        </w:rPr>
        <w:t xml:space="preserve"> This source shows how amateur football can influence other aspects of society.</w:t>
      </w:r>
      <w:r w:rsidR="00401AD5">
        <w:rPr>
          <w:rFonts w:ascii="Arial" w:hAnsi="Arial" w:cs="Arial"/>
          <w:sz w:val="24"/>
          <w:szCs w:val="24"/>
        </w:rPr>
        <w:t xml:space="preserve"> However, in Wales, the rising cost of living has led to many people unable to participate. </w:t>
      </w:r>
      <w:r w:rsidR="00401AD5" w:rsidRPr="00401AD5">
        <w:rPr>
          <w:rFonts w:ascii="Arial" w:hAnsi="Arial" w:cs="Arial"/>
          <w:sz w:val="24"/>
          <w:szCs w:val="24"/>
        </w:rPr>
        <w:t xml:space="preserve">According to a new survey, the </w:t>
      </w:r>
      <w:r w:rsidR="00DD54A5" w:rsidRPr="00401AD5">
        <w:rPr>
          <w:rFonts w:ascii="Arial" w:hAnsi="Arial" w:cs="Arial"/>
          <w:sz w:val="24"/>
          <w:szCs w:val="24"/>
        </w:rPr>
        <w:t>cost-of-living</w:t>
      </w:r>
      <w:r w:rsidR="00401AD5" w:rsidRPr="00401AD5">
        <w:rPr>
          <w:rFonts w:ascii="Arial" w:hAnsi="Arial" w:cs="Arial"/>
          <w:sz w:val="24"/>
          <w:szCs w:val="24"/>
        </w:rPr>
        <w:t xml:space="preserve"> crisis is forcing people to choose between playing sports and buying food. The Senedd's sport committee demanded a "radical rethink" after discovering that high living costs were restricting participation within underprivileged </w:t>
      </w:r>
      <w:r w:rsidR="00DD54A5" w:rsidRPr="00401AD5">
        <w:rPr>
          <w:rFonts w:ascii="Arial" w:hAnsi="Arial" w:cs="Arial"/>
          <w:sz w:val="24"/>
          <w:szCs w:val="24"/>
        </w:rPr>
        <w:t>communities. The</w:t>
      </w:r>
      <w:r w:rsidR="00401AD5" w:rsidRPr="00401AD5">
        <w:rPr>
          <w:rFonts w:ascii="Arial" w:hAnsi="Arial" w:cs="Arial"/>
          <w:sz w:val="24"/>
          <w:szCs w:val="24"/>
        </w:rPr>
        <w:t xml:space="preserve"> Welsh government said it was dedicated to supporting equal access to sport across the country.  The committee reported that whilst the Welsh government had "well-intended" objectives, there was no "clear and defined method" to expanding participation in these areas</w:t>
      </w:r>
      <w:r w:rsidR="00401AD5">
        <w:rPr>
          <w:rFonts w:ascii="Arial" w:hAnsi="Arial" w:cs="Arial"/>
          <w:sz w:val="24"/>
          <w:szCs w:val="24"/>
        </w:rPr>
        <w:t xml:space="preserve"> </w:t>
      </w:r>
      <w:sdt>
        <w:sdtPr>
          <w:rPr>
            <w:rFonts w:ascii="Arial" w:hAnsi="Arial" w:cs="Arial"/>
            <w:sz w:val="24"/>
            <w:szCs w:val="24"/>
          </w:rPr>
          <w:id w:val="6483038"/>
          <w:citation/>
        </w:sdtPr>
        <w:sdtContent>
          <w:r w:rsidR="00401AD5">
            <w:rPr>
              <w:rFonts w:ascii="Arial" w:hAnsi="Arial" w:cs="Arial"/>
              <w:sz w:val="24"/>
              <w:szCs w:val="24"/>
            </w:rPr>
            <w:fldChar w:fldCharType="begin"/>
          </w:r>
          <w:r w:rsidR="00401AD5">
            <w:rPr>
              <w:rFonts w:ascii="Arial" w:hAnsi="Arial" w:cs="Arial"/>
              <w:sz w:val="24"/>
              <w:szCs w:val="24"/>
            </w:rPr>
            <w:instrText xml:space="preserve"> CITATION Nel22 \l 2057 </w:instrText>
          </w:r>
          <w:r w:rsidR="00401AD5">
            <w:rPr>
              <w:rFonts w:ascii="Arial" w:hAnsi="Arial" w:cs="Arial"/>
              <w:sz w:val="24"/>
              <w:szCs w:val="24"/>
            </w:rPr>
            <w:fldChar w:fldCharType="separate"/>
          </w:r>
          <w:r w:rsidR="00401AD5" w:rsidRPr="001D564B">
            <w:rPr>
              <w:rFonts w:ascii="Arial" w:hAnsi="Arial" w:cs="Arial"/>
              <w:noProof/>
              <w:sz w:val="24"/>
              <w:szCs w:val="24"/>
            </w:rPr>
            <w:t>(Bird, 2022)</w:t>
          </w:r>
          <w:r w:rsidR="00401AD5">
            <w:rPr>
              <w:rFonts w:ascii="Arial" w:hAnsi="Arial" w:cs="Arial"/>
              <w:sz w:val="24"/>
              <w:szCs w:val="24"/>
            </w:rPr>
            <w:fldChar w:fldCharType="end"/>
          </w:r>
        </w:sdtContent>
      </w:sdt>
      <w:r w:rsidR="00401AD5" w:rsidRPr="00401AD5">
        <w:rPr>
          <w:rFonts w:ascii="Arial" w:hAnsi="Arial" w:cs="Arial"/>
          <w:sz w:val="24"/>
          <w:szCs w:val="24"/>
        </w:rPr>
        <w:t>.</w:t>
      </w:r>
      <w:r w:rsidR="00401AD5">
        <w:rPr>
          <w:rFonts w:ascii="Arial" w:hAnsi="Arial" w:cs="Arial"/>
          <w:sz w:val="24"/>
          <w:szCs w:val="24"/>
        </w:rPr>
        <w:t xml:space="preserve"> This source highlights the issue that amateur football faces in Wales and the UK, how clubs face a lack of support from governing bodies. </w:t>
      </w:r>
    </w:p>
    <w:p w14:paraId="49AF1AF0" w14:textId="4917F927" w:rsidR="00B70626" w:rsidRPr="00F07893" w:rsidRDefault="00B70626" w:rsidP="00F07893">
      <w:pPr>
        <w:pStyle w:val="Heading2"/>
        <w:rPr>
          <w:rFonts w:ascii="Arial" w:hAnsi="Arial" w:cs="Arial"/>
          <w:b/>
          <w:bCs/>
          <w:color w:val="000000" w:themeColor="text1"/>
          <w:u w:val="single"/>
        </w:rPr>
      </w:pPr>
      <w:bookmarkStart w:id="10" w:name="_Toc131114981"/>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4</w:t>
      </w:r>
      <w:r w:rsidRPr="00F07893">
        <w:rPr>
          <w:rFonts w:ascii="Arial" w:hAnsi="Arial" w:cs="Arial"/>
          <w:b/>
          <w:bCs/>
          <w:color w:val="000000" w:themeColor="text1"/>
          <w:u w:val="single"/>
        </w:rPr>
        <w:t xml:space="preserve"> Financial Sustainability</w:t>
      </w:r>
      <w:bookmarkEnd w:id="10"/>
    </w:p>
    <w:p w14:paraId="37BE394A" w14:textId="77777777" w:rsidR="00F07893" w:rsidRPr="00F07893" w:rsidRDefault="00F07893" w:rsidP="00F07893"/>
    <w:p w14:paraId="0940083D" w14:textId="21A4868B" w:rsidR="009D4FFA" w:rsidRDefault="00B70626" w:rsidP="007818F5">
      <w:pPr>
        <w:spacing w:line="360" w:lineRule="auto"/>
        <w:rPr>
          <w:rFonts w:ascii="Arial" w:hAnsi="Arial" w:cs="Arial"/>
          <w:sz w:val="24"/>
          <w:szCs w:val="24"/>
        </w:rPr>
      </w:pPr>
      <w:r>
        <w:rPr>
          <w:rFonts w:ascii="Arial" w:hAnsi="Arial" w:cs="Arial"/>
          <w:sz w:val="24"/>
          <w:szCs w:val="24"/>
        </w:rPr>
        <w:lastRenderedPageBreak/>
        <w:t>Financial sustainability holds great significance to any business.</w:t>
      </w:r>
      <w:r w:rsidR="007818F5" w:rsidRPr="007818F5">
        <w:rPr>
          <w:rFonts w:ascii="Arial" w:hAnsi="Arial" w:cs="Arial"/>
          <w:noProof/>
          <w:sz w:val="24"/>
          <w:szCs w:val="24"/>
        </w:rPr>
        <w:t> </w:t>
      </w:r>
      <w:r w:rsidRPr="00B70626">
        <w:rPr>
          <w:rFonts w:ascii="Arial" w:hAnsi="Arial" w:cs="Arial"/>
          <w:sz w:val="24"/>
          <w:szCs w:val="24"/>
        </w:rPr>
        <w:t>Financial sustainability refers to a company's ability to generate revenue or a return on investment that covers all expenses and generates a profit. It determines if a project is financially viable for investment and also whether committing resources in it will yield a satisfactory return for inv</w:t>
      </w:r>
      <w:r>
        <w:rPr>
          <w:rFonts w:ascii="Arial" w:hAnsi="Arial" w:cs="Arial"/>
          <w:sz w:val="24"/>
          <w:szCs w:val="24"/>
        </w:rPr>
        <w:t>estors (Vaidya, 2023)</w:t>
      </w:r>
      <w:r w:rsidRPr="00B70626">
        <w:rPr>
          <w:rFonts w:ascii="Arial" w:hAnsi="Arial" w:cs="Arial"/>
          <w:sz w:val="24"/>
          <w:szCs w:val="24"/>
        </w:rPr>
        <w:t>.</w:t>
      </w:r>
      <w:r>
        <w:rPr>
          <w:rFonts w:ascii="Arial" w:hAnsi="Arial" w:cs="Arial"/>
          <w:sz w:val="24"/>
          <w:szCs w:val="24"/>
        </w:rPr>
        <w:t xml:space="preserve"> A business deemed financially sustainable must firstly generate profits that can maintain their level of business.</w:t>
      </w:r>
      <w:r w:rsidR="007818F5">
        <w:rPr>
          <w:rFonts w:ascii="Arial" w:hAnsi="Arial" w:cs="Arial"/>
          <w:sz w:val="24"/>
          <w:szCs w:val="24"/>
        </w:rPr>
        <w:t xml:space="preserve"> </w:t>
      </w:r>
      <w:proofErr w:type="spellStart"/>
      <w:r w:rsidR="007818F5" w:rsidRPr="007818F5">
        <w:rPr>
          <w:rFonts w:ascii="Arial" w:hAnsi="Arial" w:cs="Arial"/>
          <w:sz w:val="24"/>
          <w:szCs w:val="24"/>
        </w:rPr>
        <w:t>Govindaraju</w:t>
      </w:r>
      <w:proofErr w:type="spellEnd"/>
      <w:r w:rsidR="007818F5" w:rsidRPr="007818F5">
        <w:rPr>
          <w:rFonts w:ascii="Arial" w:hAnsi="Arial" w:cs="Arial"/>
          <w:sz w:val="24"/>
          <w:szCs w:val="24"/>
        </w:rPr>
        <w:t xml:space="preserve"> </w:t>
      </w:r>
      <w:r w:rsidR="007818F5">
        <w:rPr>
          <w:rFonts w:ascii="Arial" w:hAnsi="Arial" w:cs="Arial"/>
          <w:sz w:val="24"/>
          <w:szCs w:val="24"/>
        </w:rPr>
        <w:t xml:space="preserve">and </w:t>
      </w:r>
      <w:proofErr w:type="spellStart"/>
      <w:r w:rsidR="007818F5" w:rsidRPr="007818F5">
        <w:rPr>
          <w:rFonts w:ascii="Arial" w:hAnsi="Arial" w:cs="Arial"/>
          <w:sz w:val="24"/>
          <w:szCs w:val="24"/>
        </w:rPr>
        <w:t>Maani</w:t>
      </w:r>
      <w:proofErr w:type="spellEnd"/>
      <w:r w:rsidR="007818F5" w:rsidRPr="007818F5">
        <w:rPr>
          <w:rFonts w:ascii="Arial" w:hAnsi="Arial" w:cs="Arial"/>
          <w:sz w:val="24"/>
          <w:szCs w:val="24"/>
        </w:rPr>
        <w:t xml:space="preserve"> Mabel</w:t>
      </w:r>
      <w:r w:rsidR="007818F5">
        <w:rPr>
          <w:rFonts w:ascii="Arial" w:hAnsi="Arial" w:cs="Arial"/>
          <w:sz w:val="24"/>
          <w:szCs w:val="24"/>
        </w:rPr>
        <w:t xml:space="preserve"> </w:t>
      </w:r>
      <w:r w:rsidR="007818F5" w:rsidRPr="007818F5">
        <w:rPr>
          <w:rFonts w:ascii="Arial" w:hAnsi="Arial" w:cs="Arial"/>
          <w:sz w:val="24"/>
          <w:szCs w:val="24"/>
        </w:rPr>
        <w:t>describe that financial sustainability involves ‘The determination of whether a project will have enough finances to meet all of its resource and financial responsibilities (2015)’</w:t>
      </w:r>
      <w:r w:rsidR="007818F5">
        <w:rPr>
          <w:rFonts w:ascii="Arial" w:hAnsi="Arial" w:cs="Arial"/>
          <w:sz w:val="24"/>
          <w:szCs w:val="24"/>
        </w:rPr>
        <w:t xml:space="preserve">. </w:t>
      </w:r>
      <w:r w:rsidR="00E3796E" w:rsidRPr="00E3796E">
        <w:rPr>
          <w:rFonts w:ascii="Arial" w:hAnsi="Arial" w:cs="Arial"/>
          <w:sz w:val="24"/>
          <w:szCs w:val="24"/>
        </w:rPr>
        <w:t>While this is true for businesses in general, football clubs at all levels must also make sure that their expenses are covered in order to be sustainable. Amateur clubs must ensure that they generate enough cash to purchase the commodities they require to function, whereas professional clubs must be able to pay their players and staff.</w:t>
      </w:r>
    </w:p>
    <w:p w14:paraId="0028C7CF" w14:textId="135B0EC6" w:rsidR="003E2092" w:rsidRPr="00F07893" w:rsidRDefault="003E2092" w:rsidP="00F07893">
      <w:pPr>
        <w:pStyle w:val="Heading2"/>
        <w:rPr>
          <w:rFonts w:ascii="Arial" w:hAnsi="Arial" w:cs="Arial"/>
          <w:b/>
          <w:bCs/>
          <w:color w:val="000000" w:themeColor="text1"/>
          <w:u w:val="single"/>
        </w:rPr>
      </w:pPr>
      <w:bookmarkStart w:id="11" w:name="_Toc131114982"/>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5</w:t>
      </w:r>
      <w:r w:rsidRPr="00F07893">
        <w:rPr>
          <w:rFonts w:ascii="Arial" w:hAnsi="Arial" w:cs="Arial"/>
          <w:b/>
          <w:bCs/>
          <w:color w:val="000000" w:themeColor="text1"/>
          <w:u w:val="single"/>
        </w:rPr>
        <w:t xml:space="preserve"> Financial Sustainability </w:t>
      </w:r>
      <w:proofErr w:type="gramStart"/>
      <w:r w:rsidRPr="00F07893">
        <w:rPr>
          <w:rFonts w:ascii="Arial" w:hAnsi="Arial" w:cs="Arial"/>
          <w:b/>
          <w:bCs/>
          <w:color w:val="000000" w:themeColor="text1"/>
          <w:u w:val="single"/>
        </w:rPr>
        <w:t>In</w:t>
      </w:r>
      <w:proofErr w:type="gramEnd"/>
      <w:r w:rsidRPr="00F07893">
        <w:rPr>
          <w:rFonts w:ascii="Arial" w:hAnsi="Arial" w:cs="Arial"/>
          <w:b/>
          <w:bCs/>
          <w:color w:val="000000" w:themeColor="text1"/>
          <w:u w:val="single"/>
        </w:rPr>
        <w:t xml:space="preserve"> Professional Football</w:t>
      </w:r>
      <w:bookmarkEnd w:id="11"/>
    </w:p>
    <w:p w14:paraId="27527508" w14:textId="77777777" w:rsidR="00F07893" w:rsidRPr="00F07893" w:rsidRDefault="00F07893" w:rsidP="00F07893"/>
    <w:p w14:paraId="36D8B1D6" w14:textId="4C9676D8" w:rsidR="009D4FFA" w:rsidRDefault="003E2092" w:rsidP="007818F5">
      <w:pPr>
        <w:spacing w:line="360" w:lineRule="auto"/>
        <w:rPr>
          <w:rFonts w:ascii="Arial" w:hAnsi="Arial" w:cs="Arial"/>
          <w:sz w:val="24"/>
          <w:szCs w:val="24"/>
        </w:rPr>
      </w:pPr>
      <w:r w:rsidRPr="003E2092">
        <w:rPr>
          <w:rFonts w:ascii="Arial" w:hAnsi="Arial" w:cs="Arial"/>
          <w:sz w:val="24"/>
          <w:szCs w:val="24"/>
        </w:rPr>
        <w:t>The professional game at the highest level</w:t>
      </w:r>
      <w:r>
        <w:rPr>
          <w:rFonts w:ascii="Arial" w:hAnsi="Arial" w:cs="Arial"/>
          <w:sz w:val="24"/>
          <w:szCs w:val="24"/>
        </w:rPr>
        <w:t xml:space="preserve"> </w:t>
      </w:r>
      <w:r w:rsidR="00EE1005">
        <w:rPr>
          <w:rFonts w:ascii="Arial" w:hAnsi="Arial" w:cs="Arial"/>
          <w:sz w:val="24"/>
          <w:szCs w:val="24"/>
        </w:rPr>
        <w:t xml:space="preserve">sees unprecedented financial packages in the form of prize money, sponsorships, and TV rights. </w:t>
      </w:r>
      <w:r w:rsidR="00EE1005" w:rsidRPr="00EE1005">
        <w:rPr>
          <w:rFonts w:ascii="Arial" w:hAnsi="Arial" w:cs="Arial"/>
          <w:sz w:val="24"/>
          <w:szCs w:val="24"/>
        </w:rPr>
        <w:t>The Premier League announced in May 2021 that it would extend its £5.1 billion television deal from this season until the end of the 2024-25 season. That is by far the most valuable contract in world football history</w:t>
      </w:r>
      <w:r w:rsidR="00EE1005">
        <w:rPr>
          <w:rFonts w:ascii="Arial" w:hAnsi="Arial" w:cs="Arial"/>
          <w:sz w:val="24"/>
          <w:szCs w:val="24"/>
        </w:rPr>
        <w:t xml:space="preserve"> </w:t>
      </w:r>
      <w:r w:rsidR="00EE1005" w:rsidRPr="00EE1005">
        <w:rPr>
          <w:rFonts w:ascii="Arial" w:hAnsi="Arial" w:cs="Arial"/>
          <w:sz w:val="24"/>
          <w:szCs w:val="24"/>
        </w:rPr>
        <w:t>(Mackey, 2023).</w:t>
      </w:r>
      <w:r w:rsidR="00EE1005">
        <w:rPr>
          <w:rFonts w:ascii="Arial" w:hAnsi="Arial" w:cs="Arial"/>
          <w:sz w:val="24"/>
          <w:szCs w:val="24"/>
        </w:rPr>
        <w:t xml:space="preserve"> </w:t>
      </w:r>
      <w:r w:rsidR="00EE1005" w:rsidRPr="00EE1005">
        <w:rPr>
          <w:rFonts w:ascii="Arial" w:hAnsi="Arial" w:cs="Arial"/>
          <w:sz w:val="24"/>
          <w:szCs w:val="24"/>
        </w:rPr>
        <w:t>This is underpinned by record sponsorship revenue.</w:t>
      </w:r>
      <w:r w:rsidR="00EE1005">
        <w:rPr>
          <w:rFonts w:ascii="Arial" w:hAnsi="Arial" w:cs="Arial"/>
          <w:sz w:val="24"/>
          <w:szCs w:val="24"/>
        </w:rPr>
        <w:t xml:space="preserve"> </w:t>
      </w:r>
      <w:r w:rsidR="00EE1005" w:rsidRPr="00EE1005">
        <w:rPr>
          <w:rFonts w:ascii="Arial" w:hAnsi="Arial" w:cs="Arial"/>
          <w:sz w:val="24"/>
          <w:szCs w:val="24"/>
        </w:rPr>
        <w:t>This season, Premier League clubs have earned a record £462.5 million in shirt and sleeve sponsorship deals. The 20 top-flight clubs have agreed to front-of-shirt deals worth a total of £360 million, with sleeve arrangements worth a further £102.5 million. The unprecedented amount demonstrates the Premier League's commercial clout following the pandemic</w:t>
      </w:r>
      <w:r w:rsidR="00EE1005">
        <w:rPr>
          <w:rFonts w:ascii="Arial" w:hAnsi="Arial" w:cs="Arial"/>
          <w:sz w:val="24"/>
          <w:szCs w:val="24"/>
        </w:rPr>
        <w:t xml:space="preserve"> </w:t>
      </w:r>
      <w:r w:rsidR="00EE1005" w:rsidRPr="00EE1005">
        <w:rPr>
          <w:rFonts w:ascii="Arial" w:hAnsi="Arial" w:cs="Arial"/>
          <w:sz w:val="24"/>
          <w:szCs w:val="24"/>
        </w:rPr>
        <w:t>(Miller, 2022).</w:t>
      </w:r>
      <w:r w:rsidR="00EE1005">
        <w:rPr>
          <w:rFonts w:ascii="Arial" w:hAnsi="Arial" w:cs="Arial"/>
          <w:sz w:val="24"/>
          <w:szCs w:val="24"/>
        </w:rPr>
        <w:t xml:space="preserve"> This supports the theory that at the top levels of the professional game in the UK, clubs have significant financial backing. The TV deals that the premier league has received since its inception are unprecedented and has allowed clubs to become significantly more financially sustainable. While the sponsorship income continues to rise, highlighting the growing power of the league commercially. This financial backing has also helped to support clubs in lower divisions. Premier league teams agreed to support clubs in all professional divisions in England by paying down a portion of the significant TV deal. </w:t>
      </w:r>
      <w:r w:rsidR="00EE1005" w:rsidRPr="00EE1005">
        <w:rPr>
          <w:rFonts w:ascii="Arial" w:hAnsi="Arial" w:cs="Arial"/>
          <w:sz w:val="24"/>
          <w:szCs w:val="24"/>
        </w:rPr>
        <w:t xml:space="preserve">The rollover agreement, which will last from 2022 to 2025, will contain an additional </w:t>
      </w:r>
      <w:r w:rsidR="00EE1005" w:rsidRPr="00EE1005">
        <w:rPr>
          <w:rFonts w:ascii="Arial" w:hAnsi="Arial" w:cs="Arial"/>
          <w:sz w:val="24"/>
          <w:szCs w:val="24"/>
        </w:rPr>
        <w:lastRenderedPageBreak/>
        <w:t>£100 million in trickle-down money. "An additional £100m will be delivered to lower league clubs over the next four years alone and will extend help to areas of the football community particularly vulnerable to the repercussions of Covid-19</w:t>
      </w:r>
      <w:r w:rsidR="00EE1005">
        <w:rPr>
          <w:rFonts w:ascii="Arial" w:hAnsi="Arial" w:cs="Arial"/>
          <w:sz w:val="24"/>
          <w:szCs w:val="24"/>
        </w:rPr>
        <w:t xml:space="preserve"> </w:t>
      </w:r>
      <w:r w:rsidR="00EE1005" w:rsidRPr="00EE1005">
        <w:rPr>
          <w:rFonts w:ascii="Arial" w:hAnsi="Arial" w:cs="Arial"/>
          <w:sz w:val="24"/>
          <w:szCs w:val="24"/>
        </w:rPr>
        <w:t>(</w:t>
      </w:r>
      <w:proofErr w:type="spellStart"/>
      <w:r w:rsidR="00EE1005" w:rsidRPr="00EE1005">
        <w:rPr>
          <w:rFonts w:ascii="Arial" w:hAnsi="Arial" w:cs="Arial"/>
          <w:sz w:val="24"/>
          <w:szCs w:val="24"/>
        </w:rPr>
        <w:t>Sweney</w:t>
      </w:r>
      <w:proofErr w:type="spellEnd"/>
      <w:r w:rsidR="00EE1005" w:rsidRPr="00EE1005">
        <w:rPr>
          <w:rFonts w:ascii="Arial" w:hAnsi="Arial" w:cs="Arial"/>
          <w:sz w:val="24"/>
          <w:szCs w:val="24"/>
        </w:rPr>
        <w:t>, 2021).</w:t>
      </w:r>
      <w:r w:rsidR="00EE1005">
        <w:rPr>
          <w:rFonts w:ascii="Arial" w:hAnsi="Arial" w:cs="Arial"/>
          <w:sz w:val="24"/>
          <w:szCs w:val="24"/>
        </w:rPr>
        <w:t xml:space="preserve"> </w:t>
      </w:r>
      <w:r w:rsidR="00721622">
        <w:rPr>
          <w:rFonts w:ascii="Arial" w:hAnsi="Arial" w:cs="Arial"/>
          <w:sz w:val="24"/>
          <w:szCs w:val="24"/>
        </w:rPr>
        <w:t xml:space="preserve">While this shows that lower league clubs are supported by the tremendously wealthy Premier League clubs, there are arguments that the support does not go far enough. Examples of this are clear when investigating the financial difficulties of clubs in the lower divisions. </w:t>
      </w:r>
      <w:r w:rsidR="00E3796E" w:rsidRPr="00E3796E">
        <w:rPr>
          <w:rFonts w:ascii="Arial" w:hAnsi="Arial" w:cs="Arial"/>
          <w:sz w:val="24"/>
          <w:szCs w:val="24"/>
        </w:rPr>
        <w:t>There have been 59 E</w:t>
      </w:r>
      <w:r w:rsidR="009A7ACA">
        <w:rPr>
          <w:rFonts w:ascii="Arial" w:hAnsi="Arial" w:cs="Arial"/>
          <w:sz w:val="24"/>
          <w:szCs w:val="24"/>
        </w:rPr>
        <w:t>nglish Football league</w:t>
      </w:r>
      <w:r w:rsidR="00E3796E" w:rsidRPr="00E3796E">
        <w:rPr>
          <w:rFonts w:ascii="Arial" w:hAnsi="Arial" w:cs="Arial"/>
          <w:sz w:val="24"/>
          <w:szCs w:val="24"/>
        </w:rPr>
        <w:t xml:space="preserve"> club insolvency incidents since the Premier League's creation</w:t>
      </w:r>
      <w:r w:rsidR="009A7ACA">
        <w:rPr>
          <w:rFonts w:ascii="Arial" w:hAnsi="Arial" w:cs="Arial"/>
          <w:sz w:val="24"/>
          <w:szCs w:val="24"/>
        </w:rPr>
        <w:t xml:space="preserve"> in 1992</w:t>
      </w:r>
      <w:r w:rsidR="00E3796E" w:rsidRPr="00E3796E">
        <w:rPr>
          <w:rFonts w:ascii="Arial" w:hAnsi="Arial" w:cs="Arial"/>
          <w:sz w:val="24"/>
          <w:szCs w:val="24"/>
        </w:rPr>
        <w:t>, affecting 46 different clubs - 40% of all clubs in the top four divisions. Including 8 of the original 22 Premier League members. The distribution of funds within the industry, within and between divisions, generates 'cliff edges' that incentivize overspending in order to attain success through on-field achievements</w:t>
      </w:r>
      <w:r w:rsidR="00E3796E">
        <w:rPr>
          <w:rFonts w:ascii="Arial" w:hAnsi="Arial" w:cs="Arial"/>
          <w:sz w:val="24"/>
          <w:szCs w:val="24"/>
        </w:rPr>
        <w:t xml:space="preserve"> </w:t>
      </w:r>
      <w:r w:rsidR="00E3796E" w:rsidRPr="00E3796E">
        <w:rPr>
          <w:rFonts w:ascii="Arial" w:hAnsi="Arial" w:cs="Arial"/>
          <w:sz w:val="24"/>
          <w:szCs w:val="24"/>
        </w:rPr>
        <w:t>(University of Portsmouth, 2022).</w:t>
      </w:r>
      <w:r w:rsidR="00E3796E">
        <w:rPr>
          <w:rFonts w:ascii="Arial" w:hAnsi="Arial" w:cs="Arial"/>
          <w:sz w:val="24"/>
          <w:szCs w:val="24"/>
        </w:rPr>
        <w:t xml:space="preserve"> </w:t>
      </w:r>
      <w:r w:rsidR="00E00BB0">
        <w:rPr>
          <w:rFonts w:ascii="Arial" w:hAnsi="Arial" w:cs="Arial"/>
          <w:sz w:val="24"/>
          <w:szCs w:val="24"/>
        </w:rPr>
        <w:t xml:space="preserve">This highlights an issue within football in the UK regarding financial sustainability. Clubs are happy to spend beyond their means to be successful on the field, despite the risks. </w:t>
      </w:r>
      <w:r w:rsidR="00961D71">
        <w:rPr>
          <w:rFonts w:ascii="Arial" w:hAnsi="Arial" w:cs="Arial"/>
          <w:sz w:val="24"/>
          <w:szCs w:val="24"/>
        </w:rPr>
        <w:t xml:space="preserve">This is supported by a report published on gov.uk which assessed the sustainability of football clubs. </w:t>
      </w:r>
      <w:r w:rsidR="00E00BB0" w:rsidRPr="00E00BB0">
        <w:rPr>
          <w:rFonts w:ascii="Arial" w:hAnsi="Arial" w:cs="Arial"/>
          <w:sz w:val="24"/>
          <w:szCs w:val="24"/>
        </w:rPr>
        <w:t>From the standpoint of traditional financial analysis, there is a widespread problem of clubs being conducted in unsustainable ways. This is not solely due to the pandemic, but the unsustainable situation existed before the 2019/20 season. there is a prevalent culture of clubs engaging in unsustainable financial practises and prioritising achievement over smart financial management</w:t>
      </w:r>
      <w:r w:rsidR="00961D71" w:rsidRPr="00961D71">
        <w:t xml:space="preserve"> </w:t>
      </w:r>
      <w:r w:rsidR="00961D71" w:rsidRPr="00961D71">
        <w:rPr>
          <w:rFonts w:ascii="Arial" w:hAnsi="Arial" w:cs="Arial"/>
          <w:sz w:val="24"/>
          <w:szCs w:val="24"/>
        </w:rPr>
        <w:t xml:space="preserve">(Christina </w:t>
      </w:r>
      <w:proofErr w:type="spellStart"/>
      <w:r w:rsidR="00961D71" w:rsidRPr="00961D71">
        <w:rPr>
          <w:rFonts w:ascii="Arial" w:hAnsi="Arial" w:cs="Arial"/>
          <w:sz w:val="24"/>
          <w:szCs w:val="24"/>
        </w:rPr>
        <w:t>Philippou</w:t>
      </w:r>
      <w:proofErr w:type="spellEnd"/>
      <w:r w:rsidR="00961D71" w:rsidRPr="00961D71">
        <w:rPr>
          <w:rFonts w:ascii="Arial" w:hAnsi="Arial" w:cs="Arial"/>
          <w:sz w:val="24"/>
          <w:szCs w:val="24"/>
        </w:rPr>
        <w:t>, 2022)</w:t>
      </w:r>
      <w:r w:rsidR="00E00BB0" w:rsidRPr="00E00BB0">
        <w:rPr>
          <w:rFonts w:ascii="Arial" w:hAnsi="Arial" w:cs="Arial"/>
          <w:sz w:val="24"/>
          <w:szCs w:val="24"/>
        </w:rPr>
        <w:t>.</w:t>
      </w:r>
      <w:r w:rsidR="00961D71">
        <w:rPr>
          <w:rFonts w:ascii="Arial" w:hAnsi="Arial" w:cs="Arial"/>
          <w:sz w:val="24"/>
          <w:szCs w:val="24"/>
        </w:rPr>
        <w:t xml:space="preserve"> </w:t>
      </w:r>
      <w:r w:rsidR="006F3A89">
        <w:rPr>
          <w:rFonts w:ascii="Arial" w:hAnsi="Arial" w:cs="Arial"/>
          <w:sz w:val="24"/>
          <w:szCs w:val="24"/>
        </w:rPr>
        <w:t>This report further highlights th</w:t>
      </w:r>
      <w:r w:rsidR="00CC3D9B">
        <w:rPr>
          <w:rFonts w:ascii="Arial" w:hAnsi="Arial" w:cs="Arial"/>
          <w:sz w:val="24"/>
          <w:szCs w:val="24"/>
        </w:rPr>
        <w:t>e issues of financial sustainability within football. Clubs often rely on funding from owners as opposed to spending the money that they generate.</w:t>
      </w:r>
      <w:r w:rsidR="00684240">
        <w:rPr>
          <w:rFonts w:ascii="Arial" w:hAnsi="Arial" w:cs="Arial"/>
          <w:sz w:val="24"/>
          <w:szCs w:val="24"/>
        </w:rPr>
        <w:t xml:space="preserve"> </w:t>
      </w:r>
      <w:r w:rsidR="00721622" w:rsidRPr="00721622">
        <w:rPr>
          <w:rFonts w:ascii="Arial" w:hAnsi="Arial" w:cs="Arial"/>
          <w:sz w:val="24"/>
          <w:szCs w:val="24"/>
        </w:rPr>
        <w:t>Despite the vast incomes of professional clubs as well as the importance of sustainability within football, the game has an issue with irresponsible spending.</w:t>
      </w:r>
      <w:r w:rsidR="00400B87">
        <w:rPr>
          <w:rFonts w:ascii="Arial" w:hAnsi="Arial" w:cs="Arial"/>
          <w:sz w:val="24"/>
          <w:szCs w:val="24"/>
        </w:rPr>
        <w:t xml:space="preserve"> In order to be financially sustainable, professional clubs rely on matchday revenue from tickets, sponsorship income and are most dependant on the money brought in from the TV deals. While this model is successful at the top of the game. It does not translate across the whole of the football pyramid.</w:t>
      </w:r>
    </w:p>
    <w:p w14:paraId="31B08738" w14:textId="063D9104" w:rsidR="00CA1AD3" w:rsidRPr="00F07893" w:rsidRDefault="00CA1AD3" w:rsidP="00F07893">
      <w:pPr>
        <w:pStyle w:val="Heading2"/>
        <w:rPr>
          <w:rFonts w:ascii="Arial" w:hAnsi="Arial" w:cs="Arial"/>
          <w:b/>
          <w:bCs/>
          <w:color w:val="000000" w:themeColor="text1"/>
          <w:u w:val="single"/>
        </w:rPr>
      </w:pPr>
      <w:bookmarkStart w:id="12" w:name="_Toc131114983"/>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6</w:t>
      </w:r>
      <w:r w:rsidRPr="00F07893">
        <w:rPr>
          <w:rFonts w:ascii="Arial" w:hAnsi="Arial" w:cs="Arial"/>
          <w:b/>
          <w:bCs/>
          <w:color w:val="000000" w:themeColor="text1"/>
          <w:u w:val="single"/>
        </w:rPr>
        <w:t xml:space="preserve"> Financial Sustainability in Welsh Football</w:t>
      </w:r>
      <w:bookmarkEnd w:id="12"/>
    </w:p>
    <w:p w14:paraId="02F0F1EA" w14:textId="77777777" w:rsidR="00F07893" w:rsidRPr="00F07893" w:rsidRDefault="00F07893" w:rsidP="00F07893"/>
    <w:p w14:paraId="0C751FEA" w14:textId="19717A0A" w:rsidR="009D4FFA" w:rsidRDefault="00CA1AD3" w:rsidP="007818F5">
      <w:pPr>
        <w:spacing w:line="360" w:lineRule="auto"/>
        <w:rPr>
          <w:rFonts w:ascii="Arial" w:hAnsi="Arial" w:cs="Arial"/>
          <w:sz w:val="24"/>
          <w:szCs w:val="24"/>
        </w:rPr>
      </w:pPr>
      <w:r>
        <w:rPr>
          <w:rFonts w:ascii="Arial" w:hAnsi="Arial" w:cs="Arial"/>
          <w:sz w:val="24"/>
          <w:szCs w:val="24"/>
        </w:rPr>
        <w:t xml:space="preserve">The JD Cymru Premier is the highest level of football within Wales. The league receives significantly less backing than other leagues in the UK. The Football </w:t>
      </w:r>
      <w:r>
        <w:rPr>
          <w:rFonts w:ascii="Arial" w:hAnsi="Arial" w:cs="Arial"/>
          <w:sz w:val="24"/>
          <w:szCs w:val="24"/>
        </w:rPr>
        <w:lastRenderedPageBreak/>
        <w:t>Association of Wales’s (FAW)</w:t>
      </w:r>
      <w:r w:rsidRPr="00CA1AD3">
        <w:rPr>
          <w:rFonts w:ascii="Arial" w:hAnsi="Arial" w:cs="Arial"/>
          <w:sz w:val="24"/>
          <w:szCs w:val="24"/>
        </w:rPr>
        <w:t xml:space="preserve"> ambitious plan to increase income and make the organisation one of the most powerful in European football. FAW aims to double current revenues to £30 million by 2028. Sponsorship revenue is currently 'undervalued' by £3 million each year</w:t>
      </w:r>
      <w:r>
        <w:rPr>
          <w:rFonts w:ascii="Arial" w:hAnsi="Arial" w:cs="Arial"/>
          <w:sz w:val="24"/>
          <w:szCs w:val="24"/>
        </w:rPr>
        <w:t xml:space="preserve"> </w:t>
      </w:r>
      <w:r w:rsidRPr="00CA1AD3">
        <w:rPr>
          <w:rFonts w:ascii="Arial" w:hAnsi="Arial" w:cs="Arial"/>
          <w:sz w:val="24"/>
          <w:szCs w:val="24"/>
        </w:rPr>
        <w:t>(Dunne, 2022).</w:t>
      </w:r>
      <w:r>
        <w:rPr>
          <w:rFonts w:ascii="Arial" w:hAnsi="Arial" w:cs="Arial"/>
          <w:sz w:val="24"/>
          <w:szCs w:val="24"/>
        </w:rPr>
        <w:t xml:space="preserve"> The money generated by the governing body in Wales is significantly lower than the English FA. </w:t>
      </w:r>
      <w:r w:rsidRPr="00CA1AD3">
        <w:rPr>
          <w:rFonts w:ascii="Arial" w:hAnsi="Arial" w:cs="Arial"/>
          <w:sz w:val="24"/>
          <w:szCs w:val="24"/>
        </w:rPr>
        <w:t>UEFA provides the vast majority of revenue streams for JD Cymru League teams. The Welsh Premier receives 39% of its funding from UEFA, which amounts to £1.7 million. Wales has the second-lowest wages in Europe, with a total of £2.6 million.</w:t>
      </w:r>
      <w:r>
        <w:rPr>
          <w:rFonts w:ascii="Arial" w:hAnsi="Arial" w:cs="Arial"/>
          <w:sz w:val="24"/>
          <w:szCs w:val="24"/>
        </w:rPr>
        <w:t xml:space="preserve"> </w:t>
      </w:r>
      <w:r w:rsidRPr="00CA1AD3">
        <w:rPr>
          <w:rFonts w:ascii="Arial" w:hAnsi="Arial" w:cs="Arial"/>
          <w:sz w:val="24"/>
          <w:szCs w:val="24"/>
        </w:rPr>
        <w:t>Cymru Premier clubs spends £174k on wages on average per year, which is among the lowest in Europe. Sponsorship/commercial deals accounted for 18% of total funding, or £785k in cash terms</w:t>
      </w:r>
      <w:r>
        <w:rPr>
          <w:rFonts w:ascii="Arial" w:hAnsi="Arial" w:cs="Arial"/>
          <w:sz w:val="24"/>
          <w:szCs w:val="24"/>
        </w:rPr>
        <w:t xml:space="preserve"> </w:t>
      </w:r>
      <w:r w:rsidRPr="00CA1AD3">
        <w:rPr>
          <w:rFonts w:ascii="Arial" w:hAnsi="Arial" w:cs="Arial"/>
          <w:sz w:val="24"/>
          <w:szCs w:val="24"/>
        </w:rPr>
        <w:t>(UEFA, 2020).</w:t>
      </w:r>
      <w:r>
        <w:rPr>
          <w:rFonts w:ascii="Arial" w:hAnsi="Arial" w:cs="Arial"/>
          <w:sz w:val="24"/>
          <w:szCs w:val="24"/>
        </w:rPr>
        <w:t xml:space="preserve"> </w:t>
      </w:r>
      <w:r w:rsidRPr="00CA1AD3">
        <w:rPr>
          <w:rFonts w:ascii="Arial" w:hAnsi="Arial" w:cs="Arial"/>
          <w:sz w:val="24"/>
          <w:szCs w:val="24"/>
        </w:rPr>
        <w:t xml:space="preserve">This UEFA analysis reveals a significant disparity in the budgets of clubs </w:t>
      </w:r>
      <w:r w:rsidR="00BF0F2D">
        <w:rPr>
          <w:rFonts w:ascii="Arial" w:hAnsi="Arial" w:cs="Arial"/>
          <w:sz w:val="24"/>
          <w:szCs w:val="24"/>
        </w:rPr>
        <w:t>compared to</w:t>
      </w:r>
      <w:r w:rsidRPr="00CA1AD3">
        <w:rPr>
          <w:rFonts w:ascii="Arial" w:hAnsi="Arial" w:cs="Arial"/>
          <w:sz w:val="24"/>
          <w:szCs w:val="24"/>
        </w:rPr>
        <w:t xml:space="preserve"> England's topflight.</w:t>
      </w:r>
      <w:r>
        <w:rPr>
          <w:rFonts w:ascii="Arial" w:hAnsi="Arial" w:cs="Arial"/>
          <w:sz w:val="24"/>
          <w:szCs w:val="24"/>
        </w:rPr>
        <w:t xml:space="preserve"> </w:t>
      </w:r>
      <w:r w:rsidR="00BF0F2D">
        <w:rPr>
          <w:rFonts w:ascii="Arial" w:hAnsi="Arial" w:cs="Arial"/>
          <w:sz w:val="24"/>
          <w:szCs w:val="24"/>
        </w:rPr>
        <w:t xml:space="preserve">This leaves clubs in the league system in Wales lacking in financial sustainability. </w:t>
      </w:r>
      <w:r w:rsidR="00BF0F2D" w:rsidRPr="00BF0F2D">
        <w:rPr>
          <w:rFonts w:ascii="Arial" w:hAnsi="Arial" w:cs="Arial"/>
          <w:sz w:val="24"/>
          <w:szCs w:val="24"/>
        </w:rPr>
        <w:t>While clubs in Wales are viable in an ideal world, they are vulnerable to unexpected challenges.</w:t>
      </w:r>
      <w:r w:rsidR="00BF0F2D">
        <w:rPr>
          <w:rFonts w:ascii="Arial" w:hAnsi="Arial" w:cs="Arial"/>
          <w:sz w:val="24"/>
          <w:szCs w:val="24"/>
        </w:rPr>
        <w:t xml:space="preserve"> This was highlighted during the COVID pandemic which forced clubs to play matches behind closed doors. This led to clubs relying on governmental support. </w:t>
      </w:r>
      <w:r w:rsidR="00BF0F2D" w:rsidRPr="00BF0F2D">
        <w:rPr>
          <w:rFonts w:ascii="Arial" w:hAnsi="Arial" w:cs="Arial"/>
          <w:sz w:val="24"/>
          <w:szCs w:val="24"/>
        </w:rPr>
        <w:t>A £750,000 economic support package will be dispersed across Wales’s 44 Cymru League football clubs. The financial package, approved by the UK Government will see clubs in the JD Cymru Premier, JD Cymru North, and JD Cymru South receive funding while matches continue to be played behind closed doors. The funding will be critical in assuring the clubs' continued existence and operation during these challenging times</w:t>
      </w:r>
      <w:r w:rsidR="00BF0F2D">
        <w:rPr>
          <w:rFonts w:ascii="Arial" w:hAnsi="Arial" w:cs="Arial"/>
          <w:sz w:val="24"/>
          <w:szCs w:val="24"/>
        </w:rPr>
        <w:t xml:space="preserve"> </w:t>
      </w:r>
      <w:r w:rsidR="00BF0F2D" w:rsidRPr="00BF0F2D">
        <w:rPr>
          <w:rFonts w:ascii="Arial" w:hAnsi="Arial" w:cs="Arial"/>
          <w:sz w:val="24"/>
          <w:szCs w:val="24"/>
        </w:rPr>
        <w:t>(Austin, 2020).</w:t>
      </w:r>
      <w:r w:rsidR="00BF0F2D">
        <w:rPr>
          <w:rFonts w:ascii="Arial" w:hAnsi="Arial" w:cs="Arial"/>
          <w:sz w:val="24"/>
          <w:szCs w:val="24"/>
        </w:rPr>
        <w:t xml:space="preserve"> The source above highlights the danger football clubs in Wales face financially. Without the support of the government, a number of clubs would have been unable to function. The lack of financial sustainability can also impact the ability of football clubs in Wales to invest in football at the grassroots level.</w:t>
      </w:r>
      <w:r w:rsidR="00C067CA">
        <w:rPr>
          <w:rFonts w:ascii="Arial" w:hAnsi="Arial" w:cs="Arial"/>
          <w:sz w:val="24"/>
          <w:szCs w:val="24"/>
        </w:rPr>
        <w:t xml:space="preserve"> </w:t>
      </w:r>
    </w:p>
    <w:p w14:paraId="7288DD93" w14:textId="64ABBEB6" w:rsidR="00721622" w:rsidRPr="00F07893" w:rsidRDefault="00CA1AD3" w:rsidP="00F07893">
      <w:pPr>
        <w:pStyle w:val="Heading2"/>
        <w:rPr>
          <w:b/>
          <w:bCs/>
          <w:color w:val="000000" w:themeColor="text1"/>
          <w:u w:val="single"/>
        </w:rPr>
      </w:pPr>
      <w:bookmarkStart w:id="13" w:name="_Toc131114984"/>
      <w:r w:rsidRPr="00F07893">
        <w:rPr>
          <w:b/>
          <w:bCs/>
          <w:color w:val="000000" w:themeColor="text1"/>
          <w:u w:val="single"/>
        </w:rPr>
        <w:t>2.</w:t>
      </w:r>
      <w:r w:rsidR="00F07893" w:rsidRPr="00F07893">
        <w:rPr>
          <w:b/>
          <w:bCs/>
          <w:color w:val="000000" w:themeColor="text1"/>
          <w:u w:val="single"/>
        </w:rPr>
        <w:t>7</w:t>
      </w:r>
      <w:r w:rsidRPr="00F07893">
        <w:rPr>
          <w:b/>
          <w:bCs/>
          <w:color w:val="000000" w:themeColor="text1"/>
          <w:u w:val="single"/>
        </w:rPr>
        <w:t xml:space="preserve"> </w:t>
      </w:r>
      <w:r w:rsidR="00721622" w:rsidRPr="00F07893">
        <w:rPr>
          <w:b/>
          <w:bCs/>
          <w:color w:val="000000" w:themeColor="text1"/>
          <w:u w:val="single"/>
        </w:rPr>
        <w:t>Financial Sustainability in Amateur Football</w:t>
      </w:r>
      <w:bookmarkEnd w:id="13"/>
    </w:p>
    <w:p w14:paraId="2BC02AFA" w14:textId="77777777" w:rsidR="00F07893" w:rsidRPr="00F07893" w:rsidRDefault="00F07893" w:rsidP="00F07893"/>
    <w:p w14:paraId="59DED046" w14:textId="70EA0EAA" w:rsidR="00C354DA" w:rsidRDefault="00400B87" w:rsidP="00D13509">
      <w:pPr>
        <w:spacing w:line="360" w:lineRule="auto"/>
        <w:rPr>
          <w:rFonts w:ascii="Arial" w:hAnsi="Arial" w:cs="Arial"/>
          <w:sz w:val="24"/>
          <w:szCs w:val="24"/>
        </w:rPr>
      </w:pPr>
      <w:r>
        <w:rPr>
          <w:rFonts w:ascii="Arial" w:hAnsi="Arial" w:cs="Arial"/>
          <w:sz w:val="24"/>
          <w:szCs w:val="24"/>
        </w:rPr>
        <w:t>Amateur football clubs</w:t>
      </w:r>
      <w:r w:rsidR="00DD54A5" w:rsidRPr="00DD54A5">
        <w:rPr>
          <w:rFonts w:ascii="Arial" w:hAnsi="Arial" w:cs="Arial"/>
          <w:sz w:val="24"/>
          <w:szCs w:val="24"/>
        </w:rPr>
        <w:t xml:space="preserve"> cannot rely on matchday earnings from tickets or sponsorships, neither on revenue from TV deals.</w:t>
      </w:r>
      <w:r w:rsidR="00DD54A5">
        <w:rPr>
          <w:rFonts w:ascii="Arial" w:hAnsi="Arial" w:cs="Arial"/>
          <w:sz w:val="24"/>
          <w:szCs w:val="24"/>
        </w:rPr>
        <w:t xml:space="preserve"> </w:t>
      </w:r>
      <w:r w:rsidR="00626113">
        <w:rPr>
          <w:rFonts w:ascii="Arial" w:hAnsi="Arial" w:cs="Arial"/>
          <w:sz w:val="24"/>
          <w:szCs w:val="24"/>
        </w:rPr>
        <w:t>Amateur clubs must find other ways to be financially sustainable.</w:t>
      </w:r>
      <w:r w:rsidR="00C067CA">
        <w:rPr>
          <w:rFonts w:ascii="Arial" w:hAnsi="Arial" w:cs="Arial"/>
          <w:sz w:val="24"/>
          <w:szCs w:val="24"/>
        </w:rPr>
        <w:t xml:space="preserve"> A majority of the costs are covered by the players. </w:t>
      </w:r>
      <w:r w:rsidR="00C067CA" w:rsidRPr="00C067CA">
        <w:rPr>
          <w:rFonts w:ascii="Arial" w:hAnsi="Arial" w:cs="Arial"/>
          <w:sz w:val="24"/>
          <w:szCs w:val="24"/>
        </w:rPr>
        <w:t>This is addressed in a report conducted by the FA.</w:t>
      </w:r>
      <w:r w:rsidR="00C067CA">
        <w:rPr>
          <w:rFonts w:ascii="Arial" w:hAnsi="Arial" w:cs="Arial"/>
          <w:sz w:val="24"/>
          <w:szCs w:val="24"/>
        </w:rPr>
        <w:t xml:space="preserve"> </w:t>
      </w:r>
      <w:r w:rsidR="00C067CA" w:rsidRPr="00C067CA">
        <w:rPr>
          <w:rFonts w:ascii="Arial" w:hAnsi="Arial" w:cs="Arial"/>
          <w:sz w:val="24"/>
          <w:szCs w:val="24"/>
        </w:rPr>
        <w:t xml:space="preserve">Regular grassroots footballers spend an average of £326 per person per year on football. People in grassroots football consume a variety of goods and services, such as equipment, membership </w:t>
      </w:r>
      <w:r w:rsidR="00C067CA" w:rsidRPr="00C067CA">
        <w:rPr>
          <w:rFonts w:ascii="Arial" w:hAnsi="Arial" w:cs="Arial"/>
          <w:sz w:val="24"/>
          <w:szCs w:val="24"/>
        </w:rPr>
        <w:lastRenderedPageBreak/>
        <w:t>fees, training courses, football pitch rentals, and socialising</w:t>
      </w:r>
      <w:r w:rsidR="00C067CA">
        <w:rPr>
          <w:rFonts w:ascii="Arial" w:hAnsi="Arial" w:cs="Arial"/>
          <w:sz w:val="24"/>
          <w:szCs w:val="24"/>
        </w:rPr>
        <w:t xml:space="preserve"> </w:t>
      </w:r>
      <w:r w:rsidR="00C067CA" w:rsidRPr="00C067CA">
        <w:rPr>
          <w:rFonts w:ascii="Arial" w:hAnsi="Arial" w:cs="Arial"/>
          <w:sz w:val="24"/>
          <w:szCs w:val="24"/>
        </w:rPr>
        <w:t>(FA, 2019).</w:t>
      </w:r>
      <w:r w:rsidR="00C067CA">
        <w:rPr>
          <w:rFonts w:ascii="Arial" w:hAnsi="Arial" w:cs="Arial"/>
          <w:sz w:val="24"/>
          <w:szCs w:val="24"/>
        </w:rPr>
        <w:t xml:space="preserve"> Football clubs ensure they have the funding to operate by charging players registration fees and for use of their facilities. </w:t>
      </w:r>
      <w:r w:rsidR="00C067CA" w:rsidRPr="00C067CA">
        <w:rPr>
          <w:rFonts w:ascii="Arial" w:hAnsi="Arial" w:cs="Arial"/>
          <w:sz w:val="24"/>
          <w:szCs w:val="24"/>
        </w:rPr>
        <w:t>According to data, poverty and lifestyle choices are the most significant impediments to participation in sports. According to the study of over 10,000 people, 59% had participated in sports in the previous four weeks, with those from low-income households falling to 49%</w:t>
      </w:r>
      <w:r w:rsidR="00C067CA">
        <w:rPr>
          <w:rFonts w:ascii="Arial" w:hAnsi="Arial" w:cs="Arial"/>
          <w:sz w:val="24"/>
          <w:szCs w:val="24"/>
        </w:rPr>
        <w:t xml:space="preserve"> </w:t>
      </w:r>
      <w:sdt>
        <w:sdtPr>
          <w:rPr>
            <w:rFonts w:ascii="Arial" w:hAnsi="Arial" w:cs="Arial"/>
            <w:sz w:val="24"/>
            <w:szCs w:val="24"/>
          </w:rPr>
          <w:id w:val="1794324121"/>
          <w:citation/>
        </w:sdtPr>
        <w:sdtContent>
          <w:r w:rsidR="00C067CA">
            <w:rPr>
              <w:rFonts w:ascii="Arial" w:hAnsi="Arial" w:cs="Arial"/>
              <w:sz w:val="24"/>
              <w:szCs w:val="24"/>
            </w:rPr>
            <w:fldChar w:fldCharType="begin"/>
          </w:r>
          <w:r w:rsidR="00C067CA">
            <w:rPr>
              <w:rFonts w:ascii="Arial" w:hAnsi="Arial" w:cs="Arial"/>
              <w:sz w:val="24"/>
              <w:szCs w:val="24"/>
            </w:rPr>
            <w:instrText xml:space="preserve">CITATION Wel \l 2057 </w:instrText>
          </w:r>
          <w:r w:rsidR="00C067CA">
            <w:rPr>
              <w:rFonts w:ascii="Arial" w:hAnsi="Arial" w:cs="Arial"/>
              <w:sz w:val="24"/>
              <w:szCs w:val="24"/>
            </w:rPr>
            <w:fldChar w:fldCharType="separate"/>
          </w:r>
          <w:r w:rsidR="00C067CA" w:rsidRPr="00C067CA">
            <w:rPr>
              <w:rFonts w:ascii="Arial" w:hAnsi="Arial" w:cs="Arial"/>
              <w:noProof/>
              <w:sz w:val="24"/>
              <w:szCs w:val="24"/>
            </w:rPr>
            <w:t>(Welsh Government, 2017)</w:t>
          </w:r>
          <w:r w:rsidR="00C067CA">
            <w:rPr>
              <w:rFonts w:ascii="Arial" w:hAnsi="Arial" w:cs="Arial"/>
              <w:sz w:val="24"/>
              <w:szCs w:val="24"/>
            </w:rPr>
            <w:fldChar w:fldCharType="end"/>
          </w:r>
        </w:sdtContent>
      </w:sdt>
      <w:r w:rsidR="00C067CA" w:rsidRPr="00C067CA">
        <w:rPr>
          <w:rFonts w:ascii="Arial" w:hAnsi="Arial" w:cs="Arial"/>
          <w:sz w:val="24"/>
          <w:szCs w:val="24"/>
        </w:rPr>
        <w:t>.</w:t>
      </w:r>
      <w:r w:rsidR="00C067CA">
        <w:rPr>
          <w:rFonts w:ascii="Arial" w:hAnsi="Arial" w:cs="Arial"/>
          <w:sz w:val="24"/>
          <w:szCs w:val="24"/>
        </w:rPr>
        <w:t xml:space="preserve"> While the data is based on 2017 results, the current cost of living crisis further demonstrates that the costs of participating in amateur football can limit participation. A report conducted on the impact of the cost-of-living crisis by </w:t>
      </w:r>
      <w:proofErr w:type="spellStart"/>
      <w:r w:rsidR="00C067CA">
        <w:rPr>
          <w:rFonts w:ascii="Arial" w:hAnsi="Arial" w:cs="Arial"/>
          <w:sz w:val="24"/>
          <w:szCs w:val="24"/>
        </w:rPr>
        <w:t>Utilita</w:t>
      </w:r>
      <w:proofErr w:type="spellEnd"/>
      <w:r w:rsidR="00C067CA">
        <w:rPr>
          <w:rFonts w:ascii="Arial" w:hAnsi="Arial" w:cs="Arial"/>
          <w:sz w:val="24"/>
          <w:szCs w:val="24"/>
        </w:rPr>
        <w:t xml:space="preserve"> further demonstrates this point. </w:t>
      </w:r>
      <w:r w:rsidR="00C067CA" w:rsidRPr="00C067CA">
        <w:rPr>
          <w:rFonts w:ascii="Arial" w:hAnsi="Arial" w:cs="Arial"/>
          <w:sz w:val="24"/>
          <w:szCs w:val="24"/>
        </w:rPr>
        <w:t>The rising cost of living has been exacerbated by the rising price of electricity, which is projected to have an even greater impact on family expenditure in October, with more price increases expected. The cost-of-living problem has created two major impediments to young people returning to grassroots football today: the ability to afford subs and the necessary equipment</w:t>
      </w:r>
      <w:r w:rsidR="00C067CA">
        <w:rPr>
          <w:rFonts w:ascii="Arial" w:hAnsi="Arial" w:cs="Arial"/>
          <w:sz w:val="24"/>
          <w:szCs w:val="24"/>
        </w:rPr>
        <w:t xml:space="preserve"> </w:t>
      </w:r>
      <w:r w:rsidR="00C067CA" w:rsidRPr="00C067CA">
        <w:rPr>
          <w:rFonts w:ascii="Arial" w:hAnsi="Arial" w:cs="Arial"/>
          <w:sz w:val="24"/>
          <w:szCs w:val="24"/>
        </w:rPr>
        <w:t>(</w:t>
      </w:r>
      <w:proofErr w:type="spellStart"/>
      <w:r w:rsidR="00C067CA" w:rsidRPr="00C067CA">
        <w:rPr>
          <w:rFonts w:ascii="Arial" w:hAnsi="Arial" w:cs="Arial"/>
          <w:sz w:val="24"/>
          <w:szCs w:val="24"/>
        </w:rPr>
        <w:t>Utilita</w:t>
      </w:r>
      <w:proofErr w:type="spellEnd"/>
      <w:r w:rsidR="00C067CA" w:rsidRPr="00C067CA">
        <w:rPr>
          <w:rFonts w:ascii="Arial" w:hAnsi="Arial" w:cs="Arial"/>
          <w:sz w:val="24"/>
          <w:szCs w:val="24"/>
        </w:rPr>
        <w:t>, 2022).</w:t>
      </w:r>
      <w:r w:rsidR="00C067CA">
        <w:rPr>
          <w:rFonts w:ascii="Arial" w:hAnsi="Arial" w:cs="Arial"/>
          <w:sz w:val="24"/>
          <w:szCs w:val="24"/>
        </w:rPr>
        <w:t xml:space="preserve"> </w:t>
      </w:r>
      <w:r w:rsidR="007C150A" w:rsidRPr="007C150A">
        <w:rPr>
          <w:rFonts w:ascii="Arial" w:hAnsi="Arial" w:cs="Arial"/>
          <w:sz w:val="24"/>
          <w:szCs w:val="24"/>
        </w:rPr>
        <w:t>The cost-of-living problem is driving more people away from amateur football, putting a strain on clubs' budgets as they lose a crucial source of revenue.</w:t>
      </w:r>
      <w:r w:rsidR="007C150A">
        <w:rPr>
          <w:rFonts w:ascii="Arial" w:hAnsi="Arial" w:cs="Arial"/>
          <w:sz w:val="24"/>
          <w:szCs w:val="24"/>
        </w:rPr>
        <w:t xml:space="preserve"> </w:t>
      </w:r>
      <w:r w:rsidR="00CD14CD">
        <w:rPr>
          <w:rFonts w:ascii="Arial" w:hAnsi="Arial" w:cs="Arial"/>
          <w:sz w:val="24"/>
          <w:szCs w:val="24"/>
        </w:rPr>
        <w:t xml:space="preserve">Amateur football creates a number of financial benefits for the UK. The sport creates value alongside the benefits to physical and mental health. </w:t>
      </w:r>
      <w:r w:rsidR="00626113" w:rsidRPr="00626113">
        <w:rPr>
          <w:rFonts w:ascii="Arial" w:hAnsi="Arial" w:cs="Arial"/>
          <w:sz w:val="24"/>
          <w:szCs w:val="24"/>
        </w:rPr>
        <w:t xml:space="preserve">In the United Kingdom, more than 12 million individuals participate in grassroots sports. According to the FA, the value of amateur football in England alone is £10.8 billion, including £8.7 billion in enhanced physical and mental well-being and £2 billion in economic value. Since last March, Sport England has granted almost £10.8 million in support to 1,575 grassroots football teams and organisations across England. There are 43,000 active clubs in the UK, and 12% believe closure is unavoidable, according to the </w:t>
      </w:r>
      <w:r w:rsidR="00D13509">
        <w:rPr>
          <w:rFonts w:ascii="Arial" w:hAnsi="Arial" w:cs="Arial"/>
          <w:sz w:val="24"/>
          <w:szCs w:val="24"/>
        </w:rPr>
        <w:t xml:space="preserve">collected </w:t>
      </w:r>
      <w:r w:rsidR="00626113" w:rsidRPr="00626113">
        <w:rPr>
          <w:rFonts w:ascii="Arial" w:hAnsi="Arial" w:cs="Arial"/>
          <w:sz w:val="24"/>
          <w:szCs w:val="24"/>
        </w:rPr>
        <w:t>data</w:t>
      </w:r>
      <w:r w:rsidR="00626113">
        <w:rPr>
          <w:rFonts w:ascii="Arial" w:hAnsi="Arial" w:cs="Arial"/>
          <w:sz w:val="24"/>
          <w:szCs w:val="24"/>
        </w:rPr>
        <w:t xml:space="preserve"> </w:t>
      </w:r>
      <w:r w:rsidR="00626113" w:rsidRPr="00626113">
        <w:rPr>
          <w:rFonts w:ascii="Arial" w:hAnsi="Arial" w:cs="Arial"/>
          <w:sz w:val="24"/>
          <w:szCs w:val="24"/>
        </w:rPr>
        <w:t>(</w:t>
      </w:r>
      <w:proofErr w:type="spellStart"/>
      <w:r w:rsidR="00626113" w:rsidRPr="00626113">
        <w:rPr>
          <w:rFonts w:ascii="Arial" w:hAnsi="Arial" w:cs="Arial"/>
          <w:sz w:val="24"/>
          <w:szCs w:val="24"/>
        </w:rPr>
        <w:t>Utilita</w:t>
      </w:r>
      <w:proofErr w:type="spellEnd"/>
      <w:r w:rsidR="00626113" w:rsidRPr="00626113">
        <w:rPr>
          <w:rFonts w:ascii="Arial" w:hAnsi="Arial" w:cs="Arial"/>
          <w:sz w:val="24"/>
          <w:szCs w:val="24"/>
        </w:rPr>
        <w:t>, 2019).</w:t>
      </w:r>
      <w:r w:rsidR="00626113">
        <w:rPr>
          <w:rFonts w:ascii="Arial" w:hAnsi="Arial" w:cs="Arial"/>
          <w:sz w:val="24"/>
          <w:szCs w:val="24"/>
        </w:rPr>
        <w:t xml:space="preserve"> </w:t>
      </w:r>
      <w:r w:rsidR="00D13509">
        <w:rPr>
          <w:rFonts w:ascii="Arial" w:hAnsi="Arial" w:cs="Arial"/>
          <w:sz w:val="24"/>
          <w:szCs w:val="24"/>
        </w:rPr>
        <w:t xml:space="preserve">This </w:t>
      </w:r>
      <w:proofErr w:type="spellStart"/>
      <w:r w:rsidR="00D13509">
        <w:rPr>
          <w:rFonts w:ascii="Arial" w:hAnsi="Arial" w:cs="Arial"/>
          <w:sz w:val="24"/>
          <w:szCs w:val="24"/>
        </w:rPr>
        <w:t>Utilita</w:t>
      </w:r>
      <w:proofErr w:type="spellEnd"/>
      <w:r w:rsidR="00D13509">
        <w:rPr>
          <w:rFonts w:ascii="Arial" w:hAnsi="Arial" w:cs="Arial"/>
          <w:sz w:val="24"/>
          <w:szCs w:val="24"/>
        </w:rPr>
        <w:t xml:space="preserve"> report highlights the vulnerability of amateur football clubs in the UK. </w:t>
      </w:r>
      <w:r w:rsidR="00A86348">
        <w:rPr>
          <w:rFonts w:ascii="Arial" w:hAnsi="Arial" w:cs="Arial"/>
          <w:sz w:val="24"/>
          <w:szCs w:val="24"/>
        </w:rPr>
        <w:t>Clubs rely heavily on financial support from the government.</w:t>
      </w:r>
      <w:r w:rsidR="00F941DE">
        <w:rPr>
          <w:rFonts w:ascii="Arial" w:hAnsi="Arial" w:cs="Arial"/>
          <w:sz w:val="24"/>
          <w:szCs w:val="24"/>
        </w:rPr>
        <w:t xml:space="preserve"> </w:t>
      </w:r>
      <w:r w:rsidR="00032E29">
        <w:rPr>
          <w:rFonts w:ascii="Arial" w:hAnsi="Arial" w:cs="Arial"/>
          <w:sz w:val="24"/>
          <w:szCs w:val="24"/>
        </w:rPr>
        <w:t xml:space="preserve">Without this, they are at risk of closure. This is the same for amateur football clubs in Wales. </w:t>
      </w:r>
    </w:p>
    <w:p w14:paraId="2C3C1E40" w14:textId="31639CC9" w:rsidR="009D4FFA" w:rsidRDefault="008D287F" w:rsidP="00D13509">
      <w:pPr>
        <w:spacing w:line="360" w:lineRule="auto"/>
        <w:rPr>
          <w:rFonts w:ascii="Arial" w:hAnsi="Arial" w:cs="Arial"/>
          <w:sz w:val="24"/>
          <w:szCs w:val="24"/>
        </w:rPr>
      </w:pPr>
      <w:r>
        <w:rPr>
          <w:rFonts w:ascii="Arial" w:hAnsi="Arial" w:cs="Arial"/>
          <w:sz w:val="24"/>
          <w:szCs w:val="24"/>
        </w:rPr>
        <w:t xml:space="preserve">The COVID pandemic had a severe impact on amateur football in Wales. </w:t>
      </w:r>
      <w:r w:rsidR="00650E81" w:rsidRPr="00650E81">
        <w:rPr>
          <w:rFonts w:ascii="Arial" w:hAnsi="Arial" w:cs="Arial"/>
          <w:sz w:val="24"/>
          <w:szCs w:val="24"/>
        </w:rPr>
        <w:t>97% of Welsh clubs have been financially impacted, with an average loss of £7k per club, with the senior side and age grade sides at under 14 and under 16 levels being the hardest hit. These losses have resulted from the loss of matchday and club sponsorship, as well as the cancellation of events. The poll, which was completed by almost 500 clubs, provides a bleak picture of Welsh football's future</w:t>
      </w:r>
      <w:r w:rsidR="00650E81">
        <w:rPr>
          <w:rFonts w:ascii="Arial" w:hAnsi="Arial" w:cs="Arial"/>
          <w:sz w:val="24"/>
          <w:szCs w:val="24"/>
        </w:rPr>
        <w:t xml:space="preserve"> </w:t>
      </w:r>
      <w:r w:rsidR="00650E81" w:rsidRPr="00650E81">
        <w:rPr>
          <w:rFonts w:ascii="Arial" w:hAnsi="Arial" w:cs="Arial"/>
          <w:sz w:val="24"/>
          <w:szCs w:val="24"/>
        </w:rPr>
        <w:t>(</w:t>
      </w:r>
      <w:r w:rsidR="00650E81">
        <w:rPr>
          <w:rFonts w:ascii="Arial" w:hAnsi="Arial" w:cs="Arial"/>
          <w:sz w:val="24"/>
          <w:szCs w:val="24"/>
        </w:rPr>
        <w:t xml:space="preserve">FAW </w:t>
      </w:r>
      <w:r w:rsidR="00650E81" w:rsidRPr="00650E81">
        <w:rPr>
          <w:rFonts w:ascii="Arial" w:hAnsi="Arial" w:cs="Arial"/>
          <w:sz w:val="24"/>
          <w:szCs w:val="24"/>
        </w:rPr>
        <w:t xml:space="preserve">Trust, </w:t>
      </w:r>
      <w:r w:rsidR="00650E81" w:rsidRPr="00650E81">
        <w:rPr>
          <w:rFonts w:ascii="Arial" w:hAnsi="Arial" w:cs="Arial"/>
          <w:sz w:val="24"/>
          <w:szCs w:val="24"/>
        </w:rPr>
        <w:lastRenderedPageBreak/>
        <w:t>2020).</w:t>
      </w:r>
      <w:r w:rsidR="006F61D7">
        <w:rPr>
          <w:rFonts w:ascii="Arial" w:hAnsi="Arial" w:cs="Arial"/>
          <w:sz w:val="24"/>
          <w:szCs w:val="24"/>
        </w:rPr>
        <w:t xml:space="preserve"> </w:t>
      </w:r>
      <w:r w:rsidR="00F941DE">
        <w:rPr>
          <w:rFonts w:ascii="Arial" w:hAnsi="Arial" w:cs="Arial"/>
          <w:sz w:val="24"/>
          <w:szCs w:val="24"/>
        </w:rPr>
        <w:t xml:space="preserve">Although </w:t>
      </w:r>
      <w:r w:rsidR="00032E29">
        <w:rPr>
          <w:rFonts w:ascii="Arial" w:hAnsi="Arial" w:cs="Arial"/>
          <w:sz w:val="24"/>
          <w:szCs w:val="24"/>
        </w:rPr>
        <w:t xml:space="preserve">clubs have emerged from the pandemic in the current day, this report highlights </w:t>
      </w:r>
      <w:r w:rsidR="00B03244">
        <w:rPr>
          <w:rFonts w:ascii="Arial" w:hAnsi="Arial" w:cs="Arial"/>
          <w:sz w:val="24"/>
          <w:szCs w:val="24"/>
        </w:rPr>
        <w:t xml:space="preserve">the fragility of amateur football. </w:t>
      </w:r>
    </w:p>
    <w:p w14:paraId="6C59C351" w14:textId="40FBD27A" w:rsidR="00824A57" w:rsidRPr="00F07893" w:rsidRDefault="00824A57" w:rsidP="00F07893">
      <w:pPr>
        <w:pStyle w:val="Heading2"/>
        <w:rPr>
          <w:rFonts w:ascii="Arial" w:hAnsi="Arial" w:cs="Arial"/>
          <w:b/>
          <w:bCs/>
          <w:color w:val="000000" w:themeColor="text1"/>
          <w:u w:val="single"/>
        </w:rPr>
      </w:pPr>
      <w:bookmarkStart w:id="14" w:name="_Toc131114985"/>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8</w:t>
      </w:r>
      <w:r w:rsidRPr="00F07893">
        <w:rPr>
          <w:rFonts w:ascii="Arial" w:hAnsi="Arial" w:cs="Arial"/>
          <w:b/>
          <w:bCs/>
          <w:color w:val="000000" w:themeColor="text1"/>
          <w:u w:val="single"/>
        </w:rPr>
        <w:t xml:space="preserve"> Social Sustainability</w:t>
      </w:r>
      <w:bookmarkEnd w:id="14"/>
    </w:p>
    <w:p w14:paraId="17C65742" w14:textId="77777777" w:rsidR="00F07893" w:rsidRPr="00F07893" w:rsidRDefault="00F07893" w:rsidP="00F07893"/>
    <w:p w14:paraId="7D8B03A1" w14:textId="5582ABFA" w:rsidR="009D4FFA" w:rsidRDefault="00103257" w:rsidP="00D13509">
      <w:pPr>
        <w:spacing w:line="360" w:lineRule="auto"/>
        <w:rPr>
          <w:rFonts w:ascii="Arial" w:hAnsi="Arial" w:cs="Arial"/>
          <w:sz w:val="24"/>
          <w:szCs w:val="24"/>
        </w:rPr>
      </w:pPr>
      <w:r>
        <w:rPr>
          <w:rFonts w:ascii="Arial" w:hAnsi="Arial" w:cs="Arial"/>
          <w:sz w:val="24"/>
          <w:szCs w:val="24"/>
        </w:rPr>
        <w:t xml:space="preserve">The second pillar of sustainability to be researched is social. </w:t>
      </w:r>
      <w:r w:rsidRPr="00103257">
        <w:rPr>
          <w:rFonts w:ascii="Arial" w:hAnsi="Arial" w:cs="Arial"/>
          <w:sz w:val="24"/>
          <w:szCs w:val="24"/>
        </w:rPr>
        <w:t>Social sustainability is focused on understanding and controlling the positive and negative effects of business on people. The quality of a company's stakeholder relationships and participation is crucial. Companies have an impact on what happens to employees, value chain workers, customers, and local communities, whether directly or indirectly, and it is critical to manage factors proactively</w:t>
      </w:r>
      <w:r>
        <w:rPr>
          <w:rFonts w:ascii="Arial" w:hAnsi="Arial" w:cs="Arial"/>
          <w:sz w:val="24"/>
          <w:szCs w:val="24"/>
        </w:rPr>
        <w:t xml:space="preserve"> </w:t>
      </w:r>
      <w:r w:rsidR="00B16D55" w:rsidRPr="00B16D55">
        <w:rPr>
          <w:rFonts w:ascii="Arial" w:hAnsi="Arial" w:cs="Arial"/>
          <w:sz w:val="24"/>
          <w:szCs w:val="24"/>
        </w:rPr>
        <w:t>(United Nations, 2023)</w:t>
      </w:r>
      <w:r w:rsidRPr="00103257">
        <w:rPr>
          <w:rFonts w:ascii="Arial" w:hAnsi="Arial" w:cs="Arial"/>
          <w:sz w:val="24"/>
          <w:szCs w:val="24"/>
        </w:rPr>
        <w:t>.</w:t>
      </w:r>
      <w:r w:rsidR="00B16D55">
        <w:rPr>
          <w:rFonts w:ascii="Arial" w:hAnsi="Arial" w:cs="Arial"/>
          <w:sz w:val="24"/>
          <w:szCs w:val="24"/>
        </w:rPr>
        <w:t xml:space="preserve"> </w:t>
      </w:r>
      <w:r w:rsidR="00047623">
        <w:rPr>
          <w:rFonts w:ascii="Arial" w:hAnsi="Arial" w:cs="Arial"/>
          <w:sz w:val="24"/>
          <w:szCs w:val="24"/>
        </w:rPr>
        <w:t xml:space="preserve">A socially sustainable </w:t>
      </w:r>
      <w:r w:rsidR="000D6D81">
        <w:rPr>
          <w:rFonts w:ascii="Arial" w:hAnsi="Arial" w:cs="Arial"/>
          <w:sz w:val="24"/>
          <w:szCs w:val="24"/>
        </w:rPr>
        <w:t xml:space="preserve">business works to have a positive impact on the people that are connected to it. An important aspect of social sustainability is the impact that a business has on its local community. </w:t>
      </w:r>
      <w:r w:rsidR="001F3577" w:rsidRPr="001F3577">
        <w:rPr>
          <w:rFonts w:ascii="Arial" w:hAnsi="Arial" w:cs="Arial"/>
          <w:sz w:val="24"/>
          <w:szCs w:val="24"/>
        </w:rPr>
        <w:t>A</w:t>
      </w:r>
      <w:r w:rsidR="000D6D81">
        <w:rPr>
          <w:rFonts w:ascii="Arial" w:hAnsi="Arial" w:cs="Arial"/>
          <w:sz w:val="24"/>
          <w:szCs w:val="24"/>
        </w:rPr>
        <w:t xml:space="preserve"> business’s</w:t>
      </w:r>
      <w:r w:rsidR="001F3577" w:rsidRPr="001F3577">
        <w:rPr>
          <w:rFonts w:ascii="Arial" w:hAnsi="Arial" w:cs="Arial"/>
          <w:sz w:val="24"/>
          <w:szCs w:val="24"/>
        </w:rPr>
        <w:t xml:space="preserve"> ability to build processes and structures that not only suit the demands of its current members but also assist future generations' ability to maintain a healthy community. Because it affects the quality of a company's interactions with its stakeholders, social sustainability should be a crucial component of any company</w:t>
      </w:r>
      <w:r w:rsidR="001F3577">
        <w:rPr>
          <w:rFonts w:ascii="Arial" w:hAnsi="Arial" w:cs="Arial"/>
          <w:sz w:val="24"/>
          <w:szCs w:val="24"/>
        </w:rPr>
        <w:t xml:space="preserve"> </w:t>
      </w:r>
      <w:r w:rsidR="00047623" w:rsidRPr="00047623">
        <w:rPr>
          <w:rFonts w:ascii="Arial" w:hAnsi="Arial" w:cs="Arial"/>
          <w:sz w:val="24"/>
          <w:szCs w:val="24"/>
        </w:rPr>
        <w:t>(ADEC Innovations, 2023)</w:t>
      </w:r>
      <w:r w:rsidR="001F3577" w:rsidRPr="001F3577">
        <w:rPr>
          <w:rFonts w:ascii="Arial" w:hAnsi="Arial" w:cs="Arial"/>
          <w:sz w:val="24"/>
          <w:szCs w:val="24"/>
        </w:rPr>
        <w:t>.</w:t>
      </w:r>
      <w:r w:rsidR="00047623">
        <w:rPr>
          <w:rFonts w:ascii="Arial" w:hAnsi="Arial" w:cs="Arial"/>
          <w:sz w:val="24"/>
          <w:szCs w:val="24"/>
        </w:rPr>
        <w:t xml:space="preserve"> </w:t>
      </w:r>
      <w:r w:rsidR="00C51CA7">
        <w:rPr>
          <w:rFonts w:ascii="Arial" w:hAnsi="Arial" w:cs="Arial"/>
          <w:sz w:val="24"/>
          <w:szCs w:val="24"/>
        </w:rPr>
        <w:t xml:space="preserve">This further highlights the importance </w:t>
      </w:r>
      <w:r w:rsidR="007F2B79">
        <w:rPr>
          <w:rFonts w:ascii="Arial" w:hAnsi="Arial" w:cs="Arial"/>
          <w:sz w:val="24"/>
          <w:szCs w:val="24"/>
        </w:rPr>
        <w:t>of a business integrating into their local communities in order to maintain good relationships with important shareholders.</w:t>
      </w:r>
      <w:r w:rsidR="00C03E9A">
        <w:rPr>
          <w:rFonts w:ascii="Arial" w:hAnsi="Arial" w:cs="Arial"/>
          <w:sz w:val="24"/>
          <w:szCs w:val="24"/>
        </w:rPr>
        <w:t xml:space="preserve"> </w:t>
      </w:r>
      <w:r w:rsidR="000245B5">
        <w:rPr>
          <w:rFonts w:ascii="Arial" w:hAnsi="Arial" w:cs="Arial"/>
          <w:sz w:val="24"/>
          <w:szCs w:val="24"/>
        </w:rPr>
        <w:t xml:space="preserve">There are a number of </w:t>
      </w:r>
      <w:r w:rsidR="00C03E9A">
        <w:rPr>
          <w:rFonts w:ascii="Arial" w:hAnsi="Arial" w:cs="Arial"/>
          <w:sz w:val="24"/>
          <w:szCs w:val="24"/>
        </w:rPr>
        <w:t>factors</w:t>
      </w:r>
      <w:r w:rsidR="000245B5">
        <w:rPr>
          <w:rFonts w:ascii="Arial" w:hAnsi="Arial" w:cs="Arial"/>
          <w:sz w:val="24"/>
          <w:szCs w:val="24"/>
        </w:rPr>
        <w:t xml:space="preserve"> </w:t>
      </w:r>
      <w:r w:rsidR="00C03E9A">
        <w:rPr>
          <w:rFonts w:ascii="Arial" w:hAnsi="Arial" w:cs="Arial"/>
          <w:sz w:val="24"/>
          <w:szCs w:val="24"/>
        </w:rPr>
        <w:t xml:space="preserve">of </w:t>
      </w:r>
      <w:r w:rsidR="007F2B79">
        <w:rPr>
          <w:rFonts w:ascii="Arial" w:hAnsi="Arial" w:cs="Arial"/>
          <w:sz w:val="24"/>
          <w:szCs w:val="24"/>
        </w:rPr>
        <w:t xml:space="preserve">social sustainability </w:t>
      </w:r>
      <w:r w:rsidR="00C03E9A">
        <w:rPr>
          <w:rFonts w:ascii="Arial" w:hAnsi="Arial" w:cs="Arial"/>
          <w:sz w:val="24"/>
          <w:szCs w:val="24"/>
        </w:rPr>
        <w:t>that are</w:t>
      </w:r>
      <w:r w:rsidR="000245B5">
        <w:rPr>
          <w:rFonts w:ascii="Arial" w:hAnsi="Arial" w:cs="Arial"/>
          <w:sz w:val="24"/>
          <w:szCs w:val="24"/>
        </w:rPr>
        <w:t xml:space="preserve"> relevant </w:t>
      </w:r>
      <w:r w:rsidR="007F2B79">
        <w:rPr>
          <w:rFonts w:ascii="Arial" w:hAnsi="Arial" w:cs="Arial"/>
          <w:sz w:val="24"/>
          <w:szCs w:val="24"/>
        </w:rPr>
        <w:t>to football</w:t>
      </w:r>
      <w:r w:rsidR="00C03E9A">
        <w:rPr>
          <w:rFonts w:ascii="Arial" w:hAnsi="Arial" w:cs="Arial"/>
          <w:sz w:val="24"/>
          <w:szCs w:val="24"/>
        </w:rPr>
        <w:t xml:space="preserve">. </w:t>
      </w:r>
    </w:p>
    <w:p w14:paraId="2526A32A" w14:textId="362AC3BC" w:rsidR="00C03E9A" w:rsidRPr="00F07893" w:rsidRDefault="00C03E9A" w:rsidP="00F07893">
      <w:pPr>
        <w:pStyle w:val="Heading2"/>
        <w:rPr>
          <w:rFonts w:ascii="Arial" w:hAnsi="Arial" w:cs="Arial"/>
          <w:b/>
          <w:bCs/>
          <w:color w:val="000000" w:themeColor="text1"/>
          <w:u w:val="single"/>
        </w:rPr>
      </w:pPr>
      <w:bookmarkStart w:id="15" w:name="_Toc131114986"/>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9</w:t>
      </w:r>
      <w:r w:rsidRPr="00F07893">
        <w:rPr>
          <w:rFonts w:ascii="Arial" w:hAnsi="Arial" w:cs="Arial"/>
          <w:b/>
          <w:bCs/>
          <w:color w:val="000000" w:themeColor="text1"/>
          <w:u w:val="single"/>
        </w:rPr>
        <w:t xml:space="preserve"> Social Sustainability in Football</w:t>
      </w:r>
      <w:bookmarkEnd w:id="15"/>
    </w:p>
    <w:p w14:paraId="21A3E648" w14:textId="77777777" w:rsidR="00F07893" w:rsidRPr="00F07893" w:rsidRDefault="00F07893" w:rsidP="00F07893"/>
    <w:p w14:paraId="7D4029EB" w14:textId="2D0A07A8" w:rsidR="001E22EA" w:rsidRDefault="00FD3368" w:rsidP="00FD3368">
      <w:pPr>
        <w:spacing w:line="360" w:lineRule="auto"/>
        <w:rPr>
          <w:rFonts w:ascii="Arial" w:hAnsi="Arial" w:cs="Arial"/>
          <w:sz w:val="24"/>
          <w:szCs w:val="24"/>
        </w:rPr>
      </w:pPr>
      <w:r w:rsidRPr="00FD3368">
        <w:rPr>
          <w:rFonts w:ascii="Arial" w:hAnsi="Arial" w:cs="Arial"/>
          <w:sz w:val="24"/>
          <w:szCs w:val="24"/>
        </w:rPr>
        <w:t>While financial sustainability is vital in the sport, football teams must also consider social sustainability as an important component of their operations. Football clubs must encourage social sustainability in order to preserve a positive reputation in their community while also ensuring the club's future generations.</w:t>
      </w:r>
      <w:r>
        <w:rPr>
          <w:rFonts w:ascii="Arial" w:hAnsi="Arial" w:cs="Arial"/>
          <w:sz w:val="24"/>
          <w:szCs w:val="24"/>
        </w:rPr>
        <w:t xml:space="preserve"> </w:t>
      </w:r>
      <w:r w:rsidR="00FA226B">
        <w:rPr>
          <w:rFonts w:ascii="Arial" w:hAnsi="Arial" w:cs="Arial"/>
          <w:sz w:val="24"/>
          <w:szCs w:val="24"/>
        </w:rPr>
        <w:t>At the highest levels of the game the</w:t>
      </w:r>
      <w:r w:rsidR="00944A24">
        <w:rPr>
          <w:rFonts w:ascii="Arial" w:hAnsi="Arial" w:cs="Arial"/>
          <w:sz w:val="24"/>
          <w:szCs w:val="24"/>
        </w:rPr>
        <w:t xml:space="preserve">re is a high priority placed on ensuring that clubs produce and promote a next generation of young players. </w:t>
      </w:r>
      <w:r w:rsidR="00ED121F">
        <w:rPr>
          <w:rFonts w:ascii="Arial" w:hAnsi="Arial" w:cs="Arial"/>
          <w:sz w:val="24"/>
          <w:szCs w:val="24"/>
        </w:rPr>
        <w:t>This is done by training and scouting young talent through club academies.</w:t>
      </w:r>
      <w:r w:rsidR="00FF1C15">
        <w:rPr>
          <w:rFonts w:ascii="Arial" w:hAnsi="Arial" w:cs="Arial"/>
          <w:sz w:val="24"/>
          <w:szCs w:val="24"/>
        </w:rPr>
        <w:t xml:space="preserve"> </w:t>
      </w:r>
      <w:r w:rsidR="00FF1C15" w:rsidRPr="00FF1C15">
        <w:rPr>
          <w:rFonts w:ascii="Arial" w:hAnsi="Arial" w:cs="Arial"/>
          <w:sz w:val="24"/>
          <w:szCs w:val="24"/>
        </w:rPr>
        <w:t>Since the 1970s, there has been a growing focus on how young players are identified and nurtured inside professional clubs. Indeed, the most recent phase in this process has seen the creation of the Elite Player Performance Plan, which aims to</w:t>
      </w:r>
      <w:r w:rsidR="00BC484C">
        <w:rPr>
          <w:rFonts w:ascii="Arial" w:hAnsi="Arial" w:cs="Arial"/>
          <w:sz w:val="24"/>
          <w:szCs w:val="24"/>
        </w:rPr>
        <w:t xml:space="preserve"> </w:t>
      </w:r>
      <w:r w:rsidR="00FF1C15" w:rsidRPr="00FF1C15">
        <w:rPr>
          <w:rFonts w:ascii="Arial" w:hAnsi="Arial" w:cs="Arial"/>
          <w:sz w:val="24"/>
          <w:szCs w:val="24"/>
        </w:rPr>
        <w:t xml:space="preserve">improve the quantity and quality of Home-Grown Players receiving professional contracts in clubs and playing first-team football at the </w:t>
      </w:r>
      <w:r w:rsidR="00FF1C15" w:rsidRPr="00FF1C15">
        <w:rPr>
          <w:rFonts w:ascii="Arial" w:hAnsi="Arial" w:cs="Arial"/>
          <w:sz w:val="24"/>
          <w:szCs w:val="24"/>
        </w:rPr>
        <w:lastRenderedPageBreak/>
        <w:t>top level</w:t>
      </w:r>
      <w:r w:rsidR="00FF1C15">
        <w:rPr>
          <w:rFonts w:ascii="Arial" w:hAnsi="Arial" w:cs="Arial"/>
          <w:sz w:val="24"/>
          <w:szCs w:val="24"/>
        </w:rPr>
        <w:t xml:space="preserve"> </w:t>
      </w:r>
      <w:r w:rsidR="00FF1C15" w:rsidRPr="00FF1C15">
        <w:rPr>
          <w:rFonts w:ascii="Arial" w:hAnsi="Arial" w:cs="Arial"/>
          <w:sz w:val="24"/>
          <w:szCs w:val="24"/>
        </w:rPr>
        <w:t>(Platts, 2023).</w:t>
      </w:r>
      <w:r w:rsidR="00FF1C15">
        <w:rPr>
          <w:rFonts w:ascii="Arial" w:hAnsi="Arial" w:cs="Arial"/>
          <w:sz w:val="24"/>
          <w:szCs w:val="24"/>
        </w:rPr>
        <w:t xml:space="preserve"> </w:t>
      </w:r>
      <w:r w:rsidR="00BC484C">
        <w:rPr>
          <w:rFonts w:ascii="Arial" w:hAnsi="Arial" w:cs="Arial"/>
          <w:sz w:val="24"/>
          <w:szCs w:val="24"/>
        </w:rPr>
        <w:t xml:space="preserve">This demonstrates the growing importance that clubs are placing on their academies. </w:t>
      </w:r>
      <w:r w:rsidR="008B0F81">
        <w:rPr>
          <w:rFonts w:ascii="Arial" w:hAnsi="Arial" w:cs="Arial"/>
          <w:sz w:val="24"/>
          <w:szCs w:val="24"/>
        </w:rPr>
        <w:t xml:space="preserve">Clubs at the top level are investing heavily towards improving their academies. </w:t>
      </w:r>
      <w:r w:rsidR="007246C0" w:rsidRPr="007246C0">
        <w:rPr>
          <w:rFonts w:ascii="Arial" w:hAnsi="Arial" w:cs="Arial"/>
          <w:sz w:val="24"/>
          <w:szCs w:val="24"/>
        </w:rPr>
        <w:t>During the 2012/13 and 2020/21 seasons, the Premier League's Elite Player Performance Plan funded £1.6 billion into Academies at more than 90 Premier League and EFL clubs to develop homegrown talent. Such investments have been made with the goal of increasing coaching, education standards, and academy facilities</w:t>
      </w:r>
      <w:r w:rsidR="007246C0">
        <w:rPr>
          <w:rFonts w:ascii="Arial" w:hAnsi="Arial" w:cs="Arial"/>
          <w:sz w:val="24"/>
          <w:szCs w:val="24"/>
        </w:rPr>
        <w:t xml:space="preserve"> </w:t>
      </w:r>
      <w:r w:rsidR="007246C0" w:rsidRPr="007246C0">
        <w:rPr>
          <w:rFonts w:ascii="Arial" w:hAnsi="Arial" w:cs="Arial"/>
          <w:sz w:val="24"/>
          <w:szCs w:val="24"/>
        </w:rPr>
        <w:t>(Ernst &amp; Young, 2022).</w:t>
      </w:r>
      <w:r w:rsidR="007246C0">
        <w:rPr>
          <w:rFonts w:ascii="Arial" w:hAnsi="Arial" w:cs="Arial"/>
          <w:sz w:val="24"/>
          <w:szCs w:val="24"/>
        </w:rPr>
        <w:t xml:space="preserve"> </w:t>
      </w:r>
      <w:r w:rsidR="000F18CF">
        <w:rPr>
          <w:rFonts w:ascii="Arial" w:hAnsi="Arial" w:cs="Arial"/>
          <w:sz w:val="24"/>
          <w:szCs w:val="24"/>
        </w:rPr>
        <w:t>This report highlights the significant importance that clubs are placing in academies. This investment increase</w:t>
      </w:r>
      <w:r w:rsidR="00AD3FFC">
        <w:rPr>
          <w:rFonts w:ascii="Arial" w:hAnsi="Arial" w:cs="Arial"/>
          <w:sz w:val="24"/>
          <w:szCs w:val="24"/>
        </w:rPr>
        <w:t xml:space="preserve"> aims to increase a club’s social sustainability. Despite the investment, </w:t>
      </w:r>
      <w:r w:rsidR="00D71203">
        <w:rPr>
          <w:rFonts w:ascii="Arial" w:hAnsi="Arial" w:cs="Arial"/>
          <w:sz w:val="24"/>
          <w:szCs w:val="24"/>
        </w:rPr>
        <w:t xml:space="preserve">the pathway from the academy is challenging. </w:t>
      </w:r>
      <w:r w:rsidR="001E22EA" w:rsidRPr="001E22EA">
        <w:rPr>
          <w:rFonts w:ascii="Arial" w:hAnsi="Arial" w:cs="Arial"/>
          <w:sz w:val="24"/>
          <w:szCs w:val="24"/>
        </w:rPr>
        <w:t>With 250 or more teams in the various UK football leagues, there are currently 6,000 footballers on the books. The percentage of academy players who progress to the professional level is less than 1%. The Premier League devised and accepted the Elite Player Performance Plan, which outlines a framework for clubs to manage their youth environments. It includes everything from Scout behaviour to official administration, expenditure, transfer fees, education, travel time limits, and, most importantly, a child's safety and wellbeing</w:t>
      </w:r>
      <w:r w:rsidR="001E22EA">
        <w:rPr>
          <w:rFonts w:ascii="Arial" w:hAnsi="Arial" w:cs="Arial"/>
          <w:sz w:val="24"/>
          <w:szCs w:val="24"/>
        </w:rPr>
        <w:t xml:space="preserve"> </w:t>
      </w:r>
      <w:r w:rsidR="00ED121F" w:rsidRPr="00ED121F">
        <w:rPr>
          <w:rFonts w:ascii="Arial" w:hAnsi="Arial" w:cs="Arial"/>
          <w:sz w:val="24"/>
          <w:szCs w:val="24"/>
        </w:rPr>
        <w:t>(Football Academies.info, 2023)</w:t>
      </w:r>
      <w:r w:rsidR="001E22EA" w:rsidRPr="001E22EA">
        <w:rPr>
          <w:rFonts w:ascii="Arial" w:hAnsi="Arial" w:cs="Arial"/>
          <w:sz w:val="24"/>
          <w:szCs w:val="24"/>
        </w:rPr>
        <w:t>.</w:t>
      </w:r>
      <w:r w:rsidR="00ED121F">
        <w:rPr>
          <w:rFonts w:ascii="Arial" w:hAnsi="Arial" w:cs="Arial"/>
          <w:sz w:val="24"/>
          <w:szCs w:val="24"/>
        </w:rPr>
        <w:t xml:space="preserve"> This ensures clubs act in a responsible way when attempting to develop young players. </w:t>
      </w:r>
      <w:r w:rsidR="009A1AFD">
        <w:rPr>
          <w:rFonts w:ascii="Arial" w:hAnsi="Arial" w:cs="Arial"/>
          <w:sz w:val="24"/>
          <w:szCs w:val="24"/>
        </w:rPr>
        <w:t xml:space="preserve">These methods have allowed clubs to ensure they have a good stream of players coming through the academy. This is one method that professional clubs are becoming socially sustainable. </w:t>
      </w:r>
    </w:p>
    <w:p w14:paraId="13A3BC61" w14:textId="605075AF" w:rsidR="00964F11" w:rsidRDefault="001E5844" w:rsidP="00FD3368">
      <w:pPr>
        <w:spacing w:line="360" w:lineRule="auto"/>
        <w:rPr>
          <w:rFonts w:ascii="Arial" w:hAnsi="Arial" w:cs="Arial"/>
          <w:sz w:val="24"/>
          <w:szCs w:val="24"/>
        </w:rPr>
      </w:pPr>
      <w:r>
        <w:rPr>
          <w:rFonts w:ascii="Arial" w:hAnsi="Arial" w:cs="Arial"/>
          <w:sz w:val="24"/>
          <w:szCs w:val="24"/>
        </w:rPr>
        <w:t>While the professional academies ensure clubs can secure young player for the future, this alone does not make clubs socially sustainable. Professional clubs also invest in local communities</w:t>
      </w:r>
      <w:r w:rsidR="00964F11">
        <w:rPr>
          <w:rFonts w:ascii="Arial" w:hAnsi="Arial" w:cs="Arial"/>
          <w:sz w:val="24"/>
          <w:szCs w:val="24"/>
        </w:rPr>
        <w:t xml:space="preserve"> to increase the number of people participating in sport. </w:t>
      </w:r>
      <w:r w:rsidR="00964F11" w:rsidRPr="00964F11">
        <w:rPr>
          <w:rFonts w:ascii="Arial" w:hAnsi="Arial" w:cs="Arial"/>
          <w:sz w:val="24"/>
          <w:szCs w:val="24"/>
        </w:rPr>
        <w:t>In total, the Premier League provides funding to 150 top-flight, EFL, and National League clubs to carry out community programmes. Every year, almost 500,000 young people participate in these activities. Premier League Kicks is one of the longest-running programmes of its kind, aimed at encouraging young people aged 8 to 18 to engage tin physical activity for the past 15 years, with a focus on high-need locations. Between 2019 and 22, 90 clubs will conduct PL Kicks sessions to over 175,000 young people at over 700 locations, mostly in the top 30% most underprivileged neighbourhoods</w:t>
      </w:r>
      <w:r w:rsidR="00964F11">
        <w:rPr>
          <w:rFonts w:ascii="Arial" w:hAnsi="Arial" w:cs="Arial"/>
          <w:sz w:val="24"/>
          <w:szCs w:val="24"/>
        </w:rPr>
        <w:t xml:space="preserve"> </w:t>
      </w:r>
      <w:r w:rsidR="00964F11" w:rsidRPr="00964F11">
        <w:rPr>
          <w:rFonts w:ascii="Arial" w:hAnsi="Arial" w:cs="Arial"/>
          <w:sz w:val="24"/>
          <w:szCs w:val="24"/>
        </w:rPr>
        <w:t>(Premier League, 2022).</w:t>
      </w:r>
      <w:r w:rsidR="00964F11">
        <w:rPr>
          <w:rFonts w:ascii="Arial" w:hAnsi="Arial" w:cs="Arial"/>
          <w:sz w:val="24"/>
          <w:szCs w:val="24"/>
        </w:rPr>
        <w:t xml:space="preserve"> </w:t>
      </w:r>
      <w:r w:rsidR="00DE4E21">
        <w:rPr>
          <w:rFonts w:ascii="Arial" w:hAnsi="Arial" w:cs="Arial"/>
          <w:sz w:val="24"/>
          <w:szCs w:val="24"/>
        </w:rPr>
        <w:t xml:space="preserve">This source highlights the contributions that professional clubs are making in order to support communities across the UK. </w:t>
      </w:r>
    </w:p>
    <w:p w14:paraId="397BA957" w14:textId="295CEC51" w:rsidR="00027FE8" w:rsidRDefault="005E0FC3" w:rsidP="00027FE8">
      <w:pPr>
        <w:spacing w:line="360" w:lineRule="auto"/>
        <w:rPr>
          <w:rFonts w:ascii="Arial" w:hAnsi="Arial" w:cs="Arial"/>
          <w:sz w:val="24"/>
          <w:szCs w:val="24"/>
        </w:rPr>
      </w:pPr>
      <w:r w:rsidRPr="005E0FC3">
        <w:rPr>
          <w:rFonts w:ascii="Arial" w:hAnsi="Arial" w:cs="Arial"/>
          <w:sz w:val="24"/>
          <w:szCs w:val="24"/>
        </w:rPr>
        <w:lastRenderedPageBreak/>
        <w:t>In addition to sponsoring community programmes operated by EFL and non-league clubs. The Premier League also plays a significant role in investing in new pitches and facilities across England, which has an effect at all tiers of the football pyramid as well as at the grassroots level. Since 2000, the Premier League has provided £384 million to public football facilities at the grassroots level through the Football Foundation. This has enabled the construction of 996 astroturf pitches, 9,459 grass pitches, and 1,252 changing facilities</w:t>
      </w:r>
      <w:r w:rsidR="00CC493B">
        <w:rPr>
          <w:rFonts w:ascii="Arial" w:hAnsi="Arial" w:cs="Arial"/>
          <w:sz w:val="24"/>
          <w:szCs w:val="24"/>
        </w:rPr>
        <w:t xml:space="preserve"> </w:t>
      </w:r>
      <w:r w:rsidR="00CC493B" w:rsidRPr="00CC493B">
        <w:rPr>
          <w:rFonts w:ascii="Arial" w:hAnsi="Arial" w:cs="Arial"/>
          <w:sz w:val="24"/>
          <w:szCs w:val="24"/>
        </w:rPr>
        <w:t>(Premier League, 2022)</w:t>
      </w:r>
      <w:r w:rsidRPr="005E0FC3">
        <w:rPr>
          <w:rFonts w:ascii="Arial" w:hAnsi="Arial" w:cs="Arial"/>
          <w:sz w:val="24"/>
          <w:szCs w:val="24"/>
        </w:rPr>
        <w:t>.</w:t>
      </w:r>
      <w:r w:rsidR="00E805FA">
        <w:rPr>
          <w:rFonts w:ascii="Arial" w:hAnsi="Arial" w:cs="Arial"/>
          <w:sz w:val="24"/>
          <w:szCs w:val="24"/>
        </w:rPr>
        <w:t xml:space="preserve"> </w:t>
      </w:r>
      <w:r w:rsidR="00CC493B">
        <w:rPr>
          <w:rFonts w:ascii="Arial" w:hAnsi="Arial" w:cs="Arial"/>
          <w:sz w:val="24"/>
          <w:szCs w:val="24"/>
        </w:rPr>
        <w:t>By investing money into areas that need to the most support, professional clubs are</w:t>
      </w:r>
      <w:r w:rsidR="00027FE8">
        <w:rPr>
          <w:rFonts w:ascii="Arial" w:hAnsi="Arial" w:cs="Arial"/>
          <w:sz w:val="24"/>
          <w:szCs w:val="24"/>
        </w:rPr>
        <w:t xml:space="preserve"> acting in a socially responsible manner. </w:t>
      </w:r>
      <w:r w:rsidR="009D3500">
        <w:rPr>
          <w:rFonts w:ascii="Arial" w:hAnsi="Arial" w:cs="Arial"/>
          <w:sz w:val="24"/>
          <w:szCs w:val="24"/>
        </w:rPr>
        <w:t>The investment into facilities in communities will increase the participation in the sport. While this may not directly impact the professional clubs,</w:t>
      </w:r>
      <w:r w:rsidR="00DD0830">
        <w:rPr>
          <w:rFonts w:ascii="Arial" w:hAnsi="Arial" w:cs="Arial"/>
          <w:sz w:val="24"/>
          <w:szCs w:val="24"/>
        </w:rPr>
        <w:t xml:space="preserve"> it does benefit local communities which the clubs are based in. </w:t>
      </w:r>
      <w:r w:rsidR="00071B16">
        <w:rPr>
          <w:rFonts w:ascii="Arial" w:hAnsi="Arial" w:cs="Arial"/>
          <w:sz w:val="24"/>
          <w:szCs w:val="24"/>
        </w:rPr>
        <w:t xml:space="preserve">While this method may not make </w:t>
      </w:r>
      <w:r w:rsidR="00565D90">
        <w:rPr>
          <w:rFonts w:ascii="Arial" w:hAnsi="Arial" w:cs="Arial"/>
          <w:sz w:val="24"/>
          <w:szCs w:val="24"/>
        </w:rPr>
        <w:t xml:space="preserve">the </w:t>
      </w:r>
      <w:r w:rsidR="00071B16">
        <w:rPr>
          <w:rFonts w:ascii="Arial" w:hAnsi="Arial" w:cs="Arial"/>
          <w:sz w:val="24"/>
          <w:szCs w:val="24"/>
        </w:rPr>
        <w:t>clubs</w:t>
      </w:r>
      <w:r w:rsidR="00565D90">
        <w:rPr>
          <w:rFonts w:ascii="Arial" w:hAnsi="Arial" w:cs="Arial"/>
          <w:sz w:val="24"/>
          <w:szCs w:val="24"/>
        </w:rPr>
        <w:t xml:space="preserve"> themselves</w:t>
      </w:r>
      <w:r w:rsidR="00071B16">
        <w:rPr>
          <w:rFonts w:ascii="Arial" w:hAnsi="Arial" w:cs="Arial"/>
          <w:sz w:val="24"/>
          <w:szCs w:val="24"/>
        </w:rPr>
        <w:t xml:space="preserve"> completely socially sustainable</w:t>
      </w:r>
      <w:r w:rsidR="00565D90">
        <w:rPr>
          <w:rFonts w:ascii="Arial" w:hAnsi="Arial" w:cs="Arial"/>
          <w:sz w:val="24"/>
          <w:szCs w:val="24"/>
        </w:rPr>
        <w:t xml:space="preserve">, it makes the sport as a whole more sustainable.  </w:t>
      </w:r>
    </w:p>
    <w:p w14:paraId="58C0A616" w14:textId="110C7150" w:rsidR="009D4FFA" w:rsidRDefault="00924C78" w:rsidP="00027FE8">
      <w:pPr>
        <w:spacing w:line="360" w:lineRule="auto"/>
        <w:rPr>
          <w:rFonts w:ascii="Arial" w:hAnsi="Arial" w:cs="Arial"/>
          <w:sz w:val="24"/>
          <w:szCs w:val="24"/>
        </w:rPr>
      </w:pPr>
      <w:r>
        <w:rPr>
          <w:rFonts w:ascii="Arial" w:hAnsi="Arial" w:cs="Arial"/>
          <w:sz w:val="24"/>
          <w:szCs w:val="24"/>
        </w:rPr>
        <w:t xml:space="preserve">Another way in which professional clubs are attempting to be more socially sustainable is through investing and promoting the growth in popularity of women’s football. </w:t>
      </w:r>
      <w:r w:rsidR="00E04ABF">
        <w:rPr>
          <w:rFonts w:ascii="Arial" w:hAnsi="Arial" w:cs="Arial"/>
          <w:sz w:val="24"/>
          <w:szCs w:val="24"/>
        </w:rPr>
        <w:t xml:space="preserve">This is helping to support equality within the sport. </w:t>
      </w:r>
      <w:r w:rsidR="00E04ABF" w:rsidRPr="00E04ABF">
        <w:rPr>
          <w:rFonts w:ascii="Arial" w:hAnsi="Arial" w:cs="Arial"/>
          <w:sz w:val="24"/>
          <w:szCs w:val="24"/>
        </w:rPr>
        <w:t>This includes £3 million for a new strategy for The FA Women's National League, which will aid in the development of the women's game at the third and fourth tiers. The Premier League has made an additional £1.5 million available to clubs at the same level for stadium enhancements that would make grounds more inclusive and improve the playing and spectating experience in women's football. The League's recent commitment in women's and girls' football now stands at slightly under £10 million</w:t>
      </w:r>
      <w:r w:rsidR="00E04ABF">
        <w:rPr>
          <w:rFonts w:ascii="Arial" w:hAnsi="Arial" w:cs="Arial"/>
          <w:sz w:val="24"/>
          <w:szCs w:val="24"/>
        </w:rPr>
        <w:t xml:space="preserve"> </w:t>
      </w:r>
      <w:r w:rsidR="00E04ABF" w:rsidRPr="00E04ABF">
        <w:rPr>
          <w:rFonts w:ascii="Arial" w:hAnsi="Arial" w:cs="Arial"/>
          <w:sz w:val="24"/>
          <w:szCs w:val="24"/>
        </w:rPr>
        <w:t>(Football Foundation, 2022).</w:t>
      </w:r>
      <w:r w:rsidR="00E04ABF">
        <w:rPr>
          <w:rFonts w:ascii="Arial" w:hAnsi="Arial" w:cs="Arial"/>
          <w:sz w:val="24"/>
          <w:szCs w:val="24"/>
        </w:rPr>
        <w:t xml:space="preserve"> This funding is aimed at increasing the participation and popularity of the women’s game in the UK. </w:t>
      </w:r>
      <w:r w:rsidR="003B79F5">
        <w:rPr>
          <w:rFonts w:ascii="Arial" w:hAnsi="Arial" w:cs="Arial"/>
          <w:sz w:val="24"/>
          <w:szCs w:val="24"/>
        </w:rPr>
        <w:t xml:space="preserve">This is also aimed at addressing the inequality in pay compared to the men’s game. </w:t>
      </w:r>
      <w:r w:rsidR="003B79F5" w:rsidRPr="003B79F5">
        <w:rPr>
          <w:rFonts w:ascii="Arial" w:hAnsi="Arial" w:cs="Arial"/>
          <w:sz w:val="24"/>
          <w:szCs w:val="24"/>
        </w:rPr>
        <w:t>According to reports, the maximum annual pay in the FA Women's Super League (WSL) is £210,000. In the English Premier League, the average income is £3,090,200</w:t>
      </w:r>
      <w:r w:rsidR="003B79F5">
        <w:rPr>
          <w:rFonts w:ascii="Arial" w:hAnsi="Arial" w:cs="Arial"/>
          <w:sz w:val="24"/>
          <w:szCs w:val="24"/>
        </w:rPr>
        <w:t xml:space="preserve"> </w:t>
      </w:r>
      <w:r w:rsidR="003B79F5" w:rsidRPr="003B79F5">
        <w:rPr>
          <w:rFonts w:ascii="Arial" w:hAnsi="Arial" w:cs="Arial"/>
          <w:sz w:val="24"/>
          <w:szCs w:val="24"/>
        </w:rPr>
        <w:t>(</w:t>
      </w:r>
      <w:proofErr w:type="spellStart"/>
      <w:r w:rsidR="003B79F5" w:rsidRPr="003B79F5">
        <w:rPr>
          <w:rFonts w:ascii="Arial" w:hAnsi="Arial" w:cs="Arial"/>
          <w:sz w:val="24"/>
          <w:szCs w:val="24"/>
        </w:rPr>
        <w:t>economicsobservatory</w:t>
      </w:r>
      <w:proofErr w:type="spellEnd"/>
      <w:r w:rsidR="003B79F5" w:rsidRPr="003B79F5">
        <w:rPr>
          <w:rFonts w:ascii="Arial" w:hAnsi="Arial" w:cs="Arial"/>
          <w:sz w:val="24"/>
          <w:szCs w:val="24"/>
        </w:rPr>
        <w:t>, 2022).</w:t>
      </w:r>
      <w:r w:rsidR="003B79F5">
        <w:rPr>
          <w:rFonts w:ascii="Arial" w:hAnsi="Arial" w:cs="Arial"/>
          <w:sz w:val="24"/>
          <w:szCs w:val="24"/>
        </w:rPr>
        <w:t xml:space="preserve"> </w:t>
      </w:r>
      <w:r w:rsidR="007D4CC0">
        <w:rPr>
          <w:rFonts w:ascii="Arial" w:hAnsi="Arial" w:cs="Arial"/>
          <w:sz w:val="24"/>
          <w:szCs w:val="24"/>
        </w:rPr>
        <w:t xml:space="preserve">This highlights the level of inequality that exists in the sport. </w:t>
      </w:r>
      <w:r w:rsidR="005048D1">
        <w:rPr>
          <w:rFonts w:ascii="Arial" w:hAnsi="Arial" w:cs="Arial"/>
          <w:sz w:val="24"/>
          <w:szCs w:val="24"/>
        </w:rPr>
        <w:t>This support for the women’s game has supported the rise in popularity in recent years. Women’s football is growing increasingly popular.</w:t>
      </w:r>
      <w:r w:rsidR="004E3942">
        <w:rPr>
          <w:rFonts w:ascii="Arial" w:hAnsi="Arial" w:cs="Arial"/>
          <w:sz w:val="24"/>
          <w:szCs w:val="24"/>
        </w:rPr>
        <w:t xml:space="preserve"> </w:t>
      </w:r>
      <w:r w:rsidR="00044E19" w:rsidRPr="00044E19">
        <w:rPr>
          <w:rFonts w:ascii="Arial" w:hAnsi="Arial" w:cs="Arial"/>
          <w:sz w:val="24"/>
          <w:szCs w:val="24"/>
        </w:rPr>
        <w:t xml:space="preserve">There are currently 100,000 more female football players than there were five years ago. According to the findings, over 777,000 girls played football in a formal setting during the week of the study, with numbers playing informally increasing by 200,000 since 2017. Sport England stated </w:t>
      </w:r>
      <w:r w:rsidR="00044E19" w:rsidRPr="00044E19">
        <w:rPr>
          <w:rFonts w:ascii="Arial" w:hAnsi="Arial" w:cs="Arial"/>
          <w:sz w:val="24"/>
          <w:szCs w:val="24"/>
        </w:rPr>
        <w:lastRenderedPageBreak/>
        <w:t>the long-term growth of the women's game at all levels was beginning to pay off</w:t>
      </w:r>
      <w:r w:rsidR="00044E19">
        <w:rPr>
          <w:rFonts w:ascii="Arial" w:hAnsi="Arial" w:cs="Arial"/>
          <w:sz w:val="24"/>
          <w:szCs w:val="24"/>
        </w:rPr>
        <w:t xml:space="preserve"> </w:t>
      </w:r>
      <w:r w:rsidR="00044E19" w:rsidRPr="00044E19">
        <w:rPr>
          <w:rFonts w:ascii="Arial" w:hAnsi="Arial" w:cs="Arial"/>
          <w:sz w:val="24"/>
          <w:szCs w:val="24"/>
        </w:rPr>
        <w:t>(Sport England, 2022).</w:t>
      </w:r>
      <w:r w:rsidR="00044E19">
        <w:rPr>
          <w:rFonts w:ascii="Arial" w:hAnsi="Arial" w:cs="Arial"/>
          <w:sz w:val="24"/>
          <w:szCs w:val="24"/>
        </w:rPr>
        <w:t xml:space="preserve"> </w:t>
      </w:r>
      <w:r w:rsidR="00E73D52">
        <w:rPr>
          <w:rFonts w:ascii="Arial" w:hAnsi="Arial" w:cs="Arial"/>
          <w:sz w:val="24"/>
          <w:szCs w:val="24"/>
        </w:rPr>
        <w:t xml:space="preserve">This report by Sport England highlights a dramatic increase in the popularity of women’s football. </w:t>
      </w:r>
      <w:r w:rsidR="00B82829">
        <w:rPr>
          <w:rFonts w:ascii="Arial" w:hAnsi="Arial" w:cs="Arial"/>
          <w:sz w:val="24"/>
          <w:szCs w:val="24"/>
        </w:rPr>
        <w:t>By increasing the participation of women in the sport, it increases</w:t>
      </w:r>
      <w:r w:rsidR="00BD5640">
        <w:rPr>
          <w:rFonts w:ascii="Arial" w:hAnsi="Arial" w:cs="Arial"/>
          <w:sz w:val="24"/>
          <w:szCs w:val="24"/>
        </w:rPr>
        <w:t xml:space="preserve"> its social sustainability. </w:t>
      </w:r>
    </w:p>
    <w:p w14:paraId="50033791" w14:textId="32CD9F75" w:rsidR="00122FFE" w:rsidRPr="00F07893" w:rsidRDefault="00203820" w:rsidP="00F07893">
      <w:pPr>
        <w:pStyle w:val="Heading2"/>
        <w:rPr>
          <w:rFonts w:ascii="Arial" w:hAnsi="Arial" w:cs="Arial"/>
          <w:b/>
          <w:bCs/>
          <w:color w:val="000000" w:themeColor="text1"/>
          <w:u w:val="single"/>
        </w:rPr>
      </w:pPr>
      <w:bookmarkStart w:id="16" w:name="_Toc131114987"/>
      <w:r w:rsidRPr="00F07893">
        <w:rPr>
          <w:rFonts w:ascii="Arial" w:hAnsi="Arial" w:cs="Arial"/>
          <w:b/>
          <w:bCs/>
          <w:color w:val="000000" w:themeColor="text1"/>
          <w:u w:val="single"/>
        </w:rPr>
        <w:t>2.</w:t>
      </w:r>
      <w:r w:rsidR="00F07893" w:rsidRPr="00F07893">
        <w:rPr>
          <w:rFonts w:ascii="Arial" w:hAnsi="Arial" w:cs="Arial"/>
          <w:b/>
          <w:bCs/>
          <w:color w:val="000000" w:themeColor="text1"/>
          <w:u w:val="single"/>
        </w:rPr>
        <w:t>10</w:t>
      </w:r>
      <w:r w:rsidRPr="00F07893">
        <w:rPr>
          <w:rFonts w:ascii="Arial" w:hAnsi="Arial" w:cs="Arial"/>
          <w:b/>
          <w:bCs/>
          <w:color w:val="000000" w:themeColor="text1"/>
          <w:u w:val="single"/>
        </w:rPr>
        <w:t xml:space="preserve"> </w:t>
      </w:r>
      <w:r w:rsidR="00FB3669" w:rsidRPr="00F07893">
        <w:rPr>
          <w:rFonts w:ascii="Arial" w:hAnsi="Arial" w:cs="Arial"/>
          <w:b/>
          <w:bCs/>
          <w:color w:val="000000" w:themeColor="text1"/>
          <w:u w:val="single"/>
        </w:rPr>
        <w:t>Social Sustainability in Amateur Football</w:t>
      </w:r>
      <w:bookmarkEnd w:id="16"/>
    </w:p>
    <w:p w14:paraId="156B1516" w14:textId="77777777" w:rsidR="00F07893" w:rsidRPr="00F07893" w:rsidRDefault="00F07893" w:rsidP="00F07893"/>
    <w:p w14:paraId="7FC37F82" w14:textId="02E52536" w:rsidR="00FF1C15" w:rsidRDefault="00282B6D" w:rsidP="00282B6D">
      <w:pPr>
        <w:spacing w:line="360" w:lineRule="auto"/>
        <w:rPr>
          <w:rFonts w:ascii="Arial" w:hAnsi="Arial" w:cs="Arial"/>
          <w:sz w:val="24"/>
          <w:szCs w:val="24"/>
        </w:rPr>
      </w:pPr>
      <w:r w:rsidRPr="00282B6D">
        <w:rPr>
          <w:rFonts w:ascii="Arial" w:hAnsi="Arial" w:cs="Arial"/>
          <w:sz w:val="24"/>
          <w:szCs w:val="24"/>
        </w:rPr>
        <w:t>Amateur football clubs are unable to adopt the same socially sustainable practises as professional clubs. Owing to financial constraints, clubs are unable to commit to socially sustainable projects in the same manner as professional clubs may; yet, amateur clubs can accomplish a variety of things.</w:t>
      </w:r>
      <w:r>
        <w:rPr>
          <w:rFonts w:ascii="Arial" w:hAnsi="Arial" w:cs="Arial"/>
          <w:sz w:val="24"/>
          <w:szCs w:val="24"/>
        </w:rPr>
        <w:t xml:space="preserve"> </w:t>
      </w:r>
      <w:r w:rsidR="00DE4066">
        <w:rPr>
          <w:rFonts w:ascii="Arial" w:hAnsi="Arial" w:cs="Arial"/>
          <w:sz w:val="24"/>
          <w:szCs w:val="24"/>
        </w:rPr>
        <w:t>Amateur club can integrate into their local communities.</w:t>
      </w:r>
      <w:r w:rsidR="00547A45">
        <w:rPr>
          <w:rFonts w:ascii="Arial" w:hAnsi="Arial" w:cs="Arial"/>
          <w:sz w:val="24"/>
          <w:szCs w:val="24"/>
        </w:rPr>
        <w:t xml:space="preserve"> Th</w:t>
      </w:r>
      <w:r w:rsidR="007640E0">
        <w:rPr>
          <w:rFonts w:ascii="Arial" w:hAnsi="Arial" w:cs="Arial"/>
          <w:sz w:val="24"/>
          <w:szCs w:val="24"/>
        </w:rPr>
        <w:t xml:space="preserve">is is highlighted in a report conducted by ANZALS, an Australasian research company aimed at </w:t>
      </w:r>
      <w:r w:rsidR="007640E0" w:rsidRPr="007640E0">
        <w:rPr>
          <w:rFonts w:ascii="Arial" w:hAnsi="Arial" w:cs="Arial"/>
          <w:sz w:val="24"/>
          <w:szCs w:val="24"/>
        </w:rPr>
        <w:t>fostering the advancement of leisure-related research, teaching, and scholarship.</w:t>
      </w:r>
      <w:r w:rsidR="007640E0">
        <w:rPr>
          <w:rFonts w:ascii="Arial" w:hAnsi="Arial" w:cs="Arial"/>
          <w:sz w:val="24"/>
          <w:szCs w:val="24"/>
        </w:rPr>
        <w:t xml:space="preserve"> </w:t>
      </w:r>
      <w:r w:rsidR="00547A45" w:rsidRPr="00547A45">
        <w:rPr>
          <w:rFonts w:ascii="Arial" w:hAnsi="Arial" w:cs="Arial"/>
          <w:sz w:val="24"/>
          <w:szCs w:val="24"/>
        </w:rPr>
        <w:t>According to the findings of this study, community sport clubs are largely responsible for increasing sport participation, creating a safe and inclusive environment, and ensuring the club's economic and legal viability. It is determined that in order for sports clubs to be socially responsible organisations, they should prioritise fulfilling duties that have a real influence on their community before allocating scarce resources to activities that are beyond their immediate capacity</w:t>
      </w:r>
      <w:r w:rsidR="00547A45">
        <w:rPr>
          <w:rFonts w:ascii="Arial" w:hAnsi="Arial" w:cs="Arial"/>
          <w:sz w:val="24"/>
          <w:szCs w:val="24"/>
        </w:rPr>
        <w:t xml:space="preserve"> </w:t>
      </w:r>
      <w:r w:rsidR="00547A45" w:rsidRPr="00547A45">
        <w:rPr>
          <w:rFonts w:ascii="Arial" w:hAnsi="Arial" w:cs="Arial"/>
          <w:sz w:val="24"/>
          <w:szCs w:val="24"/>
        </w:rPr>
        <w:t>(ANZALS, 2018).</w:t>
      </w:r>
      <w:r w:rsidR="00547A45">
        <w:rPr>
          <w:rFonts w:ascii="Arial" w:hAnsi="Arial" w:cs="Arial"/>
          <w:sz w:val="24"/>
          <w:szCs w:val="24"/>
        </w:rPr>
        <w:t xml:space="preserve"> </w:t>
      </w:r>
      <w:r w:rsidR="008A0AC3" w:rsidRPr="008A0AC3">
        <w:rPr>
          <w:rFonts w:ascii="Arial" w:hAnsi="Arial" w:cs="Arial"/>
          <w:sz w:val="24"/>
          <w:szCs w:val="24"/>
        </w:rPr>
        <w:t>This source explains a sports club's responsibilities in its local community. Amateur football clubs can work towards this goal by encouraging the local community to engage in or support the club.</w:t>
      </w:r>
      <w:r w:rsidR="008A0AC3">
        <w:rPr>
          <w:rFonts w:ascii="Arial" w:hAnsi="Arial" w:cs="Arial"/>
          <w:sz w:val="24"/>
          <w:szCs w:val="24"/>
        </w:rPr>
        <w:t xml:space="preserve"> </w:t>
      </w:r>
    </w:p>
    <w:p w14:paraId="6BE23EDF" w14:textId="09ECD062" w:rsidR="008A0AC3" w:rsidRDefault="008A0AC3" w:rsidP="00282B6D">
      <w:pPr>
        <w:spacing w:line="360" w:lineRule="auto"/>
        <w:rPr>
          <w:rFonts w:ascii="Arial" w:hAnsi="Arial" w:cs="Arial"/>
          <w:sz w:val="24"/>
          <w:szCs w:val="24"/>
        </w:rPr>
      </w:pPr>
      <w:r>
        <w:rPr>
          <w:rFonts w:ascii="Arial" w:hAnsi="Arial" w:cs="Arial"/>
          <w:sz w:val="24"/>
          <w:szCs w:val="24"/>
        </w:rPr>
        <w:t xml:space="preserve">Amateur football clubs also can play an important role in supporting the number of children and young people that participate in the sport. While professional clubs have academies, spaces within them are limited. </w:t>
      </w:r>
      <w:r w:rsidR="00776F8B">
        <w:rPr>
          <w:rFonts w:ascii="Arial" w:hAnsi="Arial" w:cs="Arial"/>
          <w:sz w:val="24"/>
          <w:szCs w:val="24"/>
        </w:rPr>
        <w:t xml:space="preserve">Amateur clubs provide a pathway into the game for young people of all skill levels. Clubs can participate in an FAW accreditation scheme in order to show their commitment to developing young players. </w:t>
      </w:r>
      <w:r w:rsidR="00776F8B" w:rsidRPr="00776F8B">
        <w:rPr>
          <w:rFonts w:ascii="Arial" w:hAnsi="Arial" w:cs="Arial"/>
          <w:sz w:val="24"/>
          <w:szCs w:val="24"/>
        </w:rPr>
        <w:t>The club accreditation programme contributes to the growth of the game in a safe, effective, and responsible manner. The scheme's goal is to improve standards at every junior club in Wales’s six area associations so that parents may have confidence in the care their children will get at their preferred clubs. This is accomplished by ensuring that clubs have more and better coaches, that all qualifications are authentic, and that the provisions and processes in place promote pleasant experiences for all players</w:t>
      </w:r>
      <w:r w:rsidR="00776F8B">
        <w:t xml:space="preserve"> </w:t>
      </w:r>
      <w:r w:rsidR="00776F8B" w:rsidRPr="00776F8B">
        <w:rPr>
          <w:rFonts w:ascii="Arial" w:hAnsi="Arial" w:cs="Arial"/>
          <w:sz w:val="24"/>
          <w:szCs w:val="24"/>
        </w:rPr>
        <w:t>(FAW Trust, 2020).</w:t>
      </w:r>
      <w:r w:rsidR="00776F8B">
        <w:rPr>
          <w:rFonts w:ascii="Arial" w:hAnsi="Arial" w:cs="Arial"/>
          <w:sz w:val="24"/>
          <w:szCs w:val="24"/>
        </w:rPr>
        <w:t xml:space="preserve"> This accreditation allows </w:t>
      </w:r>
      <w:r w:rsidR="00776F8B">
        <w:rPr>
          <w:rFonts w:ascii="Arial" w:hAnsi="Arial" w:cs="Arial"/>
          <w:sz w:val="24"/>
          <w:szCs w:val="24"/>
        </w:rPr>
        <w:lastRenderedPageBreak/>
        <w:t xml:space="preserve">clubs to demonstrate that they are socially responsible and sustainable, by acting in the best interests of their local communities. </w:t>
      </w:r>
    </w:p>
    <w:p w14:paraId="3A95C7D0" w14:textId="2563B539" w:rsidR="009D4FFA" w:rsidRDefault="00736CCC" w:rsidP="00282B6D">
      <w:pPr>
        <w:spacing w:line="360" w:lineRule="auto"/>
        <w:rPr>
          <w:rFonts w:ascii="Arial" w:hAnsi="Arial" w:cs="Arial"/>
          <w:sz w:val="24"/>
          <w:szCs w:val="24"/>
        </w:rPr>
      </w:pPr>
      <w:r>
        <w:rPr>
          <w:rFonts w:ascii="Arial" w:hAnsi="Arial" w:cs="Arial"/>
          <w:sz w:val="24"/>
          <w:szCs w:val="24"/>
        </w:rPr>
        <w:t xml:space="preserve">The FAW scheme has proved successful with a large majority of clubs obtaining an accreditation. </w:t>
      </w:r>
      <w:r w:rsidR="00F2578F" w:rsidRPr="00F2578F">
        <w:rPr>
          <w:rFonts w:ascii="Arial" w:hAnsi="Arial" w:cs="Arial"/>
          <w:sz w:val="24"/>
          <w:szCs w:val="24"/>
        </w:rPr>
        <w:t>In 2019, grassroots football clubs in Wales continued to increase the standard of the game. FAW accreditation now extends to 95% of Wales’s more than 500 youth football clubs. Furthermore, more than 30% are accredited at the bronze level or higher. The growth in accreditation levels adds to improved football standards and safeguarding for young people across the nation</w:t>
      </w:r>
      <w:r w:rsidR="00F2578F">
        <w:rPr>
          <w:rFonts w:ascii="Arial" w:hAnsi="Arial" w:cs="Arial"/>
          <w:sz w:val="24"/>
          <w:szCs w:val="24"/>
        </w:rPr>
        <w:t xml:space="preserve"> </w:t>
      </w:r>
      <w:r w:rsidR="00F2578F" w:rsidRPr="00F2578F">
        <w:rPr>
          <w:rFonts w:ascii="Arial" w:hAnsi="Arial" w:cs="Arial"/>
          <w:sz w:val="24"/>
          <w:szCs w:val="24"/>
        </w:rPr>
        <w:t>(FAW, 2020).</w:t>
      </w:r>
      <w:r>
        <w:rPr>
          <w:rFonts w:ascii="Arial" w:hAnsi="Arial" w:cs="Arial"/>
          <w:sz w:val="24"/>
          <w:szCs w:val="24"/>
        </w:rPr>
        <w:t xml:space="preserve"> This shows a significant method for amateur football clubs to be socially sustainable</w:t>
      </w:r>
      <w:r w:rsidR="00810989">
        <w:rPr>
          <w:rFonts w:ascii="Arial" w:hAnsi="Arial" w:cs="Arial"/>
          <w:sz w:val="24"/>
          <w:szCs w:val="24"/>
        </w:rPr>
        <w:t xml:space="preserve">, by increasing and supporting the rise of young people participating in football. </w:t>
      </w:r>
    </w:p>
    <w:p w14:paraId="18E5EBCD" w14:textId="5CE0E1CA" w:rsidR="00203820" w:rsidRDefault="00203820" w:rsidP="00F07893">
      <w:pPr>
        <w:pStyle w:val="Heading2"/>
        <w:rPr>
          <w:rFonts w:ascii="Arial" w:hAnsi="Arial" w:cs="Arial"/>
          <w:b/>
          <w:bCs/>
          <w:color w:val="000000" w:themeColor="text1"/>
          <w:u w:val="single"/>
        </w:rPr>
      </w:pPr>
      <w:bookmarkStart w:id="17" w:name="_Toc131114988"/>
      <w:r w:rsidRPr="00F07893">
        <w:rPr>
          <w:rFonts w:ascii="Arial" w:hAnsi="Arial" w:cs="Arial"/>
          <w:b/>
          <w:bCs/>
          <w:color w:val="000000" w:themeColor="text1"/>
          <w:u w:val="single"/>
        </w:rPr>
        <w:t>2.1</w:t>
      </w:r>
      <w:r w:rsidR="00F07893" w:rsidRPr="00F07893">
        <w:rPr>
          <w:rFonts w:ascii="Arial" w:hAnsi="Arial" w:cs="Arial"/>
          <w:b/>
          <w:bCs/>
          <w:color w:val="000000" w:themeColor="text1"/>
          <w:u w:val="single"/>
        </w:rPr>
        <w:t>1</w:t>
      </w:r>
      <w:r w:rsidRPr="00F07893">
        <w:rPr>
          <w:rFonts w:ascii="Arial" w:hAnsi="Arial" w:cs="Arial"/>
          <w:b/>
          <w:bCs/>
          <w:color w:val="000000" w:themeColor="text1"/>
          <w:u w:val="single"/>
        </w:rPr>
        <w:t xml:space="preserve"> Environmental Sustainability </w:t>
      </w:r>
      <w:r w:rsidR="00062462" w:rsidRPr="00F07893">
        <w:rPr>
          <w:rFonts w:ascii="Arial" w:hAnsi="Arial" w:cs="Arial"/>
          <w:b/>
          <w:bCs/>
          <w:color w:val="000000" w:themeColor="text1"/>
          <w:u w:val="single"/>
        </w:rPr>
        <w:t>in Football</w:t>
      </w:r>
      <w:bookmarkEnd w:id="17"/>
      <w:r w:rsidR="00062462" w:rsidRPr="00F07893">
        <w:rPr>
          <w:rFonts w:ascii="Arial" w:hAnsi="Arial" w:cs="Arial"/>
          <w:b/>
          <w:bCs/>
          <w:color w:val="000000" w:themeColor="text1"/>
          <w:u w:val="single"/>
        </w:rPr>
        <w:t xml:space="preserve"> </w:t>
      </w:r>
    </w:p>
    <w:p w14:paraId="3A42E164" w14:textId="77777777" w:rsidR="00F07893" w:rsidRPr="00F07893" w:rsidRDefault="00F07893" w:rsidP="00F07893"/>
    <w:p w14:paraId="07B2975C" w14:textId="1275120F" w:rsidR="001E0D40" w:rsidRDefault="00203820" w:rsidP="00282B6D">
      <w:pPr>
        <w:spacing w:line="360" w:lineRule="auto"/>
        <w:rPr>
          <w:rFonts w:ascii="Arial" w:hAnsi="Arial" w:cs="Arial"/>
          <w:sz w:val="24"/>
          <w:szCs w:val="24"/>
        </w:rPr>
      </w:pPr>
      <w:r w:rsidRPr="00203820">
        <w:rPr>
          <w:rFonts w:ascii="Arial" w:hAnsi="Arial" w:cs="Arial"/>
          <w:sz w:val="24"/>
          <w:szCs w:val="24"/>
        </w:rPr>
        <w:t>The ability to preserve an environmental integrity in our planet's environment and preserve natural resources for the well-being of present and future generations is referred to as environmental sustainability. Environmentally sustainable businesses improve efficiencies, minimise resource waste and consumption, and track and evaluate carbon emissions across the supply chain</w:t>
      </w:r>
      <w:r>
        <w:rPr>
          <w:rFonts w:ascii="Arial" w:hAnsi="Arial" w:cs="Arial"/>
          <w:sz w:val="24"/>
          <w:szCs w:val="24"/>
        </w:rPr>
        <w:t xml:space="preserve"> </w:t>
      </w:r>
      <w:r w:rsidRPr="00203820">
        <w:rPr>
          <w:rFonts w:ascii="Arial" w:hAnsi="Arial" w:cs="Arial"/>
          <w:sz w:val="24"/>
          <w:szCs w:val="24"/>
        </w:rPr>
        <w:t>(Microsoft, 2015).</w:t>
      </w:r>
      <w:r>
        <w:rPr>
          <w:rFonts w:ascii="Arial" w:hAnsi="Arial" w:cs="Arial"/>
          <w:sz w:val="24"/>
          <w:szCs w:val="24"/>
        </w:rPr>
        <w:t xml:space="preserve"> </w:t>
      </w:r>
      <w:r w:rsidR="00062462">
        <w:rPr>
          <w:rFonts w:ascii="Arial" w:hAnsi="Arial" w:cs="Arial"/>
          <w:sz w:val="24"/>
          <w:szCs w:val="24"/>
        </w:rPr>
        <w:t>Football clubs also have a responsibility to behave in a more sustainable way towards to environment and planet.</w:t>
      </w:r>
      <w:r w:rsidR="00CE3DE6">
        <w:rPr>
          <w:rFonts w:ascii="Arial" w:hAnsi="Arial" w:cs="Arial"/>
          <w:sz w:val="24"/>
          <w:szCs w:val="24"/>
        </w:rPr>
        <w:t xml:space="preserve"> Football is already seeing the effects of climate change across every level of the game. </w:t>
      </w:r>
      <w:r w:rsidR="00CE3DE6" w:rsidRPr="00CE3DE6">
        <w:rPr>
          <w:rFonts w:ascii="Arial" w:hAnsi="Arial" w:cs="Arial"/>
          <w:sz w:val="24"/>
          <w:szCs w:val="24"/>
        </w:rPr>
        <w:t>Climate change is a major worldwide concern, and football is not immune. By the next three decades, roughly a quarter of England's 92 league clubs might be frequently flooded, and the typical grassroots team in England now loses five weeks every season to inclement weather</w:t>
      </w:r>
      <w:r w:rsidR="00124809" w:rsidRPr="00124809">
        <w:t xml:space="preserve"> </w:t>
      </w:r>
      <w:r w:rsidR="00124809" w:rsidRPr="00124809">
        <w:rPr>
          <w:rFonts w:ascii="Arial" w:hAnsi="Arial" w:cs="Arial"/>
          <w:sz w:val="24"/>
          <w:szCs w:val="24"/>
        </w:rPr>
        <w:t>(Guardian Staff Reporter, 2022)</w:t>
      </w:r>
      <w:r w:rsidR="00CE3DE6" w:rsidRPr="00CE3DE6">
        <w:rPr>
          <w:rFonts w:ascii="Arial" w:hAnsi="Arial" w:cs="Arial"/>
          <w:sz w:val="24"/>
          <w:szCs w:val="24"/>
        </w:rPr>
        <w:t>.</w:t>
      </w:r>
      <w:r w:rsidR="00CE3DE6">
        <w:rPr>
          <w:rFonts w:ascii="Arial" w:hAnsi="Arial" w:cs="Arial"/>
          <w:sz w:val="24"/>
          <w:szCs w:val="24"/>
        </w:rPr>
        <w:t xml:space="preserve"> </w:t>
      </w:r>
      <w:r w:rsidR="00ED1406">
        <w:rPr>
          <w:rFonts w:ascii="Arial" w:hAnsi="Arial" w:cs="Arial"/>
          <w:sz w:val="24"/>
          <w:szCs w:val="24"/>
        </w:rPr>
        <w:t xml:space="preserve">This shows the devastating impact that climate change is having and will continue to have on the sport. </w:t>
      </w:r>
      <w:r w:rsidR="001E0D40" w:rsidRPr="001E0D40">
        <w:rPr>
          <w:rFonts w:ascii="Arial" w:hAnsi="Arial" w:cs="Arial"/>
          <w:sz w:val="24"/>
          <w:szCs w:val="24"/>
        </w:rPr>
        <w:t>During COP26 in Glasgow, the role of sport in addressing the climate crisis has come under examination, with clubs flying to league games being criticised during the summit. Players now travel to games in biofuel-powered coaches, reducing team coach travel emissions by more than 80%. Several clubs have pledged to decarbonizing gasoline in the future by using sustainable aviation fuel, which would likewise reduce emissions by 80%</w:t>
      </w:r>
      <w:r w:rsidR="001E0D40">
        <w:rPr>
          <w:rFonts w:ascii="Arial" w:hAnsi="Arial" w:cs="Arial"/>
          <w:sz w:val="24"/>
          <w:szCs w:val="24"/>
        </w:rPr>
        <w:t xml:space="preserve"> </w:t>
      </w:r>
      <w:r w:rsidR="001E0D40" w:rsidRPr="001E0D40">
        <w:rPr>
          <w:rFonts w:ascii="Arial" w:hAnsi="Arial" w:cs="Arial"/>
          <w:sz w:val="24"/>
          <w:szCs w:val="24"/>
        </w:rPr>
        <w:t>(BBC Sport, 2022).</w:t>
      </w:r>
      <w:r w:rsidR="001E0D40">
        <w:rPr>
          <w:rFonts w:ascii="Arial" w:hAnsi="Arial" w:cs="Arial"/>
          <w:sz w:val="24"/>
          <w:szCs w:val="24"/>
        </w:rPr>
        <w:t xml:space="preserve"> </w:t>
      </w:r>
      <w:r w:rsidR="006125BA" w:rsidRPr="006125BA">
        <w:rPr>
          <w:rFonts w:ascii="Arial" w:hAnsi="Arial" w:cs="Arial"/>
          <w:sz w:val="24"/>
          <w:szCs w:val="24"/>
        </w:rPr>
        <w:t xml:space="preserve">This source shows specific ways in which premier league clubs contribute to global warming, like as travelling to domestic matches. This is a significant contributor to football's carbon impact. The source also demonstrates how </w:t>
      </w:r>
      <w:r w:rsidR="006125BA" w:rsidRPr="006125BA">
        <w:rPr>
          <w:rFonts w:ascii="Arial" w:hAnsi="Arial" w:cs="Arial"/>
          <w:sz w:val="24"/>
          <w:szCs w:val="24"/>
        </w:rPr>
        <w:lastRenderedPageBreak/>
        <w:t>clubs are aiming to be more environmentally friendly. These solutions will help to relieve some of football's environmental problems. However, it is unclear whether these methods can be used by teams at all levels of the game.</w:t>
      </w:r>
      <w:r w:rsidR="006125BA">
        <w:rPr>
          <w:rFonts w:ascii="Arial" w:hAnsi="Arial" w:cs="Arial"/>
          <w:sz w:val="24"/>
          <w:szCs w:val="24"/>
        </w:rPr>
        <w:t xml:space="preserve"> </w:t>
      </w:r>
    </w:p>
    <w:p w14:paraId="5362C9E5" w14:textId="1F1F5666" w:rsidR="007E57D1" w:rsidRDefault="007A7815" w:rsidP="00282B6D">
      <w:pPr>
        <w:spacing w:line="360" w:lineRule="auto"/>
        <w:rPr>
          <w:rFonts w:ascii="Arial" w:hAnsi="Arial" w:cs="Arial"/>
          <w:sz w:val="24"/>
          <w:szCs w:val="24"/>
        </w:rPr>
      </w:pPr>
      <w:r>
        <w:rPr>
          <w:rFonts w:ascii="Arial" w:hAnsi="Arial" w:cs="Arial"/>
          <w:sz w:val="24"/>
          <w:szCs w:val="24"/>
        </w:rPr>
        <w:t xml:space="preserve">The United Nations Climate Change highlights </w:t>
      </w:r>
      <w:r w:rsidR="00691FD7">
        <w:rPr>
          <w:rFonts w:ascii="Arial" w:hAnsi="Arial" w:cs="Arial"/>
          <w:sz w:val="24"/>
          <w:szCs w:val="24"/>
        </w:rPr>
        <w:t xml:space="preserve">one example of a football club attempting to combat climate change. </w:t>
      </w:r>
      <w:r w:rsidR="00691FD7" w:rsidRPr="00691FD7">
        <w:rPr>
          <w:rFonts w:ascii="Arial" w:hAnsi="Arial" w:cs="Arial"/>
          <w:sz w:val="24"/>
          <w:szCs w:val="24"/>
        </w:rPr>
        <w:t>Forest Green Rovers is introducing eco-consciousness and cutting-edge technology to a new and vast audience: football fans. The team began its mission to become the world's first carbon neutral football club in 2010 and has since been acknowledged as the world's greenest football club by FIFA. The Forest Green Rovers, located in Gloucestershire, UK, implemented numerous sustainability initiatives, such as solar panels, electric car charging stations, water recycling, an electric lawnmower, an organic pitch, and a 100% vegan food for players and supporters</w:t>
      </w:r>
      <w:r w:rsidR="00691FD7" w:rsidRPr="00691FD7">
        <w:t xml:space="preserve"> </w:t>
      </w:r>
      <w:r w:rsidR="00691FD7" w:rsidRPr="00691FD7">
        <w:rPr>
          <w:rFonts w:ascii="Arial" w:hAnsi="Arial" w:cs="Arial"/>
          <w:sz w:val="24"/>
          <w:szCs w:val="24"/>
        </w:rPr>
        <w:t>(United Nations, 2020).</w:t>
      </w:r>
      <w:r w:rsidR="00294BA9">
        <w:rPr>
          <w:rFonts w:ascii="Arial" w:hAnsi="Arial" w:cs="Arial"/>
          <w:sz w:val="24"/>
          <w:szCs w:val="24"/>
        </w:rPr>
        <w:t xml:space="preserve"> </w:t>
      </w:r>
      <w:r w:rsidR="00FF2B0E">
        <w:rPr>
          <w:rFonts w:ascii="Arial" w:hAnsi="Arial" w:cs="Arial"/>
          <w:sz w:val="24"/>
          <w:szCs w:val="24"/>
        </w:rPr>
        <w:t xml:space="preserve">Forest Green Rovers </w:t>
      </w:r>
      <w:r w:rsidR="004C02D6">
        <w:rPr>
          <w:rFonts w:ascii="Arial" w:hAnsi="Arial" w:cs="Arial"/>
          <w:sz w:val="24"/>
          <w:szCs w:val="24"/>
        </w:rPr>
        <w:t xml:space="preserve">(FGR) </w:t>
      </w:r>
      <w:r w:rsidR="00FF2B0E">
        <w:rPr>
          <w:rFonts w:ascii="Arial" w:hAnsi="Arial" w:cs="Arial"/>
          <w:sz w:val="24"/>
          <w:szCs w:val="24"/>
        </w:rPr>
        <w:t xml:space="preserve">are striving to be the leading club in terms of environmental sustainability in the UK. </w:t>
      </w:r>
      <w:r w:rsidR="007E57D1" w:rsidRPr="007E57D1">
        <w:rPr>
          <w:rFonts w:ascii="Arial" w:hAnsi="Arial" w:cs="Arial"/>
          <w:sz w:val="24"/>
          <w:szCs w:val="24"/>
        </w:rPr>
        <w:t>FGR's primary pillars are energy, transportation, food, and environmental support. We have a small solar array at the gates, as well as panels covering one stand, which serve about 20% of our annual electric needs. To reduce polluting diesel emissions, the First Team will use an electric bus wherever possible. They organise group transport to away games for fans and offset the carbon emissions from bus travel. In addition, we avoid single-use plastic in our catering shops and solely sell vegan foods</w:t>
      </w:r>
      <w:r w:rsidR="007E57D1" w:rsidRPr="007E57D1">
        <w:t xml:space="preserve"> </w:t>
      </w:r>
      <w:r w:rsidR="007E57D1" w:rsidRPr="007E57D1">
        <w:rPr>
          <w:rFonts w:ascii="Arial" w:hAnsi="Arial" w:cs="Arial"/>
          <w:sz w:val="24"/>
          <w:szCs w:val="24"/>
        </w:rPr>
        <w:t>(Forest Green Rovers, 2017).</w:t>
      </w:r>
      <w:r w:rsidR="004C02D6">
        <w:rPr>
          <w:rFonts w:ascii="Arial" w:hAnsi="Arial" w:cs="Arial"/>
          <w:sz w:val="24"/>
          <w:szCs w:val="24"/>
        </w:rPr>
        <w:t xml:space="preserve"> </w:t>
      </w:r>
      <w:r w:rsidR="00E40901" w:rsidRPr="00E40901">
        <w:rPr>
          <w:rFonts w:ascii="Arial" w:hAnsi="Arial" w:cs="Arial"/>
          <w:sz w:val="24"/>
          <w:szCs w:val="24"/>
        </w:rPr>
        <w:t>FGR places a high value on environmental sustainability and sets a good example for amateur football clubs to follow. The financial expense of implementing new procedures is sometimes a barrier for amateur clubs; however, a handful of the measures established by FGR would not be unaffordable. Amateur clubs can become more environmentally sustainable by following the example of Forest Green Rovers.</w:t>
      </w:r>
    </w:p>
    <w:p w14:paraId="104246BF" w14:textId="59A0CFFF" w:rsidR="009D4FFA" w:rsidRDefault="009D4FFA" w:rsidP="00282B6D">
      <w:pPr>
        <w:spacing w:line="360" w:lineRule="auto"/>
        <w:rPr>
          <w:rFonts w:ascii="Arial" w:hAnsi="Arial" w:cs="Arial"/>
          <w:sz w:val="24"/>
          <w:szCs w:val="24"/>
        </w:rPr>
      </w:pPr>
    </w:p>
    <w:p w14:paraId="095855D6" w14:textId="1CE1B14F" w:rsidR="009D4FFA" w:rsidRDefault="009D4FFA" w:rsidP="00282B6D">
      <w:pPr>
        <w:spacing w:line="360" w:lineRule="auto"/>
        <w:rPr>
          <w:rFonts w:ascii="Arial" w:hAnsi="Arial" w:cs="Arial"/>
          <w:sz w:val="24"/>
          <w:szCs w:val="24"/>
        </w:rPr>
      </w:pPr>
    </w:p>
    <w:p w14:paraId="195BF0E1" w14:textId="77349EA8" w:rsidR="009D4FFA" w:rsidRDefault="009D4FFA" w:rsidP="00282B6D">
      <w:pPr>
        <w:spacing w:line="360" w:lineRule="auto"/>
        <w:rPr>
          <w:rFonts w:ascii="Arial" w:hAnsi="Arial" w:cs="Arial"/>
          <w:sz w:val="24"/>
          <w:szCs w:val="24"/>
        </w:rPr>
      </w:pPr>
    </w:p>
    <w:p w14:paraId="38B798B4" w14:textId="766A0D06" w:rsidR="009D4FFA" w:rsidRDefault="009D4FFA" w:rsidP="00282B6D">
      <w:pPr>
        <w:spacing w:line="360" w:lineRule="auto"/>
        <w:rPr>
          <w:rFonts w:ascii="Arial" w:hAnsi="Arial" w:cs="Arial"/>
          <w:sz w:val="24"/>
          <w:szCs w:val="24"/>
        </w:rPr>
      </w:pPr>
    </w:p>
    <w:p w14:paraId="5D82A500" w14:textId="7800DAB9" w:rsidR="009D4FFA" w:rsidRDefault="009D4FFA" w:rsidP="00282B6D">
      <w:pPr>
        <w:spacing w:line="360" w:lineRule="auto"/>
        <w:rPr>
          <w:rFonts w:ascii="Arial" w:hAnsi="Arial" w:cs="Arial"/>
          <w:sz w:val="24"/>
          <w:szCs w:val="24"/>
        </w:rPr>
      </w:pPr>
    </w:p>
    <w:p w14:paraId="619FCE57" w14:textId="77777777" w:rsidR="009D4FFA" w:rsidRDefault="009D4FFA" w:rsidP="00282B6D">
      <w:pPr>
        <w:spacing w:line="360" w:lineRule="auto"/>
        <w:rPr>
          <w:rFonts w:ascii="Arial" w:hAnsi="Arial" w:cs="Arial"/>
          <w:sz w:val="24"/>
          <w:szCs w:val="24"/>
        </w:rPr>
      </w:pPr>
    </w:p>
    <w:p w14:paraId="5D8DB6AB" w14:textId="089470AA" w:rsidR="00E965A0" w:rsidRPr="00F07893" w:rsidRDefault="00724171" w:rsidP="00724171">
      <w:pPr>
        <w:pStyle w:val="Heading1"/>
        <w:rPr>
          <w:rFonts w:ascii="Arial" w:hAnsi="Arial" w:cs="Arial"/>
          <w:b/>
          <w:bCs/>
          <w:color w:val="000000" w:themeColor="text1"/>
          <w:u w:val="single"/>
        </w:rPr>
      </w:pPr>
      <w:bookmarkStart w:id="18" w:name="_Toc131114989"/>
      <w:r w:rsidRPr="00F07893">
        <w:rPr>
          <w:rFonts w:ascii="Arial" w:hAnsi="Arial" w:cs="Arial"/>
          <w:b/>
          <w:bCs/>
          <w:color w:val="000000" w:themeColor="text1"/>
          <w:u w:val="single"/>
        </w:rPr>
        <w:lastRenderedPageBreak/>
        <w:t xml:space="preserve">Chapter </w:t>
      </w:r>
      <w:r w:rsidR="00D451B7">
        <w:rPr>
          <w:rFonts w:ascii="Arial" w:hAnsi="Arial" w:cs="Arial"/>
          <w:b/>
          <w:bCs/>
          <w:color w:val="000000" w:themeColor="text1"/>
          <w:u w:val="single"/>
        </w:rPr>
        <w:t>3</w:t>
      </w:r>
      <w:r w:rsidRPr="00F07893">
        <w:rPr>
          <w:rFonts w:ascii="Arial" w:hAnsi="Arial" w:cs="Arial"/>
          <w:b/>
          <w:bCs/>
          <w:color w:val="000000" w:themeColor="text1"/>
          <w:u w:val="single"/>
        </w:rPr>
        <w:t>: Methodology</w:t>
      </w:r>
      <w:bookmarkEnd w:id="18"/>
    </w:p>
    <w:p w14:paraId="34FC4F49" w14:textId="77777777" w:rsidR="00F07893" w:rsidRPr="00F07893" w:rsidRDefault="00F07893" w:rsidP="00F07893">
      <w:pPr>
        <w:rPr>
          <w:rFonts w:ascii="Arial" w:hAnsi="Arial" w:cs="Arial"/>
          <w:b/>
          <w:bCs/>
          <w:color w:val="000000" w:themeColor="text1"/>
          <w:u w:val="single"/>
        </w:rPr>
      </w:pPr>
    </w:p>
    <w:p w14:paraId="6D493127" w14:textId="4E7A6621" w:rsidR="000646A4" w:rsidRPr="00F07893" w:rsidRDefault="000646A4" w:rsidP="00F07893">
      <w:pPr>
        <w:pStyle w:val="Heading2"/>
        <w:rPr>
          <w:rFonts w:ascii="Arial" w:hAnsi="Arial" w:cs="Arial"/>
          <w:b/>
          <w:bCs/>
          <w:color w:val="000000" w:themeColor="text1"/>
          <w:u w:val="single"/>
        </w:rPr>
      </w:pPr>
      <w:bookmarkStart w:id="19" w:name="_Toc131114990"/>
      <w:r w:rsidRPr="00F07893">
        <w:rPr>
          <w:rFonts w:ascii="Arial" w:hAnsi="Arial" w:cs="Arial"/>
          <w:b/>
          <w:bCs/>
          <w:color w:val="000000" w:themeColor="text1"/>
          <w:u w:val="single"/>
        </w:rPr>
        <w:t xml:space="preserve">3.1 </w:t>
      </w:r>
      <w:r w:rsidR="00952281" w:rsidRPr="00F07893">
        <w:rPr>
          <w:rFonts w:ascii="Arial" w:hAnsi="Arial" w:cs="Arial"/>
          <w:b/>
          <w:bCs/>
          <w:color w:val="000000" w:themeColor="text1"/>
          <w:u w:val="single"/>
        </w:rPr>
        <w:t>Introduction</w:t>
      </w:r>
      <w:bookmarkEnd w:id="19"/>
    </w:p>
    <w:p w14:paraId="48ACEC2F" w14:textId="77777777" w:rsidR="00F07893" w:rsidRPr="00F07893" w:rsidRDefault="00F07893" w:rsidP="00F07893"/>
    <w:p w14:paraId="45F9707D" w14:textId="4ABBD4CB" w:rsidR="005E1A60" w:rsidRDefault="00C06C69" w:rsidP="000646A4">
      <w:pPr>
        <w:spacing w:line="360" w:lineRule="auto"/>
        <w:rPr>
          <w:rFonts w:ascii="Arial" w:hAnsi="Arial" w:cs="Arial"/>
          <w:sz w:val="24"/>
          <w:szCs w:val="24"/>
        </w:rPr>
      </w:pPr>
      <w:r w:rsidRPr="00C06C69">
        <w:rPr>
          <w:rFonts w:ascii="Arial" w:hAnsi="Arial" w:cs="Arial"/>
          <w:sz w:val="24"/>
          <w:szCs w:val="24"/>
        </w:rPr>
        <w:t>To develop a successful methodology, it is necessary to first understand why one is needed</w:t>
      </w:r>
      <w:r>
        <w:rPr>
          <w:rFonts w:ascii="Arial" w:hAnsi="Arial" w:cs="Arial"/>
          <w:sz w:val="24"/>
          <w:szCs w:val="24"/>
        </w:rPr>
        <w:t xml:space="preserve">. </w:t>
      </w:r>
      <w:r w:rsidR="005E1A60" w:rsidRPr="005E1A60">
        <w:rPr>
          <w:rFonts w:ascii="Arial" w:hAnsi="Arial" w:cs="Arial"/>
          <w:sz w:val="24"/>
          <w:szCs w:val="24"/>
        </w:rPr>
        <w:t>A research methodology describes and explains the procedures used in data collecting and analysis in research. It is an essential component of a dissertation, proposal, or research paper. The methodology specifies what has been done and how. This allows the reader to assess the research's trustworthiness and validity</w:t>
      </w:r>
      <w:r w:rsidR="005E1A60">
        <w:rPr>
          <w:rFonts w:ascii="Arial" w:hAnsi="Arial" w:cs="Arial"/>
          <w:sz w:val="24"/>
          <w:szCs w:val="24"/>
        </w:rPr>
        <w:t xml:space="preserve"> </w:t>
      </w:r>
      <w:r w:rsidR="005E1A60" w:rsidRPr="005E1A60">
        <w:rPr>
          <w:rFonts w:ascii="Arial" w:hAnsi="Arial" w:cs="Arial"/>
          <w:sz w:val="24"/>
          <w:szCs w:val="24"/>
        </w:rPr>
        <w:t>(</w:t>
      </w:r>
      <w:proofErr w:type="spellStart"/>
      <w:r w:rsidR="005E1A60" w:rsidRPr="005E1A60">
        <w:rPr>
          <w:rFonts w:ascii="Arial" w:hAnsi="Arial" w:cs="Arial"/>
          <w:sz w:val="24"/>
          <w:szCs w:val="24"/>
        </w:rPr>
        <w:t>McCombes</w:t>
      </w:r>
      <w:proofErr w:type="spellEnd"/>
      <w:r w:rsidR="005E1A60" w:rsidRPr="005E1A60">
        <w:rPr>
          <w:rFonts w:ascii="Arial" w:hAnsi="Arial" w:cs="Arial"/>
          <w:sz w:val="24"/>
          <w:szCs w:val="24"/>
        </w:rPr>
        <w:t>, 2019).</w:t>
      </w:r>
      <w:r w:rsidR="00664ACE">
        <w:rPr>
          <w:rFonts w:ascii="Arial" w:hAnsi="Arial" w:cs="Arial"/>
          <w:sz w:val="24"/>
          <w:szCs w:val="24"/>
        </w:rPr>
        <w:t xml:space="preserve"> </w:t>
      </w:r>
      <w:r w:rsidRPr="00C06C69">
        <w:rPr>
          <w:rFonts w:ascii="Arial" w:hAnsi="Arial" w:cs="Arial"/>
          <w:sz w:val="24"/>
          <w:szCs w:val="24"/>
        </w:rPr>
        <w:t>The methodology section will examine the ways for gathering first-hand information, as well as the process of doing so.</w:t>
      </w:r>
      <w:r>
        <w:rPr>
          <w:rFonts w:ascii="Arial" w:hAnsi="Arial" w:cs="Arial"/>
          <w:sz w:val="24"/>
          <w:szCs w:val="24"/>
        </w:rPr>
        <w:t xml:space="preserve"> </w:t>
      </w:r>
      <w:r w:rsidR="00664ACE" w:rsidRPr="00664ACE">
        <w:rPr>
          <w:rFonts w:ascii="Arial" w:hAnsi="Arial" w:cs="Arial"/>
          <w:sz w:val="24"/>
          <w:szCs w:val="24"/>
        </w:rPr>
        <w:t xml:space="preserve">Research Methods discusses in fully the research methodologies, approaches, and designs employed throughout the study, explaining selections by describing the merits and drawbacks of every method while </w:t>
      </w:r>
      <w:r w:rsidR="00A058D3" w:rsidRPr="00664ACE">
        <w:rPr>
          <w:rFonts w:ascii="Arial" w:hAnsi="Arial" w:cs="Arial"/>
          <w:sz w:val="24"/>
          <w:szCs w:val="24"/>
        </w:rPr>
        <w:t>considering</w:t>
      </w:r>
      <w:r w:rsidR="00664ACE" w:rsidRPr="00664ACE">
        <w:rPr>
          <w:rFonts w:ascii="Arial" w:hAnsi="Arial" w:cs="Arial"/>
          <w:sz w:val="24"/>
          <w:szCs w:val="24"/>
        </w:rPr>
        <w:t xml:space="preserve"> the practicality to </w:t>
      </w:r>
      <w:r w:rsidR="00A058D3">
        <w:rPr>
          <w:rFonts w:ascii="Arial" w:hAnsi="Arial" w:cs="Arial"/>
          <w:sz w:val="24"/>
          <w:szCs w:val="24"/>
        </w:rPr>
        <w:t>this</w:t>
      </w:r>
      <w:r w:rsidR="00664ACE" w:rsidRPr="00664ACE">
        <w:rPr>
          <w:rFonts w:ascii="Arial" w:hAnsi="Arial" w:cs="Arial"/>
          <w:sz w:val="24"/>
          <w:szCs w:val="24"/>
        </w:rPr>
        <w:t xml:space="preserve"> research</w:t>
      </w:r>
      <w:r w:rsidR="00D10559">
        <w:rPr>
          <w:rFonts w:ascii="Arial" w:hAnsi="Arial" w:cs="Arial"/>
          <w:sz w:val="24"/>
          <w:szCs w:val="24"/>
        </w:rPr>
        <w:t xml:space="preserve"> </w:t>
      </w:r>
      <w:r w:rsidR="00D10559" w:rsidRPr="00D10559">
        <w:rPr>
          <w:rFonts w:ascii="Arial" w:hAnsi="Arial" w:cs="Arial"/>
          <w:sz w:val="24"/>
          <w:szCs w:val="24"/>
        </w:rPr>
        <w:t>(Research Methodology, 2023)</w:t>
      </w:r>
      <w:r w:rsidR="00664ACE" w:rsidRPr="00664ACE">
        <w:rPr>
          <w:rFonts w:ascii="Arial" w:hAnsi="Arial" w:cs="Arial"/>
          <w:sz w:val="24"/>
          <w:szCs w:val="24"/>
        </w:rPr>
        <w:t>.</w:t>
      </w:r>
      <w:r w:rsidR="00A058D3">
        <w:rPr>
          <w:rFonts w:ascii="Arial" w:hAnsi="Arial" w:cs="Arial"/>
          <w:sz w:val="24"/>
          <w:szCs w:val="24"/>
        </w:rPr>
        <w:t xml:space="preserve"> </w:t>
      </w:r>
      <w:r w:rsidR="00817ACC">
        <w:rPr>
          <w:rFonts w:ascii="Arial" w:hAnsi="Arial" w:cs="Arial"/>
          <w:sz w:val="24"/>
          <w:szCs w:val="24"/>
        </w:rPr>
        <w:t xml:space="preserve">The aim of this methodology is to gain a better understanding of how amateur football clubs in Carmarthenshire interact with the three pillars of sustainability. </w:t>
      </w:r>
      <w:r w:rsidR="00A058D3">
        <w:rPr>
          <w:rFonts w:ascii="Arial" w:hAnsi="Arial" w:cs="Arial"/>
          <w:sz w:val="24"/>
          <w:szCs w:val="24"/>
        </w:rPr>
        <w:t xml:space="preserve">There are two potential methods for collecting research data, qualitative and quantitative. </w:t>
      </w:r>
    </w:p>
    <w:p w14:paraId="2ABD0DEB" w14:textId="18307B60" w:rsidR="007964E6" w:rsidRPr="00F07893" w:rsidRDefault="007964E6" w:rsidP="00F07893">
      <w:pPr>
        <w:pStyle w:val="Heading2"/>
        <w:rPr>
          <w:rFonts w:ascii="Arial" w:hAnsi="Arial" w:cs="Arial"/>
          <w:b/>
          <w:bCs/>
          <w:color w:val="000000" w:themeColor="text1"/>
          <w:u w:val="single"/>
        </w:rPr>
      </w:pPr>
      <w:bookmarkStart w:id="20" w:name="_Toc131114991"/>
      <w:r w:rsidRPr="00F07893">
        <w:rPr>
          <w:rFonts w:ascii="Arial" w:hAnsi="Arial" w:cs="Arial"/>
          <w:b/>
          <w:bCs/>
          <w:color w:val="000000" w:themeColor="text1"/>
          <w:u w:val="single"/>
        </w:rPr>
        <w:t>3.2 Quantitative Data</w:t>
      </w:r>
      <w:bookmarkEnd w:id="20"/>
    </w:p>
    <w:p w14:paraId="16F9C20F" w14:textId="77777777" w:rsidR="00F07893" w:rsidRPr="00F07893" w:rsidRDefault="00F07893" w:rsidP="00F07893"/>
    <w:p w14:paraId="2E36F31B" w14:textId="564D3383" w:rsidR="009D4FFA" w:rsidRPr="000655B3" w:rsidRDefault="000655B3" w:rsidP="000646A4">
      <w:pPr>
        <w:spacing w:line="360" w:lineRule="auto"/>
        <w:rPr>
          <w:rFonts w:ascii="Arial" w:hAnsi="Arial" w:cs="Arial"/>
          <w:sz w:val="24"/>
          <w:szCs w:val="24"/>
        </w:rPr>
      </w:pPr>
      <w:r w:rsidRPr="000655B3">
        <w:rPr>
          <w:rFonts w:ascii="Arial" w:hAnsi="Arial" w:cs="Arial"/>
          <w:sz w:val="24"/>
          <w:szCs w:val="24"/>
        </w:rPr>
        <w:t>Quantitative research is used to examine an idea and ultimately confirm or deny it. It entails the use of statistical or mathematical methods to collect data in the interest of answering a study question. It is typically perceived as more exact or useful compared to qualitative research. Quantitative research requires a thorough understanding of experimental design as well as the ability for anyone to replicate both the test and the results. This improves the integrity of your information while rendering it less vulnerable to criticism</w:t>
      </w:r>
      <w:r>
        <w:rPr>
          <w:rFonts w:ascii="Arial" w:hAnsi="Arial" w:cs="Arial"/>
          <w:sz w:val="24"/>
          <w:szCs w:val="24"/>
        </w:rPr>
        <w:t xml:space="preserve"> </w:t>
      </w:r>
      <w:r w:rsidRPr="000655B3">
        <w:rPr>
          <w:rFonts w:ascii="Arial" w:hAnsi="Arial" w:cs="Arial"/>
          <w:sz w:val="24"/>
          <w:szCs w:val="24"/>
        </w:rPr>
        <w:t>(</w:t>
      </w:r>
      <w:proofErr w:type="spellStart"/>
      <w:r w:rsidRPr="000655B3">
        <w:rPr>
          <w:rFonts w:ascii="Arial" w:hAnsi="Arial" w:cs="Arial"/>
          <w:sz w:val="24"/>
          <w:szCs w:val="24"/>
        </w:rPr>
        <w:t>DeVault</w:t>
      </w:r>
      <w:proofErr w:type="spellEnd"/>
      <w:r w:rsidRPr="000655B3">
        <w:rPr>
          <w:rFonts w:ascii="Arial" w:hAnsi="Arial" w:cs="Arial"/>
          <w:sz w:val="24"/>
          <w:szCs w:val="24"/>
        </w:rPr>
        <w:t>, 2020).</w:t>
      </w:r>
      <w:r w:rsidR="00FA7AD7">
        <w:rPr>
          <w:rFonts w:ascii="Arial" w:hAnsi="Arial" w:cs="Arial"/>
          <w:sz w:val="24"/>
          <w:szCs w:val="24"/>
        </w:rPr>
        <w:t xml:space="preserve"> </w:t>
      </w:r>
      <w:r w:rsidR="00B05C26" w:rsidRPr="00B05C26">
        <w:rPr>
          <w:rFonts w:ascii="Arial" w:hAnsi="Arial" w:cs="Arial"/>
          <w:sz w:val="24"/>
          <w:szCs w:val="24"/>
        </w:rPr>
        <w:t>This demonstrates how quantitative data provides reproducible or replicable findings. This data gathering approach seeks to return a large number of responses and convert them to numeric data.</w:t>
      </w:r>
      <w:r w:rsidR="00B05C26">
        <w:rPr>
          <w:rFonts w:ascii="Arial" w:hAnsi="Arial" w:cs="Arial"/>
          <w:sz w:val="24"/>
          <w:szCs w:val="24"/>
        </w:rPr>
        <w:t xml:space="preserve"> </w:t>
      </w:r>
      <w:r w:rsidR="00A324EA" w:rsidRPr="00A324EA">
        <w:rPr>
          <w:rFonts w:ascii="Arial" w:hAnsi="Arial" w:cs="Arial"/>
          <w:sz w:val="24"/>
          <w:szCs w:val="24"/>
        </w:rPr>
        <w:t xml:space="preserve">Quantitative research is a collection of techniques, methodologies, and assumptions used to investigate psychological, social, and economic phenomena using numerical patterns. Quantitative research collects a wide range of numerical data. The acquisition of quantitative data enables researchers to undertake simple to </w:t>
      </w:r>
      <w:r w:rsidR="00A324EA" w:rsidRPr="00A324EA">
        <w:rPr>
          <w:rFonts w:ascii="Arial" w:hAnsi="Arial" w:cs="Arial"/>
          <w:sz w:val="24"/>
          <w:szCs w:val="24"/>
        </w:rPr>
        <w:lastRenderedPageBreak/>
        <w:t>extremely advanced statistical studies that combine the data and reveal correlations between the data. Methods such as questionnaires are used in quantitative research</w:t>
      </w:r>
      <w:r w:rsidR="000401F6">
        <w:rPr>
          <w:rFonts w:ascii="Arial" w:hAnsi="Arial" w:cs="Arial"/>
          <w:sz w:val="24"/>
          <w:szCs w:val="24"/>
        </w:rPr>
        <w:t xml:space="preserve"> </w:t>
      </w:r>
      <w:r w:rsidR="000401F6" w:rsidRPr="000401F6">
        <w:rPr>
          <w:rFonts w:ascii="Arial" w:hAnsi="Arial" w:cs="Arial"/>
          <w:sz w:val="24"/>
          <w:szCs w:val="24"/>
        </w:rPr>
        <w:t>(Coghlan, 2014</w:t>
      </w:r>
      <w:proofErr w:type="gramStart"/>
      <w:r w:rsidR="000401F6" w:rsidRPr="000401F6">
        <w:rPr>
          <w:rFonts w:ascii="Arial" w:hAnsi="Arial" w:cs="Arial"/>
          <w:sz w:val="24"/>
          <w:szCs w:val="24"/>
        </w:rPr>
        <w:t>)</w:t>
      </w:r>
      <w:r w:rsidR="00A324EA" w:rsidRPr="00A324EA">
        <w:rPr>
          <w:rFonts w:ascii="Arial" w:hAnsi="Arial" w:cs="Arial"/>
          <w:sz w:val="24"/>
          <w:szCs w:val="24"/>
        </w:rPr>
        <w:t>.</w:t>
      </w:r>
      <w:r w:rsidR="006D0544">
        <w:rPr>
          <w:rFonts w:ascii="Arial" w:hAnsi="Arial" w:cs="Arial"/>
          <w:sz w:val="24"/>
          <w:szCs w:val="24"/>
        </w:rPr>
        <w:t>This</w:t>
      </w:r>
      <w:proofErr w:type="gramEnd"/>
      <w:r w:rsidR="006D0544">
        <w:rPr>
          <w:rFonts w:ascii="Arial" w:hAnsi="Arial" w:cs="Arial"/>
          <w:sz w:val="24"/>
          <w:szCs w:val="24"/>
        </w:rPr>
        <w:t xml:space="preserve"> source shows that quantitative research aims to translate the results from questionnaires and polls into numerical data. This allows the data to be presented in graphs or tables. This allows for patterns within the data to be analysed, which the researcher can utilise to support or oppose their hypothesis. </w:t>
      </w:r>
      <w:r w:rsidR="007D7CFE" w:rsidRPr="007D7CFE">
        <w:rPr>
          <w:rFonts w:ascii="Arial" w:hAnsi="Arial" w:cs="Arial"/>
          <w:sz w:val="24"/>
          <w:szCs w:val="24"/>
        </w:rPr>
        <w:t xml:space="preserve">When collecting data from a wide group of diverse respondents, quantitative research is useful. It's also technique to apply when </w:t>
      </w:r>
      <w:r w:rsidR="001D0E0B">
        <w:rPr>
          <w:rFonts w:ascii="Arial" w:hAnsi="Arial" w:cs="Arial"/>
          <w:sz w:val="24"/>
          <w:szCs w:val="24"/>
        </w:rPr>
        <w:t>an a</w:t>
      </w:r>
      <w:r w:rsidR="007D7CFE" w:rsidRPr="007D7CFE">
        <w:rPr>
          <w:rFonts w:ascii="Arial" w:hAnsi="Arial" w:cs="Arial"/>
          <w:sz w:val="24"/>
          <w:szCs w:val="24"/>
        </w:rPr>
        <w:t>udience prefers outcomes in the form of facts, graphs, charts, and statistics. The purpose of quantitative research investigations is to comprehend the link between being an independent variable and one or more dependent variables in a population</w:t>
      </w:r>
      <w:r w:rsidR="007D7CFE">
        <w:rPr>
          <w:rFonts w:ascii="Arial" w:hAnsi="Arial" w:cs="Arial"/>
          <w:sz w:val="24"/>
          <w:szCs w:val="24"/>
        </w:rPr>
        <w:t xml:space="preserve"> </w:t>
      </w:r>
      <w:r w:rsidR="007D7CFE" w:rsidRPr="007D7CFE">
        <w:rPr>
          <w:rFonts w:ascii="Arial" w:hAnsi="Arial" w:cs="Arial"/>
          <w:sz w:val="24"/>
          <w:szCs w:val="24"/>
        </w:rPr>
        <w:t>(Williams, 2021).</w:t>
      </w:r>
      <w:r w:rsidR="00C63434">
        <w:rPr>
          <w:rFonts w:ascii="Arial" w:hAnsi="Arial" w:cs="Arial"/>
          <w:sz w:val="24"/>
          <w:szCs w:val="24"/>
        </w:rPr>
        <w:t xml:space="preserve"> </w:t>
      </w:r>
      <w:r w:rsidR="00C63434" w:rsidRPr="00C63434">
        <w:rPr>
          <w:rFonts w:ascii="Arial" w:hAnsi="Arial" w:cs="Arial"/>
          <w:sz w:val="24"/>
          <w:szCs w:val="24"/>
        </w:rPr>
        <w:t>This demonstrates how quantitative data can be valuable for big diverse groups and can be used to generate graphs and statistics. This approach, however, may not be appropriate for this dissertation because the information required is more personal and requires more detail. Qualitative research may be more appropriate in this case.</w:t>
      </w:r>
    </w:p>
    <w:p w14:paraId="07B572BE" w14:textId="46E191C7" w:rsidR="00CC6D33" w:rsidRPr="00F07893" w:rsidRDefault="00CC6D33" w:rsidP="00F07893">
      <w:pPr>
        <w:pStyle w:val="Heading2"/>
        <w:rPr>
          <w:rFonts w:ascii="Arial" w:hAnsi="Arial" w:cs="Arial"/>
          <w:b/>
          <w:bCs/>
          <w:color w:val="000000" w:themeColor="text1"/>
          <w:u w:val="single"/>
        </w:rPr>
      </w:pPr>
      <w:bookmarkStart w:id="21" w:name="_Toc131114992"/>
      <w:r w:rsidRPr="00F07893">
        <w:rPr>
          <w:rFonts w:ascii="Arial" w:hAnsi="Arial" w:cs="Arial"/>
          <w:b/>
          <w:bCs/>
          <w:color w:val="000000" w:themeColor="text1"/>
          <w:u w:val="single"/>
        </w:rPr>
        <w:t>3.</w:t>
      </w:r>
      <w:r w:rsidR="007964E6" w:rsidRPr="00F07893">
        <w:rPr>
          <w:rFonts w:ascii="Arial" w:hAnsi="Arial" w:cs="Arial"/>
          <w:b/>
          <w:bCs/>
          <w:color w:val="000000" w:themeColor="text1"/>
          <w:u w:val="single"/>
        </w:rPr>
        <w:t>3</w:t>
      </w:r>
      <w:r w:rsidRPr="00F07893">
        <w:rPr>
          <w:rFonts w:ascii="Arial" w:hAnsi="Arial" w:cs="Arial"/>
          <w:b/>
          <w:bCs/>
          <w:color w:val="000000" w:themeColor="text1"/>
          <w:u w:val="single"/>
        </w:rPr>
        <w:t xml:space="preserve"> Qualitative Data</w:t>
      </w:r>
      <w:bookmarkEnd w:id="21"/>
    </w:p>
    <w:p w14:paraId="56A25DB4" w14:textId="77777777" w:rsidR="00F07893" w:rsidRPr="00F07893" w:rsidRDefault="00F07893" w:rsidP="00F07893"/>
    <w:p w14:paraId="3DEF2BB0" w14:textId="1F81565D" w:rsidR="009D4FFA" w:rsidRDefault="00E93F36" w:rsidP="000646A4">
      <w:pPr>
        <w:spacing w:line="360" w:lineRule="auto"/>
        <w:rPr>
          <w:rFonts w:ascii="Arial" w:hAnsi="Arial" w:cs="Arial"/>
          <w:sz w:val="24"/>
          <w:szCs w:val="24"/>
        </w:rPr>
      </w:pPr>
      <w:r w:rsidRPr="00E93F36">
        <w:rPr>
          <w:rFonts w:ascii="Arial" w:hAnsi="Arial" w:cs="Arial"/>
          <w:sz w:val="24"/>
          <w:szCs w:val="24"/>
        </w:rPr>
        <w:t>Qualitative research takes a humanistic or idealistic approach to comprehending a research question. To comprehend people's views, experiences, attitudes, behaviour, and interactions, the qualitative method is applied. It produces non-numerical data</w:t>
      </w:r>
      <w:r>
        <w:rPr>
          <w:rFonts w:ascii="Arial" w:hAnsi="Arial" w:cs="Arial"/>
          <w:sz w:val="24"/>
          <w:szCs w:val="24"/>
        </w:rPr>
        <w:t xml:space="preserve"> </w:t>
      </w:r>
      <w:r w:rsidRPr="00E93F36">
        <w:rPr>
          <w:rFonts w:ascii="Arial" w:hAnsi="Arial" w:cs="Arial"/>
          <w:sz w:val="24"/>
          <w:szCs w:val="24"/>
        </w:rPr>
        <w:t>(Pathak V, 2013).</w:t>
      </w:r>
      <w:r w:rsidR="00CC6D33">
        <w:rPr>
          <w:rFonts w:ascii="Arial" w:hAnsi="Arial" w:cs="Arial"/>
          <w:sz w:val="24"/>
          <w:szCs w:val="24"/>
        </w:rPr>
        <w:t xml:space="preserve"> The </w:t>
      </w:r>
      <w:r w:rsidR="001E1B63">
        <w:rPr>
          <w:rFonts w:ascii="Arial" w:hAnsi="Arial" w:cs="Arial"/>
          <w:sz w:val="24"/>
          <w:szCs w:val="24"/>
        </w:rPr>
        <w:t xml:space="preserve">qualitative approach relies on interviews in order to gather the information. This allows the interviewer to gather information that would be inaccessible through other methods. </w:t>
      </w:r>
      <w:r w:rsidR="00661539" w:rsidRPr="00661539">
        <w:rPr>
          <w:rFonts w:ascii="Arial" w:hAnsi="Arial" w:cs="Arial"/>
          <w:sz w:val="24"/>
          <w:szCs w:val="24"/>
        </w:rPr>
        <w:t>Qualitative research examines information offered by language and behaviour in real settings. It is used to collect expressive information on perspectives, beliefs, sentiments, and reasons underlying behaviour that quantitative statistics cannot express. Although qualitative research has been promoted as a means of accessing areas that other approaches cannot, it is also viewed with suspicion by some as it infrequently provides a generalised foundation for therapeutic judgements and policy</w:t>
      </w:r>
      <w:r w:rsidR="00661539">
        <w:rPr>
          <w:rFonts w:ascii="Arial" w:hAnsi="Arial" w:cs="Arial"/>
          <w:sz w:val="24"/>
          <w:szCs w:val="24"/>
        </w:rPr>
        <w:t xml:space="preserve"> </w:t>
      </w:r>
      <w:r w:rsidR="00661539" w:rsidRPr="00661539">
        <w:rPr>
          <w:rFonts w:ascii="Arial" w:hAnsi="Arial" w:cs="Arial"/>
          <w:sz w:val="24"/>
          <w:szCs w:val="24"/>
        </w:rPr>
        <w:t>(</w:t>
      </w:r>
      <w:proofErr w:type="spellStart"/>
      <w:r w:rsidR="00661539" w:rsidRPr="00661539">
        <w:rPr>
          <w:rFonts w:ascii="Arial" w:hAnsi="Arial" w:cs="Arial"/>
          <w:sz w:val="24"/>
          <w:szCs w:val="24"/>
        </w:rPr>
        <w:t>Berkwits</w:t>
      </w:r>
      <w:proofErr w:type="spellEnd"/>
      <w:r w:rsidR="00661539" w:rsidRPr="00661539">
        <w:rPr>
          <w:rFonts w:ascii="Arial" w:hAnsi="Arial" w:cs="Arial"/>
          <w:sz w:val="24"/>
          <w:szCs w:val="24"/>
        </w:rPr>
        <w:t>, 1998).</w:t>
      </w:r>
      <w:r w:rsidR="00661539">
        <w:rPr>
          <w:rFonts w:ascii="Arial" w:hAnsi="Arial" w:cs="Arial"/>
          <w:sz w:val="24"/>
          <w:szCs w:val="24"/>
        </w:rPr>
        <w:t xml:space="preserve"> </w:t>
      </w:r>
      <w:r w:rsidR="008C72F9">
        <w:rPr>
          <w:rFonts w:ascii="Arial" w:hAnsi="Arial" w:cs="Arial"/>
          <w:sz w:val="24"/>
          <w:szCs w:val="24"/>
        </w:rPr>
        <w:t xml:space="preserve">This highlights the different kinds of information that can be retrieved by using qualitative methods of research. </w:t>
      </w:r>
      <w:r w:rsidR="00522FBD">
        <w:rPr>
          <w:rFonts w:ascii="Arial" w:hAnsi="Arial" w:cs="Arial"/>
          <w:sz w:val="24"/>
          <w:szCs w:val="24"/>
        </w:rPr>
        <w:t xml:space="preserve">This form of research also provides other benefits to organisations that utilise it. </w:t>
      </w:r>
      <w:r w:rsidR="00736DC2" w:rsidRPr="00736DC2">
        <w:rPr>
          <w:rFonts w:ascii="Arial" w:hAnsi="Arial" w:cs="Arial"/>
          <w:sz w:val="24"/>
          <w:szCs w:val="24"/>
        </w:rPr>
        <w:t xml:space="preserve">The processes presented by qualitative research allow for a better insight into why attitudes may change. This may potentially lead to a definitive answer, </w:t>
      </w:r>
      <w:r w:rsidR="00736DC2" w:rsidRPr="00736DC2">
        <w:rPr>
          <w:rFonts w:ascii="Arial" w:hAnsi="Arial" w:cs="Arial"/>
          <w:sz w:val="24"/>
          <w:szCs w:val="24"/>
        </w:rPr>
        <w:lastRenderedPageBreak/>
        <w:t>allowing a company to adjust to the shift in perspective. The qualitative research process is not linear. It wants genuine data as well as emotional responses</w:t>
      </w:r>
      <w:r w:rsidR="00736DC2">
        <w:rPr>
          <w:rFonts w:ascii="Arial" w:hAnsi="Arial" w:cs="Arial"/>
          <w:sz w:val="24"/>
          <w:szCs w:val="24"/>
        </w:rPr>
        <w:t xml:space="preserve"> </w:t>
      </w:r>
      <w:r w:rsidR="00736DC2" w:rsidRPr="00736DC2">
        <w:rPr>
          <w:rFonts w:ascii="Arial" w:hAnsi="Arial" w:cs="Arial"/>
          <w:sz w:val="24"/>
          <w:szCs w:val="24"/>
        </w:rPr>
        <w:t>(</w:t>
      </w:r>
      <w:proofErr w:type="spellStart"/>
      <w:r w:rsidR="00736DC2" w:rsidRPr="00736DC2">
        <w:rPr>
          <w:rFonts w:ascii="Arial" w:hAnsi="Arial" w:cs="Arial"/>
          <w:sz w:val="24"/>
          <w:szCs w:val="24"/>
        </w:rPr>
        <w:t>Gaille</w:t>
      </w:r>
      <w:proofErr w:type="spellEnd"/>
      <w:r w:rsidR="00736DC2" w:rsidRPr="00736DC2">
        <w:rPr>
          <w:rFonts w:ascii="Arial" w:hAnsi="Arial" w:cs="Arial"/>
          <w:sz w:val="24"/>
          <w:szCs w:val="24"/>
        </w:rPr>
        <w:t>, 2018).</w:t>
      </w:r>
      <w:r w:rsidR="00522FBD">
        <w:rPr>
          <w:rFonts w:ascii="Arial" w:hAnsi="Arial" w:cs="Arial"/>
          <w:sz w:val="24"/>
          <w:szCs w:val="24"/>
        </w:rPr>
        <w:t xml:space="preserve"> </w:t>
      </w:r>
      <w:r w:rsidR="00FA7AD7" w:rsidRPr="00FA7AD7">
        <w:rPr>
          <w:rFonts w:ascii="Arial" w:hAnsi="Arial" w:cs="Arial"/>
          <w:sz w:val="24"/>
          <w:szCs w:val="24"/>
        </w:rPr>
        <w:t>By definition, qualitative research is exploratory, and it is employed when there are no expectations as to how to define the problem, or to discover a solution to the problem. It's also utilised to go deeper into topics of interest and investigate intricacies relevant to the subject at hand</w:t>
      </w:r>
      <w:r w:rsidR="00FA7AD7">
        <w:rPr>
          <w:rFonts w:ascii="Arial" w:hAnsi="Arial" w:cs="Arial"/>
          <w:sz w:val="24"/>
          <w:szCs w:val="24"/>
        </w:rPr>
        <w:t xml:space="preserve"> </w:t>
      </w:r>
      <w:r w:rsidR="00FA7AD7" w:rsidRPr="00FA7AD7">
        <w:rPr>
          <w:rFonts w:ascii="Arial" w:hAnsi="Arial" w:cs="Arial"/>
          <w:sz w:val="24"/>
          <w:szCs w:val="24"/>
        </w:rPr>
        <w:t>(Botha, 2010).</w:t>
      </w:r>
      <w:r w:rsidR="00FA7AD7">
        <w:rPr>
          <w:rFonts w:ascii="Arial" w:hAnsi="Arial" w:cs="Arial"/>
          <w:sz w:val="24"/>
          <w:szCs w:val="24"/>
        </w:rPr>
        <w:t xml:space="preserve"> This shows that qualitative research can be used to uncover more detailed perspectives on specific subjects, this can be seen as useful for this dissertation. </w:t>
      </w:r>
      <w:r w:rsidR="00522FBD">
        <w:rPr>
          <w:rFonts w:ascii="Arial" w:hAnsi="Arial" w:cs="Arial"/>
          <w:sz w:val="24"/>
          <w:szCs w:val="24"/>
        </w:rPr>
        <w:t>Qualitative data can be b</w:t>
      </w:r>
      <w:r w:rsidR="00522FBD" w:rsidRPr="00522FBD">
        <w:rPr>
          <w:rFonts w:ascii="Arial" w:hAnsi="Arial" w:cs="Arial"/>
          <w:sz w:val="24"/>
          <w:szCs w:val="24"/>
        </w:rPr>
        <w:t xml:space="preserve">etter than quantitative data in terms of validity. </w:t>
      </w:r>
      <w:r w:rsidR="00522FBD">
        <w:rPr>
          <w:rFonts w:ascii="Arial" w:hAnsi="Arial" w:cs="Arial"/>
          <w:sz w:val="24"/>
          <w:szCs w:val="24"/>
        </w:rPr>
        <w:t>It can provide the researcher with a</w:t>
      </w:r>
      <w:r w:rsidR="00522FBD" w:rsidRPr="00522FBD">
        <w:rPr>
          <w:rFonts w:ascii="Arial" w:hAnsi="Arial" w:cs="Arial"/>
          <w:sz w:val="24"/>
          <w:szCs w:val="24"/>
        </w:rPr>
        <w:t>dditional information as well as more detailed facts.</w:t>
      </w:r>
      <w:r w:rsidR="007964E6">
        <w:rPr>
          <w:rFonts w:ascii="Arial" w:hAnsi="Arial" w:cs="Arial"/>
          <w:sz w:val="24"/>
          <w:szCs w:val="24"/>
        </w:rPr>
        <w:t xml:space="preserve"> </w:t>
      </w:r>
      <w:r w:rsidR="002F1CCE" w:rsidRPr="002F1CCE">
        <w:rPr>
          <w:rFonts w:ascii="Arial" w:hAnsi="Arial" w:cs="Arial"/>
          <w:sz w:val="24"/>
          <w:szCs w:val="24"/>
        </w:rPr>
        <w:t>However, qualitative research contains limitations that must be addressed before it is chosen as the primary method of research for this dissertation.</w:t>
      </w:r>
      <w:r w:rsidR="002F1CCE">
        <w:rPr>
          <w:rFonts w:ascii="Arial" w:hAnsi="Arial" w:cs="Arial"/>
          <w:sz w:val="24"/>
          <w:szCs w:val="24"/>
        </w:rPr>
        <w:t xml:space="preserve"> </w:t>
      </w:r>
      <w:r w:rsidR="00107DB0" w:rsidRPr="00107DB0">
        <w:rPr>
          <w:rFonts w:ascii="Arial" w:hAnsi="Arial" w:cs="Arial"/>
          <w:sz w:val="24"/>
          <w:szCs w:val="24"/>
        </w:rPr>
        <w:t>Because qualitative research is a perspective-based form of study, the replies offered are not measured; quantitative data is required for circumstances that necessitate statistical representation, which is not part of the qualitative research process. The disadvantage of qualitative research is that it takes time. A qualitative approach could take multiple weeks or months to complete</w:t>
      </w:r>
      <w:r w:rsidR="00107DB0">
        <w:rPr>
          <w:rFonts w:ascii="Arial" w:hAnsi="Arial" w:cs="Arial"/>
          <w:sz w:val="24"/>
          <w:szCs w:val="24"/>
        </w:rPr>
        <w:t xml:space="preserve"> </w:t>
      </w:r>
      <w:r w:rsidR="00107DB0" w:rsidRPr="00107DB0">
        <w:rPr>
          <w:rFonts w:ascii="Arial" w:hAnsi="Arial" w:cs="Arial"/>
          <w:sz w:val="24"/>
          <w:szCs w:val="24"/>
        </w:rPr>
        <w:t>(Radu, 2023).</w:t>
      </w:r>
      <w:r w:rsidR="009E2C88">
        <w:rPr>
          <w:rFonts w:ascii="Arial" w:hAnsi="Arial" w:cs="Arial"/>
          <w:sz w:val="24"/>
          <w:szCs w:val="24"/>
        </w:rPr>
        <w:t xml:space="preserve"> </w:t>
      </w:r>
      <w:r w:rsidR="007165C3">
        <w:rPr>
          <w:rFonts w:ascii="Arial" w:hAnsi="Arial" w:cs="Arial"/>
          <w:sz w:val="24"/>
          <w:szCs w:val="24"/>
        </w:rPr>
        <w:t xml:space="preserve">While qualitative research will provide in depth responses from the interviews, the process can take longer periods of time to complete. Qualitative research also cannot be quantified by statistics therefore </w:t>
      </w:r>
      <w:r w:rsidR="0010371B">
        <w:rPr>
          <w:rFonts w:ascii="Arial" w:hAnsi="Arial" w:cs="Arial"/>
          <w:sz w:val="24"/>
          <w:szCs w:val="24"/>
        </w:rPr>
        <w:t xml:space="preserve">it is more difficult to comprehend. </w:t>
      </w:r>
      <w:r w:rsidR="0087368D">
        <w:rPr>
          <w:rFonts w:ascii="Arial" w:hAnsi="Arial" w:cs="Arial"/>
          <w:sz w:val="24"/>
          <w:szCs w:val="24"/>
        </w:rPr>
        <w:t xml:space="preserve">However, the more specific and detailed analysis that qualitative research produces will allow good information to be captured on the subject in question. </w:t>
      </w:r>
    </w:p>
    <w:p w14:paraId="6BDC6EBA" w14:textId="16010EC3" w:rsidR="00410D74" w:rsidRPr="00F07893" w:rsidRDefault="00410D74" w:rsidP="00F07893">
      <w:pPr>
        <w:pStyle w:val="Heading2"/>
        <w:rPr>
          <w:rFonts w:ascii="Arial" w:hAnsi="Arial" w:cs="Arial"/>
          <w:b/>
          <w:bCs/>
          <w:color w:val="000000" w:themeColor="text1"/>
          <w:u w:val="single"/>
        </w:rPr>
      </w:pPr>
      <w:bookmarkStart w:id="22" w:name="_Toc131114993"/>
      <w:r w:rsidRPr="00F07893">
        <w:rPr>
          <w:rFonts w:ascii="Arial" w:hAnsi="Arial" w:cs="Arial"/>
          <w:b/>
          <w:bCs/>
          <w:color w:val="000000" w:themeColor="text1"/>
          <w:u w:val="single"/>
        </w:rPr>
        <w:t>3.4 Interview Methods</w:t>
      </w:r>
      <w:bookmarkEnd w:id="22"/>
    </w:p>
    <w:p w14:paraId="41A011E7" w14:textId="77777777" w:rsidR="00F07893" w:rsidRPr="00F07893" w:rsidRDefault="00F07893" w:rsidP="00F07893"/>
    <w:p w14:paraId="7E61F764" w14:textId="77777777" w:rsidR="00410D74" w:rsidRDefault="00410D74" w:rsidP="00410D74">
      <w:pPr>
        <w:spacing w:line="360" w:lineRule="auto"/>
        <w:rPr>
          <w:rFonts w:ascii="Arial" w:hAnsi="Arial" w:cs="Arial"/>
          <w:sz w:val="24"/>
          <w:szCs w:val="24"/>
        </w:rPr>
      </w:pPr>
      <w:r w:rsidRPr="00410D74">
        <w:rPr>
          <w:rFonts w:ascii="Arial" w:hAnsi="Arial" w:cs="Arial"/>
          <w:sz w:val="24"/>
          <w:szCs w:val="24"/>
        </w:rPr>
        <w:t>The method of collecting primary data are interviews, either structured or semi-structured. Interviews are an effective tool for gathering qualitative data because they allow participants to share their experiences and convey attitudes and ideas inspired by their personal experiences, which improves our understanding of the human and the social environment (Silverman, 2010).</w:t>
      </w:r>
      <w:r>
        <w:rPr>
          <w:rFonts w:ascii="Arial" w:hAnsi="Arial" w:cs="Arial"/>
          <w:sz w:val="24"/>
          <w:szCs w:val="24"/>
        </w:rPr>
        <w:t xml:space="preserve"> </w:t>
      </w:r>
    </w:p>
    <w:p w14:paraId="6E2C36FD" w14:textId="77777777" w:rsidR="0024405A" w:rsidRDefault="00410D74" w:rsidP="00410D74">
      <w:pPr>
        <w:spacing w:line="360" w:lineRule="auto"/>
        <w:rPr>
          <w:rFonts w:ascii="Arial" w:hAnsi="Arial" w:cs="Arial"/>
          <w:sz w:val="24"/>
          <w:szCs w:val="24"/>
        </w:rPr>
      </w:pPr>
      <w:r w:rsidRPr="00410D74">
        <w:rPr>
          <w:rFonts w:ascii="Arial" w:hAnsi="Arial" w:cs="Arial"/>
          <w:sz w:val="24"/>
          <w:szCs w:val="24"/>
        </w:rPr>
        <w:t>A structured interview is a method of interview that involves asking the same predefined questions to all candidates in the same order and rating them using a standardised scoring system (</w:t>
      </w:r>
      <w:proofErr w:type="spellStart"/>
      <w:r w:rsidRPr="00410D74">
        <w:rPr>
          <w:rFonts w:ascii="Arial" w:hAnsi="Arial" w:cs="Arial"/>
          <w:sz w:val="24"/>
          <w:szCs w:val="24"/>
        </w:rPr>
        <w:t>Bika</w:t>
      </w:r>
      <w:proofErr w:type="spellEnd"/>
      <w:r w:rsidRPr="00410D74">
        <w:rPr>
          <w:rFonts w:ascii="Arial" w:hAnsi="Arial" w:cs="Arial"/>
          <w:sz w:val="24"/>
          <w:szCs w:val="24"/>
        </w:rPr>
        <w:t>, 2016).</w:t>
      </w:r>
      <w:r>
        <w:rPr>
          <w:rFonts w:ascii="Arial" w:hAnsi="Arial" w:cs="Arial"/>
          <w:sz w:val="24"/>
          <w:szCs w:val="24"/>
        </w:rPr>
        <w:t xml:space="preserve"> A structured interview is considered for this research as it comes with a number of advantages. </w:t>
      </w:r>
      <w:r w:rsidRPr="00410D74">
        <w:rPr>
          <w:rFonts w:ascii="Arial" w:hAnsi="Arial" w:cs="Arial"/>
          <w:sz w:val="24"/>
          <w:szCs w:val="24"/>
        </w:rPr>
        <w:t xml:space="preserve">Structured interviews guarantee that participants have a fair interview experience because they are given </w:t>
      </w:r>
      <w:r w:rsidRPr="00410D74">
        <w:rPr>
          <w:rFonts w:ascii="Arial" w:hAnsi="Arial" w:cs="Arial"/>
          <w:sz w:val="24"/>
          <w:szCs w:val="24"/>
        </w:rPr>
        <w:lastRenderedPageBreak/>
        <w:t>the same questions and have their responses evaluated using the same parameters. Structured interviews make comparing participants simple. Because they are all asked the identical questions, it is simple to compare them by analysing their responses</w:t>
      </w:r>
      <w:r>
        <w:rPr>
          <w:rFonts w:ascii="Arial" w:hAnsi="Arial" w:cs="Arial"/>
          <w:sz w:val="24"/>
          <w:szCs w:val="24"/>
        </w:rPr>
        <w:t xml:space="preserve"> </w:t>
      </w:r>
      <w:r w:rsidRPr="00410D74">
        <w:rPr>
          <w:rFonts w:ascii="Arial" w:hAnsi="Arial" w:cs="Arial"/>
          <w:sz w:val="24"/>
          <w:szCs w:val="24"/>
        </w:rPr>
        <w:t>(</w:t>
      </w:r>
      <w:proofErr w:type="spellStart"/>
      <w:r w:rsidRPr="00410D74">
        <w:rPr>
          <w:rFonts w:ascii="Arial" w:hAnsi="Arial" w:cs="Arial"/>
          <w:sz w:val="24"/>
          <w:szCs w:val="24"/>
        </w:rPr>
        <w:t>Gattozzi</w:t>
      </w:r>
      <w:proofErr w:type="spellEnd"/>
      <w:r w:rsidRPr="00410D74">
        <w:rPr>
          <w:rFonts w:ascii="Arial" w:hAnsi="Arial" w:cs="Arial"/>
          <w:sz w:val="24"/>
          <w:szCs w:val="24"/>
        </w:rPr>
        <w:t>, 2022).</w:t>
      </w:r>
      <w:r>
        <w:rPr>
          <w:rFonts w:ascii="Arial" w:hAnsi="Arial" w:cs="Arial"/>
          <w:sz w:val="24"/>
          <w:szCs w:val="24"/>
        </w:rPr>
        <w:t xml:space="preserve"> This would create an interview that is precise and can provide good responses to the questions posed. On the other hand, a structured interview may limit the quality </w:t>
      </w:r>
      <w:r w:rsidR="00C25F43">
        <w:rPr>
          <w:rFonts w:ascii="Arial" w:hAnsi="Arial" w:cs="Arial"/>
          <w:sz w:val="24"/>
          <w:szCs w:val="24"/>
        </w:rPr>
        <w:t>of additional information that can be discovered.</w:t>
      </w:r>
      <w:r w:rsidR="004B0FBD">
        <w:rPr>
          <w:rFonts w:ascii="Arial" w:hAnsi="Arial" w:cs="Arial"/>
          <w:sz w:val="24"/>
          <w:szCs w:val="24"/>
        </w:rPr>
        <w:t xml:space="preserve"> </w:t>
      </w:r>
      <w:r w:rsidR="004B0FBD" w:rsidRPr="004B0FBD">
        <w:rPr>
          <w:rFonts w:ascii="Arial" w:hAnsi="Arial" w:cs="Arial"/>
          <w:sz w:val="24"/>
          <w:szCs w:val="24"/>
        </w:rPr>
        <w:t>Because structured interviews are so strict, there is little opportunity to establish rapport between the interviewer and the participant. The scope of most structured interviews is limited since the questions are closed-ended. Participants are not allowed to go into great detail in their responses, and there is limited possibility for nuance</w:t>
      </w:r>
      <w:r w:rsidR="004B0FBD">
        <w:rPr>
          <w:rFonts w:ascii="Arial" w:hAnsi="Arial" w:cs="Arial"/>
          <w:sz w:val="24"/>
          <w:szCs w:val="24"/>
        </w:rPr>
        <w:t xml:space="preserve"> </w:t>
      </w:r>
      <w:r w:rsidR="004B0FBD" w:rsidRPr="004B0FBD">
        <w:rPr>
          <w:rFonts w:ascii="Arial" w:hAnsi="Arial" w:cs="Arial"/>
          <w:sz w:val="24"/>
          <w:szCs w:val="24"/>
        </w:rPr>
        <w:t>(George, 2022).</w:t>
      </w:r>
      <w:r w:rsidR="00C77DDE">
        <w:rPr>
          <w:rFonts w:ascii="Arial" w:hAnsi="Arial" w:cs="Arial"/>
          <w:sz w:val="24"/>
          <w:szCs w:val="24"/>
        </w:rPr>
        <w:t xml:space="preserve"> The issues highlighted here suggest that a semi structured interview may be more useful </w:t>
      </w:r>
      <w:r w:rsidR="0024405A">
        <w:rPr>
          <w:rFonts w:ascii="Arial" w:hAnsi="Arial" w:cs="Arial"/>
          <w:sz w:val="24"/>
          <w:szCs w:val="24"/>
        </w:rPr>
        <w:t xml:space="preserve">when discussing amateur football clubs in Carmarthen. </w:t>
      </w:r>
    </w:p>
    <w:p w14:paraId="1820F2B1" w14:textId="3FDAF8F0" w:rsidR="009D4FFA" w:rsidRDefault="0024405A" w:rsidP="00410D74">
      <w:pPr>
        <w:spacing w:line="360" w:lineRule="auto"/>
        <w:rPr>
          <w:rFonts w:ascii="Arial" w:hAnsi="Arial" w:cs="Arial"/>
          <w:sz w:val="24"/>
          <w:szCs w:val="24"/>
        </w:rPr>
      </w:pPr>
      <w:r w:rsidRPr="0024405A">
        <w:rPr>
          <w:rFonts w:ascii="Arial" w:hAnsi="Arial" w:cs="Arial"/>
          <w:sz w:val="24"/>
          <w:szCs w:val="24"/>
        </w:rPr>
        <w:t>A semi-structured interview is a qualitative research method that combines a set of open questions with the possibility for the interviewer to go deeper into specific themes or responses. The researcher will follow a guide but is free to pursue pertinent lines of enquiry in the interview that may depart from the guide where it is appropriate</w:t>
      </w:r>
      <w:r>
        <w:rPr>
          <w:rFonts w:ascii="Arial" w:hAnsi="Arial" w:cs="Arial"/>
          <w:sz w:val="24"/>
          <w:szCs w:val="24"/>
        </w:rPr>
        <w:t xml:space="preserve"> </w:t>
      </w:r>
      <w:r w:rsidRPr="0024405A">
        <w:rPr>
          <w:rFonts w:ascii="Arial" w:hAnsi="Arial" w:cs="Arial"/>
          <w:sz w:val="24"/>
          <w:szCs w:val="24"/>
        </w:rPr>
        <w:t>(Fife Government, 2018).</w:t>
      </w:r>
      <w:r w:rsidR="00026935">
        <w:rPr>
          <w:rFonts w:ascii="Arial" w:hAnsi="Arial" w:cs="Arial"/>
          <w:sz w:val="24"/>
          <w:szCs w:val="24"/>
        </w:rPr>
        <w:t xml:space="preserve"> </w:t>
      </w:r>
      <w:r w:rsidR="002B5474">
        <w:rPr>
          <w:rFonts w:ascii="Arial" w:hAnsi="Arial" w:cs="Arial"/>
          <w:sz w:val="24"/>
          <w:szCs w:val="24"/>
        </w:rPr>
        <w:t>This allows an interviewe</w:t>
      </w:r>
      <w:r w:rsidR="005B7EA9">
        <w:rPr>
          <w:rFonts w:ascii="Arial" w:hAnsi="Arial" w:cs="Arial"/>
          <w:sz w:val="24"/>
          <w:szCs w:val="24"/>
        </w:rPr>
        <w:t>r</w:t>
      </w:r>
      <w:r w:rsidR="002B5474">
        <w:rPr>
          <w:rFonts w:ascii="Arial" w:hAnsi="Arial" w:cs="Arial"/>
          <w:sz w:val="24"/>
          <w:szCs w:val="24"/>
        </w:rPr>
        <w:t xml:space="preserve"> to</w:t>
      </w:r>
      <w:r w:rsidR="005B7EA9">
        <w:rPr>
          <w:rFonts w:ascii="Arial" w:hAnsi="Arial" w:cs="Arial"/>
          <w:sz w:val="24"/>
          <w:szCs w:val="24"/>
        </w:rPr>
        <w:t xml:space="preserve"> delve deeper into potentially relevant information that may be discovered by the original question. </w:t>
      </w:r>
      <w:r w:rsidR="00BE3BFB" w:rsidRPr="00BE3BFB">
        <w:rPr>
          <w:rFonts w:ascii="Arial" w:hAnsi="Arial" w:cs="Arial"/>
          <w:sz w:val="24"/>
          <w:szCs w:val="24"/>
        </w:rPr>
        <w:t>Semi structured interviews allow the participants to expand upon their answers and give more context.</w:t>
      </w:r>
      <w:r w:rsidR="00BE3BFB">
        <w:rPr>
          <w:rFonts w:ascii="Arial" w:hAnsi="Arial" w:cs="Arial"/>
          <w:sz w:val="24"/>
          <w:szCs w:val="24"/>
        </w:rPr>
        <w:t xml:space="preserve"> </w:t>
      </w:r>
      <w:r w:rsidR="00D94D82">
        <w:rPr>
          <w:rFonts w:ascii="Arial" w:hAnsi="Arial" w:cs="Arial"/>
          <w:sz w:val="24"/>
          <w:szCs w:val="24"/>
        </w:rPr>
        <w:t xml:space="preserve">By using this style of interview, it can allow the participants to disclose more of their experiences and views on sustainability within amateur football in Carmarthenshire. </w:t>
      </w:r>
    </w:p>
    <w:p w14:paraId="7133EB41" w14:textId="2BC13727" w:rsidR="00410D74" w:rsidRPr="00F07893" w:rsidRDefault="00CB387F" w:rsidP="00F07893">
      <w:pPr>
        <w:pStyle w:val="Heading2"/>
        <w:rPr>
          <w:rFonts w:ascii="Arial" w:hAnsi="Arial" w:cs="Arial"/>
          <w:b/>
          <w:bCs/>
          <w:u w:val="single"/>
        </w:rPr>
      </w:pPr>
      <w:bookmarkStart w:id="23" w:name="_Toc131114994"/>
      <w:r w:rsidRPr="00F07893">
        <w:rPr>
          <w:rFonts w:ascii="Arial" w:hAnsi="Arial" w:cs="Arial"/>
          <w:b/>
          <w:bCs/>
          <w:color w:val="000000" w:themeColor="text1"/>
          <w:u w:val="single"/>
        </w:rPr>
        <w:t>3.</w:t>
      </w:r>
      <w:r w:rsidR="00410D74" w:rsidRPr="00F07893">
        <w:rPr>
          <w:rFonts w:ascii="Arial" w:hAnsi="Arial" w:cs="Arial"/>
          <w:b/>
          <w:bCs/>
          <w:color w:val="000000" w:themeColor="text1"/>
          <w:u w:val="single"/>
        </w:rPr>
        <w:t>5</w:t>
      </w:r>
      <w:r w:rsidRPr="00F07893">
        <w:rPr>
          <w:rFonts w:ascii="Arial" w:hAnsi="Arial" w:cs="Arial"/>
          <w:b/>
          <w:bCs/>
          <w:color w:val="000000" w:themeColor="text1"/>
          <w:u w:val="single"/>
        </w:rPr>
        <w:t xml:space="preserve"> Research Approach</w:t>
      </w:r>
      <w:bookmarkEnd w:id="23"/>
      <w:r w:rsidRPr="00F07893">
        <w:rPr>
          <w:rFonts w:ascii="Arial" w:hAnsi="Arial" w:cs="Arial"/>
          <w:b/>
          <w:bCs/>
          <w:color w:val="000000" w:themeColor="text1"/>
          <w:u w:val="single"/>
        </w:rPr>
        <w:t xml:space="preserve"> </w:t>
      </w:r>
    </w:p>
    <w:p w14:paraId="2E6D92A2" w14:textId="77777777" w:rsidR="00F07893" w:rsidRPr="00F07893" w:rsidRDefault="00F07893" w:rsidP="00F07893"/>
    <w:p w14:paraId="3CD352B3" w14:textId="77777777" w:rsidR="00410D74" w:rsidRDefault="000212DF" w:rsidP="000646A4">
      <w:pPr>
        <w:spacing w:line="360" w:lineRule="auto"/>
        <w:rPr>
          <w:rFonts w:ascii="Arial" w:hAnsi="Arial" w:cs="Arial"/>
          <w:sz w:val="24"/>
          <w:szCs w:val="24"/>
        </w:rPr>
      </w:pPr>
      <w:r w:rsidRPr="000212DF">
        <w:rPr>
          <w:rFonts w:ascii="Arial" w:hAnsi="Arial" w:cs="Arial"/>
          <w:sz w:val="24"/>
          <w:szCs w:val="24"/>
        </w:rPr>
        <w:t>Because of the type of data required to comprehend individual experiences, it is difficult to justify any other research approach.</w:t>
      </w:r>
      <w:r>
        <w:rPr>
          <w:rFonts w:ascii="Arial" w:hAnsi="Arial" w:cs="Arial"/>
          <w:sz w:val="24"/>
          <w:szCs w:val="24"/>
        </w:rPr>
        <w:t xml:space="preserve"> As a result of this, </w:t>
      </w:r>
      <w:r w:rsidR="0087368D" w:rsidRPr="0087368D">
        <w:rPr>
          <w:rFonts w:ascii="Arial" w:hAnsi="Arial" w:cs="Arial"/>
          <w:sz w:val="24"/>
          <w:szCs w:val="24"/>
        </w:rPr>
        <w:t>qualitative research was chosen over quantitative since it allows participants to express their opinions and experiences on the subject. It will enable additional information to be gathered during the interviews which can provide good detail on amateur football clubs</w:t>
      </w:r>
      <w:r>
        <w:rPr>
          <w:rFonts w:ascii="Arial" w:hAnsi="Arial" w:cs="Arial"/>
          <w:sz w:val="24"/>
          <w:szCs w:val="24"/>
        </w:rPr>
        <w:t xml:space="preserve"> in Carmarthenshire</w:t>
      </w:r>
      <w:r w:rsidR="0087368D" w:rsidRPr="0087368D">
        <w:rPr>
          <w:rFonts w:ascii="Arial" w:hAnsi="Arial" w:cs="Arial"/>
          <w:sz w:val="24"/>
          <w:szCs w:val="24"/>
        </w:rPr>
        <w:t>.</w:t>
      </w:r>
    </w:p>
    <w:p w14:paraId="1D601FB1" w14:textId="223FBC13" w:rsidR="00C85BDF" w:rsidRDefault="00CB387F" w:rsidP="000646A4">
      <w:pPr>
        <w:spacing w:line="360" w:lineRule="auto"/>
        <w:rPr>
          <w:rFonts w:ascii="Arial" w:hAnsi="Arial" w:cs="Arial"/>
          <w:sz w:val="24"/>
          <w:szCs w:val="24"/>
        </w:rPr>
      </w:pPr>
      <w:r w:rsidRPr="00CB387F">
        <w:rPr>
          <w:rFonts w:ascii="Arial" w:hAnsi="Arial" w:cs="Arial"/>
          <w:sz w:val="24"/>
          <w:szCs w:val="24"/>
        </w:rPr>
        <w:t xml:space="preserve">Phenomenology is the method that will be used to analyse the data. Phenomenological study designs are used by researchers to explore the universal character of a phenomenon by exploring the perspectives of those who have </w:t>
      </w:r>
      <w:r w:rsidRPr="00CB387F">
        <w:rPr>
          <w:rFonts w:ascii="Arial" w:hAnsi="Arial" w:cs="Arial"/>
          <w:sz w:val="24"/>
          <w:szCs w:val="24"/>
        </w:rPr>
        <w:lastRenderedPageBreak/>
        <w:t>experienced it. This method is commonly used to investigate lived experience, get a better grasp of how humans think, and broaden a researcher's perspective of a topic</w:t>
      </w:r>
      <w:r w:rsidR="00FC201A">
        <w:rPr>
          <w:rFonts w:ascii="Arial" w:hAnsi="Arial" w:cs="Arial"/>
          <w:sz w:val="24"/>
          <w:szCs w:val="24"/>
        </w:rPr>
        <w:t xml:space="preserve"> </w:t>
      </w:r>
      <w:r w:rsidR="009475E2" w:rsidRPr="009475E2">
        <w:rPr>
          <w:rFonts w:ascii="Arial" w:hAnsi="Arial" w:cs="Arial"/>
          <w:sz w:val="24"/>
          <w:szCs w:val="24"/>
        </w:rPr>
        <w:t>(Groenewald, 2004)</w:t>
      </w:r>
      <w:r w:rsidR="009475E2">
        <w:rPr>
          <w:rFonts w:ascii="Arial" w:hAnsi="Arial" w:cs="Arial"/>
          <w:sz w:val="24"/>
          <w:szCs w:val="24"/>
        </w:rPr>
        <w:t xml:space="preserve">. </w:t>
      </w:r>
      <w:r w:rsidR="00202C6E" w:rsidRPr="00202C6E">
        <w:rPr>
          <w:rFonts w:ascii="Arial" w:hAnsi="Arial" w:cs="Arial"/>
          <w:sz w:val="24"/>
          <w:szCs w:val="24"/>
        </w:rPr>
        <w:t xml:space="preserve">The engagement of amateur football clubs in Carmarthenshire with the three pillars of sustainability was chosen for the interviews in order to achieve the best results. </w:t>
      </w:r>
      <w:r w:rsidR="00FF6F1E" w:rsidRPr="00FF6F1E">
        <w:rPr>
          <w:rFonts w:ascii="Arial" w:hAnsi="Arial" w:cs="Arial"/>
          <w:sz w:val="24"/>
          <w:szCs w:val="24"/>
        </w:rPr>
        <w:t xml:space="preserve">Interviews will provide </w:t>
      </w:r>
      <w:r w:rsidRPr="00FF6F1E">
        <w:rPr>
          <w:rFonts w:ascii="Arial" w:hAnsi="Arial" w:cs="Arial"/>
          <w:sz w:val="24"/>
          <w:szCs w:val="24"/>
        </w:rPr>
        <w:t>first hand</w:t>
      </w:r>
      <w:r w:rsidR="00FF6F1E" w:rsidRPr="00FF6F1E">
        <w:rPr>
          <w:rFonts w:ascii="Arial" w:hAnsi="Arial" w:cs="Arial"/>
          <w:sz w:val="24"/>
          <w:szCs w:val="24"/>
        </w:rPr>
        <w:t xml:space="preserve"> understanding of how amateur football clubs in Carmarthenshire operate, what clubs are currently doing, and what areas might be improved</w:t>
      </w:r>
      <w:r w:rsidR="008644C2">
        <w:rPr>
          <w:rFonts w:ascii="Arial" w:hAnsi="Arial" w:cs="Arial"/>
          <w:sz w:val="24"/>
          <w:szCs w:val="24"/>
        </w:rPr>
        <w:t>.</w:t>
      </w:r>
      <w:r w:rsidR="00BD3E7E">
        <w:rPr>
          <w:rFonts w:ascii="Arial" w:hAnsi="Arial" w:cs="Arial"/>
          <w:sz w:val="24"/>
          <w:szCs w:val="24"/>
        </w:rPr>
        <w:t xml:space="preserve"> </w:t>
      </w:r>
      <w:r w:rsidR="008644C2" w:rsidRPr="008644C2">
        <w:rPr>
          <w:rFonts w:ascii="Arial" w:hAnsi="Arial" w:cs="Arial"/>
          <w:sz w:val="24"/>
          <w:szCs w:val="24"/>
        </w:rPr>
        <w:t>Primary research methods provide a focused approach to research. This permits specific concerns to be addressed while keeping the study fully relevant to the project's objectives and scope. Primary research ensures that the material gathered is current and relevant, allowing correct trends to be shown. Primary research also gives the individual or organisation control over the data</w:t>
      </w:r>
      <w:r w:rsidR="00106904">
        <w:rPr>
          <w:rFonts w:ascii="Arial" w:hAnsi="Arial" w:cs="Arial"/>
          <w:sz w:val="24"/>
          <w:szCs w:val="24"/>
        </w:rPr>
        <w:t xml:space="preserve"> </w:t>
      </w:r>
      <w:r w:rsidR="00106904" w:rsidRPr="00106904">
        <w:rPr>
          <w:rFonts w:ascii="Arial" w:hAnsi="Arial" w:cs="Arial"/>
          <w:sz w:val="24"/>
          <w:szCs w:val="24"/>
        </w:rPr>
        <w:t>(BBC, 2023)</w:t>
      </w:r>
      <w:r w:rsidR="008644C2" w:rsidRPr="008644C2">
        <w:rPr>
          <w:rFonts w:ascii="Arial" w:hAnsi="Arial" w:cs="Arial"/>
          <w:sz w:val="24"/>
          <w:szCs w:val="24"/>
        </w:rPr>
        <w:t>.</w:t>
      </w:r>
      <w:r w:rsidR="00BD3E7E">
        <w:rPr>
          <w:rFonts w:ascii="Arial" w:hAnsi="Arial" w:cs="Arial"/>
          <w:sz w:val="24"/>
          <w:szCs w:val="24"/>
        </w:rPr>
        <w:t xml:space="preserve"> </w:t>
      </w:r>
      <w:r w:rsidR="00C85BDF">
        <w:rPr>
          <w:rFonts w:ascii="Arial" w:hAnsi="Arial" w:cs="Arial"/>
          <w:sz w:val="24"/>
          <w:szCs w:val="24"/>
        </w:rPr>
        <w:t xml:space="preserve">This research will be important as during the review of existing literature, there was a notable lack of information that was specific to the question that this dissertation poses. While there was information relevant to amateur football, it was not specific to the region of Carmarthenshire. By using </w:t>
      </w:r>
      <w:r w:rsidR="00202C6E">
        <w:rPr>
          <w:rFonts w:ascii="Arial" w:hAnsi="Arial" w:cs="Arial"/>
          <w:sz w:val="24"/>
          <w:szCs w:val="24"/>
        </w:rPr>
        <w:t xml:space="preserve">this interview with people within this industry, it will give the opportunity to study this area in greater depth. </w:t>
      </w:r>
    </w:p>
    <w:p w14:paraId="472CA107" w14:textId="6FA541AC" w:rsidR="00C4163E" w:rsidRDefault="005F431D" w:rsidP="000646A4">
      <w:pPr>
        <w:spacing w:line="360" w:lineRule="auto"/>
        <w:rPr>
          <w:rFonts w:ascii="Arial" w:hAnsi="Arial" w:cs="Arial"/>
          <w:sz w:val="24"/>
          <w:szCs w:val="24"/>
        </w:rPr>
      </w:pPr>
      <w:r w:rsidRPr="005F431D">
        <w:rPr>
          <w:rFonts w:ascii="Arial" w:hAnsi="Arial" w:cs="Arial"/>
          <w:sz w:val="24"/>
          <w:szCs w:val="24"/>
        </w:rPr>
        <w:t xml:space="preserve">Because it requires the researcher to take a systematic approach to data management, thematic analysis is especially useful for summarising significant characteristics of a large data collection, resulting in a more structured final report. Thematic analysis was chosen as the method for analysing the interviews. Thematic analysis is a qualitative method for </w:t>
      </w:r>
      <w:r w:rsidR="00D61898" w:rsidRPr="005F431D">
        <w:rPr>
          <w:rFonts w:ascii="Arial" w:hAnsi="Arial" w:cs="Arial"/>
          <w:sz w:val="24"/>
          <w:szCs w:val="24"/>
        </w:rPr>
        <w:t>analysing</w:t>
      </w:r>
      <w:r w:rsidRPr="005F431D">
        <w:rPr>
          <w:rFonts w:ascii="Arial" w:hAnsi="Arial" w:cs="Arial"/>
          <w:sz w:val="24"/>
          <w:szCs w:val="24"/>
        </w:rPr>
        <w:t xml:space="preserve"> data. It is most commonly used to describe a group of texts, such as an interview or transcripts. Thematic analysis was chosen as the best method for analysing the interviews that were completed.</w:t>
      </w:r>
      <w:r>
        <w:rPr>
          <w:rFonts w:ascii="Arial" w:hAnsi="Arial" w:cs="Arial"/>
          <w:sz w:val="24"/>
          <w:szCs w:val="24"/>
        </w:rPr>
        <w:t xml:space="preserve"> </w:t>
      </w:r>
      <w:r w:rsidRPr="005F431D">
        <w:rPr>
          <w:rFonts w:ascii="Arial" w:hAnsi="Arial" w:cs="Arial"/>
          <w:sz w:val="24"/>
          <w:szCs w:val="24"/>
        </w:rPr>
        <w:t>(Catherine Cassell, 2004)</w:t>
      </w:r>
      <w:r>
        <w:rPr>
          <w:rFonts w:ascii="Arial" w:hAnsi="Arial" w:cs="Arial"/>
          <w:sz w:val="24"/>
          <w:szCs w:val="24"/>
        </w:rPr>
        <w:t xml:space="preserve">. </w:t>
      </w:r>
    </w:p>
    <w:p w14:paraId="4B7265BD" w14:textId="77777777" w:rsidR="007918E0" w:rsidRPr="007918E0" w:rsidRDefault="007918E0" w:rsidP="007918E0">
      <w:pPr>
        <w:spacing w:line="360" w:lineRule="auto"/>
        <w:rPr>
          <w:rFonts w:ascii="Arial" w:hAnsi="Arial" w:cs="Arial"/>
          <w:sz w:val="24"/>
          <w:szCs w:val="24"/>
        </w:rPr>
      </w:pPr>
      <w:r w:rsidRPr="007918E0">
        <w:rPr>
          <w:rFonts w:ascii="Arial" w:hAnsi="Arial" w:cs="Arial"/>
          <w:sz w:val="24"/>
          <w:szCs w:val="24"/>
        </w:rPr>
        <w:t>It is critical to have a clear process in place in order to gain the greatest outcomes from the interviews while also providing a fair and positive environment.</w:t>
      </w:r>
    </w:p>
    <w:p w14:paraId="1F99760D" w14:textId="3D99AAC3" w:rsidR="00B62B36" w:rsidRPr="007918E0" w:rsidRDefault="007918E0" w:rsidP="007918E0">
      <w:pPr>
        <w:pStyle w:val="ListParagraph"/>
        <w:numPr>
          <w:ilvl w:val="0"/>
          <w:numId w:val="6"/>
        </w:numPr>
        <w:spacing w:line="360" w:lineRule="auto"/>
        <w:rPr>
          <w:rFonts w:ascii="Arial" w:hAnsi="Arial" w:cs="Arial"/>
          <w:sz w:val="24"/>
          <w:szCs w:val="24"/>
        </w:rPr>
      </w:pPr>
      <w:r w:rsidRPr="007918E0">
        <w:rPr>
          <w:rFonts w:ascii="Arial" w:hAnsi="Arial" w:cs="Arial"/>
          <w:sz w:val="24"/>
          <w:szCs w:val="24"/>
        </w:rPr>
        <w:t xml:space="preserve">The questions were designed to be relevant to the topic. Open questions were used in a semi structured method to collect comprehensive information for analysis. </w:t>
      </w:r>
    </w:p>
    <w:p w14:paraId="41EF8B5C" w14:textId="0804A14B" w:rsidR="007918E0" w:rsidRPr="007918E0" w:rsidRDefault="007918E0" w:rsidP="007918E0">
      <w:pPr>
        <w:pStyle w:val="ListParagraph"/>
        <w:numPr>
          <w:ilvl w:val="0"/>
          <w:numId w:val="6"/>
        </w:numPr>
        <w:spacing w:line="360" w:lineRule="auto"/>
        <w:rPr>
          <w:rFonts w:ascii="Arial" w:hAnsi="Arial" w:cs="Arial"/>
          <w:sz w:val="24"/>
          <w:szCs w:val="24"/>
        </w:rPr>
      </w:pPr>
      <w:r w:rsidRPr="007918E0">
        <w:rPr>
          <w:rFonts w:ascii="Arial" w:hAnsi="Arial" w:cs="Arial"/>
          <w:sz w:val="24"/>
          <w:szCs w:val="24"/>
        </w:rPr>
        <w:t xml:space="preserve">A diverse group of people was chosen to produce a diversified set of outcomes. These individuals are involved in the management of amateur football clubs in </w:t>
      </w:r>
      <w:r w:rsidRPr="007918E0">
        <w:rPr>
          <w:rFonts w:ascii="Arial" w:hAnsi="Arial" w:cs="Arial"/>
          <w:sz w:val="24"/>
          <w:szCs w:val="24"/>
        </w:rPr>
        <w:lastRenderedPageBreak/>
        <w:t>Carmarthenshire. This is required in order to obtain results from a diverse set of people.</w:t>
      </w:r>
    </w:p>
    <w:p w14:paraId="023CDA6F" w14:textId="77513D47" w:rsidR="007918E0" w:rsidRDefault="007918E0">
      <w:pPr>
        <w:pStyle w:val="ListParagraph"/>
        <w:numPr>
          <w:ilvl w:val="0"/>
          <w:numId w:val="6"/>
        </w:numPr>
        <w:spacing w:line="360" w:lineRule="auto"/>
        <w:rPr>
          <w:rFonts w:ascii="Arial" w:hAnsi="Arial" w:cs="Arial"/>
          <w:sz w:val="24"/>
          <w:szCs w:val="24"/>
        </w:rPr>
      </w:pPr>
      <w:r w:rsidRPr="007918E0">
        <w:rPr>
          <w:rFonts w:ascii="Arial" w:hAnsi="Arial" w:cs="Arial"/>
          <w:sz w:val="24"/>
          <w:szCs w:val="24"/>
        </w:rPr>
        <w:t>A semi-structured interview style was used since it allows for more in-depth responses. When doing semi-structured interviews, participants can provide more thorough responses than when using a more organised technique. The interviews were conducted in the same way, to ensure that all interviewees received equal treatment.</w:t>
      </w:r>
      <w:r>
        <w:rPr>
          <w:rFonts w:ascii="Arial" w:hAnsi="Arial" w:cs="Arial"/>
          <w:sz w:val="24"/>
          <w:szCs w:val="24"/>
        </w:rPr>
        <w:t xml:space="preserve"> </w:t>
      </w:r>
    </w:p>
    <w:p w14:paraId="7C69789B" w14:textId="18A88878" w:rsidR="009D4FFA" w:rsidRPr="00EA6FB6" w:rsidRDefault="007918E0" w:rsidP="009D4FFA">
      <w:pPr>
        <w:pStyle w:val="ListParagraph"/>
        <w:numPr>
          <w:ilvl w:val="0"/>
          <w:numId w:val="6"/>
        </w:numPr>
        <w:spacing w:line="360" w:lineRule="auto"/>
        <w:rPr>
          <w:rFonts w:ascii="Arial" w:hAnsi="Arial" w:cs="Arial"/>
          <w:sz w:val="24"/>
          <w:szCs w:val="24"/>
        </w:rPr>
      </w:pPr>
      <w:r w:rsidRPr="007918E0">
        <w:rPr>
          <w:rFonts w:ascii="Arial" w:hAnsi="Arial" w:cs="Arial"/>
          <w:sz w:val="24"/>
          <w:szCs w:val="24"/>
        </w:rPr>
        <w:t>It is important to record all relevant answers to the questions posed to the interviewees. Subjects' responses were recorded during the interviews and were subsequently transcribed into a word document. During this part, no personal information or names were recorded.</w:t>
      </w:r>
      <w:r w:rsidR="00EC3362">
        <w:rPr>
          <w:rFonts w:ascii="Arial" w:hAnsi="Arial" w:cs="Arial"/>
          <w:sz w:val="24"/>
          <w:szCs w:val="24"/>
        </w:rPr>
        <w:t xml:space="preserve"> </w:t>
      </w:r>
    </w:p>
    <w:p w14:paraId="00630BE2" w14:textId="50A8F8A6" w:rsidR="008D63A8" w:rsidRDefault="008D63A8" w:rsidP="00F07893">
      <w:pPr>
        <w:pStyle w:val="Heading2"/>
        <w:rPr>
          <w:rFonts w:ascii="Arial" w:hAnsi="Arial" w:cs="Arial"/>
          <w:b/>
          <w:bCs/>
          <w:color w:val="000000" w:themeColor="text1"/>
          <w:u w:val="single"/>
        </w:rPr>
      </w:pPr>
      <w:bookmarkStart w:id="24" w:name="_Toc131114995"/>
      <w:r w:rsidRPr="00F07893">
        <w:rPr>
          <w:rFonts w:ascii="Arial" w:hAnsi="Arial" w:cs="Arial"/>
          <w:b/>
          <w:bCs/>
          <w:color w:val="000000" w:themeColor="text1"/>
          <w:u w:val="single"/>
        </w:rPr>
        <w:t xml:space="preserve">3.6 Research </w:t>
      </w:r>
      <w:r w:rsidR="00023FAB" w:rsidRPr="00F07893">
        <w:rPr>
          <w:rFonts w:ascii="Arial" w:hAnsi="Arial" w:cs="Arial"/>
          <w:b/>
          <w:bCs/>
          <w:color w:val="000000" w:themeColor="text1"/>
          <w:u w:val="single"/>
        </w:rPr>
        <w:t>Procedure</w:t>
      </w:r>
      <w:bookmarkEnd w:id="24"/>
    </w:p>
    <w:p w14:paraId="7D57C8D9" w14:textId="77777777" w:rsidR="00F07893" w:rsidRPr="00F07893" w:rsidRDefault="00F07893" w:rsidP="00F07893"/>
    <w:p w14:paraId="1210D39E" w14:textId="384BF5A1" w:rsidR="001A316A" w:rsidRDefault="00536EE7" w:rsidP="001A316A">
      <w:pPr>
        <w:spacing w:line="360" w:lineRule="auto"/>
        <w:rPr>
          <w:rFonts w:ascii="Arial" w:hAnsi="Arial" w:cs="Arial"/>
          <w:sz w:val="24"/>
          <w:szCs w:val="24"/>
        </w:rPr>
      </w:pPr>
      <w:r w:rsidRPr="00536EE7">
        <w:rPr>
          <w:rFonts w:ascii="Arial" w:hAnsi="Arial" w:cs="Arial"/>
          <w:sz w:val="24"/>
          <w:szCs w:val="24"/>
        </w:rPr>
        <w:t>For the study, a mixed demographic of participants will be approached who are all involved with</w:t>
      </w:r>
      <w:r>
        <w:rPr>
          <w:rFonts w:ascii="Arial" w:hAnsi="Arial" w:cs="Arial"/>
          <w:sz w:val="24"/>
          <w:szCs w:val="24"/>
        </w:rPr>
        <w:t xml:space="preserve"> amateur</w:t>
      </w:r>
      <w:r w:rsidRPr="00536EE7">
        <w:rPr>
          <w:rFonts w:ascii="Arial" w:hAnsi="Arial" w:cs="Arial"/>
          <w:sz w:val="24"/>
          <w:szCs w:val="24"/>
        </w:rPr>
        <w:t xml:space="preserve"> football</w:t>
      </w:r>
      <w:r>
        <w:rPr>
          <w:rFonts w:ascii="Arial" w:hAnsi="Arial" w:cs="Arial"/>
          <w:sz w:val="24"/>
          <w:szCs w:val="24"/>
        </w:rPr>
        <w:t xml:space="preserve"> in Carmarthenshire. A</w:t>
      </w:r>
      <w:r w:rsidR="001A316A">
        <w:rPr>
          <w:rFonts w:ascii="Arial" w:hAnsi="Arial" w:cs="Arial"/>
          <w:sz w:val="24"/>
          <w:szCs w:val="24"/>
        </w:rPr>
        <w:t xml:space="preserve">ll </w:t>
      </w:r>
      <w:r>
        <w:rPr>
          <w:rFonts w:ascii="Arial" w:hAnsi="Arial" w:cs="Arial"/>
          <w:sz w:val="24"/>
          <w:szCs w:val="24"/>
        </w:rPr>
        <w:t xml:space="preserve">participants </w:t>
      </w:r>
      <w:r w:rsidR="001A316A">
        <w:rPr>
          <w:rFonts w:ascii="Arial" w:hAnsi="Arial" w:cs="Arial"/>
          <w:sz w:val="24"/>
          <w:szCs w:val="24"/>
        </w:rPr>
        <w:t xml:space="preserve">have experience in the set </w:t>
      </w:r>
      <w:r>
        <w:rPr>
          <w:rFonts w:ascii="Arial" w:hAnsi="Arial" w:cs="Arial"/>
          <w:sz w:val="24"/>
          <w:szCs w:val="24"/>
        </w:rPr>
        <w:t>up and</w:t>
      </w:r>
      <w:r w:rsidR="001A316A">
        <w:rPr>
          <w:rFonts w:ascii="Arial" w:hAnsi="Arial" w:cs="Arial"/>
          <w:sz w:val="24"/>
          <w:szCs w:val="24"/>
        </w:rPr>
        <w:t xml:space="preserve"> running of amateur football clubs. Therefore, they understand the difficulties that come with this. The participants will also have a good understanding of how Carmarthenshire clubs interact with the pillars of sustainability. This will ensure that </w:t>
      </w:r>
      <w:r>
        <w:rPr>
          <w:rFonts w:ascii="Arial" w:hAnsi="Arial" w:cs="Arial"/>
          <w:sz w:val="24"/>
          <w:szCs w:val="24"/>
        </w:rPr>
        <w:t xml:space="preserve">they will provide detailed replies that are based on experience. </w:t>
      </w:r>
    </w:p>
    <w:p w14:paraId="362294BF" w14:textId="168C0E82" w:rsidR="008B732B" w:rsidRDefault="002F02D1" w:rsidP="001A316A">
      <w:pPr>
        <w:spacing w:line="360" w:lineRule="auto"/>
        <w:rPr>
          <w:rFonts w:ascii="Arial" w:hAnsi="Arial" w:cs="Arial"/>
          <w:sz w:val="24"/>
          <w:szCs w:val="24"/>
        </w:rPr>
      </w:pPr>
      <w:r w:rsidRPr="002F02D1">
        <w:rPr>
          <w:rFonts w:ascii="Arial" w:hAnsi="Arial" w:cs="Arial"/>
          <w:sz w:val="24"/>
          <w:szCs w:val="24"/>
        </w:rPr>
        <w:t xml:space="preserve">The interview will include </w:t>
      </w:r>
      <w:r w:rsidR="00DF37B1">
        <w:rPr>
          <w:rFonts w:ascii="Arial" w:hAnsi="Arial" w:cs="Arial"/>
          <w:sz w:val="24"/>
          <w:szCs w:val="24"/>
        </w:rPr>
        <w:t>eleven</w:t>
      </w:r>
      <w:r w:rsidRPr="002F02D1">
        <w:rPr>
          <w:rFonts w:ascii="Arial" w:hAnsi="Arial" w:cs="Arial"/>
          <w:sz w:val="24"/>
          <w:szCs w:val="24"/>
        </w:rPr>
        <w:t xml:space="preserve"> core questions that will be utilised as a stimulant to steer the discussion in a specific direction while avoiding bias in the outcome. As the interview format is semi structured, there may be additional questions that look at expanding upon </w:t>
      </w:r>
      <w:r>
        <w:rPr>
          <w:rFonts w:ascii="Arial" w:hAnsi="Arial" w:cs="Arial"/>
          <w:sz w:val="24"/>
          <w:szCs w:val="24"/>
        </w:rPr>
        <w:t xml:space="preserve">the </w:t>
      </w:r>
      <w:r w:rsidRPr="002F02D1">
        <w:rPr>
          <w:rFonts w:ascii="Arial" w:hAnsi="Arial" w:cs="Arial"/>
          <w:sz w:val="24"/>
          <w:szCs w:val="24"/>
        </w:rPr>
        <w:t>answer</w:t>
      </w:r>
      <w:r>
        <w:rPr>
          <w:rFonts w:ascii="Arial" w:hAnsi="Arial" w:cs="Arial"/>
          <w:sz w:val="24"/>
          <w:szCs w:val="24"/>
        </w:rPr>
        <w:t>s given by the participants</w:t>
      </w:r>
      <w:r w:rsidRPr="002F02D1">
        <w:rPr>
          <w:rFonts w:ascii="Arial" w:hAnsi="Arial" w:cs="Arial"/>
          <w:sz w:val="24"/>
          <w:szCs w:val="24"/>
        </w:rPr>
        <w:t>. The initial questions are:</w:t>
      </w:r>
    </w:p>
    <w:p w14:paraId="419FF5EC" w14:textId="077F1A4B" w:rsidR="00857FA0" w:rsidRDefault="00857FA0" w:rsidP="00857FA0">
      <w:pPr>
        <w:pStyle w:val="ListParagraph"/>
        <w:numPr>
          <w:ilvl w:val="0"/>
          <w:numId w:val="11"/>
        </w:numPr>
        <w:spacing w:line="360" w:lineRule="auto"/>
        <w:rPr>
          <w:rFonts w:ascii="Arial" w:hAnsi="Arial" w:cs="Arial"/>
          <w:sz w:val="24"/>
          <w:szCs w:val="24"/>
        </w:rPr>
      </w:pPr>
      <w:r>
        <w:rPr>
          <w:rFonts w:ascii="Arial" w:hAnsi="Arial" w:cs="Arial"/>
          <w:sz w:val="24"/>
          <w:szCs w:val="24"/>
        </w:rPr>
        <w:t>How important is the financial aspect of maintaining an amateur football club in Carmarthenshire?</w:t>
      </w:r>
    </w:p>
    <w:p w14:paraId="3220535D" w14:textId="55DDC43B" w:rsidR="00857FA0" w:rsidRDefault="00857FA0" w:rsidP="00857FA0">
      <w:pPr>
        <w:pStyle w:val="ListParagraph"/>
        <w:numPr>
          <w:ilvl w:val="0"/>
          <w:numId w:val="11"/>
        </w:numPr>
        <w:spacing w:line="360" w:lineRule="auto"/>
        <w:rPr>
          <w:rFonts w:ascii="Arial" w:hAnsi="Arial" w:cs="Arial"/>
          <w:sz w:val="24"/>
          <w:szCs w:val="24"/>
        </w:rPr>
      </w:pPr>
      <w:r>
        <w:rPr>
          <w:rFonts w:ascii="Arial" w:hAnsi="Arial" w:cs="Arial"/>
          <w:sz w:val="24"/>
          <w:szCs w:val="24"/>
        </w:rPr>
        <w:t>What measures are currently used to engage with the financial pillar of sustainability?</w:t>
      </w:r>
    </w:p>
    <w:p w14:paraId="06369D6C" w14:textId="77777777" w:rsidR="00857FA0" w:rsidRDefault="00857FA0" w:rsidP="00857FA0">
      <w:pPr>
        <w:pStyle w:val="ListParagraph"/>
        <w:numPr>
          <w:ilvl w:val="0"/>
          <w:numId w:val="11"/>
        </w:numPr>
        <w:spacing w:line="360" w:lineRule="auto"/>
        <w:rPr>
          <w:rFonts w:ascii="Arial" w:hAnsi="Arial" w:cs="Arial"/>
          <w:sz w:val="24"/>
          <w:szCs w:val="24"/>
        </w:rPr>
      </w:pPr>
      <w:r>
        <w:rPr>
          <w:rFonts w:ascii="Arial" w:hAnsi="Arial" w:cs="Arial"/>
          <w:sz w:val="24"/>
          <w:szCs w:val="24"/>
        </w:rPr>
        <w:t>What obstacles prevent amateur football clubs from being more financially sustainable?</w:t>
      </w:r>
    </w:p>
    <w:p w14:paraId="6B548204" w14:textId="7B68C0E5" w:rsidR="00857FA0" w:rsidRDefault="00857FA0" w:rsidP="00857FA0">
      <w:pPr>
        <w:pStyle w:val="ListParagraph"/>
        <w:numPr>
          <w:ilvl w:val="0"/>
          <w:numId w:val="11"/>
        </w:numPr>
        <w:spacing w:line="360" w:lineRule="auto"/>
        <w:rPr>
          <w:rFonts w:ascii="Arial" w:hAnsi="Arial" w:cs="Arial"/>
          <w:sz w:val="24"/>
          <w:szCs w:val="24"/>
        </w:rPr>
      </w:pPr>
      <w:r w:rsidRPr="00857FA0">
        <w:rPr>
          <w:rFonts w:ascii="Arial" w:hAnsi="Arial" w:cs="Arial"/>
          <w:sz w:val="24"/>
          <w:szCs w:val="24"/>
        </w:rPr>
        <w:t>How do you think these obstacles can be overcome?</w:t>
      </w:r>
    </w:p>
    <w:p w14:paraId="32A877B2" w14:textId="73A81E19" w:rsidR="005672DB" w:rsidRDefault="005672DB" w:rsidP="0041525A">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From your experience, how do amateur football clubs in Carmarthenshire engage with their local communities? </w:t>
      </w:r>
    </w:p>
    <w:p w14:paraId="139793AE" w14:textId="000B17AD" w:rsidR="0041525A" w:rsidRDefault="0041525A" w:rsidP="0041525A">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What ways can clubs improve on their community engagement? </w:t>
      </w:r>
    </w:p>
    <w:p w14:paraId="5DE84F70" w14:textId="25BC4F15" w:rsidR="008B732B" w:rsidRDefault="008B732B" w:rsidP="008B732B">
      <w:pPr>
        <w:pStyle w:val="ListParagraph"/>
        <w:numPr>
          <w:ilvl w:val="0"/>
          <w:numId w:val="11"/>
        </w:numPr>
        <w:spacing w:line="360" w:lineRule="auto"/>
        <w:rPr>
          <w:rFonts w:ascii="Arial" w:hAnsi="Arial" w:cs="Arial"/>
          <w:sz w:val="24"/>
          <w:szCs w:val="24"/>
        </w:rPr>
      </w:pPr>
      <w:r>
        <w:rPr>
          <w:rFonts w:ascii="Arial" w:hAnsi="Arial" w:cs="Arial"/>
          <w:sz w:val="24"/>
          <w:szCs w:val="24"/>
        </w:rPr>
        <w:lastRenderedPageBreak/>
        <w:t xml:space="preserve">How important are youth teams in the </w:t>
      </w:r>
      <w:r w:rsidR="00BE3A55">
        <w:rPr>
          <w:rFonts w:ascii="Arial" w:hAnsi="Arial" w:cs="Arial"/>
          <w:sz w:val="24"/>
          <w:szCs w:val="24"/>
        </w:rPr>
        <w:t xml:space="preserve">social </w:t>
      </w:r>
      <w:r>
        <w:rPr>
          <w:rFonts w:ascii="Arial" w:hAnsi="Arial" w:cs="Arial"/>
          <w:sz w:val="24"/>
          <w:szCs w:val="24"/>
        </w:rPr>
        <w:t xml:space="preserve">sustainability of amateur football clubs? </w:t>
      </w:r>
    </w:p>
    <w:p w14:paraId="03C2B083" w14:textId="5F95532E" w:rsidR="00331A94" w:rsidRPr="00331A94" w:rsidRDefault="0023587B" w:rsidP="00331A94">
      <w:pPr>
        <w:pStyle w:val="ListParagraph"/>
        <w:numPr>
          <w:ilvl w:val="0"/>
          <w:numId w:val="11"/>
        </w:numPr>
        <w:spacing w:line="360" w:lineRule="auto"/>
        <w:rPr>
          <w:rFonts w:ascii="Arial" w:hAnsi="Arial" w:cs="Arial"/>
          <w:sz w:val="24"/>
          <w:szCs w:val="24"/>
        </w:rPr>
      </w:pPr>
      <w:r>
        <w:rPr>
          <w:rFonts w:ascii="Arial" w:hAnsi="Arial" w:cs="Arial"/>
          <w:sz w:val="24"/>
          <w:szCs w:val="24"/>
        </w:rPr>
        <w:t>Are there any measures Carmarthenshire amateur clubs can take to become more socially sustainable?</w:t>
      </w:r>
    </w:p>
    <w:p w14:paraId="56C2902A" w14:textId="516C32AE" w:rsidR="0023587B" w:rsidRDefault="00A77B56" w:rsidP="0023587B">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How much importance do amateur football clubs place on environmental sustainability? </w:t>
      </w:r>
    </w:p>
    <w:p w14:paraId="3EE113D4" w14:textId="06542BAA" w:rsidR="00A77B56" w:rsidRDefault="00561EF4" w:rsidP="0023587B">
      <w:pPr>
        <w:pStyle w:val="ListParagraph"/>
        <w:numPr>
          <w:ilvl w:val="0"/>
          <w:numId w:val="11"/>
        </w:numPr>
        <w:spacing w:line="360" w:lineRule="auto"/>
        <w:rPr>
          <w:rFonts w:ascii="Arial" w:hAnsi="Arial" w:cs="Arial"/>
          <w:sz w:val="24"/>
          <w:szCs w:val="24"/>
        </w:rPr>
      </w:pPr>
      <w:r>
        <w:rPr>
          <w:rFonts w:ascii="Arial" w:hAnsi="Arial" w:cs="Arial"/>
          <w:sz w:val="24"/>
          <w:szCs w:val="24"/>
        </w:rPr>
        <w:t>What obstacles prevent amateur clubs from being more environmentally sustainable?</w:t>
      </w:r>
    </w:p>
    <w:p w14:paraId="217A2CFD" w14:textId="295B42FB" w:rsidR="00B97A9E" w:rsidRDefault="00561EF4" w:rsidP="00B97A9E">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What </w:t>
      </w:r>
      <w:r w:rsidR="009B7CD5">
        <w:rPr>
          <w:rFonts w:ascii="Arial" w:hAnsi="Arial" w:cs="Arial"/>
          <w:sz w:val="24"/>
          <w:szCs w:val="24"/>
        </w:rPr>
        <w:t>are</w:t>
      </w:r>
      <w:r>
        <w:rPr>
          <w:rFonts w:ascii="Arial" w:hAnsi="Arial" w:cs="Arial"/>
          <w:sz w:val="24"/>
          <w:szCs w:val="24"/>
        </w:rPr>
        <w:t xml:space="preserve"> the biggest threats to the sustainability of amateur football teams in the Carmarthenshire area?</w:t>
      </w:r>
    </w:p>
    <w:p w14:paraId="2D255753" w14:textId="77777777" w:rsidR="00D451B7" w:rsidRPr="00D451B7" w:rsidRDefault="00D451B7" w:rsidP="00D451B7">
      <w:pPr>
        <w:spacing w:line="360" w:lineRule="auto"/>
        <w:rPr>
          <w:rFonts w:ascii="Arial" w:hAnsi="Arial" w:cs="Arial"/>
          <w:sz w:val="24"/>
          <w:szCs w:val="24"/>
        </w:rPr>
      </w:pPr>
    </w:p>
    <w:p w14:paraId="5026B1C6" w14:textId="609F1171" w:rsidR="00B97A9E" w:rsidRPr="00B97A9E" w:rsidRDefault="00B97A9E" w:rsidP="00B97A9E">
      <w:pPr>
        <w:pStyle w:val="Heading2"/>
        <w:rPr>
          <w:rFonts w:ascii="Arial" w:hAnsi="Arial" w:cs="Arial"/>
          <w:b/>
          <w:bCs/>
          <w:color w:val="000000" w:themeColor="text1"/>
          <w:u w:val="single"/>
        </w:rPr>
      </w:pPr>
      <w:bookmarkStart w:id="25" w:name="_Toc131114996"/>
      <w:r w:rsidRPr="00B97A9E">
        <w:rPr>
          <w:rFonts w:ascii="Arial" w:hAnsi="Arial" w:cs="Arial"/>
          <w:b/>
          <w:bCs/>
          <w:color w:val="000000" w:themeColor="text1"/>
          <w:u w:val="single"/>
        </w:rPr>
        <w:t>3.7 Ethical Considerations</w:t>
      </w:r>
      <w:bookmarkEnd w:id="25"/>
    </w:p>
    <w:p w14:paraId="516CF4B1" w14:textId="77777777" w:rsidR="00B97A9E" w:rsidRPr="00B97A9E" w:rsidRDefault="00B97A9E" w:rsidP="00B97A9E"/>
    <w:p w14:paraId="6E24686C" w14:textId="7544C2D9" w:rsidR="00135912" w:rsidRDefault="00FF0619" w:rsidP="00FF0619">
      <w:pPr>
        <w:spacing w:line="360" w:lineRule="auto"/>
        <w:rPr>
          <w:rFonts w:ascii="Arial" w:hAnsi="Arial" w:cs="Arial"/>
          <w:sz w:val="24"/>
          <w:szCs w:val="24"/>
        </w:rPr>
      </w:pPr>
      <w:r w:rsidRPr="00FF0619">
        <w:rPr>
          <w:rFonts w:ascii="Arial" w:hAnsi="Arial" w:cs="Arial"/>
          <w:sz w:val="24"/>
          <w:szCs w:val="24"/>
        </w:rPr>
        <w:t>An ethics form was completed and signed by participants that were contacted or approached. Participants were given a participation consent form and a fact sheet with information on the nature of the study and its goals in order to understand how the information and data obtained would be used. It was also important to guarantee that any personal information that may be linked to the participant was removed from the study. All research information has been kept confidential, and each participant has been guaranteed anonymity. Information was recorded and used solely for the purpose of this study, and recordings will be disposed of once completed.</w:t>
      </w:r>
      <w:r>
        <w:rPr>
          <w:rFonts w:ascii="Arial" w:hAnsi="Arial" w:cs="Arial"/>
          <w:sz w:val="24"/>
          <w:szCs w:val="24"/>
        </w:rPr>
        <w:t xml:space="preserve"> </w:t>
      </w:r>
      <w:r w:rsidRPr="00FF0619">
        <w:rPr>
          <w:rFonts w:ascii="Arial" w:hAnsi="Arial" w:cs="Arial"/>
          <w:sz w:val="24"/>
          <w:szCs w:val="24"/>
        </w:rPr>
        <w:t>Participants were informed of their freedom to decline participation, as well as their freedom to withdraw from the study project at any time.</w:t>
      </w:r>
      <w:r w:rsidR="00900596">
        <w:rPr>
          <w:rFonts w:ascii="Arial" w:hAnsi="Arial" w:cs="Arial"/>
          <w:sz w:val="24"/>
          <w:szCs w:val="24"/>
        </w:rPr>
        <w:t xml:space="preserve"> </w:t>
      </w:r>
    </w:p>
    <w:p w14:paraId="69F3F870" w14:textId="4F8ED965" w:rsidR="009D4FFA" w:rsidRDefault="009D4FFA" w:rsidP="00FF0619">
      <w:pPr>
        <w:spacing w:line="360" w:lineRule="auto"/>
        <w:rPr>
          <w:rFonts w:ascii="Arial" w:hAnsi="Arial" w:cs="Arial"/>
          <w:sz w:val="24"/>
          <w:szCs w:val="24"/>
        </w:rPr>
      </w:pPr>
    </w:p>
    <w:p w14:paraId="3636E96F" w14:textId="73A616D2" w:rsidR="009D4FFA" w:rsidRDefault="009D4FFA" w:rsidP="00FF0619">
      <w:pPr>
        <w:spacing w:line="360" w:lineRule="auto"/>
        <w:rPr>
          <w:rFonts w:ascii="Arial" w:hAnsi="Arial" w:cs="Arial"/>
          <w:sz w:val="24"/>
          <w:szCs w:val="24"/>
        </w:rPr>
      </w:pPr>
    </w:p>
    <w:p w14:paraId="45C66BC7" w14:textId="682183F0" w:rsidR="009D4FFA" w:rsidRDefault="009D4FFA" w:rsidP="00FF0619">
      <w:pPr>
        <w:spacing w:line="360" w:lineRule="auto"/>
        <w:rPr>
          <w:rFonts w:ascii="Arial" w:hAnsi="Arial" w:cs="Arial"/>
          <w:sz w:val="24"/>
          <w:szCs w:val="24"/>
        </w:rPr>
      </w:pPr>
    </w:p>
    <w:p w14:paraId="2922AC25" w14:textId="17A07CDB" w:rsidR="00B97A9E" w:rsidRDefault="00B97A9E" w:rsidP="00FF0619">
      <w:pPr>
        <w:spacing w:line="360" w:lineRule="auto"/>
        <w:rPr>
          <w:rFonts w:ascii="Arial" w:hAnsi="Arial" w:cs="Arial"/>
          <w:sz w:val="24"/>
          <w:szCs w:val="24"/>
        </w:rPr>
      </w:pPr>
    </w:p>
    <w:p w14:paraId="02E29C6D" w14:textId="77777777" w:rsidR="00D451B7" w:rsidRDefault="00D451B7" w:rsidP="00FF0619">
      <w:pPr>
        <w:spacing w:line="360" w:lineRule="auto"/>
        <w:rPr>
          <w:rFonts w:ascii="Arial" w:hAnsi="Arial" w:cs="Arial"/>
          <w:sz w:val="24"/>
          <w:szCs w:val="24"/>
        </w:rPr>
      </w:pPr>
    </w:p>
    <w:p w14:paraId="6298AFEA" w14:textId="77777777" w:rsidR="00F07893" w:rsidRDefault="00F07893" w:rsidP="00FF0619">
      <w:pPr>
        <w:spacing w:line="360" w:lineRule="auto"/>
        <w:rPr>
          <w:rFonts w:ascii="Arial" w:hAnsi="Arial" w:cs="Arial"/>
          <w:sz w:val="24"/>
          <w:szCs w:val="24"/>
        </w:rPr>
      </w:pPr>
    </w:p>
    <w:p w14:paraId="48B1188E" w14:textId="3698EA29" w:rsidR="007B2469" w:rsidRDefault="00724171" w:rsidP="00724171">
      <w:pPr>
        <w:pStyle w:val="Heading1"/>
        <w:rPr>
          <w:rFonts w:ascii="Arial" w:hAnsi="Arial" w:cs="Arial"/>
          <w:b/>
          <w:bCs/>
          <w:color w:val="000000" w:themeColor="text1"/>
          <w:u w:val="single"/>
        </w:rPr>
      </w:pPr>
      <w:bookmarkStart w:id="26" w:name="_Toc131114997"/>
      <w:r w:rsidRPr="00F07893">
        <w:rPr>
          <w:rFonts w:ascii="Arial" w:hAnsi="Arial" w:cs="Arial"/>
          <w:b/>
          <w:bCs/>
          <w:color w:val="000000" w:themeColor="text1"/>
          <w:u w:val="single"/>
        </w:rPr>
        <w:lastRenderedPageBreak/>
        <w:t>Chapter 4: Findings</w:t>
      </w:r>
      <w:bookmarkEnd w:id="26"/>
      <w:r w:rsidRPr="00F07893">
        <w:rPr>
          <w:rFonts w:ascii="Arial" w:hAnsi="Arial" w:cs="Arial"/>
          <w:b/>
          <w:bCs/>
          <w:color w:val="000000" w:themeColor="text1"/>
          <w:u w:val="single"/>
        </w:rPr>
        <w:t xml:space="preserve"> </w:t>
      </w:r>
    </w:p>
    <w:p w14:paraId="235BEA08" w14:textId="77777777" w:rsidR="00F07893" w:rsidRPr="00F07893" w:rsidRDefault="00F07893" w:rsidP="00F07893"/>
    <w:p w14:paraId="72DD27BF" w14:textId="6B2D31D5" w:rsidR="007B2469" w:rsidRDefault="006B203E" w:rsidP="00F07893">
      <w:pPr>
        <w:pStyle w:val="Heading2"/>
        <w:numPr>
          <w:ilvl w:val="1"/>
          <w:numId w:val="25"/>
        </w:numPr>
        <w:rPr>
          <w:rFonts w:ascii="Arial" w:hAnsi="Arial" w:cs="Arial"/>
          <w:b/>
          <w:bCs/>
          <w:color w:val="000000" w:themeColor="text1"/>
          <w:u w:val="single"/>
        </w:rPr>
      </w:pPr>
      <w:bookmarkStart w:id="27" w:name="_Toc131114998"/>
      <w:r w:rsidRPr="00F07893">
        <w:rPr>
          <w:rFonts w:ascii="Arial" w:hAnsi="Arial" w:cs="Arial"/>
          <w:b/>
          <w:bCs/>
          <w:color w:val="000000" w:themeColor="text1"/>
          <w:u w:val="single"/>
        </w:rPr>
        <w:t>Interview Data</w:t>
      </w:r>
      <w:bookmarkEnd w:id="27"/>
      <w:r w:rsidRPr="00F07893">
        <w:rPr>
          <w:rFonts w:ascii="Arial" w:hAnsi="Arial" w:cs="Arial"/>
          <w:b/>
          <w:bCs/>
          <w:color w:val="000000" w:themeColor="text1"/>
          <w:u w:val="single"/>
        </w:rPr>
        <w:t xml:space="preserve"> </w:t>
      </w:r>
    </w:p>
    <w:p w14:paraId="3888979D" w14:textId="77777777" w:rsidR="00F07893" w:rsidRPr="00F07893" w:rsidRDefault="00F07893" w:rsidP="00F07893">
      <w:pPr>
        <w:pStyle w:val="ListParagraph"/>
        <w:numPr>
          <w:ilvl w:val="1"/>
          <w:numId w:val="25"/>
        </w:numPr>
      </w:pPr>
    </w:p>
    <w:p w14:paraId="6E964760" w14:textId="5ED1C54D" w:rsidR="001C3F13" w:rsidRDefault="004C233C" w:rsidP="003B67CC">
      <w:pPr>
        <w:spacing w:line="360" w:lineRule="auto"/>
        <w:rPr>
          <w:rFonts w:ascii="Arial" w:hAnsi="Arial" w:cs="Arial"/>
          <w:sz w:val="24"/>
          <w:szCs w:val="24"/>
        </w:rPr>
      </w:pPr>
      <w:r>
        <w:rPr>
          <w:rFonts w:ascii="Arial" w:hAnsi="Arial" w:cs="Arial"/>
          <w:sz w:val="24"/>
          <w:szCs w:val="24"/>
        </w:rPr>
        <w:t xml:space="preserve">This chapter </w:t>
      </w:r>
      <w:r w:rsidR="00701A97">
        <w:rPr>
          <w:rFonts w:ascii="Arial" w:hAnsi="Arial" w:cs="Arial"/>
          <w:sz w:val="24"/>
          <w:szCs w:val="24"/>
        </w:rPr>
        <w:t xml:space="preserve">highlights the results collected during the interview process. </w:t>
      </w:r>
      <w:r w:rsidR="003B67CC" w:rsidRPr="003B67CC">
        <w:rPr>
          <w:rFonts w:ascii="Arial" w:hAnsi="Arial" w:cs="Arial"/>
          <w:sz w:val="24"/>
          <w:szCs w:val="24"/>
        </w:rPr>
        <w:t>As a result of the qualitative interview approach, a number of themes emerged during the conversation. The interviews were transcribed so that the themes could be easily identified and compared to the findings of the preceding secondary research. To clearly illustrate the findings, the findings have been compiled and displayed in a table.</w:t>
      </w:r>
      <w:r w:rsidR="00776FB6">
        <w:rPr>
          <w:rFonts w:ascii="Arial" w:hAnsi="Arial" w:cs="Arial"/>
          <w:sz w:val="24"/>
          <w:szCs w:val="24"/>
        </w:rPr>
        <w:t xml:space="preserve"> The six themes that were identified within the interviews were:</w:t>
      </w:r>
    </w:p>
    <w:p w14:paraId="3E396593" w14:textId="77777777" w:rsidR="00776FB6" w:rsidRPr="00776FB6" w:rsidRDefault="00776FB6" w:rsidP="00776FB6">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Difficult financial situations</w:t>
      </w:r>
    </w:p>
    <w:p w14:paraId="3AFA9BE8" w14:textId="77777777" w:rsidR="00776FB6" w:rsidRPr="00776FB6" w:rsidRDefault="00776FB6" w:rsidP="00776FB6">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Lack of government investment</w:t>
      </w:r>
    </w:p>
    <w:p w14:paraId="3B3BF583" w14:textId="77777777" w:rsidR="00776FB6" w:rsidRPr="00776FB6" w:rsidRDefault="00776FB6" w:rsidP="00776FB6">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Value of community engagement</w:t>
      </w:r>
    </w:p>
    <w:p w14:paraId="06468174" w14:textId="77777777" w:rsidR="00776FB6" w:rsidRPr="00776FB6" w:rsidRDefault="00776FB6" w:rsidP="00776FB6">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Importance of equality</w:t>
      </w:r>
    </w:p>
    <w:p w14:paraId="59E0F0F7" w14:textId="77777777" w:rsidR="00776FB6" w:rsidRPr="00776FB6" w:rsidRDefault="00776FB6" w:rsidP="00776FB6">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 xml:space="preserve">Growth of environmental sustainability in amateur football. </w:t>
      </w:r>
    </w:p>
    <w:p w14:paraId="4F86BDA1" w14:textId="4EFE1E6E" w:rsidR="009D21F7" w:rsidRDefault="00776FB6" w:rsidP="009D21F7">
      <w:pPr>
        <w:pStyle w:val="ListParagraph"/>
        <w:numPr>
          <w:ilvl w:val="0"/>
          <w:numId w:val="22"/>
        </w:numPr>
        <w:spacing w:line="360" w:lineRule="auto"/>
        <w:rPr>
          <w:rFonts w:ascii="Arial" w:hAnsi="Arial" w:cs="Arial"/>
          <w:sz w:val="24"/>
          <w:szCs w:val="24"/>
        </w:rPr>
      </w:pPr>
      <w:r w:rsidRPr="00776FB6">
        <w:rPr>
          <w:rFonts w:ascii="Arial" w:hAnsi="Arial" w:cs="Arial"/>
          <w:sz w:val="24"/>
          <w:szCs w:val="24"/>
        </w:rPr>
        <w:t>Biggest threats to amateur football</w:t>
      </w:r>
    </w:p>
    <w:p w14:paraId="50B715FB" w14:textId="6E619C74" w:rsidR="00DF7BE7" w:rsidRPr="00DF7BE7" w:rsidRDefault="009D21F7" w:rsidP="003B67CC">
      <w:pPr>
        <w:spacing w:line="360" w:lineRule="auto"/>
        <w:rPr>
          <w:rFonts w:ascii="Arial" w:hAnsi="Arial" w:cs="Arial"/>
          <w:sz w:val="24"/>
          <w:szCs w:val="24"/>
        </w:rPr>
      </w:pPr>
      <w:r w:rsidRPr="009D21F7">
        <w:rPr>
          <w:rFonts w:ascii="Arial" w:hAnsi="Arial" w:cs="Arial"/>
          <w:sz w:val="24"/>
          <w:szCs w:val="24"/>
        </w:rPr>
        <w:t>The table below emphasises the themes identified by each participant during the interviews. The table also includes quotes from the participants. Any notes made during the interview process have also been share</w:t>
      </w:r>
      <w:r w:rsidR="00DF7BE7">
        <w:rPr>
          <w:rFonts w:ascii="Arial" w:hAnsi="Arial" w:cs="Arial"/>
          <w:sz w:val="24"/>
          <w:szCs w:val="24"/>
        </w:rPr>
        <w:t xml:space="preserve">d. </w:t>
      </w:r>
    </w:p>
    <w:p w14:paraId="762201BF" w14:textId="47090186" w:rsidR="00CD7BA6" w:rsidRPr="001C3F13" w:rsidRDefault="00CD7BA6" w:rsidP="003B67CC">
      <w:pPr>
        <w:spacing w:line="360" w:lineRule="auto"/>
        <w:rPr>
          <w:rFonts w:ascii="Arial" w:hAnsi="Arial" w:cs="Arial"/>
          <w:sz w:val="24"/>
          <w:szCs w:val="24"/>
        </w:rPr>
      </w:pPr>
      <w:r>
        <w:rPr>
          <w:rFonts w:ascii="Arial" w:hAnsi="Arial" w:cs="Arial"/>
          <w:b/>
          <w:bCs/>
          <w:sz w:val="24"/>
          <w:szCs w:val="24"/>
          <w:u w:val="single"/>
        </w:rPr>
        <w:t xml:space="preserve">4.2 </w:t>
      </w:r>
      <w:r w:rsidR="00310293">
        <w:rPr>
          <w:rFonts w:ascii="Arial" w:hAnsi="Arial" w:cs="Arial"/>
          <w:b/>
          <w:bCs/>
          <w:sz w:val="24"/>
          <w:szCs w:val="24"/>
          <w:u w:val="single"/>
        </w:rPr>
        <w:t>Findings Table</w:t>
      </w:r>
    </w:p>
    <w:tbl>
      <w:tblPr>
        <w:tblStyle w:val="TableGrid"/>
        <w:tblW w:w="11199" w:type="dxa"/>
        <w:tblInd w:w="-1139" w:type="dxa"/>
        <w:tblLook w:val="04A0" w:firstRow="1" w:lastRow="0" w:firstColumn="1" w:lastColumn="0" w:noHBand="0" w:noVBand="1"/>
      </w:tblPr>
      <w:tblGrid>
        <w:gridCol w:w="1458"/>
        <w:gridCol w:w="2370"/>
        <w:gridCol w:w="4766"/>
        <w:gridCol w:w="2605"/>
      </w:tblGrid>
      <w:tr w:rsidR="00A579CB" w14:paraId="64935890" w14:textId="77777777" w:rsidTr="009D21F7">
        <w:trPr>
          <w:trHeight w:val="512"/>
        </w:trPr>
        <w:tc>
          <w:tcPr>
            <w:tcW w:w="1458" w:type="dxa"/>
          </w:tcPr>
          <w:p w14:paraId="552D42F4" w14:textId="13A44858" w:rsidR="00CD7BA6" w:rsidRPr="00E44B97" w:rsidRDefault="00CD7BA6" w:rsidP="003B67CC">
            <w:pPr>
              <w:spacing w:line="360" w:lineRule="auto"/>
              <w:rPr>
                <w:rFonts w:ascii="Arial" w:hAnsi="Arial" w:cs="Arial"/>
                <w:b/>
                <w:bCs/>
                <w:sz w:val="24"/>
                <w:szCs w:val="24"/>
              </w:rPr>
            </w:pPr>
            <w:r w:rsidRPr="00E44B97">
              <w:rPr>
                <w:rFonts w:ascii="Arial" w:hAnsi="Arial" w:cs="Arial"/>
                <w:b/>
                <w:bCs/>
                <w:sz w:val="24"/>
                <w:szCs w:val="24"/>
              </w:rPr>
              <w:t>Participant</w:t>
            </w:r>
          </w:p>
        </w:tc>
        <w:tc>
          <w:tcPr>
            <w:tcW w:w="2370" w:type="dxa"/>
          </w:tcPr>
          <w:p w14:paraId="446E5E09" w14:textId="39BF8EE4" w:rsidR="00CD7BA6" w:rsidRPr="00E44B97" w:rsidRDefault="00CD7BA6" w:rsidP="003B67CC">
            <w:pPr>
              <w:spacing w:line="360" w:lineRule="auto"/>
              <w:rPr>
                <w:rFonts w:ascii="Arial" w:hAnsi="Arial" w:cs="Arial"/>
                <w:b/>
                <w:bCs/>
                <w:sz w:val="24"/>
                <w:szCs w:val="24"/>
              </w:rPr>
            </w:pPr>
            <w:r w:rsidRPr="00E44B97">
              <w:rPr>
                <w:rFonts w:ascii="Arial" w:hAnsi="Arial" w:cs="Arial"/>
                <w:b/>
                <w:bCs/>
                <w:sz w:val="24"/>
                <w:szCs w:val="24"/>
              </w:rPr>
              <w:t xml:space="preserve">Themes </w:t>
            </w:r>
          </w:p>
        </w:tc>
        <w:tc>
          <w:tcPr>
            <w:tcW w:w="4766" w:type="dxa"/>
          </w:tcPr>
          <w:p w14:paraId="591A5F7A" w14:textId="60EE28B8" w:rsidR="00CD7BA6" w:rsidRPr="00E44B97" w:rsidRDefault="00CD7BA6" w:rsidP="003B67CC">
            <w:pPr>
              <w:spacing w:line="360" w:lineRule="auto"/>
              <w:rPr>
                <w:rFonts w:ascii="Arial" w:hAnsi="Arial" w:cs="Arial"/>
                <w:b/>
                <w:bCs/>
                <w:sz w:val="24"/>
                <w:szCs w:val="24"/>
              </w:rPr>
            </w:pPr>
            <w:r w:rsidRPr="00E44B97">
              <w:rPr>
                <w:rFonts w:ascii="Arial" w:hAnsi="Arial" w:cs="Arial"/>
                <w:b/>
                <w:bCs/>
                <w:sz w:val="24"/>
                <w:szCs w:val="24"/>
              </w:rPr>
              <w:t xml:space="preserve">Quotes </w:t>
            </w:r>
          </w:p>
        </w:tc>
        <w:tc>
          <w:tcPr>
            <w:tcW w:w="2605" w:type="dxa"/>
          </w:tcPr>
          <w:p w14:paraId="63CDADD9" w14:textId="5D5DCC28" w:rsidR="00CD7BA6" w:rsidRPr="00E44B97" w:rsidRDefault="00C44CBD" w:rsidP="003B67CC">
            <w:pPr>
              <w:spacing w:line="360" w:lineRule="auto"/>
              <w:rPr>
                <w:rFonts w:ascii="Arial" w:hAnsi="Arial" w:cs="Arial"/>
                <w:b/>
                <w:bCs/>
                <w:sz w:val="24"/>
                <w:szCs w:val="24"/>
              </w:rPr>
            </w:pPr>
            <w:r>
              <w:rPr>
                <w:rFonts w:ascii="Arial" w:hAnsi="Arial" w:cs="Arial"/>
                <w:b/>
                <w:bCs/>
                <w:sz w:val="24"/>
                <w:szCs w:val="24"/>
              </w:rPr>
              <w:t>Notes</w:t>
            </w:r>
          </w:p>
        </w:tc>
      </w:tr>
      <w:tr w:rsidR="00A579CB" w14:paraId="40D06B1D" w14:textId="77777777" w:rsidTr="009D21F7">
        <w:trPr>
          <w:trHeight w:val="512"/>
        </w:trPr>
        <w:tc>
          <w:tcPr>
            <w:tcW w:w="1458" w:type="dxa"/>
          </w:tcPr>
          <w:p w14:paraId="03B97A63" w14:textId="6C8E9CE5" w:rsidR="00CD7BA6" w:rsidRPr="00293727" w:rsidRDefault="00CD7BA6" w:rsidP="002C78E7">
            <w:pPr>
              <w:spacing w:line="360" w:lineRule="auto"/>
              <w:rPr>
                <w:rFonts w:ascii="Arial" w:hAnsi="Arial" w:cs="Arial"/>
                <w:b/>
                <w:bCs/>
                <w:sz w:val="21"/>
                <w:szCs w:val="21"/>
              </w:rPr>
            </w:pPr>
            <w:r w:rsidRPr="00293727">
              <w:rPr>
                <w:rFonts w:ascii="Arial" w:hAnsi="Arial" w:cs="Arial"/>
                <w:b/>
                <w:bCs/>
                <w:sz w:val="21"/>
                <w:szCs w:val="21"/>
              </w:rPr>
              <w:t>1.</w:t>
            </w:r>
          </w:p>
        </w:tc>
        <w:tc>
          <w:tcPr>
            <w:tcW w:w="2370" w:type="dxa"/>
          </w:tcPr>
          <w:p w14:paraId="3FC496DE" w14:textId="53B8212A" w:rsidR="004E055F" w:rsidRPr="00293727" w:rsidRDefault="004E055F" w:rsidP="002C78E7">
            <w:pPr>
              <w:pStyle w:val="ListParagraph"/>
              <w:numPr>
                <w:ilvl w:val="0"/>
                <w:numId w:val="13"/>
              </w:numPr>
              <w:spacing w:line="360" w:lineRule="auto"/>
              <w:rPr>
                <w:rFonts w:ascii="Arial" w:hAnsi="Arial" w:cs="Arial"/>
                <w:sz w:val="21"/>
                <w:szCs w:val="21"/>
              </w:rPr>
            </w:pPr>
            <w:bookmarkStart w:id="28" w:name="_Hlk130909522"/>
            <w:r w:rsidRPr="00293727">
              <w:rPr>
                <w:rFonts w:ascii="Arial" w:hAnsi="Arial" w:cs="Arial"/>
                <w:sz w:val="21"/>
                <w:szCs w:val="21"/>
              </w:rPr>
              <w:t>Difficult financial situations</w:t>
            </w:r>
          </w:p>
          <w:p w14:paraId="29DD2757" w14:textId="77777777" w:rsidR="00CD7BA6" w:rsidRPr="00293727" w:rsidRDefault="00AB32FA" w:rsidP="002C78E7">
            <w:pPr>
              <w:pStyle w:val="ListParagraph"/>
              <w:numPr>
                <w:ilvl w:val="0"/>
                <w:numId w:val="13"/>
              </w:numPr>
              <w:spacing w:line="360" w:lineRule="auto"/>
              <w:rPr>
                <w:rFonts w:ascii="Arial" w:hAnsi="Arial" w:cs="Arial"/>
                <w:sz w:val="21"/>
                <w:szCs w:val="21"/>
              </w:rPr>
            </w:pPr>
            <w:r w:rsidRPr="00293727">
              <w:rPr>
                <w:rFonts w:ascii="Arial" w:hAnsi="Arial" w:cs="Arial"/>
                <w:sz w:val="21"/>
                <w:szCs w:val="21"/>
              </w:rPr>
              <w:t>Lack of government investment</w:t>
            </w:r>
          </w:p>
          <w:p w14:paraId="59798F1D" w14:textId="7E4AAFD9" w:rsidR="00AB32FA" w:rsidRPr="00293727" w:rsidRDefault="0063014E" w:rsidP="002C78E7">
            <w:pPr>
              <w:pStyle w:val="ListParagraph"/>
              <w:numPr>
                <w:ilvl w:val="0"/>
                <w:numId w:val="13"/>
              </w:numPr>
              <w:spacing w:line="360" w:lineRule="auto"/>
              <w:rPr>
                <w:rFonts w:ascii="Arial" w:hAnsi="Arial" w:cs="Arial"/>
                <w:sz w:val="21"/>
                <w:szCs w:val="21"/>
              </w:rPr>
            </w:pPr>
            <w:r w:rsidRPr="00293727">
              <w:rPr>
                <w:rFonts w:ascii="Arial" w:hAnsi="Arial" w:cs="Arial"/>
                <w:sz w:val="21"/>
                <w:szCs w:val="21"/>
              </w:rPr>
              <w:t>Value</w:t>
            </w:r>
            <w:r w:rsidR="00AB32FA" w:rsidRPr="00293727">
              <w:rPr>
                <w:rFonts w:ascii="Arial" w:hAnsi="Arial" w:cs="Arial"/>
                <w:sz w:val="21"/>
                <w:szCs w:val="21"/>
              </w:rPr>
              <w:t xml:space="preserve"> of community engagement</w:t>
            </w:r>
          </w:p>
          <w:bookmarkEnd w:id="28"/>
          <w:p w14:paraId="7D98D4EB" w14:textId="69F0632B" w:rsidR="00AB32FA" w:rsidRPr="00293727" w:rsidRDefault="00AB32FA" w:rsidP="003C2720">
            <w:pPr>
              <w:pStyle w:val="ListParagraph"/>
              <w:spacing w:line="360" w:lineRule="auto"/>
              <w:ind w:left="501"/>
              <w:rPr>
                <w:rFonts w:ascii="Arial" w:hAnsi="Arial" w:cs="Arial"/>
                <w:sz w:val="21"/>
                <w:szCs w:val="21"/>
              </w:rPr>
            </w:pPr>
          </w:p>
        </w:tc>
        <w:tc>
          <w:tcPr>
            <w:tcW w:w="4766" w:type="dxa"/>
          </w:tcPr>
          <w:p w14:paraId="17210FC2" w14:textId="77777777" w:rsidR="009B04FA" w:rsidRPr="00293727" w:rsidRDefault="009B04FA" w:rsidP="002C78E7">
            <w:pPr>
              <w:spacing w:line="360" w:lineRule="auto"/>
              <w:rPr>
                <w:rFonts w:ascii="Arial" w:hAnsi="Arial" w:cs="Arial"/>
                <w:sz w:val="21"/>
                <w:szCs w:val="21"/>
              </w:rPr>
            </w:pPr>
            <w:r w:rsidRPr="00293727">
              <w:rPr>
                <w:rFonts w:ascii="Arial" w:hAnsi="Arial" w:cs="Arial"/>
                <w:sz w:val="21"/>
                <w:szCs w:val="21"/>
              </w:rPr>
              <w:t xml:space="preserve">“Financial sustainability is the most important aspect in keeping an amateur football club up and running.” </w:t>
            </w:r>
          </w:p>
          <w:p w14:paraId="589E6F77" w14:textId="60ED831D" w:rsidR="00CD7BA6" w:rsidRPr="00293727" w:rsidRDefault="009B04FA" w:rsidP="002C78E7">
            <w:pPr>
              <w:spacing w:line="360" w:lineRule="auto"/>
              <w:rPr>
                <w:rFonts w:ascii="Arial" w:hAnsi="Arial" w:cs="Arial"/>
                <w:sz w:val="21"/>
                <w:szCs w:val="21"/>
              </w:rPr>
            </w:pPr>
            <w:r w:rsidRPr="00293727">
              <w:rPr>
                <w:rFonts w:ascii="Arial" w:hAnsi="Arial" w:cs="Arial"/>
                <w:sz w:val="21"/>
                <w:szCs w:val="21"/>
              </w:rPr>
              <w:t xml:space="preserve">“Money is tough to bring in and easy to spend, clubs rely on the players to pay in order to play.” </w:t>
            </w:r>
          </w:p>
          <w:p w14:paraId="12CBDB49" w14:textId="1DD34EE4" w:rsidR="009B04FA" w:rsidRPr="00293727" w:rsidRDefault="00AB32FA" w:rsidP="002C78E7">
            <w:pPr>
              <w:spacing w:line="360" w:lineRule="auto"/>
              <w:rPr>
                <w:rFonts w:ascii="Arial" w:hAnsi="Arial" w:cs="Arial"/>
                <w:sz w:val="21"/>
                <w:szCs w:val="21"/>
              </w:rPr>
            </w:pPr>
            <w:bookmarkStart w:id="29" w:name="_Hlk131002394"/>
            <w:r w:rsidRPr="00293727">
              <w:rPr>
                <w:rFonts w:ascii="Arial" w:hAnsi="Arial" w:cs="Arial"/>
                <w:sz w:val="21"/>
                <w:szCs w:val="21"/>
              </w:rPr>
              <w:t>“Governments should be investing more money to give support to clubs who are struggling.”</w:t>
            </w:r>
          </w:p>
          <w:bookmarkEnd w:id="29"/>
          <w:p w14:paraId="4E864C0E" w14:textId="16344E82" w:rsidR="00AB32FA" w:rsidRPr="00293727" w:rsidRDefault="00AB32FA" w:rsidP="002C78E7">
            <w:pPr>
              <w:spacing w:line="360" w:lineRule="auto"/>
              <w:rPr>
                <w:rFonts w:ascii="Arial" w:hAnsi="Arial" w:cs="Arial"/>
                <w:sz w:val="21"/>
                <w:szCs w:val="21"/>
              </w:rPr>
            </w:pPr>
            <w:r w:rsidRPr="00293727">
              <w:rPr>
                <w:rFonts w:ascii="Arial" w:hAnsi="Arial" w:cs="Arial"/>
                <w:sz w:val="21"/>
                <w:szCs w:val="21"/>
              </w:rPr>
              <w:t xml:space="preserve">“By engaging in the </w:t>
            </w:r>
            <w:r w:rsidR="007D3EB5" w:rsidRPr="00293727">
              <w:rPr>
                <w:rFonts w:ascii="Arial" w:hAnsi="Arial" w:cs="Arial"/>
                <w:sz w:val="21"/>
                <w:szCs w:val="21"/>
              </w:rPr>
              <w:t>communities’</w:t>
            </w:r>
            <w:r w:rsidR="00B84B29" w:rsidRPr="00293727">
              <w:rPr>
                <w:rFonts w:ascii="Arial" w:hAnsi="Arial" w:cs="Arial"/>
                <w:sz w:val="21"/>
                <w:szCs w:val="21"/>
              </w:rPr>
              <w:t xml:space="preserve"> </w:t>
            </w:r>
            <w:r w:rsidR="007D3EB5" w:rsidRPr="00293727">
              <w:rPr>
                <w:rFonts w:ascii="Arial" w:hAnsi="Arial" w:cs="Arial"/>
                <w:sz w:val="21"/>
                <w:szCs w:val="21"/>
              </w:rPr>
              <w:t>clubs can increase their popularity.”</w:t>
            </w:r>
          </w:p>
          <w:p w14:paraId="5AA8FAF4" w14:textId="71B0C36D" w:rsidR="004A15CF" w:rsidRPr="00293727" w:rsidRDefault="007D3EB5" w:rsidP="002C78E7">
            <w:pPr>
              <w:spacing w:line="360" w:lineRule="auto"/>
              <w:rPr>
                <w:rFonts w:ascii="Arial" w:hAnsi="Arial" w:cs="Arial"/>
                <w:sz w:val="21"/>
                <w:szCs w:val="21"/>
              </w:rPr>
            </w:pPr>
            <w:r w:rsidRPr="00293727">
              <w:rPr>
                <w:rFonts w:ascii="Arial" w:hAnsi="Arial" w:cs="Arial"/>
                <w:sz w:val="21"/>
                <w:szCs w:val="21"/>
              </w:rPr>
              <w:t xml:space="preserve">“Bringing through young players will mean a club has a more sustainable future.” </w:t>
            </w:r>
          </w:p>
          <w:p w14:paraId="6B2D3AF9" w14:textId="4D1B4C62" w:rsidR="0008384E" w:rsidRPr="00293727" w:rsidRDefault="004A15CF" w:rsidP="002C78E7">
            <w:pPr>
              <w:spacing w:line="360" w:lineRule="auto"/>
              <w:rPr>
                <w:rFonts w:ascii="Arial" w:hAnsi="Arial" w:cs="Arial"/>
                <w:sz w:val="21"/>
                <w:szCs w:val="21"/>
              </w:rPr>
            </w:pPr>
            <w:r w:rsidRPr="00293727">
              <w:rPr>
                <w:rFonts w:ascii="Arial" w:hAnsi="Arial" w:cs="Arial"/>
                <w:sz w:val="21"/>
                <w:szCs w:val="21"/>
              </w:rPr>
              <w:lastRenderedPageBreak/>
              <w:t>“Professional and semi-professional clubs should allow more young players to play for their amateur teams to develop experience.”</w:t>
            </w:r>
          </w:p>
        </w:tc>
        <w:tc>
          <w:tcPr>
            <w:tcW w:w="2605" w:type="dxa"/>
          </w:tcPr>
          <w:p w14:paraId="2184E264" w14:textId="77777777" w:rsidR="00C44CBD" w:rsidRPr="00293727" w:rsidRDefault="00C44CBD" w:rsidP="002C78E7">
            <w:pPr>
              <w:spacing w:line="360" w:lineRule="auto"/>
              <w:rPr>
                <w:rFonts w:ascii="Arial" w:hAnsi="Arial" w:cs="Arial"/>
                <w:sz w:val="21"/>
                <w:szCs w:val="21"/>
              </w:rPr>
            </w:pPr>
            <w:r w:rsidRPr="00293727">
              <w:rPr>
                <w:rFonts w:ascii="Arial" w:hAnsi="Arial" w:cs="Arial"/>
                <w:sz w:val="21"/>
                <w:szCs w:val="21"/>
              </w:rPr>
              <w:lastRenderedPageBreak/>
              <w:t>Good understanding of financial aspect.</w:t>
            </w:r>
          </w:p>
          <w:p w14:paraId="6CA03E3A" w14:textId="77777777" w:rsidR="00C44CBD" w:rsidRPr="00293727" w:rsidRDefault="00C44CBD" w:rsidP="002C78E7">
            <w:pPr>
              <w:spacing w:line="360" w:lineRule="auto"/>
              <w:rPr>
                <w:rFonts w:ascii="Arial" w:hAnsi="Arial" w:cs="Arial"/>
                <w:sz w:val="21"/>
                <w:szCs w:val="21"/>
              </w:rPr>
            </w:pPr>
            <w:r w:rsidRPr="00293727">
              <w:rPr>
                <w:rFonts w:ascii="Arial" w:hAnsi="Arial" w:cs="Arial"/>
                <w:sz w:val="21"/>
                <w:szCs w:val="21"/>
              </w:rPr>
              <w:t>Wants more investment from local or national government.</w:t>
            </w:r>
          </w:p>
          <w:p w14:paraId="03D9F120" w14:textId="77777777" w:rsidR="00C44CBD" w:rsidRPr="00293727" w:rsidRDefault="00C44CBD" w:rsidP="002C78E7">
            <w:pPr>
              <w:spacing w:line="360" w:lineRule="auto"/>
              <w:rPr>
                <w:rFonts w:ascii="Arial" w:hAnsi="Arial" w:cs="Arial"/>
                <w:sz w:val="21"/>
                <w:szCs w:val="21"/>
              </w:rPr>
            </w:pPr>
            <w:r w:rsidRPr="00293727">
              <w:rPr>
                <w:rFonts w:ascii="Arial" w:hAnsi="Arial" w:cs="Arial"/>
                <w:sz w:val="21"/>
                <w:szCs w:val="21"/>
              </w:rPr>
              <w:t xml:space="preserve">Good information on </w:t>
            </w:r>
            <w:r w:rsidR="004A15CF" w:rsidRPr="00293727">
              <w:rPr>
                <w:rFonts w:ascii="Arial" w:hAnsi="Arial" w:cs="Arial"/>
                <w:sz w:val="21"/>
                <w:szCs w:val="21"/>
              </w:rPr>
              <w:t xml:space="preserve">community engagement. </w:t>
            </w:r>
          </w:p>
          <w:p w14:paraId="413C492F" w14:textId="4F4FF387" w:rsidR="004A15CF" w:rsidRPr="00293727" w:rsidRDefault="004A15CF" w:rsidP="002C78E7">
            <w:pPr>
              <w:spacing w:line="360" w:lineRule="auto"/>
              <w:rPr>
                <w:rFonts w:ascii="Arial" w:hAnsi="Arial" w:cs="Arial"/>
                <w:sz w:val="21"/>
                <w:szCs w:val="21"/>
              </w:rPr>
            </w:pPr>
            <w:r w:rsidRPr="00293727">
              <w:rPr>
                <w:rFonts w:ascii="Arial" w:hAnsi="Arial" w:cs="Arial"/>
                <w:sz w:val="21"/>
                <w:szCs w:val="21"/>
              </w:rPr>
              <w:t xml:space="preserve">Knowledgeable in the development of young players. </w:t>
            </w:r>
          </w:p>
        </w:tc>
      </w:tr>
      <w:tr w:rsidR="00A579CB" w14:paraId="59860924" w14:textId="77777777" w:rsidTr="009D21F7">
        <w:trPr>
          <w:trHeight w:val="512"/>
        </w:trPr>
        <w:tc>
          <w:tcPr>
            <w:tcW w:w="1458" w:type="dxa"/>
          </w:tcPr>
          <w:p w14:paraId="16AA059D" w14:textId="28151590" w:rsidR="00CD7BA6" w:rsidRPr="00293727" w:rsidRDefault="00EA1A2A" w:rsidP="002C78E7">
            <w:pPr>
              <w:spacing w:line="360" w:lineRule="auto"/>
              <w:rPr>
                <w:rFonts w:ascii="Arial" w:hAnsi="Arial" w:cs="Arial"/>
                <w:b/>
                <w:bCs/>
                <w:sz w:val="21"/>
                <w:szCs w:val="21"/>
              </w:rPr>
            </w:pPr>
            <w:r w:rsidRPr="00293727">
              <w:rPr>
                <w:rFonts w:ascii="Arial" w:hAnsi="Arial" w:cs="Arial"/>
                <w:b/>
                <w:bCs/>
                <w:sz w:val="21"/>
                <w:szCs w:val="21"/>
              </w:rPr>
              <w:t>2.</w:t>
            </w:r>
          </w:p>
        </w:tc>
        <w:tc>
          <w:tcPr>
            <w:tcW w:w="2370" w:type="dxa"/>
          </w:tcPr>
          <w:p w14:paraId="7DD66E4F" w14:textId="77777777" w:rsidR="002C3A41" w:rsidRPr="00293727" w:rsidRDefault="00E042A5" w:rsidP="002C78E7">
            <w:pPr>
              <w:pStyle w:val="ListParagraph"/>
              <w:numPr>
                <w:ilvl w:val="0"/>
                <w:numId w:val="6"/>
              </w:numPr>
              <w:spacing w:line="360" w:lineRule="auto"/>
              <w:rPr>
                <w:rFonts w:ascii="Arial" w:hAnsi="Arial" w:cs="Arial"/>
                <w:sz w:val="21"/>
                <w:szCs w:val="21"/>
              </w:rPr>
            </w:pPr>
            <w:r w:rsidRPr="00293727">
              <w:rPr>
                <w:rFonts w:ascii="Arial" w:hAnsi="Arial" w:cs="Arial"/>
                <w:sz w:val="21"/>
                <w:szCs w:val="21"/>
              </w:rPr>
              <w:t>Difficult financial situations</w:t>
            </w:r>
          </w:p>
          <w:p w14:paraId="6793368C" w14:textId="48ED8067" w:rsidR="00E042A5" w:rsidRPr="00293727" w:rsidRDefault="0063014E" w:rsidP="002C78E7">
            <w:pPr>
              <w:pStyle w:val="ListParagraph"/>
              <w:numPr>
                <w:ilvl w:val="0"/>
                <w:numId w:val="6"/>
              </w:numPr>
              <w:spacing w:line="360" w:lineRule="auto"/>
              <w:rPr>
                <w:rFonts w:ascii="Arial" w:hAnsi="Arial" w:cs="Arial"/>
                <w:sz w:val="21"/>
                <w:szCs w:val="21"/>
              </w:rPr>
            </w:pPr>
            <w:r w:rsidRPr="00293727">
              <w:rPr>
                <w:rFonts w:ascii="Arial" w:hAnsi="Arial" w:cs="Arial"/>
                <w:sz w:val="21"/>
                <w:szCs w:val="21"/>
              </w:rPr>
              <w:t>Value</w:t>
            </w:r>
            <w:r w:rsidR="002C3A41" w:rsidRPr="00293727">
              <w:rPr>
                <w:rFonts w:ascii="Arial" w:hAnsi="Arial" w:cs="Arial"/>
                <w:sz w:val="21"/>
                <w:szCs w:val="21"/>
              </w:rPr>
              <w:t xml:space="preserve"> of community engagement</w:t>
            </w:r>
            <w:r w:rsidR="004A15CF" w:rsidRPr="00293727">
              <w:rPr>
                <w:rFonts w:ascii="Arial" w:hAnsi="Arial" w:cs="Arial"/>
                <w:sz w:val="21"/>
                <w:szCs w:val="21"/>
              </w:rPr>
              <w:t xml:space="preserve"> </w:t>
            </w:r>
          </w:p>
          <w:p w14:paraId="0926CCC7" w14:textId="2D625F9E" w:rsidR="0063014E" w:rsidRPr="00293727" w:rsidRDefault="0063014E" w:rsidP="002C78E7">
            <w:pPr>
              <w:pStyle w:val="ListParagraph"/>
              <w:numPr>
                <w:ilvl w:val="0"/>
                <w:numId w:val="6"/>
              </w:numPr>
              <w:spacing w:after="160" w:line="360" w:lineRule="auto"/>
              <w:rPr>
                <w:rFonts w:ascii="Arial" w:hAnsi="Arial" w:cs="Arial"/>
                <w:sz w:val="21"/>
                <w:szCs w:val="21"/>
              </w:rPr>
            </w:pPr>
            <w:r w:rsidRPr="00293727">
              <w:rPr>
                <w:rFonts w:ascii="Arial" w:hAnsi="Arial" w:cs="Arial"/>
                <w:sz w:val="21"/>
                <w:szCs w:val="21"/>
              </w:rPr>
              <w:t xml:space="preserve">Growth of environmental sustainability in amateur football. </w:t>
            </w:r>
          </w:p>
          <w:p w14:paraId="31FB0525" w14:textId="77777777" w:rsidR="00375F2D" w:rsidRPr="00293727" w:rsidRDefault="00375F2D" w:rsidP="002C78E7">
            <w:pPr>
              <w:pStyle w:val="ListParagraph"/>
              <w:spacing w:line="360" w:lineRule="auto"/>
              <w:ind w:left="360"/>
              <w:rPr>
                <w:rFonts w:ascii="Arial" w:hAnsi="Arial" w:cs="Arial"/>
                <w:sz w:val="21"/>
                <w:szCs w:val="21"/>
              </w:rPr>
            </w:pPr>
          </w:p>
          <w:p w14:paraId="72ACE46F" w14:textId="77777777" w:rsidR="0063014E" w:rsidRPr="00293727" w:rsidRDefault="0063014E" w:rsidP="002C78E7">
            <w:pPr>
              <w:spacing w:line="360" w:lineRule="auto"/>
              <w:rPr>
                <w:rFonts w:ascii="Arial" w:hAnsi="Arial" w:cs="Arial"/>
                <w:sz w:val="21"/>
                <w:szCs w:val="21"/>
              </w:rPr>
            </w:pPr>
          </w:p>
          <w:p w14:paraId="13A615DB" w14:textId="65039EDF" w:rsidR="00E042A5" w:rsidRPr="00293727" w:rsidRDefault="00E042A5" w:rsidP="002C78E7">
            <w:pPr>
              <w:spacing w:line="360" w:lineRule="auto"/>
              <w:rPr>
                <w:rFonts w:ascii="Arial" w:hAnsi="Arial" w:cs="Arial"/>
                <w:sz w:val="21"/>
                <w:szCs w:val="21"/>
              </w:rPr>
            </w:pPr>
          </w:p>
        </w:tc>
        <w:tc>
          <w:tcPr>
            <w:tcW w:w="4766" w:type="dxa"/>
          </w:tcPr>
          <w:p w14:paraId="1ABA7FE4" w14:textId="1573BCD8" w:rsidR="00B73490" w:rsidRPr="00293727" w:rsidRDefault="00305273" w:rsidP="002C78E7">
            <w:pPr>
              <w:spacing w:line="360" w:lineRule="auto"/>
              <w:rPr>
                <w:rFonts w:ascii="Arial" w:hAnsi="Arial" w:cs="Arial"/>
                <w:sz w:val="21"/>
                <w:szCs w:val="21"/>
              </w:rPr>
            </w:pPr>
            <w:r w:rsidRPr="00293727">
              <w:rPr>
                <w:rFonts w:ascii="Arial" w:hAnsi="Arial" w:cs="Arial"/>
                <w:sz w:val="21"/>
                <w:szCs w:val="21"/>
              </w:rPr>
              <w:t xml:space="preserve">“Financial sustainability is extremely important for amateur football clubs. </w:t>
            </w:r>
            <w:r w:rsidR="00B73490" w:rsidRPr="00293727">
              <w:rPr>
                <w:rFonts w:ascii="Arial" w:hAnsi="Arial" w:cs="Arial"/>
                <w:sz w:val="21"/>
                <w:szCs w:val="21"/>
              </w:rPr>
              <w:t>“</w:t>
            </w:r>
            <w:r w:rsidRPr="00293727">
              <w:rPr>
                <w:rFonts w:ascii="Arial" w:hAnsi="Arial" w:cs="Arial"/>
                <w:sz w:val="21"/>
                <w:szCs w:val="21"/>
              </w:rPr>
              <w:t>Without money coming in consistently the clubs couldn’t afford to operate.”</w:t>
            </w:r>
          </w:p>
          <w:p w14:paraId="14207121" w14:textId="125F28F6" w:rsidR="00995094" w:rsidRPr="00293727" w:rsidRDefault="00995094" w:rsidP="002C78E7">
            <w:pPr>
              <w:spacing w:line="360" w:lineRule="auto"/>
              <w:rPr>
                <w:rFonts w:ascii="Arial" w:hAnsi="Arial" w:cs="Arial"/>
                <w:sz w:val="21"/>
                <w:szCs w:val="21"/>
              </w:rPr>
            </w:pPr>
            <w:r w:rsidRPr="00293727">
              <w:rPr>
                <w:rFonts w:ascii="Arial" w:hAnsi="Arial" w:cs="Arial"/>
                <w:sz w:val="21"/>
                <w:szCs w:val="21"/>
              </w:rPr>
              <w:t>“Clubs always need to find other avenues to develop financial sustainability.”</w:t>
            </w:r>
          </w:p>
          <w:p w14:paraId="3AEF0A6A" w14:textId="7910D2CB" w:rsidR="004A15CF" w:rsidRPr="00293727" w:rsidRDefault="00B73490" w:rsidP="002C78E7">
            <w:pPr>
              <w:spacing w:line="360" w:lineRule="auto"/>
              <w:rPr>
                <w:rFonts w:ascii="Arial" w:hAnsi="Arial" w:cs="Arial"/>
                <w:sz w:val="21"/>
                <w:szCs w:val="21"/>
              </w:rPr>
            </w:pPr>
            <w:bookmarkStart w:id="30" w:name="_Hlk131020982"/>
            <w:r w:rsidRPr="00293727">
              <w:rPr>
                <w:rFonts w:ascii="Arial" w:hAnsi="Arial" w:cs="Arial"/>
                <w:sz w:val="21"/>
                <w:szCs w:val="21"/>
              </w:rPr>
              <w:t>“</w:t>
            </w:r>
            <w:r w:rsidR="002C3A41" w:rsidRPr="00293727">
              <w:rPr>
                <w:rFonts w:ascii="Arial" w:hAnsi="Arial" w:cs="Arial"/>
                <w:sz w:val="21"/>
                <w:szCs w:val="21"/>
              </w:rPr>
              <w:t xml:space="preserve">Clubs in Carmarthenshire </w:t>
            </w:r>
            <w:r w:rsidR="00995094" w:rsidRPr="00293727">
              <w:rPr>
                <w:rFonts w:ascii="Arial" w:hAnsi="Arial" w:cs="Arial"/>
                <w:sz w:val="21"/>
                <w:szCs w:val="21"/>
              </w:rPr>
              <w:t xml:space="preserve">do a good job of engaging their community, especially using social media.” </w:t>
            </w:r>
          </w:p>
          <w:bookmarkEnd w:id="30"/>
          <w:p w14:paraId="207B7CC7" w14:textId="35208084" w:rsidR="00C44CBD" w:rsidRPr="00293727" w:rsidRDefault="00C44CBD" w:rsidP="002C78E7">
            <w:pPr>
              <w:spacing w:line="360" w:lineRule="auto"/>
              <w:rPr>
                <w:rFonts w:ascii="Arial" w:hAnsi="Arial" w:cs="Arial"/>
                <w:sz w:val="21"/>
                <w:szCs w:val="21"/>
              </w:rPr>
            </w:pPr>
            <w:r w:rsidRPr="00293727">
              <w:rPr>
                <w:rFonts w:ascii="Arial" w:hAnsi="Arial" w:cs="Arial"/>
                <w:sz w:val="21"/>
                <w:szCs w:val="21"/>
              </w:rPr>
              <w:t xml:space="preserve">“Global warming is negatively impacting clubs’ ability to play and train.” </w:t>
            </w:r>
          </w:p>
          <w:p w14:paraId="71AE1160" w14:textId="10F1B3D0" w:rsidR="00CD7BA6" w:rsidRPr="00293727" w:rsidRDefault="00C44CBD" w:rsidP="002C78E7">
            <w:pPr>
              <w:spacing w:line="360" w:lineRule="auto"/>
              <w:rPr>
                <w:rFonts w:ascii="Arial" w:hAnsi="Arial" w:cs="Arial"/>
                <w:sz w:val="21"/>
                <w:szCs w:val="21"/>
              </w:rPr>
            </w:pPr>
            <w:r w:rsidRPr="00293727">
              <w:rPr>
                <w:rFonts w:ascii="Arial" w:hAnsi="Arial" w:cs="Arial"/>
                <w:sz w:val="21"/>
                <w:szCs w:val="21"/>
              </w:rPr>
              <w:t>“Clubs must do more to reduce their carbon footprint.”</w:t>
            </w:r>
          </w:p>
          <w:p w14:paraId="65A1206A" w14:textId="2B4E207F" w:rsidR="00B73490" w:rsidRPr="00293727" w:rsidRDefault="0063014E" w:rsidP="002C78E7">
            <w:pPr>
              <w:spacing w:line="360" w:lineRule="auto"/>
              <w:rPr>
                <w:rFonts w:ascii="Arial" w:hAnsi="Arial" w:cs="Arial"/>
                <w:sz w:val="21"/>
                <w:szCs w:val="21"/>
              </w:rPr>
            </w:pPr>
            <w:r w:rsidRPr="00293727">
              <w:rPr>
                <w:rFonts w:ascii="Arial" w:hAnsi="Arial" w:cs="Arial"/>
                <w:sz w:val="21"/>
                <w:szCs w:val="21"/>
              </w:rPr>
              <w:t>“All football clubs should be supported more so they can help to become more environmentally sustainable.”</w:t>
            </w:r>
          </w:p>
        </w:tc>
        <w:tc>
          <w:tcPr>
            <w:tcW w:w="2605" w:type="dxa"/>
          </w:tcPr>
          <w:p w14:paraId="46731AC5" w14:textId="77777777" w:rsidR="00CD7BA6" w:rsidRPr="00293727" w:rsidRDefault="000C1A51" w:rsidP="002C78E7">
            <w:pPr>
              <w:spacing w:line="360" w:lineRule="auto"/>
              <w:rPr>
                <w:rFonts w:ascii="Arial" w:hAnsi="Arial" w:cs="Arial"/>
                <w:sz w:val="21"/>
                <w:szCs w:val="21"/>
              </w:rPr>
            </w:pPr>
            <w:r w:rsidRPr="00293727">
              <w:rPr>
                <w:rFonts w:ascii="Arial" w:hAnsi="Arial" w:cs="Arial"/>
                <w:sz w:val="21"/>
                <w:szCs w:val="21"/>
              </w:rPr>
              <w:t>Importance of financial sustainability highlighted.</w:t>
            </w:r>
          </w:p>
          <w:p w14:paraId="633CB2A3" w14:textId="2A9DFEB1" w:rsidR="000C1A51" w:rsidRPr="00293727" w:rsidRDefault="000C1A51" w:rsidP="002C78E7">
            <w:pPr>
              <w:spacing w:line="360" w:lineRule="auto"/>
              <w:rPr>
                <w:rFonts w:ascii="Arial" w:hAnsi="Arial" w:cs="Arial"/>
                <w:sz w:val="21"/>
                <w:szCs w:val="21"/>
              </w:rPr>
            </w:pPr>
            <w:r w:rsidRPr="00293727">
              <w:rPr>
                <w:rFonts w:ascii="Arial" w:hAnsi="Arial" w:cs="Arial"/>
                <w:sz w:val="21"/>
                <w:szCs w:val="21"/>
              </w:rPr>
              <w:t xml:space="preserve">Good understanding on where clubs generate money. </w:t>
            </w:r>
          </w:p>
          <w:p w14:paraId="0A40A039" w14:textId="6188631E" w:rsidR="000C1A51" w:rsidRPr="00293727" w:rsidRDefault="0063014E" w:rsidP="002C78E7">
            <w:pPr>
              <w:spacing w:line="360" w:lineRule="auto"/>
              <w:rPr>
                <w:rFonts w:ascii="Arial" w:hAnsi="Arial" w:cs="Arial"/>
                <w:sz w:val="21"/>
                <w:szCs w:val="21"/>
              </w:rPr>
            </w:pPr>
            <w:r w:rsidRPr="00293727">
              <w:rPr>
                <w:rFonts w:ascii="Arial" w:hAnsi="Arial" w:cs="Arial"/>
                <w:sz w:val="21"/>
                <w:szCs w:val="21"/>
              </w:rPr>
              <w:t>Good knowledge</w:t>
            </w:r>
            <w:r w:rsidR="000C1A0E" w:rsidRPr="00293727">
              <w:rPr>
                <w:rFonts w:ascii="Arial" w:hAnsi="Arial" w:cs="Arial"/>
                <w:sz w:val="21"/>
                <w:szCs w:val="21"/>
              </w:rPr>
              <w:t xml:space="preserve"> of the environmental challenges clubs are facing. </w:t>
            </w:r>
          </w:p>
          <w:p w14:paraId="7DC9F064" w14:textId="32D0481E" w:rsidR="0063014E" w:rsidRPr="00293727" w:rsidRDefault="0063014E" w:rsidP="002C78E7">
            <w:pPr>
              <w:spacing w:line="360" w:lineRule="auto"/>
              <w:rPr>
                <w:rFonts w:ascii="Arial" w:hAnsi="Arial" w:cs="Arial"/>
                <w:sz w:val="21"/>
                <w:szCs w:val="21"/>
              </w:rPr>
            </w:pPr>
            <w:r w:rsidRPr="00293727">
              <w:rPr>
                <w:rFonts w:ascii="Arial" w:hAnsi="Arial" w:cs="Arial"/>
                <w:sz w:val="21"/>
                <w:szCs w:val="21"/>
              </w:rPr>
              <w:t xml:space="preserve">Understanding of the difficulties that can prevent environmental sustainability. </w:t>
            </w:r>
          </w:p>
          <w:p w14:paraId="716562A3" w14:textId="0BEB76E4" w:rsidR="000C1A51" w:rsidRPr="00293727" w:rsidRDefault="000C1A51" w:rsidP="002C78E7">
            <w:pPr>
              <w:spacing w:line="360" w:lineRule="auto"/>
              <w:rPr>
                <w:rFonts w:ascii="Arial" w:hAnsi="Arial" w:cs="Arial"/>
                <w:sz w:val="21"/>
                <w:szCs w:val="21"/>
              </w:rPr>
            </w:pPr>
          </w:p>
        </w:tc>
      </w:tr>
      <w:tr w:rsidR="00A579CB" w14:paraId="700F18A6" w14:textId="77777777" w:rsidTr="009D21F7">
        <w:trPr>
          <w:trHeight w:val="497"/>
        </w:trPr>
        <w:tc>
          <w:tcPr>
            <w:tcW w:w="1458" w:type="dxa"/>
          </w:tcPr>
          <w:p w14:paraId="061982B9" w14:textId="41D29812" w:rsidR="00CD7BA6" w:rsidRPr="00293727" w:rsidRDefault="00EA1A2A" w:rsidP="002C78E7">
            <w:pPr>
              <w:spacing w:line="360" w:lineRule="auto"/>
              <w:rPr>
                <w:rFonts w:ascii="Arial" w:hAnsi="Arial" w:cs="Arial"/>
                <w:b/>
                <w:bCs/>
                <w:sz w:val="21"/>
                <w:szCs w:val="21"/>
              </w:rPr>
            </w:pPr>
            <w:r w:rsidRPr="00293727">
              <w:rPr>
                <w:rFonts w:ascii="Arial" w:hAnsi="Arial" w:cs="Arial"/>
                <w:b/>
                <w:bCs/>
                <w:sz w:val="21"/>
                <w:szCs w:val="21"/>
              </w:rPr>
              <w:t>3.</w:t>
            </w:r>
          </w:p>
        </w:tc>
        <w:tc>
          <w:tcPr>
            <w:tcW w:w="2370" w:type="dxa"/>
          </w:tcPr>
          <w:p w14:paraId="137C2CB6" w14:textId="77777777" w:rsidR="0063014E" w:rsidRPr="00293727" w:rsidRDefault="0063014E" w:rsidP="002C78E7">
            <w:pPr>
              <w:pStyle w:val="ListParagraph"/>
              <w:numPr>
                <w:ilvl w:val="0"/>
                <w:numId w:val="17"/>
              </w:numPr>
              <w:spacing w:line="360" w:lineRule="auto"/>
              <w:rPr>
                <w:rFonts w:ascii="Arial" w:hAnsi="Arial" w:cs="Arial"/>
                <w:sz w:val="21"/>
                <w:szCs w:val="21"/>
              </w:rPr>
            </w:pPr>
            <w:r w:rsidRPr="00293727">
              <w:rPr>
                <w:rFonts w:ascii="Arial" w:hAnsi="Arial" w:cs="Arial"/>
                <w:sz w:val="21"/>
                <w:szCs w:val="21"/>
              </w:rPr>
              <w:t>Importance of equality</w:t>
            </w:r>
          </w:p>
          <w:p w14:paraId="11F2BC0D" w14:textId="77777777" w:rsidR="0063014E" w:rsidRPr="00293727" w:rsidRDefault="00D03C74" w:rsidP="002C78E7">
            <w:pPr>
              <w:pStyle w:val="ListParagraph"/>
              <w:numPr>
                <w:ilvl w:val="0"/>
                <w:numId w:val="17"/>
              </w:numPr>
              <w:spacing w:after="160" w:line="360" w:lineRule="auto"/>
              <w:rPr>
                <w:rFonts w:ascii="Arial" w:hAnsi="Arial" w:cs="Arial"/>
                <w:sz w:val="21"/>
                <w:szCs w:val="21"/>
              </w:rPr>
            </w:pPr>
            <w:r w:rsidRPr="00293727">
              <w:rPr>
                <w:rFonts w:ascii="Arial" w:hAnsi="Arial" w:cs="Arial"/>
                <w:sz w:val="21"/>
                <w:szCs w:val="21"/>
              </w:rPr>
              <w:t xml:space="preserve">Growth of environmental sustainability in amateur football. </w:t>
            </w:r>
          </w:p>
          <w:p w14:paraId="47AFF424" w14:textId="77777777" w:rsidR="00375F2D" w:rsidRPr="00293727" w:rsidRDefault="00375F2D" w:rsidP="002C78E7">
            <w:pPr>
              <w:pStyle w:val="ListParagraph"/>
              <w:numPr>
                <w:ilvl w:val="0"/>
                <w:numId w:val="17"/>
              </w:numPr>
              <w:spacing w:line="360" w:lineRule="auto"/>
              <w:rPr>
                <w:rFonts w:ascii="Arial" w:hAnsi="Arial" w:cs="Arial"/>
                <w:sz w:val="21"/>
                <w:szCs w:val="21"/>
              </w:rPr>
            </w:pPr>
            <w:r w:rsidRPr="00293727">
              <w:rPr>
                <w:rFonts w:ascii="Arial" w:hAnsi="Arial" w:cs="Arial"/>
                <w:sz w:val="21"/>
                <w:szCs w:val="21"/>
              </w:rPr>
              <w:t>Biggest threats to amateur football</w:t>
            </w:r>
          </w:p>
          <w:p w14:paraId="1BB8A21D" w14:textId="1FF19520" w:rsidR="00375F2D" w:rsidRPr="00293727" w:rsidRDefault="00375F2D" w:rsidP="002C78E7">
            <w:pPr>
              <w:pStyle w:val="ListParagraph"/>
              <w:spacing w:after="160" w:line="360" w:lineRule="auto"/>
              <w:ind w:left="360"/>
              <w:rPr>
                <w:rFonts w:ascii="Arial" w:hAnsi="Arial" w:cs="Arial"/>
                <w:sz w:val="21"/>
                <w:szCs w:val="21"/>
              </w:rPr>
            </w:pPr>
          </w:p>
        </w:tc>
        <w:tc>
          <w:tcPr>
            <w:tcW w:w="4766" w:type="dxa"/>
          </w:tcPr>
          <w:p w14:paraId="1627F8C8" w14:textId="3798AA4B" w:rsidR="000C4C2F" w:rsidRDefault="000C4C2F" w:rsidP="002C78E7">
            <w:pPr>
              <w:spacing w:line="360" w:lineRule="auto"/>
              <w:rPr>
                <w:rFonts w:ascii="Arial" w:hAnsi="Arial" w:cs="Arial"/>
                <w:sz w:val="21"/>
                <w:szCs w:val="21"/>
              </w:rPr>
            </w:pPr>
            <w:r w:rsidRPr="00293727">
              <w:rPr>
                <w:rFonts w:ascii="Arial" w:hAnsi="Arial" w:cs="Arial"/>
                <w:sz w:val="21"/>
                <w:szCs w:val="21"/>
              </w:rPr>
              <w:t xml:space="preserve">“If a club wants to be socially sustainable, they need to focus on giving equal opportunities to women’s and girls teams.” </w:t>
            </w:r>
          </w:p>
          <w:p w14:paraId="76C9C9F2" w14:textId="40A14533" w:rsidR="00CB6946" w:rsidRPr="00293727" w:rsidRDefault="00CB6946" w:rsidP="002C78E7">
            <w:pPr>
              <w:spacing w:line="360" w:lineRule="auto"/>
              <w:rPr>
                <w:rFonts w:ascii="Arial" w:hAnsi="Arial" w:cs="Arial"/>
                <w:sz w:val="21"/>
                <w:szCs w:val="21"/>
              </w:rPr>
            </w:pPr>
            <w:r>
              <w:rPr>
                <w:rFonts w:ascii="Arial" w:hAnsi="Arial" w:cs="Arial"/>
                <w:sz w:val="21"/>
                <w:szCs w:val="21"/>
              </w:rPr>
              <w:t>“</w:t>
            </w:r>
            <w:r w:rsidR="008D7E45">
              <w:rPr>
                <w:rFonts w:ascii="Arial" w:hAnsi="Arial" w:cs="Arial"/>
                <w:sz w:val="21"/>
                <w:szCs w:val="21"/>
              </w:rPr>
              <w:t>There are some girls’ teams in Carmarthenshire but there’s not enough so that all young girls can take part every week.”</w:t>
            </w:r>
          </w:p>
          <w:p w14:paraId="1FEFB151" w14:textId="77777777" w:rsidR="006C302C" w:rsidRPr="00293727" w:rsidRDefault="00375F2D" w:rsidP="002C78E7">
            <w:pPr>
              <w:spacing w:line="360" w:lineRule="auto"/>
              <w:rPr>
                <w:rFonts w:ascii="Arial" w:hAnsi="Arial" w:cs="Arial"/>
                <w:sz w:val="21"/>
                <w:szCs w:val="21"/>
              </w:rPr>
            </w:pPr>
            <w:r w:rsidRPr="00293727">
              <w:rPr>
                <w:rFonts w:ascii="Arial" w:hAnsi="Arial" w:cs="Arial"/>
                <w:sz w:val="21"/>
                <w:szCs w:val="21"/>
              </w:rPr>
              <w:t>“</w:t>
            </w:r>
            <w:r w:rsidR="00C16238" w:rsidRPr="00293727">
              <w:rPr>
                <w:rFonts w:ascii="Arial" w:hAnsi="Arial" w:cs="Arial"/>
                <w:sz w:val="21"/>
                <w:szCs w:val="21"/>
              </w:rPr>
              <w:t>Not many amateur clubs focus on environmental sustainability, more should be done</w:t>
            </w:r>
            <w:r w:rsidR="00776FB6" w:rsidRPr="00293727">
              <w:rPr>
                <w:rFonts w:ascii="Arial" w:hAnsi="Arial" w:cs="Arial"/>
                <w:sz w:val="21"/>
                <w:szCs w:val="21"/>
              </w:rPr>
              <w:t xml:space="preserve">, like </w:t>
            </w:r>
            <w:r w:rsidR="006C302C" w:rsidRPr="00293727">
              <w:rPr>
                <w:rFonts w:ascii="Arial" w:hAnsi="Arial" w:cs="Arial"/>
                <w:sz w:val="21"/>
                <w:szCs w:val="21"/>
              </w:rPr>
              <w:t>composting their cut grass</w:t>
            </w:r>
            <w:r w:rsidR="00C16238" w:rsidRPr="00293727">
              <w:rPr>
                <w:rFonts w:ascii="Arial" w:hAnsi="Arial" w:cs="Arial"/>
                <w:sz w:val="21"/>
                <w:szCs w:val="21"/>
              </w:rPr>
              <w:t>.”</w:t>
            </w:r>
          </w:p>
          <w:p w14:paraId="15300123" w14:textId="6F417A41" w:rsidR="000C4C2F" w:rsidRPr="00293727" w:rsidRDefault="006C302C" w:rsidP="002C78E7">
            <w:pPr>
              <w:spacing w:line="360" w:lineRule="auto"/>
              <w:rPr>
                <w:rFonts w:ascii="Arial" w:hAnsi="Arial" w:cs="Arial"/>
                <w:sz w:val="21"/>
                <w:szCs w:val="21"/>
              </w:rPr>
            </w:pPr>
            <w:r w:rsidRPr="00293727">
              <w:rPr>
                <w:rFonts w:ascii="Arial" w:hAnsi="Arial" w:cs="Arial"/>
                <w:sz w:val="21"/>
                <w:szCs w:val="21"/>
              </w:rPr>
              <w:t xml:space="preserve">“The biggest threat to amateur football is </w:t>
            </w:r>
            <w:r w:rsidR="004B52B4" w:rsidRPr="00293727">
              <w:rPr>
                <w:rFonts w:ascii="Arial" w:hAnsi="Arial" w:cs="Arial"/>
                <w:sz w:val="21"/>
                <w:szCs w:val="21"/>
              </w:rPr>
              <w:t xml:space="preserve">climate change. </w:t>
            </w:r>
            <w:r w:rsidR="00C127A1" w:rsidRPr="00293727">
              <w:rPr>
                <w:rFonts w:ascii="Arial" w:hAnsi="Arial" w:cs="Arial"/>
                <w:sz w:val="21"/>
                <w:szCs w:val="21"/>
              </w:rPr>
              <w:t>Games and training get cancelled all the time because of the weather, it’ll only get worse in the future due to climate change.”</w:t>
            </w:r>
          </w:p>
        </w:tc>
        <w:tc>
          <w:tcPr>
            <w:tcW w:w="2605" w:type="dxa"/>
          </w:tcPr>
          <w:p w14:paraId="79017C31" w14:textId="7B9703C4" w:rsidR="00CD7BA6" w:rsidRPr="00293727" w:rsidRDefault="00957162" w:rsidP="002C78E7">
            <w:pPr>
              <w:spacing w:line="360" w:lineRule="auto"/>
              <w:rPr>
                <w:rFonts w:ascii="Arial" w:hAnsi="Arial" w:cs="Arial"/>
                <w:sz w:val="21"/>
                <w:szCs w:val="21"/>
              </w:rPr>
            </w:pPr>
            <w:r w:rsidRPr="00293727">
              <w:rPr>
                <w:rFonts w:ascii="Arial" w:hAnsi="Arial" w:cs="Arial"/>
                <w:sz w:val="21"/>
                <w:szCs w:val="21"/>
              </w:rPr>
              <w:t xml:space="preserve">Passionate about equal opportunity for women’s and girls’ teams. </w:t>
            </w:r>
          </w:p>
          <w:p w14:paraId="6B785E80" w14:textId="7E649581" w:rsidR="00957162" w:rsidRPr="00293727" w:rsidRDefault="00957162" w:rsidP="002C78E7">
            <w:pPr>
              <w:spacing w:line="360" w:lineRule="auto"/>
              <w:rPr>
                <w:rFonts w:ascii="Arial" w:hAnsi="Arial" w:cs="Arial"/>
                <w:sz w:val="21"/>
                <w:szCs w:val="21"/>
              </w:rPr>
            </w:pPr>
            <w:r w:rsidRPr="00293727">
              <w:rPr>
                <w:rFonts w:ascii="Arial" w:hAnsi="Arial" w:cs="Arial"/>
                <w:sz w:val="21"/>
                <w:szCs w:val="21"/>
              </w:rPr>
              <w:t xml:space="preserve">Had good knowledge of environmental issues. </w:t>
            </w:r>
          </w:p>
          <w:p w14:paraId="73C87B4F" w14:textId="0AC138B5" w:rsidR="00957162" w:rsidRPr="00293727" w:rsidRDefault="00957162" w:rsidP="002C78E7">
            <w:pPr>
              <w:spacing w:line="360" w:lineRule="auto"/>
              <w:rPr>
                <w:rFonts w:ascii="Arial" w:hAnsi="Arial" w:cs="Arial"/>
                <w:sz w:val="21"/>
                <w:szCs w:val="21"/>
              </w:rPr>
            </w:pPr>
            <w:r w:rsidRPr="00293727">
              <w:rPr>
                <w:rFonts w:ascii="Arial" w:hAnsi="Arial" w:cs="Arial"/>
                <w:sz w:val="21"/>
                <w:szCs w:val="21"/>
              </w:rPr>
              <w:t xml:space="preserve">Noted that numerous games are called off due to bad weather. </w:t>
            </w:r>
          </w:p>
          <w:p w14:paraId="163520AD" w14:textId="4897B0C0" w:rsidR="00957162" w:rsidRPr="00293727" w:rsidRDefault="00957162" w:rsidP="002C78E7">
            <w:pPr>
              <w:spacing w:line="360" w:lineRule="auto"/>
              <w:rPr>
                <w:rFonts w:ascii="Arial" w:hAnsi="Arial" w:cs="Arial"/>
                <w:sz w:val="21"/>
                <w:szCs w:val="21"/>
              </w:rPr>
            </w:pPr>
            <w:r w:rsidRPr="00293727">
              <w:rPr>
                <w:rFonts w:ascii="Arial" w:hAnsi="Arial" w:cs="Arial"/>
                <w:sz w:val="21"/>
                <w:szCs w:val="21"/>
              </w:rPr>
              <w:t xml:space="preserve">Lack of knowledge on the financial sustainability area. </w:t>
            </w:r>
          </w:p>
          <w:p w14:paraId="6DA863F1" w14:textId="2B01A41B" w:rsidR="00957162" w:rsidRPr="00293727" w:rsidRDefault="00957162" w:rsidP="002C78E7">
            <w:pPr>
              <w:spacing w:line="360" w:lineRule="auto"/>
              <w:rPr>
                <w:rFonts w:ascii="Arial" w:hAnsi="Arial" w:cs="Arial"/>
                <w:sz w:val="21"/>
                <w:szCs w:val="21"/>
              </w:rPr>
            </w:pPr>
          </w:p>
        </w:tc>
      </w:tr>
      <w:tr w:rsidR="00A579CB" w14:paraId="0970A664" w14:textId="77777777" w:rsidTr="009D21F7">
        <w:trPr>
          <w:trHeight w:val="512"/>
        </w:trPr>
        <w:tc>
          <w:tcPr>
            <w:tcW w:w="1458" w:type="dxa"/>
          </w:tcPr>
          <w:p w14:paraId="0E317B23" w14:textId="502E827F" w:rsidR="00CD7BA6" w:rsidRPr="00293727" w:rsidRDefault="00EA1A2A" w:rsidP="002C78E7">
            <w:pPr>
              <w:spacing w:line="360" w:lineRule="auto"/>
              <w:rPr>
                <w:rFonts w:ascii="Arial" w:hAnsi="Arial" w:cs="Arial"/>
                <w:b/>
                <w:bCs/>
                <w:sz w:val="21"/>
                <w:szCs w:val="21"/>
              </w:rPr>
            </w:pPr>
            <w:r w:rsidRPr="00293727">
              <w:rPr>
                <w:rFonts w:ascii="Arial" w:hAnsi="Arial" w:cs="Arial"/>
                <w:b/>
                <w:bCs/>
                <w:sz w:val="21"/>
                <w:szCs w:val="21"/>
              </w:rPr>
              <w:t>4.</w:t>
            </w:r>
          </w:p>
        </w:tc>
        <w:tc>
          <w:tcPr>
            <w:tcW w:w="2370" w:type="dxa"/>
          </w:tcPr>
          <w:p w14:paraId="180D5DD2" w14:textId="77777777" w:rsidR="00B621CF" w:rsidRPr="00293727" w:rsidRDefault="00B621CF" w:rsidP="002C78E7">
            <w:pPr>
              <w:pStyle w:val="ListParagraph"/>
              <w:numPr>
                <w:ilvl w:val="0"/>
                <w:numId w:val="19"/>
              </w:numPr>
              <w:spacing w:line="360" w:lineRule="auto"/>
              <w:rPr>
                <w:rFonts w:ascii="Arial" w:hAnsi="Arial" w:cs="Arial"/>
                <w:sz w:val="21"/>
                <w:szCs w:val="21"/>
              </w:rPr>
            </w:pPr>
            <w:r w:rsidRPr="00293727">
              <w:rPr>
                <w:rFonts w:ascii="Arial" w:hAnsi="Arial" w:cs="Arial"/>
                <w:sz w:val="21"/>
                <w:szCs w:val="21"/>
              </w:rPr>
              <w:t>Value of community engagement</w:t>
            </w:r>
          </w:p>
          <w:p w14:paraId="53D50B64" w14:textId="77777777" w:rsidR="00B621CF" w:rsidRPr="00293727" w:rsidRDefault="00B621CF" w:rsidP="002C78E7">
            <w:pPr>
              <w:pStyle w:val="ListParagraph"/>
              <w:numPr>
                <w:ilvl w:val="0"/>
                <w:numId w:val="19"/>
              </w:numPr>
              <w:spacing w:line="360" w:lineRule="auto"/>
              <w:rPr>
                <w:rFonts w:ascii="Arial" w:hAnsi="Arial" w:cs="Arial"/>
                <w:sz w:val="21"/>
                <w:szCs w:val="21"/>
              </w:rPr>
            </w:pPr>
            <w:r w:rsidRPr="00293727">
              <w:rPr>
                <w:rFonts w:ascii="Arial" w:hAnsi="Arial" w:cs="Arial"/>
                <w:sz w:val="21"/>
                <w:szCs w:val="21"/>
              </w:rPr>
              <w:t>Importance of equality</w:t>
            </w:r>
          </w:p>
          <w:p w14:paraId="1B4DB7AC" w14:textId="78554646" w:rsidR="00CD7BA6" w:rsidRPr="00293727" w:rsidRDefault="00375F2D" w:rsidP="002C78E7">
            <w:pPr>
              <w:pStyle w:val="ListParagraph"/>
              <w:numPr>
                <w:ilvl w:val="0"/>
                <w:numId w:val="19"/>
              </w:numPr>
              <w:spacing w:after="160" w:line="360" w:lineRule="auto"/>
              <w:rPr>
                <w:rFonts w:ascii="Arial" w:hAnsi="Arial" w:cs="Arial"/>
                <w:sz w:val="21"/>
                <w:szCs w:val="21"/>
              </w:rPr>
            </w:pPr>
            <w:r w:rsidRPr="00293727">
              <w:rPr>
                <w:rFonts w:ascii="Arial" w:hAnsi="Arial" w:cs="Arial"/>
                <w:sz w:val="21"/>
                <w:szCs w:val="21"/>
              </w:rPr>
              <w:lastRenderedPageBreak/>
              <w:t>Biggest threats to amateur football</w:t>
            </w:r>
          </w:p>
        </w:tc>
        <w:tc>
          <w:tcPr>
            <w:tcW w:w="4766" w:type="dxa"/>
          </w:tcPr>
          <w:p w14:paraId="6DAAFD29" w14:textId="77777777" w:rsidR="00CD7BA6" w:rsidRPr="00293727" w:rsidRDefault="00957162" w:rsidP="002C78E7">
            <w:pPr>
              <w:spacing w:line="360" w:lineRule="auto"/>
              <w:rPr>
                <w:rFonts w:ascii="Arial" w:hAnsi="Arial" w:cs="Arial"/>
                <w:sz w:val="21"/>
                <w:szCs w:val="21"/>
              </w:rPr>
            </w:pPr>
            <w:bookmarkStart w:id="31" w:name="_Hlk131021007"/>
            <w:r w:rsidRPr="00293727">
              <w:rPr>
                <w:rFonts w:ascii="Arial" w:hAnsi="Arial" w:cs="Arial"/>
                <w:sz w:val="21"/>
                <w:szCs w:val="21"/>
              </w:rPr>
              <w:lastRenderedPageBreak/>
              <w:t>“Most clubs understand how important it is to integrate into their local communities, others need more work.”</w:t>
            </w:r>
          </w:p>
          <w:p w14:paraId="22D3634C" w14:textId="77777777" w:rsidR="00957162" w:rsidRPr="00293727" w:rsidRDefault="00957162" w:rsidP="002C78E7">
            <w:pPr>
              <w:spacing w:line="360" w:lineRule="auto"/>
              <w:rPr>
                <w:rFonts w:ascii="Arial" w:hAnsi="Arial" w:cs="Arial"/>
                <w:sz w:val="21"/>
                <w:szCs w:val="21"/>
              </w:rPr>
            </w:pPr>
            <w:r w:rsidRPr="00293727">
              <w:rPr>
                <w:rFonts w:ascii="Arial" w:hAnsi="Arial" w:cs="Arial"/>
                <w:sz w:val="21"/>
                <w:szCs w:val="21"/>
              </w:rPr>
              <w:t>“Clubs can host more charity events and improve on their marketing online in order to engage more with their community.”</w:t>
            </w:r>
          </w:p>
          <w:bookmarkEnd w:id="31"/>
          <w:p w14:paraId="68A9FC08" w14:textId="77777777" w:rsidR="00BE2362" w:rsidRPr="00293727" w:rsidRDefault="00BE2362" w:rsidP="002C78E7">
            <w:pPr>
              <w:spacing w:line="360" w:lineRule="auto"/>
              <w:rPr>
                <w:rFonts w:ascii="Arial" w:hAnsi="Arial" w:cs="Arial"/>
                <w:sz w:val="21"/>
                <w:szCs w:val="21"/>
              </w:rPr>
            </w:pPr>
            <w:r w:rsidRPr="00293727">
              <w:rPr>
                <w:rFonts w:ascii="Arial" w:hAnsi="Arial" w:cs="Arial"/>
                <w:sz w:val="21"/>
                <w:szCs w:val="21"/>
              </w:rPr>
              <w:lastRenderedPageBreak/>
              <w:t>“There needs to be more encouragement from amateur clubs for younger girls to start playing football, as well as more girls’ teams.”</w:t>
            </w:r>
          </w:p>
          <w:p w14:paraId="0F8BFFAE" w14:textId="197E6D7E" w:rsidR="00BE2362" w:rsidRPr="00293727" w:rsidRDefault="00106138" w:rsidP="002C78E7">
            <w:pPr>
              <w:spacing w:line="360" w:lineRule="auto"/>
              <w:rPr>
                <w:rFonts w:ascii="Arial" w:hAnsi="Arial" w:cs="Arial"/>
                <w:sz w:val="21"/>
                <w:szCs w:val="21"/>
              </w:rPr>
            </w:pPr>
            <w:bookmarkStart w:id="32" w:name="_Hlk131087630"/>
            <w:r w:rsidRPr="00293727">
              <w:rPr>
                <w:rFonts w:ascii="Arial" w:hAnsi="Arial" w:cs="Arial"/>
                <w:sz w:val="21"/>
                <w:szCs w:val="21"/>
              </w:rPr>
              <w:t>“Lack of players in future generations is a serious threat for the sustainability of amateur football.”</w:t>
            </w:r>
            <w:bookmarkEnd w:id="32"/>
          </w:p>
        </w:tc>
        <w:tc>
          <w:tcPr>
            <w:tcW w:w="2605" w:type="dxa"/>
          </w:tcPr>
          <w:p w14:paraId="6B057971" w14:textId="1007C145" w:rsidR="00CD7BA6" w:rsidRPr="00293727" w:rsidRDefault="00106138" w:rsidP="002C78E7">
            <w:pPr>
              <w:spacing w:line="360" w:lineRule="auto"/>
              <w:rPr>
                <w:rFonts w:ascii="Arial" w:hAnsi="Arial" w:cs="Arial"/>
                <w:sz w:val="21"/>
                <w:szCs w:val="21"/>
              </w:rPr>
            </w:pPr>
            <w:r w:rsidRPr="00293727">
              <w:rPr>
                <w:rFonts w:ascii="Arial" w:hAnsi="Arial" w:cs="Arial"/>
                <w:sz w:val="21"/>
                <w:szCs w:val="21"/>
              </w:rPr>
              <w:lastRenderedPageBreak/>
              <w:t>High emphasis on local community engagement – social sustainability</w:t>
            </w:r>
            <w:r w:rsidR="00A579CB" w:rsidRPr="00293727">
              <w:rPr>
                <w:rFonts w:ascii="Arial" w:hAnsi="Arial" w:cs="Arial"/>
                <w:sz w:val="21"/>
                <w:szCs w:val="21"/>
              </w:rPr>
              <w:t>.</w:t>
            </w:r>
          </w:p>
          <w:p w14:paraId="148E2EBD" w14:textId="392378E7" w:rsidR="00A579CB" w:rsidRPr="00293727" w:rsidRDefault="00A579CB" w:rsidP="002C78E7">
            <w:pPr>
              <w:spacing w:line="360" w:lineRule="auto"/>
              <w:rPr>
                <w:rFonts w:ascii="Arial" w:hAnsi="Arial" w:cs="Arial"/>
                <w:sz w:val="21"/>
                <w:szCs w:val="21"/>
              </w:rPr>
            </w:pPr>
            <w:r w:rsidRPr="00293727">
              <w:rPr>
                <w:rFonts w:ascii="Arial" w:hAnsi="Arial" w:cs="Arial"/>
                <w:sz w:val="21"/>
                <w:szCs w:val="21"/>
              </w:rPr>
              <w:t xml:space="preserve">Online engagement is important for clubs. </w:t>
            </w:r>
          </w:p>
          <w:p w14:paraId="3C374436" w14:textId="20E1F695" w:rsidR="00A579CB" w:rsidRPr="00293727" w:rsidRDefault="00A579CB" w:rsidP="002C78E7">
            <w:pPr>
              <w:spacing w:line="360" w:lineRule="auto"/>
              <w:rPr>
                <w:rFonts w:ascii="Arial" w:hAnsi="Arial" w:cs="Arial"/>
                <w:sz w:val="21"/>
                <w:szCs w:val="21"/>
              </w:rPr>
            </w:pPr>
            <w:r w:rsidRPr="00293727">
              <w:rPr>
                <w:rFonts w:ascii="Arial" w:hAnsi="Arial" w:cs="Arial"/>
                <w:sz w:val="21"/>
                <w:szCs w:val="21"/>
              </w:rPr>
              <w:lastRenderedPageBreak/>
              <w:t xml:space="preserve">Knowledgeable on the lack of girl’s teams/encouragement for girls in the area. </w:t>
            </w:r>
          </w:p>
          <w:p w14:paraId="08DC608D" w14:textId="3929291F" w:rsidR="00A579CB" w:rsidRPr="00293727" w:rsidRDefault="00A579CB" w:rsidP="002C78E7">
            <w:pPr>
              <w:spacing w:line="360" w:lineRule="auto"/>
              <w:rPr>
                <w:rFonts w:ascii="Arial" w:hAnsi="Arial" w:cs="Arial"/>
                <w:sz w:val="21"/>
                <w:szCs w:val="21"/>
              </w:rPr>
            </w:pPr>
            <w:r w:rsidRPr="00293727">
              <w:rPr>
                <w:rFonts w:ascii="Arial" w:hAnsi="Arial" w:cs="Arial"/>
                <w:sz w:val="21"/>
                <w:szCs w:val="21"/>
              </w:rPr>
              <w:t xml:space="preserve">Highlights long term stability requires a steady flow of players. </w:t>
            </w:r>
          </w:p>
        </w:tc>
      </w:tr>
      <w:tr w:rsidR="00A579CB" w14:paraId="1FC7A78A" w14:textId="77777777" w:rsidTr="009D21F7">
        <w:trPr>
          <w:trHeight w:val="512"/>
        </w:trPr>
        <w:tc>
          <w:tcPr>
            <w:tcW w:w="1458" w:type="dxa"/>
          </w:tcPr>
          <w:p w14:paraId="41AC0167" w14:textId="77CDECF5" w:rsidR="00CD7BA6" w:rsidRPr="00293727" w:rsidRDefault="00EA1A2A" w:rsidP="002C78E7">
            <w:pPr>
              <w:spacing w:line="360" w:lineRule="auto"/>
              <w:rPr>
                <w:rFonts w:ascii="Arial" w:hAnsi="Arial" w:cs="Arial"/>
                <w:b/>
                <w:bCs/>
                <w:sz w:val="21"/>
                <w:szCs w:val="21"/>
              </w:rPr>
            </w:pPr>
            <w:r w:rsidRPr="00293727">
              <w:rPr>
                <w:rFonts w:ascii="Arial" w:hAnsi="Arial" w:cs="Arial"/>
                <w:b/>
                <w:bCs/>
                <w:sz w:val="21"/>
                <w:szCs w:val="21"/>
              </w:rPr>
              <w:lastRenderedPageBreak/>
              <w:t>5.</w:t>
            </w:r>
          </w:p>
        </w:tc>
        <w:tc>
          <w:tcPr>
            <w:tcW w:w="2370" w:type="dxa"/>
          </w:tcPr>
          <w:p w14:paraId="20B5550D" w14:textId="77777777" w:rsidR="00BE28E2" w:rsidRPr="00293727" w:rsidRDefault="00BE28E2" w:rsidP="002C78E7">
            <w:pPr>
              <w:pStyle w:val="ListParagraph"/>
              <w:numPr>
                <w:ilvl w:val="0"/>
                <w:numId w:val="20"/>
              </w:numPr>
              <w:spacing w:line="360" w:lineRule="auto"/>
              <w:rPr>
                <w:rFonts w:ascii="Arial" w:hAnsi="Arial" w:cs="Arial"/>
                <w:sz w:val="21"/>
                <w:szCs w:val="21"/>
              </w:rPr>
            </w:pPr>
            <w:r w:rsidRPr="00293727">
              <w:rPr>
                <w:rFonts w:ascii="Arial" w:hAnsi="Arial" w:cs="Arial"/>
                <w:sz w:val="21"/>
                <w:szCs w:val="21"/>
              </w:rPr>
              <w:t>Difficult financial situations</w:t>
            </w:r>
          </w:p>
          <w:p w14:paraId="678CA218" w14:textId="77777777" w:rsidR="00BE28E2" w:rsidRPr="00293727" w:rsidRDefault="00BE28E2" w:rsidP="002C78E7">
            <w:pPr>
              <w:pStyle w:val="ListParagraph"/>
              <w:numPr>
                <w:ilvl w:val="0"/>
                <w:numId w:val="20"/>
              </w:numPr>
              <w:spacing w:line="360" w:lineRule="auto"/>
              <w:rPr>
                <w:rFonts w:ascii="Arial" w:hAnsi="Arial" w:cs="Arial"/>
                <w:sz w:val="21"/>
                <w:szCs w:val="21"/>
              </w:rPr>
            </w:pPr>
            <w:r w:rsidRPr="00293727">
              <w:rPr>
                <w:rFonts w:ascii="Arial" w:hAnsi="Arial" w:cs="Arial"/>
                <w:sz w:val="21"/>
                <w:szCs w:val="21"/>
              </w:rPr>
              <w:t>Lack of government investment</w:t>
            </w:r>
          </w:p>
          <w:p w14:paraId="0B54AD6F" w14:textId="77777777" w:rsidR="00CD7BA6" w:rsidRPr="00293727" w:rsidRDefault="00BE28E2" w:rsidP="002C78E7">
            <w:pPr>
              <w:pStyle w:val="ListParagraph"/>
              <w:numPr>
                <w:ilvl w:val="0"/>
                <w:numId w:val="20"/>
              </w:numPr>
              <w:spacing w:line="360" w:lineRule="auto"/>
              <w:rPr>
                <w:rFonts w:ascii="Arial" w:hAnsi="Arial" w:cs="Arial"/>
                <w:sz w:val="21"/>
                <w:szCs w:val="21"/>
              </w:rPr>
            </w:pPr>
            <w:r w:rsidRPr="00293727">
              <w:rPr>
                <w:rFonts w:ascii="Arial" w:hAnsi="Arial" w:cs="Arial"/>
                <w:sz w:val="21"/>
                <w:szCs w:val="21"/>
              </w:rPr>
              <w:t>Value of community engagement</w:t>
            </w:r>
          </w:p>
          <w:p w14:paraId="778F60FF" w14:textId="77777777" w:rsidR="00E80283" w:rsidRPr="00293727" w:rsidRDefault="00E80283" w:rsidP="002C78E7">
            <w:pPr>
              <w:pStyle w:val="ListParagraph"/>
              <w:numPr>
                <w:ilvl w:val="0"/>
                <w:numId w:val="20"/>
              </w:numPr>
              <w:spacing w:line="360" w:lineRule="auto"/>
              <w:rPr>
                <w:rFonts w:ascii="Arial" w:hAnsi="Arial" w:cs="Arial"/>
                <w:sz w:val="21"/>
                <w:szCs w:val="21"/>
              </w:rPr>
            </w:pPr>
            <w:r w:rsidRPr="00293727">
              <w:rPr>
                <w:rFonts w:ascii="Arial" w:hAnsi="Arial" w:cs="Arial"/>
                <w:sz w:val="21"/>
                <w:szCs w:val="21"/>
              </w:rPr>
              <w:t xml:space="preserve">Growth of environmental sustainability in amateur football. </w:t>
            </w:r>
          </w:p>
          <w:p w14:paraId="7EBE934C" w14:textId="6F68320A" w:rsidR="00E80283" w:rsidRPr="00293727" w:rsidRDefault="00E80283" w:rsidP="002C78E7">
            <w:pPr>
              <w:spacing w:line="360" w:lineRule="auto"/>
              <w:rPr>
                <w:rFonts w:ascii="Arial" w:hAnsi="Arial" w:cs="Arial"/>
                <w:sz w:val="21"/>
                <w:szCs w:val="21"/>
              </w:rPr>
            </w:pPr>
          </w:p>
        </w:tc>
        <w:tc>
          <w:tcPr>
            <w:tcW w:w="4766" w:type="dxa"/>
          </w:tcPr>
          <w:p w14:paraId="630D3FF0" w14:textId="77777777" w:rsidR="00CD7BA6" w:rsidRPr="00293727" w:rsidRDefault="00957162" w:rsidP="002C78E7">
            <w:pPr>
              <w:spacing w:line="360" w:lineRule="auto"/>
              <w:rPr>
                <w:rFonts w:ascii="Arial" w:hAnsi="Arial" w:cs="Arial"/>
                <w:sz w:val="21"/>
                <w:szCs w:val="21"/>
              </w:rPr>
            </w:pPr>
            <w:bookmarkStart w:id="33" w:name="_Hlk130995598"/>
            <w:r w:rsidRPr="00293727">
              <w:rPr>
                <w:rFonts w:ascii="Arial" w:hAnsi="Arial" w:cs="Arial"/>
                <w:sz w:val="21"/>
                <w:szCs w:val="21"/>
              </w:rPr>
              <w:t>“There are few things more important than financial sustainability. Without it clubs would close down.”</w:t>
            </w:r>
          </w:p>
          <w:bookmarkEnd w:id="33"/>
          <w:p w14:paraId="04B6629D" w14:textId="77777777" w:rsidR="009D21F7" w:rsidRPr="00293727" w:rsidRDefault="009D21F7" w:rsidP="002C78E7">
            <w:pPr>
              <w:spacing w:line="360" w:lineRule="auto"/>
              <w:rPr>
                <w:rFonts w:ascii="Arial" w:hAnsi="Arial" w:cs="Arial"/>
                <w:sz w:val="21"/>
                <w:szCs w:val="21"/>
              </w:rPr>
            </w:pPr>
            <w:r w:rsidRPr="00293727">
              <w:rPr>
                <w:rFonts w:ascii="Arial" w:hAnsi="Arial" w:cs="Arial"/>
                <w:sz w:val="21"/>
                <w:szCs w:val="21"/>
              </w:rPr>
              <w:t xml:space="preserve">“Governments </w:t>
            </w:r>
            <w:r w:rsidR="00FB4E9B" w:rsidRPr="00293727">
              <w:rPr>
                <w:rFonts w:ascii="Arial" w:hAnsi="Arial" w:cs="Arial"/>
                <w:sz w:val="21"/>
                <w:szCs w:val="21"/>
              </w:rPr>
              <w:t xml:space="preserve">must offer more support to develop new facilities and financial aid to amateur clubs.” </w:t>
            </w:r>
          </w:p>
          <w:p w14:paraId="2BBA1A6D" w14:textId="77777777" w:rsidR="00E80283" w:rsidRPr="00293727" w:rsidRDefault="00FB4E9B" w:rsidP="002C78E7">
            <w:pPr>
              <w:spacing w:line="360" w:lineRule="auto"/>
              <w:rPr>
                <w:rFonts w:ascii="Arial" w:hAnsi="Arial" w:cs="Arial"/>
                <w:sz w:val="21"/>
                <w:szCs w:val="21"/>
              </w:rPr>
            </w:pPr>
            <w:r w:rsidRPr="00293727">
              <w:rPr>
                <w:rFonts w:ascii="Arial" w:hAnsi="Arial" w:cs="Arial"/>
                <w:sz w:val="21"/>
                <w:szCs w:val="21"/>
              </w:rPr>
              <w:t xml:space="preserve">“I’ve noticed more social media posts from local clubs over the last few years. It’s an important part of </w:t>
            </w:r>
            <w:r w:rsidR="00E80283" w:rsidRPr="00293727">
              <w:rPr>
                <w:rFonts w:ascii="Arial" w:hAnsi="Arial" w:cs="Arial"/>
                <w:sz w:val="21"/>
                <w:szCs w:val="21"/>
              </w:rPr>
              <w:t>creating interest in the club.”</w:t>
            </w:r>
          </w:p>
          <w:p w14:paraId="7025C45E" w14:textId="3B783B48" w:rsidR="00E80283" w:rsidRPr="00293727" w:rsidRDefault="00E80283" w:rsidP="002C78E7">
            <w:pPr>
              <w:spacing w:line="360" w:lineRule="auto"/>
              <w:rPr>
                <w:rFonts w:ascii="Arial" w:hAnsi="Arial" w:cs="Arial"/>
                <w:sz w:val="21"/>
                <w:szCs w:val="21"/>
              </w:rPr>
            </w:pPr>
            <w:bookmarkStart w:id="34" w:name="_Hlk131040315"/>
            <w:r w:rsidRPr="00293727">
              <w:rPr>
                <w:rFonts w:ascii="Arial" w:hAnsi="Arial" w:cs="Arial"/>
                <w:sz w:val="21"/>
                <w:szCs w:val="21"/>
              </w:rPr>
              <w:t>“Professional clubs are doing more to be environmentally sustainable, but it’s a lot harder for amateur clubs to do the same.”</w:t>
            </w:r>
            <w:bookmarkEnd w:id="34"/>
          </w:p>
        </w:tc>
        <w:tc>
          <w:tcPr>
            <w:tcW w:w="2605" w:type="dxa"/>
          </w:tcPr>
          <w:p w14:paraId="06606868" w14:textId="77777777" w:rsidR="00CD7BA6" w:rsidRPr="00293727" w:rsidRDefault="005C4FB5" w:rsidP="002C78E7">
            <w:pPr>
              <w:spacing w:line="360" w:lineRule="auto"/>
              <w:rPr>
                <w:rFonts w:ascii="Arial" w:hAnsi="Arial" w:cs="Arial"/>
                <w:sz w:val="21"/>
                <w:szCs w:val="21"/>
              </w:rPr>
            </w:pPr>
            <w:r w:rsidRPr="00293727">
              <w:rPr>
                <w:rFonts w:ascii="Arial" w:hAnsi="Arial" w:cs="Arial"/>
                <w:sz w:val="21"/>
                <w:szCs w:val="21"/>
              </w:rPr>
              <w:t xml:space="preserve">The importance of club finances. </w:t>
            </w:r>
          </w:p>
          <w:p w14:paraId="490A2E82" w14:textId="77777777" w:rsidR="005C4FB5" w:rsidRPr="00293727" w:rsidRDefault="005C4FB5" w:rsidP="002C78E7">
            <w:pPr>
              <w:spacing w:line="360" w:lineRule="auto"/>
              <w:rPr>
                <w:rFonts w:ascii="Arial" w:hAnsi="Arial" w:cs="Arial"/>
                <w:sz w:val="21"/>
                <w:szCs w:val="21"/>
              </w:rPr>
            </w:pPr>
            <w:r w:rsidRPr="00293727">
              <w:rPr>
                <w:rFonts w:ascii="Arial" w:hAnsi="Arial" w:cs="Arial"/>
                <w:sz w:val="21"/>
                <w:szCs w:val="21"/>
              </w:rPr>
              <w:t xml:space="preserve">Placed a high emphasis on facilities. </w:t>
            </w:r>
          </w:p>
          <w:p w14:paraId="0E34A654" w14:textId="77777777" w:rsidR="005C4FB5" w:rsidRPr="00293727" w:rsidRDefault="005C4FB5" w:rsidP="002C78E7">
            <w:pPr>
              <w:spacing w:line="360" w:lineRule="auto"/>
              <w:rPr>
                <w:rFonts w:ascii="Arial" w:hAnsi="Arial" w:cs="Arial"/>
                <w:sz w:val="21"/>
                <w:szCs w:val="21"/>
              </w:rPr>
            </w:pPr>
            <w:r w:rsidRPr="00293727">
              <w:rPr>
                <w:rFonts w:ascii="Arial" w:hAnsi="Arial" w:cs="Arial"/>
                <w:sz w:val="21"/>
                <w:szCs w:val="21"/>
              </w:rPr>
              <w:t xml:space="preserve">Strong stance on governmental support in this area. </w:t>
            </w:r>
          </w:p>
          <w:p w14:paraId="22CF3529" w14:textId="199E031D" w:rsidR="006369A2" w:rsidRPr="00293727" w:rsidRDefault="005C4FB5" w:rsidP="002C78E7">
            <w:pPr>
              <w:spacing w:line="360" w:lineRule="auto"/>
              <w:rPr>
                <w:rFonts w:ascii="Arial" w:hAnsi="Arial" w:cs="Arial"/>
                <w:sz w:val="21"/>
                <w:szCs w:val="21"/>
              </w:rPr>
            </w:pPr>
            <w:r w:rsidRPr="00293727">
              <w:rPr>
                <w:rFonts w:ascii="Arial" w:hAnsi="Arial" w:cs="Arial"/>
                <w:sz w:val="21"/>
                <w:szCs w:val="21"/>
              </w:rPr>
              <w:t>Social media is an important tool for clubs</w:t>
            </w:r>
            <w:r w:rsidR="006369A2" w:rsidRPr="00293727">
              <w:rPr>
                <w:rFonts w:ascii="Arial" w:hAnsi="Arial" w:cs="Arial"/>
                <w:sz w:val="21"/>
                <w:szCs w:val="21"/>
              </w:rPr>
              <w:t>.</w:t>
            </w:r>
          </w:p>
          <w:p w14:paraId="5DEA3059" w14:textId="3A024FC3" w:rsidR="006369A2" w:rsidRPr="00293727" w:rsidRDefault="006369A2" w:rsidP="002C78E7">
            <w:pPr>
              <w:spacing w:line="360" w:lineRule="auto"/>
              <w:rPr>
                <w:rFonts w:ascii="Arial" w:hAnsi="Arial" w:cs="Arial"/>
                <w:sz w:val="21"/>
                <w:szCs w:val="21"/>
              </w:rPr>
            </w:pPr>
            <w:r w:rsidRPr="00293727">
              <w:rPr>
                <w:rFonts w:ascii="Arial" w:hAnsi="Arial" w:cs="Arial"/>
                <w:sz w:val="21"/>
                <w:szCs w:val="21"/>
              </w:rPr>
              <w:t xml:space="preserve">Aware of environmental sustainability challenges. </w:t>
            </w:r>
          </w:p>
          <w:p w14:paraId="73EB2A6E" w14:textId="44844EC8" w:rsidR="005C4FB5" w:rsidRPr="00293727" w:rsidRDefault="005C4FB5" w:rsidP="002C78E7">
            <w:pPr>
              <w:spacing w:line="360" w:lineRule="auto"/>
              <w:rPr>
                <w:rFonts w:ascii="Arial" w:hAnsi="Arial" w:cs="Arial"/>
                <w:sz w:val="21"/>
                <w:szCs w:val="21"/>
              </w:rPr>
            </w:pPr>
            <w:r w:rsidRPr="00293727">
              <w:rPr>
                <w:rFonts w:ascii="Arial" w:hAnsi="Arial" w:cs="Arial"/>
                <w:sz w:val="21"/>
                <w:szCs w:val="21"/>
              </w:rPr>
              <w:t xml:space="preserve">. </w:t>
            </w:r>
          </w:p>
        </w:tc>
      </w:tr>
      <w:tr w:rsidR="00E44B97" w14:paraId="1DF63366" w14:textId="77777777" w:rsidTr="009D21F7">
        <w:trPr>
          <w:trHeight w:val="512"/>
        </w:trPr>
        <w:tc>
          <w:tcPr>
            <w:tcW w:w="1458" w:type="dxa"/>
          </w:tcPr>
          <w:p w14:paraId="7E7C08A5" w14:textId="28B0550D" w:rsidR="00E44B97" w:rsidRPr="00293727" w:rsidRDefault="00EA1A2A" w:rsidP="002C78E7">
            <w:pPr>
              <w:spacing w:line="360" w:lineRule="auto"/>
              <w:rPr>
                <w:rFonts w:ascii="Arial" w:hAnsi="Arial" w:cs="Arial"/>
                <w:b/>
                <w:bCs/>
                <w:sz w:val="21"/>
                <w:szCs w:val="21"/>
              </w:rPr>
            </w:pPr>
            <w:r w:rsidRPr="00293727">
              <w:rPr>
                <w:rFonts w:ascii="Arial" w:hAnsi="Arial" w:cs="Arial"/>
                <w:b/>
                <w:bCs/>
                <w:sz w:val="21"/>
                <w:szCs w:val="21"/>
              </w:rPr>
              <w:t>6.</w:t>
            </w:r>
          </w:p>
        </w:tc>
        <w:tc>
          <w:tcPr>
            <w:tcW w:w="2370" w:type="dxa"/>
          </w:tcPr>
          <w:p w14:paraId="2AE2AB9F" w14:textId="77777777" w:rsidR="00BE28E2" w:rsidRPr="00293727" w:rsidRDefault="00BE28E2" w:rsidP="002C78E7">
            <w:pPr>
              <w:pStyle w:val="ListParagraph"/>
              <w:numPr>
                <w:ilvl w:val="0"/>
                <w:numId w:val="21"/>
              </w:numPr>
              <w:spacing w:line="360" w:lineRule="auto"/>
              <w:rPr>
                <w:rFonts w:ascii="Arial" w:hAnsi="Arial" w:cs="Arial"/>
                <w:sz w:val="21"/>
                <w:szCs w:val="21"/>
              </w:rPr>
            </w:pPr>
            <w:r w:rsidRPr="00293727">
              <w:rPr>
                <w:rFonts w:ascii="Arial" w:hAnsi="Arial" w:cs="Arial"/>
                <w:sz w:val="21"/>
                <w:szCs w:val="21"/>
              </w:rPr>
              <w:t>Difficult financial situations</w:t>
            </w:r>
          </w:p>
          <w:p w14:paraId="7F70A33D" w14:textId="77777777" w:rsidR="00BE28E2" w:rsidRPr="00293727" w:rsidRDefault="00BE28E2" w:rsidP="002C78E7">
            <w:pPr>
              <w:pStyle w:val="ListParagraph"/>
              <w:numPr>
                <w:ilvl w:val="0"/>
                <w:numId w:val="21"/>
              </w:numPr>
              <w:spacing w:line="360" w:lineRule="auto"/>
              <w:rPr>
                <w:rFonts w:ascii="Arial" w:hAnsi="Arial" w:cs="Arial"/>
                <w:sz w:val="21"/>
                <w:szCs w:val="21"/>
              </w:rPr>
            </w:pPr>
            <w:r w:rsidRPr="00293727">
              <w:rPr>
                <w:rFonts w:ascii="Arial" w:hAnsi="Arial" w:cs="Arial"/>
                <w:sz w:val="21"/>
                <w:szCs w:val="21"/>
              </w:rPr>
              <w:t>Value of community engagement</w:t>
            </w:r>
          </w:p>
          <w:p w14:paraId="1AF33540" w14:textId="77777777" w:rsidR="00E44B97" w:rsidRPr="00293727" w:rsidRDefault="00BE28E2" w:rsidP="002C78E7">
            <w:pPr>
              <w:pStyle w:val="ListParagraph"/>
              <w:numPr>
                <w:ilvl w:val="0"/>
                <w:numId w:val="21"/>
              </w:numPr>
              <w:spacing w:line="360" w:lineRule="auto"/>
              <w:rPr>
                <w:rFonts w:ascii="Arial" w:hAnsi="Arial" w:cs="Arial"/>
                <w:sz w:val="21"/>
                <w:szCs w:val="21"/>
              </w:rPr>
            </w:pPr>
            <w:r w:rsidRPr="00293727">
              <w:rPr>
                <w:rFonts w:ascii="Arial" w:hAnsi="Arial" w:cs="Arial"/>
                <w:sz w:val="21"/>
                <w:szCs w:val="21"/>
              </w:rPr>
              <w:t xml:space="preserve">Growth of environmental sustainability in amateur football. </w:t>
            </w:r>
          </w:p>
          <w:p w14:paraId="5C8537CA" w14:textId="77777777" w:rsidR="00375F2D" w:rsidRPr="00293727" w:rsidRDefault="00375F2D" w:rsidP="002C78E7">
            <w:pPr>
              <w:pStyle w:val="ListParagraph"/>
              <w:numPr>
                <w:ilvl w:val="0"/>
                <w:numId w:val="21"/>
              </w:numPr>
              <w:spacing w:line="360" w:lineRule="auto"/>
              <w:rPr>
                <w:rFonts w:ascii="Arial" w:hAnsi="Arial" w:cs="Arial"/>
                <w:sz w:val="21"/>
                <w:szCs w:val="21"/>
              </w:rPr>
            </w:pPr>
            <w:r w:rsidRPr="00293727">
              <w:rPr>
                <w:rFonts w:ascii="Arial" w:hAnsi="Arial" w:cs="Arial"/>
                <w:sz w:val="21"/>
                <w:szCs w:val="21"/>
              </w:rPr>
              <w:t>Biggest threats to amateur football</w:t>
            </w:r>
          </w:p>
          <w:p w14:paraId="7764A2AA" w14:textId="3D2A4DB0" w:rsidR="00375F2D" w:rsidRPr="00293727" w:rsidRDefault="00375F2D" w:rsidP="002C78E7">
            <w:pPr>
              <w:pStyle w:val="ListParagraph"/>
              <w:spacing w:line="360" w:lineRule="auto"/>
              <w:ind w:left="360"/>
              <w:rPr>
                <w:rFonts w:ascii="Arial" w:hAnsi="Arial" w:cs="Arial"/>
                <w:sz w:val="21"/>
                <w:szCs w:val="21"/>
              </w:rPr>
            </w:pPr>
          </w:p>
        </w:tc>
        <w:tc>
          <w:tcPr>
            <w:tcW w:w="4766" w:type="dxa"/>
          </w:tcPr>
          <w:p w14:paraId="2212AB8C" w14:textId="77777777" w:rsidR="00E44B97" w:rsidRPr="00293727" w:rsidRDefault="006369A2" w:rsidP="002C78E7">
            <w:pPr>
              <w:spacing w:line="360" w:lineRule="auto"/>
              <w:rPr>
                <w:rFonts w:ascii="Arial" w:hAnsi="Arial" w:cs="Arial"/>
                <w:sz w:val="21"/>
                <w:szCs w:val="21"/>
              </w:rPr>
            </w:pPr>
            <w:r w:rsidRPr="00293727">
              <w:rPr>
                <w:rFonts w:ascii="Arial" w:hAnsi="Arial" w:cs="Arial"/>
                <w:sz w:val="21"/>
                <w:szCs w:val="21"/>
              </w:rPr>
              <w:t xml:space="preserve">“Clubs need to increase their sponsorship as a way to be more financially sustainable. They should offer more </w:t>
            </w:r>
            <w:r w:rsidR="00C50E7E" w:rsidRPr="00293727">
              <w:rPr>
                <w:rFonts w:ascii="Arial" w:hAnsi="Arial" w:cs="Arial"/>
                <w:sz w:val="21"/>
                <w:szCs w:val="21"/>
              </w:rPr>
              <w:t xml:space="preserve">ways to promote a business through the football club.” </w:t>
            </w:r>
          </w:p>
          <w:p w14:paraId="565EC6B8" w14:textId="16E63855" w:rsidR="00C50E7E" w:rsidRPr="00293727" w:rsidRDefault="00C50E7E" w:rsidP="002C78E7">
            <w:pPr>
              <w:spacing w:line="360" w:lineRule="auto"/>
              <w:rPr>
                <w:rFonts w:ascii="Arial" w:hAnsi="Arial" w:cs="Arial"/>
                <w:sz w:val="21"/>
                <w:szCs w:val="21"/>
              </w:rPr>
            </w:pPr>
            <w:bookmarkStart w:id="35" w:name="_Hlk131021086"/>
            <w:r w:rsidRPr="00293727">
              <w:rPr>
                <w:rFonts w:ascii="Arial" w:hAnsi="Arial" w:cs="Arial"/>
                <w:sz w:val="21"/>
                <w:szCs w:val="21"/>
              </w:rPr>
              <w:t>“By getting more people from the community involved with the club they will be able to use the skills of the people in the community to their advantage, such as plumbers, cooks etc.”</w:t>
            </w:r>
          </w:p>
          <w:bookmarkEnd w:id="35"/>
          <w:p w14:paraId="190BD7F1" w14:textId="7E18579D" w:rsidR="00C50E7E" w:rsidRPr="00293727" w:rsidRDefault="00C50E7E" w:rsidP="002C78E7">
            <w:pPr>
              <w:spacing w:line="360" w:lineRule="auto"/>
              <w:rPr>
                <w:rFonts w:ascii="Arial" w:hAnsi="Arial" w:cs="Arial"/>
                <w:sz w:val="21"/>
                <w:szCs w:val="21"/>
              </w:rPr>
            </w:pPr>
            <w:r w:rsidRPr="00293727">
              <w:rPr>
                <w:rFonts w:ascii="Arial" w:hAnsi="Arial" w:cs="Arial"/>
                <w:sz w:val="21"/>
                <w:szCs w:val="21"/>
              </w:rPr>
              <w:t>“</w:t>
            </w:r>
            <w:r w:rsidR="00356FD1" w:rsidRPr="00293727">
              <w:rPr>
                <w:rFonts w:ascii="Arial" w:hAnsi="Arial" w:cs="Arial"/>
                <w:sz w:val="21"/>
                <w:szCs w:val="21"/>
              </w:rPr>
              <w:t xml:space="preserve">Clubs could do more to be environmentally sustainable. They can do things like travelling to games in as few cars as possible.” </w:t>
            </w:r>
            <w:bookmarkStart w:id="36" w:name="_Hlk131087662"/>
          </w:p>
          <w:p w14:paraId="06E61C06" w14:textId="60ABBA9A" w:rsidR="00356FD1" w:rsidRPr="00293727" w:rsidRDefault="00356FD1" w:rsidP="002C78E7">
            <w:pPr>
              <w:spacing w:line="360" w:lineRule="auto"/>
              <w:rPr>
                <w:rFonts w:ascii="Arial" w:hAnsi="Arial" w:cs="Arial"/>
                <w:sz w:val="21"/>
                <w:szCs w:val="21"/>
              </w:rPr>
            </w:pPr>
            <w:r w:rsidRPr="00293727">
              <w:rPr>
                <w:rFonts w:ascii="Arial" w:hAnsi="Arial" w:cs="Arial"/>
                <w:sz w:val="21"/>
                <w:szCs w:val="21"/>
              </w:rPr>
              <w:t>“I believe the biggest threat to amateur football in Carmarthenshire is a lack of proper facilities that can lead to games being cancelled long term.”</w:t>
            </w:r>
          </w:p>
          <w:bookmarkEnd w:id="36"/>
          <w:p w14:paraId="6AC1565B" w14:textId="3CDF1CC0" w:rsidR="00C50E7E" w:rsidRPr="00293727" w:rsidRDefault="00C50E7E" w:rsidP="002C78E7">
            <w:pPr>
              <w:spacing w:line="360" w:lineRule="auto"/>
              <w:rPr>
                <w:rFonts w:ascii="Arial" w:hAnsi="Arial" w:cs="Arial"/>
                <w:sz w:val="21"/>
                <w:szCs w:val="21"/>
              </w:rPr>
            </w:pPr>
          </w:p>
        </w:tc>
        <w:tc>
          <w:tcPr>
            <w:tcW w:w="2605" w:type="dxa"/>
          </w:tcPr>
          <w:p w14:paraId="30556B01" w14:textId="77777777" w:rsidR="00E44B97" w:rsidRPr="00293727" w:rsidRDefault="00A774B3" w:rsidP="002C78E7">
            <w:pPr>
              <w:spacing w:line="360" w:lineRule="auto"/>
              <w:rPr>
                <w:rFonts w:ascii="Arial" w:hAnsi="Arial" w:cs="Arial"/>
                <w:sz w:val="21"/>
                <w:szCs w:val="21"/>
              </w:rPr>
            </w:pPr>
            <w:r w:rsidRPr="00293727">
              <w:rPr>
                <w:rFonts w:ascii="Arial" w:hAnsi="Arial" w:cs="Arial"/>
                <w:sz w:val="21"/>
                <w:szCs w:val="21"/>
              </w:rPr>
              <w:t xml:space="preserve">Notes more innovative ways of attracting sponsorships are needed. </w:t>
            </w:r>
          </w:p>
          <w:p w14:paraId="2E44F6C6" w14:textId="77777777" w:rsidR="00A774B3" w:rsidRPr="00293727" w:rsidRDefault="00A774B3" w:rsidP="002C78E7">
            <w:pPr>
              <w:spacing w:line="360" w:lineRule="auto"/>
              <w:rPr>
                <w:rFonts w:ascii="Arial" w:hAnsi="Arial" w:cs="Arial"/>
                <w:sz w:val="21"/>
                <w:szCs w:val="21"/>
              </w:rPr>
            </w:pPr>
            <w:r w:rsidRPr="00293727">
              <w:rPr>
                <w:rFonts w:ascii="Arial" w:hAnsi="Arial" w:cs="Arial"/>
                <w:sz w:val="21"/>
                <w:szCs w:val="21"/>
              </w:rPr>
              <w:t xml:space="preserve">Clubs need to include as much of the community as possible. Can lead to unexpected benefits. </w:t>
            </w:r>
          </w:p>
          <w:p w14:paraId="0DD1A5A2" w14:textId="77777777" w:rsidR="00877465" w:rsidRPr="00293727" w:rsidRDefault="00877465" w:rsidP="002C78E7">
            <w:pPr>
              <w:spacing w:line="360" w:lineRule="auto"/>
              <w:rPr>
                <w:rFonts w:ascii="Arial" w:hAnsi="Arial" w:cs="Arial"/>
                <w:sz w:val="21"/>
                <w:szCs w:val="21"/>
              </w:rPr>
            </w:pPr>
            <w:r w:rsidRPr="00293727">
              <w:rPr>
                <w:rFonts w:ascii="Arial" w:hAnsi="Arial" w:cs="Arial"/>
                <w:sz w:val="21"/>
                <w:szCs w:val="21"/>
              </w:rPr>
              <w:t xml:space="preserve">Was knowledgeable on environmental issues and possible solutions. </w:t>
            </w:r>
          </w:p>
          <w:p w14:paraId="161AD1FA" w14:textId="7826DBE7" w:rsidR="00877465" w:rsidRPr="00293727" w:rsidRDefault="00877465" w:rsidP="002C78E7">
            <w:pPr>
              <w:spacing w:line="360" w:lineRule="auto"/>
              <w:rPr>
                <w:rFonts w:ascii="Arial" w:hAnsi="Arial" w:cs="Arial"/>
                <w:sz w:val="21"/>
                <w:szCs w:val="21"/>
              </w:rPr>
            </w:pPr>
            <w:r w:rsidRPr="00293727">
              <w:rPr>
                <w:rFonts w:ascii="Arial" w:hAnsi="Arial" w:cs="Arial"/>
                <w:sz w:val="21"/>
                <w:szCs w:val="21"/>
              </w:rPr>
              <w:t xml:space="preserve">Another highlight of the issue of facilities </w:t>
            </w:r>
            <w:r w:rsidR="005F5DEE" w:rsidRPr="00293727">
              <w:rPr>
                <w:rFonts w:ascii="Arial" w:hAnsi="Arial" w:cs="Arial"/>
                <w:sz w:val="21"/>
                <w:szCs w:val="21"/>
              </w:rPr>
              <w:t xml:space="preserve">being a </w:t>
            </w:r>
            <w:r w:rsidR="003A4BE2" w:rsidRPr="00293727">
              <w:rPr>
                <w:rFonts w:ascii="Arial" w:hAnsi="Arial" w:cs="Arial"/>
                <w:sz w:val="21"/>
                <w:szCs w:val="21"/>
              </w:rPr>
              <w:t>serious issue</w:t>
            </w:r>
            <w:r w:rsidR="005F5DEE" w:rsidRPr="00293727">
              <w:rPr>
                <w:rFonts w:ascii="Arial" w:hAnsi="Arial" w:cs="Arial"/>
                <w:sz w:val="21"/>
                <w:szCs w:val="21"/>
              </w:rPr>
              <w:t xml:space="preserve">. </w:t>
            </w:r>
          </w:p>
        </w:tc>
      </w:tr>
    </w:tbl>
    <w:p w14:paraId="0F3E24B8" w14:textId="77777777" w:rsidR="00375F2D" w:rsidRDefault="00375F2D" w:rsidP="00E51047">
      <w:pPr>
        <w:spacing w:line="360" w:lineRule="auto"/>
        <w:rPr>
          <w:rFonts w:ascii="Arial" w:hAnsi="Arial" w:cs="Arial"/>
          <w:b/>
          <w:bCs/>
          <w:sz w:val="24"/>
          <w:szCs w:val="24"/>
          <w:u w:val="single"/>
        </w:rPr>
      </w:pPr>
    </w:p>
    <w:p w14:paraId="3C30ED11" w14:textId="77777777" w:rsidR="00724171" w:rsidRDefault="00724171" w:rsidP="00D03C74">
      <w:pPr>
        <w:spacing w:line="360" w:lineRule="auto"/>
        <w:rPr>
          <w:rFonts w:ascii="Arial" w:hAnsi="Arial" w:cs="Arial"/>
          <w:b/>
          <w:bCs/>
          <w:sz w:val="24"/>
          <w:szCs w:val="24"/>
          <w:u w:val="single"/>
        </w:rPr>
      </w:pPr>
    </w:p>
    <w:p w14:paraId="5ED12806" w14:textId="44D8CEBF" w:rsidR="00D03C74" w:rsidRDefault="00724171" w:rsidP="00724171">
      <w:pPr>
        <w:pStyle w:val="Heading1"/>
        <w:rPr>
          <w:rFonts w:ascii="Arial" w:hAnsi="Arial" w:cs="Arial"/>
          <w:b/>
          <w:bCs/>
          <w:color w:val="000000" w:themeColor="text1"/>
          <w:u w:val="single"/>
        </w:rPr>
      </w:pPr>
      <w:bookmarkStart w:id="37" w:name="_Toc131114999"/>
      <w:r w:rsidRPr="00F07893">
        <w:rPr>
          <w:rFonts w:ascii="Arial" w:hAnsi="Arial" w:cs="Arial"/>
          <w:b/>
          <w:bCs/>
          <w:color w:val="000000" w:themeColor="text1"/>
          <w:u w:val="single"/>
        </w:rPr>
        <w:lastRenderedPageBreak/>
        <w:t xml:space="preserve">Chapter 5:  </w:t>
      </w:r>
      <w:r w:rsidR="00E51047" w:rsidRPr="00F07893">
        <w:rPr>
          <w:rFonts w:ascii="Arial" w:hAnsi="Arial" w:cs="Arial"/>
          <w:b/>
          <w:bCs/>
          <w:color w:val="000000" w:themeColor="text1"/>
          <w:u w:val="single"/>
        </w:rPr>
        <w:t>Discussion and Analysis</w:t>
      </w:r>
      <w:bookmarkEnd w:id="37"/>
      <w:r w:rsidR="00E51047" w:rsidRPr="00F07893">
        <w:rPr>
          <w:rFonts w:ascii="Arial" w:hAnsi="Arial" w:cs="Arial"/>
          <w:b/>
          <w:bCs/>
          <w:color w:val="000000" w:themeColor="text1"/>
          <w:u w:val="single"/>
        </w:rPr>
        <w:t xml:space="preserve"> </w:t>
      </w:r>
    </w:p>
    <w:p w14:paraId="4C803E71" w14:textId="77777777" w:rsidR="00F07893" w:rsidRPr="00F07893" w:rsidRDefault="00F07893" w:rsidP="00F07893"/>
    <w:p w14:paraId="744BD5B6" w14:textId="6EE852B5" w:rsidR="00EB7B84" w:rsidRDefault="006369A2" w:rsidP="00F07893">
      <w:pPr>
        <w:pStyle w:val="Heading2"/>
        <w:rPr>
          <w:rFonts w:ascii="Arial" w:hAnsi="Arial" w:cs="Arial"/>
          <w:b/>
          <w:bCs/>
          <w:color w:val="000000" w:themeColor="text1"/>
          <w:u w:val="single"/>
        </w:rPr>
      </w:pPr>
      <w:bookmarkStart w:id="38" w:name="_Toc131115000"/>
      <w:r w:rsidRPr="00F07893">
        <w:rPr>
          <w:rFonts w:ascii="Arial" w:hAnsi="Arial" w:cs="Arial"/>
          <w:b/>
          <w:bCs/>
          <w:color w:val="000000" w:themeColor="text1"/>
          <w:u w:val="single"/>
        </w:rPr>
        <w:t xml:space="preserve">5.1 </w:t>
      </w:r>
      <w:r w:rsidR="00970E11" w:rsidRPr="00F07893">
        <w:rPr>
          <w:rFonts w:ascii="Arial" w:hAnsi="Arial" w:cs="Arial"/>
          <w:b/>
          <w:bCs/>
          <w:color w:val="000000" w:themeColor="text1"/>
          <w:u w:val="single"/>
        </w:rPr>
        <w:t xml:space="preserve">Theme 1: </w:t>
      </w:r>
      <w:r w:rsidR="000600B1" w:rsidRPr="00F07893">
        <w:rPr>
          <w:rFonts w:ascii="Arial" w:hAnsi="Arial" w:cs="Arial"/>
          <w:b/>
          <w:bCs/>
          <w:color w:val="000000" w:themeColor="text1"/>
          <w:u w:val="single"/>
        </w:rPr>
        <w:t>Difficult Financial Situations</w:t>
      </w:r>
      <w:bookmarkEnd w:id="38"/>
    </w:p>
    <w:p w14:paraId="61B9EBE7" w14:textId="77777777" w:rsidR="00F07893" w:rsidRPr="00F07893" w:rsidRDefault="00F07893" w:rsidP="00F07893"/>
    <w:p w14:paraId="23EA42C3" w14:textId="36EF4448" w:rsidR="001F622E" w:rsidRDefault="000600B1" w:rsidP="003B67CC">
      <w:pPr>
        <w:spacing w:line="360" w:lineRule="auto"/>
        <w:rPr>
          <w:rFonts w:ascii="Arial" w:hAnsi="Arial" w:cs="Arial"/>
          <w:sz w:val="24"/>
          <w:szCs w:val="24"/>
        </w:rPr>
      </w:pPr>
      <w:r w:rsidRPr="000600B1">
        <w:rPr>
          <w:rFonts w:ascii="Arial" w:hAnsi="Arial" w:cs="Arial"/>
          <w:sz w:val="24"/>
          <w:szCs w:val="24"/>
        </w:rPr>
        <w:t xml:space="preserve">The </w:t>
      </w:r>
      <w:r w:rsidR="00B82634" w:rsidRPr="000600B1">
        <w:rPr>
          <w:rFonts w:ascii="Arial" w:hAnsi="Arial" w:cs="Arial"/>
          <w:sz w:val="24"/>
          <w:szCs w:val="24"/>
        </w:rPr>
        <w:t>response</w:t>
      </w:r>
      <w:r w:rsidR="00B82634">
        <w:rPr>
          <w:rFonts w:ascii="Arial" w:hAnsi="Arial" w:cs="Arial"/>
          <w:sz w:val="24"/>
          <w:szCs w:val="24"/>
        </w:rPr>
        <w:t>s from the participants</w:t>
      </w:r>
      <w:r w:rsidRPr="000600B1">
        <w:rPr>
          <w:rFonts w:ascii="Arial" w:hAnsi="Arial" w:cs="Arial"/>
          <w:sz w:val="24"/>
          <w:szCs w:val="24"/>
        </w:rPr>
        <w:t xml:space="preserve"> to the </w:t>
      </w:r>
      <w:r>
        <w:rPr>
          <w:rFonts w:ascii="Arial" w:hAnsi="Arial" w:cs="Arial"/>
          <w:sz w:val="24"/>
          <w:szCs w:val="24"/>
        </w:rPr>
        <w:t>interview</w:t>
      </w:r>
      <w:r w:rsidR="00B82634">
        <w:rPr>
          <w:rFonts w:ascii="Arial" w:hAnsi="Arial" w:cs="Arial"/>
          <w:sz w:val="24"/>
          <w:szCs w:val="24"/>
        </w:rPr>
        <w:t xml:space="preserve"> questions</w:t>
      </w:r>
      <w:r>
        <w:rPr>
          <w:rFonts w:ascii="Arial" w:hAnsi="Arial" w:cs="Arial"/>
          <w:sz w:val="24"/>
          <w:szCs w:val="24"/>
        </w:rPr>
        <w:t xml:space="preserve"> highlights</w:t>
      </w:r>
      <w:r w:rsidR="00F02ED1">
        <w:rPr>
          <w:rFonts w:ascii="Arial" w:hAnsi="Arial" w:cs="Arial"/>
          <w:sz w:val="24"/>
          <w:szCs w:val="24"/>
        </w:rPr>
        <w:t xml:space="preserve"> the importance that financial sustainability has for amateur football clubs. The interviews also described </w:t>
      </w:r>
      <w:r>
        <w:rPr>
          <w:rFonts w:ascii="Arial" w:hAnsi="Arial" w:cs="Arial"/>
          <w:sz w:val="24"/>
          <w:szCs w:val="24"/>
        </w:rPr>
        <w:t xml:space="preserve">the difficulties that amateur clubs face </w:t>
      </w:r>
      <w:r w:rsidR="001F622E">
        <w:rPr>
          <w:rFonts w:ascii="Arial" w:hAnsi="Arial" w:cs="Arial"/>
          <w:sz w:val="24"/>
          <w:szCs w:val="24"/>
        </w:rPr>
        <w:t>when attempting to be financially sustainable</w:t>
      </w:r>
      <w:r w:rsidR="00B82634">
        <w:rPr>
          <w:rFonts w:ascii="Arial" w:hAnsi="Arial" w:cs="Arial"/>
          <w:sz w:val="24"/>
          <w:szCs w:val="24"/>
        </w:rPr>
        <w:t xml:space="preserve">. This was a common theme during the interviews. </w:t>
      </w:r>
      <w:r w:rsidR="00D34DB9">
        <w:rPr>
          <w:rFonts w:ascii="Arial" w:hAnsi="Arial" w:cs="Arial"/>
          <w:sz w:val="24"/>
          <w:szCs w:val="24"/>
        </w:rPr>
        <w:t xml:space="preserve">Amateur clubs are responsible for raising funds through sponsorships and </w:t>
      </w:r>
      <w:r w:rsidR="003D31BB">
        <w:rPr>
          <w:rFonts w:ascii="Arial" w:hAnsi="Arial" w:cs="Arial"/>
          <w:sz w:val="24"/>
          <w:szCs w:val="24"/>
        </w:rPr>
        <w:t xml:space="preserve">registration money. </w:t>
      </w:r>
      <w:r w:rsidR="005C3C49">
        <w:rPr>
          <w:rFonts w:ascii="Arial" w:hAnsi="Arial" w:cs="Arial"/>
          <w:sz w:val="24"/>
          <w:szCs w:val="24"/>
        </w:rPr>
        <w:t>Participant</w:t>
      </w:r>
      <w:r w:rsidR="004E39A4">
        <w:rPr>
          <w:rFonts w:ascii="Arial" w:hAnsi="Arial" w:cs="Arial"/>
          <w:sz w:val="24"/>
          <w:szCs w:val="24"/>
        </w:rPr>
        <w:t>s</w:t>
      </w:r>
      <w:r w:rsidR="00E042A5">
        <w:rPr>
          <w:rFonts w:ascii="Arial" w:hAnsi="Arial" w:cs="Arial"/>
          <w:sz w:val="24"/>
          <w:szCs w:val="24"/>
        </w:rPr>
        <w:t xml:space="preserve"> 1</w:t>
      </w:r>
      <w:r w:rsidR="004E39A4">
        <w:rPr>
          <w:rFonts w:ascii="Arial" w:hAnsi="Arial" w:cs="Arial"/>
          <w:sz w:val="24"/>
          <w:szCs w:val="24"/>
        </w:rPr>
        <w:t xml:space="preserve">, 2 and 5 </w:t>
      </w:r>
      <w:r w:rsidR="005C3C49">
        <w:rPr>
          <w:rFonts w:ascii="Arial" w:hAnsi="Arial" w:cs="Arial"/>
          <w:sz w:val="24"/>
          <w:szCs w:val="24"/>
        </w:rPr>
        <w:t>highlight</w:t>
      </w:r>
      <w:r w:rsidR="004E39A4">
        <w:rPr>
          <w:rFonts w:ascii="Arial" w:hAnsi="Arial" w:cs="Arial"/>
          <w:sz w:val="24"/>
          <w:szCs w:val="24"/>
        </w:rPr>
        <w:t>ed</w:t>
      </w:r>
      <w:r w:rsidR="005C3C49">
        <w:rPr>
          <w:rFonts w:ascii="Arial" w:hAnsi="Arial" w:cs="Arial"/>
          <w:sz w:val="24"/>
          <w:szCs w:val="24"/>
        </w:rPr>
        <w:t xml:space="preserve"> how financial sustainability is vital for amateur sports clubs and that clubs find it difficult to source funding.</w:t>
      </w:r>
    </w:p>
    <w:p w14:paraId="63B17707" w14:textId="595D2B7C" w:rsidR="004E39A4" w:rsidRDefault="004E39A4" w:rsidP="004E39A4">
      <w:pPr>
        <w:spacing w:line="360" w:lineRule="auto"/>
        <w:rPr>
          <w:rFonts w:ascii="Arial" w:hAnsi="Arial" w:cs="Arial"/>
          <w:sz w:val="24"/>
          <w:szCs w:val="24"/>
        </w:rPr>
      </w:pPr>
      <w:r>
        <w:rPr>
          <w:rFonts w:ascii="Arial" w:hAnsi="Arial" w:cs="Arial"/>
          <w:sz w:val="24"/>
          <w:szCs w:val="24"/>
        </w:rPr>
        <w:t>Participant 1</w:t>
      </w:r>
      <w:r w:rsidR="00DD5F70">
        <w:rPr>
          <w:rFonts w:ascii="Arial" w:hAnsi="Arial" w:cs="Arial"/>
          <w:sz w:val="24"/>
          <w:szCs w:val="24"/>
        </w:rPr>
        <w:t xml:space="preserve"> highlighted the significance of financial sustainability and describes how players contribute the majority of the financial income across the season:</w:t>
      </w:r>
      <w:r>
        <w:rPr>
          <w:rFonts w:ascii="Arial" w:hAnsi="Arial" w:cs="Arial"/>
          <w:sz w:val="24"/>
          <w:szCs w:val="24"/>
        </w:rPr>
        <w:t xml:space="preserve"> </w:t>
      </w:r>
    </w:p>
    <w:p w14:paraId="2197ACDF" w14:textId="322F8296" w:rsidR="004E39A4" w:rsidRPr="004E39A4" w:rsidRDefault="004E39A4" w:rsidP="004E39A4">
      <w:pPr>
        <w:spacing w:line="360" w:lineRule="auto"/>
        <w:rPr>
          <w:rFonts w:ascii="Arial" w:hAnsi="Arial" w:cs="Arial"/>
          <w:i/>
          <w:iCs/>
          <w:sz w:val="24"/>
          <w:szCs w:val="24"/>
        </w:rPr>
      </w:pPr>
      <w:r w:rsidRPr="004E39A4">
        <w:rPr>
          <w:rFonts w:ascii="Arial" w:hAnsi="Arial" w:cs="Arial"/>
          <w:i/>
          <w:iCs/>
          <w:sz w:val="24"/>
          <w:szCs w:val="24"/>
        </w:rPr>
        <w:t>“</w:t>
      </w:r>
      <w:r w:rsidRPr="004E39A4">
        <w:rPr>
          <w:rFonts w:ascii="Arial" w:hAnsi="Arial" w:cs="Arial"/>
          <w:i/>
          <w:iCs/>
          <w:sz w:val="24"/>
          <w:szCs w:val="24"/>
        </w:rPr>
        <w:t xml:space="preserve">Financial sustainability is the most important aspect in keeping an amateur football club up and running.” </w:t>
      </w:r>
    </w:p>
    <w:p w14:paraId="3980391E" w14:textId="0A530BC6" w:rsidR="00DD5F70" w:rsidRDefault="004E39A4" w:rsidP="004E39A4">
      <w:pPr>
        <w:spacing w:line="360" w:lineRule="auto"/>
        <w:rPr>
          <w:rFonts w:ascii="Arial" w:hAnsi="Arial" w:cs="Arial"/>
          <w:i/>
          <w:iCs/>
          <w:sz w:val="24"/>
          <w:szCs w:val="24"/>
        </w:rPr>
      </w:pPr>
      <w:r w:rsidRPr="004E39A4">
        <w:rPr>
          <w:rFonts w:ascii="Arial" w:hAnsi="Arial" w:cs="Arial"/>
          <w:i/>
          <w:iCs/>
          <w:sz w:val="24"/>
          <w:szCs w:val="24"/>
        </w:rPr>
        <w:t>“Money is tough to bring in and easy to spend, clubs rely on the players to pay in order to play.”</w:t>
      </w:r>
    </w:p>
    <w:p w14:paraId="2EF76DFE" w14:textId="3F2A0ED9" w:rsidR="00DD5F70" w:rsidRPr="00DD5F70" w:rsidRDefault="00DD5F70" w:rsidP="004E39A4">
      <w:pPr>
        <w:spacing w:line="360" w:lineRule="auto"/>
        <w:rPr>
          <w:rFonts w:ascii="Arial" w:hAnsi="Arial" w:cs="Arial"/>
          <w:sz w:val="24"/>
          <w:szCs w:val="24"/>
        </w:rPr>
      </w:pPr>
      <w:r>
        <w:rPr>
          <w:rFonts w:ascii="Arial" w:hAnsi="Arial" w:cs="Arial"/>
          <w:sz w:val="24"/>
          <w:szCs w:val="24"/>
        </w:rPr>
        <w:t xml:space="preserve">This </w:t>
      </w:r>
      <w:r w:rsidR="00AD6043">
        <w:rPr>
          <w:rFonts w:ascii="Arial" w:hAnsi="Arial" w:cs="Arial"/>
          <w:sz w:val="24"/>
          <w:szCs w:val="24"/>
        </w:rPr>
        <w:t>corroborates the secondary research conducted during the literature review. It was reported by the FA in 2019 that the players contribute as much as £3</w:t>
      </w:r>
      <w:r w:rsidR="002F3372">
        <w:rPr>
          <w:rFonts w:ascii="Arial" w:hAnsi="Arial" w:cs="Arial"/>
          <w:sz w:val="24"/>
          <w:szCs w:val="24"/>
        </w:rPr>
        <w:t xml:space="preserve">26 per season in order to play (FA, 2019). </w:t>
      </w:r>
      <w:r w:rsidR="00875224" w:rsidRPr="00875224">
        <w:rPr>
          <w:rFonts w:ascii="Arial" w:hAnsi="Arial" w:cs="Arial"/>
          <w:sz w:val="24"/>
          <w:szCs w:val="24"/>
        </w:rPr>
        <w:t xml:space="preserve">While this provides clubs with greater financial sustainability, rising </w:t>
      </w:r>
      <w:r w:rsidR="003D3FDA" w:rsidRPr="00875224">
        <w:rPr>
          <w:rFonts w:ascii="Arial" w:hAnsi="Arial" w:cs="Arial"/>
          <w:sz w:val="24"/>
          <w:szCs w:val="24"/>
        </w:rPr>
        <w:t>economic</w:t>
      </w:r>
      <w:r w:rsidR="00875224" w:rsidRPr="00875224">
        <w:rPr>
          <w:rFonts w:ascii="Arial" w:hAnsi="Arial" w:cs="Arial"/>
          <w:sz w:val="24"/>
          <w:szCs w:val="24"/>
        </w:rPr>
        <w:t xml:space="preserve"> concerns in the UK, such as the </w:t>
      </w:r>
      <w:r w:rsidR="00875224" w:rsidRPr="00875224">
        <w:rPr>
          <w:rFonts w:ascii="Arial" w:hAnsi="Arial" w:cs="Arial"/>
          <w:sz w:val="24"/>
          <w:szCs w:val="24"/>
        </w:rPr>
        <w:t>cost-of-living</w:t>
      </w:r>
      <w:r w:rsidR="00875224" w:rsidRPr="00875224">
        <w:rPr>
          <w:rFonts w:ascii="Arial" w:hAnsi="Arial" w:cs="Arial"/>
          <w:sz w:val="24"/>
          <w:szCs w:val="24"/>
        </w:rPr>
        <w:t xml:space="preserve"> crisis, mean that players may find it difficult to continue paying these prices.</w:t>
      </w:r>
      <w:r w:rsidR="00875224">
        <w:rPr>
          <w:rFonts w:ascii="Arial" w:hAnsi="Arial" w:cs="Arial"/>
          <w:sz w:val="24"/>
          <w:szCs w:val="24"/>
        </w:rPr>
        <w:t xml:space="preserve"> </w:t>
      </w:r>
    </w:p>
    <w:p w14:paraId="534C5663" w14:textId="77777777" w:rsidR="00DD5F70" w:rsidRPr="00DD5F70" w:rsidRDefault="00DD5F70" w:rsidP="00DD5F70">
      <w:pPr>
        <w:spacing w:line="360" w:lineRule="auto"/>
        <w:rPr>
          <w:rFonts w:ascii="Arial" w:hAnsi="Arial" w:cs="Arial"/>
          <w:i/>
          <w:iCs/>
          <w:sz w:val="24"/>
          <w:szCs w:val="24"/>
        </w:rPr>
      </w:pPr>
      <w:r w:rsidRPr="00DD5F70">
        <w:rPr>
          <w:rFonts w:ascii="Arial" w:hAnsi="Arial" w:cs="Arial"/>
          <w:i/>
          <w:iCs/>
          <w:sz w:val="24"/>
          <w:szCs w:val="24"/>
        </w:rPr>
        <w:t>“Financial sustainability is extremely important for amateur football clubs. “Without money coming in consistently the clubs couldn’t afford to operate.”</w:t>
      </w:r>
    </w:p>
    <w:p w14:paraId="59D42C33" w14:textId="05D741D7" w:rsidR="00DD5F70" w:rsidRDefault="00DD5F70" w:rsidP="00DD5F70">
      <w:pPr>
        <w:spacing w:line="360" w:lineRule="auto"/>
        <w:rPr>
          <w:rFonts w:ascii="Arial" w:hAnsi="Arial" w:cs="Arial"/>
          <w:i/>
          <w:iCs/>
          <w:sz w:val="24"/>
          <w:szCs w:val="24"/>
        </w:rPr>
      </w:pPr>
      <w:r w:rsidRPr="00DD5F70">
        <w:rPr>
          <w:rFonts w:ascii="Arial" w:hAnsi="Arial" w:cs="Arial"/>
          <w:i/>
          <w:iCs/>
          <w:sz w:val="24"/>
          <w:szCs w:val="24"/>
        </w:rPr>
        <w:t>“Clubs always need to find other avenues to develop financial sustainability.”</w:t>
      </w:r>
    </w:p>
    <w:p w14:paraId="2E059505" w14:textId="40522E65" w:rsidR="00203973" w:rsidRDefault="00203973" w:rsidP="00203973">
      <w:pPr>
        <w:spacing w:line="360" w:lineRule="auto"/>
        <w:rPr>
          <w:rFonts w:ascii="Arial" w:hAnsi="Arial" w:cs="Arial"/>
          <w:i/>
          <w:iCs/>
          <w:sz w:val="24"/>
          <w:szCs w:val="24"/>
        </w:rPr>
      </w:pPr>
      <w:r w:rsidRPr="00203973">
        <w:rPr>
          <w:rFonts w:ascii="Arial" w:hAnsi="Arial" w:cs="Arial"/>
          <w:i/>
          <w:iCs/>
          <w:sz w:val="24"/>
          <w:szCs w:val="24"/>
        </w:rPr>
        <w:t>“There are few things more important than financial sustainability. Without it clubs would close down.”</w:t>
      </w:r>
    </w:p>
    <w:p w14:paraId="78F092DF" w14:textId="1ACD5188" w:rsidR="003D3FDA" w:rsidRPr="003D3FDA" w:rsidRDefault="00F02ED1" w:rsidP="00DD5F70">
      <w:pPr>
        <w:spacing w:line="360" w:lineRule="auto"/>
        <w:rPr>
          <w:rFonts w:ascii="Arial" w:hAnsi="Arial" w:cs="Arial"/>
          <w:sz w:val="24"/>
          <w:szCs w:val="24"/>
        </w:rPr>
      </w:pPr>
      <w:r>
        <w:rPr>
          <w:rFonts w:ascii="Arial" w:hAnsi="Arial" w:cs="Arial"/>
          <w:sz w:val="24"/>
          <w:szCs w:val="24"/>
        </w:rPr>
        <w:t>Th</w:t>
      </w:r>
      <w:r w:rsidR="00203973">
        <w:rPr>
          <w:rFonts w:ascii="Arial" w:hAnsi="Arial" w:cs="Arial"/>
          <w:sz w:val="24"/>
          <w:szCs w:val="24"/>
        </w:rPr>
        <w:t>ese</w:t>
      </w:r>
      <w:r>
        <w:rPr>
          <w:rFonts w:ascii="Arial" w:hAnsi="Arial" w:cs="Arial"/>
          <w:sz w:val="24"/>
          <w:szCs w:val="24"/>
        </w:rPr>
        <w:t xml:space="preserve"> </w:t>
      </w:r>
      <w:r w:rsidR="00293727">
        <w:rPr>
          <w:rFonts w:ascii="Arial" w:hAnsi="Arial" w:cs="Arial"/>
          <w:sz w:val="24"/>
          <w:szCs w:val="24"/>
        </w:rPr>
        <w:t>participant</w:t>
      </w:r>
      <w:r w:rsidR="00203973">
        <w:rPr>
          <w:rFonts w:ascii="Arial" w:hAnsi="Arial" w:cs="Arial"/>
          <w:sz w:val="24"/>
          <w:szCs w:val="24"/>
        </w:rPr>
        <w:t xml:space="preserve">s </w:t>
      </w:r>
      <w:r w:rsidR="00293727">
        <w:rPr>
          <w:rFonts w:ascii="Arial" w:hAnsi="Arial" w:cs="Arial"/>
          <w:sz w:val="24"/>
          <w:szCs w:val="24"/>
        </w:rPr>
        <w:t xml:space="preserve">stated that clubs need to find alternative avenues to </w:t>
      </w:r>
      <w:r w:rsidR="002C78E7">
        <w:rPr>
          <w:rFonts w:ascii="Arial" w:hAnsi="Arial" w:cs="Arial"/>
          <w:sz w:val="24"/>
          <w:szCs w:val="24"/>
        </w:rPr>
        <w:t xml:space="preserve">be financially sustainable. This can also used to corroborate </w:t>
      </w:r>
      <w:r w:rsidR="00F00DC0">
        <w:rPr>
          <w:rFonts w:ascii="Arial" w:hAnsi="Arial" w:cs="Arial"/>
          <w:sz w:val="24"/>
          <w:szCs w:val="24"/>
        </w:rPr>
        <w:t xml:space="preserve">the secondary research </w:t>
      </w:r>
      <w:r w:rsidR="00203973">
        <w:rPr>
          <w:rFonts w:ascii="Arial" w:hAnsi="Arial" w:cs="Arial"/>
          <w:sz w:val="24"/>
          <w:szCs w:val="24"/>
        </w:rPr>
        <w:t xml:space="preserve">which showed that amateur clubs do not receive money in the same way as professional clubs. </w:t>
      </w:r>
    </w:p>
    <w:p w14:paraId="1229887B" w14:textId="22F708DD" w:rsidR="003D3FDA" w:rsidRDefault="003D432C" w:rsidP="00F07893">
      <w:pPr>
        <w:pStyle w:val="Heading2"/>
        <w:rPr>
          <w:rFonts w:ascii="Arial" w:hAnsi="Arial" w:cs="Arial"/>
          <w:b/>
          <w:bCs/>
          <w:color w:val="000000" w:themeColor="text1"/>
          <w:u w:val="single"/>
        </w:rPr>
      </w:pPr>
      <w:bookmarkStart w:id="39" w:name="_Toc131115001"/>
      <w:r w:rsidRPr="00F07893">
        <w:rPr>
          <w:rFonts w:ascii="Arial" w:hAnsi="Arial" w:cs="Arial"/>
          <w:b/>
          <w:bCs/>
          <w:color w:val="000000" w:themeColor="text1"/>
          <w:u w:val="single"/>
        </w:rPr>
        <w:lastRenderedPageBreak/>
        <w:t>5.2 Theme 2: Lack of government investment</w:t>
      </w:r>
      <w:bookmarkEnd w:id="39"/>
    </w:p>
    <w:p w14:paraId="7A1BDE06" w14:textId="77777777" w:rsidR="00F07893" w:rsidRPr="00F07893" w:rsidRDefault="00F07893" w:rsidP="00F07893"/>
    <w:p w14:paraId="5BCD0F4E" w14:textId="77777777" w:rsidR="00852990" w:rsidRDefault="000A4C8E" w:rsidP="003D3FDA">
      <w:pPr>
        <w:tabs>
          <w:tab w:val="left" w:pos="2327"/>
        </w:tabs>
        <w:spacing w:line="360" w:lineRule="auto"/>
        <w:rPr>
          <w:rFonts w:ascii="Arial" w:hAnsi="Arial" w:cs="Arial"/>
          <w:sz w:val="24"/>
          <w:szCs w:val="24"/>
        </w:rPr>
      </w:pPr>
      <w:r>
        <w:rPr>
          <w:rFonts w:ascii="Arial" w:hAnsi="Arial" w:cs="Arial"/>
          <w:sz w:val="24"/>
          <w:szCs w:val="24"/>
        </w:rPr>
        <w:t xml:space="preserve">A number of responses within the interview </w:t>
      </w:r>
      <w:r w:rsidR="0081551F">
        <w:rPr>
          <w:rFonts w:ascii="Arial" w:hAnsi="Arial" w:cs="Arial"/>
          <w:sz w:val="24"/>
          <w:szCs w:val="24"/>
        </w:rPr>
        <w:t xml:space="preserve">stated that clubs require more support from local and national governments. This would help support clubs interact with all three pillars of sustainability more effectively. </w:t>
      </w:r>
    </w:p>
    <w:p w14:paraId="4222C6C9" w14:textId="1313ACB4" w:rsidR="00852990" w:rsidRDefault="00852990" w:rsidP="003D3FDA">
      <w:pPr>
        <w:tabs>
          <w:tab w:val="left" w:pos="2327"/>
        </w:tabs>
        <w:spacing w:line="360" w:lineRule="auto"/>
        <w:rPr>
          <w:rFonts w:ascii="Arial" w:hAnsi="Arial" w:cs="Arial"/>
          <w:i/>
          <w:iCs/>
          <w:sz w:val="24"/>
          <w:szCs w:val="24"/>
        </w:rPr>
      </w:pPr>
      <w:r w:rsidRPr="00852990">
        <w:rPr>
          <w:rFonts w:ascii="Arial" w:hAnsi="Arial" w:cs="Arial"/>
          <w:i/>
          <w:iCs/>
          <w:sz w:val="24"/>
          <w:szCs w:val="24"/>
        </w:rPr>
        <w:t>“Governments should be investing more money to give support to clubs who are struggling.”</w:t>
      </w:r>
    </w:p>
    <w:p w14:paraId="74D5250B" w14:textId="5CCDF260" w:rsidR="00852990" w:rsidRDefault="00852990" w:rsidP="003D3FDA">
      <w:pPr>
        <w:tabs>
          <w:tab w:val="left" w:pos="2327"/>
        </w:tabs>
        <w:spacing w:line="360" w:lineRule="auto"/>
        <w:rPr>
          <w:rFonts w:ascii="Arial" w:hAnsi="Arial" w:cs="Arial"/>
          <w:i/>
          <w:iCs/>
          <w:sz w:val="24"/>
          <w:szCs w:val="24"/>
        </w:rPr>
      </w:pPr>
      <w:r w:rsidRPr="00852990">
        <w:rPr>
          <w:rFonts w:ascii="Arial" w:hAnsi="Arial" w:cs="Arial"/>
          <w:i/>
          <w:iCs/>
          <w:sz w:val="24"/>
          <w:szCs w:val="24"/>
        </w:rPr>
        <w:t>“Governments must offer more support to develop new facilities and financial aid to amateur clubs.”</w:t>
      </w:r>
    </w:p>
    <w:p w14:paraId="2E282085" w14:textId="6A288CD0" w:rsidR="003D432C" w:rsidRDefault="00852990" w:rsidP="003D3FDA">
      <w:pPr>
        <w:tabs>
          <w:tab w:val="left" w:pos="2327"/>
        </w:tabs>
        <w:spacing w:line="360" w:lineRule="auto"/>
        <w:rPr>
          <w:rFonts w:ascii="Arial" w:hAnsi="Arial" w:cs="Arial"/>
          <w:sz w:val="24"/>
          <w:szCs w:val="24"/>
        </w:rPr>
      </w:pPr>
      <w:r>
        <w:rPr>
          <w:rFonts w:ascii="Arial" w:hAnsi="Arial" w:cs="Arial"/>
          <w:sz w:val="24"/>
          <w:szCs w:val="24"/>
        </w:rPr>
        <w:t xml:space="preserve">The responses to the interviews go against research discovered during the literature review as it was found that UK governments distribute up to £10.8 million in support for amateur teams. Although this seems to disagree with the claims from the participants, there was little information discovered </w:t>
      </w:r>
      <w:r w:rsidR="00D46195">
        <w:rPr>
          <w:rFonts w:ascii="Arial" w:hAnsi="Arial" w:cs="Arial"/>
          <w:sz w:val="24"/>
          <w:szCs w:val="24"/>
        </w:rPr>
        <w:t xml:space="preserve">on how the financial support is distributed to each club. </w:t>
      </w:r>
      <w:r w:rsidR="00C25FE3">
        <w:rPr>
          <w:rFonts w:ascii="Arial" w:hAnsi="Arial" w:cs="Arial"/>
          <w:sz w:val="24"/>
          <w:szCs w:val="24"/>
        </w:rPr>
        <w:t xml:space="preserve">There was also a lack of information on how clubs in Wales are supported by government funding. </w:t>
      </w:r>
      <w:r w:rsidR="00FF2767" w:rsidRPr="00FF2767">
        <w:rPr>
          <w:rFonts w:ascii="Arial" w:hAnsi="Arial" w:cs="Arial"/>
          <w:sz w:val="24"/>
          <w:szCs w:val="24"/>
        </w:rPr>
        <w:t xml:space="preserve">According to the interview responses, government support in Wales is lacking, leaving amateur football clubs vulnerable to factors such as the pandemic and the </w:t>
      </w:r>
      <w:r w:rsidR="00FF2767" w:rsidRPr="00FF2767">
        <w:rPr>
          <w:rFonts w:ascii="Arial" w:hAnsi="Arial" w:cs="Arial"/>
          <w:sz w:val="24"/>
          <w:szCs w:val="24"/>
        </w:rPr>
        <w:t>cost-of-living</w:t>
      </w:r>
      <w:r w:rsidR="00FF2767" w:rsidRPr="00FF2767">
        <w:rPr>
          <w:rFonts w:ascii="Arial" w:hAnsi="Arial" w:cs="Arial"/>
          <w:sz w:val="24"/>
          <w:szCs w:val="24"/>
        </w:rPr>
        <w:t xml:space="preserve"> crisis.</w:t>
      </w:r>
      <w:r w:rsidR="00FF2767">
        <w:rPr>
          <w:rFonts w:ascii="Arial" w:hAnsi="Arial" w:cs="Arial"/>
          <w:sz w:val="24"/>
          <w:szCs w:val="24"/>
        </w:rPr>
        <w:t xml:space="preserve"> </w:t>
      </w:r>
    </w:p>
    <w:p w14:paraId="7012247D" w14:textId="50AD4AC8" w:rsidR="00FF2767" w:rsidRDefault="00FF2767" w:rsidP="003D3FDA">
      <w:pPr>
        <w:tabs>
          <w:tab w:val="left" w:pos="2327"/>
        </w:tabs>
        <w:spacing w:line="360" w:lineRule="auto"/>
        <w:rPr>
          <w:rFonts w:ascii="Arial" w:hAnsi="Arial" w:cs="Arial"/>
          <w:sz w:val="24"/>
          <w:szCs w:val="24"/>
        </w:rPr>
      </w:pPr>
      <w:r>
        <w:rPr>
          <w:rFonts w:ascii="Arial" w:hAnsi="Arial" w:cs="Arial"/>
          <w:sz w:val="24"/>
          <w:szCs w:val="24"/>
        </w:rPr>
        <w:t xml:space="preserve">Overall, there were only two participants that mentioned the lack of governmental support for amateur clubs. However, this is an area which </w:t>
      </w:r>
      <w:r w:rsidR="00B869BF">
        <w:rPr>
          <w:rFonts w:ascii="Arial" w:hAnsi="Arial" w:cs="Arial"/>
          <w:sz w:val="24"/>
          <w:szCs w:val="24"/>
        </w:rPr>
        <w:t xml:space="preserve">does have a significant impact. This is an area where more research would be beneficial, it would help to discover the true extent of how the government is investing into amateur sports clubs. </w:t>
      </w:r>
    </w:p>
    <w:p w14:paraId="231AAF67" w14:textId="73F75A8B" w:rsidR="00B869BF" w:rsidRDefault="00B869BF" w:rsidP="00F07893">
      <w:pPr>
        <w:pStyle w:val="Heading2"/>
        <w:rPr>
          <w:rFonts w:ascii="Arial" w:hAnsi="Arial" w:cs="Arial"/>
          <w:b/>
          <w:bCs/>
          <w:color w:val="000000" w:themeColor="text1"/>
          <w:u w:val="single"/>
        </w:rPr>
      </w:pPr>
      <w:bookmarkStart w:id="40" w:name="_Toc131115002"/>
      <w:r w:rsidRPr="00F07893">
        <w:rPr>
          <w:rFonts w:ascii="Arial" w:hAnsi="Arial" w:cs="Arial"/>
          <w:b/>
          <w:bCs/>
          <w:color w:val="000000" w:themeColor="text1"/>
          <w:u w:val="single"/>
        </w:rPr>
        <w:t xml:space="preserve">5.3 </w:t>
      </w:r>
      <w:r w:rsidR="003F30FA" w:rsidRPr="00F07893">
        <w:rPr>
          <w:rFonts w:ascii="Arial" w:hAnsi="Arial" w:cs="Arial"/>
          <w:b/>
          <w:bCs/>
          <w:color w:val="000000" w:themeColor="text1"/>
          <w:u w:val="single"/>
        </w:rPr>
        <w:t xml:space="preserve">Theme 3: </w:t>
      </w:r>
      <w:r w:rsidRPr="00F07893">
        <w:rPr>
          <w:rFonts w:ascii="Arial" w:hAnsi="Arial" w:cs="Arial"/>
          <w:b/>
          <w:bCs/>
          <w:color w:val="000000" w:themeColor="text1"/>
          <w:u w:val="single"/>
        </w:rPr>
        <w:t>Value of Community Engagement</w:t>
      </w:r>
      <w:bookmarkEnd w:id="40"/>
    </w:p>
    <w:p w14:paraId="735978D5" w14:textId="77777777" w:rsidR="00F07893" w:rsidRPr="00F07893" w:rsidRDefault="00F07893" w:rsidP="00F07893"/>
    <w:p w14:paraId="6FEA2E75" w14:textId="3EAE2F6E" w:rsidR="002E4108" w:rsidRPr="002E4108" w:rsidRDefault="002E4108" w:rsidP="003D3FDA">
      <w:pPr>
        <w:tabs>
          <w:tab w:val="left" w:pos="2327"/>
        </w:tabs>
        <w:spacing w:line="360" w:lineRule="auto"/>
        <w:rPr>
          <w:rFonts w:ascii="Arial" w:hAnsi="Arial" w:cs="Arial"/>
          <w:sz w:val="24"/>
          <w:szCs w:val="24"/>
        </w:rPr>
      </w:pPr>
      <w:r>
        <w:rPr>
          <w:rFonts w:ascii="Arial" w:hAnsi="Arial" w:cs="Arial"/>
          <w:sz w:val="24"/>
          <w:szCs w:val="24"/>
        </w:rPr>
        <w:t xml:space="preserve">The responses are based around social sustainability and how </w:t>
      </w:r>
      <w:r w:rsidR="00A9035D">
        <w:rPr>
          <w:rFonts w:ascii="Arial" w:hAnsi="Arial" w:cs="Arial"/>
          <w:sz w:val="24"/>
          <w:szCs w:val="24"/>
        </w:rPr>
        <w:t>important it is for amateur clubs in integrate in the community. A number of participants highlighted how important this can be for social sustainability.</w:t>
      </w:r>
    </w:p>
    <w:p w14:paraId="384CA2EF" w14:textId="77777777" w:rsidR="00481219" w:rsidRPr="00481219" w:rsidRDefault="00481219" w:rsidP="00481219">
      <w:pPr>
        <w:tabs>
          <w:tab w:val="left" w:pos="2327"/>
        </w:tabs>
        <w:spacing w:line="360" w:lineRule="auto"/>
        <w:rPr>
          <w:rFonts w:ascii="Arial" w:hAnsi="Arial" w:cs="Arial"/>
          <w:i/>
          <w:iCs/>
          <w:sz w:val="24"/>
          <w:szCs w:val="24"/>
        </w:rPr>
      </w:pPr>
      <w:r w:rsidRPr="00481219">
        <w:rPr>
          <w:rFonts w:ascii="Arial" w:hAnsi="Arial" w:cs="Arial"/>
          <w:i/>
          <w:iCs/>
          <w:sz w:val="24"/>
          <w:szCs w:val="24"/>
        </w:rPr>
        <w:t>“By engaging in the communities’ clubs can increase their popularity.”</w:t>
      </w:r>
    </w:p>
    <w:p w14:paraId="3CB843F2" w14:textId="2099E2D9" w:rsidR="000D3BF7" w:rsidRDefault="000D3BF7" w:rsidP="00DD5F70">
      <w:pPr>
        <w:spacing w:line="360" w:lineRule="auto"/>
        <w:rPr>
          <w:rFonts w:ascii="Arial" w:hAnsi="Arial" w:cs="Arial"/>
          <w:i/>
          <w:iCs/>
          <w:sz w:val="24"/>
          <w:szCs w:val="24"/>
        </w:rPr>
      </w:pPr>
      <w:r w:rsidRPr="000D3BF7">
        <w:rPr>
          <w:rFonts w:ascii="Arial" w:hAnsi="Arial" w:cs="Arial"/>
          <w:i/>
          <w:iCs/>
          <w:sz w:val="24"/>
          <w:szCs w:val="24"/>
        </w:rPr>
        <w:t>“Most clubs understand how important it is to integrate into their local communities, others need more work.”</w:t>
      </w:r>
    </w:p>
    <w:p w14:paraId="6A4FB7BD" w14:textId="282CD0B6" w:rsidR="00716ACD" w:rsidRDefault="00716ACD" w:rsidP="00DD5F70">
      <w:pPr>
        <w:spacing w:line="360" w:lineRule="auto"/>
        <w:rPr>
          <w:rFonts w:ascii="Arial" w:hAnsi="Arial" w:cs="Arial"/>
          <w:i/>
          <w:iCs/>
          <w:sz w:val="24"/>
          <w:szCs w:val="24"/>
        </w:rPr>
      </w:pPr>
      <w:r w:rsidRPr="00716ACD">
        <w:rPr>
          <w:rFonts w:ascii="Arial" w:hAnsi="Arial" w:cs="Arial"/>
          <w:i/>
          <w:iCs/>
          <w:sz w:val="24"/>
          <w:szCs w:val="24"/>
        </w:rPr>
        <w:lastRenderedPageBreak/>
        <w:t>“I’ve noticed more social media posts from local clubs over the last few years. It’s an important part of creating interest in the club.”</w:t>
      </w:r>
    </w:p>
    <w:p w14:paraId="5EE21132" w14:textId="77777777" w:rsidR="00E013F6" w:rsidRDefault="00CA14EA" w:rsidP="00DD5F70">
      <w:pPr>
        <w:spacing w:line="360" w:lineRule="auto"/>
        <w:rPr>
          <w:rFonts w:ascii="Arial" w:hAnsi="Arial" w:cs="Arial"/>
          <w:sz w:val="24"/>
          <w:szCs w:val="24"/>
        </w:rPr>
      </w:pPr>
      <w:r>
        <w:rPr>
          <w:rFonts w:ascii="Arial" w:hAnsi="Arial" w:cs="Arial"/>
          <w:sz w:val="24"/>
          <w:szCs w:val="24"/>
        </w:rPr>
        <w:t>These sources emphasize how clubs currently attempt to integrate in their communities.</w:t>
      </w:r>
      <w:r w:rsidR="009E2420" w:rsidRPr="009E2420">
        <w:t xml:space="preserve"> </w:t>
      </w:r>
      <w:r w:rsidR="009E2420" w:rsidRPr="009E2420">
        <w:rPr>
          <w:rFonts w:ascii="Arial" w:hAnsi="Arial" w:cs="Arial"/>
          <w:sz w:val="24"/>
          <w:szCs w:val="24"/>
        </w:rPr>
        <w:t>Clubs are now using social media to generate interest and connection with their community. According to secondary research, the primary purpose of an amateur football club is to encourage participation while also providing a safe and secure environment for the players to play in. The results of the interviews do not immediately correlate with secondary research; yet, promoting awareness is vital in order to promote people's engagement in the sport.</w:t>
      </w:r>
      <w:r w:rsidR="009E2420">
        <w:rPr>
          <w:rFonts w:ascii="Arial" w:hAnsi="Arial" w:cs="Arial"/>
          <w:sz w:val="24"/>
          <w:szCs w:val="24"/>
        </w:rPr>
        <w:t xml:space="preserve"> </w:t>
      </w:r>
    </w:p>
    <w:p w14:paraId="37E2D36F" w14:textId="2F118A02" w:rsidR="0071610E" w:rsidRPr="00716ACD" w:rsidRDefault="00E013F6" w:rsidP="00DD5F70">
      <w:pPr>
        <w:spacing w:line="360" w:lineRule="auto"/>
        <w:rPr>
          <w:rFonts w:ascii="Arial" w:hAnsi="Arial" w:cs="Arial"/>
          <w:sz w:val="24"/>
          <w:szCs w:val="24"/>
        </w:rPr>
      </w:pPr>
      <w:r>
        <w:rPr>
          <w:rFonts w:ascii="Arial" w:hAnsi="Arial" w:cs="Arial"/>
          <w:sz w:val="24"/>
          <w:szCs w:val="24"/>
        </w:rPr>
        <w:t xml:space="preserve">Social media can be a valuable tool for football clubs to use. The interviews described how clubs in the area utilise social media to their advantage. </w:t>
      </w:r>
    </w:p>
    <w:p w14:paraId="30FE259A" w14:textId="4EE84CFC" w:rsidR="00716ACD" w:rsidRDefault="00E013F6" w:rsidP="00DD5F70">
      <w:pPr>
        <w:spacing w:line="360" w:lineRule="auto"/>
        <w:rPr>
          <w:rFonts w:ascii="Arial" w:hAnsi="Arial" w:cs="Arial"/>
          <w:i/>
          <w:iCs/>
          <w:sz w:val="24"/>
          <w:szCs w:val="24"/>
        </w:rPr>
      </w:pPr>
      <w:r w:rsidRPr="00E013F6">
        <w:rPr>
          <w:rFonts w:ascii="Arial" w:hAnsi="Arial" w:cs="Arial"/>
          <w:i/>
          <w:iCs/>
          <w:sz w:val="24"/>
          <w:szCs w:val="24"/>
        </w:rPr>
        <w:t>“Clubs in Carmarthenshire do a good job of engaging their community, especially using social media.”</w:t>
      </w:r>
    </w:p>
    <w:p w14:paraId="2EBC8185" w14:textId="683BA8ED" w:rsidR="001D42DF" w:rsidRDefault="0041539A" w:rsidP="003B67CC">
      <w:pPr>
        <w:spacing w:line="360" w:lineRule="auto"/>
        <w:rPr>
          <w:rFonts w:ascii="Arial" w:hAnsi="Arial" w:cs="Arial"/>
          <w:sz w:val="24"/>
          <w:szCs w:val="24"/>
        </w:rPr>
      </w:pPr>
      <w:r w:rsidRPr="0041539A">
        <w:rPr>
          <w:rFonts w:ascii="Arial" w:hAnsi="Arial" w:cs="Arial"/>
          <w:sz w:val="24"/>
          <w:szCs w:val="24"/>
        </w:rPr>
        <w:t>For decades, media in general has been changing the dynamics of various businesses. Social media is becoming increasingly ingrained in today's sports culture. Fans use Facebook and Twitter to take part in sports-related subjects and information as people spend more time online. In addition, organisations are developing innovative strategies to advertise their sports teams and boost sports conversation</w:t>
      </w:r>
      <w:r>
        <w:rPr>
          <w:rFonts w:ascii="Arial" w:hAnsi="Arial" w:cs="Arial"/>
          <w:sz w:val="24"/>
          <w:szCs w:val="24"/>
        </w:rPr>
        <w:t xml:space="preserve"> </w:t>
      </w:r>
      <w:r w:rsidRPr="0041539A">
        <w:rPr>
          <w:rFonts w:ascii="Arial" w:hAnsi="Arial" w:cs="Arial"/>
          <w:sz w:val="24"/>
          <w:szCs w:val="24"/>
        </w:rPr>
        <w:t>(Greenfly, 2022).</w:t>
      </w:r>
      <w:r>
        <w:rPr>
          <w:rFonts w:ascii="Arial" w:hAnsi="Arial" w:cs="Arial"/>
          <w:sz w:val="24"/>
          <w:szCs w:val="24"/>
        </w:rPr>
        <w:t xml:space="preserve"> This highlights the changing attitudes towards social media within sports. Professional sports clubs have transformed the way in which they use social media. Amateur clubs can also utilise this in the same way. If used correctly then social media can be a significant help in engaging with the community. </w:t>
      </w:r>
      <w:r w:rsidR="002C5432">
        <w:rPr>
          <w:rFonts w:ascii="Arial" w:hAnsi="Arial" w:cs="Arial"/>
          <w:sz w:val="24"/>
          <w:szCs w:val="24"/>
        </w:rPr>
        <w:t xml:space="preserve">This will help to develop social sustainability for amateur clubs in Carmarthenshire. </w:t>
      </w:r>
    </w:p>
    <w:p w14:paraId="53CC72C0" w14:textId="3FF7C442" w:rsidR="002C5432" w:rsidRDefault="002C5432" w:rsidP="00F07893">
      <w:pPr>
        <w:pStyle w:val="Heading2"/>
        <w:rPr>
          <w:rFonts w:ascii="Arial" w:hAnsi="Arial" w:cs="Arial"/>
          <w:b/>
          <w:bCs/>
          <w:color w:val="000000" w:themeColor="text1"/>
          <w:u w:val="single"/>
        </w:rPr>
      </w:pPr>
      <w:bookmarkStart w:id="41" w:name="_Toc131115003"/>
      <w:r w:rsidRPr="00F07893">
        <w:rPr>
          <w:rFonts w:ascii="Arial" w:hAnsi="Arial" w:cs="Arial"/>
          <w:b/>
          <w:bCs/>
          <w:color w:val="000000" w:themeColor="text1"/>
          <w:u w:val="single"/>
        </w:rPr>
        <w:t xml:space="preserve">5.4 </w:t>
      </w:r>
      <w:r w:rsidR="003F30FA" w:rsidRPr="00F07893">
        <w:rPr>
          <w:rFonts w:ascii="Arial" w:hAnsi="Arial" w:cs="Arial"/>
          <w:b/>
          <w:bCs/>
          <w:color w:val="000000" w:themeColor="text1"/>
          <w:u w:val="single"/>
        </w:rPr>
        <w:t xml:space="preserve">Theme 4: </w:t>
      </w:r>
      <w:r w:rsidRPr="00F07893">
        <w:rPr>
          <w:rFonts w:ascii="Arial" w:hAnsi="Arial" w:cs="Arial"/>
          <w:b/>
          <w:bCs/>
          <w:color w:val="000000" w:themeColor="text1"/>
          <w:u w:val="single"/>
        </w:rPr>
        <w:t>Importance of Equality</w:t>
      </w:r>
      <w:bookmarkEnd w:id="41"/>
    </w:p>
    <w:p w14:paraId="1F30F5A4" w14:textId="77777777" w:rsidR="00F07893" w:rsidRPr="00F07893" w:rsidRDefault="00F07893" w:rsidP="00F07893"/>
    <w:p w14:paraId="16F6672B" w14:textId="45AC299C" w:rsidR="002C5432" w:rsidRDefault="002C5432" w:rsidP="003B67CC">
      <w:pPr>
        <w:spacing w:line="360" w:lineRule="auto"/>
        <w:rPr>
          <w:rFonts w:ascii="Arial" w:hAnsi="Arial" w:cs="Arial"/>
          <w:sz w:val="24"/>
          <w:szCs w:val="24"/>
        </w:rPr>
      </w:pPr>
      <w:r>
        <w:rPr>
          <w:rFonts w:ascii="Arial" w:hAnsi="Arial" w:cs="Arial"/>
          <w:sz w:val="24"/>
          <w:szCs w:val="24"/>
        </w:rPr>
        <w:t xml:space="preserve">The interviews looked at questioning the participants on how clubs in the area can </w:t>
      </w:r>
      <w:r w:rsidR="00CB6946">
        <w:rPr>
          <w:rFonts w:ascii="Arial" w:hAnsi="Arial" w:cs="Arial"/>
          <w:sz w:val="24"/>
          <w:szCs w:val="24"/>
        </w:rPr>
        <w:t xml:space="preserve">improve on their social sustainability. One area that was discussed was the ways in which amateur football clubs can help to </w:t>
      </w:r>
      <w:r w:rsidR="008D7E45">
        <w:rPr>
          <w:rFonts w:ascii="Arial" w:hAnsi="Arial" w:cs="Arial"/>
          <w:sz w:val="24"/>
          <w:szCs w:val="24"/>
        </w:rPr>
        <w:t xml:space="preserve">promote gender equality. </w:t>
      </w:r>
      <w:r w:rsidR="00617BFD">
        <w:rPr>
          <w:rFonts w:ascii="Arial" w:hAnsi="Arial" w:cs="Arial"/>
          <w:sz w:val="24"/>
          <w:szCs w:val="24"/>
        </w:rPr>
        <w:t>The growth of women’s football has been tremendous over recent years</w:t>
      </w:r>
      <w:r w:rsidR="00501203">
        <w:rPr>
          <w:rFonts w:ascii="Arial" w:hAnsi="Arial" w:cs="Arial"/>
          <w:sz w:val="24"/>
          <w:szCs w:val="24"/>
        </w:rPr>
        <w:t xml:space="preserve">. Secondary research found that up to 770,000 girls are actively involved in sport weekly in the UK. The primary information gathered during the interviews found that this may not be the case in Carmarthenshire. </w:t>
      </w:r>
    </w:p>
    <w:p w14:paraId="1183D766" w14:textId="1682D889" w:rsidR="002C5432" w:rsidRPr="008D7E45" w:rsidRDefault="002C5432" w:rsidP="003B67CC">
      <w:pPr>
        <w:spacing w:line="360" w:lineRule="auto"/>
        <w:rPr>
          <w:rFonts w:ascii="Arial" w:hAnsi="Arial" w:cs="Arial"/>
          <w:i/>
          <w:iCs/>
          <w:sz w:val="24"/>
          <w:szCs w:val="24"/>
        </w:rPr>
      </w:pPr>
      <w:r w:rsidRPr="008D7E45">
        <w:rPr>
          <w:rFonts w:ascii="Arial" w:hAnsi="Arial" w:cs="Arial"/>
          <w:i/>
          <w:iCs/>
          <w:sz w:val="24"/>
          <w:szCs w:val="24"/>
        </w:rPr>
        <w:lastRenderedPageBreak/>
        <w:t>“There needs to be more encouragement from amateur clubs for younger girls to start playing football, as well as more girls’ teams.”</w:t>
      </w:r>
    </w:p>
    <w:p w14:paraId="5CB7F720" w14:textId="281CC305" w:rsidR="001D42DF" w:rsidRPr="008D7E45" w:rsidRDefault="008D7E45" w:rsidP="003B67CC">
      <w:pPr>
        <w:spacing w:line="360" w:lineRule="auto"/>
        <w:rPr>
          <w:rFonts w:ascii="Arial" w:hAnsi="Arial" w:cs="Arial"/>
          <w:i/>
          <w:iCs/>
          <w:sz w:val="24"/>
          <w:szCs w:val="24"/>
        </w:rPr>
      </w:pPr>
      <w:r w:rsidRPr="008D7E45">
        <w:rPr>
          <w:rFonts w:ascii="Arial" w:hAnsi="Arial" w:cs="Arial"/>
          <w:i/>
          <w:iCs/>
          <w:sz w:val="24"/>
          <w:szCs w:val="24"/>
        </w:rPr>
        <w:t>“There are some girls’ teams in Carmarthenshire but there’s not enough so that all young girls can take part every week.”</w:t>
      </w:r>
    </w:p>
    <w:p w14:paraId="29E01329" w14:textId="05EAE0F4" w:rsidR="004C233C" w:rsidRDefault="0080310C" w:rsidP="003B67CC">
      <w:pPr>
        <w:spacing w:line="360" w:lineRule="auto"/>
        <w:rPr>
          <w:rFonts w:ascii="Arial" w:hAnsi="Arial" w:cs="Arial"/>
          <w:sz w:val="24"/>
          <w:szCs w:val="24"/>
        </w:rPr>
      </w:pPr>
      <w:r>
        <w:rPr>
          <w:rFonts w:ascii="Arial" w:hAnsi="Arial" w:cs="Arial"/>
          <w:sz w:val="24"/>
          <w:szCs w:val="24"/>
        </w:rPr>
        <w:t xml:space="preserve">Both participants stated that more needs to be done in for gender equality in order for Carmarthenshire amateur football to be socially sustainable. </w:t>
      </w:r>
      <w:r w:rsidR="0013355B">
        <w:rPr>
          <w:rFonts w:ascii="Arial" w:hAnsi="Arial" w:cs="Arial"/>
          <w:sz w:val="24"/>
          <w:szCs w:val="24"/>
        </w:rPr>
        <w:t xml:space="preserve">This argues against the secondary research which argues that more girls and women are engaging in sport than ever before. Despite the secondary sources providing good numbers of participation among girls, this data was based across the UK. </w:t>
      </w:r>
      <w:r w:rsidR="00F40A7B">
        <w:rPr>
          <w:rFonts w:ascii="Arial" w:hAnsi="Arial" w:cs="Arial"/>
          <w:sz w:val="24"/>
          <w:szCs w:val="24"/>
        </w:rPr>
        <w:t xml:space="preserve">In order to discover the percentage of the numbers that apply to the Carmarthenshire area, more detailed research would be required. The primary sources have experience of these issues within the area therefore will be knowledgeable. This suggests that </w:t>
      </w:r>
      <w:r w:rsidR="003F30FA">
        <w:rPr>
          <w:rFonts w:ascii="Arial" w:hAnsi="Arial" w:cs="Arial"/>
          <w:sz w:val="24"/>
          <w:szCs w:val="24"/>
        </w:rPr>
        <w:t xml:space="preserve">more can be done to support equality in the local area. </w:t>
      </w:r>
    </w:p>
    <w:p w14:paraId="1EC4A937" w14:textId="6A5CD88E" w:rsidR="003F30FA" w:rsidRDefault="003F30FA" w:rsidP="00F07893">
      <w:pPr>
        <w:pStyle w:val="Heading2"/>
        <w:rPr>
          <w:rFonts w:ascii="Arial" w:hAnsi="Arial" w:cs="Arial"/>
          <w:b/>
          <w:bCs/>
          <w:color w:val="000000" w:themeColor="text1"/>
          <w:u w:val="single"/>
        </w:rPr>
      </w:pPr>
      <w:bookmarkStart w:id="42" w:name="_Toc131115004"/>
      <w:r w:rsidRPr="00F07893">
        <w:rPr>
          <w:rFonts w:ascii="Arial" w:hAnsi="Arial" w:cs="Arial"/>
          <w:b/>
          <w:bCs/>
          <w:color w:val="000000" w:themeColor="text1"/>
          <w:u w:val="single"/>
        </w:rPr>
        <w:t xml:space="preserve">5.5 </w:t>
      </w:r>
      <w:r w:rsidR="00B02E8B" w:rsidRPr="00F07893">
        <w:rPr>
          <w:rFonts w:ascii="Arial" w:hAnsi="Arial" w:cs="Arial"/>
          <w:b/>
          <w:bCs/>
          <w:color w:val="000000" w:themeColor="text1"/>
          <w:u w:val="single"/>
        </w:rPr>
        <w:t xml:space="preserve">Theme 5: </w:t>
      </w:r>
      <w:r w:rsidRPr="00F07893">
        <w:rPr>
          <w:rFonts w:ascii="Arial" w:hAnsi="Arial" w:cs="Arial"/>
          <w:b/>
          <w:bCs/>
          <w:color w:val="000000" w:themeColor="text1"/>
          <w:u w:val="single"/>
        </w:rPr>
        <w:t>Growth of environmental sustainability in amateur football.</w:t>
      </w:r>
      <w:bookmarkEnd w:id="42"/>
    </w:p>
    <w:p w14:paraId="06ECBCDF" w14:textId="77777777" w:rsidR="00F07893" w:rsidRPr="00F07893" w:rsidRDefault="00F07893" w:rsidP="00F07893"/>
    <w:p w14:paraId="4BBC6FD9" w14:textId="44C3A579" w:rsidR="003F30FA" w:rsidRDefault="003F30FA" w:rsidP="003B67CC">
      <w:pPr>
        <w:spacing w:line="360" w:lineRule="auto"/>
        <w:rPr>
          <w:rFonts w:ascii="Arial" w:hAnsi="Arial" w:cs="Arial"/>
          <w:sz w:val="24"/>
          <w:szCs w:val="24"/>
        </w:rPr>
      </w:pPr>
      <w:r>
        <w:rPr>
          <w:rFonts w:ascii="Arial" w:hAnsi="Arial" w:cs="Arial"/>
          <w:sz w:val="24"/>
          <w:szCs w:val="24"/>
        </w:rPr>
        <w:t>The</w:t>
      </w:r>
      <w:r w:rsidR="00A876B1">
        <w:rPr>
          <w:rFonts w:ascii="Arial" w:hAnsi="Arial" w:cs="Arial"/>
          <w:sz w:val="24"/>
          <w:szCs w:val="24"/>
        </w:rPr>
        <w:t xml:space="preserve"> growth in the importance of environmental sustainability is a vital component for amateur football clubs to consider. The environment can have a detrimental effect on sport at all levels of the game therefore it is important that a high emphasis is placed on this. </w:t>
      </w:r>
      <w:r w:rsidR="003C2720">
        <w:rPr>
          <w:rFonts w:ascii="Arial" w:hAnsi="Arial" w:cs="Arial"/>
          <w:sz w:val="24"/>
          <w:szCs w:val="24"/>
        </w:rPr>
        <w:t xml:space="preserve">The participants interviewed were knowledgeable on this topic therefore a number of quotes were captured. </w:t>
      </w:r>
    </w:p>
    <w:p w14:paraId="183591FF" w14:textId="77777777" w:rsidR="003C2720" w:rsidRPr="003C2720" w:rsidRDefault="003C2720" w:rsidP="003C2720">
      <w:pPr>
        <w:spacing w:line="360" w:lineRule="auto"/>
        <w:rPr>
          <w:rFonts w:ascii="Arial" w:hAnsi="Arial" w:cs="Arial"/>
          <w:i/>
          <w:iCs/>
          <w:sz w:val="24"/>
          <w:szCs w:val="24"/>
        </w:rPr>
      </w:pPr>
      <w:r w:rsidRPr="003C2720">
        <w:rPr>
          <w:rFonts w:ascii="Arial" w:hAnsi="Arial" w:cs="Arial"/>
          <w:i/>
          <w:iCs/>
          <w:sz w:val="24"/>
          <w:szCs w:val="24"/>
        </w:rPr>
        <w:t xml:space="preserve">“Global warming is negatively impacting clubs’ ability to play and train.” </w:t>
      </w:r>
    </w:p>
    <w:p w14:paraId="5A2E929E" w14:textId="717DBD42" w:rsidR="003C2720" w:rsidRDefault="003C2720" w:rsidP="003C2720">
      <w:pPr>
        <w:spacing w:line="360" w:lineRule="auto"/>
        <w:rPr>
          <w:rFonts w:ascii="Arial" w:hAnsi="Arial" w:cs="Arial"/>
          <w:i/>
          <w:iCs/>
          <w:sz w:val="24"/>
          <w:szCs w:val="24"/>
        </w:rPr>
      </w:pPr>
      <w:r w:rsidRPr="003C2720">
        <w:rPr>
          <w:rFonts w:ascii="Arial" w:hAnsi="Arial" w:cs="Arial"/>
          <w:i/>
          <w:iCs/>
          <w:sz w:val="24"/>
          <w:szCs w:val="24"/>
        </w:rPr>
        <w:t>“Clubs must do more to reduce their carbon footprint.”</w:t>
      </w:r>
    </w:p>
    <w:p w14:paraId="7FD27918" w14:textId="7518DC63" w:rsidR="00AF3D3C" w:rsidRDefault="002758CA" w:rsidP="003C2720">
      <w:pPr>
        <w:spacing w:line="360" w:lineRule="auto"/>
        <w:rPr>
          <w:rFonts w:ascii="Arial" w:hAnsi="Arial" w:cs="Arial"/>
          <w:sz w:val="24"/>
          <w:szCs w:val="24"/>
        </w:rPr>
      </w:pPr>
      <w:r>
        <w:rPr>
          <w:rFonts w:ascii="Arial" w:hAnsi="Arial" w:cs="Arial"/>
          <w:sz w:val="24"/>
          <w:szCs w:val="24"/>
        </w:rPr>
        <w:t xml:space="preserve">Initially, the participants noted that not enough is done by Carmarthenshire amateur football clubs. While plenty is being done at professional level, such as the use of more sustainable fuels and travelling to games on one bus, the task is more difficult for amateur clubs. This fact was also noted during the interviews. </w:t>
      </w:r>
    </w:p>
    <w:p w14:paraId="55CBAEFC" w14:textId="0F40E8D1" w:rsidR="00A850B7" w:rsidRDefault="00A850B7" w:rsidP="003C2720">
      <w:pPr>
        <w:spacing w:line="360" w:lineRule="auto"/>
        <w:rPr>
          <w:rFonts w:ascii="Arial" w:hAnsi="Arial" w:cs="Arial"/>
          <w:i/>
          <w:iCs/>
          <w:sz w:val="24"/>
          <w:szCs w:val="24"/>
        </w:rPr>
      </w:pPr>
      <w:r w:rsidRPr="00767CF3">
        <w:rPr>
          <w:rFonts w:ascii="Arial" w:hAnsi="Arial" w:cs="Arial"/>
          <w:i/>
          <w:iCs/>
          <w:sz w:val="24"/>
          <w:szCs w:val="24"/>
        </w:rPr>
        <w:t>“Professional clubs are doing more to be environmentally sustainable, but it’s a lot harder for amateur clubs to do the same.”</w:t>
      </w:r>
    </w:p>
    <w:p w14:paraId="48305F3C" w14:textId="0EEFE055" w:rsidR="00A850B7" w:rsidRPr="00A850B7" w:rsidRDefault="00A850B7" w:rsidP="003C2720">
      <w:pPr>
        <w:spacing w:line="360" w:lineRule="auto"/>
        <w:rPr>
          <w:rFonts w:ascii="Arial" w:hAnsi="Arial" w:cs="Arial"/>
          <w:sz w:val="24"/>
          <w:szCs w:val="24"/>
        </w:rPr>
      </w:pPr>
      <w:r>
        <w:rPr>
          <w:rFonts w:ascii="Arial" w:hAnsi="Arial" w:cs="Arial"/>
          <w:sz w:val="24"/>
          <w:szCs w:val="24"/>
        </w:rPr>
        <w:t xml:space="preserve">Another participant noted that there are methods that amateur clubs can undertake to make themselves more sustainable. </w:t>
      </w:r>
    </w:p>
    <w:p w14:paraId="5A665895" w14:textId="77777777" w:rsidR="00767CF3" w:rsidRPr="00767CF3" w:rsidRDefault="00767CF3" w:rsidP="00767CF3">
      <w:pPr>
        <w:spacing w:line="360" w:lineRule="auto"/>
        <w:rPr>
          <w:rFonts w:ascii="Arial" w:hAnsi="Arial" w:cs="Arial"/>
          <w:i/>
          <w:iCs/>
          <w:sz w:val="24"/>
          <w:szCs w:val="24"/>
        </w:rPr>
      </w:pPr>
      <w:r w:rsidRPr="00767CF3">
        <w:rPr>
          <w:rFonts w:ascii="Arial" w:hAnsi="Arial" w:cs="Arial"/>
          <w:i/>
          <w:iCs/>
          <w:sz w:val="24"/>
          <w:szCs w:val="24"/>
        </w:rPr>
        <w:lastRenderedPageBreak/>
        <w:t xml:space="preserve">“Clubs could do more to be environmentally sustainable. They can do things like travelling to games in as few cars as possible.” </w:t>
      </w:r>
    </w:p>
    <w:p w14:paraId="29AF29FC" w14:textId="185A6415" w:rsidR="00767CF3" w:rsidRDefault="00A850B7" w:rsidP="003C2720">
      <w:pPr>
        <w:spacing w:line="360" w:lineRule="auto"/>
        <w:rPr>
          <w:rFonts w:ascii="Arial" w:hAnsi="Arial" w:cs="Arial"/>
          <w:sz w:val="24"/>
          <w:szCs w:val="24"/>
        </w:rPr>
      </w:pPr>
      <w:r>
        <w:rPr>
          <w:rFonts w:ascii="Arial" w:hAnsi="Arial" w:cs="Arial"/>
          <w:sz w:val="24"/>
          <w:szCs w:val="24"/>
        </w:rPr>
        <w:t>Options such as quoted above</w:t>
      </w:r>
      <w:r w:rsidR="00214128">
        <w:rPr>
          <w:rFonts w:ascii="Arial" w:hAnsi="Arial" w:cs="Arial"/>
          <w:sz w:val="24"/>
          <w:szCs w:val="24"/>
        </w:rPr>
        <w:t xml:space="preserve"> provide clubs with alternative methods that they can easily use in order to be more sustainable. While the options for amateur clubs are limited</w:t>
      </w:r>
      <w:r w:rsidR="00C24295">
        <w:rPr>
          <w:rFonts w:ascii="Arial" w:hAnsi="Arial" w:cs="Arial"/>
          <w:sz w:val="24"/>
          <w:szCs w:val="24"/>
        </w:rPr>
        <w:t xml:space="preserve">, they must attempt to do all they can. </w:t>
      </w:r>
    </w:p>
    <w:p w14:paraId="0DDACD9C" w14:textId="7D35F001" w:rsidR="00FC7D8B" w:rsidRDefault="00FC7D8B" w:rsidP="00F07893">
      <w:pPr>
        <w:pStyle w:val="Heading2"/>
        <w:rPr>
          <w:rFonts w:ascii="Arial" w:hAnsi="Arial" w:cs="Arial"/>
          <w:b/>
          <w:bCs/>
          <w:color w:val="000000" w:themeColor="text1"/>
          <w:u w:val="single"/>
        </w:rPr>
      </w:pPr>
      <w:bookmarkStart w:id="43" w:name="_Toc131115005"/>
      <w:r w:rsidRPr="00F07893">
        <w:rPr>
          <w:rFonts w:ascii="Arial" w:hAnsi="Arial" w:cs="Arial"/>
          <w:b/>
          <w:bCs/>
          <w:color w:val="000000" w:themeColor="text1"/>
          <w:u w:val="single"/>
        </w:rPr>
        <w:t>5.6 Theme 6: Bi</w:t>
      </w:r>
      <w:r w:rsidRPr="00F07893">
        <w:rPr>
          <w:rFonts w:ascii="Arial" w:hAnsi="Arial" w:cs="Arial"/>
          <w:b/>
          <w:bCs/>
          <w:color w:val="000000" w:themeColor="text1"/>
          <w:u w:val="single"/>
        </w:rPr>
        <w:t>ggest threats to amateur footbal</w:t>
      </w:r>
      <w:r w:rsidR="00164DC9" w:rsidRPr="00F07893">
        <w:rPr>
          <w:rFonts w:ascii="Arial" w:hAnsi="Arial" w:cs="Arial"/>
          <w:b/>
          <w:bCs/>
          <w:color w:val="000000" w:themeColor="text1"/>
          <w:u w:val="single"/>
        </w:rPr>
        <w:t>l</w:t>
      </w:r>
      <w:bookmarkEnd w:id="43"/>
    </w:p>
    <w:p w14:paraId="194543FC" w14:textId="77777777" w:rsidR="00F07893" w:rsidRPr="00F07893" w:rsidRDefault="00F07893" w:rsidP="00F07893"/>
    <w:p w14:paraId="7A6A80BE" w14:textId="5BC1DADA" w:rsidR="00164DC9" w:rsidRDefault="00164DC9" w:rsidP="003C2720">
      <w:pPr>
        <w:spacing w:line="360" w:lineRule="auto"/>
        <w:rPr>
          <w:rFonts w:ascii="Arial" w:hAnsi="Arial" w:cs="Arial"/>
          <w:sz w:val="24"/>
          <w:szCs w:val="24"/>
        </w:rPr>
      </w:pPr>
      <w:r w:rsidRPr="00164DC9">
        <w:rPr>
          <w:rFonts w:ascii="Arial" w:hAnsi="Arial" w:cs="Arial"/>
          <w:sz w:val="24"/>
          <w:szCs w:val="24"/>
        </w:rPr>
        <w:t>The final</w:t>
      </w:r>
      <w:r>
        <w:rPr>
          <w:rFonts w:ascii="Arial" w:hAnsi="Arial" w:cs="Arial"/>
          <w:sz w:val="24"/>
          <w:szCs w:val="24"/>
        </w:rPr>
        <w:t xml:space="preserve"> question of the interview was based around discovering what the biggest threat to the sustainability of amateur football clubs. </w:t>
      </w:r>
      <w:r w:rsidR="00775597">
        <w:rPr>
          <w:rFonts w:ascii="Arial" w:hAnsi="Arial" w:cs="Arial"/>
          <w:sz w:val="24"/>
          <w:szCs w:val="24"/>
        </w:rPr>
        <w:t xml:space="preserve">The experiences of the participants </w:t>
      </w:r>
      <w:r w:rsidR="00477B73">
        <w:rPr>
          <w:rFonts w:ascii="Arial" w:hAnsi="Arial" w:cs="Arial"/>
          <w:sz w:val="24"/>
          <w:szCs w:val="24"/>
        </w:rPr>
        <w:t xml:space="preserve">will provide a good insight. </w:t>
      </w:r>
    </w:p>
    <w:p w14:paraId="12A6377D" w14:textId="6A844E1F" w:rsidR="006A5CCC" w:rsidRDefault="006A5CCC" w:rsidP="003C2720">
      <w:pPr>
        <w:spacing w:line="360" w:lineRule="auto"/>
        <w:rPr>
          <w:rFonts w:ascii="Arial" w:hAnsi="Arial" w:cs="Arial"/>
          <w:i/>
          <w:iCs/>
          <w:sz w:val="24"/>
          <w:szCs w:val="24"/>
        </w:rPr>
      </w:pPr>
      <w:r w:rsidRPr="006A5CCC">
        <w:rPr>
          <w:rFonts w:ascii="Arial" w:hAnsi="Arial" w:cs="Arial"/>
          <w:i/>
          <w:iCs/>
          <w:sz w:val="24"/>
          <w:szCs w:val="24"/>
        </w:rPr>
        <w:t>“The biggest threat to amateur football is climate change. Games and training get cancelled all the time because of the weather, it’ll only get worse in the future due to climate change.”</w:t>
      </w:r>
    </w:p>
    <w:p w14:paraId="70B5DF37" w14:textId="4C4FA8A3" w:rsidR="001C5E17" w:rsidRDefault="001C5E17" w:rsidP="003C2720">
      <w:pPr>
        <w:spacing w:line="360" w:lineRule="auto"/>
        <w:rPr>
          <w:rFonts w:ascii="Arial" w:hAnsi="Arial" w:cs="Arial"/>
          <w:i/>
          <w:iCs/>
          <w:sz w:val="24"/>
          <w:szCs w:val="24"/>
        </w:rPr>
      </w:pPr>
      <w:r w:rsidRPr="001C5E17">
        <w:rPr>
          <w:rFonts w:ascii="Arial" w:hAnsi="Arial" w:cs="Arial"/>
          <w:i/>
          <w:iCs/>
          <w:sz w:val="24"/>
          <w:szCs w:val="24"/>
        </w:rPr>
        <w:t>“I believe the biggest threat to amateur football in Carmarthenshire is a lack of proper facilities that can lead to games being cancelled long term.”</w:t>
      </w:r>
    </w:p>
    <w:p w14:paraId="05B14F87" w14:textId="2F6BC5ED" w:rsidR="006A5CCC" w:rsidRPr="006A5CCC" w:rsidRDefault="006A5CCC" w:rsidP="003C2720">
      <w:pPr>
        <w:spacing w:line="360" w:lineRule="auto"/>
        <w:rPr>
          <w:rFonts w:ascii="Arial" w:hAnsi="Arial" w:cs="Arial"/>
          <w:sz w:val="24"/>
          <w:szCs w:val="24"/>
        </w:rPr>
      </w:pPr>
      <w:r>
        <w:rPr>
          <w:rFonts w:ascii="Arial" w:hAnsi="Arial" w:cs="Arial"/>
          <w:sz w:val="24"/>
          <w:szCs w:val="24"/>
        </w:rPr>
        <w:t xml:space="preserve">The impact of climate change provides a serious risk to amateur football. </w:t>
      </w:r>
      <w:r w:rsidR="001C5E17" w:rsidRPr="001C5E17">
        <w:rPr>
          <w:rFonts w:ascii="Arial" w:hAnsi="Arial" w:cs="Arial"/>
          <w:sz w:val="24"/>
          <w:szCs w:val="24"/>
        </w:rPr>
        <w:t>Every year, harsh weather caused by climate change causes the cancellation or postponement of around 62,500 amateur matches in the United Kingdom. Every season, grassroots clubs miss an average of five weeks due to inclement weather</w:t>
      </w:r>
      <w:r w:rsidR="001C5E17">
        <w:rPr>
          <w:rFonts w:ascii="Arial" w:hAnsi="Arial" w:cs="Arial"/>
          <w:sz w:val="24"/>
          <w:szCs w:val="24"/>
        </w:rPr>
        <w:t xml:space="preserve"> </w:t>
      </w:r>
      <w:r w:rsidR="001C5E17" w:rsidRPr="001C5E17">
        <w:rPr>
          <w:rFonts w:ascii="Arial" w:hAnsi="Arial" w:cs="Arial"/>
          <w:sz w:val="24"/>
          <w:szCs w:val="24"/>
        </w:rPr>
        <w:t>(Climate Coalition, 2018)</w:t>
      </w:r>
      <w:r w:rsidR="001C5E17">
        <w:rPr>
          <w:rFonts w:ascii="Arial" w:hAnsi="Arial" w:cs="Arial"/>
          <w:sz w:val="24"/>
          <w:szCs w:val="24"/>
        </w:rPr>
        <w:t xml:space="preserve">. The primary and secondary sources confirm that climate change is and continues to be a major threat to amateur football. A lack of adequate facilities for clubs means that games are cancelled even after a short spell of bad weather. </w:t>
      </w:r>
    </w:p>
    <w:p w14:paraId="627ACDA3" w14:textId="1FE6486C" w:rsidR="00477B73" w:rsidRDefault="00477B73" w:rsidP="006A5CCC">
      <w:pPr>
        <w:spacing w:line="360" w:lineRule="auto"/>
        <w:rPr>
          <w:rFonts w:ascii="Arial" w:hAnsi="Arial" w:cs="Arial"/>
          <w:sz w:val="24"/>
          <w:szCs w:val="24"/>
        </w:rPr>
      </w:pPr>
      <w:r w:rsidRPr="00477B73">
        <w:rPr>
          <w:rFonts w:ascii="Arial" w:hAnsi="Arial" w:cs="Arial"/>
          <w:sz w:val="24"/>
          <w:szCs w:val="24"/>
        </w:rPr>
        <w:t>Environmental difficulties were identified as the greatest threat to amateur football in Carmarthenshire by the participants, although little is being done to address these conditions.</w:t>
      </w:r>
    </w:p>
    <w:p w14:paraId="5C031997" w14:textId="1768BCD5" w:rsidR="00D451B7" w:rsidRDefault="00D451B7" w:rsidP="00724171">
      <w:pPr>
        <w:pStyle w:val="Heading1"/>
        <w:rPr>
          <w:rFonts w:ascii="Arial" w:hAnsi="Arial" w:cs="Arial"/>
          <w:b/>
          <w:bCs/>
          <w:color w:val="000000" w:themeColor="text1"/>
          <w:u w:val="single"/>
        </w:rPr>
      </w:pPr>
    </w:p>
    <w:p w14:paraId="2820EAB5" w14:textId="11D8E57E" w:rsidR="00D451B7" w:rsidRDefault="00D451B7" w:rsidP="00D451B7"/>
    <w:p w14:paraId="48E8CE0B" w14:textId="26354979" w:rsidR="00D451B7" w:rsidRDefault="00D451B7" w:rsidP="00D451B7"/>
    <w:p w14:paraId="655079C0" w14:textId="69513FD5" w:rsidR="00D451B7" w:rsidRDefault="00D451B7" w:rsidP="00D451B7"/>
    <w:p w14:paraId="089A67A7" w14:textId="77777777" w:rsidR="009C1BA3" w:rsidRPr="00D451B7" w:rsidRDefault="009C1BA3" w:rsidP="00D451B7"/>
    <w:p w14:paraId="4D908CA9" w14:textId="7D7B2831" w:rsidR="002757A7" w:rsidRPr="00D451B7" w:rsidRDefault="00724171" w:rsidP="00724171">
      <w:pPr>
        <w:pStyle w:val="Heading1"/>
        <w:rPr>
          <w:rFonts w:ascii="Arial" w:hAnsi="Arial" w:cs="Arial"/>
          <w:b/>
          <w:bCs/>
          <w:color w:val="000000" w:themeColor="text1"/>
          <w:u w:val="single"/>
        </w:rPr>
      </w:pPr>
      <w:bookmarkStart w:id="44" w:name="_Toc131115006"/>
      <w:r w:rsidRPr="00D451B7">
        <w:rPr>
          <w:rFonts w:ascii="Arial" w:hAnsi="Arial" w:cs="Arial"/>
          <w:b/>
          <w:bCs/>
          <w:color w:val="000000" w:themeColor="text1"/>
          <w:u w:val="single"/>
        </w:rPr>
        <w:lastRenderedPageBreak/>
        <w:t>Chapter 6: Conclusion</w:t>
      </w:r>
      <w:bookmarkEnd w:id="44"/>
    </w:p>
    <w:p w14:paraId="6B25E557" w14:textId="77777777" w:rsidR="00F07893" w:rsidRDefault="00F07893" w:rsidP="002757A7">
      <w:pPr>
        <w:spacing w:line="360" w:lineRule="auto"/>
        <w:rPr>
          <w:rFonts w:ascii="Arial" w:hAnsi="Arial" w:cs="Arial"/>
          <w:sz w:val="24"/>
          <w:szCs w:val="24"/>
        </w:rPr>
      </w:pPr>
    </w:p>
    <w:p w14:paraId="0E22F33E" w14:textId="3E981336" w:rsidR="00666304" w:rsidRDefault="00666304" w:rsidP="002757A7">
      <w:pPr>
        <w:spacing w:line="360" w:lineRule="auto"/>
        <w:rPr>
          <w:rFonts w:ascii="Arial" w:hAnsi="Arial" w:cs="Arial"/>
          <w:sz w:val="24"/>
          <w:szCs w:val="24"/>
        </w:rPr>
      </w:pPr>
      <w:r w:rsidRPr="00666304">
        <w:rPr>
          <w:rFonts w:ascii="Arial" w:hAnsi="Arial" w:cs="Arial"/>
          <w:sz w:val="24"/>
          <w:szCs w:val="24"/>
        </w:rPr>
        <w:t>The findings of the dissertation will be re-examined and reviewed in this phase. The research was based on three pillars of sustainability: financial, social, and environmental. The study focused on each of the three pillars to determine how football clubs interacted with one another. Both professional and amateur clubs were researched in order to gain a thorough understanding of the measures adopted by various clubs, and the research was conducted in the United Kingdom as well as Carmarthenshire in order to obtain a large sample size.</w:t>
      </w:r>
    </w:p>
    <w:p w14:paraId="27F71CA6" w14:textId="1045420D" w:rsidR="002757A7" w:rsidRDefault="00666304" w:rsidP="002757A7">
      <w:pPr>
        <w:spacing w:line="360" w:lineRule="auto"/>
        <w:rPr>
          <w:rFonts w:ascii="Arial" w:hAnsi="Arial" w:cs="Arial"/>
          <w:sz w:val="24"/>
          <w:szCs w:val="24"/>
        </w:rPr>
      </w:pPr>
      <w:r w:rsidRPr="00666304">
        <w:rPr>
          <w:rFonts w:ascii="Arial" w:hAnsi="Arial" w:cs="Arial"/>
          <w:sz w:val="24"/>
          <w:szCs w:val="24"/>
        </w:rPr>
        <w:t>The study employed a qualitative research method to collect primary data on how Carmarthenshire clubs connect with the three pillars of sustainability. The findings of this study revealed that the financial pillar was seen as the most significant part of amateur football teams' sustainability. Clubs now rely on players paying to play for the team, which accounts for a sizable portion of their revenue. Amateur clubs in Carmarthenshire are under pressure to maintain a consistent cash flow, and their alternatives are limited in comparison to groups in other locations.</w:t>
      </w:r>
      <w:r>
        <w:rPr>
          <w:rFonts w:ascii="Arial" w:hAnsi="Arial" w:cs="Arial"/>
          <w:sz w:val="24"/>
          <w:szCs w:val="24"/>
        </w:rPr>
        <w:t xml:space="preserve"> </w:t>
      </w:r>
      <w:r w:rsidRPr="00666304">
        <w:rPr>
          <w:rFonts w:ascii="Arial" w:hAnsi="Arial" w:cs="Arial"/>
          <w:sz w:val="24"/>
          <w:szCs w:val="24"/>
        </w:rPr>
        <w:t xml:space="preserve">When opposed to amateur clubs, professional clubs have greater avenues for financial sustainability. With deals in the billions of pounds, TV deals provide the majority of financing for teams at the highest level. Because of the exposure provided at the highest levels of the game, professional clubs earn sponsorship worth millions of pounds per year. Amateur clubs do not have these </w:t>
      </w:r>
      <w:r w:rsidRPr="00666304">
        <w:rPr>
          <w:rFonts w:ascii="Arial" w:hAnsi="Arial" w:cs="Arial"/>
          <w:sz w:val="24"/>
          <w:szCs w:val="24"/>
        </w:rPr>
        <w:t>advantages;</w:t>
      </w:r>
      <w:r w:rsidRPr="00666304">
        <w:rPr>
          <w:rFonts w:ascii="Arial" w:hAnsi="Arial" w:cs="Arial"/>
          <w:sz w:val="24"/>
          <w:szCs w:val="24"/>
        </w:rPr>
        <w:t xml:space="preserve"> thus they must rely on funding from the UK government and the biggest professional clubs. The qualitative analysis confirmed the extent that amateur groups interact with the financial pillar of sustainability.</w:t>
      </w:r>
      <w:r w:rsidR="00FD2E3D">
        <w:rPr>
          <w:rFonts w:ascii="Arial" w:hAnsi="Arial" w:cs="Arial"/>
          <w:sz w:val="24"/>
          <w:szCs w:val="24"/>
        </w:rPr>
        <w:t xml:space="preserve"> </w:t>
      </w:r>
      <w:r w:rsidRPr="00666304">
        <w:rPr>
          <w:rFonts w:ascii="Arial" w:hAnsi="Arial" w:cs="Arial"/>
          <w:sz w:val="24"/>
          <w:szCs w:val="24"/>
        </w:rPr>
        <w:t>Clubs view this as the most important component of sustainability, but they are more interested in what they might potentially earn. While clubs are not in dire financial straits, this is due to minimal expenditures rather than high income levels. Other possibilities must be explored in order for amateur football in Carmarthenshire to be truly financially sustainable.</w:t>
      </w:r>
    </w:p>
    <w:p w14:paraId="4E2EA56B" w14:textId="7B6730F5" w:rsidR="00613019" w:rsidRDefault="00E92E83" w:rsidP="002757A7">
      <w:pPr>
        <w:spacing w:line="360" w:lineRule="auto"/>
        <w:rPr>
          <w:rFonts w:ascii="Arial" w:hAnsi="Arial" w:cs="Arial"/>
          <w:sz w:val="24"/>
          <w:szCs w:val="24"/>
        </w:rPr>
      </w:pPr>
      <w:r>
        <w:rPr>
          <w:rFonts w:ascii="Arial" w:hAnsi="Arial" w:cs="Arial"/>
          <w:sz w:val="24"/>
          <w:szCs w:val="24"/>
        </w:rPr>
        <w:t xml:space="preserve">The second aspect of sustainability that was examined is the social pillar. The aspects of social sustainability that apply to amateur football clubs were investigated. Using primary research methods it was discovered that amateur clubs </w:t>
      </w:r>
      <w:r w:rsidR="00126C16">
        <w:rPr>
          <w:rFonts w:ascii="Arial" w:hAnsi="Arial" w:cs="Arial"/>
          <w:sz w:val="24"/>
          <w:szCs w:val="24"/>
        </w:rPr>
        <w:t xml:space="preserve">value community engagement very highly. By engaging within a local community, the clubs </w:t>
      </w:r>
      <w:r w:rsidR="00126C16">
        <w:rPr>
          <w:rFonts w:ascii="Arial" w:hAnsi="Arial" w:cs="Arial"/>
          <w:sz w:val="24"/>
          <w:szCs w:val="24"/>
        </w:rPr>
        <w:lastRenderedPageBreak/>
        <w:t xml:space="preserve">can drive up </w:t>
      </w:r>
      <w:r w:rsidR="00023FF8">
        <w:rPr>
          <w:rFonts w:ascii="Arial" w:hAnsi="Arial" w:cs="Arial"/>
          <w:sz w:val="24"/>
          <w:szCs w:val="24"/>
        </w:rPr>
        <w:t xml:space="preserve">local interest and support. </w:t>
      </w:r>
      <w:r w:rsidR="00147980">
        <w:rPr>
          <w:rFonts w:ascii="Arial" w:hAnsi="Arial" w:cs="Arial"/>
          <w:sz w:val="24"/>
          <w:szCs w:val="24"/>
        </w:rPr>
        <w:t xml:space="preserve">Secondary research also highlighted that clubs have a responsibility to their local communities. Larger professional clubs focus on youth participation and recruitment as part of their social sustainability measures, where young players are coached through academies with the aim of developing the next generation of </w:t>
      </w:r>
      <w:r w:rsidR="007A4F7D">
        <w:rPr>
          <w:rFonts w:ascii="Arial" w:hAnsi="Arial" w:cs="Arial"/>
          <w:sz w:val="24"/>
          <w:szCs w:val="24"/>
        </w:rPr>
        <w:t>footballers. This is an area that amateur football also focusses on. Clubs encourage social sustainability by having youth teams which help development and participation for children among sport.</w:t>
      </w:r>
      <w:r w:rsidR="00146E7D">
        <w:rPr>
          <w:rFonts w:ascii="Arial" w:hAnsi="Arial" w:cs="Arial"/>
          <w:sz w:val="24"/>
          <w:szCs w:val="24"/>
        </w:rPr>
        <w:t xml:space="preserve"> While professional clubs will only look for the best players, amateur youth teams help children to be more active and healthy. Another aspect of social sustainability that clubs</w:t>
      </w:r>
      <w:r w:rsidR="00666304">
        <w:rPr>
          <w:rFonts w:ascii="Arial" w:hAnsi="Arial" w:cs="Arial"/>
          <w:sz w:val="24"/>
          <w:szCs w:val="24"/>
        </w:rPr>
        <w:t xml:space="preserve"> is promoting gender equality. The growth of women’s football has accelerated over the last decade, with increasing numbers of investment and participation. </w:t>
      </w:r>
      <w:r w:rsidR="000B0F26">
        <w:rPr>
          <w:rFonts w:ascii="Arial" w:hAnsi="Arial" w:cs="Arial"/>
          <w:sz w:val="24"/>
          <w:szCs w:val="24"/>
        </w:rPr>
        <w:t xml:space="preserve">Girls participation in sport in the UK has increased drastically at the amateur level. </w:t>
      </w:r>
      <w:r w:rsidR="00B84979">
        <w:rPr>
          <w:rFonts w:ascii="Arial" w:hAnsi="Arial" w:cs="Arial"/>
          <w:sz w:val="24"/>
          <w:szCs w:val="24"/>
        </w:rPr>
        <w:t>However,</w:t>
      </w:r>
      <w:r w:rsidR="000B0F26">
        <w:rPr>
          <w:rFonts w:ascii="Arial" w:hAnsi="Arial" w:cs="Arial"/>
          <w:sz w:val="24"/>
          <w:szCs w:val="24"/>
        </w:rPr>
        <w:t xml:space="preserve"> the qualitative data collected highlighted that more needs to be done in the Carmarthenshire area </w:t>
      </w:r>
      <w:r w:rsidR="00B84979">
        <w:rPr>
          <w:rFonts w:ascii="Arial" w:hAnsi="Arial" w:cs="Arial"/>
          <w:sz w:val="24"/>
          <w:szCs w:val="24"/>
        </w:rPr>
        <w:t xml:space="preserve">to support this. There are a lack of women’s teams in the area which limits the amount of participation. While the UK as a whole is making great strides towards equality within the game, more needs to be done in Carmarthen. </w:t>
      </w:r>
      <w:r w:rsidR="002D7ECA">
        <w:rPr>
          <w:rFonts w:ascii="Arial" w:hAnsi="Arial" w:cs="Arial"/>
          <w:sz w:val="24"/>
          <w:szCs w:val="24"/>
        </w:rPr>
        <w:t xml:space="preserve">Clubs in Carmarthen do engage well with the pillar of social </w:t>
      </w:r>
      <w:r w:rsidR="007A25F6">
        <w:rPr>
          <w:rFonts w:ascii="Arial" w:hAnsi="Arial" w:cs="Arial"/>
          <w:sz w:val="24"/>
          <w:szCs w:val="24"/>
        </w:rPr>
        <w:t xml:space="preserve">sustainability, there are a number of youth teams and clubs engage well within their community. </w:t>
      </w:r>
    </w:p>
    <w:p w14:paraId="7C649BFC" w14:textId="70038B45" w:rsidR="00D451B7" w:rsidRDefault="007A25F6" w:rsidP="002757A7">
      <w:pPr>
        <w:spacing w:line="360" w:lineRule="auto"/>
        <w:rPr>
          <w:rFonts w:ascii="Arial" w:hAnsi="Arial" w:cs="Arial"/>
          <w:sz w:val="24"/>
          <w:szCs w:val="24"/>
        </w:rPr>
      </w:pPr>
      <w:r>
        <w:rPr>
          <w:rFonts w:ascii="Arial" w:hAnsi="Arial" w:cs="Arial"/>
          <w:sz w:val="24"/>
          <w:szCs w:val="24"/>
        </w:rPr>
        <w:t xml:space="preserve">The third aspect of sustainability </w:t>
      </w:r>
      <w:r w:rsidR="001D0BBE">
        <w:rPr>
          <w:rFonts w:ascii="Arial" w:hAnsi="Arial" w:cs="Arial"/>
          <w:sz w:val="24"/>
          <w:szCs w:val="24"/>
        </w:rPr>
        <w:t xml:space="preserve">examined by this study was the environmental pillar. </w:t>
      </w:r>
      <w:r w:rsidR="009B6F6D">
        <w:rPr>
          <w:rFonts w:ascii="Arial" w:hAnsi="Arial" w:cs="Arial"/>
          <w:sz w:val="24"/>
          <w:szCs w:val="24"/>
        </w:rPr>
        <w:t xml:space="preserve">Primary research uncovered that this is an area which is lacking amongst clubs in Carmarthen. Implementing environmental measures can be a costly process and this was highlighted during the secondary research. Professional clubs invest heavily in an attempt at becoming more environmentally aware and to make the game more sustainable. </w:t>
      </w:r>
      <w:r w:rsidR="005A4117">
        <w:rPr>
          <w:rFonts w:ascii="Arial" w:hAnsi="Arial" w:cs="Arial"/>
          <w:sz w:val="24"/>
          <w:szCs w:val="24"/>
        </w:rPr>
        <w:t xml:space="preserve">The best example of this was highlighted when researching Forest Green Rovers. The club operate with the aim of being environmentally sustainable. They utilise solar panels and all food provided at the club in vegan. While these measures are successful for Forest Green, they are also costly to replicate. Amateur clubs struggle to introduce measures to effectively be environmentally sustainable. </w:t>
      </w:r>
      <w:r w:rsidR="00BF15C8" w:rsidRPr="00BF15C8">
        <w:rPr>
          <w:rFonts w:ascii="Arial" w:hAnsi="Arial" w:cs="Arial"/>
          <w:sz w:val="24"/>
          <w:szCs w:val="24"/>
        </w:rPr>
        <w:t>This is one area where amateur groups suffer greatly. Games and training sessions are frequently cancelled, and the effects of global warming are growing more severe. This is an area that must be addressed because it is a weakness for amateur groups and the pillar of sustainability that receives the least attention.</w:t>
      </w:r>
    </w:p>
    <w:p w14:paraId="5302BF6A" w14:textId="0FA6FC3B" w:rsidR="00BF15C8" w:rsidRDefault="00BF15C8" w:rsidP="00BF15C8">
      <w:pPr>
        <w:pStyle w:val="Heading1"/>
        <w:rPr>
          <w:rFonts w:ascii="Arial" w:hAnsi="Arial" w:cs="Arial"/>
          <w:b/>
          <w:bCs/>
          <w:color w:val="000000" w:themeColor="text1"/>
          <w:u w:val="single"/>
        </w:rPr>
      </w:pPr>
      <w:bookmarkStart w:id="45" w:name="_Toc131115007"/>
      <w:r w:rsidRPr="00BF15C8">
        <w:rPr>
          <w:rFonts w:ascii="Arial" w:hAnsi="Arial" w:cs="Arial"/>
          <w:b/>
          <w:bCs/>
          <w:color w:val="000000" w:themeColor="text1"/>
          <w:u w:val="single"/>
        </w:rPr>
        <w:lastRenderedPageBreak/>
        <w:t>Chapter 7: Recommendations for Future Research</w:t>
      </w:r>
      <w:bookmarkEnd w:id="45"/>
    </w:p>
    <w:p w14:paraId="14272872" w14:textId="3D475C0E" w:rsidR="00BF15C8" w:rsidRDefault="00BF15C8" w:rsidP="00BF15C8"/>
    <w:p w14:paraId="0F987F28" w14:textId="1207A1B8" w:rsidR="00BF15C8" w:rsidRPr="00BF15C8" w:rsidRDefault="00BF15C8" w:rsidP="00BF15C8">
      <w:pPr>
        <w:pStyle w:val="ListParagraph"/>
        <w:numPr>
          <w:ilvl w:val="0"/>
          <w:numId w:val="27"/>
        </w:numPr>
        <w:spacing w:line="360" w:lineRule="auto"/>
      </w:pPr>
      <w:r>
        <w:rPr>
          <w:rFonts w:ascii="Arial" w:hAnsi="Arial" w:cs="Arial"/>
          <w:sz w:val="24"/>
          <w:szCs w:val="24"/>
        </w:rPr>
        <w:t>Female participation in football in Wales.</w:t>
      </w:r>
    </w:p>
    <w:p w14:paraId="49D3B8C1" w14:textId="161B4779" w:rsidR="00BF15C8" w:rsidRDefault="00BF15C8" w:rsidP="00BF15C8">
      <w:pPr>
        <w:spacing w:line="360" w:lineRule="auto"/>
        <w:rPr>
          <w:rFonts w:ascii="Arial" w:hAnsi="Arial" w:cs="Arial"/>
          <w:sz w:val="24"/>
          <w:szCs w:val="24"/>
        </w:rPr>
      </w:pPr>
      <w:r>
        <w:rPr>
          <w:rFonts w:ascii="Arial" w:hAnsi="Arial" w:cs="Arial"/>
          <w:sz w:val="24"/>
          <w:szCs w:val="24"/>
        </w:rPr>
        <w:t xml:space="preserve">Both the primary and secondary research found there was a lack of relevant information on the participation of females in football within Wales. </w:t>
      </w:r>
      <w:r w:rsidR="00091020">
        <w:rPr>
          <w:rFonts w:ascii="Arial" w:hAnsi="Arial" w:cs="Arial"/>
          <w:sz w:val="24"/>
          <w:szCs w:val="24"/>
        </w:rPr>
        <w:t xml:space="preserve">This would provide useful information that could be used to analyse the gender equality within Wales and Carmarthenshire. </w:t>
      </w:r>
    </w:p>
    <w:p w14:paraId="2F91BB69" w14:textId="59A35286" w:rsidR="00091020" w:rsidRDefault="00091020" w:rsidP="00091020">
      <w:pPr>
        <w:pStyle w:val="ListParagraph"/>
        <w:numPr>
          <w:ilvl w:val="0"/>
          <w:numId w:val="27"/>
        </w:numPr>
        <w:spacing w:line="360" w:lineRule="auto"/>
        <w:rPr>
          <w:rFonts w:ascii="Arial" w:hAnsi="Arial" w:cs="Arial"/>
          <w:sz w:val="24"/>
          <w:szCs w:val="24"/>
        </w:rPr>
      </w:pPr>
      <w:r>
        <w:rPr>
          <w:rFonts w:ascii="Arial" w:hAnsi="Arial" w:cs="Arial"/>
          <w:sz w:val="24"/>
          <w:szCs w:val="24"/>
        </w:rPr>
        <w:t>Environmental Sustainability within amateur football in Wales</w:t>
      </w:r>
    </w:p>
    <w:p w14:paraId="69A1B286" w14:textId="75F35009" w:rsidR="00091020" w:rsidRDefault="00091020" w:rsidP="00091020">
      <w:pPr>
        <w:spacing w:line="360" w:lineRule="auto"/>
        <w:rPr>
          <w:rFonts w:ascii="Arial" w:hAnsi="Arial" w:cs="Arial"/>
          <w:sz w:val="24"/>
          <w:szCs w:val="24"/>
        </w:rPr>
      </w:pPr>
      <w:r>
        <w:rPr>
          <w:rFonts w:ascii="Arial" w:hAnsi="Arial" w:cs="Arial"/>
          <w:sz w:val="24"/>
          <w:szCs w:val="24"/>
        </w:rPr>
        <w:t xml:space="preserve">This information can be critical in future years. With the effects of global warming increasing, a detailed report of the practises and options of amateur football clubs in Wales would be beneficial. It will give more information to clubs on the best practices they can utilise to be more environmentally sustainable. </w:t>
      </w:r>
    </w:p>
    <w:p w14:paraId="12526368" w14:textId="7DBC4340" w:rsidR="007F3702" w:rsidRDefault="007F3702" w:rsidP="00091020">
      <w:pPr>
        <w:spacing w:line="360" w:lineRule="auto"/>
        <w:rPr>
          <w:rFonts w:ascii="Arial" w:hAnsi="Arial" w:cs="Arial"/>
          <w:sz w:val="24"/>
          <w:szCs w:val="24"/>
        </w:rPr>
      </w:pPr>
    </w:p>
    <w:p w14:paraId="3A6CF07A" w14:textId="43CDCD20" w:rsidR="007F3702" w:rsidRDefault="007F3702" w:rsidP="00091020">
      <w:pPr>
        <w:spacing w:line="360" w:lineRule="auto"/>
        <w:rPr>
          <w:rFonts w:ascii="Arial" w:hAnsi="Arial" w:cs="Arial"/>
          <w:sz w:val="24"/>
          <w:szCs w:val="24"/>
        </w:rPr>
      </w:pPr>
    </w:p>
    <w:p w14:paraId="49430D3B" w14:textId="6DCEBD49" w:rsidR="007F3702" w:rsidRDefault="007F3702" w:rsidP="00091020">
      <w:pPr>
        <w:spacing w:line="360" w:lineRule="auto"/>
        <w:rPr>
          <w:rFonts w:ascii="Arial" w:hAnsi="Arial" w:cs="Arial"/>
          <w:sz w:val="24"/>
          <w:szCs w:val="24"/>
        </w:rPr>
      </w:pPr>
    </w:p>
    <w:p w14:paraId="2F408FFC" w14:textId="5B8973BE" w:rsidR="007F3702" w:rsidRDefault="007F3702" w:rsidP="00091020">
      <w:pPr>
        <w:spacing w:line="360" w:lineRule="auto"/>
        <w:rPr>
          <w:rFonts w:ascii="Arial" w:hAnsi="Arial" w:cs="Arial"/>
          <w:sz w:val="24"/>
          <w:szCs w:val="24"/>
        </w:rPr>
      </w:pPr>
    </w:p>
    <w:p w14:paraId="432A300B" w14:textId="079820F0" w:rsidR="007F3702" w:rsidRDefault="007F3702" w:rsidP="00091020">
      <w:pPr>
        <w:spacing w:line="360" w:lineRule="auto"/>
        <w:rPr>
          <w:rFonts w:ascii="Arial" w:hAnsi="Arial" w:cs="Arial"/>
          <w:sz w:val="24"/>
          <w:szCs w:val="24"/>
        </w:rPr>
      </w:pPr>
    </w:p>
    <w:p w14:paraId="72345C58" w14:textId="78053083" w:rsidR="007F3702" w:rsidRDefault="007F3702" w:rsidP="00091020">
      <w:pPr>
        <w:spacing w:line="360" w:lineRule="auto"/>
        <w:rPr>
          <w:rFonts w:ascii="Arial" w:hAnsi="Arial" w:cs="Arial"/>
          <w:sz w:val="24"/>
          <w:szCs w:val="24"/>
        </w:rPr>
      </w:pPr>
    </w:p>
    <w:p w14:paraId="7A230859" w14:textId="1BCDFCC8" w:rsidR="007F3702" w:rsidRDefault="007F3702" w:rsidP="00091020">
      <w:pPr>
        <w:spacing w:line="360" w:lineRule="auto"/>
        <w:rPr>
          <w:rFonts w:ascii="Arial" w:hAnsi="Arial" w:cs="Arial"/>
          <w:sz w:val="24"/>
          <w:szCs w:val="24"/>
        </w:rPr>
      </w:pPr>
    </w:p>
    <w:p w14:paraId="48673C07" w14:textId="6B922ECE" w:rsidR="007F3702" w:rsidRDefault="007F3702" w:rsidP="00091020">
      <w:pPr>
        <w:spacing w:line="360" w:lineRule="auto"/>
        <w:rPr>
          <w:rFonts w:ascii="Arial" w:hAnsi="Arial" w:cs="Arial"/>
          <w:sz w:val="24"/>
          <w:szCs w:val="24"/>
        </w:rPr>
      </w:pPr>
    </w:p>
    <w:p w14:paraId="621A8FA4" w14:textId="552FD016" w:rsidR="007F3702" w:rsidRDefault="007F3702" w:rsidP="00091020">
      <w:pPr>
        <w:spacing w:line="360" w:lineRule="auto"/>
        <w:rPr>
          <w:rFonts w:ascii="Arial" w:hAnsi="Arial" w:cs="Arial"/>
          <w:sz w:val="24"/>
          <w:szCs w:val="24"/>
        </w:rPr>
      </w:pPr>
    </w:p>
    <w:p w14:paraId="264EBF80" w14:textId="17C89AEC" w:rsidR="007F3702" w:rsidRDefault="007F3702" w:rsidP="00091020">
      <w:pPr>
        <w:spacing w:line="360" w:lineRule="auto"/>
        <w:rPr>
          <w:rFonts w:ascii="Arial" w:hAnsi="Arial" w:cs="Arial"/>
          <w:sz w:val="24"/>
          <w:szCs w:val="24"/>
        </w:rPr>
      </w:pPr>
    </w:p>
    <w:p w14:paraId="05EBFB32" w14:textId="22E7F5F6" w:rsidR="007F3702" w:rsidRDefault="007F3702" w:rsidP="00091020">
      <w:pPr>
        <w:spacing w:line="360" w:lineRule="auto"/>
        <w:rPr>
          <w:rFonts w:ascii="Arial" w:hAnsi="Arial" w:cs="Arial"/>
          <w:sz w:val="24"/>
          <w:szCs w:val="24"/>
        </w:rPr>
      </w:pPr>
    </w:p>
    <w:p w14:paraId="37D3A34D" w14:textId="0CBCD411" w:rsidR="007F3702" w:rsidRDefault="007F3702" w:rsidP="00091020">
      <w:pPr>
        <w:spacing w:line="360" w:lineRule="auto"/>
        <w:rPr>
          <w:rFonts w:ascii="Arial" w:hAnsi="Arial" w:cs="Arial"/>
          <w:sz w:val="24"/>
          <w:szCs w:val="24"/>
        </w:rPr>
      </w:pPr>
    </w:p>
    <w:p w14:paraId="43204D05" w14:textId="0D912F36" w:rsidR="007F3702" w:rsidRDefault="007F3702" w:rsidP="00091020">
      <w:pPr>
        <w:spacing w:line="360" w:lineRule="auto"/>
        <w:rPr>
          <w:rFonts w:ascii="Arial" w:hAnsi="Arial" w:cs="Arial"/>
          <w:sz w:val="24"/>
          <w:szCs w:val="24"/>
        </w:rPr>
      </w:pPr>
    </w:p>
    <w:p w14:paraId="15CCE43D" w14:textId="77777777" w:rsidR="007F3702" w:rsidRPr="00091020" w:rsidRDefault="007F3702" w:rsidP="00091020">
      <w:pPr>
        <w:spacing w:line="360" w:lineRule="auto"/>
        <w:rPr>
          <w:rFonts w:ascii="Arial" w:hAnsi="Arial" w:cs="Arial"/>
          <w:sz w:val="24"/>
          <w:szCs w:val="24"/>
        </w:rPr>
      </w:pPr>
    </w:p>
    <w:p w14:paraId="3FB8067B" w14:textId="0DF308F8" w:rsidR="00A632E7" w:rsidRPr="00A632E7" w:rsidRDefault="00A632E7" w:rsidP="00A632E7">
      <w:pPr>
        <w:pStyle w:val="Heading1"/>
        <w:rPr>
          <w:rFonts w:ascii="Arial" w:hAnsi="Arial" w:cs="Arial"/>
          <w:b/>
          <w:bCs/>
          <w:color w:val="000000" w:themeColor="text1"/>
          <w:u w:val="single"/>
        </w:rPr>
      </w:pPr>
      <w:bookmarkStart w:id="46" w:name="_Toc131115008"/>
      <w:r w:rsidRPr="00A632E7">
        <w:rPr>
          <w:rFonts w:ascii="Arial" w:hAnsi="Arial" w:cs="Arial"/>
          <w:b/>
          <w:bCs/>
          <w:color w:val="000000" w:themeColor="text1"/>
          <w:u w:val="single"/>
        </w:rPr>
        <w:lastRenderedPageBreak/>
        <w:t xml:space="preserve">Chapter </w:t>
      </w:r>
      <w:r w:rsidR="00BF15C8">
        <w:rPr>
          <w:rFonts w:ascii="Arial" w:hAnsi="Arial" w:cs="Arial"/>
          <w:b/>
          <w:bCs/>
          <w:color w:val="000000" w:themeColor="text1"/>
          <w:u w:val="single"/>
        </w:rPr>
        <w:t>8</w:t>
      </w:r>
      <w:r w:rsidRPr="00A632E7">
        <w:rPr>
          <w:rFonts w:ascii="Arial" w:hAnsi="Arial" w:cs="Arial"/>
          <w:b/>
          <w:bCs/>
          <w:color w:val="000000" w:themeColor="text1"/>
          <w:u w:val="single"/>
        </w:rPr>
        <w:t>: Bibliography</w:t>
      </w:r>
      <w:bookmarkEnd w:id="46"/>
      <w:r w:rsidRPr="00A632E7">
        <w:rPr>
          <w:rFonts w:ascii="Arial" w:hAnsi="Arial" w:cs="Arial"/>
          <w:b/>
          <w:bCs/>
          <w:color w:val="000000" w:themeColor="text1"/>
          <w:u w:val="single"/>
        </w:rPr>
        <w:t xml:space="preserve"> </w:t>
      </w:r>
    </w:p>
    <w:bookmarkStart w:id="47" w:name="_Toc131115009" w:displacedByCustomXml="next"/>
    <w:bookmarkStart w:id="48" w:name="_Hlk131090027" w:displacedByCustomXml="next"/>
    <w:sdt>
      <w:sdtPr>
        <w:id w:val="1641922683"/>
        <w:docPartObj>
          <w:docPartGallery w:val="Bibliographies"/>
          <w:docPartUnique/>
        </w:docPartObj>
      </w:sdtPr>
      <w:sdtContent>
        <w:p w14:paraId="281F1509" w14:textId="77777777" w:rsidR="0084644B" w:rsidRPr="0084644B" w:rsidRDefault="0084644B" w:rsidP="0084644B">
          <w:pPr>
            <w:keepNext/>
            <w:keepLines/>
            <w:spacing w:before="240" w:after="0"/>
            <w:outlineLvl w:val="0"/>
            <w:rPr>
              <w:rStyle w:val="Heading2Char"/>
              <w:b/>
              <w:bCs/>
              <w:color w:val="000000" w:themeColor="text1"/>
              <w:u w:val="single"/>
              <w:lang w:val="en-US"/>
            </w:rPr>
          </w:pPr>
          <w:r w:rsidRPr="0084644B">
            <w:rPr>
              <w:rStyle w:val="Heading2Char"/>
              <w:b/>
              <w:bCs/>
              <w:color w:val="000000" w:themeColor="text1"/>
              <w:u w:val="single"/>
              <w:lang w:val="en-US"/>
            </w:rPr>
            <w:t>Bibliography</w:t>
          </w:r>
          <w:bookmarkEnd w:id="47"/>
        </w:p>
        <w:sdt>
          <w:sdtPr>
            <w:id w:val="111145805"/>
            <w:bibliography/>
          </w:sdtPr>
          <w:sdtContent>
            <w:p w14:paraId="4B76CB31" w14:textId="77777777" w:rsidR="0084644B" w:rsidRPr="0084644B" w:rsidRDefault="0084644B" w:rsidP="0084644B">
              <w:pPr>
                <w:ind w:left="720" w:hanging="720"/>
                <w:rPr>
                  <w:noProof/>
                  <w:sz w:val="24"/>
                  <w:szCs w:val="24"/>
                  <w:lang w:val="en-US"/>
                </w:rPr>
              </w:pPr>
              <w:r w:rsidRPr="0084644B">
                <w:fldChar w:fldCharType="begin"/>
              </w:r>
              <w:r w:rsidRPr="0084644B">
                <w:instrText xml:space="preserve"> BIBLIOGRAPHY </w:instrText>
              </w:r>
              <w:r w:rsidRPr="0084644B">
                <w:fldChar w:fldCharType="separate"/>
              </w:r>
              <w:r w:rsidRPr="0084644B">
                <w:rPr>
                  <w:noProof/>
                  <w:lang w:val="en-US"/>
                </w:rPr>
                <w:t xml:space="preserve">ADEC Innovations. (2023). </w:t>
              </w:r>
              <w:r w:rsidRPr="0084644B">
                <w:rPr>
                  <w:i/>
                  <w:iCs/>
                  <w:noProof/>
                  <w:lang w:val="en-US"/>
                </w:rPr>
                <w:t>What is social sustainability?</w:t>
              </w:r>
              <w:r w:rsidRPr="0084644B">
                <w:rPr>
                  <w:noProof/>
                  <w:lang w:val="en-US"/>
                </w:rPr>
                <w:t xml:space="preserve"> Retrieved from adecesg.com: https://www.adecesg.com/resources/faq/what-is-social-sustainability/#:~:text=In%20corporations%2C%20social%20sustainability%20performance,philanthropy%2C%20volunteerism%2C%20and%20more.</w:t>
              </w:r>
            </w:p>
            <w:p w14:paraId="275DF73C" w14:textId="77777777" w:rsidR="0084644B" w:rsidRPr="0084644B" w:rsidRDefault="0084644B" w:rsidP="0084644B">
              <w:pPr>
                <w:ind w:left="720" w:hanging="720"/>
                <w:rPr>
                  <w:noProof/>
                  <w:lang w:val="en-US"/>
                </w:rPr>
              </w:pPr>
              <w:r w:rsidRPr="0084644B">
                <w:rPr>
                  <w:noProof/>
                  <w:lang w:val="en-US"/>
                </w:rPr>
                <w:t>Amateur Football Alliance. (2017). Retrieved from thefa.com: https://eventspace.thefa.com/amateur-fa/participant/#:~:text=37%2C500%20clubs%2C%20including%209%2C000%20youth%20clubs</w:t>
              </w:r>
            </w:p>
            <w:p w14:paraId="5AE289DE" w14:textId="77777777" w:rsidR="0084644B" w:rsidRPr="0084644B" w:rsidRDefault="0084644B" w:rsidP="0084644B">
              <w:pPr>
                <w:ind w:left="720" w:hanging="720"/>
                <w:rPr>
                  <w:noProof/>
                  <w:lang w:val="en-US"/>
                </w:rPr>
              </w:pPr>
              <w:r w:rsidRPr="0084644B">
                <w:rPr>
                  <w:noProof/>
                  <w:lang w:val="en-US"/>
                </w:rPr>
                <w:t>ANZALS. (2018). Annals of Leisure Research.</w:t>
              </w:r>
            </w:p>
            <w:p w14:paraId="3FCFF805" w14:textId="77777777" w:rsidR="0084644B" w:rsidRPr="0084644B" w:rsidRDefault="0084644B" w:rsidP="0084644B">
              <w:pPr>
                <w:ind w:left="720" w:hanging="720"/>
                <w:rPr>
                  <w:noProof/>
                  <w:lang w:val="en-US"/>
                </w:rPr>
              </w:pPr>
              <w:r w:rsidRPr="0084644B">
                <w:rPr>
                  <w:noProof/>
                  <w:lang w:val="en-US"/>
                </w:rPr>
                <w:t xml:space="preserve">Austin, S. (2020, November 21). </w:t>
              </w:r>
              <w:r w:rsidRPr="0084644B">
                <w:rPr>
                  <w:i/>
                  <w:iCs/>
                  <w:noProof/>
                  <w:lang w:val="en-US"/>
                </w:rPr>
                <w:t>Financial lifeline for Welsh football clubs welcomed.</w:t>
              </w:r>
              <w:r w:rsidRPr="0084644B">
                <w:rPr>
                  <w:noProof/>
                  <w:lang w:val="en-US"/>
                </w:rPr>
                <w:t xml:space="preserve"> Retrieved from https://www.shropshirestar.com/news/local-hubs/mid-wales/2020/11/21/financial-lifeline-for-welsh-football-clubs-welcomed/</w:t>
              </w:r>
            </w:p>
            <w:p w14:paraId="286AA0A6" w14:textId="77777777" w:rsidR="0084644B" w:rsidRPr="0084644B" w:rsidRDefault="0084644B" w:rsidP="0084644B">
              <w:pPr>
                <w:ind w:left="720" w:hanging="720"/>
                <w:rPr>
                  <w:noProof/>
                  <w:lang w:val="en-US"/>
                </w:rPr>
              </w:pPr>
              <w:r w:rsidRPr="0084644B">
                <w:rPr>
                  <w:noProof/>
                  <w:lang w:val="en-US"/>
                </w:rPr>
                <w:t xml:space="preserve">BBC. (2023). </w:t>
              </w:r>
              <w:r w:rsidRPr="0084644B">
                <w:rPr>
                  <w:i/>
                  <w:iCs/>
                  <w:noProof/>
                  <w:lang w:val="en-US"/>
                </w:rPr>
                <w:t>Primary research.</w:t>
              </w:r>
              <w:r w:rsidRPr="0084644B">
                <w:rPr>
                  <w:noProof/>
                  <w:lang w:val="en-US"/>
                </w:rPr>
                <w:t xml:space="preserve"> Retrieved from bbc.co.uk: https://www.bbc.co.uk/bitesize/guides/z9rn3k7/revision/7</w:t>
              </w:r>
            </w:p>
            <w:p w14:paraId="1DA1C910" w14:textId="77777777" w:rsidR="0084644B" w:rsidRPr="0084644B" w:rsidRDefault="0084644B" w:rsidP="0084644B">
              <w:pPr>
                <w:ind w:left="720" w:hanging="720"/>
                <w:rPr>
                  <w:noProof/>
                  <w:lang w:val="en-US"/>
                </w:rPr>
              </w:pPr>
              <w:r w:rsidRPr="0084644B">
                <w:rPr>
                  <w:noProof/>
                  <w:lang w:val="en-US"/>
                </w:rPr>
                <w:t xml:space="preserve">BBC Sport. (2022, February 2). </w:t>
              </w:r>
              <w:r w:rsidRPr="0084644B">
                <w:rPr>
                  <w:i/>
                  <w:iCs/>
                  <w:noProof/>
                  <w:lang w:val="en-US"/>
                </w:rPr>
                <w:t>How green are Premier League clubs &amp; what are they doing to help?</w:t>
              </w:r>
              <w:r w:rsidRPr="0084644B">
                <w:rPr>
                  <w:noProof/>
                  <w:lang w:val="en-US"/>
                </w:rPr>
                <w:t xml:space="preserve"> Retrieved from bbc.co.uk: https://www.bbc.co.uk/sport/football/60196764</w:t>
              </w:r>
            </w:p>
            <w:p w14:paraId="62AB2C99" w14:textId="77777777" w:rsidR="0084644B" w:rsidRPr="0084644B" w:rsidRDefault="0084644B" w:rsidP="0084644B">
              <w:pPr>
                <w:ind w:left="720" w:hanging="720"/>
                <w:rPr>
                  <w:noProof/>
                  <w:lang w:val="en-US"/>
                </w:rPr>
              </w:pPr>
              <w:r w:rsidRPr="0084644B">
                <w:rPr>
                  <w:noProof/>
                  <w:lang w:val="en-US"/>
                </w:rPr>
                <w:t>Berkwits, M. (1998, March 13). Making Use of Qualitative Research Techniques. 195-199.</w:t>
              </w:r>
            </w:p>
            <w:p w14:paraId="5BDAD5DA" w14:textId="77777777" w:rsidR="0084644B" w:rsidRPr="0084644B" w:rsidRDefault="0084644B" w:rsidP="0084644B">
              <w:pPr>
                <w:ind w:left="720" w:hanging="720"/>
                <w:rPr>
                  <w:noProof/>
                  <w:lang w:val="en-US"/>
                </w:rPr>
              </w:pPr>
              <w:r w:rsidRPr="0084644B">
                <w:rPr>
                  <w:noProof/>
                  <w:lang w:val="en-US"/>
                </w:rPr>
                <w:t xml:space="preserve">Bhandari, P. (2022, April 4). </w:t>
              </w:r>
              <w:r w:rsidRPr="0084644B">
                <w:rPr>
                  <w:i/>
                  <w:iCs/>
                  <w:noProof/>
                  <w:lang w:val="en-US"/>
                </w:rPr>
                <w:t>What Is Qualitative Research? | Methods &amp; Examples.</w:t>
              </w:r>
              <w:r w:rsidRPr="0084644B">
                <w:rPr>
                  <w:noProof/>
                  <w:lang w:val="en-US"/>
                </w:rPr>
                <w:t xml:space="preserve"> Retrieved from scribbr.co.uk: https://www.scribbr.co.uk/research-methods/introduction-to-qualitative-research/</w:t>
              </w:r>
            </w:p>
            <w:p w14:paraId="754AF817" w14:textId="77777777" w:rsidR="0084644B" w:rsidRPr="0084644B" w:rsidRDefault="0084644B" w:rsidP="0084644B">
              <w:pPr>
                <w:ind w:left="720" w:hanging="720"/>
                <w:rPr>
                  <w:noProof/>
                  <w:lang w:val="en-US"/>
                </w:rPr>
              </w:pPr>
              <w:r w:rsidRPr="0084644B">
                <w:rPr>
                  <w:noProof/>
                  <w:lang w:val="en-US"/>
                </w:rPr>
                <w:t xml:space="preserve">Bika, N. (2016, April 27). </w:t>
              </w:r>
              <w:r w:rsidRPr="0084644B">
                <w:rPr>
                  <w:i/>
                  <w:iCs/>
                  <w:noProof/>
                  <w:lang w:val="en-US"/>
                </w:rPr>
                <w:t>How to conduct a structured interview.</w:t>
              </w:r>
              <w:r w:rsidRPr="0084644B">
                <w:rPr>
                  <w:noProof/>
                  <w:lang w:val="en-US"/>
                </w:rPr>
                <w:t xml:space="preserve"> Retrieved from resources.workable.com: https://resources.workable.com/tutorial/conduct-structured-interview#:~:text=A%20structured%20interview%20is%20a,with%20a%20standardized%20scoring%20system.</w:t>
              </w:r>
            </w:p>
            <w:p w14:paraId="581C79C6" w14:textId="77777777" w:rsidR="0084644B" w:rsidRPr="0084644B" w:rsidRDefault="0084644B" w:rsidP="0084644B">
              <w:pPr>
                <w:ind w:left="720" w:hanging="720"/>
                <w:rPr>
                  <w:noProof/>
                  <w:lang w:val="en-US"/>
                </w:rPr>
              </w:pPr>
              <w:r w:rsidRPr="0084644B">
                <w:rPr>
                  <w:noProof/>
                  <w:lang w:val="en-US"/>
                </w:rPr>
                <w:t xml:space="preserve">Bird, N. (2022, August 15). </w:t>
              </w:r>
              <w:r w:rsidRPr="0084644B">
                <w:rPr>
                  <w:i/>
                  <w:iCs/>
                  <w:noProof/>
                  <w:lang w:val="en-US"/>
                </w:rPr>
                <w:t>Cost of living: Families choosing between food and children's sport.</w:t>
              </w:r>
              <w:r w:rsidRPr="0084644B">
                <w:rPr>
                  <w:noProof/>
                  <w:lang w:val="en-US"/>
                </w:rPr>
                <w:t xml:space="preserve"> Retrieved from bbc.co.uk: https://www.bbc.co.uk/news/uk-wales-62521335</w:t>
              </w:r>
            </w:p>
            <w:p w14:paraId="57787EAA" w14:textId="77777777" w:rsidR="0084644B" w:rsidRPr="0084644B" w:rsidRDefault="0084644B" w:rsidP="0084644B">
              <w:pPr>
                <w:ind w:left="720" w:hanging="720"/>
                <w:rPr>
                  <w:noProof/>
                  <w:lang w:val="en-US"/>
                </w:rPr>
              </w:pPr>
              <w:r w:rsidRPr="0084644B">
                <w:rPr>
                  <w:noProof/>
                  <w:lang w:val="en-US"/>
                </w:rPr>
                <w:t xml:space="preserve">Botha, M. (2010, March 17). </w:t>
              </w:r>
              <w:r w:rsidRPr="0084644B">
                <w:rPr>
                  <w:i/>
                  <w:iCs/>
                  <w:noProof/>
                  <w:lang w:val="en-US"/>
                </w:rPr>
                <w:t>Qualitative &amp; Quantitative Research: Which to Use?</w:t>
              </w:r>
              <w:r w:rsidRPr="0084644B">
                <w:rPr>
                  <w:noProof/>
                  <w:lang w:val="en-US"/>
                </w:rPr>
                <w:t xml:space="preserve"> Retrieved from https://www.alchemer.com/resources/blog/quantitative-qualitative-research/#:~:text=Qualitative%20research%20is%20by%20definition,to%20the%20problem%20at%20hand.</w:t>
              </w:r>
            </w:p>
            <w:p w14:paraId="44A02283" w14:textId="77777777" w:rsidR="0084644B" w:rsidRPr="0084644B" w:rsidRDefault="0084644B" w:rsidP="0084644B">
              <w:pPr>
                <w:ind w:left="720" w:hanging="720"/>
                <w:rPr>
                  <w:noProof/>
                  <w:lang w:val="en-US"/>
                </w:rPr>
              </w:pPr>
              <w:r w:rsidRPr="0084644B">
                <w:rPr>
                  <w:noProof/>
                  <w:lang w:val="en-US"/>
                </w:rPr>
                <w:t xml:space="preserve">Catherine Cassell, G. S. (2004). </w:t>
              </w:r>
              <w:r w:rsidRPr="0084644B">
                <w:rPr>
                  <w:i/>
                  <w:iCs/>
                  <w:noProof/>
                  <w:lang w:val="en-US"/>
                </w:rPr>
                <w:t>Essential Guide to Qualitative Methods in Organizational Research.</w:t>
              </w:r>
              <w:r w:rsidRPr="0084644B">
                <w:rPr>
                  <w:noProof/>
                  <w:lang w:val="en-US"/>
                </w:rPr>
                <w:t xml:space="preserve"> London: SAGE Publications.</w:t>
              </w:r>
            </w:p>
            <w:p w14:paraId="4E58E4DD" w14:textId="77777777" w:rsidR="0084644B" w:rsidRPr="0084644B" w:rsidRDefault="0084644B" w:rsidP="0084644B">
              <w:pPr>
                <w:ind w:left="720" w:hanging="720"/>
                <w:rPr>
                  <w:noProof/>
                  <w:lang w:val="en-US"/>
                </w:rPr>
              </w:pPr>
              <w:r w:rsidRPr="0084644B">
                <w:rPr>
                  <w:noProof/>
                  <w:lang w:val="en-US"/>
                </w:rPr>
                <w:t xml:space="preserve">Christina Philippou, K. M. (2022). </w:t>
              </w:r>
              <w:r w:rsidRPr="0084644B">
                <w:rPr>
                  <w:i/>
                  <w:iCs/>
                  <w:noProof/>
                  <w:lang w:val="en-US"/>
                </w:rPr>
                <w:t>Assessing the Financial Sustainability of.</w:t>
              </w:r>
              <w:r w:rsidRPr="0084644B">
                <w:rPr>
                  <w:noProof/>
                  <w:lang w:val="en-US"/>
                </w:rPr>
                <w:t xml:space="preserve"> gov.uk.</w:t>
              </w:r>
            </w:p>
            <w:p w14:paraId="4350D3FE" w14:textId="77777777" w:rsidR="0084644B" w:rsidRPr="0084644B" w:rsidRDefault="0084644B" w:rsidP="0084644B">
              <w:pPr>
                <w:ind w:left="720" w:hanging="720"/>
                <w:rPr>
                  <w:noProof/>
                  <w:lang w:val="en-US"/>
                </w:rPr>
              </w:pPr>
              <w:r w:rsidRPr="0084644B">
                <w:rPr>
                  <w:noProof/>
                  <w:lang w:val="en-US"/>
                </w:rPr>
                <w:t xml:space="preserve">Climate Coalition. (2018). </w:t>
              </w:r>
              <w:r w:rsidRPr="0084644B">
                <w:rPr>
                  <w:i/>
                  <w:iCs/>
                  <w:noProof/>
                  <w:lang w:val="en-US"/>
                </w:rPr>
                <w:t>Football's fight to stay afloat.</w:t>
              </w:r>
              <w:r w:rsidRPr="0084644B">
                <w:rPr>
                  <w:noProof/>
                  <w:lang w:val="en-US"/>
                </w:rPr>
                <w:t xml:space="preserve"> </w:t>
              </w:r>
            </w:p>
            <w:p w14:paraId="0EE18BB9" w14:textId="77777777" w:rsidR="0084644B" w:rsidRPr="0084644B" w:rsidRDefault="0084644B" w:rsidP="0084644B">
              <w:pPr>
                <w:ind w:left="720" w:hanging="720"/>
                <w:rPr>
                  <w:noProof/>
                  <w:lang w:val="en-US"/>
                </w:rPr>
              </w:pPr>
              <w:r w:rsidRPr="0084644B">
                <w:rPr>
                  <w:noProof/>
                  <w:lang w:val="en-US"/>
                </w:rPr>
                <w:t xml:space="preserve">Coghlan, D. B.-M. (2014). </w:t>
              </w:r>
              <w:r w:rsidRPr="0084644B">
                <w:rPr>
                  <w:i/>
                  <w:iCs/>
                  <w:noProof/>
                  <w:lang w:val="en-US"/>
                </w:rPr>
                <w:t>The SAGE encyclopedia of action research.</w:t>
              </w:r>
              <w:r w:rsidRPr="0084644B">
                <w:rPr>
                  <w:noProof/>
                  <w:lang w:val="en-US"/>
                </w:rPr>
                <w:t xml:space="preserve"> London: SAGE Publications Ltd.</w:t>
              </w:r>
            </w:p>
            <w:p w14:paraId="7DB9E084" w14:textId="77777777" w:rsidR="0084644B" w:rsidRPr="0084644B" w:rsidRDefault="0084644B" w:rsidP="0084644B">
              <w:pPr>
                <w:ind w:left="720" w:hanging="720"/>
                <w:rPr>
                  <w:noProof/>
                  <w:lang w:val="en-US"/>
                </w:rPr>
              </w:pPr>
              <w:r w:rsidRPr="0084644B">
                <w:rPr>
                  <w:noProof/>
                  <w:lang w:val="en-US"/>
                </w:rPr>
                <w:lastRenderedPageBreak/>
                <w:t xml:space="preserve">DeVault, G. (2020, 12 4). </w:t>
              </w:r>
              <w:r w:rsidRPr="0084644B">
                <w:rPr>
                  <w:i/>
                  <w:iCs/>
                  <w:noProof/>
                  <w:lang w:val="en-US"/>
                </w:rPr>
                <w:t>Advantages and Disadvantages of Quantitative Research.</w:t>
              </w:r>
              <w:r w:rsidRPr="0084644B">
                <w:rPr>
                  <w:noProof/>
                  <w:lang w:val="en-US"/>
                </w:rPr>
                <w:t xml:space="preserve"> Retrieved from https://www.liveabout.com/quantitative-research-advantages-and-disadvantages-2296728</w:t>
              </w:r>
            </w:p>
            <w:p w14:paraId="5EE71D84" w14:textId="77777777" w:rsidR="0084644B" w:rsidRPr="0084644B" w:rsidRDefault="0084644B" w:rsidP="0084644B">
              <w:pPr>
                <w:ind w:left="720" w:hanging="720"/>
                <w:rPr>
                  <w:noProof/>
                  <w:lang w:val="en-US"/>
                </w:rPr>
              </w:pPr>
              <w:r w:rsidRPr="0084644B">
                <w:rPr>
                  <w:noProof/>
                  <w:lang w:val="en-US"/>
                </w:rPr>
                <w:t xml:space="preserve">Dunne, F. (2022, June 30). </w:t>
              </w:r>
              <w:r w:rsidRPr="0084644B">
                <w:rPr>
                  <w:i/>
                  <w:iCs/>
                  <w:noProof/>
                  <w:lang w:val="en-US"/>
                </w:rPr>
                <w:t>Welsh FA targets growth in commercial revenues on back of World Cup qualification.</w:t>
              </w:r>
              <w:r w:rsidRPr="0084644B">
                <w:rPr>
                  <w:noProof/>
                  <w:lang w:val="en-US"/>
                </w:rPr>
                <w:t xml:space="preserve"> Retrieved from sportbusiness.com: https://www.sportbusiness.com/2022/06/welsh-fa-targets-growth-in-commercial-revenues-on-back-of-world-cup-qualification/</w:t>
              </w:r>
            </w:p>
            <w:p w14:paraId="63642AA4" w14:textId="77777777" w:rsidR="0084644B" w:rsidRPr="0084644B" w:rsidRDefault="0084644B" w:rsidP="0084644B">
              <w:pPr>
                <w:ind w:left="720" w:hanging="720"/>
                <w:rPr>
                  <w:noProof/>
                  <w:lang w:val="en-US"/>
                </w:rPr>
              </w:pPr>
              <w:r w:rsidRPr="0084644B">
                <w:rPr>
                  <w:noProof/>
                  <w:lang w:val="en-US"/>
                </w:rPr>
                <w:t xml:space="preserve">economicsobservatory. (2022, August). </w:t>
              </w:r>
              <w:r w:rsidRPr="0084644B">
                <w:rPr>
                  <w:i/>
                  <w:iCs/>
                  <w:noProof/>
                  <w:lang w:val="en-US"/>
                </w:rPr>
                <w:t>What next for the growth of women’s football?</w:t>
              </w:r>
              <w:r w:rsidRPr="0084644B">
                <w:rPr>
                  <w:noProof/>
                  <w:lang w:val="en-US"/>
                </w:rPr>
                <w:t xml:space="preserve"> Retrieved from https://www.economicsobservatory.com/what-next-for-the-growth-of-womens-football</w:t>
              </w:r>
            </w:p>
            <w:p w14:paraId="14C4BFAE" w14:textId="77777777" w:rsidR="0084644B" w:rsidRPr="0084644B" w:rsidRDefault="0084644B" w:rsidP="0084644B">
              <w:pPr>
                <w:ind w:left="720" w:hanging="720"/>
                <w:rPr>
                  <w:noProof/>
                  <w:lang w:val="en-US"/>
                </w:rPr>
              </w:pPr>
              <w:r w:rsidRPr="0084644B">
                <w:rPr>
                  <w:noProof/>
                  <w:lang w:val="en-US"/>
                </w:rPr>
                <w:t xml:space="preserve">Ernst &amp; Young. (2022). </w:t>
              </w:r>
              <w:r w:rsidRPr="0084644B">
                <w:rPr>
                  <w:i/>
                  <w:iCs/>
                  <w:noProof/>
                  <w:lang w:val="en-US"/>
                </w:rPr>
                <w:t>Premier League: Economic and social impact.</w:t>
              </w:r>
              <w:r w:rsidRPr="0084644B">
                <w:rPr>
                  <w:noProof/>
                  <w:lang w:val="en-US"/>
                </w:rPr>
                <w:t xml:space="preserve"> Ernst &amp; Young.</w:t>
              </w:r>
            </w:p>
            <w:p w14:paraId="5AFA317A" w14:textId="77777777" w:rsidR="0084644B" w:rsidRPr="0084644B" w:rsidRDefault="0084644B" w:rsidP="0084644B">
              <w:pPr>
                <w:ind w:left="720" w:hanging="720"/>
                <w:rPr>
                  <w:noProof/>
                  <w:lang w:val="en-US"/>
                </w:rPr>
              </w:pPr>
              <w:r w:rsidRPr="0084644B">
                <w:rPr>
                  <w:noProof/>
                  <w:lang w:val="en-US"/>
                </w:rPr>
                <w:t xml:space="preserve">FA. (2019). </w:t>
              </w:r>
              <w:r w:rsidRPr="0084644B">
                <w:rPr>
                  <w:i/>
                  <w:iCs/>
                  <w:noProof/>
                  <w:lang w:val="en-US"/>
                </w:rPr>
                <w:t>THE SOCIAL AND ECONOMIC VALUE OF ADULT GRASSROOTS FOOTBALL IN ENGLAND.</w:t>
              </w:r>
              <w:r w:rsidRPr="0084644B">
                <w:rPr>
                  <w:noProof/>
                  <w:lang w:val="en-US"/>
                </w:rPr>
                <w:t xml:space="preserve"> </w:t>
              </w:r>
            </w:p>
            <w:p w14:paraId="4B490929" w14:textId="77777777" w:rsidR="0084644B" w:rsidRPr="0084644B" w:rsidRDefault="0084644B" w:rsidP="0084644B">
              <w:pPr>
                <w:ind w:left="720" w:hanging="720"/>
                <w:rPr>
                  <w:noProof/>
                  <w:lang w:val="en-US"/>
                </w:rPr>
              </w:pPr>
              <w:r w:rsidRPr="0084644B">
                <w:rPr>
                  <w:noProof/>
                  <w:lang w:val="en-US"/>
                </w:rPr>
                <w:t xml:space="preserve">FAW. (2020, February 9). </w:t>
              </w:r>
              <w:r w:rsidRPr="0084644B">
                <w:rPr>
                  <w:i/>
                  <w:iCs/>
                  <w:noProof/>
                  <w:lang w:val="en-US"/>
                </w:rPr>
                <w:t>11 CLUBS ACHIEVE NEW PLATINUM STANDARD OF FAW CLUB ACCREDITATION.</w:t>
              </w:r>
              <w:r w:rsidRPr="0084644B">
                <w:rPr>
                  <w:noProof/>
                  <w:lang w:val="en-US"/>
                </w:rPr>
                <w:t xml:space="preserve"> Retrieved from fawtrust.cymru: https://www.fawtrust.cymru/get-inspired/news/platinumclubs/</w:t>
              </w:r>
            </w:p>
            <w:p w14:paraId="4BF13CB1" w14:textId="77777777" w:rsidR="0084644B" w:rsidRPr="0084644B" w:rsidRDefault="0084644B" w:rsidP="0084644B">
              <w:pPr>
                <w:ind w:left="720" w:hanging="720"/>
                <w:rPr>
                  <w:noProof/>
                  <w:lang w:val="en-US"/>
                </w:rPr>
              </w:pPr>
              <w:r w:rsidRPr="0084644B">
                <w:rPr>
                  <w:noProof/>
                  <w:lang w:val="en-US"/>
                </w:rPr>
                <w:t xml:space="preserve">FAW Trust. (2020). </w:t>
              </w:r>
              <w:r w:rsidRPr="0084644B">
                <w:rPr>
                  <w:i/>
                  <w:iCs/>
                  <w:noProof/>
                  <w:lang w:val="en-US"/>
                </w:rPr>
                <w:t>FAW CLUB ACCREDITATION.</w:t>
              </w:r>
              <w:r w:rsidRPr="0084644B">
                <w:rPr>
                  <w:noProof/>
                  <w:lang w:val="en-US"/>
                </w:rPr>
                <w:t xml:space="preserve"> Retrieved from fawtrust.cymru: https://www.fawtrust.cymru/grassroots/clubsupport/club-accreditation/</w:t>
              </w:r>
            </w:p>
            <w:p w14:paraId="00B22121" w14:textId="77777777" w:rsidR="0084644B" w:rsidRPr="0084644B" w:rsidRDefault="0084644B" w:rsidP="0084644B">
              <w:pPr>
                <w:ind w:left="720" w:hanging="720"/>
                <w:rPr>
                  <w:noProof/>
                  <w:lang w:val="en-US"/>
                </w:rPr>
              </w:pPr>
              <w:r w:rsidRPr="0084644B">
                <w:rPr>
                  <w:noProof/>
                  <w:lang w:val="en-US"/>
                </w:rPr>
                <w:t xml:space="preserve">Fife Government. (2018). </w:t>
              </w:r>
              <w:r w:rsidRPr="0084644B">
                <w:rPr>
                  <w:i/>
                  <w:iCs/>
                  <w:noProof/>
                  <w:lang w:val="en-US"/>
                </w:rPr>
                <w:t>Semi-Structured Interviews.</w:t>
              </w:r>
              <w:r w:rsidRPr="0084644B">
                <w:rPr>
                  <w:noProof/>
                  <w:lang w:val="en-US"/>
                </w:rPr>
                <w:t xml:space="preserve"> Fife.</w:t>
              </w:r>
            </w:p>
            <w:p w14:paraId="4CADA5C3" w14:textId="77777777" w:rsidR="0084644B" w:rsidRPr="0084644B" w:rsidRDefault="0084644B" w:rsidP="0084644B">
              <w:pPr>
                <w:ind w:left="720" w:hanging="720"/>
                <w:rPr>
                  <w:noProof/>
                  <w:lang w:val="en-US"/>
                </w:rPr>
              </w:pPr>
              <w:r w:rsidRPr="0084644B">
                <w:rPr>
                  <w:noProof/>
                  <w:lang w:val="en-US"/>
                </w:rPr>
                <w:t xml:space="preserve">Football Academies.info. (2023). </w:t>
              </w:r>
              <w:r w:rsidRPr="0084644B">
                <w:rPr>
                  <w:i/>
                  <w:iCs/>
                  <w:noProof/>
                  <w:lang w:val="en-US"/>
                </w:rPr>
                <w:t>Football Academies Explained.</w:t>
              </w:r>
              <w:r w:rsidRPr="0084644B">
                <w:rPr>
                  <w:noProof/>
                  <w:lang w:val="en-US"/>
                </w:rPr>
                <w:t xml:space="preserve"> Retrieved from academyfootball.info: https://www.academyfootball.info/football-academies</w:t>
              </w:r>
            </w:p>
            <w:p w14:paraId="3CBCFB37" w14:textId="77777777" w:rsidR="0084644B" w:rsidRPr="0084644B" w:rsidRDefault="0084644B" w:rsidP="0084644B">
              <w:pPr>
                <w:ind w:left="720" w:hanging="720"/>
                <w:rPr>
                  <w:noProof/>
                  <w:lang w:val="en-US"/>
                </w:rPr>
              </w:pPr>
              <w:r w:rsidRPr="0084644B">
                <w:rPr>
                  <w:noProof/>
                  <w:lang w:val="en-US"/>
                </w:rPr>
                <w:t xml:space="preserve">Football Foundation. (2022, May 25). </w:t>
              </w:r>
              <w:r w:rsidRPr="0084644B">
                <w:rPr>
                  <w:i/>
                  <w:iCs/>
                  <w:noProof/>
                  <w:lang w:val="en-US"/>
                </w:rPr>
                <w:t>PREMIER LEAGUE ANNOUNCES INCREASED FUNDING FOR WOMEN’S FOOTBALL.</w:t>
              </w:r>
              <w:r w:rsidRPr="0084644B">
                <w:rPr>
                  <w:noProof/>
                  <w:lang w:val="en-US"/>
                </w:rPr>
                <w:t xml:space="preserve"> Retrieved from https://footballfoundation.org.uk/news/premier-league-announces-increased-funding-for-womens-football</w:t>
              </w:r>
            </w:p>
            <w:p w14:paraId="38FE35F6" w14:textId="77777777" w:rsidR="0084644B" w:rsidRPr="0084644B" w:rsidRDefault="0084644B" w:rsidP="0084644B">
              <w:pPr>
                <w:ind w:left="720" w:hanging="720"/>
                <w:rPr>
                  <w:noProof/>
                  <w:lang w:val="en-US"/>
                </w:rPr>
              </w:pPr>
              <w:r w:rsidRPr="0084644B">
                <w:rPr>
                  <w:noProof/>
                  <w:lang w:val="en-US"/>
                </w:rPr>
                <w:t xml:space="preserve">Forest Green Rovers. (2017). </w:t>
              </w:r>
              <w:r w:rsidRPr="0084644B">
                <w:rPr>
                  <w:i/>
                  <w:iCs/>
                  <w:noProof/>
                  <w:lang w:val="en-US"/>
                </w:rPr>
                <w:t>Another Way.</w:t>
              </w:r>
              <w:r w:rsidRPr="0084644B">
                <w:rPr>
                  <w:noProof/>
                  <w:lang w:val="en-US"/>
                </w:rPr>
                <w:t xml:space="preserve"> Retrieved from fgr.co.uk: https://www.fgr.co.uk/another-way</w:t>
              </w:r>
            </w:p>
            <w:p w14:paraId="0B68F510" w14:textId="77777777" w:rsidR="0084644B" w:rsidRPr="0084644B" w:rsidRDefault="0084644B" w:rsidP="0084644B">
              <w:pPr>
                <w:ind w:left="720" w:hanging="720"/>
                <w:rPr>
                  <w:noProof/>
                  <w:lang w:val="en-US"/>
                </w:rPr>
              </w:pPr>
              <w:r w:rsidRPr="0084644B">
                <w:rPr>
                  <w:noProof/>
                  <w:lang w:val="en-US"/>
                </w:rPr>
                <w:t>Frank Biermann, N. K. (2017). Global governance by goal-setting: the novel approach of the UN Sustainable Development Goals. 26-31.</w:t>
              </w:r>
            </w:p>
            <w:p w14:paraId="548E205B" w14:textId="77777777" w:rsidR="0084644B" w:rsidRPr="0084644B" w:rsidRDefault="0084644B" w:rsidP="0084644B">
              <w:pPr>
                <w:ind w:left="720" w:hanging="720"/>
                <w:rPr>
                  <w:noProof/>
                  <w:lang w:val="en-US"/>
                </w:rPr>
              </w:pPr>
              <w:r w:rsidRPr="0084644B">
                <w:rPr>
                  <w:noProof/>
                  <w:lang w:val="en-US"/>
                </w:rPr>
                <w:t xml:space="preserve">Gaille, B. (2018, February 11). </w:t>
              </w:r>
              <w:r w:rsidRPr="0084644B">
                <w:rPr>
                  <w:i/>
                  <w:iCs/>
                  <w:noProof/>
                  <w:lang w:val="en-US"/>
                </w:rPr>
                <w:t>Advantages and Disadvantages of Qualitative Research.</w:t>
              </w:r>
              <w:r w:rsidRPr="0084644B">
                <w:rPr>
                  <w:noProof/>
                  <w:lang w:val="en-US"/>
                </w:rPr>
                <w:t xml:space="preserve"> Retrieved from https://brandongaille.com/25-advantages-disadvantages-qualitative-research/</w:t>
              </w:r>
            </w:p>
            <w:p w14:paraId="6B7C3014" w14:textId="77777777" w:rsidR="0084644B" w:rsidRPr="0084644B" w:rsidRDefault="0084644B" w:rsidP="0084644B">
              <w:pPr>
                <w:ind w:left="720" w:hanging="720"/>
                <w:rPr>
                  <w:noProof/>
                  <w:lang w:val="en-US"/>
                </w:rPr>
              </w:pPr>
              <w:r w:rsidRPr="0084644B">
                <w:rPr>
                  <w:noProof/>
                  <w:lang w:val="en-US"/>
                </w:rPr>
                <w:t xml:space="preserve">Gattozzi, K. (2022, June 7). </w:t>
              </w:r>
              <w:r w:rsidRPr="0084644B">
                <w:rPr>
                  <w:i/>
                  <w:iCs/>
                  <w:noProof/>
                  <w:lang w:val="en-US"/>
                </w:rPr>
                <w:t>The Advantages of Structured Interviewing: Why You Should Adopt It During Recruitment.</w:t>
              </w:r>
              <w:r w:rsidRPr="0084644B">
                <w:rPr>
                  <w:noProof/>
                  <w:lang w:val="en-US"/>
                </w:rPr>
                <w:t xml:space="preserve"> Retrieved from https://www.talvista.com/the-advantages-of-structured-interviewing/</w:t>
              </w:r>
            </w:p>
            <w:p w14:paraId="164D541F" w14:textId="77777777" w:rsidR="0084644B" w:rsidRPr="0084644B" w:rsidRDefault="0084644B" w:rsidP="0084644B">
              <w:pPr>
                <w:ind w:left="720" w:hanging="720"/>
                <w:rPr>
                  <w:noProof/>
                  <w:lang w:val="en-US"/>
                </w:rPr>
              </w:pPr>
              <w:r w:rsidRPr="0084644B">
                <w:rPr>
                  <w:noProof/>
                  <w:lang w:val="en-US"/>
                </w:rPr>
                <w:t xml:space="preserve">George, T. (2022, May 4). </w:t>
              </w:r>
              <w:r w:rsidRPr="0084644B">
                <w:rPr>
                  <w:i/>
                  <w:iCs/>
                  <w:noProof/>
                  <w:lang w:val="en-US"/>
                </w:rPr>
                <w:t>Structured Interview | Definition, Guide &amp; Examples.</w:t>
              </w:r>
              <w:r w:rsidRPr="0084644B">
                <w:rPr>
                  <w:noProof/>
                  <w:lang w:val="en-US"/>
                </w:rPr>
                <w:t xml:space="preserve"> Retrieved from scribbr.co.uk: https://www.scribbr.co.uk/research-methods/structured-interviews/#:~:text=Disadvantages%20of%20structured%20interviews,-Formal%20in%20nature&amp;text=The%20rigidity%20of%20structured%20interviews,which%20can%20affect%20their%20answers.</w:t>
              </w:r>
            </w:p>
            <w:p w14:paraId="2FA0EF9F" w14:textId="77777777" w:rsidR="0084644B" w:rsidRPr="0084644B" w:rsidRDefault="0084644B" w:rsidP="0084644B">
              <w:pPr>
                <w:ind w:left="720" w:hanging="720"/>
                <w:rPr>
                  <w:noProof/>
                  <w:lang w:val="en-US"/>
                </w:rPr>
              </w:pPr>
              <w:r w:rsidRPr="0084644B">
                <w:rPr>
                  <w:noProof/>
                  <w:lang w:val="en-US"/>
                </w:rPr>
                <w:t xml:space="preserve">Greenfly. (2022, February 10). </w:t>
              </w:r>
              <w:r w:rsidRPr="0084644B">
                <w:rPr>
                  <w:i/>
                  <w:iCs/>
                  <w:noProof/>
                  <w:lang w:val="en-US"/>
                </w:rPr>
                <w:t>Social Media in Sports: Driving Fan Engagement.</w:t>
              </w:r>
              <w:r w:rsidRPr="0084644B">
                <w:rPr>
                  <w:noProof/>
                  <w:lang w:val="en-US"/>
                </w:rPr>
                <w:t xml:space="preserve"> Retrieved from greenfly.com: https://www.greenfly.com/blog/social-media-in-</w:t>
              </w:r>
              <w:r w:rsidRPr="0084644B">
                <w:rPr>
                  <w:noProof/>
                  <w:lang w:val="en-US"/>
                </w:rPr>
                <w:lastRenderedPageBreak/>
                <w:t>sports/#:~:text=Sports%20Marketing&amp;text=Social%20media%20has%20simplified%20sports,UGC)%20to%20build%20deeper%20connections.</w:t>
              </w:r>
            </w:p>
            <w:p w14:paraId="4C156FBE" w14:textId="77777777" w:rsidR="0084644B" w:rsidRPr="0084644B" w:rsidRDefault="0084644B" w:rsidP="0084644B">
              <w:pPr>
                <w:ind w:left="720" w:hanging="720"/>
                <w:rPr>
                  <w:noProof/>
                  <w:lang w:val="en-US"/>
                </w:rPr>
              </w:pPr>
              <w:r w:rsidRPr="0084644B">
                <w:rPr>
                  <w:noProof/>
                  <w:lang w:val="en-US"/>
                </w:rPr>
                <w:t xml:space="preserve">Groenewald, T. (2004). </w:t>
              </w:r>
              <w:r w:rsidRPr="0084644B">
                <w:rPr>
                  <w:i/>
                  <w:iCs/>
                  <w:noProof/>
                  <w:lang w:val="en-US"/>
                </w:rPr>
                <w:t>International Journal of Qualitative Methods.</w:t>
              </w:r>
              <w:r w:rsidRPr="0084644B">
                <w:rPr>
                  <w:noProof/>
                  <w:lang w:val="en-US"/>
                </w:rPr>
                <w:t xml:space="preserve"> SAGE Publications.</w:t>
              </w:r>
            </w:p>
            <w:p w14:paraId="6D6CA2B7" w14:textId="77777777" w:rsidR="0084644B" w:rsidRPr="0084644B" w:rsidRDefault="0084644B" w:rsidP="0084644B">
              <w:pPr>
                <w:ind w:left="720" w:hanging="720"/>
                <w:rPr>
                  <w:noProof/>
                  <w:lang w:val="en-US"/>
                </w:rPr>
              </w:pPr>
              <w:r w:rsidRPr="0084644B">
                <w:rPr>
                  <w:noProof/>
                  <w:lang w:val="en-US"/>
                </w:rPr>
                <w:t xml:space="preserve">Guardian Staff Reporter. (2022, May 6). </w:t>
              </w:r>
              <w:r w:rsidRPr="0084644B">
                <w:rPr>
                  <w:i/>
                  <w:iCs/>
                  <w:noProof/>
                  <w:lang w:val="en-US"/>
                </w:rPr>
                <w:t>Football must do more to tackle climate change: this is how clubs and fans can help.</w:t>
              </w:r>
              <w:r w:rsidRPr="0084644B">
                <w:rPr>
                  <w:noProof/>
                  <w:lang w:val="en-US"/>
                </w:rPr>
                <w:t xml:space="preserve"> Retrieved from theguardian.com: https://www.theguardian.com/football/blog/2022/may/06/football-must-do-more-to-tackle-climate-change-this-is-how-clubs-and-fans-can-help</w:t>
              </w:r>
            </w:p>
            <w:p w14:paraId="7BAB2663" w14:textId="77777777" w:rsidR="0084644B" w:rsidRPr="0084644B" w:rsidRDefault="0084644B" w:rsidP="0084644B">
              <w:pPr>
                <w:ind w:left="720" w:hanging="720"/>
                <w:rPr>
                  <w:noProof/>
                  <w:lang w:val="en-US"/>
                </w:rPr>
              </w:pPr>
              <w:r w:rsidRPr="0084644B">
                <w:rPr>
                  <w:noProof/>
                  <w:lang w:val="en-US"/>
                </w:rPr>
                <w:t xml:space="preserve">Gustafsson, J. (2017). </w:t>
              </w:r>
              <w:r w:rsidRPr="0084644B">
                <w:rPr>
                  <w:i/>
                  <w:iCs/>
                  <w:noProof/>
                  <w:lang w:val="en-US"/>
                </w:rPr>
                <w:t>Single case studies vs. multiple case studies:.</w:t>
              </w:r>
              <w:r w:rsidRPr="0084644B">
                <w:rPr>
                  <w:noProof/>
                  <w:lang w:val="en-US"/>
                </w:rPr>
                <w:t xml:space="preserve"> Halmstad, Sweden.</w:t>
              </w:r>
            </w:p>
            <w:p w14:paraId="6FEC90FC" w14:textId="77777777" w:rsidR="0084644B" w:rsidRPr="0084644B" w:rsidRDefault="0084644B" w:rsidP="0084644B">
              <w:pPr>
                <w:ind w:left="720" w:hanging="720"/>
                <w:rPr>
                  <w:noProof/>
                  <w:lang w:val="en-US"/>
                </w:rPr>
              </w:pPr>
              <w:r w:rsidRPr="0084644B">
                <w:rPr>
                  <w:noProof/>
                  <w:lang w:val="en-US"/>
                </w:rPr>
                <w:t xml:space="preserve">Mackey, E. (2023, March 8). </w:t>
              </w:r>
              <w:r w:rsidRPr="0084644B">
                <w:rPr>
                  <w:i/>
                  <w:iCs/>
                  <w:noProof/>
                  <w:lang w:val="en-US"/>
                </w:rPr>
                <w:t>How Premier League TV rights work and how they impact your costs and subscriptions.</w:t>
              </w:r>
              <w:r w:rsidRPr="0084644B">
                <w:rPr>
                  <w:noProof/>
                  <w:lang w:val="en-US"/>
                </w:rPr>
                <w:t xml:space="preserve"> Retrieved from theathletic.com: https://theathletic.com/4240951/2023/03/08/premier-league-tv-rights-how-work-cost/</w:t>
              </w:r>
            </w:p>
            <w:p w14:paraId="6182F879" w14:textId="77777777" w:rsidR="0084644B" w:rsidRPr="0084644B" w:rsidRDefault="0084644B" w:rsidP="0084644B">
              <w:pPr>
                <w:ind w:left="720" w:hanging="720"/>
                <w:rPr>
                  <w:noProof/>
                  <w:lang w:val="en-US"/>
                </w:rPr>
              </w:pPr>
              <w:r w:rsidRPr="0084644B">
                <w:rPr>
                  <w:noProof/>
                  <w:lang w:val="en-US"/>
                </w:rPr>
                <w:t xml:space="preserve">McCombes, S. (2019, February 25). </w:t>
              </w:r>
              <w:r w:rsidRPr="0084644B">
                <w:rPr>
                  <w:i/>
                  <w:iCs/>
                  <w:noProof/>
                  <w:lang w:val="en-US"/>
                </w:rPr>
                <w:t>What Is a Research Methodology? | Steps &amp; Tips.</w:t>
              </w:r>
              <w:r w:rsidRPr="0084644B">
                <w:rPr>
                  <w:noProof/>
                  <w:lang w:val="en-US"/>
                </w:rPr>
                <w:t xml:space="preserve"> Retrieved from scribbr.co.uk: https://www.scribbr.co.uk/thesis-dissertation/methodology/</w:t>
              </w:r>
            </w:p>
            <w:p w14:paraId="78832D91" w14:textId="77777777" w:rsidR="0084644B" w:rsidRPr="0084644B" w:rsidRDefault="0084644B" w:rsidP="0084644B">
              <w:pPr>
                <w:ind w:left="720" w:hanging="720"/>
                <w:rPr>
                  <w:noProof/>
                  <w:lang w:val="en-US"/>
                </w:rPr>
              </w:pPr>
              <w:r w:rsidRPr="0084644B">
                <w:rPr>
                  <w:noProof/>
                  <w:lang w:val="en-US"/>
                </w:rPr>
                <w:t xml:space="preserve">Microsoft. (2015). </w:t>
              </w:r>
              <w:r w:rsidRPr="0084644B">
                <w:rPr>
                  <w:i/>
                  <w:iCs/>
                  <w:noProof/>
                  <w:lang w:val="en-US"/>
                </w:rPr>
                <w:t>What is environmental sustainability?</w:t>
              </w:r>
              <w:r w:rsidRPr="0084644B">
                <w:rPr>
                  <w:noProof/>
                  <w:lang w:val="en-US"/>
                </w:rPr>
                <w:t xml:space="preserve"> Retrieved from microsoft.com: https://www.microsoft.com/en-us/sustainability/learn/environmental-sustainability#:~:text=Environmental%20sustainability%20definition,of%20current%20and%20future%20generations.</w:t>
              </w:r>
            </w:p>
            <w:p w14:paraId="5B781E4B" w14:textId="77777777" w:rsidR="0084644B" w:rsidRPr="0084644B" w:rsidRDefault="0084644B" w:rsidP="0084644B">
              <w:pPr>
                <w:ind w:left="720" w:hanging="720"/>
                <w:rPr>
                  <w:noProof/>
                  <w:lang w:val="en-US"/>
                </w:rPr>
              </w:pPr>
              <w:r w:rsidRPr="0084644B">
                <w:rPr>
                  <w:noProof/>
                  <w:lang w:val="en-US"/>
                </w:rPr>
                <w:t xml:space="preserve">Microsoft Sustainability. (2015). </w:t>
              </w:r>
              <w:r w:rsidRPr="0084644B">
                <w:rPr>
                  <w:i/>
                  <w:iCs/>
                  <w:noProof/>
                  <w:lang w:val="en-US"/>
                </w:rPr>
                <w:t>What is environmental sustainability?</w:t>
              </w:r>
              <w:r w:rsidRPr="0084644B">
                <w:rPr>
                  <w:noProof/>
                  <w:lang w:val="en-US"/>
                </w:rPr>
                <w:t xml:space="preserve"> Retrieved from microsoft.com: https://www.microsoft.com/en-us/sustainability/learn/environmental-sustainability#:~:text=Environmental%20sustainability%20definition,of%20current%20and%20future%20generations.</w:t>
              </w:r>
            </w:p>
            <w:p w14:paraId="2A2EFE96" w14:textId="77777777" w:rsidR="0084644B" w:rsidRPr="0084644B" w:rsidRDefault="0084644B" w:rsidP="0084644B">
              <w:pPr>
                <w:ind w:left="720" w:hanging="720"/>
                <w:rPr>
                  <w:noProof/>
                  <w:lang w:val="en-US"/>
                </w:rPr>
              </w:pPr>
              <w:r w:rsidRPr="0084644B">
                <w:rPr>
                  <w:noProof/>
                  <w:lang w:val="en-US"/>
                </w:rPr>
                <w:t xml:space="preserve">Miller, A. (2022, August 6). </w:t>
              </w:r>
              <w:r w:rsidRPr="0084644B">
                <w:rPr>
                  <w:i/>
                  <w:iCs/>
                  <w:noProof/>
                  <w:lang w:val="en-US"/>
                </w:rPr>
                <w:t>Premier League clubs bank RECORD £462.5m from shirt and sleeve sponsorship deals this season as the commercial power of the top flight continues to boom after the pandemic.</w:t>
              </w:r>
              <w:r w:rsidRPr="0084644B">
                <w:rPr>
                  <w:noProof/>
                  <w:lang w:val="en-US"/>
                </w:rPr>
                <w:t xml:space="preserve"> Retrieved from https://www.dailymail.co.uk/sport/football/article-11087987/Premier-League-clubs-bank-RECORD-462-5m-shirt-sleeve-sponsorship-deals-season.html</w:t>
              </w:r>
            </w:p>
            <w:p w14:paraId="67E98413" w14:textId="77777777" w:rsidR="0084644B" w:rsidRPr="0084644B" w:rsidRDefault="0084644B" w:rsidP="0084644B">
              <w:pPr>
                <w:ind w:left="720" w:hanging="720"/>
                <w:rPr>
                  <w:noProof/>
                  <w:lang w:val="en-US"/>
                </w:rPr>
              </w:pPr>
              <w:r w:rsidRPr="0084644B">
                <w:rPr>
                  <w:noProof/>
                  <w:lang w:val="en-US"/>
                </w:rPr>
                <w:t>P Govindaraju, M. M. (2015). Contingency Factors Impacting the Rural Information and Communication Technology Hubs. IGI Global .</w:t>
              </w:r>
            </w:p>
            <w:p w14:paraId="047CC6F7" w14:textId="77777777" w:rsidR="0084644B" w:rsidRPr="0084644B" w:rsidRDefault="0084644B" w:rsidP="0084644B">
              <w:pPr>
                <w:ind w:left="720" w:hanging="720"/>
                <w:rPr>
                  <w:noProof/>
                  <w:lang w:val="en-US"/>
                </w:rPr>
              </w:pPr>
              <w:r w:rsidRPr="0084644B">
                <w:rPr>
                  <w:noProof/>
                  <w:lang w:val="en-US"/>
                </w:rPr>
                <w:t>Pathak V, J. B. (2013). Qualitative research. 192.</w:t>
              </w:r>
            </w:p>
            <w:p w14:paraId="41E9A116" w14:textId="77777777" w:rsidR="0084644B" w:rsidRPr="0084644B" w:rsidRDefault="0084644B" w:rsidP="0084644B">
              <w:pPr>
                <w:ind w:left="720" w:hanging="720"/>
                <w:rPr>
                  <w:noProof/>
                  <w:lang w:val="en-US"/>
                </w:rPr>
              </w:pPr>
              <w:r w:rsidRPr="0084644B">
                <w:rPr>
                  <w:noProof/>
                  <w:lang w:val="en-US"/>
                </w:rPr>
                <w:t xml:space="preserve">Platts, D. C. (2023). </w:t>
              </w:r>
              <w:r w:rsidRPr="0084644B">
                <w:rPr>
                  <w:i/>
                  <w:iCs/>
                  <w:noProof/>
                  <w:lang w:val="en-US"/>
                </w:rPr>
                <w:t>Education and welfare in professional football academies and centres of excellence: a sociological study.</w:t>
              </w:r>
              <w:r w:rsidRPr="0084644B">
                <w:rPr>
                  <w:noProof/>
                  <w:lang w:val="en-US"/>
                </w:rPr>
                <w:t xml:space="preserve"> Sheffield Hallam University.</w:t>
              </w:r>
            </w:p>
            <w:p w14:paraId="3AD59B0A" w14:textId="77777777" w:rsidR="0084644B" w:rsidRPr="0084644B" w:rsidRDefault="0084644B" w:rsidP="0084644B">
              <w:pPr>
                <w:ind w:left="720" w:hanging="720"/>
                <w:rPr>
                  <w:noProof/>
                  <w:lang w:val="en-US"/>
                </w:rPr>
              </w:pPr>
              <w:r w:rsidRPr="0084644B">
                <w:rPr>
                  <w:noProof/>
                  <w:lang w:val="en-US"/>
                </w:rPr>
                <w:t xml:space="preserve">Premier League. (2022, January 18). </w:t>
              </w:r>
              <w:r w:rsidRPr="0084644B">
                <w:rPr>
                  <w:i/>
                  <w:iCs/>
                  <w:noProof/>
                  <w:lang w:val="en-US"/>
                </w:rPr>
                <w:t>How Premier League success translates into investment in football at all levels.</w:t>
              </w:r>
              <w:r w:rsidRPr="0084644B">
                <w:rPr>
                  <w:noProof/>
                  <w:lang w:val="en-US"/>
                </w:rPr>
                <w:t xml:space="preserve"> Retrieved from premierleague.com: https://www.premierleague.com/news/2441132</w:t>
              </w:r>
            </w:p>
            <w:p w14:paraId="2FA9A481" w14:textId="77777777" w:rsidR="0084644B" w:rsidRPr="0084644B" w:rsidRDefault="0084644B" w:rsidP="0084644B">
              <w:pPr>
                <w:ind w:left="720" w:hanging="720"/>
                <w:rPr>
                  <w:noProof/>
                  <w:lang w:val="en-US"/>
                </w:rPr>
              </w:pPr>
              <w:r w:rsidRPr="0084644B">
                <w:rPr>
                  <w:noProof/>
                  <w:lang w:val="en-US"/>
                </w:rPr>
                <w:t xml:space="preserve">Premier League. (2022, February 8). </w:t>
              </w:r>
              <w:r w:rsidRPr="0084644B">
                <w:rPr>
                  <w:i/>
                  <w:iCs/>
                  <w:noProof/>
                  <w:lang w:val="en-US"/>
                </w:rPr>
                <w:t>League investment supporting football pyramid.</w:t>
              </w:r>
              <w:r w:rsidRPr="0084644B">
                <w:rPr>
                  <w:noProof/>
                  <w:lang w:val="en-US"/>
                </w:rPr>
                <w:t xml:space="preserve"> Retrieved from premierleague.com: https://www.premierleague.com/news/2443403</w:t>
              </w:r>
            </w:p>
            <w:p w14:paraId="1A18A27C" w14:textId="77777777" w:rsidR="0084644B" w:rsidRPr="0084644B" w:rsidRDefault="0084644B" w:rsidP="0084644B">
              <w:pPr>
                <w:ind w:left="720" w:hanging="720"/>
                <w:rPr>
                  <w:noProof/>
                  <w:lang w:val="en-US"/>
                </w:rPr>
              </w:pPr>
              <w:r w:rsidRPr="0084644B">
                <w:rPr>
                  <w:i/>
                  <w:iCs/>
                  <w:noProof/>
                  <w:lang w:val="en-US"/>
                </w:rPr>
                <w:t>PREMIER LEAGUE ANNOUNCES INCREASED FUNDING FOR WOMEN’S FOOTBALL.</w:t>
              </w:r>
              <w:r w:rsidRPr="0084644B">
                <w:rPr>
                  <w:noProof/>
                  <w:lang w:val="en-US"/>
                </w:rPr>
                <w:t xml:space="preserve"> (2022, May 25).</w:t>
              </w:r>
            </w:p>
            <w:p w14:paraId="3E1E3CAC" w14:textId="77777777" w:rsidR="0084644B" w:rsidRPr="0084644B" w:rsidRDefault="0084644B" w:rsidP="0084644B">
              <w:pPr>
                <w:ind w:left="720" w:hanging="720"/>
                <w:rPr>
                  <w:noProof/>
                  <w:lang w:val="en-US"/>
                </w:rPr>
              </w:pPr>
              <w:r w:rsidRPr="0084644B">
                <w:rPr>
                  <w:noProof/>
                  <w:lang w:val="en-US"/>
                </w:rPr>
                <w:t xml:space="preserve">Radu, V. (2023, January 3). </w:t>
              </w:r>
              <w:r w:rsidRPr="0084644B">
                <w:rPr>
                  <w:i/>
                  <w:iCs/>
                  <w:noProof/>
                  <w:lang w:val="en-US"/>
                </w:rPr>
                <w:t>Qualitative Research: Definition, Methodology, Limitations.</w:t>
              </w:r>
              <w:r w:rsidRPr="0084644B">
                <w:rPr>
                  <w:noProof/>
                  <w:lang w:val="en-US"/>
                </w:rPr>
                <w:t xml:space="preserve"> Retrieved from https://www.omniconvert.com/blog/qualitative-research-definition-methodology-</w:t>
              </w:r>
              <w:r w:rsidRPr="0084644B">
                <w:rPr>
                  <w:noProof/>
                  <w:lang w:val="en-US"/>
                </w:rPr>
                <w:lastRenderedPageBreak/>
                <w:t>limitation-examples/#:~:text=The%20main%20drawback%20of%20qualitative,take%20several%20weeks%20or%20months.</w:t>
              </w:r>
            </w:p>
            <w:p w14:paraId="290A7338" w14:textId="77777777" w:rsidR="0084644B" w:rsidRPr="0084644B" w:rsidRDefault="0084644B" w:rsidP="0084644B">
              <w:pPr>
                <w:ind w:left="720" w:hanging="720"/>
                <w:rPr>
                  <w:noProof/>
                  <w:lang w:val="en-US"/>
                </w:rPr>
              </w:pPr>
              <w:r w:rsidRPr="0084644B">
                <w:rPr>
                  <w:noProof/>
                  <w:lang w:val="en-US"/>
                </w:rPr>
                <w:t xml:space="preserve">Research Methodology. (2023). </w:t>
              </w:r>
              <w:r w:rsidRPr="0084644B">
                <w:rPr>
                  <w:i/>
                  <w:iCs/>
                  <w:noProof/>
                  <w:lang w:val="en-US"/>
                </w:rPr>
                <w:t>Methodology.</w:t>
              </w:r>
              <w:r w:rsidRPr="0084644B">
                <w:rPr>
                  <w:noProof/>
                  <w:lang w:val="en-US"/>
                </w:rPr>
                <w:t xml:space="preserve"> Retrieved from research-methodology.net: https://research-methodology.net/research-methodology/</w:t>
              </w:r>
            </w:p>
            <w:p w14:paraId="10F2F1EE" w14:textId="77777777" w:rsidR="0084644B" w:rsidRPr="0084644B" w:rsidRDefault="0084644B" w:rsidP="0084644B">
              <w:pPr>
                <w:ind w:left="720" w:hanging="720"/>
                <w:rPr>
                  <w:noProof/>
                  <w:lang w:val="en-US"/>
                </w:rPr>
              </w:pPr>
              <w:r w:rsidRPr="0084644B">
                <w:rPr>
                  <w:noProof/>
                  <w:lang w:val="en-US"/>
                </w:rPr>
                <w:t xml:space="preserve">Saeed, S. (2023, February 21). </w:t>
              </w:r>
              <w:r w:rsidRPr="0084644B">
                <w:rPr>
                  <w:i/>
                  <w:iCs/>
                  <w:noProof/>
                  <w:lang w:val="en-US"/>
                </w:rPr>
                <w:t>Amateur and Professional Sports| Difference Between Amateur and Professional Sports.</w:t>
              </w:r>
              <w:r w:rsidRPr="0084644B">
                <w:rPr>
                  <w:noProof/>
                  <w:lang w:val="en-US"/>
                </w:rPr>
                <w:t xml:space="preserve"> Retrieved from sportslub.com: https://sportslub.com/2023/02/21/amateur-and-professional-sports-difference-between-amateur-and-professional-sports/</w:t>
              </w:r>
            </w:p>
            <w:p w14:paraId="5337EEFB" w14:textId="77777777" w:rsidR="0084644B" w:rsidRPr="0084644B" w:rsidRDefault="0084644B" w:rsidP="0084644B">
              <w:pPr>
                <w:ind w:left="720" w:hanging="720"/>
                <w:rPr>
                  <w:noProof/>
                  <w:lang w:val="en-US"/>
                </w:rPr>
              </w:pPr>
              <w:r w:rsidRPr="0084644B">
                <w:rPr>
                  <w:noProof/>
                  <w:lang w:val="en-US"/>
                </w:rPr>
                <w:t xml:space="preserve">Sandelowski, M. (1996). </w:t>
              </w:r>
              <w:r w:rsidRPr="0084644B">
                <w:rPr>
                  <w:i/>
                  <w:iCs/>
                  <w:noProof/>
                  <w:lang w:val="en-US"/>
                </w:rPr>
                <w:t>One is the liveliest number: The case orientation of qualitative research.</w:t>
              </w:r>
              <w:r w:rsidRPr="0084644B">
                <w:rPr>
                  <w:noProof/>
                  <w:lang w:val="en-US"/>
                </w:rPr>
                <w:t xml:space="preserve"> John Wiley &amp; Sons, Inc.</w:t>
              </w:r>
            </w:p>
            <w:p w14:paraId="23D803E1" w14:textId="77777777" w:rsidR="0084644B" w:rsidRPr="0084644B" w:rsidRDefault="0084644B" w:rsidP="0084644B">
              <w:pPr>
                <w:ind w:left="720" w:hanging="720"/>
                <w:rPr>
                  <w:noProof/>
                  <w:lang w:val="en-US"/>
                </w:rPr>
              </w:pPr>
              <w:r w:rsidRPr="0084644B">
                <w:rPr>
                  <w:noProof/>
                  <w:lang w:val="en-US"/>
                </w:rPr>
                <w:t xml:space="preserve">Silverman, D. (2010). </w:t>
              </w:r>
              <w:r w:rsidRPr="0084644B">
                <w:rPr>
                  <w:i/>
                  <w:iCs/>
                  <w:noProof/>
                  <w:lang w:val="en-US"/>
                </w:rPr>
                <w:t>Qualitative Research.</w:t>
              </w:r>
              <w:r w:rsidRPr="0084644B">
                <w:rPr>
                  <w:noProof/>
                  <w:lang w:val="en-US"/>
                </w:rPr>
                <w:t xml:space="preserve"> London: SAGE Publications.</w:t>
              </w:r>
            </w:p>
            <w:p w14:paraId="31198969" w14:textId="77777777" w:rsidR="0084644B" w:rsidRPr="0084644B" w:rsidRDefault="0084644B" w:rsidP="0084644B">
              <w:pPr>
                <w:ind w:left="720" w:hanging="720"/>
                <w:rPr>
                  <w:noProof/>
                  <w:lang w:val="en-US"/>
                </w:rPr>
              </w:pPr>
              <w:r w:rsidRPr="0084644B">
                <w:rPr>
                  <w:noProof/>
                  <w:lang w:val="en-US"/>
                </w:rPr>
                <w:t xml:space="preserve">Sport England. (2022). </w:t>
              </w:r>
              <w:r w:rsidRPr="0084644B">
                <w:rPr>
                  <w:i/>
                  <w:iCs/>
                  <w:noProof/>
                  <w:lang w:val="en-US"/>
                </w:rPr>
                <w:t>Active Lives.</w:t>
              </w:r>
              <w:r w:rsidRPr="0084644B">
                <w:rPr>
                  <w:noProof/>
                  <w:lang w:val="en-US"/>
                </w:rPr>
                <w:t xml:space="preserve"> Sport England.</w:t>
              </w:r>
            </w:p>
            <w:p w14:paraId="3BB93D3D" w14:textId="77777777" w:rsidR="0084644B" w:rsidRPr="0084644B" w:rsidRDefault="0084644B" w:rsidP="0084644B">
              <w:pPr>
                <w:ind w:left="720" w:hanging="720"/>
                <w:rPr>
                  <w:noProof/>
                  <w:lang w:val="en-US"/>
                </w:rPr>
              </w:pPr>
              <w:r w:rsidRPr="0084644B">
                <w:rPr>
                  <w:noProof/>
                  <w:lang w:val="en-US"/>
                </w:rPr>
                <w:t xml:space="preserve">Sweney, M. (2021, May 13). </w:t>
              </w:r>
              <w:r w:rsidRPr="0084644B">
                <w:rPr>
                  <w:i/>
                  <w:iCs/>
                  <w:noProof/>
                  <w:lang w:val="en-US"/>
                </w:rPr>
                <w:t>Premier League renews £4.8bn TV deal with extra £100m trickle-down funds.</w:t>
              </w:r>
              <w:r w:rsidRPr="0084644B">
                <w:rPr>
                  <w:noProof/>
                  <w:lang w:val="en-US"/>
                </w:rPr>
                <w:t xml:space="preserve"> Retrieved from theguardian.com: https://www.theguardian.com/football/2021/may/12/premier-league-set-for-45bn-new-tv-deal-with-sky-bt-and-amazon</w:t>
              </w:r>
            </w:p>
            <w:p w14:paraId="4C6F1A90" w14:textId="77777777" w:rsidR="0084644B" w:rsidRPr="0084644B" w:rsidRDefault="0084644B" w:rsidP="0084644B">
              <w:pPr>
                <w:ind w:left="720" w:hanging="720"/>
                <w:rPr>
                  <w:noProof/>
                  <w:lang w:val="en-US"/>
                </w:rPr>
              </w:pPr>
              <w:r w:rsidRPr="0084644B">
                <w:rPr>
                  <w:noProof/>
                  <w:lang w:val="en-US"/>
                </w:rPr>
                <w:t xml:space="preserve">The Football Association. (2019). </w:t>
              </w:r>
              <w:r w:rsidRPr="0084644B">
                <w:rPr>
                  <w:i/>
                  <w:iCs/>
                  <w:noProof/>
                  <w:lang w:val="en-US"/>
                </w:rPr>
                <w:t>THE VALUE OF GRASSROOTS FOOTBALL.</w:t>
              </w:r>
              <w:r w:rsidRPr="0084644B">
                <w:rPr>
                  <w:noProof/>
                  <w:lang w:val="en-US"/>
                </w:rPr>
                <w:t xml:space="preserve"> Retrieved from amateur-fa.com: https://www.amateur-fa.com/news/2019/jul/19/the-value-of-grassroots-football</w:t>
              </w:r>
            </w:p>
            <w:p w14:paraId="5D5AD223" w14:textId="77777777" w:rsidR="0084644B" w:rsidRPr="0084644B" w:rsidRDefault="0084644B" w:rsidP="0084644B">
              <w:pPr>
                <w:ind w:left="720" w:hanging="720"/>
                <w:rPr>
                  <w:noProof/>
                  <w:lang w:val="en-US"/>
                </w:rPr>
              </w:pPr>
              <w:r w:rsidRPr="0084644B">
                <w:rPr>
                  <w:noProof/>
                  <w:lang w:val="en-US"/>
                </w:rPr>
                <w:t xml:space="preserve">Trust, F. (2020). </w:t>
              </w:r>
              <w:r w:rsidRPr="0084644B">
                <w:rPr>
                  <w:i/>
                  <w:iCs/>
                  <w:noProof/>
                  <w:lang w:val="en-US"/>
                </w:rPr>
                <w:t>COVID-19 IMPACT SURVEY: HOW THE PANDEMIC HAS AFFECTED CLUBS ACROSS WALES.</w:t>
              </w:r>
              <w:r w:rsidRPr="0084644B">
                <w:rPr>
                  <w:noProof/>
                  <w:lang w:val="en-US"/>
                </w:rPr>
                <w:t xml:space="preserve"> FAW Trust.</w:t>
              </w:r>
            </w:p>
            <w:p w14:paraId="003C8207" w14:textId="77777777" w:rsidR="0084644B" w:rsidRPr="0084644B" w:rsidRDefault="0084644B" w:rsidP="0084644B">
              <w:pPr>
                <w:ind w:left="720" w:hanging="720"/>
                <w:rPr>
                  <w:noProof/>
                  <w:lang w:val="en-US"/>
                </w:rPr>
              </w:pPr>
              <w:r w:rsidRPr="0084644B">
                <w:rPr>
                  <w:noProof/>
                  <w:lang w:val="en-US"/>
                </w:rPr>
                <w:t xml:space="preserve">UEFA. (2020). </w:t>
              </w:r>
              <w:r w:rsidRPr="0084644B">
                <w:rPr>
                  <w:i/>
                  <w:iCs/>
                  <w:noProof/>
                  <w:lang w:val="en-US"/>
                </w:rPr>
                <w:t>The European Club Footballing Landscape.</w:t>
              </w:r>
              <w:r w:rsidRPr="0084644B">
                <w:rPr>
                  <w:noProof/>
                  <w:lang w:val="en-US"/>
                </w:rPr>
                <w:t xml:space="preserve"> Geneva : UEFA.</w:t>
              </w:r>
            </w:p>
            <w:p w14:paraId="2C54FCF1" w14:textId="77777777" w:rsidR="0084644B" w:rsidRPr="0084644B" w:rsidRDefault="0084644B" w:rsidP="0084644B">
              <w:pPr>
                <w:ind w:left="720" w:hanging="720"/>
                <w:rPr>
                  <w:noProof/>
                  <w:lang w:val="en-US"/>
                </w:rPr>
              </w:pPr>
              <w:r w:rsidRPr="0084644B">
                <w:rPr>
                  <w:noProof/>
                  <w:lang w:val="en-US"/>
                </w:rPr>
                <w:t xml:space="preserve">UN Social Sustainability Team. (2023, February 28). </w:t>
              </w:r>
              <w:r w:rsidRPr="0084644B">
                <w:rPr>
                  <w:i/>
                  <w:iCs/>
                  <w:noProof/>
                  <w:lang w:val="en-US"/>
                </w:rPr>
                <w:t>Social Sustainability.</w:t>
              </w:r>
              <w:r w:rsidRPr="0084644B">
                <w:rPr>
                  <w:noProof/>
                  <w:lang w:val="en-US"/>
                </w:rPr>
                <w:t xml:space="preserve"> Retrieved from unglobalcompact.org: https://unglobalcompact.org/what-is-gc/our-work/social#:~:text=Social%20sustainability%20is%20about%20identifying,with%20its%20stakeholders%20is%20critical.</w:t>
              </w:r>
            </w:p>
            <w:p w14:paraId="53787E72" w14:textId="77777777" w:rsidR="0084644B" w:rsidRPr="0084644B" w:rsidRDefault="0084644B" w:rsidP="0084644B">
              <w:pPr>
                <w:ind w:left="720" w:hanging="720"/>
                <w:rPr>
                  <w:noProof/>
                  <w:lang w:val="en-US"/>
                </w:rPr>
              </w:pPr>
              <w:r w:rsidRPr="0084644B">
                <w:rPr>
                  <w:noProof/>
                  <w:lang w:val="en-US"/>
                </w:rPr>
                <w:t xml:space="preserve">United Nations. (2015). </w:t>
              </w:r>
              <w:r w:rsidRPr="0084644B">
                <w:rPr>
                  <w:i/>
                  <w:iCs/>
                  <w:noProof/>
                  <w:lang w:val="en-US"/>
                </w:rPr>
                <w:t>What are the Sustainable Development Goals?</w:t>
              </w:r>
              <w:r w:rsidRPr="0084644B">
                <w:rPr>
                  <w:noProof/>
                  <w:lang w:val="en-US"/>
                </w:rPr>
                <w:t xml:space="preserve"> Retrieved from undp.org: https://www.undp.org/sustainable-development-goals</w:t>
              </w:r>
            </w:p>
            <w:p w14:paraId="5097BBEC" w14:textId="77777777" w:rsidR="0084644B" w:rsidRPr="0084644B" w:rsidRDefault="0084644B" w:rsidP="0084644B">
              <w:pPr>
                <w:ind w:left="720" w:hanging="720"/>
                <w:rPr>
                  <w:noProof/>
                  <w:lang w:val="en-US"/>
                </w:rPr>
              </w:pPr>
              <w:r w:rsidRPr="0084644B">
                <w:rPr>
                  <w:noProof/>
                  <w:lang w:val="en-US"/>
                </w:rPr>
                <w:t xml:space="preserve">United Nations. (2020). </w:t>
              </w:r>
              <w:r w:rsidRPr="0084644B">
                <w:rPr>
                  <w:i/>
                  <w:iCs/>
                  <w:noProof/>
                  <w:lang w:val="en-US"/>
                </w:rPr>
                <w:t>Creating the Greenest Football Club in the World - Forest Green Rovers | United Kingdom.</w:t>
              </w:r>
              <w:r w:rsidRPr="0084644B">
                <w:rPr>
                  <w:noProof/>
                  <w:lang w:val="en-US"/>
                </w:rPr>
                <w:t xml:space="preserve"> Retrieved from unfccc.int: https://unfccc.int/climate-action/momentum-for-change/climate-neutral-now/creating-the-greenest-football-club-in-the-world-forest-green-rovers</w:t>
              </w:r>
            </w:p>
            <w:p w14:paraId="681124C6" w14:textId="77777777" w:rsidR="0084644B" w:rsidRPr="0084644B" w:rsidRDefault="0084644B" w:rsidP="0084644B">
              <w:pPr>
                <w:ind w:left="720" w:hanging="720"/>
                <w:rPr>
                  <w:noProof/>
                  <w:lang w:val="en-US"/>
                </w:rPr>
              </w:pPr>
              <w:r w:rsidRPr="0084644B">
                <w:rPr>
                  <w:noProof/>
                  <w:lang w:val="en-US"/>
                </w:rPr>
                <w:t xml:space="preserve">United Nations. (2023, March). </w:t>
              </w:r>
              <w:r w:rsidRPr="0084644B">
                <w:rPr>
                  <w:i/>
                  <w:iCs/>
                  <w:noProof/>
                  <w:lang w:val="en-US"/>
                </w:rPr>
                <w:t>Social Sustainability.</w:t>
              </w:r>
              <w:r w:rsidRPr="0084644B">
                <w:rPr>
                  <w:noProof/>
                  <w:lang w:val="en-US"/>
                </w:rPr>
                <w:t xml:space="preserve"> Retrieved from UN Global Compact: https://unglobalcompact.org/what-is-gc/our-work/social#:~:text=Social%20sustainability%20is%20about%20identifying,with%20its%20stakeholders%20is%20critical.</w:t>
              </w:r>
            </w:p>
            <w:p w14:paraId="74BCAA2D" w14:textId="77777777" w:rsidR="0084644B" w:rsidRPr="0084644B" w:rsidRDefault="0084644B" w:rsidP="0084644B">
              <w:pPr>
                <w:ind w:left="720" w:hanging="720"/>
                <w:rPr>
                  <w:noProof/>
                  <w:lang w:val="en-US"/>
                </w:rPr>
              </w:pPr>
              <w:r w:rsidRPr="0084644B">
                <w:rPr>
                  <w:noProof/>
                  <w:lang w:val="en-US"/>
                </w:rPr>
                <w:t xml:space="preserve">University of Alberta. (2013). </w:t>
              </w:r>
              <w:r w:rsidRPr="0084644B">
                <w:rPr>
                  <w:i/>
                  <w:iCs/>
                  <w:noProof/>
                  <w:lang w:val="en-US"/>
                </w:rPr>
                <w:t>What is Sustainability?</w:t>
              </w:r>
              <w:r w:rsidRPr="0084644B">
                <w:rPr>
                  <w:noProof/>
                  <w:lang w:val="en-US"/>
                </w:rPr>
                <w:t xml:space="preserve"> Alberta.</w:t>
              </w:r>
            </w:p>
            <w:p w14:paraId="04D96FEB" w14:textId="77777777" w:rsidR="0084644B" w:rsidRPr="0084644B" w:rsidRDefault="0084644B" w:rsidP="0084644B">
              <w:pPr>
                <w:ind w:left="720" w:hanging="720"/>
                <w:rPr>
                  <w:noProof/>
                  <w:lang w:val="en-US"/>
                </w:rPr>
              </w:pPr>
              <w:r w:rsidRPr="0084644B">
                <w:rPr>
                  <w:noProof/>
                  <w:lang w:val="en-US"/>
                </w:rPr>
                <w:t xml:space="preserve">University of Portsmouth . (2022, April 29). </w:t>
              </w:r>
              <w:r w:rsidRPr="0084644B">
                <w:rPr>
                  <w:i/>
                  <w:iCs/>
                  <w:noProof/>
                  <w:lang w:val="en-US"/>
                </w:rPr>
                <w:t>New report finds serious concerns around the sustainability and fragility of football finances.</w:t>
              </w:r>
              <w:r w:rsidRPr="0084644B">
                <w:rPr>
                  <w:noProof/>
                  <w:lang w:val="en-US"/>
                </w:rPr>
                <w:t xml:space="preserve"> Retrieved from </w:t>
              </w:r>
              <w:r w:rsidRPr="0084644B">
                <w:rPr>
                  <w:noProof/>
                  <w:lang w:val="en-US"/>
                </w:rPr>
                <w:lastRenderedPageBreak/>
                <w:t>https://www.port.ac.uk/node/27911#:~:text=increases%20insolvency%20risk.%E2%80%9D-,Football%20clubs%20tend%20to%20be%20more%20reliant%20on%20owner%20funding,circumstances%20change%2C%20increases%20insolvency%20risk.</w:t>
              </w:r>
            </w:p>
            <w:p w14:paraId="24A74FAF" w14:textId="77777777" w:rsidR="0084644B" w:rsidRPr="0084644B" w:rsidRDefault="0084644B" w:rsidP="0084644B">
              <w:pPr>
                <w:ind w:left="720" w:hanging="720"/>
                <w:rPr>
                  <w:noProof/>
                  <w:lang w:val="en-US"/>
                </w:rPr>
              </w:pPr>
              <w:r w:rsidRPr="0084644B">
                <w:rPr>
                  <w:noProof/>
                  <w:lang w:val="en-US"/>
                </w:rPr>
                <w:t xml:space="preserve">Utilita. (2019). </w:t>
              </w:r>
              <w:r w:rsidRPr="0084644B">
                <w:rPr>
                  <w:i/>
                  <w:iCs/>
                  <w:noProof/>
                  <w:lang w:val="en-US"/>
                </w:rPr>
                <w:t>THE FINAL WHISTLE FOR GRASSROOTS FOOTBALL IN THE UK.</w:t>
              </w:r>
              <w:r w:rsidRPr="0084644B">
                <w:rPr>
                  <w:noProof/>
                  <w:lang w:val="en-US"/>
                </w:rPr>
                <w:t xml:space="preserve"> utilita.</w:t>
              </w:r>
            </w:p>
            <w:p w14:paraId="41A8A0B9" w14:textId="77777777" w:rsidR="0084644B" w:rsidRPr="0084644B" w:rsidRDefault="0084644B" w:rsidP="0084644B">
              <w:pPr>
                <w:ind w:left="720" w:hanging="720"/>
                <w:rPr>
                  <w:noProof/>
                  <w:lang w:val="en-US"/>
                </w:rPr>
              </w:pPr>
              <w:r w:rsidRPr="0084644B">
                <w:rPr>
                  <w:noProof/>
                  <w:lang w:val="en-US"/>
                </w:rPr>
                <w:t xml:space="preserve">Utilita. (2022). </w:t>
              </w:r>
              <w:r w:rsidRPr="0084644B">
                <w:rPr>
                  <w:i/>
                  <w:iCs/>
                  <w:noProof/>
                  <w:lang w:val="en-US"/>
                </w:rPr>
                <w:t>Price to Play Report.</w:t>
              </w:r>
              <w:r w:rsidRPr="0084644B">
                <w:rPr>
                  <w:noProof/>
                  <w:lang w:val="en-US"/>
                </w:rPr>
                <w:t xml:space="preserve"> Utilita.</w:t>
              </w:r>
            </w:p>
            <w:p w14:paraId="7D2AC33A" w14:textId="77777777" w:rsidR="0084644B" w:rsidRPr="0084644B" w:rsidRDefault="0084644B" w:rsidP="0084644B">
              <w:pPr>
                <w:ind w:left="720" w:hanging="720"/>
                <w:rPr>
                  <w:noProof/>
                  <w:lang w:val="en-US"/>
                </w:rPr>
              </w:pPr>
              <w:r w:rsidRPr="0084644B">
                <w:rPr>
                  <w:noProof/>
                  <w:lang w:val="en-US"/>
                </w:rPr>
                <w:t xml:space="preserve">Vaidya, D. (2023). </w:t>
              </w:r>
              <w:r w:rsidRPr="0084644B">
                <w:rPr>
                  <w:i/>
                  <w:iCs/>
                  <w:noProof/>
                  <w:lang w:val="en-US"/>
                </w:rPr>
                <w:t>Financial Sustainability.</w:t>
              </w:r>
              <w:r w:rsidRPr="0084644B">
                <w:rPr>
                  <w:noProof/>
                  <w:lang w:val="en-US"/>
                </w:rPr>
                <w:t xml:space="preserve"> Retrieved from wallstreetmojo.com: https://www.wallstreetmojo.com/financial-sustainability/#:~:text=Financial%20sustainability%20is%20the%20capacity,a%20sufficient%20return%20for%20investors.</w:t>
              </w:r>
            </w:p>
            <w:p w14:paraId="6C908918" w14:textId="77777777" w:rsidR="0084644B" w:rsidRPr="0084644B" w:rsidRDefault="0084644B" w:rsidP="0084644B">
              <w:pPr>
                <w:ind w:left="720" w:hanging="720"/>
                <w:rPr>
                  <w:noProof/>
                  <w:lang w:val="en-US"/>
                </w:rPr>
              </w:pPr>
              <w:r w:rsidRPr="0084644B">
                <w:rPr>
                  <w:noProof/>
                  <w:lang w:val="en-US"/>
                </w:rPr>
                <w:t xml:space="preserve">Vaidya, D. (2023, January 18). </w:t>
              </w:r>
              <w:r w:rsidRPr="0084644B">
                <w:rPr>
                  <w:i/>
                  <w:iCs/>
                  <w:noProof/>
                  <w:lang w:val="en-US"/>
                </w:rPr>
                <w:t>Financial Sustainability.</w:t>
              </w:r>
              <w:r w:rsidRPr="0084644B">
                <w:rPr>
                  <w:noProof/>
                  <w:lang w:val="en-US"/>
                </w:rPr>
                <w:t xml:space="preserve"> Retrieved from WallStreetMojo: https://www.wallstreetmojo.com/financial-sustainability/</w:t>
              </w:r>
            </w:p>
            <w:p w14:paraId="7FE855D3" w14:textId="77777777" w:rsidR="0084644B" w:rsidRPr="0084644B" w:rsidRDefault="0084644B" w:rsidP="0084644B">
              <w:pPr>
                <w:ind w:left="720" w:hanging="720"/>
                <w:rPr>
                  <w:noProof/>
                  <w:lang w:val="en-US"/>
                </w:rPr>
              </w:pPr>
              <w:r w:rsidRPr="0084644B">
                <w:rPr>
                  <w:noProof/>
                  <w:lang w:val="en-US"/>
                </w:rPr>
                <w:t xml:space="preserve">Well-being of Future Generations. (2015). </w:t>
              </w:r>
              <w:r w:rsidRPr="0084644B">
                <w:rPr>
                  <w:i/>
                  <w:iCs/>
                  <w:noProof/>
                  <w:lang w:val="en-US"/>
                </w:rPr>
                <w:t>Well-being of Future Generations (Wales) Act 2015.</w:t>
              </w:r>
              <w:r w:rsidRPr="0084644B">
                <w:rPr>
                  <w:noProof/>
                  <w:lang w:val="en-US"/>
                </w:rPr>
                <w:t xml:space="preserve"> Retrieved from futuregenerations.wales: https://www.futuregenerations.wales/about-us/future-generations-act/</w:t>
              </w:r>
            </w:p>
            <w:p w14:paraId="0F318674" w14:textId="77777777" w:rsidR="0084644B" w:rsidRPr="0084644B" w:rsidRDefault="0084644B" w:rsidP="0084644B">
              <w:pPr>
                <w:ind w:left="720" w:hanging="720"/>
                <w:rPr>
                  <w:noProof/>
                  <w:lang w:val="en-US"/>
                </w:rPr>
              </w:pPr>
              <w:r w:rsidRPr="0084644B">
                <w:rPr>
                  <w:noProof/>
                  <w:lang w:val="en-US"/>
                </w:rPr>
                <w:t xml:space="preserve">Welsh Government. (2015). </w:t>
              </w:r>
              <w:r w:rsidRPr="0084644B">
                <w:rPr>
                  <w:i/>
                  <w:iCs/>
                  <w:noProof/>
                  <w:lang w:val="en-US"/>
                </w:rPr>
                <w:t>Well-being of Future Generations (Wales) Act 2015.</w:t>
              </w:r>
              <w:r w:rsidRPr="0084644B">
                <w:rPr>
                  <w:noProof/>
                  <w:lang w:val="en-US"/>
                </w:rPr>
                <w:t xml:space="preserve"> </w:t>
              </w:r>
            </w:p>
            <w:p w14:paraId="79FFBAEC" w14:textId="77777777" w:rsidR="0084644B" w:rsidRPr="0084644B" w:rsidRDefault="0084644B" w:rsidP="0084644B">
              <w:pPr>
                <w:ind w:left="720" w:hanging="720"/>
                <w:rPr>
                  <w:noProof/>
                  <w:lang w:val="en-US"/>
                </w:rPr>
              </w:pPr>
              <w:r w:rsidRPr="0084644B">
                <w:rPr>
                  <w:noProof/>
                  <w:lang w:val="en-US"/>
                </w:rPr>
                <w:t xml:space="preserve">Welsh Government. (n.d.). </w:t>
              </w:r>
              <w:r w:rsidRPr="0084644B">
                <w:rPr>
                  <w:i/>
                  <w:iCs/>
                  <w:noProof/>
                  <w:lang w:val="en-US"/>
                </w:rPr>
                <w:t>National Survey For Wales.</w:t>
              </w:r>
              <w:r w:rsidRPr="0084644B">
                <w:rPr>
                  <w:noProof/>
                  <w:lang w:val="en-US"/>
                </w:rPr>
                <w:t xml:space="preserve"> Welsh Government.</w:t>
              </w:r>
            </w:p>
            <w:p w14:paraId="62B2E512" w14:textId="77777777" w:rsidR="0084644B" w:rsidRPr="0084644B" w:rsidRDefault="0084644B" w:rsidP="0084644B">
              <w:pPr>
                <w:ind w:left="720" w:hanging="720"/>
                <w:rPr>
                  <w:noProof/>
                  <w:lang w:val="en-US"/>
                </w:rPr>
              </w:pPr>
              <w:r w:rsidRPr="0084644B">
                <w:rPr>
                  <w:noProof/>
                  <w:lang w:val="en-US"/>
                </w:rPr>
                <w:t xml:space="preserve">Williams, T. (2021, June 14). </w:t>
              </w:r>
              <w:r w:rsidRPr="0084644B">
                <w:rPr>
                  <w:i/>
                  <w:iCs/>
                  <w:noProof/>
                  <w:lang w:val="en-US"/>
                </w:rPr>
                <w:t>Why Is Quantitative Research Important?</w:t>
              </w:r>
              <w:r w:rsidRPr="0084644B">
                <w:rPr>
                  <w:noProof/>
                  <w:lang w:val="en-US"/>
                </w:rPr>
                <w:t xml:space="preserve"> Retrieved from gcu.edu: https://www.gcu.edu/blog/doctoral-journey/why-quantitative-research-important</w:t>
              </w:r>
            </w:p>
            <w:p w14:paraId="040ACEC4" w14:textId="77777777" w:rsidR="0084644B" w:rsidRPr="0084644B" w:rsidRDefault="0084644B" w:rsidP="0084644B">
              <w:r w:rsidRPr="0084644B">
                <w:rPr>
                  <w:b/>
                  <w:bCs/>
                  <w:noProof/>
                </w:rPr>
                <w:fldChar w:fldCharType="end"/>
              </w:r>
            </w:p>
          </w:sdtContent>
        </w:sdt>
      </w:sdtContent>
    </w:sdt>
    <w:bookmarkEnd w:id="48" w:displacedByCustomXml="prev"/>
    <w:p w14:paraId="69000ED9" w14:textId="42469B42" w:rsidR="002757A7" w:rsidRDefault="002757A7" w:rsidP="002757A7">
      <w:pPr>
        <w:spacing w:line="360" w:lineRule="auto"/>
      </w:pPr>
    </w:p>
    <w:p w14:paraId="29BF198E" w14:textId="2344299D" w:rsidR="002757A7" w:rsidRDefault="002757A7" w:rsidP="002757A7">
      <w:pPr>
        <w:spacing w:line="360" w:lineRule="auto"/>
      </w:pPr>
    </w:p>
    <w:p w14:paraId="08FD3B63" w14:textId="75DC0626" w:rsidR="002757A7" w:rsidRDefault="002757A7" w:rsidP="002757A7">
      <w:pPr>
        <w:spacing w:line="360" w:lineRule="auto"/>
      </w:pPr>
    </w:p>
    <w:p w14:paraId="14E4E10F" w14:textId="2B9ABCAA" w:rsidR="002757A7" w:rsidRDefault="002757A7" w:rsidP="002757A7">
      <w:pPr>
        <w:spacing w:line="360" w:lineRule="auto"/>
      </w:pPr>
    </w:p>
    <w:p w14:paraId="6A4492C8" w14:textId="63BFF85E" w:rsidR="002757A7" w:rsidRDefault="002757A7" w:rsidP="002757A7">
      <w:pPr>
        <w:spacing w:line="360" w:lineRule="auto"/>
      </w:pPr>
    </w:p>
    <w:p w14:paraId="56A815B3" w14:textId="09554EEB" w:rsidR="002757A7" w:rsidRDefault="002757A7" w:rsidP="002757A7">
      <w:pPr>
        <w:spacing w:line="360" w:lineRule="auto"/>
      </w:pPr>
    </w:p>
    <w:p w14:paraId="28C14D83" w14:textId="1AC760A7" w:rsidR="002757A7" w:rsidRDefault="002757A7" w:rsidP="002757A7">
      <w:pPr>
        <w:spacing w:line="360" w:lineRule="auto"/>
      </w:pPr>
    </w:p>
    <w:p w14:paraId="6DD393C6" w14:textId="68D8FA1B" w:rsidR="002757A7" w:rsidRDefault="002757A7" w:rsidP="002757A7">
      <w:pPr>
        <w:spacing w:line="360" w:lineRule="auto"/>
      </w:pPr>
    </w:p>
    <w:p w14:paraId="66FFBC4B" w14:textId="7BE764F4" w:rsidR="002757A7" w:rsidRDefault="002757A7" w:rsidP="002757A7">
      <w:pPr>
        <w:spacing w:line="360" w:lineRule="auto"/>
      </w:pPr>
    </w:p>
    <w:p w14:paraId="2010F583" w14:textId="737B596E" w:rsidR="002757A7" w:rsidRPr="002757A7" w:rsidRDefault="002757A7" w:rsidP="002757A7">
      <w:pPr>
        <w:spacing w:line="360" w:lineRule="auto"/>
        <w:rPr>
          <w:rFonts w:ascii="Arial" w:hAnsi="Arial" w:cs="Arial"/>
          <w:sz w:val="24"/>
          <w:szCs w:val="24"/>
        </w:rPr>
      </w:pPr>
    </w:p>
    <w:sectPr w:rsidR="002757A7" w:rsidRPr="002757A7" w:rsidSect="00EB788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7C4D" w14:textId="77777777" w:rsidR="00411200" w:rsidRDefault="00411200" w:rsidP="001D42DF">
      <w:pPr>
        <w:spacing w:after="0" w:line="240" w:lineRule="auto"/>
      </w:pPr>
      <w:r>
        <w:separator/>
      </w:r>
    </w:p>
  </w:endnote>
  <w:endnote w:type="continuationSeparator" w:id="0">
    <w:p w14:paraId="3796E6AB" w14:textId="77777777" w:rsidR="00411200" w:rsidRDefault="00411200" w:rsidP="001D4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744186"/>
      <w:docPartObj>
        <w:docPartGallery w:val="Page Numbers (Bottom of Page)"/>
        <w:docPartUnique/>
      </w:docPartObj>
    </w:sdtPr>
    <w:sdtEndPr>
      <w:rPr>
        <w:noProof/>
      </w:rPr>
    </w:sdtEndPr>
    <w:sdtContent>
      <w:p w14:paraId="02D90634" w14:textId="27C8D6E1" w:rsidR="001D42DF" w:rsidRDefault="001D42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10C0B8" w14:textId="77777777" w:rsidR="001D42DF" w:rsidRDefault="001D4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33D60" w14:textId="77777777" w:rsidR="00411200" w:rsidRDefault="00411200" w:rsidP="001D42DF">
      <w:pPr>
        <w:spacing w:after="0" w:line="240" w:lineRule="auto"/>
      </w:pPr>
      <w:r>
        <w:separator/>
      </w:r>
    </w:p>
  </w:footnote>
  <w:footnote w:type="continuationSeparator" w:id="0">
    <w:p w14:paraId="10BF3BD4" w14:textId="77777777" w:rsidR="00411200" w:rsidRDefault="00411200" w:rsidP="001D4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D3E"/>
    <w:multiLevelType w:val="hybridMultilevel"/>
    <w:tmpl w:val="07C8CF74"/>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658E"/>
    <w:multiLevelType w:val="hybridMultilevel"/>
    <w:tmpl w:val="FB0A6DBC"/>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02BBE"/>
    <w:multiLevelType w:val="hybridMultilevel"/>
    <w:tmpl w:val="B8485552"/>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03DB2"/>
    <w:multiLevelType w:val="hybridMultilevel"/>
    <w:tmpl w:val="AD3A2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C32B74"/>
    <w:multiLevelType w:val="hybridMultilevel"/>
    <w:tmpl w:val="590ED0BC"/>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95A24"/>
    <w:multiLevelType w:val="hybridMultilevel"/>
    <w:tmpl w:val="1E4CA788"/>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1783F"/>
    <w:multiLevelType w:val="hybridMultilevel"/>
    <w:tmpl w:val="C8BA3330"/>
    <w:lvl w:ilvl="0" w:tplc="43EE6246">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A08F3"/>
    <w:multiLevelType w:val="hybridMultilevel"/>
    <w:tmpl w:val="298687F8"/>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7C3EEE"/>
    <w:multiLevelType w:val="multilevel"/>
    <w:tmpl w:val="DBAE5D5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DF42AB"/>
    <w:multiLevelType w:val="hybridMultilevel"/>
    <w:tmpl w:val="B910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B6CDE"/>
    <w:multiLevelType w:val="hybridMultilevel"/>
    <w:tmpl w:val="B4301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B31F76"/>
    <w:multiLevelType w:val="hybridMultilevel"/>
    <w:tmpl w:val="702E0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F10B2D"/>
    <w:multiLevelType w:val="hybridMultilevel"/>
    <w:tmpl w:val="0DDC26EC"/>
    <w:lvl w:ilvl="0" w:tplc="43EE62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70DF3"/>
    <w:multiLevelType w:val="hybridMultilevel"/>
    <w:tmpl w:val="D45C8C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2A2636"/>
    <w:multiLevelType w:val="hybridMultilevel"/>
    <w:tmpl w:val="70C6C616"/>
    <w:lvl w:ilvl="0" w:tplc="43EE62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17B34"/>
    <w:multiLevelType w:val="hybridMultilevel"/>
    <w:tmpl w:val="3CF87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B36740"/>
    <w:multiLevelType w:val="hybridMultilevel"/>
    <w:tmpl w:val="835AAE32"/>
    <w:lvl w:ilvl="0" w:tplc="43EE624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F33407"/>
    <w:multiLevelType w:val="multilevel"/>
    <w:tmpl w:val="EC5E5030"/>
    <w:lvl w:ilvl="0">
      <w:start w:val="1"/>
      <w:numFmt w:val="decimal"/>
      <w:lvlText w:val="%1."/>
      <w:lvlJc w:val="left"/>
      <w:pPr>
        <w:ind w:left="1080" w:hanging="720"/>
      </w:pPr>
      <w:rPr>
        <w:rFonts w:hint="default"/>
      </w:rPr>
    </w:lvl>
    <w:lvl w:ilvl="1">
      <w:start w:val="1"/>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EC22E15"/>
    <w:multiLevelType w:val="multilevel"/>
    <w:tmpl w:val="48A699C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F56B3A"/>
    <w:multiLevelType w:val="hybridMultilevel"/>
    <w:tmpl w:val="C16283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F303FA"/>
    <w:multiLevelType w:val="hybridMultilevel"/>
    <w:tmpl w:val="608E8C1C"/>
    <w:lvl w:ilvl="0" w:tplc="43EE62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0136905"/>
    <w:multiLevelType w:val="hybridMultilevel"/>
    <w:tmpl w:val="6C98A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70673"/>
    <w:multiLevelType w:val="hybridMultilevel"/>
    <w:tmpl w:val="29143BD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960E9D"/>
    <w:multiLevelType w:val="hybridMultilevel"/>
    <w:tmpl w:val="7A0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BD6AA0"/>
    <w:multiLevelType w:val="hybridMultilevel"/>
    <w:tmpl w:val="086439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3C5973"/>
    <w:multiLevelType w:val="multilevel"/>
    <w:tmpl w:val="A5F2D3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B92454"/>
    <w:multiLevelType w:val="hybridMultilevel"/>
    <w:tmpl w:val="DDA0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4279856">
    <w:abstractNumId w:val="8"/>
  </w:num>
  <w:num w:numId="2" w16cid:durableId="1472795274">
    <w:abstractNumId w:val="21"/>
  </w:num>
  <w:num w:numId="3" w16cid:durableId="1651132626">
    <w:abstractNumId w:val="23"/>
  </w:num>
  <w:num w:numId="4" w16cid:durableId="1171221161">
    <w:abstractNumId w:val="14"/>
  </w:num>
  <w:num w:numId="5" w16cid:durableId="446001117">
    <w:abstractNumId w:val="16"/>
  </w:num>
  <w:num w:numId="6" w16cid:durableId="123937193">
    <w:abstractNumId w:val="7"/>
  </w:num>
  <w:num w:numId="7" w16cid:durableId="2109498398">
    <w:abstractNumId w:val="6"/>
  </w:num>
  <w:num w:numId="8" w16cid:durableId="349140910">
    <w:abstractNumId w:val="12"/>
  </w:num>
  <w:num w:numId="9" w16cid:durableId="958535566">
    <w:abstractNumId w:val="20"/>
  </w:num>
  <w:num w:numId="10" w16cid:durableId="276110875">
    <w:abstractNumId w:val="11"/>
  </w:num>
  <w:num w:numId="11" w16cid:durableId="1836724656">
    <w:abstractNumId w:val="19"/>
  </w:num>
  <w:num w:numId="12" w16cid:durableId="862089570">
    <w:abstractNumId w:val="26"/>
  </w:num>
  <w:num w:numId="13" w16cid:durableId="710231283">
    <w:abstractNumId w:val="22"/>
  </w:num>
  <w:num w:numId="14" w16cid:durableId="68700714">
    <w:abstractNumId w:val="24"/>
  </w:num>
  <w:num w:numId="15" w16cid:durableId="909386043">
    <w:abstractNumId w:val="9"/>
  </w:num>
  <w:num w:numId="16" w16cid:durableId="1072044279">
    <w:abstractNumId w:val="2"/>
  </w:num>
  <w:num w:numId="17" w16cid:durableId="2004967780">
    <w:abstractNumId w:val="5"/>
  </w:num>
  <w:num w:numId="18" w16cid:durableId="1034967504">
    <w:abstractNumId w:val="25"/>
  </w:num>
  <w:num w:numId="19" w16cid:durableId="865288929">
    <w:abstractNumId w:val="4"/>
  </w:num>
  <w:num w:numId="20" w16cid:durableId="963773402">
    <w:abstractNumId w:val="0"/>
  </w:num>
  <w:num w:numId="21" w16cid:durableId="862523092">
    <w:abstractNumId w:val="1"/>
  </w:num>
  <w:num w:numId="22" w16cid:durableId="1327976133">
    <w:abstractNumId w:val="13"/>
  </w:num>
  <w:num w:numId="23" w16cid:durableId="301887937">
    <w:abstractNumId w:val="3"/>
  </w:num>
  <w:num w:numId="24" w16cid:durableId="893931539">
    <w:abstractNumId w:val="10"/>
  </w:num>
  <w:num w:numId="25" w16cid:durableId="1328630848">
    <w:abstractNumId w:val="17"/>
  </w:num>
  <w:num w:numId="26" w16cid:durableId="815150024">
    <w:abstractNumId w:val="18"/>
  </w:num>
  <w:num w:numId="27" w16cid:durableId="5569407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A6"/>
    <w:rsid w:val="000212DF"/>
    <w:rsid w:val="00023FAB"/>
    <w:rsid w:val="00023FF8"/>
    <w:rsid w:val="000245B5"/>
    <w:rsid w:val="000266D2"/>
    <w:rsid w:val="00026935"/>
    <w:rsid w:val="00027FE8"/>
    <w:rsid w:val="00032B3F"/>
    <w:rsid w:val="00032E29"/>
    <w:rsid w:val="000401F6"/>
    <w:rsid w:val="00042BEE"/>
    <w:rsid w:val="00044E19"/>
    <w:rsid w:val="00047623"/>
    <w:rsid w:val="00050455"/>
    <w:rsid w:val="0005079C"/>
    <w:rsid w:val="0005582F"/>
    <w:rsid w:val="000600B1"/>
    <w:rsid w:val="00062462"/>
    <w:rsid w:val="000646A4"/>
    <w:rsid w:val="000655B3"/>
    <w:rsid w:val="00070478"/>
    <w:rsid w:val="00070869"/>
    <w:rsid w:val="00070905"/>
    <w:rsid w:val="00071B16"/>
    <w:rsid w:val="0008384E"/>
    <w:rsid w:val="00090629"/>
    <w:rsid w:val="00091020"/>
    <w:rsid w:val="000A0447"/>
    <w:rsid w:val="000A4C8E"/>
    <w:rsid w:val="000A7809"/>
    <w:rsid w:val="000B0F26"/>
    <w:rsid w:val="000C0146"/>
    <w:rsid w:val="000C0366"/>
    <w:rsid w:val="000C1A0E"/>
    <w:rsid w:val="000C1A51"/>
    <w:rsid w:val="000C46A9"/>
    <w:rsid w:val="000C4C2F"/>
    <w:rsid w:val="000C59FC"/>
    <w:rsid w:val="000D3BF7"/>
    <w:rsid w:val="000D6D81"/>
    <w:rsid w:val="000E0D8E"/>
    <w:rsid w:val="000F18CF"/>
    <w:rsid w:val="000F7D94"/>
    <w:rsid w:val="00101206"/>
    <w:rsid w:val="00103257"/>
    <w:rsid w:val="0010371B"/>
    <w:rsid w:val="00106138"/>
    <w:rsid w:val="00106904"/>
    <w:rsid w:val="00107DB0"/>
    <w:rsid w:val="00114445"/>
    <w:rsid w:val="001176D2"/>
    <w:rsid w:val="00122FFE"/>
    <w:rsid w:val="00124809"/>
    <w:rsid w:val="00126825"/>
    <w:rsid w:val="00126C16"/>
    <w:rsid w:val="0013355B"/>
    <w:rsid w:val="00133B91"/>
    <w:rsid w:val="00135912"/>
    <w:rsid w:val="00136F7D"/>
    <w:rsid w:val="0014462C"/>
    <w:rsid w:val="00146E7D"/>
    <w:rsid w:val="00147980"/>
    <w:rsid w:val="0015455A"/>
    <w:rsid w:val="0016477A"/>
    <w:rsid w:val="00164DC9"/>
    <w:rsid w:val="0017096A"/>
    <w:rsid w:val="001805B1"/>
    <w:rsid w:val="001844C7"/>
    <w:rsid w:val="00185553"/>
    <w:rsid w:val="001878A9"/>
    <w:rsid w:val="00193242"/>
    <w:rsid w:val="001A316A"/>
    <w:rsid w:val="001A54B1"/>
    <w:rsid w:val="001B4491"/>
    <w:rsid w:val="001C304F"/>
    <w:rsid w:val="001C3F13"/>
    <w:rsid w:val="001C5E17"/>
    <w:rsid w:val="001D0BBE"/>
    <w:rsid w:val="001D0E0B"/>
    <w:rsid w:val="001D42DF"/>
    <w:rsid w:val="001D432A"/>
    <w:rsid w:val="001D7732"/>
    <w:rsid w:val="001E04F2"/>
    <w:rsid w:val="001E0D40"/>
    <w:rsid w:val="001E1B63"/>
    <w:rsid w:val="001E22EA"/>
    <w:rsid w:val="001E5844"/>
    <w:rsid w:val="001F0F38"/>
    <w:rsid w:val="001F3577"/>
    <w:rsid w:val="001F3D90"/>
    <w:rsid w:val="001F622E"/>
    <w:rsid w:val="0020248E"/>
    <w:rsid w:val="00202C6E"/>
    <w:rsid w:val="00203820"/>
    <w:rsid w:val="00203973"/>
    <w:rsid w:val="002107E5"/>
    <w:rsid w:val="002140B3"/>
    <w:rsid w:val="00214128"/>
    <w:rsid w:val="00217312"/>
    <w:rsid w:val="002179E9"/>
    <w:rsid w:val="0022014F"/>
    <w:rsid w:val="0023587B"/>
    <w:rsid w:val="0024405A"/>
    <w:rsid w:val="0024492E"/>
    <w:rsid w:val="0025658A"/>
    <w:rsid w:val="0026197A"/>
    <w:rsid w:val="00271843"/>
    <w:rsid w:val="002757A7"/>
    <w:rsid w:val="002758CA"/>
    <w:rsid w:val="00282B6D"/>
    <w:rsid w:val="00293727"/>
    <w:rsid w:val="00294BA9"/>
    <w:rsid w:val="002A15B8"/>
    <w:rsid w:val="002B5474"/>
    <w:rsid w:val="002C3A41"/>
    <w:rsid w:val="002C5432"/>
    <w:rsid w:val="002C78E7"/>
    <w:rsid w:val="002D7ECA"/>
    <w:rsid w:val="002E3629"/>
    <w:rsid w:val="002E4108"/>
    <w:rsid w:val="002E5D97"/>
    <w:rsid w:val="002F02D1"/>
    <w:rsid w:val="002F1CCE"/>
    <w:rsid w:val="002F3372"/>
    <w:rsid w:val="00302F8F"/>
    <w:rsid w:val="00305273"/>
    <w:rsid w:val="00310293"/>
    <w:rsid w:val="00326436"/>
    <w:rsid w:val="00327990"/>
    <w:rsid w:val="00331A94"/>
    <w:rsid w:val="00334C11"/>
    <w:rsid w:val="00336618"/>
    <w:rsid w:val="00346502"/>
    <w:rsid w:val="00353A19"/>
    <w:rsid w:val="00356FD1"/>
    <w:rsid w:val="00357E5B"/>
    <w:rsid w:val="00364515"/>
    <w:rsid w:val="00375F2D"/>
    <w:rsid w:val="003935F7"/>
    <w:rsid w:val="003A4BE2"/>
    <w:rsid w:val="003B58F6"/>
    <w:rsid w:val="003B67CC"/>
    <w:rsid w:val="003B79F5"/>
    <w:rsid w:val="003C2720"/>
    <w:rsid w:val="003C32B2"/>
    <w:rsid w:val="003C3C3B"/>
    <w:rsid w:val="003D31BB"/>
    <w:rsid w:val="003D3FDA"/>
    <w:rsid w:val="003D432C"/>
    <w:rsid w:val="003E2092"/>
    <w:rsid w:val="003F30FA"/>
    <w:rsid w:val="003F3B75"/>
    <w:rsid w:val="00400B87"/>
    <w:rsid w:val="00401AD5"/>
    <w:rsid w:val="004059B8"/>
    <w:rsid w:val="00410D74"/>
    <w:rsid w:val="00411200"/>
    <w:rsid w:val="0041525A"/>
    <w:rsid w:val="0041539A"/>
    <w:rsid w:val="00427934"/>
    <w:rsid w:val="00430BB0"/>
    <w:rsid w:val="00465B8D"/>
    <w:rsid w:val="0047245F"/>
    <w:rsid w:val="00477B73"/>
    <w:rsid w:val="00481219"/>
    <w:rsid w:val="00482A36"/>
    <w:rsid w:val="00495900"/>
    <w:rsid w:val="004A15CF"/>
    <w:rsid w:val="004A7349"/>
    <w:rsid w:val="004B0FBD"/>
    <w:rsid w:val="004B4A05"/>
    <w:rsid w:val="004B52B4"/>
    <w:rsid w:val="004B60C9"/>
    <w:rsid w:val="004C02D6"/>
    <w:rsid w:val="004C233C"/>
    <w:rsid w:val="004D7ED7"/>
    <w:rsid w:val="004E01D3"/>
    <w:rsid w:val="004E055F"/>
    <w:rsid w:val="004E3942"/>
    <w:rsid w:val="004E39A4"/>
    <w:rsid w:val="004F1341"/>
    <w:rsid w:val="004F3610"/>
    <w:rsid w:val="00501203"/>
    <w:rsid w:val="00501E95"/>
    <w:rsid w:val="005048D1"/>
    <w:rsid w:val="00522FBD"/>
    <w:rsid w:val="0052445E"/>
    <w:rsid w:val="00525F8A"/>
    <w:rsid w:val="00527D0F"/>
    <w:rsid w:val="00533FB5"/>
    <w:rsid w:val="00536EE7"/>
    <w:rsid w:val="00547A45"/>
    <w:rsid w:val="00551DB5"/>
    <w:rsid w:val="00553032"/>
    <w:rsid w:val="00561EF4"/>
    <w:rsid w:val="0056225C"/>
    <w:rsid w:val="00565D90"/>
    <w:rsid w:val="005672DB"/>
    <w:rsid w:val="00571BED"/>
    <w:rsid w:val="005A0B6D"/>
    <w:rsid w:val="005A4117"/>
    <w:rsid w:val="005B7EA9"/>
    <w:rsid w:val="005C3C49"/>
    <w:rsid w:val="005C4FB5"/>
    <w:rsid w:val="005E0FC3"/>
    <w:rsid w:val="005E1A60"/>
    <w:rsid w:val="005E22C3"/>
    <w:rsid w:val="005F0463"/>
    <w:rsid w:val="005F2979"/>
    <w:rsid w:val="005F431D"/>
    <w:rsid w:val="005F5DEE"/>
    <w:rsid w:val="006024DB"/>
    <w:rsid w:val="006024E8"/>
    <w:rsid w:val="006028D4"/>
    <w:rsid w:val="00606ABA"/>
    <w:rsid w:val="0060727D"/>
    <w:rsid w:val="006125BA"/>
    <w:rsid w:val="00613019"/>
    <w:rsid w:val="00617BFD"/>
    <w:rsid w:val="00623D8D"/>
    <w:rsid w:val="00626113"/>
    <w:rsid w:val="0063014E"/>
    <w:rsid w:val="006369A2"/>
    <w:rsid w:val="00637750"/>
    <w:rsid w:val="00650E81"/>
    <w:rsid w:val="00661539"/>
    <w:rsid w:val="00664602"/>
    <w:rsid w:val="00664ACE"/>
    <w:rsid w:val="00666304"/>
    <w:rsid w:val="00670566"/>
    <w:rsid w:val="00674D66"/>
    <w:rsid w:val="0067763D"/>
    <w:rsid w:val="00684240"/>
    <w:rsid w:val="00691FD7"/>
    <w:rsid w:val="006975D9"/>
    <w:rsid w:val="006A5CCC"/>
    <w:rsid w:val="006B203E"/>
    <w:rsid w:val="006B48E9"/>
    <w:rsid w:val="006C302C"/>
    <w:rsid w:val="006C3267"/>
    <w:rsid w:val="006D0544"/>
    <w:rsid w:val="006D3364"/>
    <w:rsid w:val="006E0220"/>
    <w:rsid w:val="006E07F5"/>
    <w:rsid w:val="006E19C6"/>
    <w:rsid w:val="006E6FB6"/>
    <w:rsid w:val="006F1022"/>
    <w:rsid w:val="006F3A89"/>
    <w:rsid w:val="006F61D7"/>
    <w:rsid w:val="00701A97"/>
    <w:rsid w:val="007022A6"/>
    <w:rsid w:val="00707B6C"/>
    <w:rsid w:val="0071610E"/>
    <w:rsid w:val="007165C3"/>
    <w:rsid w:val="00716ACD"/>
    <w:rsid w:val="00721622"/>
    <w:rsid w:val="00724171"/>
    <w:rsid w:val="007246C0"/>
    <w:rsid w:val="0072488C"/>
    <w:rsid w:val="007326B3"/>
    <w:rsid w:val="00734BFD"/>
    <w:rsid w:val="00736CCC"/>
    <w:rsid w:val="00736DC2"/>
    <w:rsid w:val="00737B6A"/>
    <w:rsid w:val="007549D5"/>
    <w:rsid w:val="00762BF2"/>
    <w:rsid w:val="007640E0"/>
    <w:rsid w:val="00767B98"/>
    <w:rsid w:val="00767CF3"/>
    <w:rsid w:val="00775597"/>
    <w:rsid w:val="00776F8B"/>
    <w:rsid w:val="00776FB6"/>
    <w:rsid w:val="007818F5"/>
    <w:rsid w:val="00782A96"/>
    <w:rsid w:val="007918E0"/>
    <w:rsid w:val="007964E6"/>
    <w:rsid w:val="007968D6"/>
    <w:rsid w:val="007A25F6"/>
    <w:rsid w:val="007A4F7D"/>
    <w:rsid w:val="007A7815"/>
    <w:rsid w:val="007B2469"/>
    <w:rsid w:val="007C13F0"/>
    <w:rsid w:val="007C150A"/>
    <w:rsid w:val="007C3DDB"/>
    <w:rsid w:val="007D3EB5"/>
    <w:rsid w:val="007D4CC0"/>
    <w:rsid w:val="007D7CFE"/>
    <w:rsid w:val="007E10F5"/>
    <w:rsid w:val="007E57D1"/>
    <w:rsid w:val="007F2B79"/>
    <w:rsid w:val="007F3702"/>
    <w:rsid w:val="0080310C"/>
    <w:rsid w:val="008053BE"/>
    <w:rsid w:val="00810989"/>
    <w:rsid w:val="0081551F"/>
    <w:rsid w:val="008165FE"/>
    <w:rsid w:val="00817ACC"/>
    <w:rsid w:val="00824310"/>
    <w:rsid w:val="00824A57"/>
    <w:rsid w:val="00824F67"/>
    <w:rsid w:val="00825A15"/>
    <w:rsid w:val="00833613"/>
    <w:rsid w:val="008453FD"/>
    <w:rsid w:val="0084644B"/>
    <w:rsid w:val="00846EBB"/>
    <w:rsid w:val="00852990"/>
    <w:rsid w:val="00857FA0"/>
    <w:rsid w:val="00861958"/>
    <w:rsid w:val="00863B76"/>
    <w:rsid w:val="008644C2"/>
    <w:rsid w:val="00867866"/>
    <w:rsid w:val="00871AF9"/>
    <w:rsid w:val="0087368D"/>
    <w:rsid w:val="00874A4B"/>
    <w:rsid w:val="00875224"/>
    <w:rsid w:val="008771FE"/>
    <w:rsid w:val="00877465"/>
    <w:rsid w:val="008A0AC3"/>
    <w:rsid w:val="008A2951"/>
    <w:rsid w:val="008B0F81"/>
    <w:rsid w:val="008B732B"/>
    <w:rsid w:val="008C72F9"/>
    <w:rsid w:val="008D287F"/>
    <w:rsid w:val="008D63A8"/>
    <w:rsid w:val="008D7E45"/>
    <w:rsid w:val="008E1AA9"/>
    <w:rsid w:val="008F036F"/>
    <w:rsid w:val="00900596"/>
    <w:rsid w:val="00904A0E"/>
    <w:rsid w:val="00917B14"/>
    <w:rsid w:val="00917F9C"/>
    <w:rsid w:val="00924C78"/>
    <w:rsid w:val="00934B77"/>
    <w:rsid w:val="00944A24"/>
    <w:rsid w:val="009473DD"/>
    <w:rsid w:val="009475E2"/>
    <w:rsid w:val="00952281"/>
    <w:rsid w:val="00957162"/>
    <w:rsid w:val="00961D71"/>
    <w:rsid w:val="00964F11"/>
    <w:rsid w:val="00967DF6"/>
    <w:rsid w:val="00970E11"/>
    <w:rsid w:val="00983135"/>
    <w:rsid w:val="00995094"/>
    <w:rsid w:val="00996B50"/>
    <w:rsid w:val="009A0F9D"/>
    <w:rsid w:val="009A1AFD"/>
    <w:rsid w:val="009A6CFE"/>
    <w:rsid w:val="009A7ACA"/>
    <w:rsid w:val="009B04FA"/>
    <w:rsid w:val="009B0BAA"/>
    <w:rsid w:val="009B33D4"/>
    <w:rsid w:val="009B6F6D"/>
    <w:rsid w:val="009B7CD5"/>
    <w:rsid w:val="009C1BA3"/>
    <w:rsid w:val="009C7D87"/>
    <w:rsid w:val="009D21F7"/>
    <w:rsid w:val="009D3500"/>
    <w:rsid w:val="009D4FFA"/>
    <w:rsid w:val="009E2420"/>
    <w:rsid w:val="009E2C88"/>
    <w:rsid w:val="009E698F"/>
    <w:rsid w:val="009F08EA"/>
    <w:rsid w:val="00A058D3"/>
    <w:rsid w:val="00A13E84"/>
    <w:rsid w:val="00A16BB3"/>
    <w:rsid w:val="00A24444"/>
    <w:rsid w:val="00A324EA"/>
    <w:rsid w:val="00A34E85"/>
    <w:rsid w:val="00A54DE4"/>
    <w:rsid w:val="00A5728B"/>
    <w:rsid w:val="00A579CB"/>
    <w:rsid w:val="00A62177"/>
    <w:rsid w:val="00A632E7"/>
    <w:rsid w:val="00A64886"/>
    <w:rsid w:val="00A71C49"/>
    <w:rsid w:val="00A769A8"/>
    <w:rsid w:val="00A774B3"/>
    <w:rsid w:val="00A77B56"/>
    <w:rsid w:val="00A80995"/>
    <w:rsid w:val="00A81FD5"/>
    <w:rsid w:val="00A850B7"/>
    <w:rsid w:val="00A86348"/>
    <w:rsid w:val="00A8684C"/>
    <w:rsid w:val="00A876B1"/>
    <w:rsid w:val="00A9035D"/>
    <w:rsid w:val="00A9285C"/>
    <w:rsid w:val="00A92D1A"/>
    <w:rsid w:val="00AB32FA"/>
    <w:rsid w:val="00AC1DD9"/>
    <w:rsid w:val="00AC5BDF"/>
    <w:rsid w:val="00AD2456"/>
    <w:rsid w:val="00AD3A90"/>
    <w:rsid w:val="00AD3FFC"/>
    <w:rsid w:val="00AD6043"/>
    <w:rsid w:val="00AD60BF"/>
    <w:rsid w:val="00AD6DD0"/>
    <w:rsid w:val="00AE54B7"/>
    <w:rsid w:val="00AF3D3C"/>
    <w:rsid w:val="00B02351"/>
    <w:rsid w:val="00B02E8B"/>
    <w:rsid w:val="00B03244"/>
    <w:rsid w:val="00B04EAB"/>
    <w:rsid w:val="00B05C26"/>
    <w:rsid w:val="00B07756"/>
    <w:rsid w:val="00B16D55"/>
    <w:rsid w:val="00B60942"/>
    <w:rsid w:val="00B621CF"/>
    <w:rsid w:val="00B62B36"/>
    <w:rsid w:val="00B70626"/>
    <w:rsid w:val="00B73490"/>
    <w:rsid w:val="00B779E1"/>
    <w:rsid w:val="00B82634"/>
    <w:rsid w:val="00B82829"/>
    <w:rsid w:val="00B84979"/>
    <w:rsid w:val="00B84B29"/>
    <w:rsid w:val="00B869BF"/>
    <w:rsid w:val="00B873B3"/>
    <w:rsid w:val="00B97A9E"/>
    <w:rsid w:val="00BA1242"/>
    <w:rsid w:val="00BA33CD"/>
    <w:rsid w:val="00BB7E5C"/>
    <w:rsid w:val="00BC121F"/>
    <w:rsid w:val="00BC484C"/>
    <w:rsid w:val="00BD3E7E"/>
    <w:rsid w:val="00BD5640"/>
    <w:rsid w:val="00BE2362"/>
    <w:rsid w:val="00BE28E2"/>
    <w:rsid w:val="00BE2B5E"/>
    <w:rsid w:val="00BE3A55"/>
    <w:rsid w:val="00BE3BFB"/>
    <w:rsid w:val="00BE5260"/>
    <w:rsid w:val="00BF0F2D"/>
    <w:rsid w:val="00BF15C8"/>
    <w:rsid w:val="00C03E9A"/>
    <w:rsid w:val="00C067CA"/>
    <w:rsid w:val="00C06C69"/>
    <w:rsid w:val="00C10949"/>
    <w:rsid w:val="00C127A1"/>
    <w:rsid w:val="00C16238"/>
    <w:rsid w:val="00C236A5"/>
    <w:rsid w:val="00C24295"/>
    <w:rsid w:val="00C24318"/>
    <w:rsid w:val="00C25995"/>
    <w:rsid w:val="00C25F43"/>
    <w:rsid w:val="00C25FE3"/>
    <w:rsid w:val="00C30F10"/>
    <w:rsid w:val="00C354DA"/>
    <w:rsid w:val="00C4163E"/>
    <w:rsid w:val="00C43453"/>
    <w:rsid w:val="00C44CBD"/>
    <w:rsid w:val="00C50E7E"/>
    <w:rsid w:val="00C51CA7"/>
    <w:rsid w:val="00C62F8E"/>
    <w:rsid w:val="00C63434"/>
    <w:rsid w:val="00C64138"/>
    <w:rsid w:val="00C7540D"/>
    <w:rsid w:val="00C77DDE"/>
    <w:rsid w:val="00C85BDF"/>
    <w:rsid w:val="00C95F39"/>
    <w:rsid w:val="00CA14EA"/>
    <w:rsid w:val="00CA1AD3"/>
    <w:rsid w:val="00CB2B95"/>
    <w:rsid w:val="00CB387F"/>
    <w:rsid w:val="00CB6946"/>
    <w:rsid w:val="00CC3D9B"/>
    <w:rsid w:val="00CC493B"/>
    <w:rsid w:val="00CC6D33"/>
    <w:rsid w:val="00CD14CD"/>
    <w:rsid w:val="00CD6265"/>
    <w:rsid w:val="00CD7BA6"/>
    <w:rsid w:val="00CE3DE6"/>
    <w:rsid w:val="00D03C74"/>
    <w:rsid w:val="00D04BC0"/>
    <w:rsid w:val="00D10559"/>
    <w:rsid w:val="00D10ACB"/>
    <w:rsid w:val="00D13509"/>
    <w:rsid w:val="00D17FDC"/>
    <w:rsid w:val="00D246C4"/>
    <w:rsid w:val="00D31433"/>
    <w:rsid w:val="00D34DB9"/>
    <w:rsid w:val="00D44113"/>
    <w:rsid w:val="00D451B7"/>
    <w:rsid w:val="00D46195"/>
    <w:rsid w:val="00D53BF7"/>
    <w:rsid w:val="00D61898"/>
    <w:rsid w:val="00D65C55"/>
    <w:rsid w:val="00D71203"/>
    <w:rsid w:val="00D83B28"/>
    <w:rsid w:val="00D93CC1"/>
    <w:rsid w:val="00D94D82"/>
    <w:rsid w:val="00DB0AD3"/>
    <w:rsid w:val="00DB6662"/>
    <w:rsid w:val="00DB7E78"/>
    <w:rsid w:val="00DC2C12"/>
    <w:rsid w:val="00DD0830"/>
    <w:rsid w:val="00DD54A5"/>
    <w:rsid w:val="00DD5F70"/>
    <w:rsid w:val="00DD7EA6"/>
    <w:rsid w:val="00DE4066"/>
    <w:rsid w:val="00DE4E21"/>
    <w:rsid w:val="00DF1296"/>
    <w:rsid w:val="00DF37B1"/>
    <w:rsid w:val="00DF7BE7"/>
    <w:rsid w:val="00E00BB0"/>
    <w:rsid w:val="00E013F6"/>
    <w:rsid w:val="00E042A5"/>
    <w:rsid w:val="00E04ABF"/>
    <w:rsid w:val="00E11530"/>
    <w:rsid w:val="00E1458D"/>
    <w:rsid w:val="00E1629F"/>
    <w:rsid w:val="00E21D56"/>
    <w:rsid w:val="00E2726A"/>
    <w:rsid w:val="00E3796E"/>
    <w:rsid w:val="00E40901"/>
    <w:rsid w:val="00E44B97"/>
    <w:rsid w:val="00E51047"/>
    <w:rsid w:val="00E52BA9"/>
    <w:rsid w:val="00E542C7"/>
    <w:rsid w:val="00E73D52"/>
    <w:rsid w:val="00E80283"/>
    <w:rsid w:val="00E805FA"/>
    <w:rsid w:val="00E83AD6"/>
    <w:rsid w:val="00E92E83"/>
    <w:rsid w:val="00E93C87"/>
    <w:rsid w:val="00E93F36"/>
    <w:rsid w:val="00E94067"/>
    <w:rsid w:val="00E965A0"/>
    <w:rsid w:val="00EA1A2A"/>
    <w:rsid w:val="00EA6FB6"/>
    <w:rsid w:val="00EB1977"/>
    <w:rsid w:val="00EB2B7E"/>
    <w:rsid w:val="00EB7692"/>
    <w:rsid w:val="00EB7884"/>
    <w:rsid w:val="00EB7B84"/>
    <w:rsid w:val="00EC051B"/>
    <w:rsid w:val="00EC3362"/>
    <w:rsid w:val="00ED0AFC"/>
    <w:rsid w:val="00ED121F"/>
    <w:rsid w:val="00ED1406"/>
    <w:rsid w:val="00ED22F7"/>
    <w:rsid w:val="00EE1005"/>
    <w:rsid w:val="00EE60A6"/>
    <w:rsid w:val="00EF3956"/>
    <w:rsid w:val="00EF503B"/>
    <w:rsid w:val="00F00DC0"/>
    <w:rsid w:val="00F02ED1"/>
    <w:rsid w:val="00F07893"/>
    <w:rsid w:val="00F2578F"/>
    <w:rsid w:val="00F40A7B"/>
    <w:rsid w:val="00F5122C"/>
    <w:rsid w:val="00F55664"/>
    <w:rsid w:val="00F57844"/>
    <w:rsid w:val="00F67347"/>
    <w:rsid w:val="00F719D8"/>
    <w:rsid w:val="00F74AFF"/>
    <w:rsid w:val="00F941DE"/>
    <w:rsid w:val="00FA226B"/>
    <w:rsid w:val="00FA2EAD"/>
    <w:rsid w:val="00FA7AD7"/>
    <w:rsid w:val="00FB1386"/>
    <w:rsid w:val="00FB1F6C"/>
    <w:rsid w:val="00FB3669"/>
    <w:rsid w:val="00FB4E9B"/>
    <w:rsid w:val="00FB6AD0"/>
    <w:rsid w:val="00FC201A"/>
    <w:rsid w:val="00FC370F"/>
    <w:rsid w:val="00FC4F2E"/>
    <w:rsid w:val="00FC7D8B"/>
    <w:rsid w:val="00FD2E3D"/>
    <w:rsid w:val="00FD3368"/>
    <w:rsid w:val="00FD4186"/>
    <w:rsid w:val="00FE2123"/>
    <w:rsid w:val="00FE7141"/>
    <w:rsid w:val="00FF0619"/>
    <w:rsid w:val="00FF1C15"/>
    <w:rsid w:val="00FF2767"/>
    <w:rsid w:val="00FF2B0E"/>
    <w:rsid w:val="00FF6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C205F"/>
  <w15:chartTrackingRefBased/>
  <w15:docId w15:val="{E54A2942-0964-415C-B07E-1FC3DF5A3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8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41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D87"/>
    <w:pPr>
      <w:ind w:left="720"/>
      <w:contextualSpacing/>
    </w:pPr>
  </w:style>
  <w:style w:type="paragraph" w:styleId="Header">
    <w:name w:val="header"/>
    <w:basedOn w:val="Normal"/>
    <w:link w:val="HeaderChar"/>
    <w:uiPriority w:val="99"/>
    <w:unhideWhenUsed/>
    <w:rsid w:val="001D4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2DF"/>
  </w:style>
  <w:style w:type="paragraph" w:styleId="Footer">
    <w:name w:val="footer"/>
    <w:basedOn w:val="Normal"/>
    <w:link w:val="FooterChar"/>
    <w:uiPriority w:val="99"/>
    <w:unhideWhenUsed/>
    <w:rsid w:val="001D4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2DF"/>
  </w:style>
  <w:style w:type="table" w:styleId="TableGrid">
    <w:name w:val="Table Grid"/>
    <w:basedOn w:val="TableNormal"/>
    <w:uiPriority w:val="39"/>
    <w:rsid w:val="00CD7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B78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7884"/>
    <w:rPr>
      <w:rFonts w:eastAsiaTheme="minorEastAsia"/>
      <w:lang w:val="en-US"/>
    </w:rPr>
  </w:style>
  <w:style w:type="character" w:customStyle="1" w:styleId="Heading1Char">
    <w:name w:val="Heading 1 Char"/>
    <w:basedOn w:val="DefaultParagraphFont"/>
    <w:link w:val="Heading1"/>
    <w:uiPriority w:val="9"/>
    <w:rsid w:val="007248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488C"/>
    <w:pPr>
      <w:outlineLvl w:val="9"/>
    </w:pPr>
    <w:rPr>
      <w:lang w:val="en-US"/>
    </w:rPr>
  </w:style>
  <w:style w:type="paragraph" w:styleId="TOC2">
    <w:name w:val="toc 2"/>
    <w:basedOn w:val="Normal"/>
    <w:next w:val="Normal"/>
    <w:autoRedefine/>
    <w:uiPriority w:val="39"/>
    <w:unhideWhenUsed/>
    <w:rsid w:val="0072488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2488C"/>
    <w:pPr>
      <w:spacing w:after="100"/>
    </w:pPr>
    <w:rPr>
      <w:rFonts w:eastAsiaTheme="minorEastAsia" w:cs="Times New Roman"/>
      <w:lang w:val="en-US"/>
    </w:rPr>
  </w:style>
  <w:style w:type="paragraph" w:styleId="TOC3">
    <w:name w:val="toc 3"/>
    <w:basedOn w:val="Normal"/>
    <w:next w:val="Normal"/>
    <w:autoRedefine/>
    <w:uiPriority w:val="39"/>
    <w:unhideWhenUsed/>
    <w:rsid w:val="00F07893"/>
    <w:pPr>
      <w:spacing w:after="100"/>
      <w:ind w:left="446"/>
    </w:pPr>
    <w:rPr>
      <w:rFonts w:ascii="Arial" w:eastAsiaTheme="minorEastAsia" w:hAnsi="Arial" w:cs="Arial"/>
      <w:b/>
      <w:bCs/>
      <w:sz w:val="24"/>
      <w:szCs w:val="24"/>
      <w:u w:val="single"/>
      <w:lang w:val="en-US"/>
    </w:rPr>
  </w:style>
  <w:style w:type="character" w:customStyle="1" w:styleId="Heading2Char">
    <w:name w:val="Heading 2 Char"/>
    <w:basedOn w:val="DefaultParagraphFont"/>
    <w:link w:val="Heading2"/>
    <w:uiPriority w:val="9"/>
    <w:rsid w:val="0072417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078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845323">
      <w:bodyDiv w:val="1"/>
      <w:marLeft w:val="0"/>
      <w:marRight w:val="0"/>
      <w:marTop w:val="0"/>
      <w:marBottom w:val="0"/>
      <w:divBdr>
        <w:top w:val="none" w:sz="0" w:space="0" w:color="auto"/>
        <w:left w:val="none" w:sz="0" w:space="0" w:color="auto"/>
        <w:bottom w:val="none" w:sz="0" w:space="0" w:color="auto"/>
        <w:right w:val="none" w:sz="0" w:space="0" w:color="auto"/>
      </w:divBdr>
    </w:div>
    <w:div w:id="1419249403">
      <w:bodyDiv w:val="1"/>
      <w:marLeft w:val="0"/>
      <w:marRight w:val="0"/>
      <w:marTop w:val="0"/>
      <w:marBottom w:val="0"/>
      <w:divBdr>
        <w:top w:val="none" w:sz="0" w:space="0" w:color="auto"/>
        <w:left w:val="none" w:sz="0" w:space="0" w:color="auto"/>
        <w:bottom w:val="none" w:sz="0" w:space="0" w:color="auto"/>
        <w:right w:val="none" w:sz="0" w:space="0" w:color="auto"/>
      </w:divBdr>
    </w:div>
    <w:div w:id="21210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Joh17</b:Tag>
    <b:SourceType>Report</b:SourceType>
    <b:Guid>{CCD46E68-C8AA-41B8-A571-4FAF8F42AECB}</b:Guid>
    <b:Title>Single case studies vs. multiple case studies:</b:Title>
    <b:Year>2017</b:Year>
    <b:Author>
      <b:Author>
        <b:NameList>
          <b:Person>
            <b:Last>Gustafsson</b:Last>
            <b:First>Johanna</b:First>
          </b:Person>
        </b:NameList>
      </b:Author>
    </b:Author>
    <b:City>Halmstad, Sweden</b:City>
    <b:RefOrder>1</b:RefOrder>
  </b:Source>
  <b:Source>
    <b:Tag>Mar96</b:Tag>
    <b:SourceType>Report</b:SourceType>
    <b:Guid>{71C89B42-7187-4638-873C-A84B5F19A1D4}</b:Guid>
    <b:Author>
      <b:Author>
        <b:NameList>
          <b:Person>
            <b:Last>Sandelowski</b:Last>
            <b:First>Margarete</b:First>
          </b:Person>
        </b:NameList>
      </b:Author>
    </b:Author>
    <b:Title>One is the liveliest number: The case orientation of qualitative research</b:Title>
    <b:Year>1996</b:Year>
    <b:Publisher>John Wiley &amp; Sons, Inc</b:Publisher>
    <b:RefOrder>2</b:RefOrder>
  </b:Source>
  <b:Source>
    <b:Tag>Suf23</b:Tag>
    <b:SourceType>DocumentFromInternetSite</b:SourceType>
    <b:Guid>{D7FD9EE7-4AC9-442B-B5AA-240A012F9E99}</b:Guid>
    <b:Title>Amateur and Professional Sports| Difference Between Amateur and Professional Sports</b:Title>
    <b:Year>2023</b:Year>
    <b:Author>
      <b:Author>
        <b:NameList>
          <b:Person>
            <b:Last>Saeed</b:Last>
            <b:First>Sufian</b:First>
          </b:Person>
        </b:NameList>
      </b:Author>
    </b:Author>
    <b:InternetSiteTitle>sportslub.com</b:InternetSiteTitle>
    <b:Month>February</b:Month>
    <b:Day>21</b:Day>
    <b:URL>https://sportslub.com/2023/02/21/amateur-and-professional-sports-difference-between-amateur-and-professional-sports/</b:URL>
    <b:RefOrder>3</b:RefOrder>
  </b:Source>
  <b:Source>
    <b:Tag>Dhe23</b:Tag>
    <b:SourceType>DocumentFromInternetSite</b:SourceType>
    <b:Guid>{364168C6-A829-4FCB-97DA-E6593F380F6A}</b:Guid>
    <b:Author>
      <b:Author>
        <b:NameList>
          <b:Person>
            <b:Last>Vaidya</b:Last>
            <b:First>Dheeraj</b:First>
          </b:Person>
        </b:NameList>
      </b:Author>
    </b:Author>
    <b:Title>Financial Sustainability</b:Title>
    <b:InternetSiteTitle>wallstreetmojo.com</b:InternetSiteTitle>
    <b:Year>2023</b:Year>
    <b:URL>https://www.wallstreetmojo.com/financial-sustainability/#:~:text=Financial%20sustainability%20is%20the%20capacity,a%20sufficient%20return%20for%20investors.</b:URL>
    <b:RefOrder>4</b:RefOrder>
  </b:Source>
  <b:Source>
    <b:Tag>UNS23</b:Tag>
    <b:SourceType>DocumentFromInternetSite</b:SourceType>
    <b:Guid>{B234DD4B-9F10-4C4D-822C-4745CD10E042}</b:Guid>
    <b:Author>
      <b:Author>
        <b:Corporate>UN Social Sustainability Team</b:Corporate>
      </b:Author>
    </b:Author>
    <b:Title>Social Sustainability</b:Title>
    <b:InternetSiteTitle>unglobalcompact.org</b:InternetSiteTitle>
    <b:Year>2023</b:Year>
    <b:Month>February</b:Month>
    <b:Day>28</b:Day>
    <b:URL>https://unglobalcompact.org/what-is-gc/our-work/social#:~:text=Social%20sustainability%20is%20about%20identifying,with%20its%20stakeholders%20is%20critical.</b:URL>
    <b:RefOrder>5</b:RefOrder>
  </b:Source>
  <b:Source>
    <b:Tag>Mic15</b:Tag>
    <b:SourceType>DocumentFromInternetSite</b:SourceType>
    <b:Guid>{25B20CC4-C31F-4588-9D5C-CF17210737B7}</b:Guid>
    <b:Author>
      <b:Author>
        <b:Corporate>Microsoft Sustainability</b:Corporate>
      </b:Author>
    </b:Author>
    <b:Title>What is environmental sustainability?</b:Title>
    <b:InternetSiteTitle>microsoft.com</b:InternetSiteTitle>
    <b:Year>2015</b:Year>
    <b:URL>https://www.microsoft.com/en-us/sustainability/learn/environmental-sustainability#:~:text=Environmental%20sustainability%20definition,of%20current%20and%20future%20generations.</b:URL>
    <b:RefOrder>6</b:RefOrder>
  </b:Source>
  <b:Source>
    <b:Tag>Dhe231</b:Tag>
    <b:SourceType>DocumentFromInternetSite</b:SourceType>
    <b:Guid>{F19CAE4B-FD4C-448E-A91F-B804211A0CFE}</b:Guid>
    <b:Author>
      <b:Author>
        <b:NameList>
          <b:Person>
            <b:Last>Vaidya</b:Last>
            <b:First>Dheeraj</b:First>
          </b:Person>
        </b:NameList>
      </b:Author>
    </b:Author>
    <b:Title>Financial Sustainability</b:Title>
    <b:InternetSiteTitle>WallStreetMojo</b:InternetSiteTitle>
    <b:Year>2023</b:Year>
    <b:Month>January</b:Month>
    <b:Day>18</b:Day>
    <b:URL>https://www.wallstreetmojo.com/financial-sustainability/</b:URL>
    <b:RefOrder>11</b:RefOrder>
  </b:Source>
  <b:Source>
    <b:Tag>The19</b:Tag>
    <b:SourceType>DocumentFromInternetSite</b:SourceType>
    <b:Guid>{A86D1F27-96FE-48DC-87CB-A7C85CEAAADC}</b:Guid>
    <b:Author>
      <b:Author>
        <b:Corporate>The Football Association</b:Corporate>
      </b:Author>
    </b:Author>
    <b:Title>THE VALUE OF GRASSROOTS FOOTBALL</b:Title>
    <b:InternetSiteTitle>amateur-fa.com</b:InternetSiteTitle>
    <b:Year>2019</b:Year>
    <b:URL>https://www.amateur-fa.com/news/2019/jul/19/the-value-of-grassroots-football</b:URL>
    <b:RefOrder>7</b:RefOrder>
  </b:Source>
  <b:Source>
    <b:Tag>Nel22</b:Tag>
    <b:SourceType>DocumentFromInternetSite</b:SourceType>
    <b:Guid>{2D157489-6B3D-4130-B5C8-47F4C2DCC10A}</b:Guid>
    <b:Author>
      <b:Author>
        <b:NameList>
          <b:Person>
            <b:Last>Bird</b:Last>
            <b:First>Nelli</b:First>
          </b:Person>
        </b:NameList>
      </b:Author>
    </b:Author>
    <b:Title>Cost of living: Families choosing between food and children's sport</b:Title>
    <b:InternetSiteTitle>bbc.co.uk</b:InternetSiteTitle>
    <b:Year>2022</b:Year>
    <b:Month>August</b:Month>
    <b:Day>15</b:Day>
    <b:URL>https://www.bbc.co.uk/news/uk-wales-62521335</b:URL>
    <b:RefOrder>8</b:RefOrder>
  </b:Source>
  <b:Source>
    <b:Tag>Wel</b:Tag>
    <b:SourceType>Report</b:SourceType>
    <b:Guid>{CB80348A-3234-498B-8D7E-96E7E62F8108}</b:Guid>
    <b:Author>
      <b:Author>
        <b:Corporate>Welsh Government</b:Corporate>
      </b:Author>
    </b:Author>
    <b:Title>National Survey For Wales</b:Title>
    <b:Publisher>Welsh Government</b:Publisher>
    <b:Year>2017</b:Year>
    <b:RefOrder>9</b:RefOrder>
  </b:Source>
  <b:Source>
    <b:Tag>For17</b:Tag>
    <b:SourceType>DocumentFromInternetSite</b:SourceType>
    <b:Guid>{82E89B18-094D-433E-B1D3-EA76971764C2}</b:Guid>
    <b:Author>
      <b:Author>
        <b:Corporate>Forest Green Rovers</b:Corporate>
      </b:Author>
    </b:Author>
    <b:Title>Another Way</b:Title>
    <b:InternetSiteTitle>fgr.co.uk</b:InternetSiteTitle>
    <b:Year>2017</b:Year>
    <b:URL>https://www.fgr.co.uk/another-way</b:URL>
    <b:RefOrder>12</b:RefOrder>
  </b:Source>
  <b:Source>
    <b:Tag>BBC23</b:Tag>
    <b:SourceType>DocumentFromInternetSite</b:SourceType>
    <b:Guid>{63797B97-608B-49F7-9BF0-5BAA64C77D75}</b:Guid>
    <b:Title>Primary research</b:Title>
    <b:Year>2023</b:Year>
    <b:Author>
      <b:Author>
        <b:Corporate>BBC</b:Corporate>
      </b:Author>
    </b:Author>
    <b:InternetSiteTitle>bbc.co.uk</b:InternetSiteTitle>
    <b:URL>https://www.bbc.co.uk/bitesize/guides/z9rn3k7/revision/7</b:URL>
    <b:RefOrder>10</b:RefOrder>
  </b:Source>
  <b:Source>
    <b:Tag>Pri22</b:Tag>
    <b:SourceType>DocumentFromInternetSite</b:SourceType>
    <b:Guid>{B3292644-E28E-483D-A1BA-17E006148180}</b:Guid>
    <b:Author>
      <b:Author>
        <b:NameList>
          <b:Person>
            <b:Last>Bhandari</b:Last>
            <b:First>Pritha</b:First>
          </b:Person>
        </b:NameList>
      </b:Author>
    </b:Author>
    <b:Title>What Is Qualitative Research? | Methods &amp; Examples</b:Title>
    <b:InternetSiteTitle>scribbr.co.uk</b:InternetSiteTitle>
    <b:Year>2022</b:Year>
    <b:Month>April </b:Month>
    <b:Day>4</b:Day>
    <b:URL>https://www.scribbr.co.uk/research-methods/introduction-to-qualitative-research/</b:URL>
    <b:RefOrder>7</b:RefOrder>
  </b:Source>
  <b:Source>
    <b:Tag>PGo15</b:Tag>
    <b:SourceType>BookSection</b:SourceType>
    <b:Guid>{E2C0902A-9412-43FA-B1F7-98BB92E81308}</b:Guid>
    <b:Title>Contingency Factors Impacting the Rural Information and Communication Technology Hubs</b:Title>
    <b:Year>2015</b:Year>
    <b:Pages>21</b:Pages>
    <b:Publisher>IGI Global </b:Publisher>
    <b:Author>
      <b:Author>
        <b:NameList>
          <b:Person>
            <b:Last>P Govindaraju</b:Last>
            <b:First>M</b:First>
            <b:Middle>Maani Mabel</b:Middle>
          </b:Person>
        </b:NameList>
      </b:Author>
    </b:Author>
    <b:RefOrder>9</b:RefOrder>
  </b:Source>
  <b:Source>
    <b:Tag>Uni22</b:Tag>
    <b:SourceType>DocumentFromInternetSite</b:SourceType>
    <b:Guid>{C02D6ED7-16E1-441A-80A8-2EC20E8F0C96}</b:Guid>
    <b:Title>New report finds serious concerns around the sustainability and fragility of football finances</b:Title>
    <b:Year>2022</b:Year>
    <b:Author>
      <b:Author>
        <b:Corporate>University of Portsmouth </b:Corporate>
      </b:Author>
    </b:Author>
    <b:Month>April</b:Month>
    <b:Day>29</b:Day>
    <b:URL>https://www.port.ac.uk/node/27911#:~:text=increases%20insolvency%20risk.%E2%80%9D-,Football%20clubs%20tend%20to%20be%20more%20reliant%20on%20owner%20funding,circumstances%20change%2C%20increases%20insolvency%20risk.</b:URL>
    <b:RefOrder>10</b:RefOrder>
  </b:Source>
  <b:Source>
    <b:Tag>Chr22</b:Tag>
    <b:SourceType>Report</b:SourceType>
    <b:Guid>{F492030F-B2AB-48E7-8CCA-8E7961F17509}</b:Guid>
    <b:Title>Assessing the Financial Sustainability of</b:Title>
    <b:Year>2022</b:Year>
    <b:Author>
      <b:Author>
        <b:NameList>
          <b:Person>
            <b:Last>Christina Philippou</b:Last>
            <b:First>Kieran</b:First>
            <b:Middle>Maguire</b:Middle>
          </b:Person>
        </b:NameList>
      </b:Author>
    </b:Author>
    <b:Publisher>gov.uk</b:Publisher>
    <b:RefOrder>11</b:RefOrder>
  </b:Source>
  <b:Source>
    <b:Tag>Ama17</b:Tag>
    <b:SourceType>DocumentFromInternetSite</b:SourceType>
    <b:Guid>{0F4FBC7A-05A8-44BA-9695-39D5F771250A}</b:Guid>
    <b:Year>2017</b:Year>
    <b:Author>
      <b:Author>
        <b:Corporate>Amateur Football Alliance</b:Corporate>
      </b:Author>
    </b:Author>
    <b:InternetSiteTitle>thefa.com</b:InternetSiteTitle>
    <b:URL>https://eventspace.thefa.com/amateur-fa/participant/#:~:text=37%2C500%20clubs%2C%20including%209%2C000%20youth%20clubs</b:URL>
    <b:RefOrder>12</b:RefOrder>
  </b:Source>
  <b:Source>
    <b:Tag>EdM23</b:Tag>
    <b:SourceType>DocumentFromInternetSite</b:SourceType>
    <b:Guid>{388DED78-92AE-4DF2-A56F-004EAE8CD3CD}</b:Guid>
    <b:Author>
      <b:Author>
        <b:NameList>
          <b:Person>
            <b:Last>Mackey</b:Last>
            <b:First>Ed</b:First>
          </b:Person>
        </b:NameList>
      </b:Author>
    </b:Author>
    <b:Title>How Premier League TV rights work and how they impact your costs and subscriptions</b:Title>
    <b:InternetSiteTitle>theathletic.com</b:InternetSiteTitle>
    <b:Year>2023</b:Year>
    <b:Month>March</b:Month>
    <b:Day>8</b:Day>
    <b:URL>https://theathletic.com/4240951/2023/03/08/premier-league-tv-rights-how-work-cost/</b:URL>
    <b:RefOrder>15</b:RefOrder>
  </b:Source>
  <b:Source>
    <b:Tag>Mar212</b:Tag>
    <b:SourceType>DocumentFromInternetSite</b:SourceType>
    <b:Guid>{3CCDE906-2177-4EFE-81BC-482795141535}</b:Guid>
    <b:Author>
      <b:Author>
        <b:NameList>
          <b:Person>
            <b:Last>Sweney</b:Last>
            <b:First>Mark</b:First>
          </b:Person>
        </b:NameList>
      </b:Author>
    </b:Author>
    <b:Title>Premier League renews £4.8bn TV deal with extra £100m trickle-down funds</b:Title>
    <b:InternetSiteTitle>theguardian.com</b:InternetSiteTitle>
    <b:Year>2021</b:Year>
    <b:Month>May</b:Month>
    <b:Day>13</b:Day>
    <b:URL>https://www.theguardian.com/football/2021/may/12/premier-league-set-for-45bn-new-tv-deal-with-sky-bt-and-amazon</b:URL>
    <b:RefOrder>16</b:RefOrder>
  </b:Source>
  <b:Source>
    <b:Tag>Ale22</b:Tag>
    <b:SourceType>DocumentFromInternetSite</b:SourceType>
    <b:Guid>{7DFE4DE7-DFF6-40A0-9349-4921B222696C}</b:Guid>
    <b:Author>
      <b:Author>
        <b:NameList>
          <b:Person>
            <b:Last>Miller</b:Last>
            <b:First>Alex</b:First>
          </b:Person>
        </b:NameList>
      </b:Author>
    </b:Author>
    <b:Title>Premier League clubs bank RECORD £462.5m from shirt and sleeve sponsorship deals this season as the commercial power of the top flight continues to boom after the pandemic</b:Title>
    <b:Year>2022</b:Year>
    <b:Month>August</b:Month>
    <b:Day>6</b:Day>
    <b:URL>https://www.dailymail.co.uk/sport/football/article-11087987/Premier-League-clubs-bank-RECORD-462-5m-shirt-sleeve-sponsorship-deals-season.html</b:URL>
    <b:RefOrder>17</b:RefOrder>
  </b:Source>
  <b:Source>
    <b:Tag>Fra22</b:Tag>
    <b:SourceType>DocumentFromInternetSite</b:SourceType>
    <b:Guid>{9245E281-EC1B-4C74-8A4C-97C0BCE2D315}</b:Guid>
    <b:Author>
      <b:Author>
        <b:NameList>
          <b:Person>
            <b:Last>Dunne</b:Last>
            <b:First>Frank</b:First>
          </b:Person>
        </b:NameList>
      </b:Author>
    </b:Author>
    <b:Title>Welsh FA targets growth in commercial revenues on back of World Cup qualification</b:Title>
    <b:InternetSiteTitle>sportbusiness.com</b:InternetSiteTitle>
    <b:Year>2022</b:Year>
    <b:Month>June</b:Month>
    <b:Day>30</b:Day>
    <b:URL>https://www.sportbusiness.com/2022/06/welsh-fa-targets-growth-in-commercial-revenues-on-back-of-world-cup-qualification/</b:URL>
    <b:RefOrder>18</b:RefOrder>
  </b:Source>
  <b:Source>
    <b:Tag>UEF20</b:Tag>
    <b:SourceType>Report</b:SourceType>
    <b:Guid>{BF35F2A5-A837-4115-95D5-8C4924DAD693}</b:Guid>
    <b:Title>The European Club Footballing Landscape</b:Title>
    <b:Year>2020</b:Year>
    <b:Author>
      <b:Author>
        <b:Corporate>UEFA</b:Corporate>
      </b:Author>
    </b:Author>
    <b:Publisher>UEFA</b:Publisher>
    <b:City>Geneva </b:City>
    <b:RefOrder>19</b:RefOrder>
  </b:Source>
  <b:Source>
    <b:Tag>Sue20</b:Tag>
    <b:SourceType>DocumentFromInternetSite</b:SourceType>
    <b:Guid>{AA068063-56FA-416C-84E2-C517F66FAD0B}</b:Guid>
    <b:Title>Financial lifeline for Welsh football clubs welcomed</b:Title>
    <b:Year>2020</b:Year>
    <b:Author>
      <b:Author>
        <b:NameList>
          <b:Person>
            <b:Last>Austin</b:Last>
            <b:First>Sue</b:First>
          </b:Person>
        </b:NameList>
      </b:Author>
    </b:Author>
    <b:Month>November</b:Month>
    <b:Day>21</b:Day>
    <b:URL>https://www.shropshirestar.com/news/local-hubs/mid-wales/2020/11/21/financial-lifeline-for-welsh-football-clubs-welcomed/</b:URL>
    <b:RefOrder>20</b:RefOrder>
  </b:Source>
  <b:Source>
    <b:Tag>Uti19</b:Tag>
    <b:SourceType>Report</b:SourceType>
    <b:Guid>{7B2F795A-A3E4-4330-BD22-F80354675234}</b:Guid>
    <b:Title>THE FINAL WHISTLE FOR GRASSROOTS FOOTBALL IN THE UK</b:Title>
    <b:Year>2019</b:Year>
    <b:Author>
      <b:Author>
        <b:Corporate>Utilita</b:Corporate>
      </b:Author>
    </b:Author>
    <b:Publisher>utilita</b:Publisher>
    <b:RefOrder>21</b:RefOrder>
  </b:Source>
  <b:Source>
    <b:Tag>FA19</b:Tag>
    <b:SourceType>Report</b:SourceType>
    <b:Guid>{27EE2ECC-4CEE-4854-AB57-A279C3B68534}</b:Guid>
    <b:Author>
      <b:Author>
        <b:Corporate>FA</b:Corporate>
      </b:Author>
    </b:Author>
    <b:Title>THE SOCIAL AND ECONOMIC VALUE OF ADULT GRASSROOTS FOOTBALL IN ENGLAND</b:Title>
    <b:Year>2019</b:Year>
    <b:RefOrder>22</b:RefOrder>
  </b:Source>
  <b:Source>
    <b:Tag>Placeholder1</b:Tag>
    <b:SourceType>Report</b:SourceType>
    <b:Guid>{0BAB8EA2-B6D8-461C-B51A-12DF43E41ADD}</b:Guid>
    <b:Author>
      <b:Author>
        <b:Corporate>Welsh Government</b:Corporate>
      </b:Author>
    </b:Author>
    <b:Title>National Survey For Wales</b:Title>
    <b:Publisher>Welsh Government</b:Publisher>
    <b:RefOrder>23</b:RefOrder>
  </b:Source>
  <b:Source>
    <b:Tag>Uti22</b:Tag>
    <b:SourceType>Report</b:SourceType>
    <b:Guid>{7D387BB2-294A-433C-A3C2-3C8D48D15288}</b:Guid>
    <b:Author>
      <b:Author>
        <b:Corporate>Utilita</b:Corporate>
      </b:Author>
    </b:Author>
    <b:Title>Price to Play Report</b:Title>
    <b:Year>2022</b:Year>
    <b:Publisher>Utilita</b:Publisher>
    <b:RefOrder>24</b:RefOrder>
  </b:Source>
  <b:Source>
    <b:Tag>FAW20</b:Tag>
    <b:SourceType>Report</b:SourceType>
    <b:Guid>{C807156A-1A68-473C-B9D7-F177BF825999}</b:Guid>
    <b:Author>
      <b:Author>
        <b:NameList>
          <b:Person>
            <b:Last>Trust</b:Last>
            <b:First>FAW</b:First>
          </b:Person>
        </b:NameList>
      </b:Author>
    </b:Author>
    <b:Title>COVID-19 IMPACT SURVEY: HOW THE PANDEMIC HAS AFFECTED CLUBS ACROSS WALES</b:Title>
    <b:Year>2020</b:Year>
    <b:Publisher>FAW Trust</b:Publisher>
    <b:RefOrder>25</b:RefOrder>
  </b:Source>
  <b:Source>
    <b:Tag>Uni23</b:Tag>
    <b:SourceType>DocumentFromInternetSite</b:SourceType>
    <b:Guid>{34506790-2434-439C-BE8A-87AFAA4C1E49}</b:Guid>
    <b:Title>Social Sustainability</b:Title>
    <b:Year>2023</b:Year>
    <b:Author>
      <b:Author>
        <b:Corporate>United Nations</b:Corporate>
      </b:Author>
    </b:Author>
    <b:InternetSiteTitle>UN Global Compact</b:InternetSiteTitle>
    <b:Month>March</b:Month>
    <b:URL>https://unglobalcompact.org/what-is-gc/our-work/social#:~:text=Social%20sustainability%20is%20about%20identifying,with%20its%20stakeholders%20is%20critical.</b:URL>
    <b:RefOrder>26</b:RefOrder>
  </b:Source>
  <b:Source>
    <b:Tag>ADE23</b:Tag>
    <b:SourceType>DocumentFromInternetSite</b:SourceType>
    <b:Guid>{37A61241-6396-40D9-8FD3-9C61D878BFFB}</b:Guid>
    <b:Author>
      <b:Author>
        <b:Corporate>ADEC Innovations</b:Corporate>
      </b:Author>
    </b:Author>
    <b:Title>What is social sustainability?</b:Title>
    <b:InternetSiteTitle>adecesg.com</b:InternetSiteTitle>
    <b:Year>2023</b:Year>
    <b:URL>https://www.adecesg.com/resources/faq/what-is-social-sustainability/#:~:text=In%20corporations%2C%20social%20sustainability%20performance,philanthropy%2C%20volunteerism%2C%20and%20more.</b:URL>
    <b:RefOrder>27</b:RefOrder>
  </b:Source>
  <b:Source>
    <b:Tag>Foo23</b:Tag>
    <b:SourceType>DocumentFromInternetSite</b:SourceType>
    <b:Guid>{0E19781B-F80E-499D-BB15-04D66650D633}</b:Guid>
    <b:Author>
      <b:Author>
        <b:Corporate>Football Academies.info</b:Corporate>
      </b:Author>
    </b:Author>
    <b:Title>Football Academies Explained</b:Title>
    <b:InternetSiteTitle>academyfootball.info</b:InternetSiteTitle>
    <b:Year>2023</b:Year>
    <b:URL>https://www.academyfootball.info/football-academies</b:URL>
    <b:RefOrder>28</b:RefOrder>
  </b:Source>
  <b:Source>
    <b:Tag>DrC23</b:Tag>
    <b:SourceType>Report</b:SourceType>
    <b:Guid>{900F8D22-BFEF-4BAE-A561-6F094C53E5DB}</b:Guid>
    <b:Title>Education and welfare in professional football academies and centres of excellence: a sociological study</b:Title>
    <b:Year>2023</b:Year>
    <b:Author>
      <b:Author>
        <b:NameList>
          <b:Person>
            <b:Last>Platts</b:Last>
            <b:First>Dr</b:First>
            <b:Middle>Chris</b:Middle>
          </b:Person>
        </b:NameList>
      </b:Author>
    </b:Author>
    <b:Publisher>Sheffield Hallam University</b:Publisher>
    <b:RefOrder>29</b:RefOrder>
  </b:Source>
  <b:Source>
    <b:Tag>Ern22</b:Tag>
    <b:SourceType>Report</b:SourceType>
    <b:Guid>{256BBB5A-B9F9-418A-9346-B321524AFFC0}</b:Guid>
    <b:Author>
      <b:Author>
        <b:Corporate>Ernst &amp; Young</b:Corporate>
      </b:Author>
    </b:Author>
    <b:Title>Premier League: Economic and social impact</b:Title>
    <b:Year>2022</b:Year>
    <b:Publisher>Ernst &amp; Young</b:Publisher>
    <b:RefOrder>30</b:RefOrder>
  </b:Source>
  <b:Source>
    <b:Tag>Pre22</b:Tag>
    <b:SourceType>DocumentFromInternetSite</b:SourceType>
    <b:Guid>{3B111ABE-5344-4063-A6BB-2CAD020AB284}</b:Guid>
    <b:Title>How Premier League success translates into investment in football at all levels</b:Title>
    <b:Year>2022</b:Year>
    <b:Author>
      <b:Author>
        <b:Corporate>Premier League</b:Corporate>
      </b:Author>
    </b:Author>
    <b:InternetSiteTitle>premierleague.com</b:InternetSiteTitle>
    <b:Month>January</b:Month>
    <b:Day>18</b:Day>
    <b:URL>https://www.premierleague.com/news/2441132</b:URL>
    <b:RefOrder>31</b:RefOrder>
  </b:Source>
  <b:Source>
    <b:Tag>Pre221</b:Tag>
    <b:SourceType>DocumentFromInternetSite</b:SourceType>
    <b:Guid>{0C06844C-B938-4239-9638-590D4E94E1C3}</b:Guid>
    <b:Author>
      <b:Author>
        <b:Corporate>Premier League</b:Corporate>
      </b:Author>
    </b:Author>
    <b:Title>League investment supporting football pyramid</b:Title>
    <b:InternetSiteTitle>premierleague.com</b:InternetSiteTitle>
    <b:Year>2022</b:Year>
    <b:Month>February</b:Month>
    <b:Day>8</b:Day>
    <b:URL>https://www.premierleague.com/news/2443403</b:URL>
    <b:RefOrder>32</b:RefOrder>
  </b:Source>
  <b:Source>
    <b:Tag>PRE22</b:Tag>
    <b:SourceType>DocumentFromInternetSite</b:SourceType>
    <b:Guid>{9EBF51F5-69C2-4546-8870-E4BEE236556F}</b:Guid>
    <b:Title>PREMIER LEAGUE ANNOUNCES INCREASED FUNDING FOR WOMEN’S FOOTBALL</b:Title>
    <b:Year>2022</b:Year>
    <b:Month>May</b:Month>
    <b:Day>25</b:Day>
    <b:RefOrder>69</b:RefOrder>
  </b:Source>
  <b:Source>
    <b:Tag>Foo22</b:Tag>
    <b:SourceType>DocumentFromInternetSite</b:SourceType>
    <b:Guid>{74BEE1B3-9227-4C58-8DC5-4F01B47FC1BB}</b:Guid>
    <b:Author>
      <b:Author>
        <b:Corporate>Football Foundation</b:Corporate>
      </b:Author>
    </b:Author>
    <b:Title>PREMIER LEAGUE ANNOUNCES INCREASED FUNDING FOR WOMEN’S FOOTBALL</b:Title>
    <b:Year>2022</b:Year>
    <b:Month>May</b:Month>
    <b:Day>25</b:Day>
    <b:URL>https://footballfoundation.org.uk/news/premier-league-announces-increased-funding-for-womens-football</b:URL>
    <b:RefOrder>33</b:RefOrder>
  </b:Source>
  <b:Source>
    <b:Tag>eco22</b:Tag>
    <b:SourceType>DocumentFromInternetSite</b:SourceType>
    <b:Guid>{4830B1C9-3509-46FD-96B9-7F1B07596028}</b:Guid>
    <b:Author>
      <b:Author>
        <b:Corporate>economicsobservatory</b:Corporate>
      </b:Author>
    </b:Author>
    <b:Title>What next for the growth of women’s football?</b:Title>
    <b:Year>2022</b:Year>
    <b:Month>August</b:Month>
    <b:URL>https://www.economicsobservatory.com/what-next-for-the-growth-of-womens-football</b:URL>
    <b:RefOrder>34</b:RefOrder>
  </b:Source>
  <b:Source>
    <b:Tag>Spo22</b:Tag>
    <b:SourceType>Report</b:SourceType>
    <b:Guid>{A4F999DE-E740-4280-8B80-C120E16DD867}</b:Guid>
    <b:Title>Active Lives</b:Title>
    <b:Year>2022</b:Year>
    <b:Author>
      <b:Author>
        <b:Corporate>Sport England</b:Corporate>
      </b:Author>
    </b:Author>
    <b:Publisher>Sport England</b:Publisher>
    <b:RefOrder>35</b:RefOrder>
  </b:Source>
  <b:Source>
    <b:Tag>ANZ18</b:Tag>
    <b:SourceType>JournalArticle</b:SourceType>
    <b:Guid>{517BAF40-E10B-46C7-9E6E-F5AB487B1882}</b:Guid>
    <b:Title>Annals of Leisure Research</b:Title>
    <b:Year>2018</b:Year>
    <b:Author>
      <b:Author>
        <b:Corporate>ANZALS</b:Corporate>
      </b:Author>
    </b:Author>
    <b:RefOrder>36</b:RefOrder>
  </b:Source>
  <b:Source>
    <b:Tag>FAW201</b:Tag>
    <b:SourceType>DocumentFromInternetSite</b:SourceType>
    <b:Guid>{7692D101-0B83-4722-9AEB-C024AE04C1CB}</b:Guid>
    <b:Title>FAW CLUB ACCREDITATION</b:Title>
    <b:Year>2020</b:Year>
    <b:Author>
      <b:Author>
        <b:Corporate>FAW Trust</b:Corporate>
      </b:Author>
    </b:Author>
    <b:InternetSiteTitle>fawtrust.cymru</b:InternetSiteTitle>
    <b:URL>https://www.fawtrust.cymru/grassroots/clubsupport/club-accreditation/</b:URL>
    <b:RefOrder>37</b:RefOrder>
  </b:Source>
  <b:Source>
    <b:Tag>FAW202</b:Tag>
    <b:SourceType>DocumentFromInternetSite</b:SourceType>
    <b:Guid>{F213F7C7-39C9-4611-A0FC-E974C6E8E7A7}</b:Guid>
    <b:Author>
      <b:Author>
        <b:Corporate>FAW</b:Corporate>
      </b:Author>
    </b:Author>
    <b:Title>11 CLUBS ACHIEVE NEW PLATINUM STANDARD OF FAW CLUB ACCREDITATION</b:Title>
    <b:InternetSiteTitle>fawtrust.cymru</b:InternetSiteTitle>
    <b:Year>2020</b:Year>
    <b:Month>February</b:Month>
    <b:Day>9</b:Day>
    <b:URL>https://www.fawtrust.cymru/get-inspired/news/platinumclubs/</b:URL>
    <b:RefOrder>38</b:RefOrder>
  </b:Source>
  <b:Source>
    <b:Tag>Mic151</b:Tag>
    <b:SourceType>DocumentFromInternetSite</b:SourceType>
    <b:Guid>{37F77FCD-689A-4644-ADCC-3BD55118DB97}</b:Guid>
    <b:Author>
      <b:Author>
        <b:Corporate>Microsoft</b:Corporate>
      </b:Author>
    </b:Author>
    <b:Title>What is environmental sustainability?</b:Title>
    <b:InternetSiteTitle>microsoft.com</b:InternetSiteTitle>
    <b:Year>2015</b:Year>
    <b:URL>https://www.microsoft.com/en-us/sustainability/learn/environmental-sustainability#:~:text=Environmental%20sustainability%20definition,of%20current%20and%20future%20generations.</b:URL>
    <b:RefOrder>39</b:RefOrder>
  </b:Source>
  <b:Source>
    <b:Tag>Gua22</b:Tag>
    <b:SourceType>DocumentFromInternetSite</b:SourceType>
    <b:Guid>{93926C3C-1A3E-4E01-8068-779DB729772B}</b:Guid>
    <b:Author>
      <b:Author>
        <b:Corporate>Guardian Staff Reporter</b:Corporate>
      </b:Author>
    </b:Author>
    <b:Title>Football must do more to tackle climate change: this is how clubs and fans can help</b:Title>
    <b:InternetSiteTitle>theguardian.com</b:InternetSiteTitle>
    <b:Year>2022</b:Year>
    <b:Month>May</b:Month>
    <b:Day>6</b:Day>
    <b:URL>https://www.theguardian.com/football/blog/2022/may/06/football-must-do-more-to-tackle-climate-change-this-is-how-clubs-and-fans-can-help</b:URL>
    <b:RefOrder>40</b:RefOrder>
  </b:Source>
  <b:Source>
    <b:Tag>BBC221</b:Tag>
    <b:SourceType>DocumentFromInternetSite</b:SourceType>
    <b:Guid>{0CEEB93B-34B3-41FF-B043-2ACF31FC1C77}</b:Guid>
    <b:Author>
      <b:Author>
        <b:Corporate>BBC Sport</b:Corporate>
      </b:Author>
    </b:Author>
    <b:Title>How green are Premier League clubs &amp; what are they doing to help?</b:Title>
    <b:InternetSiteTitle>bbc.co.uk</b:InternetSiteTitle>
    <b:Year>2022</b:Year>
    <b:Month>February</b:Month>
    <b:Day>2</b:Day>
    <b:URL>https://www.bbc.co.uk/sport/football/60196764</b:URL>
    <b:RefOrder>41</b:RefOrder>
  </b:Source>
  <b:Source>
    <b:Tag>Uni20</b:Tag>
    <b:SourceType>DocumentFromInternetSite</b:SourceType>
    <b:Guid>{A517E52C-3841-4DC2-947B-2C89719565A6}</b:Guid>
    <b:Author>
      <b:Author>
        <b:Corporate>United Nations</b:Corporate>
      </b:Author>
    </b:Author>
    <b:Title>Creating the Greenest Football Club in the World - Forest Green Rovers | United Kingdom</b:Title>
    <b:InternetSiteTitle>unfccc.int</b:InternetSiteTitle>
    <b:Year>2020</b:Year>
    <b:URL>https://unfccc.int/climate-action/momentum-for-change/climate-neutral-now/creating-the-greenest-football-club-in-the-world-forest-green-rovers</b:URL>
    <b:RefOrder>42</b:RefOrder>
  </b:Source>
  <b:Source>
    <b:Tag>Sho19</b:Tag>
    <b:SourceType>DocumentFromInternetSite</b:SourceType>
    <b:Guid>{D9D64102-CCB8-4E09-AA00-63FAFB131AE7}</b:Guid>
    <b:Author>
      <b:Author>
        <b:NameList>
          <b:Person>
            <b:Last>McCombes</b:Last>
            <b:First>Shona</b:First>
          </b:Person>
        </b:NameList>
      </b:Author>
    </b:Author>
    <b:Title>What Is a Research Methodology? | Steps &amp; Tips</b:Title>
    <b:InternetSiteTitle>scribbr.co.uk</b:InternetSiteTitle>
    <b:Year>2019</b:Year>
    <b:Month>February</b:Month>
    <b:Day>25</b:Day>
    <b:URL>https://www.scribbr.co.uk/thesis-dissertation/methodology/</b:URL>
    <b:RefOrder>44</b:RefOrder>
  </b:Source>
  <b:Source>
    <b:Tag>Res23</b:Tag>
    <b:SourceType>DocumentFromInternetSite</b:SourceType>
    <b:Guid>{A2CC1E9F-26EE-4010-B898-F7E6F538A00A}</b:Guid>
    <b:Author>
      <b:Author>
        <b:Corporate>Research Methodology</b:Corporate>
      </b:Author>
    </b:Author>
    <b:Title>Methodology</b:Title>
    <b:InternetSiteTitle>research-methodology.net</b:InternetSiteTitle>
    <b:Year>2023</b:Year>
    <b:URL>https://research-methodology.net/research-methodology/</b:URL>
    <b:RefOrder>45</b:RefOrder>
  </b:Source>
  <b:Source>
    <b:Tag>Mic981</b:Tag>
    <b:SourceType>JournalArticle</b:SourceType>
    <b:Guid>{41B57929-F9CD-490E-A1F1-EF40BE58A267}</b:Guid>
    <b:Author>
      <b:Author>
        <b:NameList>
          <b:Person>
            <b:Last>Berkwits</b:Last>
            <b:First>Michael</b:First>
          </b:Person>
        </b:NameList>
      </b:Author>
    </b:Author>
    <b:Title>Making Use of Qualitative Research Techniques</b:Title>
    <b:Year>1998</b:Year>
    <b:Month>March</b:Month>
    <b:Day>13</b:Day>
    <b:Pages>195-199</b:Pages>
    <b:RefOrder>46</b:RefOrder>
  </b:Source>
  <b:Source>
    <b:Tag>Pat13</b:Tag>
    <b:SourceType>JournalArticle</b:SourceType>
    <b:Guid>{0B733295-E3EE-4998-9015-E0F6A8DA4699}</b:Guid>
    <b:Author>
      <b:Author>
        <b:NameList>
          <b:Person>
            <b:Last>Pathak V</b:Last>
            <b:First>Jena</b:First>
            <b:Middle>B, Kalra S.</b:Middle>
          </b:Person>
        </b:NameList>
      </b:Author>
    </b:Author>
    <b:Title>Qualitative research</b:Title>
    <b:Year>2013</b:Year>
    <b:Pages>192</b:Pages>
    <b:RefOrder>47</b:RefOrder>
  </b:Source>
  <b:Source>
    <b:Tag>Bra18</b:Tag>
    <b:SourceType>DocumentFromInternetSite</b:SourceType>
    <b:Guid>{FEFD0356-2B17-4F0A-965B-4B6C3225C647}</b:Guid>
    <b:Title>Advantages and Disadvantages of Qualitative Research</b:Title>
    <b:Year>2018</b:Year>
    <b:Author>
      <b:Author>
        <b:NameList>
          <b:Person>
            <b:Last>Gaille</b:Last>
            <b:First>Brandon</b:First>
          </b:Person>
        </b:NameList>
      </b:Author>
    </b:Author>
    <b:Month>February</b:Month>
    <b:Day>11</b:Day>
    <b:URL>https://brandongaille.com/25-advantages-disadvantages-qualitative-research/</b:URL>
    <b:RefOrder>48</b:RefOrder>
  </b:Source>
  <b:Source>
    <b:Tag>VRa23</b:Tag>
    <b:SourceType>DocumentFromInternetSite</b:SourceType>
    <b:Guid>{AEE289A2-A16E-4B42-B1BD-8698600E7230}</b:Guid>
    <b:Author>
      <b:Author>
        <b:NameList>
          <b:Person>
            <b:Last>Radu</b:Last>
            <b:First>V</b:First>
          </b:Person>
        </b:NameList>
      </b:Author>
    </b:Author>
    <b:Title>Qualitative Research: Definition, Methodology, Limitations</b:Title>
    <b:Year>2023</b:Year>
    <b:Month>January</b:Month>
    <b:Day>3</b:Day>
    <b:URL>https://www.omniconvert.com/blog/qualitative-research-definition-methodology-limitation-examples/#:~:text=The%20main%20drawback%20of%20qualitative,take%20several%20weeks%20or%20months.</b:URL>
    <b:RefOrder>49</b:RefOrder>
  </b:Source>
  <b:Source>
    <b:Tag>Gig202</b:Tag>
    <b:SourceType>DocumentFromInternetSite</b:SourceType>
    <b:Guid>{B16CFB1E-F699-4629-B227-6E6C8D6CFB98}</b:Guid>
    <b:Author>
      <b:Author>
        <b:NameList>
          <b:Person>
            <b:Last>DeVault</b:Last>
            <b:First>Gigi</b:First>
          </b:Person>
        </b:NameList>
      </b:Author>
    </b:Author>
    <b:Title>Advantages and Disadvantages of Quantitative Research</b:Title>
    <b:Year>2020</b:Year>
    <b:Month>12</b:Month>
    <b:Day>4</b:Day>
    <b:URL>https://www.liveabout.com/quantitative-research-advantages-and-disadvantages-2296728</b:URL>
    <b:RefOrder>50</b:RefOrder>
  </b:Source>
  <b:Source>
    <b:Tag>MBo10</b:Tag>
    <b:SourceType>DocumentFromInternetSite</b:SourceType>
    <b:Guid>{C67040F7-60B0-4E8B-95B8-37E7B75A7674}</b:Guid>
    <b:Author>
      <b:Author>
        <b:NameList>
          <b:Person>
            <b:Last>Botha</b:Last>
            <b:First>M</b:First>
          </b:Person>
        </b:NameList>
      </b:Author>
    </b:Author>
    <b:Title>Qualitative &amp; Quantitative Research: Which to Use?</b:Title>
    <b:Year>2010</b:Year>
    <b:Month>March</b:Month>
    <b:Day>17</b:Day>
    <b:URL>https://www.alchemer.com/resources/blog/quantitative-qualitative-research/#:~:text=Qualitative%20research%20is%20by%20definition,to%20the%20problem%20at%20hand.</b:URL>
    <b:RefOrder>51</b:RefOrder>
  </b:Source>
  <b:Source>
    <b:Tag>Cog14</b:Tag>
    <b:SourceType>Book</b:SourceType>
    <b:Guid>{F35831B9-8758-468C-94F5-B19429FB1189}</b:Guid>
    <b:Title>The SAGE encyclopedia of action research</b:Title>
    <b:Year>2014</b:Year>
    <b:Author>
      <b:Author>
        <b:NameList>
          <b:Person>
            <b:Last>Coghlan</b:Last>
            <b:First>D.,</b:First>
            <b:Middle>Brydon-Miller, M.</b:Middle>
          </b:Person>
        </b:NameList>
      </b:Author>
    </b:Author>
    <b:City>London</b:City>
    <b:Publisher>SAGE Publications Ltd</b:Publisher>
    <b:RefOrder>52</b:RefOrder>
  </b:Source>
  <b:Source>
    <b:Tag>Tra21</b:Tag>
    <b:SourceType>DocumentFromInternetSite</b:SourceType>
    <b:Guid>{AC44DAC9-225D-47CA-BFFD-A7BF4EA28A50}</b:Guid>
    <b:Title>Why Is Quantitative Research Important?</b:Title>
    <b:Year>2021</b:Year>
    <b:Author>
      <b:Author>
        <b:NameList>
          <b:Person>
            <b:Last>Williams</b:Last>
            <b:First>Traci</b:First>
          </b:Person>
        </b:NameList>
      </b:Author>
    </b:Author>
    <b:InternetSiteTitle>gcu.edu</b:InternetSiteTitle>
    <b:Month>June</b:Month>
    <b:Day>14</b:Day>
    <b:URL>https://www.gcu.edu/blog/doctoral-journey/why-quantitative-research-important</b:URL>
    <b:RefOrder>53</b:RefOrder>
  </b:Source>
  <b:Source>
    <b:Tag>DSi10</b:Tag>
    <b:SourceType>Book</b:SourceType>
    <b:Guid>{0E0368F7-17AD-46E7-A714-36C4C846A868}</b:Guid>
    <b:Title>Qualitative Research</b:Title>
    <b:Year>2010</b:Year>
    <b:Author>
      <b:Author>
        <b:NameList>
          <b:Person>
            <b:Last>Silverman</b:Last>
            <b:First>D</b:First>
          </b:Person>
        </b:NameList>
      </b:Author>
    </b:Author>
    <b:City>London</b:City>
    <b:Publisher>SAGE Publications</b:Publisher>
    <b:RefOrder>54</b:RefOrder>
  </b:Source>
  <b:Source>
    <b:Tag>Gro04</b:Tag>
    <b:SourceType>Book</b:SourceType>
    <b:Guid>{637B3C0B-A50F-46E6-8C0A-86BEE887DD1C}</b:Guid>
    <b:Author>
      <b:Author>
        <b:NameList>
          <b:Person>
            <b:Last>Groenewald</b:Last>
            <b:First>Thomas</b:First>
          </b:Person>
        </b:NameList>
      </b:Author>
    </b:Author>
    <b:Title>International Journal of Qualitative Methods</b:Title>
    <b:Year>2004</b:Year>
    <b:Publisher>SAGE Publications</b:Publisher>
    <b:RefOrder>55</b:RefOrder>
  </b:Source>
  <b:Source>
    <b:Tag>BBC231</b:Tag>
    <b:SourceType>DocumentFromInternetSite</b:SourceType>
    <b:Guid>{BC339883-BB52-47FF-9B2C-999590EC6DCA}</b:Guid>
    <b:Author>
      <b:Author>
        <b:Corporate>BBC</b:Corporate>
      </b:Author>
    </b:Author>
    <b:Title>Primary research</b:Title>
    <b:InternetSiteTitle>bbc.co.uk</b:InternetSiteTitle>
    <b:Year>2023</b:Year>
    <b:URL>https://www.bbc.co.uk/bitesize/guides/z9rn3k7/revision/7</b:URL>
    <b:RefOrder>56</b:RefOrder>
  </b:Source>
  <b:Source>
    <b:Tag>Nik16</b:Tag>
    <b:SourceType>DocumentFromInternetSite</b:SourceType>
    <b:Guid>{14D88604-CEC6-45BE-B6AF-3267A4BB0CED}</b:Guid>
    <b:Author>
      <b:Author>
        <b:NameList>
          <b:Person>
            <b:Last>Bika</b:Last>
            <b:First>Nikoletta</b:First>
          </b:Person>
        </b:NameList>
      </b:Author>
    </b:Author>
    <b:Title>How to conduct a structured interview</b:Title>
    <b:InternetSiteTitle>resources.workable.com</b:InternetSiteTitle>
    <b:Year>2016</b:Year>
    <b:Month>April</b:Month>
    <b:Day>27</b:Day>
    <b:URL>https://resources.workable.com/tutorial/conduct-structured-interview#:~:text=A%20structured%20interview%20is%20a,with%20a%20standardized%20scoring%20system.</b:URL>
    <b:RefOrder>57</b:RefOrder>
  </b:Source>
  <b:Source>
    <b:Tag>Kri22</b:Tag>
    <b:SourceType>DocumentFromInternetSite</b:SourceType>
    <b:Guid>{98ED9AD2-BDC4-470C-8F74-63D3A69A8CC4}</b:Guid>
    <b:Author>
      <b:Author>
        <b:NameList>
          <b:Person>
            <b:Last>Gattozzi</b:Last>
            <b:First>Kristina</b:First>
          </b:Person>
        </b:NameList>
      </b:Author>
    </b:Author>
    <b:Title>The Advantages of Structured Interviewing: Why You Should Adopt It During Recruitment</b:Title>
    <b:Year>2022</b:Year>
    <b:Month>June</b:Month>
    <b:Day>7</b:Day>
    <b:URL>https://www.talvista.com/the-advantages-of-structured-interviewing/</b:URL>
    <b:RefOrder>58</b:RefOrder>
  </b:Source>
  <b:Source>
    <b:Tag>Trg22</b:Tag>
    <b:SourceType>DocumentFromInternetSite</b:SourceType>
    <b:Guid>{AFB4B2E2-FA6B-43A9-B78E-4D6E625803C7}</b:Guid>
    <b:Author>
      <b:Author>
        <b:NameList>
          <b:Person>
            <b:Last>George</b:Last>
            <b:First>Trgan</b:First>
          </b:Person>
        </b:NameList>
      </b:Author>
    </b:Author>
    <b:Title>Structured Interview | Definition, Guide &amp; Examples</b:Title>
    <b:InternetSiteTitle>scribbr.co.uk</b:InternetSiteTitle>
    <b:Year>2022</b:Year>
    <b:Month>May</b:Month>
    <b:Day>4</b:Day>
    <b:URL>https://www.scribbr.co.uk/research-methods/structured-interviews/#:~:text=Disadvantages%20of%20structured%20interviews,-Formal%20in%20nature&amp;text=The%20rigidity%20of%20structured%20interviews,which%20can%20affect%20their%20answers.</b:URL>
    <b:RefOrder>59</b:RefOrder>
  </b:Source>
  <b:Source>
    <b:Tag>Fif18</b:Tag>
    <b:SourceType>Report</b:SourceType>
    <b:Guid>{822189A9-DB3C-478F-82D9-F9D1BCD87E89}</b:Guid>
    <b:Title>Semi-Structured Interviews</b:Title>
    <b:Year>2018</b:Year>
    <b:Author>
      <b:Author>
        <b:Corporate>Fife Government</b:Corporate>
      </b:Author>
    </b:Author>
    <b:City>Fife</b:City>
    <b:RefOrder>60</b:RefOrder>
  </b:Source>
  <b:Source>
    <b:Tag>Cat04</b:Tag>
    <b:SourceType>Book</b:SourceType>
    <b:Guid>{A9762059-8E7C-40F4-872F-45937B2507E9}</b:Guid>
    <b:Title>Essential Guide to Qualitative Methods in Organizational Research</b:Title>
    <b:Year>2004</b:Year>
    <b:Publisher>SAGE Publications</b:Publisher>
    <b:City>London</b:City>
    <b:Author>
      <b:Author>
        <b:NameList>
          <b:Person>
            <b:Last>Catherine Cassell</b:Last>
            <b:First>Gillian</b:First>
            <b:Middle>Symon</b:Middle>
          </b:Person>
        </b:NameList>
      </b:Author>
    </b:Author>
    <b:RefOrder>61</b:RefOrder>
  </b:Source>
  <b:Source>
    <b:Tag>Uni13</b:Tag>
    <b:SourceType>Report</b:SourceType>
    <b:Guid>{97F7A4CC-E723-445F-A11D-D0C2409D1C44}</b:Guid>
    <b:Title>What is Sustainability?</b:Title>
    <b:Year>2013</b:Year>
    <b:City>Alberta</b:City>
    <b:Author>
      <b:Author>
        <b:Corporate>University of Alberta</b:Corporate>
      </b:Author>
    </b:Author>
    <b:RefOrder>62</b:RefOrder>
  </b:Source>
  <b:Source>
    <b:Tag>Uni151</b:Tag>
    <b:SourceType>DocumentFromInternetSite</b:SourceType>
    <b:Guid>{9DA8C4E1-B420-466C-B06C-3FC84072DEC3}</b:Guid>
    <b:Title>What are the Sustainable Development Goals?</b:Title>
    <b:Year>2015</b:Year>
    <b:Author>
      <b:Author>
        <b:Corporate>United Nations</b:Corporate>
      </b:Author>
    </b:Author>
    <b:InternetSiteTitle>undp.org</b:InternetSiteTitle>
    <b:URL>https://www.undp.org/sustainable-development-goals</b:URL>
    <b:RefOrder>63</b:RefOrder>
  </b:Source>
  <b:Source>
    <b:Tag>Fra17</b:Tag>
    <b:SourceType>JournalArticle</b:SourceType>
    <b:Guid>{40595976-1DE5-4EA1-BE7F-80151BC976F1}</b:Guid>
    <b:Title>Global governance by goal-setting: the novel approach of the UN Sustainable Development Goals</b:Title>
    <b:Year>2017</b:Year>
    <b:Pages>26-31</b:Pages>
    <b:Author>
      <b:Author>
        <b:NameList>
          <b:Person>
            <b:Last>Frank Biermann</b:Last>
            <b:First>Norichika</b:First>
            <b:Middle>Kanie, Rakhyun E Kim</b:Middle>
          </b:Person>
        </b:NameList>
      </b:Author>
    </b:Author>
    <b:RefOrder>64</b:RefOrder>
  </b:Source>
  <b:Source>
    <b:Tag>Wel15</b:Tag>
    <b:SourceType>DocumentFromInternetSite</b:SourceType>
    <b:Guid>{5BF0ACE7-E596-4A7D-AD81-27E928C71EA1}</b:Guid>
    <b:Title>Well-being of Future Generations (Wales) Act 2015</b:Title>
    <b:Year>2015</b:Year>
    <b:Author>
      <b:Author>
        <b:Corporate>Well-being of Future Generations</b:Corporate>
      </b:Author>
    </b:Author>
    <b:InternetSiteTitle>futuregenerations.wales</b:InternetSiteTitle>
    <b:URL>https://www.futuregenerations.wales/about-us/future-generations-act/</b:URL>
    <b:RefOrder>65</b:RefOrder>
  </b:Source>
  <b:Source>
    <b:Tag>Wel151</b:Tag>
    <b:SourceType>Report</b:SourceType>
    <b:Guid>{2305BAE8-DF91-4CC1-825B-595DA1275367}</b:Guid>
    <b:Title>Well-being of Future Generations (Wales) Act 2015</b:Title>
    <b:Year>2015</b:Year>
    <b:Author>
      <b:Author>
        <b:Corporate>Welsh Government</b:Corporate>
      </b:Author>
    </b:Author>
    <b:RefOrder>66</b:RefOrder>
  </b:Source>
  <b:Source>
    <b:Tag>Gre22</b:Tag>
    <b:SourceType>DocumentFromInternetSite</b:SourceType>
    <b:Guid>{E297C3D6-3F09-4EF9-807A-00360441B977}</b:Guid>
    <b:Title>Social Media in Sports: Driving Fan Engagement</b:Title>
    <b:Year>2022</b:Year>
    <b:Author>
      <b:Author>
        <b:Corporate>Greenfly</b:Corporate>
      </b:Author>
    </b:Author>
    <b:InternetSiteTitle>greenfly.com</b:InternetSiteTitle>
    <b:Month>February</b:Month>
    <b:Day>10</b:Day>
    <b:URL>https://www.greenfly.com/blog/social-media-in-sports/#:~:text=Sports%20Marketing&amp;text=Social%20media%20has%20simplified%20sports,UGC)%20to%20build%20deeper%20connections.</b:URL>
    <b:RefOrder>67</b:RefOrder>
  </b:Source>
  <b:Source>
    <b:Tag>Cli18</b:Tag>
    <b:SourceType>Report</b:SourceType>
    <b:Guid>{7C91966C-4FFE-40B6-9B7A-CD7AE97D989B}</b:Guid>
    <b:Title>Football's fight to stay afloat</b:Title>
    <b:Year>2018</b:Year>
    <b:Author>
      <b:Author>
        <b:Corporate>Climate Coalition</b:Corporate>
      </b:Author>
    </b:Author>
    <b:RefOrder>68</b:RefOrder>
  </b:Source>
</b:Sources>
</file>

<file path=customXml/itemProps1.xml><?xml version="1.0" encoding="utf-8"?>
<ds:datastoreItem xmlns:ds="http://schemas.openxmlformats.org/officeDocument/2006/customXml" ds:itemID="{8F224AB1-4FA2-4A69-B32A-4B664E88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17828</TotalTime>
  <Pages>46</Pages>
  <Words>14642</Words>
  <Characters>83465</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A case study of engagement with the pillars of sustainability of Carmarthenshire Amateur Football Clubs.</vt:lpstr>
    </vt:vector>
  </TitlesOfParts>
  <Company/>
  <LinksUpToDate>false</LinksUpToDate>
  <CharactersWithSpaces>97912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of engagement with the pillars of sustainability of Carmarthenshire Amateur Football Clubs.</dc:title>
  <dc:subject>BMSP6012</dc:subject>
  <dc:creator>Callum Cresser (2006263)</dc:creator>
  <cp:keywords/>
  <dc:description/>
  <cp:lastModifiedBy>Callum Cresser (2006263)</cp:lastModifiedBy>
  <cp:revision>329</cp:revision>
  <dcterms:created xsi:type="dcterms:W3CDTF">2023-03-01T13:07:00Z</dcterms:created>
  <dcterms:modified xsi:type="dcterms:W3CDTF">2023-03-30T23:31:00Z</dcterms:modified>
</cp:coreProperties>
</file>