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C1036" w14:textId="77777777" w:rsidR="00B45E20" w:rsidRDefault="00B45E20" w:rsidP="00B45E20">
      <w:pPr>
        <w:pStyle w:val="TOCHeading"/>
        <w:spacing w:line="360" w:lineRule="auto"/>
        <w:jc w:val="center"/>
        <w:rPr>
          <w:rFonts w:ascii="Arial" w:hAnsi="Arial" w:cs="Arial"/>
          <w:color w:val="auto"/>
          <w:sz w:val="56"/>
          <w:szCs w:val="56"/>
        </w:rPr>
      </w:pPr>
    </w:p>
    <w:p w14:paraId="09D1A3B9" w14:textId="77777777" w:rsidR="00B45E20" w:rsidRDefault="00B45E20" w:rsidP="00B45E20">
      <w:pPr>
        <w:pStyle w:val="TOCHeading"/>
        <w:spacing w:line="360" w:lineRule="auto"/>
        <w:jc w:val="center"/>
        <w:rPr>
          <w:rFonts w:ascii="Arial" w:hAnsi="Arial" w:cs="Arial"/>
          <w:color w:val="auto"/>
          <w:sz w:val="56"/>
          <w:szCs w:val="56"/>
        </w:rPr>
      </w:pPr>
    </w:p>
    <w:p w14:paraId="01DAE8F3" w14:textId="7476BA2F" w:rsidR="00000606" w:rsidRDefault="00B45E20" w:rsidP="00B45E20">
      <w:pPr>
        <w:pStyle w:val="TOCHeading"/>
        <w:spacing w:line="360" w:lineRule="auto"/>
        <w:jc w:val="center"/>
        <w:rPr>
          <w:rFonts w:ascii="Arial" w:hAnsi="Arial" w:cs="Arial"/>
          <w:color w:val="auto"/>
          <w:sz w:val="56"/>
          <w:szCs w:val="56"/>
        </w:rPr>
      </w:pPr>
      <w:r>
        <w:rPr>
          <w:rFonts w:ascii="Arial" w:hAnsi="Arial" w:cs="Arial"/>
          <w:color w:val="auto"/>
          <w:sz w:val="56"/>
          <w:szCs w:val="56"/>
        </w:rPr>
        <w:t>Problem solving and decision making</w:t>
      </w:r>
    </w:p>
    <w:p w14:paraId="1329E717" w14:textId="77777777" w:rsidR="00B45E20" w:rsidRDefault="00B45E20" w:rsidP="00B45E20">
      <w:pPr>
        <w:rPr>
          <w:lang w:val="en-US"/>
        </w:rPr>
      </w:pPr>
    </w:p>
    <w:p w14:paraId="2C71F09A" w14:textId="77777777" w:rsidR="00B45E20" w:rsidRDefault="00B45E20" w:rsidP="00B45E20">
      <w:pPr>
        <w:rPr>
          <w:lang w:val="en-US"/>
        </w:rPr>
      </w:pPr>
    </w:p>
    <w:p w14:paraId="5C56E45E" w14:textId="77777777" w:rsidR="00B45E20" w:rsidRDefault="00B45E20" w:rsidP="00B45E20">
      <w:pPr>
        <w:rPr>
          <w:lang w:val="en-US"/>
        </w:rPr>
      </w:pPr>
    </w:p>
    <w:p w14:paraId="59D28FA4" w14:textId="77777777" w:rsidR="00106DAD" w:rsidRDefault="00106DAD" w:rsidP="00803F03">
      <w:pPr>
        <w:jc w:val="center"/>
        <w:rPr>
          <w:rFonts w:ascii="Arial" w:hAnsi="Arial" w:cs="Arial"/>
          <w:lang w:val="en-US"/>
        </w:rPr>
      </w:pPr>
    </w:p>
    <w:p w14:paraId="34916EF6" w14:textId="77777777" w:rsidR="00106DAD" w:rsidRPr="00ED0B6B" w:rsidRDefault="00106DAD" w:rsidP="00803F03">
      <w:pPr>
        <w:jc w:val="center"/>
        <w:rPr>
          <w:rFonts w:ascii="Arial" w:hAnsi="Arial" w:cs="Arial"/>
          <w:sz w:val="28"/>
          <w:szCs w:val="28"/>
          <w:lang w:val="en-US"/>
        </w:rPr>
      </w:pPr>
    </w:p>
    <w:p w14:paraId="3886759D" w14:textId="7DDD79AA" w:rsidR="00B45E20" w:rsidRPr="00ED0B6B" w:rsidRDefault="00B45E20" w:rsidP="00803F03">
      <w:pPr>
        <w:jc w:val="center"/>
        <w:rPr>
          <w:rFonts w:ascii="Arial" w:hAnsi="Arial" w:cs="Arial"/>
          <w:sz w:val="28"/>
          <w:szCs w:val="28"/>
          <w:lang w:val="en-US"/>
        </w:rPr>
      </w:pPr>
      <w:r w:rsidRPr="00ED0B6B">
        <w:rPr>
          <w:rFonts w:ascii="Arial" w:hAnsi="Arial" w:cs="Arial"/>
          <w:sz w:val="28"/>
          <w:szCs w:val="28"/>
          <w:lang w:val="en-US"/>
        </w:rPr>
        <w:t>Name: Nisa Azad</w:t>
      </w:r>
    </w:p>
    <w:p w14:paraId="71F357E0" w14:textId="04C0B265" w:rsidR="00B45E20" w:rsidRPr="00ED0B6B" w:rsidRDefault="00B45E20" w:rsidP="00803F03">
      <w:pPr>
        <w:jc w:val="center"/>
        <w:rPr>
          <w:rFonts w:ascii="Arial" w:hAnsi="Arial" w:cs="Arial"/>
          <w:sz w:val="28"/>
          <w:szCs w:val="28"/>
          <w:lang w:val="en-US"/>
        </w:rPr>
      </w:pPr>
      <w:r w:rsidRPr="00ED0B6B">
        <w:rPr>
          <w:rFonts w:ascii="Arial" w:hAnsi="Arial" w:cs="Arial"/>
          <w:sz w:val="28"/>
          <w:szCs w:val="28"/>
          <w:lang w:val="en-US"/>
        </w:rPr>
        <w:t>Student number: 2025737</w:t>
      </w:r>
    </w:p>
    <w:p w14:paraId="64DD29F1" w14:textId="5A360345" w:rsidR="00B45E20" w:rsidRPr="00ED0B6B" w:rsidRDefault="00374EBB" w:rsidP="00803F03">
      <w:pPr>
        <w:jc w:val="center"/>
        <w:rPr>
          <w:rFonts w:ascii="Arial" w:hAnsi="Arial" w:cs="Arial"/>
          <w:sz w:val="28"/>
          <w:szCs w:val="28"/>
        </w:rPr>
      </w:pPr>
      <w:r w:rsidRPr="00ED0B6B">
        <w:rPr>
          <w:rFonts w:ascii="Arial" w:hAnsi="Arial" w:cs="Arial"/>
          <w:sz w:val="28"/>
          <w:szCs w:val="28"/>
          <w:lang w:val="en-US"/>
        </w:rPr>
        <w:t xml:space="preserve">Module code: </w:t>
      </w:r>
      <w:r w:rsidR="00803F03" w:rsidRPr="00ED0B6B">
        <w:rPr>
          <w:rFonts w:ascii="Arial" w:hAnsi="Arial" w:cs="Arial"/>
          <w:sz w:val="28"/>
          <w:szCs w:val="28"/>
        </w:rPr>
        <w:t>BMSW 4004</w:t>
      </w:r>
    </w:p>
    <w:p w14:paraId="690F92ED" w14:textId="55ADE293" w:rsidR="00803F03" w:rsidRPr="00ED0B6B" w:rsidRDefault="00803F03" w:rsidP="00803F03">
      <w:pPr>
        <w:jc w:val="center"/>
        <w:rPr>
          <w:rFonts w:ascii="Arial" w:hAnsi="Arial" w:cs="Arial"/>
          <w:sz w:val="28"/>
          <w:szCs w:val="28"/>
          <w:lang w:val="en-US"/>
        </w:rPr>
      </w:pPr>
      <w:r w:rsidRPr="00ED0B6B">
        <w:rPr>
          <w:rFonts w:ascii="Arial" w:hAnsi="Arial" w:cs="Arial"/>
          <w:sz w:val="28"/>
          <w:szCs w:val="28"/>
        </w:rPr>
        <w:t xml:space="preserve">Lectures name: </w:t>
      </w:r>
      <w:r w:rsidRPr="00ED0B6B">
        <w:rPr>
          <w:rFonts w:ascii="Arial" w:hAnsi="Arial" w:cs="Arial"/>
          <w:sz w:val="28"/>
          <w:szCs w:val="28"/>
          <w:lang w:val="en-US"/>
        </w:rPr>
        <w:t>Sujeewa Herath</w:t>
      </w:r>
    </w:p>
    <w:p w14:paraId="5A632054" w14:textId="77777777" w:rsidR="002C31C6" w:rsidRDefault="002C31C6" w:rsidP="00BE18E7">
      <w:pPr>
        <w:spacing w:line="360" w:lineRule="auto"/>
        <w:jc w:val="right"/>
        <w:rPr>
          <w:rFonts w:ascii="Arial" w:hAnsi="Arial" w:cs="Arial"/>
          <w:b/>
          <w:bCs/>
          <w:lang w:val="en-US"/>
        </w:rPr>
      </w:pPr>
    </w:p>
    <w:p w14:paraId="41385B8C" w14:textId="77777777" w:rsidR="002C31C6" w:rsidRDefault="002C31C6" w:rsidP="00BA4F52">
      <w:pPr>
        <w:spacing w:line="360" w:lineRule="auto"/>
        <w:jc w:val="both"/>
        <w:rPr>
          <w:rFonts w:ascii="Arial" w:hAnsi="Arial" w:cs="Arial"/>
          <w:b/>
          <w:bCs/>
          <w:lang w:val="en-US"/>
        </w:rPr>
      </w:pPr>
    </w:p>
    <w:p w14:paraId="336BE3C6" w14:textId="77777777" w:rsidR="002C31C6" w:rsidRDefault="002C31C6" w:rsidP="00BA4F52">
      <w:pPr>
        <w:spacing w:line="360" w:lineRule="auto"/>
        <w:jc w:val="both"/>
        <w:rPr>
          <w:rFonts w:ascii="Arial" w:hAnsi="Arial" w:cs="Arial"/>
          <w:b/>
          <w:bCs/>
          <w:lang w:val="en-US"/>
        </w:rPr>
      </w:pPr>
    </w:p>
    <w:p w14:paraId="2D507B9C" w14:textId="77777777" w:rsidR="002C31C6" w:rsidRDefault="002C31C6" w:rsidP="00BA4F52">
      <w:pPr>
        <w:spacing w:line="360" w:lineRule="auto"/>
        <w:jc w:val="both"/>
        <w:rPr>
          <w:rFonts w:ascii="Arial" w:hAnsi="Arial" w:cs="Arial"/>
          <w:b/>
          <w:bCs/>
          <w:lang w:val="en-US"/>
        </w:rPr>
      </w:pPr>
    </w:p>
    <w:p w14:paraId="19E28F6A" w14:textId="77777777" w:rsidR="002C31C6" w:rsidRDefault="002C31C6" w:rsidP="00BA4F52">
      <w:pPr>
        <w:spacing w:line="360" w:lineRule="auto"/>
        <w:jc w:val="both"/>
        <w:rPr>
          <w:rFonts w:ascii="Arial" w:hAnsi="Arial" w:cs="Arial"/>
          <w:b/>
          <w:bCs/>
          <w:lang w:val="en-US"/>
        </w:rPr>
      </w:pPr>
    </w:p>
    <w:p w14:paraId="1097E576" w14:textId="1D87242E" w:rsidR="00C7001F" w:rsidRDefault="00C7001F" w:rsidP="008A09B3">
      <w:pPr>
        <w:pStyle w:val="Heading1"/>
        <w:rPr>
          <w:sz w:val="44"/>
          <w:szCs w:val="44"/>
        </w:rPr>
      </w:pPr>
      <w:bookmarkStart w:id="0" w:name="_Toc88309375"/>
      <w:bookmarkStart w:id="1" w:name="_Toc88309413"/>
      <w:bookmarkStart w:id="2" w:name="_Toc88309654"/>
    </w:p>
    <w:p w14:paraId="67F767AD" w14:textId="77777777" w:rsidR="00803F03" w:rsidRDefault="00803F03" w:rsidP="008A09B3">
      <w:pPr>
        <w:pStyle w:val="Heading1"/>
        <w:rPr>
          <w:sz w:val="44"/>
          <w:szCs w:val="44"/>
        </w:rPr>
      </w:pPr>
    </w:p>
    <w:p w14:paraId="2A0119C7" w14:textId="77777777" w:rsidR="00803F03" w:rsidRPr="00803F03" w:rsidRDefault="00803F03" w:rsidP="00803F03">
      <w:pPr>
        <w:pStyle w:val="Heading1"/>
        <w:spacing w:line="360" w:lineRule="auto"/>
        <w:jc w:val="both"/>
        <w:rPr>
          <w:rFonts w:ascii="Arial" w:hAnsi="Arial" w:cs="Arial"/>
          <w:sz w:val="22"/>
          <w:szCs w:val="22"/>
        </w:rPr>
      </w:pPr>
    </w:p>
    <w:sdt>
      <w:sdtPr>
        <w:rPr>
          <w:rFonts w:ascii="Arial" w:eastAsiaTheme="minorHAnsi" w:hAnsi="Arial" w:cs="Arial"/>
          <w:color w:val="auto"/>
          <w:sz w:val="22"/>
          <w:szCs w:val="22"/>
          <w:lang w:val="en-GB"/>
        </w:rPr>
        <w:id w:val="-1615205816"/>
        <w:docPartObj>
          <w:docPartGallery w:val="Table of Contents"/>
          <w:docPartUnique/>
        </w:docPartObj>
      </w:sdtPr>
      <w:sdtEndPr>
        <w:rPr>
          <w:rFonts w:asciiTheme="minorHAnsi" w:hAnsiTheme="minorHAnsi" w:cstheme="minorBidi"/>
          <w:b/>
          <w:bCs/>
          <w:noProof/>
        </w:rPr>
      </w:sdtEndPr>
      <w:sdtContent>
        <w:p w14:paraId="5F5FBD2D" w14:textId="77068304" w:rsidR="00803F03" w:rsidRPr="00803F03" w:rsidRDefault="00803F03" w:rsidP="00803F03">
          <w:pPr>
            <w:pStyle w:val="TOCHeading"/>
            <w:spacing w:line="360" w:lineRule="auto"/>
            <w:jc w:val="both"/>
            <w:rPr>
              <w:rFonts w:ascii="Arial" w:hAnsi="Arial" w:cs="Arial"/>
              <w:sz w:val="48"/>
              <w:szCs w:val="48"/>
            </w:rPr>
          </w:pPr>
          <w:r w:rsidRPr="00803F03">
            <w:rPr>
              <w:rFonts w:ascii="Arial" w:hAnsi="Arial" w:cs="Arial"/>
              <w:sz w:val="48"/>
              <w:szCs w:val="48"/>
            </w:rPr>
            <w:t>Contents</w:t>
          </w:r>
        </w:p>
        <w:p w14:paraId="42BEC8BD" w14:textId="41058EBB" w:rsidR="00803F03" w:rsidRPr="00803F03" w:rsidRDefault="00803F03" w:rsidP="00803F03">
          <w:pPr>
            <w:pStyle w:val="TOC1"/>
            <w:tabs>
              <w:tab w:val="right" w:leader="dot" w:pos="9016"/>
            </w:tabs>
            <w:spacing w:line="360" w:lineRule="auto"/>
            <w:jc w:val="both"/>
            <w:rPr>
              <w:rFonts w:ascii="Arial" w:eastAsiaTheme="minorEastAsia" w:hAnsi="Arial" w:cs="Arial"/>
              <w:noProof/>
              <w:lang w:eastAsia="en-GB"/>
            </w:rPr>
          </w:pPr>
          <w:r w:rsidRPr="00803F03">
            <w:rPr>
              <w:rFonts w:ascii="Arial" w:hAnsi="Arial" w:cs="Arial"/>
            </w:rPr>
            <w:fldChar w:fldCharType="begin"/>
          </w:r>
          <w:r w:rsidRPr="00803F03">
            <w:rPr>
              <w:rFonts w:ascii="Arial" w:hAnsi="Arial" w:cs="Arial"/>
            </w:rPr>
            <w:instrText xml:space="preserve"> TOC \o "1-3" \h \z \u </w:instrText>
          </w:r>
          <w:r w:rsidRPr="00803F03">
            <w:rPr>
              <w:rFonts w:ascii="Arial" w:hAnsi="Arial" w:cs="Arial"/>
            </w:rPr>
            <w:fldChar w:fldCharType="separate"/>
          </w:r>
          <w:hyperlink w:anchor="_Toc88310264" w:history="1">
            <w:r w:rsidRPr="00803F03">
              <w:rPr>
                <w:rStyle w:val="Hyperlink"/>
                <w:rFonts w:ascii="Arial" w:hAnsi="Arial" w:cs="Arial"/>
                <w:noProof/>
              </w:rPr>
              <w:t>Introduction</w:t>
            </w:r>
            <w:r w:rsidRPr="00803F03">
              <w:rPr>
                <w:rFonts w:ascii="Arial" w:hAnsi="Arial" w:cs="Arial"/>
                <w:noProof/>
                <w:webHidden/>
              </w:rPr>
              <w:tab/>
            </w:r>
            <w:r w:rsidRPr="00803F03">
              <w:rPr>
                <w:rFonts w:ascii="Arial" w:hAnsi="Arial" w:cs="Arial"/>
                <w:noProof/>
                <w:webHidden/>
              </w:rPr>
              <w:fldChar w:fldCharType="begin"/>
            </w:r>
            <w:r w:rsidRPr="00803F03">
              <w:rPr>
                <w:rFonts w:ascii="Arial" w:hAnsi="Arial" w:cs="Arial"/>
                <w:noProof/>
                <w:webHidden/>
              </w:rPr>
              <w:instrText xml:space="preserve"> PAGEREF _Toc88310264 \h </w:instrText>
            </w:r>
            <w:r w:rsidRPr="00803F03">
              <w:rPr>
                <w:rFonts w:ascii="Arial" w:hAnsi="Arial" w:cs="Arial"/>
                <w:noProof/>
                <w:webHidden/>
              </w:rPr>
            </w:r>
            <w:r w:rsidRPr="00803F03">
              <w:rPr>
                <w:rFonts w:ascii="Arial" w:hAnsi="Arial" w:cs="Arial"/>
                <w:noProof/>
                <w:webHidden/>
              </w:rPr>
              <w:fldChar w:fldCharType="separate"/>
            </w:r>
            <w:r w:rsidRPr="00803F03">
              <w:rPr>
                <w:rFonts w:ascii="Arial" w:hAnsi="Arial" w:cs="Arial"/>
                <w:noProof/>
                <w:webHidden/>
              </w:rPr>
              <w:t>3</w:t>
            </w:r>
            <w:r w:rsidRPr="00803F03">
              <w:rPr>
                <w:rFonts w:ascii="Arial" w:hAnsi="Arial" w:cs="Arial"/>
                <w:noProof/>
                <w:webHidden/>
              </w:rPr>
              <w:fldChar w:fldCharType="end"/>
            </w:r>
          </w:hyperlink>
        </w:p>
        <w:p w14:paraId="2C27D433" w14:textId="48DF1636"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65" w:history="1">
            <w:r w:rsidR="00803F03" w:rsidRPr="00803F03">
              <w:rPr>
                <w:rStyle w:val="Hyperlink"/>
                <w:rFonts w:ascii="Arial" w:hAnsi="Arial" w:cs="Arial"/>
                <w:noProof/>
              </w:rPr>
              <w:t>The nature of the complex problem</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_Toc88310265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3</w:t>
            </w:r>
            <w:r w:rsidR="00803F03" w:rsidRPr="00803F03">
              <w:rPr>
                <w:rFonts w:ascii="Arial" w:hAnsi="Arial" w:cs="Arial"/>
                <w:noProof/>
                <w:webHidden/>
              </w:rPr>
              <w:fldChar w:fldCharType="end"/>
            </w:r>
          </w:hyperlink>
        </w:p>
        <w:p w14:paraId="0F0484B1" w14:textId="7A966992"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66" w:history="1">
            <w:r w:rsidR="00803F03" w:rsidRPr="00803F03">
              <w:rPr>
                <w:rStyle w:val="Hyperlink"/>
                <w:rFonts w:ascii="Arial" w:hAnsi="Arial" w:cs="Arial"/>
                <w:noProof/>
                <w:lang w:val="en-US"/>
              </w:rPr>
              <w:t>The impact of the problem</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_Toc88310266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4</w:t>
            </w:r>
            <w:r w:rsidR="00803F03" w:rsidRPr="00803F03">
              <w:rPr>
                <w:rFonts w:ascii="Arial" w:hAnsi="Arial" w:cs="Arial"/>
                <w:noProof/>
                <w:webHidden/>
              </w:rPr>
              <w:fldChar w:fldCharType="end"/>
            </w:r>
          </w:hyperlink>
        </w:p>
        <w:p w14:paraId="3B633DD0" w14:textId="4B6EB570"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67" w:history="1">
            <w:r w:rsidR="00803F03" w:rsidRPr="00803F03">
              <w:rPr>
                <w:rStyle w:val="Hyperlink"/>
                <w:rFonts w:ascii="Arial" w:hAnsi="Arial" w:cs="Arial"/>
                <w:noProof/>
                <w:lang w:val="en-US"/>
              </w:rPr>
              <w:t>Cause and effects of work relating stress</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_Toc88310267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5</w:t>
            </w:r>
            <w:r w:rsidR="00803F03" w:rsidRPr="00803F03">
              <w:rPr>
                <w:rFonts w:ascii="Arial" w:hAnsi="Arial" w:cs="Arial"/>
                <w:noProof/>
                <w:webHidden/>
              </w:rPr>
              <w:fldChar w:fldCharType="end"/>
            </w:r>
          </w:hyperlink>
        </w:p>
        <w:p w14:paraId="69472149" w14:textId="0F7E57C3"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68" w:history="1">
            <w:r w:rsidR="00803F03" w:rsidRPr="00803F03">
              <w:rPr>
                <w:rStyle w:val="Hyperlink"/>
                <w:rFonts w:ascii="Arial" w:hAnsi="Arial" w:cs="Arial"/>
                <w:noProof/>
                <w:shd w:val="clear" w:color="auto" w:fill="FFFFFF"/>
              </w:rPr>
              <w:t>A Pestile analysis of the macro-environmental factors contributing to the complex problem</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_Toc88310268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7</w:t>
            </w:r>
            <w:r w:rsidR="00803F03" w:rsidRPr="00803F03">
              <w:rPr>
                <w:rFonts w:ascii="Arial" w:hAnsi="Arial" w:cs="Arial"/>
                <w:noProof/>
                <w:webHidden/>
              </w:rPr>
              <w:fldChar w:fldCharType="end"/>
            </w:r>
          </w:hyperlink>
        </w:p>
        <w:p w14:paraId="68D4EDB8" w14:textId="7C1DED1C"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69" w:history="1">
            <w:r w:rsidR="00803F03" w:rsidRPr="00803F03">
              <w:rPr>
                <w:rStyle w:val="Hyperlink"/>
                <w:rFonts w:ascii="Arial" w:hAnsi="Arial" w:cs="Arial"/>
                <w:noProof/>
              </w:rPr>
              <w:t>Proposed solution</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_Toc88310269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8</w:t>
            </w:r>
            <w:r w:rsidR="00803F03" w:rsidRPr="00803F03">
              <w:rPr>
                <w:rFonts w:ascii="Arial" w:hAnsi="Arial" w:cs="Arial"/>
                <w:noProof/>
                <w:webHidden/>
              </w:rPr>
              <w:fldChar w:fldCharType="end"/>
            </w:r>
          </w:hyperlink>
        </w:p>
        <w:p w14:paraId="4BB0A3E1" w14:textId="39E26254"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70" w:history="1">
            <w:r w:rsidR="00803F03" w:rsidRPr="00803F03">
              <w:rPr>
                <w:rStyle w:val="Hyperlink"/>
                <w:rFonts w:ascii="Arial" w:hAnsi="Arial" w:cs="Arial"/>
                <w:noProof/>
                <w:lang w:val="en-US"/>
              </w:rPr>
              <w:t>Comparing solution- Grid analysis</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_Toc88310270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9</w:t>
            </w:r>
            <w:r w:rsidR="00803F03" w:rsidRPr="00803F03">
              <w:rPr>
                <w:rFonts w:ascii="Arial" w:hAnsi="Arial" w:cs="Arial"/>
                <w:noProof/>
                <w:webHidden/>
              </w:rPr>
              <w:fldChar w:fldCharType="end"/>
            </w:r>
          </w:hyperlink>
        </w:p>
        <w:p w14:paraId="528BC820" w14:textId="2B2C6C7C"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71" w:history="1">
            <w:r w:rsidR="00803F03" w:rsidRPr="00803F03">
              <w:rPr>
                <w:rStyle w:val="Hyperlink"/>
                <w:rFonts w:ascii="Arial" w:hAnsi="Arial" w:cs="Arial"/>
                <w:noProof/>
                <w:lang w:val="en-US"/>
              </w:rPr>
              <w:t>Conclusion</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_Toc88310271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11</w:t>
            </w:r>
            <w:r w:rsidR="00803F03" w:rsidRPr="00803F03">
              <w:rPr>
                <w:rFonts w:ascii="Arial" w:hAnsi="Arial" w:cs="Arial"/>
                <w:noProof/>
                <w:webHidden/>
              </w:rPr>
              <w:fldChar w:fldCharType="end"/>
            </w:r>
          </w:hyperlink>
        </w:p>
        <w:p w14:paraId="57896836" w14:textId="5E3231C1"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72" w:history="1">
            <w:r w:rsidR="00803F03" w:rsidRPr="00803F03">
              <w:rPr>
                <w:rStyle w:val="Hyperlink"/>
                <w:rFonts w:ascii="Arial" w:hAnsi="Arial" w:cs="Arial"/>
                <w:noProof/>
                <w:lang w:val="en-US"/>
              </w:rPr>
              <w:t>References</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_Toc88310272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12</w:t>
            </w:r>
            <w:r w:rsidR="00803F03" w:rsidRPr="00803F03">
              <w:rPr>
                <w:rFonts w:ascii="Arial" w:hAnsi="Arial" w:cs="Arial"/>
                <w:noProof/>
                <w:webHidden/>
              </w:rPr>
              <w:fldChar w:fldCharType="end"/>
            </w:r>
          </w:hyperlink>
        </w:p>
        <w:p w14:paraId="2643C495" w14:textId="230FB36E" w:rsidR="00803F03" w:rsidRPr="00803F03" w:rsidRDefault="00863CC6" w:rsidP="00803F03">
          <w:pPr>
            <w:pStyle w:val="TOC1"/>
            <w:tabs>
              <w:tab w:val="right" w:leader="dot" w:pos="9016"/>
            </w:tabs>
            <w:spacing w:line="360" w:lineRule="auto"/>
            <w:jc w:val="both"/>
            <w:rPr>
              <w:rFonts w:ascii="Arial" w:eastAsiaTheme="minorEastAsia" w:hAnsi="Arial" w:cs="Arial"/>
              <w:noProof/>
              <w:lang w:eastAsia="en-GB"/>
            </w:rPr>
          </w:pPr>
          <w:hyperlink w:anchor="_Toc88310276" w:history="1">
            <w:r w:rsidR="00803F03" w:rsidRPr="00803F03">
              <w:rPr>
                <w:rStyle w:val="Hyperlink"/>
                <w:rFonts w:ascii="Arial" w:hAnsi="Arial" w:cs="Arial"/>
                <w:noProof/>
              </w:rPr>
              <w:t>References</w:t>
            </w:r>
            <w:r w:rsidR="00803F03" w:rsidRPr="00803F03">
              <w:rPr>
                <w:rFonts w:ascii="Arial" w:hAnsi="Arial" w:cs="Arial"/>
                <w:noProof/>
                <w:webHidden/>
              </w:rPr>
              <w:tab/>
            </w:r>
            <w:r w:rsidR="00803F03" w:rsidRPr="00803F03">
              <w:rPr>
                <w:rFonts w:ascii="Arial" w:hAnsi="Arial" w:cs="Arial"/>
                <w:noProof/>
                <w:webHidden/>
              </w:rPr>
              <w:fldChar w:fldCharType="begin"/>
            </w:r>
            <w:r w:rsidR="00803F03" w:rsidRPr="00803F03">
              <w:rPr>
                <w:rFonts w:ascii="Arial" w:hAnsi="Arial" w:cs="Arial"/>
                <w:noProof/>
                <w:webHidden/>
              </w:rPr>
              <w:instrText xml:space="preserve"> PAGEREF _Toc88310276 \h </w:instrText>
            </w:r>
            <w:r w:rsidR="00803F03" w:rsidRPr="00803F03">
              <w:rPr>
                <w:rFonts w:ascii="Arial" w:hAnsi="Arial" w:cs="Arial"/>
                <w:noProof/>
                <w:webHidden/>
              </w:rPr>
            </w:r>
            <w:r w:rsidR="00803F03" w:rsidRPr="00803F03">
              <w:rPr>
                <w:rFonts w:ascii="Arial" w:hAnsi="Arial" w:cs="Arial"/>
                <w:noProof/>
                <w:webHidden/>
              </w:rPr>
              <w:fldChar w:fldCharType="separate"/>
            </w:r>
            <w:r w:rsidR="00803F03" w:rsidRPr="00803F03">
              <w:rPr>
                <w:rFonts w:ascii="Arial" w:hAnsi="Arial" w:cs="Arial"/>
                <w:noProof/>
                <w:webHidden/>
              </w:rPr>
              <w:t>13</w:t>
            </w:r>
            <w:r w:rsidR="00803F03" w:rsidRPr="00803F03">
              <w:rPr>
                <w:rFonts w:ascii="Arial" w:hAnsi="Arial" w:cs="Arial"/>
                <w:noProof/>
                <w:webHidden/>
              </w:rPr>
              <w:fldChar w:fldCharType="end"/>
            </w:r>
          </w:hyperlink>
        </w:p>
        <w:p w14:paraId="76E962C0" w14:textId="2C6342CD" w:rsidR="00803F03" w:rsidRDefault="00803F03" w:rsidP="00803F03">
          <w:pPr>
            <w:spacing w:line="360" w:lineRule="auto"/>
            <w:jc w:val="both"/>
          </w:pPr>
          <w:r w:rsidRPr="00803F03">
            <w:rPr>
              <w:rFonts w:ascii="Arial" w:hAnsi="Arial" w:cs="Arial"/>
              <w:b/>
              <w:bCs/>
              <w:noProof/>
            </w:rPr>
            <w:fldChar w:fldCharType="end"/>
          </w:r>
        </w:p>
      </w:sdtContent>
    </w:sdt>
    <w:p w14:paraId="3C1678F2" w14:textId="77777777" w:rsidR="00803F03" w:rsidRDefault="00803F03" w:rsidP="008A09B3">
      <w:pPr>
        <w:pStyle w:val="Heading1"/>
        <w:rPr>
          <w:sz w:val="44"/>
          <w:szCs w:val="44"/>
        </w:rPr>
      </w:pPr>
    </w:p>
    <w:p w14:paraId="0F66A300" w14:textId="77777777" w:rsidR="00803F03" w:rsidRDefault="00803F03" w:rsidP="008A09B3">
      <w:pPr>
        <w:pStyle w:val="Heading1"/>
        <w:rPr>
          <w:sz w:val="44"/>
          <w:szCs w:val="44"/>
        </w:rPr>
      </w:pPr>
    </w:p>
    <w:p w14:paraId="4C9CD798" w14:textId="77777777" w:rsidR="00803F03" w:rsidRDefault="00803F03" w:rsidP="008A09B3">
      <w:pPr>
        <w:pStyle w:val="Heading1"/>
        <w:rPr>
          <w:sz w:val="44"/>
          <w:szCs w:val="44"/>
        </w:rPr>
      </w:pPr>
    </w:p>
    <w:p w14:paraId="1DB4C6E1" w14:textId="77777777" w:rsidR="00803F03" w:rsidRDefault="00803F03" w:rsidP="008A09B3">
      <w:pPr>
        <w:pStyle w:val="Heading1"/>
        <w:rPr>
          <w:sz w:val="44"/>
          <w:szCs w:val="44"/>
        </w:rPr>
      </w:pPr>
    </w:p>
    <w:p w14:paraId="64E282C4" w14:textId="77777777" w:rsidR="00803F03" w:rsidRDefault="00803F03" w:rsidP="008A09B3">
      <w:pPr>
        <w:pStyle w:val="Heading1"/>
        <w:rPr>
          <w:sz w:val="44"/>
          <w:szCs w:val="44"/>
        </w:rPr>
      </w:pPr>
    </w:p>
    <w:p w14:paraId="308706CD" w14:textId="77777777" w:rsidR="00803F03" w:rsidRDefault="00803F03" w:rsidP="008A09B3">
      <w:pPr>
        <w:pStyle w:val="Heading1"/>
        <w:rPr>
          <w:sz w:val="44"/>
          <w:szCs w:val="44"/>
        </w:rPr>
      </w:pPr>
    </w:p>
    <w:p w14:paraId="2A9A3074" w14:textId="77777777" w:rsidR="00ED0B6B" w:rsidRDefault="00ED0B6B" w:rsidP="008A09B3">
      <w:pPr>
        <w:pStyle w:val="Heading1"/>
        <w:rPr>
          <w:sz w:val="44"/>
          <w:szCs w:val="44"/>
        </w:rPr>
      </w:pPr>
      <w:bookmarkStart w:id="3" w:name="_Toc88310264"/>
    </w:p>
    <w:p w14:paraId="582258F4" w14:textId="77777777" w:rsidR="00F72DDE" w:rsidRDefault="00F72DDE" w:rsidP="008A09B3">
      <w:pPr>
        <w:pStyle w:val="Heading1"/>
        <w:rPr>
          <w:sz w:val="36"/>
          <w:szCs w:val="36"/>
        </w:rPr>
      </w:pPr>
    </w:p>
    <w:p w14:paraId="073C802E" w14:textId="77777777" w:rsidR="00F72DDE" w:rsidRDefault="00F72DDE" w:rsidP="008A09B3">
      <w:pPr>
        <w:pStyle w:val="Heading1"/>
        <w:rPr>
          <w:sz w:val="36"/>
          <w:szCs w:val="36"/>
        </w:rPr>
      </w:pPr>
    </w:p>
    <w:p w14:paraId="31BD26E1" w14:textId="77777777" w:rsidR="00F72DDE" w:rsidRDefault="00F72DDE" w:rsidP="008A09B3">
      <w:pPr>
        <w:pStyle w:val="Heading1"/>
        <w:rPr>
          <w:sz w:val="36"/>
          <w:szCs w:val="36"/>
        </w:rPr>
      </w:pPr>
    </w:p>
    <w:p w14:paraId="0D983B38" w14:textId="370E115E" w:rsidR="00C5135F" w:rsidRPr="00106DAD" w:rsidRDefault="00BA4F52" w:rsidP="008A09B3">
      <w:pPr>
        <w:pStyle w:val="Heading1"/>
        <w:rPr>
          <w:sz w:val="36"/>
          <w:szCs w:val="36"/>
        </w:rPr>
      </w:pPr>
      <w:r w:rsidRPr="00106DAD">
        <w:rPr>
          <w:sz w:val="36"/>
          <w:szCs w:val="36"/>
        </w:rPr>
        <w:lastRenderedPageBreak/>
        <w:t>Introduction</w:t>
      </w:r>
      <w:bookmarkEnd w:id="0"/>
      <w:bookmarkEnd w:id="1"/>
      <w:bookmarkEnd w:id="2"/>
      <w:bookmarkEnd w:id="3"/>
    </w:p>
    <w:p w14:paraId="14A3B590" w14:textId="43521FBC" w:rsidR="00A15315" w:rsidRPr="00041E2A" w:rsidRDefault="00BA4F52" w:rsidP="00863B57">
      <w:pPr>
        <w:spacing w:line="360" w:lineRule="auto"/>
        <w:jc w:val="both"/>
        <w:rPr>
          <w:rFonts w:ascii="Arial" w:hAnsi="Arial" w:cs="Arial"/>
        </w:rPr>
      </w:pPr>
      <w:r w:rsidRPr="00041E2A">
        <w:rPr>
          <w:rFonts w:ascii="Arial" w:hAnsi="Arial" w:cs="Arial"/>
        </w:rPr>
        <w:t>This report purposes to aid the complex problem challenged by work relating stress. Beside this, they will be discussion on the nature and the impact of the complex problems, causes-and-effects analysis of the complex problem established on data delivered in the case study and</w:t>
      </w:r>
      <w:r w:rsidR="00DA787C" w:rsidRPr="00041E2A">
        <w:rPr>
          <w:rFonts w:ascii="Arial" w:hAnsi="Arial" w:cs="Arial"/>
        </w:rPr>
        <w:t xml:space="preserve"> </w:t>
      </w:r>
      <w:r w:rsidRPr="00041E2A">
        <w:rPr>
          <w:rFonts w:ascii="Arial" w:hAnsi="Arial" w:cs="Arial"/>
        </w:rPr>
        <w:t>Pestile analysis</w:t>
      </w:r>
      <w:r w:rsidR="00DA787C" w:rsidRPr="00041E2A">
        <w:rPr>
          <w:rFonts w:ascii="Arial" w:hAnsi="Arial" w:cs="Arial"/>
        </w:rPr>
        <w:t>,</w:t>
      </w:r>
      <w:r w:rsidRPr="00041E2A">
        <w:rPr>
          <w:rFonts w:ascii="Arial" w:hAnsi="Arial" w:cs="Arial"/>
        </w:rPr>
        <w:t xml:space="preserve"> I will </w:t>
      </w:r>
      <w:r w:rsidR="00041E2A" w:rsidRPr="00041E2A">
        <w:rPr>
          <w:rFonts w:ascii="Arial" w:hAnsi="Arial" w:cs="Arial"/>
        </w:rPr>
        <w:t>also propose</w:t>
      </w:r>
      <w:r w:rsidR="00DA787C" w:rsidRPr="00041E2A">
        <w:rPr>
          <w:rFonts w:ascii="Arial" w:hAnsi="Arial" w:cs="Arial"/>
        </w:rPr>
        <w:t xml:space="preserve"> three alternatives and compare the </w:t>
      </w:r>
      <w:r w:rsidR="004C373A" w:rsidRPr="00041E2A">
        <w:rPr>
          <w:rFonts w:ascii="Arial" w:hAnsi="Arial" w:cs="Arial"/>
        </w:rPr>
        <w:t>alternatives</w:t>
      </w:r>
      <w:r w:rsidR="00DA787C" w:rsidRPr="00041E2A">
        <w:rPr>
          <w:rFonts w:ascii="Arial" w:hAnsi="Arial" w:cs="Arial"/>
        </w:rPr>
        <w:t xml:space="preserve"> with</w:t>
      </w:r>
      <w:r w:rsidRPr="00041E2A">
        <w:rPr>
          <w:rFonts w:ascii="Arial" w:hAnsi="Arial" w:cs="Arial"/>
        </w:rPr>
        <w:t xml:space="preserve"> a grid analysis and suggest a </w:t>
      </w:r>
      <w:r w:rsidR="004C373A" w:rsidRPr="00041E2A">
        <w:rPr>
          <w:rFonts w:ascii="Arial" w:hAnsi="Arial" w:cs="Arial"/>
        </w:rPr>
        <w:t>solution</w:t>
      </w:r>
      <w:r w:rsidRPr="00041E2A">
        <w:rPr>
          <w:rFonts w:ascii="Arial" w:hAnsi="Arial" w:cs="Arial"/>
        </w:rPr>
        <w:t>.</w:t>
      </w:r>
    </w:p>
    <w:p w14:paraId="2B3EC74A" w14:textId="77777777" w:rsidR="00C529C5" w:rsidRPr="00041E2A" w:rsidRDefault="00C529C5" w:rsidP="00863B57">
      <w:pPr>
        <w:spacing w:line="360" w:lineRule="auto"/>
        <w:jc w:val="both"/>
        <w:rPr>
          <w:rFonts w:ascii="Arial" w:hAnsi="Arial" w:cs="Arial"/>
        </w:rPr>
      </w:pPr>
    </w:p>
    <w:p w14:paraId="5B1DF66D" w14:textId="38478825" w:rsidR="00863B57" w:rsidRPr="00BE18E7" w:rsidRDefault="00A847EC" w:rsidP="008A09B3">
      <w:pPr>
        <w:pStyle w:val="Heading1"/>
        <w:rPr>
          <w:sz w:val="32"/>
          <w:szCs w:val="32"/>
        </w:rPr>
      </w:pPr>
      <w:bookmarkStart w:id="4" w:name="_Toc88309376"/>
      <w:bookmarkStart w:id="5" w:name="_Toc88309414"/>
      <w:bookmarkStart w:id="6" w:name="_Toc88309655"/>
      <w:bookmarkStart w:id="7" w:name="_Toc88310265"/>
      <w:r w:rsidRPr="00BE18E7">
        <w:rPr>
          <w:sz w:val="32"/>
          <w:szCs w:val="32"/>
        </w:rPr>
        <w:t xml:space="preserve">The nature </w:t>
      </w:r>
      <w:r w:rsidR="00600C92" w:rsidRPr="00BE18E7">
        <w:rPr>
          <w:sz w:val="32"/>
          <w:szCs w:val="32"/>
        </w:rPr>
        <w:t xml:space="preserve">of the complex </w:t>
      </w:r>
      <w:r w:rsidR="008A7B36" w:rsidRPr="00BE18E7">
        <w:rPr>
          <w:sz w:val="32"/>
          <w:szCs w:val="32"/>
        </w:rPr>
        <w:t>problem</w:t>
      </w:r>
      <w:bookmarkEnd w:id="4"/>
      <w:bookmarkEnd w:id="5"/>
      <w:bookmarkEnd w:id="6"/>
      <w:bookmarkEnd w:id="7"/>
      <w:r w:rsidR="008A7B36" w:rsidRPr="00BE18E7">
        <w:rPr>
          <w:sz w:val="32"/>
          <w:szCs w:val="32"/>
        </w:rPr>
        <w:t xml:space="preserve"> </w:t>
      </w:r>
    </w:p>
    <w:p w14:paraId="1022976F" w14:textId="27DBE9D4" w:rsidR="00074836" w:rsidRPr="00041E2A" w:rsidRDefault="00207C2B" w:rsidP="00207C2B">
      <w:pPr>
        <w:spacing w:after="0" w:line="360" w:lineRule="auto"/>
        <w:contextualSpacing/>
        <w:jc w:val="both"/>
        <w:rPr>
          <w:rFonts w:ascii="Arial" w:hAnsi="Arial" w:cs="Arial"/>
          <w:lang w:val="en-US"/>
        </w:rPr>
      </w:pPr>
      <w:r w:rsidRPr="00041E2A">
        <w:rPr>
          <w:rFonts w:ascii="Arial" w:eastAsiaTheme="minorEastAsia" w:hAnsi="Arial" w:cs="Arial"/>
          <w:color w:val="000000" w:themeColor="text1"/>
          <w:kern w:val="24"/>
          <w:lang w:eastAsia="en-GB"/>
        </w:rPr>
        <w:t xml:space="preserve">There are several complex problems which are caused by work- related stressed. </w:t>
      </w:r>
      <w:r w:rsidRPr="00041E2A">
        <w:rPr>
          <w:rFonts w:ascii="Arial" w:hAnsi="Arial" w:cs="Arial"/>
        </w:rPr>
        <w:t xml:space="preserve"> </w:t>
      </w:r>
      <w:r w:rsidR="00C529C5" w:rsidRPr="00041E2A">
        <w:rPr>
          <w:rFonts w:ascii="Arial" w:hAnsi="Arial" w:cs="Arial"/>
        </w:rPr>
        <w:t xml:space="preserve">Heubeck (2007) infers </w:t>
      </w:r>
      <w:r w:rsidR="00C529C5" w:rsidRPr="00041E2A">
        <w:rPr>
          <w:rFonts w:ascii="Arial" w:hAnsi="Arial" w:cs="Arial"/>
          <w:lang w:val="en-US"/>
        </w:rPr>
        <w:t>work relating stress is causing serious health condition.</w:t>
      </w:r>
      <w:r w:rsidRPr="00041E2A">
        <w:rPr>
          <w:rFonts w:ascii="Arial" w:hAnsi="Arial" w:cs="Arial"/>
          <w:lang w:val="en-US"/>
        </w:rPr>
        <w:t xml:space="preserve"> They are many ways that can cause work- relating stress such as verbal abuse, disparaging, and overworked and many more. This can produce worsening health conditions. As well as this underpaying at work can lead to financial stress. </w:t>
      </w:r>
      <w:r w:rsidRPr="00041E2A">
        <w:rPr>
          <w:rFonts w:ascii="Arial" w:hAnsi="Arial" w:cs="Arial"/>
          <w:shd w:val="clear" w:color="auto" w:fill="FFFFFF"/>
        </w:rPr>
        <w:t xml:space="preserve"> Kloppers(2021)</w:t>
      </w:r>
      <w:r w:rsidR="00B01324">
        <w:rPr>
          <w:rFonts w:ascii="Arial" w:hAnsi="Arial" w:cs="Arial"/>
          <w:shd w:val="clear" w:color="auto" w:fill="FFFFFF"/>
        </w:rPr>
        <w:t xml:space="preserve">, Major et.al (1984) </w:t>
      </w:r>
      <w:r w:rsidRPr="00041E2A">
        <w:rPr>
          <w:rFonts w:ascii="Arial" w:hAnsi="Arial" w:cs="Arial"/>
          <w:shd w:val="clear" w:color="auto" w:fill="FFFFFF"/>
        </w:rPr>
        <w:t xml:space="preserve">states being underpaid or getting paid less that you deserve or worked for, is unreasonable but also unhealthy. Further to this, staff may feel pressured at work due to their individual performance, trying to compete with others to get promotions and pay rise, this can also lead to distress and stress at work. Due to fact to that, </w:t>
      </w:r>
      <w:r w:rsidRPr="00041E2A">
        <w:rPr>
          <w:rFonts w:ascii="Arial" w:hAnsi="Arial" w:cs="Arial"/>
          <w:lang w:val="en-US"/>
        </w:rPr>
        <w:t xml:space="preserve">it </w:t>
      </w:r>
      <w:r w:rsidR="00C529C5" w:rsidRPr="00041E2A">
        <w:rPr>
          <w:rFonts w:ascii="Arial" w:hAnsi="Arial" w:cs="Arial"/>
          <w:lang w:val="en-US"/>
        </w:rPr>
        <w:t xml:space="preserve">has been </w:t>
      </w:r>
      <w:r w:rsidRPr="00041E2A">
        <w:rPr>
          <w:rFonts w:ascii="Arial" w:hAnsi="Arial" w:cs="Arial"/>
          <w:lang w:val="en-US"/>
        </w:rPr>
        <w:t>acknowledged</w:t>
      </w:r>
      <w:r w:rsidR="00C529C5" w:rsidRPr="00041E2A">
        <w:rPr>
          <w:rFonts w:ascii="Arial" w:hAnsi="Arial" w:cs="Arial"/>
          <w:lang w:val="en-US"/>
        </w:rPr>
        <w:t xml:space="preserve"> in the case study workers who work in customer services have the up most informed level in stress due to great experience to customer who may be </w:t>
      </w:r>
      <w:r w:rsidRPr="00041E2A">
        <w:rPr>
          <w:rFonts w:ascii="Arial" w:hAnsi="Arial" w:cs="Arial"/>
          <w:lang w:val="en-US"/>
        </w:rPr>
        <w:t>angry and frustrated</w:t>
      </w:r>
      <w:r w:rsidR="00C529C5" w:rsidRPr="00041E2A">
        <w:rPr>
          <w:rFonts w:ascii="Arial" w:hAnsi="Arial" w:cs="Arial"/>
          <w:lang w:val="en-US"/>
        </w:rPr>
        <w:t>.</w:t>
      </w:r>
    </w:p>
    <w:p w14:paraId="48DDF169" w14:textId="77777777" w:rsidR="00074836" w:rsidRPr="00041E2A" w:rsidRDefault="00863CC6" w:rsidP="00207C2B">
      <w:pPr>
        <w:spacing w:after="0" w:line="360" w:lineRule="auto"/>
        <w:contextualSpacing/>
        <w:jc w:val="both"/>
        <w:rPr>
          <w:rFonts w:ascii="Arial" w:hAnsi="Arial" w:cs="Arial"/>
          <w:lang w:val="en-US"/>
        </w:rPr>
      </w:pPr>
    </w:p>
    <w:p w14:paraId="4E1BFCA4" w14:textId="77777777" w:rsidR="00BE18E7" w:rsidRDefault="00BE18E7" w:rsidP="008A09B3">
      <w:pPr>
        <w:pStyle w:val="Heading1"/>
        <w:rPr>
          <w:lang w:val="en-US"/>
        </w:rPr>
      </w:pPr>
    </w:p>
    <w:p w14:paraId="09BF8ED4" w14:textId="77777777" w:rsidR="00BE18E7" w:rsidRDefault="00BE18E7" w:rsidP="008A09B3">
      <w:pPr>
        <w:pStyle w:val="Heading1"/>
        <w:rPr>
          <w:lang w:val="en-US"/>
        </w:rPr>
      </w:pPr>
    </w:p>
    <w:p w14:paraId="6C690A67" w14:textId="77777777" w:rsidR="00BE18E7" w:rsidRDefault="00BE18E7" w:rsidP="008A09B3">
      <w:pPr>
        <w:pStyle w:val="Heading1"/>
        <w:rPr>
          <w:lang w:val="en-US"/>
        </w:rPr>
      </w:pPr>
    </w:p>
    <w:p w14:paraId="2722B044" w14:textId="77777777" w:rsidR="00ED0B6B" w:rsidRDefault="00ED0B6B" w:rsidP="008A09B3">
      <w:pPr>
        <w:pStyle w:val="Heading1"/>
        <w:rPr>
          <w:lang w:val="en-US"/>
        </w:rPr>
      </w:pPr>
    </w:p>
    <w:p w14:paraId="6FC8B215" w14:textId="77777777" w:rsidR="00F72DDE" w:rsidRDefault="00F72DDE" w:rsidP="008A09B3">
      <w:pPr>
        <w:pStyle w:val="Heading1"/>
        <w:rPr>
          <w:sz w:val="28"/>
          <w:szCs w:val="28"/>
          <w:lang w:val="en-US"/>
        </w:rPr>
      </w:pPr>
      <w:bookmarkStart w:id="8" w:name="_Toc88309377"/>
      <w:bookmarkStart w:id="9" w:name="_Toc88309415"/>
      <w:bookmarkStart w:id="10" w:name="_Toc88309656"/>
      <w:bookmarkStart w:id="11" w:name="_Toc88310266"/>
    </w:p>
    <w:p w14:paraId="1371D0F6" w14:textId="77777777" w:rsidR="00F72DDE" w:rsidRDefault="00F72DDE" w:rsidP="008A09B3">
      <w:pPr>
        <w:pStyle w:val="Heading1"/>
        <w:rPr>
          <w:sz w:val="28"/>
          <w:szCs w:val="28"/>
          <w:lang w:val="en-US"/>
        </w:rPr>
      </w:pPr>
    </w:p>
    <w:p w14:paraId="50FC8CD7" w14:textId="77777777" w:rsidR="00F72DDE" w:rsidRDefault="00F72DDE" w:rsidP="008A09B3">
      <w:pPr>
        <w:pStyle w:val="Heading1"/>
        <w:rPr>
          <w:sz w:val="28"/>
          <w:szCs w:val="28"/>
          <w:lang w:val="en-US"/>
        </w:rPr>
      </w:pPr>
    </w:p>
    <w:p w14:paraId="11F639D4" w14:textId="106A16E2" w:rsidR="00074836" w:rsidRPr="00BE18E7" w:rsidRDefault="004008D5" w:rsidP="008A09B3">
      <w:pPr>
        <w:pStyle w:val="Heading1"/>
        <w:rPr>
          <w:sz w:val="28"/>
          <w:szCs w:val="28"/>
          <w:lang w:val="en-US"/>
        </w:rPr>
      </w:pPr>
      <w:r w:rsidRPr="00BE18E7">
        <w:rPr>
          <w:sz w:val="28"/>
          <w:szCs w:val="28"/>
          <w:lang w:val="en-US"/>
        </w:rPr>
        <w:lastRenderedPageBreak/>
        <w:t xml:space="preserve">The impact of </w:t>
      </w:r>
      <w:r w:rsidR="0070366F" w:rsidRPr="00BE18E7">
        <w:rPr>
          <w:sz w:val="28"/>
          <w:szCs w:val="28"/>
          <w:lang w:val="en-US"/>
        </w:rPr>
        <w:t>the problem</w:t>
      </w:r>
      <w:bookmarkEnd w:id="8"/>
      <w:bookmarkEnd w:id="9"/>
      <w:bookmarkEnd w:id="10"/>
      <w:bookmarkEnd w:id="11"/>
      <w:r w:rsidR="0070366F" w:rsidRPr="00BE18E7">
        <w:rPr>
          <w:sz w:val="28"/>
          <w:szCs w:val="28"/>
          <w:lang w:val="en-US"/>
        </w:rPr>
        <w:t xml:space="preserve"> </w:t>
      </w:r>
    </w:p>
    <w:p w14:paraId="20F8D6EB" w14:textId="7E0F119C" w:rsidR="004C36B3" w:rsidRPr="00041E2A" w:rsidRDefault="00E77931" w:rsidP="00E77931">
      <w:pPr>
        <w:spacing w:before="86" w:after="200" w:line="360" w:lineRule="auto"/>
        <w:jc w:val="both"/>
        <w:rPr>
          <w:rFonts w:ascii="Arial" w:eastAsia="Times New Roman" w:hAnsi="Arial" w:cs="Arial"/>
          <w:lang w:val="en-US"/>
        </w:rPr>
      </w:pPr>
      <w:r w:rsidRPr="00041E2A">
        <w:rPr>
          <w:rFonts w:ascii="Arial" w:eastAsia="Times New Roman" w:hAnsi="Arial" w:cs="Arial"/>
          <w:lang w:eastAsia="en-GB"/>
        </w:rPr>
        <w:t>By assessing and examining the nature of the complex problem it was certain to know the impacts of work relating stress. Staff feeling demotivated, undervalued, and discouraged due to being underpaid can impact organisations as workers will not work to the standards, they are required this will lead to further</w:t>
      </w:r>
      <w:r w:rsidR="00C529C5" w:rsidRPr="00041E2A">
        <w:rPr>
          <w:rFonts w:ascii="Arial" w:eastAsia="Times New Roman" w:hAnsi="Arial" w:cs="Arial"/>
          <w:lang w:val="en-US"/>
        </w:rPr>
        <w:t xml:space="preserve"> complaints </w:t>
      </w:r>
      <w:r w:rsidRPr="00041E2A">
        <w:rPr>
          <w:rFonts w:ascii="Arial" w:eastAsia="Times New Roman" w:hAnsi="Arial" w:cs="Arial"/>
          <w:lang w:val="en-US"/>
        </w:rPr>
        <w:t xml:space="preserve">and </w:t>
      </w:r>
      <w:r w:rsidR="00C529C5" w:rsidRPr="00041E2A">
        <w:rPr>
          <w:rFonts w:ascii="Arial" w:eastAsia="Times New Roman" w:hAnsi="Arial" w:cs="Arial"/>
          <w:lang w:val="en-US"/>
        </w:rPr>
        <w:t xml:space="preserve">unsatisfied customers </w:t>
      </w:r>
      <w:r w:rsidRPr="00041E2A">
        <w:rPr>
          <w:rFonts w:ascii="Arial" w:eastAsia="Times New Roman" w:hAnsi="Arial" w:cs="Arial"/>
          <w:lang w:val="en-US"/>
        </w:rPr>
        <w:t>and</w:t>
      </w:r>
      <w:r w:rsidR="00C529C5" w:rsidRPr="00041E2A">
        <w:rPr>
          <w:rFonts w:ascii="Arial" w:eastAsia="Times New Roman" w:hAnsi="Arial" w:cs="Arial"/>
          <w:lang w:val="en-US"/>
        </w:rPr>
        <w:t xml:space="preserve"> impact organisation by </w:t>
      </w:r>
      <w:r w:rsidRPr="00041E2A">
        <w:rPr>
          <w:rFonts w:ascii="Arial" w:eastAsia="Times New Roman" w:hAnsi="Arial" w:cs="Arial"/>
          <w:lang w:val="en-US"/>
        </w:rPr>
        <w:t>delivering</w:t>
      </w:r>
      <w:r w:rsidR="00C529C5" w:rsidRPr="00041E2A">
        <w:rPr>
          <w:rFonts w:ascii="Arial" w:eastAsia="Times New Roman" w:hAnsi="Arial" w:cs="Arial"/>
          <w:lang w:val="en-US"/>
        </w:rPr>
        <w:t xml:space="preserve"> them </w:t>
      </w:r>
      <w:r w:rsidRPr="00041E2A">
        <w:rPr>
          <w:rFonts w:ascii="Arial" w:eastAsia="Times New Roman" w:hAnsi="Arial" w:cs="Arial"/>
          <w:lang w:val="en-US"/>
        </w:rPr>
        <w:t>terrible</w:t>
      </w:r>
      <w:r w:rsidR="00C529C5" w:rsidRPr="00041E2A">
        <w:rPr>
          <w:rFonts w:ascii="Arial" w:eastAsia="Times New Roman" w:hAnsi="Arial" w:cs="Arial"/>
          <w:lang w:val="en-US"/>
        </w:rPr>
        <w:t xml:space="preserve"> </w:t>
      </w:r>
      <w:r w:rsidRPr="00041E2A">
        <w:rPr>
          <w:rFonts w:ascii="Arial" w:eastAsia="Times New Roman" w:hAnsi="Arial" w:cs="Arial"/>
          <w:lang w:val="en-US"/>
        </w:rPr>
        <w:t>status and reputation</w:t>
      </w:r>
      <w:r w:rsidR="00C529C5" w:rsidRPr="00041E2A">
        <w:rPr>
          <w:rFonts w:ascii="Arial" w:eastAsia="Times New Roman" w:hAnsi="Arial" w:cs="Arial"/>
          <w:lang w:val="en-US"/>
        </w:rPr>
        <w:t>.</w:t>
      </w:r>
      <w:r w:rsidRPr="00041E2A">
        <w:rPr>
          <w:rFonts w:ascii="Arial" w:eastAsia="Times New Roman" w:hAnsi="Arial" w:cs="Arial"/>
          <w:lang w:val="en-US"/>
        </w:rPr>
        <w:t xml:space="preserve"> Roper (2020)</w:t>
      </w:r>
      <w:r w:rsidR="00396A4E">
        <w:rPr>
          <w:rFonts w:ascii="Arial" w:eastAsia="Times New Roman" w:hAnsi="Arial" w:cs="Arial"/>
          <w:lang w:val="en-US"/>
        </w:rPr>
        <w:t xml:space="preserve">, </w:t>
      </w:r>
      <w:r w:rsidR="00396A4E" w:rsidRPr="00A33DC4">
        <w:rPr>
          <w:rFonts w:ascii="Arial" w:hAnsi="Arial" w:cs="Arial"/>
          <w:color w:val="000000"/>
          <w:shd w:val="clear" w:color="auto" w:fill="FFFFFF"/>
        </w:rPr>
        <w:t>Merelman</w:t>
      </w:r>
      <w:r w:rsidR="00396A4E">
        <w:rPr>
          <w:rFonts w:ascii="Arial" w:hAnsi="Arial" w:cs="Arial"/>
          <w:color w:val="000000"/>
          <w:shd w:val="clear" w:color="auto" w:fill="FFFFFF"/>
        </w:rPr>
        <w:t xml:space="preserve"> </w:t>
      </w:r>
      <w:r w:rsidR="00905A6B">
        <w:rPr>
          <w:rFonts w:ascii="Arial" w:hAnsi="Arial" w:cs="Arial"/>
          <w:color w:val="000000"/>
          <w:shd w:val="clear" w:color="auto" w:fill="FFFFFF"/>
        </w:rPr>
        <w:t>et, al</w:t>
      </w:r>
      <w:r w:rsidR="00396A4E">
        <w:rPr>
          <w:rFonts w:ascii="Arial" w:hAnsi="Arial" w:cs="Arial"/>
          <w:color w:val="000000"/>
          <w:shd w:val="clear" w:color="auto" w:fill="FFFFFF"/>
        </w:rPr>
        <w:t xml:space="preserve"> (1977)</w:t>
      </w:r>
      <w:r w:rsidRPr="00041E2A">
        <w:rPr>
          <w:rFonts w:ascii="Arial" w:eastAsia="Times New Roman" w:hAnsi="Arial" w:cs="Arial"/>
          <w:lang w:val="en-US"/>
        </w:rPr>
        <w:t xml:space="preserve"> </w:t>
      </w:r>
      <w:r w:rsidRPr="00041E2A">
        <w:rPr>
          <w:rFonts w:ascii="Arial" w:hAnsi="Arial" w:cs="Arial"/>
        </w:rPr>
        <w:t>I</w:t>
      </w:r>
      <w:r w:rsidRPr="00041E2A">
        <w:rPr>
          <w:rFonts w:ascii="Arial" w:eastAsia="Times New Roman" w:hAnsi="Arial" w:cs="Arial"/>
          <w:lang w:eastAsia="en-GB"/>
        </w:rPr>
        <w:t>n current years, several researchers have overseen studies on the mental health problems of staff. Mental health is directly associated to the working world. In addition to this, work pressure has a substantial effect on mental health. Analyses have indicated that there is a relationship among mental health and work stress.</w:t>
      </w:r>
      <w:r w:rsidRPr="00041E2A">
        <w:rPr>
          <w:rFonts w:ascii="Arial" w:eastAsia="Times New Roman" w:hAnsi="Arial" w:cs="Arial"/>
          <w:lang w:val="en-US"/>
        </w:rPr>
        <w:t xml:space="preserve"> </w:t>
      </w:r>
      <w:r w:rsidR="00C529C5" w:rsidRPr="00041E2A">
        <w:rPr>
          <w:rFonts w:ascii="Arial" w:eastAsia="Times New Roman" w:hAnsi="Arial" w:cs="Arial"/>
          <w:lang w:val="en-US"/>
        </w:rPr>
        <w:t>University of Cambridge (2021) suggest over pressured workers can impact workers it can affect them mentally; the work may be inefficient which impact organisation as they will be unsatisfied customer</w:t>
      </w:r>
      <w:r w:rsidRPr="00041E2A">
        <w:rPr>
          <w:rFonts w:ascii="Arial" w:eastAsia="Times New Roman" w:hAnsi="Arial" w:cs="Arial"/>
          <w:lang w:val="en-US"/>
        </w:rPr>
        <w:t xml:space="preserve">. Staff feeling tired due to being overworked, having unrealistic workload can lead to </w:t>
      </w:r>
      <w:r w:rsidRPr="00041E2A">
        <w:rPr>
          <w:rFonts w:ascii="Arial" w:hAnsi="Arial" w:cs="Arial"/>
          <w:lang w:val="en-US"/>
        </w:rPr>
        <w:t>p</w:t>
      </w:r>
      <w:r w:rsidR="00C529C5" w:rsidRPr="00041E2A">
        <w:rPr>
          <w:rFonts w:ascii="Arial" w:hAnsi="Arial" w:cs="Arial"/>
          <w:lang w:val="en-US"/>
        </w:rPr>
        <w:t xml:space="preserve">oor quality </w:t>
      </w:r>
      <w:r w:rsidRPr="00041E2A">
        <w:rPr>
          <w:rFonts w:ascii="Arial" w:hAnsi="Arial" w:cs="Arial"/>
          <w:lang w:val="en-US"/>
        </w:rPr>
        <w:t xml:space="preserve">work and not delivering the high standard of work they require, this </w:t>
      </w:r>
      <w:r w:rsidR="00C529C5" w:rsidRPr="00041E2A">
        <w:rPr>
          <w:rFonts w:ascii="Arial" w:hAnsi="Arial" w:cs="Arial"/>
          <w:lang w:val="en-US"/>
        </w:rPr>
        <w:t>can impact organisation as they will be high turnover</w:t>
      </w:r>
      <w:r w:rsidRPr="00041E2A">
        <w:rPr>
          <w:rFonts w:ascii="Arial" w:hAnsi="Arial" w:cs="Arial"/>
          <w:lang w:val="en-US"/>
        </w:rPr>
        <w:t xml:space="preserve"> and likewise this will make staff feel exhausted and overworked as they are altering a lot of responsibilities and duties. </w:t>
      </w:r>
      <w:r w:rsidRPr="00041E2A">
        <w:rPr>
          <w:rFonts w:ascii="Arial" w:eastAsia="Times New Roman" w:hAnsi="Arial" w:cs="Arial"/>
          <w:lang w:val="en-US"/>
        </w:rPr>
        <w:t>Being overworked, lack of stability and value of work will cause additional accidents and incidents can impact workers psychologically as they will be over thinking, taking the problem at home which can drain the workers mentally and physically and this will also impact organisation image and reputation.</w:t>
      </w:r>
    </w:p>
    <w:p w14:paraId="56469A9D" w14:textId="7A81079B" w:rsidR="004C5C18" w:rsidRPr="00041E2A" w:rsidRDefault="004C5C18" w:rsidP="00E77931">
      <w:pPr>
        <w:spacing w:before="86" w:after="200" w:line="360" w:lineRule="auto"/>
        <w:jc w:val="both"/>
        <w:rPr>
          <w:rFonts w:ascii="Arial" w:eastAsia="Times New Roman" w:hAnsi="Arial" w:cs="Arial"/>
          <w:lang w:val="en-US"/>
        </w:rPr>
      </w:pPr>
    </w:p>
    <w:p w14:paraId="008C050D" w14:textId="77777777" w:rsidR="008A09B3" w:rsidRDefault="008A09B3" w:rsidP="008A09B3">
      <w:pPr>
        <w:pStyle w:val="Heading1"/>
        <w:rPr>
          <w:lang w:val="en-US"/>
        </w:rPr>
      </w:pPr>
    </w:p>
    <w:p w14:paraId="2391FDE0" w14:textId="77777777" w:rsidR="008A09B3" w:rsidRDefault="008A09B3" w:rsidP="008A09B3">
      <w:pPr>
        <w:pStyle w:val="Heading1"/>
        <w:rPr>
          <w:lang w:val="en-US"/>
        </w:rPr>
      </w:pPr>
    </w:p>
    <w:p w14:paraId="562CEFDF" w14:textId="77777777" w:rsidR="008A09B3" w:rsidRDefault="008A09B3" w:rsidP="008A09B3">
      <w:pPr>
        <w:pStyle w:val="Heading1"/>
        <w:rPr>
          <w:lang w:val="en-US"/>
        </w:rPr>
      </w:pPr>
    </w:p>
    <w:p w14:paraId="037C3D8E" w14:textId="77777777" w:rsidR="008A09B3" w:rsidRDefault="008A09B3" w:rsidP="008A09B3">
      <w:pPr>
        <w:pStyle w:val="Heading1"/>
        <w:rPr>
          <w:lang w:val="en-US"/>
        </w:rPr>
      </w:pPr>
    </w:p>
    <w:p w14:paraId="1F843B89" w14:textId="713D5071" w:rsidR="004C5C18" w:rsidRPr="00BE18E7" w:rsidRDefault="00CC0F98" w:rsidP="008A09B3">
      <w:pPr>
        <w:pStyle w:val="Heading1"/>
        <w:rPr>
          <w:sz w:val="28"/>
          <w:szCs w:val="28"/>
          <w:lang w:val="en-US"/>
        </w:rPr>
      </w:pPr>
      <w:bookmarkStart w:id="12" w:name="_Toc88309378"/>
      <w:bookmarkStart w:id="13" w:name="_Toc88309416"/>
      <w:bookmarkStart w:id="14" w:name="_Toc88309657"/>
      <w:bookmarkStart w:id="15" w:name="_Toc88310267"/>
      <w:r w:rsidRPr="00BE18E7">
        <w:rPr>
          <w:noProof/>
          <w:sz w:val="28"/>
          <w:szCs w:val="28"/>
        </w:rPr>
        <w:lastRenderedPageBreak/>
        <w:drawing>
          <wp:anchor distT="0" distB="0" distL="114300" distR="114300" simplePos="0" relativeHeight="251658240" behindDoc="0" locked="0" layoutInCell="1" allowOverlap="1" wp14:anchorId="05349DA6" wp14:editId="4EAE195E">
            <wp:simplePos x="0" y="0"/>
            <wp:positionH relativeFrom="margin">
              <wp:posOffset>-724595</wp:posOffset>
            </wp:positionH>
            <wp:positionV relativeFrom="paragraph">
              <wp:posOffset>486925</wp:posOffset>
            </wp:positionV>
            <wp:extent cx="6926580" cy="3001645"/>
            <wp:effectExtent l="0" t="0" r="7620" b="8255"/>
            <wp:wrapSquare wrapText="bothSides"/>
            <wp:docPr id="5" name="Content Placeholder 4" descr="Diagram&#10;&#10;Description automatically generated">
              <a:extLst xmlns:a="http://schemas.openxmlformats.org/drawingml/2006/main">
                <a:ext uri="{FF2B5EF4-FFF2-40B4-BE49-F238E27FC236}">
                  <a16:creationId xmlns:a16="http://schemas.microsoft.com/office/drawing/2014/main" id="{C88226E8-CA80-4D10-8125-707C6BC63A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a:extLst>
                        <a:ext uri="{FF2B5EF4-FFF2-40B4-BE49-F238E27FC236}">
                          <a16:creationId xmlns:a16="http://schemas.microsoft.com/office/drawing/2014/main" id="{C88226E8-CA80-4D10-8125-707C6BC63AFD}"/>
                        </a:ext>
                      </a:extLst>
                    </pic:cNvPr>
                    <pic:cNvPicPr>
                      <a:picLocks noGrp="1" noChangeAspect="1"/>
                    </pic:cNvPicPr>
                  </pic:nvPicPr>
                  <pic:blipFill rotWithShape="1">
                    <a:blip r:embed="rId7">
                      <a:extLst>
                        <a:ext uri="{28A0092B-C50C-407E-A947-70E740481C1C}">
                          <a14:useLocalDpi xmlns:a14="http://schemas.microsoft.com/office/drawing/2010/main" val="0"/>
                        </a:ext>
                      </a:extLst>
                    </a:blip>
                    <a:srcRect l="10496" t="21009" r="11890" b="9834"/>
                    <a:stretch/>
                  </pic:blipFill>
                  <pic:spPr>
                    <a:xfrm>
                      <a:off x="0" y="0"/>
                      <a:ext cx="6926580" cy="3001645"/>
                    </a:xfrm>
                    <a:prstGeom prst="rect">
                      <a:avLst/>
                    </a:prstGeom>
                  </pic:spPr>
                </pic:pic>
              </a:graphicData>
            </a:graphic>
            <wp14:sizeRelH relativeFrom="page">
              <wp14:pctWidth>0</wp14:pctWidth>
            </wp14:sizeRelH>
            <wp14:sizeRelV relativeFrom="page">
              <wp14:pctHeight>0</wp14:pctHeight>
            </wp14:sizeRelV>
          </wp:anchor>
        </w:drawing>
      </w:r>
      <w:r w:rsidR="00B84AC3" w:rsidRPr="00BE18E7">
        <w:rPr>
          <w:sz w:val="28"/>
          <w:szCs w:val="28"/>
          <w:lang w:val="en-US"/>
        </w:rPr>
        <w:t>Cause and effects of work relating stress</w:t>
      </w:r>
      <w:bookmarkEnd w:id="12"/>
      <w:bookmarkEnd w:id="13"/>
      <w:bookmarkEnd w:id="14"/>
      <w:bookmarkEnd w:id="15"/>
      <w:r w:rsidR="00B84AC3" w:rsidRPr="00BE18E7">
        <w:rPr>
          <w:sz w:val="28"/>
          <w:szCs w:val="28"/>
          <w:lang w:val="en-US"/>
        </w:rPr>
        <w:t xml:space="preserve"> </w:t>
      </w:r>
    </w:p>
    <w:p w14:paraId="69498B3A" w14:textId="77777777" w:rsidR="001634A5" w:rsidRPr="00041E2A" w:rsidRDefault="001634A5" w:rsidP="00E77931">
      <w:pPr>
        <w:spacing w:before="86" w:after="200" w:line="360" w:lineRule="auto"/>
        <w:jc w:val="both"/>
        <w:rPr>
          <w:rFonts w:ascii="Arial" w:eastAsia="Times New Roman" w:hAnsi="Arial" w:cs="Arial"/>
          <w:b/>
          <w:bCs/>
          <w:lang w:val="en-US"/>
        </w:rPr>
      </w:pPr>
    </w:p>
    <w:p w14:paraId="66103386" w14:textId="77777777" w:rsidR="001634A5" w:rsidRPr="00041E2A" w:rsidRDefault="001634A5" w:rsidP="001634A5">
      <w:pPr>
        <w:pStyle w:val="NormalWeb"/>
        <w:spacing w:before="0" w:beforeAutospacing="0" w:after="0" w:afterAutospacing="0" w:line="360" w:lineRule="auto"/>
        <w:jc w:val="both"/>
        <w:rPr>
          <w:rFonts w:ascii="Arial" w:hAnsi="Arial" w:cs="Arial"/>
          <w:sz w:val="22"/>
          <w:szCs w:val="22"/>
        </w:rPr>
      </w:pPr>
    </w:p>
    <w:p w14:paraId="169598D0" w14:textId="0A4175B9" w:rsidR="001634A5" w:rsidRPr="00041E2A" w:rsidRDefault="001634A5" w:rsidP="001634A5">
      <w:pPr>
        <w:spacing w:line="360" w:lineRule="auto"/>
        <w:jc w:val="both"/>
        <w:rPr>
          <w:rFonts w:ascii="Arial" w:hAnsi="Arial" w:cs="Arial"/>
          <w:shd w:val="clear" w:color="auto" w:fill="FFFFFF"/>
        </w:rPr>
      </w:pPr>
      <w:r w:rsidRPr="00041E2A">
        <w:rPr>
          <w:rFonts w:ascii="Arial" w:hAnsi="Arial" w:cs="Arial"/>
        </w:rPr>
        <w:t>The effects are work overload, less staff, poor training, long hours shifts and lack of communication which on the whole indicates from work relating stress Fry (2021)</w:t>
      </w:r>
      <w:r w:rsidR="00B01324">
        <w:rPr>
          <w:rFonts w:ascii="Arial" w:hAnsi="Arial" w:cs="Arial"/>
        </w:rPr>
        <w:t xml:space="preserve">, </w:t>
      </w:r>
      <w:r w:rsidR="00396A4E">
        <w:rPr>
          <w:rFonts w:ascii="Arial" w:hAnsi="Arial" w:cs="Arial"/>
        </w:rPr>
        <w:t>Michie’s</w:t>
      </w:r>
      <w:r w:rsidR="00B01324">
        <w:rPr>
          <w:rFonts w:ascii="Arial" w:hAnsi="Arial" w:cs="Arial"/>
        </w:rPr>
        <w:t xml:space="preserve"> (20</w:t>
      </w:r>
      <w:r w:rsidR="00396A4E">
        <w:rPr>
          <w:rFonts w:ascii="Arial" w:hAnsi="Arial" w:cs="Arial"/>
        </w:rPr>
        <w:t>02)</w:t>
      </w:r>
      <w:r w:rsidR="00B01324">
        <w:rPr>
          <w:rFonts w:ascii="Arial" w:hAnsi="Arial" w:cs="Arial"/>
        </w:rPr>
        <w:t xml:space="preserve"> </w:t>
      </w:r>
      <w:r w:rsidRPr="00041E2A">
        <w:rPr>
          <w:rFonts w:ascii="Arial" w:hAnsi="Arial" w:cs="Arial"/>
        </w:rPr>
        <w:t xml:space="preserve">infers </w:t>
      </w:r>
      <w:r w:rsidRPr="00041E2A">
        <w:rPr>
          <w:rFonts w:ascii="Arial" w:hAnsi="Arial" w:cs="Arial"/>
          <w:shd w:val="clear" w:color="auto" w:fill="FFFFFF"/>
        </w:rPr>
        <w:t>Insomnia is a </w:t>
      </w:r>
      <w:r w:rsidRPr="00041E2A">
        <w:rPr>
          <w:rStyle w:val="trusted-wrap"/>
          <w:rFonts w:ascii="Arial" w:hAnsi="Arial" w:cs="Arial"/>
          <w:bdr w:val="none" w:sz="0" w:space="0" w:color="auto" w:frame="1"/>
          <w:shd w:val="clear" w:color="auto" w:fill="FFFFFF"/>
        </w:rPr>
        <w:t>sleep disorder</w:t>
      </w:r>
      <w:r w:rsidRPr="00041E2A">
        <w:rPr>
          <w:rFonts w:ascii="Arial" w:hAnsi="Arial" w:cs="Arial"/>
          <w:shd w:val="clear" w:color="auto" w:fill="FFFFFF"/>
        </w:rPr>
        <w:t xml:space="preserve"> resulting from </w:t>
      </w:r>
      <w:r w:rsidRPr="00041E2A">
        <w:rPr>
          <w:rFonts w:ascii="Arial" w:eastAsia="Times New Roman" w:hAnsi="Arial" w:cs="Arial"/>
          <w:lang w:eastAsia="en-GB"/>
        </w:rPr>
        <w:t>difficulties, work overload and unhappiness at work.</w:t>
      </w:r>
      <w:r w:rsidRPr="00041E2A">
        <w:rPr>
          <w:rFonts w:ascii="Arial" w:hAnsi="Arial" w:cs="Arial"/>
        </w:rPr>
        <w:t xml:space="preserve"> Work overload effects workers by effecting their sleep which can lead to insomnia. Due to work overload workers are not getting enough time to spend time with their loved ones, this effects their social relationship. Work overload also can affect workers and organisation as mistake will be made due to workers being under pressure and strained by the workload and this will lead to work is not done by deadline. The also will cause the efficiency of the work being poor as well. Less staff can cause work relating stress as staff members working on reduce numbers, which direct to staff members being overburdened and stressed. Weldon (2018)</w:t>
      </w:r>
      <w:r w:rsidR="00396A4E">
        <w:rPr>
          <w:rFonts w:ascii="Arial" w:hAnsi="Arial" w:cs="Arial"/>
        </w:rPr>
        <w:t>, Terry et,al</w:t>
      </w:r>
      <w:r w:rsidRPr="00041E2A">
        <w:rPr>
          <w:rFonts w:ascii="Arial" w:hAnsi="Arial" w:cs="Arial"/>
        </w:rPr>
        <w:t xml:space="preserve"> suggests NHS sector is on its last leg</w:t>
      </w:r>
      <w:r w:rsidRPr="00041E2A">
        <w:rPr>
          <w:rFonts w:ascii="Arial" w:hAnsi="Arial" w:cs="Arial"/>
          <w:bCs/>
          <w:shd w:val="clear" w:color="auto" w:fill="FFFFFF"/>
        </w:rPr>
        <w:t xml:space="preserve">, in the sense having intense workloads and unavailability of staff. this causing work-related stress and due to this, </w:t>
      </w:r>
      <w:r w:rsidRPr="00041E2A">
        <w:rPr>
          <w:rFonts w:ascii="Arial" w:hAnsi="Arial" w:cs="Arial"/>
        </w:rPr>
        <w:t xml:space="preserve">Staff may not complete jobs, not being able to make the right decision due to mental exhaustion and increased workload. </w:t>
      </w:r>
      <w:r w:rsidRPr="00041E2A">
        <w:rPr>
          <w:rFonts w:ascii="Arial" w:hAnsi="Arial" w:cs="Arial"/>
          <w:bCs/>
          <w:shd w:val="clear" w:color="auto" w:fill="FFFFFF"/>
        </w:rPr>
        <w:t xml:space="preserve">Workers are not feeling appreciated in their career. Lack of training can cause work related stress as it harder to </w:t>
      </w:r>
      <w:r w:rsidRPr="00041E2A">
        <w:rPr>
          <w:rFonts w:ascii="Arial" w:hAnsi="Arial" w:cs="Arial"/>
        </w:rPr>
        <w:t xml:space="preserve">allocate tasks and take on tasks due to less training and knowledge. However, if not done properly it can cause in inadequate results and work. Lack of skills can cause duty of care and work not being met. Wong et.al </w:t>
      </w:r>
      <w:r w:rsidRPr="00041E2A">
        <w:rPr>
          <w:rFonts w:ascii="Arial" w:eastAsiaTheme="minorEastAsia" w:hAnsi="Arial" w:cs="Arial"/>
          <w:color w:val="000000" w:themeColor="text1"/>
          <w:kern w:val="24"/>
        </w:rPr>
        <w:t>indicates long shifts can create agitation to body clock, reduced sleep.</w:t>
      </w:r>
      <w:r w:rsidRPr="00041E2A">
        <w:rPr>
          <w:rFonts w:ascii="Arial" w:hAnsi="Arial" w:cs="Arial"/>
        </w:rPr>
        <w:t xml:space="preserve"> </w:t>
      </w:r>
      <w:r w:rsidRPr="00041E2A">
        <w:rPr>
          <w:rFonts w:ascii="Arial" w:eastAsia="Times New Roman" w:hAnsi="Arial" w:cs="Arial"/>
        </w:rPr>
        <w:t xml:space="preserve">Long hours can cause exhaustion and drowsiness which </w:t>
      </w:r>
      <w:r w:rsidRPr="00041E2A">
        <w:rPr>
          <w:rFonts w:ascii="Arial" w:hAnsi="Arial" w:cs="Arial"/>
        </w:rPr>
        <w:t>can cause staff make errors and mistake which can affect organisation and staff.</w:t>
      </w:r>
      <w:r w:rsidRPr="00041E2A">
        <w:rPr>
          <w:rFonts w:ascii="Arial" w:eastAsia="Times New Roman" w:hAnsi="Arial" w:cs="Arial"/>
        </w:rPr>
        <w:t xml:space="preserve"> Moreover, excessive long hours can make staff have a </w:t>
      </w:r>
      <w:r w:rsidRPr="00041E2A">
        <w:rPr>
          <w:rFonts w:ascii="Arial" w:hAnsi="Arial" w:cs="Arial"/>
        </w:rPr>
        <w:t xml:space="preserve">lack of desire </w:t>
      </w:r>
      <w:r w:rsidRPr="00041E2A">
        <w:rPr>
          <w:rFonts w:ascii="Arial" w:hAnsi="Arial" w:cs="Arial"/>
        </w:rPr>
        <w:lastRenderedPageBreak/>
        <w:t xml:space="preserve">and enthusiasm and decreases interest at work. Finally, Vicky (2020) states </w:t>
      </w:r>
      <w:r w:rsidR="00DA787C" w:rsidRPr="00041E2A">
        <w:rPr>
          <w:rFonts w:ascii="Arial" w:hAnsi="Arial" w:cs="Arial"/>
        </w:rPr>
        <w:t>lack</w:t>
      </w:r>
      <w:r w:rsidRPr="00041E2A">
        <w:rPr>
          <w:rFonts w:ascii="Arial" w:hAnsi="Arial" w:cs="Arial"/>
        </w:rPr>
        <w:t xml:space="preserve"> </w:t>
      </w:r>
      <w:r w:rsidR="00DA787C" w:rsidRPr="00041E2A">
        <w:rPr>
          <w:rFonts w:ascii="Arial" w:hAnsi="Arial" w:cs="Arial"/>
        </w:rPr>
        <w:t xml:space="preserve">of </w:t>
      </w:r>
      <w:r w:rsidRPr="00041E2A">
        <w:rPr>
          <w:rFonts w:ascii="Arial" w:hAnsi="Arial" w:cs="Arial"/>
        </w:rPr>
        <w:t xml:space="preserve">communication can cause conflicts between staff as accurate information or information is not passed on, this can cause work related stress as </w:t>
      </w:r>
      <w:r w:rsidRPr="00041E2A">
        <w:rPr>
          <w:rFonts w:ascii="Arial" w:hAnsi="Arial" w:cs="Arial"/>
          <w:shd w:val="clear" w:color="auto" w:fill="FFFFFF"/>
        </w:rPr>
        <w:t>it is a pattern of unruly mental and physical operative that happens when an environmental occasion is assessed as a threat to significant objectives and one’s capability to manage</w:t>
      </w:r>
      <w:r w:rsidRPr="00041E2A">
        <w:rPr>
          <w:rFonts w:ascii="Arial" w:hAnsi="Arial" w:cs="Arial"/>
        </w:rPr>
        <w:t>. It can also cause misunderstanding and can impact success and goals.</w:t>
      </w:r>
      <w:r w:rsidRPr="00041E2A">
        <w:rPr>
          <w:rFonts w:ascii="Arial" w:hAnsi="Arial" w:cs="Arial"/>
          <w:shd w:val="clear" w:color="auto" w:fill="FFFFFF"/>
        </w:rPr>
        <w:t xml:space="preserve"> </w:t>
      </w:r>
    </w:p>
    <w:p w14:paraId="07617BA6" w14:textId="77777777" w:rsidR="00D65C1A" w:rsidRPr="00041E2A" w:rsidRDefault="00D65C1A" w:rsidP="001634A5">
      <w:pPr>
        <w:spacing w:line="360" w:lineRule="auto"/>
        <w:jc w:val="both"/>
        <w:rPr>
          <w:rFonts w:ascii="Arial" w:hAnsi="Arial" w:cs="Arial"/>
          <w:b/>
          <w:bCs/>
          <w:shd w:val="clear" w:color="auto" w:fill="FFFFFF"/>
        </w:rPr>
      </w:pPr>
    </w:p>
    <w:p w14:paraId="3CEE9816" w14:textId="77777777" w:rsidR="001B486E" w:rsidRPr="00041E2A" w:rsidRDefault="001B486E" w:rsidP="001634A5">
      <w:pPr>
        <w:spacing w:line="360" w:lineRule="auto"/>
        <w:jc w:val="both"/>
        <w:rPr>
          <w:rFonts w:ascii="Arial" w:hAnsi="Arial" w:cs="Arial"/>
          <w:b/>
          <w:bCs/>
          <w:shd w:val="clear" w:color="auto" w:fill="FFFFFF"/>
        </w:rPr>
      </w:pPr>
    </w:p>
    <w:p w14:paraId="3B91207E" w14:textId="77777777" w:rsidR="001B486E" w:rsidRPr="00041E2A" w:rsidRDefault="001B486E" w:rsidP="001634A5">
      <w:pPr>
        <w:spacing w:line="360" w:lineRule="auto"/>
        <w:jc w:val="both"/>
        <w:rPr>
          <w:rFonts w:ascii="Arial" w:hAnsi="Arial" w:cs="Arial"/>
          <w:b/>
          <w:bCs/>
          <w:shd w:val="clear" w:color="auto" w:fill="FFFFFF"/>
        </w:rPr>
      </w:pPr>
    </w:p>
    <w:p w14:paraId="715EF17A" w14:textId="77777777" w:rsidR="001B486E" w:rsidRPr="00041E2A" w:rsidRDefault="001B486E" w:rsidP="001634A5">
      <w:pPr>
        <w:spacing w:line="360" w:lineRule="auto"/>
        <w:jc w:val="both"/>
        <w:rPr>
          <w:rFonts w:ascii="Arial" w:hAnsi="Arial" w:cs="Arial"/>
          <w:b/>
          <w:bCs/>
          <w:shd w:val="clear" w:color="auto" w:fill="FFFFFF"/>
        </w:rPr>
      </w:pPr>
    </w:p>
    <w:p w14:paraId="02D77C54" w14:textId="77777777" w:rsidR="001B486E" w:rsidRPr="00041E2A" w:rsidRDefault="001B486E" w:rsidP="001634A5">
      <w:pPr>
        <w:spacing w:line="360" w:lineRule="auto"/>
        <w:jc w:val="both"/>
        <w:rPr>
          <w:rFonts w:ascii="Arial" w:hAnsi="Arial" w:cs="Arial"/>
          <w:b/>
          <w:bCs/>
          <w:shd w:val="clear" w:color="auto" w:fill="FFFFFF"/>
        </w:rPr>
      </w:pPr>
    </w:p>
    <w:p w14:paraId="07EC7A5C" w14:textId="77777777" w:rsidR="001B486E" w:rsidRPr="00041E2A" w:rsidRDefault="001B486E" w:rsidP="001634A5">
      <w:pPr>
        <w:spacing w:line="360" w:lineRule="auto"/>
        <w:jc w:val="both"/>
        <w:rPr>
          <w:rFonts w:ascii="Arial" w:hAnsi="Arial" w:cs="Arial"/>
          <w:b/>
          <w:bCs/>
          <w:shd w:val="clear" w:color="auto" w:fill="FFFFFF"/>
        </w:rPr>
      </w:pPr>
    </w:p>
    <w:p w14:paraId="37221D28" w14:textId="77777777" w:rsidR="001B486E" w:rsidRDefault="001B486E" w:rsidP="001634A5">
      <w:pPr>
        <w:spacing w:line="360" w:lineRule="auto"/>
        <w:jc w:val="both"/>
        <w:rPr>
          <w:rFonts w:ascii="Arial" w:hAnsi="Arial" w:cs="Arial"/>
          <w:b/>
          <w:bCs/>
          <w:shd w:val="clear" w:color="auto" w:fill="FFFFFF"/>
        </w:rPr>
      </w:pPr>
    </w:p>
    <w:p w14:paraId="0CF46BEE" w14:textId="77777777" w:rsidR="008A09B3" w:rsidRDefault="008A09B3" w:rsidP="001634A5">
      <w:pPr>
        <w:spacing w:line="360" w:lineRule="auto"/>
        <w:jc w:val="both"/>
        <w:rPr>
          <w:rFonts w:ascii="Arial" w:hAnsi="Arial" w:cs="Arial"/>
          <w:b/>
          <w:bCs/>
          <w:shd w:val="clear" w:color="auto" w:fill="FFFFFF"/>
        </w:rPr>
      </w:pPr>
    </w:p>
    <w:p w14:paraId="1D831458" w14:textId="77777777" w:rsidR="008A09B3" w:rsidRDefault="008A09B3" w:rsidP="001634A5">
      <w:pPr>
        <w:spacing w:line="360" w:lineRule="auto"/>
        <w:jc w:val="both"/>
        <w:rPr>
          <w:rFonts w:ascii="Arial" w:hAnsi="Arial" w:cs="Arial"/>
          <w:b/>
          <w:bCs/>
          <w:shd w:val="clear" w:color="auto" w:fill="FFFFFF"/>
        </w:rPr>
      </w:pPr>
    </w:p>
    <w:p w14:paraId="2C1C2D1A" w14:textId="77777777" w:rsidR="008A09B3" w:rsidRDefault="008A09B3" w:rsidP="001634A5">
      <w:pPr>
        <w:spacing w:line="360" w:lineRule="auto"/>
        <w:jc w:val="both"/>
        <w:rPr>
          <w:rFonts w:ascii="Arial" w:hAnsi="Arial" w:cs="Arial"/>
          <w:b/>
          <w:bCs/>
          <w:shd w:val="clear" w:color="auto" w:fill="FFFFFF"/>
        </w:rPr>
      </w:pPr>
    </w:p>
    <w:p w14:paraId="6AA6AAD1" w14:textId="77777777" w:rsidR="008A09B3" w:rsidRDefault="008A09B3" w:rsidP="001634A5">
      <w:pPr>
        <w:spacing w:line="360" w:lineRule="auto"/>
        <w:jc w:val="both"/>
        <w:rPr>
          <w:rFonts w:ascii="Arial" w:hAnsi="Arial" w:cs="Arial"/>
          <w:b/>
          <w:bCs/>
          <w:shd w:val="clear" w:color="auto" w:fill="FFFFFF"/>
        </w:rPr>
      </w:pPr>
    </w:p>
    <w:p w14:paraId="2922F0CA" w14:textId="77777777" w:rsidR="008A09B3" w:rsidRDefault="008A09B3" w:rsidP="001634A5">
      <w:pPr>
        <w:spacing w:line="360" w:lineRule="auto"/>
        <w:jc w:val="both"/>
        <w:rPr>
          <w:rFonts w:ascii="Arial" w:hAnsi="Arial" w:cs="Arial"/>
          <w:b/>
          <w:bCs/>
          <w:shd w:val="clear" w:color="auto" w:fill="FFFFFF"/>
        </w:rPr>
      </w:pPr>
    </w:p>
    <w:p w14:paraId="0312C7C5" w14:textId="77777777" w:rsidR="008A09B3" w:rsidRDefault="008A09B3" w:rsidP="001634A5">
      <w:pPr>
        <w:spacing w:line="360" w:lineRule="auto"/>
        <w:jc w:val="both"/>
        <w:rPr>
          <w:rFonts w:ascii="Arial" w:hAnsi="Arial" w:cs="Arial"/>
          <w:b/>
          <w:bCs/>
          <w:shd w:val="clear" w:color="auto" w:fill="FFFFFF"/>
        </w:rPr>
      </w:pPr>
    </w:p>
    <w:p w14:paraId="7C81B74E" w14:textId="77777777" w:rsidR="008A09B3" w:rsidRPr="00041E2A" w:rsidRDefault="008A09B3" w:rsidP="001634A5">
      <w:pPr>
        <w:spacing w:line="360" w:lineRule="auto"/>
        <w:jc w:val="both"/>
        <w:rPr>
          <w:rFonts w:ascii="Arial" w:hAnsi="Arial" w:cs="Arial"/>
          <w:b/>
          <w:bCs/>
          <w:shd w:val="clear" w:color="auto" w:fill="FFFFFF"/>
        </w:rPr>
      </w:pPr>
    </w:p>
    <w:p w14:paraId="2942A9F5" w14:textId="77777777" w:rsidR="008A09B3" w:rsidRDefault="008A09B3" w:rsidP="008A09B3">
      <w:pPr>
        <w:pStyle w:val="Heading1"/>
        <w:rPr>
          <w:shd w:val="clear" w:color="auto" w:fill="FFFFFF"/>
        </w:rPr>
      </w:pPr>
    </w:p>
    <w:p w14:paraId="0A0EF821" w14:textId="77777777" w:rsidR="008A09B3" w:rsidRDefault="008A09B3" w:rsidP="008A09B3">
      <w:pPr>
        <w:pStyle w:val="Heading1"/>
        <w:rPr>
          <w:shd w:val="clear" w:color="auto" w:fill="FFFFFF"/>
        </w:rPr>
      </w:pPr>
    </w:p>
    <w:p w14:paraId="716D2BC0" w14:textId="77777777" w:rsidR="00BE18E7" w:rsidRDefault="00BE18E7" w:rsidP="008A09B3">
      <w:pPr>
        <w:pStyle w:val="Heading1"/>
        <w:rPr>
          <w:sz w:val="28"/>
          <w:szCs w:val="28"/>
          <w:shd w:val="clear" w:color="auto" w:fill="FFFFFF"/>
        </w:rPr>
      </w:pPr>
    </w:p>
    <w:p w14:paraId="2C837308" w14:textId="77777777" w:rsidR="00F72DDE" w:rsidRDefault="00F72DDE" w:rsidP="008A09B3">
      <w:pPr>
        <w:pStyle w:val="Heading1"/>
        <w:rPr>
          <w:sz w:val="28"/>
          <w:szCs w:val="28"/>
          <w:shd w:val="clear" w:color="auto" w:fill="FFFFFF"/>
        </w:rPr>
      </w:pPr>
      <w:bookmarkStart w:id="16" w:name="_Toc88309379"/>
      <w:bookmarkStart w:id="17" w:name="_Toc88309417"/>
      <w:bookmarkStart w:id="18" w:name="_Toc88309658"/>
      <w:bookmarkStart w:id="19" w:name="_Toc88310268"/>
    </w:p>
    <w:p w14:paraId="4FB8289D" w14:textId="77777777" w:rsidR="00F72DDE" w:rsidRDefault="00F72DDE" w:rsidP="008A09B3">
      <w:pPr>
        <w:pStyle w:val="Heading1"/>
        <w:rPr>
          <w:sz w:val="28"/>
          <w:szCs w:val="28"/>
          <w:shd w:val="clear" w:color="auto" w:fill="FFFFFF"/>
        </w:rPr>
      </w:pPr>
    </w:p>
    <w:p w14:paraId="41437C60" w14:textId="77777777" w:rsidR="00F72DDE" w:rsidRDefault="00F72DDE" w:rsidP="008A09B3">
      <w:pPr>
        <w:pStyle w:val="Heading1"/>
        <w:rPr>
          <w:sz w:val="28"/>
          <w:szCs w:val="28"/>
          <w:shd w:val="clear" w:color="auto" w:fill="FFFFFF"/>
        </w:rPr>
      </w:pPr>
    </w:p>
    <w:p w14:paraId="657CC08E" w14:textId="66FADED5" w:rsidR="00D95BDD" w:rsidRPr="00BE18E7" w:rsidRDefault="009B5CEE" w:rsidP="008A09B3">
      <w:pPr>
        <w:pStyle w:val="Heading1"/>
        <w:rPr>
          <w:sz w:val="28"/>
          <w:szCs w:val="28"/>
          <w:shd w:val="clear" w:color="auto" w:fill="FFFFFF"/>
        </w:rPr>
      </w:pPr>
      <w:r w:rsidRPr="00BE18E7">
        <w:rPr>
          <w:sz w:val="28"/>
          <w:szCs w:val="28"/>
          <w:shd w:val="clear" w:color="auto" w:fill="FFFFFF"/>
        </w:rPr>
        <w:lastRenderedPageBreak/>
        <w:t xml:space="preserve">A Pestile analysis </w:t>
      </w:r>
      <w:r w:rsidR="0009353A" w:rsidRPr="00BE18E7">
        <w:rPr>
          <w:sz w:val="28"/>
          <w:szCs w:val="28"/>
          <w:shd w:val="clear" w:color="auto" w:fill="FFFFFF"/>
        </w:rPr>
        <w:t>of the macro</w:t>
      </w:r>
      <w:r w:rsidR="007613E9" w:rsidRPr="00BE18E7">
        <w:rPr>
          <w:sz w:val="28"/>
          <w:szCs w:val="28"/>
          <w:shd w:val="clear" w:color="auto" w:fill="FFFFFF"/>
        </w:rPr>
        <w:t>-</w:t>
      </w:r>
      <w:r w:rsidR="0009353A" w:rsidRPr="00BE18E7">
        <w:rPr>
          <w:sz w:val="28"/>
          <w:szCs w:val="28"/>
          <w:shd w:val="clear" w:color="auto" w:fill="FFFFFF"/>
        </w:rPr>
        <w:t xml:space="preserve">environmental factors contributing </w:t>
      </w:r>
      <w:r w:rsidR="00D65C1A" w:rsidRPr="00BE18E7">
        <w:rPr>
          <w:sz w:val="28"/>
          <w:szCs w:val="28"/>
          <w:shd w:val="clear" w:color="auto" w:fill="FFFFFF"/>
        </w:rPr>
        <w:t>to the complex problem</w:t>
      </w:r>
      <w:bookmarkEnd w:id="16"/>
      <w:bookmarkEnd w:id="17"/>
      <w:bookmarkEnd w:id="18"/>
      <w:bookmarkEnd w:id="19"/>
    </w:p>
    <w:p w14:paraId="41E5C84E" w14:textId="65DE06FF" w:rsidR="008A09B3" w:rsidRPr="00041E2A" w:rsidRDefault="008A09B3" w:rsidP="001634A5">
      <w:pPr>
        <w:spacing w:line="360" w:lineRule="auto"/>
        <w:jc w:val="both"/>
        <w:rPr>
          <w:rFonts w:ascii="Arial" w:hAnsi="Arial" w:cs="Arial"/>
          <w:b/>
          <w:bCs/>
          <w:shd w:val="clear" w:color="auto" w:fill="FFFFFF"/>
        </w:rPr>
      </w:pPr>
      <w:r w:rsidRPr="00041E2A">
        <w:rPr>
          <w:rFonts w:ascii="Arial" w:hAnsi="Arial" w:cs="Arial"/>
          <w:b/>
          <w:bCs/>
          <w:noProof/>
        </w:rPr>
        <w:drawing>
          <wp:anchor distT="0" distB="0" distL="114300" distR="114300" simplePos="0" relativeHeight="251659264" behindDoc="0" locked="0" layoutInCell="1" allowOverlap="1" wp14:anchorId="601D02E9" wp14:editId="11BF4EAA">
            <wp:simplePos x="0" y="0"/>
            <wp:positionH relativeFrom="page">
              <wp:align>left</wp:align>
            </wp:positionH>
            <wp:positionV relativeFrom="paragraph">
              <wp:posOffset>417830</wp:posOffset>
            </wp:positionV>
            <wp:extent cx="7343775" cy="3668395"/>
            <wp:effectExtent l="0" t="0" r="9525" b="8255"/>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7343775" cy="3668395"/>
                    </a:xfrm>
                    <a:prstGeom prst="rect">
                      <a:avLst/>
                    </a:prstGeom>
                  </pic:spPr>
                </pic:pic>
              </a:graphicData>
            </a:graphic>
            <wp14:sizeRelH relativeFrom="page">
              <wp14:pctWidth>0</wp14:pctWidth>
            </wp14:sizeRelH>
            <wp14:sizeRelV relativeFrom="page">
              <wp14:pctHeight>0</wp14:pctHeight>
            </wp14:sizeRelV>
          </wp:anchor>
        </w:drawing>
      </w:r>
    </w:p>
    <w:p w14:paraId="11F34F10" w14:textId="2C217B58" w:rsidR="00D95BDD" w:rsidRPr="00041E2A" w:rsidRDefault="00D95BDD" w:rsidP="001634A5">
      <w:pPr>
        <w:spacing w:line="360" w:lineRule="auto"/>
        <w:jc w:val="both"/>
        <w:rPr>
          <w:rFonts w:ascii="Arial" w:hAnsi="Arial" w:cs="Arial"/>
        </w:rPr>
      </w:pPr>
    </w:p>
    <w:p w14:paraId="7D8BE000" w14:textId="77777777" w:rsidR="00A8431B" w:rsidRDefault="00A8431B" w:rsidP="00A8431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Pestile analysis stands for political, economic, social, technological, legal, and environmental.  This pestile above is representing the external factors of work- relating stress.</w:t>
      </w:r>
    </w:p>
    <w:p w14:paraId="66F3D77A" w14:textId="6EA98840" w:rsidR="00A8431B" w:rsidRDefault="00A8431B" w:rsidP="00A8431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 few factors I have mentioned in political section can cause work- relating stress e.g., wages and taxes. The reason why wages and taxes can cause work relating stress is individuals are working long hours, getting pitiful pay and then on top of that there are being taxed outrageously from their wages which may lead them to struggle to live on what they are left over with, this can cause work relating stress. Inspections and competition are economic factors as these factors can certainly cause both employees and employers work related stress as they are concerned that they are not achieving what they should be so the workload increases, the stress level and tension expands, and everyone will feel under pressure as they don’t want to let the team down. With competition everywhere all organisations aim to go above and beyond, this can also lead to work relating stress as it can have high expectations from workers. Social factors are high population and age, this can cause work related stress as population of society has increased therefore it’s difficult to find a careers and jobs individuals enjoy, age is another factor that can cause work related stress as an individual who are older and less experience may not be able to do all tasks and individual who are younger </w:t>
      </w:r>
      <w:r>
        <w:rPr>
          <w:rFonts w:ascii="Arial" w:hAnsi="Arial" w:cs="Arial"/>
          <w:sz w:val="22"/>
          <w:szCs w:val="22"/>
        </w:rPr>
        <w:lastRenderedPageBreak/>
        <w:t>will have to do their share of work load which can cause additional stress for them. Lack of communication and training online is a factor of technological, these factors can cause work relating stress as key information is not passed due to lack of communication, it can lead to misunderstanding and barriers between staff members and training online can be very difficult for individuals who are not technical, and this can cause them distress at workplace and lead to work relating stress. Clear air zone and traffic is an environmental factor that is causing a lot of stress to individuals as society are running late to work due work roads and are finding it difficult with the new restrictions as it harder to travel to their workplace every day this is causing them additional stress that can affect their work ability. Health and safety law and safeguarding policy is legal factors that can also work relating stress to workers as it’s a lot of information and regulations to follow and can be consequences if not followed or followed appropriately.</w:t>
      </w:r>
      <w:bookmarkStart w:id="20" w:name="_Toc88309380"/>
      <w:bookmarkStart w:id="21" w:name="_Toc88309418"/>
      <w:bookmarkStart w:id="22" w:name="_Toc88309659"/>
      <w:bookmarkStart w:id="23" w:name="_Toc88310269"/>
    </w:p>
    <w:p w14:paraId="5D968646" w14:textId="77777777" w:rsidR="00A8431B" w:rsidRDefault="00A8431B" w:rsidP="00A8431B">
      <w:pPr>
        <w:pStyle w:val="NormalWeb"/>
        <w:spacing w:before="0" w:beforeAutospacing="0" w:after="0" w:afterAutospacing="0" w:line="360" w:lineRule="auto"/>
        <w:jc w:val="both"/>
        <w:rPr>
          <w:rFonts w:ascii="Arial" w:hAnsi="Arial" w:cs="Arial"/>
          <w:sz w:val="22"/>
          <w:szCs w:val="22"/>
        </w:rPr>
      </w:pPr>
    </w:p>
    <w:p w14:paraId="4AA34DEA" w14:textId="339E5E5B" w:rsidR="00275740" w:rsidRPr="00A8431B" w:rsidRDefault="00275740" w:rsidP="00A8431B">
      <w:pPr>
        <w:pStyle w:val="Heading1"/>
        <w:rPr>
          <w:rFonts w:eastAsiaTheme="minorEastAsia"/>
          <w:sz w:val="28"/>
          <w:szCs w:val="28"/>
        </w:rPr>
      </w:pPr>
      <w:r w:rsidRPr="00A8431B">
        <w:rPr>
          <w:rFonts w:eastAsiaTheme="minorEastAsia"/>
          <w:sz w:val="28"/>
          <w:szCs w:val="28"/>
        </w:rPr>
        <w:t>Proposed solution</w:t>
      </w:r>
      <w:bookmarkEnd w:id="20"/>
      <w:bookmarkEnd w:id="21"/>
      <w:bookmarkEnd w:id="22"/>
      <w:bookmarkEnd w:id="23"/>
      <w:r w:rsidRPr="00A8431B">
        <w:rPr>
          <w:rFonts w:eastAsiaTheme="minorEastAsia"/>
          <w:sz w:val="28"/>
          <w:szCs w:val="28"/>
        </w:rPr>
        <w:t xml:space="preserve"> </w:t>
      </w:r>
    </w:p>
    <w:p w14:paraId="75F0E32B" w14:textId="77777777" w:rsidR="00275740" w:rsidRPr="00041E2A" w:rsidRDefault="00275740" w:rsidP="00275740">
      <w:pPr>
        <w:pStyle w:val="NormalWeb"/>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 xml:space="preserve">I decided there is three solutions that can solve the problem in setting regarding work-related stress. </w:t>
      </w:r>
    </w:p>
    <w:p w14:paraId="3547EEAB" w14:textId="77777777" w:rsidR="00275740" w:rsidRPr="00041E2A" w:rsidRDefault="00275740" w:rsidP="00275740">
      <w:pPr>
        <w:pStyle w:val="NormalWeb"/>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 xml:space="preserve">These solutions are </w:t>
      </w:r>
    </w:p>
    <w:p w14:paraId="239BEE50" w14:textId="77777777" w:rsidR="00275740" w:rsidRPr="00041E2A" w:rsidRDefault="00275740" w:rsidP="00275740">
      <w:pPr>
        <w:pStyle w:val="NormalWeb"/>
        <w:numPr>
          <w:ilvl w:val="0"/>
          <w:numId w:val="1"/>
        </w:numPr>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 xml:space="preserve">Leave their job </w:t>
      </w:r>
    </w:p>
    <w:p w14:paraId="301244E3" w14:textId="77777777" w:rsidR="00275740" w:rsidRPr="00041E2A" w:rsidRDefault="00275740" w:rsidP="00275740">
      <w:pPr>
        <w:pStyle w:val="NormalWeb"/>
        <w:numPr>
          <w:ilvl w:val="0"/>
          <w:numId w:val="1"/>
        </w:numPr>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 xml:space="preserve">Speak to manager </w:t>
      </w:r>
    </w:p>
    <w:p w14:paraId="47E9796D" w14:textId="77777777" w:rsidR="00275740" w:rsidRPr="00041E2A" w:rsidRDefault="00275740" w:rsidP="00275740">
      <w:pPr>
        <w:pStyle w:val="NormalWeb"/>
        <w:numPr>
          <w:ilvl w:val="0"/>
          <w:numId w:val="1"/>
        </w:numPr>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Change departments</w:t>
      </w:r>
    </w:p>
    <w:p w14:paraId="37BA081B" w14:textId="77777777" w:rsidR="00BE18E7" w:rsidRDefault="00275740" w:rsidP="00BE18E7">
      <w:pPr>
        <w:pStyle w:val="NormalWeb"/>
        <w:spacing w:before="58" w:beforeAutospacing="0" w:after="0" w:afterAutospacing="0" w:line="360" w:lineRule="auto"/>
        <w:jc w:val="both"/>
        <w:rPr>
          <w:rFonts w:ascii="Arial" w:eastAsiaTheme="minorEastAsia" w:hAnsi="Arial" w:cs="Arial"/>
          <w:color w:val="000000" w:themeColor="text1"/>
          <w:kern w:val="24"/>
          <w:sz w:val="22"/>
          <w:szCs w:val="22"/>
        </w:rPr>
      </w:pPr>
      <w:r w:rsidRPr="00041E2A">
        <w:rPr>
          <w:rFonts w:ascii="Arial" w:eastAsiaTheme="minorEastAsia" w:hAnsi="Arial" w:cs="Arial"/>
          <w:color w:val="000000" w:themeColor="text1"/>
          <w:kern w:val="24"/>
          <w:sz w:val="22"/>
          <w:szCs w:val="22"/>
        </w:rPr>
        <w:t>Leaving their job, this will expand many opportunities as they ca go for job that is less stressful, this will benefit their mental health. The second alternative is to voice their issues regarding work-relating stress to manager, this will give them a boost of confidence to speak up and try and resolve the situation with their manger as it is the mangers duty of care and role to resolve issues that is brought to their attention. The final preference is change department, this has many benefits one of which is to better yourself and develop your career path and further you career as well as thinking of your welfare and health by reducing work relating stress</w:t>
      </w:r>
    </w:p>
    <w:p w14:paraId="57FF571A" w14:textId="77777777" w:rsidR="00BE18E7" w:rsidRDefault="00BE18E7" w:rsidP="00BE18E7">
      <w:pPr>
        <w:pStyle w:val="NormalWeb"/>
        <w:spacing w:before="58" w:beforeAutospacing="0" w:after="0" w:afterAutospacing="0" w:line="360" w:lineRule="auto"/>
        <w:jc w:val="both"/>
        <w:rPr>
          <w:rFonts w:ascii="Arial" w:eastAsiaTheme="minorEastAsia" w:hAnsi="Arial" w:cs="Arial"/>
          <w:color w:val="000000" w:themeColor="text1"/>
          <w:kern w:val="24"/>
          <w:sz w:val="22"/>
          <w:szCs w:val="22"/>
        </w:rPr>
      </w:pPr>
    </w:p>
    <w:p w14:paraId="4F1469F6" w14:textId="77777777" w:rsidR="008C2657" w:rsidRDefault="008C2657" w:rsidP="00BE18E7">
      <w:pPr>
        <w:pStyle w:val="Heading1"/>
        <w:rPr>
          <w:sz w:val="28"/>
          <w:szCs w:val="28"/>
          <w:lang w:val="en-US"/>
        </w:rPr>
      </w:pPr>
      <w:bookmarkStart w:id="24" w:name="_Toc88309381"/>
      <w:bookmarkStart w:id="25" w:name="_Toc88309419"/>
    </w:p>
    <w:p w14:paraId="5D388AA8" w14:textId="77777777" w:rsidR="008C2657" w:rsidRDefault="008C2657" w:rsidP="00BE18E7">
      <w:pPr>
        <w:pStyle w:val="Heading1"/>
        <w:rPr>
          <w:sz w:val="28"/>
          <w:szCs w:val="28"/>
          <w:lang w:val="en-US"/>
        </w:rPr>
      </w:pPr>
    </w:p>
    <w:p w14:paraId="04B54755" w14:textId="77777777" w:rsidR="008C2657" w:rsidRDefault="008C2657" w:rsidP="00BE18E7">
      <w:pPr>
        <w:pStyle w:val="Heading1"/>
        <w:rPr>
          <w:sz w:val="28"/>
          <w:szCs w:val="28"/>
          <w:lang w:val="en-US"/>
        </w:rPr>
      </w:pPr>
    </w:p>
    <w:p w14:paraId="2547B719" w14:textId="77777777" w:rsidR="00A8431B" w:rsidRDefault="00A8431B" w:rsidP="00BE18E7">
      <w:pPr>
        <w:pStyle w:val="Heading1"/>
        <w:rPr>
          <w:sz w:val="28"/>
          <w:szCs w:val="28"/>
          <w:lang w:val="en-US"/>
        </w:rPr>
      </w:pPr>
      <w:bookmarkStart w:id="26" w:name="_Toc88309660"/>
      <w:bookmarkStart w:id="27" w:name="_Toc88310270"/>
    </w:p>
    <w:p w14:paraId="00BD4675" w14:textId="0C25E826" w:rsidR="0037709B" w:rsidRPr="00BE18E7" w:rsidRDefault="0037709B" w:rsidP="00BE18E7">
      <w:pPr>
        <w:pStyle w:val="Heading1"/>
        <w:rPr>
          <w:rFonts w:ascii="Arial" w:eastAsiaTheme="minorEastAsia" w:hAnsi="Arial" w:cs="Arial"/>
          <w:color w:val="000000" w:themeColor="text1"/>
          <w:kern w:val="24"/>
          <w:sz w:val="28"/>
          <w:szCs w:val="28"/>
        </w:rPr>
      </w:pPr>
      <w:r w:rsidRPr="00BE18E7">
        <w:rPr>
          <w:sz w:val="28"/>
          <w:szCs w:val="28"/>
          <w:lang w:val="en-US"/>
        </w:rPr>
        <w:lastRenderedPageBreak/>
        <w:t>Comparing solution- Grid analysis</w:t>
      </w:r>
      <w:bookmarkEnd w:id="24"/>
      <w:bookmarkEnd w:id="25"/>
      <w:bookmarkEnd w:id="26"/>
      <w:bookmarkEnd w:id="27"/>
      <w:r w:rsidRPr="00BE18E7">
        <w:rPr>
          <w:sz w:val="28"/>
          <w:szCs w:val="28"/>
          <w:lang w:val="en-US"/>
        </w:rPr>
        <w:t xml:space="preserve"> </w:t>
      </w:r>
    </w:p>
    <w:p w14:paraId="7D72A4A8" w14:textId="77777777" w:rsidR="001B486E" w:rsidRPr="00041E2A" w:rsidRDefault="00026AA2" w:rsidP="001B486E">
      <w:pPr>
        <w:spacing w:before="86" w:after="200" w:line="360" w:lineRule="auto"/>
        <w:jc w:val="both"/>
        <w:rPr>
          <w:rFonts w:ascii="Arial" w:eastAsia="Times New Roman" w:hAnsi="Arial" w:cs="Arial"/>
          <w:b/>
          <w:bCs/>
          <w:lang w:val="en-US"/>
        </w:rPr>
      </w:pPr>
      <w:r w:rsidRPr="00041E2A">
        <w:rPr>
          <w:rFonts w:ascii="Arial" w:hAnsi="Arial" w:cs="Arial"/>
          <w:noProof/>
        </w:rPr>
        <w:drawing>
          <wp:anchor distT="0" distB="0" distL="114300" distR="114300" simplePos="0" relativeHeight="251660288" behindDoc="0" locked="0" layoutInCell="1" allowOverlap="1" wp14:anchorId="56B363A8" wp14:editId="34CF292A">
            <wp:simplePos x="0" y="0"/>
            <wp:positionH relativeFrom="column">
              <wp:posOffset>-66675</wp:posOffset>
            </wp:positionH>
            <wp:positionV relativeFrom="paragraph">
              <wp:posOffset>295910</wp:posOffset>
            </wp:positionV>
            <wp:extent cx="5124450" cy="2881630"/>
            <wp:effectExtent l="0" t="0" r="0" b="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124450" cy="2881630"/>
                    </a:xfrm>
                    <a:prstGeom prst="rect">
                      <a:avLst/>
                    </a:prstGeom>
                  </pic:spPr>
                </pic:pic>
              </a:graphicData>
            </a:graphic>
            <wp14:sizeRelH relativeFrom="margin">
              <wp14:pctWidth>0</wp14:pctWidth>
            </wp14:sizeRelH>
            <wp14:sizeRelV relativeFrom="margin">
              <wp14:pctHeight>0</wp14:pctHeight>
            </wp14:sizeRelV>
          </wp:anchor>
        </w:drawing>
      </w:r>
    </w:p>
    <w:p w14:paraId="04F882AB" w14:textId="77777777" w:rsidR="001B486E" w:rsidRPr="00041E2A" w:rsidRDefault="001B486E" w:rsidP="001B486E">
      <w:pPr>
        <w:spacing w:before="86" w:after="200" w:line="360" w:lineRule="auto"/>
        <w:jc w:val="both"/>
        <w:rPr>
          <w:rFonts w:ascii="Arial" w:eastAsia="Times New Roman" w:hAnsi="Arial" w:cs="Arial"/>
          <w:b/>
          <w:bCs/>
          <w:lang w:val="en-US"/>
        </w:rPr>
      </w:pPr>
    </w:p>
    <w:p w14:paraId="1D5C4567" w14:textId="77777777" w:rsidR="001B486E" w:rsidRPr="00041E2A" w:rsidRDefault="001B486E" w:rsidP="001B486E">
      <w:pPr>
        <w:spacing w:before="86" w:after="200" w:line="360" w:lineRule="auto"/>
        <w:jc w:val="both"/>
        <w:rPr>
          <w:rFonts w:ascii="Arial" w:hAnsi="Arial" w:cs="Arial"/>
        </w:rPr>
      </w:pPr>
    </w:p>
    <w:p w14:paraId="49974133" w14:textId="77777777" w:rsidR="001B486E" w:rsidRPr="00041E2A" w:rsidRDefault="001B486E" w:rsidP="001B486E">
      <w:pPr>
        <w:spacing w:before="86" w:after="200" w:line="360" w:lineRule="auto"/>
        <w:jc w:val="both"/>
        <w:rPr>
          <w:rFonts w:ascii="Arial" w:hAnsi="Arial" w:cs="Arial"/>
        </w:rPr>
      </w:pPr>
    </w:p>
    <w:p w14:paraId="6CCF0487" w14:textId="77777777" w:rsidR="001B486E" w:rsidRPr="00041E2A" w:rsidRDefault="001B486E" w:rsidP="001B486E">
      <w:pPr>
        <w:spacing w:before="86" w:after="200" w:line="360" w:lineRule="auto"/>
        <w:jc w:val="both"/>
        <w:rPr>
          <w:rFonts w:ascii="Arial" w:hAnsi="Arial" w:cs="Arial"/>
        </w:rPr>
      </w:pPr>
    </w:p>
    <w:p w14:paraId="21D0FF05" w14:textId="77777777" w:rsidR="001B486E" w:rsidRPr="00041E2A" w:rsidRDefault="001B486E" w:rsidP="001B486E">
      <w:pPr>
        <w:spacing w:before="86" w:after="200" w:line="360" w:lineRule="auto"/>
        <w:jc w:val="both"/>
        <w:rPr>
          <w:rFonts w:ascii="Arial" w:hAnsi="Arial" w:cs="Arial"/>
        </w:rPr>
      </w:pPr>
    </w:p>
    <w:p w14:paraId="0B8A08D7" w14:textId="77777777" w:rsidR="001B486E" w:rsidRPr="00041E2A" w:rsidRDefault="001B486E" w:rsidP="001B486E">
      <w:pPr>
        <w:spacing w:before="86" w:after="200" w:line="360" w:lineRule="auto"/>
        <w:jc w:val="both"/>
        <w:rPr>
          <w:rFonts w:ascii="Arial" w:hAnsi="Arial" w:cs="Arial"/>
        </w:rPr>
      </w:pPr>
    </w:p>
    <w:p w14:paraId="14B8ABA4" w14:textId="77777777" w:rsidR="001B486E" w:rsidRPr="00041E2A" w:rsidRDefault="001B486E" w:rsidP="001B486E">
      <w:pPr>
        <w:spacing w:before="86" w:after="200" w:line="360" w:lineRule="auto"/>
        <w:jc w:val="both"/>
        <w:rPr>
          <w:rFonts w:ascii="Arial" w:hAnsi="Arial" w:cs="Arial"/>
        </w:rPr>
      </w:pPr>
    </w:p>
    <w:p w14:paraId="30809756" w14:textId="77777777" w:rsidR="001B486E" w:rsidRPr="00041E2A" w:rsidRDefault="001B486E" w:rsidP="001B486E">
      <w:pPr>
        <w:spacing w:before="86" w:after="200" w:line="360" w:lineRule="auto"/>
        <w:jc w:val="both"/>
        <w:rPr>
          <w:rFonts w:ascii="Arial" w:hAnsi="Arial" w:cs="Arial"/>
        </w:rPr>
      </w:pPr>
    </w:p>
    <w:p w14:paraId="71CC9C1A" w14:textId="77777777" w:rsidR="001B486E" w:rsidRPr="00041E2A" w:rsidRDefault="001B486E" w:rsidP="001B486E">
      <w:pPr>
        <w:spacing w:before="86" w:after="200" w:line="360" w:lineRule="auto"/>
        <w:jc w:val="both"/>
        <w:rPr>
          <w:rFonts w:ascii="Arial" w:hAnsi="Arial" w:cs="Arial"/>
        </w:rPr>
      </w:pPr>
    </w:p>
    <w:p w14:paraId="354268DB" w14:textId="503A90AA" w:rsidR="007D1446" w:rsidRPr="00041E2A" w:rsidRDefault="007D1446" w:rsidP="001B486E">
      <w:pPr>
        <w:spacing w:before="86" w:after="200" w:line="360" w:lineRule="auto"/>
        <w:jc w:val="both"/>
        <w:rPr>
          <w:rFonts w:ascii="Arial" w:eastAsia="Times New Roman" w:hAnsi="Arial" w:cs="Arial"/>
          <w:b/>
          <w:bCs/>
          <w:lang w:val="en-US"/>
        </w:rPr>
      </w:pPr>
      <w:r w:rsidRPr="00041E2A">
        <w:rPr>
          <w:rFonts w:ascii="Arial" w:hAnsi="Arial" w:cs="Arial"/>
        </w:rPr>
        <w:t xml:space="preserve">After the three suggested findings, a grid analysis was created to monitor which alternative is best for workers to solve the issues of work-relating stress.  </w:t>
      </w:r>
    </w:p>
    <w:p w14:paraId="4FBD7558" w14:textId="77777777" w:rsidR="007D1446" w:rsidRPr="00041E2A" w:rsidRDefault="007D1446" w:rsidP="007D1446">
      <w:pPr>
        <w:spacing w:line="360" w:lineRule="auto"/>
        <w:rPr>
          <w:rFonts w:ascii="Arial" w:hAnsi="Arial" w:cs="Arial"/>
        </w:rPr>
      </w:pPr>
      <w:r w:rsidRPr="00041E2A">
        <w:rPr>
          <w:rFonts w:ascii="Arial" w:hAnsi="Arial" w:cs="Arial"/>
        </w:rPr>
        <w:t xml:space="preserve">The score rate is 1 being the lowest to 3 being the highest </w:t>
      </w:r>
    </w:p>
    <w:p w14:paraId="324B9E5D" w14:textId="77777777" w:rsidR="007D1446" w:rsidRPr="00041E2A" w:rsidRDefault="007D1446" w:rsidP="007D1446">
      <w:pPr>
        <w:spacing w:line="360" w:lineRule="auto"/>
        <w:rPr>
          <w:rFonts w:ascii="Arial" w:hAnsi="Arial" w:cs="Arial"/>
        </w:rPr>
      </w:pPr>
      <w:r w:rsidRPr="00041E2A">
        <w:rPr>
          <w:rFonts w:ascii="Arial" w:hAnsi="Arial" w:cs="Arial"/>
        </w:rPr>
        <w:t>It was decided:</w:t>
      </w:r>
    </w:p>
    <w:p w14:paraId="1A07371F" w14:textId="77777777" w:rsidR="007D1446" w:rsidRPr="00041E2A" w:rsidRDefault="007D1446" w:rsidP="007D1446">
      <w:pPr>
        <w:spacing w:line="360" w:lineRule="auto"/>
        <w:rPr>
          <w:rFonts w:ascii="Arial" w:hAnsi="Arial" w:cs="Arial"/>
        </w:rPr>
      </w:pPr>
      <w:r w:rsidRPr="00041E2A">
        <w:rPr>
          <w:rFonts w:ascii="Arial" w:hAnsi="Arial" w:cs="Arial"/>
        </w:rPr>
        <w:t xml:space="preserve">3.Speaking to manger was the first option to do </w:t>
      </w:r>
    </w:p>
    <w:p w14:paraId="21DA51DE" w14:textId="77777777" w:rsidR="007D1446" w:rsidRPr="00041E2A" w:rsidRDefault="007D1446" w:rsidP="007D1446">
      <w:pPr>
        <w:spacing w:line="360" w:lineRule="auto"/>
        <w:rPr>
          <w:rFonts w:ascii="Arial" w:hAnsi="Arial" w:cs="Arial"/>
        </w:rPr>
      </w:pPr>
      <w:r w:rsidRPr="00041E2A">
        <w:rPr>
          <w:rFonts w:ascii="Arial" w:hAnsi="Arial" w:cs="Arial"/>
        </w:rPr>
        <w:t>2.Changing departments is the second option to do.</w:t>
      </w:r>
    </w:p>
    <w:p w14:paraId="4F836E91" w14:textId="77777777" w:rsidR="007D1446" w:rsidRPr="00041E2A" w:rsidRDefault="007D1446" w:rsidP="007D1446">
      <w:pPr>
        <w:spacing w:line="360" w:lineRule="auto"/>
        <w:rPr>
          <w:rFonts w:ascii="Arial" w:hAnsi="Arial" w:cs="Arial"/>
        </w:rPr>
      </w:pPr>
      <w:r w:rsidRPr="00041E2A">
        <w:rPr>
          <w:rFonts w:ascii="Arial" w:hAnsi="Arial" w:cs="Arial"/>
        </w:rPr>
        <w:t>1.Leaving job is the last result.</w:t>
      </w:r>
    </w:p>
    <w:p w14:paraId="00357E02" w14:textId="0F99EC0B" w:rsidR="007D1446" w:rsidRPr="00041E2A" w:rsidRDefault="007D1446" w:rsidP="007D1446">
      <w:pPr>
        <w:spacing w:line="360" w:lineRule="auto"/>
        <w:rPr>
          <w:rFonts w:ascii="Arial" w:hAnsi="Arial" w:cs="Arial"/>
        </w:rPr>
      </w:pPr>
      <w:r w:rsidRPr="00041E2A">
        <w:rPr>
          <w:rFonts w:ascii="Arial" w:hAnsi="Arial" w:cs="Arial"/>
        </w:rPr>
        <w:t xml:space="preserve">These alternatives were then rated by how these alternatives may be affected by money, time and travelling. This was ranked from 10 being the most beneficial and 0 being the least beneficial to these proposals. After being ranked from 10 to 0, the alternatives were times (x) by the number it was ranked by. </w:t>
      </w:r>
    </w:p>
    <w:p w14:paraId="1F2FB13A" w14:textId="77777777" w:rsidR="007D1446" w:rsidRPr="00041E2A" w:rsidRDefault="007D1446" w:rsidP="007D1446">
      <w:pPr>
        <w:spacing w:line="360" w:lineRule="auto"/>
        <w:rPr>
          <w:rFonts w:ascii="Arial" w:hAnsi="Arial" w:cs="Arial"/>
        </w:rPr>
      </w:pPr>
      <w:r w:rsidRPr="00041E2A">
        <w:rPr>
          <w:rFonts w:ascii="Arial" w:hAnsi="Arial" w:cs="Arial"/>
        </w:rPr>
        <w:t xml:space="preserve">For example, leaving job was </w:t>
      </w:r>
      <w:r w:rsidRPr="00041E2A">
        <w:rPr>
          <w:rFonts w:ascii="Arial" w:hAnsi="Arial" w:cs="Arial"/>
          <w:color w:val="FF0000"/>
        </w:rPr>
        <w:t xml:space="preserve">1 </w:t>
      </w:r>
      <w:r w:rsidRPr="00041E2A">
        <w:rPr>
          <w:rFonts w:ascii="Arial" w:hAnsi="Arial" w:cs="Arial"/>
        </w:rPr>
        <w:t xml:space="preserve">however it was ranked </w:t>
      </w:r>
      <w:r w:rsidRPr="00041E2A">
        <w:rPr>
          <w:rFonts w:ascii="Arial" w:hAnsi="Arial" w:cs="Arial"/>
          <w:color w:val="FF0000"/>
        </w:rPr>
        <w:t xml:space="preserve">10 </w:t>
      </w:r>
      <w:r w:rsidRPr="00041E2A">
        <w:rPr>
          <w:rFonts w:ascii="Arial" w:hAnsi="Arial" w:cs="Arial"/>
        </w:rPr>
        <w:t>regarding money as the worker will look for better job with more efficient money.</w:t>
      </w:r>
    </w:p>
    <w:p w14:paraId="03AEAEC7" w14:textId="77777777" w:rsidR="007D1446" w:rsidRPr="00041E2A" w:rsidRDefault="007D1446" w:rsidP="007D1446">
      <w:pPr>
        <w:spacing w:line="360" w:lineRule="auto"/>
        <w:rPr>
          <w:rFonts w:ascii="Arial" w:hAnsi="Arial" w:cs="Arial"/>
          <w:color w:val="FF0000"/>
        </w:rPr>
      </w:pPr>
      <w:r w:rsidRPr="00041E2A">
        <w:rPr>
          <w:rFonts w:ascii="Arial" w:hAnsi="Arial" w:cs="Arial"/>
          <w:color w:val="FF0000"/>
        </w:rPr>
        <w:t xml:space="preserve">1 x 10= 10 </w:t>
      </w:r>
    </w:p>
    <w:p w14:paraId="3991CC07" w14:textId="77777777" w:rsidR="008C2657" w:rsidRDefault="007D1446" w:rsidP="008C2657">
      <w:pPr>
        <w:spacing w:line="360" w:lineRule="auto"/>
        <w:rPr>
          <w:rFonts w:ascii="Arial" w:hAnsi="Arial" w:cs="Arial"/>
        </w:rPr>
      </w:pPr>
      <w:r w:rsidRPr="00041E2A">
        <w:rPr>
          <w:rFonts w:ascii="Arial" w:hAnsi="Arial" w:cs="Arial"/>
        </w:rPr>
        <w:t xml:space="preserve">This was done for all of them and then a total was worked out for all of them together and the grid analysis states </w:t>
      </w:r>
      <w:r w:rsidRPr="00041E2A">
        <w:rPr>
          <w:rFonts w:ascii="Arial" w:hAnsi="Arial" w:cs="Arial"/>
          <w:b/>
          <w:bCs/>
        </w:rPr>
        <w:t xml:space="preserve">changing department </w:t>
      </w:r>
      <w:r w:rsidRPr="00041E2A">
        <w:rPr>
          <w:rFonts w:ascii="Arial" w:hAnsi="Arial" w:cs="Arial"/>
        </w:rPr>
        <w:t>is the solution.</w:t>
      </w:r>
      <w:bookmarkStart w:id="28" w:name="_Toc88309382"/>
      <w:bookmarkStart w:id="29" w:name="_Toc88309420"/>
    </w:p>
    <w:p w14:paraId="4AD2D9BA" w14:textId="274FC052" w:rsidR="008A5755" w:rsidRPr="008C2657" w:rsidRDefault="008A5755" w:rsidP="008C2657">
      <w:pPr>
        <w:spacing w:line="360" w:lineRule="auto"/>
        <w:rPr>
          <w:rFonts w:ascii="Arial" w:hAnsi="Arial" w:cs="Arial"/>
        </w:rPr>
      </w:pPr>
      <w:r w:rsidRPr="00BE18E7">
        <w:rPr>
          <w:b/>
          <w:bCs/>
          <w:sz w:val="28"/>
          <w:szCs w:val="28"/>
        </w:rPr>
        <w:lastRenderedPageBreak/>
        <w:t>Monitoring and evaluation</w:t>
      </w:r>
      <w:bookmarkEnd w:id="28"/>
      <w:bookmarkEnd w:id="29"/>
    </w:p>
    <w:p w14:paraId="5B3A42DA" w14:textId="77777777" w:rsidR="008C2657" w:rsidRDefault="008A5755" w:rsidP="008A5755">
      <w:pPr>
        <w:pStyle w:val="NormalWeb"/>
        <w:spacing w:before="58" w:beforeAutospacing="0" w:after="0" w:afterAutospacing="0" w:line="360" w:lineRule="auto"/>
        <w:jc w:val="both"/>
        <w:rPr>
          <w:rFonts w:ascii="Arial" w:eastAsiaTheme="minorEastAsia" w:hAnsi="Arial" w:cs="Arial"/>
          <w:kern w:val="24"/>
          <w:sz w:val="22"/>
          <w:szCs w:val="22"/>
        </w:rPr>
      </w:pPr>
      <w:r w:rsidRPr="00041E2A">
        <w:rPr>
          <w:rFonts w:ascii="Arial" w:eastAsiaTheme="minorEastAsia" w:hAnsi="Arial" w:cs="Arial"/>
          <w:kern w:val="24"/>
          <w:sz w:val="22"/>
          <w:szCs w:val="22"/>
        </w:rPr>
        <w:t xml:space="preserve">By undertaking this grid analysis, it was competent to assess the statistics and facts of the three various alternatives that was projected to resolve work-relating stress. This analysis discovered that speaking to manager has the lowest rating in time, money and travel however, we worked out this solution is the slightest practical alternative as speaking to manager regarding matters may get reviewed, investigated and monitored and this  can be helpful according to Clarke (2021) it is suggested </w:t>
      </w:r>
      <w:r w:rsidRPr="00041E2A">
        <w:rPr>
          <w:rFonts w:ascii="Arial" w:hAnsi="Arial" w:cs="Arial"/>
          <w:sz w:val="22"/>
          <w:szCs w:val="22"/>
          <w:shd w:val="clear" w:color="auto" w:fill="FFFFFF"/>
        </w:rPr>
        <w:t>manager can assist their team members by discovering in what way they can do to decrease stress in organisation</w:t>
      </w:r>
      <w:r w:rsidRPr="00041E2A">
        <w:rPr>
          <w:rFonts w:ascii="Arial" w:eastAsiaTheme="minorEastAsia" w:hAnsi="Arial" w:cs="Arial"/>
          <w:kern w:val="24"/>
          <w:sz w:val="22"/>
          <w:szCs w:val="22"/>
        </w:rPr>
        <w:t xml:space="preserve"> but it is hard for manager to completely get rid of work relating stress as it impossible, it all depends on what type of environment and organisation you work in. This can also cause further problems at work as you can be stress about various of thing regarding your job for example not getting along with certain members staff, if your manager gets involved in this it may not be resolved in the way you wanted it to be resolved and cause additional problems this then can lead to more work- relating stress.</w:t>
      </w:r>
      <w:r w:rsidR="008C2657">
        <w:rPr>
          <w:rFonts w:ascii="Arial" w:eastAsiaTheme="minorEastAsia" w:hAnsi="Arial" w:cs="Arial"/>
          <w:kern w:val="24"/>
          <w:sz w:val="22"/>
          <w:szCs w:val="22"/>
        </w:rPr>
        <w:t xml:space="preserve"> </w:t>
      </w:r>
    </w:p>
    <w:p w14:paraId="1E010B9E" w14:textId="77777777" w:rsidR="008C2657" w:rsidRDefault="008A5755" w:rsidP="008A5755">
      <w:pPr>
        <w:pStyle w:val="NormalWeb"/>
        <w:spacing w:before="58" w:beforeAutospacing="0" w:after="0" w:afterAutospacing="0" w:line="360" w:lineRule="auto"/>
        <w:jc w:val="both"/>
        <w:rPr>
          <w:rFonts w:ascii="Arial" w:hAnsi="Arial" w:cs="Arial"/>
          <w:spacing w:val="2"/>
          <w:sz w:val="22"/>
          <w:szCs w:val="22"/>
          <w:shd w:val="clear" w:color="auto" w:fill="FCFCFC"/>
        </w:rPr>
      </w:pPr>
      <w:r w:rsidRPr="00041E2A">
        <w:rPr>
          <w:rFonts w:ascii="Arial" w:eastAsiaTheme="minorEastAsia" w:hAnsi="Arial" w:cs="Arial"/>
          <w:kern w:val="24"/>
          <w:sz w:val="22"/>
          <w:szCs w:val="22"/>
        </w:rPr>
        <w:t>Leaving job can have many positives such as you can look for a job that your ambitious about, change career paths and work the hours you always wanted to work and be flexible. This will able you to have extra time for yourself instead of working long shift and taking workload home to complete your task, you can make sure your new job has less responsibility and this may reduce stress however, there is no guarantee that will be the case as due to high population there is less jobs. Gallup (2021) state</w:t>
      </w:r>
      <w:r w:rsidR="004C373A" w:rsidRPr="00041E2A">
        <w:rPr>
          <w:rFonts w:ascii="Arial" w:eastAsiaTheme="minorEastAsia" w:hAnsi="Arial" w:cs="Arial"/>
          <w:kern w:val="24"/>
          <w:sz w:val="22"/>
          <w:szCs w:val="22"/>
        </w:rPr>
        <w:t xml:space="preserve"> </w:t>
      </w:r>
      <w:r w:rsidRPr="00041E2A">
        <w:rPr>
          <w:rFonts w:ascii="Arial" w:hAnsi="Arial" w:cs="Arial"/>
          <w:spacing w:val="2"/>
          <w:sz w:val="22"/>
          <w:szCs w:val="22"/>
          <w:shd w:val="clear" w:color="auto" w:fill="FCFCFC"/>
        </w:rPr>
        <w:t>while the population expands more rapidly than the humanity has the capability to grasp the extra requirements for food, clothing, shelter, and employment, you may well understand over population has decrease the number of jobs accessible. On top of that worry, you may need additional training as every day in work environment things are changing and developing. These things out right the positives of getting a new job as this may well cause your even more stress and can result you being jobless.</w:t>
      </w:r>
    </w:p>
    <w:p w14:paraId="66E6626C" w14:textId="77777777" w:rsidR="008C2657" w:rsidRDefault="008C2657" w:rsidP="008A5755">
      <w:pPr>
        <w:pStyle w:val="NormalWeb"/>
        <w:spacing w:before="58" w:beforeAutospacing="0" w:after="0" w:afterAutospacing="0" w:line="360" w:lineRule="auto"/>
        <w:jc w:val="both"/>
        <w:rPr>
          <w:rFonts w:ascii="Arial" w:hAnsi="Arial" w:cs="Arial"/>
          <w:spacing w:val="2"/>
          <w:sz w:val="22"/>
          <w:szCs w:val="22"/>
          <w:shd w:val="clear" w:color="auto" w:fill="FCFCFC"/>
        </w:rPr>
      </w:pPr>
    </w:p>
    <w:p w14:paraId="5624B80C" w14:textId="292761F9" w:rsidR="008A5755" w:rsidRPr="00041E2A" w:rsidRDefault="008A5755" w:rsidP="008A5755">
      <w:pPr>
        <w:pStyle w:val="NormalWeb"/>
        <w:spacing w:before="58" w:beforeAutospacing="0" w:after="0" w:afterAutospacing="0" w:line="360" w:lineRule="auto"/>
        <w:jc w:val="both"/>
        <w:rPr>
          <w:rFonts w:ascii="Arial" w:eastAsiaTheme="minorEastAsia" w:hAnsi="Arial" w:cs="Arial"/>
          <w:kern w:val="24"/>
          <w:sz w:val="22"/>
          <w:szCs w:val="22"/>
        </w:rPr>
      </w:pPr>
      <w:r w:rsidRPr="00041E2A">
        <w:rPr>
          <w:rFonts w:ascii="Arial" w:hAnsi="Arial" w:cs="Arial"/>
          <w:spacing w:val="2"/>
          <w:sz w:val="22"/>
          <w:szCs w:val="22"/>
          <w:shd w:val="clear" w:color="auto" w:fill="FCFCFC"/>
        </w:rPr>
        <w:t xml:space="preserve"> So therefore, from the grid analysis. It was able to verify that changing department is the most applicable and advantageous solution for individuals who are suffering from work-relating stress. The reason being for this is you will be exploring new opportunities and branching out but without leaving a place and going somewhere totally new which you do not know how it’s going to be like. This will defiantly benefit your mental health in a positive way as a change now and then and new experience is essential, and it gives you an opportunity to have a fresh start. This will aid you have an improved lifestyle, enjoy family and social time as you can ensure you do things different to your pervious job and make </w:t>
      </w:r>
      <w:r w:rsidRPr="00041E2A">
        <w:rPr>
          <w:rFonts w:ascii="Arial" w:hAnsi="Arial" w:cs="Arial"/>
          <w:spacing w:val="2"/>
          <w:sz w:val="22"/>
          <w:szCs w:val="22"/>
          <w:shd w:val="clear" w:color="auto" w:fill="FCFCFC"/>
        </w:rPr>
        <w:lastRenderedPageBreak/>
        <w:t xml:space="preserve">sure whatever was affecting you previously that cause work related stress you will avoid that in this new department. </w:t>
      </w:r>
      <w:r w:rsidRPr="00041E2A">
        <w:rPr>
          <w:rFonts w:ascii="Arial" w:eastAsiaTheme="minorEastAsia" w:hAnsi="Arial" w:cs="Arial"/>
          <w:color w:val="000000" w:themeColor="text1"/>
          <w:kern w:val="24"/>
          <w:sz w:val="22"/>
          <w:szCs w:val="22"/>
        </w:rPr>
        <w:t xml:space="preserve">To find out if this is the right outcome by changing departments you can do customer response or feedback form and gather this data by applying the technique online to assess, monitor it weekly and the supervisor can be accountable to accumulate this feedback or response. </w:t>
      </w:r>
    </w:p>
    <w:p w14:paraId="72AA1E91" w14:textId="79EF825C" w:rsidR="005106DA" w:rsidRPr="008C2657" w:rsidRDefault="005106DA" w:rsidP="008A09B3">
      <w:pPr>
        <w:pStyle w:val="Heading1"/>
        <w:rPr>
          <w:lang w:val="en-US"/>
        </w:rPr>
      </w:pPr>
      <w:bookmarkStart w:id="30" w:name="_Toc88309383"/>
      <w:bookmarkStart w:id="31" w:name="_Toc88309421"/>
      <w:bookmarkStart w:id="32" w:name="_Toc88309661"/>
      <w:bookmarkStart w:id="33" w:name="_Toc88310271"/>
      <w:r w:rsidRPr="00BE18E7">
        <w:rPr>
          <w:sz w:val="28"/>
          <w:szCs w:val="28"/>
          <w:lang w:val="en-US"/>
        </w:rPr>
        <w:t>Conclusion</w:t>
      </w:r>
      <w:bookmarkEnd w:id="30"/>
      <w:bookmarkEnd w:id="31"/>
      <w:bookmarkEnd w:id="32"/>
      <w:bookmarkEnd w:id="33"/>
      <w:r w:rsidRPr="00BE18E7">
        <w:rPr>
          <w:sz w:val="28"/>
          <w:szCs w:val="28"/>
          <w:lang w:val="en-US"/>
        </w:rPr>
        <w:t xml:space="preserve"> </w:t>
      </w:r>
    </w:p>
    <w:p w14:paraId="6886F920" w14:textId="77777777" w:rsidR="00041E2A" w:rsidRPr="00041E2A" w:rsidRDefault="00041E2A" w:rsidP="00041E2A">
      <w:pPr>
        <w:spacing w:before="58" w:after="0" w:line="360" w:lineRule="auto"/>
        <w:jc w:val="both"/>
        <w:rPr>
          <w:rFonts w:ascii="Arial" w:eastAsiaTheme="minorEastAsia" w:hAnsi="Arial" w:cs="Arial"/>
          <w:color w:val="000000" w:themeColor="text1"/>
          <w:kern w:val="24"/>
          <w:lang w:eastAsia="en-GB"/>
        </w:rPr>
      </w:pPr>
      <w:r w:rsidRPr="00041E2A">
        <w:rPr>
          <w:rFonts w:ascii="Arial" w:eastAsiaTheme="minorEastAsia" w:hAnsi="Arial" w:cs="Arial"/>
          <w:color w:val="000000" w:themeColor="text1"/>
          <w:kern w:val="24"/>
          <w:lang w:eastAsia="en-GB"/>
        </w:rPr>
        <w:t xml:space="preserve">Overall, by doing this report it was recognised the problem of work-relating stress has </w:t>
      </w:r>
      <w:proofErr w:type="spellStart"/>
      <w:r w:rsidRPr="00041E2A">
        <w:rPr>
          <w:rFonts w:ascii="Arial" w:eastAsiaTheme="minorEastAsia" w:hAnsi="Arial" w:cs="Arial"/>
          <w:color w:val="000000" w:themeColor="text1"/>
          <w:kern w:val="24"/>
          <w:lang w:eastAsia="en-GB"/>
        </w:rPr>
        <w:t>and</w:t>
      </w:r>
      <w:proofErr w:type="spellEnd"/>
      <w:r w:rsidRPr="00041E2A">
        <w:rPr>
          <w:rFonts w:ascii="Arial" w:eastAsiaTheme="minorEastAsia" w:hAnsi="Arial" w:cs="Arial"/>
          <w:color w:val="000000" w:themeColor="text1"/>
          <w:kern w:val="24"/>
          <w:lang w:eastAsia="en-GB"/>
        </w:rPr>
        <w:t xml:space="preserve"> impact both workers and organisations. All through this report we establish over-worked staff is the main cause of work relating stress which impacts individuals’ ability of work, social and family and impact the organisation in many ways for example bad reputation. The Pestile analysis has identified many external effects.  There was a discussion on three suggested solution that could solve work relating stress thus, a grid analysis was undertaken to compare the three alternatives to classify which alternative is suitable for individuals who are suffering from work relating stress.  By monitoring and evaluating, it was decided changing department is the most effective and realistic decision.</w:t>
      </w:r>
    </w:p>
    <w:p w14:paraId="4CF3391B" w14:textId="77777777" w:rsidR="00B84AC3" w:rsidRPr="00041E2A" w:rsidRDefault="00B84AC3" w:rsidP="00E77931">
      <w:pPr>
        <w:spacing w:before="86" w:after="200" w:line="360" w:lineRule="auto"/>
        <w:jc w:val="both"/>
        <w:rPr>
          <w:rFonts w:ascii="Arial" w:eastAsia="Times New Roman" w:hAnsi="Arial" w:cs="Arial"/>
          <w:lang w:val="en-US"/>
        </w:rPr>
      </w:pPr>
    </w:p>
    <w:p w14:paraId="6D0782FD" w14:textId="77777777" w:rsidR="004C36B3" w:rsidRPr="00041E2A" w:rsidRDefault="00863CC6" w:rsidP="00E77931">
      <w:pPr>
        <w:spacing w:before="86" w:after="200" w:line="360" w:lineRule="auto"/>
        <w:jc w:val="both"/>
        <w:rPr>
          <w:rFonts w:ascii="Arial" w:eastAsia="Times New Roman" w:hAnsi="Arial" w:cs="Arial"/>
          <w:lang w:val="en-US"/>
        </w:rPr>
      </w:pPr>
    </w:p>
    <w:p w14:paraId="4268CB27" w14:textId="77777777" w:rsidR="00C529C5" w:rsidRPr="00041E2A" w:rsidRDefault="00C529C5" w:rsidP="00E77931">
      <w:pPr>
        <w:spacing w:before="86" w:after="200" w:line="360" w:lineRule="auto"/>
        <w:jc w:val="both"/>
        <w:rPr>
          <w:rFonts w:ascii="Arial" w:eastAsia="Times New Roman" w:hAnsi="Arial" w:cs="Arial"/>
          <w:lang w:val="en-US"/>
        </w:rPr>
      </w:pPr>
    </w:p>
    <w:p w14:paraId="2DDAED7D" w14:textId="77777777" w:rsidR="004C36B3" w:rsidRPr="00041E2A" w:rsidRDefault="00863CC6" w:rsidP="00E77931">
      <w:pPr>
        <w:spacing w:before="86" w:after="200" w:line="360" w:lineRule="auto"/>
        <w:jc w:val="both"/>
        <w:rPr>
          <w:rFonts w:ascii="Arial" w:hAnsi="Arial" w:cs="Arial"/>
          <w:lang w:val="en-US"/>
        </w:rPr>
      </w:pPr>
    </w:p>
    <w:p w14:paraId="40448F17" w14:textId="77777777" w:rsidR="004C36B3" w:rsidRPr="00041E2A" w:rsidRDefault="00863CC6" w:rsidP="00E77931">
      <w:pPr>
        <w:spacing w:before="86" w:after="200" w:line="360" w:lineRule="auto"/>
        <w:jc w:val="both"/>
        <w:rPr>
          <w:rFonts w:ascii="Arial" w:hAnsi="Arial" w:cs="Arial"/>
          <w:lang w:val="en-US"/>
        </w:rPr>
      </w:pPr>
    </w:p>
    <w:p w14:paraId="20BA9DD0" w14:textId="77777777" w:rsidR="004C36B3" w:rsidRPr="00041E2A" w:rsidRDefault="00863CC6" w:rsidP="00E77931">
      <w:pPr>
        <w:spacing w:before="86" w:after="200" w:line="360" w:lineRule="auto"/>
        <w:jc w:val="both"/>
        <w:rPr>
          <w:rFonts w:ascii="Arial" w:hAnsi="Arial" w:cs="Arial"/>
          <w:lang w:val="en-US"/>
        </w:rPr>
      </w:pPr>
    </w:p>
    <w:p w14:paraId="1CE7A6DF" w14:textId="77777777" w:rsidR="004C36B3" w:rsidRPr="00041E2A" w:rsidRDefault="00863CC6" w:rsidP="00E77931">
      <w:pPr>
        <w:spacing w:before="86" w:after="200" w:line="360" w:lineRule="auto"/>
        <w:jc w:val="both"/>
        <w:rPr>
          <w:rFonts w:ascii="Arial" w:hAnsi="Arial" w:cs="Arial"/>
          <w:lang w:val="en-US"/>
        </w:rPr>
      </w:pPr>
    </w:p>
    <w:p w14:paraId="654DC2DF" w14:textId="77777777" w:rsidR="004C36B3" w:rsidRPr="00041E2A" w:rsidRDefault="00863CC6" w:rsidP="00E77931">
      <w:pPr>
        <w:spacing w:before="86" w:after="200" w:line="360" w:lineRule="auto"/>
        <w:jc w:val="both"/>
        <w:rPr>
          <w:rFonts w:ascii="Arial" w:hAnsi="Arial" w:cs="Arial"/>
          <w:lang w:val="en-US"/>
        </w:rPr>
      </w:pPr>
    </w:p>
    <w:p w14:paraId="4A070C66" w14:textId="77777777" w:rsidR="00106DAD" w:rsidRDefault="00106DAD" w:rsidP="00BE18E7">
      <w:pPr>
        <w:pStyle w:val="Heading1"/>
        <w:rPr>
          <w:sz w:val="28"/>
          <w:szCs w:val="28"/>
          <w:lang w:val="en-US"/>
        </w:rPr>
      </w:pPr>
      <w:bookmarkStart w:id="34" w:name="_Toc88309384"/>
      <w:bookmarkStart w:id="35" w:name="_Toc88309422"/>
      <w:bookmarkStart w:id="36" w:name="_Toc88309662"/>
      <w:bookmarkStart w:id="37" w:name="_Toc88310272"/>
    </w:p>
    <w:p w14:paraId="72B48FD1" w14:textId="77777777" w:rsidR="00F72DDE" w:rsidRDefault="00F72DDE" w:rsidP="00BE18E7">
      <w:pPr>
        <w:pStyle w:val="Heading1"/>
        <w:rPr>
          <w:sz w:val="28"/>
          <w:szCs w:val="28"/>
          <w:lang w:val="en-US"/>
        </w:rPr>
      </w:pPr>
    </w:p>
    <w:p w14:paraId="1A059376" w14:textId="77777777" w:rsidR="00F72DDE" w:rsidRDefault="00F72DDE" w:rsidP="00BE18E7">
      <w:pPr>
        <w:pStyle w:val="Heading1"/>
        <w:rPr>
          <w:sz w:val="28"/>
          <w:szCs w:val="28"/>
          <w:lang w:val="en-US"/>
        </w:rPr>
      </w:pPr>
    </w:p>
    <w:p w14:paraId="353FF0F9" w14:textId="77777777" w:rsidR="00F72DDE" w:rsidRDefault="00F72DDE" w:rsidP="00BE18E7">
      <w:pPr>
        <w:pStyle w:val="Heading1"/>
        <w:rPr>
          <w:sz w:val="28"/>
          <w:szCs w:val="28"/>
          <w:lang w:val="en-US"/>
        </w:rPr>
      </w:pPr>
    </w:p>
    <w:p w14:paraId="7E89EE77" w14:textId="77777777" w:rsidR="00F72DDE" w:rsidRDefault="00F72DDE" w:rsidP="00BE18E7">
      <w:pPr>
        <w:pStyle w:val="Heading1"/>
        <w:rPr>
          <w:sz w:val="28"/>
          <w:szCs w:val="28"/>
          <w:lang w:val="en-US"/>
        </w:rPr>
      </w:pPr>
    </w:p>
    <w:p w14:paraId="09642A32" w14:textId="710C4397" w:rsidR="004C36B3" w:rsidRPr="00BE18E7" w:rsidRDefault="00B82C02" w:rsidP="00BE18E7">
      <w:pPr>
        <w:pStyle w:val="Heading1"/>
        <w:rPr>
          <w:sz w:val="28"/>
          <w:szCs w:val="28"/>
          <w:lang w:val="en-US"/>
        </w:rPr>
      </w:pPr>
      <w:r w:rsidRPr="00BE18E7">
        <w:rPr>
          <w:sz w:val="28"/>
          <w:szCs w:val="28"/>
          <w:lang w:val="en-US"/>
        </w:rPr>
        <w:lastRenderedPageBreak/>
        <w:t>References</w:t>
      </w:r>
      <w:bookmarkEnd w:id="34"/>
      <w:bookmarkEnd w:id="35"/>
      <w:bookmarkEnd w:id="36"/>
      <w:bookmarkEnd w:id="37"/>
      <w:r w:rsidRPr="00BE18E7">
        <w:rPr>
          <w:sz w:val="28"/>
          <w:szCs w:val="28"/>
          <w:lang w:val="en-US"/>
        </w:rPr>
        <w:t xml:space="preserve"> </w:t>
      </w:r>
    </w:p>
    <w:p w14:paraId="1A5A4C43" w14:textId="4223A371" w:rsidR="00F704ED" w:rsidRPr="005046F9" w:rsidRDefault="0067781D" w:rsidP="00F704ED">
      <w:pPr>
        <w:spacing w:before="86" w:after="200" w:line="360" w:lineRule="auto"/>
        <w:jc w:val="both"/>
        <w:rPr>
          <w:rFonts w:ascii="Arial" w:hAnsi="Arial" w:cs="Arial"/>
          <w:lang w:val="en-US"/>
        </w:rPr>
      </w:pPr>
      <w:r w:rsidRPr="00F704ED">
        <w:rPr>
          <w:rFonts w:ascii="Arial" w:hAnsi="Arial" w:cs="Arial"/>
          <w:lang w:val="en-US"/>
        </w:rPr>
        <w:t xml:space="preserve">Clarke, L (2021) </w:t>
      </w:r>
      <w:r w:rsidR="00F704ED" w:rsidRPr="00F704ED">
        <w:rPr>
          <w:rFonts w:ascii="Arial" w:hAnsi="Arial" w:cs="Arial"/>
          <w:i/>
          <w:iCs/>
          <w:spacing w:val="-13"/>
        </w:rPr>
        <w:t xml:space="preserve">How Great Managers Can Help Reduce Stress in the Workplace </w:t>
      </w:r>
      <w:r w:rsidR="00F704ED" w:rsidRPr="005046F9">
        <w:rPr>
          <w:rFonts w:ascii="Arial" w:hAnsi="Arial" w:cs="Arial"/>
        </w:rPr>
        <w:t>(WEB) Available at</w:t>
      </w:r>
      <w:r w:rsidR="00F704ED" w:rsidRPr="005046F9">
        <w:rPr>
          <w:rFonts w:ascii="Arial" w:hAnsi="Arial" w:cs="Arial"/>
          <w:lang w:val="en-US"/>
        </w:rPr>
        <w:t xml:space="preserve">: </w:t>
      </w:r>
      <w:hyperlink r:id="rId12" w:history="1">
        <w:r w:rsidR="00F704ED" w:rsidRPr="005046F9">
          <w:rPr>
            <w:rStyle w:val="Hyperlink"/>
            <w:rFonts w:ascii="Arial" w:hAnsi="Arial" w:cs="Arial"/>
          </w:rPr>
          <w:t>Stress and Insomnia | Sleep Foundation</w:t>
        </w:r>
      </w:hyperlink>
      <w:r w:rsidR="00F704ED" w:rsidRPr="005046F9">
        <w:rPr>
          <w:rFonts w:ascii="Arial" w:hAnsi="Arial" w:cs="Arial"/>
        </w:rPr>
        <w:t xml:space="preserve"> (Accessed:</w:t>
      </w:r>
      <w:r w:rsidR="00F704ED">
        <w:rPr>
          <w:rFonts w:ascii="Arial" w:hAnsi="Arial" w:cs="Arial"/>
        </w:rPr>
        <w:t>20</w:t>
      </w:r>
      <w:r w:rsidR="00F704ED" w:rsidRPr="005046F9">
        <w:rPr>
          <w:rFonts w:ascii="Arial" w:hAnsi="Arial" w:cs="Arial"/>
        </w:rPr>
        <w:t>/1</w:t>
      </w:r>
      <w:r w:rsidR="00F704ED">
        <w:rPr>
          <w:rFonts w:ascii="Arial" w:hAnsi="Arial" w:cs="Arial"/>
        </w:rPr>
        <w:t>1</w:t>
      </w:r>
      <w:r w:rsidR="00F704ED" w:rsidRPr="005046F9">
        <w:rPr>
          <w:rFonts w:ascii="Arial" w:hAnsi="Arial" w:cs="Arial"/>
        </w:rPr>
        <w:t>/21)</w:t>
      </w:r>
      <w:r w:rsidR="00F704ED" w:rsidRPr="005046F9">
        <w:rPr>
          <w:rFonts w:ascii="Arial" w:hAnsi="Arial" w:cs="Arial"/>
          <w:lang w:val="en-US"/>
        </w:rPr>
        <w:t xml:space="preserve"> </w:t>
      </w:r>
    </w:p>
    <w:p w14:paraId="7C4C8857" w14:textId="77777777" w:rsidR="00F704ED" w:rsidRDefault="00F704ED" w:rsidP="005046F9">
      <w:pPr>
        <w:spacing w:before="86" w:after="200" w:line="360" w:lineRule="auto"/>
        <w:jc w:val="both"/>
        <w:rPr>
          <w:rFonts w:ascii="Arial" w:hAnsi="Arial" w:cs="Arial"/>
          <w:lang w:val="en-US"/>
        </w:rPr>
      </w:pPr>
    </w:p>
    <w:p w14:paraId="0DA69B04" w14:textId="4EDFD71E" w:rsidR="005046F9" w:rsidRPr="005046F9" w:rsidRDefault="00783C2F" w:rsidP="005046F9">
      <w:pPr>
        <w:spacing w:before="86" w:after="200" w:line="360" w:lineRule="auto"/>
        <w:jc w:val="both"/>
        <w:rPr>
          <w:rFonts w:ascii="Arial" w:hAnsi="Arial" w:cs="Arial"/>
          <w:lang w:val="en-US"/>
        </w:rPr>
      </w:pPr>
      <w:r w:rsidRPr="005046F9">
        <w:rPr>
          <w:rFonts w:ascii="Arial" w:hAnsi="Arial" w:cs="Arial"/>
          <w:lang w:val="en-US"/>
        </w:rPr>
        <w:t>Fry</w:t>
      </w:r>
      <w:r w:rsidR="00477127" w:rsidRPr="005046F9">
        <w:rPr>
          <w:rFonts w:ascii="Arial" w:hAnsi="Arial" w:cs="Arial"/>
          <w:lang w:val="en-US"/>
        </w:rPr>
        <w:t xml:space="preserve">, A (2021) </w:t>
      </w:r>
      <w:r w:rsidR="00477127" w:rsidRPr="005046F9">
        <w:rPr>
          <w:rFonts w:ascii="Arial" w:hAnsi="Arial" w:cs="Arial"/>
          <w:i/>
          <w:iCs/>
          <w:color w:val="070707"/>
        </w:rPr>
        <w:t xml:space="preserve">Stress and Insomnia </w:t>
      </w:r>
      <w:r w:rsidR="00477127" w:rsidRPr="005046F9">
        <w:rPr>
          <w:rFonts w:ascii="Arial" w:hAnsi="Arial" w:cs="Arial"/>
        </w:rPr>
        <w:t>(WEB) Available at</w:t>
      </w:r>
      <w:r w:rsidR="00DA7FBD" w:rsidRPr="005046F9">
        <w:rPr>
          <w:rFonts w:ascii="Arial" w:hAnsi="Arial" w:cs="Arial"/>
          <w:lang w:val="en-US"/>
        </w:rPr>
        <w:t xml:space="preserve">: </w:t>
      </w:r>
      <w:hyperlink r:id="rId13" w:history="1">
        <w:r w:rsidR="009622BC" w:rsidRPr="005046F9">
          <w:rPr>
            <w:rStyle w:val="Hyperlink"/>
            <w:rFonts w:ascii="Arial" w:hAnsi="Arial" w:cs="Arial"/>
          </w:rPr>
          <w:t>Stress and Insomnia | Sleep Foundation</w:t>
        </w:r>
      </w:hyperlink>
      <w:r w:rsidR="009622BC" w:rsidRPr="005046F9">
        <w:rPr>
          <w:rFonts w:ascii="Arial" w:hAnsi="Arial" w:cs="Arial"/>
        </w:rPr>
        <w:t xml:space="preserve"> </w:t>
      </w:r>
      <w:r w:rsidR="00477127" w:rsidRPr="005046F9">
        <w:rPr>
          <w:rFonts w:ascii="Arial" w:hAnsi="Arial" w:cs="Arial"/>
        </w:rPr>
        <w:t>(Accessed:10/10/21)</w:t>
      </w:r>
      <w:r w:rsidR="005046F9" w:rsidRPr="005046F9">
        <w:rPr>
          <w:rFonts w:ascii="Arial" w:hAnsi="Arial" w:cs="Arial"/>
          <w:lang w:val="en-US"/>
        </w:rPr>
        <w:t xml:space="preserve"> </w:t>
      </w:r>
    </w:p>
    <w:p w14:paraId="487A0961" w14:textId="77777777" w:rsidR="005046F9" w:rsidRDefault="005046F9" w:rsidP="005046F9">
      <w:pPr>
        <w:spacing w:before="86" w:after="200" w:line="360" w:lineRule="auto"/>
        <w:jc w:val="both"/>
        <w:rPr>
          <w:rFonts w:ascii="Arial" w:hAnsi="Arial" w:cs="Arial"/>
          <w:lang w:val="en-US"/>
        </w:rPr>
      </w:pPr>
    </w:p>
    <w:p w14:paraId="7060C0A3" w14:textId="4B95AF7C" w:rsidR="005046F9" w:rsidRPr="005046F9" w:rsidRDefault="005046F9" w:rsidP="005046F9">
      <w:pPr>
        <w:spacing w:before="86" w:after="200" w:line="360" w:lineRule="auto"/>
        <w:jc w:val="both"/>
        <w:rPr>
          <w:rFonts w:ascii="Arial" w:hAnsi="Arial" w:cs="Arial"/>
        </w:rPr>
      </w:pPr>
      <w:proofErr w:type="spellStart"/>
      <w:r w:rsidRPr="005046F9">
        <w:rPr>
          <w:rFonts w:ascii="Arial" w:hAnsi="Arial" w:cs="Arial"/>
          <w:lang w:val="en-US"/>
        </w:rPr>
        <w:t>Frue</w:t>
      </w:r>
      <w:proofErr w:type="spellEnd"/>
      <w:r w:rsidRPr="005046F9">
        <w:rPr>
          <w:rFonts w:ascii="Arial" w:hAnsi="Arial" w:cs="Arial"/>
          <w:lang w:val="en-US"/>
        </w:rPr>
        <w:t xml:space="preserve">, k (2019) </w:t>
      </w:r>
      <w:r w:rsidRPr="005046F9">
        <w:rPr>
          <w:rFonts w:ascii="Arial" w:hAnsi="Arial" w:cs="Arial"/>
          <w:i/>
          <w:iCs/>
          <w:lang w:val="en-US"/>
        </w:rPr>
        <w:t>Why You Should Use PESTLE and SWOT Analysis</w:t>
      </w:r>
      <w:r w:rsidRPr="005046F9">
        <w:rPr>
          <w:rFonts w:ascii="Arial" w:hAnsi="Arial" w:cs="Arial"/>
          <w:i/>
          <w:iCs/>
        </w:rPr>
        <w:t xml:space="preserve"> </w:t>
      </w:r>
      <w:r w:rsidRPr="00EC6C3D">
        <w:rPr>
          <w:rFonts w:ascii="Arial" w:hAnsi="Arial" w:cs="Arial"/>
        </w:rPr>
        <w:t>(WEB)</w:t>
      </w:r>
      <w:r w:rsidRPr="005046F9">
        <w:rPr>
          <w:rFonts w:ascii="Arial" w:hAnsi="Arial" w:cs="Arial"/>
        </w:rPr>
        <w:t xml:space="preserve"> Available at </w:t>
      </w:r>
      <w:hyperlink r:id="rId14" w:history="1">
        <w:r w:rsidRPr="005046F9">
          <w:rPr>
            <w:rStyle w:val="Hyperlink"/>
            <w:rFonts w:ascii="Arial" w:hAnsi="Arial" w:cs="Arial"/>
            <w:lang w:val="en-US"/>
          </w:rPr>
          <w:t xml:space="preserve">Why You Should Use PESTLE and SWOT Analysis (pestleanalysis.com) </w:t>
        </w:r>
      </w:hyperlink>
      <w:r w:rsidRPr="005046F9">
        <w:rPr>
          <w:rFonts w:ascii="Arial" w:hAnsi="Arial" w:cs="Arial"/>
        </w:rPr>
        <w:t>(Accessed:10/10/21)</w:t>
      </w:r>
    </w:p>
    <w:p w14:paraId="638D900E" w14:textId="77777777" w:rsidR="006B5AC7" w:rsidRDefault="006B5AC7" w:rsidP="00EC6C3D">
      <w:pPr>
        <w:spacing w:before="86" w:after="200" w:line="360" w:lineRule="auto"/>
        <w:jc w:val="both"/>
        <w:rPr>
          <w:rFonts w:ascii="Arial" w:hAnsi="Arial" w:cs="Arial"/>
        </w:rPr>
      </w:pPr>
    </w:p>
    <w:p w14:paraId="5E95B41B" w14:textId="14F3AF02" w:rsidR="00EC6C3D" w:rsidRPr="005046F9" w:rsidRDefault="000E6A1C" w:rsidP="00EC6C3D">
      <w:pPr>
        <w:spacing w:before="86" w:after="200" w:line="360" w:lineRule="auto"/>
        <w:jc w:val="both"/>
        <w:rPr>
          <w:rFonts w:ascii="Arial" w:hAnsi="Arial" w:cs="Arial"/>
        </w:rPr>
      </w:pPr>
      <w:r w:rsidRPr="00EC6C3D">
        <w:rPr>
          <w:rFonts w:ascii="Arial" w:hAnsi="Arial" w:cs="Arial"/>
        </w:rPr>
        <w:t xml:space="preserve">Gullap, B (2021) </w:t>
      </w:r>
      <w:r w:rsidR="00EC6C3D" w:rsidRPr="00EC6C3D">
        <w:rPr>
          <w:rFonts w:ascii="Arial" w:hAnsi="Arial" w:cs="Arial"/>
          <w:i/>
          <w:iCs/>
          <w:spacing w:val="5"/>
        </w:rPr>
        <w:t>Can Overpopulation Decrease Jobs?</w:t>
      </w:r>
      <w:r w:rsidR="00EC6C3D" w:rsidRPr="00EC6C3D">
        <w:rPr>
          <w:rFonts w:ascii="Arial" w:hAnsi="Arial" w:cs="Arial"/>
          <w:b/>
          <w:bCs/>
          <w:spacing w:val="5"/>
        </w:rPr>
        <w:t xml:space="preserve"> </w:t>
      </w:r>
      <w:r w:rsidR="00EC6C3D" w:rsidRPr="00EC6C3D">
        <w:rPr>
          <w:rFonts w:ascii="Arial" w:hAnsi="Arial" w:cs="Arial"/>
        </w:rPr>
        <w:t>(WEB)</w:t>
      </w:r>
      <w:r w:rsidR="00EC6C3D" w:rsidRPr="005046F9">
        <w:rPr>
          <w:rFonts w:ascii="Arial" w:hAnsi="Arial" w:cs="Arial"/>
        </w:rPr>
        <w:t xml:space="preserve"> Available at </w:t>
      </w:r>
      <w:hyperlink r:id="rId15" w:history="1">
        <w:r w:rsidR="00EC6C3D" w:rsidRPr="005046F9">
          <w:rPr>
            <w:rStyle w:val="Hyperlink"/>
            <w:rFonts w:ascii="Arial" w:hAnsi="Arial" w:cs="Arial"/>
            <w:lang w:val="en-US"/>
          </w:rPr>
          <w:t xml:space="preserve">Why You Should Use PESTLE and SWOT Analysis (pestleanalysis.com) </w:t>
        </w:r>
      </w:hyperlink>
      <w:r w:rsidR="00EC6C3D" w:rsidRPr="005046F9">
        <w:rPr>
          <w:rFonts w:ascii="Arial" w:hAnsi="Arial" w:cs="Arial"/>
        </w:rPr>
        <w:t>(Accessed:</w:t>
      </w:r>
      <w:r w:rsidR="00EC6C3D">
        <w:rPr>
          <w:rFonts w:ascii="Arial" w:hAnsi="Arial" w:cs="Arial"/>
        </w:rPr>
        <w:t>2</w:t>
      </w:r>
      <w:r w:rsidR="00EC6C3D" w:rsidRPr="005046F9">
        <w:rPr>
          <w:rFonts w:ascii="Arial" w:hAnsi="Arial" w:cs="Arial"/>
        </w:rPr>
        <w:t>0/1</w:t>
      </w:r>
      <w:r w:rsidR="006B5AC7">
        <w:rPr>
          <w:rFonts w:ascii="Arial" w:hAnsi="Arial" w:cs="Arial"/>
        </w:rPr>
        <w:t>1</w:t>
      </w:r>
      <w:r w:rsidR="00EC6C3D" w:rsidRPr="005046F9">
        <w:rPr>
          <w:rFonts w:ascii="Arial" w:hAnsi="Arial" w:cs="Arial"/>
        </w:rPr>
        <w:t>/21)</w:t>
      </w:r>
    </w:p>
    <w:p w14:paraId="2544A3E6" w14:textId="302B690B" w:rsidR="00EC6C3D" w:rsidRPr="00EC6C3D" w:rsidRDefault="00EC6C3D" w:rsidP="00EC6C3D">
      <w:pPr>
        <w:pStyle w:val="Heading1"/>
        <w:shd w:val="clear" w:color="auto" w:fill="FCFCFC"/>
        <w:spacing w:before="0" w:beforeAutospacing="0" w:after="0" w:afterAutospacing="0"/>
        <w:rPr>
          <w:rFonts w:ascii="Arial" w:hAnsi="Arial" w:cs="Arial"/>
          <w:b w:val="0"/>
          <w:bCs w:val="0"/>
          <w:color w:val="222222"/>
          <w:spacing w:val="5"/>
          <w:sz w:val="22"/>
          <w:szCs w:val="22"/>
        </w:rPr>
      </w:pPr>
    </w:p>
    <w:p w14:paraId="758D1A56" w14:textId="48DC48FE" w:rsidR="00C96F9B" w:rsidRPr="00E93DD1" w:rsidRDefault="00DB559D" w:rsidP="00C96F9B">
      <w:pPr>
        <w:pStyle w:val="Heading1"/>
        <w:shd w:val="clear" w:color="auto" w:fill="FFFFFF"/>
        <w:spacing w:before="60" w:beforeAutospacing="0" w:after="375" w:afterAutospacing="0" w:line="360" w:lineRule="auto"/>
        <w:jc w:val="both"/>
        <w:textAlignment w:val="baseline"/>
        <w:rPr>
          <w:rFonts w:ascii="Arial" w:hAnsi="Arial" w:cs="Arial"/>
          <w:b w:val="0"/>
          <w:bCs w:val="0"/>
          <w:sz w:val="22"/>
          <w:szCs w:val="22"/>
          <w:u w:val="single"/>
        </w:rPr>
      </w:pPr>
      <w:bookmarkStart w:id="38" w:name="_Toc88308670"/>
      <w:bookmarkStart w:id="39" w:name="_Toc88308918"/>
      <w:bookmarkStart w:id="40" w:name="_Toc88309385"/>
      <w:bookmarkStart w:id="41" w:name="_Toc88309423"/>
      <w:bookmarkStart w:id="42" w:name="_Toc88309663"/>
      <w:bookmarkStart w:id="43" w:name="_Toc88310273"/>
      <w:r w:rsidRPr="00E93DD1">
        <w:rPr>
          <w:rFonts w:ascii="Arial" w:hAnsi="Arial" w:cs="Arial"/>
          <w:b w:val="0"/>
          <w:bCs w:val="0"/>
          <w:sz w:val="22"/>
          <w:szCs w:val="22"/>
        </w:rPr>
        <w:t xml:space="preserve">Heubeck, E (2007) </w:t>
      </w:r>
      <w:hyperlink r:id="rId16" w:history="1">
        <w:r w:rsidRPr="00E93DD1">
          <w:rPr>
            <w:rStyle w:val="Hyperlink"/>
            <w:rFonts w:ascii="Arial" w:hAnsi="Arial" w:cs="Arial"/>
            <w:b w:val="0"/>
            <w:bCs w:val="0"/>
            <w:i/>
            <w:iCs/>
            <w:color w:val="auto"/>
            <w:sz w:val="22"/>
            <w:szCs w:val="22"/>
            <w:u w:val="none"/>
            <w:lang w:val="en-US"/>
          </w:rPr>
          <w:t>Workplace Stress and Your Health (webmd.com)</w:t>
        </w:r>
      </w:hyperlink>
      <w:r w:rsidRPr="00E93DD1">
        <w:rPr>
          <w:rFonts w:ascii="Arial" w:hAnsi="Arial" w:cs="Arial"/>
          <w:b w:val="0"/>
          <w:bCs w:val="0"/>
          <w:i/>
          <w:iCs/>
          <w:sz w:val="22"/>
          <w:szCs w:val="22"/>
          <w:lang w:val="en-US"/>
        </w:rPr>
        <w:t xml:space="preserve"> </w:t>
      </w:r>
      <w:r w:rsidRPr="00E93DD1">
        <w:rPr>
          <w:rFonts w:ascii="Arial" w:hAnsi="Arial" w:cs="Arial"/>
          <w:b w:val="0"/>
          <w:bCs w:val="0"/>
          <w:sz w:val="22"/>
          <w:szCs w:val="22"/>
        </w:rPr>
        <w:t>(WEB) Available at</w:t>
      </w:r>
      <w:r w:rsidRPr="00E93DD1">
        <w:rPr>
          <w:rFonts w:ascii="Arial" w:hAnsi="Arial" w:cs="Arial"/>
          <w:b w:val="0"/>
          <w:bCs w:val="0"/>
          <w:sz w:val="22"/>
          <w:szCs w:val="22"/>
          <w:lang w:val="en-US"/>
        </w:rPr>
        <w:t xml:space="preserve"> </w:t>
      </w:r>
      <w:hyperlink r:id="rId17" w:history="1">
        <w:r w:rsidRPr="00E93DD1">
          <w:rPr>
            <w:rStyle w:val="Hyperlink"/>
            <w:rFonts w:ascii="Arial" w:hAnsi="Arial" w:cs="Arial"/>
            <w:b w:val="0"/>
            <w:bCs w:val="0"/>
            <w:sz w:val="22"/>
            <w:szCs w:val="22"/>
            <w:lang w:val="en-US"/>
          </w:rPr>
          <w:t xml:space="preserve">Workplace Stress and Your Health (webmd.com) </w:t>
        </w:r>
      </w:hyperlink>
      <w:r w:rsidRPr="00E93DD1">
        <w:rPr>
          <w:rFonts w:ascii="Arial" w:hAnsi="Arial" w:cs="Arial"/>
          <w:b w:val="0"/>
          <w:bCs w:val="0"/>
          <w:sz w:val="22"/>
          <w:szCs w:val="22"/>
        </w:rPr>
        <w:t>(Accessed:10/10/21)</w:t>
      </w:r>
      <w:bookmarkEnd w:id="38"/>
      <w:bookmarkEnd w:id="39"/>
      <w:bookmarkEnd w:id="40"/>
      <w:bookmarkEnd w:id="41"/>
      <w:bookmarkEnd w:id="42"/>
      <w:bookmarkEnd w:id="43"/>
    </w:p>
    <w:p w14:paraId="235299F6" w14:textId="7526EFA7" w:rsidR="00E93DD1" w:rsidRPr="00E93DD1" w:rsidRDefault="00863CC6" w:rsidP="00C96F9B">
      <w:pPr>
        <w:pStyle w:val="Heading1"/>
        <w:shd w:val="clear" w:color="auto" w:fill="FFFFFF"/>
        <w:spacing w:before="60" w:beforeAutospacing="0" w:after="375" w:afterAutospacing="0" w:line="360" w:lineRule="auto"/>
        <w:jc w:val="both"/>
        <w:textAlignment w:val="baseline"/>
        <w:rPr>
          <w:rFonts w:ascii="Arial" w:hAnsi="Arial" w:cs="Arial"/>
          <w:b w:val="0"/>
          <w:bCs w:val="0"/>
          <w:sz w:val="22"/>
          <w:szCs w:val="22"/>
          <w:shd w:val="clear" w:color="auto" w:fill="FFFFFF"/>
        </w:rPr>
      </w:pPr>
      <w:hyperlink r:id="rId18" w:history="1">
        <w:bookmarkStart w:id="44" w:name="_Toc88308671"/>
        <w:bookmarkStart w:id="45" w:name="_Toc88308919"/>
        <w:bookmarkStart w:id="46" w:name="_Toc88309386"/>
        <w:bookmarkStart w:id="47" w:name="_Toc88309424"/>
        <w:bookmarkStart w:id="48" w:name="_Toc88309664"/>
        <w:bookmarkStart w:id="49" w:name="_Toc88310274"/>
        <w:proofErr w:type="spellStart"/>
        <w:r w:rsidR="00516266" w:rsidRPr="00E93DD1">
          <w:rPr>
            <w:rStyle w:val="Hyperlink"/>
            <w:rFonts w:ascii="Arial" w:hAnsi="Arial" w:cs="Arial"/>
            <w:b w:val="0"/>
            <w:bCs w:val="0"/>
            <w:color w:val="auto"/>
            <w:sz w:val="22"/>
            <w:szCs w:val="22"/>
            <w:u w:val="none"/>
          </w:rPr>
          <w:t>Kapo</w:t>
        </w:r>
        <w:proofErr w:type="spellEnd"/>
        <w:r w:rsidR="00516266" w:rsidRPr="00E93DD1">
          <w:rPr>
            <w:rStyle w:val="Hyperlink"/>
            <w:rFonts w:ascii="Arial" w:hAnsi="Arial" w:cs="Arial"/>
            <w:b w:val="0"/>
            <w:bCs w:val="0"/>
            <w:color w:val="auto"/>
            <w:sz w:val="22"/>
            <w:szCs w:val="22"/>
            <w:u w:val="none"/>
          </w:rPr>
          <w:t xml:space="preserve"> Wong</w:t>
        </w:r>
      </w:hyperlink>
      <w:r w:rsidR="00516266" w:rsidRPr="00E93DD1">
        <w:rPr>
          <w:rFonts w:ascii="Arial" w:hAnsi="Arial" w:cs="Arial"/>
          <w:b w:val="0"/>
          <w:bCs w:val="0"/>
          <w:sz w:val="22"/>
          <w:szCs w:val="22"/>
        </w:rPr>
        <w:t xml:space="preserve"> , </w:t>
      </w:r>
      <w:hyperlink r:id="rId19" w:history="1">
        <w:r w:rsidR="00516266" w:rsidRPr="00E93DD1">
          <w:rPr>
            <w:rStyle w:val="Hyperlink"/>
            <w:rFonts w:ascii="Arial" w:hAnsi="Arial" w:cs="Arial"/>
            <w:b w:val="0"/>
            <w:bCs w:val="0"/>
            <w:color w:val="auto"/>
            <w:sz w:val="22"/>
            <w:szCs w:val="22"/>
            <w:u w:val="none"/>
          </w:rPr>
          <w:t>Alan H. S. Chan</w:t>
        </w:r>
      </w:hyperlink>
      <w:r w:rsidR="00516266" w:rsidRPr="00E93DD1">
        <w:rPr>
          <w:rFonts w:ascii="Arial" w:hAnsi="Arial" w:cs="Arial"/>
          <w:b w:val="0"/>
          <w:bCs w:val="0"/>
          <w:sz w:val="22"/>
          <w:szCs w:val="22"/>
        </w:rPr>
        <w:t> , S. C. Ngan</w:t>
      </w:r>
      <w:r w:rsidR="00E93DD1" w:rsidRPr="00E93DD1">
        <w:rPr>
          <w:rFonts w:ascii="Arial" w:hAnsi="Arial" w:cs="Arial"/>
          <w:b w:val="0"/>
          <w:bCs w:val="0"/>
          <w:sz w:val="22"/>
          <w:szCs w:val="22"/>
        </w:rPr>
        <w:t xml:space="preserve"> </w:t>
      </w:r>
      <w:hyperlink r:id="rId20" w:history="1">
        <w:r w:rsidR="00BD7601" w:rsidRPr="00E93DD1">
          <w:rPr>
            <w:rStyle w:val="year"/>
            <w:rFonts w:ascii="Arial" w:hAnsi="Arial" w:cs="Arial"/>
            <w:b w:val="0"/>
            <w:bCs w:val="0"/>
            <w:sz w:val="22"/>
            <w:szCs w:val="22"/>
            <w:shd w:val="clear" w:color="auto" w:fill="FAFAFA"/>
          </w:rPr>
          <w:t>2019 </w:t>
        </w:r>
        <w:r w:rsidR="00BD7601" w:rsidRPr="00E93DD1">
          <w:rPr>
            <w:rStyle w:val="pub-name"/>
            <w:rFonts w:ascii="Arial" w:hAnsi="Arial" w:cs="Arial"/>
            <w:b w:val="0"/>
            <w:bCs w:val="0"/>
            <w:sz w:val="22"/>
            <w:szCs w:val="22"/>
            <w:shd w:val="clear" w:color="auto" w:fill="FAFAFA"/>
          </w:rPr>
          <w:t>International Journal of Environmental Research</w:t>
        </w:r>
        <w:r w:rsidR="00E93DD1">
          <w:rPr>
            <w:rStyle w:val="pub-name"/>
            <w:rFonts w:ascii="Arial" w:hAnsi="Arial" w:cs="Arial"/>
            <w:b w:val="0"/>
            <w:bCs w:val="0"/>
            <w:sz w:val="22"/>
            <w:szCs w:val="22"/>
            <w:shd w:val="clear" w:color="auto" w:fill="FAFAFA"/>
          </w:rPr>
          <w:t xml:space="preserve"> </w:t>
        </w:r>
        <w:r w:rsidR="00BD7601" w:rsidRPr="00E93DD1">
          <w:rPr>
            <w:rStyle w:val="pub-name"/>
            <w:rFonts w:ascii="Arial" w:hAnsi="Arial" w:cs="Arial"/>
            <w:b w:val="0"/>
            <w:bCs w:val="0"/>
            <w:sz w:val="22"/>
            <w:szCs w:val="22"/>
            <w:shd w:val="clear" w:color="auto" w:fill="FAFAFA"/>
          </w:rPr>
          <w:t>and Public</w:t>
        </w:r>
        <w:r w:rsidR="00C96F9B" w:rsidRPr="00E93DD1">
          <w:rPr>
            <w:rStyle w:val="pub-name"/>
            <w:rFonts w:ascii="Arial" w:hAnsi="Arial" w:cs="Arial"/>
            <w:b w:val="0"/>
            <w:bCs w:val="0"/>
            <w:sz w:val="22"/>
            <w:szCs w:val="22"/>
            <w:shd w:val="clear" w:color="auto" w:fill="FAFAFA"/>
          </w:rPr>
          <w:t xml:space="preserve"> </w:t>
        </w:r>
        <w:r w:rsidR="00BD7601" w:rsidRPr="00E93DD1">
          <w:rPr>
            <w:rStyle w:val="pub-name"/>
            <w:rFonts w:ascii="Arial" w:hAnsi="Arial" w:cs="Arial"/>
            <w:b w:val="0"/>
            <w:bCs w:val="0"/>
            <w:sz w:val="22"/>
            <w:szCs w:val="22"/>
            <w:shd w:val="clear" w:color="auto" w:fill="FAFAFA"/>
          </w:rPr>
          <w:t>Health</w:t>
        </w:r>
        <w:r w:rsidR="00BD7601" w:rsidRPr="00E93DD1">
          <w:rPr>
            <w:rStyle w:val="Hyperlink"/>
            <w:rFonts w:ascii="Arial" w:hAnsi="Arial" w:cs="Arial"/>
            <w:b w:val="0"/>
            <w:bCs w:val="0"/>
            <w:color w:val="auto"/>
            <w:sz w:val="22"/>
            <w:szCs w:val="22"/>
            <w:u w:val="none"/>
            <w:shd w:val="clear" w:color="auto" w:fill="FAFAFA"/>
          </w:rPr>
          <w:t> </w:t>
        </w:r>
      </w:hyperlink>
      <w:r w:rsidR="00BD7601" w:rsidRPr="00E93DD1">
        <w:rPr>
          <w:rStyle w:val="venuedetails"/>
          <w:rFonts w:ascii="Arial" w:hAnsi="Arial" w:cs="Arial"/>
          <w:b w:val="0"/>
          <w:bCs w:val="0"/>
          <w:sz w:val="22"/>
          <w:szCs w:val="22"/>
          <w:shd w:val="clear" w:color="auto" w:fill="FAFAFA"/>
        </w:rPr>
        <w:t>Volume: 16, Issue: 12, pp 2102</w:t>
      </w:r>
      <w:bookmarkEnd w:id="44"/>
      <w:bookmarkEnd w:id="45"/>
      <w:bookmarkEnd w:id="46"/>
      <w:bookmarkEnd w:id="47"/>
      <w:bookmarkEnd w:id="48"/>
      <w:bookmarkEnd w:id="49"/>
      <w:r w:rsidR="0028320E" w:rsidRPr="00E93DD1">
        <w:rPr>
          <w:rFonts w:ascii="Arial" w:hAnsi="Arial" w:cs="Arial"/>
          <w:b w:val="0"/>
          <w:bCs w:val="0"/>
          <w:sz w:val="22"/>
          <w:szCs w:val="22"/>
          <w:shd w:val="clear" w:color="auto" w:fill="FFFFFF"/>
        </w:rPr>
        <w:t> </w:t>
      </w:r>
    </w:p>
    <w:p w14:paraId="2A1349F8" w14:textId="77777777" w:rsidR="00601A1A" w:rsidRDefault="00601A1A" w:rsidP="00C96F9B">
      <w:pPr>
        <w:pStyle w:val="Heading1"/>
        <w:shd w:val="clear" w:color="auto" w:fill="FFFFFF"/>
        <w:spacing w:before="60" w:beforeAutospacing="0" w:after="375" w:afterAutospacing="0" w:line="360" w:lineRule="auto"/>
        <w:jc w:val="both"/>
        <w:textAlignment w:val="baseline"/>
        <w:rPr>
          <w:rFonts w:ascii="Arial" w:hAnsi="Arial" w:cs="Arial"/>
          <w:b w:val="0"/>
          <w:bCs w:val="0"/>
          <w:sz w:val="22"/>
          <w:szCs w:val="22"/>
          <w:shd w:val="clear" w:color="auto" w:fill="FFFFFF"/>
        </w:rPr>
      </w:pPr>
      <w:bookmarkStart w:id="50" w:name="_Toc88308672"/>
      <w:bookmarkStart w:id="51" w:name="_Toc88308920"/>
      <w:bookmarkStart w:id="52" w:name="_Toc88309387"/>
      <w:bookmarkStart w:id="53" w:name="_Toc88309425"/>
      <w:bookmarkStart w:id="54" w:name="_Toc88309665"/>
      <w:bookmarkStart w:id="55" w:name="_Toc88310275"/>
    </w:p>
    <w:p w14:paraId="07493DC2" w14:textId="1F0F53EC" w:rsidR="0028320E" w:rsidRDefault="0028320E" w:rsidP="00C96F9B">
      <w:pPr>
        <w:pStyle w:val="Heading1"/>
        <w:shd w:val="clear" w:color="auto" w:fill="FFFFFF"/>
        <w:spacing w:before="60" w:beforeAutospacing="0" w:after="375" w:afterAutospacing="0" w:line="360" w:lineRule="auto"/>
        <w:jc w:val="both"/>
        <w:textAlignment w:val="baseline"/>
        <w:rPr>
          <w:rFonts w:ascii="Arial" w:hAnsi="Arial" w:cs="Arial"/>
          <w:b w:val="0"/>
          <w:bCs w:val="0"/>
          <w:sz w:val="22"/>
          <w:szCs w:val="22"/>
        </w:rPr>
      </w:pPr>
      <w:r w:rsidRPr="00E93DD1">
        <w:rPr>
          <w:rFonts w:ascii="Arial" w:hAnsi="Arial" w:cs="Arial"/>
          <w:b w:val="0"/>
          <w:bCs w:val="0"/>
          <w:sz w:val="22"/>
          <w:szCs w:val="22"/>
          <w:shd w:val="clear" w:color="auto" w:fill="FFFFFF"/>
        </w:rPr>
        <w:t xml:space="preserve">Kloppers, M (2021) </w:t>
      </w:r>
      <w:r w:rsidRPr="00E93DD1">
        <w:rPr>
          <w:rFonts w:ascii="Arial" w:hAnsi="Arial" w:cs="Arial"/>
          <w:b w:val="0"/>
          <w:bCs w:val="0"/>
          <w:i/>
          <w:iCs/>
          <w:color w:val="121212"/>
          <w:sz w:val="22"/>
          <w:szCs w:val="22"/>
        </w:rPr>
        <w:t xml:space="preserve">Here’s How Being Underpaid at Work Can Cause Stress and Impact Your Mental Health </w:t>
      </w:r>
      <w:r w:rsidRPr="00E93DD1">
        <w:rPr>
          <w:rFonts w:ascii="Arial" w:hAnsi="Arial" w:cs="Arial"/>
          <w:b w:val="0"/>
          <w:bCs w:val="0"/>
          <w:color w:val="121212"/>
          <w:sz w:val="22"/>
          <w:szCs w:val="22"/>
        </w:rPr>
        <w:t>(</w:t>
      </w:r>
      <w:r w:rsidRPr="00E93DD1">
        <w:rPr>
          <w:rFonts w:ascii="Arial" w:hAnsi="Arial" w:cs="Arial"/>
          <w:b w:val="0"/>
          <w:bCs w:val="0"/>
          <w:sz w:val="22"/>
          <w:szCs w:val="22"/>
        </w:rPr>
        <w:t xml:space="preserve">WEB) Available at </w:t>
      </w:r>
      <w:hyperlink r:id="rId21" w:anchor=":~:text=In%20recent%20years%2C%20some%20researchers%20have%20conducted%20researches,a%20correlation%20between%20mental%20health%20and%20work%20stress." w:history="1">
        <w:r w:rsidRPr="00E93DD1">
          <w:rPr>
            <w:rStyle w:val="Hyperlink"/>
            <w:rFonts w:ascii="Arial" w:hAnsi="Arial" w:cs="Arial"/>
            <w:b w:val="0"/>
            <w:bCs w:val="0"/>
            <w:sz w:val="22"/>
            <w:szCs w:val="22"/>
          </w:rPr>
          <w:t>What is the Impact of Work Pressure on Mental Health? - Fact Folk</w:t>
        </w:r>
      </w:hyperlink>
      <w:r w:rsidRPr="00E93DD1">
        <w:rPr>
          <w:rFonts w:ascii="Arial" w:hAnsi="Arial" w:cs="Arial"/>
          <w:b w:val="0"/>
          <w:bCs w:val="0"/>
          <w:sz w:val="22"/>
          <w:szCs w:val="22"/>
        </w:rPr>
        <w:t xml:space="preserve"> (Accessed:10/10/21)</w:t>
      </w:r>
      <w:bookmarkEnd w:id="50"/>
      <w:bookmarkEnd w:id="51"/>
      <w:bookmarkEnd w:id="52"/>
      <w:bookmarkEnd w:id="53"/>
      <w:bookmarkEnd w:id="54"/>
      <w:bookmarkEnd w:id="55"/>
    </w:p>
    <w:p w14:paraId="6E7B6F34" w14:textId="77777777" w:rsidR="00396A4E" w:rsidRDefault="00396A4E" w:rsidP="00396A4E">
      <w:pPr>
        <w:spacing w:before="86" w:after="200" w:line="360" w:lineRule="auto"/>
        <w:jc w:val="both"/>
        <w:rPr>
          <w:rFonts w:ascii="Arial" w:hAnsi="Arial" w:cs="Arial"/>
        </w:rPr>
      </w:pPr>
    </w:p>
    <w:p w14:paraId="106601D9" w14:textId="77777777" w:rsidR="00396A4E" w:rsidRPr="00A33DC4" w:rsidRDefault="00396A4E" w:rsidP="00396A4E">
      <w:pPr>
        <w:spacing w:before="86" w:after="200" w:line="360" w:lineRule="auto"/>
        <w:jc w:val="both"/>
        <w:rPr>
          <w:rFonts w:ascii="Arial" w:hAnsi="Arial" w:cs="Arial"/>
        </w:rPr>
      </w:pPr>
      <w:r w:rsidRPr="00A33DC4">
        <w:rPr>
          <w:rFonts w:ascii="Arial" w:hAnsi="Arial" w:cs="Arial"/>
          <w:shd w:val="clear" w:color="auto" w:fill="FFFFFF"/>
        </w:rPr>
        <w:t>Major, B., McFarlin, D. B., &amp; Gagnon, D. (1984). Overworked and underpaid: On the nature of gender differences in personal entitlement. </w:t>
      </w:r>
      <w:r w:rsidRPr="00A33DC4">
        <w:rPr>
          <w:rStyle w:val="Emphasis"/>
          <w:rFonts w:ascii="Arial" w:hAnsi="Arial" w:cs="Arial"/>
          <w:shd w:val="clear" w:color="auto" w:fill="FFFFFF"/>
        </w:rPr>
        <w:t>Journal of Personality and Social Psychology, 47</w:t>
      </w:r>
      <w:r w:rsidRPr="00A33DC4">
        <w:rPr>
          <w:rFonts w:ascii="Arial" w:hAnsi="Arial" w:cs="Arial"/>
          <w:shd w:val="clear" w:color="auto" w:fill="FFFFFF"/>
        </w:rPr>
        <w:t>(6), 1399–1412</w:t>
      </w:r>
      <w:r w:rsidRPr="00A33DC4">
        <w:rPr>
          <w:rFonts w:ascii="Arial" w:hAnsi="Arial" w:cs="Arial"/>
          <w:color w:val="333333"/>
          <w:shd w:val="clear" w:color="auto" w:fill="FFFFFF"/>
        </w:rPr>
        <w:t>. </w:t>
      </w:r>
      <w:hyperlink r:id="rId22" w:tgtFrame="_blank" w:history="1">
        <w:r w:rsidRPr="00A33DC4">
          <w:rPr>
            <w:rStyle w:val="Hyperlink"/>
            <w:rFonts w:ascii="Arial" w:hAnsi="Arial" w:cs="Arial"/>
            <w:color w:val="2C72B7"/>
            <w:shd w:val="clear" w:color="auto" w:fill="FFFFFF"/>
          </w:rPr>
          <w:t>https://doi.org/10.1037/0022-3514.47.6.1399</w:t>
        </w:r>
      </w:hyperlink>
    </w:p>
    <w:p w14:paraId="24E5955D" w14:textId="77777777" w:rsidR="00601A1A" w:rsidRDefault="00601A1A" w:rsidP="00396A4E">
      <w:pPr>
        <w:pStyle w:val="Heading1"/>
        <w:shd w:val="clear" w:color="auto" w:fill="FFFFFF"/>
        <w:spacing w:before="300" w:beforeAutospacing="0" w:after="300" w:afterAutospacing="0"/>
        <w:rPr>
          <w:rFonts w:ascii="Arial" w:hAnsi="Arial" w:cs="Arial"/>
          <w:b w:val="0"/>
          <w:bCs w:val="0"/>
          <w:color w:val="000000"/>
          <w:sz w:val="22"/>
          <w:szCs w:val="22"/>
          <w:shd w:val="clear" w:color="auto" w:fill="FFFFFF"/>
        </w:rPr>
      </w:pPr>
    </w:p>
    <w:p w14:paraId="5FCE97D2" w14:textId="77777777" w:rsidR="00601A1A" w:rsidRDefault="00601A1A" w:rsidP="00396A4E">
      <w:pPr>
        <w:pStyle w:val="Heading1"/>
        <w:shd w:val="clear" w:color="auto" w:fill="FFFFFF"/>
        <w:spacing w:before="300" w:beforeAutospacing="0" w:after="300" w:afterAutospacing="0"/>
        <w:rPr>
          <w:rFonts w:ascii="Arial" w:hAnsi="Arial" w:cs="Arial"/>
          <w:b w:val="0"/>
          <w:bCs w:val="0"/>
          <w:color w:val="000000"/>
          <w:sz w:val="22"/>
          <w:szCs w:val="22"/>
          <w:shd w:val="clear" w:color="auto" w:fill="FFFFFF"/>
        </w:rPr>
      </w:pPr>
    </w:p>
    <w:p w14:paraId="3E556C79" w14:textId="77777777" w:rsidR="00601A1A" w:rsidRPr="00803F03" w:rsidRDefault="00601A1A" w:rsidP="00601A1A">
      <w:pPr>
        <w:pStyle w:val="Heading1"/>
        <w:rPr>
          <w:sz w:val="28"/>
          <w:szCs w:val="28"/>
        </w:rPr>
      </w:pPr>
      <w:r w:rsidRPr="00803F03">
        <w:rPr>
          <w:sz w:val="28"/>
          <w:szCs w:val="28"/>
        </w:rPr>
        <w:lastRenderedPageBreak/>
        <w:t xml:space="preserve">References </w:t>
      </w:r>
    </w:p>
    <w:p w14:paraId="7A5F8A9C" w14:textId="77777777" w:rsidR="00601A1A" w:rsidRDefault="00601A1A" w:rsidP="00396A4E">
      <w:pPr>
        <w:pStyle w:val="Heading1"/>
        <w:shd w:val="clear" w:color="auto" w:fill="FFFFFF"/>
        <w:spacing w:before="300" w:beforeAutospacing="0" w:after="300" w:afterAutospacing="0"/>
        <w:rPr>
          <w:rFonts w:ascii="Arial" w:hAnsi="Arial" w:cs="Arial"/>
          <w:b w:val="0"/>
          <w:bCs w:val="0"/>
          <w:color w:val="000000"/>
          <w:sz w:val="22"/>
          <w:szCs w:val="22"/>
          <w:shd w:val="clear" w:color="auto" w:fill="FFFFFF"/>
        </w:rPr>
      </w:pPr>
    </w:p>
    <w:p w14:paraId="3461A14C" w14:textId="13A34A21" w:rsidR="00396A4E" w:rsidRPr="00A33DC4" w:rsidRDefault="00396A4E" w:rsidP="00396A4E">
      <w:pPr>
        <w:pStyle w:val="Heading1"/>
        <w:shd w:val="clear" w:color="auto" w:fill="FFFFFF"/>
        <w:spacing w:before="300" w:beforeAutospacing="0" w:after="300" w:afterAutospacing="0"/>
        <w:rPr>
          <w:rFonts w:ascii="Arial" w:hAnsi="Arial" w:cs="Arial"/>
          <w:b w:val="0"/>
          <w:bCs w:val="0"/>
          <w:color w:val="000000"/>
          <w:sz w:val="22"/>
          <w:szCs w:val="22"/>
          <w:shd w:val="clear" w:color="auto" w:fill="FFFFFF"/>
        </w:rPr>
      </w:pPr>
      <w:r w:rsidRPr="00A33DC4">
        <w:rPr>
          <w:rFonts w:ascii="Arial" w:hAnsi="Arial" w:cs="Arial"/>
          <w:b w:val="0"/>
          <w:bCs w:val="0"/>
          <w:color w:val="000000"/>
          <w:sz w:val="22"/>
          <w:szCs w:val="22"/>
          <w:shd w:val="clear" w:color="auto" w:fill="FFFFFF"/>
        </w:rPr>
        <w:t xml:space="preserve">Merelman, R., </w:t>
      </w:r>
      <w:proofErr w:type="spellStart"/>
      <w:r w:rsidRPr="00A33DC4">
        <w:rPr>
          <w:rFonts w:ascii="Arial" w:hAnsi="Arial" w:cs="Arial"/>
          <w:b w:val="0"/>
          <w:bCs w:val="0"/>
          <w:color w:val="000000"/>
          <w:sz w:val="22"/>
          <w:szCs w:val="22"/>
          <w:shd w:val="clear" w:color="auto" w:fill="FFFFFF"/>
        </w:rPr>
        <w:t>Lindzey</w:t>
      </w:r>
      <w:proofErr w:type="spellEnd"/>
      <w:r w:rsidRPr="00A33DC4">
        <w:rPr>
          <w:rFonts w:ascii="Arial" w:hAnsi="Arial" w:cs="Arial"/>
          <w:b w:val="0"/>
          <w:bCs w:val="0"/>
          <w:color w:val="000000"/>
          <w:sz w:val="22"/>
          <w:szCs w:val="22"/>
          <w:shd w:val="clear" w:color="auto" w:fill="FFFFFF"/>
        </w:rPr>
        <w:t>, G. and Aronson, E., 1977. On Social Psychological Handy Work: An Interpretive Review of The Handbook of Social Psychology, Second Edition. </w:t>
      </w:r>
      <w:r w:rsidRPr="00A33DC4">
        <w:rPr>
          <w:rFonts w:ascii="Arial" w:hAnsi="Arial" w:cs="Arial"/>
          <w:b w:val="0"/>
          <w:bCs w:val="0"/>
          <w:i/>
          <w:iCs/>
          <w:color w:val="000000"/>
          <w:sz w:val="22"/>
          <w:szCs w:val="22"/>
          <w:shd w:val="clear" w:color="auto" w:fill="FFFFFF"/>
        </w:rPr>
        <w:t>The American Political Science Review</w:t>
      </w:r>
      <w:r w:rsidRPr="00A33DC4">
        <w:rPr>
          <w:rFonts w:ascii="Arial" w:hAnsi="Arial" w:cs="Arial"/>
          <w:b w:val="0"/>
          <w:bCs w:val="0"/>
          <w:color w:val="000000"/>
          <w:sz w:val="22"/>
          <w:szCs w:val="22"/>
          <w:shd w:val="clear" w:color="auto" w:fill="FFFFFF"/>
        </w:rPr>
        <w:t>, 71(3), p.1109.</w:t>
      </w:r>
    </w:p>
    <w:p w14:paraId="2075B4AE" w14:textId="77777777" w:rsidR="00396A4E" w:rsidRPr="00A33DC4" w:rsidRDefault="00396A4E" w:rsidP="00396A4E">
      <w:pPr>
        <w:pStyle w:val="Heading1"/>
        <w:shd w:val="clear" w:color="auto" w:fill="FFFFFF"/>
        <w:spacing w:before="300" w:beforeAutospacing="0" w:after="300" w:afterAutospacing="0"/>
        <w:rPr>
          <w:rFonts w:ascii="Arial" w:hAnsi="Arial" w:cs="Arial"/>
          <w:b w:val="0"/>
          <w:bCs w:val="0"/>
          <w:color w:val="000000"/>
          <w:sz w:val="22"/>
          <w:szCs w:val="22"/>
          <w:shd w:val="clear" w:color="auto" w:fill="FFFFFF"/>
        </w:rPr>
      </w:pPr>
    </w:p>
    <w:p w14:paraId="5EA14968" w14:textId="77777777" w:rsidR="00396A4E" w:rsidRPr="00CC700A" w:rsidRDefault="00396A4E" w:rsidP="00396A4E">
      <w:pPr>
        <w:shd w:val="clear" w:color="auto" w:fill="FFFFFF"/>
        <w:spacing w:after="0" w:line="240" w:lineRule="auto"/>
        <w:jc w:val="both"/>
        <w:rPr>
          <w:rFonts w:ascii="Arial" w:eastAsia="Times New Roman" w:hAnsi="Arial" w:cs="Arial"/>
          <w:color w:val="333333"/>
          <w:lang w:eastAsia="en-GB"/>
        </w:rPr>
      </w:pPr>
      <w:r w:rsidRPr="00CC700A">
        <w:rPr>
          <w:rFonts w:ascii="Arial" w:eastAsia="Times New Roman" w:hAnsi="Arial" w:cs="Arial"/>
          <w:color w:val="333333"/>
          <w:lang w:eastAsia="en-GB"/>
        </w:rPr>
        <w:t>Michie S</w:t>
      </w:r>
      <w:r w:rsidRPr="00A33DC4">
        <w:rPr>
          <w:rFonts w:ascii="Arial" w:eastAsia="Times New Roman" w:hAnsi="Arial" w:cs="Arial"/>
          <w:color w:val="333333"/>
          <w:lang w:eastAsia="en-GB"/>
        </w:rPr>
        <w:t xml:space="preserve"> </w:t>
      </w:r>
      <w:r w:rsidRPr="00CC700A">
        <w:rPr>
          <w:rFonts w:ascii="Arial" w:eastAsia="Times New Roman" w:hAnsi="Arial" w:cs="Arial"/>
          <w:color w:val="333333"/>
          <w:lang w:eastAsia="en-GB"/>
        </w:rPr>
        <w:t>CAUSES AND MANAGEMENT OF STRESS AT WORK</w:t>
      </w:r>
      <w:r w:rsidRPr="00A33DC4">
        <w:rPr>
          <w:rFonts w:ascii="Arial" w:eastAsia="Times New Roman" w:hAnsi="Arial" w:cs="Arial"/>
          <w:color w:val="333333"/>
          <w:lang w:eastAsia="en-GB"/>
        </w:rPr>
        <w:t xml:space="preserve"> </w:t>
      </w:r>
      <w:r w:rsidRPr="00CC700A">
        <w:rPr>
          <w:rFonts w:ascii="Arial" w:eastAsia="Times New Roman" w:hAnsi="Arial" w:cs="Arial"/>
          <w:i/>
          <w:iCs/>
          <w:color w:val="333333"/>
          <w:lang w:eastAsia="en-GB"/>
        </w:rPr>
        <w:t>Occupational and Environmental Medicine </w:t>
      </w:r>
      <w:r w:rsidRPr="00A33DC4">
        <w:rPr>
          <w:rFonts w:ascii="Arial" w:eastAsia="Times New Roman" w:hAnsi="Arial" w:cs="Arial"/>
          <w:color w:val="333333"/>
          <w:lang w:eastAsia="en-GB"/>
        </w:rPr>
        <w:t>2002; 59:67</w:t>
      </w:r>
      <w:r w:rsidRPr="00CC700A">
        <w:rPr>
          <w:rFonts w:ascii="Arial" w:eastAsia="Times New Roman" w:hAnsi="Arial" w:cs="Arial"/>
          <w:color w:val="333333"/>
          <w:lang w:eastAsia="en-GB"/>
        </w:rPr>
        <w:t>-72.</w:t>
      </w:r>
    </w:p>
    <w:p w14:paraId="40D8A252" w14:textId="77777777" w:rsidR="0028320E" w:rsidRDefault="0028320E" w:rsidP="0028320E">
      <w:pPr>
        <w:spacing w:before="86" w:after="200" w:line="360" w:lineRule="auto"/>
        <w:jc w:val="both"/>
        <w:rPr>
          <w:rFonts w:ascii="Arial" w:hAnsi="Arial" w:cs="Arial"/>
        </w:rPr>
      </w:pPr>
    </w:p>
    <w:p w14:paraId="0F7E3F4F" w14:textId="30301D16" w:rsidR="0028320E" w:rsidRDefault="0028320E" w:rsidP="0028320E">
      <w:pPr>
        <w:spacing w:before="86" w:after="200" w:line="360" w:lineRule="auto"/>
        <w:jc w:val="both"/>
        <w:rPr>
          <w:rFonts w:ascii="Arial" w:hAnsi="Arial" w:cs="Arial"/>
        </w:rPr>
      </w:pPr>
      <w:r w:rsidRPr="00A05AE4">
        <w:rPr>
          <w:rFonts w:ascii="Arial" w:hAnsi="Arial" w:cs="Arial"/>
        </w:rPr>
        <w:t xml:space="preserve">Roper. K (2020) </w:t>
      </w:r>
      <w:r w:rsidRPr="00A05AE4">
        <w:rPr>
          <w:rFonts w:ascii="Arial" w:hAnsi="Arial" w:cs="Arial"/>
          <w:i/>
          <w:iCs/>
          <w:color w:val="111111"/>
          <w:shd w:val="clear" w:color="auto" w:fill="FFFFFF"/>
        </w:rPr>
        <w:t>What is the Impact of Work Pressure on Mental Health?</w:t>
      </w:r>
      <w:r w:rsidRPr="00A05AE4">
        <w:rPr>
          <w:rFonts w:ascii="Arial" w:hAnsi="Arial" w:cs="Arial"/>
          <w:color w:val="111111"/>
          <w:shd w:val="clear" w:color="auto" w:fill="FFFFFF"/>
        </w:rPr>
        <w:t xml:space="preserve"> </w:t>
      </w:r>
      <w:r w:rsidRPr="00C81975">
        <w:rPr>
          <w:rFonts w:ascii="Arial" w:hAnsi="Arial" w:cs="Arial"/>
        </w:rPr>
        <w:t xml:space="preserve">(WEB) Available at </w:t>
      </w:r>
      <w:hyperlink r:id="rId23" w:anchor=":~:text=In%20recent%20years%2C%20some%20researchers%20have%20conducted%20researches,a%20correlation%20between%20mental%20health%20and%20work%20stress." w:history="1">
        <w:r w:rsidRPr="00A05AE4">
          <w:rPr>
            <w:rStyle w:val="Hyperlink"/>
            <w:rFonts w:ascii="Arial" w:hAnsi="Arial" w:cs="Arial"/>
          </w:rPr>
          <w:t>What is the Impact of Work Pressure on Mental Health? - Fact Folk</w:t>
        </w:r>
      </w:hyperlink>
      <w:r w:rsidRPr="00A05AE4">
        <w:rPr>
          <w:rFonts w:ascii="Arial" w:hAnsi="Arial" w:cs="Arial"/>
        </w:rPr>
        <w:t xml:space="preserve"> </w:t>
      </w:r>
      <w:r w:rsidRPr="00C81975">
        <w:rPr>
          <w:rFonts w:ascii="Arial" w:hAnsi="Arial" w:cs="Arial"/>
        </w:rPr>
        <w:t>(Accessed:10/10/21)</w:t>
      </w:r>
    </w:p>
    <w:p w14:paraId="53F41B96" w14:textId="77777777" w:rsidR="00601A1A" w:rsidRDefault="00601A1A" w:rsidP="00601A1A">
      <w:pPr>
        <w:spacing w:before="86" w:after="200" w:line="360" w:lineRule="auto"/>
        <w:jc w:val="both"/>
        <w:rPr>
          <w:rFonts w:ascii="Arial" w:hAnsi="Arial" w:cs="Arial"/>
        </w:rPr>
      </w:pPr>
    </w:p>
    <w:p w14:paraId="56D333F7" w14:textId="77777777" w:rsidR="00601A1A" w:rsidRPr="00A33DC4" w:rsidRDefault="00601A1A" w:rsidP="00601A1A">
      <w:pPr>
        <w:spacing w:before="86" w:after="200" w:line="360" w:lineRule="auto"/>
        <w:jc w:val="both"/>
        <w:rPr>
          <w:rFonts w:ascii="Arial" w:hAnsi="Arial" w:cs="Arial"/>
        </w:rPr>
      </w:pPr>
      <w:r w:rsidRPr="00A33DC4">
        <w:rPr>
          <w:rFonts w:ascii="Arial" w:hAnsi="Arial" w:cs="Arial"/>
          <w:color w:val="000000"/>
          <w:shd w:val="clear" w:color="auto" w:fill="FFFFFF"/>
        </w:rPr>
        <w:t xml:space="preserve">Terry, D., Nielsen, M. and </w:t>
      </w:r>
      <w:proofErr w:type="spellStart"/>
      <w:r w:rsidRPr="00A33DC4">
        <w:rPr>
          <w:rFonts w:ascii="Arial" w:hAnsi="Arial" w:cs="Arial"/>
          <w:color w:val="000000"/>
          <w:shd w:val="clear" w:color="auto" w:fill="FFFFFF"/>
        </w:rPr>
        <w:t>Perchard</w:t>
      </w:r>
      <w:proofErr w:type="spellEnd"/>
      <w:r w:rsidRPr="00A33DC4">
        <w:rPr>
          <w:rFonts w:ascii="Arial" w:hAnsi="Arial" w:cs="Arial"/>
          <w:color w:val="000000"/>
          <w:shd w:val="clear" w:color="auto" w:fill="FFFFFF"/>
        </w:rPr>
        <w:t>, L., 1993. Effects of work stress on psychological well-being and job satisfaction: The stress-buffering role of social support. </w:t>
      </w:r>
      <w:r w:rsidRPr="00A33DC4">
        <w:rPr>
          <w:rFonts w:ascii="Arial" w:hAnsi="Arial" w:cs="Arial"/>
          <w:i/>
          <w:iCs/>
          <w:color w:val="000000"/>
          <w:shd w:val="clear" w:color="auto" w:fill="FFFFFF"/>
        </w:rPr>
        <w:t>Australian Journal of Psychology</w:t>
      </w:r>
      <w:r w:rsidRPr="00A33DC4">
        <w:rPr>
          <w:rFonts w:ascii="Arial" w:hAnsi="Arial" w:cs="Arial"/>
          <w:color w:val="000000"/>
          <w:shd w:val="clear" w:color="auto" w:fill="FFFFFF"/>
        </w:rPr>
        <w:t>, 45(3), pp.168-175.</w:t>
      </w:r>
    </w:p>
    <w:p w14:paraId="462D53C9" w14:textId="77777777" w:rsidR="00601A1A" w:rsidRDefault="00601A1A" w:rsidP="0028320E">
      <w:pPr>
        <w:spacing w:before="86" w:after="200" w:line="360" w:lineRule="auto"/>
        <w:jc w:val="both"/>
        <w:rPr>
          <w:rFonts w:ascii="Arial" w:hAnsi="Arial" w:cs="Arial"/>
        </w:rPr>
      </w:pPr>
    </w:p>
    <w:p w14:paraId="5E03BF82" w14:textId="1ED96F1F" w:rsidR="00EE5439" w:rsidRPr="00826DA3" w:rsidRDefault="007021A9" w:rsidP="00826DA3">
      <w:pPr>
        <w:spacing w:before="86" w:after="200" w:line="360" w:lineRule="auto"/>
        <w:jc w:val="both"/>
        <w:rPr>
          <w:rFonts w:ascii="Arial" w:hAnsi="Arial" w:cs="Arial"/>
        </w:rPr>
      </w:pPr>
      <w:r w:rsidRPr="00B1700C">
        <w:rPr>
          <w:rFonts w:ascii="Arial" w:hAnsi="Arial" w:cs="Arial"/>
        </w:rPr>
        <w:t xml:space="preserve">Vicky (2020) </w:t>
      </w:r>
      <w:r w:rsidR="00FF5744" w:rsidRPr="00B1700C">
        <w:rPr>
          <w:rFonts w:ascii="Arial" w:hAnsi="Arial" w:cs="Arial"/>
          <w:i/>
          <w:iCs/>
          <w:color w:val="000000"/>
        </w:rPr>
        <w:t>Managing Stress and Conflicts at Workplace</w:t>
      </w:r>
      <w:r w:rsidR="00FF5744" w:rsidRPr="00B1700C">
        <w:rPr>
          <w:rFonts w:ascii="Arial" w:hAnsi="Arial" w:cs="Arial"/>
          <w:b/>
          <w:bCs/>
          <w:color w:val="000000"/>
        </w:rPr>
        <w:t xml:space="preserve"> </w:t>
      </w:r>
      <w:r w:rsidR="00FF5744" w:rsidRPr="00B1700C">
        <w:rPr>
          <w:rFonts w:ascii="Arial" w:hAnsi="Arial" w:cs="Arial"/>
        </w:rPr>
        <w:t xml:space="preserve">(WEB) </w:t>
      </w:r>
      <w:hyperlink r:id="rId24" w:history="1">
        <w:r w:rsidR="00B1700C" w:rsidRPr="00B1700C">
          <w:rPr>
            <w:rStyle w:val="Hyperlink"/>
            <w:rFonts w:ascii="Arial" w:hAnsi="Arial" w:cs="Arial"/>
          </w:rPr>
          <w:t>Managing Stress and Conflicts at Workplace (yourarticlelibrary.com)</w:t>
        </w:r>
      </w:hyperlink>
      <w:r w:rsidR="00B1700C">
        <w:rPr>
          <w:rFonts w:ascii="Arial" w:hAnsi="Arial" w:cs="Arial"/>
        </w:rPr>
        <w:t xml:space="preserve"> </w:t>
      </w:r>
      <w:r w:rsidR="00FF5744" w:rsidRPr="00B1700C">
        <w:rPr>
          <w:rFonts w:ascii="Arial" w:hAnsi="Arial" w:cs="Arial"/>
        </w:rPr>
        <w:t>Available at: (Accessed:1</w:t>
      </w:r>
      <w:r w:rsidR="00B1700C">
        <w:rPr>
          <w:rFonts w:ascii="Arial" w:hAnsi="Arial" w:cs="Arial"/>
        </w:rPr>
        <w:t>3</w:t>
      </w:r>
      <w:r w:rsidR="00FF5744" w:rsidRPr="00B1700C">
        <w:rPr>
          <w:rFonts w:ascii="Arial" w:hAnsi="Arial" w:cs="Arial"/>
        </w:rPr>
        <w:t>/1</w:t>
      </w:r>
      <w:r w:rsidR="00D57D10">
        <w:rPr>
          <w:rFonts w:ascii="Arial" w:hAnsi="Arial" w:cs="Arial"/>
        </w:rPr>
        <w:t>1</w:t>
      </w:r>
      <w:r w:rsidR="00FF5744" w:rsidRPr="00B1700C">
        <w:rPr>
          <w:rFonts w:ascii="Arial" w:hAnsi="Arial" w:cs="Arial"/>
        </w:rPr>
        <w:t>/21)</w:t>
      </w:r>
    </w:p>
    <w:p w14:paraId="474A5197" w14:textId="77777777" w:rsidR="00F72DDE" w:rsidRDefault="00F72DDE" w:rsidP="00803F03">
      <w:pPr>
        <w:pStyle w:val="Heading1"/>
        <w:rPr>
          <w:sz w:val="28"/>
          <w:szCs w:val="28"/>
        </w:rPr>
      </w:pPr>
      <w:bookmarkStart w:id="56" w:name="_Toc88310276"/>
      <w:bookmarkStart w:id="57" w:name="_Toc88308673"/>
      <w:bookmarkStart w:id="58" w:name="_Toc88308921"/>
      <w:bookmarkStart w:id="59" w:name="_Toc88309388"/>
      <w:bookmarkStart w:id="60" w:name="_Toc88309426"/>
      <w:bookmarkStart w:id="61" w:name="_Toc88309666"/>
    </w:p>
    <w:bookmarkEnd w:id="56"/>
    <w:p w14:paraId="29592FAC" w14:textId="43F56D1C" w:rsidR="00EE5439" w:rsidRPr="00803F03" w:rsidRDefault="00EE5439" w:rsidP="00803F03">
      <w:pPr>
        <w:spacing w:before="86" w:after="200" w:line="360" w:lineRule="auto"/>
        <w:jc w:val="both"/>
        <w:rPr>
          <w:rFonts w:ascii="Arial" w:hAnsi="Arial" w:cs="Arial"/>
          <w:lang w:val="en-US"/>
        </w:rPr>
      </w:pPr>
      <w:proofErr w:type="spellStart"/>
      <w:r w:rsidRPr="004D44E1">
        <w:rPr>
          <w:rFonts w:ascii="Arial" w:hAnsi="Arial" w:cs="Arial"/>
        </w:rPr>
        <w:t>Welden</w:t>
      </w:r>
      <w:proofErr w:type="spellEnd"/>
      <w:r w:rsidRPr="004D44E1">
        <w:rPr>
          <w:rFonts w:ascii="Arial" w:hAnsi="Arial" w:cs="Arial"/>
        </w:rPr>
        <w:t xml:space="preserve">, V (2018) </w:t>
      </w:r>
      <w:r w:rsidRPr="004D44E1">
        <w:rPr>
          <w:rFonts w:ascii="Arial" w:hAnsi="Arial" w:cs="Arial"/>
          <w:i/>
          <w:color w:val="323132"/>
        </w:rPr>
        <w:t xml:space="preserve">NHS staff 'overworked and undervalued', according to Unite survey </w:t>
      </w:r>
      <w:r w:rsidRPr="004D44E1">
        <w:rPr>
          <w:rFonts w:ascii="Arial" w:hAnsi="Arial" w:cs="Arial"/>
          <w:color w:val="323132"/>
        </w:rPr>
        <w:t xml:space="preserve">(web) Available at: </w:t>
      </w:r>
      <w:hyperlink r:id="rId25" w:history="1">
        <w:r w:rsidRPr="004D44E1">
          <w:rPr>
            <w:rStyle w:val="Hyperlink"/>
            <w:rFonts w:ascii="Arial" w:hAnsi="Arial" w:cs="Arial"/>
          </w:rPr>
          <w:t>https://www.heraldscotland.com/news/18659764.nhs-staff-overworked-undervalued-according-survey/</w:t>
        </w:r>
      </w:hyperlink>
      <w:r w:rsidRPr="004D44E1">
        <w:rPr>
          <w:rFonts w:ascii="Arial" w:hAnsi="Arial" w:cs="Arial"/>
          <w:color w:val="323132"/>
        </w:rPr>
        <w:t xml:space="preserve"> (Accessed: 14/11/2</w:t>
      </w:r>
      <w:r>
        <w:rPr>
          <w:rFonts w:ascii="Arial" w:hAnsi="Arial" w:cs="Arial"/>
          <w:color w:val="323132"/>
        </w:rPr>
        <w:t>1</w:t>
      </w:r>
      <w:r w:rsidRPr="004D44E1">
        <w:rPr>
          <w:rFonts w:ascii="Arial" w:hAnsi="Arial" w:cs="Arial"/>
          <w:color w:val="323132"/>
        </w:rPr>
        <w:t>)</w:t>
      </w:r>
      <w:bookmarkEnd w:id="57"/>
      <w:bookmarkEnd w:id="58"/>
      <w:bookmarkEnd w:id="59"/>
      <w:bookmarkEnd w:id="60"/>
      <w:bookmarkEnd w:id="61"/>
      <w:r w:rsidRPr="004D44E1">
        <w:rPr>
          <w:rFonts w:ascii="Arial" w:hAnsi="Arial" w:cs="Arial"/>
          <w:color w:val="323132"/>
        </w:rPr>
        <w:t xml:space="preserve"> </w:t>
      </w:r>
    </w:p>
    <w:p w14:paraId="74D6F723" w14:textId="77777777" w:rsidR="00C81975" w:rsidRDefault="00C81975" w:rsidP="00C81975">
      <w:pPr>
        <w:spacing w:before="86" w:after="200" w:line="360" w:lineRule="auto"/>
        <w:jc w:val="both"/>
        <w:rPr>
          <w:rFonts w:ascii="Arial" w:hAnsi="Arial" w:cs="Arial"/>
        </w:rPr>
      </w:pPr>
    </w:p>
    <w:p w14:paraId="4A6A253C" w14:textId="59719110" w:rsidR="00C81975" w:rsidRDefault="00C81975" w:rsidP="00C81975">
      <w:pPr>
        <w:spacing w:before="86" w:after="200" w:line="360" w:lineRule="auto"/>
        <w:jc w:val="both"/>
        <w:rPr>
          <w:rFonts w:ascii="Arial" w:hAnsi="Arial" w:cs="Arial"/>
        </w:rPr>
      </w:pPr>
      <w:r w:rsidRPr="00C81975">
        <w:rPr>
          <w:rFonts w:ascii="Arial" w:hAnsi="Arial" w:cs="Arial"/>
          <w:lang w:val="en-US"/>
        </w:rPr>
        <w:t>University of Cambridge (2021)</w:t>
      </w:r>
      <w:r w:rsidRPr="00C81975">
        <w:rPr>
          <w:rFonts w:ascii="Arial" w:hAnsi="Arial" w:cs="Arial"/>
        </w:rPr>
        <w:t xml:space="preserve"> Effects of Work-Related Stress (WEB) Available at </w:t>
      </w:r>
      <w:hyperlink r:id="rId26" w:history="1">
        <w:r w:rsidRPr="00C81975">
          <w:rPr>
            <w:rStyle w:val="Hyperlink"/>
            <w:rFonts w:ascii="Arial" w:hAnsi="Arial" w:cs="Arial"/>
            <w:lang w:val="en-US"/>
          </w:rPr>
          <w:t>Effects of Work-Related Stress | Human Resources (cam.ac.uk)</w:t>
        </w:r>
      </w:hyperlink>
      <w:r w:rsidRPr="00C81975">
        <w:rPr>
          <w:rFonts w:ascii="Arial" w:hAnsi="Arial" w:cs="Arial"/>
          <w:lang w:val="en-US"/>
        </w:rPr>
        <w:t xml:space="preserve"> </w:t>
      </w:r>
      <w:r w:rsidRPr="00C81975">
        <w:rPr>
          <w:rFonts w:ascii="Arial" w:hAnsi="Arial" w:cs="Arial"/>
        </w:rPr>
        <w:t>(Accessed:10/10/21)</w:t>
      </w:r>
    </w:p>
    <w:p w14:paraId="71DE2371" w14:textId="77777777" w:rsidR="00DB559D" w:rsidRPr="00DB559D" w:rsidRDefault="00DB559D" w:rsidP="00DB559D">
      <w:pPr>
        <w:spacing w:before="86" w:after="200" w:line="360" w:lineRule="auto"/>
        <w:jc w:val="both"/>
        <w:rPr>
          <w:rFonts w:ascii="Arial" w:hAnsi="Arial" w:cs="Arial"/>
        </w:rPr>
      </w:pPr>
    </w:p>
    <w:p w14:paraId="568ED0B6" w14:textId="77777777" w:rsidR="004C36B3" w:rsidRPr="004C36B3" w:rsidRDefault="00863CC6" w:rsidP="00E77931">
      <w:pPr>
        <w:spacing w:before="86" w:after="200" w:line="360" w:lineRule="auto"/>
        <w:jc w:val="both"/>
        <w:rPr>
          <w:rFonts w:ascii="Arial" w:hAnsi="Arial" w:cs="Arial"/>
          <w:b/>
          <w:bCs/>
          <w:lang w:val="en-US"/>
        </w:rPr>
      </w:pPr>
    </w:p>
    <w:p w14:paraId="5B3CF774" w14:textId="77777777" w:rsidR="00BA4F52" w:rsidRPr="00BA4F52" w:rsidRDefault="00BA4F52" w:rsidP="00BA4F52">
      <w:pPr>
        <w:spacing w:line="360" w:lineRule="auto"/>
        <w:jc w:val="both"/>
        <w:rPr>
          <w:rFonts w:ascii="Arial" w:hAnsi="Arial" w:cs="Arial"/>
          <w:b/>
          <w:bCs/>
          <w:lang w:val="en-US"/>
        </w:rPr>
      </w:pPr>
    </w:p>
    <w:sectPr w:rsidR="00BA4F52" w:rsidRPr="00BA4F5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9A7CB" w14:textId="77777777" w:rsidR="00863CC6" w:rsidRDefault="00863CC6" w:rsidP="001752B6">
      <w:pPr>
        <w:spacing w:after="0" w:line="240" w:lineRule="auto"/>
      </w:pPr>
      <w:r>
        <w:separator/>
      </w:r>
    </w:p>
  </w:endnote>
  <w:endnote w:type="continuationSeparator" w:id="0">
    <w:p w14:paraId="79316CA4" w14:textId="77777777" w:rsidR="00863CC6" w:rsidRDefault="00863CC6" w:rsidP="0017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990351"/>
      <w:docPartObj>
        <w:docPartGallery w:val="Page Numbers (Bottom of Page)"/>
        <w:docPartUnique/>
      </w:docPartObj>
    </w:sdtPr>
    <w:sdtEndPr>
      <w:rPr>
        <w:noProof/>
      </w:rPr>
    </w:sdtEndPr>
    <w:sdtContent>
      <w:p w14:paraId="6173677E" w14:textId="3E055BD4" w:rsidR="001752B6" w:rsidRDefault="001752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201B68" w14:textId="77777777" w:rsidR="001752B6" w:rsidRDefault="00175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81C25" w14:textId="77777777" w:rsidR="00863CC6" w:rsidRDefault="00863CC6" w:rsidP="001752B6">
      <w:pPr>
        <w:spacing w:after="0" w:line="240" w:lineRule="auto"/>
      </w:pPr>
      <w:r>
        <w:separator/>
      </w:r>
    </w:p>
  </w:footnote>
  <w:footnote w:type="continuationSeparator" w:id="0">
    <w:p w14:paraId="2DD2382A" w14:textId="77777777" w:rsidR="00863CC6" w:rsidRDefault="00863CC6" w:rsidP="00175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122C7"/>
    <w:multiLevelType w:val="hybridMultilevel"/>
    <w:tmpl w:val="E87C7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8B"/>
    <w:rsid w:val="00000606"/>
    <w:rsid w:val="00026AA2"/>
    <w:rsid w:val="00041E2A"/>
    <w:rsid w:val="00047D67"/>
    <w:rsid w:val="0009353A"/>
    <w:rsid w:val="000B1A0E"/>
    <w:rsid w:val="000E6A1C"/>
    <w:rsid w:val="00106DAD"/>
    <w:rsid w:val="001634A5"/>
    <w:rsid w:val="00170AB5"/>
    <w:rsid w:val="001752B6"/>
    <w:rsid w:val="001A3A16"/>
    <w:rsid w:val="001B486E"/>
    <w:rsid w:val="00207C2B"/>
    <w:rsid w:val="00224B69"/>
    <w:rsid w:val="00275740"/>
    <w:rsid w:val="0028320E"/>
    <w:rsid w:val="002C31C6"/>
    <w:rsid w:val="00374EBB"/>
    <w:rsid w:val="0037709B"/>
    <w:rsid w:val="00396A4E"/>
    <w:rsid w:val="003C1A95"/>
    <w:rsid w:val="003F7A50"/>
    <w:rsid w:val="004008D5"/>
    <w:rsid w:val="0044348B"/>
    <w:rsid w:val="004503CB"/>
    <w:rsid w:val="00477127"/>
    <w:rsid w:val="004C373A"/>
    <w:rsid w:val="004C5C18"/>
    <w:rsid w:val="004E3659"/>
    <w:rsid w:val="005046F9"/>
    <w:rsid w:val="005106DA"/>
    <w:rsid w:val="00514696"/>
    <w:rsid w:val="00516266"/>
    <w:rsid w:val="005B09F0"/>
    <w:rsid w:val="00600C92"/>
    <w:rsid w:val="00601A1A"/>
    <w:rsid w:val="0067781D"/>
    <w:rsid w:val="006924B5"/>
    <w:rsid w:val="006B5AC7"/>
    <w:rsid w:val="006C1BC1"/>
    <w:rsid w:val="006D3CFF"/>
    <w:rsid w:val="007021A9"/>
    <w:rsid w:val="0070366F"/>
    <w:rsid w:val="007613E9"/>
    <w:rsid w:val="00783C2F"/>
    <w:rsid w:val="00787BD3"/>
    <w:rsid w:val="007D1446"/>
    <w:rsid w:val="007D685E"/>
    <w:rsid w:val="007F487B"/>
    <w:rsid w:val="00803F03"/>
    <w:rsid w:val="00806E88"/>
    <w:rsid w:val="00826DA3"/>
    <w:rsid w:val="00863B57"/>
    <w:rsid w:val="00863CC6"/>
    <w:rsid w:val="008A09B3"/>
    <w:rsid w:val="008A5755"/>
    <w:rsid w:val="008A7B36"/>
    <w:rsid w:val="008C2657"/>
    <w:rsid w:val="00905A6B"/>
    <w:rsid w:val="009622BC"/>
    <w:rsid w:val="009B5CEE"/>
    <w:rsid w:val="009C104E"/>
    <w:rsid w:val="00A05AE4"/>
    <w:rsid w:val="00A15315"/>
    <w:rsid w:val="00A33DC4"/>
    <w:rsid w:val="00A41177"/>
    <w:rsid w:val="00A8431B"/>
    <w:rsid w:val="00A847EC"/>
    <w:rsid w:val="00AB71DF"/>
    <w:rsid w:val="00AE0CA3"/>
    <w:rsid w:val="00B01324"/>
    <w:rsid w:val="00B1700C"/>
    <w:rsid w:val="00B31056"/>
    <w:rsid w:val="00B45E20"/>
    <w:rsid w:val="00B50368"/>
    <w:rsid w:val="00B82C02"/>
    <w:rsid w:val="00B84AC3"/>
    <w:rsid w:val="00BA4F52"/>
    <w:rsid w:val="00BD7601"/>
    <w:rsid w:val="00BE18E7"/>
    <w:rsid w:val="00C43374"/>
    <w:rsid w:val="00C5135F"/>
    <w:rsid w:val="00C529C5"/>
    <w:rsid w:val="00C7001F"/>
    <w:rsid w:val="00C81975"/>
    <w:rsid w:val="00C96F9B"/>
    <w:rsid w:val="00CC0F98"/>
    <w:rsid w:val="00CC700A"/>
    <w:rsid w:val="00D57D10"/>
    <w:rsid w:val="00D65C1A"/>
    <w:rsid w:val="00D95BDD"/>
    <w:rsid w:val="00DA787C"/>
    <w:rsid w:val="00DA7FBD"/>
    <w:rsid w:val="00DB559D"/>
    <w:rsid w:val="00DD1131"/>
    <w:rsid w:val="00E261CC"/>
    <w:rsid w:val="00E77931"/>
    <w:rsid w:val="00E93DD1"/>
    <w:rsid w:val="00EC6C3D"/>
    <w:rsid w:val="00ED0B6B"/>
    <w:rsid w:val="00EE5439"/>
    <w:rsid w:val="00F628DD"/>
    <w:rsid w:val="00F63CBF"/>
    <w:rsid w:val="00F704ED"/>
    <w:rsid w:val="00F72DDE"/>
    <w:rsid w:val="00FF5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0AD5C"/>
  <w15:chartTrackingRefBased/>
  <w15:docId w15:val="{48E4AFB9-D8DA-4DAB-BA71-5F345811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03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559D"/>
    <w:rPr>
      <w:color w:val="0563C1" w:themeColor="hyperlink"/>
      <w:u w:val="single"/>
    </w:rPr>
  </w:style>
  <w:style w:type="character" w:styleId="UnresolvedMention">
    <w:name w:val="Unresolved Mention"/>
    <w:basedOn w:val="DefaultParagraphFont"/>
    <w:uiPriority w:val="99"/>
    <w:semiHidden/>
    <w:unhideWhenUsed/>
    <w:rsid w:val="00DB559D"/>
    <w:rPr>
      <w:color w:val="605E5C"/>
      <w:shd w:val="clear" w:color="auto" w:fill="E1DFDD"/>
    </w:rPr>
  </w:style>
  <w:style w:type="character" w:customStyle="1" w:styleId="Heading1Char">
    <w:name w:val="Heading 1 Char"/>
    <w:basedOn w:val="DefaultParagraphFont"/>
    <w:link w:val="Heading1"/>
    <w:uiPriority w:val="9"/>
    <w:rsid w:val="00B5036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63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sted-wrap">
    <w:name w:val="trusted-wrap"/>
    <w:basedOn w:val="DefaultParagraphFont"/>
    <w:rsid w:val="001634A5"/>
  </w:style>
  <w:style w:type="character" w:customStyle="1" w:styleId="year">
    <w:name w:val="year"/>
    <w:basedOn w:val="DefaultParagraphFont"/>
    <w:rsid w:val="00BD7601"/>
  </w:style>
  <w:style w:type="character" w:customStyle="1" w:styleId="pub-name">
    <w:name w:val="pub-name"/>
    <w:basedOn w:val="DefaultParagraphFont"/>
    <w:rsid w:val="00BD7601"/>
  </w:style>
  <w:style w:type="character" w:customStyle="1" w:styleId="venuedetails">
    <w:name w:val="venuedetails"/>
    <w:basedOn w:val="DefaultParagraphFont"/>
    <w:rsid w:val="00BD7601"/>
  </w:style>
  <w:style w:type="character" w:styleId="FollowedHyperlink">
    <w:name w:val="FollowedHyperlink"/>
    <w:basedOn w:val="DefaultParagraphFont"/>
    <w:uiPriority w:val="99"/>
    <w:semiHidden/>
    <w:unhideWhenUsed/>
    <w:rsid w:val="00C96F9B"/>
    <w:rPr>
      <w:color w:val="954F72" w:themeColor="followedHyperlink"/>
      <w:u w:val="single"/>
    </w:rPr>
  </w:style>
  <w:style w:type="paragraph" w:styleId="Header">
    <w:name w:val="header"/>
    <w:basedOn w:val="Normal"/>
    <w:link w:val="HeaderChar"/>
    <w:uiPriority w:val="99"/>
    <w:unhideWhenUsed/>
    <w:rsid w:val="00175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2B6"/>
  </w:style>
  <w:style w:type="paragraph" w:styleId="Footer">
    <w:name w:val="footer"/>
    <w:basedOn w:val="Normal"/>
    <w:link w:val="FooterChar"/>
    <w:uiPriority w:val="99"/>
    <w:unhideWhenUsed/>
    <w:rsid w:val="00175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2B6"/>
  </w:style>
  <w:style w:type="paragraph" w:styleId="TOCHeading">
    <w:name w:val="TOC Heading"/>
    <w:basedOn w:val="Heading1"/>
    <w:next w:val="Normal"/>
    <w:uiPriority w:val="39"/>
    <w:unhideWhenUsed/>
    <w:qFormat/>
    <w:rsid w:val="001752B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752B6"/>
    <w:pPr>
      <w:spacing w:after="100"/>
    </w:pPr>
  </w:style>
  <w:style w:type="paragraph" w:styleId="Subtitle">
    <w:name w:val="Subtitle"/>
    <w:basedOn w:val="Normal"/>
    <w:next w:val="Normal"/>
    <w:link w:val="SubtitleChar"/>
    <w:uiPriority w:val="11"/>
    <w:qFormat/>
    <w:rsid w:val="008A09B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A09B3"/>
    <w:rPr>
      <w:rFonts w:eastAsiaTheme="minorEastAsia"/>
      <w:color w:val="5A5A5A" w:themeColor="text1" w:themeTint="A5"/>
      <w:spacing w:val="15"/>
    </w:rPr>
  </w:style>
  <w:style w:type="character" w:styleId="Emphasis">
    <w:name w:val="Emphasis"/>
    <w:basedOn w:val="DefaultParagraphFont"/>
    <w:uiPriority w:val="20"/>
    <w:qFormat/>
    <w:rsid w:val="00787BD3"/>
    <w:rPr>
      <w:i/>
      <w:iCs/>
    </w:rPr>
  </w:style>
  <w:style w:type="character" w:customStyle="1" w:styleId="highwire-citation-author">
    <w:name w:val="highwire-citation-author"/>
    <w:basedOn w:val="DefaultParagraphFont"/>
    <w:rsid w:val="00CC700A"/>
  </w:style>
  <w:style w:type="character" w:customStyle="1" w:styleId="nlm-surname">
    <w:name w:val="nlm-surname"/>
    <w:basedOn w:val="DefaultParagraphFont"/>
    <w:rsid w:val="00CC700A"/>
  </w:style>
  <w:style w:type="character" w:customStyle="1" w:styleId="highwire-cite-metadata-journal">
    <w:name w:val="highwire-cite-metadata-journal"/>
    <w:basedOn w:val="DefaultParagraphFont"/>
    <w:rsid w:val="00CC700A"/>
  </w:style>
  <w:style w:type="character" w:customStyle="1" w:styleId="highwire-cite-metadata-year">
    <w:name w:val="highwire-cite-metadata-year"/>
    <w:basedOn w:val="DefaultParagraphFont"/>
    <w:rsid w:val="00CC700A"/>
  </w:style>
  <w:style w:type="character" w:customStyle="1" w:styleId="highwire-cite-metadata-volume">
    <w:name w:val="highwire-cite-metadata-volume"/>
    <w:basedOn w:val="DefaultParagraphFont"/>
    <w:rsid w:val="00CC700A"/>
  </w:style>
  <w:style w:type="character" w:customStyle="1" w:styleId="highwire-cite-metadata-pages">
    <w:name w:val="highwire-cite-metadata-pages"/>
    <w:basedOn w:val="DefaultParagraphFont"/>
    <w:rsid w:val="00CC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568480">
      <w:bodyDiv w:val="1"/>
      <w:marLeft w:val="0"/>
      <w:marRight w:val="0"/>
      <w:marTop w:val="0"/>
      <w:marBottom w:val="0"/>
      <w:divBdr>
        <w:top w:val="none" w:sz="0" w:space="0" w:color="auto"/>
        <w:left w:val="none" w:sz="0" w:space="0" w:color="auto"/>
        <w:bottom w:val="none" w:sz="0" w:space="0" w:color="auto"/>
        <w:right w:val="none" w:sz="0" w:space="0" w:color="auto"/>
      </w:divBdr>
    </w:div>
    <w:div w:id="489828583">
      <w:bodyDiv w:val="1"/>
      <w:marLeft w:val="0"/>
      <w:marRight w:val="0"/>
      <w:marTop w:val="0"/>
      <w:marBottom w:val="0"/>
      <w:divBdr>
        <w:top w:val="none" w:sz="0" w:space="0" w:color="auto"/>
        <w:left w:val="none" w:sz="0" w:space="0" w:color="auto"/>
        <w:bottom w:val="none" w:sz="0" w:space="0" w:color="auto"/>
        <w:right w:val="none" w:sz="0" w:space="0" w:color="auto"/>
      </w:divBdr>
    </w:div>
    <w:div w:id="589120310">
      <w:bodyDiv w:val="1"/>
      <w:marLeft w:val="0"/>
      <w:marRight w:val="0"/>
      <w:marTop w:val="0"/>
      <w:marBottom w:val="0"/>
      <w:divBdr>
        <w:top w:val="none" w:sz="0" w:space="0" w:color="auto"/>
        <w:left w:val="none" w:sz="0" w:space="0" w:color="auto"/>
        <w:bottom w:val="none" w:sz="0" w:space="0" w:color="auto"/>
        <w:right w:val="none" w:sz="0" w:space="0" w:color="auto"/>
      </w:divBdr>
    </w:div>
    <w:div w:id="837505479">
      <w:bodyDiv w:val="1"/>
      <w:marLeft w:val="0"/>
      <w:marRight w:val="0"/>
      <w:marTop w:val="0"/>
      <w:marBottom w:val="0"/>
      <w:divBdr>
        <w:top w:val="none" w:sz="0" w:space="0" w:color="auto"/>
        <w:left w:val="none" w:sz="0" w:space="0" w:color="auto"/>
        <w:bottom w:val="none" w:sz="0" w:space="0" w:color="auto"/>
        <w:right w:val="none" w:sz="0" w:space="0" w:color="auto"/>
      </w:divBdr>
    </w:div>
    <w:div w:id="854920389">
      <w:bodyDiv w:val="1"/>
      <w:marLeft w:val="0"/>
      <w:marRight w:val="0"/>
      <w:marTop w:val="0"/>
      <w:marBottom w:val="0"/>
      <w:divBdr>
        <w:top w:val="none" w:sz="0" w:space="0" w:color="auto"/>
        <w:left w:val="none" w:sz="0" w:space="0" w:color="auto"/>
        <w:bottom w:val="none" w:sz="0" w:space="0" w:color="auto"/>
        <w:right w:val="none" w:sz="0" w:space="0" w:color="auto"/>
      </w:divBdr>
      <w:divsChild>
        <w:div w:id="2012827735">
          <w:marLeft w:val="0"/>
          <w:marRight w:val="120"/>
          <w:marTop w:val="0"/>
          <w:marBottom w:val="0"/>
          <w:divBdr>
            <w:top w:val="none" w:sz="0" w:space="0" w:color="auto"/>
            <w:left w:val="none" w:sz="0" w:space="0" w:color="auto"/>
            <w:bottom w:val="none" w:sz="0" w:space="0" w:color="auto"/>
            <w:right w:val="none" w:sz="0" w:space="0" w:color="auto"/>
          </w:divBdr>
        </w:div>
        <w:div w:id="1100681943">
          <w:marLeft w:val="0"/>
          <w:marRight w:val="120"/>
          <w:marTop w:val="0"/>
          <w:marBottom w:val="0"/>
          <w:divBdr>
            <w:top w:val="none" w:sz="0" w:space="0" w:color="auto"/>
            <w:left w:val="none" w:sz="0" w:space="0" w:color="auto"/>
            <w:bottom w:val="none" w:sz="0" w:space="0" w:color="auto"/>
            <w:right w:val="none" w:sz="0" w:space="0" w:color="auto"/>
          </w:divBdr>
        </w:div>
        <w:div w:id="1226338790">
          <w:marLeft w:val="0"/>
          <w:marRight w:val="120"/>
          <w:marTop w:val="0"/>
          <w:marBottom w:val="0"/>
          <w:divBdr>
            <w:top w:val="none" w:sz="0" w:space="0" w:color="auto"/>
            <w:left w:val="none" w:sz="0" w:space="0" w:color="auto"/>
            <w:bottom w:val="none" w:sz="0" w:space="0" w:color="auto"/>
            <w:right w:val="none" w:sz="0" w:space="0" w:color="auto"/>
          </w:divBdr>
        </w:div>
      </w:divsChild>
    </w:div>
    <w:div w:id="930435134">
      <w:bodyDiv w:val="1"/>
      <w:marLeft w:val="0"/>
      <w:marRight w:val="0"/>
      <w:marTop w:val="0"/>
      <w:marBottom w:val="0"/>
      <w:divBdr>
        <w:top w:val="none" w:sz="0" w:space="0" w:color="auto"/>
        <w:left w:val="none" w:sz="0" w:space="0" w:color="auto"/>
        <w:bottom w:val="none" w:sz="0" w:space="0" w:color="auto"/>
        <w:right w:val="none" w:sz="0" w:space="0" w:color="auto"/>
      </w:divBdr>
      <w:divsChild>
        <w:div w:id="858548179">
          <w:marLeft w:val="0"/>
          <w:marRight w:val="0"/>
          <w:marTop w:val="0"/>
          <w:marBottom w:val="0"/>
          <w:divBdr>
            <w:top w:val="none" w:sz="0" w:space="0" w:color="auto"/>
            <w:left w:val="none" w:sz="0" w:space="0" w:color="auto"/>
            <w:bottom w:val="none" w:sz="0" w:space="0" w:color="auto"/>
            <w:right w:val="none" w:sz="0" w:space="0" w:color="auto"/>
          </w:divBdr>
        </w:div>
        <w:div w:id="1111819686">
          <w:marLeft w:val="0"/>
          <w:marRight w:val="0"/>
          <w:marTop w:val="0"/>
          <w:marBottom w:val="0"/>
          <w:divBdr>
            <w:top w:val="none" w:sz="0" w:space="0" w:color="auto"/>
            <w:left w:val="none" w:sz="0" w:space="0" w:color="auto"/>
            <w:bottom w:val="none" w:sz="0" w:space="0" w:color="auto"/>
            <w:right w:val="none" w:sz="0" w:space="0" w:color="auto"/>
          </w:divBdr>
        </w:div>
        <w:div w:id="978993028">
          <w:marLeft w:val="0"/>
          <w:marRight w:val="0"/>
          <w:marTop w:val="0"/>
          <w:marBottom w:val="0"/>
          <w:divBdr>
            <w:top w:val="none" w:sz="0" w:space="0" w:color="auto"/>
            <w:left w:val="none" w:sz="0" w:space="0" w:color="auto"/>
            <w:bottom w:val="none" w:sz="0" w:space="0" w:color="auto"/>
            <w:right w:val="none" w:sz="0" w:space="0" w:color="auto"/>
          </w:divBdr>
        </w:div>
      </w:divsChild>
    </w:div>
    <w:div w:id="1086726904">
      <w:bodyDiv w:val="1"/>
      <w:marLeft w:val="0"/>
      <w:marRight w:val="0"/>
      <w:marTop w:val="0"/>
      <w:marBottom w:val="0"/>
      <w:divBdr>
        <w:top w:val="none" w:sz="0" w:space="0" w:color="auto"/>
        <w:left w:val="none" w:sz="0" w:space="0" w:color="auto"/>
        <w:bottom w:val="none" w:sz="0" w:space="0" w:color="auto"/>
        <w:right w:val="none" w:sz="0" w:space="0" w:color="auto"/>
      </w:divBdr>
    </w:div>
    <w:div w:id="1256598137">
      <w:bodyDiv w:val="1"/>
      <w:marLeft w:val="0"/>
      <w:marRight w:val="0"/>
      <w:marTop w:val="0"/>
      <w:marBottom w:val="0"/>
      <w:divBdr>
        <w:top w:val="none" w:sz="0" w:space="0" w:color="auto"/>
        <w:left w:val="none" w:sz="0" w:space="0" w:color="auto"/>
        <w:bottom w:val="none" w:sz="0" w:space="0" w:color="auto"/>
        <w:right w:val="none" w:sz="0" w:space="0" w:color="auto"/>
      </w:divBdr>
    </w:div>
    <w:div w:id="1269317450">
      <w:bodyDiv w:val="1"/>
      <w:marLeft w:val="0"/>
      <w:marRight w:val="0"/>
      <w:marTop w:val="0"/>
      <w:marBottom w:val="0"/>
      <w:divBdr>
        <w:top w:val="none" w:sz="0" w:space="0" w:color="auto"/>
        <w:left w:val="none" w:sz="0" w:space="0" w:color="auto"/>
        <w:bottom w:val="none" w:sz="0" w:space="0" w:color="auto"/>
        <w:right w:val="none" w:sz="0" w:space="0" w:color="auto"/>
      </w:divBdr>
    </w:div>
    <w:div w:id="1707175094">
      <w:bodyDiv w:val="1"/>
      <w:marLeft w:val="0"/>
      <w:marRight w:val="0"/>
      <w:marTop w:val="0"/>
      <w:marBottom w:val="0"/>
      <w:divBdr>
        <w:top w:val="none" w:sz="0" w:space="0" w:color="auto"/>
        <w:left w:val="none" w:sz="0" w:space="0" w:color="auto"/>
        <w:bottom w:val="none" w:sz="0" w:space="0" w:color="auto"/>
        <w:right w:val="none" w:sz="0" w:space="0" w:color="auto"/>
      </w:divBdr>
    </w:div>
    <w:div w:id="1813937701">
      <w:bodyDiv w:val="1"/>
      <w:marLeft w:val="0"/>
      <w:marRight w:val="0"/>
      <w:marTop w:val="0"/>
      <w:marBottom w:val="0"/>
      <w:divBdr>
        <w:top w:val="none" w:sz="0" w:space="0" w:color="auto"/>
        <w:left w:val="none" w:sz="0" w:space="0" w:color="auto"/>
        <w:bottom w:val="none" w:sz="0" w:space="0" w:color="auto"/>
        <w:right w:val="none" w:sz="0" w:space="0" w:color="auto"/>
      </w:divBdr>
    </w:div>
    <w:div w:id="1921671175">
      <w:bodyDiv w:val="1"/>
      <w:marLeft w:val="0"/>
      <w:marRight w:val="0"/>
      <w:marTop w:val="0"/>
      <w:marBottom w:val="0"/>
      <w:divBdr>
        <w:top w:val="none" w:sz="0" w:space="0" w:color="auto"/>
        <w:left w:val="none" w:sz="0" w:space="0" w:color="auto"/>
        <w:bottom w:val="none" w:sz="0" w:space="0" w:color="auto"/>
        <w:right w:val="none" w:sz="0" w:space="0" w:color="auto"/>
      </w:divBdr>
    </w:div>
    <w:div w:id="197725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leepfoundation.org/insomnia/stress-and-insomnia" TargetMode="External"/><Relationship Id="rId18" Type="http://schemas.openxmlformats.org/officeDocument/2006/relationships/hyperlink" Target="https://academic.microsoft.com/author/2949285487/publication?paperId=2949317369" TargetMode="External"/><Relationship Id="rId26" Type="http://schemas.openxmlformats.org/officeDocument/2006/relationships/hyperlink" Target="https://www.hr.admin.cam.ac.uk/policies-procedures/managing-stress-and-promoting-wellbeing-work-policy/policy-statement/effects" TargetMode="External"/><Relationship Id="rId3" Type="http://schemas.openxmlformats.org/officeDocument/2006/relationships/settings" Target="settings.xml"/><Relationship Id="rId21" Type="http://schemas.openxmlformats.org/officeDocument/2006/relationships/hyperlink" Target="https://factfolk.com/opinion/what-is-the-impact-of-work-pressure-on-mental-health/" TargetMode="External"/><Relationship Id="rId7" Type="http://schemas.openxmlformats.org/officeDocument/2006/relationships/image" Target="media/image1.png"/><Relationship Id="rId12" Type="http://schemas.openxmlformats.org/officeDocument/2006/relationships/hyperlink" Target="https://www.sleepfoundation.org/insomnia/stress-and-insomnia" TargetMode="External"/><Relationship Id="rId17" Type="http://schemas.openxmlformats.org/officeDocument/2006/relationships/hyperlink" Target="https://www.webmd.com/men/features/work-stress" TargetMode="External"/><Relationship Id="rId25" Type="http://schemas.openxmlformats.org/officeDocument/2006/relationships/hyperlink" Target="https://www.heraldscotland.com/news/18659764.nhs-staff-overworked-undervalued-according-survey/" TargetMode="External"/><Relationship Id="rId2" Type="http://schemas.openxmlformats.org/officeDocument/2006/relationships/styles" Target="styles.xml"/><Relationship Id="rId16" Type="http://schemas.openxmlformats.org/officeDocument/2006/relationships/hyperlink" Target="https://www.webmd.com/men/features/work-stress" TargetMode="External"/><Relationship Id="rId20" Type="http://schemas.openxmlformats.org/officeDocument/2006/relationships/hyperlink" Target="https://academic.microsoft.com/journal/1523924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hyperlink" Target="https://www.yourarticlelibrary.com/hrm/organisation/managing-stress-and-conflicts-at-workplace/60350" TargetMode="External"/><Relationship Id="rId5" Type="http://schemas.openxmlformats.org/officeDocument/2006/relationships/footnotes" Target="footnotes.xml"/><Relationship Id="rId15" Type="http://schemas.openxmlformats.org/officeDocument/2006/relationships/hyperlink" Target="https://pestleanalysis.com/why-use-pestle-and-swot-analysis/" TargetMode="External"/><Relationship Id="rId23" Type="http://schemas.openxmlformats.org/officeDocument/2006/relationships/hyperlink" Target="https://factfolk.com/opinion/what-is-the-impact-of-work-pressure-on-mental-health/"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academic.microsoft.com/author/2145467484/publication?paperId=2949317369"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hyperlink" Target="https://pestleanalysis.com/why-use-pestle-and-swot-analysis/" TargetMode="External"/><Relationship Id="rId22" Type="http://schemas.openxmlformats.org/officeDocument/2006/relationships/hyperlink" Target="https://psycnet.apa.org/doi/10.1037/0022-3514.47.6.139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13</Pages>
  <Words>2907</Words>
  <Characters>16575</Characters>
  <Application>Microsoft Office Word</Application>
  <DocSecurity>0</DocSecurity>
  <Lines>138</Lines>
  <Paragraphs>38</Paragraphs>
  <ScaleCrop>false</ScaleCrop>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 Azad</dc:creator>
  <cp:keywords/>
  <dc:description/>
  <cp:lastModifiedBy>Nisa Azad</cp:lastModifiedBy>
  <cp:revision>103</cp:revision>
  <dcterms:created xsi:type="dcterms:W3CDTF">2021-11-06T13:35:00Z</dcterms:created>
  <dcterms:modified xsi:type="dcterms:W3CDTF">2021-11-24T16:08:00Z</dcterms:modified>
</cp:coreProperties>
</file>