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4DDCDAD" w14:textId="7B5C0F35" w:rsidR="00F31D64" w:rsidRDefault="00567A70" w:rsidP="00F31D64">
      <w:pPr>
        <w:rPr>
          <w:rFonts w:ascii="Arial" w:hAnsi="Arial" w:cs="Arial"/>
          <w:sz w:val="24"/>
          <w:szCs w:val="24"/>
        </w:rPr>
      </w:pPr>
      <w:r w:rsidRPr="00A406E5">
        <w:rPr>
          <w:rFonts w:ascii="Arial" w:hAnsi="Arial" w:cs="Arial"/>
          <w:noProof/>
        </w:rPr>
        <w:drawing>
          <wp:anchor distT="0" distB="0" distL="114300" distR="114300" simplePos="0" relativeHeight="251662336" behindDoc="0" locked="0" layoutInCell="1" allowOverlap="1" wp14:anchorId="6BB159B1" wp14:editId="2725A14B">
            <wp:simplePos x="0" y="0"/>
            <wp:positionH relativeFrom="column">
              <wp:posOffset>-274320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5FD7BF6" w14:textId="19841666" w:rsidR="00567A70" w:rsidRPr="00A85BFE" w:rsidRDefault="00567A70" w:rsidP="00567A70">
      <w:pPr>
        <w:pStyle w:val="Header"/>
        <w:tabs>
          <w:tab w:val="clear" w:pos="4153"/>
          <w:tab w:val="clear" w:pos="8306"/>
        </w:tabs>
        <w:jc w:val="right"/>
        <w:rPr>
          <w:rFonts w:ascii="Arial" w:hAnsi="Arial" w:cs="Arial"/>
          <w:b/>
          <w:sz w:val="28"/>
          <w:szCs w:val="28"/>
        </w:rPr>
      </w:pP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48896D19" w14:textId="77777777" w:rsidR="00567A70" w:rsidRPr="00A406E5" w:rsidRDefault="00567A70" w:rsidP="00567A70">
      <w:pPr>
        <w:rPr>
          <w:rFonts w:ascii="Arial" w:hAnsi="Arial" w:cs="Arial"/>
        </w:rPr>
      </w:pPr>
    </w:p>
    <w:tbl>
      <w:tblPr>
        <w:tblW w:w="0" w:type="auto"/>
        <w:tblInd w:w="-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67A70" w:rsidRPr="00A406E5" w14:paraId="2603FB6E" w14:textId="77777777" w:rsidTr="00567A70">
        <w:tc>
          <w:tcPr>
            <w:tcW w:w="8624" w:type="dxa"/>
            <w:shd w:val="clear" w:color="auto" w:fill="C0C0C0"/>
          </w:tcPr>
          <w:p w14:paraId="5B2B4507" w14:textId="77777777" w:rsidR="00567A70" w:rsidRPr="00A406E5" w:rsidRDefault="00567A70" w:rsidP="00F2161E">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tbl>
      <w:tblPr>
        <w:tblpPr w:leftFromText="180" w:rightFromText="180" w:vertAnchor="text" w:horzAnchor="margin" w:tblpXSpec="center" w:tblpY="274"/>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567A70" w:rsidRPr="00A406E5" w14:paraId="62282188" w14:textId="77777777" w:rsidTr="00567A70">
        <w:tc>
          <w:tcPr>
            <w:tcW w:w="2093" w:type="dxa"/>
          </w:tcPr>
          <w:p w14:paraId="03097285" w14:textId="77777777" w:rsidR="00567A70" w:rsidRPr="00A406E5" w:rsidRDefault="00567A70" w:rsidP="00567A70">
            <w:pPr>
              <w:spacing w:before="120" w:after="120"/>
              <w:jc w:val="both"/>
              <w:rPr>
                <w:rFonts w:ascii="Arial" w:hAnsi="Arial" w:cs="Arial"/>
                <w:b/>
              </w:rPr>
            </w:pPr>
            <w:r w:rsidRPr="00A406E5">
              <w:rPr>
                <w:rFonts w:ascii="Arial" w:hAnsi="Arial" w:cs="Arial"/>
                <w:b/>
              </w:rPr>
              <w:t>Student name:</w:t>
            </w:r>
          </w:p>
        </w:tc>
        <w:tc>
          <w:tcPr>
            <w:tcW w:w="3293" w:type="dxa"/>
          </w:tcPr>
          <w:p w14:paraId="1C7AF817" w14:textId="4FDEE668" w:rsidR="00567A70" w:rsidRPr="00A406E5" w:rsidRDefault="00567A70" w:rsidP="00567A70">
            <w:pPr>
              <w:spacing w:before="120" w:after="120"/>
              <w:jc w:val="both"/>
              <w:rPr>
                <w:rFonts w:ascii="Arial" w:hAnsi="Arial" w:cs="Arial"/>
                <w:b/>
              </w:rPr>
            </w:pPr>
            <w:r>
              <w:rPr>
                <w:rFonts w:ascii="Arial" w:hAnsi="Arial" w:cs="Arial"/>
                <w:b/>
              </w:rPr>
              <w:t>Sioned Hughes</w:t>
            </w:r>
          </w:p>
        </w:tc>
        <w:tc>
          <w:tcPr>
            <w:tcW w:w="2268" w:type="dxa"/>
            <w:shd w:val="clear" w:color="auto" w:fill="D9D9D9" w:themeFill="background1" w:themeFillShade="D9"/>
          </w:tcPr>
          <w:p w14:paraId="348C3E6F" w14:textId="77777777" w:rsidR="00567A70" w:rsidRPr="00A406E5" w:rsidRDefault="00567A70" w:rsidP="00567A70">
            <w:pPr>
              <w:spacing w:before="120" w:after="120"/>
              <w:jc w:val="both"/>
              <w:rPr>
                <w:rFonts w:ascii="Arial" w:hAnsi="Arial" w:cs="Arial"/>
                <w:b/>
              </w:rPr>
            </w:pPr>
            <w:r w:rsidRPr="00A406E5">
              <w:rPr>
                <w:rFonts w:ascii="Arial" w:hAnsi="Arial" w:cs="Arial"/>
                <w:b/>
              </w:rPr>
              <w:t>Student ID number:</w:t>
            </w:r>
          </w:p>
        </w:tc>
        <w:tc>
          <w:tcPr>
            <w:tcW w:w="2268" w:type="dxa"/>
          </w:tcPr>
          <w:p w14:paraId="0343FC06" w14:textId="77777777" w:rsidR="00567A70" w:rsidRPr="00A406E5" w:rsidRDefault="00567A70" w:rsidP="00567A70">
            <w:pPr>
              <w:spacing w:before="120" w:after="120"/>
              <w:jc w:val="both"/>
              <w:rPr>
                <w:rFonts w:ascii="Arial" w:hAnsi="Arial" w:cs="Arial"/>
                <w:b/>
              </w:rPr>
            </w:pPr>
            <w:r>
              <w:rPr>
                <w:rFonts w:ascii="Arial" w:hAnsi="Arial" w:cs="Arial"/>
                <w:b/>
              </w:rPr>
              <w:t>2503173</w:t>
            </w:r>
          </w:p>
        </w:tc>
      </w:tr>
      <w:tr w:rsidR="00567A70" w:rsidRPr="00A406E5" w14:paraId="55E67506" w14:textId="77777777" w:rsidTr="00567A70">
        <w:tc>
          <w:tcPr>
            <w:tcW w:w="2093" w:type="dxa"/>
          </w:tcPr>
          <w:p w14:paraId="389B56D2" w14:textId="77777777" w:rsidR="00567A70" w:rsidRPr="00A406E5" w:rsidRDefault="00567A70" w:rsidP="00567A70">
            <w:pPr>
              <w:spacing w:before="120" w:after="120"/>
              <w:jc w:val="both"/>
              <w:rPr>
                <w:rFonts w:ascii="Arial" w:hAnsi="Arial" w:cs="Arial"/>
                <w:b/>
              </w:rPr>
            </w:pPr>
            <w:r w:rsidRPr="00A406E5">
              <w:rPr>
                <w:rFonts w:ascii="Arial" w:hAnsi="Arial" w:cs="Arial"/>
                <w:b/>
              </w:rPr>
              <w:t>Programme:</w:t>
            </w:r>
          </w:p>
        </w:tc>
        <w:tc>
          <w:tcPr>
            <w:tcW w:w="7829" w:type="dxa"/>
            <w:gridSpan w:val="3"/>
          </w:tcPr>
          <w:p w14:paraId="3A5E7CCC" w14:textId="77777777" w:rsidR="00567A70" w:rsidRPr="00A406E5" w:rsidRDefault="00567A70" w:rsidP="00567A70">
            <w:pPr>
              <w:spacing w:before="120" w:after="120"/>
              <w:jc w:val="both"/>
              <w:rPr>
                <w:rFonts w:ascii="Arial" w:hAnsi="Arial" w:cs="Arial"/>
                <w:b/>
              </w:rPr>
            </w:pPr>
            <w:r>
              <w:rPr>
                <w:rFonts w:ascii="Arial" w:hAnsi="Arial" w:cs="Arial"/>
                <w:b/>
              </w:rPr>
              <w:t xml:space="preserve">DA Program - BSC in Supply Chain and Logistics </w:t>
            </w:r>
          </w:p>
        </w:tc>
      </w:tr>
      <w:tr w:rsidR="00567A70" w:rsidRPr="00A406E5" w14:paraId="520C3370" w14:textId="77777777" w:rsidTr="00567A70">
        <w:tc>
          <w:tcPr>
            <w:tcW w:w="2093" w:type="dxa"/>
          </w:tcPr>
          <w:p w14:paraId="05245BFF" w14:textId="77777777" w:rsidR="00567A70" w:rsidRPr="00A406E5" w:rsidRDefault="00567A70" w:rsidP="00567A70">
            <w:pPr>
              <w:spacing w:before="120" w:after="120"/>
              <w:jc w:val="both"/>
              <w:rPr>
                <w:rFonts w:ascii="Arial" w:hAnsi="Arial" w:cs="Arial"/>
                <w:b/>
              </w:rPr>
            </w:pPr>
            <w:r w:rsidRPr="00A406E5">
              <w:rPr>
                <w:rFonts w:ascii="Arial" w:hAnsi="Arial" w:cs="Arial"/>
                <w:b/>
              </w:rPr>
              <w:t>Module:</w:t>
            </w:r>
          </w:p>
        </w:tc>
        <w:tc>
          <w:tcPr>
            <w:tcW w:w="7829" w:type="dxa"/>
            <w:gridSpan w:val="3"/>
          </w:tcPr>
          <w:p w14:paraId="5EE9FFEE" w14:textId="77777777" w:rsidR="00567A70" w:rsidRPr="00A406E5" w:rsidRDefault="00567A70" w:rsidP="00567A70">
            <w:pPr>
              <w:spacing w:before="120" w:after="120"/>
              <w:jc w:val="both"/>
              <w:rPr>
                <w:rFonts w:ascii="Arial" w:hAnsi="Arial" w:cs="Arial"/>
                <w:b/>
              </w:rPr>
            </w:pPr>
            <w:r>
              <w:rPr>
                <w:rFonts w:ascii="Arial" w:hAnsi="Arial" w:cs="Arial"/>
                <w:b/>
              </w:rPr>
              <w:t>Business Planning</w:t>
            </w:r>
          </w:p>
        </w:tc>
      </w:tr>
      <w:tr w:rsidR="00567A70" w:rsidRPr="00A406E5" w14:paraId="53853A22" w14:textId="77777777" w:rsidTr="00567A70">
        <w:tc>
          <w:tcPr>
            <w:tcW w:w="2093" w:type="dxa"/>
          </w:tcPr>
          <w:p w14:paraId="391E31B2" w14:textId="77777777" w:rsidR="00567A70" w:rsidRPr="00A406E5" w:rsidRDefault="00567A70" w:rsidP="00567A70">
            <w:pPr>
              <w:spacing w:before="120" w:after="120"/>
              <w:jc w:val="both"/>
              <w:rPr>
                <w:rFonts w:ascii="Arial" w:hAnsi="Arial" w:cs="Arial"/>
                <w:b/>
              </w:rPr>
            </w:pPr>
            <w:r w:rsidRPr="00A406E5">
              <w:rPr>
                <w:rFonts w:ascii="Arial" w:hAnsi="Arial" w:cs="Arial"/>
                <w:b/>
              </w:rPr>
              <w:t>Module code:</w:t>
            </w:r>
          </w:p>
        </w:tc>
        <w:tc>
          <w:tcPr>
            <w:tcW w:w="3293" w:type="dxa"/>
          </w:tcPr>
          <w:p w14:paraId="5665439E" w14:textId="77777777" w:rsidR="00567A70" w:rsidRPr="00A406E5" w:rsidRDefault="00567A70" w:rsidP="00567A70">
            <w:pPr>
              <w:spacing w:before="120" w:after="120"/>
              <w:jc w:val="both"/>
              <w:rPr>
                <w:rFonts w:ascii="Arial" w:hAnsi="Arial" w:cs="Arial"/>
                <w:b/>
              </w:rPr>
            </w:pPr>
            <w:r>
              <w:rPr>
                <w:rFonts w:ascii="Arial" w:hAnsi="Arial" w:cs="Arial"/>
                <w:b/>
              </w:rPr>
              <w:t>ACMA 4015</w:t>
            </w:r>
          </w:p>
        </w:tc>
        <w:tc>
          <w:tcPr>
            <w:tcW w:w="2268" w:type="dxa"/>
            <w:shd w:val="clear" w:color="auto" w:fill="D9D9D9" w:themeFill="background1" w:themeFillShade="D9"/>
          </w:tcPr>
          <w:p w14:paraId="05DFE8F5" w14:textId="77777777" w:rsidR="00567A70" w:rsidRPr="004D5E9B" w:rsidRDefault="00567A70" w:rsidP="00C525DE">
            <w:r w:rsidRPr="00A406E5">
              <w:t>Contribution to Overall Module Assessment (%):</w:t>
            </w:r>
          </w:p>
        </w:tc>
        <w:tc>
          <w:tcPr>
            <w:tcW w:w="2268" w:type="dxa"/>
          </w:tcPr>
          <w:p w14:paraId="79F8A956" w14:textId="77777777" w:rsidR="00567A70" w:rsidRPr="00A406E5" w:rsidRDefault="00567A70" w:rsidP="00567A70">
            <w:pPr>
              <w:spacing w:before="120" w:after="120"/>
              <w:jc w:val="both"/>
              <w:rPr>
                <w:rFonts w:ascii="Arial" w:hAnsi="Arial" w:cs="Arial"/>
                <w:b/>
              </w:rPr>
            </w:pPr>
            <w:r>
              <w:rPr>
                <w:rFonts w:ascii="Arial" w:hAnsi="Arial" w:cs="Arial"/>
                <w:b/>
              </w:rPr>
              <w:t>100%</w:t>
            </w:r>
          </w:p>
        </w:tc>
      </w:tr>
      <w:tr w:rsidR="00567A70" w:rsidRPr="00A406E5" w14:paraId="3C23D36A" w14:textId="77777777" w:rsidTr="00567A70">
        <w:tc>
          <w:tcPr>
            <w:tcW w:w="2093" w:type="dxa"/>
          </w:tcPr>
          <w:p w14:paraId="391407CA" w14:textId="77777777" w:rsidR="00567A70" w:rsidRPr="00A406E5" w:rsidRDefault="00567A70" w:rsidP="00567A70">
            <w:pPr>
              <w:spacing w:before="120" w:after="120"/>
              <w:jc w:val="both"/>
              <w:rPr>
                <w:rFonts w:ascii="Arial" w:hAnsi="Arial" w:cs="Arial"/>
                <w:b/>
              </w:rPr>
            </w:pPr>
            <w:r w:rsidRPr="00A406E5">
              <w:rPr>
                <w:rFonts w:ascii="Arial" w:hAnsi="Arial" w:cs="Arial"/>
                <w:b/>
              </w:rPr>
              <w:t>Lecturer:</w:t>
            </w:r>
          </w:p>
        </w:tc>
        <w:tc>
          <w:tcPr>
            <w:tcW w:w="3293" w:type="dxa"/>
          </w:tcPr>
          <w:p w14:paraId="507B9744" w14:textId="77777777" w:rsidR="00567A70" w:rsidRPr="00A406E5" w:rsidRDefault="00567A70" w:rsidP="00567A70">
            <w:pPr>
              <w:spacing w:before="120" w:after="120"/>
              <w:jc w:val="both"/>
              <w:rPr>
                <w:rFonts w:ascii="Arial" w:hAnsi="Arial" w:cs="Arial"/>
                <w:b/>
              </w:rPr>
            </w:pPr>
            <w:r>
              <w:rPr>
                <w:rFonts w:ascii="Arial" w:hAnsi="Arial" w:cs="Arial"/>
                <w:b/>
              </w:rPr>
              <w:t>Dr Moutushi Tanha</w:t>
            </w:r>
          </w:p>
        </w:tc>
        <w:tc>
          <w:tcPr>
            <w:tcW w:w="2268" w:type="dxa"/>
            <w:shd w:val="clear" w:color="auto" w:fill="D9D9D9" w:themeFill="background1" w:themeFillShade="D9"/>
          </w:tcPr>
          <w:p w14:paraId="3066DF19" w14:textId="77777777" w:rsidR="00567A70" w:rsidRPr="00A406E5" w:rsidRDefault="00567A70" w:rsidP="00567A70">
            <w:pPr>
              <w:spacing w:before="120" w:after="120"/>
              <w:jc w:val="both"/>
              <w:rPr>
                <w:rFonts w:ascii="Arial" w:hAnsi="Arial" w:cs="Arial"/>
                <w:b/>
              </w:rPr>
            </w:pPr>
            <w:r w:rsidRPr="00A406E5">
              <w:rPr>
                <w:rFonts w:ascii="Arial" w:hAnsi="Arial" w:cs="Arial"/>
                <w:b/>
              </w:rPr>
              <w:t>Internal Verifier:</w:t>
            </w:r>
          </w:p>
        </w:tc>
        <w:tc>
          <w:tcPr>
            <w:tcW w:w="2268" w:type="dxa"/>
          </w:tcPr>
          <w:p w14:paraId="7589A249" w14:textId="77777777" w:rsidR="00567A70" w:rsidRPr="00A406E5" w:rsidRDefault="00567A70" w:rsidP="00567A70">
            <w:pPr>
              <w:spacing w:before="120" w:after="120"/>
              <w:jc w:val="both"/>
              <w:rPr>
                <w:rFonts w:ascii="Arial" w:hAnsi="Arial" w:cs="Arial"/>
                <w:b/>
              </w:rPr>
            </w:pPr>
            <w:r>
              <w:rPr>
                <w:rFonts w:ascii="Arial" w:hAnsi="Arial" w:cs="Arial"/>
                <w:b/>
              </w:rPr>
              <w:t>Dr Irina Neaga</w:t>
            </w:r>
          </w:p>
        </w:tc>
      </w:tr>
      <w:tr w:rsidR="00567A70" w:rsidRPr="00A406E5" w14:paraId="6B13A6CA" w14:textId="77777777" w:rsidTr="00567A70">
        <w:tc>
          <w:tcPr>
            <w:tcW w:w="2093" w:type="dxa"/>
          </w:tcPr>
          <w:p w14:paraId="45725DF4" w14:textId="77777777" w:rsidR="00567A70" w:rsidRPr="00A406E5" w:rsidRDefault="00567A70" w:rsidP="00567A70">
            <w:pPr>
              <w:spacing w:before="120" w:after="120"/>
              <w:jc w:val="both"/>
              <w:rPr>
                <w:rFonts w:ascii="Arial" w:hAnsi="Arial" w:cs="Arial"/>
                <w:b/>
              </w:rPr>
            </w:pPr>
            <w:r w:rsidRPr="00A406E5">
              <w:rPr>
                <w:rFonts w:ascii="Arial" w:hAnsi="Arial" w:cs="Arial"/>
                <w:b/>
              </w:rPr>
              <w:t>Assignment Title:</w:t>
            </w:r>
          </w:p>
        </w:tc>
        <w:tc>
          <w:tcPr>
            <w:tcW w:w="3293" w:type="dxa"/>
          </w:tcPr>
          <w:p w14:paraId="4F8B2851" w14:textId="77777777" w:rsidR="00567A70" w:rsidRPr="00A406E5" w:rsidRDefault="00567A70" w:rsidP="00567A70">
            <w:pPr>
              <w:spacing w:before="120" w:after="120"/>
              <w:jc w:val="both"/>
              <w:rPr>
                <w:rFonts w:ascii="Arial" w:hAnsi="Arial" w:cs="Arial"/>
                <w:b/>
              </w:rPr>
            </w:pPr>
            <w:r>
              <w:rPr>
                <w:rFonts w:ascii="Arial" w:hAnsi="Arial" w:cs="Arial"/>
                <w:b/>
                <w:bCs/>
                <w:sz w:val="24"/>
                <w:szCs w:val="24"/>
              </w:rPr>
              <w:t xml:space="preserve">Developing a </w:t>
            </w:r>
            <w:r w:rsidRPr="009B0441">
              <w:rPr>
                <w:rFonts w:ascii="Arial" w:hAnsi="Arial" w:cs="Arial"/>
                <w:b/>
                <w:bCs/>
                <w:sz w:val="24"/>
                <w:szCs w:val="24"/>
              </w:rPr>
              <w:t>Busines</w:t>
            </w:r>
            <w:r>
              <w:rPr>
                <w:rFonts w:ascii="Arial" w:hAnsi="Arial" w:cs="Arial"/>
                <w:b/>
                <w:bCs/>
                <w:sz w:val="24"/>
                <w:szCs w:val="24"/>
              </w:rPr>
              <w:t xml:space="preserve">s </w:t>
            </w:r>
            <w:r w:rsidRPr="009B0441">
              <w:rPr>
                <w:rFonts w:ascii="Arial" w:hAnsi="Arial" w:cs="Arial"/>
                <w:b/>
                <w:bCs/>
                <w:sz w:val="24"/>
                <w:szCs w:val="24"/>
              </w:rPr>
              <w:t>Plan</w:t>
            </w:r>
          </w:p>
        </w:tc>
        <w:tc>
          <w:tcPr>
            <w:tcW w:w="2268" w:type="dxa"/>
          </w:tcPr>
          <w:p w14:paraId="28967AA0" w14:textId="77777777" w:rsidR="00567A70" w:rsidRPr="00A406E5" w:rsidRDefault="00567A70" w:rsidP="00567A70">
            <w:pPr>
              <w:spacing w:before="120" w:after="120"/>
              <w:jc w:val="both"/>
              <w:rPr>
                <w:rFonts w:ascii="Arial" w:hAnsi="Arial" w:cs="Arial"/>
                <w:b/>
              </w:rPr>
            </w:pPr>
            <w:r>
              <w:rPr>
                <w:rFonts w:ascii="Arial" w:hAnsi="Arial" w:cs="Arial"/>
                <w:b/>
              </w:rPr>
              <w:t>Word count (or equivalent):</w:t>
            </w:r>
          </w:p>
        </w:tc>
        <w:tc>
          <w:tcPr>
            <w:tcW w:w="2268" w:type="dxa"/>
          </w:tcPr>
          <w:p w14:paraId="2FEB25BE" w14:textId="77777777" w:rsidR="00567A70" w:rsidRPr="00A406E5" w:rsidRDefault="00567A70" w:rsidP="00567A70">
            <w:pPr>
              <w:spacing w:before="120" w:after="120"/>
              <w:jc w:val="both"/>
              <w:rPr>
                <w:rFonts w:ascii="Arial" w:hAnsi="Arial" w:cs="Arial"/>
                <w:b/>
              </w:rPr>
            </w:pPr>
            <w:r>
              <w:rPr>
                <w:rFonts w:ascii="Arial" w:hAnsi="Arial" w:cs="Arial"/>
                <w:b/>
              </w:rPr>
              <w:t>1500 words</w:t>
            </w:r>
          </w:p>
        </w:tc>
      </w:tr>
      <w:tr w:rsidR="00567A70" w:rsidRPr="00A406E5" w14:paraId="79963732" w14:textId="77777777" w:rsidTr="00567A70">
        <w:tc>
          <w:tcPr>
            <w:tcW w:w="2093" w:type="dxa"/>
          </w:tcPr>
          <w:p w14:paraId="6BF27922" w14:textId="77777777" w:rsidR="00567A70" w:rsidRPr="00A406E5" w:rsidRDefault="00567A70" w:rsidP="00567A70">
            <w:pPr>
              <w:spacing w:before="120" w:after="120"/>
              <w:jc w:val="both"/>
              <w:rPr>
                <w:rFonts w:ascii="Arial" w:hAnsi="Arial" w:cs="Arial"/>
                <w:b/>
              </w:rPr>
            </w:pPr>
            <w:r w:rsidRPr="00A406E5">
              <w:rPr>
                <w:rFonts w:ascii="Arial" w:hAnsi="Arial" w:cs="Arial"/>
                <w:b/>
              </w:rPr>
              <w:t>Submission deadline:</w:t>
            </w:r>
          </w:p>
        </w:tc>
        <w:tc>
          <w:tcPr>
            <w:tcW w:w="3293" w:type="dxa"/>
          </w:tcPr>
          <w:p w14:paraId="501E00F7" w14:textId="77777777" w:rsidR="00567A70" w:rsidRPr="00A406E5" w:rsidRDefault="00567A70" w:rsidP="00567A70">
            <w:pPr>
              <w:spacing w:before="120" w:after="120"/>
              <w:jc w:val="both"/>
              <w:rPr>
                <w:rFonts w:ascii="Arial" w:hAnsi="Arial" w:cs="Arial"/>
                <w:b/>
                <w:bCs/>
              </w:rPr>
            </w:pPr>
            <w:r w:rsidRPr="563ED4B2">
              <w:rPr>
                <w:rFonts w:ascii="Arial" w:hAnsi="Arial" w:cs="Arial"/>
                <w:b/>
                <w:bCs/>
              </w:rPr>
              <w:t>02/12/2025</w:t>
            </w:r>
          </w:p>
        </w:tc>
        <w:tc>
          <w:tcPr>
            <w:tcW w:w="2268" w:type="dxa"/>
          </w:tcPr>
          <w:p w14:paraId="2A17E810" w14:textId="77777777" w:rsidR="00567A70" w:rsidRPr="00A406E5" w:rsidRDefault="00567A70" w:rsidP="00567A70">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722E699A" w14:textId="77777777" w:rsidR="00567A70" w:rsidRPr="00A406E5" w:rsidRDefault="00567A70" w:rsidP="00567A70">
            <w:pPr>
              <w:spacing w:before="120" w:after="120"/>
              <w:jc w:val="both"/>
              <w:rPr>
                <w:rFonts w:ascii="Arial" w:hAnsi="Arial" w:cs="Arial"/>
                <w:b/>
              </w:rPr>
            </w:pPr>
            <w:r>
              <w:rPr>
                <w:rFonts w:ascii="Arial" w:hAnsi="Arial" w:cs="Arial"/>
                <w:b/>
              </w:rPr>
              <w:t>20 working days after submission</w:t>
            </w:r>
          </w:p>
        </w:tc>
      </w:tr>
      <w:tr w:rsidR="00567A70" w:rsidRPr="00A406E5" w14:paraId="7BC90AA8" w14:textId="77777777" w:rsidTr="00567A70">
        <w:tc>
          <w:tcPr>
            <w:tcW w:w="2093" w:type="dxa"/>
          </w:tcPr>
          <w:p w14:paraId="12D07BEB" w14:textId="77777777" w:rsidR="00567A70" w:rsidRPr="00A406E5" w:rsidRDefault="00567A70" w:rsidP="00567A70">
            <w:pPr>
              <w:spacing w:before="120" w:after="120"/>
              <w:jc w:val="both"/>
              <w:rPr>
                <w:rFonts w:ascii="Arial" w:hAnsi="Arial" w:cs="Arial"/>
                <w:b/>
              </w:rPr>
            </w:pPr>
            <w:r w:rsidRPr="00A406E5">
              <w:rPr>
                <w:rFonts w:ascii="Arial" w:hAnsi="Arial" w:cs="Arial"/>
                <w:b/>
              </w:rPr>
              <w:t>Submission method</w:t>
            </w:r>
            <w:r>
              <w:rPr>
                <w:rFonts w:ascii="Arial" w:hAnsi="Arial" w:cs="Arial"/>
                <w:b/>
              </w:rPr>
              <w:t>:</w:t>
            </w:r>
          </w:p>
        </w:tc>
        <w:tc>
          <w:tcPr>
            <w:tcW w:w="7829" w:type="dxa"/>
            <w:gridSpan w:val="3"/>
          </w:tcPr>
          <w:p w14:paraId="632E987F" w14:textId="77777777" w:rsidR="00567A70" w:rsidRPr="00A406E5" w:rsidRDefault="00567A70" w:rsidP="00567A70">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D9D2DD6" w14:textId="77777777" w:rsidR="00567A70" w:rsidRPr="00A406E5" w:rsidRDefault="00567A70" w:rsidP="00567A70">
            <w:pPr>
              <w:spacing w:before="120" w:after="120"/>
              <w:jc w:val="both"/>
              <w:rPr>
                <w:rFonts w:ascii="Arial" w:hAnsi="Arial" w:cs="Arial"/>
                <w:b/>
              </w:rPr>
            </w:pPr>
            <w:r w:rsidRPr="00A406E5">
              <w:rPr>
                <w:rFonts w:ascii="Arial" w:hAnsi="Arial" w:cs="Arial"/>
                <w:b/>
              </w:rPr>
              <w:t xml:space="preserve">Alternative submission method (if applicable): </w:t>
            </w:r>
          </w:p>
          <w:p w14:paraId="61F41B38" w14:textId="77777777" w:rsidR="00567A70" w:rsidRDefault="00567A70" w:rsidP="00567A70">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14:paraId="6CC52130" w14:textId="77777777" w:rsidR="00567A70" w:rsidRDefault="00567A70" w:rsidP="00567A70">
            <w:pPr>
              <w:spacing w:before="120" w:after="120"/>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61971337" w14:textId="77777777" w:rsidR="00567A70" w:rsidRPr="00A406E5" w:rsidRDefault="00567A70" w:rsidP="00567A70">
            <w:pPr>
              <w:spacing w:before="120" w:after="120"/>
              <w:jc w:val="both"/>
              <w:rPr>
                <w:rFonts w:ascii="Arial" w:hAnsi="Arial" w:cs="Arial"/>
                <w:b/>
              </w:rPr>
            </w:pPr>
            <w:r w:rsidRPr="00943F2B">
              <w:rPr>
                <w:rFonts w:ascii="Arial" w:hAnsi="Arial" w:cs="Arial"/>
              </w:rPr>
              <w:t xml:space="preserve">Work submitted more than </w:t>
            </w:r>
            <w:r>
              <w:rPr>
                <w:rFonts w:ascii="Arial" w:hAnsi="Arial" w:cs="Arial"/>
              </w:rPr>
              <w:t xml:space="preserve">1 </w:t>
            </w:r>
            <w:r w:rsidRPr="00943F2B">
              <w:rPr>
                <w:rFonts w:ascii="Arial" w:hAnsi="Arial" w:cs="Arial"/>
              </w:rPr>
              <w:t xml:space="preserve">week late will be considered as a non-submission and will not be marked. The work may be considered as a submission for reassessment if offered by an Examining Board or if there is an approved extenuating circumstances claim.  </w:t>
            </w:r>
          </w:p>
        </w:tc>
      </w:tr>
      <w:tr w:rsidR="00567A70" w:rsidRPr="00A406E5" w14:paraId="305DC5BD" w14:textId="77777777" w:rsidTr="00567A70">
        <w:tc>
          <w:tcPr>
            <w:tcW w:w="2093" w:type="dxa"/>
          </w:tcPr>
          <w:p w14:paraId="6AAABB86" w14:textId="77777777" w:rsidR="00567A70" w:rsidRPr="00A406E5" w:rsidRDefault="00567A70" w:rsidP="00567A70">
            <w:pPr>
              <w:spacing w:before="120" w:after="120"/>
              <w:rPr>
                <w:rFonts w:ascii="Arial" w:hAnsi="Arial" w:cs="Arial"/>
                <w:b/>
              </w:rPr>
            </w:pPr>
            <w:r w:rsidRPr="00A406E5">
              <w:rPr>
                <w:rFonts w:ascii="Arial" w:hAnsi="Arial" w:cs="Arial"/>
                <w:b/>
              </w:rPr>
              <w:t>Academic honesty / referencing:</w:t>
            </w:r>
          </w:p>
        </w:tc>
        <w:tc>
          <w:tcPr>
            <w:tcW w:w="7829" w:type="dxa"/>
            <w:gridSpan w:val="3"/>
          </w:tcPr>
          <w:p w14:paraId="32E9047C" w14:textId="77777777" w:rsidR="00567A70" w:rsidRPr="00A406E5" w:rsidRDefault="00567A70" w:rsidP="00567A70">
            <w:pPr>
              <w:spacing w:before="120" w:after="120"/>
              <w:jc w:val="both"/>
              <w:rPr>
                <w:rFonts w:ascii="Arial" w:hAnsi="Arial" w:cs="Arial"/>
              </w:rPr>
            </w:pPr>
            <w:r w:rsidRPr="00A406E5">
              <w:rPr>
                <w:rFonts w:ascii="Arial" w:hAnsi="Arial" w:cs="Arial"/>
              </w:rPr>
              <w:t xml:space="preserve">Academic honesty is required. In the main body of your </w:t>
            </w:r>
            <w:proofErr w:type="gramStart"/>
            <w:r w:rsidRPr="00A406E5">
              <w:rPr>
                <w:rFonts w:ascii="Arial" w:hAnsi="Arial" w:cs="Arial"/>
              </w:rPr>
              <w:t>submission</w:t>
            </w:r>
            <w:proofErr w:type="gramEnd"/>
            <w:r w:rsidRPr="00A406E5">
              <w:rPr>
                <w:rFonts w:ascii="Arial" w:hAnsi="Arial" w:cs="Arial"/>
              </w:rPr>
              <w:t xml:space="preserve"> you must give credit to authors on whose research and ideas your work is based. Append to your submission a reference list that indicates the books, articles, etc. that you have </w:t>
            </w:r>
            <w:r>
              <w:rPr>
                <w:rFonts w:ascii="Arial" w:hAnsi="Arial" w:cs="Arial"/>
              </w:rPr>
              <w:t xml:space="preserve">used, </w:t>
            </w:r>
            <w:r w:rsidRPr="00A406E5">
              <w:rPr>
                <w:rFonts w:ascii="Arial" w:hAnsi="Arial" w:cs="Arial"/>
              </w:rPr>
              <w:t xml:space="preserve">cited or quoted </w:t>
            </w:r>
            <w:proofErr w:type="gramStart"/>
            <w:r w:rsidRPr="00A406E5">
              <w:rPr>
                <w:rFonts w:ascii="Arial" w:hAnsi="Arial" w:cs="Arial"/>
              </w:rPr>
              <w:t>in order to</w:t>
            </w:r>
            <w:proofErr w:type="gramEnd"/>
            <w:r w:rsidRPr="00A406E5">
              <w:rPr>
                <w:rFonts w:ascii="Arial" w:hAnsi="Arial" w:cs="Arial"/>
              </w:rPr>
              <w:t xml:space="preserve"> complete this assessment.  </w:t>
            </w:r>
          </w:p>
        </w:tc>
      </w:tr>
    </w:tbl>
    <w:p w14:paraId="72D61FEA" w14:textId="77777777" w:rsidR="00567A70" w:rsidRDefault="00567A70" w:rsidP="00C1468D">
      <w:pPr>
        <w:spacing w:line="360" w:lineRule="auto"/>
        <w:rPr>
          <w:rFonts w:ascii="Arial" w:hAnsi="Arial" w:cs="Arial"/>
          <w:sz w:val="24"/>
          <w:szCs w:val="24"/>
        </w:rPr>
      </w:pPr>
    </w:p>
    <w:tbl>
      <w:tblPr>
        <w:tblpPr w:leftFromText="180" w:rightFromText="180" w:horzAnchor="margin" w:tblpY="-24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567A70" w:rsidRPr="00A406E5" w14:paraId="3363E4EE" w14:textId="77777777" w:rsidTr="00567A70">
        <w:tc>
          <w:tcPr>
            <w:tcW w:w="8624" w:type="dxa"/>
            <w:shd w:val="clear" w:color="auto" w:fill="C0C0C0"/>
          </w:tcPr>
          <w:p w14:paraId="6D7EC54C" w14:textId="77777777" w:rsidR="00567A70" w:rsidRPr="00A406E5" w:rsidRDefault="00567A70" w:rsidP="00567A70">
            <w:pPr>
              <w:jc w:val="center"/>
              <w:rPr>
                <w:rFonts w:ascii="Arial" w:hAnsi="Arial" w:cs="Arial"/>
                <w:b/>
                <w:sz w:val="40"/>
                <w:szCs w:val="40"/>
              </w:rPr>
            </w:pPr>
            <w:r w:rsidRPr="00A406E5">
              <w:rPr>
                <w:rFonts w:ascii="Arial" w:hAnsi="Arial" w:cs="Arial"/>
                <w:sz w:val="32"/>
              </w:rPr>
              <w:lastRenderedPageBreak/>
              <w:br w:type="page"/>
            </w:r>
            <w:r w:rsidRPr="00A406E5">
              <w:rPr>
                <w:rFonts w:ascii="Arial" w:hAnsi="Arial" w:cs="Arial"/>
                <w:b/>
                <w:sz w:val="40"/>
                <w:szCs w:val="40"/>
              </w:rPr>
              <w:t>TASK DESCRIPTION</w:t>
            </w:r>
          </w:p>
        </w:tc>
      </w:tr>
    </w:tbl>
    <w:p w14:paraId="5FF0833C" w14:textId="77777777" w:rsidR="00567A70" w:rsidRDefault="00567A70" w:rsidP="00C525DE">
      <w:bookmarkStart w:id="0" w:name="_Toc214548147"/>
      <w:r w:rsidRPr="00FA7E96">
        <w:t>Use of Generative AI in Assessment</w:t>
      </w:r>
      <w:bookmarkEnd w:id="0"/>
    </w:p>
    <w:p w14:paraId="28E78292" w14:textId="3B73DDFA" w:rsidR="00567A70" w:rsidRPr="00FA7E96" w:rsidRDefault="00567A70" w:rsidP="00567A70">
      <w:pPr>
        <w:rPr>
          <w:rFonts w:ascii="Arial" w:hAnsi="Arial" w:cs="Arial"/>
        </w:rPr>
      </w:pPr>
      <w:r w:rsidRPr="00FA7E96">
        <w:rPr>
          <w:rFonts w:ascii="Arial" w:hAnsi="Arial" w:cs="Arial"/>
        </w:rPr>
        <w:t>(Lecturer to indicate Yes or Not against each element)</w:t>
      </w:r>
    </w:p>
    <w:p w14:paraId="5488D27C" w14:textId="77777777" w:rsidR="00567A70" w:rsidRDefault="00567A70" w:rsidP="00567A70">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tbl>
      <w:tblPr>
        <w:tblStyle w:val="TableGrid"/>
        <w:tblpPr w:leftFromText="180" w:rightFromText="180" w:vertAnchor="text" w:horzAnchor="margin" w:tblpY="153"/>
        <w:tblW w:w="9064"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567A70" w:rsidRPr="00FA7E96" w14:paraId="56F139E5" w14:textId="77777777" w:rsidTr="00567A70">
        <w:trPr>
          <w:trHeight w:val="300"/>
        </w:trPr>
        <w:tc>
          <w:tcPr>
            <w:tcW w:w="2250" w:type="dxa"/>
            <w:tcMar>
              <w:left w:w="105" w:type="dxa"/>
              <w:right w:w="105" w:type="dxa"/>
            </w:tcMar>
          </w:tcPr>
          <w:p w14:paraId="18B49DFA"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RESEARCH</w:t>
            </w:r>
          </w:p>
        </w:tc>
        <w:tc>
          <w:tcPr>
            <w:tcW w:w="5397" w:type="dxa"/>
            <w:tcMar>
              <w:left w:w="105" w:type="dxa"/>
              <w:right w:w="105" w:type="dxa"/>
            </w:tcMar>
          </w:tcPr>
          <w:p w14:paraId="641D3937"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For this assessment, you can use Generative AI to support you in research</w:t>
            </w:r>
            <w:r>
              <w:rPr>
                <w:rFonts w:ascii="Arial" w:eastAsia="Calibri" w:hAnsi="Arial" w:cs="Arial"/>
              </w:rPr>
              <w:t xml:space="preserve"> and data analysis</w:t>
            </w:r>
            <w:r w:rsidRPr="00FA7E96">
              <w:rPr>
                <w:rFonts w:ascii="Arial" w:eastAsia="Calibri" w:hAnsi="Arial" w:cs="Arial"/>
              </w:rPr>
              <w:t>.</w:t>
            </w:r>
          </w:p>
        </w:tc>
        <w:tc>
          <w:tcPr>
            <w:tcW w:w="1417" w:type="dxa"/>
          </w:tcPr>
          <w:p w14:paraId="5028D210" w14:textId="77777777" w:rsidR="00567A70" w:rsidRDefault="00567A70" w:rsidP="00567A70">
            <w:pPr>
              <w:rPr>
                <w:rFonts w:ascii="Arial" w:eastAsia="Calibri" w:hAnsi="Arial" w:cs="Arial"/>
              </w:rPr>
            </w:pPr>
            <w:r>
              <w:rPr>
                <w:rFonts w:ascii="Arial" w:eastAsia="Calibri" w:hAnsi="Arial" w:cs="Arial"/>
              </w:rPr>
              <w:t xml:space="preserve">Yes </w:t>
            </w:r>
            <w:sdt>
              <w:sdtPr>
                <w:rPr>
                  <w:rFonts w:ascii="Arial" w:hAnsi="Arial" w:cs="Arial"/>
                </w:rPr>
                <w:id w:val="2132582787"/>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490F9CE8" w14:textId="77777777" w:rsidR="00567A70" w:rsidRDefault="00567A70" w:rsidP="00567A70">
            <w:pPr>
              <w:rPr>
                <w:rFonts w:ascii="Arial" w:eastAsia="Calibri" w:hAnsi="Arial" w:cs="Arial"/>
              </w:rPr>
            </w:pPr>
          </w:p>
          <w:p w14:paraId="77035C1A" w14:textId="77777777" w:rsidR="00567A70" w:rsidRPr="00FA7E96" w:rsidRDefault="00567A70" w:rsidP="00567A70">
            <w:pPr>
              <w:rPr>
                <w:rFonts w:ascii="Arial" w:eastAsia="Calibri" w:hAnsi="Arial" w:cs="Arial"/>
              </w:rPr>
            </w:pPr>
            <w:r>
              <w:rPr>
                <w:rFonts w:ascii="Arial" w:eastAsia="Calibri" w:hAnsi="Arial" w:cs="Arial"/>
              </w:rPr>
              <w:t xml:space="preserve">No  </w:t>
            </w:r>
            <w:sdt>
              <w:sdtPr>
                <w:rPr>
                  <w:rFonts w:ascii="Arial" w:hAnsi="Arial" w:cs="Arial"/>
                </w:rPr>
                <w:id w:val="232746510"/>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567A70" w:rsidRPr="00FA7E96" w14:paraId="1DB1D675" w14:textId="77777777" w:rsidTr="00567A70">
        <w:trPr>
          <w:trHeight w:val="300"/>
        </w:trPr>
        <w:tc>
          <w:tcPr>
            <w:tcW w:w="2250" w:type="dxa"/>
            <w:tcMar>
              <w:left w:w="105" w:type="dxa"/>
              <w:right w:w="105" w:type="dxa"/>
            </w:tcMar>
          </w:tcPr>
          <w:p w14:paraId="7F46E81F"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STRUCTURE</w:t>
            </w:r>
          </w:p>
        </w:tc>
        <w:tc>
          <w:tcPr>
            <w:tcW w:w="5397" w:type="dxa"/>
            <w:tcMar>
              <w:left w:w="105" w:type="dxa"/>
              <w:right w:w="105" w:type="dxa"/>
            </w:tcMar>
          </w:tcPr>
          <w:p w14:paraId="5E43D69C"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For this assessment, you can use Generative AI to support you in structuring your submission, including creating a draft argument structure, identifying parts and headings, etc.</w:t>
            </w:r>
          </w:p>
        </w:tc>
        <w:tc>
          <w:tcPr>
            <w:tcW w:w="1417" w:type="dxa"/>
          </w:tcPr>
          <w:p w14:paraId="6B8D077F" w14:textId="77777777" w:rsidR="00567A70" w:rsidRDefault="00567A70" w:rsidP="00567A70">
            <w:pPr>
              <w:rPr>
                <w:rFonts w:ascii="Arial" w:eastAsia="Calibri" w:hAnsi="Arial" w:cs="Arial"/>
              </w:rPr>
            </w:pPr>
            <w:r>
              <w:rPr>
                <w:rFonts w:ascii="Arial" w:eastAsia="Calibri" w:hAnsi="Arial" w:cs="Arial"/>
              </w:rPr>
              <w:t xml:space="preserve">Yes </w:t>
            </w:r>
            <w:sdt>
              <w:sdtPr>
                <w:rPr>
                  <w:rFonts w:ascii="Arial" w:hAnsi="Arial" w:cs="Arial"/>
                </w:rPr>
                <w:id w:val="-1963106295"/>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1C657166" w14:textId="77777777" w:rsidR="00567A70" w:rsidRDefault="00567A70" w:rsidP="00567A70">
            <w:pPr>
              <w:rPr>
                <w:rFonts w:ascii="Arial" w:eastAsia="Calibri" w:hAnsi="Arial" w:cs="Arial"/>
              </w:rPr>
            </w:pPr>
          </w:p>
          <w:p w14:paraId="7ABC1D02" w14:textId="77777777" w:rsidR="00567A70" w:rsidRPr="00FA7E96" w:rsidRDefault="00567A70" w:rsidP="00567A70">
            <w:pPr>
              <w:rPr>
                <w:rFonts w:ascii="Arial" w:eastAsia="Calibri" w:hAnsi="Arial" w:cs="Arial"/>
              </w:rPr>
            </w:pPr>
            <w:r>
              <w:rPr>
                <w:rFonts w:ascii="Arial" w:eastAsia="Calibri" w:hAnsi="Arial" w:cs="Arial"/>
              </w:rPr>
              <w:t xml:space="preserve">No  </w:t>
            </w:r>
            <w:sdt>
              <w:sdtPr>
                <w:rPr>
                  <w:rFonts w:ascii="Arial" w:hAnsi="Arial" w:cs="Arial"/>
                </w:rPr>
                <w:id w:val="-1770765072"/>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tr w:rsidR="00567A70" w:rsidRPr="00FA7E96" w14:paraId="4B061362" w14:textId="77777777" w:rsidTr="00567A70">
        <w:trPr>
          <w:trHeight w:val="300"/>
        </w:trPr>
        <w:tc>
          <w:tcPr>
            <w:tcW w:w="2250" w:type="dxa"/>
            <w:tcMar>
              <w:left w:w="105" w:type="dxa"/>
              <w:right w:w="105" w:type="dxa"/>
            </w:tcMar>
          </w:tcPr>
          <w:p w14:paraId="4A7CFC61" w14:textId="77777777" w:rsidR="00567A70" w:rsidRPr="00FA7E96" w:rsidRDefault="00567A70" w:rsidP="00567A70">
            <w:pPr>
              <w:spacing w:line="259" w:lineRule="auto"/>
              <w:rPr>
                <w:rFonts w:ascii="Arial" w:eastAsia="Calibri" w:hAnsi="Arial" w:cs="Arial"/>
              </w:rPr>
            </w:pPr>
            <w:bookmarkStart w:id="1" w:name="_Hlk199772705"/>
            <w:r w:rsidRPr="00FA7E96">
              <w:rPr>
                <w:rFonts w:ascii="Arial" w:eastAsia="Calibri" w:hAnsi="Arial" w:cs="Arial"/>
              </w:rPr>
              <w:t>PROOFREADING</w:t>
            </w:r>
          </w:p>
        </w:tc>
        <w:tc>
          <w:tcPr>
            <w:tcW w:w="5397" w:type="dxa"/>
            <w:tcMar>
              <w:left w:w="105" w:type="dxa"/>
              <w:right w:w="105" w:type="dxa"/>
            </w:tcMar>
          </w:tcPr>
          <w:p w14:paraId="37EADFB8"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For this assessment, you can use Generative AI to check your own text/creation for grammatical and syntactical mistakes,</w:t>
            </w:r>
            <w:r w:rsidRPr="0087277F">
              <w:rPr>
                <w:rFonts w:ascii="Arial" w:eastAsia="Calibri" w:hAnsi="Arial" w:cs="Arial"/>
              </w:rPr>
              <w:t xml:space="preserve"> including getting suggestions to rephrase your work.</w:t>
            </w:r>
          </w:p>
        </w:tc>
        <w:tc>
          <w:tcPr>
            <w:tcW w:w="1417" w:type="dxa"/>
          </w:tcPr>
          <w:p w14:paraId="48955E73" w14:textId="77777777" w:rsidR="00567A70" w:rsidRDefault="00567A70" w:rsidP="00567A70">
            <w:pPr>
              <w:rPr>
                <w:rFonts w:ascii="Arial" w:eastAsia="Calibri" w:hAnsi="Arial" w:cs="Arial"/>
              </w:rPr>
            </w:pPr>
            <w:r>
              <w:rPr>
                <w:rFonts w:ascii="Arial" w:eastAsia="Calibri" w:hAnsi="Arial" w:cs="Arial"/>
              </w:rPr>
              <w:t xml:space="preserve">Yes </w:t>
            </w:r>
            <w:sdt>
              <w:sdtPr>
                <w:rPr>
                  <w:rFonts w:ascii="Arial" w:hAnsi="Arial" w:cs="Arial"/>
                </w:rPr>
                <w:id w:val="-1324893659"/>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p w14:paraId="25553BFE" w14:textId="77777777" w:rsidR="00567A70" w:rsidRDefault="00567A70" w:rsidP="00567A70">
            <w:pPr>
              <w:rPr>
                <w:rFonts w:ascii="Arial" w:eastAsia="Calibri" w:hAnsi="Arial" w:cs="Arial"/>
              </w:rPr>
            </w:pPr>
          </w:p>
          <w:p w14:paraId="51EB4D6C" w14:textId="77777777" w:rsidR="00567A70" w:rsidRPr="00FA7E96" w:rsidRDefault="00567A70" w:rsidP="00567A70">
            <w:pPr>
              <w:rPr>
                <w:rFonts w:ascii="Arial" w:eastAsia="Calibri" w:hAnsi="Arial" w:cs="Arial"/>
              </w:rPr>
            </w:pPr>
            <w:r>
              <w:rPr>
                <w:rFonts w:ascii="Arial" w:eastAsia="Calibri" w:hAnsi="Arial" w:cs="Arial"/>
              </w:rPr>
              <w:t xml:space="preserve">No  </w:t>
            </w:r>
            <w:sdt>
              <w:sdtPr>
                <w:rPr>
                  <w:rFonts w:ascii="Arial" w:hAnsi="Arial" w:cs="Arial"/>
                </w:rPr>
                <w:id w:val="-2147112077"/>
                <w14:checkbox>
                  <w14:checked w14:val="0"/>
                  <w14:checkedState w14:val="2612" w14:font="MS Gothic"/>
                  <w14:uncheckedState w14:val="2610" w14:font="MS Gothic"/>
                </w14:checkbox>
              </w:sdtPr>
              <w:sdtEndPr/>
              <w:sdtContent>
                <w:r>
                  <w:rPr>
                    <w:rFonts w:ascii="MS Gothic" w:eastAsia="MS Gothic" w:hAnsi="MS Gothic" w:cs="Arial" w:hint="eastAsia"/>
                  </w:rPr>
                  <w:t>☐</w:t>
                </w:r>
              </w:sdtContent>
            </w:sdt>
          </w:p>
        </w:tc>
      </w:tr>
      <w:bookmarkEnd w:id="1"/>
      <w:tr w:rsidR="00567A70" w:rsidRPr="00FA7E96" w14:paraId="28B10FC8" w14:textId="77777777" w:rsidTr="00567A70">
        <w:trPr>
          <w:trHeight w:val="300"/>
        </w:trPr>
        <w:tc>
          <w:tcPr>
            <w:tcW w:w="2250" w:type="dxa"/>
            <w:tcMar>
              <w:left w:w="105" w:type="dxa"/>
              <w:right w:w="105" w:type="dxa"/>
            </w:tcMar>
          </w:tcPr>
          <w:p w14:paraId="432266B3"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WRITING</w:t>
            </w:r>
          </w:p>
        </w:tc>
        <w:tc>
          <w:tcPr>
            <w:tcW w:w="5397" w:type="dxa"/>
            <w:tcMar>
              <w:left w:w="105" w:type="dxa"/>
              <w:right w:w="105" w:type="dxa"/>
            </w:tcMar>
          </w:tcPr>
          <w:p w14:paraId="19CAC18A"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For this assessment, you can use Generative AI to create text for submission.</w:t>
            </w:r>
          </w:p>
        </w:tc>
        <w:tc>
          <w:tcPr>
            <w:tcW w:w="1417" w:type="dxa"/>
          </w:tcPr>
          <w:p w14:paraId="126F7CD0" w14:textId="77777777" w:rsidR="00567A70" w:rsidRDefault="00567A70" w:rsidP="00567A70">
            <w:pPr>
              <w:rPr>
                <w:rFonts w:ascii="Arial" w:eastAsia="Calibri" w:hAnsi="Arial" w:cs="Arial"/>
              </w:rPr>
            </w:pPr>
            <w:r>
              <w:rPr>
                <w:rFonts w:ascii="Arial" w:eastAsia="Calibri" w:hAnsi="Arial" w:cs="Arial"/>
              </w:rPr>
              <w:t xml:space="preserve">Yes </w:t>
            </w:r>
            <w:sdt>
              <w:sdtPr>
                <w:rPr>
                  <w:rFonts w:ascii="Arial" w:hAnsi="Arial" w:cs="Arial"/>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5A13FB72" w14:textId="77777777" w:rsidR="00567A70" w:rsidRDefault="00567A70" w:rsidP="00567A70">
            <w:pPr>
              <w:rPr>
                <w:rFonts w:ascii="Arial" w:eastAsia="Calibri" w:hAnsi="Arial" w:cs="Arial"/>
              </w:rPr>
            </w:pPr>
          </w:p>
          <w:p w14:paraId="4BA233FB" w14:textId="77777777" w:rsidR="00567A70" w:rsidRPr="00FA7E96" w:rsidRDefault="00567A70" w:rsidP="00567A70">
            <w:pPr>
              <w:rPr>
                <w:rFonts w:ascii="Arial" w:eastAsia="Calibri" w:hAnsi="Arial" w:cs="Arial"/>
              </w:rPr>
            </w:pPr>
            <w:r>
              <w:rPr>
                <w:rFonts w:ascii="Arial" w:eastAsia="Calibri" w:hAnsi="Arial" w:cs="Arial"/>
              </w:rPr>
              <w:t xml:space="preserve">No  </w:t>
            </w:r>
            <w:sdt>
              <w:sdtPr>
                <w:rPr>
                  <w:rFonts w:ascii="Arial" w:hAnsi="Arial" w:cs="Arial"/>
                </w:rPr>
                <w:id w:val="-1362739539"/>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567A70" w:rsidRPr="00FA7E96" w14:paraId="26D49B71" w14:textId="77777777" w:rsidTr="00567A70">
        <w:trPr>
          <w:trHeight w:val="300"/>
        </w:trPr>
        <w:tc>
          <w:tcPr>
            <w:tcW w:w="2250" w:type="dxa"/>
            <w:tcMar>
              <w:left w:w="105" w:type="dxa"/>
              <w:right w:w="105" w:type="dxa"/>
            </w:tcMar>
          </w:tcPr>
          <w:p w14:paraId="2BB73F34"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CREATIVE</w:t>
            </w:r>
          </w:p>
        </w:tc>
        <w:tc>
          <w:tcPr>
            <w:tcW w:w="5397" w:type="dxa"/>
            <w:tcMar>
              <w:left w:w="105" w:type="dxa"/>
              <w:right w:w="105" w:type="dxa"/>
            </w:tcMar>
          </w:tcPr>
          <w:p w14:paraId="300075AC"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For this assessment, you can use Generative AI to create creative materials, such as images.</w:t>
            </w:r>
          </w:p>
        </w:tc>
        <w:tc>
          <w:tcPr>
            <w:tcW w:w="1417" w:type="dxa"/>
          </w:tcPr>
          <w:p w14:paraId="1CAF21C7" w14:textId="77777777" w:rsidR="00567A70" w:rsidRDefault="00567A70" w:rsidP="00567A70">
            <w:pPr>
              <w:rPr>
                <w:rFonts w:ascii="Arial" w:eastAsia="Calibri" w:hAnsi="Arial" w:cs="Arial"/>
              </w:rPr>
            </w:pPr>
            <w:r>
              <w:rPr>
                <w:rFonts w:ascii="Arial" w:eastAsia="Calibri" w:hAnsi="Arial" w:cs="Arial"/>
              </w:rPr>
              <w:t xml:space="preserve">Yes </w:t>
            </w:r>
            <w:sdt>
              <w:sdtPr>
                <w:rPr>
                  <w:rFonts w:ascii="Arial" w:hAnsi="Arial" w:cs="Arial"/>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05AF7E0D" w14:textId="77777777" w:rsidR="00567A70" w:rsidRDefault="00567A70" w:rsidP="00567A70">
            <w:pPr>
              <w:rPr>
                <w:rFonts w:ascii="Arial" w:eastAsia="Calibri" w:hAnsi="Arial" w:cs="Arial"/>
              </w:rPr>
            </w:pPr>
          </w:p>
          <w:p w14:paraId="38837963" w14:textId="77777777" w:rsidR="00567A70" w:rsidRPr="00FA7E96" w:rsidRDefault="00567A70" w:rsidP="00567A70">
            <w:pPr>
              <w:rPr>
                <w:rFonts w:ascii="Arial" w:eastAsia="Calibri" w:hAnsi="Arial" w:cs="Arial"/>
              </w:rPr>
            </w:pPr>
            <w:r>
              <w:rPr>
                <w:rFonts w:ascii="Arial" w:eastAsia="Calibri" w:hAnsi="Arial" w:cs="Arial"/>
              </w:rPr>
              <w:t xml:space="preserve">No  </w:t>
            </w:r>
            <w:sdt>
              <w:sdtPr>
                <w:rPr>
                  <w:rFonts w:ascii="Arial" w:hAnsi="Arial" w:cs="Arial"/>
                </w:rPr>
                <w:id w:val="1717855451"/>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567A70" w:rsidRPr="00FA7E96" w14:paraId="58A91718" w14:textId="77777777" w:rsidTr="00567A70">
        <w:trPr>
          <w:trHeight w:val="300"/>
        </w:trPr>
        <w:tc>
          <w:tcPr>
            <w:tcW w:w="2250" w:type="dxa"/>
            <w:tcMar>
              <w:left w:w="105" w:type="dxa"/>
              <w:right w:w="105" w:type="dxa"/>
            </w:tcMar>
          </w:tcPr>
          <w:p w14:paraId="455BF4AC" w14:textId="77777777" w:rsidR="00567A70" w:rsidRPr="00FA7E96" w:rsidRDefault="00567A70" w:rsidP="00567A70">
            <w:pPr>
              <w:spacing w:line="259" w:lineRule="auto"/>
              <w:rPr>
                <w:rFonts w:ascii="Arial" w:hAnsi="Arial" w:cs="Arial"/>
              </w:rPr>
            </w:pPr>
            <w:r w:rsidRPr="00FA7E96">
              <w:rPr>
                <w:rFonts w:ascii="Arial" w:eastAsia="Calibri" w:hAnsi="Arial" w:cs="Arial"/>
              </w:rPr>
              <w:t>PROGRAMING</w:t>
            </w:r>
          </w:p>
        </w:tc>
        <w:tc>
          <w:tcPr>
            <w:tcW w:w="5397" w:type="dxa"/>
            <w:tcMar>
              <w:left w:w="105" w:type="dxa"/>
              <w:right w:w="105" w:type="dxa"/>
            </w:tcMar>
          </w:tcPr>
          <w:p w14:paraId="73C65448"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For this assessment, you can use Generative AI to create and check code.</w:t>
            </w:r>
          </w:p>
        </w:tc>
        <w:tc>
          <w:tcPr>
            <w:tcW w:w="1417" w:type="dxa"/>
          </w:tcPr>
          <w:p w14:paraId="1A9C3A48" w14:textId="77777777" w:rsidR="00567A70" w:rsidRDefault="00567A70" w:rsidP="00567A70">
            <w:pPr>
              <w:rPr>
                <w:rFonts w:ascii="Arial" w:eastAsia="Calibri" w:hAnsi="Arial" w:cs="Arial"/>
              </w:rPr>
            </w:pPr>
            <w:r>
              <w:rPr>
                <w:rFonts w:ascii="Arial" w:eastAsia="Calibri" w:hAnsi="Arial" w:cs="Arial"/>
              </w:rPr>
              <w:t xml:space="preserve">Yes </w:t>
            </w:r>
            <w:sdt>
              <w:sdtPr>
                <w:rPr>
                  <w:rFonts w:ascii="Arial" w:hAnsi="Arial" w:cs="Arial"/>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rPr>
                  <w:t>☐</w:t>
                </w:r>
              </w:sdtContent>
            </w:sdt>
          </w:p>
          <w:p w14:paraId="767493D3" w14:textId="77777777" w:rsidR="00567A70" w:rsidRDefault="00567A70" w:rsidP="00567A70">
            <w:pPr>
              <w:rPr>
                <w:rFonts w:ascii="Arial" w:eastAsia="Calibri" w:hAnsi="Arial" w:cs="Arial"/>
              </w:rPr>
            </w:pPr>
          </w:p>
          <w:p w14:paraId="71580447" w14:textId="77777777" w:rsidR="00567A70" w:rsidRPr="00FA7E96" w:rsidRDefault="00567A70" w:rsidP="00567A70">
            <w:pPr>
              <w:rPr>
                <w:rFonts w:ascii="Arial" w:eastAsia="Calibri" w:hAnsi="Arial" w:cs="Arial"/>
              </w:rPr>
            </w:pPr>
            <w:r>
              <w:rPr>
                <w:rFonts w:ascii="Arial" w:eastAsia="Calibri" w:hAnsi="Arial" w:cs="Arial"/>
              </w:rPr>
              <w:t xml:space="preserve">No  </w:t>
            </w:r>
            <w:sdt>
              <w:sdtPr>
                <w:rPr>
                  <w:rFonts w:ascii="Arial" w:hAnsi="Arial" w:cs="Arial"/>
                </w:rPr>
                <w:id w:val="648559774"/>
                <w14:checkbox>
                  <w14:checked w14:val="1"/>
                  <w14:checkedState w14:val="2612" w14:font="MS Gothic"/>
                  <w14:uncheckedState w14:val="2610" w14:font="MS Gothic"/>
                </w14:checkbox>
              </w:sdtPr>
              <w:sdtEndPr/>
              <w:sdtContent>
                <w:r>
                  <w:rPr>
                    <w:rFonts w:ascii="MS Gothic" w:eastAsia="MS Gothic" w:hAnsi="MS Gothic" w:cs="Arial" w:hint="eastAsia"/>
                  </w:rPr>
                  <w:t>☒</w:t>
                </w:r>
              </w:sdtContent>
            </w:sdt>
          </w:p>
        </w:tc>
      </w:tr>
      <w:tr w:rsidR="00567A70" w:rsidRPr="00FA7E96" w14:paraId="262AB6A9" w14:textId="77777777" w:rsidTr="00567A70">
        <w:trPr>
          <w:trHeight w:val="300"/>
        </w:trPr>
        <w:tc>
          <w:tcPr>
            <w:tcW w:w="2250" w:type="dxa"/>
            <w:tcMar>
              <w:left w:w="105" w:type="dxa"/>
              <w:right w:w="105" w:type="dxa"/>
            </w:tcMar>
          </w:tcPr>
          <w:p w14:paraId="69E7E4EF"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NONE</w:t>
            </w:r>
          </w:p>
        </w:tc>
        <w:tc>
          <w:tcPr>
            <w:tcW w:w="5397" w:type="dxa"/>
            <w:tcMar>
              <w:left w:w="105" w:type="dxa"/>
              <w:right w:w="105" w:type="dxa"/>
            </w:tcMar>
          </w:tcPr>
          <w:p w14:paraId="00469047" w14:textId="77777777" w:rsidR="00567A70" w:rsidRPr="00FA7E96" w:rsidRDefault="00567A70" w:rsidP="00567A70">
            <w:pPr>
              <w:spacing w:line="259" w:lineRule="auto"/>
              <w:rPr>
                <w:rFonts w:ascii="Arial" w:eastAsia="Calibri" w:hAnsi="Arial" w:cs="Arial"/>
              </w:rPr>
            </w:pPr>
            <w:r w:rsidRPr="00FA7E96">
              <w:rPr>
                <w:rFonts w:ascii="Arial" w:eastAsia="Calibri" w:hAnsi="Arial" w:cs="Arial"/>
              </w:rPr>
              <w:t xml:space="preserve">For this assessment, you are not allowed to use </w:t>
            </w:r>
            <w:r w:rsidRPr="00FA7E96">
              <w:rPr>
                <w:rFonts w:ascii="Arial" w:eastAsia="Calibri" w:hAnsi="Arial" w:cs="Arial"/>
                <w:b/>
                <w:bCs/>
              </w:rPr>
              <w:t>any</w:t>
            </w:r>
            <w:r w:rsidRPr="00FA7E96">
              <w:rPr>
                <w:rFonts w:ascii="Arial" w:eastAsia="Calibri" w:hAnsi="Arial" w:cs="Arial"/>
              </w:rPr>
              <w:t xml:space="preserve"> type of Generative AI support. This includes research support, structure support, writing/proofreading support and creative support.</w:t>
            </w:r>
          </w:p>
        </w:tc>
        <w:tc>
          <w:tcPr>
            <w:tcW w:w="1417" w:type="dxa"/>
          </w:tcPr>
          <w:p w14:paraId="2E19930A" w14:textId="77777777" w:rsidR="00567A70" w:rsidRPr="00FA7E96" w:rsidRDefault="001C1100" w:rsidP="00567A70">
            <w:pPr>
              <w:rPr>
                <w:rFonts w:ascii="Arial" w:eastAsia="Calibri" w:hAnsi="Arial" w:cs="Arial"/>
              </w:rPr>
            </w:pPr>
            <w:sdt>
              <w:sdtPr>
                <w:rPr>
                  <w:rFonts w:ascii="Arial" w:hAnsi="Arial" w:cs="Arial"/>
                </w:rPr>
                <w:id w:val="1628280607"/>
                <w14:checkbox>
                  <w14:checked w14:val="1"/>
                  <w14:checkedState w14:val="2612" w14:font="MS Gothic"/>
                  <w14:uncheckedState w14:val="2610" w14:font="MS Gothic"/>
                </w14:checkbox>
              </w:sdtPr>
              <w:sdtEndPr/>
              <w:sdtContent>
                <w:r w:rsidR="00567A70">
                  <w:rPr>
                    <w:rFonts w:ascii="MS Gothic" w:eastAsia="MS Gothic" w:hAnsi="MS Gothic" w:cs="Arial" w:hint="eastAsia"/>
                  </w:rPr>
                  <w:t>☒</w:t>
                </w:r>
              </w:sdtContent>
            </w:sdt>
          </w:p>
        </w:tc>
      </w:tr>
    </w:tbl>
    <w:p w14:paraId="1FFFC8C6" w14:textId="77777777" w:rsidR="00567A70" w:rsidRPr="00FA7E96" w:rsidRDefault="00567A70" w:rsidP="00567A70">
      <w:pPr>
        <w:rPr>
          <w:rFonts w:eastAsia="Calibri"/>
        </w:rPr>
      </w:pPr>
    </w:p>
    <w:p w14:paraId="3BFC06A2" w14:textId="77777777" w:rsidR="00567A70" w:rsidRPr="00A406E5" w:rsidRDefault="00567A70" w:rsidP="00567A70">
      <w:pPr>
        <w:ind w:left="720"/>
        <w:rPr>
          <w:rFonts w:ascii="Arial" w:hAnsi="Arial" w:cs="Arial"/>
          <w:sz w:val="24"/>
          <w:szCs w:val="24"/>
        </w:rPr>
      </w:pPr>
    </w:p>
    <w:p w14:paraId="4E974673" w14:textId="77777777" w:rsidR="00567A70" w:rsidRDefault="00567A70" w:rsidP="00567A7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AI Acknowledgement</w:t>
      </w:r>
      <w:r>
        <w:rPr>
          <w:rStyle w:val="eop"/>
          <w:rFonts w:ascii="Arial" w:hAnsi="Arial" w:cs="Arial"/>
        </w:rPr>
        <w:t> </w:t>
      </w:r>
    </w:p>
    <w:p w14:paraId="1C767C33" w14:textId="77777777" w:rsidR="00567A70" w:rsidRDefault="00567A70" w:rsidP="00567A70">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rPr>
        <w:t>I confirm that I have not presented any AI-generated materials as my own work in this portfolio.</w:t>
      </w:r>
      <w:r>
        <w:rPr>
          <w:rStyle w:val="eop"/>
          <w:rFonts w:ascii="Arial" w:hAnsi="Arial" w:cs="Arial"/>
        </w:rPr>
        <w:t> </w:t>
      </w:r>
    </w:p>
    <w:p w14:paraId="088782E1" w14:textId="77777777" w:rsidR="00567A70" w:rsidRDefault="00567A70" w:rsidP="00567A70">
      <w:pPr>
        <w:pStyle w:val="paragraph"/>
        <w:spacing w:before="0" w:beforeAutospacing="0" w:after="0" w:afterAutospacing="0"/>
        <w:textAlignment w:val="baseline"/>
        <w:rPr>
          <w:rStyle w:val="normaltextrun"/>
          <w:rFonts w:ascii="Arial" w:hAnsi="Arial" w:cs="Arial"/>
        </w:rPr>
      </w:pPr>
      <w:r>
        <w:rPr>
          <w:rStyle w:val="normaltextrun"/>
          <w:rFonts w:ascii="Arial" w:hAnsi="Arial" w:cs="Arial"/>
        </w:rPr>
        <w:t>However, I acknowledge that I have used or may have used the AI in the research and proofreading of my portfolio.</w:t>
      </w:r>
    </w:p>
    <w:p w14:paraId="51B496C1" w14:textId="77777777" w:rsidR="00567A70" w:rsidRDefault="00567A70" w:rsidP="00567A70">
      <w:pPr>
        <w:pStyle w:val="paragraph"/>
        <w:spacing w:before="0" w:beforeAutospacing="0" w:after="0" w:afterAutospacing="0"/>
        <w:textAlignment w:val="baseline"/>
        <w:rPr>
          <w:rFonts w:ascii="Segoe UI" w:hAnsi="Segoe UI" w:cs="Segoe UI"/>
          <w:sz w:val="18"/>
          <w:szCs w:val="18"/>
        </w:rPr>
      </w:pPr>
      <w:r>
        <w:rPr>
          <w:rStyle w:val="eop"/>
          <w:rFonts w:ascii="Arial" w:hAnsi="Arial" w:cs="Arial"/>
        </w:rPr>
        <w:t> </w:t>
      </w:r>
    </w:p>
    <w:p w14:paraId="1808399D" w14:textId="77777777" w:rsidR="00567A70" w:rsidRDefault="00567A70" w:rsidP="00567A70">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 xml:space="preserve">Name: Sioned Hughes </w:t>
      </w:r>
      <w:r>
        <w:rPr>
          <w:rStyle w:val="eop"/>
          <w:rFonts w:ascii="Arial" w:hAnsi="Arial" w:cs="Arial"/>
        </w:rPr>
        <w:t> </w:t>
      </w:r>
    </w:p>
    <w:p w14:paraId="0E970B2A" w14:textId="77777777" w:rsidR="00567A70" w:rsidRDefault="00567A70" w:rsidP="00567A70">
      <w:pPr>
        <w:pStyle w:val="paragraph"/>
        <w:spacing w:before="0" w:beforeAutospacing="0" w:after="0" w:afterAutospacing="0"/>
        <w:ind w:left="720"/>
        <w:textAlignment w:val="baseline"/>
        <w:rPr>
          <w:rFonts w:ascii="Segoe UI" w:hAnsi="Segoe UI" w:cs="Segoe UI"/>
          <w:sz w:val="18"/>
          <w:szCs w:val="18"/>
        </w:rPr>
      </w:pPr>
      <w:r>
        <w:rPr>
          <w:rStyle w:val="normaltextrun"/>
          <w:rFonts w:ascii="Arial" w:hAnsi="Arial" w:cs="Arial"/>
        </w:rPr>
        <w:t>Student ID: 2503173</w:t>
      </w:r>
    </w:p>
    <w:p w14:paraId="5393F68A" w14:textId="77777777" w:rsidR="00567A70" w:rsidRPr="00A406E5" w:rsidRDefault="00567A70" w:rsidP="00567A70">
      <w:pPr>
        <w:ind w:left="720"/>
        <w:rPr>
          <w:rFonts w:ascii="Arial" w:hAnsi="Arial" w:cs="Arial"/>
          <w:sz w:val="24"/>
          <w:szCs w:val="24"/>
        </w:rPr>
      </w:pPr>
    </w:p>
    <w:p w14:paraId="7ACDF2EB" w14:textId="6D3490DA" w:rsidR="00567A70" w:rsidRDefault="00FA1027" w:rsidP="00C1468D">
      <w:pPr>
        <w:spacing w:line="360" w:lineRule="auto"/>
        <w:rPr>
          <w:rFonts w:ascii="Arial" w:hAnsi="Arial" w:cs="Arial"/>
          <w:sz w:val="24"/>
          <w:szCs w:val="24"/>
        </w:rPr>
      </w:pPr>
      <w:r>
        <w:rPr>
          <w:rFonts w:ascii="Arial" w:hAnsi="Arial" w:cs="Arial"/>
          <w:sz w:val="24"/>
          <w:szCs w:val="24"/>
        </w:rPr>
        <w:t>Word count: 1638 – (excluding</w:t>
      </w:r>
      <w:r w:rsidRPr="06790DF7">
        <w:rPr>
          <w:rFonts w:ascii="Arial" w:hAnsi="Arial" w:cs="Arial"/>
          <w:b/>
          <w:bCs/>
          <w:sz w:val="24"/>
          <w:szCs w:val="24"/>
        </w:rPr>
        <w:t xml:space="preserve"> </w:t>
      </w:r>
      <w:r w:rsidRPr="00FA1027">
        <w:rPr>
          <w:rFonts w:ascii="Arial" w:hAnsi="Arial" w:cs="Arial"/>
          <w:sz w:val="24"/>
          <w:szCs w:val="24"/>
        </w:rPr>
        <w:t>cover page, table of contents, acknowledgement, executive summary, diagrams, pictures, references, tables, graphs, bibliography, and appendix).</w:t>
      </w:r>
    </w:p>
    <w:p w14:paraId="2A9AE5CD" w14:textId="77777777" w:rsidR="00567A70" w:rsidRDefault="00567A70" w:rsidP="00C1468D">
      <w:pPr>
        <w:spacing w:line="360" w:lineRule="auto"/>
        <w:rPr>
          <w:rFonts w:ascii="Arial" w:hAnsi="Arial" w:cs="Arial"/>
          <w:sz w:val="24"/>
          <w:szCs w:val="24"/>
        </w:rPr>
      </w:pPr>
    </w:p>
    <w:sdt>
      <w:sdtPr>
        <w:rPr>
          <w:rFonts w:asciiTheme="minorHAnsi" w:eastAsiaTheme="minorHAnsi" w:hAnsiTheme="minorHAnsi" w:cstheme="minorBidi"/>
          <w:color w:val="auto"/>
          <w:kern w:val="2"/>
          <w:sz w:val="22"/>
          <w:szCs w:val="22"/>
          <w:lang w:val="en-GB"/>
          <w14:ligatures w14:val="standardContextual"/>
        </w:rPr>
        <w:id w:val="1311440833"/>
        <w:docPartObj>
          <w:docPartGallery w:val="Table of Contents"/>
          <w:docPartUnique/>
        </w:docPartObj>
      </w:sdtPr>
      <w:sdtEndPr>
        <w:rPr>
          <w:b/>
          <w:bCs/>
          <w:noProof/>
        </w:rPr>
      </w:sdtEndPr>
      <w:sdtContent>
        <w:p w14:paraId="468745A4" w14:textId="4DCC062B" w:rsidR="00C525DE" w:rsidRDefault="00C525DE">
          <w:pPr>
            <w:pStyle w:val="TOCHeading"/>
          </w:pPr>
          <w:r>
            <w:t>Table of Contents</w:t>
          </w:r>
        </w:p>
        <w:p w14:paraId="1124A9A3" w14:textId="3C687FEC" w:rsidR="00A41E04" w:rsidRDefault="00C525DE">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15317472" w:history="1">
            <w:r w:rsidR="00A41E04" w:rsidRPr="00F114EC">
              <w:rPr>
                <w:rStyle w:val="Hyperlink"/>
                <w:noProof/>
              </w:rPr>
              <w:t>1.0: Acknowledgement:</w:t>
            </w:r>
            <w:r w:rsidR="00A41E04">
              <w:rPr>
                <w:noProof/>
                <w:webHidden/>
              </w:rPr>
              <w:tab/>
            </w:r>
            <w:r w:rsidR="00A41E04">
              <w:rPr>
                <w:noProof/>
                <w:webHidden/>
              </w:rPr>
              <w:fldChar w:fldCharType="begin"/>
            </w:r>
            <w:r w:rsidR="00A41E04">
              <w:rPr>
                <w:noProof/>
                <w:webHidden/>
              </w:rPr>
              <w:instrText xml:space="preserve"> PAGEREF _Toc215317472 \h </w:instrText>
            </w:r>
            <w:r w:rsidR="00A41E04">
              <w:rPr>
                <w:noProof/>
                <w:webHidden/>
              </w:rPr>
            </w:r>
            <w:r w:rsidR="00A41E04">
              <w:rPr>
                <w:noProof/>
                <w:webHidden/>
              </w:rPr>
              <w:fldChar w:fldCharType="separate"/>
            </w:r>
            <w:r w:rsidR="00A41E04">
              <w:rPr>
                <w:noProof/>
                <w:webHidden/>
              </w:rPr>
              <w:t>4</w:t>
            </w:r>
            <w:r w:rsidR="00A41E04">
              <w:rPr>
                <w:noProof/>
                <w:webHidden/>
              </w:rPr>
              <w:fldChar w:fldCharType="end"/>
            </w:r>
          </w:hyperlink>
        </w:p>
        <w:p w14:paraId="468C8DC8" w14:textId="79E17C96"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473" w:history="1">
            <w:r w:rsidRPr="00F114EC">
              <w:rPr>
                <w:rStyle w:val="Hyperlink"/>
                <w:noProof/>
              </w:rPr>
              <w:t>2.0: AI Declaration:</w:t>
            </w:r>
            <w:r>
              <w:rPr>
                <w:noProof/>
                <w:webHidden/>
              </w:rPr>
              <w:tab/>
            </w:r>
            <w:r>
              <w:rPr>
                <w:noProof/>
                <w:webHidden/>
              </w:rPr>
              <w:fldChar w:fldCharType="begin"/>
            </w:r>
            <w:r>
              <w:rPr>
                <w:noProof/>
                <w:webHidden/>
              </w:rPr>
              <w:instrText xml:space="preserve"> PAGEREF _Toc215317473 \h </w:instrText>
            </w:r>
            <w:r>
              <w:rPr>
                <w:noProof/>
                <w:webHidden/>
              </w:rPr>
            </w:r>
            <w:r>
              <w:rPr>
                <w:noProof/>
                <w:webHidden/>
              </w:rPr>
              <w:fldChar w:fldCharType="separate"/>
            </w:r>
            <w:r>
              <w:rPr>
                <w:noProof/>
                <w:webHidden/>
              </w:rPr>
              <w:t>4</w:t>
            </w:r>
            <w:r>
              <w:rPr>
                <w:noProof/>
                <w:webHidden/>
              </w:rPr>
              <w:fldChar w:fldCharType="end"/>
            </w:r>
          </w:hyperlink>
        </w:p>
        <w:p w14:paraId="19281B02" w14:textId="697DEF41"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474" w:history="1">
            <w:r w:rsidRPr="00F114EC">
              <w:rPr>
                <w:rStyle w:val="Hyperlink"/>
                <w:noProof/>
              </w:rPr>
              <w:t>3.0: Executive Summary:</w:t>
            </w:r>
            <w:r>
              <w:rPr>
                <w:noProof/>
                <w:webHidden/>
              </w:rPr>
              <w:tab/>
            </w:r>
            <w:r>
              <w:rPr>
                <w:noProof/>
                <w:webHidden/>
              </w:rPr>
              <w:fldChar w:fldCharType="begin"/>
            </w:r>
            <w:r>
              <w:rPr>
                <w:noProof/>
                <w:webHidden/>
              </w:rPr>
              <w:instrText xml:space="preserve"> PAGEREF _Toc215317474 \h </w:instrText>
            </w:r>
            <w:r>
              <w:rPr>
                <w:noProof/>
                <w:webHidden/>
              </w:rPr>
            </w:r>
            <w:r>
              <w:rPr>
                <w:noProof/>
                <w:webHidden/>
              </w:rPr>
              <w:fldChar w:fldCharType="separate"/>
            </w:r>
            <w:r>
              <w:rPr>
                <w:noProof/>
                <w:webHidden/>
              </w:rPr>
              <w:t>4</w:t>
            </w:r>
            <w:r>
              <w:rPr>
                <w:noProof/>
                <w:webHidden/>
              </w:rPr>
              <w:fldChar w:fldCharType="end"/>
            </w:r>
          </w:hyperlink>
        </w:p>
        <w:p w14:paraId="32A0DE0A" w14:textId="6E217281"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475" w:history="1">
            <w:r w:rsidRPr="00F114EC">
              <w:rPr>
                <w:rStyle w:val="Hyperlink"/>
                <w:noProof/>
              </w:rPr>
              <w:t>4.0: Mission Statement:</w:t>
            </w:r>
            <w:r>
              <w:rPr>
                <w:noProof/>
                <w:webHidden/>
              </w:rPr>
              <w:tab/>
            </w:r>
            <w:r>
              <w:rPr>
                <w:noProof/>
                <w:webHidden/>
              </w:rPr>
              <w:fldChar w:fldCharType="begin"/>
            </w:r>
            <w:r>
              <w:rPr>
                <w:noProof/>
                <w:webHidden/>
              </w:rPr>
              <w:instrText xml:space="preserve"> PAGEREF _Toc215317475 \h </w:instrText>
            </w:r>
            <w:r>
              <w:rPr>
                <w:noProof/>
                <w:webHidden/>
              </w:rPr>
            </w:r>
            <w:r>
              <w:rPr>
                <w:noProof/>
                <w:webHidden/>
              </w:rPr>
              <w:fldChar w:fldCharType="separate"/>
            </w:r>
            <w:r>
              <w:rPr>
                <w:noProof/>
                <w:webHidden/>
              </w:rPr>
              <w:t>5</w:t>
            </w:r>
            <w:r>
              <w:rPr>
                <w:noProof/>
                <w:webHidden/>
              </w:rPr>
              <w:fldChar w:fldCharType="end"/>
            </w:r>
          </w:hyperlink>
        </w:p>
        <w:p w14:paraId="6072F5F4" w14:textId="77E7775E"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476" w:history="1">
            <w:r w:rsidRPr="00F114EC">
              <w:rPr>
                <w:rStyle w:val="Hyperlink"/>
                <w:noProof/>
              </w:rPr>
              <w:t>5.0: Industry at a glance:</w:t>
            </w:r>
            <w:r>
              <w:rPr>
                <w:noProof/>
                <w:webHidden/>
              </w:rPr>
              <w:tab/>
            </w:r>
            <w:r>
              <w:rPr>
                <w:noProof/>
                <w:webHidden/>
              </w:rPr>
              <w:fldChar w:fldCharType="begin"/>
            </w:r>
            <w:r>
              <w:rPr>
                <w:noProof/>
                <w:webHidden/>
              </w:rPr>
              <w:instrText xml:space="preserve"> PAGEREF _Toc215317476 \h </w:instrText>
            </w:r>
            <w:r>
              <w:rPr>
                <w:noProof/>
                <w:webHidden/>
              </w:rPr>
            </w:r>
            <w:r>
              <w:rPr>
                <w:noProof/>
                <w:webHidden/>
              </w:rPr>
              <w:fldChar w:fldCharType="separate"/>
            </w:r>
            <w:r>
              <w:rPr>
                <w:noProof/>
                <w:webHidden/>
              </w:rPr>
              <w:t>6</w:t>
            </w:r>
            <w:r>
              <w:rPr>
                <w:noProof/>
                <w:webHidden/>
              </w:rPr>
              <w:fldChar w:fldCharType="end"/>
            </w:r>
          </w:hyperlink>
        </w:p>
        <w:p w14:paraId="3552870E" w14:textId="496DDFC9"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477" w:history="1">
            <w:r w:rsidRPr="00F114EC">
              <w:rPr>
                <w:rStyle w:val="Hyperlink"/>
                <w:noProof/>
              </w:rPr>
              <w:t>6.0: PESTEL Analysis:</w:t>
            </w:r>
            <w:r>
              <w:rPr>
                <w:noProof/>
                <w:webHidden/>
              </w:rPr>
              <w:tab/>
            </w:r>
            <w:r>
              <w:rPr>
                <w:noProof/>
                <w:webHidden/>
              </w:rPr>
              <w:fldChar w:fldCharType="begin"/>
            </w:r>
            <w:r>
              <w:rPr>
                <w:noProof/>
                <w:webHidden/>
              </w:rPr>
              <w:instrText xml:space="preserve"> PAGEREF _Toc215317477 \h </w:instrText>
            </w:r>
            <w:r>
              <w:rPr>
                <w:noProof/>
                <w:webHidden/>
              </w:rPr>
            </w:r>
            <w:r>
              <w:rPr>
                <w:noProof/>
                <w:webHidden/>
              </w:rPr>
              <w:fldChar w:fldCharType="separate"/>
            </w:r>
            <w:r>
              <w:rPr>
                <w:noProof/>
                <w:webHidden/>
              </w:rPr>
              <w:t>7</w:t>
            </w:r>
            <w:r>
              <w:rPr>
                <w:noProof/>
                <w:webHidden/>
              </w:rPr>
              <w:fldChar w:fldCharType="end"/>
            </w:r>
          </w:hyperlink>
        </w:p>
        <w:p w14:paraId="3A13EFC4" w14:textId="7FE89F72"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478" w:history="1">
            <w:r w:rsidRPr="00F114EC">
              <w:rPr>
                <w:rStyle w:val="Hyperlink"/>
                <w:noProof/>
              </w:rPr>
              <w:t>7.0: SWOT Analysis:</w:t>
            </w:r>
            <w:r>
              <w:rPr>
                <w:noProof/>
                <w:webHidden/>
              </w:rPr>
              <w:tab/>
            </w:r>
            <w:r>
              <w:rPr>
                <w:noProof/>
                <w:webHidden/>
              </w:rPr>
              <w:fldChar w:fldCharType="begin"/>
            </w:r>
            <w:r>
              <w:rPr>
                <w:noProof/>
                <w:webHidden/>
              </w:rPr>
              <w:instrText xml:space="preserve"> PAGEREF _Toc215317478 \h </w:instrText>
            </w:r>
            <w:r>
              <w:rPr>
                <w:noProof/>
                <w:webHidden/>
              </w:rPr>
            </w:r>
            <w:r>
              <w:rPr>
                <w:noProof/>
                <w:webHidden/>
              </w:rPr>
              <w:fldChar w:fldCharType="separate"/>
            </w:r>
            <w:r>
              <w:rPr>
                <w:noProof/>
                <w:webHidden/>
              </w:rPr>
              <w:t>8</w:t>
            </w:r>
            <w:r>
              <w:rPr>
                <w:noProof/>
                <w:webHidden/>
              </w:rPr>
              <w:fldChar w:fldCharType="end"/>
            </w:r>
          </w:hyperlink>
        </w:p>
        <w:p w14:paraId="29E1F737" w14:textId="36636C27"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479" w:history="1">
            <w:r w:rsidRPr="00F114EC">
              <w:rPr>
                <w:rStyle w:val="Hyperlink"/>
                <w:noProof/>
              </w:rPr>
              <w:t>8.0: Market Analysis:</w:t>
            </w:r>
            <w:r>
              <w:rPr>
                <w:noProof/>
                <w:webHidden/>
              </w:rPr>
              <w:tab/>
            </w:r>
            <w:r>
              <w:rPr>
                <w:noProof/>
                <w:webHidden/>
              </w:rPr>
              <w:fldChar w:fldCharType="begin"/>
            </w:r>
            <w:r>
              <w:rPr>
                <w:noProof/>
                <w:webHidden/>
              </w:rPr>
              <w:instrText xml:space="preserve"> PAGEREF _Toc215317479 \h </w:instrText>
            </w:r>
            <w:r>
              <w:rPr>
                <w:noProof/>
                <w:webHidden/>
              </w:rPr>
            </w:r>
            <w:r>
              <w:rPr>
                <w:noProof/>
                <w:webHidden/>
              </w:rPr>
              <w:fldChar w:fldCharType="separate"/>
            </w:r>
            <w:r>
              <w:rPr>
                <w:noProof/>
                <w:webHidden/>
              </w:rPr>
              <w:t>9</w:t>
            </w:r>
            <w:r>
              <w:rPr>
                <w:noProof/>
                <w:webHidden/>
              </w:rPr>
              <w:fldChar w:fldCharType="end"/>
            </w:r>
          </w:hyperlink>
        </w:p>
        <w:p w14:paraId="5CD5B79E" w14:textId="632CD5A2"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80" w:history="1">
            <w:r w:rsidRPr="00F114EC">
              <w:rPr>
                <w:rStyle w:val="Hyperlink"/>
                <w:noProof/>
              </w:rPr>
              <w:t>8.1: Target Market:</w:t>
            </w:r>
            <w:r>
              <w:rPr>
                <w:noProof/>
                <w:webHidden/>
              </w:rPr>
              <w:tab/>
            </w:r>
            <w:r>
              <w:rPr>
                <w:noProof/>
                <w:webHidden/>
              </w:rPr>
              <w:fldChar w:fldCharType="begin"/>
            </w:r>
            <w:r>
              <w:rPr>
                <w:noProof/>
                <w:webHidden/>
              </w:rPr>
              <w:instrText xml:space="preserve"> PAGEREF _Toc215317480 \h </w:instrText>
            </w:r>
            <w:r>
              <w:rPr>
                <w:noProof/>
                <w:webHidden/>
              </w:rPr>
            </w:r>
            <w:r>
              <w:rPr>
                <w:noProof/>
                <w:webHidden/>
              </w:rPr>
              <w:fldChar w:fldCharType="separate"/>
            </w:r>
            <w:r>
              <w:rPr>
                <w:noProof/>
                <w:webHidden/>
              </w:rPr>
              <w:t>9</w:t>
            </w:r>
            <w:r>
              <w:rPr>
                <w:noProof/>
                <w:webHidden/>
              </w:rPr>
              <w:fldChar w:fldCharType="end"/>
            </w:r>
          </w:hyperlink>
        </w:p>
        <w:p w14:paraId="0DF222E9" w14:textId="6044ED87"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81" w:history="1">
            <w:r w:rsidRPr="00F114EC">
              <w:rPr>
                <w:rStyle w:val="Hyperlink"/>
                <w:noProof/>
              </w:rPr>
              <w:t>8.2: Market Size:</w:t>
            </w:r>
            <w:r>
              <w:rPr>
                <w:noProof/>
                <w:webHidden/>
              </w:rPr>
              <w:tab/>
            </w:r>
            <w:r>
              <w:rPr>
                <w:noProof/>
                <w:webHidden/>
              </w:rPr>
              <w:fldChar w:fldCharType="begin"/>
            </w:r>
            <w:r>
              <w:rPr>
                <w:noProof/>
                <w:webHidden/>
              </w:rPr>
              <w:instrText xml:space="preserve"> PAGEREF _Toc215317481 \h </w:instrText>
            </w:r>
            <w:r>
              <w:rPr>
                <w:noProof/>
                <w:webHidden/>
              </w:rPr>
            </w:r>
            <w:r>
              <w:rPr>
                <w:noProof/>
                <w:webHidden/>
              </w:rPr>
              <w:fldChar w:fldCharType="separate"/>
            </w:r>
            <w:r>
              <w:rPr>
                <w:noProof/>
                <w:webHidden/>
              </w:rPr>
              <w:t>9</w:t>
            </w:r>
            <w:r>
              <w:rPr>
                <w:noProof/>
                <w:webHidden/>
              </w:rPr>
              <w:fldChar w:fldCharType="end"/>
            </w:r>
          </w:hyperlink>
        </w:p>
        <w:p w14:paraId="1D31F773" w14:textId="2C8C99E7"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82" w:history="1">
            <w:r w:rsidRPr="00F114EC">
              <w:rPr>
                <w:rStyle w:val="Hyperlink"/>
                <w:noProof/>
              </w:rPr>
              <w:t>8.3: Customer Needs:</w:t>
            </w:r>
            <w:r>
              <w:rPr>
                <w:noProof/>
                <w:webHidden/>
              </w:rPr>
              <w:tab/>
            </w:r>
            <w:r>
              <w:rPr>
                <w:noProof/>
                <w:webHidden/>
              </w:rPr>
              <w:fldChar w:fldCharType="begin"/>
            </w:r>
            <w:r>
              <w:rPr>
                <w:noProof/>
                <w:webHidden/>
              </w:rPr>
              <w:instrText xml:space="preserve"> PAGEREF _Toc215317482 \h </w:instrText>
            </w:r>
            <w:r>
              <w:rPr>
                <w:noProof/>
                <w:webHidden/>
              </w:rPr>
            </w:r>
            <w:r>
              <w:rPr>
                <w:noProof/>
                <w:webHidden/>
              </w:rPr>
              <w:fldChar w:fldCharType="separate"/>
            </w:r>
            <w:r>
              <w:rPr>
                <w:noProof/>
                <w:webHidden/>
              </w:rPr>
              <w:t>10</w:t>
            </w:r>
            <w:r>
              <w:rPr>
                <w:noProof/>
                <w:webHidden/>
              </w:rPr>
              <w:fldChar w:fldCharType="end"/>
            </w:r>
          </w:hyperlink>
        </w:p>
        <w:p w14:paraId="20EEB01A" w14:textId="7351B854"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483" w:history="1">
            <w:r w:rsidRPr="00F114EC">
              <w:rPr>
                <w:rStyle w:val="Hyperlink"/>
                <w:noProof/>
              </w:rPr>
              <w:t>9.0: Competition Analysis:</w:t>
            </w:r>
            <w:r>
              <w:rPr>
                <w:noProof/>
                <w:webHidden/>
              </w:rPr>
              <w:tab/>
            </w:r>
            <w:r>
              <w:rPr>
                <w:noProof/>
                <w:webHidden/>
              </w:rPr>
              <w:fldChar w:fldCharType="begin"/>
            </w:r>
            <w:r>
              <w:rPr>
                <w:noProof/>
                <w:webHidden/>
              </w:rPr>
              <w:instrText xml:space="preserve"> PAGEREF _Toc215317483 \h </w:instrText>
            </w:r>
            <w:r>
              <w:rPr>
                <w:noProof/>
                <w:webHidden/>
              </w:rPr>
            </w:r>
            <w:r>
              <w:rPr>
                <w:noProof/>
                <w:webHidden/>
              </w:rPr>
              <w:fldChar w:fldCharType="separate"/>
            </w:r>
            <w:r>
              <w:rPr>
                <w:noProof/>
                <w:webHidden/>
              </w:rPr>
              <w:t>11</w:t>
            </w:r>
            <w:r>
              <w:rPr>
                <w:noProof/>
                <w:webHidden/>
              </w:rPr>
              <w:fldChar w:fldCharType="end"/>
            </w:r>
          </w:hyperlink>
        </w:p>
        <w:p w14:paraId="7FE68732" w14:textId="6829759F"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484" w:history="1">
            <w:r w:rsidRPr="00F114EC">
              <w:rPr>
                <w:rStyle w:val="Hyperlink"/>
                <w:noProof/>
              </w:rPr>
              <w:t>10.0: Marketing Strategy – The 7 P’s</w:t>
            </w:r>
            <w:r>
              <w:rPr>
                <w:noProof/>
                <w:webHidden/>
              </w:rPr>
              <w:tab/>
            </w:r>
            <w:r>
              <w:rPr>
                <w:noProof/>
                <w:webHidden/>
              </w:rPr>
              <w:fldChar w:fldCharType="begin"/>
            </w:r>
            <w:r>
              <w:rPr>
                <w:noProof/>
                <w:webHidden/>
              </w:rPr>
              <w:instrText xml:space="preserve"> PAGEREF _Toc215317484 \h </w:instrText>
            </w:r>
            <w:r>
              <w:rPr>
                <w:noProof/>
                <w:webHidden/>
              </w:rPr>
            </w:r>
            <w:r>
              <w:rPr>
                <w:noProof/>
                <w:webHidden/>
              </w:rPr>
              <w:fldChar w:fldCharType="separate"/>
            </w:r>
            <w:r>
              <w:rPr>
                <w:noProof/>
                <w:webHidden/>
              </w:rPr>
              <w:t>13</w:t>
            </w:r>
            <w:r>
              <w:rPr>
                <w:noProof/>
                <w:webHidden/>
              </w:rPr>
              <w:fldChar w:fldCharType="end"/>
            </w:r>
          </w:hyperlink>
        </w:p>
        <w:p w14:paraId="49DD7A61" w14:textId="190130E3"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85" w:history="1">
            <w:r w:rsidRPr="00F114EC">
              <w:rPr>
                <w:rStyle w:val="Hyperlink"/>
                <w:noProof/>
              </w:rPr>
              <w:t>10.1: Product</w:t>
            </w:r>
            <w:r>
              <w:rPr>
                <w:noProof/>
                <w:webHidden/>
              </w:rPr>
              <w:tab/>
            </w:r>
            <w:r>
              <w:rPr>
                <w:noProof/>
                <w:webHidden/>
              </w:rPr>
              <w:fldChar w:fldCharType="begin"/>
            </w:r>
            <w:r>
              <w:rPr>
                <w:noProof/>
                <w:webHidden/>
              </w:rPr>
              <w:instrText xml:space="preserve"> PAGEREF _Toc215317485 \h </w:instrText>
            </w:r>
            <w:r>
              <w:rPr>
                <w:noProof/>
                <w:webHidden/>
              </w:rPr>
            </w:r>
            <w:r>
              <w:rPr>
                <w:noProof/>
                <w:webHidden/>
              </w:rPr>
              <w:fldChar w:fldCharType="separate"/>
            </w:r>
            <w:r>
              <w:rPr>
                <w:noProof/>
                <w:webHidden/>
              </w:rPr>
              <w:t>13</w:t>
            </w:r>
            <w:r>
              <w:rPr>
                <w:noProof/>
                <w:webHidden/>
              </w:rPr>
              <w:fldChar w:fldCharType="end"/>
            </w:r>
          </w:hyperlink>
        </w:p>
        <w:p w14:paraId="50ACC6C2" w14:textId="3D1C7570"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86" w:history="1">
            <w:r w:rsidRPr="00F114EC">
              <w:rPr>
                <w:rStyle w:val="Hyperlink"/>
                <w:noProof/>
              </w:rPr>
              <w:t>10.2: Price</w:t>
            </w:r>
            <w:r>
              <w:rPr>
                <w:noProof/>
                <w:webHidden/>
              </w:rPr>
              <w:tab/>
            </w:r>
            <w:r>
              <w:rPr>
                <w:noProof/>
                <w:webHidden/>
              </w:rPr>
              <w:fldChar w:fldCharType="begin"/>
            </w:r>
            <w:r>
              <w:rPr>
                <w:noProof/>
                <w:webHidden/>
              </w:rPr>
              <w:instrText xml:space="preserve"> PAGEREF _Toc215317486 \h </w:instrText>
            </w:r>
            <w:r>
              <w:rPr>
                <w:noProof/>
                <w:webHidden/>
              </w:rPr>
            </w:r>
            <w:r>
              <w:rPr>
                <w:noProof/>
                <w:webHidden/>
              </w:rPr>
              <w:fldChar w:fldCharType="separate"/>
            </w:r>
            <w:r>
              <w:rPr>
                <w:noProof/>
                <w:webHidden/>
              </w:rPr>
              <w:t>13</w:t>
            </w:r>
            <w:r>
              <w:rPr>
                <w:noProof/>
                <w:webHidden/>
              </w:rPr>
              <w:fldChar w:fldCharType="end"/>
            </w:r>
          </w:hyperlink>
        </w:p>
        <w:p w14:paraId="0F51F36B" w14:textId="23BDE2D0"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87" w:history="1">
            <w:r w:rsidRPr="00F114EC">
              <w:rPr>
                <w:rStyle w:val="Hyperlink"/>
                <w:noProof/>
              </w:rPr>
              <w:t>10.3: Place</w:t>
            </w:r>
            <w:r>
              <w:rPr>
                <w:noProof/>
                <w:webHidden/>
              </w:rPr>
              <w:tab/>
            </w:r>
            <w:r>
              <w:rPr>
                <w:noProof/>
                <w:webHidden/>
              </w:rPr>
              <w:fldChar w:fldCharType="begin"/>
            </w:r>
            <w:r>
              <w:rPr>
                <w:noProof/>
                <w:webHidden/>
              </w:rPr>
              <w:instrText xml:space="preserve"> PAGEREF _Toc215317487 \h </w:instrText>
            </w:r>
            <w:r>
              <w:rPr>
                <w:noProof/>
                <w:webHidden/>
              </w:rPr>
            </w:r>
            <w:r>
              <w:rPr>
                <w:noProof/>
                <w:webHidden/>
              </w:rPr>
              <w:fldChar w:fldCharType="separate"/>
            </w:r>
            <w:r>
              <w:rPr>
                <w:noProof/>
                <w:webHidden/>
              </w:rPr>
              <w:t>13</w:t>
            </w:r>
            <w:r>
              <w:rPr>
                <w:noProof/>
                <w:webHidden/>
              </w:rPr>
              <w:fldChar w:fldCharType="end"/>
            </w:r>
          </w:hyperlink>
        </w:p>
        <w:p w14:paraId="55F41BC6" w14:textId="5C6496A8"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88" w:history="1">
            <w:r w:rsidRPr="00F114EC">
              <w:rPr>
                <w:rStyle w:val="Hyperlink"/>
                <w:noProof/>
              </w:rPr>
              <w:t>10.4: Promotion</w:t>
            </w:r>
            <w:r>
              <w:rPr>
                <w:noProof/>
                <w:webHidden/>
              </w:rPr>
              <w:tab/>
            </w:r>
            <w:r>
              <w:rPr>
                <w:noProof/>
                <w:webHidden/>
              </w:rPr>
              <w:fldChar w:fldCharType="begin"/>
            </w:r>
            <w:r>
              <w:rPr>
                <w:noProof/>
                <w:webHidden/>
              </w:rPr>
              <w:instrText xml:space="preserve"> PAGEREF _Toc215317488 \h </w:instrText>
            </w:r>
            <w:r>
              <w:rPr>
                <w:noProof/>
                <w:webHidden/>
              </w:rPr>
            </w:r>
            <w:r>
              <w:rPr>
                <w:noProof/>
                <w:webHidden/>
              </w:rPr>
              <w:fldChar w:fldCharType="separate"/>
            </w:r>
            <w:r>
              <w:rPr>
                <w:noProof/>
                <w:webHidden/>
              </w:rPr>
              <w:t>14</w:t>
            </w:r>
            <w:r>
              <w:rPr>
                <w:noProof/>
                <w:webHidden/>
              </w:rPr>
              <w:fldChar w:fldCharType="end"/>
            </w:r>
          </w:hyperlink>
        </w:p>
        <w:p w14:paraId="10DA54D9" w14:textId="548BD154"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89" w:history="1">
            <w:r w:rsidRPr="00F114EC">
              <w:rPr>
                <w:rStyle w:val="Hyperlink"/>
                <w:noProof/>
              </w:rPr>
              <w:t>10.5: People</w:t>
            </w:r>
            <w:r>
              <w:rPr>
                <w:noProof/>
                <w:webHidden/>
              </w:rPr>
              <w:tab/>
            </w:r>
            <w:r>
              <w:rPr>
                <w:noProof/>
                <w:webHidden/>
              </w:rPr>
              <w:fldChar w:fldCharType="begin"/>
            </w:r>
            <w:r>
              <w:rPr>
                <w:noProof/>
                <w:webHidden/>
              </w:rPr>
              <w:instrText xml:space="preserve"> PAGEREF _Toc215317489 \h </w:instrText>
            </w:r>
            <w:r>
              <w:rPr>
                <w:noProof/>
                <w:webHidden/>
              </w:rPr>
            </w:r>
            <w:r>
              <w:rPr>
                <w:noProof/>
                <w:webHidden/>
              </w:rPr>
              <w:fldChar w:fldCharType="separate"/>
            </w:r>
            <w:r>
              <w:rPr>
                <w:noProof/>
                <w:webHidden/>
              </w:rPr>
              <w:t>14</w:t>
            </w:r>
            <w:r>
              <w:rPr>
                <w:noProof/>
                <w:webHidden/>
              </w:rPr>
              <w:fldChar w:fldCharType="end"/>
            </w:r>
          </w:hyperlink>
        </w:p>
        <w:p w14:paraId="22F5BB1C" w14:textId="47117AF1"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90" w:history="1">
            <w:r w:rsidRPr="00F114EC">
              <w:rPr>
                <w:rStyle w:val="Hyperlink"/>
                <w:noProof/>
              </w:rPr>
              <w:t>10.6: Process</w:t>
            </w:r>
            <w:r>
              <w:rPr>
                <w:noProof/>
                <w:webHidden/>
              </w:rPr>
              <w:tab/>
            </w:r>
            <w:r>
              <w:rPr>
                <w:noProof/>
                <w:webHidden/>
              </w:rPr>
              <w:fldChar w:fldCharType="begin"/>
            </w:r>
            <w:r>
              <w:rPr>
                <w:noProof/>
                <w:webHidden/>
              </w:rPr>
              <w:instrText xml:space="preserve"> PAGEREF _Toc215317490 \h </w:instrText>
            </w:r>
            <w:r>
              <w:rPr>
                <w:noProof/>
                <w:webHidden/>
              </w:rPr>
            </w:r>
            <w:r>
              <w:rPr>
                <w:noProof/>
                <w:webHidden/>
              </w:rPr>
              <w:fldChar w:fldCharType="separate"/>
            </w:r>
            <w:r>
              <w:rPr>
                <w:noProof/>
                <w:webHidden/>
              </w:rPr>
              <w:t>14</w:t>
            </w:r>
            <w:r>
              <w:rPr>
                <w:noProof/>
                <w:webHidden/>
              </w:rPr>
              <w:fldChar w:fldCharType="end"/>
            </w:r>
          </w:hyperlink>
        </w:p>
        <w:p w14:paraId="4817F671" w14:textId="7AE16CEB"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91" w:history="1">
            <w:r w:rsidRPr="00F114EC">
              <w:rPr>
                <w:rStyle w:val="Hyperlink"/>
                <w:noProof/>
              </w:rPr>
              <w:t>10.7: Physical Evidence</w:t>
            </w:r>
            <w:r>
              <w:rPr>
                <w:noProof/>
                <w:webHidden/>
              </w:rPr>
              <w:tab/>
            </w:r>
            <w:r>
              <w:rPr>
                <w:noProof/>
                <w:webHidden/>
              </w:rPr>
              <w:fldChar w:fldCharType="begin"/>
            </w:r>
            <w:r>
              <w:rPr>
                <w:noProof/>
                <w:webHidden/>
              </w:rPr>
              <w:instrText xml:space="preserve"> PAGEREF _Toc215317491 \h </w:instrText>
            </w:r>
            <w:r>
              <w:rPr>
                <w:noProof/>
                <w:webHidden/>
              </w:rPr>
            </w:r>
            <w:r>
              <w:rPr>
                <w:noProof/>
                <w:webHidden/>
              </w:rPr>
              <w:fldChar w:fldCharType="separate"/>
            </w:r>
            <w:r>
              <w:rPr>
                <w:noProof/>
                <w:webHidden/>
              </w:rPr>
              <w:t>15</w:t>
            </w:r>
            <w:r>
              <w:rPr>
                <w:noProof/>
                <w:webHidden/>
              </w:rPr>
              <w:fldChar w:fldCharType="end"/>
            </w:r>
          </w:hyperlink>
        </w:p>
        <w:p w14:paraId="5A561BA6" w14:textId="1F318416"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492" w:history="1">
            <w:r w:rsidRPr="00F114EC">
              <w:rPr>
                <w:rStyle w:val="Hyperlink"/>
                <w:noProof/>
              </w:rPr>
              <w:t>11.0: Management &amp; Year 1 (2026) Personnel Forecast</w:t>
            </w:r>
            <w:r>
              <w:rPr>
                <w:noProof/>
                <w:webHidden/>
              </w:rPr>
              <w:tab/>
            </w:r>
            <w:r>
              <w:rPr>
                <w:noProof/>
                <w:webHidden/>
              </w:rPr>
              <w:fldChar w:fldCharType="begin"/>
            </w:r>
            <w:r>
              <w:rPr>
                <w:noProof/>
                <w:webHidden/>
              </w:rPr>
              <w:instrText xml:space="preserve"> PAGEREF _Toc215317492 \h </w:instrText>
            </w:r>
            <w:r>
              <w:rPr>
                <w:noProof/>
                <w:webHidden/>
              </w:rPr>
            </w:r>
            <w:r>
              <w:rPr>
                <w:noProof/>
                <w:webHidden/>
              </w:rPr>
              <w:fldChar w:fldCharType="separate"/>
            </w:r>
            <w:r>
              <w:rPr>
                <w:noProof/>
                <w:webHidden/>
              </w:rPr>
              <w:t>15</w:t>
            </w:r>
            <w:r>
              <w:rPr>
                <w:noProof/>
                <w:webHidden/>
              </w:rPr>
              <w:fldChar w:fldCharType="end"/>
            </w:r>
          </w:hyperlink>
        </w:p>
        <w:p w14:paraId="346F9DE6" w14:textId="59F19F2F"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493" w:history="1">
            <w:r w:rsidRPr="00F114EC">
              <w:rPr>
                <w:rStyle w:val="Hyperlink"/>
                <w:noProof/>
              </w:rPr>
              <w:t>12.0: Operations Plans</w:t>
            </w:r>
            <w:r>
              <w:rPr>
                <w:noProof/>
                <w:webHidden/>
              </w:rPr>
              <w:tab/>
            </w:r>
            <w:r>
              <w:rPr>
                <w:noProof/>
                <w:webHidden/>
              </w:rPr>
              <w:fldChar w:fldCharType="begin"/>
            </w:r>
            <w:r>
              <w:rPr>
                <w:noProof/>
                <w:webHidden/>
              </w:rPr>
              <w:instrText xml:space="preserve"> PAGEREF _Toc215317493 \h </w:instrText>
            </w:r>
            <w:r>
              <w:rPr>
                <w:noProof/>
                <w:webHidden/>
              </w:rPr>
            </w:r>
            <w:r>
              <w:rPr>
                <w:noProof/>
                <w:webHidden/>
              </w:rPr>
              <w:fldChar w:fldCharType="separate"/>
            </w:r>
            <w:r>
              <w:rPr>
                <w:noProof/>
                <w:webHidden/>
              </w:rPr>
              <w:t>15</w:t>
            </w:r>
            <w:r>
              <w:rPr>
                <w:noProof/>
                <w:webHidden/>
              </w:rPr>
              <w:fldChar w:fldCharType="end"/>
            </w:r>
          </w:hyperlink>
        </w:p>
        <w:p w14:paraId="39095E4A" w14:textId="0A1ACE00"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94" w:history="1">
            <w:r w:rsidRPr="00F114EC">
              <w:rPr>
                <w:rStyle w:val="Hyperlink"/>
                <w:noProof/>
              </w:rPr>
              <w:t>12.1: Forecasting</w:t>
            </w:r>
            <w:r>
              <w:rPr>
                <w:noProof/>
                <w:webHidden/>
              </w:rPr>
              <w:tab/>
            </w:r>
            <w:r>
              <w:rPr>
                <w:noProof/>
                <w:webHidden/>
              </w:rPr>
              <w:fldChar w:fldCharType="begin"/>
            </w:r>
            <w:r>
              <w:rPr>
                <w:noProof/>
                <w:webHidden/>
              </w:rPr>
              <w:instrText xml:space="preserve"> PAGEREF _Toc215317494 \h </w:instrText>
            </w:r>
            <w:r>
              <w:rPr>
                <w:noProof/>
                <w:webHidden/>
              </w:rPr>
            </w:r>
            <w:r>
              <w:rPr>
                <w:noProof/>
                <w:webHidden/>
              </w:rPr>
              <w:fldChar w:fldCharType="separate"/>
            </w:r>
            <w:r>
              <w:rPr>
                <w:noProof/>
                <w:webHidden/>
              </w:rPr>
              <w:t>15</w:t>
            </w:r>
            <w:r>
              <w:rPr>
                <w:noProof/>
                <w:webHidden/>
              </w:rPr>
              <w:fldChar w:fldCharType="end"/>
            </w:r>
          </w:hyperlink>
        </w:p>
        <w:p w14:paraId="37731FA4" w14:textId="3A8A14D9"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95" w:history="1">
            <w:r w:rsidRPr="00F114EC">
              <w:rPr>
                <w:rStyle w:val="Hyperlink"/>
                <w:noProof/>
              </w:rPr>
              <w:t>12.2: Procurement</w:t>
            </w:r>
            <w:r>
              <w:rPr>
                <w:noProof/>
                <w:webHidden/>
              </w:rPr>
              <w:tab/>
            </w:r>
            <w:r>
              <w:rPr>
                <w:noProof/>
                <w:webHidden/>
              </w:rPr>
              <w:fldChar w:fldCharType="begin"/>
            </w:r>
            <w:r>
              <w:rPr>
                <w:noProof/>
                <w:webHidden/>
              </w:rPr>
              <w:instrText xml:space="preserve"> PAGEREF _Toc215317495 \h </w:instrText>
            </w:r>
            <w:r>
              <w:rPr>
                <w:noProof/>
                <w:webHidden/>
              </w:rPr>
            </w:r>
            <w:r>
              <w:rPr>
                <w:noProof/>
                <w:webHidden/>
              </w:rPr>
              <w:fldChar w:fldCharType="separate"/>
            </w:r>
            <w:r>
              <w:rPr>
                <w:noProof/>
                <w:webHidden/>
              </w:rPr>
              <w:t>16</w:t>
            </w:r>
            <w:r>
              <w:rPr>
                <w:noProof/>
                <w:webHidden/>
              </w:rPr>
              <w:fldChar w:fldCharType="end"/>
            </w:r>
          </w:hyperlink>
        </w:p>
        <w:p w14:paraId="5691997D" w14:textId="0A9548B8"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96" w:history="1">
            <w:r w:rsidRPr="00F114EC">
              <w:rPr>
                <w:rStyle w:val="Hyperlink"/>
                <w:noProof/>
              </w:rPr>
              <w:t>12.3: Production</w:t>
            </w:r>
            <w:r>
              <w:rPr>
                <w:noProof/>
                <w:webHidden/>
              </w:rPr>
              <w:tab/>
            </w:r>
            <w:r>
              <w:rPr>
                <w:noProof/>
                <w:webHidden/>
              </w:rPr>
              <w:fldChar w:fldCharType="begin"/>
            </w:r>
            <w:r>
              <w:rPr>
                <w:noProof/>
                <w:webHidden/>
              </w:rPr>
              <w:instrText xml:space="preserve"> PAGEREF _Toc215317496 \h </w:instrText>
            </w:r>
            <w:r>
              <w:rPr>
                <w:noProof/>
                <w:webHidden/>
              </w:rPr>
            </w:r>
            <w:r>
              <w:rPr>
                <w:noProof/>
                <w:webHidden/>
              </w:rPr>
              <w:fldChar w:fldCharType="separate"/>
            </w:r>
            <w:r>
              <w:rPr>
                <w:noProof/>
                <w:webHidden/>
              </w:rPr>
              <w:t>16</w:t>
            </w:r>
            <w:r>
              <w:rPr>
                <w:noProof/>
                <w:webHidden/>
              </w:rPr>
              <w:fldChar w:fldCharType="end"/>
            </w:r>
          </w:hyperlink>
        </w:p>
        <w:p w14:paraId="2ABA321E" w14:textId="3153A7C3"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97" w:history="1">
            <w:r w:rsidRPr="00F114EC">
              <w:rPr>
                <w:rStyle w:val="Hyperlink"/>
                <w:noProof/>
              </w:rPr>
              <w:t>12.4: Distribution</w:t>
            </w:r>
            <w:r>
              <w:rPr>
                <w:noProof/>
                <w:webHidden/>
              </w:rPr>
              <w:tab/>
            </w:r>
            <w:r>
              <w:rPr>
                <w:noProof/>
                <w:webHidden/>
              </w:rPr>
              <w:fldChar w:fldCharType="begin"/>
            </w:r>
            <w:r>
              <w:rPr>
                <w:noProof/>
                <w:webHidden/>
              </w:rPr>
              <w:instrText xml:space="preserve"> PAGEREF _Toc215317497 \h </w:instrText>
            </w:r>
            <w:r>
              <w:rPr>
                <w:noProof/>
                <w:webHidden/>
              </w:rPr>
            </w:r>
            <w:r>
              <w:rPr>
                <w:noProof/>
                <w:webHidden/>
              </w:rPr>
              <w:fldChar w:fldCharType="separate"/>
            </w:r>
            <w:r>
              <w:rPr>
                <w:noProof/>
                <w:webHidden/>
              </w:rPr>
              <w:t>17</w:t>
            </w:r>
            <w:r>
              <w:rPr>
                <w:noProof/>
                <w:webHidden/>
              </w:rPr>
              <w:fldChar w:fldCharType="end"/>
            </w:r>
          </w:hyperlink>
        </w:p>
        <w:p w14:paraId="44217D58" w14:textId="4DAFF269"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98" w:history="1">
            <w:r w:rsidRPr="00F114EC">
              <w:rPr>
                <w:rStyle w:val="Hyperlink"/>
                <w:noProof/>
              </w:rPr>
              <w:t>12.5: Transportation</w:t>
            </w:r>
            <w:r>
              <w:rPr>
                <w:noProof/>
                <w:webHidden/>
              </w:rPr>
              <w:tab/>
            </w:r>
            <w:r>
              <w:rPr>
                <w:noProof/>
                <w:webHidden/>
              </w:rPr>
              <w:fldChar w:fldCharType="begin"/>
            </w:r>
            <w:r>
              <w:rPr>
                <w:noProof/>
                <w:webHidden/>
              </w:rPr>
              <w:instrText xml:space="preserve"> PAGEREF _Toc215317498 \h </w:instrText>
            </w:r>
            <w:r>
              <w:rPr>
                <w:noProof/>
                <w:webHidden/>
              </w:rPr>
            </w:r>
            <w:r>
              <w:rPr>
                <w:noProof/>
                <w:webHidden/>
              </w:rPr>
              <w:fldChar w:fldCharType="separate"/>
            </w:r>
            <w:r>
              <w:rPr>
                <w:noProof/>
                <w:webHidden/>
              </w:rPr>
              <w:t>17</w:t>
            </w:r>
            <w:r>
              <w:rPr>
                <w:noProof/>
                <w:webHidden/>
              </w:rPr>
              <w:fldChar w:fldCharType="end"/>
            </w:r>
          </w:hyperlink>
        </w:p>
        <w:p w14:paraId="53D267A4" w14:textId="2411C8C6"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499" w:history="1">
            <w:r w:rsidRPr="00F114EC">
              <w:rPr>
                <w:rStyle w:val="Hyperlink"/>
                <w:noProof/>
              </w:rPr>
              <w:t>12.6: Facility design</w:t>
            </w:r>
            <w:r>
              <w:rPr>
                <w:noProof/>
                <w:webHidden/>
              </w:rPr>
              <w:tab/>
            </w:r>
            <w:r>
              <w:rPr>
                <w:noProof/>
                <w:webHidden/>
              </w:rPr>
              <w:fldChar w:fldCharType="begin"/>
            </w:r>
            <w:r>
              <w:rPr>
                <w:noProof/>
                <w:webHidden/>
              </w:rPr>
              <w:instrText xml:space="preserve"> PAGEREF _Toc215317499 \h </w:instrText>
            </w:r>
            <w:r>
              <w:rPr>
                <w:noProof/>
                <w:webHidden/>
              </w:rPr>
            </w:r>
            <w:r>
              <w:rPr>
                <w:noProof/>
                <w:webHidden/>
              </w:rPr>
              <w:fldChar w:fldCharType="separate"/>
            </w:r>
            <w:r>
              <w:rPr>
                <w:noProof/>
                <w:webHidden/>
              </w:rPr>
              <w:t>17</w:t>
            </w:r>
            <w:r>
              <w:rPr>
                <w:noProof/>
                <w:webHidden/>
              </w:rPr>
              <w:fldChar w:fldCharType="end"/>
            </w:r>
          </w:hyperlink>
        </w:p>
        <w:p w14:paraId="49DEF424" w14:textId="727D414E"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500" w:history="1">
            <w:r w:rsidRPr="00F114EC">
              <w:rPr>
                <w:rStyle w:val="Hyperlink"/>
                <w:noProof/>
              </w:rPr>
              <w:t>13.0 Financial Highlights</w:t>
            </w:r>
            <w:r>
              <w:rPr>
                <w:noProof/>
                <w:webHidden/>
              </w:rPr>
              <w:tab/>
            </w:r>
            <w:r>
              <w:rPr>
                <w:noProof/>
                <w:webHidden/>
              </w:rPr>
              <w:fldChar w:fldCharType="begin"/>
            </w:r>
            <w:r>
              <w:rPr>
                <w:noProof/>
                <w:webHidden/>
              </w:rPr>
              <w:instrText xml:space="preserve"> PAGEREF _Toc215317500 \h </w:instrText>
            </w:r>
            <w:r>
              <w:rPr>
                <w:noProof/>
                <w:webHidden/>
              </w:rPr>
            </w:r>
            <w:r>
              <w:rPr>
                <w:noProof/>
                <w:webHidden/>
              </w:rPr>
              <w:fldChar w:fldCharType="separate"/>
            </w:r>
            <w:r>
              <w:rPr>
                <w:noProof/>
                <w:webHidden/>
              </w:rPr>
              <w:t>18</w:t>
            </w:r>
            <w:r>
              <w:rPr>
                <w:noProof/>
                <w:webHidden/>
              </w:rPr>
              <w:fldChar w:fldCharType="end"/>
            </w:r>
          </w:hyperlink>
        </w:p>
        <w:p w14:paraId="0948E2B2" w14:textId="7A85ADC1"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501" w:history="1">
            <w:r w:rsidRPr="00F114EC">
              <w:rPr>
                <w:rStyle w:val="Hyperlink"/>
                <w:noProof/>
              </w:rPr>
              <w:t>13.1 Financial Indicators</w:t>
            </w:r>
            <w:r>
              <w:rPr>
                <w:noProof/>
                <w:webHidden/>
              </w:rPr>
              <w:tab/>
            </w:r>
            <w:r>
              <w:rPr>
                <w:noProof/>
                <w:webHidden/>
              </w:rPr>
              <w:fldChar w:fldCharType="begin"/>
            </w:r>
            <w:r>
              <w:rPr>
                <w:noProof/>
                <w:webHidden/>
              </w:rPr>
              <w:instrText xml:space="preserve"> PAGEREF _Toc215317501 \h </w:instrText>
            </w:r>
            <w:r>
              <w:rPr>
                <w:noProof/>
                <w:webHidden/>
              </w:rPr>
            </w:r>
            <w:r>
              <w:rPr>
                <w:noProof/>
                <w:webHidden/>
              </w:rPr>
              <w:fldChar w:fldCharType="separate"/>
            </w:r>
            <w:r>
              <w:rPr>
                <w:noProof/>
                <w:webHidden/>
              </w:rPr>
              <w:t>18</w:t>
            </w:r>
            <w:r>
              <w:rPr>
                <w:noProof/>
                <w:webHidden/>
              </w:rPr>
              <w:fldChar w:fldCharType="end"/>
            </w:r>
          </w:hyperlink>
        </w:p>
        <w:p w14:paraId="4C2D836E" w14:textId="28A4EAA0"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502" w:history="1">
            <w:r w:rsidRPr="00F114EC">
              <w:rPr>
                <w:rStyle w:val="Hyperlink"/>
                <w:noProof/>
              </w:rPr>
              <w:t>13.2: Break-even Analysis</w:t>
            </w:r>
            <w:r>
              <w:rPr>
                <w:noProof/>
                <w:webHidden/>
              </w:rPr>
              <w:tab/>
            </w:r>
            <w:r>
              <w:rPr>
                <w:noProof/>
                <w:webHidden/>
              </w:rPr>
              <w:fldChar w:fldCharType="begin"/>
            </w:r>
            <w:r>
              <w:rPr>
                <w:noProof/>
                <w:webHidden/>
              </w:rPr>
              <w:instrText xml:space="preserve"> PAGEREF _Toc215317502 \h </w:instrText>
            </w:r>
            <w:r>
              <w:rPr>
                <w:noProof/>
                <w:webHidden/>
              </w:rPr>
            </w:r>
            <w:r>
              <w:rPr>
                <w:noProof/>
                <w:webHidden/>
              </w:rPr>
              <w:fldChar w:fldCharType="separate"/>
            </w:r>
            <w:r>
              <w:rPr>
                <w:noProof/>
                <w:webHidden/>
              </w:rPr>
              <w:t>18</w:t>
            </w:r>
            <w:r>
              <w:rPr>
                <w:noProof/>
                <w:webHidden/>
              </w:rPr>
              <w:fldChar w:fldCharType="end"/>
            </w:r>
          </w:hyperlink>
        </w:p>
        <w:p w14:paraId="0917F8B8" w14:textId="2DB246F5"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503" w:history="1">
            <w:r w:rsidRPr="00F114EC">
              <w:rPr>
                <w:rStyle w:val="Hyperlink"/>
                <w:noProof/>
              </w:rPr>
              <w:t>13.3: Year 1 Revenue Forecast</w:t>
            </w:r>
            <w:r>
              <w:rPr>
                <w:noProof/>
                <w:webHidden/>
              </w:rPr>
              <w:tab/>
            </w:r>
            <w:r>
              <w:rPr>
                <w:noProof/>
                <w:webHidden/>
              </w:rPr>
              <w:fldChar w:fldCharType="begin"/>
            </w:r>
            <w:r>
              <w:rPr>
                <w:noProof/>
                <w:webHidden/>
              </w:rPr>
              <w:instrText xml:space="preserve"> PAGEREF _Toc215317503 \h </w:instrText>
            </w:r>
            <w:r>
              <w:rPr>
                <w:noProof/>
                <w:webHidden/>
              </w:rPr>
            </w:r>
            <w:r>
              <w:rPr>
                <w:noProof/>
                <w:webHidden/>
              </w:rPr>
              <w:fldChar w:fldCharType="separate"/>
            </w:r>
            <w:r>
              <w:rPr>
                <w:noProof/>
                <w:webHidden/>
              </w:rPr>
              <w:t>19</w:t>
            </w:r>
            <w:r>
              <w:rPr>
                <w:noProof/>
                <w:webHidden/>
              </w:rPr>
              <w:fldChar w:fldCharType="end"/>
            </w:r>
          </w:hyperlink>
        </w:p>
        <w:p w14:paraId="77AD5194" w14:textId="0EB44779"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504" w:history="1">
            <w:r w:rsidRPr="00F114EC">
              <w:rPr>
                <w:rStyle w:val="Hyperlink"/>
                <w:noProof/>
              </w:rPr>
              <w:t>13.4: Year 1 Profit &amp; Loss Statement</w:t>
            </w:r>
            <w:r>
              <w:rPr>
                <w:noProof/>
                <w:webHidden/>
              </w:rPr>
              <w:tab/>
            </w:r>
            <w:r>
              <w:rPr>
                <w:noProof/>
                <w:webHidden/>
              </w:rPr>
              <w:fldChar w:fldCharType="begin"/>
            </w:r>
            <w:r>
              <w:rPr>
                <w:noProof/>
                <w:webHidden/>
              </w:rPr>
              <w:instrText xml:space="preserve"> PAGEREF _Toc215317504 \h </w:instrText>
            </w:r>
            <w:r>
              <w:rPr>
                <w:noProof/>
                <w:webHidden/>
              </w:rPr>
            </w:r>
            <w:r>
              <w:rPr>
                <w:noProof/>
                <w:webHidden/>
              </w:rPr>
              <w:fldChar w:fldCharType="separate"/>
            </w:r>
            <w:r>
              <w:rPr>
                <w:noProof/>
                <w:webHidden/>
              </w:rPr>
              <w:t>19</w:t>
            </w:r>
            <w:r>
              <w:rPr>
                <w:noProof/>
                <w:webHidden/>
              </w:rPr>
              <w:fldChar w:fldCharType="end"/>
            </w:r>
          </w:hyperlink>
        </w:p>
        <w:p w14:paraId="4F1F9772" w14:textId="2818FAA6"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505" w:history="1">
            <w:r w:rsidRPr="00F114EC">
              <w:rPr>
                <w:rStyle w:val="Hyperlink"/>
                <w:noProof/>
              </w:rPr>
              <w:t>13.5: Year 1 Cash Flow Statement</w:t>
            </w:r>
            <w:r>
              <w:rPr>
                <w:noProof/>
                <w:webHidden/>
              </w:rPr>
              <w:tab/>
            </w:r>
            <w:r>
              <w:rPr>
                <w:noProof/>
                <w:webHidden/>
              </w:rPr>
              <w:fldChar w:fldCharType="begin"/>
            </w:r>
            <w:r>
              <w:rPr>
                <w:noProof/>
                <w:webHidden/>
              </w:rPr>
              <w:instrText xml:space="preserve"> PAGEREF _Toc215317505 \h </w:instrText>
            </w:r>
            <w:r>
              <w:rPr>
                <w:noProof/>
                <w:webHidden/>
              </w:rPr>
            </w:r>
            <w:r>
              <w:rPr>
                <w:noProof/>
                <w:webHidden/>
              </w:rPr>
              <w:fldChar w:fldCharType="separate"/>
            </w:r>
            <w:r>
              <w:rPr>
                <w:noProof/>
                <w:webHidden/>
              </w:rPr>
              <w:t>20</w:t>
            </w:r>
            <w:r>
              <w:rPr>
                <w:noProof/>
                <w:webHidden/>
              </w:rPr>
              <w:fldChar w:fldCharType="end"/>
            </w:r>
          </w:hyperlink>
        </w:p>
        <w:p w14:paraId="0A01D3D9" w14:textId="032F7D84"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506" w:history="1">
            <w:r w:rsidRPr="00F114EC">
              <w:rPr>
                <w:rStyle w:val="Hyperlink"/>
                <w:noProof/>
              </w:rPr>
              <w:t>13.6: Year 1 Balance Sheet</w:t>
            </w:r>
            <w:r>
              <w:rPr>
                <w:noProof/>
                <w:webHidden/>
              </w:rPr>
              <w:tab/>
            </w:r>
            <w:r>
              <w:rPr>
                <w:noProof/>
                <w:webHidden/>
              </w:rPr>
              <w:fldChar w:fldCharType="begin"/>
            </w:r>
            <w:r>
              <w:rPr>
                <w:noProof/>
                <w:webHidden/>
              </w:rPr>
              <w:instrText xml:space="preserve"> PAGEREF _Toc215317506 \h </w:instrText>
            </w:r>
            <w:r>
              <w:rPr>
                <w:noProof/>
                <w:webHidden/>
              </w:rPr>
            </w:r>
            <w:r>
              <w:rPr>
                <w:noProof/>
                <w:webHidden/>
              </w:rPr>
              <w:fldChar w:fldCharType="separate"/>
            </w:r>
            <w:r>
              <w:rPr>
                <w:noProof/>
                <w:webHidden/>
              </w:rPr>
              <w:t>21</w:t>
            </w:r>
            <w:r>
              <w:rPr>
                <w:noProof/>
                <w:webHidden/>
              </w:rPr>
              <w:fldChar w:fldCharType="end"/>
            </w:r>
          </w:hyperlink>
        </w:p>
        <w:p w14:paraId="0328E0BC" w14:textId="18AD396F" w:rsidR="00A41E04" w:rsidRDefault="00A41E04">
          <w:pPr>
            <w:pStyle w:val="TOC2"/>
            <w:tabs>
              <w:tab w:val="right" w:leader="dot" w:pos="9016"/>
            </w:tabs>
            <w:rPr>
              <w:rFonts w:cstheme="minorBidi"/>
              <w:noProof/>
              <w:kern w:val="2"/>
              <w:sz w:val="24"/>
              <w:szCs w:val="24"/>
              <w:lang w:val="en-GB" w:eastAsia="en-GB"/>
              <w14:ligatures w14:val="standardContextual"/>
            </w:rPr>
          </w:pPr>
          <w:hyperlink w:anchor="_Toc215317507" w:history="1">
            <w:r w:rsidRPr="00F114EC">
              <w:rPr>
                <w:rStyle w:val="Hyperlink"/>
                <w:noProof/>
              </w:rPr>
              <w:t>13.7: Stress Test Analysis</w:t>
            </w:r>
            <w:r>
              <w:rPr>
                <w:noProof/>
                <w:webHidden/>
              </w:rPr>
              <w:tab/>
            </w:r>
            <w:r>
              <w:rPr>
                <w:noProof/>
                <w:webHidden/>
              </w:rPr>
              <w:fldChar w:fldCharType="begin"/>
            </w:r>
            <w:r>
              <w:rPr>
                <w:noProof/>
                <w:webHidden/>
              </w:rPr>
              <w:instrText xml:space="preserve"> PAGEREF _Toc215317507 \h </w:instrText>
            </w:r>
            <w:r>
              <w:rPr>
                <w:noProof/>
                <w:webHidden/>
              </w:rPr>
            </w:r>
            <w:r>
              <w:rPr>
                <w:noProof/>
                <w:webHidden/>
              </w:rPr>
              <w:fldChar w:fldCharType="separate"/>
            </w:r>
            <w:r>
              <w:rPr>
                <w:noProof/>
                <w:webHidden/>
              </w:rPr>
              <w:t>22</w:t>
            </w:r>
            <w:r>
              <w:rPr>
                <w:noProof/>
                <w:webHidden/>
              </w:rPr>
              <w:fldChar w:fldCharType="end"/>
            </w:r>
          </w:hyperlink>
        </w:p>
        <w:p w14:paraId="524248EA" w14:textId="1B9074BD" w:rsidR="00A41E04" w:rsidRDefault="00A41E04">
          <w:pPr>
            <w:pStyle w:val="TOC1"/>
            <w:tabs>
              <w:tab w:val="right" w:leader="dot" w:pos="9016"/>
            </w:tabs>
            <w:rPr>
              <w:rFonts w:cstheme="minorBidi"/>
              <w:noProof/>
              <w:kern w:val="2"/>
              <w:sz w:val="24"/>
              <w:szCs w:val="24"/>
              <w:lang w:val="en-GB" w:eastAsia="en-GB"/>
              <w14:ligatures w14:val="standardContextual"/>
            </w:rPr>
          </w:pPr>
          <w:hyperlink w:anchor="_Toc215317508" w:history="1">
            <w:r w:rsidRPr="00F114EC">
              <w:rPr>
                <w:rStyle w:val="Hyperlink"/>
                <w:noProof/>
              </w:rPr>
              <w:t>14.0 References:</w:t>
            </w:r>
            <w:r>
              <w:rPr>
                <w:noProof/>
                <w:webHidden/>
              </w:rPr>
              <w:tab/>
            </w:r>
            <w:r>
              <w:rPr>
                <w:noProof/>
                <w:webHidden/>
              </w:rPr>
              <w:fldChar w:fldCharType="begin"/>
            </w:r>
            <w:r>
              <w:rPr>
                <w:noProof/>
                <w:webHidden/>
              </w:rPr>
              <w:instrText xml:space="preserve"> PAGEREF _Toc215317508 \h </w:instrText>
            </w:r>
            <w:r>
              <w:rPr>
                <w:noProof/>
                <w:webHidden/>
              </w:rPr>
            </w:r>
            <w:r>
              <w:rPr>
                <w:noProof/>
                <w:webHidden/>
              </w:rPr>
              <w:fldChar w:fldCharType="separate"/>
            </w:r>
            <w:r>
              <w:rPr>
                <w:noProof/>
                <w:webHidden/>
              </w:rPr>
              <w:t>23</w:t>
            </w:r>
            <w:r>
              <w:rPr>
                <w:noProof/>
                <w:webHidden/>
              </w:rPr>
              <w:fldChar w:fldCharType="end"/>
            </w:r>
          </w:hyperlink>
        </w:p>
        <w:p w14:paraId="5E9BBD86" w14:textId="3C944DF2" w:rsidR="00A41E04" w:rsidRDefault="00C525DE" w:rsidP="00A41E04">
          <w:pPr>
            <w:rPr>
              <w:b/>
              <w:bCs/>
              <w:noProof/>
            </w:rPr>
          </w:pPr>
          <w:r>
            <w:rPr>
              <w:b/>
              <w:bCs/>
              <w:noProof/>
            </w:rPr>
            <w:fldChar w:fldCharType="end"/>
          </w:r>
        </w:p>
      </w:sdtContent>
    </w:sdt>
    <w:bookmarkStart w:id="2" w:name="_Toc215317472" w:displacedByCustomXml="prev"/>
    <w:p w14:paraId="45B885DF" w14:textId="77777777" w:rsidR="00A41E04" w:rsidRDefault="00A41E04" w:rsidP="00A41E04">
      <w:pPr>
        <w:rPr>
          <w:b/>
          <w:bCs/>
          <w:noProof/>
        </w:rPr>
      </w:pPr>
    </w:p>
    <w:p w14:paraId="0E42058F" w14:textId="77777777" w:rsidR="00A41E04" w:rsidRDefault="00A41E04" w:rsidP="00A41E04">
      <w:pPr>
        <w:rPr>
          <w:b/>
          <w:bCs/>
          <w:noProof/>
        </w:rPr>
      </w:pPr>
    </w:p>
    <w:p w14:paraId="1BCD1980" w14:textId="77777777" w:rsidR="00A41E04" w:rsidRDefault="00A41E04" w:rsidP="00A41E04">
      <w:pPr>
        <w:rPr>
          <w:b/>
          <w:bCs/>
          <w:noProof/>
        </w:rPr>
      </w:pPr>
    </w:p>
    <w:p w14:paraId="1AE0C182" w14:textId="77777777" w:rsidR="00A41E04" w:rsidRDefault="00A41E04" w:rsidP="00A41E04">
      <w:pPr>
        <w:rPr>
          <w:b/>
          <w:bCs/>
          <w:noProof/>
        </w:rPr>
      </w:pPr>
    </w:p>
    <w:p w14:paraId="4627F879" w14:textId="77777777" w:rsidR="00A41E04" w:rsidRDefault="00A41E04" w:rsidP="00A41E04">
      <w:pPr>
        <w:rPr>
          <w:b/>
          <w:bCs/>
          <w:noProof/>
        </w:rPr>
      </w:pPr>
    </w:p>
    <w:p w14:paraId="3055F1B1" w14:textId="77777777" w:rsidR="00A41E04" w:rsidRDefault="00A41E04" w:rsidP="00A41E04">
      <w:pPr>
        <w:rPr>
          <w:b/>
          <w:bCs/>
          <w:noProof/>
        </w:rPr>
      </w:pPr>
    </w:p>
    <w:p w14:paraId="06E1C5ED" w14:textId="77777777" w:rsidR="00A41E04" w:rsidRDefault="00A41E04" w:rsidP="00A41E04">
      <w:pPr>
        <w:rPr>
          <w:b/>
          <w:bCs/>
          <w:noProof/>
        </w:rPr>
      </w:pPr>
    </w:p>
    <w:p w14:paraId="33888C75" w14:textId="77777777" w:rsidR="00A41E04" w:rsidRDefault="00A41E04" w:rsidP="00A41E04">
      <w:pPr>
        <w:rPr>
          <w:b/>
          <w:bCs/>
          <w:noProof/>
        </w:rPr>
      </w:pPr>
    </w:p>
    <w:p w14:paraId="2E0B6CA1" w14:textId="77777777" w:rsidR="00A41E04" w:rsidRDefault="00A41E04" w:rsidP="00A41E04">
      <w:pPr>
        <w:rPr>
          <w:b/>
          <w:bCs/>
          <w:noProof/>
        </w:rPr>
      </w:pPr>
    </w:p>
    <w:p w14:paraId="1CAE9955" w14:textId="77777777" w:rsidR="00A41E04" w:rsidRDefault="00A41E04" w:rsidP="00A41E04">
      <w:pPr>
        <w:rPr>
          <w:b/>
          <w:bCs/>
          <w:noProof/>
        </w:rPr>
      </w:pPr>
    </w:p>
    <w:p w14:paraId="4C5C8D3B" w14:textId="77777777" w:rsidR="00A41E04" w:rsidRDefault="00A41E04" w:rsidP="00A41E04">
      <w:pPr>
        <w:rPr>
          <w:b/>
          <w:bCs/>
          <w:noProof/>
        </w:rPr>
      </w:pPr>
    </w:p>
    <w:p w14:paraId="2744429E" w14:textId="77777777" w:rsidR="00A41E04" w:rsidRDefault="00A41E04" w:rsidP="00A41E04">
      <w:pPr>
        <w:rPr>
          <w:b/>
          <w:bCs/>
          <w:noProof/>
        </w:rPr>
      </w:pPr>
    </w:p>
    <w:p w14:paraId="5A7795AD" w14:textId="77777777" w:rsidR="00A41E04" w:rsidRDefault="00A41E04" w:rsidP="00A41E04">
      <w:pPr>
        <w:rPr>
          <w:b/>
          <w:bCs/>
          <w:noProof/>
        </w:rPr>
      </w:pPr>
    </w:p>
    <w:p w14:paraId="378B90CC" w14:textId="77777777" w:rsidR="00A41E04" w:rsidRDefault="00A41E04" w:rsidP="00A41E04">
      <w:pPr>
        <w:rPr>
          <w:b/>
          <w:bCs/>
          <w:noProof/>
        </w:rPr>
      </w:pPr>
    </w:p>
    <w:p w14:paraId="7E89EFCE" w14:textId="77777777" w:rsidR="00A41E04" w:rsidRDefault="00A41E04" w:rsidP="00A41E04">
      <w:pPr>
        <w:rPr>
          <w:b/>
          <w:bCs/>
          <w:noProof/>
        </w:rPr>
      </w:pPr>
    </w:p>
    <w:p w14:paraId="7B9083F1" w14:textId="77777777" w:rsidR="00A41E04" w:rsidRDefault="00A41E04" w:rsidP="00A41E04">
      <w:pPr>
        <w:rPr>
          <w:b/>
          <w:bCs/>
          <w:noProof/>
        </w:rPr>
      </w:pPr>
    </w:p>
    <w:p w14:paraId="369757CB" w14:textId="77777777" w:rsidR="00A41E04" w:rsidRDefault="00A41E04" w:rsidP="00A41E04">
      <w:pPr>
        <w:rPr>
          <w:b/>
          <w:bCs/>
          <w:noProof/>
        </w:rPr>
      </w:pPr>
    </w:p>
    <w:p w14:paraId="64534CC1" w14:textId="77777777" w:rsidR="00A41E04" w:rsidRDefault="00A41E04" w:rsidP="00A41E04">
      <w:pPr>
        <w:rPr>
          <w:b/>
          <w:bCs/>
          <w:noProof/>
        </w:rPr>
      </w:pPr>
    </w:p>
    <w:p w14:paraId="2574DB6F" w14:textId="77777777" w:rsidR="00A41E04" w:rsidRDefault="00A41E04" w:rsidP="00A41E04">
      <w:pPr>
        <w:rPr>
          <w:b/>
          <w:bCs/>
          <w:noProof/>
        </w:rPr>
      </w:pPr>
    </w:p>
    <w:p w14:paraId="67472B72" w14:textId="77777777" w:rsidR="00A41E04" w:rsidRDefault="00A41E04" w:rsidP="00A41E04">
      <w:pPr>
        <w:rPr>
          <w:b/>
          <w:bCs/>
          <w:noProof/>
        </w:rPr>
      </w:pPr>
    </w:p>
    <w:p w14:paraId="221DAB17" w14:textId="77777777" w:rsidR="00A41E04" w:rsidRDefault="00A41E04" w:rsidP="00A41E04">
      <w:pPr>
        <w:rPr>
          <w:b/>
          <w:bCs/>
          <w:noProof/>
        </w:rPr>
      </w:pPr>
    </w:p>
    <w:p w14:paraId="1ECCC61E" w14:textId="77777777" w:rsidR="00A41E04" w:rsidRDefault="00A41E04" w:rsidP="00A41E04">
      <w:pPr>
        <w:rPr>
          <w:b/>
          <w:bCs/>
          <w:noProof/>
        </w:rPr>
      </w:pPr>
    </w:p>
    <w:p w14:paraId="1698FF15" w14:textId="77777777" w:rsidR="00A41E04" w:rsidRDefault="00A41E04" w:rsidP="00A41E04">
      <w:pPr>
        <w:rPr>
          <w:b/>
          <w:bCs/>
          <w:noProof/>
        </w:rPr>
      </w:pPr>
    </w:p>
    <w:p w14:paraId="3E51DF23" w14:textId="77777777" w:rsidR="00A41E04" w:rsidRDefault="00A41E04" w:rsidP="00A41E04">
      <w:pPr>
        <w:rPr>
          <w:b/>
          <w:bCs/>
          <w:noProof/>
        </w:rPr>
      </w:pPr>
    </w:p>
    <w:p w14:paraId="5DB4D059" w14:textId="77777777" w:rsidR="00A41E04" w:rsidRDefault="00A41E04" w:rsidP="00A41E04">
      <w:pPr>
        <w:rPr>
          <w:b/>
          <w:bCs/>
          <w:noProof/>
        </w:rPr>
      </w:pPr>
    </w:p>
    <w:p w14:paraId="18E79685" w14:textId="77777777" w:rsidR="00A41E04" w:rsidRPr="00A41E04" w:rsidRDefault="00A41E04" w:rsidP="00A41E04">
      <w:pPr>
        <w:rPr>
          <w:b/>
          <w:bCs/>
          <w:noProof/>
        </w:rPr>
      </w:pPr>
    </w:p>
    <w:p w14:paraId="3D207222" w14:textId="5E7B844E" w:rsidR="00F31D64" w:rsidRPr="00C525DE" w:rsidRDefault="00EC7961" w:rsidP="00C525DE">
      <w:pPr>
        <w:pStyle w:val="Heading12"/>
      </w:pPr>
      <w:r w:rsidRPr="00C525DE">
        <w:lastRenderedPageBreak/>
        <w:t xml:space="preserve">1.0: </w:t>
      </w:r>
      <w:r w:rsidR="00F31D64" w:rsidRPr="00C525DE">
        <w:t>Acknowledgement:</w:t>
      </w:r>
      <w:bookmarkEnd w:id="2"/>
    </w:p>
    <w:p w14:paraId="1A6DBDE2" w14:textId="280C23AD" w:rsidR="00F31D64" w:rsidRPr="00C525DE" w:rsidRDefault="00F31D64" w:rsidP="00C525DE">
      <w:pPr>
        <w:spacing w:line="360" w:lineRule="auto"/>
        <w:rPr>
          <w:rFonts w:ascii="Arial" w:hAnsi="Arial" w:cs="Arial"/>
          <w:sz w:val="24"/>
          <w:szCs w:val="24"/>
        </w:rPr>
      </w:pPr>
      <w:r>
        <w:rPr>
          <w:rFonts w:ascii="Arial" w:hAnsi="Arial" w:cs="Arial"/>
          <w:sz w:val="24"/>
          <w:szCs w:val="24"/>
        </w:rPr>
        <w:t xml:space="preserve">I would like to thank my university supervisors and mentors for their guidance and support throughout the development of this business plan. Their support and advice have been crucial to refining my entrepreneurial vision. In addition to this, I would also like to thank my family and friends for their support and encouragement throughout my work. </w:t>
      </w:r>
    </w:p>
    <w:p w14:paraId="7F1A3973" w14:textId="471B390B" w:rsidR="00F31D64" w:rsidRDefault="00EC7961" w:rsidP="00C525DE">
      <w:pPr>
        <w:pStyle w:val="Heading12"/>
      </w:pPr>
      <w:bookmarkStart w:id="3" w:name="_Toc215317473"/>
      <w:r>
        <w:t xml:space="preserve">2.0: </w:t>
      </w:r>
      <w:r w:rsidR="00F31D64">
        <w:t>AI Declaration:</w:t>
      </w:r>
      <w:bookmarkEnd w:id="3"/>
    </w:p>
    <w:p w14:paraId="20F79ACB" w14:textId="74C15F1D" w:rsidR="00F31D64" w:rsidRDefault="00F31D64" w:rsidP="00C1468D">
      <w:pPr>
        <w:spacing w:line="360" w:lineRule="auto"/>
        <w:rPr>
          <w:rFonts w:ascii="Arial" w:hAnsi="Arial" w:cs="Arial"/>
          <w:sz w:val="24"/>
          <w:szCs w:val="24"/>
        </w:rPr>
      </w:pPr>
      <w:r>
        <w:rPr>
          <w:rFonts w:ascii="Arial" w:hAnsi="Arial" w:cs="Arial"/>
          <w:sz w:val="24"/>
          <w:szCs w:val="24"/>
        </w:rPr>
        <w:t xml:space="preserve">Areas of this business plan have been developed with the assistance of ChatGPT. This was used to support research analysis, writing structure and formatting. All final content, ideas and analysis have all been critically reviewed, analysed, edited and approved by the author. This is to ensure that the academic originality was kept. </w:t>
      </w:r>
    </w:p>
    <w:p w14:paraId="79A978E1" w14:textId="5C2B82D6" w:rsidR="00F31D64" w:rsidRDefault="00EC7961" w:rsidP="00C525DE">
      <w:pPr>
        <w:pStyle w:val="Heading12"/>
      </w:pPr>
      <w:bookmarkStart w:id="4" w:name="_Toc215317474"/>
      <w:r>
        <w:t xml:space="preserve">3.0: </w:t>
      </w:r>
      <w:r w:rsidR="00F31D64">
        <w:t>Executive Summary:</w:t>
      </w:r>
      <w:bookmarkEnd w:id="4"/>
    </w:p>
    <w:p w14:paraId="758F44A0" w14:textId="6410ACB4" w:rsidR="00F31D64" w:rsidRDefault="00F31D64" w:rsidP="00C1468D">
      <w:pPr>
        <w:spacing w:line="360" w:lineRule="auto"/>
        <w:rPr>
          <w:rFonts w:ascii="Arial" w:hAnsi="Arial" w:cs="Arial"/>
          <w:sz w:val="24"/>
          <w:szCs w:val="24"/>
        </w:rPr>
      </w:pPr>
      <w:r>
        <w:rPr>
          <w:rFonts w:ascii="Arial" w:hAnsi="Arial" w:cs="Arial"/>
          <w:sz w:val="24"/>
          <w:szCs w:val="24"/>
        </w:rPr>
        <w:t xml:space="preserve">The Barn Loft Community Centre is a community interest company </w:t>
      </w:r>
      <w:r w:rsidR="00810B7F">
        <w:rPr>
          <w:rFonts w:ascii="Arial" w:hAnsi="Arial" w:cs="Arial"/>
          <w:sz w:val="24"/>
          <w:szCs w:val="24"/>
        </w:rPr>
        <w:t xml:space="preserve">designed to support young people in rural villages across North and Mid Wales. The </w:t>
      </w:r>
      <w:r>
        <w:rPr>
          <w:rFonts w:ascii="Arial" w:hAnsi="Arial" w:cs="Arial"/>
          <w:sz w:val="24"/>
          <w:szCs w:val="24"/>
        </w:rPr>
        <w:t xml:space="preserve">business is focused on providing young people with support, guidance and socialisation to ensure that they feel welcome and that they belong in the community. Due to a lack of resources and support available for people in villages, the aim of this business is to offer fitness classes, wellness classes, health &amp; wellbeing support, workshops, mental health support and preparation for the future. </w:t>
      </w:r>
    </w:p>
    <w:p w14:paraId="144895C1" w14:textId="5C74C7C8" w:rsidR="00F31D64" w:rsidRDefault="00F31D64" w:rsidP="00C1468D">
      <w:pPr>
        <w:spacing w:line="360" w:lineRule="auto"/>
        <w:rPr>
          <w:rFonts w:ascii="Arial" w:hAnsi="Arial" w:cs="Arial"/>
          <w:sz w:val="24"/>
          <w:szCs w:val="24"/>
        </w:rPr>
      </w:pPr>
      <w:r>
        <w:rPr>
          <w:rFonts w:ascii="Arial" w:hAnsi="Arial" w:cs="Arial"/>
          <w:sz w:val="24"/>
          <w:szCs w:val="24"/>
        </w:rPr>
        <w:t>The business</w:t>
      </w:r>
      <w:r w:rsidR="0020725D">
        <w:rPr>
          <w:rFonts w:ascii="Arial" w:hAnsi="Arial" w:cs="Arial"/>
          <w:sz w:val="24"/>
          <w:szCs w:val="24"/>
        </w:rPr>
        <w:t>’s</w:t>
      </w:r>
      <w:r>
        <w:rPr>
          <w:rFonts w:ascii="Arial" w:hAnsi="Arial" w:cs="Arial"/>
          <w:sz w:val="24"/>
          <w:szCs w:val="24"/>
        </w:rPr>
        <w:t xml:space="preserve"> target audience is for young people in villages specifically my local community as there is a market gap due to a lack of support and resources available for those in rural areas unless they travel approximately 30 minutes to a city/town. </w:t>
      </w:r>
    </w:p>
    <w:p w14:paraId="3FA5C8AE" w14:textId="411A5E6B" w:rsidR="00F31D64" w:rsidRDefault="00F31D64" w:rsidP="00C1468D">
      <w:pPr>
        <w:spacing w:line="360" w:lineRule="auto"/>
        <w:rPr>
          <w:rFonts w:ascii="Arial" w:hAnsi="Arial" w:cs="Arial"/>
          <w:sz w:val="24"/>
          <w:szCs w:val="24"/>
        </w:rPr>
      </w:pPr>
      <w:r>
        <w:rPr>
          <w:rFonts w:ascii="Arial" w:hAnsi="Arial" w:cs="Arial"/>
          <w:sz w:val="24"/>
          <w:szCs w:val="24"/>
        </w:rPr>
        <w:t xml:space="preserve">The Barn Loft Community Centre aims to blend the rural roots and youthful edge by offering a sustainable, safe and welcoming environment for young people. The aim is to create a centre that </w:t>
      </w:r>
      <w:r w:rsidR="0020725D">
        <w:rPr>
          <w:rFonts w:ascii="Arial" w:hAnsi="Arial" w:cs="Arial"/>
          <w:sz w:val="24"/>
          <w:szCs w:val="24"/>
        </w:rPr>
        <w:t xml:space="preserve">offers a </w:t>
      </w:r>
      <w:r>
        <w:rPr>
          <w:rFonts w:ascii="Arial" w:hAnsi="Arial" w:cs="Arial"/>
          <w:sz w:val="24"/>
          <w:szCs w:val="24"/>
        </w:rPr>
        <w:t xml:space="preserve">safe, welcoming and homely environment where youths feel like it’s another home. </w:t>
      </w:r>
    </w:p>
    <w:p w14:paraId="00C1F7DC" w14:textId="338BE351" w:rsidR="000E3531" w:rsidRDefault="00810B7F" w:rsidP="00C1468D">
      <w:pPr>
        <w:spacing w:line="360" w:lineRule="auto"/>
        <w:rPr>
          <w:rFonts w:ascii="Arial" w:hAnsi="Arial" w:cs="Arial"/>
          <w:sz w:val="24"/>
          <w:szCs w:val="24"/>
        </w:rPr>
      </w:pPr>
      <w:r>
        <w:rPr>
          <w:rFonts w:ascii="Arial" w:hAnsi="Arial" w:cs="Arial"/>
          <w:sz w:val="24"/>
          <w:szCs w:val="24"/>
        </w:rPr>
        <w:t xml:space="preserve">The initial site for the community centre will </w:t>
      </w:r>
      <w:proofErr w:type="gramStart"/>
      <w:r>
        <w:rPr>
          <w:rFonts w:ascii="Arial" w:hAnsi="Arial" w:cs="Arial"/>
          <w:sz w:val="24"/>
          <w:szCs w:val="24"/>
        </w:rPr>
        <w:t>be located in</w:t>
      </w:r>
      <w:proofErr w:type="gramEnd"/>
      <w:r>
        <w:rPr>
          <w:rFonts w:ascii="Arial" w:hAnsi="Arial" w:cs="Arial"/>
          <w:sz w:val="24"/>
          <w:szCs w:val="24"/>
        </w:rPr>
        <w:t xml:space="preserve"> my local village in North Wales so that I am able to gain easy access to my business and to get support from my local community before expanding. In addition to this, I hope that the community centre will become a staple in the community and is built on the foundation of support and personal recommendation. </w:t>
      </w:r>
      <w:r w:rsidR="00002C28">
        <w:rPr>
          <w:rFonts w:ascii="Arial" w:hAnsi="Arial" w:cs="Arial"/>
          <w:sz w:val="24"/>
          <w:szCs w:val="24"/>
        </w:rPr>
        <w:t xml:space="preserve">Due to the initial </w:t>
      </w:r>
      <w:r w:rsidR="003E742F">
        <w:rPr>
          <w:rFonts w:ascii="Arial" w:hAnsi="Arial" w:cs="Arial"/>
          <w:sz w:val="24"/>
          <w:szCs w:val="24"/>
        </w:rPr>
        <w:t>start</w:t>
      </w:r>
      <w:r w:rsidR="008B7127">
        <w:rPr>
          <w:rFonts w:ascii="Arial" w:hAnsi="Arial" w:cs="Arial"/>
          <w:sz w:val="24"/>
          <w:szCs w:val="24"/>
        </w:rPr>
        <w:t>-</w:t>
      </w:r>
      <w:r w:rsidR="003E742F">
        <w:rPr>
          <w:rFonts w:ascii="Arial" w:hAnsi="Arial" w:cs="Arial"/>
          <w:sz w:val="24"/>
          <w:szCs w:val="24"/>
        </w:rPr>
        <w:t>up</w:t>
      </w:r>
      <w:r w:rsidR="00002C28">
        <w:rPr>
          <w:rFonts w:ascii="Arial" w:hAnsi="Arial" w:cs="Arial"/>
          <w:sz w:val="24"/>
          <w:szCs w:val="24"/>
        </w:rPr>
        <w:t xml:space="preserve"> costs of the </w:t>
      </w:r>
      <w:r w:rsidR="00002C28">
        <w:rPr>
          <w:rFonts w:ascii="Arial" w:hAnsi="Arial" w:cs="Arial"/>
          <w:sz w:val="24"/>
          <w:szCs w:val="24"/>
        </w:rPr>
        <w:lastRenderedPageBreak/>
        <w:t xml:space="preserve">business being expensive and purchasing a commercial property would not be feasible at first. I intend to rent out a local town hall or community centre that would be easily accessible until I would have the funds to </w:t>
      </w:r>
      <w:r w:rsidR="003E742F">
        <w:rPr>
          <w:rFonts w:ascii="Arial" w:hAnsi="Arial" w:cs="Arial"/>
          <w:sz w:val="24"/>
          <w:szCs w:val="24"/>
        </w:rPr>
        <w:t>investigate</w:t>
      </w:r>
      <w:r w:rsidR="00002C28">
        <w:rPr>
          <w:rFonts w:ascii="Arial" w:hAnsi="Arial" w:cs="Arial"/>
          <w:sz w:val="24"/>
          <w:szCs w:val="24"/>
        </w:rPr>
        <w:t xml:space="preserve"> purchasing my own property in the future. </w:t>
      </w:r>
    </w:p>
    <w:p w14:paraId="182B8280" w14:textId="555878BC" w:rsidR="00810B7F" w:rsidRDefault="000E3531" w:rsidP="00C1468D">
      <w:pPr>
        <w:spacing w:line="360" w:lineRule="auto"/>
        <w:rPr>
          <w:rFonts w:ascii="Arial" w:hAnsi="Arial" w:cs="Arial"/>
          <w:sz w:val="24"/>
          <w:szCs w:val="24"/>
        </w:rPr>
      </w:pPr>
      <w:r>
        <w:rPr>
          <w:rFonts w:ascii="Arial" w:hAnsi="Arial" w:cs="Arial"/>
          <w:sz w:val="24"/>
          <w:szCs w:val="24"/>
        </w:rPr>
        <w:t>The opening hours f</w:t>
      </w:r>
      <w:r w:rsidR="008B7127">
        <w:rPr>
          <w:rFonts w:ascii="Arial" w:hAnsi="Arial" w:cs="Arial"/>
          <w:sz w:val="24"/>
          <w:szCs w:val="24"/>
        </w:rPr>
        <w:t xml:space="preserve">or </w:t>
      </w:r>
      <w:r>
        <w:rPr>
          <w:rFonts w:ascii="Arial" w:hAnsi="Arial" w:cs="Arial"/>
          <w:sz w:val="24"/>
          <w:szCs w:val="24"/>
        </w:rPr>
        <w:t xml:space="preserve">by business will be split in summer hours (April – September) and winter hours (October – March) to accommodate both the youths and the employees. Summer hours for the centre will be from 4pm – 9pm Monday to Friday and 2pm – 9pm on a Saturday and Sunday. Winter hours will be 3pm – 8pm Monday to Friday and 1pm – 7pm Saturday and Sunday. </w:t>
      </w:r>
      <w:r w:rsidR="00002C28">
        <w:rPr>
          <w:rFonts w:ascii="Arial" w:hAnsi="Arial" w:cs="Arial"/>
          <w:sz w:val="24"/>
          <w:szCs w:val="24"/>
        </w:rPr>
        <w:t>From research, an average monthly cost to hire out the venue would be approximately £</w:t>
      </w:r>
      <w:r>
        <w:rPr>
          <w:rFonts w:ascii="Arial" w:hAnsi="Arial" w:cs="Arial"/>
          <w:sz w:val="24"/>
          <w:szCs w:val="24"/>
        </w:rPr>
        <w:t xml:space="preserve">509.00. </w:t>
      </w:r>
    </w:p>
    <w:p w14:paraId="4C045EB1" w14:textId="290994CE" w:rsidR="00F31D64" w:rsidRDefault="00EC7961" w:rsidP="00C525DE">
      <w:pPr>
        <w:pStyle w:val="Heading12"/>
      </w:pPr>
      <w:bookmarkStart w:id="5" w:name="_Toc215317475"/>
      <w:r>
        <w:t xml:space="preserve">4.0: </w:t>
      </w:r>
      <w:r w:rsidR="00F31D64">
        <w:t>Mission Statement:</w:t>
      </w:r>
      <w:bookmarkEnd w:id="5"/>
    </w:p>
    <w:p w14:paraId="50496496" w14:textId="772FC9FC" w:rsidR="00C1468D" w:rsidRDefault="00F31D64" w:rsidP="00C1468D">
      <w:pPr>
        <w:spacing w:line="360" w:lineRule="auto"/>
        <w:rPr>
          <w:rFonts w:ascii="Arial" w:hAnsi="Arial" w:cs="Arial"/>
          <w:sz w:val="24"/>
          <w:szCs w:val="24"/>
        </w:rPr>
      </w:pPr>
      <w:r>
        <w:rPr>
          <w:rFonts w:ascii="Arial" w:hAnsi="Arial" w:cs="Arial"/>
          <w:sz w:val="24"/>
          <w:szCs w:val="24"/>
        </w:rPr>
        <w:t>“To create opportunities for young people in our rural community where they can connect, learn and grow – strengthening the heart of village life for generations to come.”</w:t>
      </w:r>
    </w:p>
    <w:p w14:paraId="56C9F2D7" w14:textId="77777777" w:rsidR="00C525DE" w:rsidRDefault="00C525DE" w:rsidP="00C1468D">
      <w:pPr>
        <w:spacing w:line="360" w:lineRule="auto"/>
        <w:rPr>
          <w:rFonts w:ascii="Arial" w:hAnsi="Arial" w:cs="Arial"/>
          <w:sz w:val="24"/>
          <w:szCs w:val="24"/>
        </w:rPr>
      </w:pPr>
    </w:p>
    <w:p w14:paraId="07D2D071" w14:textId="77777777" w:rsidR="009236F9" w:rsidRDefault="009236F9" w:rsidP="00C1468D">
      <w:pPr>
        <w:spacing w:line="360" w:lineRule="auto"/>
        <w:rPr>
          <w:rFonts w:ascii="Arial" w:hAnsi="Arial" w:cs="Arial"/>
          <w:sz w:val="24"/>
          <w:szCs w:val="24"/>
        </w:rPr>
      </w:pPr>
    </w:p>
    <w:p w14:paraId="5E9C1D0C" w14:textId="77777777" w:rsidR="00C525DE" w:rsidRDefault="00C525DE" w:rsidP="00C1468D">
      <w:pPr>
        <w:spacing w:line="360" w:lineRule="auto"/>
        <w:rPr>
          <w:rFonts w:ascii="Arial" w:hAnsi="Arial" w:cs="Arial"/>
          <w:sz w:val="24"/>
          <w:szCs w:val="24"/>
        </w:rPr>
      </w:pPr>
    </w:p>
    <w:p w14:paraId="6EE30D4A" w14:textId="77777777" w:rsidR="00C525DE" w:rsidRDefault="00C525DE" w:rsidP="00C1468D">
      <w:pPr>
        <w:spacing w:line="360" w:lineRule="auto"/>
        <w:rPr>
          <w:rFonts w:ascii="Arial" w:hAnsi="Arial" w:cs="Arial"/>
          <w:sz w:val="24"/>
          <w:szCs w:val="24"/>
        </w:rPr>
      </w:pPr>
    </w:p>
    <w:p w14:paraId="6C7D21ED" w14:textId="77777777" w:rsidR="00C525DE" w:rsidRDefault="00C525DE" w:rsidP="00C1468D">
      <w:pPr>
        <w:spacing w:line="360" w:lineRule="auto"/>
        <w:rPr>
          <w:rFonts w:ascii="Arial" w:hAnsi="Arial" w:cs="Arial"/>
          <w:sz w:val="24"/>
          <w:szCs w:val="24"/>
        </w:rPr>
      </w:pPr>
    </w:p>
    <w:p w14:paraId="48EC15B6" w14:textId="77777777" w:rsidR="00C525DE" w:rsidRDefault="00C525DE" w:rsidP="00C1468D">
      <w:pPr>
        <w:spacing w:line="360" w:lineRule="auto"/>
        <w:rPr>
          <w:rFonts w:ascii="Arial" w:hAnsi="Arial" w:cs="Arial"/>
          <w:sz w:val="24"/>
          <w:szCs w:val="24"/>
        </w:rPr>
      </w:pPr>
    </w:p>
    <w:p w14:paraId="620F7A87" w14:textId="77777777" w:rsidR="00C525DE" w:rsidRDefault="00C525DE" w:rsidP="00C1468D">
      <w:pPr>
        <w:spacing w:line="360" w:lineRule="auto"/>
        <w:rPr>
          <w:rFonts w:ascii="Arial" w:hAnsi="Arial" w:cs="Arial"/>
          <w:sz w:val="24"/>
          <w:szCs w:val="24"/>
        </w:rPr>
      </w:pPr>
    </w:p>
    <w:p w14:paraId="4FDEE97D" w14:textId="77777777" w:rsidR="00C525DE" w:rsidRDefault="00C525DE" w:rsidP="00C1468D">
      <w:pPr>
        <w:spacing w:line="360" w:lineRule="auto"/>
        <w:rPr>
          <w:rFonts w:ascii="Arial" w:hAnsi="Arial" w:cs="Arial"/>
          <w:sz w:val="24"/>
          <w:szCs w:val="24"/>
        </w:rPr>
      </w:pPr>
    </w:p>
    <w:p w14:paraId="1320336E" w14:textId="77777777" w:rsidR="00C525DE" w:rsidRDefault="00C525DE" w:rsidP="00C1468D">
      <w:pPr>
        <w:spacing w:line="360" w:lineRule="auto"/>
        <w:rPr>
          <w:rFonts w:ascii="Arial" w:hAnsi="Arial" w:cs="Arial"/>
          <w:sz w:val="24"/>
          <w:szCs w:val="24"/>
        </w:rPr>
      </w:pPr>
    </w:p>
    <w:p w14:paraId="22CA6306" w14:textId="77777777" w:rsidR="00AF2BBF" w:rsidRDefault="00AF2BBF" w:rsidP="00C1468D">
      <w:pPr>
        <w:spacing w:line="360" w:lineRule="auto"/>
        <w:rPr>
          <w:rFonts w:ascii="Arial" w:hAnsi="Arial" w:cs="Arial"/>
          <w:sz w:val="24"/>
          <w:szCs w:val="24"/>
        </w:rPr>
      </w:pPr>
    </w:p>
    <w:p w14:paraId="089C7ACD" w14:textId="77777777" w:rsidR="00C525DE" w:rsidRDefault="00C525DE" w:rsidP="00C1468D">
      <w:pPr>
        <w:spacing w:line="360" w:lineRule="auto"/>
        <w:rPr>
          <w:rFonts w:ascii="Arial" w:hAnsi="Arial" w:cs="Arial"/>
          <w:sz w:val="24"/>
          <w:szCs w:val="24"/>
        </w:rPr>
      </w:pPr>
    </w:p>
    <w:p w14:paraId="54783D8E" w14:textId="5D16D72B" w:rsidR="00F31D64" w:rsidRDefault="00EC7961" w:rsidP="00C525DE">
      <w:pPr>
        <w:pStyle w:val="Heading12"/>
      </w:pPr>
      <w:bookmarkStart w:id="6" w:name="_Hlk214449915"/>
      <w:bookmarkStart w:id="7" w:name="_Toc215317476"/>
      <w:r>
        <w:lastRenderedPageBreak/>
        <w:t xml:space="preserve">5.0: </w:t>
      </w:r>
      <w:r w:rsidR="00F31D64">
        <w:t xml:space="preserve">Industry </w:t>
      </w:r>
      <w:proofErr w:type="gramStart"/>
      <w:r w:rsidR="00F31D64">
        <w:t>at a glance</w:t>
      </w:r>
      <w:proofErr w:type="gramEnd"/>
      <w:r w:rsidR="00F31D64">
        <w:t>:</w:t>
      </w:r>
      <w:bookmarkEnd w:id="7"/>
    </w:p>
    <w:p w14:paraId="23DE49C1" w14:textId="19DAF8C0" w:rsidR="00F31D64" w:rsidRDefault="00CF7FBD" w:rsidP="00C1468D">
      <w:pPr>
        <w:spacing w:line="360" w:lineRule="auto"/>
        <w:rPr>
          <w:rFonts w:ascii="Arial" w:hAnsi="Arial" w:cs="Arial"/>
          <w:sz w:val="24"/>
          <w:szCs w:val="24"/>
        </w:rPr>
      </w:pPr>
      <w:r>
        <w:rPr>
          <w:rFonts w:ascii="Arial" w:hAnsi="Arial" w:cs="Arial"/>
          <w:sz w:val="24"/>
          <w:szCs w:val="24"/>
        </w:rPr>
        <w:t>Youth clubs and community centres became a sta</w:t>
      </w:r>
      <w:r w:rsidR="00B1482E">
        <w:rPr>
          <w:rFonts w:ascii="Arial" w:hAnsi="Arial" w:cs="Arial"/>
          <w:sz w:val="24"/>
          <w:szCs w:val="24"/>
        </w:rPr>
        <w:t>pl</w:t>
      </w:r>
      <w:r>
        <w:rPr>
          <w:rFonts w:ascii="Arial" w:hAnsi="Arial" w:cs="Arial"/>
          <w:sz w:val="24"/>
          <w:szCs w:val="24"/>
        </w:rPr>
        <w:t xml:space="preserve">e in communities to create a safe, stable environment for young people and </w:t>
      </w:r>
      <w:bookmarkEnd w:id="6"/>
      <w:r>
        <w:rPr>
          <w:rFonts w:ascii="Arial" w:hAnsi="Arial" w:cs="Arial"/>
          <w:sz w:val="24"/>
          <w:szCs w:val="24"/>
        </w:rPr>
        <w:t>the expenditure in Wales totalled £45.5m in 2023</w:t>
      </w:r>
      <w:r w:rsidR="00567A70">
        <w:rPr>
          <w:rFonts w:ascii="Arial" w:hAnsi="Arial" w:cs="Arial"/>
          <w:sz w:val="24"/>
          <w:szCs w:val="24"/>
        </w:rPr>
        <w:t xml:space="preserve"> </w:t>
      </w:r>
      <w:r>
        <w:rPr>
          <w:rFonts w:ascii="Arial" w:hAnsi="Arial" w:cs="Arial"/>
          <w:sz w:val="24"/>
          <w:szCs w:val="24"/>
        </w:rPr>
        <w:t>(YMCA, 2024). The initial decline of youth centres traces back to the 1980’s, however the significant deterioration began around 2010 with 69% of youth clubs and youth workers cut since 2010/2011</w:t>
      </w:r>
      <w:r w:rsidR="003E742F">
        <w:rPr>
          <w:rFonts w:ascii="Arial" w:hAnsi="Arial" w:cs="Arial"/>
          <w:sz w:val="24"/>
          <w:szCs w:val="24"/>
        </w:rPr>
        <w:t xml:space="preserve">. </w:t>
      </w:r>
      <w:r w:rsidR="00C257A2">
        <w:rPr>
          <w:rFonts w:ascii="Arial" w:hAnsi="Arial" w:cs="Arial"/>
          <w:sz w:val="24"/>
          <w:szCs w:val="24"/>
        </w:rPr>
        <w:t>Covid-19 has significantly impacted the industry of youth clubs with</w:t>
      </w:r>
      <w:r w:rsidR="00693CD1">
        <w:rPr>
          <w:rFonts w:ascii="Arial" w:hAnsi="Arial" w:cs="Arial"/>
          <w:sz w:val="24"/>
          <w:szCs w:val="24"/>
        </w:rPr>
        <w:t>,</w:t>
      </w:r>
      <w:r w:rsidR="00C257A2">
        <w:rPr>
          <w:rFonts w:ascii="Arial" w:hAnsi="Arial" w:cs="Arial"/>
          <w:sz w:val="24"/>
          <w:szCs w:val="24"/>
        </w:rPr>
        <w:t>750 centres</w:t>
      </w:r>
      <w:r w:rsidR="00693CD1">
        <w:rPr>
          <w:rFonts w:ascii="Arial" w:hAnsi="Arial" w:cs="Arial"/>
          <w:sz w:val="24"/>
          <w:szCs w:val="24"/>
        </w:rPr>
        <w:t xml:space="preserve"> now</w:t>
      </w:r>
      <w:r w:rsidR="00C257A2">
        <w:rPr>
          <w:rFonts w:ascii="Arial" w:hAnsi="Arial" w:cs="Arial"/>
          <w:sz w:val="24"/>
          <w:szCs w:val="24"/>
        </w:rPr>
        <w:t xml:space="preserve"> closed (Local Government Association, </w:t>
      </w:r>
      <w:r w:rsidR="003E742F">
        <w:rPr>
          <w:rFonts w:ascii="Arial" w:hAnsi="Arial" w:cs="Arial"/>
          <w:sz w:val="24"/>
          <w:szCs w:val="24"/>
        </w:rPr>
        <w:t>08/11/</w:t>
      </w:r>
      <w:r w:rsidR="00C257A2">
        <w:rPr>
          <w:rFonts w:ascii="Arial" w:hAnsi="Arial" w:cs="Arial"/>
          <w:sz w:val="24"/>
          <w:szCs w:val="24"/>
        </w:rPr>
        <w:t>2025)</w:t>
      </w:r>
    </w:p>
    <w:p w14:paraId="4207AF29" w14:textId="7D4F4503" w:rsidR="00C257A2" w:rsidRDefault="00C257A2" w:rsidP="00C1468D">
      <w:pPr>
        <w:spacing w:line="360" w:lineRule="auto"/>
        <w:rPr>
          <w:rFonts w:ascii="Arial" w:hAnsi="Arial" w:cs="Arial"/>
          <w:sz w:val="24"/>
          <w:szCs w:val="24"/>
        </w:rPr>
      </w:pPr>
      <w:bookmarkStart w:id="8" w:name="_Hlk214450188"/>
      <w:r>
        <w:rPr>
          <w:rFonts w:ascii="Arial" w:hAnsi="Arial" w:cs="Arial"/>
          <w:sz w:val="24"/>
          <w:szCs w:val="24"/>
        </w:rPr>
        <w:t xml:space="preserve">Youth clubs are designed to be a safe space for young people to go to and build relationships with people in their community and to help them grow and develop </w:t>
      </w:r>
      <w:bookmarkEnd w:id="8"/>
      <w:r>
        <w:rPr>
          <w:rFonts w:ascii="Arial" w:hAnsi="Arial" w:cs="Arial"/>
          <w:sz w:val="24"/>
          <w:szCs w:val="24"/>
        </w:rPr>
        <w:t xml:space="preserve">however these vital spaces have been the first target of cuts in a nation </w:t>
      </w:r>
      <w:r w:rsidR="007374D9">
        <w:rPr>
          <w:rFonts w:ascii="Arial" w:hAnsi="Arial" w:cs="Arial"/>
          <w:sz w:val="24"/>
          <w:szCs w:val="24"/>
        </w:rPr>
        <w:t xml:space="preserve">that favours age over youth – despite being the remedy for blights such as social division, polarisation </w:t>
      </w:r>
      <w:r w:rsidR="007374D9" w:rsidRPr="00BB62AA">
        <w:rPr>
          <w:rFonts w:ascii="Arial" w:hAnsi="Arial" w:cs="Arial"/>
          <w:sz w:val="24"/>
          <w:szCs w:val="24"/>
        </w:rPr>
        <w:t>and loneliness</w:t>
      </w:r>
      <w:r w:rsidR="00BB62AA" w:rsidRPr="00BB62AA">
        <w:rPr>
          <w:rFonts w:ascii="Arial" w:hAnsi="Arial" w:cs="Arial"/>
          <w:sz w:val="24"/>
          <w:szCs w:val="24"/>
        </w:rPr>
        <w:t xml:space="preserve"> </w:t>
      </w:r>
      <w:r w:rsidR="007374D9" w:rsidRPr="00BB62AA">
        <w:rPr>
          <w:rFonts w:ascii="Arial" w:hAnsi="Arial" w:cs="Arial"/>
          <w:sz w:val="24"/>
          <w:szCs w:val="24"/>
        </w:rPr>
        <w:t xml:space="preserve">(The Guardian, 2025). </w:t>
      </w:r>
      <w:bookmarkStart w:id="9" w:name="_Hlk214450207"/>
      <w:r w:rsidR="007374D9" w:rsidRPr="00BB62AA">
        <w:rPr>
          <w:rFonts w:ascii="Arial" w:hAnsi="Arial" w:cs="Arial"/>
          <w:sz w:val="24"/>
          <w:szCs w:val="24"/>
        </w:rPr>
        <w:t>These closures</w:t>
      </w:r>
      <w:r w:rsidR="007374D9">
        <w:rPr>
          <w:rFonts w:ascii="Arial" w:hAnsi="Arial" w:cs="Arial"/>
          <w:sz w:val="24"/>
          <w:szCs w:val="24"/>
        </w:rPr>
        <w:t xml:space="preserve"> of youth clubs </w:t>
      </w:r>
      <w:commentRangeStart w:id="10"/>
      <w:r w:rsidR="007374D9">
        <w:rPr>
          <w:rFonts w:ascii="Arial" w:hAnsi="Arial" w:cs="Arial"/>
          <w:sz w:val="24"/>
          <w:szCs w:val="24"/>
        </w:rPr>
        <w:t>have</w:t>
      </w:r>
      <w:commentRangeEnd w:id="10"/>
      <w:r w:rsidR="00B02350">
        <w:rPr>
          <w:rStyle w:val="CommentReference"/>
        </w:rPr>
        <w:commentReference w:id="10"/>
      </w:r>
      <w:r w:rsidR="007374D9">
        <w:rPr>
          <w:rFonts w:ascii="Arial" w:hAnsi="Arial" w:cs="Arial"/>
          <w:sz w:val="24"/>
          <w:szCs w:val="24"/>
        </w:rPr>
        <w:t xml:space="preserve"> significantly impacted the community as we witness an increase in crime being committed and anti- social behaviour as well as a poorer engagement and dedication to education. </w:t>
      </w:r>
    </w:p>
    <w:p w14:paraId="0427FDEC" w14:textId="18D8E7E7" w:rsidR="00A353FE" w:rsidRDefault="00A353FE" w:rsidP="00C1468D">
      <w:pPr>
        <w:spacing w:line="360" w:lineRule="auto"/>
        <w:rPr>
          <w:rFonts w:ascii="Arial" w:hAnsi="Arial" w:cs="Arial"/>
          <w:sz w:val="24"/>
          <w:szCs w:val="24"/>
        </w:rPr>
      </w:pPr>
      <w:bookmarkStart w:id="11" w:name="_Hlk214450229"/>
      <w:bookmarkEnd w:id="9"/>
      <w:r>
        <w:rPr>
          <w:rFonts w:ascii="Arial" w:hAnsi="Arial" w:cs="Arial"/>
          <w:sz w:val="24"/>
          <w:szCs w:val="24"/>
        </w:rPr>
        <w:t xml:space="preserve">However, in the recent years, we </w:t>
      </w:r>
      <w:r w:rsidR="00DC51BE">
        <w:rPr>
          <w:rFonts w:ascii="Arial" w:hAnsi="Arial" w:cs="Arial"/>
          <w:sz w:val="24"/>
          <w:szCs w:val="24"/>
        </w:rPr>
        <w:t>can</w:t>
      </w:r>
      <w:r>
        <w:rPr>
          <w:rFonts w:ascii="Arial" w:hAnsi="Arial" w:cs="Arial"/>
          <w:sz w:val="24"/>
          <w:szCs w:val="24"/>
        </w:rPr>
        <w:t xml:space="preserve"> see that the government are shifting their focus to community centres and to restoring communities around England and Wales. </w:t>
      </w:r>
      <w:r w:rsidR="009027CB">
        <w:rPr>
          <w:rFonts w:ascii="Arial" w:hAnsi="Arial" w:cs="Arial"/>
          <w:sz w:val="24"/>
          <w:szCs w:val="24"/>
        </w:rPr>
        <w:t>The government are now providing local communities with the power to restore their villages and towns whilst providing them with the funding to do so.</w:t>
      </w:r>
      <w:bookmarkEnd w:id="11"/>
      <w:r w:rsidR="009027CB">
        <w:rPr>
          <w:rFonts w:ascii="Arial" w:hAnsi="Arial" w:cs="Arial"/>
          <w:sz w:val="24"/>
          <w:szCs w:val="24"/>
        </w:rPr>
        <w:t xml:space="preserve"> </w:t>
      </w:r>
      <w:bookmarkStart w:id="12" w:name="_Hlk214450275"/>
      <w:r w:rsidR="009027CB">
        <w:rPr>
          <w:rFonts w:ascii="Arial" w:hAnsi="Arial" w:cs="Arial"/>
          <w:sz w:val="24"/>
          <w:szCs w:val="24"/>
        </w:rPr>
        <w:t xml:space="preserve">The Young person’s Guarantee works alongside the Welsh government and ensure that young people aged 16-24 are supported in education, apprenticeships, seeking jobs and developing in the future. This service is supported throughout youth clubs and services by providing mental health and wellbeing support to those young people as well as life skills and assistance for their future.  </w:t>
      </w:r>
    </w:p>
    <w:bookmarkEnd w:id="12"/>
    <w:p w14:paraId="0B60B29F" w14:textId="77777777" w:rsidR="00A353FE" w:rsidRDefault="00A353FE" w:rsidP="00C1468D">
      <w:pPr>
        <w:spacing w:line="360" w:lineRule="auto"/>
        <w:rPr>
          <w:rFonts w:ascii="Arial" w:hAnsi="Arial" w:cs="Arial"/>
          <w:sz w:val="24"/>
          <w:szCs w:val="24"/>
        </w:rPr>
      </w:pPr>
    </w:p>
    <w:p w14:paraId="05831778" w14:textId="77777777" w:rsidR="009027CB" w:rsidRDefault="009027CB" w:rsidP="00C1468D">
      <w:pPr>
        <w:spacing w:line="360" w:lineRule="auto"/>
        <w:rPr>
          <w:rFonts w:ascii="Arial" w:hAnsi="Arial" w:cs="Arial"/>
          <w:sz w:val="24"/>
          <w:szCs w:val="24"/>
        </w:rPr>
      </w:pPr>
    </w:p>
    <w:p w14:paraId="49EBB121" w14:textId="77777777" w:rsidR="009027CB" w:rsidRDefault="009027CB" w:rsidP="00C1468D">
      <w:pPr>
        <w:spacing w:line="360" w:lineRule="auto"/>
        <w:rPr>
          <w:rFonts w:ascii="Arial" w:hAnsi="Arial" w:cs="Arial"/>
          <w:sz w:val="24"/>
          <w:szCs w:val="24"/>
        </w:rPr>
      </w:pPr>
    </w:p>
    <w:p w14:paraId="32408F01" w14:textId="77777777" w:rsidR="009027CB" w:rsidRDefault="009027CB" w:rsidP="00C1468D">
      <w:pPr>
        <w:spacing w:line="360" w:lineRule="auto"/>
        <w:rPr>
          <w:rFonts w:ascii="Arial" w:hAnsi="Arial" w:cs="Arial"/>
          <w:sz w:val="24"/>
          <w:szCs w:val="24"/>
        </w:rPr>
      </w:pPr>
    </w:p>
    <w:p w14:paraId="56A1B94B" w14:textId="77777777" w:rsidR="009027CB" w:rsidRDefault="009027CB" w:rsidP="00C1468D">
      <w:pPr>
        <w:spacing w:line="360" w:lineRule="auto"/>
        <w:rPr>
          <w:rFonts w:ascii="Arial" w:hAnsi="Arial" w:cs="Arial"/>
          <w:sz w:val="24"/>
          <w:szCs w:val="24"/>
        </w:rPr>
      </w:pPr>
    </w:p>
    <w:p w14:paraId="42112FB7" w14:textId="77777777" w:rsidR="00C525DE" w:rsidRDefault="00C525DE" w:rsidP="00C1468D">
      <w:pPr>
        <w:spacing w:line="360" w:lineRule="auto"/>
        <w:rPr>
          <w:rFonts w:ascii="Arial" w:hAnsi="Arial" w:cs="Arial"/>
          <w:sz w:val="24"/>
          <w:szCs w:val="24"/>
        </w:rPr>
      </w:pPr>
    </w:p>
    <w:p w14:paraId="19B44C8D" w14:textId="3A755380" w:rsidR="007374D9" w:rsidRDefault="00EC7961" w:rsidP="00C525DE">
      <w:pPr>
        <w:pStyle w:val="Heading12"/>
      </w:pPr>
      <w:bookmarkStart w:id="13" w:name="_Toc215317477"/>
      <w:r>
        <w:lastRenderedPageBreak/>
        <w:t xml:space="preserve">6.0: </w:t>
      </w:r>
      <w:r w:rsidR="00810B7F">
        <w:t>PESTEL Analysis:</w:t>
      </w:r>
      <w:bookmarkEnd w:id="13"/>
    </w:p>
    <w:tbl>
      <w:tblPr>
        <w:tblStyle w:val="TableGrid"/>
        <w:tblW w:w="0" w:type="auto"/>
        <w:tblLook w:val="04A0" w:firstRow="1" w:lastRow="0" w:firstColumn="1" w:lastColumn="0" w:noHBand="0" w:noVBand="1"/>
      </w:tblPr>
      <w:tblGrid>
        <w:gridCol w:w="1751"/>
        <w:gridCol w:w="7265"/>
      </w:tblGrid>
      <w:tr w:rsidR="00EE5D0C" w14:paraId="31053463" w14:textId="77777777" w:rsidTr="00EE5D0C">
        <w:tc>
          <w:tcPr>
            <w:tcW w:w="1696" w:type="dxa"/>
          </w:tcPr>
          <w:p w14:paraId="0B9CC59D" w14:textId="45BD4CF1" w:rsidR="00EE5D0C" w:rsidRDefault="00953659" w:rsidP="00C1468D">
            <w:pPr>
              <w:spacing w:line="360" w:lineRule="auto"/>
              <w:rPr>
                <w:rFonts w:ascii="Arial" w:hAnsi="Arial" w:cs="Arial"/>
                <w:sz w:val="24"/>
                <w:szCs w:val="24"/>
              </w:rPr>
            </w:pPr>
            <w:r>
              <w:rPr>
                <w:rFonts w:ascii="Arial" w:hAnsi="Arial" w:cs="Arial"/>
                <w:sz w:val="24"/>
                <w:szCs w:val="24"/>
              </w:rPr>
              <w:t>Political</w:t>
            </w:r>
            <w:r w:rsidR="00EE5D0C">
              <w:rPr>
                <w:rFonts w:ascii="Arial" w:hAnsi="Arial" w:cs="Arial"/>
                <w:sz w:val="24"/>
                <w:szCs w:val="24"/>
              </w:rPr>
              <w:t xml:space="preserve"> </w:t>
            </w:r>
          </w:p>
        </w:tc>
        <w:tc>
          <w:tcPr>
            <w:tcW w:w="7320" w:type="dxa"/>
          </w:tcPr>
          <w:p w14:paraId="4E7D80EE" w14:textId="54388E95" w:rsidR="00EE5D0C" w:rsidRDefault="00EE5D0C" w:rsidP="00EE5D0C">
            <w:pPr>
              <w:pStyle w:val="ListParagraph"/>
              <w:numPr>
                <w:ilvl w:val="0"/>
                <w:numId w:val="15"/>
              </w:numPr>
              <w:spacing w:line="360" w:lineRule="auto"/>
              <w:rPr>
                <w:rFonts w:ascii="Arial" w:hAnsi="Arial" w:cs="Arial"/>
                <w:sz w:val="24"/>
                <w:szCs w:val="24"/>
              </w:rPr>
            </w:pPr>
            <w:r>
              <w:rPr>
                <w:rFonts w:ascii="Arial" w:hAnsi="Arial" w:cs="Arial"/>
                <w:sz w:val="24"/>
                <w:szCs w:val="24"/>
              </w:rPr>
              <w:t>Government offer</w:t>
            </w:r>
            <w:r w:rsidR="007025C3">
              <w:rPr>
                <w:rFonts w:ascii="Arial" w:hAnsi="Arial" w:cs="Arial"/>
                <w:sz w:val="24"/>
                <w:szCs w:val="24"/>
              </w:rPr>
              <w:t>s</w:t>
            </w:r>
            <w:r>
              <w:rPr>
                <w:rFonts w:ascii="Arial" w:hAnsi="Arial" w:cs="Arial"/>
                <w:sz w:val="24"/>
                <w:szCs w:val="24"/>
              </w:rPr>
              <w:t xml:space="preserve"> funding and support to rebuild</w:t>
            </w:r>
            <w:r>
              <w:rPr>
                <w:rFonts w:ascii="Arial" w:hAnsi="Arial" w:cs="Arial"/>
                <w:sz w:val="24"/>
                <w:szCs w:val="24"/>
              </w:rPr>
              <w:br/>
              <w:t xml:space="preserve">communities as well as those in rural areas. </w:t>
            </w:r>
          </w:p>
          <w:p w14:paraId="1855DCD2" w14:textId="0C5ACB62" w:rsidR="00EE5D0C" w:rsidRPr="00EE5D0C" w:rsidRDefault="00EE5D0C" w:rsidP="00EE5D0C">
            <w:pPr>
              <w:pStyle w:val="ListParagraph"/>
              <w:numPr>
                <w:ilvl w:val="0"/>
                <w:numId w:val="15"/>
              </w:numPr>
              <w:spacing w:line="360" w:lineRule="auto"/>
              <w:rPr>
                <w:rFonts w:ascii="Arial" w:hAnsi="Arial" w:cs="Arial"/>
                <w:sz w:val="24"/>
                <w:szCs w:val="24"/>
              </w:rPr>
            </w:pPr>
            <w:r>
              <w:rPr>
                <w:rFonts w:ascii="Arial" w:hAnsi="Arial" w:cs="Arial"/>
                <w:sz w:val="24"/>
                <w:szCs w:val="24"/>
              </w:rPr>
              <w:t>Councils provi</w:t>
            </w:r>
            <w:r w:rsidR="007025C3">
              <w:rPr>
                <w:rFonts w:ascii="Arial" w:hAnsi="Arial" w:cs="Arial"/>
                <w:sz w:val="24"/>
                <w:szCs w:val="24"/>
              </w:rPr>
              <w:t>de</w:t>
            </w:r>
            <w:r>
              <w:rPr>
                <w:rFonts w:ascii="Arial" w:hAnsi="Arial" w:cs="Arial"/>
                <w:sz w:val="24"/>
                <w:szCs w:val="24"/>
              </w:rPr>
              <w:t xml:space="preserve"> funding, grants and mental health programs to support youth clubs</w:t>
            </w:r>
          </w:p>
        </w:tc>
      </w:tr>
      <w:tr w:rsidR="00EE5D0C" w14:paraId="78437FE2" w14:textId="77777777" w:rsidTr="00EE5D0C">
        <w:tc>
          <w:tcPr>
            <w:tcW w:w="1696" w:type="dxa"/>
          </w:tcPr>
          <w:p w14:paraId="2FB79A79" w14:textId="56337753" w:rsidR="00EE5D0C" w:rsidRDefault="00EE5D0C" w:rsidP="00C1468D">
            <w:pPr>
              <w:spacing w:line="360" w:lineRule="auto"/>
              <w:rPr>
                <w:rFonts w:ascii="Arial" w:hAnsi="Arial" w:cs="Arial"/>
                <w:sz w:val="24"/>
                <w:szCs w:val="24"/>
              </w:rPr>
            </w:pPr>
            <w:r>
              <w:rPr>
                <w:rFonts w:ascii="Arial" w:hAnsi="Arial" w:cs="Arial"/>
                <w:sz w:val="24"/>
                <w:szCs w:val="24"/>
              </w:rPr>
              <w:t>Economical</w:t>
            </w:r>
          </w:p>
        </w:tc>
        <w:tc>
          <w:tcPr>
            <w:tcW w:w="7320" w:type="dxa"/>
          </w:tcPr>
          <w:p w14:paraId="31ADEC00" w14:textId="370F646B" w:rsidR="00EE5D0C" w:rsidRPr="00EE5D0C" w:rsidRDefault="00EE5D0C" w:rsidP="00EE5D0C">
            <w:pPr>
              <w:pStyle w:val="ListParagraph"/>
              <w:numPr>
                <w:ilvl w:val="0"/>
                <w:numId w:val="15"/>
              </w:numPr>
              <w:spacing w:line="360" w:lineRule="auto"/>
              <w:rPr>
                <w:rFonts w:ascii="Arial" w:hAnsi="Arial" w:cs="Arial"/>
                <w:sz w:val="24"/>
                <w:szCs w:val="24"/>
              </w:rPr>
            </w:pPr>
            <w:r>
              <w:rPr>
                <w:rFonts w:ascii="Arial" w:hAnsi="Arial" w:cs="Arial"/>
                <w:sz w:val="24"/>
                <w:szCs w:val="24"/>
              </w:rPr>
              <w:t>Cost of-living crisis is limiting access for households to spend money, meaning an increase in demand for affordable/free youth services.</w:t>
            </w:r>
          </w:p>
        </w:tc>
      </w:tr>
      <w:tr w:rsidR="00EE5D0C" w14:paraId="4A6F3542" w14:textId="77777777" w:rsidTr="00EE5D0C">
        <w:tc>
          <w:tcPr>
            <w:tcW w:w="1696" w:type="dxa"/>
          </w:tcPr>
          <w:p w14:paraId="508DF0AB" w14:textId="3A09635D" w:rsidR="00EE5D0C" w:rsidRDefault="00EE5D0C" w:rsidP="00C1468D">
            <w:pPr>
              <w:spacing w:line="360" w:lineRule="auto"/>
              <w:rPr>
                <w:rFonts w:ascii="Arial" w:hAnsi="Arial" w:cs="Arial"/>
                <w:sz w:val="24"/>
                <w:szCs w:val="24"/>
              </w:rPr>
            </w:pPr>
            <w:r>
              <w:rPr>
                <w:rFonts w:ascii="Arial" w:hAnsi="Arial" w:cs="Arial"/>
                <w:sz w:val="24"/>
                <w:szCs w:val="24"/>
              </w:rPr>
              <w:t>Social</w:t>
            </w:r>
          </w:p>
        </w:tc>
        <w:tc>
          <w:tcPr>
            <w:tcW w:w="7320" w:type="dxa"/>
          </w:tcPr>
          <w:p w14:paraId="4760A645" w14:textId="77777777" w:rsidR="00EE5D0C" w:rsidRPr="001C4A63" w:rsidRDefault="00EE5D0C" w:rsidP="00EE5D0C">
            <w:pPr>
              <w:pStyle w:val="ListParagraph"/>
              <w:numPr>
                <w:ilvl w:val="0"/>
                <w:numId w:val="15"/>
              </w:numPr>
              <w:spacing w:line="360" w:lineRule="auto"/>
              <w:rPr>
                <w:rFonts w:ascii="Arial" w:hAnsi="Arial" w:cs="Arial"/>
                <w:sz w:val="24"/>
                <w:szCs w:val="24"/>
              </w:rPr>
            </w:pPr>
            <w:r>
              <w:rPr>
                <w:rFonts w:ascii="Arial" w:hAnsi="Arial" w:cs="Arial"/>
                <w:sz w:val="24"/>
                <w:szCs w:val="24"/>
              </w:rPr>
              <w:t>Following Covid-19, 24% of young people in Wales have experienced very high levels of mental health symptoms. (Cardiff University, 2023)</w:t>
            </w:r>
          </w:p>
          <w:p w14:paraId="7056BBCA" w14:textId="19055B6B" w:rsidR="00EE5D0C" w:rsidRPr="00EE5D0C" w:rsidRDefault="00EE5D0C" w:rsidP="00EE5D0C">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Youth clubs foster personal development, social skills &amp; wellbeing creating a significant social impact. </w:t>
            </w:r>
          </w:p>
        </w:tc>
      </w:tr>
      <w:tr w:rsidR="00EE5D0C" w14:paraId="28BF445B" w14:textId="77777777" w:rsidTr="00EE5D0C">
        <w:tc>
          <w:tcPr>
            <w:tcW w:w="1696" w:type="dxa"/>
          </w:tcPr>
          <w:p w14:paraId="275B0F00" w14:textId="568F458D" w:rsidR="00EE5D0C" w:rsidRDefault="00EE5D0C" w:rsidP="00C1468D">
            <w:pPr>
              <w:spacing w:line="360" w:lineRule="auto"/>
              <w:rPr>
                <w:rFonts w:ascii="Arial" w:hAnsi="Arial" w:cs="Arial"/>
                <w:sz w:val="24"/>
                <w:szCs w:val="24"/>
              </w:rPr>
            </w:pPr>
            <w:r>
              <w:rPr>
                <w:rFonts w:ascii="Arial" w:hAnsi="Arial" w:cs="Arial"/>
                <w:sz w:val="24"/>
                <w:szCs w:val="24"/>
              </w:rPr>
              <w:t>Technological</w:t>
            </w:r>
          </w:p>
        </w:tc>
        <w:tc>
          <w:tcPr>
            <w:tcW w:w="7320" w:type="dxa"/>
          </w:tcPr>
          <w:p w14:paraId="6B5B4DA9" w14:textId="3EA262DD" w:rsidR="00EE5D0C" w:rsidRPr="00EE5D0C" w:rsidRDefault="00EE5D0C" w:rsidP="00EE5D0C">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Anti-virus programmes to be in place on the computer software to protect all client data. </w:t>
            </w:r>
          </w:p>
        </w:tc>
      </w:tr>
      <w:tr w:rsidR="00EE5D0C" w14:paraId="6758362C" w14:textId="77777777" w:rsidTr="00EE5D0C">
        <w:tc>
          <w:tcPr>
            <w:tcW w:w="1696" w:type="dxa"/>
          </w:tcPr>
          <w:p w14:paraId="4CAE298E" w14:textId="3DFE234E" w:rsidR="00EE5D0C" w:rsidRDefault="00EE5D0C" w:rsidP="00C1468D">
            <w:pPr>
              <w:spacing w:line="360" w:lineRule="auto"/>
              <w:rPr>
                <w:rFonts w:ascii="Arial" w:hAnsi="Arial" w:cs="Arial"/>
                <w:sz w:val="24"/>
                <w:szCs w:val="24"/>
              </w:rPr>
            </w:pPr>
            <w:r>
              <w:rPr>
                <w:rFonts w:ascii="Arial" w:hAnsi="Arial" w:cs="Arial"/>
                <w:sz w:val="24"/>
                <w:szCs w:val="24"/>
              </w:rPr>
              <w:t>Environmental</w:t>
            </w:r>
          </w:p>
        </w:tc>
        <w:tc>
          <w:tcPr>
            <w:tcW w:w="7320" w:type="dxa"/>
          </w:tcPr>
          <w:p w14:paraId="015D325F" w14:textId="74E546E1" w:rsidR="00EE5D0C" w:rsidRDefault="00EE5D0C" w:rsidP="00EE5D0C">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Disabled access to my centre. </w:t>
            </w:r>
          </w:p>
          <w:p w14:paraId="507D05E6" w14:textId="3758B55D" w:rsidR="00EE5D0C" w:rsidRPr="00EE5D0C" w:rsidRDefault="00EE5D0C" w:rsidP="00EE5D0C">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Have measures in place for adverse weather conditions; close the facility due to safety. </w:t>
            </w:r>
          </w:p>
        </w:tc>
      </w:tr>
      <w:tr w:rsidR="00EE5D0C" w14:paraId="31B6851B" w14:textId="77777777" w:rsidTr="00EE5D0C">
        <w:tc>
          <w:tcPr>
            <w:tcW w:w="1696" w:type="dxa"/>
          </w:tcPr>
          <w:p w14:paraId="3E232C39" w14:textId="4F19EAA0" w:rsidR="00EE5D0C" w:rsidRDefault="00EE5D0C" w:rsidP="00C1468D">
            <w:pPr>
              <w:spacing w:line="360" w:lineRule="auto"/>
              <w:rPr>
                <w:rFonts w:ascii="Arial" w:hAnsi="Arial" w:cs="Arial"/>
                <w:sz w:val="24"/>
                <w:szCs w:val="24"/>
              </w:rPr>
            </w:pPr>
            <w:r>
              <w:rPr>
                <w:rFonts w:ascii="Arial" w:hAnsi="Arial" w:cs="Arial"/>
                <w:sz w:val="24"/>
                <w:szCs w:val="24"/>
              </w:rPr>
              <w:t>Legal</w:t>
            </w:r>
          </w:p>
        </w:tc>
        <w:tc>
          <w:tcPr>
            <w:tcW w:w="7320" w:type="dxa"/>
          </w:tcPr>
          <w:p w14:paraId="6664524F" w14:textId="5CA13032" w:rsidR="00EE5D0C" w:rsidRPr="00EE5D0C" w:rsidRDefault="00AF46DF" w:rsidP="00EE5D0C">
            <w:pPr>
              <w:pStyle w:val="ListParagraph"/>
              <w:numPr>
                <w:ilvl w:val="0"/>
                <w:numId w:val="15"/>
              </w:numPr>
              <w:spacing w:line="360" w:lineRule="auto"/>
              <w:rPr>
                <w:rFonts w:ascii="Arial" w:hAnsi="Arial" w:cs="Arial"/>
                <w:sz w:val="24"/>
                <w:szCs w:val="24"/>
              </w:rPr>
            </w:pPr>
            <w:r>
              <w:rPr>
                <w:rFonts w:ascii="Arial" w:hAnsi="Arial" w:cs="Arial"/>
                <w:sz w:val="24"/>
                <w:szCs w:val="24"/>
              </w:rPr>
              <w:t>Public liability and indemnity insurance to protect the business and staff from legal claims.</w:t>
            </w:r>
            <w:r w:rsidR="00EE5D0C">
              <w:rPr>
                <w:rFonts w:ascii="Arial" w:hAnsi="Arial" w:cs="Arial"/>
                <w:sz w:val="24"/>
                <w:szCs w:val="24"/>
              </w:rPr>
              <w:t xml:space="preserve"> </w:t>
            </w:r>
          </w:p>
        </w:tc>
      </w:tr>
    </w:tbl>
    <w:p w14:paraId="25AB5A6C" w14:textId="77777777" w:rsidR="007D3DF3" w:rsidRDefault="007D3DF3" w:rsidP="00C1468D">
      <w:pPr>
        <w:spacing w:line="360" w:lineRule="auto"/>
        <w:rPr>
          <w:rFonts w:ascii="Arial" w:hAnsi="Arial" w:cs="Arial"/>
          <w:sz w:val="24"/>
          <w:szCs w:val="24"/>
        </w:rPr>
      </w:pPr>
    </w:p>
    <w:p w14:paraId="457C09F5" w14:textId="77777777" w:rsidR="00175096" w:rsidRDefault="00175096" w:rsidP="00C1468D">
      <w:pPr>
        <w:spacing w:line="360" w:lineRule="auto"/>
        <w:rPr>
          <w:rFonts w:ascii="Arial" w:hAnsi="Arial" w:cs="Arial"/>
          <w:sz w:val="24"/>
          <w:szCs w:val="24"/>
        </w:rPr>
      </w:pPr>
    </w:p>
    <w:p w14:paraId="2D632A7D" w14:textId="77777777" w:rsidR="00175096" w:rsidRDefault="00175096" w:rsidP="00C1468D">
      <w:pPr>
        <w:spacing w:line="360" w:lineRule="auto"/>
        <w:rPr>
          <w:rFonts w:ascii="Arial" w:hAnsi="Arial" w:cs="Arial"/>
          <w:sz w:val="24"/>
          <w:szCs w:val="24"/>
        </w:rPr>
      </w:pPr>
    </w:p>
    <w:p w14:paraId="54CAC113" w14:textId="77777777" w:rsidR="00175096" w:rsidRDefault="00175096" w:rsidP="00C1468D">
      <w:pPr>
        <w:spacing w:line="360" w:lineRule="auto"/>
        <w:rPr>
          <w:rFonts w:ascii="Arial" w:hAnsi="Arial" w:cs="Arial"/>
          <w:sz w:val="24"/>
          <w:szCs w:val="24"/>
        </w:rPr>
      </w:pPr>
    </w:p>
    <w:p w14:paraId="0A8F5451" w14:textId="77777777" w:rsidR="00175096" w:rsidRDefault="00175096" w:rsidP="00C1468D">
      <w:pPr>
        <w:spacing w:line="360" w:lineRule="auto"/>
        <w:rPr>
          <w:rFonts w:ascii="Arial" w:hAnsi="Arial" w:cs="Arial"/>
          <w:sz w:val="24"/>
          <w:szCs w:val="24"/>
        </w:rPr>
      </w:pPr>
    </w:p>
    <w:p w14:paraId="684D06B2" w14:textId="77777777" w:rsidR="00175096" w:rsidRDefault="00175096" w:rsidP="00C1468D">
      <w:pPr>
        <w:spacing w:line="360" w:lineRule="auto"/>
        <w:rPr>
          <w:rFonts w:ascii="Arial" w:hAnsi="Arial" w:cs="Arial"/>
          <w:sz w:val="24"/>
          <w:szCs w:val="24"/>
        </w:rPr>
      </w:pPr>
    </w:p>
    <w:p w14:paraId="15F38040" w14:textId="77777777" w:rsidR="00175096" w:rsidRDefault="00175096" w:rsidP="00C1468D">
      <w:pPr>
        <w:spacing w:line="360" w:lineRule="auto"/>
        <w:rPr>
          <w:rFonts w:ascii="Arial" w:hAnsi="Arial" w:cs="Arial"/>
          <w:sz w:val="24"/>
          <w:szCs w:val="24"/>
        </w:rPr>
      </w:pPr>
    </w:p>
    <w:p w14:paraId="4223DC4C" w14:textId="77777777" w:rsidR="00175096" w:rsidRDefault="00175096" w:rsidP="00C1468D">
      <w:pPr>
        <w:spacing w:line="360" w:lineRule="auto"/>
        <w:rPr>
          <w:rFonts w:ascii="Arial" w:hAnsi="Arial" w:cs="Arial"/>
          <w:sz w:val="24"/>
          <w:szCs w:val="24"/>
        </w:rPr>
      </w:pPr>
    </w:p>
    <w:p w14:paraId="14B9930B" w14:textId="77777777" w:rsidR="00175096" w:rsidRDefault="00175096" w:rsidP="00C1468D">
      <w:pPr>
        <w:spacing w:line="360" w:lineRule="auto"/>
        <w:rPr>
          <w:rFonts w:ascii="Arial" w:hAnsi="Arial" w:cs="Arial"/>
          <w:sz w:val="24"/>
          <w:szCs w:val="24"/>
        </w:rPr>
      </w:pPr>
    </w:p>
    <w:p w14:paraId="000D92B3" w14:textId="74C71690" w:rsidR="00932E7E" w:rsidRDefault="00EC7961" w:rsidP="00C525DE">
      <w:pPr>
        <w:pStyle w:val="Heading12"/>
      </w:pPr>
      <w:bookmarkStart w:id="14" w:name="_Toc215317478"/>
      <w:r>
        <w:lastRenderedPageBreak/>
        <w:t xml:space="preserve">7.0: </w:t>
      </w:r>
      <w:r w:rsidR="00932E7E">
        <w:t>SWOT Analysis:</w:t>
      </w:r>
      <w:bookmarkEnd w:id="14"/>
    </w:p>
    <w:tbl>
      <w:tblPr>
        <w:tblStyle w:val="TableGrid"/>
        <w:tblW w:w="0" w:type="auto"/>
        <w:tblLook w:val="04A0" w:firstRow="1" w:lastRow="0" w:firstColumn="1" w:lastColumn="0" w:noHBand="0" w:noVBand="1"/>
      </w:tblPr>
      <w:tblGrid>
        <w:gridCol w:w="1838"/>
        <w:gridCol w:w="7178"/>
      </w:tblGrid>
      <w:tr w:rsidR="00EE5D0C" w14:paraId="29879573" w14:textId="77777777" w:rsidTr="00EE5D0C">
        <w:tc>
          <w:tcPr>
            <w:tcW w:w="1838" w:type="dxa"/>
          </w:tcPr>
          <w:p w14:paraId="751FAE33" w14:textId="21FBA33A" w:rsidR="00EE5D0C" w:rsidRDefault="0014757B" w:rsidP="00C1468D">
            <w:pPr>
              <w:spacing w:line="360" w:lineRule="auto"/>
              <w:rPr>
                <w:rFonts w:ascii="Arial" w:hAnsi="Arial" w:cs="Arial"/>
                <w:sz w:val="24"/>
                <w:szCs w:val="24"/>
              </w:rPr>
            </w:pPr>
            <w:r>
              <w:rPr>
                <w:rFonts w:ascii="Arial" w:hAnsi="Arial" w:cs="Arial"/>
                <w:sz w:val="24"/>
                <w:szCs w:val="24"/>
              </w:rPr>
              <w:t>Strengths</w:t>
            </w:r>
            <w:r w:rsidR="00EE5D0C">
              <w:rPr>
                <w:rFonts w:ascii="Arial" w:hAnsi="Arial" w:cs="Arial"/>
                <w:sz w:val="24"/>
                <w:szCs w:val="24"/>
              </w:rPr>
              <w:t xml:space="preserve"> </w:t>
            </w:r>
          </w:p>
        </w:tc>
        <w:tc>
          <w:tcPr>
            <w:tcW w:w="7178" w:type="dxa"/>
          </w:tcPr>
          <w:p w14:paraId="02B98C34" w14:textId="77777777" w:rsidR="00EE5D0C" w:rsidRDefault="00EE5D0C" w:rsidP="00EE5D0C">
            <w:pPr>
              <w:pStyle w:val="ListParagraph"/>
              <w:numPr>
                <w:ilvl w:val="0"/>
                <w:numId w:val="15"/>
              </w:numPr>
              <w:spacing w:line="360" w:lineRule="auto"/>
              <w:rPr>
                <w:rFonts w:ascii="Arial" w:hAnsi="Arial" w:cs="Arial"/>
                <w:sz w:val="24"/>
                <w:szCs w:val="24"/>
              </w:rPr>
            </w:pPr>
            <w:r>
              <w:rPr>
                <w:rFonts w:ascii="Arial" w:hAnsi="Arial" w:cs="Arial"/>
                <w:sz w:val="24"/>
                <w:szCs w:val="24"/>
              </w:rPr>
              <w:t>Brings the community together &amp; creates social impact</w:t>
            </w:r>
          </w:p>
          <w:p w14:paraId="11FA06CC" w14:textId="45FBDE03" w:rsidR="00EE5D0C" w:rsidRDefault="00EE5D0C" w:rsidP="00EE5D0C">
            <w:pPr>
              <w:pStyle w:val="ListParagraph"/>
              <w:numPr>
                <w:ilvl w:val="0"/>
                <w:numId w:val="15"/>
              </w:numPr>
              <w:spacing w:line="360" w:lineRule="auto"/>
              <w:rPr>
                <w:rFonts w:ascii="Arial" w:hAnsi="Arial" w:cs="Arial"/>
                <w:sz w:val="24"/>
                <w:szCs w:val="24"/>
              </w:rPr>
            </w:pPr>
            <w:r>
              <w:rPr>
                <w:rFonts w:ascii="Arial" w:hAnsi="Arial" w:cs="Arial"/>
                <w:sz w:val="24"/>
                <w:szCs w:val="24"/>
              </w:rPr>
              <w:t>Partnership with schools &amp; councils</w:t>
            </w:r>
            <w:r w:rsidR="00175096">
              <w:rPr>
                <w:rFonts w:ascii="Arial" w:hAnsi="Arial" w:cs="Arial"/>
                <w:sz w:val="24"/>
                <w:szCs w:val="24"/>
              </w:rPr>
              <w:t>.</w:t>
            </w:r>
          </w:p>
          <w:p w14:paraId="734182D4" w14:textId="77777777" w:rsidR="00EE5D0C" w:rsidRDefault="00EE5D0C" w:rsidP="00EE5D0C">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Trained </w:t>
            </w:r>
            <w:r w:rsidR="00175096">
              <w:rPr>
                <w:rFonts w:ascii="Arial" w:hAnsi="Arial" w:cs="Arial"/>
                <w:sz w:val="24"/>
                <w:szCs w:val="24"/>
              </w:rPr>
              <w:t xml:space="preserve">and specialised youth support &amp; development team. </w:t>
            </w:r>
          </w:p>
          <w:p w14:paraId="5B6AC154" w14:textId="08C2657B" w:rsidR="00175096" w:rsidRPr="00EE5D0C" w:rsidRDefault="00175096" w:rsidP="00EE5D0C">
            <w:pPr>
              <w:pStyle w:val="ListParagraph"/>
              <w:numPr>
                <w:ilvl w:val="0"/>
                <w:numId w:val="15"/>
              </w:numPr>
              <w:spacing w:line="360" w:lineRule="auto"/>
              <w:rPr>
                <w:rFonts w:ascii="Arial" w:hAnsi="Arial" w:cs="Arial"/>
                <w:sz w:val="24"/>
                <w:szCs w:val="24"/>
              </w:rPr>
            </w:pPr>
            <w:r>
              <w:rPr>
                <w:rFonts w:ascii="Arial" w:hAnsi="Arial" w:cs="Arial"/>
                <w:sz w:val="24"/>
                <w:szCs w:val="24"/>
              </w:rPr>
              <w:t>Specialising in youth</w:t>
            </w:r>
            <w:r w:rsidR="001D2B14">
              <w:rPr>
                <w:rFonts w:ascii="Arial" w:hAnsi="Arial" w:cs="Arial"/>
                <w:sz w:val="24"/>
                <w:szCs w:val="24"/>
              </w:rPr>
              <w:t xml:space="preserve"> work allows for </w:t>
            </w:r>
            <w:r>
              <w:rPr>
                <w:rFonts w:ascii="Arial" w:hAnsi="Arial" w:cs="Arial"/>
                <w:sz w:val="24"/>
                <w:szCs w:val="24"/>
              </w:rPr>
              <w:t>broader understanding</w:t>
            </w:r>
            <w:r w:rsidR="00117803">
              <w:rPr>
                <w:rFonts w:ascii="Arial" w:hAnsi="Arial" w:cs="Arial"/>
                <w:sz w:val="24"/>
                <w:szCs w:val="24"/>
              </w:rPr>
              <w:t>.</w:t>
            </w:r>
          </w:p>
        </w:tc>
      </w:tr>
      <w:tr w:rsidR="00EE5D0C" w14:paraId="3674EC47" w14:textId="77777777" w:rsidTr="00EE5D0C">
        <w:tc>
          <w:tcPr>
            <w:tcW w:w="1838" w:type="dxa"/>
          </w:tcPr>
          <w:p w14:paraId="517D1FC3" w14:textId="16E9FBF3" w:rsidR="00EE5D0C" w:rsidRDefault="00EE5D0C" w:rsidP="00C1468D">
            <w:pPr>
              <w:spacing w:line="360" w:lineRule="auto"/>
              <w:rPr>
                <w:rFonts w:ascii="Arial" w:hAnsi="Arial" w:cs="Arial"/>
                <w:sz w:val="24"/>
                <w:szCs w:val="24"/>
              </w:rPr>
            </w:pPr>
            <w:r>
              <w:rPr>
                <w:rFonts w:ascii="Arial" w:hAnsi="Arial" w:cs="Arial"/>
                <w:sz w:val="24"/>
                <w:szCs w:val="24"/>
              </w:rPr>
              <w:t>Weaknesses</w:t>
            </w:r>
          </w:p>
        </w:tc>
        <w:tc>
          <w:tcPr>
            <w:tcW w:w="7178" w:type="dxa"/>
          </w:tcPr>
          <w:p w14:paraId="4CA9D2FD" w14:textId="577D9C96" w:rsidR="00175096" w:rsidRDefault="00175096" w:rsidP="00175096">
            <w:pPr>
              <w:pStyle w:val="ListParagraph"/>
              <w:numPr>
                <w:ilvl w:val="0"/>
                <w:numId w:val="15"/>
              </w:numPr>
              <w:spacing w:line="360" w:lineRule="auto"/>
              <w:rPr>
                <w:rFonts w:ascii="Arial" w:hAnsi="Arial" w:cs="Arial"/>
                <w:sz w:val="24"/>
                <w:szCs w:val="24"/>
              </w:rPr>
            </w:pPr>
            <w:r>
              <w:rPr>
                <w:rFonts w:ascii="Arial" w:hAnsi="Arial" w:cs="Arial"/>
                <w:sz w:val="24"/>
                <w:szCs w:val="24"/>
              </w:rPr>
              <w:t>Depend</w:t>
            </w:r>
            <w:r w:rsidR="00117803">
              <w:rPr>
                <w:rFonts w:ascii="Arial" w:hAnsi="Arial" w:cs="Arial"/>
                <w:sz w:val="24"/>
                <w:szCs w:val="24"/>
              </w:rPr>
              <w:t>e</w:t>
            </w:r>
            <w:r>
              <w:rPr>
                <w:rFonts w:ascii="Arial" w:hAnsi="Arial" w:cs="Arial"/>
                <w:sz w:val="24"/>
                <w:szCs w:val="24"/>
              </w:rPr>
              <w:t>nt on community fundraising and grants when the business is first starting up.</w:t>
            </w:r>
          </w:p>
          <w:p w14:paraId="0522AF7F" w14:textId="13FDE40D" w:rsidR="00175096" w:rsidRDefault="00175096" w:rsidP="00175096">
            <w:pPr>
              <w:pStyle w:val="ListParagraph"/>
              <w:numPr>
                <w:ilvl w:val="0"/>
                <w:numId w:val="15"/>
              </w:numPr>
              <w:spacing w:line="360" w:lineRule="auto"/>
              <w:rPr>
                <w:rFonts w:ascii="Arial" w:hAnsi="Arial" w:cs="Arial"/>
                <w:sz w:val="24"/>
                <w:szCs w:val="24"/>
              </w:rPr>
            </w:pPr>
            <w:r>
              <w:rPr>
                <w:rFonts w:ascii="Arial" w:hAnsi="Arial" w:cs="Arial"/>
                <w:sz w:val="24"/>
                <w:szCs w:val="24"/>
              </w:rPr>
              <w:t>Limited recognition of the business meaning more costs to market and get my business out there.</w:t>
            </w:r>
          </w:p>
          <w:p w14:paraId="48386484" w14:textId="478D54E0" w:rsidR="00EE5D0C" w:rsidRPr="00175096" w:rsidRDefault="00175096" w:rsidP="00175096">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Cost of living crisis causing parents/guardians struggling to afford to pay the membership for youths to attend. </w:t>
            </w:r>
          </w:p>
        </w:tc>
      </w:tr>
      <w:tr w:rsidR="00EE5D0C" w14:paraId="3DF1D6D0" w14:textId="77777777" w:rsidTr="00EE5D0C">
        <w:tc>
          <w:tcPr>
            <w:tcW w:w="1838" w:type="dxa"/>
          </w:tcPr>
          <w:p w14:paraId="3E992ED8" w14:textId="1F90F927" w:rsidR="00EE5D0C" w:rsidRDefault="00EE5D0C" w:rsidP="00C1468D">
            <w:pPr>
              <w:spacing w:line="360" w:lineRule="auto"/>
              <w:rPr>
                <w:rFonts w:ascii="Arial" w:hAnsi="Arial" w:cs="Arial"/>
                <w:sz w:val="24"/>
                <w:szCs w:val="24"/>
              </w:rPr>
            </w:pPr>
            <w:r>
              <w:rPr>
                <w:rFonts w:ascii="Arial" w:hAnsi="Arial" w:cs="Arial"/>
                <w:sz w:val="24"/>
                <w:szCs w:val="24"/>
              </w:rPr>
              <w:t xml:space="preserve">Opportunities </w:t>
            </w:r>
          </w:p>
        </w:tc>
        <w:tc>
          <w:tcPr>
            <w:tcW w:w="7178" w:type="dxa"/>
          </w:tcPr>
          <w:p w14:paraId="5ED2BD58" w14:textId="77777777" w:rsidR="00175096" w:rsidRDefault="00175096" w:rsidP="00175096">
            <w:pPr>
              <w:pStyle w:val="ListParagraph"/>
              <w:numPr>
                <w:ilvl w:val="0"/>
                <w:numId w:val="15"/>
              </w:numPr>
              <w:spacing w:line="360" w:lineRule="auto"/>
              <w:rPr>
                <w:rFonts w:ascii="Arial" w:hAnsi="Arial" w:cs="Arial"/>
                <w:sz w:val="24"/>
                <w:szCs w:val="24"/>
              </w:rPr>
            </w:pPr>
            <w:r>
              <w:rPr>
                <w:rFonts w:ascii="Arial" w:hAnsi="Arial" w:cs="Arial"/>
                <w:sz w:val="24"/>
                <w:szCs w:val="24"/>
              </w:rPr>
              <w:t xml:space="preserve">Expansion of community centre across North &amp; Mid Wales </w:t>
            </w:r>
          </w:p>
          <w:p w14:paraId="5861C6B6" w14:textId="08178751" w:rsidR="00175096" w:rsidRDefault="00175096" w:rsidP="00175096">
            <w:pPr>
              <w:pStyle w:val="ListParagraph"/>
              <w:numPr>
                <w:ilvl w:val="0"/>
                <w:numId w:val="15"/>
              </w:numPr>
              <w:spacing w:line="360" w:lineRule="auto"/>
              <w:rPr>
                <w:rFonts w:ascii="Arial" w:hAnsi="Arial" w:cs="Arial"/>
                <w:sz w:val="24"/>
                <w:szCs w:val="24"/>
              </w:rPr>
            </w:pPr>
            <w:r>
              <w:rPr>
                <w:rFonts w:ascii="Arial" w:hAnsi="Arial" w:cs="Arial"/>
                <w:sz w:val="24"/>
                <w:szCs w:val="24"/>
              </w:rPr>
              <w:t>Potential to partner with mental health &amp; wellbeing charities.</w:t>
            </w:r>
          </w:p>
          <w:p w14:paraId="3A110C89" w14:textId="09AEF589" w:rsidR="00175096" w:rsidRDefault="00175096" w:rsidP="00175096">
            <w:pPr>
              <w:pStyle w:val="ListParagraph"/>
              <w:numPr>
                <w:ilvl w:val="0"/>
                <w:numId w:val="15"/>
              </w:numPr>
              <w:spacing w:line="360" w:lineRule="auto"/>
              <w:rPr>
                <w:rFonts w:ascii="Arial" w:hAnsi="Arial" w:cs="Arial"/>
                <w:sz w:val="24"/>
                <w:szCs w:val="24"/>
              </w:rPr>
            </w:pPr>
            <w:r>
              <w:rPr>
                <w:rFonts w:ascii="Arial" w:hAnsi="Arial" w:cs="Arial"/>
                <w:sz w:val="24"/>
                <w:szCs w:val="24"/>
              </w:rPr>
              <w:t>Partnerships with different companies that will host workshops to support the development of the youths.</w:t>
            </w:r>
          </w:p>
          <w:p w14:paraId="15A6E026" w14:textId="69EFCBB3" w:rsidR="00EE5D0C" w:rsidRPr="00175096" w:rsidRDefault="00175096" w:rsidP="00175096">
            <w:pPr>
              <w:pStyle w:val="ListParagraph"/>
              <w:numPr>
                <w:ilvl w:val="0"/>
                <w:numId w:val="15"/>
              </w:numPr>
              <w:spacing w:line="360" w:lineRule="auto"/>
              <w:rPr>
                <w:rFonts w:ascii="Arial" w:hAnsi="Arial" w:cs="Arial"/>
                <w:sz w:val="24"/>
                <w:szCs w:val="24"/>
              </w:rPr>
            </w:pPr>
            <w:r>
              <w:rPr>
                <w:rFonts w:ascii="Arial" w:hAnsi="Arial" w:cs="Arial"/>
                <w:sz w:val="24"/>
                <w:szCs w:val="24"/>
              </w:rPr>
              <w:t>Access to other grants if the business expands.</w:t>
            </w:r>
          </w:p>
        </w:tc>
      </w:tr>
      <w:tr w:rsidR="00EE5D0C" w14:paraId="6C1FA574" w14:textId="77777777" w:rsidTr="00EE5D0C">
        <w:tc>
          <w:tcPr>
            <w:tcW w:w="1838" w:type="dxa"/>
          </w:tcPr>
          <w:p w14:paraId="01CACE92" w14:textId="036E1A38" w:rsidR="00EE5D0C" w:rsidRDefault="00EE5D0C" w:rsidP="00C1468D">
            <w:pPr>
              <w:spacing w:line="360" w:lineRule="auto"/>
              <w:rPr>
                <w:rFonts w:ascii="Arial" w:hAnsi="Arial" w:cs="Arial"/>
                <w:sz w:val="24"/>
                <w:szCs w:val="24"/>
              </w:rPr>
            </w:pPr>
            <w:r>
              <w:rPr>
                <w:rFonts w:ascii="Arial" w:hAnsi="Arial" w:cs="Arial"/>
                <w:sz w:val="24"/>
                <w:szCs w:val="24"/>
              </w:rPr>
              <w:t xml:space="preserve">Threats </w:t>
            </w:r>
          </w:p>
        </w:tc>
        <w:tc>
          <w:tcPr>
            <w:tcW w:w="7178" w:type="dxa"/>
          </w:tcPr>
          <w:p w14:paraId="44FAE98A" w14:textId="1E5A476D" w:rsidR="00175096" w:rsidRDefault="00175096" w:rsidP="00175096">
            <w:pPr>
              <w:pStyle w:val="ListParagraph"/>
              <w:numPr>
                <w:ilvl w:val="0"/>
                <w:numId w:val="15"/>
              </w:numPr>
              <w:spacing w:line="360" w:lineRule="auto"/>
              <w:rPr>
                <w:rFonts w:ascii="Arial" w:hAnsi="Arial" w:cs="Arial"/>
                <w:sz w:val="24"/>
                <w:szCs w:val="24"/>
              </w:rPr>
            </w:pPr>
            <w:r>
              <w:rPr>
                <w:rFonts w:ascii="Arial" w:hAnsi="Arial" w:cs="Arial"/>
                <w:sz w:val="24"/>
                <w:szCs w:val="24"/>
              </w:rPr>
              <w:t>Cost of living crisis reducing donations and putting business at threat of closing.</w:t>
            </w:r>
          </w:p>
          <w:p w14:paraId="44B8904F" w14:textId="229D5259" w:rsidR="00EE5D0C" w:rsidRDefault="00175096" w:rsidP="00175096">
            <w:pPr>
              <w:pStyle w:val="ListParagraph"/>
              <w:numPr>
                <w:ilvl w:val="0"/>
                <w:numId w:val="15"/>
              </w:numPr>
              <w:spacing w:line="360" w:lineRule="auto"/>
              <w:rPr>
                <w:rFonts w:ascii="Arial" w:hAnsi="Arial" w:cs="Arial"/>
                <w:sz w:val="24"/>
                <w:szCs w:val="24"/>
              </w:rPr>
            </w:pPr>
            <w:r>
              <w:rPr>
                <w:rFonts w:ascii="Arial" w:hAnsi="Arial" w:cs="Arial"/>
                <w:sz w:val="24"/>
                <w:szCs w:val="24"/>
              </w:rPr>
              <w:t>Competition with other community centres around.</w:t>
            </w:r>
          </w:p>
          <w:p w14:paraId="5C6364D2" w14:textId="5D08315B" w:rsidR="00175096" w:rsidRPr="00175096" w:rsidRDefault="00175096" w:rsidP="00175096">
            <w:pPr>
              <w:pStyle w:val="ListParagraph"/>
              <w:numPr>
                <w:ilvl w:val="0"/>
                <w:numId w:val="15"/>
              </w:numPr>
              <w:spacing w:line="360" w:lineRule="auto"/>
              <w:rPr>
                <w:rFonts w:ascii="Arial" w:hAnsi="Arial" w:cs="Arial"/>
                <w:sz w:val="24"/>
                <w:szCs w:val="24"/>
              </w:rPr>
            </w:pPr>
            <w:r>
              <w:rPr>
                <w:rFonts w:ascii="Arial" w:hAnsi="Arial" w:cs="Arial"/>
                <w:sz w:val="24"/>
                <w:szCs w:val="24"/>
              </w:rPr>
              <w:t>The reduction of the youth population in rural areas.</w:t>
            </w:r>
          </w:p>
        </w:tc>
      </w:tr>
    </w:tbl>
    <w:p w14:paraId="411DD2C2" w14:textId="77777777" w:rsidR="007D3DF3" w:rsidRDefault="007D3DF3" w:rsidP="00C1468D">
      <w:pPr>
        <w:spacing w:line="360" w:lineRule="auto"/>
        <w:rPr>
          <w:rFonts w:ascii="Arial" w:hAnsi="Arial" w:cs="Arial"/>
          <w:sz w:val="24"/>
          <w:szCs w:val="24"/>
        </w:rPr>
      </w:pPr>
    </w:p>
    <w:p w14:paraId="3CCDBA12" w14:textId="77777777" w:rsidR="00175096" w:rsidRDefault="00175096" w:rsidP="00C1468D">
      <w:pPr>
        <w:spacing w:line="360" w:lineRule="auto"/>
        <w:rPr>
          <w:rFonts w:ascii="Arial" w:hAnsi="Arial" w:cs="Arial"/>
          <w:sz w:val="24"/>
          <w:szCs w:val="24"/>
        </w:rPr>
      </w:pPr>
    </w:p>
    <w:p w14:paraId="20CA6A4C" w14:textId="77777777" w:rsidR="00175096" w:rsidRDefault="00175096" w:rsidP="00C1468D">
      <w:pPr>
        <w:spacing w:line="360" w:lineRule="auto"/>
        <w:rPr>
          <w:rFonts w:ascii="Arial" w:hAnsi="Arial" w:cs="Arial"/>
          <w:sz w:val="24"/>
          <w:szCs w:val="24"/>
        </w:rPr>
      </w:pPr>
    </w:p>
    <w:p w14:paraId="4D805A9C" w14:textId="77777777" w:rsidR="00175096" w:rsidRDefault="00175096" w:rsidP="00C1468D">
      <w:pPr>
        <w:spacing w:line="360" w:lineRule="auto"/>
        <w:rPr>
          <w:rFonts w:ascii="Arial" w:hAnsi="Arial" w:cs="Arial"/>
          <w:sz w:val="24"/>
          <w:szCs w:val="24"/>
        </w:rPr>
      </w:pPr>
    </w:p>
    <w:p w14:paraId="1A29AEBF" w14:textId="77777777" w:rsidR="00175096" w:rsidRDefault="00175096" w:rsidP="00C1468D">
      <w:pPr>
        <w:spacing w:line="360" w:lineRule="auto"/>
        <w:rPr>
          <w:rFonts w:ascii="Arial" w:hAnsi="Arial" w:cs="Arial"/>
          <w:sz w:val="24"/>
          <w:szCs w:val="24"/>
        </w:rPr>
      </w:pPr>
    </w:p>
    <w:p w14:paraId="62542696" w14:textId="77777777" w:rsidR="007D3DF3" w:rsidRDefault="007D3DF3" w:rsidP="00C1468D">
      <w:pPr>
        <w:spacing w:line="360" w:lineRule="auto"/>
        <w:rPr>
          <w:rFonts w:ascii="Arial" w:hAnsi="Arial" w:cs="Arial"/>
          <w:sz w:val="24"/>
          <w:szCs w:val="24"/>
        </w:rPr>
      </w:pPr>
    </w:p>
    <w:p w14:paraId="37F002F4" w14:textId="77777777" w:rsidR="003251B4" w:rsidRDefault="003251B4" w:rsidP="00C1468D">
      <w:pPr>
        <w:spacing w:line="360" w:lineRule="auto"/>
        <w:rPr>
          <w:rFonts w:ascii="Arial" w:hAnsi="Arial" w:cs="Arial"/>
          <w:sz w:val="24"/>
          <w:szCs w:val="24"/>
        </w:rPr>
      </w:pPr>
    </w:p>
    <w:p w14:paraId="09A8EFBD" w14:textId="77777777" w:rsidR="00C525DE" w:rsidRDefault="00C525DE" w:rsidP="00C1468D">
      <w:pPr>
        <w:spacing w:line="360" w:lineRule="auto"/>
        <w:rPr>
          <w:rFonts w:ascii="Arial" w:hAnsi="Arial" w:cs="Arial"/>
          <w:sz w:val="24"/>
          <w:szCs w:val="24"/>
        </w:rPr>
      </w:pPr>
      <w:bookmarkStart w:id="15" w:name="_Hlk214450296"/>
    </w:p>
    <w:p w14:paraId="1A8B8936" w14:textId="6EDF5ABD" w:rsidR="006928F3" w:rsidRDefault="00EC7961" w:rsidP="00C525DE">
      <w:pPr>
        <w:pStyle w:val="Heading12"/>
      </w:pPr>
      <w:bookmarkStart w:id="16" w:name="_Toc215317479"/>
      <w:r>
        <w:lastRenderedPageBreak/>
        <w:t xml:space="preserve">8.0: </w:t>
      </w:r>
      <w:r w:rsidR="006928F3">
        <w:t>Market Analysis:</w:t>
      </w:r>
      <w:bookmarkEnd w:id="16"/>
    </w:p>
    <w:p w14:paraId="1DA9D568" w14:textId="4A254230" w:rsidR="006928F3" w:rsidRDefault="00EC7961" w:rsidP="00C525DE">
      <w:pPr>
        <w:pStyle w:val="Style1"/>
      </w:pPr>
      <w:bookmarkStart w:id="17" w:name="_Toc215317480"/>
      <w:r>
        <w:t xml:space="preserve">8.1: </w:t>
      </w:r>
      <w:r w:rsidR="006928F3">
        <w:t>Target Market:</w:t>
      </w:r>
      <w:bookmarkEnd w:id="17"/>
    </w:p>
    <w:p w14:paraId="35F9956B" w14:textId="13CD36E9" w:rsidR="006928F3" w:rsidRDefault="006928F3" w:rsidP="00C1468D">
      <w:pPr>
        <w:pStyle w:val="ListParagraph"/>
        <w:numPr>
          <w:ilvl w:val="0"/>
          <w:numId w:val="1"/>
        </w:numPr>
        <w:spacing w:line="360" w:lineRule="auto"/>
        <w:rPr>
          <w:rFonts w:ascii="Arial" w:hAnsi="Arial" w:cs="Arial"/>
          <w:sz w:val="24"/>
          <w:szCs w:val="24"/>
        </w:rPr>
      </w:pPr>
      <w:r>
        <w:rPr>
          <w:rFonts w:ascii="Arial" w:hAnsi="Arial" w:cs="Arial"/>
          <w:sz w:val="24"/>
          <w:szCs w:val="24"/>
        </w:rPr>
        <w:t>Primary: Young people aged 11-21 in rural villages, specifically those who are suffering from a lack of support and resources and therefore are facing social isolation</w:t>
      </w:r>
    </w:p>
    <w:p w14:paraId="5ED715CA" w14:textId="65F2A174" w:rsidR="006928F3" w:rsidRPr="00C1468D" w:rsidRDefault="006928F3" w:rsidP="00C1468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Secondary: Parents, Guardians, Schools, Councils, Local businesses, community groups that align with mental health and wellbeing to ensure we provide a safe and welcoming environment for the youths. </w:t>
      </w:r>
    </w:p>
    <w:p w14:paraId="26836E48" w14:textId="24F97986" w:rsidR="006928F3" w:rsidRDefault="00EC7961" w:rsidP="00C525DE">
      <w:pPr>
        <w:pStyle w:val="Heading21"/>
      </w:pPr>
      <w:bookmarkStart w:id="18" w:name="_Toc215317481"/>
      <w:r>
        <w:t xml:space="preserve">8.2: </w:t>
      </w:r>
      <w:r w:rsidR="006928F3">
        <w:t>Market Size</w:t>
      </w:r>
      <w:r>
        <w:t>:</w:t>
      </w:r>
      <w:bookmarkEnd w:id="18"/>
    </w:p>
    <w:bookmarkEnd w:id="15"/>
    <w:p w14:paraId="251F868C" w14:textId="14B5114F" w:rsidR="009038B8" w:rsidRDefault="00F41599" w:rsidP="00C1468D">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There are around 100,000 young people aged 16-24 that live in rural Wales. From this there are approximately 40,000 of those who are likely to be potential stayers in Wales </w:t>
      </w:r>
      <w:r w:rsidR="00D5494B">
        <w:rPr>
          <w:rFonts w:ascii="Arial" w:hAnsi="Arial" w:cs="Arial"/>
          <w:sz w:val="24"/>
          <w:szCs w:val="24"/>
        </w:rPr>
        <w:t>if</w:t>
      </w:r>
      <w:r>
        <w:rPr>
          <w:rFonts w:ascii="Arial" w:hAnsi="Arial" w:cs="Arial"/>
          <w:sz w:val="24"/>
          <w:szCs w:val="24"/>
        </w:rPr>
        <w:t xml:space="preserve"> we </w:t>
      </w:r>
      <w:proofErr w:type="gramStart"/>
      <w:r>
        <w:rPr>
          <w:rFonts w:ascii="Arial" w:hAnsi="Arial" w:cs="Arial"/>
          <w:sz w:val="24"/>
          <w:szCs w:val="24"/>
        </w:rPr>
        <w:t>are able to</w:t>
      </w:r>
      <w:proofErr w:type="gramEnd"/>
      <w:r>
        <w:rPr>
          <w:rFonts w:ascii="Arial" w:hAnsi="Arial" w:cs="Arial"/>
          <w:sz w:val="24"/>
          <w:szCs w:val="24"/>
        </w:rPr>
        <w:t xml:space="preserve"> overcome the challenges surrounding living in rural areas. </w:t>
      </w:r>
      <w:r w:rsidR="00026F7D">
        <w:rPr>
          <w:rFonts w:ascii="Arial" w:hAnsi="Arial" w:cs="Arial"/>
          <w:sz w:val="24"/>
          <w:szCs w:val="24"/>
        </w:rPr>
        <w:t xml:space="preserve">(Professor Michael Woods, Aberystwyth </w:t>
      </w:r>
      <w:r w:rsidR="00D5494B">
        <w:rPr>
          <w:rFonts w:ascii="Arial" w:hAnsi="Arial" w:cs="Arial"/>
          <w:sz w:val="24"/>
          <w:szCs w:val="24"/>
        </w:rPr>
        <w:t>University</w:t>
      </w:r>
      <w:r w:rsidR="00026F7D">
        <w:rPr>
          <w:rFonts w:ascii="Arial" w:hAnsi="Arial" w:cs="Arial"/>
          <w:sz w:val="24"/>
          <w:szCs w:val="24"/>
        </w:rPr>
        <w:t>,</w:t>
      </w:r>
      <w:r w:rsidR="00D5494B">
        <w:rPr>
          <w:rFonts w:ascii="Arial" w:hAnsi="Arial" w:cs="Arial"/>
          <w:sz w:val="24"/>
          <w:szCs w:val="24"/>
        </w:rPr>
        <w:t xml:space="preserve"> 2023)</w:t>
      </w:r>
      <w:r w:rsidR="00026F7D">
        <w:rPr>
          <w:rFonts w:ascii="Arial" w:hAnsi="Arial" w:cs="Arial"/>
          <w:sz w:val="24"/>
          <w:szCs w:val="24"/>
        </w:rPr>
        <w:t xml:space="preserve"> </w:t>
      </w:r>
    </w:p>
    <w:p w14:paraId="3576336D" w14:textId="77777777" w:rsidR="009038B8" w:rsidRPr="009038B8" w:rsidRDefault="009038B8" w:rsidP="00C1468D">
      <w:pPr>
        <w:pStyle w:val="ListParagraph"/>
        <w:spacing w:line="360" w:lineRule="auto"/>
        <w:rPr>
          <w:rFonts w:ascii="Arial" w:hAnsi="Arial" w:cs="Arial"/>
          <w:sz w:val="24"/>
          <w:szCs w:val="24"/>
        </w:rPr>
      </w:pPr>
      <w:bookmarkStart w:id="19" w:name="_Hlk214450316"/>
    </w:p>
    <w:p w14:paraId="5AA82F42" w14:textId="35E3AE71" w:rsidR="00F41599" w:rsidRPr="00F41599" w:rsidRDefault="009038B8" w:rsidP="00C1468D">
      <w:pPr>
        <w:pStyle w:val="ListParagraph"/>
        <w:numPr>
          <w:ilvl w:val="0"/>
          <w:numId w:val="4"/>
        </w:numPr>
        <w:spacing w:line="360" w:lineRule="auto"/>
        <w:rPr>
          <w:rFonts w:ascii="Arial" w:hAnsi="Arial" w:cs="Arial"/>
          <w:sz w:val="24"/>
          <w:szCs w:val="24"/>
        </w:rPr>
      </w:pPr>
      <w:r>
        <w:rPr>
          <w:rFonts w:ascii="Arial" w:hAnsi="Arial" w:cs="Arial"/>
          <w:sz w:val="24"/>
          <w:szCs w:val="24"/>
        </w:rPr>
        <w:t>Surveys</w:t>
      </w:r>
      <w:r w:rsidR="008A0455">
        <w:rPr>
          <w:rFonts w:ascii="Arial" w:hAnsi="Arial" w:cs="Arial"/>
          <w:sz w:val="24"/>
          <w:szCs w:val="24"/>
        </w:rPr>
        <w:t xml:space="preserve"> </w:t>
      </w:r>
      <w:r>
        <w:rPr>
          <w:rFonts w:ascii="Arial" w:hAnsi="Arial" w:cs="Arial"/>
          <w:sz w:val="24"/>
          <w:szCs w:val="24"/>
        </w:rPr>
        <w:t xml:space="preserve">shows that 19% of people aged 16-44 </w:t>
      </w:r>
      <w:r w:rsidR="00647BED">
        <w:rPr>
          <w:rFonts w:ascii="Arial" w:hAnsi="Arial" w:cs="Arial"/>
          <w:sz w:val="24"/>
          <w:szCs w:val="24"/>
        </w:rPr>
        <w:t xml:space="preserve">feel lonely and isolated </w:t>
      </w:r>
    </w:p>
    <w:bookmarkEnd w:id="19"/>
    <w:p w14:paraId="459B3AF2" w14:textId="7D5F4E7A" w:rsidR="00EC7961" w:rsidRDefault="00647BED" w:rsidP="00C1468D">
      <w:pPr>
        <w:spacing w:line="360" w:lineRule="auto"/>
        <w:rPr>
          <w:rFonts w:ascii="Arial" w:hAnsi="Arial" w:cs="Arial"/>
          <w:sz w:val="24"/>
          <w:szCs w:val="24"/>
        </w:rPr>
      </w:pPr>
      <w:r w:rsidRPr="00647BED">
        <w:rPr>
          <w:rFonts w:ascii="Arial" w:hAnsi="Arial" w:cs="Arial"/>
          <w:noProof/>
          <w:sz w:val="24"/>
          <w:szCs w:val="24"/>
        </w:rPr>
        <w:drawing>
          <wp:anchor distT="0" distB="0" distL="114300" distR="114300" simplePos="0" relativeHeight="251660288" behindDoc="1" locked="0" layoutInCell="1" allowOverlap="1" wp14:anchorId="4C52AC3C" wp14:editId="212129A4">
            <wp:simplePos x="0" y="0"/>
            <wp:positionH relativeFrom="column">
              <wp:posOffset>434340</wp:posOffset>
            </wp:positionH>
            <wp:positionV relativeFrom="paragraph">
              <wp:posOffset>15875</wp:posOffset>
            </wp:positionV>
            <wp:extent cx="3642995" cy="2103120"/>
            <wp:effectExtent l="0" t="0" r="0" b="0"/>
            <wp:wrapTight wrapText="bothSides">
              <wp:wrapPolygon edited="0">
                <wp:start x="0" y="0"/>
                <wp:lineTo x="0" y="21326"/>
                <wp:lineTo x="21461" y="21326"/>
                <wp:lineTo x="21461" y="0"/>
                <wp:lineTo x="0" y="0"/>
              </wp:wrapPolygon>
            </wp:wrapTight>
            <wp:docPr id="1605436920" name="Picture 1" descr="A graph of a number of people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436920" name="Picture 1" descr="A graph of a number of people with numbers&#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642995" cy="2103120"/>
                    </a:xfrm>
                    <a:prstGeom prst="rect">
                      <a:avLst/>
                    </a:prstGeom>
                  </pic:spPr>
                </pic:pic>
              </a:graphicData>
            </a:graphic>
            <wp14:sizeRelH relativeFrom="margin">
              <wp14:pctWidth>0</wp14:pctWidth>
            </wp14:sizeRelH>
            <wp14:sizeRelV relativeFrom="margin">
              <wp14:pctHeight>0</wp14:pctHeight>
            </wp14:sizeRelV>
          </wp:anchor>
        </w:drawing>
      </w:r>
    </w:p>
    <w:p w14:paraId="398F2128" w14:textId="732692A7" w:rsidR="006928F3" w:rsidRDefault="006928F3" w:rsidP="00C1468D">
      <w:pPr>
        <w:spacing w:line="360" w:lineRule="auto"/>
        <w:rPr>
          <w:rFonts w:ascii="Arial" w:hAnsi="Arial" w:cs="Arial"/>
          <w:sz w:val="24"/>
          <w:szCs w:val="24"/>
        </w:rPr>
      </w:pPr>
    </w:p>
    <w:p w14:paraId="3C3BF0DE" w14:textId="77777777" w:rsidR="00355BAF" w:rsidRDefault="00355BAF" w:rsidP="00C1468D">
      <w:pPr>
        <w:spacing w:line="360" w:lineRule="auto"/>
        <w:rPr>
          <w:rFonts w:ascii="Arial" w:hAnsi="Arial" w:cs="Arial"/>
          <w:sz w:val="24"/>
          <w:szCs w:val="24"/>
        </w:rPr>
      </w:pPr>
    </w:p>
    <w:p w14:paraId="70938C0F" w14:textId="77777777" w:rsidR="00355BAF" w:rsidRDefault="00355BAF" w:rsidP="00C1468D">
      <w:pPr>
        <w:spacing w:line="360" w:lineRule="auto"/>
        <w:rPr>
          <w:rFonts w:ascii="Arial" w:hAnsi="Arial" w:cs="Arial"/>
          <w:sz w:val="24"/>
          <w:szCs w:val="24"/>
        </w:rPr>
      </w:pPr>
    </w:p>
    <w:p w14:paraId="787B3035" w14:textId="77777777" w:rsidR="00355BAF" w:rsidRDefault="00355BAF" w:rsidP="00C1468D">
      <w:pPr>
        <w:spacing w:line="360" w:lineRule="auto"/>
        <w:rPr>
          <w:rFonts w:ascii="Arial" w:hAnsi="Arial" w:cs="Arial"/>
          <w:sz w:val="24"/>
          <w:szCs w:val="24"/>
        </w:rPr>
      </w:pPr>
    </w:p>
    <w:p w14:paraId="65A35A1D" w14:textId="77777777" w:rsidR="00355BAF" w:rsidRDefault="00355BAF" w:rsidP="00C1468D">
      <w:pPr>
        <w:spacing w:line="360" w:lineRule="auto"/>
        <w:rPr>
          <w:rFonts w:ascii="Arial" w:hAnsi="Arial" w:cs="Arial"/>
          <w:sz w:val="24"/>
          <w:szCs w:val="24"/>
        </w:rPr>
      </w:pPr>
    </w:p>
    <w:p w14:paraId="15918557" w14:textId="0E5B1883" w:rsidR="00647BED" w:rsidRDefault="003251B4" w:rsidP="00C1468D">
      <w:pPr>
        <w:spacing w:line="360" w:lineRule="auto"/>
        <w:rPr>
          <w:rFonts w:ascii="Arial" w:hAnsi="Arial" w:cs="Arial"/>
          <w:sz w:val="24"/>
          <w:szCs w:val="24"/>
        </w:rPr>
      </w:pPr>
      <w:r>
        <w:rPr>
          <w:rFonts w:ascii="Arial" w:hAnsi="Arial" w:cs="Arial"/>
          <w:sz w:val="24"/>
          <w:szCs w:val="24"/>
        </w:rPr>
        <w:tab/>
        <w:t>(Welsh Government, 2020)</w:t>
      </w:r>
    </w:p>
    <w:p w14:paraId="480D8CD3" w14:textId="2B2E69C2" w:rsidR="00D5494B" w:rsidRPr="00C1468D" w:rsidRDefault="00647BED" w:rsidP="00C1468D">
      <w:pPr>
        <w:pStyle w:val="ListParagraph"/>
        <w:numPr>
          <w:ilvl w:val="0"/>
          <w:numId w:val="4"/>
        </w:numPr>
        <w:spacing w:line="360" w:lineRule="auto"/>
        <w:rPr>
          <w:rFonts w:ascii="Arial" w:hAnsi="Arial" w:cs="Arial"/>
          <w:sz w:val="24"/>
          <w:szCs w:val="24"/>
        </w:rPr>
      </w:pPr>
      <w:bookmarkStart w:id="20" w:name="_Hlk214450578"/>
      <w:r>
        <w:rPr>
          <w:rFonts w:ascii="Arial" w:hAnsi="Arial" w:cs="Arial"/>
          <w:sz w:val="24"/>
          <w:szCs w:val="24"/>
        </w:rPr>
        <w:t xml:space="preserve">With </w:t>
      </w:r>
      <w:r w:rsidR="008C4ECE">
        <w:rPr>
          <w:rFonts w:ascii="Arial" w:hAnsi="Arial" w:cs="Arial"/>
          <w:sz w:val="24"/>
          <w:szCs w:val="24"/>
        </w:rPr>
        <w:t xml:space="preserve">several </w:t>
      </w:r>
      <w:r>
        <w:rPr>
          <w:rFonts w:ascii="Arial" w:hAnsi="Arial" w:cs="Arial"/>
          <w:sz w:val="24"/>
          <w:szCs w:val="24"/>
        </w:rPr>
        <w:t>local authority operated youth clubs closing, young farmers clubs have</w:t>
      </w:r>
      <w:r w:rsidR="008C4ECE">
        <w:rPr>
          <w:rFonts w:ascii="Arial" w:hAnsi="Arial" w:cs="Arial"/>
          <w:sz w:val="24"/>
          <w:szCs w:val="24"/>
        </w:rPr>
        <w:t xml:space="preserve"> </w:t>
      </w:r>
      <w:r>
        <w:rPr>
          <w:rFonts w:ascii="Arial" w:hAnsi="Arial" w:cs="Arial"/>
          <w:sz w:val="24"/>
          <w:szCs w:val="24"/>
        </w:rPr>
        <w:t xml:space="preserve">become the foundation of many rural communities in Wales. </w:t>
      </w:r>
      <w:bookmarkEnd w:id="20"/>
      <w:r w:rsidR="008C4ECE">
        <w:rPr>
          <w:rFonts w:ascii="Arial" w:hAnsi="Arial" w:cs="Arial"/>
          <w:sz w:val="24"/>
          <w:szCs w:val="24"/>
        </w:rPr>
        <w:t>Over 5000 people aged 10-28 are currently members of the Wales Federation of Young Farmers which is a voluntary youth organisation that have a network of 138 YFC Clubs. (CFFI YFC, 12/11/2025)</w:t>
      </w:r>
    </w:p>
    <w:p w14:paraId="720F4528" w14:textId="3B67C83E" w:rsidR="00B86108" w:rsidRDefault="00B86108" w:rsidP="00C525DE">
      <w:pPr>
        <w:pStyle w:val="Heading21"/>
      </w:pPr>
      <w:bookmarkStart w:id="21" w:name="_Hlk214450592"/>
      <w:bookmarkStart w:id="22" w:name="_Toc215317482"/>
      <w:r>
        <w:lastRenderedPageBreak/>
        <w:t>8.3: Customer Needs:</w:t>
      </w:r>
      <w:bookmarkEnd w:id="22"/>
    </w:p>
    <w:p w14:paraId="543DE9DA" w14:textId="06F7424F" w:rsidR="00B86108" w:rsidRDefault="00B86108" w:rsidP="00C1468D">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Safe, welcoming environment for youths where they </w:t>
      </w:r>
      <w:proofErr w:type="gramStart"/>
      <w:r>
        <w:rPr>
          <w:rFonts w:ascii="Arial" w:hAnsi="Arial" w:cs="Arial"/>
          <w:sz w:val="24"/>
          <w:szCs w:val="24"/>
        </w:rPr>
        <w:t>are able to</w:t>
      </w:r>
      <w:proofErr w:type="gramEnd"/>
      <w:r>
        <w:rPr>
          <w:rFonts w:ascii="Arial" w:hAnsi="Arial" w:cs="Arial"/>
          <w:sz w:val="24"/>
          <w:szCs w:val="24"/>
        </w:rPr>
        <w:t xml:space="preserve"> develop and prepare for the future</w:t>
      </w:r>
    </w:p>
    <w:p w14:paraId="76605553" w14:textId="6EC223C6" w:rsidR="00B86108" w:rsidRDefault="00B86108" w:rsidP="00C1468D">
      <w:pPr>
        <w:pStyle w:val="ListParagraph"/>
        <w:numPr>
          <w:ilvl w:val="0"/>
          <w:numId w:val="4"/>
        </w:numPr>
        <w:spacing w:line="360" w:lineRule="auto"/>
        <w:rPr>
          <w:rFonts w:ascii="Arial" w:hAnsi="Arial" w:cs="Arial"/>
          <w:sz w:val="24"/>
          <w:szCs w:val="24"/>
        </w:rPr>
      </w:pPr>
      <w:r>
        <w:rPr>
          <w:rFonts w:ascii="Arial" w:hAnsi="Arial" w:cs="Arial"/>
          <w:sz w:val="24"/>
          <w:szCs w:val="24"/>
        </w:rPr>
        <w:t>Access to workshops, mental health support groups, career guidance</w:t>
      </w:r>
    </w:p>
    <w:bookmarkEnd w:id="21"/>
    <w:p w14:paraId="4E7448C8" w14:textId="77777777" w:rsidR="00C1468D" w:rsidRDefault="00C1468D" w:rsidP="00C1468D">
      <w:pPr>
        <w:spacing w:line="360" w:lineRule="auto"/>
        <w:rPr>
          <w:rFonts w:ascii="Arial" w:hAnsi="Arial" w:cs="Arial"/>
          <w:sz w:val="24"/>
          <w:szCs w:val="24"/>
        </w:rPr>
      </w:pPr>
    </w:p>
    <w:p w14:paraId="733CE78E" w14:textId="77777777" w:rsidR="00C525DE" w:rsidRDefault="00C525DE" w:rsidP="00C1468D">
      <w:pPr>
        <w:spacing w:line="360" w:lineRule="auto"/>
        <w:rPr>
          <w:rFonts w:ascii="Arial" w:hAnsi="Arial" w:cs="Arial"/>
          <w:sz w:val="24"/>
          <w:szCs w:val="24"/>
        </w:rPr>
      </w:pPr>
      <w:bookmarkStart w:id="23" w:name="_Hlk214450619"/>
    </w:p>
    <w:p w14:paraId="545AA599" w14:textId="77777777" w:rsidR="00C525DE" w:rsidRDefault="00C525DE" w:rsidP="00C1468D">
      <w:pPr>
        <w:spacing w:line="360" w:lineRule="auto"/>
        <w:rPr>
          <w:rFonts w:ascii="Arial" w:hAnsi="Arial" w:cs="Arial"/>
          <w:sz w:val="24"/>
          <w:szCs w:val="24"/>
        </w:rPr>
      </w:pPr>
    </w:p>
    <w:p w14:paraId="0B4C3143" w14:textId="77777777" w:rsidR="00C525DE" w:rsidRDefault="00C525DE" w:rsidP="00C1468D">
      <w:pPr>
        <w:spacing w:line="360" w:lineRule="auto"/>
        <w:rPr>
          <w:rFonts w:ascii="Arial" w:hAnsi="Arial" w:cs="Arial"/>
          <w:sz w:val="24"/>
          <w:szCs w:val="24"/>
        </w:rPr>
      </w:pPr>
    </w:p>
    <w:p w14:paraId="022B7234" w14:textId="77777777" w:rsidR="00C525DE" w:rsidRDefault="00C525DE" w:rsidP="00C1468D">
      <w:pPr>
        <w:spacing w:line="360" w:lineRule="auto"/>
        <w:rPr>
          <w:rFonts w:ascii="Arial" w:hAnsi="Arial" w:cs="Arial"/>
          <w:sz w:val="24"/>
          <w:szCs w:val="24"/>
        </w:rPr>
      </w:pPr>
    </w:p>
    <w:p w14:paraId="50CF3819" w14:textId="77777777" w:rsidR="00C525DE" w:rsidRDefault="00C525DE" w:rsidP="00C1468D">
      <w:pPr>
        <w:spacing w:line="360" w:lineRule="auto"/>
        <w:rPr>
          <w:rFonts w:ascii="Arial" w:hAnsi="Arial" w:cs="Arial"/>
          <w:sz w:val="24"/>
          <w:szCs w:val="24"/>
        </w:rPr>
      </w:pPr>
    </w:p>
    <w:p w14:paraId="207BA0C2" w14:textId="77777777" w:rsidR="00C525DE" w:rsidRDefault="00C525DE" w:rsidP="00C1468D">
      <w:pPr>
        <w:spacing w:line="360" w:lineRule="auto"/>
        <w:rPr>
          <w:rFonts w:ascii="Arial" w:hAnsi="Arial" w:cs="Arial"/>
          <w:sz w:val="24"/>
          <w:szCs w:val="24"/>
        </w:rPr>
      </w:pPr>
    </w:p>
    <w:p w14:paraId="55D79044" w14:textId="77777777" w:rsidR="00C525DE" w:rsidRDefault="00C525DE" w:rsidP="00C1468D">
      <w:pPr>
        <w:spacing w:line="360" w:lineRule="auto"/>
        <w:rPr>
          <w:rFonts w:ascii="Arial" w:hAnsi="Arial" w:cs="Arial"/>
          <w:sz w:val="24"/>
          <w:szCs w:val="24"/>
        </w:rPr>
      </w:pPr>
    </w:p>
    <w:p w14:paraId="58D74050" w14:textId="77777777" w:rsidR="00C525DE" w:rsidRDefault="00C525DE" w:rsidP="00C1468D">
      <w:pPr>
        <w:spacing w:line="360" w:lineRule="auto"/>
        <w:rPr>
          <w:rFonts w:ascii="Arial" w:hAnsi="Arial" w:cs="Arial"/>
          <w:sz w:val="24"/>
          <w:szCs w:val="24"/>
        </w:rPr>
      </w:pPr>
    </w:p>
    <w:p w14:paraId="1292DB8B" w14:textId="77777777" w:rsidR="00C525DE" w:rsidRDefault="00C525DE" w:rsidP="00C1468D">
      <w:pPr>
        <w:spacing w:line="360" w:lineRule="auto"/>
        <w:rPr>
          <w:rFonts w:ascii="Arial" w:hAnsi="Arial" w:cs="Arial"/>
          <w:sz w:val="24"/>
          <w:szCs w:val="24"/>
        </w:rPr>
      </w:pPr>
    </w:p>
    <w:p w14:paraId="58CB6495" w14:textId="77777777" w:rsidR="00C525DE" w:rsidRDefault="00C525DE" w:rsidP="00C1468D">
      <w:pPr>
        <w:spacing w:line="360" w:lineRule="auto"/>
        <w:rPr>
          <w:rFonts w:ascii="Arial" w:hAnsi="Arial" w:cs="Arial"/>
          <w:sz w:val="24"/>
          <w:szCs w:val="24"/>
        </w:rPr>
      </w:pPr>
    </w:p>
    <w:p w14:paraId="2CCAF1A7" w14:textId="77777777" w:rsidR="00C525DE" w:rsidRDefault="00C525DE" w:rsidP="00C1468D">
      <w:pPr>
        <w:spacing w:line="360" w:lineRule="auto"/>
        <w:rPr>
          <w:rFonts w:ascii="Arial" w:hAnsi="Arial" w:cs="Arial"/>
          <w:sz w:val="24"/>
          <w:szCs w:val="24"/>
        </w:rPr>
      </w:pPr>
    </w:p>
    <w:p w14:paraId="65DCC098" w14:textId="77777777" w:rsidR="00C525DE" w:rsidRDefault="00C525DE" w:rsidP="00C1468D">
      <w:pPr>
        <w:spacing w:line="360" w:lineRule="auto"/>
        <w:rPr>
          <w:rFonts w:ascii="Arial" w:hAnsi="Arial" w:cs="Arial"/>
          <w:sz w:val="24"/>
          <w:szCs w:val="24"/>
        </w:rPr>
      </w:pPr>
    </w:p>
    <w:p w14:paraId="7854D2EA" w14:textId="77777777" w:rsidR="00C525DE" w:rsidRDefault="00C525DE" w:rsidP="00C1468D">
      <w:pPr>
        <w:spacing w:line="360" w:lineRule="auto"/>
        <w:rPr>
          <w:rFonts w:ascii="Arial" w:hAnsi="Arial" w:cs="Arial"/>
          <w:sz w:val="24"/>
          <w:szCs w:val="24"/>
        </w:rPr>
      </w:pPr>
    </w:p>
    <w:p w14:paraId="63BFCEDD" w14:textId="77777777" w:rsidR="00C525DE" w:rsidRDefault="00C525DE" w:rsidP="00C1468D">
      <w:pPr>
        <w:spacing w:line="360" w:lineRule="auto"/>
        <w:rPr>
          <w:rFonts w:ascii="Arial" w:hAnsi="Arial" w:cs="Arial"/>
          <w:sz w:val="24"/>
          <w:szCs w:val="24"/>
        </w:rPr>
      </w:pPr>
    </w:p>
    <w:p w14:paraId="71371A43" w14:textId="77777777" w:rsidR="00C525DE" w:rsidRDefault="00C525DE" w:rsidP="00C1468D">
      <w:pPr>
        <w:spacing w:line="360" w:lineRule="auto"/>
        <w:rPr>
          <w:rFonts w:ascii="Arial" w:hAnsi="Arial" w:cs="Arial"/>
          <w:sz w:val="24"/>
          <w:szCs w:val="24"/>
        </w:rPr>
      </w:pPr>
    </w:p>
    <w:p w14:paraId="543B6BCB" w14:textId="77777777" w:rsidR="00C525DE" w:rsidRDefault="00C525DE" w:rsidP="00C1468D">
      <w:pPr>
        <w:spacing w:line="360" w:lineRule="auto"/>
        <w:rPr>
          <w:rFonts w:ascii="Arial" w:hAnsi="Arial" w:cs="Arial"/>
          <w:sz w:val="24"/>
          <w:szCs w:val="24"/>
        </w:rPr>
      </w:pPr>
    </w:p>
    <w:p w14:paraId="3EB35E27" w14:textId="77777777" w:rsidR="00C525DE" w:rsidRDefault="00C525DE" w:rsidP="00C1468D">
      <w:pPr>
        <w:spacing w:line="360" w:lineRule="auto"/>
        <w:rPr>
          <w:rFonts w:ascii="Arial" w:hAnsi="Arial" w:cs="Arial"/>
          <w:sz w:val="24"/>
          <w:szCs w:val="24"/>
        </w:rPr>
      </w:pPr>
    </w:p>
    <w:p w14:paraId="7EFA87DB" w14:textId="77777777" w:rsidR="00C525DE" w:rsidRDefault="00C525DE" w:rsidP="00C1468D">
      <w:pPr>
        <w:spacing w:line="360" w:lineRule="auto"/>
        <w:rPr>
          <w:rFonts w:ascii="Arial" w:hAnsi="Arial" w:cs="Arial"/>
          <w:sz w:val="24"/>
          <w:szCs w:val="24"/>
        </w:rPr>
      </w:pPr>
    </w:p>
    <w:p w14:paraId="2645CF58" w14:textId="77777777" w:rsidR="00C525DE" w:rsidRDefault="00C525DE" w:rsidP="00C1468D">
      <w:pPr>
        <w:spacing w:line="360" w:lineRule="auto"/>
        <w:rPr>
          <w:rFonts w:ascii="Arial" w:hAnsi="Arial" w:cs="Arial"/>
          <w:sz w:val="24"/>
          <w:szCs w:val="24"/>
        </w:rPr>
      </w:pPr>
    </w:p>
    <w:p w14:paraId="587164AE" w14:textId="77777777" w:rsidR="00C525DE" w:rsidRDefault="00C525DE" w:rsidP="00C1468D">
      <w:pPr>
        <w:spacing w:line="360" w:lineRule="auto"/>
        <w:rPr>
          <w:rFonts w:ascii="Arial" w:hAnsi="Arial" w:cs="Arial"/>
          <w:sz w:val="24"/>
          <w:szCs w:val="24"/>
        </w:rPr>
      </w:pPr>
    </w:p>
    <w:p w14:paraId="324B6FF8" w14:textId="5F303BC2" w:rsidR="00B86108" w:rsidRDefault="00B86108" w:rsidP="00C525DE">
      <w:pPr>
        <w:pStyle w:val="Heading12"/>
      </w:pPr>
      <w:bookmarkStart w:id="24" w:name="_Toc215317483"/>
      <w:r>
        <w:lastRenderedPageBreak/>
        <w:t>9.0: Competition Analysis:</w:t>
      </w:r>
      <w:bookmarkEnd w:id="24"/>
    </w:p>
    <w:bookmarkEnd w:id="23"/>
    <w:tbl>
      <w:tblPr>
        <w:tblStyle w:val="TableGrid"/>
        <w:tblW w:w="0" w:type="auto"/>
        <w:tblLook w:val="04A0" w:firstRow="1" w:lastRow="0" w:firstColumn="1" w:lastColumn="0" w:noHBand="0" w:noVBand="1"/>
      </w:tblPr>
      <w:tblGrid>
        <w:gridCol w:w="2254"/>
        <w:gridCol w:w="2254"/>
        <w:gridCol w:w="2254"/>
        <w:gridCol w:w="2254"/>
      </w:tblGrid>
      <w:tr w:rsidR="00895E9E" w14:paraId="36AC9EB6" w14:textId="77777777" w:rsidTr="00895E9E">
        <w:trPr>
          <w:trHeight w:val="522"/>
        </w:trPr>
        <w:tc>
          <w:tcPr>
            <w:tcW w:w="2254" w:type="dxa"/>
          </w:tcPr>
          <w:p w14:paraId="2D90F040" w14:textId="77777777" w:rsidR="00226B8C" w:rsidRDefault="00226B8C" w:rsidP="00C1468D">
            <w:pPr>
              <w:spacing w:line="360" w:lineRule="auto"/>
              <w:rPr>
                <w:rFonts w:ascii="Arial" w:hAnsi="Arial" w:cs="Arial"/>
                <w:sz w:val="24"/>
                <w:szCs w:val="24"/>
                <w:u w:val="single"/>
              </w:rPr>
            </w:pPr>
          </w:p>
          <w:p w14:paraId="69B0B075" w14:textId="0857DB9E" w:rsidR="00895E9E" w:rsidRPr="00895E9E" w:rsidRDefault="00895E9E" w:rsidP="00C1468D">
            <w:pPr>
              <w:spacing w:line="360" w:lineRule="auto"/>
              <w:rPr>
                <w:rFonts w:ascii="Arial" w:hAnsi="Arial" w:cs="Arial"/>
                <w:sz w:val="24"/>
                <w:szCs w:val="24"/>
                <w:u w:val="single"/>
              </w:rPr>
            </w:pPr>
            <w:r w:rsidRPr="00895E9E">
              <w:rPr>
                <w:rFonts w:ascii="Arial" w:hAnsi="Arial" w:cs="Arial"/>
                <w:sz w:val="24"/>
                <w:szCs w:val="24"/>
                <w:u w:val="single"/>
              </w:rPr>
              <w:t>Organisation</w:t>
            </w:r>
          </w:p>
        </w:tc>
        <w:tc>
          <w:tcPr>
            <w:tcW w:w="2254" w:type="dxa"/>
          </w:tcPr>
          <w:p w14:paraId="3A6E72A3" w14:textId="47266673" w:rsidR="00895E9E" w:rsidRPr="00895E9E" w:rsidRDefault="00895E9E" w:rsidP="00C1468D">
            <w:pPr>
              <w:spacing w:line="360" w:lineRule="auto"/>
              <w:rPr>
                <w:rFonts w:ascii="Arial" w:hAnsi="Arial" w:cs="Arial"/>
                <w:sz w:val="24"/>
                <w:szCs w:val="24"/>
                <w:u w:val="single"/>
              </w:rPr>
            </w:pPr>
            <w:r>
              <w:rPr>
                <w:rFonts w:ascii="Arial" w:hAnsi="Arial" w:cs="Arial"/>
                <w:sz w:val="24"/>
                <w:szCs w:val="24"/>
                <w:u w:val="single"/>
              </w:rPr>
              <w:t>Focus</w:t>
            </w:r>
          </w:p>
        </w:tc>
        <w:tc>
          <w:tcPr>
            <w:tcW w:w="2254" w:type="dxa"/>
          </w:tcPr>
          <w:p w14:paraId="3A30B3E7" w14:textId="4FE54230" w:rsidR="00895E9E" w:rsidRPr="00895E9E" w:rsidRDefault="00895E9E" w:rsidP="00C1468D">
            <w:pPr>
              <w:spacing w:line="360" w:lineRule="auto"/>
              <w:rPr>
                <w:rFonts w:ascii="Arial" w:hAnsi="Arial" w:cs="Arial"/>
                <w:sz w:val="24"/>
                <w:szCs w:val="24"/>
                <w:u w:val="single"/>
              </w:rPr>
            </w:pPr>
            <w:r>
              <w:rPr>
                <w:rFonts w:ascii="Arial" w:hAnsi="Arial" w:cs="Arial"/>
                <w:sz w:val="24"/>
                <w:szCs w:val="24"/>
                <w:u w:val="single"/>
              </w:rPr>
              <w:t xml:space="preserve">Strengths </w:t>
            </w:r>
          </w:p>
        </w:tc>
        <w:tc>
          <w:tcPr>
            <w:tcW w:w="2254" w:type="dxa"/>
          </w:tcPr>
          <w:p w14:paraId="797272D7" w14:textId="7B8176AC" w:rsidR="00895E9E" w:rsidRPr="00895E9E" w:rsidRDefault="00895E9E" w:rsidP="00C1468D">
            <w:pPr>
              <w:spacing w:line="360" w:lineRule="auto"/>
              <w:rPr>
                <w:rFonts w:ascii="Arial" w:hAnsi="Arial" w:cs="Arial"/>
                <w:sz w:val="24"/>
                <w:szCs w:val="24"/>
                <w:u w:val="single"/>
              </w:rPr>
            </w:pPr>
            <w:r>
              <w:rPr>
                <w:rFonts w:ascii="Arial" w:hAnsi="Arial" w:cs="Arial"/>
                <w:sz w:val="24"/>
                <w:szCs w:val="24"/>
                <w:u w:val="single"/>
              </w:rPr>
              <w:t>Limitations</w:t>
            </w:r>
          </w:p>
        </w:tc>
      </w:tr>
      <w:tr w:rsidR="00895E9E" w14:paraId="16868801" w14:textId="77777777" w:rsidTr="00895E9E">
        <w:tc>
          <w:tcPr>
            <w:tcW w:w="2254" w:type="dxa"/>
          </w:tcPr>
          <w:p w14:paraId="175188A8" w14:textId="0EDEB5E4" w:rsidR="00895E9E" w:rsidRDefault="00895E9E" w:rsidP="00C1468D">
            <w:pPr>
              <w:spacing w:line="360" w:lineRule="auto"/>
              <w:rPr>
                <w:rFonts w:ascii="Arial" w:hAnsi="Arial" w:cs="Arial"/>
                <w:sz w:val="24"/>
                <w:szCs w:val="24"/>
              </w:rPr>
            </w:pPr>
            <w:r>
              <w:rPr>
                <w:rFonts w:ascii="Arial" w:hAnsi="Arial" w:cs="Arial"/>
                <w:sz w:val="24"/>
                <w:szCs w:val="24"/>
              </w:rPr>
              <w:t>Council Operated Youth Clubs</w:t>
            </w:r>
          </w:p>
        </w:tc>
        <w:tc>
          <w:tcPr>
            <w:tcW w:w="2254" w:type="dxa"/>
          </w:tcPr>
          <w:p w14:paraId="2DF45505" w14:textId="4571E28A" w:rsidR="00895E9E" w:rsidRDefault="00895E9E" w:rsidP="00C1468D">
            <w:pPr>
              <w:spacing w:line="360" w:lineRule="auto"/>
              <w:rPr>
                <w:rFonts w:ascii="Arial" w:hAnsi="Arial" w:cs="Arial"/>
                <w:sz w:val="24"/>
                <w:szCs w:val="24"/>
              </w:rPr>
            </w:pPr>
            <w:r>
              <w:rPr>
                <w:rFonts w:ascii="Arial" w:hAnsi="Arial" w:cs="Arial"/>
                <w:sz w:val="24"/>
                <w:szCs w:val="24"/>
              </w:rPr>
              <w:t xml:space="preserve">To offer social activities and opportunities for the youths to develop </w:t>
            </w:r>
          </w:p>
        </w:tc>
        <w:tc>
          <w:tcPr>
            <w:tcW w:w="2254" w:type="dxa"/>
          </w:tcPr>
          <w:p w14:paraId="116E7F4E" w14:textId="4B92BD8F" w:rsidR="00895E9E" w:rsidRDefault="00895E9E" w:rsidP="00C1468D">
            <w:pPr>
              <w:spacing w:line="360" w:lineRule="auto"/>
              <w:rPr>
                <w:rFonts w:ascii="Arial" w:hAnsi="Arial" w:cs="Arial"/>
                <w:sz w:val="24"/>
                <w:szCs w:val="24"/>
              </w:rPr>
            </w:pPr>
            <w:proofErr w:type="gramStart"/>
            <w:r>
              <w:rPr>
                <w:rFonts w:ascii="Arial" w:hAnsi="Arial" w:cs="Arial"/>
                <w:sz w:val="24"/>
                <w:szCs w:val="24"/>
              </w:rPr>
              <w:t>Are able to</w:t>
            </w:r>
            <w:proofErr w:type="gramEnd"/>
            <w:r>
              <w:rPr>
                <w:rFonts w:ascii="Arial" w:hAnsi="Arial" w:cs="Arial"/>
                <w:sz w:val="24"/>
                <w:szCs w:val="24"/>
              </w:rPr>
              <w:t xml:space="preserve"> get access to funding easier and have a wider network to local support services </w:t>
            </w:r>
          </w:p>
        </w:tc>
        <w:tc>
          <w:tcPr>
            <w:tcW w:w="2254" w:type="dxa"/>
          </w:tcPr>
          <w:p w14:paraId="571688AF" w14:textId="72D4D53D" w:rsidR="00895E9E" w:rsidRDefault="00895E9E" w:rsidP="00C1468D">
            <w:pPr>
              <w:spacing w:line="360" w:lineRule="auto"/>
              <w:rPr>
                <w:rFonts w:ascii="Arial" w:hAnsi="Arial" w:cs="Arial"/>
                <w:sz w:val="24"/>
                <w:szCs w:val="24"/>
              </w:rPr>
            </w:pPr>
            <w:r>
              <w:rPr>
                <w:rFonts w:ascii="Arial" w:hAnsi="Arial" w:cs="Arial"/>
                <w:sz w:val="24"/>
                <w:szCs w:val="24"/>
              </w:rPr>
              <w:t xml:space="preserve">Have limited opening hours and facilities due to the people only being volunteers/ working in other areas of the industry. </w:t>
            </w:r>
          </w:p>
        </w:tc>
      </w:tr>
      <w:tr w:rsidR="00895E9E" w14:paraId="49A5F66B" w14:textId="77777777" w:rsidTr="00895E9E">
        <w:tc>
          <w:tcPr>
            <w:tcW w:w="2254" w:type="dxa"/>
          </w:tcPr>
          <w:p w14:paraId="421C4D74" w14:textId="3A36626F" w:rsidR="00895E9E" w:rsidRDefault="00447BDC" w:rsidP="00C1468D">
            <w:pPr>
              <w:spacing w:line="360" w:lineRule="auto"/>
              <w:rPr>
                <w:rFonts w:ascii="Arial" w:hAnsi="Arial" w:cs="Arial"/>
                <w:sz w:val="24"/>
                <w:szCs w:val="24"/>
              </w:rPr>
            </w:pPr>
            <w:r>
              <w:rPr>
                <w:rFonts w:ascii="Arial" w:hAnsi="Arial" w:cs="Arial"/>
                <w:sz w:val="24"/>
                <w:szCs w:val="24"/>
              </w:rPr>
              <w:t>The Wales</w:t>
            </w:r>
            <w:r w:rsidR="00895E9E">
              <w:rPr>
                <w:rFonts w:ascii="Arial" w:hAnsi="Arial" w:cs="Arial"/>
                <w:sz w:val="24"/>
                <w:szCs w:val="24"/>
              </w:rPr>
              <w:t xml:space="preserve"> Federation </w:t>
            </w:r>
            <w:proofErr w:type="gramStart"/>
            <w:r w:rsidR="00895E9E">
              <w:rPr>
                <w:rFonts w:ascii="Arial" w:hAnsi="Arial" w:cs="Arial"/>
                <w:sz w:val="24"/>
                <w:szCs w:val="24"/>
              </w:rPr>
              <w:t>Of</w:t>
            </w:r>
            <w:proofErr w:type="gramEnd"/>
            <w:r w:rsidR="00895E9E">
              <w:rPr>
                <w:rFonts w:ascii="Arial" w:hAnsi="Arial" w:cs="Arial"/>
                <w:sz w:val="24"/>
                <w:szCs w:val="24"/>
              </w:rPr>
              <w:t xml:space="preserve"> Young Farmers Club</w:t>
            </w:r>
            <w:r>
              <w:rPr>
                <w:rFonts w:ascii="Arial" w:hAnsi="Arial" w:cs="Arial"/>
                <w:sz w:val="24"/>
                <w:szCs w:val="24"/>
              </w:rPr>
              <w:t>s</w:t>
            </w:r>
          </w:p>
        </w:tc>
        <w:tc>
          <w:tcPr>
            <w:tcW w:w="2254" w:type="dxa"/>
          </w:tcPr>
          <w:p w14:paraId="52D432BB" w14:textId="7185F0A6" w:rsidR="00895E9E" w:rsidRDefault="00447BDC" w:rsidP="00C1468D">
            <w:pPr>
              <w:spacing w:line="360" w:lineRule="auto"/>
              <w:rPr>
                <w:rFonts w:ascii="Arial" w:hAnsi="Arial" w:cs="Arial"/>
                <w:sz w:val="24"/>
                <w:szCs w:val="24"/>
              </w:rPr>
            </w:pPr>
            <w:r>
              <w:rPr>
                <w:rFonts w:ascii="Arial" w:hAnsi="Arial" w:cs="Arial"/>
                <w:sz w:val="24"/>
                <w:szCs w:val="24"/>
              </w:rPr>
              <w:t xml:space="preserve">To help and support young people become successful farmers, develop with the future and be responsible and confident individuals </w:t>
            </w:r>
          </w:p>
        </w:tc>
        <w:tc>
          <w:tcPr>
            <w:tcW w:w="2254" w:type="dxa"/>
          </w:tcPr>
          <w:p w14:paraId="31AB16BD" w14:textId="7086FEB5" w:rsidR="00895E9E" w:rsidRDefault="00447BDC" w:rsidP="00C1468D">
            <w:pPr>
              <w:spacing w:line="360" w:lineRule="auto"/>
              <w:rPr>
                <w:rFonts w:ascii="Arial" w:hAnsi="Arial" w:cs="Arial"/>
                <w:sz w:val="24"/>
                <w:szCs w:val="24"/>
              </w:rPr>
            </w:pPr>
            <w:r>
              <w:rPr>
                <w:rFonts w:ascii="Arial" w:hAnsi="Arial" w:cs="Arial"/>
                <w:sz w:val="24"/>
                <w:szCs w:val="24"/>
              </w:rPr>
              <w:t xml:space="preserve">Have a strong network of people that are part of the organisation and </w:t>
            </w:r>
            <w:r w:rsidR="00F128FF">
              <w:rPr>
                <w:rFonts w:ascii="Arial" w:hAnsi="Arial" w:cs="Arial"/>
                <w:sz w:val="24"/>
                <w:szCs w:val="24"/>
              </w:rPr>
              <w:t>wide range of young farmers clubs throughout Wales</w:t>
            </w:r>
          </w:p>
        </w:tc>
        <w:tc>
          <w:tcPr>
            <w:tcW w:w="2254" w:type="dxa"/>
          </w:tcPr>
          <w:p w14:paraId="0B940C3B" w14:textId="45028920" w:rsidR="00895E9E" w:rsidRDefault="00F128FF" w:rsidP="00C1468D">
            <w:pPr>
              <w:spacing w:line="360" w:lineRule="auto"/>
              <w:rPr>
                <w:rFonts w:ascii="Arial" w:hAnsi="Arial" w:cs="Arial"/>
                <w:sz w:val="24"/>
                <w:szCs w:val="24"/>
              </w:rPr>
            </w:pPr>
            <w:r>
              <w:rPr>
                <w:rFonts w:ascii="Arial" w:hAnsi="Arial" w:cs="Arial"/>
                <w:sz w:val="24"/>
                <w:szCs w:val="24"/>
              </w:rPr>
              <w:t xml:space="preserve">Are mostly ran by volunteers making it difficult to offer stability to youths due to the </w:t>
            </w:r>
            <w:proofErr w:type="gramStart"/>
            <w:r>
              <w:rPr>
                <w:rFonts w:ascii="Arial" w:hAnsi="Arial" w:cs="Arial"/>
                <w:sz w:val="24"/>
                <w:szCs w:val="24"/>
              </w:rPr>
              <w:t>volunteers</w:t>
            </w:r>
            <w:proofErr w:type="gramEnd"/>
            <w:r>
              <w:rPr>
                <w:rFonts w:ascii="Arial" w:hAnsi="Arial" w:cs="Arial"/>
                <w:sz w:val="24"/>
                <w:szCs w:val="24"/>
              </w:rPr>
              <w:t xml:space="preserve"> other commitments. </w:t>
            </w:r>
          </w:p>
        </w:tc>
      </w:tr>
      <w:tr w:rsidR="00895E9E" w14:paraId="0793F059" w14:textId="77777777" w:rsidTr="00895E9E">
        <w:tc>
          <w:tcPr>
            <w:tcW w:w="2254" w:type="dxa"/>
          </w:tcPr>
          <w:p w14:paraId="7EEB4F8B" w14:textId="1DDB176C" w:rsidR="00895E9E" w:rsidRDefault="00F128FF" w:rsidP="00C1468D">
            <w:pPr>
              <w:spacing w:line="360" w:lineRule="auto"/>
              <w:rPr>
                <w:rFonts w:ascii="Arial" w:hAnsi="Arial" w:cs="Arial"/>
                <w:sz w:val="24"/>
                <w:szCs w:val="24"/>
              </w:rPr>
            </w:pPr>
            <w:r>
              <w:rPr>
                <w:rFonts w:ascii="Arial" w:hAnsi="Arial" w:cs="Arial"/>
                <w:sz w:val="24"/>
                <w:szCs w:val="24"/>
              </w:rPr>
              <w:t>The Foundation of Young People’s Mental Health</w:t>
            </w:r>
          </w:p>
        </w:tc>
        <w:tc>
          <w:tcPr>
            <w:tcW w:w="2254" w:type="dxa"/>
          </w:tcPr>
          <w:p w14:paraId="24577E2F" w14:textId="2EF85454" w:rsidR="00895E9E" w:rsidRDefault="00F128FF" w:rsidP="00C1468D">
            <w:pPr>
              <w:spacing w:line="360" w:lineRule="auto"/>
              <w:rPr>
                <w:rFonts w:ascii="Arial" w:hAnsi="Arial" w:cs="Arial"/>
                <w:sz w:val="24"/>
                <w:szCs w:val="24"/>
              </w:rPr>
            </w:pPr>
            <w:r>
              <w:rPr>
                <w:rFonts w:ascii="Arial" w:hAnsi="Arial" w:cs="Arial"/>
                <w:sz w:val="24"/>
                <w:szCs w:val="24"/>
              </w:rPr>
              <w:t xml:space="preserve">To improve young people’s lives by researching ways to resolve mental health conditions in youths </w:t>
            </w:r>
          </w:p>
        </w:tc>
        <w:tc>
          <w:tcPr>
            <w:tcW w:w="2254" w:type="dxa"/>
          </w:tcPr>
          <w:p w14:paraId="4B90A020" w14:textId="2778AB4E" w:rsidR="00895E9E" w:rsidRDefault="00F128FF" w:rsidP="00C1468D">
            <w:pPr>
              <w:spacing w:line="360" w:lineRule="auto"/>
              <w:rPr>
                <w:rFonts w:ascii="Arial" w:hAnsi="Arial" w:cs="Arial"/>
                <w:sz w:val="24"/>
                <w:szCs w:val="24"/>
              </w:rPr>
            </w:pPr>
            <w:r>
              <w:rPr>
                <w:rFonts w:ascii="Arial" w:hAnsi="Arial" w:cs="Arial"/>
                <w:sz w:val="24"/>
                <w:szCs w:val="24"/>
              </w:rPr>
              <w:t xml:space="preserve">Have a strong network of people they work with </w:t>
            </w:r>
            <w:r w:rsidR="003E5FA7">
              <w:rPr>
                <w:rFonts w:ascii="Arial" w:hAnsi="Arial" w:cs="Arial"/>
                <w:sz w:val="24"/>
                <w:szCs w:val="24"/>
              </w:rPr>
              <w:t xml:space="preserve">and </w:t>
            </w:r>
            <w:proofErr w:type="gramStart"/>
            <w:r w:rsidR="003E5FA7">
              <w:rPr>
                <w:rFonts w:ascii="Arial" w:hAnsi="Arial" w:cs="Arial"/>
                <w:sz w:val="24"/>
                <w:szCs w:val="24"/>
              </w:rPr>
              <w:t>look into</w:t>
            </w:r>
            <w:proofErr w:type="gramEnd"/>
            <w:r w:rsidR="003E5FA7">
              <w:rPr>
                <w:rFonts w:ascii="Arial" w:hAnsi="Arial" w:cs="Arial"/>
                <w:sz w:val="24"/>
                <w:szCs w:val="24"/>
              </w:rPr>
              <w:t xml:space="preserve"> the problems behind mental health and find ways to overcome it</w:t>
            </w:r>
          </w:p>
        </w:tc>
        <w:tc>
          <w:tcPr>
            <w:tcW w:w="2254" w:type="dxa"/>
          </w:tcPr>
          <w:p w14:paraId="065BB74E" w14:textId="5B1420C6" w:rsidR="00895E9E" w:rsidRDefault="003E5FA7" w:rsidP="00C1468D">
            <w:pPr>
              <w:spacing w:line="360" w:lineRule="auto"/>
              <w:rPr>
                <w:rFonts w:ascii="Arial" w:hAnsi="Arial" w:cs="Arial"/>
                <w:sz w:val="24"/>
                <w:szCs w:val="24"/>
              </w:rPr>
            </w:pPr>
            <w:r>
              <w:rPr>
                <w:rFonts w:ascii="Arial" w:hAnsi="Arial" w:cs="Arial"/>
                <w:sz w:val="24"/>
                <w:szCs w:val="24"/>
              </w:rPr>
              <w:t xml:space="preserve">They aren’t a frontline service/ helpline provider meaning they do not have any means to communicate with the youths themselves. </w:t>
            </w:r>
          </w:p>
        </w:tc>
      </w:tr>
      <w:tr w:rsidR="00895E9E" w14:paraId="67BB23BF" w14:textId="77777777" w:rsidTr="00895E9E">
        <w:tc>
          <w:tcPr>
            <w:tcW w:w="2254" w:type="dxa"/>
          </w:tcPr>
          <w:p w14:paraId="517844F9" w14:textId="4E9BF71C" w:rsidR="00895E9E" w:rsidRDefault="003E5FA7" w:rsidP="00C1468D">
            <w:pPr>
              <w:spacing w:line="360" w:lineRule="auto"/>
              <w:rPr>
                <w:rFonts w:ascii="Arial" w:hAnsi="Arial" w:cs="Arial"/>
                <w:sz w:val="24"/>
                <w:szCs w:val="24"/>
              </w:rPr>
            </w:pPr>
            <w:r>
              <w:rPr>
                <w:rFonts w:ascii="Arial" w:hAnsi="Arial" w:cs="Arial"/>
                <w:sz w:val="24"/>
                <w:szCs w:val="24"/>
              </w:rPr>
              <w:t>The Barn Loft Community Centre</w:t>
            </w:r>
          </w:p>
        </w:tc>
        <w:tc>
          <w:tcPr>
            <w:tcW w:w="2254" w:type="dxa"/>
          </w:tcPr>
          <w:p w14:paraId="0DFAD89B" w14:textId="7A589D40" w:rsidR="00895E9E" w:rsidRDefault="00A16594" w:rsidP="00C1468D">
            <w:pPr>
              <w:spacing w:line="360" w:lineRule="auto"/>
              <w:rPr>
                <w:rFonts w:ascii="Arial" w:hAnsi="Arial" w:cs="Arial"/>
                <w:sz w:val="24"/>
                <w:szCs w:val="24"/>
              </w:rPr>
            </w:pPr>
            <w:r>
              <w:rPr>
                <w:rFonts w:ascii="Arial" w:hAnsi="Arial" w:cs="Arial"/>
                <w:sz w:val="24"/>
                <w:szCs w:val="24"/>
              </w:rPr>
              <w:t xml:space="preserve">Provide a safe, welcoming environment for youths where they </w:t>
            </w:r>
            <w:proofErr w:type="gramStart"/>
            <w:r>
              <w:rPr>
                <w:rFonts w:ascii="Arial" w:hAnsi="Arial" w:cs="Arial"/>
                <w:sz w:val="24"/>
                <w:szCs w:val="24"/>
              </w:rPr>
              <w:lastRenderedPageBreak/>
              <w:t>are able to</w:t>
            </w:r>
            <w:proofErr w:type="gramEnd"/>
            <w:r>
              <w:rPr>
                <w:rFonts w:ascii="Arial" w:hAnsi="Arial" w:cs="Arial"/>
                <w:sz w:val="24"/>
                <w:szCs w:val="24"/>
              </w:rPr>
              <w:t xml:space="preserve"> socialise and develop for the future and ensure they have the right support services in place</w:t>
            </w:r>
          </w:p>
        </w:tc>
        <w:tc>
          <w:tcPr>
            <w:tcW w:w="2254" w:type="dxa"/>
          </w:tcPr>
          <w:p w14:paraId="6B54651C" w14:textId="1BC4EE4E" w:rsidR="00895E9E" w:rsidRDefault="00A16594" w:rsidP="00C1468D">
            <w:pPr>
              <w:spacing w:line="360" w:lineRule="auto"/>
              <w:rPr>
                <w:rFonts w:ascii="Arial" w:hAnsi="Arial" w:cs="Arial"/>
                <w:sz w:val="24"/>
                <w:szCs w:val="24"/>
              </w:rPr>
            </w:pPr>
            <w:r>
              <w:rPr>
                <w:rFonts w:ascii="Arial" w:hAnsi="Arial" w:cs="Arial"/>
                <w:sz w:val="24"/>
                <w:szCs w:val="24"/>
              </w:rPr>
              <w:lastRenderedPageBreak/>
              <w:t>Strong community engagement with my village, diverse programmes</w:t>
            </w:r>
          </w:p>
        </w:tc>
        <w:tc>
          <w:tcPr>
            <w:tcW w:w="2254" w:type="dxa"/>
          </w:tcPr>
          <w:p w14:paraId="1FB7C2DC" w14:textId="77A02BC6" w:rsidR="00895E9E" w:rsidRDefault="00A16594" w:rsidP="00C1468D">
            <w:pPr>
              <w:spacing w:line="360" w:lineRule="auto"/>
              <w:rPr>
                <w:rFonts w:ascii="Arial" w:hAnsi="Arial" w:cs="Arial"/>
                <w:sz w:val="24"/>
                <w:szCs w:val="24"/>
              </w:rPr>
            </w:pPr>
            <w:r>
              <w:rPr>
                <w:rFonts w:ascii="Arial" w:hAnsi="Arial" w:cs="Arial"/>
                <w:sz w:val="24"/>
                <w:szCs w:val="24"/>
              </w:rPr>
              <w:t xml:space="preserve">New business only just starting out and therefore need to push my </w:t>
            </w:r>
            <w:r>
              <w:rPr>
                <w:rFonts w:ascii="Arial" w:hAnsi="Arial" w:cs="Arial"/>
                <w:sz w:val="24"/>
                <w:szCs w:val="24"/>
              </w:rPr>
              <w:lastRenderedPageBreak/>
              <w:t xml:space="preserve">business out </w:t>
            </w:r>
            <w:proofErr w:type="gramStart"/>
            <w:r>
              <w:rPr>
                <w:rFonts w:ascii="Arial" w:hAnsi="Arial" w:cs="Arial"/>
                <w:sz w:val="24"/>
                <w:szCs w:val="24"/>
              </w:rPr>
              <w:t>there</w:t>
            </w:r>
            <w:proofErr w:type="gramEnd"/>
            <w:r>
              <w:rPr>
                <w:rFonts w:ascii="Arial" w:hAnsi="Arial" w:cs="Arial"/>
                <w:sz w:val="24"/>
                <w:szCs w:val="24"/>
              </w:rPr>
              <w:t xml:space="preserve"> so it is heard of. </w:t>
            </w:r>
          </w:p>
        </w:tc>
      </w:tr>
    </w:tbl>
    <w:p w14:paraId="4B3DD5DD" w14:textId="24206B19" w:rsidR="00B86108" w:rsidRPr="00B86108" w:rsidRDefault="00B86108" w:rsidP="00C1468D">
      <w:pPr>
        <w:spacing w:line="360" w:lineRule="auto"/>
        <w:rPr>
          <w:rFonts w:ascii="Arial" w:hAnsi="Arial" w:cs="Arial"/>
          <w:sz w:val="24"/>
          <w:szCs w:val="24"/>
        </w:rPr>
      </w:pPr>
    </w:p>
    <w:p w14:paraId="4C914300" w14:textId="4775EAAB" w:rsidR="00D5494B" w:rsidRDefault="00A16594" w:rsidP="00C1468D">
      <w:pPr>
        <w:spacing w:line="360" w:lineRule="auto"/>
        <w:rPr>
          <w:rFonts w:ascii="Arial" w:hAnsi="Arial" w:cs="Arial"/>
          <w:sz w:val="24"/>
          <w:szCs w:val="24"/>
        </w:rPr>
      </w:pPr>
      <w:bookmarkStart w:id="25" w:name="_Hlk214450611"/>
      <w:r>
        <w:rPr>
          <w:rFonts w:ascii="Arial" w:hAnsi="Arial" w:cs="Arial"/>
          <w:sz w:val="24"/>
          <w:szCs w:val="24"/>
        </w:rPr>
        <w:t xml:space="preserve">The Barn Loft Community Centre differentiation to these other organisations lies in the communication with the youths to learn what workshops and activities they would like to see and engage with in my centre. In addition to this, my business will also be privately run meaning I will have a small team of permanent employees so that I am able to offer stability to the youths through opening hours and support services. </w:t>
      </w:r>
    </w:p>
    <w:bookmarkEnd w:id="25"/>
    <w:p w14:paraId="24B29E4E" w14:textId="77777777" w:rsidR="00B86108" w:rsidRDefault="00B86108" w:rsidP="00C1468D">
      <w:pPr>
        <w:spacing w:line="360" w:lineRule="auto"/>
        <w:rPr>
          <w:rFonts w:ascii="Arial" w:hAnsi="Arial" w:cs="Arial"/>
          <w:sz w:val="24"/>
          <w:szCs w:val="24"/>
        </w:rPr>
      </w:pPr>
    </w:p>
    <w:p w14:paraId="7EADB30C" w14:textId="77777777" w:rsidR="00C1468D" w:rsidRDefault="00C1468D" w:rsidP="00C1468D">
      <w:pPr>
        <w:spacing w:line="360" w:lineRule="auto"/>
        <w:rPr>
          <w:rFonts w:ascii="Arial" w:hAnsi="Arial" w:cs="Arial"/>
          <w:sz w:val="24"/>
          <w:szCs w:val="24"/>
        </w:rPr>
      </w:pPr>
    </w:p>
    <w:p w14:paraId="6258CCCD" w14:textId="77777777" w:rsidR="00C1468D" w:rsidRDefault="00C1468D" w:rsidP="00C1468D">
      <w:pPr>
        <w:spacing w:line="360" w:lineRule="auto"/>
        <w:rPr>
          <w:rFonts w:ascii="Arial" w:hAnsi="Arial" w:cs="Arial"/>
          <w:sz w:val="24"/>
          <w:szCs w:val="24"/>
        </w:rPr>
      </w:pPr>
    </w:p>
    <w:p w14:paraId="6BAAE7B5" w14:textId="77777777" w:rsidR="00C1468D" w:rsidRDefault="00C1468D" w:rsidP="00C1468D">
      <w:pPr>
        <w:spacing w:line="360" w:lineRule="auto"/>
        <w:rPr>
          <w:rFonts w:ascii="Arial" w:hAnsi="Arial" w:cs="Arial"/>
          <w:sz w:val="24"/>
          <w:szCs w:val="24"/>
        </w:rPr>
      </w:pPr>
    </w:p>
    <w:p w14:paraId="78FCEEA5" w14:textId="77777777" w:rsidR="00C1468D" w:rsidRDefault="00C1468D" w:rsidP="00C1468D">
      <w:pPr>
        <w:spacing w:line="360" w:lineRule="auto"/>
        <w:rPr>
          <w:rFonts w:ascii="Arial" w:hAnsi="Arial" w:cs="Arial"/>
          <w:sz w:val="24"/>
          <w:szCs w:val="24"/>
        </w:rPr>
      </w:pPr>
    </w:p>
    <w:p w14:paraId="3185624D" w14:textId="77777777" w:rsidR="00C1468D" w:rsidRDefault="00C1468D" w:rsidP="00C1468D">
      <w:pPr>
        <w:spacing w:line="360" w:lineRule="auto"/>
        <w:rPr>
          <w:rFonts w:ascii="Arial" w:hAnsi="Arial" w:cs="Arial"/>
          <w:sz w:val="24"/>
          <w:szCs w:val="24"/>
        </w:rPr>
      </w:pPr>
    </w:p>
    <w:p w14:paraId="0949D7B2" w14:textId="77777777" w:rsidR="00C1468D" w:rsidRDefault="00C1468D" w:rsidP="00C1468D">
      <w:pPr>
        <w:spacing w:line="360" w:lineRule="auto"/>
        <w:rPr>
          <w:rFonts w:ascii="Arial" w:hAnsi="Arial" w:cs="Arial"/>
          <w:sz w:val="24"/>
          <w:szCs w:val="24"/>
        </w:rPr>
      </w:pPr>
    </w:p>
    <w:p w14:paraId="01584F22" w14:textId="77777777" w:rsidR="00C1468D" w:rsidRDefault="00C1468D" w:rsidP="00C1468D">
      <w:pPr>
        <w:spacing w:line="360" w:lineRule="auto"/>
        <w:rPr>
          <w:rFonts w:ascii="Arial" w:hAnsi="Arial" w:cs="Arial"/>
          <w:sz w:val="24"/>
          <w:szCs w:val="24"/>
        </w:rPr>
      </w:pPr>
    </w:p>
    <w:p w14:paraId="607F05AA" w14:textId="77777777" w:rsidR="00A34179" w:rsidRDefault="00A34179" w:rsidP="00C1468D">
      <w:pPr>
        <w:spacing w:line="360" w:lineRule="auto"/>
        <w:rPr>
          <w:rFonts w:ascii="Arial" w:hAnsi="Arial" w:cs="Arial"/>
          <w:sz w:val="24"/>
          <w:szCs w:val="24"/>
        </w:rPr>
      </w:pPr>
    </w:p>
    <w:p w14:paraId="1D395534" w14:textId="77777777" w:rsidR="00226B8C" w:rsidRDefault="00226B8C" w:rsidP="00C1468D">
      <w:pPr>
        <w:spacing w:line="360" w:lineRule="auto"/>
        <w:rPr>
          <w:rFonts w:ascii="Arial" w:hAnsi="Arial" w:cs="Arial"/>
          <w:sz w:val="24"/>
          <w:szCs w:val="24"/>
        </w:rPr>
      </w:pPr>
    </w:p>
    <w:p w14:paraId="3804CA1D" w14:textId="77777777" w:rsidR="00C525DE" w:rsidRDefault="00C525DE" w:rsidP="00C1468D">
      <w:pPr>
        <w:spacing w:line="360" w:lineRule="auto"/>
        <w:rPr>
          <w:rFonts w:ascii="Arial" w:hAnsi="Arial" w:cs="Arial"/>
          <w:sz w:val="24"/>
          <w:szCs w:val="24"/>
        </w:rPr>
      </w:pPr>
      <w:bookmarkStart w:id="26" w:name="_Hlk214450652"/>
    </w:p>
    <w:p w14:paraId="391273E4" w14:textId="77777777" w:rsidR="00C525DE" w:rsidRDefault="00C525DE" w:rsidP="00C1468D">
      <w:pPr>
        <w:spacing w:line="360" w:lineRule="auto"/>
        <w:rPr>
          <w:rFonts w:ascii="Arial" w:hAnsi="Arial" w:cs="Arial"/>
          <w:sz w:val="24"/>
          <w:szCs w:val="24"/>
        </w:rPr>
      </w:pPr>
    </w:p>
    <w:p w14:paraId="31E868C7" w14:textId="77777777" w:rsidR="00C525DE" w:rsidRDefault="00C525DE" w:rsidP="00C1468D">
      <w:pPr>
        <w:spacing w:line="360" w:lineRule="auto"/>
        <w:rPr>
          <w:rFonts w:ascii="Arial" w:hAnsi="Arial" w:cs="Arial"/>
          <w:sz w:val="24"/>
          <w:szCs w:val="24"/>
        </w:rPr>
      </w:pPr>
    </w:p>
    <w:p w14:paraId="277F3A83" w14:textId="77777777" w:rsidR="00C525DE" w:rsidRDefault="00C525DE" w:rsidP="00C1468D">
      <w:pPr>
        <w:spacing w:line="360" w:lineRule="auto"/>
        <w:rPr>
          <w:rFonts w:ascii="Arial" w:hAnsi="Arial" w:cs="Arial"/>
          <w:sz w:val="24"/>
          <w:szCs w:val="24"/>
        </w:rPr>
      </w:pPr>
    </w:p>
    <w:p w14:paraId="61ED97F3" w14:textId="3C085A5B" w:rsidR="00A16594" w:rsidRDefault="00A16594" w:rsidP="00C525DE">
      <w:pPr>
        <w:pStyle w:val="Heading12"/>
      </w:pPr>
      <w:bookmarkStart w:id="27" w:name="_Toc215317484"/>
      <w:r>
        <w:lastRenderedPageBreak/>
        <w:t>10.0: Marketing Strategy – The 7 P’s</w:t>
      </w:r>
      <w:bookmarkEnd w:id="27"/>
    </w:p>
    <w:p w14:paraId="4542E376" w14:textId="4BAFEBB8" w:rsidR="00A16594" w:rsidRDefault="00A16594" w:rsidP="00C525DE">
      <w:pPr>
        <w:pStyle w:val="Heading21"/>
      </w:pPr>
      <w:bookmarkStart w:id="28" w:name="_Toc215317485"/>
      <w:r>
        <w:t>10.1: Product</w:t>
      </w:r>
      <w:bookmarkEnd w:id="28"/>
    </w:p>
    <w:p w14:paraId="1E1D6BFC" w14:textId="47EF1DB9" w:rsidR="00A16594" w:rsidRDefault="00A16594" w:rsidP="00C1468D">
      <w:pPr>
        <w:spacing w:line="360" w:lineRule="auto"/>
        <w:rPr>
          <w:rFonts w:ascii="Arial" w:hAnsi="Arial" w:cs="Arial"/>
          <w:sz w:val="24"/>
          <w:szCs w:val="24"/>
        </w:rPr>
      </w:pPr>
      <w:r>
        <w:rPr>
          <w:rFonts w:ascii="Arial" w:hAnsi="Arial" w:cs="Arial"/>
          <w:sz w:val="24"/>
          <w:szCs w:val="24"/>
        </w:rPr>
        <w:t>A multifunctional community centre designed for youths that will offer:</w:t>
      </w:r>
    </w:p>
    <w:p w14:paraId="00719AA0" w14:textId="36314BDE" w:rsidR="00A16594" w:rsidRDefault="00A16594" w:rsidP="00C1468D">
      <w:pPr>
        <w:pStyle w:val="ListParagraph"/>
        <w:numPr>
          <w:ilvl w:val="0"/>
          <w:numId w:val="6"/>
        </w:numPr>
        <w:spacing w:line="360" w:lineRule="auto"/>
        <w:rPr>
          <w:rFonts w:ascii="Arial" w:hAnsi="Arial" w:cs="Arial"/>
          <w:sz w:val="24"/>
          <w:szCs w:val="24"/>
        </w:rPr>
      </w:pPr>
      <w:r>
        <w:rPr>
          <w:rFonts w:ascii="Arial" w:hAnsi="Arial" w:cs="Arial"/>
          <w:sz w:val="24"/>
          <w:szCs w:val="24"/>
        </w:rPr>
        <w:t>Fitness classes</w:t>
      </w:r>
      <w:r w:rsidR="00C85B38">
        <w:rPr>
          <w:rFonts w:ascii="Arial" w:hAnsi="Arial" w:cs="Arial"/>
          <w:sz w:val="24"/>
          <w:szCs w:val="24"/>
        </w:rPr>
        <w:t xml:space="preserve"> (will be hosted by my employees, occasionally a VIP may come in and offer this service)</w:t>
      </w:r>
    </w:p>
    <w:p w14:paraId="389158B8" w14:textId="43F83A53" w:rsidR="00A16594" w:rsidRDefault="00A16594" w:rsidP="00C1468D">
      <w:pPr>
        <w:pStyle w:val="ListParagraph"/>
        <w:numPr>
          <w:ilvl w:val="0"/>
          <w:numId w:val="6"/>
        </w:numPr>
        <w:spacing w:line="360" w:lineRule="auto"/>
        <w:rPr>
          <w:rFonts w:ascii="Arial" w:hAnsi="Arial" w:cs="Arial"/>
          <w:sz w:val="24"/>
          <w:szCs w:val="24"/>
        </w:rPr>
      </w:pPr>
      <w:r>
        <w:rPr>
          <w:rFonts w:ascii="Arial" w:hAnsi="Arial" w:cs="Arial"/>
          <w:sz w:val="24"/>
          <w:szCs w:val="24"/>
        </w:rPr>
        <w:t>Mental health and wellbeing support</w:t>
      </w:r>
    </w:p>
    <w:p w14:paraId="1D543567" w14:textId="216EC70A" w:rsidR="00A16594" w:rsidRDefault="00A16594" w:rsidP="00C1468D">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Career guidance </w:t>
      </w:r>
    </w:p>
    <w:p w14:paraId="0DF59B3C" w14:textId="0CB9ED47" w:rsidR="00A16594" w:rsidRDefault="00C85B38" w:rsidP="00C1468D">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Life skills training and preparation for the future </w:t>
      </w:r>
    </w:p>
    <w:p w14:paraId="7FC5E958" w14:textId="39F93DA8" w:rsidR="00C85B38" w:rsidRDefault="00C85B38" w:rsidP="00C1468D">
      <w:pPr>
        <w:pStyle w:val="ListParagraph"/>
        <w:numPr>
          <w:ilvl w:val="0"/>
          <w:numId w:val="6"/>
        </w:numPr>
        <w:spacing w:line="360" w:lineRule="auto"/>
        <w:rPr>
          <w:rFonts w:ascii="Arial" w:hAnsi="Arial" w:cs="Arial"/>
          <w:sz w:val="24"/>
          <w:szCs w:val="24"/>
        </w:rPr>
      </w:pPr>
      <w:r>
        <w:rPr>
          <w:rFonts w:ascii="Arial" w:hAnsi="Arial" w:cs="Arial"/>
          <w:sz w:val="24"/>
          <w:szCs w:val="24"/>
        </w:rPr>
        <w:t>Workshops with different agendas every 2 weeks/ every month that are hosted by local businesses</w:t>
      </w:r>
    </w:p>
    <w:p w14:paraId="43F4BC5E" w14:textId="74B1B795" w:rsidR="00C85B38" w:rsidRPr="00F46E59" w:rsidRDefault="00C85B38" w:rsidP="00C1468D">
      <w:pPr>
        <w:pStyle w:val="ListParagraph"/>
        <w:numPr>
          <w:ilvl w:val="0"/>
          <w:numId w:val="6"/>
        </w:numPr>
        <w:spacing w:line="360" w:lineRule="auto"/>
        <w:rPr>
          <w:rFonts w:ascii="Arial" w:hAnsi="Arial" w:cs="Arial"/>
          <w:sz w:val="24"/>
          <w:szCs w:val="24"/>
        </w:rPr>
      </w:pPr>
      <w:r>
        <w:rPr>
          <w:rFonts w:ascii="Arial" w:hAnsi="Arial" w:cs="Arial"/>
          <w:sz w:val="24"/>
          <w:szCs w:val="24"/>
        </w:rPr>
        <w:t>Social events (parties, discos, trips out, bowling, cinema etc)</w:t>
      </w:r>
    </w:p>
    <w:p w14:paraId="17DB513F" w14:textId="4BB147E0" w:rsidR="00C85B38" w:rsidRDefault="00C85B38" w:rsidP="00C525DE">
      <w:pPr>
        <w:pStyle w:val="Heading21"/>
      </w:pPr>
      <w:bookmarkStart w:id="29" w:name="_Toc215317486"/>
      <w:r>
        <w:t>10.2: Price</w:t>
      </w:r>
      <w:bookmarkEnd w:id="29"/>
    </w:p>
    <w:p w14:paraId="29DC91B8" w14:textId="20B96F08" w:rsidR="00C85B38" w:rsidRDefault="00C85B38" w:rsidP="00C1468D">
      <w:pPr>
        <w:spacing w:line="360" w:lineRule="auto"/>
        <w:rPr>
          <w:rFonts w:ascii="Arial" w:hAnsi="Arial" w:cs="Arial"/>
          <w:sz w:val="24"/>
          <w:szCs w:val="24"/>
        </w:rPr>
      </w:pPr>
      <w:r>
        <w:rPr>
          <w:rFonts w:ascii="Arial" w:hAnsi="Arial" w:cs="Arial"/>
          <w:sz w:val="24"/>
          <w:szCs w:val="24"/>
        </w:rPr>
        <w:t>A wide range of my services will be free as they will pay a small affordable membership each month to access my services, however when the</w:t>
      </w:r>
      <w:r w:rsidR="00142818">
        <w:rPr>
          <w:rFonts w:ascii="Arial" w:hAnsi="Arial" w:cs="Arial"/>
          <w:sz w:val="24"/>
          <w:szCs w:val="24"/>
        </w:rPr>
        <w:t>re</w:t>
      </w:r>
      <w:r>
        <w:rPr>
          <w:rFonts w:ascii="Arial" w:hAnsi="Arial" w:cs="Arial"/>
          <w:sz w:val="24"/>
          <w:szCs w:val="24"/>
        </w:rPr>
        <w:t xml:space="preserve"> is </w:t>
      </w:r>
      <w:proofErr w:type="gramStart"/>
      <w:r>
        <w:rPr>
          <w:rFonts w:ascii="Arial" w:hAnsi="Arial" w:cs="Arial"/>
          <w:sz w:val="24"/>
          <w:szCs w:val="24"/>
        </w:rPr>
        <w:t>an</w:t>
      </w:r>
      <w:proofErr w:type="gramEnd"/>
      <w:r>
        <w:rPr>
          <w:rFonts w:ascii="Arial" w:hAnsi="Arial" w:cs="Arial"/>
          <w:sz w:val="24"/>
          <w:szCs w:val="24"/>
        </w:rPr>
        <w:t xml:space="preserve"> special event that isn’t hosted often by my business, there will be an additional charge for the specific event:</w:t>
      </w:r>
    </w:p>
    <w:p w14:paraId="0B12029A" w14:textId="01C1E9E8" w:rsidR="00C1468D" w:rsidRPr="00C1468D" w:rsidRDefault="00C85B38" w:rsidP="00C1468D">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Fitness classes offered by a VIP (can be any kind of sport; gymnastics, rugby, football, swimming, artery) = £10 - £15 per person depending on the activity hosted </w:t>
      </w:r>
    </w:p>
    <w:p w14:paraId="6DD320FD" w14:textId="6A36B0F5" w:rsidR="00C85B38" w:rsidRDefault="00C85B38" w:rsidP="00C1468D">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Room </w:t>
      </w:r>
      <w:proofErr w:type="gramStart"/>
      <w:r>
        <w:rPr>
          <w:rFonts w:ascii="Arial" w:hAnsi="Arial" w:cs="Arial"/>
          <w:sz w:val="24"/>
          <w:szCs w:val="24"/>
        </w:rPr>
        <w:t>hire</w:t>
      </w:r>
      <w:proofErr w:type="gramEnd"/>
      <w:r>
        <w:rPr>
          <w:rFonts w:ascii="Arial" w:hAnsi="Arial" w:cs="Arial"/>
          <w:sz w:val="24"/>
          <w:szCs w:val="24"/>
        </w:rPr>
        <w:t xml:space="preserve"> for local businesses = </w:t>
      </w:r>
      <w:r w:rsidR="00C1468D">
        <w:rPr>
          <w:rFonts w:ascii="Arial" w:hAnsi="Arial" w:cs="Arial"/>
          <w:sz w:val="24"/>
          <w:szCs w:val="24"/>
        </w:rPr>
        <w:t xml:space="preserve">£15 per hour </w:t>
      </w:r>
    </w:p>
    <w:p w14:paraId="175C388F" w14:textId="5B74C738" w:rsidR="00C1468D" w:rsidRPr="00F46E59" w:rsidRDefault="00C1468D" w:rsidP="00C1468D">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Private hire for events (must also include the youths in the community as this is my </w:t>
      </w:r>
      <w:proofErr w:type="gramStart"/>
      <w:r>
        <w:rPr>
          <w:rFonts w:ascii="Arial" w:hAnsi="Arial" w:cs="Arial"/>
          <w:sz w:val="24"/>
          <w:szCs w:val="24"/>
        </w:rPr>
        <w:t>main focus</w:t>
      </w:r>
      <w:proofErr w:type="gramEnd"/>
      <w:r>
        <w:rPr>
          <w:rFonts w:ascii="Arial" w:hAnsi="Arial" w:cs="Arial"/>
          <w:sz w:val="24"/>
          <w:szCs w:val="24"/>
        </w:rPr>
        <w:t>) = £25 per hour</w:t>
      </w:r>
    </w:p>
    <w:p w14:paraId="068BA1F7" w14:textId="03D1815B" w:rsidR="00C1468D" w:rsidRDefault="00C1468D" w:rsidP="00C525DE">
      <w:pPr>
        <w:pStyle w:val="Heading21"/>
      </w:pPr>
      <w:bookmarkStart w:id="30" w:name="_Toc215317487"/>
      <w:r>
        <w:t>10.3: Place</w:t>
      </w:r>
      <w:bookmarkEnd w:id="30"/>
    </w:p>
    <w:p w14:paraId="2AB1C19A" w14:textId="2EECDBF8" w:rsidR="00C1468D" w:rsidRPr="00C1468D" w:rsidRDefault="00C1468D" w:rsidP="00C1468D">
      <w:pPr>
        <w:pStyle w:val="ListParagraph"/>
        <w:numPr>
          <w:ilvl w:val="0"/>
          <w:numId w:val="7"/>
        </w:numPr>
        <w:spacing w:line="360" w:lineRule="auto"/>
        <w:rPr>
          <w:rFonts w:ascii="Arial" w:hAnsi="Arial" w:cs="Arial"/>
          <w:sz w:val="24"/>
          <w:szCs w:val="24"/>
        </w:rPr>
      </w:pPr>
      <w:r>
        <w:rPr>
          <w:rFonts w:ascii="Arial" w:hAnsi="Arial" w:cs="Arial"/>
          <w:sz w:val="24"/>
          <w:szCs w:val="24"/>
        </w:rPr>
        <w:t>Located in the centre of the rural village for easy access</w:t>
      </w:r>
      <w:r w:rsidR="00DD2E65">
        <w:rPr>
          <w:rFonts w:ascii="Arial" w:hAnsi="Arial" w:cs="Arial"/>
          <w:sz w:val="24"/>
          <w:szCs w:val="24"/>
        </w:rPr>
        <w:t xml:space="preserve">. </w:t>
      </w:r>
    </w:p>
    <w:p w14:paraId="626C439F" w14:textId="77777777" w:rsidR="009826E3" w:rsidRDefault="00C1468D" w:rsidP="00C1468D">
      <w:pPr>
        <w:pStyle w:val="ListParagraph"/>
        <w:numPr>
          <w:ilvl w:val="0"/>
          <w:numId w:val="7"/>
        </w:numPr>
        <w:spacing w:line="360" w:lineRule="auto"/>
        <w:rPr>
          <w:rFonts w:ascii="Arial" w:hAnsi="Arial" w:cs="Arial"/>
          <w:sz w:val="24"/>
          <w:szCs w:val="24"/>
        </w:rPr>
      </w:pPr>
      <w:r>
        <w:rPr>
          <w:rFonts w:ascii="Arial" w:hAnsi="Arial" w:cs="Arial"/>
          <w:sz w:val="24"/>
          <w:szCs w:val="24"/>
        </w:rPr>
        <w:t>Extended outreach in different village with pop up events and workshops in partnership with the local businesses</w:t>
      </w:r>
    </w:p>
    <w:p w14:paraId="1BA53DF4" w14:textId="77777777" w:rsidR="009826E3" w:rsidRDefault="009826E3" w:rsidP="009826E3">
      <w:pPr>
        <w:spacing w:line="360" w:lineRule="auto"/>
        <w:rPr>
          <w:rFonts w:ascii="Arial" w:hAnsi="Arial" w:cs="Arial"/>
          <w:sz w:val="24"/>
          <w:szCs w:val="24"/>
        </w:rPr>
      </w:pPr>
    </w:p>
    <w:p w14:paraId="01818D53" w14:textId="77777777" w:rsidR="009826E3" w:rsidRDefault="009826E3" w:rsidP="009826E3">
      <w:pPr>
        <w:spacing w:line="360" w:lineRule="auto"/>
        <w:rPr>
          <w:rFonts w:ascii="Arial" w:hAnsi="Arial" w:cs="Arial"/>
          <w:sz w:val="24"/>
          <w:szCs w:val="24"/>
        </w:rPr>
      </w:pPr>
    </w:p>
    <w:p w14:paraId="35E1B74F" w14:textId="77777777" w:rsidR="009826E3" w:rsidRDefault="009826E3" w:rsidP="009826E3">
      <w:pPr>
        <w:spacing w:line="360" w:lineRule="auto"/>
        <w:rPr>
          <w:rFonts w:ascii="Arial" w:hAnsi="Arial" w:cs="Arial"/>
          <w:sz w:val="24"/>
          <w:szCs w:val="24"/>
        </w:rPr>
      </w:pPr>
    </w:p>
    <w:p w14:paraId="004434B6" w14:textId="77777777" w:rsidR="00C525DE" w:rsidRDefault="00C525DE" w:rsidP="009826E3">
      <w:pPr>
        <w:spacing w:line="360" w:lineRule="auto"/>
        <w:rPr>
          <w:rFonts w:ascii="Arial" w:hAnsi="Arial" w:cs="Arial"/>
          <w:sz w:val="24"/>
          <w:szCs w:val="24"/>
        </w:rPr>
      </w:pPr>
    </w:p>
    <w:p w14:paraId="471E8157" w14:textId="76218DA7" w:rsidR="00C1468D" w:rsidRPr="009826E3" w:rsidRDefault="00C1468D" w:rsidP="00C525DE">
      <w:pPr>
        <w:pStyle w:val="Heading21"/>
      </w:pPr>
      <w:bookmarkStart w:id="31" w:name="_Toc215317488"/>
      <w:r w:rsidRPr="009826E3">
        <w:lastRenderedPageBreak/>
        <w:t>10.4: Promotion</w:t>
      </w:r>
      <w:bookmarkEnd w:id="31"/>
    </w:p>
    <w:p w14:paraId="75E5ECB5" w14:textId="5E22647B" w:rsidR="00C1468D" w:rsidRDefault="00C1468D" w:rsidP="00C1468D">
      <w:pPr>
        <w:pStyle w:val="ListParagraph"/>
        <w:numPr>
          <w:ilvl w:val="0"/>
          <w:numId w:val="8"/>
        </w:numPr>
        <w:spacing w:line="360" w:lineRule="auto"/>
        <w:rPr>
          <w:rFonts w:ascii="Arial" w:hAnsi="Arial" w:cs="Arial"/>
          <w:sz w:val="24"/>
          <w:szCs w:val="24"/>
        </w:rPr>
      </w:pPr>
      <w:r>
        <w:rPr>
          <w:rFonts w:ascii="Arial" w:hAnsi="Arial" w:cs="Arial"/>
          <w:sz w:val="24"/>
          <w:szCs w:val="24"/>
        </w:rPr>
        <w:t>Collaboration with the local schools, businesses and councils</w:t>
      </w:r>
      <w:r w:rsidR="00DD2E65">
        <w:rPr>
          <w:rFonts w:ascii="Arial" w:hAnsi="Arial" w:cs="Arial"/>
          <w:sz w:val="24"/>
          <w:szCs w:val="24"/>
        </w:rPr>
        <w:t xml:space="preserve">. </w:t>
      </w:r>
    </w:p>
    <w:p w14:paraId="316CB943" w14:textId="3F2E2606" w:rsidR="00C1468D" w:rsidRDefault="00C1468D" w:rsidP="00C1468D">
      <w:pPr>
        <w:pStyle w:val="ListParagraph"/>
        <w:numPr>
          <w:ilvl w:val="0"/>
          <w:numId w:val="8"/>
        </w:numPr>
        <w:spacing w:line="360" w:lineRule="auto"/>
        <w:rPr>
          <w:rFonts w:ascii="Arial" w:hAnsi="Arial" w:cs="Arial"/>
          <w:sz w:val="24"/>
          <w:szCs w:val="24"/>
        </w:rPr>
      </w:pPr>
      <w:r>
        <w:rPr>
          <w:rFonts w:ascii="Arial" w:hAnsi="Arial" w:cs="Arial"/>
          <w:sz w:val="24"/>
          <w:szCs w:val="24"/>
        </w:rPr>
        <w:t>Social media posts that promote the business and what we have to offer</w:t>
      </w:r>
      <w:r w:rsidR="00DD2E65">
        <w:rPr>
          <w:rFonts w:ascii="Arial" w:hAnsi="Arial" w:cs="Arial"/>
          <w:sz w:val="24"/>
          <w:szCs w:val="24"/>
        </w:rPr>
        <w:t xml:space="preserve">. </w:t>
      </w:r>
    </w:p>
    <w:p w14:paraId="01D6BF20" w14:textId="46E964D7" w:rsidR="00DD2E65" w:rsidRDefault="00C1468D" w:rsidP="00DD2E65">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Launch </w:t>
      </w:r>
      <w:r w:rsidR="00DD2E65">
        <w:rPr>
          <w:rFonts w:ascii="Arial" w:hAnsi="Arial" w:cs="Arial"/>
          <w:sz w:val="24"/>
          <w:szCs w:val="24"/>
        </w:rPr>
        <w:t>event and community open days to draw people to see what the business is about.</w:t>
      </w:r>
    </w:p>
    <w:p w14:paraId="04874971" w14:textId="181C37E6" w:rsidR="00DD2E65" w:rsidRDefault="00DD2E65" w:rsidP="00DD2E65">
      <w:pPr>
        <w:pStyle w:val="ListParagraph"/>
        <w:numPr>
          <w:ilvl w:val="0"/>
          <w:numId w:val="8"/>
        </w:numPr>
        <w:spacing w:line="360" w:lineRule="auto"/>
        <w:rPr>
          <w:rFonts w:ascii="Arial" w:hAnsi="Arial" w:cs="Arial"/>
          <w:sz w:val="24"/>
          <w:szCs w:val="24"/>
        </w:rPr>
      </w:pPr>
      <w:r>
        <w:rPr>
          <w:rFonts w:ascii="Arial" w:hAnsi="Arial" w:cs="Arial"/>
          <w:sz w:val="24"/>
          <w:szCs w:val="24"/>
        </w:rPr>
        <w:t>Promote by business in the local chronicle for my village and other local newspapers that will draw attention</w:t>
      </w:r>
    </w:p>
    <w:p w14:paraId="475D7231" w14:textId="719C3823" w:rsidR="00DD2E65" w:rsidRDefault="0059311F" w:rsidP="00DD2E65">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Be active regularly </w:t>
      </w:r>
      <w:r w:rsidR="00DD2E65">
        <w:rPr>
          <w:rFonts w:ascii="Arial" w:hAnsi="Arial" w:cs="Arial"/>
          <w:sz w:val="24"/>
          <w:szCs w:val="24"/>
        </w:rPr>
        <w:t>on social media (</w:t>
      </w:r>
      <w:proofErr w:type="spellStart"/>
      <w:r w:rsidR="00DD2E65">
        <w:rPr>
          <w:rFonts w:ascii="Arial" w:hAnsi="Arial" w:cs="Arial"/>
          <w:sz w:val="24"/>
          <w:szCs w:val="24"/>
        </w:rPr>
        <w:t>Tiktok</w:t>
      </w:r>
      <w:proofErr w:type="spellEnd"/>
      <w:r w:rsidR="00DD2E65">
        <w:rPr>
          <w:rFonts w:ascii="Arial" w:hAnsi="Arial" w:cs="Arial"/>
          <w:sz w:val="24"/>
          <w:szCs w:val="24"/>
        </w:rPr>
        <w:t xml:space="preserve">, Instagram, Facebook etc) as this is where I will draw my target audience in to come and visit my centre </w:t>
      </w:r>
    </w:p>
    <w:p w14:paraId="2D664CE3" w14:textId="662FF7F0" w:rsidR="00DD2E65" w:rsidRDefault="00DD2E65" w:rsidP="00C525DE">
      <w:pPr>
        <w:pStyle w:val="Heading21"/>
      </w:pPr>
      <w:bookmarkStart w:id="32" w:name="_Toc215317489"/>
      <w:r>
        <w:t>10.5: People</w:t>
      </w:r>
      <w:bookmarkEnd w:id="32"/>
    </w:p>
    <w:p w14:paraId="293295F3" w14:textId="5CC727AE" w:rsidR="00DD2E65" w:rsidRDefault="00DD2E65" w:rsidP="00DD2E65">
      <w:pPr>
        <w:pStyle w:val="ListParagraph"/>
        <w:numPr>
          <w:ilvl w:val="0"/>
          <w:numId w:val="9"/>
        </w:numPr>
        <w:spacing w:line="360" w:lineRule="auto"/>
        <w:rPr>
          <w:rFonts w:ascii="Arial" w:hAnsi="Arial" w:cs="Arial"/>
          <w:sz w:val="24"/>
          <w:szCs w:val="24"/>
        </w:rPr>
      </w:pPr>
      <w:r>
        <w:rPr>
          <w:rFonts w:ascii="Arial" w:hAnsi="Arial" w:cs="Arial"/>
          <w:sz w:val="24"/>
          <w:szCs w:val="24"/>
        </w:rPr>
        <w:t xml:space="preserve">Permanent staff who are trained in youth work/services, mental health, safeguarding and first aid </w:t>
      </w:r>
    </w:p>
    <w:p w14:paraId="3C664FE8" w14:textId="57D63B6C" w:rsidR="00DD2E65" w:rsidRDefault="00DD2E65" w:rsidP="00DD2E65">
      <w:pPr>
        <w:pStyle w:val="ListParagraph"/>
        <w:numPr>
          <w:ilvl w:val="0"/>
          <w:numId w:val="9"/>
        </w:numPr>
        <w:spacing w:line="360" w:lineRule="auto"/>
        <w:rPr>
          <w:rFonts w:ascii="Arial" w:hAnsi="Arial" w:cs="Arial"/>
          <w:sz w:val="24"/>
          <w:szCs w:val="24"/>
        </w:rPr>
      </w:pPr>
      <w:r>
        <w:rPr>
          <w:rFonts w:ascii="Arial" w:hAnsi="Arial" w:cs="Arial"/>
          <w:sz w:val="24"/>
          <w:szCs w:val="24"/>
        </w:rPr>
        <w:t xml:space="preserve">Volunteers from local businesses, the community and schools </w:t>
      </w:r>
    </w:p>
    <w:p w14:paraId="6E21CF9E" w14:textId="75DDFD0A" w:rsidR="00DD2E65" w:rsidRDefault="00DD2E65" w:rsidP="00DD2E65">
      <w:pPr>
        <w:pStyle w:val="ListParagraph"/>
        <w:numPr>
          <w:ilvl w:val="0"/>
          <w:numId w:val="9"/>
        </w:numPr>
        <w:spacing w:line="360" w:lineRule="auto"/>
        <w:rPr>
          <w:rFonts w:ascii="Arial" w:hAnsi="Arial" w:cs="Arial"/>
          <w:sz w:val="24"/>
          <w:szCs w:val="24"/>
        </w:rPr>
      </w:pPr>
      <w:r>
        <w:rPr>
          <w:rFonts w:ascii="Arial" w:hAnsi="Arial" w:cs="Arial"/>
          <w:sz w:val="24"/>
          <w:szCs w:val="24"/>
        </w:rPr>
        <w:t xml:space="preserve">Permanent support group specifically for mental health and wellbeing that youths </w:t>
      </w:r>
      <w:proofErr w:type="gramStart"/>
      <w:r>
        <w:rPr>
          <w:rFonts w:ascii="Arial" w:hAnsi="Arial" w:cs="Arial"/>
          <w:sz w:val="24"/>
          <w:szCs w:val="24"/>
        </w:rPr>
        <w:t>are able to</w:t>
      </w:r>
      <w:proofErr w:type="gramEnd"/>
      <w:r>
        <w:rPr>
          <w:rFonts w:ascii="Arial" w:hAnsi="Arial" w:cs="Arial"/>
          <w:sz w:val="24"/>
          <w:szCs w:val="24"/>
        </w:rPr>
        <w:t xml:space="preserve"> access both inside and outside opening hours. Through this, I will work with the NHS and local authorities and charities to succeed this. </w:t>
      </w:r>
    </w:p>
    <w:p w14:paraId="46C77DDA" w14:textId="6DD45D29" w:rsidR="00DD2E65" w:rsidRDefault="00DD2E65" w:rsidP="00C525DE">
      <w:pPr>
        <w:pStyle w:val="Heading21"/>
      </w:pPr>
      <w:bookmarkStart w:id="33" w:name="_Toc215317490"/>
      <w:r>
        <w:t>10.6: Process</w:t>
      </w:r>
      <w:bookmarkEnd w:id="33"/>
      <w:r>
        <w:t xml:space="preserve"> </w:t>
      </w:r>
    </w:p>
    <w:p w14:paraId="13F64E0B" w14:textId="4FF796E5" w:rsidR="00DD2E65" w:rsidRDefault="00DD2E65" w:rsidP="00DD2E65">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Open 7 days a week with scheduled opening hours and a variety of different activities and workshops available daily. </w:t>
      </w:r>
    </w:p>
    <w:p w14:paraId="78A42A5A" w14:textId="31A9C4CD" w:rsidR="00DD2E65" w:rsidRDefault="00DD2E65" w:rsidP="00DD2E65">
      <w:pPr>
        <w:pStyle w:val="ListParagraph"/>
        <w:numPr>
          <w:ilvl w:val="0"/>
          <w:numId w:val="10"/>
        </w:numPr>
        <w:spacing w:line="360" w:lineRule="auto"/>
        <w:rPr>
          <w:rFonts w:ascii="Arial" w:hAnsi="Arial" w:cs="Arial"/>
          <w:sz w:val="24"/>
          <w:szCs w:val="24"/>
        </w:rPr>
      </w:pPr>
      <w:r>
        <w:rPr>
          <w:rFonts w:ascii="Arial" w:hAnsi="Arial" w:cs="Arial"/>
          <w:sz w:val="24"/>
          <w:szCs w:val="24"/>
        </w:rPr>
        <w:t>Online booking and membership system</w:t>
      </w:r>
      <w:r w:rsidR="00F46E59">
        <w:rPr>
          <w:rFonts w:ascii="Arial" w:hAnsi="Arial" w:cs="Arial"/>
          <w:sz w:val="24"/>
          <w:szCs w:val="24"/>
        </w:rPr>
        <w:t>.</w:t>
      </w:r>
    </w:p>
    <w:p w14:paraId="777ED9E3" w14:textId="651DAF8A" w:rsidR="00DD2E65" w:rsidRDefault="00DD2E65" w:rsidP="00DD2E65">
      <w:pPr>
        <w:pStyle w:val="ListParagraph"/>
        <w:numPr>
          <w:ilvl w:val="0"/>
          <w:numId w:val="10"/>
        </w:numPr>
        <w:spacing w:line="360" w:lineRule="auto"/>
        <w:rPr>
          <w:rFonts w:ascii="Arial" w:hAnsi="Arial" w:cs="Arial"/>
          <w:sz w:val="24"/>
          <w:szCs w:val="24"/>
        </w:rPr>
      </w:pPr>
      <w:r>
        <w:rPr>
          <w:rFonts w:ascii="Arial" w:hAnsi="Arial" w:cs="Arial"/>
          <w:sz w:val="24"/>
          <w:szCs w:val="24"/>
        </w:rPr>
        <w:t xml:space="preserve">Use Google Forms to receive feedback off the youths about my services </w:t>
      </w:r>
      <w:proofErr w:type="gramStart"/>
      <w:r>
        <w:rPr>
          <w:rFonts w:ascii="Arial" w:hAnsi="Arial" w:cs="Arial"/>
          <w:sz w:val="24"/>
          <w:szCs w:val="24"/>
        </w:rPr>
        <w:t>and also</w:t>
      </w:r>
      <w:proofErr w:type="gramEnd"/>
      <w:r>
        <w:rPr>
          <w:rFonts w:ascii="Arial" w:hAnsi="Arial" w:cs="Arial"/>
          <w:sz w:val="24"/>
          <w:szCs w:val="24"/>
        </w:rPr>
        <w:t xml:space="preserve"> put out a questionnaire every month to see if there is anything different the youths would like to see. A questionnaire will also go out to the local community, parents &amp; guardians for feedback.</w:t>
      </w:r>
    </w:p>
    <w:p w14:paraId="5127C5E7" w14:textId="6F9277C0" w:rsidR="00DD2E65" w:rsidRDefault="00F46E59" w:rsidP="00C525DE">
      <w:pPr>
        <w:pStyle w:val="Heading21"/>
      </w:pPr>
      <w:bookmarkStart w:id="34" w:name="_Toc215317491"/>
      <w:r>
        <w:t>10.7: Physical Evidence</w:t>
      </w:r>
      <w:bookmarkEnd w:id="34"/>
    </w:p>
    <w:p w14:paraId="310C0740" w14:textId="254D3202" w:rsidR="00F46E59" w:rsidRDefault="009826E3" w:rsidP="00F46E59">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Clear branding with logo and signage that is focused on youths and the rural culture/ community the centre is located in. </w:t>
      </w:r>
    </w:p>
    <w:p w14:paraId="76982D6A" w14:textId="37DB317D" w:rsidR="009826E3" w:rsidRDefault="009826E3" w:rsidP="00F46E59">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Present </w:t>
      </w:r>
      <w:proofErr w:type="gramStart"/>
      <w:r>
        <w:rPr>
          <w:rFonts w:ascii="Arial" w:hAnsi="Arial" w:cs="Arial"/>
          <w:sz w:val="24"/>
          <w:szCs w:val="24"/>
        </w:rPr>
        <w:t>annual  impact</w:t>
      </w:r>
      <w:proofErr w:type="gramEnd"/>
      <w:r>
        <w:rPr>
          <w:rFonts w:ascii="Arial" w:hAnsi="Arial" w:cs="Arial"/>
          <w:sz w:val="24"/>
          <w:szCs w:val="24"/>
        </w:rPr>
        <w:t xml:space="preserve"> reports from the centre to demonstrate what kind of impact the centre is having (statistics on crime, anti-social behaviour, learning etc)</w:t>
      </w:r>
    </w:p>
    <w:p w14:paraId="608FBE77" w14:textId="08F2207B" w:rsidR="009826E3" w:rsidRDefault="009826E3" w:rsidP="00C525DE">
      <w:pPr>
        <w:pStyle w:val="Heading12"/>
      </w:pPr>
      <w:bookmarkStart w:id="35" w:name="_Toc215317492"/>
      <w:r>
        <w:lastRenderedPageBreak/>
        <w:t xml:space="preserve">11.0: Management </w:t>
      </w:r>
      <w:commentRangeStart w:id="36"/>
      <w:commentRangeStart w:id="37"/>
      <w:r>
        <w:t>&amp; Year 1</w:t>
      </w:r>
      <w:r w:rsidR="004B1A83">
        <w:t xml:space="preserve"> (2026)</w:t>
      </w:r>
      <w:r>
        <w:t xml:space="preserve"> </w:t>
      </w:r>
      <w:commentRangeEnd w:id="36"/>
      <w:r w:rsidR="00BA488A">
        <w:rPr>
          <w:rStyle w:val="CommentReference"/>
          <w:rFonts w:asciiTheme="minorHAnsi" w:eastAsiaTheme="minorHAnsi" w:hAnsiTheme="minorHAnsi" w:cstheme="minorBidi"/>
          <w:color w:val="auto"/>
        </w:rPr>
        <w:commentReference w:id="36"/>
      </w:r>
      <w:commentRangeEnd w:id="37"/>
      <w:r w:rsidR="00BA488A">
        <w:rPr>
          <w:rStyle w:val="CommentReference"/>
          <w:rFonts w:asciiTheme="minorHAnsi" w:eastAsiaTheme="minorHAnsi" w:hAnsiTheme="minorHAnsi" w:cstheme="minorBidi"/>
          <w:color w:val="auto"/>
        </w:rPr>
        <w:commentReference w:id="37"/>
      </w:r>
      <w:r>
        <w:t>Personnel Forecast</w:t>
      </w:r>
      <w:bookmarkEnd w:id="35"/>
    </w:p>
    <w:tbl>
      <w:tblPr>
        <w:tblStyle w:val="TableGrid"/>
        <w:tblW w:w="0" w:type="auto"/>
        <w:tblLook w:val="04A0" w:firstRow="1" w:lastRow="0" w:firstColumn="1" w:lastColumn="0" w:noHBand="0" w:noVBand="1"/>
      </w:tblPr>
      <w:tblGrid>
        <w:gridCol w:w="3018"/>
        <w:gridCol w:w="1393"/>
        <w:gridCol w:w="2723"/>
        <w:gridCol w:w="1882"/>
      </w:tblGrid>
      <w:tr w:rsidR="00D72D82" w14:paraId="40294F25" w14:textId="77777777" w:rsidTr="00D72D82">
        <w:tc>
          <w:tcPr>
            <w:tcW w:w="2830" w:type="dxa"/>
          </w:tcPr>
          <w:bookmarkEnd w:id="26"/>
          <w:p w14:paraId="6486EFB7" w14:textId="435345A8" w:rsidR="00D72D82" w:rsidRDefault="00D72D82" w:rsidP="009826E3">
            <w:pPr>
              <w:spacing w:line="360" w:lineRule="auto"/>
              <w:rPr>
                <w:rFonts w:ascii="Arial" w:hAnsi="Arial" w:cs="Arial"/>
                <w:sz w:val="24"/>
                <w:szCs w:val="24"/>
              </w:rPr>
            </w:pPr>
            <w:r>
              <w:rPr>
                <w:rFonts w:ascii="Arial" w:hAnsi="Arial" w:cs="Arial"/>
                <w:sz w:val="24"/>
                <w:szCs w:val="24"/>
              </w:rPr>
              <w:t xml:space="preserve">Roles </w:t>
            </w:r>
          </w:p>
        </w:tc>
        <w:tc>
          <w:tcPr>
            <w:tcW w:w="1418" w:type="dxa"/>
          </w:tcPr>
          <w:p w14:paraId="27A732CC" w14:textId="2B0F2BF5" w:rsidR="00D72D82" w:rsidRDefault="00D72D82" w:rsidP="009826E3">
            <w:pPr>
              <w:spacing w:line="360" w:lineRule="auto"/>
              <w:rPr>
                <w:rFonts w:ascii="Arial" w:hAnsi="Arial" w:cs="Arial"/>
                <w:sz w:val="24"/>
                <w:szCs w:val="24"/>
              </w:rPr>
            </w:pPr>
            <w:r>
              <w:rPr>
                <w:rFonts w:ascii="Arial" w:hAnsi="Arial" w:cs="Arial"/>
                <w:sz w:val="24"/>
                <w:szCs w:val="24"/>
              </w:rPr>
              <w:t>Number</w:t>
            </w:r>
          </w:p>
        </w:tc>
        <w:tc>
          <w:tcPr>
            <w:tcW w:w="2835" w:type="dxa"/>
          </w:tcPr>
          <w:p w14:paraId="5454847D" w14:textId="53F097A0" w:rsidR="00D72D82" w:rsidRDefault="00D72D82" w:rsidP="009826E3">
            <w:pPr>
              <w:spacing w:line="360" w:lineRule="auto"/>
              <w:rPr>
                <w:rFonts w:ascii="Arial" w:hAnsi="Arial" w:cs="Arial"/>
                <w:sz w:val="24"/>
                <w:szCs w:val="24"/>
              </w:rPr>
            </w:pPr>
            <w:r>
              <w:rPr>
                <w:rFonts w:ascii="Arial" w:hAnsi="Arial" w:cs="Arial"/>
                <w:sz w:val="24"/>
                <w:szCs w:val="24"/>
              </w:rPr>
              <w:t>Annual Salary (£)</w:t>
            </w:r>
          </w:p>
        </w:tc>
        <w:tc>
          <w:tcPr>
            <w:tcW w:w="1933" w:type="dxa"/>
          </w:tcPr>
          <w:p w14:paraId="496B9B15" w14:textId="1FC10CE3" w:rsidR="00D72D82" w:rsidRDefault="00D72D82" w:rsidP="009826E3">
            <w:pPr>
              <w:spacing w:line="360" w:lineRule="auto"/>
              <w:rPr>
                <w:rFonts w:ascii="Arial" w:hAnsi="Arial" w:cs="Arial"/>
                <w:sz w:val="24"/>
                <w:szCs w:val="24"/>
              </w:rPr>
            </w:pPr>
            <w:r>
              <w:rPr>
                <w:rFonts w:ascii="Arial" w:hAnsi="Arial" w:cs="Arial"/>
                <w:sz w:val="24"/>
                <w:szCs w:val="24"/>
              </w:rPr>
              <w:t>Total (£)</w:t>
            </w:r>
          </w:p>
        </w:tc>
      </w:tr>
      <w:tr w:rsidR="00D72D82" w14:paraId="7264F420" w14:textId="77777777" w:rsidTr="00D72D82">
        <w:tc>
          <w:tcPr>
            <w:tcW w:w="2830" w:type="dxa"/>
          </w:tcPr>
          <w:p w14:paraId="0BCE021B" w14:textId="5CF96F02" w:rsidR="00D72D82" w:rsidRDefault="00D72D82" w:rsidP="009826E3">
            <w:pPr>
              <w:spacing w:line="360" w:lineRule="auto"/>
              <w:rPr>
                <w:rFonts w:ascii="Arial" w:hAnsi="Arial" w:cs="Arial"/>
                <w:sz w:val="24"/>
                <w:szCs w:val="24"/>
              </w:rPr>
            </w:pPr>
            <w:r>
              <w:rPr>
                <w:rFonts w:ascii="Arial" w:hAnsi="Arial" w:cs="Arial"/>
                <w:sz w:val="24"/>
                <w:szCs w:val="24"/>
              </w:rPr>
              <w:t>Centre Director</w:t>
            </w:r>
          </w:p>
        </w:tc>
        <w:tc>
          <w:tcPr>
            <w:tcW w:w="1418" w:type="dxa"/>
          </w:tcPr>
          <w:p w14:paraId="79337A1B" w14:textId="68248EFE" w:rsidR="00D72D82" w:rsidRDefault="00D72D82" w:rsidP="009826E3">
            <w:pPr>
              <w:spacing w:line="360" w:lineRule="auto"/>
              <w:rPr>
                <w:rFonts w:ascii="Arial" w:hAnsi="Arial" w:cs="Arial"/>
                <w:sz w:val="24"/>
                <w:szCs w:val="24"/>
              </w:rPr>
            </w:pPr>
            <w:r>
              <w:rPr>
                <w:rFonts w:ascii="Arial" w:hAnsi="Arial" w:cs="Arial"/>
                <w:sz w:val="24"/>
                <w:szCs w:val="24"/>
              </w:rPr>
              <w:t>1</w:t>
            </w:r>
          </w:p>
        </w:tc>
        <w:tc>
          <w:tcPr>
            <w:tcW w:w="2835" w:type="dxa"/>
          </w:tcPr>
          <w:p w14:paraId="46E055C5" w14:textId="6CEB8479" w:rsidR="00D72D82" w:rsidRDefault="00D72D82" w:rsidP="009826E3">
            <w:pPr>
              <w:spacing w:line="360" w:lineRule="auto"/>
              <w:rPr>
                <w:rFonts w:ascii="Arial" w:hAnsi="Arial" w:cs="Arial"/>
                <w:sz w:val="24"/>
                <w:szCs w:val="24"/>
              </w:rPr>
            </w:pPr>
            <w:r>
              <w:rPr>
                <w:rFonts w:ascii="Arial" w:hAnsi="Arial" w:cs="Arial"/>
                <w:sz w:val="24"/>
                <w:szCs w:val="24"/>
              </w:rPr>
              <w:t>30,000</w:t>
            </w:r>
          </w:p>
        </w:tc>
        <w:tc>
          <w:tcPr>
            <w:tcW w:w="1933" w:type="dxa"/>
          </w:tcPr>
          <w:p w14:paraId="27473910" w14:textId="145730DE" w:rsidR="00D72D82" w:rsidRDefault="00D72D82" w:rsidP="009826E3">
            <w:pPr>
              <w:spacing w:line="360" w:lineRule="auto"/>
              <w:rPr>
                <w:rFonts w:ascii="Arial" w:hAnsi="Arial" w:cs="Arial"/>
                <w:sz w:val="24"/>
                <w:szCs w:val="24"/>
              </w:rPr>
            </w:pPr>
            <w:r>
              <w:rPr>
                <w:rFonts w:ascii="Arial" w:hAnsi="Arial" w:cs="Arial"/>
                <w:sz w:val="24"/>
                <w:szCs w:val="24"/>
              </w:rPr>
              <w:t>30,000</w:t>
            </w:r>
          </w:p>
        </w:tc>
      </w:tr>
      <w:tr w:rsidR="00D72D82" w14:paraId="21855336" w14:textId="77777777" w:rsidTr="00D72D82">
        <w:tc>
          <w:tcPr>
            <w:tcW w:w="2830" w:type="dxa"/>
          </w:tcPr>
          <w:p w14:paraId="25F65D3F" w14:textId="76495443" w:rsidR="00D72D82" w:rsidRDefault="00D72D82" w:rsidP="009826E3">
            <w:pPr>
              <w:spacing w:line="360" w:lineRule="auto"/>
              <w:rPr>
                <w:rFonts w:ascii="Arial" w:hAnsi="Arial" w:cs="Arial"/>
                <w:sz w:val="24"/>
                <w:szCs w:val="24"/>
              </w:rPr>
            </w:pPr>
            <w:r>
              <w:rPr>
                <w:rFonts w:ascii="Arial" w:hAnsi="Arial" w:cs="Arial"/>
                <w:sz w:val="24"/>
                <w:szCs w:val="24"/>
              </w:rPr>
              <w:t>Counsellor (part time)</w:t>
            </w:r>
          </w:p>
        </w:tc>
        <w:tc>
          <w:tcPr>
            <w:tcW w:w="1418" w:type="dxa"/>
          </w:tcPr>
          <w:p w14:paraId="776409D5" w14:textId="720D8392" w:rsidR="00D72D82" w:rsidRDefault="00D72D82" w:rsidP="009826E3">
            <w:pPr>
              <w:spacing w:line="360" w:lineRule="auto"/>
              <w:rPr>
                <w:rFonts w:ascii="Arial" w:hAnsi="Arial" w:cs="Arial"/>
                <w:sz w:val="24"/>
                <w:szCs w:val="24"/>
              </w:rPr>
            </w:pPr>
            <w:r>
              <w:rPr>
                <w:rFonts w:ascii="Arial" w:hAnsi="Arial" w:cs="Arial"/>
                <w:sz w:val="24"/>
                <w:szCs w:val="24"/>
              </w:rPr>
              <w:t>1</w:t>
            </w:r>
          </w:p>
        </w:tc>
        <w:tc>
          <w:tcPr>
            <w:tcW w:w="2835" w:type="dxa"/>
          </w:tcPr>
          <w:p w14:paraId="53DA2950" w14:textId="4ED3EC89" w:rsidR="00D72D82" w:rsidRDefault="00D72D82" w:rsidP="009826E3">
            <w:pPr>
              <w:spacing w:line="360" w:lineRule="auto"/>
              <w:rPr>
                <w:rFonts w:ascii="Arial" w:hAnsi="Arial" w:cs="Arial"/>
                <w:sz w:val="24"/>
                <w:szCs w:val="24"/>
              </w:rPr>
            </w:pPr>
            <w:r>
              <w:rPr>
                <w:rFonts w:ascii="Arial" w:hAnsi="Arial" w:cs="Arial"/>
                <w:sz w:val="24"/>
                <w:szCs w:val="24"/>
              </w:rPr>
              <w:t>22,000</w:t>
            </w:r>
          </w:p>
        </w:tc>
        <w:tc>
          <w:tcPr>
            <w:tcW w:w="1933" w:type="dxa"/>
          </w:tcPr>
          <w:p w14:paraId="736FC27E" w14:textId="2E39D72D" w:rsidR="00D72D82" w:rsidRDefault="00D72D82" w:rsidP="009826E3">
            <w:pPr>
              <w:spacing w:line="360" w:lineRule="auto"/>
              <w:rPr>
                <w:rFonts w:ascii="Arial" w:hAnsi="Arial" w:cs="Arial"/>
                <w:sz w:val="24"/>
                <w:szCs w:val="24"/>
              </w:rPr>
            </w:pPr>
            <w:r>
              <w:rPr>
                <w:rFonts w:ascii="Arial" w:hAnsi="Arial" w:cs="Arial"/>
                <w:sz w:val="24"/>
                <w:szCs w:val="24"/>
              </w:rPr>
              <w:t>22,000</w:t>
            </w:r>
          </w:p>
        </w:tc>
      </w:tr>
      <w:tr w:rsidR="00D72D82" w14:paraId="49CECE22" w14:textId="77777777" w:rsidTr="00D72D82">
        <w:tc>
          <w:tcPr>
            <w:tcW w:w="2830" w:type="dxa"/>
          </w:tcPr>
          <w:p w14:paraId="12D606C7" w14:textId="509EFB70" w:rsidR="00D72D82" w:rsidRDefault="00D72D82" w:rsidP="009826E3">
            <w:pPr>
              <w:spacing w:line="360" w:lineRule="auto"/>
              <w:rPr>
                <w:rFonts w:ascii="Arial" w:hAnsi="Arial" w:cs="Arial"/>
                <w:sz w:val="24"/>
                <w:szCs w:val="24"/>
              </w:rPr>
            </w:pPr>
            <w:r>
              <w:rPr>
                <w:rFonts w:ascii="Arial" w:hAnsi="Arial" w:cs="Arial"/>
                <w:sz w:val="24"/>
                <w:szCs w:val="24"/>
              </w:rPr>
              <w:t>Support staff/Volunteers</w:t>
            </w:r>
          </w:p>
        </w:tc>
        <w:tc>
          <w:tcPr>
            <w:tcW w:w="1418" w:type="dxa"/>
          </w:tcPr>
          <w:p w14:paraId="37CEB0B3" w14:textId="7E20CE60" w:rsidR="00D72D82" w:rsidRDefault="00D72D82" w:rsidP="009826E3">
            <w:pPr>
              <w:spacing w:line="360" w:lineRule="auto"/>
              <w:rPr>
                <w:rFonts w:ascii="Arial" w:hAnsi="Arial" w:cs="Arial"/>
                <w:sz w:val="24"/>
                <w:szCs w:val="24"/>
              </w:rPr>
            </w:pPr>
            <w:r>
              <w:rPr>
                <w:rFonts w:ascii="Arial" w:hAnsi="Arial" w:cs="Arial"/>
                <w:sz w:val="24"/>
                <w:szCs w:val="24"/>
              </w:rPr>
              <w:t>5</w:t>
            </w:r>
          </w:p>
        </w:tc>
        <w:tc>
          <w:tcPr>
            <w:tcW w:w="2835" w:type="dxa"/>
          </w:tcPr>
          <w:p w14:paraId="0F5D838B" w14:textId="6535E26C" w:rsidR="00D72D82" w:rsidRDefault="00D72D82" w:rsidP="009826E3">
            <w:pPr>
              <w:spacing w:line="360" w:lineRule="auto"/>
              <w:rPr>
                <w:rFonts w:ascii="Arial" w:hAnsi="Arial" w:cs="Arial"/>
                <w:sz w:val="24"/>
                <w:szCs w:val="24"/>
              </w:rPr>
            </w:pPr>
            <w:r>
              <w:rPr>
                <w:rFonts w:ascii="Arial" w:hAnsi="Arial" w:cs="Arial"/>
                <w:sz w:val="24"/>
                <w:szCs w:val="24"/>
              </w:rPr>
              <w:t>10,000 (stipends)</w:t>
            </w:r>
          </w:p>
        </w:tc>
        <w:tc>
          <w:tcPr>
            <w:tcW w:w="1933" w:type="dxa"/>
          </w:tcPr>
          <w:p w14:paraId="118C2E09" w14:textId="3E804CD8" w:rsidR="00D72D82" w:rsidRDefault="00D72D82" w:rsidP="009826E3">
            <w:pPr>
              <w:spacing w:line="360" w:lineRule="auto"/>
              <w:rPr>
                <w:rFonts w:ascii="Arial" w:hAnsi="Arial" w:cs="Arial"/>
                <w:sz w:val="24"/>
                <w:szCs w:val="24"/>
              </w:rPr>
            </w:pPr>
            <w:r>
              <w:rPr>
                <w:rFonts w:ascii="Arial" w:hAnsi="Arial" w:cs="Arial"/>
                <w:sz w:val="24"/>
                <w:szCs w:val="24"/>
              </w:rPr>
              <w:t>50,000</w:t>
            </w:r>
          </w:p>
        </w:tc>
      </w:tr>
      <w:tr w:rsidR="00D72D82" w14:paraId="62543D9B" w14:textId="77777777" w:rsidTr="00D72D82">
        <w:tc>
          <w:tcPr>
            <w:tcW w:w="2830" w:type="dxa"/>
          </w:tcPr>
          <w:p w14:paraId="1DC6D767" w14:textId="518AFD53" w:rsidR="00D72D82" w:rsidRDefault="00D72D82" w:rsidP="009826E3">
            <w:pPr>
              <w:spacing w:line="360" w:lineRule="auto"/>
              <w:rPr>
                <w:rFonts w:ascii="Arial" w:hAnsi="Arial" w:cs="Arial"/>
                <w:sz w:val="24"/>
                <w:szCs w:val="24"/>
              </w:rPr>
            </w:pPr>
            <w:r>
              <w:rPr>
                <w:rFonts w:ascii="Arial" w:hAnsi="Arial" w:cs="Arial"/>
                <w:sz w:val="24"/>
                <w:szCs w:val="24"/>
              </w:rPr>
              <w:t>Administrator/Receptionist</w:t>
            </w:r>
          </w:p>
        </w:tc>
        <w:tc>
          <w:tcPr>
            <w:tcW w:w="1418" w:type="dxa"/>
          </w:tcPr>
          <w:p w14:paraId="70425738" w14:textId="5C252A39" w:rsidR="00D72D82" w:rsidRDefault="00D72D82" w:rsidP="009826E3">
            <w:pPr>
              <w:spacing w:line="360" w:lineRule="auto"/>
              <w:rPr>
                <w:rFonts w:ascii="Arial" w:hAnsi="Arial" w:cs="Arial"/>
                <w:sz w:val="24"/>
                <w:szCs w:val="24"/>
              </w:rPr>
            </w:pPr>
            <w:r>
              <w:rPr>
                <w:rFonts w:ascii="Arial" w:hAnsi="Arial" w:cs="Arial"/>
                <w:sz w:val="24"/>
                <w:szCs w:val="24"/>
              </w:rPr>
              <w:t>1</w:t>
            </w:r>
          </w:p>
        </w:tc>
        <w:tc>
          <w:tcPr>
            <w:tcW w:w="2835" w:type="dxa"/>
          </w:tcPr>
          <w:p w14:paraId="3C18E027" w14:textId="0A5D910F" w:rsidR="00D72D82" w:rsidRDefault="00D72D82" w:rsidP="009826E3">
            <w:pPr>
              <w:spacing w:line="360" w:lineRule="auto"/>
              <w:rPr>
                <w:rFonts w:ascii="Arial" w:hAnsi="Arial" w:cs="Arial"/>
                <w:sz w:val="24"/>
                <w:szCs w:val="24"/>
              </w:rPr>
            </w:pPr>
            <w:r>
              <w:rPr>
                <w:rFonts w:ascii="Arial" w:hAnsi="Arial" w:cs="Arial"/>
                <w:sz w:val="24"/>
                <w:szCs w:val="24"/>
              </w:rPr>
              <w:t>22,500</w:t>
            </w:r>
          </w:p>
        </w:tc>
        <w:tc>
          <w:tcPr>
            <w:tcW w:w="1933" w:type="dxa"/>
          </w:tcPr>
          <w:p w14:paraId="215C05B9" w14:textId="004DD2AD" w:rsidR="00D72D82" w:rsidRDefault="00D72D82" w:rsidP="009826E3">
            <w:pPr>
              <w:spacing w:line="360" w:lineRule="auto"/>
              <w:rPr>
                <w:rFonts w:ascii="Arial" w:hAnsi="Arial" w:cs="Arial"/>
                <w:sz w:val="24"/>
                <w:szCs w:val="24"/>
              </w:rPr>
            </w:pPr>
            <w:r>
              <w:rPr>
                <w:rFonts w:ascii="Arial" w:hAnsi="Arial" w:cs="Arial"/>
                <w:sz w:val="24"/>
                <w:szCs w:val="24"/>
              </w:rPr>
              <w:t>22,500</w:t>
            </w:r>
          </w:p>
        </w:tc>
      </w:tr>
      <w:tr w:rsidR="00D72D82" w14:paraId="5631511C" w14:textId="77777777" w:rsidTr="00D72D82">
        <w:tc>
          <w:tcPr>
            <w:tcW w:w="2830" w:type="dxa"/>
          </w:tcPr>
          <w:p w14:paraId="54CC5460" w14:textId="7FE8C395" w:rsidR="00D72D82" w:rsidRDefault="00D72D82" w:rsidP="009826E3">
            <w:pPr>
              <w:spacing w:line="360" w:lineRule="auto"/>
              <w:rPr>
                <w:rFonts w:ascii="Arial" w:hAnsi="Arial" w:cs="Arial"/>
                <w:sz w:val="24"/>
                <w:szCs w:val="24"/>
              </w:rPr>
            </w:pPr>
            <w:r>
              <w:rPr>
                <w:rFonts w:ascii="Arial" w:hAnsi="Arial" w:cs="Arial"/>
                <w:sz w:val="24"/>
                <w:szCs w:val="24"/>
              </w:rPr>
              <w:t>Fitness Instructor</w:t>
            </w:r>
          </w:p>
        </w:tc>
        <w:tc>
          <w:tcPr>
            <w:tcW w:w="1418" w:type="dxa"/>
          </w:tcPr>
          <w:p w14:paraId="3DCDC463" w14:textId="1FA42890" w:rsidR="00D72D82" w:rsidRDefault="00D72D82" w:rsidP="009826E3">
            <w:pPr>
              <w:spacing w:line="360" w:lineRule="auto"/>
              <w:rPr>
                <w:rFonts w:ascii="Arial" w:hAnsi="Arial" w:cs="Arial"/>
                <w:sz w:val="24"/>
                <w:szCs w:val="24"/>
              </w:rPr>
            </w:pPr>
            <w:r>
              <w:rPr>
                <w:rFonts w:ascii="Arial" w:hAnsi="Arial" w:cs="Arial"/>
                <w:sz w:val="24"/>
                <w:szCs w:val="24"/>
              </w:rPr>
              <w:t>1</w:t>
            </w:r>
          </w:p>
        </w:tc>
        <w:tc>
          <w:tcPr>
            <w:tcW w:w="2835" w:type="dxa"/>
          </w:tcPr>
          <w:p w14:paraId="19F3D7D1" w14:textId="20E51DF1" w:rsidR="00D72D82" w:rsidRDefault="00D72D82" w:rsidP="009826E3">
            <w:pPr>
              <w:spacing w:line="360" w:lineRule="auto"/>
              <w:rPr>
                <w:rFonts w:ascii="Arial" w:hAnsi="Arial" w:cs="Arial"/>
                <w:sz w:val="24"/>
                <w:szCs w:val="24"/>
              </w:rPr>
            </w:pPr>
            <w:r>
              <w:rPr>
                <w:rFonts w:ascii="Arial" w:hAnsi="Arial" w:cs="Arial"/>
                <w:sz w:val="24"/>
                <w:szCs w:val="24"/>
              </w:rPr>
              <w:t>25,000</w:t>
            </w:r>
          </w:p>
        </w:tc>
        <w:tc>
          <w:tcPr>
            <w:tcW w:w="1933" w:type="dxa"/>
          </w:tcPr>
          <w:p w14:paraId="3AAB3C33" w14:textId="50BD27B7" w:rsidR="00D72D82" w:rsidRDefault="00D72D82" w:rsidP="009826E3">
            <w:pPr>
              <w:spacing w:line="360" w:lineRule="auto"/>
              <w:rPr>
                <w:rFonts w:ascii="Arial" w:hAnsi="Arial" w:cs="Arial"/>
                <w:sz w:val="24"/>
                <w:szCs w:val="24"/>
              </w:rPr>
            </w:pPr>
            <w:r>
              <w:rPr>
                <w:rFonts w:ascii="Arial" w:hAnsi="Arial" w:cs="Arial"/>
                <w:sz w:val="24"/>
                <w:szCs w:val="24"/>
              </w:rPr>
              <w:t>25,000</w:t>
            </w:r>
          </w:p>
        </w:tc>
      </w:tr>
      <w:tr w:rsidR="00D72D82" w14:paraId="39781B5A" w14:textId="77777777" w:rsidTr="00D72D82">
        <w:tc>
          <w:tcPr>
            <w:tcW w:w="2830" w:type="dxa"/>
          </w:tcPr>
          <w:p w14:paraId="3D017E2E" w14:textId="2C24E548" w:rsidR="00D72D82" w:rsidRDefault="00D72D82" w:rsidP="009826E3">
            <w:pPr>
              <w:spacing w:line="360" w:lineRule="auto"/>
              <w:rPr>
                <w:rFonts w:ascii="Arial" w:hAnsi="Arial" w:cs="Arial"/>
                <w:sz w:val="24"/>
                <w:szCs w:val="24"/>
              </w:rPr>
            </w:pPr>
            <w:r>
              <w:rPr>
                <w:rFonts w:ascii="Arial" w:hAnsi="Arial" w:cs="Arial"/>
                <w:sz w:val="24"/>
                <w:szCs w:val="24"/>
              </w:rPr>
              <w:t>Programme Leader</w:t>
            </w:r>
          </w:p>
        </w:tc>
        <w:tc>
          <w:tcPr>
            <w:tcW w:w="1418" w:type="dxa"/>
          </w:tcPr>
          <w:p w14:paraId="7D5290D6" w14:textId="1E7CD4B3" w:rsidR="00D72D82" w:rsidRDefault="00D72D82" w:rsidP="009826E3">
            <w:pPr>
              <w:spacing w:line="360" w:lineRule="auto"/>
              <w:rPr>
                <w:rFonts w:ascii="Arial" w:hAnsi="Arial" w:cs="Arial"/>
                <w:sz w:val="24"/>
                <w:szCs w:val="24"/>
              </w:rPr>
            </w:pPr>
            <w:r>
              <w:rPr>
                <w:rFonts w:ascii="Arial" w:hAnsi="Arial" w:cs="Arial"/>
                <w:sz w:val="24"/>
                <w:szCs w:val="24"/>
              </w:rPr>
              <w:t>1</w:t>
            </w:r>
          </w:p>
        </w:tc>
        <w:tc>
          <w:tcPr>
            <w:tcW w:w="2835" w:type="dxa"/>
          </w:tcPr>
          <w:p w14:paraId="638B51AF" w14:textId="033B0489" w:rsidR="00D72D82" w:rsidRDefault="00D72D82" w:rsidP="009826E3">
            <w:pPr>
              <w:spacing w:line="360" w:lineRule="auto"/>
              <w:rPr>
                <w:rFonts w:ascii="Arial" w:hAnsi="Arial" w:cs="Arial"/>
                <w:sz w:val="24"/>
                <w:szCs w:val="24"/>
              </w:rPr>
            </w:pPr>
            <w:r>
              <w:rPr>
                <w:rFonts w:ascii="Arial" w:hAnsi="Arial" w:cs="Arial"/>
                <w:sz w:val="24"/>
                <w:szCs w:val="24"/>
              </w:rPr>
              <w:t>25,000</w:t>
            </w:r>
          </w:p>
        </w:tc>
        <w:tc>
          <w:tcPr>
            <w:tcW w:w="1933" w:type="dxa"/>
          </w:tcPr>
          <w:p w14:paraId="72C98ECC" w14:textId="11939A3E" w:rsidR="00D72D82" w:rsidRDefault="00D72D82" w:rsidP="009826E3">
            <w:pPr>
              <w:spacing w:line="360" w:lineRule="auto"/>
              <w:rPr>
                <w:rFonts w:ascii="Arial" w:hAnsi="Arial" w:cs="Arial"/>
                <w:sz w:val="24"/>
                <w:szCs w:val="24"/>
              </w:rPr>
            </w:pPr>
            <w:r>
              <w:rPr>
                <w:rFonts w:ascii="Arial" w:hAnsi="Arial" w:cs="Arial"/>
                <w:sz w:val="24"/>
                <w:szCs w:val="24"/>
              </w:rPr>
              <w:t>25,000</w:t>
            </w:r>
          </w:p>
        </w:tc>
      </w:tr>
      <w:tr w:rsidR="00D72D82" w14:paraId="60D4EDA7" w14:textId="77777777" w:rsidTr="00D72D82">
        <w:tc>
          <w:tcPr>
            <w:tcW w:w="2830" w:type="dxa"/>
          </w:tcPr>
          <w:p w14:paraId="303B217E" w14:textId="340C7D5E" w:rsidR="00D72D82" w:rsidRPr="00D72D82" w:rsidRDefault="00D72D82" w:rsidP="009826E3">
            <w:pPr>
              <w:spacing w:line="360" w:lineRule="auto"/>
              <w:rPr>
                <w:rFonts w:ascii="Arial" w:hAnsi="Arial" w:cs="Arial"/>
                <w:b/>
                <w:bCs/>
                <w:sz w:val="24"/>
                <w:szCs w:val="24"/>
              </w:rPr>
            </w:pPr>
            <w:r>
              <w:rPr>
                <w:rFonts w:ascii="Arial" w:hAnsi="Arial" w:cs="Arial"/>
                <w:b/>
                <w:bCs/>
                <w:sz w:val="24"/>
                <w:szCs w:val="24"/>
              </w:rPr>
              <w:t>Total Staff Cost (Year 1)</w:t>
            </w:r>
          </w:p>
        </w:tc>
        <w:tc>
          <w:tcPr>
            <w:tcW w:w="1418" w:type="dxa"/>
          </w:tcPr>
          <w:p w14:paraId="6780B83C" w14:textId="45307AC1" w:rsidR="00D72D82" w:rsidRPr="00D72D82" w:rsidRDefault="00D72D82" w:rsidP="009826E3">
            <w:pPr>
              <w:spacing w:line="360" w:lineRule="auto"/>
              <w:rPr>
                <w:rFonts w:ascii="Arial" w:hAnsi="Arial" w:cs="Arial"/>
                <w:b/>
                <w:bCs/>
                <w:sz w:val="24"/>
                <w:szCs w:val="24"/>
              </w:rPr>
            </w:pPr>
            <w:r>
              <w:rPr>
                <w:rFonts w:ascii="Arial" w:hAnsi="Arial" w:cs="Arial"/>
                <w:b/>
                <w:bCs/>
                <w:sz w:val="24"/>
                <w:szCs w:val="24"/>
              </w:rPr>
              <w:t>10</w:t>
            </w:r>
          </w:p>
        </w:tc>
        <w:tc>
          <w:tcPr>
            <w:tcW w:w="2835" w:type="dxa"/>
          </w:tcPr>
          <w:p w14:paraId="5028D15A" w14:textId="77777777" w:rsidR="00D72D82" w:rsidRDefault="00D72D82" w:rsidP="009826E3">
            <w:pPr>
              <w:spacing w:line="360" w:lineRule="auto"/>
              <w:rPr>
                <w:rFonts w:ascii="Arial" w:hAnsi="Arial" w:cs="Arial"/>
                <w:sz w:val="24"/>
                <w:szCs w:val="24"/>
              </w:rPr>
            </w:pPr>
          </w:p>
        </w:tc>
        <w:tc>
          <w:tcPr>
            <w:tcW w:w="1933" w:type="dxa"/>
          </w:tcPr>
          <w:p w14:paraId="48F457B1" w14:textId="49CAC9E5" w:rsidR="00D72D82" w:rsidRPr="00D72D82" w:rsidRDefault="00D72D82" w:rsidP="009826E3">
            <w:pPr>
              <w:spacing w:line="360" w:lineRule="auto"/>
              <w:rPr>
                <w:rFonts w:ascii="Arial" w:hAnsi="Arial" w:cs="Arial"/>
                <w:b/>
                <w:bCs/>
                <w:sz w:val="24"/>
                <w:szCs w:val="24"/>
              </w:rPr>
            </w:pPr>
            <w:r w:rsidRPr="00D72D82">
              <w:rPr>
                <w:rFonts w:ascii="Arial" w:hAnsi="Arial" w:cs="Arial"/>
                <w:b/>
                <w:bCs/>
                <w:sz w:val="24"/>
                <w:szCs w:val="24"/>
              </w:rPr>
              <w:t>£</w:t>
            </w:r>
            <w:r w:rsidRPr="00D72D82">
              <w:rPr>
                <w:rFonts w:ascii="Arial" w:hAnsi="Arial" w:cs="Arial"/>
                <w:b/>
                <w:bCs/>
                <w:sz w:val="24"/>
                <w:szCs w:val="24"/>
              </w:rPr>
              <w:fldChar w:fldCharType="begin"/>
            </w:r>
            <w:r w:rsidRPr="00D72D82">
              <w:rPr>
                <w:rFonts w:ascii="Arial" w:hAnsi="Arial" w:cs="Arial"/>
                <w:b/>
                <w:bCs/>
                <w:sz w:val="24"/>
                <w:szCs w:val="24"/>
              </w:rPr>
              <w:instrText xml:space="preserve"> =SUM(ABOVE) </w:instrText>
            </w:r>
            <w:r w:rsidRPr="00D72D82">
              <w:rPr>
                <w:rFonts w:ascii="Arial" w:hAnsi="Arial" w:cs="Arial"/>
                <w:b/>
                <w:bCs/>
                <w:sz w:val="24"/>
                <w:szCs w:val="24"/>
              </w:rPr>
              <w:fldChar w:fldCharType="separate"/>
            </w:r>
            <w:r w:rsidRPr="00D72D82">
              <w:rPr>
                <w:rFonts w:ascii="Arial" w:hAnsi="Arial" w:cs="Arial"/>
                <w:b/>
                <w:bCs/>
                <w:noProof/>
                <w:sz w:val="24"/>
                <w:szCs w:val="24"/>
              </w:rPr>
              <w:t>174,500</w:t>
            </w:r>
            <w:r w:rsidRPr="00D72D82">
              <w:rPr>
                <w:rFonts w:ascii="Arial" w:hAnsi="Arial" w:cs="Arial"/>
                <w:b/>
                <w:bCs/>
                <w:sz w:val="24"/>
                <w:szCs w:val="24"/>
              </w:rPr>
              <w:fldChar w:fldCharType="end"/>
            </w:r>
          </w:p>
        </w:tc>
      </w:tr>
    </w:tbl>
    <w:p w14:paraId="33A8F637" w14:textId="77777777" w:rsidR="00D5494B" w:rsidRDefault="00D5494B" w:rsidP="00C1468D">
      <w:pPr>
        <w:spacing w:line="360" w:lineRule="auto"/>
        <w:rPr>
          <w:rFonts w:ascii="Arial" w:hAnsi="Arial" w:cs="Arial"/>
          <w:sz w:val="24"/>
          <w:szCs w:val="24"/>
        </w:rPr>
      </w:pPr>
    </w:p>
    <w:p w14:paraId="426BFEF6" w14:textId="561D176F" w:rsidR="00C1468D" w:rsidRDefault="00670CC1" w:rsidP="00C525DE">
      <w:pPr>
        <w:pStyle w:val="Heading12"/>
      </w:pPr>
      <w:bookmarkStart w:id="38" w:name="_Hlk214450666"/>
      <w:bookmarkStart w:id="39" w:name="_Toc215317493"/>
      <w:r>
        <w:t>12.0: Operations Plans</w:t>
      </w:r>
      <w:bookmarkEnd w:id="39"/>
      <w:r>
        <w:t xml:space="preserve"> </w:t>
      </w:r>
    </w:p>
    <w:p w14:paraId="1E016FEC" w14:textId="2C209936" w:rsidR="00C1468D" w:rsidRDefault="00E01F15" w:rsidP="00C1468D">
      <w:pPr>
        <w:spacing w:line="360" w:lineRule="auto"/>
        <w:rPr>
          <w:rFonts w:ascii="Arial" w:hAnsi="Arial" w:cs="Arial"/>
          <w:sz w:val="24"/>
          <w:szCs w:val="24"/>
        </w:rPr>
      </w:pPr>
      <w:r>
        <w:rPr>
          <w:rFonts w:ascii="Arial" w:hAnsi="Arial" w:cs="Arial"/>
          <w:sz w:val="24"/>
          <w:szCs w:val="24"/>
        </w:rPr>
        <w:t>Location:</w:t>
      </w:r>
    </w:p>
    <w:p w14:paraId="66BD39D6" w14:textId="0065A131" w:rsidR="00E01F15" w:rsidRDefault="00E01F15" w:rsidP="00C1468D">
      <w:pPr>
        <w:spacing w:line="360" w:lineRule="auto"/>
        <w:rPr>
          <w:rFonts w:ascii="Arial" w:hAnsi="Arial" w:cs="Arial"/>
          <w:sz w:val="24"/>
          <w:szCs w:val="24"/>
        </w:rPr>
      </w:pPr>
      <w:r>
        <w:rPr>
          <w:rFonts w:ascii="Arial" w:hAnsi="Arial" w:cs="Arial"/>
          <w:sz w:val="24"/>
          <w:szCs w:val="24"/>
        </w:rPr>
        <w:t xml:space="preserve">The Barn Loft Community Centre will be first located in my local village in Caerwys, North Wales using the local Town Hall to begin with when starting out which </w:t>
      </w:r>
      <w:proofErr w:type="gramStart"/>
      <w:r>
        <w:rPr>
          <w:rFonts w:ascii="Arial" w:hAnsi="Arial" w:cs="Arial"/>
          <w:sz w:val="24"/>
          <w:szCs w:val="24"/>
        </w:rPr>
        <w:t>is located in</w:t>
      </w:r>
      <w:proofErr w:type="gramEnd"/>
      <w:r>
        <w:rPr>
          <w:rFonts w:ascii="Arial" w:hAnsi="Arial" w:cs="Arial"/>
          <w:sz w:val="24"/>
          <w:szCs w:val="24"/>
        </w:rPr>
        <w:t xml:space="preserve"> the centre of the village. This will be used as it will maximise accessibility and promotion for the young people and the business. </w:t>
      </w:r>
    </w:p>
    <w:p w14:paraId="60091038" w14:textId="1A474D43" w:rsidR="00E01F15" w:rsidRDefault="00E01F15" w:rsidP="00C525DE">
      <w:pPr>
        <w:pStyle w:val="Heading21"/>
      </w:pPr>
      <w:bookmarkStart w:id="40" w:name="_Toc215317494"/>
      <w:r>
        <w:t>12.1: Forecasting</w:t>
      </w:r>
      <w:bookmarkEnd w:id="40"/>
    </w:p>
    <w:p w14:paraId="667CCA02" w14:textId="28492F96" w:rsidR="00E01F15" w:rsidRDefault="00E01F15" w:rsidP="00C1468D">
      <w:pPr>
        <w:spacing w:line="360" w:lineRule="auto"/>
        <w:rPr>
          <w:rFonts w:ascii="Arial" w:hAnsi="Arial" w:cs="Arial"/>
          <w:sz w:val="24"/>
          <w:szCs w:val="24"/>
        </w:rPr>
      </w:pPr>
      <w:r>
        <w:rPr>
          <w:rFonts w:ascii="Arial" w:hAnsi="Arial" w:cs="Arial"/>
          <w:sz w:val="24"/>
          <w:szCs w:val="24"/>
        </w:rPr>
        <w:t>The operational forecasting of my business will be conducted quarterly to ensure efficient and effective data collection, resource and programme planning. Key forecasts include</w:t>
      </w:r>
      <w:r w:rsidR="00C202F3">
        <w:rPr>
          <w:rFonts w:ascii="Arial" w:hAnsi="Arial" w:cs="Arial"/>
          <w:sz w:val="24"/>
          <w:szCs w:val="24"/>
        </w:rPr>
        <w:t>:</w:t>
      </w:r>
    </w:p>
    <w:bookmarkEnd w:id="38"/>
    <w:p w14:paraId="78EF34EE" w14:textId="1A293309" w:rsidR="00C202F3" w:rsidRDefault="00C202F3" w:rsidP="00C202F3">
      <w:pPr>
        <w:pStyle w:val="ListParagraph"/>
        <w:numPr>
          <w:ilvl w:val="0"/>
          <w:numId w:val="11"/>
        </w:numPr>
        <w:spacing w:line="360" w:lineRule="auto"/>
        <w:rPr>
          <w:rFonts w:ascii="Arial" w:hAnsi="Arial" w:cs="Arial"/>
          <w:sz w:val="24"/>
          <w:szCs w:val="24"/>
        </w:rPr>
      </w:pPr>
      <w:r>
        <w:rPr>
          <w:rFonts w:ascii="Arial" w:hAnsi="Arial" w:cs="Arial"/>
          <w:b/>
          <w:bCs/>
          <w:sz w:val="24"/>
          <w:szCs w:val="24"/>
        </w:rPr>
        <w:t xml:space="preserve">Attendance forecasts: </w:t>
      </w:r>
      <w:r>
        <w:rPr>
          <w:rFonts w:ascii="Arial" w:hAnsi="Arial" w:cs="Arial"/>
          <w:sz w:val="24"/>
          <w:szCs w:val="24"/>
        </w:rPr>
        <w:t xml:space="preserve"> Following research, Caerwys had a total population of 1,241 people in the 2021 Census</w:t>
      </w:r>
      <w:r w:rsidR="00226B8C">
        <w:rPr>
          <w:rFonts w:ascii="Arial" w:hAnsi="Arial" w:cs="Arial"/>
          <w:sz w:val="24"/>
          <w:szCs w:val="24"/>
        </w:rPr>
        <w:t xml:space="preserve"> (City Population, 2023)</w:t>
      </w:r>
      <w:r>
        <w:rPr>
          <w:rFonts w:ascii="Arial" w:hAnsi="Arial" w:cs="Arial"/>
          <w:sz w:val="24"/>
          <w:szCs w:val="24"/>
        </w:rPr>
        <w:t xml:space="preserve"> </w:t>
      </w:r>
      <w:bookmarkStart w:id="41" w:name="_Hlk214451083"/>
      <w:r>
        <w:rPr>
          <w:rFonts w:ascii="Arial" w:hAnsi="Arial" w:cs="Arial"/>
          <w:sz w:val="24"/>
          <w:szCs w:val="24"/>
        </w:rPr>
        <w:t>From this, I have estimated that 300 people aged 11-25 live in Caerwys and the surrounding areas.</w:t>
      </w:r>
    </w:p>
    <w:p w14:paraId="085558F7" w14:textId="7B9D7967" w:rsidR="00C202F3" w:rsidRDefault="00C202F3" w:rsidP="00C202F3">
      <w:pPr>
        <w:spacing w:line="360" w:lineRule="auto"/>
        <w:ind w:left="360"/>
        <w:rPr>
          <w:rFonts w:ascii="Arial" w:hAnsi="Arial" w:cs="Arial"/>
          <w:sz w:val="24"/>
          <w:szCs w:val="24"/>
        </w:rPr>
      </w:pPr>
      <w:r>
        <w:rPr>
          <w:rFonts w:ascii="Arial" w:hAnsi="Arial" w:cs="Arial"/>
          <w:sz w:val="24"/>
          <w:szCs w:val="24"/>
        </w:rPr>
        <w:t>I am forecasting that I will have 105 young people with an active membership to the centre that will cost £20 per month per person</w:t>
      </w:r>
      <w:r w:rsidR="00A94B9B">
        <w:rPr>
          <w:rFonts w:ascii="Arial" w:hAnsi="Arial" w:cs="Arial"/>
          <w:sz w:val="24"/>
          <w:szCs w:val="24"/>
        </w:rPr>
        <w:t xml:space="preserve"> in 20262.</w:t>
      </w:r>
    </w:p>
    <w:p w14:paraId="63AAA62A" w14:textId="15F2E35A" w:rsidR="00C202F3" w:rsidRDefault="00C202F3" w:rsidP="00C202F3">
      <w:pPr>
        <w:pStyle w:val="ListParagraph"/>
        <w:numPr>
          <w:ilvl w:val="1"/>
          <w:numId w:val="11"/>
        </w:numPr>
        <w:spacing w:line="360" w:lineRule="auto"/>
        <w:rPr>
          <w:rFonts w:ascii="Arial" w:hAnsi="Arial" w:cs="Arial"/>
          <w:sz w:val="24"/>
          <w:szCs w:val="24"/>
        </w:rPr>
      </w:pPr>
      <w:r>
        <w:rPr>
          <w:rFonts w:ascii="Arial" w:hAnsi="Arial" w:cs="Arial"/>
          <w:sz w:val="24"/>
          <w:szCs w:val="24"/>
        </w:rPr>
        <w:t xml:space="preserve">Daily attendance: 20% of active members = 105 x 0.20 = </w:t>
      </w:r>
      <w:commentRangeStart w:id="42"/>
      <w:r>
        <w:rPr>
          <w:rFonts w:ascii="Arial" w:hAnsi="Arial" w:cs="Arial"/>
          <w:sz w:val="24"/>
          <w:szCs w:val="24"/>
        </w:rPr>
        <w:t xml:space="preserve">21 people </w:t>
      </w:r>
      <w:commentRangeEnd w:id="42"/>
      <w:r w:rsidR="00B02350">
        <w:rPr>
          <w:rStyle w:val="CommentReference"/>
        </w:rPr>
        <w:commentReference w:id="42"/>
      </w:r>
      <w:r>
        <w:rPr>
          <w:rFonts w:ascii="Arial" w:hAnsi="Arial" w:cs="Arial"/>
          <w:sz w:val="24"/>
          <w:szCs w:val="24"/>
        </w:rPr>
        <w:t>a day</w:t>
      </w:r>
      <w:r w:rsidR="002773FF">
        <w:rPr>
          <w:rFonts w:ascii="Arial" w:hAnsi="Arial" w:cs="Arial"/>
          <w:sz w:val="24"/>
          <w:szCs w:val="24"/>
        </w:rPr>
        <w:t xml:space="preserve">; 0.71 x 21 = £14.91 in revenue a day </w:t>
      </w:r>
    </w:p>
    <w:p w14:paraId="70C20FF7" w14:textId="5217DCEF" w:rsidR="00C202F3" w:rsidRDefault="00C202F3" w:rsidP="00C202F3">
      <w:pPr>
        <w:pStyle w:val="ListParagraph"/>
        <w:numPr>
          <w:ilvl w:val="1"/>
          <w:numId w:val="11"/>
        </w:numPr>
        <w:spacing w:line="360" w:lineRule="auto"/>
        <w:rPr>
          <w:rFonts w:ascii="Arial" w:hAnsi="Arial" w:cs="Arial"/>
          <w:sz w:val="24"/>
          <w:szCs w:val="24"/>
        </w:rPr>
      </w:pPr>
      <w:r>
        <w:rPr>
          <w:rFonts w:ascii="Arial" w:hAnsi="Arial" w:cs="Arial"/>
          <w:sz w:val="24"/>
          <w:szCs w:val="24"/>
        </w:rPr>
        <w:t xml:space="preserve">Weekly attendance: 50% of active members = 105 x 0.50 = </w:t>
      </w:r>
      <w:commentRangeStart w:id="43"/>
      <w:r>
        <w:rPr>
          <w:rFonts w:ascii="Arial" w:hAnsi="Arial" w:cs="Arial"/>
          <w:sz w:val="24"/>
          <w:szCs w:val="24"/>
        </w:rPr>
        <w:t xml:space="preserve">53 people </w:t>
      </w:r>
      <w:commentRangeEnd w:id="43"/>
      <w:r w:rsidR="00B02350">
        <w:rPr>
          <w:rStyle w:val="CommentReference"/>
        </w:rPr>
        <w:commentReference w:id="43"/>
      </w:r>
      <w:r>
        <w:rPr>
          <w:rFonts w:ascii="Arial" w:hAnsi="Arial" w:cs="Arial"/>
          <w:sz w:val="24"/>
          <w:szCs w:val="24"/>
        </w:rPr>
        <w:t>per week</w:t>
      </w:r>
      <w:r w:rsidR="002773FF">
        <w:rPr>
          <w:rFonts w:ascii="Arial" w:hAnsi="Arial" w:cs="Arial"/>
          <w:sz w:val="24"/>
          <w:szCs w:val="24"/>
        </w:rPr>
        <w:t xml:space="preserve">; </w:t>
      </w:r>
      <w:r w:rsidR="00B8156E">
        <w:rPr>
          <w:rFonts w:ascii="Arial" w:hAnsi="Arial" w:cs="Arial"/>
          <w:sz w:val="24"/>
          <w:szCs w:val="24"/>
        </w:rPr>
        <w:t xml:space="preserve">5 x 53 = £265 in revenue a week </w:t>
      </w:r>
    </w:p>
    <w:p w14:paraId="243AB87B" w14:textId="4D3093CF" w:rsidR="00CC7310" w:rsidRDefault="00CC7310" w:rsidP="00C202F3">
      <w:pPr>
        <w:pStyle w:val="ListParagraph"/>
        <w:numPr>
          <w:ilvl w:val="1"/>
          <w:numId w:val="11"/>
        </w:numPr>
        <w:spacing w:line="360" w:lineRule="auto"/>
        <w:rPr>
          <w:rFonts w:ascii="Arial" w:hAnsi="Arial" w:cs="Arial"/>
          <w:sz w:val="24"/>
          <w:szCs w:val="24"/>
        </w:rPr>
      </w:pPr>
      <w:r>
        <w:rPr>
          <w:rFonts w:ascii="Arial" w:hAnsi="Arial" w:cs="Arial"/>
          <w:sz w:val="24"/>
          <w:szCs w:val="24"/>
        </w:rPr>
        <w:lastRenderedPageBreak/>
        <w:t>Mo</w:t>
      </w:r>
      <w:r w:rsidR="005C5D07">
        <w:rPr>
          <w:rFonts w:ascii="Arial" w:hAnsi="Arial" w:cs="Arial"/>
          <w:sz w:val="24"/>
          <w:szCs w:val="24"/>
        </w:rPr>
        <w:t xml:space="preserve">nthly attendance: 420 </w:t>
      </w:r>
      <w:r w:rsidR="007E1493">
        <w:rPr>
          <w:rFonts w:ascii="Arial" w:hAnsi="Arial" w:cs="Arial"/>
          <w:sz w:val="24"/>
          <w:szCs w:val="24"/>
        </w:rPr>
        <w:t xml:space="preserve">members x £20/month = £8,400 </w:t>
      </w:r>
      <w:r w:rsidR="006706C5">
        <w:rPr>
          <w:rFonts w:ascii="Arial" w:hAnsi="Arial" w:cs="Arial"/>
          <w:sz w:val="24"/>
          <w:szCs w:val="24"/>
        </w:rPr>
        <w:t xml:space="preserve">per month - £100,800 per year. </w:t>
      </w:r>
    </w:p>
    <w:p w14:paraId="5BD998D9" w14:textId="66CB985A" w:rsidR="00C202F3" w:rsidRDefault="00C202F3" w:rsidP="00C202F3">
      <w:pPr>
        <w:pStyle w:val="ListParagraph"/>
        <w:numPr>
          <w:ilvl w:val="0"/>
          <w:numId w:val="11"/>
        </w:numPr>
        <w:spacing w:line="360" w:lineRule="auto"/>
        <w:rPr>
          <w:rFonts w:ascii="Arial" w:hAnsi="Arial" w:cs="Arial"/>
          <w:sz w:val="24"/>
          <w:szCs w:val="24"/>
        </w:rPr>
      </w:pPr>
      <w:r>
        <w:rPr>
          <w:rFonts w:ascii="Arial" w:hAnsi="Arial" w:cs="Arial"/>
          <w:b/>
          <w:bCs/>
          <w:sz w:val="24"/>
          <w:szCs w:val="24"/>
        </w:rPr>
        <w:t>Programme demand forecasts:</w:t>
      </w:r>
      <w:r>
        <w:rPr>
          <w:rFonts w:ascii="Arial" w:hAnsi="Arial" w:cs="Arial"/>
          <w:sz w:val="24"/>
          <w:szCs w:val="24"/>
        </w:rPr>
        <w:t xml:space="preserve"> Sessions in sports, wellbeing, workshops and preparation for the future are predicted to have the highest engagement based on local seasonal activities hosted in the village. </w:t>
      </w:r>
    </w:p>
    <w:p w14:paraId="4AED5F68" w14:textId="1FAF212F" w:rsidR="00C202F3" w:rsidRDefault="00C202F3" w:rsidP="00C525DE">
      <w:pPr>
        <w:pStyle w:val="Heading21"/>
      </w:pPr>
      <w:bookmarkStart w:id="44" w:name="_Hlk214452586"/>
      <w:bookmarkStart w:id="45" w:name="_Toc215317495"/>
      <w:r>
        <w:t>12.2: Procurement</w:t>
      </w:r>
      <w:bookmarkEnd w:id="45"/>
    </w:p>
    <w:p w14:paraId="2D25E1F4" w14:textId="1D525FCB" w:rsidR="00C202F3" w:rsidRDefault="00C202F3" w:rsidP="00C202F3">
      <w:pPr>
        <w:spacing w:line="360" w:lineRule="auto"/>
        <w:rPr>
          <w:rFonts w:ascii="Arial" w:hAnsi="Arial" w:cs="Arial"/>
          <w:sz w:val="24"/>
          <w:szCs w:val="24"/>
        </w:rPr>
      </w:pPr>
      <w:r>
        <w:rPr>
          <w:rFonts w:ascii="Arial" w:hAnsi="Arial" w:cs="Arial"/>
          <w:sz w:val="24"/>
          <w:szCs w:val="24"/>
        </w:rPr>
        <w:t>This will focus on cost effective, efficient and local services where possible. These key procurements include:</w:t>
      </w:r>
    </w:p>
    <w:tbl>
      <w:tblPr>
        <w:tblStyle w:val="TableGrid"/>
        <w:tblW w:w="0" w:type="auto"/>
        <w:tblLook w:val="04A0" w:firstRow="1" w:lastRow="0" w:firstColumn="1" w:lastColumn="0" w:noHBand="0" w:noVBand="1"/>
      </w:tblPr>
      <w:tblGrid>
        <w:gridCol w:w="3005"/>
        <w:gridCol w:w="3005"/>
        <w:gridCol w:w="3006"/>
      </w:tblGrid>
      <w:tr w:rsidR="00C202F3" w14:paraId="32541039" w14:textId="77777777" w:rsidTr="00C202F3">
        <w:tc>
          <w:tcPr>
            <w:tcW w:w="3005" w:type="dxa"/>
          </w:tcPr>
          <w:bookmarkEnd w:id="41"/>
          <w:bookmarkEnd w:id="44"/>
          <w:p w14:paraId="5F1FA2F3" w14:textId="4CF0C582" w:rsidR="00C202F3" w:rsidRDefault="00C202F3" w:rsidP="00C202F3">
            <w:pPr>
              <w:spacing w:line="360" w:lineRule="auto"/>
              <w:rPr>
                <w:rFonts w:ascii="Arial" w:hAnsi="Arial" w:cs="Arial"/>
                <w:sz w:val="24"/>
                <w:szCs w:val="24"/>
              </w:rPr>
            </w:pPr>
            <w:commentRangeStart w:id="46"/>
            <w:r>
              <w:rPr>
                <w:rFonts w:ascii="Arial" w:hAnsi="Arial" w:cs="Arial"/>
                <w:sz w:val="24"/>
                <w:szCs w:val="24"/>
              </w:rPr>
              <w:t xml:space="preserve">Equipment </w:t>
            </w:r>
          </w:p>
        </w:tc>
        <w:tc>
          <w:tcPr>
            <w:tcW w:w="3005" w:type="dxa"/>
          </w:tcPr>
          <w:p w14:paraId="5BBB3172" w14:textId="3782E2C4" w:rsidR="00C202F3" w:rsidRDefault="002771CC" w:rsidP="00C202F3">
            <w:pPr>
              <w:spacing w:line="360" w:lineRule="auto"/>
              <w:rPr>
                <w:rFonts w:ascii="Arial" w:hAnsi="Arial" w:cs="Arial"/>
                <w:sz w:val="24"/>
                <w:szCs w:val="24"/>
              </w:rPr>
            </w:pPr>
            <w:r>
              <w:rPr>
                <w:rFonts w:ascii="Arial" w:hAnsi="Arial" w:cs="Arial"/>
                <w:sz w:val="24"/>
                <w:szCs w:val="24"/>
              </w:rPr>
              <w:t>Maintenance &amp; Utilities</w:t>
            </w:r>
          </w:p>
        </w:tc>
        <w:tc>
          <w:tcPr>
            <w:tcW w:w="3006" w:type="dxa"/>
          </w:tcPr>
          <w:p w14:paraId="3764D534" w14:textId="0E1B61A4" w:rsidR="00C202F3" w:rsidRDefault="002771CC" w:rsidP="00C202F3">
            <w:pPr>
              <w:spacing w:line="360" w:lineRule="auto"/>
              <w:rPr>
                <w:rFonts w:ascii="Arial" w:hAnsi="Arial" w:cs="Arial"/>
                <w:sz w:val="24"/>
                <w:szCs w:val="24"/>
              </w:rPr>
            </w:pPr>
            <w:r>
              <w:rPr>
                <w:rFonts w:ascii="Arial" w:hAnsi="Arial" w:cs="Arial"/>
                <w:sz w:val="24"/>
                <w:szCs w:val="24"/>
              </w:rPr>
              <w:t>Contracted Services</w:t>
            </w:r>
          </w:p>
        </w:tc>
      </w:tr>
      <w:tr w:rsidR="00C202F3" w14:paraId="42110106" w14:textId="77777777" w:rsidTr="00C202F3">
        <w:tc>
          <w:tcPr>
            <w:tcW w:w="3005" w:type="dxa"/>
          </w:tcPr>
          <w:p w14:paraId="7E41FAFF" w14:textId="6287D9D9" w:rsidR="002D3251" w:rsidRDefault="002771CC" w:rsidP="00C202F3">
            <w:pPr>
              <w:spacing w:line="360" w:lineRule="auto"/>
              <w:rPr>
                <w:rFonts w:ascii="Arial" w:hAnsi="Arial" w:cs="Arial"/>
                <w:sz w:val="24"/>
                <w:szCs w:val="24"/>
              </w:rPr>
            </w:pPr>
            <w:r>
              <w:rPr>
                <w:rFonts w:ascii="Arial" w:hAnsi="Arial" w:cs="Arial"/>
                <w:sz w:val="24"/>
                <w:szCs w:val="24"/>
              </w:rPr>
              <w:t>Computers</w:t>
            </w:r>
            <w:r w:rsidR="006546EE">
              <w:rPr>
                <w:rFonts w:ascii="Arial" w:hAnsi="Arial" w:cs="Arial"/>
                <w:sz w:val="24"/>
                <w:szCs w:val="24"/>
              </w:rPr>
              <w:t xml:space="preserve"> </w:t>
            </w:r>
            <w:r w:rsidR="002D3251">
              <w:rPr>
                <w:rFonts w:ascii="Arial" w:hAnsi="Arial" w:cs="Arial"/>
                <w:sz w:val="24"/>
                <w:szCs w:val="24"/>
              </w:rPr>
              <w:t>- £400</w:t>
            </w:r>
          </w:p>
          <w:p w14:paraId="5533F21F" w14:textId="71F15327" w:rsidR="006546EE" w:rsidRDefault="002771CC" w:rsidP="00C202F3">
            <w:pPr>
              <w:spacing w:line="360" w:lineRule="auto"/>
              <w:rPr>
                <w:rFonts w:ascii="Arial" w:hAnsi="Arial" w:cs="Arial"/>
                <w:sz w:val="24"/>
                <w:szCs w:val="24"/>
              </w:rPr>
            </w:pPr>
            <w:r>
              <w:rPr>
                <w:rFonts w:ascii="Arial" w:hAnsi="Arial" w:cs="Arial"/>
                <w:sz w:val="24"/>
                <w:szCs w:val="24"/>
              </w:rPr>
              <w:t>Audio</w:t>
            </w:r>
            <w:r w:rsidR="002D3251">
              <w:rPr>
                <w:rFonts w:ascii="Arial" w:hAnsi="Arial" w:cs="Arial"/>
                <w:sz w:val="24"/>
                <w:szCs w:val="24"/>
              </w:rPr>
              <w:t xml:space="preserve"> – Alexa - £</w:t>
            </w:r>
            <w:r w:rsidR="003E64D6">
              <w:rPr>
                <w:rFonts w:ascii="Arial" w:hAnsi="Arial" w:cs="Arial"/>
                <w:sz w:val="24"/>
                <w:szCs w:val="24"/>
              </w:rPr>
              <w:t>30</w:t>
            </w:r>
            <w:r>
              <w:rPr>
                <w:rFonts w:ascii="Arial" w:hAnsi="Arial" w:cs="Arial"/>
                <w:sz w:val="24"/>
                <w:szCs w:val="24"/>
              </w:rPr>
              <w:t xml:space="preserve"> Sports equipment</w:t>
            </w:r>
            <w:r w:rsidR="007F19E4">
              <w:rPr>
                <w:rFonts w:ascii="Arial" w:hAnsi="Arial" w:cs="Arial"/>
                <w:sz w:val="24"/>
                <w:szCs w:val="24"/>
              </w:rPr>
              <w:t xml:space="preserve"> - £30 each x 6 = £</w:t>
            </w:r>
            <w:r w:rsidR="0017044E">
              <w:rPr>
                <w:rFonts w:ascii="Arial" w:hAnsi="Arial" w:cs="Arial"/>
                <w:sz w:val="24"/>
                <w:szCs w:val="24"/>
              </w:rPr>
              <w:t>180</w:t>
            </w:r>
            <w:r w:rsidR="006546EE">
              <w:rPr>
                <w:rFonts w:ascii="Arial" w:hAnsi="Arial" w:cs="Arial"/>
                <w:sz w:val="24"/>
                <w:szCs w:val="24"/>
              </w:rPr>
              <w:t xml:space="preserve"> </w:t>
            </w:r>
          </w:p>
          <w:p w14:paraId="13D5403A" w14:textId="2EA3E22A" w:rsidR="006546EE" w:rsidRDefault="006546EE" w:rsidP="00C202F3">
            <w:pPr>
              <w:spacing w:line="360" w:lineRule="auto"/>
              <w:rPr>
                <w:rFonts w:ascii="Arial" w:hAnsi="Arial" w:cs="Arial"/>
                <w:sz w:val="24"/>
                <w:szCs w:val="24"/>
              </w:rPr>
            </w:pPr>
            <w:r>
              <w:rPr>
                <w:rFonts w:ascii="Arial" w:hAnsi="Arial" w:cs="Arial"/>
                <w:sz w:val="24"/>
                <w:szCs w:val="24"/>
              </w:rPr>
              <w:t>C</w:t>
            </w:r>
            <w:r w:rsidR="002771CC">
              <w:rPr>
                <w:rFonts w:ascii="Arial" w:hAnsi="Arial" w:cs="Arial"/>
                <w:sz w:val="24"/>
                <w:szCs w:val="24"/>
              </w:rPr>
              <w:t>raft materials</w:t>
            </w:r>
            <w:r>
              <w:rPr>
                <w:rFonts w:ascii="Arial" w:hAnsi="Arial" w:cs="Arial"/>
                <w:sz w:val="24"/>
                <w:szCs w:val="24"/>
              </w:rPr>
              <w:t xml:space="preserve"> - £100 W</w:t>
            </w:r>
            <w:r w:rsidR="002771CC">
              <w:rPr>
                <w:rFonts w:ascii="Arial" w:hAnsi="Arial" w:cs="Arial"/>
                <w:sz w:val="24"/>
                <w:szCs w:val="24"/>
              </w:rPr>
              <w:t>orkshop supplies</w:t>
            </w:r>
            <w:r>
              <w:rPr>
                <w:rFonts w:ascii="Arial" w:hAnsi="Arial" w:cs="Arial"/>
                <w:sz w:val="24"/>
                <w:szCs w:val="24"/>
              </w:rPr>
              <w:t xml:space="preserve"> -        £100 </w:t>
            </w:r>
          </w:p>
          <w:p w14:paraId="5DFF1680" w14:textId="061C8E9F" w:rsidR="00C202F3" w:rsidRDefault="006546EE" w:rsidP="00C202F3">
            <w:pPr>
              <w:spacing w:line="360" w:lineRule="auto"/>
              <w:rPr>
                <w:rFonts w:ascii="Arial" w:hAnsi="Arial" w:cs="Arial"/>
                <w:sz w:val="24"/>
                <w:szCs w:val="24"/>
              </w:rPr>
            </w:pPr>
            <w:r>
              <w:rPr>
                <w:rFonts w:ascii="Arial" w:hAnsi="Arial" w:cs="Arial"/>
                <w:sz w:val="24"/>
                <w:szCs w:val="24"/>
              </w:rPr>
              <w:t>S</w:t>
            </w:r>
            <w:r w:rsidR="002771CC">
              <w:rPr>
                <w:rFonts w:ascii="Arial" w:hAnsi="Arial" w:cs="Arial"/>
                <w:sz w:val="24"/>
                <w:szCs w:val="24"/>
              </w:rPr>
              <w:t>tationary</w:t>
            </w:r>
            <w:r>
              <w:rPr>
                <w:rFonts w:ascii="Arial" w:hAnsi="Arial" w:cs="Arial"/>
                <w:sz w:val="24"/>
                <w:szCs w:val="24"/>
              </w:rPr>
              <w:t xml:space="preserve"> - £50</w:t>
            </w:r>
          </w:p>
        </w:tc>
        <w:tc>
          <w:tcPr>
            <w:tcW w:w="3005" w:type="dxa"/>
          </w:tcPr>
          <w:p w14:paraId="1E0F0465" w14:textId="723E46AD" w:rsidR="00C202F3" w:rsidRDefault="002771CC" w:rsidP="00C202F3">
            <w:pPr>
              <w:spacing w:line="360" w:lineRule="auto"/>
              <w:rPr>
                <w:rFonts w:ascii="Arial" w:hAnsi="Arial" w:cs="Arial"/>
                <w:sz w:val="24"/>
                <w:szCs w:val="24"/>
              </w:rPr>
            </w:pPr>
            <w:r>
              <w:rPr>
                <w:rFonts w:ascii="Arial" w:hAnsi="Arial" w:cs="Arial"/>
                <w:sz w:val="24"/>
                <w:szCs w:val="24"/>
              </w:rPr>
              <w:t>Sustainable cleaning products and eco-friendly products</w:t>
            </w:r>
            <w:r w:rsidR="003A2323">
              <w:rPr>
                <w:rFonts w:ascii="Arial" w:hAnsi="Arial" w:cs="Arial"/>
                <w:sz w:val="24"/>
                <w:szCs w:val="24"/>
              </w:rPr>
              <w:t xml:space="preserve"> £50</w:t>
            </w:r>
          </w:p>
        </w:tc>
        <w:tc>
          <w:tcPr>
            <w:tcW w:w="3006" w:type="dxa"/>
          </w:tcPr>
          <w:p w14:paraId="41284CA4" w14:textId="535FA47D" w:rsidR="00C202F3" w:rsidRDefault="002771CC" w:rsidP="00C202F3">
            <w:pPr>
              <w:spacing w:line="360" w:lineRule="auto"/>
              <w:rPr>
                <w:rFonts w:ascii="Arial" w:hAnsi="Arial" w:cs="Arial"/>
                <w:sz w:val="24"/>
                <w:szCs w:val="24"/>
              </w:rPr>
            </w:pPr>
            <w:r>
              <w:rPr>
                <w:rFonts w:ascii="Arial" w:hAnsi="Arial" w:cs="Arial"/>
                <w:sz w:val="24"/>
                <w:szCs w:val="24"/>
              </w:rPr>
              <w:t>Virus protection</w:t>
            </w:r>
            <w:r w:rsidR="005A0D96">
              <w:rPr>
                <w:rFonts w:ascii="Arial" w:hAnsi="Arial" w:cs="Arial"/>
                <w:sz w:val="24"/>
                <w:szCs w:val="24"/>
              </w:rPr>
              <w:t xml:space="preserve"> - £30 S</w:t>
            </w:r>
            <w:r>
              <w:rPr>
                <w:rFonts w:ascii="Arial" w:hAnsi="Arial" w:cs="Arial"/>
                <w:sz w:val="24"/>
                <w:szCs w:val="24"/>
              </w:rPr>
              <w:t>ecurity systems</w:t>
            </w:r>
            <w:r w:rsidR="005A0D96">
              <w:rPr>
                <w:rFonts w:ascii="Arial" w:hAnsi="Arial" w:cs="Arial"/>
                <w:sz w:val="24"/>
                <w:szCs w:val="24"/>
              </w:rPr>
              <w:t xml:space="preserve"> - </w:t>
            </w:r>
            <w:r w:rsidR="00B6403D">
              <w:rPr>
                <w:rFonts w:ascii="Arial" w:hAnsi="Arial" w:cs="Arial"/>
                <w:sz w:val="24"/>
                <w:szCs w:val="24"/>
              </w:rPr>
              <w:t>£300</w:t>
            </w:r>
          </w:p>
        </w:tc>
      </w:tr>
    </w:tbl>
    <w:commentRangeEnd w:id="46"/>
    <w:p w14:paraId="1ABB4D41" w14:textId="77777777" w:rsidR="00C202F3" w:rsidRPr="00C202F3" w:rsidRDefault="00BA488A" w:rsidP="00C202F3">
      <w:pPr>
        <w:spacing w:line="360" w:lineRule="auto"/>
        <w:rPr>
          <w:rFonts w:ascii="Arial" w:hAnsi="Arial" w:cs="Arial"/>
          <w:sz w:val="24"/>
          <w:szCs w:val="24"/>
        </w:rPr>
      </w:pPr>
      <w:r>
        <w:rPr>
          <w:rStyle w:val="CommentReference"/>
        </w:rPr>
        <w:commentReference w:id="46"/>
      </w:r>
    </w:p>
    <w:p w14:paraId="5B9A8DEC" w14:textId="12065B83" w:rsidR="00C202F3" w:rsidRDefault="002771CC" w:rsidP="00C525DE">
      <w:pPr>
        <w:pStyle w:val="Heading21"/>
      </w:pPr>
      <w:bookmarkStart w:id="47" w:name="_Hlk214452610"/>
      <w:bookmarkStart w:id="48" w:name="_Hlk214451100"/>
      <w:bookmarkStart w:id="49" w:name="_Toc215317496"/>
      <w:r>
        <w:t>12.3: Production</w:t>
      </w:r>
      <w:bookmarkEnd w:id="49"/>
    </w:p>
    <w:p w14:paraId="02D76C7A" w14:textId="568BA38B" w:rsidR="002771CC" w:rsidRDefault="002771CC" w:rsidP="00C1468D">
      <w:pPr>
        <w:spacing w:line="360" w:lineRule="auto"/>
        <w:rPr>
          <w:rFonts w:ascii="Arial" w:hAnsi="Arial" w:cs="Arial"/>
          <w:sz w:val="24"/>
          <w:szCs w:val="24"/>
        </w:rPr>
      </w:pPr>
      <w:r>
        <w:rPr>
          <w:rFonts w:ascii="Arial" w:hAnsi="Arial" w:cs="Arial"/>
          <w:sz w:val="24"/>
          <w:szCs w:val="24"/>
        </w:rPr>
        <w:t>Although The Barn Loft Community Centre will act as a service instead of a manufacturing business. The production of the business will focus on maintaining and delivering structured youth programs and services.</w:t>
      </w:r>
    </w:p>
    <w:p w14:paraId="1E26C5C9" w14:textId="70F05BD2" w:rsidR="002771CC" w:rsidRDefault="002771CC" w:rsidP="00C1468D">
      <w:pPr>
        <w:spacing w:line="360" w:lineRule="auto"/>
        <w:rPr>
          <w:rFonts w:ascii="Arial" w:hAnsi="Arial" w:cs="Arial"/>
          <w:sz w:val="24"/>
          <w:szCs w:val="24"/>
        </w:rPr>
      </w:pPr>
      <w:r>
        <w:rPr>
          <w:rFonts w:ascii="Arial" w:hAnsi="Arial" w:cs="Arial"/>
          <w:sz w:val="24"/>
          <w:szCs w:val="24"/>
        </w:rPr>
        <w:t>This includes:</w:t>
      </w:r>
    </w:p>
    <w:p w14:paraId="17F26AA0" w14:textId="681FE996" w:rsidR="002771CC" w:rsidRDefault="002771CC" w:rsidP="002771CC">
      <w:pPr>
        <w:pStyle w:val="ListParagraph"/>
        <w:numPr>
          <w:ilvl w:val="0"/>
          <w:numId w:val="11"/>
        </w:numPr>
        <w:spacing w:line="360" w:lineRule="auto"/>
        <w:rPr>
          <w:rFonts w:ascii="Arial" w:hAnsi="Arial" w:cs="Arial"/>
          <w:sz w:val="24"/>
          <w:szCs w:val="24"/>
        </w:rPr>
      </w:pPr>
      <w:r>
        <w:rPr>
          <w:rFonts w:ascii="Arial" w:hAnsi="Arial" w:cs="Arial"/>
          <w:sz w:val="24"/>
          <w:szCs w:val="24"/>
        </w:rPr>
        <w:t>Designing and scheduling a variety of workshops, social events, fitness</w:t>
      </w:r>
      <w:r w:rsidR="00226B8C">
        <w:rPr>
          <w:rFonts w:ascii="Arial" w:hAnsi="Arial" w:cs="Arial"/>
          <w:sz w:val="24"/>
          <w:szCs w:val="24"/>
        </w:rPr>
        <w:t>, wellbeing and life skill sessions.</w:t>
      </w:r>
    </w:p>
    <w:p w14:paraId="7EA609CD" w14:textId="5BA6570B" w:rsidR="002771CC" w:rsidRDefault="002771CC" w:rsidP="002771CC">
      <w:pPr>
        <w:pStyle w:val="ListParagraph"/>
        <w:numPr>
          <w:ilvl w:val="0"/>
          <w:numId w:val="11"/>
        </w:numPr>
        <w:spacing w:line="360" w:lineRule="auto"/>
        <w:rPr>
          <w:rFonts w:ascii="Arial" w:hAnsi="Arial" w:cs="Arial"/>
          <w:sz w:val="24"/>
          <w:szCs w:val="24"/>
        </w:rPr>
      </w:pPr>
      <w:r>
        <w:rPr>
          <w:rFonts w:ascii="Arial" w:hAnsi="Arial" w:cs="Arial"/>
          <w:sz w:val="24"/>
          <w:szCs w:val="24"/>
        </w:rPr>
        <w:t>Ensuring a team of trained staff who deliver consistent, effective programmes.</w:t>
      </w:r>
    </w:p>
    <w:p w14:paraId="43A48F77" w14:textId="52AAB89B" w:rsidR="002771CC" w:rsidRDefault="002771CC" w:rsidP="002771CC">
      <w:pPr>
        <w:pStyle w:val="ListParagraph"/>
        <w:numPr>
          <w:ilvl w:val="0"/>
          <w:numId w:val="11"/>
        </w:numPr>
        <w:spacing w:line="360" w:lineRule="auto"/>
        <w:rPr>
          <w:rFonts w:ascii="Arial" w:hAnsi="Arial" w:cs="Arial"/>
          <w:sz w:val="24"/>
          <w:szCs w:val="24"/>
        </w:rPr>
      </w:pPr>
      <w:r>
        <w:rPr>
          <w:rFonts w:ascii="Arial" w:hAnsi="Arial" w:cs="Arial"/>
          <w:sz w:val="24"/>
          <w:szCs w:val="24"/>
        </w:rPr>
        <w:t>Continuous improvement through feedback on Google Forms sent out every month to members and their guardians.</w:t>
      </w:r>
    </w:p>
    <w:p w14:paraId="4F7280FD" w14:textId="795839BB" w:rsidR="00A20B95" w:rsidRDefault="002771CC" w:rsidP="002771CC">
      <w:pPr>
        <w:pStyle w:val="ListParagraph"/>
        <w:numPr>
          <w:ilvl w:val="0"/>
          <w:numId w:val="11"/>
        </w:numPr>
        <w:spacing w:line="360" w:lineRule="auto"/>
        <w:rPr>
          <w:rFonts w:ascii="Arial" w:hAnsi="Arial" w:cs="Arial"/>
          <w:sz w:val="24"/>
          <w:szCs w:val="24"/>
        </w:rPr>
      </w:pPr>
      <w:r>
        <w:rPr>
          <w:rFonts w:ascii="Arial" w:hAnsi="Arial" w:cs="Arial"/>
          <w:sz w:val="24"/>
          <w:szCs w:val="24"/>
        </w:rPr>
        <w:t>Using a reliable management system that holds client data, tracks attendance and engagement in sessions.</w:t>
      </w:r>
    </w:p>
    <w:p w14:paraId="7BCD26C6" w14:textId="77777777" w:rsidR="00B6403D" w:rsidRPr="00B6403D" w:rsidRDefault="00B6403D" w:rsidP="00B6403D">
      <w:pPr>
        <w:spacing w:line="360" w:lineRule="auto"/>
        <w:ind w:left="360"/>
        <w:rPr>
          <w:rFonts w:ascii="Arial" w:hAnsi="Arial" w:cs="Arial"/>
          <w:sz w:val="24"/>
          <w:szCs w:val="24"/>
        </w:rPr>
      </w:pPr>
    </w:p>
    <w:p w14:paraId="687E3B4C" w14:textId="594BE3E4" w:rsidR="002771CC" w:rsidRDefault="002771CC" w:rsidP="00C525DE">
      <w:pPr>
        <w:pStyle w:val="Heading21"/>
      </w:pPr>
      <w:bookmarkStart w:id="50" w:name="_Toc215317497"/>
      <w:r>
        <w:lastRenderedPageBreak/>
        <w:t>12.4: Distribution</w:t>
      </w:r>
      <w:bookmarkEnd w:id="50"/>
    </w:p>
    <w:p w14:paraId="49CB7809" w14:textId="432F0539" w:rsidR="002771CC" w:rsidRDefault="00A20B95" w:rsidP="002771CC">
      <w:pPr>
        <w:spacing w:line="360" w:lineRule="auto"/>
        <w:rPr>
          <w:rFonts w:ascii="Arial" w:hAnsi="Arial" w:cs="Arial"/>
          <w:sz w:val="24"/>
          <w:szCs w:val="24"/>
        </w:rPr>
      </w:pPr>
      <w:r>
        <w:rPr>
          <w:rFonts w:ascii="Arial" w:hAnsi="Arial" w:cs="Arial"/>
          <w:sz w:val="24"/>
          <w:szCs w:val="24"/>
        </w:rPr>
        <w:t>R</w:t>
      </w:r>
      <w:r w:rsidR="002771CC">
        <w:rPr>
          <w:rFonts w:ascii="Arial" w:hAnsi="Arial" w:cs="Arial"/>
          <w:sz w:val="24"/>
          <w:szCs w:val="24"/>
        </w:rPr>
        <w:t>elate</w:t>
      </w:r>
      <w:r>
        <w:rPr>
          <w:rFonts w:ascii="Arial" w:hAnsi="Arial" w:cs="Arial"/>
          <w:sz w:val="24"/>
          <w:szCs w:val="24"/>
        </w:rPr>
        <w:t>s</w:t>
      </w:r>
      <w:r w:rsidR="002771CC">
        <w:rPr>
          <w:rFonts w:ascii="Arial" w:hAnsi="Arial" w:cs="Arial"/>
          <w:sz w:val="24"/>
          <w:szCs w:val="24"/>
        </w:rPr>
        <w:t xml:space="preserve"> to how The Barn Loft is going to provide its services to the young people. I intend to do this through:</w:t>
      </w:r>
    </w:p>
    <w:p w14:paraId="39838E62" w14:textId="1D6FA22D" w:rsidR="002771CC" w:rsidRDefault="002771CC" w:rsidP="002771CC">
      <w:pPr>
        <w:pStyle w:val="ListParagraph"/>
        <w:numPr>
          <w:ilvl w:val="0"/>
          <w:numId w:val="11"/>
        </w:numPr>
        <w:spacing w:line="360" w:lineRule="auto"/>
        <w:rPr>
          <w:rFonts w:ascii="Arial" w:hAnsi="Arial" w:cs="Arial"/>
          <w:sz w:val="24"/>
          <w:szCs w:val="24"/>
        </w:rPr>
      </w:pPr>
      <w:r>
        <w:rPr>
          <w:rFonts w:ascii="Arial" w:hAnsi="Arial" w:cs="Arial"/>
          <w:sz w:val="24"/>
          <w:szCs w:val="24"/>
        </w:rPr>
        <w:t>On site distribution; Town Hall in Caerwys hosting daily youth activities, workshops, life skill sessions, counselling sessions, fitness sessions and social events.</w:t>
      </w:r>
    </w:p>
    <w:p w14:paraId="61B151E5" w14:textId="1DEBE10E" w:rsidR="002771CC" w:rsidRDefault="002771CC" w:rsidP="002771CC">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Pop up </w:t>
      </w:r>
      <w:r w:rsidR="005F38B2">
        <w:rPr>
          <w:rFonts w:ascii="Arial" w:hAnsi="Arial" w:cs="Arial"/>
          <w:sz w:val="24"/>
          <w:szCs w:val="24"/>
        </w:rPr>
        <w:t>events:</w:t>
      </w:r>
      <w:r>
        <w:rPr>
          <w:rFonts w:ascii="Arial" w:hAnsi="Arial" w:cs="Arial"/>
          <w:sz w:val="24"/>
          <w:szCs w:val="24"/>
        </w:rPr>
        <w:t xml:space="preserve"> </w:t>
      </w:r>
      <w:r w:rsidR="005F38B2">
        <w:rPr>
          <w:rFonts w:ascii="Arial" w:hAnsi="Arial" w:cs="Arial"/>
          <w:sz w:val="24"/>
          <w:szCs w:val="24"/>
        </w:rPr>
        <w:t>H</w:t>
      </w:r>
      <w:r>
        <w:rPr>
          <w:rFonts w:ascii="Arial" w:hAnsi="Arial" w:cs="Arial"/>
          <w:sz w:val="24"/>
          <w:szCs w:val="24"/>
        </w:rPr>
        <w:t>eld in surrounding villages that have easy access to draw people to my business and to support those who face the transport barrier of leaving their rural village.</w:t>
      </w:r>
    </w:p>
    <w:p w14:paraId="090F6CF2" w14:textId="49B0C719" w:rsidR="002771CC" w:rsidRDefault="002771CC" w:rsidP="002771CC">
      <w:pPr>
        <w:pStyle w:val="ListParagraph"/>
        <w:numPr>
          <w:ilvl w:val="0"/>
          <w:numId w:val="11"/>
        </w:numPr>
        <w:spacing w:line="360" w:lineRule="auto"/>
        <w:rPr>
          <w:rFonts w:ascii="Arial" w:hAnsi="Arial" w:cs="Arial"/>
          <w:sz w:val="24"/>
          <w:szCs w:val="24"/>
        </w:rPr>
      </w:pPr>
      <w:r>
        <w:rPr>
          <w:rFonts w:ascii="Arial" w:hAnsi="Arial" w:cs="Arial"/>
          <w:sz w:val="24"/>
          <w:szCs w:val="24"/>
        </w:rPr>
        <w:t xml:space="preserve">Digital distribution; </w:t>
      </w:r>
      <w:r w:rsidR="005F38B2">
        <w:rPr>
          <w:rFonts w:ascii="Arial" w:hAnsi="Arial" w:cs="Arial"/>
          <w:sz w:val="24"/>
          <w:szCs w:val="24"/>
        </w:rPr>
        <w:t>W</w:t>
      </w:r>
      <w:r>
        <w:rPr>
          <w:rFonts w:ascii="Arial" w:hAnsi="Arial" w:cs="Arial"/>
          <w:sz w:val="24"/>
          <w:szCs w:val="24"/>
        </w:rPr>
        <w:t xml:space="preserve">ellbeing and mental health support provided by the counsellors. Eventually, I will also look at hosting virtual workshops and sessions for those with transport difficulties. </w:t>
      </w:r>
    </w:p>
    <w:p w14:paraId="2EC58941" w14:textId="365D8EDD" w:rsidR="002771CC" w:rsidRDefault="002771CC" w:rsidP="00C525DE">
      <w:pPr>
        <w:pStyle w:val="Heading21"/>
      </w:pPr>
      <w:bookmarkStart w:id="51" w:name="_Toc215317498"/>
      <w:r>
        <w:t>12.5: Transportation</w:t>
      </w:r>
      <w:bookmarkEnd w:id="51"/>
    </w:p>
    <w:p w14:paraId="0032BB10" w14:textId="1DD2D922" w:rsidR="002771CC" w:rsidRDefault="00194018" w:rsidP="002771CC">
      <w:pPr>
        <w:spacing w:line="360" w:lineRule="auto"/>
        <w:rPr>
          <w:rFonts w:ascii="Arial" w:hAnsi="Arial" w:cs="Arial"/>
          <w:sz w:val="24"/>
          <w:szCs w:val="24"/>
        </w:rPr>
      </w:pPr>
      <w:r>
        <w:rPr>
          <w:rFonts w:ascii="Arial" w:hAnsi="Arial" w:cs="Arial"/>
          <w:sz w:val="24"/>
          <w:szCs w:val="24"/>
        </w:rPr>
        <w:t>Transportation is a significant barrier my business will face due to restrictions with public transport and having to rely on family/friends to go places. To support these barriers, my business will invest in:</w:t>
      </w:r>
    </w:p>
    <w:p w14:paraId="69BA2992" w14:textId="13B8A226" w:rsidR="00194018" w:rsidRDefault="00194018" w:rsidP="00194018">
      <w:pPr>
        <w:pStyle w:val="ListParagraph"/>
        <w:numPr>
          <w:ilvl w:val="0"/>
          <w:numId w:val="11"/>
        </w:numPr>
        <w:spacing w:line="360" w:lineRule="auto"/>
        <w:rPr>
          <w:rFonts w:ascii="Arial" w:hAnsi="Arial" w:cs="Arial"/>
          <w:sz w:val="24"/>
          <w:szCs w:val="24"/>
        </w:rPr>
      </w:pPr>
      <w:r>
        <w:rPr>
          <w:rFonts w:ascii="Arial" w:hAnsi="Arial" w:cs="Arial"/>
          <w:sz w:val="24"/>
          <w:szCs w:val="24"/>
        </w:rPr>
        <w:t>Partnership with a local taxi firm t</w:t>
      </w:r>
      <w:r w:rsidR="005F38B2">
        <w:rPr>
          <w:rFonts w:ascii="Arial" w:hAnsi="Arial" w:cs="Arial"/>
          <w:sz w:val="24"/>
          <w:szCs w:val="24"/>
        </w:rPr>
        <w:t xml:space="preserve">o </w:t>
      </w:r>
      <w:r>
        <w:rPr>
          <w:rFonts w:ascii="Arial" w:hAnsi="Arial" w:cs="Arial"/>
          <w:sz w:val="24"/>
          <w:szCs w:val="24"/>
        </w:rPr>
        <w:t xml:space="preserve">enable youths from surrounding areas to frequently visit the centre and engage in the workshops and have access to wellbeing and mental health support. </w:t>
      </w:r>
    </w:p>
    <w:p w14:paraId="1FAB3EBA" w14:textId="03227D7A" w:rsidR="00194018" w:rsidRDefault="005F38B2" w:rsidP="00194018">
      <w:pPr>
        <w:pStyle w:val="ListParagraph"/>
        <w:numPr>
          <w:ilvl w:val="0"/>
          <w:numId w:val="11"/>
        </w:numPr>
        <w:spacing w:line="360" w:lineRule="auto"/>
        <w:rPr>
          <w:rFonts w:ascii="Arial" w:hAnsi="Arial" w:cs="Arial"/>
          <w:sz w:val="24"/>
          <w:szCs w:val="24"/>
        </w:rPr>
      </w:pPr>
      <w:r>
        <w:rPr>
          <w:rFonts w:ascii="Arial" w:hAnsi="Arial" w:cs="Arial"/>
          <w:sz w:val="24"/>
          <w:szCs w:val="24"/>
        </w:rPr>
        <w:t>L</w:t>
      </w:r>
      <w:r w:rsidR="00194018">
        <w:rPr>
          <w:rFonts w:ascii="Arial" w:hAnsi="Arial" w:cs="Arial"/>
          <w:sz w:val="24"/>
          <w:szCs w:val="24"/>
        </w:rPr>
        <w:t xml:space="preserve">ocal bus business in the area that will act as a minibus service picking up and dropping off the youths in the surrounding areas at specific times. </w:t>
      </w:r>
    </w:p>
    <w:p w14:paraId="41ACE4EC" w14:textId="49E7B693" w:rsidR="00194018" w:rsidRDefault="00194018" w:rsidP="00C525DE">
      <w:pPr>
        <w:pStyle w:val="Heading21"/>
      </w:pPr>
      <w:bookmarkStart w:id="52" w:name="_Toc215317499"/>
      <w:r>
        <w:t>12.6: Facility design</w:t>
      </w:r>
      <w:bookmarkEnd w:id="52"/>
    </w:p>
    <w:p w14:paraId="04E4312D" w14:textId="2FE81ED8" w:rsidR="00194018" w:rsidRDefault="00194018" w:rsidP="00194018">
      <w:pPr>
        <w:spacing w:line="360" w:lineRule="auto"/>
        <w:rPr>
          <w:rFonts w:ascii="Arial" w:hAnsi="Arial" w:cs="Arial"/>
          <w:sz w:val="24"/>
          <w:szCs w:val="24"/>
        </w:rPr>
      </w:pPr>
      <w:r>
        <w:rPr>
          <w:rFonts w:ascii="Arial" w:hAnsi="Arial" w:cs="Arial"/>
          <w:sz w:val="24"/>
          <w:szCs w:val="24"/>
        </w:rPr>
        <w:t xml:space="preserve">My centre will be designed to </w:t>
      </w:r>
      <w:r w:rsidR="005F38B2">
        <w:rPr>
          <w:rFonts w:ascii="Arial" w:hAnsi="Arial" w:cs="Arial"/>
          <w:sz w:val="24"/>
          <w:szCs w:val="24"/>
        </w:rPr>
        <w:t>have</w:t>
      </w:r>
      <w:r>
        <w:rPr>
          <w:rFonts w:ascii="Arial" w:hAnsi="Arial" w:cs="Arial"/>
          <w:sz w:val="24"/>
          <w:szCs w:val="24"/>
        </w:rPr>
        <w:t xml:space="preserve"> easy accessibility, sustainability and a place that provides comfort. The Town Hall in Caerwys provides this through:</w:t>
      </w:r>
    </w:p>
    <w:p w14:paraId="18EC5C26" w14:textId="2CFDE3F0" w:rsidR="00194018" w:rsidRDefault="005F38B2" w:rsidP="00194018">
      <w:pPr>
        <w:pStyle w:val="ListParagraph"/>
        <w:numPr>
          <w:ilvl w:val="0"/>
          <w:numId w:val="11"/>
        </w:numPr>
        <w:spacing w:line="360" w:lineRule="auto"/>
        <w:rPr>
          <w:rFonts w:ascii="Arial" w:hAnsi="Arial" w:cs="Arial"/>
          <w:sz w:val="24"/>
          <w:szCs w:val="24"/>
        </w:rPr>
      </w:pPr>
      <w:r>
        <w:rPr>
          <w:rFonts w:ascii="Arial" w:hAnsi="Arial" w:cs="Arial"/>
          <w:sz w:val="24"/>
          <w:szCs w:val="24"/>
        </w:rPr>
        <w:t>B</w:t>
      </w:r>
      <w:r w:rsidR="00194018">
        <w:rPr>
          <w:rFonts w:ascii="Arial" w:hAnsi="Arial" w:cs="Arial"/>
          <w:sz w:val="24"/>
          <w:szCs w:val="24"/>
        </w:rPr>
        <w:t xml:space="preserve">ig main hall </w:t>
      </w:r>
      <w:r>
        <w:rPr>
          <w:rFonts w:ascii="Arial" w:hAnsi="Arial" w:cs="Arial"/>
          <w:sz w:val="24"/>
          <w:szCs w:val="24"/>
        </w:rPr>
        <w:t>s</w:t>
      </w:r>
      <w:r w:rsidR="000B04EE">
        <w:rPr>
          <w:rFonts w:ascii="Arial" w:hAnsi="Arial" w:cs="Arial"/>
          <w:sz w:val="24"/>
          <w:szCs w:val="24"/>
        </w:rPr>
        <w:t>eparated</w:t>
      </w:r>
      <w:r w:rsidR="00194018">
        <w:rPr>
          <w:rFonts w:ascii="Arial" w:hAnsi="Arial" w:cs="Arial"/>
          <w:sz w:val="24"/>
          <w:szCs w:val="24"/>
        </w:rPr>
        <w:t xml:space="preserve"> </w:t>
      </w:r>
      <w:r w:rsidR="007769E4">
        <w:rPr>
          <w:rFonts w:ascii="Arial" w:hAnsi="Arial" w:cs="Arial"/>
          <w:sz w:val="24"/>
          <w:szCs w:val="24"/>
        </w:rPr>
        <w:t>into</w:t>
      </w:r>
      <w:r w:rsidR="00194018">
        <w:rPr>
          <w:rFonts w:ascii="Arial" w:hAnsi="Arial" w:cs="Arial"/>
          <w:sz w:val="24"/>
          <w:szCs w:val="24"/>
        </w:rPr>
        <w:t xml:space="preserve"> sections and designed to the sessions needs whilst providing the feeling of being at home. </w:t>
      </w:r>
    </w:p>
    <w:p w14:paraId="040827AB" w14:textId="46D7FA59" w:rsidR="000B04EE" w:rsidRDefault="009B3171" w:rsidP="00194018">
      <w:pPr>
        <w:pStyle w:val="ListParagraph"/>
        <w:numPr>
          <w:ilvl w:val="0"/>
          <w:numId w:val="11"/>
        </w:numPr>
        <w:spacing w:line="360" w:lineRule="auto"/>
        <w:rPr>
          <w:rFonts w:ascii="Arial" w:hAnsi="Arial" w:cs="Arial"/>
          <w:sz w:val="24"/>
          <w:szCs w:val="24"/>
        </w:rPr>
      </w:pPr>
      <w:r>
        <w:rPr>
          <w:rFonts w:ascii="Arial" w:hAnsi="Arial" w:cs="Arial"/>
          <w:sz w:val="24"/>
          <w:szCs w:val="24"/>
        </w:rPr>
        <w:t>C</w:t>
      </w:r>
      <w:r w:rsidR="000B04EE">
        <w:rPr>
          <w:rFonts w:ascii="Arial" w:hAnsi="Arial" w:cs="Arial"/>
          <w:sz w:val="24"/>
          <w:szCs w:val="24"/>
        </w:rPr>
        <w:t>anteen area where young people will be able to relax and make th</w:t>
      </w:r>
      <w:r>
        <w:rPr>
          <w:rFonts w:ascii="Arial" w:hAnsi="Arial" w:cs="Arial"/>
          <w:sz w:val="24"/>
          <w:szCs w:val="24"/>
        </w:rPr>
        <w:t>eir</w:t>
      </w:r>
      <w:r w:rsidR="000B04EE">
        <w:rPr>
          <w:rFonts w:ascii="Arial" w:hAnsi="Arial" w:cs="Arial"/>
          <w:sz w:val="24"/>
          <w:szCs w:val="24"/>
        </w:rPr>
        <w:t xml:space="preserve"> own food if they wish whilst attending the centre.</w:t>
      </w:r>
    </w:p>
    <w:p w14:paraId="758FCC9C" w14:textId="4C93F38F" w:rsidR="000B04EE" w:rsidRPr="00194018" w:rsidRDefault="009B3171" w:rsidP="00194018">
      <w:pPr>
        <w:pStyle w:val="ListParagraph"/>
        <w:numPr>
          <w:ilvl w:val="0"/>
          <w:numId w:val="11"/>
        </w:numPr>
        <w:spacing w:line="360" w:lineRule="auto"/>
        <w:rPr>
          <w:rFonts w:ascii="Arial" w:hAnsi="Arial" w:cs="Arial"/>
          <w:sz w:val="24"/>
          <w:szCs w:val="24"/>
        </w:rPr>
      </w:pPr>
      <w:r>
        <w:rPr>
          <w:rFonts w:ascii="Arial" w:hAnsi="Arial" w:cs="Arial"/>
          <w:sz w:val="24"/>
          <w:szCs w:val="24"/>
        </w:rPr>
        <w:t>Q</w:t>
      </w:r>
      <w:r w:rsidR="000B04EE">
        <w:rPr>
          <w:rFonts w:ascii="Arial" w:hAnsi="Arial" w:cs="Arial"/>
          <w:sz w:val="24"/>
          <w:szCs w:val="24"/>
        </w:rPr>
        <w:t xml:space="preserve">uiet room that will act as a counselling room at specific times and act as a relaxation room for youths to relax and socialise with another. </w:t>
      </w:r>
    </w:p>
    <w:p w14:paraId="34827207" w14:textId="7A45979A" w:rsidR="002771CC" w:rsidRDefault="009B3171" w:rsidP="00C525DE">
      <w:pPr>
        <w:pStyle w:val="Heading12"/>
      </w:pPr>
      <w:bookmarkStart w:id="53" w:name="_Hlk214546775"/>
      <w:bookmarkStart w:id="54" w:name="_Toc215317500"/>
      <w:bookmarkEnd w:id="47"/>
      <w:r>
        <w:lastRenderedPageBreak/>
        <w:t>13.0 Financial Highlights</w:t>
      </w:r>
      <w:bookmarkEnd w:id="54"/>
    </w:p>
    <w:p w14:paraId="5B755FDD" w14:textId="09193DB1" w:rsidR="009B3171" w:rsidRDefault="009B3171" w:rsidP="00C525DE">
      <w:pPr>
        <w:pStyle w:val="Heading21"/>
      </w:pPr>
      <w:bookmarkStart w:id="55" w:name="_Toc215317501"/>
      <w:r>
        <w:t>13.1 Financial Indicators</w:t>
      </w:r>
      <w:bookmarkEnd w:id="55"/>
      <w:r>
        <w:t xml:space="preserve"> </w:t>
      </w:r>
    </w:p>
    <w:tbl>
      <w:tblPr>
        <w:tblStyle w:val="TableGrid"/>
        <w:tblW w:w="0" w:type="auto"/>
        <w:tblLook w:val="04A0" w:firstRow="1" w:lastRow="0" w:firstColumn="1" w:lastColumn="0" w:noHBand="0" w:noVBand="1"/>
      </w:tblPr>
      <w:tblGrid>
        <w:gridCol w:w="3005"/>
        <w:gridCol w:w="3005"/>
        <w:gridCol w:w="3006"/>
      </w:tblGrid>
      <w:tr w:rsidR="00903C85" w14:paraId="411D4110" w14:textId="77777777" w:rsidTr="00903C85">
        <w:tc>
          <w:tcPr>
            <w:tcW w:w="3005" w:type="dxa"/>
          </w:tcPr>
          <w:bookmarkEnd w:id="53"/>
          <w:p w14:paraId="7EAFB135" w14:textId="5370C510" w:rsidR="00903C85" w:rsidRDefault="00903C85" w:rsidP="002771CC">
            <w:pPr>
              <w:spacing w:line="360" w:lineRule="auto"/>
              <w:rPr>
                <w:rFonts w:ascii="Arial" w:hAnsi="Arial" w:cs="Arial"/>
                <w:sz w:val="24"/>
                <w:szCs w:val="24"/>
              </w:rPr>
            </w:pPr>
            <w:r>
              <w:rPr>
                <w:rFonts w:ascii="Arial" w:hAnsi="Arial" w:cs="Arial"/>
                <w:sz w:val="24"/>
                <w:szCs w:val="24"/>
              </w:rPr>
              <w:t>Indicator</w:t>
            </w:r>
          </w:p>
        </w:tc>
        <w:tc>
          <w:tcPr>
            <w:tcW w:w="3005" w:type="dxa"/>
          </w:tcPr>
          <w:p w14:paraId="352E3970" w14:textId="65987434" w:rsidR="00903C85" w:rsidRDefault="00903C85" w:rsidP="002771CC">
            <w:pPr>
              <w:spacing w:line="360" w:lineRule="auto"/>
              <w:rPr>
                <w:rFonts w:ascii="Arial" w:hAnsi="Arial" w:cs="Arial"/>
                <w:sz w:val="24"/>
                <w:szCs w:val="24"/>
              </w:rPr>
            </w:pPr>
            <w:r>
              <w:rPr>
                <w:rFonts w:ascii="Arial" w:hAnsi="Arial" w:cs="Arial"/>
                <w:sz w:val="24"/>
                <w:szCs w:val="24"/>
              </w:rPr>
              <w:t>Year 1 Value</w:t>
            </w:r>
          </w:p>
        </w:tc>
        <w:tc>
          <w:tcPr>
            <w:tcW w:w="3006" w:type="dxa"/>
          </w:tcPr>
          <w:p w14:paraId="495E48D7" w14:textId="46E11B9F" w:rsidR="00903C85" w:rsidRDefault="00903C85" w:rsidP="002771CC">
            <w:pPr>
              <w:spacing w:line="360" w:lineRule="auto"/>
              <w:rPr>
                <w:rFonts w:ascii="Arial" w:hAnsi="Arial" w:cs="Arial"/>
                <w:sz w:val="24"/>
                <w:szCs w:val="24"/>
              </w:rPr>
            </w:pPr>
            <w:r>
              <w:rPr>
                <w:rFonts w:ascii="Arial" w:hAnsi="Arial" w:cs="Arial"/>
                <w:sz w:val="24"/>
                <w:szCs w:val="24"/>
              </w:rPr>
              <w:t>Notes</w:t>
            </w:r>
          </w:p>
        </w:tc>
      </w:tr>
      <w:tr w:rsidR="00903C85" w14:paraId="6870E765" w14:textId="77777777" w:rsidTr="00903C85">
        <w:tc>
          <w:tcPr>
            <w:tcW w:w="3005" w:type="dxa"/>
          </w:tcPr>
          <w:p w14:paraId="1A55DE4D" w14:textId="7050F7AF" w:rsidR="00903C85" w:rsidRDefault="00903C85" w:rsidP="002771CC">
            <w:pPr>
              <w:spacing w:line="360" w:lineRule="auto"/>
              <w:rPr>
                <w:rFonts w:ascii="Arial" w:hAnsi="Arial" w:cs="Arial"/>
                <w:sz w:val="24"/>
                <w:szCs w:val="24"/>
              </w:rPr>
            </w:pPr>
            <w:r>
              <w:rPr>
                <w:rFonts w:ascii="Arial" w:hAnsi="Arial" w:cs="Arial"/>
                <w:sz w:val="24"/>
                <w:szCs w:val="24"/>
              </w:rPr>
              <w:t>Start-up costs</w:t>
            </w:r>
          </w:p>
        </w:tc>
        <w:tc>
          <w:tcPr>
            <w:tcW w:w="3005" w:type="dxa"/>
          </w:tcPr>
          <w:p w14:paraId="6B3E017E" w14:textId="102D6F75" w:rsidR="00903C85" w:rsidRDefault="00903C85" w:rsidP="002771CC">
            <w:pPr>
              <w:spacing w:line="360" w:lineRule="auto"/>
              <w:rPr>
                <w:rFonts w:ascii="Arial" w:hAnsi="Arial" w:cs="Arial"/>
                <w:sz w:val="24"/>
                <w:szCs w:val="24"/>
              </w:rPr>
            </w:pPr>
            <w:r>
              <w:rPr>
                <w:rFonts w:ascii="Arial" w:hAnsi="Arial" w:cs="Arial"/>
                <w:sz w:val="24"/>
                <w:szCs w:val="24"/>
              </w:rPr>
              <w:t>£</w:t>
            </w:r>
            <w:r w:rsidR="001E0253">
              <w:rPr>
                <w:rFonts w:ascii="Arial" w:hAnsi="Arial" w:cs="Arial"/>
                <w:sz w:val="24"/>
                <w:szCs w:val="24"/>
              </w:rPr>
              <w:t>15</w:t>
            </w:r>
            <w:r>
              <w:rPr>
                <w:rFonts w:ascii="Arial" w:hAnsi="Arial" w:cs="Arial"/>
                <w:sz w:val="24"/>
                <w:szCs w:val="24"/>
              </w:rPr>
              <w:t>,000</w:t>
            </w:r>
          </w:p>
        </w:tc>
        <w:tc>
          <w:tcPr>
            <w:tcW w:w="3006" w:type="dxa"/>
          </w:tcPr>
          <w:p w14:paraId="44CC3097" w14:textId="465C7C71" w:rsidR="00903C85" w:rsidRDefault="001E0253" w:rsidP="002771CC">
            <w:pPr>
              <w:spacing w:line="360" w:lineRule="auto"/>
              <w:rPr>
                <w:rFonts w:ascii="Arial" w:hAnsi="Arial" w:cs="Arial"/>
                <w:sz w:val="24"/>
                <w:szCs w:val="24"/>
              </w:rPr>
            </w:pPr>
            <w:r>
              <w:rPr>
                <w:rFonts w:ascii="Arial" w:hAnsi="Arial" w:cs="Arial"/>
                <w:sz w:val="24"/>
                <w:szCs w:val="24"/>
              </w:rPr>
              <w:t>Includes furnishing, equipment, marketing costs, Legal/insurance costs</w:t>
            </w:r>
          </w:p>
        </w:tc>
      </w:tr>
      <w:tr w:rsidR="00903C85" w14:paraId="0E8C83C9" w14:textId="77777777" w:rsidTr="00903C85">
        <w:tc>
          <w:tcPr>
            <w:tcW w:w="3005" w:type="dxa"/>
          </w:tcPr>
          <w:p w14:paraId="4E6A0607" w14:textId="6DC046A9" w:rsidR="00903C85" w:rsidRDefault="00903C85" w:rsidP="002771CC">
            <w:pPr>
              <w:spacing w:line="360" w:lineRule="auto"/>
              <w:rPr>
                <w:rFonts w:ascii="Arial" w:hAnsi="Arial" w:cs="Arial"/>
                <w:sz w:val="24"/>
                <w:szCs w:val="24"/>
              </w:rPr>
            </w:pPr>
            <w:r>
              <w:rPr>
                <w:rFonts w:ascii="Arial" w:hAnsi="Arial" w:cs="Arial"/>
                <w:sz w:val="24"/>
                <w:szCs w:val="24"/>
              </w:rPr>
              <w:t>Operating costs (Year 1)</w:t>
            </w:r>
          </w:p>
        </w:tc>
        <w:tc>
          <w:tcPr>
            <w:tcW w:w="3005" w:type="dxa"/>
          </w:tcPr>
          <w:p w14:paraId="54760971" w14:textId="787DE4BC" w:rsidR="00903C85" w:rsidRDefault="00903C85" w:rsidP="002771CC">
            <w:pPr>
              <w:spacing w:line="360" w:lineRule="auto"/>
              <w:rPr>
                <w:rFonts w:ascii="Arial" w:hAnsi="Arial" w:cs="Arial"/>
                <w:sz w:val="24"/>
                <w:szCs w:val="24"/>
              </w:rPr>
            </w:pPr>
            <w:r>
              <w:rPr>
                <w:rFonts w:ascii="Arial" w:hAnsi="Arial" w:cs="Arial"/>
                <w:sz w:val="24"/>
                <w:szCs w:val="24"/>
              </w:rPr>
              <w:t>£</w:t>
            </w:r>
            <w:r w:rsidR="001E0253">
              <w:rPr>
                <w:rFonts w:ascii="Arial" w:hAnsi="Arial" w:cs="Arial"/>
                <w:sz w:val="24"/>
                <w:szCs w:val="24"/>
              </w:rPr>
              <w:t>131</w:t>
            </w:r>
            <w:r>
              <w:rPr>
                <w:rFonts w:ascii="Arial" w:hAnsi="Arial" w:cs="Arial"/>
                <w:sz w:val="24"/>
                <w:szCs w:val="24"/>
              </w:rPr>
              <w:t>,</w:t>
            </w:r>
            <w:r w:rsidR="008452FF">
              <w:rPr>
                <w:rFonts w:ascii="Arial" w:hAnsi="Arial" w:cs="Arial"/>
                <w:sz w:val="24"/>
                <w:szCs w:val="24"/>
              </w:rPr>
              <w:t>75</w:t>
            </w:r>
            <w:r w:rsidR="001E0253">
              <w:rPr>
                <w:rFonts w:ascii="Arial" w:hAnsi="Arial" w:cs="Arial"/>
                <w:sz w:val="24"/>
                <w:szCs w:val="24"/>
              </w:rPr>
              <w:t>8</w:t>
            </w:r>
          </w:p>
        </w:tc>
        <w:tc>
          <w:tcPr>
            <w:tcW w:w="3006" w:type="dxa"/>
          </w:tcPr>
          <w:p w14:paraId="4F551828" w14:textId="0B665410" w:rsidR="00903C85" w:rsidRDefault="001E0253" w:rsidP="002771CC">
            <w:pPr>
              <w:spacing w:line="360" w:lineRule="auto"/>
              <w:rPr>
                <w:rFonts w:ascii="Arial" w:hAnsi="Arial" w:cs="Arial"/>
                <w:sz w:val="24"/>
                <w:szCs w:val="24"/>
              </w:rPr>
            </w:pPr>
            <w:r>
              <w:rPr>
                <w:rFonts w:ascii="Arial" w:hAnsi="Arial" w:cs="Arial"/>
                <w:sz w:val="24"/>
                <w:szCs w:val="24"/>
              </w:rPr>
              <w:t>Salaries, Rent, Insurance, Programme materials, Maintenance</w:t>
            </w:r>
          </w:p>
        </w:tc>
      </w:tr>
      <w:tr w:rsidR="00903C85" w14:paraId="58FF0F44" w14:textId="77777777" w:rsidTr="00903C85">
        <w:tc>
          <w:tcPr>
            <w:tcW w:w="3005" w:type="dxa"/>
          </w:tcPr>
          <w:p w14:paraId="3FA873E9" w14:textId="222E9CBC" w:rsidR="00903C85" w:rsidRDefault="00903C85" w:rsidP="002771CC">
            <w:pPr>
              <w:spacing w:line="360" w:lineRule="auto"/>
              <w:rPr>
                <w:rFonts w:ascii="Arial" w:hAnsi="Arial" w:cs="Arial"/>
                <w:sz w:val="24"/>
                <w:szCs w:val="24"/>
              </w:rPr>
            </w:pPr>
            <w:r>
              <w:rPr>
                <w:rFonts w:ascii="Arial" w:hAnsi="Arial" w:cs="Arial"/>
                <w:sz w:val="24"/>
                <w:szCs w:val="24"/>
              </w:rPr>
              <w:t>Projected revenue (Year 1)</w:t>
            </w:r>
          </w:p>
        </w:tc>
        <w:tc>
          <w:tcPr>
            <w:tcW w:w="3005" w:type="dxa"/>
          </w:tcPr>
          <w:p w14:paraId="3C738CD5" w14:textId="25DAE196" w:rsidR="00903C85" w:rsidRDefault="00162161" w:rsidP="002771CC">
            <w:pPr>
              <w:spacing w:line="360" w:lineRule="auto"/>
              <w:rPr>
                <w:rFonts w:ascii="Arial" w:hAnsi="Arial" w:cs="Arial"/>
                <w:sz w:val="24"/>
                <w:szCs w:val="24"/>
              </w:rPr>
            </w:pPr>
            <w:r>
              <w:rPr>
                <w:rFonts w:ascii="Arial" w:hAnsi="Arial" w:cs="Arial"/>
                <w:sz w:val="24"/>
                <w:szCs w:val="24"/>
              </w:rPr>
              <w:t>£1</w:t>
            </w:r>
            <w:r w:rsidR="001E0253">
              <w:rPr>
                <w:rFonts w:ascii="Arial" w:hAnsi="Arial" w:cs="Arial"/>
                <w:sz w:val="24"/>
                <w:szCs w:val="24"/>
              </w:rPr>
              <w:t>24,100</w:t>
            </w:r>
          </w:p>
        </w:tc>
        <w:tc>
          <w:tcPr>
            <w:tcW w:w="3006" w:type="dxa"/>
          </w:tcPr>
          <w:p w14:paraId="37EEA364" w14:textId="23D5F687" w:rsidR="00903C85" w:rsidRDefault="001E0253" w:rsidP="002771CC">
            <w:pPr>
              <w:spacing w:line="360" w:lineRule="auto"/>
              <w:rPr>
                <w:rFonts w:ascii="Arial" w:hAnsi="Arial" w:cs="Arial"/>
                <w:sz w:val="24"/>
                <w:szCs w:val="24"/>
              </w:rPr>
            </w:pPr>
            <w:r>
              <w:rPr>
                <w:rFonts w:ascii="Arial" w:hAnsi="Arial" w:cs="Arial"/>
                <w:sz w:val="24"/>
                <w:szCs w:val="24"/>
              </w:rPr>
              <w:t>Grants, Room hire, Paid workshops, Fundraising, Social events</w:t>
            </w:r>
          </w:p>
        </w:tc>
      </w:tr>
      <w:tr w:rsidR="00903C85" w14:paraId="6351EA22" w14:textId="77777777" w:rsidTr="00903C85">
        <w:tc>
          <w:tcPr>
            <w:tcW w:w="3005" w:type="dxa"/>
          </w:tcPr>
          <w:p w14:paraId="4BF978AC" w14:textId="0A90D353" w:rsidR="00903C85" w:rsidRDefault="00903C85" w:rsidP="00903C85">
            <w:pPr>
              <w:spacing w:line="360" w:lineRule="auto"/>
              <w:rPr>
                <w:rFonts w:ascii="Arial" w:hAnsi="Arial" w:cs="Arial"/>
                <w:sz w:val="24"/>
                <w:szCs w:val="24"/>
              </w:rPr>
            </w:pPr>
            <w:r>
              <w:rPr>
                <w:rFonts w:ascii="Arial" w:hAnsi="Arial" w:cs="Arial"/>
                <w:sz w:val="24"/>
                <w:szCs w:val="24"/>
              </w:rPr>
              <w:t>Net Profit (Year 1)</w:t>
            </w:r>
          </w:p>
        </w:tc>
        <w:tc>
          <w:tcPr>
            <w:tcW w:w="3005" w:type="dxa"/>
          </w:tcPr>
          <w:p w14:paraId="3C973793" w14:textId="7E40D7CD" w:rsidR="00903C85" w:rsidRDefault="001E0253" w:rsidP="00903C85">
            <w:pPr>
              <w:spacing w:line="360" w:lineRule="auto"/>
              <w:rPr>
                <w:rFonts w:ascii="Arial" w:hAnsi="Arial" w:cs="Arial"/>
                <w:sz w:val="24"/>
                <w:szCs w:val="24"/>
              </w:rPr>
            </w:pPr>
            <w:r>
              <w:rPr>
                <w:rFonts w:ascii="Arial" w:hAnsi="Arial" w:cs="Arial"/>
                <w:sz w:val="24"/>
                <w:szCs w:val="24"/>
              </w:rPr>
              <w:t>-£7,</w:t>
            </w:r>
            <w:r w:rsidR="008452FF">
              <w:rPr>
                <w:rFonts w:ascii="Arial" w:hAnsi="Arial" w:cs="Arial"/>
                <w:sz w:val="24"/>
                <w:szCs w:val="24"/>
              </w:rPr>
              <w:t>658</w:t>
            </w:r>
          </w:p>
        </w:tc>
        <w:tc>
          <w:tcPr>
            <w:tcW w:w="3006" w:type="dxa"/>
          </w:tcPr>
          <w:p w14:paraId="103BDB1F" w14:textId="07D317AE" w:rsidR="00903C85" w:rsidRDefault="001E0253" w:rsidP="00903C85">
            <w:pPr>
              <w:spacing w:line="360" w:lineRule="auto"/>
              <w:rPr>
                <w:rFonts w:ascii="Arial" w:hAnsi="Arial" w:cs="Arial"/>
                <w:sz w:val="24"/>
                <w:szCs w:val="24"/>
              </w:rPr>
            </w:pPr>
            <w:r>
              <w:rPr>
                <w:rFonts w:ascii="Arial" w:hAnsi="Arial" w:cs="Arial"/>
                <w:sz w:val="24"/>
                <w:szCs w:val="24"/>
              </w:rPr>
              <w:t>Expected minor loss in year 1</w:t>
            </w:r>
          </w:p>
        </w:tc>
      </w:tr>
      <w:tr w:rsidR="00903C85" w14:paraId="0CAA76CF" w14:textId="77777777" w:rsidTr="00903C85">
        <w:tc>
          <w:tcPr>
            <w:tcW w:w="3005" w:type="dxa"/>
          </w:tcPr>
          <w:p w14:paraId="58900B31" w14:textId="71394103" w:rsidR="00903C85" w:rsidRDefault="00903C85" w:rsidP="00903C85">
            <w:pPr>
              <w:spacing w:line="360" w:lineRule="auto"/>
              <w:rPr>
                <w:rFonts w:ascii="Arial" w:hAnsi="Arial" w:cs="Arial"/>
                <w:sz w:val="24"/>
                <w:szCs w:val="24"/>
              </w:rPr>
            </w:pPr>
            <w:r>
              <w:rPr>
                <w:rFonts w:ascii="Arial" w:hAnsi="Arial" w:cs="Arial"/>
                <w:sz w:val="24"/>
                <w:szCs w:val="24"/>
              </w:rPr>
              <w:t>Gross Margin</w:t>
            </w:r>
          </w:p>
        </w:tc>
        <w:tc>
          <w:tcPr>
            <w:tcW w:w="3005" w:type="dxa"/>
          </w:tcPr>
          <w:p w14:paraId="290A45C5" w14:textId="5CEBA8F9" w:rsidR="00903C85" w:rsidRDefault="003F1130" w:rsidP="00903C85">
            <w:pPr>
              <w:spacing w:line="360" w:lineRule="auto"/>
              <w:rPr>
                <w:rFonts w:ascii="Arial" w:hAnsi="Arial" w:cs="Arial"/>
                <w:sz w:val="24"/>
                <w:szCs w:val="24"/>
              </w:rPr>
            </w:pPr>
            <w:r>
              <w:rPr>
                <w:rFonts w:ascii="Arial" w:hAnsi="Arial" w:cs="Arial"/>
                <w:sz w:val="24"/>
                <w:szCs w:val="24"/>
              </w:rPr>
              <w:t>9</w:t>
            </w:r>
            <w:r w:rsidR="008452FF">
              <w:rPr>
                <w:rFonts w:ascii="Arial" w:hAnsi="Arial" w:cs="Arial"/>
                <w:sz w:val="24"/>
                <w:szCs w:val="24"/>
              </w:rPr>
              <w:t>7</w:t>
            </w:r>
            <w:r>
              <w:rPr>
                <w:rFonts w:ascii="Arial" w:hAnsi="Arial" w:cs="Arial"/>
                <w:sz w:val="24"/>
                <w:szCs w:val="24"/>
              </w:rPr>
              <w:t>%</w:t>
            </w:r>
          </w:p>
        </w:tc>
        <w:tc>
          <w:tcPr>
            <w:tcW w:w="3006" w:type="dxa"/>
          </w:tcPr>
          <w:p w14:paraId="0A2370C9" w14:textId="604FDF96" w:rsidR="00903C85" w:rsidRDefault="003F1130" w:rsidP="00903C85">
            <w:pPr>
              <w:spacing w:line="360" w:lineRule="auto"/>
              <w:rPr>
                <w:rFonts w:ascii="Arial" w:hAnsi="Arial" w:cs="Arial"/>
                <w:sz w:val="24"/>
                <w:szCs w:val="24"/>
              </w:rPr>
            </w:pPr>
            <w:r>
              <w:rPr>
                <w:rFonts w:ascii="Arial" w:hAnsi="Arial" w:cs="Arial"/>
                <w:sz w:val="24"/>
                <w:szCs w:val="24"/>
              </w:rPr>
              <w:t>Based on projected revenue minus material and maintenance costs</w:t>
            </w:r>
          </w:p>
        </w:tc>
      </w:tr>
      <w:tr w:rsidR="00903C85" w14:paraId="1169D73F" w14:textId="77777777" w:rsidTr="00903C85">
        <w:tc>
          <w:tcPr>
            <w:tcW w:w="3005" w:type="dxa"/>
          </w:tcPr>
          <w:p w14:paraId="681604E1" w14:textId="35FE7933" w:rsidR="00903C85" w:rsidRDefault="00903C85" w:rsidP="00F2161E">
            <w:pPr>
              <w:spacing w:line="360" w:lineRule="auto"/>
              <w:rPr>
                <w:rFonts w:ascii="Arial" w:hAnsi="Arial" w:cs="Arial"/>
                <w:sz w:val="24"/>
                <w:szCs w:val="24"/>
              </w:rPr>
            </w:pPr>
            <w:r>
              <w:rPr>
                <w:rFonts w:ascii="Arial" w:hAnsi="Arial" w:cs="Arial"/>
                <w:sz w:val="24"/>
                <w:szCs w:val="24"/>
              </w:rPr>
              <w:t>Break-even point</w:t>
            </w:r>
          </w:p>
        </w:tc>
        <w:tc>
          <w:tcPr>
            <w:tcW w:w="3005" w:type="dxa"/>
          </w:tcPr>
          <w:p w14:paraId="2FC61AB5" w14:textId="7F154FE6" w:rsidR="00903C85" w:rsidRDefault="008452FF" w:rsidP="00F2161E">
            <w:pPr>
              <w:spacing w:line="360" w:lineRule="auto"/>
              <w:rPr>
                <w:rFonts w:ascii="Arial" w:hAnsi="Arial" w:cs="Arial"/>
                <w:sz w:val="24"/>
                <w:szCs w:val="24"/>
              </w:rPr>
            </w:pPr>
            <w:r>
              <w:rPr>
                <w:rFonts w:ascii="Arial" w:hAnsi="Arial" w:cs="Arial"/>
                <w:sz w:val="24"/>
                <w:szCs w:val="24"/>
              </w:rPr>
              <w:t xml:space="preserve">Month 13-14 </w:t>
            </w:r>
          </w:p>
        </w:tc>
        <w:tc>
          <w:tcPr>
            <w:tcW w:w="3006" w:type="dxa"/>
          </w:tcPr>
          <w:p w14:paraId="5DFB6BF7" w14:textId="35A6D0CE" w:rsidR="00903C85" w:rsidRDefault="006F5D0B" w:rsidP="00F2161E">
            <w:pPr>
              <w:spacing w:line="360" w:lineRule="auto"/>
              <w:rPr>
                <w:rFonts w:ascii="Arial" w:hAnsi="Arial" w:cs="Arial"/>
                <w:sz w:val="24"/>
                <w:szCs w:val="24"/>
              </w:rPr>
            </w:pPr>
            <w:r>
              <w:rPr>
                <w:rFonts w:ascii="Arial" w:hAnsi="Arial" w:cs="Arial"/>
                <w:sz w:val="24"/>
                <w:szCs w:val="24"/>
              </w:rPr>
              <w:t>Achieved beginning year 2</w:t>
            </w:r>
          </w:p>
        </w:tc>
      </w:tr>
      <w:tr w:rsidR="00903C85" w14:paraId="25717F42" w14:textId="77777777" w:rsidTr="00903C85">
        <w:tc>
          <w:tcPr>
            <w:tcW w:w="3005" w:type="dxa"/>
          </w:tcPr>
          <w:p w14:paraId="247350AC" w14:textId="11BEE614" w:rsidR="00903C85" w:rsidRDefault="00903C85" w:rsidP="00F2161E">
            <w:pPr>
              <w:spacing w:line="360" w:lineRule="auto"/>
              <w:rPr>
                <w:rFonts w:ascii="Arial" w:hAnsi="Arial" w:cs="Arial"/>
                <w:sz w:val="24"/>
                <w:szCs w:val="24"/>
              </w:rPr>
            </w:pPr>
            <w:r>
              <w:rPr>
                <w:rFonts w:ascii="Arial" w:hAnsi="Arial" w:cs="Arial"/>
                <w:sz w:val="24"/>
                <w:szCs w:val="24"/>
              </w:rPr>
              <w:t>Cash Reserves Required</w:t>
            </w:r>
          </w:p>
        </w:tc>
        <w:tc>
          <w:tcPr>
            <w:tcW w:w="3005" w:type="dxa"/>
          </w:tcPr>
          <w:p w14:paraId="76EAA694" w14:textId="5BB5A683" w:rsidR="00903C85" w:rsidRDefault="006F5D0B" w:rsidP="00F2161E">
            <w:pPr>
              <w:spacing w:line="360" w:lineRule="auto"/>
              <w:rPr>
                <w:rFonts w:ascii="Arial" w:hAnsi="Arial" w:cs="Arial"/>
                <w:sz w:val="24"/>
                <w:szCs w:val="24"/>
              </w:rPr>
            </w:pPr>
            <w:r>
              <w:rPr>
                <w:rFonts w:ascii="Arial" w:hAnsi="Arial" w:cs="Arial"/>
                <w:sz w:val="24"/>
                <w:szCs w:val="24"/>
              </w:rPr>
              <w:t>£32,939.49</w:t>
            </w:r>
          </w:p>
        </w:tc>
        <w:tc>
          <w:tcPr>
            <w:tcW w:w="3006" w:type="dxa"/>
          </w:tcPr>
          <w:p w14:paraId="230582A3" w14:textId="6C5357D8" w:rsidR="00903C85" w:rsidRDefault="006F5D0B" w:rsidP="00F2161E">
            <w:pPr>
              <w:spacing w:line="360" w:lineRule="auto"/>
              <w:rPr>
                <w:rFonts w:ascii="Arial" w:hAnsi="Arial" w:cs="Arial"/>
                <w:sz w:val="24"/>
                <w:szCs w:val="24"/>
              </w:rPr>
            </w:pPr>
            <w:r>
              <w:rPr>
                <w:rFonts w:ascii="Arial" w:hAnsi="Arial" w:cs="Arial"/>
                <w:sz w:val="24"/>
                <w:szCs w:val="24"/>
              </w:rPr>
              <w:t>To cover yearly issues</w:t>
            </w:r>
          </w:p>
        </w:tc>
      </w:tr>
    </w:tbl>
    <w:p w14:paraId="6AB1B6C1" w14:textId="77777777" w:rsidR="006F5D0B" w:rsidRDefault="006F5D0B" w:rsidP="002771CC">
      <w:pPr>
        <w:spacing w:line="360" w:lineRule="auto"/>
        <w:rPr>
          <w:rFonts w:ascii="Arial" w:hAnsi="Arial" w:cs="Arial"/>
          <w:sz w:val="24"/>
          <w:szCs w:val="24"/>
        </w:rPr>
      </w:pPr>
    </w:p>
    <w:p w14:paraId="6C55CD36" w14:textId="1CFE2F4E" w:rsidR="006F5D0B" w:rsidRDefault="006F5D0B" w:rsidP="00C525DE">
      <w:pPr>
        <w:pStyle w:val="Heading21"/>
      </w:pPr>
      <w:bookmarkStart w:id="56" w:name="_Hlk214546794"/>
      <w:bookmarkStart w:id="57" w:name="_Toc215317502"/>
      <w:r>
        <w:t>13.2: Break-even Analysis</w:t>
      </w:r>
      <w:bookmarkEnd w:id="57"/>
    </w:p>
    <w:p w14:paraId="3E05E47C" w14:textId="24A2FD90" w:rsidR="001B54F2" w:rsidRDefault="006F5D0B" w:rsidP="002771CC">
      <w:pPr>
        <w:spacing w:line="360" w:lineRule="auto"/>
        <w:rPr>
          <w:rFonts w:ascii="Arial" w:hAnsi="Arial" w:cs="Arial"/>
          <w:sz w:val="24"/>
          <w:szCs w:val="24"/>
        </w:rPr>
      </w:pPr>
      <w:r>
        <w:rPr>
          <w:rFonts w:ascii="Arial" w:hAnsi="Arial" w:cs="Arial"/>
          <w:sz w:val="24"/>
          <w:szCs w:val="24"/>
        </w:rPr>
        <w:t xml:space="preserve">Fixed costs = </w:t>
      </w:r>
      <w:r w:rsidR="001B54F2">
        <w:rPr>
          <w:rFonts w:ascii="Arial" w:hAnsi="Arial" w:cs="Arial"/>
          <w:sz w:val="24"/>
          <w:szCs w:val="24"/>
        </w:rPr>
        <w:t>£131,</w:t>
      </w:r>
      <w:r w:rsidR="0079192B">
        <w:rPr>
          <w:rFonts w:ascii="Arial" w:hAnsi="Arial" w:cs="Arial"/>
          <w:sz w:val="24"/>
          <w:szCs w:val="24"/>
        </w:rPr>
        <w:t>7</w:t>
      </w:r>
      <w:r w:rsidR="001B54F2">
        <w:rPr>
          <w:rFonts w:ascii="Arial" w:hAnsi="Arial" w:cs="Arial"/>
          <w:sz w:val="24"/>
          <w:szCs w:val="24"/>
        </w:rPr>
        <w:t>58 / Variable costs = £500</w:t>
      </w:r>
    </w:p>
    <w:p w14:paraId="0674DEC1" w14:textId="24EA0CC9" w:rsidR="001B54F2" w:rsidRDefault="001B54F2" w:rsidP="002771CC">
      <w:pPr>
        <w:spacing w:line="360" w:lineRule="auto"/>
        <w:rPr>
          <w:rFonts w:ascii="Arial" w:hAnsi="Arial" w:cs="Arial"/>
          <w:sz w:val="24"/>
          <w:szCs w:val="24"/>
        </w:rPr>
      </w:pPr>
      <w:r>
        <w:rPr>
          <w:rFonts w:ascii="Arial" w:hAnsi="Arial" w:cs="Arial"/>
          <w:sz w:val="24"/>
          <w:szCs w:val="24"/>
        </w:rPr>
        <w:t>Average contribution margin – 97%</w:t>
      </w:r>
    </w:p>
    <w:p w14:paraId="1305E6F2" w14:textId="1B31CEFA" w:rsidR="001B54F2" w:rsidRDefault="001B54F2" w:rsidP="002771CC">
      <w:pPr>
        <w:spacing w:line="360" w:lineRule="auto"/>
        <w:rPr>
          <w:rFonts w:ascii="Arial" w:hAnsi="Arial" w:cs="Arial"/>
          <w:sz w:val="24"/>
          <w:szCs w:val="24"/>
        </w:rPr>
      </w:pPr>
      <w:r>
        <w:rPr>
          <w:rFonts w:ascii="Arial" w:hAnsi="Arial" w:cs="Arial"/>
          <w:sz w:val="24"/>
          <w:szCs w:val="24"/>
        </w:rPr>
        <w:t>Total revenue year 1 - £124,100</w:t>
      </w:r>
    </w:p>
    <w:p w14:paraId="2449040C" w14:textId="29DDC2B5" w:rsidR="001B54F2" w:rsidRDefault="001B54F2" w:rsidP="002771CC">
      <w:pPr>
        <w:spacing w:line="360" w:lineRule="auto"/>
        <w:rPr>
          <w:rFonts w:ascii="Arial" w:hAnsi="Arial" w:cs="Arial"/>
          <w:sz w:val="24"/>
          <w:szCs w:val="24"/>
        </w:rPr>
      </w:pPr>
      <w:r>
        <w:rPr>
          <w:rFonts w:ascii="Arial" w:hAnsi="Arial" w:cs="Arial"/>
          <w:sz w:val="24"/>
          <w:szCs w:val="24"/>
        </w:rPr>
        <w:t>131,</w:t>
      </w:r>
      <w:r w:rsidR="0079192B">
        <w:rPr>
          <w:rFonts w:ascii="Arial" w:hAnsi="Arial" w:cs="Arial"/>
          <w:sz w:val="24"/>
          <w:szCs w:val="24"/>
        </w:rPr>
        <w:t>7</w:t>
      </w:r>
      <w:r>
        <w:rPr>
          <w:rFonts w:ascii="Arial" w:hAnsi="Arial" w:cs="Arial"/>
          <w:sz w:val="24"/>
          <w:szCs w:val="24"/>
        </w:rPr>
        <w:t>58 ÷ 0.97 = 135,</w:t>
      </w:r>
      <w:r w:rsidR="0079192B">
        <w:rPr>
          <w:rFonts w:ascii="Arial" w:hAnsi="Arial" w:cs="Arial"/>
          <w:sz w:val="24"/>
          <w:szCs w:val="24"/>
        </w:rPr>
        <w:t>830</w:t>
      </w:r>
    </w:p>
    <w:p w14:paraId="4C28BE36" w14:textId="6122B296" w:rsidR="004750F8" w:rsidRDefault="001B54F2" w:rsidP="002771CC">
      <w:pPr>
        <w:spacing w:line="360" w:lineRule="auto"/>
        <w:rPr>
          <w:rFonts w:ascii="Arial" w:hAnsi="Arial" w:cs="Arial"/>
          <w:sz w:val="24"/>
          <w:szCs w:val="24"/>
        </w:rPr>
      </w:pPr>
      <w:r>
        <w:rPr>
          <w:rFonts w:ascii="Arial" w:hAnsi="Arial" w:cs="Arial"/>
          <w:sz w:val="24"/>
          <w:szCs w:val="24"/>
        </w:rPr>
        <w:t>135,</w:t>
      </w:r>
      <w:r w:rsidR="00FA47E6">
        <w:rPr>
          <w:rFonts w:ascii="Arial" w:hAnsi="Arial" w:cs="Arial"/>
          <w:sz w:val="24"/>
          <w:szCs w:val="24"/>
        </w:rPr>
        <w:t>830</w:t>
      </w:r>
      <w:r>
        <w:rPr>
          <w:rFonts w:ascii="Arial" w:hAnsi="Arial" w:cs="Arial"/>
          <w:sz w:val="24"/>
          <w:szCs w:val="24"/>
        </w:rPr>
        <w:t xml:space="preserve"> ÷ 10,341.67 = 13.</w:t>
      </w:r>
      <w:r w:rsidR="00FA47E6">
        <w:rPr>
          <w:rFonts w:ascii="Arial" w:hAnsi="Arial" w:cs="Arial"/>
          <w:sz w:val="24"/>
          <w:szCs w:val="24"/>
        </w:rPr>
        <w:t xml:space="preserve">13 </w:t>
      </w:r>
      <w:r>
        <w:rPr>
          <w:rFonts w:ascii="Arial" w:hAnsi="Arial" w:cs="Arial"/>
          <w:sz w:val="24"/>
          <w:szCs w:val="24"/>
        </w:rPr>
        <w:t>months</w:t>
      </w:r>
    </w:p>
    <w:p w14:paraId="7C46C6AE" w14:textId="77777777" w:rsidR="00B6403D" w:rsidRDefault="00B6403D" w:rsidP="002771CC">
      <w:pPr>
        <w:spacing w:line="360" w:lineRule="auto"/>
        <w:rPr>
          <w:rFonts w:ascii="Arial" w:hAnsi="Arial" w:cs="Arial"/>
          <w:sz w:val="24"/>
          <w:szCs w:val="24"/>
        </w:rPr>
      </w:pPr>
      <w:bookmarkStart w:id="58" w:name="_Hlk214546802"/>
      <w:bookmarkEnd w:id="56"/>
    </w:p>
    <w:p w14:paraId="0DB84373" w14:textId="101B2428" w:rsidR="001B54F2" w:rsidRDefault="001B54F2" w:rsidP="00B6403D">
      <w:pPr>
        <w:pStyle w:val="Heading21"/>
      </w:pPr>
      <w:bookmarkStart w:id="59" w:name="_Toc215317503"/>
      <w:r>
        <w:lastRenderedPageBreak/>
        <w:t xml:space="preserve">13.3: Year 1 </w:t>
      </w:r>
      <w:r w:rsidR="004750F8">
        <w:t>R</w:t>
      </w:r>
      <w:r>
        <w:t>evenue Forecast</w:t>
      </w:r>
      <w:bookmarkEnd w:id="59"/>
    </w:p>
    <w:tbl>
      <w:tblPr>
        <w:tblStyle w:val="TableGrid"/>
        <w:tblW w:w="0" w:type="auto"/>
        <w:tblLook w:val="04A0" w:firstRow="1" w:lastRow="0" w:firstColumn="1" w:lastColumn="0" w:noHBand="0" w:noVBand="1"/>
      </w:tblPr>
      <w:tblGrid>
        <w:gridCol w:w="3005"/>
        <w:gridCol w:w="3005"/>
        <w:gridCol w:w="3006"/>
      </w:tblGrid>
      <w:tr w:rsidR="001B54F2" w14:paraId="753D07F0" w14:textId="77777777" w:rsidTr="001B54F2">
        <w:tc>
          <w:tcPr>
            <w:tcW w:w="3005" w:type="dxa"/>
          </w:tcPr>
          <w:bookmarkEnd w:id="58"/>
          <w:p w14:paraId="14ECA5B4" w14:textId="5C0D62AF" w:rsidR="001B54F2" w:rsidRDefault="001B54F2" w:rsidP="002771CC">
            <w:pPr>
              <w:spacing w:line="360" w:lineRule="auto"/>
              <w:rPr>
                <w:rFonts w:ascii="Arial" w:hAnsi="Arial" w:cs="Arial"/>
                <w:sz w:val="24"/>
                <w:szCs w:val="24"/>
              </w:rPr>
            </w:pPr>
            <w:r>
              <w:rPr>
                <w:rFonts w:ascii="Arial" w:hAnsi="Arial" w:cs="Arial"/>
                <w:sz w:val="24"/>
                <w:szCs w:val="24"/>
              </w:rPr>
              <w:t>Revenue Stream</w:t>
            </w:r>
          </w:p>
        </w:tc>
        <w:tc>
          <w:tcPr>
            <w:tcW w:w="3005" w:type="dxa"/>
          </w:tcPr>
          <w:p w14:paraId="559D988C" w14:textId="0B3FC9F4" w:rsidR="001B54F2" w:rsidRDefault="001B54F2" w:rsidP="002771CC">
            <w:pPr>
              <w:spacing w:line="360" w:lineRule="auto"/>
              <w:rPr>
                <w:rFonts w:ascii="Arial" w:hAnsi="Arial" w:cs="Arial"/>
                <w:sz w:val="24"/>
                <w:szCs w:val="24"/>
              </w:rPr>
            </w:pPr>
            <w:r>
              <w:rPr>
                <w:rFonts w:ascii="Arial" w:hAnsi="Arial" w:cs="Arial"/>
                <w:sz w:val="24"/>
                <w:szCs w:val="24"/>
              </w:rPr>
              <w:t>Formula</w:t>
            </w:r>
          </w:p>
        </w:tc>
        <w:tc>
          <w:tcPr>
            <w:tcW w:w="3006" w:type="dxa"/>
          </w:tcPr>
          <w:p w14:paraId="19F20881" w14:textId="394B02C1" w:rsidR="001B54F2" w:rsidRDefault="001B54F2" w:rsidP="002771CC">
            <w:pPr>
              <w:spacing w:line="360" w:lineRule="auto"/>
              <w:rPr>
                <w:rFonts w:ascii="Arial" w:hAnsi="Arial" w:cs="Arial"/>
                <w:sz w:val="24"/>
                <w:szCs w:val="24"/>
              </w:rPr>
            </w:pPr>
            <w:r>
              <w:rPr>
                <w:rFonts w:ascii="Arial" w:hAnsi="Arial" w:cs="Arial"/>
                <w:sz w:val="24"/>
                <w:szCs w:val="24"/>
              </w:rPr>
              <w:t>Year 1 Estimate</w:t>
            </w:r>
          </w:p>
        </w:tc>
      </w:tr>
      <w:tr w:rsidR="001B54F2" w14:paraId="5056F1D9" w14:textId="77777777" w:rsidTr="001B54F2">
        <w:tc>
          <w:tcPr>
            <w:tcW w:w="3005" w:type="dxa"/>
          </w:tcPr>
          <w:p w14:paraId="4166828A" w14:textId="4DDD831A" w:rsidR="001B54F2" w:rsidRDefault="001B54F2" w:rsidP="002771CC">
            <w:pPr>
              <w:spacing w:line="360" w:lineRule="auto"/>
              <w:rPr>
                <w:rFonts w:ascii="Arial" w:hAnsi="Arial" w:cs="Arial"/>
                <w:sz w:val="24"/>
                <w:szCs w:val="24"/>
              </w:rPr>
            </w:pPr>
            <w:r>
              <w:rPr>
                <w:rFonts w:ascii="Arial" w:hAnsi="Arial" w:cs="Arial"/>
                <w:sz w:val="24"/>
                <w:szCs w:val="24"/>
              </w:rPr>
              <w:t>National Lottery Community Fund</w:t>
            </w:r>
          </w:p>
        </w:tc>
        <w:tc>
          <w:tcPr>
            <w:tcW w:w="3005" w:type="dxa"/>
          </w:tcPr>
          <w:p w14:paraId="14AAC7D2" w14:textId="73C78CDF" w:rsidR="001B54F2" w:rsidRDefault="004750F8" w:rsidP="002771CC">
            <w:pPr>
              <w:spacing w:line="360" w:lineRule="auto"/>
              <w:rPr>
                <w:rFonts w:ascii="Arial" w:hAnsi="Arial" w:cs="Arial"/>
                <w:sz w:val="24"/>
                <w:szCs w:val="24"/>
              </w:rPr>
            </w:pPr>
            <w:r>
              <w:rPr>
                <w:rFonts w:ascii="Arial" w:hAnsi="Arial" w:cs="Arial"/>
                <w:sz w:val="24"/>
                <w:szCs w:val="24"/>
              </w:rPr>
              <w:t>Successful bid</w:t>
            </w:r>
          </w:p>
        </w:tc>
        <w:tc>
          <w:tcPr>
            <w:tcW w:w="3006" w:type="dxa"/>
          </w:tcPr>
          <w:p w14:paraId="76C0750A" w14:textId="236739F2" w:rsidR="001B54F2" w:rsidRDefault="001B54F2" w:rsidP="002771CC">
            <w:pPr>
              <w:spacing w:line="360" w:lineRule="auto"/>
              <w:rPr>
                <w:rFonts w:ascii="Arial" w:hAnsi="Arial" w:cs="Arial"/>
                <w:sz w:val="24"/>
                <w:szCs w:val="24"/>
              </w:rPr>
            </w:pPr>
            <w:r>
              <w:rPr>
                <w:rFonts w:ascii="Arial" w:hAnsi="Arial" w:cs="Arial"/>
                <w:sz w:val="24"/>
                <w:szCs w:val="24"/>
              </w:rPr>
              <w:t>£40,000</w:t>
            </w:r>
          </w:p>
        </w:tc>
      </w:tr>
      <w:tr w:rsidR="001B54F2" w14:paraId="241625D0" w14:textId="77777777" w:rsidTr="001B54F2">
        <w:tc>
          <w:tcPr>
            <w:tcW w:w="3005" w:type="dxa"/>
          </w:tcPr>
          <w:p w14:paraId="3288FD5B" w14:textId="01A764F9" w:rsidR="001B54F2" w:rsidRDefault="001B54F2" w:rsidP="002771CC">
            <w:pPr>
              <w:spacing w:line="360" w:lineRule="auto"/>
              <w:rPr>
                <w:rFonts w:ascii="Arial" w:hAnsi="Arial" w:cs="Arial"/>
                <w:sz w:val="24"/>
                <w:szCs w:val="24"/>
              </w:rPr>
            </w:pPr>
            <w:r>
              <w:rPr>
                <w:rFonts w:ascii="Arial" w:hAnsi="Arial" w:cs="Arial"/>
                <w:sz w:val="24"/>
                <w:szCs w:val="24"/>
              </w:rPr>
              <w:t>Welsh Government Community Fund</w:t>
            </w:r>
          </w:p>
        </w:tc>
        <w:tc>
          <w:tcPr>
            <w:tcW w:w="3005" w:type="dxa"/>
          </w:tcPr>
          <w:p w14:paraId="4C6C58A3" w14:textId="54F15ACA" w:rsidR="001B54F2" w:rsidRDefault="004750F8" w:rsidP="002771CC">
            <w:pPr>
              <w:spacing w:line="360" w:lineRule="auto"/>
              <w:rPr>
                <w:rFonts w:ascii="Arial" w:hAnsi="Arial" w:cs="Arial"/>
                <w:sz w:val="24"/>
                <w:szCs w:val="24"/>
              </w:rPr>
            </w:pPr>
            <w:r>
              <w:rPr>
                <w:rFonts w:ascii="Arial" w:hAnsi="Arial" w:cs="Arial"/>
                <w:sz w:val="24"/>
                <w:szCs w:val="24"/>
              </w:rPr>
              <w:t>Successful bid estimate</w:t>
            </w:r>
          </w:p>
        </w:tc>
        <w:tc>
          <w:tcPr>
            <w:tcW w:w="3006" w:type="dxa"/>
          </w:tcPr>
          <w:p w14:paraId="7391311D" w14:textId="7C686553" w:rsidR="001B54F2" w:rsidRDefault="001B54F2" w:rsidP="002771CC">
            <w:pPr>
              <w:spacing w:line="360" w:lineRule="auto"/>
              <w:rPr>
                <w:rFonts w:ascii="Arial" w:hAnsi="Arial" w:cs="Arial"/>
                <w:sz w:val="24"/>
                <w:szCs w:val="24"/>
              </w:rPr>
            </w:pPr>
            <w:r>
              <w:rPr>
                <w:rFonts w:ascii="Arial" w:hAnsi="Arial" w:cs="Arial"/>
                <w:sz w:val="24"/>
                <w:szCs w:val="24"/>
              </w:rPr>
              <w:t>£25,000</w:t>
            </w:r>
          </w:p>
        </w:tc>
      </w:tr>
      <w:tr w:rsidR="001B54F2" w14:paraId="54590BD5" w14:textId="77777777" w:rsidTr="001B54F2">
        <w:tc>
          <w:tcPr>
            <w:tcW w:w="3005" w:type="dxa"/>
          </w:tcPr>
          <w:p w14:paraId="00B57535" w14:textId="35D22614" w:rsidR="001B54F2" w:rsidRDefault="001B54F2" w:rsidP="002771CC">
            <w:pPr>
              <w:spacing w:line="360" w:lineRule="auto"/>
              <w:rPr>
                <w:rFonts w:ascii="Arial" w:hAnsi="Arial" w:cs="Arial"/>
                <w:sz w:val="24"/>
                <w:szCs w:val="24"/>
              </w:rPr>
            </w:pPr>
            <w:r>
              <w:rPr>
                <w:rFonts w:ascii="Arial" w:hAnsi="Arial" w:cs="Arial"/>
                <w:sz w:val="24"/>
                <w:szCs w:val="24"/>
              </w:rPr>
              <w:t>Flintshire County Council Chest Grant</w:t>
            </w:r>
          </w:p>
        </w:tc>
        <w:tc>
          <w:tcPr>
            <w:tcW w:w="3005" w:type="dxa"/>
          </w:tcPr>
          <w:p w14:paraId="4C5E2129" w14:textId="246C5287" w:rsidR="001B54F2" w:rsidRDefault="004750F8" w:rsidP="002771CC">
            <w:pPr>
              <w:spacing w:line="360" w:lineRule="auto"/>
              <w:rPr>
                <w:rFonts w:ascii="Arial" w:hAnsi="Arial" w:cs="Arial"/>
                <w:sz w:val="24"/>
                <w:szCs w:val="24"/>
              </w:rPr>
            </w:pPr>
            <w:r>
              <w:rPr>
                <w:rFonts w:ascii="Arial" w:hAnsi="Arial" w:cs="Arial"/>
                <w:sz w:val="24"/>
                <w:szCs w:val="24"/>
              </w:rPr>
              <w:t>Successful bid estimate</w:t>
            </w:r>
          </w:p>
        </w:tc>
        <w:tc>
          <w:tcPr>
            <w:tcW w:w="3006" w:type="dxa"/>
          </w:tcPr>
          <w:p w14:paraId="522AF07F" w14:textId="1FF8EB8F" w:rsidR="001B54F2" w:rsidRDefault="001B54F2" w:rsidP="002771CC">
            <w:pPr>
              <w:spacing w:line="360" w:lineRule="auto"/>
              <w:rPr>
                <w:rFonts w:ascii="Arial" w:hAnsi="Arial" w:cs="Arial"/>
                <w:sz w:val="24"/>
                <w:szCs w:val="24"/>
              </w:rPr>
            </w:pPr>
            <w:r>
              <w:rPr>
                <w:rFonts w:ascii="Arial" w:hAnsi="Arial" w:cs="Arial"/>
                <w:sz w:val="24"/>
                <w:szCs w:val="24"/>
              </w:rPr>
              <w:t>£2500</w:t>
            </w:r>
          </w:p>
        </w:tc>
      </w:tr>
      <w:tr w:rsidR="001B54F2" w14:paraId="60057569" w14:textId="77777777" w:rsidTr="001B54F2">
        <w:tc>
          <w:tcPr>
            <w:tcW w:w="3005" w:type="dxa"/>
          </w:tcPr>
          <w:p w14:paraId="7727C018" w14:textId="378A0F80" w:rsidR="001B54F2" w:rsidRDefault="001B54F2" w:rsidP="002771CC">
            <w:pPr>
              <w:spacing w:line="360" w:lineRule="auto"/>
              <w:rPr>
                <w:rFonts w:ascii="Arial" w:hAnsi="Arial" w:cs="Arial"/>
                <w:sz w:val="24"/>
                <w:szCs w:val="24"/>
              </w:rPr>
            </w:pPr>
            <w:r>
              <w:rPr>
                <w:rFonts w:ascii="Arial" w:hAnsi="Arial" w:cs="Arial"/>
                <w:sz w:val="24"/>
                <w:szCs w:val="24"/>
              </w:rPr>
              <w:t>Community Fundraising</w:t>
            </w:r>
          </w:p>
        </w:tc>
        <w:tc>
          <w:tcPr>
            <w:tcW w:w="3005" w:type="dxa"/>
          </w:tcPr>
          <w:p w14:paraId="4B015121" w14:textId="3E169131" w:rsidR="001B54F2" w:rsidRDefault="004750F8" w:rsidP="002771CC">
            <w:pPr>
              <w:spacing w:line="360" w:lineRule="auto"/>
              <w:rPr>
                <w:rFonts w:ascii="Arial" w:hAnsi="Arial" w:cs="Arial"/>
                <w:sz w:val="24"/>
                <w:szCs w:val="24"/>
              </w:rPr>
            </w:pPr>
            <w:r>
              <w:rPr>
                <w:rFonts w:ascii="Arial" w:hAnsi="Arial" w:cs="Arial"/>
                <w:sz w:val="24"/>
                <w:szCs w:val="24"/>
              </w:rPr>
              <w:t>Conservative estimate</w:t>
            </w:r>
          </w:p>
        </w:tc>
        <w:tc>
          <w:tcPr>
            <w:tcW w:w="3006" w:type="dxa"/>
          </w:tcPr>
          <w:p w14:paraId="0C9234EF" w14:textId="75664DAB" w:rsidR="001B54F2" w:rsidRDefault="001B54F2" w:rsidP="002771CC">
            <w:pPr>
              <w:spacing w:line="360" w:lineRule="auto"/>
              <w:rPr>
                <w:rFonts w:ascii="Arial" w:hAnsi="Arial" w:cs="Arial"/>
                <w:sz w:val="24"/>
                <w:szCs w:val="24"/>
              </w:rPr>
            </w:pPr>
            <w:r>
              <w:rPr>
                <w:rFonts w:ascii="Arial" w:hAnsi="Arial" w:cs="Arial"/>
                <w:sz w:val="24"/>
                <w:szCs w:val="24"/>
              </w:rPr>
              <w:t>£2</w:t>
            </w:r>
            <w:r w:rsidR="004750F8">
              <w:rPr>
                <w:rFonts w:ascii="Arial" w:hAnsi="Arial" w:cs="Arial"/>
                <w:sz w:val="24"/>
                <w:szCs w:val="24"/>
              </w:rPr>
              <w:t>5</w:t>
            </w:r>
            <w:r>
              <w:rPr>
                <w:rFonts w:ascii="Arial" w:hAnsi="Arial" w:cs="Arial"/>
                <w:sz w:val="24"/>
                <w:szCs w:val="24"/>
              </w:rPr>
              <w:t>00</w:t>
            </w:r>
          </w:p>
        </w:tc>
      </w:tr>
      <w:tr w:rsidR="001B54F2" w14:paraId="21C8AA36" w14:textId="77777777" w:rsidTr="001B54F2">
        <w:tc>
          <w:tcPr>
            <w:tcW w:w="3005" w:type="dxa"/>
          </w:tcPr>
          <w:p w14:paraId="4C762D03" w14:textId="2F9073DE" w:rsidR="001B54F2" w:rsidRDefault="001B54F2" w:rsidP="002771CC">
            <w:pPr>
              <w:spacing w:line="360" w:lineRule="auto"/>
              <w:rPr>
                <w:rFonts w:ascii="Arial" w:hAnsi="Arial" w:cs="Arial"/>
                <w:sz w:val="24"/>
                <w:szCs w:val="24"/>
              </w:rPr>
            </w:pPr>
            <w:r>
              <w:rPr>
                <w:rFonts w:ascii="Arial" w:hAnsi="Arial" w:cs="Arial"/>
                <w:sz w:val="24"/>
                <w:szCs w:val="24"/>
              </w:rPr>
              <w:t>Room hires for local businesses</w:t>
            </w:r>
          </w:p>
        </w:tc>
        <w:tc>
          <w:tcPr>
            <w:tcW w:w="3005" w:type="dxa"/>
          </w:tcPr>
          <w:p w14:paraId="6CA9AD32" w14:textId="49A0EE38" w:rsidR="001B54F2" w:rsidRDefault="001B54F2" w:rsidP="002771CC">
            <w:pPr>
              <w:spacing w:line="360" w:lineRule="auto"/>
              <w:rPr>
                <w:rFonts w:ascii="Arial" w:hAnsi="Arial" w:cs="Arial"/>
                <w:sz w:val="24"/>
                <w:szCs w:val="24"/>
              </w:rPr>
            </w:pPr>
            <w:r>
              <w:rPr>
                <w:rFonts w:ascii="Arial" w:hAnsi="Arial" w:cs="Arial"/>
                <w:sz w:val="24"/>
                <w:szCs w:val="24"/>
              </w:rPr>
              <w:t xml:space="preserve">£25/hr x4 </w:t>
            </w:r>
            <w:r w:rsidR="004750F8">
              <w:rPr>
                <w:rFonts w:ascii="Arial" w:hAnsi="Arial" w:cs="Arial"/>
                <w:sz w:val="24"/>
                <w:szCs w:val="24"/>
              </w:rPr>
              <w:t>hrs a d</w:t>
            </w:r>
            <w:r>
              <w:rPr>
                <w:rFonts w:ascii="Arial" w:hAnsi="Arial" w:cs="Arial"/>
                <w:sz w:val="24"/>
                <w:szCs w:val="24"/>
              </w:rPr>
              <w:t>ay, 3 times a week x 27 weeks</w:t>
            </w:r>
          </w:p>
        </w:tc>
        <w:tc>
          <w:tcPr>
            <w:tcW w:w="3006" w:type="dxa"/>
          </w:tcPr>
          <w:p w14:paraId="44664097" w14:textId="439B2EA5" w:rsidR="001B54F2" w:rsidRDefault="001B54F2" w:rsidP="002771CC">
            <w:pPr>
              <w:spacing w:line="360" w:lineRule="auto"/>
              <w:rPr>
                <w:rFonts w:ascii="Arial" w:hAnsi="Arial" w:cs="Arial"/>
                <w:sz w:val="24"/>
                <w:szCs w:val="24"/>
              </w:rPr>
            </w:pPr>
            <w:r>
              <w:rPr>
                <w:rFonts w:ascii="Arial" w:hAnsi="Arial" w:cs="Arial"/>
                <w:sz w:val="24"/>
                <w:szCs w:val="24"/>
              </w:rPr>
              <w:t>£8,100</w:t>
            </w:r>
          </w:p>
        </w:tc>
      </w:tr>
      <w:tr w:rsidR="001B54F2" w14:paraId="0CC497CF" w14:textId="77777777" w:rsidTr="001B54F2">
        <w:tc>
          <w:tcPr>
            <w:tcW w:w="3005" w:type="dxa"/>
          </w:tcPr>
          <w:p w14:paraId="150A5685" w14:textId="710B22EC" w:rsidR="001B54F2" w:rsidRDefault="001B54F2" w:rsidP="00F2161E">
            <w:pPr>
              <w:spacing w:line="360" w:lineRule="auto"/>
              <w:rPr>
                <w:rFonts w:ascii="Arial" w:hAnsi="Arial" w:cs="Arial"/>
                <w:sz w:val="24"/>
                <w:szCs w:val="24"/>
              </w:rPr>
            </w:pPr>
            <w:r>
              <w:rPr>
                <w:rFonts w:ascii="Arial" w:hAnsi="Arial" w:cs="Arial"/>
                <w:sz w:val="24"/>
                <w:szCs w:val="24"/>
              </w:rPr>
              <w:t>Paid workshops</w:t>
            </w:r>
          </w:p>
        </w:tc>
        <w:tc>
          <w:tcPr>
            <w:tcW w:w="3005" w:type="dxa"/>
          </w:tcPr>
          <w:p w14:paraId="5D2E9CE8" w14:textId="77777777" w:rsidR="001B54F2" w:rsidRDefault="00111F8E" w:rsidP="00F2161E">
            <w:pPr>
              <w:spacing w:line="360" w:lineRule="auto"/>
              <w:rPr>
                <w:rFonts w:ascii="Arial" w:hAnsi="Arial" w:cs="Arial"/>
                <w:sz w:val="24"/>
                <w:szCs w:val="24"/>
              </w:rPr>
            </w:pPr>
            <w:r>
              <w:rPr>
                <w:rFonts w:ascii="Arial" w:hAnsi="Arial" w:cs="Arial"/>
                <w:sz w:val="24"/>
                <w:szCs w:val="24"/>
              </w:rPr>
              <w:t xml:space="preserve">6 x 4 hours = 24hrs/month </w:t>
            </w:r>
          </w:p>
          <w:p w14:paraId="6E393254" w14:textId="77777777" w:rsidR="00111F8E" w:rsidRDefault="00111F8E" w:rsidP="00F2161E">
            <w:pPr>
              <w:spacing w:line="360" w:lineRule="auto"/>
              <w:rPr>
                <w:rFonts w:ascii="Arial" w:hAnsi="Arial" w:cs="Arial"/>
                <w:sz w:val="24"/>
                <w:szCs w:val="24"/>
              </w:rPr>
            </w:pPr>
            <w:r>
              <w:rPr>
                <w:rFonts w:ascii="Arial" w:hAnsi="Arial" w:cs="Arial"/>
                <w:sz w:val="24"/>
                <w:szCs w:val="24"/>
              </w:rPr>
              <w:t>24 x 30 = £720/month</w:t>
            </w:r>
          </w:p>
          <w:p w14:paraId="48A5DA9F" w14:textId="0B8E19C7" w:rsidR="00C03551" w:rsidRDefault="00C03551" w:rsidP="00F2161E">
            <w:pPr>
              <w:spacing w:line="360" w:lineRule="auto"/>
              <w:rPr>
                <w:rFonts w:ascii="Arial" w:hAnsi="Arial" w:cs="Arial"/>
                <w:sz w:val="24"/>
                <w:szCs w:val="24"/>
              </w:rPr>
            </w:pPr>
            <w:r>
              <w:rPr>
                <w:rFonts w:ascii="Arial" w:hAnsi="Arial" w:cs="Arial"/>
                <w:sz w:val="24"/>
                <w:szCs w:val="24"/>
              </w:rPr>
              <w:t xml:space="preserve">£720 x 12 = £8,640 </w:t>
            </w:r>
          </w:p>
        </w:tc>
        <w:tc>
          <w:tcPr>
            <w:tcW w:w="3006" w:type="dxa"/>
          </w:tcPr>
          <w:p w14:paraId="1DC0E958" w14:textId="16E6985C" w:rsidR="001B54F2" w:rsidRDefault="004750F8" w:rsidP="00F2161E">
            <w:pPr>
              <w:spacing w:line="360" w:lineRule="auto"/>
              <w:rPr>
                <w:rFonts w:ascii="Arial" w:hAnsi="Arial" w:cs="Arial"/>
                <w:sz w:val="24"/>
                <w:szCs w:val="24"/>
              </w:rPr>
            </w:pPr>
            <w:r>
              <w:rPr>
                <w:rFonts w:ascii="Arial" w:hAnsi="Arial" w:cs="Arial"/>
                <w:sz w:val="24"/>
                <w:szCs w:val="24"/>
              </w:rPr>
              <w:t>£</w:t>
            </w:r>
            <w:r w:rsidR="00C03551">
              <w:rPr>
                <w:rFonts w:ascii="Arial" w:hAnsi="Arial" w:cs="Arial"/>
                <w:sz w:val="24"/>
                <w:szCs w:val="24"/>
              </w:rPr>
              <w:t>8,640</w:t>
            </w:r>
          </w:p>
        </w:tc>
      </w:tr>
      <w:tr w:rsidR="001B54F2" w14:paraId="65BFC827" w14:textId="77777777" w:rsidTr="001B54F2">
        <w:tc>
          <w:tcPr>
            <w:tcW w:w="3005" w:type="dxa"/>
          </w:tcPr>
          <w:p w14:paraId="6D009492" w14:textId="2872E656" w:rsidR="001B54F2" w:rsidRDefault="004750F8" w:rsidP="00F2161E">
            <w:pPr>
              <w:spacing w:line="360" w:lineRule="auto"/>
              <w:rPr>
                <w:rFonts w:ascii="Arial" w:hAnsi="Arial" w:cs="Arial"/>
                <w:sz w:val="24"/>
                <w:szCs w:val="24"/>
              </w:rPr>
            </w:pPr>
            <w:r>
              <w:rPr>
                <w:rFonts w:ascii="Arial" w:hAnsi="Arial" w:cs="Arial"/>
                <w:sz w:val="24"/>
                <w:szCs w:val="24"/>
              </w:rPr>
              <w:t>Fundraising &amp; donations</w:t>
            </w:r>
          </w:p>
        </w:tc>
        <w:tc>
          <w:tcPr>
            <w:tcW w:w="3005" w:type="dxa"/>
          </w:tcPr>
          <w:p w14:paraId="4A50A3F8" w14:textId="77777777" w:rsidR="001B54F2" w:rsidRDefault="001B54F2" w:rsidP="00F2161E">
            <w:pPr>
              <w:spacing w:line="360" w:lineRule="auto"/>
              <w:rPr>
                <w:rFonts w:ascii="Arial" w:hAnsi="Arial" w:cs="Arial"/>
                <w:sz w:val="24"/>
                <w:szCs w:val="24"/>
              </w:rPr>
            </w:pPr>
          </w:p>
        </w:tc>
        <w:tc>
          <w:tcPr>
            <w:tcW w:w="3006" w:type="dxa"/>
          </w:tcPr>
          <w:p w14:paraId="12AF2F8C" w14:textId="4B8E62A1" w:rsidR="001B54F2" w:rsidRDefault="004750F8" w:rsidP="00F2161E">
            <w:pPr>
              <w:spacing w:line="360" w:lineRule="auto"/>
              <w:rPr>
                <w:rFonts w:ascii="Arial" w:hAnsi="Arial" w:cs="Arial"/>
                <w:sz w:val="24"/>
                <w:szCs w:val="24"/>
              </w:rPr>
            </w:pPr>
            <w:r>
              <w:rPr>
                <w:rFonts w:ascii="Arial" w:hAnsi="Arial" w:cs="Arial"/>
                <w:sz w:val="24"/>
                <w:szCs w:val="24"/>
              </w:rPr>
              <w:t>£2000</w:t>
            </w:r>
          </w:p>
        </w:tc>
      </w:tr>
      <w:tr w:rsidR="001B54F2" w14:paraId="19974E91" w14:textId="77777777" w:rsidTr="001B54F2">
        <w:tc>
          <w:tcPr>
            <w:tcW w:w="3005" w:type="dxa"/>
          </w:tcPr>
          <w:p w14:paraId="096E6626" w14:textId="3C1B2725" w:rsidR="001B54F2" w:rsidRDefault="004750F8" w:rsidP="00F2161E">
            <w:pPr>
              <w:spacing w:line="360" w:lineRule="auto"/>
              <w:rPr>
                <w:rFonts w:ascii="Arial" w:hAnsi="Arial" w:cs="Arial"/>
                <w:sz w:val="24"/>
                <w:szCs w:val="24"/>
              </w:rPr>
            </w:pPr>
            <w:r>
              <w:rPr>
                <w:rFonts w:ascii="Arial" w:hAnsi="Arial" w:cs="Arial"/>
                <w:sz w:val="24"/>
                <w:szCs w:val="24"/>
              </w:rPr>
              <w:t>Social events</w:t>
            </w:r>
          </w:p>
        </w:tc>
        <w:tc>
          <w:tcPr>
            <w:tcW w:w="3005" w:type="dxa"/>
          </w:tcPr>
          <w:p w14:paraId="6B517B72" w14:textId="64CA4C1A" w:rsidR="001B54F2" w:rsidRDefault="004750F8" w:rsidP="00F2161E">
            <w:pPr>
              <w:spacing w:line="360" w:lineRule="auto"/>
              <w:rPr>
                <w:rFonts w:ascii="Arial" w:hAnsi="Arial" w:cs="Arial"/>
                <w:sz w:val="24"/>
                <w:szCs w:val="24"/>
              </w:rPr>
            </w:pPr>
            <w:r>
              <w:rPr>
                <w:rFonts w:ascii="Arial" w:hAnsi="Arial" w:cs="Arial"/>
                <w:sz w:val="24"/>
                <w:szCs w:val="24"/>
              </w:rPr>
              <w:t>£20/hr, 4hrs total, 2 a month x 50 weeks</w:t>
            </w:r>
          </w:p>
        </w:tc>
        <w:tc>
          <w:tcPr>
            <w:tcW w:w="3006" w:type="dxa"/>
          </w:tcPr>
          <w:p w14:paraId="2FF9B4BC" w14:textId="400FBBE2" w:rsidR="001B54F2" w:rsidRDefault="004750F8" w:rsidP="00F2161E">
            <w:pPr>
              <w:spacing w:line="360" w:lineRule="auto"/>
              <w:rPr>
                <w:rFonts w:ascii="Arial" w:hAnsi="Arial" w:cs="Arial"/>
                <w:sz w:val="24"/>
                <w:szCs w:val="24"/>
              </w:rPr>
            </w:pPr>
            <w:r>
              <w:rPr>
                <w:rFonts w:ascii="Arial" w:hAnsi="Arial" w:cs="Arial"/>
                <w:sz w:val="24"/>
                <w:szCs w:val="24"/>
              </w:rPr>
              <w:t>£8000</w:t>
            </w:r>
          </w:p>
        </w:tc>
      </w:tr>
      <w:tr w:rsidR="004750F8" w14:paraId="52AEC2DF" w14:textId="77777777" w:rsidTr="004750F8">
        <w:tc>
          <w:tcPr>
            <w:tcW w:w="3005" w:type="dxa"/>
          </w:tcPr>
          <w:p w14:paraId="23B53E2D" w14:textId="33C3D6EA" w:rsidR="004750F8" w:rsidRPr="004750F8" w:rsidRDefault="004750F8" w:rsidP="00F2161E">
            <w:pPr>
              <w:spacing w:line="360" w:lineRule="auto"/>
              <w:rPr>
                <w:rFonts w:ascii="Arial" w:hAnsi="Arial" w:cs="Arial"/>
                <w:b/>
                <w:bCs/>
                <w:sz w:val="24"/>
                <w:szCs w:val="24"/>
              </w:rPr>
            </w:pPr>
            <w:r>
              <w:rPr>
                <w:rFonts w:ascii="Arial" w:hAnsi="Arial" w:cs="Arial"/>
                <w:b/>
                <w:bCs/>
                <w:sz w:val="24"/>
                <w:szCs w:val="24"/>
              </w:rPr>
              <w:t>Total revenue projected</w:t>
            </w:r>
          </w:p>
        </w:tc>
        <w:tc>
          <w:tcPr>
            <w:tcW w:w="3005" w:type="dxa"/>
          </w:tcPr>
          <w:p w14:paraId="7B1F19FD" w14:textId="59638259" w:rsidR="004750F8" w:rsidRDefault="004750F8" w:rsidP="00F2161E">
            <w:pPr>
              <w:spacing w:line="360" w:lineRule="auto"/>
              <w:rPr>
                <w:rFonts w:ascii="Arial" w:hAnsi="Arial" w:cs="Arial"/>
                <w:sz w:val="24"/>
                <w:szCs w:val="24"/>
              </w:rPr>
            </w:pPr>
          </w:p>
        </w:tc>
        <w:tc>
          <w:tcPr>
            <w:tcW w:w="3006" w:type="dxa"/>
          </w:tcPr>
          <w:p w14:paraId="7334FBDA" w14:textId="086F0486" w:rsidR="004750F8" w:rsidRPr="004750F8" w:rsidRDefault="004750F8" w:rsidP="00F2161E">
            <w:pPr>
              <w:spacing w:line="360" w:lineRule="auto"/>
              <w:rPr>
                <w:rFonts w:ascii="Arial" w:hAnsi="Arial" w:cs="Arial"/>
                <w:b/>
                <w:bCs/>
                <w:sz w:val="24"/>
                <w:szCs w:val="24"/>
              </w:rPr>
            </w:pPr>
            <w:r>
              <w:rPr>
                <w:rFonts w:ascii="Arial" w:hAnsi="Arial" w:cs="Arial"/>
                <w:b/>
                <w:bCs/>
                <w:sz w:val="24"/>
                <w:szCs w:val="24"/>
              </w:rPr>
              <w:t>£124,100</w:t>
            </w:r>
          </w:p>
        </w:tc>
      </w:tr>
    </w:tbl>
    <w:p w14:paraId="58FA4AB8" w14:textId="77777777" w:rsidR="001B54F2" w:rsidRDefault="001B54F2" w:rsidP="002771CC">
      <w:pPr>
        <w:spacing w:line="360" w:lineRule="auto"/>
        <w:rPr>
          <w:rFonts w:ascii="Arial" w:hAnsi="Arial" w:cs="Arial"/>
          <w:sz w:val="24"/>
          <w:szCs w:val="24"/>
        </w:rPr>
      </w:pPr>
    </w:p>
    <w:p w14:paraId="62CA1A46" w14:textId="055E12A0" w:rsidR="001B54F2" w:rsidRDefault="004750F8" w:rsidP="00C525DE">
      <w:pPr>
        <w:pStyle w:val="Heading21"/>
      </w:pPr>
      <w:bookmarkStart w:id="60" w:name="_Hlk214546807"/>
      <w:bookmarkStart w:id="61" w:name="_Toc215317504"/>
      <w:r>
        <w:t>13.4: Year 1 Profit &amp; Loss Statement</w:t>
      </w:r>
      <w:bookmarkEnd w:id="61"/>
    </w:p>
    <w:tbl>
      <w:tblPr>
        <w:tblStyle w:val="TableGrid"/>
        <w:tblW w:w="0" w:type="auto"/>
        <w:tblLook w:val="04A0" w:firstRow="1" w:lastRow="0" w:firstColumn="1" w:lastColumn="0" w:noHBand="0" w:noVBand="1"/>
      </w:tblPr>
      <w:tblGrid>
        <w:gridCol w:w="4508"/>
        <w:gridCol w:w="4508"/>
      </w:tblGrid>
      <w:tr w:rsidR="004750F8" w14:paraId="185870EF" w14:textId="77777777" w:rsidTr="004750F8">
        <w:tc>
          <w:tcPr>
            <w:tcW w:w="4508" w:type="dxa"/>
          </w:tcPr>
          <w:bookmarkEnd w:id="60"/>
          <w:p w14:paraId="188DBF68" w14:textId="7587B489" w:rsidR="004750F8" w:rsidRDefault="007664BB" w:rsidP="002771CC">
            <w:pPr>
              <w:spacing w:line="360" w:lineRule="auto"/>
              <w:rPr>
                <w:rFonts w:ascii="Arial" w:hAnsi="Arial" w:cs="Arial"/>
                <w:sz w:val="24"/>
                <w:szCs w:val="24"/>
              </w:rPr>
            </w:pPr>
            <w:r>
              <w:rPr>
                <w:rFonts w:ascii="Arial" w:hAnsi="Arial" w:cs="Arial"/>
                <w:sz w:val="24"/>
                <w:szCs w:val="24"/>
              </w:rPr>
              <w:t>Category</w:t>
            </w:r>
          </w:p>
        </w:tc>
        <w:tc>
          <w:tcPr>
            <w:tcW w:w="4508" w:type="dxa"/>
          </w:tcPr>
          <w:p w14:paraId="10F4BF38" w14:textId="19BFE30C" w:rsidR="004750F8" w:rsidRDefault="007664BB" w:rsidP="002771CC">
            <w:pPr>
              <w:spacing w:line="360" w:lineRule="auto"/>
              <w:rPr>
                <w:rFonts w:ascii="Arial" w:hAnsi="Arial" w:cs="Arial"/>
                <w:sz w:val="24"/>
                <w:szCs w:val="24"/>
              </w:rPr>
            </w:pPr>
            <w:r>
              <w:rPr>
                <w:rFonts w:ascii="Arial" w:hAnsi="Arial" w:cs="Arial"/>
                <w:sz w:val="24"/>
                <w:szCs w:val="24"/>
              </w:rPr>
              <w:t>Year 1 Cost/Income</w:t>
            </w:r>
          </w:p>
        </w:tc>
      </w:tr>
      <w:tr w:rsidR="004750F8" w14:paraId="4F9856F0" w14:textId="77777777" w:rsidTr="004750F8">
        <w:tc>
          <w:tcPr>
            <w:tcW w:w="4508" w:type="dxa"/>
          </w:tcPr>
          <w:p w14:paraId="13F12D09" w14:textId="75DB310E" w:rsidR="004750F8" w:rsidRDefault="007664BB" w:rsidP="002771CC">
            <w:pPr>
              <w:spacing w:line="360" w:lineRule="auto"/>
              <w:rPr>
                <w:rFonts w:ascii="Arial" w:hAnsi="Arial" w:cs="Arial"/>
                <w:sz w:val="24"/>
                <w:szCs w:val="24"/>
              </w:rPr>
            </w:pPr>
            <w:r>
              <w:rPr>
                <w:rFonts w:ascii="Arial" w:hAnsi="Arial" w:cs="Arial"/>
                <w:sz w:val="24"/>
                <w:szCs w:val="24"/>
              </w:rPr>
              <w:t>Revenue</w:t>
            </w:r>
          </w:p>
        </w:tc>
        <w:tc>
          <w:tcPr>
            <w:tcW w:w="4508" w:type="dxa"/>
          </w:tcPr>
          <w:p w14:paraId="26596C31" w14:textId="780D8E6B" w:rsidR="004750F8" w:rsidRDefault="007664BB" w:rsidP="002771CC">
            <w:pPr>
              <w:spacing w:line="360" w:lineRule="auto"/>
              <w:rPr>
                <w:rFonts w:ascii="Arial" w:hAnsi="Arial" w:cs="Arial"/>
                <w:sz w:val="24"/>
                <w:szCs w:val="24"/>
              </w:rPr>
            </w:pPr>
            <w:r>
              <w:rPr>
                <w:rFonts w:ascii="Arial" w:hAnsi="Arial" w:cs="Arial"/>
                <w:sz w:val="24"/>
                <w:szCs w:val="24"/>
              </w:rPr>
              <w:t>£124,100</w:t>
            </w:r>
          </w:p>
        </w:tc>
      </w:tr>
      <w:tr w:rsidR="004750F8" w14:paraId="20A8925E" w14:textId="77777777" w:rsidTr="004750F8">
        <w:tc>
          <w:tcPr>
            <w:tcW w:w="4508" w:type="dxa"/>
          </w:tcPr>
          <w:p w14:paraId="224C0570" w14:textId="1263DB3D" w:rsidR="004750F8" w:rsidRDefault="007664BB" w:rsidP="002771CC">
            <w:pPr>
              <w:spacing w:line="360" w:lineRule="auto"/>
              <w:rPr>
                <w:rFonts w:ascii="Arial" w:hAnsi="Arial" w:cs="Arial"/>
                <w:sz w:val="24"/>
                <w:szCs w:val="24"/>
              </w:rPr>
            </w:pPr>
            <w:r>
              <w:rPr>
                <w:rFonts w:ascii="Arial" w:hAnsi="Arial" w:cs="Arial"/>
                <w:sz w:val="24"/>
                <w:szCs w:val="24"/>
              </w:rPr>
              <w:t>Operating Expenses</w:t>
            </w:r>
          </w:p>
        </w:tc>
        <w:tc>
          <w:tcPr>
            <w:tcW w:w="4508" w:type="dxa"/>
          </w:tcPr>
          <w:p w14:paraId="597961C4" w14:textId="77777777" w:rsidR="004750F8" w:rsidRDefault="004750F8" w:rsidP="002771CC">
            <w:pPr>
              <w:spacing w:line="360" w:lineRule="auto"/>
              <w:rPr>
                <w:rFonts w:ascii="Arial" w:hAnsi="Arial" w:cs="Arial"/>
                <w:sz w:val="24"/>
                <w:szCs w:val="24"/>
              </w:rPr>
            </w:pPr>
          </w:p>
        </w:tc>
      </w:tr>
      <w:tr w:rsidR="004750F8" w14:paraId="436F8E89" w14:textId="77777777" w:rsidTr="004750F8">
        <w:tc>
          <w:tcPr>
            <w:tcW w:w="4508" w:type="dxa"/>
          </w:tcPr>
          <w:p w14:paraId="7E03E4C7" w14:textId="429D116E" w:rsidR="004750F8" w:rsidRDefault="007664BB" w:rsidP="002771CC">
            <w:pPr>
              <w:spacing w:line="360" w:lineRule="auto"/>
              <w:rPr>
                <w:rFonts w:ascii="Arial" w:hAnsi="Arial" w:cs="Arial"/>
                <w:sz w:val="24"/>
                <w:szCs w:val="24"/>
              </w:rPr>
            </w:pPr>
            <w:r>
              <w:rPr>
                <w:rFonts w:ascii="Arial" w:hAnsi="Arial" w:cs="Arial"/>
                <w:sz w:val="24"/>
                <w:szCs w:val="24"/>
              </w:rPr>
              <w:t xml:space="preserve">Staff salaries </w:t>
            </w:r>
          </w:p>
        </w:tc>
        <w:tc>
          <w:tcPr>
            <w:tcW w:w="4508" w:type="dxa"/>
          </w:tcPr>
          <w:p w14:paraId="766CB52E" w14:textId="162E1A59" w:rsidR="004750F8" w:rsidRDefault="007664BB" w:rsidP="002771CC">
            <w:pPr>
              <w:spacing w:line="360" w:lineRule="auto"/>
              <w:rPr>
                <w:rFonts w:ascii="Arial" w:hAnsi="Arial" w:cs="Arial"/>
                <w:sz w:val="24"/>
                <w:szCs w:val="24"/>
              </w:rPr>
            </w:pPr>
            <w:r>
              <w:rPr>
                <w:rFonts w:ascii="Arial" w:hAnsi="Arial" w:cs="Arial"/>
                <w:sz w:val="24"/>
                <w:szCs w:val="24"/>
              </w:rPr>
              <w:t>£124,500</w:t>
            </w:r>
          </w:p>
        </w:tc>
      </w:tr>
      <w:tr w:rsidR="004750F8" w14:paraId="021CF3CD" w14:textId="77777777" w:rsidTr="004750F8">
        <w:tc>
          <w:tcPr>
            <w:tcW w:w="4508" w:type="dxa"/>
          </w:tcPr>
          <w:p w14:paraId="29BBFC1B" w14:textId="3CE9E098" w:rsidR="004750F8" w:rsidRDefault="007664BB" w:rsidP="002771CC">
            <w:pPr>
              <w:spacing w:line="360" w:lineRule="auto"/>
              <w:rPr>
                <w:rFonts w:ascii="Arial" w:hAnsi="Arial" w:cs="Arial"/>
                <w:sz w:val="24"/>
                <w:szCs w:val="24"/>
              </w:rPr>
            </w:pPr>
            <w:r>
              <w:rPr>
                <w:rFonts w:ascii="Arial" w:hAnsi="Arial" w:cs="Arial"/>
                <w:sz w:val="24"/>
                <w:szCs w:val="24"/>
              </w:rPr>
              <w:t>Utilities</w:t>
            </w:r>
          </w:p>
        </w:tc>
        <w:tc>
          <w:tcPr>
            <w:tcW w:w="4508" w:type="dxa"/>
          </w:tcPr>
          <w:p w14:paraId="2BC36596" w14:textId="2D5B34AD" w:rsidR="004750F8" w:rsidRDefault="007664BB" w:rsidP="002771CC">
            <w:pPr>
              <w:spacing w:line="360" w:lineRule="auto"/>
              <w:rPr>
                <w:rFonts w:ascii="Arial" w:hAnsi="Arial" w:cs="Arial"/>
                <w:sz w:val="24"/>
                <w:szCs w:val="24"/>
              </w:rPr>
            </w:pPr>
            <w:r>
              <w:rPr>
                <w:rFonts w:ascii="Arial" w:hAnsi="Arial" w:cs="Arial"/>
                <w:sz w:val="24"/>
                <w:szCs w:val="24"/>
              </w:rPr>
              <w:t>£6,108</w:t>
            </w:r>
          </w:p>
        </w:tc>
      </w:tr>
      <w:tr w:rsidR="004750F8" w14:paraId="6A3685D0" w14:textId="77777777" w:rsidTr="004750F8">
        <w:tc>
          <w:tcPr>
            <w:tcW w:w="4508" w:type="dxa"/>
          </w:tcPr>
          <w:p w14:paraId="2BC1BDD1" w14:textId="1D2DA5B6" w:rsidR="004750F8" w:rsidRDefault="007664BB" w:rsidP="002771CC">
            <w:pPr>
              <w:spacing w:line="360" w:lineRule="auto"/>
              <w:rPr>
                <w:rFonts w:ascii="Arial" w:hAnsi="Arial" w:cs="Arial"/>
                <w:sz w:val="24"/>
                <w:szCs w:val="24"/>
              </w:rPr>
            </w:pPr>
            <w:r>
              <w:rPr>
                <w:rFonts w:ascii="Arial" w:hAnsi="Arial" w:cs="Arial"/>
                <w:sz w:val="24"/>
                <w:szCs w:val="24"/>
              </w:rPr>
              <w:t>Insurance</w:t>
            </w:r>
          </w:p>
        </w:tc>
        <w:tc>
          <w:tcPr>
            <w:tcW w:w="4508" w:type="dxa"/>
          </w:tcPr>
          <w:p w14:paraId="429BB333" w14:textId="1E73F3F9" w:rsidR="004750F8" w:rsidRDefault="007664BB" w:rsidP="002771CC">
            <w:pPr>
              <w:spacing w:line="360" w:lineRule="auto"/>
              <w:rPr>
                <w:rFonts w:ascii="Arial" w:hAnsi="Arial" w:cs="Arial"/>
                <w:sz w:val="24"/>
                <w:szCs w:val="24"/>
              </w:rPr>
            </w:pPr>
            <w:r>
              <w:rPr>
                <w:rFonts w:ascii="Arial" w:hAnsi="Arial" w:cs="Arial"/>
                <w:sz w:val="24"/>
                <w:szCs w:val="24"/>
              </w:rPr>
              <w:t>£50</w:t>
            </w:r>
          </w:p>
        </w:tc>
      </w:tr>
      <w:tr w:rsidR="004750F8" w14:paraId="7ADD1D46" w14:textId="77777777" w:rsidTr="004750F8">
        <w:tc>
          <w:tcPr>
            <w:tcW w:w="4508" w:type="dxa"/>
          </w:tcPr>
          <w:p w14:paraId="1E12087B" w14:textId="3AB75263" w:rsidR="004750F8" w:rsidRDefault="007664BB" w:rsidP="00F2161E">
            <w:pPr>
              <w:spacing w:line="360" w:lineRule="auto"/>
              <w:rPr>
                <w:rFonts w:ascii="Arial" w:hAnsi="Arial" w:cs="Arial"/>
                <w:sz w:val="24"/>
                <w:szCs w:val="24"/>
              </w:rPr>
            </w:pPr>
            <w:r>
              <w:rPr>
                <w:rFonts w:ascii="Arial" w:hAnsi="Arial" w:cs="Arial"/>
                <w:sz w:val="24"/>
                <w:szCs w:val="24"/>
              </w:rPr>
              <w:t>Programme Materials</w:t>
            </w:r>
          </w:p>
        </w:tc>
        <w:tc>
          <w:tcPr>
            <w:tcW w:w="4508" w:type="dxa"/>
          </w:tcPr>
          <w:p w14:paraId="34DC19F8" w14:textId="3951AA38" w:rsidR="004750F8" w:rsidRDefault="007664BB" w:rsidP="00F2161E">
            <w:pPr>
              <w:spacing w:line="360" w:lineRule="auto"/>
              <w:rPr>
                <w:rFonts w:ascii="Arial" w:hAnsi="Arial" w:cs="Arial"/>
                <w:sz w:val="24"/>
                <w:szCs w:val="24"/>
              </w:rPr>
            </w:pPr>
            <w:r>
              <w:rPr>
                <w:rFonts w:ascii="Arial" w:hAnsi="Arial" w:cs="Arial"/>
                <w:sz w:val="24"/>
                <w:szCs w:val="24"/>
              </w:rPr>
              <w:t>£300</w:t>
            </w:r>
          </w:p>
        </w:tc>
      </w:tr>
      <w:tr w:rsidR="004750F8" w14:paraId="78409C07" w14:textId="77777777" w:rsidTr="004750F8">
        <w:tc>
          <w:tcPr>
            <w:tcW w:w="4508" w:type="dxa"/>
          </w:tcPr>
          <w:p w14:paraId="0FB91300" w14:textId="3DB3251F" w:rsidR="004750F8" w:rsidRDefault="007664BB" w:rsidP="00F2161E">
            <w:pPr>
              <w:spacing w:line="360" w:lineRule="auto"/>
              <w:rPr>
                <w:rFonts w:ascii="Arial" w:hAnsi="Arial" w:cs="Arial"/>
                <w:sz w:val="24"/>
                <w:szCs w:val="24"/>
              </w:rPr>
            </w:pPr>
            <w:r>
              <w:rPr>
                <w:rFonts w:ascii="Arial" w:hAnsi="Arial" w:cs="Arial"/>
                <w:sz w:val="24"/>
                <w:szCs w:val="24"/>
              </w:rPr>
              <w:t>Maintenance &amp; repairs</w:t>
            </w:r>
          </w:p>
        </w:tc>
        <w:tc>
          <w:tcPr>
            <w:tcW w:w="4508" w:type="dxa"/>
          </w:tcPr>
          <w:p w14:paraId="4A1A912F" w14:textId="7F14DC7E" w:rsidR="004750F8" w:rsidRDefault="007664BB" w:rsidP="00F2161E">
            <w:pPr>
              <w:spacing w:line="360" w:lineRule="auto"/>
              <w:rPr>
                <w:rFonts w:ascii="Arial" w:hAnsi="Arial" w:cs="Arial"/>
                <w:sz w:val="24"/>
                <w:szCs w:val="24"/>
              </w:rPr>
            </w:pPr>
            <w:r>
              <w:rPr>
                <w:rFonts w:ascii="Arial" w:hAnsi="Arial" w:cs="Arial"/>
                <w:sz w:val="24"/>
                <w:szCs w:val="24"/>
              </w:rPr>
              <w:t>£200</w:t>
            </w:r>
          </w:p>
        </w:tc>
      </w:tr>
      <w:tr w:rsidR="004750F8" w14:paraId="1A8E106B" w14:textId="77777777" w:rsidTr="004750F8">
        <w:tc>
          <w:tcPr>
            <w:tcW w:w="4508" w:type="dxa"/>
          </w:tcPr>
          <w:p w14:paraId="61AE9E38" w14:textId="55E3B40A" w:rsidR="004750F8" w:rsidRDefault="007664BB" w:rsidP="00F2161E">
            <w:pPr>
              <w:spacing w:line="360" w:lineRule="auto"/>
              <w:rPr>
                <w:rFonts w:ascii="Arial" w:hAnsi="Arial" w:cs="Arial"/>
                <w:sz w:val="24"/>
                <w:szCs w:val="24"/>
              </w:rPr>
            </w:pPr>
            <w:r>
              <w:rPr>
                <w:rFonts w:ascii="Arial" w:hAnsi="Arial" w:cs="Arial"/>
                <w:sz w:val="24"/>
                <w:szCs w:val="24"/>
              </w:rPr>
              <w:t>Marketing costs</w:t>
            </w:r>
          </w:p>
        </w:tc>
        <w:tc>
          <w:tcPr>
            <w:tcW w:w="4508" w:type="dxa"/>
          </w:tcPr>
          <w:p w14:paraId="02F8B6EB" w14:textId="37D9E479" w:rsidR="004750F8" w:rsidRDefault="007664BB" w:rsidP="00F2161E">
            <w:pPr>
              <w:spacing w:line="360" w:lineRule="auto"/>
              <w:rPr>
                <w:rFonts w:ascii="Arial" w:hAnsi="Arial" w:cs="Arial"/>
                <w:sz w:val="24"/>
                <w:szCs w:val="24"/>
              </w:rPr>
            </w:pPr>
            <w:r>
              <w:rPr>
                <w:rFonts w:ascii="Arial" w:hAnsi="Arial" w:cs="Arial"/>
                <w:sz w:val="24"/>
                <w:szCs w:val="24"/>
              </w:rPr>
              <w:t>£600</w:t>
            </w:r>
          </w:p>
        </w:tc>
      </w:tr>
      <w:tr w:rsidR="004750F8" w14:paraId="19460C9E" w14:textId="77777777" w:rsidTr="004750F8">
        <w:tc>
          <w:tcPr>
            <w:tcW w:w="4508" w:type="dxa"/>
          </w:tcPr>
          <w:p w14:paraId="57189171" w14:textId="48F6867C" w:rsidR="004750F8" w:rsidRPr="007664BB" w:rsidRDefault="007664BB" w:rsidP="00F2161E">
            <w:pPr>
              <w:spacing w:line="360" w:lineRule="auto"/>
              <w:rPr>
                <w:rFonts w:ascii="Arial" w:hAnsi="Arial" w:cs="Arial"/>
                <w:b/>
                <w:bCs/>
                <w:sz w:val="24"/>
                <w:szCs w:val="24"/>
              </w:rPr>
            </w:pPr>
            <w:r>
              <w:rPr>
                <w:rFonts w:ascii="Arial" w:hAnsi="Arial" w:cs="Arial"/>
                <w:b/>
                <w:bCs/>
                <w:sz w:val="24"/>
                <w:szCs w:val="24"/>
              </w:rPr>
              <w:t>Total expenses</w:t>
            </w:r>
          </w:p>
        </w:tc>
        <w:tc>
          <w:tcPr>
            <w:tcW w:w="4508" w:type="dxa"/>
          </w:tcPr>
          <w:p w14:paraId="64909236" w14:textId="0D4DCB72" w:rsidR="004750F8" w:rsidRDefault="007664BB" w:rsidP="00F2161E">
            <w:pPr>
              <w:spacing w:line="360" w:lineRule="auto"/>
              <w:rPr>
                <w:rFonts w:ascii="Arial" w:hAnsi="Arial" w:cs="Arial"/>
                <w:sz w:val="24"/>
                <w:szCs w:val="24"/>
              </w:rPr>
            </w:pPr>
            <w:r>
              <w:rPr>
                <w:rFonts w:ascii="Arial" w:hAnsi="Arial" w:cs="Arial"/>
                <w:sz w:val="24"/>
                <w:szCs w:val="24"/>
              </w:rPr>
              <w:t>£131,758</w:t>
            </w:r>
          </w:p>
        </w:tc>
      </w:tr>
      <w:tr w:rsidR="004750F8" w14:paraId="2020556C" w14:textId="77777777" w:rsidTr="004750F8">
        <w:tc>
          <w:tcPr>
            <w:tcW w:w="4508" w:type="dxa"/>
          </w:tcPr>
          <w:p w14:paraId="4F166B3A" w14:textId="30C18AA2" w:rsidR="004750F8" w:rsidRPr="007664BB" w:rsidRDefault="007664BB" w:rsidP="00F2161E">
            <w:pPr>
              <w:spacing w:line="360" w:lineRule="auto"/>
              <w:rPr>
                <w:rFonts w:ascii="Arial" w:hAnsi="Arial" w:cs="Arial"/>
                <w:b/>
                <w:bCs/>
                <w:sz w:val="24"/>
                <w:szCs w:val="24"/>
              </w:rPr>
            </w:pPr>
            <w:r>
              <w:rPr>
                <w:rFonts w:ascii="Arial" w:hAnsi="Arial" w:cs="Arial"/>
                <w:b/>
                <w:bCs/>
                <w:sz w:val="24"/>
                <w:szCs w:val="24"/>
              </w:rPr>
              <w:t>Net profit (Loss)</w:t>
            </w:r>
          </w:p>
        </w:tc>
        <w:tc>
          <w:tcPr>
            <w:tcW w:w="4508" w:type="dxa"/>
          </w:tcPr>
          <w:p w14:paraId="2A1C70CE" w14:textId="644E9794" w:rsidR="004750F8" w:rsidRDefault="00922D24" w:rsidP="00F2161E">
            <w:pPr>
              <w:spacing w:line="360" w:lineRule="auto"/>
              <w:rPr>
                <w:rFonts w:ascii="Arial" w:hAnsi="Arial" w:cs="Arial"/>
                <w:sz w:val="24"/>
                <w:szCs w:val="24"/>
              </w:rPr>
            </w:pPr>
            <w:r>
              <w:rPr>
                <w:rFonts w:ascii="Arial" w:hAnsi="Arial" w:cs="Arial"/>
                <w:sz w:val="24"/>
                <w:szCs w:val="24"/>
              </w:rPr>
              <w:t>-£7,658</w:t>
            </w:r>
          </w:p>
        </w:tc>
      </w:tr>
    </w:tbl>
    <w:p w14:paraId="00D7E5CB" w14:textId="1CDD260A" w:rsidR="004750F8" w:rsidRDefault="004750F8" w:rsidP="002771CC">
      <w:pPr>
        <w:spacing w:line="360" w:lineRule="auto"/>
        <w:rPr>
          <w:rFonts w:ascii="Arial" w:hAnsi="Arial" w:cs="Arial"/>
          <w:sz w:val="24"/>
          <w:szCs w:val="24"/>
        </w:rPr>
      </w:pPr>
    </w:p>
    <w:p w14:paraId="561A22B6" w14:textId="0147504C" w:rsidR="00922D24" w:rsidRDefault="00922D24" w:rsidP="00C525DE">
      <w:pPr>
        <w:pStyle w:val="Heading21"/>
      </w:pPr>
      <w:bookmarkStart w:id="62" w:name="_Hlk214546815"/>
      <w:bookmarkStart w:id="63" w:name="_Toc215317505"/>
      <w:r>
        <w:t>13.5: Year 1 Cash Flow Statement</w:t>
      </w:r>
      <w:bookmarkEnd w:id="63"/>
    </w:p>
    <w:tbl>
      <w:tblPr>
        <w:tblStyle w:val="TableGrid"/>
        <w:tblW w:w="0" w:type="auto"/>
        <w:tblLook w:val="04A0" w:firstRow="1" w:lastRow="0" w:firstColumn="1" w:lastColumn="0" w:noHBand="0" w:noVBand="1"/>
      </w:tblPr>
      <w:tblGrid>
        <w:gridCol w:w="1838"/>
        <w:gridCol w:w="1985"/>
        <w:gridCol w:w="2126"/>
        <w:gridCol w:w="1471"/>
        <w:gridCol w:w="1471"/>
      </w:tblGrid>
      <w:tr w:rsidR="00884122" w14:paraId="79880460" w14:textId="0EAE3F38" w:rsidTr="00884122">
        <w:tc>
          <w:tcPr>
            <w:tcW w:w="1838" w:type="dxa"/>
          </w:tcPr>
          <w:bookmarkEnd w:id="62"/>
          <w:p w14:paraId="605DA5DD" w14:textId="042A3CE3" w:rsidR="00884122" w:rsidRDefault="00884122" w:rsidP="00884122">
            <w:pPr>
              <w:spacing w:line="360" w:lineRule="auto"/>
              <w:rPr>
                <w:rFonts w:ascii="Arial" w:hAnsi="Arial" w:cs="Arial"/>
                <w:sz w:val="24"/>
                <w:szCs w:val="24"/>
              </w:rPr>
            </w:pPr>
            <w:r>
              <w:rPr>
                <w:rFonts w:ascii="Arial" w:hAnsi="Arial" w:cs="Arial"/>
                <w:sz w:val="24"/>
                <w:szCs w:val="24"/>
              </w:rPr>
              <w:t>Cash Inflows</w:t>
            </w:r>
          </w:p>
        </w:tc>
        <w:tc>
          <w:tcPr>
            <w:tcW w:w="1985" w:type="dxa"/>
          </w:tcPr>
          <w:p w14:paraId="03B0ED40" w14:textId="2C99A216" w:rsidR="00884122" w:rsidRDefault="00884122" w:rsidP="00884122">
            <w:pPr>
              <w:spacing w:line="360" w:lineRule="auto"/>
              <w:rPr>
                <w:rFonts w:ascii="Arial" w:hAnsi="Arial" w:cs="Arial"/>
                <w:sz w:val="24"/>
                <w:szCs w:val="24"/>
              </w:rPr>
            </w:pPr>
            <w:r>
              <w:rPr>
                <w:rFonts w:ascii="Arial" w:hAnsi="Arial" w:cs="Arial"/>
                <w:sz w:val="24"/>
                <w:szCs w:val="24"/>
              </w:rPr>
              <w:t>Grants released quarterly - £70,000</w:t>
            </w:r>
          </w:p>
        </w:tc>
        <w:tc>
          <w:tcPr>
            <w:tcW w:w="2126" w:type="dxa"/>
          </w:tcPr>
          <w:p w14:paraId="358A5B2F" w14:textId="1CEBF38C" w:rsidR="00884122" w:rsidRDefault="00884122" w:rsidP="00884122">
            <w:pPr>
              <w:spacing w:line="360" w:lineRule="auto"/>
              <w:rPr>
                <w:rFonts w:ascii="Arial" w:hAnsi="Arial" w:cs="Arial"/>
                <w:sz w:val="24"/>
                <w:szCs w:val="24"/>
              </w:rPr>
            </w:pPr>
            <w:r>
              <w:rPr>
                <w:rFonts w:ascii="Arial" w:hAnsi="Arial" w:cs="Arial"/>
                <w:sz w:val="24"/>
                <w:szCs w:val="24"/>
              </w:rPr>
              <w:t>Room hires, paid workshops, social events - £52,100</w:t>
            </w:r>
          </w:p>
        </w:tc>
        <w:tc>
          <w:tcPr>
            <w:tcW w:w="1471" w:type="dxa"/>
          </w:tcPr>
          <w:p w14:paraId="17D8F6FD" w14:textId="02534183" w:rsidR="00884122" w:rsidRDefault="00884122" w:rsidP="00884122">
            <w:pPr>
              <w:spacing w:line="360" w:lineRule="auto"/>
              <w:rPr>
                <w:rFonts w:ascii="Arial" w:hAnsi="Arial" w:cs="Arial"/>
                <w:sz w:val="24"/>
                <w:szCs w:val="24"/>
              </w:rPr>
            </w:pPr>
            <w:r>
              <w:rPr>
                <w:rFonts w:ascii="Arial" w:hAnsi="Arial" w:cs="Arial"/>
                <w:sz w:val="24"/>
                <w:szCs w:val="24"/>
              </w:rPr>
              <w:t>Fundraising £2000</w:t>
            </w:r>
          </w:p>
        </w:tc>
        <w:tc>
          <w:tcPr>
            <w:tcW w:w="1471" w:type="dxa"/>
          </w:tcPr>
          <w:p w14:paraId="4DBBFA85" w14:textId="0AD521E8" w:rsidR="00884122" w:rsidRPr="00884122" w:rsidRDefault="00884122" w:rsidP="00884122">
            <w:pPr>
              <w:spacing w:line="360" w:lineRule="auto"/>
              <w:rPr>
                <w:rFonts w:ascii="Arial" w:hAnsi="Arial" w:cs="Arial"/>
                <w:b/>
                <w:bCs/>
                <w:sz w:val="24"/>
                <w:szCs w:val="24"/>
              </w:rPr>
            </w:pPr>
            <w:r>
              <w:rPr>
                <w:rFonts w:ascii="Arial" w:hAnsi="Arial" w:cs="Arial"/>
                <w:b/>
                <w:bCs/>
                <w:sz w:val="24"/>
                <w:szCs w:val="24"/>
              </w:rPr>
              <w:t>Total inflows = £124,100</w:t>
            </w:r>
          </w:p>
        </w:tc>
      </w:tr>
      <w:tr w:rsidR="00884122" w14:paraId="21F4CABA" w14:textId="3F869C7B" w:rsidTr="00884122">
        <w:tc>
          <w:tcPr>
            <w:tcW w:w="1838" w:type="dxa"/>
          </w:tcPr>
          <w:p w14:paraId="721CC71D" w14:textId="3A1E9A36" w:rsidR="00884122" w:rsidRPr="0083612B" w:rsidRDefault="00884122" w:rsidP="00884122">
            <w:pPr>
              <w:spacing w:line="360" w:lineRule="auto"/>
              <w:rPr>
                <w:rFonts w:ascii="Arial" w:hAnsi="Arial" w:cs="Arial"/>
                <w:sz w:val="24"/>
                <w:szCs w:val="24"/>
              </w:rPr>
            </w:pPr>
            <w:r>
              <w:rPr>
                <w:rFonts w:ascii="Arial" w:hAnsi="Arial" w:cs="Arial"/>
                <w:sz w:val="24"/>
                <w:szCs w:val="24"/>
              </w:rPr>
              <w:t>Cash Outflows</w:t>
            </w:r>
          </w:p>
        </w:tc>
        <w:tc>
          <w:tcPr>
            <w:tcW w:w="1985" w:type="dxa"/>
          </w:tcPr>
          <w:p w14:paraId="550FA7A2" w14:textId="0B951538" w:rsidR="00884122" w:rsidRDefault="00884122" w:rsidP="00884122">
            <w:pPr>
              <w:spacing w:line="360" w:lineRule="auto"/>
              <w:rPr>
                <w:rFonts w:ascii="Arial" w:hAnsi="Arial" w:cs="Arial"/>
                <w:sz w:val="24"/>
                <w:szCs w:val="24"/>
              </w:rPr>
            </w:pPr>
            <w:r>
              <w:rPr>
                <w:rFonts w:ascii="Arial" w:hAnsi="Arial" w:cs="Arial"/>
                <w:sz w:val="24"/>
                <w:szCs w:val="24"/>
              </w:rPr>
              <w:t>Start-up costs - £15,000</w:t>
            </w:r>
          </w:p>
        </w:tc>
        <w:tc>
          <w:tcPr>
            <w:tcW w:w="2126" w:type="dxa"/>
          </w:tcPr>
          <w:p w14:paraId="549ED4AE" w14:textId="21B681EE" w:rsidR="00884122" w:rsidRDefault="00884122" w:rsidP="00884122">
            <w:pPr>
              <w:spacing w:line="360" w:lineRule="auto"/>
              <w:rPr>
                <w:rFonts w:ascii="Arial" w:hAnsi="Arial" w:cs="Arial"/>
                <w:sz w:val="24"/>
                <w:szCs w:val="24"/>
              </w:rPr>
            </w:pPr>
            <w:r>
              <w:rPr>
                <w:rFonts w:ascii="Arial" w:hAnsi="Arial" w:cs="Arial"/>
                <w:sz w:val="24"/>
                <w:szCs w:val="24"/>
              </w:rPr>
              <w:t>Operational monthly costs £10,979.83 x 12 = £131,758</w:t>
            </w:r>
          </w:p>
        </w:tc>
        <w:tc>
          <w:tcPr>
            <w:tcW w:w="1471" w:type="dxa"/>
          </w:tcPr>
          <w:p w14:paraId="6C520773" w14:textId="77777777" w:rsidR="00884122" w:rsidRDefault="00884122" w:rsidP="00884122">
            <w:pPr>
              <w:spacing w:line="360" w:lineRule="auto"/>
              <w:rPr>
                <w:rFonts w:ascii="Arial" w:hAnsi="Arial" w:cs="Arial"/>
                <w:sz w:val="24"/>
                <w:szCs w:val="24"/>
              </w:rPr>
            </w:pPr>
          </w:p>
        </w:tc>
        <w:tc>
          <w:tcPr>
            <w:tcW w:w="1471" w:type="dxa"/>
          </w:tcPr>
          <w:p w14:paraId="2A2DDE32" w14:textId="68719BFE" w:rsidR="00884122" w:rsidRPr="00884122" w:rsidRDefault="00884122" w:rsidP="00884122">
            <w:pPr>
              <w:spacing w:line="360" w:lineRule="auto"/>
              <w:rPr>
                <w:rFonts w:ascii="Arial" w:hAnsi="Arial" w:cs="Arial"/>
                <w:b/>
                <w:bCs/>
                <w:sz w:val="24"/>
                <w:szCs w:val="24"/>
              </w:rPr>
            </w:pPr>
            <w:r>
              <w:rPr>
                <w:rFonts w:ascii="Arial" w:hAnsi="Arial" w:cs="Arial"/>
                <w:b/>
                <w:bCs/>
                <w:sz w:val="24"/>
                <w:szCs w:val="24"/>
              </w:rPr>
              <w:t>Total Outflows = £146,758</w:t>
            </w:r>
          </w:p>
        </w:tc>
      </w:tr>
      <w:tr w:rsidR="00884122" w14:paraId="334C6811" w14:textId="3CB1F0E4" w:rsidTr="00884122">
        <w:tc>
          <w:tcPr>
            <w:tcW w:w="1838" w:type="dxa"/>
          </w:tcPr>
          <w:p w14:paraId="47121677" w14:textId="0AAB5505" w:rsidR="00884122" w:rsidRDefault="00884122" w:rsidP="00884122">
            <w:pPr>
              <w:spacing w:line="360" w:lineRule="auto"/>
              <w:rPr>
                <w:rFonts w:ascii="Arial" w:hAnsi="Arial" w:cs="Arial"/>
                <w:sz w:val="24"/>
                <w:szCs w:val="24"/>
              </w:rPr>
            </w:pPr>
            <w:r>
              <w:rPr>
                <w:rFonts w:ascii="Arial" w:hAnsi="Arial" w:cs="Arial"/>
                <w:sz w:val="24"/>
                <w:szCs w:val="24"/>
              </w:rPr>
              <w:t>Net Cash Movement</w:t>
            </w:r>
          </w:p>
        </w:tc>
        <w:tc>
          <w:tcPr>
            <w:tcW w:w="1985" w:type="dxa"/>
          </w:tcPr>
          <w:p w14:paraId="1BF4A55B" w14:textId="292D99B4" w:rsidR="00884122" w:rsidRDefault="00884122" w:rsidP="00884122">
            <w:pPr>
              <w:spacing w:line="360" w:lineRule="auto"/>
              <w:rPr>
                <w:rFonts w:ascii="Arial" w:hAnsi="Arial" w:cs="Arial"/>
                <w:sz w:val="24"/>
                <w:szCs w:val="24"/>
              </w:rPr>
            </w:pPr>
          </w:p>
        </w:tc>
        <w:tc>
          <w:tcPr>
            <w:tcW w:w="2126" w:type="dxa"/>
          </w:tcPr>
          <w:p w14:paraId="13784A89" w14:textId="77777777" w:rsidR="00884122" w:rsidRDefault="00884122" w:rsidP="00884122">
            <w:pPr>
              <w:spacing w:line="360" w:lineRule="auto"/>
              <w:rPr>
                <w:rFonts w:ascii="Arial" w:hAnsi="Arial" w:cs="Arial"/>
                <w:sz w:val="24"/>
                <w:szCs w:val="24"/>
              </w:rPr>
            </w:pPr>
          </w:p>
        </w:tc>
        <w:tc>
          <w:tcPr>
            <w:tcW w:w="1471" w:type="dxa"/>
          </w:tcPr>
          <w:p w14:paraId="08D01F46" w14:textId="77777777" w:rsidR="00884122" w:rsidRDefault="00884122" w:rsidP="00884122">
            <w:pPr>
              <w:spacing w:line="360" w:lineRule="auto"/>
              <w:rPr>
                <w:rFonts w:ascii="Arial" w:hAnsi="Arial" w:cs="Arial"/>
                <w:sz w:val="24"/>
                <w:szCs w:val="24"/>
              </w:rPr>
            </w:pPr>
          </w:p>
        </w:tc>
        <w:tc>
          <w:tcPr>
            <w:tcW w:w="1471" w:type="dxa"/>
          </w:tcPr>
          <w:p w14:paraId="117334AC" w14:textId="6465D6FD" w:rsidR="00884122" w:rsidRDefault="00884122" w:rsidP="00884122">
            <w:pPr>
              <w:spacing w:line="360" w:lineRule="auto"/>
              <w:rPr>
                <w:rFonts w:ascii="Arial" w:hAnsi="Arial" w:cs="Arial"/>
                <w:sz w:val="24"/>
                <w:szCs w:val="24"/>
              </w:rPr>
            </w:pPr>
            <w:r>
              <w:rPr>
                <w:rFonts w:ascii="Arial" w:hAnsi="Arial" w:cs="Arial"/>
                <w:sz w:val="24"/>
                <w:szCs w:val="24"/>
              </w:rPr>
              <w:t>124,100 – 146,758 = -£22,258</w:t>
            </w:r>
          </w:p>
        </w:tc>
      </w:tr>
      <w:tr w:rsidR="00884122" w14:paraId="00D46330" w14:textId="0BB855CC" w:rsidTr="00884122">
        <w:tc>
          <w:tcPr>
            <w:tcW w:w="1838" w:type="dxa"/>
          </w:tcPr>
          <w:p w14:paraId="15413164" w14:textId="34B066EC" w:rsidR="00884122" w:rsidRDefault="00884122" w:rsidP="00884122">
            <w:pPr>
              <w:spacing w:line="360" w:lineRule="auto"/>
              <w:rPr>
                <w:rFonts w:ascii="Arial" w:hAnsi="Arial" w:cs="Arial"/>
                <w:sz w:val="24"/>
                <w:szCs w:val="24"/>
              </w:rPr>
            </w:pPr>
            <w:r>
              <w:rPr>
                <w:rFonts w:ascii="Arial" w:hAnsi="Arial" w:cs="Arial"/>
                <w:sz w:val="24"/>
                <w:szCs w:val="24"/>
              </w:rPr>
              <w:t>Opening Cash Balance</w:t>
            </w:r>
          </w:p>
        </w:tc>
        <w:tc>
          <w:tcPr>
            <w:tcW w:w="1985" w:type="dxa"/>
          </w:tcPr>
          <w:p w14:paraId="01107B4F" w14:textId="77777777" w:rsidR="00884122" w:rsidRDefault="00884122" w:rsidP="00884122">
            <w:pPr>
              <w:spacing w:line="360" w:lineRule="auto"/>
              <w:rPr>
                <w:rFonts w:ascii="Arial" w:hAnsi="Arial" w:cs="Arial"/>
                <w:sz w:val="24"/>
                <w:szCs w:val="24"/>
              </w:rPr>
            </w:pPr>
          </w:p>
        </w:tc>
        <w:tc>
          <w:tcPr>
            <w:tcW w:w="2126" w:type="dxa"/>
          </w:tcPr>
          <w:p w14:paraId="70573F17" w14:textId="77777777" w:rsidR="00884122" w:rsidRDefault="00884122" w:rsidP="00884122">
            <w:pPr>
              <w:spacing w:line="360" w:lineRule="auto"/>
              <w:rPr>
                <w:rFonts w:ascii="Arial" w:hAnsi="Arial" w:cs="Arial"/>
                <w:sz w:val="24"/>
                <w:szCs w:val="24"/>
              </w:rPr>
            </w:pPr>
          </w:p>
        </w:tc>
        <w:tc>
          <w:tcPr>
            <w:tcW w:w="1471" w:type="dxa"/>
          </w:tcPr>
          <w:p w14:paraId="5E1C5ACD" w14:textId="77777777" w:rsidR="00884122" w:rsidRDefault="00884122" w:rsidP="00884122">
            <w:pPr>
              <w:spacing w:line="360" w:lineRule="auto"/>
              <w:rPr>
                <w:rFonts w:ascii="Arial" w:hAnsi="Arial" w:cs="Arial"/>
                <w:sz w:val="24"/>
                <w:szCs w:val="24"/>
              </w:rPr>
            </w:pPr>
          </w:p>
        </w:tc>
        <w:tc>
          <w:tcPr>
            <w:tcW w:w="1471" w:type="dxa"/>
          </w:tcPr>
          <w:p w14:paraId="39C02623" w14:textId="3CBFA741" w:rsidR="00884122" w:rsidRDefault="00884122" w:rsidP="00884122">
            <w:pPr>
              <w:spacing w:line="360" w:lineRule="auto"/>
              <w:rPr>
                <w:rFonts w:ascii="Arial" w:hAnsi="Arial" w:cs="Arial"/>
                <w:sz w:val="24"/>
                <w:szCs w:val="24"/>
              </w:rPr>
            </w:pPr>
            <w:r>
              <w:rPr>
                <w:rFonts w:ascii="Arial" w:hAnsi="Arial" w:cs="Arial"/>
                <w:sz w:val="24"/>
                <w:szCs w:val="24"/>
              </w:rPr>
              <w:t>£20,000</w:t>
            </w:r>
          </w:p>
        </w:tc>
      </w:tr>
      <w:tr w:rsidR="00884122" w14:paraId="1FF6D55B" w14:textId="1B83DAF1" w:rsidTr="00884122">
        <w:tc>
          <w:tcPr>
            <w:tcW w:w="1838" w:type="dxa"/>
          </w:tcPr>
          <w:p w14:paraId="05B60561" w14:textId="77777777" w:rsidR="00884122" w:rsidRDefault="00884122" w:rsidP="00884122">
            <w:pPr>
              <w:spacing w:line="360" w:lineRule="auto"/>
              <w:rPr>
                <w:rFonts w:ascii="Arial" w:hAnsi="Arial" w:cs="Arial"/>
                <w:sz w:val="24"/>
                <w:szCs w:val="24"/>
              </w:rPr>
            </w:pPr>
            <w:r>
              <w:rPr>
                <w:rFonts w:ascii="Arial" w:hAnsi="Arial" w:cs="Arial"/>
                <w:sz w:val="24"/>
                <w:szCs w:val="24"/>
              </w:rPr>
              <w:t>Year-end Cash Position</w:t>
            </w:r>
          </w:p>
        </w:tc>
        <w:tc>
          <w:tcPr>
            <w:tcW w:w="1985" w:type="dxa"/>
          </w:tcPr>
          <w:p w14:paraId="32F91296" w14:textId="77777777" w:rsidR="00884122" w:rsidRDefault="00884122" w:rsidP="00884122">
            <w:pPr>
              <w:spacing w:line="360" w:lineRule="auto"/>
              <w:rPr>
                <w:rFonts w:ascii="Arial" w:hAnsi="Arial" w:cs="Arial"/>
                <w:sz w:val="24"/>
                <w:szCs w:val="24"/>
              </w:rPr>
            </w:pPr>
          </w:p>
        </w:tc>
        <w:tc>
          <w:tcPr>
            <w:tcW w:w="2126" w:type="dxa"/>
          </w:tcPr>
          <w:p w14:paraId="184ACEC0" w14:textId="77777777" w:rsidR="00884122" w:rsidRDefault="00884122" w:rsidP="00884122">
            <w:pPr>
              <w:spacing w:line="360" w:lineRule="auto"/>
              <w:rPr>
                <w:rFonts w:ascii="Arial" w:hAnsi="Arial" w:cs="Arial"/>
                <w:sz w:val="24"/>
                <w:szCs w:val="24"/>
              </w:rPr>
            </w:pPr>
          </w:p>
        </w:tc>
        <w:tc>
          <w:tcPr>
            <w:tcW w:w="1471" w:type="dxa"/>
          </w:tcPr>
          <w:p w14:paraId="08EA4F74" w14:textId="77777777" w:rsidR="00884122" w:rsidRDefault="00884122" w:rsidP="00884122">
            <w:pPr>
              <w:spacing w:line="360" w:lineRule="auto"/>
              <w:rPr>
                <w:rFonts w:ascii="Arial" w:hAnsi="Arial" w:cs="Arial"/>
                <w:sz w:val="24"/>
                <w:szCs w:val="24"/>
              </w:rPr>
            </w:pPr>
          </w:p>
        </w:tc>
        <w:tc>
          <w:tcPr>
            <w:tcW w:w="1471" w:type="dxa"/>
          </w:tcPr>
          <w:p w14:paraId="2C731B4E" w14:textId="77CC2196" w:rsidR="00884122" w:rsidRDefault="00884122" w:rsidP="00884122">
            <w:pPr>
              <w:spacing w:line="360" w:lineRule="auto"/>
              <w:rPr>
                <w:rFonts w:ascii="Arial" w:hAnsi="Arial" w:cs="Arial"/>
                <w:sz w:val="24"/>
                <w:szCs w:val="24"/>
              </w:rPr>
            </w:pPr>
            <w:r>
              <w:rPr>
                <w:rFonts w:ascii="Arial" w:hAnsi="Arial" w:cs="Arial"/>
                <w:sz w:val="24"/>
                <w:szCs w:val="24"/>
              </w:rPr>
              <w:t xml:space="preserve">20,000 + 124,100 – 146,758 </w:t>
            </w:r>
            <w:proofErr w:type="gramStart"/>
            <w:r>
              <w:rPr>
                <w:rFonts w:ascii="Arial" w:hAnsi="Arial" w:cs="Arial"/>
                <w:sz w:val="24"/>
                <w:szCs w:val="24"/>
              </w:rPr>
              <w:t>=</w:t>
            </w:r>
            <w:r w:rsidR="00C263C0">
              <w:rPr>
                <w:rFonts w:ascii="Arial" w:hAnsi="Arial" w:cs="Arial"/>
                <w:sz w:val="24"/>
                <w:szCs w:val="24"/>
              </w:rPr>
              <w:t xml:space="preserve"> </w:t>
            </w:r>
            <w:r>
              <w:rPr>
                <w:rFonts w:ascii="Arial" w:hAnsi="Arial" w:cs="Arial"/>
                <w:sz w:val="24"/>
                <w:szCs w:val="24"/>
              </w:rPr>
              <w:t xml:space="preserve"> -</w:t>
            </w:r>
            <w:proofErr w:type="gramEnd"/>
            <w:r>
              <w:rPr>
                <w:rFonts w:ascii="Arial" w:hAnsi="Arial" w:cs="Arial"/>
                <w:sz w:val="24"/>
                <w:szCs w:val="24"/>
              </w:rPr>
              <w:t>2,658</w:t>
            </w:r>
          </w:p>
        </w:tc>
      </w:tr>
    </w:tbl>
    <w:p w14:paraId="587FC03F" w14:textId="77777777" w:rsidR="00884122" w:rsidRDefault="00884122" w:rsidP="002771CC">
      <w:pPr>
        <w:spacing w:line="360" w:lineRule="auto"/>
        <w:rPr>
          <w:rFonts w:ascii="Arial" w:hAnsi="Arial" w:cs="Arial"/>
          <w:sz w:val="24"/>
          <w:szCs w:val="24"/>
        </w:rPr>
      </w:pPr>
      <w:bookmarkStart w:id="64" w:name="_Hlk214546820"/>
    </w:p>
    <w:p w14:paraId="6F3A262E" w14:textId="77777777" w:rsidR="0002212F" w:rsidRDefault="0002212F" w:rsidP="002771CC">
      <w:pPr>
        <w:spacing w:line="360" w:lineRule="auto"/>
        <w:rPr>
          <w:rFonts w:ascii="Arial" w:hAnsi="Arial" w:cs="Arial"/>
          <w:sz w:val="24"/>
          <w:szCs w:val="24"/>
        </w:rPr>
      </w:pPr>
    </w:p>
    <w:p w14:paraId="7D54623D" w14:textId="77777777" w:rsidR="0002212F" w:rsidRDefault="0002212F" w:rsidP="002771CC">
      <w:pPr>
        <w:spacing w:line="360" w:lineRule="auto"/>
        <w:rPr>
          <w:rFonts w:ascii="Arial" w:hAnsi="Arial" w:cs="Arial"/>
          <w:sz w:val="24"/>
          <w:szCs w:val="24"/>
        </w:rPr>
      </w:pPr>
    </w:p>
    <w:p w14:paraId="0B77FA5D" w14:textId="77777777" w:rsidR="0002212F" w:rsidRDefault="0002212F" w:rsidP="002771CC">
      <w:pPr>
        <w:spacing w:line="360" w:lineRule="auto"/>
        <w:rPr>
          <w:rFonts w:ascii="Arial" w:hAnsi="Arial" w:cs="Arial"/>
          <w:sz w:val="24"/>
          <w:szCs w:val="24"/>
        </w:rPr>
      </w:pPr>
    </w:p>
    <w:p w14:paraId="025101CD" w14:textId="77777777" w:rsidR="0002212F" w:rsidRDefault="0002212F" w:rsidP="002771CC">
      <w:pPr>
        <w:spacing w:line="360" w:lineRule="auto"/>
        <w:rPr>
          <w:rFonts w:ascii="Arial" w:hAnsi="Arial" w:cs="Arial"/>
          <w:sz w:val="24"/>
          <w:szCs w:val="24"/>
        </w:rPr>
      </w:pPr>
    </w:p>
    <w:p w14:paraId="49F94669" w14:textId="77777777" w:rsidR="0002212F" w:rsidRDefault="0002212F" w:rsidP="002771CC">
      <w:pPr>
        <w:spacing w:line="360" w:lineRule="auto"/>
        <w:rPr>
          <w:rFonts w:ascii="Arial" w:hAnsi="Arial" w:cs="Arial"/>
          <w:sz w:val="24"/>
          <w:szCs w:val="24"/>
        </w:rPr>
      </w:pPr>
    </w:p>
    <w:p w14:paraId="07F684CB" w14:textId="77777777" w:rsidR="0002212F" w:rsidRDefault="0002212F" w:rsidP="002771CC">
      <w:pPr>
        <w:spacing w:line="360" w:lineRule="auto"/>
        <w:rPr>
          <w:rFonts w:ascii="Arial" w:hAnsi="Arial" w:cs="Arial"/>
          <w:sz w:val="24"/>
          <w:szCs w:val="24"/>
        </w:rPr>
      </w:pPr>
    </w:p>
    <w:p w14:paraId="1EA5A900" w14:textId="77777777" w:rsidR="0002212F" w:rsidRDefault="0002212F" w:rsidP="002771CC">
      <w:pPr>
        <w:spacing w:line="360" w:lineRule="auto"/>
        <w:rPr>
          <w:rFonts w:ascii="Arial" w:hAnsi="Arial" w:cs="Arial"/>
          <w:sz w:val="24"/>
          <w:szCs w:val="24"/>
        </w:rPr>
      </w:pPr>
    </w:p>
    <w:p w14:paraId="46920D14" w14:textId="77777777" w:rsidR="0002212F" w:rsidRDefault="0002212F" w:rsidP="002771CC">
      <w:pPr>
        <w:spacing w:line="360" w:lineRule="auto"/>
        <w:rPr>
          <w:rFonts w:ascii="Arial" w:hAnsi="Arial" w:cs="Arial"/>
          <w:sz w:val="24"/>
          <w:szCs w:val="24"/>
        </w:rPr>
      </w:pPr>
    </w:p>
    <w:p w14:paraId="38C3EDB0" w14:textId="77777777" w:rsidR="0002212F" w:rsidRDefault="0002212F" w:rsidP="002771CC">
      <w:pPr>
        <w:spacing w:line="360" w:lineRule="auto"/>
        <w:rPr>
          <w:rFonts w:ascii="Arial" w:hAnsi="Arial" w:cs="Arial"/>
          <w:sz w:val="24"/>
          <w:szCs w:val="24"/>
        </w:rPr>
      </w:pPr>
    </w:p>
    <w:p w14:paraId="5688E423" w14:textId="77777777" w:rsidR="0002212F" w:rsidRDefault="0002212F" w:rsidP="002771CC">
      <w:pPr>
        <w:spacing w:line="360" w:lineRule="auto"/>
        <w:rPr>
          <w:rFonts w:ascii="Arial" w:hAnsi="Arial" w:cs="Arial"/>
          <w:sz w:val="24"/>
          <w:szCs w:val="24"/>
        </w:rPr>
      </w:pPr>
    </w:p>
    <w:p w14:paraId="3D1120E6" w14:textId="77777777" w:rsidR="0002212F" w:rsidRDefault="0002212F" w:rsidP="002771CC">
      <w:pPr>
        <w:spacing w:line="360" w:lineRule="auto"/>
        <w:rPr>
          <w:rFonts w:ascii="Arial" w:hAnsi="Arial" w:cs="Arial"/>
          <w:sz w:val="24"/>
          <w:szCs w:val="24"/>
        </w:rPr>
      </w:pPr>
    </w:p>
    <w:p w14:paraId="5769E3C5" w14:textId="5CA4E5CF" w:rsidR="00922D24" w:rsidRDefault="00647C9A" w:rsidP="007B2A53">
      <w:pPr>
        <w:pStyle w:val="Heading21"/>
      </w:pPr>
      <w:bookmarkStart w:id="65" w:name="_Toc215317506"/>
      <w:r>
        <w:t xml:space="preserve">13.6: Year </w:t>
      </w:r>
      <w:commentRangeStart w:id="66"/>
      <w:r>
        <w:t>1 Balance Sheet</w:t>
      </w:r>
      <w:commentRangeEnd w:id="66"/>
      <w:r w:rsidR="00BA488A">
        <w:rPr>
          <w:rStyle w:val="CommentReference"/>
        </w:rPr>
        <w:commentReference w:id="66"/>
      </w:r>
      <w:bookmarkEnd w:id="65"/>
    </w:p>
    <w:p w14:paraId="346C1CFB" w14:textId="0282B1AF" w:rsidR="00AC27BC" w:rsidRDefault="00AC27BC" w:rsidP="002771CC">
      <w:pPr>
        <w:spacing w:line="360" w:lineRule="auto"/>
        <w:rPr>
          <w:rFonts w:ascii="Arial" w:hAnsi="Arial" w:cs="Arial"/>
          <w:sz w:val="24"/>
          <w:szCs w:val="24"/>
        </w:rPr>
      </w:pPr>
      <w:r>
        <w:rPr>
          <w:rFonts w:ascii="Arial" w:hAnsi="Arial" w:cs="Arial"/>
          <w:sz w:val="24"/>
          <w:szCs w:val="24"/>
        </w:rPr>
        <w:t>Assets:</w:t>
      </w:r>
    </w:p>
    <w:tbl>
      <w:tblPr>
        <w:tblStyle w:val="TableGrid"/>
        <w:tblW w:w="0" w:type="auto"/>
        <w:tblLook w:val="04A0" w:firstRow="1" w:lastRow="0" w:firstColumn="1" w:lastColumn="0" w:noHBand="0" w:noVBand="1"/>
      </w:tblPr>
      <w:tblGrid>
        <w:gridCol w:w="4508"/>
        <w:gridCol w:w="4508"/>
      </w:tblGrid>
      <w:tr w:rsidR="002C0B4D" w14:paraId="1A1544E3" w14:textId="77777777" w:rsidTr="002C0B4D">
        <w:tc>
          <w:tcPr>
            <w:tcW w:w="4508" w:type="dxa"/>
          </w:tcPr>
          <w:p w14:paraId="56A51F78" w14:textId="34C8E2B2" w:rsidR="002C0B4D" w:rsidRDefault="002C0B4D" w:rsidP="002771CC">
            <w:pPr>
              <w:spacing w:line="360" w:lineRule="auto"/>
              <w:rPr>
                <w:rFonts w:ascii="Arial" w:hAnsi="Arial" w:cs="Arial"/>
                <w:sz w:val="24"/>
                <w:szCs w:val="24"/>
              </w:rPr>
            </w:pPr>
            <w:r>
              <w:rPr>
                <w:rFonts w:ascii="Arial" w:hAnsi="Arial" w:cs="Arial"/>
                <w:sz w:val="24"/>
                <w:szCs w:val="24"/>
              </w:rPr>
              <w:t>Current Assets</w:t>
            </w:r>
          </w:p>
        </w:tc>
        <w:tc>
          <w:tcPr>
            <w:tcW w:w="4508" w:type="dxa"/>
          </w:tcPr>
          <w:p w14:paraId="17B51C8E" w14:textId="390BF679" w:rsidR="002C0B4D" w:rsidRDefault="002C0B4D" w:rsidP="002771CC">
            <w:pPr>
              <w:spacing w:line="360" w:lineRule="auto"/>
              <w:rPr>
                <w:rFonts w:ascii="Arial" w:hAnsi="Arial" w:cs="Arial"/>
                <w:sz w:val="24"/>
                <w:szCs w:val="24"/>
              </w:rPr>
            </w:pPr>
            <w:r>
              <w:rPr>
                <w:rFonts w:ascii="Arial" w:hAnsi="Arial" w:cs="Arial"/>
                <w:sz w:val="24"/>
                <w:szCs w:val="24"/>
              </w:rPr>
              <w:t>Amount (£)</w:t>
            </w:r>
          </w:p>
        </w:tc>
      </w:tr>
      <w:tr w:rsidR="002C0B4D" w14:paraId="71F02F9C" w14:textId="77777777" w:rsidTr="002C0B4D">
        <w:tc>
          <w:tcPr>
            <w:tcW w:w="4508" w:type="dxa"/>
          </w:tcPr>
          <w:p w14:paraId="3D006F03" w14:textId="6F8A0F4B" w:rsidR="002C0B4D" w:rsidRDefault="002C0B4D" w:rsidP="002771CC">
            <w:pPr>
              <w:spacing w:line="360" w:lineRule="auto"/>
              <w:rPr>
                <w:rFonts w:ascii="Arial" w:hAnsi="Arial" w:cs="Arial"/>
                <w:sz w:val="24"/>
                <w:szCs w:val="24"/>
              </w:rPr>
            </w:pPr>
            <w:r>
              <w:rPr>
                <w:rFonts w:ascii="Arial" w:hAnsi="Arial" w:cs="Arial"/>
                <w:sz w:val="24"/>
                <w:szCs w:val="24"/>
              </w:rPr>
              <w:t>Cash &amp; Cash Equivalents</w:t>
            </w:r>
          </w:p>
        </w:tc>
        <w:tc>
          <w:tcPr>
            <w:tcW w:w="4508" w:type="dxa"/>
          </w:tcPr>
          <w:p w14:paraId="54AFA8EB" w14:textId="4E100A4E" w:rsidR="002C0B4D" w:rsidRDefault="00366BC1" w:rsidP="002771CC">
            <w:pPr>
              <w:spacing w:line="360" w:lineRule="auto"/>
              <w:rPr>
                <w:rFonts w:ascii="Arial" w:hAnsi="Arial" w:cs="Arial"/>
                <w:sz w:val="24"/>
                <w:szCs w:val="24"/>
              </w:rPr>
            </w:pPr>
            <w:r>
              <w:rPr>
                <w:rFonts w:ascii="Arial" w:hAnsi="Arial" w:cs="Arial"/>
                <w:sz w:val="24"/>
                <w:szCs w:val="24"/>
              </w:rPr>
              <w:t>36,800</w:t>
            </w:r>
          </w:p>
        </w:tc>
      </w:tr>
      <w:tr w:rsidR="002C0B4D" w14:paraId="4D367627" w14:textId="77777777" w:rsidTr="002C0B4D">
        <w:tc>
          <w:tcPr>
            <w:tcW w:w="4508" w:type="dxa"/>
          </w:tcPr>
          <w:p w14:paraId="265F779F" w14:textId="2DF07A52" w:rsidR="002C0B4D" w:rsidRDefault="00366BC1" w:rsidP="002771CC">
            <w:pPr>
              <w:spacing w:line="360" w:lineRule="auto"/>
              <w:rPr>
                <w:rFonts w:ascii="Arial" w:hAnsi="Arial" w:cs="Arial"/>
                <w:sz w:val="24"/>
                <w:szCs w:val="24"/>
              </w:rPr>
            </w:pPr>
            <w:r>
              <w:rPr>
                <w:rFonts w:ascii="Arial" w:hAnsi="Arial" w:cs="Arial"/>
                <w:sz w:val="24"/>
                <w:szCs w:val="24"/>
              </w:rPr>
              <w:t>Accounts Receivable</w:t>
            </w:r>
          </w:p>
        </w:tc>
        <w:tc>
          <w:tcPr>
            <w:tcW w:w="4508" w:type="dxa"/>
          </w:tcPr>
          <w:p w14:paraId="377CE3A8" w14:textId="7D915E3F" w:rsidR="002C0B4D" w:rsidRDefault="00366BC1" w:rsidP="002771CC">
            <w:pPr>
              <w:spacing w:line="360" w:lineRule="auto"/>
              <w:rPr>
                <w:rFonts w:ascii="Arial" w:hAnsi="Arial" w:cs="Arial"/>
                <w:sz w:val="24"/>
                <w:szCs w:val="24"/>
              </w:rPr>
            </w:pPr>
            <w:r>
              <w:rPr>
                <w:rFonts w:ascii="Arial" w:hAnsi="Arial" w:cs="Arial"/>
                <w:sz w:val="24"/>
                <w:szCs w:val="24"/>
              </w:rPr>
              <w:t>0</w:t>
            </w:r>
          </w:p>
        </w:tc>
      </w:tr>
      <w:tr w:rsidR="002C0B4D" w14:paraId="49ACA412" w14:textId="77777777" w:rsidTr="002C0B4D">
        <w:tc>
          <w:tcPr>
            <w:tcW w:w="4508" w:type="dxa"/>
          </w:tcPr>
          <w:p w14:paraId="3D5F9301" w14:textId="6867C2BC" w:rsidR="002C0B4D" w:rsidRDefault="00366BC1" w:rsidP="002771CC">
            <w:pPr>
              <w:spacing w:line="360" w:lineRule="auto"/>
              <w:rPr>
                <w:rFonts w:ascii="Arial" w:hAnsi="Arial" w:cs="Arial"/>
                <w:sz w:val="24"/>
                <w:szCs w:val="24"/>
              </w:rPr>
            </w:pPr>
            <w:r>
              <w:rPr>
                <w:rFonts w:ascii="Arial" w:hAnsi="Arial" w:cs="Arial"/>
                <w:sz w:val="24"/>
                <w:szCs w:val="24"/>
              </w:rPr>
              <w:t xml:space="preserve">Supplies/ </w:t>
            </w:r>
            <w:proofErr w:type="spellStart"/>
            <w:r>
              <w:rPr>
                <w:rFonts w:ascii="Arial" w:hAnsi="Arial" w:cs="Arial"/>
                <w:sz w:val="24"/>
                <w:szCs w:val="24"/>
              </w:rPr>
              <w:t>Stcok</w:t>
            </w:r>
            <w:proofErr w:type="spellEnd"/>
          </w:p>
        </w:tc>
        <w:tc>
          <w:tcPr>
            <w:tcW w:w="4508" w:type="dxa"/>
          </w:tcPr>
          <w:p w14:paraId="1697693A" w14:textId="4CD99B82" w:rsidR="002C0B4D" w:rsidRDefault="00366BC1" w:rsidP="002771CC">
            <w:pPr>
              <w:spacing w:line="360" w:lineRule="auto"/>
              <w:rPr>
                <w:rFonts w:ascii="Arial" w:hAnsi="Arial" w:cs="Arial"/>
                <w:sz w:val="24"/>
                <w:szCs w:val="24"/>
              </w:rPr>
            </w:pPr>
            <w:r>
              <w:rPr>
                <w:rFonts w:ascii="Arial" w:hAnsi="Arial" w:cs="Arial"/>
                <w:sz w:val="24"/>
                <w:szCs w:val="24"/>
              </w:rPr>
              <w:t>0</w:t>
            </w:r>
          </w:p>
        </w:tc>
      </w:tr>
    </w:tbl>
    <w:p w14:paraId="344A7DFF" w14:textId="77777777" w:rsidR="007A465A" w:rsidRDefault="007A465A" w:rsidP="002771CC">
      <w:pPr>
        <w:spacing w:line="360" w:lineRule="auto"/>
        <w:rPr>
          <w:rFonts w:ascii="Arial" w:hAnsi="Arial" w:cs="Arial"/>
          <w:sz w:val="24"/>
          <w:szCs w:val="24"/>
        </w:rPr>
      </w:pPr>
    </w:p>
    <w:p w14:paraId="1D03EA18" w14:textId="2E9564D8" w:rsidR="00BC19BE" w:rsidRDefault="00BC19BE" w:rsidP="002771CC">
      <w:pPr>
        <w:spacing w:line="360" w:lineRule="auto"/>
        <w:rPr>
          <w:rFonts w:ascii="Arial" w:hAnsi="Arial" w:cs="Arial"/>
          <w:sz w:val="24"/>
          <w:szCs w:val="24"/>
        </w:rPr>
      </w:pPr>
      <w:r>
        <w:rPr>
          <w:rFonts w:ascii="Arial" w:hAnsi="Arial" w:cs="Arial"/>
          <w:sz w:val="24"/>
          <w:szCs w:val="24"/>
        </w:rPr>
        <w:t>Non-current Assets</w:t>
      </w:r>
    </w:p>
    <w:tbl>
      <w:tblPr>
        <w:tblStyle w:val="TableGrid"/>
        <w:tblW w:w="0" w:type="auto"/>
        <w:tblLook w:val="04A0" w:firstRow="1" w:lastRow="0" w:firstColumn="1" w:lastColumn="0" w:noHBand="0" w:noVBand="1"/>
      </w:tblPr>
      <w:tblGrid>
        <w:gridCol w:w="4508"/>
        <w:gridCol w:w="4508"/>
      </w:tblGrid>
      <w:tr w:rsidR="00BC19BE" w14:paraId="5B8B46B0" w14:textId="77777777" w:rsidTr="00BC19BE">
        <w:tc>
          <w:tcPr>
            <w:tcW w:w="4508" w:type="dxa"/>
          </w:tcPr>
          <w:p w14:paraId="3673FE1C" w14:textId="542DE5A7" w:rsidR="00BC19BE" w:rsidRDefault="00BC19BE" w:rsidP="002771CC">
            <w:pPr>
              <w:spacing w:line="360" w:lineRule="auto"/>
              <w:rPr>
                <w:rFonts w:ascii="Arial" w:hAnsi="Arial" w:cs="Arial"/>
                <w:sz w:val="24"/>
                <w:szCs w:val="24"/>
              </w:rPr>
            </w:pPr>
            <w:r>
              <w:rPr>
                <w:rFonts w:ascii="Arial" w:hAnsi="Arial" w:cs="Arial"/>
                <w:sz w:val="24"/>
                <w:szCs w:val="24"/>
              </w:rPr>
              <w:t>Fixed asset</w:t>
            </w:r>
          </w:p>
        </w:tc>
        <w:tc>
          <w:tcPr>
            <w:tcW w:w="4508" w:type="dxa"/>
          </w:tcPr>
          <w:p w14:paraId="1AE84427" w14:textId="561A6334" w:rsidR="00BC19BE" w:rsidRDefault="002C0FC5" w:rsidP="002771CC">
            <w:pPr>
              <w:spacing w:line="360" w:lineRule="auto"/>
              <w:rPr>
                <w:rFonts w:ascii="Arial" w:hAnsi="Arial" w:cs="Arial"/>
                <w:sz w:val="24"/>
                <w:szCs w:val="24"/>
              </w:rPr>
            </w:pPr>
            <w:r>
              <w:rPr>
                <w:rFonts w:ascii="Arial" w:hAnsi="Arial" w:cs="Arial"/>
                <w:sz w:val="24"/>
                <w:szCs w:val="24"/>
              </w:rPr>
              <w:t>Amount (£)</w:t>
            </w:r>
          </w:p>
        </w:tc>
      </w:tr>
      <w:tr w:rsidR="00BC19BE" w14:paraId="50A2D4E2" w14:textId="77777777" w:rsidTr="00BC19BE">
        <w:tc>
          <w:tcPr>
            <w:tcW w:w="4508" w:type="dxa"/>
          </w:tcPr>
          <w:p w14:paraId="0923A276" w14:textId="7EA0C750" w:rsidR="00BC19BE" w:rsidRDefault="002C0FC5" w:rsidP="002771CC">
            <w:pPr>
              <w:spacing w:line="360" w:lineRule="auto"/>
              <w:rPr>
                <w:rFonts w:ascii="Arial" w:hAnsi="Arial" w:cs="Arial"/>
                <w:sz w:val="24"/>
                <w:szCs w:val="24"/>
              </w:rPr>
            </w:pPr>
            <w:r>
              <w:rPr>
                <w:rFonts w:ascii="Arial" w:hAnsi="Arial" w:cs="Arial"/>
                <w:sz w:val="24"/>
                <w:szCs w:val="24"/>
              </w:rPr>
              <w:t xml:space="preserve">Equipment, </w:t>
            </w:r>
            <w:r w:rsidR="0002212F">
              <w:rPr>
                <w:rFonts w:ascii="Arial" w:hAnsi="Arial" w:cs="Arial"/>
                <w:sz w:val="24"/>
                <w:szCs w:val="24"/>
              </w:rPr>
              <w:t>Furniture</w:t>
            </w:r>
            <w:r>
              <w:rPr>
                <w:rFonts w:ascii="Arial" w:hAnsi="Arial" w:cs="Arial"/>
                <w:sz w:val="24"/>
                <w:szCs w:val="24"/>
              </w:rPr>
              <w:t>, Fixtures</w:t>
            </w:r>
          </w:p>
        </w:tc>
        <w:tc>
          <w:tcPr>
            <w:tcW w:w="4508" w:type="dxa"/>
          </w:tcPr>
          <w:p w14:paraId="371C3826" w14:textId="078F8149" w:rsidR="00BC19BE" w:rsidRDefault="002C0FC5" w:rsidP="002771CC">
            <w:pPr>
              <w:spacing w:line="360" w:lineRule="auto"/>
              <w:rPr>
                <w:rFonts w:ascii="Arial" w:hAnsi="Arial" w:cs="Arial"/>
                <w:sz w:val="24"/>
                <w:szCs w:val="24"/>
              </w:rPr>
            </w:pPr>
            <w:r>
              <w:rPr>
                <w:rFonts w:ascii="Arial" w:hAnsi="Arial" w:cs="Arial"/>
                <w:sz w:val="24"/>
                <w:szCs w:val="24"/>
              </w:rPr>
              <w:t>1,240</w:t>
            </w:r>
          </w:p>
        </w:tc>
      </w:tr>
      <w:tr w:rsidR="00BC19BE" w14:paraId="7E79DDE0" w14:textId="77777777" w:rsidTr="00BC19BE">
        <w:tc>
          <w:tcPr>
            <w:tcW w:w="4508" w:type="dxa"/>
          </w:tcPr>
          <w:p w14:paraId="11CDBC18" w14:textId="121A951E" w:rsidR="00BC19BE" w:rsidRDefault="0002212F" w:rsidP="002771CC">
            <w:pPr>
              <w:spacing w:line="360" w:lineRule="auto"/>
              <w:rPr>
                <w:rFonts w:ascii="Arial" w:hAnsi="Arial" w:cs="Arial"/>
                <w:sz w:val="24"/>
                <w:szCs w:val="24"/>
              </w:rPr>
            </w:pPr>
            <w:r>
              <w:rPr>
                <w:rFonts w:ascii="Arial" w:hAnsi="Arial" w:cs="Arial"/>
                <w:sz w:val="24"/>
                <w:szCs w:val="24"/>
              </w:rPr>
              <w:t xml:space="preserve">Less Decrepitation </w:t>
            </w:r>
          </w:p>
        </w:tc>
        <w:tc>
          <w:tcPr>
            <w:tcW w:w="4508" w:type="dxa"/>
          </w:tcPr>
          <w:p w14:paraId="1CB59DF7" w14:textId="790B3F32" w:rsidR="00BC19BE" w:rsidRDefault="0002212F" w:rsidP="002771CC">
            <w:pPr>
              <w:spacing w:line="360" w:lineRule="auto"/>
              <w:rPr>
                <w:rFonts w:ascii="Arial" w:hAnsi="Arial" w:cs="Arial"/>
                <w:sz w:val="24"/>
                <w:szCs w:val="24"/>
              </w:rPr>
            </w:pPr>
            <w:r>
              <w:rPr>
                <w:rFonts w:ascii="Arial" w:hAnsi="Arial" w:cs="Arial"/>
                <w:sz w:val="24"/>
                <w:szCs w:val="24"/>
              </w:rPr>
              <w:t>0</w:t>
            </w:r>
          </w:p>
        </w:tc>
      </w:tr>
      <w:tr w:rsidR="007A465A" w14:paraId="7AAEF921" w14:textId="77777777" w:rsidTr="007A465A">
        <w:tc>
          <w:tcPr>
            <w:tcW w:w="4508" w:type="dxa"/>
          </w:tcPr>
          <w:p w14:paraId="0FAF06E5" w14:textId="77777777" w:rsidR="007A465A" w:rsidRDefault="007A465A" w:rsidP="002A50BF">
            <w:pPr>
              <w:spacing w:line="360" w:lineRule="auto"/>
              <w:rPr>
                <w:rFonts w:ascii="Arial" w:hAnsi="Arial" w:cs="Arial"/>
                <w:sz w:val="24"/>
                <w:szCs w:val="24"/>
              </w:rPr>
            </w:pPr>
            <w:r>
              <w:rPr>
                <w:rFonts w:ascii="Arial" w:hAnsi="Arial" w:cs="Arial"/>
                <w:sz w:val="24"/>
                <w:szCs w:val="24"/>
              </w:rPr>
              <w:t xml:space="preserve">Total Assets </w:t>
            </w:r>
          </w:p>
        </w:tc>
        <w:tc>
          <w:tcPr>
            <w:tcW w:w="4508" w:type="dxa"/>
          </w:tcPr>
          <w:p w14:paraId="48A846BF" w14:textId="77777777" w:rsidR="007A465A" w:rsidRDefault="007A465A" w:rsidP="002A50BF">
            <w:pPr>
              <w:spacing w:line="360" w:lineRule="auto"/>
              <w:rPr>
                <w:rFonts w:ascii="Arial" w:hAnsi="Arial" w:cs="Arial"/>
                <w:sz w:val="24"/>
                <w:szCs w:val="24"/>
              </w:rPr>
            </w:pPr>
            <w:r>
              <w:rPr>
                <w:rFonts w:ascii="Arial" w:hAnsi="Arial" w:cs="Arial"/>
                <w:sz w:val="24"/>
                <w:szCs w:val="24"/>
              </w:rPr>
              <w:t>38,040</w:t>
            </w:r>
          </w:p>
        </w:tc>
      </w:tr>
    </w:tbl>
    <w:p w14:paraId="738CA3EE" w14:textId="77777777" w:rsidR="0029303D" w:rsidRDefault="0029303D" w:rsidP="002771CC">
      <w:pPr>
        <w:spacing w:line="360" w:lineRule="auto"/>
        <w:rPr>
          <w:rFonts w:ascii="Arial" w:hAnsi="Arial" w:cs="Arial"/>
          <w:sz w:val="24"/>
          <w:szCs w:val="24"/>
        </w:rPr>
      </w:pPr>
    </w:p>
    <w:p w14:paraId="33C11D22" w14:textId="5DC19D8C" w:rsidR="0029303D" w:rsidRDefault="0029303D" w:rsidP="002771CC">
      <w:pPr>
        <w:spacing w:line="360" w:lineRule="auto"/>
        <w:rPr>
          <w:rFonts w:ascii="Arial" w:hAnsi="Arial" w:cs="Arial"/>
          <w:sz w:val="24"/>
          <w:szCs w:val="24"/>
        </w:rPr>
      </w:pPr>
      <w:r>
        <w:rPr>
          <w:rFonts w:ascii="Arial" w:hAnsi="Arial" w:cs="Arial"/>
          <w:sz w:val="24"/>
          <w:szCs w:val="24"/>
        </w:rPr>
        <w:t>Liabilities:</w:t>
      </w:r>
    </w:p>
    <w:tbl>
      <w:tblPr>
        <w:tblStyle w:val="TableGrid"/>
        <w:tblW w:w="0" w:type="auto"/>
        <w:tblLook w:val="04A0" w:firstRow="1" w:lastRow="0" w:firstColumn="1" w:lastColumn="0" w:noHBand="0" w:noVBand="1"/>
      </w:tblPr>
      <w:tblGrid>
        <w:gridCol w:w="4508"/>
        <w:gridCol w:w="4508"/>
      </w:tblGrid>
      <w:tr w:rsidR="00044B91" w14:paraId="272C6D75" w14:textId="77777777" w:rsidTr="00044B91">
        <w:tc>
          <w:tcPr>
            <w:tcW w:w="4508" w:type="dxa"/>
          </w:tcPr>
          <w:p w14:paraId="49A5D83E" w14:textId="1BEF9790" w:rsidR="00044B91" w:rsidRDefault="00044B91" w:rsidP="002771CC">
            <w:pPr>
              <w:spacing w:line="360" w:lineRule="auto"/>
              <w:rPr>
                <w:rFonts w:ascii="Arial" w:hAnsi="Arial" w:cs="Arial"/>
                <w:sz w:val="24"/>
                <w:szCs w:val="24"/>
              </w:rPr>
            </w:pPr>
            <w:r>
              <w:rPr>
                <w:rFonts w:ascii="Arial" w:hAnsi="Arial" w:cs="Arial"/>
                <w:sz w:val="24"/>
                <w:szCs w:val="24"/>
              </w:rPr>
              <w:t xml:space="preserve">Current Liability </w:t>
            </w:r>
          </w:p>
        </w:tc>
        <w:tc>
          <w:tcPr>
            <w:tcW w:w="4508" w:type="dxa"/>
          </w:tcPr>
          <w:p w14:paraId="7A659C5C" w14:textId="26D6466C" w:rsidR="00044B91" w:rsidRDefault="00044B91" w:rsidP="002771CC">
            <w:pPr>
              <w:spacing w:line="360" w:lineRule="auto"/>
              <w:rPr>
                <w:rFonts w:ascii="Arial" w:hAnsi="Arial" w:cs="Arial"/>
                <w:sz w:val="24"/>
                <w:szCs w:val="24"/>
              </w:rPr>
            </w:pPr>
            <w:r>
              <w:rPr>
                <w:rFonts w:ascii="Arial" w:hAnsi="Arial" w:cs="Arial"/>
                <w:sz w:val="24"/>
                <w:szCs w:val="24"/>
              </w:rPr>
              <w:t>Amount (£)</w:t>
            </w:r>
          </w:p>
        </w:tc>
      </w:tr>
      <w:tr w:rsidR="00044B91" w14:paraId="3DDF358E" w14:textId="77777777" w:rsidTr="00044B91">
        <w:tc>
          <w:tcPr>
            <w:tcW w:w="4508" w:type="dxa"/>
          </w:tcPr>
          <w:p w14:paraId="6E6FFB0A" w14:textId="16EA6C61" w:rsidR="00044B91" w:rsidRDefault="00044B91" w:rsidP="002771CC">
            <w:pPr>
              <w:spacing w:line="360" w:lineRule="auto"/>
              <w:rPr>
                <w:rFonts w:ascii="Arial" w:hAnsi="Arial" w:cs="Arial"/>
                <w:sz w:val="24"/>
                <w:szCs w:val="24"/>
              </w:rPr>
            </w:pPr>
            <w:r>
              <w:rPr>
                <w:rFonts w:ascii="Arial" w:hAnsi="Arial" w:cs="Arial"/>
                <w:sz w:val="24"/>
                <w:szCs w:val="24"/>
              </w:rPr>
              <w:t>Current Liabilities Total</w:t>
            </w:r>
          </w:p>
        </w:tc>
        <w:tc>
          <w:tcPr>
            <w:tcW w:w="4508" w:type="dxa"/>
          </w:tcPr>
          <w:p w14:paraId="58FEB128" w14:textId="3F1FE693" w:rsidR="00044B91" w:rsidRDefault="00D1340E" w:rsidP="002771CC">
            <w:pPr>
              <w:spacing w:line="360" w:lineRule="auto"/>
              <w:rPr>
                <w:rFonts w:ascii="Arial" w:hAnsi="Arial" w:cs="Arial"/>
                <w:sz w:val="24"/>
                <w:szCs w:val="24"/>
              </w:rPr>
            </w:pPr>
            <w:r>
              <w:rPr>
                <w:rFonts w:ascii="Arial" w:hAnsi="Arial" w:cs="Arial"/>
                <w:sz w:val="24"/>
                <w:szCs w:val="24"/>
              </w:rPr>
              <w:t>0</w:t>
            </w:r>
          </w:p>
        </w:tc>
      </w:tr>
    </w:tbl>
    <w:p w14:paraId="6AF1BC16" w14:textId="769DB28D" w:rsidR="00D1340E" w:rsidRDefault="00D1340E" w:rsidP="002771CC">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D1340E" w14:paraId="065B724B" w14:textId="77777777" w:rsidTr="00D1340E">
        <w:tc>
          <w:tcPr>
            <w:tcW w:w="4508" w:type="dxa"/>
          </w:tcPr>
          <w:p w14:paraId="695FD286" w14:textId="0C8C17C0" w:rsidR="00D1340E" w:rsidRDefault="00D1340E" w:rsidP="002771CC">
            <w:pPr>
              <w:spacing w:line="360" w:lineRule="auto"/>
              <w:rPr>
                <w:rFonts w:ascii="Arial" w:hAnsi="Arial" w:cs="Arial"/>
                <w:sz w:val="24"/>
                <w:szCs w:val="24"/>
              </w:rPr>
            </w:pPr>
            <w:r>
              <w:rPr>
                <w:rFonts w:ascii="Arial" w:hAnsi="Arial" w:cs="Arial"/>
                <w:sz w:val="24"/>
                <w:szCs w:val="24"/>
              </w:rPr>
              <w:t>Long-Term Liability</w:t>
            </w:r>
          </w:p>
        </w:tc>
        <w:tc>
          <w:tcPr>
            <w:tcW w:w="4508" w:type="dxa"/>
          </w:tcPr>
          <w:p w14:paraId="1C1C57A7" w14:textId="7DFAC82E" w:rsidR="00D1340E" w:rsidRDefault="00D1340E" w:rsidP="002771CC">
            <w:pPr>
              <w:spacing w:line="360" w:lineRule="auto"/>
              <w:rPr>
                <w:rFonts w:ascii="Arial" w:hAnsi="Arial" w:cs="Arial"/>
                <w:sz w:val="24"/>
                <w:szCs w:val="24"/>
              </w:rPr>
            </w:pPr>
            <w:r>
              <w:rPr>
                <w:rFonts w:ascii="Arial" w:hAnsi="Arial" w:cs="Arial"/>
                <w:sz w:val="24"/>
                <w:szCs w:val="24"/>
              </w:rPr>
              <w:t>Amount (£)</w:t>
            </w:r>
          </w:p>
        </w:tc>
      </w:tr>
      <w:tr w:rsidR="00D1340E" w14:paraId="3CEFAC59" w14:textId="77777777" w:rsidTr="00D1340E">
        <w:tc>
          <w:tcPr>
            <w:tcW w:w="4508" w:type="dxa"/>
          </w:tcPr>
          <w:p w14:paraId="7D3C6BCD" w14:textId="51CAC935" w:rsidR="00D1340E" w:rsidRDefault="00D1340E" w:rsidP="002771CC">
            <w:pPr>
              <w:spacing w:line="360" w:lineRule="auto"/>
              <w:rPr>
                <w:rFonts w:ascii="Arial" w:hAnsi="Arial" w:cs="Arial"/>
                <w:sz w:val="24"/>
                <w:szCs w:val="24"/>
              </w:rPr>
            </w:pPr>
            <w:r>
              <w:rPr>
                <w:rFonts w:ascii="Arial" w:hAnsi="Arial" w:cs="Arial"/>
                <w:sz w:val="24"/>
                <w:szCs w:val="24"/>
              </w:rPr>
              <w:t>Bank Loan/ Grants</w:t>
            </w:r>
          </w:p>
        </w:tc>
        <w:tc>
          <w:tcPr>
            <w:tcW w:w="4508" w:type="dxa"/>
          </w:tcPr>
          <w:p w14:paraId="12009F65" w14:textId="56C502DE" w:rsidR="00D1340E" w:rsidRDefault="0020321E" w:rsidP="002771CC">
            <w:pPr>
              <w:spacing w:line="360" w:lineRule="auto"/>
              <w:rPr>
                <w:rFonts w:ascii="Arial" w:hAnsi="Arial" w:cs="Arial"/>
                <w:sz w:val="24"/>
                <w:szCs w:val="24"/>
              </w:rPr>
            </w:pPr>
            <w:r>
              <w:rPr>
                <w:rFonts w:ascii="Arial" w:hAnsi="Arial" w:cs="Arial"/>
                <w:sz w:val="24"/>
                <w:szCs w:val="24"/>
              </w:rPr>
              <w:t>90,000</w:t>
            </w:r>
          </w:p>
        </w:tc>
      </w:tr>
      <w:tr w:rsidR="005F4769" w14:paraId="395AAEE3" w14:textId="77777777" w:rsidTr="005F4769">
        <w:tc>
          <w:tcPr>
            <w:tcW w:w="4508" w:type="dxa"/>
          </w:tcPr>
          <w:p w14:paraId="1F644390" w14:textId="77777777" w:rsidR="005F4769" w:rsidRDefault="005F4769" w:rsidP="006E48F9">
            <w:pPr>
              <w:spacing w:line="360" w:lineRule="auto"/>
              <w:rPr>
                <w:rFonts w:ascii="Arial" w:hAnsi="Arial" w:cs="Arial"/>
                <w:sz w:val="24"/>
                <w:szCs w:val="24"/>
              </w:rPr>
            </w:pPr>
            <w:r>
              <w:rPr>
                <w:rFonts w:ascii="Arial" w:hAnsi="Arial" w:cs="Arial"/>
                <w:sz w:val="24"/>
                <w:szCs w:val="24"/>
              </w:rPr>
              <w:t xml:space="preserve">Total Liabilities </w:t>
            </w:r>
          </w:p>
        </w:tc>
        <w:tc>
          <w:tcPr>
            <w:tcW w:w="4508" w:type="dxa"/>
          </w:tcPr>
          <w:p w14:paraId="6480B989" w14:textId="77777777" w:rsidR="005F4769" w:rsidRDefault="005F4769" w:rsidP="006E48F9">
            <w:pPr>
              <w:spacing w:line="360" w:lineRule="auto"/>
              <w:rPr>
                <w:rFonts w:ascii="Arial" w:hAnsi="Arial" w:cs="Arial"/>
                <w:sz w:val="24"/>
                <w:szCs w:val="24"/>
              </w:rPr>
            </w:pPr>
            <w:r>
              <w:rPr>
                <w:rFonts w:ascii="Arial" w:hAnsi="Arial" w:cs="Arial"/>
                <w:sz w:val="24"/>
                <w:szCs w:val="24"/>
              </w:rPr>
              <w:t>90,000</w:t>
            </w:r>
          </w:p>
        </w:tc>
      </w:tr>
    </w:tbl>
    <w:p w14:paraId="642F6892" w14:textId="77777777" w:rsidR="0020321E" w:rsidRDefault="0020321E" w:rsidP="002771CC">
      <w:pPr>
        <w:spacing w:line="360" w:lineRule="auto"/>
        <w:rPr>
          <w:rFonts w:ascii="Arial" w:hAnsi="Arial" w:cs="Arial"/>
          <w:sz w:val="24"/>
          <w:szCs w:val="24"/>
        </w:rPr>
      </w:pPr>
    </w:p>
    <w:p w14:paraId="67FD7452" w14:textId="70F8EDE5" w:rsidR="0020321E" w:rsidRDefault="0020321E" w:rsidP="002771CC">
      <w:pPr>
        <w:spacing w:line="360" w:lineRule="auto"/>
        <w:rPr>
          <w:rFonts w:ascii="Arial" w:hAnsi="Arial" w:cs="Arial"/>
          <w:sz w:val="24"/>
          <w:szCs w:val="24"/>
        </w:rPr>
      </w:pPr>
      <w:r>
        <w:rPr>
          <w:rFonts w:ascii="Arial" w:hAnsi="Arial" w:cs="Arial"/>
          <w:sz w:val="24"/>
          <w:szCs w:val="24"/>
        </w:rPr>
        <w:t>Equity:</w:t>
      </w:r>
    </w:p>
    <w:tbl>
      <w:tblPr>
        <w:tblStyle w:val="TableGrid"/>
        <w:tblW w:w="0" w:type="auto"/>
        <w:tblLook w:val="04A0" w:firstRow="1" w:lastRow="0" w:firstColumn="1" w:lastColumn="0" w:noHBand="0" w:noVBand="1"/>
      </w:tblPr>
      <w:tblGrid>
        <w:gridCol w:w="4508"/>
        <w:gridCol w:w="4508"/>
      </w:tblGrid>
      <w:tr w:rsidR="00F554F0" w14:paraId="5DCFA5B5" w14:textId="77777777" w:rsidTr="00F554F0">
        <w:tc>
          <w:tcPr>
            <w:tcW w:w="4508" w:type="dxa"/>
          </w:tcPr>
          <w:p w14:paraId="3BC2EEB8" w14:textId="11DF0318" w:rsidR="00F554F0" w:rsidRDefault="00F554F0" w:rsidP="002771CC">
            <w:pPr>
              <w:spacing w:line="360" w:lineRule="auto"/>
              <w:rPr>
                <w:rFonts w:ascii="Arial" w:hAnsi="Arial" w:cs="Arial"/>
                <w:sz w:val="24"/>
                <w:szCs w:val="24"/>
              </w:rPr>
            </w:pPr>
            <w:r>
              <w:rPr>
                <w:rFonts w:ascii="Arial" w:hAnsi="Arial" w:cs="Arial"/>
                <w:sz w:val="24"/>
                <w:szCs w:val="24"/>
              </w:rPr>
              <w:t>Equity Item</w:t>
            </w:r>
          </w:p>
        </w:tc>
        <w:tc>
          <w:tcPr>
            <w:tcW w:w="4508" w:type="dxa"/>
          </w:tcPr>
          <w:p w14:paraId="404CCFE0" w14:textId="47F5AFBB" w:rsidR="00F554F0" w:rsidRDefault="00F554F0" w:rsidP="002771CC">
            <w:pPr>
              <w:spacing w:line="360" w:lineRule="auto"/>
              <w:rPr>
                <w:rFonts w:ascii="Arial" w:hAnsi="Arial" w:cs="Arial"/>
                <w:sz w:val="24"/>
                <w:szCs w:val="24"/>
              </w:rPr>
            </w:pPr>
            <w:r>
              <w:rPr>
                <w:rFonts w:ascii="Arial" w:hAnsi="Arial" w:cs="Arial"/>
                <w:sz w:val="24"/>
                <w:szCs w:val="24"/>
              </w:rPr>
              <w:t>Amount (£)</w:t>
            </w:r>
          </w:p>
        </w:tc>
      </w:tr>
      <w:tr w:rsidR="00F554F0" w14:paraId="23FA9EF5" w14:textId="77777777" w:rsidTr="00F554F0">
        <w:tc>
          <w:tcPr>
            <w:tcW w:w="4508" w:type="dxa"/>
          </w:tcPr>
          <w:p w14:paraId="0214E8B9" w14:textId="0492125D" w:rsidR="00F554F0" w:rsidRDefault="00F554F0" w:rsidP="002771CC">
            <w:pPr>
              <w:spacing w:line="360" w:lineRule="auto"/>
              <w:rPr>
                <w:rFonts w:ascii="Arial" w:hAnsi="Arial" w:cs="Arial"/>
                <w:sz w:val="24"/>
                <w:szCs w:val="24"/>
              </w:rPr>
            </w:pPr>
            <w:r>
              <w:rPr>
                <w:rFonts w:ascii="Arial" w:hAnsi="Arial" w:cs="Arial"/>
                <w:sz w:val="24"/>
                <w:szCs w:val="24"/>
              </w:rPr>
              <w:t>Start-up Capital (balancing figure)</w:t>
            </w:r>
          </w:p>
        </w:tc>
        <w:tc>
          <w:tcPr>
            <w:tcW w:w="4508" w:type="dxa"/>
          </w:tcPr>
          <w:p w14:paraId="7730BE1F" w14:textId="764C5E7B" w:rsidR="00F554F0" w:rsidRDefault="007A465A" w:rsidP="002771CC">
            <w:pPr>
              <w:spacing w:line="360" w:lineRule="auto"/>
              <w:rPr>
                <w:rFonts w:ascii="Arial" w:hAnsi="Arial" w:cs="Arial"/>
                <w:sz w:val="24"/>
                <w:szCs w:val="24"/>
              </w:rPr>
            </w:pPr>
            <w:r>
              <w:rPr>
                <w:rFonts w:ascii="Arial" w:hAnsi="Arial" w:cs="Arial"/>
                <w:sz w:val="24"/>
                <w:szCs w:val="24"/>
              </w:rPr>
              <w:t>-44,382</w:t>
            </w:r>
          </w:p>
        </w:tc>
      </w:tr>
      <w:tr w:rsidR="00F554F0" w14:paraId="4D0BA163" w14:textId="77777777" w:rsidTr="00F554F0">
        <w:tc>
          <w:tcPr>
            <w:tcW w:w="4508" w:type="dxa"/>
          </w:tcPr>
          <w:p w14:paraId="60B0D293" w14:textId="1B52B8D4" w:rsidR="00F554F0" w:rsidRDefault="00F554F0" w:rsidP="002771CC">
            <w:pPr>
              <w:spacing w:line="360" w:lineRule="auto"/>
              <w:rPr>
                <w:rFonts w:ascii="Arial" w:hAnsi="Arial" w:cs="Arial"/>
                <w:sz w:val="24"/>
                <w:szCs w:val="24"/>
              </w:rPr>
            </w:pPr>
            <w:r>
              <w:rPr>
                <w:rFonts w:ascii="Arial" w:hAnsi="Arial" w:cs="Arial"/>
                <w:sz w:val="24"/>
                <w:szCs w:val="24"/>
              </w:rPr>
              <w:t xml:space="preserve">Retained </w:t>
            </w:r>
            <w:r w:rsidR="007A465A">
              <w:rPr>
                <w:rFonts w:ascii="Arial" w:hAnsi="Arial" w:cs="Arial"/>
                <w:sz w:val="24"/>
                <w:szCs w:val="24"/>
              </w:rPr>
              <w:t>Loss (Year 1)</w:t>
            </w:r>
          </w:p>
        </w:tc>
        <w:tc>
          <w:tcPr>
            <w:tcW w:w="4508" w:type="dxa"/>
          </w:tcPr>
          <w:p w14:paraId="7A8B4CBB" w14:textId="68F649BF" w:rsidR="00F554F0" w:rsidRDefault="007A465A" w:rsidP="002771CC">
            <w:pPr>
              <w:spacing w:line="360" w:lineRule="auto"/>
              <w:rPr>
                <w:rFonts w:ascii="Arial" w:hAnsi="Arial" w:cs="Arial"/>
                <w:sz w:val="24"/>
                <w:szCs w:val="24"/>
              </w:rPr>
            </w:pPr>
            <w:r>
              <w:rPr>
                <w:rFonts w:ascii="Arial" w:hAnsi="Arial" w:cs="Arial"/>
                <w:sz w:val="24"/>
                <w:szCs w:val="24"/>
              </w:rPr>
              <w:t>-7,658</w:t>
            </w:r>
          </w:p>
        </w:tc>
      </w:tr>
    </w:tbl>
    <w:p w14:paraId="4A6DA819" w14:textId="77777777" w:rsidR="0020321E" w:rsidRDefault="0020321E" w:rsidP="002771CC">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4508"/>
        <w:gridCol w:w="4508"/>
      </w:tblGrid>
      <w:tr w:rsidR="005F4769" w14:paraId="097EDF04" w14:textId="77777777" w:rsidTr="005F4769">
        <w:tc>
          <w:tcPr>
            <w:tcW w:w="4508" w:type="dxa"/>
          </w:tcPr>
          <w:p w14:paraId="63B8BE7A" w14:textId="5C04F39E" w:rsidR="005F4769" w:rsidRDefault="00017731" w:rsidP="002771CC">
            <w:pPr>
              <w:spacing w:line="360" w:lineRule="auto"/>
              <w:rPr>
                <w:rFonts w:ascii="Arial" w:hAnsi="Arial" w:cs="Arial"/>
                <w:sz w:val="24"/>
                <w:szCs w:val="24"/>
              </w:rPr>
            </w:pPr>
            <w:r>
              <w:rPr>
                <w:rFonts w:ascii="Arial" w:hAnsi="Arial" w:cs="Arial"/>
                <w:sz w:val="24"/>
                <w:szCs w:val="24"/>
              </w:rPr>
              <w:t>Total Equity</w:t>
            </w:r>
          </w:p>
        </w:tc>
        <w:tc>
          <w:tcPr>
            <w:tcW w:w="4508" w:type="dxa"/>
          </w:tcPr>
          <w:p w14:paraId="41703A71" w14:textId="1370B472" w:rsidR="005F4769" w:rsidRDefault="003B12DE" w:rsidP="002771CC">
            <w:pPr>
              <w:spacing w:line="360" w:lineRule="auto"/>
              <w:rPr>
                <w:rFonts w:ascii="Arial" w:hAnsi="Arial" w:cs="Arial"/>
                <w:sz w:val="24"/>
                <w:szCs w:val="24"/>
              </w:rPr>
            </w:pPr>
            <w:r>
              <w:rPr>
                <w:rFonts w:ascii="Arial" w:hAnsi="Arial" w:cs="Arial"/>
                <w:sz w:val="24"/>
                <w:szCs w:val="24"/>
              </w:rPr>
              <w:t>-52,040</w:t>
            </w:r>
          </w:p>
        </w:tc>
      </w:tr>
    </w:tbl>
    <w:p w14:paraId="0AF29B9E" w14:textId="77777777" w:rsidR="005F4769" w:rsidRDefault="005F4769" w:rsidP="002771CC">
      <w:pPr>
        <w:spacing w:line="360" w:lineRule="auto"/>
        <w:rPr>
          <w:rFonts w:ascii="Arial" w:hAnsi="Arial" w:cs="Arial"/>
          <w:sz w:val="24"/>
          <w:szCs w:val="24"/>
        </w:rPr>
      </w:pPr>
    </w:p>
    <w:p w14:paraId="51F01BFE" w14:textId="77777777" w:rsidR="007A465A" w:rsidRDefault="007A465A" w:rsidP="002771CC">
      <w:pPr>
        <w:spacing w:line="360" w:lineRule="auto"/>
        <w:rPr>
          <w:rFonts w:ascii="Arial" w:hAnsi="Arial" w:cs="Arial"/>
          <w:sz w:val="24"/>
          <w:szCs w:val="24"/>
        </w:rPr>
      </w:pPr>
    </w:p>
    <w:p w14:paraId="378DF25D" w14:textId="07DF79F4" w:rsidR="002B4353" w:rsidRDefault="002B4353" w:rsidP="007B2A53">
      <w:pPr>
        <w:pStyle w:val="Heading21"/>
      </w:pPr>
      <w:bookmarkStart w:id="67" w:name="_Toc215317507"/>
      <w:r>
        <w:t xml:space="preserve">13.7: Stress </w:t>
      </w:r>
      <w:commentRangeStart w:id="68"/>
      <w:r>
        <w:t>Test Analysis</w:t>
      </w:r>
      <w:commentRangeEnd w:id="68"/>
      <w:r w:rsidR="00BA488A">
        <w:rPr>
          <w:rStyle w:val="CommentReference"/>
        </w:rPr>
        <w:commentReference w:id="68"/>
      </w:r>
      <w:bookmarkEnd w:id="67"/>
      <w:r w:rsidR="006A1B91">
        <w:t xml:space="preserve"> </w:t>
      </w:r>
      <w:r w:rsidR="00EC1AEC">
        <w:t xml:space="preserve"> </w:t>
      </w:r>
    </w:p>
    <w:tbl>
      <w:tblPr>
        <w:tblStyle w:val="TableGrid"/>
        <w:tblW w:w="0" w:type="auto"/>
        <w:tblLook w:val="04A0" w:firstRow="1" w:lastRow="0" w:firstColumn="1" w:lastColumn="0" w:noHBand="0" w:noVBand="1"/>
      </w:tblPr>
      <w:tblGrid>
        <w:gridCol w:w="1803"/>
        <w:gridCol w:w="1803"/>
        <w:gridCol w:w="1803"/>
        <w:gridCol w:w="1803"/>
        <w:gridCol w:w="1804"/>
      </w:tblGrid>
      <w:tr w:rsidR="00DF2892" w14:paraId="5BB40683" w14:textId="77777777" w:rsidTr="00DF2892">
        <w:tc>
          <w:tcPr>
            <w:tcW w:w="1803" w:type="dxa"/>
          </w:tcPr>
          <w:bookmarkEnd w:id="64"/>
          <w:p w14:paraId="6B3C82B2" w14:textId="40FAB9BC" w:rsidR="00DF2892" w:rsidRDefault="00DF2892" w:rsidP="002771CC">
            <w:pPr>
              <w:spacing w:line="360" w:lineRule="auto"/>
              <w:rPr>
                <w:rFonts w:ascii="Arial" w:hAnsi="Arial" w:cs="Arial"/>
                <w:sz w:val="24"/>
                <w:szCs w:val="24"/>
              </w:rPr>
            </w:pPr>
            <w:r>
              <w:rPr>
                <w:rFonts w:ascii="Arial" w:hAnsi="Arial" w:cs="Arial"/>
                <w:sz w:val="24"/>
                <w:szCs w:val="24"/>
              </w:rPr>
              <w:t>Scenario</w:t>
            </w:r>
          </w:p>
        </w:tc>
        <w:tc>
          <w:tcPr>
            <w:tcW w:w="1803" w:type="dxa"/>
          </w:tcPr>
          <w:p w14:paraId="0B6ED1AA" w14:textId="5639478F" w:rsidR="00DF2892" w:rsidRDefault="00E31A38" w:rsidP="002771CC">
            <w:pPr>
              <w:spacing w:line="360" w:lineRule="auto"/>
              <w:rPr>
                <w:rFonts w:ascii="Arial" w:hAnsi="Arial" w:cs="Arial"/>
                <w:sz w:val="24"/>
                <w:szCs w:val="24"/>
              </w:rPr>
            </w:pPr>
            <w:r>
              <w:rPr>
                <w:rFonts w:ascii="Arial" w:hAnsi="Arial" w:cs="Arial"/>
                <w:sz w:val="24"/>
                <w:szCs w:val="24"/>
              </w:rPr>
              <w:t>Projected Income</w:t>
            </w:r>
          </w:p>
        </w:tc>
        <w:tc>
          <w:tcPr>
            <w:tcW w:w="1803" w:type="dxa"/>
          </w:tcPr>
          <w:p w14:paraId="356E28EC" w14:textId="0255B494" w:rsidR="00DF2892" w:rsidRDefault="00E31A38" w:rsidP="002771CC">
            <w:pPr>
              <w:spacing w:line="360" w:lineRule="auto"/>
              <w:rPr>
                <w:rFonts w:ascii="Arial" w:hAnsi="Arial" w:cs="Arial"/>
                <w:sz w:val="24"/>
                <w:szCs w:val="24"/>
              </w:rPr>
            </w:pPr>
            <w:r>
              <w:rPr>
                <w:rFonts w:ascii="Arial" w:hAnsi="Arial" w:cs="Arial"/>
                <w:sz w:val="24"/>
                <w:szCs w:val="24"/>
              </w:rPr>
              <w:t>Total Payments</w:t>
            </w:r>
          </w:p>
        </w:tc>
        <w:tc>
          <w:tcPr>
            <w:tcW w:w="1803" w:type="dxa"/>
          </w:tcPr>
          <w:p w14:paraId="5E24A81F" w14:textId="1F3063B9" w:rsidR="00DF2892" w:rsidRDefault="00E31A38" w:rsidP="002771CC">
            <w:pPr>
              <w:spacing w:line="360" w:lineRule="auto"/>
              <w:rPr>
                <w:rFonts w:ascii="Arial" w:hAnsi="Arial" w:cs="Arial"/>
                <w:sz w:val="24"/>
                <w:szCs w:val="24"/>
              </w:rPr>
            </w:pPr>
            <w:r>
              <w:rPr>
                <w:rFonts w:ascii="Arial" w:hAnsi="Arial" w:cs="Arial"/>
                <w:sz w:val="24"/>
                <w:szCs w:val="24"/>
              </w:rPr>
              <w:t>Year 1 Loss</w:t>
            </w:r>
          </w:p>
        </w:tc>
        <w:tc>
          <w:tcPr>
            <w:tcW w:w="1804" w:type="dxa"/>
          </w:tcPr>
          <w:p w14:paraId="3F52848E" w14:textId="2903F9E8" w:rsidR="00DF2892" w:rsidRDefault="00E31A38" w:rsidP="002771CC">
            <w:pPr>
              <w:spacing w:line="360" w:lineRule="auto"/>
              <w:rPr>
                <w:rFonts w:ascii="Arial" w:hAnsi="Arial" w:cs="Arial"/>
                <w:sz w:val="24"/>
                <w:szCs w:val="24"/>
              </w:rPr>
            </w:pPr>
            <w:r>
              <w:rPr>
                <w:rFonts w:ascii="Arial" w:hAnsi="Arial" w:cs="Arial"/>
                <w:sz w:val="24"/>
                <w:szCs w:val="24"/>
              </w:rPr>
              <w:t>Notes</w:t>
            </w:r>
          </w:p>
        </w:tc>
      </w:tr>
      <w:tr w:rsidR="00DF2892" w14:paraId="42515127" w14:textId="77777777" w:rsidTr="00DF2892">
        <w:tc>
          <w:tcPr>
            <w:tcW w:w="1803" w:type="dxa"/>
          </w:tcPr>
          <w:p w14:paraId="246AC202" w14:textId="7607B261" w:rsidR="00DF2892" w:rsidRDefault="00E31A38" w:rsidP="002771CC">
            <w:pPr>
              <w:spacing w:line="360" w:lineRule="auto"/>
              <w:rPr>
                <w:rFonts w:ascii="Arial" w:hAnsi="Arial" w:cs="Arial"/>
                <w:sz w:val="24"/>
                <w:szCs w:val="24"/>
              </w:rPr>
            </w:pPr>
            <w:r>
              <w:rPr>
                <w:rFonts w:ascii="Arial" w:hAnsi="Arial" w:cs="Arial"/>
                <w:sz w:val="24"/>
                <w:szCs w:val="24"/>
              </w:rPr>
              <w:t>Baseline</w:t>
            </w:r>
          </w:p>
        </w:tc>
        <w:tc>
          <w:tcPr>
            <w:tcW w:w="1803" w:type="dxa"/>
          </w:tcPr>
          <w:p w14:paraId="2EA18837" w14:textId="19E8BE90" w:rsidR="00DF2892" w:rsidRDefault="009575E1" w:rsidP="002771CC">
            <w:pPr>
              <w:spacing w:line="360" w:lineRule="auto"/>
              <w:rPr>
                <w:rFonts w:ascii="Arial" w:hAnsi="Arial" w:cs="Arial"/>
                <w:sz w:val="24"/>
                <w:szCs w:val="24"/>
              </w:rPr>
            </w:pPr>
            <w:r>
              <w:rPr>
                <w:rFonts w:ascii="Arial" w:hAnsi="Arial" w:cs="Arial"/>
                <w:sz w:val="24"/>
                <w:szCs w:val="24"/>
              </w:rPr>
              <w:t>£140,000</w:t>
            </w:r>
          </w:p>
        </w:tc>
        <w:tc>
          <w:tcPr>
            <w:tcW w:w="1803" w:type="dxa"/>
          </w:tcPr>
          <w:p w14:paraId="05F37662" w14:textId="3938239B" w:rsidR="00DF2892" w:rsidRDefault="001403AF" w:rsidP="002771CC">
            <w:pPr>
              <w:spacing w:line="360" w:lineRule="auto"/>
              <w:rPr>
                <w:rFonts w:ascii="Arial" w:hAnsi="Arial" w:cs="Arial"/>
                <w:sz w:val="24"/>
                <w:szCs w:val="24"/>
              </w:rPr>
            </w:pPr>
            <w:r>
              <w:rPr>
                <w:rFonts w:ascii="Arial" w:hAnsi="Arial" w:cs="Arial"/>
                <w:sz w:val="24"/>
                <w:szCs w:val="24"/>
              </w:rPr>
              <w:t>£147,206</w:t>
            </w:r>
          </w:p>
        </w:tc>
        <w:tc>
          <w:tcPr>
            <w:tcW w:w="1803" w:type="dxa"/>
          </w:tcPr>
          <w:p w14:paraId="68113D41" w14:textId="797DAC73" w:rsidR="00DF2892" w:rsidRDefault="00190C76" w:rsidP="002771CC">
            <w:pPr>
              <w:spacing w:line="360" w:lineRule="auto"/>
              <w:rPr>
                <w:rFonts w:ascii="Arial" w:hAnsi="Arial" w:cs="Arial"/>
                <w:sz w:val="24"/>
                <w:szCs w:val="24"/>
              </w:rPr>
            </w:pPr>
            <w:r>
              <w:rPr>
                <w:rFonts w:ascii="Arial" w:hAnsi="Arial" w:cs="Arial"/>
                <w:sz w:val="24"/>
                <w:szCs w:val="24"/>
              </w:rPr>
              <w:t>-£7,206</w:t>
            </w:r>
          </w:p>
        </w:tc>
        <w:tc>
          <w:tcPr>
            <w:tcW w:w="1804" w:type="dxa"/>
          </w:tcPr>
          <w:p w14:paraId="7867D488" w14:textId="31AE041F" w:rsidR="00DF2892" w:rsidRDefault="00F24D58" w:rsidP="002771CC">
            <w:pPr>
              <w:spacing w:line="360" w:lineRule="auto"/>
              <w:rPr>
                <w:rFonts w:ascii="Arial" w:hAnsi="Arial" w:cs="Arial"/>
                <w:sz w:val="24"/>
                <w:szCs w:val="24"/>
              </w:rPr>
            </w:pPr>
            <w:r>
              <w:rPr>
                <w:rFonts w:ascii="Arial" w:hAnsi="Arial" w:cs="Arial"/>
                <w:sz w:val="24"/>
                <w:szCs w:val="24"/>
              </w:rPr>
              <w:t>Slight deficit covered by reserves</w:t>
            </w:r>
          </w:p>
        </w:tc>
      </w:tr>
      <w:tr w:rsidR="00DF2892" w14:paraId="320C5021" w14:textId="77777777" w:rsidTr="00DF2892">
        <w:tc>
          <w:tcPr>
            <w:tcW w:w="1803" w:type="dxa"/>
          </w:tcPr>
          <w:p w14:paraId="44A326CD" w14:textId="5E626CC0" w:rsidR="00DF2892" w:rsidRDefault="00E31A38" w:rsidP="002771CC">
            <w:pPr>
              <w:spacing w:line="360" w:lineRule="auto"/>
              <w:rPr>
                <w:rFonts w:ascii="Arial" w:hAnsi="Arial" w:cs="Arial"/>
                <w:sz w:val="24"/>
                <w:szCs w:val="24"/>
              </w:rPr>
            </w:pPr>
            <w:r>
              <w:rPr>
                <w:rFonts w:ascii="Arial" w:hAnsi="Arial" w:cs="Arial"/>
                <w:sz w:val="24"/>
                <w:szCs w:val="24"/>
              </w:rPr>
              <w:t>Income – 25%</w:t>
            </w:r>
          </w:p>
        </w:tc>
        <w:tc>
          <w:tcPr>
            <w:tcW w:w="1803" w:type="dxa"/>
          </w:tcPr>
          <w:p w14:paraId="421453F3" w14:textId="39EA81FE" w:rsidR="00DF2892" w:rsidRDefault="009575E1" w:rsidP="002771CC">
            <w:pPr>
              <w:spacing w:line="360" w:lineRule="auto"/>
              <w:rPr>
                <w:rFonts w:ascii="Arial" w:hAnsi="Arial" w:cs="Arial"/>
                <w:sz w:val="24"/>
                <w:szCs w:val="24"/>
              </w:rPr>
            </w:pPr>
            <w:r>
              <w:rPr>
                <w:rFonts w:ascii="Arial" w:hAnsi="Arial" w:cs="Arial"/>
                <w:sz w:val="24"/>
                <w:szCs w:val="24"/>
              </w:rPr>
              <w:t>£105,000</w:t>
            </w:r>
          </w:p>
        </w:tc>
        <w:tc>
          <w:tcPr>
            <w:tcW w:w="1803" w:type="dxa"/>
          </w:tcPr>
          <w:p w14:paraId="20E56413" w14:textId="09EA1D8C" w:rsidR="00DF2892" w:rsidRDefault="001403AF" w:rsidP="002771CC">
            <w:pPr>
              <w:spacing w:line="360" w:lineRule="auto"/>
              <w:rPr>
                <w:rFonts w:ascii="Arial" w:hAnsi="Arial" w:cs="Arial"/>
                <w:sz w:val="24"/>
                <w:szCs w:val="24"/>
              </w:rPr>
            </w:pPr>
            <w:r>
              <w:rPr>
                <w:rFonts w:ascii="Arial" w:hAnsi="Arial" w:cs="Arial"/>
                <w:sz w:val="24"/>
                <w:szCs w:val="24"/>
              </w:rPr>
              <w:t>147,206</w:t>
            </w:r>
          </w:p>
        </w:tc>
        <w:tc>
          <w:tcPr>
            <w:tcW w:w="1803" w:type="dxa"/>
          </w:tcPr>
          <w:p w14:paraId="1B3CFBBB" w14:textId="44AA2412" w:rsidR="00DF2892" w:rsidRDefault="00190C76" w:rsidP="002771CC">
            <w:pPr>
              <w:spacing w:line="360" w:lineRule="auto"/>
              <w:rPr>
                <w:rFonts w:ascii="Arial" w:hAnsi="Arial" w:cs="Arial"/>
                <w:sz w:val="24"/>
                <w:szCs w:val="24"/>
              </w:rPr>
            </w:pPr>
            <w:r>
              <w:rPr>
                <w:rFonts w:ascii="Arial" w:hAnsi="Arial" w:cs="Arial"/>
                <w:sz w:val="24"/>
                <w:szCs w:val="24"/>
              </w:rPr>
              <w:t>-£42,206</w:t>
            </w:r>
          </w:p>
        </w:tc>
        <w:tc>
          <w:tcPr>
            <w:tcW w:w="1804" w:type="dxa"/>
          </w:tcPr>
          <w:p w14:paraId="0D91EBB6" w14:textId="08D5AE46" w:rsidR="00DF2892" w:rsidRDefault="00F24D58" w:rsidP="002771CC">
            <w:pPr>
              <w:spacing w:line="360" w:lineRule="auto"/>
              <w:rPr>
                <w:rFonts w:ascii="Arial" w:hAnsi="Arial" w:cs="Arial"/>
                <w:sz w:val="24"/>
                <w:szCs w:val="24"/>
              </w:rPr>
            </w:pPr>
            <w:r>
              <w:rPr>
                <w:rFonts w:ascii="Arial" w:hAnsi="Arial" w:cs="Arial"/>
                <w:sz w:val="24"/>
                <w:szCs w:val="24"/>
              </w:rPr>
              <w:t xml:space="preserve">Requires significant reserves </w:t>
            </w:r>
          </w:p>
        </w:tc>
      </w:tr>
      <w:tr w:rsidR="00DF2892" w14:paraId="69D25DA2" w14:textId="77777777" w:rsidTr="00DF2892">
        <w:tc>
          <w:tcPr>
            <w:tcW w:w="1803" w:type="dxa"/>
          </w:tcPr>
          <w:p w14:paraId="1D6ABF82" w14:textId="2EB036CB" w:rsidR="00DF2892" w:rsidRDefault="00E31A38" w:rsidP="002771CC">
            <w:pPr>
              <w:spacing w:line="360" w:lineRule="auto"/>
              <w:rPr>
                <w:rFonts w:ascii="Arial" w:hAnsi="Arial" w:cs="Arial"/>
                <w:sz w:val="24"/>
                <w:szCs w:val="24"/>
              </w:rPr>
            </w:pPr>
            <w:r>
              <w:rPr>
                <w:rFonts w:ascii="Arial" w:hAnsi="Arial" w:cs="Arial"/>
                <w:sz w:val="24"/>
                <w:szCs w:val="24"/>
              </w:rPr>
              <w:t>Income – 50%</w:t>
            </w:r>
          </w:p>
        </w:tc>
        <w:tc>
          <w:tcPr>
            <w:tcW w:w="1803" w:type="dxa"/>
          </w:tcPr>
          <w:p w14:paraId="23419693" w14:textId="248AC48E" w:rsidR="00DF2892" w:rsidRDefault="009575E1" w:rsidP="002771CC">
            <w:pPr>
              <w:spacing w:line="360" w:lineRule="auto"/>
              <w:rPr>
                <w:rFonts w:ascii="Arial" w:hAnsi="Arial" w:cs="Arial"/>
                <w:sz w:val="24"/>
                <w:szCs w:val="24"/>
              </w:rPr>
            </w:pPr>
            <w:r>
              <w:rPr>
                <w:rFonts w:ascii="Arial" w:hAnsi="Arial" w:cs="Arial"/>
                <w:sz w:val="24"/>
                <w:szCs w:val="24"/>
              </w:rPr>
              <w:t>£70,000</w:t>
            </w:r>
          </w:p>
        </w:tc>
        <w:tc>
          <w:tcPr>
            <w:tcW w:w="1803" w:type="dxa"/>
          </w:tcPr>
          <w:p w14:paraId="263A4FA8" w14:textId="704054DD" w:rsidR="00DF2892" w:rsidRDefault="001403AF" w:rsidP="002771CC">
            <w:pPr>
              <w:spacing w:line="360" w:lineRule="auto"/>
              <w:rPr>
                <w:rFonts w:ascii="Arial" w:hAnsi="Arial" w:cs="Arial"/>
                <w:sz w:val="24"/>
                <w:szCs w:val="24"/>
              </w:rPr>
            </w:pPr>
            <w:r>
              <w:rPr>
                <w:rFonts w:ascii="Arial" w:hAnsi="Arial" w:cs="Arial"/>
                <w:sz w:val="24"/>
                <w:szCs w:val="24"/>
              </w:rPr>
              <w:t>147,206</w:t>
            </w:r>
          </w:p>
        </w:tc>
        <w:tc>
          <w:tcPr>
            <w:tcW w:w="1803" w:type="dxa"/>
          </w:tcPr>
          <w:p w14:paraId="260EBA19" w14:textId="18B433DF" w:rsidR="00DF2892" w:rsidRDefault="00190C76" w:rsidP="002771CC">
            <w:pPr>
              <w:spacing w:line="360" w:lineRule="auto"/>
              <w:rPr>
                <w:rFonts w:ascii="Arial" w:hAnsi="Arial" w:cs="Arial"/>
                <w:sz w:val="24"/>
                <w:szCs w:val="24"/>
              </w:rPr>
            </w:pPr>
            <w:r>
              <w:rPr>
                <w:rFonts w:ascii="Arial" w:hAnsi="Arial" w:cs="Arial"/>
                <w:sz w:val="24"/>
                <w:szCs w:val="24"/>
              </w:rPr>
              <w:t>-£77,206</w:t>
            </w:r>
          </w:p>
        </w:tc>
        <w:tc>
          <w:tcPr>
            <w:tcW w:w="1804" w:type="dxa"/>
          </w:tcPr>
          <w:p w14:paraId="1E06114C" w14:textId="4A367239" w:rsidR="00DF2892" w:rsidRDefault="003D7214" w:rsidP="002771CC">
            <w:pPr>
              <w:spacing w:line="360" w:lineRule="auto"/>
              <w:rPr>
                <w:rFonts w:ascii="Arial" w:hAnsi="Arial" w:cs="Arial"/>
                <w:sz w:val="24"/>
                <w:szCs w:val="24"/>
              </w:rPr>
            </w:pPr>
            <w:r>
              <w:rPr>
                <w:rFonts w:ascii="Arial" w:hAnsi="Arial" w:cs="Arial"/>
                <w:sz w:val="24"/>
                <w:szCs w:val="24"/>
              </w:rPr>
              <w:t xml:space="preserve">Large </w:t>
            </w:r>
            <w:proofErr w:type="gramStart"/>
            <w:r>
              <w:rPr>
                <w:rFonts w:ascii="Arial" w:hAnsi="Arial" w:cs="Arial"/>
                <w:sz w:val="24"/>
                <w:szCs w:val="24"/>
              </w:rPr>
              <w:t>def</w:t>
            </w:r>
            <w:r w:rsidR="00F24D58">
              <w:rPr>
                <w:rFonts w:ascii="Arial" w:hAnsi="Arial" w:cs="Arial"/>
                <w:sz w:val="24"/>
                <w:szCs w:val="24"/>
              </w:rPr>
              <w:t>icit;</w:t>
            </w:r>
            <w:proofErr w:type="gramEnd"/>
            <w:r w:rsidR="00F24D58">
              <w:rPr>
                <w:rFonts w:ascii="Arial" w:hAnsi="Arial" w:cs="Arial"/>
                <w:sz w:val="24"/>
                <w:szCs w:val="24"/>
              </w:rPr>
              <w:t xml:space="preserve"> emergency funding needed</w:t>
            </w:r>
          </w:p>
        </w:tc>
      </w:tr>
      <w:tr w:rsidR="00DF2892" w14:paraId="32BF8311" w14:textId="77777777" w:rsidTr="00DF2892">
        <w:tc>
          <w:tcPr>
            <w:tcW w:w="1803" w:type="dxa"/>
          </w:tcPr>
          <w:p w14:paraId="465F0590" w14:textId="46212F32" w:rsidR="00DF2892" w:rsidRDefault="009575E1" w:rsidP="002771CC">
            <w:pPr>
              <w:spacing w:line="360" w:lineRule="auto"/>
              <w:rPr>
                <w:rFonts w:ascii="Arial" w:hAnsi="Arial" w:cs="Arial"/>
                <w:sz w:val="24"/>
                <w:szCs w:val="24"/>
              </w:rPr>
            </w:pPr>
            <w:r>
              <w:rPr>
                <w:rFonts w:ascii="Arial" w:hAnsi="Arial" w:cs="Arial"/>
                <w:sz w:val="24"/>
                <w:szCs w:val="24"/>
              </w:rPr>
              <w:t xml:space="preserve">Costs + 10% </w:t>
            </w:r>
          </w:p>
        </w:tc>
        <w:tc>
          <w:tcPr>
            <w:tcW w:w="1803" w:type="dxa"/>
          </w:tcPr>
          <w:p w14:paraId="46654CDD" w14:textId="6698FC05" w:rsidR="00DF2892" w:rsidRDefault="009575E1" w:rsidP="002771CC">
            <w:pPr>
              <w:spacing w:line="360" w:lineRule="auto"/>
              <w:rPr>
                <w:rFonts w:ascii="Arial" w:hAnsi="Arial" w:cs="Arial"/>
                <w:sz w:val="24"/>
                <w:szCs w:val="24"/>
              </w:rPr>
            </w:pPr>
            <w:r>
              <w:rPr>
                <w:rFonts w:ascii="Arial" w:hAnsi="Arial" w:cs="Arial"/>
                <w:sz w:val="24"/>
                <w:szCs w:val="24"/>
              </w:rPr>
              <w:t>£140,000</w:t>
            </w:r>
          </w:p>
        </w:tc>
        <w:tc>
          <w:tcPr>
            <w:tcW w:w="1803" w:type="dxa"/>
          </w:tcPr>
          <w:p w14:paraId="3742952D" w14:textId="7F8314E6" w:rsidR="00DF2892" w:rsidRDefault="001403AF" w:rsidP="002771CC">
            <w:pPr>
              <w:spacing w:line="360" w:lineRule="auto"/>
              <w:rPr>
                <w:rFonts w:ascii="Arial" w:hAnsi="Arial" w:cs="Arial"/>
                <w:sz w:val="24"/>
                <w:szCs w:val="24"/>
              </w:rPr>
            </w:pPr>
            <w:r>
              <w:rPr>
                <w:rFonts w:ascii="Arial" w:hAnsi="Arial" w:cs="Arial"/>
                <w:sz w:val="24"/>
                <w:szCs w:val="24"/>
              </w:rPr>
              <w:t>152,926</w:t>
            </w:r>
          </w:p>
        </w:tc>
        <w:tc>
          <w:tcPr>
            <w:tcW w:w="1803" w:type="dxa"/>
          </w:tcPr>
          <w:p w14:paraId="10619F7D" w14:textId="3AB70425" w:rsidR="00DF2892" w:rsidRDefault="00190C76" w:rsidP="002771CC">
            <w:pPr>
              <w:spacing w:line="360" w:lineRule="auto"/>
              <w:rPr>
                <w:rFonts w:ascii="Arial" w:hAnsi="Arial" w:cs="Arial"/>
                <w:sz w:val="24"/>
                <w:szCs w:val="24"/>
              </w:rPr>
            </w:pPr>
            <w:r>
              <w:rPr>
                <w:rFonts w:ascii="Arial" w:hAnsi="Arial" w:cs="Arial"/>
                <w:sz w:val="24"/>
                <w:szCs w:val="24"/>
              </w:rPr>
              <w:t>-£12,926</w:t>
            </w:r>
          </w:p>
        </w:tc>
        <w:tc>
          <w:tcPr>
            <w:tcW w:w="1804" w:type="dxa"/>
          </w:tcPr>
          <w:p w14:paraId="0C304479" w14:textId="30DB2D98" w:rsidR="00DF2892" w:rsidRDefault="003D7214" w:rsidP="002771CC">
            <w:pPr>
              <w:spacing w:line="360" w:lineRule="auto"/>
              <w:rPr>
                <w:rFonts w:ascii="Arial" w:hAnsi="Arial" w:cs="Arial"/>
                <w:sz w:val="24"/>
                <w:szCs w:val="24"/>
              </w:rPr>
            </w:pPr>
            <w:r>
              <w:rPr>
                <w:rFonts w:ascii="Arial" w:hAnsi="Arial" w:cs="Arial"/>
                <w:sz w:val="24"/>
                <w:szCs w:val="24"/>
              </w:rPr>
              <w:t>Moderate cash strain</w:t>
            </w:r>
          </w:p>
        </w:tc>
      </w:tr>
      <w:tr w:rsidR="00DF2892" w14:paraId="3CF8D6F5" w14:textId="77777777" w:rsidTr="00DF2892">
        <w:tc>
          <w:tcPr>
            <w:tcW w:w="1803" w:type="dxa"/>
          </w:tcPr>
          <w:p w14:paraId="7813E3FC" w14:textId="40AB28C6" w:rsidR="00DF2892" w:rsidRDefault="009575E1" w:rsidP="002771CC">
            <w:pPr>
              <w:spacing w:line="360" w:lineRule="auto"/>
              <w:rPr>
                <w:rFonts w:ascii="Arial" w:hAnsi="Arial" w:cs="Arial"/>
                <w:sz w:val="24"/>
                <w:szCs w:val="24"/>
              </w:rPr>
            </w:pPr>
            <w:r>
              <w:rPr>
                <w:rFonts w:ascii="Arial" w:hAnsi="Arial" w:cs="Arial"/>
                <w:sz w:val="24"/>
                <w:szCs w:val="24"/>
              </w:rPr>
              <w:t>Income -30% + Costs 10%</w:t>
            </w:r>
          </w:p>
        </w:tc>
        <w:tc>
          <w:tcPr>
            <w:tcW w:w="1803" w:type="dxa"/>
          </w:tcPr>
          <w:p w14:paraId="2E1E3F52" w14:textId="7E104C79" w:rsidR="00DF2892" w:rsidRDefault="009575E1" w:rsidP="002771CC">
            <w:pPr>
              <w:spacing w:line="360" w:lineRule="auto"/>
              <w:rPr>
                <w:rFonts w:ascii="Arial" w:hAnsi="Arial" w:cs="Arial"/>
                <w:sz w:val="24"/>
                <w:szCs w:val="24"/>
              </w:rPr>
            </w:pPr>
            <w:r>
              <w:rPr>
                <w:rFonts w:ascii="Arial" w:hAnsi="Arial" w:cs="Arial"/>
                <w:sz w:val="24"/>
                <w:szCs w:val="24"/>
              </w:rPr>
              <w:t>£</w:t>
            </w:r>
            <w:r w:rsidR="001403AF">
              <w:rPr>
                <w:rFonts w:ascii="Arial" w:hAnsi="Arial" w:cs="Arial"/>
                <w:sz w:val="24"/>
                <w:szCs w:val="24"/>
              </w:rPr>
              <w:t>98,000</w:t>
            </w:r>
          </w:p>
        </w:tc>
        <w:tc>
          <w:tcPr>
            <w:tcW w:w="1803" w:type="dxa"/>
          </w:tcPr>
          <w:p w14:paraId="59700188" w14:textId="2DA68A39" w:rsidR="00DF2892" w:rsidRDefault="001403AF" w:rsidP="002771CC">
            <w:pPr>
              <w:spacing w:line="360" w:lineRule="auto"/>
              <w:rPr>
                <w:rFonts w:ascii="Arial" w:hAnsi="Arial" w:cs="Arial"/>
                <w:sz w:val="24"/>
                <w:szCs w:val="24"/>
              </w:rPr>
            </w:pPr>
            <w:r>
              <w:rPr>
                <w:rFonts w:ascii="Arial" w:hAnsi="Arial" w:cs="Arial"/>
                <w:sz w:val="24"/>
                <w:szCs w:val="24"/>
              </w:rPr>
              <w:t>152,926</w:t>
            </w:r>
          </w:p>
        </w:tc>
        <w:tc>
          <w:tcPr>
            <w:tcW w:w="1803" w:type="dxa"/>
          </w:tcPr>
          <w:p w14:paraId="38F7A8F4" w14:textId="3B2EA892" w:rsidR="00DF2892" w:rsidRDefault="00190C76" w:rsidP="002771CC">
            <w:pPr>
              <w:spacing w:line="360" w:lineRule="auto"/>
              <w:rPr>
                <w:rFonts w:ascii="Arial" w:hAnsi="Arial" w:cs="Arial"/>
                <w:sz w:val="24"/>
                <w:szCs w:val="24"/>
              </w:rPr>
            </w:pPr>
            <w:r>
              <w:rPr>
                <w:rFonts w:ascii="Arial" w:hAnsi="Arial" w:cs="Arial"/>
                <w:sz w:val="24"/>
                <w:szCs w:val="24"/>
              </w:rPr>
              <w:t>-£54,926</w:t>
            </w:r>
          </w:p>
        </w:tc>
        <w:tc>
          <w:tcPr>
            <w:tcW w:w="1804" w:type="dxa"/>
          </w:tcPr>
          <w:p w14:paraId="10197DB9" w14:textId="4A2A0F56" w:rsidR="00DF2892" w:rsidRDefault="003D7214" w:rsidP="002771CC">
            <w:pPr>
              <w:spacing w:line="360" w:lineRule="auto"/>
              <w:rPr>
                <w:rFonts w:ascii="Arial" w:hAnsi="Arial" w:cs="Arial"/>
                <w:sz w:val="24"/>
                <w:szCs w:val="24"/>
              </w:rPr>
            </w:pPr>
            <w:r>
              <w:rPr>
                <w:rFonts w:ascii="Arial" w:hAnsi="Arial" w:cs="Arial"/>
                <w:sz w:val="24"/>
                <w:szCs w:val="24"/>
              </w:rPr>
              <w:t>Worst-case scenario</w:t>
            </w:r>
          </w:p>
        </w:tc>
      </w:tr>
    </w:tbl>
    <w:p w14:paraId="5CA21AEC" w14:textId="77777777" w:rsidR="002B4353" w:rsidRPr="002771CC" w:rsidRDefault="002B4353" w:rsidP="002771CC">
      <w:pPr>
        <w:spacing w:line="360" w:lineRule="auto"/>
        <w:rPr>
          <w:rFonts w:ascii="Arial" w:hAnsi="Arial" w:cs="Arial"/>
          <w:sz w:val="24"/>
          <w:szCs w:val="24"/>
        </w:rPr>
      </w:pPr>
    </w:p>
    <w:p w14:paraId="61DEC074" w14:textId="77777777" w:rsidR="00E01F15" w:rsidRDefault="00E01F15" w:rsidP="00C1468D">
      <w:pPr>
        <w:spacing w:line="360" w:lineRule="auto"/>
        <w:rPr>
          <w:rFonts w:ascii="Arial" w:hAnsi="Arial" w:cs="Arial"/>
          <w:sz w:val="24"/>
          <w:szCs w:val="24"/>
        </w:rPr>
      </w:pPr>
    </w:p>
    <w:bookmarkEnd w:id="48"/>
    <w:p w14:paraId="1D17CBA4" w14:textId="77777777" w:rsidR="00903C85" w:rsidRDefault="00903C85" w:rsidP="00C1468D">
      <w:pPr>
        <w:spacing w:line="360" w:lineRule="auto"/>
        <w:rPr>
          <w:rFonts w:ascii="Arial" w:hAnsi="Arial" w:cs="Arial"/>
          <w:sz w:val="24"/>
          <w:szCs w:val="24"/>
        </w:rPr>
      </w:pPr>
    </w:p>
    <w:p w14:paraId="7836EBDF" w14:textId="77777777" w:rsidR="00A41E04" w:rsidRDefault="00A41E04" w:rsidP="00C1468D">
      <w:pPr>
        <w:spacing w:line="360" w:lineRule="auto"/>
        <w:rPr>
          <w:rFonts w:ascii="Arial" w:hAnsi="Arial" w:cs="Arial"/>
          <w:sz w:val="24"/>
          <w:szCs w:val="24"/>
        </w:rPr>
      </w:pPr>
    </w:p>
    <w:p w14:paraId="220FB620" w14:textId="77777777" w:rsidR="00A41E04" w:rsidRDefault="00A41E04" w:rsidP="00C1468D">
      <w:pPr>
        <w:spacing w:line="360" w:lineRule="auto"/>
        <w:rPr>
          <w:rFonts w:ascii="Arial" w:hAnsi="Arial" w:cs="Arial"/>
          <w:sz w:val="24"/>
          <w:szCs w:val="24"/>
        </w:rPr>
      </w:pPr>
    </w:p>
    <w:p w14:paraId="2FB6C98B" w14:textId="77777777" w:rsidR="00A41E04" w:rsidRDefault="00A41E04" w:rsidP="00C1468D">
      <w:pPr>
        <w:spacing w:line="360" w:lineRule="auto"/>
        <w:rPr>
          <w:rFonts w:ascii="Arial" w:hAnsi="Arial" w:cs="Arial"/>
          <w:sz w:val="24"/>
          <w:szCs w:val="24"/>
        </w:rPr>
      </w:pPr>
    </w:p>
    <w:p w14:paraId="5418D2AD" w14:textId="77777777" w:rsidR="00A41E04" w:rsidRDefault="00A41E04" w:rsidP="00C1468D">
      <w:pPr>
        <w:spacing w:line="360" w:lineRule="auto"/>
        <w:rPr>
          <w:rFonts w:ascii="Arial" w:hAnsi="Arial" w:cs="Arial"/>
          <w:sz w:val="24"/>
          <w:szCs w:val="24"/>
        </w:rPr>
      </w:pPr>
    </w:p>
    <w:p w14:paraId="5FF2DEC3" w14:textId="77777777" w:rsidR="00903C85" w:rsidRDefault="00903C85" w:rsidP="00C1468D">
      <w:pPr>
        <w:spacing w:line="360" w:lineRule="auto"/>
        <w:rPr>
          <w:rFonts w:ascii="Arial" w:hAnsi="Arial" w:cs="Arial"/>
          <w:sz w:val="24"/>
          <w:szCs w:val="24"/>
        </w:rPr>
      </w:pPr>
    </w:p>
    <w:p w14:paraId="2D677284" w14:textId="77777777" w:rsidR="00903C85" w:rsidRDefault="00903C85" w:rsidP="00C1468D">
      <w:pPr>
        <w:spacing w:line="360" w:lineRule="auto"/>
        <w:rPr>
          <w:rFonts w:ascii="Arial" w:hAnsi="Arial" w:cs="Arial"/>
          <w:sz w:val="24"/>
          <w:szCs w:val="24"/>
        </w:rPr>
      </w:pPr>
    </w:p>
    <w:p w14:paraId="78EDF299" w14:textId="77777777" w:rsidR="00FA1027" w:rsidRDefault="00FA1027" w:rsidP="00C1468D">
      <w:pPr>
        <w:spacing w:line="360" w:lineRule="auto"/>
        <w:rPr>
          <w:rFonts w:ascii="Arial" w:hAnsi="Arial" w:cs="Arial"/>
          <w:sz w:val="24"/>
          <w:szCs w:val="24"/>
        </w:rPr>
      </w:pPr>
    </w:p>
    <w:p w14:paraId="0BE71820" w14:textId="4D199281" w:rsidR="00355BAF" w:rsidRDefault="00FA1027" w:rsidP="00F57CED">
      <w:pPr>
        <w:pStyle w:val="Heading12"/>
      </w:pPr>
      <w:bookmarkStart w:id="69" w:name="_Toc215317508"/>
      <w:r>
        <w:lastRenderedPageBreak/>
        <w:t xml:space="preserve">14.0 </w:t>
      </w:r>
      <w:r w:rsidR="00355BAF">
        <w:t>References:</w:t>
      </w:r>
      <w:bookmarkEnd w:id="69"/>
    </w:p>
    <w:p w14:paraId="6257B0B5" w14:textId="41283128" w:rsidR="00EC7961" w:rsidRDefault="00EC7961" w:rsidP="00C1468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Cardiff University, </w:t>
      </w:r>
      <w:r w:rsidR="00557001">
        <w:rPr>
          <w:rFonts w:ascii="Arial" w:hAnsi="Arial" w:cs="Arial"/>
          <w:sz w:val="24"/>
          <w:szCs w:val="24"/>
        </w:rPr>
        <w:t>(</w:t>
      </w:r>
      <w:r>
        <w:rPr>
          <w:rFonts w:ascii="Arial" w:hAnsi="Arial" w:cs="Arial"/>
          <w:sz w:val="24"/>
          <w:szCs w:val="24"/>
        </w:rPr>
        <w:t>06/04/2023</w:t>
      </w:r>
      <w:r w:rsidR="00557001">
        <w:rPr>
          <w:rFonts w:ascii="Arial" w:hAnsi="Arial" w:cs="Arial"/>
          <w:sz w:val="24"/>
          <w:szCs w:val="24"/>
        </w:rPr>
        <w:t>)</w:t>
      </w:r>
      <w:r>
        <w:rPr>
          <w:rFonts w:ascii="Arial" w:hAnsi="Arial" w:cs="Arial"/>
          <w:sz w:val="24"/>
          <w:szCs w:val="24"/>
        </w:rPr>
        <w:t xml:space="preserve">, </w:t>
      </w:r>
      <w:r>
        <w:rPr>
          <w:rFonts w:ascii="Arial" w:hAnsi="Arial" w:cs="Arial"/>
          <w:i/>
          <w:iCs/>
          <w:sz w:val="24"/>
          <w:szCs w:val="24"/>
        </w:rPr>
        <w:t xml:space="preserve">Nearly a quarter of young people in Wales are </w:t>
      </w:r>
      <w:r w:rsidR="00D5494B">
        <w:rPr>
          <w:rFonts w:ascii="Arial" w:hAnsi="Arial" w:cs="Arial"/>
          <w:i/>
          <w:iCs/>
          <w:sz w:val="24"/>
          <w:szCs w:val="24"/>
        </w:rPr>
        <w:t>reporting</w:t>
      </w:r>
      <w:r>
        <w:rPr>
          <w:rFonts w:ascii="Arial" w:hAnsi="Arial" w:cs="Arial"/>
          <w:i/>
          <w:iCs/>
          <w:sz w:val="24"/>
          <w:szCs w:val="24"/>
        </w:rPr>
        <w:t xml:space="preserve"> very high levels of mental health symptoms following the pandemic. </w:t>
      </w:r>
      <w:r>
        <w:rPr>
          <w:rFonts w:ascii="Arial" w:hAnsi="Arial" w:cs="Arial"/>
          <w:sz w:val="24"/>
          <w:szCs w:val="24"/>
        </w:rPr>
        <w:t xml:space="preserve">Available at: </w:t>
      </w:r>
      <w:hyperlink r:id="rId13" w:history="1">
        <w:r w:rsidRPr="00355BAF">
          <w:rPr>
            <w:rStyle w:val="Hyperlink"/>
            <w:rFonts w:ascii="Arial" w:hAnsi="Arial" w:cs="Arial"/>
            <w:sz w:val="24"/>
            <w:szCs w:val="24"/>
          </w:rPr>
          <w:t>Nearly a quarter of young people in Wales are reporting very high levels of mental health symptoms following the pandemic - News - Cardiff University</w:t>
        </w:r>
      </w:hyperlink>
      <w:r>
        <w:rPr>
          <w:rFonts w:ascii="Arial" w:hAnsi="Arial" w:cs="Arial"/>
          <w:sz w:val="24"/>
          <w:szCs w:val="24"/>
        </w:rPr>
        <w:t xml:space="preserve">. </w:t>
      </w:r>
      <w:r w:rsidR="00557001">
        <w:rPr>
          <w:rFonts w:ascii="Arial" w:hAnsi="Arial" w:cs="Arial"/>
          <w:sz w:val="24"/>
          <w:szCs w:val="24"/>
        </w:rPr>
        <w:t>(</w:t>
      </w:r>
      <w:r>
        <w:rPr>
          <w:rFonts w:ascii="Arial" w:hAnsi="Arial" w:cs="Arial"/>
          <w:sz w:val="24"/>
          <w:szCs w:val="24"/>
        </w:rPr>
        <w:t xml:space="preserve">Accessed: </w:t>
      </w:r>
      <w:r w:rsidR="00557001">
        <w:rPr>
          <w:rFonts w:ascii="Arial" w:hAnsi="Arial" w:cs="Arial"/>
          <w:sz w:val="24"/>
          <w:szCs w:val="24"/>
        </w:rPr>
        <w:t>8</w:t>
      </w:r>
      <w:r w:rsidR="00557001" w:rsidRPr="00557001">
        <w:rPr>
          <w:rFonts w:ascii="Arial" w:hAnsi="Arial" w:cs="Arial"/>
          <w:sz w:val="24"/>
          <w:szCs w:val="24"/>
          <w:vertAlign w:val="superscript"/>
        </w:rPr>
        <w:t>th</w:t>
      </w:r>
      <w:r w:rsidR="00557001">
        <w:rPr>
          <w:rFonts w:ascii="Arial" w:hAnsi="Arial" w:cs="Arial"/>
          <w:sz w:val="24"/>
          <w:szCs w:val="24"/>
        </w:rPr>
        <w:t xml:space="preserve"> November 2025)</w:t>
      </w:r>
    </w:p>
    <w:p w14:paraId="504D9DFB" w14:textId="661121AD" w:rsidR="008C4ECE" w:rsidRDefault="008C4ECE" w:rsidP="00C1468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CFFI YFC, 12/11/2025, </w:t>
      </w:r>
      <w:r>
        <w:rPr>
          <w:rFonts w:ascii="Arial" w:hAnsi="Arial" w:cs="Arial"/>
          <w:i/>
          <w:iCs/>
          <w:sz w:val="24"/>
          <w:szCs w:val="24"/>
        </w:rPr>
        <w:t xml:space="preserve">Who are we. </w:t>
      </w:r>
      <w:r>
        <w:rPr>
          <w:rFonts w:ascii="Arial" w:hAnsi="Arial" w:cs="Arial"/>
          <w:sz w:val="24"/>
          <w:szCs w:val="24"/>
        </w:rPr>
        <w:t xml:space="preserve">Available at: </w:t>
      </w:r>
      <w:hyperlink r:id="rId14" w:anchor=":~:text=The%20Wales%20Federation%20of%20Young,Clubs%20and%20twelve%20County%20Federations." w:history="1">
        <w:r w:rsidRPr="008C4ECE">
          <w:rPr>
            <w:rStyle w:val="Hyperlink"/>
            <w:rFonts w:ascii="Arial" w:hAnsi="Arial" w:cs="Arial"/>
            <w:sz w:val="24"/>
            <w:szCs w:val="24"/>
          </w:rPr>
          <w:t>About Us - Wales YFC</w:t>
        </w:r>
      </w:hyperlink>
      <w:r>
        <w:rPr>
          <w:rFonts w:ascii="Arial" w:hAnsi="Arial" w:cs="Arial"/>
          <w:sz w:val="24"/>
          <w:szCs w:val="24"/>
        </w:rPr>
        <w:t>. Accessed: 12/11/2025</w:t>
      </w:r>
    </w:p>
    <w:p w14:paraId="0A9B0F11" w14:textId="3D6C99E7" w:rsidR="00226B8C" w:rsidRPr="00355BAF" w:rsidRDefault="00226B8C" w:rsidP="00C1468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City Population, 08/04/2023, </w:t>
      </w:r>
      <w:r>
        <w:rPr>
          <w:rFonts w:ascii="Arial" w:hAnsi="Arial" w:cs="Arial"/>
          <w:i/>
          <w:iCs/>
          <w:sz w:val="24"/>
          <w:szCs w:val="24"/>
        </w:rPr>
        <w:t>Caerwys in Flintshire</w:t>
      </w:r>
      <w:r>
        <w:rPr>
          <w:rFonts w:ascii="Arial" w:hAnsi="Arial" w:cs="Arial"/>
          <w:sz w:val="24"/>
          <w:szCs w:val="24"/>
        </w:rPr>
        <w:t xml:space="preserve">. Available at: </w:t>
      </w:r>
      <w:hyperlink r:id="rId15" w:history="1">
        <w:r w:rsidRPr="00226B8C">
          <w:rPr>
            <w:rStyle w:val="Hyperlink"/>
            <w:rFonts w:ascii="Arial" w:hAnsi="Arial" w:cs="Arial"/>
            <w:sz w:val="24"/>
            <w:szCs w:val="24"/>
          </w:rPr>
          <w:t>Caerwys (Flintshire, Wales / Cymru, United Kingdom) - Population Statistics, Charts, Map, Location, Weather and Web Information</w:t>
        </w:r>
      </w:hyperlink>
      <w:r>
        <w:rPr>
          <w:rFonts w:ascii="Arial" w:hAnsi="Arial" w:cs="Arial"/>
          <w:sz w:val="24"/>
          <w:szCs w:val="24"/>
        </w:rPr>
        <w:t xml:space="preserve"> (Accessed: 14</w:t>
      </w:r>
      <w:r w:rsidRPr="00226B8C">
        <w:rPr>
          <w:rFonts w:ascii="Arial" w:hAnsi="Arial" w:cs="Arial"/>
          <w:sz w:val="24"/>
          <w:szCs w:val="24"/>
          <w:vertAlign w:val="superscript"/>
        </w:rPr>
        <w:t>th</w:t>
      </w:r>
      <w:r>
        <w:rPr>
          <w:rFonts w:ascii="Arial" w:hAnsi="Arial" w:cs="Arial"/>
          <w:sz w:val="24"/>
          <w:szCs w:val="24"/>
        </w:rPr>
        <w:t xml:space="preserve"> November 2025)</w:t>
      </w:r>
    </w:p>
    <w:p w14:paraId="48761B37" w14:textId="0440FA90" w:rsidR="00355BAF" w:rsidRDefault="00355BAF" w:rsidP="00C1468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Local Government Association, (08/11/2025), </w:t>
      </w:r>
      <w:r>
        <w:rPr>
          <w:rFonts w:ascii="Arial" w:hAnsi="Arial" w:cs="Arial"/>
          <w:i/>
          <w:iCs/>
          <w:sz w:val="24"/>
          <w:szCs w:val="24"/>
        </w:rPr>
        <w:t xml:space="preserve">Re-thinking local: youth services. </w:t>
      </w:r>
      <w:r>
        <w:rPr>
          <w:rFonts w:ascii="Arial" w:hAnsi="Arial" w:cs="Arial"/>
          <w:sz w:val="24"/>
          <w:szCs w:val="24"/>
        </w:rPr>
        <w:t xml:space="preserve">Available at: </w:t>
      </w:r>
      <w:hyperlink r:id="rId16" w:anchor=":~:text=58%25,17%25" w:history="1">
        <w:r w:rsidRPr="00355BAF">
          <w:rPr>
            <w:rStyle w:val="Hyperlink"/>
            <w:rFonts w:ascii="Arial" w:hAnsi="Arial" w:cs="Arial"/>
            <w:sz w:val="24"/>
            <w:szCs w:val="24"/>
          </w:rPr>
          <w:t>Re-thinking local: youth services | Local Government Association</w:t>
        </w:r>
      </w:hyperlink>
      <w:r>
        <w:rPr>
          <w:rFonts w:ascii="Arial" w:hAnsi="Arial" w:cs="Arial"/>
          <w:sz w:val="24"/>
          <w:szCs w:val="24"/>
        </w:rPr>
        <w:t xml:space="preserve"> Accessed: 08/11/2025</w:t>
      </w:r>
    </w:p>
    <w:p w14:paraId="7914726E" w14:textId="62FDFC7B" w:rsidR="00D5494B" w:rsidRDefault="00D5494B" w:rsidP="00C1468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Aberystwyth University, Professor Michael Woods, 20/09/2023, </w:t>
      </w:r>
      <w:r>
        <w:rPr>
          <w:rFonts w:ascii="Arial" w:hAnsi="Arial" w:cs="Arial"/>
          <w:i/>
          <w:iCs/>
          <w:sz w:val="24"/>
          <w:szCs w:val="24"/>
        </w:rPr>
        <w:t xml:space="preserve">Are Young people leaving Wales? </w:t>
      </w:r>
      <w:proofErr w:type="gramStart"/>
      <w:r>
        <w:rPr>
          <w:rFonts w:ascii="Arial" w:hAnsi="Arial" w:cs="Arial"/>
          <w:i/>
          <w:iCs/>
          <w:sz w:val="24"/>
          <w:szCs w:val="24"/>
        </w:rPr>
        <w:t>Why?.</w:t>
      </w:r>
      <w:proofErr w:type="gramEnd"/>
      <w:r>
        <w:rPr>
          <w:rFonts w:ascii="Arial" w:hAnsi="Arial" w:cs="Arial"/>
          <w:i/>
          <w:iCs/>
          <w:sz w:val="24"/>
          <w:szCs w:val="24"/>
        </w:rPr>
        <w:t xml:space="preserve"> </w:t>
      </w:r>
      <w:r>
        <w:rPr>
          <w:rFonts w:ascii="Arial" w:hAnsi="Arial" w:cs="Arial"/>
          <w:sz w:val="24"/>
          <w:szCs w:val="24"/>
        </w:rPr>
        <w:t xml:space="preserve">Available at: </w:t>
      </w:r>
      <w:hyperlink r:id="rId17" w:history="1">
        <w:r w:rsidRPr="00D5494B">
          <w:rPr>
            <w:rStyle w:val="Hyperlink"/>
            <w:rFonts w:ascii="Arial" w:hAnsi="Arial" w:cs="Arial"/>
            <w:sz w:val="24"/>
            <w:szCs w:val="24"/>
          </w:rPr>
          <w:t>committees.parliament.uk/</w:t>
        </w:r>
        <w:proofErr w:type="spellStart"/>
        <w:r w:rsidRPr="00D5494B">
          <w:rPr>
            <w:rStyle w:val="Hyperlink"/>
            <w:rFonts w:ascii="Arial" w:hAnsi="Arial" w:cs="Arial"/>
            <w:sz w:val="24"/>
            <w:szCs w:val="24"/>
          </w:rPr>
          <w:t>writtenevidence</w:t>
        </w:r>
        <w:proofErr w:type="spellEnd"/>
        <w:r w:rsidRPr="00D5494B">
          <w:rPr>
            <w:rStyle w:val="Hyperlink"/>
            <w:rFonts w:ascii="Arial" w:hAnsi="Arial" w:cs="Arial"/>
            <w:sz w:val="24"/>
            <w:szCs w:val="24"/>
          </w:rPr>
          <w:t>/124943/pdf/</w:t>
        </w:r>
      </w:hyperlink>
      <w:r>
        <w:rPr>
          <w:rFonts w:ascii="Arial" w:hAnsi="Arial" w:cs="Arial"/>
          <w:sz w:val="24"/>
          <w:szCs w:val="24"/>
        </w:rPr>
        <w:t>. Accessed: 12/11/2025</w:t>
      </w:r>
    </w:p>
    <w:p w14:paraId="1398DB93" w14:textId="360725D5" w:rsidR="00355BAF" w:rsidRDefault="00355BAF" w:rsidP="00C1468D">
      <w:pPr>
        <w:pStyle w:val="ListParagraph"/>
        <w:numPr>
          <w:ilvl w:val="0"/>
          <w:numId w:val="1"/>
        </w:numPr>
        <w:spacing w:line="360" w:lineRule="auto"/>
        <w:rPr>
          <w:rFonts w:ascii="Arial" w:hAnsi="Arial" w:cs="Arial"/>
          <w:sz w:val="24"/>
          <w:szCs w:val="24"/>
        </w:rPr>
      </w:pPr>
      <w:r>
        <w:rPr>
          <w:rFonts w:ascii="Arial" w:hAnsi="Arial" w:cs="Arial"/>
          <w:sz w:val="24"/>
          <w:szCs w:val="24"/>
        </w:rPr>
        <w:t>The Guardian, 12/10/202</w:t>
      </w:r>
      <w:r w:rsidR="0053442B">
        <w:rPr>
          <w:rFonts w:ascii="Arial" w:hAnsi="Arial" w:cs="Arial"/>
          <w:sz w:val="24"/>
          <w:szCs w:val="24"/>
        </w:rPr>
        <w:t>5</w:t>
      </w:r>
      <w:r>
        <w:rPr>
          <w:rFonts w:ascii="Arial" w:hAnsi="Arial" w:cs="Arial"/>
          <w:sz w:val="24"/>
          <w:szCs w:val="24"/>
        </w:rPr>
        <w:t>. Available at:</w:t>
      </w:r>
      <w:r w:rsidR="003251B4" w:rsidRPr="003251B4">
        <w:t xml:space="preserve"> </w:t>
      </w:r>
      <w:hyperlink r:id="rId18" w:history="1">
        <w:r w:rsidR="003251B4" w:rsidRPr="003251B4">
          <w:rPr>
            <w:rStyle w:val="Hyperlink"/>
            <w:rFonts w:ascii="Arial" w:hAnsi="Arial" w:cs="Arial"/>
            <w:sz w:val="24"/>
            <w:szCs w:val="24"/>
          </w:rPr>
          <w:t>Britain’s youth clubs have been quietly decimated. What’s most revealing is that few seem to care | John Harris | The Guardian</w:t>
        </w:r>
      </w:hyperlink>
      <w:r>
        <w:rPr>
          <w:rFonts w:ascii="Arial" w:hAnsi="Arial" w:cs="Arial"/>
          <w:sz w:val="24"/>
          <w:szCs w:val="24"/>
        </w:rPr>
        <w:t>. Accessed: 08/11/2025</w:t>
      </w:r>
    </w:p>
    <w:p w14:paraId="33E031DD" w14:textId="3C9CEA61" w:rsidR="003251B4" w:rsidRDefault="003251B4" w:rsidP="00C1468D">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Welsh Government, 22/12/2020, </w:t>
      </w:r>
      <w:r>
        <w:rPr>
          <w:rFonts w:ascii="Arial" w:hAnsi="Arial" w:cs="Arial"/>
          <w:i/>
          <w:iCs/>
          <w:sz w:val="24"/>
          <w:szCs w:val="24"/>
        </w:rPr>
        <w:t xml:space="preserve">Loneliness (National Survey </w:t>
      </w:r>
      <w:proofErr w:type="gramStart"/>
      <w:r>
        <w:rPr>
          <w:rFonts w:ascii="Arial" w:hAnsi="Arial" w:cs="Arial"/>
          <w:i/>
          <w:iCs/>
          <w:sz w:val="24"/>
          <w:szCs w:val="24"/>
        </w:rPr>
        <w:t>For</w:t>
      </w:r>
      <w:proofErr w:type="gramEnd"/>
      <w:r>
        <w:rPr>
          <w:rFonts w:ascii="Arial" w:hAnsi="Arial" w:cs="Arial"/>
          <w:i/>
          <w:iCs/>
          <w:sz w:val="24"/>
          <w:szCs w:val="24"/>
        </w:rPr>
        <w:t xml:space="preserve"> Wales): April 2019 to March 2020</w:t>
      </w:r>
      <w:r>
        <w:rPr>
          <w:rFonts w:ascii="Arial" w:hAnsi="Arial" w:cs="Arial"/>
          <w:sz w:val="24"/>
          <w:szCs w:val="24"/>
        </w:rPr>
        <w:t xml:space="preserve">. Available at: </w:t>
      </w:r>
      <w:hyperlink r:id="rId19" w:anchor=":~:text=Being%20younger%20shows%20a%20strong%20link%20with,16%20to%2044%20and%2015%25%-Surveys%20conducted%20by%20the%20Welsh%20Government%20shows%20that%2019%%20of%20people%20aged%2016-44%20feel%20lonely%20and%20isolated%20those" w:history="1">
        <w:r w:rsidRPr="00EF1FAD">
          <w:rPr>
            <w:rStyle w:val="Hyperlink"/>
            <w:rFonts w:ascii="Arial" w:hAnsi="Arial" w:cs="Arial"/>
            <w:sz w:val="24"/>
            <w:szCs w:val="24"/>
          </w:rPr>
          <w:t>https://www.gov.wales/loneliness-national-survey-wales-april-2019-march-2020-html#:~:text=Being%20younger%20shows%20a%20strong%20link%20with,16%20to%2044%20and%2015%25%-Surveys%20conducted%20by%20the%20Welsh%20Government%20shows%20that%2019%%20of%20people%20aged%2016-44%20feel%20lonely%20and%20isolated%20those</w:t>
        </w:r>
      </w:hyperlink>
      <w:r>
        <w:rPr>
          <w:rFonts w:ascii="Arial" w:hAnsi="Arial" w:cs="Arial"/>
          <w:sz w:val="24"/>
          <w:szCs w:val="24"/>
        </w:rPr>
        <w:t xml:space="preserve"> (Accessed: 12</w:t>
      </w:r>
      <w:r w:rsidRPr="003251B4">
        <w:rPr>
          <w:rFonts w:ascii="Arial" w:hAnsi="Arial" w:cs="Arial"/>
          <w:sz w:val="24"/>
          <w:szCs w:val="24"/>
          <w:vertAlign w:val="superscript"/>
        </w:rPr>
        <w:t>th</w:t>
      </w:r>
      <w:r>
        <w:rPr>
          <w:rFonts w:ascii="Arial" w:hAnsi="Arial" w:cs="Arial"/>
          <w:sz w:val="24"/>
          <w:szCs w:val="24"/>
        </w:rPr>
        <w:t xml:space="preserve"> November 2025)</w:t>
      </w:r>
    </w:p>
    <w:p w14:paraId="3053453F" w14:textId="46AC8D56" w:rsidR="00EC7961" w:rsidRPr="00FA1027" w:rsidRDefault="0053442B" w:rsidP="00FA1027">
      <w:pPr>
        <w:pStyle w:val="ListParagraph"/>
        <w:numPr>
          <w:ilvl w:val="0"/>
          <w:numId w:val="1"/>
        </w:numPr>
        <w:spacing w:line="360" w:lineRule="auto"/>
        <w:rPr>
          <w:rFonts w:ascii="Arial" w:hAnsi="Arial" w:cs="Arial"/>
          <w:sz w:val="24"/>
          <w:szCs w:val="24"/>
        </w:rPr>
      </w:pPr>
      <w:r>
        <w:rPr>
          <w:rFonts w:ascii="Arial" w:hAnsi="Arial" w:cs="Arial"/>
          <w:sz w:val="24"/>
          <w:szCs w:val="24"/>
        </w:rPr>
        <w:t xml:space="preserve">YMCA, 02/2024, </w:t>
      </w:r>
      <w:r>
        <w:rPr>
          <w:rFonts w:ascii="Arial" w:hAnsi="Arial" w:cs="Arial"/>
          <w:i/>
          <w:iCs/>
          <w:sz w:val="24"/>
          <w:szCs w:val="24"/>
        </w:rPr>
        <w:t xml:space="preserve">The impact of local authority cuts to youth services over the past 12 years. </w:t>
      </w:r>
      <w:r>
        <w:rPr>
          <w:rFonts w:ascii="Arial" w:hAnsi="Arial" w:cs="Arial"/>
          <w:sz w:val="24"/>
          <w:szCs w:val="24"/>
        </w:rPr>
        <w:t xml:space="preserve">Available at: </w:t>
      </w:r>
      <w:hyperlink r:id="rId20" w:history="1">
        <w:r w:rsidRPr="0053442B">
          <w:rPr>
            <w:rStyle w:val="Hyperlink"/>
            <w:rFonts w:ascii="Arial" w:hAnsi="Arial" w:cs="Arial"/>
            <w:sz w:val="24"/>
            <w:szCs w:val="24"/>
          </w:rPr>
          <w:t>ymca-on-the-ropes-report-A4.pdf</w:t>
        </w:r>
      </w:hyperlink>
      <w:r>
        <w:rPr>
          <w:rFonts w:ascii="Arial" w:hAnsi="Arial" w:cs="Arial"/>
          <w:sz w:val="24"/>
          <w:szCs w:val="24"/>
        </w:rPr>
        <w:t xml:space="preserve"> (Accessed: 10</w:t>
      </w:r>
      <w:r w:rsidRPr="0053442B">
        <w:rPr>
          <w:rFonts w:ascii="Arial" w:hAnsi="Arial" w:cs="Arial"/>
          <w:sz w:val="24"/>
          <w:szCs w:val="24"/>
          <w:vertAlign w:val="superscript"/>
        </w:rPr>
        <w:t>th</w:t>
      </w:r>
      <w:r>
        <w:rPr>
          <w:rFonts w:ascii="Arial" w:hAnsi="Arial" w:cs="Arial"/>
          <w:sz w:val="24"/>
          <w:szCs w:val="24"/>
        </w:rPr>
        <w:t xml:space="preserve"> November 2025)</w:t>
      </w:r>
    </w:p>
    <w:p w14:paraId="7CFB6B48" w14:textId="77777777" w:rsidR="00F03945" w:rsidRDefault="00F03945"/>
    <w:sectPr w:rsidR="00F03945">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0" w:author="Moutushi Tanha" w:date="2025-11-21T10:01:00Z" w:initials="MT">
    <w:p w14:paraId="6415C836" w14:textId="77777777" w:rsidR="00B02350" w:rsidRDefault="00B02350" w:rsidP="00B02350">
      <w:pPr>
        <w:pStyle w:val="CommentText"/>
      </w:pPr>
      <w:r>
        <w:rPr>
          <w:rStyle w:val="CommentReference"/>
        </w:rPr>
        <w:annotationRef/>
      </w:r>
      <w:r>
        <w:t>See the yellow highlighted part of the writeup where you have used the reference as isolated which is wrong. The punctuation shouldn</w:t>
      </w:r>
      <w:r>
        <w:rPr>
          <w:rFonts w:hint="cs"/>
        </w:rPr>
        <w:t>’</w:t>
      </w:r>
      <w:r>
        <w:t xml:space="preserve">t be there after the word loneliness. </w:t>
      </w:r>
    </w:p>
  </w:comment>
  <w:comment w:id="36" w:author="Moutushi Tanha" w:date="2025-11-21T09:49:00Z" w:initials="MT">
    <w:p w14:paraId="45192E8E" w14:textId="4346E629" w:rsidR="00BA488A" w:rsidRDefault="00BA488A" w:rsidP="00BA488A">
      <w:pPr>
        <w:pStyle w:val="CommentText"/>
      </w:pPr>
      <w:r>
        <w:rPr>
          <w:rStyle w:val="CommentReference"/>
        </w:rPr>
        <w:annotationRef/>
      </w:r>
      <w:r>
        <w:t>Year 1 - which year you are specifying? 2026?</w:t>
      </w:r>
    </w:p>
  </w:comment>
  <w:comment w:id="37" w:author="Moutushi Tanha" w:date="2025-11-21T09:50:00Z" w:initials="MT">
    <w:p w14:paraId="46CB2DC4" w14:textId="77777777" w:rsidR="00BA488A" w:rsidRDefault="00BA488A" w:rsidP="00BA488A">
      <w:pPr>
        <w:pStyle w:val="CommentText"/>
      </w:pPr>
      <w:r>
        <w:rPr>
          <w:rStyle w:val="CommentReference"/>
        </w:rPr>
        <w:annotationRef/>
      </w:r>
      <w:r>
        <w:t>Everywhere you have to mention the year specifically</w:t>
      </w:r>
    </w:p>
  </w:comment>
  <w:comment w:id="42" w:author="Moutushi Tanha" w:date="2025-11-21T10:05:00Z" w:initials="MT">
    <w:p w14:paraId="4899B9D8" w14:textId="77777777" w:rsidR="00B02350" w:rsidRDefault="00B02350" w:rsidP="00B02350">
      <w:pPr>
        <w:pStyle w:val="CommentText"/>
      </w:pPr>
      <w:r>
        <w:rPr>
          <w:rStyle w:val="CommentReference"/>
        </w:rPr>
        <w:annotationRef/>
      </w:r>
      <w:r>
        <w:t>Calculate revenue</w:t>
      </w:r>
    </w:p>
  </w:comment>
  <w:comment w:id="43" w:author="Moutushi Tanha" w:date="2025-11-21T10:04:00Z" w:initials="MT">
    <w:p w14:paraId="71243A31" w14:textId="0DF32B4F" w:rsidR="00B02350" w:rsidRDefault="00B02350" w:rsidP="00B02350">
      <w:pPr>
        <w:pStyle w:val="CommentText"/>
      </w:pPr>
      <w:r>
        <w:rPr>
          <w:rStyle w:val="CommentReference"/>
        </w:rPr>
        <w:annotationRef/>
      </w:r>
      <w:r>
        <w:t>Calculate revenue</w:t>
      </w:r>
    </w:p>
  </w:comment>
  <w:comment w:id="46" w:author="Moutushi Tanha" w:date="2025-11-21T09:54:00Z" w:initials="MT">
    <w:p w14:paraId="7BEF85BE" w14:textId="7E3B6B8B" w:rsidR="00BA488A" w:rsidRDefault="00BA488A" w:rsidP="00BA488A">
      <w:pPr>
        <w:pStyle w:val="CommentText"/>
      </w:pPr>
      <w:r>
        <w:rPr>
          <w:rStyle w:val="CommentReference"/>
        </w:rPr>
        <w:annotationRef/>
      </w:r>
      <w:r>
        <w:t>Plz insert price for each item of these categories</w:t>
      </w:r>
    </w:p>
  </w:comment>
  <w:comment w:id="66" w:author="Moutushi Tanha" w:date="2025-11-21T09:46:00Z" w:initials="MT">
    <w:p w14:paraId="2D1892AC" w14:textId="636BEAB8" w:rsidR="00BA488A" w:rsidRDefault="00BA488A" w:rsidP="00BA488A">
      <w:pPr>
        <w:pStyle w:val="CommentText"/>
      </w:pPr>
      <w:r>
        <w:rPr>
          <w:rStyle w:val="CommentReference"/>
        </w:rPr>
        <w:annotationRef/>
      </w:r>
      <w:r>
        <w:t>Make a balance sheet (proposed)</w:t>
      </w:r>
    </w:p>
  </w:comment>
  <w:comment w:id="68" w:author="Moutushi Tanha" w:date="2025-11-21T09:47:00Z" w:initials="MT">
    <w:p w14:paraId="3B72C58D" w14:textId="77777777" w:rsidR="00BA488A" w:rsidRDefault="00BA488A" w:rsidP="00BA488A">
      <w:pPr>
        <w:pStyle w:val="CommentText"/>
      </w:pPr>
      <w:r>
        <w:rPr>
          <w:rStyle w:val="CommentReference"/>
        </w:rPr>
        <w:annotationRef/>
      </w:r>
      <w:r>
        <w:t>Do the stress analysis with your hypothetical revenue and payment forecast</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415C836" w15:done="1"/>
  <w15:commentEx w15:paraId="45192E8E" w15:done="1"/>
  <w15:commentEx w15:paraId="46CB2DC4" w15:paraIdParent="45192E8E" w15:done="1"/>
  <w15:commentEx w15:paraId="4899B9D8" w15:done="1"/>
  <w15:commentEx w15:paraId="71243A31" w15:done="1"/>
  <w15:commentEx w15:paraId="7BEF85BE" w15:done="1"/>
  <w15:commentEx w15:paraId="2D1892AC" w15:done="1"/>
  <w15:commentEx w15:paraId="3B72C58D"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28C43256" w16cex:dateUtc="2025-11-21T10:01:00Z">
    <w16cex:extLst>
      <w16:ext w16:uri="{CE6994B0-6A32-4C9F-8C6B-6E91EDA988CE}">
        <cr:reactions xmlns:cr="http://schemas.microsoft.com/office/comments/2020/reactions">
          <cr:reaction reactionType="1">
            <cr:reactionInfo dateUtc="2025-11-24T18:04:14Z">
              <cr:user userId="S::2503173@student.uwtsd.ac.uk::5dfa2916-2c09-4ff3-b160-6fb1d5799e6c" userProvider="AD" userName="Sioned Hughes (2503173)"/>
            </cr:reactionInfo>
          </cr:reaction>
        </cr:reactions>
      </w16:ext>
    </w16cex:extLst>
  </w16cex:commentExtensible>
  <w16cex:commentExtensible w16cex:durableId="1E88E8A3" w16cex:dateUtc="2025-11-21T09:49:00Z"/>
  <w16cex:commentExtensible w16cex:durableId="5FAFB12B" w16cex:dateUtc="2025-11-21T09:50:00Z"/>
  <w16cex:commentExtensible w16cex:durableId="4E90FEF2" w16cex:dateUtc="2025-11-21T10:05:00Z"/>
  <w16cex:commentExtensible w16cex:durableId="50EE59C9" w16cex:dateUtc="2025-11-21T10:04:00Z"/>
  <w16cex:commentExtensible w16cex:durableId="5DEA072B" w16cex:dateUtc="2025-11-21T09:54:00Z"/>
  <w16cex:commentExtensible w16cex:durableId="4B5BAEE9" w16cex:dateUtc="2025-11-21T09:46:00Z"/>
  <w16cex:commentExtensible w16cex:durableId="0CEF1E71" w16cex:dateUtc="2025-11-21T09:4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415C836" w16cid:durableId="28C43256"/>
  <w16cid:commentId w16cid:paraId="45192E8E" w16cid:durableId="1E88E8A3"/>
  <w16cid:commentId w16cid:paraId="46CB2DC4" w16cid:durableId="5FAFB12B"/>
  <w16cid:commentId w16cid:paraId="4899B9D8" w16cid:durableId="4E90FEF2"/>
  <w16cid:commentId w16cid:paraId="71243A31" w16cid:durableId="50EE59C9"/>
  <w16cid:commentId w16cid:paraId="7BEF85BE" w16cid:durableId="5DEA072B"/>
  <w16cid:commentId w16cid:paraId="2D1892AC" w16cid:durableId="4B5BAEE9"/>
  <w16cid:commentId w16cid:paraId="3B72C58D" w16cid:durableId="0CEF1E71"/>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865472"/>
    <w:multiLevelType w:val="hybridMultilevel"/>
    <w:tmpl w:val="DF44E24E"/>
    <w:lvl w:ilvl="0" w:tplc="C1BE214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BA5DE1"/>
    <w:multiLevelType w:val="hybridMultilevel"/>
    <w:tmpl w:val="9FA87116"/>
    <w:lvl w:ilvl="0" w:tplc="C1BE214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AA1925"/>
    <w:multiLevelType w:val="multilevel"/>
    <w:tmpl w:val="9F2C02E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CE06CD7"/>
    <w:multiLevelType w:val="hybridMultilevel"/>
    <w:tmpl w:val="A8543AC4"/>
    <w:lvl w:ilvl="0" w:tplc="C1BE214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24684F"/>
    <w:multiLevelType w:val="hybridMultilevel"/>
    <w:tmpl w:val="1C52C272"/>
    <w:lvl w:ilvl="0" w:tplc="C1BE2144">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243FE4"/>
    <w:multiLevelType w:val="hybridMultilevel"/>
    <w:tmpl w:val="BCC41CC8"/>
    <w:lvl w:ilvl="0" w:tplc="C1BE214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B53B6E"/>
    <w:multiLevelType w:val="hybridMultilevel"/>
    <w:tmpl w:val="67C44A2E"/>
    <w:lvl w:ilvl="0" w:tplc="C1BE214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A10024A"/>
    <w:multiLevelType w:val="hybridMultilevel"/>
    <w:tmpl w:val="EF86834C"/>
    <w:lvl w:ilvl="0" w:tplc="C1BE214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4F7983"/>
    <w:multiLevelType w:val="hybridMultilevel"/>
    <w:tmpl w:val="B7525EE0"/>
    <w:lvl w:ilvl="0" w:tplc="C1BE214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E9604F"/>
    <w:multiLevelType w:val="hybridMultilevel"/>
    <w:tmpl w:val="AAD412F4"/>
    <w:lvl w:ilvl="0" w:tplc="C1BE214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5D75BB"/>
    <w:multiLevelType w:val="hybridMultilevel"/>
    <w:tmpl w:val="8B469358"/>
    <w:lvl w:ilvl="0" w:tplc="C1BE2144">
      <w:start w:val="1"/>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CA86535"/>
    <w:multiLevelType w:val="hybridMultilevel"/>
    <w:tmpl w:val="AF304AA6"/>
    <w:lvl w:ilvl="0" w:tplc="C1BE214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4B05FA2"/>
    <w:multiLevelType w:val="hybridMultilevel"/>
    <w:tmpl w:val="4BC2C1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4C5FAA"/>
    <w:multiLevelType w:val="hybridMultilevel"/>
    <w:tmpl w:val="7C00AD02"/>
    <w:lvl w:ilvl="0" w:tplc="C1BE214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BC92AC1"/>
    <w:multiLevelType w:val="hybridMultilevel"/>
    <w:tmpl w:val="810E60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01830248">
    <w:abstractNumId w:val="11"/>
  </w:num>
  <w:num w:numId="2" w16cid:durableId="1840385402">
    <w:abstractNumId w:val="14"/>
  </w:num>
  <w:num w:numId="3" w16cid:durableId="1397583383">
    <w:abstractNumId w:val="2"/>
  </w:num>
  <w:num w:numId="4" w16cid:durableId="2036810418">
    <w:abstractNumId w:val="13"/>
  </w:num>
  <w:num w:numId="5" w16cid:durableId="177082360">
    <w:abstractNumId w:val="7"/>
  </w:num>
  <w:num w:numId="6" w16cid:durableId="651833508">
    <w:abstractNumId w:val="8"/>
  </w:num>
  <w:num w:numId="7" w16cid:durableId="116878414">
    <w:abstractNumId w:val="5"/>
  </w:num>
  <w:num w:numId="8" w16cid:durableId="974718128">
    <w:abstractNumId w:val="1"/>
  </w:num>
  <w:num w:numId="9" w16cid:durableId="807087323">
    <w:abstractNumId w:val="0"/>
  </w:num>
  <w:num w:numId="10" w16cid:durableId="1891111573">
    <w:abstractNumId w:val="3"/>
  </w:num>
  <w:num w:numId="11" w16cid:durableId="1919557562">
    <w:abstractNumId w:val="10"/>
  </w:num>
  <w:num w:numId="12" w16cid:durableId="453252236">
    <w:abstractNumId w:val="12"/>
  </w:num>
  <w:num w:numId="13" w16cid:durableId="803700576">
    <w:abstractNumId w:val="9"/>
  </w:num>
  <w:num w:numId="14" w16cid:durableId="454493648">
    <w:abstractNumId w:val="6"/>
  </w:num>
  <w:num w:numId="15" w16cid:durableId="2117095562">
    <w:abstractNumId w:val="4"/>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outushi Tanha">
    <w15:presenceInfo w15:providerId="AD" w15:userId="S-1-5-21-809251214-2178901256-4152538893-135665"/>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D64"/>
    <w:rsid w:val="00002C28"/>
    <w:rsid w:val="00005EDD"/>
    <w:rsid w:val="00017731"/>
    <w:rsid w:val="0002212F"/>
    <w:rsid w:val="00026F7D"/>
    <w:rsid w:val="00044B91"/>
    <w:rsid w:val="00063A91"/>
    <w:rsid w:val="000B04EE"/>
    <w:rsid w:val="000E3531"/>
    <w:rsid w:val="00111F8E"/>
    <w:rsid w:val="00117803"/>
    <w:rsid w:val="001212FE"/>
    <w:rsid w:val="001403AF"/>
    <w:rsid w:val="0014110D"/>
    <w:rsid w:val="00142818"/>
    <w:rsid w:val="0014757B"/>
    <w:rsid w:val="00162161"/>
    <w:rsid w:val="0017044E"/>
    <w:rsid w:val="00175096"/>
    <w:rsid w:val="00190C76"/>
    <w:rsid w:val="00194018"/>
    <w:rsid w:val="001B54F2"/>
    <w:rsid w:val="001C4A63"/>
    <w:rsid w:val="001D2B14"/>
    <w:rsid w:val="001E0253"/>
    <w:rsid w:val="0020321E"/>
    <w:rsid w:val="0020725D"/>
    <w:rsid w:val="002155CC"/>
    <w:rsid w:val="00226B8C"/>
    <w:rsid w:val="00236B9E"/>
    <w:rsid w:val="00263D10"/>
    <w:rsid w:val="00270115"/>
    <w:rsid w:val="002771CC"/>
    <w:rsid w:val="002773FF"/>
    <w:rsid w:val="0029303D"/>
    <w:rsid w:val="002B4353"/>
    <w:rsid w:val="002C0B4D"/>
    <w:rsid w:val="002C0FC5"/>
    <w:rsid w:val="002D3251"/>
    <w:rsid w:val="00305115"/>
    <w:rsid w:val="003251B4"/>
    <w:rsid w:val="00355BAF"/>
    <w:rsid w:val="00366BC1"/>
    <w:rsid w:val="003A2323"/>
    <w:rsid w:val="003B12DE"/>
    <w:rsid w:val="003B4875"/>
    <w:rsid w:val="003B587C"/>
    <w:rsid w:val="003C0644"/>
    <w:rsid w:val="003D2711"/>
    <w:rsid w:val="003D7214"/>
    <w:rsid w:val="003E5FA7"/>
    <w:rsid w:val="003E64D6"/>
    <w:rsid w:val="003E742F"/>
    <w:rsid w:val="003F1130"/>
    <w:rsid w:val="00447BDC"/>
    <w:rsid w:val="004750F8"/>
    <w:rsid w:val="00482F7D"/>
    <w:rsid w:val="004A06B0"/>
    <w:rsid w:val="004B1A83"/>
    <w:rsid w:val="004B4C32"/>
    <w:rsid w:val="005024C1"/>
    <w:rsid w:val="0053442B"/>
    <w:rsid w:val="00543A41"/>
    <w:rsid w:val="00557001"/>
    <w:rsid w:val="00567A70"/>
    <w:rsid w:val="0059311F"/>
    <w:rsid w:val="005A0D96"/>
    <w:rsid w:val="005C5D07"/>
    <w:rsid w:val="005D119C"/>
    <w:rsid w:val="005F38B2"/>
    <w:rsid w:val="005F4769"/>
    <w:rsid w:val="00647BED"/>
    <w:rsid w:val="00647C9A"/>
    <w:rsid w:val="006546EE"/>
    <w:rsid w:val="006706C5"/>
    <w:rsid w:val="00670CC1"/>
    <w:rsid w:val="006928F3"/>
    <w:rsid w:val="00693CD1"/>
    <w:rsid w:val="006A1B91"/>
    <w:rsid w:val="006D0927"/>
    <w:rsid w:val="006F5D0B"/>
    <w:rsid w:val="007025C3"/>
    <w:rsid w:val="007356D8"/>
    <w:rsid w:val="007374D9"/>
    <w:rsid w:val="007664BB"/>
    <w:rsid w:val="007757A1"/>
    <w:rsid w:val="007769E4"/>
    <w:rsid w:val="0079192B"/>
    <w:rsid w:val="007A465A"/>
    <w:rsid w:val="007B2A53"/>
    <w:rsid w:val="007D3DF3"/>
    <w:rsid w:val="007E1493"/>
    <w:rsid w:val="007F19E4"/>
    <w:rsid w:val="007F6EF7"/>
    <w:rsid w:val="00810B7F"/>
    <w:rsid w:val="008260F6"/>
    <w:rsid w:val="0083612B"/>
    <w:rsid w:val="008452FF"/>
    <w:rsid w:val="00884122"/>
    <w:rsid w:val="00895E9E"/>
    <w:rsid w:val="008A0455"/>
    <w:rsid w:val="008B7127"/>
    <w:rsid w:val="008C4ECE"/>
    <w:rsid w:val="008D09CB"/>
    <w:rsid w:val="009027CB"/>
    <w:rsid w:val="009038B8"/>
    <w:rsid w:val="00903C85"/>
    <w:rsid w:val="00922D24"/>
    <w:rsid w:val="009236F9"/>
    <w:rsid w:val="009253AE"/>
    <w:rsid w:val="00930429"/>
    <w:rsid w:val="00932E7E"/>
    <w:rsid w:val="00953659"/>
    <w:rsid w:val="009575E1"/>
    <w:rsid w:val="009826E3"/>
    <w:rsid w:val="009B3171"/>
    <w:rsid w:val="009E4B46"/>
    <w:rsid w:val="00A16594"/>
    <w:rsid w:val="00A20B95"/>
    <w:rsid w:val="00A34179"/>
    <w:rsid w:val="00A353FE"/>
    <w:rsid w:val="00A41E04"/>
    <w:rsid w:val="00A94B9B"/>
    <w:rsid w:val="00AC27BC"/>
    <w:rsid w:val="00AE609B"/>
    <w:rsid w:val="00AF2BBF"/>
    <w:rsid w:val="00AF46DF"/>
    <w:rsid w:val="00B02350"/>
    <w:rsid w:val="00B1482E"/>
    <w:rsid w:val="00B15404"/>
    <w:rsid w:val="00B6403D"/>
    <w:rsid w:val="00B8156E"/>
    <w:rsid w:val="00B86108"/>
    <w:rsid w:val="00BA488A"/>
    <w:rsid w:val="00BB5B3D"/>
    <w:rsid w:val="00BB62AA"/>
    <w:rsid w:val="00BC19BE"/>
    <w:rsid w:val="00C03551"/>
    <w:rsid w:val="00C1468D"/>
    <w:rsid w:val="00C202F3"/>
    <w:rsid w:val="00C257A2"/>
    <w:rsid w:val="00C263C0"/>
    <w:rsid w:val="00C31B5C"/>
    <w:rsid w:val="00C5037C"/>
    <w:rsid w:val="00C525DE"/>
    <w:rsid w:val="00C85B38"/>
    <w:rsid w:val="00CC7310"/>
    <w:rsid w:val="00CF7FBD"/>
    <w:rsid w:val="00D1340E"/>
    <w:rsid w:val="00D5494B"/>
    <w:rsid w:val="00D72D82"/>
    <w:rsid w:val="00D760B1"/>
    <w:rsid w:val="00D87A2B"/>
    <w:rsid w:val="00DC51BE"/>
    <w:rsid w:val="00DD2E65"/>
    <w:rsid w:val="00DF2892"/>
    <w:rsid w:val="00E01F15"/>
    <w:rsid w:val="00E31A38"/>
    <w:rsid w:val="00E35A0C"/>
    <w:rsid w:val="00EB75FF"/>
    <w:rsid w:val="00EC1AEC"/>
    <w:rsid w:val="00EC7961"/>
    <w:rsid w:val="00EE58CB"/>
    <w:rsid w:val="00EE5D0C"/>
    <w:rsid w:val="00F03945"/>
    <w:rsid w:val="00F128FF"/>
    <w:rsid w:val="00F24D58"/>
    <w:rsid w:val="00F31D64"/>
    <w:rsid w:val="00F41599"/>
    <w:rsid w:val="00F46E59"/>
    <w:rsid w:val="00F554F0"/>
    <w:rsid w:val="00F57CED"/>
    <w:rsid w:val="00F8049B"/>
    <w:rsid w:val="00FA1027"/>
    <w:rsid w:val="00FA47E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B06FDD"/>
  <w15:chartTrackingRefBased/>
  <w15:docId w15:val="{22767DF1-72B6-4C93-99EE-C98A34D60A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1D64"/>
  </w:style>
  <w:style w:type="paragraph" w:styleId="Heading1">
    <w:name w:val="heading 1"/>
    <w:basedOn w:val="Normal"/>
    <w:next w:val="Normal"/>
    <w:link w:val="Heading1Char"/>
    <w:uiPriority w:val="9"/>
    <w:qFormat/>
    <w:rsid w:val="00F31D6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nhideWhenUsed/>
    <w:qFormat/>
    <w:rsid w:val="00F31D6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31D6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nhideWhenUsed/>
    <w:qFormat/>
    <w:rsid w:val="00F31D6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31D6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31D6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31D6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31D6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31D6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1D6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31D6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31D6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1D6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31D6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31D6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31D6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31D6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31D64"/>
    <w:rPr>
      <w:rFonts w:eastAsiaTheme="majorEastAsia" w:cstheme="majorBidi"/>
      <w:color w:val="272727" w:themeColor="text1" w:themeTint="D8"/>
    </w:rPr>
  </w:style>
  <w:style w:type="paragraph" w:styleId="Title">
    <w:name w:val="Title"/>
    <w:basedOn w:val="Normal"/>
    <w:next w:val="Normal"/>
    <w:link w:val="TitleChar"/>
    <w:uiPriority w:val="10"/>
    <w:qFormat/>
    <w:rsid w:val="00F31D6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31D6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31D6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1D6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31D64"/>
    <w:pPr>
      <w:spacing w:before="160"/>
      <w:jc w:val="center"/>
    </w:pPr>
    <w:rPr>
      <w:i/>
      <w:iCs/>
      <w:color w:val="404040" w:themeColor="text1" w:themeTint="BF"/>
    </w:rPr>
  </w:style>
  <w:style w:type="character" w:customStyle="1" w:styleId="QuoteChar">
    <w:name w:val="Quote Char"/>
    <w:basedOn w:val="DefaultParagraphFont"/>
    <w:link w:val="Quote"/>
    <w:uiPriority w:val="29"/>
    <w:rsid w:val="00F31D64"/>
    <w:rPr>
      <w:i/>
      <w:iCs/>
      <w:color w:val="404040" w:themeColor="text1" w:themeTint="BF"/>
    </w:rPr>
  </w:style>
  <w:style w:type="paragraph" w:styleId="ListParagraph">
    <w:name w:val="List Paragraph"/>
    <w:basedOn w:val="Normal"/>
    <w:uiPriority w:val="34"/>
    <w:qFormat/>
    <w:rsid w:val="00F31D64"/>
    <w:pPr>
      <w:ind w:left="720"/>
      <w:contextualSpacing/>
    </w:pPr>
  </w:style>
  <w:style w:type="character" w:styleId="IntenseEmphasis">
    <w:name w:val="Intense Emphasis"/>
    <w:basedOn w:val="DefaultParagraphFont"/>
    <w:uiPriority w:val="21"/>
    <w:qFormat/>
    <w:rsid w:val="00F31D64"/>
    <w:rPr>
      <w:i/>
      <w:iCs/>
      <w:color w:val="0F4761" w:themeColor="accent1" w:themeShade="BF"/>
    </w:rPr>
  </w:style>
  <w:style w:type="paragraph" w:styleId="IntenseQuote">
    <w:name w:val="Intense Quote"/>
    <w:basedOn w:val="Normal"/>
    <w:next w:val="Normal"/>
    <w:link w:val="IntenseQuoteChar"/>
    <w:uiPriority w:val="30"/>
    <w:qFormat/>
    <w:rsid w:val="00F31D6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1D64"/>
    <w:rPr>
      <w:i/>
      <w:iCs/>
      <w:color w:val="0F4761" w:themeColor="accent1" w:themeShade="BF"/>
    </w:rPr>
  </w:style>
  <w:style w:type="character" w:styleId="IntenseReference">
    <w:name w:val="Intense Reference"/>
    <w:basedOn w:val="DefaultParagraphFont"/>
    <w:uiPriority w:val="32"/>
    <w:qFormat/>
    <w:rsid w:val="00F31D64"/>
    <w:rPr>
      <w:b/>
      <w:bCs/>
      <w:smallCaps/>
      <w:color w:val="0F4761" w:themeColor="accent1" w:themeShade="BF"/>
      <w:spacing w:val="5"/>
    </w:rPr>
  </w:style>
  <w:style w:type="character" w:styleId="Hyperlink">
    <w:name w:val="Hyperlink"/>
    <w:basedOn w:val="DefaultParagraphFont"/>
    <w:uiPriority w:val="99"/>
    <w:unhideWhenUsed/>
    <w:rsid w:val="003D2711"/>
    <w:rPr>
      <w:color w:val="467886" w:themeColor="hyperlink"/>
      <w:u w:val="single"/>
    </w:rPr>
  </w:style>
  <w:style w:type="character" w:styleId="UnresolvedMention">
    <w:name w:val="Unresolved Mention"/>
    <w:basedOn w:val="DefaultParagraphFont"/>
    <w:uiPriority w:val="99"/>
    <w:semiHidden/>
    <w:unhideWhenUsed/>
    <w:rsid w:val="003D2711"/>
    <w:rPr>
      <w:color w:val="605E5C"/>
      <w:shd w:val="clear" w:color="auto" w:fill="E1DFDD"/>
    </w:rPr>
  </w:style>
  <w:style w:type="table" w:styleId="TableGrid">
    <w:name w:val="Table Grid"/>
    <w:basedOn w:val="TableNormal"/>
    <w:uiPriority w:val="39"/>
    <w:rsid w:val="00895E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rsid w:val="00567A70"/>
    <w:pPr>
      <w:tabs>
        <w:tab w:val="center" w:pos="4153"/>
        <w:tab w:val="right" w:pos="830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rsid w:val="00567A70"/>
    <w:rPr>
      <w:rFonts w:ascii="Times New Roman" w:eastAsia="Times New Roman" w:hAnsi="Times New Roman" w:cs="Times New Roman"/>
      <w:kern w:val="0"/>
      <w:sz w:val="20"/>
      <w:szCs w:val="20"/>
      <w:lang w:eastAsia="en-GB"/>
      <w14:ligatures w14:val="none"/>
    </w:rPr>
  </w:style>
  <w:style w:type="paragraph" w:customStyle="1" w:styleId="paragraph">
    <w:name w:val="paragraph"/>
    <w:basedOn w:val="Normal"/>
    <w:rsid w:val="00567A70"/>
    <w:pPr>
      <w:spacing w:before="100" w:beforeAutospacing="1" w:after="100" w:afterAutospacing="1" w:line="240" w:lineRule="auto"/>
    </w:pPr>
    <w:rPr>
      <w:rFonts w:ascii="Times New Roman" w:eastAsia="Times New Roman" w:hAnsi="Times New Roman" w:cs="Times New Roman"/>
      <w:kern w:val="0"/>
      <w:sz w:val="24"/>
      <w:szCs w:val="24"/>
      <w:lang w:eastAsia="zh-CN"/>
      <w14:ligatures w14:val="none"/>
    </w:rPr>
  </w:style>
  <w:style w:type="character" w:customStyle="1" w:styleId="normaltextrun">
    <w:name w:val="normaltextrun"/>
    <w:basedOn w:val="DefaultParagraphFont"/>
    <w:rsid w:val="00567A70"/>
  </w:style>
  <w:style w:type="character" w:customStyle="1" w:styleId="eop">
    <w:name w:val="eop"/>
    <w:basedOn w:val="DefaultParagraphFont"/>
    <w:rsid w:val="00567A70"/>
  </w:style>
  <w:style w:type="paragraph" w:styleId="TOCHeading">
    <w:name w:val="TOC Heading"/>
    <w:basedOn w:val="Heading1"/>
    <w:next w:val="Normal"/>
    <w:uiPriority w:val="39"/>
    <w:unhideWhenUsed/>
    <w:qFormat/>
    <w:rsid w:val="004A06B0"/>
    <w:pPr>
      <w:spacing w:before="240" w:after="0"/>
      <w:outlineLvl w:val="9"/>
    </w:pPr>
    <w:rPr>
      <w:kern w:val="0"/>
      <w:sz w:val="32"/>
      <w:szCs w:val="32"/>
      <w:lang w:val="en-US"/>
      <w14:ligatures w14:val="none"/>
    </w:rPr>
  </w:style>
  <w:style w:type="paragraph" w:styleId="TOC2">
    <w:name w:val="toc 2"/>
    <w:basedOn w:val="Normal"/>
    <w:next w:val="Normal"/>
    <w:autoRedefine/>
    <w:uiPriority w:val="39"/>
    <w:unhideWhenUsed/>
    <w:rsid w:val="004A06B0"/>
    <w:pPr>
      <w:spacing w:after="100"/>
      <w:ind w:left="220"/>
    </w:pPr>
    <w:rPr>
      <w:rFonts w:eastAsiaTheme="minorEastAsia" w:cs="Times New Roman"/>
      <w:kern w:val="0"/>
      <w:lang w:val="en-US"/>
      <w14:ligatures w14:val="none"/>
    </w:rPr>
  </w:style>
  <w:style w:type="paragraph" w:styleId="TOC1">
    <w:name w:val="toc 1"/>
    <w:basedOn w:val="Normal"/>
    <w:next w:val="Normal"/>
    <w:autoRedefine/>
    <w:uiPriority w:val="39"/>
    <w:unhideWhenUsed/>
    <w:rsid w:val="004A06B0"/>
    <w:pPr>
      <w:spacing w:after="100"/>
    </w:pPr>
    <w:rPr>
      <w:rFonts w:eastAsiaTheme="minorEastAsia" w:cs="Times New Roman"/>
      <w:kern w:val="0"/>
      <w:lang w:val="en-US"/>
      <w14:ligatures w14:val="none"/>
    </w:rPr>
  </w:style>
  <w:style w:type="paragraph" w:styleId="TOC3">
    <w:name w:val="toc 3"/>
    <w:basedOn w:val="Normal"/>
    <w:next w:val="Normal"/>
    <w:autoRedefine/>
    <w:uiPriority w:val="39"/>
    <w:unhideWhenUsed/>
    <w:rsid w:val="004A06B0"/>
    <w:pPr>
      <w:spacing w:after="100"/>
      <w:ind w:left="440"/>
    </w:pPr>
    <w:rPr>
      <w:rFonts w:eastAsiaTheme="minorEastAsia" w:cs="Times New Roman"/>
      <w:kern w:val="0"/>
      <w:lang w:val="en-US"/>
      <w14:ligatures w14:val="none"/>
    </w:rPr>
  </w:style>
  <w:style w:type="paragraph" w:customStyle="1" w:styleId="Heading11">
    <w:name w:val="Heading 11"/>
    <w:basedOn w:val="Heading1"/>
    <w:link w:val="HEADING1Char0"/>
    <w:qFormat/>
    <w:rsid w:val="00C525DE"/>
    <w:rPr>
      <w:rFonts w:ascii="Arial" w:hAnsi="Arial"/>
    </w:rPr>
  </w:style>
  <w:style w:type="character" w:customStyle="1" w:styleId="HEADING1Char0">
    <w:name w:val="HEADING 1 Char"/>
    <w:basedOn w:val="Heading1Char"/>
    <w:link w:val="Heading11"/>
    <w:rsid w:val="00C525DE"/>
    <w:rPr>
      <w:rFonts w:ascii="Arial" w:eastAsiaTheme="majorEastAsia" w:hAnsi="Arial" w:cstheme="majorBidi"/>
      <w:color w:val="0F4761" w:themeColor="accent1" w:themeShade="BF"/>
      <w:sz w:val="40"/>
      <w:szCs w:val="40"/>
    </w:rPr>
  </w:style>
  <w:style w:type="paragraph" w:customStyle="1" w:styleId="Heading12">
    <w:name w:val="Heading 12"/>
    <w:basedOn w:val="Heading11"/>
    <w:link w:val="heading1Char1"/>
    <w:qFormat/>
    <w:rsid w:val="00C525DE"/>
    <w:rPr>
      <w:sz w:val="24"/>
    </w:rPr>
  </w:style>
  <w:style w:type="character" w:customStyle="1" w:styleId="heading1Char1">
    <w:name w:val="heading 1 Char"/>
    <w:basedOn w:val="HEADING1Char0"/>
    <w:link w:val="Heading12"/>
    <w:rsid w:val="00C525DE"/>
    <w:rPr>
      <w:rFonts w:ascii="Arial" w:eastAsiaTheme="majorEastAsia" w:hAnsi="Arial" w:cstheme="majorBidi"/>
      <w:color w:val="0F4761" w:themeColor="accent1" w:themeShade="BF"/>
      <w:sz w:val="24"/>
      <w:szCs w:val="40"/>
    </w:rPr>
  </w:style>
  <w:style w:type="paragraph" w:customStyle="1" w:styleId="Style1">
    <w:name w:val="Style1"/>
    <w:basedOn w:val="Heading2"/>
    <w:link w:val="Style1Char"/>
    <w:qFormat/>
    <w:rsid w:val="00C525DE"/>
    <w:pPr>
      <w:spacing w:line="360" w:lineRule="auto"/>
    </w:pPr>
    <w:rPr>
      <w:rFonts w:ascii="Arial" w:hAnsi="Arial" w:cs="Arial"/>
      <w:sz w:val="24"/>
      <w:szCs w:val="24"/>
    </w:rPr>
  </w:style>
  <w:style w:type="character" w:customStyle="1" w:styleId="Style1Char">
    <w:name w:val="Style1 Char"/>
    <w:basedOn w:val="Heading2Char"/>
    <w:link w:val="Style1"/>
    <w:rsid w:val="00C525DE"/>
    <w:rPr>
      <w:rFonts w:ascii="Arial" w:eastAsiaTheme="majorEastAsia" w:hAnsi="Arial" w:cs="Arial"/>
      <w:color w:val="0F4761" w:themeColor="accent1" w:themeShade="BF"/>
      <w:sz w:val="24"/>
      <w:szCs w:val="24"/>
    </w:rPr>
  </w:style>
  <w:style w:type="paragraph" w:customStyle="1" w:styleId="Heading21">
    <w:name w:val="Heading 21"/>
    <w:basedOn w:val="Heading2"/>
    <w:link w:val="heading2Char0"/>
    <w:qFormat/>
    <w:rsid w:val="00C525DE"/>
    <w:pPr>
      <w:spacing w:line="360" w:lineRule="auto"/>
    </w:pPr>
    <w:rPr>
      <w:rFonts w:ascii="Arial" w:hAnsi="Arial" w:cs="Arial"/>
      <w:sz w:val="24"/>
      <w:szCs w:val="24"/>
    </w:rPr>
  </w:style>
  <w:style w:type="character" w:customStyle="1" w:styleId="heading2Char0">
    <w:name w:val="heading 2 Char"/>
    <w:basedOn w:val="Heading2Char"/>
    <w:link w:val="Heading21"/>
    <w:rsid w:val="00C525DE"/>
    <w:rPr>
      <w:rFonts w:ascii="Arial" w:eastAsiaTheme="majorEastAsia" w:hAnsi="Arial" w:cs="Arial"/>
      <w:color w:val="0F4761" w:themeColor="accent1" w:themeShade="BF"/>
      <w:sz w:val="24"/>
      <w:szCs w:val="24"/>
    </w:rPr>
  </w:style>
  <w:style w:type="character" w:styleId="CommentReference">
    <w:name w:val="annotation reference"/>
    <w:basedOn w:val="DefaultParagraphFont"/>
    <w:uiPriority w:val="99"/>
    <w:semiHidden/>
    <w:unhideWhenUsed/>
    <w:rsid w:val="00BA488A"/>
    <w:rPr>
      <w:sz w:val="16"/>
      <w:szCs w:val="16"/>
    </w:rPr>
  </w:style>
  <w:style w:type="paragraph" w:styleId="CommentText">
    <w:name w:val="annotation text"/>
    <w:basedOn w:val="Normal"/>
    <w:link w:val="CommentTextChar"/>
    <w:uiPriority w:val="99"/>
    <w:unhideWhenUsed/>
    <w:rsid w:val="00BA488A"/>
    <w:pPr>
      <w:spacing w:line="240" w:lineRule="auto"/>
    </w:pPr>
    <w:rPr>
      <w:sz w:val="20"/>
      <w:szCs w:val="20"/>
    </w:rPr>
  </w:style>
  <w:style w:type="character" w:customStyle="1" w:styleId="CommentTextChar">
    <w:name w:val="Comment Text Char"/>
    <w:basedOn w:val="DefaultParagraphFont"/>
    <w:link w:val="CommentText"/>
    <w:uiPriority w:val="99"/>
    <w:rsid w:val="00BA488A"/>
    <w:rPr>
      <w:sz w:val="20"/>
      <w:szCs w:val="20"/>
    </w:rPr>
  </w:style>
  <w:style w:type="paragraph" w:styleId="CommentSubject">
    <w:name w:val="annotation subject"/>
    <w:basedOn w:val="CommentText"/>
    <w:next w:val="CommentText"/>
    <w:link w:val="CommentSubjectChar"/>
    <w:uiPriority w:val="99"/>
    <w:semiHidden/>
    <w:unhideWhenUsed/>
    <w:rsid w:val="00BA488A"/>
    <w:rPr>
      <w:b/>
      <w:bCs/>
    </w:rPr>
  </w:style>
  <w:style w:type="character" w:customStyle="1" w:styleId="CommentSubjectChar">
    <w:name w:val="Comment Subject Char"/>
    <w:basedOn w:val="CommentTextChar"/>
    <w:link w:val="CommentSubject"/>
    <w:uiPriority w:val="99"/>
    <w:semiHidden/>
    <w:rsid w:val="00BA488A"/>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hyperlink" Target="https://www.cardiff.ac.uk/news/view/2713528-nearly-a-quarter-of-young-people-in-wales-are-reporting-very-high-levels-of-mental-health-symptoms-following-the-pandemic" TargetMode="External"/><Relationship Id="rId18" Type="http://schemas.openxmlformats.org/officeDocument/2006/relationships/hyperlink" Target="https://www.theguardian.com/commentisfree/2025/oct/12/britain-youth-clubs-social-division-polarisation-lonelines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image" Target="cid:image001.png@01D0EA4A.2BD679A0" TargetMode="External"/><Relationship Id="rId12" Type="http://schemas.openxmlformats.org/officeDocument/2006/relationships/image" Target="media/image2.png"/><Relationship Id="rId17" Type="http://schemas.openxmlformats.org/officeDocument/2006/relationships/hyperlink" Target="https://committees.parliament.uk/writtenevidence/124943/pdf/" TargetMode="External"/><Relationship Id="rId2" Type="http://schemas.openxmlformats.org/officeDocument/2006/relationships/numbering" Target="numbering.xml"/><Relationship Id="rId16" Type="http://schemas.openxmlformats.org/officeDocument/2006/relationships/hyperlink" Target="https://www.local.gov.uk/about/campaigns/re-thinking-local/re-thinking-local-children-and-young-people/re-thinking-local" TargetMode="External"/><Relationship Id="rId20" Type="http://schemas.openxmlformats.org/officeDocument/2006/relationships/hyperlink" Target="https://ymca.org.uk/wp-content/uploads/2024/06/ymca-on-the-ropes-report-A4.pdf"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18/08/relationships/commentsExtensible" Target="commentsExtensible.xml"/><Relationship Id="rId5" Type="http://schemas.openxmlformats.org/officeDocument/2006/relationships/webSettings" Target="webSettings.xml"/><Relationship Id="rId15" Type="http://schemas.openxmlformats.org/officeDocument/2006/relationships/hyperlink" Target="https://www.citypopulation.de/en/uk/wales/flintshire/W45000067__caerwys/" TargetMode="External"/><Relationship Id="rId23" Type="http://schemas.openxmlformats.org/officeDocument/2006/relationships/theme" Target="theme/theme1.xml"/><Relationship Id="rId10" Type="http://schemas.microsoft.com/office/2016/09/relationships/commentsIds" Target="commentsIds.xml"/><Relationship Id="rId19" Type="http://schemas.openxmlformats.org/officeDocument/2006/relationships/hyperlink" Target="https://www.gov.wales/loneliness-national-survey-wales-april-2019-march-2020-html"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hyperlink" Target="https://yfc.wales/about-us/" TargetMode="Externa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6CA969-C567-4C6F-81F5-A98D4B5D46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4200</TotalTime>
  <Pages>25</Pages>
  <Words>4644</Words>
  <Characters>26471</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Hughes (2503173)</dc:creator>
  <cp:keywords/>
  <dc:description/>
  <cp:lastModifiedBy>Sioned Hughes</cp:lastModifiedBy>
  <cp:revision>36</cp:revision>
  <dcterms:created xsi:type="dcterms:W3CDTF">2025-11-26T15:44:00Z</dcterms:created>
  <dcterms:modified xsi:type="dcterms:W3CDTF">2025-11-29T14:06:00Z</dcterms:modified>
</cp:coreProperties>
</file>