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4898A912">
      <w:bookmarkStart w:name="_GoBack" w:id="0"/>
      <w:bookmarkEnd w:id="0"/>
      <w:bookmarkStart w:name="_Int_c4grxMxg" w:id="241713482"/>
      <w:r w:rsidR="1DF3E7D2">
        <w:rPr/>
        <w:t xml:space="preserve">Kelly assignment 1 </w:t>
      </w:r>
      <w:bookmarkEnd w:id="241713482"/>
    </w:p>
    <w:p w:rsidR="1DF3E7D2" w:rsidP="67442042" w:rsidRDefault="1DF3E7D2" w14:paraId="1A056371" w14:textId="619B224C">
      <w:pPr>
        <w:pStyle w:val="Title"/>
        <w:rPr>
          <w:rFonts w:ascii="Arial" w:hAnsi="Arial" w:eastAsia="Arial" w:cs="Arial"/>
          <w:noProof w:val="0"/>
          <w:sz w:val="24"/>
          <w:szCs w:val="24"/>
          <w:highlight w:val="yellow"/>
          <w:lang w:val="en-US"/>
        </w:rPr>
      </w:pPr>
      <w:r w:rsidRPr="67442042" w:rsidR="1DF3E7D2">
        <w:rPr>
          <w:noProof w:val="0"/>
          <w:highlight w:val="yellow"/>
          <w:lang w:val="en-US"/>
        </w:rPr>
        <w:t xml:space="preserve">Examine the importance of </w:t>
      </w:r>
      <w:r w:rsidRPr="67442042" w:rsidR="1DF3E7D2">
        <w:rPr>
          <w:noProof w:val="0"/>
          <w:highlight w:val="yellow"/>
          <w:lang w:val="en-US"/>
        </w:rPr>
        <w:t>‘policing by consent’</w:t>
      </w:r>
      <w:r w:rsidRPr="67442042" w:rsidR="1DF3E7D2">
        <w:rPr>
          <w:noProof w:val="0"/>
          <w:highlight w:val="yellow"/>
          <w:lang w:val="en-US"/>
        </w:rPr>
        <w:t xml:space="preserve"> and the impact it has upon a modern-day police service</w:t>
      </w:r>
    </w:p>
    <w:p w:rsidR="43F10ECF" w:rsidP="67442042" w:rsidRDefault="43F10ECF" w14:paraId="434C3D7B" w14:textId="3322AB6C">
      <w:pPr>
        <w:pStyle w:val="Normal"/>
        <w:ind w:left="0"/>
        <w:rPr>
          <w:rFonts w:ascii="Arial" w:hAnsi="Arial" w:eastAsia="Arial" w:cs="Arial"/>
          <w:noProof w:val="0"/>
          <w:sz w:val="24"/>
          <w:szCs w:val="24"/>
          <w:highlight w:val="yellow"/>
          <w:lang w:val="en-US"/>
        </w:rPr>
      </w:pPr>
    </w:p>
    <w:p w:rsidR="43F10ECF" w:rsidP="67442042" w:rsidRDefault="43F10ECF" w14:paraId="7047008F" w14:textId="19E9266D">
      <w:pPr>
        <w:pStyle w:val="Normal"/>
        <w:spacing w:line="360" w:lineRule="auto"/>
        <w:ind w:left="0"/>
        <w:rPr>
          <w:rFonts w:ascii="Arial" w:hAnsi="Arial" w:eastAsia="Arial" w:cs="Arial"/>
          <w:noProof w:val="0"/>
          <w:color w:val="auto"/>
          <w:sz w:val="24"/>
          <w:szCs w:val="24"/>
          <w:lang w:val="en-US"/>
        </w:rPr>
      </w:pPr>
      <w:r w:rsidRPr="67442042" w:rsidR="3F764F08">
        <w:rPr>
          <w:rFonts w:ascii="Arial" w:hAnsi="Arial" w:eastAsia="Arial" w:cs="Arial"/>
          <w:noProof w:val="0"/>
          <w:color w:val="auto"/>
          <w:sz w:val="24"/>
          <w:szCs w:val="24"/>
          <w:lang w:val="en-US"/>
        </w:rPr>
        <w:t xml:space="preserve">In this assignment </w:t>
      </w:r>
      <w:r w:rsidRPr="67442042" w:rsidR="31721458">
        <w:rPr>
          <w:rFonts w:ascii="Arial" w:hAnsi="Arial" w:eastAsia="Arial" w:cs="Arial"/>
          <w:noProof w:val="0"/>
          <w:color w:val="auto"/>
          <w:sz w:val="24"/>
          <w:szCs w:val="24"/>
          <w:lang w:val="en-US"/>
        </w:rPr>
        <w:t xml:space="preserve">I will be looking at the importance of </w:t>
      </w:r>
      <w:r w:rsidRPr="67442042" w:rsidR="31721458">
        <w:rPr>
          <w:rFonts w:ascii="Arial" w:hAnsi="Arial" w:eastAsia="Arial" w:cs="Arial"/>
          <w:i w:val="1"/>
          <w:iCs w:val="1"/>
          <w:noProof w:val="0"/>
          <w:color w:val="auto"/>
          <w:sz w:val="24"/>
          <w:szCs w:val="24"/>
          <w:lang w:val="en-US"/>
        </w:rPr>
        <w:t>‘policing by consent’</w:t>
      </w:r>
      <w:r w:rsidRPr="67442042" w:rsidR="31721458">
        <w:rPr>
          <w:rFonts w:ascii="Arial" w:hAnsi="Arial" w:eastAsia="Arial" w:cs="Arial"/>
          <w:noProof w:val="0"/>
          <w:color w:val="auto"/>
          <w:sz w:val="24"/>
          <w:szCs w:val="24"/>
          <w:lang w:val="en-US"/>
        </w:rPr>
        <w:t xml:space="preserve"> and the impact it has upon a modern-day police service.</w:t>
      </w:r>
      <w:r w:rsidRPr="67442042" w:rsidR="4F34AC06">
        <w:rPr>
          <w:rFonts w:ascii="Arial" w:hAnsi="Arial" w:eastAsia="Arial" w:cs="Arial"/>
          <w:noProof w:val="0"/>
          <w:color w:val="auto"/>
          <w:sz w:val="24"/>
          <w:szCs w:val="24"/>
          <w:lang w:val="en-US"/>
        </w:rPr>
        <w:t xml:space="preserve"> </w:t>
      </w:r>
      <w:r w:rsidRPr="67442042" w:rsidR="64F99B72">
        <w:rPr>
          <w:rFonts w:ascii="Arial" w:hAnsi="Arial" w:eastAsia="Arial" w:cs="Arial"/>
          <w:noProof w:val="0"/>
          <w:color w:val="auto"/>
          <w:sz w:val="24"/>
          <w:szCs w:val="24"/>
          <w:lang w:val="en-US"/>
        </w:rPr>
        <w:t>Policing</w:t>
      </w:r>
      <w:r w:rsidRPr="67442042" w:rsidR="4F34AC06">
        <w:rPr>
          <w:rFonts w:ascii="Arial" w:hAnsi="Arial" w:eastAsia="Arial" w:cs="Arial"/>
          <w:noProof w:val="0"/>
          <w:color w:val="auto"/>
          <w:sz w:val="24"/>
          <w:szCs w:val="24"/>
          <w:lang w:val="en-US"/>
        </w:rPr>
        <w:t xml:space="preserve"> by consent is essential as it helps build public trust and confidence within communities. This allows officers to do what they need to do to help reduce crime rates</w:t>
      </w:r>
      <w:r w:rsidRPr="67442042" w:rsidR="1D14878B">
        <w:rPr>
          <w:rFonts w:ascii="Arial" w:hAnsi="Arial" w:eastAsia="Arial" w:cs="Arial"/>
          <w:noProof w:val="0"/>
          <w:color w:val="auto"/>
          <w:sz w:val="24"/>
          <w:szCs w:val="24"/>
          <w:lang w:val="en-US"/>
        </w:rPr>
        <w:t>.</w:t>
      </w:r>
      <w:r w:rsidRPr="67442042" w:rsidR="4F34AC06">
        <w:rPr>
          <w:rFonts w:ascii="Arial" w:hAnsi="Arial" w:eastAsia="Arial" w:cs="Arial"/>
          <w:noProof w:val="0"/>
          <w:color w:val="auto"/>
          <w:sz w:val="24"/>
          <w:szCs w:val="24"/>
          <w:lang w:val="en-US"/>
        </w:rPr>
        <w:t xml:space="preserve"> </w:t>
      </w:r>
    </w:p>
    <w:p w:rsidR="43F10ECF" w:rsidP="67442042" w:rsidRDefault="43F10ECF" w14:paraId="79947ECD" w14:textId="51331A63">
      <w:pPr>
        <w:pStyle w:val="Normal"/>
        <w:spacing w:line="360" w:lineRule="auto"/>
        <w:rPr>
          <w:rFonts w:ascii="Arial" w:hAnsi="Arial" w:eastAsia="Arial" w:cs="Arial"/>
          <w:noProof w:val="0"/>
          <w:color w:val="auto"/>
          <w:sz w:val="24"/>
          <w:szCs w:val="24"/>
          <w:lang w:val="en-US"/>
        </w:rPr>
      </w:pPr>
    </w:p>
    <w:p w:rsidR="32EE7F85" w:rsidP="67442042" w:rsidRDefault="32EE7F85" w14:paraId="733236BA" w14:textId="3486003E">
      <w:pPr>
        <w:pStyle w:val="Normal"/>
        <w:spacing w:line="360" w:lineRule="auto"/>
        <w:rPr>
          <w:rFonts w:ascii="Arial" w:hAnsi="Arial" w:eastAsia="Arial" w:cs="Arial"/>
          <w:noProof w:val="0"/>
          <w:color w:val="auto"/>
          <w:sz w:val="24"/>
          <w:szCs w:val="24"/>
          <w:lang w:val="en-US"/>
        </w:rPr>
      </w:pPr>
      <w:r w:rsidRPr="67442042" w:rsidR="32EE7F85">
        <w:rPr>
          <w:rFonts w:ascii="Arial" w:hAnsi="Arial" w:eastAsia="Arial" w:cs="Arial"/>
          <w:noProof w:val="0"/>
          <w:color w:val="auto"/>
          <w:sz w:val="24"/>
          <w:szCs w:val="24"/>
          <w:lang w:val="en-US"/>
        </w:rPr>
        <w:t>The concept of "policing by consent" serves as the foundation for policing in the UK.</w:t>
      </w:r>
      <w:r w:rsidRPr="67442042" w:rsidR="2C5246FB">
        <w:rPr>
          <w:rFonts w:ascii="Arial" w:hAnsi="Arial" w:eastAsia="Arial" w:cs="Arial"/>
          <w:noProof w:val="0"/>
          <w:color w:val="auto"/>
          <w:sz w:val="24"/>
          <w:szCs w:val="24"/>
          <w:lang w:val="en-US"/>
        </w:rPr>
        <w:t xml:space="preserve"> </w:t>
      </w:r>
      <w:r w:rsidRPr="67442042" w:rsidR="5F6AD0D6">
        <w:rPr>
          <w:rFonts w:ascii="Arial" w:hAnsi="Arial" w:eastAsia="Arial" w:cs="Arial"/>
          <w:noProof w:val="0"/>
          <w:color w:val="auto"/>
          <w:sz w:val="24"/>
          <w:szCs w:val="24"/>
          <w:lang w:val="en-US"/>
        </w:rPr>
        <w:t>Policing</w:t>
      </w:r>
      <w:r w:rsidRPr="67442042" w:rsidR="2C5246FB">
        <w:rPr>
          <w:rFonts w:ascii="Arial" w:hAnsi="Arial" w:eastAsia="Arial" w:cs="Arial"/>
          <w:noProof w:val="0"/>
          <w:color w:val="auto"/>
          <w:sz w:val="24"/>
          <w:szCs w:val="24"/>
          <w:lang w:val="en-US"/>
        </w:rPr>
        <w:t xml:space="preserve"> by consent was first brought out in 1829</w:t>
      </w:r>
      <w:r w:rsidRPr="67442042" w:rsidR="2FB336CE">
        <w:rPr>
          <w:rFonts w:ascii="Arial" w:hAnsi="Arial" w:eastAsia="Arial" w:cs="Arial"/>
          <w:noProof w:val="0"/>
          <w:color w:val="auto"/>
          <w:sz w:val="24"/>
          <w:szCs w:val="24"/>
          <w:lang w:val="en-US"/>
        </w:rPr>
        <w:t>,</w:t>
      </w:r>
      <w:r w:rsidRPr="67442042" w:rsidR="13BA30BE">
        <w:rPr>
          <w:rFonts w:ascii="Arial" w:hAnsi="Arial" w:eastAsia="Arial" w:cs="Arial"/>
          <w:noProof w:val="0"/>
          <w:color w:val="auto"/>
          <w:sz w:val="24"/>
          <w:szCs w:val="24"/>
          <w:lang w:val="en-US"/>
        </w:rPr>
        <w:t xml:space="preserve"> There </w:t>
      </w:r>
      <w:r w:rsidRPr="67442042" w:rsidR="03BDE2A7">
        <w:rPr>
          <w:rFonts w:ascii="Arial" w:hAnsi="Arial" w:eastAsia="Arial" w:cs="Arial"/>
          <w:noProof w:val="0"/>
          <w:color w:val="auto"/>
          <w:sz w:val="24"/>
          <w:szCs w:val="24"/>
          <w:lang w:val="en-US"/>
        </w:rPr>
        <w:t>were</w:t>
      </w:r>
      <w:r w:rsidRPr="67442042" w:rsidR="13BA30BE">
        <w:rPr>
          <w:rFonts w:ascii="Arial" w:hAnsi="Arial" w:eastAsia="Arial" w:cs="Arial"/>
          <w:noProof w:val="0"/>
          <w:color w:val="auto"/>
          <w:sz w:val="24"/>
          <w:szCs w:val="24"/>
          <w:lang w:val="en-US"/>
        </w:rPr>
        <w:t xml:space="preserve"> guidelines set out to ensure smoothness</w:t>
      </w:r>
      <w:r w:rsidRPr="67442042" w:rsidR="315FEDD5">
        <w:rPr>
          <w:rFonts w:ascii="Arial" w:hAnsi="Arial" w:eastAsia="Arial" w:cs="Arial"/>
          <w:noProof w:val="0"/>
          <w:color w:val="auto"/>
          <w:sz w:val="24"/>
          <w:szCs w:val="24"/>
          <w:lang w:val="en-US"/>
        </w:rPr>
        <w:t>.</w:t>
      </w:r>
      <w:r w:rsidRPr="67442042" w:rsidR="13BA30BE">
        <w:rPr>
          <w:rFonts w:ascii="Arial" w:hAnsi="Arial" w:eastAsia="Arial" w:cs="Arial"/>
          <w:noProof w:val="0"/>
          <w:color w:val="auto"/>
          <w:sz w:val="24"/>
          <w:szCs w:val="24"/>
          <w:lang w:val="en-US"/>
        </w:rPr>
        <w:t xml:space="preserve"> </w:t>
      </w:r>
      <w:r w:rsidRPr="67442042" w:rsidR="65C85D51">
        <w:rPr>
          <w:rFonts w:ascii="Arial" w:hAnsi="Arial" w:eastAsia="Arial" w:cs="Arial"/>
          <w:noProof w:val="0"/>
          <w:color w:val="auto"/>
          <w:sz w:val="24"/>
          <w:szCs w:val="24"/>
          <w:lang w:val="en-US"/>
        </w:rPr>
        <w:t>T</w:t>
      </w:r>
      <w:r w:rsidRPr="67442042" w:rsidR="13BA30BE">
        <w:rPr>
          <w:rFonts w:ascii="Arial" w:hAnsi="Arial" w:eastAsia="Arial" w:cs="Arial"/>
          <w:noProof w:val="0"/>
          <w:color w:val="auto"/>
          <w:sz w:val="24"/>
          <w:szCs w:val="24"/>
          <w:lang w:val="en-US"/>
        </w:rPr>
        <w:t>hese guidelines were given to all police personnel as Basic Instructions, and they asked them to</w:t>
      </w:r>
      <w:r w:rsidRPr="67442042" w:rsidR="5A5F4465">
        <w:rPr>
          <w:rFonts w:ascii="Arial" w:hAnsi="Arial" w:eastAsia="Arial" w:cs="Arial"/>
          <w:noProof w:val="0"/>
          <w:color w:val="auto"/>
          <w:sz w:val="24"/>
          <w:szCs w:val="24"/>
          <w:lang w:val="en-US"/>
        </w:rPr>
        <w:t xml:space="preserve"> </w:t>
      </w:r>
      <w:r w:rsidRPr="67442042" w:rsidR="2CEBA099">
        <w:rPr>
          <w:rFonts w:ascii="Arial" w:hAnsi="Arial" w:eastAsia="Arial" w:cs="Arial"/>
          <w:noProof w:val="0"/>
          <w:color w:val="auto"/>
          <w:sz w:val="24"/>
          <w:szCs w:val="24"/>
          <w:lang w:val="en-US"/>
        </w:rPr>
        <w:t>the</w:t>
      </w:r>
      <w:r w:rsidRPr="67442042" w:rsidR="5A5F4465">
        <w:rPr>
          <w:rFonts w:ascii="Arial" w:hAnsi="Arial" w:eastAsia="Arial" w:cs="Arial"/>
          <w:noProof w:val="0"/>
          <w:color w:val="auto"/>
          <w:sz w:val="24"/>
          <w:szCs w:val="24"/>
          <w:lang w:val="en-US"/>
        </w:rPr>
        <w:t xml:space="preserve"> citizens acceptance of their presence, activities, and conduct, as well as their </w:t>
      </w:r>
      <w:r w:rsidRPr="67442042" w:rsidR="23C9DB58">
        <w:rPr>
          <w:rFonts w:ascii="Arial" w:hAnsi="Arial" w:eastAsia="Arial" w:cs="Arial"/>
          <w:noProof w:val="0"/>
          <w:color w:val="auto"/>
          <w:sz w:val="24"/>
          <w:szCs w:val="24"/>
          <w:lang w:val="en-US"/>
        </w:rPr>
        <w:t>ability</w:t>
      </w:r>
      <w:r w:rsidRPr="67442042" w:rsidR="5A5F4465">
        <w:rPr>
          <w:rFonts w:ascii="Arial" w:hAnsi="Arial" w:eastAsia="Arial" w:cs="Arial"/>
          <w:noProof w:val="0"/>
          <w:color w:val="auto"/>
          <w:sz w:val="24"/>
          <w:szCs w:val="24"/>
          <w:lang w:val="en-US"/>
        </w:rPr>
        <w:t xml:space="preserve"> to gain and keep the citizens trust,</w:t>
      </w:r>
      <w:r w:rsidRPr="67442042" w:rsidR="6EF4D8B8">
        <w:rPr>
          <w:rFonts w:ascii="Arial" w:hAnsi="Arial" w:eastAsia="Arial" w:cs="Arial"/>
          <w:noProof w:val="0"/>
          <w:color w:val="auto"/>
          <w:sz w:val="24"/>
          <w:szCs w:val="24"/>
          <w:lang w:val="en-US"/>
        </w:rPr>
        <w:t xml:space="preserve"> as its necessary</w:t>
      </w:r>
      <w:r w:rsidRPr="67442042" w:rsidR="5A5F4465">
        <w:rPr>
          <w:rFonts w:ascii="Arial" w:hAnsi="Arial" w:eastAsia="Arial" w:cs="Arial"/>
          <w:noProof w:val="0"/>
          <w:color w:val="auto"/>
          <w:sz w:val="24"/>
          <w:szCs w:val="24"/>
          <w:lang w:val="en-US"/>
        </w:rPr>
        <w:t xml:space="preserve"> for them to carry out their responsibilities.</w:t>
      </w:r>
      <w:r w:rsidRPr="67442042" w:rsidR="1A5BA941">
        <w:rPr>
          <w:rFonts w:ascii="Arial" w:hAnsi="Arial" w:eastAsia="Arial" w:cs="Arial"/>
          <w:noProof w:val="0"/>
          <w:color w:val="auto"/>
          <w:sz w:val="24"/>
          <w:szCs w:val="24"/>
          <w:lang w:val="en-US"/>
        </w:rPr>
        <w:t xml:space="preserve"> </w:t>
      </w:r>
      <w:r w:rsidRPr="67442042" w:rsidR="5A9045F7">
        <w:rPr>
          <w:rFonts w:ascii="Arial" w:hAnsi="Arial" w:eastAsia="Arial" w:cs="Arial"/>
          <w:noProof w:val="0"/>
          <w:color w:val="auto"/>
          <w:sz w:val="24"/>
          <w:szCs w:val="24"/>
          <w:lang w:val="en-US"/>
        </w:rPr>
        <w:t xml:space="preserve">Authorities also instructed police personnel to </w:t>
      </w:r>
      <w:r w:rsidRPr="67442042" w:rsidR="609C6E3A">
        <w:rPr>
          <w:rFonts w:ascii="Arial" w:hAnsi="Arial" w:eastAsia="Arial" w:cs="Arial"/>
          <w:noProof w:val="0"/>
          <w:color w:val="auto"/>
          <w:sz w:val="24"/>
          <w:szCs w:val="24"/>
          <w:lang w:val="en-US"/>
        </w:rPr>
        <w:t>use</w:t>
      </w:r>
      <w:r w:rsidRPr="67442042" w:rsidR="5A9045F7">
        <w:rPr>
          <w:rFonts w:ascii="Arial" w:hAnsi="Arial" w:eastAsia="Arial" w:cs="Arial"/>
          <w:noProof w:val="0"/>
          <w:color w:val="auto"/>
          <w:sz w:val="24"/>
          <w:szCs w:val="24"/>
          <w:lang w:val="en-US"/>
        </w:rPr>
        <w:t xml:space="preserve"> the least amount of physical force required across any given level to </w:t>
      </w:r>
      <w:r w:rsidRPr="67442042" w:rsidR="2FB34B47">
        <w:rPr>
          <w:rFonts w:ascii="Arial" w:hAnsi="Arial" w:eastAsia="Arial" w:cs="Arial"/>
          <w:noProof w:val="0"/>
          <w:color w:val="auto"/>
          <w:sz w:val="24"/>
          <w:szCs w:val="24"/>
          <w:lang w:val="en-US"/>
        </w:rPr>
        <w:t>carry out</w:t>
      </w:r>
      <w:r w:rsidRPr="67442042" w:rsidR="5A9045F7">
        <w:rPr>
          <w:rFonts w:ascii="Arial" w:hAnsi="Arial" w:eastAsia="Arial" w:cs="Arial"/>
          <w:noProof w:val="0"/>
          <w:color w:val="auto"/>
          <w:sz w:val="24"/>
          <w:szCs w:val="24"/>
          <w:lang w:val="en-US"/>
        </w:rPr>
        <w:t xml:space="preserve"> a policing goal and to employ physical force whenever caution, advise, and </w:t>
      </w:r>
      <w:r w:rsidRPr="67442042" w:rsidR="00DE5399">
        <w:rPr>
          <w:rFonts w:ascii="Arial" w:hAnsi="Arial" w:eastAsia="Arial" w:cs="Arial"/>
          <w:noProof w:val="0"/>
          <w:color w:val="auto"/>
          <w:sz w:val="24"/>
          <w:szCs w:val="24"/>
          <w:lang w:val="en-US"/>
        </w:rPr>
        <w:t>persuasion</w:t>
      </w:r>
      <w:r w:rsidRPr="67442042" w:rsidR="5A9045F7">
        <w:rPr>
          <w:rFonts w:ascii="Arial" w:hAnsi="Arial" w:eastAsia="Arial" w:cs="Arial"/>
          <w:noProof w:val="0"/>
          <w:color w:val="auto"/>
          <w:sz w:val="24"/>
          <w:szCs w:val="24"/>
          <w:lang w:val="en-US"/>
        </w:rPr>
        <w:t xml:space="preserve"> </w:t>
      </w:r>
      <w:r w:rsidRPr="67442042" w:rsidR="38F1C179">
        <w:rPr>
          <w:rFonts w:ascii="Arial" w:hAnsi="Arial" w:eastAsia="Arial" w:cs="Arial"/>
          <w:noProof w:val="0"/>
          <w:color w:val="auto"/>
          <w:sz w:val="24"/>
          <w:szCs w:val="24"/>
          <w:lang w:val="en-US"/>
        </w:rPr>
        <w:t>is determined</w:t>
      </w:r>
      <w:r w:rsidRPr="67442042" w:rsidR="5A9045F7">
        <w:rPr>
          <w:rFonts w:ascii="Arial" w:hAnsi="Arial" w:eastAsia="Arial" w:cs="Arial"/>
          <w:noProof w:val="0"/>
          <w:color w:val="auto"/>
          <w:sz w:val="24"/>
          <w:szCs w:val="24"/>
          <w:lang w:val="en-US"/>
        </w:rPr>
        <w:t xml:space="preserve"> to be inadequate to elicit the citizenry's participation.</w:t>
      </w:r>
      <w:r w:rsidRPr="67442042" w:rsidR="743A94BA">
        <w:rPr>
          <w:rFonts w:ascii="Arial" w:hAnsi="Arial" w:eastAsia="Arial" w:cs="Arial"/>
          <w:noProof w:val="0"/>
          <w:color w:val="auto"/>
          <w:sz w:val="24"/>
          <w:szCs w:val="24"/>
          <w:lang w:val="en-US"/>
        </w:rPr>
        <w:t xml:space="preserve"> </w:t>
      </w:r>
    </w:p>
    <w:p w:rsidR="48086069" w:rsidP="67442042" w:rsidRDefault="48086069" w14:paraId="672842B7" w14:textId="36681E96">
      <w:pPr>
        <w:pStyle w:val="Normal"/>
        <w:spacing w:line="360" w:lineRule="auto"/>
        <w:rPr>
          <w:rFonts w:ascii="Arial" w:hAnsi="Arial" w:eastAsia="Arial" w:cs="Arial"/>
          <w:i w:val="1"/>
          <w:iCs w:val="1"/>
          <w:noProof w:val="0"/>
          <w:color w:val="auto"/>
          <w:sz w:val="24"/>
          <w:szCs w:val="24"/>
          <w:lang w:val="en-US"/>
        </w:rPr>
      </w:pPr>
      <w:r w:rsidRPr="67442042" w:rsidR="48086069">
        <w:rPr>
          <w:rFonts w:ascii="Arial" w:hAnsi="Arial" w:eastAsia="Arial" w:cs="Arial"/>
          <w:noProof w:val="0"/>
          <w:color w:val="auto"/>
          <w:sz w:val="24"/>
          <w:szCs w:val="24"/>
          <w:lang w:val="en-US"/>
        </w:rPr>
        <w:t xml:space="preserve">Data shows </w:t>
      </w:r>
      <w:r w:rsidRPr="67442042" w:rsidR="4B7F376D">
        <w:rPr>
          <w:rFonts w:ascii="Arial" w:hAnsi="Arial" w:eastAsia="Arial" w:cs="Arial"/>
          <w:noProof w:val="0"/>
          <w:color w:val="auto"/>
          <w:sz w:val="24"/>
          <w:szCs w:val="24"/>
          <w:lang w:val="en-US"/>
        </w:rPr>
        <w:t xml:space="preserve">that </w:t>
      </w:r>
      <w:r w:rsidRPr="67442042" w:rsidR="48086069">
        <w:rPr>
          <w:rFonts w:ascii="Arial" w:hAnsi="Arial" w:eastAsia="Arial" w:cs="Arial"/>
          <w:noProof w:val="0"/>
          <w:color w:val="auto"/>
          <w:sz w:val="24"/>
          <w:szCs w:val="24"/>
          <w:lang w:val="en-US"/>
        </w:rPr>
        <w:t xml:space="preserve">black </w:t>
      </w:r>
      <w:r w:rsidRPr="67442042" w:rsidR="4C806B53">
        <w:rPr>
          <w:rFonts w:ascii="Arial" w:hAnsi="Arial" w:eastAsia="Arial" w:cs="Arial"/>
          <w:noProof w:val="0"/>
          <w:color w:val="auto"/>
          <w:sz w:val="24"/>
          <w:szCs w:val="24"/>
          <w:lang w:val="en-US"/>
        </w:rPr>
        <w:t>Londoners</w:t>
      </w:r>
      <w:r w:rsidRPr="67442042" w:rsidR="48086069">
        <w:rPr>
          <w:rFonts w:ascii="Arial" w:hAnsi="Arial" w:eastAsia="Arial" w:cs="Arial"/>
          <w:noProof w:val="0"/>
          <w:color w:val="auto"/>
          <w:sz w:val="24"/>
          <w:szCs w:val="24"/>
          <w:lang w:val="en-US"/>
        </w:rPr>
        <w:t xml:space="preserve"> are 4</w:t>
      </w:r>
      <w:r w:rsidRPr="67442042" w:rsidR="7BDB3886">
        <w:rPr>
          <w:rFonts w:ascii="Arial" w:hAnsi="Arial" w:eastAsia="Arial" w:cs="Arial"/>
          <w:noProof w:val="0"/>
          <w:color w:val="auto"/>
          <w:sz w:val="24"/>
          <w:szCs w:val="24"/>
          <w:lang w:val="en-US"/>
        </w:rPr>
        <w:t xml:space="preserve"> more times likely to be part of a stop search </w:t>
      </w:r>
      <w:r w:rsidRPr="67442042" w:rsidR="0A79A210">
        <w:rPr>
          <w:rFonts w:ascii="Arial" w:hAnsi="Arial" w:eastAsia="Arial" w:cs="Arial"/>
          <w:noProof w:val="0"/>
          <w:color w:val="auto"/>
          <w:sz w:val="24"/>
          <w:szCs w:val="24"/>
          <w:lang w:val="en-US"/>
        </w:rPr>
        <w:t>compared</w:t>
      </w:r>
      <w:r w:rsidRPr="67442042" w:rsidR="7BDB3886">
        <w:rPr>
          <w:rFonts w:ascii="Arial" w:hAnsi="Arial" w:eastAsia="Arial" w:cs="Arial"/>
          <w:noProof w:val="0"/>
          <w:color w:val="auto"/>
          <w:sz w:val="24"/>
          <w:szCs w:val="24"/>
          <w:lang w:val="en-US"/>
        </w:rPr>
        <w:t xml:space="preserve"> </w:t>
      </w:r>
      <w:r w:rsidRPr="67442042" w:rsidR="29A90D14">
        <w:rPr>
          <w:rFonts w:ascii="Arial" w:hAnsi="Arial" w:eastAsia="Arial" w:cs="Arial"/>
          <w:noProof w:val="0"/>
          <w:color w:val="auto"/>
          <w:sz w:val="24"/>
          <w:szCs w:val="24"/>
          <w:lang w:val="en-US"/>
        </w:rPr>
        <w:t>to white</w:t>
      </w:r>
      <w:r w:rsidRPr="67442042" w:rsidR="4619D4EF">
        <w:rPr>
          <w:rFonts w:ascii="Arial" w:hAnsi="Arial" w:eastAsia="Arial" w:cs="Arial"/>
          <w:noProof w:val="0"/>
          <w:color w:val="auto"/>
          <w:sz w:val="24"/>
          <w:szCs w:val="24"/>
          <w:lang w:val="en-US"/>
        </w:rPr>
        <w:t xml:space="preserve"> </w:t>
      </w:r>
      <w:r w:rsidRPr="67442042" w:rsidR="5F0E7D3E">
        <w:rPr>
          <w:rFonts w:ascii="Arial" w:hAnsi="Arial" w:eastAsia="Arial" w:cs="Arial"/>
          <w:noProof w:val="0"/>
          <w:color w:val="auto"/>
          <w:sz w:val="24"/>
          <w:szCs w:val="24"/>
          <w:lang w:val="en-US"/>
        </w:rPr>
        <w:t>Londoners</w:t>
      </w:r>
      <w:r w:rsidRPr="67442042" w:rsidR="4619D4EF">
        <w:rPr>
          <w:rFonts w:ascii="Arial" w:hAnsi="Arial" w:eastAsia="Arial" w:cs="Arial"/>
          <w:noProof w:val="0"/>
          <w:color w:val="auto"/>
          <w:sz w:val="24"/>
          <w:szCs w:val="24"/>
          <w:lang w:val="en-US"/>
        </w:rPr>
        <w:t>.</w:t>
      </w:r>
      <w:r w:rsidRPr="67442042" w:rsidR="6DE3205B">
        <w:rPr>
          <w:rFonts w:ascii="Arial" w:hAnsi="Arial" w:eastAsia="Arial" w:cs="Arial"/>
          <w:noProof w:val="0"/>
          <w:color w:val="auto"/>
          <w:sz w:val="24"/>
          <w:szCs w:val="24"/>
          <w:lang w:val="en-US"/>
        </w:rPr>
        <w:t xml:space="preserve"> During covid</w:t>
      </w:r>
      <w:r w:rsidRPr="67442042" w:rsidR="3008731A">
        <w:rPr>
          <w:rFonts w:ascii="Arial" w:hAnsi="Arial" w:eastAsia="Arial" w:cs="Arial"/>
          <w:noProof w:val="0"/>
          <w:color w:val="auto"/>
          <w:sz w:val="24"/>
          <w:szCs w:val="24"/>
          <w:lang w:val="en-US"/>
        </w:rPr>
        <w:t>,</w:t>
      </w:r>
      <w:r w:rsidRPr="67442042" w:rsidR="6DE3205B">
        <w:rPr>
          <w:rFonts w:ascii="Arial" w:hAnsi="Arial" w:eastAsia="Arial" w:cs="Arial"/>
          <w:noProof w:val="0"/>
          <w:color w:val="auto"/>
          <w:sz w:val="24"/>
          <w:szCs w:val="24"/>
          <w:lang w:val="en-US"/>
        </w:rPr>
        <w:t xml:space="preserve"> </w:t>
      </w:r>
      <w:r w:rsidRPr="67442042" w:rsidR="77BBEB32">
        <w:rPr>
          <w:rFonts w:ascii="Arial" w:hAnsi="Arial" w:eastAsia="Arial" w:cs="Arial"/>
          <w:noProof w:val="0"/>
          <w:color w:val="auto"/>
          <w:sz w:val="24"/>
          <w:szCs w:val="24"/>
          <w:lang w:val="en-US"/>
        </w:rPr>
        <w:t>April</w:t>
      </w:r>
      <w:r w:rsidRPr="67442042" w:rsidR="6DE3205B">
        <w:rPr>
          <w:rFonts w:ascii="Arial" w:hAnsi="Arial" w:eastAsia="Arial" w:cs="Arial"/>
          <w:noProof w:val="0"/>
          <w:color w:val="auto"/>
          <w:sz w:val="24"/>
          <w:szCs w:val="24"/>
          <w:lang w:val="en-US"/>
        </w:rPr>
        <w:t xml:space="preserve"> and </w:t>
      </w:r>
      <w:r w:rsidRPr="67442042" w:rsidR="7C293A81">
        <w:rPr>
          <w:rFonts w:ascii="Arial" w:hAnsi="Arial" w:eastAsia="Arial" w:cs="Arial"/>
          <w:noProof w:val="0"/>
          <w:color w:val="auto"/>
          <w:sz w:val="24"/>
          <w:szCs w:val="24"/>
          <w:lang w:val="en-US"/>
        </w:rPr>
        <w:t>May</w:t>
      </w:r>
      <w:r w:rsidRPr="67442042" w:rsidR="6DE3205B">
        <w:rPr>
          <w:rFonts w:ascii="Arial" w:hAnsi="Arial" w:eastAsia="Arial" w:cs="Arial"/>
          <w:noProof w:val="0"/>
          <w:color w:val="auto"/>
          <w:sz w:val="24"/>
          <w:szCs w:val="24"/>
          <w:lang w:val="en-US"/>
        </w:rPr>
        <w:t xml:space="preserve"> 2020 </w:t>
      </w:r>
      <w:r w:rsidRPr="67442042" w:rsidR="17E47F40">
        <w:rPr>
          <w:rFonts w:ascii="Arial" w:hAnsi="Arial" w:eastAsia="Arial" w:cs="Arial"/>
          <w:noProof w:val="0"/>
          <w:color w:val="auto"/>
          <w:sz w:val="24"/>
          <w:szCs w:val="24"/>
          <w:lang w:val="en-US"/>
        </w:rPr>
        <w:t>were</w:t>
      </w:r>
      <w:r w:rsidRPr="67442042" w:rsidR="6DE3205B">
        <w:rPr>
          <w:rFonts w:ascii="Arial" w:hAnsi="Arial" w:eastAsia="Arial" w:cs="Arial"/>
          <w:noProof w:val="0"/>
          <w:color w:val="auto"/>
          <w:sz w:val="24"/>
          <w:szCs w:val="24"/>
          <w:lang w:val="en-US"/>
        </w:rPr>
        <w:t xml:space="preserve"> when covid restrictions</w:t>
      </w:r>
      <w:r w:rsidRPr="67442042" w:rsidR="4041A305">
        <w:rPr>
          <w:rFonts w:ascii="Arial" w:hAnsi="Arial" w:eastAsia="Arial" w:cs="Arial"/>
          <w:noProof w:val="0"/>
          <w:color w:val="auto"/>
          <w:sz w:val="24"/>
          <w:szCs w:val="24"/>
          <w:lang w:val="en-US"/>
        </w:rPr>
        <w:t xml:space="preserve"> were at peak strictness this meant stop searches were increased</w:t>
      </w:r>
      <w:r w:rsidRPr="67442042" w:rsidR="48E48590">
        <w:rPr>
          <w:rFonts w:ascii="Arial" w:hAnsi="Arial" w:eastAsia="Arial" w:cs="Arial"/>
          <w:noProof w:val="0"/>
          <w:color w:val="auto"/>
          <w:sz w:val="24"/>
          <w:szCs w:val="24"/>
          <w:lang w:val="en-US"/>
        </w:rPr>
        <w:t xml:space="preserve"> drastically</w:t>
      </w:r>
      <w:r w:rsidRPr="67442042" w:rsidR="4041A305">
        <w:rPr>
          <w:rFonts w:ascii="Arial" w:hAnsi="Arial" w:eastAsia="Arial" w:cs="Arial"/>
          <w:noProof w:val="0"/>
          <w:color w:val="auto"/>
          <w:sz w:val="24"/>
          <w:szCs w:val="24"/>
          <w:lang w:val="en-US"/>
        </w:rPr>
        <w:t xml:space="preserve"> by the met during </w:t>
      </w:r>
      <w:r w:rsidRPr="67442042" w:rsidR="09788171">
        <w:rPr>
          <w:rFonts w:ascii="Arial" w:hAnsi="Arial" w:eastAsia="Arial" w:cs="Arial"/>
          <w:noProof w:val="0"/>
          <w:color w:val="auto"/>
          <w:sz w:val="24"/>
          <w:szCs w:val="24"/>
          <w:lang w:val="en-US"/>
        </w:rPr>
        <w:t>this time</w:t>
      </w:r>
      <w:r w:rsidRPr="67442042" w:rsidR="09788171">
        <w:rPr>
          <w:rFonts w:ascii="Arial" w:hAnsi="Arial" w:eastAsia="Arial" w:cs="Arial"/>
          <w:noProof w:val="0"/>
          <w:color w:val="auto"/>
          <w:sz w:val="24"/>
          <w:szCs w:val="24"/>
          <w:lang w:val="en-US"/>
        </w:rPr>
        <w:t xml:space="preserve">. </w:t>
      </w:r>
      <w:r w:rsidRPr="67442042" w:rsidR="0A7BC709">
        <w:rPr>
          <w:rFonts w:ascii="Arial" w:hAnsi="Arial" w:eastAsia="Arial" w:cs="Arial"/>
          <w:noProof w:val="0"/>
          <w:color w:val="auto"/>
          <w:sz w:val="24"/>
          <w:szCs w:val="24"/>
          <w:lang w:val="en-US"/>
        </w:rPr>
        <w:t xml:space="preserve">Following in the murder of George Floyd in 2020 by the </w:t>
      </w:r>
      <w:r w:rsidRPr="67442042" w:rsidR="499DADFE">
        <w:rPr>
          <w:rFonts w:ascii="Arial" w:hAnsi="Arial" w:eastAsia="Arial" w:cs="Arial"/>
          <w:noProof w:val="0"/>
          <w:color w:val="auto"/>
          <w:sz w:val="24"/>
          <w:szCs w:val="24"/>
          <w:lang w:val="en-US"/>
        </w:rPr>
        <w:t>United States</w:t>
      </w:r>
      <w:r w:rsidRPr="67442042" w:rsidR="0A7BC709">
        <w:rPr>
          <w:rFonts w:ascii="Arial" w:hAnsi="Arial" w:eastAsia="Arial" w:cs="Arial"/>
          <w:noProof w:val="0"/>
          <w:color w:val="auto"/>
          <w:sz w:val="24"/>
          <w:szCs w:val="24"/>
          <w:lang w:val="en-US"/>
        </w:rPr>
        <w:t xml:space="preserve"> police officer</w:t>
      </w:r>
      <w:r w:rsidRPr="67442042" w:rsidR="1CA725F1">
        <w:rPr>
          <w:rFonts w:ascii="Arial" w:hAnsi="Arial" w:eastAsia="Arial" w:cs="Arial"/>
          <w:noProof w:val="0"/>
          <w:color w:val="auto"/>
          <w:sz w:val="24"/>
          <w:szCs w:val="24"/>
          <w:lang w:val="en-US"/>
        </w:rPr>
        <w:t xml:space="preserve">, there has been an increase of lost public trust and confidence </w:t>
      </w:r>
      <w:r w:rsidRPr="67442042" w:rsidR="0E7CE110">
        <w:rPr>
          <w:rFonts w:ascii="Arial" w:hAnsi="Arial" w:eastAsia="Arial" w:cs="Arial"/>
          <w:noProof w:val="0"/>
          <w:color w:val="auto"/>
          <w:sz w:val="24"/>
          <w:szCs w:val="24"/>
          <w:lang w:val="en-US"/>
        </w:rPr>
        <w:t>within the Black, Asian and minority ethnic.</w:t>
      </w:r>
      <w:r w:rsidRPr="67442042" w:rsidR="0AF8C8CD">
        <w:rPr>
          <w:rFonts w:ascii="Arial" w:hAnsi="Arial" w:eastAsia="Arial" w:cs="Arial"/>
          <w:noProof w:val="0"/>
          <w:color w:val="auto"/>
          <w:sz w:val="24"/>
          <w:szCs w:val="24"/>
          <w:lang w:val="en-US"/>
        </w:rPr>
        <w:t xml:space="preserve"> There is data showing that 62% of BAME </w:t>
      </w:r>
      <w:r w:rsidRPr="67442042" w:rsidR="34107E4B">
        <w:rPr>
          <w:rFonts w:ascii="Arial" w:hAnsi="Arial" w:eastAsia="Arial" w:cs="Arial"/>
          <w:noProof w:val="0"/>
          <w:color w:val="auto"/>
          <w:sz w:val="24"/>
          <w:szCs w:val="24"/>
          <w:lang w:val="en-US"/>
        </w:rPr>
        <w:t xml:space="preserve">Londoners </w:t>
      </w:r>
      <w:r w:rsidRPr="67442042" w:rsidR="18F2C313">
        <w:rPr>
          <w:rFonts w:ascii="Arial" w:hAnsi="Arial" w:eastAsia="Arial" w:cs="Arial"/>
          <w:noProof w:val="0"/>
          <w:color w:val="auto"/>
          <w:sz w:val="24"/>
          <w:szCs w:val="24"/>
          <w:lang w:val="en-US"/>
        </w:rPr>
        <w:t xml:space="preserve">perceive </w:t>
      </w:r>
      <w:r w:rsidRPr="67442042" w:rsidR="016201AD">
        <w:rPr>
          <w:rFonts w:ascii="Arial" w:hAnsi="Arial" w:eastAsia="Arial" w:cs="Arial"/>
          <w:noProof w:val="0"/>
          <w:color w:val="auto"/>
          <w:sz w:val="24"/>
          <w:szCs w:val="24"/>
          <w:lang w:val="en-US"/>
        </w:rPr>
        <w:t xml:space="preserve">that </w:t>
      </w:r>
      <w:r w:rsidRPr="67442042" w:rsidR="016201AD">
        <w:rPr>
          <w:rFonts w:ascii="Arial" w:hAnsi="Arial" w:eastAsia="Arial" w:cs="Arial"/>
          <w:noProof w:val="0"/>
          <w:color w:val="auto"/>
          <w:sz w:val="24"/>
          <w:szCs w:val="24"/>
          <w:lang w:val="en-US"/>
        </w:rPr>
        <w:t>Inside the police department racism is institutionalized.</w:t>
      </w:r>
      <w:r w:rsidRPr="67442042" w:rsidR="38C1DE2E">
        <w:rPr>
          <w:rFonts w:ascii="Arial" w:hAnsi="Arial" w:eastAsia="Arial" w:cs="Arial"/>
          <w:noProof w:val="0"/>
          <w:color w:val="auto"/>
          <w:sz w:val="24"/>
          <w:szCs w:val="24"/>
          <w:lang w:val="en-US"/>
        </w:rPr>
        <w:t xml:space="preserve"> </w:t>
      </w:r>
      <w:r w:rsidRPr="67442042" w:rsidR="30B74C44">
        <w:rPr>
          <w:rFonts w:ascii="Arial" w:hAnsi="Arial" w:eastAsia="Arial" w:cs="Arial"/>
          <w:i w:val="1"/>
          <w:iCs w:val="1"/>
          <w:noProof w:val="0"/>
          <w:color w:val="auto"/>
          <w:sz w:val="24"/>
          <w:szCs w:val="24"/>
          <w:lang w:val="en-US"/>
        </w:rPr>
        <w:t>(AM</w:t>
      </w:r>
      <w:r w:rsidRPr="67442042" w:rsidR="38C1DE2E">
        <w:rPr>
          <w:rFonts w:ascii="Arial" w:hAnsi="Arial" w:eastAsia="Arial" w:cs="Arial"/>
          <w:i w:val="1"/>
          <w:iCs w:val="1"/>
          <w:noProof w:val="0"/>
          <w:color w:val="auto"/>
          <w:sz w:val="24"/>
          <w:szCs w:val="24"/>
          <w:lang w:val="en-US"/>
        </w:rPr>
        <w:t>, 2020)</w:t>
      </w:r>
    </w:p>
    <w:p w:rsidR="34A96E33" w:rsidP="67442042" w:rsidRDefault="34A96E33" w14:paraId="436EC4BD" w14:textId="0C2258C5">
      <w:pPr>
        <w:pStyle w:val="Normal"/>
        <w:spacing w:line="360" w:lineRule="auto"/>
        <w:rPr>
          <w:rFonts w:ascii="Arial" w:hAnsi="Arial" w:eastAsia="Arial" w:cs="Arial"/>
          <w:i w:val="1"/>
          <w:iCs w:val="1"/>
          <w:noProof w:val="0"/>
          <w:color w:val="auto"/>
          <w:sz w:val="24"/>
          <w:szCs w:val="24"/>
          <w:lang w:val="en-US"/>
        </w:rPr>
      </w:pPr>
      <w:r w:rsidRPr="67442042" w:rsidR="34A96E33">
        <w:rPr>
          <w:rFonts w:ascii="Arial" w:hAnsi="Arial" w:eastAsia="Arial" w:cs="Arial"/>
          <w:i w:val="1"/>
          <w:iCs w:val="1"/>
          <w:noProof w:val="0"/>
          <w:color w:val="auto"/>
          <w:sz w:val="24"/>
          <w:szCs w:val="24"/>
          <w:lang w:val="en-US"/>
        </w:rPr>
        <w:t xml:space="preserve">There have multiple issues with racism </w:t>
      </w:r>
      <w:r w:rsidRPr="67442042" w:rsidR="2044DB72">
        <w:rPr>
          <w:rFonts w:ascii="Arial" w:hAnsi="Arial" w:eastAsia="Arial" w:cs="Arial"/>
          <w:i w:val="1"/>
          <w:iCs w:val="1"/>
          <w:noProof w:val="0"/>
          <w:color w:val="auto"/>
          <w:sz w:val="24"/>
          <w:szCs w:val="24"/>
          <w:lang w:val="en-US"/>
        </w:rPr>
        <w:t xml:space="preserve">and police in the Uk, these are </w:t>
      </w:r>
      <w:r w:rsidRPr="67442042" w:rsidR="3E3C333C">
        <w:rPr>
          <w:rFonts w:ascii="Arial" w:hAnsi="Arial" w:eastAsia="Arial" w:cs="Arial"/>
          <w:i w:val="1"/>
          <w:iCs w:val="1"/>
          <w:noProof w:val="0"/>
          <w:color w:val="auto"/>
          <w:sz w:val="24"/>
          <w:szCs w:val="24"/>
          <w:lang w:val="en-US"/>
        </w:rPr>
        <w:t>being</w:t>
      </w:r>
      <w:r w:rsidRPr="67442042" w:rsidR="2044DB72">
        <w:rPr>
          <w:rFonts w:ascii="Arial" w:hAnsi="Arial" w:eastAsia="Arial" w:cs="Arial"/>
          <w:i w:val="1"/>
          <w:iCs w:val="1"/>
          <w:noProof w:val="0"/>
          <w:color w:val="auto"/>
          <w:sz w:val="24"/>
          <w:szCs w:val="24"/>
          <w:lang w:val="en-US"/>
        </w:rPr>
        <w:t xml:space="preserve"> g dealt with by the IOPC </w:t>
      </w:r>
      <w:r w:rsidRPr="67442042" w:rsidR="2150FC99">
        <w:rPr>
          <w:rFonts w:ascii="Arial" w:hAnsi="Arial" w:eastAsia="Arial" w:cs="Arial"/>
          <w:i w:val="1"/>
          <w:iCs w:val="1"/>
          <w:noProof w:val="0"/>
          <w:color w:val="auto"/>
          <w:sz w:val="24"/>
          <w:szCs w:val="24"/>
          <w:lang w:val="en-US"/>
        </w:rPr>
        <w:t xml:space="preserve">otherwise known as independent office for police conduct. </w:t>
      </w:r>
      <w:r w:rsidRPr="67442042" w:rsidR="13CAFA13">
        <w:rPr>
          <w:rFonts w:ascii="Arial" w:hAnsi="Arial" w:eastAsia="Arial" w:cs="Arial"/>
          <w:i w:val="1"/>
          <w:iCs w:val="1"/>
          <w:noProof w:val="0"/>
          <w:color w:val="auto"/>
          <w:sz w:val="24"/>
          <w:szCs w:val="24"/>
          <w:lang w:val="en-US"/>
        </w:rPr>
        <w:t xml:space="preserve">Throughout moments within that Uks history when worries about racial prejudice and policing could not even be disregarded, the requirement for independent control of the police was founded. Some of these events are where racial discrimination took place </w:t>
      </w:r>
    </w:p>
    <w:p w:rsidR="6A318763" w:rsidP="67442042" w:rsidRDefault="6A318763" w14:paraId="2FB020B1" w14:textId="23E1B6F7">
      <w:pPr>
        <w:pStyle w:val="ListParagraph"/>
        <w:numPr>
          <w:ilvl w:val="0"/>
          <w:numId w:val="5"/>
        </w:numPr>
        <w:spacing w:line="360" w:lineRule="auto"/>
        <w:jc w:val="left"/>
        <w:rPr>
          <w:rFonts w:ascii="Arial" w:hAnsi="Arial" w:eastAsia="Arial" w:cs="Arial"/>
          <w:noProof w:val="0"/>
          <w:color w:val="auto"/>
          <w:sz w:val="24"/>
          <w:szCs w:val="24"/>
          <w:lang w:val="en-US"/>
        </w:rPr>
      </w:pPr>
      <w:r w:rsidRPr="67442042" w:rsidR="6A318763">
        <w:rPr>
          <w:rFonts w:ascii="Arial" w:hAnsi="Arial" w:eastAsia="Arial" w:cs="Arial"/>
          <w:noProof w:val="0"/>
          <w:color w:val="auto"/>
          <w:sz w:val="24"/>
          <w:szCs w:val="24"/>
          <w:lang w:val="en-US"/>
        </w:rPr>
        <w:t>The Brixton riots</w:t>
      </w:r>
    </w:p>
    <w:p w:rsidR="6A318763" w:rsidP="67442042" w:rsidRDefault="6A318763" w14:paraId="6B4D02FD" w14:textId="75A29751">
      <w:pPr>
        <w:pStyle w:val="ListParagraph"/>
        <w:numPr>
          <w:ilvl w:val="0"/>
          <w:numId w:val="5"/>
        </w:numPr>
        <w:spacing w:line="360" w:lineRule="auto"/>
        <w:jc w:val="left"/>
        <w:rPr>
          <w:rFonts w:ascii="Arial" w:hAnsi="Arial" w:eastAsia="Arial" w:cs="Arial"/>
          <w:noProof w:val="0"/>
          <w:color w:val="auto"/>
          <w:sz w:val="24"/>
          <w:szCs w:val="24"/>
          <w:lang w:val="en-US"/>
        </w:rPr>
      </w:pPr>
      <w:r w:rsidRPr="67442042" w:rsidR="6A318763">
        <w:rPr>
          <w:rFonts w:ascii="Arial" w:hAnsi="Arial" w:eastAsia="Arial" w:cs="Arial"/>
          <w:noProof w:val="0"/>
          <w:color w:val="auto"/>
          <w:sz w:val="24"/>
          <w:szCs w:val="24"/>
          <w:lang w:val="en-US"/>
        </w:rPr>
        <w:t>The</w:t>
      </w:r>
      <w:r w:rsidRPr="67442042" w:rsidR="6A318763">
        <w:rPr>
          <w:rFonts w:ascii="Arial" w:hAnsi="Arial" w:eastAsia="Arial" w:cs="Arial"/>
          <w:noProof w:val="0"/>
          <w:color w:val="auto"/>
          <w:sz w:val="24"/>
          <w:szCs w:val="24"/>
          <w:lang w:val="en-US"/>
        </w:rPr>
        <w:t xml:space="preserve"> Scarman Report</w:t>
      </w:r>
    </w:p>
    <w:p w:rsidR="6A318763" w:rsidP="67442042" w:rsidRDefault="6A318763" w14:paraId="0C017156" w14:textId="7FFFDD86">
      <w:pPr>
        <w:pStyle w:val="ListParagraph"/>
        <w:numPr>
          <w:ilvl w:val="0"/>
          <w:numId w:val="5"/>
        </w:numPr>
        <w:spacing w:line="360" w:lineRule="auto"/>
        <w:jc w:val="left"/>
        <w:rPr>
          <w:rFonts w:ascii="Arial" w:hAnsi="Arial" w:eastAsia="Arial" w:cs="Arial"/>
          <w:noProof w:val="0"/>
          <w:color w:val="auto"/>
          <w:sz w:val="24"/>
          <w:szCs w:val="24"/>
          <w:lang w:val="en-US"/>
        </w:rPr>
      </w:pPr>
      <w:r w:rsidRPr="67442042" w:rsidR="6A318763">
        <w:rPr>
          <w:rFonts w:ascii="Arial" w:hAnsi="Arial" w:eastAsia="Arial" w:cs="Arial"/>
          <w:noProof w:val="0"/>
          <w:color w:val="auto"/>
          <w:sz w:val="24"/>
          <w:szCs w:val="24"/>
          <w:lang w:val="en-US"/>
        </w:rPr>
        <w:t>The</w:t>
      </w:r>
      <w:r w:rsidRPr="67442042" w:rsidR="6A318763">
        <w:rPr>
          <w:rFonts w:ascii="Arial" w:hAnsi="Arial" w:eastAsia="Arial" w:cs="Arial"/>
          <w:noProof w:val="0"/>
          <w:color w:val="auto"/>
          <w:sz w:val="24"/>
          <w:szCs w:val="24"/>
          <w:lang w:val="en-US"/>
        </w:rPr>
        <w:t xml:space="preserve"> murder of Stephen Lawrence</w:t>
      </w:r>
    </w:p>
    <w:p w:rsidR="37A4B61F" w:rsidP="67442042" w:rsidRDefault="37A4B61F" w14:paraId="0EE3A8AD" w14:textId="2386F667">
      <w:pPr>
        <w:pStyle w:val="Normal"/>
        <w:spacing w:line="360" w:lineRule="auto"/>
        <w:jc w:val="left"/>
        <w:rPr>
          <w:rFonts w:ascii="Arial" w:hAnsi="Arial" w:eastAsia="Arial" w:cs="Arial"/>
          <w:noProof w:val="0"/>
          <w:color w:val="auto"/>
          <w:sz w:val="24"/>
          <w:szCs w:val="24"/>
          <w:lang w:val="en-US"/>
        </w:rPr>
      </w:pPr>
      <w:r w:rsidRPr="67442042" w:rsidR="37A4B61F">
        <w:rPr>
          <w:rFonts w:ascii="Arial" w:hAnsi="Arial" w:eastAsia="Arial" w:cs="Arial"/>
          <w:noProof w:val="0"/>
          <w:color w:val="auto"/>
          <w:sz w:val="24"/>
          <w:szCs w:val="24"/>
          <w:lang w:val="en-US"/>
        </w:rPr>
        <w:t xml:space="preserve">The </w:t>
      </w:r>
      <w:r w:rsidRPr="67442042" w:rsidR="3B4E0E2A">
        <w:rPr>
          <w:rFonts w:ascii="Arial" w:hAnsi="Arial" w:eastAsia="Arial" w:cs="Arial"/>
          <w:noProof w:val="0"/>
          <w:color w:val="auto"/>
          <w:sz w:val="24"/>
          <w:szCs w:val="24"/>
          <w:lang w:val="en-US"/>
        </w:rPr>
        <w:t>Brixton</w:t>
      </w:r>
      <w:r w:rsidRPr="67442042" w:rsidR="37A4B61F">
        <w:rPr>
          <w:rFonts w:ascii="Arial" w:hAnsi="Arial" w:eastAsia="Arial" w:cs="Arial"/>
          <w:noProof w:val="0"/>
          <w:color w:val="auto"/>
          <w:sz w:val="24"/>
          <w:szCs w:val="24"/>
          <w:lang w:val="en-US"/>
        </w:rPr>
        <w:t xml:space="preserve"> riots </w:t>
      </w:r>
      <w:r w:rsidRPr="67442042" w:rsidR="13C3F157">
        <w:rPr>
          <w:rFonts w:ascii="Arial" w:hAnsi="Arial" w:eastAsia="Arial" w:cs="Arial"/>
          <w:noProof w:val="0"/>
          <w:color w:val="auto"/>
          <w:sz w:val="24"/>
          <w:szCs w:val="24"/>
          <w:lang w:val="en-US"/>
        </w:rPr>
        <w:t xml:space="preserve">took place in 1981 from </w:t>
      </w:r>
      <w:r w:rsidRPr="67442042" w:rsidR="3B1ED18F">
        <w:rPr>
          <w:rFonts w:ascii="Arial" w:hAnsi="Arial" w:eastAsia="Arial" w:cs="Arial"/>
          <w:noProof w:val="0"/>
          <w:color w:val="auto"/>
          <w:sz w:val="24"/>
          <w:szCs w:val="24"/>
          <w:lang w:val="en-US"/>
        </w:rPr>
        <w:t>April</w:t>
      </w:r>
      <w:r w:rsidRPr="67442042" w:rsidR="13C3F157">
        <w:rPr>
          <w:rFonts w:ascii="Arial" w:hAnsi="Arial" w:eastAsia="Arial" w:cs="Arial"/>
          <w:noProof w:val="0"/>
          <w:color w:val="auto"/>
          <w:sz w:val="24"/>
          <w:szCs w:val="24"/>
          <w:lang w:val="en-US"/>
        </w:rPr>
        <w:t xml:space="preserve"> 10-12, these were the first major riots in </w:t>
      </w:r>
      <w:r w:rsidRPr="67442042" w:rsidR="0E57861D">
        <w:rPr>
          <w:rFonts w:ascii="Arial" w:hAnsi="Arial" w:eastAsia="Arial" w:cs="Arial"/>
          <w:noProof w:val="0"/>
          <w:color w:val="auto"/>
          <w:sz w:val="24"/>
          <w:szCs w:val="24"/>
          <w:lang w:val="en-US"/>
        </w:rPr>
        <w:t>England</w:t>
      </w:r>
      <w:r w:rsidRPr="67442042" w:rsidR="797CFA53">
        <w:rPr>
          <w:rFonts w:ascii="Arial" w:hAnsi="Arial" w:eastAsia="Arial" w:cs="Arial"/>
          <w:noProof w:val="0"/>
          <w:color w:val="auto"/>
          <w:sz w:val="24"/>
          <w:szCs w:val="24"/>
          <w:lang w:val="en-US"/>
        </w:rPr>
        <w:t xml:space="preserve">. The riots started between black youngsters and the police, it happened because a group of </w:t>
      </w:r>
      <w:r w:rsidRPr="67442042" w:rsidR="3821DF85">
        <w:rPr>
          <w:rFonts w:ascii="Arial" w:hAnsi="Arial" w:eastAsia="Arial" w:cs="Arial"/>
          <w:noProof w:val="0"/>
          <w:color w:val="auto"/>
          <w:sz w:val="24"/>
          <w:szCs w:val="24"/>
          <w:lang w:val="en-US"/>
        </w:rPr>
        <w:t xml:space="preserve">young black men </w:t>
      </w:r>
      <w:r w:rsidRPr="67442042" w:rsidR="280C1ACA">
        <w:rPr>
          <w:rFonts w:ascii="Arial" w:hAnsi="Arial" w:eastAsia="Arial" w:cs="Arial"/>
          <w:noProof w:val="0"/>
          <w:color w:val="auto"/>
          <w:sz w:val="24"/>
          <w:szCs w:val="24"/>
          <w:lang w:val="en-US"/>
        </w:rPr>
        <w:t>mistook</w:t>
      </w:r>
      <w:r w:rsidRPr="67442042" w:rsidR="3821DF85">
        <w:rPr>
          <w:rFonts w:ascii="Arial" w:hAnsi="Arial" w:eastAsia="Arial" w:cs="Arial"/>
          <w:noProof w:val="0"/>
          <w:color w:val="auto"/>
          <w:sz w:val="24"/>
          <w:szCs w:val="24"/>
          <w:lang w:val="en-US"/>
        </w:rPr>
        <w:t xml:space="preserve"> the </w:t>
      </w:r>
      <w:r w:rsidRPr="67442042" w:rsidR="5C342E03">
        <w:rPr>
          <w:rFonts w:ascii="Arial" w:hAnsi="Arial" w:eastAsia="Arial" w:cs="Arial"/>
          <w:noProof w:val="0"/>
          <w:color w:val="auto"/>
          <w:sz w:val="24"/>
          <w:szCs w:val="24"/>
          <w:lang w:val="en-US"/>
        </w:rPr>
        <w:t>officer's</w:t>
      </w:r>
      <w:r w:rsidRPr="67442042" w:rsidR="3821DF85">
        <w:rPr>
          <w:rFonts w:ascii="Arial" w:hAnsi="Arial" w:eastAsia="Arial" w:cs="Arial"/>
          <w:noProof w:val="0"/>
          <w:color w:val="auto"/>
          <w:sz w:val="24"/>
          <w:szCs w:val="24"/>
          <w:lang w:val="en-US"/>
        </w:rPr>
        <w:t xml:space="preserve"> action when they were helping an injured young black boy in the car. The group of young men thought the police were </w:t>
      </w:r>
      <w:r w:rsidRPr="67442042" w:rsidR="41982A7B">
        <w:rPr>
          <w:rFonts w:ascii="Arial" w:hAnsi="Arial" w:eastAsia="Arial" w:cs="Arial"/>
          <w:noProof w:val="0"/>
          <w:color w:val="auto"/>
          <w:sz w:val="24"/>
          <w:szCs w:val="24"/>
          <w:lang w:val="en-US"/>
        </w:rPr>
        <w:t>harassing</w:t>
      </w:r>
      <w:r w:rsidRPr="67442042" w:rsidR="3821DF85">
        <w:rPr>
          <w:rFonts w:ascii="Arial" w:hAnsi="Arial" w:eastAsia="Arial" w:cs="Arial"/>
          <w:noProof w:val="0"/>
          <w:color w:val="auto"/>
          <w:sz w:val="24"/>
          <w:szCs w:val="24"/>
          <w:lang w:val="en-US"/>
        </w:rPr>
        <w:t xml:space="preserve"> the </w:t>
      </w:r>
      <w:r w:rsidRPr="67442042" w:rsidR="3DD0FF79">
        <w:rPr>
          <w:rFonts w:ascii="Arial" w:hAnsi="Arial" w:eastAsia="Arial" w:cs="Arial"/>
          <w:noProof w:val="0"/>
          <w:color w:val="auto"/>
          <w:sz w:val="24"/>
          <w:szCs w:val="24"/>
          <w:lang w:val="en-US"/>
        </w:rPr>
        <w:t>youth,</w:t>
      </w:r>
      <w:r w:rsidRPr="67442042" w:rsidR="3821DF85">
        <w:rPr>
          <w:rFonts w:ascii="Arial" w:hAnsi="Arial" w:eastAsia="Arial" w:cs="Arial"/>
          <w:noProof w:val="0"/>
          <w:color w:val="auto"/>
          <w:sz w:val="24"/>
          <w:szCs w:val="24"/>
          <w:lang w:val="en-US"/>
        </w:rPr>
        <w:t xml:space="preserve"> so they attacked the </w:t>
      </w:r>
      <w:r w:rsidRPr="67442042" w:rsidR="1183B4C2">
        <w:rPr>
          <w:rFonts w:ascii="Arial" w:hAnsi="Arial" w:eastAsia="Arial" w:cs="Arial"/>
          <w:noProof w:val="0"/>
          <w:color w:val="auto"/>
          <w:sz w:val="24"/>
          <w:szCs w:val="24"/>
          <w:lang w:val="en-US"/>
        </w:rPr>
        <w:t>vehicle</w:t>
      </w:r>
      <w:r w:rsidRPr="67442042" w:rsidR="1774521E">
        <w:rPr>
          <w:rFonts w:ascii="Arial" w:hAnsi="Arial" w:eastAsia="Arial" w:cs="Arial"/>
          <w:noProof w:val="0"/>
          <w:color w:val="auto"/>
          <w:sz w:val="24"/>
          <w:szCs w:val="24"/>
          <w:lang w:val="en-US"/>
        </w:rPr>
        <w:t xml:space="preserve">. It then escalated massively from there as </w:t>
      </w:r>
      <w:bookmarkStart w:name="_Int_u2zczp94" w:id="975366923"/>
      <w:r w:rsidRPr="67442042" w:rsidR="0E3E97C9">
        <w:rPr>
          <w:rFonts w:ascii="Arial" w:hAnsi="Arial" w:eastAsia="Arial" w:cs="Arial"/>
          <w:noProof w:val="0"/>
          <w:color w:val="auto"/>
          <w:sz w:val="24"/>
          <w:szCs w:val="24"/>
          <w:lang w:val="en-US"/>
        </w:rPr>
        <w:t>increased</w:t>
      </w:r>
      <w:bookmarkEnd w:id="975366923"/>
      <w:r w:rsidRPr="67442042" w:rsidR="1774521E">
        <w:rPr>
          <w:rFonts w:ascii="Arial" w:hAnsi="Arial" w:eastAsia="Arial" w:cs="Arial"/>
          <w:noProof w:val="0"/>
          <w:color w:val="auto"/>
          <w:sz w:val="24"/>
          <w:szCs w:val="24"/>
          <w:lang w:val="en-US"/>
        </w:rPr>
        <w:t xml:space="preserve"> people were gathering and </w:t>
      </w:r>
      <w:r w:rsidRPr="67442042" w:rsidR="5CB15962">
        <w:rPr>
          <w:rFonts w:ascii="Arial" w:hAnsi="Arial" w:eastAsia="Arial" w:cs="Arial"/>
          <w:noProof w:val="0"/>
          <w:color w:val="auto"/>
          <w:sz w:val="24"/>
          <w:szCs w:val="24"/>
          <w:lang w:val="en-US"/>
        </w:rPr>
        <w:t>joining</w:t>
      </w:r>
      <w:r w:rsidRPr="67442042" w:rsidR="1774521E">
        <w:rPr>
          <w:rFonts w:ascii="Arial" w:hAnsi="Arial" w:eastAsia="Arial" w:cs="Arial"/>
          <w:noProof w:val="0"/>
          <w:color w:val="auto"/>
          <w:sz w:val="24"/>
          <w:szCs w:val="24"/>
          <w:lang w:val="en-US"/>
        </w:rPr>
        <w:t xml:space="preserve"> in by throwing things and </w:t>
      </w:r>
      <w:r w:rsidRPr="67442042" w:rsidR="54A665C3">
        <w:rPr>
          <w:rFonts w:ascii="Arial" w:hAnsi="Arial" w:eastAsia="Arial" w:cs="Arial"/>
          <w:noProof w:val="0"/>
          <w:color w:val="auto"/>
          <w:sz w:val="24"/>
          <w:szCs w:val="24"/>
          <w:lang w:val="en-US"/>
        </w:rPr>
        <w:t>damaging</w:t>
      </w:r>
      <w:r w:rsidRPr="67442042" w:rsidR="1774521E">
        <w:rPr>
          <w:rFonts w:ascii="Arial" w:hAnsi="Arial" w:eastAsia="Arial" w:cs="Arial"/>
          <w:noProof w:val="0"/>
          <w:color w:val="auto"/>
          <w:sz w:val="24"/>
          <w:szCs w:val="24"/>
          <w:lang w:val="en-US"/>
        </w:rPr>
        <w:t xml:space="preserve"> the </w:t>
      </w:r>
      <w:r w:rsidRPr="67442042" w:rsidR="285B918B">
        <w:rPr>
          <w:rFonts w:ascii="Arial" w:hAnsi="Arial" w:eastAsia="Arial" w:cs="Arial"/>
          <w:noProof w:val="0"/>
          <w:color w:val="auto"/>
          <w:sz w:val="24"/>
          <w:szCs w:val="24"/>
          <w:lang w:val="en-US"/>
        </w:rPr>
        <w:t>vehicle</w:t>
      </w:r>
      <w:r w:rsidRPr="67442042" w:rsidR="1774521E">
        <w:rPr>
          <w:rFonts w:ascii="Arial" w:hAnsi="Arial" w:eastAsia="Arial" w:cs="Arial"/>
          <w:noProof w:val="0"/>
          <w:color w:val="auto"/>
          <w:sz w:val="24"/>
          <w:szCs w:val="24"/>
          <w:lang w:val="en-US"/>
        </w:rPr>
        <w:t>.</w:t>
      </w:r>
      <w:r w:rsidRPr="67442042" w:rsidR="2ABCF52D">
        <w:rPr>
          <w:rFonts w:ascii="Arial" w:hAnsi="Arial" w:eastAsia="Arial" w:cs="Arial"/>
          <w:noProof w:val="0"/>
          <w:color w:val="auto"/>
          <w:sz w:val="24"/>
          <w:szCs w:val="24"/>
          <w:lang w:val="en-US"/>
        </w:rPr>
        <w:t xml:space="preserve"> By the end of the riots a total of 7,000 officers were deployed and were involved in the riots</w:t>
      </w:r>
      <w:r w:rsidRPr="67442042" w:rsidR="4CFC6B4E">
        <w:rPr>
          <w:rFonts w:ascii="Arial" w:hAnsi="Arial" w:eastAsia="Arial" w:cs="Arial"/>
          <w:noProof w:val="0"/>
          <w:color w:val="auto"/>
          <w:sz w:val="24"/>
          <w:szCs w:val="24"/>
          <w:lang w:val="en-US"/>
        </w:rPr>
        <w:t>, 282 of the people arrested were black</w:t>
      </w:r>
      <w:r w:rsidRPr="67442042" w:rsidR="0BA15080">
        <w:rPr>
          <w:rFonts w:ascii="Arial" w:hAnsi="Arial" w:eastAsia="Arial" w:cs="Arial"/>
          <w:noProof w:val="0"/>
          <w:color w:val="auto"/>
          <w:sz w:val="24"/>
          <w:szCs w:val="24"/>
          <w:lang w:val="en-US"/>
        </w:rPr>
        <w:t xml:space="preserve">. This all happened in the space of two days </w:t>
      </w:r>
      <w:r w:rsidRPr="67442042" w:rsidR="6A66A4FD">
        <w:rPr>
          <w:rFonts w:ascii="Arial" w:hAnsi="Arial" w:eastAsia="Arial" w:cs="Arial"/>
          <w:noProof w:val="0"/>
          <w:color w:val="auto"/>
          <w:sz w:val="24"/>
          <w:szCs w:val="24"/>
          <w:lang w:val="en-US"/>
        </w:rPr>
        <w:t>(Brenton, 2019).</w:t>
      </w:r>
    </w:p>
    <w:p w:rsidR="71438A80" w:rsidP="67442042" w:rsidRDefault="71438A80" w14:paraId="4827492E" w14:textId="55CF6E21">
      <w:pPr>
        <w:pStyle w:val="Normal"/>
        <w:spacing w:line="360" w:lineRule="auto"/>
        <w:jc w:val="left"/>
        <w:rPr>
          <w:rFonts w:ascii="Arial" w:hAnsi="Arial" w:eastAsia="Arial" w:cs="Arial"/>
          <w:noProof w:val="0"/>
          <w:color w:val="auto"/>
          <w:sz w:val="24"/>
          <w:szCs w:val="24"/>
          <w:lang w:val="en-US"/>
        </w:rPr>
      </w:pPr>
      <w:r w:rsidRPr="67442042" w:rsidR="71438A80">
        <w:rPr>
          <w:rFonts w:ascii="Arial" w:hAnsi="Arial" w:eastAsia="Arial" w:cs="Arial"/>
          <w:noProof w:val="0"/>
          <w:color w:val="auto"/>
          <w:sz w:val="24"/>
          <w:szCs w:val="24"/>
          <w:lang w:val="en-US"/>
        </w:rPr>
        <w:t>The riot w</w:t>
      </w:r>
      <w:r w:rsidRPr="67442042" w:rsidR="4CB6D473">
        <w:rPr>
          <w:rFonts w:ascii="Arial" w:hAnsi="Arial" w:eastAsia="Arial" w:cs="Arial"/>
          <w:noProof w:val="0"/>
          <w:color w:val="auto"/>
          <w:sz w:val="24"/>
          <w:szCs w:val="24"/>
          <w:lang w:val="en-US"/>
        </w:rPr>
        <w:t>as</w:t>
      </w:r>
      <w:r w:rsidRPr="67442042" w:rsidR="71438A80">
        <w:rPr>
          <w:rFonts w:ascii="Arial" w:hAnsi="Arial" w:eastAsia="Arial" w:cs="Arial"/>
          <w:noProof w:val="0"/>
          <w:color w:val="auto"/>
          <w:sz w:val="24"/>
          <w:szCs w:val="24"/>
          <w:lang w:val="en-US"/>
        </w:rPr>
        <w:t xml:space="preserve"> caused by several </w:t>
      </w:r>
      <w:r w:rsidRPr="67442042" w:rsidR="4E03F48F">
        <w:rPr>
          <w:rFonts w:ascii="Arial" w:hAnsi="Arial" w:eastAsia="Arial" w:cs="Arial"/>
          <w:noProof w:val="0"/>
          <w:color w:val="auto"/>
          <w:sz w:val="24"/>
          <w:szCs w:val="24"/>
          <w:lang w:val="en-US"/>
        </w:rPr>
        <w:t>factors, some being financial and cultural difficulties.</w:t>
      </w:r>
      <w:r w:rsidRPr="67442042" w:rsidR="595E0D01">
        <w:rPr>
          <w:rFonts w:ascii="Arial" w:hAnsi="Arial" w:eastAsia="Arial" w:cs="Arial"/>
          <w:noProof w:val="0"/>
          <w:color w:val="auto"/>
          <w:sz w:val="24"/>
          <w:szCs w:val="24"/>
          <w:lang w:val="en-US"/>
        </w:rPr>
        <w:t xml:space="preserve"> The main issue was police discrimination against the black community, at the time most of </w:t>
      </w:r>
      <w:r w:rsidRPr="67442042" w:rsidR="72C9C458">
        <w:rPr>
          <w:rFonts w:ascii="Arial" w:hAnsi="Arial" w:eastAsia="Arial" w:cs="Arial"/>
          <w:noProof w:val="0"/>
          <w:color w:val="auto"/>
          <w:sz w:val="24"/>
          <w:szCs w:val="24"/>
          <w:lang w:val="en-US"/>
        </w:rPr>
        <w:t>Brixton</w:t>
      </w:r>
      <w:r w:rsidRPr="67442042" w:rsidR="595E0D01">
        <w:rPr>
          <w:rFonts w:ascii="Arial" w:hAnsi="Arial" w:eastAsia="Arial" w:cs="Arial"/>
          <w:noProof w:val="0"/>
          <w:color w:val="auto"/>
          <w:sz w:val="24"/>
          <w:szCs w:val="24"/>
          <w:lang w:val="en-US"/>
        </w:rPr>
        <w:t xml:space="preserve"> was made up of the black community.</w:t>
      </w:r>
      <w:r w:rsidRPr="67442042" w:rsidR="27DE870B">
        <w:rPr>
          <w:rFonts w:ascii="Arial" w:hAnsi="Arial" w:eastAsia="Arial" w:cs="Arial"/>
          <w:noProof w:val="0"/>
          <w:color w:val="auto"/>
          <w:sz w:val="24"/>
          <w:szCs w:val="24"/>
          <w:lang w:val="en-US"/>
        </w:rPr>
        <w:t xml:space="preserve"> It was found that most of the discrimination showed when the officers carried out the stop and searches within the area</w:t>
      </w:r>
      <w:r w:rsidRPr="67442042" w:rsidR="012D4750">
        <w:rPr>
          <w:rFonts w:ascii="Arial" w:hAnsi="Arial" w:eastAsia="Arial" w:cs="Arial"/>
          <w:noProof w:val="0"/>
          <w:color w:val="auto"/>
          <w:sz w:val="24"/>
          <w:szCs w:val="24"/>
          <w:lang w:val="en-US"/>
        </w:rPr>
        <w:t xml:space="preserve"> (Pierre, 2022).</w:t>
      </w:r>
    </w:p>
    <w:p w:rsidR="70C0F2AC" w:rsidP="67442042" w:rsidRDefault="70C0F2AC" w14:paraId="6F75C5F1" w14:textId="10B45930">
      <w:pPr>
        <w:pStyle w:val="Normal"/>
        <w:spacing w:line="360" w:lineRule="auto"/>
        <w:jc w:val="left"/>
        <w:rPr>
          <w:rFonts w:ascii="Arial" w:hAnsi="Arial" w:eastAsia="Arial" w:cs="Arial"/>
          <w:noProof w:val="0"/>
          <w:color w:val="auto"/>
          <w:sz w:val="24"/>
          <w:szCs w:val="24"/>
          <w:lang w:val="en-US"/>
        </w:rPr>
      </w:pPr>
      <w:r w:rsidRPr="67442042" w:rsidR="70C0F2AC">
        <w:rPr>
          <w:rFonts w:ascii="Arial" w:hAnsi="Arial" w:eastAsia="Arial" w:cs="Arial"/>
          <w:noProof w:val="0"/>
          <w:color w:val="auto"/>
          <w:sz w:val="24"/>
          <w:szCs w:val="24"/>
          <w:lang w:val="en-US"/>
        </w:rPr>
        <w:t>The UK government requested the Scarman report to investigate the Brixton riots in April 1981. However, it notably did not denounce police violence or acknowledge the existence of systematic racism. Instead, it recognized complicated legal, cultural, and economical elements that contributed to a propensity for the riots</w:t>
      </w:r>
      <w:r w:rsidRPr="67442042" w:rsidR="331A90D3">
        <w:rPr>
          <w:rFonts w:ascii="Arial" w:hAnsi="Arial" w:eastAsia="Arial" w:cs="Arial"/>
          <w:noProof w:val="0"/>
          <w:color w:val="auto"/>
          <w:sz w:val="24"/>
          <w:szCs w:val="24"/>
          <w:lang w:val="en-US"/>
        </w:rPr>
        <w:t xml:space="preserve"> </w:t>
      </w:r>
      <w:r w:rsidRPr="67442042" w:rsidR="331A90D3">
        <w:rPr>
          <w:rFonts w:ascii="Arial" w:hAnsi="Arial" w:eastAsia="Arial" w:cs="Arial"/>
          <w:noProof w:val="0"/>
          <w:color w:val="auto"/>
          <w:sz w:val="24"/>
          <w:szCs w:val="24"/>
          <w:lang w:val="en-US"/>
        </w:rPr>
        <w:t>(Ian law, 2015).</w:t>
      </w:r>
    </w:p>
    <w:p w:rsidR="2141C3FE" w:rsidP="67442042" w:rsidRDefault="2141C3FE" w14:paraId="32D34725" w14:textId="5FBDA2CE">
      <w:pPr>
        <w:pStyle w:val="Normal"/>
        <w:spacing w:line="360" w:lineRule="auto"/>
        <w:jc w:val="left"/>
        <w:rPr>
          <w:rFonts w:ascii="Arial" w:hAnsi="Arial" w:eastAsia="Arial" w:cs="Arial"/>
          <w:noProof w:val="0"/>
          <w:color w:val="auto"/>
          <w:sz w:val="24"/>
          <w:szCs w:val="24"/>
          <w:lang w:val="en-US"/>
        </w:rPr>
      </w:pPr>
      <w:r w:rsidRPr="67442042" w:rsidR="2141C3FE">
        <w:rPr>
          <w:rFonts w:ascii="Arial" w:hAnsi="Arial" w:eastAsia="Arial" w:cs="Arial"/>
          <w:noProof w:val="0"/>
          <w:color w:val="auto"/>
          <w:sz w:val="24"/>
          <w:szCs w:val="24"/>
          <w:lang w:val="en-US"/>
        </w:rPr>
        <w:t xml:space="preserve">Report from Scarman explains the causes of the disturbances. Scarman </w:t>
      </w:r>
      <w:r w:rsidRPr="67442042" w:rsidR="29F5E846">
        <w:rPr>
          <w:rFonts w:ascii="Arial" w:hAnsi="Arial" w:eastAsia="Arial" w:cs="Arial"/>
          <w:noProof w:val="0"/>
          <w:color w:val="auto"/>
          <w:sz w:val="24"/>
          <w:szCs w:val="24"/>
          <w:lang w:val="en-US"/>
        </w:rPr>
        <w:t>distinguished himself</w:t>
      </w:r>
      <w:r w:rsidRPr="67442042" w:rsidR="2141C3FE">
        <w:rPr>
          <w:rFonts w:ascii="Arial" w:hAnsi="Arial" w:eastAsia="Arial" w:cs="Arial"/>
          <w:noProof w:val="0"/>
          <w:color w:val="auto"/>
          <w:sz w:val="24"/>
          <w:szCs w:val="24"/>
          <w:lang w:val="en-US"/>
        </w:rPr>
        <w:t xml:space="preserve"> among the elements that, over time, had raised the possibility of widespread violence in Brixton. The overall risk for aggression was attributed to four massive causes and </w:t>
      </w:r>
      <w:r w:rsidRPr="67442042" w:rsidR="112033BD">
        <w:rPr>
          <w:rFonts w:ascii="Arial" w:hAnsi="Arial" w:eastAsia="Arial" w:cs="Arial"/>
          <w:noProof w:val="0"/>
          <w:color w:val="auto"/>
          <w:sz w:val="24"/>
          <w:szCs w:val="24"/>
          <w:lang w:val="en-US"/>
        </w:rPr>
        <w:t>a</w:t>
      </w:r>
      <w:r w:rsidRPr="67442042" w:rsidR="2141C3FE">
        <w:rPr>
          <w:rFonts w:ascii="Arial" w:hAnsi="Arial" w:eastAsia="Arial" w:cs="Arial"/>
          <w:noProof w:val="0"/>
          <w:color w:val="auto"/>
          <w:sz w:val="24"/>
          <w:szCs w:val="24"/>
          <w:lang w:val="en-US"/>
        </w:rPr>
        <w:t xml:space="preserve"> subtle one</w:t>
      </w:r>
      <w:r w:rsidRPr="67442042" w:rsidR="615692FC">
        <w:rPr>
          <w:rFonts w:ascii="Arial" w:hAnsi="Arial" w:eastAsia="Arial" w:cs="Arial"/>
          <w:noProof w:val="0"/>
          <w:color w:val="auto"/>
          <w:sz w:val="24"/>
          <w:szCs w:val="24"/>
          <w:lang w:val="en-US"/>
        </w:rPr>
        <w:t xml:space="preserve"> (Taylor, 2014)</w:t>
      </w:r>
    </w:p>
    <w:p w:rsidR="4186A9AC" w:rsidP="67442042" w:rsidRDefault="4186A9AC" w14:paraId="2552F5FF" w14:textId="11B2B207">
      <w:pPr>
        <w:pStyle w:val="Normal"/>
        <w:spacing w:line="360" w:lineRule="auto"/>
        <w:jc w:val="left"/>
        <w:rPr>
          <w:rFonts w:ascii="Arial" w:hAnsi="Arial" w:eastAsia="Arial" w:cs="Arial"/>
          <w:noProof w:val="0"/>
          <w:color w:val="auto"/>
          <w:sz w:val="24"/>
          <w:szCs w:val="24"/>
          <w:lang w:val="en-US"/>
        </w:rPr>
      </w:pPr>
      <w:r w:rsidRPr="67442042" w:rsidR="4186A9AC">
        <w:rPr>
          <w:rFonts w:ascii="Arial" w:hAnsi="Arial" w:eastAsia="Arial" w:cs="Arial"/>
          <w:noProof w:val="0"/>
          <w:color w:val="auto"/>
          <w:sz w:val="24"/>
          <w:szCs w:val="24"/>
          <w:lang w:val="en-US"/>
        </w:rPr>
        <w:t xml:space="preserve">Stephen </w:t>
      </w:r>
      <w:r w:rsidRPr="67442042" w:rsidR="1F6033BC">
        <w:rPr>
          <w:rFonts w:ascii="Arial" w:hAnsi="Arial" w:eastAsia="Arial" w:cs="Arial"/>
          <w:noProof w:val="0"/>
          <w:color w:val="auto"/>
          <w:sz w:val="24"/>
          <w:szCs w:val="24"/>
          <w:lang w:val="en-US"/>
        </w:rPr>
        <w:t>Lawrence</w:t>
      </w:r>
      <w:r w:rsidRPr="67442042" w:rsidR="703EB0EF">
        <w:rPr>
          <w:rFonts w:ascii="Arial" w:hAnsi="Arial" w:eastAsia="Arial" w:cs="Arial"/>
          <w:noProof w:val="0"/>
          <w:color w:val="auto"/>
          <w:sz w:val="24"/>
          <w:szCs w:val="24"/>
          <w:lang w:val="en-US"/>
        </w:rPr>
        <w:t xml:space="preserve"> was attacked by a group of white males on April 22, 1993. This attack took place at a bus stop </w:t>
      </w:r>
      <w:r w:rsidRPr="67442042" w:rsidR="17E6B8C9">
        <w:rPr>
          <w:rFonts w:ascii="Arial" w:hAnsi="Arial" w:eastAsia="Arial" w:cs="Arial"/>
          <w:noProof w:val="0"/>
          <w:color w:val="auto"/>
          <w:sz w:val="24"/>
          <w:szCs w:val="24"/>
          <w:lang w:val="en-US"/>
        </w:rPr>
        <w:t>whilst</w:t>
      </w:r>
      <w:r w:rsidRPr="67442042" w:rsidR="703EB0EF">
        <w:rPr>
          <w:rFonts w:ascii="Arial" w:hAnsi="Arial" w:eastAsia="Arial" w:cs="Arial"/>
          <w:noProof w:val="0"/>
          <w:color w:val="auto"/>
          <w:sz w:val="24"/>
          <w:szCs w:val="24"/>
          <w:lang w:val="en-US"/>
        </w:rPr>
        <w:t xml:space="preserve"> waiting with </w:t>
      </w:r>
      <w:r w:rsidRPr="67442042" w:rsidR="1C340517">
        <w:rPr>
          <w:rFonts w:ascii="Arial" w:hAnsi="Arial" w:eastAsia="Arial" w:cs="Arial"/>
          <w:noProof w:val="0"/>
          <w:color w:val="auto"/>
          <w:sz w:val="24"/>
          <w:szCs w:val="24"/>
          <w:lang w:val="en-US"/>
        </w:rPr>
        <w:t xml:space="preserve">his friend. A group of young males came over and </w:t>
      </w:r>
      <w:r w:rsidRPr="67442042" w:rsidR="01CCF7EC">
        <w:rPr>
          <w:rFonts w:ascii="Arial" w:hAnsi="Arial" w:eastAsia="Arial" w:cs="Arial"/>
          <w:noProof w:val="0"/>
          <w:color w:val="auto"/>
          <w:sz w:val="24"/>
          <w:szCs w:val="24"/>
          <w:lang w:val="en-US"/>
        </w:rPr>
        <w:t>attacked</w:t>
      </w:r>
      <w:r w:rsidRPr="67442042" w:rsidR="1C340517">
        <w:rPr>
          <w:rFonts w:ascii="Arial" w:hAnsi="Arial" w:eastAsia="Arial" w:cs="Arial"/>
          <w:noProof w:val="0"/>
          <w:color w:val="auto"/>
          <w:sz w:val="24"/>
          <w:szCs w:val="24"/>
          <w:lang w:val="en-US"/>
        </w:rPr>
        <w:t xml:space="preserve"> them with a baseball bat and a knife. they had </w:t>
      </w:r>
      <w:r w:rsidRPr="67442042" w:rsidR="5AD8EA48">
        <w:rPr>
          <w:rFonts w:ascii="Arial" w:hAnsi="Arial" w:eastAsia="Arial" w:cs="Arial"/>
          <w:noProof w:val="0"/>
          <w:color w:val="auto"/>
          <w:sz w:val="24"/>
          <w:szCs w:val="24"/>
          <w:lang w:val="en-US"/>
        </w:rPr>
        <w:t>managed</w:t>
      </w:r>
      <w:r w:rsidRPr="67442042" w:rsidR="1C340517">
        <w:rPr>
          <w:rFonts w:ascii="Arial" w:hAnsi="Arial" w:eastAsia="Arial" w:cs="Arial"/>
          <w:noProof w:val="0"/>
          <w:color w:val="auto"/>
          <w:sz w:val="24"/>
          <w:szCs w:val="24"/>
          <w:lang w:val="en-US"/>
        </w:rPr>
        <w:t xml:space="preserve"> to escape but </w:t>
      </w:r>
      <w:r w:rsidRPr="67442042" w:rsidR="1160A57A">
        <w:rPr>
          <w:rFonts w:ascii="Arial" w:hAnsi="Arial" w:eastAsia="Arial" w:cs="Arial"/>
          <w:noProof w:val="0"/>
          <w:color w:val="auto"/>
          <w:sz w:val="24"/>
          <w:szCs w:val="24"/>
          <w:lang w:val="en-US"/>
        </w:rPr>
        <w:t>Lawrence</w:t>
      </w:r>
      <w:r w:rsidRPr="67442042" w:rsidR="1C340517">
        <w:rPr>
          <w:rFonts w:ascii="Arial" w:hAnsi="Arial" w:eastAsia="Arial" w:cs="Arial"/>
          <w:noProof w:val="0"/>
          <w:color w:val="auto"/>
          <w:sz w:val="24"/>
          <w:szCs w:val="24"/>
          <w:lang w:val="en-US"/>
        </w:rPr>
        <w:t xml:space="preserve"> collapsed on th</w:t>
      </w:r>
      <w:r w:rsidRPr="67442042" w:rsidR="68473C1F">
        <w:rPr>
          <w:rFonts w:ascii="Arial" w:hAnsi="Arial" w:eastAsia="Arial" w:cs="Arial"/>
          <w:noProof w:val="0"/>
          <w:color w:val="auto"/>
          <w:sz w:val="24"/>
          <w:szCs w:val="24"/>
          <w:lang w:val="en-US"/>
        </w:rPr>
        <w:t xml:space="preserve">e </w:t>
      </w:r>
      <w:r w:rsidRPr="67442042" w:rsidR="408ECC2C">
        <w:rPr>
          <w:rFonts w:ascii="Arial" w:hAnsi="Arial" w:eastAsia="Arial" w:cs="Arial"/>
          <w:noProof w:val="0"/>
          <w:color w:val="auto"/>
          <w:sz w:val="24"/>
          <w:szCs w:val="24"/>
          <w:lang w:val="en-US"/>
        </w:rPr>
        <w:t>pavement</w:t>
      </w:r>
      <w:r w:rsidRPr="67442042" w:rsidR="68473C1F">
        <w:rPr>
          <w:rFonts w:ascii="Arial" w:hAnsi="Arial" w:eastAsia="Arial" w:cs="Arial"/>
          <w:noProof w:val="0"/>
          <w:color w:val="auto"/>
          <w:sz w:val="24"/>
          <w:szCs w:val="24"/>
          <w:lang w:val="en-US"/>
        </w:rPr>
        <w:t xml:space="preserve"> and then died that night in </w:t>
      </w:r>
      <w:r w:rsidRPr="67442042" w:rsidR="28DDD455">
        <w:rPr>
          <w:rFonts w:ascii="Arial" w:hAnsi="Arial" w:eastAsia="Arial" w:cs="Arial"/>
          <w:noProof w:val="0"/>
          <w:color w:val="auto"/>
          <w:sz w:val="24"/>
          <w:szCs w:val="24"/>
          <w:lang w:val="en-US"/>
        </w:rPr>
        <w:t>hospital</w:t>
      </w:r>
      <w:r w:rsidRPr="67442042" w:rsidR="0125BA08">
        <w:rPr>
          <w:rFonts w:ascii="Arial" w:hAnsi="Arial" w:eastAsia="Arial" w:cs="Arial"/>
          <w:noProof w:val="0"/>
          <w:color w:val="auto"/>
          <w:sz w:val="24"/>
          <w:szCs w:val="24"/>
          <w:lang w:val="en-US"/>
        </w:rPr>
        <w:t xml:space="preserve">. </w:t>
      </w:r>
      <w:r w:rsidRPr="67442042" w:rsidR="4C1399DF">
        <w:rPr>
          <w:rFonts w:ascii="Arial" w:hAnsi="Arial" w:eastAsia="Arial" w:cs="Arial"/>
          <w:noProof w:val="0"/>
          <w:color w:val="auto"/>
          <w:sz w:val="24"/>
          <w:szCs w:val="24"/>
          <w:lang w:val="en-US"/>
        </w:rPr>
        <w:t>Four</w:t>
      </w:r>
      <w:r w:rsidRPr="67442042" w:rsidR="0125BA08">
        <w:rPr>
          <w:rFonts w:ascii="Arial" w:hAnsi="Arial" w:eastAsia="Arial" w:cs="Arial"/>
          <w:noProof w:val="0"/>
          <w:color w:val="auto"/>
          <w:sz w:val="24"/>
          <w:szCs w:val="24"/>
          <w:lang w:val="en-US"/>
        </w:rPr>
        <w:t xml:space="preserve"> years after he was </w:t>
      </w:r>
      <w:r w:rsidRPr="67442042" w:rsidR="4C60F9EE">
        <w:rPr>
          <w:rFonts w:ascii="Arial" w:hAnsi="Arial" w:eastAsia="Arial" w:cs="Arial"/>
          <w:noProof w:val="0"/>
          <w:color w:val="auto"/>
          <w:sz w:val="24"/>
          <w:szCs w:val="24"/>
          <w:lang w:val="en-US"/>
        </w:rPr>
        <w:t>murdered</w:t>
      </w:r>
      <w:r w:rsidRPr="67442042" w:rsidR="0125BA08">
        <w:rPr>
          <w:rFonts w:ascii="Arial" w:hAnsi="Arial" w:eastAsia="Arial" w:cs="Arial"/>
          <w:noProof w:val="0"/>
          <w:color w:val="auto"/>
          <w:sz w:val="24"/>
          <w:szCs w:val="24"/>
          <w:lang w:val="en-US"/>
        </w:rPr>
        <w:t xml:space="preserve"> charges </w:t>
      </w:r>
      <w:r w:rsidRPr="67442042" w:rsidR="2A581224">
        <w:rPr>
          <w:rFonts w:ascii="Arial" w:hAnsi="Arial" w:eastAsia="Arial" w:cs="Arial"/>
          <w:noProof w:val="0"/>
          <w:color w:val="auto"/>
          <w:sz w:val="24"/>
          <w:szCs w:val="24"/>
          <w:lang w:val="en-US"/>
        </w:rPr>
        <w:t>were not</w:t>
      </w:r>
      <w:r w:rsidRPr="67442042" w:rsidR="0125BA08">
        <w:rPr>
          <w:rFonts w:ascii="Arial" w:hAnsi="Arial" w:eastAsia="Arial" w:cs="Arial"/>
          <w:noProof w:val="0"/>
          <w:color w:val="auto"/>
          <w:sz w:val="24"/>
          <w:szCs w:val="24"/>
          <w:lang w:val="en-US"/>
        </w:rPr>
        <w:t xml:space="preserve"> made, it </w:t>
      </w:r>
      <w:bookmarkStart w:name="_Int_bl3fbAwO" w:id="732961082"/>
      <w:r w:rsidRPr="67442042" w:rsidR="298B0B1D">
        <w:rPr>
          <w:rFonts w:ascii="Arial" w:hAnsi="Arial" w:eastAsia="Arial" w:cs="Arial"/>
          <w:noProof w:val="0"/>
          <w:color w:val="auto"/>
          <w:sz w:val="24"/>
          <w:szCs w:val="24"/>
          <w:lang w:val="en-US"/>
        </w:rPr>
        <w:t>was not</w:t>
      </w:r>
      <w:bookmarkEnd w:id="732961082"/>
      <w:r w:rsidRPr="67442042" w:rsidR="0125BA08">
        <w:rPr>
          <w:rFonts w:ascii="Arial" w:hAnsi="Arial" w:eastAsia="Arial" w:cs="Arial"/>
          <w:noProof w:val="0"/>
          <w:color w:val="auto"/>
          <w:sz w:val="24"/>
          <w:szCs w:val="24"/>
          <w:lang w:val="en-US"/>
        </w:rPr>
        <w:t xml:space="preserve"> till 2011 when </w:t>
      </w:r>
      <w:r w:rsidRPr="67442042" w:rsidR="0125BA08">
        <w:rPr>
          <w:rFonts w:ascii="Arial" w:hAnsi="Arial" w:eastAsia="Arial" w:cs="Arial"/>
          <w:noProof w:val="0"/>
          <w:color w:val="auto"/>
          <w:sz w:val="24"/>
          <w:szCs w:val="24"/>
          <w:lang w:val="en-US"/>
        </w:rPr>
        <w:t xml:space="preserve">Dobson </w:t>
      </w:r>
      <w:r w:rsidRPr="67442042" w:rsidR="0125BA08">
        <w:rPr>
          <w:rFonts w:ascii="Arial" w:hAnsi="Arial" w:eastAsia="Arial" w:cs="Arial"/>
          <w:noProof w:val="0"/>
          <w:color w:val="auto"/>
          <w:sz w:val="24"/>
          <w:szCs w:val="24"/>
          <w:lang w:val="en-US"/>
        </w:rPr>
        <w:t xml:space="preserve">and Norris were finally charged </w:t>
      </w:r>
      <w:r w:rsidRPr="67442042" w:rsidR="396408D5">
        <w:rPr>
          <w:rFonts w:ascii="Arial" w:hAnsi="Arial" w:eastAsia="Arial" w:cs="Arial"/>
          <w:noProof w:val="0"/>
          <w:color w:val="auto"/>
          <w:sz w:val="24"/>
          <w:szCs w:val="24"/>
          <w:lang w:val="en-US"/>
        </w:rPr>
        <w:t>and then were found guilty in 2012</w:t>
      </w:r>
      <w:r w:rsidRPr="67442042" w:rsidR="46FA16CF">
        <w:rPr>
          <w:rFonts w:ascii="Arial" w:hAnsi="Arial" w:eastAsia="Arial" w:cs="Arial"/>
          <w:noProof w:val="0"/>
          <w:color w:val="auto"/>
          <w:sz w:val="24"/>
          <w:szCs w:val="24"/>
          <w:lang w:val="en-US"/>
        </w:rPr>
        <w:t xml:space="preserve"> </w:t>
      </w:r>
      <w:r w:rsidRPr="67442042" w:rsidR="46FA16CF">
        <w:rPr>
          <w:rFonts w:ascii="Arial" w:hAnsi="Arial" w:eastAsia="Arial" w:cs="Arial"/>
          <w:noProof w:val="0"/>
          <w:color w:val="auto"/>
          <w:sz w:val="24"/>
          <w:szCs w:val="24"/>
          <w:lang w:val="en-US"/>
        </w:rPr>
        <w:t>(investigation, na).</w:t>
      </w:r>
    </w:p>
    <w:p w:rsidR="4429101F" w:rsidP="67442042" w:rsidRDefault="4429101F" w14:paraId="19E210D8" w14:textId="5E28E126">
      <w:pPr>
        <w:pStyle w:val="Normal"/>
        <w:spacing w:line="360" w:lineRule="auto"/>
        <w:jc w:val="left"/>
        <w:rPr>
          <w:rFonts w:ascii="Arial" w:hAnsi="Arial" w:eastAsia="Arial" w:cs="Arial"/>
          <w:noProof w:val="0"/>
          <w:color w:val="auto"/>
          <w:sz w:val="24"/>
          <w:szCs w:val="24"/>
          <w:lang w:val="en-US"/>
        </w:rPr>
      </w:pPr>
      <w:r w:rsidRPr="67442042" w:rsidR="4429101F">
        <w:rPr>
          <w:rFonts w:ascii="Arial" w:hAnsi="Arial" w:eastAsia="Arial" w:cs="Arial"/>
          <w:noProof w:val="0"/>
          <w:color w:val="auto"/>
          <w:sz w:val="24"/>
          <w:szCs w:val="24"/>
          <w:lang w:val="en-US"/>
        </w:rPr>
        <w:t xml:space="preserve">Stphen </w:t>
      </w:r>
      <w:r w:rsidRPr="67442042" w:rsidR="7CDD57F4">
        <w:rPr>
          <w:rFonts w:ascii="Arial" w:hAnsi="Arial" w:eastAsia="Arial" w:cs="Arial"/>
          <w:noProof w:val="0"/>
          <w:color w:val="auto"/>
          <w:sz w:val="24"/>
          <w:szCs w:val="24"/>
          <w:lang w:val="en-US"/>
        </w:rPr>
        <w:t>Lawrence</w:t>
      </w:r>
      <w:r w:rsidRPr="67442042" w:rsidR="4429101F">
        <w:rPr>
          <w:rFonts w:ascii="Arial" w:hAnsi="Arial" w:eastAsia="Arial" w:cs="Arial"/>
          <w:noProof w:val="0"/>
          <w:color w:val="auto"/>
          <w:sz w:val="24"/>
          <w:szCs w:val="24"/>
          <w:lang w:val="en-US"/>
        </w:rPr>
        <w:t xml:space="preserve"> was 19 at the time of the attack, it was two weeks after had left a note of names on a </w:t>
      </w:r>
      <w:r w:rsidRPr="67442042" w:rsidR="1616321C">
        <w:rPr>
          <w:rFonts w:ascii="Arial" w:hAnsi="Arial" w:eastAsia="Arial" w:cs="Arial"/>
          <w:noProof w:val="0"/>
          <w:color w:val="auto"/>
          <w:sz w:val="24"/>
          <w:szCs w:val="24"/>
          <w:lang w:val="en-US"/>
        </w:rPr>
        <w:t>windscreen</w:t>
      </w:r>
      <w:r w:rsidRPr="67442042" w:rsidR="4429101F">
        <w:rPr>
          <w:rFonts w:ascii="Arial" w:hAnsi="Arial" w:eastAsia="Arial" w:cs="Arial"/>
          <w:noProof w:val="0"/>
          <w:color w:val="auto"/>
          <w:sz w:val="24"/>
          <w:szCs w:val="24"/>
          <w:lang w:val="en-US"/>
        </w:rPr>
        <w:t xml:space="preserve"> of a police officer before they made any arrests </w:t>
      </w:r>
      <w:r w:rsidRPr="67442042" w:rsidR="237B82B8">
        <w:rPr>
          <w:rFonts w:ascii="Arial" w:hAnsi="Arial" w:eastAsia="Arial" w:cs="Arial"/>
          <w:noProof w:val="0"/>
          <w:color w:val="auto"/>
          <w:sz w:val="24"/>
          <w:szCs w:val="24"/>
          <w:lang w:val="en-US"/>
        </w:rPr>
        <w:t xml:space="preserve">for the murder. When the murder </w:t>
      </w:r>
      <w:r w:rsidRPr="67442042" w:rsidR="118DC505">
        <w:rPr>
          <w:rFonts w:ascii="Arial" w:hAnsi="Arial" w:eastAsia="Arial" w:cs="Arial"/>
          <w:noProof w:val="0"/>
          <w:color w:val="auto"/>
          <w:sz w:val="24"/>
          <w:szCs w:val="24"/>
          <w:lang w:val="en-US"/>
        </w:rPr>
        <w:t>happened,</w:t>
      </w:r>
      <w:r w:rsidRPr="67442042" w:rsidR="237B82B8">
        <w:rPr>
          <w:rFonts w:ascii="Arial" w:hAnsi="Arial" w:eastAsia="Arial" w:cs="Arial"/>
          <w:noProof w:val="0"/>
          <w:color w:val="auto"/>
          <w:sz w:val="24"/>
          <w:szCs w:val="24"/>
          <w:lang w:val="en-US"/>
        </w:rPr>
        <w:t xml:space="preserve"> the law was that someone </w:t>
      </w:r>
      <w:r w:rsidRPr="67442042" w:rsidR="609FCCA9">
        <w:rPr>
          <w:rFonts w:ascii="Arial" w:hAnsi="Arial" w:eastAsia="Arial" w:cs="Arial"/>
          <w:noProof w:val="0"/>
          <w:color w:val="auto"/>
          <w:sz w:val="24"/>
          <w:szCs w:val="24"/>
          <w:lang w:val="en-US"/>
        </w:rPr>
        <w:t>could not</w:t>
      </w:r>
      <w:r w:rsidRPr="67442042" w:rsidR="237B82B8">
        <w:rPr>
          <w:rFonts w:ascii="Arial" w:hAnsi="Arial" w:eastAsia="Arial" w:cs="Arial"/>
          <w:noProof w:val="0"/>
          <w:color w:val="auto"/>
          <w:sz w:val="24"/>
          <w:szCs w:val="24"/>
          <w:lang w:val="en-US"/>
        </w:rPr>
        <w:t xml:space="preserve"> be </w:t>
      </w:r>
      <w:r w:rsidRPr="67442042" w:rsidR="2002ED52">
        <w:rPr>
          <w:rFonts w:ascii="Arial" w:hAnsi="Arial" w:eastAsia="Arial" w:cs="Arial"/>
          <w:noProof w:val="0"/>
          <w:color w:val="auto"/>
          <w:sz w:val="24"/>
          <w:szCs w:val="24"/>
          <w:lang w:val="en-US"/>
        </w:rPr>
        <w:t>trialed</w:t>
      </w:r>
      <w:r w:rsidRPr="67442042" w:rsidR="622067E9">
        <w:rPr>
          <w:rFonts w:ascii="Arial" w:hAnsi="Arial" w:eastAsia="Arial" w:cs="Arial"/>
          <w:noProof w:val="0"/>
          <w:color w:val="auto"/>
          <w:sz w:val="24"/>
          <w:szCs w:val="24"/>
          <w:lang w:val="en-US"/>
        </w:rPr>
        <w:t xml:space="preserve"> again for the same crime in the </w:t>
      </w:r>
      <w:r w:rsidRPr="67442042" w:rsidR="62EC15CC">
        <w:rPr>
          <w:rFonts w:ascii="Arial" w:hAnsi="Arial" w:eastAsia="Arial" w:cs="Arial"/>
          <w:noProof w:val="0"/>
          <w:color w:val="auto"/>
          <w:sz w:val="24"/>
          <w:szCs w:val="24"/>
          <w:lang w:val="en-US"/>
        </w:rPr>
        <w:t>Uk</w:t>
      </w:r>
      <w:r w:rsidRPr="67442042" w:rsidR="622067E9">
        <w:rPr>
          <w:rFonts w:ascii="Arial" w:hAnsi="Arial" w:eastAsia="Arial" w:cs="Arial"/>
          <w:noProof w:val="0"/>
          <w:color w:val="auto"/>
          <w:sz w:val="24"/>
          <w:szCs w:val="24"/>
          <w:lang w:val="en-US"/>
        </w:rPr>
        <w:t xml:space="preserve">. Then in 2006 Professor Gallop gathered all </w:t>
      </w:r>
      <w:r w:rsidRPr="67442042" w:rsidR="3E930492">
        <w:rPr>
          <w:rFonts w:ascii="Arial" w:hAnsi="Arial" w:eastAsia="Arial" w:cs="Arial"/>
          <w:noProof w:val="0"/>
          <w:color w:val="auto"/>
          <w:sz w:val="24"/>
          <w:szCs w:val="24"/>
          <w:lang w:val="en-US"/>
        </w:rPr>
        <w:t>the evidence</w:t>
      </w:r>
      <w:r w:rsidRPr="67442042" w:rsidR="622067E9">
        <w:rPr>
          <w:rFonts w:ascii="Arial" w:hAnsi="Arial" w:eastAsia="Arial" w:cs="Arial"/>
          <w:noProof w:val="0"/>
          <w:color w:val="auto"/>
          <w:sz w:val="24"/>
          <w:szCs w:val="24"/>
          <w:lang w:val="en-US"/>
        </w:rPr>
        <w:t xml:space="preserve"> and information </w:t>
      </w:r>
      <w:r w:rsidRPr="67442042" w:rsidR="1A5EB6B7">
        <w:rPr>
          <w:rFonts w:ascii="Arial" w:hAnsi="Arial" w:eastAsia="Arial" w:cs="Arial"/>
          <w:noProof w:val="0"/>
          <w:color w:val="auto"/>
          <w:sz w:val="24"/>
          <w:szCs w:val="24"/>
          <w:lang w:val="en-US"/>
        </w:rPr>
        <w:t xml:space="preserve">with her team and </w:t>
      </w:r>
      <w:r w:rsidRPr="67442042" w:rsidR="454A1C02">
        <w:rPr>
          <w:rFonts w:ascii="Arial" w:hAnsi="Arial" w:eastAsia="Arial" w:cs="Arial"/>
          <w:noProof w:val="0"/>
          <w:color w:val="auto"/>
          <w:sz w:val="24"/>
          <w:szCs w:val="24"/>
          <w:lang w:val="en-US"/>
        </w:rPr>
        <w:t>reexamined</w:t>
      </w:r>
      <w:r w:rsidRPr="67442042" w:rsidR="1A5EB6B7">
        <w:rPr>
          <w:rFonts w:ascii="Arial" w:hAnsi="Arial" w:eastAsia="Arial" w:cs="Arial"/>
          <w:noProof w:val="0"/>
          <w:color w:val="auto"/>
          <w:sz w:val="24"/>
          <w:szCs w:val="24"/>
          <w:lang w:val="en-US"/>
        </w:rPr>
        <w:t xml:space="preserve"> it all to make sure they </w:t>
      </w:r>
      <w:bookmarkStart w:name="_Int_VfynJhb3" w:id="1912102471"/>
      <w:r w:rsidRPr="67442042" w:rsidR="47BF6702">
        <w:rPr>
          <w:rFonts w:ascii="Arial" w:hAnsi="Arial" w:eastAsia="Arial" w:cs="Arial"/>
          <w:noProof w:val="0"/>
          <w:color w:val="auto"/>
          <w:sz w:val="24"/>
          <w:szCs w:val="24"/>
          <w:lang w:val="en-US"/>
        </w:rPr>
        <w:t>did not</w:t>
      </w:r>
      <w:bookmarkEnd w:id="1912102471"/>
      <w:r w:rsidRPr="67442042" w:rsidR="1A5EB6B7">
        <w:rPr>
          <w:rFonts w:ascii="Arial" w:hAnsi="Arial" w:eastAsia="Arial" w:cs="Arial"/>
          <w:noProof w:val="0"/>
          <w:color w:val="auto"/>
          <w:sz w:val="24"/>
          <w:szCs w:val="24"/>
          <w:lang w:val="en-US"/>
        </w:rPr>
        <w:t xml:space="preserve"> miss anything. When the tr</w:t>
      </w:r>
      <w:r w:rsidRPr="67442042" w:rsidR="50B23D2E">
        <w:rPr>
          <w:rFonts w:ascii="Arial" w:hAnsi="Arial" w:eastAsia="Arial" w:cs="Arial"/>
          <w:noProof w:val="0"/>
          <w:color w:val="auto"/>
          <w:sz w:val="24"/>
          <w:szCs w:val="24"/>
          <w:lang w:val="en-US"/>
        </w:rPr>
        <w:t xml:space="preserve">ial </w:t>
      </w:r>
      <w:r w:rsidRPr="67442042" w:rsidR="1A5EB6B7">
        <w:rPr>
          <w:rFonts w:ascii="Arial" w:hAnsi="Arial" w:eastAsia="Arial" w:cs="Arial"/>
          <w:noProof w:val="0"/>
          <w:color w:val="auto"/>
          <w:sz w:val="24"/>
          <w:szCs w:val="24"/>
          <w:lang w:val="en-US"/>
        </w:rPr>
        <w:t xml:space="preserve">started up again in 2011 the </w:t>
      </w:r>
      <w:r w:rsidRPr="67442042" w:rsidR="000492AC">
        <w:rPr>
          <w:rFonts w:ascii="Arial" w:hAnsi="Arial" w:eastAsia="Arial" w:cs="Arial"/>
          <w:noProof w:val="0"/>
          <w:color w:val="auto"/>
          <w:sz w:val="24"/>
          <w:szCs w:val="24"/>
          <w:lang w:val="en-US"/>
        </w:rPr>
        <w:t>forensic</w:t>
      </w:r>
      <w:r w:rsidRPr="67442042" w:rsidR="1A5EB6B7">
        <w:rPr>
          <w:rFonts w:ascii="Arial" w:hAnsi="Arial" w:eastAsia="Arial" w:cs="Arial"/>
          <w:noProof w:val="0"/>
          <w:color w:val="auto"/>
          <w:sz w:val="24"/>
          <w:szCs w:val="24"/>
          <w:lang w:val="en-US"/>
        </w:rPr>
        <w:t xml:space="preserve"> </w:t>
      </w:r>
      <w:r w:rsidRPr="67442042" w:rsidR="0DE73B95">
        <w:rPr>
          <w:rFonts w:ascii="Arial" w:hAnsi="Arial" w:eastAsia="Arial" w:cs="Arial"/>
          <w:noProof w:val="0"/>
          <w:color w:val="auto"/>
          <w:sz w:val="24"/>
          <w:szCs w:val="24"/>
          <w:lang w:val="en-US"/>
        </w:rPr>
        <w:t>evidence</w:t>
      </w:r>
      <w:r w:rsidRPr="67442042" w:rsidR="0C60BA5A">
        <w:rPr>
          <w:rFonts w:ascii="Arial" w:hAnsi="Arial" w:eastAsia="Arial" w:cs="Arial"/>
          <w:noProof w:val="0"/>
          <w:color w:val="auto"/>
          <w:sz w:val="24"/>
          <w:szCs w:val="24"/>
          <w:lang w:val="en-US"/>
        </w:rPr>
        <w:t xml:space="preserve"> was the major part and therefore </w:t>
      </w:r>
      <w:r w:rsidRPr="67442042" w:rsidR="1CCE5966">
        <w:rPr>
          <w:rFonts w:ascii="Arial" w:hAnsi="Arial" w:eastAsia="Arial" w:cs="Arial"/>
          <w:noProof w:val="0"/>
          <w:color w:val="auto"/>
          <w:sz w:val="24"/>
          <w:szCs w:val="24"/>
          <w:lang w:val="en-US"/>
        </w:rPr>
        <w:t>Dobson</w:t>
      </w:r>
      <w:r w:rsidRPr="67442042" w:rsidR="0C60BA5A">
        <w:rPr>
          <w:rFonts w:ascii="Arial" w:hAnsi="Arial" w:eastAsia="Arial" w:cs="Arial"/>
          <w:noProof w:val="0"/>
          <w:color w:val="auto"/>
          <w:sz w:val="24"/>
          <w:szCs w:val="24"/>
          <w:lang w:val="en-US"/>
        </w:rPr>
        <w:t xml:space="preserve"> and </w:t>
      </w:r>
      <w:r w:rsidRPr="67442042" w:rsidR="0793B2F2">
        <w:rPr>
          <w:rFonts w:ascii="Arial" w:hAnsi="Arial" w:eastAsia="Arial" w:cs="Arial"/>
          <w:noProof w:val="0"/>
          <w:color w:val="auto"/>
          <w:sz w:val="24"/>
          <w:szCs w:val="24"/>
          <w:lang w:val="en-US"/>
        </w:rPr>
        <w:t>Norris</w:t>
      </w:r>
      <w:r w:rsidRPr="67442042" w:rsidR="0C60BA5A">
        <w:rPr>
          <w:rFonts w:ascii="Arial" w:hAnsi="Arial" w:eastAsia="Arial" w:cs="Arial"/>
          <w:noProof w:val="0"/>
          <w:color w:val="auto"/>
          <w:sz w:val="24"/>
          <w:szCs w:val="24"/>
          <w:lang w:val="en-US"/>
        </w:rPr>
        <w:t xml:space="preserve"> were found </w:t>
      </w:r>
      <w:r w:rsidRPr="67442042" w:rsidR="675793E1">
        <w:rPr>
          <w:rFonts w:ascii="Arial" w:hAnsi="Arial" w:eastAsia="Arial" w:cs="Arial"/>
          <w:noProof w:val="0"/>
          <w:color w:val="auto"/>
          <w:sz w:val="24"/>
          <w:szCs w:val="24"/>
          <w:lang w:val="en-US"/>
        </w:rPr>
        <w:t>guilty</w:t>
      </w:r>
      <w:r w:rsidRPr="67442042" w:rsidR="0C60BA5A">
        <w:rPr>
          <w:rFonts w:ascii="Arial" w:hAnsi="Arial" w:eastAsia="Arial" w:cs="Arial"/>
          <w:noProof w:val="0"/>
          <w:color w:val="auto"/>
          <w:sz w:val="24"/>
          <w:szCs w:val="24"/>
          <w:lang w:val="en-US"/>
        </w:rPr>
        <w:t xml:space="preserve"> of </w:t>
      </w:r>
      <w:r w:rsidRPr="67442042" w:rsidR="42450997">
        <w:rPr>
          <w:rFonts w:ascii="Arial" w:hAnsi="Arial" w:eastAsia="Arial" w:cs="Arial"/>
          <w:noProof w:val="0"/>
          <w:color w:val="auto"/>
          <w:sz w:val="24"/>
          <w:szCs w:val="24"/>
          <w:lang w:val="en-US"/>
        </w:rPr>
        <w:t>Stephen</w:t>
      </w:r>
      <w:r w:rsidRPr="67442042" w:rsidR="0C60BA5A">
        <w:rPr>
          <w:rFonts w:ascii="Arial" w:hAnsi="Arial" w:eastAsia="Arial" w:cs="Arial"/>
          <w:noProof w:val="0"/>
          <w:color w:val="auto"/>
          <w:sz w:val="24"/>
          <w:szCs w:val="24"/>
          <w:lang w:val="en-US"/>
        </w:rPr>
        <w:t xml:space="preserve"> Lawrences murder</w:t>
      </w:r>
      <w:r w:rsidRPr="67442042" w:rsidR="560048FB">
        <w:rPr>
          <w:rFonts w:ascii="Arial" w:hAnsi="Arial" w:eastAsia="Arial" w:cs="Arial"/>
          <w:noProof w:val="0"/>
          <w:color w:val="auto"/>
          <w:sz w:val="24"/>
          <w:szCs w:val="24"/>
          <w:lang w:val="en-US"/>
        </w:rPr>
        <w:t xml:space="preserve"> </w:t>
      </w:r>
      <w:r w:rsidRPr="67442042" w:rsidR="560048FB">
        <w:rPr>
          <w:rFonts w:ascii="Arial" w:hAnsi="Arial" w:eastAsia="Arial" w:cs="Arial"/>
          <w:noProof w:val="0"/>
          <w:color w:val="000000" w:themeColor="text1" w:themeTint="FF" w:themeShade="FF"/>
          <w:sz w:val="24"/>
          <w:szCs w:val="24"/>
          <w:lang w:val="en-US"/>
        </w:rPr>
        <w:t>(access, 2022).</w:t>
      </w:r>
    </w:p>
    <w:p w:rsidR="1F279389" w:rsidP="67442042" w:rsidRDefault="1F279389" w14:paraId="66D2FBF5" w14:textId="0B357335">
      <w:pPr>
        <w:pStyle w:val="Normal"/>
        <w:spacing w:line="360" w:lineRule="auto"/>
        <w:rPr>
          <w:rFonts w:ascii="Arial" w:hAnsi="Arial" w:eastAsia="Arial" w:cs="Arial"/>
          <w:noProof w:val="0"/>
          <w:color w:val="auto"/>
          <w:sz w:val="24"/>
          <w:szCs w:val="24"/>
          <w:lang w:val="en-US"/>
        </w:rPr>
      </w:pPr>
      <w:r w:rsidRPr="67442042" w:rsidR="1F279389">
        <w:rPr>
          <w:rFonts w:ascii="Arial" w:hAnsi="Arial" w:eastAsia="Arial" w:cs="Arial"/>
          <w:i w:val="1"/>
          <w:iCs w:val="1"/>
          <w:noProof w:val="0"/>
          <w:color w:val="auto"/>
          <w:sz w:val="24"/>
          <w:szCs w:val="24"/>
          <w:lang w:val="en-US"/>
        </w:rPr>
        <w:t xml:space="preserve">Sir Robert Peel founded the London Metropolitan Police Force in 1829. </w:t>
      </w:r>
      <w:r w:rsidRPr="67442042" w:rsidR="5B6CFF74">
        <w:rPr>
          <w:rFonts w:ascii="Arial" w:hAnsi="Arial" w:eastAsia="Arial" w:cs="Arial"/>
          <w:i w:val="1"/>
          <w:iCs w:val="1"/>
          <w:noProof w:val="0"/>
          <w:color w:val="auto"/>
          <w:sz w:val="24"/>
          <w:szCs w:val="24"/>
          <w:lang w:val="en-US"/>
        </w:rPr>
        <w:t>Before this the community toke it upon themselves to create their own law and justice system</w:t>
      </w:r>
      <w:r w:rsidRPr="67442042" w:rsidR="08638782">
        <w:rPr>
          <w:rFonts w:ascii="Arial" w:hAnsi="Arial" w:eastAsia="Arial" w:cs="Arial"/>
          <w:i w:val="1"/>
          <w:iCs w:val="1"/>
          <w:noProof w:val="0"/>
          <w:color w:val="auto"/>
          <w:sz w:val="24"/>
          <w:szCs w:val="24"/>
          <w:lang w:val="en-US"/>
        </w:rPr>
        <w:t xml:space="preserve">. This all worked well until the big cities were being built and </w:t>
      </w:r>
      <w:r w:rsidRPr="67442042" w:rsidR="51DA3A6B">
        <w:rPr>
          <w:rFonts w:ascii="Arial" w:hAnsi="Arial" w:eastAsia="Arial" w:cs="Arial"/>
          <w:i w:val="1"/>
          <w:iCs w:val="1"/>
          <w:noProof w:val="0"/>
          <w:color w:val="auto"/>
          <w:sz w:val="24"/>
          <w:szCs w:val="24"/>
          <w:lang w:val="en-US"/>
        </w:rPr>
        <w:t xml:space="preserve">developed </w:t>
      </w:r>
      <w:r w:rsidRPr="67442042" w:rsidR="08638782">
        <w:rPr>
          <w:rFonts w:ascii="Arial" w:hAnsi="Arial" w:eastAsia="Arial" w:cs="Arial"/>
          <w:i w:val="1"/>
          <w:iCs w:val="1"/>
          <w:noProof w:val="0"/>
          <w:color w:val="auto"/>
          <w:sz w:val="24"/>
          <w:szCs w:val="24"/>
          <w:lang w:val="en-US"/>
        </w:rPr>
        <w:t xml:space="preserve">as criminals found that cities were easier to hide in to commit more </w:t>
      </w:r>
      <w:r w:rsidRPr="67442042" w:rsidR="4948A948">
        <w:rPr>
          <w:rFonts w:ascii="Arial" w:hAnsi="Arial" w:eastAsia="Arial" w:cs="Arial"/>
          <w:i w:val="1"/>
          <w:iCs w:val="1"/>
          <w:noProof w:val="0"/>
          <w:color w:val="auto"/>
          <w:sz w:val="24"/>
          <w:szCs w:val="24"/>
          <w:lang w:val="en-US"/>
        </w:rPr>
        <w:t>crimes. When</w:t>
      </w:r>
      <w:r w:rsidRPr="67442042" w:rsidR="663ECD2C">
        <w:rPr>
          <w:rFonts w:ascii="Arial" w:hAnsi="Arial" w:eastAsia="Arial" w:cs="Arial"/>
          <w:i w:val="1"/>
          <w:iCs w:val="1"/>
          <w:noProof w:val="0"/>
          <w:color w:val="auto"/>
          <w:sz w:val="24"/>
          <w:szCs w:val="24"/>
          <w:lang w:val="en-US"/>
        </w:rPr>
        <w:t xml:space="preserve"> sir Robert peel founded the London metropolitan, citizens and communities were worried that </w:t>
      </w:r>
      <w:r w:rsidRPr="67442042" w:rsidR="50E73F9F">
        <w:rPr>
          <w:rFonts w:ascii="Arial" w:hAnsi="Arial" w:eastAsia="Arial" w:cs="Arial"/>
          <w:i w:val="1"/>
          <w:iCs w:val="1"/>
          <w:noProof w:val="0"/>
          <w:color w:val="auto"/>
          <w:sz w:val="24"/>
          <w:szCs w:val="24"/>
          <w:lang w:val="en-US"/>
        </w:rPr>
        <w:t>it would be a way for the government to abuse the power and control all communities with the use of force</w:t>
      </w:r>
      <w:r w:rsidRPr="67442042" w:rsidR="5529A863">
        <w:rPr>
          <w:rFonts w:ascii="Arial" w:hAnsi="Arial" w:eastAsia="Arial" w:cs="Arial"/>
          <w:i w:val="1"/>
          <w:iCs w:val="1"/>
          <w:noProof w:val="0"/>
          <w:color w:val="auto"/>
          <w:sz w:val="24"/>
          <w:szCs w:val="24"/>
          <w:lang w:val="en-US"/>
        </w:rPr>
        <w:t xml:space="preserve"> </w:t>
      </w:r>
      <w:r w:rsidRPr="67442042" w:rsidR="5529A863">
        <w:rPr>
          <w:rFonts w:ascii="Arial" w:hAnsi="Arial" w:eastAsia="Arial" w:cs="Arial"/>
          <w:noProof w:val="0"/>
          <w:color w:val="auto"/>
          <w:sz w:val="24"/>
          <w:szCs w:val="24"/>
          <w:lang w:val="en-US"/>
        </w:rPr>
        <w:t>(Matthews, 2022).</w:t>
      </w:r>
    </w:p>
    <w:p w:rsidR="50E73F9F" w:rsidP="67442042" w:rsidRDefault="50E73F9F" w14:paraId="3D97A6D3" w14:textId="5364CB1A">
      <w:pPr>
        <w:pStyle w:val="Normal"/>
        <w:spacing w:line="360" w:lineRule="auto"/>
        <w:rPr>
          <w:rFonts w:ascii="Arial" w:hAnsi="Arial" w:eastAsia="Arial" w:cs="Arial"/>
          <w:i w:val="1"/>
          <w:iCs w:val="1"/>
          <w:noProof w:val="0"/>
          <w:color w:val="auto"/>
          <w:sz w:val="24"/>
          <w:szCs w:val="24"/>
          <w:lang w:val="en-US"/>
        </w:rPr>
      </w:pPr>
      <w:r w:rsidRPr="67442042" w:rsidR="50E73F9F">
        <w:rPr>
          <w:rFonts w:ascii="Arial" w:hAnsi="Arial" w:eastAsia="Arial" w:cs="Arial"/>
          <w:i w:val="1"/>
          <w:iCs w:val="1"/>
          <w:noProof w:val="0"/>
          <w:color w:val="auto"/>
          <w:sz w:val="24"/>
          <w:szCs w:val="24"/>
          <w:lang w:val="en-US"/>
        </w:rPr>
        <w:t xml:space="preserve">Sir Robert </w:t>
      </w:r>
      <w:r w:rsidRPr="67442042" w:rsidR="396A7BA7">
        <w:rPr>
          <w:rFonts w:ascii="Arial" w:hAnsi="Arial" w:eastAsia="Arial" w:cs="Arial"/>
          <w:i w:val="1"/>
          <w:iCs w:val="1"/>
          <w:noProof w:val="0"/>
          <w:color w:val="auto"/>
          <w:sz w:val="24"/>
          <w:szCs w:val="24"/>
          <w:lang w:val="en-US"/>
        </w:rPr>
        <w:t>Peel</w:t>
      </w:r>
      <w:r w:rsidRPr="67442042" w:rsidR="50E73F9F">
        <w:rPr>
          <w:rFonts w:ascii="Arial" w:hAnsi="Arial" w:eastAsia="Arial" w:cs="Arial"/>
          <w:i w:val="1"/>
          <w:iCs w:val="1"/>
          <w:noProof w:val="0"/>
          <w:color w:val="auto"/>
          <w:sz w:val="24"/>
          <w:szCs w:val="24"/>
          <w:lang w:val="en-US"/>
        </w:rPr>
        <w:t xml:space="preserve"> was conscious of the worries and complaints</w:t>
      </w:r>
      <w:r w:rsidRPr="67442042" w:rsidR="2329C78C">
        <w:rPr>
          <w:rFonts w:ascii="Arial" w:hAnsi="Arial" w:eastAsia="Arial" w:cs="Arial"/>
          <w:i w:val="1"/>
          <w:iCs w:val="1"/>
          <w:noProof w:val="0"/>
          <w:color w:val="auto"/>
          <w:sz w:val="24"/>
          <w:szCs w:val="24"/>
          <w:lang w:val="en-US"/>
        </w:rPr>
        <w:t xml:space="preserve">, so he took the time to explain to the public what his plan was and how it was going to </w:t>
      </w:r>
      <w:r w:rsidRPr="67442042" w:rsidR="70F45D32">
        <w:rPr>
          <w:rFonts w:ascii="Arial" w:hAnsi="Arial" w:eastAsia="Arial" w:cs="Arial"/>
          <w:i w:val="1"/>
          <w:iCs w:val="1"/>
          <w:noProof w:val="0"/>
          <w:color w:val="auto"/>
          <w:sz w:val="24"/>
          <w:szCs w:val="24"/>
          <w:lang w:val="en-US"/>
        </w:rPr>
        <w:t>happen. His</w:t>
      </w:r>
      <w:r w:rsidRPr="67442042" w:rsidR="1F279389">
        <w:rPr>
          <w:rFonts w:ascii="Arial" w:hAnsi="Arial" w:eastAsia="Arial" w:cs="Arial"/>
          <w:i w:val="1"/>
          <w:iCs w:val="1"/>
          <w:noProof w:val="0"/>
          <w:color w:val="auto"/>
          <w:sz w:val="24"/>
          <w:szCs w:val="24"/>
          <w:lang w:val="en-US"/>
        </w:rPr>
        <w:t xml:space="preserve"> committee </w:t>
      </w:r>
      <w:bookmarkStart w:name="_Int_Mww9FRSo" w:id="929828194"/>
      <w:r w:rsidRPr="67442042" w:rsidR="7E582C52">
        <w:rPr>
          <w:rFonts w:ascii="Arial" w:hAnsi="Arial" w:eastAsia="Arial" w:cs="Arial"/>
          <w:i w:val="1"/>
          <w:iCs w:val="1"/>
          <w:noProof w:val="0"/>
          <w:color w:val="auto"/>
          <w:sz w:val="24"/>
          <w:szCs w:val="24"/>
          <w:lang w:val="en-US"/>
        </w:rPr>
        <w:t>produced</w:t>
      </w:r>
      <w:bookmarkEnd w:id="929828194"/>
      <w:r w:rsidRPr="67442042" w:rsidR="1F279389">
        <w:rPr>
          <w:rFonts w:ascii="Arial" w:hAnsi="Arial" w:eastAsia="Arial" w:cs="Arial"/>
          <w:i w:val="1"/>
          <w:iCs w:val="1"/>
          <w:noProof w:val="0"/>
          <w:color w:val="auto"/>
          <w:sz w:val="24"/>
          <w:szCs w:val="24"/>
          <w:lang w:val="en-US"/>
        </w:rPr>
        <w:t xml:space="preserve"> a set of police concepts</w:t>
      </w:r>
      <w:r w:rsidRPr="67442042" w:rsidR="36967B20">
        <w:rPr>
          <w:rFonts w:ascii="Arial" w:hAnsi="Arial" w:eastAsia="Arial" w:cs="Arial"/>
          <w:i w:val="1"/>
          <w:iCs w:val="1"/>
          <w:noProof w:val="0"/>
          <w:color w:val="auto"/>
          <w:sz w:val="24"/>
          <w:szCs w:val="24"/>
          <w:lang w:val="en-US"/>
        </w:rPr>
        <w:t xml:space="preserve">, </w:t>
      </w:r>
      <w:r w:rsidRPr="67442042" w:rsidR="0E188687">
        <w:rPr>
          <w:rFonts w:ascii="Arial" w:hAnsi="Arial" w:eastAsia="Arial" w:cs="Arial"/>
          <w:i w:val="1"/>
          <w:iCs w:val="1"/>
          <w:noProof w:val="0"/>
          <w:color w:val="auto"/>
          <w:sz w:val="24"/>
          <w:szCs w:val="24"/>
          <w:lang w:val="en-US"/>
        </w:rPr>
        <w:t>they</w:t>
      </w:r>
      <w:r w:rsidRPr="67442042" w:rsidR="1F279389">
        <w:rPr>
          <w:rFonts w:ascii="Arial" w:hAnsi="Arial" w:eastAsia="Arial" w:cs="Arial"/>
          <w:i w:val="1"/>
          <w:iCs w:val="1"/>
          <w:noProof w:val="0"/>
          <w:color w:val="auto"/>
          <w:sz w:val="24"/>
          <w:szCs w:val="24"/>
          <w:lang w:val="en-US"/>
        </w:rPr>
        <w:t xml:space="preserve"> have 9 main guidelines and 3 major concepts.</w:t>
      </w:r>
      <w:r w:rsidRPr="67442042" w:rsidR="65E810D5">
        <w:rPr>
          <w:rFonts w:ascii="Arial" w:hAnsi="Arial" w:eastAsia="Arial" w:cs="Arial"/>
          <w:i w:val="1"/>
          <w:iCs w:val="1"/>
          <w:noProof w:val="0"/>
          <w:color w:val="auto"/>
          <w:sz w:val="24"/>
          <w:szCs w:val="24"/>
          <w:lang w:val="en-US"/>
        </w:rPr>
        <w:t xml:space="preserve"> </w:t>
      </w:r>
      <w:r w:rsidRPr="67442042" w:rsidR="4079BA59">
        <w:rPr>
          <w:rFonts w:ascii="Arial" w:hAnsi="Arial" w:eastAsia="Arial" w:cs="Arial"/>
          <w:i w:val="1"/>
          <w:iCs w:val="1"/>
          <w:noProof w:val="0"/>
          <w:color w:val="auto"/>
          <w:sz w:val="24"/>
          <w:szCs w:val="24"/>
          <w:lang w:val="en-US"/>
        </w:rPr>
        <w:t xml:space="preserve"> the 3 major concepts- </w:t>
      </w:r>
    </w:p>
    <w:p w:rsidR="340EA19A" w:rsidP="67442042" w:rsidRDefault="340EA19A" w14:paraId="363F465E" w14:textId="02CD84A3">
      <w:pPr>
        <w:pStyle w:val="ListParagraph"/>
        <w:numPr>
          <w:ilvl w:val="0"/>
          <w:numId w:val="4"/>
        </w:numPr>
        <w:spacing w:line="360" w:lineRule="auto"/>
        <w:rPr>
          <w:rFonts w:ascii="Arial" w:hAnsi="Arial" w:eastAsia="Arial" w:cs="Arial"/>
          <w:i w:val="1"/>
          <w:iCs w:val="1"/>
          <w:noProof w:val="0"/>
          <w:color w:val="auto"/>
          <w:sz w:val="24"/>
          <w:szCs w:val="24"/>
          <w:lang w:val="en-US"/>
        </w:rPr>
      </w:pPr>
      <w:r w:rsidRPr="67442042" w:rsidR="340EA19A">
        <w:rPr>
          <w:rFonts w:ascii="Arial" w:hAnsi="Arial" w:eastAsia="Arial" w:cs="Arial"/>
          <w:i w:val="1"/>
          <w:iCs w:val="1"/>
          <w:noProof w:val="0"/>
          <w:color w:val="auto"/>
          <w:sz w:val="24"/>
          <w:szCs w:val="24"/>
          <w:lang w:val="en-US"/>
        </w:rPr>
        <w:t xml:space="preserve">The function is to avoid violence, not to apprehend offenders. We </w:t>
      </w:r>
      <w:bookmarkStart w:name="_Int_FX5GW63B" w:id="1611431789"/>
      <w:r w:rsidRPr="67442042" w:rsidR="340EA19A">
        <w:rPr>
          <w:rFonts w:ascii="Arial" w:hAnsi="Arial" w:eastAsia="Arial" w:cs="Arial"/>
          <w:i w:val="1"/>
          <w:iCs w:val="1"/>
          <w:noProof w:val="0"/>
          <w:color w:val="auto"/>
          <w:sz w:val="24"/>
          <w:szCs w:val="24"/>
          <w:lang w:val="en-US"/>
        </w:rPr>
        <w:t>do not</w:t>
      </w:r>
      <w:bookmarkEnd w:id="1611431789"/>
      <w:r w:rsidRPr="67442042" w:rsidR="340EA19A">
        <w:rPr>
          <w:rFonts w:ascii="Arial" w:hAnsi="Arial" w:eastAsia="Arial" w:cs="Arial"/>
          <w:i w:val="1"/>
          <w:iCs w:val="1"/>
          <w:noProof w:val="0"/>
          <w:color w:val="auto"/>
          <w:sz w:val="24"/>
          <w:szCs w:val="24"/>
          <w:lang w:val="en-US"/>
        </w:rPr>
        <w:t xml:space="preserve"> need to penalize civilians or restrict their freedoms if the authorities prevent crime from taking place</w:t>
      </w:r>
      <w:bookmarkStart w:name="_Int_39q2b2t7" w:id="848308566"/>
      <w:r w:rsidRPr="67442042" w:rsidR="340EA19A">
        <w:rPr>
          <w:rFonts w:ascii="Arial" w:hAnsi="Arial" w:eastAsia="Arial" w:cs="Arial"/>
          <w:i w:val="1"/>
          <w:iCs w:val="1"/>
          <w:noProof w:val="0"/>
          <w:color w:val="auto"/>
          <w:sz w:val="24"/>
          <w:szCs w:val="24"/>
          <w:lang w:val="en-US"/>
        </w:rPr>
        <w:t xml:space="preserve">. </w:t>
      </w:r>
      <w:bookmarkEnd w:id="848308566"/>
      <w:r w:rsidRPr="67442042" w:rsidR="340EA19A">
        <w:rPr>
          <w:rFonts w:ascii="Arial" w:hAnsi="Arial" w:eastAsia="Arial" w:cs="Arial"/>
          <w:i w:val="1"/>
          <w:iCs w:val="1"/>
          <w:noProof w:val="0"/>
          <w:color w:val="auto"/>
          <w:sz w:val="24"/>
          <w:szCs w:val="24"/>
          <w:lang w:val="en-US"/>
        </w:rPr>
        <w:t xml:space="preserve">The crime rates decreased in the community are indicative of an efficient police force rather than a significant arrest ratio. </w:t>
      </w:r>
    </w:p>
    <w:p w:rsidR="340EA19A" w:rsidP="67442042" w:rsidRDefault="340EA19A" w14:paraId="49BBAF12" w14:textId="32F34EF3">
      <w:pPr>
        <w:pStyle w:val="ListParagraph"/>
        <w:numPr>
          <w:ilvl w:val="0"/>
          <w:numId w:val="4"/>
        </w:numPr>
        <w:spacing w:line="360" w:lineRule="auto"/>
        <w:rPr>
          <w:rFonts w:ascii="Arial" w:hAnsi="Arial" w:eastAsia="Arial" w:cs="Arial"/>
          <w:i w:val="1"/>
          <w:iCs w:val="1"/>
          <w:noProof w:val="0"/>
          <w:color w:val="auto"/>
          <w:sz w:val="24"/>
          <w:szCs w:val="24"/>
          <w:lang w:val="en-US"/>
        </w:rPr>
      </w:pPr>
      <w:r w:rsidRPr="67442042" w:rsidR="340EA19A">
        <w:rPr>
          <w:rFonts w:ascii="Arial" w:hAnsi="Arial" w:eastAsia="Arial" w:cs="Arial"/>
          <w:i w:val="1"/>
          <w:iCs w:val="1"/>
          <w:noProof w:val="0"/>
          <w:color w:val="auto"/>
          <w:sz w:val="24"/>
          <w:szCs w:val="24"/>
          <w:lang w:val="en-US"/>
        </w:rPr>
        <w:t xml:space="preserve">Gaining the confidence of the people is essential to stopping crime. As though they were all voluntarily serving as officers, each citizen should </w:t>
      </w:r>
      <w:r w:rsidRPr="67442042" w:rsidR="340EA19A">
        <w:rPr>
          <w:rFonts w:ascii="Arial" w:hAnsi="Arial" w:eastAsia="Arial" w:cs="Arial"/>
          <w:i w:val="1"/>
          <w:iCs w:val="1"/>
          <w:noProof w:val="0"/>
          <w:color w:val="auto"/>
          <w:sz w:val="24"/>
          <w:szCs w:val="24"/>
          <w:lang w:val="en-US"/>
        </w:rPr>
        <w:t>participate</w:t>
      </w:r>
      <w:r w:rsidRPr="67442042" w:rsidR="340EA19A">
        <w:rPr>
          <w:rFonts w:ascii="Arial" w:hAnsi="Arial" w:eastAsia="Arial" w:cs="Arial"/>
          <w:i w:val="1"/>
          <w:iCs w:val="1"/>
          <w:noProof w:val="0"/>
          <w:color w:val="auto"/>
          <w:sz w:val="24"/>
          <w:szCs w:val="24"/>
          <w:lang w:val="en-US"/>
        </w:rPr>
        <w:t xml:space="preserve"> in the burden of crime prevention. Officers </w:t>
      </w:r>
      <w:proofErr w:type="gramStart"/>
      <w:r w:rsidRPr="67442042" w:rsidR="340EA19A">
        <w:rPr>
          <w:rFonts w:ascii="Arial" w:hAnsi="Arial" w:eastAsia="Arial" w:cs="Arial"/>
          <w:i w:val="1"/>
          <w:iCs w:val="1"/>
          <w:noProof w:val="0"/>
          <w:color w:val="auto"/>
          <w:sz w:val="24"/>
          <w:szCs w:val="24"/>
          <w:lang w:val="en-US"/>
        </w:rPr>
        <w:t>only can</w:t>
      </w:r>
      <w:proofErr w:type="gramEnd"/>
      <w:r w:rsidRPr="67442042" w:rsidR="340EA19A">
        <w:rPr>
          <w:rFonts w:ascii="Arial" w:hAnsi="Arial" w:eastAsia="Arial" w:cs="Arial"/>
          <w:i w:val="1"/>
          <w:iCs w:val="1"/>
          <w:noProof w:val="0"/>
          <w:color w:val="auto"/>
          <w:sz w:val="24"/>
          <w:szCs w:val="24"/>
          <w:lang w:val="en-US"/>
        </w:rPr>
        <w:t xml:space="preserve"> take on this obligation if the public backs and believes in the authorities. </w:t>
      </w:r>
    </w:p>
    <w:p w:rsidR="340EA19A" w:rsidP="67442042" w:rsidRDefault="340EA19A" w14:paraId="472ED766" w14:textId="4EDAD49E">
      <w:pPr>
        <w:pStyle w:val="ListParagraph"/>
        <w:numPr>
          <w:ilvl w:val="0"/>
          <w:numId w:val="4"/>
        </w:numPr>
        <w:spacing w:line="360" w:lineRule="auto"/>
        <w:rPr>
          <w:rFonts w:ascii="Arial" w:hAnsi="Arial" w:eastAsia="Arial" w:cs="Arial"/>
          <w:noProof w:val="0"/>
          <w:color w:val="auto"/>
          <w:sz w:val="24"/>
          <w:szCs w:val="24"/>
          <w:lang w:val="en-US"/>
        </w:rPr>
      </w:pPr>
      <w:r w:rsidRPr="67442042" w:rsidR="340EA19A">
        <w:rPr>
          <w:rFonts w:ascii="Arial" w:hAnsi="Arial" w:eastAsia="Arial" w:cs="Arial"/>
          <w:i w:val="1"/>
          <w:iCs w:val="1"/>
          <w:noProof w:val="0"/>
          <w:color w:val="auto"/>
          <w:sz w:val="24"/>
          <w:szCs w:val="24"/>
          <w:lang w:val="en-US"/>
        </w:rPr>
        <w:t xml:space="preserve">By upholding communal values, the authorities gain the </w:t>
      </w:r>
      <w:r w:rsidRPr="67442042" w:rsidR="05D9FECE">
        <w:rPr>
          <w:rFonts w:ascii="Arial" w:hAnsi="Arial" w:eastAsia="Arial" w:cs="Arial"/>
          <w:i w:val="1"/>
          <w:iCs w:val="1"/>
          <w:noProof w:val="0"/>
          <w:color w:val="auto"/>
          <w:sz w:val="24"/>
          <w:szCs w:val="24"/>
          <w:lang w:val="en-US"/>
        </w:rPr>
        <w:t>Favour</w:t>
      </w:r>
      <w:r w:rsidRPr="67442042" w:rsidR="340EA19A">
        <w:rPr>
          <w:rFonts w:ascii="Arial" w:hAnsi="Arial" w:eastAsia="Arial" w:cs="Arial"/>
          <w:i w:val="1"/>
          <w:iCs w:val="1"/>
          <w:noProof w:val="0"/>
          <w:color w:val="auto"/>
          <w:sz w:val="24"/>
          <w:szCs w:val="24"/>
          <w:lang w:val="en-US"/>
        </w:rPr>
        <w:t xml:space="preserve"> of the general people. Building a solid credibility needs a lot of work, including unbiasedly applying the law, recruiting </w:t>
      </w:r>
      <w:r w:rsidRPr="67442042" w:rsidR="340EA19A">
        <w:rPr>
          <w:rFonts w:ascii="Arial" w:hAnsi="Arial" w:eastAsia="Arial" w:cs="Arial"/>
          <w:i w:val="1"/>
          <w:iCs w:val="1"/>
          <w:noProof w:val="0"/>
          <w:color w:val="auto"/>
          <w:sz w:val="24"/>
          <w:szCs w:val="24"/>
          <w:lang w:val="en-US"/>
        </w:rPr>
        <w:t>policemen</w:t>
      </w:r>
      <w:r w:rsidRPr="67442042" w:rsidR="340EA19A">
        <w:rPr>
          <w:rFonts w:ascii="Arial" w:hAnsi="Arial" w:eastAsia="Arial" w:cs="Arial"/>
          <w:i w:val="1"/>
          <w:iCs w:val="1"/>
          <w:noProof w:val="0"/>
          <w:color w:val="auto"/>
          <w:sz w:val="24"/>
          <w:szCs w:val="24"/>
          <w:lang w:val="en-US"/>
        </w:rPr>
        <w:t xml:space="preserve"> who embody and respect the neighborhood, and only resorting to power in extreme </w:t>
      </w:r>
      <w:r w:rsidRPr="67442042" w:rsidR="313D543C">
        <w:rPr>
          <w:rFonts w:ascii="Arial" w:hAnsi="Arial" w:eastAsia="Arial" w:cs="Arial"/>
          <w:i w:val="1"/>
          <w:iCs w:val="1"/>
          <w:noProof w:val="0"/>
          <w:color w:val="auto"/>
          <w:sz w:val="24"/>
          <w:szCs w:val="24"/>
          <w:lang w:val="en-US"/>
        </w:rPr>
        <w:t xml:space="preserve">circumstances </w:t>
      </w:r>
      <w:r w:rsidRPr="67442042" w:rsidR="313D543C">
        <w:rPr>
          <w:rFonts w:ascii="Arial" w:hAnsi="Arial" w:eastAsia="Arial" w:cs="Arial"/>
          <w:i w:val="1"/>
          <w:iCs w:val="1"/>
          <w:noProof w:val="0"/>
          <w:color w:val="auto"/>
          <w:sz w:val="24"/>
          <w:szCs w:val="24"/>
          <w:lang w:val="en-US"/>
        </w:rPr>
        <w:t>(</w:t>
      </w:r>
      <w:r w:rsidRPr="67442042" w:rsidR="107C2620">
        <w:rPr>
          <w:rFonts w:ascii="Arial" w:hAnsi="Arial" w:eastAsia="Arial" w:cs="Arial"/>
          <w:noProof w:val="0"/>
          <w:color w:val="auto"/>
          <w:sz w:val="24"/>
          <w:szCs w:val="24"/>
          <w:lang w:val="en-US"/>
        </w:rPr>
        <w:t>law enforcement partnership, 2017).</w:t>
      </w:r>
    </w:p>
    <w:p w:rsidR="2276BA7B" w:rsidP="67442042" w:rsidRDefault="2276BA7B" w14:paraId="6F999FDB" w14:textId="39887002">
      <w:pPr>
        <w:pStyle w:val="Normal"/>
        <w:spacing w:line="360" w:lineRule="auto"/>
        <w:rPr>
          <w:rFonts w:ascii="Arial" w:hAnsi="Arial" w:eastAsia="Arial" w:cs="Arial"/>
          <w:noProof w:val="0"/>
          <w:color w:val="auto"/>
          <w:sz w:val="24"/>
          <w:szCs w:val="24"/>
          <w:lang w:val="en-US"/>
        </w:rPr>
      </w:pPr>
      <w:r w:rsidRPr="67442042" w:rsidR="2276BA7B">
        <w:rPr>
          <w:rFonts w:ascii="Arial" w:hAnsi="Arial" w:eastAsia="Arial" w:cs="Arial"/>
          <w:noProof w:val="0"/>
          <w:color w:val="auto"/>
          <w:sz w:val="24"/>
          <w:szCs w:val="24"/>
          <w:lang w:val="en-US"/>
        </w:rPr>
        <w:t>These 3 concepts allow the police to do their jobs and work with the community without upsetting anyone. These concepts a</w:t>
      </w:r>
      <w:r w:rsidRPr="67442042" w:rsidR="3D021CC0">
        <w:rPr>
          <w:rFonts w:ascii="Arial" w:hAnsi="Arial" w:eastAsia="Arial" w:cs="Arial"/>
          <w:noProof w:val="0"/>
          <w:color w:val="auto"/>
          <w:sz w:val="24"/>
          <w:szCs w:val="24"/>
          <w:lang w:val="en-US"/>
        </w:rPr>
        <w:t xml:space="preserve">re there to protect the community from any police misconduct, this also allows the police to carry out their duties without </w:t>
      </w:r>
      <w:r w:rsidRPr="67442042" w:rsidR="33F389D9">
        <w:rPr>
          <w:rFonts w:ascii="Arial" w:hAnsi="Arial" w:eastAsia="Arial" w:cs="Arial"/>
          <w:noProof w:val="0"/>
          <w:color w:val="auto"/>
          <w:sz w:val="24"/>
          <w:szCs w:val="24"/>
          <w:lang w:val="en-US"/>
        </w:rPr>
        <w:t>overstepping</w:t>
      </w:r>
      <w:r w:rsidRPr="67442042" w:rsidR="3D021CC0">
        <w:rPr>
          <w:rFonts w:ascii="Arial" w:hAnsi="Arial" w:eastAsia="Arial" w:cs="Arial"/>
          <w:noProof w:val="0"/>
          <w:color w:val="auto"/>
          <w:sz w:val="24"/>
          <w:szCs w:val="24"/>
          <w:lang w:val="en-US"/>
        </w:rPr>
        <w:t xml:space="preserve"> </w:t>
      </w:r>
      <w:r w:rsidRPr="67442042" w:rsidR="186B369D">
        <w:rPr>
          <w:rFonts w:ascii="Arial" w:hAnsi="Arial" w:eastAsia="Arial" w:cs="Arial"/>
          <w:noProof w:val="0"/>
          <w:color w:val="auto"/>
          <w:sz w:val="24"/>
          <w:szCs w:val="24"/>
          <w:lang w:val="en-US"/>
        </w:rPr>
        <w:t>the</w:t>
      </w:r>
      <w:r w:rsidRPr="67442042" w:rsidR="520EA50A">
        <w:rPr>
          <w:rFonts w:ascii="Arial" w:hAnsi="Arial" w:eastAsia="Arial" w:cs="Arial"/>
          <w:noProof w:val="0"/>
          <w:color w:val="auto"/>
          <w:sz w:val="24"/>
          <w:szCs w:val="24"/>
          <w:lang w:val="en-US"/>
        </w:rPr>
        <w:t xml:space="preserve"> </w:t>
      </w:r>
      <w:r w:rsidRPr="67442042" w:rsidR="67F0ECAB">
        <w:rPr>
          <w:rFonts w:ascii="Arial" w:hAnsi="Arial" w:eastAsia="Arial" w:cs="Arial"/>
          <w:noProof w:val="0"/>
          <w:color w:val="auto"/>
          <w:sz w:val="24"/>
          <w:szCs w:val="24"/>
          <w:lang w:val="en-US"/>
        </w:rPr>
        <w:t>l</w:t>
      </w:r>
      <w:r w:rsidRPr="67442042" w:rsidR="3D021CC0">
        <w:rPr>
          <w:rFonts w:ascii="Arial" w:hAnsi="Arial" w:eastAsia="Arial" w:cs="Arial"/>
          <w:noProof w:val="0"/>
          <w:color w:val="auto"/>
          <w:sz w:val="24"/>
          <w:szCs w:val="24"/>
          <w:lang w:val="en-US"/>
        </w:rPr>
        <w:t>ine</w:t>
      </w:r>
      <w:r w:rsidRPr="67442042" w:rsidR="1F8EF718">
        <w:rPr>
          <w:rFonts w:ascii="Arial" w:hAnsi="Arial" w:eastAsia="Arial" w:cs="Arial"/>
          <w:noProof w:val="0"/>
          <w:color w:val="auto"/>
          <w:sz w:val="24"/>
          <w:szCs w:val="24"/>
          <w:lang w:val="en-US"/>
        </w:rPr>
        <w:t>.</w:t>
      </w:r>
    </w:p>
    <w:p w:rsidR="3D881150" w:rsidP="67442042" w:rsidRDefault="3D881150" w14:paraId="292477D8" w14:textId="63319184">
      <w:pPr>
        <w:pStyle w:val="Normal"/>
        <w:spacing w:line="360" w:lineRule="auto"/>
        <w:rPr>
          <w:rFonts w:ascii="Arial" w:hAnsi="Arial" w:eastAsia="Arial" w:cs="Arial"/>
          <w:noProof w:val="0"/>
          <w:color w:val="auto"/>
          <w:sz w:val="24"/>
          <w:szCs w:val="24"/>
          <w:lang w:val="en-US"/>
        </w:rPr>
      </w:pPr>
      <w:r w:rsidRPr="67442042" w:rsidR="3D881150">
        <w:rPr>
          <w:rFonts w:ascii="Arial" w:hAnsi="Arial" w:eastAsia="Arial" w:cs="Arial"/>
          <w:noProof w:val="0"/>
          <w:color w:val="auto"/>
          <w:sz w:val="24"/>
          <w:szCs w:val="24"/>
          <w:lang w:val="en-US"/>
        </w:rPr>
        <w:t xml:space="preserve">For crime to be controlled and local authorities to run efficiently, there must </w:t>
      </w:r>
      <w:r w:rsidRPr="67442042" w:rsidR="21F83785">
        <w:rPr>
          <w:rFonts w:ascii="Arial" w:hAnsi="Arial" w:eastAsia="Arial" w:cs="Arial"/>
          <w:noProof w:val="0"/>
          <w:color w:val="auto"/>
          <w:sz w:val="24"/>
          <w:szCs w:val="24"/>
          <w:lang w:val="en-US"/>
        </w:rPr>
        <w:t>be agreement</w:t>
      </w:r>
      <w:r w:rsidRPr="67442042" w:rsidR="3D881150">
        <w:rPr>
          <w:rFonts w:ascii="Arial" w:hAnsi="Arial" w:eastAsia="Arial" w:cs="Arial"/>
          <w:noProof w:val="0"/>
          <w:color w:val="auto"/>
          <w:sz w:val="24"/>
          <w:szCs w:val="24"/>
          <w:lang w:val="en-US"/>
        </w:rPr>
        <w:t xml:space="preserve"> between police and the general people. In its simplest form, the justice system depends on the public to contribute knowledge, eyewitness accounts, and testimony at trial. There are </w:t>
      </w:r>
      <w:r w:rsidRPr="67442042" w:rsidR="2BD9B42C">
        <w:rPr>
          <w:rFonts w:ascii="Arial" w:hAnsi="Arial" w:eastAsia="Arial" w:cs="Arial"/>
          <w:noProof w:val="0"/>
          <w:color w:val="auto"/>
          <w:sz w:val="24"/>
          <w:szCs w:val="24"/>
          <w:lang w:val="en-US"/>
        </w:rPr>
        <w:t>several</w:t>
      </w:r>
      <w:r w:rsidRPr="67442042" w:rsidR="3D881150">
        <w:rPr>
          <w:rFonts w:ascii="Arial" w:hAnsi="Arial" w:eastAsia="Arial" w:cs="Arial"/>
          <w:noProof w:val="0"/>
          <w:color w:val="auto"/>
          <w:sz w:val="24"/>
          <w:szCs w:val="24"/>
          <w:lang w:val="en-US"/>
        </w:rPr>
        <w:t xml:space="preserve"> reasons why the community </w:t>
      </w:r>
      <w:r w:rsidRPr="67442042" w:rsidR="3D881150">
        <w:rPr>
          <w:rFonts w:ascii="Arial" w:hAnsi="Arial" w:eastAsia="Arial" w:cs="Arial"/>
          <w:noProof w:val="0"/>
          <w:color w:val="auto"/>
          <w:sz w:val="24"/>
          <w:szCs w:val="24"/>
          <w:lang w:val="en-US"/>
        </w:rPr>
        <w:t>comply with</w:t>
      </w:r>
      <w:r w:rsidRPr="67442042" w:rsidR="3D881150">
        <w:rPr>
          <w:rFonts w:ascii="Arial" w:hAnsi="Arial" w:eastAsia="Arial" w:cs="Arial"/>
          <w:noProof w:val="0"/>
          <w:color w:val="auto"/>
          <w:sz w:val="24"/>
          <w:szCs w:val="24"/>
          <w:lang w:val="en-US"/>
        </w:rPr>
        <w:t xml:space="preserve"> police officers and the </w:t>
      </w:r>
      <w:r w:rsidRPr="67442042" w:rsidR="37217AEC">
        <w:rPr>
          <w:rFonts w:ascii="Arial" w:hAnsi="Arial" w:eastAsia="Arial" w:cs="Arial"/>
          <w:noProof w:val="0"/>
          <w:color w:val="auto"/>
          <w:sz w:val="24"/>
          <w:szCs w:val="24"/>
          <w:lang w:val="en-US"/>
        </w:rPr>
        <w:t xml:space="preserve">law. One of these being that they might have a fear of more crime being committed, so therefore they help the police in hopes </w:t>
      </w:r>
      <w:r w:rsidRPr="67442042" w:rsidR="7DB3637A">
        <w:rPr>
          <w:rFonts w:ascii="Arial" w:hAnsi="Arial" w:eastAsia="Arial" w:cs="Arial"/>
          <w:noProof w:val="0"/>
          <w:color w:val="auto"/>
          <w:sz w:val="24"/>
          <w:szCs w:val="24"/>
          <w:lang w:val="en-US"/>
        </w:rPr>
        <w:t>of</w:t>
      </w:r>
      <w:r w:rsidRPr="67442042" w:rsidR="37217AEC">
        <w:rPr>
          <w:rFonts w:ascii="Arial" w:hAnsi="Arial" w:eastAsia="Arial" w:cs="Arial"/>
          <w:noProof w:val="0"/>
          <w:color w:val="auto"/>
          <w:sz w:val="24"/>
          <w:szCs w:val="24"/>
          <w:lang w:val="en-US"/>
        </w:rPr>
        <w:t xml:space="preserve"> </w:t>
      </w:r>
      <w:r w:rsidRPr="67442042" w:rsidR="553F0FAF">
        <w:rPr>
          <w:rFonts w:ascii="Arial" w:hAnsi="Arial" w:eastAsia="Arial" w:cs="Arial"/>
          <w:noProof w:val="0"/>
          <w:color w:val="auto"/>
          <w:sz w:val="24"/>
          <w:szCs w:val="24"/>
          <w:lang w:val="en-US"/>
        </w:rPr>
        <w:t>helping</w:t>
      </w:r>
      <w:r w:rsidRPr="67442042" w:rsidR="37217AEC">
        <w:rPr>
          <w:rFonts w:ascii="Arial" w:hAnsi="Arial" w:eastAsia="Arial" w:cs="Arial"/>
          <w:noProof w:val="0"/>
          <w:color w:val="auto"/>
          <w:sz w:val="24"/>
          <w:szCs w:val="24"/>
          <w:lang w:val="en-US"/>
        </w:rPr>
        <w:t xml:space="preserve"> to reduce the crime rate.</w:t>
      </w:r>
      <w:r w:rsidRPr="67442042" w:rsidR="3D881150">
        <w:rPr>
          <w:rFonts w:ascii="Arial" w:hAnsi="Arial" w:eastAsia="Arial" w:cs="Arial"/>
          <w:noProof w:val="0"/>
          <w:color w:val="auto"/>
          <w:sz w:val="24"/>
          <w:szCs w:val="24"/>
          <w:lang w:val="en-US"/>
        </w:rPr>
        <w:t xml:space="preserve"> </w:t>
      </w:r>
      <w:r w:rsidRPr="67442042" w:rsidR="75F24DD0">
        <w:rPr>
          <w:rFonts w:ascii="Arial" w:hAnsi="Arial" w:eastAsia="Arial" w:cs="Arial"/>
          <w:noProof w:val="0"/>
          <w:color w:val="auto"/>
          <w:sz w:val="24"/>
          <w:szCs w:val="24"/>
          <w:lang w:val="en-US"/>
        </w:rPr>
        <w:t>(Jackson et al., 2012)</w:t>
      </w:r>
    </w:p>
    <w:p w:rsidR="43F10ECF" w:rsidP="43F10ECF" w:rsidRDefault="43F10ECF" w14:paraId="5B6090A4" w14:textId="3594686A">
      <w:pPr>
        <w:pStyle w:val="Normal"/>
        <w:spacing w:line="360" w:lineRule="auto"/>
        <w:rPr>
          <w:rFonts w:ascii="Arial" w:hAnsi="Arial" w:eastAsia="Arial" w:cs="Arial"/>
          <w:noProof w:val="0"/>
          <w:sz w:val="24"/>
          <w:szCs w:val="24"/>
          <w:lang w:val="en-US"/>
        </w:rPr>
      </w:pPr>
      <w:r w:rsidRPr="67442042" w:rsidR="41E8D38A">
        <w:rPr>
          <w:rFonts w:ascii="Arial" w:hAnsi="Arial" w:eastAsia="Arial" w:cs="Arial"/>
          <w:noProof w:val="0"/>
          <w:sz w:val="24"/>
          <w:szCs w:val="24"/>
          <w:lang w:val="en-US"/>
        </w:rPr>
        <w:t xml:space="preserve">To conclude </w:t>
      </w:r>
      <w:r w:rsidRPr="67442042" w:rsidR="06F44F20">
        <w:rPr>
          <w:rFonts w:ascii="Arial" w:hAnsi="Arial" w:eastAsia="Arial" w:cs="Arial"/>
          <w:noProof w:val="0"/>
          <w:sz w:val="24"/>
          <w:szCs w:val="24"/>
          <w:lang w:val="en-US"/>
        </w:rPr>
        <w:t>policing</w:t>
      </w:r>
      <w:r w:rsidRPr="67442042" w:rsidR="41E8D38A">
        <w:rPr>
          <w:rFonts w:ascii="Arial" w:hAnsi="Arial" w:eastAsia="Arial" w:cs="Arial"/>
          <w:noProof w:val="0"/>
          <w:sz w:val="24"/>
          <w:szCs w:val="24"/>
          <w:lang w:val="en-US"/>
        </w:rPr>
        <w:t xml:space="preserve"> by consent is </w:t>
      </w:r>
      <w:r w:rsidRPr="67442042" w:rsidR="06F44F20">
        <w:rPr>
          <w:rFonts w:ascii="Arial" w:hAnsi="Arial" w:eastAsia="Arial" w:cs="Arial"/>
          <w:noProof w:val="0"/>
          <w:sz w:val="24"/>
          <w:szCs w:val="24"/>
          <w:lang w:val="en-US"/>
        </w:rPr>
        <w:t>important</w:t>
      </w:r>
      <w:r w:rsidRPr="67442042" w:rsidR="41E8D38A">
        <w:rPr>
          <w:rFonts w:ascii="Arial" w:hAnsi="Arial" w:eastAsia="Arial" w:cs="Arial"/>
          <w:noProof w:val="0"/>
          <w:sz w:val="24"/>
          <w:szCs w:val="24"/>
          <w:lang w:val="en-US"/>
        </w:rPr>
        <w:t xml:space="preserve"> to the community as this allows them to trust and rely on the police officers that s</w:t>
      </w:r>
      <w:r w:rsidRPr="67442042" w:rsidR="7E5484E2">
        <w:rPr>
          <w:rFonts w:ascii="Arial" w:hAnsi="Arial" w:eastAsia="Arial" w:cs="Arial"/>
          <w:noProof w:val="0"/>
          <w:sz w:val="24"/>
          <w:szCs w:val="24"/>
          <w:lang w:val="en-US"/>
        </w:rPr>
        <w:t>erve and protect them. It also makes sure police are</w:t>
      </w:r>
      <w:r w:rsidRPr="67442042" w:rsidR="76196FF2">
        <w:rPr>
          <w:rFonts w:ascii="Arial" w:hAnsi="Arial" w:eastAsia="Arial" w:cs="Arial"/>
          <w:noProof w:val="0"/>
          <w:sz w:val="24"/>
          <w:szCs w:val="24"/>
          <w:lang w:val="en-US"/>
        </w:rPr>
        <w:t xml:space="preserve"> not</w:t>
      </w:r>
      <w:r w:rsidRPr="67442042" w:rsidR="7E5484E2">
        <w:rPr>
          <w:rFonts w:ascii="Arial" w:hAnsi="Arial" w:eastAsia="Arial" w:cs="Arial"/>
          <w:noProof w:val="0"/>
          <w:sz w:val="24"/>
          <w:szCs w:val="24"/>
          <w:lang w:val="en-US"/>
        </w:rPr>
        <w:t xml:space="preserve"> discriminating and carrying out their jobs to the </w:t>
      </w:r>
      <w:r w:rsidRPr="67442042" w:rsidR="7E5484E2">
        <w:rPr>
          <w:rFonts w:ascii="Arial" w:hAnsi="Arial" w:eastAsia="Arial" w:cs="Arial"/>
          <w:noProof w:val="0"/>
          <w:sz w:val="24"/>
          <w:szCs w:val="24"/>
          <w:lang w:val="en-US"/>
        </w:rPr>
        <w:t>bes</w:t>
      </w:r>
      <w:r w:rsidRPr="67442042" w:rsidR="32E9A347">
        <w:rPr>
          <w:rFonts w:ascii="Arial" w:hAnsi="Arial" w:eastAsia="Arial" w:cs="Arial"/>
          <w:noProof w:val="0"/>
          <w:sz w:val="24"/>
          <w:szCs w:val="24"/>
          <w:lang w:val="en-US"/>
        </w:rPr>
        <w:t xml:space="preserve">t </w:t>
      </w:r>
      <w:r w:rsidRPr="67442042" w:rsidR="7E5484E2">
        <w:rPr>
          <w:rFonts w:ascii="Arial" w:hAnsi="Arial" w:eastAsia="Arial" w:cs="Arial"/>
          <w:noProof w:val="0"/>
          <w:sz w:val="24"/>
          <w:szCs w:val="24"/>
          <w:lang w:val="en-US"/>
        </w:rPr>
        <w:t>of their abilities</w:t>
      </w:r>
      <w:r w:rsidRPr="67442042" w:rsidR="7A8DBD2E">
        <w:rPr>
          <w:rFonts w:ascii="Arial" w:hAnsi="Arial" w:eastAsia="Arial" w:cs="Arial"/>
          <w:noProof w:val="0"/>
          <w:sz w:val="24"/>
          <w:szCs w:val="24"/>
          <w:lang w:val="en-US"/>
        </w:rPr>
        <w:t xml:space="preserve">. </w:t>
      </w:r>
      <w:r w:rsidRPr="67442042" w:rsidR="718E8878">
        <w:rPr>
          <w:rFonts w:ascii="Arial" w:hAnsi="Arial" w:eastAsia="Arial" w:cs="Arial"/>
          <w:noProof w:val="0"/>
          <w:sz w:val="24"/>
          <w:szCs w:val="24"/>
          <w:lang w:val="en-US"/>
        </w:rPr>
        <w:t>Having</w:t>
      </w:r>
      <w:r w:rsidRPr="67442042" w:rsidR="7A8DBD2E">
        <w:rPr>
          <w:rFonts w:ascii="Arial" w:hAnsi="Arial" w:eastAsia="Arial" w:cs="Arial"/>
          <w:noProof w:val="0"/>
          <w:sz w:val="24"/>
          <w:szCs w:val="24"/>
          <w:lang w:val="en-US"/>
        </w:rPr>
        <w:t xml:space="preserve"> the community on their side will help to reduce crime rates and people will feel more comfortable turning to them </w:t>
      </w:r>
      <w:r w:rsidRPr="67442042" w:rsidR="7A8DBD2E">
        <w:rPr>
          <w:rFonts w:ascii="Arial" w:hAnsi="Arial" w:eastAsia="Arial" w:cs="Arial"/>
          <w:noProof w:val="0"/>
          <w:sz w:val="24"/>
          <w:szCs w:val="24"/>
          <w:lang w:val="en-US"/>
        </w:rPr>
        <w:t>when</w:t>
      </w:r>
      <w:r w:rsidRPr="67442042" w:rsidR="7A8DBD2E">
        <w:rPr>
          <w:rFonts w:ascii="Arial" w:hAnsi="Arial" w:eastAsia="Arial" w:cs="Arial"/>
          <w:noProof w:val="0"/>
          <w:sz w:val="24"/>
          <w:szCs w:val="24"/>
          <w:lang w:val="en-US"/>
        </w:rPr>
        <w:t xml:space="preserve"> in need of help or if they have information about a recent crime.</w:t>
      </w:r>
      <w:r w:rsidRPr="67442042" w:rsidR="7E5484E2">
        <w:rPr>
          <w:rFonts w:ascii="Arial" w:hAnsi="Arial" w:eastAsia="Arial" w:cs="Arial"/>
          <w:noProof w:val="0"/>
          <w:sz w:val="24"/>
          <w:szCs w:val="24"/>
          <w:lang w:val="en-US"/>
        </w:rPr>
        <w:t xml:space="preserve"> </w:t>
      </w:r>
    </w:p>
    <w:p w:rsidR="43F10ECF" w:rsidP="43F10ECF" w:rsidRDefault="43F10ECF" w14:paraId="42819149" w14:textId="1BA003E2">
      <w:pPr>
        <w:pStyle w:val="Normal"/>
        <w:spacing w:line="360" w:lineRule="auto"/>
        <w:rPr>
          <w:rFonts w:ascii="Arial" w:hAnsi="Arial" w:eastAsia="Arial" w:cs="Arial"/>
          <w:noProof w:val="0"/>
          <w:sz w:val="24"/>
          <w:szCs w:val="24"/>
          <w:lang w:val="en-US"/>
        </w:rPr>
      </w:pPr>
    </w:p>
    <w:p w:rsidR="43F10ECF" w:rsidP="43F10ECF" w:rsidRDefault="43F10ECF" w14:paraId="454F657A" w14:textId="61B30246">
      <w:pPr>
        <w:pStyle w:val="Normal"/>
        <w:spacing w:line="360" w:lineRule="auto"/>
        <w:rPr>
          <w:rFonts w:ascii="Arial" w:hAnsi="Arial" w:eastAsia="Arial" w:cs="Arial"/>
          <w:noProof w:val="0"/>
          <w:sz w:val="24"/>
          <w:szCs w:val="24"/>
          <w:lang w:val="en-US"/>
        </w:rPr>
      </w:pPr>
    </w:p>
    <w:p w:rsidR="43F10ECF" w:rsidP="43F10ECF" w:rsidRDefault="43F10ECF" w14:paraId="038B6E94" w14:textId="49232F10">
      <w:pPr>
        <w:pStyle w:val="Normal"/>
        <w:spacing w:line="360" w:lineRule="auto"/>
        <w:rPr>
          <w:rFonts w:ascii="Arial" w:hAnsi="Arial" w:eastAsia="Arial" w:cs="Arial"/>
          <w:noProof w:val="0"/>
          <w:sz w:val="24"/>
          <w:szCs w:val="24"/>
          <w:lang w:val="en-US"/>
        </w:rPr>
      </w:pPr>
    </w:p>
    <w:p w:rsidR="43F10ECF" w:rsidP="43F10ECF" w:rsidRDefault="43F10ECF" w14:paraId="7E79280A" w14:textId="61722399">
      <w:pPr>
        <w:pStyle w:val="Normal"/>
        <w:spacing w:line="360" w:lineRule="auto"/>
        <w:rPr>
          <w:rFonts w:ascii="Arial" w:hAnsi="Arial" w:eastAsia="Arial" w:cs="Arial"/>
          <w:noProof w:val="0"/>
          <w:sz w:val="24"/>
          <w:szCs w:val="24"/>
          <w:lang w:val="en-US"/>
        </w:rPr>
      </w:pPr>
    </w:p>
    <w:p w:rsidR="5626D15A" w:rsidP="43F10ECF" w:rsidRDefault="5626D15A" w14:paraId="76F0F07A" w14:textId="5EA64AA7">
      <w:pPr>
        <w:pStyle w:val="Normal"/>
        <w:spacing w:line="360" w:lineRule="auto"/>
      </w:pPr>
    </w:p>
    <w:p w:rsidR="43F10ECF" w:rsidP="43F10ECF" w:rsidRDefault="43F10ECF" w14:paraId="75BE450E" w14:textId="1A97FCD5">
      <w:pPr>
        <w:pStyle w:val="Normal"/>
      </w:pPr>
    </w:p>
    <w:p w:rsidR="43F10ECF" w:rsidP="43F10ECF" w:rsidRDefault="43F10ECF" w14:paraId="03B07717" w14:textId="278D4FFE">
      <w:pPr>
        <w:pStyle w:val="Normal"/>
      </w:pPr>
    </w:p>
    <w:p w:rsidR="43F10ECF" w:rsidP="43F10ECF" w:rsidRDefault="43F10ECF" w14:paraId="4D7F2E1A" w14:textId="7B87E2CF">
      <w:pPr>
        <w:pStyle w:val="Normal"/>
      </w:pPr>
    </w:p>
    <w:p w:rsidR="43F10ECF" w:rsidP="43F10ECF" w:rsidRDefault="43F10ECF" w14:paraId="3B2BCE40" w14:textId="38058453">
      <w:pPr>
        <w:pStyle w:val="Normal"/>
      </w:pPr>
    </w:p>
    <w:p w:rsidR="43F10ECF" w:rsidP="43F10ECF" w:rsidRDefault="43F10ECF" w14:paraId="31C75C71" w14:textId="34FD376E">
      <w:pPr>
        <w:pStyle w:val="Normal"/>
      </w:pPr>
    </w:p>
    <w:p w:rsidR="43F10ECF" w:rsidP="43F10ECF" w:rsidRDefault="43F10ECF" w14:paraId="044AB813" w14:textId="25B8CDB4">
      <w:pPr>
        <w:pStyle w:val="Normal"/>
      </w:pPr>
    </w:p>
    <w:p w:rsidR="43F10ECF" w:rsidP="43F10ECF" w:rsidRDefault="43F10ECF" w14:paraId="152332D7" w14:textId="10615A6C">
      <w:pPr>
        <w:pStyle w:val="Normal"/>
      </w:pPr>
    </w:p>
    <w:p w:rsidR="43F10ECF" w:rsidP="43F10ECF" w:rsidRDefault="43F10ECF" w14:paraId="6D4674E1" w14:textId="7FD1AC63">
      <w:pPr>
        <w:pStyle w:val="Normal"/>
      </w:pPr>
    </w:p>
    <w:p w:rsidR="43F10ECF" w:rsidP="43F10ECF" w:rsidRDefault="43F10ECF" w14:paraId="42D98E32" w14:textId="3BE1F08A">
      <w:pPr>
        <w:pStyle w:val="Normal"/>
      </w:pPr>
    </w:p>
    <w:p w:rsidR="43F10ECF" w:rsidP="43F10ECF" w:rsidRDefault="43F10ECF" w14:paraId="3682DC92" w14:textId="17FCF82C">
      <w:pPr>
        <w:pStyle w:val="Normal"/>
      </w:pPr>
    </w:p>
    <w:p w:rsidR="43F10ECF" w:rsidRDefault="43F10ECF" w14:paraId="0438CB2A" w14:textId="074CB4C6">
      <w:r>
        <w:br w:type="page"/>
      </w:r>
    </w:p>
    <w:p w:rsidR="539C0CEC" w:rsidP="43F10ECF" w:rsidRDefault="539C0CEC" w14:paraId="252E1EA5" w14:textId="263CB5DD">
      <w:pPr>
        <w:pStyle w:val="Normal"/>
      </w:pPr>
      <w:r w:rsidR="539C0CEC">
        <w:rPr/>
        <w:t xml:space="preserve">References </w:t>
      </w:r>
    </w:p>
    <w:p w:rsidR="567F5AFE" w:rsidP="43F10ECF" w:rsidRDefault="567F5AFE" w14:paraId="1A8E00D8" w14:textId="2B1827DF">
      <w:pPr>
        <w:ind w:left="567" w:hanging="567"/>
      </w:pPr>
      <w:r w:rsidRPr="67442042" w:rsidR="567F5AFE">
        <w:rPr>
          <w:rFonts w:ascii="Calibri" w:hAnsi="Calibri" w:eastAsia="Calibri" w:cs="Calibri"/>
          <w:noProof w:val="0"/>
          <w:color w:val="000000" w:themeColor="text1" w:themeTint="FF" w:themeShade="FF"/>
          <w:sz w:val="22"/>
          <w:szCs w:val="22"/>
          <w:lang w:val="en-US"/>
        </w:rPr>
        <w:t xml:space="preserve">AM, U.D. (2020) </w:t>
      </w:r>
      <w:r w:rsidRPr="67442042" w:rsidR="567F5AFE">
        <w:rPr>
          <w:rFonts w:ascii="Calibri" w:hAnsi="Calibri" w:eastAsia="Calibri" w:cs="Calibri"/>
          <w:i w:val="1"/>
          <w:iCs w:val="1"/>
          <w:noProof w:val="0"/>
          <w:color w:val="000000" w:themeColor="text1" w:themeTint="FF" w:themeShade="FF"/>
          <w:sz w:val="22"/>
          <w:szCs w:val="22"/>
          <w:lang w:val="en-US"/>
        </w:rPr>
        <w:t xml:space="preserve">Policing with consent - </w:t>
      </w:r>
      <w:proofErr w:type="spellStart"/>
      <w:r w:rsidRPr="67442042" w:rsidR="567F5AFE">
        <w:rPr>
          <w:rFonts w:ascii="Calibri" w:hAnsi="Calibri" w:eastAsia="Calibri" w:cs="Calibri"/>
          <w:i w:val="1"/>
          <w:iCs w:val="1"/>
          <w:noProof w:val="0"/>
          <w:color w:val="000000" w:themeColor="text1" w:themeTint="FF" w:themeShade="FF"/>
          <w:sz w:val="22"/>
          <w:szCs w:val="22"/>
          <w:lang w:val="en-US"/>
        </w:rPr>
        <w:t>london.gov.</w:t>
      </w:r>
      <w:r w:rsidRPr="67442042" w:rsidR="774061A5">
        <w:rPr>
          <w:rFonts w:ascii="Calibri" w:hAnsi="Calibri" w:eastAsia="Calibri" w:cs="Calibri"/>
          <w:i w:val="1"/>
          <w:iCs w:val="1"/>
          <w:noProof w:val="0"/>
          <w:color w:val="000000" w:themeColor="text1" w:themeTint="FF" w:themeShade="FF"/>
          <w:sz w:val="22"/>
          <w:szCs w:val="22"/>
          <w:lang w:val="en-US"/>
        </w:rPr>
        <w:t>Uk</w:t>
      </w:r>
      <w:proofErr w:type="spellEnd"/>
      <w:r w:rsidRPr="67442042" w:rsidR="567F5AFE">
        <w:rPr>
          <w:rFonts w:ascii="Calibri" w:hAnsi="Calibri" w:eastAsia="Calibri" w:cs="Calibri"/>
          <w:noProof w:val="0"/>
          <w:color w:val="000000" w:themeColor="text1" w:themeTint="FF" w:themeShade="FF"/>
          <w:sz w:val="22"/>
          <w:szCs w:val="22"/>
          <w:lang w:val="en-US"/>
        </w:rPr>
        <w:t xml:space="preserve">, </w:t>
      </w:r>
      <w:r w:rsidRPr="67442042" w:rsidR="567F5AFE">
        <w:rPr>
          <w:rFonts w:ascii="Calibri" w:hAnsi="Calibri" w:eastAsia="Calibri" w:cs="Calibri"/>
          <w:i w:val="1"/>
          <w:iCs w:val="1"/>
          <w:noProof w:val="0"/>
          <w:color w:val="000000" w:themeColor="text1" w:themeTint="FF" w:themeShade="FF"/>
          <w:sz w:val="22"/>
          <w:szCs w:val="22"/>
          <w:lang w:val="en-US"/>
        </w:rPr>
        <w:t xml:space="preserve">polling with </w:t>
      </w:r>
      <w:r w:rsidRPr="67442042" w:rsidR="319522BC">
        <w:rPr>
          <w:rFonts w:ascii="Calibri" w:hAnsi="Calibri" w:eastAsia="Calibri" w:cs="Calibri"/>
          <w:i w:val="1"/>
          <w:iCs w:val="1"/>
          <w:noProof w:val="0"/>
          <w:color w:val="000000" w:themeColor="text1" w:themeTint="FF" w:themeShade="FF"/>
          <w:sz w:val="22"/>
          <w:szCs w:val="22"/>
          <w:lang w:val="en-US"/>
        </w:rPr>
        <w:t>consent.</w:t>
      </w:r>
      <w:r w:rsidRPr="67442042" w:rsidR="567F5AFE">
        <w:rPr>
          <w:rFonts w:ascii="Calibri" w:hAnsi="Calibri" w:eastAsia="Calibri" w:cs="Calibri"/>
          <w:noProof w:val="0"/>
          <w:color w:val="000000" w:themeColor="text1" w:themeTint="FF" w:themeShade="FF"/>
          <w:sz w:val="22"/>
          <w:szCs w:val="22"/>
          <w:lang w:val="en-US"/>
        </w:rPr>
        <w:t xml:space="preserve"> Available at: </w:t>
      </w:r>
      <w:hyperlink r:id="R55746b8d83e84e86">
        <w:r w:rsidRPr="67442042" w:rsidR="567F5AFE">
          <w:rPr>
            <w:rStyle w:val="Hyperlink"/>
            <w:rFonts w:ascii="Calibri" w:hAnsi="Calibri" w:eastAsia="Calibri" w:cs="Calibri"/>
            <w:noProof w:val="0"/>
            <w:sz w:val="22"/>
            <w:szCs w:val="22"/>
            <w:lang w:val="en-US"/>
          </w:rPr>
          <w:t>https://www.london.gov.uk/sites/default/files/policing_with_consent.pdf</w:t>
        </w:r>
      </w:hyperlink>
      <w:r w:rsidRPr="67442042" w:rsidR="567F5AFE">
        <w:rPr>
          <w:rFonts w:ascii="Calibri" w:hAnsi="Calibri" w:eastAsia="Calibri" w:cs="Calibri"/>
          <w:noProof w:val="0"/>
          <w:color w:val="000000" w:themeColor="text1" w:themeTint="FF" w:themeShade="FF"/>
          <w:sz w:val="22"/>
          <w:szCs w:val="22"/>
          <w:lang w:val="en-US"/>
        </w:rPr>
        <w:t xml:space="preserve"> (Accessed: November 1, 2022).</w:t>
      </w:r>
    </w:p>
    <w:p w:rsidR="5D2EA64C" w:rsidP="67442042" w:rsidRDefault="5D2EA64C" w14:paraId="4C90183F" w14:textId="779CA914">
      <w:pPr>
        <w:ind w:left="567" w:hanging="567"/>
      </w:pPr>
      <w:r w:rsidRPr="67442042" w:rsidR="5D2EA64C">
        <w:rPr>
          <w:rFonts w:ascii="Calibri" w:hAnsi="Calibri" w:eastAsia="Calibri" w:cs="Calibri"/>
          <w:noProof w:val="0"/>
          <w:color w:val="000000" w:themeColor="text1" w:themeTint="FF" w:themeShade="FF"/>
          <w:sz w:val="22"/>
          <w:szCs w:val="22"/>
          <w:lang w:val="en-US"/>
        </w:rPr>
        <w:t xml:space="preserve">partnership, law enforcement (2017) </w:t>
      </w:r>
      <w:r w:rsidRPr="67442042" w:rsidR="5D2EA64C">
        <w:rPr>
          <w:rFonts w:ascii="Calibri" w:hAnsi="Calibri" w:eastAsia="Calibri" w:cs="Calibri"/>
          <w:i w:val="1"/>
          <w:iCs w:val="1"/>
          <w:noProof w:val="0"/>
          <w:color w:val="000000" w:themeColor="text1" w:themeTint="FF" w:themeShade="FF"/>
          <w:sz w:val="22"/>
          <w:szCs w:val="22"/>
          <w:lang w:val="en-US"/>
        </w:rPr>
        <w:t>Sir Robert Peel's policing principles</w:t>
      </w:r>
      <w:r w:rsidRPr="67442042" w:rsidR="5D2EA64C">
        <w:rPr>
          <w:rFonts w:ascii="Calibri" w:hAnsi="Calibri" w:eastAsia="Calibri" w:cs="Calibri"/>
          <w:noProof w:val="0"/>
          <w:color w:val="000000" w:themeColor="text1" w:themeTint="FF" w:themeShade="FF"/>
          <w:sz w:val="22"/>
          <w:szCs w:val="22"/>
          <w:lang w:val="en-US"/>
        </w:rPr>
        <w:t xml:space="preserve">, </w:t>
      </w:r>
      <w:r w:rsidRPr="67442042" w:rsidR="5D2EA64C">
        <w:rPr>
          <w:rFonts w:ascii="Calibri" w:hAnsi="Calibri" w:eastAsia="Calibri" w:cs="Calibri"/>
          <w:i w:val="1"/>
          <w:iCs w:val="1"/>
          <w:noProof w:val="0"/>
          <w:color w:val="000000" w:themeColor="text1" w:themeTint="FF" w:themeShade="FF"/>
          <w:sz w:val="22"/>
          <w:szCs w:val="22"/>
          <w:lang w:val="en-US"/>
        </w:rPr>
        <w:t>Law Enforcement Action Partnership</w:t>
      </w:r>
      <w:r w:rsidRPr="67442042" w:rsidR="5D2EA64C">
        <w:rPr>
          <w:rFonts w:ascii="Calibri" w:hAnsi="Calibri" w:eastAsia="Calibri" w:cs="Calibri"/>
          <w:noProof w:val="0"/>
          <w:color w:val="000000" w:themeColor="text1" w:themeTint="FF" w:themeShade="FF"/>
          <w:sz w:val="22"/>
          <w:szCs w:val="22"/>
          <w:lang w:val="en-US"/>
        </w:rPr>
        <w:t xml:space="preserve">. Available at: </w:t>
      </w:r>
      <w:hyperlink r:id="R63dec915fc5b4818">
        <w:r w:rsidRPr="67442042" w:rsidR="5D2EA64C">
          <w:rPr>
            <w:rStyle w:val="Hyperlink"/>
            <w:rFonts w:ascii="Calibri" w:hAnsi="Calibri" w:eastAsia="Calibri" w:cs="Calibri"/>
            <w:noProof w:val="0"/>
            <w:sz w:val="22"/>
            <w:szCs w:val="22"/>
            <w:lang w:val="en-US"/>
          </w:rPr>
          <w:t>https://lawenforcementactionpartnership.org/peel-policing-principles/</w:t>
        </w:r>
      </w:hyperlink>
      <w:r w:rsidRPr="67442042" w:rsidR="5D2EA64C">
        <w:rPr>
          <w:rFonts w:ascii="Calibri" w:hAnsi="Calibri" w:eastAsia="Calibri" w:cs="Calibri"/>
          <w:noProof w:val="0"/>
          <w:color w:val="000000" w:themeColor="text1" w:themeTint="FF" w:themeShade="FF"/>
          <w:sz w:val="22"/>
          <w:szCs w:val="22"/>
          <w:lang w:val="en-US"/>
        </w:rPr>
        <w:t xml:space="preserve"> (Accessed: November 3, 2022).</w:t>
      </w:r>
    </w:p>
    <w:p w:rsidR="74A6D354" w:rsidP="67442042" w:rsidRDefault="74A6D354" w14:paraId="538FE9F2" w14:textId="47F1B2CC">
      <w:pPr>
        <w:ind w:left="567" w:hanging="567"/>
      </w:pPr>
      <w:r w:rsidRPr="67442042" w:rsidR="74A6D354">
        <w:rPr>
          <w:rFonts w:ascii="Calibri" w:hAnsi="Calibri" w:eastAsia="Calibri" w:cs="Calibri"/>
          <w:noProof w:val="0"/>
          <w:color w:val="000000" w:themeColor="text1" w:themeTint="FF" w:themeShade="FF"/>
          <w:sz w:val="22"/>
          <w:szCs w:val="22"/>
          <w:lang w:val="en-US"/>
        </w:rPr>
        <w:t xml:space="preserve">Matthews, R. (2022) </w:t>
      </w:r>
      <w:r w:rsidRPr="67442042" w:rsidR="74A6D354">
        <w:rPr>
          <w:rFonts w:ascii="Calibri" w:hAnsi="Calibri" w:eastAsia="Calibri" w:cs="Calibri"/>
          <w:i w:val="1"/>
          <w:iCs w:val="1"/>
          <w:noProof w:val="0"/>
          <w:color w:val="000000" w:themeColor="text1" w:themeTint="FF" w:themeShade="FF"/>
          <w:sz w:val="22"/>
          <w:szCs w:val="22"/>
          <w:lang w:val="en-US"/>
        </w:rPr>
        <w:t>The principles of policing</w:t>
      </w:r>
      <w:r w:rsidRPr="67442042" w:rsidR="74A6D354">
        <w:rPr>
          <w:rFonts w:ascii="Calibri" w:hAnsi="Calibri" w:eastAsia="Calibri" w:cs="Calibri"/>
          <w:noProof w:val="0"/>
          <w:color w:val="000000" w:themeColor="text1" w:themeTint="FF" w:themeShade="FF"/>
          <w:sz w:val="22"/>
          <w:szCs w:val="22"/>
          <w:lang w:val="en-US"/>
        </w:rPr>
        <w:t xml:space="preserve">, </w:t>
      </w:r>
      <w:r w:rsidRPr="67442042" w:rsidR="74A6D354">
        <w:rPr>
          <w:rFonts w:ascii="Calibri" w:hAnsi="Calibri" w:eastAsia="Calibri" w:cs="Calibri"/>
          <w:i w:val="1"/>
          <w:iCs w:val="1"/>
          <w:noProof w:val="0"/>
          <w:color w:val="000000" w:themeColor="text1" w:themeTint="FF" w:themeShade="FF"/>
          <w:sz w:val="22"/>
          <w:szCs w:val="22"/>
          <w:lang w:val="en-US"/>
        </w:rPr>
        <w:t>The Principles of Policing</w:t>
      </w:r>
      <w:r w:rsidRPr="67442042" w:rsidR="74A6D354">
        <w:rPr>
          <w:rFonts w:ascii="Calibri" w:hAnsi="Calibri" w:eastAsia="Calibri" w:cs="Calibri"/>
          <w:noProof w:val="0"/>
          <w:color w:val="000000" w:themeColor="text1" w:themeTint="FF" w:themeShade="FF"/>
          <w:sz w:val="22"/>
          <w:szCs w:val="22"/>
          <w:lang w:val="en-US"/>
        </w:rPr>
        <w:t xml:space="preserve">. Adrian </w:t>
      </w:r>
      <w:r w:rsidRPr="67442042" w:rsidR="2942CE5F">
        <w:rPr>
          <w:rFonts w:ascii="Calibri" w:hAnsi="Calibri" w:eastAsia="Calibri" w:cs="Calibri"/>
          <w:noProof w:val="0"/>
          <w:color w:val="000000" w:themeColor="text1" w:themeTint="FF" w:themeShade="FF"/>
          <w:sz w:val="22"/>
          <w:szCs w:val="22"/>
          <w:lang w:val="en-US"/>
        </w:rPr>
        <w:t>Thompson.</w:t>
      </w:r>
      <w:r w:rsidRPr="67442042" w:rsidR="74A6D354">
        <w:rPr>
          <w:rFonts w:ascii="Calibri" w:hAnsi="Calibri" w:eastAsia="Calibri" w:cs="Calibri"/>
          <w:noProof w:val="0"/>
          <w:color w:val="000000" w:themeColor="text1" w:themeTint="FF" w:themeShade="FF"/>
          <w:sz w:val="22"/>
          <w:szCs w:val="22"/>
          <w:lang w:val="en-US"/>
        </w:rPr>
        <w:t xml:space="preserve"> Available at: </w:t>
      </w:r>
      <w:hyperlink r:id="Rf0b1a02393cc41fb">
        <w:r w:rsidRPr="67442042" w:rsidR="74A6D354">
          <w:rPr>
            <w:rStyle w:val="Hyperlink"/>
            <w:rFonts w:ascii="Calibri" w:hAnsi="Calibri" w:eastAsia="Calibri" w:cs="Calibri"/>
            <w:noProof w:val="0"/>
            <w:sz w:val="22"/>
            <w:szCs w:val="22"/>
            <w:lang w:val="en-US"/>
          </w:rPr>
          <w:t>https://www.rupertmatthews.org.uk/principles-policing</w:t>
        </w:r>
      </w:hyperlink>
      <w:r w:rsidRPr="67442042" w:rsidR="74A6D354">
        <w:rPr>
          <w:rFonts w:ascii="Calibri" w:hAnsi="Calibri" w:eastAsia="Calibri" w:cs="Calibri"/>
          <w:noProof w:val="0"/>
          <w:color w:val="000000" w:themeColor="text1" w:themeTint="FF" w:themeShade="FF"/>
          <w:sz w:val="22"/>
          <w:szCs w:val="22"/>
          <w:lang w:val="en-US"/>
        </w:rPr>
        <w:t xml:space="preserve"> (Accessed: November 2, 2022).</w:t>
      </w:r>
    </w:p>
    <w:p w:rsidR="3695B35F" w:rsidP="67442042" w:rsidRDefault="3695B35F" w14:paraId="2764C1A8" w14:textId="2AD8F2F7">
      <w:pPr>
        <w:ind w:left="567" w:hanging="567"/>
      </w:pPr>
      <w:r w:rsidRPr="67442042" w:rsidR="3695B35F">
        <w:rPr>
          <w:rFonts w:ascii="Calibri" w:hAnsi="Calibri" w:eastAsia="Calibri" w:cs="Calibri"/>
          <w:noProof w:val="0"/>
          <w:color w:val="000000" w:themeColor="text1" w:themeTint="FF" w:themeShade="FF"/>
          <w:sz w:val="22"/>
          <w:szCs w:val="22"/>
          <w:lang w:val="en-US"/>
        </w:rPr>
        <w:t xml:space="preserve">Jackson, J. </w:t>
      </w:r>
      <w:r w:rsidRPr="67442042" w:rsidR="3695B35F">
        <w:rPr>
          <w:rFonts w:ascii="Calibri" w:hAnsi="Calibri" w:eastAsia="Calibri" w:cs="Calibri"/>
          <w:i w:val="1"/>
          <w:iCs w:val="1"/>
          <w:noProof w:val="0"/>
          <w:color w:val="000000" w:themeColor="text1" w:themeTint="FF" w:themeShade="FF"/>
          <w:sz w:val="22"/>
          <w:szCs w:val="22"/>
          <w:lang w:val="en-US"/>
        </w:rPr>
        <w:t>et al.</w:t>
      </w:r>
      <w:r w:rsidRPr="67442042" w:rsidR="3695B35F">
        <w:rPr>
          <w:rFonts w:ascii="Calibri" w:hAnsi="Calibri" w:eastAsia="Calibri" w:cs="Calibri"/>
          <w:noProof w:val="0"/>
          <w:color w:val="000000" w:themeColor="text1" w:themeTint="FF" w:themeShade="FF"/>
          <w:sz w:val="22"/>
          <w:szCs w:val="22"/>
          <w:lang w:val="en-US"/>
        </w:rPr>
        <w:t xml:space="preserve"> (2012) </w:t>
      </w:r>
      <w:r w:rsidRPr="67442042" w:rsidR="3695B35F">
        <w:rPr>
          <w:rFonts w:ascii="Calibri" w:hAnsi="Calibri" w:eastAsia="Calibri" w:cs="Calibri"/>
          <w:i w:val="1"/>
          <w:iCs w:val="1"/>
          <w:noProof w:val="0"/>
          <w:color w:val="000000" w:themeColor="text1" w:themeTint="FF" w:themeShade="FF"/>
          <w:sz w:val="22"/>
          <w:szCs w:val="22"/>
          <w:lang w:val="en-US"/>
        </w:rPr>
        <w:t>Policing by consent: Understanding the dynamics of police power and legitimacy</w:t>
      </w:r>
      <w:r w:rsidRPr="67442042" w:rsidR="3695B35F">
        <w:rPr>
          <w:rFonts w:ascii="Calibri" w:hAnsi="Calibri" w:eastAsia="Calibri" w:cs="Calibri"/>
          <w:noProof w:val="0"/>
          <w:color w:val="000000" w:themeColor="text1" w:themeTint="FF" w:themeShade="FF"/>
          <w:sz w:val="22"/>
          <w:szCs w:val="22"/>
          <w:lang w:val="en-US"/>
        </w:rPr>
        <w:t xml:space="preserve">, </w:t>
      </w:r>
      <w:r w:rsidRPr="67442042" w:rsidR="3695B35F">
        <w:rPr>
          <w:rFonts w:ascii="Calibri" w:hAnsi="Calibri" w:eastAsia="Calibri" w:cs="Calibri"/>
          <w:i w:val="1"/>
          <w:iCs w:val="1"/>
          <w:noProof w:val="0"/>
          <w:color w:val="000000" w:themeColor="text1" w:themeTint="FF" w:themeShade="FF"/>
          <w:sz w:val="22"/>
          <w:szCs w:val="22"/>
          <w:lang w:val="en-US"/>
        </w:rPr>
        <w:t>LSE Research Online</w:t>
      </w:r>
      <w:r w:rsidRPr="67442042" w:rsidR="3695B35F">
        <w:rPr>
          <w:rFonts w:ascii="Calibri" w:hAnsi="Calibri" w:eastAsia="Calibri" w:cs="Calibri"/>
          <w:noProof w:val="0"/>
          <w:color w:val="000000" w:themeColor="text1" w:themeTint="FF" w:themeShade="FF"/>
          <w:sz w:val="22"/>
          <w:szCs w:val="22"/>
          <w:lang w:val="en-US"/>
        </w:rPr>
        <w:t xml:space="preserve">. European Commission. Available at: </w:t>
      </w:r>
      <w:hyperlink r:id="Rcb908ade3d354b6a">
        <w:r w:rsidRPr="67442042" w:rsidR="3695B35F">
          <w:rPr>
            <w:rStyle w:val="Hyperlink"/>
            <w:rFonts w:ascii="Calibri" w:hAnsi="Calibri" w:eastAsia="Calibri" w:cs="Calibri"/>
            <w:noProof w:val="0"/>
            <w:sz w:val="22"/>
            <w:szCs w:val="22"/>
            <w:lang w:val="en-US"/>
          </w:rPr>
          <w:t>https://eprints.lse.ac.uk/47220/</w:t>
        </w:r>
      </w:hyperlink>
      <w:r w:rsidRPr="67442042" w:rsidR="3695B35F">
        <w:rPr>
          <w:rFonts w:ascii="Calibri" w:hAnsi="Calibri" w:eastAsia="Calibri" w:cs="Calibri"/>
          <w:noProof w:val="0"/>
          <w:color w:val="000000" w:themeColor="text1" w:themeTint="FF" w:themeShade="FF"/>
          <w:sz w:val="22"/>
          <w:szCs w:val="22"/>
          <w:lang w:val="en-US"/>
        </w:rPr>
        <w:t xml:space="preserve"> (Accessed: November 10, 2022).</w:t>
      </w:r>
    </w:p>
    <w:p w:rsidR="34717EBE" w:rsidP="67442042" w:rsidRDefault="34717EBE" w14:paraId="7CF32009" w14:textId="4D29C98C">
      <w:pPr>
        <w:ind w:left="567" w:hanging="567"/>
      </w:pPr>
      <w:r w:rsidRPr="67442042" w:rsidR="34717EBE">
        <w:rPr>
          <w:rFonts w:ascii="Calibri" w:hAnsi="Calibri" w:eastAsia="Calibri" w:cs="Calibri"/>
          <w:noProof w:val="0"/>
          <w:color w:val="000000" w:themeColor="text1" w:themeTint="FF" w:themeShade="FF"/>
          <w:sz w:val="22"/>
          <w:szCs w:val="22"/>
          <w:lang w:val="en-US"/>
        </w:rPr>
        <w:t xml:space="preserve">Naseem, S. (2021) </w:t>
      </w:r>
      <w:r w:rsidRPr="67442042" w:rsidR="34717EBE">
        <w:rPr>
          <w:rFonts w:ascii="Calibri" w:hAnsi="Calibri" w:eastAsia="Calibri" w:cs="Calibri"/>
          <w:i w:val="1"/>
          <w:iCs w:val="1"/>
          <w:noProof w:val="0"/>
          <w:color w:val="000000" w:themeColor="text1" w:themeTint="FF" w:themeShade="FF"/>
          <w:sz w:val="22"/>
          <w:szCs w:val="22"/>
          <w:lang w:val="en-US"/>
        </w:rPr>
        <w:t>Remembering George Floyd</w:t>
      </w:r>
      <w:r w:rsidRPr="67442042" w:rsidR="34717EBE">
        <w:rPr>
          <w:rFonts w:ascii="Calibri" w:hAnsi="Calibri" w:eastAsia="Calibri" w:cs="Calibri"/>
          <w:noProof w:val="0"/>
          <w:color w:val="000000" w:themeColor="text1" w:themeTint="FF" w:themeShade="FF"/>
          <w:sz w:val="22"/>
          <w:szCs w:val="22"/>
          <w:lang w:val="en-US"/>
        </w:rPr>
        <w:t xml:space="preserve">, </w:t>
      </w:r>
      <w:proofErr w:type="spellStart"/>
      <w:r w:rsidRPr="67442042" w:rsidR="34717EBE">
        <w:rPr>
          <w:rFonts w:ascii="Calibri" w:hAnsi="Calibri" w:eastAsia="Calibri" w:cs="Calibri"/>
          <w:i w:val="1"/>
          <w:iCs w:val="1"/>
          <w:noProof w:val="0"/>
          <w:color w:val="000000" w:themeColor="text1" w:themeTint="FF" w:themeShade="FF"/>
          <w:sz w:val="22"/>
          <w:szCs w:val="22"/>
          <w:lang w:val="en-US"/>
        </w:rPr>
        <w:t>Swyddfa</w:t>
      </w:r>
      <w:proofErr w:type="spellEnd"/>
      <w:r w:rsidRPr="67442042" w:rsidR="34717EBE">
        <w:rPr>
          <w:rFonts w:ascii="Calibri" w:hAnsi="Calibri" w:eastAsia="Calibri" w:cs="Calibri"/>
          <w:i w:val="1"/>
          <w:iCs w:val="1"/>
          <w:noProof w:val="0"/>
          <w:color w:val="000000" w:themeColor="text1" w:themeTint="FF" w:themeShade="FF"/>
          <w:sz w:val="22"/>
          <w:szCs w:val="22"/>
          <w:lang w:val="en-US"/>
        </w:rPr>
        <w:t xml:space="preserve"> </w:t>
      </w:r>
      <w:proofErr w:type="spellStart"/>
      <w:r w:rsidRPr="67442042" w:rsidR="34717EBE">
        <w:rPr>
          <w:rFonts w:ascii="Calibri" w:hAnsi="Calibri" w:eastAsia="Calibri" w:cs="Calibri"/>
          <w:i w:val="1"/>
          <w:iCs w:val="1"/>
          <w:noProof w:val="0"/>
          <w:color w:val="000000" w:themeColor="text1" w:themeTint="FF" w:themeShade="FF"/>
          <w:sz w:val="22"/>
          <w:szCs w:val="22"/>
          <w:lang w:val="en-US"/>
        </w:rPr>
        <w:t>Annibynnol</w:t>
      </w:r>
      <w:proofErr w:type="spellEnd"/>
      <w:r w:rsidRPr="67442042" w:rsidR="34717EBE">
        <w:rPr>
          <w:rFonts w:ascii="Calibri" w:hAnsi="Calibri" w:eastAsia="Calibri" w:cs="Calibri"/>
          <w:i w:val="1"/>
          <w:iCs w:val="1"/>
          <w:noProof w:val="0"/>
          <w:color w:val="000000" w:themeColor="text1" w:themeTint="FF" w:themeShade="FF"/>
          <w:sz w:val="22"/>
          <w:szCs w:val="22"/>
          <w:lang w:val="en-US"/>
        </w:rPr>
        <w:t xml:space="preserve"> </w:t>
      </w:r>
      <w:proofErr w:type="spellStart"/>
      <w:r w:rsidRPr="67442042" w:rsidR="34717EBE">
        <w:rPr>
          <w:rFonts w:ascii="Calibri" w:hAnsi="Calibri" w:eastAsia="Calibri" w:cs="Calibri"/>
          <w:i w:val="1"/>
          <w:iCs w:val="1"/>
          <w:noProof w:val="0"/>
          <w:color w:val="000000" w:themeColor="text1" w:themeTint="FF" w:themeShade="FF"/>
          <w:sz w:val="22"/>
          <w:szCs w:val="22"/>
          <w:lang w:val="en-US"/>
        </w:rPr>
        <w:t>Ymddygiad</w:t>
      </w:r>
      <w:proofErr w:type="spellEnd"/>
      <w:r w:rsidRPr="67442042" w:rsidR="34717EBE">
        <w:rPr>
          <w:rFonts w:ascii="Calibri" w:hAnsi="Calibri" w:eastAsia="Calibri" w:cs="Calibri"/>
          <w:i w:val="1"/>
          <w:iCs w:val="1"/>
          <w:noProof w:val="0"/>
          <w:color w:val="000000" w:themeColor="text1" w:themeTint="FF" w:themeShade="FF"/>
          <w:sz w:val="22"/>
          <w:szCs w:val="22"/>
          <w:lang w:val="en-US"/>
        </w:rPr>
        <w:t xml:space="preserve"> </w:t>
      </w:r>
      <w:proofErr w:type="spellStart"/>
      <w:r w:rsidRPr="67442042" w:rsidR="34717EBE">
        <w:rPr>
          <w:rFonts w:ascii="Calibri" w:hAnsi="Calibri" w:eastAsia="Calibri" w:cs="Calibri"/>
          <w:i w:val="1"/>
          <w:iCs w:val="1"/>
          <w:noProof w:val="0"/>
          <w:color w:val="000000" w:themeColor="text1" w:themeTint="FF" w:themeShade="FF"/>
          <w:sz w:val="22"/>
          <w:szCs w:val="22"/>
          <w:lang w:val="en-US"/>
        </w:rPr>
        <w:t>yr</w:t>
      </w:r>
      <w:proofErr w:type="spellEnd"/>
      <w:r w:rsidRPr="67442042" w:rsidR="34717EBE">
        <w:rPr>
          <w:rFonts w:ascii="Calibri" w:hAnsi="Calibri" w:eastAsia="Calibri" w:cs="Calibri"/>
          <w:i w:val="1"/>
          <w:iCs w:val="1"/>
          <w:noProof w:val="0"/>
          <w:color w:val="000000" w:themeColor="text1" w:themeTint="FF" w:themeShade="FF"/>
          <w:sz w:val="22"/>
          <w:szCs w:val="22"/>
          <w:lang w:val="en-US"/>
        </w:rPr>
        <w:t xml:space="preserve"> </w:t>
      </w:r>
      <w:proofErr w:type="spellStart"/>
      <w:r w:rsidRPr="67442042" w:rsidR="34717EBE">
        <w:rPr>
          <w:rFonts w:ascii="Calibri" w:hAnsi="Calibri" w:eastAsia="Calibri" w:cs="Calibri"/>
          <w:i w:val="1"/>
          <w:iCs w:val="1"/>
          <w:noProof w:val="0"/>
          <w:color w:val="000000" w:themeColor="text1" w:themeTint="FF" w:themeShade="FF"/>
          <w:sz w:val="22"/>
          <w:szCs w:val="22"/>
          <w:lang w:val="en-US"/>
        </w:rPr>
        <w:t>Heddlu</w:t>
      </w:r>
      <w:proofErr w:type="spellEnd"/>
      <w:r w:rsidRPr="67442042" w:rsidR="34717EBE">
        <w:rPr>
          <w:rFonts w:ascii="Calibri" w:hAnsi="Calibri" w:eastAsia="Calibri" w:cs="Calibri"/>
          <w:noProof w:val="0"/>
          <w:color w:val="000000" w:themeColor="text1" w:themeTint="FF" w:themeShade="FF"/>
          <w:sz w:val="22"/>
          <w:szCs w:val="22"/>
          <w:lang w:val="en-US"/>
        </w:rPr>
        <w:t xml:space="preserve">. Available at: </w:t>
      </w:r>
      <w:hyperlink r:id="R4d01939c0d344c59">
        <w:r w:rsidRPr="67442042" w:rsidR="34717EBE">
          <w:rPr>
            <w:rStyle w:val="Hyperlink"/>
            <w:rFonts w:ascii="Calibri" w:hAnsi="Calibri" w:eastAsia="Calibri" w:cs="Calibri"/>
            <w:noProof w:val="0"/>
            <w:sz w:val="22"/>
            <w:szCs w:val="22"/>
            <w:lang w:val="en-US"/>
          </w:rPr>
          <w:t>https://www.policeconduct.gov.uk/news/our-podcasts-and-blogs/remembering-george-floyd</w:t>
        </w:r>
      </w:hyperlink>
      <w:r w:rsidRPr="67442042" w:rsidR="34717EBE">
        <w:rPr>
          <w:rFonts w:ascii="Calibri" w:hAnsi="Calibri" w:eastAsia="Calibri" w:cs="Calibri"/>
          <w:noProof w:val="0"/>
          <w:color w:val="000000" w:themeColor="text1" w:themeTint="FF" w:themeShade="FF"/>
          <w:sz w:val="22"/>
          <w:szCs w:val="22"/>
          <w:lang w:val="en-US"/>
        </w:rPr>
        <w:t xml:space="preserve"> (Accessed: November 10, 2022).</w:t>
      </w:r>
    </w:p>
    <w:p w:rsidR="77188C80" w:rsidP="67442042" w:rsidRDefault="77188C80" w14:paraId="7DC352CB" w14:textId="0FA63FCE">
      <w:pPr>
        <w:ind w:left="567" w:hanging="567"/>
      </w:pPr>
      <w:r w:rsidRPr="67442042" w:rsidR="77188C80">
        <w:rPr>
          <w:rFonts w:ascii="Calibri" w:hAnsi="Calibri" w:eastAsia="Calibri" w:cs="Calibri"/>
          <w:noProof w:val="0"/>
          <w:color w:val="000000" w:themeColor="text1" w:themeTint="FF" w:themeShade="FF"/>
          <w:sz w:val="22"/>
          <w:szCs w:val="22"/>
          <w:lang w:val="en-US"/>
        </w:rPr>
        <w:t xml:space="preserve">Brenton, F. (2019) </w:t>
      </w:r>
      <w:r w:rsidRPr="67442042" w:rsidR="77188C80">
        <w:rPr>
          <w:rFonts w:ascii="Calibri" w:hAnsi="Calibri" w:eastAsia="Calibri" w:cs="Calibri"/>
          <w:i w:val="1"/>
          <w:iCs w:val="1"/>
          <w:noProof w:val="0"/>
          <w:color w:val="000000" w:themeColor="text1" w:themeTint="FF" w:themeShade="FF"/>
          <w:sz w:val="22"/>
          <w:szCs w:val="22"/>
          <w:lang w:val="en-US"/>
        </w:rPr>
        <w:t>Brixton riots (April 10-12, 1981</w:t>
      </w:r>
      <w:r w:rsidRPr="67442042" w:rsidR="68AA6FC5">
        <w:rPr>
          <w:rFonts w:ascii="Calibri" w:hAnsi="Calibri" w:eastAsia="Calibri" w:cs="Calibri"/>
          <w:i w:val="1"/>
          <w:iCs w:val="1"/>
          <w:noProof w:val="0"/>
          <w:color w:val="000000" w:themeColor="text1" w:themeTint="FF" w:themeShade="FF"/>
          <w:sz w:val="22"/>
          <w:szCs w:val="22"/>
          <w:lang w:val="en-US"/>
        </w:rPr>
        <w:t>),</w:t>
      </w:r>
      <w:r w:rsidRPr="67442042" w:rsidR="77188C80">
        <w:rPr>
          <w:rFonts w:ascii="Calibri" w:hAnsi="Calibri" w:eastAsia="Calibri" w:cs="Calibri"/>
          <w:noProof w:val="0"/>
          <w:color w:val="000000" w:themeColor="text1" w:themeTint="FF" w:themeShade="FF"/>
          <w:sz w:val="22"/>
          <w:szCs w:val="22"/>
          <w:lang w:val="en-US"/>
        </w:rPr>
        <w:t xml:space="preserve"> </w:t>
      </w:r>
      <w:r w:rsidRPr="67442042" w:rsidR="77188C80">
        <w:rPr>
          <w:rFonts w:ascii="Calibri" w:hAnsi="Calibri" w:eastAsia="Calibri" w:cs="Calibri"/>
          <w:i w:val="1"/>
          <w:iCs w:val="1"/>
          <w:noProof w:val="0"/>
          <w:color w:val="000000" w:themeColor="text1" w:themeTint="FF" w:themeShade="FF"/>
          <w:sz w:val="22"/>
          <w:szCs w:val="22"/>
          <w:lang w:val="en-US"/>
        </w:rPr>
        <w:t>•</w:t>
      </w:r>
      <w:r w:rsidRPr="67442042" w:rsidR="77188C80">
        <w:rPr>
          <w:rFonts w:ascii="Calibri" w:hAnsi="Calibri" w:eastAsia="Calibri" w:cs="Calibri"/>
          <w:noProof w:val="0"/>
          <w:color w:val="000000" w:themeColor="text1" w:themeTint="FF" w:themeShade="FF"/>
          <w:sz w:val="22"/>
          <w:szCs w:val="22"/>
          <w:lang w:val="en-US"/>
        </w:rPr>
        <w:t xml:space="preserve">. Available at: </w:t>
      </w:r>
      <w:hyperlink r:id="R91ce9137c1e040d0">
        <w:r w:rsidRPr="67442042" w:rsidR="77188C80">
          <w:rPr>
            <w:rStyle w:val="Hyperlink"/>
            <w:rFonts w:ascii="Calibri" w:hAnsi="Calibri" w:eastAsia="Calibri" w:cs="Calibri"/>
            <w:noProof w:val="0"/>
            <w:sz w:val="22"/>
            <w:szCs w:val="22"/>
            <w:lang w:val="en-US"/>
          </w:rPr>
          <w:t>https://www.blackpast.org/global-african-history/brixton-riots-april-10-12-1981/</w:t>
        </w:r>
      </w:hyperlink>
      <w:r w:rsidRPr="67442042" w:rsidR="77188C80">
        <w:rPr>
          <w:rFonts w:ascii="Calibri" w:hAnsi="Calibri" w:eastAsia="Calibri" w:cs="Calibri"/>
          <w:noProof w:val="0"/>
          <w:color w:val="000000" w:themeColor="text1" w:themeTint="FF" w:themeShade="FF"/>
          <w:sz w:val="22"/>
          <w:szCs w:val="22"/>
          <w:lang w:val="en-US"/>
        </w:rPr>
        <w:t xml:space="preserve"> (Accessed: November 5, 2022).</w:t>
      </w:r>
    </w:p>
    <w:p w:rsidR="026074F0" w:rsidP="67442042" w:rsidRDefault="026074F0" w14:paraId="1813F16F" w14:textId="0D3C3E33">
      <w:pPr>
        <w:ind w:left="567" w:hanging="567"/>
      </w:pPr>
      <w:r w:rsidRPr="67442042" w:rsidR="026074F0">
        <w:rPr>
          <w:rFonts w:ascii="Calibri" w:hAnsi="Calibri" w:eastAsia="Calibri" w:cs="Calibri"/>
          <w:noProof w:val="0"/>
          <w:color w:val="000000" w:themeColor="text1" w:themeTint="FF" w:themeShade="FF"/>
          <w:sz w:val="22"/>
          <w:szCs w:val="22"/>
          <w:lang w:val="en-US"/>
        </w:rPr>
        <w:t xml:space="preserve">Pierre, J. (2022) </w:t>
      </w:r>
      <w:r w:rsidRPr="67442042" w:rsidR="026074F0">
        <w:rPr>
          <w:rFonts w:ascii="Calibri" w:hAnsi="Calibri" w:eastAsia="Calibri" w:cs="Calibri"/>
          <w:i w:val="1"/>
          <w:iCs w:val="1"/>
          <w:noProof w:val="0"/>
          <w:color w:val="000000" w:themeColor="text1" w:themeTint="FF" w:themeShade="FF"/>
          <w:sz w:val="22"/>
          <w:szCs w:val="22"/>
          <w:lang w:val="en-US"/>
        </w:rPr>
        <w:t>From Brixton 1981 to BLM: Reflections on black uprisings through London's history</w:t>
      </w:r>
      <w:r w:rsidRPr="67442042" w:rsidR="026074F0">
        <w:rPr>
          <w:rFonts w:ascii="Calibri" w:hAnsi="Calibri" w:eastAsia="Calibri" w:cs="Calibri"/>
          <w:noProof w:val="0"/>
          <w:color w:val="000000" w:themeColor="text1" w:themeTint="FF" w:themeShade="FF"/>
          <w:sz w:val="22"/>
          <w:szCs w:val="22"/>
          <w:lang w:val="en-US"/>
        </w:rPr>
        <w:t xml:space="preserve">, </w:t>
      </w:r>
      <w:r w:rsidRPr="67442042" w:rsidR="026074F0">
        <w:rPr>
          <w:rFonts w:ascii="Calibri" w:hAnsi="Calibri" w:eastAsia="Calibri" w:cs="Calibri"/>
          <w:i w:val="1"/>
          <w:iCs w:val="1"/>
          <w:noProof w:val="0"/>
          <w:color w:val="000000" w:themeColor="text1" w:themeTint="FF" w:themeShade="FF"/>
          <w:sz w:val="22"/>
          <w:szCs w:val="22"/>
          <w:lang w:val="en-US"/>
        </w:rPr>
        <w:t>Museum of London</w:t>
      </w:r>
      <w:r w:rsidRPr="67442042" w:rsidR="026074F0">
        <w:rPr>
          <w:rFonts w:ascii="Calibri" w:hAnsi="Calibri" w:eastAsia="Calibri" w:cs="Calibri"/>
          <w:noProof w:val="0"/>
          <w:color w:val="000000" w:themeColor="text1" w:themeTint="FF" w:themeShade="FF"/>
          <w:sz w:val="22"/>
          <w:szCs w:val="22"/>
          <w:lang w:val="en-US"/>
        </w:rPr>
        <w:t xml:space="preserve">. listening to London. Available at: </w:t>
      </w:r>
      <w:hyperlink r:id="R44576d6654244db9">
        <w:r w:rsidRPr="67442042" w:rsidR="026074F0">
          <w:rPr>
            <w:rStyle w:val="Hyperlink"/>
            <w:rFonts w:ascii="Calibri" w:hAnsi="Calibri" w:eastAsia="Calibri" w:cs="Calibri"/>
            <w:noProof w:val="0"/>
            <w:sz w:val="22"/>
            <w:szCs w:val="22"/>
            <w:lang w:val="en-US"/>
          </w:rPr>
          <w:t>https://www.museumoflondon.org.uk/discover/brixton-1981-blm-2020-black-uprisings-londons-history</w:t>
        </w:r>
      </w:hyperlink>
      <w:r w:rsidRPr="67442042" w:rsidR="026074F0">
        <w:rPr>
          <w:rFonts w:ascii="Calibri" w:hAnsi="Calibri" w:eastAsia="Calibri" w:cs="Calibri"/>
          <w:noProof w:val="0"/>
          <w:color w:val="000000" w:themeColor="text1" w:themeTint="FF" w:themeShade="FF"/>
          <w:sz w:val="22"/>
          <w:szCs w:val="22"/>
          <w:lang w:val="en-US"/>
        </w:rPr>
        <w:t xml:space="preserve"> (Accessed: November 7, 2022).</w:t>
      </w:r>
    </w:p>
    <w:p w:rsidR="07E00DEF" w:rsidP="67442042" w:rsidRDefault="07E00DEF" w14:paraId="032112B4" w14:textId="6D9ADF42">
      <w:pPr>
        <w:ind w:left="567" w:hanging="567"/>
      </w:pPr>
      <w:r w:rsidRPr="67442042" w:rsidR="07E00DEF">
        <w:rPr>
          <w:rFonts w:ascii="Calibri" w:hAnsi="Calibri" w:eastAsia="Calibri" w:cs="Calibri"/>
          <w:noProof w:val="0"/>
          <w:color w:val="000000" w:themeColor="text1" w:themeTint="FF" w:themeShade="FF"/>
          <w:sz w:val="22"/>
          <w:szCs w:val="22"/>
          <w:lang w:val="en-US"/>
        </w:rPr>
        <w:t xml:space="preserve">law, I. (2015) </w:t>
      </w:r>
      <w:r w:rsidRPr="67442042" w:rsidR="07E00DEF">
        <w:rPr>
          <w:rFonts w:ascii="Calibri" w:hAnsi="Calibri" w:eastAsia="Calibri" w:cs="Calibri"/>
          <w:i w:val="1"/>
          <w:iCs w:val="1"/>
          <w:noProof w:val="0"/>
          <w:color w:val="000000" w:themeColor="text1" w:themeTint="FF" w:themeShade="FF"/>
          <w:sz w:val="22"/>
          <w:szCs w:val="22"/>
          <w:lang w:val="en-US"/>
        </w:rPr>
        <w:t>the Scarman Report</w:t>
      </w:r>
      <w:r w:rsidRPr="67442042" w:rsidR="07E00DEF">
        <w:rPr>
          <w:rFonts w:ascii="Calibri" w:hAnsi="Calibri" w:eastAsia="Calibri" w:cs="Calibri"/>
          <w:noProof w:val="0"/>
          <w:color w:val="000000" w:themeColor="text1" w:themeTint="FF" w:themeShade="FF"/>
          <w:sz w:val="22"/>
          <w:szCs w:val="22"/>
          <w:lang w:val="en-US"/>
        </w:rPr>
        <w:t xml:space="preserve">, </w:t>
      </w:r>
      <w:r w:rsidRPr="67442042" w:rsidR="07E00DEF">
        <w:rPr>
          <w:rFonts w:ascii="Calibri" w:hAnsi="Calibri" w:eastAsia="Calibri" w:cs="Calibri"/>
          <w:i w:val="1"/>
          <w:iCs w:val="1"/>
          <w:noProof w:val="0"/>
          <w:color w:val="000000" w:themeColor="text1" w:themeTint="FF" w:themeShade="FF"/>
          <w:sz w:val="22"/>
          <w:szCs w:val="22"/>
          <w:lang w:val="en-US"/>
        </w:rPr>
        <w:t>the scarman report</w:t>
      </w:r>
      <w:r w:rsidRPr="67442042" w:rsidR="07E00DEF">
        <w:rPr>
          <w:rFonts w:ascii="Calibri" w:hAnsi="Calibri" w:eastAsia="Calibri" w:cs="Calibri"/>
          <w:noProof w:val="0"/>
          <w:color w:val="000000" w:themeColor="text1" w:themeTint="FF" w:themeShade="FF"/>
          <w:sz w:val="22"/>
          <w:szCs w:val="22"/>
          <w:lang w:val="en-US"/>
        </w:rPr>
        <w:t xml:space="preserve">. Available at: </w:t>
      </w:r>
      <w:hyperlink r:id="R9c141da20d044bda">
        <w:r w:rsidRPr="67442042" w:rsidR="07E00DEF">
          <w:rPr>
            <w:rStyle w:val="Hyperlink"/>
            <w:rFonts w:ascii="Calibri" w:hAnsi="Calibri" w:eastAsia="Calibri" w:cs="Calibri"/>
            <w:noProof w:val="0"/>
            <w:sz w:val="22"/>
            <w:szCs w:val="22"/>
            <w:lang w:val="en-US"/>
          </w:rPr>
          <w:t>https://onlinelibrary.wiley.com/doi/10.1002/9781118663202.wberen102</w:t>
        </w:r>
      </w:hyperlink>
      <w:r w:rsidRPr="67442042" w:rsidR="07E00DEF">
        <w:rPr>
          <w:rFonts w:ascii="Calibri" w:hAnsi="Calibri" w:eastAsia="Calibri" w:cs="Calibri"/>
          <w:noProof w:val="0"/>
          <w:color w:val="000000" w:themeColor="text1" w:themeTint="FF" w:themeShade="FF"/>
          <w:sz w:val="22"/>
          <w:szCs w:val="22"/>
          <w:lang w:val="en-US"/>
        </w:rPr>
        <w:t xml:space="preserve"> (Accessed: November 5, 2022).</w:t>
      </w:r>
    </w:p>
    <w:p w:rsidR="53943752" w:rsidP="67442042" w:rsidRDefault="53943752" w14:paraId="70695000" w14:textId="707AA38B">
      <w:pPr>
        <w:ind w:left="567" w:hanging="567"/>
      </w:pPr>
      <w:r w:rsidRPr="67442042" w:rsidR="53943752">
        <w:rPr>
          <w:rFonts w:ascii="Calibri" w:hAnsi="Calibri" w:eastAsia="Calibri" w:cs="Calibri"/>
          <w:noProof w:val="0"/>
          <w:color w:val="000000" w:themeColor="text1" w:themeTint="FF" w:themeShade="FF"/>
          <w:sz w:val="22"/>
          <w:szCs w:val="22"/>
          <w:lang w:val="en-US"/>
        </w:rPr>
        <w:t xml:space="preserve">Taylor, S. (2014) </w:t>
      </w:r>
      <w:r w:rsidRPr="67442042" w:rsidR="53943752">
        <w:rPr>
          <w:rFonts w:ascii="Calibri" w:hAnsi="Calibri" w:eastAsia="Calibri" w:cs="Calibri"/>
          <w:i w:val="1"/>
          <w:iCs w:val="1"/>
          <w:noProof w:val="0"/>
          <w:color w:val="000000" w:themeColor="text1" w:themeTint="FF" w:themeShade="FF"/>
          <w:sz w:val="22"/>
          <w:szCs w:val="22"/>
          <w:lang w:val="en-US"/>
        </w:rPr>
        <w:t>The Scarman report and explanations of riots</w:t>
      </w:r>
      <w:r w:rsidRPr="67442042" w:rsidR="53943752">
        <w:rPr>
          <w:rFonts w:ascii="Calibri" w:hAnsi="Calibri" w:eastAsia="Calibri" w:cs="Calibri"/>
          <w:noProof w:val="0"/>
          <w:color w:val="000000" w:themeColor="text1" w:themeTint="FF" w:themeShade="FF"/>
          <w:sz w:val="22"/>
          <w:szCs w:val="22"/>
          <w:lang w:val="en-US"/>
        </w:rPr>
        <w:t xml:space="preserve">, </w:t>
      </w:r>
      <w:r w:rsidRPr="67442042" w:rsidR="53943752">
        <w:rPr>
          <w:rFonts w:ascii="Calibri" w:hAnsi="Calibri" w:eastAsia="Calibri" w:cs="Calibri"/>
          <w:i w:val="1"/>
          <w:iCs w:val="1"/>
          <w:noProof w:val="0"/>
          <w:color w:val="000000" w:themeColor="text1" w:themeTint="FF" w:themeShade="FF"/>
          <w:sz w:val="22"/>
          <w:szCs w:val="22"/>
          <w:lang w:val="en-US"/>
        </w:rPr>
        <w:t>Scarman and After</w:t>
      </w:r>
      <w:r w:rsidRPr="67442042" w:rsidR="53943752">
        <w:rPr>
          <w:rFonts w:ascii="Calibri" w:hAnsi="Calibri" w:eastAsia="Calibri" w:cs="Calibri"/>
          <w:noProof w:val="0"/>
          <w:color w:val="000000" w:themeColor="text1" w:themeTint="FF" w:themeShade="FF"/>
          <w:sz w:val="22"/>
          <w:szCs w:val="22"/>
          <w:lang w:val="en-US"/>
        </w:rPr>
        <w:t xml:space="preserve">. Pergamon. Available at: </w:t>
      </w:r>
      <w:hyperlink r:id="R3e3577f201974803">
        <w:r w:rsidRPr="67442042" w:rsidR="53943752">
          <w:rPr>
            <w:rStyle w:val="Hyperlink"/>
            <w:rFonts w:ascii="Calibri" w:hAnsi="Calibri" w:eastAsia="Calibri" w:cs="Calibri"/>
            <w:noProof w:val="0"/>
            <w:sz w:val="22"/>
            <w:szCs w:val="22"/>
            <w:lang w:val="en-US"/>
          </w:rPr>
          <w:t>https://www.sciencedirect.com/science/article/pii/B9780080302171500101</w:t>
        </w:r>
      </w:hyperlink>
      <w:r w:rsidRPr="67442042" w:rsidR="53943752">
        <w:rPr>
          <w:rFonts w:ascii="Calibri" w:hAnsi="Calibri" w:eastAsia="Calibri" w:cs="Calibri"/>
          <w:noProof w:val="0"/>
          <w:color w:val="000000" w:themeColor="text1" w:themeTint="FF" w:themeShade="FF"/>
          <w:sz w:val="22"/>
          <w:szCs w:val="22"/>
          <w:lang w:val="en-US"/>
        </w:rPr>
        <w:t xml:space="preserve"> (Accessed: November 8, 2022).</w:t>
      </w:r>
    </w:p>
    <w:p w:rsidR="7C815018" w:rsidP="67442042" w:rsidRDefault="7C815018" w14:paraId="0EA1B9A5" w14:textId="467F423B">
      <w:pPr>
        <w:ind w:left="567" w:hanging="567"/>
      </w:pPr>
      <w:r w:rsidRPr="67442042" w:rsidR="7C815018">
        <w:rPr>
          <w:rFonts w:ascii="Calibri" w:hAnsi="Calibri" w:eastAsia="Calibri" w:cs="Calibri"/>
          <w:noProof w:val="0"/>
          <w:color w:val="000000" w:themeColor="text1" w:themeTint="FF" w:themeShade="FF"/>
          <w:sz w:val="22"/>
          <w:szCs w:val="22"/>
          <w:lang w:val="en-US"/>
        </w:rPr>
        <w:t xml:space="preserve">investigation, crime (n.d.) </w:t>
      </w:r>
      <w:r w:rsidRPr="67442042" w:rsidR="7C815018">
        <w:rPr>
          <w:rFonts w:ascii="Calibri" w:hAnsi="Calibri" w:eastAsia="Calibri" w:cs="Calibri"/>
          <w:i w:val="1"/>
          <w:iCs w:val="1"/>
          <w:noProof w:val="0"/>
          <w:color w:val="000000" w:themeColor="text1" w:themeTint="FF" w:themeShade="FF"/>
          <w:sz w:val="22"/>
          <w:szCs w:val="22"/>
          <w:lang w:val="en-US"/>
        </w:rPr>
        <w:t>The murder of Stephen Lawrence</w:t>
      </w:r>
      <w:r w:rsidRPr="67442042" w:rsidR="7C815018">
        <w:rPr>
          <w:rFonts w:ascii="Calibri" w:hAnsi="Calibri" w:eastAsia="Calibri" w:cs="Calibri"/>
          <w:noProof w:val="0"/>
          <w:color w:val="000000" w:themeColor="text1" w:themeTint="FF" w:themeShade="FF"/>
          <w:sz w:val="22"/>
          <w:szCs w:val="22"/>
          <w:lang w:val="en-US"/>
        </w:rPr>
        <w:t xml:space="preserve">, </w:t>
      </w:r>
      <w:r w:rsidRPr="67442042" w:rsidR="7C815018">
        <w:rPr>
          <w:rFonts w:ascii="Calibri" w:hAnsi="Calibri" w:eastAsia="Calibri" w:cs="Calibri"/>
          <w:i w:val="1"/>
          <w:iCs w:val="1"/>
          <w:noProof w:val="0"/>
          <w:color w:val="000000" w:themeColor="text1" w:themeTint="FF" w:themeShade="FF"/>
          <w:sz w:val="22"/>
          <w:szCs w:val="22"/>
          <w:lang w:val="en-US"/>
        </w:rPr>
        <w:t>Crime+Investigation UK</w:t>
      </w:r>
      <w:r w:rsidRPr="67442042" w:rsidR="7C815018">
        <w:rPr>
          <w:rFonts w:ascii="Calibri" w:hAnsi="Calibri" w:eastAsia="Calibri" w:cs="Calibri"/>
          <w:noProof w:val="0"/>
          <w:color w:val="000000" w:themeColor="text1" w:themeTint="FF" w:themeShade="FF"/>
          <w:sz w:val="22"/>
          <w:szCs w:val="22"/>
          <w:lang w:val="en-US"/>
        </w:rPr>
        <w:t xml:space="preserve">. Available at: </w:t>
      </w:r>
      <w:hyperlink r:id="Rbc9e4af62945444a">
        <w:r w:rsidRPr="67442042" w:rsidR="7C815018">
          <w:rPr>
            <w:rStyle w:val="Hyperlink"/>
            <w:rFonts w:ascii="Calibri" w:hAnsi="Calibri" w:eastAsia="Calibri" w:cs="Calibri"/>
            <w:noProof w:val="0"/>
            <w:sz w:val="22"/>
            <w:szCs w:val="22"/>
            <w:lang w:val="en-US"/>
          </w:rPr>
          <w:t>https://www.crimeandinvestigation.co.uk/article/the-murder-of-stephen-lawrence</w:t>
        </w:r>
      </w:hyperlink>
      <w:r w:rsidRPr="67442042" w:rsidR="7C815018">
        <w:rPr>
          <w:rFonts w:ascii="Calibri" w:hAnsi="Calibri" w:eastAsia="Calibri" w:cs="Calibri"/>
          <w:noProof w:val="0"/>
          <w:color w:val="000000" w:themeColor="text1" w:themeTint="FF" w:themeShade="FF"/>
          <w:sz w:val="22"/>
          <w:szCs w:val="22"/>
          <w:lang w:val="en-US"/>
        </w:rPr>
        <w:t xml:space="preserve"> (Accessed: November 8, 2022).</w:t>
      </w:r>
    </w:p>
    <w:p w:rsidR="2AF6C21F" w:rsidP="67442042" w:rsidRDefault="2AF6C21F" w14:paraId="024DB2B4" w14:textId="296D0A8A">
      <w:pPr>
        <w:ind w:left="567" w:hanging="567"/>
      </w:pPr>
      <w:r w:rsidRPr="67442042" w:rsidR="2AF6C21F">
        <w:rPr>
          <w:rFonts w:ascii="Calibri" w:hAnsi="Calibri" w:eastAsia="Calibri" w:cs="Calibri"/>
          <w:noProof w:val="0"/>
          <w:color w:val="000000" w:themeColor="text1" w:themeTint="FF" w:themeShade="FF"/>
          <w:sz w:val="22"/>
          <w:szCs w:val="22"/>
          <w:lang w:val="en-US"/>
        </w:rPr>
        <w:t xml:space="preserve">access, forensic (2022) </w:t>
      </w:r>
      <w:r w:rsidRPr="67442042" w:rsidR="2AF6C21F">
        <w:rPr>
          <w:rFonts w:ascii="Calibri" w:hAnsi="Calibri" w:eastAsia="Calibri" w:cs="Calibri"/>
          <w:i w:val="1"/>
          <w:iCs w:val="1"/>
          <w:noProof w:val="0"/>
          <w:color w:val="000000" w:themeColor="text1" w:themeTint="FF" w:themeShade="FF"/>
          <w:sz w:val="22"/>
          <w:szCs w:val="22"/>
          <w:lang w:val="en-US"/>
        </w:rPr>
        <w:t>Stephen Lawrence</w:t>
      </w:r>
      <w:r w:rsidRPr="67442042" w:rsidR="2AF6C21F">
        <w:rPr>
          <w:rFonts w:ascii="Calibri" w:hAnsi="Calibri" w:eastAsia="Calibri" w:cs="Calibri"/>
          <w:noProof w:val="0"/>
          <w:color w:val="000000" w:themeColor="text1" w:themeTint="FF" w:themeShade="FF"/>
          <w:sz w:val="22"/>
          <w:szCs w:val="22"/>
          <w:lang w:val="en-US"/>
        </w:rPr>
        <w:t xml:space="preserve">, </w:t>
      </w:r>
      <w:r w:rsidRPr="67442042" w:rsidR="2AF6C21F">
        <w:rPr>
          <w:rFonts w:ascii="Calibri" w:hAnsi="Calibri" w:eastAsia="Calibri" w:cs="Calibri"/>
          <w:i w:val="1"/>
          <w:iCs w:val="1"/>
          <w:noProof w:val="0"/>
          <w:color w:val="000000" w:themeColor="text1" w:themeTint="FF" w:themeShade="FF"/>
          <w:sz w:val="22"/>
          <w:szCs w:val="22"/>
          <w:lang w:val="en-US"/>
        </w:rPr>
        <w:t>Forensic Access</w:t>
      </w:r>
      <w:r w:rsidRPr="67442042" w:rsidR="2AF6C21F">
        <w:rPr>
          <w:rFonts w:ascii="Calibri" w:hAnsi="Calibri" w:eastAsia="Calibri" w:cs="Calibri"/>
          <w:noProof w:val="0"/>
          <w:color w:val="000000" w:themeColor="text1" w:themeTint="FF" w:themeShade="FF"/>
          <w:sz w:val="22"/>
          <w:szCs w:val="22"/>
          <w:lang w:val="en-US"/>
        </w:rPr>
        <w:t xml:space="preserve">. Available at: </w:t>
      </w:r>
      <w:hyperlink r:id="Ra0d5b01f2cde4223">
        <w:r w:rsidRPr="67442042" w:rsidR="2AF6C21F">
          <w:rPr>
            <w:rStyle w:val="Hyperlink"/>
            <w:rFonts w:ascii="Calibri" w:hAnsi="Calibri" w:eastAsia="Calibri" w:cs="Calibri"/>
            <w:noProof w:val="0"/>
            <w:sz w:val="22"/>
            <w:szCs w:val="22"/>
            <w:lang w:val="en-US"/>
          </w:rPr>
          <w:t>https://www.forensic-access.co.uk/cold-cases/stephen-lawrence/</w:t>
        </w:r>
      </w:hyperlink>
      <w:r w:rsidRPr="67442042" w:rsidR="2AF6C21F">
        <w:rPr>
          <w:rFonts w:ascii="Calibri" w:hAnsi="Calibri" w:eastAsia="Calibri" w:cs="Calibri"/>
          <w:noProof w:val="0"/>
          <w:color w:val="000000" w:themeColor="text1" w:themeTint="FF" w:themeShade="FF"/>
          <w:sz w:val="22"/>
          <w:szCs w:val="22"/>
          <w:lang w:val="en-US"/>
        </w:rPr>
        <w:t xml:space="preserve"> (Accessed: November 10, 2022).</w:t>
      </w:r>
    </w:p>
    <w:p w:rsidR="67442042" w:rsidP="67442042" w:rsidRDefault="67442042" w14:paraId="40063099" w14:textId="1C986475">
      <w:pPr>
        <w:pStyle w:val="Normal"/>
        <w:ind w:left="567" w:hanging="567"/>
        <w:rPr>
          <w:rFonts w:ascii="Calibri" w:hAnsi="Calibri" w:eastAsia="Calibri" w:cs="Calibri"/>
          <w:noProof w:val="0"/>
          <w:color w:val="000000" w:themeColor="text1" w:themeTint="FF" w:themeShade="FF"/>
          <w:sz w:val="22"/>
          <w:szCs w:val="22"/>
          <w:lang w:val="en-US"/>
        </w:rPr>
      </w:pPr>
    </w:p>
    <w:p w:rsidR="67442042" w:rsidP="67442042" w:rsidRDefault="67442042" w14:paraId="156EEBF7" w14:textId="2C660C5E">
      <w:pPr>
        <w:pStyle w:val="Normal"/>
        <w:ind w:left="567" w:hanging="567"/>
        <w:rPr>
          <w:rFonts w:ascii="Calibri" w:hAnsi="Calibri" w:eastAsia="Calibri" w:cs="Calibri"/>
          <w:noProof w:val="0"/>
          <w:color w:val="000000" w:themeColor="text1" w:themeTint="FF" w:themeShade="FF"/>
          <w:sz w:val="22"/>
          <w:szCs w:val="22"/>
          <w:lang w:val="en-US"/>
        </w:rPr>
      </w:pPr>
    </w:p>
    <w:p w:rsidR="67442042" w:rsidP="67442042" w:rsidRDefault="67442042" w14:paraId="68749813" w14:textId="0F942C31">
      <w:pPr>
        <w:pStyle w:val="Normal"/>
        <w:ind w:left="567" w:hanging="567"/>
        <w:rPr>
          <w:rFonts w:ascii="Calibri" w:hAnsi="Calibri" w:eastAsia="Calibri" w:cs="Calibri"/>
          <w:noProof w:val="0"/>
          <w:color w:val="000000" w:themeColor="text1" w:themeTint="FF" w:themeShade="FF"/>
          <w:sz w:val="22"/>
          <w:szCs w:val="22"/>
          <w:lang w:val="en-US"/>
        </w:rPr>
      </w:pPr>
    </w:p>
    <w:p w:rsidR="67442042" w:rsidP="67442042" w:rsidRDefault="67442042" w14:paraId="3B71BAC4" w14:textId="72D8C9E8">
      <w:pPr>
        <w:pStyle w:val="Normal"/>
        <w:ind w:left="567" w:hanging="567"/>
        <w:rPr>
          <w:rFonts w:ascii="Calibri" w:hAnsi="Calibri" w:eastAsia="Calibri" w:cs="Calibri"/>
          <w:noProof w:val="0"/>
          <w:color w:val="000000" w:themeColor="text1" w:themeTint="FF" w:themeShade="FF"/>
          <w:sz w:val="22"/>
          <w:szCs w:val="22"/>
          <w:lang w:val="en-US"/>
        </w:rPr>
      </w:pPr>
    </w:p>
    <w:p w:rsidR="67442042" w:rsidP="67442042" w:rsidRDefault="67442042" w14:paraId="69AC8C48" w14:textId="6BE899A0">
      <w:pPr>
        <w:pStyle w:val="Normal"/>
        <w:ind w:left="567" w:hanging="567"/>
        <w:rPr>
          <w:rFonts w:ascii="Calibri" w:hAnsi="Calibri" w:eastAsia="Calibri" w:cs="Calibri"/>
          <w:noProof w:val="0"/>
          <w:color w:val="000000" w:themeColor="text1" w:themeTint="FF" w:themeShade="FF"/>
          <w:sz w:val="22"/>
          <w:szCs w:val="22"/>
          <w:lang w:val="en-US"/>
        </w:rPr>
      </w:pPr>
    </w:p>
    <w:p w:rsidR="67442042" w:rsidP="67442042" w:rsidRDefault="67442042" w14:paraId="725962B1" w14:textId="7C9945AA">
      <w:pPr>
        <w:pStyle w:val="Normal"/>
        <w:ind w:left="567" w:hanging="567"/>
        <w:rPr>
          <w:rFonts w:ascii="Calibri" w:hAnsi="Calibri" w:eastAsia="Calibri" w:cs="Calibri"/>
          <w:noProof w:val="0"/>
          <w:color w:val="000000" w:themeColor="text1" w:themeTint="FF" w:themeShade="FF"/>
          <w:sz w:val="22"/>
          <w:szCs w:val="22"/>
          <w:lang w:val="en-US"/>
        </w:rPr>
      </w:pPr>
    </w:p>
    <w:p w:rsidR="67442042" w:rsidP="67442042" w:rsidRDefault="67442042" w14:paraId="1EB5CE54" w14:textId="49AA0CE5">
      <w:pPr>
        <w:pStyle w:val="Normal"/>
        <w:ind w:left="567" w:hanging="567"/>
        <w:rPr>
          <w:rFonts w:ascii="Calibri" w:hAnsi="Calibri" w:eastAsia="Calibri" w:cs="Calibri"/>
          <w:noProof w:val="0"/>
          <w:color w:val="000000" w:themeColor="text1" w:themeTint="FF" w:themeShade="FF"/>
          <w:sz w:val="22"/>
          <w:szCs w:val="22"/>
          <w:lang w:val="en-US"/>
        </w:rPr>
      </w:pPr>
    </w:p>
    <w:p w:rsidR="67442042" w:rsidP="67442042" w:rsidRDefault="67442042" w14:paraId="44B89F7A" w14:textId="1EBF512A">
      <w:pPr>
        <w:pStyle w:val="Normal"/>
        <w:ind w:left="567" w:hanging="567"/>
        <w:rPr>
          <w:rFonts w:ascii="Calibri" w:hAnsi="Calibri" w:eastAsia="Calibri" w:cs="Calibri"/>
          <w:noProof w:val="0"/>
          <w:color w:val="000000" w:themeColor="text1" w:themeTint="FF" w:themeShade="FF"/>
          <w:sz w:val="22"/>
          <w:szCs w:val="22"/>
          <w:lang w:val="en-US"/>
        </w:rPr>
      </w:pPr>
    </w:p>
    <w:p w:rsidR="67442042" w:rsidP="67442042" w:rsidRDefault="67442042" w14:paraId="6860D72B" w14:textId="321F6BE8">
      <w:pPr>
        <w:pStyle w:val="Normal"/>
        <w:ind w:left="567" w:hanging="567"/>
        <w:rPr>
          <w:rFonts w:ascii="Calibri" w:hAnsi="Calibri" w:eastAsia="Calibri" w:cs="Calibri"/>
          <w:noProof w:val="0"/>
          <w:color w:val="000000" w:themeColor="text1" w:themeTint="FF" w:themeShade="FF"/>
          <w:sz w:val="22"/>
          <w:szCs w:val="22"/>
          <w:lang w:val="en-US"/>
        </w:rPr>
      </w:pPr>
    </w:p>
    <w:p w:rsidR="43F10ECF" w:rsidP="43F10ECF" w:rsidRDefault="43F10ECF" w14:paraId="46EA2C8A" w14:textId="07984AA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XvtKwiEvEJ68iJ" int2:id="2jaqcWs9">
      <int2:state int2:type="LegacyProofing" int2:value="Rejected"/>
    </int2:textHash>
    <int2:textHash int2:hashCode="6Z8MFPlwFIsKlx" int2:id="qJCkC8ED">
      <int2:state int2:type="LegacyProofing" int2:value="Rejected"/>
    </int2:textHash>
    <int2:textHash int2:hashCode="VXACqX6EDDTvbn" int2:id="8A5yoks5">
      <int2:state int2:type="LegacyProofing" int2:value="Rejected"/>
    </int2:textHash>
    <int2:textHash int2:hashCode="VjafIYC3/Q0CeY" int2:id="VEnAJYd0">
      <int2:state int2:type="LegacyProofing" int2:value="Rejected"/>
    </int2:textHash>
    <int2:textHash int2:hashCode="449ScY79NbU4JD" int2:id="tvhztkvF">
      <int2:state int2:type="LegacyProofing" int2:value="Rejected"/>
    </int2:textHash>
    <int2:textHash int2:hashCode="DfGwKvOzyM/0pr" int2:id="wCvwt3yE">
      <int2:state int2:type="LegacyProofing" int2:value="Rejected"/>
    </int2:textHash>
    <int2:textHash int2:hashCode="f6UIsupB7XpxFo" int2:id="NA9RmUgr">
      <int2:state int2:type="LegacyProofing" int2:value="Rejected"/>
    </int2:textHash>
    <int2:textHash int2:hashCode="M9GE4gNUAmmag2" int2:id="vmisgmtW">
      <int2:state int2:type="LegacyProofing" int2:value="Rejected"/>
    </int2:textHash>
    <int2:textHash int2:hashCode="HS5NqigYzaXusD" int2:id="AbXSk7Gg">
      <int2:state int2:type="LegacyProofing" int2:value="Rejected"/>
    </int2:textHash>
    <int2:bookmark int2:bookmarkName="_Int_u2zczp94" int2:invalidationBookmarkName="" int2:hashCode="0jx40TqDNypX8J" int2:id="e8Bb8jIp"/>
    <int2:bookmark int2:bookmarkName="_Int_bl3fbAwO" int2:invalidationBookmarkName="" int2:hashCode="XD0P6WpqapPbiy" int2:id="rZt0uWYK"/>
    <int2:bookmark int2:bookmarkName="_Int_VfynJhb3" int2:invalidationBookmarkName="" int2:hashCode="OAivgVN/XynnBG" int2:id="FEhi5MqT"/>
    <int2:bookmark int2:bookmarkName="_Int_c4grxMxg" int2:invalidationBookmarkName="" int2:hashCode="u5aLdiVyLpNR8M" int2:id="au0tKJgN">
      <int2:state int2:type="WordDesignerSuggestedImageAnnotation" int2:value="Reviewed"/>
    </int2:bookmark>
    <int2:bookmark int2:bookmarkName="_Int_Mww9FRSo" int2:invalidationBookmarkName="" int2:hashCode="zgCNKb9zMcmVS6" int2:id="2xQHK09f"/>
    <int2:bookmark int2:bookmarkName="_Int_39q2b2t7" int2:invalidationBookmarkName="" int2:hashCode="RoHRJMxsS3O6q/" int2:id="vV5jba8X"/>
    <int2:bookmark int2:bookmarkName="_Int_FX5GW63B" int2:invalidationBookmarkName="" int2:hashCode="sNHYlKSu139Ziq" int2:id="nUXlQKR5"/>
  </int2:observations>
  <int2:intelligenceSettings>
    <int2:extLst>
      <oel:ext uri="74B372B9-2EFF-4315-9A3F-32BA87CA82B1">
        <int2:goals int2:version="1" int2:formality="0"/>
      </oel:ext>
    </int2:extLst>
  </int2:intelligenceSettings>
  <int2:onDemandWorkflows>
    <int2:onDemandWorkflow int2:type="SimilarityCheck" int2:paragraphVersions="2C078E63-4898A912 1A056371-619B224C 0428DC1D-08C0FA7F 190462C7-1E0ABE97 6DC16FC2-19776D5F 79947ECD-38612E4D 733236BA-3486003E 672842B7-00489634 69A2C6E4-1F34DB7A 5B6090A4-46C8737D 42819149-1BA003E2 454F657A-61B30246 038B6E94-49232F10 7E79280A-61722399 76F0F07A-5EA64AA7 75BE450E-1A97FCD5 03B07717-278D4FFE 4D7F2E1A-7B87E2CF 3B2BCE40-38058453 31C75C71-34FD376E 044AB813-25B8CDB4 152332D7-10615A6C 6D4674E1-7FD1AC63 42D98E32-3BE1F08A 3682DC92-17FCF82C 0438CB2A-074CB4C6 252E1EA5-263CB5DD 1A8E00D8-2B1827DF 46EA2C8A-07984AA1"/>
  </int2:onDemandWorkflows>
</int2:intelligence>
</file>

<file path=word/numbering.xml><?xml version="1.0" encoding="utf-8"?>
<w:numbering xmlns:w="http://schemas.openxmlformats.org/wordprocessingml/2006/main">
  <w:abstractNum xmlns:w="http://schemas.openxmlformats.org/wordprocessingml/2006/main" w:abstractNumId="5">
    <w:nsid w:val="26220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f4e8c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a867f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8396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9a72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8A0F2"/>
    <w:rsid w:val="000492AC"/>
    <w:rsid w:val="00DE5399"/>
    <w:rsid w:val="0125BA08"/>
    <w:rsid w:val="012D4750"/>
    <w:rsid w:val="016201AD"/>
    <w:rsid w:val="0194362A"/>
    <w:rsid w:val="01CCF7EC"/>
    <w:rsid w:val="0231798B"/>
    <w:rsid w:val="026074F0"/>
    <w:rsid w:val="03BDE2A7"/>
    <w:rsid w:val="05D9FECE"/>
    <w:rsid w:val="06B7AD25"/>
    <w:rsid w:val="06ECA795"/>
    <w:rsid w:val="06F44F20"/>
    <w:rsid w:val="0793B2F2"/>
    <w:rsid w:val="07E00DEF"/>
    <w:rsid w:val="08638782"/>
    <w:rsid w:val="0928DA5C"/>
    <w:rsid w:val="09788171"/>
    <w:rsid w:val="0A244857"/>
    <w:rsid w:val="0A79A210"/>
    <w:rsid w:val="0A7BC709"/>
    <w:rsid w:val="0AAE9511"/>
    <w:rsid w:val="0AEA532C"/>
    <w:rsid w:val="0AF8C8CD"/>
    <w:rsid w:val="0B24D508"/>
    <w:rsid w:val="0B8C2EE4"/>
    <w:rsid w:val="0BA15080"/>
    <w:rsid w:val="0BE36C49"/>
    <w:rsid w:val="0C60BA5A"/>
    <w:rsid w:val="0C76022E"/>
    <w:rsid w:val="0D0BEFC4"/>
    <w:rsid w:val="0D21B0E9"/>
    <w:rsid w:val="0DE635D3"/>
    <w:rsid w:val="0DE73B95"/>
    <w:rsid w:val="0E188687"/>
    <w:rsid w:val="0E3E97C9"/>
    <w:rsid w:val="0E57861D"/>
    <w:rsid w:val="0E7CE110"/>
    <w:rsid w:val="1045670E"/>
    <w:rsid w:val="107C2620"/>
    <w:rsid w:val="108FC6D5"/>
    <w:rsid w:val="10E92429"/>
    <w:rsid w:val="112033BD"/>
    <w:rsid w:val="115943D2"/>
    <w:rsid w:val="1160A57A"/>
    <w:rsid w:val="1183B4C2"/>
    <w:rsid w:val="118DC505"/>
    <w:rsid w:val="11BD7238"/>
    <w:rsid w:val="137004C3"/>
    <w:rsid w:val="13BA30BE"/>
    <w:rsid w:val="13C3F157"/>
    <w:rsid w:val="13CAFA13"/>
    <w:rsid w:val="1422CCD6"/>
    <w:rsid w:val="14319550"/>
    <w:rsid w:val="14567E56"/>
    <w:rsid w:val="1616321C"/>
    <w:rsid w:val="16C8932F"/>
    <w:rsid w:val="175865AD"/>
    <w:rsid w:val="176972C8"/>
    <w:rsid w:val="1774521E"/>
    <w:rsid w:val="17E47F40"/>
    <w:rsid w:val="17E6B8C9"/>
    <w:rsid w:val="186B369D"/>
    <w:rsid w:val="1896F0B8"/>
    <w:rsid w:val="18A8A0F2"/>
    <w:rsid w:val="18F2C313"/>
    <w:rsid w:val="19054329"/>
    <w:rsid w:val="191E6B86"/>
    <w:rsid w:val="193CF540"/>
    <w:rsid w:val="1942AB59"/>
    <w:rsid w:val="1A3830AF"/>
    <w:rsid w:val="1A5BA941"/>
    <w:rsid w:val="1A5EB6B7"/>
    <w:rsid w:val="1AA1138A"/>
    <w:rsid w:val="1B5D897B"/>
    <w:rsid w:val="1C2BD6D0"/>
    <w:rsid w:val="1C340517"/>
    <w:rsid w:val="1C3CE3EB"/>
    <w:rsid w:val="1C560C48"/>
    <w:rsid w:val="1CA725F1"/>
    <w:rsid w:val="1CCE5966"/>
    <w:rsid w:val="1D14878B"/>
    <w:rsid w:val="1D286603"/>
    <w:rsid w:val="1D6B28E4"/>
    <w:rsid w:val="1DF3E7D2"/>
    <w:rsid w:val="1F279389"/>
    <w:rsid w:val="1F6033BC"/>
    <w:rsid w:val="1F7484AD"/>
    <w:rsid w:val="1F8EF718"/>
    <w:rsid w:val="2002ED52"/>
    <w:rsid w:val="2044DB72"/>
    <w:rsid w:val="2060B5D7"/>
    <w:rsid w:val="2075C3D1"/>
    <w:rsid w:val="20AD7BF8"/>
    <w:rsid w:val="2141C3FE"/>
    <w:rsid w:val="2150FC99"/>
    <w:rsid w:val="2184483B"/>
    <w:rsid w:val="21F30AE6"/>
    <w:rsid w:val="21F83785"/>
    <w:rsid w:val="2276BA7B"/>
    <w:rsid w:val="2284D4EC"/>
    <w:rsid w:val="2329C78C"/>
    <w:rsid w:val="237B82B8"/>
    <w:rsid w:val="23C9DB58"/>
    <w:rsid w:val="248BF71E"/>
    <w:rsid w:val="25BC75AE"/>
    <w:rsid w:val="261BDEE5"/>
    <w:rsid w:val="27DE870B"/>
    <w:rsid w:val="280C1ACA"/>
    <w:rsid w:val="285B918B"/>
    <w:rsid w:val="28DDD455"/>
    <w:rsid w:val="2924094A"/>
    <w:rsid w:val="2942CE5F"/>
    <w:rsid w:val="29698F88"/>
    <w:rsid w:val="298B0B1D"/>
    <w:rsid w:val="29A599F7"/>
    <w:rsid w:val="29A90D14"/>
    <w:rsid w:val="29F5E846"/>
    <w:rsid w:val="29FD5797"/>
    <w:rsid w:val="2A581224"/>
    <w:rsid w:val="2A6DF5DA"/>
    <w:rsid w:val="2A8086DF"/>
    <w:rsid w:val="2AA6B635"/>
    <w:rsid w:val="2AAE17BF"/>
    <w:rsid w:val="2ABCF52D"/>
    <w:rsid w:val="2AF6C21F"/>
    <w:rsid w:val="2B45E0A0"/>
    <w:rsid w:val="2B80C4CF"/>
    <w:rsid w:val="2BD9B42C"/>
    <w:rsid w:val="2C5246FB"/>
    <w:rsid w:val="2C65722F"/>
    <w:rsid w:val="2CA1304A"/>
    <w:rsid w:val="2CEBA099"/>
    <w:rsid w:val="2D2862CF"/>
    <w:rsid w:val="2D34F859"/>
    <w:rsid w:val="2E929061"/>
    <w:rsid w:val="2EC4A36A"/>
    <w:rsid w:val="2FB336CE"/>
    <w:rsid w:val="2FB34B47"/>
    <w:rsid w:val="3008731A"/>
    <w:rsid w:val="30652908"/>
    <w:rsid w:val="30B74C44"/>
    <w:rsid w:val="30C58383"/>
    <w:rsid w:val="3133410E"/>
    <w:rsid w:val="313D543C"/>
    <w:rsid w:val="315FEDD5"/>
    <w:rsid w:val="31721458"/>
    <w:rsid w:val="319522BC"/>
    <w:rsid w:val="31983093"/>
    <w:rsid w:val="32E9A347"/>
    <w:rsid w:val="32EE7F85"/>
    <w:rsid w:val="330FDA56"/>
    <w:rsid w:val="331A90D3"/>
    <w:rsid w:val="33921F99"/>
    <w:rsid w:val="33F389D9"/>
    <w:rsid w:val="340EA19A"/>
    <w:rsid w:val="34107E4B"/>
    <w:rsid w:val="34717EBE"/>
    <w:rsid w:val="348914F9"/>
    <w:rsid w:val="34A96E33"/>
    <w:rsid w:val="3622183B"/>
    <w:rsid w:val="3624E55A"/>
    <w:rsid w:val="365CA251"/>
    <w:rsid w:val="3695B35F"/>
    <w:rsid w:val="36967B20"/>
    <w:rsid w:val="37217AEC"/>
    <w:rsid w:val="37A4B61F"/>
    <w:rsid w:val="37BAFD29"/>
    <w:rsid w:val="37C0B5BB"/>
    <w:rsid w:val="3821DF85"/>
    <w:rsid w:val="38C1DE2E"/>
    <w:rsid w:val="38F1C179"/>
    <w:rsid w:val="396408D5"/>
    <w:rsid w:val="396A7BA7"/>
    <w:rsid w:val="3A0C2553"/>
    <w:rsid w:val="3AB75105"/>
    <w:rsid w:val="3B1ED18F"/>
    <w:rsid w:val="3B23AB3D"/>
    <w:rsid w:val="3B4E0E2A"/>
    <w:rsid w:val="3BA7F5B4"/>
    <w:rsid w:val="3C000B3B"/>
    <w:rsid w:val="3C9C6D78"/>
    <w:rsid w:val="3CA934D8"/>
    <w:rsid w:val="3CB1225E"/>
    <w:rsid w:val="3D021CC0"/>
    <w:rsid w:val="3D5519B8"/>
    <w:rsid w:val="3D881150"/>
    <w:rsid w:val="3DD0FF79"/>
    <w:rsid w:val="3E2D7C06"/>
    <w:rsid w:val="3E3C333C"/>
    <w:rsid w:val="3E930492"/>
    <w:rsid w:val="3EDF9676"/>
    <w:rsid w:val="3F764F08"/>
    <w:rsid w:val="4041A305"/>
    <w:rsid w:val="4079BA59"/>
    <w:rsid w:val="4084092E"/>
    <w:rsid w:val="408ECC2C"/>
    <w:rsid w:val="412F8B96"/>
    <w:rsid w:val="4141DF72"/>
    <w:rsid w:val="41651CC8"/>
    <w:rsid w:val="417E4525"/>
    <w:rsid w:val="4186A9AC"/>
    <w:rsid w:val="41982A7B"/>
    <w:rsid w:val="41BBF8C7"/>
    <w:rsid w:val="41E8D38A"/>
    <w:rsid w:val="421792F5"/>
    <w:rsid w:val="42450997"/>
    <w:rsid w:val="4300ED29"/>
    <w:rsid w:val="43B30799"/>
    <w:rsid w:val="43F10ECF"/>
    <w:rsid w:val="4429101F"/>
    <w:rsid w:val="4494F83D"/>
    <w:rsid w:val="45297B28"/>
    <w:rsid w:val="452D2780"/>
    <w:rsid w:val="454A1C02"/>
    <w:rsid w:val="45CC794A"/>
    <w:rsid w:val="4619D4EF"/>
    <w:rsid w:val="467AB3A1"/>
    <w:rsid w:val="46B2F7AD"/>
    <w:rsid w:val="46EAA85B"/>
    <w:rsid w:val="46FA16CF"/>
    <w:rsid w:val="47BF6702"/>
    <w:rsid w:val="48086069"/>
    <w:rsid w:val="48E48590"/>
    <w:rsid w:val="48EA92D3"/>
    <w:rsid w:val="4948A948"/>
    <w:rsid w:val="49702EAD"/>
    <w:rsid w:val="499DADFE"/>
    <w:rsid w:val="4B7F376D"/>
    <w:rsid w:val="4B807F1B"/>
    <w:rsid w:val="4B98E149"/>
    <w:rsid w:val="4BC60704"/>
    <w:rsid w:val="4BD6FA8D"/>
    <w:rsid w:val="4C1399DF"/>
    <w:rsid w:val="4C20D1D4"/>
    <w:rsid w:val="4C60F9EE"/>
    <w:rsid w:val="4C806B53"/>
    <w:rsid w:val="4CB6D473"/>
    <w:rsid w:val="4CFC6B4E"/>
    <w:rsid w:val="4DA77AFC"/>
    <w:rsid w:val="4DBCA235"/>
    <w:rsid w:val="4E03F48F"/>
    <w:rsid w:val="4F34AC06"/>
    <w:rsid w:val="4F573D3D"/>
    <w:rsid w:val="4FFEE6EA"/>
    <w:rsid w:val="502195E7"/>
    <w:rsid w:val="50B23D2E"/>
    <w:rsid w:val="50DF1BBE"/>
    <w:rsid w:val="50E73F9F"/>
    <w:rsid w:val="51DA3A6B"/>
    <w:rsid w:val="51DD104D"/>
    <w:rsid w:val="520EA50A"/>
    <w:rsid w:val="523245C6"/>
    <w:rsid w:val="527AEC1F"/>
    <w:rsid w:val="52901358"/>
    <w:rsid w:val="5329C04C"/>
    <w:rsid w:val="53499E1B"/>
    <w:rsid w:val="53943752"/>
    <w:rsid w:val="539C0CEC"/>
    <w:rsid w:val="54A665C3"/>
    <w:rsid w:val="54FAF58C"/>
    <w:rsid w:val="5529A863"/>
    <w:rsid w:val="553F0FAF"/>
    <w:rsid w:val="560048FB"/>
    <w:rsid w:val="5626D15A"/>
    <w:rsid w:val="567F5AFE"/>
    <w:rsid w:val="5756722D"/>
    <w:rsid w:val="5764CA46"/>
    <w:rsid w:val="595E0D01"/>
    <w:rsid w:val="598E3FFD"/>
    <w:rsid w:val="5A5F4465"/>
    <w:rsid w:val="5A9045F7"/>
    <w:rsid w:val="5AAE5382"/>
    <w:rsid w:val="5AD8EA48"/>
    <w:rsid w:val="5B4F65EC"/>
    <w:rsid w:val="5B6CFF74"/>
    <w:rsid w:val="5BBCD16E"/>
    <w:rsid w:val="5C342E03"/>
    <w:rsid w:val="5CB15962"/>
    <w:rsid w:val="5CB185E8"/>
    <w:rsid w:val="5D2EA64C"/>
    <w:rsid w:val="5D77FB2F"/>
    <w:rsid w:val="5D8A65A9"/>
    <w:rsid w:val="5DE76A82"/>
    <w:rsid w:val="5DE9B2EA"/>
    <w:rsid w:val="5E12F791"/>
    <w:rsid w:val="5F0E7D3E"/>
    <w:rsid w:val="5F13CB90"/>
    <w:rsid w:val="5F3AAC8C"/>
    <w:rsid w:val="5F6AD0D6"/>
    <w:rsid w:val="5FA8DE3D"/>
    <w:rsid w:val="5FC11BCE"/>
    <w:rsid w:val="609C6E3A"/>
    <w:rsid w:val="609FCCA9"/>
    <w:rsid w:val="60AF9BF1"/>
    <w:rsid w:val="60DA9750"/>
    <w:rsid w:val="60F1C674"/>
    <w:rsid w:val="615692FC"/>
    <w:rsid w:val="61FEE7EA"/>
    <w:rsid w:val="622067E9"/>
    <w:rsid w:val="62EC15CC"/>
    <w:rsid w:val="6434CDD0"/>
    <w:rsid w:val="64F99B72"/>
    <w:rsid w:val="6562CD0D"/>
    <w:rsid w:val="65C85D51"/>
    <w:rsid w:val="65E810D5"/>
    <w:rsid w:val="663ECD2C"/>
    <w:rsid w:val="6706D840"/>
    <w:rsid w:val="67442042"/>
    <w:rsid w:val="67475D9B"/>
    <w:rsid w:val="675793E1"/>
    <w:rsid w:val="67D22788"/>
    <w:rsid w:val="67F0ECAB"/>
    <w:rsid w:val="68473C1F"/>
    <w:rsid w:val="68AA6FC5"/>
    <w:rsid w:val="68E32DFC"/>
    <w:rsid w:val="69083EF3"/>
    <w:rsid w:val="693F4FF5"/>
    <w:rsid w:val="6960E05F"/>
    <w:rsid w:val="6A318763"/>
    <w:rsid w:val="6A66A4FD"/>
    <w:rsid w:val="6A7EFE5D"/>
    <w:rsid w:val="6AB9368D"/>
    <w:rsid w:val="6C1CEE3A"/>
    <w:rsid w:val="6C5506EE"/>
    <w:rsid w:val="6CDE3CD1"/>
    <w:rsid w:val="6DB69F1F"/>
    <w:rsid w:val="6DE3205B"/>
    <w:rsid w:val="6EA08DD6"/>
    <w:rsid w:val="6EB6E224"/>
    <w:rsid w:val="6EDBC778"/>
    <w:rsid w:val="6EF4D8B8"/>
    <w:rsid w:val="700489F0"/>
    <w:rsid w:val="703EB0EF"/>
    <w:rsid w:val="70C0F2AC"/>
    <w:rsid w:val="70F45D32"/>
    <w:rsid w:val="71438A80"/>
    <w:rsid w:val="718E8878"/>
    <w:rsid w:val="727625A5"/>
    <w:rsid w:val="72C9C458"/>
    <w:rsid w:val="73FB1FF6"/>
    <w:rsid w:val="73FB1FF6"/>
    <w:rsid w:val="7411F606"/>
    <w:rsid w:val="743A94BA"/>
    <w:rsid w:val="74A6D354"/>
    <w:rsid w:val="75854B51"/>
    <w:rsid w:val="7596F057"/>
    <w:rsid w:val="75B9EBB7"/>
    <w:rsid w:val="75C1B104"/>
    <w:rsid w:val="75F24DD0"/>
    <w:rsid w:val="75FC0AA7"/>
    <w:rsid w:val="76196FF2"/>
    <w:rsid w:val="76363111"/>
    <w:rsid w:val="77188C80"/>
    <w:rsid w:val="774061A5"/>
    <w:rsid w:val="77BBEB32"/>
    <w:rsid w:val="77D20172"/>
    <w:rsid w:val="78F951C6"/>
    <w:rsid w:val="797CFA53"/>
    <w:rsid w:val="7A8DBD2E"/>
    <w:rsid w:val="7BDB3886"/>
    <w:rsid w:val="7C293A81"/>
    <w:rsid w:val="7C30F288"/>
    <w:rsid w:val="7C815018"/>
    <w:rsid w:val="7CC2CCF1"/>
    <w:rsid w:val="7CDD57F4"/>
    <w:rsid w:val="7DB3637A"/>
    <w:rsid w:val="7E5484E2"/>
    <w:rsid w:val="7E582C52"/>
    <w:rsid w:val="7EE8EFD7"/>
    <w:rsid w:val="7FFA6D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8A0F2"/>
  <w15:chartTrackingRefBased/>
  <w15:docId w15:val="{DC9D629D-213A-4683-88C0-B68BA39156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090a250c7fb4051" /><Relationship Type="http://schemas.microsoft.com/office/2020/10/relationships/intelligence" Target="intelligence2.xml" Id="R4a0bacf547c84c0b" /><Relationship Type="http://schemas.openxmlformats.org/officeDocument/2006/relationships/hyperlink" Target="https://www.london.gov.uk/sites/default/files/policing_with_consent.pdf" TargetMode="External" Id="R55746b8d83e84e86" /><Relationship Type="http://schemas.openxmlformats.org/officeDocument/2006/relationships/hyperlink" Target="https://lawenforcementactionpartnership.org/peel-policing-principles/" TargetMode="External" Id="R63dec915fc5b4818" /><Relationship Type="http://schemas.openxmlformats.org/officeDocument/2006/relationships/hyperlink" Target="https://www.rupertmatthews.org.uk/principles-policing" TargetMode="External" Id="Rf0b1a02393cc41fb" /><Relationship Type="http://schemas.openxmlformats.org/officeDocument/2006/relationships/hyperlink" Target="https://eprints.lse.ac.uk/47220/" TargetMode="External" Id="Rcb908ade3d354b6a" /><Relationship Type="http://schemas.openxmlformats.org/officeDocument/2006/relationships/hyperlink" Target="https://www.policeconduct.gov.uk/news/our-podcasts-and-blogs/remembering-george-floyd" TargetMode="External" Id="R4d01939c0d344c59" /><Relationship Type="http://schemas.openxmlformats.org/officeDocument/2006/relationships/hyperlink" Target="https://www.blackpast.org/global-african-history/brixton-riots-april-10-12-1981/" TargetMode="External" Id="R91ce9137c1e040d0" /><Relationship Type="http://schemas.openxmlformats.org/officeDocument/2006/relationships/hyperlink" Target="https://www.museumoflondon.org.uk/discover/brixton-1981-blm-2020-black-uprisings-londons-history" TargetMode="External" Id="R44576d6654244db9" /><Relationship Type="http://schemas.openxmlformats.org/officeDocument/2006/relationships/hyperlink" Target="https://onlinelibrary.wiley.com/doi/10.1002/9781118663202.wberen102" TargetMode="External" Id="R9c141da20d044bda" /><Relationship Type="http://schemas.openxmlformats.org/officeDocument/2006/relationships/hyperlink" Target="https://www.sciencedirect.com/science/article/pii/B9780080302171500101" TargetMode="External" Id="R3e3577f201974803" /><Relationship Type="http://schemas.openxmlformats.org/officeDocument/2006/relationships/hyperlink" Target="https://www.crimeandinvestigation.co.uk/article/the-murder-of-stephen-lawrence" TargetMode="External" Id="Rbc9e4af62945444a" /><Relationship Type="http://schemas.openxmlformats.org/officeDocument/2006/relationships/hyperlink" Target="https://www.forensic-access.co.uk/cold-cases/stephen-lawrence/" TargetMode="External" Id="Ra0d5b01f2cde42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2022-10-18T13:39:41.3757995Z</dcterms:created>
  <dcterms:modified xsi:type="dcterms:W3CDTF">2022-11-10T19:25:21.0988613Z</dcterms:modified>
  <dc:creator>Eleri Rees (2204998)</dc:creator>
  <lastModifiedBy>Eleri Rees (2204998)</lastModifiedBy>
</coreProperties>
</file>