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151DB" w:rsidTr="001151DB">
        <w:tc>
          <w:tcPr>
            <w:tcW w:w="13948" w:type="dxa"/>
            <w:gridSpan w:val="2"/>
          </w:tcPr>
          <w:p w:rsidR="001151DB" w:rsidRPr="001151DB" w:rsidRDefault="001151DB" w:rsidP="001151DB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Planning Tool:</w:t>
            </w:r>
            <w:r w:rsidR="00AA548C">
              <w:rPr>
                <w:b/>
                <w:sz w:val="48"/>
                <w:szCs w:val="48"/>
              </w:rPr>
              <w:t xml:space="preserve"> Relationship Circle</w:t>
            </w:r>
          </w:p>
        </w:tc>
      </w:tr>
      <w:tr w:rsidR="001151DB" w:rsidTr="00992A35">
        <w:trPr>
          <w:trHeight w:val="833"/>
        </w:trPr>
        <w:tc>
          <w:tcPr>
            <w:tcW w:w="6974" w:type="dxa"/>
          </w:tcPr>
          <w:p w:rsidR="001151DB" w:rsidRPr="001151DB" w:rsidRDefault="001151DB" w:rsidP="001151DB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Positive Aspects</w:t>
            </w:r>
          </w:p>
        </w:tc>
        <w:tc>
          <w:tcPr>
            <w:tcW w:w="6974" w:type="dxa"/>
          </w:tcPr>
          <w:p w:rsidR="001151DB" w:rsidRPr="001151DB" w:rsidRDefault="001151DB" w:rsidP="001151DB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Negative Aspects</w:t>
            </w:r>
          </w:p>
        </w:tc>
      </w:tr>
      <w:tr w:rsidR="001151DB" w:rsidTr="00992A35">
        <w:trPr>
          <w:trHeight w:val="832"/>
        </w:trPr>
        <w:tc>
          <w:tcPr>
            <w:tcW w:w="6974" w:type="dxa"/>
          </w:tcPr>
          <w:p w:rsidR="00AA548C" w:rsidRPr="001151DB" w:rsidRDefault="00AA548C" w:rsidP="001151DB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  <w:tc>
          <w:tcPr>
            <w:tcW w:w="6974" w:type="dxa"/>
          </w:tcPr>
          <w:p w:rsidR="00AA548C" w:rsidRPr="001151DB" w:rsidRDefault="00AA548C" w:rsidP="001151DB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</w:tr>
    </w:tbl>
    <w:p w:rsidR="002D4C7C" w:rsidRDefault="002D4C7C" w:rsidP="001151DB">
      <w:pPr>
        <w:spacing w:before="120" w:after="120"/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151DB" w:rsidRPr="001151DB" w:rsidTr="00752014">
        <w:tc>
          <w:tcPr>
            <w:tcW w:w="13948" w:type="dxa"/>
            <w:gridSpan w:val="2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Planning Tool:</w:t>
            </w:r>
            <w:r w:rsidR="00AA548C">
              <w:rPr>
                <w:b/>
                <w:sz w:val="48"/>
                <w:szCs w:val="48"/>
              </w:rPr>
              <w:t xml:space="preserve"> Aspirations</w:t>
            </w:r>
          </w:p>
        </w:tc>
      </w:tr>
      <w:tr w:rsidR="001151DB" w:rsidRPr="001151DB" w:rsidTr="00752014">
        <w:trPr>
          <w:trHeight w:val="833"/>
        </w:trPr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Positive Aspects</w:t>
            </w:r>
          </w:p>
        </w:tc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Negative Aspects</w:t>
            </w:r>
          </w:p>
        </w:tc>
      </w:tr>
      <w:tr w:rsidR="001151DB" w:rsidRPr="001151DB" w:rsidTr="00752014">
        <w:trPr>
          <w:trHeight w:val="832"/>
        </w:trPr>
        <w:tc>
          <w:tcPr>
            <w:tcW w:w="6974" w:type="dxa"/>
          </w:tcPr>
          <w:p w:rsidR="00AA548C" w:rsidRPr="001151DB" w:rsidRDefault="00AA548C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  <w:tc>
          <w:tcPr>
            <w:tcW w:w="6974" w:type="dxa"/>
          </w:tcPr>
          <w:p w:rsidR="00AA548C" w:rsidRPr="001151DB" w:rsidRDefault="00AA548C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</w:tr>
    </w:tbl>
    <w:p w:rsidR="001151DB" w:rsidRDefault="001151DB" w:rsidP="001151DB">
      <w:pPr>
        <w:spacing w:before="120" w:after="120"/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151DB" w:rsidRPr="001151DB" w:rsidTr="00752014">
        <w:tc>
          <w:tcPr>
            <w:tcW w:w="13948" w:type="dxa"/>
            <w:gridSpan w:val="2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Planning Tool:</w:t>
            </w:r>
            <w:r w:rsidR="00AA548C">
              <w:rPr>
                <w:b/>
                <w:sz w:val="48"/>
                <w:szCs w:val="48"/>
              </w:rPr>
              <w:t xml:space="preserve"> Good Day Bad Day</w:t>
            </w:r>
          </w:p>
        </w:tc>
      </w:tr>
      <w:tr w:rsidR="001151DB" w:rsidRPr="001151DB" w:rsidTr="00752014">
        <w:trPr>
          <w:trHeight w:val="833"/>
        </w:trPr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Positive Aspects</w:t>
            </w:r>
          </w:p>
        </w:tc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Negative Aspects</w:t>
            </w:r>
          </w:p>
        </w:tc>
      </w:tr>
      <w:tr w:rsidR="001151DB" w:rsidRPr="001151DB" w:rsidTr="00752014">
        <w:trPr>
          <w:trHeight w:val="832"/>
        </w:trPr>
        <w:tc>
          <w:tcPr>
            <w:tcW w:w="6974" w:type="dxa"/>
          </w:tcPr>
          <w:p w:rsidR="00AA548C" w:rsidRPr="001151DB" w:rsidRDefault="00AA548C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  <w:tc>
          <w:tcPr>
            <w:tcW w:w="6974" w:type="dxa"/>
          </w:tcPr>
          <w:p w:rsidR="00AA548C" w:rsidRPr="001151DB" w:rsidRDefault="00AA548C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</w:tr>
    </w:tbl>
    <w:p w:rsidR="001151DB" w:rsidRDefault="001151DB" w:rsidP="001151DB">
      <w:pPr>
        <w:spacing w:before="120" w:after="120"/>
        <w:rPr>
          <w:sz w:val="48"/>
          <w:szCs w:val="48"/>
        </w:rPr>
      </w:pPr>
    </w:p>
    <w:p w:rsidR="00AA548C" w:rsidRDefault="00AA548C" w:rsidP="001151DB">
      <w:pPr>
        <w:spacing w:before="120" w:after="120"/>
        <w:rPr>
          <w:sz w:val="48"/>
          <w:szCs w:val="48"/>
        </w:rPr>
      </w:pPr>
    </w:p>
    <w:p w:rsidR="00AA548C" w:rsidRDefault="00AA548C" w:rsidP="001151DB">
      <w:pPr>
        <w:spacing w:before="120" w:after="120"/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151DB" w:rsidRPr="001151DB" w:rsidTr="00752014">
        <w:tc>
          <w:tcPr>
            <w:tcW w:w="13948" w:type="dxa"/>
            <w:gridSpan w:val="2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Planning Tool:</w:t>
            </w:r>
            <w:r w:rsidR="00AA548C">
              <w:rPr>
                <w:b/>
                <w:sz w:val="48"/>
                <w:szCs w:val="48"/>
              </w:rPr>
              <w:t xml:space="preserve"> What’s Working and Not Working?</w:t>
            </w:r>
          </w:p>
        </w:tc>
      </w:tr>
      <w:tr w:rsidR="001151DB" w:rsidRPr="001151DB" w:rsidTr="00752014">
        <w:trPr>
          <w:trHeight w:val="833"/>
        </w:trPr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Positive Aspects</w:t>
            </w:r>
          </w:p>
        </w:tc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Negative Aspects</w:t>
            </w:r>
          </w:p>
        </w:tc>
      </w:tr>
      <w:tr w:rsidR="001151DB" w:rsidRPr="001151DB" w:rsidTr="00752014">
        <w:trPr>
          <w:trHeight w:val="832"/>
        </w:trPr>
        <w:tc>
          <w:tcPr>
            <w:tcW w:w="6974" w:type="dxa"/>
          </w:tcPr>
          <w:p w:rsidR="00AA548C" w:rsidRPr="001151DB" w:rsidRDefault="00AA548C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  <w:tc>
          <w:tcPr>
            <w:tcW w:w="6974" w:type="dxa"/>
          </w:tcPr>
          <w:p w:rsidR="00AA548C" w:rsidRPr="001151DB" w:rsidRDefault="00AA548C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  <w:bookmarkStart w:id="0" w:name="_GoBack"/>
            <w:bookmarkEnd w:id="0"/>
          </w:p>
        </w:tc>
      </w:tr>
    </w:tbl>
    <w:p w:rsidR="001151DB" w:rsidRDefault="001151DB" w:rsidP="001151DB">
      <w:pPr>
        <w:spacing w:before="120" w:after="120"/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151DB" w:rsidRPr="001151DB" w:rsidTr="00752014">
        <w:tc>
          <w:tcPr>
            <w:tcW w:w="13948" w:type="dxa"/>
            <w:gridSpan w:val="2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Planning Tool:</w:t>
            </w:r>
          </w:p>
        </w:tc>
      </w:tr>
      <w:tr w:rsidR="001151DB" w:rsidRPr="001151DB" w:rsidTr="00752014">
        <w:trPr>
          <w:trHeight w:val="833"/>
        </w:trPr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Positive Aspects</w:t>
            </w:r>
          </w:p>
        </w:tc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Negative Aspects</w:t>
            </w:r>
          </w:p>
        </w:tc>
      </w:tr>
      <w:tr w:rsidR="001151DB" w:rsidRPr="001151DB" w:rsidTr="00752014">
        <w:trPr>
          <w:trHeight w:val="832"/>
        </w:trPr>
        <w:tc>
          <w:tcPr>
            <w:tcW w:w="6974" w:type="dxa"/>
          </w:tcPr>
          <w:p w:rsidR="001151DB" w:rsidRPr="001151DB" w:rsidRDefault="001151DB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  <w:tc>
          <w:tcPr>
            <w:tcW w:w="6974" w:type="dxa"/>
          </w:tcPr>
          <w:p w:rsidR="001151DB" w:rsidRPr="001151DB" w:rsidRDefault="001151DB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</w:tr>
    </w:tbl>
    <w:p w:rsidR="001151DB" w:rsidRDefault="001151DB" w:rsidP="001151DB">
      <w:pPr>
        <w:spacing w:before="120" w:after="120"/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151DB" w:rsidRPr="001151DB" w:rsidTr="00752014">
        <w:tc>
          <w:tcPr>
            <w:tcW w:w="13948" w:type="dxa"/>
            <w:gridSpan w:val="2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Planning Tool:</w:t>
            </w:r>
          </w:p>
        </w:tc>
      </w:tr>
      <w:tr w:rsidR="001151DB" w:rsidRPr="001151DB" w:rsidTr="00752014">
        <w:trPr>
          <w:trHeight w:val="833"/>
        </w:trPr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Positive Aspects</w:t>
            </w:r>
          </w:p>
        </w:tc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Negative Aspects</w:t>
            </w:r>
          </w:p>
        </w:tc>
      </w:tr>
      <w:tr w:rsidR="001151DB" w:rsidRPr="001151DB" w:rsidTr="00752014">
        <w:trPr>
          <w:trHeight w:val="832"/>
        </w:trPr>
        <w:tc>
          <w:tcPr>
            <w:tcW w:w="6974" w:type="dxa"/>
          </w:tcPr>
          <w:p w:rsidR="001151DB" w:rsidRPr="001151DB" w:rsidRDefault="001151DB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  <w:tc>
          <w:tcPr>
            <w:tcW w:w="6974" w:type="dxa"/>
          </w:tcPr>
          <w:p w:rsidR="001151DB" w:rsidRPr="001151DB" w:rsidRDefault="001151DB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</w:tr>
    </w:tbl>
    <w:p w:rsidR="001151DB" w:rsidRDefault="001151DB" w:rsidP="001151DB">
      <w:pPr>
        <w:spacing w:before="120" w:after="120"/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151DB" w:rsidRPr="001151DB" w:rsidTr="00752014">
        <w:tc>
          <w:tcPr>
            <w:tcW w:w="13948" w:type="dxa"/>
            <w:gridSpan w:val="2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Planning Tool:</w:t>
            </w:r>
          </w:p>
        </w:tc>
      </w:tr>
      <w:tr w:rsidR="001151DB" w:rsidRPr="001151DB" w:rsidTr="00752014">
        <w:trPr>
          <w:trHeight w:val="833"/>
        </w:trPr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Positive Aspects</w:t>
            </w:r>
          </w:p>
        </w:tc>
        <w:tc>
          <w:tcPr>
            <w:tcW w:w="6974" w:type="dxa"/>
          </w:tcPr>
          <w:p w:rsidR="001151DB" w:rsidRPr="001151DB" w:rsidRDefault="001151DB" w:rsidP="00752014">
            <w:pPr>
              <w:spacing w:before="120" w:after="12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Negative Aspects</w:t>
            </w:r>
          </w:p>
        </w:tc>
      </w:tr>
      <w:tr w:rsidR="001151DB" w:rsidRPr="001151DB" w:rsidTr="00752014">
        <w:trPr>
          <w:trHeight w:val="832"/>
        </w:trPr>
        <w:tc>
          <w:tcPr>
            <w:tcW w:w="6974" w:type="dxa"/>
          </w:tcPr>
          <w:p w:rsidR="001151DB" w:rsidRPr="001151DB" w:rsidRDefault="001151DB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  <w:tc>
          <w:tcPr>
            <w:tcW w:w="6974" w:type="dxa"/>
          </w:tcPr>
          <w:p w:rsidR="001151DB" w:rsidRPr="001151DB" w:rsidRDefault="001151DB" w:rsidP="00752014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48"/>
                <w:szCs w:val="48"/>
              </w:rPr>
            </w:pPr>
          </w:p>
        </w:tc>
      </w:tr>
    </w:tbl>
    <w:p w:rsidR="001151DB" w:rsidRPr="001151DB" w:rsidRDefault="001151DB" w:rsidP="001151DB">
      <w:pPr>
        <w:spacing w:before="120" w:after="120"/>
        <w:rPr>
          <w:sz w:val="48"/>
          <w:szCs w:val="48"/>
        </w:rPr>
      </w:pPr>
    </w:p>
    <w:sectPr w:rsidR="001151DB" w:rsidRPr="001151DB" w:rsidSect="001151DB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1DB" w:rsidRDefault="001151DB" w:rsidP="001151DB">
      <w:pPr>
        <w:spacing w:after="0" w:line="240" w:lineRule="auto"/>
      </w:pPr>
      <w:r>
        <w:separator/>
      </w:r>
    </w:p>
  </w:endnote>
  <w:endnote w:type="continuationSeparator" w:id="0">
    <w:p w:rsidR="001151DB" w:rsidRDefault="001151DB" w:rsidP="00115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1DB" w:rsidRDefault="001151DB" w:rsidP="001151DB">
      <w:pPr>
        <w:spacing w:after="0" w:line="240" w:lineRule="auto"/>
      </w:pPr>
      <w:r>
        <w:separator/>
      </w:r>
    </w:p>
  </w:footnote>
  <w:footnote w:type="continuationSeparator" w:id="0">
    <w:p w:rsidR="001151DB" w:rsidRDefault="001151DB" w:rsidP="00115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1DB" w:rsidRPr="001151DB" w:rsidRDefault="001151DB" w:rsidP="001151DB">
    <w:pPr>
      <w:pStyle w:val="Header"/>
      <w:jc w:val="center"/>
      <w:rPr>
        <w:sz w:val="48"/>
        <w:szCs w:val="48"/>
      </w:rPr>
    </w:pPr>
    <w:r>
      <w:rPr>
        <w:sz w:val="48"/>
        <w:szCs w:val="48"/>
      </w:rPr>
      <w:t>Person Centred Planning: Practical Examples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377BB"/>
    <w:multiLevelType w:val="hybridMultilevel"/>
    <w:tmpl w:val="9AC4B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1DB"/>
    <w:rsid w:val="001151DB"/>
    <w:rsid w:val="001C2107"/>
    <w:rsid w:val="002D4C7C"/>
    <w:rsid w:val="00AA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1DB"/>
  </w:style>
  <w:style w:type="paragraph" w:styleId="Footer">
    <w:name w:val="footer"/>
    <w:basedOn w:val="Normal"/>
    <w:link w:val="FooterChar"/>
    <w:uiPriority w:val="99"/>
    <w:unhideWhenUsed/>
    <w:rsid w:val="00115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1DB"/>
  </w:style>
  <w:style w:type="table" w:styleId="TableGrid">
    <w:name w:val="Table Grid"/>
    <w:basedOn w:val="TableNormal"/>
    <w:uiPriority w:val="39"/>
    <w:rsid w:val="00115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5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5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1DB"/>
  </w:style>
  <w:style w:type="paragraph" w:styleId="Footer">
    <w:name w:val="footer"/>
    <w:basedOn w:val="Normal"/>
    <w:link w:val="FooterChar"/>
    <w:uiPriority w:val="99"/>
    <w:unhideWhenUsed/>
    <w:rsid w:val="00115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1DB"/>
  </w:style>
  <w:style w:type="table" w:styleId="TableGrid">
    <w:name w:val="Table Grid"/>
    <w:basedOn w:val="TableNormal"/>
    <w:uiPriority w:val="39"/>
    <w:rsid w:val="00115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5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Administrator</cp:lastModifiedBy>
  <cp:revision>3</cp:revision>
  <dcterms:created xsi:type="dcterms:W3CDTF">2017-03-21T11:27:00Z</dcterms:created>
  <dcterms:modified xsi:type="dcterms:W3CDTF">2017-11-13T12:21:00Z</dcterms:modified>
</cp:coreProperties>
</file>