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3E2CDB" w14:textId="77777777" w:rsidR="00995A4D" w:rsidRDefault="00995A4D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274BCF56" w14:textId="77777777" w:rsidR="00995A4D" w:rsidRDefault="00995A4D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225DE0CC" w14:textId="794054E5" w:rsidR="00995A4D" w:rsidRDefault="00B963D5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  </w:t>
      </w:r>
    </w:p>
    <w:p w14:paraId="0685C1B0" w14:textId="77777777" w:rsidR="00995A4D" w:rsidRDefault="00995A4D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54642CAA" w14:textId="77777777" w:rsidR="00995A4D" w:rsidRDefault="00995A4D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22126AA6" w14:textId="77777777" w:rsidR="00995A4D" w:rsidRDefault="006E08C1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>
        <w:rPr>
          <w:rFonts w:ascii="Times New Roman" w:eastAsia="Times New Roman" w:hAnsi="Times New Roman" w:cs="Times New Roman"/>
          <w:b/>
          <w:bCs/>
          <w:sz w:val="36"/>
          <w:szCs w:val="36"/>
        </w:rPr>
        <w:t>Module Name: Learning in the Digital Era</w:t>
      </w:r>
    </w:p>
    <w:p w14:paraId="37922391" w14:textId="77777777" w:rsidR="00995A4D" w:rsidRDefault="006E08C1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>
        <w:rPr>
          <w:rFonts w:ascii="Times New Roman" w:eastAsia="Times New Roman" w:hAnsi="Times New Roman" w:cs="Times New Roman"/>
          <w:b/>
          <w:bCs/>
          <w:sz w:val="36"/>
          <w:szCs w:val="36"/>
        </w:rPr>
        <w:t>Module Code: ACCA4025</w:t>
      </w:r>
    </w:p>
    <w:p w14:paraId="7C6B5387" w14:textId="77777777" w:rsidR="00995A4D" w:rsidRDefault="006E08C1">
      <w:pPr>
        <w:spacing w:before="120" w:after="120"/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>
        <w:rPr>
          <w:rFonts w:ascii="Times New Roman" w:eastAsia="Times New Roman" w:hAnsi="Times New Roman" w:cs="Times New Roman"/>
          <w:b/>
          <w:bCs/>
          <w:sz w:val="36"/>
          <w:szCs w:val="36"/>
        </w:rPr>
        <w:t>Assignment Title: Assignment 2: Professional Development Plan (PDP)</w:t>
      </w:r>
    </w:p>
    <w:p w14:paraId="3C706ACA" w14:textId="49777D62" w:rsidR="00995A4D" w:rsidRDefault="006E08C1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>
        <w:rPr>
          <w:rFonts w:ascii="Times New Roman" w:eastAsia="Times New Roman" w:hAnsi="Times New Roman" w:cs="Times New Roman"/>
          <w:b/>
          <w:bCs/>
          <w:sz w:val="36"/>
          <w:szCs w:val="36"/>
        </w:rPr>
        <w:t xml:space="preserve">Student Name: </w:t>
      </w:r>
      <w:r w:rsidR="001C632B">
        <w:rPr>
          <w:rFonts w:ascii="Times New Roman" w:eastAsia="Times New Roman" w:hAnsi="Times New Roman" w:cs="Times New Roman"/>
          <w:b/>
          <w:bCs/>
          <w:sz w:val="36"/>
          <w:szCs w:val="36"/>
        </w:rPr>
        <w:t>Martin Ganchev Popov</w:t>
      </w:r>
    </w:p>
    <w:p w14:paraId="3FBD8DE4" w14:textId="59168C1D" w:rsidR="00995A4D" w:rsidRDefault="006E08C1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>
        <w:rPr>
          <w:rFonts w:ascii="Times New Roman" w:eastAsia="Times New Roman" w:hAnsi="Times New Roman" w:cs="Times New Roman"/>
          <w:b/>
          <w:bCs/>
          <w:sz w:val="36"/>
          <w:szCs w:val="36"/>
        </w:rPr>
        <w:t>Student Number:</w:t>
      </w:r>
      <w:r w:rsidR="001C632B">
        <w:rPr>
          <w:rFonts w:ascii="Times New Roman" w:eastAsia="Times New Roman" w:hAnsi="Times New Roman" w:cs="Times New Roman"/>
          <w:b/>
          <w:bCs/>
          <w:sz w:val="36"/>
          <w:szCs w:val="36"/>
        </w:rPr>
        <w:t xml:space="preserve"> 2518832</w:t>
      </w:r>
    </w:p>
    <w:p w14:paraId="65F93ABE" w14:textId="77777777" w:rsidR="00995A4D" w:rsidRDefault="006E08C1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36"/>
          <w:szCs w:val="36"/>
        </w:rPr>
        <w:t>Course title: CertHE Computing Skills for the Workplace</w:t>
      </w:r>
      <w:r>
        <w:br w:type="page"/>
      </w:r>
    </w:p>
    <w:p w14:paraId="254F7FD7" w14:textId="77777777" w:rsidR="00995A4D" w:rsidRDefault="006E08C1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lastRenderedPageBreak/>
        <w:t>Table of Content</w:t>
      </w:r>
    </w:p>
    <w:sdt>
      <w:sdtPr>
        <w:id w:val="-2132344907"/>
        <w:docPartObj>
          <w:docPartGallery w:val="Table of Contents"/>
          <w:docPartUnique/>
        </w:docPartObj>
      </w:sdtPr>
      <w:sdtEndPr/>
      <w:sdtContent>
        <w:p w14:paraId="75E81566" w14:textId="77777777" w:rsidR="006B5F44" w:rsidRPr="006B5F44" w:rsidRDefault="006E08C1">
          <w:pPr>
            <w:pStyle w:val="TOC1"/>
            <w:tabs>
              <w:tab w:val="right" w:pos="9350"/>
            </w:tabs>
            <w:rPr>
              <w:rFonts w:ascii="Times New Roman" w:hAnsi="Times New Roman" w:cs="Times New Roman"/>
              <w:noProof/>
              <w:sz w:val="24"/>
            </w:rPr>
          </w:pPr>
          <w:r>
            <w:fldChar w:fldCharType="begin"/>
          </w:r>
          <w:r>
            <w:instrText xml:space="preserve"> TOC \h \u \z \t "Heading 1,1,Heading 2,2,Heading 3,3,Heading 4,4,Heading 5,5,Heading 6,6,"</w:instrText>
          </w:r>
          <w:r>
            <w:fldChar w:fldCharType="separate"/>
          </w:r>
          <w:hyperlink w:anchor="_Toc223004947" w:history="1">
            <w:r w:rsidR="006B5F44" w:rsidRPr="006B5F44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Task 1: Self Evaluation</w:t>
            </w:r>
            <w:r w:rsidR="006B5F44"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="006B5F44"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="006B5F44"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_Toc223004947 \h </w:instrText>
            </w:r>
            <w:r w:rsidR="006B5F44" w:rsidRPr="006B5F44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="006B5F44"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 w:rsidR="006B5F44"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>3</w:t>
            </w:r>
            <w:r w:rsidR="006B5F44"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14:paraId="6389D008" w14:textId="77777777" w:rsidR="006B5F44" w:rsidRPr="006B5F44" w:rsidRDefault="006B5F44">
          <w:pPr>
            <w:pStyle w:val="TOC1"/>
            <w:tabs>
              <w:tab w:val="righ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223004948" w:history="1">
            <w:r w:rsidRPr="006B5F44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Task 2: PDP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_Toc223004948 \h </w:instrTex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>4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14:paraId="38FEA4FD" w14:textId="77777777" w:rsidR="006B5F44" w:rsidRPr="006B5F44" w:rsidRDefault="006B5F44">
          <w:pPr>
            <w:pStyle w:val="TOC1"/>
            <w:tabs>
              <w:tab w:val="righ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223004949" w:history="1">
            <w:r w:rsidRPr="006B5F44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Task 3: Unit 4 Topic summary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_Toc223004949 \h </w:instrTex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>6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14:paraId="1C0C4ED6" w14:textId="77777777" w:rsidR="006B5F44" w:rsidRPr="006B5F44" w:rsidRDefault="006B5F44">
          <w:pPr>
            <w:pStyle w:val="TOC1"/>
            <w:tabs>
              <w:tab w:val="righ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223004950" w:history="1">
            <w:r w:rsidRPr="006B5F44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Task 4: Video Presentation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_Toc223004950 \h </w:instrTex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>7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14:paraId="1F3921D0" w14:textId="77777777" w:rsidR="006B5F44" w:rsidRPr="006B5F44" w:rsidRDefault="006B5F44">
          <w:pPr>
            <w:pStyle w:val="TOC2"/>
            <w:tabs>
              <w:tab w:val="righ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223004951" w:history="1">
            <w:r w:rsidRPr="006B5F44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Slide 1 – Title Slide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_Toc223004951 \h </w:instrTex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>7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14:paraId="6DD2F9A2" w14:textId="77777777" w:rsidR="006B5F44" w:rsidRPr="006B5F44" w:rsidRDefault="006B5F44">
          <w:pPr>
            <w:pStyle w:val="TOC2"/>
            <w:tabs>
              <w:tab w:val="righ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223004952" w:history="1">
            <w:r w:rsidRPr="006B5F44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Slide 2 – Introduction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_Toc223004952 \h </w:instrTex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>8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14:paraId="51BFAA38" w14:textId="77777777" w:rsidR="006B5F44" w:rsidRPr="006B5F44" w:rsidRDefault="006B5F44">
          <w:pPr>
            <w:pStyle w:val="TOC2"/>
            <w:tabs>
              <w:tab w:val="righ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223004953" w:history="1">
            <w:r w:rsidRPr="006B5F44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Slide 3 – Self-Evaluation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_Toc223004953 \h </w:instrTex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>9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14:paraId="40F2159D" w14:textId="77777777" w:rsidR="006B5F44" w:rsidRPr="006B5F44" w:rsidRDefault="006B5F44">
          <w:pPr>
            <w:pStyle w:val="TOC2"/>
            <w:tabs>
              <w:tab w:val="righ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223004954" w:history="1">
            <w:r w:rsidRPr="006B5F44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Slide 4 – Professional Development Plan (PDP)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_Toc223004954 \h </w:instrTex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>10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14:paraId="2233F7C3" w14:textId="77777777" w:rsidR="006B5F44" w:rsidRPr="006B5F44" w:rsidRDefault="006B5F44">
          <w:pPr>
            <w:pStyle w:val="TOC2"/>
            <w:tabs>
              <w:tab w:val="righ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223004955" w:history="1">
            <w:r w:rsidRPr="006B5F44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Slide 5- Unit 4 Topic: Time Management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_Toc223004955 \h </w:instrTex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>11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14:paraId="3EB4B182" w14:textId="77777777" w:rsidR="006B5F44" w:rsidRPr="006B5F44" w:rsidRDefault="006B5F44">
          <w:pPr>
            <w:pStyle w:val="TOC2"/>
            <w:tabs>
              <w:tab w:val="righ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223004956" w:history="1">
            <w:r w:rsidRPr="006B5F44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Slide 6 – Conclusion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_Toc223004956 \h </w:instrTex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>12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14:paraId="350A8E83" w14:textId="77777777" w:rsidR="006B5F44" w:rsidRPr="006B5F44" w:rsidRDefault="006B5F44">
          <w:pPr>
            <w:pStyle w:val="TOC1"/>
            <w:tabs>
              <w:tab w:val="righ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223004957" w:history="1">
            <w:r w:rsidRPr="006B5F44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Reference List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_Toc223004957 \h </w:instrTex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>14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14:paraId="7109F999" w14:textId="77777777" w:rsidR="006B5F44" w:rsidRPr="006B5F44" w:rsidRDefault="006B5F44">
          <w:pPr>
            <w:pStyle w:val="TOC1"/>
            <w:tabs>
              <w:tab w:val="righ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223004958" w:history="1">
            <w:r w:rsidRPr="006B5F44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Appendices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_Toc223004958 \h </w:instrTex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>15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14:paraId="26B963C3" w14:textId="77777777" w:rsidR="006B5F44" w:rsidRPr="006B5F44" w:rsidRDefault="006B5F44">
          <w:pPr>
            <w:pStyle w:val="TOC2"/>
            <w:tabs>
              <w:tab w:val="righ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223004959" w:history="1">
            <w:r w:rsidRPr="006B5F44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Appendix 1: Left Brain or Right Brain Thinker Test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_Toc223004959 \h </w:instrTex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>15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14:paraId="3134E903" w14:textId="77777777" w:rsidR="006B5F44" w:rsidRDefault="006B5F44">
          <w:pPr>
            <w:pStyle w:val="TOC2"/>
            <w:tabs>
              <w:tab w:val="right" w:pos="9350"/>
            </w:tabs>
            <w:rPr>
              <w:noProof/>
            </w:rPr>
          </w:pPr>
          <w:hyperlink w:anchor="_Toc223004960" w:history="1">
            <w:r w:rsidRPr="006B5F44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Appendix 2: Myers-Briggs Personality Test Result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begin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_Toc223004960 \h </w:instrTex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separate"/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t>15</w:t>
            </w:r>
            <w:r w:rsidRPr="006B5F44">
              <w:rPr>
                <w:rFonts w:ascii="Times New Roman" w:hAnsi="Times New Roman" w:cs="Times New Roman"/>
                <w:noProof/>
                <w:webHidden/>
                <w:sz w:val="24"/>
              </w:rPr>
              <w:fldChar w:fldCharType="end"/>
            </w:r>
          </w:hyperlink>
        </w:p>
        <w:p w14:paraId="55DBE245" w14:textId="77777777" w:rsidR="00995A4D" w:rsidRDefault="006E08C1">
          <w:pPr>
            <w:widowControl w:val="0"/>
            <w:tabs>
              <w:tab w:val="right" w:pos="9360"/>
            </w:tabs>
            <w:spacing w:line="360" w:lineRule="auto"/>
            <w:jc w:val="both"/>
            <w:rPr>
              <w:rFonts w:ascii="Times New Roman" w:eastAsia="Times New Roman" w:hAnsi="Times New Roman" w:cs="Times New Roman"/>
              <w:color w:val="000000"/>
              <w:sz w:val="24"/>
              <w:szCs w:val="24"/>
            </w:rPr>
          </w:pPr>
          <w:r>
            <w:fldChar w:fldCharType="end"/>
          </w:r>
        </w:p>
      </w:sdtContent>
    </w:sdt>
    <w:p w14:paraId="6F844429" w14:textId="77777777" w:rsidR="00995A4D" w:rsidRDefault="006E08C1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br w:type="page"/>
      </w:r>
    </w:p>
    <w:p w14:paraId="2F4F3BE0" w14:textId="5FDDFEC9" w:rsidR="008759B3" w:rsidRDefault="008759B3" w:rsidP="00AF6265">
      <w:pPr>
        <w:jc w:val="both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bookmarkStart w:id="0" w:name="_Toc223004947"/>
    </w:p>
    <w:p w14:paraId="4037C398" w14:textId="6D213DDD" w:rsidR="00995A4D" w:rsidRDefault="006E08C1">
      <w:pPr>
        <w:pStyle w:val="Heading1"/>
      </w:pPr>
      <w:r>
        <w:t>Task 1: Self Evaluation</w:t>
      </w:r>
      <w:bookmarkEnd w:id="0"/>
      <w:r>
        <w:t xml:space="preserve"> </w:t>
      </w:r>
    </w:p>
    <w:p w14:paraId="36576ADF" w14:textId="54A9CE25" w:rsidR="00995A4D" w:rsidRDefault="006E08C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114300" distB="114300" distL="114300" distR="114300" wp14:anchorId="431F0CB4" wp14:editId="4D05AD37">
            <wp:extent cx="5038725" cy="4210050"/>
            <wp:effectExtent l="12700" t="12700" r="12700" b="12700"/>
            <wp:docPr id="13" name="image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pn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038725" cy="4210050"/>
                    </a:xfrm>
                    <a:prstGeom prst="rect">
                      <a:avLst/>
                    </a:prstGeom>
                    <a:ln w="12700">
                      <a:solidFill>
                        <a:srgbClr val="000000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14:paraId="06A00D45" w14:textId="54BDE5B5" w:rsidR="00E74D7E" w:rsidRDefault="006432BE">
      <w:pPr>
        <w:pStyle w:val="Heading1"/>
      </w:pPr>
      <w:bookmarkStart w:id="1" w:name="_Toc223004948"/>
      <w:r>
        <w:rPr>
          <w:b w:val="0"/>
          <w:bCs w:val="0"/>
          <w:noProof/>
        </w:rPr>
        <w:lastRenderedPageBreak/>
        <w:drawing>
          <wp:anchor distT="0" distB="0" distL="114300" distR="114300" simplePos="0" relativeHeight="251672576" behindDoc="1" locked="0" layoutInCell="1" allowOverlap="1" wp14:anchorId="6D762488" wp14:editId="142236BC">
            <wp:simplePos x="0" y="0"/>
            <wp:positionH relativeFrom="column">
              <wp:posOffset>-295275</wp:posOffset>
            </wp:positionH>
            <wp:positionV relativeFrom="margin">
              <wp:align>top</wp:align>
            </wp:positionV>
            <wp:extent cx="2571750" cy="2571750"/>
            <wp:effectExtent l="0" t="0" r="0" b="0"/>
            <wp:wrapTight wrapText="bothSides">
              <wp:wrapPolygon edited="0">
                <wp:start x="800" y="320"/>
                <wp:lineTo x="320" y="1120"/>
                <wp:lineTo x="0" y="2240"/>
                <wp:lineTo x="0" y="19200"/>
                <wp:lineTo x="480" y="20800"/>
                <wp:lineTo x="640" y="21120"/>
                <wp:lineTo x="20800" y="21120"/>
                <wp:lineTo x="21120" y="20800"/>
                <wp:lineTo x="21440" y="19520"/>
                <wp:lineTo x="21440" y="2240"/>
                <wp:lineTo x="21120" y="1120"/>
                <wp:lineTo x="20640" y="320"/>
                <wp:lineTo x="800" y="320"/>
              </wp:wrapPolygon>
            </wp:wrapTight>
            <wp:docPr id="167480385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4803858" name="Picture 167480385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175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E49F4">
        <w:rPr>
          <w:noProof/>
        </w:rPr>
        <w:drawing>
          <wp:anchor distT="0" distB="0" distL="114300" distR="114300" simplePos="0" relativeHeight="251643904" behindDoc="1" locked="0" layoutInCell="1" allowOverlap="1" wp14:anchorId="4A69D7FF" wp14:editId="003C4D2E">
            <wp:simplePos x="0" y="0"/>
            <wp:positionH relativeFrom="column">
              <wp:posOffset>3267075</wp:posOffset>
            </wp:positionH>
            <wp:positionV relativeFrom="margin">
              <wp:align>top</wp:align>
            </wp:positionV>
            <wp:extent cx="2590800" cy="2590800"/>
            <wp:effectExtent l="0" t="0" r="0" b="0"/>
            <wp:wrapSquare wrapText="bothSides"/>
            <wp:docPr id="200354383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3543834" name="Picture 200354383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8FF98B" w14:textId="6A26EC6D" w:rsidR="00E74D7E" w:rsidRDefault="006432BE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6E50DA5E" wp14:editId="4589B107">
            <wp:simplePos x="0" y="0"/>
            <wp:positionH relativeFrom="column">
              <wp:posOffset>3305175</wp:posOffset>
            </wp:positionH>
            <wp:positionV relativeFrom="margin">
              <wp:posOffset>2571750</wp:posOffset>
            </wp:positionV>
            <wp:extent cx="2533650" cy="2552700"/>
            <wp:effectExtent l="0" t="0" r="0" b="0"/>
            <wp:wrapTight wrapText="bothSides">
              <wp:wrapPolygon edited="0">
                <wp:start x="487" y="161"/>
                <wp:lineTo x="0" y="1290"/>
                <wp:lineTo x="0" y="20149"/>
                <wp:lineTo x="650" y="21439"/>
                <wp:lineTo x="20788" y="21439"/>
                <wp:lineTo x="21275" y="21116"/>
                <wp:lineTo x="21438" y="20310"/>
                <wp:lineTo x="21438" y="967"/>
                <wp:lineTo x="20950" y="161"/>
                <wp:lineTo x="487" y="161"/>
              </wp:wrapPolygon>
            </wp:wrapTight>
            <wp:docPr id="94963913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9639137" name="Picture 94963913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365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eastAsia="Times New Roman" w:hAnsi="Times New Roman" w:cs="Times New Roman"/>
          <w:b/>
          <w:bCs/>
          <w:noProof/>
          <w:sz w:val="28"/>
          <w:szCs w:val="28"/>
        </w:rPr>
        <w:drawing>
          <wp:anchor distT="0" distB="0" distL="114300" distR="114300" simplePos="0" relativeHeight="251686912" behindDoc="1" locked="0" layoutInCell="1" allowOverlap="1" wp14:anchorId="0AC6185B" wp14:editId="0D88ACF0">
            <wp:simplePos x="0" y="0"/>
            <wp:positionH relativeFrom="column">
              <wp:posOffset>-295275</wp:posOffset>
            </wp:positionH>
            <wp:positionV relativeFrom="margin">
              <wp:posOffset>2540000</wp:posOffset>
            </wp:positionV>
            <wp:extent cx="2562225" cy="2588895"/>
            <wp:effectExtent l="0" t="0" r="0" b="0"/>
            <wp:wrapTight wrapText="bothSides">
              <wp:wrapPolygon edited="0">
                <wp:start x="803" y="477"/>
                <wp:lineTo x="321" y="1272"/>
                <wp:lineTo x="161" y="18596"/>
                <wp:lineTo x="482" y="20662"/>
                <wp:lineTo x="803" y="20980"/>
                <wp:lineTo x="20717" y="20980"/>
                <wp:lineTo x="21038" y="20662"/>
                <wp:lineTo x="21359" y="18596"/>
                <wp:lineTo x="21199" y="1430"/>
                <wp:lineTo x="20717" y="477"/>
                <wp:lineTo x="803" y="477"/>
              </wp:wrapPolygon>
            </wp:wrapTight>
            <wp:docPr id="185533594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335940" name="Picture 1855335940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225" cy="2588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74D7E">
        <w:br w:type="page"/>
      </w:r>
    </w:p>
    <w:p w14:paraId="1D8FCBF6" w14:textId="31CDFF56" w:rsidR="00E74D7E" w:rsidRDefault="00E74D7E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52ABBFE2" w14:textId="5D944E61" w:rsidR="00995A4D" w:rsidRDefault="006E08C1">
      <w:pPr>
        <w:pStyle w:val="Heading1"/>
      </w:pPr>
      <w:r>
        <w:t>Task 2: PDP</w:t>
      </w:r>
      <w:bookmarkEnd w:id="1"/>
      <w:r>
        <w:t xml:space="preserve"> </w:t>
      </w:r>
    </w:p>
    <w:p w14:paraId="21ED16E6" w14:textId="77777777" w:rsidR="00995A4D" w:rsidRDefault="006E08C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114300" distR="114300" wp14:anchorId="76AE29FF" wp14:editId="128E19E5">
            <wp:extent cx="5734050" cy="4305300"/>
            <wp:effectExtent l="0" t="0" r="0" b="0"/>
            <wp:docPr id="16" name="image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8.pn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43053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1F942835" w14:textId="77777777" w:rsidR="00995A4D" w:rsidRDefault="006E08C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noProof/>
          <w:sz w:val="24"/>
          <w:szCs w:val="24"/>
        </w:rPr>
        <w:drawing>
          <wp:inline distT="114300" distB="114300" distL="114300" distR="114300" wp14:anchorId="70841C36" wp14:editId="173B4266">
            <wp:extent cx="5610225" cy="2762250"/>
            <wp:effectExtent l="12700" t="12700" r="12700" b="12700"/>
            <wp:docPr id="15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610225" cy="2762250"/>
                    </a:xfrm>
                    <a:prstGeom prst="rect">
                      <a:avLst/>
                    </a:prstGeom>
                    <a:ln w="12700">
                      <a:solidFill>
                        <a:srgbClr val="000000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14:paraId="11D74B01" w14:textId="77777777" w:rsidR="00995A4D" w:rsidRDefault="006E08C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lastRenderedPageBreak/>
        <w:drawing>
          <wp:inline distT="114300" distB="114300" distL="114300" distR="114300" wp14:anchorId="576F036B" wp14:editId="58E2FAD5">
            <wp:extent cx="5057775" cy="4714875"/>
            <wp:effectExtent l="12700" t="12700" r="12700" b="12700"/>
            <wp:docPr id="18" name="image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057775" cy="4714875"/>
                    </a:xfrm>
                    <a:prstGeom prst="rect">
                      <a:avLst/>
                    </a:prstGeom>
                    <a:ln w="12700">
                      <a:solidFill>
                        <a:srgbClr val="000000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14:paraId="0B651F5C" w14:textId="77777777" w:rsidR="00995A4D" w:rsidRDefault="006E08C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114300" distB="114300" distL="114300" distR="114300" wp14:anchorId="16BDAADA" wp14:editId="05502F23">
            <wp:extent cx="4819650" cy="1076325"/>
            <wp:effectExtent l="12700" t="12700" r="12700" b="12700"/>
            <wp:docPr id="17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819650" cy="1076325"/>
                    </a:xfrm>
                    <a:prstGeom prst="rect">
                      <a:avLst/>
                    </a:prstGeom>
                    <a:ln w="12700">
                      <a:solidFill>
                        <a:srgbClr val="000000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14:paraId="4170D687" w14:textId="77777777" w:rsidR="00995A4D" w:rsidRDefault="006E08C1">
      <w:pPr>
        <w:pStyle w:val="Heading1"/>
      </w:pPr>
      <w:bookmarkStart w:id="2" w:name="_heading=h.5txpdxc95rbz" w:colFirst="0" w:colLast="0"/>
      <w:bookmarkStart w:id="3" w:name="_Toc223004949"/>
      <w:bookmarkEnd w:id="2"/>
      <w:r>
        <w:lastRenderedPageBreak/>
        <w:t>Task 3: Unit 4 Topic summary</w:t>
      </w:r>
      <w:bookmarkEnd w:id="3"/>
    </w:p>
    <w:p w14:paraId="20E2C52C" w14:textId="77777777" w:rsidR="00995A4D" w:rsidRDefault="00A35EEB">
      <w:r w:rsidRPr="00A35EEB">
        <w:rPr>
          <w:noProof/>
        </w:rPr>
        <w:drawing>
          <wp:inline distT="0" distB="0" distL="0" distR="0" wp14:anchorId="50504BA7" wp14:editId="49A46364">
            <wp:extent cx="5943600" cy="4836160"/>
            <wp:effectExtent l="19050" t="19050" r="19050" b="215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836160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6B2F171" w14:textId="77777777" w:rsidR="00995A4D" w:rsidRDefault="006E08C1">
      <w:pPr>
        <w:pStyle w:val="Heading1"/>
      </w:pPr>
      <w:bookmarkStart w:id="4" w:name="_heading=h.t7wuy2dldad" w:colFirst="0" w:colLast="0"/>
      <w:bookmarkStart w:id="5" w:name="_Toc223004950"/>
      <w:bookmarkEnd w:id="4"/>
      <w:r>
        <w:t>Task 4: Video Presentation</w:t>
      </w:r>
      <w:bookmarkEnd w:id="5"/>
    </w:p>
    <w:p w14:paraId="6E97E08F" w14:textId="3F5FCC1D" w:rsidR="00AF3E7B" w:rsidRDefault="00201F12" w:rsidP="00AF3E7B">
      <w:hyperlink r:id="rId16" w:history="1">
        <w:r w:rsidRPr="00201F12">
          <w:rPr>
            <w:rStyle w:val="Hyperlink"/>
          </w:rPr>
          <w:t>https://youtu.b</w:t>
        </w:r>
        <w:r w:rsidRPr="00201F12">
          <w:rPr>
            <w:rStyle w:val="Hyperlink"/>
          </w:rPr>
          <w:t>e</w:t>
        </w:r>
        <w:r w:rsidRPr="00201F12">
          <w:rPr>
            <w:rStyle w:val="Hyperlink"/>
          </w:rPr>
          <w:t>/Bvj8mv3lVCA</w:t>
        </w:r>
      </w:hyperlink>
    </w:p>
    <w:p w14:paraId="4D5A5AA9" w14:textId="77777777" w:rsidR="004830A3" w:rsidRDefault="004830A3" w:rsidP="00AF3E7B"/>
    <w:p w14:paraId="41B56EDF" w14:textId="6C1D1A10" w:rsidR="004830A3" w:rsidRPr="00AF3E7B" w:rsidRDefault="004830A3" w:rsidP="00AF3E7B">
      <w:r>
        <w:t>I had technical issues with the sound and that’s the clearest</w:t>
      </w:r>
      <w:r w:rsidR="00A34CB5">
        <w:t xml:space="preserve"> rec.</w:t>
      </w:r>
      <w:r>
        <w:t xml:space="preserve"> I </w:t>
      </w:r>
      <w:r w:rsidR="00A34CB5">
        <w:t>could do, apologies for that!!</w:t>
      </w:r>
    </w:p>
    <w:p w14:paraId="09E54855" w14:textId="77777777" w:rsidR="00995A4D" w:rsidRDefault="006E08C1">
      <w:pPr>
        <w:pStyle w:val="Heading2"/>
      </w:pPr>
      <w:bookmarkStart w:id="6" w:name="_heading=h.m8bzkpuocera" w:colFirst="0" w:colLast="0"/>
      <w:bookmarkStart w:id="7" w:name="_Toc223004951"/>
      <w:bookmarkEnd w:id="6"/>
      <w:r>
        <w:lastRenderedPageBreak/>
        <w:t>Slide 1 – Title Slide</w:t>
      </w:r>
      <w:bookmarkEnd w:id="7"/>
    </w:p>
    <w:p w14:paraId="3C1494E9" w14:textId="77777777" w:rsidR="00995A4D" w:rsidRDefault="006E08C1">
      <w:r>
        <w:rPr>
          <w:noProof/>
        </w:rPr>
        <w:drawing>
          <wp:inline distT="114300" distB="114300" distL="114300" distR="114300" wp14:anchorId="702CFF32" wp14:editId="14592DFF">
            <wp:extent cx="5943600" cy="4279900"/>
            <wp:effectExtent l="0" t="0" r="0" b="6350"/>
            <wp:docPr id="22" name="image12.png">
              <a:hlinkClick xmlns:a="http://schemas.openxmlformats.org/drawingml/2006/main" r:id="rId16"/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12.png">
                      <a:hlinkClick r:id="rId16"/>
                    </pic:cNvPr>
                    <pic:cNvPicPr preferRelativeResize="0"/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799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CA172AD" w14:textId="77777777" w:rsidR="00995A4D" w:rsidRDefault="006E08C1">
      <w:pPr>
        <w:pStyle w:val="Heading2"/>
      </w:pPr>
      <w:bookmarkStart w:id="8" w:name="_heading=h.vkuei5phst42" w:colFirst="0" w:colLast="0"/>
      <w:bookmarkStart w:id="9" w:name="_Toc223004952"/>
      <w:bookmarkEnd w:id="8"/>
      <w:r>
        <w:lastRenderedPageBreak/>
        <w:t>Slide 2 – Introduction</w:t>
      </w:r>
      <w:bookmarkEnd w:id="9"/>
      <w:r>
        <w:t xml:space="preserve"> </w:t>
      </w:r>
    </w:p>
    <w:p w14:paraId="58B9545A" w14:textId="77777777" w:rsidR="00995A4D" w:rsidRDefault="006E08C1">
      <w:r>
        <w:rPr>
          <w:noProof/>
        </w:rPr>
        <w:drawing>
          <wp:inline distT="114300" distB="114300" distL="114300" distR="114300" wp14:anchorId="0490B63F" wp14:editId="3EAC4D14">
            <wp:extent cx="5943600" cy="3848100"/>
            <wp:effectExtent l="0" t="0" r="0" b="0"/>
            <wp:docPr id="25" name="image1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5.png"/>
                    <pic:cNvPicPr preferRelativeResize="0"/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481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8E5E420" w14:textId="77777777" w:rsidR="00995A4D" w:rsidRDefault="006E08C1">
      <w:pPr>
        <w:pStyle w:val="Heading2"/>
      </w:pPr>
      <w:bookmarkStart w:id="10" w:name="_heading=h.2htyu3eafffh" w:colFirst="0" w:colLast="0"/>
      <w:bookmarkStart w:id="11" w:name="_Toc223004953"/>
      <w:bookmarkEnd w:id="10"/>
      <w:r>
        <w:lastRenderedPageBreak/>
        <w:t>Slide 3 – Self-Evaluation</w:t>
      </w:r>
      <w:bookmarkEnd w:id="11"/>
      <w:r>
        <w:t xml:space="preserve"> </w:t>
      </w:r>
    </w:p>
    <w:p w14:paraId="066D7AE4" w14:textId="0E80AD39" w:rsidR="00995A4D" w:rsidRDefault="000A660D">
      <w:r>
        <w:rPr>
          <w:noProof/>
        </w:rPr>
        <w:drawing>
          <wp:inline distT="0" distB="0" distL="0" distR="0" wp14:anchorId="7982190E" wp14:editId="7A081C74">
            <wp:extent cx="5943600" cy="4442460"/>
            <wp:effectExtent l="0" t="0" r="0" b="0"/>
            <wp:docPr id="89563846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5638464" name="Picture 895638464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42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103972" w14:textId="77777777" w:rsidR="00995A4D" w:rsidRDefault="006E08C1">
      <w:pPr>
        <w:pStyle w:val="Heading2"/>
      </w:pPr>
      <w:bookmarkStart w:id="12" w:name="_heading=h.vdzovbljziok" w:colFirst="0" w:colLast="0"/>
      <w:bookmarkStart w:id="13" w:name="_Toc223004954"/>
      <w:bookmarkEnd w:id="12"/>
      <w:r>
        <w:lastRenderedPageBreak/>
        <w:t>Slide 4 – Professional Development Plan (PDP)</w:t>
      </w:r>
      <w:bookmarkEnd w:id="13"/>
      <w:r>
        <w:t xml:space="preserve"> </w:t>
      </w:r>
    </w:p>
    <w:p w14:paraId="5678A23B" w14:textId="77777777" w:rsidR="00995A4D" w:rsidRDefault="006E08C1">
      <w:r>
        <w:rPr>
          <w:noProof/>
        </w:rPr>
        <w:drawing>
          <wp:inline distT="114300" distB="114300" distL="114300" distR="114300" wp14:anchorId="09AAFC6A" wp14:editId="7FA23563">
            <wp:extent cx="5943600" cy="4508500"/>
            <wp:effectExtent l="0" t="0" r="0" b="0"/>
            <wp:docPr id="23" name="image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9.png"/>
                    <pic:cNvPicPr preferRelativeResize="0"/>
                  </pic:nvPicPr>
                  <pic:blipFill>
                    <a:blip r:embed="rId2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085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AA0F727" w14:textId="77777777" w:rsidR="000F7CFC" w:rsidRDefault="000F7CFC">
      <w:pPr>
        <w:pStyle w:val="Heading2"/>
      </w:pPr>
      <w:bookmarkStart w:id="14" w:name="_heading=h.n1kjwl8bd6q" w:colFirst="0" w:colLast="0"/>
      <w:bookmarkStart w:id="15" w:name="_Toc223004955"/>
      <w:bookmarkEnd w:id="14"/>
    </w:p>
    <w:p w14:paraId="2302E93B" w14:textId="77777777" w:rsidR="000F7CFC" w:rsidRDefault="000F7CFC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br w:type="page"/>
      </w:r>
    </w:p>
    <w:p w14:paraId="33C3A575" w14:textId="4C336607" w:rsidR="000F7CFC" w:rsidRDefault="000F7CFC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6CF486C6" w14:textId="0E2B7211" w:rsidR="00995A4D" w:rsidRDefault="006E08C1">
      <w:pPr>
        <w:pStyle w:val="Heading2"/>
      </w:pPr>
      <w:r>
        <w:t>Slide 5- Unit 4 Topic: Time Management</w:t>
      </w:r>
      <w:bookmarkEnd w:id="15"/>
    </w:p>
    <w:p w14:paraId="7BE355DC" w14:textId="77777777" w:rsidR="00995A4D" w:rsidRDefault="006E08C1">
      <w:r>
        <w:rPr>
          <w:noProof/>
        </w:rPr>
        <w:drawing>
          <wp:inline distT="114300" distB="114300" distL="114300" distR="114300" wp14:anchorId="0CE710BA" wp14:editId="3D8B4CD5">
            <wp:extent cx="5943600" cy="4394200"/>
            <wp:effectExtent l="0" t="0" r="0" b="0"/>
            <wp:docPr id="14" name="image1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3.png"/>
                    <pic:cNvPicPr preferRelativeResize="0"/>
                  </pic:nvPicPr>
                  <pic:blipFill>
                    <a:blip r:embed="rId2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3942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F069002" w14:textId="77777777" w:rsidR="000A3B5F" w:rsidRDefault="000A3B5F">
      <w:pPr>
        <w:pStyle w:val="Heading2"/>
      </w:pPr>
      <w:bookmarkStart w:id="16" w:name="_heading=h.z0ku6affbhco" w:colFirst="0" w:colLast="0"/>
      <w:bookmarkStart w:id="17" w:name="_Toc223004956"/>
      <w:bookmarkEnd w:id="16"/>
    </w:p>
    <w:p w14:paraId="467A708E" w14:textId="77777777" w:rsidR="000A3B5F" w:rsidRDefault="000A3B5F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br w:type="page"/>
      </w:r>
    </w:p>
    <w:p w14:paraId="530FCAB3" w14:textId="7C203BEF" w:rsidR="000A3B5F" w:rsidRDefault="000A3B5F">
      <w:pPr>
        <w:pStyle w:val="Heading2"/>
      </w:pPr>
      <w:r>
        <w:rPr>
          <w:noProof/>
        </w:rPr>
        <w:lastRenderedPageBreak/>
        <w:drawing>
          <wp:inline distT="0" distB="0" distL="0" distR="0" wp14:anchorId="6B8F7730" wp14:editId="7BA840FF">
            <wp:extent cx="5943600" cy="4453890"/>
            <wp:effectExtent l="0" t="0" r="0" b="3810"/>
            <wp:docPr id="179992003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9920031" name="Picture 1799920031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3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E0A9BB" w14:textId="77777777" w:rsidR="000A3B5F" w:rsidRDefault="000A3B5F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br w:type="page"/>
      </w:r>
    </w:p>
    <w:p w14:paraId="5B61C38B" w14:textId="1FE0105E" w:rsidR="00995A4D" w:rsidRDefault="006E08C1">
      <w:pPr>
        <w:pStyle w:val="Heading2"/>
      </w:pPr>
      <w:r>
        <w:lastRenderedPageBreak/>
        <w:t>Slide 6 – Conclusion</w:t>
      </w:r>
      <w:bookmarkEnd w:id="17"/>
    </w:p>
    <w:p w14:paraId="5097979E" w14:textId="77777777" w:rsidR="00995A4D" w:rsidRDefault="006E08C1">
      <w:r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114300" distB="114300" distL="114300" distR="114300" wp14:anchorId="27D0C9E9" wp14:editId="0FDEBFE5">
            <wp:extent cx="5943600" cy="3505200"/>
            <wp:effectExtent l="0" t="0" r="0" b="0"/>
            <wp:docPr id="24" name="image1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4.png"/>
                    <pic:cNvPicPr preferRelativeResize="0"/>
                  </pic:nvPicPr>
                  <pic:blipFill>
                    <a:blip r:embed="rId2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052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2A0665B" w14:textId="77777777" w:rsidR="00995A4D" w:rsidRDefault="006E08C1">
      <w:r>
        <w:rPr>
          <w:noProof/>
        </w:rPr>
        <w:drawing>
          <wp:inline distT="114300" distB="114300" distL="114300" distR="114300" wp14:anchorId="6F747C45" wp14:editId="62D0593A">
            <wp:extent cx="5943600" cy="4279900"/>
            <wp:effectExtent l="0" t="0" r="0" b="0"/>
            <wp:docPr id="10" name="image10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0.png"/>
                    <pic:cNvPicPr preferRelativeResize="0"/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799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BEC77C1" w14:textId="09E16310" w:rsidR="00995A4D" w:rsidRDefault="00995A4D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19BB09F2" w14:textId="77777777" w:rsidR="00995A4D" w:rsidRDefault="006E08C1">
      <w:pPr>
        <w:pStyle w:val="Heading1"/>
      </w:pPr>
      <w:bookmarkStart w:id="18" w:name="_heading=h.jgaxy8cb3kxz" w:colFirst="0" w:colLast="0"/>
      <w:bookmarkStart w:id="19" w:name="_Toc223004957"/>
      <w:bookmarkEnd w:id="18"/>
      <w:r>
        <w:t>Reference List</w:t>
      </w:r>
      <w:bookmarkEnd w:id="19"/>
    </w:p>
    <w:p w14:paraId="377952CB" w14:textId="77777777" w:rsidR="006E08C1" w:rsidRDefault="006E08C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C. Kwiatkowski, 2019, “Effective team leader and interpersonal communication skills,” in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Sustainable Leadership for Entrepreneurs and Academics: ESAL2018</w:t>
      </w:r>
      <w:r>
        <w:rPr>
          <w:rFonts w:ascii="Times New Roman" w:eastAsia="Times New Roman" w:hAnsi="Times New Roman" w:cs="Times New Roman"/>
          <w:sz w:val="24"/>
          <w:szCs w:val="24"/>
        </w:rPr>
        <w:t>, pp. 121–130.</w:t>
      </w:r>
    </w:p>
    <w:p w14:paraId="446A1355" w14:textId="77777777" w:rsidR="006E08C1" w:rsidRDefault="006E08C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H. Y. Liang and B. Kelsen, 2018, “Influence of personality and motivation on oral presentation performance,”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Journal of Psycholinguistic Research</w:t>
      </w:r>
      <w:r>
        <w:rPr>
          <w:rFonts w:ascii="Times New Roman" w:eastAsia="Times New Roman" w:hAnsi="Times New Roman" w:cs="Times New Roman"/>
          <w:sz w:val="24"/>
          <w:szCs w:val="24"/>
        </w:rPr>
        <w:t>, vol. 47, no. 4, pp. 755–776.</w:t>
      </w:r>
    </w:p>
    <w:p w14:paraId="347478B3" w14:textId="77777777" w:rsidR="006E08C1" w:rsidRDefault="006E08C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L. Gade and H. L. Yeo, 2019, “Work–life integration and time management strategies,”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Clinics in Colon and Rectal Surgery</w:t>
      </w:r>
      <w:r>
        <w:rPr>
          <w:rFonts w:ascii="Times New Roman" w:eastAsia="Times New Roman" w:hAnsi="Times New Roman" w:cs="Times New Roman"/>
          <w:sz w:val="24"/>
          <w:szCs w:val="24"/>
        </w:rPr>
        <w:t>, vol. 32, no. 06, pp. 442–449.</w:t>
      </w:r>
    </w:p>
    <w:p w14:paraId="7347362D" w14:textId="77777777" w:rsidR="006E08C1" w:rsidRDefault="006E08C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Learn, Microsoft, 2026, ‘Knowledge Contruction’,Decision Tree’, available at: </w:t>
      </w:r>
      <w:hyperlink r:id="rId24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https://learn.microsoft.com/en-us/training/modules/develop-critical-thinking-skills-with-21cld/design-learning-experiences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accessed on: 26-02-2026.</w:t>
      </w:r>
    </w:p>
    <w:p w14:paraId="0DF663AC" w14:textId="77777777" w:rsidR="006E08C1" w:rsidRDefault="006E08C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Linkedin, 2026, ‘Microsoft Learning’, available at: </w:t>
      </w:r>
      <w:hyperlink r:id="rId25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https://www.linkedin.com/showcase/microsoft-education/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accessed on: 26-02-2026.</w:t>
      </w:r>
    </w:p>
    <w:p w14:paraId="405A72C2" w14:textId="77777777" w:rsidR="006E08C1" w:rsidRDefault="006E08C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O. K. T. Kilag, M. H. Malbas, J. R. Miñoza, M. M. R. Ledesma, A. B. E. Vestal, and J. M. V. Sasan, 2023, “Education programs in developing lifelong learning competence,”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European Journal of Higher Education and Academic Advancement</w:t>
      </w:r>
      <w:r>
        <w:rPr>
          <w:rFonts w:ascii="Times New Roman" w:eastAsia="Times New Roman" w:hAnsi="Times New Roman" w:cs="Times New Roman"/>
          <w:sz w:val="24"/>
          <w:szCs w:val="24"/>
        </w:rPr>
        <w:t>, vol. 1, no. 2, pp. 1–13.</w:t>
      </w:r>
    </w:p>
    <w:p w14:paraId="68F15BEF" w14:textId="77777777" w:rsidR="006E08C1" w:rsidRDefault="006E08C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S. Podlesny, 2023, “Student time management as the basis for improving the effectiveness of e-learning,” in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Sworld-Us Conference Proceedings</w:t>
      </w:r>
      <w:r>
        <w:rPr>
          <w:rFonts w:ascii="Times New Roman" w:eastAsia="Times New Roman" w:hAnsi="Times New Roman" w:cs="Times New Roman"/>
          <w:sz w:val="24"/>
          <w:szCs w:val="24"/>
        </w:rPr>
        <w:t>, no. usc16-01, pp. 93–98.</w:t>
      </w:r>
    </w:p>
    <w:p w14:paraId="0E60C967" w14:textId="77777777" w:rsidR="006E08C1" w:rsidRDefault="006E08C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S. Tao and Y. Jing, 2023, “More sense of self-discipline, less procrastination: The mediation of autonomous motivation,”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Frontiers in Psychology</w:t>
      </w:r>
      <w:r>
        <w:rPr>
          <w:rFonts w:ascii="Times New Roman" w:eastAsia="Times New Roman" w:hAnsi="Times New Roman" w:cs="Times New Roman"/>
          <w:sz w:val="24"/>
          <w:szCs w:val="24"/>
        </w:rPr>
        <w:t>, vol. 14, p. 1268614.</w:t>
      </w:r>
    </w:p>
    <w:p w14:paraId="321B2546" w14:textId="77777777" w:rsidR="006E08C1" w:rsidRDefault="006E08C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T. Stefanov, S. Varbanova, M. Stefanova, and I. Ivanov, 2023, “CRM system as a necessary tool for managing commercial and production processes,”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TEM Journal</w:t>
      </w:r>
      <w:r>
        <w:rPr>
          <w:rFonts w:ascii="Times New Roman" w:eastAsia="Times New Roman" w:hAnsi="Times New Roman" w:cs="Times New Roman"/>
          <w:sz w:val="24"/>
          <w:szCs w:val="24"/>
        </w:rPr>
        <w:t>, vol. 12, no. 2, p. 785.</w:t>
      </w:r>
    </w:p>
    <w:p w14:paraId="5671B263" w14:textId="77777777" w:rsidR="006E08C1" w:rsidRDefault="006E08C1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V. Georgiev and K. Rasheva-Yordanova, 2025, “A systematic review of opportunities to overcome challenges in university weekly schedule planning,” in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2025 MIPRO 48th ICT and Electronics Convention</w:t>
      </w:r>
      <w:r>
        <w:rPr>
          <w:rFonts w:ascii="Times New Roman" w:eastAsia="Times New Roman" w:hAnsi="Times New Roman" w:cs="Times New Roman"/>
          <w:sz w:val="24"/>
          <w:szCs w:val="24"/>
        </w:rPr>
        <w:t>, pp. 339–344.</w:t>
      </w:r>
    </w:p>
    <w:p w14:paraId="62D57680" w14:textId="77777777" w:rsidR="00995A4D" w:rsidRDefault="00995A4D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22FF3FA" w14:textId="77777777" w:rsidR="00995A4D" w:rsidRDefault="006E08C1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br w:type="page"/>
      </w:r>
    </w:p>
    <w:p w14:paraId="74AF91BD" w14:textId="77777777" w:rsidR="00995A4D" w:rsidRDefault="006E08C1">
      <w:pPr>
        <w:pStyle w:val="Heading1"/>
      </w:pPr>
      <w:bookmarkStart w:id="20" w:name="_heading=h.knnbwpv3btep" w:colFirst="0" w:colLast="0"/>
      <w:bookmarkStart w:id="21" w:name="_Toc223004958"/>
      <w:bookmarkEnd w:id="20"/>
      <w:r>
        <w:lastRenderedPageBreak/>
        <w:t>Appendices</w:t>
      </w:r>
      <w:bookmarkEnd w:id="21"/>
    </w:p>
    <w:p w14:paraId="0E76EA49" w14:textId="77777777" w:rsidR="00995A4D" w:rsidRDefault="006E08C1">
      <w:pPr>
        <w:pStyle w:val="Heading2"/>
      </w:pPr>
      <w:bookmarkStart w:id="22" w:name="_heading=h.sblj44pae8jo" w:colFirst="0" w:colLast="0"/>
      <w:bookmarkStart w:id="23" w:name="_Toc223004959"/>
      <w:bookmarkEnd w:id="22"/>
      <w:r>
        <w:t>Appendix 1: Left Brain or Right Brain Thinker Test</w:t>
      </w:r>
      <w:bookmarkEnd w:id="23"/>
    </w:p>
    <w:p w14:paraId="0306B848" w14:textId="77777777" w:rsidR="00995A4D" w:rsidRDefault="006E08C1">
      <w:pPr>
        <w:tabs>
          <w:tab w:val="right" w:pos="9350"/>
        </w:tabs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0" distB="0" distL="0" distR="0" wp14:anchorId="6DFBF124" wp14:editId="755EE192">
            <wp:extent cx="3053715" cy="1699260"/>
            <wp:effectExtent l="12700" t="12700" r="12700" b="12700"/>
            <wp:docPr id="20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2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053715" cy="1699260"/>
                    </a:xfrm>
                    <a:prstGeom prst="rect">
                      <a:avLst/>
                    </a:prstGeom>
                    <a:ln w="12700">
                      <a:solidFill>
                        <a:srgbClr val="000000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14:paraId="33D859C1" w14:textId="77777777" w:rsidR="00995A4D" w:rsidRDefault="006E08C1">
      <w:pPr>
        <w:tabs>
          <w:tab w:val="right" w:pos="9350"/>
        </w:tabs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Results of the Left or Right Brain Test</w:t>
      </w:r>
    </w:p>
    <w:p w14:paraId="0DF8126B" w14:textId="77777777" w:rsidR="00995A4D" w:rsidRDefault="006E08C1">
      <w:pPr>
        <w:tabs>
          <w:tab w:val="right" w:pos="9350"/>
        </w:tabs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(Source: Learner)</w:t>
      </w:r>
    </w:p>
    <w:p w14:paraId="00E73A10" w14:textId="77777777" w:rsidR="00995A4D" w:rsidRDefault="006E08C1">
      <w:pPr>
        <w:pStyle w:val="Heading2"/>
        <w:tabs>
          <w:tab w:val="right" w:pos="9350"/>
        </w:tabs>
      </w:pPr>
      <w:bookmarkStart w:id="24" w:name="_heading=h.52w684cy1l55" w:colFirst="0" w:colLast="0"/>
      <w:bookmarkStart w:id="25" w:name="_Toc223004960"/>
      <w:bookmarkEnd w:id="24"/>
      <w:r>
        <w:t>Appendix 2: Myers-Briggs Personality Test Result</w:t>
      </w:r>
      <w:bookmarkEnd w:id="25"/>
    </w:p>
    <w:p w14:paraId="41AB2B37" w14:textId="77777777" w:rsidR="00995A4D" w:rsidRDefault="006E08C1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114300" distB="114300" distL="114300" distR="114300" wp14:anchorId="540082AB" wp14:editId="32A1B1DD">
            <wp:extent cx="4105275" cy="2790825"/>
            <wp:effectExtent l="0" t="0" r="0" b="0"/>
            <wp:docPr id="19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2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105275" cy="279082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EA5A7AF" w14:textId="77777777" w:rsidR="00995A4D" w:rsidRDefault="006E08C1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lastRenderedPageBreak/>
        <w:drawing>
          <wp:inline distT="114300" distB="114300" distL="114300" distR="114300" wp14:anchorId="003139AA" wp14:editId="7B7DE215">
            <wp:extent cx="5905500" cy="2809875"/>
            <wp:effectExtent l="0" t="0" r="0" b="0"/>
            <wp:docPr id="21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2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05500" cy="28098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141ECD8D" w14:textId="77777777" w:rsidR="00995A4D" w:rsidRDefault="006E08C1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Results of Myers-Briggs Personality Test</w:t>
      </w:r>
    </w:p>
    <w:p w14:paraId="7CC0600D" w14:textId="77777777" w:rsidR="00995A4D" w:rsidRDefault="006E08C1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(Source: Learner)</w:t>
      </w:r>
    </w:p>
    <w:p w14:paraId="7B31DE03" w14:textId="77777777" w:rsidR="00995A4D" w:rsidRDefault="00995A4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sectPr w:rsidR="00995A4D" w:rsidSect="008759B3">
      <w:pgSz w:w="12240" w:h="15840" w:code="1"/>
      <w:pgMar w:top="1440" w:right="1440" w:bottom="1440" w:left="1440" w:header="720" w:footer="720" w:gutter="0"/>
      <w:pgNumType w:start="1"/>
      <w:cols w:space="720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  <w:embedRegular r:id="rId1" w:fontKey="{06AF524F-88F6-42E9-87FF-249F7367C6BA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2" w:fontKey="{8D56E46D-A01B-4B79-8934-4BCF5E1698E0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3" w:fontKey="{DB669732-A3D1-44B1-833F-5D469DA40DEE}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5A4D"/>
    <w:rsid w:val="000A3B5F"/>
    <w:rsid w:val="000A660D"/>
    <w:rsid w:val="000F7CFC"/>
    <w:rsid w:val="001353EB"/>
    <w:rsid w:val="00157250"/>
    <w:rsid w:val="001C632B"/>
    <w:rsid w:val="001E49F4"/>
    <w:rsid w:val="00201F12"/>
    <w:rsid w:val="002C71A0"/>
    <w:rsid w:val="00427F5F"/>
    <w:rsid w:val="00453FBD"/>
    <w:rsid w:val="004830A3"/>
    <w:rsid w:val="005F42F1"/>
    <w:rsid w:val="006432BE"/>
    <w:rsid w:val="006B1FB0"/>
    <w:rsid w:val="006B5F44"/>
    <w:rsid w:val="006E08C1"/>
    <w:rsid w:val="00773DC2"/>
    <w:rsid w:val="008759B3"/>
    <w:rsid w:val="008E403D"/>
    <w:rsid w:val="00995A4D"/>
    <w:rsid w:val="00A34CB5"/>
    <w:rsid w:val="00A35EEB"/>
    <w:rsid w:val="00AF3E7B"/>
    <w:rsid w:val="00AF585C"/>
    <w:rsid w:val="00AF6265"/>
    <w:rsid w:val="00B12580"/>
    <w:rsid w:val="00B37427"/>
    <w:rsid w:val="00B60A45"/>
    <w:rsid w:val="00B963D5"/>
    <w:rsid w:val="00E53027"/>
    <w:rsid w:val="00E74D7E"/>
    <w:rsid w:val="00E860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2DE1F4"/>
  <w15:docId w15:val="{AFCFBD30-D7BB-4B0D-B1E2-C7FD1FF662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IN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line="360" w:lineRule="auto"/>
      <w:jc w:val="both"/>
      <w:outlineLvl w:val="0"/>
    </w:pPr>
    <w:rPr>
      <w:rFonts w:ascii="Times New Roman" w:eastAsia="Times New Roman" w:hAnsi="Times New Roman" w:cs="Times New Roman"/>
      <w:b/>
      <w:bCs/>
      <w:sz w:val="28"/>
      <w:szCs w:val="28"/>
    </w:rPr>
  </w:style>
  <w:style w:type="paragraph" w:styleId="Heading2">
    <w:name w:val="heading 2"/>
    <w:basedOn w:val="Normal"/>
    <w:next w:val="Normal"/>
    <w:pPr>
      <w:keepNext/>
      <w:keepLines/>
      <w:spacing w:line="360" w:lineRule="auto"/>
      <w:jc w:val="both"/>
      <w:outlineLvl w:val="1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table" w:customStyle="1" w:styleId="TableNormal1">
    <w:name w:val="TableNormal1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5F44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5F44"/>
    <w:rPr>
      <w:rFonts w:ascii="Tahoma" w:hAnsi="Tahoma" w:cs="Tahoma"/>
      <w:sz w:val="16"/>
      <w:szCs w:val="16"/>
    </w:rPr>
  </w:style>
  <w:style w:type="paragraph" w:styleId="TOC1">
    <w:name w:val="toc 1"/>
    <w:basedOn w:val="Normal"/>
    <w:next w:val="Normal"/>
    <w:autoRedefine/>
    <w:uiPriority w:val="39"/>
    <w:unhideWhenUsed/>
    <w:rsid w:val="006B5F4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B5F4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B5F4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1F1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01F12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2.png"/><Relationship Id="rId26" Type="http://schemas.openxmlformats.org/officeDocument/2006/relationships/image" Target="media/image18.png"/><Relationship Id="rId3" Type="http://schemas.openxmlformats.org/officeDocument/2006/relationships/styles" Target="styles.xml"/><Relationship Id="rId21" Type="http://schemas.openxmlformats.org/officeDocument/2006/relationships/image" Target="media/image15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5" Type="http://schemas.openxmlformats.org/officeDocument/2006/relationships/hyperlink" Target="https://www.linkedin.com/showcase/microsoft-education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youtu.be/Bvj8mv3lVCA" TargetMode="External"/><Relationship Id="rId20" Type="http://schemas.openxmlformats.org/officeDocument/2006/relationships/image" Target="media/image14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yperlink" Target="https://learn.microsoft.com/en-us/training/modules/develop-critical-thinking-skills-with-21cld/design-learning-experiences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7.png"/><Relationship Id="rId28" Type="http://schemas.openxmlformats.org/officeDocument/2006/relationships/image" Target="media/image20.png"/><Relationship Id="rId10" Type="http://schemas.openxmlformats.org/officeDocument/2006/relationships/image" Target="media/image5.png"/><Relationship Id="rId19" Type="http://schemas.openxmlformats.org/officeDocument/2006/relationships/image" Target="media/image13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6.png"/><Relationship Id="rId27" Type="http://schemas.openxmlformats.org/officeDocument/2006/relationships/image" Target="media/image19.png"/><Relationship Id="rId30" Type="http://schemas.openxmlformats.org/officeDocument/2006/relationships/theme" Target="theme/theme1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dL3qUmPXiUw8eXXc+Bb3lWlvlfg==">CgMxLjAyDmguZzJydDY0djN1ZWE4Mg5oLjdnNTFsaHlkMjBzYzIOaC41dHhwZHhjOTVyYnoyDWgudDd3dXkyZGxkYWQyDmgubThiemtwdW9jZXJhMg5oLnZrdWVpNXBoc3Q0MjIOaC4yaHR5dTNlYWZmZmgyDmgudmR6b3ZibGp6aW9rMg1oLm4xa2p3bDhiZDZxMg5oLnowa3U2YWZmYmhjbzIOaC5qZ2F4eThjYjNreHoyDmgua25uYndwdjNidGVwMg5oLnNibGo0NHBhZThqbzIOaC41Mnc2ODRjeTFsNTU4AHIhMUhiSDdTVXpqQU5RQ2laUlJyNl9zTmF2bkwzM1FnWnhp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95F6CB92-4D3D-430E-A44B-3A635B88FF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17</Pages>
  <Words>648</Words>
  <Characters>3820</Characters>
  <Application>Microsoft Office Word</Application>
  <DocSecurity>0</DocSecurity>
  <Lines>136</Lines>
  <Paragraphs>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Martin Ganchev Popov (2518832)</cp:lastModifiedBy>
  <cp:revision>2</cp:revision>
  <dcterms:created xsi:type="dcterms:W3CDTF">2026-03-23T18:25:00Z</dcterms:created>
  <dcterms:modified xsi:type="dcterms:W3CDTF">2026-03-23T18:25:00Z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1033-12.2.0.23196</vt:lpwstr>
  </property>
  <property fmtid="{D5CDD505-2E9C-101B-9397-08002B2CF9AE}" pid="3" name="ICV">
    <vt:lpwstr>5334D809A50A41DD9A3330527C9FB636_12</vt:lpwstr>
  </property>
</Properties>
</file>