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9E9AF" w14:textId="77777777" w:rsidR="004D4926" w:rsidRDefault="004D4926" w:rsidP="004D4926">
      <w:pPr>
        <w:spacing w:after="160" w:line="259" w:lineRule="auto"/>
        <w:jc w:val="center"/>
        <w:rPr>
          <w:rFonts w:ascii="Verdana" w:hAnsi="Verdana"/>
          <w:b/>
          <w:caps/>
          <w:sz w:val="18"/>
          <w:szCs w:val="18"/>
        </w:rPr>
      </w:pPr>
      <w:r w:rsidRPr="000C28D8">
        <w:rPr>
          <w:rFonts w:ascii="Verdana" w:hAnsi="Verdana"/>
          <w:b/>
          <w:i/>
          <w:sz w:val="44"/>
        </w:rPr>
        <w:t>Adidas – Europe’s leading manufacturer of Sportswear</w:t>
      </w:r>
    </w:p>
    <w:p w14:paraId="5DE6D15D" w14:textId="77777777" w:rsidR="004D4926" w:rsidRDefault="004D4926" w:rsidP="004D4926">
      <w:pPr>
        <w:spacing w:after="160" w:line="259" w:lineRule="auto"/>
        <w:jc w:val="center"/>
        <w:rPr>
          <w:rFonts w:ascii="Verdana" w:hAnsi="Verdana"/>
          <w:b/>
          <w:caps/>
          <w:sz w:val="18"/>
          <w:szCs w:val="18"/>
        </w:rPr>
      </w:pPr>
    </w:p>
    <w:p w14:paraId="7AFAC11C" w14:textId="77777777" w:rsidR="004D4926" w:rsidRDefault="004D4926" w:rsidP="004D4926">
      <w:pPr>
        <w:spacing w:after="160" w:line="259" w:lineRule="auto"/>
        <w:rPr>
          <w:rFonts w:ascii="Verdana" w:hAnsi="Verdana"/>
          <w:b/>
          <w:caps/>
          <w:sz w:val="18"/>
          <w:szCs w:val="18"/>
        </w:rPr>
      </w:pPr>
    </w:p>
    <w:p w14:paraId="00CF57B2" w14:textId="77777777" w:rsidR="004D4926" w:rsidRDefault="004D4926" w:rsidP="004D4926">
      <w:pPr>
        <w:spacing w:after="160" w:line="259" w:lineRule="auto"/>
        <w:jc w:val="center"/>
        <w:rPr>
          <w:rFonts w:ascii="Verdana" w:hAnsi="Verdana"/>
          <w:b/>
          <w:sz w:val="44"/>
        </w:rPr>
      </w:pPr>
    </w:p>
    <w:p w14:paraId="2D63F958" w14:textId="77777777" w:rsidR="004D4926" w:rsidRDefault="004D4926" w:rsidP="004D4926">
      <w:pPr>
        <w:spacing w:after="160" w:line="259" w:lineRule="auto"/>
        <w:jc w:val="center"/>
        <w:rPr>
          <w:rFonts w:ascii="Verdana" w:hAnsi="Verdana"/>
          <w:b/>
          <w:sz w:val="44"/>
        </w:rPr>
      </w:pPr>
    </w:p>
    <w:p w14:paraId="6F6168DA" w14:textId="77777777" w:rsidR="004D4926" w:rsidRDefault="004D4926" w:rsidP="004D4926">
      <w:pPr>
        <w:spacing w:after="160" w:line="259" w:lineRule="auto"/>
        <w:jc w:val="center"/>
        <w:rPr>
          <w:rFonts w:ascii="Verdana" w:hAnsi="Verdana"/>
          <w:b/>
          <w:sz w:val="44"/>
        </w:rPr>
      </w:pPr>
      <w:r>
        <w:rPr>
          <w:noProof/>
          <w:lang w:eastAsia="en-GB"/>
        </w:rPr>
        <w:drawing>
          <wp:anchor distT="0" distB="0" distL="114300" distR="114300" simplePos="0" relativeHeight="251659264" behindDoc="1" locked="0" layoutInCell="1" allowOverlap="1" wp14:anchorId="1CCC6958" wp14:editId="68F20CCA">
            <wp:simplePos x="0" y="0"/>
            <wp:positionH relativeFrom="margin">
              <wp:posOffset>1700239</wp:posOffset>
            </wp:positionH>
            <wp:positionV relativeFrom="paragraph">
              <wp:posOffset>11276</wp:posOffset>
            </wp:positionV>
            <wp:extent cx="2860040" cy="3172460"/>
            <wp:effectExtent l="0" t="0" r="0" b="8890"/>
            <wp:wrapTight wrapText="bothSides">
              <wp:wrapPolygon edited="0">
                <wp:start x="0" y="0"/>
                <wp:lineTo x="0" y="130"/>
                <wp:lineTo x="6618" y="2075"/>
                <wp:lineTo x="6762" y="4151"/>
                <wp:lineTo x="5036" y="5188"/>
                <wp:lineTo x="3741" y="6096"/>
                <wp:lineTo x="5036" y="8301"/>
                <wp:lineTo x="3021" y="8431"/>
                <wp:lineTo x="2158" y="9079"/>
                <wp:lineTo x="2158" y="10376"/>
                <wp:lineTo x="1007" y="10376"/>
                <wp:lineTo x="575" y="11025"/>
                <wp:lineTo x="719" y="12452"/>
                <wp:lineTo x="0" y="15046"/>
                <wp:lineTo x="575" y="16083"/>
                <wp:lineTo x="2014" y="16602"/>
                <wp:lineTo x="1583" y="16861"/>
                <wp:lineTo x="1295" y="17769"/>
                <wp:lineTo x="1295" y="19974"/>
                <wp:lineTo x="4604" y="20753"/>
                <wp:lineTo x="9496" y="20753"/>
                <wp:lineTo x="0" y="21531"/>
                <wp:lineTo x="21437" y="21531"/>
                <wp:lineTo x="12373" y="20753"/>
                <wp:lineTo x="18560" y="20104"/>
                <wp:lineTo x="20430" y="19326"/>
                <wp:lineTo x="19854" y="17121"/>
                <wp:lineTo x="19567" y="16602"/>
                <wp:lineTo x="20142" y="16602"/>
                <wp:lineTo x="21293" y="15175"/>
                <wp:lineTo x="21293" y="9209"/>
                <wp:lineTo x="20861" y="8560"/>
                <wp:lineTo x="18847" y="8301"/>
                <wp:lineTo x="18272" y="5837"/>
                <wp:lineTo x="16977" y="5058"/>
                <wp:lineTo x="14243" y="4021"/>
                <wp:lineTo x="13812" y="2464"/>
                <wp:lineTo x="13524" y="2075"/>
                <wp:lineTo x="21437" y="130"/>
                <wp:lineTo x="21437" y="0"/>
                <wp:lineTo x="0" y="0"/>
              </wp:wrapPolygon>
            </wp:wrapTight>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p>
    <w:p w14:paraId="07006E45" w14:textId="77777777" w:rsidR="004D4926" w:rsidRDefault="004D4926" w:rsidP="004D4926">
      <w:pPr>
        <w:spacing w:after="160" w:line="259" w:lineRule="auto"/>
        <w:jc w:val="center"/>
        <w:rPr>
          <w:rFonts w:ascii="Verdana" w:hAnsi="Verdana"/>
          <w:b/>
          <w:sz w:val="44"/>
        </w:rPr>
      </w:pPr>
    </w:p>
    <w:p w14:paraId="3692FAB3" w14:textId="77777777" w:rsidR="004D4926" w:rsidRDefault="004D4926" w:rsidP="004D4926">
      <w:pPr>
        <w:spacing w:after="160" w:line="259" w:lineRule="auto"/>
        <w:jc w:val="center"/>
        <w:rPr>
          <w:rFonts w:ascii="Verdana" w:hAnsi="Verdana"/>
          <w:b/>
          <w:sz w:val="44"/>
        </w:rPr>
      </w:pPr>
    </w:p>
    <w:p w14:paraId="3FA87041" w14:textId="77777777" w:rsidR="004D4926" w:rsidRDefault="004D4926" w:rsidP="004D4926">
      <w:pPr>
        <w:spacing w:after="160" w:line="259" w:lineRule="auto"/>
        <w:jc w:val="center"/>
        <w:rPr>
          <w:rFonts w:ascii="Verdana" w:hAnsi="Verdana"/>
          <w:b/>
          <w:sz w:val="44"/>
        </w:rPr>
      </w:pPr>
    </w:p>
    <w:p w14:paraId="3BE7558A" w14:textId="77777777" w:rsidR="004D4926" w:rsidRDefault="004D4926" w:rsidP="004D4926">
      <w:pPr>
        <w:spacing w:after="160" w:line="259" w:lineRule="auto"/>
        <w:jc w:val="center"/>
        <w:rPr>
          <w:rFonts w:ascii="Verdana" w:hAnsi="Verdana"/>
          <w:b/>
          <w:sz w:val="44"/>
        </w:rPr>
      </w:pPr>
    </w:p>
    <w:p w14:paraId="34C96680" w14:textId="77777777" w:rsidR="004D4926" w:rsidRDefault="004D4926" w:rsidP="004D4926">
      <w:pPr>
        <w:spacing w:after="160" w:line="259" w:lineRule="auto"/>
        <w:jc w:val="center"/>
        <w:rPr>
          <w:rFonts w:ascii="Verdana" w:hAnsi="Verdana"/>
          <w:b/>
          <w:sz w:val="44"/>
        </w:rPr>
      </w:pPr>
    </w:p>
    <w:p w14:paraId="2D6E0E66" w14:textId="77777777" w:rsidR="004D4926" w:rsidRDefault="004D4926" w:rsidP="004D4926">
      <w:pPr>
        <w:spacing w:after="160" w:line="259" w:lineRule="auto"/>
        <w:jc w:val="center"/>
        <w:rPr>
          <w:rFonts w:ascii="Verdana" w:hAnsi="Verdana"/>
          <w:b/>
          <w:sz w:val="44"/>
        </w:rPr>
      </w:pPr>
    </w:p>
    <w:p w14:paraId="722B26FC" w14:textId="77777777" w:rsidR="004D4926" w:rsidRPr="005373B9" w:rsidRDefault="004D4926" w:rsidP="004D4926">
      <w:pPr>
        <w:spacing w:after="160" w:line="259" w:lineRule="auto"/>
        <w:jc w:val="center"/>
        <w:rPr>
          <w:rFonts w:ascii="Verdana" w:hAnsi="Verdana"/>
          <w:b/>
          <w:sz w:val="44"/>
        </w:rPr>
      </w:pPr>
      <w:r>
        <w:rPr>
          <w:rFonts w:ascii="Verdana" w:hAnsi="Verdana"/>
          <w:b/>
          <w:sz w:val="44"/>
        </w:rPr>
        <w:t>NOVEMBER 2018</w:t>
      </w:r>
    </w:p>
    <w:p w14:paraId="7C8379C5" w14:textId="77777777" w:rsidR="004D4926" w:rsidRDefault="004D4926" w:rsidP="004D4926">
      <w:pPr>
        <w:spacing w:after="160" w:line="259" w:lineRule="auto"/>
        <w:rPr>
          <w:rFonts w:ascii="Verdana" w:hAnsi="Verdana"/>
          <w:b/>
          <w:caps/>
          <w:sz w:val="18"/>
          <w:szCs w:val="18"/>
        </w:rPr>
      </w:pPr>
    </w:p>
    <w:p w14:paraId="5AE36DE1" w14:textId="77777777" w:rsidR="004D4926" w:rsidRDefault="004D4926" w:rsidP="004D4926">
      <w:pPr>
        <w:ind w:right="-957"/>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 xml:space="preserve">strategic management &amp; sustainability  </w:t>
      </w:r>
    </w:p>
    <w:p w14:paraId="61FB3F8E" w14:textId="77777777" w:rsidR="004D4926" w:rsidRDefault="004D4926" w:rsidP="004D4926">
      <w:pPr>
        <w:ind w:left="2160" w:right="-957" w:firstLine="720"/>
        <w:rPr>
          <w:rFonts w:ascii="Verdana" w:hAnsi="Verdana"/>
          <w:b/>
          <w:caps/>
          <w:sz w:val="18"/>
          <w:szCs w:val="18"/>
        </w:rPr>
      </w:pPr>
      <w:r>
        <w:rPr>
          <w:rFonts w:ascii="Verdana" w:hAnsi="Verdana"/>
          <w:b/>
          <w:caps/>
          <w:sz w:val="18"/>
          <w:szCs w:val="18"/>
        </w:rPr>
        <w:t xml:space="preserve">m3x9111 </w:t>
      </w:r>
    </w:p>
    <w:p w14:paraId="7EC21D39" w14:textId="77777777" w:rsidR="004D4926" w:rsidRPr="00E74153" w:rsidRDefault="004D4926" w:rsidP="004D4926">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E74153">
        <w:rPr>
          <w:rFonts w:ascii="Verdana" w:hAnsi="Verdana"/>
          <w:b/>
          <w:caps/>
          <w:sz w:val="18"/>
          <w:szCs w:val="18"/>
        </w:rPr>
        <w:t>Susan Nolan</w:t>
      </w:r>
    </w:p>
    <w:p w14:paraId="77E81076" w14:textId="77777777" w:rsidR="004D4926" w:rsidRPr="00E74153" w:rsidRDefault="004D4926" w:rsidP="004D4926">
      <w:pPr>
        <w:spacing w:after="160" w:line="259" w:lineRule="auto"/>
        <w:rPr>
          <w:rFonts w:ascii="Verdana" w:hAnsi="Verdana"/>
          <w:b/>
          <w:caps/>
          <w:sz w:val="18"/>
          <w:szCs w:val="18"/>
        </w:rPr>
      </w:pPr>
      <w:r w:rsidRPr="00E74153">
        <w:rPr>
          <w:rFonts w:ascii="Verdana" w:hAnsi="Verdana"/>
          <w:b/>
          <w:caps/>
          <w:sz w:val="18"/>
          <w:szCs w:val="18"/>
        </w:rPr>
        <w:t>Student Number:</w:t>
      </w:r>
      <w:r w:rsidRPr="00E74153">
        <w:rPr>
          <w:rFonts w:ascii="Verdana" w:hAnsi="Verdana"/>
          <w:b/>
          <w:caps/>
          <w:sz w:val="18"/>
          <w:szCs w:val="18"/>
        </w:rPr>
        <w:tab/>
      </w:r>
      <w:r w:rsidRPr="00E74153">
        <w:rPr>
          <w:rFonts w:ascii="Verdana" w:hAnsi="Verdana"/>
          <w:b/>
          <w:caps/>
          <w:sz w:val="18"/>
          <w:szCs w:val="18"/>
        </w:rPr>
        <w:tab/>
        <w:t>1702344</w:t>
      </w:r>
    </w:p>
    <w:p w14:paraId="76887111" w14:textId="28E18796" w:rsidR="00A6461A" w:rsidRDefault="00264158"/>
    <w:p w14:paraId="6F1B560A" w14:textId="06C0A197" w:rsidR="004D4926" w:rsidRDefault="004D4926"/>
    <w:p w14:paraId="2703DD52" w14:textId="5A4E66DB" w:rsidR="004D4926" w:rsidRDefault="004D4926"/>
    <w:p w14:paraId="0CCCD81F" w14:textId="298BDAB4" w:rsidR="004D4926" w:rsidRDefault="004D4926"/>
    <w:p w14:paraId="75520321" w14:textId="664EFDB9" w:rsidR="004D4926" w:rsidRDefault="004D4926"/>
    <w:p w14:paraId="7F68A268" w14:textId="6C2B67D0" w:rsidR="004D4926" w:rsidRDefault="004D4926"/>
    <w:sdt>
      <w:sdtPr>
        <w:rPr>
          <w:rFonts w:ascii="Calibri" w:eastAsiaTheme="minorHAnsi" w:hAnsi="Calibri" w:cs="Calibri"/>
          <w:color w:val="auto"/>
          <w:sz w:val="22"/>
          <w:szCs w:val="22"/>
          <w:lang w:val="en-GB"/>
        </w:rPr>
        <w:id w:val="1679002913"/>
        <w:docPartObj>
          <w:docPartGallery w:val="Table of Contents"/>
          <w:docPartUnique/>
        </w:docPartObj>
      </w:sdtPr>
      <w:sdtEndPr>
        <w:rPr>
          <w:b/>
          <w:bCs/>
          <w:noProof/>
        </w:rPr>
      </w:sdtEndPr>
      <w:sdtContent>
        <w:p w14:paraId="4EFE0713" w14:textId="5BA708D0" w:rsidR="004D4926" w:rsidRDefault="004D4926">
          <w:pPr>
            <w:pStyle w:val="TOCHeading"/>
          </w:pPr>
          <w:r>
            <w:t>Contents</w:t>
          </w:r>
        </w:p>
        <w:p w14:paraId="7EBC031F" w14:textId="2146AD0C" w:rsidR="003C1CA7" w:rsidRDefault="004D4926">
          <w:pPr>
            <w:pStyle w:val="TOC1"/>
            <w:tabs>
              <w:tab w:val="left" w:pos="440"/>
              <w:tab w:val="right" w:leader="dot" w:pos="9016"/>
            </w:tabs>
            <w:rPr>
              <w:rFonts w:asciiTheme="minorHAnsi" w:eastAsiaTheme="minorEastAsia" w:hAnsiTheme="minorHAnsi" w:cstheme="minorBidi"/>
              <w:noProof/>
              <w:lang w:val="en-IE" w:eastAsia="en-IE"/>
            </w:rPr>
          </w:pPr>
          <w:r>
            <w:rPr>
              <w:b/>
              <w:bCs/>
              <w:noProof/>
            </w:rPr>
            <w:fldChar w:fldCharType="begin"/>
          </w:r>
          <w:r>
            <w:rPr>
              <w:b/>
              <w:bCs/>
              <w:noProof/>
            </w:rPr>
            <w:instrText xml:space="preserve"> TOC \o "1-3" \h \z \u </w:instrText>
          </w:r>
          <w:r>
            <w:rPr>
              <w:b/>
              <w:bCs/>
              <w:noProof/>
            </w:rPr>
            <w:fldChar w:fldCharType="separate"/>
          </w:r>
          <w:hyperlink w:anchor="_Toc530643916" w:history="1">
            <w:r w:rsidR="003C1CA7" w:rsidRPr="00DB2220">
              <w:rPr>
                <w:rStyle w:val="Hyperlink"/>
                <w:noProof/>
              </w:rPr>
              <w:t>1.</w:t>
            </w:r>
            <w:r w:rsidR="003C1CA7">
              <w:rPr>
                <w:rFonts w:asciiTheme="minorHAnsi" w:eastAsiaTheme="minorEastAsia" w:hAnsiTheme="minorHAnsi" w:cstheme="minorBidi"/>
                <w:noProof/>
                <w:lang w:val="en-IE" w:eastAsia="en-IE"/>
              </w:rPr>
              <w:tab/>
            </w:r>
            <w:r w:rsidR="003C1CA7" w:rsidRPr="00DB2220">
              <w:rPr>
                <w:rStyle w:val="Hyperlink"/>
                <w:noProof/>
              </w:rPr>
              <w:t>Executive Summary</w:t>
            </w:r>
            <w:r w:rsidR="003C1CA7">
              <w:rPr>
                <w:noProof/>
                <w:webHidden/>
              </w:rPr>
              <w:tab/>
            </w:r>
            <w:r w:rsidR="003C1CA7">
              <w:rPr>
                <w:noProof/>
                <w:webHidden/>
              </w:rPr>
              <w:fldChar w:fldCharType="begin"/>
            </w:r>
            <w:r w:rsidR="003C1CA7">
              <w:rPr>
                <w:noProof/>
                <w:webHidden/>
              </w:rPr>
              <w:instrText xml:space="preserve"> PAGEREF _Toc530643916 \h </w:instrText>
            </w:r>
            <w:r w:rsidR="003C1CA7">
              <w:rPr>
                <w:noProof/>
                <w:webHidden/>
              </w:rPr>
            </w:r>
            <w:r w:rsidR="003C1CA7">
              <w:rPr>
                <w:noProof/>
                <w:webHidden/>
              </w:rPr>
              <w:fldChar w:fldCharType="separate"/>
            </w:r>
            <w:r w:rsidR="003C1CA7">
              <w:rPr>
                <w:noProof/>
                <w:webHidden/>
              </w:rPr>
              <w:t>3</w:t>
            </w:r>
            <w:r w:rsidR="003C1CA7">
              <w:rPr>
                <w:noProof/>
                <w:webHidden/>
              </w:rPr>
              <w:fldChar w:fldCharType="end"/>
            </w:r>
          </w:hyperlink>
        </w:p>
        <w:p w14:paraId="0DD0C5C2" w14:textId="24049EF3" w:rsidR="003C1CA7" w:rsidRDefault="00264158">
          <w:pPr>
            <w:pStyle w:val="TOC1"/>
            <w:tabs>
              <w:tab w:val="left" w:pos="440"/>
              <w:tab w:val="right" w:leader="dot" w:pos="9016"/>
            </w:tabs>
            <w:rPr>
              <w:rFonts w:asciiTheme="minorHAnsi" w:eastAsiaTheme="minorEastAsia" w:hAnsiTheme="minorHAnsi" w:cstheme="minorBidi"/>
              <w:noProof/>
              <w:lang w:val="en-IE" w:eastAsia="en-IE"/>
            </w:rPr>
          </w:pPr>
          <w:hyperlink w:anchor="_Toc530643917" w:history="1">
            <w:r w:rsidR="003C1CA7" w:rsidRPr="00DB2220">
              <w:rPr>
                <w:rStyle w:val="Hyperlink"/>
                <w:noProof/>
              </w:rPr>
              <w:t>2.</w:t>
            </w:r>
            <w:r w:rsidR="003C1CA7">
              <w:rPr>
                <w:rFonts w:asciiTheme="minorHAnsi" w:eastAsiaTheme="minorEastAsia" w:hAnsiTheme="minorHAnsi" w:cstheme="minorBidi"/>
                <w:noProof/>
                <w:lang w:val="en-IE" w:eastAsia="en-IE"/>
              </w:rPr>
              <w:tab/>
            </w:r>
            <w:r w:rsidR="003C1CA7" w:rsidRPr="00DB2220">
              <w:rPr>
                <w:rStyle w:val="Hyperlink"/>
                <w:noProof/>
              </w:rPr>
              <w:t>Introduction</w:t>
            </w:r>
            <w:r w:rsidR="003C1CA7">
              <w:rPr>
                <w:noProof/>
                <w:webHidden/>
              </w:rPr>
              <w:tab/>
            </w:r>
            <w:r w:rsidR="003C1CA7">
              <w:rPr>
                <w:noProof/>
                <w:webHidden/>
              </w:rPr>
              <w:fldChar w:fldCharType="begin"/>
            </w:r>
            <w:r w:rsidR="003C1CA7">
              <w:rPr>
                <w:noProof/>
                <w:webHidden/>
              </w:rPr>
              <w:instrText xml:space="preserve"> PAGEREF _Toc530643917 \h </w:instrText>
            </w:r>
            <w:r w:rsidR="003C1CA7">
              <w:rPr>
                <w:noProof/>
                <w:webHidden/>
              </w:rPr>
            </w:r>
            <w:r w:rsidR="003C1CA7">
              <w:rPr>
                <w:noProof/>
                <w:webHidden/>
              </w:rPr>
              <w:fldChar w:fldCharType="separate"/>
            </w:r>
            <w:r w:rsidR="003C1CA7">
              <w:rPr>
                <w:noProof/>
                <w:webHidden/>
              </w:rPr>
              <w:t>4</w:t>
            </w:r>
            <w:r w:rsidR="003C1CA7">
              <w:rPr>
                <w:noProof/>
                <w:webHidden/>
              </w:rPr>
              <w:fldChar w:fldCharType="end"/>
            </w:r>
          </w:hyperlink>
        </w:p>
        <w:p w14:paraId="1D3F62F1" w14:textId="4E945665"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18" w:history="1">
            <w:r w:rsidR="003C1CA7" w:rsidRPr="00DB2220">
              <w:rPr>
                <w:rStyle w:val="Hyperlink"/>
                <w:noProof/>
              </w:rPr>
              <w:t>2.1 Report Remit</w:t>
            </w:r>
            <w:r w:rsidR="003C1CA7">
              <w:rPr>
                <w:noProof/>
                <w:webHidden/>
              </w:rPr>
              <w:tab/>
            </w:r>
            <w:r w:rsidR="003C1CA7">
              <w:rPr>
                <w:noProof/>
                <w:webHidden/>
              </w:rPr>
              <w:fldChar w:fldCharType="begin"/>
            </w:r>
            <w:r w:rsidR="003C1CA7">
              <w:rPr>
                <w:noProof/>
                <w:webHidden/>
              </w:rPr>
              <w:instrText xml:space="preserve"> PAGEREF _Toc530643918 \h </w:instrText>
            </w:r>
            <w:r w:rsidR="003C1CA7">
              <w:rPr>
                <w:noProof/>
                <w:webHidden/>
              </w:rPr>
            </w:r>
            <w:r w:rsidR="003C1CA7">
              <w:rPr>
                <w:noProof/>
                <w:webHidden/>
              </w:rPr>
              <w:fldChar w:fldCharType="separate"/>
            </w:r>
            <w:r w:rsidR="003C1CA7">
              <w:rPr>
                <w:noProof/>
                <w:webHidden/>
              </w:rPr>
              <w:t>4</w:t>
            </w:r>
            <w:r w:rsidR="003C1CA7">
              <w:rPr>
                <w:noProof/>
                <w:webHidden/>
              </w:rPr>
              <w:fldChar w:fldCharType="end"/>
            </w:r>
          </w:hyperlink>
        </w:p>
        <w:p w14:paraId="23C38B9F" w14:textId="17705E4F"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19" w:history="1">
            <w:r w:rsidR="003C1CA7" w:rsidRPr="00DB2220">
              <w:rPr>
                <w:rStyle w:val="Hyperlink"/>
                <w:noProof/>
              </w:rPr>
              <w:t>2.2 Background of the organisation</w:t>
            </w:r>
            <w:r w:rsidR="003C1CA7">
              <w:rPr>
                <w:noProof/>
                <w:webHidden/>
              </w:rPr>
              <w:tab/>
            </w:r>
            <w:r w:rsidR="003C1CA7">
              <w:rPr>
                <w:noProof/>
                <w:webHidden/>
              </w:rPr>
              <w:fldChar w:fldCharType="begin"/>
            </w:r>
            <w:r w:rsidR="003C1CA7">
              <w:rPr>
                <w:noProof/>
                <w:webHidden/>
              </w:rPr>
              <w:instrText xml:space="preserve"> PAGEREF _Toc530643919 \h </w:instrText>
            </w:r>
            <w:r w:rsidR="003C1CA7">
              <w:rPr>
                <w:noProof/>
                <w:webHidden/>
              </w:rPr>
            </w:r>
            <w:r w:rsidR="003C1CA7">
              <w:rPr>
                <w:noProof/>
                <w:webHidden/>
              </w:rPr>
              <w:fldChar w:fldCharType="separate"/>
            </w:r>
            <w:r w:rsidR="003C1CA7">
              <w:rPr>
                <w:noProof/>
                <w:webHidden/>
              </w:rPr>
              <w:t>4</w:t>
            </w:r>
            <w:r w:rsidR="003C1CA7">
              <w:rPr>
                <w:noProof/>
                <w:webHidden/>
              </w:rPr>
              <w:fldChar w:fldCharType="end"/>
            </w:r>
          </w:hyperlink>
        </w:p>
        <w:p w14:paraId="1FD024F6" w14:textId="6B4B3A99"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20" w:history="1">
            <w:r w:rsidR="003C1CA7" w:rsidRPr="00DB2220">
              <w:rPr>
                <w:rStyle w:val="Hyperlink"/>
                <w:noProof/>
              </w:rPr>
              <w:t>2.3 Definitions of Major Concepts</w:t>
            </w:r>
            <w:r w:rsidR="003C1CA7">
              <w:rPr>
                <w:noProof/>
                <w:webHidden/>
              </w:rPr>
              <w:tab/>
            </w:r>
            <w:r w:rsidR="003C1CA7">
              <w:rPr>
                <w:noProof/>
                <w:webHidden/>
              </w:rPr>
              <w:fldChar w:fldCharType="begin"/>
            </w:r>
            <w:r w:rsidR="003C1CA7">
              <w:rPr>
                <w:noProof/>
                <w:webHidden/>
              </w:rPr>
              <w:instrText xml:space="preserve"> PAGEREF _Toc530643920 \h </w:instrText>
            </w:r>
            <w:r w:rsidR="003C1CA7">
              <w:rPr>
                <w:noProof/>
                <w:webHidden/>
              </w:rPr>
            </w:r>
            <w:r w:rsidR="003C1CA7">
              <w:rPr>
                <w:noProof/>
                <w:webHidden/>
              </w:rPr>
              <w:fldChar w:fldCharType="separate"/>
            </w:r>
            <w:r w:rsidR="003C1CA7">
              <w:rPr>
                <w:noProof/>
                <w:webHidden/>
              </w:rPr>
              <w:t>4</w:t>
            </w:r>
            <w:r w:rsidR="003C1CA7">
              <w:rPr>
                <w:noProof/>
                <w:webHidden/>
              </w:rPr>
              <w:fldChar w:fldCharType="end"/>
            </w:r>
          </w:hyperlink>
        </w:p>
        <w:p w14:paraId="0F26AED0" w14:textId="478FCA78"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21" w:history="1">
            <w:r w:rsidR="003C1CA7" w:rsidRPr="00DB2220">
              <w:rPr>
                <w:rStyle w:val="Hyperlink"/>
                <w:rFonts w:eastAsia="Times New Roman"/>
                <w:noProof/>
              </w:rPr>
              <w:t>2.4 Main Body</w:t>
            </w:r>
            <w:r w:rsidR="003C1CA7">
              <w:rPr>
                <w:noProof/>
                <w:webHidden/>
              </w:rPr>
              <w:tab/>
            </w:r>
            <w:r w:rsidR="003C1CA7">
              <w:rPr>
                <w:noProof/>
                <w:webHidden/>
              </w:rPr>
              <w:fldChar w:fldCharType="begin"/>
            </w:r>
            <w:r w:rsidR="003C1CA7">
              <w:rPr>
                <w:noProof/>
                <w:webHidden/>
              </w:rPr>
              <w:instrText xml:space="preserve"> PAGEREF _Toc530643921 \h </w:instrText>
            </w:r>
            <w:r w:rsidR="003C1CA7">
              <w:rPr>
                <w:noProof/>
                <w:webHidden/>
              </w:rPr>
            </w:r>
            <w:r w:rsidR="003C1CA7">
              <w:rPr>
                <w:noProof/>
                <w:webHidden/>
              </w:rPr>
              <w:fldChar w:fldCharType="separate"/>
            </w:r>
            <w:r w:rsidR="003C1CA7">
              <w:rPr>
                <w:noProof/>
                <w:webHidden/>
              </w:rPr>
              <w:t>7</w:t>
            </w:r>
            <w:r w:rsidR="003C1CA7">
              <w:rPr>
                <w:noProof/>
                <w:webHidden/>
              </w:rPr>
              <w:fldChar w:fldCharType="end"/>
            </w:r>
          </w:hyperlink>
        </w:p>
        <w:p w14:paraId="5A0D12F0" w14:textId="23DA7B86" w:rsidR="003C1CA7" w:rsidRDefault="00264158">
          <w:pPr>
            <w:pStyle w:val="TOC1"/>
            <w:tabs>
              <w:tab w:val="left" w:pos="440"/>
              <w:tab w:val="right" w:leader="dot" w:pos="9016"/>
            </w:tabs>
            <w:rPr>
              <w:rFonts w:asciiTheme="minorHAnsi" w:eastAsiaTheme="minorEastAsia" w:hAnsiTheme="minorHAnsi" w:cstheme="minorBidi"/>
              <w:noProof/>
              <w:lang w:val="en-IE" w:eastAsia="en-IE"/>
            </w:rPr>
          </w:pPr>
          <w:hyperlink w:anchor="_Toc530643922" w:history="1">
            <w:r w:rsidR="003C1CA7" w:rsidRPr="00DB2220">
              <w:rPr>
                <w:rStyle w:val="Hyperlink"/>
                <w:rFonts w:eastAsia="Times New Roman"/>
                <w:noProof/>
              </w:rPr>
              <w:t>3.</w:t>
            </w:r>
            <w:r w:rsidR="003C1CA7">
              <w:rPr>
                <w:rFonts w:asciiTheme="minorHAnsi" w:eastAsiaTheme="minorEastAsia" w:hAnsiTheme="minorHAnsi" w:cstheme="minorBidi"/>
                <w:noProof/>
                <w:lang w:val="en-IE" w:eastAsia="en-IE"/>
              </w:rPr>
              <w:tab/>
            </w:r>
            <w:r w:rsidR="003C1CA7" w:rsidRPr="00DB2220">
              <w:rPr>
                <w:rStyle w:val="Hyperlink"/>
                <w:rFonts w:eastAsia="Times New Roman"/>
                <w:noProof/>
              </w:rPr>
              <w:t>Implementation of the strategy</w:t>
            </w:r>
            <w:r w:rsidR="003C1CA7">
              <w:rPr>
                <w:noProof/>
                <w:webHidden/>
              </w:rPr>
              <w:tab/>
            </w:r>
            <w:r w:rsidR="003C1CA7">
              <w:rPr>
                <w:noProof/>
                <w:webHidden/>
              </w:rPr>
              <w:fldChar w:fldCharType="begin"/>
            </w:r>
            <w:r w:rsidR="003C1CA7">
              <w:rPr>
                <w:noProof/>
                <w:webHidden/>
              </w:rPr>
              <w:instrText xml:space="preserve"> PAGEREF _Toc530643922 \h </w:instrText>
            </w:r>
            <w:r w:rsidR="003C1CA7">
              <w:rPr>
                <w:noProof/>
                <w:webHidden/>
              </w:rPr>
            </w:r>
            <w:r w:rsidR="003C1CA7">
              <w:rPr>
                <w:noProof/>
                <w:webHidden/>
              </w:rPr>
              <w:fldChar w:fldCharType="separate"/>
            </w:r>
            <w:r w:rsidR="003C1CA7">
              <w:rPr>
                <w:noProof/>
                <w:webHidden/>
              </w:rPr>
              <w:t>7</w:t>
            </w:r>
            <w:r w:rsidR="003C1CA7">
              <w:rPr>
                <w:noProof/>
                <w:webHidden/>
              </w:rPr>
              <w:fldChar w:fldCharType="end"/>
            </w:r>
          </w:hyperlink>
        </w:p>
        <w:p w14:paraId="429C75ED" w14:textId="4AEF44AA"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23" w:history="1">
            <w:r w:rsidR="003C1CA7" w:rsidRPr="00DB2220">
              <w:rPr>
                <w:rStyle w:val="Hyperlink"/>
                <w:noProof/>
              </w:rPr>
              <w:t>3.1 Sponsorship</w:t>
            </w:r>
            <w:r w:rsidR="003C1CA7">
              <w:rPr>
                <w:noProof/>
                <w:webHidden/>
              </w:rPr>
              <w:tab/>
            </w:r>
            <w:r w:rsidR="003C1CA7">
              <w:rPr>
                <w:noProof/>
                <w:webHidden/>
              </w:rPr>
              <w:fldChar w:fldCharType="begin"/>
            </w:r>
            <w:r w:rsidR="003C1CA7">
              <w:rPr>
                <w:noProof/>
                <w:webHidden/>
              </w:rPr>
              <w:instrText xml:space="preserve"> PAGEREF _Toc530643923 \h </w:instrText>
            </w:r>
            <w:r w:rsidR="003C1CA7">
              <w:rPr>
                <w:noProof/>
                <w:webHidden/>
              </w:rPr>
            </w:r>
            <w:r w:rsidR="003C1CA7">
              <w:rPr>
                <w:noProof/>
                <w:webHidden/>
              </w:rPr>
              <w:fldChar w:fldCharType="separate"/>
            </w:r>
            <w:r w:rsidR="003C1CA7">
              <w:rPr>
                <w:noProof/>
                <w:webHidden/>
              </w:rPr>
              <w:t>7</w:t>
            </w:r>
            <w:r w:rsidR="003C1CA7">
              <w:rPr>
                <w:noProof/>
                <w:webHidden/>
              </w:rPr>
              <w:fldChar w:fldCharType="end"/>
            </w:r>
          </w:hyperlink>
        </w:p>
        <w:p w14:paraId="0764DECA" w14:textId="3C774674"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24" w:history="1">
            <w:r w:rsidR="003C1CA7" w:rsidRPr="00DB2220">
              <w:rPr>
                <w:rStyle w:val="Hyperlink"/>
                <w:noProof/>
              </w:rPr>
              <w:t>3.2 Product Differentiation</w:t>
            </w:r>
            <w:r w:rsidR="003C1CA7">
              <w:rPr>
                <w:noProof/>
                <w:webHidden/>
              </w:rPr>
              <w:tab/>
            </w:r>
            <w:r w:rsidR="003C1CA7">
              <w:rPr>
                <w:noProof/>
                <w:webHidden/>
              </w:rPr>
              <w:fldChar w:fldCharType="begin"/>
            </w:r>
            <w:r w:rsidR="003C1CA7">
              <w:rPr>
                <w:noProof/>
                <w:webHidden/>
              </w:rPr>
              <w:instrText xml:space="preserve"> PAGEREF _Toc530643924 \h </w:instrText>
            </w:r>
            <w:r w:rsidR="003C1CA7">
              <w:rPr>
                <w:noProof/>
                <w:webHidden/>
              </w:rPr>
            </w:r>
            <w:r w:rsidR="003C1CA7">
              <w:rPr>
                <w:noProof/>
                <w:webHidden/>
              </w:rPr>
              <w:fldChar w:fldCharType="separate"/>
            </w:r>
            <w:r w:rsidR="003C1CA7">
              <w:rPr>
                <w:noProof/>
                <w:webHidden/>
              </w:rPr>
              <w:t>7</w:t>
            </w:r>
            <w:r w:rsidR="003C1CA7">
              <w:rPr>
                <w:noProof/>
                <w:webHidden/>
              </w:rPr>
              <w:fldChar w:fldCharType="end"/>
            </w:r>
          </w:hyperlink>
        </w:p>
        <w:p w14:paraId="43C3AF1E" w14:textId="79C4E0C2"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25" w:history="1">
            <w:r w:rsidR="003C1CA7" w:rsidRPr="00DB2220">
              <w:rPr>
                <w:rStyle w:val="Hyperlink"/>
                <w:noProof/>
              </w:rPr>
              <w:t>3.3 Branding</w:t>
            </w:r>
            <w:r w:rsidR="003C1CA7">
              <w:rPr>
                <w:noProof/>
                <w:webHidden/>
              </w:rPr>
              <w:tab/>
            </w:r>
            <w:r w:rsidR="003C1CA7">
              <w:rPr>
                <w:noProof/>
                <w:webHidden/>
              </w:rPr>
              <w:fldChar w:fldCharType="begin"/>
            </w:r>
            <w:r w:rsidR="003C1CA7">
              <w:rPr>
                <w:noProof/>
                <w:webHidden/>
              </w:rPr>
              <w:instrText xml:space="preserve"> PAGEREF _Toc530643925 \h </w:instrText>
            </w:r>
            <w:r w:rsidR="003C1CA7">
              <w:rPr>
                <w:noProof/>
                <w:webHidden/>
              </w:rPr>
            </w:r>
            <w:r w:rsidR="003C1CA7">
              <w:rPr>
                <w:noProof/>
                <w:webHidden/>
              </w:rPr>
              <w:fldChar w:fldCharType="separate"/>
            </w:r>
            <w:r w:rsidR="003C1CA7">
              <w:rPr>
                <w:noProof/>
                <w:webHidden/>
              </w:rPr>
              <w:t>8</w:t>
            </w:r>
            <w:r w:rsidR="003C1CA7">
              <w:rPr>
                <w:noProof/>
                <w:webHidden/>
              </w:rPr>
              <w:fldChar w:fldCharType="end"/>
            </w:r>
          </w:hyperlink>
        </w:p>
        <w:p w14:paraId="4521F388" w14:textId="14375879" w:rsidR="003C1CA7" w:rsidRDefault="00264158">
          <w:pPr>
            <w:pStyle w:val="TOC3"/>
            <w:tabs>
              <w:tab w:val="right" w:leader="dot" w:pos="9016"/>
            </w:tabs>
            <w:rPr>
              <w:rFonts w:asciiTheme="minorHAnsi" w:eastAsiaTheme="minorEastAsia" w:hAnsiTheme="minorHAnsi" w:cstheme="minorBidi"/>
              <w:noProof/>
              <w:lang w:val="en-IE" w:eastAsia="en-IE"/>
            </w:rPr>
          </w:pPr>
          <w:hyperlink w:anchor="_Toc530643926" w:history="1">
            <w:r w:rsidR="003C1CA7" w:rsidRPr="00DB2220">
              <w:rPr>
                <w:rStyle w:val="Hyperlink"/>
                <w:noProof/>
              </w:rPr>
              <w:t xml:space="preserve">3.4 </w:t>
            </w:r>
            <w:r w:rsidR="003C1CA7" w:rsidRPr="00DB2220">
              <w:rPr>
                <w:rStyle w:val="Hyperlink"/>
                <w:noProof/>
                <w:lang w:val="en-IE" w:eastAsia="en-IE"/>
              </w:rPr>
              <w:t>Advantages &amp; Disadvantages of the strategy</w:t>
            </w:r>
            <w:r w:rsidR="003C1CA7">
              <w:rPr>
                <w:noProof/>
                <w:webHidden/>
              </w:rPr>
              <w:tab/>
            </w:r>
            <w:r w:rsidR="003C1CA7">
              <w:rPr>
                <w:noProof/>
                <w:webHidden/>
              </w:rPr>
              <w:fldChar w:fldCharType="begin"/>
            </w:r>
            <w:r w:rsidR="003C1CA7">
              <w:rPr>
                <w:noProof/>
                <w:webHidden/>
              </w:rPr>
              <w:instrText xml:space="preserve"> PAGEREF _Toc530643926 \h </w:instrText>
            </w:r>
            <w:r w:rsidR="003C1CA7">
              <w:rPr>
                <w:noProof/>
                <w:webHidden/>
              </w:rPr>
            </w:r>
            <w:r w:rsidR="003C1CA7">
              <w:rPr>
                <w:noProof/>
                <w:webHidden/>
              </w:rPr>
              <w:fldChar w:fldCharType="separate"/>
            </w:r>
            <w:r w:rsidR="003C1CA7">
              <w:rPr>
                <w:noProof/>
                <w:webHidden/>
              </w:rPr>
              <w:t>9</w:t>
            </w:r>
            <w:r w:rsidR="003C1CA7">
              <w:rPr>
                <w:noProof/>
                <w:webHidden/>
              </w:rPr>
              <w:fldChar w:fldCharType="end"/>
            </w:r>
          </w:hyperlink>
        </w:p>
        <w:p w14:paraId="428875E2" w14:textId="0FD3DA10" w:rsidR="003C1CA7" w:rsidRDefault="00264158">
          <w:pPr>
            <w:pStyle w:val="TOC1"/>
            <w:tabs>
              <w:tab w:val="left" w:pos="440"/>
              <w:tab w:val="right" w:leader="dot" w:pos="9016"/>
            </w:tabs>
            <w:rPr>
              <w:rFonts w:asciiTheme="minorHAnsi" w:eastAsiaTheme="minorEastAsia" w:hAnsiTheme="minorHAnsi" w:cstheme="minorBidi"/>
              <w:noProof/>
              <w:lang w:val="en-IE" w:eastAsia="en-IE"/>
            </w:rPr>
          </w:pPr>
          <w:hyperlink w:anchor="_Toc530643927" w:history="1">
            <w:r w:rsidR="003C1CA7" w:rsidRPr="00DB2220">
              <w:rPr>
                <w:rStyle w:val="Hyperlink"/>
                <w:noProof/>
              </w:rPr>
              <w:t>4.</w:t>
            </w:r>
            <w:r w:rsidR="003C1CA7">
              <w:rPr>
                <w:rFonts w:asciiTheme="minorHAnsi" w:eastAsiaTheme="minorEastAsia" w:hAnsiTheme="minorHAnsi" w:cstheme="minorBidi"/>
                <w:noProof/>
                <w:lang w:val="en-IE" w:eastAsia="en-IE"/>
              </w:rPr>
              <w:tab/>
            </w:r>
            <w:r w:rsidR="003C1CA7" w:rsidRPr="00DB2220">
              <w:rPr>
                <w:rStyle w:val="Hyperlink"/>
                <w:noProof/>
              </w:rPr>
              <w:t>Conclusion</w:t>
            </w:r>
            <w:r w:rsidR="003C1CA7">
              <w:rPr>
                <w:noProof/>
                <w:webHidden/>
              </w:rPr>
              <w:tab/>
            </w:r>
            <w:r w:rsidR="003C1CA7">
              <w:rPr>
                <w:noProof/>
                <w:webHidden/>
              </w:rPr>
              <w:fldChar w:fldCharType="begin"/>
            </w:r>
            <w:r w:rsidR="003C1CA7">
              <w:rPr>
                <w:noProof/>
                <w:webHidden/>
              </w:rPr>
              <w:instrText xml:space="preserve"> PAGEREF _Toc530643927 \h </w:instrText>
            </w:r>
            <w:r w:rsidR="003C1CA7">
              <w:rPr>
                <w:noProof/>
                <w:webHidden/>
              </w:rPr>
            </w:r>
            <w:r w:rsidR="003C1CA7">
              <w:rPr>
                <w:noProof/>
                <w:webHidden/>
              </w:rPr>
              <w:fldChar w:fldCharType="separate"/>
            </w:r>
            <w:r w:rsidR="003C1CA7">
              <w:rPr>
                <w:noProof/>
                <w:webHidden/>
              </w:rPr>
              <w:t>9</w:t>
            </w:r>
            <w:r w:rsidR="003C1CA7">
              <w:rPr>
                <w:noProof/>
                <w:webHidden/>
              </w:rPr>
              <w:fldChar w:fldCharType="end"/>
            </w:r>
          </w:hyperlink>
        </w:p>
        <w:p w14:paraId="081F31E7" w14:textId="08C0E5AD" w:rsidR="003C1CA7" w:rsidRDefault="00264158">
          <w:pPr>
            <w:pStyle w:val="TOC1"/>
            <w:tabs>
              <w:tab w:val="left" w:pos="440"/>
              <w:tab w:val="right" w:leader="dot" w:pos="9016"/>
            </w:tabs>
            <w:rPr>
              <w:rFonts w:asciiTheme="minorHAnsi" w:eastAsiaTheme="minorEastAsia" w:hAnsiTheme="minorHAnsi" w:cstheme="minorBidi"/>
              <w:noProof/>
              <w:lang w:val="en-IE" w:eastAsia="en-IE"/>
            </w:rPr>
          </w:pPr>
          <w:hyperlink w:anchor="_Toc530643928" w:history="1">
            <w:r w:rsidR="003C1CA7" w:rsidRPr="00DB2220">
              <w:rPr>
                <w:rStyle w:val="Hyperlink"/>
                <w:rFonts w:eastAsia="Times New Roman"/>
                <w:noProof/>
              </w:rPr>
              <w:t>5.</w:t>
            </w:r>
            <w:r w:rsidR="003C1CA7">
              <w:rPr>
                <w:rFonts w:asciiTheme="minorHAnsi" w:eastAsiaTheme="minorEastAsia" w:hAnsiTheme="minorHAnsi" w:cstheme="minorBidi"/>
                <w:noProof/>
                <w:lang w:val="en-IE" w:eastAsia="en-IE"/>
              </w:rPr>
              <w:tab/>
            </w:r>
            <w:r w:rsidR="003C1CA7" w:rsidRPr="00DB2220">
              <w:rPr>
                <w:rStyle w:val="Hyperlink"/>
                <w:rFonts w:eastAsia="Times New Roman"/>
                <w:noProof/>
              </w:rPr>
              <w:t>Recommendations</w:t>
            </w:r>
            <w:r w:rsidR="003C1CA7">
              <w:rPr>
                <w:noProof/>
                <w:webHidden/>
              </w:rPr>
              <w:tab/>
            </w:r>
            <w:r w:rsidR="003C1CA7">
              <w:rPr>
                <w:noProof/>
                <w:webHidden/>
              </w:rPr>
              <w:fldChar w:fldCharType="begin"/>
            </w:r>
            <w:r w:rsidR="003C1CA7">
              <w:rPr>
                <w:noProof/>
                <w:webHidden/>
              </w:rPr>
              <w:instrText xml:space="preserve"> PAGEREF _Toc530643928 \h </w:instrText>
            </w:r>
            <w:r w:rsidR="003C1CA7">
              <w:rPr>
                <w:noProof/>
                <w:webHidden/>
              </w:rPr>
            </w:r>
            <w:r w:rsidR="003C1CA7">
              <w:rPr>
                <w:noProof/>
                <w:webHidden/>
              </w:rPr>
              <w:fldChar w:fldCharType="separate"/>
            </w:r>
            <w:r w:rsidR="003C1CA7">
              <w:rPr>
                <w:noProof/>
                <w:webHidden/>
              </w:rPr>
              <w:t>10</w:t>
            </w:r>
            <w:r w:rsidR="003C1CA7">
              <w:rPr>
                <w:noProof/>
                <w:webHidden/>
              </w:rPr>
              <w:fldChar w:fldCharType="end"/>
            </w:r>
          </w:hyperlink>
        </w:p>
        <w:p w14:paraId="2FCA1361" w14:textId="586E138A" w:rsidR="003C1CA7" w:rsidRDefault="00264158">
          <w:pPr>
            <w:pStyle w:val="TOC1"/>
            <w:tabs>
              <w:tab w:val="right" w:leader="dot" w:pos="9016"/>
            </w:tabs>
            <w:rPr>
              <w:rFonts w:asciiTheme="minorHAnsi" w:eastAsiaTheme="minorEastAsia" w:hAnsiTheme="minorHAnsi" w:cstheme="minorBidi"/>
              <w:noProof/>
              <w:lang w:val="en-IE" w:eastAsia="en-IE"/>
            </w:rPr>
          </w:pPr>
          <w:hyperlink w:anchor="_Toc530643929" w:history="1">
            <w:r w:rsidR="003C1CA7" w:rsidRPr="00DB2220">
              <w:rPr>
                <w:rStyle w:val="Hyperlink"/>
                <w:noProof/>
              </w:rPr>
              <w:t>References</w:t>
            </w:r>
            <w:r w:rsidR="003C1CA7">
              <w:rPr>
                <w:noProof/>
                <w:webHidden/>
              </w:rPr>
              <w:tab/>
            </w:r>
            <w:r w:rsidR="003C1CA7">
              <w:rPr>
                <w:noProof/>
                <w:webHidden/>
              </w:rPr>
              <w:fldChar w:fldCharType="begin"/>
            </w:r>
            <w:r w:rsidR="003C1CA7">
              <w:rPr>
                <w:noProof/>
                <w:webHidden/>
              </w:rPr>
              <w:instrText xml:space="preserve"> PAGEREF _Toc530643929 \h </w:instrText>
            </w:r>
            <w:r w:rsidR="003C1CA7">
              <w:rPr>
                <w:noProof/>
                <w:webHidden/>
              </w:rPr>
            </w:r>
            <w:r w:rsidR="003C1CA7">
              <w:rPr>
                <w:noProof/>
                <w:webHidden/>
              </w:rPr>
              <w:fldChar w:fldCharType="separate"/>
            </w:r>
            <w:r w:rsidR="003C1CA7">
              <w:rPr>
                <w:noProof/>
                <w:webHidden/>
              </w:rPr>
              <w:t>11</w:t>
            </w:r>
            <w:r w:rsidR="003C1CA7">
              <w:rPr>
                <w:noProof/>
                <w:webHidden/>
              </w:rPr>
              <w:fldChar w:fldCharType="end"/>
            </w:r>
          </w:hyperlink>
        </w:p>
        <w:p w14:paraId="1A1F7330" w14:textId="129BD160" w:rsidR="004D4926" w:rsidRDefault="004D4926">
          <w:r>
            <w:rPr>
              <w:b/>
              <w:bCs/>
              <w:noProof/>
            </w:rPr>
            <w:fldChar w:fldCharType="end"/>
          </w:r>
        </w:p>
      </w:sdtContent>
    </w:sdt>
    <w:p w14:paraId="6C71106D" w14:textId="028AD251" w:rsidR="009F56EC" w:rsidRPr="00DB3783" w:rsidRDefault="009F56EC" w:rsidP="00DB3783">
      <w:pPr>
        <w:rPr>
          <w:b/>
        </w:rPr>
      </w:pPr>
      <w:r w:rsidRPr="00DB3783">
        <w:rPr>
          <w:b/>
        </w:rPr>
        <w:t xml:space="preserve">Table of Figures </w:t>
      </w:r>
    </w:p>
    <w:p w14:paraId="480E4257" w14:textId="347510E4" w:rsidR="00E06106" w:rsidRDefault="009F56EC">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r:id="rId9" w:anchor="_Toc530395531" w:history="1">
        <w:r w:rsidR="00E06106" w:rsidRPr="00764D96">
          <w:rPr>
            <w:rStyle w:val="Hyperlink"/>
            <w:noProof/>
          </w:rPr>
          <w:t>Figure 1 – Porters Generic Strategy</w:t>
        </w:r>
        <w:r w:rsidR="00E06106">
          <w:rPr>
            <w:noProof/>
            <w:webHidden/>
          </w:rPr>
          <w:tab/>
        </w:r>
        <w:r w:rsidR="00E06106">
          <w:rPr>
            <w:noProof/>
            <w:webHidden/>
          </w:rPr>
          <w:fldChar w:fldCharType="begin"/>
        </w:r>
        <w:r w:rsidR="00E06106">
          <w:rPr>
            <w:noProof/>
            <w:webHidden/>
          </w:rPr>
          <w:instrText xml:space="preserve"> PAGEREF _Toc530395531 \h </w:instrText>
        </w:r>
        <w:r w:rsidR="00E06106">
          <w:rPr>
            <w:noProof/>
            <w:webHidden/>
          </w:rPr>
        </w:r>
        <w:r w:rsidR="00E06106">
          <w:rPr>
            <w:noProof/>
            <w:webHidden/>
          </w:rPr>
          <w:fldChar w:fldCharType="separate"/>
        </w:r>
        <w:r w:rsidR="00E27938">
          <w:rPr>
            <w:noProof/>
            <w:webHidden/>
          </w:rPr>
          <w:t>6</w:t>
        </w:r>
        <w:r w:rsidR="00E06106">
          <w:rPr>
            <w:noProof/>
            <w:webHidden/>
          </w:rPr>
          <w:fldChar w:fldCharType="end"/>
        </w:r>
      </w:hyperlink>
    </w:p>
    <w:p w14:paraId="6613DF3E" w14:textId="01EB7D0A" w:rsidR="00E06106" w:rsidRDefault="00264158">
      <w:pPr>
        <w:pStyle w:val="TableofFigures"/>
        <w:tabs>
          <w:tab w:val="right" w:leader="dot" w:pos="9016"/>
        </w:tabs>
        <w:rPr>
          <w:rFonts w:asciiTheme="minorHAnsi" w:eastAsiaTheme="minorEastAsia" w:hAnsiTheme="minorHAnsi" w:cstheme="minorBidi"/>
          <w:noProof/>
          <w:lang w:eastAsia="en-GB"/>
        </w:rPr>
      </w:pPr>
      <w:hyperlink r:id="rId10" w:anchor="_Toc530395532" w:history="1">
        <w:r w:rsidR="00E06106" w:rsidRPr="00764D96">
          <w:rPr>
            <w:rStyle w:val="Hyperlink"/>
            <w:noProof/>
          </w:rPr>
          <w:t xml:space="preserve">Figure 2 - Adidas produce Manchester United Kits - </w:t>
        </w:r>
        <w:r w:rsidR="00E06106" w:rsidRPr="00764D96">
          <w:rPr>
            <w:rStyle w:val="Hyperlink"/>
            <w:noProof/>
            <w:lang w:val="en-IE"/>
          </w:rPr>
          <w:t>(AdidasGroup, 2018)</w:t>
        </w:r>
        <w:r w:rsidR="00E06106">
          <w:rPr>
            <w:noProof/>
            <w:webHidden/>
          </w:rPr>
          <w:tab/>
        </w:r>
        <w:r w:rsidR="00E06106">
          <w:rPr>
            <w:noProof/>
            <w:webHidden/>
          </w:rPr>
          <w:fldChar w:fldCharType="begin"/>
        </w:r>
        <w:r w:rsidR="00E06106">
          <w:rPr>
            <w:noProof/>
            <w:webHidden/>
          </w:rPr>
          <w:instrText xml:space="preserve"> PAGEREF _Toc530395532 \h </w:instrText>
        </w:r>
        <w:r w:rsidR="00E06106">
          <w:rPr>
            <w:noProof/>
            <w:webHidden/>
          </w:rPr>
        </w:r>
        <w:r w:rsidR="00E06106">
          <w:rPr>
            <w:noProof/>
            <w:webHidden/>
          </w:rPr>
          <w:fldChar w:fldCharType="separate"/>
        </w:r>
        <w:r w:rsidR="00E27938">
          <w:rPr>
            <w:noProof/>
            <w:webHidden/>
          </w:rPr>
          <w:t>8</w:t>
        </w:r>
        <w:r w:rsidR="00E06106">
          <w:rPr>
            <w:noProof/>
            <w:webHidden/>
          </w:rPr>
          <w:fldChar w:fldCharType="end"/>
        </w:r>
      </w:hyperlink>
    </w:p>
    <w:p w14:paraId="6EDF6A66" w14:textId="66D9AEA8" w:rsidR="004D4926" w:rsidRDefault="009F56EC">
      <w:r>
        <w:fldChar w:fldCharType="end"/>
      </w:r>
    </w:p>
    <w:p w14:paraId="39DFCBBE" w14:textId="59981D07" w:rsidR="004D4926" w:rsidRDefault="004D4926"/>
    <w:p w14:paraId="3B9E69B0" w14:textId="47495E1A" w:rsidR="004D4926" w:rsidRDefault="004D4926"/>
    <w:p w14:paraId="64ABEB20" w14:textId="3268291B" w:rsidR="004D4926" w:rsidRDefault="004D4926"/>
    <w:p w14:paraId="60FDBBA9" w14:textId="01152DD9" w:rsidR="004D4926" w:rsidRDefault="004D4926"/>
    <w:p w14:paraId="248C7D14" w14:textId="3CA7384A" w:rsidR="004D4926" w:rsidRDefault="004D4926"/>
    <w:p w14:paraId="762753EC" w14:textId="5DCB6F95" w:rsidR="004D4926" w:rsidRDefault="004D4926"/>
    <w:p w14:paraId="608481DE" w14:textId="5676FA36" w:rsidR="004D4926" w:rsidRDefault="004D4926"/>
    <w:p w14:paraId="2D69DE48" w14:textId="6728608A" w:rsidR="004D4926" w:rsidRDefault="004D4926"/>
    <w:p w14:paraId="130C8546" w14:textId="62617A90" w:rsidR="00C87BBB" w:rsidRDefault="00C87BBB"/>
    <w:p w14:paraId="52F5CC06" w14:textId="77777777" w:rsidR="00C87BBB" w:rsidRDefault="00C87BBB"/>
    <w:p w14:paraId="70C3E5F7" w14:textId="265A237A" w:rsidR="004D4926" w:rsidRDefault="004D4926"/>
    <w:p w14:paraId="42C9C91A" w14:textId="03E1D673" w:rsidR="004D4926" w:rsidRDefault="004D4926" w:rsidP="004D4926">
      <w:pPr>
        <w:pStyle w:val="Heading1"/>
        <w:numPr>
          <w:ilvl w:val="0"/>
          <w:numId w:val="3"/>
        </w:numPr>
      </w:pPr>
      <w:bookmarkStart w:id="0" w:name="_Toc530643916"/>
      <w:r>
        <w:t>Executive Summary</w:t>
      </w:r>
      <w:bookmarkEnd w:id="0"/>
    </w:p>
    <w:p w14:paraId="1FD76F16" w14:textId="6B1C8572" w:rsidR="0029380C" w:rsidRDefault="0029380C" w:rsidP="0029380C">
      <w:pPr>
        <w:pStyle w:val="NormalIndent"/>
        <w:spacing w:line="480" w:lineRule="auto"/>
        <w:rPr>
          <w:b/>
          <w:color w:val="FF0000"/>
        </w:rPr>
      </w:pPr>
    </w:p>
    <w:p w14:paraId="403849FE" w14:textId="4CC9641F" w:rsidR="0029380C" w:rsidRDefault="00696695" w:rsidP="00157716">
      <w:pPr>
        <w:pStyle w:val="NormalIndent"/>
        <w:ind w:left="360"/>
        <w:rPr>
          <w:rFonts w:ascii="Arial" w:hAnsi="Arial" w:cs="Arial"/>
          <w:sz w:val="22"/>
        </w:rPr>
      </w:pPr>
      <w:r>
        <w:rPr>
          <w:rFonts w:ascii="Arial" w:hAnsi="Arial" w:cs="Arial"/>
          <w:sz w:val="22"/>
        </w:rPr>
        <w:t xml:space="preserve">Adidas are a sports/athleisure wear organisation that target all age groups but focus on those who are active. Adidas have been in the sportswear industry for over sixty years. </w:t>
      </w:r>
      <w:sdt>
        <w:sdtPr>
          <w:rPr>
            <w:rFonts w:ascii="Arial" w:hAnsi="Arial" w:cs="Arial"/>
            <w:sz w:val="22"/>
          </w:rPr>
          <w:id w:val="1591351057"/>
          <w:citation/>
        </w:sdtPr>
        <w:sdtEndPr/>
        <w:sdtContent>
          <w:r>
            <w:rPr>
              <w:rFonts w:ascii="Arial" w:hAnsi="Arial" w:cs="Arial"/>
              <w:sz w:val="22"/>
            </w:rPr>
            <w:fldChar w:fldCharType="begin"/>
          </w:r>
          <w:r>
            <w:rPr>
              <w:rFonts w:ascii="Arial" w:hAnsi="Arial" w:cs="Arial"/>
              <w:sz w:val="22"/>
            </w:rPr>
            <w:instrText xml:space="preserve"> CITATION Adi18 \l 2057 </w:instrText>
          </w:r>
          <w:r>
            <w:rPr>
              <w:rFonts w:ascii="Arial" w:hAnsi="Arial" w:cs="Arial"/>
              <w:sz w:val="22"/>
            </w:rPr>
            <w:fldChar w:fldCharType="separate"/>
          </w:r>
          <w:r w:rsidR="00CD5CE9" w:rsidRPr="00CD5CE9">
            <w:rPr>
              <w:rFonts w:ascii="Arial" w:hAnsi="Arial" w:cs="Arial"/>
              <w:noProof/>
              <w:sz w:val="22"/>
            </w:rPr>
            <w:t>(AdidasGroup, 2018)</w:t>
          </w:r>
          <w:r>
            <w:rPr>
              <w:rFonts w:ascii="Arial" w:hAnsi="Arial" w:cs="Arial"/>
              <w:sz w:val="22"/>
            </w:rPr>
            <w:fldChar w:fldCharType="end"/>
          </w:r>
        </w:sdtContent>
      </w:sdt>
    </w:p>
    <w:p w14:paraId="1D1B2BCE" w14:textId="77777777" w:rsidR="00960851" w:rsidRDefault="00960851" w:rsidP="00157716">
      <w:pPr>
        <w:pStyle w:val="NormalIndent"/>
        <w:ind w:left="360"/>
        <w:rPr>
          <w:rFonts w:ascii="Arial" w:hAnsi="Arial" w:cs="Arial"/>
          <w:sz w:val="22"/>
        </w:rPr>
      </w:pPr>
    </w:p>
    <w:p w14:paraId="1ACD0AE4" w14:textId="348E475A" w:rsidR="00696695" w:rsidRDefault="00696695" w:rsidP="00157716">
      <w:pPr>
        <w:pStyle w:val="NormalIndent"/>
        <w:ind w:left="360"/>
        <w:rPr>
          <w:rFonts w:ascii="Arial" w:hAnsi="Arial" w:cs="Arial"/>
          <w:sz w:val="22"/>
        </w:rPr>
      </w:pPr>
      <w:r>
        <w:rPr>
          <w:rFonts w:ascii="Arial" w:hAnsi="Arial" w:cs="Arial"/>
          <w:sz w:val="22"/>
        </w:rPr>
        <w:t xml:space="preserve">Adidas follow the differentiation strategy and use this strategy in a variety of ways. Adidas use sponsorship, product differentiation and branding as a way to separate themselves from their competition. This is a positive strategy for Adidas to use but there is a chance to enhance their use of this strategy to ensure their position in the market. </w:t>
      </w:r>
      <w:r w:rsidR="00F25697">
        <w:rPr>
          <w:rFonts w:ascii="Arial" w:hAnsi="Arial" w:cs="Arial"/>
          <w:sz w:val="22"/>
        </w:rPr>
        <w:t xml:space="preserve">By improving aspects of their </w:t>
      </w:r>
      <w:r w:rsidR="00612C31">
        <w:rPr>
          <w:rFonts w:ascii="Arial" w:hAnsi="Arial" w:cs="Arial"/>
          <w:sz w:val="22"/>
        </w:rPr>
        <w:t>differentiation</w:t>
      </w:r>
      <w:r w:rsidR="00F25697">
        <w:rPr>
          <w:rFonts w:ascii="Arial" w:hAnsi="Arial" w:cs="Arial"/>
          <w:sz w:val="22"/>
        </w:rPr>
        <w:t xml:space="preserve"> strategy, such as </w:t>
      </w:r>
      <w:r w:rsidR="001B3B15">
        <w:rPr>
          <w:rFonts w:ascii="Arial" w:hAnsi="Arial" w:cs="Arial"/>
          <w:sz w:val="22"/>
        </w:rPr>
        <w:t>increasing</w:t>
      </w:r>
      <w:r w:rsidR="00612C31">
        <w:rPr>
          <w:rFonts w:ascii="Arial" w:hAnsi="Arial" w:cs="Arial"/>
          <w:sz w:val="22"/>
        </w:rPr>
        <w:t xml:space="preserve"> their </w:t>
      </w:r>
      <w:r w:rsidR="001B3B15">
        <w:rPr>
          <w:rFonts w:ascii="Arial" w:hAnsi="Arial" w:cs="Arial"/>
          <w:sz w:val="22"/>
        </w:rPr>
        <w:t xml:space="preserve">products to feature fitness watches, Adidas </w:t>
      </w:r>
      <w:r w:rsidR="00E4437D">
        <w:rPr>
          <w:rFonts w:ascii="Arial" w:hAnsi="Arial" w:cs="Arial"/>
          <w:sz w:val="22"/>
        </w:rPr>
        <w:t xml:space="preserve">can secure their customers for the future. </w:t>
      </w:r>
    </w:p>
    <w:p w14:paraId="713861F6" w14:textId="77777777" w:rsidR="00F30B81" w:rsidRDefault="00F30B81" w:rsidP="00157716">
      <w:pPr>
        <w:pStyle w:val="NormalIndent"/>
        <w:ind w:left="360"/>
        <w:rPr>
          <w:rFonts w:ascii="Arial" w:hAnsi="Arial" w:cs="Arial"/>
          <w:sz w:val="22"/>
        </w:rPr>
      </w:pPr>
    </w:p>
    <w:p w14:paraId="464D2391" w14:textId="54CF81EC" w:rsidR="00696695" w:rsidRDefault="00696695" w:rsidP="00157716">
      <w:pPr>
        <w:pStyle w:val="NormalIndent"/>
        <w:ind w:left="360"/>
        <w:rPr>
          <w:rFonts w:ascii="Arial" w:hAnsi="Arial" w:cs="Arial"/>
          <w:sz w:val="22"/>
        </w:rPr>
      </w:pPr>
      <w:r>
        <w:rPr>
          <w:rFonts w:ascii="Arial" w:hAnsi="Arial" w:cs="Arial"/>
          <w:sz w:val="22"/>
        </w:rPr>
        <w:t xml:space="preserve">There are both advantages and disadvantages to using the differentiation strategy to ensure Adidas’ place in the market. The differentiation </w:t>
      </w:r>
      <w:r w:rsidR="00834B53">
        <w:rPr>
          <w:rFonts w:ascii="Arial" w:hAnsi="Arial" w:cs="Arial"/>
          <w:sz w:val="22"/>
        </w:rPr>
        <w:t xml:space="preserve">strategy </w:t>
      </w:r>
      <w:r>
        <w:rPr>
          <w:rFonts w:ascii="Arial" w:hAnsi="Arial" w:cs="Arial"/>
          <w:sz w:val="22"/>
        </w:rPr>
        <w:t xml:space="preserve">can help to reduce competition by separating the brand from their competitors and can improve brand loyalty. </w:t>
      </w:r>
      <w:r w:rsidR="008A08C1">
        <w:rPr>
          <w:rFonts w:ascii="Arial" w:hAnsi="Arial" w:cs="Arial"/>
          <w:sz w:val="22"/>
        </w:rPr>
        <w:t xml:space="preserve">As with any strategies, there are disadvantages. The differentiation strategy can be expensive to maintain due to a brand consistently trying to be innovative and separate themselves from the competition. It is also difficult for a brand to ensure that they are reaching customers desires. A customer may no longer decide that they need the products they purchase to be different, as long as they carry out the tasks required, i.e. shoes for running. </w:t>
      </w:r>
    </w:p>
    <w:p w14:paraId="300A1A59" w14:textId="77777777" w:rsidR="00F30B81" w:rsidRDefault="00F30B81" w:rsidP="00157716">
      <w:pPr>
        <w:pStyle w:val="NormalIndent"/>
        <w:ind w:left="360"/>
        <w:rPr>
          <w:rFonts w:ascii="Arial" w:hAnsi="Arial" w:cs="Arial"/>
          <w:sz w:val="22"/>
        </w:rPr>
      </w:pPr>
    </w:p>
    <w:p w14:paraId="1F14D60E" w14:textId="77777777" w:rsidR="00F30B81" w:rsidRDefault="008A08C1" w:rsidP="00157716">
      <w:pPr>
        <w:pStyle w:val="NormalIndent"/>
        <w:ind w:left="360"/>
        <w:rPr>
          <w:rFonts w:ascii="Arial" w:hAnsi="Arial" w:cs="Arial"/>
          <w:sz w:val="22"/>
        </w:rPr>
      </w:pPr>
      <w:r>
        <w:rPr>
          <w:rFonts w:ascii="Arial" w:hAnsi="Arial" w:cs="Arial"/>
          <w:sz w:val="22"/>
        </w:rPr>
        <w:t xml:space="preserve">It is necessary for the reader to understand that this report analyses only the differentiation strategy and does not view what other strategies that Adidas could use to secure their place in the market. </w:t>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00F30B81">
        <w:rPr>
          <w:rFonts w:ascii="Arial" w:hAnsi="Arial" w:cs="Arial"/>
          <w:sz w:val="22"/>
        </w:rPr>
        <w:t xml:space="preserve">  </w:t>
      </w:r>
    </w:p>
    <w:p w14:paraId="180466E1" w14:textId="77777777" w:rsidR="00F30B81" w:rsidRDefault="00F30B81" w:rsidP="00157716">
      <w:pPr>
        <w:pStyle w:val="NormalIndent"/>
        <w:ind w:left="360"/>
        <w:rPr>
          <w:rFonts w:ascii="Arial" w:hAnsi="Arial" w:cs="Arial"/>
          <w:sz w:val="22"/>
        </w:rPr>
      </w:pPr>
    </w:p>
    <w:p w14:paraId="521EA3EF" w14:textId="7D649DBD" w:rsidR="008A08C1" w:rsidRDefault="008A08C1" w:rsidP="00157716">
      <w:pPr>
        <w:pStyle w:val="NormalIndent"/>
        <w:ind w:left="360"/>
        <w:rPr>
          <w:rFonts w:ascii="Arial" w:hAnsi="Arial" w:cs="Arial"/>
          <w:sz w:val="22"/>
        </w:rPr>
      </w:pPr>
      <w:r>
        <w:rPr>
          <w:rFonts w:ascii="Arial" w:hAnsi="Arial" w:cs="Arial"/>
          <w:sz w:val="22"/>
        </w:rPr>
        <w:t>This report recommends that Adidas should increase their development into the fitness</w:t>
      </w:r>
      <w:r w:rsidR="00F30B81">
        <w:rPr>
          <w:rFonts w:ascii="Arial" w:hAnsi="Arial" w:cs="Arial"/>
          <w:sz w:val="22"/>
        </w:rPr>
        <w:t xml:space="preserve"> </w:t>
      </w:r>
      <w:r>
        <w:rPr>
          <w:rFonts w:ascii="Arial" w:hAnsi="Arial" w:cs="Arial"/>
          <w:sz w:val="22"/>
        </w:rPr>
        <w:t xml:space="preserve">wear/sports watch industry to ensure that they are meeting customer demands and helping society to improve our health. This report also suggests that Adidas should continue to help the environment by carrying out sustainable techniques to create their products. </w:t>
      </w:r>
    </w:p>
    <w:p w14:paraId="409909C3" w14:textId="4A184685" w:rsidR="00696695" w:rsidRPr="00696695" w:rsidRDefault="00696695" w:rsidP="00157716">
      <w:pPr>
        <w:pStyle w:val="NormalIndent"/>
        <w:ind w:left="360"/>
        <w:rPr>
          <w:rFonts w:ascii="Arial" w:hAnsi="Arial" w:cs="Arial"/>
          <w:sz w:val="22"/>
        </w:rPr>
      </w:pPr>
      <w:r>
        <w:rPr>
          <w:rFonts w:ascii="Arial" w:hAnsi="Arial" w:cs="Arial"/>
          <w:sz w:val="22"/>
        </w:rPr>
        <w:tab/>
      </w:r>
    </w:p>
    <w:p w14:paraId="12BCDB59" w14:textId="77777777" w:rsidR="008A08C1" w:rsidRDefault="008A08C1" w:rsidP="004D4926"/>
    <w:p w14:paraId="387BFB69" w14:textId="77777777" w:rsidR="00834B53" w:rsidRDefault="00834B53" w:rsidP="006D69BC">
      <w:pPr>
        <w:pStyle w:val="Heading1"/>
        <w:numPr>
          <w:ilvl w:val="0"/>
          <w:numId w:val="3"/>
        </w:numPr>
      </w:pPr>
      <w:bookmarkStart w:id="1" w:name="_Toc530643917"/>
      <w:r>
        <w:lastRenderedPageBreak/>
        <w:t>Introduction</w:t>
      </w:r>
      <w:bookmarkEnd w:id="1"/>
      <w:r>
        <w:t xml:space="preserve"> </w:t>
      </w:r>
    </w:p>
    <w:p w14:paraId="6758DC3E" w14:textId="5063A853" w:rsidR="004D4926" w:rsidRDefault="00834B53" w:rsidP="003C1CA7">
      <w:pPr>
        <w:pStyle w:val="Heading3"/>
      </w:pPr>
      <w:bookmarkStart w:id="2" w:name="_Toc530643918"/>
      <w:r>
        <w:t xml:space="preserve">2.1 </w:t>
      </w:r>
      <w:r w:rsidR="004D4926">
        <w:t>Report Remit</w:t>
      </w:r>
      <w:bookmarkEnd w:id="2"/>
      <w:r w:rsidR="004D4926">
        <w:t xml:space="preserve"> </w:t>
      </w:r>
    </w:p>
    <w:p w14:paraId="04133E0A" w14:textId="7202EC1D" w:rsidR="004D4926" w:rsidRDefault="004D4926" w:rsidP="00157716">
      <w:pPr>
        <w:pStyle w:val="NormalIndent"/>
        <w:ind w:left="0"/>
        <w:rPr>
          <w:rFonts w:ascii="Arial" w:hAnsi="Arial" w:cs="Arial"/>
          <w:sz w:val="22"/>
        </w:rPr>
      </w:pPr>
      <w:r w:rsidRPr="00646F21">
        <w:rPr>
          <w:rFonts w:ascii="Arial" w:hAnsi="Arial" w:cs="Arial"/>
          <w:sz w:val="22"/>
        </w:rPr>
        <w:t xml:space="preserve">The aim of this report is to discuss and identify the competitive strategy that Adidas use in their business to secure a competitive position within the market. This report will evaluate the strategies used and will inform the reader of the positives and negatives of this strategy, recommending what strategy may be beneficial for Adidas in the future. </w:t>
      </w:r>
      <w:r w:rsidRPr="00E75F30">
        <w:rPr>
          <w:rFonts w:ascii="Arial" w:hAnsi="Arial" w:cs="Arial"/>
          <w:sz w:val="22"/>
        </w:rPr>
        <w:t xml:space="preserve">This report shall provide a brief background on the Adidas Group and will also discuss the Adidas Group and the strategy they use in their organisation. The report will provide recommendations for Adidas in the future. </w:t>
      </w:r>
    </w:p>
    <w:p w14:paraId="7528F8DC" w14:textId="77777777" w:rsidR="003C1CA7" w:rsidRPr="009F56EC" w:rsidRDefault="003C1CA7" w:rsidP="00157716">
      <w:pPr>
        <w:pStyle w:val="NormalIndent"/>
        <w:ind w:left="0"/>
        <w:rPr>
          <w:rFonts w:ascii="Arial" w:hAnsi="Arial" w:cs="Arial"/>
          <w:sz w:val="22"/>
        </w:rPr>
      </w:pPr>
    </w:p>
    <w:p w14:paraId="03996CE0" w14:textId="4060B7E1" w:rsidR="004D4926" w:rsidRPr="004D4926" w:rsidRDefault="008E13DD" w:rsidP="00157716">
      <w:pPr>
        <w:pStyle w:val="Heading3"/>
        <w:jc w:val="both"/>
      </w:pPr>
      <w:bookmarkStart w:id="3" w:name="_Toc528614856"/>
      <w:bookmarkStart w:id="4" w:name="_Toc530312796"/>
      <w:bookmarkStart w:id="5" w:name="_Toc530643919"/>
      <w:r>
        <w:t xml:space="preserve">2.2 </w:t>
      </w:r>
      <w:r w:rsidR="004D4926" w:rsidRPr="004D4926">
        <w:t>Background of the organisation</w:t>
      </w:r>
      <w:bookmarkEnd w:id="3"/>
      <w:bookmarkEnd w:id="4"/>
      <w:bookmarkEnd w:id="5"/>
    </w:p>
    <w:p w14:paraId="2FF28B31" w14:textId="68E28CA0" w:rsidR="004D4926" w:rsidRPr="00EC4D4B" w:rsidRDefault="004D4926" w:rsidP="00157716">
      <w:pPr>
        <w:pStyle w:val="NormalIndent"/>
        <w:ind w:left="0"/>
        <w:rPr>
          <w:rFonts w:ascii="Arial" w:hAnsi="Arial" w:cs="Arial"/>
          <w:sz w:val="22"/>
        </w:rPr>
      </w:pPr>
      <w:r w:rsidRPr="00EC4D4B">
        <w:rPr>
          <w:rFonts w:ascii="Arial" w:hAnsi="Arial" w:cs="Arial"/>
          <w:sz w:val="22"/>
        </w:rPr>
        <w:t>Adidas was established as a group by Adolf Dassler in Germany in 1949. The Adidas Group has consistently focused on producing and selling sports and sportwear for nearly 70 years.</w:t>
      </w:r>
      <w:r>
        <w:rPr>
          <w:rFonts w:ascii="Arial" w:hAnsi="Arial" w:cs="Arial"/>
          <w:sz w:val="22"/>
        </w:rPr>
        <w:t xml:space="preserve"> </w:t>
      </w:r>
      <w:sdt>
        <w:sdtPr>
          <w:rPr>
            <w:rFonts w:ascii="Arial" w:hAnsi="Arial" w:cs="Arial"/>
            <w:sz w:val="22"/>
          </w:rPr>
          <w:id w:val="1351061859"/>
          <w:citation/>
        </w:sdtPr>
        <w:sdtEndPr/>
        <w:sdtContent>
          <w:r>
            <w:rPr>
              <w:rFonts w:ascii="Arial" w:hAnsi="Arial" w:cs="Arial"/>
              <w:sz w:val="22"/>
            </w:rPr>
            <w:fldChar w:fldCharType="begin"/>
          </w:r>
          <w:r>
            <w:rPr>
              <w:rFonts w:ascii="Arial" w:hAnsi="Arial" w:cs="Arial"/>
              <w:sz w:val="22"/>
              <w:lang w:val="en-IE"/>
            </w:rPr>
            <w:instrText xml:space="preserve"> CITATION Adi18 \l 6153 </w:instrText>
          </w:r>
          <w:r>
            <w:rPr>
              <w:rFonts w:ascii="Arial" w:hAnsi="Arial" w:cs="Arial"/>
              <w:sz w:val="22"/>
            </w:rPr>
            <w:fldChar w:fldCharType="separate"/>
          </w:r>
          <w:r w:rsidR="00CD5CE9" w:rsidRPr="00CD5CE9">
            <w:rPr>
              <w:rFonts w:ascii="Arial" w:hAnsi="Arial" w:cs="Arial"/>
              <w:noProof/>
              <w:sz w:val="22"/>
              <w:lang w:val="en-IE"/>
            </w:rPr>
            <w:t>(AdidasGroup, 2018)</w:t>
          </w:r>
          <w:r>
            <w:rPr>
              <w:rFonts w:ascii="Arial" w:hAnsi="Arial" w:cs="Arial"/>
              <w:sz w:val="22"/>
            </w:rPr>
            <w:fldChar w:fldCharType="end"/>
          </w:r>
        </w:sdtContent>
      </w:sdt>
      <w:r>
        <w:rPr>
          <w:rFonts w:ascii="Arial" w:hAnsi="Arial" w:cs="Arial"/>
          <w:sz w:val="22"/>
        </w:rPr>
        <w:t xml:space="preserve">. </w:t>
      </w:r>
      <w:r w:rsidRPr="00EC4D4B">
        <w:rPr>
          <w:rFonts w:ascii="Arial" w:hAnsi="Arial" w:cs="Arial"/>
          <w:sz w:val="22"/>
        </w:rPr>
        <w:t>Adidas is one of the major sporting goods suppliers in the industry, offering a range of products worldwide. The Adidas Group has a</w:t>
      </w:r>
      <w:r>
        <w:rPr>
          <w:rFonts w:ascii="Arial" w:hAnsi="Arial" w:cs="Arial"/>
          <w:sz w:val="22"/>
        </w:rPr>
        <w:t xml:space="preserve"> few core brands such as Adidas, Reebok and </w:t>
      </w:r>
      <w:r w:rsidR="009F56EC">
        <w:rPr>
          <w:rFonts w:ascii="Arial" w:hAnsi="Arial" w:cs="Arial"/>
          <w:sz w:val="22"/>
        </w:rPr>
        <w:t>‘</w:t>
      </w:r>
      <w:r>
        <w:rPr>
          <w:rFonts w:ascii="Arial" w:hAnsi="Arial" w:cs="Arial"/>
          <w:sz w:val="22"/>
        </w:rPr>
        <w:t>Runtastic</w:t>
      </w:r>
      <w:r w:rsidR="009F56EC">
        <w:rPr>
          <w:rFonts w:ascii="Arial" w:hAnsi="Arial" w:cs="Arial"/>
          <w:sz w:val="22"/>
        </w:rPr>
        <w:t>’</w:t>
      </w:r>
      <w:r>
        <w:rPr>
          <w:rFonts w:ascii="Arial" w:hAnsi="Arial" w:cs="Arial"/>
          <w:sz w:val="22"/>
        </w:rPr>
        <w:t xml:space="preserve"> app technology. Adidas are w</w:t>
      </w:r>
      <w:r w:rsidRPr="00EC4D4B">
        <w:rPr>
          <w:rFonts w:ascii="Arial" w:hAnsi="Arial" w:cs="Arial"/>
          <w:sz w:val="22"/>
        </w:rPr>
        <w:t>ell established and is the second largest sportswear manufacture in the world, after Nike. The Groups headquarters is based in Herzogenaurach, Germany and has nearly 57,000 employees worldwide. The group had an extremely successful year i</w:t>
      </w:r>
      <w:r>
        <w:rPr>
          <w:rFonts w:ascii="Arial" w:hAnsi="Arial" w:cs="Arial"/>
          <w:sz w:val="22"/>
        </w:rPr>
        <w:t>n 2017, generating sales of €21,</w:t>
      </w:r>
      <w:r w:rsidRPr="00EC4D4B">
        <w:rPr>
          <w:rFonts w:ascii="Arial" w:hAnsi="Arial" w:cs="Arial"/>
          <w:sz w:val="22"/>
        </w:rPr>
        <w:t xml:space="preserve">218 billion. </w:t>
      </w:r>
      <w:sdt>
        <w:sdtPr>
          <w:rPr>
            <w:rFonts w:ascii="Arial" w:hAnsi="Arial" w:cs="Arial"/>
            <w:sz w:val="22"/>
          </w:rPr>
          <w:id w:val="1805586278"/>
          <w:citation/>
        </w:sdtPr>
        <w:sdtEndPr/>
        <w:sdtContent>
          <w:r>
            <w:rPr>
              <w:rFonts w:ascii="Arial" w:hAnsi="Arial" w:cs="Arial"/>
              <w:sz w:val="22"/>
            </w:rPr>
            <w:fldChar w:fldCharType="begin"/>
          </w:r>
          <w:r>
            <w:rPr>
              <w:rFonts w:ascii="Arial" w:hAnsi="Arial" w:cs="Arial"/>
              <w:sz w:val="22"/>
              <w:lang w:val="en-IE"/>
            </w:rPr>
            <w:instrText xml:space="preserve"> CITATION Adi18 \l 6153 </w:instrText>
          </w:r>
          <w:r>
            <w:rPr>
              <w:rFonts w:ascii="Arial" w:hAnsi="Arial" w:cs="Arial"/>
              <w:sz w:val="22"/>
            </w:rPr>
            <w:fldChar w:fldCharType="separate"/>
          </w:r>
          <w:r w:rsidR="00CD5CE9" w:rsidRPr="00CD5CE9">
            <w:rPr>
              <w:rFonts w:ascii="Arial" w:hAnsi="Arial" w:cs="Arial"/>
              <w:noProof/>
              <w:sz w:val="22"/>
              <w:lang w:val="en-IE"/>
            </w:rPr>
            <w:t>(AdidasGroup, 2018)</w:t>
          </w:r>
          <w:r>
            <w:rPr>
              <w:rFonts w:ascii="Arial" w:hAnsi="Arial" w:cs="Arial"/>
              <w:sz w:val="22"/>
            </w:rPr>
            <w:fldChar w:fldCharType="end"/>
          </w:r>
        </w:sdtContent>
      </w:sdt>
      <w:r w:rsidRPr="00EC4D4B">
        <w:rPr>
          <w:rFonts w:ascii="Arial" w:hAnsi="Arial" w:cs="Arial"/>
          <w:sz w:val="22"/>
        </w:rPr>
        <w:t xml:space="preserve"> </w:t>
      </w:r>
    </w:p>
    <w:p w14:paraId="0808AC65" w14:textId="77777777" w:rsidR="008E13DD" w:rsidRDefault="008E13DD" w:rsidP="00157716">
      <w:pPr>
        <w:pStyle w:val="NormalWeb"/>
        <w:shd w:val="clear" w:color="auto" w:fill="FFFFFF"/>
        <w:spacing w:before="0" w:beforeAutospacing="0" w:after="0" w:afterAutospacing="0" w:line="360" w:lineRule="auto"/>
        <w:jc w:val="both"/>
        <w:rPr>
          <w:rFonts w:ascii="Arial" w:hAnsi="Arial" w:cs="Arial"/>
          <w:sz w:val="22"/>
        </w:rPr>
      </w:pPr>
    </w:p>
    <w:p w14:paraId="32BEEF13" w14:textId="4103DA4C" w:rsidR="003C1CA7" w:rsidRDefault="004D4926" w:rsidP="00157716">
      <w:pPr>
        <w:pStyle w:val="NormalWeb"/>
        <w:shd w:val="clear" w:color="auto" w:fill="FFFFFF"/>
        <w:spacing w:before="0" w:beforeAutospacing="0" w:after="0" w:afterAutospacing="0" w:line="360" w:lineRule="auto"/>
        <w:jc w:val="both"/>
        <w:rPr>
          <w:rStyle w:val="selectable"/>
          <w:rFonts w:ascii="Arial" w:hAnsi="Arial" w:cs="Arial"/>
          <w:color w:val="000000"/>
          <w:sz w:val="22"/>
          <w:szCs w:val="22"/>
        </w:rPr>
      </w:pPr>
      <w:r w:rsidRPr="00EC4D4B">
        <w:rPr>
          <w:rFonts w:ascii="Arial" w:hAnsi="Arial" w:cs="Arial"/>
          <w:sz w:val="22"/>
        </w:rPr>
        <w:t>Adidas focuses on the sports market and specialises in footwear, clothing and accessories. Adidas is an extremely popular choice with sporting teams and clubs, where the brand is promoted in a variety of areas such as running, football and tennis. In the 2017, World Cup, Adidas over took Nike, (11-10) with the number of teams they supplied with uniforms during the games. This success in securing 11 teams to sponsor mirrors their success with increasing their market share.</w:t>
      </w:r>
      <w:sdt>
        <w:sdtPr>
          <w:rPr>
            <w:rStyle w:val="selectable"/>
            <w:rFonts w:ascii="Arial" w:hAnsi="Arial" w:cs="Arial"/>
            <w:color w:val="000000"/>
            <w:sz w:val="22"/>
            <w:szCs w:val="22"/>
          </w:rPr>
          <w:id w:val="656338415"/>
          <w:citation/>
        </w:sdtPr>
        <w:sdtEndPr>
          <w:rPr>
            <w:rStyle w:val="selectable"/>
          </w:rPr>
        </w:sdtEndPr>
        <w:sdtContent>
          <w:r>
            <w:rPr>
              <w:rStyle w:val="selectable"/>
              <w:rFonts w:ascii="Arial" w:hAnsi="Arial" w:cs="Arial"/>
              <w:color w:val="000000"/>
              <w:sz w:val="22"/>
              <w:szCs w:val="22"/>
            </w:rPr>
            <w:fldChar w:fldCharType="begin"/>
          </w:r>
          <w:r>
            <w:rPr>
              <w:rStyle w:val="selectable"/>
              <w:rFonts w:ascii="Arial" w:hAnsi="Arial" w:cs="Arial"/>
              <w:color w:val="000000"/>
              <w:sz w:val="22"/>
              <w:szCs w:val="22"/>
              <w:lang w:val="en-IE"/>
            </w:rPr>
            <w:instrText xml:space="preserve"> CITATION Wei18 \l 6153 </w:instrText>
          </w:r>
          <w:r>
            <w:rPr>
              <w:rStyle w:val="selectable"/>
              <w:rFonts w:ascii="Arial" w:hAnsi="Arial" w:cs="Arial"/>
              <w:color w:val="000000"/>
              <w:sz w:val="22"/>
              <w:szCs w:val="22"/>
            </w:rPr>
            <w:fldChar w:fldCharType="separate"/>
          </w:r>
          <w:r w:rsidR="00CD5CE9">
            <w:rPr>
              <w:rStyle w:val="selectable"/>
              <w:rFonts w:ascii="Arial" w:hAnsi="Arial" w:cs="Arial"/>
              <w:noProof/>
              <w:color w:val="000000"/>
              <w:sz w:val="22"/>
              <w:szCs w:val="22"/>
              <w:lang w:val="en-IE"/>
            </w:rPr>
            <w:t xml:space="preserve"> </w:t>
          </w:r>
          <w:r w:rsidR="00CD5CE9" w:rsidRPr="00CD5CE9">
            <w:rPr>
              <w:rFonts w:ascii="Arial" w:hAnsi="Arial" w:cs="Arial"/>
              <w:noProof/>
              <w:color w:val="000000"/>
              <w:sz w:val="22"/>
              <w:szCs w:val="22"/>
              <w:lang w:val="en-IE"/>
            </w:rPr>
            <w:t>(Weiss, 2018)</w:t>
          </w:r>
          <w:r>
            <w:rPr>
              <w:rStyle w:val="selectable"/>
              <w:rFonts w:ascii="Arial" w:hAnsi="Arial" w:cs="Arial"/>
              <w:color w:val="000000"/>
              <w:sz w:val="22"/>
              <w:szCs w:val="22"/>
            </w:rPr>
            <w:fldChar w:fldCharType="end"/>
          </w:r>
        </w:sdtContent>
      </w:sdt>
    </w:p>
    <w:p w14:paraId="131076B8" w14:textId="77777777" w:rsidR="003C1CA7" w:rsidRPr="003C1CA7" w:rsidRDefault="003C1CA7" w:rsidP="00157716">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4CC967FD" w14:textId="611B09F1" w:rsidR="004D4926" w:rsidRPr="004D4926" w:rsidRDefault="008E13DD" w:rsidP="00157716">
      <w:pPr>
        <w:pStyle w:val="Heading3"/>
        <w:jc w:val="both"/>
      </w:pPr>
      <w:bookmarkStart w:id="6" w:name="_Toc528614857"/>
      <w:bookmarkStart w:id="7" w:name="_Toc530312797"/>
      <w:bookmarkStart w:id="8" w:name="_Toc530643920"/>
      <w:r>
        <w:t xml:space="preserve">2.3 </w:t>
      </w:r>
      <w:r w:rsidR="004D4926" w:rsidRPr="004D4926">
        <w:t>Definitions of Major Concepts</w:t>
      </w:r>
      <w:bookmarkEnd w:id="6"/>
      <w:bookmarkEnd w:id="7"/>
      <w:bookmarkEnd w:id="8"/>
    </w:p>
    <w:p w14:paraId="2C548FA8" w14:textId="3A665147" w:rsidR="008E13DD" w:rsidRDefault="004D4926" w:rsidP="00157716">
      <w:pPr>
        <w:pStyle w:val="NormalIndent"/>
        <w:ind w:left="0"/>
        <w:rPr>
          <w:rFonts w:ascii="Arial" w:hAnsi="Arial" w:cs="Arial"/>
          <w:sz w:val="22"/>
        </w:rPr>
      </w:pPr>
      <w:r w:rsidRPr="007E557B">
        <w:rPr>
          <w:rFonts w:ascii="Arial" w:hAnsi="Arial" w:cs="Arial"/>
          <w:sz w:val="22"/>
        </w:rPr>
        <w:t xml:space="preserve">In order to complete this report on Adidas, it is vital to understand the main concepts in relation to strategy. </w:t>
      </w:r>
      <w:r>
        <w:rPr>
          <w:rFonts w:ascii="Arial" w:hAnsi="Arial" w:cs="Arial"/>
          <w:sz w:val="22"/>
        </w:rPr>
        <w:t xml:space="preserve"> </w:t>
      </w:r>
      <w:r w:rsidRPr="007E557B">
        <w:rPr>
          <w:rFonts w:ascii="Arial" w:hAnsi="Arial" w:cs="Arial"/>
          <w:sz w:val="22"/>
        </w:rPr>
        <w:t>“</w:t>
      </w:r>
      <w:r w:rsidRPr="00B47A9A">
        <w:rPr>
          <w:rFonts w:ascii="Arial" w:hAnsi="Arial" w:cs="Arial"/>
          <w:i/>
          <w:sz w:val="22"/>
        </w:rPr>
        <w:t>Strategy is the direction and scope of an organisation over the long term, which achieves advantage in a changing environment through its configuration of resources and competences with the aim of fulfilling stakeholder expectations.”</w:t>
      </w:r>
      <w:r w:rsidRPr="007E557B">
        <w:rPr>
          <w:rFonts w:ascii="Arial" w:hAnsi="Arial" w:cs="Arial"/>
          <w:sz w:val="22"/>
        </w:rPr>
        <w:t xml:space="preserve"> </w:t>
      </w:r>
      <w:sdt>
        <w:sdtPr>
          <w:rPr>
            <w:rFonts w:ascii="Arial" w:hAnsi="Arial" w:cs="Arial"/>
            <w:sz w:val="22"/>
          </w:rPr>
          <w:id w:val="-1042827458"/>
          <w:citation/>
        </w:sdtPr>
        <w:sdtEndPr/>
        <w:sdtContent>
          <w:r>
            <w:rPr>
              <w:rFonts w:ascii="Arial" w:hAnsi="Arial" w:cs="Arial"/>
              <w:sz w:val="22"/>
            </w:rPr>
            <w:fldChar w:fldCharType="begin"/>
          </w:r>
          <w:r>
            <w:rPr>
              <w:rFonts w:ascii="Arial" w:hAnsi="Arial" w:cs="Arial"/>
              <w:sz w:val="22"/>
              <w:lang w:val="en-IE"/>
            </w:rPr>
            <w:instrText xml:space="preserve">CITATION Joh16 \p 4 \l 6153 </w:instrText>
          </w:r>
          <w:r>
            <w:rPr>
              <w:rFonts w:ascii="Arial" w:hAnsi="Arial" w:cs="Arial"/>
              <w:sz w:val="22"/>
            </w:rPr>
            <w:fldChar w:fldCharType="separate"/>
          </w:r>
          <w:r w:rsidR="00CD5CE9" w:rsidRPr="00CD5CE9">
            <w:rPr>
              <w:rFonts w:ascii="Arial" w:hAnsi="Arial" w:cs="Arial"/>
              <w:noProof/>
              <w:sz w:val="22"/>
              <w:lang w:val="en-IE"/>
            </w:rPr>
            <w:t>(Johnson, 2017, p. 4)</w:t>
          </w:r>
          <w:r>
            <w:rPr>
              <w:rFonts w:ascii="Arial" w:hAnsi="Arial" w:cs="Arial"/>
              <w:sz w:val="22"/>
            </w:rPr>
            <w:fldChar w:fldCharType="end"/>
          </w:r>
        </w:sdtContent>
      </w:sdt>
      <w:r w:rsidR="00FF3B4C">
        <w:rPr>
          <w:rFonts w:ascii="Arial" w:hAnsi="Arial" w:cs="Arial"/>
          <w:sz w:val="22"/>
        </w:rPr>
        <w:t xml:space="preserve">. </w:t>
      </w:r>
      <w:r w:rsidR="0010141C">
        <w:rPr>
          <w:rFonts w:ascii="Arial" w:hAnsi="Arial" w:cs="Arial"/>
          <w:sz w:val="22"/>
        </w:rPr>
        <w:t xml:space="preserve"> Strategies can help an organisation plan how they will reach their financial aims and customer reach. </w:t>
      </w:r>
      <w:r w:rsidR="00EA5B4B">
        <w:rPr>
          <w:rFonts w:ascii="Arial" w:hAnsi="Arial" w:cs="Arial"/>
          <w:sz w:val="22"/>
        </w:rPr>
        <w:t>This can ensure the organisation reaches thei</w:t>
      </w:r>
      <w:r w:rsidR="00C9018C">
        <w:rPr>
          <w:rFonts w:ascii="Arial" w:hAnsi="Arial" w:cs="Arial"/>
          <w:sz w:val="22"/>
        </w:rPr>
        <w:t xml:space="preserve">r targets and secures a positive place in the competitive market. </w:t>
      </w:r>
      <w:r w:rsidR="00EA5B4B">
        <w:rPr>
          <w:rFonts w:ascii="Arial" w:hAnsi="Arial" w:cs="Arial"/>
          <w:sz w:val="22"/>
        </w:rPr>
        <w:t xml:space="preserve"> </w:t>
      </w:r>
    </w:p>
    <w:p w14:paraId="0426E62C" w14:textId="77777777" w:rsidR="00FF3B4C" w:rsidRDefault="00FF3B4C" w:rsidP="00157716">
      <w:pPr>
        <w:pStyle w:val="NormalIndent"/>
        <w:ind w:left="0"/>
        <w:rPr>
          <w:rFonts w:ascii="Arial" w:hAnsi="Arial" w:cs="Arial"/>
          <w:sz w:val="22"/>
        </w:rPr>
      </w:pPr>
    </w:p>
    <w:p w14:paraId="5A51A691" w14:textId="51BEFA51" w:rsidR="004D4926" w:rsidRPr="00CA7292" w:rsidRDefault="004D4926" w:rsidP="00157716">
      <w:pPr>
        <w:pStyle w:val="NormalIndent"/>
        <w:ind w:left="0"/>
        <w:rPr>
          <w:rFonts w:ascii="Arial" w:hAnsi="Arial" w:cs="Arial"/>
          <w:sz w:val="22"/>
        </w:rPr>
      </w:pPr>
      <w:r w:rsidRPr="007E557B">
        <w:rPr>
          <w:rFonts w:ascii="Arial" w:hAnsi="Arial" w:cs="Arial"/>
          <w:sz w:val="22"/>
        </w:rPr>
        <w:lastRenderedPageBreak/>
        <w:t xml:space="preserve">Companies use strategies in a variety of ways. Business level strategies are intended to differentiate an organisations position from those of its rivals in the industry and to the five forces of competition. Business level strategy is used to ensure an organisation gains competitive advantage in the market share. Customers are the basis of how an organisation decides upon its business level strategy. The organisation must ask itself specific questions in relation to their company and their target market, such as </w:t>
      </w:r>
      <w:r>
        <w:rPr>
          <w:rFonts w:ascii="Arial" w:hAnsi="Arial" w:cs="Arial"/>
          <w:sz w:val="22"/>
        </w:rPr>
        <w:t>w</w:t>
      </w:r>
      <w:r w:rsidRPr="007E557B">
        <w:rPr>
          <w:rFonts w:ascii="Arial" w:hAnsi="Arial" w:cs="Arial"/>
          <w:sz w:val="22"/>
        </w:rPr>
        <w:t xml:space="preserve">ho are the customers? </w:t>
      </w:r>
      <w:r w:rsidR="00E27938" w:rsidRPr="007E557B">
        <w:rPr>
          <w:rFonts w:ascii="Arial" w:hAnsi="Arial" w:cs="Arial"/>
          <w:sz w:val="22"/>
        </w:rPr>
        <w:t>What</w:t>
      </w:r>
      <w:r w:rsidRPr="007E557B">
        <w:rPr>
          <w:rFonts w:ascii="Arial" w:hAnsi="Arial" w:cs="Arial"/>
          <w:sz w:val="22"/>
        </w:rPr>
        <w:t xml:space="preserve"> is the demographic and geographic of the customers? </w:t>
      </w:r>
      <w:r w:rsidR="00E27938" w:rsidRPr="007E557B">
        <w:rPr>
          <w:rFonts w:ascii="Arial" w:hAnsi="Arial" w:cs="Arial"/>
          <w:sz w:val="22"/>
        </w:rPr>
        <w:t>Discuss</w:t>
      </w:r>
      <w:r w:rsidRPr="007E557B">
        <w:rPr>
          <w:rFonts w:ascii="Arial" w:hAnsi="Arial" w:cs="Arial"/>
          <w:sz w:val="22"/>
        </w:rPr>
        <w:t xml:space="preserve"> lifestyle choices and consumption patterns, what are the goods/or services that potential customers need? An organisation needs to ensure they meet a customer’s needs and satisfaction to stay in a positive position in the marke</w:t>
      </w:r>
      <w:r w:rsidR="009F56EC">
        <w:rPr>
          <w:rFonts w:ascii="Arial" w:hAnsi="Arial" w:cs="Arial"/>
          <w:sz w:val="22"/>
        </w:rPr>
        <w:t xml:space="preserve">t </w:t>
      </w:r>
      <w:sdt>
        <w:sdtPr>
          <w:rPr>
            <w:rFonts w:ascii="Arial" w:hAnsi="Arial" w:cs="Arial"/>
            <w:sz w:val="22"/>
          </w:rPr>
          <w:id w:val="1141230056"/>
          <w:citation/>
        </w:sdtPr>
        <w:sdtEndPr/>
        <w:sdtContent>
          <w:r w:rsidR="009F56EC">
            <w:rPr>
              <w:rFonts w:ascii="Arial" w:hAnsi="Arial" w:cs="Arial"/>
              <w:sz w:val="22"/>
            </w:rPr>
            <w:fldChar w:fldCharType="begin"/>
          </w:r>
          <w:r w:rsidR="009B311A">
            <w:rPr>
              <w:rFonts w:ascii="Arial" w:hAnsi="Arial" w:cs="Arial"/>
              <w:sz w:val="22"/>
              <w:lang w:val="en-IE"/>
            </w:rPr>
            <w:instrText xml:space="preserve">CITATION Por04 \l 6153 </w:instrText>
          </w:r>
          <w:r w:rsidR="009F56EC">
            <w:rPr>
              <w:rFonts w:ascii="Arial" w:hAnsi="Arial" w:cs="Arial"/>
              <w:sz w:val="22"/>
            </w:rPr>
            <w:fldChar w:fldCharType="separate"/>
          </w:r>
          <w:r w:rsidR="00CD5CE9" w:rsidRPr="00CD5CE9">
            <w:rPr>
              <w:rFonts w:ascii="Arial" w:hAnsi="Arial" w:cs="Arial"/>
              <w:noProof/>
              <w:sz w:val="22"/>
              <w:lang w:val="en-IE"/>
            </w:rPr>
            <w:t>(Porter, 2004)</w:t>
          </w:r>
          <w:r w:rsidR="009F56EC">
            <w:rPr>
              <w:rFonts w:ascii="Arial" w:hAnsi="Arial" w:cs="Arial"/>
              <w:sz w:val="22"/>
            </w:rPr>
            <w:fldChar w:fldCharType="end"/>
          </w:r>
        </w:sdtContent>
      </w:sdt>
      <w:r w:rsidR="009F56EC">
        <w:rPr>
          <w:rFonts w:ascii="Arial" w:hAnsi="Arial" w:cs="Arial"/>
          <w:sz w:val="22"/>
        </w:rPr>
        <w:t>.</w:t>
      </w:r>
      <w:r>
        <w:rPr>
          <w:rFonts w:ascii="Arial" w:hAnsi="Arial" w:cs="Arial"/>
          <w:sz w:val="22"/>
        </w:rPr>
        <w:t xml:space="preserve"> </w:t>
      </w:r>
      <w:r w:rsidRPr="007E557B">
        <w:rPr>
          <w:rFonts w:ascii="Arial" w:hAnsi="Arial" w:cs="Arial"/>
          <w:sz w:val="22"/>
        </w:rPr>
        <w:t>It is vital for an organisation to ensure a way of achieving a competitive advantage over their competitors in the market. Competitive advantage</w:t>
      </w:r>
      <w:r w:rsidR="009F56EC">
        <w:rPr>
          <w:rFonts w:ascii="Arial" w:hAnsi="Arial" w:cs="Arial"/>
          <w:sz w:val="22"/>
        </w:rPr>
        <w:t xml:space="preserve"> is </w:t>
      </w:r>
      <w:r w:rsidR="009F56EC" w:rsidRPr="009F56EC">
        <w:rPr>
          <w:rFonts w:ascii="Arial" w:hAnsi="Arial" w:cs="Arial"/>
          <w:i/>
          <w:sz w:val="22"/>
        </w:rPr>
        <w:t>‘how a company creates value for its users which is both greater than the costs of supplying them and superior to that of rivals</w:t>
      </w:r>
      <w:r w:rsidR="009F56EC">
        <w:rPr>
          <w:rFonts w:ascii="Arial" w:hAnsi="Arial" w:cs="Arial"/>
          <w:sz w:val="22"/>
        </w:rPr>
        <w:t xml:space="preserve">’ </w:t>
      </w:r>
      <w:sdt>
        <w:sdtPr>
          <w:rPr>
            <w:rFonts w:ascii="Arial" w:hAnsi="Arial" w:cs="Arial"/>
            <w:sz w:val="22"/>
          </w:rPr>
          <w:id w:val="-1230916662"/>
          <w:citation/>
        </w:sdtPr>
        <w:sdtEndPr/>
        <w:sdtContent>
          <w:r w:rsidR="009F56EC">
            <w:rPr>
              <w:rFonts w:ascii="Arial" w:hAnsi="Arial" w:cs="Arial"/>
              <w:sz w:val="22"/>
            </w:rPr>
            <w:fldChar w:fldCharType="begin"/>
          </w:r>
          <w:r w:rsidR="009F56EC">
            <w:rPr>
              <w:rFonts w:ascii="Arial" w:hAnsi="Arial" w:cs="Arial"/>
              <w:sz w:val="22"/>
              <w:lang w:val="en-IE"/>
            </w:rPr>
            <w:instrText xml:space="preserve">CITATION Joh16 \p 210 \l 6153 </w:instrText>
          </w:r>
          <w:r w:rsidR="009F56EC">
            <w:rPr>
              <w:rFonts w:ascii="Arial" w:hAnsi="Arial" w:cs="Arial"/>
              <w:sz w:val="22"/>
            </w:rPr>
            <w:fldChar w:fldCharType="separate"/>
          </w:r>
          <w:r w:rsidR="00CD5CE9" w:rsidRPr="00CD5CE9">
            <w:rPr>
              <w:rFonts w:ascii="Arial" w:hAnsi="Arial" w:cs="Arial"/>
              <w:noProof/>
              <w:sz w:val="22"/>
              <w:lang w:val="en-IE"/>
            </w:rPr>
            <w:t>(Johnson, 2017, p. 210)</w:t>
          </w:r>
          <w:r w:rsidR="009F56EC">
            <w:rPr>
              <w:rFonts w:ascii="Arial" w:hAnsi="Arial" w:cs="Arial"/>
              <w:sz w:val="22"/>
            </w:rPr>
            <w:fldChar w:fldCharType="end"/>
          </w:r>
        </w:sdtContent>
      </w:sdt>
      <w:r w:rsidR="009F56EC">
        <w:rPr>
          <w:rFonts w:ascii="Arial" w:hAnsi="Arial" w:cs="Arial"/>
          <w:sz w:val="22"/>
        </w:rPr>
        <w:t xml:space="preserve">. </w:t>
      </w:r>
      <w:r>
        <w:rPr>
          <w:rFonts w:ascii="Arial" w:hAnsi="Arial" w:cs="Arial"/>
          <w:sz w:val="22"/>
        </w:rPr>
        <w:t xml:space="preserve">The aim for competitive advantage is to </w:t>
      </w:r>
      <w:r w:rsidRPr="007E557B">
        <w:rPr>
          <w:rFonts w:ascii="Arial" w:hAnsi="Arial" w:cs="Arial"/>
          <w:sz w:val="22"/>
        </w:rPr>
        <w:t>increa</w:t>
      </w:r>
      <w:r>
        <w:rPr>
          <w:rFonts w:ascii="Arial" w:hAnsi="Arial" w:cs="Arial"/>
          <w:sz w:val="22"/>
        </w:rPr>
        <w:t xml:space="preserve">se </w:t>
      </w:r>
      <w:r w:rsidRPr="007E557B">
        <w:rPr>
          <w:rFonts w:ascii="Arial" w:hAnsi="Arial" w:cs="Arial"/>
          <w:sz w:val="22"/>
        </w:rPr>
        <w:t>market share by offering consumers better value for their products or services, by either improving quality or lowering the price</w:t>
      </w:r>
      <w:r w:rsidRPr="00A50E03">
        <w:rPr>
          <w:rFonts w:ascii="Arial" w:hAnsi="Arial" w:cs="Arial"/>
          <w:sz w:val="22"/>
        </w:rPr>
        <w:t>.</w:t>
      </w:r>
      <w:r>
        <w:rPr>
          <w:rFonts w:ascii="Arial" w:hAnsi="Arial" w:cs="Arial"/>
          <w:sz w:val="22"/>
        </w:rPr>
        <w:t xml:space="preserve"> </w:t>
      </w:r>
      <w:sdt>
        <w:sdtPr>
          <w:rPr>
            <w:rFonts w:ascii="Arial" w:hAnsi="Arial" w:cs="Arial"/>
            <w:sz w:val="22"/>
          </w:rPr>
          <w:id w:val="292183241"/>
          <w:citation/>
        </w:sdtPr>
        <w:sdtEndPr/>
        <w:sdtContent>
          <w:r>
            <w:rPr>
              <w:rFonts w:ascii="Arial" w:hAnsi="Arial" w:cs="Arial"/>
              <w:sz w:val="22"/>
            </w:rPr>
            <w:fldChar w:fldCharType="begin"/>
          </w:r>
          <w:r w:rsidR="009B311A">
            <w:rPr>
              <w:rFonts w:ascii="Arial" w:hAnsi="Arial" w:cs="Arial"/>
              <w:sz w:val="22"/>
              <w:lang w:val="en-IE"/>
            </w:rPr>
            <w:instrText xml:space="preserve">CITATION Por04 \l 6153 </w:instrText>
          </w:r>
          <w:r>
            <w:rPr>
              <w:rFonts w:ascii="Arial" w:hAnsi="Arial" w:cs="Arial"/>
              <w:sz w:val="22"/>
            </w:rPr>
            <w:fldChar w:fldCharType="separate"/>
          </w:r>
          <w:r w:rsidR="00CD5CE9" w:rsidRPr="00CD5CE9">
            <w:rPr>
              <w:rFonts w:ascii="Arial" w:hAnsi="Arial" w:cs="Arial"/>
              <w:noProof/>
              <w:sz w:val="22"/>
              <w:lang w:val="en-IE"/>
            </w:rPr>
            <w:t>(Porter, 2004)</w:t>
          </w:r>
          <w:r>
            <w:rPr>
              <w:rFonts w:ascii="Arial" w:hAnsi="Arial" w:cs="Arial"/>
              <w:sz w:val="22"/>
            </w:rPr>
            <w:fldChar w:fldCharType="end"/>
          </w:r>
        </w:sdtContent>
      </w:sdt>
      <w:r>
        <w:rPr>
          <w:rFonts w:ascii="Arial" w:hAnsi="Arial" w:cs="Arial"/>
          <w:sz w:val="22"/>
        </w:rPr>
        <w:t xml:space="preserve">. </w:t>
      </w:r>
      <w:r w:rsidRPr="007E557B">
        <w:rPr>
          <w:rFonts w:ascii="Arial" w:hAnsi="Arial" w:cs="Arial"/>
          <w:sz w:val="22"/>
        </w:rPr>
        <w:t xml:space="preserve">When discussing business strategy, it is necessary to discuss Porters </w:t>
      </w:r>
      <w:r>
        <w:rPr>
          <w:rFonts w:ascii="Arial" w:hAnsi="Arial" w:cs="Arial"/>
          <w:sz w:val="22"/>
        </w:rPr>
        <w:t xml:space="preserve">Generic </w:t>
      </w:r>
      <w:r w:rsidRPr="007E557B">
        <w:rPr>
          <w:rFonts w:ascii="Arial" w:hAnsi="Arial" w:cs="Arial"/>
          <w:sz w:val="22"/>
        </w:rPr>
        <w:t>Strategies.</w:t>
      </w:r>
      <w:r>
        <w:rPr>
          <w:rFonts w:ascii="Arial" w:hAnsi="Arial" w:cs="Arial"/>
          <w:sz w:val="22"/>
        </w:rPr>
        <w:t xml:space="preserve"> Porter suggested that there are generic strategies that can be used in business to gain a competitive advantage. Please see diagram below:</w:t>
      </w:r>
    </w:p>
    <w:p w14:paraId="096FEDD5" w14:textId="77777777" w:rsidR="004D4926" w:rsidRDefault="004D4926" w:rsidP="00157716">
      <w:pPr>
        <w:pStyle w:val="Caption"/>
        <w:spacing w:line="276" w:lineRule="auto"/>
        <w:jc w:val="both"/>
        <w:rPr>
          <w:color w:val="FF0000"/>
        </w:rPr>
      </w:pPr>
      <w:r>
        <w:rPr>
          <w:noProof/>
          <w:lang w:eastAsia="en-GB"/>
        </w:rPr>
        <w:drawing>
          <wp:anchor distT="0" distB="0" distL="114300" distR="114300" simplePos="0" relativeHeight="251661312" behindDoc="1" locked="0" layoutInCell="1" allowOverlap="1" wp14:anchorId="48BE1ED4" wp14:editId="40B17F9C">
            <wp:simplePos x="0" y="0"/>
            <wp:positionH relativeFrom="column">
              <wp:posOffset>1552575</wp:posOffset>
            </wp:positionH>
            <wp:positionV relativeFrom="paragraph">
              <wp:posOffset>169545</wp:posOffset>
            </wp:positionV>
            <wp:extent cx="3092450" cy="2114550"/>
            <wp:effectExtent l="0" t="0" r="0" b="0"/>
            <wp:wrapTight wrapText="bothSides">
              <wp:wrapPolygon edited="0">
                <wp:start x="0" y="0"/>
                <wp:lineTo x="0" y="21405"/>
                <wp:lineTo x="21423" y="21405"/>
                <wp:lineTo x="21423" y="0"/>
                <wp:lineTo x="0" y="0"/>
              </wp:wrapPolygon>
            </wp:wrapTight>
            <wp:docPr id="2" name="Picture 2" descr="https://s3-eu-west-1.amazonaws.com/tutor2u-media/subjects/business/diagrams/porter-generic-strategies-diagram.jpg?mtime=2015041810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diagrams/porter-generic-strategies-diagram.jpg?mtime=20150418103059"/>
                    <pic:cNvPicPr>
                      <a:picLocks noChangeAspect="1" noChangeArrowheads="1"/>
                    </pic:cNvPicPr>
                  </pic:nvPicPr>
                  <pic:blipFill rotWithShape="1">
                    <a:blip r:embed="rId11">
                      <a:extLst>
                        <a:ext uri="{28A0092B-C50C-407E-A947-70E740481C1C}">
                          <a14:useLocalDpi xmlns:a14="http://schemas.microsoft.com/office/drawing/2010/main" val="0"/>
                        </a:ext>
                      </a:extLst>
                    </a:blip>
                    <a:srcRect b="9140"/>
                    <a:stretch/>
                  </pic:blipFill>
                  <pic:spPr bwMode="auto">
                    <a:xfrm>
                      <a:off x="0" y="0"/>
                      <a:ext cx="3092450" cy="2114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3360" behindDoc="1" locked="0" layoutInCell="1" allowOverlap="1" wp14:anchorId="74796048" wp14:editId="6F6F9779">
                <wp:simplePos x="0" y="0"/>
                <wp:positionH relativeFrom="column">
                  <wp:posOffset>1552575</wp:posOffset>
                </wp:positionH>
                <wp:positionV relativeFrom="paragraph">
                  <wp:posOffset>2554605</wp:posOffset>
                </wp:positionV>
                <wp:extent cx="309245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4B6E4A24" w14:textId="3B16616C" w:rsidR="004D4926" w:rsidRPr="00413266" w:rsidRDefault="004D4926" w:rsidP="004D4926">
                            <w:pPr>
                              <w:pStyle w:val="Caption"/>
                              <w:rPr>
                                <w:noProof/>
                                <w:color w:val="auto"/>
                              </w:rPr>
                            </w:pPr>
                            <w:bookmarkStart w:id="9" w:name="_Toc528833983"/>
                            <w:bookmarkStart w:id="10" w:name="_Toc530395531"/>
                            <w:r w:rsidRPr="00413266">
                              <w:rPr>
                                <w:color w:val="auto"/>
                              </w:rPr>
                              <w:t xml:space="preserve">Figure </w:t>
                            </w:r>
                            <w:r w:rsidRPr="00413266">
                              <w:rPr>
                                <w:color w:val="auto"/>
                              </w:rPr>
                              <w:fldChar w:fldCharType="begin"/>
                            </w:r>
                            <w:r w:rsidRPr="00413266">
                              <w:rPr>
                                <w:color w:val="auto"/>
                              </w:rPr>
                              <w:instrText xml:space="preserve"> SEQ Figure \* ARABIC </w:instrText>
                            </w:r>
                            <w:r w:rsidRPr="00413266">
                              <w:rPr>
                                <w:color w:val="auto"/>
                              </w:rPr>
                              <w:fldChar w:fldCharType="separate"/>
                            </w:r>
                            <w:r w:rsidR="00E27938">
                              <w:rPr>
                                <w:noProof/>
                                <w:color w:val="auto"/>
                              </w:rPr>
                              <w:t>1</w:t>
                            </w:r>
                            <w:r w:rsidRPr="00413266">
                              <w:rPr>
                                <w:color w:val="auto"/>
                              </w:rPr>
                              <w:fldChar w:fldCharType="end"/>
                            </w:r>
                            <w:r w:rsidRPr="00413266">
                              <w:rPr>
                                <w:color w:val="auto"/>
                              </w:rPr>
                              <w:t xml:space="preserve"> – Porters Generic Strategy</w:t>
                            </w:r>
                            <w:bookmarkEnd w:id="9"/>
                            <w:bookmarkEnd w:id="10"/>
                            <w:r w:rsidR="004E11E1">
                              <w:rPr>
                                <w:color w:val="auto"/>
                              </w:rPr>
                              <w:t xml:space="preserve"> - </w:t>
                            </w:r>
                            <w:sdt>
                              <w:sdtPr>
                                <w:rPr>
                                  <w:color w:val="auto"/>
                                </w:rPr>
                                <w:id w:val="289946721"/>
                                <w:citation/>
                              </w:sdtPr>
                              <w:sdtEndPr/>
                              <w:sdtContent>
                                <w:r w:rsidR="004E11E1">
                                  <w:rPr>
                                    <w:color w:val="auto"/>
                                  </w:rPr>
                                  <w:fldChar w:fldCharType="begin"/>
                                </w:r>
                                <w:r w:rsidR="009B311A">
                                  <w:rPr>
                                    <w:color w:val="auto"/>
                                    <w:lang w:val="en-IE"/>
                                  </w:rPr>
                                  <w:instrText xml:space="preserve">CITATION Por04 \l 6153 </w:instrText>
                                </w:r>
                                <w:r w:rsidR="004E11E1">
                                  <w:rPr>
                                    <w:color w:val="auto"/>
                                  </w:rPr>
                                  <w:fldChar w:fldCharType="separate"/>
                                </w:r>
                                <w:r w:rsidR="00CD5CE9" w:rsidRPr="00CD5CE9">
                                  <w:rPr>
                                    <w:noProof/>
                                    <w:color w:val="auto"/>
                                    <w:lang w:val="en-IE"/>
                                  </w:rPr>
                                  <w:t>(Porter, 2004)</w:t>
                                </w:r>
                                <w:r w:rsidR="004E11E1">
                                  <w:rPr>
                                    <w:color w:val="auto"/>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796048" id="_x0000_t202" coordsize="21600,21600" o:spt="202" path="m,l,21600r21600,l21600,xe">
                <v:stroke joinstyle="miter"/>
                <v:path gradientshapeok="t" o:connecttype="rect"/>
              </v:shapetype>
              <v:shape id="Text Box 6" o:spid="_x0000_s1026" type="#_x0000_t202" style="position:absolute;left:0;text-align:left;margin-left:122.25pt;margin-top:201.15pt;width:243.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" stroked="f">
                <v:textbox style="mso-fit-shape-to-text:t" inset="0,0,0,0">
                  <w:txbxContent>
                    <w:p w14:paraId="4B6E4A24" w14:textId="3B16616C" w:rsidR="004D4926" w:rsidRPr="00413266" w:rsidRDefault="004D4926" w:rsidP="004D4926">
                      <w:pPr>
                        <w:pStyle w:val="Caption"/>
                        <w:rPr>
                          <w:noProof/>
                          <w:color w:val="auto"/>
                        </w:rPr>
                      </w:pPr>
                      <w:bookmarkStart w:id="11" w:name="_Toc528833983"/>
                      <w:bookmarkStart w:id="12" w:name="_Toc530395531"/>
                      <w:r w:rsidRPr="00413266">
                        <w:rPr>
                          <w:color w:val="auto"/>
                        </w:rPr>
                        <w:t xml:space="preserve">Figure </w:t>
                      </w:r>
                      <w:r w:rsidRPr="00413266">
                        <w:rPr>
                          <w:color w:val="auto"/>
                        </w:rPr>
                        <w:fldChar w:fldCharType="begin"/>
                      </w:r>
                      <w:r w:rsidRPr="00413266">
                        <w:rPr>
                          <w:color w:val="auto"/>
                        </w:rPr>
                        <w:instrText xml:space="preserve"> SEQ Figure \* ARABIC </w:instrText>
                      </w:r>
                      <w:r w:rsidRPr="00413266">
                        <w:rPr>
                          <w:color w:val="auto"/>
                        </w:rPr>
                        <w:fldChar w:fldCharType="separate"/>
                      </w:r>
                      <w:r w:rsidR="00E27938">
                        <w:rPr>
                          <w:noProof/>
                          <w:color w:val="auto"/>
                        </w:rPr>
                        <w:t>1</w:t>
                      </w:r>
                      <w:r w:rsidRPr="00413266">
                        <w:rPr>
                          <w:color w:val="auto"/>
                        </w:rPr>
                        <w:fldChar w:fldCharType="end"/>
                      </w:r>
                      <w:r w:rsidRPr="00413266">
                        <w:rPr>
                          <w:color w:val="auto"/>
                        </w:rPr>
                        <w:t xml:space="preserve"> – Porters Generic Strategy</w:t>
                      </w:r>
                      <w:bookmarkEnd w:id="11"/>
                      <w:bookmarkEnd w:id="12"/>
                      <w:r w:rsidR="004E11E1">
                        <w:rPr>
                          <w:color w:val="auto"/>
                        </w:rPr>
                        <w:t xml:space="preserve"> - </w:t>
                      </w:r>
                      <w:sdt>
                        <w:sdtPr>
                          <w:rPr>
                            <w:color w:val="auto"/>
                          </w:rPr>
                          <w:id w:val="289946721"/>
                          <w:citation/>
                        </w:sdtPr>
                        <w:sdtEndPr/>
                        <w:sdtContent>
                          <w:r w:rsidR="004E11E1">
                            <w:rPr>
                              <w:color w:val="auto"/>
                            </w:rPr>
                            <w:fldChar w:fldCharType="begin"/>
                          </w:r>
                          <w:r w:rsidR="009B311A">
                            <w:rPr>
                              <w:color w:val="auto"/>
                              <w:lang w:val="en-IE"/>
                            </w:rPr>
                            <w:instrText xml:space="preserve">CITATION Por04 \l 6153 </w:instrText>
                          </w:r>
                          <w:r w:rsidR="004E11E1">
                            <w:rPr>
                              <w:color w:val="auto"/>
                            </w:rPr>
                            <w:fldChar w:fldCharType="separate"/>
                          </w:r>
                          <w:r w:rsidR="00CD5CE9" w:rsidRPr="00CD5CE9">
                            <w:rPr>
                              <w:noProof/>
                              <w:color w:val="auto"/>
                              <w:lang w:val="en-IE"/>
                            </w:rPr>
                            <w:t>(Porter, 2004)</w:t>
                          </w:r>
                          <w:r w:rsidR="004E11E1">
                            <w:rPr>
                              <w:color w:val="auto"/>
                            </w:rPr>
                            <w:fldChar w:fldCharType="end"/>
                          </w:r>
                        </w:sdtContent>
                      </w:sdt>
                    </w:p>
                  </w:txbxContent>
                </v:textbox>
                <w10:wrap type="tight"/>
              </v:shape>
            </w:pict>
          </mc:Fallback>
        </mc:AlternateContent>
      </w:r>
    </w:p>
    <w:p w14:paraId="2603C019" w14:textId="77777777" w:rsidR="004D4926" w:rsidRDefault="004D4926" w:rsidP="00157716">
      <w:pPr>
        <w:pStyle w:val="Caption"/>
        <w:spacing w:line="276" w:lineRule="auto"/>
        <w:jc w:val="both"/>
        <w:rPr>
          <w:color w:val="FF0000"/>
        </w:rPr>
      </w:pPr>
    </w:p>
    <w:p w14:paraId="78ED5000" w14:textId="77777777" w:rsidR="004D4926" w:rsidRDefault="004D4926" w:rsidP="00157716">
      <w:pPr>
        <w:pStyle w:val="Caption"/>
        <w:spacing w:line="276" w:lineRule="auto"/>
        <w:jc w:val="both"/>
        <w:rPr>
          <w:color w:val="FF0000"/>
        </w:rPr>
      </w:pPr>
    </w:p>
    <w:p w14:paraId="432316CC" w14:textId="77777777" w:rsidR="004D4926" w:rsidRDefault="004D4926" w:rsidP="00157716">
      <w:pPr>
        <w:pStyle w:val="Caption"/>
        <w:spacing w:line="276" w:lineRule="auto"/>
        <w:jc w:val="both"/>
        <w:rPr>
          <w:color w:val="FF0000"/>
        </w:rPr>
      </w:pPr>
    </w:p>
    <w:p w14:paraId="342E6142" w14:textId="77777777" w:rsidR="004D4926" w:rsidRDefault="004D4926" w:rsidP="00157716">
      <w:pPr>
        <w:jc w:val="both"/>
      </w:pPr>
    </w:p>
    <w:p w14:paraId="7255EFF3" w14:textId="77777777" w:rsidR="004D4926" w:rsidRDefault="004D4926" w:rsidP="00157716">
      <w:pPr>
        <w:jc w:val="both"/>
      </w:pPr>
    </w:p>
    <w:p w14:paraId="65E32859" w14:textId="77777777" w:rsidR="004D4926" w:rsidRDefault="004D4926" w:rsidP="00157716">
      <w:pPr>
        <w:jc w:val="both"/>
      </w:pPr>
    </w:p>
    <w:p w14:paraId="568FCDE6" w14:textId="77777777" w:rsidR="004D4926" w:rsidRPr="008117C6" w:rsidRDefault="004D4926" w:rsidP="00157716">
      <w:pPr>
        <w:jc w:val="both"/>
      </w:pPr>
    </w:p>
    <w:p w14:paraId="65DADC26" w14:textId="77777777" w:rsidR="004D4926" w:rsidRDefault="004D4926" w:rsidP="00157716">
      <w:pPr>
        <w:pStyle w:val="Caption"/>
        <w:spacing w:line="276" w:lineRule="auto"/>
        <w:jc w:val="both"/>
        <w:rPr>
          <w:color w:val="FF0000"/>
        </w:rPr>
      </w:pPr>
    </w:p>
    <w:p w14:paraId="183C97B7" w14:textId="77777777" w:rsidR="004D4926" w:rsidRDefault="004D4926" w:rsidP="00157716">
      <w:pPr>
        <w:pStyle w:val="NormalIndent"/>
        <w:spacing w:line="276" w:lineRule="auto"/>
        <w:ind w:left="0"/>
        <w:rPr>
          <w:rFonts w:ascii="Arial" w:hAnsi="Arial" w:cs="Arial"/>
          <w:sz w:val="22"/>
        </w:rPr>
      </w:pPr>
    </w:p>
    <w:p w14:paraId="67950F42" w14:textId="77777777" w:rsidR="004D4926" w:rsidRDefault="004D4926" w:rsidP="00157716">
      <w:pPr>
        <w:pStyle w:val="NormalIndent"/>
        <w:spacing w:line="276" w:lineRule="auto"/>
        <w:ind w:left="0"/>
        <w:rPr>
          <w:rFonts w:ascii="Arial" w:hAnsi="Arial" w:cs="Arial"/>
          <w:sz w:val="22"/>
        </w:rPr>
      </w:pPr>
    </w:p>
    <w:p w14:paraId="5C7757A1" w14:textId="6409B741" w:rsidR="004D4926" w:rsidRDefault="004D4926" w:rsidP="00157716">
      <w:pPr>
        <w:pStyle w:val="NormalIndent"/>
        <w:ind w:left="0"/>
        <w:rPr>
          <w:rFonts w:ascii="Arial" w:hAnsi="Arial" w:cs="Arial"/>
          <w:sz w:val="22"/>
          <w:szCs w:val="22"/>
        </w:rPr>
      </w:pPr>
      <w:r w:rsidRPr="0029043A">
        <w:rPr>
          <w:rFonts w:ascii="Arial" w:hAnsi="Arial" w:cs="Arial"/>
          <w:sz w:val="22"/>
          <w:szCs w:val="22"/>
        </w:rPr>
        <w:t xml:space="preserve">Porter came up with the business model that there are </w:t>
      </w:r>
      <w:r w:rsidR="00D81CDA">
        <w:rPr>
          <w:rFonts w:ascii="Arial" w:hAnsi="Arial" w:cs="Arial"/>
          <w:sz w:val="22"/>
          <w:szCs w:val="22"/>
        </w:rPr>
        <w:t xml:space="preserve">different competitive strategies, these area cost leadership, differentiation, focus and hybrid strategies </w:t>
      </w:r>
      <w:sdt>
        <w:sdtPr>
          <w:rPr>
            <w:rFonts w:ascii="Arial" w:hAnsi="Arial" w:cs="Arial"/>
            <w:sz w:val="22"/>
            <w:szCs w:val="22"/>
          </w:rPr>
          <w:id w:val="-495033780"/>
          <w:citation/>
        </w:sdtPr>
        <w:sdtEndPr/>
        <w:sdtContent>
          <w:r w:rsidR="00D81CDA">
            <w:rPr>
              <w:rFonts w:ascii="Arial" w:hAnsi="Arial" w:cs="Arial"/>
              <w:sz w:val="22"/>
              <w:szCs w:val="22"/>
            </w:rPr>
            <w:fldChar w:fldCharType="begin"/>
          </w:r>
          <w:r w:rsidR="004D6475">
            <w:rPr>
              <w:rFonts w:ascii="Arial" w:hAnsi="Arial" w:cs="Arial"/>
              <w:sz w:val="22"/>
              <w:szCs w:val="22"/>
              <w:lang w:val="en-IE"/>
            </w:rPr>
            <w:instrText xml:space="preserve">CITATION Joh16 \l 6153 </w:instrText>
          </w:r>
          <w:r w:rsidR="00D81CDA">
            <w:rPr>
              <w:rFonts w:ascii="Arial" w:hAnsi="Arial" w:cs="Arial"/>
              <w:sz w:val="22"/>
              <w:szCs w:val="22"/>
            </w:rPr>
            <w:fldChar w:fldCharType="separate"/>
          </w:r>
          <w:r w:rsidR="00CD5CE9" w:rsidRPr="00CD5CE9">
            <w:rPr>
              <w:rFonts w:ascii="Arial" w:hAnsi="Arial" w:cs="Arial"/>
              <w:noProof/>
              <w:sz w:val="22"/>
              <w:szCs w:val="22"/>
              <w:lang w:val="en-IE"/>
            </w:rPr>
            <w:t>(Johnson, 2017)</w:t>
          </w:r>
          <w:r w:rsidR="00D81CDA">
            <w:rPr>
              <w:rFonts w:ascii="Arial" w:hAnsi="Arial" w:cs="Arial"/>
              <w:sz w:val="22"/>
              <w:szCs w:val="22"/>
            </w:rPr>
            <w:fldChar w:fldCharType="end"/>
          </w:r>
        </w:sdtContent>
      </w:sdt>
      <w:r w:rsidR="00D81CDA">
        <w:rPr>
          <w:rFonts w:ascii="Arial" w:hAnsi="Arial" w:cs="Arial"/>
          <w:sz w:val="22"/>
          <w:szCs w:val="22"/>
        </w:rPr>
        <w:t xml:space="preserve">. For the purpose of this report, low cost strategy and differentiation will be discussed. </w:t>
      </w:r>
    </w:p>
    <w:p w14:paraId="4C300CD3" w14:textId="77777777" w:rsidR="003C1CA7" w:rsidRPr="0029043A" w:rsidRDefault="003C1CA7" w:rsidP="00157716">
      <w:pPr>
        <w:pStyle w:val="NormalIndent"/>
        <w:ind w:left="0"/>
        <w:rPr>
          <w:rFonts w:ascii="Arial" w:hAnsi="Arial" w:cs="Arial"/>
          <w:sz w:val="22"/>
          <w:szCs w:val="22"/>
        </w:rPr>
      </w:pPr>
    </w:p>
    <w:p w14:paraId="11DD7157" w14:textId="7ECDCA2A" w:rsidR="004D4926" w:rsidRPr="0029043A" w:rsidRDefault="004D4926" w:rsidP="00157716">
      <w:pPr>
        <w:pStyle w:val="NormalIndent"/>
        <w:ind w:left="0"/>
        <w:rPr>
          <w:rFonts w:ascii="Arial" w:hAnsi="Arial" w:cs="Arial"/>
          <w:sz w:val="22"/>
          <w:szCs w:val="22"/>
        </w:rPr>
      </w:pPr>
      <w:r w:rsidRPr="0029043A">
        <w:rPr>
          <w:rFonts w:ascii="Arial" w:hAnsi="Arial" w:cs="Arial"/>
          <w:sz w:val="22"/>
          <w:szCs w:val="22"/>
        </w:rPr>
        <w:t xml:space="preserve">Following the low-cost strategy, the aim is become the lowest-cost operator. This normally results in mass production, which allows an organisation to exploit the economies of scale. </w:t>
      </w:r>
      <w:r w:rsidRPr="0029043A">
        <w:rPr>
          <w:rFonts w:ascii="Arial" w:hAnsi="Arial" w:cs="Arial"/>
          <w:sz w:val="22"/>
          <w:szCs w:val="22"/>
        </w:rPr>
        <w:lastRenderedPageBreak/>
        <w:t>Economies of scale arise when a unit cost falls when output increases</w:t>
      </w:r>
      <w:sdt>
        <w:sdtPr>
          <w:rPr>
            <w:rFonts w:ascii="Arial" w:hAnsi="Arial" w:cs="Arial"/>
            <w:sz w:val="22"/>
            <w:szCs w:val="22"/>
          </w:rPr>
          <w:id w:val="-142891794"/>
          <w:citation/>
        </w:sdtPr>
        <w:sdtEndPr/>
        <w:sdtContent>
          <w:r w:rsidRPr="0029043A">
            <w:rPr>
              <w:rFonts w:ascii="Arial" w:hAnsi="Arial" w:cs="Arial"/>
              <w:sz w:val="22"/>
              <w:szCs w:val="22"/>
            </w:rPr>
            <w:fldChar w:fldCharType="begin"/>
          </w:r>
          <w:r w:rsidR="009B311A">
            <w:rPr>
              <w:rFonts w:ascii="Arial" w:hAnsi="Arial" w:cs="Arial"/>
              <w:sz w:val="22"/>
              <w:szCs w:val="22"/>
            </w:rPr>
            <w:instrText xml:space="preserve">CITATION Tho10 \l 6153 </w:instrText>
          </w:r>
          <w:r w:rsidRPr="0029043A">
            <w:rPr>
              <w:rFonts w:ascii="Arial" w:hAnsi="Arial" w:cs="Arial"/>
              <w:sz w:val="22"/>
              <w:szCs w:val="22"/>
            </w:rPr>
            <w:fldChar w:fldCharType="separate"/>
          </w:r>
          <w:r w:rsidR="00CD5CE9">
            <w:rPr>
              <w:rFonts w:ascii="Arial" w:hAnsi="Arial" w:cs="Arial"/>
              <w:noProof/>
              <w:sz w:val="22"/>
              <w:szCs w:val="22"/>
            </w:rPr>
            <w:t xml:space="preserve"> </w:t>
          </w:r>
          <w:r w:rsidR="00CD5CE9" w:rsidRPr="00CD5CE9">
            <w:rPr>
              <w:rFonts w:ascii="Arial" w:hAnsi="Arial" w:cs="Arial"/>
              <w:noProof/>
              <w:sz w:val="22"/>
              <w:szCs w:val="22"/>
            </w:rPr>
            <w:t>(Martin, 2010)</w:t>
          </w:r>
          <w:r w:rsidRPr="0029043A">
            <w:rPr>
              <w:rFonts w:ascii="Arial" w:hAnsi="Arial" w:cs="Arial"/>
              <w:sz w:val="22"/>
              <w:szCs w:val="22"/>
            </w:rPr>
            <w:fldChar w:fldCharType="end"/>
          </w:r>
        </w:sdtContent>
      </w:sdt>
      <w:r w:rsidRPr="0029043A">
        <w:rPr>
          <w:rFonts w:ascii="Arial" w:hAnsi="Arial" w:cs="Arial"/>
          <w:sz w:val="22"/>
          <w:szCs w:val="22"/>
        </w:rPr>
        <w:t xml:space="preserve"> As Porter discussed, low cost is a source of competitive advantage due to the control an organisation can take from following cost leadership. If product selling prices are similar, the organisation with the lowest cost operation will enjoy the highest profits. This will help the organisation to increase their market share. This strategy is suitable for organisations with little product differentiation and companies where branding is not extremely important. To follow the low-cost strategy, the operators must ensure they are extremely efficient and negotiate the lowest costs from suppliers. Companies that follow low cost strategy, focus on bulk buying their products at a low cost and then selling them to the consumer at a low price. The low prices attract consumers and therefore helps the company to increase their market share. </w:t>
      </w:r>
      <w:sdt>
        <w:sdtPr>
          <w:rPr>
            <w:rFonts w:ascii="Arial" w:hAnsi="Arial" w:cs="Arial"/>
            <w:sz w:val="22"/>
            <w:szCs w:val="22"/>
          </w:rPr>
          <w:id w:val="-367909951"/>
          <w:citation/>
        </w:sdtPr>
        <w:sdtEndPr/>
        <w:sdtContent>
          <w:r w:rsidR="000856C4">
            <w:rPr>
              <w:rFonts w:ascii="Arial" w:hAnsi="Arial" w:cs="Arial"/>
              <w:sz w:val="22"/>
              <w:szCs w:val="22"/>
            </w:rPr>
            <w:fldChar w:fldCharType="begin"/>
          </w:r>
          <w:r w:rsidR="009B311A">
            <w:rPr>
              <w:rFonts w:ascii="Arial" w:hAnsi="Arial" w:cs="Arial"/>
              <w:sz w:val="22"/>
              <w:szCs w:val="22"/>
              <w:lang w:val="en-IE"/>
            </w:rPr>
            <w:instrText xml:space="preserve">CITATION Tho10 \l 6153 </w:instrText>
          </w:r>
          <w:r w:rsidR="000856C4">
            <w:rPr>
              <w:rFonts w:ascii="Arial" w:hAnsi="Arial" w:cs="Arial"/>
              <w:sz w:val="22"/>
              <w:szCs w:val="22"/>
            </w:rPr>
            <w:fldChar w:fldCharType="separate"/>
          </w:r>
          <w:r w:rsidR="00CD5CE9" w:rsidRPr="00CD5CE9">
            <w:rPr>
              <w:rFonts w:ascii="Arial" w:hAnsi="Arial" w:cs="Arial"/>
              <w:noProof/>
              <w:sz w:val="22"/>
              <w:szCs w:val="22"/>
              <w:lang w:val="en-IE"/>
            </w:rPr>
            <w:t>(Martin, 2010)</w:t>
          </w:r>
          <w:r w:rsidR="000856C4">
            <w:rPr>
              <w:rFonts w:ascii="Arial" w:hAnsi="Arial" w:cs="Arial"/>
              <w:sz w:val="22"/>
              <w:szCs w:val="22"/>
            </w:rPr>
            <w:fldChar w:fldCharType="end"/>
          </w:r>
        </w:sdtContent>
      </w:sdt>
    </w:p>
    <w:p w14:paraId="1A026F38" w14:textId="77777777" w:rsidR="003C1CA7" w:rsidRDefault="003C1CA7" w:rsidP="00157716">
      <w:pPr>
        <w:pStyle w:val="NormalIndent"/>
        <w:ind w:left="0"/>
        <w:rPr>
          <w:rFonts w:ascii="Arial" w:hAnsi="Arial" w:cs="Arial"/>
          <w:sz w:val="22"/>
          <w:szCs w:val="22"/>
        </w:rPr>
      </w:pPr>
    </w:p>
    <w:p w14:paraId="165B0978" w14:textId="1310A34F" w:rsidR="004D4926" w:rsidRPr="0029043A" w:rsidRDefault="004D4926" w:rsidP="00157716">
      <w:pPr>
        <w:pStyle w:val="NormalIndent"/>
        <w:ind w:left="0"/>
        <w:rPr>
          <w:rFonts w:ascii="Arial" w:hAnsi="Arial" w:cs="Arial"/>
          <w:sz w:val="22"/>
          <w:szCs w:val="22"/>
        </w:rPr>
      </w:pPr>
      <w:r w:rsidRPr="0029043A">
        <w:rPr>
          <w:rFonts w:ascii="Arial" w:hAnsi="Arial" w:cs="Arial"/>
          <w:sz w:val="22"/>
          <w:szCs w:val="22"/>
        </w:rPr>
        <w:t xml:space="preserve">Porter also debated the differentiation strategy. This strategy aims to offer a product that is different from a competitor’s product </w:t>
      </w:r>
      <w:sdt>
        <w:sdtPr>
          <w:rPr>
            <w:rFonts w:ascii="Arial" w:hAnsi="Arial" w:cs="Arial"/>
            <w:sz w:val="22"/>
            <w:szCs w:val="22"/>
          </w:rPr>
          <w:id w:val="74562670"/>
          <w:citation/>
        </w:sdtPr>
        <w:sdtEndPr/>
        <w:sdtContent>
          <w:r>
            <w:rPr>
              <w:rFonts w:ascii="Arial" w:hAnsi="Arial" w:cs="Arial"/>
              <w:sz w:val="22"/>
              <w:szCs w:val="22"/>
            </w:rPr>
            <w:fldChar w:fldCharType="begin"/>
          </w:r>
          <w:r>
            <w:rPr>
              <w:rFonts w:ascii="Arial" w:hAnsi="Arial" w:cs="Arial"/>
              <w:sz w:val="22"/>
              <w:szCs w:val="22"/>
              <w:lang w:val="en-IE"/>
            </w:rPr>
            <w:instrText xml:space="preserve">CITATION Joh16 \p 210 \l 6153 </w:instrText>
          </w:r>
          <w:r>
            <w:rPr>
              <w:rFonts w:ascii="Arial" w:hAnsi="Arial" w:cs="Arial"/>
              <w:sz w:val="22"/>
              <w:szCs w:val="22"/>
            </w:rPr>
            <w:fldChar w:fldCharType="separate"/>
          </w:r>
          <w:r w:rsidR="00CD5CE9" w:rsidRPr="00CD5CE9">
            <w:rPr>
              <w:rFonts w:ascii="Arial" w:hAnsi="Arial" w:cs="Arial"/>
              <w:noProof/>
              <w:sz w:val="22"/>
              <w:szCs w:val="22"/>
              <w:lang w:val="en-IE"/>
            </w:rPr>
            <w:t>(Johnson, 2017, p. 210)</w:t>
          </w:r>
          <w:r>
            <w:rPr>
              <w:rFonts w:ascii="Arial" w:hAnsi="Arial" w:cs="Arial"/>
              <w:sz w:val="22"/>
              <w:szCs w:val="22"/>
            </w:rPr>
            <w:fldChar w:fldCharType="end"/>
          </w:r>
        </w:sdtContent>
      </w:sdt>
      <w:r>
        <w:rPr>
          <w:rFonts w:ascii="Arial" w:hAnsi="Arial" w:cs="Arial"/>
          <w:sz w:val="22"/>
          <w:szCs w:val="22"/>
        </w:rPr>
        <w:t xml:space="preserve">. </w:t>
      </w:r>
      <w:r w:rsidRPr="0029043A">
        <w:rPr>
          <w:rFonts w:ascii="Arial" w:hAnsi="Arial" w:cs="Arial"/>
          <w:sz w:val="22"/>
          <w:szCs w:val="22"/>
        </w:rPr>
        <w:t xml:space="preserve">The customer must value these differences in order for the customer to make the purchase of the product. Companies use a variety of ways to distinguish their products from their competitors. Companies use branding, higher quality and distribution channels as forms of differentiation. Branding is a very key factor to companies. It is extremely important for a company to have a strong brand image. A customer must be able to recognise a brand and understand the brand image. Primark is recognised as a low-cost clothing store, where consumers with a low disposable income can shop, while brands such as Gucci or Luis Vuitton are aimed at consumers with high disposable income. This brand image differentiates the clothing stores. Distribution channels are also a way to differentiate between companies and their products. Brands that only sell their products online make their products rare and in high demand, increasing their market share. </w:t>
      </w:r>
      <w:sdt>
        <w:sdtPr>
          <w:rPr>
            <w:rFonts w:ascii="Arial" w:hAnsi="Arial" w:cs="Arial"/>
            <w:sz w:val="22"/>
            <w:szCs w:val="22"/>
          </w:rPr>
          <w:id w:val="285628183"/>
          <w:citation/>
        </w:sdtPr>
        <w:sdtEndPr/>
        <w:sdtContent>
          <w:r>
            <w:rPr>
              <w:rFonts w:ascii="Arial" w:hAnsi="Arial" w:cs="Arial"/>
              <w:sz w:val="22"/>
              <w:szCs w:val="22"/>
            </w:rPr>
            <w:fldChar w:fldCharType="begin"/>
          </w:r>
          <w:r>
            <w:rPr>
              <w:rFonts w:ascii="Arial" w:hAnsi="Arial" w:cs="Arial"/>
              <w:sz w:val="22"/>
              <w:szCs w:val="22"/>
              <w:lang w:val="en-IE"/>
            </w:rPr>
            <w:instrText xml:space="preserve">CITATION Joh16 \p 215 \l 6153 </w:instrText>
          </w:r>
          <w:r>
            <w:rPr>
              <w:rFonts w:ascii="Arial" w:hAnsi="Arial" w:cs="Arial"/>
              <w:sz w:val="22"/>
              <w:szCs w:val="22"/>
            </w:rPr>
            <w:fldChar w:fldCharType="separate"/>
          </w:r>
          <w:r w:rsidR="00CD5CE9" w:rsidRPr="00CD5CE9">
            <w:rPr>
              <w:rFonts w:ascii="Arial" w:hAnsi="Arial" w:cs="Arial"/>
              <w:noProof/>
              <w:sz w:val="22"/>
              <w:szCs w:val="22"/>
              <w:lang w:val="en-IE"/>
            </w:rPr>
            <w:t>(Johnson, 2017, p. 215)</w:t>
          </w:r>
          <w:r>
            <w:rPr>
              <w:rFonts w:ascii="Arial" w:hAnsi="Arial" w:cs="Arial"/>
              <w:sz w:val="22"/>
              <w:szCs w:val="22"/>
            </w:rPr>
            <w:fldChar w:fldCharType="end"/>
          </w:r>
        </w:sdtContent>
      </w:sdt>
    </w:p>
    <w:p w14:paraId="1CBCC4B9" w14:textId="77777777" w:rsidR="003C1CA7" w:rsidRDefault="003C1CA7" w:rsidP="00157716">
      <w:pPr>
        <w:pStyle w:val="NormalIndent"/>
        <w:ind w:left="0"/>
        <w:rPr>
          <w:rFonts w:ascii="Arial" w:hAnsi="Arial" w:cs="Arial"/>
          <w:sz w:val="22"/>
          <w:szCs w:val="22"/>
        </w:rPr>
      </w:pPr>
    </w:p>
    <w:p w14:paraId="7FB54C88" w14:textId="364151FA" w:rsidR="004D4926" w:rsidRPr="0029043A" w:rsidRDefault="004D4926" w:rsidP="00157716">
      <w:pPr>
        <w:pStyle w:val="NormalIndent"/>
        <w:ind w:left="0"/>
        <w:rPr>
          <w:rFonts w:ascii="Arial" w:hAnsi="Arial" w:cs="Arial"/>
          <w:i/>
          <w:color w:val="000000"/>
          <w:sz w:val="22"/>
          <w:szCs w:val="22"/>
          <w:lang w:val="en-IE" w:eastAsia="en-IE"/>
        </w:rPr>
      </w:pPr>
      <w:r w:rsidRPr="0029043A">
        <w:rPr>
          <w:rFonts w:ascii="Arial" w:hAnsi="Arial" w:cs="Arial"/>
          <w:sz w:val="22"/>
          <w:szCs w:val="22"/>
        </w:rPr>
        <w:t xml:space="preserve">Porter stated that low cost and differentiation are the two key ways of gaining advantage. If a company is neither </w:t>
      </w:r>
      <w:r w:rsidR="00917AFE">
        <w:rPr>
          <w:rFonts w:ascii="Arial" w:hAnsi="Arial" w:cs="Arial"/>
          <w:sz w:val="22"/>
          <w:szCs w:val="22"/>
        </w:rPr>
        <w:t xml:space="preserve">low cost or differentiated </w:t>
      </w:r>
      <w:r w:rsidRPr="0029043A">
        <w:rPr>
          <w:rFonts w:ascii="Arial" w:hAnsi="Arial" w:cs="Arial"/>
          <w:sz w:val="22"/>
          <w:szCs w:val="22"/>
        </w:rPr>
        <w:t xml:space="preserve">then </w:t>
      </w:r>
      <w:r w:rsidR="00917AFE">
        <w:rPr>
          <w:rFonts w:ascii="Arial" w:hAnsi="Arial" w:cs="Arial"/>
          <w:sz w:val="22"/>
          <w:szCs w:val="22"/>
        </w:rPr>
        <w:t>they</w:t>
      </w:r>
      <w:r w:rsidRPr="0029043A">
        <w:rPr>
          <w:rFonts w:ascii="Arial" w:hAnsi="Arial" w:cs="Arial"/>
          <w:sz w:val="22"/>
          <w:szCs w:val="22"/>
        </w:rPr>
        <w:t xml:space="preserve"> become at risk of being stuck in the middle </w:t>
      </w:r>
      <w:sdt>
        <w:sdtPr>
          <w:rPr>
            <w:rFonts w:ascii="Arial" w:hAnsi="Arial" w:cs="Arial"/>
            <w:sz w:val="22"/>
            <w:szCs w:val="22"/>
          </w:rPr>
          <w:id w:val="-1568804539"/>
          <w:citation/>
        </w:sdtPr>
        <w:sdtEndPr/>
        <w:sdtContent>
          <w:r>
            <w:rPr>
              <w:rFonts w:ascii="Arial" w:hAnsi="Arial" w:cs="Arial"/>
              <w:sz w:val="22"/>
              <w:szCs w:val="22"/>
            </w:rPr>
            <w:fldChar w:fldCharType="begin"/>
          </w:r>
          <w:r>
            <w:rPr>
              <w:rFonts w:ascii="Arial" w:hAnsi="Arial" w:cs="Arial"/>
              <w:sz w:val="22"/>
              <w:szCs w:val="22"/>
              <w:lang w:val="en-IE"/>
            </w:rPr>
            <w:instrText xml:space="preserve">CITATION Joh16 \p 219 \l 6153 </w:instrText>
          </w:r>
          <w:r>
            <w:rPr>
              <w:rFonts w:ascii="Arial" w:hAnsi="Arial" w:cs="Arial"/>
              <w:sz w:val="22"/>
              <w:szCs w:val="22"/>
            </w:rPr>
            <w:fldChar w:fldCharType="separate"/>
          </w:r>
          <w:r w:rsidR="00CD5CE9" w:rsidRPr="00CD5CE9">
            <w:rPr>
              <w:rFonts w:ascii="Arial" w:hAnsi="Arial" w:cs="Arial"/>
              <w:noProof/>
              <w:sz w:val="22"/>
              <w:szCs w:val="22"/>
              <w:lang w:val="en-IE"/>
            </w:rPr>
            <w:t>(Johnson, 2017, p. 219)</w:t>
          </w:r>
          <w:r>
            <w:rPr>
              <w:rFonts w:ascii="Arial" w:hAnsi="Arial" w:cs="Arial"/>
              <w:sz w:val="22"/>
              <w:szCs w:val="22"/>
            </w:rPr>
            <w:fldChar w:fldCharType="end"/>
          </w:r>
        </w:sdtContent>
      </w:sdt>
      <w:r>
        <w:rPr>
          <w:rFonts w:ascii="Arial" w:hAnsi="Arial" w:cs="Arial"/>
          <w:sz w:val="22"/>
          <w:szCs w:val="22"/>
        </w:rPr>
        <w:t xml:space="preserve">. </w:t>
      </w:r>
      <w:r w:rsidRPr="0029043A">
        <w:rPr>
          <w:rFonts w:ascii="Arial" w:hAnsi="Arial" w:cs="Arial"/>
          <w:sz w:val="22"/>
          <w:szCs w:val="22"/>
        </w:rPr>
        <w:t xml:space="preserve">Companies such as Morrisons can be stated to being stuck in the middle due to them lacking any real differentiation and not competing their prices with stores like Aldi.   In comparison to ‘the stuck in the middle’ idea of Porters model, the hybrid strategy is a strategy that uses differentiation and low cost to position themselves in the market </w:t>
      </w:r>
      <w:sdt>
        <w:sdtPr>
          <w:rPr>
            <w:rFonts w:ascii="Arial" w:hAnsi="Arial" w:cs="Arial"/>
            <w:sz w:val="22"/>
            <w:szCs w:val="22"/>
          </w:rPr>
          <w:id w:val="1969554943"/>
          <w:citation/>
        </w:sdtPr>
        <w:sdtEndPr/>
        <w:sdtContent>
          <w:r>
            <w:rPr>
              <w:rFonts w:ascii="Arial" w:hAnsi="Arial" w:cs="Arial"/>
              <w:sz w:val="22"/>
              <w:szCs w:val="22"/>
            </w:rPr>
            <w:fldChar w:fldCharType="begin"/>
          </w:r>
          <w:r w:rsidR="004D6475">
            <w:rPr>
              <w:rFonts w:ascii="Arial" w:hAnsi="Arial" w:cs="Arial"/>
              <w:sz w:val="22"/>
              <w:szCs w:val="22"/>
              <w:lang w:val="en-IE"/>
            </w:rPr>
            <w:instrText xml:space="preserve">CITATION Joh16 \l 6153 </w:instrText>
          </w:r>
          <w:r>
            <w:rPr>
              <w:rFonts w:ascii="Arial" w:hAnsi="Arial" w:cs="Arial"/>
              <w:sz w:val="22"/>
              <w:szCs w:val="22"/>
            </w:rPr>
            <w:fldChar w:fldCharType="separate"/>
          </w:r>
          <w:r w:rsidR="00CD5CE9" w:rsidRPr="00CD5CE9">
            <w:rPr>
              <w:rFonts w:ascii="Arial" w:hAnsi="Arial" w:cs="Arial"/>
              <w:noProof/>
              <w:sz w:val="22"/>
              <w:szCs w:val="22"/>
              <w:lang w:val="en-IE"/>
            </w:rPr>
            <w:t>(Johnson, 2017)</w:t>
          </w:r>
          <w:r>
            <w:rPr>
              <w:rFonts w:ascii="Arial" w:hAnsi="Arial" w:cs="Arial"/>
              <w:sz w:val="22"/>
              <w:szCs w:val="22"/>
            </w:rPr>
            <w:fldChar w:fldCharType="end"/>
          </w:r>
        </w:sdtContent>
      </w:sdt>
      <w:r>
        <w:rPr>
          <w:rFonts w:ascii="Arial" w:hAnsi="Arial" w:cs="Arial"/>
          <w:sz w:val="22"/>
          <w:szCs w:val="22"/>
        </w:rPr>
        <w:t xml:space="preserve">. </w:t>
      </w:r>
      <w:r w:rsidRPr="0029043A">
        <w:rPr>
          <w:rFonts w:ascii="Arial" w:hAnsi="Arial" w:cs="Arial"/>
          <w:sz w:val="22"/>
          <w:szCs w:val="22"/>
        </w:rPr>
        <w:t>Ikea is a brand that is a good example of a company that follows the hybrid strategy. Porter</w:t>
      </w:r>
      <w:r w:rsidR="00E27938">
        <w:rPr>
          <w:rFonts w:ascii="Arial" w:hAnsi="Arial" w:cs="Arial"/>
          <w:sz w:val="22"/>
          <w:szCs w:val="22"/>
        </w:rPr>
        <w:t>’</w:t>
      </w:r>
      <w:r w:rsidRPr="0029043A">
        <w:rPr>
          <w:rFonts w:ascii="Arial" w:hAnsi="Arial" w:cs="Arial"/>
          <w:sz w:val="22"/>
          <w:szCs w:val="22"/>
        </w:rPr>
        <w:t xml:space="preserve">s model does not consider the external factors surrounding the company, such as the state of the economy </w:t>
      </w:r>
      <w:sdt>
        <w:sdtPr>
          <w:rPr>
            <w:rFonts w:ascii="Arial" w:hAnsi="Arial" w:cs="Arial"/>
            <w:sz w:val="22"/>
            <w:szCs w:val="22"/>
          </w:rPr>
          <w:id w:val="-1945069048"/>
          <w:citation/>
        </w:sdtPr>
        <w:sdtEndPr/>
        <w:sdtContent>
          <w:r>
            <w:rPr>
              <w:rFonts w:ascii="Arial" w:hAnsi="Arial" w:cs="Arial"/>
              <w:sz w:val="22"/>
              <w:szCs w:val="22"/>
            </w:rPr>
            <w:fldChar w:fldCharType="begin"/>
          </w:r>
          <w:r w:rsidR="007D1DB9">
            <w:rPr>
              <w:rFonts w:ascii="Arial" w:hAnsi="Arial" w:cs="Arial"/>
              <w:sz w:val="22"/>
              <w:szCs w:val="22"/>
              <w:lang w:val="en-IE"/>
            </w:rPr>
            <w:instrText xml:space="preserve">CITATION EMe14 \l 6153 </w:instrText>
          </w:r>
          <w:r>
            <w:rPr>
              <w:rFonts w:ascii="Arial" w:hAnsi="Arial" w:cs="Arial"/>
              <w:sz w:val="22"/>
              <w:szCs w:val="22"/>
            </w:rPr>
            <w:fldChar w:fldCharType="separate"/>
          </w:r>
          <w:r w:rsidR="00CD5CE9" w:rsidRPr="00CD5CE9">
            <w:rPr>
              <w:rFonts w:ascii="Arial" w:hAnsi="Arial" w:cs="Arial"/>
              <w:noProof/>
              <w:sz w:val="22"/>
              <w:szCs w:val="22"/>
              <w:lang w:val="en-IE"/>
            </w:rPr>
            <w:t>(Mekié et al, 2014)</w:t>
          </w:r>
          <w:r>
            <w:rPr>
              <w:rFonts w:ascii="Arial" w:hAnsi="Arial" w:cs="Arial"/>
              <w:sz w:val="22"/>
              <w:szCs w:val="22"/>
            </w:rPr>
            <w:fldChar w:fldCharType="end"/>
          </w:r>
        </w:sdtContent>
      </w:sdt>
    </w:p>
    <w:p w14:paraId="58877989" w14:textId="3E122DD3" w:rsidR="004D4926" w:rsidRPr="00864027" w:rsidRDefault="004D4926" w:rsidP="00157716">
      <w:pPr>
        <w:pStyle w:val="NormalIndent"/>
        <w:spacing w:line="480" w:lineRule="auto"/>
        <w:ind w:left="0"/>
        <w:rPr>
          <w:rFonts w:ascii="Arial" w:hAnsi="Arial" w:cs="Arial"/>
          <w:sz w:val="22"/>
        </w:rPr>
      </w:pPr>
    </w:p>
    <w:p w14:paraId="604E6F55" w14:textId="0BA29268" w:rsidR="004D4926" w:rsidRPr="00BF2FED" w:rsidRDefault="003C1CA7" w:rsidP="00157716">
      <w:pPr>
        <w:pStyle w:val="Heading3"/>
        <w:jc w:val="both"/>
        <w:rPr>
          <w:rFonts w:eastAsia="Times New Roman"/>
        </w:rPr>
      </w:pPr>
      <w:bookmarkStart w:id="13" w:name="_Toc528614858"/>
      <w:bookmarkStart w:id="14" w:name="_Toc530312798"/>
      <w:bookmarkStart w:id="15" w:name="_Toc530643921"/>
      <w:r>
        <w:rPr>
          <w:rFonts w:eastAsia="Times New Roman"/>
        </w:rPr>
        <w:lastRenderedPageBreak/>
        <w:t xml:space="preserve">2.4 </w:t>
      </w:r>
      <w:r w:rsidR="004D4926" w:rsidRPr="0004614B">
        <w:rPr>
          <w:rFonts w:eastAsia="Times New Roman"/>
        </w:rPr>
        <w:t>Main Body</w:t>
      </w:r>
      <w:bookmarkEnd w:id="13"/>
      <w:bookmarkEnd w:id="14"/>
      <w:bookmarkEnd w:id="15"/>
    </w:p>
    <w:p w14:paraId="1A703948" w14:textId="58C09E61" w:rsidR="004D4926" w:rsidRDefault="004D4926" w:rsidP="00157716">
      <w:pPr>
        <w:pStyle w:val="NormalIndent"/>
        <w:ind w:left="0"/>
        <w:rPr>
          <w:rFonts w:ascii="Arial" w:hAnsi="Arial" w:cs="Arial"/>
          <w:sz w:val="22"/>
        </w:rPr>
      </w:pPr>
      <w:r w:rsidRPr="00C364C1">
        <w:rPr>
          <w:rFonts w:ascii="Arial" w:hAnsi="Arial" w:cs="Arial"/>
          <w:sz w:val="22"/>
        </w:rPr>
        <w:t xml:space="preserve">Adidas have chosen to follow the differentiation strategy for their organisation. Adidas have successfully utilised this strategy to ensure their place in the market against their competitors.  </w:t>
      </w:r>
      <w:r>
        <w:rPr>
          <w:rFonts w:ascii="Arial" w:hAnsi="Arial" w:cs="Arial"/>
          <w:sz w:val="22"/>
        </w:rPr>
        <w:t>Differentiation strategy is used by an organisation to set themselves apart from the others who could be considered similar in the market. Adidas</w:t>
      </w:r>
      <w:r w:rsidR="00C8369A">
        <w:rPr>
          <w:rFonts w:ascii="Arial" w:hAnsi="Arial" w:cs="Arial"/>
          <w:sz w:val="22"/>
        </w:rPr>
        <w:t xml:space="preserve"> have a</w:t>
      </w:r>
      <w:r>
        <w:rPr>
          <w:rFonts w:ascii="Arial" w:hAnsi="Arial" w:cs="Arial"/>
          <w:sz w:val="22"/>
        </w:rPr>
        <w:t xml:space="preserve"> mission to win </w:t>
      </w:r>
      <w:sdt>
        <w:sdtPr>
          <w:rPr>
            <w:rFonts w:ascii="Arial" w:hAnsi="Arial" w:cs="Arial"/>
            <w:sz w:val="22"/>
          </w:rPr>
          <w:id w:val="1887989594"/>
          <w:citation/>
        </w:sdtPr>
        <w:sdtEndPr/>
        <w:sdtContent>
          <w:r w:rsidR="00C8369A">
            <w:rPr>
              <w:rFonts w:ascii="Arial" w:hAnsi="Arial" w:cs="Arial"/>
              <w:sz w:val="22"/>
            </w:rPr>
            <w:fldChar w:fldCharType="begin"/>
          </w:r>
          <w:r w:rsidR="00C8369A">
            <w:rPr>
              <w:rFonts w:ascii="Arial" w:hAnsi="Arial" w:cs="Arial"/>
              <w:sz w:val="22"/>
              <w:lang w:val="en-IE"/>
            </w:rPr>
            <w:instrText xml:space="preserve"> CITATION Adi18 \l 6153 </w:instrText>
          </w:r>
          <w:r w:rsidR="00C8369A">
            <w:rPr>
              <w:rFonts w:ascii="Arial" w:hAnsi="Arial" w:cs="Arial"/>
              <w:sz w:val="22"/>
            </w:rPr>
            <w:fldChar w:fldCharType="separate"/>
          </w:r>
          <w:r w:rsidR="00CD5CE9" w:rsidRPr="00CD5CE9">
            <w:rPr>
              <w:rFonts w:ascii="Arial" w:hAnsi="Arial" w:cs="Arial"/>
              <w:noProof/>
              <w:sz w:val="22"/>
              <w:lang w:val="en-IE"/>
            </w:rPr>
            <w:t>(AdidasGroup, 2018)</w:t>
          </w:r>
          <w:r w:rsidR="00C8369A">
            <w:rPr>
              <w:rFonts w:ascii="Arial" w:hAnsi="Arial" w:cs="Arial"/>
              <w:sz w:val="22"/>
            </w:rPr>
            <w:fldChar w:fldCharType="end"/>
          </w:r>
        </w:sdtContent>
      </w:sdt>
      <w:r w:rsidR="00C8369A">
        <w:rPr>
          <w:rFonts w:ascii="Arial" w:hAnsi="Arial" w:cs="Arial"/>
          <w:sz w:val="22"/>
        </w:rPr>
        <w:t xml:space="preserve">. </w:t>
      </w:r>
      <w:r>
        <w:rPr>
          <w:rFonts w:ascii="Arial" w:hAnsi="Arial" w:cs="Arial"/>
          <w:sz w:val="22"/>
        </w:rPr>
        <w:t>Adidas encourage amateur and professional athletes to “Play to win!” and to “Be a leader!</w:t>
      </w:r>
      <w:r w:rsidR="00E27938">
        <w:rPr>
          <w:rFonts w:ascii="Arial" w:hAnsi="Arial" w:cs="Arial"/>
          <w:sz w:val="22"/>
        </w:rPr>
        <w:t>”</w:t>
      </w:r>
      <w:r>
        <w:rPr>
          <w:rFonts w:ascii="Arial" w:hAnsi="Arial" w:cs="Arial"/>
          <w:sz w:val="22"/>
        </w:rPr>
        <w:t xml:space="preserve"> The Adidas Group’s tagline “Impossible is Nothing”, </w:t>
      </w:r>
      <w:sdt>
        <w:sdtPr>
          <w:rPr>
            <w:rFonts w:ascii="Arial" w:hAnsi="Arial" w:cs="Arial"/>
            <w:sz w:val="22"/>
          </w:rPr>
          <w:id w:val="832965797"/>
          <w:citation/>
        </w:sdtPr>
        <w:sdtEndPr/>
        <w:sdtContent>
          <w:r>
            <w:rPr>
              <w:rFonts w:ascii="Arial" w:hAnsi="Arial" w:cs="Arial"/>
              <w:sz w:val="22"/>
            </w:rPr>
            <w:fldChar w:fldCharType="begin"/>
          </w:r>
          <w:r>
            <w:rPr>
              <w:rFonts w:ascii="Arial" w:hAnsi="Arial" w:cs="Arial"/>
              <w:sz w:val="22"/>
              <w:lang w:val="en-IE"/>
            </w:rPr>
            <w:instrText xml:space="preserve"> CITATION Adi18 \l 6153 </w:instrText>
          </w:r>
          <w:r>
            <w:rPr>
              <w:rFonts w:ascii="Arial" w:hAnsi="Arial" w:cs="Arial"/>
              <w:sz w:val="22"/>
            </w:rPr>
            <w:fldChar w:fldCharType="separate"/>
          </w:r>
          <w:r w:rsidR="00CD5CE9" w:rsidRPr="00CD5CE9">
            <w:rPr>
              <w:rFonts w:ascii="Arial" w:hAnsi="Arial" w:cs="Arial"/>
              <w:noProof/>
              <w:sz w:val="22"/>
              <w:lang w:val="en-IE"/>
            </w:rPr>
            <w:t>(AdidasGroup, 2018)</w:t>
          </w:r>
          <w:r>
            <w:rPr>
              <w:rFonts w:ascii="Arial" w:hAnsi="Arial" w:cs="Arial"/>
              <w:sz w:val="22"/>
            </w:rPr>
            <w:fldChar w:fldCharType="end"/>
          </w:r>
        </w:sdtContent>
      </w:sdt>
      <w:r w:rsidR="00C8369A">
        <w:rPr>
          <w:rFonts w:ascii="Arial" w:hAnsi="Arial" w:cs="Arial"/>
          <w:sz w:val="22"/>
        </w:rPr>
        <w:t xml:space="preserve"> </w:t>
      </w:r>
      <w:r>
        <w:rPr>
          <w:rFonts w:ascii="Arial" w:hAnsi="Arial" w:cs="Arial"/>
          <w:sz w:val="22"/>
        </w:rPr>
        <w:t xml:space="preserve">is well known and shows the importance of being determined and working hard for what you desire. This tagline demonstrates that Adidas will stop at nothing and </w:t>
      </w:r>
      <w:r w:rsidR="00265CF4">
        <w:rPr>
          <w:rFonts w:ascii="Arial" w:hAnsi="Arial" w:cs="Arial"/>
          <w:sz w:val="22"/>
        </w:rPr>
        <w:t>outlines</w:t>
      </w:r>
      <w:r>
        <w:rPr>
          <w:rFonts w:ascii="Arial" w:hAnsi="Arial" w:cs="Arial"/>
          <w:sz w:val="22"/>
        </w:rPr>
        <w:t xml:space="preserve"> the company’s marketing strategy. </w:t>
      </w:r>
      <w:r w:rsidR="00C8369A">
        <w:rPr>
          <w:rFonts w:ascii="Arial" w:hAnsi="Arial" w:cs="Arial"/>
          <w:sz w:val="22"/>
        </w:rPr>
        <w:t xml:space="preserve">The brand is built around sports and </w:t>
      </w:r>
      <w:r>
        <w:rPr>
          <w:rFonts w:ascii="Arial" w:hAnsi="Arial" w:cs="Arial"/>
          <w:sz w:val="22"/>
        </w:rPr>
        <w:t xml:space="preserve">Adidas are dedicated to winning and strive to be the global leader in sportswear/athleisurewear industry. </w:t>
      </w:r>
      <w:sdt>
        <w:sdtPr>
          <w:rPr>
            <w:rFonts w:ascii="Arial" w:hAnsi="Arial" w:cs="Arial"/>
            <w:sz w:val="22"/>
          </w:rPr>
          <w:id w:val="1586267926"/>
          <w:citation/>
        </w:sdtPr>
        <w:sdtEndPr/>
        <w:sdtContent>
          <w:r>
            <w:rPr>
              <w:rFonts w:ascii="Arial" w:hAnsi="Arial" w:cs="Arial"/>
              <w:sz w:val="22"/>
            </w:rPr>
            <w:fldChar w:fldCharType="begin"/>
          </w:r>
          <w:r>
            <w:rPr>
              <w:rFonts w:ascii="Arial" w:hAnsi="Arial" w:cs="Arial"/>
              <w:sz w:val="22"/>
              <w:lang w:val="en-IE"/>
            </w:rPr>
            <w:instrText xml:space="preserve"> CITATION Adi18 \l 6153 </w:instrText>
          </w:r>
          <w:r>
            <w:rPr>
              <w:rFonts w:ascii="Arial" w:hAnsi="Arial" w:cs="Arial"/>
              <w:sz w:val="22"/>
            </w:rPr>
            <w:fldChar w:fldCharType="separate"/>
          </w:r>
          <w:r w:rsidR="00CD5CE9" w:rsidRPr="00CD5CE9">
            <w:rPr>
              <w:rFonts w:ascii="Arial" w:hAnsi="Arial" w:cs="Arial"/>
              <w:noProof/>
              <w:sz w:val="22"/>
              <w:lang w:val="en-IE"/>
            </w:rPr>
            <w:t>(AdidasGroup, 2018)</w:t>
          </w:r>
          <w:r>
            <w:rPr>
              <w:rFonts w:ascii="Arial" w:hAnsi="Arial" w:cs="Arial"/>
              <w:sz w:val="22"/>
            </w:rPr>
            <w:fldChar w:fldCharType="end"/>
          </w:r>
        </w:sdtContent>
      </w:sdt>
    </w:p>
    <w:p w14:paraId="2DAE9B37" w14:textId="51743C0A" w:rsidR="003B5845" w:rsidRDefault="003B5845" w:rsidP="00157716">
      <w:pPr>
        <w:pStyle w:val="NormalIndent"/>
        <w:ind w:left="0"/>
        <w:rPr>
          <w:rFonts w:ascii="Arial" w:hAnsi="Arial" w:cs="Arial"/>
          <w:sz w:val="22"/>
        </w:rPr>
      </w:pPr>
    </w:p>
    <w:p w14:paraId="73301E80" w14:textId="0F693BFB" w:rsidR="003B5845" w:rsidRDefault="003B5845" w:rsidP="00157716">
      <w:pPr>
        <w:pStyle w:val="NormalIndent"/>
        <w:ind w:left="0"/>
        <w:rPr>
          <w:rFonts w:ascii="Arial" w:hAnsi="Arial" w:cs="Arial"/>
          <w:sz w:val="22"/>
        </w:rPr>
      </w:pPr>
    </w:p>
    <w:p w14:paraId="532EC20E" w14:textId="49A80864" w:rsidR="003B5845" w:rsidRDefault="003B5845" w:rsidP="00157716">
      <w:pPr>
        <w:pStyle w:val="NormalIndent"/>
        <w:ind w:left="0"/>
        <w:rPr>
          <w:rFonts w:ascii="Arial" w:hAnsi="Arial" w:cs="Arial"/>
          <w:sz w:val="22"/>
        </w:rPr>
      </w:pPr>
    </w:p>
    <w:p w14:paraId="4E56B27A" w14:textId="6160AAE2" w:rsidR="003B5845" w:rsidRDefault="003B5845" w:rsidP="00157716">
      <w:pPr>
        <w:pStyle w:val="NormalIndent"/>
        <w:ind w:left="0"/>
        <w:rPr>
          <w:rFonts w:ascii="Arial" w:hAnsi="Arial" w:cs="Arial"/>
          <w:sz w:val="22"/>
        </w:rPr>
      </w:pPr>
    </w:p>
    <w:p w14:paraId="54887F1C" w14:textId="4D50834C" w:rsidR="003B5845" w:rsidRDefault="003B5845" w:rsidP="00157716">
      <w:pPr>
        <w:pStyle w:val="NormalIndent"/>
        <w:ind w:left="0"/>
        <w:rPr>
          <w:rFonts w:ascii="Arial" w:hAnsi="Arial" w:cs="Arial"/>
          <w:sz w:val="22"/>
        </w:rPr>
      </w:pPr>
    </w:p>
    <w:p w14:paraId="24C9DFEA" w14:textId="337D2905" w:rsidR="003B5845" w:rsidRDefault="003B5845" w:rsidP="00157716">
      <w:pPr>
        <w:pStyle w:val="NormalIndent"/>
        <w:ind w:left="0"/>
        <w:rPr>
          <w:rFonts w:ascii="Arial" w:hAnsi="Arial" w:cs="Arial"/>
          <w:sz w:val="22"/>
        </w:rPr>
      </w:pPr>
    </w:p>
    <w:p w14:paraId="639B7CC8" w14:textId="352E1FD0" w:rsidR="003B5845" w:rsidRDefault="003B5845" w:rsidP="00157716">
      <w:pPr>
        <w:pStyle w:val="NormalIndent"/>
        <w:ind w:left="0"/>
        <w:rPr>
          <w:rFonts w:ascii="Arial" w:hAnsi="Arial" w:cs="Arial"/>
          <w:sz w:val="22"/>
        </w:rPr>
      </w:pPr>
    </w:p>
    <w:p w14:paraId="458745A1" w14:textId="693F861B" w:rsidR="003B5845" w:rsidRDefault="003B5845" w:rsidP="00157716">
      <w:pPr>
        <w:pStyle w:val="NormalIndent"/>
        <w:ind w:left="0"/>
        <w:rPr>
          <w:rFonts w:ascii="Arial" w:hAnsi="Arial" w:cs="Arial"/>
          <w:sz w:val="22"/>
        </w:rPr>
      </w:pPr>
    </w:p>
    <w:p w14:paraId="4508BB23" w14:textId="269CE8B4" w:rsidR="003B5845" w:rsidRDefault="003B5845" w:rsidP="00157716">
      <w:pPr>
        <w:pStyle w:val="NormalIndent"/>
        <w:ind w:left="0"/>
        <w:rPr>
          <w:rFonts w:ascii="Arial" w:hAnsi="Arial" w:cs="Arial"/>
          <w:sz w:val="22"/>
        </w:rPr>
      </w:pPr>
    </w:p>
    <w:p w14:paraId="6C97FEAE" w14:textId="177C5E5F" w:rsidR="003B5845" w:rsidRDefault="003B5845" w:rsidP="00157716">
      <w:pPr>
        <w:pStyle w:val="NormalIndent"/>
        <w:ind w:left="0"/>
        <w:rPr>
          <w:rFonts w:ascii="Arial" w:hAnsi="Arial" w:cs="Arial"/>
          <w:sz w:val="22"/>
        </w:rPr>
      </w:pPr>
    </w:p>
    <w:p w14:paraId="193D292C" w14:textId="55638573" w:rsidR="003B5845" w:rsidRDefault="003B5845" w:rsidP="00157716">
      <w:pPr>
        <w:pStyle w:val="NormalIndent"/>
        <w:ind w:left="0"/>
        <w:rPr>
          <w:rFonts w:ascii="Arial" w:hAnsi="Arial" w:cs="Arial"/>
          <w:sz w:val="22"/>
        </w:rPr>
      </w:pPr>
    </w:p>
    <w:p w14:paraId="66036BB6" w14:textId="58E8FA79" w:rsidR="003B5845" w:rsidRDefault="003B5845" w:rsidP="00157716">
      <w:pPr>
        <w:pStyle w:val="NormalIndent"/>
        <w:ind w:left="0"/>
        <w:rPr>
          <w:rFonts w:ascii="Arial" w:hAnsi="Arial" w:cs="Arial"/>
          <w:sz w:val="22"/>
        </w:rPr>
      </w:pPr>
    </w:p>
    <w:p w14:paraId="7CDDDCC7" w14:textId="521208E1" w:rsidR="003B5845" w:rsidRDefault="003B5845" w:rsidP="00157716">
      <w:pPr>
        <w:pStyle w:val="NormalIndent"/>
        <w:ind w:left="0"/>
        <w:rPr>
          <w:rFonts w:ascii="Arial" w:hAnsi="Arial" w:cs="Arial"/>
          <w:sz w:val="22"/>
        </w:rPr>
      </w:pPr>
    </w:p>
    <w:p w14:paraId="18EB7BD4" w14:textId="51AFA193" w:rsidR="003B5845" w:rsidRDefault="003B5845" w:rsidP="00157716">
      <w:pPr>
        <w:pStyle w:val="NormalIndent"/>
        <w:ind w:left="0"/>
        <w:rPr>
          <w:rFonts w:ascii="Arial" w:hAnsi="Arial" w:cs="Arial"/>
          <w:sz w:val="22"/>
        </w:rPr>
      </w:pPr>
    </w:p>
    <w:p w14:paraId="59D65998" w14:textId="599C163D" w:rsidR="003B5845" w:rsidRDefault="003B5845" w:rsidP="00157716">
      <w:pPr>
        <w:pStyle w:val="NormalIndent"/>
        <w:ind w:left="0"/>
        <w:rPr>
          <w:rFonts w:ascii="Arial" w:hAnsi="Arial" w:cs="Arial"/>
          <w:sz w:val="22"/>
        </w:rPr>
      </w:pPr>
    </w:p>
    <w:p w14:paraId="540E0896" w14:textId="4567C9AA" w:rsidR="003B5845" w:rsidRDefault="003B5845" w:rsidP="00157716">
      <w:pPr>
        <w:pStyle w:val="NormalIndent"/>
        <w:ind w:left="0"/>
        <w:rPr>
          <w:rFonts w:ascii="Arial" w:hAnsi="Arial" w:cs="Arial"/>
          <w:sz w:val="22"/>
        </w:rPr>
      </w:pPr>
    </w:p>
    <w:p w14:paraId="39B060B1" w14:textId="5223547D" w:rsidR="003B5845" w:rsidRDefault="003B5845" w:rsidP="00157716">
      <w:pPr>
        <w:pStyle w:val="NormalIndent"/>
        <w:ind w:left="0"/>
        <w:rPr>
          <w:rFonts w:ascii="Arial" w:hAnsi="Arial" w:cs="Arial"/>
          <w:sz w:val="22"/>
        </w:rPr>
      </w:pPr>
    </w:p>
    <w:p w14:paraId="306D0E76" w14:textId="78DB9CA6" w:rsidR="003B5845" w:rsidRDefault="003B5845" w:rsidP="00157716">
      <w:pPr>
        <w:pStyle w:val="NormalIndent"/>
        <w:ind w:left="0"/>
        <w:rPr>
          <w:rFonts w:ascii="Arial" w:hAnsi="Arial" w:cs="Arial"/>
          <w:sz w:val="22"/>
        </w:rPr>
      </w:pPr>
    </w:p>
    <w:p w14:paraId="1C1586D1" w14:textId="132324A0" w:rsidR="003B5845" w:rsidRDefault="003B5845" w:rsidP="00157716">
      <w:pPr>
        <w:pStyle w:val="NormalIndent"/>
        <w:ind w:left="0"/>
        <w:rPr>
          <w:rFonts w:ascii="Arial" w:hAnsi="Arial" w:cs="Arial"/>
          <w:sz w:val="22"/>
        </w:rPr>
      </w:pPr>
    </w:p>
    <w:p w14:paraId="4640BE9B" w14:textId="12B2CB80" w:rsidR="003B5845" w:rsidRDefault="003B5845" w:rsidP="00157716">
      <w:pPr>
        <w:pStyle w:val="NormalIndent"/>
        <w:ind w:left="0"/>
        <w:rPr>
          <w:rFonts w:ascii="Arial" w:hAnsi="Arial" w:cs="Arial"/>
          <w:sz w:val="22"/>
        </w:rPr>
      </w:pPr>
    </w:p>
    <w:p w14:paraId="7035ACA9" w14:textId="55914FDB" w:rsidR="003B5845" w:rsidRDefault="003B5845" w:rsidP="00157716">
      <w:pPr>
        <w:pStyle w:val="NormalIndent"/>
        <w:ind w:left="0"/>
        <w:rPr>
          <w:rFonts w:ascii="Arial" w:hAnsi="Arial" w:cs="Arial"/>
          <w:sz w:val="22"/>
        </w:rPr>
      </w:pPr>
    </w:p>
    <w:p w14:paraId="42B16225" w14:textId="705D6DBA" w:rsidR="003B5845" w:rsidRDefault="003B5845" w:rsidP="00157716">
      <w:pPr>
        <w:pStyle w:val="NormalIndent"/>
        <w:ind w:left="0"/>
        <w:rPr>
          <w:rFonts w:ascii="Arial" w:hAnsi="Arial" w:cs="Arial"/>
          <w:sz w:val="22"/>
        </w:rPr>
      </w:pPr>
    </w:p>
    <w:p w14:paraId="4B477A6C" w14:textId="2EF495D2" w:rsidR="003B5845" w:rsidRDefault="003B5845" w:rsidP="00157716">
      <w:pPr>
        <w:pStyle w:val="NormalIndent"/>
        <w:ind w:left="0"/>
        <w:rPr>
          <w:rFonts w:ascii="Arial" w:hAnsi="Arial" w:cs="Arial"/>
          <w:sz w:val="22"/>
        </w:rPr>
      </w:pPr>
    </w:p>
    <w:p w14:paraId="38DDD4A9" w14:textId="77777777" w:rsidR="003B5845" w:rsidRPr="00C87BBB" w:rsidRDefault="003B5845" w:rsidP="00157716">
      <w:pPr>
        <w:pStyle w:val="NormalIndent"/>
        <w:ind w:left="0"/>
        <w:rPr>
          <w:rFonts w:ascii="Arial" w:hAnsi="Arial" w:cs="Arial"/>
          <w:sz w:val="22"/>
        </w:rPr>
      </w:pPr>
    </w:p>
    <w:p w14:paraId="5E522F8F" w14:textId="60AA5DA2" w:rsidR="004D4926" w:rsidRPr="0011351A" w:rsidRDefault="004D4926" w:rsidP="00157716">
      <w:pPr>
        <w:pStyle w:val="Heading1"/>
        <w:numPr>
          <w:ilvl w:val="0"/>
          <w:numId w:val="3"/>
        </w:numPr>
        <w:jc w:val="both"/>
        <w:rPr>
          <w:rFonts w:eastAsia="Times New Roman"/>
        </w:rPr>
      </w:pPr>
      <w:bookmarkStart w:id="16" w:name="_Toc528614859"/>
      <w:bookmarkStart w:id="17" w:name="_Toc530312799"/>
      <w:bookmarkStart w:id="18" w:name="_Toc530643922"/>
      <w:r>
        <w:rPr>
          <w:rFonts w:eastAsia="Times New Roman"/>
        </w:rPr>
        <w:lastRenderedPageBreak/>
        <w:t>Implementation of the strategy</w:t>
      </w:r>
      <w:bookmarkEnd w:id="16"/>
      <w:bookmarkEnd w:id="17"/>
      <w:bookmarkEnd w:id="18"/>
    </w:p>
    <w:p w14:paraId="11F767D4" w14:textId="3BD0319A" w:rsidR="004D4926" w:rsidRDefault="003C1CA7" w:rsidP="00157716">
      <w:pPr>
        <w:pStyle w:val="Heading3"/>
        <w:jc w:val="both"/>
      </w:pPr>
      <w:bookmarkStart w:id="19" w:name="_Toc530643923"/>
      <w:r>
        <w:t>3</w:t>
      </w:r>
      <w:r w:rsidR="009F56EC">
        <w:t xml:space="preserve">.1 </w:t>
      </w:r>
      <w:r w:rsidR="004D4926" w:rsidRPr="00B47A9A">
        <w:t>Sponsorship</w:t>
      </w:r>
      <w:bookmarkEnd w:id="19"/>
    </w:p>
    <w:p w14:paraId="31A3F074" w14:textId="3507AC60" w:rsidR="004D4926" w:rsidRPr="00C768A4" w:rsidRDefault="00875E6E" w:rsidP="00157716">
      <w:pPr>
        <w:pStyle w:val="NormalIndent"/>
        <w:ind w:left="0"/>
        <w:rPr>
          <w:rFonts w:ascii="Arial" w:hAnsi="Arial" w:cs="Arial"/>
          <w:color w:val="000000"/>
          <w:sz w:val="22"/>
          <w:szCs w:val="23"/>
          <w:lang w:val="en-IE" w:eastAsia="en-IE"/>
        </w:rPr>
      </w:pPr>
      <w:r>
        <w:rPr>
          <w:noProof/>
          <w:lang w:eastAsia="en-GB"/>
        </w:rPr>
        <mc:AlternateContent>
          <mc:Choice Requires="wps">
            <w:drawing>
              <wp:anchor distT="0" distB="0" distL="114300" distR="114300" simplePos="0" relativeHeight="251664384" behindDoc="1" locked="0" layoutInCell="1" allowOverlap="1" wp14:anchorId="2712FDC3" wp14:editId="352DFA0F">
                <wp:simplePos x="0" y="0"/>
                <wp:positionH relativeFrom="column">
                  <wp:posOffset>4465320</wp:posOffset>
                </wp:positionH>
                <wp:positionV relativeFrom="paragraph">
                  <wp:posOffset>4304030</wp:posOffset>
                </wp:positionV>
                <wp:extent cx="1836420" cy="635"/>
                <wp:effectExtent l="0" t="0" r="0" b="0"/>
                <wp:wrapTight wrapText="bothSides">
                  <wp:wrapPolygon edited="0">
                    <wp:start x="0" y="0"/>
                    <wp:lineTo x="0" y="20282"/>
                    <wp:lineTo x="21286" y="20282"/>
                    <wp:lineTo x="21286"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836420" cy="635"/>
                        </a:xfrm>
                        <a:prstGeom prst="rect">
                          <a:avLst/>
                        </a:prstGeom>
                        <a:solidFill>
                          <a:prstClr val="white"/>
                        </a:solidFill>
                        <a:ln>
                          <a:noFill/>
                        </a:ln>
                      </wps:spPr>
                      <wps:txbx>
                        <w:txbxContent>
                          <w:p w14:paraId="0363DBDB" w14:textId="5F97F3FE" w:rsidR="004D4926" w:rsidRPr="00B47A9A" w:rsidRDefault="004D4926" w:rsidP="004D4926">
                            <w:pPr>
                              <w:pStyle w:val="Caption"/>
                              <w:rPr>
                                <w:rFonts w:ascii="Verdana" w:eastAsia="Times New Roman" w:hAnsi="Verdana" w:cs="Times New Roman"/>
                                <w:noProof/>
                                <w:color w:val="auto"/>
                                <w:szCs w:val="24"/>
                              </w:rPr>
                            </w:pPr>
                            <w:bookmarkStart w:id="20" w:name="_Toc528833984"/>
                            <w:bookmarkStart w:id="21" w:name="_Toc530395532"/>
                            <w:r w:rsidRPr="00B47A9A">
                              <w:rPr>
                                <w:color w:val="auto"/>
                              </w:rPr>
                              <w:t xml:space="preserve">Figure </w:t>
                            </w:r>
                            <w:r w:rsidRPr="00B47A9A">
                              <w:rPr>
                                <w:color w:val="auto"/>
                              </w:rPr>
                              <w:fldChar w:fldCharType="begin"/>
                            </w:r>
                            <w:r w:rsidRPr="00B47A9A">
                              <w:rPr>
                                <w:color w:val="auto"/>
                              </w:rPr>
                              <w:instrText xml:space="preserve"> SEQ Figure \* ARABIC </w:instrText>
                            </w:r>
                            <w:r w:rsidRPr="00B47A9A">
                              <w:rPr>
                                <w:color w:val="auto"/>
                              </w:rPr>
                              <w:fldChar w:fldCharType="separate"/>
                            </w:r>
                            <w:r w:rsidR="00E27938">
                              <w:rPr>
                                <w:noProof/>
                                <w:color w:val="auto"/>
                              </w:rPr>
                              <w:t>2</w:t>
                            </w:r>
                            <w:r w:rsidRPr="00B47A9A">
                              <w:rPr>
                                <w:color w:val="auto"/>
                              </w:rPr>
                              <w:fldChar w:fldCharType="end"/>
                            </w:r>
                            <w:r w:rsidR="00E06106">
                              <w:rPr>
                                <w:color w:val="auto"/>
                              </w:rPr>
                              <w:t xml:space="preserve"> -</w:t>
                            </w:r>
                            <w:r w:rsidRPr="00B47A9A">
                              <w:rPr>
                                <w:color w:val="auto"/>
                              </w:rPr>
                              <w:t xml:space="preserve"> Adidas produce Manchester United Kits - </w:t>
                            </w:r>
                            <w:bookmarkEnd w:id="20"/>
                            <w:sdt>
                              <w:sdtPr>
                                <w:rPr>
                                  <w:color w:val="auto"/>
                                </w:rPr>
                                <w:id w:val="-1406059953"/>
                                <w:citation/>
                              </w:sdtPr>
                              <w:sdtEndPr/>
                              <w:sdtContent>
                                <w:r>
                                  <w:rPr>
                                    <w:color w:val="auto"/>
                                  </w:rPr>
                                  <w:fldChar w:fldCharType="begin"/>
                                </w:r>
                                <w:r>
                                  <w:rPr>
                                    <w:color w:val="auto"/>
                                    <w:lang w:val="en-IE"/>
                                  </w:rPr>
                                  <w:instrText xml:space="preserve"> CITATION Adi18 \l 6153 </w:instrText>
                                </w:r>
                                <w:r>
                                  <w:rPr>
                                    <w:color w:val="auto"/>
                                  </w:rPr>
                                  <w:fldChar w:fldCharType="separate"/>
                                </w:r>
                                <w:r w:rsidR="00CD5CE9" w:rsidRPr="00CD5CE9">
                                  <w:rPr>
                                    <w:noProof/>
                                    <w:color w:val="auto"/>
                                    <w:lang w:val="en-IE"/>
                                  </w:rPr>
                                  <w:t>(AdidasGroup, 2018)</w:t>
                                </w:r>
                                <w:r>
                                  <w:rPr>
                                    <w:color w:val="auto"/>
                                  </w:rP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12FDC3" id="Text Box 3" o:spid="_x0000_s1027" type="#_x0000_t202" style="position:absolute;left:0;text-align:left;margin-left:351.6pt;margin-top:338.9pt;width:144.6pt;height:.0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" stroked="f">
                <v:textbox style="mso-fit-shape-to-text:t" inset="0,0,0,0">
                  <w:txbxContent>
                    <w:p w14:paraId="0363DBDB" w14:textId="5F97F3FE" w:rsidR="004D4926" w:rsidRPr="00B47A9A" w:rsidRDefault="004D4926" w:rsidP="004D4926">
                      <w:pPr>
                        <w:pStyle w:val="Caption"/>
                        <w:rPr>
                          <w:rFonts w:ascii="Verdana" w:eastAsia="Times New Roman" w:hAnsi="Verdana" w:cs="Times New Roman"/>
                          <w:noProof/>
                          <w:color w:val="auto"/>
                          <w:szCs w:val="24"/>
                        </w:rPr>
                      </w:pPr>
                      <w:bookmarkStart w:id="22" w:name="_Toc528833984"/>
                      <w:bookmarkStart w:id="23" w:name="_Toc530395532"/>
                      <w:r w:rsidRPr="00B47A9A">
                        <w:rPr>
                          <w:color w:val="auto"/>
                        </w:rPr>
                        <w:t xml:space="preserve">Figure </w:t>
                      </w:r>
                      <w:r w:rsidRPr="00B47A9A">
                        <w:rPr>
                          <w:color w:val="auto"/>
                        </w:rPr>
                        <w:fldChar w:fldCharType="begin"/>
                      </w:r>
                      <w:r w:rsidRPr="00B47A9A">
                        <w:rPr>
                          <w:color w:val="auto"/>
                        </w:rPr>
                        <w:instrText xml:space="preserve"> SEQ Figure \* ARABIC </w:instrText>
                      </w:r>
                      <w:r w:rsidRPr="00B47A9A">
                        <w:rPr>
                          <w:color w:val="auto"/>
                        </w:rPr>
                        <w:fldChar w:fldCharType="separate"/>
                      </w:r>
                      <w:r w:rsidR="00E27938">
                        <w:rPr>
                          <w:noProof/>
                          <w:color w:val="auto"/>
                        </w:rPr>
                        <w:t>2</w:t>
                      </w:r>
                      <w:r w:rsidRPr="00B47A9A">
                        <w:rPr>
                          <w:color w:val="auto"/>
                        </w:rPr>
                        <w:fldChar w:fldCharType="end"/>
                      </w:r>
                      <w:r w:rsidR="00E06106">
                        <w:rPr>
                          <w:color w:val="auto"/>
                        </w:rPr>
                        <w:t xml:space="preserve"> -</w:t>
                      </w:r>
                      <w:r w:rsidRPr="00B47A9A">
                        <w:rPr>
                          <w:color w:val="auto"/>
                        </w:rPr>
                        <w:t xml:space="preserve"> Adidas produce Manchester United Kits - </w:t>
                      </w:r>
                      <w:bookmarkEnd w:id="22"/>
                      <w:sdt>
                        <w:sdtPr>
                          <w:rPr>
                            <w:color w:val="auto"/>
                          </w:rPr>
                          <w:id w:val="-1406059953"/>
                          <w:citation/>
                        </w:sdtPr>
                        <w:sdtEndPr/>
                        <w:sdtContent>
                          <w:r>
                            <w:rPr>
                              <w:color w:val="auto"/>
                            </w:rPr>
                            <w:fldChar w:fldCharType="begin"/>
                          </w:r>
                          <w:r>
                            <w:rPr>
                              <w:color w:val="auto"/>
                              <w:lang w:val="en-IE"/>
                            </w:rPr>
                            <w:instrText xml:space="preserve"> CITATION Adi18 \l 6153 </w:instrText>
                          </w:r>
                          <w:r>
                            <w:rPr>
                              <w:color w:val="auto"/>
                            </w:rPr>
                            <w:fldChar w:fldCharType="separate"/>
                          </w:r>
                          <w:r w:rsidR="00CD5CE9" w:rsidRPr="00CD5CE9">
                            <w:rPr>
                              <w:noProof/>
                              <w:color w:val="auto"/>
                              <w:lang w:val="en-IE"/>
                            </w:rPr>
                            <w:t>(AdidasGroup, 2018)</w:t>
                          </w:r>
                          <w:r>
                            <w:rPr>
                              <w:color w:val="auto"/>
                            </w:rPr>
                            <w:fldChar w:fldCharType="end"/>
                          </w:r>
                        </w:sdtContent>
                      </w:sdt>
                      <w:bookmarkEnd w:id="23"/>
                    </w:p>
                  </w:txbxContent>
                </v:textbox>
                <w10:wrap type="tight"/>
              </v:shape>
            </w:pict>
          </mc:Fallback>
        </mc:AlternateContent>
      </w:r>
      <w:r w:rsidRPr="00413266">
        <w:rPr>
          <w:noProof/>
          <w:lang w:eastAsia="en-GB"/>
        </w:rPr>
        <w:drawing>
          <wp:anchor distT="0" distB="0" distL="114300" distR="114300" simplePos="0" relativeHeight="251662336" behindDoc="1" locked="0" layoutInCell="1" allowOverlap="1" wp14:anchorId="2971C610" wp14:editId="514153BC">
            <wp:simplePos x="0" y="0"/>
            <wp:positionH relativeFrom="margin">
              <wp:posOffset>4465320</wp:posOffset>
            </wp:positionH>
            <wp:positionV relativeFrom="paragraph">
              <wp:posOffset>387350</wp:posOffset>
            </wp:positionV>
            <wp:extent cx="1434465" cy="3855720"/>
            <wp:effectExtent l="0" t="0" r="0" b="0"/>
            <wp:wrapTight wrapText="bothSides">
              <wp:wrapPolygon edited="0">
                <wp:start x="0" y="0"/>
                <wp:lineTo x="0" y="21451"/>
                <wp:lineTo x="21227" y="21451"/>
                <wp:lineTo x="212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634" t="3497" r="33100" b="4428"/>
                    <a:stretch/>
                  </pic:blipFill>
                  <pic:spPr bwMode="auto">
                    <a:xfrm>
                      <a:off x="0" y="0"/>
                      <a:ext cx="1434465" cy="3855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4926">
        <w:rPr>
          <w:rFonts w:ascii="Arial" w:hAnsi="Arial" w:cs="Arial"/>
          <w:sz w:val="22"/>
        </w:rPr>
        <w:t xml:space="preserve">To help differentiate the company from their competitors, Adidas have spent a large amount of time sponsoring events in the sporting community, such as FIFA, The Olympics and NBA. In these major sporting events, Adidas are extremely clever at maximising visibility of the brand. </w:t>
      </w:r>
      <w:r w:rsidR="00030B44">
        <w:rPr>
          <w:rFonts w:ascii="Arial" w:hAnsi="Arial" w:cs="Arial"/>
          <w:sz w:val="22"/>
        </w:rPr>
        <w:t xml:space="preserve">(See figure </w:t>
      </w:r>
      <w:r w:rsidR="00946AE2">
        <w:rPr>
          <w:rFonts w:ascii="Arial" w:hAnsi="Arial" w:cs="Arial"/>
          <w:sz w:val="22"/>
        </w:rPr>
        <w:t xml:space="preserve">2) </w:t>
      </w:r>
      <w:r w:rsidR="00203E5D">
        <w:rPr>
          <w:rFonts w:ascii="Arial" w:hAnsi="Arial" w:cs="Arial"/>
          <w:sz w:val="22"/>
        </w:rPr>
        <w:t>Sponsorship is a form of promoting brand recognition.</w:t>
      </w:r>
      <w:sdt>
        <w:sdtPr>
          <w:rPr>
            <w:rFonts w:ascii="Arial" w:hAnsi="Arial" w:cs="Arial"/>
            <w:sz w:val="22"/>
          </w:rPr>
          <w:id w:val="-18085247"/>
          <w:citation/>
        </w:sdtPr>
        <w:sdtEndPr/>
        <w:sdtContent>
          <w:r w:rsidR="00195BE1">
            <w:rPr>
              <w:rFonts w:ascii="Arial" w:hAnsi="Arial" w:cs="Arial"/>
              <w:sz w:val="22"/>
            </w:rPr>
            <w:fldChar w:fldCharType="begin"/>
          </w:r>
          <w:r w:rsidR="00195BE1">
            <w:rPr>
              <w:rFonts w:ascii="Arial" w:hAnsi="Arial" w:cs="Arial"/>
              <w:sz w:val="22"/>
              <w:lang w:val="en-IE"/>
            </w:rPr>
            <w:instrText xml:space="preserve"> CITATION Joh16 \l 6153 </w:instrText>
          </w:r>
          <w:r w:rsidR="00195BE1">
            <w:rPr>
              <w:rFonts w:ascii="Arial" w:hAnsi="Arial" w:cs="Arial"/>
              <w:sz w:val="22"/>
            </w:rPr>
            <w:fldChar w:fldCharType="separate"/>
          </w:r>
          <w:r w:rsidR="00CD5CE9">
            <w:rPr>
              <w:rFonts w:ascii="Arial" w:hAnsi="Arial" w:cs="Arial"/>
              <w:noProof/>
              <w:sz w:val="22"/>
              <w:lang w:val="en-IE"/>
            </w:rPr>
            <w:t xml:space="preserve"> </w:t>
          </w:r>
          <w:r w:rsidR="00CD5CE9" w:rsidRPr="00CD5CE9">
            <w:rPr>
              <w:rFonts w:ascii="Arial" w:hAnsi="Arial" w:cs="Arial"/>
              <w:noProof/>
              <w:sz w:val="22"/>
              <w:lang w:val="en-IE"/>
            </w:rPr>
            <w:t>(Johnson, 2017)</w:t>
          </w:r>
          <w:r w:rsidR="00195BE1">
            <w:rPr>
              <w:rFonts w:ascii="Arial" w:hAnsi="Arial" w:cs="Arial"/>
              <w:sz w:val="22"/>
            </w:rPr>
            <w:fldChar w:fldCharType="end"/>
          </w:r>
        </w:sdtContent>
      </w:sdt>
      <w:r w:rsidR="00203E5D">
        <w:rPr>
          <w:rFonts w:ascii="Arial" w:hAnsi="Arial" w:cs="Arial"/>
          <w:sz w:val="22"/>
        </w:rPr>
        <w:t xml:space="preserve"> </w:t>
      </w:r>
      <w:r w:rsidR="004D4926">
        <w:rPr>
          <w:rFonts w:ascii="Arial" w:hAnsi="Arial" w:cs="Arial"/>
          <w:sz w:val="22"/>
        </w:rPr>
        <w:t xml:space="preserve">The Adidas logo is clear and highly visible, to those watching from the stadium/pitch or from the Television at home. By sponsoring large teams e.g. men’s football in the UK, Adidas are increasing their market share. Every year new football kits are </w:t>
      </w:r>
      <w:r w:rsidR="00D81CDA">
        <w:rPr>
          <w:rFonts w:ascii="Arial" w:hAnsi="Arial" w:cs="Arial"/>
          <w:sz w:val="22"/>
        </w:rPr>
        <w:t>created</w:t>
      </w:r>
      <w:r w:rsidR="004D4926">
        <w:rPr>
          <w:rFonts w:ascii="Arial" w:hAnsi="Arial" w:cs="Arial"/>
          <w:sz w:val="22"/>
        </w:rPr>
        <w:t xml:space="preserve"> with a percentage profit going towards the </w:t>
      </w:r>
      <w:r w:rsidR="00D81CDA">
        <w:rPr>
          <w:rFonts w:ascii="Arial" w:hAnsi="Arial" w:cs="Arial"/>
          <w:sz w:val="22"/>
        </w:rPr>
        <w:t>sponsors</w:t>
      </w:r>
      <w:r w:rsidR="004D4926">
        <w:rPr>
          <w:rFonts w:ascii="Arial" w:hAnsi="Arial" w:cs="Arial"/>
          <w:sz w:val="22"/>
        </w:rPr>
        <w:t>, in this case of Manchester United the profit goes to Adidas</w:t>
      </w:r>
      <w:r w:rsidR="00D81CDA">
        <w:rPr>
          <w:rFonts w:ascii="Arial" w:hAnsi="Arial" w:cs="Arial"/>
          <w:sz w:val="22"/>
        </w:rPr>
        <w:t xml:space="preserve"> </w:t>
      </w:r>
      <w:sdt>
        <w:sdtPr>
          <w:rPr>
            <w:rFonts w:ascii="Arial" w:hAnsi="Arial" w:cs="Arial"/>
            <w:sz w:val="22"/>
          </w:rPr>
          <w:id w:val="-1771703077"/>
          <w:citation/>
        </w:sdtPr>
        <w:sdtEndPr/>
        <w:sdtContent>
          <w:r w:rsidR="00D81CDA">
            <w:rPr>
              <w:rFonts w:ascii="Arial" w:hAnsi="Arial" w:cs="Arial"/>
              <w:sz w:val="22"/>
            </w:rPr>
            <w:fldChar w:fldCharType="begin"/>
          </w:r>
          <w:r w:rsidR="00D81CDA">
            <w:rPr>
              <w:rFonts w:ascii="Arial" w:hAnsi="Arial" w:cs="Arial"/>
              <w:sz w:val="22"/>
              <w:lang w:val="en-IE"/>
            </w:rPr>
            <w:instrText xml:space="preserve"> CITATION Man18 \l 6153 </w:instrText>
          </w:r>
          <w:r w:rsidR="00D81CDA">
            <w:rPr>
              <w:rFonts w:ascii="Arial" w:hAnsi="Arial" w:cs="Arial"/>
              <w:sz w:val="22"/>
            </w:rPr>
            <w:fldChar w:fldCharType="separate"/>
          </w:r>
          <w:r w:rsidR="00CD5CE9" w:rsidRPr="00CD5CE9">
            <w:rPr>
              <w:rFonts w:ascii="Arial" w:hAnsi="Arial" w:cs="Arial"/>
              <w:noProof/>
              <w:sz w:val="22"/>
              <w:lang w:val="en-IE"/>
            </w:rPr>
            <w:t>(ManchesterUnited.com, 2018)</w:t>
          </w:r>
          <w:r w:rsidR="00D81CDA">
            <w:rPr>
              <w:rFonts w:ascii="Arial" w:hAnsi="Arial" w:cs="Arial"/>
              <w:sz w:val="22"/>
            </w:rPr>
            <w:fldChar w:fldCharType="end"/>
          </w:r>
        </w:sdtContent>
      </w:sdt>
      <w:r w:rsidR="00D81CDA">
        <w:rPr>
          <w:rFonts w:ascii="Arial" w:hAnsi="Arial" w:cs="Arial"/>
          <w:sz w:val="22"/>
        </w:rPr>
        <w:t xml:space="preserve"> </w:t>
      </w:r>
      <w:r w:rsidR="004D4926">
        <w:rPr>
          <w:rFonts w:ascii="Arial" w:hAnsi="Arial" w:cs="Arial"/>
          <w:sz w:val="22"/>
        </w:rPr>
        <w:t xml:space="preserve"> </w:t>
      </w:r>
      <w:r w:rsidR="00D81CDA">
        <w:rPr>
          <w:rFonts w:ascii="Arial" w:hAnsi="Arial" w:cs="Arial"/>
          <w:sz w:val="22"/>
        </w:rPr>
        <w:t xml:space="preserve">By using sponsorship as a form of differentiation Adidas are ensuring their brand is widely recognised and helps them to improve the view of their brand through the eyes of their customer. </w:t>
      </w:r>
      <w:r w:rsidR="006E5584">
        <w:rPr>
          <w:rFonts w:ascii="Arial" w:hAnsi="Arial" w:cs="Arial"/>
          <w:sz w:val="22"/>
        </w:rPr>
        <w:t xml:space="preserve"> Brand recognition is extremely important when a company is aiming to secure </w:t>
      </w:r>
      <w:r w:rsidR="00C71142">
        <w:rPr>
          <w:rFonts w:ascii="Arial" w:hAnsi="Arial" w:cs="Arial"/>
          <w:sz w:val="22"/>
        </w:rPr>
        <w:t>a positive place against their competitor</w:t>
      </w:r>
      <w:r w:rsidR="00CF1380">
        <w:rPr>
          <w:rFonts w:ascii="Arial" w:hAnsi="Arial" w:cs="Arial"/>
          <w:sz w:val="22"/>
        </w:rPr>
        <w:t xml:space="preserve"> and sponsorship is an extremely clever way to do this</w:t>
      </w:r>
      <w:r w:rsidR="00C71142">
        <w:rPr>
          <w:rFonts w:ascii="Arial" w:hAnsi="Arial" w:cs="Arial"/>
          <w:sz w:val="22"/>
        </w:rPr>
        <w:t xml:space="preserve">. </w:t>
      </w:r>
      <w:sdt>
        <w:sdtPr>
          <w:rPr>
            <w:rFonts w:ascii="Arial" w:hAnsi="Arial" w:cs="Arial"/>
            <w:sz w:val="22"/>
          </w:rPr>
          <w:id w:val="337500871"/>
          <w:citation/>
        </w:sdtPr>
        <w:sdtEndPr/>
        <w:sdtContent>
          <w:r w:rsidR="00764D7D">
            <w:rPr>
              <w:rFonts w:ascii="Arial" w:hAnsi="Arial" w:cs="Arial"/>
              <w:sz w:val="22"/>
            </w:rPr>
            <w:fldChar w:fldCharType="begin"/>
          </w:r>
          <w:r w:rsidR="00764D7D">
            <w:rPr>
              <w:rFonts w:ascii="Arial" w:hAnsi="Arial" w:cs="Arial"/>
              <w:sz w:val="22"/>
              <w:lang w:val="en-IE"/>
            </w:rPr>
            <w:instrText xml:space="preserve"> CITATION Joh16 \l 6153 </w:instrText>
          </w:r>
          <w:r w:rsidR="00764D7D">
            <w:rPr>
              <w:rFonts w:ascii="Arial" w:hAnsi="Arial" w:cs="Arial"/>
              <w:sz w:val="22"/>
            </w:rPr>
            <w:fldChar w:fldCharType="separate"/>
          </w:r>
          <w:r w:rsidR="00CD5CE9" w:rsidRPr="00CD5CE9">
            <w:rPr>
              <w:rFonts w:ascii="Arial" w:hAnsi="Arial" w:cs="Arial"/>
              <w:noProof/>
              <w:sz w:val="22"/>
              <w:lang w:val="en-IE"/>
            </w:rPr>
            <w:t>(Johnson, 2017)</w:t>
          </w:r>
          <w:r w:rsidR="00764D7D">
            <w:rPr>
              <w:rFonts w:ascii="Arial" w:hAnsi="Arial" w:cs="Arial"/>
              <w:sz w:val="22"/>
            </w:rPr>
            <w:fldChar w:fldCharType="end"/>
          </w:r>
        </w:sdtContent>
      </w:sdt>
      <w:r w:rsidR="00764D7D">
        <w:rPr>
          <w:rFonts w:ascii="Arial" w:hAnsi="Arial" w:cs="Arial"/>
          <w:sz w:val="22"/>
        </w:rPr>
        <w:t xml:space="preserve"> Another aspect of </w:t>
      </w:r>
      <w:r w:rsidR="00203E5D">
        <w:rPr>
          <w:rFonts w:ascii="Arial" w:hAnsi="Arial" w:cs="Arial"/>
          <w:sz w:val="22"/>
        </w:rPr>
        <w:t>brand recognition</w:t>
      </w:r>
      <w:r w:rsidR="00764D7D">
        <w:rPr>
          <w:rFonts w:ascii="Arial" w:hAnsi="Arial" w:cs="Arial"/>
          <w:sz w:val="22"/>
        </w:rPr>
        <w:t xml:space="preserve"> that Adidas use</w:t>
      </w:r>
      <w:r w:rsidR="00480CE0">
        <w:rPr>
          <w:rFonts w:ascii="Arial" w:hAnsi="Arial" w:cs="Arial"/>
          <w:sz w:val="22"/>
        </w:rPr>
        <w:t>, is the power of</w:t>
      </w:r>
      <w:r w:rsidR="00B66246">
        <w:rPr>
          <w:rFonts w:ascii="Arial" w:hAnsi="Arial" w:cs="Arial"/>
          <w:sz w:val="22"/>
        </w:rPr>
        <w:t xml:space="preserve"> celebrity influence. </w:t>
      </w:r>
      <w:r w:rsidR="00B66246">
        <w:rPr>
          <w:rFonts w:ascii="Arial" w:hAnsi="Arial" w:cs="Arial"/>
          <w:color w:val="000000"/>
          <w:sz w:val="22"/>
          <w:szCs w:val="23"/>
          <w:lang w:val="en-IE" w:eastAsia="en-IE"/>
        </w:rPr>
        <w:t xml:space="preserve">Adidas have entered into a deal with the Kardashian-Jenner-West family and have used these celebrities to improve their brand recognition </w:t>
      </w:r>
      <w:sdt>
        <w:sdtPr>
          <w:rPr>
            <w:rFonts w:ascii="Arial" w:hAnsi="Arial" w:cs="Arial"/>
            <w:color w:val="000000"/>
            <w:sz w:val="22"/>
            <w:szCs w:val="23"/>
            <w:lang w:val="en-IE" w:eastAsia="en-IE"/>
          </w:rPr>
          <w:id w:val="-1980144882"/>
          <w:citation/>
        </w:sdtPr>
        <w:sdtEndPr/>
        <w:sdtContent>
          <w:r w:rsidR="008842B8">
            <w:rPr>
              <w:rFonts w:ascii="Arial" w:hAnsi="Arial" w:cs="Arial"/>
              <w:color w:val="000000"/>
              <w:sz w:val="22"/>
              <w:szCs w:val="23"/>
              <w:lang w:val="en-IE" w:eastAsia="en-IE"/>
            </w:rPr>
            <w:fldChar w:fldCharType="begin"/>
          </w:r>
          <w:r w:rsidR="008842B8">
            <w:rPr>
              <w:rFonts w:ascii="Arial" w:hAnsi="Arial" w:cs="Arial"/>
              <w:color w:val="000000"/>
              <w:sz w:val="22"/>
              <w:szCs w:val="23"/>
              <w:lang w:val="en-IE" w:eastAsia="en-IE"/>
            </w:rPr>
            <w:instrText xml:space="preserve"> CITATION For18 \l 6153 </w:instrText>
          </w:r>
          <w:r w:rsidR="008842B8">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val="en-IE" w:eastAsia="en-IE"/>
            </w:rPr>
            <w:t>(Forbes, 2018)</w:t>
          </w:r>
          <w:r w:rsidR="008842B8">
            <w:rPr>
              <w:rFonts w:ascii="Arial" w:hAnsi="Arial" w:cs="Arial"/>
              <w:color w:val="000000"/>
              <w:sz w:val="22"/>
              <w:szCs w:val="23"/>
              <w:lang w:val="en-IE" w:eastAsia="en-IE"/>
            </w:rPr>
            <w:fldChar w:fldCharType="end"/>
          </w:r>
        </w:sdtContent>
      </w:sdt>
      <w:r w:rsidR="00F606F1">
        <w:rPr>
          <w:rFonts w:ascii="Arial" w:hAnsi="Arial" w:cs="Arial"/>
          <w:color w:val="000000"/>
          <w:sz w:val="22"/>
          <w:szCs w:val="23"/>
          <w:lang w:val="en-IE" w:eastAsia="en-IE"/>
        </w:rPr>
        <w:t xml:space="preserve">. </w:t>
      </w:r>
      <w:r w:rsidR="00B66246">
        <w:rPr>
          <w:rFonts w:ascii="Arial" w:hAnsi="Arial" w:cs="Arial"/>
          <w:color w:val="000000"/>
          <w:sz w:val="22"/>
          <w:szCs w:val="23"/>
          <w:lang w:val="en-IE" w:eastAsia="en-IE"/>
        </w:rPr>
        <w:t xml:space="preserve">The Kardashians are viewed as one of the most influential celebrities of our generation and have drastically increased Adidas’s product </w:t>
      </w:r>
      <w:r w:rsidR="001D56BB">
        <w:rPr>
          <w:rFonts w:ascii="Arial" w:hAnsi="Arial" w:cs="Arial"/>
          <w:color w:val="000000"/>
          <w:sz w:val="22"/>
          <w:szCs w:val="23"/>
          <w:lang w:val="en-IE" w:eastAsia="en-IE"/>
        </w:rPr>
        <w:t>sales</w:t>
      </w:r>
      <w:r w:rsidR="00B66246">
        <w:rPr>
          <w:rFonts w:ascii="Arial" w:hAnsi="Arial" w:cs="Arial"/>
          <w:color w:val="000000"/>
          <w:sz w:val="22"/>
          <w:szCs w:val="23"/>
          <w:lang w:val="en-IE" w:eastAsia="en-IE"/>
        </w:rPr>
        <w:t xml:space="preserve"> </w:t>
      </w:r>
      <w:sdt>
        <w:sdtPr>
          <w:rPr>
            <w:rFonts w:ascii="Arial" w:hAnsi="Arial" w:cs="Arial"/>
            <w:color w:val="000000"/>
            <w:sz w:val="22"/>
            <w:szCs w:val="23"/>
            <w:lang w:val="en-IE" w:eastAsia="en-IE"/>
          </w:rPr>
          <w:id w:val="1383677628"/>
          <w:citation/>
        </w:sdtPr>
        <w:sdtEndPr/>
        <w:sdtContent>
          <w:r w:rsidR="00B66246">
            <w:rPr>
              <w:rFonts w:ascii="Arial" w:hAnsi="Arial" w:cs="Arial"/>
              <w:color w:val="000000"/>
              <w:sz w:val="22"/>
              <w:szCs w:val="23"/>
              <w:lang w:val="en-IE" w:eastAsia="en-IE"/>
            </w:rPr>
            <w:fldChar w:fldCharType="begin"/>
          </w:r>
          <w:r w:rsidR="00B66246">
            <w:rPr>
              <w:rFonts w:ascii="Arial" w:hAnsi="Arial" w:cs="Arial"/>
              <w:color w:val="000000"/>
              <w:sz w:val="22"/>
              <w:szCs w:val="23"/>
              <w:lang w:val="en-IE" w:eastAsia="en-IE"/>
            </w:rPr>
            <w:instrText xml:space="preserve">CITATION Dec18 \l 6153 </w:instrText>
          </w:r>
          <w:r w:rsidR="00B66246">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val="en-IE" w:eastAsia="en-IE"/>
            </w:rPr>
            <w:t>(Eytan, 2018)</w:t>
          </w:r>
          <w:r w:rsidR="00B66246">
            <w:rPr>
              <w:rFonts w:ascii="Arial" w:hAnsi="Arial" w:cs="Arial"/>
              <w:color w:val="000000"/>
              <w:sz w:val="22"/>
              <w:szCs w:val="23"/>
              <w:lang w:val="en-IE" w:eastAsia="en-IE"/>
            </w:rPr>
            <w:fldChar w:fldCharType="end"/>
          </w:r>
        </w:sdtContent>
      </w:sdt>
      <w:r w:rsidR="00B66246">
        <w:rPr>
          <w:rFonts w:ascii="Arial" w:hAnsi="Arial" w:cs="Arial"/>
          <w:color w:val="000000"/>
          <w:sz w:val="22"/>
          <w:szCs w:val="23"/>
          <w:lang w:val="en-IE" w:eastAsia="en-IE"/>
        </w:rPr>
        <w:t xml:space="preserve">. </w:t>
      </w:r>
      <w:r>
        <w:rPr>
          <w:rFonts w:ascii="Arial" w:hAnsi="Arial" w:cs="Arial"/>
          <w:color w:val="000000"/>
          <w:sz w:val="22"/>
          <w:szCs w:val="23"/>
          <w:lang w:val="en-IE" w:eastAsia="en-IE"/>
        </w:rPr>
        <w:t xml:space="preserve">Using sponsorship Adidas have improved brand recognition </w:t>
      </w:r>
      <w:r w:rsidR="00C768A4">
        <w:rPr>
          <w:rFonts w:ascii="Arial" w:hAnsi="Arial" w:cs="Arial"/>
          <w:color w:val="000000"/>
          <w:sz w:val="22"/>
          <w:szCs w:val="23"/>
          <w:lang w:val="en-IE" w:eastAsia="en-IE"/>
        </w:rPr>
        <w:t xml:space="preserve">to help differentiate their brand from </w:t>
      </w:r>
      <w:r w:rsidR="00B66246">
        <w:rPr>
          <w:rFonts w:ascii="Arial" w:hAnsi="Arial" w:cs="Arial"/>
          <w:color w:val="000000"/>
          <w:sz w:val="22"/>
          <w:szCs w:val="23"/>
          <w:lang w:val="en-IE" w:eastAsia="en-IE"/>
        </w:rPr>
        <w:t>their competitors</w:t>
      </w:r>
      <w:r w:rsidR="00C768A4">
        <w:rPr>
          <w:rFonts w:ascii="Arial" w:hAnsi="Arial" w:cs="Arial"/>
          <w:color w:val="000000"/>
          <w:sz w:val="22"/>
          <w:szCs w:val="23"/>
          <w:lang w:val="en-IE" w:eastAsia="en-IE"/>
        </w:rPr>
        <w:t xml:space="preserve">. </w:t>
      </w:r>
    </w:p>
    <w:p w14:paraId="794C54D3" w14:textId="0288AB0C" w:rsidR="004D4926" w:rsidRDefault="003C1CA7" w:rsidP="00157716">
      <w:pPr>
        <w:pStyle w:val="Heading3"/>
        <w:jc w:val="both"/>
      </w:pPr>
      <w:bookmarkStart w:id="24" w:name="_Toc530643924"/>
      <w:r>
        <w:t>3</w:t>
      </w:r>
      <w:r w:rsidR="009F56EC">
        <w:t xml:space="preserve">.2 </w:t>
      </w:r>
      <w:r w:rsidR="004D4926" w:rsidRPr="00B47A9A">
        <w:t>Product Differentiation</w:t>
      </w:r>
      <w:bookmarkEnd w:id="24"/>
    </w:p>
    <w:p w14:paraId="62EF9585" w14:textId="798EFA4F" w:rsidR="00D81CDA" w:rsidRDefault="004D4926" w:rsidP="00157716">
      <w:pPr>
        <w:pStyle w:val="NormalIndent"/>
        <w:ind w:left="0"/>
        <w:rPr>
          <w:rFonts w:ascii="Arial" w:hAnsi="Arial" w:cs="Arial"/>
          <w:color w:val="000000"/>
          <w:sz w:val="22"/>
          <w:szCs w:val="23"/>
          <w:lang w:val="en-IE" w:eastAsia="en-IE"/>
        </w:rPr>
      </w:pPr>
      <w:r>
        <w:rPr>
          <w:rFonts w:ascii="Arial" w:hAnsi="Arial" w:cs="Arial"/>
          <w:sz w:val="22"/>
        </w:rPr>
        <w:t>Over time Adidas has proven itself to provide comfortable, high quality, stylish sportswear and practical equipment.</w:t>
      </w:r>
      <w:r w:rsidR="00D81CDA" w:rsidRPr="00D81CDA">
        <w:rPr>
          <w:rFonts w:ascii="Arial" w:hAnsi="Arial" w:cs="Arial"/>
          <w:color w:val="000000"/>
          <w:sz w:val="22"/>
          <w:szCs w:val="23"/>
          <w:lang w:val="en-IE" w:eastAsia="en-IE"/>
        </w:rPr>
        <w:t xml:space="preserve"> </w:t>
      </w:r>
      <w:r w:rsidR="00D81CDA">
        <w:rPr>
          <w:rFonts w:ascii="Arial" w:hAnsi="Arial" w:cs="Arial"/>
          <w:color w:val="000000"/>
          <w:sz w:val="22"/>
          <w:szCs w:val="23"/>
          <w:lang w:val="en-IE" w:eastAsia="en-IE"/>
        </w:rPr>
        <w:t xml:space="preserve">Adidas is competing against retail stores for their place in the market. </w:t>
      </w:r>
      <w:r>
        <w:rPr>
          <w:rFonts w:ascii="Arial" w:hAnsi="Arial" w:cs="Arial"/>
          <w:sz w:val="22"/>
        </w:rPr>
        <w:t>The high-quality products that Adidas provides helps to differentiate themselves from cheaper sports products such as unknown, smaller brands, sold in stores like Sports Direct.</w:t>
      </w:r>
      <w:r w:rsidR="00D81CDA" w:rsidRPr="00D81CDA">
        <w:rPr>
          <w:rFonts w:ascii="Arial" w:hAnsi="Arial" w:cs="Arial"/>
          <w:color w:val="000000"/>
          <w:sz w:val="22"/>
          <w:szCs w:val="23"/>
          <w:lang w:val="en-IE" w:eastAsia="en-IE"/>
        </w:rPr>
        <w:t xml:space="preserve"> </w:t>
      </w:r>
      <w:r w:rsidR="00D81CDA">
        <w:rPr>
          <w:rFonts w:ascii="Arial" w:hAnsi="Arial" w:cs="Arial"/>
          <w:color w:val="000000"/>
          <w:sz w:val="22"/>
          <w:szCs w:val="23"/>
          <w:lang w:val="en-IE" w:eastAsia="en-IE"/>
        </w:rPr>
        <w:t xml:space="preserve">Product differentiation is only as </w:t>
      </w:r>
      <w:r w:rsidR="00CD5CE9">
        <w:rPr>
          <w:rFonts w:ascii="Arial" w:hAnsi="Arial" w:cs="Arial"/>
          <w:color w:val="000000"/>
          <w:sz w:val="22"/>
          <w:szCs w:val="23"/>
          <w:lang w:val="en-IE" w:eastAsia="en-IE"/>
        </w:rPr>
        <w:t>‘</w:t>
      </w:r>
      <w:r w:rsidR="00D81CDA">
        <w:rPr>
          <w:rFonts w:ascii="Arial" w:hAnsi="Arial" w:cs="Arial"/>
          <w:color w:val="000000"/>
          <w:sz w:val="22"/>
          <w:szCs w:val="23"/>
          <w:lang w:val="en-IE" w:eastAsia="en-IE"/>
        </w:rPr>
        <w:t>limited as a brands creativity</w:t>
      </w:r>
      <w:r w:rsidR="00CD5CE9">
        <w:rPr>
          <w:rFonts w:ascii="Arial" w:hAnsi="Arial" w:cs="Arial"/>
          <w:color w:val="000000"/>
          <w:sz w:val="22"/>
          <w:szCs w:val="23"/>
          <w:lang w:val="en-IE" w:eastAsia="en-IE"/>
        </w:rPr>
        <w:t>’</w:t>
      </w:r>
      <w:r w:rsidR="00D81CDA">
        <w:rPr>
          <w:rFonts w:ascii="Arial" w:hAnsi="Arial" w:cs="Arial"/>
          <w:color w:val="000000"/>
          <w:sz w:val="22"/>
          <w:szCs w:val="23"/>
          <w:lang w:val="en-IE" w:eastAsia="en-IE"/>
        </w:rPr>
        <w:t xml:space="preserve"> </w:t>
      </w:r>
      <w:sdt>
        <w:sdtPr>
          <w:rPr>
            <w:rFonts w:ascii="Arial" w:hAnsi="Arial" w:cs="Arial"/>
            <w:color w:val="000000"/>
            <w:sz w:val="22"/>
            <w:szCs w:val="23"/>
            <w:lang w:val="en-IE" w:eastAsia="en-IE"/>
          </w:rPr>
          <w:id w:val="2114397977"/>
          <w:citation/>
        </w:sdtPr>
        <w:sdtEndPr/>
        <w:sdtContent>
          <w:r w:rsidR="00D81CDA">
            <w:rPr>
              <w:rFonts w:ascii="Arial" w:hAnsi="Arial" w:cs="Arial"/>
              <w:color w:val="000000"/>
              <w:sz w:val="22"/>
              <w:szCs w:val="23"/>
              <w:lang w:val="en-IE" w:eastAsia="en-IE"/>
            </w:rPr>
            <w:fldChar w:fldCharType="begin"/>
          </w:r>
          <w:r w:rsidR="00D81CDA">
            <w:rPr>
              <w:rFonts w:ascii="Arial" w:hAnsi="Arial" w:cs="Arial"/>
              <w:color w:val="000000"/>
              <w:sz w:val="22"/>
              <w:szCs w:val="23"/>
              <w:lang w:val="en-IE" w:eastAsia="en-IE"/>
            </w:rPr>
            <w:instrText xml:space="preserve">CITATION Joh16 \p 215 \l 6153 </w:instrText>
          </w:r>
          <w:r w:rsidR="00D81CDA">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val="en-IE" w:eastAsia="en-IE"/>
            </w:rPr>
            <w:t>(Johnson, 2017, p. 215)</w:t>
          </w:r>
          <w:r w:rsidR="00D81CDA">
            <w:rPr>
              <w:rFonts w:ascii="Arial" w:hAnsi="Arial" w:cs="Arial"/>
              <w:color w:val="000000"/>
              <w:sz w:val="22"/>
              <w:szCs w:val="23"/>
              <w:lang w:val="en-IE" w:eastAsia="en-IE"/>
            </w:rPr>
            <w:fldChar w:fldCharType="end"/>
          </w:r>
        </w:sdtContent>
      </w:sdt>
      <w:r w:rsidR="00D81CDA">
        <w:rPr>
          <w:rFonts w:ascii="Arial" w:hAnsi="Arial" w:cs="Arial"/>
          <w:color w:val="000000"/>
          <w:sz w:val="22"/>
          <w:szCs w:val="23"/>
          <w:lang w:val="en-IE" w:eastAsia="en-IE"/>
        </w:rPr>
        <w:t xml:space="preserve">. </w:t>
      </w:r>
      <w:r w:rsidR="003D1AF0">
        <w:rPr>
          <w:rFonts w:ascii="Arial" w:hAnsi="Arial" w:cs="Arial"/>
          <w:color w:val="000000"/>
          <w:sz w:val="22"/>
          <w:szCs w:val="23"/>
          <w:lang w:val="en-IE" w:eastAsia="en-IE"/>
        </w:rPr>
        <w:t xml:space="preserve"> Adidas have considered their competitors products and created a way for their products to be different. </w:t>
      </w:r>
    </w:p>
    <w:p w14:paraId="46D61DA6" w14:textId="70AF619E" w:rsidR="00CD5CE9" w:rsidRDefault="00CD5CE9" w:rsidP="00157716">
      <w:pPr>
        <w:pStyle w:val="NormalIndent"/>
        <w:ind w:left="0"/>
        <w:rPr>
          <w:rFonts w:ascii="Arial" w:hAnsi="Arial" w:cs="Arial"/>
          <w:color w:val="000000"/>
          <w:sz w:val="22"/>
          <w:szCs w:val="23"/>
          <w:lang w:val="en-IE" w:eastAsia="en-IE"/>
        </w:rPr>
      </w:pPr>
    </w:p>
    <w:p w14:paraId="1340D3AD" w14:textId="77777777" w:rsidR="00CD5CE9" w:rsidRDefault="00CD5CE9" w:rsidP="00157716">
      <w:pPr>
        <w:pStyle w:val="NormalIndent"/>
        <w:ind w:left="0"/>
        <w:rPr>
          <w:rFonts w:ascii="Arial" w:hAnsi="Arial" w:cs="Arial"/>
          <w:color w:val="000000"/>
          <w:sz w:val="22"/>
          <w:szCs w:val="23"/>
          <w:lang w:val="en-IE" w:eastAsia="en-IE"/>
        </w:rPr>
      </w:pPr>
    </w:p>
    <w:p w14:paraId="5A2CF6DF" w14:textId="77777777" w:rsidR="004D4926" w:rsidRPr="0088544A" w:rsidRDefault="004D4926" w:rsidP="00157716">
      <w:pPr>
        <w:pStyle w:val="NormalIndent"/>
        <w:spacing w:line="276" w:lineRule="auto"/>
        <w:ind w:left="0"/>
        <w:rPr>
          <w:rFonts w:ascii="Times New Roman" w:hAnsi="Times New Roman"/>
          <w:color w:val="000000"/>
          <w:sz w:val="23"/>
          <w:szCs w:val="23"/>
          <w:lang w:val="en-IE" w:eastAsia="en-IE"/>
        </w:rPr>
      </w:pPr>
    </w:p>
    <w:p w14:paraId="7B058B57" w14:textId="0BFE2A45" w:rsidR="00C87BBB" w:rsidRPr="00C90E1C" w:rsidRDefault="003C1CA7" w:rsidP="00157716">
      <w:pPr>
        <w:pStyle w:val="Heading3"/>
        <w:jc w:val="both"/>
      </w:pPr>
      <w:bookmarkStart w:id="25" w:name="_Toc530643925"/>
      <w:r>
        <w:lastRenderedPageBreak/>
        <w:t>3</w:t>
      </w:r>
      <w:r w:rsidR="009F56EC">
        <w:t xml:space="preserve">.3 </w:t>
      </w:r>
      <w:r w:rsidR="004D4926" w:rsidRPr="00B47A9A">
        <w:t>Brand</w:t>
      </w:r>
      <w:r w:rsidR="00696695">
        <w:t>ing</w:t>
      </w:r>
      <w:bookmarkEnd w:id="25"/>
    </w:p>
    <w:p w14:paraId="79504594" w14:textId="317E051A" w:rsidR="00C87BBB" w:rsidRDefault="00C87BBB" w:rsidP="00157716">
      <w:pPr>
        <w:pStyle w:val="NormalIndent"/>
        <w:ind w:left="0"/>
        <w:rPr>
          <w:rFonts w:ascii="Arial" w:hAnsi="Arial" w:cs="Arial"/>
          <w:color w:val="000000"/>
          <w:sz w:val="22"/>
          <w:szCs w:val="23"/>
          <w:lang w:val="en-IE" w:eastAsia="en-IE"/>
        </w:rPr>
      </w:pPr>
      <w:r w:rsidRPr="00C87BBB">
        <w:rPr>
          <w:rFonts w:ascii="Arial" w:hAnsi="Arial" w:cs="Arial"/>
          <w:color w:val="000000"/>
          <w:sz w:val="22"/>
          <w:szCs w:val="23"/>
          <w:lang w:val="en-IE" w:eastAsia="en-IE"/>
        </w:rPr>
        <w:t>Branding is “</w:t>
      </w:r>
      <w:r w:rsidRPr="00C87BBB">
        <w:rPr>
          <w:rFonts w:ascii="Arial" w:hAnsi="Arial" w:cs="Arial"/>
          <w:i/>
          <w:color w:val="000000"/>
          <w:sz w:val="22"/>
          <w:szCs w:val="23"/>
          <w:lang w:val="en-IE" w:eastAsia="en-IE"/>
        </w:rPr>
        <w:t>a name, term, design, symbol or any other feature that identifies one seller’s goods or services as distinct from those of other seller</w:t>
      </w:r>
      <w:r w:rsidRPr="00C87BBB">
        <w:rPr>
          <w:rFonts w:ascii="Arial" w:hAnsi="Arial" w:cs="Arial"/>
          <w:color w:val="000000"/>
          <w:sz w:val="22"/>
          <w:szCs w:val="23"/>
          <w:lang w:val="en-IE" w:eastAsia="en-IE"/>
        </w:rPr>
        <w:t>”</w:t>
      </w:r>
      <w:r>
        <w:rPr>
          <w:rFonts w:ascii="Arial" w:hAnsi="Arial" w:cs="Arial"/>
          <w:color w:val="000000"/>
          <w:sz w:val="22"/>
          <w:szCs w:val="23"/>
          <w:lang w:val="en-IE" w:eastAsia="en-IE"/>
        </w:rPr>
        <w:t xml:space="preserve"> </w:t>
      </w:r>
      <w:sdt>
        <w:sdtPr>
          <w:rPr>
            <w:rFonts w:ascii="Arial" w:hAnsi="Arial" w:cs="Arial"/>
            <w:color w:val="000000"/>
            <w:sz w:val="22"/>
            <w:szCs w:val="23"/>
            <w:lang w:val="en-IE" w:eastAsia="en-IE"/>
          </w:rPr>
          <w:id w:val="-2038501444"/>
          <w:citation/>
        </w:sdtPr>
        <w:sdtEndPr/>
        <w:sdtContent>
          <w:r>
            <w:rPr>
              <w:rFonts w:ascii="Arial" w:hAnsi="Arial" w:cs="Arial"/>
              <w:color w:val="000000"/>
              <w:sz w:val="22"/>
              <w:szCs w:val="23"/>
              <w:lang w:val="en-IE" w:eastAsia="en-IE"/>
            </w:rPr>
            <w:fldChar w:fldCharType="begin"/>
          </w:r>
          <w:r>
            <w:rPr>
              <w:rFonts w:ascii="Arial" w:hAnsi="Arial" w:cs="Arial"/>
              <w:color w:val="000000"/>
              <w:sz w:val="22"/>
              <w:szCs w:val="23"/>
              <w:lang w:eastAsia="en-IE"/>
            </w:rPr>
            <w:instrText xml:space="preserve"> CITATION Ame18 \l 2057 </w:instrText>
          </w:r>
          <w:r>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eastAsia="en-IE"/>
            </w:rPr>
            <w:t>(AmericanMarketingAssociation, 2018)</w:t>
          </w:r>
          <w:r>
            <w:rPr>
              <w:rFonts w:ascii="Arial" w:hAnsi="Arial" w:cs="Arial"/>
              <w:color w:val="000000"/>
              <w:sz w:val="22"/>
              <w:szCs w:val="23"/>
              <w:lang w:val="en-IE" w:eastAsia="en-IE"/>
            </w:rPr>
            <w:fldChar w:fldCharType="end"/>
          </w:r>
        </w:sdtContent>
      </w:sdt>
    </w:p>
    <w:p w14:paraId="4FB88209" w14:textId="77777777" w:rsidR="006D69BC" w:rsidRDefault="006D69BC" w:rsidP="00157716">
      <w:pPr>
        <w:pStyle w:val="NormalIndent"/>
        <w:ind w:left="0"/>
        <w:rPr>
          <w:rFonts w:ascii="Arial" w:hAnsi="Arial" w:cs="Arial"/>
          <w:color w:val="000000"/>
          <w:sz w:val="22"/>
          <w:szCs w:val="23"/>
          <w:lang w:val="en-IE" w:eastAsia="en-IE"/>
        </w:rPr>
      </w:pPr>
    </w:p>
    <w:p w14:paraId="06EC5D3F" w14:textId="7B600BC0" w:rsidR="00C87BBB" w:rsidRDefault="004D4926" w:rsidP="00157716">
      <w:pPr>
        <w:pStyle w:val="NormalIndent"/>
        <w:ind w:left="0"/>
        <w:rPr>
          <w:rFonts w:ascii="Arial" w:hAnsi="Arial" w:cs="Arial"/>
          <w:color w:val="000000"/>
          <w:sz w:val="22"/>
          <w:szCs w:val="23"/>
          <w:lang w:val="en-IE" w:eastAsia="en-IE"/>
        </w:rPr>
      </w:pPr>
      <w:r w:rsidRPr="00EA39F3">
        <w:rPr>
          <w:rFonts w:ascii="Arial" w:hAnsi="Arial" w:cs="Arial"/>
          <w:color w:val="000000"/>
          <w:sz w:val="22"/>
          <w:szCs w:val="23"/>
          <w:lang w:val="en-IE" w:eastAsia="en-IE"/>
        </w:rPr>
        <w:t xml:space="preserve">In the case of Adidas, branding is important as they require to be differentiated from their competitors, especially Nike. The branding of an organisation conveys an image to the customer, it is vital for the organisations survival that an organisation has a strong brand image. When competition increases, products are often just sold purely on the price and value to the customer. This results in differentiation and branding being extremely important. The product needs a clear brand image and is also of value to the customer </w:t>
      </w:r>
      <w:sdt>
        <w:sdtPr>
          <w:rPr>
            <w:rFonts w:ascii="Arial" w:hAnsi="Arial" w:cs="Arial"/>
            <w:color w:val="000000"/>
            <w:sz w:val="22"/>
            <w:szCs w:val="23"/>
            <w:lang w:val="en-IE" w:eastAsia="en-IE"/>
          </w:rPr>
          <w:id w:val="-1415472959"/>
          <w:citation/>
        </w:sdtPr>
        <w:sdtEndPr/>
        <w:sdtContent>
          <w:r w:rsidRPr="00EA39F3">
            <w:rPr>
              <w:rFonts w:ascii="Arial" w:hAnsi="Arial" w:cs="Arial"/>
              <w:color w:val="000000"/>
              <w:sz w:val="22"/>
              <w:szCs w:val="23"/>
              <w:lang w:val="en-IE" w:eastAsia="en-IE"/>
            </w:rPr>
            <w:fldChar w:fldCharType="begin"/>
          </w:r>
          <w:r w:rsidR="009B311A">
            <w:rPr>
              <w:rFonts w:ascii="Arial" w:hAnsi="Arial" w:cs="Arial"/>
              <w:color w:val="000000"/>
              <w:sz w:val="22"/>
              <w:szCs w:val="23"/>
              <w:lang w:val="en-IE" w:eastAsia="en-IE"/>
            </w:rPr>
            <w:instrText xml:space="preserve">CITATION Tho10 \p 176 \l 6153 </w:instrText>
          </w:r>
          <w:r w:rsidRPr="00EA39F3">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val="en-IE" w:eastAsia="en-IE"/>
            </w:rPr>
            <w:t>(Martin, 2010, p. 176)</w:t>
          </w:r>
          <w:r w:rsidRPr="00EA39F3">
            <w:rPr>
              <w:rFonts w:ascii="Arial" w:hAnsi="Arial" w:cs="Arial"/>
              <w:color w:val="000000"/>
              <w:sz w:val="22"/>
              <w:szCs w:val="23"/>
              <w:lang w:val="en-IE" w:eastAsia="en-IE"/>
            </w:rPr>
            <w:fldChar w:fldCharType="end"/>
          </w:r>
        </w:sdtContent>
      </w:sdt>
      <w:r w:rsidR="006E63C5">
        <w:rPr>
          <w:rFonts w:ascii="Arial" w:hAnsi="Arial" w:cs="Arial"/>
          <w:color w:val="000000"/>
          <w:sz w:val="22"/>
          <w:szCs w:val="23"/>
          <w:lang w:val="en-IE" w:eastAsia="en-IE"/>
        </w:rPr>
        <w:t xml:space="preserve">. Adidas have worked hard to improve their brand. They have taken part in </w:t>
      </w:r>
      <w:r w:rsidR="00C87BBB">
        <w:rPr>
          <w:rFonts w:ascii="Arial" w:hAnsi="Arial" w:cs="Arial"/>
          <w:color w:val="000000"/>
          <w:sz w:val="22"/>
          <w:szCs w:val="23"/>
          <w:lang w:val="en-IE" w:eastAsia="en-IE"/>
        </w:rPr>
        <w:t>worldwide</w:t>
      </w:r>
      <w:r w:rsidR="006E63C5">
        <w:rPr>
          <w:rFonts w:ascii="Arial" w:hAnsi="Arial" w:cs="Arial"/>
          <w:color w:val="000000"/>
          <w:sz w:val="22"/>
          <w:szCs w:val="23"/>
          <w:lang w:val="en-IE" w:eastAsia="en-IE"/>
        </w:rPr>
        <w:t xml:space="preserve"> sponsorship campaigns, have influential celebrities endorse their brand and taking part in </w:t>
      </w:r>
      <w:r w:rsidR="00C87BBB">
        <w:rPr>
          <w:rFonts w:ascii="Arial" w:hAnsi="Arial" w:cs="Arial"/>
          <w:color w:val="000000"/>
          <w:sz w:val="22"/>
          <w:szCs w:val="23"/>
          <w:lang w:val="en-IE" w:eastAsia="en-IE"/>
        </w:rPr>
        <w:t>corporate</w:t>
      </w:r>
      <w:r w:rsidR="006E63C5">
        <w:rPr>
          <w:rFonts w:ascii="Arial" w:hAnsi="Arial" w:cs="Arial"/>
          <w:color w:val="000000"/>
          <w:sz w:val="22"/>
          <w:szCs w:val="23"/>
          <w:lang w:val="en-IE" w:eastAsia="en-IE"/>
        </w:rPr>
        <w:t xml:space="preserve"> social responsibility. </w:t>
      </w:r>
    </w:p>
    <w:p w14:paraId="16D03DC7" w14:textId="77777777" w:rsidR="006D69BC" w:rsidRDefault="006D69BC" w:rsidP="00157716">
      <w:pPr>
        <w:pStyle w:val="NormalIndent"/>
        <w:ind w:left="0"/>
        <w:rPr>
          <w:rFonts w:ascii="Arial" w:hAnsi="Arial" w:cs="Arial"/>
          <w:color w:val="000000"/>
          <w:sz w:val="22"/>
          <w:szCs w:val="23"/>
          <w:lang w:val="en-IE" w:eastAsia="en-IE"/>
        </w:rPr>
      </w:pPr>
    </w:p>
    <w:p w14:paraId="5348EE15" w14:textId="3E3BDE25" w:rsidR="00C87BBB" w:rsidRDefault="00C87BBB" w:rsidP="00157716">
      <w:pPr>
        <w:pStyle w:val="NormalIndent"/>
        <w:ind w:left="0"/>
        <w:rPr>
          <w:rFonts w:ascii="Arial" w:hAnsi="Arial" w:cs="Arial"/>
          <w:color w:val="000000"/>
          <w:sz w:val="22"/>
          <w:szCs w:val="23"/>
          <w:lang w:val="en-IE" w:eastAsia="en-IE"/>
        </w:rPr>
      </w:pPr>
      <w:r>
        <w:rPr>
          <w:rFonts w:ascii="Arial" w:hAnsi="Arial" w:cs="Arial"/>
          <w:color w:val="000000"/>
          <w:sz w:val="22"/>
          <w:szCs w:val="23"/>
          <w:lang w:val="en-IE" w:eastAsia="en-IE"/>
        </w:rPr>
        <w:t>Adidas have created a “Run for the Ocean campaign”</w:t>
      </w:r>
      <w:r w:rsidR="00091AF2">
        <w:rPr>
          <w:rFonts w:ascii="Arial" w:hAnsi="Arial" w:cs="Arial"/>
          <w:color w:val="000000"/>
          <w:sz w:val="22"/>
          <w:szCs w:val="23"/>
          <w:lang w:val="en-IE" w:eastAsia="en-IE"/>
        </w:rPr>
        <w:t xml:space="preserve">. Adidas worked alongside Parley to help create a movement that would raise awareness through sport for the danger of plastic pollution in our oceans. Adidas wanted to raise awareness about the threat to marine life due to “man-made issues including pollution, waste and growing consumption” </w:t>
      </w:r>
      <w:sdt>
        <w:sdtPr>
          <w:rPr>
            <w:rFonts w:ascii="Arial" w:hAnsi="Arial" w:cs="Arial"/>
            <w:color w:val="000000"/>
            <w:sz w:val="22"/>
            <w:szCs w:val="23"/>
            <w:lang w:val="en-IE" w:eastAsia="en-IE"/>
          </w:rPr>
          <w:id w:val="1385142120"/>
          <w:citation/>
        </w:sdtPr>
        <w:sdtEndPr/>
        <w:sdtContent>
          <w:r w:rsidR="00091AF2">
            <w:rPr>
              <w:rFonts w:ascii="Arial" w:hAnsi="Arial" w:cs="Arial"/>
              <w:color w:val="000000"/>
              <w:sz w:val="22"/>
              <w:szCs w:val="23"/>
              <w:lang w:val="en-IE" w:eastAsia="en-IE"/>
            </w:rPr>
            <w:fldChar w:fldCharType="begin"/>
          </w:r>
          <w:r w:rsidR="00091AF2">
            <w:rPr>
              <w:rFonts w:ascii="Arial" w:hAnsi="Arial" w:cs="Arial"/>
              <w:color w:val="000000"/>
              <w:sz w:val="22"/>
              <w:szCs w:val="23"/>
              <w:lang w:eastAsia="en-IE"/>
            </w:rPr>
            <w:instrText xml:space="preserve"> CITATION AdiN18 \l 2057 </w:instrText>
          </w:r>
          <w:r w:rsidR="00091AF2">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eastAsia="en-IE"/>
            </w:rPr>
            <w:t>(AdidasNews, 2018)</w:t>
          </w:r>
          <w:r w:rsidR="00091AF2">
            <w:rPr>
              <w:rFonts w:ascii="Arial" w:hAnsi="Arial" w:cs="Arial"/>
              <w:color w:val="000000"/>
              <w:sz w:val="22"/>
              <w:szCs w:val="23"/>
              <w:lang w:val="en-IE" w:eastAsia="en-IE"/>
            </w:rPr>
            <w:fldChar w:fldCharType="end"/>
          </w:r>
        </w:sdtContent>
      </w:sdt>
      <w:r w:rsidR="00091AF2">
        <w:rPr>
          <w:rFonts w:ascii="Arial" w:hAnsi="Arial" w:cs="Arial"/>
          <w:color w:val="000000"/>
          <w:sz w:val="22"/>
          <w:szCs w:val="23"/>
          <w:lang w:val="en-IE" w:eastAsia="en-IE"/>
        </w:rPr>
        <w:t xml:space="preserve">. Adidas used this campaign to improve their brand image and also to help promote their creative products which uses plastic, found in the ocean as part of their ‘Adidas x Parley’ products. Adidas states “We are committed to phasing out the use of virgin plastic in our products” and they are creating products from “upcycled waste from beaches and coastal communities that is intercepted before it reaches the ocean” </w:t>
      </w:r>
      <w:sdt>
        <w:sdtPr>
          <w:rPr>
            <w:rFonts w:ascii="Arial" w:hAnsi="Arial" w:cs="Arial"/>
            <w:color w:val="000000"/>
            <w:sz w:val="22"/>
            <w:szCs w:val="23"/>
            <w:lang w:val="en-IE" w:eastAsia="en-IE"/>
          </w:rPr>
          <w:id w:val="1997910938"/>
          <w:citation/>
        </w:sdtPr>
        <w:sdtEndPr/>
        <w:sdtContent>
          <w:r w:rsidR="00091AF2">
            <w:rPr>
              <w:rFonts w:ascii="Arial" w:hAnsi="Arial" w:cs="Arial"/>
              <w:color w:val="000000"/>
              <w:sz w:val="22"/>
              <w:szCs w:val="23"/>
              <w:lang w:val="en-IE" w:eastAsia="en-IE"/>
            </w:rPr>
            <w:fldChar w:fldCharType="begin"/>
          </w:r>
          <w:r w:rsidR="00091AF2">
            <w:rPr>
              <w:rFonts w:ascii="Arial" w:hAnsi="Arial" w:cs="Arial"/>
              <w:color w:val="000000"/>
              <w:sz w:val="22"/>
              <w:szCs w:val="23"/>
              <w:lang w:eastAsia="en-IE"/>
            </w:rPr>
            <w:instrText xml:space="preserve"> CITATION Adip18 \l 2057 </w:instrText>
          </w:r>
          <w:r w:rsidR="00091AF2">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eastAsia="en-IE"/>
            </w:rPr>
            <w:t>(Adidas, 2018)</w:t>
          </w:r>
          <w:r w:rsidR="00091AF2">
            <w:rPr>
              <w:rFonts w:ascii="Arial" w:hAnsi="Arial" w:cs="Arial"/>
              <w:color w:val="000000"/>
              <w:sz w:val="22"/>
              <w:szCs w:val="23"/>
              <w:lang w:val="en-IE" w:eastAsia="en-IE"/>
            </w:rPr>
            <w:fldChar w:fldCharType="end"/>
          </w:r>
        </w:sdtContent>
      </w:sdt>
      <w:r w:rsidR="00091AF2">
        <w:rPr>
          <w:rFonts w:ascii="Arial" w:hAnsi="Arial" w:cs="Arial"/>
          <w:color w:val="000000"/>
          <w:sz w:val="22"/>
          <w:szCs w:val="23"/>
          <w:lang w:val="en-IE" w:eastAsia="en-IE"/>
        </w:rPr>
        <w:t xml:space="preserve">. Campaigns such as this, where Adidas focus on helping the environment shows how strong a brand they are and will make customers more likely to purchase their products as they are carrying out positive ways to help our world.  </w:t>
      </w:r>
    </w:p>
    <w:p w14:paraId="6B1D2BF9" w14:textId="418A0C55" w:rsidR="004D4926" w:rsidRDefault="004D4926" w:rsidP="00157716">
      <w:pPr>
        <w:pStyle w:val="NormalIndent"/>
        <w:tabs>
          <w:tab w:val="left" w:pos="3744"/>
        </w:tabs>
        <w:spacing w:line="480" w:lineRule="auto"/>
        <w:ind w:left="0"/>
        <w:rPr>
          <w:b/>
          <w:color w:val="FF0000"/>
        </w:rPr>
      </w:pPr>
      <w:r>
        <w:rPr>
          <w:b/>
          <w:color w:val="FF0000"/>
        </w:rPr>
        <w:tab/>
      </w:r>
    </w:p>
    <w:p w14:paraId="2994735B" w14:textId="42D26A93" w:rsidR="004D4926" w:rsidRPr="00C90E1C" w:rsidRDefault="003C1CA7" w:rsidP="00157716">
      <w:pPr>
        <w:pStyle w:val="Heading3"/>
        <w:jc w:val="both"/>
        <w:rPr>
          <w:lang w:val="en-IE" w:eastAsia="en-IE"/>
        </w:rPr>
      </w:pPr>
      <w:bookmarkStart w:id="26" w:name="_Toc528614860"/>
      <w:bookmarkStart w:id="27" w:name="_Toc530312800"/>
      <w:bookmarkStart w:id="28" w:name="_Toc530643926"/>
      <w:r>
        <w:t>3</w:t>
      </w:r>
      <w:r w:rsidR="00AA72FA">
        <w:t xml:space="preserve">.4 </w:t>
      </w:r>
      <w:r w:rsidR="004D4926" w:rsidRPr="009F56EC">
        <w:rPr>
          <w:lang w:val="en-IE" w:eastAsia="en-IE"/>
        </w:rPr>
        <w:t>Advantages &amp; Disadvantages of the strategy</w:t>
      </w:r>
      <w:bookmarkEnd w:id="26"/>
      <w:bookmarkEnd w:id="27"/>
      <w:bookmarkEnd w:id="28"/>
    </w:p>
    <w:p w14:paraId="703C1773" w14:textId="44964F99" w:rsidR="00115B47" w:rsidRDefault="00176979"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r>
        <w:rPr>
          <w:rFonts w:ascii="Arial" w:eastAsia="Times New Roman" w:hAnsi="Arial" w:cs="Arial"/>
          <w:color w:val="000000"/>
          <w:szCs w:val="23"/>
          <w:lang w:val="en-IE" w:eastAsia="en-IE"/>
        </w:rPr>
        <w:t>Similar to all strategies, there are</w:t>
      </w:r>
      <w:r w:rsidRPr="00176979">
        <w:rPr>
          <w:rFonts w:ascii="Arial" w:eastAsia="Times New Roman" w:hAnsi="Arial" w:cs="Arial"/>
          <w:color w:val="000000"/>
          <w:szCs w:val="23"/>
          <w:lang w:val="en-IE" w:eastAsia="en-IE"/>
        </w:rPr>
        <w:t xml:space="preserve"> both advantages and disadvantages to the differentiation strategy. </w:t>
      </w:r>
      <w:r>
        <w:rPr>
          <w:rFonts w:ascii="Arial" w:eastAsia="Times New Roman" w:hAnsi="Arial" w:cs="Arial"/>
          <w:color w:val="000000"/>
          <w:szCs w:val="23"/>
          <w:lang w:val="en-IE" w:eastAsia="en-IE"/>
        </w:rPr>
        <w:t xml:space="preserve">The positives of differentiation are that it </w:t>
      </w:r>
      <w:r w:rsidR="00814866">
        <w:rPr>
          <w:rFonts w:ascii="Arial" w:eastAsia="Times New Roman" w:hAnsi="Arial" w:cs="Arial"/>
          <w:color w:val="000000"/>
          <w:szCs w:val="23"/>
          <w:lang w:val="en-IE" w:eastAsia="en-IE"/>
        </w:rPr>
        <w:t xml:space="preserve">can help to reduce competition and can improve brand loyalty. Using the differentiation strategy allows an organisation to ensure they can separate themselves from their competitors. This can encourage customers to purchase these products as they will benefit from a different ‘experience’ from using these products. Differentiation also helps to build brand loyalty. Developing brand loyalty can help an organisation to ensure their share in the market </w:t>
      </w:r>
      <w:sdt>
        <w:sdtPr>
          <w:rPr>
            <w:rFonts w:ascii="Arial" w:eastAsia="Times New Roman" w:hAnsi="Arial" w:cs="Arial"/>
            <w:color w:val="000000"/>
            <w:szCs w:val="23"/>
            <w:lang w:val="en-IE" w:eastAsia="en-IE"/>
          </w:rPr>
          <w:id w:val="1326255399"/>
          <w:citation/>
        </w:sdtPr>
        <w:sdtEndPr/>
        <w:sdtContent>
          <w:r w:rsidR="00814866">
            <w:rPr>
              <w:rFonts w:ascii="Arial" w:eastAsia="Times New Roman" w:hAnsi="Arial" w:cs="Arial"/>
              <w:color w:val="000000"/>
              <w:szCs w:val="23"/>
              <w:lang w:val="en-IE" w:eastAsia="en-IE"/>
            </w:rPr>
            <w:fldChar w:fldCharType="begin"/>
          </w:r>
          <w:r w:rsidR="00CD5CE9">
            <w:rPr>
              <w:rFonts w:ascii="Arial" w:eastAsia="Times New Roman" w:hAnsi="Arial" w:cs="Arial"/>
              <w:color w:val="000000"/>
              <w:szCs w:val="23"/>
              <w:lang w:eastAsia="en-IE"/>
            </w:rPr>
            <w:instrText xml:space="preserve">CITATION Gra12 \l 2057 </w:instrText>
          </w:r>
          <w:r w:rsidR="00814866">
            <w:rPr>
              <w:rFonts w:ascii="Arial" w:eastAsia="Times New Roman" w:hAnsi="Arial" w:cs="Arial"/>
              <w:color w:val="000000"/>
              <w:szCs w:val="23"/>
              <w:lang w:val="en-IE" w:eastAsia="en-IE"/>
            </w:rPr>
            <w:fldChar w:fldCharType="separate"/>
          </w:r>
          <w:r w:rsidR="00CD5CE9" w:rsidRPr="00CD5CE9">
            <w:rPr>
              <w:rFonts w:ascii="Arial" w:eastAsia="Times New Roman" w:hAnsi="Arial" w:cs="Arial"/>
              <w:noProof/>
              <w:color w:val="000000"/>
              <w:szCs w:val="23"/>
              <w:lang w:eastAsia="en-IE"/>
            </w:rPr>
            <w:t>(Hooley G, 2012)</w:t>
          </w:r>
          <w:r w:rsidR="00814866">
            <w:rPr>
              <w:rFonts w:ascii="Arial" w:eastAsia="Times New Roman" w:hAnsi="Arial" w:cs="Arial"/>
              <w:color w:val="000000"/>
              <w:szCs w:val="23"/>
              <w:lang w:val="en-IE" w:eastAsia="en-IE"/>
            </w:rPr>
            <w:fldChar w:fldCharType="end"/>
          </w:r>
        </w:sdtContent>
      </w:sdt>
      <w:r w:rsidR="00814866">
        <w:rPr>
          <w:rFonts w:ascii="Arial" w:eastAsia="Times New Roman" w:hAnsi="Arial" w:cs="Arial"/>
          <w:color w:val="000000"/>
          <w:szCs w:val="23"/>
          <w:lang w:val="en-IE" w:eastAsia="en-IE"/>
        </w:rPr>
        <w:t xml:space="preserve">.  </w:t>
      </w:r>
    </w:p>
    <w:p w14:paraId="20AC4122" w14:textId="06673D7A" w:rsidR="00115B47" w:rsidRDefault="00814866"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r>
        <w:rPr>
          <w:rFonts w:ascii="Arial" w:eastAsia="Times New Roman" w:hAnsi="Arial" w:cs="Arial"/>
          <w:color w:val="000000"/>
          <w:szCs w:val="23"/>
          <w:lang w:val="en-IE" w:eastAsia="en-IE"/>
        </w:rPr>
        <w:lastRenderedPageBreak/>
        <w:t xml:space="preserve">Organisations can analyse previous sales and create statistics on what percentage of customers will repurchase. This is a positive aspect of the differentiation strategy. </w:t>
      </w:r>
      <w:r w:rsidR="00AA72FA">
        <w:rPr>
          <w:rFonts w:ascii="Arial" w:eastAsia="Times New Roman" w:hAnsi="Arial" w:cs="Arial"/>
          <w:color w:val="000000"/>
          <w:szCs w:val="23"/>
          <w:lang w:val="en-IE" w:eastAsia="en-IE"/>
        </w:rPr>
        <w:t>There are</w:t>
      </w:r>
      <w:r>
        <w:rPr>
          <w:rFonts w:ascii="Arial" w:eastAsia="Times New Roman" w:hAnsi="Arial" w:cs="Arial"/>
          <w:color w:val="000000"/>
          <w:szCs w:val="23"/>
          <w:lang w:val="en-IE" w:eastAsia="en-IE"/>
        </w:rPr>
        <w:t xml:space="preserve"> also</w:t>
      </w:r>
      <w:r w:rsidR="00AA72FA">
        <w:rPr>
          <w:rFonts w:ascii="Arial" w:eastAsia="Times New Roman" w:hAnsi="Arial" w:cs="Arial"/>
          <w:color w:val="000000"/>
          <w:szCs w:val="23"/>
          <w:lang w:val="en-IE" w:eastAsia="en-IE"/>
        </w:rPr>
        <w:t xml:space="preserve"> disadvantages to the Differentiation strategy. </w:t>
      </w:r>
      <w:r w:rsidR="00696695">
        <w:rPr>
          <w:rFonts w:ascii="Arial" w:eastAsia="Times New Roman" w:hAnsi="Arial" w:cs="Arial"/>
          <w:color w:val="000000"/>
          <w:szCs w:val="23"/>
          <w:lang w:val="en-IE" w:eastAsia="en-IE"/>
        </w:rPr>
        <w:t>The differentiation strategy</w:t>
      </w:r>
      <w:r w:rsidR="00AA72FA">
        <w:rPr>
          <w:rFonts w:ascii="Arial" w:eastAsia="Times New Roman" w:hAnsi="Arial" w:cs="Arial"/>
          <w:color w:val="000000"/>
          <w:szCs w:val="23"/>
          <w:lang w:val="en-IE" w:eastAsia="en-IE"/>
        </w:rPr>
        <w:t xml:space="preserve"> can be expensive. Costs often outweigh the benefits of the products which then leads to less purchases and a reduced market share for the brand due to low sales </w:t>
      </w:r>
      <w:sdt>
        <w:sdtPr>
          <w:rPr>
            <w:rFonts w:ascii="Arial" w:eastAsia="Times New Roman" w:hAnsi="Arial" w:cs="Arial"/>
            <w:color w:val="000000"/>
            <w:szCs w:val="23"/>
            <w:lang w:val="en-IE" w:eastAsia="en-IE"/>
          </w:rPr>
          <w:id w:val="-1610964958"/>
          <w:citation/>
        </w:sdtPr>
        <w:sdtEndPr/>
        <w:sdtContent>
          <w:r w:rsidR="00AA72FA">
            <w:rPr>
              <w:rFonts w:ascii="Arial" w:eastAsia="Times New Roman" w:hAnsi="Arial" w:cs="Arial"/>
              <w:color w:val="000000"/>
              <w:szCs w:val="23"/>
              <w:lang w:val="en-IE" w:eastAsia="en-IE"/>
            </w:rPr>
            <w:fldChar w:fldCharType="begin"/>
          </w:r>
          <w:r w:rsidR="009B311A">
            <w:rPr>
              <w:rFonts w:ascii="Arial" w:eastAsia="Times New Roman" w:hAnsi="Arial" w:cs="Arial"/>
              <w:color w:val="000000"/>
              <w:szCs w:val="23"/>
              <w:lang w:eastAsia="en-IE"/>
            </w:rPr>
            <w:instrText xml:space="preserve">CITATION Gra08 \p 153 \l 2057 </w:instrText>
          </w:r>
          <w:r w:rsidR="00AA72FA">
            <w:rPr>
              <w:rFonts w:ascii="Arial" w:eastAsia="Times New Roman" w:hAnsi="Arial" w:cs="Arial"/>
              <w:color w:val="000000"/>
              <w:szCs w:val="23"/>
              <w:lang w:val="en-IE" w:eastAsia="en-IE"/>
            </w:rPr>
            <w:fldChar w:fldCharType="separate"/>
          </w:r>
          <w:r w:rsidR="00CD5CE9" w:rsidRPr="00CD5CE9">
            <w:rPr>
              <w:rFonts w:ascii="Arial" w:eastAsia="Times New Roman" w:hAnsi="Arial" w:cs="Arial"/>
              <w:noProof/>
              <w:color w:val="000000"/>
              <w:szCs w:val="23"/>
              <w:lang w:eastAsia="en-IE"/>
            </w:rPr>
            <w:t>(Drummond, 2008, p. 153)</w:t>
          </w:r>
          <w:r w:rsidR="00AA72FA">
            <w:rPr>
              <w:rFonts w:ascii="Arial" w:eastAsia="Times New Roman" w:hAnsi="Arial" w:cs="Arial"/>
              <w:color w:val="000000"/>
              <w:szCs w:val="23"/>
              <w:lang w:val="en-IE" w:eastAsia="en-IE"/>
            </w:rPr>
            <w:fldChar w:fldCharType="end"/>
          </w:r>
        </w:sdtContent>
      </w:sdt>
      <w:r w:rsidR="00AA72FA">
        <w:rPr>
          <w:rFonts w:ascii="Arial" w:eastAsia="Times New Roman" w:hAnsi="Arial" w:cs="Arial"/>
          <w:color w:val="000000"/>
          <w:szCs w:val="23"/>
          <w:lang w:val="en-IE" w:eastAsia="en-IE"/>
        </w:rPr>
        <w:t xml:space="preserve">    </w:t>
      </w:r>
    </w:p>
    <w:p w14:paraId="7D8E7A59" w14:textId="15F4DF80" w:rsidR="00C90E1C" w:rsidRDefault="00AA72FA"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r>
        <w:rPr>
          <w:rFonts w:ascii="Arial" w:eastAsia="Times New Roman" w:hAnsi="Arial" w:cs="Arial"/>
          <w:color w:val="000000"/>
          <w:szCs w:val="23"/>
          <w:lang w:val="en-IE" w:eastAsia="en-IE"/>
        </w:rPr>
        <w:t>To be differentiated from their competitors, an organisation must be innovative which can involve a lot of time spent on design and marketing, which increases organisations costs.</w:t>
      </w:r>
      <w:r w:rsidRPr="00AA72FA">
        <w:rPr>
          <w:rFonts w:ascii="Arial" w:eastAsia="Times New Roman" w:hAnsi="Arial" w:cs="Arial"/>
          <w:color w:val="000000"/>
          <w:szCs w:val="23"/>
          <w:lang w:val="en-IE" w:eastAsia="en-IE"/>
        </w:rPr>
        <w:t xml:space="preserve"> </w:t>
      </w:r>
      <w:r>
        <w:rPr>
          <w:rFonts w:ascii="Arial" w:eastAsia="Times New Roman" w:hAnsi="Arial" w:cs="Arial"/>
          <w:color w:val="000000"/>
          <w:szCs w:val="23"/>
          <w:lang w:val="en-IE" w:eastAsia="en-IE"/>
        </w:rPr>
        <w:t xml:space="preserve">It is also quite difficult for an organisation to ensure aspects that make their products ‘different’ are not copied by their competitors. Another aspect that can make differentiation </w:t>
      </w:r>
      <w:r w:rsidR="00176979">
        <w:rPr>
          <w:rFonts w:ascii="Arial" w:eastAsia="Times New Roman" w:hAnsi="Arial" w:cs="Arial"/>
          <w:color w:val="000000"/>
          <w:szCs w:val="23"/>
          <w:lang w:val="en-IE" w:eastAsia="en-IE"/>
        </w:rPr>
        <w:t>a difficult strategy to follow is the aspect that customer’s desires are consistently changing. Customer may not believe that a product has to be unique for them to purchase it so therefore differentiation</w:t>
      </w:r>
      <w:r w:rsidR="00C90E1C">
        <w:rPr>
          <w:rFonts w:ascii="Arial" w:eastAsia="Times New Roman" w:hAnsi="Arial" w:cs="Arial"/>
          <w:color w:val="000000"/>
          <w:szCs w:val="23"/>
          <w:lang w:val="en-IE" w:eastAsia="en-IE"/>
        </w:rPr>
        <w:t xml:space="preserve"> becomes less important</w:t>
      </w:r>
      <w:r w:rsidR="00176979">
        <w:rPr>
          <w:rFonts w:ascii="Arial" w:eastAsia="Times New Roman" w:hAnsi="Arial" w:cs="Arial"/>
          <w:color w:val="000000"/>
          <w:szCs w:val="23"/>
          <w:lang w:val="en-IE" w:eastAsia="en-IE"/>
        </w:rPr>
        <w:t xml:space="preserve"> </w:t>
      </w:r>
      <w:sdt>
        <w:sdtPr>
          <w:rPr>
            <w:rFonts w:ascii="Arial" w:eastAsia="Times New Roman" w:hAnsi="Arial" w:cs="Arial"/>
            <w:color w:val="000000"/>
            <w:szCs w:val="23"/>
            <w:lang w:val="en-IE" w:eastAsia="en-IE"/>
          </w:rPr>
          <w:id w:val="-124469587"/>
          <w:citation/>
        </w:sdtPr>
        <w:sdtEndPr/>
        <w:sdtContent>
          <w:r w:rsidR="00176979">
            <w:rPr>
              <w:rFonts w:ascii="Arial" w:eastAsia="Times New Roman" w:hAnsi="Arial" w:cs="Arial"/>
              <w:color w:val="000000"/>
              <w:szCs w:val="23"/>
              <w:lang w:val="en-IE" w:eastAsia="en-IE"/>
            </w:rPr>
            <w:fldChar w:fldCharType="begin"/>
          </w:r>
          <w:r w:rsidR="00CD5CE9">
            <w:rPr>
              <w:rFonts w:ascii="Arial" w:eastAsia="Times New Roman" w:hAnsi="Arial" w:cs="Arial"/>
              <w:color w:val="000000"/>
              <w:szCs w:val="23"/>
              <w:lang w:eastAsia="en-IE"/>
            </w:rPr>
            <w:instrText xml:space="preserve">CITATION Gra08 \l 2057 </w:instrText>
          </w:r>
          <w:r w:rsidR="00176979">
            <w:rPr>
              <w:rFonts w:ascii="Arial" w:eastAsia="Times New Roman" w:hAnsi="Arial" w:cs="Arial"/>
              <w:color w:val="000000"/>
              <w:szCs w:val="23"/>
              <w:lang w:val="en-IE" w:eastAsia="en-IE"/>
            </w:rPr>
            <w:fldChar w:fldCharType="separate"/>
          </w:r>
          <w:r w:rsidR="00CD5CE9" w:rsidRPr="00CD5CE9">
            <w:rPr>
              <w:rFonts w:ascii="Arial" w:eastAsia="Times New Roman" w:hAnsi="Arial" w:cs="Arial"/>
              <w:noProof/>
              <w:color w:val="000000"/>
              <w:szCs w:val="23"/>
              <w:lang w:eastAsia="en-IE"/>
            </w:rPr>
            <w:t>(Drummond, 2008)</w:t>
          </w:r>
          <w:r w:rsidR="00176979">
            <w:rPr>
              <w:rFonts w:ascii="Arial" w:eastAsia="Times New Roman" w:hAnsi="Arial" w:cs="Arial"/>
              <w:color w:val="000000"/>
              <w:szCs w:val="23"/>
              <w:lang w:val="en-IE" w:eastAsia="en-IE"/>
            </w:rPr>
            <w:fldChar w:fldCharType="end"/>
          </w:r>
        </w:sdtContent>
      </w:sdt>
      <w:r w:rsidR="00C90E1C">
        <w:rPr>
          <w:rFonts w:ascii="Arial" w:eastAsia="Times New Roman" w:hAnsi="Arial" w:cs="Arial"/>
          <w:color w:val="000000"/>
          <w:szCs w:val="23"/>
          <w:lang w:val="en-IE" w:eastAsia="en-IE"/>
        </w:rPr>
        <w:t xml:space="preserve">. </w:t>
      </w:r>
      <w:r w:rsidR="00C90E1C">
        <w:rPr>
          <w:rFonts w:ascii="Arial" w:eastAsia="Times New Roman" w:hAnsi="Arial" w:cs="Arial"/>
          <w:color w:val="000000"/>
          <w:szCs w:val="23"/>
          <w:lang w:val="en-IE" w:eastAsia="en-IE"/>
        </w:rPr>
        <w:tab/>
      </w:r>
    </w:p>
    <w:p w14:paraId="40CFA81C" w14:textId="77777777" w:rsidR="003B5845" w:rsidRDefault="0029380C"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r>
        <w:rPr>
          <w:rFonts w:ascii="Arial" w:eastAsia="Times New Roman" w:hAnsi="Arial" w:cs="Arial"/>
          <w:color w:val="000000"/>
          <w:szCs w:val="23"/>
          <w:lang w:val="en-IE" w:eastAsia="en-IE"/>
        </w:rPr>
        <w:t xml:space="preserve">These </w:t>
      </w:r>
      <w:r w:rsidR="00C90E1C">
        <w:rPr>
          <w:rFonts w:ascii="Arial" w:eastAsia="Times New Roman" w:hAnsi="Arial" w:cs="Arial"/>
          <w:color w:val="000000"/>
          <w:szCs w:val="23"/>
          <w:lang w:val="en-IE" w:eastAsia="en-IE"/>
        </w:rPr>
        <w:t>are limitations to the differentiation strategy and organisations must be aware of this as they continue to increase their market share.</w:t>
      </w:r>
      <w:r>
        <w:rPr>
          <w:rFonts w:ascii="Arial" w:eastAsia="Times New Roman" w:hAnsi="Arial" w:cs="Arial"/>
          <w:color w:val="000000"/>
          <w:szCs w:val="23"/>
          <w:lang w:val="en-IE" w:eastAsia="en-IE"/>
        </w:rPr>
        <w:t xml:space="preserve"> If a company continues to rely on the differentiation strategy without ensuring to study other strategies their competitors are using, they may end up losing their market share. </w:t>
      </w:r>
      <w:r w:rsidR="00C90E1C">
        <w:rPr>
          <w:rFonts w:ascii="Arial" w:eastAsia="Times New Roman" w:hAnsi="Arial" w:cs="Arial"/>
          <w:color w:val="000000"/>
          <w:szCs w:val="23"/>
          <w:lang w:val="en-IE" w:eastAsia="en-IE"/>
        </w:rPr>
        <w:t xml:space="preserve"> </w:t>
      </w:r>
    </w:p>
    <w:p w14:paraId="01954EB7"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17C78E56"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321F764D"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5384B40B"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6F7A0DBD"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6DB092B9"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6CBF10FE"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6E16C5B9"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3C200D61"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1489932F" w14:textId="77777777" w:rsidR="003B5845" w:rsidRDefault="003B5845"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p>
    <w:p w14:paraId="11CCDC71" w14:textId="34AE0F31" w:rsidR="004D4926" w:rsidRPr="00C90E1C" w:rsidRDefault="00C90E1C" w:rsidP="00157716">
      <w:pPr>
        <w:tabs>
          <w:tab w:val="left" w:pos="6864"/>
        </w:tabs>
        <w:autoSpaceDE/>
        <w:autoSpaceDN/>
        <w:adjustRightInd/>
        <w:spacing w:after="160" w:line="360" w:lineRule="auto"/>
        <w:jc w:val="both"/>
        <w:rPr>
          <w:rFonts w:ascii="Arial" w:eastAsia="Times New Roman" w:hAnsi="Arial" w:cs="Arial"/>
          <w:color w:val="000000"/>
          <w:szCs w:val="23"/>
          <w:lang w:val="en-IE" w:eastAsia="en-IE"/>
        </w:rPr>
      </w:pPr>
      <w:r>
        <w:rPr>
          <w:rFonts w:ascii="Arial" w:eastAsia="Times New Roman" w:hAnsi="Arial" w:cs="Arial"/>
          <w:color w:val="000000"/>
          <w:szCs w:val="23"/>
          <w:lang w:val="en-IE" w:eastAsia="en-IE"/>
        </w:rPr>
        <w:tab/>
      </w:r>
      <w:r>
        <w:rPr>
          <w:rFonts w:ascii="Arial" w:eastAsia="Times New Roman" w:hAnsi="Arial" w:cs="Arial"/>
          <w:color w:val="000000"/>
          <w:szCs w:val="23"/>
          <w:lang w:val="en-IE" w:eastAsia="en-IE"/>
        </w:rPr>
        <w:tab/>
      </w:r>
      <w:r>
        <w:rPr>
          <w:rFonts w:ascii="Arial" w:eastAsia="Times New Roman" w:hAnsi="Arial" w:cs="Arial"/>
          <w:color w:val="000000"/>
          <w:szCs w:val="23"/>
          <w:lang w:val="en-IE" w:eastAsia="en-IE"/>
        </w:rPr>
        <w:tab/>
      </w:r>
      <w:r w:rsidR="004D4926">
        <w:rPr>
          <w:rFonts w:ascii="Verdana" w:eastAsia="Times New Roman" w:hAnsi="Verdana" w:cs="Times New Roman"/>
          <w:b/>
          <w:color w:val="FF0000"/>
          <w:sz w:val="18"/>
          <w:szCs w:val="24"/>
        </w:rPr>
        <w:tab/>
      </w:r>
    </w:p>
    <w:p w14:paraId="358955FC" w14:textId="4438298D" w:rsidR="004D4926" w:rsidRPr="00115B47" w:rsidRDefault="004D4926" w:rsidP="00157716">
      <w:pPr>
        <w:pStyle w:val="Heading1"/>
        <w:numPr>
          <w:ilvl w:val="0"/>
          <w:numId w:val="3"/>
        </w:numPr>
        <w:jc w:val="both"/>
      </w:pPr>
      <w:bookmarkStart w:id="29" w:name="_Toc528614861"/>
      <w:bookmarkStart w:id="30" w:name="_Toc530312801"/>
      <w:bookmarkStart w:id="31" w:name="_Toc530643927"/>
      <w:r w:rsidRPr="004D4926">
        <w:lastRenderedPageBreak/>
        <w:t>Conclusion</w:t>
      </w:r>
      <w:bookmarkEnd w:id="29"/>
      <w:bookmarkEnd w:id="30"/>
      <w:bookmarkEnd w:id="31"/>
    </w:p>
    <w:p w14:paraId="1C16EBA2" w14:textId="52FC13DE" w:rsidR="003B5845" w:rsidRDefault="00A93CA6" w:rsidP="00157716">
      <w:pPr>
        <w:pStyle w:val="NormalIndent"/>
        <w:ind w:left="0"/>
        <w:rPr>
          <w:rFonts w:ascii="Arial" w:hAnsi="Arial" w:cs="Arial"/>
          <w:color w:val="000000"/>
          <w:sz w:val="22"/>
          <w:szCs w:val="23"/>
          <w:lang w:val="en-IE" w:eastAsia="en-IE"/>
        </w:rPr>
      </w:pPr>
      <w:r>
        <w:rPr>
          <w:rFonts w:ascii="Arial" w:hAnsi="Arial" w:cs="Arial"/>
          <w:color w:val="000000"/>
          <w:sz w:val="22"/>
          <w:szCs w:val="23"/>
          <w:lang w:val="en-IE" w:eastAsia="en-IE"/>
        </w:rPr>
        <w:t xml:space="preserve">Adidas are a strong brand with a high level of customer </w:t>
      </w:r>
      <w:r w:rsidR="00DF7BD1">
        <w:rPr>
          <w:rFonts w:ascii="Arial" w:hAnsi="Arial" w:cs="Arial"/>
          <w:color w:val="000000"/>
          <w:sz w:val="22"/>
          <w:szCs w:val="23"/>
          <w:lang w:val="en-IE" w:eastAsia="en-IE"/>
        </w:rPr>
        <w:t>recognition and are currently secured in the market. However, t</w:t>
      </w:r>
      <w:r w:rsidR="0029380C" w:rsidRPr="0029380C">
        <w:rPr>
          <w:rFonts w:ascii="Arial" w:hAnsi="Arial" w:cs="Arial"/>
          <w:color w:val="000000"/>
          <w:sz w:val="22"/>
          <w:szCs w:val="23"/>
          <w:lang w:val="en-IE" w:eastAsia="en-IE"/>
        </w:rPr>
        <w:t xml:space="preserve">he differentiation strategy can help an organisation in the short term, but the strategy is not viable in the long run due to customer’s demands and innovation </w:t>
      </w:r>
      <w:r w:rsidR="0029380C">
        <w:rPr>
          <w:rFonts w:ascii="Arial" w:hAnsi="Arial" w:cs="Arial"/>
          <w:color w:val="000000"/>
          <w:sz w:val="22"/>
          <w:szCs w:val="23"/>
          <w:lang w:val="en-IE" w:eastAsia="en-IE"/>
        </w:rPr>
        <w:t xml:space="preserve">with technology </w:t>
      </w:r>
      <w:r w:rsidR="0029380C" w:rsidRPr="0029380C">
        <w:rPr>
          <w:rFonts w:ascii="Arial" w:hAnsi="Arial" w:cs="Arial"/>
          <w:color w:val="000000"/>
          <w:sz w:val="22"/>
          <w:szCs w:val="23"/>
          <w:lang w:val="en-IE" w:eastAsia="en-IE"/>
        </w:rPr>
        <w:t>consistently changing. It is difficult for an organisation to ensure they are differentiated from their competitor</w:t>
      </w:r>
      <w:r w:rsidR="0029380C">
        <w:rPr>
          <w:rFonts w:ascii="Arial" w:hAnsi="Arial" w:cs="Arial"/>
          <w:color w:val="000000"/>
          <w:sz w:val="22"/>
          <w:szCs w:val="23"/>
          <w:lang w:val="en-IE" w:eastAsia="en-IE"/>
        </w:rPr>
        <w:t xml:space="preserve">s at all times and this could cause Adidas to lose out in their market share. At the moment, Adidas are increasing their market share due to their involvement with celebrity influencers and also sponsorship </w:t>
      </w:r>
      <w:sdt>
        <w:sdtPr>
          <w:rPr>
            <w:rFonts w:ascii="Arial" w:hAnsi="Arial" w:cs="Arial"/>
            <w:color w:val="000000"/>
            <w:sz w:val="22"/>
            <w:szCs w:val="23"/>
            <w:lang w:val="en-IE" w:eastAsia="en-IE"/>
          </w:rPr>
          <w:id w:val="-101879306"/>
          <w:citation/>
        </w:sdtPr>
        <w:sdtEndPr/>
        <w:sdtContent>
          <w:r w:rsidR="0029380C">
            <w:rPr>
              <w:rFonts w:ascii="Arial" w:hAnsi="Arial" w:cs="Arial"/>
              <w:color w:val="000000"/>
              <w:sz w:val="22"/>
              <w:szCs w:val="23"/>
              <w:lang w:val="en-IE" w:eastAsia="en-IE"/>
            </w:rPr>
            <w:fldChar w:fldCharType="begin"/>
          </w:r>
          <w:r w:rsidR="0029380C">
            <w:rPr>
              <w:rFonts w:ascii="Arial" w:hAnsi="Arial" w:cs="Arial"/>
              <w:color w:val="000000"/>
              <w:sz w:val="22"/>
              <w:szCs w:val="23"/>
              <w:lang w:eastAsia="en-IE"/>
            </w:rPr>
            <w:instrText xml:space="preserve"> CITATION Adi18 \l 2057 </w:instrText>
          </w:r>
          <w:r w:rsidR="0029380C">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eastAsia="en-IE"/>
            </w:rPr>
            <w:t>(AdidasGroup, 2018)</w:t>
          </w:r>
          <w:r w:rsidR="0029380C">
            <w:rPr>
              <w:rFonts w:ascii="Arial" w:hAnsi="Arial" w:cs="Arial"/>
              <w:color w:val="000000"/>
              <w:sz w:val="22"/>
              <w:szCs w:val="23"/>
              <w:lang w:val="en-IE" w:eastAsia="en-IE"/>
            </w:rPr>
            <w:fldChar w:fldCharType="end"/>
          </w:r>
        </w:sdtContent>
      </w:sdt>
      <w:r w:rsidR="0029380C">
        <w:rPr>
          <w:rFonts w:ascii="Arial" w:hAnsi="Arial" w:cs="Arial"/>
          <w:color w:val="000000"/>
          <w:sz w:val="22"/>
          <w:szCs w:val="23"/>
          <w:lang w:val="en-IE" w:eastAsia="en-IE"/>
        </w:rPr>
        <w:t>.</w:t>
      </w:r>
      <w:r w:rsidR="00AB4C57">
        <w:rPr>
          <w:rFonts w:ascii="Arial" w:hAnsi="Arial" w:cs="Arial"/>
          <w:color w:val="000000"/>
          <w:sz w:val="22"/>
          <w:szCs w:val="23"/>
          <w:lang w:val="en-IE" w:eastAsia="en-IE"/>
        </w:rPr>
        <w:t xml:space="preserve"> This is not a plan that can be relied on to ensure their place in the market as trends change and </w:t>
      </w:r>
      <w:r w:rsidR="00F52B87">
        <w:rPr>
          <w:rFonts w:ascii="Arial" w:hAnsi="Arial" w:cs="Arial"/>
          <w:color w:val="000000"/>
          <w:sz w:val="22"/>
          <w:szCs w:val="23"/>
          <w:lang w:val="en-IE" w:eastAsia="en-IE"/>
        </w:rPr>
        <w:t xml:space="preserve">customers may not be impacted by who Adidas sponsor or who advertises their products. </w:t>
      </w:r>
      <w:r w:rsidR="003B5845">
        <w:rPr>
          <w:rFonts w:ascii="Arial" w:hAnsi="Arial" w:cs="Arial"/>
          <w:color w:val="000000"/>
          <w:sz w:val="22"/>
          <w:szCs w:val="23"/>
          <w:lang w:val="en-IE" w:eastAsia="en-IE"/>
        </w:rPr>
        <w:t xml:space="preserve"> Overall, Adidas are a successful organisation who are increasing their market share using the differentiation strategy. </w:t>
      </w:r>
    </w:p>
    <w:p w14:paraId="575BADE5" w14:textId="040DAF9E" w:rsidR="004D4926" w:rsidRPr="0029380C" w:rsidRDefault="004D4926" w:rsidP="00157716">
      <w:pPr>
        <w:pStyle w:val="NormalIndent"/>
        <w:ind w:left="0"/>
        <w:rPr>
          <w:rFonts w:ascii="Arial" w:hAnsi="Arial" w:cs="Arial"/>
          <w:color w:val="000000"/>
          <w:sz w:val="22"/>
          <w:szCs w:val="23"/>
          <w:lang w:val="en-IE" w:eastAsia="en-IE"/>
        </w:rPr>
      </w:pPr>
    </w:p>
    <w:p w14:paraId="7F544E3E" w14:textId="604A9AA8" w:rsidR="00C90E1C" w:rsidRPr="0029380C" w:rsidRDefault="00C90E1C" w:rsidP="00157716">
      <w:pPr>
        <w:pStyle w:val="NormalIndent"/>
        <w:ind w:left="0"/>
        <w:rPr>
          <w:rFonts w:ascii="Arial" w:hAnsi="Arial" w:cs="Arial"/>
          <w:color w:val="000000"/>
          <w:sz w:val="22"/>
          <w:szCs w:val="23"/>
          <w:lang w:val="en-IE" w:eastAsia="en-IE"/>
        </w:rPr>
      </w:pPr>
    </w:p>
    <w:p w14:paraId="291BFBDE" w14:textId="319A4F83" w:rsidR="00C90E1C" w:rsidRPr="0029380C" w:rsidRDefault="00C90E1C" w:rsidP="00157716">
      <w:pPr>
        <w:pStyle w:val="NormalIndent"/>
        <w:ind w:left="0"/>
        <w:rPr>
          <w:rFonts w:ascii="Arial" w:hAnsi="Arial" w:cs="Arial"/>
          <w:color w:val="000000"/>
          <w:sz w:val="22"/>
          <w:szCs w:val="23"/>
          <w:lang w:val="en-IE" w:eastAsia="en-IE"/>
        </w:rPr>
      </w:pPr>
    </w:p>
    <w:p w14:paraId="14362C5E" w14:textId="022F7495" w:rsidR="00C90E1C" w:rsidRDefault="00C90E1C" w:rsidP="00157716">
      <w:pPr>
        <w:pStyle w:val="NormalIndent"/>
        <w:spacing w:line="480" w:lineRule="auto"/>
        <w:ind w:left="0"/>
        <w:rPr>
          <w:b/>
          <w:color w:val="FF0000"/>
        </w:rPr>
      </w:pPr>
    </w:p>
    <w:p w14:paraId="71982336" w14:textId="748BB977" w:rsidR="006B00A5" w:rsidRDefault="006B00A5" w:rsidP="00157716">
      <w:pPr>
        <w:pStyle w:val="NormalIndent"/>
        <w:spacing w:line="480" w:lineRule="auto"/>
        <w:ind w:left="0"/>
        <w:rPr>
          <w:b/>
          <w:color w:val="FF0000"/>
        </w:rPr>
      </w:pPr>
    </w:p>
    <w:p w14:paraId="2F56FBE6" w14:textId="7EF5CA52" w:rsidR="006B00A5" w:rsidRDefault="006B00A5" w:rsidP="00157716">
      <w:pPr>
        <w:pStyle w:val="NormalIndent"/>
        <w:spacing w:line="480" w:lineRule="auto"/>
        <w:ind w:left="0"/>
        <w:rPr>
          <w:b/>
          <w:color w:val="FF0000"/>
        </w:rPr>
      </w:pPr>
    </w:p>
    <w:p w14:paraId="365F96F0" w14:textId="0C8CD25E" w:rsidR="006B00A5" w:rsidRDefault="006B00A5" w:rsidP="00157716">
      <w:pPr>
        <w:pStyle w:val="NormalIndent"/>
        <w:spacing w:line="480" w:lineRule="auto"/>
        <w:ind w:left="0"/>
        <w:rPr>
          <w:b/>
          <w:color w:val="FF0000"/>
        </w:rPr>
      </w:pPr>
    </w:p>
    <w:p w14:paraId="116F24C9" w14:textId="14D15C50" w:rsidR="006B00A5" w:rsidRDefault="006B00A5" w:rsidP="00157716">
      <w:pPr>
        <w:pStyle w:val="NormalIndent"/>
        <w:spacing w:line="480" w:lineRule="auto"/>
        <w:ind w:left="0"/>
        <w:rPr>
          <w:b/>
          <w:color w:val="FF0000"/>
        </w:rPr>
      </w:pPr>
    </w:p>
    <w:p w14:paraId="3ECF1BA4" w14:textId="34AED7DD" w:rsidR="006B00A5" w:rsidRDefault="006B00A5" w:rsidP="00157716">
      <w:pPr>
        <w:pStyle w:val="NormalIndent"/>
        <w:spacing w:line="480" w:lineRule="auto"/>
        <w:ind w:left="0"/>
        <w:rPr>
          <w:b/>
          <w:color w:val="FF0000"/>
        </w:rPr>
      </w:pPr>
    </w:p>
    <w:p w14:paraId="329C08EF" w14:textId="44FFFFA6" w:rsidR="006B00A5" w:rsidRDefault="006B00A5" w:rsidP="00157716">
      <w:pPr>
        <w:pStyle w:val="NormalIndent"/>
        <w:spacing w:line="480" w:lineRule="auto"/>
        <w:ind w:left="0"/>
        <w:rPr>
          <w:b/>
          <w:color w:val="FF0000"/>
        </w:rPr>
      </w:pPr>
    </w:p>
    <w:p w14:paraId="2BFF61A4" w14:textId="7A50C18F" w:rsidR="006B00A5" w:rsidRDefault="006B00A5" w:rsidP="00157716">
      <w:pPr>
        <w:pStyle w:val="NormalIndent"/>
        <w:spacing w:line="480" w:lineRule="auto"/>
        <w:ind w:left="0"/>
        <w:rPr>
          <w:b/>
          <w:color w:val="FF0000"/>
        </w:rPr>
      </w:pPr>
    </w:p>
    <w:p w14:paraId="071E96FE" w14:textId="5301554A" w:rsidR="006B00A5" w:rsidRDefault="006B00A5" w:rsidP="00157716">
      <w:pPr>
        <w:pStyle w:val="NormalIndent"/>
        <w:spacing w:line="480" w:lineRule="auto"/>
        <w:ind w:left="0"/>
        <w:rPr>
          <w:b/>
          <w:color w:val="FF0000"/>
        </w:rPr>
      </w:pPr>
    </w:p>
    <w:p w14:paraId="7531D70A" w14:textId="7DA6FA7A" w:rsidR="006B00A5" w:rsidRDefault="006B00A5" w:rsidP="00157716">
      <w:pPr>
        <w:pStyle w:val="NormalIndent"/>
        <w:spacing w:line="480" w:lineRule="auto"/>
        <w:ind w:left="0"/>
        <w:rPr>
          <w:b/>
          <w:color w:val="FF0000"/>
        </w:rPr>
      </w:pPr>
    </w:p>
    <w:p w14:paraId="09E41AD3" w14:textId="5C441AEB" w:rsidR="006B00A5" w:rsidRDefault="006B00A5" w:rsidP="00157716">
      <w:pPr>
        <w:pStyle w:val="NormalIndent"/>
        <w:spacing w:line="480" w:lineRule="auto"/>
        <w:ind w:left="0"/>
        <w:rPr>
          <w:b/>
          <w:color w:val="FF0000"/>
        </w:rPr>
      </w:pPr>
    </w:p>
    <w:p w14:paraId="3BC98DC7" w14:textId="6E29283E" w:rsidR="006B00A5" w:rsidRDefault="006B00A5" w:rsidP="00157716">
      <w:pPr>
        <w:pStyle w:val="NormalIndent"/>
        <w:spacing w:line="480" w:lineRule="auto"/>
        <w:ind w:left="0"/>
        <w:rPr>
          <w:b/>
          <w:color w:val="FF0000"/>
        </w:rPr>
      </w:pPr>
    </w:p>
    <w:p w14:paraId="3BF9C6D0" w14:textId="0997D926" w:rsidR="006B00A5" w:rsidRDefault="006B00A5" w:rsidP="00157716">
      <w:pPr>
        <w:pStyle w:val="NormalIndent"/>
        <w:spacing w:line="480" w:lineRule="auto"/>
        <w:ind w:left="0"/>
        <w:rPr>
          <w:b/>
          <w:color w:val="FF0000"/>
        </w:rPr>
      </w:pPr>
    </w:p>
    <w:p w14:paraId="21722A9F" w14:textId="72FB24A0" w:rsidR="006B00A5" w:rsidRDefault="006B00A5" w:rsidP="00157716">
      <w:pPr>
        <w:pStyle w:val="NormalIndent"/>
        <w:spacing w:line="480" w:lineRule="auto"/>
        <w:ind w:left="0"/>
        <w:rPr>
          <w:b/>
          <w:color w:val="FF0000"/>
        </w:rPr>
      </w:pPr>
    </w:p>
    <w:p w14:paraId="27B9075C" w14:textId="190BD42B" w:rsidR="006B00A5" w:rsidRDefault="006B00A5" w:rsidP="00157716">
      <w:pPr>
        <w:pStyle w:val="NormalIndent"/>
        <w:spacing w:line="480" w:lineRule="auto"/>
        <w:ind w:left="0"/>
        <w:rPr>
          <w:b/>
          <w:color w:val="FF0000"/>
        </w:rPr>
      </w:pPr>
    </w:p>
    <w:p w14:paraId="75D73ED3" w14:textId="038A6BE5" w:rsidR="006B00A5" w:rsidRDefault="006B00A5" w:rsidP="00157716">
      <w:pPr>
        <w:pStyle w:val="NormalIndent"/>
        <w:spacing w:line="480" w:lineRule="auto"/>
        <w:ind w:left="0"/>
        <w:rPr>
          <w:b/>
          <w:color w:val="FF0000"/>
        </w:rPr>
      </w:pPr>
    </w:p>
    <w:p w14:paraId="7059E41D" w14:textId="77777777" w:rsidR="006B00A5" w:rsidRDefault="006B00A5" w:rsidP="00157716">
      <w:pPr>
        <w:pStyle w:val="NormalIndent"/>
        <w:spacing w:line="480" w:lineRule="auto"/>
        <w:ind w:left="0"/>
        <w:rPr>
          <w:b/>
          <w:color w:val="FF0000"/>
        </w:rPr>
      </w:pPr>
    </w:p>
    <w:p w14:paraId="732B0BD2" w14:textId="1372708A" w:rsidR="004D4926" w:rsidRPr="00A4337D" w:rsidRDefault="004D4926" w:rsidP="00157716">
      <w:pPr>
        <w:pStyle w:val="Heading1"/>
        <w:numPr>
          <w:ilvl w:val="0"/>
          <w:numId w:val="3"/>
        </w:numPr>
        <w:jc w:val="both"/>
        <w:rPr>
          <w:rFonts w:eastAsia="Times New Roman"/>
        </w:rPr>
      </w:pPr>
      <w:bookmarkStart w:id="32" w:name="_Toc528614862"/>
      <w:bookmarkStart w:id="33" w:name="_Toc530312802"/>
      <w:bookmarkStart w:id="34" w:name="_Toc530643928"/>
      <w:r w:rsidRPr="00A4337D">
        <w:rPr>
          <w:rFonts w:eastAsia="Times New Roman"/>
        </w:rPr>
        <w:lastRenderedPageBreak/>
        <w:t>Recommendations</w:t>
      </w:r>
      <w:bookmarkEnd w:id="32"/>
      <w:bookmarkEnd w:id="33"/>
      <w:bookmarkEnd w:id="34"/>
    </w:p>
    <w:p w14:paraId="55716B21" w14:textId="77777777" w:rsidR="004D4926" w:rsidRDefault="004D4926" w:rsidP="00157716">
      <w:pPr>
        <w:pStyle w:val="NormalIndent"/>
        <w:spacing w:line="480" w:lineRule="auto"/>
        <w:ind w:left="0"/>
        <w:rPr>
          <w:b/>
          <w:color w:val="FF0000"/>
        </w:rPr>
      </w:pPr>
    </w:p>
    <w:p w14:paraId="50E9A38B" w14:textId="6BBE8BE3" w:rsidR="00AA72FA" w:rsidRDefault="004D4926" w:rsidP="00157716">
      <w:pPr>
        <w:pStyle w:val="NormalIndent"/>
        <w:ind w:left="0"/>
        <w:rPr>
          <w:rFonts w:ascii="Arial" w:hAnsi="Arial" w:cs="Arial"/>
          <w:color w:val="000000"/>
          <w:sz w:val="22"/>
          <w:szCs w:val="23"/>
          <w:lang w:val="en-IE" w:eastAsia="en-IE"/>
        </w:rPr>
      </w:pPr>
      <w:r w:rsidRPr="00EA39F3">
        <w:rPr>
          <w:rFonts w:ascii="Arial" w:hAnsi="Arial" w:cs="Arial"/>
          <w:color w:val="000000"/>
          <w:sz w:val="22"/>
          <w:szCs w:val="23"/>
          <w:lang w:val="en-IE" w:eastAsia="en-IE"/>
        </w:rPr>
        <w:t xml:space="preserve">From discussing the Adidas Group’s differentiation strategy in this report, there are a </w:t>
      </w:r>
      <w:r w:rsidR="008A08C1">
        <w:rPr>
          <w:rFonts w:ascii="Arial" w:hAnsi="Arial" w:cs="Arial"/>
          <w:color w:val="000000"/>
          <w:sz w:val="22"/>
          <w:szCs w:val="23"/>
          <w:lang w:val="en-IE" w:eastAsia="en-IE"/>
        </w:rPr>
        <w:t xml:space="preserve">few recommendations to be made. </w:t>
      </w:r>
      <w:r w:rsidRPr="00EA39F3">
        <w:rPr>
          <w:rFonts w:ascii="Arial" w:hAnsi="Arial" w:cs="Arial"/>
          <w:color w:val="000000"/>
          <w:sz w:val="22"/>
          <w:szCs w:val="23"/>
          <w:lang w:val="en-IE" w:eastAsia="en-IE"/>
        </w:rPr>
        <w:t>It would be a requirement for Adidas to begin development into some technological products in the future. The world has become extremely smart phone and smart watch based, and with more and more people tracking their steps or heart rate</w:t>
      </w:r>
      <w:r>
        <w:rPr>
          <w:rFonts w:ascii="Arial" w:hAnsi="Arial" w:cs="Arial"/>
          <w:color w:val="000000"/>
          <w:sz w:val="22"/>
          <w:szCs w:val="23"/>
          <w:lang w:val="en-IE" w:eastAsia="en-IE"/>
        </w:rPr>
        <w:t xml:space="preserve"> for health reasons, </w:t>
      </w:r>
      <w:sdt>
        <w:sdtPr>
          <w:rPr>
            <w:rFonts w:ascii="Arial" w:hAnsi="Arial" w:cs="Arial"/>
            <w:color w:val="000000"/>
            <w:sz w:val="22"/>
            <w:szCs w:val="23"/>
            <w:lang w:val="en-IE" w:eastAsia="en-IE"/>
          </w:rPr>
          <w:id w:val="715628854"/>
          <w:citation/>
        </w:sdtPr>
        <w:sdtEndPr/>
        <w:sdtContent>
          <w:r>
            <w:rPr>
              <w:rFonts w:ascii="Arial" w:hAnsi="Arial" w:cs="Arial"/>
              <w:color w:val="000000"/>
              <w:sz w:val="22"/>
              <w:szCs w:val="23"/>
              <w:lang w:val="en-IE" w:eastAsia="en-IE"/>
            </w:rPr>
            <w:fldChar w:fldCharType="begin"/>
          </w:r>
          <w:r>
            <w:rPr>
              <w:rFonts w:ascii="Arial" w:hAnsi="Arial" w:cs="Arial"/>
              <w:color w:val="000000"/>
              <w:sz w:val="22"/>
              <w:szCs w:val="23"/>
              <w:lang w:val="en-IE" w:eastAsia="en-IE"/>
            </w:rPr>
            <w:instrText xml:space="preserve"> CITATION Kar16 \l 6153 </w:instrText>
          </w:r>
          <w:r>
            <w:rPr>
              <w:rFonts w:ascii="Arial" w:hAnsi="Arial" w:cs="Arial"/>
              <w:color w:val="000000"/>
              <w:sz w:val="22"/>
              <w:szCs w:val="23"/>
              <w:lang w:val="en-IE" w:eastAsia="en-IE"/>
            </w:rPr>
            <w:fldChar w:fldCharType="separate"/>
          </w:r>
          <w:r w:rsidR="00CD5CE9" w:rsidRPr="00CD5CE9">
            <w:rPr>
              <w:rFonts w:ascii="Arial" w:hAnsi="Arial" w:cs="Arial"/>
              <w:noProof/>
              <w:color w:val="000000"/>
              <w:sz w:val="22"/>
              <w:szCs w:val="23"/>
              <w:lang w:val="en-IE" w:eastAsia="en-IE"/>
            </w:rPr>
            <w:t>(Karpman, 2016)</w:t>
          </w:r>
          <w:r>
            <w:rPr>
              <w:rFonts w:ascii="Arial" w:hAnsi="Arial" w:cs="Arial"/>
              <w:color w:val="000000"/>
              <w:sz w:val="22"/>
              <w:szCs w:val="23"/>
              <w:lang w:val="en-IE" w:eastAsia="en-IE"/>
            </w:rPr>
            <w:fldChar w:fldCharType="end"/>
          </w:r>
        </w:sdtContent>
      </w:sdt>
      <w:r>
        <w:rPr>
          <w:rFonts w:ascii="Arial" w:hAnsi="Arial" w:cs="Arial"/>
          <w:color w:val="000000"/>
          <w:sz w:val="22"/>
          <w:szCs w:val="23"/>
          <w:lang w:val="en-IE" w:eastAsia="en-IE"/>
        </w:rPr>
        <w:t xml:space="preserve">  </w:t>
      </w:r>
      <w:r w:rsidRPr="00EA39F3">
        <w:rPr>
          <w:rFonts w:ascii="Arial" w:hAnsi="Arial" w:cs="Arial"/>
          <w:color w:val="000000"/>
          <w:sz w:val="22"/>
          <w:szCs w:val="23"/>
          <w:lang w:val="en-IE" w:eastAsia="en-IE"/>
        </w:rPr>
        <w:t xml:space="preserve">it is necessary for Adidas to secure their place in the market in the future by looking into developing these types of products. Although these products are similar to those created by other brands such as Nike or Fitbit, Adidas need to provide their loyal customers with an option to a product by their favourite brand. </w:t>
      </w:r>
      <w:r w:rsidR="0029380C">
        <w:rPr>
          <w:rFonts w:ascii="Arial" w:hAnsi="Arial" w:cs="Arial"/>
          <w:color w:val="000000"/>
          <w:sz w:val="22"/>
          <w:szCs w:val="23"/>
          <w:lang w:val="en-IE" w:eastAsia="en-IE"/>
        </w:rPr>
        <w:t xml:space="preserve">These fitness trackers are helping to improve customer’s health and is the next step in sportswear. </w:t>
      </w:r>
    </w:p>
    <w:p w14:paraId="664F162E" w14:textId="77777777" w:rsidR="006D69BC" w:rsidRDefault="006D69BC" w:rsidP="00157716">
      <w:pPr>
        <w:pStyle w:val="NormalIndent"/>
        <w:ind w:left="0"/>
        <w:rPr>
          <w:rFonts w:ascii="Arial" w:hAnsi="Arial" w:cs="Arial"/>
          <w:color w:val="000000"/>
          <w:sz w:val="22"/>
          <w:szCs w:val="23"/>
          <w:lang w:val="en-IE" w:eastAsia="en-IE"/>
        </w:rPr>
      </w:pPr>
    </w:p>
    <w:p w14:paraId="2BCD2174" w14:textId="2A0E4564" w:rsidR="0029380C" w:rsidRDefault="0029380C" w:rsidP="00157716">
      <w:pPr>
        <w:pStyle w:val="NormalIndent"/>
        <w:ind w:left="0"/>
        <w:rPr>
          <w:rFonts w:ascii="Arial" w:hAnsi="Arial" w:cs="Arial"/>
          <w:color w:val="000000"/>
          <w:sz w:val="22"/>
          <w:szCs w:val="23"/>
          <w:lang w:val="en-IE" w:eastAsia="en-IE"/>
        </w:rPr>
      </w:pPr>
      <w:r>
        <w:rPr>
          <w:rFonts w:ascii="Arial" w:hAnsi="Arial" w:cs="Arial"/>
          <w:color w:val="000000"/>
          <w:sz w:val="22"/>
          <w:szCs w:val="23"/>
          <w:lang w:val="en-IE" w:eastAsia="en-IE"/>
        </w:rPr>
        <w:t xml:space="preserve">Adidas are currently creating innovative products with Parley, designing runners with upcycled plastic. These products are improving customer perception of Adidas and the company should continue to be innovative and create products from recycled materials. </w:t>
      </w:r>
      <w:r w:rsidR="009B311A">
        <w:rPr>
          <w:rFonts w:ascii="Arial" w:hAnsi="Arial" w:cs="Arial"/>
          <w:color w:val="000000"/>
          <w:sz w:val="22"/>
          <w:szCs w:val="23"/>
          <w:lang w:val="en-IE" w:eastAsia="en-IE"/>
        </w:rPr>
        <w:t xml:space="preserve"> I</w:t>
      </w:r>
      <w:r w:rsidR="000D4B85">
        <w:rPr>
          <w:rFonts w:ascii="Arial" w:hAnsi="Arial" w:cs="Arial"/>
          <w:color w:val="000000"/>
          <w:sz w:val="22"/>
          <w:szCs w:val="23"/>
          <w:lang w:val="en-IE" w:eastAsia="en-IE"/>
        </w:rPr>
        <w:t xml:space="preserve">t is a recommendation for Adidas to </w:t>
      </w:r>
      <w:r w:rsidR="009B311A">
        <w:rPr>
          <w:rFonts w:ascii="Arial" w:hAnsi="Arial" w:cs="Arial"/>
          <w:color w:val="000000"/>
          <w:sz w:val="22"/>
          <w:szCs w:val="23"/>
          <w:lang w:val="en-IE" w:eastAsia="en-IE"/>
        </w:rPr>
        <w:t>continue using sustainable practice to</w:t>
      </w:r>
      <w:r w:rsidR="000D4B85">
        <w:rPr>
          <w:rFonts w:ascii="Arial" w:hAnsi="Arial" w:cs="Arial"/>
          <w:color w:val="000000"/>
          <w:sz w:val="22"/>
          <w:szCs w:val="23"/>
          <w:lang w:val="en-IE" w:eastAsia="en-IE"/>
        </w:rPr>
        <w:t xml:space="preserve"> </w:t>
      </w:r>
      <w:r w:rsidR="00157716">
        <w:rPr>
          <w:rFonts w:ascii="Arial" w:hAnsi="Arial" w:cs="Arial"/>
          <w:color w:val="000000"/>
          <w:sz w:val="22"/>
          <w:szCs w:val="23"/>
          <w:lang w:val="en-IE" w:eastAsia="en-IE"/>
        </w:rPr>
        <w:t xml:space="preserve">produce their products. </w:t>
      </w:r>
    </w:p>
    <w:p w14:paraId="6E776AA9" w14:textId="77777777" w:rsidR="006D69BC" w:rsidRDefault="006D69BC" w:rsidP="00AA72FA">
      <w:pPr>
        <w:pStyle w:val="NormalIndent"/>
        <w:ind w:left="0"/>
        <w:rPr>
          <w:rFonts w:ascii="Arial" w:hAnsi="Arial" w:cs="Arial"/>
          <w:color w:val="000000"/>
          <w:sz w:val="22"/>
          <w:szCs w:val="23"/>
          <w:lang w:val="en-IE" w:eastAsia="en-IE"/>
        </w:rPr>
      </w:pPr>
    </w:p>
    <w:p w14:paraId="15B76B14" w14:textId="2B194366" w:rsidR="00176979" w:rsidRDefault="00176979" w:rsidP="00AA72FA">
      <w:pPr>
        <w:pStyle w:val="NormalIndent"/>
        <w:ind w:left="0"/>
        <w:rPr>
          <w:rFonts w:ascii="Arial" w:hAnsi="Arial" w:cs="Arial"/>
          <w:color w:val="000000"/>
          <w:sz w:val="22"/>
          <w:szCs w:val="23"/>
          <w:lang w:val="en-IE" w:eastAsia="en-IE"/>
        </w:rPr>
      </w:pPr>
    </w:p>
    <w:p w14:paraId="033B588E" w14:textId="16C0F16B" w:rsidR="00176979" w:rsidRDefault="00176979" w:rsidP="00AA72FA">
      <w:pPr>
        <w:pStyle w:val="NormalIndent"/>
        <w:ind w:left="0"/>
        <w:rPr>
          <w:rFonts w:ascii="Arial" w:hAnsi="Arial" w:cs="Arial"/>
          <w:color w:val="000000"/>
          <w:sz w:val="22"/>
          <w:szCs w:val="23"/>
          <w:lang w:val="en-IE" w:eastAsia="en-IE"/>
        </w:rPr>
      </w:pPr>
    </w:p>
    <w:p w14:paraId="02FA4156" w14:textId="55A931D8" w:rsidR="00176979" w:rsidRDefault="00176979" w:rsidP="00AA72FA">
      <w:pPr>
        <w:pStyle w:val="NormalIndent"/>
        <w:ind w:left="0"/>
        <w:rPr>
          <w:rFonts w:ascii="Arial" w:hAnsi="Arial" w:cs="Arial"/>
          <w:color w:val="000000"/>
          <w:sz w:val="22"/>
          <w:szCs w:val="23"/>
          <w:lang w:val="en-IE" w:eastAsia="en-IE"/>
        </w:rPr>
      </w:pPr>
    </w:p>
    <w:p w14:paraId="56EA0EC0" w14:textId="6C44C014" w:rsidR="00176979" w:rsidRDefault="00176979" w:rsidP="00AA72FA">
      <w:pPr>
        <w:pStyle w:val="NormalIndent"/>
        <w:ind w:left="0"/>
        <w:rPr>
          <w:rFonts w:ascii="Arial" w:hAnsi="Arial" w:cs="Arial"/>
          <w:color w:val="000000"/>
          <w:sz w:val="22"/>
          <w:szCs w:val="23"/>
          <w:lang w:val="en-IE" w:eastAsia="en-IE"/>
        </w:rPr>
      </w:pPr>
    </w:p>
    <w:p w14:paraId="2489A16C" w14:textId="4F028446" w:rsidR="00176979" w:rsidRDefault="00176979" w:rsidP="00AA72FA">
      <w:pPr>
        <w:pStyle w:val="NormalIndent"/>
        <w:ind w:left="0"/>
        <w:rPr>
          <w:rFonts w:ascii="Arial" w:hAnsi="Arial" w:cs="Arial"/>
          <w:color w:val="000000"/>
          <w:sz w:val="22"/>
          <w:szCs w:val="23"/>
          <w:lang w:val="en-IE" w:eastAsia="en-IE"/>
        </w:rPr>
      </w:pPr>
    </w:p>
    <w:p w14:paraId="2E995BAE" w14:textId="4C5EEB6A" w:rsidR="00176979" w:rsidRDefault="00176979" w:rsidP="00AA72FA">
      <w:pPr>
        <w:pStyle w:val="NormalIndent"/>
        <w:ind w:left="0"/>
        <w:rPr>
          <w:rFonts w:ascii="Arial" w:hAnsi="Arial" w:cs="Arial"/>
          <w:color w:val="000000"/>
          <w:sz w:val="22"/>
          <w:szCs w:val="23"/>
          <w:lang w:val="en-IE" w:eastAsia="en-IE"/>
        </w:rPr>
      </w:pPr>
    </w:p>
    <w:p w14:paraId="707A2D1A" w14:textId="1A21385B" w:rsidR="00176979" w:rsidRDefault="00176979" w:rsidP="00AA72FA">
      <w:pPr>
        <w:pStyle w:val="NormalIndent"/>
        <w:ind w:left="0"/>
        <w:rPr>
          <w:rFonts w:ascii="Arial" w:hAnsi="Arial" w:cs="Arial"/>
          <w:color w:val="000000"/>
          <w:sz w:val="22"/>
          <w:szCs w:val="23"/>
          <w:lang w:val="en-IE" w:eastAsia="en-IE"/>
        </w:rPr>
      </w:pPr>
    </w:p>
    <w:p w14:paraId="077BC2EB" w14:textId="31F16C44" w:rsidR="00176979" w:rsidRDefault="00176979" w:rsidP="00AA72FA">
      <w:pPr>
        <w:pStyle w:val="NormalIndent"/>
        <w:ind w:left="0"/>
        <w:rPr>
          <w:rFonts w:ascii="Arial" w:hAnsi="Arial" w:cs="Arial"/>
          <w:color w:val="000000"/>
          <w:sz w:val="22"/>
          <w:szCs w:val="23"/>
          <w:lang w:val="en-IE" w:eastAsia="en-IE"/>
        </w:rPr>
      </w:pPr>
    </w:p>
    <w:p w14:paraId="15D33DB4" w14:textId="63F2E36D" w:rsidR="00176979" w:rsidRDefault="00176979" w:rsidP="00AA72FA">
      <w:pPr>
        <w:pStyle w:val="NormalIndent"/>
        <w:ind w:left="0"/>
        <w:rPr>
          <w:rFonts w:ascii="Arial" w:hAnsi="Arial" w:cs="Arial"/>
          <w:color w:val="000000"/>
          <w:sz w:val="22"/>
          <w:szCs w:val="23"/>
          <w:lang w:val="en-IE" w:eastAsia="en-IE"/>
        </w:rPr>
      </w:pPr>
    </w:p>
    <w:p w14:paraId="780BBFE9" w14:textId="75CE3C63" w:rsidR="00176979" w:rsidRDefault="00176979" w:rsidP="00AA72FA">
      <w:pPr>
        <w:pStyle w:val="NormalIndent"/>
        <w:ind w:left="0"/>
        <w:rPr>
          <w:rFonts w:ascii="Arial" w:hAnsi="Arial" w:cs="Arial"/>
          <w:color w:val="000000"/>
          <w:sz w:val="22"/>
          <w:szCs w:val="23"/>
          <w:lang w:val="en-IE" w:eastAsia="en-IE"/>
        </w:rPr>
      </w:pPr>
    </w:p>
    <w:p w14:paraId="03EF8DCA" w14:textId="181F408C" w:rsidR="00176979" w:rsidRDefault="00176979" w:rsidP="00AA72FA">
      <w:pPr>
        <w:pStyle w:val="NormalIndent"/>
        <w:ind w:left="0"/>
        <w:rPr>
          <w:rFonts w:ascii="Arial" w:hAnsi="Arial" w:cs="Arial"/>
          <w:color w:val="000000"/>
          <w:sz w:val="22"/>
          <w:szCs w:val="23"/>
          <w:lang w:val="en-IE" w:eastAsia="en-IE"/>
        </w:rPr>
      </w:pPr>
    </w:p>
    <w:p w14:paraId="01FBFD40" w14:textId="3B2F312E" w:rsidR="00176979" w:rsidRDefault="00176979" w:rsidP="00AA72FA">
      <w:pPr>
        <w:pStyle w:val="NormalIndent"/>
        <w:ind w:left="0"/>
        <w:rPr>
          <w:rFonts w:ascii="Arial" w:hAnsi="Arial" w:cs="Arial"/>
          <w:color w:val="000000"/>
          <w:sz w:val="22"/>
          <w:szCs w:val="23"/>
          <w:lang w:val="en-IE" w:eastAsia="en-IE"/>
        </w:rPr>
      </w:pPr>
    </w:p>
    <w:p w14:paraId="4753168E" w14:textId="0088E5AC" w:rsidR="00176979" w:rsidRDefault="00176979" w:rsidP="00AA72FA">
      <w:pPr>
        <w:pStyle w:val="NormalIndent"/>
        <w:ind w:left="0"/>
        <w:rPr>
          <w:rFonts w:ascii="Arial" w:hAnsi="Arial" w:cs="Arial"/>
          <w:color w:val="000000"/>
          <w:sz w:val="22"/>
          <w:szCs w:val="23"/>
          <w:lang w:val="en-IE" w:eastAsia="en-IE"/>
        </w:rPr>
      </w:pPr>
    </w:p>
    <w:p w14:paraId="1EDFB0E2" w14:textId="069186D4" w:rsidR="009B311A" w:rsidRDefault="009B311A" w:rsidP="00AA72FA">
      <w:pPr>
        <w:pStyle w:val="NormalIndent"/>
        <w:ind w:left="0"/>
        <w:rPr>
          <w:rFonts w:ascii="Arial" w:hAnsi="Arial" w:cs="Arial"/>
          <w:color w:val="000000"/>
          <w:sz w:val="22"/>
          <w:szCs w:val="23"/>
          <w:lang w:val="en-IE" w:eastAsia="en-IE"/>
        </w:rPr>
      </w:pPr>
    </w:p>
    <w:p w14:paraId="17EE1EE4" w14:textId="2523BE93" w:rsidR="009B311A" w:rsidRDefault="009B311A" w:rsidP="00AA72FA">
      <w:pPr>
        <w:pStyle w:val="NormalIndent"/>
        <w:ind w:left="0"/>
        <w:rPr>
          <w:rFonts w:ascii="Arial" w:hAnsi="Arial" w:cs="Arial"/>
          <w:color w:val="000000"/>
          <w:sz w:val="22"/>
          <w:szCs w:val="23"/>
          <w:lang w:val="en-IE" w:eastAsia="en-IE"/>
        </w:rPr>
      </w:pPr>
    </w:p>
    <w:p w14:paraId="6752CFE6" w14:textId="77777777" w:rsidR="009B311A" w:rsidRDefault="009B311A" w:rsidP="00AA72FA">
      <w:pPr>
        <w:pStyle w:val="NormalIndent"/>
        <w:ind w:left="0"/>
        <w:rPr>
          <w:rFonts w:ascii="Arial" w:hAnsi="Arial" w:cs="Arial"/>
          <w:color w:val="000000"/>
          <w:sz w:val="22"/>
          <w:szCs w:val="23"/>
          <w:lang w:val="en-IE" w:eastAsia="en-IE"/>
        </w:rPr>
      </w:pPr>
    </w:p>
    <w:p w14:paraId="0911615D" w14:textId="3A91BBE3" w:rsidR="00176979" w:rsidRPr="00AA72FA" w:rsidRDefault="00176979" w:rsidP="00AA72FA">
      <w:pPr>
        <w:pStyle w:val="NormalIndent"/>
        <w:ind w:left="0"/>
        <w:rPr>
          <w:rFonts w:ascii="Arial" w:hAnsi="Arial" w:cs="Arial"/>
          <w:color w:val="000000"/>
          <w:sz w:val="22"/>
          <w:szCs w:val="23"/>
          <w:lang w:val="en-IE" w:eastAsia="en-IE"/>
        </w:rPr>
      </w:pPr>
    </w:p>
    <w:bookmarkStart w:id="35" w:name="_Toc530643929" w:displacedByCustomXml="next"/>
    <w:sdt>
      <w:sdtPr>
        <w:rPr>
          <w:rFonts w:ascii="Calibri" w:eastAsiaTheme="minorHAnsi" w:hAnsi="Calibri" w:cs="Calibri"/>
          <w:color w:val="auto"/>
          <w:sz w:val="22"/>
          <w:szCs w:val="22"/>
        </w:rPr>
        <w:id w:val="540098902"/>
        <w:docPartObj>
          <w:docPartGallery w:val="Bibliographies"/>
          <w:docPartUnique/>
        </w:docPartObj>
      </w:sdtPr>
      <w:sdtEndPr/>
      <w:sdtContent>
        <w:p w14:paraId="4ADDA05E" w14:textId="2C128F28" w:rsidR="00AA72FA" w:rsidRDefault="00DB3783">
          <w:pPr>
            <w:pStyle w:val="Heading1"/>
          </w:pPr>
          <w:r>
            <w:t>References</w:t>
          </w:r>
          <w:bookmarkEnd w:id="35"/>
        </w:p>
        <w:sdt>
          <w:sdtPr>
            <w:id w:val="111145805"/>
            <w:bibliography/>
          </w:sdtPr>
          <w:sdtEndPr/>
          <w:sdtContent>
            <w:p w14:paraId="22847ADD" w14:textId="77777777" w:rsidR="00D24D59" w:rsidRDefault="00AA72FA" w:rsidP="00D24D59">
              <w:pPr>
                <w:pStyle w:val="Bibliography"/>
                <w:rPr>
                  <w:noProof/>
                  <w:sz w:val="24"/>
                  <w:szCs w:val="24"/>
                </w:rPr>
              </w:pPr>
              <w:r>
                <w:fldChar w:fldCharType="begin"/>
              </w:r>
              <w:r>
                <w:instrText xml:space="preserve"> BIBLIOGRAPHY </w:instrText>
              </w:r>
              <w:r>
                <w:fldChar w:fldCharType="separate"/>
              </w:r>
              <w:r w:rsidR="00D24D59">
                <w:rPr>
                  <w:noProof/>
                </w:rPr>
                <w:t xml:space="preserve">Adidas, 2018. </w:t>
              </w:r>
              <w:r w:rsidR="00D24D59">
                <w:rPr>
                  <w:i/>
                  <w:iCs/>
                  <w:noProof/>
                </w:rPr>
                <w:t xml:space="preserve">Parley. </w:t>
              </w:r>
              <w:r w:rsidR="00D24D59">
                <w:rPr>
                  <w:noProof/>
                </w:rPr>
                <w:t xml:space="preserve">[Online] </w:t>
              </w:r>
              <w:r w:rsidR="00D24D59">
                <w:rPr>
                  <w:noProof/>
                </w:rPr>
                <w:br/>
                <w:t xml:space="preserve">Available at: </w:t>
              </w:r>
              <w:r w:rsidR="00D24D59">
                <w:rPr>
                  <w:noProof/>
                  <w:u w:val="single"/>
                </w:rPr>
                <w:t>https://www.adidas.co.uk/parley</w:t>
              </w:r>
              <w:r w:rsidR="00D24D59">
                <w:rPr>
                  <w:noProof/>
                </w:rPr>
                <w:br/>
                <w:t>[Accessed 16 11 2018].</w:t>
              </w:r>
            </w:p>
            <w:p w14:paraId="4F6A47CD" w14:textId="77777777" w:rsidR="00D24D59" w:rsidRDefault="00D24D59" w:rsidP="00D24D59">
              <w:pPr>
                <w:pStyle w:val="Bibliography"/>
                <w:rPr>
                  <w:noProof/>
                </w:rPr>
              </w:pPr>
              <w:r>
                <w:rPr>
                  <w:noProof/>
                </w:rPr>
                <w:t xml:space="preserve">AdidasGroup, 2018. </w:t>
              </w:r>
              <w:r>
                <w:rPr>
                  <w:i/>
                  <w:iCs/>
                  <w:noProof/>
                </w:rPr>
                <w:t xml:space="preserve">About Us. </w:t>
              </w:r>
              <w:r>
                <w:rPr>
                  <w:noProof/>
                </w:rPr>
                <w:t xml:space="preserve">[Online] </w:t>
              </w:r>
              <w:r>
                <w:rPr>
                  <w:noProof/>
                </w:rPr>
                <w:br/>
                <w:t xml:space="preserve">Available at: </w:t>
              </w:r>
              <w:r>
                <w:rPr>
                  <w:noProof/>
                  <w:u w:val="single"/>
                </w:rPr>
                <w:t>https://www.adidas-group.com/en/group/profile/</w:t>
              </w:r>
            </w:p>
            <w:p w14:paraId="3B51634E" w14:textId="77777777" w:rsidR="00D24D59" w:rsidRDefault="00D24D59" w:rsidP="00D24D59">
              <w:pPr>
                <w:pStyle w:val="Bibliography"/>
                <w:rPr>
                  <w:noProof/>
                </w:rPr>
              </w:pPr>
              <w:r>
                <w:rPr>
                  <w:noProof/>
                </w:rPr>
                <w:t xml:space="preserve">AdidasNews, 2018. </w:t>
              </w:r>
              <w:r>
                <w:rPr>
                  <w:i/>
                  <w:iCs/>
                  <w:noProof/>
                </w:rPr>
                <w:t xml:space="preserve">News. </w:t>
              </w:r>
              <w:r>
                <w:rPr>
                  <w:noProof/>
                </w:rPr>
                <w:t xml:space="preserve">[Online] </w:t>
              </w:r>
              <w:r>
                <w:rPr>
                  <w:noProof/>
                </w:rPr>
                <w:br/>
                <w:t xml:space="preserve">Available at: </w:t>
              </w:r>
              <w:r>
                <w:rPr>
                  <w:noProof/>
                  <w:u w:val="single"/>
                </w:rPr>
                <w:t>https://news.adidas.com/global/Latest-News/-run-for-the-oceans--returns---adidas-x-parley-harness-the-power-of-sport-to-create-awareness-for-th/s/5b424d6e-a4ff-4f07-82b9-40cfaabf2543</w:t>
              </w:r>
              <w:r>
                <w:rPr>
                  <w:noProof/>
                </w:rPr>
                <w:br/>
                <w:t>[Accessed 15 11 2018].</w:t>
              </w:r>
            </w:p>
            <w:p w14:paraId="3C5B8D64" w14:textId="77777777" w:rsidR="00D24D59" w:rsidRDefault="00D24D59" w:rsidP="00D24D59">
              <w:pPr>
                <w:pStyle w:val="Bibliography"/>
                <w:rPr>
                  <w:noProof/>
                </w:rPr>
              </w:pPr>
              <w:r>
                <w:rPr>
                  <w:noProof/>
                </w:rPr>
                <w:t xml:space="preserve">AmericanMarketingAssociation, 2018. </w:t>
              </w:r>
              <w:r>
                <w:rPr>
                  <w:i/>
                  <w:iCs/>
                  <w:noProof/>
                </w:rPr>
                <w:t xml:space="preserve">Dictionary. </w:t>
              </w:r>
              <w:r>
                <w:rPr>
                  <w:noProof/>
                </w:rPr>
                <w:t xml:space="preserve">[Online] </w:t>
              </w:r>
              <w:r>
                <w:rPr>
                  <w:noProof/>
                </w:rPr>
                <w:br/>
                <w:t xml:space="preserve">Available at: </w:t>
              </w:r>
              <w:r>
                <w:rPr>
                  <w:noProof/>
                  <w:u w:val="single"/>
                </w:rPr>
                <w:t>https://www.ama.org/resources/pages/dictionary.aspx?dLetter=B</w:t>
              </w:r>
              <w:r>
                <w:rPr>
                  <w:noProof/>
                </w:rPr>
                <w:br/>
                <w:t>[Accessed 08 11 2018].</w:t>
              </w:r>
            </w:p>
            <w:p w14:paraId="1F4BF7F1" w14:textId="77777777" w:rsidR="00D24D59" w:rsidRDefault="00D24D59" w:rsidP="00D24D59">
              <w:pPr>
                <w:pStyle w:val="Bibliography"/>
                <w:rPr>
                  <w:noProof/>
                </w:rPr>
              </w:pPr>
              <w:r>
                <w:rPr>
                  <w:noProof/>
                </w:rPr>
                <w:t xml:space="preserve">Dibbs S, a. S. L., 2008. </w:t>
              </w:r>
              <w:r>
                <w:rPr>
                  <w:i/>
                  <w:iCs/>
                  <w:noProof/>
                </w:rPr>
                <w:t xml:space="preserve">Marketing Planning. </w:t>
              </w:r>
              <w:r>
                <w:rPr>
                  <w:noProof/>
                </w:rPr>
                <w:t>6th ed. London: Cenpage.</w:t>
              </w:r>
            </w:p>
            <w:p w14:paraId="40739E62" w14:textId="77777777" w:rsidR="00D24D59" w:rsidRDefault="00D24D59" w:rsidP="00D24D59">
              <w:pPr>
                <w:pStyle w:val="Bibliography"/>
                <w:rPr>
                  <w:noProof/>
                </w:rPr>
              </w:pPr>
              <w:r>
                <w:rPr>
                  <w:noProof/>
                </w:rPr>
                <w:t xml:space="preserve">Drummond, G. e. a., 2008. </w:t>
              </w:r>
              <w:r>
                <w:rPr>
                  <w:i/>
                  <w:iCs/>
                  <w:noProof/>
                </w:rPr>
                <w:t xml:space="preserve">Strategic Marketing. </w:t>
              </w:r>
              <w:r>
                <w:rPr>
                  <w:noProof/>
                </w:rPr>
                <w:t>3rd ed. USA: Elsevier Ltd..</w:t>
              </w:r>
            </w:p>
            <w:p w14:paraId="2E8FFA88" w14:textId="77777777" w:rsidR="00D24D59" w:rsidRDefault="00D24D59" w:rsidP="00D24D59">
              <w:pPr>
                <w:pStyle w:val="Bibliography"/>
                <w:rPr>
                  <w:noProof/>
                </w:rPr>
              </w:pPr>
              <w:r>
                <w:rPr>
                  <w:noProof/>
                </w:rPr>
                <w:t xml:space="preserve">Eytan, D., 2018. </w:t>
              </w:r>
              <w:r>
                <w:rPr>
                  <w:i/>
                  <w:iCs/>
                  <w:noProof/>
                </w:rPr>
                <w:t xml:space="preserve">Forbes. </w:t>
              </w:r>
              <w:r>
                <w:rPr>
                  <w:noProof/>
                </w:rPr>
                <w:t xml:space="preserve">[Online] </w:t>
              </w:r>
              <w:r>
                <w:rPr>
                  <w:noProof/>
                </w:rPr>
                <w:br/>
                <w:t xml:space="preserve">Available at: </w:t>
              </w:r>
              <w:r>
                <w:rPr>
                  <w:noProof/>
                  <w:u w:val="single"/>
                </w:rPr>
                <w:t>https://www.forbes.com/sites/declaneytan/2018/08/29/kylie-jenner-joins-adidas-as-latest-brand-ambassador/#7ae6ffb61e91</w:t>
              </w:r>
              <w:r>
                <w:rPr>
                  <w:noProof/>
                </w:rPr>
                <w:br/>
                <w:t>[Accessed 07 11 2018].</w:t>
              </w:r>
            </w:p>
            <w:p w14:paraId="648B0095" w14:textId="77777777" w:rsidR="00D24D59" w:rsidRDefault="00D24D59" w:rsidP="00D24D59">
              <w:pPr>
                <w:pStyle w:val="Bibliography"/>
                <w:rPr>
                  <w:noProof/>
                </w:rPr>
              </w:pPr>
              <w:r>
                <w:rPr>
                  <w:noProof/>
                </w:rPr>
                <w:t xml:space="preserve">Forbes, 2018. </w:t>
              </w:r>
              <w:r>
                <w:rPr>
                  <w:i/>
                  <w:iCs/>
                  <w:noProof/>
                </w:rPr>
                <w:t xml:space="preserve">Forbes-KylieJenner. </w:t>
              </w:r>
              <w:r>
                <w:rPr>
                  <w:noProof/>
                </w:rPr>
                <w:t xml:space="preserve">[Online] </w:t>
              </w:r>
              <w:r>
                <w:rPr>
                  <w:noProof/>
                </w:rPr>
                <w:br/>
                <w:t xml:space="preserve">Available at: </w:t>
              </w:r>
              <w:r>
                <w:rPr>
                  <w:noProof/>
                  <w:u w:val="single"/>
                </w:rPr>
                <w:t>https://www.forbes.com/profile/kylie-jenner/#4cb5dce655b5</w:t>
              </w:r>
              <w:r>
                <w:rPr>
                  <w:noProof/>
                </w:rPr>
                <w:br/>
                <w:t>[Accessed 22 11 2018].</w:t>
              </w:r>
            </w:p>
            <w:p w14:paraId="43A2316A" w14:textId="77777777" w:rsidR="00D24D59" w:rsidRDefault="00D24D59" w:rsidP="00D24D59">
              <w:pPr>
                <w:pStyle w:val="Bibliography"/>
                <w:rPr>
                  <w:noProof/>
                </w:rPr>
              </w:pPr>
              <w:r>
                <w:rPr>
                  <w:noProof/>
                </w:rPr>
                <w:t xml:space="preserve">Hartley, P., 2008. </w:t>
              </w:r>
              <w:r>
                <w:rPr>
                  <w:i/>
                  <w:iCs/>
                  <w:noProof/>
                </w:rPr>
                <w:t xml:space="preserve">The Business Environment. </w:t>
              </w:r>
              <w:r>
                <w:rPr>
                  <w:noProof/>
                </w:rPr>
                <w:t>Maidenhead: McGraw-Hill.</w:t>
              </w:r>
            </w:p>
            <w:p w14:paraId="404E8ED1" w14:textId="77777777" w:rsidR="00D24D59" w:rsidRDefault="00D24D59" w:rsidP="00D24D59">
              <w:pPr>
                <w:pStyle w:val="Bibliography"/>
                <w:rPr>
                  <w:noProof/>
                </w:rPr>
              </w:pPr>
              <w:r>
                <w:rPr>
                  <w:noProof/>
                </w:rPr>
                <w:t xml:space="preserve">Hooley G, e. a., 2012. </w:t>
              </w:r>
              <w:r>
                <w:rPr>
                  <w:i/>
                  <w:iCs/>
                  <w:noProof/>
                </w:rPr>
                <w:t xml:space="preserve">Marketing Strategy &amp; Competitive Positioning. </w:t>
              </w:r>
              <w:r>
                <w:rPr>
                  <w:noProof/>
                </w:rPr>
                <w:t>5th ed. Essex: Pearson Education Ltd..</w:t>
              </w:r>
            </w:p>
            <w:p w14:paraId="20C9C391" w14:textId="77777777" w:rsidR="00D24D59" w:rsidRDefault="00D24D59" w:rsidP="00D24D59">
              <w:pPr>
                <w:pStyle w:val="Bibliography"/>
                <w:rPr>
                  <w:noProof/>
                </w:rPr>
              </w:pPr>
              <w:r>
                <w:rPr>
                  <w:noProof/>
                </w:rPr>
                <w:t xml:space="preserve">Johnson, G. e. a., 2010. </w:t>
              </w:r>
              <w:r>
                <w:rPr>
                  <w:i/>
                  <w:iCs/>
                  <w:noProof/>
                </w:rPr>
                <w:t xml:space="preserve">Fundamentals of Strategy. </w:t>
              </w:r>
              <w:r>
                <w:rPr>
                  <w:noProof/>
                </w:rPr>
                <w:t>London: Prentice Hall.</w:t>
              </w:r>
            </w:p>
            <w:p w14:paraId="77604AC5" w14:textId="77777777" w:rsidR="00D24D59" w:rsidRDefault="00D24D59" w:rsidP="00D24D59">
              <w:pPr>
                <w:pStyle w:val="Bibliography"/>
                <w:rPr>
                  <w:noProof/>
                  <w:lang w:val="en-IE"/>
                </w:rPr>
              </w:pPr>
              <w:r>
                <w:rPr>
                  <w:noProof/>
                </w:rPr>
                <w:t xml:space="preserve">Johnson, W. S. K. A. a. R., 2017. </w:t>
              </w:r>
              <w:r>
                <w:rPr>
                  <w:i/>
                  <w:iCs/>
                  <w:noProof/>
                </w:rPr>
                <w:t xml:space="preserve">Exploring Strategy Text and Cases. </w:t>
              </w:r>
              <w:r>
                <w:rPr>
                  <w:noProof/>
                </w:rPr>
                <w:t>11 ed. London: Pearson Education Ltd..</w:t>
              </w:r>
            </w:p>
            <w:p w14:paraId="44215124" w14:textId="77777777" w:rsidR="00D24D59" w:rsidRDefault="00D24D59" w:rsidP="00D24D59">
              <w:pPr>
                <w:pStyle w:val="Bibliography"/>
                <w:rPr>
                  <w:noProof/>
                </w:rPr>
              </w:pPr>
              <w:r>
                <w:rPr>
                  <w:noProof/>
                </w:rPr>
                <w:t xml:space="preserve">Karpman, H. L., 2016. Use of Smartphone Applications for Patients’ Health and Fitness. </w:t>
              </w:r>
              <w:r>
                <w:rPr>
                  <w:i/>
                  <w:iCs/>
                  <w:noProof/>
                </w:rPr>
                <w:t xml:space="preserve">AHC Media LLC, </w:t>
              </w:r>
              <w:r>
                <w:rPr>
                  <w:noProof/>
                </w:rPr>
                <w:t>38(6).</w:t>
              </w:r>
            </w:p>
            <w:p w14:paraId="4D32A95E" w14:textId="77777777" w:rsidR="00D24D59" w:rsidRDefault="00D24D59" w:rsidP="00D24D59">
              <w:pPr>
                <w:pStyle w:val="Bibliography"/>
                <w:rPr>
                  <w:noProof/>
                </w:rPr>
              </w:pPr>
              <w:r>
                <w:rPr>
                  <w:noProof/>
                </w:rPr>
                <w:t xml:space="preserve">ManchesterUnited.com, 2018. </w:t>
              </w:r>
              <w:r>
                <w:rPr>
                  <w:i/>
                  <w:iCs/>
                  <w:noProof/>
                </w:rPr>
                <w:t xml:space="preserve">Manchester United Partners. </w:t>
              </w:r>
              <w:r>
                <w:rPr>
                  <w:noProof/>
                </w:rPr>
                <w:t xml:space="preserve">[Online] </w:t>
              </w:r>
              <w:r>
                <w:rPr>
                  <w:noProof/>
                </w:rPr>
                <w:br/>
                <w:t xml:space="preserve">Available at: </w:t>
              </w:r>
              <w:r>
                <w:rPr>
                  <w:noProof/>
                  <w:u w:val="single"/>
                </w:rPr>
                <w:t>https://www.manutd.com/en/partners</w:t>
              </w:r>
              <w:r>
                <w:rPr>
                  <w:noProof/>
                </w:rPr>
                <w:br/>
                <w:t>[Accessed 06 11 2018].</w:t>
              </w:r>
            </w:p>
            <w:p w14:paraId="2B986C71" w14:textId="77777777" w:rsidR="00D24D59" w:rsidRDefault="00D24D59" w:rsidP="00D24D59">
              <w:pPr>
                <w:pStyle w:val="Bibliography"/>
                <w:rPr>
                  <w:noProof/>
                </w:rPr>
              </w:pPr>
              <w:r>
                <w:rPr>
                  <w:noProof/>
                </w:rPr>
                <w:t xml:space="preserve">Martin, T. J. a. F., 2010. </w:t>
              </w:r>
              <w:r>
                <w:rPr>
                  <w:i/>
                  <w:iCs/>
                  <w:noProof/>
                </w:rPr>
                <w:t xml:space="preserve">Stategic Management. </w:t>
              </w:r>
              <w:r>
                <w:rPr>
                  <w:noProof/>
                </w:rPr>
                <w:t>London: Prentice Hall.</w:t>
              </w:r>
            </w:p>
            <w:p w14:paraId="1184F71B" w14:textId="77777777" w:rsidR="00D24D59" w:rsidRDefault="00D24D59" w:rsidP="00D24D59">
              <w:pPr>
                <w:pStyle w:val="Bibliography"/>
                <w:rPr>
                  <w:noProof/>
                </w:rPr>
              </w:pPr>
              <w:r>
                <w:rPr>
                  <w:noProof/>
                </w:rPr>
                <w:lastRenderedPageBreak/>
                <w:t xml:space="preserve">Mekié et al, 2014. Supports and Critiques on Porter's Competivie Strategy and Competitive Advantage. </w:t>
              </w:r>
              <w:r>
                <w:rPr>
                  <w:i/>
                  <w:iCs/>
                  <w:noProof/>
                </w:rPr>
                <w:t xml:space="preserve">Research Gate, </w:t>
              </w:r>
              <w:r>
                <w:rPr>
                  <w:noProof/>
                </w:rPr>
                <w:t>1(1).</w:t>
              </w:r>
            </w:p>
            <w:p w14:paraId="3508884C" w14:textId="77777777" w:rsidR="00D24D59" w:rsidRDefault="00D24D59" w:rsidP="00D24D59">
              <w:pPr>
                <w:pStyle w:val="Bibliography"/>
                <w:rPr>
                  <w:noProof/>
                </w:rPr>
              </w:pPr>
              <w:r>
                <w:rPr>
                  <w:noProof/>
                </w:rPr>
                <w:t xml:space="preserve">Porter, M. E., 2004. </w:t>
              </w:r>
              <w:r>
                <w:rPr>
                  <w:i/>
                  <w:iCs/>
                  <w:noProof/>
                </w:rPr>
                <w:t xml:space="preserve">Competitive Advantage. </w:t>
              </w:r>
              <w:r>
                <w:rPr>
                  <w:noProof/>
                </w:rPr>
                <w:t>New York: Free Press.</w:t>
              </w:r>
            </w:p>
            <w:p w14:paraId="23619C02" w14:textId="77777777" w:rsidR="00D24D59" w:rsidRDefault="00D24D59" w:rsidP="00D24D59">
              <w:pPr>
                <w:pStyle w:val="Bibliography"/>
                <w:rPr>
                  <w:noProof/>
                </w:rPr>
              </w:pPr>
              <w:r>
                <w:rPr>
                  <w:noProof/>
                </w:rPr>
                <w:t xml:space="preserve">Weiss, R., 2018. </w:t>
              </w:r>
              <w:r>
                <w:rPr>
                  <w:i/>
                  <w:iCs/>
                  <w:noProof/>
                </w:rPr>
                <w:t xml:space="preserve">Adidas edges nike in world cup team sponsorship. </w:t>
              </w:r>
              <w:r>
                <w:rPr>
                  <w:noProof/>
                </w:rPr>
                <w:t xml:space="preserve">[Online] </w:t>
              </w:r>
              <w:r>
                <w:rPr>
                  <w:noProof/>
                </w:rPr>
                <w:br/>
                <w:t xml:space="preserve">Available at: </w:t>
              </w:r>
              <w:r>
                <w:rPr>
                  <w:noProof/>
                  <w:u w:val="single"/>
                </w:rPr>
                <w:t>https://www.bloomberg.com/news/articles/2017-11-16/adidas-edges-nike-in-world-cup-team-sponsorship-as-puma-falters</w:t>
              </w:r>
            </w:p>
            <w:p w14:paraId="72AACEBE" w14:textId="77777777" w:rsidR="00D24D59" w:rsidRDefault="00D24D59" w:rsidP="00D24D59">
              <w:pPr>
                <w:pStyle w:val="Bibliography"/>
                <w:rPr>
                  <w:noProof/>
                </w:rPr>
              </w:pPr>
              <w:r>
                <w:rPr>
                  <w:noProof/>
                </w:rPr>
                <w:t>Wolfe, A. H. C</w:t>
              </w:r>
              <w:bookmarkStart w:id="36" w:name="_GoBack"/>
              <w:bookmarkEnd w:id="36"/>
              <w:r>
                <w:rPr>
                  <w:noProof/>
                </w:rPr>
                <w:t xml:space="preserve">. a. J. C., 2010. </w:t>
              </w:r>
              <w:r>
                <w:rPr>
                  <w:i/>
                  <w:iCs/>
                  <w:noProof/>
                </w:rPr>
                <w:t xml:space="preserve">Brand Rewind. </w:t>
              </w:r>
              <w:r>
                <w:rPr>
                  <w:noProof/>
                </w:rPr>
                <w:t>USA: John Wiley &amp; Sons Inc. .</w:t>
              </w:r>
            </w:p>
            <w:p w14:paraId="6B0FC4C7" w14:textId="2ACE23E4" w:rsidR="004D4926" w:rsidRDefault="00AA72FA" w:rsidP="00D24D59">
              <w:r>
                <w:rPr>
                  <w:b/>
                  <w:bCs/>
                  <w:noProof/>
                </w:rPr>
                <w:fldChar w:fldCharType="end"/>
              </w:r>
            </w:p>
          </w:sdtContent>
        </w:sdt>
      </w:sdtContent>
    </w:sdt>
    <w:p w14:paraId="34B849D5" w14:textId="6EFDFF2A" w:rsidR="00AA72FA" w:rsidRDefault="00AA72FA" w:rsidP="00AA72FA"/>
    <w:p w14:paraId="08A03E5B" w14:textId="0684E634" w:rsidR="00AA72FA" w:rsidRDefault="00AA72FA" w:rsidP="00AA72FA"/>
    <w:p w14:paraId="629E9F8F" w14:textId="75280CA5" w:rsidR="008A08C1" w:rsidRDefault="008A08C1" w:rsidP="00AA72FA"/>
    <w:sectPr w:rsidR="008A08C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29C2A" w14:textId="77777777" w:rsidR="00264158" w:rsidRDefault="00264158" w:rsidP="006B00A5">
      <w:pPr>
        <w:spacing w:after="0" w:line="240" w:lineRule="auto"/>
      </w:pPr>
      <w:r>
        <w:separator/>
      </w:r>
    </w:p>
  </w:endnote>
  <w:endnote w:type="continuationSeparator" w:id="0">
    <w:p w14:paraId="7020AC4F" w14:textId="77777777" w:rsidR="00264158" w:rsidRDefault="00264158" w:rsidP="006B0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929309"/>
      <w:docPartObj>
        <w:docPartGallery w:val="Page Numbers (Bottom of Page)"/>
        <w:docPartUnique/>
      </w:docPartObj>
    </w:sdtPr>
    <w:sdtEndPr>
      <w:rPr>
        <w:noProof/>
      </w:rPr>
    </w:sdtEndPr>
    <w:sdtContent>
      <w:p w14:paraId="09D1EB24" w14:textId="2392CB69" w:rsidR="006B00A5" w:rsidRDefault="006B00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B0BE83" w14:textId="77777777" w:rsidR="006B00A5" w:rsidRDefault="006B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BD887" w14:textId="77777777" w:rsidR="00264158" w:rsidRDefault="00264158" w:rsidP="006B00A5">
      <w:pPr>
        <w:spacing w:after="0" w:line="240" w:lineRule="auto"/>
      </w:pPr>
      <w:r>
        <w:separator/>
      </w:r>
    </w:p>
  </w:footnote>
  <w:footnote w:type="continuationSeparator" w:id="0">
    <w:p w14:paraId="4F192A4B" w14:textId="77777777" w:rsidR="00264158" w:rsidRDefault="00264158" w:rsidP="006B0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64053"/>
    <w:multiLevelType w:val="multilevel"/>
    <w:tmpl w:val="75DE23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3A15694A"/>
    <w:multiLevelType w:val="multilevel"/>
    <w:tmpl w:val="1706B586"/>
    <w:lvl w:ilvl="0">
      <w:start w:val="2"/>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53360897"/>
    <w:multiLevelType w:val="multilevel"/>
    <w:tmpl w:val="53B4884A"/>
    <w:lvl w:ilvl="0">
      <w:start w:val="1"/>
      <w:numFmt w:val="decimal"/>
      <w:lvlText w:val="%1."/>
      <w:lvlJc w:val="left"/>
      <w:pPr>
        <w:ind w:left="720" w:hanging="360"/>
      </w:pPr>
      <w:rPr>
        <w:rFonts w:ascii="Verdana" w:hAnsi="Verdana" w:hint="default"/>
        <w:caps/>
        <w:sz w:val="24"/>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926"/>
    <w:rsid w:val="00021D88"/>
    <w:rsid w:val="00030B44"/>
    <w:rsid w:val="000856C4"/>
    <w:rsid w:val="00091AF2"/>
    <w:rsid w:val="000D4B85"/>
    <w:rsid w:val="0010141C"/>
    <w:rsid w:val="00115B47"/>
    <w:rsid w:val="00157716"/>
    <w:rsid w:val="00170ACF"/>
    <w:rsid w:val="00176979"/>
    <w:rsid w:val="00195BE1"/>
    <w:rsid w:val="001B3B15"/>
    <w:rsid w:val="001D56BB"/>
    <w:rsid w:val="00203E5D"/>
    <w:rsid w:val="00264158"/>
    <w:rsid w:val="00265CF4"/>
    <w:rsid w:val="0029380C"/>
    <w:rsid w:val="003B5845"/>
    <w:rsid w:val="003C1CA7"/>
    <w:rsid w:val="003D1AF0"/>
    <w:rsid w:val="003D5F27"/>
    <w:rsid w:val="003E4A7C"/>
    <w:rsid w:val="00420DA7"/>
    <w:rsid w:val="00480CE0"/>
    <w:rsid w:val="004A0989"/>
    <w:rsid w:val="004D4926"/>
    <w:rsid w:val="004D6475"/>
    <w:rsid w:val="004E11E1"/>
    <w:rsid w:val="00567CAD"/>
    <w:rsid w:val="00612C31"/>
    <w:rsid w:val="0061760B"/>
    <w:rsid w:val="00696695"/>
    <w:rsid w:val="006B00A5"/>
    <w:rsid w:val="006D0DF2"/>
    <w:rsid w:val="006D69BC"/>
    <w:rsid w:val="006E5584"/>
    <w:rsid w:val="006E63C5"/>
    <w:rsid w:val="00764D7D"/>
    <w:rsid w:val="007D1DB9"/>
    <w:rsid w:val="00814866"/>
    <w:rsid w:val="00834B53"/>
    <w:rsid w:val="00875E6E"/>
    <w:rsid w:val="008842B8"/>
    <w:rsid w:val="008A08C1"/>
    <w:rsid w:val="008E13DD"/>
    <w:rsid w:val="00917AFE"/>
    <w:rsid w:val="00940630"/>
    <w:rsid w:val="00946AE2"/>
    <w:rsid w:val="00960851"/>
    <w:rsid w:val="009B311A"/>
    <w:rsid w:val="009F56EC"/>
    <w:rsid w:val="00A93CA6"/>
    <w:rsid w:val="00AA622B"/>
    <w:rsid w:val="00AA72FA"/>
    <w:rsid w:val="00AB4C57"/>
    <w:rsid w:val="00B341A5"/>
    <w:rsid w:val="00B66246"/>
    <w:rsid w:val="00BA100F"/>
    <w:rsid w:val="00C71142"/>
    <w:rsid w:val="00C768A4"/>
    <w:rsid w:val="00C8369A"/>
    <w:rsid w:val="00C87BBB"/>
    <w:rsid w:val="00C9018C"/>
    <w:rsid w:val="00C90E1C"/>
    <w:rsid w:val="00CD459E"/>
    <w:rsid w:val="00CD5CE9"/>
    <w:rsid w:val="00CF1380"/>
    <w:rsid w:val="00D24D59"/>
    <w:rsid w:val="00D81CDA"/>
    <w:rsid w:val="00D85759"/>
    <w:rsid w:val="00DB3783"/>
    <w:rsid w:val="00DF7BD1"/>
    <w:rsid w:val="00E06106"/>
    <w:rsid w:val="00E27938"/>
    <w:rsid w:val="00E4437D"/>
    <w:rsid w:val="00E52345"/>
    <w:rsid w:val="00E739E8"/>
    <w:rsid w:val="00E90927"/>
    <w:rsid w:val="00EA5B4B"/>
    <w:rsid w:val="00EB407F"/>
    <w:rsid w:val="00ED18A7"/>
    <w:rsid w:val="00F25697"/>
    <w:rsid w:val="00F30B81"/>
    <w:rsid w:val="00F52B87"/>
    <w:rsid w:val="00F606F1"/>
    <w:rsid w:val="00F842C9"/>
    <w:rsid w:val="00FF1ACF"/>
    <w:rsid w:val="00FF3B4C"/>
    <w:rsid w:val="00FF4AA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2D23"/>
  <w15:chartTrackingRefBased/>
  <w15:docId w15:val="{633F32BC-CA65-4232-A890-4302D5D2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4926"/>
    <w:pPr>
      <w:autoSpaceDE w:val="0"/>
      <w:autoSpaceDN w:val="0"/>
      <w:adjustRightInd w:val="0"/>
      <w:spacing w:after="200" w:line="276" w:lineRule="auto"/>
    </w:pPr>
    <w:rPr>
      <w:rFonts w:ascii="Calibri" w:hAnsi="Calibri" w:cs="Calibri"/>
      <w:lang w:val="en-GB"/>
    </w:rPr>
  </w:style>
  <w:style w:type="paragraph" w:styleId="Heading1">
    <w:name w:val="heading 1"/>
    <w:basedOn w:val="Normal"/>
    <w:next w:val="Normal"/>
    <w:link w:val="Heading1Char"/>
    <w:uiPriority w:val="9"/>
    <w:qFormat/>
    <w:rsid w:val="004D49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49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49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92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4D4926"/>
    <w:pPr>
      <w:autoSpaceDE/>
      <w:autoSpaceDN/>
      <w:adjustRightInd/>
      <w:spacing w:line="259" w:lineRule="auto"/>
      <w:outlineLvl w:val="9"/>
    </w:pPr>
    <w:rPr>
      <w:lang w:val="en-US"/>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4D4926"/>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4D4926"/>
    <w:rPr>
      <w:rFonts w:ascii="Verdana" w:eastAsia="Times New Roman" w:hAnsi="Verdana" w:cs="Times New Roman"/>
      <w:sz w:val="18"/>
      <w:szCs w:val="24"/>
      <w:lang w:val="en-GB"/>
    </w:rPr>
  </w:style>
  <w:style w:type="character" w:customStyle="1" w:styleId="Heading2Char">
    <w:name w:val="Heading 2 Char"/>
    <w:basedOn w:val="DefaultParagraphFont"/>
    <w:link w:val="Heading2"/>
    <w:uiPriority w:val="9"/>
    <w:rsid w:val="004D4926"/>
    <w:rPr>
      <w:rFonts w:asciiTheme="majorHAnsi" w:eastAsiaTheme="majorEastAsia" w:hAnsiTheme="majorHAnsi" w:cstheme="majorBidi"/>
      <w:color w:val="2F5496" w:themeColor="accent1" w:themeShade="BF"/>
      <w:sz w:val="26"/>
      <w:szCs w:val="26"/>
      <w:lang w:val="en-GB"/>
    </w:rPr>
  </w:style>
  <w:style w:type="paragraph" w:styleId="Caption">
    <w:name w:val="caption"/>
    <w:basedOn w:val="Normal"/>
    <w:next w:val="Normal"/>
    <w:uiPriority w:val="35"/>
    <w:unhideWhenUsed/>
    <w:qFormat/>
    <w:rsid w:val="004D4926"/>
    <w:pPr>
      <w:spacing w:line="240" w:lineRule="auto"/>
    </w:pPr>
    <w:rPr>
      <w:b/>
      <w:bCs/>
      <w:color w:val="4472C4" w:themeColor="accent1"/>
      <w:sz w:val="18"/>
      <w:szCs w:val="18"/>
    </w:rPr>
  </w:style>
  <w:style w:type="paragraph" w:styleId="NormalWeb">
    <w:name w:val="Normal (Web)"/>
    <w:basedOn w:val="Normal"/>
    <w:uiPriority w:val="99"/>
    <w:unhideWhenUsed/>
    <w:rsid w:val="004D49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4D4926"/>
  </w:style>
  <w:style w:type="paragraph" w:styleId="TOC1">
    <w:name w:val="toc 1"/>
    <w:basedOn w:val="Normal"/>
    <w:next w:val="Normal"/>
    <w:autoRedefine/>
    <w:uiPriority w:val="39"/>
    <w:unhideWhenUsed/>
    <w:rsid w:val="004D4926"/>
    <w:pPr>
      <w:spacing w:after="100"/>
    </w:pPr>
  </w:style>
  <w:style w:type="paragraph" w:styleId="TOC2">
    <w:name w:val="toc 2"/>
    <w:basedOn w:val="Normal"/>
    <w:next w:val="Normal"/>
    <w:autoRedefine/>
    <w:uiPriority w:val="39"/>
    <w:unhideWhenUsed/>
    <w:rsid w:val="004D4926"/>
    <w:pPr>
      <w:spacing w:after="100"/>
      <w:ind w:left="220"/>
    </w:pPr>
  </w:style>
  <w:style w:type="character" w:styleId="Hyperlink">
    <w:name w:val="Hyperlink"/>
    <w:basedOn w:val="DefaultParagraphFont"/>
    <w:uiPriority w:val="99"/>
    <w:unhideWhenUsed/>
    <w:rsid w:val="004D4926"/>
    <w:rPr>
      <w:color w:val="0563C1" w:themeColor="hyperlink"/>
      <w:u w:val="single"/>
    </w:rPr>
  </w:style>
  <w:style w:type="character" w:customStyle="1" w:styleId="Heading3Char">
    <w:name w:val="Heading 3 Char"/>
    <w:basedOn w:val="DefaultParagraphFont"/>
    <w:link w:val="Heading3"/>
    <w:uiPriority w:val="9"/>
    <w:rsid w:val="004D4926"/>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4D4926"/>
    <w:pPr>
      <w:spacing w:after="100"/>
      <w:ind w:left="440"/>
    </w:pPr>
  </w:style>
  <w:style w:type="paragraph" w:styleId="TableofFigures">
    <w:name w:val="table of figures"/>
    <w:basedOn w:val="Normal"/>
    <w:next w:val="Normal"/>
    <w:uiPriority w:val="99"/>
    <w:unhideWhenUsed/>
    <w:rsid w:val="009F56EC"/>
    <w:pPr>
      <w:spacing w:after="0"/>
    </w:pPr>
  </w:style>
  <w:style w:type="character" w:styleId="Strong">
    <w:name w:val="Strong"/>
    <w:basedOn w:val="DefaultParagraphFont"/>
    <w:uiPriority w:val="22"/>
    <w:qFormat/>
    <w:rsid w:val="00C87BBB"/>
    <w:rPr>
      <w:b/>
      <w:bCs/>
    </w:rPr>
  </w:style>
  <w:style w:type="paragraph" w:styleId="Bibliography">
    <w:name w:val="Bibliography"/>
    <w:basedOn w:val="Normal"/>
    <w:next w:val="Normal"/>
    <w:uiPriority w:val="37"/>
    <w:unhideWhenUsed/>
    <w:rsid w:val="00AA72FA"/>
  </w:style>
  <w:style w:type="character" w:customStyle="1" w:styleId="normaltextrun">
    <w:name w:val="normaltextrun"/>
    <w:basedOn w:val="DefaultParagraphFont"/>
    <w:rsid w:val="00C90E1C"/>
  </w:style>
  <w:style w:type="character" w:customStyle="1" w:styleId="spellingerror">
    <w:name w:val="spellingerror"/>
    <w:basedOn w:val="DefaultParagraphFont"/>
    <w:rsid w:val="00C90E1C"/>
  </w:style>
  <w:style w:type="character" w:customStyle="1" w:styleId="eop">
    <w:name w:val="eop"/>
    <w:basedOn w:val="DefaultParagraphFont"/>
    <w:rsid w:val="00C90E1C"/>
  </w:style>
  <w:style w:type="paragraph" w:styleId="BalloonText">
    <w:name w:val="Balloon Text"/>
    <w:basedOn w:val="Normal"/>
    <w:link w:val="BalloonTextChar"/>
    <w:uiPriority w:val="99"/>
    <w:semiHidden/>
    <w:unhideWhenUsed/>
    <w:rsid w:val="00E279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938"/>
    <w:rPr>
      <w:rFonts w:ascii="Segoe UI" w:hAnsi="Segoe UI" w:cs="Segoe UI"/>
      <w:sz w:val="18"/>
      <w:szCs w:val="18"/>
      <w:lang w:val="en-GB"/>
    </w:rPr>
  </w:style>
  <w:style w:type="paragraph" w:styleId="Header">
    <w:name w:val="header"/>
    <w:basedOn w:val="Normal"/>
    <w:link w:val="HeaderChar"/>
    <w:uiPriority w:val="99"/>
    <w:unhideWhenUsed/>
    <w:rsid w:val="006B0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0A5"/>
    <w:rPr>
      <w:rFonts w:ascii="Calibri" w:hAnsi="Calibri" w:cs="Calibri"/>
      <w:lang w:val="en-GB"/>
    </w:rPr>
  </w:style>
  <w:style w:type="paragraph" w:styleId="Footer">
    <w:name w:val="footer"/>
    <w:basedOn w:val="Normal"/>
    <w:link w:val="FooterChar"/>
    <w:uiPriority w:val="99"/>
    <w:unhideWhenUsed/>
    <w:rsid w:val="006B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0A5"/>
    <w:rPr>
      <w:rFonts w:ascii="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5721">
      <w:bodyDiv w:val="1"/>
      <w:marLeft w:val="0"/>
      <w:marRight w:val="0"/>
      <w:marTop w:val="0"/>
      <w:marBottom w:val="0"/>
      <w:divBdr>
        <w:top w:val="none" w:sz="0" w:space="0" w:color="auto"/>
        <w:left w:val="none" w:sz="0" w:space="0" w:color="auto"/>
        <w:bottom w:val="none" w:sz="0" w:space="0" w:color="auto"/>
        <w:right w:val="none" w:sz="0" w:space="0" w:color="auto"/>
      </w:divBdr>
    </w:div>
    <w:div w:id="5907823">
      <w:bodyDiv w:val="1"/>
      <w:marLeft w:val="0"/>
      <w:marRight w:val="0"/>
      <w:marTop w:val="0"/>
      <w:marBottom w:val="0"/>
      <w:divBdr>
        <w:top w:val="none" w:sz="0" w:space="0" w:color="auto"/>
        <w:left w:val="none" w:sz="0" w:space="0" w:color="auto"/>
        <w:bottom w:val="none" w:sz="0" w:space="0" w:color="auto"/>
        <w:right w:val="none" w:sz="0" w:space="0" w:color="auto"/>
      </w:divBdr>
    </w:div>
    <w:div w:id="7607229">
      <w:bodyDiv w:val="1"/>
      <w:marLeft w:val="0"/>
      <w:marRight w:val="0"/>
      <w:marTop w:val="0"/>
      <w:marBottom w:val="0"/>
      <w:divBdr>
        <w:top w:val="none" w:sz="0" w:space="0" w:color="auto"/>
        <w:left w:val="none" w:sz="0" w:space="0" w:color="auto"/>
        <w:bottom w:val="none" w:sz="0" w:space="0" w:color="auto"/>
        <w:right w:val="none" w:sz="0" w:space="0" w:color="auto"/>
      </w:divBdr>
    </w:div>
    <w:div w:id="21178301">
      <w:bodyDiv w:val="1"/>
      <w:marLeft w:val="0"/>
      <w:marRight w:val="0"/>
      <w:marTop w:val="0"/>
      <w:marBottom w:val="0"/>
      <w:divBdr>
        <w:top w:val="none" w:sz="0" w:space="0" w:color="auto"/>
        <w:left w:val="none" w:sz="0" w:space="0" w:color="auto"/>
        <w:bottom w:val="none" w:sz="0" w:space="0" w:color="auto"/>
        <w:right w:val="none" w:sz="0" w:space="0" w:color="auto"/>
      </w:divBdr>
    </w:div>
    <w:div w:id="23747523">
      <w:bodyDiv w:val="1"/>
      <w:marLeft w:val="0"/>
      <w:marRight w:val="0"/>
      <w:marTop w:val="0"/>
      <w:marBottom w:val="0"/>
      <w:divBdr>
        <w:top w:val="none" w:sz="0" w:space="0" w:color="auto"/>
        <w:left w:val="none" w:sz="0" w:space="0" w:color="auto"/>
        <w:bottom w:val="none" w:sz="0" w:space="0" w:color="auto"/>
        <w:right w:val="none" w:sz="0" w:space="0" w:color="auto"/>
      </w:divBdr>
    </w:div>
    <w:div w:id="25059463">
      <w:bodyDiv w:val="1"/>
      <w:marLeft w:val="0"/>
      <w:marRight w:val="0"/>
      <w:marTop w:val="0"/>
      <w:marBottom w:val="0"/>
      <w:divBdr>
        <w:top w:val="none" w:sz="0" w:space="0" w:color="auto"/>
        <w:left w:val="none" w:sz="0" w:space="0" w:color="auto"/>
        <w:bottom w:val="none" w:sz="0" w:space="0" w:color="auto"/>
        <w:right w:val="none" w:sz="0" w:space="0" w:color="auto"/>
      </w:divBdr>
    </w:div>
    <w:div w:id="31349735">
      <w:bodyDiv w:val="1"/>
      <w:marLeft w:val="0"/>
      <w:marRight w:val="0"/>
      <w:marTop w:val="0"/>
      <w:marBottom w:val="0"/>
      <w:divBdr>
        <w:top w:val="none" w:sz="0" w:space="0" w:color="auto"/>
        <w:left w:val="none" w:sz="0" w:space="0" w:color="auto"/>
        <w:bottom w:val="none" w:sz="0" w:space="0" w:color="auto"/>
        <w:right w:val="none" w:sz="0" w:space="0" w:color="auto"/>
      </w:divBdr>
    </w:div>
    <w:div w:id="32657592">
      <w:bodyDiv w:val="1"/>
      <w:marLeft w:val="0"/>
      <w:marRight w:val="0"/>
      <w:marTop w:val="0"/>
      <w:marBottom w:val="0"/>
      <w:divBdr>
        <w:top w:val="none" w:sz="0" w:space="0" w:color="auto"/>
        <w:left w:val="none" w:sz="0" w:space="0" w:color="auto"/>
        <w:bottom w:val="none" w:sz="0" w:space="0" w:color="auto"/>
        <w:right w:val="none" w:sz="0" w:space="0" w:color="auto"/>
      </w:divBdr>
    </w:div>
    <w:div w:id="35400377">
      <w:bodyDiv w:val="1"/>
      <w:marLeft w:val="0"/>
      <w:marRight w:val="0"/>
      <w:marTop w:val="0"/>
      <w:marBottom w:val="0"/>
      <w:divBdr>
        <w:top w:val="none" w:sz="0" w:space="0" w:color="auto"/>
        <w:left w:val="none" w:sz="0" w:space="0" w:color="auto"/>
        <w:bottom w:val="none" w:sz="0" w:space="0" w:color="auto"/>
        <w:right w:val="none" w:sz="0" w:space="0" w:color="auto"/>
      </w:divBdr>
    </w:div>
    <w:div w:id="40248818">
      <w:bodyDiv w:val="1"/>
      <w:marLeft w:val="0"/>
      <w:marRight w:val="0"/>
      <w:marTop w:val="0"/>
      <w:marBottom w:val="0"/>
      <w:divBdr>
        <w:top w:val="none" w:sz="0" w:space="0" w:color="auto"/>
        <w:left w:val="none" w:sz="0" w:space="0" w:color="auto"/>
        <w:bottom w:val="none" w:sz="0" w:space="0" w:color="auto"/>
        <w:right w:val="none" w:sz="0" w:space="0" w:color="auto"/>
      </w:divBdr>
    </w:div>
    <w:div w:id="42026158">
      <w:bodyDiv w:val="1"/>
      <w:marLeft w:val="0"/>
      <w:marRight w:val="0"/>
      <w:marTop w:val="0"/>
      <w:marBottom w:val="0"/>
      <w:divBdr>
        <w:top w:val="none" w:sz="0" w:space="0" w:color="auto"/>
        <w:left w:val="none" w:sz="0" w:space="0" w:color="auto"/>
        <w:bottom w:val="none" w:sz="0" w:space="0" w:color="auto"/>
        <w:right w:val="none" w:sz="0" w:space="0" w:color="auto"/>
      </w:divBdr>
    </w:div>
    <w:div w:id="44918198">
      <w:bodyDiv w:val="1"/>
      <w:marLeft w:val="0"/>
      <w:marRight w:val="0"/>
      <w:marTop w:val="0"/>
      <w:marBottom w:val="0"/>
      <w:divBdr>
        <w:top w:val="none" w:sz="0" w:space="0" w:color="auto"/>
        <w:left w:val="none" w:sz="0" w:space="0" w:color="auto"/>
        <w:bottom w:val="none" w:sz="0" w:space="0" w:color="auto"/>
        <w:right w:val="none" w:sz="0" w:space="0" w:color="auto"/>
      </w:divBdr>
    </w:div>
    <w:div w:id="47147357">
      <w:bodyDiv w:val="1"/>
      <w:marLeft w:val="0"/>
      <w:marRight w:val="0"/>
      <w:marTop w:val="0"/>
      <w:marBottom w:val="0"/>
      <w:divBdr>
        <w:top w:val="none" w:sz="0" w:space="0" w:color="auto"/>
        <w:left w:val="none" w:sz="0" w:space="0" w:color="auto"/>
        <w:bottom w:val="none" w:sz="0" w:space="0" w:color="auto"/>
        <w:right w:val="none" w:sz="0" w:space="0" w:color="auto"/>
      </w:divBdr>
    </w:div>
    <w:div w:id="49379139">
      <w:bodyDiv w:val="1"/>
      <w:marLeft w:val="0"/>
      <w:marRight w:val="0"/>
      <w:marTop w:val="0"/>
      <w:marBottom w:val="0"/>
      <w:divBdr>
        <w:top w:val="none" w:sz="0" w:space="0" w:color="auto"/>
        <w:left w:val="none" w:sz="0" w:space="0" w:color="auto"/>
        <w:bottom w:val="none" w:sz="0" w:space="0" w:color="auto"/>
        <w:right w:val="none" w:sz="0" w:space="0" w:color="auto"/>
      </w:divBdr>
    </w:div>
    <w:div w:id="52627149">
      <w:bodyDiv w:val="1"/>
      <w:marLeft w:val="0"/>
      <w:marRight w:val="0"/>
      <w:marTop w:val="0"/>
      <w:marBottom w:val="0"/>
      <w:divBdr>
        <w:top w:val="none" w:sz="0" w:space="0" w:color="auto"/>
        <w:left w:val="none" w:sz="0" w:space="0" w:color="auto"/>
        <w:bottom w:val="none" w:sz="0" w:space="0" w:color="auto"/>
        <w:right w:val="none" w:sz="0" w:space="0" w:color="auto"/>
      </w:divBdr>
    </w:div>
    <w:div w:id="56517547">
      <w:bodyDiv w:val="1"/>
      <w:marLeft w:val="0"/>
      <w:marRight w:val="0"/>
      <w:marTop w:val="0"/>
      <w:marBottom w:val="0"/>
      <w:divBdr>
        <w:top w:val="none" w:sz="0" w:space="0" w:color="auto"/>
        <w:left w:val="none" w:sz="0" w:space="0" w:color="auto"/>
        <w:bottom w:val="none" w:sz="0" w:space="0" w:color="auto"/>
        <w:right w:val="none" w:sz="0" w:space="0" w:color="auto"/>
      </w:divBdr>
    </w:div>
    <w:div w:id="58796641">
      <w:bodyDiv w:val="1"/>
      <w:marLeft w:val="0"/>
      <w:marRight w:val="0"/>
      <w:marTop w:val="0"/>
      <w:marBottom w:val="0"/>
      <w:divBdr>
        <w:top w:val="none" w:sz="0" w:space="0" w:color="auto"/>
        <w:left w:val="none" w:sz="0" w:space="0" w:color="auto"/>
        <w:bottom w:val="none" w:sz="0" w:space="0" w:color="auto"/>
        <w:right w:val="none" w:sz="0" w:space="0" w:color="auto"/>
      </w:divBdr>
    </w:div>
    <w:div w:id="61874708">
      <w:bodyDiv w:val="1"/>
      <w:marLeft w:val="0"/>
      <w:marRight w:val="0"/>
      <w:marTop w:val="0"/>
      <w:marBottom w:val="0"/>
      <w:divBdr>
        <w:top w:val="none" w:sz="0" w:space="0" w:color="auto"/>
        <w:left w:val="none" w:sz="0" w:space="0" w:color="auto"/>
        <w:bottom w:val="none" w:sz="0" w:space="0" w:color="auto"/>
        <w:right w:val="none" w:sz="0" w:space="0" w:color="auto"/>
      </w:divBdr>
    </w:div>
    <w:div w:id="67701992">
      <w:bodyDiv w:val="1"/>
      <w:marLeft w:val="0"/>
      <w:marRight w:val="0"/>
      <w:marTop w:val="0"/>
      <w:marBottom w:val="0"/>
      <w:divBdr>
        <w:top w:val="none" w:sz="0" w:space="0" w:color="auto"/>
        <w:left w:val="none" w:sz="0" w:space="0" w:color="auto"/>
        <w:bottom w:val="none" w:sz="0" w:space="0" w:color="auto"/>
        <w:right w:val="none" w:sz="0" w:space="0" w:color="auto"/>
      </w:divBdr>
    </w:div>
    <w:div w:id="71658146">
      <w:bodyDiv w:val="1"/>
      <w:marLeft w:val="0"/>
      <w:marRight w:val="0"/>
      <w:marTop w:val="0"/>
      <w:marBottom w:val="0"/>
      <w:divBdr>
        <w:top w:val="none" w:sz="0" w:space="0" w:color="auto"/>
        <w:left w:val="none" w:sz="0" w:space="0" w:color="auto"/>
        <w:bottom w:val="none" w:sz="0" w:space="0" w:color="auto"/>
        <w:right w:val="none" w:sz="0" w:space="0" w:color="auto"/>
      </w:divBdr>
    </w:div>
    <w:div w:id="75179047">
      <w:bodyDiv w:val="1"/>
      <w:marLeft w:val="0"/>
      <w:marRight w:val="0"/>
      <w:marTop w:val="0"/>
      <w:marBottom w:val="0"/>
      <w:divBdr>
        <w:top w:val="none" w:sz="0" w:space="0" w:color="auto"/>
        <w:left w:val="none" w:sz="0" w:space="0" w:color="auto"/>
        <w:bottom w:val="none" w:sz="0" w:space="0" w:color="auto"/>
        <w:right w:val="none" w:sz="0" w:space="0" w:color="auto"/>
      </w:divBdr>
    </w:div>
    <w:div w:id="77529977">
      <w:bodyDiv w:val="1"/>
      <w:marLeft w:val="0"/>
      <w:marRight w:val="0"/>
      <w:marTop w:val="0"/>
      <w:marBottom w:val="0"/>
      <w:divBdr>
        <w:top w:val="none" w:sz="0" w:space="0" w:color="auto"/>
        <w:left w:val="none" w:sz="0" w:space="0" w:color="auto"/>
        <w:bottom w:val="none" w:sz="0" w:space="0" w:color="auto"/>
        <w:right w:val="none" w:sz="0" w:space="0" w:color="auto"/>
      </w:divBdr>
    </w:div>
    <w:div w:id="78408000">
      <w:bodyDiv w:val="1"/>
      <w:marLeft w:val="0"/>
      <w:marRight w:val="0"/>
      <w:marTop w:val="0"/>
      <w:marBottom w:val="0"/>
      <w:divBdr>
        <w:top w:val="none" w:sz="0" w:space="0" w:color="auto"/>
        <w:left w:val="none" w:sz="0" w:space="0" w:color="auto"/>
        <w:bottom w:val="none" w:sz="0" w:space="0" w:color="auto"/>
        <w:right w:val="none" w:sz="0" w:space="0" w:color="auto"/>
      </w:divBdr>
    </w:div>
    <w:div w:id="79526760">
      <w:bodyDiv w:val="1"/>
      <w:marLeft w:val="0"/>
      <w:marRight w:val="0"/>
      <w:marTop w:val="0"/>
      <w:marBottom w:val="0"/>
      <w:divBdr>
        <w:top w:val="none" w:sz="0" w:space="0" w:color="auto"/>
        <w:left w:val="none" w:sz="0" w:space="0" w:color="auto"/>
        <w:bottom w:val="none" w:sz="0" w:space="0" w:color="auto"/>
        <w:right w:val="none" w:sz="0" w:space="0" w:color="auto"/>
      </w:divBdr>
    </w:div>
    <w:div w:id="79715848">
      <w:bodyDiv w:val="1"/>
      <w:marLeft w:val="0"/>
      <w:marRight w:val="0"/>
      <w:marTop w:val="0"/>
      <w:marBottom w:val="0"/>
      <w:divBdr>
        <w:top w:val="none" w:sz="0" w:space="0" w:color="auto"/>
        <w:left w:val="none" w:sz="0" w:space="0" w:color="auto"/>
        <w:bottom w:val="none" w:sz="0" w:space="0" w:color="auto"/>
        <w:right w:val="none" w:sz="0" w:space="0" w:color="auto"/>
      </w:divBdr>
    </w:div>
    <w:div w:id="80034815">
      <w:bodyDiv w:val="1"/>
      <w:marLeft w:val="0"/>
      <w:marRight w:val="0"/>
      <w:marTop w:val="0"/>
      <w:marBottom w:val="0"/>
      <w:divBdr>
        <w:top w:val="none" w:sz="0" w:space="0" w:color="auto"/>
        <w:left w:val="none" w:sz="0" w:space="0" w:color="auto"/>
        <w:bottom w:val="none" w:sz="0" w:space="0" w:color="auto"/>
        <w:right w:val="none" w:sz="0" w:space="0" w:color="auto"/>
      </w:divBdr>
    </w:div>
    <w:div w:id="88814183">
      <w:bodyDiv w:val="1"/>
      <w:marLeft w:val="0"/>
      <w:marRight w:val="0"/>
      <w:marTop w:val="0"/>
      <w:marBottom w:val="0"/>
      <w:divBdr>
        <w:top w:val="none" w:sz="0" w:space="0" w:color="auto"/>
        <w:left w:val="none" w:sz="0" w:space="0" w:color="auto"/>
        <w:bottom w:val="none" w:sz="0" w:space="0" w:color="auto"/>
        <w:right w:val="none" w:sz="0" w:space="0" w:color="auto"/>
      </w:divBdr>
    </w:div>
    <w:div w:id="96408967">
      <w:bodyDiv w:val="1"/>
      <w:marLeft w:val="0"/>
      <w:marRight w:val="0"/>
      <w:marTop w:val="0"/>
      <w:marBottom w:val="0"/>
      <w:divBdr>
        <w:top w:val="none" w:sz="0" w:space="0" w:color="auto"/>
        <w:left w:val="none" w:sz="0" w:space="0" w:color="auto"/>
        <w:bottom w:val="none" w:sz="0" w:space="0" w:color="auto"/>
        <w:right w:val="none" w:sz="0" w:space="0" w:color="auto"/>
      </w:divBdr>
    </w:div>
    <w:div w:id="101145777">
      <w:bodyDiv w:val="1"/>
      <w:marLeft w:val="0"/>
      <w:marRight w:val="0"/>
      <w:marTop w:val="0"/>
      <w:marBottom w:val="0"/>
      <w:divBdr>
        <w:top w:val="none" w:sz="0" w:space="0" w:color="auto"/>
        <w:left w:val="none" w:sz="0" w:space="0" w:color="auto"/>
        <w:bottom w:val="none" w:sz="0" w:space="0" w:color="auto"/>
        <w:right w:val="none" w:sz="0" w:space="0" w:color="auto"/>
      </w:divBdr>
    </w:div>
    <w:div w:id="109518511">
      <w:bodyDiv w:val="1"/>
      <w:marLeft w:val="0"/>
      <w:marRight w:val="0"/>
      <w:marTop w:val="0"/>
      <w:marBottom w:val="0"/>
      <w:divBdr>
        <w:top w:val="none" w:sz="0" w:space="0" w:color="auto"/>
        <w:left w:val="none" w:sz="0" w:space="0" w:color="auto"/>
        <w:bottom w:val="none" w:sz="0" w:space="0" w:color="auto"/>
        <w:right w:val="none" w:sz="0" w:space="0" w:color="auto"/>
      </w:divBdr>
    </w:div>
    <w:div w:id="111948710">
      <w:bodyDiv w:val="1"/>
      <w:marLeft w:val="0"/>
      <w:marRight w:val="0"/>
      <w:marTop w:val="0"/>
      <w:marBottom w:val="0"/>
      <w:divBdr>
        <w:top w:val="none" w:sz="0" w:space="0" w:color="auto"/>
        <w:left w:val="none" w:sz="0" w:space="0" w:color="auto"/>
        <w:bottom w:val="none" w:sz="0" w:space="0" w:color="auto"/>
        <w:right w:val="none" w:sz="0" w:space="0" w:color="auto"/>
      </w:divBdr>
    </w:div>
    <w:div w:id="112333439">
      <w:bodyDiv w:val="1"/>
      <w:marLeft w:val="0"/>
      <w:marRight w:val="0"/>
      <w:marTop w:val="0"/>
      <w:marBottom w:val="0"/>
      <w:divBdr>
        <w:top w:val="none" w:sz="0" w:space="0" w:color="auto"/>
        <w:left w:val="none" w:sz="0" w:space="0" w:color="auto"/>
        <w:bottom w:val="none" w:sz="0" w:space="0" w:color="auto"/>
        <w:right w:val="none" w:sz="0" w:space="0" w:color="auto"/>
      </w:divBdr>
    </w:div>
    <w:div w:id="116409493">
      <w:bodyDiv w:val="1"/>
      <w:marLeft w:val="0"/>
      <w:marRight w:val="0"/>
      <w:marTop w:val="0"/>
      <w:marBottom w:val="0"/>
      <w:divBdr>
        <w:top w:val="none" w:sz="0" w:space="0" w:color="auto"/>
        <w:left w:val="none" w:sz="0" w:space="0" w:color="auto"/>
        <w:bottom w:val="none" w:sz="0" w:space="0" w:color="auto"/>
        <w:right w:val="none" w:sz="0" w:space="0" w:color="auto"/>
      </w:divBdr>
    </w:div>
    <w:div w:id="119153903">
      <w:bodyDiv w:val="1"/>
      <w:marLeft w:val="0"/>
      <w:marRight w:val="0"/>
      <w:marTop w:val="0"/>
      <w:marBottom w:val="0"/>
      <w:divBdr>
        <w:top w:val="none" w:sz="0" w:space="0" w:color="auto"/>
        <w:left w:val="none" w:sz="0" w:space="0" w:color="auto"/>
        <w:bottom w:val="none" w:sz="0" w:space="0" w:color="auto"/>
        <w:right w:val="none" w:sz="0" w:space="0" w:color="auto"/>
      </w:divBdr>
    </w:div>
    <w:div w:id="131606232">
      <w:bodyDiv w:val="1"/>
      <w:marLeft w:val="0"/>
      <w:marRight w:val="0"/>
      <w:marTop w:val="0"/>
      <w:marBottom w:val="0"/>
      <w:divBdr>
        <w:top w:val="none" w:sz="0" w:space="0" w:color="auto"/>
        <w:left w:val="none" w:sz="0" w:space="0" w:color="auto"/>
        <w:bottom w:val="none" w:sz="0" w:space="0" w:color="auto"/>
        <w:right w:val="none" w:sz="0" w:space="0" w:color="auto"/>
      </w:divBdr>
    </w:div>
    <w:div w:id="132449014">
      <w:bodyDiv w:val="1"/>
      <w:marLeft w:val="0"/>
      <w:marRight w:val="0"/>
      <w:marTop w:val="0"/>
      <w:marBottom w:val="0"/>
      <w:divBdr>
        <w:top w:val="none" w:sz="0" w:space="0" w:color="auto"/>
        <w:left w:val="none" w:sz="0" w:space="0" w:color="auto"/>
        <w:bottom w:val="none" w:sz="0" w:space="0" w:color="auto"/>
        <w:right w:val="none" w:sz="0" w:space="0" w:color="auto"/>
      </w:divBdr>
    </w:div>
    <w:div w:id="134033681">
      <w:bodyDiv w:val="1"/>
      <w:marLeft w:val="0"/>
      <w:marRight w:val="0"/>
      <w:marTop w:val="0"/>
      <w:marBottom w:val="0"/>
      <w:divBdr>
        <w:top w:val="none" w:sz="0" w:space="0" w:color="auto"/>
        <w:left w:val="none" w:sz="0" w:space="0" w:color="auto"/>
        <w:bottom w:val="none" w:sz="0" w:space="0" w:color="auto"/>
        <w:right w:val="none" w:sz="0" w:space="0" w:color="auto"/>
      </w:divBdr>
    </w:div>
    <w:div w:id="136143294">
      <w:bodyDiv w:val="1"/>
      <w:marLeft w:val="0"/>
      <w:marRight w:val="0"/>
      <w:marTop w:val="0"/>
      <w:marBottom w:val="0"/>
      <w:divBdr>
        <w:top w:val="none" w:sz="0" w:space="0" w:color="auto"/>
        <w:left w:val="none" w:sz="0" w:space="0" w:color="auto"/>
        <w:bottom w:val="none" w:sz="0" w:space="0" w:color="auto"/>
        <w:right w:val="none" w:sz="0" w:space="0" w:color="auto"/>
      </w:divBdr>
    </w:div>
    <w:div w:id="140391892">
      <w:bodyDiv w:val="1"/>
      <w:marLeft w:val="0"/>
      <w:marRight w:val="0"/>
      <w:marTop w:val="0"/>
      <w:marBottom w:val="0"/>
      <w:divBdr>
        <w:top w:val="none" w:sz="0" w:space="0" w:color="auto"/>
        <w:left w:val="none" w:sz="0" w:space="0" w:color="auto"/>
        <w:bottom w:val="none" w:sz="0" w:space="0" w:color="auto"/>
        <w:right w:val="none" w:sz="0" w:space="0" w:color="auto"/>
      </w:divBdr>
    </w:div>
    <w:div w:id="144468528">
      <w:bodyDiv w:val="1"/>
      <w:marLeft w:val="0"/>
      <w:marRight w:val="0"/>
      <w:marTop w:val="0"/>
      <w:marBottom w:val="0"/>
      <w:divBdr>
        <w:top w:val="none" w:sz="0" w:space="0" w:color="auto"/>
        <w:left w:val="none" w:sz="0" w:space="0" w:color="auto"/>
        <w:bottom w:val="none" w:sz="0" w:space="0" w:color="auto"/>
        <w:right w:val="none" w:sz="0" w:space="0" w:color="auto"/>
      </w:divBdr>
    </w:div>
    <w:div w:id="153113726">
      <w:bodyDiv w:val="1"/>
      <w:marLeft w:val="0"/>
      <w:marRight w:val="0"/>
      <w:marTop w:val="0"/>
      <w:marBottom w:val="0"/>
      <w:divBdr>
        <w:top w:val="none" w:sz="0" w:space="0" w:color="auto"/>
        <w:left w:val="none" w:sz="0" w:space="0" w:color="auto"/>
        <w:bottom w:val="none" w:sz="0" w:space="0" w:color="auto"/>
        <w:right w:val="none" w:sz="0" w:space="0" w:color="auto"/>
      </w:divBdr>
    </w:div>
    <w:div w:id="156119342">
      <w:bodyDiv w:val="1"/>
      <w:marLeft w:val="0"/>
      <w:marRight w:val="0"/>
      <w:marTop w:val="0"/>
      <w:marBottom w:val="0"/>
      <w:divBdr>
        <w:top w:val="none" w:sz="0" w:space="0" w:color="auto"/>
        <w:left w:val="none" w:sz="0" w:space="0" w:color="auto"/>
        <w:bottom w:val="none" w:sz="0" w:space="0" w:color="auto"/>
        <w:right w:val="none" w:sz="0" w:space="0" w:color="auto"/>
      </w:divBdr>
    </w:div>
    <w:div w:id="163935347">
      <w:bodyDiv w:val="1"/>
      <w:marLeft w:val="0"/>
      <w:marRight w:val="0"/>
      <w:marTop w:val="0"/>
      <w:marBottom w:val="0"/>
      <w:divBdr>
        <w:top w:val="none" w:sz="0" w:space="0" w:color="auto"/>
        <w:left w:val="none" w:sz="0" w:space="0" w:color="auto"/>
        <w:bottom w:val="none" w:sz="0" w:space="0" w:color="auto"/>
        <w:right w:val="none" w:sz="0" w:space="0" w:color="auto"/>
      </w:divBdr>
    </w:div>
    <w:div w:id="170489048">
      <w:bodyDiv w:val="1"/>
      <w:marLeft w:val="0"/>
      <w:marRight w:val="0"/>
      <w:marTop w:val="0"/>
      <w:marBottom w:val="0"/>
      <w:divBdr>
        <w:top w:val="none" w:sz="0" w:space="0" w:color="auto"/>
        <w:left w:val="none" w:sz="0" w:space="0" w:color="auto"/>
        <w:bottom w:val="none" w:sz="0" w:space="0" w:color="auto"/>
        <w:right w:val="none" w:sz="0" w:space="0" w:color="auto"/>
      </w:divBdr>
    </w:div>
    <w:div w:id="187647600">
      <w:bodyDiv w:val="1"/>
      <w:marLeft w:val="0"/>
      <w:marRight w:val="0"/>
      <w:marTop w:val="0"/>
      <w:marBottom w:val="0"/>
      <w:divBdr>
        <w:top w:val="none" w:sz="0" w:space="0" w:color="auto"/>
        <w:left w:val="none" w:sz="0" w:space="0" w:color="auto"/>
        <w:bottom w:val="none" w:sz="0" w:space="0" w:color="auto"/>
        <w:right w:val="none" w:sz="0" w:space="0" w:color="auto"/>
      </w:divBdr>
    </w:div>
    <w:div w:id="188958383">
      <w:bodyDiv w:val="1"/>
      <w:marLeft w:val="0"/>
      <w:marRight w:val="0"/>
      <w:marTop w:val="0"/>
      <w:marBottom w:val="0"/>
      <w:divBdr>
        <w:top w:val="none" w:sz="0" w:space="0" w:color="auto"/>
        <w:left w:val="none" w:sz="0" w:space="0" w:color="auto"/>
        <w:bottom w:val="none" w:sz="0" w:space="0" w:color="auto"/>
        <w:right w:val="none" w:sz="0" w:space="0" w:color="auto"/>
      </w:divBdr>
    </w:div>
    <w:div w:id="196089238">
      <w:bodyDiv w:val="1"/>
      <w:marLeft w:val="0"/>
      <w:marRight w:val="0"/>
      <w:marTop w:val="0"/>
      <w:marBottom w:val="0"/>
      <w:divBdr>
        <w:top w:val="none" w:sz="0" w:space="0" w:color="auto"/>
        <w:left w:val="none" w:sz="0" w:space="0" w:color="auto"/>
        <w:bottom w:val="none" w:sz="0" w:space="0" w:color="auto"/>
        <w:right w:val="none" w:sz="0" w:space="0" w:color="auto"/>
      </w:divBdr>
    </w:div>
    <w:div w:id="202251232">
      <w:bodyDiv w:val="1"/>
      <w:marLeft w:val="0"/>
      <w:marRight w:val="0"/>
      <w:marTop w:val="0"/>
      <w:marBottom w:val="0"/>
      <w:divBdr>
        <w:top w:val="none" w:sz="0" w:space="0" w:color="auto"/>
        <w:left w:val="none" w:sz="0" w:space="0" w:color="auto"/>
        <w:bottom w:val="none" w:sz="0" w:space="0" w:color="auto"/>
        <w:right w:val="none" w:sz="0" w:space="0" w:color="auto"/>
      </w:divBdr>
    </w:div>
    <w:div w:id="204873088">
      <w:bodyDiv w:val="1"/>
      <w:marLeft w:val="0"/>
      <w:marRight w:val="0"/>
      <w:marTop w:val="0"/>
      <w:marBottom w:val="0"/>
      <w:divBdr>
        <w:top w:val="none" w:sz="0" w:space="0" w:color="auto"/>
        <w:left w:val="none" w:sz="0" w:space="0" w:color="auto"/>
        <w:bottom w:val="none" w:sz="0" w:space="0" w:color="auto"/>
        <w:right w:val="none" w:sz="0" w:space="0" w:color="auto"/>
      </w:divBdr>
    </w:div>
    <w:div w:id="205411943">
      <w:bodyDiv w:val="1"/>
      <w:marLeft w:val="0"/>
      <w:marRight w:val="0"/>
      <w:marTop w:val="0"/>
      <w:marBottom w:val="0"/>
      <w:divBdr>
        <w:top w:val="none" w:sz="0" w:space="0" w:color="auto"/>
        <w:left w:val="none" w:sz="0" w:space="0" w:color="auto"/>
        <w:bottom w:val="none" w:sz="0" w:space="0" w:color="auto"/>
        <w:right w:val="none" w:sz="0" w:space="0" w:color="auto"/>
      </w:divBdr>
    </w:div>
    <w:div w:id="210581496">
      <w:bodyDiv w:val="1"/>
      <w:marLeft w:val="0"/>
      <w:marRight w:val="0"/>
      <w:marTop w:val="0"/>
      <w:marBottom w:val="0"/>
      <w:divBdr>
        <w:top w:val="none" w:sz="0" w:space="0" w:color="auto"/>
        <w:left w:val="none" w:sz="0" w:space="0" w:color="auto"/>
        <w:bottom w:val="none" w:sz="0" w:space="0" w:color="auto"/>
        <w:right w:val="none" w:sz="0" w:space="0" w:color="auto"/>
      </w:divBdr>
    </w:div>
    <w:div w:id="215820606">
      <w:bodyDiv w:val="1"/>
      <w:marLeft w:val="0"/>
      <w:marRight w:val="0"/>
      <w:marTop w:val="0"/>
      <w:marBottom w:val="0"/>
      <w:divBdr>
        <w:top w:val="none" w:sz="0" w:space="0" w:color="auto"/>
        <w:left w:val="none" w:sz="0" w:space="0" w:color="auto"/>
        <w:bottom w:val="none" w:sz="0" w:space="0" w:color="auto"/>
        <w:right w:val="none" w:sz="0" w:space="0" w:color="auto"/>
      </w:divBdr>
    </w:div>
    <w:div w:id="227158631">
      <w:bodyDiv w:val="1"/>
      <w:marLeft w:val="0"/>
      <w:marRight w:val="0"/>
      <w:marTop w:val="0"/>
      <w:marBottom w:val="0"/>
      <w:divBdr>
        <w:top w:val="none" w:sz="0" w:space="0" w:color="auto"/>
        <w:left w:val="none" w:sz="0" w:space="0" w:color="auto"/>
        <w:bottom w:val="none" w:sz="0" w:space="0" w:color="auto"/>
        <w:right w:val="none" w:sz="0" w:space="0" w:color="auto"/>
      </w:divBdr>
    </w:div>
    <w:div w:id="228851744">
      <w:bodyDiv w:val="1"/>
      <w:marLeft w:val="0"/>
      <w:marRight w:val="0"/>
      <w:marTop w:val="0"/>
      <w:marBottom w:val="0"/>
      <w:divBdr>
        <w:top w:val="none" w:sz="0" w:space="0" w:color="auto"/>
        <w:left w:val="none" w:sz="0" w:space="0" w:color="auto"/>
        <w:bottom w:val="none" w:sz="0" w:space="0" w:color="auto"/>
        <w:right w:val="none" w:sz="0" w:space="0" w:color="auto"/>
      </w:divBdr>
    </w:div>
    <w:div w:id="232547624">
      <w:bodyDiv w:val="1"/>
      <w:marLeft w:val="0"/>
      <w:marRight w:val="0"/>
      <w:marTop w:val="0"/>
      <w:marBottom w:val="0"/>
      <w:divBdr>
        <w:top w:val="none" w:sz="0" w:space="0" w:color="auto"/>
        <w:left w:val="none" w:sz="0" w:space="0" w:color="auto"/>
        <w:bottom w:val="none" w:sz="0" w:space="0" w:color="auto"/>
        <w:right w:val="none" w:sz="0" w:space="0" w:color="auto"/>
      </w:divBdr>
    </w:div>
    <w:div w:id="237596957">
      <w:bodyDiv w:val="1"/>
      <w:marLeft w:val="0"/>
      <w:marRight w:val="0"/>
      <w:marTop w:val="0"/>
      <w:marBottom w:val="0"/>
      <w:divBdr>
        <w:top w:val="none" w:sz="0" w:space="0" w:color="auto"/>
        <w:left w:val="none" w:sz="0" w:space="0" w:color="auto"/>
        <w:bottom w:val="none" w:sz="0" w:space="0" w:color="auto"/>
        <w:right w:val="none" w:sz="0" w:space="0" w:color="auto"/>
      </w:divBdr>
    </w:div>
    <w:div w:id="238828844">
      <w:bodyDiv w:val="1"/>
      <w:marLeft w:val="0"/>
      <w:marRight w:val="0"/>
      <w:marTop w:val="0"/>
      <w:marBottom w:val="0"/>
      <w:divBdr>
        <w:top w:val="none" w:sz="0" w:space="0" w:color="auto"/>
        <w:left w:val="none" w:sz="0" w:space="0" w:color="auto"/>
        <w:bottom w:val="none" w:sz="0" w:space="0" w:color="auto"/>
        <w:right w:val="none" w:sz="0" w:space="0" w:color="auto"/>
      </w:divBdr>
    </w:div>
    <w:div w:id="239022662">
      <w:bodyDiv w:val="1"/>
      <w:marLeft w:val="0"/>
      <w:marRight w:val="0"/>
      <w:marTop w:val="0"/>
      <w:marBottom w:val="0"/>
      <w:divBdr>
        <w:top w:val="none" w:sz="0" w:space="0" w:color="auto"/>
        <w:left w:val="none" w:sz="0" w:space="0" w:color="auto"/>
        <w:bottom w:val="none" w:sz="0" w:space="0" w:color="auto"/>
        <w:right w:val="none" w:sz="0" w:space="0" w:color="auto"/>
      </w:divBdr>
    </w:div>
    <w:div w:id="241258319">
      <w:bodyDiv w:val="1"/>
      <w:marLeft w:val="0"/>
      <w:marRight w:val="0"/>
      <w:marTop w:val="0"/>
      <w:marBottom w:val="0"/>
      <w:divBdr>
        <w:top w:val="none" w:sz="0" w:space="0" w:color="auto"/>
        <w:left w:val="none" w:sz="0" w:space="0" w:color="auto"/>
        <w:bottom w:val="none" w:sz="0" w:space="0" w:color="auto"/>
        <w:right w:val="none" w:sz="0" w:space="0" w:color="auto"/>
      </w:divBdr>
    </w:div>
    <w:div w:id="243031977">
      <w:bodyDiv w:val="1"/>
      <w:marLeft w:val="0"/>
      <w:marRight w:val="0"/>
      <w:marTop w:val="0"/>
      <w:marBottom w:val="0"/>
      <w:divBdr>
        <w:top w:val="none" w:sz="0" w:space="0" w:color="auto"/>
        <w:left w:val="none" w:sz="0" w:space="0" w:color="auto"/>
        <w:bottom w:val="none" w:sz="0" w:space="0" w:color="auto"/>
        <w:right w:val="none" w:sz="0" w:space="0" w:color="auto"/>
      </w:divBdr>
    </w:div>
    <w:div w:id="249587984">
      <w:bodyDiv w:val="1"/>
      <w:marLeft w:val="0"/>
      <w:marRight w:val="0"/>
      <w:marTop w:val="0"/>
      <w:marBottom w:val="0"/>
      <w:divBdr>
        <w:top w:val="none" w:sz="0" w:space="0" w:color="auto"/>
        <w:left w:val="none" w:sz="0" w:space="0" w:color="auto"/>
        <w:bottom w:val="none" w:sz="0" w:space="0" w:color="auto"/>
        <w:right w:val="none" w:sz="0" w:space="0" w:color="auto"/>
      </w:divBdr>
    </w:div>
    <w:div w:id="255213640">
      <w:bodyDiv w:val="1"/>
      <w:marLeft w:val="0"/>
      <w:marRight w:val="0"/>
      <w:marTop w:val="0"/>
      <w:marBottom w:val="0"/>
      <w:divBdr>
        <w:top w:val="none" w:sz="0" w:space="0" w:color="auto"/>
        <w:left w:val="none" w:sz="0" w:space="0" w:color="auto"/>
        <w:bottom w:val="none" w:sz="0" w:space="0" w:color="auto"/>
        <w:right w:val="none" w:sz="0" w:space="0" w:color="auto"/>
      </w:divBdr>
    </w:div>
    <w:div w:id="257763383">
      <w:bodyDiv w:val="1"/>
      <w:marLeft w:val="0"/>
      <w:marRight w:val="0"/>
      <w:marTop w:val="0"/>
      <w:marBottom w:val="0"/>
      <w:divBdr>
        <w:top w:val="none" w:sz="0" w:space="0" w:color="auto"/>
        <w:left w:val="none" w:sz="0" w:space="0" w:color="auto"/>
        <w:bottom w:val="none" w:sz="0" w:space="0" w:color="auto"/>
        <w:right w:val="none" w:sz="0" w:space="0" w:color="auto"/>
      </w:divBdr>
    </w:div>
    <w:div w:id="264970220">
      <w:bodyDiv w:val="1"/>
      <w:marLeft w:val="0"/>
      <w:marRight w:val="0"/>
      <w:marTop w:val="0"/>
      <w:marBottom w:val="0"/>
      <w:divBdr>
        <w:top w:val="none" w:sz="0" w:space="0" w:color="auto"/>
        <w:left w:val="none" w:sz="0" w:space="0" w:color="auto"/>
        <w:bottom w:val="none" w:sz="0" w:space="0" w:color="auto"/>
        <w:right w:val="none" w:sz="0" w:space="0" w:color="auto"/>
      </w:divBdr>
    </w:div>
    <w:div w:id="268048656">
      <w:bodyDiv w:val="1"/>
      <w:marLeft w:val="0"/>
      <w:marRight w:val="0"/>
      <w:marTop w:val="0"/>
      <w:marBottom w:val="0"/>
      <w:divBdr>
        <w:top w:val="none" w:sz="0" w:space="0" w:color="auto"/>
        <w:left w:val="none" w:sz="0" w:space="0" w:color="auto"/>
        <w:bottom w:val="none" w:sz="0" w:space="0" w:color="auto"/>
        <w:right w:val="none" w:sz="0" w:space="0" w:color="auto"/>
      </w:divBdr>
    </w:div>
    <w:div w:id="269239599">
      <w:bodyDiv w:val="1"/>
      <w:marLeft w:val="0"/>
      <w:marRight w:val="0"/>
      <w:marTop w:val="0"/>
      <w:marBottom w:val="0"/>
      <w:divBdr>
        <w:top w:val="none" w:sz="0" w:space="0" w:color="auto"/>
        <w:left w:val="none" w:sz="0" w:space="0" w:color="auto"/>
        <w:bottom w:val="none" w:sz="0" w:space="0" w:color="auto"/>
        <w:right w:val="none" w:sz="0" w:space="0" w:color="auto"/>
      </w:divBdr>
    </w:div>
    <w:div w:id="276106590">
      <w:bodyDiv w:val="1"/>
      <w:marLeft w:val="0"/>
      <w:marRight w:val="0"/>
      <w:marTop w:val="0"/>
      <w:marBottom w:val="0"/>
      <w:divBdr>
        <w:top w:val="none" w:sz="0" w:space="0" w:color="auto"/>
        <w:left w:val="none" w:sz="0" w:space="0" w:color="auto"/>
        <w:bottom w:val="none" w:sz="0" w:space="0" w:color="auto"/>
        <w:right w:val="none" w:sz="0" w:space="0" w:color="auto"/>
      </w:divBdr>
    </w:div>
    <w:div w:id="283124101">
      <w:bodyDiv w:val="1"/>
      <w:marLeft w:val="0"/>
      <w:marRight w:val="0"/>
      <w:marTop w:val="0"/>
      <w:marBottom w:val="0"/>
      <w:divBdr>
        <w:top w:val="none" w:sz="0" w:space="0" w:color="auto"/>
        <w:left w:val="none" w:sz="0" w:space="0" w:color="auto"/>
        <w:bottom w:val="none" w:sz="0" w:space="0" w:color="auto"/>
        <w:right w:val="none" w:sz="0" w:space="0" w:color="auto"/>
      </w:divBdr>
    </w:div>
    <w:div w:id="291136554">
      <w:bodyDiv w:val="1"/>
      <w:marLeft w:val="0"/>
      <w:marRight w:val="0"/>
      <w:marTop w:val="0"/>
      <w:marBottom w:val="0"/>
      <w:divBdr>
        <w:top w:val="none" w:sz="0" w:space="0" w:color="auto"/>
        <w:left w:val="none" w:sz="0" w:space="0" w:color="auto"/>
        <w:bottom w:val="none" w:sz="0" w:space="0" w:color="auto"/>
        <w:right w:val="none" w:sz="0" w:space="0" w:color="auto"/>
      </w:divBdr>
    </w:div>
    <w:div w:id="308025823">
      <w:bodyDiv w:val="1"/>
      <w:marLeft w:val="0"/>
      <w:marRight w:val="0"/>
      <w:marTop w:val="0"/>
      <w:marBottom w:val="0"/>
      <w:divBdr>
        <w:top w:val="none" w:sz="0" w:space="0" w:color="auto"/>
        <w:left w:val="none" w:sz="0" w:space="0" w:color="auto"/>
        <w:bottom w:val="none" w:sz="0" w:space="0" w:color="auto"/>
        <w:right w:val="none" w:sz="0" w:space="0" w:color="auto"/>
      </w:divBdr>
    </w:div>
    <w:div w:id="311914153">
      <w:bodyDiv w:val="1"/>
      <w:marLeft w:val="0"/>
      <w:marRight w:val="0"/>
      <w:marTop w:val="0"/>
      <w:marBottom w:val="0"/>
      <w:divBdr>
        <w:top w:val="none" w:sz="0" w:space="0" w:color="auto"/>
        <w:left w:val="none" w:sz="0" w:space="0" w:color="auto"/>
        <w:bottom w:val="none" w:sz="0" w:space="0" w:color="auto"/>
        <w:right w:val="none" w:sz="0" w:space="0" w:color="auto"/>
      </w:divBdr>
    </w:div>
    <w:div w:id="317418919">
      <w:bodyDiv w:val="1"/>
      <w:marLeft w:val="0"/>
      <w:marRight w:val="0"/>
      <w:marTop w:val="0"/>
      <w:marBottom w:val="0"/>
      <w:divBdr>
        <w:top w:val="none" w:sz="0" w:space="0" w:color="auto"/>
        <w:left w:val="none" w:sz="0" w:space="0" w:color="auto"/>
        <w:bottom w:val="none" w:sz="0" w:space="0" w:color="auto"/>
        <w:right w:val="none" w:sz="0" w:space="0" w:color="auto"/>
      </w:divBdr>
    </w:div>
    <w:div w:id="324862303">
      <w:bodyDiv w:val="1"/>
      <w:marLeft w:val="0"/>
      <w:marRight w:val="0"/>
      <w:marTop w:val="0"/>
      <w:marBottom w:val="0"/>
      <w:divBdr>
        <w:top w:val="none" w:sz="0" w:space="0" w:color="auto"/>
        <w:left w:val="none" w:sz="0" w:space="0" w:color="auto"/>
        <w:bottom w:val="none" w:sz="0" w:space="0" w:color="auto"/>
        <w:right w:val="none" w:sz="0" w:space="0" w:color="auto"/>
      </w:divBdr>
    </w:div>
    <w:div w:id="328094084">
      <w:bodyDiv w:val="1"/>
      <w:marLeft w:val="0"/>
      <w:marRight w:val="0"/>
      <w:marTop w:val="0"/>
      <w:marBottom w:val="0"/>
      <w:divBdr>
        <w:top w:val="none" w:sz="0" w:space="0" w:color="auto"/>
        <w:left w:val="none" w:sz="0" w:space="0" w:color="auto"/>
        <w:bottom w:val="none" w:sz="0" w:space="0" w:color="auto"/>
        <w:right w:val="none" w:sz="0" w:space="0" w:color="auto"/>
      </w:divBdr>
    </w:div>
    <w:div w:id="330447798">
      <w:bodyDiv w:val="1"/>
      <w:marLeft w:val="0"/>
      <w:marRight w:val="0"/>
      <w:marTop w:val="0"/>
      <w:marBottom w:val="0"/>
      <w:divBdr>
        <w:top w:val="none" w:sz="0" w:space="0" w:color="auto"/>
        <w:left w:val="none" w:sz="0" w:space="0" w:color="auto"/>
        <w:bottom w:val="none" w:sz="0" w:space="0" w:color="auto"/>
        <w:right w:val="none" w:sz="0" w:space="0" w:color="auto"/>
      </w:divBdr>
    </w:div>
    <w:div w:id="346755587">
      <w:bodyDiv w:val="1"/>
      <w:marLeft w:val="0"/>
      <w:marRight w:val="0"/>
      <w:marTop w:val="0"/>
      <w:marBottom w:val="0"/>
      <w:divBdr>
        <w:top w:val="none" w:sz="0" w:space="0" w:color="auto"/>
        <w:left w:val="none" w:sz="0" w:space="0" w:color="auto"/>
        <w:bottom w:val="none" w:sz="0" w:space="0" w:color="auto"/>
        <w:right w:val="none" w:sz="0" w:space="0" w:color="auto"/>
      </w:divBdr>
    </w:div>
    <w:div w:id="353699207">
      <w:bodyDiv w:val="1"/>
      <w:marLeft w:val="0"/>
      <w:marRight w:val="0"/>
      <w:marTop w:val="0"/>
      <w:marBottom w:val="0"/>
      <w:divBdr>
        <w:top w:val="none" w:sz="0" w:space="0" w:color="auto"/>
        <w:left w:val="none" w:sz="0" w:space="0" w:color="auto"/>
        <w:bottom w:val="none" w:sz="0" w:space="0" w:color="auto"/>
        <w:right w:val="none" w:sz="0" w:space="0" w:color="auto"/>
      </w:divBdr>
    </w:div>
    <w:div w:id="358510836">
      <w:bodyDiv w:val="1"/>
      <w:marLeft w:val="0"/>
      <w:marRight w:val="0"/>
      <w:marTop w:val="0"/>
      <w:marBottom w:val="0"/>
      <w:divBdr>
        <w:top w:val="none" w:sz="0" w:space="0" w:color="auto"/>
        <w:left w:val="none" w:sz="0" w:space="0" w:color="auto"/>
        <w:bottom w:val="none" w:sz="0" w:space="0" w:color="auto"/>
        <w:right w:val="none" w:sz="0" w:space="0" w:color="auto"/>
      </w:divBdr>
    </w:div>
    <w:div w:id="359667395">
      <w:bodyDiv w:val="1"/>
      <w:marLeft w:val="0"/>
      <w:marRight w:val="0"/>
      <w:marTop w:val="0"/>
      <w:marBottom w:val="0"/>
      <w:divBdr>
        <w:top w:val="none" w:sz="0" w:space="0" w:color="auto"/>
        <w:left w:val="none" w:sz="0" w:space="0" w:color="auto"/>
        <w:bottom w:val="none" w:sz="0" w:space="0" w:color="auto"/>
        <w:right w:val="none" w:sz="0" w:space="0" w:color="auto"/>
      </w:divBdr>
    </w:div>
    <w:div w:id="360127117">
      <w:bodyDiv w:val="1"/>
      <w:marLeft w:val="0"/>
      <w:marRight w:val="0"/>
      <w:marTop w:val="0"/>
      <w:marBottom w:val="0"/>
      <w:divBdr>
        <w:top w:val="none" w:sz="0" w:space="0" w:color="auto"/>
        <w:left w:val="none" w:sz="0" w:space="0" w:color="auto"/>
        <w:bottom w:val="none" w:sz="0" w:space="0" w:color="auto"/>
        <w:right w:val="none" w:sz="0" w:space="0" w:color="auto"/>
      </w:divBdr>
    </w:div>
    <w:div w:id="366872865">
      <w:bodyDiv w:val="1"/>
      <w:marLeft w:val="0"/>
      <w:marRight w:val="0"/>
      <w:marTop w:val="0"/>
      <w:marBottom w:val="0"/>
      <w:divBdr>
        <w:top w:val="none" w:sz="0" w:space="0" w:color="auto"/>
        <w:left w:val="none" w:sz="0" w:space="0" w:color="auto"/>
        <w:bottom w:val="none" w:sz="0" w:space="0" w:color="auto"/>
        <w:right w:val="none" w:sz="0" w:space="0" w:color="auto"/>
      </w:divBdr>
    </w:div>
    <w:div w:id="372000343">
      <w:bodyDiv w:val="1"/>
      <w:marLeft w:val="0"/>
      <w:marRight w:val="0"/>
      <w:marTop w:val="0"/>
      <w:marBottom w:val="0"/>
      <w:divBdr>
        <w:top w:val="none" w:sz="0" w:space="0" w:color="auto"/>
        <w:left w:val="none" w:sz="0" w:space="0" w:color="auto"/>
        <w:bottom w:val="none" w:sz="0" w:space="0" w:color="auto"/>
        <w:right w:val="none" w:sz="0" w:space="0" w:color="auto"/>
      </w:divBdr>
    </w:div>
    <w:div w:id="372317489">
      <w:bodyDiv w:val="1"/>
      <w:marLeft w:val="0"/>
      <w:marRight w:val="0"/>
      <w:marTop w:val="0"/>
      <w:marBottom w:val="0"/>
      <w:divBdr>
        <w:top w:val="none" w:sz="0" w:space="0" w:color="auto"/>
        <w:left w:val="none" w:sz="0" w:space="0" w:color="auto"/>
        <w:bottom w:val="none" w:sz="0" w:space="0" w:color="auto"/>
        <w:right w:val="none" w:sz="0" w:space="0" w:color="auto"/>
      </w:divBdr>
    </w:div>
    <w:div w:id="373239537">
      <w:bodyDiv w:val="1"/>
      <w:marLeft w:val="0"/>
      <w:marRight w:val="0"/>
      <w:marTop w:val="0"/>
      <w:marBottom w:val="0"/>
      <w:divBdr>
        <w:top w:val="none" w:sz="0" w:space="0" w:color="auto"/>
        <w:left w:val="none" w:sz="0" w:space="0" w:color="auto"/>
        <w:bottom w:val="none" w:sz="0" w:space="0" w:color="auto"/>
        <w:right w:val="none" w:sz="0" w:space="0" w:color="auto"/>
      </w:divBdr>
    </w:div>
    <w:div w:id="375201309">
      <w:bodyDiv w:val="1"/>
      <w:marLeft w:val="0"/>
      <w:marRight w:val="0"/>
      <w:marTop w:val="0"/>
      <w:marBottom w:val="0"/>
      <w:divBdr>
        <w:top w:val="none" w:sz="0" w:space="0" w:color="auto"/>
        <w:left w:val="none" w:sz="0" w:space="0" w:color="auto"/>
        <w:bottom w:val="none" w:sz="0" w:space="0" w:color="auto"/>
        <w:right w:val="none" w:sz="0" w:space="0" w:color="auto"/>
      </w:divBdr>
    </w:div>
    <w:div w:id="375936185">
      <w:bodyDiv w:val="1"/>
      <w:marLeft w:val="0"/>
      <w:marRight w:val="0"/>
      <w:marTop w:val="0"/>
      <w:marBottom w:val="0"/>
      <w:divBdr>
        <w:top w:val="none" w:sz="0" w:space="0" w:color="auto"/>
        <w:left w:val="none" w:sz="0" w:space="0" w:color="auto"/>
        <w:bottom w:val="none" w:sz="0" w:space="0" w:color="auto"/>
        <w:right w:val="none" w:sz="0" w:space="0" w:color="auto"/>
      </w:divBdr>
    </w:div>
    <w:div w:id="378745130">
      <w:bodyDiv w:val="1"/>
      <w:marLeft w:val="0"/>
      <w:marRight w:val="0"/>
      <w:marTop w:val="0"/>
      <w:marBottom w:val="0"/>
      <w:divBdr>
        <w:top w:val="none" w:sz="0" w:space="0" w:color="auto"/>
        <w:left w:val="none" w:sz="0" w:space="0" w:color="auto"/>
        <w:bottom w:val="none" w:sz="0" w:space="0" w:color="auto"/>
        <w:right w:val="none" w:sz="0" w:space="0" w:color="auto"/>
      </w:divBdr>
    </w:div>
    <w:div w:id="383795192">
      <w:bodyDiv w:val="1"/>
      <w:marLeft w:val="0"/>
      <w:marRight w:val="0"/>
      <w:marTop w:val="0"/>
      <w:marBottom w:val="0"/>
      <w:divBdr>
        <w:top w:val="none" w:sz="0" w:space="0" w:color="auto"/>
        <w:left w:val="none" w:sz="0" w:space="0" w:color="auto"/>
        <w:bottom w:val="none" w:sz="0" w:space="0" w:color="auto"/>
        <w:right w:val="none" w:sz="0" w:space="0" w:color="auto"/>
      </w:divBdr>
    </w:div>
    <w:div w:id="385377772">
      <w:bodyDiv w:val="1"/>
      <w:marLeft w:val="0"/>
      <w:marRight w:val="0"/>
      <w:marTop w:val="0"/>
      <w:marBottom w:val="0"/>
      <w:divBdr>
        <w:top w:val="none" w:sz="0" w:space="0" w:color="auto"/>
        <w:left w:val="none" w:sz="0" w:space="0" w:color="auto"/>
        <w:bottom w:val="none" w:sz="0" w:space="0" w:color="auto"/>
        <w:right w:val="none" w:sz="0" w:space="0" w:color="auto"/>
      </w:divBdr>
    </w:div>
    <w:div w:id="395520248">
      <w:bodyDiv w:val="1"/>
      <w:marLeft w:val="0"/>
      <w:marRight w:val="0"/>
      <w:marTop w:val="0"/>
      <w:marBottom w:val="0"/>
      <w:divBdr>
        <w:top w:val="none" w:sz="0" w:space="0" w:color="auto"/>
        <w:left w:val="none" w:sz="0" w:space="0" w:color="auto"/>
        <w:bottom w:val="none" w:sz="0" w:space="0" w:color="auto"/>
        <w:right w:val="none" w:sz="0" w:space="0" w:color="auto"/>
      </w:divBdr>
    </w:div>
    <w:div w:id="395975408">
      <w:bodyDiv w:val="1"/>
      <w:marLeft w:val="0"/>
      <w:marRight w:val="0"/>
      <w:marTop w:val="0"/>
      <w:marBottom w:val="0"/>
      <w:divBdr>
        <w:top w:val="none" w:sz="0" w:space="0" w:color="auto"/>
        <w:left w:val="none" w:sz="0" w:space="0" w:color="auto"/>
        <w:bottom w:val="none" w:sz="0" w:space="0" w:color="auto"/>
        <w:right w:val="none" w:sz="0" w:space="0" w:color="auto"/>
      </w:divBdr>
    </w:div>
    <w:div w:id="401146564">
      <w:bodyDiv w:val="1"/>
      <w:marLeft w:val="0"/>
      <w:marRight w:val="0"/>
      <w:marTop w:val="0"/>
      <w:marBottom w:val="0"/>
      <w:divBdr>
        <w:top w:val="none" w:sz="0" w:space="0" w:color="auto"/>
        <w:left w:val="none" w:sz="0" w:space="0" w:color="auto"/>
        <w:bottom w:val="none" w:sz="0" w:space="0" w:color="auto"/>
        <w:right w:val="none" w:sz="0" w:space="0" w:color="auto"/>
      </w:divBdr>
    </w:div>
    <w:div w:id="428040184">
      <w:bodyDiv w:val="1"/>
      <w:marLeft w:val="0"/>
      <w:marRight w:val="0"/>
      <w:marTop w:val="0"/>
      <w:marBottom w:val="0"/>
      <w:divBdr>
        <w:top w:val="none" w:sz="0" w:space="0" w:color="auto"/>
        <w:left w:val="none" w:sz="0" w:space="0" w:color="auto"/>
        <w:bottom w:val="none" w:sz="0" w:space="0" w:color="auto"/>
        <w:right w:val="none" w:sz="0" w:space="0" w:color="auto"/>
      </w:divBdr>
    </w:div>
    <w:div w:id="436095913">
      <w:bodyDiv w:val="1"/>
      <w:marLeft w:val="0"/>
      <w:marRight w:val="0"/>
      <w:marTop w:val="0"/>
      <w:marBottom w:val="0"/>
      <w:divBdr>
        <w:top w:val="none" w:sz="0" w:space="0" w:color="auto"/>
        <w:left w:val="none" w:sz="0" w:space="0" w:color="auto"/>
        <w:bottom w:val="none" w:sz="0" w:space="0" w:color="auto"/>
        <w:right w:val="none" w:sz="0" w:space="0" w:color="auto"/>
      </w:divBdr>
    </w:div>
    <w:div w:id="437410887">
      <w:bodyDiv w:val="1"/>
      <w:marLeft w:val="0"/>
      <w:marRight w:val="0"/>
      <w:marTop w:val="0"/>
      <w:marBottom w:val="0"/>
      <w:divBdr>
        <w:top w:val="none" w:sz="0" w:space="0" w:color="auto"/>
        <w:left w:val="none" w:sz="0" w:space="0" w:color="auto"/>
        <w:bottom w:val="none" w:sz="0" w:space="0" w:color="auto"/>
        <w:right w:val="none" w:sz="0" w:space="0" w:color="auto"/>
      </w:divBdr>
    </w:div>
    <w:div w:id="441805186">
      <w:bodyDiv w:val="1"/>
      <w:marLeft w:val="0"/>
      <w:marRight w:val="0"/>
      <w:marTop w:val="0"/>
      <w:marBottom w:val="0"/>
      <w:divBdr>
        <w:top w:val="none" w:sz="0" w:space="0" w:color="auto"/>
        <w:left w:val="none" w:sz="0" w:space="0" w:color="auto"/>
        <w:bottom w:val="none" w:sz="0" w:space="0" w:color="auto"/>
        <w:right w:val="none" w:sz="0" w:space="0" w:color="auto"/>
      </w:divBdr>
    </w:div>
    <w:div w:id="449251261">
      <w:bodyDiv w:val="1"/>
      <w:marLeft w:val="0"/>
      <w:marRight w:val="0"/>
      <w:marTop w:val="0"/>
      <w:marBottom w:val="0"/>
      <w:divBdr>
        <w:top w:val="none" w:sz="0" w:space="0" w:color="auto"/>
        <w:left w:val="none" w:sz="0" w:space="0" w:color="auto"/>
        <w:bottom w:val="none" w:sz="0" w:space="0" w:color="auto"/>
        <w:right w:val="none" w:sz="0" w:space="0" w:color="auto"/>
      </w:divBdr>
    </w:div>
    <w:div w:id="450363750">
      <w:bodyDiv w:val="1"/>
      <w:marLeft w:val="0"/>
      <w:marRight w:val="0"/>
      <w:marTop w:val="0"/>
      <w:marBottom w:val="0"/>
      <w:divBdr>
        <w:top w:val="none" w:sz="0" w:space="0" w:color="auto"/>
        <w:left w:val="none" w:sz="0" w:space="0" w:color="auto"/>
        <w:bottom w:val="none" w:sz="0" w:space="0" w:color="auto"/>
        <w:right w:val="none" w:sz="0" w:space="0" w:color="auto"/>
      </w:divBdr>
    </w:div>
    <w:div w:id="453327325">
      <w:bodyDiv w:val="1"/>
      <w:marLeft w:val="0"/>
      <w:marRight w:val="0"/>
      <w:marTop w:val="0"/>
      <w:marBottom w:val="0"/>
      <w:divBdr>
        <w:top w:val="none" w:sz="0" w:space="0" w:color="auto"/>
        <w:left w:val="none" w:sz="0" w:space="0" w:color="auto"/>
        <w:bottom w:val="none" w:sz="0" w:space="0" w:color="auto"/>
        <w:right w:val="none" w:sz="0" w:space="0" w:color="auto"/>
      </w:divBdr>
    </w:div>
    <w:div w:id="454565816">
      <w:bodyDiv w:val="1"/>
      <w:marLeft w:val="0"/>
      <w:marRight w:val="0"/>
      <w:marTop w:val="0"/>
      <w:marBottom w:val="0"/>
      <w:divBdr>
        <w:top w:val="none" w:sz="0" w:space="0" w:color="auto"/>
        <w:left w:val="none" w:sz="0" w:space="0" w:color="auto"/>
        <w:bottom w:val="none" w:sz="0" w:space="0" w:color="auto"/>
        <w:right w:val="none" w:sz="0" w:space="0" w:color="auto"/>
      </w:divBdr>
    </w:div>
    <w:div w:id="460072065">
      <w:bodyDiv w:val="1"/>
      <w:marLeft w:val="0"/>
      <w:marRight w:val="0"/>
      <w:marTop w:val="0"/>
      <w:marBottom w:val="0"/>
      <w:divBdr>
        <w:top w:val="none" w:sz="0" w:space="0" w:color="auto"/>
        <w:left w:val="none" w:sz="0" w:space="0" w:color="auto"/>
        <w:bottom w:val="none" w:sz="0" w:space="0" w:color="auto"/>
        <w:right w:val="none" w:sz="0" w:space="0" w:color="auto"/>
      </w:divBdr>
    </w:div>
    <w:div w:id="461311434">
      <w:bodyDiv w:val="1"/>
      <w:marLeft w:val="0"/>
      <w:marRight w:val="0"/>
      <w:marTop w:val="0"/>
      <w:marBottom w:val="0"/>
      <w:divBdr>
        <w:top w:val="none" w:sz="0" w:space="0" w:color="auto"/>
        <w:left w:val="none" w:sz="0" w:space="0" w:color="auto"/>
        <w:bottom w:val="none" w:sz="0" w:space="0" w:color="auto"/>
        <w:right w:val="none" w:sz="0" w:space="0" w:color="auto"/>
      </w:divBdr>
    </w:div>
    <w:div w:id="461970632">
      <w:bodyDiv w:val="1"/>
      <w:marLeft w:val="0"/>
      <w:marRight w:val="0"/>
      <w:marTop w:val="0"/>
      <w:marBottom w:val="0"/>
      <w:divBdr>
        <w:top w:val="none" w:sz="0" w:space="0" w:color="auto"/>
        <w:left w:val="none" w:sz="0" w:space="0" w:color="auto"/>
        <w:bottom w:val="none" w:sz="0" w:space="0" w:color="auto"/>
        <w:right w:val="none" w:sz="0" w:space="0" w:color="auto"/>
      </w:divBdr>
    </w:div>
    <w:div w:id="465507983">
      <w:bodyDiv w:val="1"/>
      <w:marLeft w:val="0"/>
      <w:marRight w:val="0"/>
      <w:marTop w:val="0"/>
      <w:marBottom w:val="0"/>
      <w:divBdr>
        <w:top w:val="none" w:sz="0" w:space="0" w:color="auto"/>
        <w:left w:val="none" w:sz="0" w:space="0" w:color="auto"/>
        <w:bottom w:val="none" w:sz="0" w:space="0" w:color="auto"/>
        <w:right w:val="none" w:sz="0" w:space="0" w:color="auto"/>
      </w:divBdr>
    </w:div>
    <w:div w:id="467555361">
      <w:bodyDiv w:val="1"/>
      <w:marLeft w:val="0"/>
      <w:marRight w:val="0"/>
      <w:marTop w:val="0"/>
      <w:marBottom w:val="0"/>
      <w:divBdr>
        <w:top w:val="none" w:sz="0" w:space="0" w:color="auto"/>
        <w:left w:val="none" w:sz="0" w:space="0" w:color="auto"/>
        <w:bottom w:val="none" w:sz="0" w:space="0" w:color="auto"/>
        <w:right w:val="none" w:sz="0" w:space="0" w:color="auto"/>
      </w:divBdr>
    </w:div>
    <w:div w:id="468982789">
      <w:bodyDiv w:val="1"/>
      <w:marLeft w:val="0"/>
      <w:marRight w:val="0"/>
      <w:marTop w:val="0"/>
      <w:marBottom w:val="0"/>
      <w:divBdr>
        <w:top w:val="none" w:sz="0" w:space="0" w:color="auto"/>
        <w:left w:val="none" w:sz="0" w:space="0" w:color="auto"/>
        <w:bottom w:val="none" w:sz="0" w:space="0" w:color="auto"/>
        <w:right w:val="none" w:sz="0" w:space="0" w:color="auto"/>
      </w:divBdr>
    </w:div>
    <w:div w:id="470102860">
      <w:bodyDiv w:val="1"/>
      <w:marLeft w:val="0"/>
      <w:marRight w:val="0"/>
      <w:marTop w:val="0"/>
      <w:marBottom w:val="0"/>
      <w:divBdr>
        <w:top w:val="none" w:sz="0" w:space="0" w:color="auto"/>
        <w:left w:val="none" w:sz="0" w:space="0" w:color="auto"/>
        <w:bottom w:val="none" w:sz="0" w:space="0" w:color="auto"/>
        <w:right w:val="none" w:sz="0" w:space="0" w:color="auto"/>
      </w:divBdr>
    </w:div>
    <w:div w:id="474031303">
      <w:bodyDiv w:val="1"/>
      <w:marLeft w:val="0"/>
      <w:marRight w:val="0"/>
      <w:marTop w:val="0"/>
      <w:marBottom w:val="0"/>
      <w:divBdr>
        <w:top w:val="none" w:sz="0" w:space="0" w:color="auto"/>
        <w:left w:val="none" w:sz="0" w:space="0" w:color="auto"/>
        <w:bottom w:val="none" w:sz="0" w:space="0" w:color="auto"/>
        <w:right w:val="none" w:sz="0" w:space="0" w:color="auto"/>
      </w:divBdr>
    </w:div>
    <w:div w:id="477696022">
      <w:bodyDiv w:val="1"/>
      <w:marLeft w:val="0"/>
      <w:marRight w:val="0"/>
      <w:marTop w:val="0"/>
      <w:marBottom w:val="0"/>
      <w:divBdr>
        <w:top w:val="none" w:sz="0" w:space="0" w:color="auto"/>
        <w:left w:val="none" w:sz="0" w:space="0" w:color="auto"/>
        <w:bottom w:val="none" w:sz="0" w:space="0" w:color="auto"/>
        <w:right w:val="none" w:sz="0" w:space="0" w:color="auto"/>
      </w:divBdr>
    </w:div>
    <w:div w:id="478503690">
      <w:bodyDiv w:val="1"/>
      <w:marLeft w:val="0"/>
      <w:marRight w:val="0"/>
      <w:marTop w:val="0"/>
      <w:marBottom w:val="0"/>
      <w:divBdr>
        <w:top w:val="none" w:sz="0" w:space="0" w:color="auto"/>
        <w:left w:val="none" w:sz="0" w:space="0" w:color="auto"/>
        <w:bottom w:val="none" w:sz="0" w:space="0" w:color="auto"/>
        <w:right w:val="none" w:sz="0" w:space="0" w:color="auto"/>
      </w:divBdr>
    </w:div>
    <w:div w:id="480191538">
      <w:bodyDiv w:val="1"/>
      <w:marLeft w:val="0"/>
      <w:marRight w:val="0"/>
      <w:marTop w:val="0"/>
      <w:marBottom w:val="0"/>
      <w:divBdr>
        <w:top w:val="none" w:sz="0" w:space="0" w:color="auto"/>
        <w:left w:val="none" w:sz="0" w:space="0" w:color="auto"/>
        <w:bottom w:val="none" w:sz="0" w:space="0" w:color="auto"/>
        <w:right w:val="none" w:sz="0" w:space="0" w:color="auto"/>
      </w:divBdr>
    </w:div>
    <w:div w:id="493762594">
      <w:bodyDiv w:val="1"/>
      <w:marLeft w:val="0"/>
      <w:marRight w:val="0"/>
      <w:marTop w:val="0"/>
      <w:marBottom w:val="0"/>
      <w:divBdr>
        <w:top w:val="none" w:sz="0" w:space="0" w:color="auto"/>
        <w:left w:val="none" w:sz="0" w:space="0" w:color="auto"/>
        <w:bottom w:val="none" w:sz="0" w:space="0" w:color="auto"/>
        <w:right w:val="none" w:sz="0" w:space="0" w:color="auto"/>
      </w:divBdr>
    </w:div>
    <w:div w:id="498430692">
      <w:bodyDiv w:val="1"/>
      <w:marLeft w:val="0"/>
      <w:marRight w:val="0"/>
      <w:marTop w:val="0"/>
      <w:marBottom w:val="0"/>
      <w:divBdr>
        <w:top w:val="none" w:sz="0" w:space="0" w:color="auto"/>
        <w:left w:val="none" w:sz="0" w:space="0" w:color="auto"/>
        <w:bottom w:val="none" w:sz="0" w:space="0" w:color="auto"/>
        <w:right w:val="none" w:sz="0" w:space="0" w:color="auto"/>
      </w:divBdr>
    </w:div>
    <w:div w:id="499541701">
      <w:bodyDiv w:val="1"/>
      <w:marLeft w:val="0"/>
      <w:marRight w:val="0"/>
      <w:marTop w:val="0"/>
      <w:marBottom w:val="0"/>
      <w:divBdr>
        <w:top w:val="none" w:sz="0" w:space="0" w:color="auto"/>
        <w:left w:val="none" w:sz="0" w:space="0" w:color="auto"/>
        <w:bottom w:val="none" w:sz="0" w:space="0" w:color="auto"/>
        <w:right w:val="none" w:sz="0" w:space="0" w:color="auto"/>
      </w:divBdr>
    </w:div>
    <w:div w:id="502819152">
      <w:bodyDiv w:val="1"/>
      <w:marLeft w:val="0"/>
      <w:marRight w:val="0"/>
      <w:marTop w:val="0"/>
      <w:marBottom w:val="0"/>
      <w:divBdr>
        <w:top w:val="none" w:sz="0" w:space="0" w:color="auto"/>
        <w:left w:val="none" w:sz="0" w:space="0" w:color="auto"/>
        <w:bottom w:val="none" w:sz="0" w:space="0" w:color="auto"/>
        <w:right w:val="none" w:sz="0" w:space="0" w:color="auto"/>
      </w:divBdr>
    </w:div>
    <w:div w:id="504176344">
      <w:bodyDiv w:val="1"/>
      <w:marLeft w:val="0"/>
      <w:marRight w:val="0"/>
      <w:marTop w:val="0"/>
      <w:marBottom w:val="0"/>
      <w:divBdr>
        <w:top w:val="none" w:sz="0" w:space="0" w:color="auto"/>
        <w:left w:val="none" w:sz="0" w:space="0" w:color="auto"/>
        <w:bottom w:val="none" w:sz="0" w:space="0" w:color="auto"/>
        <w:right w:val="none" w:sz="0" w:space="0" w:color="auto"/>
      </w:divBdr>
    </w:div>
    <w:div w:id="505751524">
      <w:bodyDiv w:val="1"/>
      <w:marLeft w:val="0"/>
      <w:marRight w:val="0"/>
      <w:marTop w:val="0"/>
      <w:marBottom w:val="0"/>
      <w:divBdr>
        <w:top w:val="none" w:sz="0" w:space="0" w:color="auto"/>
        <w:left w:val="none" w:sz="0" w:space="0" w:color="auto"/>
        <w:bottom w:val="none" w:sz="0" w:space="0" w:color="auto"/>
        <w:right w:val="none" w:sz="0" w:space="0" w:color="auto"/>
      </w:divBdr>
    </w:div>
    <w:div w:id="509637180">
      <w:bodyDiv w:val="1"/>
      <w:marLeft w:val="0"/>
      <w:marRight w:val="0"/>
      <w:marTop w:val="0"/>
      <w:marBottom w:val="0"/>
      <w:divBdr>
        <w:top w:val="none" w:sz="0" w:space="0" w:color="auto"/>
        <w:left w:val="none" w:sz="0" w:space="0" w:color="auto"/>
        <w:bottom w:val="none" w:sz="0" w:space="0" w:color="auto"/>
        <w:right w:val="none" w:sz="0" w:space="0" w:color="auto"/>
      </w:divBdr>
    </w:div>
    <w:div w:id="514462479">
      <w:bodyDiv w:val="1"/>
      <w:marLeft w:val="0"/>
      <w:marRight w:val="0"/>
      <w:marTop w:val="0"/>
      <w:marBottom w:val="0"/>
      <w:divBdr>
        <w:top w:val="none" w:sz="0" w:space="0" w:color="auto"/>
        <w:left w:val="none" w:sz="0" w:space="0" w:color="auto"/>
        <w:bottom w:val="none" w:sz="0" w:space="0" w:color="auto"/>
        <w:right w:val="none" w:sz="0" w:space="0" w:color="auto"/>
      </w:divBdr>
    </w:div>
    <w:div w:id="515389337">
      <w:bodyDiv w:val="1"/>
      <w:marLeft w:val="0"/>
      <w:marRight w:val="0"/>
      <w:marTop w:val="0"/>
      <w:marBottom w:val="0"/>
      <w:divBdr>
        <w:top w:val="none" w:sz="0" w:space="0" w:color="auto"/>
        <w:left w:val="none" w:sz="0" w:space="0" w:color="auto"/>
        <w:bottom w:val="none" w:sz="0" w:space="0" w:color="auto"/>
        <w:right w:val="none" w:sz="0" w:space="0" w:color="auto"/>
      </w:divBdr>
    </w:div>
    <w:div w:id="517280976">
      <w:bodyDiv w:val="1"/>
      <w:marLeft w:val="0"/>
      <w:marRight w:val="0"/>
      <w:marTop w:val="0"/>
      <w:marBottom w:val="0"/>
      <w:divBdr>
        <w:top w:val="none" w:sz="0" w:space="0" w:color="auto"/>
        <w:left w:val="none" w:sz="0" w:space="0" w:color="auto"/>
        <w:bottom w:val="none" w:sz="0" w:space="0" w:color="auto"/>
        <w:right w:val="none" w:sz="0" w:space="0" w:color="auto"/>
      </w:divBdr>
    </w:div>
    <w:div w:id="518471877">
      <w:bodyDiv w:val="1"/>
      <w:marLeft w:val="0"/>
      <w:marRight w:val="0"/>
      <w:marTop w:val="0"/>
      <w:marBottom w:val="0"/>
      <w:divBdr>
        <w:top w:val="none" w:sz="0" w:space="0" w:color="auto"/>
        <w:left w:val="none" w:sz="0" w:space="0" w:color="auto"/>
        <w:bottom w:val="none" w:sz="0" w:space="0" w:color="auto"/>
        <w:right w:val="none" w:sz="0" w:space="0" w:color="auto"/>
      </w:divBdr>
    </w:div>
    <w:div w:id="522322779">
      <w:bodyDiv w:val="1"/>
      <w:marLeft w:val="0"/>
      <w:marRight w:val="0"/>
      <w:marTop w:val="0"/>
      <w:marBottom w:val="0"/>
      <w:divBdr>
        <w:top w:val="none" w:sz="0" w:space="0" w:color="auto"/>
        <w:left w:val="none" w:sz="0" w:space="0" w:color="auto"/>
        <w:bottom w:val="none" w:sz="0" w:space="0" w:color="auto"/>
        <w:right w:val="none" w:sz="0" w:space="0" w:color="auto"/>
      </w:divBdr>
    </w:div>
    <w:div w:id="528184396">
      <w:bodyDiv w:val="1"/>
      <w:marLeft w:val="0"/>
      <w:marRight w:val="0"/>
      <w:marTop w:val="0"/>
      <w:marBottom w:val="0"/>
      <w:divBdr>
        <w:top w:val="none" w:sz="0" w:space="0" w:color="auto"/>
        <w:left w:val="none" w:sz="0" w:space="0" w:color="auto"/>
        <w:bottom w:val="none" w:sz="0" w:space="0" w:color="auto"/>
        <w:right w:val="none" w:sz="0" w:space="0" w:color="auto"/>
      </w:divBdr>
    </w:div>
    <w:div w:id="532156363">
      <w:bodyDiv w:val="1"/>
      <w:marLeft w:val="0"/>
      <w:marRight w:val="0"/>
      <w:marTop w:val="0"/>
      <w:marBottom w:val="0"/>
      <w:divBdr>
        <w:top w:val="none" w:sz="0" w:space="0" w:color="auto"/>
        <w:left w:val="none" w:sz="0" w:space="0" w:color="auto"/>
        <w:bottom w:val="none" w:sz="0" w:space="0" w:color="auto"/>
        <w:right w:val="none" w:sz="0" w:space="0" w:color="auto"/>
      </w:divBdr>
    </w:div>
    <w:div w:id="533272982">
      <w:bodyDiv w:val="1"/>
      <w:marLeft w:val="0"/>
      <w:marRight w:val="0"/>
      <w:marTop w:val="0"/>
      <w:marBottom w:val="0"/>
      <w:divBdr>
        <w:top w:val="none" w:sz="0" w:space="0" w:color="auto"/>
        <w:left w:val="none" w:sz="0" w:space="0" w:color="auto"/>
        <w:bottom w:val="none" w:sz="0" w:space="0" w:color="auto"/>
        <w:right w:val="none" w:sz="0" w:space="0" w:color="auto"/>
      </w:divBdr>
    </w:div>
    <w:div w:id="537552979">
      <w:bodyDiv w:val="1"/>
      <w:marLeft w:val="0"/>
      <w:marRight w:val="0"/>
      <w:marTop w:val="0"/>
      <w:marBottom w:val="0"/>
      <w:divBdr>
        <w:top w:val="none" w:sz="0" w:space="0" w:color="auto"/>
        <w:left w:val="none" w:sz="0" w:space="0" w:color="auto"/>
        <w:bottom w:val="none" w:sz="0" w:space="0" w:color="auto"/>
        <w:right w:val="none" w:sz="0" w:space="0" w:color="auto"/>
      </w:divBdr>
    </w:div>
    <w:div w:id="545992847">
      <w:bodyDiv w:val="1"/>
      <w:marLeft w:val="0"/>
      <w:marRight w:val="0"/>
      <w:marTop w:val="0"/>
      <w:marBottom w:val="0"/>
      <w:divBdr>
        <w:top w:val="none" w:sz="0" w:space="0" w:color="auto"/>
        <w:left w:val="none" w:sz="0" w:space="0" w:color="auto"/>
        <w:bottom w:val="none" w:sz="0" w:space="0" w:color="auto"/>
        <w:right w:val="none" w:sz="0" w:space="0" w:color="auto"/>
      </w:divBdr>
    </w:div>
    <w:div w:id="548104014">
      <w:bodyDiv w:val="1"/>
      <w:marLeft w:val="0"/>
      <w:marRight w:val="0"/>
      <w:marTop w:val="0"/>
      <w:marBottom w:val="0"/>
      <w:divBdr>
        <w:top w:val="none" w:sz="0" w:space="0" w:color="auto"/>
        <w:left w:val="none" w:sz="0" w:space="0" w:color="auto"/>
        <w:bottom w:val="none" w:sz="0" w:space="0" w:color="auto"/>
        <w:right w:val="none" w:sz="0" w:space="0" w:color="auto"/>
      </w:divBdr>
    </w:div>
    <w:div w:id="564338185">
      <w:bodyDiv w:val="1"/>
      <w:marLeft w:val="0"/>
      <w:marRight w:val="0"/>
      <w:marTop w:val="0"/>
      <w:marBottom w:val="0"/>
      <w:divBdr>
        <w:top w:val="none" w:sz="0" w:space="0" w:color="auto"/>
        <w:left w:val="none" w:sz="0" w:space="0" w:color="auto"/>
        <w:bottom w:val="none" w:sz="0" w:space="0" w:color="auto"/>
        <w:right w:val="none" w:sz="0" w:space="0" w:color="auto"/>
      </w:divBdr>
    </w:div>
    <w:div w:id="566915802">
      <w:bodyDiv w:val="1"/>
      <w:marLeft w:val="0"/>
      <w:marRight w:val="0"/>
      <w:marTop w:val="0"/>
      <w:marBottom w:val="0"/>
      <w:divBdr>
        <w:top w:val="none" w:sz="0" w:space="0" w:color="auto"/>
        <w:left w:val="none" w:sz="0" w:space="0" w:color="auto"/>
        <w:bottom w:val="none" w:sz="0" w:space="0" w:color="auto"/>
        <w:right w:val="none" w:sz="0" w:space="0" w:color="auto"/>
      </w:divBdr>
    </w:div>
    <w:div w:id="577400921">
      <w:bodyDiv w:val="1"/>
      <w:marLeft w:val="0"/>
      <w:marRight w:val="0"/>
      <w:marTop w:val="0"/>
      <w:marBottom w:val="0"/>
      <w:divBdr>
        <w:top w:val="none" w:sz="0" w:space="0" w:color="auto"/>
        <w:left w:val="none" w:sz="0" w:space="0" w:color="auto"/>
        <w:bottom w:val="none" w:sz="0" w:space="0" w:color="auto"/>
        <w:right w:val="none" w:sz="0" w:space="0" w:color="auto"/>
      </w:divBdr>
    </w:div>
    <w:div w:id="577909698">
      <w:bodyDiv w:val="1"/>
      <w:marLeft w:val="0"/>
      <w:marRight w:val="0"/>
      <w:marTop w:val="0"/>
      <w:marBottom w:val="0"/>
      <w:divBdr>
        <w:top w:val="none" w:sz="0" w:space="0" w:color="auto"/>
        <w:left w:val="none" w:sz="0" w:space="0" w:color="auto"/>
        <w:bottom w:val="none" w:sz="0" w:space="0" w:color="auto"/>
        <w:right w:val="none" w:sz="0" w:space="0" w:color="auto"/>
      </w:divBdr>
    </w:div>
    <w:div w:id="578365641">
      <w:bodyDiv w:val="1"/>
      <w:marLeft w:val="0"/>
      <w:marRight w:val="0"/>
      <w:marTop w:val="0"/>
      <w:marBottom w:val="0"/>
      <w:divBdr>
        <w:top w:val="none" w:sz="0" w:space="0" w:color="auto"/>
        <w:left w:val="none" w:sz="0" w:space="0" w:color="auto"/>
        <w:bottom w:val="none" w:sz="0" w:space="0" w:color="auto"/>
        <w:right w:val="none" w:sz="0" w:space="0" w:color="auto"/>
      </w:divBdr>
    </w:div>
    <w:div w:id="579482653">
      <w:bodyDiv w:val="1"/>
      <w:marLeft w:val="0"/>
      <w:marRight w:val="0"/>
      <w:marTop w:val="0"/>
      <w:marBottom w:val="0"/>
      <w:divBdr>
        <w:top w:val="none" w:sz="0" w:space="0" w:color="auto"/>
        <w:left w:val="none" w:sz="0" w:space="0" w:color="auto"/>
        <w:bottom w:val="none" w:sz="0" w:space="0" w:color="auto"/>
        <w:right w:val="none" w:sz="0" w:space="0" w:color="auto"/>
      </w:divBdr>
    </w:div>
    <w:div w:id="587619111">
      <w:bodyDiv w:val="1"/>
      <w:marLeft w:val="0"/>
      <w:marRight w:val="0"/>
      <w:marTop w:val="0"/>
      <w:marBottom w:val="0"/>
      <w:divBdr>
        <w:top w:val="none" w:sz="0" w:space="0" w:color="auto"/>
        <w:left w:val="none" w:sz="0" w:space="0" w:color="auto"/>
        <w:bottom w:val="none" w:sz="0" w:space="0" w:color="auto"/>
        <w:right w:val="none" w:sz="0" w:space="0" w:color="auto"/>
      </w:divBdr>
    </w:div>
    <w:div w:id="588737285">
      <w:bodyDiv w:val="1"/>
      <w:marLeft w:val="0"/>
      <w:marRight w:val="0"/>
      <w:marTop w:val="0"/>
      <w:marBottom w:val="0"/>
      <w:divBdr>
        <w:top w:val="none" w:sz="0" w:space="0" w:color="auto"/>
        <w:left w:val="none" w:sz="0" w:space="0" w:color="auto"/>
        <w:bottom w:val="none" w:sz="0" w:space="0" w:color="auto"/>
        <w:right w:val="none" w:sz="0" w:space="0" w:color="auto"/>
      </w:divBdr>
    </w:div>
    <w:div w:id="592858479">
      <w:bodyDiv w:val="1"/>
      <w:marLeft w:val="0"/>
      <w:marRight w:val="0"/>
      <w:marTop w:val="0"/>
      <w:marBottom w:val="0"/>
      <w:divBdr>
        <w:top w:val="none" w:sz="0" w:space="0" w:color="auto"/>
        <w:left w:val="none" w:sz="0" w:space="0" w:color="auto"/>
        <w:bottom w:val="none" w:sz="0" w:space="0" w:color="auto"/>
        <w:right w:val="none" w:sz="0" w:space="0" w:color="auto"/>
      </w:divBdr>
    </w:div>
    <w:div w:id="594675335">
      <w:bodyDiv w:val="1"/>
      <w:marLeft w:val="0"/>
      <w:marRight w:val="0"/>
      <w:marTop w:val="0"/>
      <w:marBottom w:val="0"/>
      <w:divBdr>
        <w:top w:val="none" w:sz="0" w:space="0" w:color="auto"/>
        <w:left w:val="none" w:sz="0" w:space="0" w:color="auto"/>
        <w:bottom w:val="none" w:sz="0" w:space="0" w:color="auto"/>
        <w:right w:val="none" w:sz="0" w:space="0" w:color="auto"/>
      </w:divBdr>
    </w:div>
    <w:div w:id="596639769">
      <w:bodyDiv w:val="1"/>
      <w:marLeft w:val="0"/>
      <w:marRight w:val="0"/>
      <w:marTop w:val="0"/>
      <w:marBottom w:val="0"/>
      <w:divBdr>
        <w:top w:val="none" w:sz="0" w:space="0" w:color="auto"/>
        <w:left w:val="none" w:sz="0" w:space="0" w:color="auto"/>
        <w:bottom w:val="none" w:sz="0" w:space="0" w:color="auto"/>
        <w:right w:val="none" w:sz="0" w:space="0" w:color="auto"/>
      </w:divBdr>
    </w:div>
    <w:div w:id="604388551">
      <w:bodyDiv w:val="1"/>
      <w:marLeft w:val="0"/>
      <w:marRight w:val="0"/>
      <w:marTop w:val="0"/>
      <w:marBottom w:val="0"/>
      <w:divBdr>
        <w:top w:val="none" w:sz="0" w:space="0" w:color="auto"/>
        <w:left w:val="none" w:sz="0" w:space="0" w:color="auto"/>
        <w:bottom w:val="none" w:sz="0" w:space="0" w:color="auto"/>
        <w:right w:val="none" w:sz="0" w:space="0" w:color="auto"/>
      </w:divBdr>
    </w:div>
    <w:div w:id="604534553">
      <w:bodyDiv w:val="1"/>
      <w:marLeft w:val="0"/>
      <w:marRight w:val="0"/>
      <w:marTop w:val="0"/>
      <w:marBottom w:val="0"/>
      <w:divBdr>
        <w:top w:val="none" w:sz="0" w:space="0" w:color="auto"/>
        <w:left w:val="none" w:sz="0" w:space="0" w:color="auto"/>
        <w:bottom w:val="none" w:sz="0" w:space="0" w:color="auto"/>
        <w:right w:val="none" w:sz="0" w:space="0" w:color="auto"/>
      </w:divBdr>
    </w:div>
    <w:div w:id="609364363">
      <w:bodyDiv w:val="1"/>
      <w:marLeft w:val="0"/>
      <w:marRight w:val="0"/>
      <w:marTop w:val="0"/>
      <w:marBottom w:val="0"/>
      <w:divBdr>
        <w:top w:val="none" w:sz="0" w:space="0" w:color="auto"/>
        <w:left w:val="none" w:sz="0" w:space="0" w:color="auto"/>
        <w:bottom w:val="none" w:sz="0" w:space="0" w:color="auto"/>
        <w:right w:val="none" w:sz="0" w:space="0" w:color="auto"/>
      </w:divBdr>
    </w:div>
    <w:div w:id="617488960">
      <w:bodyDiv w:val="1"/>
      <w:marLeft w:val="0"/>
      <w:marRight w:val="0"/>
      <w:marTop w:val="0"/>
      <w:marBottom w:val="0"/>
      <w:divBdr>
        <w:top w:val="none" w:sz="0" w:space="0" w:color="auto"/>
        <w:left w:val="none" w:sz="0" w:space="0" w:color="auto"/>
        <w:bottom w:val="none" w:sz="0" w:space="0" w:color="auto"/>
        <w:right w:val="none" w:sz="0" w:space="0" w:color="auto"/>
      </w:divBdr>
    </w:div>
    <w:div w:id="619383899">
      <w:bodyDiv w:val="1"/>
      <w:marLeft w:val="0"/>
      <w:marRight w:val="0"/>
      <w:marTop w:val="0"/>
      <w:marBottom w:val="0"/>
      <w:divBdr>
        <w:top w:val="none" w:sz="0" w:space="0" w:color="auto"/>
        <w:left w:val="none" w:sz="0" w:space="0" w:color="auto"/>
        <w:bottom w:val="none" w:sz="0" w:space="0" w:color="auto"/>
        <w:right w:val="none" w:sz="0" w:space="0" w:color="auto"/>
      </w:divBdr>
    </w:div>
    <w:div w:id="622540664">
      <w:bodyDiv w:val="1"/>
      <w:marLeft w:val="0"/>
      <w:marRight w:val="0"/>
      <w:marTop w:val="0"/>
      <w:marBottom w:val="0"/>
      <w:divBdr>
        <w:top w:val="none" w:sz="0" w:space="0" w:color="auto"/>
        <w:left w:val="none" w:sz="0" w:space="0" w:color="auto"/>
        <w:bottom w:val="none" w:sz="0" w:space="0" w:color="auto"/>
        <w:right w:val="none" w:sz="0" w:space="0" w:color="auto"/>
      </w:divBdr>
    </w:div>
    <w:div w:id="628827349">
      <w:bodyDiv w:val="1"/>
      <w:marLeft w:val="0"/>
      <w:marRight w:val="0"/>
      <w:marTop w:val="0"/>
      <w:marBottom w:val="0"/>
      <w:divBdr>
        <w:top w:val="none" w:sz="0" w:space="0" w:color="auto"/>
        <w:left w:val="none" w:sz="0" w:space="0" w:color="auto"/>
        <w:bottom w:val="none" w:sz="0" w:space="0" w:color="auto"/>
        <w:right w:val="none" w:sz="0" w:space="0" w:color="auto"/>
      </w:divBdr>
    </w:div>
    <w:div w:id="636028665">
      <w:bodyDiv w:val="1"/>
      <w:marLeft w:val="0"/>
      <w:marRight w:val="0"/>
      <w:marTop w:val="0"/>
      <w:marBottom w:val="0"/>
      <w:divBdr>
        <w:top w:val="none" w:sz="0" w:space="0" w:color="auto"/>
        <w:left w:val="none" w:sz="0" w:space="0" w:color="auto"/>
        <w:bottom w:val="none" w:sz="0" w:space="0" w:color="auto"/>
        <w:right w:val="none" w:sz="0" w:space="0" w:color="auto"/>
      </w:divBdr>
    </w:div>
    <w:div w:id="643779818">
      <w:bodyDiv w:val="1"/>
      <w:marLeft w:val="0"/>
      <w:marRight w:val="0"/>
      <w:marTop w:val="0"/>
      <w:marBottom w:val="0"/>
      <w:divBdr>
        <w:top w:val="none" w:sz="0" w:space="0" w:color="auto"/>
        <w:left w:val="none" w:sz="0" w:space="0" w:color="auto"/>
        <w:bottom w:val="none" w:sz="0" w:space="0" w:color="auto"/>
        <w:right w:val="none" w:sz="0" w:space="0" w:color="auto"/>
      </w:divBdr>
    </w:div>
    <w:div w:id="645821802">
      <w:bodyDiv w:val="1"/>
      <w:marLeft w:val="0"/>
      <w:marRight w:val="0"/>
      <w:marTop w:val="0"/>
      <w:marBottom w:val="0"/>
      <w:divBdr>
        <w:top w:val="none" w:sz="0" w:space="0" w:color="auto"/>
        <w:left w:val="none" w:sz="0" w:space="0" w:color="auto"/>
        <w:bottom w:val="none" w:sz="0" w:space="0" w:color="auto"/>
        <w:right w:val="none" w:sz="0" w:space="0" w:color="auto"/>
      </w:divBdr>
    </w:div>
    <w:div w:id="648049968">
      <w:bodyDiv w:val="1"/>
      <w:marLeft w:val="0"/>
      <w:marRight w:val="0"/>
      <w:marTop w:val="0"/>
      <w:marBottom w:val="0"/>
      <w:divBdr>
        <w:top w:val="none" w:sz="0" w:space="0" w:color="auto"/>
        <w:left w:val="none" w:sz="0" w:space="0" w:color="auto"/>
        <w:bottom w:val="none" w:sz="0" w:space="0" w:color="auto"/>
        <w:right w:val="none" w:sz="0" w:space="0" w:color="auto"/>
      </w:divBdr>
    </w:div>
    <w:div w:id="649138737">
      <w:bodyDiv w:val="1"/>
      <w:marLeft w:val="0"/>
      <w:marRight w:val="0"/>
      <w:marTop w:val="0"/>
      <w:marBottom w:val="0"/>
      <w:divBdr>
        <w:top w:val="none" w:sz="0" w:space="0" w:color="auto"/>
        <w:left w:val="none" w:sz="0" w:space="0" w:color="auto"/>
        <w:bottom w:val="none" w:sz="0" w:space="0" w:color="auto"/>
        <w:right w:val="none" w:sz="0" w:space="0" w:color="auto"/>
      </w:divBdr>
    </w:div>
    <w:div w:id="657149084">
      <w:bodyDiv w:val="1"/>
      <w:marLeft w:val="0"/>
      <w:marRight w:val="0"/>
      <w:marTop w:val="0"/>
      <w:marBottom w:val="0"/>
      <w:divBdr>
        <w:top w:val="none" w:sz="0" w:space="0" w:color="auto"/>
        <w:left w:val="none" w:sz="0" w:space="0" w:color="auto"/>
        <w:bottom w:val="none" w:sz="0" w:space="0" w:color="auto"/>
        <w:right w:val="none" w:sz="0" w:space="0" w:color="auto"/>
      </w:divBdr>
    </w:div>
    <w:div w:id="661202479">
      <w:bodyDiv w:val="1"/>
      <w:marLeft w:val="0"/>
      <w:marRight w:val="0"/>
      <w:marTop w:val="0"/>
      <w:marBottom w:val="0"/>
      <w:divBdr>
        <w:top w:val="none" w:sz="0" w:space="0" w:color="auto"/>
        <w:left w:val="none" w:sz="0" w:space="0" w:color="auto"/>
        <w:bottom w:val="none" w:sz="0" w:space="0" w:color="auto"/>
        <w:right w:val="none" w:sz="0" w:space="0" w:color="auto"/>
      </w:divBdr>
    </w:div>
    <w:div w:id="665598102">
      <w:bodyDiv w:val="1"/>
      <w:marLeft w:val="0"/>
      <w:marRight w:val="0"/>
      <w:marTop w:val="0"/>
      <w:marBottom w:val="0"/>
      <w:divBdr>
        <w:top w:val="none" w:sz="0" w:space="0" w:color="auto"/>
        <w:left w:val="none" w:sz="0" w:space="0" w:color="auto"/>
        <w:bottom w:val="none" w:sz="0" w:space="0" w:color="auto"/>
        <w:right w:val="none" w:sz="0" w:space="0" w:color="auto"/>
      </w:divBdr>
    </w:div>
    <w:div w:id="670838760">
      <w:bodyDiv w:val="1"/>
      <w:marLeft w:val="0"/>
      <w:marRight w:val="0"/>
      <w:marTop w:val="0"/>
      <w:marBottom w:val="0"/>
      <w:divBdr>
        <w:top w:val="none" w:sz="0" w:space="0" w:color="auto"/>
        <w:left w:val="none" w:sz="0" w:space="0" w:color="auto"/>
        <w:bottom w:val="none" w:sz="0" w:space="0" w:color="auto"/>
        <w:right w:val="none" w:sz="0" w:space="0" w:color="auto"/>
      </w:divBdr>
    </w:div>
    <w:div w:id="673385170">
      <w:bodyDiv w:val="1"/>
      <w:marLeft w:val="0"/>
      <w:marRight w:val="0"/>
      <w:marTop w:val="0"/>
      <w:marBottom w:val="0"/>
      <w:divBdr>
        <w:top w:val="none" w:sz="0" w:space="0" w:color="auto"/>
        <w:left w:val="none" w:sz="0" w:space="0" w:color="auto"/>
        <w:bottom w:val="none" w:sz="0" w:space="0" w:color="auto"/>
        <w:right w:val="none" w:sz="0" w:space="0" w:color="auto"/>
      </w:divBdr>
    </w:div>
    <w:div w:id="683868433">
      <w:bodyDiv w:val="1"/>
      <w:marLeft w:val="0"/>
      <w:marRight w:val="0"/>
      <w:marTop w:val="0"/>
      <w:marBottom w:val="0"/>
      <w:divBdr>
        <w:top w:val="none" w:sz="0" w:space="0" w:color="auto"/>
        <w:left w:val="none" w:sz="0" w:space="0" w:color="auto"/>
        <w:bottom w:val="none" w:sz="0" w:space="0" w:color="auto"/>
        <w:right w:val="none" w:sz="0" w:space="0" w:color="auto"/>
      </w:divBdr>
    </w:div>
    <w:div w:id="684093387">
      <w:bodyDiv w:val="1"/>
      <w:marLeft w:val="0"/>
      <w:marRight w:val="0"/>
      <w:marTop w:val="0"/>
      <w:marBottom w:val="0"/>
      <w:divBdr>
        <w:top w:val="none" w:sz="0" w:space="0" w:color="auto"/>
        <w:left w:val="none" w:sz="0" w:space="0" w:color="auto"/>
        <w:bottom w:val="none" w:sz="0" w:space="0" w:color="auto"/>
        <w:right w:val="none" w:sz="0" w:space="0" w:color="auto"/>
      </w:divBdr>
    </w:div>
    <w:div w:id="684356972">
      <w:bodyDiv w:val="1"/>
      <w:marLeft w:val="0"/>
      <w:marRight w:val="0"/>
      <w:marTop w:val="0"/>
      <w:marBottom w:val="0"/>
      <w:divBdr>
        <w:top w:val="none" w:sz="0" w:space="0" w:color="auto"/>
        <w:left w:val="none" w:sz="0" w:space="0" w:color="auto"/>
        <w:bottom w:val="none" w:sz="0" w:space="0" w:color="auto"/>
        <w:right w:val="none" w:sz="0" w:space="0" w:color="auto"/>
      </w:divBdr>
    </w:div>
    <w:div w:id="690180004">
      <w:bodyDiv w:val="1"/>
      <w:marLeft w:val="0"/>
      <w:marRight w:val="0"/>
      <w:marTop w:val="0"/>
      <w:marBottom w:val="0"/>
      <w:divBdr>
        <w:top w:val="none" w:sz="0" w:space="0" w:color="auto"/>
        <w:left w:val="none" w:sz="0" w:space="0" w:color="auto"/>
        <w:bottom w:val="none" w:sz="0" w:space="0" w:color="auto"/>
        <w:right w:val="none" w:sz="0" w:space="0" w:color="auto"/>
      </w:divBdr>
    </w:div>
    <w:div w:id="691146486">
      <w:bodyDiv w:val="1"/>
      <w:marLeft w:val="0"/>
      <w:marRight w:val="0"/>
      <w:marTop w:val="0"/>
      <w:marBottom w:val="0"/>
      <w:divBdr>
        <w:top w:val="none" w:sz="0" w:space="0" w:color="auto"/>
        <w:left w:val="none" w:sz="0" w:space="0" w:color="auto"/>
        <w:bottom w:val="none" w:sz="0" w:space="0" w:color="auto"/>
        <w:right w:val="none" w:sz="0" w:space="0" w:color="auto"/>
      </w:divBdr>
    </w:div>
    <w:div w:id="693505249">
      <w:bodyDiv w:val="1"/>
      <w:marLeft w:val="0"/>
      <w:marRight w:val="0"/>
      <w:marTop w:val="0"/>
      <w:marBottom w:val="0"/>
      <w:divBdr>
        <w:top w:val="none" w:sz="0" w:space="0" w:color="auto"/>
        <w:left w:val="none" w:sz="0" w:space="0" w:color="auto"/>
        <w:bottom w:val="none" w:sz="0" w:space="0" w:color="auto"/>
        <w:right w:val="none" w:sz="0" w:space="0" w:color="auto"/>
      </w:divBdr>
    </w:div>
    <w:div w:id="695155177">
      <w:bodyDiv w:val="1"/>
      <w:marLeft w:val="0"/>
      <w:marRight w:val="0"/>
      <w:marTop w:val="0"/>
      <w:marBottom w:val="0"/>
      <w:divBdr>
        <w:top w:val="none" w:sz="0" w:space="0" w:color="auto"/>
        <w:left w:val="none" w:sz="0" w:space="0" w:color="auto"/>
        <w:bottom w:val="none" w:sz="0" w:space="0" w:color="auto"/>
        <w:right w:val="none" w:sz="0" w:space="0" w:color="auto"/>
      </w:divBdr>
    </w:div>
    <w:div w:id="698623996">
      <w:bodyDiv w:val="1"/>
      <w:marLeft w:val="0"/>
      <w:marRight w:val="0"/>
      <w:marTop w:val="0"/>
      <w:marBottom w:val="0"/>
      <w:divBdr>
        <w:top w:val="none" w:sz="0" w:space="0" w:color="auto"/>
        <w:left w:val="none" w:sz="0" w:space="0" w:color="auto"/>
        <w:bottom w:val="none" w:sz="0" w:space="0" w:color="auto"/>
        <w:right w:val="none" w:sz="0" w:space="0" w:color="auto"/>
      </w:divBdr>
    </w:div>
    <w:div w:id="702099768">
      <w:bodyDiv w:val="1"/>
      <w:marLeft w:val="0"/>
      <w:marRight w:val="0"/>
      <w:marTop w:val="0"/>
      <w:marBottom w:val="0"/>
      <w:divBdr>
        <w:top w:val="none" w:sz="0" w:space="0" w:color="auto"/>
        <w:left w:val="none" w:sz="0" w:space="0" w:color="auto"/>
        <w:bottom w:val="none" w:sz="0" w:space="0" w:color="auto"/>
        <w:right w:val="none" w:sz="0" w:space="0" w:color="auto"/>
      </w:divBdr>
    </w:div>
    <w:div w:id="704409678">
      <w:bodyDiv w:val="1"/>
      <w:marLeft w:val="0"/>
      <w:marRight w:val="0"/>
      <w:marTop w:val="0"/>
      <w:marBottom w:val="0"/>
      <w:divBdr>
        <w:top w:val="none" w:sz="0" w:space="0" w:color="auto"/>
        <w:left w:val="none" w:sz="0" w:space="0" w:color="auto"/>
        <w:bottom w:val="none" w:sz="0" w:space="0" w:color="auto"/>
        <w:right w:val="none" w:sz="0" w:space="0" w:color="auto"/>
      </w:divBdr>
    </w:div>
    <w:div w:id="708185916">
      <w:bodyDiv w:val="1"/>
      <w:marLeft w:val="0"/>
      <w:marRight w:val="0"/>
      <w:marTop w:val="0"/>
      <w:marBottom w:val="0"/>
      <w:divBdr>
        <w:top w:val="none" w:sz="0" w:space="0" w:color="auto"/>
        <w:left w:val="none" w:sz="0" w:space="0" w:color="auto"/>
        <w:bottom w:val="none" w:sz="0" w:space="0" w:color="auto"/>
        <w:right w:val="none" w:sz="0" w:space="0" w:color="auto"/>
      </w:divBdr>
    </w:div>
    <w:div w:id="709843809">
      <w:bodyDiv w:val="1"/>
      <w:marLeft w:val="0"/>
      <w:marRight w:val="0"/>
      <w:marTop w:val="0"/>
      <w:marBottom w:val="0"/>
      <w:divBdr>
        <w:top w:val="none" w:sz="0" w:space="0" w:color="auto"/>
        <w:left w:val="none" w:sz="0" w:space="0" w:color="auto"/>
        <w:bottom w:val="none" w:sz="0" w:space="0" w:color="auto"/>
        <w:right w:val="none" w:sz="0" w:space="0" w:color="auto"/>
      </w:divBdr>
    </w:div>
    <w:div w:id="726681798">
      <w:bodyDiv w:val="1"/>
      <w:marLeft w:val="0"/>
      <w:marRight w:val="0"/>
      <w:marTop w:val="0"/>
      <w:marBottom w:val="0"/>
      <w:divBdr>
        <w:top w:val="none" w:sz="0" w:space="0" w:color="auto"/>
        <w:left w:val="none" w:sz="0" w:space="0" w:color="auto"/>
        <w:bottom w:val="none" w:sz="0" w:space="0" w:color="auto"/>
        <w:right w:val="none" w:sz="0" w:space="0" w:color="auto"/>
      </w:divBdr>
    </w:div>
    <w:div w:id="727805173">
      <w:bodyDiv w:val="1"/>
      <w:marLeft w:val="0"/>
      <w:marRight w:val="0"/>
      <w:marTop w:val="0"/>
      <w:marBottom w:val="0"/>
      <w:divBdr>
        <w:top w:val="none" w:sz="0" w:space="0" w:color="auto"/>
        <w:left w:val="none" w:sz="0" w:space="0" w:color="auto"/>
        <w:bottom w:val="none" w:sz="0" w:space="0" w:color="auto"/>
        <w:right w:val="none" w:sz="0" w:space="0" w:color="auto"/>
      </w:divBdr>
    </w:div>
    <w:div w:id="737676285">
      <w:bodyDiv w:val="1"/>
      <w:marLeft w:val="0"/>
      <w:marRight w:val="0"/>
      <w:marTop w:val="0"/>
      <w:marBottom w:val="0"/>
      <w:divBdr>
        <w:top w:val="none" w:sz="0" w:space="0" w:color="auto"/>
        <w:left w:val="none" w:sz="0" w:space="0" w:color="auto"/>
        <w:bottom w:val="none" w:sz="0" w:space="0" w:color="auto"/>
        <w:right w:val="none" w:sz="0" w:space="0" w:color="auto"/>
      </w:divBdr>
    </w:div>
    <w:div w:id="742720073">
      <w:bodyDiv w:val="1"/>
      <w:marLeft w:val="0"/>
      <w:marRight w:val="0"/>
      <w:marTop w:val="0"/>
      <w:marBottom w:val="0"/>
      <w:divBdr>
        <w:top w:val="none" w:sz="0" w:space="0" w:color="auto"/>
        <w:left w:val="none" w:sz="0" w:space="0" w:color="auto"/>
        <w:bottom w:val="none" w:sz="0" w:space="0" w:color="auto"/>
        <w:right w:val="none" w:sz="0" w:space="0" w:color="auto"/>
      </w:divBdr>
    </w:div>
    <w:div w:id="755900215">
      <w:bodyDiv w:val="1"/>
      <w:marLeft w:val="0"/>
      <w:marRight w:val="0"/>
      <w:marTop w:val="0"/>
      <w:marBottom w:val="0"/>
      <w:divBdr>
        <w:top w:val="none" w:sz="0" w:space="0" w:color="auto"/>
        <w:left w:val="none" w:sz="0" w:space="0" w:color="auto"/>
        <w:bottom w:val="none" w:sz="0" w:space="0" w:color="auto"/>
        <w:right w:val="none" w:sz="0" w:space="0" w:color="auto"/>
      </w:divBdr>
    </w:div>
    <w:div w:id="757599826">
      <w:bodyDiv w:val="1"/>
      <w:marLeft w:val="0"/>
      <w:marRight w:val="0"/>
      <w:marTop w:val="0"/>
      <w:marBottom w:val="0"/>
      <w:divBdr>
        <w:top w:val="none" w:sz="0" w:space="0" w:color="auto"/>
        <w:left w:val="none" w:sz="0" w:space="0" w:color="auto"/>
        <w:bottom w:val="none" w:sz="0" w:space="0" w:color="auto"/>
        <w:right w:val="none" w:sz="0" w:space="0" w:color="auto"/>
      </w:divBdr>
    </w:div>
    <w:div w:id="761337379">
      <w:bodyDiv w:val="1"/>
      <w:marLeft w:val="0"/>
      <w:marRight w:val="0"/>
      <w:marTop w:val="0"/>
      <w:marBottom w:val="0"/>
      <w:divBdr>
        <w:top w:val="none" w:sz="0" w:space="0" w:color="auto"/>
        <w:left w:val="none" w:sz="0" w:space="0" w:color="auto"/>
        <w:bottom w:val="none" w:sz="0" w:space="0" w:color="auto"/>
        <w:right w:val="none" w:sz="0" w:space="0" w:color="auto"/>
      </w:divBdr>
    </w:div>
    <w:div w:id="778795139">
      <w:bodyDiv w:val="1"/>
      <w:marLeft w:val="0"/>
      <w:marRight w:val="0"/>
      <w:marTop w:val="0"/>
      <w:marBottom w:val="0"/>
      <w:divBdr>
        <w:top w:val="none" w:sz="0" w:space="0" w:color="auto"/>
        <w:left w:val="none" w:sz="0" w:space="0" w:color="auto"/>
        <w:bottom w:val="none" w:sz="0" w:space="0" w:color="auto"/>
        <w:right w:val="none" w:sz="0" w:space="0" w:color="auto"/>
      </w:divBdr>
    </w:div>
    <w:div w:id="784887857">
      <w:bodyDiv w:val="1"/>
      <w:marLeft w:val="0"/>
      <w:marRight w:val="0"/>
      <w:marTop w:val="0"/>
      <w:marBottom w:val="0"/>
      <w:divBdr>
        <w:top w:val="none" w:sz="0" w:space="0" w:color="auto"/>
        <w:left w:val="none" w:sz="0" w:space="0" w:color="auto"/>
        <w:bottom w:val="none" w:sz="0" w:space="0" w:color="auto"/>
        <w:right w:val="none" w:sz="0" w:space="0" w:color="auto"/>
      </w:divBdr>
    </w:div>
    <w:div w:id="795098085">
      <w:bodyDiv w:val="1"/>
      <w:marLeft w:val="0"/>
      <w:marRight w:val="0"/>
      <w:marTop w:val="0"/>
      <w:marBottom w:val="0"/>
      <w:divBdr>
        <w:top w:val="none" w:sz="0" w:space="0" w:color="auto"/>
        <w:left w:val="none" w:sz="0" w:space="0" w:color="auto"/>
        <w:bottom w:val="none" w:sz="0" w:space="0" w:color="auto"/>
        <w:right w:val="none" w:sz="0" w:space="0" w:color="auto"/>
      </w:divBdr>
    </w:div>
    <w:div w:id="801770030">
      <w:bodyDiv w:val="1"/>
      <w:marLeft w:val="0"/>
      <w:marRight w:val="0"/>
      <w:marTop w:val="0"/>
      <w:marBottom w:val="0"/>
      <w:divBdr>
        <w:top w:val="none" w:sz="0" w:space="0" w:color="auto"/>
        <w:left w:val="none" w:sz="0" w:space="0" w:color="auto"/>
        <w:bottom w:val="none" w:sz="0" w:space="0" w:color="auto"/>
        <w:right w:val="none" w:sz="0" w:space="0" w:color="auto"/>
      </w:divBdr>
    </w:div>
    <w:div w:id="804084288">
      <w:bodyDiv w:val="1"/>
      <w:marLeft w:val="0"/>
      <w:marRight w:val="0"/>
      <w:marTop w:val="0"/>
      <w:marBottom w:val="0"/>
      <w:divBdr>
        <w:top w:val="none" w:sz="0" w:space="0" w:color="auto"/>
        <w:left w:val="none" w:sz="0" w:space="0" w:color="auto"/>
        <w:bottom w:val="none" w:sz="0" w:space="0" w:color="auto"/>
        <w:right w:val="none" w:sz="0" w:space="0" w:color="auto"/>
      </w:divBdr>
    </w:div>
    <w:div w:id="804159044">
      <w:bodyDiv w:val="1"/>
      <w:marLeft w:val="0"/>
      <w:marRight w:val="0"/>
      <w:marTop w:val="0"/>
      <w:marBottom w:val="0"/>
      <w:divBdr>
        <w:top w:val="none" w:sz="0" w:space="0" w:color="auto"/>
        <w:left w:val="none" w:sz="0" w:space="0" w:color="auto"/>
        <w:bottom w:val="none" w:sz="0" w:space="0" w:color="auto"/>
        <w:right w:val="none" w:sz="0" w:space="0" w:color="auto"/>
      </w:divBdr>
    </w:div>
    <w:div w:id="808284253">
      <w:bodyDiv w:val="1"/>
      <w:marLeft w:val="0"/>
      <w:marRight w:val="0"/>
      <w:marTop w:val="0"/>
      <w:marBottom w:val="0"/>
      <w:divBdr>
        <w:top w:val="none" w:sz="0" w:space="0" w:color="auto"/>
        <w:left w:val="none" w:sz="0" w:space="0" w:color="auto"/>
        <w:bottom w:val="none" w:sz="0" w:space="0" w:color="auto"/>
        <w:right w:val="none" w:sz="0" w:space="0" w:color="auto"/>
      </w:divBdr>
    </w:div>
    <w:div w:id="812599591">
      <w:bodyDiv w:val="1"/>
      <w:marLeft w:val="0"/>
      <w:marRight w:val="0"/>
      <w:marTop w:val="0"/>
      <w:marBottom w:val="0"/>
      <w:divBdr>
        <w:top w:val="none" w:sz="0" w:space="0" w:color="auto"/>
        <w:left w:val="none" w:sz="0" w:space="0" w:color="auto"/>
        <w:bottom w:val="none" w:sz="0" w:space="0" w:color="auto"/>
        <w:right w:val="none" w:sz="0" w:space="0" w:color="auto"/>
      </w:divBdr>
    </w:div>
    <w:div w:id="813715391">
      <w:bodyDiv w:val="1"/>
      <w:marLeft w:val="0"/>
      <w:marRight w:val="0"/>
      <w:marTop w:val="0"/>
      <w:marBottom w:val="0"/>
      <w:divBdr>
        <w:top w:val="none" w:sz="0" w:space="0" w:color="auto"/>
        <w:left w:val="none" w:sz="0" w:space="0" w:color="auto"/>
        <w:bottom w:val="none" w:sz="0" w:space="0" w:color="auto"/>
        <w:right w:val="none" w:sz="0" w:space="0" w:color="auto"/>
      </w:divBdr>
    </w:div>
    <w:div w:id="816192424">
      <w:bodyDiv w:val="1"/>
      <w:marLeft w:val="0"/>
      <w:marRight w:val="0"/>
      <w:marTop w:val="0"/>
      <w:marBottom w:val="0"/>
      <w:divBdr>
        <w:top w:val="none" w:sz="0" w:space="0" w:color="auto"/>
        <w:left w:val="none" w:sz="0" w:space="0" w:color="auto"/>
        <w:bottom w:val="none" w:sz="0" w:space="0" w:color="auto"/>
        <w:right w:val="none" w:sz="0" w:space="0" w:color="auto"/>
      </w:divBdr>
    </w:div>
    <w:div w:id="819421284">
      <w:bodyDiv w:val="1"/>
      <w:marLeft w:val="0"/>
      <w:marRight w:val="0"/>
      <w:marTop w:val="0"/>
      <w:marBottom w:val="0"/>
      <w:divBdr>
        <w:top w:val="none" w:sz="0" w:space="0" w:color="auto"/>
        <w:left w:val="none" w:sz="0" w:space="0" w:color="auto"/>
        <w:bottom w:val="none" w:sz="0" w:space="0" w:color="auto"/>
        <w:right w:val="none" w:sz="0" w:space="0" w:color="auto"/>
      </w:divBdr>
    </w:div>
    <w:div w:id="821391287">
      <w:bodyDiv w:val="1"/>
      <w:marLeft w:val="0"/>
      <w:marRight w:val="0"/>
      <w:marTop w:val="0"/>
      <w:marBottom w:val="0"/>
      <w:divBdr>
        <w:top w:val="none" w:sz="0" w:space="0" w:color="auto"/>
        <w:left w:val="none" w:sz="0" w:space="0" w:color="auto"/>
        <w:bottom w:val="none" w:sz="0" w:space="0" w:color="auto"/>
        <w:right w:val="none" w:sz="0" w:space="0" w:color="auto"/>
      </w:divBdr>
    </w:div>
    <w:div w:id="823660626">
      <w:bodyDiv w:val="1"/>
      <w:marLeft w:val="0"/>
      <w:marRight w:val="0"/>
      <w:marTop w:val="0"/>
      <w:marBottom w:val="0"/>
      <w:divBdr>
        <w:top w:val="none" w:sz="0" w:space="0" w:color="auto"/>
        <w:left w:val="none" w:sz="0" w:space="0" w:color="auto"/>
        <w:bottom w:val="none" w:sz="0" w:space="0" w:color="auto"/>
        <w:right w:val="none" w:sz="0" w:space="0" w:color="auto"/>
      </w:divBdr>
    </w:div>
    <w:div w:id="825785496">
      <w:bodyDiv w:val="1"/>
      <w:marLeft w:val="0"/>
      <w:marRight w:val="0"/>
      <w:marTop w:val="0"/>
      <w:marBottom w:val="0"/>
      <w:divBdr>
        <w:top w:val="none" w:sz="0" w:space="0" w:color="auto"/>
        <w:left w:val="none" w:sz="0" w:space="0" w:color="auto"/>
        <w:bottom w:val="none" w:sz="0" w:space="0" w:color="auto"/>
        <w:right w:val="none" w:sz="0" w:space="0" w:color="auto"/>
      </w:divBdr>
    </w:div>
    <w:div w:id="841624518">
      <w:bodyDiv w:val="1"/>
      <w:marLeft w:val="0"/>
      <w:marRight w:val="0"/>
      <w:marTop w:val="0"/>
      <w:marBottom w:val="0"/>
      <w:divBdr>
        <w:top w:val="none" w:sz="0" w:space="0" w:color="auto"/>
        <w:left w:val="none" w:sz="0" w:space="0" w:color="auto"/>
        <w:bottom w:val="none" w:sz="0" w:space="0" w:color="auto"/>
        <w:right w:val="none" w:sz="0" w:space="0" w:color="auto"/>
      </w:divBdr>
    </w:div>
    <w:div w:id="846555663">
      <w:bodyDiv w:val="1"/>
      <w:marLeft w:val="0"/>
      <w:marRight w:val="0"/>
      <w:marTop w:val="0"/>
      <w:marBottom w:val="0"/>
      <w:divBdr>
        <w:top w:val="none" w:sz="0" w:space="0" w:color="auto"/>
        <w:left w:val="none" w:sz="0" w:space="0" w:color="auto"/>
        <w:bottom w:val="none" w:sz="0" w:space="0" w:color="auto"/>
        <w:right w:val="none" w:sz="0" w:space="0" w:color="auto"/>
      </w:divBdr>
    </w:div>
    <w:div w:id="846558327">
      <w:bodyDiv w:val="1"/>
      <w:marLeft w:val="0"/>
      <w:marRight w:val="0"/>
      <w:marTop w:val="0"/>
      <w:marBottom w:val="0"/>
      <w:divBdr>
        <w:top w:val="none" w:sz="0" w:space="0" w:color="auto"/>
        <w:left w:val="none" w:sz="0" w:space="0" w:color="auto"/>
        <w:bottom w:val="none" w:sz="0" w:space="0" w:color="auto"/>
        <w:right w:val="none" w:sz="0" w:space="0" w:color="auto"/>
      </w:divBdr>
    </w:div>
    <w:div w:id="848789048">
      <w:bodyDiv w:val="1"/>
      <w:marLeft w:val="0"/>
      <w:marRight w:val="0"/>
      <w:marTop w:val="0"/>
      <w:marBottom w:val="0"/>
      <w:divBdr>
        <w:top w:val="none" w:sz="0" w:space="0" w:color="auto"/>
        <w:left w:val="none" w:sz="0" w:space="0" w:color="auto"/>
        <w:bottom w:val="none" w:sz="0" w:space="0" w:color="auto"/>
        <w:right w:val="none" w:sz="0" w:space="0" w:color="auto"/>
      </w:divBdr>
    </w:div>
    <w:div w:id="850879672">
      <w:bodyDiv w:val="1"/>
      <w:marLeft w:val="0"/>
      <w:marRight w:val="0"/>
      <w:marTop w:val="0"/>
      <w:marBottom w:val="0"/>
      <w:divBdr>
        <w:top w:val="none" w:sz="0" w:space="0" w:color="auto"/>
        <w:left w:val="none" w:sz="0" w:space="0" w:color="auto"/>
        <w:bottom w:val="none" w:sz="0" w:space="0" w:color="auto"/>
        <w:right w:val="none" w:sz="0" w:space="0" w:color="auto"/>
      </w:divBdr>
    </w:div>
    <w:div w:id="852959070">
      <w:bodyDiv w:val="1"/>
      <w:marLeft w:val="0"/>
      <w:marRight w:val="0"/>
      <w:marTop w:val="0"/>
      <w:marBottom w:val="0"/>
      <w:divBdr>
        <w:top w:val="none" w:sz="0" w:space="0" w:color="auto"/>
        <w:left w:val="none" w:sz="0" w:space="0" w:color="auto"/>
        <w:bottom w:val="none" w:sz="0" w:space="0" w:color="auto"/>
        <w:right w:val="none" w:sz="0" w:space="0" w:color="auto"/>
      </w:divBdr>
    </w:div>
    <w:div w:id="865286886">
      <w:bodyDiv w:val="1"/>
      <w:marLeft w:val="0"/>
      <w:marRight w:val="0"/>
      <w:marTop w:val="0"/>
      <w:marBottom w:val="0"/>
      <w:divBdr>
        <w:top w:val="none" w:sz="0" w:space="0" w:color="auto"/>
        <w:left w:val="none" w:sz="0" w:space="0" w:color="auto"/>
        <w:bottom w:val="none" w:sz="0" w:space="0" w:color="auto"/>
        <w:right w:val="none" w:sz="0" w:space="0" w:color="auto"/>
      </w:divBdr>
    </w:div>
    <w:div w:id="866676212">
      <w:bodyDiv w:val="1"/>
      <w:marLeft w:val="0"/>
      <w:marRight w:val="0"/>
      <w:marTop w:val="0"/>
      <w:marBottom w:val="0"/>
      <w:divBdr>
        <w:top w:val="none" w:sz="0" w:space="0" w:color="auto"/>
        <w:left w:val="none" w:sz="0" w:space="0" w:color="auto"/>
        <w:bottom w:val="none" w:sz="0" w:space="0" w:color="auto"/>
        <w:right w:val="none" w:sz="0" w:space="0" w:color="auto"/>
      </w:divBdr>
    </w:div>
    <w:div w:id="869223802">
      <w:bodyDiv w:val="1"/>
      <w:marLeft w:val="0"/>
      <w:marRight w:val="0"/>
      <w:marTop w:val="0"/>
      <w:marBottom w:val="0"/>
      <w:divBdr>
        <w:top w:val="none" w:sz="0" w:space="0" w:color="auto"/>
        <w:left w:val="none" w:sz="0" w:space="0" w:color="auto"/>
        <w:bottom w:val="none" w:sz="0" w:space="0" w:color="auto"/>
        <w:right w:val="none" w:sz="0" w:space="0" w:color="auto"/>
      </w:divBdr>
    </w:div>
    <w:div w:id="872500564">
      <w:bodyDiv w:val="1"/>
      <w:marLeft w:val="0"/>
      <w:marRight w:val="0"/>
      <w:marTop w:val="0"/>
      <w:marBottom w:val="0"/>
      <w:divBdr>
        <w:top w:val="none" w:sz="0" w:space="0" w:color="auto"/>
        <w:left w:val="none" w:sz="0" w:space="0" w:color="auto"/>
        <w:bottom w:val="none" w:sz="0" w:space="0" w:color="auto"/>
        <w:right w:val="none" w:sz="0" w:space="0" w:color="auto"/>
      </w:divBdr>
    </w:div>
    <w:div w:id="880940606">
      <w:bodyDiv w:val="1"/>
      <w:marLeft w:val="0"/>
      <w:marRight w:val="0"/>
      <w:marTop w:val="0"/>
      <w:marBottom w:val="0"/>
      <w:divBdr>
        <w:top w:val="none" w:sz="0" w:space="0" w:color="auto"/>
        <w:left w:val="none" w:sz="0" w:space="0" w:color="auto"/>
        <w:bottom w:val="none" w:sz="0" w:space="0" w:color="auto"/>
        <w:right w:val="none" w:sz="0" w:space="0" w:color="auto"/>
      </w:divBdr>
    </w:div>
    <w:div w:id="882518330">
      <w:bodyDiv w:val="1"/>
      <w:marLeft w:val="0"/>
      <w:marRight w:val="0"/>
      <w:marTop w:val="0"/>
      <w:marBottom w:val="0"/>
      <w:divBdr>
        <w:top w:val="none" w:sz="0" w:space="0" w:color="auto"/>
        <w:left w:val="none" w:sz="0" w:space="0" w:color="auto"/>
        <w:bottom w:val="none" w:sz="0" w:space="0" w:color="auto"/>
        <w:right w:val="none" w:sz="0" w:space="0" w:color="auto"/>
      </w:divBdr>
    </w:div>
    <w:div w:id="887034710">
      <w:bodyDiv w:val="1"/>
      <w:marLeft w:val="0"/>
      <w:marRight w:val="0"/>
      <w:marTop w:val="0"/>
      <w:marBottom w:val="0"/>
      <w:divBdr>
        <w:top w:val="none" w:sz="0" w:space="0" w:color="auto"/>
        <w:left w:val="none" w:sz="0" w:space="0" w:color="auto"/>
        <w:bottom w:val="none" w:sz="0" w:space="0" w:color="auto"/>
        <w:right w:val="none" w:sz="0" w:space="0" w:color="auto"/>
      </w:divBdr>
    </w:div>
    <w:div w:id="890926700">
      <w:bodyDiv w:val="1"/>
      <w:marLeft w:val="0"/>
      <w:marRight w:val="0"/>
      <w:marTop w:val="0"/>
      <w:marBottom w:val="0"/>
      <w:divBdr>
        <w:top w:val="none" w:sz="0" w:space="0" w:color="auto"/>
        <w:left w:val="none" w:sz="0" w:space="0" w:color="auto"/>
        <w:bottom w:val="none" w:sz="0" w:space="0" w:color="auto"/>
        <w:right w:val="none" w:sz="0" w:space="0" w:color="auto"/>
      </w:divBdr>
    </w:div>
    <w:div w:id="892543907">
      <w:bodyDiv w:val="1"/>
      <w:marLeft w:val="0"/>
      <w:marRight w:val="0"/>
      <w:marTop w:val="0"/>
      <w:marBottom w:val="0"/>
      <w:divBdr>
        <w:top w:val="none" w:sz="0" w:space="0" w:color="auto"/>
        <w:left w:val="none" w:sz="0" w:space="0" w:color="auto"/>
        <w:bottom w:val="none" w:sz="0" w:space="0" w:color="auto"/>
        <w:right w:val="none" w:sz="0" w:space="0" w:color="auto"/>
      </w:divBdr>
    </w:div>
    <w:div w:id="892959995">
      <w:bodyDiv w:val="1"/>
      <w:marLeft w:val="0"/>
      <w:marRight w:val="0"/>
      <w:marTop w:val="0"/>
      <w:marBottom w:val="0"/>
      <w:divBdr>
        <w:top w:val="none" w:sz="0" w:space="0" w:color="auto"/>
        <w:left w:val="none" w:sz="0" w:space="0" w:color="auto"/>
        <w:bottom w:val="none" w:sz="0" w:space="0" w:color="auto"/>
        <w:right w:val="none" w:sz="0" w:space="0" w:color="auto"/>
      </w:divBdr>
    </w:div>
    <w:div w:id="894436352">
      <w:bodyDiv w:val="1"/>
      <w:marLeft w:val="0"/>
      <w:marRight w:val="0"/>
      <w:marTop w:val="0"/>
      <w:marBottom w:val="0"/>
      <w:divBdr>
        <w:top w:val="none" w:sz="0" w:space="0" w:color="auto"/>
        <w:left w:val="none" w:sz="0" w:space="0" w:color="auto"/>
        <w:bottom w:val="none" w:sz="0" w:space="0" w:color="auto"/>
        <w:right w:val="none" w:sz="0" w:space="0" w:color="auto"/>
      </w:divBdr>
    </w:div>
    <w:div w:id="900867695">
      <w:bodyDiv w:val="1"/>
      <w:marLeft w:val="0"/>
      <w:marRight w:val="0"/>
      <w:marTop w:val="0"/>
      <w:marBottom w:val="0"/>
      <w:divBdr>
        <w:top w:val="none" w:sz="0" w:space="0" w:color="auto"/>
        <w:left w:val="none" w:sz="0" w:space="0" w:color="auto"/>
        <w:bottom w:val="none" w:sz="0" w:space="0" w:color="auto"/>
        <w:right w:val="none" w:sz="0" w:space="0" w:color="auto"/>
      </w:divBdr>
    </w:div>
    <w:div w:id="908881866">
      <w:bodyDiv w:val="1"/>
      <w:marLeft w:val="0"/>
      <w:marRight w:val="0"/>
      <w:marTop w:val="0"/>
      <w:marBottom w:val="0"/>
      <w:divBdr>
        <w:top w:val="none" w:sz="0" w:space="0" w:color="auto"/>
        <w:left w:val="none" w:sz="0" w:space="0" w:color="auto"/>
        <w:bottom w:val="none" w:sz="0" w:space="0" w:color="auto"/>
        <w:right w:val="none" w:sz="0" w:space="0" w:color="auto"/>
      </w:divBdr>
    </w:div>
    <w:div w:id="909658697">
      <w:bodyDiv w:val="1"/>
      <w:marLeft w:val="0"/>
      <w:marRight w:val="0"/>
      <w:marTop w:val="0"/>
      <w:marBottom w:val="0"/>
      <w:divBdr>
        <w:top w:val="none" w:sz="0" w:space="0" w:color="auto"/>
        <w:left w:val="none" w:sz="0" w:space="0" w:color="auto"/>
        <w:bottom w:val="none" w:sz="0" w:space="0" w:color="auto"/>
        <w:right w:val="none" w:sz="0" w:space="0" w:color="auto"/>
      </w:divBdr>
    </w:div>
    <w:div w:id="914705934">
      <w:bodyDiv w:val="1"/>
      <w:marLeft w:val="0"/>
      <w:marRight w:val="0"/>
      <w:marTop w:val="0"/>
      <w:marBottom w:val="0"/>
      <w:divBdr>
        <w:top w:val="none" w:sz="0" w:space="0" w:color="auto"/>
        <w:left w:val="none" w:sz="0" w:space="0" w:color="auto"/>
        <w:bottom w:val="none" w:sz="0" w:space="0" w:color="auto"/>
        <w:right w:val="none" w:sz="0" w:space="0" w:color="auto"/>
      </w:divBdr>
    </w:div>
    <w:div w:id="931621119">
      <w:bodyDiv w:val="1"/>
      <w:marLeft w:val="0"/>
      <w:marRight w:val="0"/>
      <w:marTop w:val="0"/>
      <w:marBottom w:val="0"/>
      <w:divBdr>
        <w:top w:val="none" w:sz="0" w:space="0" w:color="auto"/>
        <w:left w:val="none" w:sz="0" w:space="0" w:color="auto"/>
        <w:bottom w:val="none" w:sz="0" w:space="0" w:color="auto"/>
        <w:right w:val="none" w:sz="0" w:space="0" w:color="auto"/>
      </w:divBdr>
    </w:div>
    <w:div w:id="934748209">
      <w:bodyDiv w:val="1"/>
      <w:marLeft w:val="0"/>
      <w:marRight w:val="0"/>
      <w:marTop w:val="0"/>
      <w:marBottom w:val="0"/>
      <w:divBdr>
        <w:top w:val="none" w:sz="0" w:space="0" w:color="auto"/>
        <w:left w:val="none" w:sz="0" w:space="0" w:color="auto"/>
        <w:bottom w:val="none" w:sz="0" w:space="0" w:color="auto"/>
        <w:right w:val="none" w:sz="0" w:space="0" w:color="auto"/>
      </w:divBdr>
    </w:div>
    <w:div w:id="934750758">
      <w:bodyDiv w:val="1"/>
      <w:marLeft w:val="0"/>
      <w:marRight w:val="0"/>
      <w:marTop w:val="0"/>
      <w:marBottom w:val="0"/>
      <w:divBdr>
        <w:top w:val="none" w:sz="0" w:space="0" w:color="auto"/>
        <w:left w:val="none" w:sz="0" w:space="0" w:color="auto"/>
        <w:bottom w:val="none" w:sz="0" w:space="0" w:color="auto"/>
        <w:right w:val="none" w:sz="0" w:space="0" w:color="auto"/>
      </w:divBdr>
    </w:div>
    <w:div w:id="937105772">
      <w:bodyDiv w:val="1"/>
      <w:marLeft w:val="0"/>
      <w:marRight w:val="0"/>
      <w:marTop w:val="0"/>
      <w:marBottom w:val="0"/>
      <w:divBdr>
        <w:top w:val="none" w:sz="0" w:space="0" w:color="auto"/>
        <w:left w:val="none" w:sz="0" w:space="0" w:color="auto"/>
        <w:bottom w:val="none" w:sz="0" w:space="0" w:color="auto"/>
        <w:right w:val="none" w:sz="0" w:space="0" w:color="auto"/>
      </w:divBdr>
    </w:div>
    <w:div w:id="944121663">
      <w:bodyDiv w:val="1"/>
      <w:marLeft w:val="0"/>
      <w:marRight w:val="0"/>
      <w:marTop w:val="0"/>
      <w:marBottom w:val="0"/>
      <w:divBdr>
        <w:top w:val="none" w:sz="0" w:space="0" w:color="auto"/>
        <w:left w:val="none" w:sz="0" w:space="0" w:color="auto"/>
        <w:bottom w:val="none" w:sz="0" w:space="0" w:color="auto"/>
        <w:right w:val="none" w:sz="0" w:space="0" w:color="auto"/>
      </w:divBdr>
    </w:div>
    <w:div w:id="947660191">
      <w:bodyDiv w:val="1"/>
      <w:marLeft w:val="0"/>
      <w:marRight w:val="0"/>
      <w:marTop w:val="0"/>
      <w:marBottom w:val="0"/>
      <w:divBdr>
        <w:top w:val="none" w:sz="0" w:space="0" w:color="auto"/>
        <w:left w:val="none" w:sz="0" w:space="0" w:color="auto"/>
        <w:bottom w:val="none" w:sz="0" w:space="0" w:color="auto"/>
        <w:right w:val="none" w:sz="0" w:space="0" w:color="auto"/>
      </w:divBdr>
    </w:div>
    <w:div w:id="948702694">
      <w:bodyDiv w:val="1"/>
      <w:marLeft w:val="0"/>
      <w:marRight w:val="0"/>
      <w:marTop w:val="0"/>
      <w:marBottom w:val="0"/>
      <w:divBdr>
        <w:top w:val="none" w:sz="0" w:space="0" w:color="auto"/>
        <w:left w:val="none" w:sz="0" w:space="0" w:color="auto"/>
        <w:bottom w:val="none" w:sz="0" w:space="0" w:color="auto"/>
        <w:right w:val="none" w:sz="0" w:space="0" w:color="auto"/>
      </w:divBdr>
    </w:div>
    <w:div w:id="952709805">
      <w:bodyDiv w:val="1"/>
      <w:marLeft w:val="0"/>
      <w:marRight w:val="0"/>
      <w:marTop w:val="0"/>
      <w:marBottom w:val="0"/>
      <w:divBdr>
        <w:top w:val="none" w:sz="0" w:space="0" w:color="auto"/>
        <w:left w:val="none" w:sz="0" w:space="0" w:color="auto"/>
        <w:bottom w:val="none" w:sz="0" w:space="0" w:color="auto"/>
        <w:right w:val="none" w:sz="0" w:space="0" w:color="auto"/>
      </w:divBdr>
    </w:div>
    <w:div w:id="958102972">
      <w:bodyDiv w:val="1"/>
      <w:marLeft w:val="0"/>
      <w:marRight w:val="0"/>
      <w:marTop w:val="0"/>
      <w:marBottom w:val="0"/>
      <w:divBdr>
        <w:top w:val="none" w:sz="0" w:space="0" w:color="auto"/>
        <w:left w:val="none" w:sz="0" w:space="0" w:color="auto"/>
        <w:bottom w:val="none" w:sz="0" w:space="0" w:color="auto"/>
        <w:right w:val="none" w:sz="0" w:space="0" w:color="auto"/>
      </w:divBdr>
    </w:div>
    <w:div w:id="964046209">
      <w:bodyDiv w:val="1"/>
      <w:marLeft w:val="0"/>
      <w:marRight w:val="0"/>
      <w:marTop w:val="0"/>
      <w:marBottom w:val="0"/>
      <w:divBdr>
        <w:top w:val="none" w:sz="0" w:space="0" w:color="auto"/>
        <w:left w:val="none" w:sz="0" w:space="0" w:color="auto"/>
        <w:bottom w:val="none" w:sz="0" w:space="0" w:color="auto"/>
        <w:right w:val="none" w:sz="0" w:space="0" w:color="auto"/>
      </w:divBdr>
    </w:div>
    <w:div w:id="968510379">
      <w:bodyDiv w:val="1"/>
      <w:marLeft w:val="0"/>
      <w:marRight w:val="0"/>
      <w:marTop w:val="0"/>
      <w:marBottom w:val="0"/>
      <w:divBdr>
        <w:top w:val="none" w:sz="0" w:space="0" w:color="auto"/>
        <w:left w:val="none" w:sz="0" w:space="0" w:color="auto"/>
        <w:bottom w:val="none" w:sz="0" w:space="0" w:color="auto"/>
        <w:right w:val="none" w:sz="0" w:space="0" w:color="auto"/>
      </w:divBdr>
    </w:div>
    <w:div w:id="977152249">
      <w:bodyDiv w:val="1"/>
      <w:marLeft w:val="0"/>
      <w:marRight w:val="0"/>
      <w:marTop w:val="0"/>
      <w:marBottom w:val="0"/>
      <w:divBdr>
        <w:top w:val="none" w:sz="0" w:space="0" w:color="auto"/>
        <w:left w:val="none" w:sz="0" w:space="0" w:color="auto"/>
        <w:bottom w:val="none" w:sz="0" w:space="0" w:color="auto"/>
        <w:right w:val="none" w:sz="0" w:space="0" w:color="auto"/>
      </w:divBdr>
    </w:div>
    <w:div w:id="977495525">
      <w:bodyDiv w:val="1"/>
      <w:marLeft w:val="0"/>
      <w:marRight w:val="0"/>
      <w:marTop w:val="0"/>
      <w:marBottom w:val="0"/>
      <w:divBdr>
        <w:top w:val="none" w:sz="0" w:space="0" w:color="auto"/>
        <w:left w:val="none" w:sz="0" w:space="0" w:color="auto"/>
        <w:bottom w:val="none" w:sz="0" w:space="0" w:color="auto"/>
        <w:right w:val="none" w:sz="0" w:space="0" w:color="auto"/>
      </w:divBdr>
    </w:div>
    <w:div w:id="980765275">
      <w:bodyDiv w:val="1"/>
      <w:marLeft w:val="0"/>
      <w:marRight w:val="0"/>
      <w:marTop w:val="0"/>
      <w:marBottom w:val="0"/>
      <w:divBdr>
        <w:top w:val="none" w:sz="0" w:space="0" w:color="auto"/>
        <w:left w:val="none" w:sz="0" w:space="0" w:color="auto"/>
        <w:bottom w:val="none" w:sz="0" w:space="0" w:color="auto"/>
        <w:right w:val="none" w:sz="0" w:space="0" w:color="auto"/>
      </w:divBdr>
    </w:div>
    <w:div w:id="986319340">
      <w:bodyDiv w:val="1"/>
      <w:marLeft w:val="0"/>
      <w:marRight w:val="0"/>
      <w:marTop w:val="0"/>
      <w:marBottom w:val="0"/>
      <w:divBdr>
        <w:top w:val="none" w:sz="0" w:space="0" w:color="auto"/>
        <w:left w:val="none" w:sz="0" w:space="0" w:color="auto"/>
        <w:bottom w:val="none" w:sz="0" w:space="0" w:color="auto"/>
        <w:right w:val="none" w:sz="0" w:space="0" w:color="auto"/>
      </w:divBdr>
    </w:div>
    <w:div w:id="986669059">
      <w:bodyDiv w:val="1"/>
      <w:marLeft w:val="0"/>
      <w:marRight w:val="0"/>
      <w:marTop w:val="0"/>
      <w:marBottom w:val="0"/>
      <w:divBdr>
        <w:top w:val="none" w:sz="0" w:space="0" w:color="auto"/>
        <w:left w:val="none" w:sz="0" w:space="0" w:color="auto"/>
        <w:bottom w:val="none" w:sz="0" w:space="0" w:color="auto"/>
        <w:right w:val="none" w:sz="0" w:space="0" w:color="auto"/>
      </w:divBdr>
    </w:div>
    <w:div w:id="992176711">
      <w:bodyDiv w:val="1"/>
      <w:marLeft w:val="0"/>
      <w:marRight w:val="0"/>
      <w:marTop w:val="0"/>
      <w:marBottom w:val="0"/>
      <w:divBdr>
        <w:top w:val="none" w:sz="0" w:space="0" w:color="auto"/>
        <w:left w:val="none" w:sz="0" w:space="0" w:color="auto"/>
        <w:bottom w:val="none" w:sz="0" w:space="0" w:color="auto"/>
        <w:right w:val="none" w:sz="0" w:space="0" w:color="auto"/>
      </w:divBdr>
    </w:div>
    <w:div w:id="993798388">
      <w:bodyDiv w:val="1"/>
      <w:marLeft w:val="0"/>
      <w:marRight w:val="0"/>
      <w:marTop w:val="0"/>
      <w:marBottom w:val="0"/>
      <w:divBdr>
        <w:top w:val="none" w:sz="0" w:space="0" w:color="auto"/>
        <w:left w:val="none" w:sz="0" w:space="0" w:color="auto"/>
        <w:bottom w:val="none" w:sz="0" w:space="0" w:color="auto"/>
        <w:right w:val="none" w:sz="0" w:space="0" w:color="auto"/>
      </w:divBdr>
    </w:div>
    <w:div w:id="993946140">
      <w:bodyDiv w:val="1"/>
      <w:marLeft w:val="0"/>
      <w:marRight w:val="0"/>
      <w:marTop w:val="0"/>
      <w:marBottom w:val="0"/>
      <w:divBdr>
        <w:top w:val="none" w:sz="0" w:space="0" w:color="auto"/>
        <w:left w:val="none" w:sz="0" w:space="0" w:color="auto"/>
        <w:bottom w:val="none" w:sz="0" w:space="0" w:color="auto"/>
        <w:right w:val="none" w:sz="0" w:space="0" w:color="auto"/>
      </w:divBdr>
    </w:div>
    <w:div w:id="998002854">
      <w:bodyDiv w:val="1"/>
      <w:marLeft w:val="0"/>
      <w:marRight w:val="0"/>
      <w:marTop w:val="0"/>
      <w:marBottom w:val="0"/>
      <w:divBdr>
        <w:top w:val="none" w:sz="0" w:space="0" w:color="auto"/>
        <w:left w:val="none" w:sz="0" w:space="0" w:color="auto"/>
        <w:bottom w:val="none" w:sz="0" w:space="0" w:color="auto"/>
        <w:right w:val="none" w:sz="0" w:space="0" w:color="auto"/>
      </w:divBdr>
    </w:div>
    <w:div w:id="999503626">
      <w:bodyDiv w:val="1"/>
      <w:marLeft w:val="0"/>
      <w:marRight w:val="0"/>
      <w:marTop w:val="0"/>
      <w:marBottom w:val="0"/>
      <w:divBdr>
        <w:top w:val="none" w:sz="0" w:space="0" w:color="auto"/>
        <w:left w:val="none" w:sz="0" w:space="0" w:color="auto"/>
        <w:bottom w:val="none" w:sz="0" w:space="0" w:color="auto"/>
        <w:right w:val="none" w:sz="0" w:space="0" w:color="auto"/>
      </w:divBdr>
    </w:div>
    <w:div w:id="1009722959">
      <w:bodyDiv w:val="1"/>
      <w:marLeft w:val="0"/>
      <w:marRight w:val="0"/>
      <w:marTop w:val="0"/>
      <w:marBottom w:val="0"/>
      <w:divBdr>
        <w:top w:val="none" w:sz="0" w:space="0" w:color="auto"/>
        <w:left w:val="none" w:sz="0" w:space="0" w:color="auto"/>
        <w:bottom w:val="none" w:sz="0" w:space="0" w:color="auto"/>
        <w:right w:val="none" w:sz="0" w:space="0" w:color="auto"/>
      </w:divBdr>
    </w:div>
    <w:div w:id="1014654377">
      <w:bodyDiv w:val="1"/>
      <w:marLeft w:val="0"/>
      <w:marRight w:val="0"/>
      <w:marTop w:val="0"/>
      <w:marBottom w:val="0"/>
      <w:divBdr>
        <w:top w:val="none" w:sz="0" w:space="0" w:color="auto"/>
        <w:left w:val="none" w:sz="0" w:space="0" w:color="auto"/>
        <w:bottom w:val="none" w:sz="0" w:space="0" w:color="auto"/>
        <w:right w:val="none" w:sz="0" w:space="0" w:color="auto"/>
      </w:divBdr>
    </w:div>
    <w:div w:id="1021930021">
      <w:bodyDiv w:val="1"/>
      <w:marLeft w:val="0"/>
      <w:marRight w:val="0"/>
      <w:marTop w:val="0"/>
      <w:marBottom w:val="0"/>
      <w:divBdr>
        <w:top w:val="none" w:sz="0" w:space="0" w:color="auto"/>
        <w:left w:val="none" w:sz="0" w:space="0" w:color="auto"/>
        <w:bottom w:val="none" w:sz="0" w:space="0" w:color="auto"/>
        <w:right w:val="none" w:sz="0" w:space="0" w:color="auto"/>
      </w:divBdr>
    </w:div>
    <w:div w:id="1027679807">
      <w:bodyDiv w:val="1"/>
      <w:marLeft w:val="0"/>
      <w:marRight w:val="0"/>
      <w:marTop w:val="0"/>
      <w:marBottom w:val="0"/>
      <w:divBdr>
        <w:top w:val="none" w:sz="0" w:space="0" w:color="auto"/>
        <w:left w:val="none" w:sz="0" w:space="0" w:color="auto"/>
        <w:bottom w:val="none" w:sz="0" w:space="0" w:color="auto"/>
        <w:right w:val="none" w:sz="0" w:space="0" w:color="auto"/>
      </w:divBdr>
    </w:div>
    <w:div w:id="1028680046">
      <w:bodyDiv w:val="1"/>
      <w:marLeft w:val="0"/>
      <w:marRight w:val="0"/>
      <w:marTop w:val="0"/>
      <w:marBottom w:val="0"/>
      <w:divBdr>
        <w:top w:val="none" w:sz="0" w:space="0" w:color="auto"/>
        <w:left w:val="none" w:sz="0" w:space="0" w:color="auto"/>
        <w:bottom w:val="none" w:sz="0" w:space="0" w:color="auto"/>
        <w:right w:val="none" w:sz="0" w:space="0" w:color="auto"/>
      </w:divBdr>
    </w:div>
    <w:div w:id="1032459393">
      <w:bodyDiv w:val="1"/>
      <w:marLeft w:val="0"/>
      <w:marRight w:val="0"/>
      <w:marTop w:val="0"/>
      <w:marBottom w:val="0"/>
      <w:divBdr>
        <w:top w:val="none" w:sz="0" w:space="0" w:color="auto"/>
        <w:left w:val="none" w:sz="0" w:space="0" w:color="auto"/>
        <w:bottom w:val="none" w:sz="0" w:space="0" w:color="auto"/>
        <w:right w:val="none" w:sz="0" w:space="0" w:color="auto"/>
      </w:divBdr>
    </w:div>
    <w:div w:id="1037701063">
      <w:bodyDiv w:val="1"/>
      <w:marLeft w:val="0"/>
      <w:marRight w:val="0"/>
      <w:marTop w:val="0"/>
      <w:marBottom w:val="0"/>
      <w:divBdr>
        <w:top w:val="none" w:sz="0" w:space="0" w:color="auto"/>
        <w:left w:val="none" w:sz="0" w:space="0" w:color="auto"/>
        <w:bottom w:val="none" w:sz="0" w:space="0" w:color="auto"/>
        <w:right w:val="none" w:sz="0" w:space="0" w:color="auto"/>
      </w:divBdr>
    </w:div>
    <w:div w:id="1039279728">
      <w:bodyDiv w:val="1"/>
      <w:marLeft w:val="0"/>
      <w:marRight w:val="0"/>
      <w:marTop w:val="0"/>
      <w:marBottom w:val="0"/>
      <w:divBdr>
        <w:top w:val="none" w:sz="0" w:space="0" w:color="auto"/>
        <w:left w:val="none" w:sz="0" w:space="0" w:color="auto"/>
        <w:bottom w:val="none" w:sz="0" w:space="0" w:color="auto"/>
        <w:right w:val="none" w:sz="0" w:space="0" w:color="auto"/>
      </w:divBdr>
    </w:div>
    <w:div w:id="1042250481">
      <w:bodyDiv w:val="1"/>
      <w:marLeft w:val="0"/>
      <w:marRight w:val="0"/>
      <w:marTop w:val="0"/>
      <w:marBottom w:val="0"/>
      <w:divBdr>
        <w:top w:val="none" w:sz="0" w:space="0" w:color="auto"/>
        <w:left w:val="none" w:sz="0" w:space="0" w:color="auto"/>
        <w:bottom w:val="none" w:sz="0" w:space="0" w:color="auto"/>
        <w:right w:val="none" w:sz="0" w:space="0" w:color="auto"/>
      </w:divBdr>
    </w:div>
    <w:div w:id="1045981706">
      <w:bodyDiv w:val="1"/>
      <w:marLeft w:val="0"/>
      <w:marRight w:val="0"/>
      <w:marTop w:val="0"/>
      <w:marBottom w:val="0"/>
      <w:divBdr>
        <w:top w:val="none" w:sz="0" w:space="0" w:color="auto"/>
        <w:left w:val="none" w:sz="0" w:space="0" w:color="auto"/>
        <w:bottom w:val="none" w:sz="0" w:space="0" w:color="auto"/>
        <w:right w:val="none" w:sz="0" w:space="0" w:color="auto"/>
      </w:divBdr>
    </w:div>
    <w:div w:id="1046294799">
      <w:bodyDiv w:val="1"/>
      <w:marLeft w:val="0"/>
      <w:marRight w:val="0"/>
      <w:marTop w:val="0"/>
      <w:marBottom w:val="0"/>
      <w:divBdr>
        <w:top w:val="none" w:sz="0" w:space="0" w:color="auto"/>
        <w:left w:val="none" w:sz="0" w:space="0" w:color="auto"/>
        <w:bottom w:val="none" w:sz="0" w:space="0" w:color="auto"/>
        <w:right w:val="none" w:sz="0" w:space="0" w:color="auto"/>
      </w:divBdr>
    </w:div>
    <w:div w:id="1059667211">
      <w:bodyDiv w:val="1"/>
      <w:marLeft w:val="0"/>
      <w:marRight w:val="0"/>
      <w:marTop w:val="0"/>
      <w:marBottom w:val="0"/>
      <w:divBdr>
        <w:top w:val="none" w:sz="0" w:space="0" w:color="auto"/>
        <w:left w:val="none" w:sz="0" w:space="0" w:color="auto"/>
        <w:bottom w:val="none" w:sz="0" w:space="0" w:color="auto"/>
        <w:right w:val="none" w:sz="0" w:space="0" w:color="auto"/>
      </w:divBdr>
    </w:div>
    <w:div w:id="1064641623">
      <w:bodyDiv w:val="1"/>
      <w:marLeft w:val="0"/>
      <w:marRight w:val="0"/>
      <w:marTop w:val="0"/>
      <w:marBottom w:val="0"/>
      <w:divBdr>
        <w:top w:val="none" w:sz="0" w:space="0" w:color="auto"/>
        <w:left w:val="none" w:sz="0" w:space="0" w:color="auto"/>
        <w:bottom w:val="none" w:sz="0" w:space="0" w:color="auto"/>
        <w:right w:val="none" w:sz="0" w:space="0" w:color="auto"/>
      </w:divBdr>
    </w:div>
    <w:div w:id="1065907591">
      <w:bodyDiv w:val="1"/>
      <w:marLeft w:val="0"/>
      <w:marRight w:val="0"/>
      <w:marTop w:val="0"/>
      <w:marBottom w:val="0"/>
      <w:divBdr>
        <w:top w:val="none" w:sz="0" w:space="0" w:color="auto"/>
        <w:left w:val="none" w:sz="0" w:space="0" w:color="auto"/>
        <w:bottom w:val="none" w:sz="0" w:space="0" w:color="auto"/>
        <w:right w:val="none" w:sz="0" w:space="0" w:color="auto"/>
      </w:divBdr>
    </w:div>
    <w:div w:id="1068840676">
      <w:bodyDiv w:val="1"/>
      <w:marLeft w:val="0"/>
      <w:marRight w:val="0"/>
      <w:marTop w:val="0"/>
      <w:marBottom w:val="0"/>
      <w:divBdr>
        <w:top w:val="none" w:sz="0" w:space="0" w:color="auto"/>
        <w:left w:val="none" w:sz="0" w:space="0" w:color="auto"/>
        <w:bottom w:val="none" w:sz="0" w:space="0" w:color="auto"/>
        <w:right w:val="none" w:sz="0" w:space="0" w:color="auto"/>
      </w:divBdr>
    </w:div>
    <w:div w:id="1076704889">
      <w:bodyDiv w:val="1"/>
      <w:marLeft w:val="0"/>
      <w:marRight w:val="0"/>
      <w:marTop w:val="0"/>
      <w:marBottom w:val="0"/>
      <w:divBdr>
        <w:top w:val="none" w:sz="0" w:space="0" w:color="auto"/>
        <w:left w:val="none" w:sz="0" w:space="0" w:color="auto"/>
        <w:bottom w:val="none" w:sz="0" w:space="0" w:color="auto"/>
        <w:right w:val="none" w:sz="0" w:space="0" w:color="auto"/>
      </w:divBdr>
    </w:div>
    <w:div w:id="1080298450">
      <w:bodyDiv w:val="1"/>
      <w:marLeft w:val="0"/>
      <w:marRight w:val="0"/>
      <w:marTop w:val="0"/>
      <w:marBottom w:val="0"/>
      <w:divBdr>
        <w:top w:val="none" w:sz="0" w:space="0" w:color="auto"/>
        <w:left w:val="none" w:sz="0" w:space="0" w:color="auto"/>
        <w:bottom w:val="none" w:sz="0" w:space="0" w:color="auto"/>
        <w:right w:val="none" w:sz="0" w:space="0" w:color="auto"/>
      </w:divBdr>
    </w:div>
    <w:div w:id="1083574811">
      <w:bodyDiv w:val="1"/>
      <w:marLeft w:val="0"/>
      <w:marRight w:val="0"/>
      <w:marTop w:val="0"/>
      <w:marBottom w:val="0"/>
      <w:divBdr>
        <w:top w:val="none" w:sz="0" w:space="0" w:color="auto"/>
        <w:left w:val="none" w:sz="0" w:space="0" w:color="auto"/>
        <w:bottom w:val="none" w:sz="0" w:space="0" w:color="auto"/>
        <w:right w:val="none" w:sz="0" w:space="0" w:color="auto"/>
      </w:divBdr>
    </w:div>
    <w:div w:id="1087192478">
      <w:bodyDiv w:val="1"/>
      <w:marLeft w:val="0"/>
      <w:marRight w:val="0"/>
      <w:marTop w:val="0"/>
      <w:marBottom w:val="0"/>
      <w:divBdr>
        <w:top w:val="none" w:sz="0" w:space="0" w:color="auto"/>
        <w:left w:val="none" w:sz="0" w:space="0" w:color="auto"/>
        <w:bottom w:val="none" w:sz="0" w:space="0" w:color="auto"/>
        <w:right w:val="none" w:sz="0" w:space="0" w:color="auto"/>
      </w:divBdr>
    </w:div>
    <w:div w:id="1092236363">
      <w:bodyDiv w:val="1"/>
      <w:marLeft w:val="0"/>
      <w:marRight w:val="0"/>
      <w:marTop w:val="0"/>
      <w:marBottom w:val="0"/>
      <w:divBdr>
        <w:top w:val="none" w:sz="0" w:space="0" w:color="auto"/>
        <w:left w:val="none" w:sz="0" w:space="0" w:color="auto"/>
        <w:bottom w:val="none" w:sz="0" w:space="0" w:color="auto"/>
        <w:right w:val="none" w:sz="0" w:space="0" w:color="auto"/>
      </w:divBdr>
    </w:div>
    <w:div w:id="1096706620">
      <w:bodyDiv w:val="1"/>
      <w:marLeft w:val="0"/>
      <w:marRight w:val="0"/>
      <w:marTop w:val="0"/>
      <w:marBottom w:val="0"/>
      <w:divBdr>
        <w:top w:val="none" w:sz="0" w:space="0" w:color="auto"/>
        <w:left w:val="none" w:sz="0" w:space="0" w:color="auto"/>
        <w:bottom w:val="none" w:sz="0" w:space="0" w:color="auto"/>
        <w:right w:val="none" w:sz="0" w:space="0" w:color="auto"/>
      </w:divBdr>
    </w:div>
    <w:div w:id="1099906393">
      <w:bodyDiv w:val="1"/>
      <w:marLeft w:val="0"/>
      <w:marRight w:val="0"/>
      <w:marTop w:val="0"/>
      <w:marBottom w:val="0"/>
      <w:divBdr>
        <w:top w:val="none" w:sz="0" w:space="0" w:color="auto"/>
        <w:left w:val="none" w:sz="0" w:space="0" w:color="auto"/>
        <w:bottom w:val="none" w:sz="0" w:space="0" w:color="auto"/>
        <w:right w:val="none" w:sz="0" w:space="0" w:color="auto"/>
      </w:divBdr>
    </w:div>
    <w:div w:id="1100639792">
      <w:bodyDiv w:val="1"/>
      <w:marLeft w:val="0"/>
      <w:marRight w:val="0"/>
      <w:marTop w:val="0"/>
      <w:marBottom w:val="0"/>
      <w:divBdr>
        <w:top w:val="none" w:sz="0" w:space="0" w:color="auto"/>
        <w:left w:val="none" w:sz="0" w:space="0" w:color="auto"/>
        <w:bottom w:val="none" w:sz="0" w:space="0" w:color="auto"/>
        <w:right w:val="none" w:sz="0" w:space="0" w:color="auto"/>
      </w:divBdr>
    </w:div>
    <w:div w:id="1110394578">
      <w:bodyDiv w:val="1"/>
      <w:marLeft w:val="0"/>
      <w:marRight w:val="0"/>
      <w:marTop w:val="0"/>
      <w:marBottom w:val="0"/>
      <w:divBdr>
        <w:top w:val="none" w:sz="0" w:space="0" w:color="auto"/>
        <w:left w:val="none" w:sz="0" w:space="0" w:color="auto"/>
        <w:bottom w:val="none" w:sz="0" w:space="0" w:color="auto"/>
        <w:right w:val="none" w:sz="0" w:space="0" w:color="auto"/>
      </w:divBdr>
    </w:div>
    <w:div w:id="1113554100">
      <w:bodyDiv w:val="1"/>
      <w:marLeft w:val="0"/>
      <w:marRight w:val="0"/>
      <w:marTop w:val="0"/>
      <w:marBottom w:val="0"/>
      <w:divBdr>
        <w:top w:val="none" w:sz="0" w:space="0" w:color="auto"/>
        <w:left w:val="none" w:sz="0" w:space="0" w:color="auto"/>
        <w:bottom w:val="none" w:sz="0" w:space="0" w:color="auto"/>
        <w:right w:val="none" w:sz="0" w:space="0" w:color="auto"/>
      </w:divBdr>
    </w:div>
    <w:div w:id="1115249086">
      <w:bodyDiv w:val="1"/>
      <w:marLeft w:val="0"/>
      <w:marRight w:val="0"/>
      <w:marTop w:val="0"/>
      <w:marBottom w:val="0"/>
      <w:divBdr>
        <w:top w:val="none" w:sz="0" w:space="0" w:color="auto"/>
        <w:left w:val="none" w:sz="0" w:space="0" w:color="auto"/>
        <w:bottom w:val="none" w:sz="0" w:space="0" w:color="auto"/>
        <w:right w:val="none" w:sz="0" w:space="0" w:color="auto"/>
      </w:divBdr>
    </w:div>
    <w:div w:id="1117682144">
      <w:bodyDiv w:val="1"/>
      <w:marLeft w:val="0"/>
      <w:marRight w:val="0"/>
      <w:marTop w:val="0"/>
      <w:marBottom w:val="0"/>
      <w:divBdr>
        <w:top w:val="none" w:sz="0" w:space="0" w:color="auto"/>
        <w:left w:val="none" w:sz="0" w:space="0" w:color="auto"/>
        <w:bottom w:val="none" w:sz="0" w:space="0" w:color="auto"/>
        <w:right w:val="none" w:sz="0" w:space="0" w:color="auto"/>
      </w:divBdr>
    </w:div>
    <w:div w:id="1121193977">
      <w:bodyDiv w:val="1"/>
      <w:marLeft w:val="0"/>
      <w:marRight w:val="0"/>
      <w:marTop w:val="0"/>
      <w:marBottom w:val="0"/>
      <w:divBdr>
        <w:top w:val="none" w:sz="0" w:space="0" w:color="auto"/>
        <w:left w:val="none" w:sz="0" w:space="0" w:color="auto"/>
        <w:bottom w:val="none" w:sz="0" w:space="0" w:color="auto"/>
        <w:right w:val="none" w:sz="0" w:space="0" w:color="auto"/>
      </w:divBdr>
    </w:div>
    <w:div w:id="1125467925">
      <w:bodyDiv w:val="1"/>
      <w:marLeft w:val="0"/>
      <w:marRight w:val="0"/>
      <w:marTop w:val="0"/>
      <w:marBottom w:val="0"/>
      <w:divBdr>
        <w:top w:val="none" w:sz="0" w:space="0" w:color="auto"/>
        <w:left w:val="none" w:sz="0" w:space="0" w:color="auto"/>
        <w:bottom w:val="none" w:sz="0" w:space="0" w:color="auto"/>
        <w:right w:val="none" w:sz="0" w:space="0" w:color="auto"/>
      </w:divBdr>
    </w:div>
    <w:div w:id="1130056323">
      <w:bodyDiv w:val="1"/>
      <w:marLeft w:val="0"/>
      <w:marRight w:val="0"/>
      <w:marTop w:val="0"/>
      <w:marBottom w:val="0"/>
      <w:divBdr>
        <w:top w:val="none" w:sz="0" w:space="0" w:color="auto"/>
        <w:left w:val="none" w:sz="0" w:space="0" w:color="auto"/>
        <w:bottom w:val="none" w:sz="0" w:space="0" w:color="auto"/>
        <w:right w:val="none" w:sz="0" w:space="0" w:color="auto"/>
      </w:divBdr>
    </w:div>
    <w:div w:id="1144855218">
      <w:bodyDiv w:val="1"/>
      <w:marLeft w:val="0"/>
      <w:marRight w:val="0"/>
      <w:marTop w:val="0"/>
      <w:marBottom w:val="0"/>
      <w:divBdr>
        <w:top w:val="none" w:sz="0" w:space="0" w:color="auto"/>
        <w:left w:val="none" w:sz="0" w:space="0" w:color="auto"/>
        <w:bottom w:val="none" w:sz="0" w:space="0" w:color="auto"/>
        <w:right w:val="none" w:sz="0" w:space="0" w:color="auto"/>
      </w:divBdr>
    </w:div>
    <w:div w:id="1148673779">
      <w:bodyDiv w:val="1"/>
      <w:marLeft w:val="0"/>
      <w:marRight w:val="0"/>
      <w:marTop w:val="0"/>
      <w:marBottom w:val="0"/>
      <w:divBdr>
        <w:top w:val="none" w:sz="0" w:space="0" w:color="auto"/>
        <w:left w:val="none" w:sz="0" w:space="0" w:color="auto"/>
        <w:bottom w:val="none" w:sz="0" w:space="0" w:color="auto"/>
        <w:right w:val="none" w:sz="0" w:space="0" w:color="auto"/>
      </w:divBdr>
    </w:div>
    <w:div w:id="1158352117">
      <w:bodyDiv w:val="1"/>
      <w:marLeft w:val="0"/>
      <w:marRight w:val="0"/>
      <w:marTop w:val="0"/>
      <w:marBottom w:val="0"/>
      <w:divBdr>
        <w:top w:val="none" w:sz="0" w:space="0" w:color="auto"/>
        <w:left w:val="none" w:sz="0" w:space="0" w:color="auto"/>
        <w:bottom w:val="none" w:sz="0" w:space="0" w:color="auto"/>
        <w:right w:val="none" w:sz="0" w:space="0" w:color="auto"/>
      </w:divBdr>
    </w:div>
    <w:div w:id="1161311709">
      <w:bodyDiv w:val="1"/>
      <w:marLeft w:val="0"/>
      <w:marRight w:val="0"/>
      <w:marTop w:val="0"/>
      <w:marBottom w:val="0"/>
      <w:divBdr>
        <w:top w:val="none" w:sz="0" w:space="0" w:color="auto"/>
        <w:left w:val="none" w:sz="0" w:space="0" w:color="auto"/>
        <w:bottom w:val="none" w:sz="0" w:space="0" w:color="auto"/>
        <w:right w:val="none" w:sz="0" w:space="0" w:color="auto"/>
      </w:divBdr>
    </w:div>
    <w:div w:id="1167284273">
      <w:bodyDiv w:val="1"/>
      <w:marLeft w:val="0"/>
      <w:marRight w:val="0"/>
      <w:marTop w:val="0"/>
      <w:marBottom w:val="0"/>
      <w:divBdr>
        <w:top w:val="none" w:sz="0" w:space="0" w:color="auto"/>
        <w:left w:val="none" w:sz="0" w:space="0" w:color="auto"/>
        <w:bottom w:val="none" w:sz="0" w:space="0" w:color="auto"/>
        <w:right w:val="none" w:sz="0" w:space="0" w:color="auto"/>
      </w:divBdr>
    </w:div>
    <w:div w:id="1167403709">
      <w:bodyDiv w:val="1"/>
      <w:marLeft w:val="0"/>
      <w:marRight w:val="0"/>
      <w:marTop w:val="0"/>
      <w:marBottom w:val="0"/>
      <w:divBdr>
        <w:top w:val="none" w:sz="0" w:space="0" w:color="auto"/>
        <w:left w:val="none" w:sz="0" w:space="0" w:color="auto"/>
        <w:bottom w:val="none" w:sz="0" w:space="0" w:color="auto"/>
        <w:right w:val="none" w:sz="0" w:space="0" w:color="auto"/>
      </w:divBdr>
    </w:div>
    <w:div w:id="1176307417">
      <w:bodyDiv w:val="1"/>
      <w:marLeft w:val="0"/>
      <w:marRight w:val="0"/>
      <w:marTop w:val="0"/>
      <w:marBottom w:val="0"/>
      <w:divBdr>
        <w:top w:val="none" w:sz="0" w:space="0" w:color="auto"/>
        <w:left w:val="none" w:sz="0" w:space="0" w:color="auto"/>
        <w:bottom w:val="none" w:sz="0" w:space="0" w:color="auto"/>
        <w:right w:val="none" w:sz="0" w:space="0" w:color="auto"/>
      </w:divBdr>
    </w:div>
    <w:div w:id="1201937587">
      <w:bodyDiv w:val="1"/>
      <w:marLeft w:val="0"/>
      <w:marRight w:val="0"/>
      <w:marTop w:val="0"/>
      <w:marBottom w:val="0"/>
      <w:divBdr>
        <w:top w:val="none" w:sz="0" w:space="0" w:color="auto"/>
        <w:left w:val="none" w:sz="0" w:space="0" w:color="auto"/>
        <w:bottom w:val="none" w:sz="0" w:space="0" w:color="auto"/>
        <w:right w:val="none" w:sz="0" w:space="0" w:color="auto"/>
      </w:divBdr>
    </w:div>
    <w:div w:id="1217204314">
      <w:bodyDiv w:val="1"/>
      <w:marLeft w:val="0"/>
      <w:marRight w:val="0"/>
      <w:marTop w:val="0"/>
      <w:marBottom w:val="0"/>
      <w:divBdr>
        <w:top w:val="none" w:sz="0" w:space="0" w:color="auto"/>
        <w:left w:val="none" w:sz="0" w:space="0" w:color="auto"/>
        <w:bottom w:val="none" w:sz="0" w:space="0" w:color="auto"/>
        <w:right w:val="none" w:sz="0" w:space="0" w:color="auto"/>
      </w:divBdr>
    </w:div>
    <w:div w:id="1220633406">
      <w:bodyDiv w:val="1"/>
      <w:marLeft w:val="0"/>
      <w:marRight w:val="0"/>
      <w:marTop w:val="0"/>
      <w:marBottom w:val="0"/>
      <w:divBdr>
        <w:top w:val="none" w:sz="0" w:space="0" w:color="auto"/>
        <w:left w:val="none" w:sz="0" w:space="0" w:color="auto"/>
        <w:bottom w:val="none" w:sz="0" w:space="0" w:color="auto"/>
        <w:right w:val="none" w:sz="0" w:space="0" w:color="auto"/>
      </w:divBdr>
    </w:div>
    <w:div w:id="1221134762">
      <w:bodyDiv w:val="1"/>
      <w:marLeft w:val="0"/>
      <w:marRight w:val="0"/>
      <w:marTop w:val="0"/>
      <w:marBottom w:val="0"/>
      <w:divBdr>
        <w:top w:val="none" w:sz="0" w:space="0" w:color="auto"/>
        <w:left w:val="none" w:sz="0" w:space="0" w:color="auto"/>
        <w:bottom w:val="none" w:sz="0" w:space="0" w:color="auto"/>
        <w:right w:val="none" w:sz="0" w:space="0" w:color="auto"/>
      </w:divBdr>
    </w:div>
    <w:div w:id="1227489992">
      <w:bodyDiv w:val="1"/>
      <w:marLeft w:val="0"/>
      <w:marRight w:val="0"/>
      <w:marTop w:val="0"/>
      <w:marBottom w:val="0"/>
      <w:divBdr>
        <w:top w:val="none" w:sz="0" w:space="0" w:color="auto"/>
        <w:left w:val="none" w:sz="0" w:space="0" w:color="auto"/>
        <w:bottom w:val="none" w:sz="0" w:space="0" w:color="auto"/>
        <w:right w:val="none" w:sz="0" w:space="0" w:color="auto"/>
      </w:divBdr>
    </w:div>
    <w:div w:id="1233349259">
      <w:bodyDiv w:val="1"/>
      <w:marLeft w:val="0"/>
      <w:marRight w:val="0"/>
      <w:marTop w:val="0"/>
      <w:marBottom w:val="0"/>
      <w:divBdr>
        <w:top w:val="none" w:sz="0" w:space="0" w:color="auto"/>
        <w:left w:val="none" w:sz="0" w:space="0" w:color="auto"/>
        <w:bottom w:val="none" w:sz="0" w:space="0" w:color="auto"/>
        <w:right w:val="none" w:sz="0" w:space="0" w:color="auto"/>
      </w:divBdr>
    </w:div>
    <w:div w:id="1236479005">
      <w:bodyDiv w:val="1"/>
      <w:marLeft w:val="0"/>
      <w:marRight w:val="0"/>
      <w:marTop w:val="0"/>
      <w:marBottom w:val="0"/>
      <w:divBdr>
        <w:top w:val="none" w:sz="0" w:space="0" w:color="auto"/>
        <w:left w:val="none" w:sz="0" w:space="0" w:color="auto"/>
        <w:bottom w:val="none" w:sz="0" w:space="0" w:color="auto"/>
        <w:right w:val="none" w:sz="0" w:space="0" w:color="auto"/>
      </w:divBdr>
    </w:div>
    <w:div w:id="1246956867">
      <w:bodyDiv w:val="1"/>
      <w:marLeft w:val="0"/>
      <w:marRight w:val="0"/>
      <w:marTop w:val="0"/>
      <w:marBottom w:val="0"/>
      <w:divBdr>
        <w:top w:val="none" w:sz="0" w:space="0" w:color="auto"/>
        <w:left w:val="none" w:sz="0" w:space="0" w:color="auto"/>
        <w:bottom w:val="none" w:sz="0" w:space="0" w:color="auto"/>
        <w:right w:val="none" w:sz="0" w:space="0" w:color="auto"/>
      </w:divBdr>
    </w:div>
    <w:div w:id="1247374484">
      <w:bodyDiv w:val="1"/>
      <w:marLeft w:val="0"/>
      <w:marRight w:val="0"/>
      <w:marTop w:val="0"/>
      <w:marBottom w:val="0"/>
      <w:divBdr>
        <w:top w:val="none" w:sz="0" w:space="0" w:color="auto"/>
        <w:left w:val="none" w:sz="0" w:space="0" w:color="auto"/>
        <w:bottom w:val="none" w:sz="0" w:space="0" w:color="auto"/>
        <w:right w:val="none" w:sz="0" w:space="0" w:color="auto"/>
      </w:divBdr>
    </w:div>
    <w:div w:id="1249847070">
      <w:bodyDiv w:val="1"/>
      <w:marLeft w:val="0"/>
      <w:marRight w:val="0"/>
      <w:marTop w:val="0"/>
      <w:marBottom w:val="0"/>
      <w:divBdr>
        <w:top w:val="none" w:sz="0" w:space="0" w:color="auto"/>
        <w:left w:val="none" w:sz="0" w:space="0" w:color="auto"/>
        <w:bottom w:val="none" w:sz="0" w:space="0" w:color="auto"/>
        <w:right w:val="none" w:sz="0" w:space="0" w:color="auto"/>
      </w:divBdr>
    </w:div>
    <w:div w:id="1251965795">
      <w:bodyDiv w:val="1"/>
      <w:marLeft w:val="0"/>
      <w:marRight w:val="0"/>
      <w:marTop w:val="0"/>
      <w:marBottom w:val="0"/>
      <w:divBdr>
        <w:top w:val="none" w:sz="0" w:space="0" w:color="auto"/>
        <w:left w:val="none" w:sz="0" w:space="0" w:color="auto"/>
        <w:bottom w:val="none" w:sz="0" w:space="0" w:color="auto"/>
        <w:right w:val="none" w:sz="0" w:space="0" w:color="auto"/>
      </w:divBdr>
    </w:div>
    <w:div w:id="1259022475">
      <w:bodyDiv w:val="1"/>
      <w:marLeft w:val="0"/>
      <w:marRight w:val="0"/>
      <w:marTop w:val="0"/>
      <w:marBottom w:val="0"/>
      <w:divBdr>
        <w:top w:val="none" w:sz="0" w:space="0" w:color="auto"/>
        <w:left w:val="none" w:sz="0" w:space="0" w:color="auto"/>
        <w:bottom w:val="none" w:sz="0" w:space="0" w:color="auto"/>
        <w:right w:val="none" w:sz="0" w:space="0" w:color="auto"/>
      </w:divBdr>
    </w:div>
    <w:div w:id="1259751273">
      <w:bodyDiv w:val="1"/>
      <w:marLeft w:val="0"/>
      <w:marRight w:val="0"/>
      <w:marTop w:val="0"/>
      <w:marBottom w:val="0"/>
      <w:divBdr>
        <w:top w:val="none" w:sz="0" w:space="0" w:color="auto"/>
        <w:left w:val="none" w:sz="0" w:space="0" w:color="auto"/>
        <w:bottom w:val="none" w:sz="0" w:space="0" w:color="auto"/>
        <w:right w:val="none" w:sz="0" w:space="0" w:color="auto"/>
      </w:divBdr>
    </w:div>
    <w:div w:id="1260212983">
      <w:bodyDiv w:val="1"/>
      <w:marLeft w:val="0"/>
      <w:marRight w:val="0"/>
      <w:marTop w:val="0"/>
      <w:marBottom w:val="0"/>
      <w:divBdr>
        <w:top w:val="none" w:sz="0" w:space="0" w:color="auto"/>
        <w:left w:val="none" w:sz="0" w:space="0" w:color="auto"/>
        <w:bottom w:val="none" w:sz="0" w:space="0" w:color="auto"/>
        <w:right w:val="none" w:sz="0" w:space="0" w:color="auto"/>
      </w:divBdr>
    </w:div>
    <w:div w:id="1277366481">
      <w:bodyDiv w:val="1"/>
      <w:marLeft w:val="0"/>
      <w:marRight w:val="0"/>
      <w:marTop w:val="0"/>
      <w:marBottom w:val="0"/>
      <w:divBdr>
        <w:top w:val="none" w:sz="0" w:space="0" w:color="auto"/>
        <w:left w:val="none" w:sz="0" w:space="0" w:color="auto"/>
        <w:bottom w:val="none" w:sz="0" w:space="0" w:color="auto"/>
        <w:right w:val="none" w:sz="0" w:space="0" w:color="auto"/>
      </w:divBdr>
    </w:div>
    <w:div w:id="1279490989">
      <w:bodyDiv w:val="1"/>
      <w:marLeft w:val="0"/>
      <w:marRight w:val="0"/>
      <w:marTop w:val="0"/>
      <w:marBottom w:val="0"/>
      <w:divBdr>
        <w:top w:val="none" w:sz="0" w:space="0" w:color="auto"/>
        <w:left w:val="none" w:sz="0" w:space="0" w:color="auto"/>
        <w:bottom w:val="none" w:sz="0" w:space="0" w:color="auto"/>
        <w:right w:val="none" w:sz="0" w:space="0" w:color="auto"/>
      </w:divBdr>
    </w:div>
    <w:div w:id="1288972438">
      <w:bodyDiv w:val="1"/>
      <w:marLeft w:val="0"/>
      <w:marRight w:val="0"/>
      <w:marTop w:val="0"/>
      <w:marBottom w:val="0"/>
      <w:divBdr>
        <w:top w:val="none" w:sz="0" w:space="0" w:color="auto"/>
        <w:left w:val="none" w:sz="0" w:space="0" w:color="auto"/>
        <w:bottom w:val="none" w:sz="0" w:space="0" w:color="auto"/>
        <w:right w:val="none" w:sz="0" w:space="0" w:color="auto"/>
      </w:divBdr>
    </w:div>
    <w:div w:id="1290159829">
      <w:bodyDiv w:val="1"/>
      <w:marLeft w:val="0"/>
      <w:marRight w:val="0"/>
      <w:marTop w:val="0"/>
      <w:marBottom w:val="0"/>
      <w:divBdr>
        <w:top w:val="none" w:sz="0" w:space="0" w:color="auto"/>
        <w:left w:val="none" w:sz="0" w:space="0" w:color="auto"/>
        <w:bottom w:val="none" w:sz="0" w:space="0" w:color="auto"/>
        <w:right w:val="none" w:sz="0" w:space="0" w:color="auto"/>
      </w:divBdr>
    </w:div>
    <w:div w:id="1295793751">
      <w:bodyDiv w:val="1"/>
      <w:marLeft w:val="0"/>
      <w:marRight w:val="0"/>
      <w:marTop w:val="0"/>
      <w:marBottom w:val="0"/>
      <w:divBdr>
        <w:top w:val="none" w:sz="0" w:space="0" w:color="auto"/>
        <w:left w:val="none" w:sz="0" w:space="0" w:color="auto"/>
        <w:bottom w:val="none" w:sz="0" w:space="0" w:color="auto"/>
        <w:right w:val="none" w:sz="0" w:space="0" w:color="auto"/>
      </w:divBdr>
    </w:div>
    <w:div w:id="1296830288">
      <w:bodyDiv w:val="1"/>
      <w:marLeft w:val="0"/>
      <w:marRight w:val="0"/>
      <w:marTop w:val="0"/>
      <w:marBottom w:val="0"/>
      <w:divBdr>
        <w:top w:val="none" w:sz="0" w:space="0" w:color="auto"/>
        <w:left w:val="none" w:sz="0" w:space="0" w:color="auto"/>
        <w:bottom w:val="none" w:sz="0" w:space="0" w:color="auto"/>
        <w:right w:val="none" w:sz="0" w:space="0" w:color="auto"/>
      </w:divBdr>
    </w:div>
    <w:div w:id="1324116771">
      <w:bodyDiv w:val="1"/>
      <w:marLeft w:val="0"/>
      <w:marRight w:val="0"/>
      <w:marTop w:val="0"/>
      <w:marBottom w:val="0"/>
      <w:divBdr>
        <w:top w:val="none" w:sz="0" w:space="0" w:color="auto"/>
        <w:left w:val="none" w:sz="0" w:space="0" w:color="auto"/>
        <w:bottom w:val="none" w:sz="0" w:space="0" w:color="auto"/>
        <w:right w:val="none" w:sz="0" w:space="0" w:color="auto"/>
      </w:divBdr>
    </w:div>
    <w:div w:id="1324234742">
      <w:bodyDiv w:val="1"/>
      <w:marLeft w:val="0"/>
      <w:marRight w:val="0"/>
      <w:marTop w:val="0"/>
      <w:marBottom w:val="0"/>
      <w:divBdr>
        <w:top w:val="none" w:sz="0" w:space="0" w:color="auto"/>
        <w:left w:val="none" w:sz="0" w:space="0" w:color="auto"/>
        <w:bottom w:val="none" w:sz="0" w:space="0" w:color="auto"/>
        <w:right w:val="none" w:sz="0" w:space="0" w:color="auto"/>
      </w:divBdr>
    </w:div>
    <w:div w:id="1325086593">
      <w:bodyDiv w:val="1"/>
      <w:marLeft w:val="0"/>
      <w:marRight w:val="0"/>
      <w:marTop w:val="0"/>
      <w:marBottom w:val="0"/>
      <w:divBdr>
        <w:top w:val="none" w:sz="0" w:space="0" w:color="auto"/>
        <w:left w:val="none" w:sz="0" w:space="0" w:color="auto"/>
        <w:bottom w:val="none" w:sz="0" w:space="0" w:color="auto"/>
        <w:right w:val="none" w:sz="0" w:space="0" w:color="auto"/>
      </w:divBdr>
    </w:div>
    <w:div w:id="1331711371">
      <w:bodyDiv w:val="1"/>
      <w:marLeft w:val="0"/>
      <w:marRight w:val="0"/>
      <w:marTop w:val="0"/>
      <w:marBottom w:val="0"/>
      <w:divBdr>
        <w:top w:val="none" w:sz="0" w:space="0" w:color="auto"/>
        <w:left w:val="none" w:sz="0" w:space="0" w:color="auto"/>
        <w:bottom w:val="none" w:sz="0" w:space="0" w:color="auto"/>
        <w:right w:val="none" w:sz="0" w:space="0" w:color="auto"/>
      </w:divBdr>
    </w:div>
    <w:div w:id="1345325717">
      <w:bodyDiv w:val="1"/>
      <w:marLeft w:val="0"/>
      <w:marRight w:val="0"/>
      <w:marTop w:val="0"/>
      <w:marBottom w:val="0"/>
      <w:divBdr>
        <w:top w:val="none" w:sz="0" w:space="0" w:color="auto"/>
        <w:left w:val="none" w:sz="0" w:space="0" w:color="auto"/>
        <w:bottom w:val="none" w:sz="0" w:space="0" w:color="auto"/>
        <w:right w:val="none" w:sz="0" w:space="0" w:color="auto"/>
      </w:divBdr>
    </w:div>
    <w:div w:id="1354726378">
      <w:bodyDiv w:val="1"/>
      <w:marLeft w:val="0"/>
      <w:marRight w:val="0"/>
      <w:marTop w:val="0"/>
      <w:marBottom w:val="0"/>
      <w:divBdr>
        <w:top w:val="none" w:sz="0" w:space="0" w:color="auto"/>
        <w:left w:val="none" w:sz="0" w:space="0" w:color="auto"/>
        <w:bottom w:val="none" w:sz="0" w:space="0" w:color="auto"/>
        <w:right w:val="none" w:sz="0" w:space="0" w:color="auto"/>
      </w:divBdr>
    </w:div>
    <w:div w:id="1359744105">
      <w:bodyDiv w:val="1"/>
      <w:marLeft w:val="0"/>
      <w:marRight w:val="0"/>
      <w:marTop w:val="0"/>
      <w:marBottom w:val="0"/>
      <w:divBdr>
        <w:top w:val="none" w:sz="0" w:space="0" w:color="auto"/>
        <w:left w:val="none" w:sz="0" w:space="0" w:color="auto"/>
        <w:bottom w:val="none" w:sz="0" w:space="0" w:color="auto"/>
        <w:right w:val="none" w:sz="0" w:space="0" w:color="auto"/>
      </w:divBdr>
    </w:div>
    <w:div w:id="1362779855">
      <w:bodyDiv w:val="1"/>
      <w:marLeft w:val="0"/>
      <w:marRight w:val="0"/>
      <w:marTop w:val="0"/>
      <w:marBottom w:val="0"/>
      <w:divBdr>
        <w:top w:val="none" w:sz="0" w:space="0" w:color="auto"/>
        <w:left w:val="none" w:sz="0" w:space="0" w:color="auto"/>
        <w:bottom w:val="none" w:sz="0" w:space="0" w:color="auto"/>
        <w:right w:val="none" w:sz="0" w:space="0" w:color="auto"/>
      </w:divBdr>
    </w:div>
    <w:div w:id="1367678899">
      <w:bodyDiv w:val="1"/>
      <w:marLeft w:val="0"/>
      <w:marRight w:val="0"/>
      <w:marTop w:val="0"/>
      <w:marBottom w:val="0"/>
      <w:divBdr>
        <w:top w:val="none" w:sz="0" w:space="0" w:color="auto"/>
        <w:left w:val="none" w:sz="0" w:space="0" w:color="auto"/>
        <w:bottom w:val="none" w:sz="0" w:space="0" w:color="auto"/>
        <w:right w:val="none" w:sz="0" w:space="0" w:color="auto"/>
      </w:divBdr>
    </w:div>
    <w:div w:id="1370759161">
      <w:bodyDiv w:val="1"/>
      <w:marLeft w:val="0"/>
      <w:marRight w:val="0"/>
      <w:marTop w:val="0"/>
      <w:marBottom w:val="0"/>
      <w:divBdr>
        <w:top w:val="none" w:sz="0" w:space="0" w:color="auto"/>
        <w:left w:val="none" w:sz="0" w:space="0" w:color="auto"/>
        <w:bottom w:val="none" w:sz="0" w:space="0" w:color="auto"/>
        <w:right w:val="none" w:sz="0" w:space="0" w:color="auto"/>
      </w:divBdr>
    </w:div>
    <w:div w:id="1380084019">
      <w:bodyDiv w:val="1"/>
      <w:marLeft w:val="0"/>
      <w:marRight w:val="0"/>
      <w:marTop w:val="0"/>
      <w:marBottom w:val="0"/>
      <w:divBdr>
        <w:top w:val="none" w:sz="0" w:space="0" w:color="auto"/>
        <w:left w:val="none" w:sz="0" w:space="0" w:color="auto"/>
        <w:bottom w:val="none" w:sz="0" w:space="0" w:color="auto"/>
        <w:right w:val="none" w:sz="0" w:space="0" w:color="auto"/>
      </w:divBdr>
    </w:div>
    <w:div w:id="1382288562">
      <w:bodyDiv w:val="1"/>
      <w:marLeft w:val="0"/>
      <w:marRight w:val="0"/>
      <w:marTop w:val="0"/>
      <w:marBottom w:val="0"/>
      <w:divBdr>
        <w:top w:val="none" w:sz="0" w:space="0" w:color="auto"/>
        <w:left w:val="none" w:sz="0" w:space="0" w:color="auto"/>
        <w:bottom w:val="none" w:sz="0" w:space="0" w:color="auto"/>
        <w:right w:val="none" w:sz="0" w:space="0" w:color="auto"/>
      </w:divBdr>
    </w:div>
    <w:div w:id="1383481090">
      <w:bodyDiv w:val="1"/>
      <w:marLeft w:val="0"/>
      <w:marRight w:val="0"/>
      <w:marTop w:val="0"/>
      <w:marBottom w:val="0"/>
      <w:divBdr>
        <w:top w:val="none" w:sz="0" w:space="0" w:color="auto"/>
        <w:left w:val="none" w:sz="0" w:space="0" w:color="auto"/>
        <w:bottom w:val="none" w:sz="0" w:space="0" w:color="auto"/>
        <w:right w:val="none" w:sz="0" w:space="0" w:color="auto"/>
      </w:divBdr>
    </w:div>
    <w:div w:id="1419912312">
      <w:bodyDiv w:val="1"/>
      <w:marLeft w:val="0"/>
      <w:marRight w:val="0"/>
      <w:marTop w:val="0"/>
      <w:marBottom w:val="0"/>
      <w:divBdr>
        <w:top w:val="none" w:sz="0" w:space="0" w:color="auto"/>
        <w:left w:val="none" w:sz="0" w:space="0" w:color="auto"/>
        <w:bottom w:val="none" w:sz="0" w:space="0" w:color="auto"/>
        <w:right w:val="none" w:sz="0" w:space="0" w:color="auto"/>
      </w:divBdr>
    </w:div>
    <w:div w:id="1424303353">
      <w:bodyDiv w:val="1"/>
      <w:marLeft w:val="0"/>
      <w:marRight w:val="0"/>
      <w:marTop w:val="0"/>
      <w:marBottom w:val="0"/>
      <w:divBdr>
        <w:top w:val="none" w:sz="0" w:space="0" w:color="auto"/>
        <w:left w:val="none" w:sz="0" w:space="0" w:color="auto"/>
        <w:bottom w:val="none" w:sz="0" w:space="0" w:color="auto"/>
        <w:right w:val="none" w:sz="0" w:space="0" w:color="auto"/>
      </w:divBdr>
    </w:div>
    <w:div w:id="1434090492">
      <w:bodyDiv w:val="1"/>
      <w:marLeft w:val="0"/>
      <w:marRight w:val="0"/>
      <w:marTop w:val="0"/>
      <w:marBottom w:val="0"/>
      <w:divBdr>
        <w:top w:val="none" w:sz="0" w:space="0" w:color="auto"/>
        <w:left w:val="none" w:sz="0" w:space="0" w:color="auto"/>
        <w:bottom w:val="none" w:sz="0" w:space="0" w:color="auto"/>
        <w:right w:val="none" w:sz="0" w:space="0" w:color="auto"/>
      </w:divBdr>
    </w:div>
    <w:div w:id="1434208418">
      <w:bodyDiv w:val="1"/>
      <w:marLeft w:val="0"/>
      <w:marRight w:val="0"/>
      <w:marTop w:val="0"/>
      <w:marBottom w:val="0"/>
      <w:divBdr>
        <w:top w:val="none" w:sz="0" w:space="0" w:color="auto"/>
        <w:left w:val="none" w:sz="0" w:space="0" w:color="auto"/>
        <w:bottom w:val="none" w:sz="0" w:space="0" w:color="auto"/>
        <w:right w:val="none" w:sz="0" w:space="0" w:color="auto"/>
      </w:divBdr>
    </w:div>
    <w:div w:id="1434784127">
      <w:bodyDiv w:val="1"/>
      <w:marLeft w:val="0"/>
      <w:marRight w:val="0"/>
      <w:marTop w:val="0"/>
      <w:marBottom w:val="0"/>
      <w:divBdr>
        <w:top w:val="none" w:sz="0" w:space="0" w:color="auto"/>
        <w:left w:val="none" w:sz="0" w:space="0" w:color="auto"/>
        <w:bottom w:val="none" w:sz="0" w:space="0" w:color="auto"/>
        <w:right w:val="none" w:sz="0" w:space="0" w:color="auto"/>
      </w:divBdr>
    </w:div>
    <w:div w:id="1447892155">
      <w:bodyDiv w:val="1"/>
      <w:marLeft w:val="0"/>
      <w:marRight w:val="0"/>
      <w:marTop w:val="0"/>
      <w:marBottom w:val="0"/>
      <w:divBdr>
        <w:top w:val="none" w:sz="0" w:space="0" w:color="auto"/>
        <w:left w:val="none" w:sz="0" w:space="0" w:color="auto"/>
        <w:bottom w:val="none" w:sz="0" w:space="0" w:color="auto"/>
        <w:right w:val="none" w:sz="0" w:space="0" w:color="auto"/>
      </w:divBdr>
    </w:div>
    <w:div w:id="1451515672">
      <w:bodyDiv w:val="1"/>
      <w:marLeft w:val="0"/>
      <w:marRight w:val="0"/>
      <w:marTop w:val="0"/>
      <w:marBottom w:val="0"/>
      <w:divBdr>
        <w:top w:val="none" w:sz="0" w:space="0" w:color="auto"/>
        <w:left w:val="none" w:sz="0" w:space="0" w:color="auto"/>
        <w:bottom w:val="none" w:sz="0" w:space="0" w:color="auto"/>
        <w:right w:val="none" w:sz="0" w:space="0" w:color="auto"/>
      </w:divBdr>
    </w:div>
    <w:div w:id="1456758381">
      <w:bodyDiv w:val="1"/>
      <w:marLeft w:val="0"/>
      <w:marRight w:val="0"/>
      <w:marTop w:val="0"/>
      <w:marBottom w:val="0"/>
      <w:divBdr>
        <w:top w:val="none" w:sz="0" w:space="0" w:color="auto"/>
        <w:left w:val="none" w:sz="0" w:space="0" w:color="auto"/>
        <w:bottom w:val="none" w:sz="0" w:space="0" w:color="auto"/>
        <w:right w:val="none" w:sz="0" w:space="0" w:color="auto"/>
      </w:divBdr>
    </w:div>
    <w:div w:id="1457986055">
      <w:bodyDiv w:val="1"/>
      <w:marLeft w:val="0"/>
      <w:marRight w:val="0"/>
      <w:marTop w:val="0"/>
      <w:marBottom w:val="0"/>
      <w:divBdr>
        <w:top w:val="none" w:sz="0" w:space="0" w:color="auto"/>
        <w:left w:val="none" w:sz="0" w:space="0" w:color="auto"/>
        <w:bottom w:val="none" w:sz="0" w:space="0" w:color="auto"/>
        <w:right w:val="none" w:sz="0" w:space="0" w:color="auto"/>
      </w:divBdr>
    </w:div>
    <w:div w:id="1465854888">
      <w:bodyDiv w:val="1"/>
      <w:marLeft w:val="0"/>
      <w:marRight w:val="0"/>
      <w:marTop w:val="0"/>
      <w:marBottom w:val="0"/>
      <w:divBdr>
        <w:top w:val="none" w:sz="0" w:space="0" w:color="auto"/>
        <w:left w:val="none" w:sz="0" w:space="0" w:color="auto"/>
        <w:bottom w:val="none" w:sz="0" w:space="0" w:color="auto"/>
        <w:right w:val="none" w:sz="0" w:space="0" w:color="auto"/>
      </w:divBdr>
    </w:div>
    <w:div w:id="1467160966">
      <w:bodyDiv w:val="1"/>
      <w:marLeft w:val="0"/>
      <w:marRight w:val="0"/>
      <w:marTop w:val="0"/>
      <w:marBottom w:val="0"/>
      <w:divBdr>
        <w:top w:val="none" w:sz="0" w:space="0" w:color="auto"/>
        <w:left w:val="none" w:sz="0" w:space="0" w:color="auto"/>
        <w:bottom w:val="none" w:sz="0" w:space="0" w:color="auto"/>
        <w:right w:val="none" w:sz="0" w:space="0" w:color="auto"/>
      </w:divBdr>
    </w:div>
    <w:div w:id="1472482194">
      <w:bodyDiv w:val="1"/>
      <w:marLeft w:val="0"/>
      <w:marRight w:val="0"/>
      <w:marTop w:val="0"/>
      <w:marBottom w:val="0"/>
      <w:divBdr>
        <w:top w:val="none" w:sz="0" w:space="0" w:color="auto"/>
        <w:left w:val="none" w:sz="0" w:space="0" w:color="auto"/>
        <w:bottom w:val="none" w:sz="0" w:space="0" w:color="auto"/>
        <w:right w:val="none" w:sz="0" w:space="0" w:color="auto"/>
      </w:divBdr>
    </w:div>
    <w:div w:id="1473408577">
      <w:bodyDiv w:val="1"/>
      <w:marLeft w:val="0"/>
      <w:marRight w:val="0"/>
      <w:marTop w:val="0"/>
      <w:marBottom w:val="0"/>
      <w:divBdr>
        <w:top w:val="none" w:sz="0" w:space="0" w:color="auto"/>
        <w:left w:val="none" w:sz="0" w:space="0" w:color="auto"/>
        <w:bottom w:val="none" w:sz="0" w:space="0" w:color="auto"/>
        <w:right w:val="none" w:sz="0" w:space="0" w:color="auto"/>
      </w:divBdr>
    </w:div>
    <w:div w:id="1475371707">
      <w:bodyDiv w:val="1"/>
      <w:marLeft w:val="0"/>
      <w:marRight w:val="0"/>
      <w:marTop w:val="0"/>
      <w:marBottom w:val="0"/>
      <w:divBdr>
        <w:top w:val="none" w:sz="0" w:space="0" w:color="auto"/>
        <w:left w:val="none" w:sz="0" w:space="0" w:color="auto"/>
        <w:bottom w:val="none" w:sz="0" w:space="0" w:color="auto"/>
        <w:right w:val="none" w:sz="0" w:space="0" w:color="auto"/>
      </w:divBdr>
    </w:div>
    <w:div w:id="1486629667">
      <w:bodyDiv w:val="1"/>
      <w:marLeft w:val="0"/>
      <w:marRight w:val="0"/>
      <w:marTop w:val="0"/>
      <w:marBottom w:val="0"/>
      <w:divBdr>
        <w:top w:val="none" w:sz="0" w:space="0" w:color="auto"/>
        <w:left w:val="none" w:sz="0" w:space="0" w:color="auto"/>
        <w:bottom w:val="none" w:sz="0" w:space="0" w:color="auto"/>
        <w:right w:val="none" w:sz="0" w:space="0" w:color="auto"/>
      </w:divBdr>
    </w:div>
    <w:div w:id="1489588082">
      <w:bodyDiv w:val="1"/>
      <w:marLeft w:val="0"/>
      <w:marRight w:val="0"/>
      <w:marTop w:val="0"/>
      <w:marBottom w:val="0"/>
      <w:divBdr>
        <w:top w:val="none" w:sz="0" w:space="0" w:color="auto"/>
        <w:left w:val="none" w:sz="0" w:space="0" w:color="auto"/>
        <w:bottom w:val="none" w:sz="0" w:space="0" w:color="auto"/>
        <w:right w:val="none" w:sz="0" w:space="0" w:color="auto"/>
      </w:divBdr>
      <w:divsChild>
        <w:div w:id="601568847">
          <w:marLeft w:val="0"/>
          <w:marRight w:val="0"/>
          <w:marTop w:val="0"/>
          <w:marBottom w:val="0"/>
          <w:divBdr>
            <w:top w:val="none" w:sz="0" w:space="0" w:color="auto"/>
            <w:left w:val="none" w:sz="0" w:space="0" w:color="auto"/>
            <w:bottom w:val="none" w:sz="0" w:space="0" w:color="auto"/>
            <w:right w:val="none" w:sz="0" w:space="0" w:color="auto"/>
          </w:divBdr>
        </w:div>
        <w:div w:id="75982833">
          <w:marLeft w:val="0"/>
          <w:marRight w:val="0"/>
          <w:marTop w:val="0"/>
          <w:marBottom w:val="0"/>
          <w:divBdr>
            <w:top w:val="none" w:sz="0" w:space="0" w:color="auto"/>
            <w:left w:val="none" w:sz="0" w:space="0" w:color="auto"/>
            <w:bottom w:val="none" w:sz="0" w:space="0" w:color="auto"/>
            <w:right w:val="none" w:sz="0" w:space="0" w:color="auto"/>
          </w:divBdr>
        </w:div>
        <w:div w:id="1034575564">
          <w:marLeft w:val="0"/>
          <w:marRight w:val="0"/>
          <w:marTop w:val="0"/>
          <w:marBottom w:val="0"/>
          <w:divBdr>
            <w:top w:val="none" w:sz="0" w:space="0" w:color="auto"/>
            <w:left w:val="none" w:sz="0" w:space="0" w:color="auto"/>
            <w:bottom w:val="none" w:sz="0" w:space="0" w:color="auto"/>
            <w:right w:val="none" w:sz="0" w:space="0" w:color="auto"/>
          </w:divBdr>
        </w:div>
        <w:div w:id="1821799818">
          <w:marLeft w:val="0"/>
          <w:marRight w:val="0"/>
          <w:marTop w:val="0"/>
          <w:marBottom w:val="0"/>
          <w:divBdr>
            <w:top w:val="none" w:sz="0" w:space="0" w:color="auto"/>
            <w:left w:val="none" w:sz="0" w:space="0" w:color="auto"/>
            <w:bottom w:val="none" w:sz="0" w:space="0" w:color="auto"/>
            <w:right w:val="none" w:sz="0" w:space="0" w:color="auto"/>
          </w:divBdr>
        </w:div>
        <w:div w:id="1640191034">
          <w:marLeft w:val="0"/>
          <w:marRight w:val="0"/>
          <w:marTop w:val="0"/>
          <w:marBottom w:val="0"/>
          <w:divBdr>
            <w:top w:val="none" w:sz="0" w:space="0" w:color="auto"/>
            <w:left w:val="none" w:sz="0" w:space="0" w:color="auto"/>
            <w:bottom w:val="none" w:sz="0" w:space="0" w:color="auto"/>
            <w:right w:val="none" w:sz="0" w:space="0" w:color="auto"/>
          </w:divBdr>
        </w:div>
      </w:divsChild>
    </w:div>
    <w:div w:id="1492790698">
      <w:bodyDiv w:val="1"/>
      <w:marLeft w:val="0"/>
      <w:marRight w:val="0"/>
      <w:marTop w:val="0"/>
      <w:marBottom w:val="0"/>
      <w:divBdr>
        <w:top w:val="none" w:sz="0" w:space="0" w:color="auto"/>
        <w:left w:val="none" w:sz="0" w:space="0" w:color="auto"/>
        <w:bottom w:val="none" w:sz="0" w:space="0" w:color="auto"/>
        <w:right w:val="none" w:sz="0" w:space="0" w:color="auto"/>
      </w:divBdr>
    </w:div>
    <w:div w:id="1494905517">
      <w:bodyDiv w:val="1"/>
      <w:marLeft w:val="0"/>
      <w:marRight w:val="0"/>
      <w:marTop w:val="0"/>
      <w:marBottom w:val="0"/>
      <w:divBdr>
        <w:top w:val="none" w:sz="0" w:space="0" w:color="auto"/>
        <w:left w:val="none" w:sz="0" w:space="0" w:color="auto"/>
        <w:bottom w:val="none" w:sz="0" w:space="0" w:color="auto"/>
        <w:right w:val="none" w:sz="0" w:space="0" w:color="auto"/>
      </w:divBdr>
    </w:div>
    <w:div w:id="1501966484">
      <w:bodyDiv w:val="1"/>
      <w:marLeft w:val="0"/>
      <w:marRight w:val="0"/>
      <w:marTop w:val="0"/>
      <w:marBottom w:val="0"/>
      <w:divBdr>
        <w:top w:val="none" w:sz="0" w:space="0" w:color="auto"/>
        <w:left w:val="none" w:sz="0" w:space="0" w:color="auto"/>
        <w:bottom w:val="none" w:sz="0" w:space="0" w:color="auto"/>
        <w:right w:val="none" w:sz="0" w:space="0" w:color="auto"/>
      </w:divBdr>
    </w:div>
    <w:div w:id="1502233669">
      <w:bodyDiv w:val="1"/>
      <w:marLeft w:val="0"/>
      <w:marRight w:val="0"/>
      <w:marTop w:val="0"/>
      <w:marBottom w:val="0"/>
      <w:divBdr>
        <w:top w:val="none" w:sz="0" w:space="0" w:color="auto"/>
        <w:left w:val="none" w:sz="0" w:space="0" w:color="auto"/>
        <w:bottom w:val="none" w:sz="0" w:space="0" w:color="auto"/>
        <w:right w:val="none" w:sz="0" w:space="0" w:color="auto"/>
      </w:divBdr>
    </w:div>
    <w:div w:id="1508908304">
      <w:bodyDiv w:val="1"/>
      <w:marLeft w:val="0"/>
      <w:marRight w:val="0"/>
      <w:marTop w:val="0"/>
      <w:marBottom w:val="0"/>
      <w:divBdr>
        <w:top w:val="none" w:sz="0" w:space="0" w:color="auto"/>
        <w:left w:val="none" w:sz="0" w:space="0" w:color="auto"/>
        <w:bottom w:val="none" w:sz="0" w:space="0" w:color="auto"/>
        <w:right w:val="none" w:sz="0" w:space="0" w:color="auto"/>
      </w:divBdr>
    </w:div>
    <w:div w:id="1509558042">
      <w:bodyDiv w:val="1"/>
      <w:marLeft w:val="0"/>
      <w:marRight w:val="0"/>
      <w:marTop w:val="0"/>
      <w:marBottom w:val="0"/>
      <w:divBdr>
        <w:top w:val="none" w:sz="0" w:space="0" w:color="auto"/>
        <w:left w:val="none" w:sz="0" w:space="0" w:color="auto"/>
        <w:bottom w:val="none" w:sz="0" w:space="0" w:color="auto"/>
        <w:right w:val="none" w:sz="0" w:space="0" w:color="auto"/>
      </w:divBdr>
    </w:div>
    <w:div w:id="1510169885">
      <w:bodyDiv w:val="1"/>
      <w:marLeft w:val="0"/>
      <w:marRight w:val="0"/>
      <w:marTop w:val="0"/>
      <w:marBottom w:val="0"/>
      <w:divBdr>
        <w:top w:val="none" w:sz="0" w:space="0" w:color="auto"/>
        <w:left w:val="none" w:sz="0" w:space="0" w:color="auto"/>
        <w:bottom w:val="none" w:sz="0" w:space="0" w:color="auto"/>
        <w:right w:val="none" w:sz="0" w:space="0" w:color="auto"/>
      </w:divBdr>
    </w:div>
    <w:div w:id="1513104492">
      <w:bodyDiv w:val="1"/>
      <w:marLeft w:val="0"/>
      <w:marRight w:val="0"/>
      <w:marTop w:val="0"/>
      <w:marBottom w:val="0"/>
      <w:divBdr>
        <w:top w:val="none" w:sz="0" w:space="0" w:color="auto"/>
        <w:left w:val="none" w:sz="0" w:space="0" w:color="auto"/>
        <w:bottom w:val="none" w:sz="0" w:space="0" w:color="auto"/>
        <w:right w:val="none" w:sz="0" w:space="0" w:color="auto"/>
      </w:divBdr>
    </w:div>
    <w:div w:id="1516576592">
      <w:bodyDiv w:val="1"/>
      <w:marLeft w:val="0"/>
      <w:marRight w:val="0"/>
      <w:marTop w:val="0"/>
      <w:marBottom w:val="0"/>
      <w:divBdr>
        <w:top w:val="none" w:sz="0" w:space="0" w:color="auto"/>
        <w:left w:val="none" w:sz="0" w:space="0" w:color="auto"/>
        <w:bottom w:val="none" w:sz="0" w:space="0" w:color="auto"/>
        <w:right w:val="none" w:sz="0" w:space="0" w:color="auto"/>
      </w:divBdr>
    </w:div>
    <w:div w:id="1521892604">
      <w:bodyDiv w:val="1"/>
      <w:marLeft w:val="0"/>
      <w:marRight w:val="0"/>
      <w:marTop w:val="0"/>
      <w:marBottom w:val="0"/>
      <w:divBdr>
        <w:top w:val="none" w:sz="0" w:space="0" w:color="auto"/>
        <w:left w:val="none" w:sz="0" w:space="0" w:color="auto"/>
        <w:bottom w:val="none" w:sz="0" w:space="0" w:color="auto"/>
        <w:right w:val="none" w:sz="0" w:space="0" w:color="auto"/>
      </w:divBdr>
    </w:div>
    <w:div w:id="1521894861">
      <w:bodyDiv w:val="1"/>
      <w:marLeft w:val="0"/>
      <w:marRight w:val="0"/>
      <w:marTop w:val="0"/>
      <w:marBottom w:val="0"/>
      <w:divBdr>
        <w:top w:val="none" w:sz="0" w:space="0" w:color="auto"/>
        <w:left w:val="none" w:sz="0" w:space="0" w:color="auto"/>
        <w:bottom w:val="none" w:sz="0" w:space="0" w:color="auto"/>
        <w:right w:val="none" w:sz="0" w:space="0" w:color="auto"/>
      </w:divBdr>
    </w:div>
    <w:div w:id="1523206535">
      <w:bodyDiv w:val="1"/>
      <w:marLeft w:val="0"/>
      <w:marRight w:val="0"/>
      <w:marTop w:val="0"/>
      <w:marBottom w:val="0"/>
      <w:divBdr>
        <w:top w:val="none" w:sz="0" w:space="0" w:color="auto"/>
        <w:left w:val="none" w:sz="0" w:space="0" w:color="auto"/>
        <w:bottom w:val="none" w:sz="0" w:space="0" w:color="auto"/>
        <w:right w:val="none" w:sz="0" w:space="0" w:color="auto"/>
      </w:divBdr>
    </w:div>
    <w:div w:id="1524053721">
      <w:bodyDiv w:val="1"/>
      <w:marLeft w:val="0"/>
      <w:marRight w:val="0"/>
      <w:marTop w:val="0"/>
      <w:marBottom w:val="0"/>
      <w:divBdr>
        <w:top w:val="none" w:sz="0" w:space="0" w:color="auto"/>
        <w:left w:val="none" w:sz="0" w:space="0" w:color="auto"/>
        <w:bottom w:val="none" w:sz="0" w:space="0" w:color="auto"/>
        <w:right w:val="none" w:sz="0" w:space="0" w:color="auto"/>
      </w:divBdr>
    </w:div>
    <w:div w:id="1525944879">
      <w:bodyDiv w:val="1"/>
      <w:marLeft w:val="0"/>
      <w:marRight w:val="0"/>
      <w:marTop w:val="0"/>
      <w:marBottom w:val="0"/>
      <w:divBdr>
        <w:top w:val="none" w:sz="0" w:space="0" w:color="auto"/>
        <w:left w:val="none" w:sz="0" w:space="0" w:color="auto"/>
        <w:bottom w:val="none" w:sz="0" w:space="0" w:color="auto"/>
        <w:right w:val="none" w:sz="0" w:space="0" w:color="auto"/>
      </w:divBdr>
    </w:div>
    <w:div w:id="1529373136">
      <w:bodyDiv w:val="1"/>
      <w:marLeft w:val="0"/>
      <w:marRight w:val="0"/>
      <w:marTop w:val="0"/>
      <w:marBottom w:val="0"/>
      <w:divBdr>
        <w:top w:val="none" w:sz="0" w:space="0" w:color="auto"/>
        <w:left w:val="none" w:sz="0" w:space="0" w:color="auto"/>
        <w:bottom w:val="none" w:sz="0" w:space="0" w:color="auto"/>
        <w:right w:val="none" w:sz="0" w:space="0" w:color="auto"/>
      </w:divBdr>
    </w:div>
    <w:div w:id="1541280983">
      <w:bodyDiv w:val="1"/>
      <w:marLeft w:val="0"/>
      <w:marRight w:val="0"/>
      <w:marTop w:val="0"/>
      <w:marBottom w:val="0"/>
      <w:divBdr>
        <w:top w:val="none" w:sz="0" w:space="0" w:color="auto"/>
        <w:left w:val="none" w:sz="0" w:space="0" w:color="auto"/>
        <w:bottom w:val="none" w:sz="0" w:space="0" w:color="auto"/>
        <w:right w:val="none" w:sz="0" w:space="0" w:color="auto"/>
      </w:divBdr>
    </w:div>
    <w:div w:id="1544907251">
      <w:bodyDiv w:val="1"/>
      <w:marLeft w:val="0"/>
      <w:marRight w:val="0"/>
      <w:marTop w:val="0"/>
      <w:marBottom w:val="0"/>
      <w:divBdr>
        <w:top w:val="none" w:sz="0" w:space="0" w:color="auto"/>
        <w:left w:val="none" w:sz="0" w:space="0" w:color="auto"/>
        <w:bottom w:val="none" w:sz="0" w:space="0" w:color="auto"/>
        <w:right w:val="none" w:sz="0" w:space="0" w:color="auto"/>
      </w:divBdr>
    </w:div>
    <w:div w:id="1545292730">
      <w:bodyDiv w:val="1"/>
      <w:marLeft w:val="0"/>
      <w:marRight w:val="0"/>
      <w:marTop w:val="0"/>
      <w:marBottom w:val="0"/>
      <w:divBdr>
        <w:top w:val="none" w:sz="0" w:space="0" w:color="auto"/>
        <w:left w:val="none" w:sz="0" w:space="0" w:color="auto"/>
        <w:bottom w:val="none" w:sz="0" w:space="0" w:color="auto"/>
        <w:right w:val="none" w:sz="0" w:space="0" w:color="auto"/>
      </w:divBdr>
    </w:div>
    <w:div w:id="1545485910">
      <w:bodyDiv w:val="1"/>
      <w:marLeft w:val="0"/>
      <w:marRight w:val="0"/>
      <w:marTop w:val="0"/>
      <w:marBottom w:val="0"/>
      <w:divBdr>
        <w:top w:val="none" w:sz="0" w:space="0" w:color="auto"/>
        <w:left w:val="none" w:sz="0" w:space="0" w:color="auto"/>
        <w:bottom w:val="none" w:sz="0" w:space="0" w:color="auto"/>
        <w:right w:val="none" w:sz="0" w:space="0" w:color="auto"/>
      </w:divBdr>
    </w:div>
    <w:div w:id="1546674332">
      <w:bodyDiv w:val="1"/>
      <w:marLeft w:val="0"/>
      <w:marRight w:val="0"/>
      <w:marTop w:val="0"/>
      <w:marBottom w:val="0"/>
      <w:divBdr>
        <w:top w:val="none" w:sz="0" w:space="0" w:color="auto"/>
        <w:left w:val="none" w:sz="0" w:space="0" w:color="auto"/>
        <w:bottom w:val="none" w:sz="0" w:space="0" w:color="auto"/>
        <w:right w:val="none" w:sz="0" w:space="0" w:color="auto"/>
      </w:divBdr>
    </w:div>
    <w:div w:id="1547569934">
      <w:bodyDiv w:val="1"/>
      <w:marLeft w:val="0"/>
      <w:marRight w:val="0"/>
      <w:marTop w:val="0"/>
      <w:marBottom w:val="0"/>
      <w:divBdr>
        <w:top w:val="none" w:sz="0" w:space="0" w:color="auto"/>
        <w:left w:val="none" w:sz="0" w:space="0" w:color="auto"/>
        <w:bottom w:val="none" w:sz="0" w:space="0" w:color="auto"/>
        <w:right w:val="none" w:sz="0" w:space="0" w:color="auto"/>
      </w:divBdr>
    </w:div>
    <w:div w:id="1549684737">
      <w:bodyDiv w:val="1"/>
      <w:marLeft w:val="0"/>
      <w:marRight w:val="0"/>
      <w:marTop w:val="0"/>
      <w:marBottom w:val="0"/>
      <w:divBdr>
        <w:top w:val="none" w:sz="0" w:space="0" w:color="auto"/>
        <w:left w:val="none" w:sz="0" w:space="0" w:color="auto"/>
        <w:bottom w:val="none" w:sz="0" w:space="0" w:color="auto"/>
        <w:right w:val="none" w:sz="0" w:space="0" w:color="auto"/>
      </w:divBdr>
    </w:div>
    <w:div w:id="1550073238">
      <w:bodyDiv w:val="1"/>
      <w:marLeft w:val="0"/>
      <w:marRight w:val="0"/>
      <w:marTop w:val="0"/>
      <w:marBottom w:val="0"/>
      <w:divBdr>
        <w:top w:val="none" w:sz="0" w:space="0" w:color="auto"/>
        <w:left w:val="none" w:sz="0" w:space="0" w:color="auto"/>
        <w:bottom w:val="none" w:sz="0" w:space="0" w:color="auto"/>
        <w:right w:val="none" w:sz="0" w:space="0" w:color="auto"/>
      </w:divBdr>
    </w:div>
    <w:div w:id="1550073465">
      <w:bodyDiv w:val="1"/>
      <w:marLeft w:val="0"/>
      <w:marRight w:val="0"/>
      <w:marTop w:val="0"/>
      <w:marBottom w:val="0"/>
      <w:divBdr>
        <w:top w:val="none" w:sz="0" w:space="0" w:color="auto"/>
        <w:left w:val="none" w:sz="0" w:space="0" w:color="auto"/>
        <w:bottom w:val="none" w:sz="0" w:space="0" w:color="auto"/>
        <w:right w:val="none" w:sz="0" w:space="0" w:color="auto"/>
      </w:divBdr>
    </w:div>
    <w:div w:id="1553346153">
      <w:bodyDiv w:val="1"/>
      <w:marLeft w:val="0"/>
      <w:marRight w:val="0"/>
      <w:marTop w:val="0"/>
      <w:marBottom w:val="0"/>
      <w:divBdr>
        <w:top w:val="none" w:sz="0" w:space="0" w:color="auto"/>
        <w:left w:val="none" w:sz="0" w:space="0" w:color="auto"/>
        <w:bottom w:val="none" w:sz="0" w:space="0" w:color="auto"/>
        <w:right w:val="none" w:sz="0" w:space="0" w:color="auto"/>
      </w:divBdr>
    </w:div>
    <w:div w:id="1555584749">
      <w:bodyDiv w:val="1"/>
      <w:marLeft w:val="0"/>
      <w:marRight w:val="0"/>
      <w:marTop w:val="0"/>
      <w:marBottom w:val="0"/>
      <w:divBdr>
        <w:top w:val="none" w:sz="0" w:space="0" w:color="auto"/>
        <w:left w:val="none" w:sz="0" w:space="0" w:color="auto"/>
        <w:bottom w:val="none" w:sz="0" w:space="0" w:color="auto"/>
        <w:right w:val="none" w:sz="0" w:space="0" w:color="auto"/>
      </w:divBdr>
    </w:div>
    <w:div w:id="1567840479">
      <w:bodyDiv w:val="1"/>
      <w:marLeft w:val="0"/>
      <w:marRight w:val="0"/>
      <w:marTop w:val="0"/>
      <w:marBottom w:val="0"/>
      <w:divBdr>
        <w:top w:val="none" w:sz="0" w:space="0" w:color="auto"/>
        <w:left w:val="none" w:sz="0" w:space="0" w:color="auto"/>
        <w:bottom w:val="none" w:sz="0" w:space="0" w:color="auto"/>
        <w:right w:val="none" w:sz="0" w:space="0" w:color="auto"/>
      </w:divBdr>
    </w:div>
    <w:div w:id="1579052292">
      <w:bodyDiv w:val="1"/>
      <w:marLeft w:val="0"/>
      <w:marRight w:val="0"/>
      <w:marTop w:val="0"/>
      <w:marBottom w:val="0"/>
      <w:divBdr>
        <w:top w:val="none" w:sz="0" w:space="0" w:color="auto"/>
        <w:left w:val="none" w:sz="0" w:space="0" w:color="auto"/>
        <w:bottom w:val="none" w:sz="0" w:space="0" w:color="auto"/>
        <w:right w:val="none" w:sz="0" w:space="0" w:color="auto"/>
      </w:divBdr>
    </w:div>
    <w:div w:id="1580938663">
      <w:bodyDiv w:val="1"/>
      <w:marLeft w:val="0"/>
      <w:marRight w:val="0"/>
      <w:marTop w:val="0"/>
      <w:marBottom w:val="0"/>
      <w:divBdr>
        <w:top w:val="none" w:sz="0" w:space="0" w:color="auto"/>
        <w:left w:val="none" w:sz="0" w:space="0" w:color="auto"/>
        <w:bottom w:val="none" w:sz="0" w:space="0" w:color="auto"/>
        <w:right w:val="none" w:sz="0" w:space="0" w:color="auto"/>
      </w:divBdr>
    </w:div>
    <w:div w:id="1582062976">
      <w:bodyDiv w:val="1"/>
      <w:marLeft w:val="0"/>
      <w:marRight w:val="0"/>
      <w:marTop w:val="0"/>
      <w:marBottom w:val="0"/>
      <w:divBdr>
        <w:top w:val="none" w:sz="0" w:space="0" w:color="auto"/>
        <w:left w:val="none" w:sz="0" w:space="0" w:color="auto"/>
        <w:bottom w:val="none" w:sz="0" w:space="0" w:color="auto"/>
        <w:right w:val="none" w:sz="0" w:space="0" w:color="auto"/>
      </w:divBdr>
    </w:div>
    <w:div w:id="1600674374">
      <w:bodyDiv w:val="1"/>
      <w:marLeft w:val="0"/>
      <w:marRight w:val="0"/>
      <w:marTop w:val="0"/>
      <w:marBottom w:val="0"/>
      <w:divBdr>
        <w:top w:val="none" w:sz="0" w:space="0" w:color="auto"/>
        <w:left w:val="none" w:sz="0" w:space="0" w:color="auto"/>
        <w:bottom w:val="none" w:sz="0" w:space="0" w:color="auto"/>
        <w:right w:val="none" w:sz="0" w:space="0" w:color="auto"/>
      </w:divBdr>
    </w:div>
    <w:div w:id="1600991789">
      <w:bodyDiv w:val="1"/>
      <w:marLeft w:val="0"/>
      <w:marRight w:val="0"/>
      <w:marTop w:val="0"/>
      <w:marBottom w:val="0"/>
      <w:divBdr>
        <w:top w:val="none" w:sz="0" w:space="0" w:color="auto"/>
        <w:left w:val="none" w:sz="0" w:space="0" w:color="auto"/>
        <w:bottom w:val="none" w:sz="0" w:space="0" w:color="auto"/>
        <w:right w:val="none" w:sz="0" w:space="0" w:color="auto"/>
      </w:divBdr>
    </w:div>
    <w:div w:id="1603610708">
      <w:bodyDiv w:val="1"/>
      <w:marLeft w:val="0"/>
      <w:marRight w:val="0"/>
      <w:marTop w:val="0"/>
      <w:marBottom w:val="0"/>
      <w:divBdr>
        <w:top w:val="none" w:sz="0" w:space="0" w:color="auto"/>
        <w:left w:val="none" w:sz="0" w:space="0" w:color="auto"/>
        <w:bottom w:val="none" w:sz="0" w:space="0" w:color="auto"/>
        <w:right w:val="none" w:sz="0" w:space="0" w:color="auto"/>
      </w:divBdr>
    </w:div>
    <w:div w:id="1605261765">
      <w:bodyDiv w:val="1"/>
      <w:marLeft w:val="0"/>
      <w:marRight w:val="0"/>
      <w:marTop w:val="0"/>
      <w:marBottom w:val="0"/>
      <w:divBdr>
        <w:top w:val="none" w:sz="0" w:space="0" w:color="auto"/>
        <w:left w:val="none" w:sz="0" w:space="0" w:color="auto"/>
        <w:bottom w:val="none" w:sz="0" w:space="0" w:color="auto"/>
        <w:right w:val="none" w:sz="0" w:space="0" w:color="auto"/>
      </w:divBdr>
    </w:div>
    <w:div w:id="1607032345">
      <w:bodyDiv w:val="1"/>
      <w:marLeft w:val="0"/>
      <w:marRight w:val="0"/>
      <w:marTop w:val="0"/>
      <w:marBottom w:val="0"/>
      <w:divBdr>
        <w:top w:val="none" w:sz="0" w:space="0" w:color="auto"/>
        <w:left w:val="none" w:sz="0" w:space="0" w:color="auto"/>
        <w:bottom w:val="none" w:sz="0" w:space="0" w:color="auto"/>
        <w:right w:val="none" w:sz="0" w:space="0" w:color="auto"/>
      </w:divBdr>
    </w:div>
    <w:div w:id="1620523433">
      <w:bodyDiv w:val="1"/>
      <w:marLeft w:val="0"/>
      <w:marRight w:val="0"/>
      <w:marTop w:val="0"/>
      <w:marBottom w:val="0"/>
      <w:divBdr>
        <w:top w:val="none" w:sz="0" w:space="0" w:color="auto"/>
        <w:left w:val="none" w:sz="0" w:space="0" w:color="auto"/>
        <w:bottom w:val="none" w:sz="0" w:space="0" w:color="auto"/>
        <w:right w:val="none" w:sz="0" w:space="0" w:color="auto"/>
      </w:divBdr>
    </w:div>
    <w:div w:id="1621524059">
      <w:bodyDiv w:val="1"/>
      <w:marLeft w:val="0"/>
      <w:marRight w:val="0"/>
      <w:marTop w:val="0"/>
      <w:marBottom w:val="0"/>
      <w:divBdr>
        <w:top w:val="none" w:sz="0" w:space="0" w:color="auto"/>
        <w:left w:val="none" w:sz="0" w:space="0" w:color="auto"/>
        <w:bottom w:val="none" w:sz="0" w:space="0" w:color="auto"/>
        <w:right w:val="none" w:sz="0" w:space="0" w:color="auto"/>
      </w:divBdr>
    </w:div>
    <w:div w:id="1638412377">
      <w:bodyDiv w:val="1"/>
      <w:marLeft w:val="0"/>
      <w:marRight w:val="0"/>
      <w:marTop w:val="0"/>
      <w:marBottom w:val="0"/>
      <w:divBdr>
        <w:top w:val="none" w:sz="0" w:space="0" w:color="auto"/>
        <w:left w:val="none" w:sz="0" w:space="0" w:color="auto"/>
        <w:bottom w:val="none" w:sz="0" w:space="0" w:color="auto"/>
        <w:right w:val="none" w:sz="0" w:space="0" w:color="auto"/>
      </w:divBdr>
    </w:div>
    <w:div w:id="1640956492">
      <w:bodyDiv w:val="1"/>
      <w:marLeft w:val="0"/>
      <w:marRight w:val="0"/>
      <w:marTop w:val="0"/>
      <w:marBottom w:val="0"/>
      <w:divBdr>
        <w:top w:val="none" w:sz="0" w:space="0" w:color="auto"/>
        <w:left w:val="none" w:sz="0" w:space="0" w:color="auto"/>
        <w:bottom w:val="none" w:sz="0" w:space="0" w:color="auto"/>
        <w:right w:val="none" w:sz="0" w:space="0" w:color="auto"/>
      </w:divBdr>
    </w:div>
    <w:div w:id="1641110852">
      <w:bodyDiv w:val="1"/>
      <w:marLeft w:val="0"/>
      <w:marRight w:val="0"/>
      <w:marTop w:val="0"/>
      <w:marBottom w:val="0"/>
      <w:divBdr>
        <w:top w:val="none" w:sz="0" w:space="0" w:color="auto"/>
        <w:left w:val="none" w:sz="0" w:space="0" w:color="auto"/>
        <w:bottom w:val="none" w:sz="0" w:space="0" w:color="auto"/>
        <w:right w:val="none" w:sz="0" w:space="0" w:color="auto"/>
      </w:divBdr>
    </w:div>
    <w:div w:id="1643119465">
      <w:bodyDiv w:val="1"/>
      <w:marLeft w:val="0"/>
      <w:marRight w:val="0"/>
      <w:marTop w:val="0"/>
      <w:marBottom w:val="0"/>
      <w:divBdr>
        <w:top w:val="none" w:sz="0" w:space="0" w:color="auto"/>
        <w:left w:val="none" w:sz="0" w:space="0" w:color="auto"/>
        <w:bottom w:val="none" w:sz="0" w:space="0" w:color="auto"/>
        <w:right w:val="none" w:sz="0" w:space="0" w:color="auto"/>
      </w:divBdr>
    </w:div>
    <w:div w:id="1649937831">
      <w:bodyDiv w:val="1"/>
      <w:marLeft w:val="0"/>
      <w:marRight w:val="0"/>
      <w:marTop w:val="0"/>
      <w:marBottom w:val="0"/>
      <w:divBdr>
        <w:top w:val="none" w:sz="0" w:space="0" w:color="auto"/>
        <w:left w:val="none" w:sz="0" w:space="0" w:color="auto"/>
        <w:bottom w:val="none" w:sz="0" w:space="0" w:color="auto"/>
        <w:right w:val="none" w:sz="0" w:space="0" w:color="auto"/>
      </w:divBdr>
    </w:div>
    <w:div w:id="1661075554">
      <w:bodyDiv w:val="1"/>
      <w:marLeft w:val="0"/>
      <w:marRight w:val="0"/>
      <w:marTop w:val="0"/>
      <w:marBottom w:val="0"/>
      <w:divBdr>
        <w:top w:val="none" w:sz="0" w:space="0" w:color="auto"/>
        <w:left w:val="none" w:sz="0" w:space="0" w:color="auto"/>
        <w:bottom w:val="none" w:sz="0" w:space="0" w:color="auto"/>
        <w:right w:val="none" w:sz="0" w:space="0" w:color="auto"/>
      </w:divBdr>
    </w:div>
    <w:div w:id="1663390359">
      <w:bodyDiv w:val="1"/>
      <w:marLeft w:val="0"/>
      <w:marRight w:val="0"/>
      <w:marTop w:val="0"/>
      <w:marBottom w:val="0"/>
      <w:divBdr>
        <w:top w:val="none" w:sz="0" w:space="0" w:color="auto"/>
        <w:left w:val="none" w:sz="0" w:space="0" w:color="auto"/>
        <w:bottom w:val="none" w:sz="0" w:space="0" w:color="auto"/>
        <w:right w:val="none" w:sz="0" w:space="0" w:color="auto"/>
      </w:divBdr>
    </w:div>
    <w:div w:id="1673531712">
      <w:bodyDiv w:val="1"/>
      <w:marLeft w:val="0"/>
      <w:marRight w:val="0"/>
      <w:marTop w:val="0"/>
      <w:marBottom w:val="0"/>
      <w:divBdr>
        <w:top w:val="none" w:sz="0" w:space="0" w:color="auto"/>
        <w:left w:val="none" w:sz="0" w:space="0" w:color="auto"/>
        <w:bottom w:val="none" w:sz="0" w:space="0" w:color="auto"/>
        <w:right w:val="none" w:sz="0" w:space="0" w:color="auto"/>
      </w:divBdr>
    </w:div>
    <w:div w:id="1681816171">
      <w:bodyDiv w:val="1"/>
      <w:marLeft w:val="0"/>
      <w:marRight w:val="0"/>
      <w:marTop w:val="0"/>
      <w:marBottom w:val="0"/>
      <w:divBdr>
        <w:top w:val="none" w:sz="0" w:space="0" w:color="auto"/>
        <w:left w:val="none" w:sz="0" w:space="0" w:color="auto"/>
        <w:bottom w:val="none" w:sz="0" w:space="0" w:color="auto"/>
        <w:right w:val="none" w:sz="0" w:space="0" w:color="auto"/>
      </w:divBdr>
    </w:div>
    <w:div w:id="1685135059">
      <w:bodyDiv w:val="1"/>
      <w:marLeft w:val="0"/>
      <w:marRight w:val="0"/>
      <w:marTop w:val="0"/>
      <w:marBottom w:val="0"/>
      <w:divBdr>
        <w:top w:val="none" w:sz="0" w:space="0" w:color="auto"/>
        <w:left w:val="none" w:sz="0" w:space="0" w:color="auto"/>
        <w:bottom w:val="none" w:sz="0" w:space="0" w:color="auto"/>
        <w:right w:val="none" w:sz="0" w:space="0" w:color="auto"/>
      </w:divBdr>
    </w:div>
    <w:div w:id="1694385124">
      <w:bodyDiv w:val="1"/>
      <w:marLeft w:val="0"/>
      <w:marRight w:val="0"/>
      <w:marTop w:val="0"/>
      <w:marBottom w:val="0"/>
      <w:divBdr>
        <w:top w:val="none" w:sz="0" w:space="0" w:color="auto"/>
        <w:left w:val="none" w:sz="0" w:space="0" w:color="auto"/>
        <w:bottom w:val="none" w:sz="0" w:space="0" w:color="auto"/>
        <w:right w:val="none" w:sz="0" w:space="0" w:color="auto"/>
      </w:divBdr>
    </w:div>
    <w:div w:id="1704329469">
      <w:bodyDiv w:val="1"/>
      <w:marLeft w:val="0"/>
      <w:marRight w:val="0"/>
      <w:marTop w:val="0"/>
      <w:marBottom w:val="0"/>
      <w:divBdr>
        <w:top w:val="none" w:sz="0" w:space="0" w:color="auto"/>
        <w:left w:val="none" w:sz="0" w:space="0" w:color="auto"/>
        <w:bottom w:val="none" w:sz="0" w:space="0" w:color="auto"/>
        <w:right w:val="none" w:sz="0" w:space="0" w:color="auto"/>
      </w:divBdr>
    </w:div>
    <w:div w:id="1707438578">
      <w:bodyDiv w:val="1"/>
      <w:marLeft w:val="0"/>
      <w:marRight w:val="0"/>
      <w:marTop w:val="0"/>
      <w:marBottom w:val="0"/>
      <w:divBdr>
        <w:top w:val="none" w:sz="0" w:space="0" w:color="auto"/>
        <w:left w:val="none" w:sz="0" w:space="0" w:color="auto"/>
        <w:bottom w:val="none" w:sz="0" w:space="0" w:color="auto"/>
        <w:right w:val="none" w:sz="0" w:space="0" w:color="auto"/>
      </w:divBdr>
    </w:div>
    <w:div w:id="1715736932">
      <w:bodyDiv w:val="1"/>
      <w:marLeft w:val="0"/>
      <w:marRight w:val="0"/>
      <w:marTop w:val="0"/>
      <w:marBottom w:val="0"/>
      <w:divBdr>
        <w:top w:val="none" w:sz="0" w:space="0" w:color="auto"/>
        <w:left w:val="none" w:sz="0" w:space="0" w:color="auto"/>
        <w:bottom w:val="none" w:sz="0" w:space="0" w:color="auto"/>
        <w:right w:val="none" w:sz="0" w:space="0" w:color="auto"/>
      </w:divBdr>
    </w:div>
    <w:div w:id="1723476616">
      <w:bodyDiv w:val="1"/>
      <w:marLeft w:val="0"/>
      <w:marRight w:val="0"/>
      <w:marTop w:val="0"/>
      <w:marBottom w:val="0"/>
      <w:divBdr>
        <w:top w:val="none" w:sz="0" w:space="0" w:color="auto"/>
        <w:left w:val="none" w:sz="0" w:space="0" w:color="auto"/>
        <w:bottom w:val="none" w:sz="0" w:space="0" w:color="auto"/>
        <w:right w:val="none" w:sz="0" w:space="0" w:color="auto"/>
      </w:divBdr>
    </w:div>
    <w:div w:id="1733195701">
      <w:bodyDiv w:val="1"/>
      <w:marLeft w:val="0"/>
      <w:marRight w:val="0"/>
      <w:marTop w:val="0"/>
      <w:marBottom w:val="0"/>
      <w:divBdr>
        <w:top w:val="none" w:sz="0" w:space="0" w:color="auto"/>
        <w:left w:val="none" w:sz="0" w:space="0" w:color="auto"/>
        <w:bottom w:val="none" w:sz="0" w:space="0" w:color="auto"/>
        <w:right w:val="none" w:sz="0" w:space="0" w:color="auto"/>
      </w:divBdr>
    </w:div>
    <w:div w:id="1742482518">
      <w:bodyDiv w:val="1"/>
      <w:marLeft w:val="0"/>
      <w:marRight w:val="0"/>
      <w:marTop w:val="0"/>
      <w:marBottom w:val="0"/>
      <w:divBdr>
        <w:top w:val="none" w:sz="0" w:space="0" w:color="auto"/>
        <w:left w:val="none" w:sz="0" w:space="0" w:color="auto"/>
        <w:bottom w:val="none" w:sz="0" w:space="0" w:color="auto"/>
        <w:right w:val="none" w:sz="0" w:space="0" w:color="auto"/>
      </w:divBdr>
    </w:div>
    <w:div w:id="1744450163">
      <w:bodyDiv w:val="1"/>
      <w:marLeft w:val="0"/>
      <w:marRight w:val="0"/>
      <w:marTop w:val="0"/>
      <w:marBottom w:val="0"/>
      <w:divBdr>
        <w:top w:val="none" w:sz="0" w:space="0" w:color="auto"/>
        <w:left w:val="none" w:sz="0" w:space="0" w:color="auto"/>
        <w:bottom w:val="none" w:sz="0" w:space="0" w:color="auto"/>
        <w:right w:val="none" w:sz="0" w:space="0" w:color="auto"/>
      </w:divBdr>
    </w:div>
    <w:div w:id="1750226419">
      <w:bodyDiv w:val="1"/>
      <w:marLeft w:val="0"/>
      <w:marRight w:val="0"/>
      <w:marTop w:val="0"/>
      <w:marBottom w:val="0"/>
      <w:divBdr>
        <w:top w:val="none" w:sz="0" w:space="0" w:color="auto"/>
        <w:left w:val="none" w:sz="0" w:space="0" w:color="auto"/>
        <w:bottom w:val="none" w:sz="0" w:space="0" w:color="auto"/>
        <w:right w:val="none" w:sz="0" w:space="0" w:color="auto"/>
      </w:divBdr>
    </w:div>
    <w:div w:id="1752042264">
      <w:bodyDiv w:val="1"/>
      <w:marLeft w:val="0"/>
      <w:marRight w:val="0"/>
      <w:marTop w:val="0"/>
      <w:marBottom w:val="0"/>
      <w:divBdr>
        <w:top w:val="none" w:sz="0" w:space="0" w:color="auto"/>
        <w:left w:val="none" w:sz="0" w:space="0" w:color="auto"/>
        <w:bottom w:val="none" w:sz="0" w:space="0" w:color="auto"/>
        <w:right w:val="none" w:sz="0" w:space="0" w:color="auto"/>
      </w:divBdr>
    </w:div>
    <w:div w:id="1754162035">
      <w:bodyDiv w:val="1"/>
      <w:marLeft w:val="0"/>
      <w:marRight w:val="0"/>
      <w:marTop w:val="0"/>
      <w:marBottom w:val="0"/>
      <w:divBdr>
        <w:top w:val="none" w:sz="0" w:space="0" w:color="auto"/>
        <w:left w:val="none" w:sz="0" w:space="0" w:color="auto"/>
        <w:bottom w:val="none" w:sz="0" w:space="0" w:color="auto"/>
        <w:right w:val="none" w:sz="0" w:space="0" w:color="auto"/>
      </w:divBdr>
    </w:div>
    <w:div w:id="1754357736">
      <w:bodyDiv w:val="1"/>
      <w:marLeft w:val="0"/>
      <w:marRight w:val="0"/>
      <w:marTop w:val="0"/>
      <w:marBottom w:val="0"/>
      <w:divBdr>
        <w:top w:val="none" w:sz="0" w:space="0" w:color="auto"/>
        <w:left w:val="none" w:sz="0" w:space="0" w:color="auto"/>
        <w:bottom w:val="none" w:sz="0" w:space="0" w:color="auto"/>
        <w:right w:val="none" w:sz="0" w:space="0" w:color="auto"/>
      </w:divBdr>
    </w:div>
    <w:div w:id="1755392054">
      <w:bodyDiv w:val="1"/>
      <w:marLeft w:val="0"/>
      <w:marRight w:val="0"/>
      <w:marTop w:val="0"/>
      <w:marBottom w:val="0"/>
      <w:divBdr>
        <w:top w:val="none" w:sz="0" w:space="0" w:color="auto"/>
        <w:left w:val="none" w:sz="0" w:space="0" w:color="auto"/>
        <w:bottom w:val="none" w:sz="0" w:space="0" w:color="auto"/>
        <w:right w:val="none" w:sz="0" w:space="0" w:color="auto"/>
      </w:divBdr>
    </w:div>
    <w:div w:id="1763643847">
      <w:bodyDiv w:val="1"/>
      <w:marLeft w:val="0"/>
      <w:marRight w:val="0"/>
      <w:marTop w:val="0"/>
      <w:marBottom w:val="0"/>
      <w:divBdr>
        <w:top w:val="none" w:sz="0" w:space="0" w:color="auto"/>
        <w:left w:val="none" w:sz="0" w:space="0" w:color="auto"/>
        <w:bottom w:val="none" w:sz="0" w:space="0" w:color="auto"/>
        <w:right w:val="none" w:sz="0" w:space="0" w:color="auto"/>
      </w:divBdr>
    </w:div>
    <w:div w:id="1771583566">
      <w:bodyDiv w:val="1"/>
      <w:marLeft w:val="0"/>
      <w:marRight w:val="0"/>
      <w:marTop w:val="0"/>
      <w:marBottom w:val="0"/>
      <w:divBdr>
        <w:top w:val="none" w:sz="0" w:space="0" w:color="auto"/>
        <w:left w:val="none" w:sz="0" w:space="0" w:color="auto"/>
        <w:bottom w:val="none" w:sz="0" w:space="0" w:color="auto"/>
        <w:right w:val="none" w:sz="0" w:space="0" w:color="auto"/>
      </w:divBdr>
    </w:div>
    <w:div w:id="1775052937">
      <w:bodyDiv w:val="1"/>
      <w:marLeft w:val="0"/>
      <w:marRight w:val="0"/>
      <w:marTop w:val="0"/>
      <w:marBottom w:val="0"/>
      <w:divBdr>
        <w:top w:val="none" w:sz="0" w:space="0" w:color="auto"/>
        <w:left w:val="none" w:sz="0" w:space="0" w:color="auto"/>
        <w:bottom w:val="none" w:sz="0" w:space="0" w:color="auto"/>
        <w:right w:val="none" w:sz="0" w:space="0" w:color="auto"/>
      </w:divBdr>
    </w:div>
    <w:div w:id="1781218009">
      <w:bodyDiv w:val="1"/>
      <w:marLeft w:val="0"/>
      <w:marRight w:val="0"/>
      <w:marTop w:val="0"/>
      <w:marBottom w:val="0"/>
      <w:divBdr>
        <w:top w:val="none" w:sz="0" w:space="0" w:color="auto"/>
        <w:left w:val="none" w:sz="0" w:space="0" w:color="auto"/>
        <w:bottom w:val="none" w:sz="0" w:space="0" w:color="auto"/>
        <w:right w:val="none" w:sz="0" w:space="0" w:color="auto"/>
      </w:divBdr>
    </w:div>
    <w:div w:id="1781338174">
      <w:bodyDiv w:val="1"/>
      <w:marLeft w:val="0"/>
      <w:marRight w:val="0"/>
      <w:marTop w:val="0"/>
      <w:marBottom w:val="0"/>
      <w:divBdr>
        <w:top w:val="none" w:sz="0" w:space="0" w:color="auto"/>
        <w:left w:val="none" w:sz="0" w:space="0" w:color="auto"/>
        <w:bottom w:val="none" w:sz="0" w:space="0" w:color="auto"/>
        <w:right w:val="none" w:sz="0" w:space="0" w:color="auto"/>
      </w:divBdr>
    </w:div>
    <w:div w:id="1784349493">
      <w:bodyDiv w:val="1"/>
      <w:marLeft w:val="0"/>
      <w:marRight w:val="0"/>
      <w:marTop w:val="0"/>
      <w:marBottom w:val="0"/>
      <w:divBdr>
        <w:top w:val="none" w:sz="0" w:space="0" w:color="auto"/>
        <w:left w:val="none" w:sz="0" w:space="0" w:color="auto"/>
        <w:bottom w:val="none" w:sz="0" w:space="0" w:color="auto"/>
        <w:right w:val="none" w:sz="0" w:space="0" w:color="auto"/>
      </w:divBdr>
    </w:div>
    <w:div w:id="1791170565">
      <w:bodyDiv w:val="1"/>
      <w:marLeft w:val="0"/>
      <w:marRight w:val="0"/>
      <w:marTop w:val="0"/>
      <w:marBottom w:val="0"/>
      <w:divBdr>
        <w:top w:val="none" w:sz="0" w:space="0" w:color="auto"/>
        <w:left w:val="none" w:sz="0" w:space="0" w:color="auto"/>
        <w:bottom w:val="none" w:sz="0" w:space="0" w:color="auto"/>
        <w:right w:val="none" w:sz="0" w:space="0" w:color="auto"/>
      </w:divBdr>
    </w:div>
    <w:div w:id="1794133142">
      <w:bodyDiv w:val="1"/>
      <w:marLeft w:val="0"/>
      <w:marRight w:val="0"/>
      <w:marTop w:val="0"/>
      <w:marBottom w:val="0"/>
      <w:divBdr>
        <w:top w:val="none" w:sz="0" w:space="0" w:color="auto"/>
        <w:left w:val="none" w:sz="0" w:space="0" w:color="auto"/>
        <w:bottom w:val="none" w:sz="0" w:space="0" w:color="auto"/>
        <w:right w:val="none" w:sz="0" w:space="0" w:color="auto"/>
      </w:divBdr>
    </w:div>
    <w:div w:id="1796211955">
      <w:bodyDiv w:val="1"/>
      <w:marLeft w:val="0"/>
      <w:marRight w:val="0"/>
      <w:marTop w:val="0"/>
      <w:marBottom w:val="0"/>
      <w:divBdr>
        <w:top w:val="none" w:sz="0" w:space="0" w:color="auto"/>
        <w:left w:val="none" w:sz="0" w:space="0" w:color="auto"/>
        <w:bottom w:val="none" w:sz="0" w:space="0" w:color="auto"/>
        <w:right w:val="none" w:sz="0" w:space="0" w:color="auto"/>
      </w:divBdr>
    </w:div>
    <w:div w:id="1797792956">
      <w:bodyDiv w:val="1"/>
      <w:marLeft w:val="0"/>
      <w:marRight w:val="0"/>
      <w:marTop w:val="0"/>
      <w:marBottom w:val="0"/>
      <w:divBdr>
        <w:top w:val="none" w:sz="0" w:space="0" w:color="auto"/>
        <w:left w:val="none" w:sz="0" w:space="0" w:color="auto"/>
        <w:bottom w:val="none" w:sz="0" w:space="0" w:color="auto"/>
        <w:right w:val="none" w:sz="0" w:space="0" w:color="auto"/>
      </w:divBdr>
    </w:div>
    <w:div w:id="1798572045">
      <w:bodyDiv w:val="1"/>
      <w:marLeft w:val="0"/>
      <w:marRight w:val="0"/>
      <w:marTop w:val="0"/>
      <w:marBottom w:val="0"/>
      <w:divBdr>
        <w:top w:val="none" w:sz="0" w:space="0" w:color="auto"/>
        <w:left w:val="none" w:sz="0" w:space="0" w:color="auto"/>
        <w:bottom w:val="none" w:sz="0" w:space="0" w:color="auto"/>
        <w:right w:val="none" w:sz="0" w:space="0" w:color="auto"/>
      </w:divBdr>
    </w:div>
    <w:div w:id="1800491657">
      <w:bodyDiv w:val="1"/>
      <w:marLeft w:val="0"/>
      <w:marRight w:val="0"/>
      <w:marTop w:val="0"/>
      <w:marBottom w:val="0"/>
      <w:divBdr>
        <w:top w:val="none" w:sz="0" w:space="0" w:color="auto"/>
        <w:left w:val="none" w:sz="0" w:space="0" w:color="auto"/>
        <w:bottom w:val="none" w:sz="0" w:space="0" w:color="auto"/>
        <w:right w:val="none" w:sz="0" w:space="0" w:color="auto"/>
      </w:divBdr>
    </w:div>
    <w:div w:id="1801453747">
      <w:bodyDiv w:val="1"/>
      <w:marLeft w:val="0"/>
      <w:marRight w:val="0"/>
      <w:marTop w:val="0"/>
      <w:marBottom w:val="0"/>
      <w:divBdr>
        <w:top w:val="none" w:sz="0" w:space="0" w:color="auto"/>
        <w:left w:val="none" w:sz="0" w:space="0" w:color="auto"/>
        <w:bottom w:val="none" w:sz="0" w:space="0" w:color="auto"/>
        <w:right w:val="none" w:sz="0" w:space="0" w:color="auto"/>
      </w:divBdr>
    </w:div>
    <w:div w:id="1801797870">
      <w:bodyDiv w:val="1"/>
      <w:marLeft w:val="0"/>
      <w:marRight w:val="0"/>
      <w:marTop w:val="0"/>
      <w:marBottom w:val="0"/>
      <w:divBdr>
        <w:top w:val="none" w:sz="0" w:space="0" w:color="auto"/>
        <w:left w:val="none" w:sz="0" w:space="0" w:color="auto"/>
        <w:bottom w:val="none" w:sz="0" w:space="0" w:color="auto"/>
        <w:right w:val="none" w:sz="0" w:space="0" w:color="auto"/>
      </w:divBdr>
    </w:div>
    <w:div w:id="1803694496">
      <w:bodyDiv w:val="1"/>
      <w:marLeft w:val="0"/>
      <w:marRight w:val="0"/>
      <w:marTop w:val="0"/>
      <w:marBottom w:val="0"/>
      <w:divBdr>
        <w:top w:val="none" w:sz="0" w:space="0" w:color="auto"/>
        <w:left w:val="none" w:sz="0" w:space="0" w:color="auto"/>
        <w:bottom w:val="none" w:sz="0" w:space="0" w:color="auto"/>
        <w:right w:val="none" w:sz="0" w:space="0" w:color="auto"/>
      </w:divBdr>
    </w:div>
    <w:div w:id="1804077175">
      <w:bodyDiv w:val="1"/>
      <w:marLeft w:val="0"/>
      <w:marRight w:val="0"/>
      <w:marTop w:val="0"/>
      <w:marBottom w:val="0"/>
      <w:divBdr>
        <w:top w:val="none" w:sz="0" w:space="0" w:color="auto"/>
        <w:left w:val="none" w:sz="0" w:space="0" w:color="auto"/>
        <w:bottom w:val="none" w:sz="0" w:space="0" w:color="auto"/>
        <w:right w:val="none" w:sz="0" w:space="0" w:color="auto"/>
      </w:divBdr>
    </w:div>
    <w:div w:id="1811285854">
      <w:bodyDiv w:val="1"/>
      <w:marLeft w:val="0"/>
      <w:marRight w:val="0"/>
      <w:marTop w:val="0"/>
      <w:marBottom w:val="0"/>
      <w:divBdr>
        <w:top w:val="none" w:sz="0" w:space="0" w:color="auto"/>
        <w:left w:val="none" w:sz="0" w:space="0" w:color="auto"/>
        <w:bottom w:val="none" w:sz="0" w:space="0" w:color="auto"/>
        <w:right w:val="none" w:sz="0" w:space="0" w:color="auto"/>
      </w:divBdr>
    </w:div>
    <w:div w:id="1816796071">
      <w:bodyDiv w:val="1"/>
      <w:marLeft w:val="0"/>
      <w:marRight w:val="0"/>
      <w:marTop w:val="0"/>
      <w:marBottom w:val="0"/>
      <w:divBdr>
        <w:top w:val="none" w:sz="0" w:space="0" w:color="auto"/>
        <w:left w:val="none" w:sz="0" w:space="0" w:color="auto"/>
        <w:bottom w:val="none" w:sz="0" w:space="0" w:color="auto"/>
        <w:right w:val="none" w:sz="0" w:space="0" w:color="auto"/>
      </w:divBdr>
    </w:div>
    <w:div w:id="1817726076">
      <w:bodyDiv w:val="1"/>
      <w:marLeft w:val="0"/>
      <w:marRight w:val="0"/>
      <w:marTop w:val="0"/>
      <w:marBottom w:val="0"/>
      <w:divBdr>
        <w:top w:val="none" w:sz="0" w:space="0" w:color="auto"/>
        <w:left w:val="none" w:sz="0" w:space="0" w:color="auto"/>
        <w:bottom w:val="none" w:sz="0" w:space="0" w:color="auto"/>
        <w:right w:val="none" w:sz="0" w:space="0" w:color="auto"/>
      </w:divBdr>
    </w:div>
    <w:div w:id="1820799834">
      <w:bodyDiv w:val="1"/>
      <w:marLeft w:val="0"/>
      <w:marRight w:val="0"/>
      <w:marTop w:val="0"/>
      <w:marBottom w:val="0"/>
      <w:divBdr>
        <w:top w:val="none" w:sz="0" w:space="0" w:color="auto"/>
        <w:left w:val="none" w:sz="0" w:space="0" w:color="auto"/>
        <w:bottom w:val="none" w:sz="0" w:space="0" w:color="auto"/>
        <w:right w:val="none" w:sz="0" w:space="0" w:color="auto"/>
      </w:divBdr>
    </w:div>
    <w:div w:id="1833908350">
      <w:bodyDiv w:val="1"/>
      <w:marLeft w:val="0"/>
      <w:marRight w:val="0"/>
      <w:marTop w:val="0"/>
      <w:marBottom w:val="0"/>
      <w:divBdr>
        <w:top w:val="none" w:sz="0" w:space="0" w:color="auto"/>
        <w:left w:val="none" w:sz="0" w:space="0" w:color="auto"/>
        <w:bottom w:val="none" w:sz="0" w:space="0" w:color="auto"/>
        <w:right w:val="none" w:sz="0" w:space="0" w:color="auto"/>
      </w:divBdr>
    </w:div>
    <w:div w:id="1838572995">
      <w:bodyDiv w:val="1"/>
      <w:marLeft w:val="0"/>
      <w:marRight w:val="0"/>
      <w:marTop w:val="0"/>
      <w:marBottom w:val="0"/>
      <w:divBdr>
        <w:top w:val="none" w:sz="0" w:space="0" w:color="auto"/>
        <w:left w:val="none" w:sz="0" w:space="0" w:color="auto"/>
        <w:bottom w:val="none" w:sz="0" w:space="0" w:color="auto"/>
        <w:right w:val="none" w:sz="0" w:space="0" w:color="auto"/>
      </w:divBdr>
    </w:div>
    <w:div w:id="1839032817">
      <w:bodyDiv w:val="1"/>
      <w:marLeft w:val="0"/>
      <w:marRight w:val="0"/>
      <w:marTop w:val="0"/>
      <w:marBottom w:val="0"/>
      <w:divBdr>
        <w:top w:val="none" w:sz="0" w:space="0" w:color="auto"/>
        <w:left w:val="none" w:sz="0" w:space="0" w:color="auto"/>
        <w:bottom w:val="none" w:sz="0" w:space="0" w:color="auto"/>
        <w:right w:val="none" w:sz="0" w:space="0" w:color="auto"/>
      </w:divBdr>
    </w:div>
    <w:div w:id="1844473109">
      <w:bodyDiv w:val="1"/>
      <w:marLeft w:val="0"/>
      <w:marRight w:val="0"/>
      <w:marTop w:val="0"/>
      <w:marBottom w:val="0"/>
      <w:divBdr>
        <w:top w:val="none" w:sz="0" w:space="0" w:color="auto"/>
        <w:left w:val="none" w:sz="0" w:space="0" w:color="auto"/>
        <w:bottom w:val="none" w:sz="0" w:space="0" w:color="auto"/>
        <w:right w:val="none" w:sz="0" w:space="0" w:color="auto"/>
      </w:divBdr>
    </w:div>
    <w:div w:id="1846287989">
      <w:bodyDiv w:val="1"/>
      <w:marLeft w:val="0"/>
      <w:marRight w:val="0"/>
      <w:marTop w:val="0"/>
      <w:marBottom w:val="0"/>
      <w:divBdr>
        <w:top w:val="none" w:sz="0" w:space="0" w:color="auto"/>
        <w:left w:val="none" w:sz="0" w:space="0" w:color="auto"/>
        <w:bottom w:val="none" w:sz="0" w:space="0" w:color="auto"/>
        <w:right w:val="none" w:sz="0" w:space="0" w:color="auto"/>
      </w:divBdr>
    </w:div>
    <w:div w:id="1849056998">
      <w:bodyDiv w:val="1"/>
      <w:marLeft w:val="0"/>
      <w:marRight w:val="0"/>
      <w:marTop w:val="0"/>
      <w:marBottom w:val="0"/>
      <w:divBdr>
        <w:top w:val="none" w:sz="0" w:space="0" w:color="auto"/>
        <w:left w:val="none" w:sz="0" w:space="0" w:color="auto"/>
        <w:bottom w:val="none" w:sz="0" w:space="0" w:color="auto"/>
        <w:right w:val="none" w:sz="0" w:space="0" w:color="auto"/>
      </w:divBdr>
    </w:div>
    <w:div w:id="1858150318">
      <w:bodyDiv w:val="1"/>
      <w:marLeft w:val="0"/>
      <w:marRight w:val="0"/>
      <w:marTop w:val="0"/>
      <w:marBottom w:val="0"/>
      <w:divBdr>
        <w:top w:val="none" w:sz="0" w:space="0" w:color="auto"/>
        <w:left w:val="none" w:sz="0" w:space="0" w:color="auto"/>
        <w:bottom w:val="none" w:sz="0" w:space="0" w:color="auto"/>
        <w:right w:val="none" w:sz="0" w:space="0" w:color="auto"/>
      </w:divBdr>
    </w:div>
    <w:div w:id="1860313575">
      <w:bodyDiv w:val="1"/>
      <w:marLeft w:val="0"/>
      <w:marRight w:val="0"/>
      <w:marTop w:val="0"/>
      <w:marBottom w:val="0"/>
      <w:divBdr>
        <w:top w:val="none" w:sz="0" w:space="0" w:color="auto"/>
        <w:left w:val="none" w:sz="0" w:space="0" w:color="auto"/>
        <w:bottom w:val="none" w:sz="0" w:space="0" w:color="auto"/>
        <w:right w:val="none" w:sz="0" w:space="0" w:color="auto"/>
      </w:divBdr>
    </w:div>
    <w:div w:id="1865171893">
      <w:bodyDiv w:val="1"/>
      <w:marLeft w:val="0"/>
      <w:marRight w:val="0"/>
      <w:marTop w:val="0"/>
      <w:marBottom w:val="0"/>
      <w:divBdr>
        <w:top w:val="none" w:sz="0" w:space="0" w:color="auto"/>
        <w:left w:val="none" w:sz="0" w:space="0" w:color="auto"/>
        <w:bottom w:val="none" w:sz="0" w:space="0" w:color="auto"/>
        <w:right w:val="none" w:sz="0" w:space="0" w:color="auto"/>
      </w:divBdr>
    </w:div>
    <w:div w:id="1874732873">
      <w:bodyDiv w:val="1"/>
      <w:marLeft w:val="0"/>
      <w:marRight w:val="0"/>
      <w:marTop w:val="0"/>
      <w:marBottom w:val="0"/>
      <w:divBdr>
        <w:top w:val="none" w:sz="0" w:space="0" w:color="auto"/>
        <w:left w:val="none" w:sz="0" w:space="0" w:color="auto"/>
        <w:bottom w:val="none" w:sz="0" w:space="0" w:color="auto"/>
        <w:right w:val="none" w:sz="0" w:space="0" w:color="auto"/>
      </w:divBdr>
    </w:div>
    <w:div w:id="1879396530">
      <w:bodyDiv w:val="1"/>
      <w:marLeft w:val="0"/>
      <w:marRight w:val="0"/>
      <w:marTop w:val="0"/>
      <w:marBottom w:val="0"/>
      <w:divBdr>
        <w:top w:val="none" w:sz="0" w:space="0" w:color="auto"/>
        <w:left w:val="none" w:sz="0" w:space="0" w:color="auto"/>
        <w:bottom w:val="none" w:sz="0" w:space="0" w:color="auto"/>
        <w:right w:val="none" w:sz="0" w:space="0" w:color="auto"/>
      </w:divBdr>
    </w:div>
    <w:div w:id="1882983132">
      <w:bodyDiv w:val="1"/>
      <w:marLeft w:val="0"/>
      <w:marRight w:val="0"/>
      <w:marTop w:val="0"/>
      <w:marBottom w:val="0"/>
      <w:divBdr>
        <w:top w:val="none" w:sz="0" w:space="0" w:color="auto"/>
        <w:left w:val="none" w:sz="0" w:space="0" w:color="auto"/>
        <w:bottom w:val="none" w:sz="0" w:space="0" w:color="auto"/>
        <w:right w:val="none" w:sz="0" w:space="0" w:color="auto"/>
      </w:divBdr>
    </w:div>
    <w:div w:id="1885676501">
      <w:bodyDiv w:val="1"/>
      <w:marLeft w:val="0"/>
      <w:marRight w:val="0"/>
      <w:marTop w:val="0"/>
      <w:marBottom w:val="0"/>
      <w:divBdr>
        <w:top w:val="none" w:sz="0" w:space="0" w:color="auto"/>
        <w:left w:val="none" w:sz="0" w:space="0" w:color="auto"/>
        <w:bottom w:val="none" w:sz="0" w:space="0" w:color="auto"/>
        <w:right w:val="none" w:sz="0" w:space="0" w:color="auto"/>
      </w:divBdr>
    </w:div>
    <w:div w:id="1886985656">
      <w:bodyDiv w:val="1"/>
      <w:marLeft w:val="0"/>
      <w:marRight w:val="0"/>
      <w:marTop w:val="0"/>
      <w:marBottom w:val="0"/>
      <w:divBdr>
        <w:top w:val="none" w:sz="0" w:space="0" w:color="auto"/>
        <w:left w:val="none" w:sz="0" w:space="0" w:color="auto"/>
        <w:bottom w:val="none" w:sz="0" w:space="0" w:color="auto"/>
        <w:right w:val="none" w:sz="0" w:space="0" w:color="auto"/>
      </w:divBdr>
    </w:div>
    <w:div w:id="1894655199">
      <w:bodyDiv w:val="1"/>
      <w:marLeft w:val="0"/>
      <w:marRight w:val="0"/>
      <w:marTop w:val="0"/>
      <w:marBottom w:val="0"/>
      <w:divBdr>
        <w:top w:val="none" w:sz="0" w:space="0" w:color="auto"/>
        <w:left w:val="none" w:sz="0" w:space="0" w:color="auto"/>
        <w:bottom w:val="none" w:sz="0" w:space="0" w:color="auto"/>
        <w:right w:val="none" w:sz="0" w:space="0" w:color="auto"/>
      </w:divBdr>
    </w:div>
    <w:div w:id="1897280750">
      <w:bodyDiv w:val="1"/>
      <w:marLeft w:val="0"/>
      <w:marRight w:val="0"/>
      <w:marTop w:val="0"/>
      <w:marBottom w:val="0"/>
      <w:divBdr>
        <w:top w:val="none" w:sz="0" w:space="0" w:color="auto"/>
        <w:left w:val="none" w:sz="0" w:space="0" w:color="auto"/>
        <w:bottom w:val="none" w:sz="0" w:space="0" w:color="auto"/>
        <w:right w:val="none" w:sz="0" w:space="0" w:color="auto"/>
      </w:divBdr>
    </w:div>
    <w:div w:id="1897424146">
      <w:bodyDiv w:val="1"/>
      <w:marLeft w:val="0"/>
      <w:marRight w:val="0"/>
      <w:marTop w:val="0"/>
      <w:marBottom w:val="0"/>
      <w:divBdr>
        <w:top w:val="none" w:sz="0" w:space="0" w:color="auto"/>
        <w:left w:val="none" w:sz="0" w:space="0" w:color="auto"/>
        <w:bottom w:val="none" w:sz="0" w:space="0" w:color="auto"/>
        <w:right w:val="none" w:sz="0" w:space="0" w:color="auto"/>
      </w:divBdr>
    </w:div>
    <w:div w:id="1897815139">
      <w:bodyDiv w:val="1"/>
      <w:marLeft w:val="0"/>
      <w:marRight w:val="0"/>
      <w:marTop w:val="0"/>
      <w:marBottom w:val="0"/>
      <w:divBdr>
        <w:top w:val="none" w:sz="0" w:space="0" w:color="auto"/>
        <w:left w:val="none" w:sz="0" w:space="0" w:color="auto"/>
        <w:bottom w:val="none" w:sz="0" w:space="0" w:color="auto"/>
        <w:right w:val="none" w:sz="0" w:space="0" w:color="auto"/>
      </w:divBdr>
    </w:div>
    <w:div w:id="1908567315">
      <w:bodyDiv w:val="1"/>
      <w:marLeft w:val="0"/>
      <w:marRight w:val="0"/>
      <w:marTop w:val="0"/>
      <w:marBottom w:val="0"/>
      <w:divBdr>
        <w:top w:val="none" w:sz="0" w:space="0" w:color="auto"/>
        <w:left w:val="none" w:sz="0" w:space="0" w:color="auto"/>
        <w:bottom w:val="none" w:sz="0" w:space="0" w:color="auto"/>
        <w:right w:val="none" w:sz="0" w:space="0" w:color="auto"/>
      </w:divBdr>
    </w:div>
    <w:div w:id="1927230163">
      <w:bodyDiv w:val="1"/>
      <w:marLeft w:val="0"/>
      <w:marRight w:val="0"/>
      <w:marTop w:val="0"/>
      <w:marBottom w:val="0"/>
      <w:divBdr>
        <w:top w:val="none" w:sz="0" w:space="0" w:color="auto"/>
        <w:left w:val="none" w:sz="0" w:space="0" w:color="auto"/>
        <w:bottom w:val="none" w:sz="0" w:space="0" w:color="auto"/>
        <w:right w:val="none" w:sz="0" w:space="0" w:color="auto"/>
      </w:divBdr>
    </w:div>
    <w:div w:id="1934044146">
      <w:bodyDiv w:val="1"/>
      <w:marLeft w:val="0"/>
      <w:marRight w:val="0"/>
      <w:marTop w:val="0"/>
      <w:marBottom w:val="0"/>
      <w:divBdr>
        <w:top w:val="none" w:sz="0" w:space="0" w:color="auto"/>
        <w:left w:val="none" w:sz="0" w:space="0" w:color="auto"/>
        <w:bottom w:val="none" w:sz="0" w:space="0" w:color="auto"/>
        <w:right w:val="none" w:sz="0" w:space="0" w:color="auto"/>
      </w:divBdr>
    </w:div>
    <w:div w:id="1935819920">
      <w:bodyDiv w:val="1"/>
      <w:marLeft w:val="0"/>
      <w:marRight w:val="0"/>
      <w:marTop w:val="0"/>
      <w:marBottom w:val="0"/>
      <w:divBdr>
        <w:top w:val="none" w:sz="0" w:space="0" w:color="auto"/>
        <w:left w:val="none" w:sz="0" w:space="0" w:color="auto"/>
        <w:bottom w:val="none" w:sz="0" w:space="0" w:color="auto"/>
        <w:right w:val="none" w:sz="0" w:space="0" w:color="auto"/>
      </w:divBdr>
    </w:div>
    <w:div w:id="1950696887">
      <w:bodyDiv w:val="1"/>
      <w:marLeft w:val="0"/>
      <w:marRight w:val="0"/>
      <w:marTop w:val="0"/>
      <w:marBottom w:val="0"/>
      <w:divBdr>
        <w:top w:val="none" w:sz="0" w:space="0" w:color="auto"/>
        <w:left w:val="none" w:sz="0" w:space="0" w:color="auto"/>
        <w:bottom w:val="none" w:sz="0" w:space="0" w:color="auto"/>
        <w:right w:val="none" w:sz="0" w:space="0" w:color="auto"/>
      </w:divBdr>
    </w:div>
    <w:div w:id="1951231022">
      <w:bodyDiv w:val="1"/>
      <w:marLeft w:val="0"/>
      <w:marRight w:val="0"/>
      <w:marTop w:val="0"/>
      <w:marBottom w:val="0"/>
      <w:divBdr>
        <w:top w:val="none" w:sz="0" w:space="0" w:color="auto"/>
        <w:left w:val="none" w:sz="0" w:space="0" w:color="auto"/>
        <w:bottom w:val="none" w:sz="0" w:space="0" w:color="auto"/>
        <w:right w:val="none" w:sz="0" w:space="0" w:color="auto"/>
      </w:divBdr>
    </w:div>
    <w:div w:id="1961648376">
      <w:bodyDiv w:val="1"/>
      <w:marLeft w:val="0"/>
      <w:marRight w:val="0"/>
      <w:marTop w:val="0"/>
      <w:marBottom w:val="0"/>
      <w:divBdr>
        <w:top w:val="none" w:sz="0" w:space="0" w:color="auto"/>
        <w:left w:val="none" w:sz="0" w:space="0" w:color="auto"/>
        <w:bottom w:val="none" w:sz="0" w:space="0" w:color="auto"/>
        <w:right w:val="none" w:sz="0" w:space="0" w:color="auto"/>
      </w:divBdr>
    </w:div>
    <w:div w:id="1962569257">
      <w:bodyDiv w:val="1"/>
      <w:marLeft w:val="0"/>
      <w:marRight w:val="0"/>
      <w:marTop w:val="0"/>
      <w:marBottom w:val="0"/>
      <w:divBdr>
        <w:top w:val="none" w:sz="0" w:space="0" w:color="auto"/>
        <w:left w:val="none" w:sz="0" w:space="0" w:color="auto"/>
        <w:bottom w:val="none" w:sz="0" w:space="0" w:color="auto"/>
        <w:right w:val="none" w:sz="0" w:space="0" w:color="auto"/>
      </w:divBdr>
    </w:div>
    <w:div w:id="1970936145">
      <w:bodyDiv w:val="1"/>
      <w:marLeft w:val="0"/>
      <w:marRight w:val="0"/>
      <w:marTop w:val="0"/>
      <w:marBottom w:val="0"/>
      <w:divBdr>
        <w:top w:val="none" w:sz="0" w:space="0" w:color="auto"/>
        <w:left w:val="none" w:sz="0" w:space="0" w:color="auto"/>
        <w:bottom w:val="none" w:sz="0" w:space="0" w:color="auto"/>
        <w:right w:val="none" w:sz="0" w:space="0" w:color="auto"/>
      </w:divBdr>
    </w:div>
    <w:div w:id="1971936406">
      <w:bodyDiv w:val="1"/>
      <w:marLeft w:val="0"/>
      <w:marRight w:val="0"/>
      <w:marTop w:val="0"/>
      <w:marBottom w:val="0"/>
      <w:divBdr>
        <w:top w:val="none" w:sz="0" w:space="0" w:color="auto"/>
        <w:left w:val="none" w:sz="0" w:space="0" w:color="auto"/>
        <w:bottom w:val="none" w:sz="0" w:space="0" w:color="auto"/>
        <w:right w:val="none" w:sz="0" w:space="0" w:color="auto"/>
      </w:divBdr>
    </w:div>
    <w:div w:id="1972857973">
      <w:bodyDiv w:val="1"/>
      <w:marLeft w:val="0"/>
      <w:marRight w:val="0"/>
      <w:marTop w:val="0"/>
      <w:marBottom w:val="0"/>
      <w:divBdr>
        <w:top w:val="none" w:sz="0" w:space="0" w:color="auto"/>
        <w:left w:val="none" w:sz="0" w:space="0" w:color="auto"/>
        <w:bottom w:val="none" w:sz="0" w:space="0" w:color="auto"/>
        <w:right w:val="none" w:sz="0" w:space="0" w:color="auto"/>
      </w:divBdr>
    </w:div>
    <w:div w:id="1987201545">
      <w:bodyDiv w:val="1"/>
      <w:marLeft w:val="0"/>
      <w:marRight w:val="0"/>
      <w:marTop w:val="0"/>
      <w:marBottom w:val="0"/>
      <w:divBdr>
        <w:top w:val="none" w:sz="0" w:space="0" w:color="auto"/>
        <w:left w:val="none" w:sz="0" w:space="0" w:color="auto"/>
        <w:bottom w:val="none" w:sz="0" w:space="0" w:color="auto"/>
        <w:right w:val="none" w:sz="0" w:space="0" w:color="auto"/>
      </w:divBdr>
    </w:div>
    <w:div w:id="1995063048">
      <w:bodyDiv w:val="1"/>
      <w:marLeft w:val="0"/>
      <w:marRight w:val="0"/>
      <w:marTop w:val="0"/>
      <w:marBottom w:val="0"/>
      <w:divBdr>
        <w:top w:val="none" w:sz="0" w:space="0" w:color="auto"/>
        <w:left w:val="none" w:sz="0" w:space="0" w:color="auto"/>
        <w:bottom w:val="none" w:sz="0" w:space="0" w:color="auto"/>
        <w:right w:val="none" w:sz="0" w:space="0" w:color="auto"/>
      </w:divBdr>
    </w:div>
    <w:div w:id="1999964860">
      <w:bodyDiv w:val="1"/>
      <w:marLeft w:val="0"/>
      <w:marRight w:val="0"/>
      <w:marTop w:val="0"/>
      <w:marBottom w:val="0"/>
      <w:divBdr>
        <w:top w:val="none" w:sz="0" w:space="0" w:color="auto"/>
        <w:left w:val="none" w:sz="0" w:space="0" w:color="auto"/>
        <w:bottom w:val="none" w:sz="0" w:space="0" w:color="auto"/>
        <w:right w:val="none" w:sz="0" w:space="0" w:color="auto"/>
      </w:divBdr>
    </w:div>
    <w:div w:id="2013948037">
      <w:bodyDiv w:val="1"/>
      <w:marLeft w:val="0"/>
      <w:marRight w:val="0"/>
      <w:marTop w:val="0"/>
      <w:marBottom w:val="0"/>
      <w:divBdr>
        <w:top w:val="none" w:sz="0" w:space="0" w:color="auto"/>
        <w:left w:val="none" w:sz="0" w:space="0" w:color="auto"/>
        <w:bottom w:val="none" w:sz="0" w:space="0" w:color="auto"/>
        <w:right w:val="none" w:sz="0" w:space="0" w:color="auto"/>
      </w:divBdr>
    </w:div>
    <w:div w:id="2014869916">
      <w:bodyDiv w:val="1"/>
      <w:marLeft w:val="0"/>
      <w:marRight w:val="0"/>
      <w:marTop w:val="0"/>
      <w:marBottom w:val="0"/>
      <w:divBdr>
        <w:top w:val="none" w:sz="0" w:space="0" w:color="auto"/>
        <w:left w:val="none" w:sz="0" w:space="0" w:color="auto"/>
        <w:bottom w:val="none" w:sz="0" w:space="0" w:color="auto"/>
        <w:right w:val="none" w:sz="0" w:space="0" w:color="auto"/>
      </w:divBdr>
    </w:div>
    <w:div w:id="2015187977">
      <w:bodyDiv w:val="1"/>
      <w:marLeft w:val="0"/>
      <w:marRight w:val="0"/>
      <w:marTop w:val="0"/>
      <w:marBottom w:val="0"/>
      <w:divBdr>
        <w:top w:val="none" w:sz="0" w:space="0" w:color="auto"/>
        <w:left w:val="none" w:sz="0" w:space="0" w:color="auto"/>
        <w:bottom w:val="none" w:sz="0" w:space="0" w:color="auto"/>
        <w:right w:val="none" w:sz="0" w:space="0" w:color="auto"/>
      </w:divBdr>
    </w:div>
    <w:div w:id="2015985479">
      <w:bodyDiv w:val="1"/>
      <w:marLeft w:val="0"/>
      <w:marRight w:val="0"/>
      <w:marTop w:val="0"/>
      <w:marBottom w:val="0"/>
      <w:divBdr>
        <w:top w:val="none" w:sz="0" w:space="0" w:color="auto"/>
        <w:left w:val="none" w:sz="0" w:space="0" w:color="auto"/>
        <w:bottom w:val="none" w:sz="0" w:space="0" w:color="auto"/>
        <w:right w:val="none" w:sz="0" w:space="0" w:color="auto"/>
      </w:divBdr>
    </w:div>
    <w:div w:id="2031250119">
      <w:bodyDiv w:val="1"/>
      <w:marLeft w:val="0"/>
      <w:marRight w:val="0"/>
      <w:marTop w:val="0"/>
      <w:marBottom w:val="0"/>
      <w:divBdr>
        <w:top w:val="none" w:sz="0" w:space="0" w:color="auto"/>
        <w:left w:val="none" w:sz="0" w:space="0" w:color="auto"/>
        <w:bottom w:val="none" w:sz="0" w:space="0" w:color="auto"/>
        <w:right w:val="none" w:sz="0" w:space="0" w:color="auto"/>
      </w:divBdr>
    </w:div>
    <w:div w:id="2037465947">
      <w:bodyDiv w:val="1"/>
      <w:marLeft w:val="0"/>
      <w:marRight w:val="0"/>
      <w:marTop w:val="0"/>
      <w:marBottom w:val="0"/>
      <w:divBdr>
        <w:top w:val="none" w:sz="0" w:space="0" w:color="auto"/>
        <w:left w:val="none" w:sz="0" w:space="0" w:color="auto"/>
        <w:bottom w:val="none" w:sz="0" w:space="0" w:color="auto"/>
        <w:right w:val="none" w:sz="0" w:space="0" w:color="auto"/>
      </w:divBdr>
    </w:div>
    <w:div w:id="2037580438">
      <w:bodyDiv w:val="1"/>
      <w:marLeft w:val="0"/>
      <w:marRight w:val="0"/>
      <w:marTop w:val="0"/>
      <w:marBottom w:val="0"/>
      <w:divBdr>
        <w:top w:val="none" w:sz="0" w:space="0" w:color="auto"/>
        <w:left w:val="none" w:sz="0" w:space="0" w:color="auto"/>
        <w:bottom w:val="none" w:sz="0" w:space="0" w:color="auto"/>
        <w:right w:val="none" w:sz="0" w:space="0" w:color="auto"/>
      </w:divBdr>
    </w:div>
    <w:div w:id="2038919483">
      <w:bodyDiv w:val="1"/>
      <w:marLeft w:val="0"/>
      <w:marRight w:val="0"/>
      <w:marTop w:val="0"/>
      <w:marBottom w:val="0"/>
      <w:divBdr>
        <w:top w:val="none" w:sz="0" w:space="0" w:color="auto"/>
        <w:left w:val="none" w:sz="0" w:space="0" w:color="auto"/>
        <w:bottom w:val="none" w:sz="0" w:space="0" w:color="auto"/>
        <w:right w:val="none" w:sz="0" w:space="0" w:color="auto"/>
      </w:divBdr>
    </w:div>
    <w:div w:id="2039311521">
      <w:bodyDiv w:val="1"/>
      <w:marLeft w:val="0"/>
      <w:marRight w:val="0"/>
      <w:marTop w:val="0"/>
      <w:marBottom w:val="0"/>
      <w:divBdr>
        <w:top w:val="none" w:sz="0" w:space="0" w:color="auto"/>
        <w:left w:val="none" w:sz="0" w:space="0" w:color="auto"/>
        <w:bottom w:val="none" w:sz="0" w:space="0" w:color="auto"/>
        <w:right w:val="none" w:sz="0" w:space="0" w:color="auto"/>
      </w:divBdr>
    </w:div>
    <w:div w:id="2040355478">
      <w:bodyDiv w:val="1"/>
      <w:marLeft w:val="0"/>
      <w:marRight w:val="0"/>
      <w:marTop w:val="0"/>
      <w:marBottom w:val="0"/>
      <w:divBdr>
        <w:top w:val="none" w:sz="0" w:space="0" w:color="auto"/>
        <w:left w:val="none" w:sz="0" w:space="0" w:color="auto"/>
        <w:bottom w:val="none" w:sz="0" w:space="0" w:color="auto"/>
        <w:right w:val="none" w:sz="0" w:space="0" w:color="auto"/>
      </w:divBdr>
    </w:div>
    <w:div w:id="2044015945">
      <w:bodyDiv w:val="1"/>
      <w:marLeft w:val="0"/>
      <w:marRight w:val="0"/>
      <w:marTop w:val="0"/>
      <w:marBottom w:val="0"/>
      <w:divBdr>
        <w:top w:val="none" w:sz="0" w:space="0" w:color="auto"/>
        <w:left w:val="none" w:sz="0" w:space="0" w:color="auto"/>
        <w:bottom w:val="none" w:sz="0" w:space="0" w:color="auto"/>
        <w:right w:val="none" w:sz="0" w:space="0" w:color="auto"/>
      </w:divBdr>
    </w:div>
    <w:div w:id="2045016154">
      <w:bodyDiv w:val="1"/>
      <w:marLeft w:val="0"/>
      <w:marRight w:val="0"/>
      <w:marTop w:val="0"/>
      <w:marBottom w:val="0"/>
      <w:divBdr>
        <w:top w:val="none" w:sz="0" w:space="0" w:color="auto"/>
        <w:left w:val="none" w:sz="0" w:space="0" w:color="auto"/>
        <w:bottom w:val="none" w:sz="0" w:space="0" w:color="auto"/>
        <w:right w:val="none" w:sz="0" w:space="0" w:color="auto"/>
      </w:divBdr>
    </w:div>
    <w:div w:id="2052458629">
      <w:bodyDiv w:val="1"/>
      <w:marLeft w:val="0"/>
      <w:marRight w:val="0"/>
      <w:marTop w:val="0"/>
      <w:marBottom w:val="0"/>
      <w:divBdr>
        <w:top w:val="none" w:sz="0" w:space="0" w:color="auto"/>
        <w:left w:val="none" w:sz="0" w:space="0" w:color="auto"/>
        <w:bottom w:val="none" w:sz="0" w:space="0" w:color="auto"/>
        <w:right w:val="none" w:sz="0" w:space="0" w:color="auto"/>
      </w:divBdr>
    </w:div>
    <w:div w:id="2053143133">
      <w:bodyDiv w:val="1"/>
      <w:marLeft w:val="0"/>
      <w:marRight w:val="0"/>
      <w:marTop w:val="0"/>
      <w:marBottom w:val="0"/>
      <w:divBdr>
        <w:top w:val="none" w:sz="0" w:space="0" w:color="auto"/>
        <w:left w:val="none" w:sz="0" w:space="0" w:color="auto"/>
        <w:bottom w:val="none" w:sz="0" w:space="0" w:color="auto"/>
        <w:right w:val="none" w:sz="0" w:space="0" w:color="auto"/>
      </w:divBdr>
    </w:div>
    <w:div w:id="2063674023">
      <w:bodyDiv w:val="1"/>
      <w:marLeft w:val="0"/>
      <w:marRight w:val="0"/>
      <w:marTop w:val="0"/>
      <w:marBottom w:val="0"/>
      <w:divBdr>
        <w:top w:val="none" w:sz="0" w:space="0" w:color="auto"/>
        <w:left w:val="none" w:sz="0" w:space="0" w:color="auto"/>
        <w:bottom w:val="none" w:sz="0" w:space="0" w:color="auto"/>
        <w:right w:val="none" w:sz="0" w:space="0" w:color="auto"/>
      </w:divBdr>
    </w:div>
    <w:div w:id="2067754105">
      <w:bodyDiv w:val="1"/>
      <w:marLeft w:val="0"/>
      <w:marRight w:val="0"/>
      <w:marTop w:val="0"/>
      <w:marBottom w:val="0"/>
      <w:divBdr>
        <w:top w:val="none" w:sz="0" w:space="0" w:color="auto"/>
        <w:left w:val="none" w:sz="0" w:space="0" w:color="auto"/>
        <w:bottom w:val="none" w:sz="0" w:space="0" w:color="auto"/>
        <w:right w:val="none" w:sz="0" w:space="0" w:color="auto"/>
      </w:divBdr>
    </w:div>
    <w:div w:id="2070764026">
      <w:bodyDiv w:val="1"/>
      <w:marLeft w:val="0"/>
      <w:marRight w:val="0"/>
      <w:marTop w:val="0"/>
      <w:marBottom w:val="0"/>
      <w:divBdr>
        <w:top w:val="none" w:sz="0" w:space="0" w:color="auto"/>
        <w:left w:val="none" w:sz="0" w:space="0" w:color="auto"/>
        <w:bottom w:val="none" w:sz="0" w:space="0" w:color="auto"/>
        <w:right w:val="none" w:sz="0" w:space="0" w:color="auto"/>
      </w:divBdr>
    </w:div>
    <w:div w:id="2081906219">
      <w:bodyDiv w:val="1"/>
      <w:marLeft w:val="0"/>
      <w:marRight w:val="0"/>
      <w:marTop w:val="0"/>
      <w:marBottom w:val="0"/>
      <w:divBdr>
        <w:top w:val="none" w:sz="0" w:space="0" w:color="auto"/>
        <w:left w:val="none" w:sz="0" w:space="0" w:color="auto"/>
        <w:bottom w:val="none" w:sz="0" w:space="0" w:color="auto"/>
        <w:right w:val="none" w:sz="0" w:space="0" w:color="auto"/>
      </w:divBdr>
    </w:div>
    <w:div w:id="2083017440">
      <w:bodyDiv w:val="1"/>
      <w:marLeft w:val="0"/>
      <w:marRight w:val="0"/>
      <w:marTop w:val="0"/>
      <w:marBottom w:val="0"/>
      <w:divBdr>
        <w:top w:val="none" w:sz="0" w:space="0" w:color="auto"/>
        <w:left w:val="none" w:sz="0" w:space="0" w:color="auto"/>
        <w:bottom w:val="none" w:sz="0" w:space="0" w:color="auto"/>
        <w:right w:val="none" w:sz="0" w:space="0" w:color="auto"/>
      </w:divBdr>
    </w:div>
    <w:div w:id="2083330035">
      <w:bodyDiv w:val="1"/>
      <w:marLeft w:val="0"/>
      <w:marRight w:val="0"/>
      <w:marTop w:val="0"/>
      <w:marBottom w:val="0"/>
      <w:divBdr>
        <w:top w:val="none" w:sz="0" w:space="0" w:color="auto"/>
        <w:left w:val="none" w:sz="0" w:space="0" w:color="auto"/>
        <w:bottom w:val="none" w:sz="0" w:space="0" w:color="auto"/>
        <w:right w:val="none" w:sz="0" w:space="0" w:color="auto"/>
      </w:divBdr>
    </w:div>
    <w:div w:id="2087725105">
      <w:bodyDiv w:val="1"/>
      <w:marLeft w:val="0"/>
      <w:marRight w:val="0"/>
      <w:marTop w:val="0"/>
      <w:marBottom w:val="0"/>
      <w:divBdr>
        <w:top w:val="none" w:sz="0" w:space="0" w:color="auto"/>
        <w:left w:val="none" w:sz="0" w:space="0" w:color="auto"/>
        <w:bottom w:val="none" w:sz="0" w:space="0" w:color="auto"/>
        <w:right w:val="none" w:sz="0" w:space="0" w:color="auto"/>
      </w:divBdr>
    </w:div>
    <w:div w:id="2091845985">
      <w:bodyDiv w:val="1"/>
      <w:marLeft w:val="0"/>
      <w:marRight w:val="0"/>
      <w:marTop w:val="0"/>
      <w:marBottom w:val="0"/>
      <w:divBdr>
        <w:top w:val="none" w:sz="0" w:space="0" w:color="auto"/>
        <w:left w:val="none" w:sz="0" w:space="0" w:color="auto"/>
        <w:bottom w:val="none" w:sz="0" w:space="0" w:color="auto"/>
        <w:right w:val="none" w:sz="0" w:space="0" w:color="auto"/>
      </w:divBdr>
    </w:div>
    <w:div w:id="2103187362">
      <w:bodyDiv w:val="1"/>
      <w:marLeft w:val="0"/>
      <w:marRight w:val="0"/>
      <w:marTop w:val="0"/>
      <w:marBottom w:val="0"/>
      <w:divBdr>
        <w:top w:val="none" w:sz="0" w:space="0" w:color="auto"/>
        <w:left w:val="none" w:sz="0" w:space="0" w:color="auto"/>
        <w:bottom w:val="none" w:sz="0" w:space="0" w:color="auto"/>
        <w:right w:val="none" w:sz="0" w:space="0" w:color="auto"/>
      </w:divBdr>
    </w:div>
    <w:div w:id="2108768524">
      <w:bodyDiv w:val="1"/>
      <w:marLeft w:val="0"/>
      <w:marRight w:val="0"/>
      <w:marTop w:val="0"/>
      <w:marBottom w:val="0"/>
      <w:divBdr>
        <w:top w:val="none" w:sz="0" w:space="0" w:color="auto"/>
        <w:left w:val="none" w:sz="0" w:space="0" w:color="auto"/>
        <w:bottom w:val="none" w:sz="0" w:space="0" w:color="auto"/>
        <w:right w:val="none" w:sz="0" w:space="0" w:color="auto"/>
      </w:divBdr>
    </w:div>
    <w:div w:id="2118714136">
      <w:bodyDiv w:val="1"/>
      <w:marLeft w:val="0"/>
      <w:marRight w:val="0"/>
      <w:marTop w:val="0"/>
      <w:marBottom w:val="0"/>
      <w:divBdr>
        <w:top w:val="none" w:sz="0" w:space="0" w:color="auto"/>
        <w:left w:val="none" w:sz="0" w:space="0" w:color="auto"/>
        <w:bottom w:val="none" w:sz="0" w:space="0" w:color="auto"/>
        <w:right w:val="none" w:sz="0" w:space="0" w:color="auto"/>
      </w:divBdr>
    </w:div>
    <w:div w:id="2120830592">
      <w:bodyDiv w:val="1"/>
      <w:marLeft w:val="0"/>
      <w:marRight w:val="0"/>
      <w:marTop w:val="0"/>
      <w:marBottom w:val="0"/>
      <w:divBdr>
        <w:top w:val="none" w:sz="0" w:space="0" w:color="auto"/>
        <w:left w:val="none" w:sz="0" w:space="0" w:color="auto"/>
        <w:bottom w:val="none" w:sz="0" w:space="0" w:color="auto"/>
        <w:right w:val="none" w:sz="0" w:space="0" w:color="auto"/>
      </w:divBdr>
    </w:div>
    <w:div w:id="2123264511">
      <w:bodyDiv w:val="1"/>
      <w:marLeft w:val="0"/>
      <w:marRight w:val="0"/>
      <w:marTop w:val="0"/>
      <w:marBottom w:val="0"/>
      <w:divBdr>
        <w:top w:val="none" w:sz="0" w:space="0" w:color="auto"/>
        <w:left w:val="none" w:sz="0" w:space="0" w:color="auto"/>
        <w:bottom w:val="none" w:sz="0" w:space="0" w:color="auto"/>
        <w:right w:val="none" w:sz="0" w:space="0" w:color="auto"/>
      </w:divBdr>
    </w:div>
    <w:div w:id="2130933580">
      <w:bodyDiv w:val="1"/>
      <w:marLeft w:val="0"/>
      <w:marRight w:val="0"/>
      <w:marTop w:val="0"/>
      <w:marBottom w:val="0"/>
      <w:divBdr>
        <w:top w:val="none" w:sz="0" w:space="0" w:color="auto"/>
        <w:left w:val="none" w:sz="0" w:space="0" w:color="auto"/>
        <w:bottom w:val="none" w:sz="0" w:space="0" w:color="auto"/>
        <w:right w:val="none" w:sz="0" w:space="0" w:color="auto"/>
      </w:divBdr>
    </w:div>
    <w:div w:id="2131438506">
      <w:bodyDiv w:val="1"/>
      <w:marLeft w:val="0"/>
      <w:marRight w:val="0"/>
      <w:marTop w:val="0"/>
      <w:marBottom w:val="0"/>
      <w:divBdr>
        <w:top w:val="none" w:sz="0" w:space="0" w:color="auto"/>
        <w:left w:val="none" w:sz="0" w:space="0" w:color="auto"/>
        <w:bottom w:val="none" w:sz="0" w:space="0" w:color="auto"/>
        <w:right w:val="none" w:sz="0" w:space="0" w:color="auto"/>
      </w:divBdr>
    </w:div>
    <w:div w:id="2131899109">
      <w:bodyDiv w:val="1"/>
      <w:marLeft w:val="0"/>
      <w:marRight w:val="0"/>
      <w:marTop w:val="0"/>
      <w:marBottom w:val="0"/>
      <w:divBdr>
        <w:top w:val="none" w:sz="0" w:space="0" w:color="auto"/>
        <w:left w:val="none" w:sz="0" w:space="0" w:color="auto"/>
        <w:bottom w:val="none" w:sz="0" w:space="0" w:color="auto"/>
        <w:right w:val="none" w:sz="0" w:space="0" w:color="auto"/>
      </w:divBdr>
    </w:div>
    <w:div w:id="2135560942">
      <w:bodyDiv w:val="1"/>
      <w:marLeft w:val="0"/>
      <w:marRight w:val="0"/>
      <w:marTop w:val="0"/>
      <w:marBottom w:val="0"/>
      <w:divBdr>
        <w:top w:val="none" w:sz="0" w:space="0" w:color="auto"/>
        <w:left w:val="none" w:sz="0" w:space="0" w:color="auto"/>
        <w:bottom w:val="none" w:sz="0" w:space="0" w:color="auto"/>
        <w:right w:val="none" w:sz="0" w:space="0" w:color="auto"/>
      </w:divBdr>
    </w:div>
    <w:div w:id="2139953063">
      <w:bodyDiv w:val="1"/>
      <w:marLeft w:val="0"/>
      <w:marRight w:val="0"/>
      <w:marTop w:val="0"/>
      <w:marBottom w:val="0"/>
      <w:divBdr>
        <w:top w:val="none" w:sz="0" w:space="0" w:color="auto"/>
        <w:left w:val="none" w:sz="0" w:space="0" w:color="auto"/>
        <w:bottom w:val="none" w:sz="0" w:space="0" w:color="auto"/>
        <w:right w:val="none" w:sz="0" w:space="0" w:color="auto"/>
      </w:divBdr>
    </w:div>
    <w:div w:id="2141220258">
      <w:bodyDiv w:val="1"/>
      <w:marLeft w:val="0"/>
      <w:marRight w:val="0"/>
      <w:marTop w:val="0"/>
      <w:marBottom w:val="0"/>
      <w:divBdr>
        <w:top w:val="none" w:sz="0" w:space="0" w:color="auto"/>
        <w:left w:val="none" w:sz="0" w:space="0" w:color="auto"/>
        <w:bottom w:val="none" w:sz="0" w:space="0" w:color="auto"/>
        <w:right w:val="none" w:sz="0" w:space="0" w:color="auto"/>
      </w:divBdr>
    </w:div>
    <w:div w:id="2143188083">
      <w:bodyDiv w:val="1"/>
      <w:marLeft w:val="0"/>
      <w:marRight w:val="0"/>
      <w:marTop w:val="0"/>
      <w:marBottom w:val="0"/>
      <w:divBdr>
        <w:top w:val="none" w:sz="0" w:space="0" w:color="auto"/>
        <w:left w:val="none" w:sz="0" w:space="0" w:color="auto"/>
        <w:bottom w:val="none" w:sz="0" w:space="0" w:color="auto"/>
        <w:right w:val="none" w:sz="0" w:space="0" w:color="auto"/>
      </w:divBdr>
    </w:div>
    <w:div w:id="21440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1702344\Downloads\Strat%20Management%20Susan%20.docx" TargetMode="External"/><Relationship Id="rId4" Type="http://schemas.openxmlformats.org/officeDocument/2006/relationships/settings" Target="settings.xml"/><Relationship Id="rId9" Type="http://schemas.openxmlformats.org/officeDocument/2006/relationships/hyperlink" Target="file:///C:\Users\1702344\Downloads\Strat%20Management%20Susan%20.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Adi18</b:Tag>
    <b:SourceType>InternetSite</b:SourceType>
    <b:Guid>{FFF53FD2-1B01-4560-B157-47FC149C659C}</b:Guid>
    <b:Title>About Us</b:Title>
    <b:Year>2018</b:Year>
    <b:Author>
      <b:Author>
        <b:NameList>
          <b:Person>
            <b:Last>AdidasGroup</b:Last>
          </b:Person>
        </b:NameList>
      </b:Author>
    </b:Author>
    <b:InternetSiteTitle>Adidas Group</b:InternetSiteTitle>
    <b:Month>10</b:Month>
    <b:Day>04</b:Day>
    <b:URL>https://www.adidas-group.com/en/group/profile/</b:URL>
    <b:RefOrder>1</b:RefOrder>
  </b:Source>
  <b:Source>
    <b:Tag>Wei18</b:Tag>
    <b:SourceType>InternetSite</b:SourceType>
    <b:Guid>{8B616231-8DBA-4981-A8FA-43D1E329742E}</b:Guid>
    <b:Author>
      <b:Author>
        <b:NameList>
          <b:Person>
            <b:Last>Weiss</b:Last>
            <b:First>R.</b:First>
          </b:Person>
        </b:NameList>
      </b:Author>
    </b:Author>
    <b:Title>Adidas edges nike in world cup team sponsorship</b:Title>
    <b:InternetSiteTitle>Bloomberg</b:InternetSiteTitle>
    <b:Year>2018</b:Year>
    <b:Month>10</b:Month>
    <b:Day>04</b:Day>
    <b:URL>https://www.bloomberg.com/news/articles/2017-11-16/adidas-edges-nike-in-world-cup-team-sponsorship-as-puma-falters</b:URL>
    <b:RefOrder>2</b:RefOrder>
  </b:Source>
  <b:Source>
    <b:Tag>Kar16</b:Tag>
    <b:SourceType>JournalArticle</b:SourceType>
    <b:Guid>{C57CDCBC-10DB-46BB-90B2-6AC7D0DEF47D}</b:Guid>
    <b:Title>Use of Smartphone Applications for Patients’ Health and Fitness</b:Title>
    <b:Year>2016</b:Year>
    <b:Author>
      <b:Author>
        <b:NameList>
          <b:Person>
            <b:Last>Karpman</b:Last>
            <b:First>Harold</b:First>
            <b:Middle>L</b:Middle>
          </b:Person>
        </b:NameList>
      </b:Author>
    </b:Author>
    <b:JournalName>AHC Media LLC</b:JournalName>
    <b:Volume>38</b:Volume>
    <b:Issue>6</b:Issue>
    <b:RefOrder>15</b:RefOrder>
  </b:Source>
  <b:Source>
    <b:Tag>Man18</b:Tag>
    <b:SourceType>InternetSite</b:SourceType>
    <b:Guid>{EC0BB09C-B40A-4427-ACC5-7DC34AAC2B80}</b:Guid>
    <b:Title>Manchester United Partners </b:Title>
    <b:Year>2018</b:Year>
    <b:Author>
      <b:Author>
        <b:NameList>
          <b:Person>
            <b:Last>ManchesterUnited.com</b:Last>
          </b:Person>
        </b:NameList>
      </b:Author>
    </b:Author>
    <b:YearAccessed>2018</b:YearAccessed>
    <b:MonthAccessed>11</b:MonthAccessed>
    <b:DayAccessed>06</b:DayAccessed>
    <b:URL>https://www.manutd.com/en/partners</b:URL>
    <b:RefOrder>7</b:RefOrder>
  </b:Source>
  <b:Source>
    <b:Tag>Dec18</b:Tag>
    <b:SourceType>InternetSite</b:SourceType>
    <b:Guid>{A2C0C968-307C-4C33-996C-A0BCE4324C3A}</b:Guid>
    <b:Author>
      <b:Author>
        <b:NameList>
          <b:Person>
            <b:Last>Eytan</b:Last>
            <b:First>Declan</b:First>
          </b:Person>
        </b:NameList>
      </b:Author>
    </b:Author>
    <b:Title>Forbes</b:Title>
    <b:Year>2018</b:Year>
    <b:YearAccessed>2018</b:YearAccessed>
    <b:MonthAccessed>11</b:MonthAccessed>
    <b:DayAccessed>07</b:DayAccessed>
    <b:URL>https://www.forbes.com/sites/declaneytan/2018/08/29/kylie-jenner-joins-adidas-as-latest-brand-ambassador/#7ae6ffb61e91</b:URL>
    <b:RefOrder>9</b:RefOrder>
  </b:Source>
  <b:Source>
    <b:Tag>Ame18</b:Tag>
    <b:SourceType>InternetSite</b:SourceType>
    <b:Guid>{693A07A0-9B62-485D-95EC-8B4256B9DD89}</b:Guid>
    <b:Title>Dictionary</b:Title>
    <b:Year>2018</b:Year>
    <b:Author>
      <b:Author>
        <b:NameList>
          <b:Person>
            <b:Last>AmericanMarketingAssociation</b:Last>
          </b:Person>
        </b:NameList>
      </b:Author>
    </b:Author>
    <b:YearAccessed>2018</b:YearAccessed>
    <b:MonthAccessed>11</b:MonthAccessed>
    <b:DayAccessed>08</b:DayAccessed>
    <b:URL>https://www.ama.org/resources/pages/dictionary.aspx?dLetter=B</b:URL>
    <b:RefOrder>10</b:RefOrder>
  </b:Source>
  <b:Source>
    <b:Tag>AdiN18</b:Tag>
    <b:SourceType>InternetSite</b:SourceType>
    <b:Guid>{58E693F7-9288-4E41-B547-3D1C43B13CD5}</b:Guid>
    <b:Author>
      <b:Author>
        <b:NameList>
          <b:Person>
            <b:Last>AdidasNews</b:Last>
          </b:Person>
        </b:NameList>
      </b:Author>
    </b:Author>
    <b:Title>News</b:Title>
    <b:Year>2018</b:Year>
    <b:YearAccessed>2018</b:YearAccessed>
    <b:MonthAccessed>11</b:MonthAccessed>
    <b:DayAccessed>15</b:DayAccessed>
    <b:URL>https://news.adidas.com/global/Latest-News/-run-for-the-oceans--returns---adidas-x-parley-harness-the-power-of-sport-to-create-awareness-for-th/s/5b424d6e-a4ff-4f07-82b9-40cfaabf2543</b:URL>
    <b:RefOrder>11</b:RefOrder>
  </b:Source>
  <b:Source>
    <b:Tag>Adip18</b:Tag>
    <b:SourceType>InternetSite</b:SourceType>
    <b:Guid>{5B7C7D2C-5300-44C4-932D-016D28CA165E}</b:Guid>
    <b:Author>
      <b:Author>
        <b:NameList>
          <b:Person>
            <b:Last>Adidas</b:Last>
          </b:Person>
        </b:NameList>
      </b:Author>
    </b:Author>
    <b:Title>Parley</b:Title>
    <b:Year>2018</b:Year>
    <b:YearAccessed>2018</b:YearAccessed>
    <b:MonthAccessed>11</b:MonthAccessed>
    <b:DayAccessed>16</b:DayAccessed>
    <b:URL>https://www.adidas.co.uk/parley</b:URL>
    <b:RefOrder>12</b:RefOrder>
  </b:Source>
  <b:Source>
    <b:Tag>Ann10</b:Tag>
    <b:SourceType>Book</b:SourceType>
    <b:Guid>{6E555D80-3AE4-495D-8340-6CF459B7F575}</b:Guid>
    <b:Author>
      <b:Author>
        <b:NameList>
          <b:Person>
            <b:Last>Wolfe</b:Last>
            <b:First>Anne</b:First>
            <b:Middle>H Chasser and Jennifer C.</b:Middle>
          </b:Person>
        </b:NameList>
      </b:Author>
    </b:Author>
    <b:Title>Brand Rewind</b:Title>
    <b:Year>2010</b:Year>
    <b:City>USA</b:City>
    <b:Publisher>John Wiley &amp; Sons Inc. </b:Publisher>
    <b:RefOrder>16</b:RefOrder>
  </b:Source>
  <b:Source>
    <b:Tag>EMe14</b:Tag>
    <b:SourceType>JournalArticle</b:SourceType>
    <b:Guid>{E0FAA179-6608-4A45-91C6-BA8EB06F00A8}</b:Guid>
    <b:Title>Supports and Critiques on Porter's Competivie Strategy and Competitive Advantage</b:Title>
    <b:Year>2014</b:Year>
    <b:Author>
      <b:Author>
        <b:Corporate>Mekié et al</b:Corporate>
      </b:Author>
    </b:Author>
    <b:JournalName>Research Gate</b:JournalName>
    <b:Volume>1</b:Volume>
    <b:Issue>1</b:Issue>
    <b:RefOrder>6</b:RefOrder>
  </b:Source>
  <b:Source>
    <b:Tag>For18</b:Tag>
    <b:SourceType>InternetSite</b:SourceType>
    <b:Guid>{BE9A768A-FED8-4430-BED7-E72B096F9425}</b:Guid>
    <b:Author>
      <b:Author>
        <b:NameList>
          <b:Person>
            <b:Last>Forbes</b:Last>
          </b:Person>
        </b:NameList>
      </b:Author>
    </b:Author>
    <b:Title>Forbes-KylieJenner</b:Title>
    <b:Year>2018</b:Year>
    <b:YearAccessed>2018</b:YearAccessed>
    <b:MonthAccessed>11</b:MonthAccessed>
    <b:DayAccessed>22</b:DayAccessed>
    <b:URL>https://www.forbes.com/profile/kylie-jenner/#4cb5dce655b5</b:URL>
    <b:RefOrder>8</b:RefOrder>
  </b:Source>
  <b:Source>
    <b:Tag>Gra08</b:Tag>
    <b:SourceType>Book</b:SourceType>
    <b:Guid>{274A3D89-0D21-4EFB-9560-B8F8A8C228F8}</b:Guid>
    <b:Title>Strategic Marketing</b:Title>
    <b:Year>2008</b:Year>
    <b:Author>
      <b:Author>
        <b:NameList>
          <b:Person>
            <b:Last>Drummond</b:Last>
            <b:First>Graeme</b:First>
            <b:Middle>et al.</b:Middle>
          </b:Person>
        </b:NameList>
      </b:Author>
    </b:Author>
    <b:City>USA</b:City>
    <b:Publisher>Elsevier Ltd.</b:Publisher>
    <b:Edition>3rd</b:Edition>
    <b:RefOrder>14</b:RefOrder>
  </b:Source>
  <b:Source>
    <b:Tag>GJo10</b:Tag>
    <b:SourceType>Book</b:SourceType>
    <b:Guid>{DFC0EC08-41E8-4E8C-9769-331AAE2D9A4B}</b:Guid>
    <b:Author>
      <b:Author>
        <b:NameList>
          <b:Person>
            <b:Last>Johnson</b:Last>
            <b:First>G.</b:First>
            <b:Middle>et al.</b:Middle>
          </b:Person>
        </b:NameList>
      </b:Author>
    </b:Author>
    <b:Title>Fundamentals of Strategy</b:Title>
    <b:Year>2010</b:Year>
    <b:City>London</b:City>
    <b:Publisher>Prentice Hall</b:Publisher>
    <b:RefOrder>17</b:RefOrder>
  </b:Source>
  <b:Source>
    <b:Tag>Tho10</b:Tag>
    <b:SourceType>Book</b:SourceType>
    <b:Guid>{EBABD040-08D9-4B58-A314-9893DCAC5834}</b:Guid>
    <b:Author>
      <b:Author>
        <b:NameList>
          <b:Person>
            <b:Last>Martin</b:Last>
            <b:First>Thompson</b:First>
            <b:Middle>John and Frank</b:Middle>
          </b:Person>
        </b:NameList>
      </b:Author>
    </b:Author>
    <b:Title>Stategic Management</b:Title>
    <b:Year>2010</b:Year>
    <b:City>London</b:City>
    <b:Publisher>Prentice Hall</b:Publisher>
    <b:RefOrder>5</b:RefOrder>
  </b:Source>
  <b:Source>
    <b:Tag>SDi08</b:Tag>
    <b:SourceType>Book</b:SourceType>
    <b:Guid>{59B783B4-DF54-48EA-B0CB-0C8697DE80C1}</b:Guid>
    <b:Author>
      <b:Author>
        <b:NameList>
          <b:Person>
            <b:Last>Dibbs S</b:Last>
            <b:First>and</b:First>
            <b:Middle>Simkin L</b:Middle>
          </b:Person>
        </b:NameList>
      </b:Author>
    </b:Author>
    <b:Title>Marketing Planning</b:Title>
    <b:Year>2008</b:Year>
    <b:City>London</b:City>
    <b:Publisher>Cenpage</b:Publisher>
    <b:Edition>6th</b:Edition>
    <b:RefOrder>18</b:RefOrder>
  </b:Source>
  <b:Source>
    <b:Tag>Por04</b:Tag>
    <b:SourceType>Book</b:SourceType>
    <b:Guid>{83721C7F-EA1E-4ECC-B113-8CD05CE63C76}</b:Guid>
    <b:Author>
      <b:Author>
        <b:NameList>
          <b:Person>
            <b:Last>Porter</b:Last>
            <b:First>M</b:First>
            <b:Middle>E</b:Middle>
          </b:Person>
        </b:NameList>
      </b:Author>
    </b:Author>
    <b:Title>Competitive Advantage</b:Title>
    <b:Year>2004</b:Year>
    <b:City>New York</b:City>
    <b:Publisher>Free Press</b:Publisher>
    <b:RefOrder>4</b:RefOrder>
  </b:Source>
  <b:Source>
    <b:Tag>APa08</b:Tag>
    <b:SourceType>Book</b:SourceType>
    <b:Guid>{8E80073A-93B7-4F22-B126-50AB02FE25B6}</b:Guid>
    <b:Author>
      <b:Author>
        <b:NameList>
          <b:Person>
            <b:Last>Hartley</b:Last>
            <b:First>Palmer</b:First>
          </b:Person>
        </b:NameList>
      </b:Author>
    </b:Author>
    <b:Title>The Business Environment</b:Title>
    <b:Year>2008</b:Year>
    <b:City>Maidenhead</b:City>
    <b:Publisher>McGraw-Hill</b:Publisher>
    <b:RefOrder>19</b:RefOrder>
  </b:Source>
  <b:Source>
    <b:Tag>Joh16</b:Tag>
    <b:SourceType>Book</b:SourceType>
    <b:Guid>{38531FEE-C427-4067-8CF0-08BB74BCAB91}</b:Guid>
    <b:Title>Exploring Strategy Text and Cases</b:Title>
    <b:Year>2017</b:Year>
    <b:Author>
      <b:Author>
        <b:NameList>
          <b:Person>
            <b:Last>Johnson</b:Last>
            <b:First>Whittington,</b:First>
            <b:Middle>Scholes, K, Angwin, and Regnér</b:Middle>
          </b:Person>
        </b:NameList>
      </b:Author>
    </b:Author>
    <b:City>London</b:City>
    <b:Publisher>Pearson Education Ltd.</b:Publisher>
    <b:Edition>11</b:Edition>
    <b:LCID>en-IE</b:LCID>
    <b:RefOrder>3</b:RefOrder>
  </b:Source>
  <b:Source>
    <b:Tag>Gra12</b:Tag>
    <b:SourceType>Book</b:SourceType>
    <b:Guid>{374BC633-49AB-42D5-BD68-F099EC633774}</b:Guid>
    <b:Author>
      <b:Author>
        <b:NameList>
          <b:Person>
            <b:Last>Hooley G</b:Last>
            <b:First>et</b:First>
            <b:Middle>al.</b:Middle>
          </b:Person>
        </b:NameList>
      </b:Author>
    </b:Author>
    <b:Title>Marketing Strategy &amp; Competitive Positioning</b:Title>
    <b:Year>2012</b:Year>
    <b:City>Essex</b:City>
    <b:Publisher>Pearson Education Ltd.</b:Publisher>
    <b:Edition>5th</b:Edition>
    <b:RefOrder>13</b:RefOrder>
  </b:Source>
</b:Sources>
</file>

<file path=customXml/itemProps1.xml><?xml version="1.0" encoding="utf-8"?>
<ds:datastoreItem xmlns:ds="http://schemas.openxmlformats.org/officeDocument/2006/customXml" ds:itemID="{FC5397A6-5D77-46C2-AF2A-000FC6FB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1012</TotalTime>
  <Pages>14</Pages>
  <Words>3599</Words>
  <Characters>20520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Nolan</dc:creator>
  <cp:keywords/>
  <dc:description/>
  <cp:lastModifiedBy>Susan Nolan</cp:lastModifiedBy>
  <cp:revision>65</cp:revision>
  <cp:lastPrinted>2018-11-19T12:57:00Z</cp:lastPrinted>
  <dcterms:created xsi:type="dcterms:W3CDTF">2018-11-18T13:59:00Z</dcterms:created>
  <dcterms:modified xsi:type="dcterms:W3CDTF">2018-11-24T23:13:00Z</dcterms:modified>
</cp:coreProperties>
</file>