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259" w:lineRule="auto"/>
        <w:jc w:val="center"/>
        <w:rPr>
          <w:rFonts w:ascii="Verdana" w:hAnsi="Verdana"/>
          <w:b/>
          <w:i/>
          <w:sz w:val="44"/>
        </w:rPr>
      </w:pPr>
    </w:p>
    <w:p>
      <w:pPr>
        <w:spacing w:after="160" w:line="259" w:lineRule="auto"/>
        <w:jc w:val="center"/>
        <w:rPr>
          <w:rFonts w:ascii="Verdana" w:hAnsi="Verdana"/>
          <w:b/>
          <w:i/>
          <w:sz w:val="44"/>
        </w:rPr>
      </w:pPr>
    </w:p>
    <w:p>
      <w:pPr>
        <w:spacing w:after="160" w:line="259" w:lineRule="auto"/>
        <w:jc w:val="center"/>
        <w:rPr>
          <w:rFonts w:hint="default" w:ascii="Times New Roman" w:hAnsi="Times New Roman" w:cs="Times New Roman"/>
          <w:b/>
          <w:caps/>
          <w:sz w:val="18"/>
          <w:szCs w:val="18"/>
        </w:rPr>
      </w:pPr>
      <w:r>
        <w:rPr>
          <w:rFonts w:hint="default" w:ascii="Times New Roman" w:hAnsi="Times New Roman" w:cs="Times New Roman" w:eastAsiaTheme="minorEastAsia"/>
          <w:b/>
          <w:caps/>
          <w:sz w:val="18"/>
          <w:szCs w:val="18"/>
          <w:lang w:eastAsia="zh-CN"/>
        </w:rPr>
        <w:drawing>
          <wp:anchor distT="0" distB="0" distL="114300" distR="114300" simplePos="0" relativeHeight="251658240" behindDoc="1" locked="0" layoutInCell="1" allowOverlap="1">
            <wp:simplePos x="0" y="0"/>
            <wp:positionH relativeFrom="column">
              <wp:posOffset>941705</wp:posOffset>
            </wp:positionH>
            <wp:positionV relativeFrom="paragraph">
              <wp:posOffset>795655</wp:posOffset>
            </wp:positionV>
            <wp:extent cx="3986530" cy="5083810"/>
            <wp:effectExtent l="0" t="0" r="13970" b="2540"/>
            <wp:wrapNone/>
            <wp:docPr id="4" name="图片 4" descr="Starbu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Starbucks"/>
                    <pic:cNvPicPr>
                      <a:picLocks noChangeAspect="1"/>
                    </pic:cNvPicPr>
                  </pic:nvPicPr>
                  <pic:blipFill>
                    <a:blip r:embed="rId8"/>
                    <a:stretch>
                      <a:fillRect/>
                    </a:stretch>
                  </pic:blipFill>
                  <pic:spPr>
                    <a:xfrm>
                      <a:off x="0" y="0"/>
                      <a:ext cx="3986530" cy="5083810"/>
                    </a:xfrm>
                    <a:prstGeom prst="rect">
                      <a:avLst/>
                    </a:prstGeom>
                  </pic:spPr>
                </pic:pic>
              </a:graphicData>
            </a:graphic>
          </wp:anchor>
        </w:drawing>
      </w:r>
      <w:r>
        <w:rPr>
          <w:rFonts w:hint="default" w:ascii="Times New Roman" w:hAnsi="Times New Roman" w:cs="Times New Roman"/>
          <w:b/>
          <w:i/>
          <w:sz w:val="44"/>
        </w:rPr>
        <w:t>Analysis Starbucks</w:t>
      </w:r>
      <w:r>
        <w:rPr>
          <w:rFonts w:hint="default" w:ascii="Times New Roman" w:hAnsi="Times New Roman" w:eastAsia="宋体" w:cs="Times New Roman"/>
          <w:b/>
          <w:i/>
          <w:sz w:val="44"/>
          <w:lang w:val="en-US" w:eastAsia="zh-CN"/>
        </w:rPr>
        <w:t>’</w:t>
      </w:r>
      <w:r>
        <w:rPr>
          <w:rFonts w:hint="default" w:ascii="Times New Roman" w:hAnsi="Times New Roman" w:cs="Times New Roman"/>
          <w:b/>
          <w:i/>
          <w:sz w:val="44"/>
        </w:rPr>
        <w:t xml:space="preserve"> </w:t>
      </w:r>
      <w:r>
        <w:rPr>
          <w:rFonts w:hint="default" w:ascii="Times New Roman" w:hAnsi="Times New Roman" w:eastAsia="宋体" w:cs="Times New Roman"/>
          <w:b/>
          <w:i/>
          <w:sz w:val="44"/>
          <w:lang w:val="en-US" w:eastAsia="zh-CN"/>
        </w:rPr>
        <w:t>S</w:t>
      </w:r>
      <w:r>
        <w:rPr>
          <w:rFonts w:hint="default" w:ascii="Times New Roman" w:hAnsi="Times New Roman" w:cs="Times New Roman"/>
          <w:b/>
          <w:i/>
          <w:sz w:val="44"/>
        </w:rPr>
        <w:t>trategic</w:t>
      </w: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jc w:val="center"/>
        <w:rPr>
          <w:rFonts w:hint="eastAsia" w:ascii="Verdana" w:hAnsi="Verdana" w:eastAsiaTheme="minorEastAsia"/>
          <w:b/>
          <w:caps/>
          <w:sz w:val="18"/>
          <w:szCs w:val="18"/>
          <w:lang w:eastAsia="zh-CN"/>
        </w:rPr>
      </w:pPr>
    </w:p>
    <w:p>
      <w:pPr>
        <w:spacing w:after="160" w:line="259" w:lineRule="auto"/>
        <w:rPr>
          <w:rFonts w:ascii="Verdana" w:hAnsi="Verdana"/>
          <w:b/>
          <w:caps/>
          <w:sz w:val="18"/>
          <w:szCs w:val="18"/>
        </w:rPr>
      </w:pPr>
    </w:p>
    <w:p>
      <w:pPr>
        <w:spacing w:after="160" w:line="259" w:lineRule="auto"/>
        <w:rPr>
          <w:rFonts w:ascii="Verdana" w:hAnsi="Verdana" w:eastAsia="Times New Roman" w:cs="Arial"/>
          <w:b/>
          <w:bCs/>
          <w:caps/>
          <w:sz w:val="28"/>
          <w:szCs w:val="28"/>
          <w:lang w:val="en-GB" w:eastAsia="en-US" w:bidi="ar-SA"/>
        </w:rPr>
      </w:pPr>
    </w:p>
    <w:p>
      <w:pPr>
        <w:spacing w:after="160" w:line="259" w:lineRule="auto"/>
        <w:rPr>
          <w:rFonts w:ascii="Verdana" w:hAnsi="Verdana" w:eastAsia="Times New Roman" w:cs="Arial"/>
          <w:b/>
          <w:bCs/>
          <w:caps/>
          <w:sz w:val="28"/>
          <w:szCs w:val="28"/>
          <w:lang w:val="en-GB" w:eastAsia="en-US" w:bidi="ar-SA"/>
        </w:rPr>
      </w:pPr>
    </w:p>
    <w:p>
      <w:pPr>
        <w:spacing w:after="160" w:line="259" w:lineRule="auto"/>
        <w:rPr>
          <w:rFonts w:hint="default" w:ascii="Times New Roman" w:hAnsi="Times New Roman" w:eastAsia="Times New Roman" w:cs="Times New Roman"/>
          <w:b/>
          <w:bCs/>
          <w:caps/>
          <w:sz w:val="28"/>
          <w:szCs w:val="28"/>
          <w:lang w:val="en-GB" w:eastAsia="en-US" w:bidi="ar-SA"/>
        </w:rPr>
      </w:pPr>
    </w:p>
    <w:p>
      <w:pPr>
        <w:spacing w:after="160" w:line="259" w:lineRule="auto"/>
        <w:rPr>
          <w:rFonts w:hint="default" w:ascii="Times New Roman" w:hAnsi="Times New Roman" w:eastAsia="Times New Roman" w:cs="Times New Roman"/>
          <w:b/>
          <w:bCs/>
          <w:caps/>
          <w:sz w:val="28"/>
          <w:szCs w:val="28"/>
          <w:lang w:val="en-GB" w:eastAsia="en-US" w:bidi="ar-SA"/>
        </w:rPr>
      </w:pPr>
      <w:r>
        <w:rPr>
          <w:rFonts w:hint="default" w:ascii="Times New Roman" w:hAnsi="Times New Roman" w:eastAsia="Times New Roman" w:cs="Times New Roman"/>
          <w:b/>
          <w:bCs/>
          <w:caps/>
          <w:sz w:val="28"/>
          <w:szCs w:val="28"/>
          <w:lang w:val="en-GB" w:eastAsia="en-US" w:bidi="ar-SA"/>
        </w:rPr>
        <w:t>MODULE NAME:</w:t>
      </w:r>
      <w:r>
        <w:rPr>
          <w:rFonts w:hint="default" w:ascii="Times New Roman" w:hAnsi="Times New Roman" w:eastAsia="Times New Roman" w:cs="Times New Roman"/>
          <w:b/>
          <w:bCs/>
          <w:caps/>
          <w:sz w:val="28"/>
          <w:szCs w:val="28"/>
          <w:lang w:val="en-GB" w:eastAsia="en-US" w:bidi="ar-SA"/>
        </w:rPr>
        <w:tab/>
      </w:r>
      <w:r>
        <w:rPr>
          <w:rFonts w:hint="default" w:ascii="Times New Roman" w:hAnsi="Times New Roman" w:eastAsia="Times New Roman" w:cs="Times New Roman"/>
          <w:b/>
          <w:bCs/>
          <w:caps/>
          <w:sz w:val="28"/>
          <w:szCs w:val="28"/>
          <w:lang w:val="en-GB" w:eastAsia="en-US" w:bidi="ar-SA"/>
        </w:rPr>
        <w:tab/>
      </w:r>
      <w:r>
        <w:rPr>
          <w:rFonts w:hint="default" w:ascii="Times New Roman" w:hAnsi="Times New Roman" w:eastAsia="宋体" w:cs="Times New Roman"/>
          <w:b/>
          <w:bCs/>
          <w:caps/>
          <w:sz w:val="28"/>
          <w:szCs w:val="28"/>
          <w:lang w:val="en-US" w:eastAsia="zh-CN" w:bidi="ar-SA"/>
        </w:rPr>
        <w:t xml:space="preserve"> </w:t>
      </w:r>
      <w:r>
        <w:rPr>
          <w:rFonts w:hint="default" w:ascii="Times New Roman" w:hAnsi="Times New Roman" w:eastAsia="Times New Roman" w:cs="Times New Roman"/>
          <w:b/>
          <w:bCs/>
          <w:caps/>
          <w:sz w:val="28"/>
          <w:szCs w:val="28"/>
          <w:lang w:val="en-US" w:eastAsia="zh-CN" w:bidi="ar-SA"/>
        </w:rPr>
        <w:t>strategic management &amp; Sustainability - M3X9111</w:t>
      </w:r>
    </w:p>
    <w:p>
      <w:pPr>
        <w:spacing w:after="160" w:line="259" w:lineRule="auto"/>
        <w:rPr>
          <w:rFonts w:hint="default" w:ascii="Times New Roman" w:hAnsi="Times New Roman" w:eastAsia="Times New Roman" w:cs="Times New Roman"/>
          <w:b/>
          <w:bCs/>
          <w:caps/>
          <w:sz w:val="28"/>
          <w:szCs w:val="28"/>
          <w:lang w:val="en-GB" w:eastAsia="en-US" w:bidi="ar-SA"/>
        </w:rPr>
      </w:pPr>
      <w:r>
        <w:rPr>
          <w:rFonts w:hint="default" w:ascii="Times New Roman" w:hAnsi="Times New Roman" w:eastAsia="Times New Roman" w:cs="Times New Roman"/>
          <w:b/>
          <w:bCs/>
          <w:caps/>
          <w:sz w:val="28"/>
          <w:szCs w:val="28"/>
          <w:lang w:val="en-GB" w:eastAsia="en-US" w:bidi="ar-SA"/>
        </w:rPr>
        <w:t>Project Name:</w:t>
      </w:r>
      <w:r>
        <w:rPr>
          <w:rFonts w:hint="default" w:ascii="Times New Roman" w:hAnsi="Times New Roman" w:eastAsia="Times New Roman" w:cs="Times New Roman"/>
          <w:b/>
          <w:bCs/>
          <w:caps/>
          <w:sz w:val="28"/>
          <w:szCs w:val="28"/>
          <w:lang w:val="en-GB" w:eastAsia="en-US" w:bidi="ar-SA"/>
        </w:rPr>
        <w:tab/>
      </w:r>
      <w:r>
        <w:rPr>
          <w:rFonts w:hint="default" w:ascii="Times New Roman" w:hAnsi="Times New Roman" w:eastAsia="宋体" w:cs="Times New Roman"/>
          <w:b/>
          <w:bCs/>
          <w:caps/>
          <w:sz w:val="28"/>
          <w:szCs w:val="28"/>
          <w:lang w:val="en-US" w:eastAsia="zh-CN" w:bidi="ar-SA"/>
        </w:rPr>
        <w:t xml:space="preserve"> </w:t>
      </w:r>
      <w:r>
        <w:rPr>
          <w:rFonts w:hint="default" w:ascii="Times New Roman" w:hAnsi="Times New Roman" w:eastAsia="Times New Roman" w:cs="Times New Roman"/>
          <w:b/>
          <w:bCs/>
          <w:caps/>
          <w:sz w:val="28"/>
          <w:szCs w:val="28"/>
          <w:lang w:val="en-US" w:eastAsia="zh-CN" w:bidi="ar-SA"/>
        </w:rPr>
        <w:t xml:space="preserve">Analysis Starbucks’ Strategic </w:t>
      </w:r>
    </w:p>
    <w:p>
      <w:pPr>
        <w:spacing w:after="160" w:line="259" w:lineRule="auto"/>
        <w:rPr>
          <w:rFonts w:hint="default" w:ascii="Times New Roman" w:hAnsi="Times New Roman" w:eastAsia="Times New Roman" w:cs="Times New Roman"/>
          <w:b/>
          <w:bCs/>
          <w:caps/>
          <w:sz w:val="28"/>
          <w:szCs w:val="28"/>
          <w:lang w:val="en-US" w:eastAsia="zh-CN" w:bidi="ar-SA"/>
        </w:rPr>
      </w:pPr>
      <w:r>
        <w:rPr>
          <w:rFonts w:hint="default" w:ascii="Times New Roman" w:hAnsi="Times New Roman" w:eastAsia="Times New Roman" w:cs="Times New Roman"/>
          <w:b/>
          <w:bCs/>
          <w:caps/>
          <w:sz w:val="28"/>
          <w:szCs w:val="28"/>
          <w:lang w:val="en-GB" w:eastAsia="en-US" w:bidi="ar-SA"/>
        </w:rPr>
        <w:t>Name:</w:t>
      </w:r>
      <w:r>
        <w:rPr>
          <w:rFonts w:hint="default" w:ascii="Times New Roman" w:hAnsi="Times New Roman" w:eastAsia="Times New Roman" w:cs="Times New Roman"/>
          <w:b/>
          <w:bCs/>
          <w:caps/>
          <w:sz w:val="28"/>
          <w:szCs w:val="28"/>
          <w:lang w:val="en-GB" w:eastAsia="en-US" w:bidi="ar-SA"/>
        </w:rPr>
        <w:tab/>
      </w:r>
      <w:r>
        <w:rPr>
          <w:rFonts w:hint="default" w:ascii="Times New Roman" w:hAnsi="Times New Roman" w:eastAsia="Times New Roman" w:cs="Times New Roman"/>
          <w:b/>
          <w:bCs/>
          <w:caps/>
          <w:sz w:val="28"/>
          <w:szCs w:val="28"/>
          <w:lang w:val="en-GB" w:eastAsia="en-US" w:bidi="ar-SA"/>
        </w:rPr>
        <w:tab/>
      </w:r>
      <w:r>
        <w:rPr>
          <w:rFonts w:hint="default" w:ascii="Times New Roman" w:hAnsi="Times New Roman" w:eastAsia="Times New Roman" w:cs="Times New Roman"/>
          <w:b/>
          <w:bCs/>
          <w:caps/>
          <w:sz w:val="28"/>
          <w:szCs w:val="28"/>
          <w:lang w:val="en-GB" w:eastAsia="en-US" w:bidi="ar-SA"/>
        </w:rPr>
        <w:tab/>
      </w:r>
      <w:r>
        <w:rPr>
          <w:rFonts w:hint="default" w:ascii="Times New Roman" w:hAnsi="Times New Roman" w:eastAsia="Times New Roman" w:cs="Times New Roman"/>
          <w:b/>
          <w:bCs/>
          <w:caps/>
          <w:sz w:val="28"/>
          <w:szCs w:val="28"/>
          <w:lang w:val="en-GB" w:eastAsia="en-US" w:bidi="ar-SA"/>
        </w:rPr>
        <w:tab/>
      </w:r>
      <w:r>
        <w:rPr>
          <w:rFonts w:hint="default" w:ascii="Times New Roman" w:hAnsi="Times New Roman" w:eastAsia="宋体" w:cs="Times New Roman"/>
          <w:b/>
          <w:bCs/>
          <w:caps/>
          <w:sz w:val="28"/>
          <w:szCs w:val="28"/>
          <w:lang w:val="en-US" w:eastAsia="zh-CN" w:bidi="ar-SA"/>
        </w:rPr>
        <w:t xml:space="preserve">     </w:t>
      </w:r>
      <w:r>
        <w:rPr>
          <w:rFonts w:hint="default" w:ascii="Times New Roman" w:hAnsi="Times New Roman" w:eastAsia="Times New Roman" w:cs="Times New Roman"/>
          <w:b/>
          <w:bCs/>
          <w:caps/>
          <w:sz w:val="28"/>
          <w:szCs w:val="28"/>
          <w:lang w:val="en-US" w:eastAsia="zh-CN" w:bidi="ar-SA"/>
        </w:rPr>
        <w:t>ZHen WAng</w:t>
      </w:r>
    </w:p>
    <w:p>
      <w:pPr>
        <w:spacing w:after="160" w:line="259" w:lineRule="auto"/>
        <w:rPr>
          <w:rFonts w:hint="default" w:ascii="Times New Roman" w:hAnsi="Times New Roman" w:eastAsia="Times New Roman" w:cs="Times New Roman"/>
          <w:b/>
          <w:bCs/>
          <w:caps/>
          <w:sz w:val="28"/>
          <w:szCs w:val="28"/>
          <w:lang w:val="en-GB" w:eastAsia="en-US" w:bidi="ar-SA"/>
        </w:rPr>
      </w:pPr>
      <w:r>
        <w:rPr>
          <w:rFonts w:hint="default" w:ascii="Times New Roman" w:hAnsi="Times New Roman" w:eastAsia="Times New Roman" w:cs="Times New Roman"/>
          <w:b/>
          <w:bCs/>
          <w:caps/>
          <w:sz w:val="28"/>
          <w:szCs w:val="28"/>
          <w:lang w:val="en-GB" w:eastAsia="en-US" w:bidi="ar-SA"/>
        </w:rPr>
        <w:t>Student Number:</w:t>
      </w:r>
      <w:r>
        <w:rPr>
          <w:rFonts w:hint="default" w:ascii="Times New Roman" w:hAnsi="Times New Roman" w:eastAsia="Times New Roman" w:cs="Times New Roman"/>
          <w:b/>
          <w:bCs/>
          <w:caps/>
          <w:sz w:val="28"/>
          <w:szCs w:val="28"/>
          <w:lang w:val="en-US" w:eastAsia="zh-CN" w:bidi="ar-SA"/>
        </w:rPr>
        <w:t xml:space="preserve">  1704853</w:t>
      </w:r>
      <w:bookmarkStart w:id="0" w:name="OLE_LINK1"/>
    </w:p>
    <w:p>
      <w:pPr>
        <w:tabs>
          <w:tab w:val="left" w:pos="4007"/>
        </w:tabs>
        <w:jc w:val="both"/>
        <w:rPr>
          <w:rFonts w:hint="default" w:ascii="Times New Roman" w:hAnsi="Times New Roman" w:eastAsia="Times New Roman" w:cs="Times New Roman"/>
          <w:b/>
          <w:bCs/>
          <w:caps/>
          <w:sz w:val="28"/>
          <w:szCs w:val="28"/>
          <w:lang w:val="en-GB" w:eastAsia="en-US" w:bidi="ar-SA"/>
        </w:rPr>
        <w:sectPr>
          <w:headerReference r:id="rId4" w:type="first"/>
          <w:footerReference r:id="rId5" w:type="first"/>
          <w:headerReference r:id="rId3" w:type="default"/>
          <w:pgSz w:w="11906" w:h="16838"/>
          <w:pgMar w:top="1440" w:right="1440" w:bottom="1440" w:left="1440" w:header="708" w:footer="708" w:gutter="0"/>
          <w:cols w:space="708" w:num="1"/>
          <w:titlePg/>
          <w:docGrid w:linePitch="360" w:charSpace="0"/>
        </w:sectPr>
      </w:pPr>
      <w:r>
        <w:rPr>
          <w:rFonts w:hint="default" w:ascii="Times New Roman" w:hAnsi="Times New Roman" w:eastAsia="Times New Roman" w:cs="Times New Roman"/>
          <w:b/>
          <w:bCs/>
          <w:caps/>
          <w:sz w:val="28"/>
          <w:szCs w:val="28"/>
          <w:lang w:val="en-GB" w:eastAsia="en-US" w:bidi="ar-SA"/>
        </w:rPr>
        <w:t>Date</w:t>
      </w:r>
      <w:r>
        <w:rPr>
          <w:rFonts w:hint="default" w:ascii="Times New Roman" w:hAnsi="Times New Roman" w:eastAsia="Times New Roman" w:cs="Times New Roman"/>
          <w:b/>
          <w:bCs/>
          <w:caps/>
          <w:sz w:val="28"/>
          <w:szCs w:val="28"/>
          <w:lang w:val="en-US" w:eastAsia="zh-CN" w:bidi="ar-SA"/>
        </w:rPr>
        <w:t xml:space="preserve"> : 11 </w:t>
      </w:r>
      <w:bookmarkStart w:id="261" w:name="_GoBack"/>
      <w:bookmarkEnd w:id="261"/>
      <w:r>
        <w:rPr>
          <w:rFonts w:hint="default" w:ascii="Times New Roman" w:hAnsi="Times New Roman" w:eastAsia="Times New Roman" w:cs="Times New Roman"/>
          <w:b/>
          <w:bCs/>
          <w:caps/>
          <w:sz w:val="28"/>
          <w:szCs w:val="28"/>
          <w:lang w:val="en-US" w:eastAsia="zh-CN" w:bidi="ar-SA"/>
        </w:rPr>
        <w:t>November</w:t>
      </w:r>
      <w:r>
        <w:rPr>
          <w:rFonts w:hint="eastAsia" w:ascii="Times New Roman" w:hAnsi="Times New Roman" w:eastAsia="Times New Roman" w:cs="Times New Roman"/>
          <w:b/>
          <w:bCs/>
          <w:caps/>
          <w:sz w:val="28"/>
          <w:szCs w:val="28"/>
          <w:lang w:val="en-US" w:eastAsia="zh-CN" w:bidi="ar-SA"/>
        </w:rPr>
        <w:t xml:space="preserve"> </w:t>
      </w:r>
      <w:r>
        <w:rPr>
          <w:rFonts w:hint="default" w:ascii="Times New Roman" w:hAnsi="Times New Roman" w:eastAsia="Times New Roman" w:cs="Times New Roman"/>
          <w:b/>
          <w:bCs/>
          <w:caps/>
          <w:sz w:val="28"/>
          <w:szCs w:val="28"/>
          <w:lang w:val="en-US" w:eastAsia="zh-CN" w:bidi="ar-SA"/>
        </w:rPr>
        <w:t>2017</w:t>
      </w:r>
    </w:p>
    <w:p>
      <w:pPr>
        <w:tabs>
          <w:tab w:val="left" w:pos="4007"/>
        </w:tabs>
        <w:jc w:val="center"/>
        <w:rPr>
          <w:rFonts w:hint="default" w:ascii="Times New Roman" w:hAnsi="Times New Roman" w:eastAsia="Times New Roman" w:cs="Times New Roman"/>
          <w:b/>
          <w:bCs/>
          <w:caps/>
          <w:sz w:val="32"/>
          <w:szCs w:val="32"/>
          <w:lang w:val="en-GB" w:eastAsia="en-US" w:bidi="ar-SA"/>
        </w:rPr>
      </w:pPr>
      <w:r>
        <w:rPr>
          <w:rFonts w:hint="default" w:ascii="Times New Roman" w:hAnsi="Times New Roman" w:eastAsia="Times New Roman" w:cs="Times New Roman"/>
          <w:b/>
          <w:bCs/>
          <w:caps/>
          <w:sz w:val="32"/>
          <w:szCs w:val="32"/>
          <w:lang w:val="en-GB" w:eastAsia="en-US" w:bidi="ar-SA"/>
        </w:rPr>
        <w:t>Table of Contents</w:t>
      </w:r>
    </w:p>
    <w:bookmarkEnd w:id="0"/>
    <w:p>
      <w:pPr>
        <w:pStyle w:val="10"/>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
          <w:bCs/>
          <w:caps/>
          <w:color w:val="auto"/>
          <w:sz w:val="28"/>
          <w:szCs w:val="28"/>
          <w:lang w:val="en-GB" w:eastAsia="en-US" w:bidi="ar-SA"/>
        </w:rPr>
        <w:fldChar w:fldCharType="begin"/>
      </w:r>
      <w:r>
        <w:rPr>
          <w:rFonts w:hint="default" w:ascii="Times New Roman" w:hAnsi="Times New Roman" w:eastAsia="Times New Roman" w:cs="Times New Roman"/>
          <w:b/>
          <w:bCs/>
          <w:caps/>
          <w:color w:val="auto"/>
          <w:sz w:val="28"/>
          <w:szCs w:val="28"/>
          <w:lang w:val="en-GB" w:eastAsia="en-US" w:bidi="ar-SA"/>
        </w:rPr>
        <w:instrText xml:space="preserve">TOC \o "1-3" \h \u </w:instrText>
      </w:r>
      <w:r>
        <w:rPr>
          <w:rFonts w:hint="default" w:ascii="Times New Roman" w:hAnsi="Times New Roman" w:eastAsia="Times New Roman" w:cs="Times New Roman"/>
          <w:b/>
          <w:bCs/>
          <w:caps/>
          <w:color w:val="auto"/>
          <w:sz w:val="28"/>
          <w:szCs w:val="28"/>
          <w:lang w:val="en-GB" w:eastAsia="en-US" w:bidi="ar-SA"/>
        </w:rPr>
        <w:fldChar w:fldCharType="separate"/>
      </w: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_Toc4910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32"/>
          <w:lang w:val="en-US" w:eastAsia="zh-CN"/>
        </w:rPr>
        <w:t xml:space="preserve">1. </w:t>
      </w:r>
      <w:r>
        <w:rPr>
          <w:rFonts w:hint="default" w:ascii="Times New Roman" w:hAnsi="Times New Roman" w:cs="Times New Roman"/>
          <w:color w:val="auto"/>
          <w:szCs w:val="32"/>
          <w:lang w:val="en-GB" w:eastAsia="zh-CN"/>
        </w:rPr>
        <w:t>Executive</w:t>
      </w:r>
      <w:r>
        <w:rPr>
          <w:rFonts w:hint="default" w:ascii="Times New Roman" w:hAnsi="Times New Roman" w:cs="Times New Roman"/>
          <w:color w:val="auto"/>
          <w:szCs w:val="32"/>
          <w:lang w:val="en-GB" w:eastAsia="en-US"/>
        </w:rPr>
        <w:t xml:space="preserve"> </w:t>
      </w:r>
      <w:r>
        <w:rPr>
          <w:rFonts w:hint="default" w:ascii="Times New Roman" w:hAnsi="Times New Roman" w:cs="Times New Roman"/>
          <w:color w:val="auto"/>
          <w:szCs w:val="32"/>
          <w:lang w:val="en-GB" w:eastAsia="zh-CN"/>
        </w:rPr>
        <w:t>summary</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_Toc4910 </w:instrText>
      </w:r>
      <w:r>
        <w:rPr>
          <w:rFonts w:hint="default" w:ascii="Times New Roman" w:hAnsi="Times New Roman" w:cs="Times New Roman"/>
          <w:color w:val="auto"/>
        </w:rPr>
        <w:fldChar w:fldCharType="separate"/>
      </w:r>
      <w:r>
        <w:rPr>
          <w:rFonts w:hint="default" w:ascii="Times New Roman" w:hAnsi="Times New Roman" w:cs="Times New Roman"/>
          <w:color w:val="auto"/>
        </w:rPr>
        <w:t>2</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10"/>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_Toc18642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32"/>
          <w:lang w:val="en-US" w:eastAsia="zh-CN"/>
        </w:rPr>
        <w:t xml:space="preserve">2. </w:t>
      </w:r>
      <w:r>
        <w:rPr>
          <w:rFonts w:hint="default" w:ascii="Times New Roman" w:hAnsi="Times New Roman" w:cs="Times New Roman"/>
          <w:color w:val="auto"/>
          <w:szCs w:val="32"/>
          <w:lang w:val="en-GB" w:eastAsia="en-US"/>
        </w:rPr>
        <w:t>Introduction</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_Toc18642 </w:instrText>
      </w:r>
      <w:r>
        <w:rPr>
          <w:rFonts w:hint="default" w:ascii="Times New Roman" w:hAnsi="Times New Roman" w:cs="Times New Roman"/>
          <w:color w:val="auto"/>
        </w:rPr>
        <w:fldChar w:fldCharType="separate"/>
      </w:r>
      <w:r>
        <w:rPr>
          <w:rFonts w:hint="default" w:ascii="Times New Roman" w:hAnsi="Times New Roman" w:cs="Times New Roman"/>
          <w:color w:val="auto"/>
        </w:rPr>
        <w:t>4</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12"/>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_Toc29613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30"/>
          <w:lang w:val="en-US" w:eastAsia="zh-CN"/>
        </w:rPr>
        <w:t>2.1 REPORT REMIT</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_Toc29613 </w:instrText>
      </w:r>
      <w:r>
        <w:rPr>
          <w:rFonts w:hint="default" w:ascii="Times New Roman" w:hAnsi="Times New Roman" w:cs="Times New Roman"/>
          <w:color w:val="auto"/>
        </w:rPr>
        <w:fldChar w:fldCharType="separate"/>
      </w:r>
      <w:r>
        <w:rPr>
          <w:rFonts w:hint="default" w:ascii="Times New Roman" w:hAnsi="Times New Roman" w:cs="Times New Roman"/>
          <w:color w:val="auto"/>
        </w:rPr>
        <w:t>4</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12"/>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_Toc24891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30"/>
          <w:lang w:val="en-US" w:eastAsia="zh-CN"/>
        </w:rPr>
        <w:t>2.2 Background of the organisation</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_Toc24891 </w:instrText>
      </w:r>
      <w:r>
        <w:rPr>
          <w:rFonts w:hint="default" w:ascii="Times New Roman" w:hAnsi="Times New Roman" w:cs="Times New Roman"/>
          <w:color w:val="auto"/>
        </w:rPr>
        <w:fldChar w:fldCharType="separate"/>
      </w:r>
      <w:r>
        <w:rPr>
          <w:rFonts w:hint="default" w:ascii="Times New Roman" w:hAnsi="Times New Roman" w:cs="Times New Roman"/>
          <w:color w:val="auto"/>
        </w:rPr>
        <w:t>4</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12"/>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_Toc6625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30"/>
          <w:lang w:val="en-US" w:eastAsia="zh-CN"/>
        </w:rPr>
        <w:t>2.3 strategy</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_Toc6625 </w:instrText>
      </w:r>
      <w:r>
        <w:rPr>
          <w:rFonts w:hint="default" w:ascii="Times New Roman" w:hAnsi="Times New Roman" w:cs="Times New Roman"/>
          <w:color w:val="auto"/>
        </w:rPr>
        <w:fldChar w:fldCharType="separate"/>
      </w:r>
      <w:r>
        <w:rPr>
          <w:rFonts w:hint="default" w:ascii="Times New Roman" w:hAnsi="Times New Roman" w:cs="Times New Roman"/>
          <w:color w:val="auto"/>
        </w:rPr>
        <w:t>4</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12"/>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_Toc18664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30"/>
          <w:lang w:val="en-US" w:eastAsia="zh-CN"/>
        </w:rPr>
        <w:t>2.4 business level strategy</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_Toc18664 </w:instrText>
      </w:r>
      <w:r>
        <w:rPr>
          <w:rFonts w:hint="default" w:ascii="Times New Roman" w:hAnsi="Times New Roman" w:cs="Times New Roman"/>
          <w:color w:val="auto"/>
        </w:rPr>
        <w:fldChar w:fldCharType="separate"/>
      </w:r>
      <w:r>
        <w:rPr>
          <w:rFonts w:hint="default" w:ascii="Times New Roman" w:hAnsi="Times New Roman" w:cs="Times New Roman"/>
          <w:color w:val="auto"/>
        </w:rPr>
        <w:t>5</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12"/>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_Toc23066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30"/>
          <w:lang w:val="en-US" w:eastAsia="zh-CN"/>
        </w:rPr>
        <w:t>2.5 competitive advantage</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_Toc23066 </w:instrText>
      </w:r>
      <w:r>
        <w:rPr>
          <w:rFonts w:hint="default" w:ascii="Times New Roman" w:hAnsi="Times New Roman" w:cs="Times New Roman"/>
          <w:color w:val="auto"/>
        </w:rPr>
        <w:fldChar w:fldCharType="separate"/>
      </w:r>
      <w:r>
        <w:rPr>
          <w:rFonts w:hint="default" w:ascii="Times New Roman" w:hAnsi="Times New Roman" w:cs="Times New Roman"/>
          <w:color w:val="auto"/>
        </w:rPr>
        <w:t>5</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12"/>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_Toc4129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30"/>
          <w:lang w:val="en-US" w:eastAsia="zh-CN"/>
        </w:rPr>
        <w:t>2.6 porter’s generic strategies</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_Toc4129 </w:instrText>
      </w:r>
      <w:r>
        <w:rPr>
          <w:rFonts w:hint="default" w:ascii="Times New Roman" w:hAnsi="Times New Roman" w:cs="Times New Roman"/>
          <w:color w:val="auto"/>
        </w:rPr>
        <w:fldChar w:fldCharType="separate"/>
      </w:r>
      <w:r>
        <w:rPr>
          <w:rFonts w:hint="default" w:ascii="Times New Roman" w:hAnsi="Times New Roman" w:cs="Times New Roman"/>
          <w:color w:val="auto"/>
        </w:rPr>
        <w:t>5</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10"/>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_Toc9190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32"/>
          <w:lang w:val="en-US" w:eastAsia="zh-CN"/>
        </w:rPr>
        <w:t>3. MAIN BODY</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_Toc9190 </w:instrText>
      </w:r>
      <w:r>
        <w:rPr>
          <w:rFonts w:hint="default" w:ascii="Times New Roman" w:hAnsi="Times New Roman" w:cs="Times New Roman"/>
          <w:color w:val="auto"/>
        </w:rPr>
        <w:fldChar w:fldCharType="separate"/>
      </w:r>
      <w:r>
        <w:rPr>
          <w:rFonts w:hint="default" w:ascii="Times New Roman" w:hAnsi="Times New Roman" w:cs="Times New Roman"/>
          <w:color w:val="auto"/>
        </w:rPr>
        <w:t>7</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12"/>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_Toc12028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30"/>
          <w:lang w:val="en-US" w:eastAsia="zh-CN"/>
        </w:rPr>
        <w:t>3.1 differentiation strategy</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_Toc12028 </w:instrText>
      </w:r>
      <w:r>
        <w:rPr>
          <w:rFonts w:hint="default" w:ascii="Times New Roman" w:hAnsi="Times New Roman" w:cs="Times New Roman"/>
          <w:color w:val="auto"/>
        </w:rPr>
        <w:fldChar w:fldCharType="separate"/>
      </w:r>
      <w:r>
        <w:rPr>
          <w:rFonts w:hint="default" w:ascii="Times New Roman" w:hAnsi="Times New Roman" w:cs="Times New Roman"/>
          <w:color w:val="auto"/>
        </w:rPr>
        <w:t>7</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12"/>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_Toc17085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30"/>
          <w:lang w:val="en-US" w:eastAsia="zh-CN"/>
        </w:rPr>
        <w:t>3.2 Starbucks's differentiation strategy</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_Toc17085 </w:instrText>
      </w:r>
      <w:r>
        <w:rPr>
          <w:rFonts w:hint="default" w:ascii="Times New Roman" w:hAnsi="Times New Roman" w:cs="Times New Roman"/>
          <w:color w:val="auto"/>
        </w:rPr>
        <w:fldChar w:fldCharType="separate"/>
      </w:r>
      <w:r>
        <w:rPr>
          <w:rFonts w:hint="default" w:ascii="Times New Roman" w:hAnsi="Times New Roman" w:cs="Times New Roman"/>
          <w:color w:val="auto"/>
        </w:rPr>
        <w:t>7</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7"/>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_Toc4063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28"/>
          <w:lang w:val="en-US" w:eastAsia="zh-CN"/>
        </w:rPr>
        <w:t>3.2.1 Brand image</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_Toc4063 </w:instrText>
      </w:r>
      <w:r>
        <w:rPr>
          <w:rFonts w:hint="default" w:ascii="Times New Roman" w:hAnsi="Times New Roman" w:cs="Times New Roman"/>
          <w:color w:val="auto"/>
        </w:rPr>
        <w:fldChar w:fldCharType="separate"/>
      </w:r>
      <w:r>
        <w:rPr>
          <w:rFonts w:hint="default" w:ascii="Times New Roman" w:hAnsi="Times New Roman" w:cs="Times New Roman"/>
          <w:color w:val="auto"/>
        </w:rPr>
        <w:t>8</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7"/>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_Toc22774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28"/>
          <w:lang w:val="en-US" w:eastAsia="zh-CN"/>
        </w:rPr>
        <w:t>3.2.2 Corporate social responsibility</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_Toc22774 </w:instrText>
      </w:r>
      <w:r>
        <w:rPr>
          <w:rFonts w:hint="default" w:ascii="Times New Roman" w:hAnsi="Times New Roman" w:cs="Times New Roman"/>
          <w:color w:val="auto"/>
        </w:rPr>
        <w:fldChar w:fldCharType="separate"/>
      </w:r>
      <w:r>
        <w:rPr>
          <w:rFonts w:hint="default" w:ascii="Times New Roman" w:hAnsi="Times New Roman" w:cs="Times New Roman"/>
          <w:color w:val="auto"/>
        </w:rPr>
        <w:t>8</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7"/>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_Toc20269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28"/>
          <w:lang w:val="en-US" w:eastAsia="zh-CN"/>
        </w:rPr>
        <w:t>3.2.3 research and development</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_Toc20269 </w:instrText>
      </w:r>
      <w:r>
        <w:rPr>
          <w:rFonts w:hint="default" w:ascii="Times New Roman" w:hAnsi="Times New Roman" w:cs="Times New Roman"/>
          <w:color w:val="auto"/>
        </w:rPr>
        <w:fldChar w:fldCharType="separate"/>
      </w:r>
      <w:r>
        <w:rPr>
          <w:rFonts w:hint="default" w:ascii="Times New Roman" w:hAnsi="Times New Roman" w:cs="Times New Roman"/>
          <w:color w:val="auto"/>
        </w:rPr>
        <w:t>9</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12"/>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_Toc3909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30"/>
          <w:lang w:val="en-US" w:eastAsia="zh-CN"/>
        </w:rPr>
        <w:t>3.3 strengths of a differentiation strategy</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_Toc3909 </w:instrText>
      </w:r>
      <w:r>
        <w:rPr>
          <w:rFonts w:hint="default" w:ascii="Times New Roman" w:hAnsi="Times New Roman" w:cs="Times New Roman"/>
          <w:color w:val="auto"/>
        </w:rPr>
        <w:fldChar w:fldCharType="separate"/>
      </w:r>
      <w:r>
        <w:rPr>
          <w:rFonts w:hint="default" w:ascii="Times New Roman" w:hAnsi="Times New Roman" w:cs="Times New Roman"/>
          <w:color w:val="auto"/>
        </w:rPr>
        <w:t>10</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7"/>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_Toc24888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28"/>
          <w:lang w:val="en-US" w:eastAsia="zh-CN"/>
        </w:rPr>
        <w:t>3.3.1 Starbucks customers to adapt to the high prices</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_Toc24888 </w:instrText>
      </w:r>
      <w:r>
        <w:rPr>
          <w:rFonts w:hint="default" w:ascii="Times New Roman" w:hAnsi="Times New Roman" w:cs="Times New Roman"/>
          <w:color w:val="auto"/>
        </w:rPr>
        <w:fldChar w:fldCharType="separate"/>
      </w:r>
      <w:r>
        <w:rPr>
          <w:rFonts w:hint="default" w:ascii="Times New Roman" w:hAnsi="Times New Roman" w:cs="Times New Roman"/>
          <w:color w:val="auto"/>
        </w:rPr>
        <w:t>10</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7"/>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_Toc1371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28"/>
          <w:lang w:val="en-US" w:eastAsia="zh-CN"/>
        </w:rPr>
        <w:t>3.3.2 Starbucks’ brand loyalty</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_Toc1371 </w:instrText>
      </w:r>
      <w:r>
        <w:rPr>
          <w:rFonts w:hint="default" w:ascii="Times New Roman" w:hAnsi="Times New Roman" w:cs="Times New Roman"/>
          <w:color w:val="auto"/>
        </w:rPr>
        <w:fldChar w:fldCharType="separate"/>
      </w:r>
      <w:r>
        <w:rPr>
          <w:rFonts w:hint="default" w:ascii="Times New Roman" w:hAnsi="Times New Roman" w:cs="Times New Roman"/>
          <w:color w:val="auto"/>
        </w:rPr>
        <w:t>10</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12"/>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_Toc6384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30"/>
          <w:lang w:val="en-US" w:eastAsia="zh-CN"/>
        </w:rPr>
        <w:t>3.4 disadvantage of differentiation strategy</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_Toc6384 </w:instrText>
      </w:r>
      <w:r>
        <w:rPr>
          <w:rFonts w:hint="default" w:ascii="Times New Roman" w:hAnsi="Times New Roman" w:cs="Times New Roman"/>
          <w:color w:val="auto"/>
        </w:rPr>
        <w:fldChar w:fldCharType="separate"/>
      </w:r>
      <w:r>
        <w:rPr>
          <w:rFonts w:hint="default" w:ascii="Times New Roman" w:hAnsi="Times New Roman" w:cs="Times New Roman"/>
          <w:color w:val="auto"/>
        </w:rPr>
        <w:t>10</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7"/>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_Toc13409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24"/>
          <w:lang w:val="en-US" w:eastAsia="zh-CN"/>
        </w:rPr>
        <w:t>3.4.1 Higher costs</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_Toc13409 </w:instrText>
      </w:r>
      <w:r>
        <w:rPr>
          <w:rFonts w:hint="default" w:ascii="Times New Roman" w:hAnsi="Times New Roman" w:cs="Times New Roman"/>
          <w:color w:val="auto"/>
        </w:rPr>
        <w:fldChar w:fldCharType="separate"/>
      </w:r>
      <w:r>
        <w:rPr>
          <w:rFonts w:hint="default" w:ascii="Times New Roman" w:hAnsi="Times New Roman" w:cs="Times New Roman"/>
          <w:color w:val="auto"/>
        </w:rPr>
        <w:t>11</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7"/>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_Toc7405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24"/>
          <w:lang w:val="en-US" w:eastAsia="zh-CN"/>
        </w:rPr>
        <w:t>3.4.2 Risk of imitation</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_Toc7405 </w:instrText>
      </w:r>
      <w:r>
        <w:rPr>
          <w:rFonts w:hint="default" w:ascii="Times New Roman" w:hAnsi="Times New Roman" w:cs="Times New Roman"/>
          <w:color w:val="auto"/>
        </w:rPr>
        <w:fldChar w:fldCharType="separate"/>
      </w:r>
      <w:r>
        <w:rPr>
          <w:rFonts w:hint="default" w:ascii="Times New Roman" w:hAnsi="Times New Roman" w:cs="Times New Roman"/>
          <w:color w:val="auto"/>
        </w:rPr>
        <w:t>11</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10"/>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_Toc14944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32"/>
          <w:lang w:val="en-US" w:eastAsia="zh-CN"/>
        </w:rPr>
        <w:t>4. Conclusion</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_Toc14944 </w:instrText>
      </w:r>
      <w:r>
        <w:rPr>
          <w:rFonts w:hint="default" w:ascii="Times New Roman" w:hAnsi="Times New Roman" w:cs="Times New Roman"/>
          <w:color w:val="auto"/>
        </w:rPr>
        <w:fldChar w:fldCharType="separate"/>
      </w:r>
      <w:r>
        <w:rPr>
          <w:rFonts w:hint="default" w:ascii="Times New Roman" w:hAnsi="Times New Roman" w:cs="Times New Roman"/>
          <w:color w:val="auto"/>
        </w:rPr>
        <w:t>12</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10"/>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_Toc1462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32"/>
          <w:lang w:val="en-US" w:eastAsia="zh-CN"/>
        </w:rPr>
        <w:t>5. recommendations</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_Toc1462 </w:instrText>
      </w:r>
      <w:r>
        <w:rPr>
          <w:rFonts w:hint="default" w:ascii="Times New Roman" w:hAnsi="Times New Roman" w:cs="Times New Roman"/>
          <w:color w:val="auto"/>
        </w:rPr>
        <w:fldChar w:fldCharType="separate"/>
      </w:r>
      <w:r>
        <w:rPr>
          <w:rFonts w:hint="default" w:ascii="Times New Roman" w:hAnsi="Times New Roman" w:cs="Times New Roman"/>
          <w:color w:val="auto"/>
        </w:rPr>
        <w:t>13</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pStyle w:val="10"/>
        <w:tabs>
          <w:tab w:val="right" w:leader="dot" w:pos="9026"/>
        </w:tabs>
        <w:rPr>
          <w:rFonts w:hint="default" w:ascii="Times New Roman" w:hAnsi="Times New Roman" w:cs="Times New Roman"/>
          <w:color w:val="auto"/>
        </w:rPr>
      </w:pPr>
      <w:r>
        <w:rPr>
          <w:rFonts w:hint="default" w:ascii="Times New Roman" w:hAnsi="Times New Roman" w:eastAsia="Times New Roman" w:cs="Times New Roman"/>
          <w:bCs/>
          <w:caps/>
          <w:color w:val="auto"/>
          <w:szCs w:val="28"/>
          <w:lang w:val="en-GB" w:eastAsia="en-US" w:bidi="ar-SA"/>
        </w:rPr>
        <w:fldChar w:fldCharType="begin"/>
      </w:r>
      <w:r>
        <w:rPr>
          <w:rFonts w:hint="default" w:ascii="Times New Roman" w:hAnsi="Times New Roman" w:eastAsia="Times New Roman" w:cs="Times New Roman"/>
          <w:bCs/>
          <w:caps/>
          <w:color w:val="auto"/>
          <w:szCs w:val="28"/>
          <w:lang w:val="en-GB" w:eastAsia="en-US" w:bidi="ar-SA"/>
        </w:rPr>
        <w:instrText xml:space="preserve"> HYPERLINK \l _Toc32213 </w:instrText>
      </w:r>
      <w:r>
        <w:rPr>
          <w:rFonts w:hint="default" w:ascii="Times New Roman" w:hAnsi="Times New Roman" w:eastAsia="Times New Roman" w:cs="Times New Roman"/>
          <w:bCs/>
          <w:caps/>
          <w:color w:val="auto"/>
          <w:szCs w:val="28"/>
          <w:lang w:val="en-GB" w:eastAsia="en-US" w:bidi="ar-SA"/>
        </w:rPr>
        <w:fldChar w:fldCharType="separate"/>
      </w:r>
      <w:r>
        <w:rPr>
          <w:rFonts w:hint="default" w:ascii="Times New Roman" w:hAnsi="Times New Roman" w:cs="Times New Roman"/>
          <w:color w:val="auto"/>
          <w:szCs w:val="32"/>
          <w:lang w:val="en-US" w:eastAsia="zh-CN"/>
        </w:rPr>
        <w:t>6. References</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_Toc32213 </w:instrText>
      </w:r>
      <w:r>
        <w:rPr>
          <w:rFonts w:hint="default" w:ascii="Times New Roman" w:hAnsi="Times New Roman" w:cs="Times New Roman"/>
          <w:color w:val="auto"/>
        </w:rPr>
        <w:fldChar w:fldCharType="separate"/>
      </w:r>
      <w:r>
        <w:rPr>
          <w:rFonts w:hint="default" w:ascii="Times New Roman" w:hAnsi="Times New Roman" w:cs="Times New Roman"/>
          <w:color w:val="auto"/>
        </w:rPr>
        <w:t>14</w:t>
      </w:r>
      <w:r>
        <w:rPr>
          <w:rFonts w:hint="default" w:ascii="Times New Roman" w:hAnsi="Times New Roman" w:cs="Times New Roman"/>
          <w:color w:val="auto"/>
        </w:rPr>
        <w:fldChar w:fldCharType="end"/>
      </w:r>
      <w:r>
        <w:rPr>
          <w:rFonts w:hint="default" w:ascii="Times New Roman" w:hAnsi="Times New Roman" w:eastAsia="Times New Roman" w:cs="Times New Roman"/>
          <w:bCs/>
          <w:caps/>
          <w:color w:val="auto"/>
          <w:szCs w:val="28"/>
          <w:lang w:val="en-GB" w:eastAsia="en-US" w:bidi="ar-SA"/>
        </w:rPr>
        <w:fldChar w:fldCharType="end"/>
      </w:r>
    </w:p>
    <w:p>
      <w:pPr>
        <w:tabs>
          <w:tab w:val="left" w:pos="4007"/>
        </w:tabs>
        <w:jc w:val="center"/>
        <w:rPr>
          <w:rFonts w:ascii="Verdana" w:hAnsi="Verdana" w:eastAsia="Times New Roman" w:cs="Arial"/>
          <w:b/>
          <w:bCs/>
          <w:caps/>
          <w:color w:val="auto"/>
          <w:sz w:val="28"/>
          <w:szCs w:val="28"/>
          <w:lang w:val="en-GB" w:eastAsia="en-US" w:bidi="ar-SA"/>
        </w:rPr>
      </w:pPr>
      <w:r>
        <w:rPr>
          <w:rFonts w:hint="default" w:ascii="Times New Roman" w:hAnsi="Times New Roman" w:eastAsia="Times New Roman" w:cs="Times New Roman"/>
          <w:bCs/>
          <w:caps/>
          <w:color w:val="auto"/>
          <w:szCs w:val="28"/>
          <w:lang w:val="en-GB" w:eastAsia="en-US" w:bidi="ar-SA"/>
        </w:rPr>
        <w:fldChar w:fldCharType="end"/>
      </w:r>
    </w:p>
    <w:p>
      <w:pPr>
        <w:tabs>
          <w:tab w:val="left" w:pos="4007"/>
        </w:tabs>
        <w:jc w:val="both"/>
        <w:rPr>
          <w:rFonts w:ascii="Verdana" w:hAnsi="Verdana" w:eastAsia="Times New Roman" w:cs="Arial"/>
          <w:b/>
          <w:bCs/>
          <w:caps/>
          <w:sz w:val="28"/>
          <w:szCs w:val="28"/>
          <w:lang w:val="en-GB" w:eastAsia="en-US" w:bidi="ar-SA"/>
        </w:rPr>
        <w:sectPr>
          <w:footerReference r:id="rId6" w:type="default"/>
          <w:pgSz w:w="11906" w:h="16838"/>
          <w:pgMar w:top="1440" w:right="1440" w:bottom="1440" w:left="1440" w:header="708" w:footer="708" w:gutter="0"/>
          <w:pgNumType w:fmt="decimal" w:start="1"/>
          <w:cols w:space="708" w:num="1"/>
          <w:docGrid w:linePitch="360" w:charSpace="0"/>
        </w:sectPr>
      </w:pPr>
      <w:r>
        <w:rPr>
          <w:rFonts w:ascii="Verdana" w:hAnsi="Verdana" w:eastAsia="Times New Roman" w:cs="Arial"/>
          <w:b/>
          <w:bCs/>
          <w:caps/>
          <w:sz w:val="28"/>
          <w:szCs w:val="28"/>
          <w:lang w:val="en-GB" w:eastAsia="en-US" w:bidi="ar-SA"/>
        </w:rPr>
        <w:br w:type="page"/>
      </w:r>
    </w:p>
    <w:p>
      <w:pPr>
        <w:pStyle w:val="2"/>
        <w:numPr>
          <w:ilvl w:val="0"/>
          <w:numId w:val="0"/>
        </w:numPr>
        <w:tabs>
          <w:tab w:val="clear" w:pos="851"/>
        </w:tabs>
        <w:ind w:leftChars="0"/>
        <w:rPr>
          <w:rFonts w:hint="default" w:ascii="Times New Roman" w:hAnsi="Times New Roman" w:cs="Times New Roman"/>
          <w:sz w:val="32"/>
          <w:szCs w:val="32"/>
          <w:lang w:val="en-GB" w:eastAsia="en-US"/>
        </w:rPr>
      </w:pPr>
      <w:bookmarkStart w:id="1" w:name="_Toc496043657"/>
      <w:bookmarkStart w:id="2" w:name="_Toc15051"/>
      <w:bookmarkStart w:id="3" w:name="_Toc60"/>
      <w:bookmarkStart w:id="4" w:name="_Toc29533"/>
      <w:bookmarkStart w:id="5" w:name="_Toc23272"/>
      <w:bookmarkStart w:id="6" w:name="_Toc13984"/>
      <w:bookmarkStart w:id="7" w:name="_Toc12062"/>
      <w:bookmarkStart w:id="8" w:name="_Toc4910"/>
      <w:bookmarkStart w:id="9" w:name="_Toc28264"/>
      <w:bookmarkStart w:id="10" w:name="_Toc11504"/>
      <w:bookmarkStart w:id="11" w:name="_Toc28610"/>
      <w:r>
        <w:rPr>
          <w:rFonts w:hint="default" w:ascii="Times New Roman" w:hAnsi="Times New Roman" w:cs="Times New Roman"/>
          <w:sz w:val="32"/>
          <w:szCs w:val="32"/>
          <w:lang w:val="en-US" w:eastAsia="zh-CN"/>
        </w:rPr>
        <w:t xml:space="preserve">1. </w:t>
      </w:r>
      <w:r>
        <w:rPr>
          <w:rFonts w:hint="default" w:ascii="Times New Roman" w:hAnsi="Times New Roman" w:cs="Times New Roman"/>
          <w:sz w:val="32"/>
          <w:szCs w:val="32"/>
          <w:lang w:val="en-GB" w:eastAsia="zh-CN"/>
        </w:rPr>
        <w:t>Executive</w:t>
      </w:r>
      <w:r>
        <w:rPr>
          <w:rFonts w:hint="default" w:ascii="Times New Roman" w:hAnsi="Times New Roman" w:cs="Times New Roman"/>
          <w:sz w:val="32"/>
          <w:szCs w:val="32"/>
          <w:lang w:val="en-GB" w:eastAsia="en-US"/>
        </w:rPr>
        <w:t xml:space="preserve"> </w:t>
      </w:r>
      <w:bookmarkEnd w:id="1"/>
      <w:r>
        <w:rPr>
          <w:rFonts w:hint="default" w:ascii="Times New Roman" w:hAnsi="Times New Roman" w:cs="Times New Roman"/>
          <w:sz w:val="32"/>
          <w:szCs w:val="32"/>
          <w:lang w:val="en-GB" w:eastAsia="zh-CN"/>
        </w:rPr>
        <w:t>summary</w:t>
      </w:r>
      <w:bookmarkEnd w:id="2"/>
      <w:bookmarkEnd w:id="3"/>
      <w:bookmarkEnd w:id="4"/>
      <w:bookmarkEnd w:id="5"/>
      <w:bookmarkEnd w:id="6"/>
      <w:bookmarkEnd w:id="7"/>
      <w:bookmarkEnd w:id="8"/>
      <w:bookmarkEnd w:id="9"/>
      <w:bookmarkEnd w:id="10"/>
      <w:bookmarkEnd w:id="11"/>
    </w:p>
    <w:p>
      <w:pPr>
        <w:rPr>
          <w:rFonts w:hint="default" w:ascii="Times New Roman" w:hAnsi="Times New Roman" w:cs="Times New Roman"/>
          <w:lang w:val="en-US" w:eastAsia="zh-CN"/>
        </w:rPr>
      </w:pPr>
      <w:r>
        <w:rPr>
          <w:rFonts w:hint="default" w:ascii="Times New Roman" w:hAnsi="Times New Roman" w:cs="Times New Roman"/>
          <w:lang w:val="en-US" w:eastAsia="zh-CN"/>
        </w:rPr>
        <w:t>This report will:</w:t>
      </w:r>
    </w:p>
    <w:p>
      <w:pPr>
        <w:numPr>
          <w:ilvl w:val="0"/>
          <w:numId w:val="2"/>
        </w:numPr>
        <w:ind w:left="420" w:leftChars="0" w:hanging="420" w:firstLineChars="0"/>
        <w:rPr>
          <w:rFonts w:hint="default" w:ascii="Times New Roman" w:hAnsi="Times New Roman" w:cs="Times New Roman"/>
          <w:lang w:val="en-US" w:eastAsia="zh-CN"/>
        </w:rPr>
      </w:pPr>
      <w:r>
        <w:rPr>
          <w:rFonts w:hint="default" w:ascii="Times New Roman" w:hAnsi="Times New Roman" w:cs="Times New Roman"/>
          <w:lang w:val="en-US" w:eastAsia="zh-CN"/>
        </w:rPr>
        <w:t>Identify the competitive strategy of Starbucks in the marketing</w:t>
      </w:r>
    </w:p>
    <w:p>
      <w:pPr>
        <w:numPr>
          <w:ilvl w:val="0"/>
          <w:numId w:val="2"/>
        </w:numPr>
        <w:ind w:left="420" w:leftChars="0" w:hanging="420" w:firstLineChars="0"/>
        <w:rPr>
          <w:rFonts w:hint="default" w:ascii="Times New Roman" w:hAnsi="Times New Roman" w:cs="Times New Roman"/>
          <w:lang w:val="en-US" w:eastAsia="zh-CN"/>
        </w:rPr>
      </w:pPr>
      <w:r>
        <w:rPr>
          <w:rFonts w:hint="default" w:ascii="Times New Roman" w:hAnsi="Times New Roman" w:cs="Times New Roman"/>
          <w:lang w:val="en-US" w:eastAsia="zh-CN"/>
        </w:rPr>
        <w:t>Analyse what activities does Starbucks to accomplish its competitive strategy</w:t>
      </w:r>
    </w:p>
    <w:p>
      <w:pPr>
        <w:numPr>
          <w:ilvl w:val="0"/>
          <w:numId w:val="2"/>
        </w:numPr>
        <w:ind w:left="420" w:leftChars="0" w:hanging="420" w:firstLineChars="0"/>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 xml:space="preserve">Critical and dialectical assessment </w:t>
      </w:r>
      <w:bookmarkStart w:id="12" w:name="OLE_LINK31"/>
      <w:r>
        <w:rPr>
          <w:rFonts w:hint="default" w:ascii="Times New Roman" w:hAnsi="Times New Roman" w:cs="Times New Roman" w:eastAsiaTheme="minorEastAsia"/>
          <w:lang w:val="en-US" w:eastAsia="zh-CN"/>
        </w:rPr>
        <w:t>Starbucks</w:t>
      </w:r>
      <w:r>
        <w:rPr>
          <w:rFonts w:hint="default" w:ascii="Times New Roman" w:hAnsi="Times New Roman" w:cs="Times New Roman"/>
          <w:lang w:val="en-US" w:eastAsia="zh-CN"/>
        </w:rPr>
        <w:t>’</w:t>
      </w:r>
      <w:r>
        <w:rPr>
          <w:rFonts w:hint="default" w:ascii="Times New Roman" w:hAnsi="Times New Roman" w:cs="Times New Roman" w:eastAsiaTheme="minorEastAsia"/>
          <w:lang w:val="en-US" w:eastAsia="zh-CN"/>
        </w:rPr>
        <w:t xml:space="preserve"> strategy</w:t>
      </w:r>
    </w:p>
    <w:bookmarkEnd w:id="12"/>
    <w:p>
      <w:pPr>
        <w:numPr>
          <w:ilvl w:val="0"/>
          <w:numId w:val="2"/>
        </w:numPr>
        <w:ind w:left="420" w:leftChars="0" w:hanging="420" w:firstLineChars="0"/>
        <w:rPr>
          <w:rFonts w:hint="default" w:ascii="Times New Roman" w:hAnsi="Times New Roman" w:cs="Times New Roman"/>
          <w:lang w:val="en-US" w:eastAsia="zh-CN"/>
        </w:rPr>
      </w:pPr>
      <w:r>
        <w:rPr>
          <w:rFonts w:hint="default" w:ascii="Times New Roman" w:hAnsi="Times New Roman" w:cs="Times New Roman"/>
          <w:lang w:val="en-US" w:eastAsia="zh-CN"/>
        </w:rPr>
        <w:t xml:space="preserve">Give some recommendation based on </w:t>
      </w:r>
      <w:r>
        <w:rPr>
          <w:rFonts w:hint="default" w:ascii="Times New Roman" w:hAnsi="Times New Roman" w:cs="Times New Roman" w:eastAsiaTheme="minorEastAsia"/>
          <w:lang w:val="en-US" w:eastAsia="zh-CN"/>
        </w:rPr>
        <w:t>Starbucks</w:t>
      </w:r>
      <w:r>
        <w:rPr>
          <w:rFonts w:hint="default" w:ascii="Times New Roman" w:hAnsi="Times New Roman" w:cs="Times New Roman"/>
          <w:lang w:val="en-US" w:eastAsia="zh-CN"/>
        </w:rPr>
        <w:t>’</w:t>
      </w:r>
      <w:r>
        <w:rPr>
          <w:rFonts w:hint="default" w:ascii="Times New Roman" w:hAnsi="Times New Roman" w:cs="Times New Roman" w:eastAsiaTheme="minorEastAsia"/>
          <w:lang w:val="en-US" w:eastAsia="zh-CN"/>
        </w:rPr>
        <w:t xml:space="preserve"> strategy</w:t>
      </w:r>
      <w:r>
        <w:rPr>
          <w:rFonts w:hint="default" w:ascii="Times New Roman" w:hAnsi="Times New Roman" w:cs="Times New Roman"/>
          <w:lang w:val="en-US" w:eastAsia="zh-CN"/>
        </w:rPr>
        <w:t xml:space="preserve"> to help Starbucks improve earnings in future</w:t>
      </w:r>
    </w:p>
    <w:p>
      <w:pPr>
        <w:rPr>
          <w:rFonts w:hint="default" w:ascii="Times New Roman" w:hAnsi="Times New Roman" w:cs="Times New Roman"/>
          <w:lang w:val="en-US" w:eastAsia="zh-CN"/>
        </w:rPr>
      </w:pPr>
      <w:r>
        <w:rPr>
          <w:rFonts w:hint="default" w:ascii="Times New Roman" w:hAnsi="Times New Roman" w:cs="Times New Roman"/>
          <w:lang w:val="en-US" w:eastAsia="zh-CN"/>
        </w:rPr>
        <w:t>The report’s used information and theory come from academic journals, textbooks and websites.</w:t>
      </w:r>
    </w:p>
    <w:p>
      <w:pPr>
        <w:rPr>
          <w:rFonts w:hint="default" w:ascii="Times New Roman" w:hAnsi="Times New Roman" w:cs="Times New Roman"/>
          <w:lang w:val="en-US" w:eastAsia="zh-CN"/>
        </w:rPr>
      </w:pPr>
      <w:r>
        <w:rPr>
          <w:rFonts w:hint="default" w:ascii="Times New Roman" w:hAnsi="Times New Roman" w:cs="Times New Roman" w:eastAsiaTheme="minorEastAsia"/>
          <w:lang w:val="en-US" w:eastAsia="zh-CN"/>
        </w:rPr>
        <w:t>Starbucks uses the differentiation strategy in Porter's general strategy</w:t>
      </w:r>
      <w:r>
        <w:rPr>
          <w:rFonts w:hint="default" w:ascii="Times New Roman" w:hAnsi="Times New Roman" w:cs="Times New Roman"/>
          <w:lang w:val="en-US" w:eastAsia="zh-CN"/>
        </w:rPr>
        <w:t>, a</w:t>
      </w:r>
      <w:r>
        <w:rPr>
          <w:rFonts w:hint="default" w:ascii="Times New Roman" w:hAnsi="Times New Roman" w:cs="Times New Roman" w:eastAsiaTheme="minorEastAsia"/>
          <w:lang w:val="en-US" w:eastAsia="zh-CN"/>
        </w:rPr>
        <w:t>nalyze the Starbucks background by combining theoretical knowledge</w:t>
      </w:r>
      <w:r>
        <w:rPr>
          <w:rFonts w:hint="default" w:ascii="Times New Roman" w:hAnsi="Times New Roman" w:cs="Times New Roman"/>
          <w:lang w:val="en-US" w:eastAsia="zh-CN"/>
        </w:rPr>
        <w:t>, f</w:t>
      </w:r>
      <w:r>
        <w:rPr>
          <w:rFonts w:hint="default" w:ascii="Times New Roman" w:hAnsi="Times New Roman" w:cs="Times New Roman" w:eastAsiaTheme="minorEastAsia"/>
          <w:lang w:val="en-US" w:eastAsia="zh-CN"/>
        </w:rPr>
        <w:t>rom these aspects can be reflected</w:t>
      </w:r>
      <w:r>
        <w:rPr>
          <w:rFonts w:hint="default" w:ascii="Times New Roman" w:hAnsi="Times New Roman" w:cs="Times New Roman"/>
          <w:lang w:val="en-US" w:eastAsia="zh-CN"/>
        </w:rPr>
        <w:t>:</w:t>
      </w:r>
    </w:p>
    <w:p>
      <w:pPr>
        <w:numPr>
          <w:ilvl w:val="0"/>
          <w:numId w:val="2"/>
        </w:numPr>
        <w:ind w:left="420" w:leftChars="0" w:hanging="420" w:firstLineChars="0"/>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The uniqueness of the brand image</w:t>
      </w:r>
    </w:p>
    <w:p>
      <w:pPr>
        <w:numPr>
          <w:ilvl w:val="0"/>
          <w:numId w:val="2"/>
        </w:numPr>
        <w:ind w:left="420" w:leftChars="0" w:hanging="420" w:firstLineChars="0"/>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 xml:space="preserve">Focus on the </w:t>
      </w:r>
      <w:r>
        <w:rPr>
          <w:rFonts w:hint="default" w:ascii="Times New Roman" w:hAnsi="Times New Roman" w:cs="Times New Roman"/>
          <w:lang w:val="en-US" w:eastAsia="zh-CN"/>
        </w:rPr>
        <w:t>fulfill c</w:t>
      </w:r>
      <w:r>
        <w:rPr>
          <w:rFonts w:hint="default" w:ascii="Times New Roman" w:hAnsi="Times New Roman" w:cs="Times New Roman"/>
          <w:b w:val="0"/>
          <w:bCs w:val="0"/>
          <w:i w:val="0"/>
          <w:iCs w:val="0"/>
          <w:color w:val="auto"/>
          <w:sz w:val="24"/>
          <w:szCs w:val="24"/>
          <w:lang w:val="en-US" w:eastAsia="zh-CN"/>
        </w:rPr>
        <w:t xml:space="preserve">orporate </w:t>
      </w:r>
      <w:r>
        <w:rPr>
          <w:rFonts w:hint="default" w:ascii="Times New Roman" w:hAnsi="Times New Roman" w:cs="Times New Roman" w:eastAsiaTheme="minorEastAsia"/>
          <w:lang w:val="en-US" w:eastAsia="zh-CN"/>
        </w:rPr>
        <w:t>social responsibility</w:t>
      </w:r>
    </w:p>
    <w:p>
      <w:pPr>
        <w:numPr>
          <w:ilvl w:val="0"/>
          <w:numId w:val="2"/>
        </w:numPr>
        <w:ind w:left="420" w:leftChars="0" w:hanging="420" w:firstLineChars="0"/>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Research and develop products</w:t>
      </w: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eastAsiaTheme="minorEastAsia"/>
          <w:lang w:val="en-US" w:eastAsia="zh-CN"/>
        </w:rPr>
        <w:t>Starbucks has obvious advantages in adopting a differentiation strategy</w:t>
      </w:r>
      <w:r>
        <w:rPr>
          <w:rFonts w:hint="default" w:ascii="Times New Roman" w:hAnsi="Times New Roman" w:cs="Times New Roman"/>
          <w:lang w:val="en-US" w:eastAsia="zh-CN"/>
        </w:rPr>
        <w:t>, there are:</w:t>
      </w:r>
    </w:p>
    <w:p>
      <w:pPr>
        <w:numPr>
          <w:ilvl w:val="0"/>
          <w:numId w:val="2"/>
        </w:numPr>
        <w:ind w:left="420" w:leftChars="0" w:hanging="420" w:firstLineChars="0"/>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Starbucks customers to adapt to the high prices</w:t>
      </w:r>
      <w:r>
        <w:rPr>
          <w:rFonts w:hint="default" w:ascii="Times New Roman" w:hAnsi="Times New Roman" w:cs="Times New Roman"/>
          <w:lang w:val="en-US" w:eastAsia="zh-CN"/>
        </w:rPr>
        <w:t>-customers so as to buy Starbucks high-quality products, they beg</w:t>
      </w:r>
      <w:r>
        <w:rPr>
          <w:rFonts w:hint="default" w:ascii="Times New Roman" w:hAnsi="Times New Roman" w:cs="Times New Roman" w:eastAsiaTheme="minorEastAsia"/>
          <w:lang w:val="en-US" w:eastAsia="zh-CN"/>
        </w:rPr>
        <w:t>an to adapt to high prices</w:t>
      </w:r>
    </w:p>
    <w:p>
      <w:pPr>
        <w:numPr>
          <w:ilvl w:val="0"/>
          <w:numId w:val="2"/>
        </w:numPr>
        <w:ind w:left="420" w:leftChars="0" w:hanging="420" w:firstLineChars="0"/>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Starbucks’ brand loyalty-Starbucks unique products, high quality service attracts customers</w:t>
      </w: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 xml:space="preserve">However, there are some drawbacks from </w:t>
      </w:r>
      <w:r>
        <w:rPr>
          <w:rFonts w:hint="default" w:ascii="Times New Roman" w:hAnsi="Times New Roman" w:cs="Times New Roman" w:eastAsiaTheme="minorEastAsia"/>
          <w:lang w:val="en-US" w:eastAsia="zh-CN"/>
        </w:rPr>
        <w:t>Starbucks</w:t>
      </w:r>
      <w:r>
        <w:rPr>
          <w:rFonts w:hint="default" w:ascii="Times New Roman" w:hAnsi="Times New Roman" w:cs="Times New Roman"/>
          <w:lang w:val="en-US" w:eastAsia="zh-CN"/>
        </w:rPr>
        <w:t xml:space="preserve"> </w:t>
      </w:r>
      <w:r>
        <w:rPr>
          <w:rFonts w:hint="default" w:ascii="Times New Roman" w:hAnsi="Times New Roman" w:cs="Times New Roman" w:eastAsiaTheme="minorEastAsia"/>
          <w:lang w:val="en-US" w:eastAsia="zh-CN"/>
        </w:rPr>
        <w:t xml:space="preserve">using </w:t>
      </w:r>
      <w:r>
        <w:rPr>
          <w:rFonts w:hint="default" w:ascii="Times New Roman" w:hAnsi="Times New Roman" w:cs="Times New Roman"/>
          <w:lang w:val="en-US" w:eastAsia="zh-CN"/>
        </w:rPr>
        <w:t>the</w:t>
      </w:r>
      <w:r>
        <w:rPr>
          <w:rFonts w:hint="default" w:ascii="Times New Roman" w:hAnsi="Times New Roman" w:cs="Times New Roman" w:eastAsiaTheme="minorEastAsia"/>
          <w:lang w:val="en-US" w:eastAsia="zh-CN"/>
        </w:rPr>
        <w:t xml:space="preserve"> differentiation strategy</w:t>
      </w:r>
      <w:r>
        <w:rPr>
          <w:rFonts w:hint="default" w:ascii="Times New Roman" w:hAnsi="Times New Roman" w:cs="Times New Roman"/>
          <w:lang w:val="en-US" w:eastAsia="zh-CN"/>
        </w:rPr>
        <w:t>, for example:</w:t>
      </w:r>
    </w:p>
    <w:p>
      <w:pPr>
        <w:numPr>
          <w:ilvl w:val="0"/>
          <w:numId w:val="2"/>
        </w:numPr>
        <w:ind w:left="420" w:leftChars="0" w:hanging="420" w:firstLineChars="0"/>
        <w:rPr>
          <w:rFonts w:hint="default" w:ascii="Times New Roman" w:hAnsi="Times New Roman" w:cs="Times New Roman"/>
          <w:lang w:val="en-US" w:eastAsia="zh-CN"/>
        </w:rPr>
      </w:pPr>
      <w:r>
        <w:rPr>
          <w:rFonts w:hint="default" w:ascii="Times New Roman" w:hAnsi="Times New Roman" w:cs="Times New Roman"/>
          <w:lang w:val="en-US" w:eastAsia="zh-CN"/>
        </w:rPr>
        <w:t>Higher costs- differentiated strategic require more funding for raw materials and technology.</w:t>
      </w:r>
    </w:p>
    <w:p>
      <w:pPr>
        <w:numPr>
          <w:ilvl w:val="0"/>
          <w:numId w:val="2"/>
        </w:numPr>
        <w:ind w:left="420" w:leftChars="0" w:hanging="420" w:firstLineChars="0"/>
        <w:rPr>
          <w:rFonts w:hint="default" w:ascii="Times New Roman" w:hAnsi="Times New Roman" w:cs="Times New Roman" w:eastAsiaTheme="minorEastAsia"/>
          <w:lang w:val="en-US" w:eastAsia="zh-CN"/>
        </w:rPr>
      </w:pPr>
      <w:r>
        <w:rPr>
          <w:rFonts w:hint="default" w:ascii="Times New Roman" w:hAnsi="Times New Roman" w:cs="Times New Roman"/>
          <w:lang w:val="en-US" w:eastAsia="zh-CN"/>
        </w:rPr>
        <w:t>Risk of imitation- Imitation leads to a decline in Starbucks competitive advantage</w:t>
      </w: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There are some recommendations help Starbucks develop in the future:</w:t>
      </w:r>
    </w:p>
    <w:p>
      <w:pPr>
        <w:numPr>
          <w:ilvl w:val="0"/>
          <w:numId w:val="2"/>
        </w:numPr>
        <w:ind w:left="420" w:leftChars="0" w:hanging="42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enhance the technical of products, reduce the chance rate of imitated.</w:t>
      </w:r>
    </w:p>
    <w:p>
      <w:pPr>
        <w:numPr>
          <w:ilvl w:val="0"/>
          <w:numId w:val="2"/>
        </w:numPr>
        <w:ind w:left="420" w:leftChars="0" w:hanging="42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Finding high-quality raw materials, Starbucks ensure product quality.</w:t>
      </w:r>
    </w:p>
    <w:p>
      <w:pPr>
        <w:numPr>
          <w:ilvl w:val="0"/>
          <w:numId w:val="2"/>
        </w:numPr>
        <w:ind w:left="420" w:leftChars="0" w:hanging="42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Reducing unnecessary waste, companies reduce product costs.</w:t>
      </w:r>
    </w:p>
    <w:p>
      <w:pPr>
        <w:numPr>
          <w:ilvl w:val="0"/>
          <w:numId w:val="2"/>
        </w:numPr>
        <w:ind w:left="420" w:leftChars="0" w:hanging="42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should continue to maintain differentiated strategy, need to listen customers' recommendation and demand.</w:t>
      </w:r>
    </w:p>
    <w:p>
      <w:pPr>
        <w:numPr>
          <w:ilvl w:val="0"/>
          <w:numId w:val="0"/>
        </w:numPr>
        <w:ind w:leftChars="0"/>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br w:type="page"/>
      </w:r>
    </w:p>
    <w:p>
      <w:pPr>
        <w:pStyle w:val="2"/>
        <w:numPr>
          <w:ilvl w:val="0"/>
          <w:numId w:val="0"/>
        </w:numPr>
        <w:tabs>
          <w:tab w:val="clear" w:pos="851"/>
        </w:tabs>
        <w:ind w:leftChars="0"/>
        <w:rPr>
          <w:rFonts w:hint="default" w:ascii="Times New Roman" w:hAnsi="Times New Roman" w:cs="Times New Roman"/>
          <w:sz w:val="32"/>
          <w:szCs w:val="32"/>
          <w:lang w:val="en-GB" w:eastAsia="en-US"/>
        </w:rPr>
      </w:pPr>
      <w:bookmarkStart w:id="13" w:name="_Toc20233"/>
      <w:bookmarkStart w:id="14" w:name="_Toc22126"/>
      <w:bookmarkStart w:id="15" w:name="_Toc920"/>
      <w:bookmarkStart w:id="16" w:name="_Toc6898"/>
      <w:bookmarkStart w:id="17" w:name="_Toc10419"/>
      <w:bookmarkStart w:id="18" w:name="_Toc17920"/>
      <w:bookmarkStart w:id="19" w:name="_Toc8399"/>
      <w:bookmarkStart w:id="20" w:name="_Toc7829"/>
      <w:bookmarkStart w:id="21" w:name="_Toc496043658"/>
      <w:bookmarkStart w:id="22" w:name="_Toc7629"/>
      <w:bookmarkStart w:id="23" w:name="_Toc18642"/>
      <w:r>
        <w:rPr>
          <w:rFonts w:hint="default" w:ascii="Times New Roman" w:hAnsi="Times New Roman" w:cs="Times New Roman"/>
          <w:sz w:val="32"/>
          <w:szCs w:val="32"/>
          <w:lang w:val="en-US" w:eastAsia="zh-CN"/>
        </w:rPr>
        <w:t xml:space="preserve">2. </w:t>
      </w:r>
      <w:r>
        <w:rPr>
          <w:rFonts w:hint="default" w:ascii="Times New Roman" w:hAnsi="Times New Roman" w:cs="Times New Roman"/>
          <w:sz w:val="32"/>
          <w:szCs w:val="32"/>
          <w:lang w:val="en-GB" w:eastAsia="en-US"/>
        </w:rPr>
        <w:t>Introduction</w:t>
      </w:r>
      <w:bookmarkEnd w:id="13"/>
      <w:bookmarkEnd w:id="14"/>
      <w:bookmarkEnd w:id="15"/>
      <w:bookmarkEnd w:id="16"/>
      <w:bookmarkEnd w:id="17"/>
      <w:bookmarkEnd w:id="18"/>
      <w:bookmarkEnd w:id="19"/>
      <w:bookmarkEnd w:id="20"/>
      <w:bookmarkEnd w:id="21"/>
      <w:bookmarkEnd w:id="22"/>
      <w:bookmarkEnd w:id="23"/>
    </w:p>
    <w:p>
      <w:pPr>
        <w:pStyle w:val="4"/>
        <w:numPr>
          <w:ilvl w:val="1"/>
          <w:numId w:val="0"/>
        </w:numPr>
        <w:tabs>
          <w:tab w:val="left" w:pos="824"/>
          <w:tab w:val="clear" w:pos="851"/>
        </w:tabs>
        <w:ind w:leftChars="0"/>
        <w:rPr>
          <w:rFonts w:hint="default" w:ascii="Times New Roman" w:hAnsi="Times New Roman" w:cs="Times New Roman"/>
          <w:sz w:val="30"/>
          <w:szCs w:val="30"/>
          <w:lang w:val="en-US" w:eastAsia="zh-CN"/>
        </w:rPr>
      </w:pPr>
      <w:bookmarkStart w:id="24" w:name="_Toc11536"/>
      <w:bookmarkStart w:id="25" w:name="_Toc31837"/>
      <w:bookmarkStart w:id="26" w:name="_Toc16397"/>
      <w:bookmarkStart w:id="27" w:name="_Toc9980"/>
      <w:bookmarkStart w:id="28" w:name="_Toc26893"/>
      <w:bookmarkStart w:id="29" w:name="_Toc29613"/>
      <w:bookmarkStart w:id="30" w:name="_Toc26443"/>
      <w:bookmarkStart w:id="31" w:name="_Toc22948"/>
      <w:bookmarkStart w:id="32" w:name="_Toc21860"/>
      <w:bookmarkStart w:id="33" w:name="_Toc27940"/>
      <w:r>
        <w:rPr>
          <w:rFonts w:hint="eastAsia" w:ascii="Times New Roman" w:hAnsi="Times New Roman" w:cs="Times New Roman"/>
          <w:sz w:val="30"/>
          <w:szCs w:val="30"/>
          <w:lang w:val="en-US" w:eastAsia="zh-CN"/>
        </w:rPr>
        <w:t xml:space="preserve">2.1 </w:t>
      </w:r>
      <w:r>
        <w:rPr>
          <w:rFonts w:hint="default" w:ascii="Times New Roman" w:hAnsi="Times New Roman" w:cs="Times New Roman"/>
          <w:sz w:val="30"/>
          <w:szCs w:val="30"/>
          <w:lang w:val="en-US" w:eastAsia="zh-CN"/>
        </w:rPr>
        <w:t>REPORT REMIT</w:t>
      </w:r>
      <w:bookmarkEnd w:id="24"/>
      <w:bookmarkEnd w:id="25"/>
      <w:bookmarkEnd w:id="26"/>
      <w:bookmarkEnd w:id="27"/>
      <w:bookmarkEnd w:id="28"/>
      <w:bookmarkEnd w:id="29"/>
      <w:bookmarkEnd w:id="30"/>
      <w:bookmarkEnd w:id="31"/>
      <w:bookmarkEnd w:id="32"/>
      <w:bookmarkEnd w:id="33"/>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report will determine Starbucks's competitive strategy in the market.</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Analyse how Starbucks can do to achieve this competitive strategy, and some specific examples.</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Critically evaluate Starbucks's current competitive strategy to help it find strategic positive and negative.</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Based on the analysis result</w:t>
      </w:r>
      <w:bookmarkStart w:id="34" w:name="OLE_LINK3"/>
      <w:r>
        <w:rPr>
          <w:rFonts w:hint="default" w:ascii="Times New Roman" w:hAnsi="Times New Roman" w:cs="Times New Roman"/>
          <w:sz w:val="24"/>
          <w:szCs w:val="24"/>
          <w:lang w:val="en-US" w:eastAsia="zh-CN"/>
        </w:rPr>
        <w:t xml:space="preserve">, </w:t>
      </w:r>
      <w:bookmarkStart w:id="35" w:name="OLE_LINK4"/>
      <w:r>
        <w:rPr>
          <w:rFonts w:hint="default" w:ascii="Times New Roman" w:hAnsi="Times New Roman" w:cs="Times New Roman"/>
          <w:sz w:val="24"/>
          <w:szCs w:val="24"/>
          <w:lang w:val="en-US" w:eastAsia="zh-CN"/>
        </w:rPr>
        <w:t>putting forward</w:t>
      </w:r>
      <w:bookmarkEnd w:id="35"/>
      <w:r>
        <w:rPr>
          <w:rFonts w:hint="default" w:ascii="Times New Roman" w:hAnsi="Times New Roman" w:cs="Times New Roman"/>
          <w:sz w:val="24"/>
          <w:szCs w:val="24"/>
          <w:lang w:val="en-US" w:eastAsia="zh-CN"/>
        </w:rPr>
        <w:t xml:space="preserve"> relevant proposals</w:t>
      </w:r>
      <w:bookmarkEnd w:id="34"/>
      <w:r>
        <w:rPr>
          <w:rFonts w:hint="default" w:ascii="Times New Roman" w:hAnsi="Times New Roman" w:cs="Times New Roman"/>
          <w:sz w:val="24"/>
          <w:szCs w:val="24"/>
          <w:lang w:val="en-US" w:eastAsia="zh-CN"/>
        </w:rPr>
        <w:t xml:space="preserve"> to help Starbucks developing in the future</w:t>
      </w:r>
    </w:p>
    <w:p>
      <w:pPr>
        <w:pStyle w:val="4"/>
        <w:numPr>
          <w:ilvl w:val="1"/>
          <w:numId w:val="0"/>
        </w:numPr>
        <w:tabs>
          <w:tab w:val="left" w:pos="824"/>
          <w:tab w:val="clear" w:pos="851"/>
        </w:tabs>
        <w:ind w:leftChars="0"/>
        <w:rPr>
          <w:rFonts w:hint="default" w:ascii="Times New Roman" w:hAnsi="Times New Roman" w:cs="Times New Roman"/>
          <w:sz w:val="30"/>
          <w:szCs w:val="30"/>
          <w:lang w:val="en-US" w:eastAsia="zh-CN"/>
        </w:rPr>
      </w:pPr>
      <w:bookmarkStart w:id="36" w:name="_Toc20863"/>
      <w:bookmarkStart w:id="37" w:name="_Toc24891"/>
      <w:bookmarkStart w:id="38" w:name="_Toc9025"/>
      <w:bookmarkStart w:id="39" w:name="_Toc21804"/>
      <w:bookmarkStart w:id="40" w:name="_Toc5537"/>
      <w:bookmarkStart w:id="41" w:name="_Toc496043660"/>
      <w:bookmarkStart w:id="42" w:name="_Toc27422"/>
      <w:bookmarkStart w:id="43" w:name="_Toc32512"/>
      <w:bookmarkStart w:id="44" w:name="_Toc4435"/>
      <w:bookmarkStart w:id="45" w:name="_Toc17661"/>
      <w:bookmarkStart w:id="46" w:name="_Toc1254"/>
      <w:r>
        <w:rPr>
          <w:rFonts w:hint="eastAsia" w:ascii="Times New Roman" w:hAnsi="Times New Roman" w:cs="Times New Roman"/>
          <w:sz w:val="30"/>
          <w:szCs w:val="30"/>
          <w:lang w:val="en-US" w:eastAsia="zh-CN"/>
        </w:rPr>
        <w:t xml:space="preserve">2.2 </w:t>
      </w:r>
      <w:r>
        <w:rPr>
          <w:rFonts w:hint="default" w:ascii="Times New Roman" w:hAnsi="Times New Roman" w:cs="Times New Roman"/>
          <w:sz w:val="30"/>
          <w:szCs w:val="30"/>
          <w:lang w:val="en-US" w:eastAsia="zh-CN"/>
        </w:rPr>
        <w:t>Background of the organisation</w:t>
      </w:r>
      <w:bookmarkEnd w:id="36"/>
      <w:bookmarkEnd w:id="37"/>
      <w:bookmarkEnd w:id="38"/>
      <w:bookmarkEnd w:id="39"/>
      <w:bookmarkEnd w:id="40"/>
      <w:bookmarkEnd w:id="41"/>
      <w:bookmarkEnd w:id="42"/>
      <w:bookmarkEnd w:id="43"/>
      <w:bookmarkEnd w:id="44"/>
      <w:bookmarkEnd w:id="45"/>
      <w:bookmarkEnd w:id="46"/>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is a coffee company in the United States. Starbucks founded in 1971, it is a very famous and specialty coffee marketer and retailer in the worldwide. Starbucks products include high-quality and high-priced coffee, tea and fresh food. In 1998, Starbucks acquired 65 coffee shops from Seattle Coffee Company in the UK and successfully entered the European market. Starbucks employs about 254,000 people in the worldwide, and it has nearly 21,300 locations in North America, South America, Europe, the Middle East and the Pacific. (Starbucks, 2017)</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right management strategy, Starbucks has been expanding. Starbucks went public on June 26, 1992 at a price of $ 17 a share, closing the day at $ 21.5. Today, Starbucks’ price per share is about 57 US dollars, the total market value is about 82.519 billion US dollars. Starbucks is one of the top 500 companies in the United America. (Marketwatch, 2017)</w:t>
      </w:r>
    </w:p>
    <w:p>
      <w:pPr>
        <w:jc w:val="both"/>
        <w:rPr>
          <w:rFonts w:hint="default" w:ascii="Times New Roman" w:hAnsi="Times New Roman" w:cs="Times New Roman"/>
          <w:sz w:val="24"/>
          <w:szCs w:val="24"/>
          <w:lang w:val="en-US" w:eastAsia="zh-CN"/>
        </w:rPr>
      </w:pPr>
    </w:p>
    <w:p>
      <w:pPr>
        <w:pStyle w:val="4"/>
        <w:numPr>
          <w:ilvl w:val="1"/>
          <w:numId w:val="0"/>
        </w:numPr>
        <w:tabs>
          <w:tab w:val="left" w:pos="824"/>
          <w:tab w:val="clear" w:pos="851"/>
        </w:tabs>
        <w:ind w:leftChars="0"/>
        <w:rPr>
          <w:rFonts w:hint="default" w:ascii="Times New Roman" w:hAnsi="Times New Roman" w:cs="Times New Roman"/>
          <w:sz w:val="30"/>
          <w:szCs w:val="30"/>
          <w:lang w:val="en-US" w:eastAsia="zh-CN"/>
        </w:rPr>
      </w:pPr>
      <w:bookmarkStart w:id="47" w:name="_Toc11805"/>
      <w:bookmarkStart w:id="48" w:name="_Toc24273"/>
      <w:bookmarkStart w:id="49" w:name="_Toc13596"/>
      <w:bookmarkStart w:id="50" w:name="_Toc23071"/>
      <w:bookmarkStart w:id="51" w:name="_Toc26561"/>
      <w:bookmarkStart w:id="52" w:name="_Toc24907"/>
      <w:bookmarkStart w:id="53" w:name="_Toc20538"/>
      <w:bookmarkStart w:id="54" w:name="_Toc32110"/>
      <w:bookmarkStart w:id="55" w:name="_Toc6625"/>
      <w:bookmarkStart w:id="56" w:name="_Toc32335"/>
      <w:r>
        <w:rPr>
          <w:rFonts w:hint="eastAsia" w:ascii="Times New Roman" w:hAnsi="Times New Roman" w:cs="Times New Roman"/>
          <w:sz w:val="30"/>
          <w:szCs w:val="30"/>
          <w:lang w:val="en-US" w:eastAsia="zh-CN"/>
        </w:rPr>
        <w:t xml:space="preserve">2.3 </w:t>
      </w:r>
      <w:r>
        <w:rPr>
          <w:rFonts w:hint="default" w:ascii="Times New Roman" w:hAnsi="Times New Roman" w:cs="Times New Roman"/>
          <w:sz w:val="30"/>
          <w:szCs w:val="30"/>
          <w:lang w:val="en-US" w:eastAsia="zh-CN"/>
        </w:rPr>
        <w:t>strategy</w:t>
      </w:r>
      <w:bookmarkEnd w:id="47"/>
      <w:bookmarkEnd w:id="48"/>
      <w:bookmarkEnd w:id="49"/>
      <w:bookmarkEnd w:id="50"/>
      <w:bookmarkEnd w:id="51"/>
      <w:bookmarkEnd w:id="52"/>
      <w:bookmarkEnd w:id="53"/>
      <w:bookmarkEnd w:id="54"/>
      <w:bookmarkEnd w:id="55"/>
      <w:bookmarkEnd w:id="56"/>
    </w:p>
    <w:p>
      <w:pPr>
        <w:jc w:val="both"/>
        <w:rPr>
          <w:rFonts w:hint="default" w:ascii="Times New Roman" w:hAnsi="Times New Roman" w:cs="Times New Roman"/>
          <w:b w:val="0"/>
          <w:bCs w:val="0"/>
          <w:sz w:val="24"/>
          <w:szCs w:val="24"/>
          <w:lang w:val="en-US" w:eastAsia="zh-CN"/>
        </w:rPr>
      </w:pPr>
      <w:bookmarkStart w:id="57" w:name="OLE_LINK16"/>
      <w:r>
        <w:rPr>
          <w:rFonts w:hint="default" w:ascii="Times New Roman" w:hAnsi="Times New Roman" w:cs="Times New Roman"/>
          <w:b w:val="0"/>
          <w:bCs w:val="0"/>
          <w:sz w:val="24"/>
          <w:szCs w:val="24"/>
          <w:lang w:val="en-US" w:eastAsia="zh-CN"/>
        </w:rPr>
        <w:t xml:space="preserve">Strategy is important for company, because it can help the company to achieve the goals in the marketing competition. When company implement corporation’s marketing strategy, companies need to have a expressly aim, correct actions and corporation’s resources. </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Strategy is number of the measures of company's managers, it that used the company's resource management and effective actions, in order to company's business competition advantages, </w:t>
      </w:r>
      <w:bookmarkStart w:id="58" w:name="OLE_LINK2"/>
      <w:r>
        <w:rPr>
          <w:rFonts w:hint="default" w:ascii="Times New Roman" w:hAnsi="Times New Roman" w:cs="Times New Roman"/>
          <w:b w:val="0"/>
          <w:bCs w:val="0"/>
          <w:sz w:val="24"/>
          <w:szCs w:val="24"/>
          <w:lang w:val="en-US" w:eastAsia="zh-CN"/>
        </w:rPr>
        <w:t>it to achieve the company's desired goal</w:t>
      </w:r>
      <w:bookmarkEnd w:id="58"/>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b w:val="0"/>
          <w:i w:val="0"/>
          <w:caps w:val="0"/>
          <w:color w:val="000000"/>
          <w:spacing w:val="0"/>
          <w:sz w:val="24"/>
          <w:szCs w:val="24"/>
          <w:shd w:val="clear" w:fill="FFFFFF"/>
        </w:rPr>
        <w:t>Mintzberg</w:t>
      </w:r>
      <w:r>
        <w:rPr>
          <w:rFonts w:hint="default" w:ascii="Times New Roman" w:hAnsi="Times New Roman" w:eastAsia="宋体" w:cs="Times New Roman"/>
          <w:b w:val="0"/>
          <w:i w:val="0"/>
          <w:caps w:val="0"/>
          <w:color w:val="000000"/>
          <w:spacing w:val="0"/>
          <w:sz w:val="24"/>
          <w:szCs w:val="24"/>
          <w:shd w:val="clear" w:fill="FFFFFF"/>
          <w:lang w:val="en-US" w:eastAsia="zh-CN"/>
        </w:rPr>
        <w:t>, 2003</w:t>
      </w:r>
      <w:r>
        <w:rPr>
          <w:rFonts w:hint="default" w:ascii="Times New Roman" w:hAnsi="Times New Roman" w:cs="Times New Roman"/>
          <w:b w:val="0"/>
          <w:bCs w:val="0"/>
          <w:sz w:val="24"/>
          <w:szCs w:val="24"/>
          <w:lang w:val="en-US" w:eastAsia="zh-CN"/>
        </w:rPr>
        <w:t>)</w:t>
      </w:r>
    </w:p>
    <w:bookmarkEnd w:id="57"/>
    <w:p>
      <w:pPr>
        <w:pStyle w:val="4"/>
        <w:numPr>
          <w:ilvl w:val="1"/>
          <w:numId w:val="0"/>
        </w:numPr>
        <w:tabs>
          <w:tab w:val="clear" w:pos="851"/>
        </w:tabs>
        <w:ind w:leftChars="0"/>
        <w:rPr>
          <w:rFonts w:hint="default" w:ascii="Times New Roman" w:hAnsi="Times New Roman" w:cs="Times New Roman"/>
          <w:sz w:val="30"/>
          <w:szCs w:val="30"/>
          <w:lang w:val="en-US" w:eastAsia="zh-CN"/>
        </w:rPr>
      </w:pPr>
      <w:bookmarkStart w:id="59" w:name="_Toc2564"/>
      <w:bookmarkStart w:id="60" w:name="_Toc9433"/>
      <w:bookmarkStart w:id="61" w:name="_Toc18110"/>
      <w:bookmarkStart w:id="62" w:name="_Toc18664"/>
      <w:bookmarkStart w:id="63" w:name="_Toc13569"/>
      <w:bookmarkStart w:id="64" w:name="_Toc27862"/>
      <w:bookmarkStart w:id="65" w:name="_Toc11062"/>
      <w:bookmarkStart w:id="66" w:name="_Toc24595"/>
      <w:bookmarkStart w:id="67" w:name="_Toc11899"/>
      <w:bookmarkStart w:id="68" w:name="_Toc31433"/>
      <w:r>
        <w:rPr>
          <w:rFonts w:hint="eastAsia" w:ascii="Times New Roman" w:hAnsi="Times New Roman" w:cs="Times New Roman"/>
          <w:sz w:val="30"/>
          <w:szCs w:val="30"/>
          <w:lang w:val="en-US" w:eastAsia="zh-CN"/>
        </w:rPr>
        <w:t xml:space="preserve">2.4 </w:t>
      </w:r>
      <w:r>
        <w:rPr>
          <w:rFonts w:hint="default" w:ascii="Times New Roman" w:hAnsi="Times New Roman" w:cs="Times New Roman"/>
          <w:sz w:val="30"/>
          <w:szCs w:val="30"/>
          <w:lang w:val="en-US" w:eastAsia="zh-CN"/>
        </w:rPr>
        <w:t>business level strategy</w:t>
      </w:r>
      <w:bookmarkEnd w:id="59"/>
      <w:bookmarkEnd w:id="60"/>
      <w:bookmarkEnd w:id="61"/>
      <w:bookmarkEnd w:id="62"/>
      <w:bookmarkEnd w:id="63"/>
      <w:bookmarkEnd w:id="64"/>
      <w:bookmarkEnd w:id="65"/>
      <w:bookmarkEnd w:id="66"/>
      <w:bookmarkEnd w:id="67"/>
      <w:bookmarkEnd w:id="68"/>
    </w:p>
    <w:p>
      <w:pPr>
        <w:jc w:val="both"/>
        <w:rPr>
          <w:rFonts w:hint="default" w:ascii="Times New Roman" w:hAnsi="Times New Roman" w:cs="Times New Roman"/>
          <w:b w:val="0"/>
          <w:bCs w:val="0"/>
          <w:sz w:val="24"/>
          <w:szCs w:val="24"/>
          <w:lang w:val="en-US" w:eastAsia="zh-CN"/>
        </w:rPr>
      </w:pPr>
      <w:bookmarkStart w:id="69" w:name="OLE_LINK17"/>
      <w:r>
        <w:rPr>
          <w:rFonts w:hint="default" w:ascii="Times New Roman" w:hAnsi="Times New Roman" w:cs="Times New Roman"/>
          <w:b w:val="0"/>
          <w:bCs w:val="0"/>
          <w:sz w:val="24"/>
          <w:szCs w:val="24"/>
          <w:lang w:val="en-US" w:eastAsia="zh-CN"/>
        </w:rPr>
        <w:t>Strategy choices</w:t>
      </w:r>
      <w:bookmarkEnd w:id="69"/>
      <w:r>
        <w:rPr>
          <w:rFonts w:hint="default" w:ascii="Times New Roman" w:hAnsi="Times New Roman" w:cs="Times New Roman"/>
          <w:b w:val="0"/>
          <w:bCs w:val="0"/>
          <w:sz w:val="24"/>
          <w:szCs w:val="24"/>
          <w:lang w:val="en-US" w:eastAsia="zh-CN"/>
        </w:rPr>
        <w:t xml:space="preserve"> has three types in company strategy, these include </w:t>
      </w:r>
      <w:bookmarkStart w:id="70" w:name="OLE_LINK18"/>
      <w:r>
        <w:rPr>
          <w:rFonts w:hint="default" w:ascii="Times New Roman" w:hAnsi="Times New Roman" w:cs="Times New Roman"/>
          <w:b w:val="0"/>
          <w:bCs w:val="0"/>
          <w:sz w:val="24"/>
          <w:szCs w:val="24"/>
          <w:lang w:val="en-US" w:eastAsia="zh-CN"/>
        </w:rPr>
        <w:t>corporate-level strategy</w:t>
      </w:r>
      <w:bookmarkEnd w:id="70"/>
      <w:r>
        <w:rPr>
          <w:rFonts w:hint="default" w:ascii="Times New Roman" w:hAnsi="Times New Roman" w:cs="Times New Roman"/>
          <w:b w:val="0"/>
          <w:bCs w:val="0"/>
          <w:sz w:val="24"/>
          <w:szCs w:val="24"/>
          <w:lang w:val="en-US" w:eastAsia="zh-CN"/>
        </w:rPr>
        <w:t>, business-level strategy and operation stregies. (Johnson, et al., 2008)</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When a company does a different business, the company will establish strategic business unit, which can help control in the company. And the business level strategy stipulate company need provide what products and services in the business unit. Thereinto business level strategy has the following characteristics, for example, single industry, individual market and concerned with positioning and competing. (</w:t>
      </w:r>
      <w:r>
        <w:rPr>
          <w:rFonts w:hint="default" w:ascii="Times New Roman" w:hAnsi="Times New Roman" w:eastAsia="宋体" w:cs="Times New Roman"/>
          <w:b w:val="0"/>
          <w:i w:val="0"/>
          <w:caps w:val="0"/>
          <w:color w:val="000000"/>
          <w:spacing w:val="0"/>
          <w:sz w:val="24"/>
          <w:szCs w:val="24"/>
          <w:shd w:val="clear" w:fill="FFFFFF"/>
        </w:rPr>
        <w:t>Johnson</w:t>
      </w:r>
      <w:r>
        <w:rPr>
          <w:rFonts w:hint="default" w:ascii="Times New Roman" w:hAnsi="Times New Roman" w:cs="Times New Roman"/>
          <w:color w:val="C00000"/>
          <w:lang w:val="en-US" w:eastAsia="zh-CN"/>
        </w:rPr>
        <w:t xml:space="preserve">, </w:t>
      </w:r>
      <w:r>
        <w:rPr>
          <w:rFonts w:hint="default" w:ascii="Times New Roman" w:hAnsi="Times New Roman" w:cs="Times New Roman"/>
          <w:b w:val="0"/>
          <w:bCs w:val="0"/>
          <w:sz w:val="24"/>
          <w:szCs w:val="24"/>
          <w:lang w:val="en-US" w:eastAsia="zh-CN"/>
        </w:rPr>
        <w:t>et al., 2014)</w:t>
      </w:r>
    </w:p>
    <w:p>
      <w:pPr>
        <w:jc w:val="both"/>
        <w:rPr>
          <w:rFonts w:hint="default" w:ascii="Times New Roman" w:hAnsi="Times New Roman" w:cs="Times New Roman"/>
          <w:b w:val="0"/>
          <w:bCs w:val="0"/>
          <w:sz w:val="24"/>
          <w:szCs w:val="24"/>
          <w:lang w:val="en-US" w:eastAsia="zh-CN"/>
        </w:rPr>
      </w:pPr>
    </w:p>
    <w:p>
      <w:pPr>
        <w:pStyle w:val="4"/>
        <w:numPr>
          <w:ilvl w:val="1"/>
          <w:numId w:val="0"/>
        </w:numPr>
        <w:tabs>
          <w:tab w:val="clear" w:pos="851"/>
        </w:tabs>
        <w:ind w:leftChars="0"/>
        <w:rPr>
          <w:rFonts w:hint="default" w:ascii="Times New Roman" w:hAnsi="Times New Roman" w:cs="Times New Roman"/>
          <w:sz w:val="30"/>
          <w:szCs w:val="30"/>
          <w:lang w:val="en-US" w:eastAsia="zh-CN"/>
        </w:rPr>
      </w:pPr>
      <w:bookmarkStart w:id="71" w:name="_Toc27303"/>
      <w:bookmarkStart w:id="72" w:name="_Toc25287"/>
      <w:bookmarkStart w:id="73" w:name="_Toc7239"/>
      <w:bookmarkStart w:id="74" w:name="_Toc546"/>
      <w:bookmarkStart w:id="75" w:name="_Toc32157"/>
      <w:bookmarkStart w:id="76" w:name="_Toc32073"/>
      <w:bookmarkStart w:id="77" w:name="_Toc5819"/>
      <w:bookmarkStart w:id="78" w:name="_Toc25446"/>
      <w:bookmarkStart w:id="79" w:name="_Toc14466"/>
      <w:bookmarkStart w:id="80" w:name="_Toc23066"/>
      <w:bookmarkStart w:id="81" w:name="OLE_LINK20"/>
      <w:r>
        <w:rPr>
          <w:rFonts w:hint="eastAsia" w:ascii="Times New Roman" w:hAnsi="Times New Roman" w:cs="Times New Roman"/>
          <w:sz w:val="30"/>
          <w:szCs w:val="30"/>
          <w:lang w:val="en-US" w:eastAsia="zh-CN"/>
        </w:rPr>
        <w:t xml:space="preserve">2.5 </w:t>
      </w:r>
      <w:r>
        <w:rPr>
          <w:rFonts w:hint="default" w:ascii="Times New Roman" w:hAnsi="Times New Roman" w:cs="Times New Roman"/>
          <w:sz w:val="30"/>
          <w:szCs w:val="30"/>
          <w:lang w:val="en-US" w:eastAsia="zh-CN"/>
        </w:rPr>
        <w:t>competitive advantage</w:t>
      </w:r>
      <w:bookmarkEnd w:id="71"/>
      <w:bookmarkEnd w:id="72"/>
      <w:bookmarkEnd w:id="73"/>
      <w:bookmarkEnd w:id="74"/>
      <w:bookmarkEnd w:id="75"/>
      <w:bookmarkEnd w:id="76"/>
      <w:bookmarkEnd w:id="77"/>
      <w:bookmarkEnd w:id="78"/>
      <w:bookmarkEnd w:id="79"/>
      <w:bookmarkEnd w:id="80"/>
    </w:p>
    <w:bookmarkEnd w:id="81"/>
    <w:p>
      <w:pPr>
        <w:jc w:val="both"/>
        <w:rPr>
          <w:rFonts w:hint="default" w:ascii="Times New Roman" w:hAnsi="Times New Roman" w:cs="Times New Roman"/>
          <w:b w:val="0"/>
          <w:bCs w:val="0"/>
          <w:i w:val="0"/>
          <w:iCs w:val="0"/>
          <w:color w:val="0070C0"/>
          <w:sz w:val="24"/>
          <w:szCs w:val="24"/>
          <w:lang w:val="en-US" w:eastAsia="zh-CN"/>
        </w:rPr>
      </w:pPr>
      <w:r>
        <w:rPr>
          <w:rFonts w:hint="default" w:ascii="Times New Roman" w:hAnsi="Times New Roman" w:cs="Times New Roman"/>
          <w:i w:val="0"/>
          <w:iCs w:val="0"/>
          <w:sz w:val="24"/>
          <w:szCs w:val="24"/>
          <w:lang w:val="en-US" w:eastAsia="zh-CN"/>
        </w:rPr>
        <w:t>Competitive advantage is</w:t>
      </w:r>
      <w:r>
        <w:rPr>
          <w:rFonts w:hint="default" w:ascii="Times New Roman" w:hAnsi="Times New Roman" w:cs="Times New Roman"/>
          <w:i/>
          <w:iCs/>
          <w:sz w:val="24"/>
          <w:szCs w:val="24"/>
          <w:lang w:val="en-US" w:eastAsia="zh-CN"/>
        </w:rPr>
        <w:t xml:space="preserve"> </w:t>
      </w:r>
      <w:bookmarkStart w:id="82" w:name="OLE_LINK19"/>
      <w:r>
        <w:rPr>
          <w:rFonts w:hint="default" w:ascii="Times New Roman" w:hAnsi="Times New Roman" w:cs="Times New Roman"/>
          <w:b w:val="0"/>
          <w:bCs w:val="0"/>
          <w:i/>
          <w:iCs/>
          <w:sz w:val="24"/>
          <w:szCs w:val="24"/>
          <w:lang w:val="en-US" w:eastAsia="zh-CN"/>
        </w:rPr>
        <w:t>‘reflected in and accrues from perceived differences and real cost advantages, both of these relative to competitors</w:t>
      </w:r>
      <w:r>
        <w:rPr>
          <w:rFonts w:hint="default" w:ascii="Times New Roman" w:hAnsi="Times New Roman" w:cs="Times New Roman"/>
          <w:b w:val="0"/>
          <w:bCs w:val="0"/>
          <w:i/>
          <w:iCs/>
          <w:sz w:val="24"/>
          <w:szCs w:val="24"/>
          <w:lang w:val="en-GB" w:eastAsia="zh-CN"/>
        </w:rPr>
        <w:t xml:space="preserve">. </w:t>
      </w:r>
      <w:r>
        <w:rPr>
          <w:rFonts w:hint="default" w:ascii="Times New Roman" w:hAnsi="Times New Roman" w:cs="Times New Roman"/>
          <w:b w:val="0"/>
          <w:bCs w:val="0"/>
          <w:i/>
          <w:iCs/>
          <w:sz w:val="24"/>
          <w:szCs w:val="24"/>
          <w:lang w:val="en-US" w:eastAsia="zh-CN"/>
        </w:rPr>
        <w:t>Hence,competitive advantage is depent upon strategic positioning, but the two ate not the same’</w:t>
      </w:r>
      <w:bookmarkEnd w:id="82"/>
      <w:r>
        <w:rPr>
          <w:rFonts w:hint="default" w:ascii="Times New Roman" w:hAnsi="Times New Roman" w:cs="Times New Roman"/>
          <w:b w:val="0"/>
          <w:bCs w:val="0"/>
          <w:i/>
          <w:iCs/>
          <w:sz w:val="24"/>
          <w:szCs w:val="24"/>
          <w:lang w:val="en-US" w:eastAsia="zh-CN"/>
        </w:rPr>
        <w:t xml:space="preserve"> </w:t>
      </w:r>
      <w:r>
        <w:rPr>
          <w:rFonts w:hint="default" w:ascii="Times New Roman" w:hAnsi="Times New Roman" w:cs="Times New Roman"/>
          <w:i w:val="0"/>
          <w:iCs w:val="0"/>
          <w:color w:val="auto"/>
          <w:sz w:val="24"/>
          <w:szCs w:val="24"/>
          <w:lang w:val="en-US" w:eastAsia="zh-CN"/>
        </w:rPr>
        <w:t>(Thompson</w:t>
      </w:r>
      <w:r>
        <w:rPr>
          <w:rFonts w:hint="default" w:ascii="Times New Roman" w:hAnsi="Times New Roman" w:cs="Times New Roman"/>
          <w:b w:val="0"/>
          <w:bCs w:val="0"/>
          <w:color w:val="auto"/>
          <w:sz w:val="24"/>
          <w:szCs w:val="24"/>
          <w:lang w:val="en-US" w:eastAsia="zh-CN"/>
        </w:rPr>
        <w:t>et al.</w:t>
      </w:r>
      <w:r>
        <w:rPr>
          <w:rFonts w:hint="default" w:ascii="Times New Roman" w:hAnsi="Times New Roman" w:cs="Times New Roman"/>
          <w:i w:val="0"/>
          <w:iCs w:val="0"/>
          <w:color w:val="auto"/>
          <w:sz w:val="24"/>
          <w:szCs w:val="24"/>
          <w:lang w:val="en-US" w:eastAsia="zh-CN"/>
        </w:rPr>
        <w:t>, 2010, page205)</w:t>
      </w:r>
    </w:p>
    <w:p>
      <w:pPr>
        <w:tabs>
          <w:tab w:val="left" w:pos="-720"/>
        </w:tabs>
        <w:suppressAutoHyphens/>
        <w:jc w:val="both"/>
        <w:rPr>
          <w:rFonts w:hint="default" w:ascii="Times New Roman" w:hAnsi="Times New Roman" w:cs="Times New Roman"/>
          <w:i w:val="0"/>
          <w:iCs w:val="0"/>
          <w:sz w:val="24"/>
          <w:szCs w:val="24"/>
          <w:lang w:val="en-US" w:eastAsia="zh-CN"/>
        </w:rPr>
      </w:pPr>
      <w:r>
        <w:rPr>
          <w:rFonts w:hint="default" w:ascii="Times New Roman" w:hAnsi="Times New Roman" w:cs="Times New Roman" w:eastAsiaTheme="minorEastAsia"/>
          <w:i w:val="0"/>
          <w:iCs w:val="0"/>
          <w:sz w:val="24"/>
          <w:szCs w:val="24"/>
          <w:lang w:val="en-GB" w:eastAsia="zh-CN" w:bidi="ar-SA"/>
        </w:rPr>
        <w:t>The competitive advantage is mainly in the following aspects, the quality and cost of the product, the unique technology of the enterprise and etc.</w:t>
      </w:r>
      <w:r>
        <w:rPr>
          <w:rFonts w:hint="default" w:ascii="Times New Roman" w:hAnsi="Times New Roman" w:cs="Times New Roman"/>
          <w:i w:val="0"/>
          <w:iCs w:val="0"/>
          <w:sz w:val="24"/>
          <w:szCs w:val="24"/>
          <w:lang w:val="en-US" w:eastAsia="zh-CN" w:bidi="ar-SA"/>
        </w:rPr>
        <w:t xml:space="preserve"> </w:t>
      </w:r>
      <w:r>
        <w:rPr>
          <w:rFonts w:hint="default" w:ascii="Times New Roman" w:hAnsi="Times New Roman" w:cs="Times New Roman" w:eastAsiaTheme="minorEastAsia"/>
          <w:i w:val="0"/>
          <w:iCs w:val="0"/>
          <w:sz w:val="24"/>
          <w:szCs w:val="24"/>
          <w:lang w:val="en-GB" w:eastAsia="zh-CN" w:bidi="ar-SA"/>
        </w:rPr>
        <w:t xml:space="preserve">Competitive advantage </w:t>
      </w:r>
      <w:r>
        <w:rPr>
          <w:rFonts w:hint="default" w:ascii="Times New Roman" w:hAnsi="Times New Roman" w:cs="Times New Roman"/>
          <w:i w:val="0"/>
          <w:iCs w:val="0"/>
          <w:sz w:val="24"/>
          <w:szCs w:val="24"/>
          <w:lang w:val="en-US" w:eastAsia="zh-CN" w:bidi="ar-SA"/>
        </w:rPr>
        <w:t>with</w:t>
      </w:r>
      <w:r>
        <w:rPr>
          <w:rFonts w:hint="default" w:ascii="Times New Roman" w:hAnsi="Times New Roman" w:cs="Times New Roman" w:eastAsiaTheme="minorEastAsia"/>
          <w:i w:val="0"/>
          <w:iCs w:val="0"/>
          <w:sz w:val="24"/>
          <w:szCs w:val="24"/>
          <w:lang w:val="en-GB" w:eastAsia="zh-CN" w:bidi="ar-SA"/>
        </w:rPr>
        <w:t xml:space="preserve"> porter's generic strategies is related,</w:t>
      </w:r>
      <w:r>
        <w:rPr>
          <w:rFonts w:hint="default" w:ascii="Times New Roman" w:hAnsi="Times New Roman" w:cs="Times New Roman" w:eastAsiaTheme="minorEastAsia"/>
          <w:i w:val="0"/>
          <w:iCs w:val="0"/>
          <w:sz w:val="24"/>
          <w:szCs w:val="24"/>
          <w:lang w:val="en-US" w:eastAsia="zh-CN" w:bidi="ar-SA"/>
        </w:rPr>
        <w:t xml:space="preserve"> </w:t>
      </w:r>
      <w:r>
        <w:rPr>
          <w:rFonts w:hint="default" w:ascii="Times New Roman" w:hAnsi="Times New Roman" w:cs="Times New Roman"/>
          <w:i w:val="0"/>
          <w:iCs w:val="0"/>
          <w:sz w:val="24"/>
          <w:szCs w:val="24"/>
          <w:lang w:val="en-US" w:eastAsia="zh-CN" w:bidi="ar-SA"/>
        </w:rPr>
        <w:t>c</w:t>
      </w:r>
      <w:r>
        <w:rPr>
          <w:rFonts w:hint="default" w:ascii="Times New Roman" w:hAnsi="Times New Roman" w:cs="Times New Roman" w:eastAsiaTheme="minorEastAsia"/>
          <w:i w:val="0"/>
          <w:iCs w:val="0"/>
          <w:sz w:val="24"/>
          <w:szCs w:val="24"/>
          <w:lang w:val="en-GB" w:eastAsia="zh-CN" w:bidi="ar-SA"/>
        </w:rPr>
        <w:t>ost leadership has the advantages of low cost and the industry</w:t>
      </w:r>
      <w:r>
        <w:rPr>
          <w:rFonts w:hint="default" w:ascii="Times New Roman" w:hAnsi="Times New Roman" w:cs="Times New Roman"/>
          <w:i w:val="0"/>
          <w:iCs w:val="0"/>
          <w:sz w:val="24"/>
          <w:szCs w:val="24"/>
          <w:lang w:val="en-US" w:eastAsia="zh-CN" w:bidi="ar-SA"/>
        </w:rPr>
        <w:t xml:space="preserve">; </w:t>
      </w:r>
      <w:r>
        <w:rPr>
          <w:rFonts w:hint="default" w:ascii="Times New Roman" w:hAnsi="Times New Roman" w:cs="Times New Roman"/>
          <w:i w:val="0"/>
          <w:iCs w:val="0"/>
          <w:sz w:val="24"/>
          <w:szCs w:val="24"/>
          <w:lang w:val="en-US" w:eastAsia="zh-CN"/>
        </w:rPr>
        <w:t>Differentiation made companies from other companies in the industry, it made company irreplaceable, and company is widely accepted by custom</w:t>
      </w:r>
      <w:r>
        <w:rPr>
          <w:rFonts w:hint="default" w:ascii="Times New Roman" w:hAnsi="Times New Roman" w:cs="Times New Roman" w:eastAsiaTheme="minorEastAsia"/>
          <w:i w:val="0"/>
          <w:iCs w:val="0"/>
          <w:sz w:val="24"/>
          <w:szCs w:val="24"/>
          <w:lang w:val="en-US" w:eastAsia="zh-CN" w:bidi="ar-SA"/>
        </w:rPr>
        <w:t xml:space="preserve">ers; </w:t>
      </w:r>
      <w:r>
        <w:rPr>
          <w:rFonts w:hint="default" w:ascii="Times New Roman" w:hAnsi="Times New Roman" w:cs="Times New Roman" w:eastAsiaTheme="minorEastAsia"/>
          <w:i w:val="0"/>
          <w:iCs w:val="0"/>
          <w:sz w:val="24"/>
          <w:szCs w:val="24"/>
          <w:lang w:val="en-GB" w:eastAsia="zh-CN" w:bidi="ar-SA"/>
        </w:rPr>
        <w:t xml:space="preserve">Focus means that an enterprise becomes the best enterprise in a particular </w:t>
      </w:r>
      <w:r>
        <w:rPr>
          <w:rFonts w:hint="default" w:ascii="Times New Roman" w:hAnsi="Times New Roman" w:cs="Times New Roman"/>
          <w:i w:val="0"/>
          <w:iCs w:val="0"/>
          <w:sz w:val="24"/>
          <w:szCs w:val="24"/>
          <w:lang w:val="en-US" w:eastAsia="zh-CN" w:bidi="ar-SA"/>
        </w:rPr>
        <w:t xml:space="preserve">or segment </w:t>
      </w:r>
      <w:r>
        <w:rPr>
          <w:rFonts w:hint="default" w:ascii="Times New Roman" w:hAnsi="Times New Roman" w:cs="Times New Roman" w:eastAsiaTheme="minorEastAsia"/>
          <w:i w:val="0"/>
          <w:iCs w:val="0"/>
          <w:sz w:val="24"/>
          <w:szCs w:val="24"/>
          <w:lang w:val="en-GB" w:eastAsia="zh-CN" w:bidi="ar-SA"/>
        </w:rPr>
        <w:t>market or industry.</w:t>
      </w:r>
      <w:r>
        <w:rPr>
          <w:rFonts w:hint="default" w:ascii="Times New Roman" w:hAnsi="Times New Roman" w:cs="Times New Roman"/>
          <w:i w:val="0"/>
          <w:iCs w:val="0"/>
          <w:sz w:val="24"/>
          <w:szCs w:val="24"/>
          <w:lang w:val="en-US" w:eastAsia="zh-CN" w:bidi="ar-SA"/>
        </w:rPr>
        <w:t xml:space="preserve"> </w:t>
      </w:r>
      <w:bookmarkStart w:id="83" w:name="OLE_LINK21"/>
      <w:r>
        <w:rPr>
          <w:rFonts w:hint="default" w:ascii="Times New Roman" w:hAnsi="Times New Roman" w:cs="Times New Roman"/>
          <w:b w:val="0"/>
          <w:bCs w:val="0"/>
          <w:sz w:val="24"/>
          <w:szCs w:val="24"/>
          <w:lang w:val="en-US" w:eastAsia="zh-CN"/>
        </w:rPr>
        <w:t xml:space="preserve">(Johnson, et al., 2008) </w:t>
      </w:r>
      <w:r>
        <w:rPr>
          <w:rFonts w:hint="default" w:ascii="Times New Roman" w:hAnsi="Times New Roman" w:cs="Times New Roman"/>
          <w:i w:val="0"/>
          <w:iCs w:val="0"/>
          <w:sz w:val="24"/>
          <w:szCs w:val="24"/>
          <w:lang w:val="en-US" w:eastAsia="zh-CN"/>
        </w:rPr>
        <w:t>The company's managers achieve the competitive advantage through the right strategy</w:t>
      </w:r>
    </w:p>
    <w:bookmarkEnd w:id="83"/>
    <w:p>
      <w:pPr>
        <w:rPr>
          <w:rFonts w:hint="default" w:ascii="Times New Roman" w:hAnsi="Times New Roman" w:cs="Times New Roman"/>
          <w:lang w:val="en-US" w:eastAsia="zh-CN"/>
        </w:rPr>
      </w:pPr>
    </w:p>
    <w:p>
      <w:pPr>
        <w:pStyle w:val="4"/>
        <w:numPr>
          <w:ilvl w:val="1"/>
          <w:numId w:val="0"/>
        </w:numPr>
        <w:tabs>
          <w:tab w:val="clear" w:pos="851"/>
        </w:tabs>
        <w:ind w:leftChars="0"/>
        <w:rPr>
          <w:rFonts w:hint="default" w:ascii="Times New Roman" w:hAnsi="Times New Roman" w:cs="Times New Roman"/>
          <w:sz w:val="30"/>
          <w:szCs w:val="30"/>
          <w:lang w:val="en-US" w:eastAsia="zh-CN"/>
        </w:rPr>
      </w:pPr>
      <w:bookmarkStart w:id="84" w:name="_Toc7399"/>
      <w:bookmarkStart w:id="85" w:name="_Toc31010"/>
      <w:bookmarkStart w:id="86" w:name="_Toc4129"/>
      <w:bookmarkStart w:id="87" w:name="_Toc23851"/>
      <w:bookmarkStart w:id="88" w:name="_Toc22655"/>
      <w:bookmarkStart w:id="89" w:name="_Toc10165"/>
      <w:bookmarkStart w:id="90" w:name="_Toc19035"/>
      <w:bookmarkStart w:id="91" w:name="_Toc22124"/>
      <w:bookmarkStart w:id="92" w:name="_Toc32360"/>
      <w:bookmarkStart w:id="93" w:name="_Toc28230"/>
      <w:r>
        <w:rPr>
          <w:rFonts w:hint="eastAsia" w:ascii="Times New Roman" w:hAnsi="Times New Roman" w:cs="Times New Roman"/>
          <w:sz w:val="30"/>
          <w:szCs w:val="30"/>
          <w:lang w:val="en-US" w:eastAsia="zh-CN"/>
        </w:rPr>
        <w:t xml:space="preserve">2.6 </w:t>
      </w:r>
      <w:r>
        <w:rPr>
          <w:rFonts w:hint="default" w:ascii="Times New Roman" w:hAnsi="Times New Roman" w:cs="Times New Roman"/>
          <w:sz w:val="30"/>
          <w:szCs w:val="30"/>
          <w:lang w:val="en-US" w:eastAsia="zh-CN"/>
        </w:rPr>
        <w:t>porter’s generic strategies</w:t>
      </w:r>
      <w:bookmarkEnd w:id="84"/>
      <w:bookmarkEnd w:id="85"/>
      <w:bookmarkEnd w:id="86"/>
      <w:bookmarkEnd w:id="87"/>
      <w:bookmarkEnd w:id="88"/>
      <w:bookmarkEnd w:id="89"/>
      <w:bookmarkEnd w:id="90"/>
      <w:bookmarkEnd w:id="91"/>
      <w:bookmarkEnd w:id="92"/>
      <w:bookmarkEnd w:id="93"/>
    </w:p>
    <w:p>
      <w:pPr>
        <w:jc w:val="both"/>
        <w:rPr>
          <w:rFonts w:hint="default" w:ascii="Times New Roman" w:hAnsi="Times New Roman" w:cs="Times New Roman"/>
          <w:i w:val="0"/>
          <w:iCs w:val="0"/>
          <w:sz w:val="24"/>
          <w:szCs w:val="24"/>
          <w:lang w:val="en-US" w:eastAsia="zh-CN"/>
        </w:rPr>
      </w:pPr>
      <w:bookmarkStart w:id="94" w:name="OLE_LINK22"/>
      <w:r>
        <w:rPr>
          <w:rFonts w:hint="default" w:ascii="Times New Roman" w:hAnsi="Times New Roman" w:cs="Times New Roman"/>
          <w:i w:val="0"/>
          <w:iCs w:val="0"/>
          <w:sz w:val="24"/>
          <w:szCs w:val="24"/>
          <w:lang w:val="en-US" w:eastAsia="zh-CN"/>
        </w:rPr>
        <w:t>Porter's generic strategy has three parts, cost leadership, differentiation and focus. First is the cost leadership, company’s manager through effective plan for decrease costs, as a result, the cost of a company is lower than the competitors or lowest cost of same industry, it giving the company a competitive advantage in the price war. Secondly, differentiation strategy is the company manager to make a special or different strategy with other companies, It makes a clearly difference between the it self and competitors in some areas, such as products, services, etc, allow customers to feel the uniqueness of itself.Lastly, focus includes focus differentiation and focus cost leadership, company manager to do market segments, and it provides service to special consumers. (Porter, 2004)</w:t>
      </w:r>
    </w:p>
    <w:bookmarkEnd w:id="94"/>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Starbucks uses differentiation strategy, which it gives the company competitive advantage in the marketing. This report will analyze Starbucks' differentiation strategy</w:t>
      </w:r>
      <w:r>
        <w:rPr>
          <w:rFonts w:hint="default" w:ascii="Times New Roman" w:hAnsi="Times New Roman" w:cs="Times New Roman"/>
          <w:i w:val="0"/>
          <w:iCs w:val="0"/>
          <w:sz w:val="24"/>
          <w:szCs w:val="24"/>
          <w:lang w:val="en-US" w:eastAsia="zh-CN"/>
        </w:rPr>
        <w:br w:type="page"/>
      </w:r>
    </w:p>
    <w:p>
      <w:pPr>
        <w:pStyle w:val="2"/>
        <w:numPr>
          <w:ilvl w:val="0"/>
          <w:numId w:val="0"/>
        </w:numPr>
        <w:tabs>
          <w:tab w:val="clear" w:pos="851"/>
        </w:tabs>
        <w:ind w:leftChars="0"/>
        <w:rPr>
          <w:rFonts w:hint="default" w:ascii="Times New Roman" w:hAnsi="Times New Roman" w:cs="Times New Roman"/>
          <w:i w:val="0"/>
          <w:iCs w:val="0"/>
          <w:sz w:val="32"/>
          <w:szCs w:val="32"/>
          <w:lang w:val="en-US" w:eastAsia="zh-CN"/>
        </w:rPr>
      </w:pPr>
      <w:bookmarkStart w:id="95" w:name="_Toc10307"/>
      <w:bookmarkStart w:id="96" w:name="_Toc16915"/>
      <w:bookmarkStart w:id="97" w:name="_Toc31539"/>
      <w:bookmarkStart w:id="98" w:name="_Toc9932"/>
      <w:bookmarkStart w:id="99" w:name="_Toc17863"/>
      <w:bookmarkStart w:id="100" w:name="_Toc30391"/>
      <w:bookmarkStart w:id="101" w:name="_Toc4966"/>
      <w:bookmarkStart w:id="102" w:name="_Toc9190"/>
      <w:bookmarkStart w:id="103" w:name="_Toc4551"/>
      <w:bookmarkStart w:id="104" w:name="_Toc12774"/>
      <w:r>
        <w:rPr>
          <w:rFonts w:hint="default" w:ascii="Times New Roman" w:hAnsi="Times New Roman" w:cs="Times New Roman"/>
          <w:sz w:val="32"/>
          <w:szCs w:val="32"/>
          <w:lang w:val="en-US" w:eastAsia="zh-CN"/>
        </w:rPr>
        <w:t>3. MAIN BODY</w:t>
      </w:r>
      <w:bookmarkEnd w:id="95"/>
      <w:bookmarkEnd w:id="96"/>
      <w:bookmarkEnd w:id="97"/>
      <w:bookmarkEnd w:id="98"/>
      <w:bookmarkEnd w:id="99"/>
      <w:bookmarkEnd w:id="100"/>
      <w:bookmarkEnd w:id="101"/>
      <w:bookmarkEnd w:id="102"/>
      <w:bookmarkEnd w:id="103"/>
      <w:bookmarkEnd w:id="104"/>
      <w:bookmarkStart w:id="105" w:name="OLE_LINK5"/>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 xml:space="preserve">Starbucks is a prominent coffee marketer and retailer worldwide. Starbucks has loyal customers and a large market share, however, </w:t>
      </w:r>
      <w:bookmarkStart w:id="106" w:name="OLE_LINK6"/>
      <w:r>
        <w:rPr>
          <w:rFonts w:hint="default" w:ascii="Times New Roman" w:hAnsi="Times New Roman" w:cs="Times New Roman"/>
          <w:i w:val="0"/>
          <w:iCs w:val="0"/>
          <w:sz w:val="24"/>
          <w:szCs w:val="24"/>
          <w:lang w:val="en-US" w:eastAsia="zh-CN"/>
        </w:rPr>
        <w:t>Starbucks also has  competitors</w:t>
      </w:r>
      <w:bookmarkEnd w:id="106"/>
      <w:r>
        <w:rPr>
          <w:rFonts w:hint="default" w:ascii="Times New Roman" w:hAnsi="Times New Roman" w:cs="Times New Roman"/>
          <w:i w:val="0"/>
          <w:iCs w:val="0"/>
          <w:sz w:val="24"/>
          <w:szCs w:val="24"/>
          <w:lang w:val="en-US" w:eastAsia="zh-CN"/>
        </w:rPr>
        <w:t xml:space="preserve"> in the food service industry, such as Costa. Since Starbucks listed in 1998, Starbucks has become an international company with over 20,000 stores and a </w:t>
      </w:r>
      <w:bookmarkStart w:id="107" w:name="OLE_LINK8"/>
      <w:r>
        <w:rPr>
          <w:rFonts w:hint="default" w:ascii="Times New Roman" w:hAnsi="Times New Roman" w:cs="Times New Roman"/>
          <w:i w:val="0"/>
          <w:iCs w:val="0"/>
          <w:sz w:val="24"/>
          <w:szCs w:val="24"/>
          <w:lang w:val="en-US" w:eastAsia="zh-CN"/>
        </w:rPr>
        <w:t>stock market capitalization</w:t>
      </w:r>
      <w:bookmarkEnd w:id="107"/>
      <w:r>
        <w:rPr>
          <w:rFonts w:hint="default" w:ascii="Times New Roman" w:hAnsi="Times New Roman" w:cs="Times New Roman"/>
          <w:i w:val="0"/>
          <w:iCs w:val="0"/>
          <w:sz w:val="24"/>
          <w:szCs w:val="24"/>
          <w:lang w:val="en-US" w:eastAsia="zh-CN"/>
        </w:rPr>
        <w:t xml:space="preserve"> of 82.5 billion dollars, it is a successful coffee company. Starbucks can be successful which it has a close relationship with the company strategy. Starbucks uses a differentiation strategy, it has different products or sales methods in different cultures or regions. This is different from the other competitors, so it can get more consumers in the world , in the market competition to achieve greater advantage. Differentiation strategy provides a competitive advantage to Starbucks in the marketing.</w:t>
      </w:r>
    </w:p>
    <w:bookmarkEnd w:id="105"/>
    <w:p>
      <w:pPr>
        <w:pStyle w:val="4"/>
        <w:numPr>
          <w:ilvl w:val="1"/>
          <w:numId w:val="0"/>
        </w:numPr>
        <w:tabs>
          <w:tab w:val="clear" w:pos="851"/>
        </w:tabs>
        <w:ind w:leftChars="0"/>
        <w:rPr>
          <w:rFonts w:hint="default" w:ascii="Times New Roman" w:hAnsi="Times New Roman" w:cs="Times New Roman"/>
          <w:sz w:val="30"/>
          <w:szCs w:val="30"/>
          <w:lang w:val="en-US" w:eastAsia="zh-CN"/>
        </w:rPr>
      </w:pPr>
      <w:bookmarkStart w:id="108" w:name="_Toc32586"/>
      <w:bookmarkStart w:id="109" w:name="_Toc20031"/>
      <w:bookmarkStart w:id="110" w:name="_Toc8618"/>
      <w:bookmarkStart w:id="111" w:name="_Toc8976"/>
      <w:bookmarkStart w:id="112" w:name="_Toc27667"/>
      <w:bookmarkStart w:id="113" w:name="_Toc12028"/>
      <w:bookmarkStart w:id="114" w:name="_Toc14206"/>
      <w:bookmarkStart w:id="115" w:name="_Toc26346"/>
      <w:bookmarkStart w:id="116" w:name="_Toc2402"/>
      <w:bookmarkStart w:id="117" w:name="_Toc3811"/>
      <w:r>
        <w:rPr>
          <w:rFonts w:hint="eastAsia" w:ascii="Times New Roman" w:hAnsi="Times New Roman" w:cs="Times New Roman"/>
          <w:sz w:val="30"/>
          <w:szCs w:val="30"/>
          <w:lang w:val="en-US" w:eastAsia="zh-CN"/>
        </w:rPr>
        <w:t xml:space="preserve">3.1 </w:t>
      </w:r>
      <w:r>
        <w:rPr>
          <w:rFonts w:hint="default" w:ascii="Times New Roman" w:hAnsi="Times New Roman" w:cs="Times New Roman"/>
          <w:sz w:val="30"/>
          <w:szCs w:val="30"/>
          <w:lang w:val="en-US" w:eastAsia="zh-CN"/>
        </w:rPr>
        <w:t>differentiation strategy</w:t>
      </w:r>
      <w:bookmarkEnd w:id="108"/>
      <w:bookmarkEnd w:id="109"/>
      <w:bookmarkEnd w:id="110"/>
      <w:bookmarkEnd w:id="111"/>
      <w:bookmarkEnd w:id="112"/>
      <w:bookmarkEnd w:id="113"/>
      <w:bookmarkEnd w:id="114"/>
      <w:bookmarkEnd w:id="115"/>
      <w:bookmarkEnd w:id="116"/>
      <w:bookmarkEnd w:id="117"/>
    </w:p>
    <w:p>
      <w:pPr>
        <w:jc w:val="both"/>
        <w:rPr>
          <w:rFonts w:hint="default" w:ascii="Times New Roman" w:hAnsi="Times New Roman" w:cs="Times New Roman"/>
          <w:i w:val="0"/>
          <w:iCs w:val="0"/>
          <w:color w:val="auto"/>
          <w:sz w:val="24"/>
          <w:szCs w:val="24"/>
          <w:lang w:val="en-US" w:eastAsia="zh-CN"/>
        </w:rPr>
      </w:pPr>
      <w:bookmarkStart w:id="118" w:name="OLE_LINK13"/>
      <w:r>
        <w:rPr>
          <w:rFonts w:hint="default" w:ascii="Times New Roman" w:hAnsi="Times New Roman" w:cs="Times New Roman"/>
          <w:i w:val="0"/>
          <w:iCs w:val="0"/>
          <w:color w:val="auto"/>
          <w:sz w:val="24"/>
          <w:szCs w:val="24"/>
          <w:lang w:val="en-US" w:eastAsia="zh-CN"/>
        </w:rPr>
        <w:t xml:space="preserve">The Porter's generic strategy include cost leadership, differentiation and focus, and the </w:t>
      </w:r>
      <w:bookmarkStart w:id="119" w:name="OLE_LINK14"/>
      <w:r>
        <w:rPr>
          <w:rFonts w:hint="default" w:ascii="Times New Roman" w:hAnsi="Times New Roman" w:cs="Times New Roman"/>
          <w:i w:val="0"/>
          <w:iCs w:val="0"/>
          <w:color w:val="auto"/>
          <w:sz w:val="24"/>
          <w:szCs w:val="24"/>
          <w:lang w:val="en-US" w:eastAsia="zh-CN"/>
        </w:rPr>
        <w:t xml:space="preserve">differentiation </w:t>
      </w:r>
      <w:bookmarkEnd w:id="119"/>
      <w:r>
        <w:rPr>
          <w:rFonts w:hint="default" w:ascii="Times New Roman" w:hAnsi="Times New Roman" w:cs="Times New Roman"/>
          <w:i w:val="0"/>
          <w:iCs w:val="0"/>
          <w:color w:val="auto"/>
          <w:sz w:val="24"/>
          <w:szCs w:val="24"/>
          <w:lang w:val="en-US" w:eastAsia="zh-CN"/>
        </w:rPr>
        <w:t xml:space="preserve">is an important part. The company support differentials products or services from other companies. </w:t>
      </w:r>
      <w:r>
        <w:rPr>
          <w:rFonts w:hint="default" w:ascii="Times New Roman" w:hAnsi="Times New Roman" w:cs="Times New Roman"/>
          <w:i w:val="0"/>
          <w:iCs w:val="0"/>
          <w:sz w:val="24"/>
          <w:szCs w:val="24"/>
          <w:lang w:val="en-US" w:eastAsia="zh-CN"/>
        </w:rPr>
        <w:t>(Porter, 2004)</w:t>
      </w:r>
    </w:p>
    <w:p>
      <w:pPr>
        <w:jc w:val="both"/>
        <w:rPr>
          <w:rFonts w:hint="default" w:ascii="Times New Roman" w:hAnsi="Times New Roman" w:cs="Times New Roman"/>
          <w:i w:val="0"/>
          <w:iCs w:val="0"/>
          <w:color w:val="auto"/>
          <w:sz w:val="24"/>
          <w:szCs w:val="24"/>
          <w:lang w:val="en-US" w:eastAsia="zh-CN"/>
        </w:rPr>
      </w:pPr>
      <w:r>
        <w:rPr>
          <w:rFonts w:hint="default" w:ascii="Times New Roman" w:hAnsi="Times New Roman" w:cs="Times New Roman"/>
          <w:i w:val="0"/>
          <w:iCs w:val="0"/>
          <w:color w:val="auto"/>
          <w:sz w:val="24"/>
          <w:szCs w:val="24"/>
          <w:lang w:val="en-US" w:eastAsia="zh-CN"/>
        </w:rPr>
        <w:t>Differentiation strategy main performance is company's particular products and unique services. Students can obtain a conclusion through porter's general strategy, the company differentiates itself from other companies in these respects, brand image, product technology, product design, service and so on. However, if companies adopt the differentiation strategy, it will bring a problem to company that is the high cost. Nevertheless, this strategy create a better shopping experience for customers, and company to provide high-quality products to consumers, so company can gain customers' favor that it improve the competitiveness of the company in the same industry.</w:t>
      </w:r>
    </w:p>
    <w:bookmarkEnd w:id="118"/>
    <w:p>
      <w:pPr>
        <w:jc w:val="both"/>
        <w:rPr>
          <w:rFonts w:hint="default" w:ascii="Times New Roman" w:hAnsi="Times New Roman" w:cs="Times New Roman"/>
          <w:i w:val="0"/>
          <w:iCs w:val="0"/>
          <w:sz w:val="24"/>
          <w:szCs w:val="24"/>
          <w:lang w:val="en-US" w:eastAsia="zh-CN"/>
        </w:rPr>
      </w:pPr>
    </w:p>
    <w:p>
      <w:pPr>
        <w:pStyle w:val="4"/>
        <w:numPr>
          <w:ilvl w:val="1"/>
          <w:numId w:val="0"/>
        </w:numPr>
        <w:tabs>
          <w:tab w:val="left" w:pos="779"/>
          <w:tab w:val="clear" w:pos="851"/>
        </w:tabs>
        <w:ind w:leftChars="0"/>
        <w:rPr>
          <w:rFonts w:hint="default" w:ascii="Times New Roman" w:hAnsi="Times New Roman" w:cs="Times New Roman"/>
          <w:sz w:val="30"/>
          <w:szCs w:val="30"/>
          <w:lang w:val="en-US" w:eastAsia="zh-CN"/>
        </w:rPr>
      </w:pPr>
      <w:bookmarkStart w:id="120" w:name="_Toc29584"/>
      <w:bookmarkStart w:id="121" w:name="_Toc6929"/>
      <w:bookmarkStart w:id="122" w:name="_Toc25786"/>
      <w:bookmarkStart w:id="123" w:name="_Toc2650"/>
      <w:bookmarkStart w:id="124" w:name="_Toc17085"/>
      <w:bookmarkStart w:id="125" w:name="_Toc24701"/>
      <w:bookmarkStart w:id="126" w:name="_Toc18031"/>
      <w:bookmarkStart w:id="127" w:name="_Toc1612"/>
      <w:bookmarkStart w:id="128" w:name="_Toc28846"/>
      <w:bookmarkStart w:id="129" w:name="_Toc27484"/>
      <w:r>
        <w:rPr>
          <w:rFonts w:hint="eastAsia" w:ascii="Times New Roman" w:hAnsi="Times New Roman" w:cs="Times New Roman"/>
          <w:sz w:val="30"/>
          <w:szCs w:val="30"/>
          <w:lang w:val="en-US" w:eastAsia="zh-CN"/>
        </w:rPr>
        <w:t xml:space="preserve">3.2 </w:t>
      </w:r>
      <w:r>
        <w:rPr>
          <w:rFonts w:hint="default" w:ascii="Times New Roman" w:hAnsi="Times New Roman" w:cs="Times New Roman"/>
          <w:sz w:val="30"/>
          <w:szCs w:val="30"/>
          <w:lang w:val="en-US" w:eastAsia="zh-CN"/>
        </w:rPr>
        <w:t>Starbucks's differentiation strategy</w:t>
      </w:r>
      <w:bookmarkEnd w:id="120"/>
      <w:bookmarkEnd w:id="121"/>
      <w:bookmarkEnd w:id="122"/>
      <w:bookmarkEnd w:id="123"/>
      <w:bookmarkEnd w:id="124"/>
      <w:bookmarkEnd w:id="125"/>
      <w:bookmarkEnd w:id="126"/>
      <w:bookmarkEnd w:id="127"/>
      <w:bookmarkEnd w:id="128"/>
      <w:bookmarkEnd w:id="129"/>
    </w:p>
    <w:p>
      <w:pPr>
        <w:jc w:val="both"/>
        <w:rPr>
          <w:rFonts w:hint="default" w:ascii="Times New Roman" w:hAnsi="Times New Roman" w:cs="Times New Roman"/>
          <w:i w:val="0"/>
          <w:iCs w:val="0"/>
          <w:color w:val="auto"/>
          <w:sz w:val="24"/>
          <w:szCs w:val="24"/>
          <w:lang w:val="en-US" w:eastAsia="zh-CN"/>
        </w:rPr>
      </w:pPr>
      <w:r>
        <w:rPr>
          <w:rFonts w:hint="default" w:ascii="Times New Roman" w:hAnsi="Times New Roman" w:cs="Times New Roman"/>
          <w:i w:val="0"/>
          <w:iCs w:val="0"/>
          <w:color w:val="auto"/>
          <w:sz w:val="24"/>
          <w:szCs w:val="24"/>
          <w:lang w:val="en-US" w:eastAsia="zh-CN"/>
        </w:rPr>
        <w:t>Since the founding of Starbucks, Starbucks has faced various competitors from the United States to the world. Although Starbucks possesses a variety of challenges, Starbucks has become a coffee seller with a total market capitalization of approximately $ 82.519 billion. Starbucks has implemented differentiation strategy. This helped the company to differentiate itself from other coffee companies by offering quality service to its customers with high-quality coffee. This allows Starbucks to attract more loyal customers and occupy more market share in the world.</w:t>
      </w:r>
    </w:p>
    <w:p>
      <w:pPr>
        <w:pStyle w:val="5"/>
        <w:rPr>
          <w:rFonts w:hint="default" w:ascii="Times New Roman" w:hAnsi="Times New Roman" w:cs="Times New Roman"/>
          <w:sz w:val="28"/>
          <w:szCs w:val="28"/>
          <w:lang w:val="en-US" w:eastAsia="zh-CN"/>
        </w:rPr>
      </w:pPr>
      <w:bookmarkStart w:id="130" w:name="_Toc7128"/>
      <w:bookmarkStart w:id="131" w:name="_Toc27198"/>
      <w:bookmarkStart w:id="132" w:name="_Toc4063"/>
      <w:bookmarkStart w:id="133" w:name="_Toc14546"/>
      <w:bookmarkStart w:id="134" w:name="_Toc31941"/>
      <w:bookmarkStart w:id="135" w:name="_Toc7749"/>
      <w:r>
        <w:rPr>
          <w:rFonts w:hint="eastAsia" w:ascii="Times New Roman" w:hAnsi="Times New Roman" w:cs="Times New Roman"/>
          <w:sz w:val="28"/>
          <w:szCs w:val="28"/>
          <w:lang w:val="en-US" w:eastAsia="zh-CN"/>
        </w:rPr>
        <w:t xml:space="preserve">3.2.1 </w:t>
      </w:r>
      <w:r>
        <w:rPr>
          <w:rFonts w:hint="default" w:ascii="Times New Roman" w:hAnsi="Times New Roman" w:cs="Times New Roman"/>
          <w:sz w:val="28"/>
          <w:szCs w:val="28"/>
          <w:lang w:val="en-US" w:eastAsia="zh-CN"/>
        </w:rPr>
        <w:t>Brand image</w:t>
      </w:r>
      <w:bookmarkEnd w:id="130"/>
      <w:bookmarkEnd w:id="131"/>
      <w:bookmarkEnd w:id="132"/>
      <w:bookmarkEnd w:id="133"/>
      <w:bookmarkEnd w:id="134"/>
      <w:bookmarkEnd w:id="135"/>
    </w:p>
    <w:p>
      <w:pPr>
        <w:numPr>
          <w:ilvl w:val="0"/>
          <w:numId w:val="0"/>
        </w:numPr>
        <w:autoSpaceDE w:val="0"/>
        <w:autoSpaceDN w:val="0"/>
        <w:adjustRightInd w:val="0"/>
        <w:spacing w:after="200" w:line="276" w:lineRule="auto"/>
        <w:rPr>
          <w:rFonts w:hint="default" w:ascii="Times New Roman" w:hAnsi="Times New Roman" w:cs="Times New Roman"/>
          <w:b w:val="0"/>
          <w:bCs w:val="0"/>
          <w:i w:val="0"/>
          <w:iCs w:val="0"/>
          <w:sz w:val="24"/>
          <w:szCs w:val="24"/>
          <w:lang w:val="en-US" w:eastAsia="zh-CN"/>
        </w:rPr>
      </w:pPr>
      <w:bookmarkStart w:id="136" w:name="OLE_LINK24"/>
      <w:r>
        <w:rPr>
          <w:rFonts w:hint="default" w:ascii="Times New Roman" w:hAnsi="Times New Roman" w:cs="Times New Roman"/>
          <w:b w:val="0"/>
          <w:bCs w:val="0"/>
          <w:i w:val="0"/>
          <w:iCs w:val="0"/>
          <w:sz w:val="24"/>
          <w:szCs w:val="24"/>
          <w:lang w:val="en-US" w:eastAsia="zh-CN"/>
        </w:rPr>
        <w:t xml:space="preserve">Companies through the establishment of a unique brand image to complete the differentiation strategy. Each company or brand has its own characteristics, which is mainly reflected in the consumer's brand evaluation, which is intangible. Brand and brand image are indivisible, brand image includes product design, company logo,service and so on. Brand image is inseparable from these material basis,such as product and environment, service of staffs and so on.( </w:t>
      </w:r>
      <w:r>
        <w:rPr>
          <w:rFonts w:hint="default" w:ascii="Times New Roman" w:hAnsi="Times New Roman" w:eastAsia="宋体" w:cs="Times New Roman"/>
          <w:b w:val="0"/>
          <w:i w:val="0"/>
          <w:caps w:val="0"/>
          <w:color w:val="000000"/>
          <w:spacing w:val="0"/>
          <w:sz w:val="24"/>
          <w:szCs w:val="24"/>
          <w:shd w:val="clear" w:fill="FFFFFF"/>
        </w:rPr>
        <w:t>Kapferer</w:t>
      </w:r>
      <w:r>
        <w:rPr>
          <w:rFonts w:hint="default" w:ascii="Times New Roman" w:hAnsi="Times New Roman" w:eastAsia="宋体" w:cs="Times New Roman"/>
          <w:b w:val="0"/>
          <w:i w:val="0"/>
          <w:caps w:val="0"/>
          <w:color w:val="000000"/>
          <w:spacing w:val="0"/>
          <w:sz w:val="24"/>
          <w:szCs w:val="24"/>
          <w:shd w:val="clear" w:fill="FFFFFF"/>
          <w:lang w:val="en-US" w:eastAsia="zh-CN"/>
        </w:rPr>
        <w:t xml:space="preserve">, </w:t>
      </w:r>
      <w:r>
        <w:rPr>
          <w:rFonts w:hint="default" w:ascii="Times New Roman" w:hAnsi="Times New Roman" w:eastAsia="宋体" w:cs="Times New Roman"/>
          <w:b w:val="0"/>
          <w:i w:val="0"/>
          <w:caps w:val="0"/>
          <w:color w:val="000000"/>
          <w:spacing w:val="0"/>
          <w:sz w:val="24"/>
          <w:szCs w:val="24"/>
          <w:shd w:val="clear" w:fill="FFFFFF"/>
        </w:rPr>
        <w:t>2008</w:t>
      </w:r>
      <w:r>
        <w:rPr>
          <w:rFonts w:hint="default" w:ascii="Times New Roman" w:hAnsi="Times New Roman" w:cs="Times New Roman"/>
          <w:b w:val="0"/>
          <w:bCs w:val="0"/>
          <w:i w:val="0"/>
          <w:iCs w:val="0"/>
          <w:sz w:val="24"/>
          <w:szCs w:val="24"/>
          <w:lang w:val="en-US" w:eastAsia="zh-CN"/>
        </w:rPr>
        <w:t>) Any company attaches great importance to their own brand image, if the company successfully establish a good image in the market, people will choose the company's products when people mention a product. Brand image can bring reputation to the company and earn income.</w:t>
      </w:r>
    </w:p>
    <w:p>
      <w:pPr>
        <w:numPr>
          <w:ilvl w:val="0"/>
          <w:numId w:val="0"/>
        </w:numPr>
        <w:autoSpaceDE w:val="0"/>
        <w:autoSpaceDN w:val="0"/>
        <w:adjustRightInd w:val="0"/>
        <w:spacing w:after="200" w:line="276" w:lineRule="auto"/>
        <w:jc w:val="both"/>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Starbucks transparency strategy, transparent from product supply chain to product development, it made customers knowing more about Starbucks product safety. Starbucks also set up a "Starbucks idea" online that customers have the opportunity to speak to Starbucks. (</w:t>
      </w:r>
      <w:r>
        <w:rPr>
          <w:rStyle w:val="15"/>
          <w:rFonts w:hint="default" w:ascii="Times New Roman" w:hAnsi="Times New Roman" w:cs="Times New Roman"/>
          <w:color w:val="auto"/>
          <w:sz w:val="24"/>
          <w:szCs w:val="24"/>
          <w:lang w:val="en-US" w:eastAsia="zh-CN"/>
        </w:rPr>
        <w:t>Theguardian, 2017</w:t>
      </w:r>
      <w:r>
        <w:rPr>
          <w:rFonts w:hint="default" w:ascii="Times New Roman" w:hAnsi="Times New Roman" w:cs="Times New Roman"/>
          <w:b w:val="0"/>
          <w:bCs w:val="0"/>
          <w:i w:val="0"/>
          <w:iCs w:val="0"/>
          <w:sz w:val="24"/>
          <w:szCs w:val="24"/>
          <w:lang w:val="en-US" w:eastAsia="zh-CN"/>
        </w:rPr>
        <w:t>) These activities are to establish a good brand image of Starbucks, it can attract more customers.</w:t>
      </w:r>
    </w:p>
    <w:p>
      <w:pPr>
        <w:numPr>
          <w:ilvl w:val="0"/>
          <w:numId w:val="0"/>
        </w:numPr>
        <w:autoSpaceDE w:val="0"/>
        <w:autoSpaceDN w:val="0"/>
        <w:adjustRightInd w:val="0"/>
        <w:spacing w:after="200" w:line="276" w:lineRule="auto"/>
        <w:jc w:val="both"/>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Starbucks in order to complete the differentiation strategy, it through the development own brand image to distinguish the other company's product image. Starbucks through the transparency of management, which allows customers to understand Starbucks product safety, it establishes the image of security people in the customer. Starbucks uses differentiated strategies to produce unique, high-quality coffee and services, customers prefer to choose Starbucks coffee, thereby, the company increased its customer loyalty, and gain more earnings. Starbucks unique high-quality coffee and service that to complete the excellent brand image, Starbucks’ good brand image will made customers to spontaneously choosing Starbucks products, this is a virtuous circle.</w:t>
      </w:r>
    </w:p>
    <w:p>
      <w:pPr>
        <w:numPr>
          <w:ilvl w:val="0"/>
          <w:numId w:val="0"/>
        </w:numPr>
        <w:autoSpaceDE w:val="0"/>
        <w:autoSpaceDN w:val="0"/>
        <w:adjustRightInd w:val="0"/>
        <w:spacing w:after="200" w:line="276" w:lineRule="auto"/>
        <w:rPr>
          <w:rFonts w:hint="default" w:ascii="Times New Roman" w:hAnsi="Times New Roman" w:cs="Times New Roman"/>
          <w:color w:val="auto"/>
          <w:lang w:val="en-US" w:eastAsia="zh-CN"/>
        </w:rPr>
      </w:pPr>
    </w:p>
    <w:bookmarkEnd w:id="136"/>
    <w:p>
      <w:pPr>
        <w:pStyle w:val="5"/>
        <w:rPr>
          <w:rFonts w:hint="default" w:ascii="Times New Roman" w:hAnsi="Times New Roman" w:cs="Times New Roman"/>
          <w:sz w:val="28"/>
          <w:szCs w:val="28"/>
          <w:lang w:val="en-US" w:eastAsia="zh-CN"/>
        </w:rPr>
      </w:pPr>
      <w:bookmarkStart w:id="137" w:name="_Toc1243"/>
      <w:bookmarkStart w:id="138" w:name="_Toc3068"/>
      <w:bookmarkStart w:id="139" w:name="_Toc31051"/>
      <w:bookmarkStart w:id="140" w:name="_Toc31491"/>
      <w:bookmarkStart w:id="141" w:name="_Toc15746"/>
      <w:bookmarkStart w:id="142" w:name="_Toc20560"/>
      <w:bookmarkStart w:id="143" w:name="_Toc13809"/>
      <w:bookmarkStart w:id="144" w:name="_Toc22774"/>
      <w:bookmarkStart w:id="145" w:name="_Toc1830"/>
      <w:bookmarkStart w:id="146" w:name="_Toc9261"/>
      <w:r>
        <w:rPr>
          <w:rFonts w:hint="default" w:ascii="Times New Roman" w:hAnsi="Times New Roman" w:cs="Times New Roman"/>
          <w:sz w:val="28"/>
          <w:szCs w:val="28"/>
          <w:lang w:val="en-US" w:eastAsia="zh-CN"/>
        </w:rPr>
        <w:t>3.2.2</w:t>
      </w:r>
      <w:bookmarkEnd w:id="137"/>
      <w:bookmarkEnd w:id="138"/>
      <w:bookmarkEnd w:id="139"/>
      <w:bookmarkEnd w:id="140"/>
      <w:r>
        <w:rPr>
          <w:rFonts w:hint="default" w:ascii="Times New Roman" w:hAnsi="Times New Roman" w:cs="Times New Roman"/>
          <w:sz w:val="28"/>
          <w:szCs w:val="28"/>
          <w:lang w:val="en-US" w:eastAsia="zh-CN"/>
        </w:rPr>
        <w:t xml:space="preserve"> Corporate social responsibility</w:t>
      </w:r>
      <w:bookmarkEnd w:id="141"/>
      <w:bookmarkEnd w:id="142"/>
      <w:bookmarkEnd w:id="143"/>
      <w:bookmarkEnd w:id="144"/>
      <w:bookmarkEnd w:id="145"/>
      <w:bookmarkEnd w:id="146"/>
    </w:p>
    <w:p>
      <w:pPr>
        <w:jc w:val="both"/>
        <w:rPr>
          <w:rFonts w:hint="default" w:ascii="Times New Roman" w:hAnsi="Times New Roman" w:cs="Times New Roman"/>
          <w:b w:val="0"/>
          <w:bCs w:val="0"/>
          <w:i w:val="0"/>
          <w:iCs w:val="0"/>
          <w:color w:val="auto"/>
          <w:sz w:val="24"/>
          <w:szCs w:val="24"/>
          <w:u w:val="none"/>
          <w:lang w:val="en-US" w:eastAsia="zh-CN"/>
        </w:rPr>
      </w:pPr>
      <w:bookmarkStart w:id="147" w:name="OLE_LINK32"/>
      <w:r>
        <w:rPr>
          <w:rFonts w:hint="default" w:ascii="Times New Roman" w:hAnsi="Times New Roman" w:cs="Times New Roman"/>
          <w:b w:val="0"/>
          <w:bCs w:val="0"/>
          <w:i w:val="0"/>
          <w:iCs w:val="0"/>
          <w:color w:val="auto"/>
          <w:sz w:val="24"/>
          <w:szCs w:val="24"/>
          <w:lang w:val="en-US" w:eastAsia="zh-CN"/>
        </w:rPr>
        <w:t>C</w:t>
      </w:r>
      <w:bookmarkStart w:id="148" w:name="OLE_LINK9"/>
      <w:r>
        <w:rPr>
          <w:rFonts w:hint="default" w:ascii="Times New Roman" w:hAnsi="Times New Roman" w:cs="Times New Roman"/>
          <w:b w:val="0"/>
          <w:bCs w:val="0"/>
          <w:i w:val="0"/>
          <w:iCs w:val="0"/>
          <w:color w:val="auto"/>
          <w:sz w:val="24"/>
          <w:szCs w:val="24"/>
          <w:lang w:val="en-US" w:eastAsia="zh-CN"/>
        </w:rPr>
        <w:t>orporate</w:t>
      </w:r>
      <w:bookmarkEnd w:id="147"/>
      <w:r>
        <w:rPr>
          <w:rFonts w:hint="default" w:ascii="Times New Roman" w:hAnsi="Times New Roman" w:cs="Times New Roman"/>
          <w:b w:val="0"/>
          <w:bCs w:val="0"/>
          <w:i w:val="0"/>
          <w:iCs w:val="0"/>
          <w:color w:val="auto"/>
          <w:sz w:val="24"/>
          <w:szCs w:val="24"/>
          <w:lang w:val="en-US" w:eastAsia="zh-CN"/>
        </w:rPr>
        <w:t xml:space="preserve"> social responsibility</w:t>
      </w:r>
      <w:bookmarkEnd w:id="148"/>
      <w:r>
        <w:rPr>
          <w:rFonts w:hint="default" w:ascii="Times New Roman" w:hAnsi="Times New Roman" w:cs="Times New Roman"/>
          <w:b w:val="0"/>
          <w:bCs w:val="0"/>
          <w:i w:val="0"/>
          <w:iCs w:val="0"/>
          <w:color w:val="auto"/>
          <w:sz w:val="24"/>
          <w:szCs w:val="24"/>
          <w:lang w:val="en-US" w:eastAsia="zh-CN"/>
        </w:rPr>
        <w:t xml:space="preserve"> is</w:t>
      </w:r>
      <w:r>
        <w:rPr>
          <w:rFonts w:hint="default" w:ascii="Times New Roman" w:hAnsi="Times New Roman" w:cs="Times New Roman"/>
          <w:b w:val="0"/>
          <w:bCs w:val="0"/>
          <w:i w:val="0"/>
          <w:iCs w:val="0"/>
          <w:color w:val="auto"/>
          <w:sz w:val="24"/>
          <w:szCs w:val="24"/>
          <w:lang w:val="en-GB" w:eastAsia="zh-CN"/>
        </w:rPr>
        <w:t xml:space="preserve"> the</w:t>
      </w:r>
      <w:r>
        <w:rPr>
          <w:rFonts w:hint="default" w:ascii="Times New Roman" w:hAnsi="Times New Roman" w:cs="Times New Roman"/>
          <w:b w:val="0"/>
          <w:bCs w:val="0"/>
          <w:i w:val="0"/>
          <w:iCs w:val="0"/>
          <w:color w:val="auto"/>
          <w:sz w:val="24"/>
          <w:szCs w:val="24"/>
          <w:lang w:val="en-US" w:eastAsia="zh-CN"/>
        </w:rPr>
        <w:t xml:space="preserve"> </w:t>
      </w:r>
      <w:r>
        <w:rPr>
          <w:rFonts w:hint="default" w:ascii="Times New Roman" w:hAnsi="Times New Roman" w:cs="Times New Roman"/>
          <w:b w:val="0"/>
          <w:bCs w:val="0"/>
          <w:i w:val="0"/>
          <w:iCs w:val="0"/>
          <w:color w:val="auto"/>
          <w:sz w:val="24"/>
          <w:szCs w:val="24"/>
          <w:lang w:val="en-GB" w:eastAsia="zh-CN"/>
        </w:rPr>
        <w:t>organisations</w:t>
      </w:r>
      <w:r>
        <w:rPr>
          <w:rFonts w:hint="default" w:ascii="Times New Roman" w:hAnsi="Times New Roman" w:cs="Times New Roman"/>
          <w:b w:val="0"/>
          <w:bCs w:val="0"/>
          <w:i w:val="0"/>
          <w:iCs w:val="0"/>
          <w:color w:val="auto"/>
          <w:sz w:val="24"/>
          <w:szCs w:val="24"/>
          <w:lang w:val="en-US" w:eastAsia="zh-CN"/>
        </w:rPr>
        <w:t>’</w:t>
      </w:r>
      <w:r>
        <w:rPr>
          <w:rFonts w:hint="default" w:ascii="Times New Roman" w:hAnsi="Times New Roman" w:cs="Times New Roman"/>
          <w:b w:val="0"/>
          <w:bCs w:val="0"/>
          <w:i w:val="0"/>
          <w:iCs w:val="0"/>
          <w:color w:val="auto"/>
          <w:sz w:val="24"/>
          <w:szCs w:val="24"/>
          <w:lang w:val="en-GB" w:eastAsia="zh-CN"/>
        </w:rPr>
        <w:t xml:space="preserve"> obligations to society</w:t>
      </w:r>
      <w:r>
        <w:rPr>
          <w:rFonts w:hint="default" w:ascii="Times New Roman" w:hAnsi="Times New Roman" w:cs="Times New Roman"/>
          <w:b w:val="0"/>
          <w:bCs w:val="0"/>
          <w:i w:val="0"/>
          <w:iCs w:val="0"/>
          <w:color w:val="auto"/>
          <w:sz w:val="24"/>
          <w:szCs w:val="24"/>
          <w:lang w:val="en-US" w:eastAsia="zh-CN"/>
        </w:rPr>
        <w:t xml:space="preserve"> </w:t>
      </w:r>
      <w:r>
        <w:rPr>
          <w:rFonts w:hint="default" w:ascii="Times New Roman" w:hAnsi="Times New Roman" w:cs="Times New Roman"/>
          <w:b w:val="0"/>
          <w:bCs w:val="0"/>
          <w:i w:val="0"/>
          <w:iCs w:val="0"/>
          <w:color w:val="auto"/>
          <w:sz w:val="24"/>
          <w:szCs w:val="24"/>
          <w:lang w:val="en-GB" w:eastAsia="zh-CN"/>
        </w:rPr>
        <w:t xml:space="preserve">to </w:t>
      </w:r>
      <w:r>
        <w:rPr>
          <w:rFonts w:hint="default" w:ascii="Times New Roman" w:hAnsi="Times New Roman" w:cs="Times New Roman"/>
          <w:b w:val="0"/>
          <w:bCs w:val="0"/>
          <w:i/>
          <w:iCs/>
          <w:color w:val="auto"/>
          <w:sz w:val="24"/>
          <w:szCs w:val="24"/>
          <w:u w:val="none"/>
          <w:lang w:val="en-GB" w:eastAsia="zh-CN"/>
        </w:rPr>
        <w:t>‘behave ethically and contribute to economic development while improving the quality of the workforce and their families as well as the local community and society at large’</w:t>
      </w:r>
      <w:r>
        <w:rPr>
          <w:rFonts w:hint="default" w:ascii="Times New Roman" w:hAnsi="Times New Roman" w:cs="Times New Roman"/>
          <w:b w:val="0"/>
          <w:bCs w:val="0"/>
          <w:i/>
          <w:iCs/>
          <w:color w:val="auto"/>
          <w:sz w:val="24"/>
          <w:szCs w:val="24"/>
          <w:u w:val="none"/>
          <w:lang w:val="en-US" w:eastAsia="zh-CN"/>
        </w:rPr>
        <w:t xml:space="preserve"> </w:t>
      </w:r>
      <w:r>
        <w:rPr>
          <w:rFonts w:hint="default" w:ascii="Times New Roman" w:hAnsi="Times New Roman" w:cs="Times New Roman"/>
          <w:b w:val="0"/>
          <w:bCs w:val="0"/>
          <w:i w:val="0"/>
          <w:iCs w:val="0"/>
          <w:color w:val="auto"/>
          <w:sz w:val="24"/>
          <w:szCs w:val="24"/>
          <w:u w:val="none"/>
          <w:lang w:val="en-US" w:eastAsia="zh-CN"/>
        </w:rPr>
        <w:t>(Johnson, et al, 2012, page87)</w:t>
      </w:r>
    </w:p>
    <w:p>
      <w:pPr>
        <w:jc w:val="both"/>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Social responsibility is very important for enterprises, social responsibility is part of the company that it can not be lost. Meanwhile, social responsibility can have a good effect on the company. Corporate social responsibility make company different from other companies when it completing social responsibility, then company can achieve </w:t>
      </w:r>
      <w:bookmarkStart w:id="149" w:name="OLE_LINK7"/>
      <w:r>
        <w:rPr>
          <w:rFonts w:hint="default" w:ascii="Times New Roman" w:hAnsi="Times New Roman" w:cs="Times New Roman"/>
          <w:b w:val="0"/>
          <w:bCs w:val="0"/>
          <w:i w:val="0"/>
          <w:iCs w:val="0"/>
          <w:sz w:val="24"/>
          <w:szCs w:val="24"/>
          <w:lang w:val="en-US" w:eastAsia="zh-CN"/>
        </w:rPr>
        <w:t>differentiation strategy</w:t>
      </w:r>
      <w:bookmarkEnd w:id="149"/>
      <w:r>
        <w:rPr>
          <w:rFonts w:hint="default" w:ascii="Times New Roman" w:hAnsi="Times New Roman" w:cs="Times New Roman"/>
          <w:b w:val="0"/>
          <w:bCs w:val="0"/>
          <w:i w:val="0"/>
          <w:iCs w:val="0"/>
          <w:sz w:val="24"/>
          <w:szCs w:val="24"/>
          <w:lang w:val="en-US" w:eastAsia="zh-CN"/>
        </w:rPr>
        <w:t>.</w:t>
      </w:r>
    </w:p>
    <w:p>
      <w:pPr>
        <w:jc w:val="both"/>
        <w:rPr>
          <w:rFonts w:hint="default" w:ascii="Times New Roman" w:hAnsi="Times New Roman" w:cs="Times New Roman"/>
          <w:b w:val="0"/>
          <w:bCs w:val="0"/>
          <w:i w:val="0"/>
          <w:iCs w:val="0"/>
          <w:color w:val="002060"/>
          <w:sz w:val="24"/>
          <w:szCs w:val="24"/>
          <w:lang w:val="en-US" w:eastAsia="zh-CN"/>
        </w:rPr>
      </w:pPr>
      <w:r>
        <w:rPr>
          <w:rFonts w:hint="default" w:ascii="Times New Roman" w:hAnsi="Times New Roman" w:cs="Times New Roman"/>
          <w:b w:val="0"/>
          <w:bCs w:val="0"/>
          <w:i w:val="0"/>
          <w:iCs w:val="0"/>
          <w:sz w:val="24"/>
          <w:szCs w:val="24"/>
          <w:lang w:val="en-US" w:eastAsia="zh-CN"/>
        </w:rPr>
        <w:t>Sustainable development has become the mainstream of society. Starbucks through the development of new strategies to help social sustainability, it accomplishes its own corporate social responsibility. In 2016, Starbucks tried used recyclable cups for reduce environmental pollutio</w:t>
      </w:r>
      <w:r>
        <w:rPr>
          <w:rFonts w:hint="default" w:ascii="Times New Roman" w:hAnsi="Times New Roman" w:cs="Times New Roman"/>
          <w:b w:val="0"/>
          <w:bCs w:val="0"/>
          <w:i w:val="0"/>
          <w:iCs w:val="0"/>
          <w:color w:val="auto"/>
          <w:sz w:val="24"/>
          <w:szCs w:val="24"/>
          <w:lang w:val="en-US" w:eastAsia="zh-CN"/>
        </w:rPr>
        <w:t>n. The innovation of Starbucks is to contribute more to the sustainable development of society. (Theguardian, 2017)</w:t>
      </w:r>
    </w:p>
    <w:p>
      <w:pPr>
        <w:jc w:val="both"/>
        <w:rPr>
          <w:rFonts w:hint="default" w:ascii="Times New Roman" w:hAnsi="Times New Roman" w:cs="Times New Roman"/>
          <w:b w:val="0"/>
          <w:bCs w:val="0"/>
          <w:i w:val="0"/>
          <w:iCs w:val="0"/>
          <w:color w:val="002060"/>
          <w:sz w:val="24"/>
          <w:szCs w:val="24"/>
          <w:lang w:val="en-US" w:eastAsia="zh-CN"/>
        </w:rPr>
      </w:pPr>
      <w:r>
        <w:rPr>
          <w:rFonts w:hint="default" w:ascii="Times New Roman" w:hAnsi="Times New Roman" w:cs="Times New Roman"/>
          <w:b w:val="0"/>
          <w:bCs w:val="0"/>
          <w:i w:val="0"/>
          <w:iCs w:val="0"/>
          <w:color w:val="auto"/>
          <w:sz w:val="24"/>
          <w:szCs w:val="24"/>
          <w:lang w:val="en-US" w:eastAsia="zh-CN"/>
        </w:rPr>
        <w:t>Starbucks launched a plan-</w:t>
      </w:r>
      <w:r>
        <w:rPr>
          <w:rFonts w:hint="default" w:ascii="Times New Roman" w:hAnsi="Times New Roman" w:cs="Times New Roman"/>
          <w:b w:val="0"/>
          <w:bCs w:val="0"/>
          <w:i w:val="0"/>
          <w:iCs w:val="0"/>
          <w:color w:val="auto"/>
          <w:sz w:val="24"/>
          <w:szCs w:val="24"/>
          <w:lang w:val="en-GB" w:eastAsia="zh-CN"/>
        </w:rPr>
        <w:t>’</w:t>
      </w:r>
      <w:r>
        <w:rPr>
          <w:rFonts w:hint="default" w:ascii="Times New Roman" w:hAnsi="Times New Roman" w:cs="Times New Roman"/>
          <w:b w:val="0"/>
          <w:bCs w:val="0"/>
          <w:i w:val="0"/>
          <w:iCs w:val="0"/>
          <w:color w:val="auto"/>
          <w:sz w:val="24"/>
          <w:szCs w:val="24"/>
          <w:lang w:val="en-US" w:eastAsia="zh-CN"/>
        </w:rPr>
        <w:t>100,000 Opportunities Initiative</w:t>
      </w:r>
      <w:r>
        <w:rPr>
          <w:rFonts w:hint="default" w:ascii="Times New Roman" w:hAnsi="Times New Roman" w:cs="Times New Roman"/>
          <w:b w:val="0"/>
          <w:bCs w:val="0"/>
          <w:i w:val="0"/>
          <w:iCs w:val="0"/>
          <w:color w:val="auto"/>
          <w:sz w:val="24"/>
          <w:szCs w:val="24"/>
          <w:lang w:val="en-GB" w:eastAsia="zh-CN"/>
        </w:rPr>
        <w:t xml:space="preserve">’ that in order to help </w:t>
      </w:r>
      <w:r>
        <w:rPr>
          <w:rFonts w:hint="default" w:ascii="Times New Roman" w:hAnsi="Times New Roman" w:cs="Times New Roman"/>
          <w:b w:val="0"/>
          <w:bCs w:val="0"/>
          <w:i w:val="0"/>
          <w:iCs w:val="0"/>
          <w:color w:val="auto"/>
          <w:sz w:val="24"/>
          <w:szCs w:val="24"/>
          <w:lang w:val="en-US" w:eastAsia="zh-CN"/>
        </w:rPr>
        <w:t xml:space="preserve">society solving the unemployment problem. (Starbucks newsroom, 2017) Starbucks will hire more 16- to 24-year-olds </w:t>
      </w:r>
      <w:r>
        <w:rPr>
          <w:rFonts w:hint="default" w:ascii="Times New Roman" w:hAnsi="Times New Roman" w:cs="Times New Roman"/>
          <w:b w:val="0"/>
          <w:bCs w:val="0"/>
          <w:i w:val="0"/>
          <w:iCs w:val="0"/>
          <w:color w:val="auto"/>
          <w:sz w:val="24"/>
          <w:szCs w:val="24"/>
          <w:lang w:val="en-GB" w:eastAsia="zh-CN"/>
        </w:rPr>
        <w:t xml:space="preserve">of employee, and it </w:t>
      </w:r>
      <w:r>
        <w:rPr>
          <w:rFonts w:hint="default" w:ascii="Times New Roman" w:hAnsi="Times New Roman" w:cs="Times New Roman"/>
          <w:b w:val="0"/>
          <w:bCs w:val="0"/>
          <w:i w:val="0"/>
          <w:iCs w:val="0"/>
          <w:color w:val="auto"/>
          <w:sz w:val="24"/>
          <w:szCs w:val="24"/>
          <w:lang w:val="en-US" w:eastAsia="zh-CN"/>
        </w:rPr>
        <w:t>provide post</w:t>
      </w:r>
      <w:r>
        <w:rPr>
          <w:rFonts w:hint="default" w:ascii="Times New Roman" w:hAnsi="Times New Roman" w:cs="Times New Roman"/>
          <w:b w:val="0"/>
          <w:bCs w:val="0"/>
          <w:i w:val="0"/>
          <w:iCs w:val="0"/>
          <w:color w:val="auto"/>
          <w:sz w:val="24"/>
          <w:szCs w:val="24"/>
          <w:lang w:val="en-GB" w:eastAsia="zh-CN"/>
        </w:rPr>
        <w:t xml:space="preserve">, it incould </w:t>
      </w:r>
      <w:r>
        <w:rPr>
          <w:rFonts w:hint="default" w:ascii="Times New Roman" w:hAnsi="Times New Roman" w:cs="Times New Roman"/>
          <w:b w:val="0"/>
          <w:bCs w:val="0"/>
          <w:i w:val="0"/>
          <w:iCs w:val="0"/>
          <w:color w:val="auto"/>
          <w:sz w:val="24"/>
          <w:szCs w:val="24"/>
          <w:lang w:val="en-US" w:eastAsia="zh-CN"/>
        </w:rPr>
        <w:t>apprentices</w:t>
      </w:r>
      <w:r>
        <w:rPr>
          <w:rFonts w:hint="default" w:ascii="Times New Roman" w:hAnsi="Times New Roman" w:cs="Times New Roman"/>
          <w:b w:val="0"/>
          <w:bCs w:val="0"/>
          <w:i w:val="0"/>
          <w:iCs w:val="0"/>
          <w:color w:val="auto"/>
          <w:sz w:val="24"/>
          <w:szCs w:val="24"/>
          <w:lang w:val="en-GB" w:eastAsia="zh-CN"/>
        </w:rPr>
        <w:t xml:space="preserve">, </w:t>
      </w:r>
      <w:r>
        <w:rPr>
          <w:rFonts w:hint="default" w:ascii="Times New Roman" w:hAnsi="Times New Roman" w:cs="Times New Roman"/>
          <w:b w:val="0"/>
          <w:bCs w:val="0"/>
          <w:i w:val="0"/>
          <w:iCs w:val="0"/>
          <w:color w:val="auto"/>
          <w:sz w:val="24"/>
          <w:szCs w:val="24"/>
          <w:lang w:val="en-US" w:eastAsia="zh-CN"/>
        </w:rPr>
        <w:t>interns</w:t>
      </w:r>
      <w:r>
        <w:rPr>
          <w:rFonts w:hint="default" w:ascii="Times New Roman" w:hAnsi="Times New Roman" w:cs="Times New Roman"/>
          <w:b w:val="0"/>
          <w:bCs w:val="0"/>
          <w:i w:val="0"/>
          <w:iCs w:val="0"/>
          <w:color w:val="auto"/>
          <w:sz w:val="24"/>
          <w:szCs w:val="24"/>
          <w:lang w:val="en-GB" w:eastAsia="zh-CN"/>
        </w:rPr>
        <w:t>,</w:t>
      </w:r>
      <w:r>
        <w:rPr>
          <w:rFonts w:hint="default" w:ascii="Times New Roman" w:hAnsi="Times New Roman" w:cs="Times New Roman"/>
          <w:b w:val="0"/>
          <w:bCs w:val="0"/>
          <w:i w:val="0"/>
          <w:iCs w:val="0"/>
          <w:color w:val="auto"/>
          <w:sz w:val="24"/>
          <w:szCs w:val="24"/>
          <w:lang w:val="en-US" w:eastAsia="zh-CN"/>
        </w:rPr>
        <w:t xml:space="preserve"> in part-time and full-time roles. (Theguaidian, 2017)</w:t>
      </w:r>
    </w:p>
    <w:p>
      <w:pPr>
        <w:numPr>
          <w:ilvl w:val="0"/>
          <w:numId w:val="0"/>
        </w:numPr>
        <w:autoSpaceDE w:val="0"/>
        <w:autoSpaceDN w:val="0"/>
        <w:adjustRightInd w:val="0"/>
        <w:spacing w:after="200" w:line="276" w:lineRule="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color w:val="auto"/>
          <w:lang w:val="en-US" w:eastAsia="zh-CN"/>
        </w:rPr>
        <w:t xml:space="preserve">Starbucks help society to reduce environmental pollution and solve the unemployment problem, which is the company to fulfill its social responsibilities. Starbucks focus on social responsibility, it can set a good banner in the same industry. It increase a tendency, customers will choose Starbucks when choosing coffee. And, social responsibilities help Starbucks improve old customer loyalty. Simultaneously, Starbucks increases its staffs, which helps the company to expand its market and provide more optional labor for the company, and improve employee loyalty. Starbucks </w:t>
      </w:r>
      <w:r>
        <w:rPr>
          <w:rFonts w:hint="default" w:ascii="Times New Roman" w:hAnsi="Times New Roman" w:cs="Times New Roman"/>
          <w:b w:val="0"/>
          <w:bCs w:val="0"/>
          <w:i w:val="0"/>
          <w:iCs w:val="0"/>
          <w:sz w:val="24"/>
          <w:szCs w:val="24"/>
          <w:lang w:val="en-US" w:eastAsia="zh-CN"/>
        </w:rPr>
        <w:t>achieved differentiation strategy through c</w:t>
      </w:r>
      <w:r>
        <w:rPr>
          <w:rFonts w:hint="default" w:ascii="Times New Roman" w:hAnsi="Times New Roman" w:cs="Times New Roman"/>
          <w:b w:val="0"/>
          <w:bCs w:val="0"/>
          <w:i w:val="0"/>
          <w:iCs w:val="0"/>
          <w:color w:val="auto"/>
          <w:sz w:val="24"/>
          <w:szCs w:val="24"/>
          <w:lang w:val="en-US" w:eastAsia="zh-CN"/>
        </w:rPr>
        <w:t>orporate social responsibility.</w:t>
      </w:r>
    </w:p>
    <w:p>
      <w:pPr>
        <w:numPr>
          <w:ilvl w:val="0"/>
          <w:numId w:val="0"/>
        </w:numPr>
        <w:autoSpaceDE w:val="0"/>
        <w:autoSpaceDN w:val="0"/>
        <w:adjustRightInd w:val="0"/>
        <w:spacing w:after="200" w:line="276" w:lineRule="auto"/>
        <w:rPr>
          <w:rFonts w:hint="default" w:ascii="Times New Roman" w:hAnsi="Times New Roman" w:cs="Times New Roman"/>
          <w:b w:val="0"/>
          <w:bCs w:val="0"/>
          <w:i w:val="0"/>
          <w:iCs w:val="0"/>
          <w:sz w:val="24"/>
          <w:szCs w:val="24"/>
          <w:lang w:val="en-US" w:eastAsia="zh-CN"/>
        </w:rPr>
      </w:pPr>
    </w:p>
    <w:p>
      <w:pPr>
        <w:pStyle w:val="5"/>
        <w:rPr>
          <w:rFonts w:hint="default" w:ascii="Times New Roman" w:hAnsi="Times New Roman" w:cs="Times New Roman"/>
          <w:sz w:val="28"/>
          <w:szCs w:val="28"/>
          <w:lang w:val="en-US" w:eastAsia="zh-CN"/>
        </w:rPr>
      </w:pPr>
      <w:bookmarkStart w:id="150" w:name="_Toc941"/>
      <w:bookmarkStart w:id="151" w:name="_Toc442"/>
      <w:bookmarkStart w:id="152" w:name="_Toc8807"/>
      <w:bookmarkStart w:id="153" w:name="_Toc11678"/>
      <w:bookmarkStart w:id="154" w:name="_Toc1883"/>
      <w:bookmarkStart w:id="155" w:name="_Toc26390"/>
      <w:bookmarkStart w:id="156" w:name="_Toc660"/>
      <w:bookmarkStart w:id="157" w:name="_Toc32069"/>
      <w:bookmarkStart w:id="158" w:name="_Toc20245"/>
      <w:bookmarkStart w:id="159" w:name="_Toc20269"/>
      <w:r>
        <w:rPr>
          <w:rFonts w:hint="default" w:ascii="Times New Roman" w:hAnsi="Times New Roman" w:cs="Times New Roman"/>
          <w:sz w:val="28"/>
          <w:szCs w:val="28"/>
          <w:lang w:val="en-US" w:eastAsia="zh-CN"/>
        </w:rPr>
        <w:t xml:space="preserve">3.2.3 </w:t>
      </w:r>
      <w:bookmarkStart w:id="160" w:name="OLE_LINK15"/>
      <w:r>
        <w:rPr>
          <w:rFonts w:hint="default" w:ascii="Times New Roman" w:hAnsi="Times New Roman" w:cs="Times New Roman"/>
          <w:sz w:val="28"/>
          <w:szCs w:val="28"/>
          <w:lang w:val="en-US" w:eastAsia="zh-CN"/>
        </w:rPr>
        <w:t>research and development</w:t>
      </w:r>
      <w:bookmarkEnd w:id="150"/>
      <w:bookmarkEnd w:id="151"/>
      <w:bookmarkEnd w:id="152"/>
      <w:bookmarkEnd w:id="153"/>
      <w:bookmarkEnd w:id="154"/>
      <w:bookmarkEnd w:id="155"/>
      <w:bookmarkEnd w:id="156"/>
      <w:bookmarkEnd w:id="157"/>
      <w:bookmarkEnd w:id="158"/>
      <w:bookmarkEnd w:id="159"/>
      <w:bookmarkEnd w:id="160"/>
    </w:p>
    <w:p>
      <w:pPr>
        <w:numPr>
          <w:ilvl w:val="0"/>
          <w:numId w:val="0"/>
        </w:numPr>
        <w:autoSpaceDE w:val="0"/>
        <w:autoSpaceDN w:val="0"/>
        <w:adjustRightInd w:val="0"/>
        <w:spacing w:after="200" w:line="276" w:lineRule="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 xml:space="preserve">Companies need to create and innovate new products to differentiate themselves from other companies, which can help companies strengthen differentiation strategies. When companies invest money to develop </w:t>
      </w:r>
      <w:bookmarkStart w:id="161" w:name="OLE_LINK10"/>
      <w:r>
        <w:rPr>
          <w:rFonts w:hint="default" w:ascii="Times New Roman" w:hAnsi="Times New Roman" w:cs="Times New Roman"/>
          <w:color w:val="auto"/>
          <w:lang w:val="en-US" w:eastAsia="zh-CN"/>
        </w:rPr>
        <w:t>research and development</w:t>
      </w:r>
      <w:bookmarkEnd w:id="161"/>
      <w:r>
        <w:rPr>
          <w:rFonts w:hint="default" w:ascii="Times New Roman" w:hAnsi="Times New Roman" w:cs="Times New Roman"/>
          <w:color w:val="auto"/>
          <w:lang w:val="en-US" w:eastAsia="zh-CN"/>
        </w:rPr>
        <w:t>, companies can get unique products. (</w:t>
      </w:r>
      <w:r>
        <w:rPr>
          <w:rFonts w:hint="default" w:ascii="Times New Roman" w:hAnsi="Times New Roman" w:eastAsia="宋体" w:cs="Times New Roman"/>
          <w:b w:val="0"/>
          <w:i w:val="0"/>
          <w:caps w:val="0"/>
          <w:color w:val="000000"/>
          <w:spacing w:val="0"/>
          <w:sz w:val="24"/>
          <w:szCs w:val="24"/>
          <w:shd w:val="clear" w:fill="FFFFFF"/>
        </w:rPr>
        <w:t>Mayhew</w:t>
      </w:r>
      <w:r>
        <w:rPr>
          <w:rFonts w:hint="default" w:ascii="Times New Roman" w:hAnsi="Times New Roman" w:eastAsia="宋体" w:cs="Times New Roman"/>
          <w:b w:val="0"/>
          <w:i w:val="0"/>
          <w:caps w:val="0"/>
          <w:color w:val="000000"/>
          <w:spacing w:val="0"/>
          <w:sz w:val="24"/>
          <w:szCs w:val="24"/>
          <w:shd w:val="clear" w:fill="FFFFFF"/>
          <w:lang w:val="en-US" w:eastAsia="zh-CN"/>
        </w:rPr>
        <w:t xml:space="preserve">, 2009) </w:t>
      </w:r>
      <w:r>
        <w:rPr>
          <w:rFonts w:hint="default" w:ascii="Times New Roman" w:hAnsi="Times New Roman" w:cs="Times New Roman"/>
          <w:color w:val="auto"/>
          <w:lang w:val="en-US" w:eastAsia="zh-CN"/>
        </w:rPr>
        <w:t xml:space="preserve">If company has different products and services, it can achieve its unique value of the brand. Research and development can make companies having competitive advantage in the industry. </w:t>
      </w:r>
    </w:p>
    <w:p>
      <w:pPr>
        <w:numPr>
          <w:ilvl w:val="0"/>
          <w:numId w:val="0"/>
        </w:numPr>
        <w:autoSpaceDE w:val="0"/>
        <w:autoSpaceDN w:val="0"/>
        <w:adjustRightInd w:val="0"/>
        <w:spacing w:after="200" w:line="276" w:lineRule="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 xml:space="preserve">Starbucks introduced a Frappuccino drink, it was popular in the United States. There are no similar products on the market, so people only to buy it at Starbucks. </w:t>
      </w:r>
      <w:r>
        <w:rPr>
          <w:rFonts w:hint="default" w:ascii="Times New Roman" w:hAnsi="Times New Roman" w:cs="Times New Roman"/>
          <w:b w:val="0"/>
          <w:bCs w:val="0"/>
          <w:i w:val="0"/>
          <w:iCs w:val="0"/>
          <w:sz w:val="24"/>
          <w:szCs w:val="24"/>
          <w:lang w:val="en-US" w:eastAsia="zh-CN"/>
        </w:rPr>
        <w:t>(Theguardian, 2017)</w:t>
      </w:r>
    </w:p>
    <w:p>
      <w:pPr>
        <w:numPr>
          <w:ilvl w:val="0"/>
          <w:numId w:val="0"/>
        </w:numPr>
        <w:autoSpaceDE w:val="0"/>
        <w:autoSpaceDN w:val="0"/>
        <w:adjustRightInd w:val="0"/>
        <w:spacing w:after="200" w:line="276" w:lineRule="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Starbucks create their own unique products by research and development, it bring the best benefit to company. Starbucks accomplish the company's differentiation strategy.</w:t>
      </w:r>
    </w:p>
    <w:p>
      <w:pPr>
        <w:numPr>
          <w:ilvl w:val="0"/>
          <w:numId w:val="0"/>
        </w:numPr>
        <w:autoSpaceDE w:val="0"/>
        <w:autoSpaceDN w:val="0"/>
        <w:adjustRightInd w:val="0"/>
        <w:spacing w:after="200" w:line="276" w:lineRule="auto"/>
        <w:rPr>
          <w:rFonts w:hint="default" w:ascii="Times New Roman" w:hAnsi="Times New Roman" w:eastAsia="Times New Roman" w:cs="Times New Roman"/>
          <w:b/>
          <w:bCs/>
          <w:caps/>
          <w:sz w:val="24"/>
          <w:szCs w:val="24"/>
          <w:lang w:val="en-US" w:eastAsia="zh-CN" w:bidi="ar-SA"/>
        </w:rPr>
      </w:pPr>
    </w:p>
    <w:p>
      <w:pPr>
        <w:pStyle w:val="4"/>
        <w:numPr>
          <w:ilvl w:val="1"/>
          <w:numId w:val="0"/>
        </w:numPr>
        <w:tabs>
          <w:tab w:val="clear" w:pos="851"/>
        </w:tabs>
        <w:ind w:leftChars="0"/>
        <w:rPr>
          <w:rFonts w:hint="default" w:ascii="Times New Roman" w:hAnsi="Times New Roman" w:cs="Times New Roman"/>
          <w:sz w:val="30"/>
          <w:szCs w:val="30"/>
          <w:lang w:val="en-US" w:eastAsia="zh-CN"/>
        </w:rPr>
      </w:pPr>
      <w:bookmarkStart w:id="162" w:name="_Toc32615"/>
      <w:bookmarkStart w:id="163" w:name="_Toc20623"/>
      <w:bookmarkStart w:id="164" w:name="_Toc9547"/>
      <w:bookmarkStart w:id="165" w:name="_Toc26902"/>
      <w:bookmarkStart w:id="166" w:name="_Toc10498"/>
      <w:bookmarkStart w:id="167" w:name="_Toc19358"/>
      <w:bookmarkStart w:id="168" w:name="_Toc26032"/>
      <w:bookmarkStart w:id="169" w:name="_Toc17574"/>
      <w:bookmarkStart w:id="170" w:name="_Toc15410"/>
      <w:bookmarkStart w:id="171" w:name="_Toc3909"/>
      <w:r>
        <w:rPr>
          <w:rFonts w:hint="eastAsia" w:ascii="Times New Roman" w:hAnsi="Times New Roman" w:cs="Times New Roman"/>
          <w:sz w:val="30"/>
          <w:szCs w:val="30"/>
          <w:lang w:val="en-US" w:eastAsia="zh-CN"/>
        </w:rPr>
        <w:t xml:space="preserve">3.3 </w:t>
      </w:r>
      <w:r>
        <w:rPr>
          <w:rFonts w:hint="default" w:ascii="Times New Roman" w:hAnsi="Times New Roman" w:cs="Times New Roman"/>
          <w:sz w:val="30"/>
          <w:szCs w:val="30"/>
          <w:lang w:val="en-US" w:eastAsia="zh-CN"/>
        </w:rPr>
        <w:t>strengths of a differentiation strategy</w:t>
      </w:r>
      <w:bookmarkEnd w:id="162"/>
      <w:bookmarkEnd w:id="163"/>
      <w:bookmarkEnd w:id="164"/>
      <w:bookmarkEnd w:id="165"/>
      <w:bookmarkEnd w:id="166"/>
      <w:bookmarkEnd w:id="167"/>
      <w:bookmarkEnd w:id="168"/>
      <w:bookmarkEnd w:id="169"/>
      <w:bookmarkEnd w:id="170"/>
      <w:bookmarkEnd w:id="171"/>
    </w:p>
    <w:p>
      <w:pPr>
        <w:pStyle w:val="5"/>
        <w:rPr>
          <w:rFonts w:hint="default" w:ascii="Times New Roman" w:hAnsi="Times New Roman" w:eastAsia="Times New Roman" w:cs="Times New Roman"/>
          <w:b w:val="0"/>
          <w:bCs w:val="0"/>
          <w:caps/>
          <w:sz w:val="28"/>
          <w:szCs w:val="28"/>
          <w:lang w:val="en-US" w:eastAsia="zh-CN" w:bidi="ar-SA"/>
        </w:rPr>
      </w:pPr>
      <w:bookmarkStart w:id="172" w:name="_Toc18353"/>
      <w:bookmarkStart w:id="173" w:name="_Toc8622"/>
      <w:bookmarkStart w:id="174" w:name="_Toc8357"/>
      <w:bookmarkStart w:id="175" w:name="_Toc18564"/>
      <w:bookmarkStart w:id="176" w:name="_Toc24888"/>
      <w:bookmarkStart w:id="177" w:name="_Toc16310"/>
      <w:bookmarkStart w:id="178" w:name="_Toc27760"/>
      <w:bookmarkStart w:id="179" w:name="_Toc6291"/>
      <w:bookmarkStart w:id="180" w:name="_Toc7425"/>
      <w:bookmarkStart w:id="181" w:name="_Toc8512"/>
      <w:r>
        <w:rPr>
          <w:rFonts w:hint="default" w:ascii="Times New Roman" w:hAnsi="Times New Roman" w:cs="Times New Roman"/>
          <w:sz w:val="28"/>
          <w:szCs w:val="28"/>
          <w:lang w:val="en-US" w:eastAsia="zh-CN"/>
        </w:rPr>
        <w:t>3.3.1 Starbucks customers to adapt to the high prices</w:t>
      </w:r>
      <w:bookmarkEnd w:id="172"/>
      <w:bookmarkEnd w:id="173"/>
      <w:bookmarkEnd w:id="174"/>
      <w:bookmarkEnd w:id="175"/>
      <w:bookmarkEnd w:id="176"/>
      <w:bookmarkEnd w:id="177"/>
      <w:bookmarkEnd w:id="178"/>
      <w:bookmarkEnd w:id="179"/>
      <w:bookmarkEnd w:id="180"/>
      <w:bookmarkEnd w:id="181"/>
    </w:p>
    <w:p>
      <w:pPr>
        <w:numPr>
          <w:ilvl w:val="0"/>
          <w:numId w:val="0"/>
        </w:numPr>
        <w:autoSpaceDE w:val="0"/>
        <w:autoSpaceDN w:val="0"/>
        <w:adjustRightInd w:val="0"/>
        <w:spacing w:after="200" w:line="276" w:lineRule="auto"/>
        <w:jc w:val="both"/>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Starbucks adopted the differentiation strategy, differentiation strategy mainly to provide customers with quality service and high-quality products. (Lynch, 2015) This inevitably led to Starbucks products higher than other companies. However, in order to get their favorite products or services, customers can only choose Starbucks. Even if the price of Starbucks products is much higher than other companies, customers can only accept it. Starbucks differentiation strategy makes his product more competitive advantage in the market. Starbucks boosts product prices, which can increase a company's revenue.</w:t>
      </w:r>
    </w:p>
    <w:p>
      <w:pPr>
        <w:numPr>
          <w:ilvl w:val="0"/>
          <w:numId w:val="0"/>
        </w:numPr>
        <w:autoSpaceDE w:val="0"/>
        <w:autoSpaceDN w:val="0"/>
        <w:adjustRightInd w:val="0"/>
        <w:spacing w:after="200" w:line="276" w:lineRule="auto"/>
        <w:rPr>
          <w:rFonts w:hint="default" w:ascii="Times New Roman" w:hAnsi="Times New Roman" w:eastAsia="Times New Roman" w:cs="Times New Roman"/>
          <w:b w:val="0"/>
          <w:bCs w:val="0"/>
          <w:caps/>
          <w:sz w:val="24"/>
          <w:szCs w:val="24"/>
          <w:lang w:val="en-US" w:eastAsia="zh-CN" w:bidi="ar-SA"/>
        </w:rPr>
      </w:pPr>
    </w:p>
    <w:p>
      <w:pPr>
        <w:pStyle w:val="5"/>
        <w:rPr>
          <w:rFonts w:hint="default" w:ascii="Times New Roman" w:hAnsi="Times New Roman" w:cs="Times New Roman"/>
          <w:sz w:val="28"/>
          <w:szCs w:val="28"/>
          <w:lang w:val="en-US" w:eastAsia="zh-CN"/>
        </w:rPr>
      </w:pPr>
      <w:bookmarkStart w:id="182" w:name="_Toc4199"/>
      <w:bookmarkStart w:id="183" w:name="_Toc25385"/>
      <w:bookmarkStart w:id="184" w:name="_Toc30888"/>
      <w:bookmarkStart w:id="185" w:name="_Toc24121"/>
      <w:bookmarkStart w:id="186" w:name="_Toc5627"/>
      <w:bookmarkStart w:id="187" w:name="_Toc1371"/>
      <w:bookmarkStart w:id="188" w:name="_Toc14053"/>
      <w:bookmarkStart w:id="189" w:name="_Toc26269"/>
      <w:bookmarkStart w:id="190" w:name="_Toc21668"/>
      <w:bookmarkStart w:id="191" w:name="_Toc30973"/>
      <w:r>
        <w:rPr>
          <w:rFonts w:hint="default" w:ascii="Times New Roman" w:hAnsi="Times New Roman" w:cs="Times New Roman"/>
          <w:sz w:val="28"/>
          <w:szCs w:val="28"/>
          <w:lang w:val="en-US" w:eastAsia="zh-CN"/>
        </w:rPr>
        <w:t xml:space="preserve">3.3.2 Starbucks’ </w:t>
      </w:r>
      <w:bookmarkEnd w:id="182"/>
      <w:bookmarkEnd w:id="183"/>
      <w:bookmarkEnd w:id="184"/>
      <w:bookmarkEnd w:id="185"/>
      <w:bookmarkEnd w:id="186"/>
      <w:r>
        <w:rPr>
          <w:rFonts w:hint="default" w:ascii="Times New Roman" w:hAnsi="Times New Roman" w:cs="Times New Roman"/>
          <w:sz w:val="28"/>
          <w:szCs w:val="28"/>
          <w:lang w:val="en-US" w:eastAsia="zh-CN"/>
        </w:rPr>
        <w:t>brand loyalty</w:t>
      </w:r>
      <w:bookmarkEnd w:id="187"/>
      <w:bookmarkEnd w:id="188"/>
      <w:bookmarkEnd w:id="189"/>
      <w:bookmarkEnd w:id="190"/>
      <w:bookmarkEnd w:id="191"/>
    </w:p>
    <w:p>
      <w:pPr>
        <w:numPr>
          <w:ilvl w:val="0"/>
          <w:numId w:val="0"/>
        </w:numPr>
        <w:autoSpaceDE w:val="0"/>
        <w:autoSpaceDN w:val="0"/>
        <w:adjustRightInd w:val="0"/>
        <w:spacing w:after="200" w:line="276" w:lineRule="auto"/>
        <w:jc w:val="both"/>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The main body of </w:t>
      </w:r>
      <w:bookmarkStart w:id="192" w:name="OLE_LINK27"/>
      <w:r>
        <w:rPr>
          <w:rFonts w:hint="default" w:ascii="Times New Roman" w:hAnsi="Times New Roman" w:cs="Times New Roman"/>
          <w:b w:val="0"/>
          <w:bCs w:val="0"/>
          <w:i w:val="0"/>
          <w:iCs w:val="0"/>
          <w:sz w:val="24"/>
          <w:szCs w:val="24"/>
          <w:lang w:val="en-US" w:eastAsia="zh-CN"/>
        </w:rPr>
        <w:t>brand loyalty</w:t>
      </w:r>
      <w:bookmarkEnd w:id="192"/>
      <w:r>
        <w:rPr>
          <w:rFonts w:hint="default" w:ascii="Times New Roman" w:hAnsi="Times New Roman" w:cs="Times New Roman"/>
          <w:b w:val="0"/>
          <w:bCs w:val="0"/>
          <w:i w:val="0"/>
          <w:iCs w:val="0"/>
          <w:sz w:val="24"/>
          <w:szCs w:val="24"/>
          <w:lang w:val="en-US" w:eastAsia="zh-CN"/>
        </w:rPr>
        <w:t xml:space="preserve"> is the consumer, consumers have a special feeling for a particular brand, customers will buy this brand long-term multiple products. If the same product on the market, consumers will still continue to choose that product. (Doyle, 2011) Because </w:t>
      </w:r>
      <w:bookmarkStart w:id="193" w:name="OLE_LINK26"/>
      <w:r>
        <w:rPr>
          <w:rFonts w:hint="default" w:ascii="Times New Roman" w:hAnsi="Times New Roman" w:cs="Times New Roman"/>
          <w:b w:val="0"/>
          <w:bCs w:val="0"/>
          <w:i w:val="0"/>
          <w:iCs w:val="0"/>
          <w:sz w:val="24"/>
          <w:szCs w:val="24"/>
          <w:lang w:val="en-US" w:eastAsia="zh-CN"/>
        </w:rPr>
        <w:t>Starbucks</w:t>
      </w:r>
      <w:bookmarkEnd w:id="193"/>
      <w:r>
        <w:rPr>
          <w:rFonts w:hint="default" w:ascii="Times New Roman" w:hAnsi="Times New Roman" w:cs="Times New Roman"/>
          <w:b w:val="0"/>
          <w:bCs w:val="0"/>
          <w:i w:val="0"/>
          <w:iCs w:val="0"/>
          <w:sz w:val="24"/>
          <w:szCs w:val="24"/>
          <w:lang w:val="en-US" w:eastAsia="zh-CN"/>
        </w:rPr>
        <w:t xml:space="preserve"> adopted a differentiation strategy, it attaches great importance to the feelings of customers. Starbucks offers quality service and high-quality products, it uses high-quality raw materials, and new technology to make coffee. At the Starbucks store, Starbucks offers a quality and comfortable environment and quality service that helps Starbucks increase customer loyalty and ensure Starbucks customer base.</w:t>
      </w:r>
    </w:p>
    <w:p>
      <w:pPr>
        <w:numPr>
          <w:ilvl w:val="0"/>
          <w:numId w:val="0"/>
        </w:numPr>
        <w:autoSpaceDE w:val="0"/>
        <w:autoSpaceDN w:val="0"/>
        <w:adjustRightInd w:val="0"/>
        <w:spacing w:after="200" w:line="276" w:lineRule="auto"/>
        <w:rPr>
          <w:rFonts w:hint="default" w:ascii="Times New Roman" w:hAnsi="Times New Roman" w:eastAsia="Times New Roman" w:cs="Times New Roman"/>
          <w:b/>
          <w:bCs/>
          <w:caps/>
          <w:sz w:val="28"/>
          <w:szCs w:val="28"/>
          <w:lang w:val="en-US" w:eastAsia="zh-CN" w:bidi="ar-SA"/>
        </w:rPr>
      </w:pPr>
    </w:p>
    <w:p>
      <w:pPr>
        <w:pStyle w:val="4"/>
        <w:numPr>
          <w:ilvl w:val="1"/>
          <w:numId w:val="0"/>
        </w:numPr>
        <w:tabs>
          <w:tab w:val="clear" w:pos="851"/>
        </w:tabs>
        <w:ind w:leftChars="0"/>
        <w:rPr>
          <w:rFonts w:hint="default" w:ascii="Times New Roman" w:hAnsi="Times New Roman" w:cs="Times New Roman"/>
          <w:sz w:val="30"/>
          <w:szCs w:val="30"/>
          <w:lang w:val="en-US" w:eastAsia="zh-CN"/>
        </w:rPr>
      </w:pPr>
      <w:bookmarkStart w:id="194" w:name="_Toc2386"/>
      <w:bookmarkStart w:id="195" w:name="_Toc23992"/>
      <w:bookmarkStart w:id="196" w:name="_Toc21302"/>
      <w:bookmarkStart w:id="197" w:name="_Toc22022"/>
      <w:bookmarkStart w:id="198" w:name="_Toc16902"/>
      <w:bookmarkStart w:id="199" w:name="_Toc6384"/>
      <w:bookmarkStart w:id="200" w:name="_Toc20307"/>
      <w:bookmarkStart w:id="201" w:name="_Toc29319"/>
      <w:bookmarkStart w:id="202" w:name="_Toc8573"/>
      <w:bookmarkStart w:id="203" w:name="_Toc9761"/>
      <w:r>
        <w:rPr>
          <w:rFonts w:hint="eastAsia" w:ascii="Times New Roman" w:hAnsi="Times New Roman" w:cs="Times New Roman"/>
          <w:sz w:val="30"/>
          <w:szCs w:val="30"/>
          <w:lang w:val="en-US" w:eastAsia="zh-CN"/>
        </w:rPr>
        <w:t xml:space="preserve">3.4 </w:t>
      </w:r>
      <w:r>
        <w:rPr>
          <w:rFonts w:hint="default" w:ascii="Times New Roman" w:hAnsi="Times New Roman" w:cs="Times New Roman"/>
          <w:sz w:val="30"/>
          <w:szCs w:val="30"/>
          <w:lang w:val="en-US" w:eastAsia="zh-CN"/>
        </w:rPr>
        <w:t>disadvantage of differentiation strategy</w:t>
      </w:r>
      <w:bookmarkEnd w:id="194"/>
      <w:bookmarkEnd w:id="195"/>
      <w:bookmarkEnd w:id="196"/>
      <w:bookmarkEnd w:id="197"/>
      <w:bookmarkEnd w:id="198"/>
      <w:bookmarkEnd w:id="199"/>
      <w:bookmarkEnd w:id="200"/>
      <w:bookmarkEnd w:id="201"/>
      <w:bookmarkEnd w:id="202"/>
      <w:bookmarkEnd w:id="203"/>
    </w:p>
    <w:p>
      <w:pPr>
        <w:pStyle w:val="5"/>
        <w:rPr>
          <w:rFonts w:hint="default" w:ascii="Times New Roman" w:hAnsi="Times New Roman" w:cs="Times New Roman"/>
          <w:sz w:val="24"/>
          <w:szCs w:val="24"/>
          <w:lang w:val="en-US" w:eastAsia="zh-CN"/>
        </w:rPr>
      </w:pPr>
      <w:bookmarkStart w:id="204" w:name="_Toc28386"/>
      <w:bookmarkStart w:id="205" w:name="_Toc12209"/>
      <w:bookmarkStart w:id="206" w:name="_Toc32555"/>
      <w:bookmarkStart w:id="207" w:name="_Toc12795"/>
      <w:bookmarkStart w:id="208" w:name="_Toc7938"/>
      <w:bookmarkStart w:id="209" w:name="_Toc2637"/>
      <w:bookmarkStart w:id="210" w:name="_Toc1770"/>
      <w:bookmarkStart w:id="211" w:name="_Toc27519"/>
      <w:bookmarkStart w:id="212" w:name="_Toc13975"/>
      <w:bookmarkStart w:id="213" w:name="_Toc13409"/>
      <w:r>
        <w:rPr>
          <w:rFonts w:hint="default" w:ascii="Times New Roman" w:hAnsi="Times New Roman" w:cs="Times New Roman"/>
          <w:sz w:val="24"/>
          <w:szCs w:val="24"/>
          <w:lang w:val="en-US" w:eastAsia="zh-CN"/>
        </w:rPr>
        <w:t>3.4.1 Higher costs</w:t>
      </w:r>
      <w:bookmarkEnd w:id="204"/>
      <w:bookmarkEnd w:id="205"/>
      <w:bookmarkEnd w:id="206"/>
      <w:bookmarkEnd w:id="207"/>
      <w:bookmarkEnd w:id="208"/>
      <w:bookmarkEnd w:id="209"/>
      <w:bookmarkEnd w:id="210"/>
      <w:bookmarkEnd w:id="211"/>
      <w:bookmarkEnd w:id="212"/>
      <w:bookmarkEnd w:id="213"/>
      <w:r>
        <w:rPr>
          <w:rFonts w:hint="default" w:ascii="Times New Roman" w:hAnsi="Times New Roman" w:cs="Times New Roman"/>
          <w:sz w:val="24"/>
          <w:szCs w:val="24"/>
          <w:lang w:val="en-US" w:eastAsia="zh-CN"/>
        </w:rPr>
        <w:t xml:space="preserve"> </w:t>
      </w:r>
    </w:p>
    <w:p>
      <w:pPr>
        <w:numPr>
          <w:ilvl w:val="0"/>
          <w:numId w:val="0"/>
        </w:numPr>
        <w:autoSpaceDE w:val="0"/>
        <w:autoSpaceDN w:val="0"/>
        <w:adjustRightInd w:val="0"/>
        <w:spacing w:after="200" w:line="276" w:lineRule="auto"/>
        <w:jc w:val="both"/>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High cost is characteristics and shortcomings of </w:t>
      </w:r>
      <w:r>
        <w:rPr>
          <w:rFonts w:hint="default" w:ascii="Times New Roman" w:hAnsi="Times New Roman" w:cs="Times New Roman"/>
          <w:i w:val="0"/>
          <w:iCs w:val="0"/>
          <w:color w:val="auto"/>
          <w:sz w:val="24"/>
          <w:szCs w:val="24"/>
          <w:lang w:val="en-US" w:eastAsia="zh-CN"/>
        </w:rPr>
        <w:t>differentiation</w:t>
      </w:r>
      <w:r>
        <w:rPr>
          <w:rFonts w:hint="default" w:ascii="Times New Roman" w:hAnsi="Times New Roman" w:cs="Times New Roman"/>
          <w:b w:val="0"/>
          <w:bCs w:val="0"/>
          <w:i w:val="0"/>
          <w:iCs w:val="0"/>
          <w:sz w:val="24"/>
          <w:szCs w:val="24"/>
          <w:lang w:val="en-US" w:eastAsia="zh-CN"/>
        </w:rPr>
        <w:t xml:space="preserve"> strategy, differentiation strategy is important that the company has high quality service and special products in the same industry. </w:t>
      </w:r>
      <w:r>
        <w:rPr>
          <w:rFonts w:hint="eastAsia" w:ascii="Times New Roman" w:hAnsi="Times New Roman" w:cs="Times New Roman"/>
          <w:b w:val="0"/>
          <w:bCs w:val="0"/>
          <w:i w:val="0"/>
          <w:iCs w:val="0"/>
          <w:sz w:val="24"/>
          <w:szCs w:val="24"/>
          <w:lang w:val="en-US" w:eastAsia="zh-CN"/>
        </w:rPr>
        <w:t>(</w:t>
      </w:r>
      <w:r>
        <w:rPr>
          <w:rFonts w:hint="default" w:ascii="Times New Roman" w:hAnsi="Times New Roman" w:eastAsia="宋体" w:cs="Times New Roman"/>
          <w:b w:val="0"/>
          <w:i w:val="0"/>
          <w:caps w:val="0"/>
          <w:color w:val="000000"/>
          <w:spacing w:val="0"/>
          <w:sz w:val="24"/>
          <w:szCs w:val="24"/>
          <w:shd w:val="clear" w:fill="FFFFFF"/>
        </w:rPr>
        <w:t>Krugman</w:t>
      </w:r>
      <w:r>
        <w:rPr>
          <w:rFonts w:hint="eastAsia" w:ascii="Times New Roman" w:hAnsi="Times New Roman" w:eastAsia="宋体" w:cs="Times New Roman"/>
          <w:b w:val="0"/>
          <w:i w:val="0"/>
          <w:caps w:val="0"/>
          <w:color w:val="000000"/>
          <w:spacing w:val="0"/>
          <w:sz w:val="24"/>
          <w:szCs w:val="24"/>
          <w:shd w:val="clear" w:fill="FFFFFF"/>
          <w:lang w:val="en-US" w:eastAsia="zh-CN"/>
        </w:rPr>
        <w:t>, 2009</w:t>
      </w:r>
      <w:r>
        <w:rPr>
          <w:rFonts w:hint="eastAsia" w:ascii="Times New Roman" w:hAnsi="Times New Roman" w:cs="Times New Roman"/>
          <w:b w:val="0"/>
          <w:bCs w:val="0"/>
          <w:i w:val="0"/>
          <w:iCs w:val="0"/>
          <w:sz w:val="24"/>
          <w:szCs w:val="24"/>
          <w:lang w:val="en-US" w:eastAsia="zh-CN"/>
        </w:rPr>
        <w:t xml:space="preserve">) </w:t>
      </w:r>
      <w:r>
        <w:rPr>
          <w:rFonts w:hint="default" w:ascii="Times New Roman" w:hAnsi="Times New Roman" w:cs="Times New Roman"/>
          <w:b w:val="0"/>
          <w:bCs w:val="0"/>
          <w:i w:val="0"/>
          <w:iCs w:val="0"/>
          <w:sz w:val="24"/>
          <w:szCs w:val="24"/>
          <w:lang w:val="en-US" w:eastAsia="zh-CN"/>
        </w:rPr>
        <w:t>First, the company needs to devote more funds to research products, but also to select high-quality raw materials. Second, companies need to increase employee training, which helps companies to improve service quality, these items requires financial backing. For example, Starbucks's total revenue increased, but its net profit fell from 14.4% to 13.2% in 2015 and 2016. All of this underscores the shortcomings of Starbucks differentiation strategy’s the high cost. (Marketline, 2017)</w:t>
      </w:r>
    </w:p>
    <w:p>
      <w:pPr>
        <w:numPr>
          <w:ilvl w:val="0"/>
          <w:numId w:val="0"/>
        </w:numPr>
        <w:autoSpaceDE w:val="0"/>
        <w:autoSpaceDN w:val="0"/>
        <w:adjustRightInd w:val="0"/>
        <w:spacing w:after="200" w:line="276" w:lineRule="auto"/>
        <w:jc w:val="both"/>
        <w:rPr>
          <w:rFonts w:hint="default" w:ascii="Times New Roman" w:hAnsi="Times New Roman" w:cs="Times New Roman"/>
          <w:b w:val="0"/>
          <w:bCs w:val="0"/>
          <w:i w:val="0"/>
          <w:iCs w:val="0"/>
          <w:sz w:val="24"/>
          <w:szCs w:val="24"/>
          <w:lang w:val="en-US" w:eastAsia="zh-CN"/>
        </w:rPr>
      </w:pPr>
    </w:p>
    <w:p>
      <w:pPr>
        <w:pStyle w:val="5"/>
        <w:rPr>
          <w:rFonts w:hint="default" w:ascii="Times New Roman" w:hAnsi="Times New Roman" w:cs="Times New Roman"/>
          <w:sz w:val="24"/>
          <w:szCs w:val="24"/>
          <w:lang w:val="en-US" w:eastAsia="zh-CN"/>
        </w:rPr>
      </w:pPr>
      <w:bookmarkStart w:id="214" w:name="_Toc16752"/>
      <w:bookmarkStart w:id="215" w:name="_Toc25993"/>
      <w:bookmarkStart w:id="216" w:name="_Toc8377"/>
      <w:bookmarkStart w:id="217" w:name="_Toc8270"/>
      <w:bookmarkStart w:id="218" w:name="_Toc23277"/>
      <w:bookmarkStart w:id="219" w:name="_Toc2902"/>
      <w:bookmarkStart w:id="220" w:name="_Toc32448"/>
      <w:bookmarkStart w:id="221" w:name="_Toc22222"/>
      <w:bookmarkStart w:id="222" w:name="_Toc7418"/>
      <w:bookmarkStart w:id="223" w:name="_Toc7405"/>
      <w:r>
        <w:rPr>
          <w:rFonts w:hint="default" w:ascii="Times New Roman" w:hAnsi="Times New Roman" w:cs="Times New Roman"/>
          <w:sz w:val="24"/>
          <w:szCs w:val="24"/>
          <w:lang w:val="en-US" w:eastAsia="zh-CN"/>
        </w:rPr>
        <w:t>3.4.2 Risk of imitation</w:t>
      </w:r>
      <w:bookmarkEnd w:id="214"/>
      <w:bookmarkEnd w:id="215"/>
      <w:bookmarkEnd w:id="216"/>
      <w:bookmarkEnd w:id="217"/>
      <w:bookmarkEnd w:id="218"/>
      <w:bookmarkEnd w:id="219"/>
      <w:bookmarkEnd w:id="220"/>
      <w:bookmarkEnd w:id="221"/>
      <w:bookmarkEnd w:id="222"/>
      <w:bookmarkEnd w:id="223"/>
    </w:p>
    <w:p>
      <w:pPr>
        <w:numPr>
          <w:ilvl w:val="0"/>
          <w:numId w:val="0"/>
        </w:numPr>
        <w:autoSpaceDE w:val="0"/>
        <w:autoSpaceDN w:val="0"/>
        <w:adjustRightInd w:val="0"/>
        <w:spacing w:after="200" w:line="276" w:lineRule="auto"/>
        <w:jc w:val="both"/>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The advantage of a differentiation strategy is that it has special products and services, and mimicking is a weakness in a Starbucks differentiation strategy,When Starbucks has a new product, customers can only buy from Starbucks, this is a Starbucks competitive advantage. For example, Frappuccino is a unique product of Starbucks, this product is very unique, the color is very bright, other companies have no similar products. (Theguardian, 2017) However, if other coffee companies mimic this product and launch a similar product, this will allow Starbucks to lose its differentiated competitive advantage.</w:t>
      </w:r>
    </w:p>
    <w:p>
      <w:pPr>
        <w:numPr>
          <w:ilvl w:val="0"/>
          <w:numId w:val="0"/>
        </w:numPr>
        <w:autoSpaceDE w:val="0"/>
        <w:autoSpaceDN w:val="0"/>
        <w:adjustRightInd w:val="0"/>
        <w:spacing w:after="200" w:line="276" w:lineRule="auto"/>
        <w:rPr>
          <w:rFonts w:hint="default" w:ascii="Times New Roman" w:hAnsi="Times New Roman" w:eastAsia="Times New Roman" w:cs="Times New Roman"/>
          <w:b w:val="0"/>
          <w:bCs w:val="0"/>
          <w:caps/>
          <w:sz w:val="24"/>
          <w:szCs w:val="24"/>
          <w:lang w:val="en-US" w:eastAsia="zh-CN" w:bidi="ar-SA"/>
        </w:rPr>
      </w:pPr>
      <w:r>
        <w:rPr>
          <w:rFonts w:hint="default" w:ascii="Times New Roman" w:hAnsi="Times New Roman" w:eastAsia="Times New Roman" w:cs="Times New Roman"/>
          <w:b w:val="0"/>
          <w:bCs w:val="0"/>
          <w:caps/>
          <w:sz w:val="24"/>
          <w:szCs w:val="24"/>
          <w:lang w:val="en-US" w:eastAsia="zh-CN" w:bidi="ar-SA"/>
        </w:rPr>
        <w:br w:type="page"/>
      </w:r>
    </w:p>
    <w:p>
      <w:pPr>
        <w:pStyle w:val="2"/>
        <w:numPr>
          <w:ilvl w:val="0"/>
          <w:numId w:val="0"/>
        </w:numPr>
        <w:tabs>
          <w:tab w:val="clear" w:pos="851"/>
        </w:tabs>
        <w:ind w:leftChars="0"/>
        <w:rPr>
          <w:rFonts w:hint="default" w:ascii="Times New Roman" w:hAnsi="Times New Roman" w:cs="Times New Roman"/>
          <w:sz w:val="32"/>
          <w:szCs w:val="32"/>
          <w:lang w:val="en-US" w:eastAsia="zh-CN"/>
        </w:rPr>
      </w:pPr>
      <w:bookmarkStart w:id="224" w:name="_Toc14578"/>
      <w:bookmarkStart w:id="225" w:name="_Toc18298"/>
      <w:bookmarkStart w:id="226" w:name="_Toc14944"/>
      <w:bookmarkStart w:id="227" w:name="_Toc30305"/>
      <w:bookmarkStart w:id="228" w:name="_Toc14726"/>
      <w:bookmarkStart w:id="229" w:name="_Toc14199"/>
      <w:bookmarkStart w:id="230" w:name="_Toc23131"/>
      <w:bookmarkStart w:id="231" w:name="_Toc6835"/>
      <w:bookmarkStart w:id="232" w:name="_Toc13049"/>
      <w:bookmarkStart w:id="233" w:name="_Toc15725"/>
      <w:r>
        <w:rPr>
          <w:rFonts w:hint="default" w:ascii="Times New Roman" w:hAnsi="Times New Roman" w:cs="Times New Roman"/>
          <w:sz w:val="32"/>
          <w:szCs w:val="32"/>
          <w:lang w:val="en-US" w:eastAsia="zh-CN"/>
        </w:rPr>
        <w:t>4. Conclusion</w:t>
      </w:r>
      <w:bookmarkEnd w:id="224"/>
      <w:bookmarkEnd w:id="225"/>
      <w:bookmarkEnd w:id="226"/>
      <w:bookmarkEnd w:id="227"/>
      <w:bookmarkEnd w:id="228"/>
      <w:bookmarkEnd w:id="229"/>
      <w:bookmarkEnd w:id="230"/>
      <w:bookmarkEnd w:id="231"/>
      <w:bookmarkEnd w:id="232"/>
      <w:bookmarkEnd w:id="233"/>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 conclusion, </w:t>
      </w:r>
      <w:bookmarkStart w:id="234" w:name="OLE_LINK25"/>
      <w:r>
        <w:rPr>
          <w:rFonts w:hint="default" w:ascii="Times New Roman" w:hAnsi="Times New Roman" w:cs="Times New Roman"/>
          <w:sz w:val="24"/>
          <w:szCs w:val="24"/>
          <w:lang w:val="en-US" w:eastAsia="zh-CN"/>
        </w:rPr>
        <w:t>Starbucks</w:t>
      </w:r>
      <w:bookmarkEnd w:id="234"/>
      <w:r>
        <w:rPr>
          <w:rFonts w:hint="default" w:ascii="Times New Roman" w:hAnsi="Times New Roman" w:cs="Times New Roman"/>
          <w:sz w:val="24"/>
          <w:szCs w:val="24"/>
          <w:lang w:val="en-US" w:eastAsia="zh-CN"/>
        </w:rPr>
        <w:t xml:space="preserve"> uses the differentiation strategy of Porter's general strategy, it gain the uniqueness Starbucks brand by unique products and excellent service. Differentiation strategy for Starbucks has a competitive advantage in the market.</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have used differentiated strategies, it consists of these parts. Firstly, Starbucks focus on its own brand image, the company adopted transparent management, to ensure the company's product safety, customer loyalty increased. Similarly, Starbucks pay attention to social responsibility,it pay a certain cost in social responsibility, but the company guarantees the high quality of products, and it recognized by the community, made customers tend to buy Starbucks’ products. Finally, Starbucks focus on research and development, companies research new products, different from other companies to gain a competitive advantage.</w:t>
      </w:r>
    </w:p>
    <w:p>
      <w:pPr>
        <w:jc w:val="both"/>
        <w:rPr>
          <w:rFonts w:hint="default" w:ascii="Times New Roman" w:hAnsi="Times New Roman" w:cs="Times New Roman"/>
          <w:lang w:val="en-US" w:eastAsia="zh-CN"/>
        </w:rPr>
      </w:pPr>
      <w:r>
        <w:rPr>
          <w:rFonts w:hint="default" w:ascii="Times New Roman" w:hAnsi="Times New Roman" w:cs="Times New Roman"/>
          <w:sz w:val="24"/>
          <w:szCs w:val="24"/>
          <w:lang w:val="en-US" w:eastAsia="zh-CN"/>
        </w:rPr>
        <w:t xml:space="preserve">Starbucks gain advantage through differentiated strategy. Firstly, customers enjoy Starbucks’ high-quality </w:t>
      </w:r>
      <w:bookmarkStart w:id="235" w:name="OLE_LINK29"/>
      <w:r>
        <w:rPr>
          <w:rFonts w:hint="default" w:ascii="Times New Roman" w:hAnsi="Times New Roman" w:cs="Times New Roman"/>
          <w:sz w:val="24"/>
          <w:szCs w:val="24"/>
          <w:lang w:val="en-US" w:eastAsia="zh-CN"/>
        </w:rPr>
        <w:t>products</w:t>
      </w:r>
      <w:bookmarkEnd w:id="235"/>
      <w:r>
        <w:rPr>
          <w:rFonts w:hint="default" w:ascii="Times New Roman" w:hAnsi="Times New Roman" w:cs="Times New Roman"/>
          <w:sz w:val="24"/>
          <w:szCs w:val="24"/>
          <w:lang w:val="en-US" w:eastAsia="zh-CN"/>
        </w:rPr>
        <w:t>, theirs will paying more money to buy Starbucks’ products. When customers adapt the high prices of Starbucks, it can get greater benefits. Finally, Starbucks improves customer loyalty through high quality service and unique merchandise</w:t>
      </w:r>
    </w:p>
    <w:p>
      <w:pPr>
        <w:jc w:val="both"/>
        <w:rPr>
          <w:rFonts w:hint="default"/>
          <w:lang w:val="en-US" w:eastAsia="zh-CN"/>
        </w:rPr>
      </w:pPr>
      <w:r>
        <w:rPr>
          <w:rFonts w:hint="default" w:ascii="Times New Roman" w:hAnsi="Times New Roman" w:cs="Times New Roman"/>
          <w:sz w:val="24"/>
          <w:szCs w:val="24"/>
          <w:lang w:val="en-US" w:eastAsia="zh-CN"/>
        </w:rPr>
        <w:t>Differentiation strategy to bring negative to Starbucks. Limitations of the differentiation strategy is imitation, other companies will imitation same products, then it make Starbucks to reduce the competitive advantage. Starbucks pays more fund for high-quality raw and product research, the cost of the product will be high.</w:t>
      </w:r>
      <w:r>
        <w:rPr>
          <w:rFonts w:hint="default"/>
          <w:lang w:val="en-US" w:eastAsia="zh-CN"/>
        </w:rPr>
        <w:br w:type="page"/>
      </w:r>
    </w:p>
    <w:p>
      <w:pPr>
        <w:pStyle w:val="2"/>
        <w:numPr>
          <w:ilvl w:val="0"/>
          <w:numId w:val="0"/>
        </w:numPr>
        <w:tabs>
          <w:tab w:val="clear" w:pos="851"/>
        </w:tabs>
        <w:ind w:leftChars="0"/>
        <w:rPr>
          <w:rFonts w:hint="default" w:ascii="Times New Roman" w:hAnsi="Times New Roman" w:cs="Times New Roman"/>
          <w:sz w:val="32"/>
          <w:szCs w:val="32"/>
          <w:lang w:val="en-US" w:eastAsia="zh-CN"/>
        </w:rPr>
      </w:pPr>
      <w:bookmarkStart w:id="236" w:name="_Toc23843"/>
      <w:bookmarkStart w:id="237" w:name="_Toc21931"/>
      <w:bookmarkStart w:id="238" w:name="_Toc6406"/>
      <w:bookmarkStart w:id="239" w:name="_Toc7345"/>
      <w:bookmarkStart w:id="240" w:name="_Toc20686"/>
      <w:bookmarkStart w:id="241" w:name="_Toc16277"/>
      <w:bookmarkStart w:id="242" w:name="_Toc22317"/>
      <w:bookmarkStart w:id="243" w:name="_Toc28366"/>
      <w:bookmarkStart w:id="244" w:name="_Toc1462"/>
      <w:bookmarkStart w:id="245" w:name="_Toc13938"/>
      <w:r>
        <w:rPr>
          <w:rFonts w:hint="default" w:ascii="Times New Roman" w:hAnsi="Times New Roman" w:cs="Times New Roman"/>
          <w:sz w:val="32"/>
          <w:szCs w:val="32"/>
          <w:lang w:val="en-US" w:eastAsia="zh-CN"/>
        </w:rPr>
        <w:t>5. recommendations</w:t>
      </w:r>
      <w:bookmarkEnd w:id="236"/>
      <w:bookmarkEnd w:id="237"/>
      <w:bookmarkEnd w:id="238"/>
      <w:bookmarkEnd w:id="239"/>
      <w:bookmarkEnd w:id="240"/>
      <w:bookmarkEnd w:id="241"/>
      <w:bookmarkEnd w:id="242"/>
      <w:bookmarkEnd w:id="243"/>
      <w:bookmarkEnd w:id="244"/>
      <w:bookmarkEnd w:id="245"/>
    </w:p>
    <w:p>
      <w:pPr>
        <w:jc w:val="both"/>
        <w:rPr>
          <w:rFonts w:hint="default" w:ascii="Times New Roman" w:hAnsi="Times New Roman" w:cs="Times New Roman"/>
          <w:sz w:val="24"/>
          <w:szCs w:val="24"/>
          <w:lang w:val="en-US" w:eastAsia="zh-CN"/>
        </w:rPr>
      </w:pPr>
      <w:bookmarkStart w:id="246" w:name="OLE_LINK30"/>
      <w:r>
        <w:rPr>
          <w:rFonts w:hint="default" w:ascii="Times New Roman" w:hAnsi="Times New Roman" w:cs="Times New Roman"/>
          <w:sz w:val="24"/>
          <w:szCs w:val="24"/>
          <w:lang w:val="en-US" w:eastAsia="zh-CN"/>
        </w:rPr>
        <w:t xml:space="preserve">Starbucks </w:t>
      </w:r>
      <w:bookmarkEnd w:id="246"/>
      <w:r>
        <w:rPr>
          <w:rFonts w:hint="default" w:ascii="Times New Roman" w:hAnsi="Times New Roman" w:cs="Times New Roman"/>
          <w:sz w:val="24"/>
          <w:szCs w:val="24"/>
          <w:lang w:val="en-US" w:eastAsia="zh-CN"/>
        </w:rPr>
        <w:t>enhance the technical of products, reduce the chance rate of imitated.</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Finding high-quality raw materials, Starbucks ensure product quality.</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Reducing unnecessary waste, companies reduce product costs.</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should continue to maintain differentiated strategy, need to listen customers' recommendation and demand.</w:t>
      </w:r>
    </w:p>
    <w:p>
      <w:pPr>
        <w:numPr>
          <w:ilvl w:val="0"/>
          <w:numId w:val="0"/>
        </w:numPr>
        <w:autoSpaceDE w:val="0"/>
        <w:autoSpaceDN w:val="0"/>
        <w:adjustRightInd w:val="0"/>
        <w:spacing w:after="200" w:line="276" w:lineRule="auto"/>
        <w:rPr>
          <w:rFonts w:hint="default" w:ascii="Times New Roman" w:hAnsi="Times New Roman" w:eastAsia="Times New Roman" w:cs="Times New Roman"/>
          <w:b/>
          <w:bCs/>
          <w:caps/>
          <w:sz w:val="30"/>
          <w:szCs w:val="30"/>
          <w:lang w:val="en-US" w:eastAsia="zh-CN" w:bidi="ar-SA"/>
        </w:rPr>
      </w:pPr>
      <w:r>
        <w:rPr>
          <w:rFonts w:hint="default" w:ascii="Times New Roman" w:hAnsi="Times New Roman" w:eastAsia="Times New Roman" w:cs="Times New Roman"/>
          <w:b/>
          <w:bCs/>
          <w:caps/>
          <w:sz w:val="30"/>
          <w:szCs w:val="30"/>
          <w:lang w:val="en-US" w:eastAsia="zh-CN" w:bidi="ar-SA"/>
        </w:rPr>
        <w:br w:type="page"/>
      </w:r>
    </w:p>
    <w:p>
      <w:pPr>
        <w:pStyle w:val="2"/>
        <w:numPr>
          <w:ilvl w:val="0"/>
          <w:numId w:val="0"/>
        </w:numPr>
        <w:tabs>
          <w:tab w:val="clear" w:pos="851"/>
        </w:tabs>
        <w:ind w:leftChars="0"/>
        <w:rPr>
          <w:rFonts w:hint="default" w:ascii="Times New Roman" w:hAnsi="Times New Roman" w:eastAsia="宋体" w:cs="Times New Roman"/>
          <w:b w:val="0"/>
          <w:i w:val="0"/>
          <w:caps w:val="0"/>
          <w:color w:val="000000"/>
          <w:spacing w:val="0"/>
          <w:sz w:val="32"/>
          <w:szCs w:val="32"/>
          <w:shd w:val="clear" w:fill="FFFFFF"/>
        </w:rPr>
      </w:pPr>
      <w:bookmarkStart w:id="247" w:name="_Toc1985"/>
      <w:bookmarkStart w:id="248" w:name="_Toc17791"/>
      <w:bookmarkStart w:id="249" w:name="_Toc32213"/>
      <w:bookmarkStart w:id="250" w:name="_Toc11255"/>
      <w:bookmarkStart w:id="251" w:name="_Toc22127"/>
      <w:bookmarkStart w:id="252" w:name="_Toc17128"/>
      <w:bookmarkStart w:id="253" w:name="_Toc30755"/>
      <w:bookmarkStart w:id="254" w:name="_Toc17279"/>
      <w:bookmarkStart w:id="255" w:name="_Toc28354"/>
      <w:bookmarkStart w:id="256" w:name="_Toc179"/>
      <w:r>
        <w:rPr>
          <w:rFonts w:hint="default" w:ascii="Times New Roman" w:hAnsi="Times New Roman" w:cs="Times New Roman"/>
          <w:sz w:val="32"/>
          <w:szCs w:val="32"/>
          <w:lang w:val="en-US" w:eastAsia="zh-CN"/>
        </w:rPr>
        <w:t>6. References</w:t>
      </w:r>
      <w:bookmarkEnd w:id="247"/>
      <w:bookmarkEnd w:id="248"/>
      <w:bookmarkEnd w:id="249"/>
      <w:bookmarkEnd w:id="250"/>
      <w:bookmarkEnd w:id="251"/>
      <w:bookmarkEnd w:id="252"/>
      <w:bookmarkEnd w:id="253"/>
      <w:bookmarkEnd w:id="254"/>
      <w:bookmarkEnd w:id="255"/>
      <w:bookmarkEnd w:id="256"/>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88" w:lineRule="atLeast"/>
        <w:ind w:left="0" w:right="0" w:firstLine="0"/>
        <w:jc w:val="left"/>
        <w:rPr>
          <w:rFonts w:hint="default" w:ascii="Times New Roman" w:hAnsi="Times New Roman" w:cs="Times New Roman"/>
          <w:b w:val="0"/>
          <w:i w:val="0"/>
          <w:caps w:val="0"/>
          <w:color w:val="000000"/>
          <w:spacing w:val="0"/>
          <w:sz w:val="24"/>
          <w:szCs w:val="24"/>
        </w:rPr>
      </w:pPr>
      <w:r>
        <w:rPr>
          <w:rFonts w:hint="default" w:ascii="Times New Roman" w:hAnsi="Times New Roman" w:eastAsia="宋体" w:cs="Times New Roman"/>
          <w:b w:val="0"/>
          <w:i w:val="0"/>
          <w:caps w:val="0"/>
          <w:color w:val="000000"/>
          <w:spacing w:val="0"/>
          <w:kern w:val="0"/>
          <w:sz w:val="24"/>
          <w:szCs w:val="24"/>
          <w:shd w:val="clear" w:fill="FFFFFF"/>
          <w:lang w:val="en-US" w:eastAsia="zh-CN" w:bidi="ar"/>
        </w:rPr>
        <w:t>Doyle, C. (2011). Brand loyalty. </w:t>
      </w:r>
      <w:r>
        <w:rPr>
          <w:rFonts w:hint="default" w:ascii="Times New Roman" w:hAnsi="Times New Roman" w:eastAsia="宋体" w:cs="Times New Roman"/>
          <w:b w:val="0"/>
          <w:i/>
          <w:caps w:val="0"/>
          <w:color w:val="000000"/>
          <w:spacing w:val="0"/>
          <w:kern w:val="0"/>
          <w:sz w:val="24"/>
          <w:szCs w:val="24"/>
          <w:shd w:val="clear" w:fill="FFFFFF"/>
          <w:lang w:val="en-US" w:eastAsia="zh-CN" w:bidi="ar"/>
        </w:rPr>
        <w:t>A Dictionary of Marketing,</w:t>
      </w:r>
      <w:r>
        <w:rPr>
          <w:rFonts w:hint="default" w:ascii="Times New Roman" w:hAnsi="Times New Roman" w:eastAsia="宋体" w:cs="Times New Roman"/>
          <w:b w:val="0"/>
          <w:i w:val="0"/>
          <w:caps w:val="0"/>
          <w:color w:val="000000"/>
          <w:spacing w:val="0"/>
          <w:kern w:val="0"/>
          <w:sz w:val="24"/>
          <w:szCs w:val="24"/>
          <w:shd w:val="clear" w:fill="FFFFFF"/>
          <w:lang w:val="en-US" w:eastAsia="zh-CN" w:bidi="ar"/>
        </w:rPr>
        <w:t> A Dictionary of Marketing.</w:t>
      </w:r>
    </w:p>
    <w:p>
      <w:pPr>
        <w:jc w:val="both"/>
        <w:rPr>
          <w:rFonts w:hint="default" w:ascii="Times New Roman" w:hAnsi="Times New Roman" w:eastAsia="宋体" w:cs="Times New Roman"/>
          <w:b w:val="0"/>
          <w:i w:val="0"/>
          <w:caps w:val="0"/>
          <w:color w:val="000000"/>
          <w:spacing w:val="0"/>
          <w:sz w:val="24"/>
          <w:szCs w:val="24"/>
          <w:shd w:val="clear" w:fill="FFFFFF"/>
        </w:rPr>
      </w:pPr>
    </w:p>
    <w:p>
      <w:pPr>
        <w:jc w:val="both"/>
        <w:rPr>
          <w:rFonts w:hint="default" w:ascii="Times New Roman" w:hAnsi="Times New Roman" w:eastAsia="宋体" w:cs="Times New Roman"/>
          <w:b w:val="0"/>
          <w:i w:val="0"/>
          <w:caps w:val="0"/>
          <w:color w:val="000000"/>
          <w:spacing w:val="0"/>
          <w:sz w:val="24"/>
          <w:szCs w:val="24"/>
          <w:shd w:val="clear" w:fill="FFFFFF"/>
        </w:rPr>
      </w:pPr>
      <w:r>
        <w:rPr>
          <w:rFonts w:hint="default" w:ascii="Times New Roman" w:hAnsi="Times New Roman" w:eastAsia="宋体" w:cs="Times New Roman"/>
          <w:b w:val="0"/>
          <w:i w:val="0"/>
          <w:caps w:val="0"/>
          <w:color w:val="000000"/>
          <w:spacing w:val="0"/>
          <w:sz w:val="24"/>
          <w:szCs w:val="24"/>
          <w:shd w:val="clear" w:fill="FFFFFF"/>
        </w:rPr>
        <w:t>Johnson, G., Angwin, D., Regner, P., Scholes, K., &amp; Whittington, R. (2014). </w:t>
      </w:r>
      <w:r>
        <w:rPr>
          <w:rFonts w:hint="default" w:ascii="Times New Roman" w:hAnsi="Times New Roman" w:eastAsia="宋体" w:cs="Times New Roman"/>
          <w:b w:val="0"/>
          <w:i/>
          <w:caps w:val="0"/>
          <w:color w:val="000000"/>
          <w:spacing w:val="0"/>
          <w:sz w:val="24"/>
          <w:szCs w:val="24"/>
          <w:shd w:val="clear" w:fill="FFFFFF"/>
        </w:rPr>
        <w:t>Exploring strategy</w:t>
      </w:r>
      <w:r>
        <w:rPr>
          <w:rFonts w:hint="default" w:ascii="Times New Roman" w:hAnsi="Times New Roman" w:eastAsia="宋体" w:cs="Times New Roman"/>
          <w:b w:val="0"/>
          <w:i w:val="0"/>
          <w:caps w:val="0"/>
          <w:color w:val="000000"/>
          <w:spacing w:val="0"/>
          <w:sz w:val="24"/>
          <w:szCs w:val="24"/>
          <w:shd w:val="clear" w:fill="FFFFFF"/>
        </w:rPr>
        <w:t> (Tenth ed.).</w:t>
      </w:r>
    </w:p>
    <w:p>
      <w:pPr>
        <w:jc w:val="both"/>
        <w:rPr>
          <w:rFonts w:hint="default" w:ascii="Times New Roman" w:hAnsi="Times New Roman" w:eastAsia="宋体" w:cs="Times New Roman"/>
          <w:b w:val="0"/>
          <w:i w:val="0"/>
          <w:caps w:val="0"/>
          <w:color w:val="000000"/>
          <w:spacing w:val="0"/>
          <w:sz w:val="24"/>
          <w:szCs w:val="24"/>
          <w:shd w:val="clear" w:fill="FFFFFF"/>
        </w:rPr>
      </w:pPr>
    </w:p>
    <w:p>
      <w:pPr>
        <w:jc w:val="both"/>
        <w:rPr>
          <w:rFonts w:hint="default" w:ascii="Times New Roman" w:hAnsi="Times New Roman" w:eastAsia="宋体" w:cs="Times New Roman"/>
          <w:b w:val="0"/>
          <w:i w:val="0"/>
          <w:caps w:val="0"/>
          <w:color w:val="000000"/>
          <w:spacing w:val="0"/>
          <w:sz w:val="24"/>
          <w:szCs w:val="24"/>
          <w:shd w:val="clear" w:fill="FFFFFF"/>
        </w:rPr>
      </w:pPr>
      <w:r>
        <w:rPr>
          <w:rFonts w:hint="default" w:ascii="Times New Roman" w:hAnsi="Times New Roman" w:eastAsia="宋体" w:cs="Times New Roman"/>
          <w:b w:val="0"/>
          <w:i w:val="0"/>
          <w:caps w:val="0"/>
          <w:color w:val="000000"/>
          <w:spacing w:val="0"/>
          <w:sz w:val="24"/>
          <w:szCs w:val="24"/>
          <w:shd w:val="clear" w:fill="FFFFFF"/>
        </w:rPr>
        <w:t>Johnson, G., Scholes, K., &amp; Whittington, R. (2008). </w:t>
      </w:r>
      <w:r>
        <w:rPr>
          <w:rFonts w:hint="default" w:ascii="Times New Roman" w:hAnsi="Times New Roman" w:eastAsia="宋体" w:cs="Times New Roman"/>
          <w:b w:val="0"/>
          <w:i/>
          <w:caps w:val="0"/>
          <w:color w:val="000000"/>
          <w:spacing w:val="0"/>
          <w:sz w:val="24"/>
          <w:szCs w:val="24"/>
          <w:shd w:val="clear" w:fill="FFFFFF"/>
        </w:rPr>
        <w:t>Exploring corporate strategy : Text &amp; cases</w:t>
      </w:r>
      <w:r>
        <w:rPr>
          <w:rFonts w:hint="default" w:ascii="Times New Roman" w:hAnsi="Times New Roman" w:eastAsia="宋体" w:cs="Times New Roman"/>
          <w:b w:val="0"/>
          <w:i w:val="0"/>
          <w:caps w:val="0"/>
          <w:color w:val="000000"/>
          <w:spacing w:val="0"/>
          <w:sz w:val="24"/>
          <w:szCs w:val="24"/>
          <w:shd w:val="clear" w:fill="FFFFFF"/>
        </w:rPr>
        <w:t> (8th ed.). Harlow: Pearson Education Limited.</w:t>
      </w:r>
    </w:p>
    <w:p>
      <w:pPr>
        <w:jc w:val="both"/>
        <w:rPr>
          <w:rFonts w:hint="default" w:ascii="Times New Roman" w:hAnsi="Times New Roman" w:eastAsia="宋体" w:cs="Times New Roman"/>
          <w:b w:val="0"/>
          <w:i w:val="0"/>
          <w:caps w:val="0"/>
          <w:color w:val="000000"/>
          <w:spacing w:val="0"/>
          <w:sz w:val="24"/>
          <w:szCs w:val="24"/>
          <w:shd w:val="clear" w:fill="FFFFFF"/>
          <w:lang w:val="en-US" w:eastAsia="zh-CN"/>
        </w:rPr>
      </w:pPr>
    </w:p>
    <w:p>
      <w:pPr>
        <w:numPr>
          <w:ilvl w:val="0"/>
          <w:numId w:val="0"/>
        </w:numPr>
        <w:autoSpaceDE w:val="0"/>
        <w:autoSpaceDN w:val="0"/>
        <w:adjustRightInd w:val="0"/>
        <w:spacing w:after="200" w:line="276" w:lineRule="auto"/>
        <w:rPr>
          <w:rFonts w:hint="default" w:ascii="Times New Roman" w:hAnsi="Times New Roman" w:eastAsia="宋体" w:cs="Times New Roman"/>
          <w:b w:val="0"/>
          <w:i w:val="0"/>
          <w:caps w:val="0"/>
          <w:color w:val="auto"/>
          <w:spacing w:val="0"/>
          <w:sz w:val="24"/>
          <w:szCs w:val="24"/>
          <w:shd w:val="clear" w:fill="FFFFFF"/>
          <w:lang w:val="en-US" w:eastAsia="zh-CN"/>
        </w:rPr>
      </w:pPr>
      <w:r>
        <w:rPr>
          <w:rFonts w:hint="default" w:ascii="Times New Roman" w:hAnsi="Times New Roman" w:cs="Times New Roman"/>
          <w:b w:val="0"/>
          <w:bCs w:val="0"/>
          <w:i w:val="0"/>
          <w:iCs w:val="0"/>
          <w:color w:val="auto"/>
          <w:sz w:val="24"/>
          <w:szCs w:val="24"/>
          <w:lang w:val="en-US" w:eastAsia="zh-CN"/>
        </w:rPr>
        <w:t>Johnson, G, Scholes, K and Whittington, R (2012)</w:t>
      </w:r>
      <w:bookmarkStart w:id="257" w:name="OLE_LINK11"/>
      <w:r>
        <w:rPr>
          <w:rFonts w:hint="default" w:ascii="Times New Roman" w:hAnsi="Times New Roman" w:cs="Times New Roman"/>
          <w:b w:val="0"/>
          <w:bCs w:val="0"/>
          <w:i w:val="0"/>
          <w:iCs w:val="0"/>
          <w:color w:val="auto"/>
          <w:sz w:val="24"/>
          <w:szCs w:val="24"/>
          <w:lang w:val="en-US" w:eastAsia="zh-CN"/>
        </w:rPr>
        <w:t xml:space="preserve"> </w:t>
      </w:r>
      <w:r>
        <w:rPr>
          <w:rFonts w:hint="default" w:ascii="Times New Roman" w:hAnsi="Times New Roman" w:cs="Times New Roman"/>
          <w:b w:val="0"/>
          <w:bCs w:val="0"/>
          <w:i/>
          <w:iCs/>
          <w:color w:val="auto"/>
          <w:sz w:val="24"/>
          <w:szCs w:val="24"/>
          <w:lang w:val="en-US" w:eastAsia="zh-CN"/>
        </w:rPr>
        <w:t>Fundamentals of Strategy</w:t>
      </w:r>
      <w:bookmarkEnd w:id="257"/>
      <w:r>
        <w:rPr>
          <w:rFonts w:hint="default" w:ascii="Times New Roman" w:hAnsi="Times New Roman" w:cs="Times New Roman"/>
          <w:b w:val="0"/>
          <w:bCs w:val="0"/>
          <w:i w:val="0"/>
          <w:iCs w:val="0"/>
          <w:color w:val="auto"/>
          <w:sz w:val="24"/>
          <w:szCs w:val="24"/>
          <w:lang w:val="en-US" w:eastAsia="zh-CN"/>
        </w:rPr>
        <w:t xml:space="preserve">, </w:t>
      </w:r>
      <w:r>
        <w:rPr>
          <w:rFonts w:hint="default" w:ascii="Times New Roman" w:hAnsi="Times New Roman" w:eastAsia="宋体" w:cs="Times New Roman"/>
          <w:b w:val="0"/>
          <w:i w:val="0"/>
          <w:caps w:val="0"/>
          <w:color w:val="auto"/>
          <w:spacing w:val="0"/>
          <w:sz w:val="24"/>
          <w:szCs w:val="24"/>
          <w:shd w:val="clear" w:fill="FFFFFF"/>
        </w:rPr>
        <w:t>Second ed. Harlow: Financial Times Prentice Hall</w:t>
      </w:r>
      <w:r>
        <w:rPr>
          <w:rFonts w:hint="default" w:ascii="Times New Roman" w:hAnsi="Times New Roman" w:eastAsia="宋体" w:cs="Times New Roman"/>
          <w:b w:val="0"/>
          <w:i w:val="0"/>
          <w:caps w:val="0"/>
          <w:color w:val="auto"/>
          <w:spacing w:val="0"/>
          <w:sz w:val="24"/>
          <w:szCs w:val="24"/>
          <w:shd w:val="clear" w:fill="FFFFFF"/>
          <w:lang w:val="en-US" w:eastAsia="zh-CN"/>
        </w:rPr>
        <w:t>.</w:t>
      </w:r>
    </w:p>
    <w:p>
      <w:pPr>
        <w:numPr>
          <w:ilvl w:val="0"/>
          <w:numId w:val="0"/>
        </w:numPr>
        <w:autoSpaceDE w:val="0"/>
        <w:autoSpaceDN w:val="0"/>
        <w:adjustRightInd w:val="0"/>
        <w:spacing w:after="200" w:line="276" w:lineRule="auto"/>
        <w:rPr>
          <w:rFonts w:hint="default" w:ascii="Times New Roman" w:hAnsi="Times New Roman" w:eastAsia="宋体" w:cs="Times New Roman"/>
          <w:b w:val="0"/>
          <w:i w:val="0"/>
          <w:caps w:val="0"/>
          <w:color w:val="auto"/>
          <w:spacing w:val="0"/>
          <w:sz w:val="24"/>
          <w:szCs w:val="24"/>
          <w:shd w:val="clear" w:fill="FFFFFF"/>
          <w:lang w:val="en-US" w:eastAsia="zh-CN"/>
        </w:rPr>
      </w:pPr>
    </w:p>
    <w:p>
      <w:pPr>
        <w:rPr>
          <w:rFonts w:hint="default" w:ascii="Times New Roman" w:hAnsi="Times New Roman" w:cs="Times New Roman"/>
          <w:sz w:val="24"/>
          <w:szCs w:val="24"/>
          <w:lang w:val="en-US" w:eastAsia="zh-CN"/>
        </w:rPr>
      </w:pPr>
      <w:r>
        <w:rPr>
          <w:rFonts w:hint="default" w:ascii="Times New Roman" w:hAnsi="Times New Roman" w:eastAsia="宋体" w:cs="Times New Roman"/>
          <w:b w:val="0"/>
          <w:i w:val="0"/>
          <w:caps w:val="0"/>
          <w:color w:val="000000"/>
          <w:spacing w:val="0"/>
          <w:sz w:val="24"/>
          <w:szCs w:val="24"/>
          <w:shd w:val="clear" w:fill="FFFFFF"/>
        </w:rPr>
        <w:t>Kapferer, J. (2008). </w:t>
      </w:r>
      <w:r>
        <w:rPr>
          <w:rFonts w:hint="default" w:ascii="Times New Roman" w:hAnsi="Times New Roman" w:eastAsia="宋体" w:cs="Times New Roman"/>
          <w:b w:val="0"/>
          <w:i/>
          <w:caps w:val="0"/>
          <w:color w:val="000000"/>
          <w:spacing w:val="0"/>
          <w:sz w:val="24"/>
          <w:szCs w:val="24"/>
          <w:shd w:val="clear" w:fill="FFFFFF"/>
        </w:rPr>
        <w:t>The new strategic brand management : Creating and sustaining brand equity long term</w:t>
      </w:r>
      <w:r>
        <w:rPr>
          <w:rFonts w:hint="default" w:ascii="Times New Roman" w:hAnsi="Times New Roman" w:eastAsia="宋体" w:cs="Times New Roman"/>
          <w:b w:val="0"/>
          <w:i w:val="0"/>
          <w:caps w:val="0"/>
          <w:color w:val="000000"/>
          <w:spacing w:val="0"/>
          <w:sz w:val="24"/>
          <w:szCs w:val="24"/>
          <w:shd w:val="clear" w:fill="FFFFFF"/>
        </w:rPr>
        <w:t> (4th ed.). London: Kogan Page.</w:t>
      </w:r>
    </w:p>
    <w:p>
      <w:pPr>
        <w:numPr>
          <w:ilvl w:val="0"/>
          <w:numId w:val="0"/>
        </w:numPr>
        <w:autoSpaceDE w:val="0"/>
        <w:autoSpaceDN w:val="0"/>
        <w:adjustRightInd w:val="0"/>
        <w:spacing w:after="200" w:line="276" w:lineRule="auto"/>
        <w:rPr>
          <w:rFonts w:ascii="Arial" w:hAnsi="Arial" w:eastAsia="宋体" w:cs="Arial"/>
          <w:b w:val="0"/>
          <w:i w:val="0"/>
          <w:caps w:val="0"/>
          <w:color w:val="000000"/>
          <w:spacing w:val="0"/>
          <w:sz w:val="19"/>
          <w:szCs w:val="19"/>
          <w:shd w:val="clear" w:fill="FFFFFF"/>
        </w:rPr>
      </w:pPr>
    </w:p>
    <w:p>
      <w:pPr>
        <w:numPr>
          <w:ilvl w:val="0"/>
          <w:numId w:val="0"/>
        </w:numPr>
        <w:autoSpaceDE w:val="0"/>
        <w:autoSpaceDN w:val="0"/>
        <w:adjustRightInd w:val="0"/>
        <w:spacing w:after="200" w:line="276" w:lineRule="auto"/>
        <w:rPr>
          <w:rFonts w:hint="default" w:ascii="Times New Roman" w:hAnsi="Times New Roman" w:eastAsia="宋体" w:cs="Times New Roman"/>
          <w:b w:val="0"/>
          <w:i w:val="0"/>
          <w:caps w:val="0"/>
          <w:color w:val="000000"/>
          <w:spacing w:val="0"/>
          <w:sz w:val="24"/>
          <w:szCs w:val="24"/>
          <w:shd w:val="clear" w:fill="FFFFFF"/>
        </w:rPr>
      </w:pPr>
      <w:r>
        <w:rPr>
          <w:rFonts w:hint="default" w:ascii="Times New Roman" w:hAnsi="Times New Roman" w:eastAsia="宋体" w:cs="Times New Roman"/>
          <w:b w:val="0"/>
          <w:i w:val="0"/>
          <w:caps w:val="0"/>
          <w:color w:val="000000"/>
          <w:spacing w:val="0"/>
          <w:sz w:val="24"/>
          <w:szCs w:val="24"/>
          <w:shd w:val="clear" w:fill="FFFFFF"/>
        </w:rPr>
        <w:t>Krugman, P., &amp; Wells, R. (2009). </w:t>
      </w:r>
      <w:r>
        <w:rPr>
          <w:rFonts w:hint="default" w:ascii="Times New Roman" w:hAnsi="Times New Roman" w:eastAsia="宋体" w:cs="Times New Roman"/>
          <w:b w:val="0"/>
          <w:i/>
          <w:caps w:val="0"/>
          <w:color w:val="000000"/>
          <w:spacing w:val="0"/>
          <w:sz w:val="24"/>
          <w:szCs w:val="24"/>
          <w:shd w:val="clear" w:fill="FFFFFF"/>
        </w:rPr>
        <w:t>Economics</w:t>
      </w:r>
      <w:r>
        <w:rPr>
          <w:rFonts w:hint="default" w:ascii="Times New Roman" w:hAnsi="Times New Roman" w:eastAsia="宋体" w:cs="Times New Roman"/>
          <w:b w:val="0"/>
          <w:i w:val="0"/>
          <w:caps w:val="0"/>
          <w:color w:val="000000"/>
          <w:spacing w:val="0"/>
          <w:sz w:val="24"/>
          <w:szCs w:val="24"/>
          <w:shd w:val="clear" w:fill="FFFFFF"/>
        </w:rPr>
        <w:t> (2nd ed.). New York: Worth.</w:t>
      </w:r>
    </w:p>
    <w:p>
      <w:pPr>
        <w:numPr>
          <w:ilvl w:val="0"/>
          <w:numId w:val="0"/>
        </w:numPr>
        <w:autoSpaceDE w:val="0"/>
        <w:autoSpaceDN w:val="0"/>
        <w:adjustRightInd w:val="0"/>
        <w:spacing w:after="200" w:line="276" w:lineRule="auto"/>
        <w:rPr>
          <w:rFonts w:hint="default" w:ascii="Arial" w:hAnsi="Arial" w:eastAsia="宋体" w:cs="Arial"/>
          <w:b w:val="0"/>
          <w:i w:val="0"/>
          <w:caps w:val="0"/>
          <w:color w:val="000000"/>
          <w:spacing w:val="0"/>
          <w:sz w:val="19"/>
          <w:szCs w:val="19"/>
          <w:shd w:val="clear" w:fill="FFFFFF"/>
          <w:lang w:val="en-US" w:eastAsia="zh-CN"/>
        </w:rPr>
      </w:pPr>
    </w:p>
    <w:p>
      <w:pPr>
        <w:numPr>
          <w:ilvl w:val="0"/>
          <w:numId w:val="0"/>
        </w:numPr>
        <w:autoSpaceDE w:val="0"/>
        <w:autoSpaceDN w:val="0"/>
        <w:adjustRightInd w:val="0"/>
        <w:spacing w:after="200" w:line="276" w:lineRule="auto"/>
        <w:rPr>
          <w:rFonts w:hint="default" w:ascii="Times New Roman" w:hAnsi="Times New Roman" w:eastAsia="宋体" w:cs="Times New Roman"/>
          <w:b w:val="0"/>
          <w:i w:val="0"/>
          <w:caps w:val="0"/>
          <w:color w:val="000000"/>
          <w:spacing w:val="0"/>
          <w:sz w:val="24"/>
          <w:szCs w:val="24"/>
          <w:shd w:val="clear" w:fill="FFFFFF"/>
        </w:rPr>
      </w:pPr>
      <w:r>
        <w:rPr>
          <w:rFonts w:hint="default" w:ascii="Times New Roman" w:hAnsi="Times New Roman" w:eastAsia="宋体" w:cs="Times New Roman"/>
          <w:b w:val="0"/>
          <w:i w:val="0"/>
          <w:caps w:val="0"/>
          <w:color w:val="000000"/>
          <w:spacing w:val="0"/>
          <w:sz w:val="24"/>
          <w:szCs w:val="24"/>
          <w:shd w:val="clear" w:fill="FFFFFF"/>
        </w:rPr>
        <w:t>Lynch, R. (2015). </w:t>
      </w:r>
      <w:r>
        <w:rPr>
          <w:rFonts w:hint="default" w:ascii="Times New Roman" w:hAnsi="Times New Roman" w:eastAsia="宋体" w:cs="Times New Roman"/>
          <w:b w:val="0"/>
          <w:i/>
          <w:caps w:val="0"/>
          <w:color w:val="000000"/>
          <w:spacing w:val="0"/>
          <w:sz w:val="24"/>
          <w:szCs w:val="24"/>
          <w:shd w:val="clear" w:fill="FFFFFF"/>
        </w:rPr>
        <w:t>Strategic management</w:t>
      </w:r>
      <w:r>
        <w:rPr>
          <w:rFonts w:hint="default" w:ascii="Times New Roman" w:hAnsi="Times New Roman" w:eastAsia="宋体" w:cs="Times New Roman"/>
          <w:b w:val="0"/>
          <w:i w:val="0"/>
          <w:caps w:val="0"/>
          <w:color w:val="000000"/>
          <w:spacing w:val="0"/>
          <w:sz w:val="24"/>
          <w:szCs w:val="24"/>
          <w:shd w:val="clear" w:fill="FFFFFF"/>
        </w:rPr>
        <w:t> (Seventh ed.).</w:t>
      </w:r>
    </w:p>
    <w:p>
      <w:pPr>
        <w:numPr>
          <w:ilvl w:val="0"/>
          <w:numId w:val="0"/>
        </w:numPr>
        <w:autoSpaceDE w:val="0"/>
        <w:autoSpaceDN w:val="0"/>
        <w:adjustRightInd w:val="0"/>
        <w:spacing w:after="200" w:line="276" w:lineRule="auto"/>
        <w:rPr>
          <w:rFonts w:hint="default" w:ascii="Times New Roman" w:hAnsi="Times New Roman" w:eastAsia="宋体" w:cs="Times New Roman"/>
          <w:b w:val="0"/>
          <w:i w:val="0"/>
          <w:caps w:val="0"/>
          <w:color w:val="auto"/>
          <w:spacing w:val="0"/>
          <w:sz w:val="24"/>
          <w:szCs w:val="24"/>
          <w:shd w:val="clear" w:fill="FFFFFF"/>
          <w:lang w:val="en-US" w:eastAsia="zh-CN"/>
        </w:rPr>
      </w:pPr>
    </w:p>
    <w:p>
      <w:pPr>
        <w:numPr>
          <w:ilvl w:val="0"/>
          <w:numId w:val="0"/>
        </w:numPr>
        <w:autoSpaceDE w:val="0"/>
        <w:autoSpaceDN w:val="0"/>
        <w:adjustRightInd w:val="0"/>
        <w:spacing w:after="200" w:line="276" w:lineRule="auto"/>
        <w:jc w:val="both"/>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Marketline,2017.</w:t>
      </w:r>
      <w:r>
        <w:rPr>
          <w:rStyle w:val="15"/>
          <w:rFonts w:hint="default" w:ascii="Times New Roman" w:hAnsi="Times New Roman" w:cs="Times New Roman"/>
          <w:i/>
          <w:iCs/>
          <w:color w:val="auto"/>
          <w:sz w:val="24"/>
          <w:szCs w:val="24"/>
          <w:u w:val="none"/>
          <w:lang w:val="en-US" w:eastAsia="zh-CN"/>
        </w:rPr>
        <w:t xml:space="preserve"> </w:t>
      </w:r>
      <w:r>
        <w:rPr>
          <w:rFonts w:hint="default" w:ascii="Times New Roman" w:hAnsi="Times New Roman" w:cs="Times New Roman"/>
          <w:b w:val="0"/>
          <w:bCs w:val="0"/>
          <w:i/>
          <w:iCs/>
          <w:sz w:val="24"/>
          <w:szCs w:val="24"/>
          <w:lang w:val="en-US" w:eastAsia="zh-CN"/>
        </w:rPr>
        <w:t>Starbuck Corporation</w:t>
      </w:r>
      <w:r>
        <w:rPr>
          <w:rStyle w:val="15"/>
          <w:rFonts w:hint="default" w:ascii="Times New Roman" w:hAnsi="Times New Roman" w:cs="Times New Roman"/>
          <w:i/>
          <w:iCs/>
          <w:color w:val="auto"/>
          <w:sz w:val="24"/>
          <w:szCs w:val="24"/>
          <w:u w:val="none"/>
          <w:lang w:val="en-US" w:eastAsia="zh-CN"/>
        </w:rPr>
        <w:t>.</w:t>
      </w:r>
      <w:r>
        <w:rPr>
          <w:rFonts w:hint="default" w:ascii="Times New Roman" w:hAnsi="Times New Roman" w:cs="Times New Roman"/>
          <w:b w:val="0"/>
          <w:bCs w:val="0"/>
          <w:i w:val="0"/>
          <w:iCs w:val="0"/>
          <w:sz w:val="24"/>
          <w:szCs w:val="24"/>
          <w:lang w:val="en-US" w:eastAsia="zh-CN"/>
        </w:rPr>
        <w:t>[Online]</w:t>
      </w:r>
    </w:p>
    <w:p>
      <w:pPr>
        <w:numPr>
          <w:ilvl w:val="0"/>
          <w:numId w:val="0"/>
        </w:numPr>
        <w:autoSpaceDE w:val="0"/>
        <w:autoSpaceDN w:val="0"/>
        <w:adjustRightInd w:val="0"/>
        <w:spacing w:after="200" w:line="276" w:lineRule="auto"/>
        <w:jc w:val="left"/>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sz w:val="24"/>
          <w:szCs w:val="24"/>
          <w:lang w:val="en-US" w:eastAsia="zh-CN"/>
        </w:rPr>
        <w:t xml:space="preserve">Available at </w:t>
      </w:r>
      <w:r>
        <w:rPr>
          <w:rFonts w:hint="default" w:ascii="Times New Roman" w:hAnsi="Times New Roman" w:cs="Times New Roman"/>
          <w:b w:val="0"/>
          <w:bCs w:val="0"/>
          <w:i w:val="0"/>
          <w:iCs w:val="0"/>
          <w:sz w:val="24"/>
          <w:szCs w:val="24"/>
          <w:lang w:val="en-US" w:eastAsia="zh-CN"/>
        </w:rPr>
        <w:fldChar w:fldCharType="begin"/>
      </w:r>
      <w:r>
        <w:rPr>
          <w:rFonts w:hint="default" w:ascii="Times New Roman" w:hAnsi="Times New Roman" w:cs="Times New Roman"/>
          <w:b w:val="0"/>
          <w:bCs w:val="0"/>
          <w:i w:val="0"/>
          <w:iCs w:val="0"/>
          <w:sz w:val="24"/>
          <w:szCs w:val="24"/>
          <w:lang w:val="en-US" w:eastAsia="zh-CN"/>
        </w:rPr>
        <w:instrText xml:space="preserve"> HYPERLINK "http://advantage.marketline.com.ezproxy.uwtsd.ac.uk/Product?ptype=Companies&amp;pid=E86AFA79-07E1-4115-AA0C-0016416541FE" </w:instrText>
      </w:r>
      <w:r>
        <w:rPr>
          <w:rFonts w:hint="default" w:ascii="Times New Roman" w:hAnsi="Times New Roman" w:cs="Times New Roman"/>
          <w:b w:val="0"/>
          <w:bCs w:val="0"/>
          <w:i w:val="0"/>
          <w:iCs w:val="0"/>
          <w:sz w:val="24"/>
          <w:szCs w:val="24"/>
          <w:lang w:val="en-US" w:eastAsia="zh-CN"/>
        </w:rPr>
        <w:fldChar w:fldCharType="separate"/>
      </w:r>
      <w:r>
        <w:rPr>
          <w:rStyle w:val="15"/>
          <w:rFonts w:hint="default" w:ascii="Times New Roman" w:hAnsi="Times New Roman" w:cs="Times New Roman"/>
          <w:b w:val="0"/>
          <w:bCs w:val="0"/>
          <w:i w:val="0"/>
          <w:iCs w:val="0"/>
          <w:sz w:val="24"/>
          <w:szCs w:val="24"/>
          <w:lang w:val="en-US" w:eastAsia="zh-CN"/>
        </w:rPr>
        <w:t>http://advantage.marketline.com.ezproxy.uwtsd.ac.uk/Product?ptype=Companies&amp;pid=E86AFA79-07E1-4115-AA0C-0016416541FE</w:t>
      </w:r>
      <w:r>
        <w:rPr>
          <w:rFonts w:hint="default" w:ascii="Times New Roman" w:hAnsi="Times New Roman" w:cs="Times New Roman"/>
          <w:b w:val="0"/>
          <w:bCs w:val="0"/>
          <w:i w:val="0"/>
          <w:iCs w:val="0"/>
          <w:sz w:val="24"/>
          <w:szCs w:val="24"/>
          <w:lang w:val="en-US" w:eastAsia="zh-CN"/>
        </w:rPr>
        <w:fldChar w:fldCharType="end"/>
      </w:r>
      <w:r>
        <w:rPr>
          <w:rFonts w:hint="default" w:ascii="Times New Roman" w:hAnsi="Times New Roman" w:cs="Times New Roman"/>
          <w:b w:val="0"/>
          <w:bCs w:val="0"/>
          <w:i w:val="0"/>
          <w:iCs w:val="0"/>
          <w:sz w:val="24"/>
          <w:szCs w:val="24"/>
          <w:lang w:val="en-US" w:eastAsia="zh-CN"/>
        </w:rPr>
        <w:t xml:space="preserve"> </w:t>
      </w:r>
    </w:p>
    <w:p>
      <w:pPr>
        <w:numPr>
          <w:ilvl w:val="0"/>
          <w:numId w:val="0"/>
        </w:numPr>
        <w:autoSpaceDE w:val="0"/>
        <w:autoSpaceDN w:val="0"/>
        <w:adjustRightInd w:val="0"/>
        <w:spacing w:after="200" w:line="276" w:lineRule="auto"/>
        <w:jc w:val="left"/>
        <w:rPr>
          <w:rFonts w:hint="default" w:ascii="Times New Roman" w:hAnsi="Times New Roman" w:eastAsia="宋体" w:cs="Times New Roman"/>
          <w:b w:val="0"/>
          <w:i w:val="0"/>
          <w:caps w:val="0"/>
          <w:color w:val="auto"/>
          <w:spacing w:val="0"/>
          <w:sz w:val="24"/>
          <w:szCs w:val="24"/>
          <w:shd w:val="clear" w:fill="FFFFFF"/>
          <w:lang w:val="en-US" w:eastAsia="zh-CN"/>
        </w:rPr>
      </w:pPr>
      <w:r>
        <w:rPr>
          <w:rFonts w:hint="default" w:ascii="Times New Roman" w:hAnsi="Times New Roman" w:cs="Times New Roman"/>
          <w:sz w:val="24"/>
          <w:szCs w:val="24"/>
          <w:lang w:val="en-US" w:eastAsia="zh-CN"/>
        </w:rPr>
        <w:t>[Accessed 8 November 2017].</w:t>
      </w:r>
    </w:p>
    <w:p>
      <w:pPr>
        <w:numPr>
          <w:ilvl w:val="0"/>
          <w:numId w:val="0"/>
        </w:numPr>
        <w:autoSpaceDE w:val="0"/>
        <w:autoSpaceDN w:val="0"/>
        <w:adjustRightInd w:val="0"/>
        <w:spacing w:after="200" w:line="276" w:lineRule="auto"/>
        <w:rPr>
          <w:rFonts w:hint="default" w:ascii="Times New Roman" w:hAnsi="Times New Roman" w:eastAsia="宋体" w:cs="Times New Roman"/>
          <w:b w:val="0"/>
          <w:i w:val="0"/>
          <w:caps w:val="0"/>
          <w:color w:val="auto"/>
          <w:spacing w:val="0"/>
          <w:sz w:val="24"/>
          <w:szCs w:val="24"/>
          <w:shd w:val="clear" w:fill="FFFFFF"/>
          <w:lang w:val="en-US" w:eastAsia="zh-CN"/>
        </w:rPr>
      </w:pPr>
    </w:p>
    <w:p>
      <w:pPr>
        <w:numPr>
          <w:ilvl w:val="0"/>
          <w:numId w:val="0"/>
        </w:numPr>
        <w:autoSpaceDE w:val="0"/>
        <w:autoSpaceDN w:val="0"/>
        <w:adjustRightInd w:val="0"/>
        <w:spacing w:after="200" w:line="276" w:lineRule="auto"/>
        <w:jc w:val="both"/>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Marketwatch,2017. Starbucks</w:t>
      </w:r>
      <w:r>
        <w:rPr>
          <w:rFonts w:hint="default" w:ascii="Times New Roman" w:hAnsi="Times New Roman" w:cs="Times New Roman"/>
          <w:b w:val="0"/>
          <w:bCs w:val="0"/>
          <w:i/>
          <w:iCs/>
          <w:sz w:val="24"/>
          <w:szCs w:val="24"/>
          <w:lang w:val="en-US" w:eastAsia="zh-CN"/>
        </w:rPr>
        <w:t>.</w:t>
      </w:r>
      <w:r>
        <w:rPr>
          <w:rFonts w:hint="default" w:ascii="Times New Roman" w:hAnsi="Times New Roman" w:cs="Times New Roman"/>
          <w:b w:val="0"/>
          <w:bCs w:val="0"/>
          <w:i w:val="0"/>
          <w:iCs w:val="0"/>
          <w:sz w:val="24"/>
          <w:szCs w:val="24"/>
          <w:lang w:val="en-US" w:eastAsia="zh-CN"/>
        </w:rPr>
        <w:t>[Online]</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"https://www.marketwatch.com/investing/stock/sbux" </w:instrText>
      </w:r>
      <w:r>
        <w:rPr>
          <w:rFonts w:hint="default" w:ascii="Times New Roman" w:hAnsi="Times New Roman" w:cs="Times New Roman"/>
          <w:sz w:val="24"/>
          <w:szCs w:val="24"/>
          <w:lang w:val="en-US" w:eastAsia="zh-CN"/>
        </w:rPr>
        <w:fldChar w:fldCharType="separate"/>
      </w:r>
      <w:r>
        <w:rPr>
          <w:rStyle w:val="15"/>
          <w:rFonts w:hint="default" w:ascii="Times New Roman" w:hAnsi="Times New Roman" w:cs="Times New Roman"/>
          <w:sz w:val="24"/>
          <w:szCs w:val="24"/>
          <w:lang w:val="en-US" w:eastAsia="zh-CN"/>
        </w:rPr>
        <w:t>https://www.marketwatch.com/investing/stock/sbux</w:t>
      </w:r>
      <w:r>
        <w:rPr>
          <w:rFonts w:hint="default" w:ascii="Times New Roman" w:hAnsi="Times New Roman" w:cs="Times New Roman"/>
          <w:sz w:val="24"/>
          <w:szCs w:val="24"/>
          <w:lang w:val="en-US" w:eastAsia="zh-CN"/>
        </w:rPr>
        <w:fldChar w:fldCharType="end"/>
      </w:r>
    </w:p>
    <w:p>
      <w:pPr>
        <w:numPr>
          <w:ilvl w:val="0"/>
          <w:numId w:val="0"/>
        </w:numPr>
        <w:autoSpaceDE w:val="0"/>
        <w:autoSpaceDN w:val="0"/>
        <w:adjustRightInd w:val="0"/>
        <w:spacing w:after="200" w:line="276"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[Accessed 8 November 2017].</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bookmarkStart w:id="258" w:name="OLE_LINK23"/>
      <w:r>
        <w:rPr>
          <w:rFonts w:hint="default" w:ascii="Times New Roman" w:hAnsi="Times New Roman" w:eastAsia="宋体" w:cs="Times New Roman"/>
          <w:b w:val="0"/>
          <w:i w:val="0"/>
          <w:caps w:val="0"/>
          <w:color w:val="000000"/>
          <w:spacing w:val="0"/>
          <w:sz w:val="24"/>
          <w:szCs w:val="24"/>
          <w:shd w:val="clear" w:fill="FFFFFF"/>
        </w:rPr>
        <w:t>Mayhew</w:t>
      </w:r>
      <w:bookmarkEnd w:id="258"/>
      <w:r>
        <w:rPr>
          <w:rFonts w:hint="default" w:ascii="Times New Roman" w:hAnsi="Times New Roman" w:eastAsia="宋体" w:cs="Times New Roman"/>
          <w:b w:val="0"/>
          <w:i w:val="0"/>
          <w:caps w:val="0"/>
          <w:color w:val="000000"/>
          <w:spacing w:val="0"/>
          <w:sz w:val="24"/>
          <w:szCs w:val="24"/>
          <w:shd w:val="clear" w:fill="FFFFFF"/>
        </w:rPr>
        <w:t>, S. (2009). Research and development. </w:t>
      </w:r>
      <w:r>
        <w:rPr>
          <w:rFonts w:hint="default" w:ascii="Times New Roman" w:hAnsi="Times New Roman" w:eastAsia="宋体" w:cs="Times New Roman"/>
          <w:b w:val="0"/>
          <w:i/>
          <w:caps w:val="0"/>
          <w:color w:val="000000"/>
          <w:spacing w:val="0"/>
          <w:sz w:val="24"/>
          <w:szCs w:val="24"/>
          <w:shd w:val="clear" w:fill="FFFFFF"/>
        </w:rPr>
        <w:t>A Dictionary of Geography,</w:t>
      </w:r>
      <w:r>
        <w:rPr>
          <w:rFonts w:hint="default" w:ascii="Times New Roman" w:hAnsi="Times New Roman" w:eastAsia="宋体" w:cs="Times New Roman"/>
          <w:b w:val="0"/>
          <w:i w:val="0"/>
          <w:caps w:val="0"/>
          <w:color w:val="000000"/>
          <w:spacing w:val="0"/>
          <w:sz w:val="24"/>
          <w:szCs w:val="24"/>
          <w:shd w:val="clear" w:fill="FFFFFF"/>
        </w:rPr>
        <w:t> A Dictionary of Geography.</w:t>
      </w:r>
    </w:p>
    <w:p>
      <w:pPr>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eastAsia="宋体" w:cs="Times New Roman"/>
          <w:b w:val="0"/>
          <w:i w:val="0"/>
          <w:caps w:val="0"/>
          <w:color w:val="000000"/>
          <w:spacing w:val="0"/>
          <w:sz w:val="24"/>
          <w:szCs w:val="24"/>
          <w:shd w:val="clear" w:fill="FFFFFF"/>
        </w:rPr>
        <w:t>Mintzberg, H. (2003). </w:t>
      </w:r>
      <w:r>
        <w:rPr>
          <w:rFonts w:hint="default" w:ascii="Times New Roman" w:hAnsi="Times New Roman" w:eastAsia="宋体" w:cs="Times New Roman"/>
          <w:b w:val="0"/>
          <w:i/>
          <w:caps w:val="0"/>
          <w:color w:val="000000"/>
          <w:spacing w:val="0"/>
          <w:sz w:val="24"/>
          <w:szCs w:val="24"/>
          <w:shd w:val="clear" w:fill="FFFFFF"/>
        </w:rPr>
        <w:t>The strategy process : Concepts, contexts, cases.</w:t>
      </w:r>
      <w:r>
        <w:rPr>
          <w:rFonts w:hint="default" w:ascii="Times New Roman" w:hAnsi="Times New Roman" w:eastAsia="宋体" w:cs="Times New Roman"/>
          <w:b w:val="0"/>
          <w:i w:val="0"/>
          <w:caps w:val="0"/>
          <w:color w:val="000000"/>
          <w:spacing w:val="0"/>
          <w:sz w:val="24"/>
          <w:szCs w:val="24"/>
          <w:shd w:val="clear" w:fill="FFFFFF"/>
        </w:rPr>
        <w:t> (4th ed., international ed. / Henry Mintzberg .. [et al.]. ed.). Upper Saddle River, N.J.: Pearson Prentice Hall.</w:t>
      </w:r>
    </w:p>
    <w:p>
      <w:pPr>
        <w:rPr>
          <w:rFonts w:hint="default" w:ascii="Times New Roman" w:hAnsi="Times New Roman" w:cs="Times New Roman"/>
          <w:sz w:val="24"/>
          <w:szCs w:val="24"/>
          <w:lang w:val="en-US" w:eastAsia="zh-CN"/>
        </w:rPr>
      </w:pPr>
    </w:p>
    <w:p>
      <w:pPr>
        <w:numPr>
          <w:ilvl w:val="0"/>
          <w:numId w:val="0"/>
        </w:numPr>
        <w:autoSpaceDE w:val="0"/>
        <w:autoSpaceDN w:val="0"/>
        <w:adjustRightInd w:val="0"/>
        <w:spacing w:after="200" w:line="276" w:lineRule="auto"/>
        <w:rPr>
          <w:rFonts w:hint="default" w:ascii="Times New Roman" w:hAnsi="Times New Roman" w:eastAsia="宋体" w:cs="Times New Roman"/>
          <w:b w:val="0"/>
          <w:i w:val="0"/>
          <w:caps w:val="0"/>
          <w:color w:val="000000"/>
          <w:spacing w:val="0"/>
          <w:sz w:val="24"/>
          <w:szCs w:val="24"/>
          <w:shd w:val="clear" w:fill="FFFFFF"/>
        </w:rPr>
      </w:pPr>
      <w:r>
        <w:rPr>
          <w:rFonts w:hint="default" w:ascii="Times New Roman" w:hAnsi="Times New Roman" w:eastAsia="宋体" w:cs="Times New Roman"/>
          <w:b w:val="0"/>
          <w:i w:val="0"/>
          <w:caps w:val="0"/>
          <w:color w:val="000000"/>
          <w:spacing w:val="0"/>
          <w:sz w:val="24"/>
          <w:szCs w:val="24"/>
          <w:shd w:val="clear" w:fill="FFFFFF"/>
        </w:rPr>
        <w:t>Porter, M. (2004). </w:t>
      </w:r>
      <w:r>
        <w:rPr>
          <w:rFonts w:hint="default" w:ascii="Times New Roman" w:hAnsi="Times New Roman" w:eastAsia="宋体" w:cs="Times New Roman"/>
          <w:b w:val="0"/>
          <w:i/>
          <w:caps w:val="0"/>
          <w:color w:val="000000"/>
          <w:spacing w:val="0"/>
          <w:sz w:val="24"/>
          <w:szCs w:val="24"/>
          <w:shd w:val="clear" w:fill="FFFFFF"/>
        </w:rPr>
        <w:t>Competitive advantage</w:t>
      </w:r>
      <w:r>
        <w:rPr>
          <w:rFonts w:hint="default" w:ascii="Times New Roman" w:hAnsi="Times New Roman" w:eastAsia="宋体" w:cs="Times New Roman"/>
          <w:b w:val="0"/>
          <w:i w:val="0"/>
          <w:caps w:val="0"/>
          <w:color w:val="000000"/>
          <w:spacing w:val="0"/>
          <w:sz w:val="24"/>
          <w:szCs w:val="24"/>
          <w:shd w:val="clear" w:fill="FFFFFF"/>
        </w:rPr>
        <w:t>. New York ; London: Free.</w:t>
      </w:r>
    </w:p>
    <w:p>
      <w:pPr>
        <w:numPr>
          <w:ilvl w:val="0"/>
          <w:numId w:val="0"/>
        </w:numPr>
        <w:autoSpaceDE w:val="0"/>
        <w:autoSpaceDN w:val="0"/>
        <w:adjustRightInd w:val="0"/>
        <w:spacing w:after="200" w:line="276" w:lineRule="auto"/>
        <w:rPr>
          <w:rFonts w:hint="default" w:ascii="Times New Roman" w:hAnsi="Times New Roman" w:eastAsia="宋体" w:cs="Times New Roman"/>
          <w:b w:val="0"/>
          <w:i w:val="0"/>
          <w:caps w:val="0"/>
          <w:color w:val="000000"/>
          <w:spacing w:val="0"/>
          <w:sz w:val="24"/>
          <w:szCs w:val="24"/>
          <w:shd w:val="clear" w:fill="FFFFFF"/>
          <w:lang w:val="en-US" w:eastAsia="zh-CN"/>
        </w:rPr>
      </w:pPr>
    </w:p>
    <w:p>
      <w:pPr>
        <w:rPr>
          <w:rFonts w:hint="default" w:ascii="Times New Roman" w:hAnsi="Times New Roman" w:eastAsia="宋体" w:cs="Times New Roman"/>
          <w:b w:val="0"/>
          <w:i w:val="0"/>
          <w:caps w:val="0"/>
          <w:color w:val="000000"/>
          <w:spacing w:val="0"/>
          <w:sz w:val="24"/>
          <w:szCs w:val="24"/>
          <w:shd w:val="clear" w:fill="FFFFFF"/>
        </w:rPr>
      </w:pPr>
      <w:r>
        <w:rPr>
          <w:rFonts w:hint="default" w:ascii="Times New Roman" w:hAnsi="Times New Roman" w:eastAsia="宋体" w:cs="Times New Roman"/>
          <w:b w:val="0"/>
          <w:i w:val="0"/>
          <w:caps w:val="0"/>
          <w:color w:val="000000"/>
          <w:spacing w:val="0"/>
          <w:sz w:val="24"/>
          <w:szCs w:val="24"/>
          <w:shd w:val="clear" w:fill="FFFFFF"/>
        </w:rPr>
        <w:t>Porter, M. (2004). </w:t>
      </w:r>
      <w:r>
        <w:rPr>
          <w:rFonts w:hint="default" w:ascii="Times New Roman" w:hAnsi="Times New Roman" w:eastAsia="宋体" w:cs="Times New Roman"/>
          <w:b w:val="0"/>
          <w:i/>
          <w:caps w:val="0"/>
          <w:color w:val="000000"/>
          <w:spacing w:val="0"/>
          <w:sz w:val="24"/>
          <w:szCs w:val="24"/>
          <w:shd w:val="clear" w:fill="FFFFFF"/>
        </w:rPr>
        <w:t>Competitive strategy : Techniques for analyzing industries and competitors</w:t>
      </w:r>
      <w:r>
        <w:rPr>
          <w:rFonts w:hint="default" w:ascii="Times New Roman" w:hAnsi="Times New Roman" w:eastAsia="宋体" w:cs="Times New Roman"/>
          <w:b w:val="0"/>
          <w:i w:val="0"/>
          <w:caps w:val="0"/>
          <w:color w:val="000000"/>
          <w:spacing w:val="0"/>
          <w:sz w:val="24"/>
          <w:szCs w:val="24"/>
          <w:shd w:val="clear" w:fill="FFFFFF"/>
        </w:rPr>
        <w:t> (1st Free Press export ed.). New York: Free Press.</w:t>
      </w:r>
    </w:p>
    <w:p>
      <w:pPr>
        <w:rPr>
          <w:rFonts w:hint="default" w:ascii="Times New Roman" w:hAnsi="Times New Roman" w:eastAsia="宋体" w:cs="Times New Roman"/>
          <w:b w:val="0"/>
          <w:i w:val="0"/>
          <w:caps w:val="0"/>
          <w:color w:val="000000"/>
          <w:spacing w:val="0"/>
          <w:sz w:val="24"/>
          <w:szCs w:val="24"/>
          <w:shd w:val="clear" w:fill="FFFFFF"/>
          <w:lang w:val="en-US" w:eastAsia="zh-CN"/>
        </w:rPr>
      </w:pPr>
    </w:p>
    <w:p>
      <w:pPr>
        <w:numPr>
          <w:ilvl w:val="0"/>
          <w:numId w:val="0"/>
        </w:numPr>
        <w:autoSpaceDE w:val="0"/>
        <w:autoSpaceDN w:val="0"/>
        <w:adjustRightInd w:val="0"/>
        <w:spacing w:after="200" w:line="276" w:lineRule="auto"/>
        <w:jc w:val="both"/>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Starbucks,2017. </w:t>
      </w:r>
      <w:r>
        <w:rPr>
          <w:rFonts w:hint="default" w:ascii="Times New Roman" w:hAnsi="Times New Roman" w:cs="Times New Roman"/>
          <w:b w:val="0"/>
          <w:bCs w:val="0"/>
          <w:i/>
          <w:iCs/>
          <w:sz w:val="24"/>
          <w:szCs w:val="24"/>
          <w:lang w:val="en-US" w:eastAsia="zh-CN"/>
        </w:rPr>
        <w:t>About us.</w:t>
      </w:r>
      <w:r>
        <w:rPr>
          <w:rFonts w:hint="default" w:ascii="Times New Roman" w:hAnsi="Times New Roman" w:cs="Times New Roman"/>
          <w:b w:val="0"/>
          <w:bCs w:val="0"/>
          <w:i w:val="0"/>
          <w:iCs w:val="0"/>
          <w:sz w:val="24"/>
          <w:szCs w:val="24"/>
          <w:lang w:val="en-US" w:eastAsia="zh-CN"/>
        </w:rPr>
        <w:t>[Online]</w:t>
      </w:r>
    </w:p>
    <w:p>
      <w:pPr>
        <w:numPr>
          <w:ilvl w:val="0"/>
          <w:numId w:val="0"/>
        </w:numPr>
        <w:autoSpaceDE w:val="0"/>
        <w:autoSpaceDN w:val="0"/>
        <w:adjustRightInd w:val="0"/>
        <w:spacing w:after="200" w:line="276"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"https://www.starbucks.co.uk/about-us/company-information" </w:instrText>
      </w:r>
      <w:r>
        <w:rPr>
          <w:rFonts w:hint="default" w:ascii="Times New Roman" w:hAnsi="Times New Roman" w:cs="Times New Roman"/>
          <w:sz w:val="24"/>
          <w:szCs w:val="24"/>
          <w:lang w:val="en-US" w:eastAsia="zh-CN"/>
        </w:rPr>
        <w:fldChar w:fldCharType="separate"/>
      </w:r>
      <w:r>
        <w:rPr>
          <w:rStyle w:val="15"/>
          <w:rFonts w:hint="default" w:ascii="Times New Roman" w:hAnsi="Times New Roman" w:cs="Times New Roman"/>
          <w:sz w:val="24"/>
          <w:szCs w:val="24"/>
          <w:lang w:val="en-US" w:eastAsia="zh-CN"/>
        </w:rPr>
        <w:t>https://www.starbucks.co.uk/about-us/company-information</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w:t>
      </w:r>
    </w:p>
    <w:p>
      <w:pPr>
        <w:numPr>
          <w:ilvl w:val="0"/>
          <w:numId w:val="0"/>
        </w:numPr>
        <w:autoSpaceDE w:val="0"/>
        <w:autoSpaceDN w:val="0"/>
        <w:adjustRightInd w:val="0"/>
        <w:spacing w:after="200" w:line="276"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[Accessed 28 October 2017].</w:t>
      </w:r>
    </w:p>
    <w:p>
      <w:pPr>
        <w:numPr>
          <w:ilvl w:val="0"/>
          <w:numId w:val="0"/>
        </w:numPr>
        <w:autoSpaceDE w:val="0"/>
        <w:autoSpaceDN w:val="0"/>
        <w:adjustRightInd w:val="0"/>
        <w:spacing w:after="200" w:line="276" w:lineRule="auto"/>
        <w:rPr>
          <w:rFonts w:hint="default" w:ascii="Times New Roman" w:hAnsi="Times New Roman" w:cs="Times New Roman"/>
          <w:sz w:val="24"/>
          <w:szCs w:val="24"/>
          <w:lang w:val="en-US" w:eastAsia="zh-CN"/>
        </w:rPr>
      </w:pPr>
    </w:p>
    <w:p>
      <w:pPr>
        <w:numPr>
          <w:ilvl w:val="0"/>
          <w:numId w:val="0"/>
        </w:numPr>
        <w:autoSpaceDE w:val="0"/>
        <w:autoSpaceDN w:val="0"/>
        <w:adjustRightInd w:val="0"/>
        <w:spacing w:after="200" w:line="276" w:lineRule="auto"/>
        <w:jc w:val="both"/>
        <w:rPr>
          <w:rFonts w:hint="default" w:ascii="Times New Roman" w:hAnsi="Times New Roman" w:cs="Times New Roman"/>
          <w:b w:val="0"/>
          <w:bCs w:val="0"/>
          <w:i w:val="0"/>
          <w:iCs w:val="0"/>
          <w:color w:val="auto"/>
          <w:sz w:val="24"/>
          <w:szCs w:val="24"/>
          <w:lang w:val="en-US" w:eastAsia="zh-CN"/>
        </w:rPr>
      </w:pPr>
      <w:r>
        <w:rPr>
          <w:rStyle w:val="15"/>
          <w:rFonts w:hint="default" w:ascii="Times New Roman" w:hAnsi="Times New Roman" w:cs="Times New Roman"/>
          <w:color w:val="auto"/>
          <w:sz w:val="24"/>
          <w:szCs w:val="24"/>
          <w:u w:val="none"/>
          <w:lang w:val="en-US" w:eastAsia="zh-CN"/>
        </w:rPr>
        <w:t>Starbucks newsroom</w:t>
      </w:r>
      <w:r>
        <w:rPr>
          <w:rFonts w:hint="default" w:ascii="Times New Roman" w:hAnsi="Times New Roman" w:cs="Times New Roman"/>
          <w:b w:val="0"/>
          <w:bCs w:val="0"/>
          <w:i w:val="0"/>
          <w:iCs w:val="0"/>
          <w:color w:val="auto"/>
          <w:sz w:val="24"/>
          <w:szCs w:val="24"/>
          <w:u w:val="none"/>
          <w:lang w:val="en-US" w:eastAsia="zh-CN"/>
        </w:rPr>
        <w:t>,</w:t>
      </w:r>
      <w:r>
        <w:rPr>
          <w:rFonts w:hint="default" w:ascii="Times New Roman" w:hAnsi="Times New Roman" w:cs="Times New Roman"/>
          <w:b w:val="0"/>
          <w:bCs w:val="0"/>
          <w:i w:val="0"/>
          <w:iCs w:val="0"/>
          <w:color w:val="auto"/>
          <w:sz w:val="24"/>
          <w:szCs w:val="24"/>
          <w:lang w:val="en-US" w:eastAsia="zh-CN"/>
        </w:rPr>
        <w:t>2017.</w:t>
      </w:r>
      <w:r>
        <w:rPr>
          <w:rStyle w:val="15"/>
          <w:rFonts w:hint="default" w:ascii="Times New Roman" w:hAnsi="Times New Roman" w:cs="Times New Roman"/>
          <w:i/>
          <w:iCs/>
          <w:color w:val="auto"/>
          <w:sz w:val="24"/>
          <w:szCs w:val="24"/>
          <w:u w:val="none"/>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Top U.S.-Based Companies Launch the “100,000 Opportunities Initiative”</w:t>
      </w:r>
      <w:r>
        <w:rPr>
          <w:rFonts w:hint="default" w:ascii="Times New Roman" w:hAnsi="Times New Roman" w:eastAsia="宋体" w:cs="Times New Roman"/>
          <w:b w:val="0"/>
          <w:i w:val="0"/>
          <w:caps w:val="0"/>
          <w:color w:val="2E3033"/>
          <w:spacing w:val="0"/>
          <w:sz w:val="24"/>
          <w:szCs w:val="24"/>
          <w:shd w:val="clear" w:fill="FFFFFF"/>
          <w:lang w:val="en-US" w:eastAsia="zh-CN"/>
        </w:rPr>
        <w:t>.</w:t>
      </w:r>
      <w:r>
        <w:rPr>
          <w:rFonts w:hint="default" w:ascii="Times New Roman" w:hAnsi="Times New Roman" w:cs="Times New Roman"/>
          <w:b w:val="0"/>
          <w:bCs w:val="0"/>
          <w:i w:val="0"/>
          <w:iCs w:val="0"/>
          <w:color w:val="auto"/>
          <w:sz w:val="24"/>
          <w:szCs w:val="24"/>
          <w:lang w:val="en-US" w:eastAsia="zh-CN"/>
        </w:rPr>
        <w:t>[Online]</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bookmarkStart w:id="259" w:name="OLE_LINK12"/>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"https://news.starbucks.com/news/top-us-based-companies-launch-100k-opportunities-initiative" </w:instrText>
      </w:r>
      <w:r>
        <w:rPr>
          <w:rFonts w:hint="default" w:ascii="Times New Roman" w:hAnsi="Times New Roman" w:cs="Times New Roman"/>
          <w:lang w:val="en-US" w:eastAsia="zh-CN"/>
        </w:rPr>
        <w:fldChar w:fldCharType="separate"/>
      </w:r>
      <w:r>
        <w:rPr>
          <w:rStyle w:val="15"/>
          <w:rFonts w:hint="default" w:ascii="Times New Roman" w:hAnsi="Times New Roman" w:cs="Times New Roman"/>
          <w:lang w:val="en-US" w:eastAsia="zh-CN"/>
        </w:rPr>
        <w:t>https://news.starbucks.com/news/top-us-based-companies-launch-100k-opportunities-initiative</w:t>
      </w:r>
      <w:r>
        <w:rPr>
          <w:rFonts w:hint="default" w:ascii="Times New Roman" w:hAnsi="Times New Roman" w:cs="Times New Roman"/>
          <w:lang w:val="en-US" w:eastAsia="zh-CN"/>
        </w:rPr>
        <w:fldChar w:fldCharType="end"/>
      </w:r>
      <w:bookmarkEnd w:id="259"/>
      <w:r>
        <w:rPr>
          <w:rFonts w:hint="default" w:ascii="Times New Roman" w:hAnsi="Times New Roman" w:cs="Times New Roman"/>
          <w:lang w:val="en-US" w:eastAsia="zh-CN"/>
        </w:rPr>
        <w:t xml:space="preserve"> </w:t>
      </w:r>
      <w:r>
        <w:rPr>
          <w:rFonts w:hint="default" w:ascii="Times New Roman" w:hAnsi="Times New Roman" w:cs="Times New Roman"/>
          <w:sz w:val="24"/>
          <w:szCs w:val="24"/>
          <w:lang w:val="en-US" w:eastAsia="zh-CN"/>
        </w:rPr>
        <w:t>[Accessed 11 November 2017].</w:t>
      </w:r>
    </w:p>
    <w:p>
      <w:pPr>
        <w:numPr>
          <w:ilvl w:val="0"/>
          <w:numId w:val="0"/>
        </w:numPr>
        <w:autoSpaceDE w:val="0"/>
        <w:autoSpaceDN w:val="0"/>
        <w:adjustRightInd w:val="0"/>
        <w:spacing w:after="200" w:line="276" w:lineRule="auto"/>
        <w:rPr>
          <w:rFonts w:hint="default" w:ascii="Times New Roman" w:hAnsi="Times New Roman" w:cs="Times New Roman"/>
          <w:sz w:val="24"/>
          <w:szCs w:val="24"/>
          <w:lang w:val="en-US" w:eastAsia="zh-CN"/>
        </w:rPr>
      </w:pPr>
    </w:p>
    <w:p>
      <w:pPr>
        <w:numPr>
          <w:ilvl w:val="0"/>
          <w:numId w:val="0"/>
        </w:numPr>
        <w:autoSpaceDE w:val="0"/>
        <w:autoSpaceDN w:val="0"/>
        <w:adjustRightInd w:val="0"/>
        <w:spacing w:after="200" w:line="276" w:lineRule="auto"/>
        <w:jc w:val="both"/>
        <w:rPr>
          <w:rFonts w:hint="default" w:ascii="Times New Roman" w:hAnsi="Times New Roman" w:cs="Times New Roman"/>
          <w:b w:val="0"/>
          <w:bCs w:val="0"/>
          <w:i w:val="0"/>
          <w:iCs w:val="0"/>
          <w:sz w:val="24"/>
          <w:szCs w:val="24"/>
          <w:lang w:val="en-US" w:eastAsia="zh-CN"/>
        </w:rPr>
      </w:pPr>
      <w:bookmarkStart w:id="260" w:name="OLE_LINK28"/>
      <w:r>
        <w:rPr>
          <w:rStyle w:val="15"/>
          <w:rFonts w:hint="default" w:ascii="Times New Roman" w:hAnsi="Times New Roman" w:cs="Times New Roman"/>
          <w:color w:val="auto"/>
          <w:sz w:val="24"/>
          <w:szCs w:val="24"/>
          <w:lang w:val="en-US" w:eastAsia="zh-CN"/>
        </w:rPr>
        <w:t>Theguardian</w:t>
      </w:r>
      <w:r>
        <w:rPr>
          <w:rFonts w:hint="default" w:ascii="Times New Roman" w:hAnsi="Times New Roman" w:cs="Times New Roman"/>
          <w:b w:val="0"/>
          <w:bCs w:val="0"/>
          <w:i w:val="0"/>
          <w:iCs w:val="0"/>
          <w:sz w:val="24"/>
          <w:szCs w:val="24"/>
          <w:lang w:val="en-US" w:eastAsia="zh-CN"/>
        </w:rPr>
        <w:t>,2017.</w:t>
      </w:r>
      <w:r>
        <w:rPr>
          <w:rStyle w:val="15"/>
          <w:rFonts w:hint="default" w:ascii="Times New Roman" w:hAnsi="Times New Roman" w:cs="Times New Roman"/>
          <w:i/>
          <w:iCs/>
          <w:color w:val="auto"/>
          <w:sz w:val="24"/>
          <w:szCs w:val="24"/>
          <w:u w:val="none"/>
          <w:lang w:val="en-US" w:eastAsia="zh-CN"/>
        </w:rPr>
        <w:t xml:space="preserve"> Starbucks trials recyclable cups in move to tackle landfill waste.</w:t>
      </w:r>
      <w:r>
        <w:rPr>
          <w:rFonts w:hint="default" w:ascii="Times New Roman" w:hAnsi="Times New Roman" w:cs="Times New Roman"/>
          <w:b w:val="0"/>
          <w:bCs w:val="0"/>
          <w:i w:val="0"/>
          <w:iCs w:val="0"/>
          <w:sz w:val="24"/>
          <w:szCs w:val="24"/>
          <w:lang w:val="en-US" w:eastAsia="zh-CN"/>
        </w:rPr>
        <w:t>[Online]</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"https://www.theguardian.com/environment/2016/jul/21/starbucks-trials-recyclable-cups-in-move-to-tackle-landfill-waste" </w:instrText>
      </w:r>
      <w:r>
        <w:rPr>
          <w:rFonts w:hint="default" w:ascii="Times New Roman" w:hAnsi="Times New Roman" w:cs="Times New Roman"/>
          <w:sz w:val="24"/>
          <w:szCs w:val="24"/>
          <w:lang w:val="en-US" w:eastAsia="zh-CN"/>
        </w:rPr>
        <w:fldChar w:fldCharType="separate"/>
      </w:r>
      <w:r>
        <w:rPr>
          <w:rStyle w:val="15"/>
          <w:rFonts w:hint="default" w:ascii="Times New Roman" w:hAnsi="Times New Roman" w:cs="Times New Roman"/>
          <w:sz w:val="24"/>
          <w:szCs w:val="24"/>
          <w:lang w:val="en-US" w:eastAsia="zh-CN"/>
        </w:rPr>
        <w:t>https://www.theguardian.com/environment/2016/jul/21/starbucks-trials-recyclable-cups-in-move-to-tackle-landfill-waste</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[Accessed 8 November 2017].</w:t>
      </w:r>
    </w:p>
    <w:bookmarkEnd w:id="260"/>
    <w:p>
      <w:pPr>
        <w:numPr>
          <w:ilvl w:val="0"/>
          <w:numId w:val="0"/>
        </w:numPr>
        <w:autoSpaceDE w:val="0"/>
        <w:autoSpaceDN w:val="0"/>
        <w:adjustRightInd w:val="0"/>
        <w:spacing w:after="200" w:line="276" w:lineRule="auto"/>
        <w:rPr>
          <w:rFonts w:hint="default" w:ascii="Times New Roman" w:hAnsi="Times New Roman" w:cs="Times New Roman"/>
          <w:sz w:val="24"/>
          <w:szCs w:val="24"/>
          <w:lang w:val="en-US" w:eastAsia="zh-CN"/>
        </w:rPr>
      </w:pPr>
    </w:p>
    <w:p>
      <w:pPr>
        <w:numPr>
          <w:ilvl w:val="0"/>
          <w:numId w:val="0"/>
        </w:numPr>
        <w:autoSpaceDE w:val="0"/>
        <w:autoSpaceDN w:val="0"/>
        <w:adjustRightInd w:val="0"/>
        <w:spacing w:after="200" w:line="276" w:lineRule="auto"/>
        <w:jc w:val="both"/>
        <w:rPr>
          <w:rFonts w:hint="default" w:ascii="Times New Roman" w:hAnsi="Times New Roman" w:cs="Times New Roman"/>
          <w:b w:val="0"/>
          <w:bCs w:val="0"/>
          <w:i w:val="0"/>
          <w:iCs w:val="0"/>
          <w:sz w:val="24"/>
          <w:szCs w:val="24"/>
          <w:lang w:val="en-US" w:eastAsia="zh-CN"/>
        </w:rPr>
      </w:pPr>
      <w:r>
        <w:rPr>
          <w:rStyle w:val="15"/>
          <w:rFonts w:hint="default" w:ascii="Times New Roman" w:hAnsi="Times New Roman" w:cs="Times New Roman"/>
          <w:color w:val="auto"/>
          <w:sz w:val="24"/>
          <w:szCs w:val="24"/>
          <w:lang w:val="en-US" w:eastAsia="zh-CN"/>
        </w:rPr>
        <w:t>Theguardian</w:t>
      </w:r>
      <w:r>
        <w:rPr>
          <w:rFonts w:hint="default" w:ascii="Times New Roman" w:hAnsi="Times New Roman" w:cs="Times New Roman"/>
          <w:b w:val="0"/>
          <w:bCs w:val="0"/>
          <w:i w:val="0"/>
          <w:iCs w:val="0"/>
          <w:sz w:val="24"/>
          <w:szCs w:val="24"/>
          <w:lang w:val="en-US" w:eastAsia="zh-CN"/>
        </w:rPr>
        <w:t>,2017.</w:t>
      </w:r>
      <w:r>
        <w:rPr>
          <w:rStyle w:val="15"/>
          <w:rFonts w:hint="default" w:ascii="Times New Roman" w:hAnsi="Times New Roman" w:cs="Times New Roman"/>
          <w:i/>
          <w:iCs/>
          <w:color w:val="auto"/>
          <w:sz w:val="24"/>
          <w:szCs w:val="24"/>
          <w:u w:val="none"/>
          <w:lang w:val="en-US" w:eastAsia="zh-CN"/>
        </w:rPr>
        <w:t xml:space="preserve"> </w:t>
      </w:r>
      <w:r>
        <w:rPr>
          <w:rFonts w:hint="default" w:ascii="Times New Roman" w:hAnsi="Times New Roman" w:eastAsia="宋体" w:cs="Times New Roman"/>
          <w:b w:val="0"/>
          <w:i/>
          <w:iCs/>
          <w:caps w:val="0"/>
          <w:color w:val="auto"/>
          <w:spacing w:val="0"/>
          <w:sz w:val="24"/>
          <w:szCs w:val="24"/>
          <w:shd w:val="clear" w:fill="FFFFFF"/>
        </w:rPr>
        <w:t>Unicorn Frappuccino mania: Starbucks aims at Instagram</w:t>
      </w:r>
      <w:r>
        <w:rPr>
          <w:rFonts w:hint="default" w:ascii="Times New Roman" w:hAnsi="Times New Roman" w:eastAsia="宋体" w:cs="Times New Roman"/>
          <w:b w:val="0"/>
          <w:i/>
          <w:iCs/>
          <w:caps w:val="0"/>
          <w:color w:val="auto"/>
          <w:spacing w:val="0"/>
          <w:sz w:val="24"/>
          <w:szCs w:val="24"/>
          <w:shd w:val="clear" w:fill="FFFFFF"/>
          <w:lang w:val="en-US" w:eastAsia="zh-CN"/>
        </w:rPr>
        <w:t>.</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cs="Times New Roman"/>
          <w:b w:val="0"/>
          <w:bCs w:val="0"/>
          <w:i w:val="0"/>
          <w:iCs w:val="0"/>
          <w:sz w:val="24"/>
          <w:szCs w:val="24"/>
          <w:lang w:val="en-US" w:eastAsia="zh-CN"/>
        </w:rPr>
        <w:t>[Online]</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r>
        <w:rPr>
          <w:rFonts w:hint="default" w:ascii="Times New Roman" w:hAnsi="Times New Roman" w:cs="Times New Roman"/>
          <w:b w:val="0"/>
          <w:bCs w:val="0"/>
          <w:i w:val="0"/>
          <w:iCs w:val="0"/>
          <w:sz w:val="24"/>
          <w:szCs w:val="24"/>
          <w:lang w:val="en-US" w:eastAsia="zh-CN"/>
        </w:rPr>
        <w:fldChar w:fldCharType="begin"/>
      </w:r>
      <w:r>
        <w:rPr>
          <w:rFonts w:hint="default" w:ascii="Times New Roman" w:hAnsi="Times New Roman" w:cs="Times New Roman"/>
          <w:b w:val="0"/>
          <w:bCs w:val="0"/>
          <w:i w:val="0"/>
          <w:iCs w:val="0"/>
          <w:sz w:val="24"/>
          <w:szCs w:val="24"/>
          <w:lang w:val="en-US" w:eastAsia="zh-CN"/>
        </w:rPr>
        <w:instrText xml:space="preserve"> HYPERLINK "https://www.theguardian.com/business/2017/apr/21/unicorn-frappuccino-starbucks-instagram-selfie-social-media" </w:instrText>
      </w:r>
      <w:r>
        <w:rPr>
          <w:rFonts w:hint="default" w:ascii="Times New Roman" w:hAnsi="Times New Roman" w:cs="Times New Roman"/>
          <w:b w:val="0"/>
          <w:bCs w:val="0"/>
          <w:i w:val="0"/>
          <w:iCs w:val="0"/>
          <w:sz w:val="24"/>
          <w:szCs w:val="24"/>
          <w:lang w:val="en-US" w:eastAsia="zh-CN"/>
        </w:rPr>
        <w:fldChar w:fldCharType="separate"/>
      </w:r>
      <w:r>
        <w:rPr>
          <w:rStyle w:val="15"/>
          <w:rFonts w:hint="default" w:ascii="Times New Roman" w:hAnsi="Times New Roman" w:cs="Times New Roman"/>
          <w:b w:val="0"/>
          <w:bCs w:val="0"/>
          <w:i w:val="0"/>
          <w:iCs w:val="0"/>
          <w:sz w:val="24"/>
          <w:szCs w:val="24"/>
          <w:lang w:val="en-US" w:eastAsia="zh-CN"/>
        </w:rPr>
        <w:t>https://www.theguardian.com/business/2017/apr/21/unicorn-frappuccino-starbucks-instagram-selfie-social-media</w:t>
      </w:r>
      <w:r>
        <w:rPr>
          <w:rFonts w:hint="default" w:ascii="Times New Roman" w:hAnsi="Times New Roman" w:cs="Times New Roman"/>
          <w:b w:val="0"/>
          <w:bCs w:val="0"/>
          <w:i w:val="0"/>
          <w:iCs w:val="0"/>
          <w:sz w:val="24"/>
          <w:szCs w:val="24"/>
          <w:lang w:val="en-US" w:eastAsia="zh-CN"/>
        </w:rPr>
        <w:fldChar w:fldCharType="end"/>
      </w:r>
      <w:r>
        <w:rPr>
          <w:rFonts w:hint="default" w:ascii="Times New Roman" w:hAnsi="Times New Roman" w:cs="Times New Roman"/>
          <w:sz w:val="24"/>
          <w:szCs w:val="24"/>
          <w:lang w:val="en-US" w:eastAsia="zh-CN"/>
        </w:rPr>
        <w:t xml:space="preserve"> [Accessed 8 November 2017].</w:t>
      </w:r>
    </w:p>
    <w:p>
      <w:pPr>
        <w:numPr>
          <w:ilvl w:val="0"/>
          <w:numId w:val="0"/>
        </w:numPr>
        <w:autoSpaceDE w:val="0"/>
        <w:autoSpaceDN w:val="0"/>
        <w:adjustRightInd w:val="0"/>
        <w:spacing w:after="200" w:line="276" w:lineRule="auto"/>
        <w:rPr>
          <w:rFonts w:hint="default" w:ascii="Times New Roman" w:hAnsi="Times New Roman" w:cs="Times New Roman"/>
          <w:sz w:val="24"/>
          <w:szCs w:val="24"/>
          <w:lang w:val="en-US" w:eastAsia="zh-CN"/>
        </w:rPr>
      </w:pPr>
    </w:p>
    <w:p>
      <w:pPr>
        <w:numPr>
          <w:ilvl w:val="0"/>
          <w:numId w:val="0"/>
        </w:numPr>
        <w:autoSpaceDE w:val="0"/>
        <w:autoSpaceDN w:val="0"/>
        <w:adjustRightInd w:val="0"/>
        <w:spacing w:after="200" w:line="276" w:lineRule="auto"/>
        <w:jc w:val="both"/>
        <w:rPr>
          <w:rFonts w:hint="default" w:ascii="Times New Roman" w:hAnsi="Times New Roman" w:cs="Times New Roman"/>
          <w:b w:val="0"/>
          <w:bCs w:val="0"/>
          <w:i w:val="0"/>
          <w:iCs w:val="0"/>
          <w:color w:val="auto"/>
          <w:sz w:val="24"/>
          <w:szCs w:val="24"/>
          <w:lang w:val="en-US" w:eastAsia="zh-CN"/>
        </w:rPr>
      </w:pPr>
      <w:r>
        <w:rPr>
          <w:rStyle w:val="15"/>
          <w:rFonts w:hint="default" w:ascii="Times New Roman" w:hAnsi="Times New Roman" w:cs="Times New Roman"/>
          <w:color w:val="auto"/>
          <w:sz w:val="24"/>
          <w:szCs w:val="24"/>
          <w:lang w:val="en-US" w:eastAsia="zh-CN"/>
        </w:rPr>
        <w:t>Theguardian</w:t>
      </w:r>
      <w:r>
        <w:rPr>
          <w:rFonts w:hint="default" w:ascii="Times New Roman" w:hAnsi="Times New Roman" w:cs="Times New Roman"/>
          <w:b w:val="0"/>
          <w:bCs w:val="0"/>
          <w:i w:val="0"/>
          <w:iCs w:val="0"/>
          <w:color w:val="auto"/>
          <w:sz w:val="24"/>
          <w:szCs w:val="24"/>
          <w:lang w:val="en-US" w:eastAsia="zh-CN"/>
        </w:rPr>
        <w:t>,2017.</w:t>
      </w:r>
      <w:r>
        <w:rPr>
          <w:rStyle w:val="15"/>
          <w:rFonts w:hint="default" w:ascii="Times New Roman" w:hAnsi="Times New Roman" w:cs="Times New Roman"/>
          <w:i/>
          <w:iCs/>
          <w:color w:val="auto"/>
          <w:sz w:val="24"/>
          <w:szCs w:val="24"/>
          <w:u w:val="none"/>
          <w:lang w:val="en-US" w:eastAsia="zh-CN"/>
        </w:rPr>
        <w:t xml:space="preserve"> </w:t>
      </w:r>
      <w:r>
        <w:rPr>
          <w:rFonts w:hint="default" w:ascii="Times New Roman" w:hAnsi="Times New Roman" w:eastAsia="宋体" w:cs="Times New Roman"/>
          <w:b w:val="0"/>
          <w:i/>
          <w:iCs/>
          <w:caps w:val="0"/>
          <w:color w:val="auto"/>
          <w:spacing w:val="0"/>
          <w:sz w:val="24"/>
          <w:szCs w:val="24"/>
          <w:shd w:val="clear" w:fill="FFFFFF"/>
        </w:rPr>
        <w:t>US big businesses to hire 100,000 young people under Starbucks CEO plan</w:t>
      </w:r>
      <w:r>
        <w:rPr>
          <w:rStyle w:val="15"/>
          <w:rFonts w:hint="default" w:ascii="Times New Roman" w:hAnsi="Times New Roman" w:cs="Times New Roman"/>
          <w:i/>
          <w:iCs/>
          <w:color w:val="auto"/>
          <w:sz w:val="24"/>
          <w:szCs w:val="24"/>
          <w:u w:val="none"/>
          <w:lang w:val="en-US" w:eastAsia="zh-CN"/>
        </w:rPr>
        <w:t>.</w:t>
      </w:r>
      <w:r>
        <w:rPr>
          <w:rFonts w:hint="default" w:ascii="Times New Roman" w:hAnsi="Times New Roman" w:cs="Times New Roman"/>
          <w:b w:val="0"/>
          <w:bCs w:val="0"/>
          <w:i w:val="0"/>
          <w:iCs w:val="0"/>
          <w:color w:val="auto"/>
          <w:sz w:val="24"/>
          <w:szCs w:val="24"/>
          <w:lang w:val="en-US" w:eastAsia="zh-CN"/>
        </w:rPr>
        <w:t>[Online]</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"https://www.theguardian.com/business/2015/jul/13/starbucks-plan-business-hire-young-unemployed" </w:instrText>
      </w:r>
      <w:r>
        <w:rPr>
          <w:rFonts w:hint="default" w:ascii="Times New Roman" w:hAnsi="Times New Roman" w:cs="Times New Roman"/>
          <w:sz w:val="24"/>
          <w:szCs w:val="24"/>
          <w:lang w:val="en-US" w:eastAsia="zh-CN"/>
        </w:rPr>
        <w:fldChar w:fldCharType="separate"/>
      </w:r>
      <w:r>
        <w:rPr>
          <w:rStyle w:val="15"/>
          <w:rFonts w:hint="default" w:ascii="Times New Roman" w:hAnsi="Times New Roman" w:cs="Times New Roman"/>
          <w:sz w:val="24"/>
          <w:szCs w:val="24"/>
          <w:lang w:val="en-US" w:eastAsia="zh-CN"/>
        </w:rPr>
        <w:t>https://www.theguardian.com/business/2015/jul/13/starbucks-plan-business-hire-young-unemployed</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[Accessed 8 November 2017].</w:t>
      </w:r>
    </w:p>
    <w:p>
      <w:pPr>
        <w:numPr>
          <w:ilvl w:val="0"/>
          <w:numId w:val="0"/>
        </w:numPr>
        <w:autoSpaceDE w:val="0"/>
        <w:autoSpaceDN w:val="0"/>
        <w:adjustRightInd w:val="0"/>
        <w:spacing w:after="200" w:line="276" w:lineRule="auto"/>
        <w:rPr>
          <w:rFonts w:hint="default" w:ascii="Times New Roman" w:hAnsi="Times New Roman" w:cs="Times New Roman"/>
          <w:sz w:val="24"/>
          <w:szCs w:val="24"/>
          <w:lang w:val="en-US" w:eastAsia="zh-CN"/>
        </w:rPr>
      </w:pPr>
    </w:p>
    <w:p>
      <w:pPr>
        <w:jc w:val="both"/>
        <w:rPr>
          <w:rFonts w:hint="default" w:ascii="Times New Roman" w:hAnsi="Times New Roman" w:eastAsia="宋体" w:cs="Times New Roman"/>
          <w:b w:val="0"/>
          <w:i w:val="0"/>
          <w:caps w:val="0"/>
          <w:color w:val="000000"/>
          <w:spacing w:val="0"/>
          <w:sz w:val="24"/>
          <w:szCs w:val="24"/>
          <w:shd w:val="clear" w:fill="FFFFFF"/>
        </w:rPr>
      </w:pPr>
      <w:r>
        <w:rPr>
          <w:rFonts w:hint="default" w:ascii="Times New Roman" w:hAnsi="Times New Roman" w:eastAsia="宋体" w:cs="Times New Roman"/>
          <w:b w:val="0"/>
          <w:i w:val="0"/>
          <w:caps w:val="0"/>
          <w:color w:val="000000"/>
          <w:spacing w:val="0"/>
          <w:sz w:val="24"/>
          <w:szCs w:val="24"/>
          <w:shd w:val="clear" w:fill="FFFFFF"/>
        </w:rPr>
        <w:t>Thompson, J., &amp; Martin, F. (2010). </w:t>
      </w:r>
      <w:r>
        <w:rPr>
          <w:rFonts w:hint="default" w:ascii="Times New Roman" w:hAnsi="Times New Roman" w:eastAsia="宋体" w:cs="Times New Roman"/>
          <w:b w:val="0"/>
          <w:i/>
          <w:caps w:val="0"/>
          <w:color w:val="000000"/>
          <w:spacing w:val="0"/>
          <w:sz w:val="24"/>
          <w:szCs w:val="24"/>
          <w:shd w:val="clear" w:fill="FFFFFF"/>
        </w:rPr>
        <w:t>Strategic management : Awareness &amp; change.</w:t>
      </w:r>
      <w:r>
        <w:rPr>
          <w:rFonts w:hint="default" w:ascii="Times New Roman" w:hAnsi="Times New Roman" w:eastAsia="宋体" w:cs="Times New Roman"/>
          <w:b w:val="0"/>
          <w:i w:val="0"/>
          <w:caps w:val="0"/>
          <w:color w:val="000000"/>
          <w:spacing w:val="0"/>
          <w:sz w:val="24"/>
          <w:szCs w:val="24"/>
          <w:shd w:val="clear" w:fill="FFFFFF"/>
        </w:rPr>
        <w:t> (6th ed. / John Thompson &amp; Frank Martin. ed.). Andover: South-Western Cengage Learning.</w:t>
      </w:r>
    </w:p>
    <w:p>
      <w:pPr>
        <w:numPr>
          <w:ilvl w:val="0"/>
          <w:numId w:val="0"/>
        </w:numPr>
        <w:autoSpaceDE w:val="0"/>
        <w:autoSpaceDN w:val="0"/>
        <w:adjustRightInd w:val="0"/>
        <w:spacing w:after="200" w:line="276" w:lineRule="auto"/>
        <w:rPr>
          <w:rFonts w:hint="default" w:ascii="Times New Roman" w:hAnsi="Times New Roman" w:cs="Times New Roman"/>
          <w:sz w:val="24"/>
          <w:szCs w:val="24"/>
          <w:lang w:val="en-US" w:eastAsia="zh-CN"/>
        </w:rPr>
      </w:pPr>
    </w:p>
    <w:p>
      <w:pPr>
        <w:numPr>
          <w:ilvl w:val="0"/>
          <w:numId w:val="0"/>
        </w:numPr>
        <w:autoSpaceDE w:val="0"/>
        <w:autoSpaceDN w:val="0"/>
        <w:adjustRightInd w:val="0"/>
        <w:spacing w:after="200" w:line="276" w:lineRule="auto"/>
        <w:jc w:val="both"/>
        <w:rPr>
          <w:rFonts w:hint="default" w:ascii="Times New Roman" w:hAnsi="Times New Roman" w:cs="Times New Roman"/>
          <w:b w:val="0"/>
          <w:bCs w:val="0"/>
          <w:i w:val="0"/>
          <w:iCs w:val="0"/>
          <w:color w:val="auto"/>
          <w:sz w:val="24"/>
          <w:szCs w:val="24"/>
          <w:lang w:val="en-US" w:eastAsia="zh-CN"/>
        </w:rPr>
      </w:pPr>
      <w:r>
        <w:rPr>
          <w:rStyle w:val="15"/>
          <w:rFonts w:hint="default" w:ascii="Times New Roman" w:hAnsi="Times New Roman" w:cs="Times New Roman"/>
          <w:color w:val="auto"/>
          <w:sz w:val="24"/>
          <w:szCs w:val="24"/>
          <w:lang w:val="en-US" w:eastAsia="zh-CN"/>
        </w:rPr>
        <w:t>Theguardian</w:t>
      </w:r>
      <w:r>
        <w:rPr>
          <w:rFonts w:hint="default" w:ascii="Times New Roman" w:hAnsi="Times New Roman" w:cs="Times New Roman"/>
          <w:b w:val="0"/>
          <w:bCs w:val="0"/>
          <w:i w:val="0"/>
          <w:iCs w:val="0"/>
          <w:color w:val="auto"/>
          <w:sz w:val="24"/>
          <w:szCs w:val="24"/>
          <w:lang w:val="en-US" w:eastAsia="zh-CN"/>
        </w:rPr>
        <w:t>,2017.</w:t>
      </w:r>
      <w:r>
        <w:rPr>
          <w:rStyle w:val="15"/>
          <w:rFonts w:hint="default" w:ascii="Times New Roman" w:hAnsi="Times New Roman" w:cs="Times New Roman"/>
          <w:i/>
          <w:iCs/>
          <w:color w:val="auto"/>
          <w:sz w:val="24"/>
          <w:szCs w:val="24"/>
          <w:u w:val="none"/>
          <w:lang w:val="en-US" w:eastAsia="zh-CN"/>
        </w:rPr>
        <w:t xml:space="preserve"> </w:t>
      </w:r>
      <w:r>
        <w:rPr>
          <w:rFonts w:hint="default" w:ascii="Times New Roman" w:hAnsi="Times New Roman" w:eastAsia="宋体" w:cs="Times New Roman"/>
          <w:b w:val="0"/>
          <w:i/>
          <w:iCs/>
          <w:caps w:val="0"/>
          <w:color w:val="auto"/>
          <w:spacing w:val="0"/>
          <w:sz w:val="24"/>
          <w:szCs w:val="24"/>
          <w:shd w:val="clear" w:fill="FFFFFF"/>
        </w:rPr>
        <w:t>When big brands stumble: Starbucks and Toyota on hyper-transparency</w:t>
      </w:r>
      <w:r>
        <w:rPr>
          <w:rFonts w:hint="default" w:ascii="Times New Roman" w:hAnsi="Times New Roman" w:eastAsia="宋体" w:cs="Times New Roman"/>
          <w:b w:val="0"/>
          <w:i/>
          <w:iCs/>
          <w:caps w:val="0"/>
          <w:color w:val="auto"/>
          <w:spacing w:val="0"/>
          <w:sz w:val="24"/>
          <w:szCs w:val="24"/>
          <w:shd w:val="clear" w:fill="FFFFFF"/>
          <w:lang w:val="en-US" w:eastAsia="zh-CN"/>
        </w:rPr>
        <w:t xml:space="preserve">. </w:t>
      </w:r>
      <w:r>
        <w:rPr>
          <w:rFonts w:hint="default" w:ascii="Times New Roman" w:hAnsi="Times New Roman" w:cs="Times New Roman"/>
          <w:b w:val="0"/>
          <w:bCs w:val="0"/>
          <w:i w:val="0"/>
          <w:iCs w:val="0"/>
          <w:color w:val="auto"/>
          <w:sz w:val="24"/>
          <w:szCs w:val="24"/>
          <w:lang w:val="en-US" w:eastAsia="zh-CN"/>
        </w:rPr>
        <w:t>[Online]</w:t>
      </w:r>
    </w:p>
    <w:p>
      <w:pPr>
        <w:numPr>
          <w:ilvl w:val="0"/>
          <w:numId w:val="0"/>
        </w:numPr>
        <w:autoSpaceDE w:val="0"/>
        <w:autoSpaceDN w:val="0"/>
        <w:adjustRightInd w:val="0"/>
        <w:spacing w:after="200" w:line="276"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"https://www.theguardian.com/sustainable-business/starbucks-toyota-transparency-social-media" </w:instrText>
      </w:r>
      <w:r>
        <w:rPr>
          <w:rFonts w:hint="default" w:ascii="Times New Roman" w:hAnsi="Times New Roman" w:cs="Times New Roman"/>
          <w:sz w:val="24"/>
          <w:szCs w:val="24"/>
          <w:lang w:val="en-US" w:eastAsia="zh-CN"/>
        </w:rPr>
        <w:fldChar w:fldCharType="separate"/>
      </w:r>
      <w:r>
        <w:rPr>
          <w:rStyle w:val="15"/>
          <w:rFonts w:hint="default" w:ascii="Times New Roman" w:hAnsi="Times New Roman" w:cs="Times New Roman"/>
          <w:sz w:val="24"/>
          <w:szCs w:val="24"/>
          <w:lang w:val="en-US" w:eastAsia="zh-CN"/>
        </w:rPr>
        <w:t>https://www.theguardian.com/sustainable-business/starbucks-toyota-transparency-social-media</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[Accessed 01 November 2017].</w:t>
      </w:r>
    </w:p>
    <w:p>
      <w:pPr>
        <w:numPr>
          <w:ilvl w:val="0"/>
          <w:numId w:val="0"/>
        </w:numPr>
        <w:autoSpaceDE w:val="0"/>
        <w:autoSpaceDN w:val="0"/>
        <w:adjustRightInd w:val="0"/>
        <w:spacing w:after="200" w:line="276" w:lineRule="auto"/>
        <w:rPr>
          <w:rFonts w:hint="default" w:ascii="Times New Roman" w:hAnsi="Times New Roman" w:cs="Times New Roman"/>
          <w:sz w:val="24"/>
          <w:szCs w:val="24"/>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Calibri Light">
    <w:panose1 w:val="020F0302020204030204"/>
    <w:charset w:val="00"/>
    <w:family w:val="swiss"/>
    <w:pitch w:val="default"/>
    <w:sig w:usb0="A00002EF" w:usb1="4000207B" w:usb2="00000000" w:usb3="00000000" w:csb0="2000019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AFF" w:usb1="C0007843" w:usb2="00000009" w:usb3="00000000" w:csb0="400001FF" w:csb1="FFFF0000"/>
  </w:font>
  <w:font w:name="等线">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ans-serif">
    <w:altName w:val="Segoe Print"/>
    <w:panose1 w:val="00000000000000000000"/>
    <w:charset w:val="00"/>
    <w:family w:val="auto"/>
    <w:pitch w:val="default"/>
    <w:sig w:usb0="00000000" w:usb1="00000000" w:usb2="00000000" w:usb3="00000000" w:csb0="00000000" w:csb1="00000000"/>
  </w:font>
  <w:font w:name="CG Times (WN)">
    <w:altName w:val="Segoe Print"/>
    <w:panose1 w:val="00000000000000000000"/>
    <w:charset w:val="00"/>
    <w:family w:val="roman"/>
    <w:pitch w:val="default"/>
    <w:sig w:usb0="00000000" w:usb1="00000000" w:usb2="00000000" w:usb3="00000000" w:csb0="00000001" w:csb1="00000000"/>
  </w:font>
  <w:font w:name="微软雅黑">
    <w:panose1 w:val="020B0503020204020204"/>
    <w:charset w:val="86"/>
    <w:family w:val="auto"/>
    <w:pitch w:val="default"/>
    <w:sig w:usb0="A0000287" w:usb1="28CF3C52" w:usb2="00000016" w:usb3="00000000" w:csb0="0004001F" w:csb1="00000000"/>
  </w:font>
  <w:font w:name="Aharoni">
    <w:panose1 w:val="02010803020104030203"/>
    <w:charset w:val="00"/>
    <w:family w:val="auto"/>
    <w:pitch w:val="default"/>
    <w:sig w:usb0="00000803" w:usb1="00000000" w:usb2="00000000" w:usb3="00000000" w:csb0="00000021" w:csb1="00200000"/>
  </w:font>
  <w:font w:name="Roboto">
    <w:altName w:val="Segoe Print"/>
    <w:panose1 w:val="00000000000000000000"/>
    <w:charset w:val="00"/>
    <w:family w:val="auto"/>
    <w:pitch w:val="default"/>
    <w:sig w:usb0="00000000" w:usb1="00000000" w:usb2="00000020" w:usb3="00000000" w:csb0="2000019F" w:csb1="4F010000"/>
  </w:font>
  <w:font w:name="仿宋">
    <w:panose1 w:val="02010609060101010101"/>
    <w:charset w:val="86"/>
    <w:family w:val="auto"/>
    <w:pitch w:val="default"/>
    <w:sig w:usb0="800002BF" w:usb1="38CF7CFA" w:usb2="00000016" w:usb3="00000000" w:csb0="00040001" w:csb1="00000000"/>
  </w:font>
  <w:font w:name="微软雅黑 Light">
    <w:panose1 w:val="020B0502040204020203"/>
    <w:charset w:val="86"/>
    <w:family w:val="auto"/>
    <w:pitch w:val="default"/>
    <w:sig w:usb0="A00002BF" w:usb1="28CF0010" w:usb2="00000016" w:usb3="00000000" w:csb0="0004000F" w:csb1="0000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ngsana New">
    <w:panose1 w:val="02020603050405020304"/>
    <w:charset w:val="00"/>
    <w:family w:val="auto"/>
    <w:pitch w:val="default"/>
    <w:sig w:usb0="81000003" w:usb1="00000000" w:usb2="00000000" w:usb3="00000000" w:csb0="00010001" w:csb1="0000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Arial Black">
    <w:panose1 w:val="020B0A04020102020204"/>
    <w:charset w:val="00"/>
    <w:family w:val="auto"/>
    <w:pitch w:val="default"/>
    <w:sig w:usb0="A00002AF" w:usb1="400078FB" w:usb2="00000000" w:usb3="00000000" w:csb0="6000009F" w:csb1="DFD70000"/>
  </w:font>
  <w:font w:name="Helvetica Neu">
    <w:altName w:val="Segoe Print"/>
    <w:panose1 w:val="00000000000000000000"/>
    <w:charset w:val="00"/>
    <w:family w:val="auto"/>
    <w:pitch w:val="default"/>
    <w:sig w:usb0="00000000" w:usb1="00000000" w:usb2="00000000" w:usb3="00000000" w:csb0="00000000" w:csb1="00000000"/>
  </w:font>
  <w:font w:name="aleoregular">
    <w:altName w:val="Segoe Print"/>
    <w:panose1 w:val="00000000000000000000"/>
    <w:charset w:val="00"/>
    <w:family w:val="auto"/>
    <w:pitch w:val="default"/>
    <w:sig w:usb0="00000000" w:usb1="00000000" w:usb2="00000000" w:usb3="00000000" w:csb0="00000000" w:csb1="00000000"/>
  </w:font>
  <w:font w:name="Batang">
    <w:panose1 w:val="02030600000101010101"/>
    <w:charset w:val="81"/>
    <w:family w:val="auto"/>
    <w:pitch w:val="default"/>
    <w:sig w:usb0="B00002AF" w:usb1="69D77CFB" w:usb2="00000030" w:usb3="00000000" w:csb0="4008009F" w:csb1="DFD70000"/>
  </w:font>
  <w:font w:name="EmiratesSM">
    <w:altName w:val="Segoe Print"/>
    <w:panose1 w:val="00000000000000000000"/>
    <w:charset w:val="00"/>
    <w:family w:val="auto"/>
    <w:pitch w:val="default"/>
    <w:sig w:usb0="00000000" w:usb1="00000000" w:usb2="00000000" w:usb3="00000000" w:csb0="00000000" w:csb1="00000000"/>
  </w:font>
  <w:font w:name="Guardian Text Egyptian Web">
    <w:altName w:val="Segoe Print"/>
    <w:panose1 w:val="00000000000000000000"/>
    <w:charset w:val="00"/>
    <w:family w:val="auto"/>
    <w:pitch w:val="default"/>
    <w:sig w:usb0="00000000" w:usb1="00000000" w:usb2="00000000" w:usb3="00000000" w:csb0="00000000" w:csb1="00000000"/>
  </w:font>
  <w:font w:name="Guardian Egyptian Web">
    <w:altName w:val="Segoe Print"/>
    <w:panose1 w:val="00000000000000000000"/>
    <w:charset w:val="00"/>
    <w:family w:val="auto"/>
    <w:pitch w:val="default"/>
    <w:sig w:usb0="00000000" w:usb1="00000000" w:usb2="00000000" w:usb3="00000000" w:csb0="00000000" w:csb1="00000000"/>
  </w:font>
  <w:font w:name="Lato">
    <w:altName w:val="Segoe Print"/>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Open Sans">
    <w:panose1 w:val="020B0606030504020204"/>
    <w:charset w:val="00"/>
    <w:family w:val="auto"/>
    <w:pitch w:val="default"/>
    <w:sig w:usb0="E00002EF" w:usb1="4000205B" w:usb2="00000028"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11321299"/>
      <w:docPartObj>
        <w:docPartGallery w:val="autotext"/>
      </w:docPartObj>
    </w:sdtPr>
    <w:sdtContent>
      <w:p>
        <w:pPr>
          <w:pStyle w:val="8"/>
          <w:jc w:val="center"/>
        </w:pPr>
      </w:p>
    </w:sdtContent>
  </w:sdt>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22"/>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8"/>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rPr>
        <w:rFonts w:hint="eastAsia"/>
        <w:lang w:val="en-US" w:eastAsia="zh-CN"/>
      </w:rPr>
    </w:pPr>
    <w:r>
      <w:rPr>
        <w:rFonts w:hint="eastAsia"/>
        <w:lang w:val="en-US" w:eastAsia="zh-CN"/>
      </w:rPr>
      <w:drawing>
        <wp:anchor distT="0" distB="0" distL="114300" distR="114300" simplePos="0" relativeHeight="251659264" behindDoc="1" locked="0" layoutInCell="1" allowOverlap="1">
          <wp:simplePos x="0" y="0"/>
          <wp:positionH relativeFrom="column">
            <wp:posOffset>142875</wp:posOffset>
          </wp:positionH>
          <wp:positionV relativeFrom="paragraph">
            <wp:posOffset>30480</wp:posOffset>
          </wp:positionV>
          <wp:extent cx="914400" cy="371475"/>
          <wp:effectExtent l="0" t="0" r="0" b="9525"/>
          <wp:wrapNone/>
          <wp:docPr id="9" name="图片 9" descr="J3Y_%_V~3ZO4_K{PL}ZS(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J3Y_%_V~3ZO4_K{PL}ZS(T5"/>
                  <pic:cNvPicPr>
                    <a:picLocks noChangeAspect="1"/>
                  </pic:cNvPicPr>
                </pic:nvPicPr>
                <pic:blipFill>
                  <a:blip r:embed="rId1"/>
                  <a:stretch>
                    <a:fillRect/>
                  </a:stretch>
                </pic:blipFill>
                <pic:spPr>
                  <a:xfrm>
                    <a:off x="0" y="0"/>
                    <a:ext cx="914400" cy="371475"/>
                  </a:xfrm>
                  <a:prstGeom prst="rect">
                    <a:avLst/>
                  </a:prstGeom>
                </pic:spPr>
              </pic:pic>
            </a:graphicData>
          </a:graphic>
        </wp:anchor>
      </w:drawing>
    </w:r>
    <w:r>
      <w:rPr>
        <w:rFonts w:hint="eastAsia"/>
        <w:lang w:val="en-US" w:eastAsia="zh-CN"/>
      </w:rPr>
      <w:t xml:space="preserve">                                                          Name: ZHEN WANG</w:t>
    </w:r>
  </w:p>
  <w:p>
    <w:pPr>
      <w:pStyle w:val="9"/>
      <w:pBdr>
        <w:bottom w:val="none" w:color="auto" w:sz="0" w:space="0"/>
      </w:pBdr>
      <w:ind w:firstLine="5940" w:firstLineChars="2700"/>
      <w:rPr>
        <w:rFonts w:hint="eastAsia" w:eastAsiaTheme="minorEastAsia"/>
        <w:lang w:eastAsia="zh-CN"/>
      </w:rPr>
    </w:pPr>
    <w:r>
      <w:rPr>
        <w:rFonts w:hint="eastAsia"/>
        <w:lang w:val="en-US" w:eastAsia="zh-CN"/>
      </w:rPr>
      <w:t xml:space="preserve">Student number: 174853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2A5D6D"/>
    <w:multiLevelType w:val="multilevel"/>
    <w:tmpl w:val="352A5D6D"/>
    <w:lvl w:ilvl="0" w:tentative="0">
      <w:start w:val="1"/>
      <w:numFmt w:val="decimal"/>
      <w:pStyle w:val="2"/>
      <w:lvlText w:val="%1"/>
      <w:lvlJc w:val="left"/>
      <w:pPr>
        <w:tabs>
          <w:tab w:val="left" w:pos="851"/>
        </w:tabs>
        <w:ind w:left="851" w:hanging="851"/>
      </w:pPr>
      <w:rPr>
        <w:rFonts w:hint="default"/>
        <w:b/>
        <w:i w:val="0"/>
        <w:caps/>
        <w:sz w:val="18"/>
      </w:rPr>
    </w:lvl>
    <w:lvl w:ilvl="1" w:tentative="0">
      <w:start w:val="1"/>
      <w:numFmt w:val="decimal"/>
      <w:pStyle w:val="4"/>
      <w:lvlText w:val="%1.%2"/>
      <w:lvlJc w:val="left"/>
      <w:pPr>
        <w:tabs>
          <w:tab w:val="left" w:pos="851"/>
        </w:tabs>
        <w:ind w:left="851" w:hanging="851"/>
      </w:pPr>
      <w:rPr>
        <w:rFonts w:hint="default"/>
        <w:b/>
        <w:i w:val="0"/>
        <w:caps/>
        <w:strike w:val="0"/>
        <w:dstrike w:val="0"/>
        <w:vanish w:val="0"/>
        <w:color w:val="auto"/>
        <w:sz w:val="18"/>
        <w:u w:val="none"/>
        <w:vertAlign w:val="baseline"/>
      </w:rPr>
    </w:lvl>
    <w:lvl w:ilvl="2" w:tentative="0">
      <w:start w:val="1"/>
      <w:numFmt w:val="decimal"/>
      <w:lvlText w:val="%1.%2.%3"/>
      <w:lvlJc w:val="left"/>
      <w:pPr>
        <w:tabs>
          <w:tab w:val="left" w:pos="851"/>
        </w:tabs>
        <w:ind w:left="851" w:hanging="851"/>
      </w:pPr>
      <w:rPr>
        <w:rFonts w:hint="default"/>
        <w:b/>
        <w:i w:val="0"/>
        <w:caps w:val="0"/>
        <w:sz w:val="18"/>
      </w:rPr>
    </w:lvl>
    <w:lvl w:ilvl="3" w:tentative="0">
      <w:start w:val="1"/>
      <w:numFmt w:val="decimal"/>
      <w:lvlText w:val="%1.%2.%3.%4"/>
      <w:lvlJc w:val="left"/>
      <w:pPr>
        <w:tabs>
          <w:tab w:val="left" w:pos="864"/>
        </w:tabs>
        <w:ind w:left="864" w:hanging="864"/>
      </w:pPr>
      <w:rPr>
        <w:rFonts w:hint="default"/>
      </w:rPr>
    </w:lvl>
    <w:lvl w:ilvl="4" w:tentative="0">
      <w:start w:val="1"/>
      <w:numFmt w:val="decimal"/>
      <w:lvlText w:val="%1.%2.%3.%4.%5"/>
      <w:lvlJc w:val="left"/>
      <w:pPr>
        <w:tabs>
          <w:tab w:val="left" w:pos="1008"/>
        </w:tabs>
        <w:ind w:left="1008" w:hanging="1008"/>
      </w:pPr>
      <w:rPr>
        <w:rFonts w:hint="default"/>
      </w:rPr>
    </w:lvl>
    <w:lvl w:ilvl="5" w:tentative="0">
      <w:start w:val="1"/>
      <w:numFmt w:val="decimal"/>
      <w:lvlText w:val="%1.%2.%3.%4.%5.%6"/>
      <w:lvlJc w:val="left"/>
      <w:pPr>
        <w:tabs>
          <w:tab w:val="left" w:pos="1152"/>
        </w:tabs>
        <w:ind w:left="1152" w:hanging="1152"/>
      </w:pPr>
      <w:rPr>
        <w:rFonts w:hint="default"/>
      </w:rPr>
    </w:lvl>
    <w:lvl w:ilvl="6" w:tentative="0">
      <w:start w:val="1"/>
      <w:numFmt w:val="decimal"/>
      <w:lvlText w:val="%1.%2.%3.%4.%5.%6.%7"/>
      <w:lvlJc w:val="left"/>
      <w:pPr>
        <w:tabs>
          <w:tab w:val="left" w:pos="1296"/>
        </w:tabs>
        <w:ind w:left="1296" w:hanging="1296"/>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584"/>
        </w:tabs>
        <w:ind w:left="1584" w:hanging="1584"/>
      </w:pPr>
      <w:rPr>
        <w:rFonts w:hint="default"/>
      </w:rPr>
    </w:lvl>
  </w:abstractNum>
  <w:abstractNum w:abstractNumId="1">
    <w:nsid w:val="5A0CCF0F"/>
    <w:multiLevelType w:val="singleLevel"/>
    <w:tmpl w:val="5A0CCF0F"/>
    <w:lvl w:ilvl="0" w:tentative="0">
      <w:start w:val="1"/>
      <w:numFmt w:val="bullet"/>
      <w:lvlText w:val=""/>
      <w:lvlJc w:val="left"/>
      <w:pPr>
        <w:ind w:left="42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E3E8F"/>
    <w:rsid w:val="04FE0DBF"/>
    <w:rsid w:val="05064B9E"/>
    <w:rsid w:val="05245386"/>
    <w:rsid w:val="08861A16"/>
    <w:rsid w:val="0C0007AA"/>
    <w:rsid w:val="0C4E5AB3"/>
    <w:rsid w:val="0C8D2D7C"/>
    <w:rsid w:val="0DF93335"/>
    <w:rsid w:val="0E261D84"/>
    <w:rsid w:val="0FAF4F44"/>
    <w:rsid w:val="104127B3"/>
    <w:rsid w:val="10D83C9E"/>
    <w:rsid w:val="11832207"/>
    <w:rsid w:val="14E15DC8"/>
    <w:rsid w:val="156E545C"/>
    <w:rsid w:val="1668189B"/>
    <w:rsid w:val="189E6FDF"/>
    <w:rsid w:val="19F5014E"/>
    <w:rsid w:val="1B7B07B5"/>
    <w:rsid w:val="1C0C4548"/>
    <w:rsid w:val="1E3158F7"/>
    <w:rsid w:val="1E417ADD"/>
    <w:rsid w:val="21256CA7"/>
    <w:rsid w:val="21F559F8"/>
    <w:rsid w:val="222355FF"/>
    <w:rsid w:val="225260A8"/>
    <w:rsid w:val="22D36D5D"/>
    <w:rsid w:val="235F7A3D"/>
    <w:rsid w:val="23F52960"/>
    <w:rsid w:val="240641C3"/>
    <w:rsid w:val="25624925"/>
    <w:rsid w:val="258652B3"/>
    <w:rsid w:val="25CD38DB"/>
    <w:rsid w:val="25FB57B1"/>
    <w:rsid w:val="28020E47"/>
    <w:rsid w:val="2BF23984"/>
    <w:rsid w:val="2D121B57"/>
    <w:rsid w:val="2E4E36E0"/>
    <w:rsid w:val="2F54197C"/>
    <w:rsid w:val="30F53243"/>
    <w:rsid w:val="31807673"/>
    <w:rsid w:val="34414B04"/>
    <w:rsid w:val="34671B75"/>
    <w:rsid w:val="35E91E83"/>
    <w:rsid w:val="37461A4B"/>
    <w:rsid w:val="39881BBF"/>
    <w:rsid w:val="3A205ABE"/>
    <w:rsid w:val="3A4549E3"/>
    <w:rsid w:val="3CBA2328"/>
    <w:rsid w:val="3D5265A2"/>
    <w:rsid w:val="3DE247A8"/>
    <w:rsid w:val="3F1C2A22"/>
    <w:rsid w:val="3F405246"/>
    <w:rsid w:val="3FA97252"/>
    <w:rsid w:val="3FCC4B44"/>
    <w:rsid w:val="41934893"/>
    <w:rsid w:val="428C2B9B"/>
    <w:rsid w:val="430F598E"/>
    <w:rsid w:val="45A65EEC"/>
    <w:rsid w:val="46103C24"/>
    <w:rsid w:val="475D7600"/>
    <w:rsid w:val="48497881"/>
    <w:rsid w:val="4A2D45D3"/>
    <w:rsid w:val="4A805A1D"/>
    <w:rsid w:val="4B8D54FB"/>
    <w:rsid w:val="4C121B16"/>
    <w:rsid w:val="4CA53929"/>
    <w:rsid w:val="4D0F4561"/>
    <w:rsid w:val="4E3C41E1"/>
    <w:rsid w:val="4F7A72AD"/>
    <w:rsid w:val="56C828DF"/>
    <w:rsid w:val="58440174"/>
    <w:rsid w:val="58A44E4F"/>
    <w:rsid w:val="58D53131"/>
    <w:rsid w:val="5C974090"/>
    <w:rsid w:val="5DD54CA6"/>
    <w:rsid w:val="5E8672C6"/>
    <w:rsid w:val="5F8353C4"/>
    <w:rsid w:val="5FF92EE5"/>
    <w:rsid w:val="6014639E"/>
    <w:rsid w:val="60C5622A"/>
    <w:rsid w:val="60F1204A"/>
    <w:rsid w:val="62782575"/>
    <w:rsid w:val="62B60B5C"/>
    <w:rsid w:val="64211FA3"/>
    <w:rsid w:val="64767CEE"/>
    <w:rsid w:val="65D53810"/>
    <w:rsid w:val="66930B42"/>
    <w:rsid w:val="692D6C55"/>
    <w:rsid w:val="6A471E01"/>
    <w:rsid w:val="6B452A05"/>
    <w:rsid w:val="6C1B4B24"/>
    <w:rsid w:val="6D6055CB"/>
    <w:rsid w:val="6E367807"/>
    <w:rsid w:val="6E644F0F"/>
    <w:rsid w:val="706213E9"/>
    <w:rsid w:val="721E42B1"/>
    <w:rsid w:val="72773AFF"/>
    <w:rsid w:val="734E291B"/>
    <w:rsid w:val="73BB5688"/>
    <w:rsid w:val="757F6B0A"/>
    <w:rsid w:val="76907CE0"/>
    <w:rsid w:val="77117EAA"/>
    <w:rsid w:val="772D7C65"/>
    <w:rsid w:val="77464830"/>
    <w:rsid w:val="784521A8"/>
    <w:rsid w:val="78770F3A"/>
    <w:rsid w:val="78853CDE"/>
    <w:rsid w:val="7B7626EA"/>
    <w:rsid w:val="7CA54086"/>
    <w:rsid w:val="7E02021A"/>
    <w:rsid w:val="7E0F34A9"/>
    <w:rsid w:val="7E2B029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utoSpaceDE w:val="0"/>
      <w:autoSpaceDN w:val="0"/>
      <w:adjustRightInd w:val="0"/>
      <w:spacing w:after="200" w:line="276" w:lineRule="auto"/>
    </w:pPr>
    <w:rPr>
      <w:rFonts w:ascii="Calibri" w:hAnsi="Calibri" w:cs="Calibri" w:eastAsiaTheme="minorEastAsia"/>
      <w:sz w:val="22"/>
      <w:szCs w:val="22"/>
      <w:lang w:val="en-GB" w:eastAsia="en-US" w:bidi="ar-SA"/>
    </w:rPr>
  </w:style>
  <w:style w:type="paragraph" w:styleId="2">
    <w:name w:val="heading 1"/>
    <w:basedOn w:val="3"/>
    <w:next w:val="1"/>
    <w:qFormat/>
    <w:uiPriority w:val="0"/>
    <w:pPr>
      <w:numPr>
        <w:ilvl w:val="0"/>
        <w:numId w:val="1"/>
      </w:numPr>
      <w:outlineLvl w:val="0"/>
    </w:pPr>
    <w:rPr>
      <w:rFonts w:ascii="Verdana" w:hAnsi="Verdana"/>
      <w:b/>
      <w:caps/>
      <w:sz w:val="18"/>
      <w:szCs w:val="18"/>
    </w:rPr>
  </w:style>
  <w:style w:type="paragraph" w:styleId="4">
    <w:name w:val="heading 2"/>
    <w:basedOn w:val="3"/>
    <w:next w:val="1"/>
    <w:link w:val="17"/>
    <w:unhideWhenUsed/>
    <w:qFormat/>
    <w:uiPriority w:val="0"/>
    <w:pPr>
      <w:numPr>
        <w:ilvl w:val="1"/>
        <w:numId w:val="1"/>
      </w:numPr>
      <w:outlineLvl w:val="1"/>
    </w:pPr>
    <w:rPr>
      <w:rFonts w:ascii="Verdana" w:hAnsi="Verdana"/>
      <w:b/>
      <w:caps/>
      <w:sz w:val="18"/>
      <w:szCs w:val="18"/>
    </w:rPr>
  </w:style>
  <w:style w:type="paragraph" w:styleId="5">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4">
    <w:name w:val="Default Paragraph Font"/>
    <w:semiHidden/>
    <w:qFormat/>
    <w:uiPriority w:val="0"/>
  </w:style>
  <w:style w:type="table" w:default="1" w:styleId="16">
    <w:name w:val="Normal Table"/>
    <w:semiHidden/>
    <w:qFormat/>
    <w:uiPriority w:val="0"/>
    <w:tblPr>
      <w:tblLayout w:type="fixed"/>
      <w:tblCellMar>
        <w:top w:w="0" w:type="dxa"/>
        <w:left w:w="108" w:type="dxa"/>
        <w:bottom w:w="0" w:type="dxa"/>
        <w:right w:w="108" w:type="dxa"/>
      </w:tblCellMar>
    </w:tblPr>
  </w:style>
  <w:style w:type="paragraph" w:styleId="3">
    <w:name w:val="List Paragraph"/>
    <w:basedOn w:val="1"/>
    <w:qFormat/>
    <w:uiPriority w:val="34"/>
    <w:pPr>
      <w:ind w:left="720"/>
      <w:contextualSpacing/>
    </w:pPr>
  </w:style>
  <w:style w:type="paragraph" w:styleId="6">
    <w:name w:val="Normal Indent"/>
    <w:basedOn w:val="1"/>
    <w:qFormat/>
    <w:uiPriority w:val="0"/>
    <w:pPr>
      <w:spacing w:after="0" w:line="360" w:lineRule="auto"/>
      <w:ind w:left="851"/>
      <w:jc w:val="both"/>
    </w:pPr>
    <w:rPr>
      <w:rFonts w:ascii="Verdana" w:hAnsi="Verdana" w:eastAsia="Times New Roman" w:cs="Times New Roman"/>
      <w:sz w:val="18"/>
      <w:szCs w:val="24"/>
    </w:rPr>
  </w:style>
  <w:style w:type="paragraph" w:styleId="7">
    <w:name w:val="toc 3"/>
    <w:basedOn w:val="1"/>
    <w:next w:val="1"/>
    <w:qFormat/>
    <w:uiPriority w:val="0"/>
    <w:pPr>
      <w:ind w:left="840" w:leftChars="400"/>
    </w:pPr>
  </w:style>
  <w:style w:type="paragraph" w:styleId="8">
    <w:name w:val="footer"/>
    <w:basedOn w:val="1"/>
    <w:qFormat/>
    <w:uiPriority w:val="0"/>
    <w:pPr>
      <w:tabs>
        <w:tab w:val="center" w:pos="4513"/>
        <w:tab w:val="right" w:pos="9026"/>
      </w:tabs>
      <w:spacing w:after="0" w:line="240" w:lineRule="auto"/>
    </w:pPr>
  </w:style>
  <w:style w:type="paragraph" w:styleId="9">
    <w:name w:val="header"/>
    <w:basedOn w:val="1"/>
    <w:qFormat/>
    <w:uiPriority w:val="0"/>
    <w:pPr>
      <w:tabs>
        <w:tab w:val="center" w:pos="4513"/>
        <w:tab w:val="right" w:pos="9026"/>
      </w:tabs>
      <w:spacing w:after="0" w:line="240" w:lineRule="auto"/>
    </w:pPr>
  </w:style>
  <w:style w:type="paragraph" w:styleId="10">
    <w:name w:val="toc 1"/>
    <w:basedOn w:val="1"/>
    <w:next w:val="1"/>
    <w:qFormat/>
    <w:uiPriority w:val="0"/>
    <w:pPr>
      <w:spacing w:before="120" w:after="120" w:line="480" w:lineRule="auto"/>
    </w:pPr>
    <w:rPr>
      <w:rFonts w:ascii="Verdana" w:hAnsi="Verdana"/>
      <w:b/>
      <w:bCs/>
      <w:caps/>
      <w:color w:val="FF0000"/>
      <w:sz w:val="18"/>
      <w:szCs w:val="20"/>
    </w:rPr>
  </w:style>
  <w:style w:type="paragraph" w:styleId="11">
    <w:name w:val="table of figures"/>
    <w:basedOn w:val="1"/>
    <w:next w:val="1"/>
    <w:qFormat/>
    <w:uiPriority w:val="0"/>
    <w:pPr>
      <w:spacing w:after="0"/>
      <w:ind w:left="440" w:hanging="440"/>
    </w:pPr>
    <w:rPr>
      <w:smallCaps/>
      <w:sz w:val="20"/>
      <w:szCs w:val="20"/>
    </w:rPr>
  </w:style>
  <w:style w:type="paragraph" w:styleId="12">
    <w:name w:val="toc 2"/>
    <w:basedOn w:val="1"/>
    <w:next w:val="1"/>
    <w:qFormat/>
    <w:uiPriority w:val="0"/>
    <w:pPr>
      <w:ind w:left="420" w:leftChars="200"/>
    </w:pPr>
  </w:style>
  <w:style w:type="paragraph" w:styleId="13">
    <w:name w:val="Normal (Web)"/>
    <w:basedOn w:val="1"/>
    <w:qFormat/>
    <w:uiPriority w:val="0"/>
    <w:rPr>
      <w:sz w:val="24"/>
    </w:rPr>
  </w:style>
  <w:style w:type="character" w:styleId="15">
    <w:name w:val="Hyperlink"/>
    <w:basedOn w:val="14"/>
    <w:qFormat/>
    <w:uiPriority w:val="0"/>
    <w:rPr>
      <w:color w:val="0563C1" w:themeColor="hyperlink"/>
      <w:u w:val="single"/>
      <w14:textFill>
        <w14:solidFill>
          <w14:schemeClr w14:val="hlink"/>
        </w14:solidFill>
      </w14:textFill>
    </w:rPr>
  </w:style>
  <w:style w:type="character" w:customStyle="1" w:styleId="17">
    <w:name w:val="标题 2 Char"/>
    <w:link w:val="4"/>
    <w:qFormat/>
    <w:uiPriority w:val="0"/>
    <w:rPr>
      <w:rFonts w:ascii="Verdana" w:hAnsi="Verdana"/>
      <w:b/>
      <w:caps/>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Wzz</dc:creator>
  <cp:lastModifiedBy>Wzz</cp:lastModifiedBy>
  <dcterms:modified xsi:type="dcterms:W3CDTF">2017-11-15T22:30:41Z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