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114720116"/>
        <w:docPartObj>
          <w:docPartGallery w:val="Cover Pages"/>
          <w:docPartUnique/>
        </w:docPartObj>
      </w:sdtPr>
      <w:sdtEndPr>
        <w:rPr>
          <w:color w:val="auto"/>
        </w:rPr>
      </w:sdtEndPr>
      <w:sdtContent>
        <w:p w14:paraId="185B9196" w14:textId="44663CD8" w:rsidR="00DA7A3B" w:rsidRDefault="00DA7A3B">
          <w:pPr>
            <w:pStyle w:val="NoSpacing"/>
            <w:spacing w:before="1540" w:after="240"/>
            <w:jc w:val="center"/>
            <w:rPr>
              <w:color w:val="4472C4" w:themeColor="accent1"/>
            </w:rPr>
          </w:pPr>
          <w:r>
            <w:rPr>
              <w:noProof/>
              <w:color w:val="4472C4" w:themeColor="accent1"/>
            </w:rPr>
            <w:drawing>
              <wp:inline distT="0" distB="0" distL="0" distR="0" wp14:anchorId="2975C9BA" wp14:editId="26C8AE4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889EA5F854B4A8794B39DAA14A1365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ECD7C0" w14:textId="5EA56CA8" w:rsidR="00DA7A3B" w:rsidRDefault="00DA7A3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Site investigation</w:t>
              </w:r>
            </w:p>
          </w:sdtContent>
        </w:sdt>
        <w:sdt>
          <w:sdtPr>
            <w:rPr>
              <w:color w:val="4472C4" w:themeColor="accent1"/>
              <w:sz w:val="28"/>
              <w:szCs w:val="28"/>
            </w:rPr>
            <w:alias w:val="Subtitle"/>
            <w:tag w:val=""/>
            <w:id w:val="328029620"/>
            <w:placeholder>
              <w:docPart w:val="6CF04401B0B641D687016D07FD6F3606"/>
            </w:placeholder>
            <w:dataBinding w:prefixMappings="xmlns:ns0='http://purl.org/dc/elements/1.1/' xmlns:ns1='http://schemas.openxmlformats.org/package/2006/metadata/core-properties' " w:xpath="/ns1:coreProperties[1]/ns0:subject[1]" w:storeItemID="{6C3C8BC8-F283-45AE-878A-BAB7291924A1}"/>
            <w:text/>
          </w:sdtPr>
          <w:sdtEndPr/>
          <w:sdtContent>
            <w:p w14:paraId="181D9354" w14:textId="29218B70" w:rsidR="00DA7A3B" w:rsidRDefault="00DA7A3B">
              <w:pPr>
                <w:pStyle w:val="NoSpacing"/>
                <w:jc w:val="center"/>
                <w:rPr>
                  <w:color w:val="4472C4" w:themeColor="accent1"/>
                  <w:sz w:val="28"/>
                  <w:szCs w:val="28"/>
                </w:rPr>
              </w:pPr>
              <w:r>
                <w:rPr>
                  <w:color w:val="4472C4" w:themeColor="accent1"/>
                  <w:sz w:val="28"/>
                  <w:szCs w:val="28"/>
                </w:rPr>
                <w:t>Assessment 1</w:t>
              </w:r>
            </w:p>
          </w:sdtContent>
        </w:sdt>
        <w:p w14:paraId="41A9C84B" w14:textId="77777777" w:rsidR="00DA7A3B" w:rsidRDefault="00DA7A3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14:anchorId="7BD38F9E" wp14:editId="7E39A3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5T00:00:00Z">
                                    <w:dateFormat w:val="MMMM d, yyyy"/>
                                    <w:lid w:val="en-US"/>
                                    <w:storeMappedDataAs w:val="dateTime"/>
                                    <w:calendar w:val="gregorian"/>
                                  </w:date>
                                </w:sdtPr>
                                <w:sdtEndPr/>
                                <w:sdtContent>
                                  <w:p w14:paraId="1F7B3AC7" w14:textId="72650E87" w:rsidR="00DA7A3B" w:rsidRDefault="00DA7A3B">
                                    <w:pPr>
                                      <w:pStyle w:val="NoSpacing"/>
                                      <w:spacing w:after="40"/>
                                      <w:jc w:val="center"/>
                                      <w:rPr>
                                        <w:caps/>
                                        <w:color w:val="4472C4" w:themeColor="accent1"/>
                                        <w:sz w:val="28"/>
                                        <w:szCs w:val="28"/>
                                      </w:rPr>
                                    </w:pPr>
                                    <w:r>
                                      <w:rPr>
                                        <w:caps/>
                                        <w:color w:val="4472C4" w:themeColor="accent1"/>
                                        <w:sz w:val="28"/>
                                        <w:szCs w:val="28"/>
                                      </w:rPr>
                                      <w:t>November 25, 2019</w:t>
                                    </w:r>
                                  </w:p>
                                </w:sdtContent>
                              </w:sdt>
                              <w:p w14:paraId="558AA63B" w14:textId="5B4E7C2B" w:rsidR="00DA7A3B" w:rsidRDefault="000D2D6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A7A3B">
                                      <w:rPr>
                                        <w:caps/>
                                        <w:color w:val="4472C4" w:themeColor="accent1"/>
                                      </w:rPr>
                                      <w:t>By</w:t>
                                    </w:r>
                                  </w:sdtContent>
                                </w:sdt>
                              </w:p>
                              <w:p w14:paraId="4317F947" w14:textId="630A3B8B" w:rsidR="00DA7A3B" w:rsidRDefault="000D2D6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A7A3B">
                                      <w:rPr>
                                        <w:color w:val="4472C4" w:themeColor="accent1"/>
                                      </w:rPr>
                                      <w:t>Owen Kennerley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D38F9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5T00:00:00Z">
                              <w:dateFormat w:val="MMMM d, yyyy"/>
                              <w:lid w:val="en-US"/>
                              <w:storeMappedDataAs w:val="dateTime"/>
                              <w:calendar w:val="gregorian"/>
                            </w:date>
                          </w:sdtPr>
                          <w:sdtEndPr/>
                          <w:sdtContent>
                            <w:p w14:paraId="1F7B3AC7" w14:textId="72650E87" w:rsidR="00DA7A3B" w:rsidRDefault="00DA7A3B">
                              <w:pPr>
                                <w:pStyle w:val="NoSpacing"/>
                                <w:spacing w:after="40"/>
                                <w:jc w:val="center"/>
                                <w:rPr>
                                  <w:caps/>
                                  <w:color w:val="4472C4" w:themeColor="accent1"/>
                                  <w:sz w:val="28"/>
                                  <w:szCs w:val="28"/>
                                </w:rPr>
                              </w:pPr>
                              <w:r>
                                <w:rPr>
                                  <w:caps/>
                                  <w:color w:val="4472C4" w:themeColor="accent1"/>
                                  <w:sz w:val="28"/>
                                  <w:szCs w:val="28"/>
                                </w:rPr>
                                <w:t>November 25, 2019</w:t>
                              </w:r>
                            </w:p>
                          </w:sdtContent>
                        </w:sdt>
                        <w:p w14:paraId="558AA63B" w14:textId="5B4E7C2B" w:rsidR="00DA7A3B" w:rsidRDefault="000D2D6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A7A3B">
                                <w:rPr>
                                  <w:caps/>
                                  <w:color w:val="4472C4" w:themeColor="accent1"/>
                                </w:rPr>
                                <w:t>By</w:t>
                              </w:r>
                            </w:sdtContent>
                          </w:sdt>
                        </w:p>
                        <w:p w14:paraId="4317F947" w14:textId="630A3B8B" w:rsidR="00DA7A3B" w:rsidRDefault="000D2D6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A7A3B">
                                <w:rPr>
                                  <w:color w:val="4472C4" w:themeColor="accent1"/>
                                </w:rPr>
                                <w:t>Owen Kennerley</w:t>
                              </w:r>
                            </w:sdtContent>
                          </w:sdt>
                        </w:p>
                      </w:txbxContent>
                    </v:textbox>
                    <w10:wrap anchorx="margin" anchory="page"/>
                  </v:shape>
                </w:pict>
              </mc:Fallback>
            </mc:AlternateContent>
          </w:r>
          <w:r>
            <w:rPr>
              <w:noProof/>
              <w:color w:val="4472C4" w:themeColor="accent1"/>
            </w:rPr>
            <w:drawing>
              <wp:inline distT="0" distB="0" distL="0" distR="0" wp14:anchorId="044EA036" wp14:editId="5764E0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1DC97D6" w14:textId="77777777" w:rsidR="00CC27D4" w:rsidRDefault="00DA7A3B">
          <w:r>
            <w:br w:type="page"/>
          </w:r>
        </w:p>
        <w:p w14:paraId="7B7664B0" w14:textId="77777777" w:rsidR="00CC27D4" w:rsidRPr="00CC27D4" w:rsidRDefault="00CC27D4" w:rsidP="00CC27D4">
          <w:pPr>
            <w:jc w:val="center"/>
            <w:rPr>
              <w:b/>
              <w:bCs/>
              <w:i/>
              <w:iCs/>
              <w:sz w:val="24"/>
              <w:szCs w:val="24"/>
              <w:u w:val="single"/>
            </w:rPr>
          </w:pPr>
          <w:r w:rsidRPr="00CC27D4">
            <w:rPr>
              <w:b/>
              <w:bCs/>
              <w:i/>
              <w:iCs/>
              <w:sz w:val="24"/>
              <w:szCs w:val="24"/>
              <w:u w:val="single"/>
            </w:rPr>
            <w:lastRenderedPageBreak/>
            <w:t>Contents Page</w:t>
          </w:r>
        </w:p>
        <w:p w14:paraId="30B7CA3C" w14:textId="77777777" w:rsidR="00CC27D4" w:rsidRDefault="00CC27D4" w:rsidP="00CC27D4">
          <w:r>
            <w:t>Cover Page</w:t>
          </w:r>
        </w:p>
        <w:p w14:paraId="5192F2EE" w14:textId="77777777" w:rsidR="00CC27D4" w:rsidRDefault="00CC27D4" w:rsidP="00CC27D4">
          <w:r>
            <w:t>Page 1: Introduction</w:t>
          </w:r>
        </w:p>
        <w:p w14:paraId="158EC3DC" w14:textId="77777777" w:rsidR="00CC27D4" w:rsidRDefault="00CC27D4" w:rsidP="00CC27D4">
          <w:r>
            <w:t>Page 1: Desktop study</w:t>
          </w:r>
        </w:p>
        <w:p w14:paraId="5BA7CB69" w14:textId="77777777" w:rsidR="00CC27D4" w:rsidRDefault="00CC27D4" w:rsidP="00CC27D4">
          <w:r>
            <w:t>Page 2: Desktop study</w:t>
          </w:r>
        </w:p>
        <w:p w14:paraId="3BA60430" w14:textId="77777777" w:rsidR="00CC27D4" w:rsidRDefault="00CC27D4" w:rsidP="00CC27D4">
          <w:r>
            <w:t>Page 3: Desktop study</w:t>
          </w:r>
        </w:p>
        <w:p w14:paraId="4DE7A675" w14:textId="77777777" w:rsidR="00CC27D4" w:rsidRDefault="00CC27D4" w:rsidP="00CC27D4">
          <w:r>
            <w:t>Page 4: Desktop study</w:t>
          </w:r>
        </w:p>
        <w:p w14:paraId="6D9892A1" w14:textId="5BE755ED" w:rsidR="00CC27D4" w:rsidRDefault="00CC27D4" w:rsidP="00CC27D4">
          <w:r>
            <w:t xml:space="preserve">Page </w:t>
          </w:r>
          <w:r w:rsidR="00C25FD1">
            <w:t>4: Historical background of the site</w:t>
          </w:r>
        </w:p>
        <w:p w14:paraId="1FFBBDDA" w14:textId="17AF245F" w:rsidR="00C25FD1" w:rsidRDefault="00CC27D4">
          <w:r>
            <w:t xml:space="preserve">Page 5: </w:t>
          </w:r>
          <w:r w:rsidR="00C25FD1">
            <w:t>Detailed site investigation</w:t>
          </w:r>
        </w:p>
        <w:p w14:paraId="351311A0" w14:textId="489985E2" w:rsidR="00C25FD1" w:rsidRDefault="00C25FD1">
          <w:r>
            <w:t>Page 6: Detailed site investigation</w:t>
          </w:r>
        </w:p>
        <w:p w14:paraId="44B218AD" w14:textId="6700061B" w:rsidR="00C25FD1" w:rsidRDefault="00C25FD1">
          <w:r>
            <w:t>Page 6: Building regulations/codes of practice</w:t>
          </w:r>
        </w:p>
        <w:p w14:paraId="30E4334E" w14:textId="77777777" w:rsidR="00C25FD1" w:rsidRDefault="00C25FD1">
          <w:r>
            <w:t>Page 6: Suitable foundations</w:t>
          </w:r>
        </w:p>
        <w:p w14:paraId="09268F27" w14:textId="77777777" w:rsidR="00C25FD1" w:rsidRDefault="00C25FD1">
          <w:r>
            <w:t>Page 7: Suitable foundations</w:t>
          </w:r>
        </w:p>
        <w:p w14:paraId="59E31D7E" w14:textId="77777777" w:rsidR="00C25FD1" w:rsidRDefault="00C25FD1">
          <w:r>
            <w:t>Page 7: Conclusion</w:t>
          </w:r>
        </w:p>
        <w:p w14:paraId="41564AAE" w14:textId="70BDA2B9" w:rsidR="00C25FD1" w:rsidRDefault="00C25FD1">
          <w:r>
            <w:t>Page 8: References</w:t>
          </w:r>
          <w:r w:rsidR="00CC27D4">
            <w:br w:type="page"/>
          </w:r>
        </w:p>
      </w:sdtContent>
    </w:sdt>
    <w:p w14:paraId="25D8AFFB" w14:textId="2EBDC5B4" w:rsidR="008C73C9" w:rsidRPr="00C25FD1" w:rsidRDefault="003E15B6">
      <w:r>
        <w:rPr>
          <w:b/>
          <w:bCs/>
          <w:i/>
          <w:iCs/>
          <w:sz w:val="24"/>
          <w:szCs w:val="24"/>
          <w:u w:val="single"/>
        </w:rPr>
        <w:lastRenderedPageBreak/>
        <w:t>I</w:t>
      </w:r>
      <w:r w:rsidR="00DA7A3B" w:rsidRPr="00CE34AA">
        <w:rPr>
          <w:b/>
          <w:bCs/>
          <w:i/>
          <w:iCs/>
          <w:sz w:val="24"/>
          <w:szCs w:val="24"/>
          <w:u w:val="single"/>
        </w:rPr>
        <w:t>ntroduction</w:t>
      </w:r>
    </w:p>
    <w:p w14:paraId="6B5E5E6D" w14:textId="472C6C4F" w:rsidR="00CE34AA" w:rsidRPr="00807E8F" w:rsidRDefault="00271E36">
      <w:r w:rsidRPr="00807E8F">
        <w:t>Throughout this essay I will be doing a site investigation</w:t>
      </w:r>
      <w:r w:rsidR="00CC0AA2" w:rsidRPr="00807E8F">
        <w:t xml:space="preserve"> as a junior construction professional for the city and county of Swansea, </w:t>
      </w:r>
      <w:r w:rsidR="002C78EF" w:rsidRPr="00807E8F">
        <w:t>the</w:t>
      </w:r>
      <w:r w:rsidR="00CC0AA2" w:rsidRPr="00807E8F">
        <w:t xml:space="preserve"> site investigation is to create a new restaurant and ice-cream parlour (with manager’s apartment) on Swansea’s foreshore.</w:t>
      </w:r>
      <w:r w:rsidR="005A1225">
        <w:t xml:space="preserve"> This essay will include a desktop study of the proposed site, how a site investigation is performed, my recommendations for a ground investigation, my recommendations for a suitable foundation and what building regulations I have used to derive my information.</w:t>
      </w:r>
    </w:p>
    <w:p w14:paraId="76F21A33" w14:textId="2D01AE27" w:rsidR="00662B75" w:rsidRDefault="00662B75">
      <w:pPr>
        <w:rPr>
          <w:b/>
          <w:bCs/>
          <w:i/>
          <w:iCs/>
          <w:sz w:val="24"/>
          <w:szCs w:val="24"/>
          <w:u w:val="single"/>
        </w:rPr>
      </w:pPr>
      <w:r w:rsidRPr="00662B75">
        <w:rPr>
          <w:b/>
          <w:bCs/>
          <w:i/>
          <w:iCs/>
          <w:sz w:val="24"/>
          <w:szCs w:val="24"/>
          <w:u w:val="single"/>
        </w:rPr>
        <w:t>Desktop Study</w:t>
      </w:r>
    </w:p>
    <w:p w14:paraId="5159B7A7" w14:textId="546BA1C3" w:rsidR="00662B75" w:rsidRPr="00662B75" w:rsidRDefault="006D620E" w:rsidP="00662B75">
      <w:pPr>
        <w:pStyle w:val="ListParagraph"/>
        <w:numPr>
          <w:ilvl w:val="0"/>
          <w:numId w:val="4"/>
        </w:numPr>
        <w:rPr>
          <w:sz w:val="24"/>
          <w:szCs w:val="24"/>
          <w:lang w:val="en"/>
        </w:rPr>
      </w:pPr>
      <w:r w:rsidRPr="004A1E02">
        <w:rPr>
          <w:b/>
          <w:bCs/>
          <w:noProof/>
          <w:sz w:val="24"/>
          <w:szCs w:val="24"/>
          <w:lang w:val="en"/>
        </w:rPr>
        <mc:AlternateContent>
          <mc:Choice Requires="wps">
            <w:drawing>
              <wp:anchor distT="0" distB="0" distL="114300" distR="114300" simplePos="0" relativeHeight="251665408" behindDoc="0" locked="0" layoutInCell="1" allowOverlap="1" wp14:anchorId="76A5385E" wp14:editId="0184F0A4">
                <wp:simplePos x="0" y="0"/>
                <wp:positionH relativeFrom="column">
                  <wp:posOffset>2553005</wp:posOffset>
                </wp:positionH>
                <wp:positionV relativeFrom="paragraph">
                  <wp:posOffset>2231821</wp:posOffset>
                </wp:positionV>
                <wp:extent cx="182270" cy="196951"/>
                <wp:effectExtent l="0" t="0" r="27305" b="12700"/>
                <wp:wrapNone/>
                <wp:docPr id="4" name="Rectangle 4"/>
                <wp:cNvGraphicFramePr/>
                <a:graphic xmlns:a="http://schemas.openxmlformats.org/drawingml/2006/main">
                  <a:graphicData uri="http://schemas.microsoft.com/office/word/2010/wordprocessingShape">
                    <wps:wsp>
                      <wps:cNvSpPr/>
                      <wps:spPr>
                        <a:xfrm>
                          <a:off x="0" y="0"/>
                          <a:ext cx="182270" cy="196951"/>
                        </a:xfrm>
                        <a:prstGeom prst="rect">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9F60A1" id="Rectangle 4" o:spid="_x0000_s1026" style="position:absolute;margin-left:201pt;margin-top:175.75pt;width:14.35pt;height:1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" filled="f" strokecolor="red" strokeweight="1pt"/>
            </w:pict>
          </mc:Fallback>
        </mc:AlternateContent>
      </w:r>
      <w:r w:rsidRPr="004A1E02">
        <w:rPr>
          <w:b/>
          <w:bCs/>
          <w:noProof/>
          <w:sz w:val="24"/>
          <w:szCs w:val="24"/>
          <w:lang w:val="en"/>
        </w:rPr>
        <mc:AlternateContent>
          <mc:Choice Requires="wps">
            <w:drawing>
              <wp:anchor distT="0" distB="0" distL="114300" distR="114300" simplePos="0" relativeHeight="251664384" behindDoc="0" locked="0" layoutInCell="1" allowOverlap="1" wp14:anchorId="45159482" wp14:editId="4EEA58CA">
                <wp:simplePos x="0" y="0"/>
                <wp:positionH relativeFrom="column">
                  <wp:posOffset>555955</wp:posOffset>
                </wp:positionH>
                <wp:positionV relativeFrom="paragraph">
                  <wp:posOffset>1844116</wp:posOffset>
                </wp:positionV>
                <wp:extent cx="1960474" cy="438912"/>
                <wp:effectExtent l="0" t="0" r="78105" b="75565"/>
                <wp:wrapNone/>
                <wp:docPr id="3" name="Straight Arrow Connector 3"/>
                <wp:cNvGraphicFramePr/>
                <a:graphic xmlns:a="http://schemas.openxmlformats.org/drawingml/2006/main">
                  <a:graphicData uri="http://schemas.microsoft.com/office/word/2010/wordprocessingShape">
                    <wps:wsp>
                      <wps:cNvCnPr/>
                      <wps:spPr>
                        <a:xfrm>
                          <a:off x="0" y="0"/>
                          <a:ext cx="1960474" cy="43891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23EDE4" id="_x0000_t32" coordsize="21600,21600" o:spt="32" o:oned="t" path="m,l21600,21600e" filled="f">
                <v:path arrowok="t" fillok="f" o:connecttype="none"/>
                <o:lock v:ext="edit" shapetype="t"/>
              </v:shapetype>
              <v:shape id="Straight Arrow Connector 3" o:spid="_x0000_s1026" type="#_x0000_t32" style="position:absolute;margin-left:43.8pt;margin-top:145.2pt;width:154.35pt;height:34.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" strokecolor="red" strokeweight=".5pt">
                <v:stroke endarrow="block" joinstyle="miter"/>
              </v:shape>
            </w:pict>
          </mc:Fallback>
        </mc:AlternateContent>
      </w:r>
      <w:r w:rsidR="002715BB" w:rsidRPr="004A1E02">
        <w:rPr>
          <w:b/>
          <w:bCs/>
          <w:noProof/>
          <w:sz w:val="24"/>
          <w:szCs w:val="24"/>
          <w:lang w:val="en"/>
        </w:rPr>
        <w:drawing>
          <wp:anchor distT="0" distB="0" distL="114300" distR="114300" simplePos="0" relativeHeight="251662336" behindDoc="0" locked="0" layoutInCell="1" allowOverlap="1" wp14:anchorId="6D573764" wp14:editId="4D515CA6">
            <wp:simplePos x="0" y="0"/>
            <wp:positionH relativeFrom="margin">
              <wp:align>center</wp:align>
            </wp:positionH>
            <wp:positionV relativeFrom="paragraph">
              <wp:posOffset>476097</wp:posOffset>
            </wp:positionV>
            <wp:extent cx="4261485" cy="4769485"/>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30524" t="22395" r="2749" b="4446"/>
                    <a:stretch/>
                  </pic:blipFill>
                  <pic:spPr bwMode="auto">
                    <a:xfrm>
                      <a:off x="0" y="0"/>
                      <a:ext cx="4261485" cy="47694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6FEC" w:rsidRPr="004A1E02">
        <w:rPr>
          <w:b/>
          <w:bCs/>
          <w:sz w:val="24"/>
          <w:szCs w:val="24"/>
          <w:lang w:val="en"/>
        </w:rPr>
        <w:t>L</w:t>
      </w:r>
      <w:r w:rsidR="00662B75" w:rsidRPr="004A1E02">
        <w:rPr>
          <w:b/>
          <w:bCs/>
          <w:sz w:val="24"/>
          <w:szCs w:val="24"/>
          <w:lang w:val="en"/>
        </w:rPr>
        <w:t>ocation of site on published maps and charts</w:t>
      </w:r>
      <w:r w:rsidR="004A1E02">
        <w:rPr>
          <w:b/>
          <w:bCs/>
          <w:sz w:val="24"/>
          <w:szCs w:val="24"/>
          <w:lang w:val="en"/>
        </w:rPr>
        <w:t>;</w:t>
      </w:r>
    </w:p>
    <w:p w14:paraId="2EAD8E26" w14:textId="7926835E" w:rsidR="00662B75" w:rsidRDefault="00662B75" w:rsidP="00662B75">
      <w:pPr>
        <w:rPr>
          <w:sz w:val="24"/>
          <w:szCs w:val="24"/>
          <w:lang w:val="en"/>
        </w:rPr>
      </w:pPr>
    </w:p>
    <w:p w14:paraId="5F597719" w14:textId="063ADA85" w:rsidR="002715BB" w:rsidRDefault="002715BB" w:rsidP="00662B75">
      <w:pPr>
        <w:rPr>
          <w:sz w:val="24"/>
          <w:szCs w:val="24"/>
          <w:lang w:val="en"/>
        </w:rPr>
      </w:pPr>
    </w:p>
    <w:p w14:paraId="1ADDCB07" w14:textId="49C2938C" w:rsidR="002715BB" w:rsidRDefault="002715BB" w:rsidP="00662B75">
      <w:pPr>
        <w:rPr>
          <w:sz w:val="24"/>
          <w:szCs w:val="24"/>
          <w:lang w:val="en"/>
        </w:rPr>
      </w:pPr>
    </w:p>
    <w:p w14:paraId="48A3510E" w14:textId="3C694ED8" w:rsidR="002715BB" w:rsidRDefault="002715BB" w:rsidP="00662B75">
      <w:pPr>
        <w:rPr>
          <w:sz w:val="24"/>
          <w:szCs w:val="24"/>
          <w:lang w:val="en"/>
        </w:rPr>
      </w:pPr>
    </w:p>
    <w:p w14:paraId="2F027642" w14:textId="0C7F87E3" w:rsidR="002715BB" w:rsidRDefault="002715BB" w:rsidP="00662B75">
      <w:pPr>
        <w:rPr>
          <w:sz w:val="24"/>
          <w:szCs w:val="24"/>
          <w:lang w:val="en"/>
        </w:rPr>
      </w:pPr>
    </w:p>
    <w:p w14:paraId="79E75B0E" w14:textId="3DA0B318" w:rsidR="00662B75" w:rsidRPr="004A1E02" w:rsidRDefault="00776FEC" w:rsidP="00FD7099">
      <w:pPr>
        <w:pStyle w:val="ListParagraph"/>
        <w:numPr>
          <w:ilvl w:val="0"/>
          <w:numId w:val="4"/>
        </w:numPr>
        <w:rPr>
          <w:b/>
          <w:bCs/>
          <w:sz w:val="24"/>
          <w:szCs w:val="24"/>
          <w:lang w:val="en"/>
        </w:rPr>
      </w:pPr>
      <w:r w:rsidRPr="004A1E02">
        <w:rPr>
          <w:b/>
          <w:bCs/>
          <w:sz w:val="24"/>
          <w:szCs w:val="24"/>
          <w:lang w:val="en"/>
        </w:rPr>
        <w:lastRenderedPageBreak/>
        <w:t>A</w:t>
      </w:r>
      <w:r w:rsidR="00662B75" w:rsidRPr="004A1E02">
        <w:rPr>
          <w:b/>
          <w:bCs/>
          <w:sz w:val="24"/>
          <w:szCs w:val="24"/>
          <w:lang w:val="en"/>
        </w:rPr>
        <w:t>erial imagery of suitable spatial scale, all dated and geo-located where appropriate;</w:t>
      </w:r>
    </w:p>
    <w:p w14:paraId="6685C216" w14:textId="4829C294" w:rsidR="00FD7099" w:rsidRPr="00FD7099" w:rsidRDefault="00FD7099" w:rsidP="00FD7099">
      <w:pPr>
        <w:pStyle w:val="ListParagraph"/>
        <w:rPr>
          <w:sz w:val="24"/>
          <w:szCs w:val="24"/>
          <w:lang w:val="en"/>
        </w:rPr>
      </w:pPr>
      <w:r>
        <w:rPr>
          <w:noProof/>
          <w:sz w:val="24"/>
          <w:szCs w:val="24"/>
          <w:lang w:val="en"/>
        </w:rPr>
        <w:drawing>
          <wp:anchor distT="0" distB="0" distL="114300" distR="114300" simplePos="0" relativeHeight="251663360" behindDoc="0" locked="0" layoutInCell="1" allowOverlap="1" wp14:anchorId="280B862F" wp14:editId="41B7384D">
            <wp:simplePos x="0" y="0"/>
            <wp:positionH relativeFrom="column">
              <wp:posOffset>570230</wp:posOffset>
            </wp:positionH>
            <wp:positionV relativeFrom="paragraph">
              <wp:posOffset>5715</wp:posOffset>
            </wp:positionV>
            <wp:extent cx="4067175" cy="2297430"/>
            <wp:effectExtent l="0" t="0" r="9525" b="7620"/>
            <wp:wrapThrough wrapText="bothSides">
              <wp:wrapPolygon edited="0">
                <wp:start x="0" y="0"/>
                <wp:lineTo x="0" y="21493"/>
                <wp:lineTo x="21549" y="21493"/>
                <wp:lineTo x="2154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12155" t="26727" r="4887" b="18663"/>
                    <a:stretch/>
                  </pic:blipFill>
                  <pic:spPr bwMode="auto">
                    <a:xfrm>
                      <a:off x="0" y="0"/>
                      <a:ext cx="4067175" cy="22974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0EA2BB" w14:textId="69517389" w:rsidR="00FD7099" w:rsidRDefault="00FD7099" w:rsidP="00FD7099">
      <w:pPr>
        <w:rPr>
          <w:sz w:val="24"/>
          <w:szCs w:val="24"/>
          <w:lang w:val="en"/>
        </w:rPr>
      </w:pPr>
    </w:p>
    <w:p w14:paraId="426D23B3" w14:textId="6FFF509B" w:rsidR="00FD7099" w:rsidRDefault="00FD7099" w:rsidP="00FD7099">
      <w:pPr>
        <w:rPr>
          <w:sz w:val="24"/>
          <w:szCs w:val="24"/>
          <w:lang w:val="en"/>
        </w:rPr>
      </w:pPr>
    </w:p>
    <w:p w14:paraId="30C44E8F" w14:textId="76068E5A" w:rsidR="00FD7099" w:rsidRDefault="00FD7099" w:rsidP="00FD7099">
      <w:pPr>
        <w:rPr>
          <w:sz w:val="24"/>
          <w:szCs w:val="24"/>
          <w:lang w:val="en"/>
        </w:rPr>
      </w:pPr>
    </w:p>
    <w:p w14:paraId="748FFAB1" w14:textId="52915CFF" w:rsidR="00FD7099" w:rsidRDefault="00FD7099" w:rsidP="00FD7099">
      <w:pPr>
        <w:rPr>
          <w:sz w:val="24"/>
          <w:szCs w:val="24"/>
          <w:lang w:val="en"/>
        </w:rPr>
      </w:pPr>
    </w:p>
    <w:p w14:paraId="2DA996DA" w14:textId="5E0CF878" w:rsidR="00FD7099" w:rsidRDefault="00FD7099" w:rsidP="00FD7099">
      <w:pPr>
        <w:rPr>
          <w:sz w:val="24"/>
          <w:szCs w:val="24"/>
          <w:lang w:val="en"/>
        </w:rPr>
      </w:pPr>
    </w:p>
    <w:p w14:paraId="32A4F42D" w14:textId="7D38415A" w:rsidR="00FD7099" w:rsidRDefault="00FD7099" w:rsidP="00FD7099">
      <w:pPr>
        <w:rPr>
          <w:sz w:val="24"/>
          <w:szCs w:val="24"/>
          <w:lang w:val="en"/>
        </w:rPr>
      </w:pPr>
    </w:p>
    <w:p w14:paraId="7230262F" w14:textId="3C35C918" w:rsidR="00FD7099" w:rsidRDefault="00FD7099" w:rsidP="00FD7099">
      <w:pPr>
        <w:rPr>
          <w:sz w:val="24"/>
          <w:szCs w:val="24"/>
          <w:lang w:val="en"/>
        </w:rPr>
      </w:pPr>
    </w:p>
    <w:p w14:paraId="2461B03B" w14:textId="2709E4FC" w:rsidR="00FD7099" w:rsidRDefault="000D2D60" w:rsidP="00FD7099">
      <w:pPr>
        <w:rPr>
          <w:sz w:val="24"/>
          <w:szCs w:val="24"/>
          <w:lang w:val="en"/>
        </w:rPr>
      </w:pPr>
      <w:hyperlink r:id="rId13" w:history="1">
        <w:r w:rsidR="00FD7099" w:rsidRPr="00E2117C">
          <w:rPr>
            <w:rStyle w:val="Hyperlink"/>
            <w:sz w:val="24"/>
            <w:szCs w:val="24"/>
            <w:lang w:val="en"/>
          </w:rPr>
          <w:t>https://www.google.com/maps/@51.6133584,-3.9452775,64m/data=!3m1!1e3</w:t>
        </w:r>
      </w:hyperlink>
      <w:r w:rsidR="00FD7099">
        <w:rPr>
          <w:sz w:val="24"/>
          <w:szCs w:val="24"/>
          <w:lang w:val="en"/>
        </w:rPr>
        <w:t xml:space="preserve"> </w:t>
      </w:r>
    </w:p>
    <w:p w14:paraId="41A2689F" w14:textId="11766CB6" w:rsidR="00FD7099" w:rsidRDefault="00FD7099" w:rsidP="00FD7099">
      <w:pPr>
        <w:rPr>
          <w:sz w:val="24"/>
          <w:szCs w:val="24"/>
          <w:lang w:val="en"/>
        </w:rPr>
      </w:pPr>
      <w:r>
        <w:rPr>
          <w:sz w:val="24"/>
          <w:szCs w:val="24"/>
          <w:lang w:val="en"/>
        </w:rPr>
        <w:t>25/11/19</w:t>
      </w:r>
    </w:p>
    <w:p w14:paraId="3B9D1CAD" w14:textId="0649C371" w:rsidR="00662B75" w:rsidRPr="004A1E02" w:rsidRDefault="00776FEC" w:rsidP="00FD7099">
      <w:pPr>
        <w:pStyle w:val="ListParagraph"/>
        <w:numPr>
          <w:ilvl w:val="0"/>
          <w:numId w:val="4"/>
        </w:numPr>
        <w:rPr>
          <w:b/>
          <w:bCs/>
          <w:sz w:val="24"/>
          <w:szCs w:val="24"/>
          <w:lang w:val="en"/>
        </w:rPr>
      </w:pPr>
      <w:r w:rsidRPr="004A1E02">
        <w:rPr>
          <w:b/>
          <w:bCs/>
          <w:sz w:val="24"/>
          <w:szCs w:val="24"/>
          <w:lang w:val="en"/>
        </w:rPr>
        <w:t>S</w:t>
      </w:r>
      <w:r w:rsidR="00662B75" w:rsidRPr="004A1E02">
        <w:rPr>
          <w:b/>
          <w:bCs/>
          <w:sz w:val="24"/>
          <w:szCs w:val="24"/>
          <w:lang w:val="en"/>
        </w:rPr>
        <w:t>ite boundaries</w:t>
      </w:r>
      <w:r w:rsidR="0094678E" w:rsidRPr="004A1E02">
        <w:rPr>
          <w:b/>
          <w:bCs/>
          <w:sz w:val="24"/>
          <w:szCs w:val="24"/>
          <w:lang w:val="en"/>
        </w:rPr>
        <w:t>;</w:t>
      </w:r>
    </w:p>
    <w:p w14:paraId="3069D149" w14:textId="12BE167A" w:rsidR="00776FEC" w:rsidRPr="00FD7099" w:rsidRDefault="0094678E" w:rsidP="00776FEC">
      <w:pPr>
        <w:pStyle w:val="ListParagraph"/>
        <w:rPr>
          <w:sz w:val="24"/>
          <w:szCs w:val="24"/>
          <w:lang w:val="en"/>
        </w:rPr>
      </w:pPr>
      <w:r w:rsidRPr="0094678E">
        <w:rPr>
          <w:noProof/>
          <w:color w:val="00B0F0"/>
        </w:rPr>
        <mc:AlternateContent>
          <mc:Choice Requires="wps">
            <w:drawing>
              <wp:anchor distT="0" distB="0" distL="114300" distR="114300" simplePos="0" relativeHeight="251668480" behindDoc="0" locked="0" layoutInCell="1" allowOverlap="1" wp14:anchorId="217106D6" wp14:editId="12A87694">
                <wp:simplePos x="0" y="0"/>
                <wp:positionH relativeFrom="column">
                  <wp:posOffset>3379622</wp:posOffset>
                </wp:positionH>
                <wp:positionV relativeFrom="paragraph">
                  <wp:posOffset>529996</wp:posOffset>
                </wp:positionV>
                <wp:extent cx="1602029" cy="534010"/>
                <wp:effectExtent l="38100" t="0" r="17780" b="76200"/>
                <wp:wrapNone/>
                <wp:docPr id="9" name="Straight Arrow Connector 9"/>
                <wp:cNvGraphicFramePr/>
                <a:graphic xmlns:a="http://schemas.openxmlformats.org/drawingml/2006/main">
                  <a:graphicData uri="http://schemas.microsoft.com/office/word/2010/wordprocessingShape">
                    <wps:wsp>
                      <wps:cNvCnPr/>
                      <wps:spPr>
                        <a:xfrm flipH="1">
                          <a:off x="0" y="0"/>
                          <a:ext cx="1602029" cy="534010"/>
                        </a:xfrm>
                        <a:prstGeom prst="straightConnector1">
                          <a:avLst/>
                        </a:prstGeom>
                        <a:ln>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4EFB42" id="Straight Arrow Connector 9" o:spid="_x0000_s1026" type="#_x0000_t32" style="position:absolute;margin-left:266.1pt;margin-top:41.75pt;width:126.15pt;height:42.0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" strokecolor="#00b0f0"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0D89659C" wp14:editId="55B5E244">
                <wp:simplePos x="0" y="0"/>
                <wp:positionH relativeFrom="column">
                  <wp:posOffset>1254405</wp:posOffset>
                </wp:positionH>
                <wp:positionV relativeFrom="paragraph">
                  <wp:posOffset>421845</wp:posOffset>
                </wp:positionV>
                <wp:extent cx="2088105" cy="1562139"/>
                <wp:effectExtent l="76200" t="95250" r="83820" b="95250"/>
                <wp:wrapNone/>
                <wp:docPr id="8" name="Rectangle 8"/>
                <wp:cNvGraphicFramePr/>
                <a:graphic xmlns:a="http://schemas.openxmlformats.org/drawingml/2006/main">
                  <a:graphicData uri="http://schemas.microsoft.com/office/word/2010/wordprocessingShape">
                    <wps:wsp>
                      <wps:cNvSpPr/>
                      <wps:spPr>
                        <a:xfrm rot="21329757">
                          <a:off x="0" y="0"/>
                          <a:ext cx="2088105" cy="1562139"/>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EDD828" id="Rectangle 8" o:spid="_x0000_s1026" style="position:absolute;margin-left:98.75pt;margin-top:33.2pt;width:164.4pt;height:123pt;rotation:-295177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" filled="f" strokecolor="#00b0f0" strokeweight="1pt"/>
            </w:pict>
          </mc:Fallback>
        </mc:AlternateContent>
      </w:r>
      <w:r w:rsidRPr="0094678E">
        <w:rPr>
          <w:noProof/>
        </w:rPr>
        <w:drawing>
          <wp:inline distT="0" distB="0" distL="0" distR="0" wp14:anchorId="3F09A89A" wp14:editId="042DE191">
            <wp:extent cx="3987674" cy="2187245"/>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002" t="26787" r="20585" b="19157"/>
                    <a:stretch/>
                  </pic:blipFill>
                  <pic:spPr bwMode="auto">
                    <a:xfrm>
                      <a:off x="0" y="0"/>
                      <a:ext cx="4138442" cy="2269942"/>
                    </a:xfrm>
                    <a:prstGeom prst="rect">
                      <a:avLst/>
                    </a:prstGeom>
                    <a:ln>
                      <a:noFill/>
                    </a:ln>
                    <a:extLst>
                      <a:ext uri="{53640926-AAD7-44D8-BBD7-CCE9431645EC}">
                        <a14:shadowObscured xmlns:a14="http://schemas.microsoft.com/office/drawing/2010/main"/>
                      </a:ext>
                    </a:extLst>
                  </pic:spPr>
                </pic:pic>
              </a:graphicData>
            </a:graphic>
          </wp:inline>
        </w:drawing>
      </w:r>
    </w:p>
    <w:p w14:paraId="1561E49A" w14:textId="604A283C" w:rsidR="00662B75" w:rsidRPr="004A1E02" w:rsidRDefault="008D184D" w:rsidP="00FD7099">
      <w:pPr>
        <w:pStyle w:val="ListParagraph"/>
        <w:numPr>
          <w:ilvl w:val="0"/>
          <w:numId w:val="4"/>
        </w:numPr>
        <w:rPr>
          <w:b/>
          <w:bCs/>
          <w:sz w:val="24"/>
          <w:szCs w:val="24"/>
          <w:lang w:val="en"/>
        </w:rPr>
      </w:pPr>
      <w:r w:rsidRPr="004A1E02">
        <w:rPr>
          <w:b/>
          <w:bCs/>
          <w:sz w:val="24"/>
          <w:szCs w:val="24"/>
          <w:lang w:val="en"/>
        </w:rPr>
        <w:t>Topographic map</w:t>
      </w:r>
      <w:r w:rsidR="00662B75" w:rsidRPr="004A1E02">
        <w:rPr>
          <w:b/>
          <w:bCs/>
          <w:sz w:val="24"/>
          <w:szCs w:val="24"/>
          <w:lang w:val="en"/>
        </w:rPr>
        <w:t xml:space="preserve"> and natural drainage features;</w:t>
      </w:r>
    </w:p>
    <w:p w14:paraId="0FB67442" w14:textId="09567332" w:rsidR="00776FEC" w:rsidRDefault="006D620E" w:rsidP="00776FEC">
      <w:pPr>
        <w:pStyle w:val="ListParagraph"/>
        <w:rPr>
          <w:sz w:val="24"/>
          <w:szCs w:val="24"/>
          <w:lang w:val="en"/>
        </w:rPr>
      </w:pPr>
      <w:r w:rsidRPr="006D620E">
        <w:rPr>
          <w:noProof/>
        </w:rPr>
        <w:drawing>
          <wp:anchor distT="0" distB="0" distL="114300" distR="114300" simplePos="0" relativeHeight="251666432" behindDoc="1" locked="0" layoutInCell="1" allowOverlap="1" wp14:anchorId="6D601A04" wp14:editId="07EA14D1">
            <wp:simplePos x="0" y="0"/>
            <wp:positionH relativeFrom="column">
              <wp:posOffset>4454957</wp:posOffset>
            </wp:positionH>
            <wp:positionV relativeFrom="paragraph">
              <wp:posOffset>4521</wp:posOffset>
            </wp:positionV>
            <wp:extent cx="502663" cy="2516429"/>
            <wp:effectExtent l="0" t="0" r="635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88067" t="34742" r="6946" b="14156"/>
                    <a:stretch/>
                  </pic:blipFill>
                  <pic:spPr bwMode="auto">
                    <a:xfrm>
                      <a:off x="0" y="0"/>
                      <a:ext cx="502663" cy="25164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D620E">
        <w:rPr>
          <w:noProof/>
        </w:rPr>
        <w:drawing>
          <wp:inline distT="0" distB="0" distL="0" distR="0" wp14:anchorId="044146C4" wp14:editId="74046181">
            <wp:extent cx="3577132" cy="2513229"/>
            <wp:effectExtent l="0" t="0" r="444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677" t="41767" r="42798" b="27588"/>
                    <a:stretch/>
                  </pic:blipFill>
                  <pic:spPr bwMode="auto">
                    <a:xfrm>
                      <a:off x="0" y="0"/>
                      <a:ext cx="3577132" cy="2513229"/>
                    </a:xfrm>
                    <a:prstGeom prst="rect">
                      <a:avLst/>
                    </a:prstGeom>
                    <a:ln>
                      <a:noFill/>
                    </a:ln>
                    <a:extLst>
                      <a:ext uri="{53640926-AAD7-44D8-BBD7-CCE9431645EC}">
                        <a14:shadowObscured xmlns:a14="http://schemas.microsoft.com/office/drawing/2010/main"/>
                      </a:ext>
                    </a:extLst>
                  </pic:spPr>
                </pic:pic>
              </a:graphicData>
            </a:graphic>
          </wp:inline>
        </w:drawing>
      </w:r>
    </w:p>
    <w:p w14:paraId="548E053A" w14:textId="3642BADE" w:rsidR="008D184D" w:rsidRPr="00FD7099" w:rsidRDefault="000D2D60" w:rsidP="00776FEC">
      <w:pPr>
        <w:pStyle w:val="ListParagraph"/>
        <w:rPr>
          <w:sz w:val="24"/>
          <w:szCs w:val="24"/>
          <w:lang w:val="en"/>
        </w:rPr>
      </w:pPr>
      <w:hyperlink r:id="rId16" w:history="1">
        <w:r w:rsidR="008D184D" w:rsidRPr="001E101F">
          <w:rPr>
            <w:rStyle w:val="Hyperlink"/>
            <w:sz w:val="24"/>
            <w:szCs w:val="24"/>
            <w:lang w:val="en"/>
          </w:rPr>
          <w:t>https://en-gb.topographic-map.com/maps/dr1/Swansea/</w:t>
        </w:r>
      </w:hyperlink>
      <w:r w:rsidR="008D184D">
        <w:rPr>
          <w:sz w:val="24"/>
          <w:szCs w:val="24"/>
          <w:lang w:val="en"/>
        </w:rPr>
        <w:t xml:space="preserve"> </w:t>
      </w:r>
    </w:p>
    <w:p w14:paraId="678BB3EC" w14:textId="7B5D5CBA" w:rsidR="00662B75" w:rsidRPr="004A1E02" w:rsidRDefault="00776FEC" w:rsidP="00FD7099">
      <w:pPr>
        <w:pStyle w:val="ListParagraph"/>
        <w:numPr>
          <w:ilvl w:val="0"/>
          <w:numId w:val="4"/>
        </w:numPr>
        <w:rPr>
          <w:b/>
          <w:bCs/>
          <w:sz w:val="24"/>
          <w:szCs w:val="24"/>
          <w:lang w:val="en"/>
        </w:rPr>
      </w:pPr>
      <w:r w:rsidRPr="004A1E02">
        <w:rPr>
          <w:b/>
          <w:bCs/>
          <w:sz w:val="24"/>
          <w:szCs w:val="24"/>
          <w:lang w:val="en"/>
        </w:rPr>
        <w:t>O</w:t>
      </w:r>
      <w:r w:rsidR="00662B75" w:rsidRPr="004A1E02">
        <w:rPr>
          <w:b/>
          <w:bCs/>
          <w:sz w:val="24"/>
          <w:szCs w:val="24"/>
          <w:lang w:val="en"/>
        </w:rPr>
        <w:t>bstructions to sight lines and ship/aircraft movement, for example transmission lines;</w:t>
      </w:r>
    </w:p>
    <w:p w14:paraId="2F01902F" w14:textId="33C6E48D" w:rsidR="00776FEC" w:rsidRPr="00807E8F" w:rsidRDefault="00E630A3" w:rsidP="00776FEC">
      <w:pPr>
        <w:pStyle w:val="ListParagraph"/>
        <w:rPr>
          <w:rStyle w:val="ListParagraphChar"/>
        </w:rPr>
      </w:pPr>
      <w:r w:rsidRPr="00807E8F">
        <w:rPr>
          <w:rStyle w:val="ListParagraphChar"/>
        </w:rPr>
        <w:t xml:space="preserve">There are minimal obstructions to sight lines, as there is a small group of trees </w:t>
      </w:r>
      <w:r w:rsidR="00ED6FD1" w:rsidRPr="00807E8F">
        <w:rPr>
          <w:rStyle w:val="ListParagraphChar"/>
        </w:rPr>
        <w:t>in the surrounding area but other than that there are no other obstructions to sight lines.</w:t>
      </w:r>
    </w:p>
    <w:p w14:paraId="7582459D" w14:textId="056C2A4C" w:rsidR="00662B75" w:rsidRDefault="00776FEC" w:rsidP="00FD7099">
      <w:pPr>
        <w:pStyle w:val="ListParagraph"/>
        <w:numPr>
          <w:ilvl w:val="0"/>
          <w:numId w:val="4"/>
        </w:numPr>
        <w:rPr>
          <w:b/>
          <w:bCs/>
          <w:sz w:val="24"/>
          <w:szCs w:val="24"/>
          <w:lang w:val="en"/>
        </w:rPr>
      </w:pPr>
      <w:r w:rsidRPr="004A1E02">
        <w:rPr>
          <w:b/>
          <w:bCs/>
          <w:sz w:val="24"/>
          <w:szCs w:val="24"/>
          <w:lang w:val="en"/>
        </w:rPr>
        <w:t>I</w:t>
      </w:r>
      <w:r w:rsidR="00662B75" w:rsidRPr="004A1E02">
        <w:rPr>
          <w:b/>
          <w:bCs/>
          <w:sz w:val="24"/>
          <w:szCs w:val="24"/>
          <w:lang w:val="en"/>
        </w:rPr>
        <w:t>ndication of obstructions below ground;</w:t>
      </w:r>
    </w:p>
    <w:p w14:paraId="219F5A49" w14:textId="10267495" w:rsidR="005E712D" w:rsidRDefault="005E712D" w:rsidP="005E712D">
      <w:pPr>
        <w:pStyle w:val="ListParagraph"/>
        <w:rPr>
          <w:b/>
          <w:bCs/>
          <w:sz w:val="24"/>
          <w:szCs w:val="24"/>
          <w:lang w:val="en"/>
        </w:rPr>
      </w:pPr>
      <w:r w:rsidRPr="005E712D">
        <w:rPr>
          <w:noProof/>
        </w:rPr>
        <w:drawing>
          <wp:inline distT="0" distB="0" distL="0" distR="0" wp14:anchorId="3C63B729" wp14:editId="56B8F1F0">
            <wp:extent cx="3737862" cy="1416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243" t="50977" r="36295" b="27344"/>
                    <a:stretch/>
                  </pic:blipFill>
                  <pic:spPr bwMode="auto">
                    <a:xfrm>
                      <a:off x="0" y="0"/>
                      <a:ext cx="3747780" cy="1419807"/>
                    </a:xfrm>
                    <a:prstGeom prst="rect">
                      <a:avLst/>
                    </a:prstGeom>
                    <a:ln>
                      <a:noFill/>
                    </a:ln>
                    <a:extLst>
                      <a:ext uri="{53640926-AAD7-44D8-BBD7-CCE9431645EC}">
                        <a14:shadowObscured xmlns:a14="http://schemas.microsoft.com/office/drawing/2010/main"/>
                      </a:ext>
                    </a:extLst>
                  </pic:spPr>
                </pic:pic>
              </a:graphicData>
            </a:graphic>
          </wp:inline>
        </w:drawing>
      </w:r>
    </w:p>
    <w:p w14:paraId="2E533D4A" w14:textId="0077178C" w:rsidR="002F1BE4" w:rsidRPr="004A1E02" w:rsidRDefault="002F1BE4" w:rsidP="005E712D">
      <w:pPr>
        <w:pStyle w:val="ListParagraph"/>
        <w:rPr>
          <w:b/>
          <w:bCs/>
          <w:sz w:val="24"/>
          <w:szCs w:val="24"/>
          <w:lang w:val="en"/>
        </w:rPr>
      </w:pPr>
      <w:r w:rsidRPr="002F1BE4">
        <w:rPr>
          <w:noProof/>
        </w:rPr>
        <w:drawing>
          <wp:inline distT="0" distB="0" distL="0" distR="0" wp14:anchorId="73CF171E" wp14:editId="335DD28B">
            <wp:extent cx="3460750" cy="2173029"/>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869" t="13792" r="26435" b="11725"/>
                    <a:stretch/>
                  </pic:blipFill>
                  <pic:spPr bwMode="auto">
                    <a:xfrm>
                      <a:off x="0" y="0"/>
                      <a:ext cx="3463792" cy="2174939"/>
                    </a:xfrm>
                    <a:prstGeom prst="rect">
                      <a:avLst/>
                    </a:prstGeom>
                    <a:ln>
                      <a:noFill/>
                    </a:ln>
                    <a:extLst>
                      <a:ext uri="{53640926-AAD7-44D8-BBD7-CCE9431645EC}">
                        <a14:shadowObscured xmlns:a14="http://schemas.microsoft.com/office/drawing/2010/main"/>
                      </a:ext>
                    </a:extLst>
                  </pic:spPr>
                </pic:pic>
              </a:graphicData>
            </a:graphic>
          </wp:inline>
        </w:drawing>
      </w:r>
    </w:p>
    <w:p w14:paraId="626FA41B" w14:textId="39C686F2" w:rsidR="00776FEC" w:rsidRPr="00807E8F" w:rsidRDefault="004A1E02" w:rsidP="00776FEC">
      <w:pPr>
        <w:pStyle w:val="ListParagraph"/>
        <w:rPr>
          <w:rStyle w:val="ListParagraphChar"/>
        </w:rPr>
      </w:pPr>
      <w:r w:rsidRPr="00807E8F">
        <w:rPr>
          <w:rStyle w:val="ListParagraphChar"/>
        </w:rPr>
        <w:t>From looking at a geological survey, I can see the ground is made ground which comprises of mainly colliery and mineral smelting spoil, also some road and railway embankments.</w:t>
      </w:r>
    </w:p>
    <w:p w14:paraId="21B592EB" w14:textId="4A32F0F3" w:rsidR="00662B75" w:rsidRPr="004B053B" w:rsidRDefault="00776FEC" w:rsidP="00FD7099">
      <w:pPr>
        <w:pStyle w:val="ListParagraph"/>
        <w:numPr>
          <w:ilvl w:val="0"/>
          <w:numId w:val="4"/>
        </w:numPr>
        <w:rPr>
          <w:b/>
          <w:bCs/>
          <w:sz w:val="24"/>
          <w:szCs w:val="24"/>
          <w:lang w:val="en"/>
        </w:rPr>
      </w:pPr>
      <w:r w:rsidRPr="004B053B">
        <w:rPr>
          <w:b/>
          <w:bCs/>
          <w:sz w:val="24"/>
          <w:szCs w:val="24"/>
          <w:lang w:val="en"/>
        </w:rPr>
        <w:t>I</w:t>
      </w:r>
      <w:r w:rsidR="00662B75" w:rsidRPr="004B053B">
        <w:rPr>
          <w:b/>
          <w:bCs/>
          <w:sz w:val="24"/>
          <w:szCs w:val="24"/>
          <w:lang w:val="en"/>
        </w:rPr>
        <w:t>ndication of the possible presence of Unexploded Ordnance;</w:t>
      </w:r>
    </w:p>
    <w:p w14:paraId="5AE9FB82" w14:textId="676FC87A" w:rsidR="00776FEC" w:rsidRPr="00807E8F" w:rsidRDefault="00ED6FD1" w:rsidP="00776FEC">
      <w:pPr>
        <w:pStyle w:val="ListParagraph"/>
        <w:rPr>
          <w:rStyle w:val="ListParagraphChar"/>
        </w:rPr>
      </w:pPr>
      <w:r w:rsidRPr="00807E8F">
        <w:rPr>
          <w:rStyle w:val="ListParagraphChar"/>
        </w:rPr>
        <w:t>There will be a need for an unexploded ordnance survey as during WWII, Swansea was targeted for bombing and was bombed for 3 days so there is a possibility of an unexploded bomb being in the ground.</w:t>
      </w:r>
    </w:p>
    <w:p w14:paraId="4DD21703" w14:textId="57095BDD" w:rsidR="00662B75" w:rsidRPr="004B053B" w:rsidRDefault="00776FEC" w:rsidP="00FD7099">
      <w:pPr>
        <w:pStyle w:val="ListParagraph"/>
        <w:numPr>
          <w:ilvl w:val="0"/>
          <w:numId w:val="4"/>
        </w:numPr>
        <w:rPr>
          <w:b/>
          <w:bCs/>
          <w:sz w:val="24"/>
          <w:szCs w:val="24"/>
          <w:lang w:val="en"/>
        </w:rPr>
      </w:pPr>
      <w:r w:rsidRPr="004B053B">
        <w:rPr>
          <w:b/>
          <w:bCs/>
          <w:sz w:val="24"/>
          <w:szCs w:val="24"/>
          <w:lang w:val="en"/>
        </w:rPr>
        <w:t>R</w:t>
      </w:r>
      <w:r w:rsidR="00662B75" w:rsidRPr="004B053B">
        <w:rPr>
          <w:b/>
          <w:bCs/>
          <w:sz w:val="24"/>
          <w:szCs w:val="24"/>
          <w:lang w:val="en"/>
        </w:rPr>
        <w:t xml:space="preserve">outes of services/utilities or infrastructure including underground or </w:t>
      </w:r>
      <w:r w:rsidR="008C69A4" w:rsidRPr="004B053B">
        <w:rPr>
          <w:b/>
          <w:bCs/>
          <w:sz w:val="24"/>
          <w:szCs w:val="24"/>
          <w:lang w:val="en"/>
        </w:rPr>
        <w:t>over ground</w:t>
      </w:r>
      <w:r w:rsidR="00662B75" w:rsidRPr="004B053B">
        <w:rPr>
          <w:b/>
          <w:bCs/>
          <w:sz w:val="24"/>
          <w:szCs w:val="24"/>
          <w:lang w:val="en"/>
        </w:rPr>
        <w:t xml:space="preserve"> pipes or cables;</w:t>
      </w:r>
    </w:p>
    <w:p w14:paraId="2EB5BEF5" w14:textId="4AB33B0B" w:rsidR="00776FEC" w:rsidRPr="00807E8F" w:rsidRDefault="008C69A4" w:rsidP="00776FEC">
      <w:pPr>
        <w:pStyle w:val="ListParagraph"/>
        <w:rPr>
          <w:rStyle w:val="ListParagraphChar"/>
        </w:rPr>
      </w:pPr>
      <w:r w:rsidRPr="00807E8F">
        <w:rPr>
          <w:rStyle w:val="ListParagraphChar"/>
        </w:rPr>
        <w:t>There are currently no</w:t>
      </w:r>
      <w:r w:rsidR="00DF6F31" w:rsidRPr="00807E8F">
        <w:rPr>
          <w:rStyle w:val="ListParagraphChar"/>
        </w:rPr>
        <w:t xml:space="preserve"> undergroun</w:t>
      </w:r>
      <w:r w:rsidRPr="00807E8F">
        <w:rPr>
          <w:rStyle w:val="ListParagraphChar"/>
        </w:rPr>
        <w:t>d services/utilities</w:t>
      </w:r>
      <w:r w:rsidR="00DF6F31" w:rsidRPr="00807E8F">
        <w:rPr>
          <w:rStyle w:val="ListParagraphChar"/>
        </w:rPr>
        <w:t xml:space="preserve"> or over ground pipes or cables</w:t>
      </w:r>
      <w:r w:rsidRPr="00807E8F">
        <w:rPr>
          <w:rStyle w:val="ListParagraphChar"/>
        </w:rPr>
        <w:t xml:space="preserve"> on the proposed site.</w:t>
      </w:r>
      <w:r w:rsidR="00DF6F31" w:rsidRPr="00807E8F">
        <w:rPr>
          <w:rStyle w:val="ListParagraphChar"/>
        </w:rPr>
        <w:t xml:space="preserve"> However, there are 2 car parks within the site boundaries.</w:t>
      </w:r>
    </w:p>
    <w:p w14:paraId="689368F1" w14:textId="447AA9B7" w:rsidR="00CE34AA" w:rsidRDefault="006D620E">
      <w:pPr>
        <w:rPr>
          <w:b/>
          <w:bCs/>
          <w:i/>
          <w:iCs/>
          <w:sz w:val="24"/>
          <w:szCs w:val="24"/>
          <w:u w:val="single"/>
        </w:rPr>
      </w:pPr>
      <w:r w:rsidRPr="006D620E">
        <w:rPr>
          <w:b/>
          <w:bCs/>
          <w:i/>
          <w:iCs/>
          <w:sz w:val="24"/>
          <w:szCs w:val="24"/>
          <w:u w:val="single"/>
        </w:rPr>
        <w:t>Historical background of the site</w:t>
      </w:r>
    </w:p>
    <w:p w14:paraId="30CDB390" w14:textId="54D85650" w:rsidR="006D620E" w:rsidRDefault="008C65A3">
      <w:r w:rsidRPr="00807E8F">
        <w:t>Looking at the desktop study, I have learnt that the proposed site currently has 2 adjacent car parks and the land is built on solid concrete foundations. The area itself has not been built on before however there used to be railway lines near the site which may cause problems when doing a site investigation or putting in the foundations for the building. The ground itself is of made ground which tells us that the natural and undisturbed soils have been replaced man-made or artificial materials.</w:t>
      </w:r>
      <w:r w:rsidR="00941C36" w:rsidRPr="00807E8F">
        <w:t xml:space="preserve"> The ground may be composed of imported natural soils and rocks.</w:t>
      </w:r>
    </w:p>
    <w:p w14:paraId="0A742683" w14:textId="77777777" w:rsidR="00C25FD1" w:rsidRPr="00807E8F" w:rsidRDefault="00C25FD1"/>
    <w:p w14:paraId="3BD7E835" w14:textId="5EBC4DEB" w:rsidR="00DA7A3B" w:rsidRDefault="006F78FE">
      <w:pPr>
        <w:rPr>
          <w:b/>
          <w:bCs/>
          <w:i/>
          <w:iCs/>
          <w:sz w:val="24"/>
          <w:szCs w:val="24"/>
          <w:u w:val="single"/>
        </w:rPr>
      </w:pPr>
      <w:r>
        <w:rPr>
          <w:b/>
          <w:bCs/>
          <w:i/>
          <w:iCs/>
          <w:sz w:val="24"/>
          <w:szCs w:val="24"/>
          <w:u w:val="single"/>
        </w:rPr>
        <w:lastRenderedPageBreak/>
        <w:t xml:space="preserve">Detailed </w:t>
      </w:r>
      <w:r w:rsidR="002E3255">
        <w:rPr>
          <w:b/>
          <w:bCs/>
          <w:i/>
          <w:iCs/>
          <w:sz w:val="24"/>
          <w:szCs w:val="24"/>
          <w:u w:val="single"/>
        </w:rPr>
        <w:t>s</w:t>
      </w:r>
      <w:r w:rsidR="00DA7A3B" w:rsidRPr="00CE34AA">
        <w:rPr>
          <w:b/>
          <w:bCs/>
          <w:i/>
          <w:iCs/>
          <w:sz w:val="24"/>
          <w:szCs w:val="24"/>
          <w:u w:val="single"/>
        </w:rPr>
        <w:t>ite investigation</w:t>
      </w:r>
    </w:p>
    <w:p w14:paraId="586B6D53" w14:textId="77777777" w:rsidR="00027E01" w:rsidRDefault="006F78FE">
      <w:r w:rsidRPr="00807E8F">
        <w:t>A detailed site investigation is used to determine the impact of former land use activities on site and how there could be complications or possibly bring the entire construction to a stop. A detailed site investigation involves sampling and analysing the soil in different areas on site</w:t>
      </w:r>
      <w:r w:rsidR="000256F9" w:rsidRPr="00807E8F">
        <w:t>, you can choose the areas randomly or choose areas that you believe have been impacted from former land use or contamination. The sampling and analysis plans are often based on multiple factors such as: - The location and type of storage, the transport</w:t>
      </w:r>
      <w:r w:rsidR="00807E8F" w:rsidRPr="00807E8F">
        <w:t xml:space="preserve"> of the contaminant</w:t>
      </w:r>
      <w:r w:rsidR="009E28C7">
        <w:t xml:space="preserve"> and</w:t>
      </w:r>
      <w:r w:rsidR="00807E8F">
        <w:t xml:space="preserve"> </w:t>
      </w:r>
      <w:r w:rsidR="009E28C7">
        <w:t>site topography etc. The sampling techniques that can be used range from simple soil grab samples to the use of drill rigs which penetrate the ground to collect samples of ground water and soil at much greater depths.</w:t>
      </w:r>
      <w:r w:rsidR="005C2C32">
        <w:t xml:space="preserve"> The results obtained from a detailed soil investigation are</w:t>
      </w:r>
      <w:r w:rsidR="006D3EDF">
        <w:t xml:space="preserve"> then compared to soil contaminants standards which have been developed for the protection of human health.</w:t>
      </w:r>
      <w:r w:rsidR="00155A07">
        <w:t xml:space="preserve"> </w:t>
      </w:r>
    </w:p>
    <w:p w14:paraId="7657C556" w14:textId="56B10168" w:rsidR="009D39A8" w:rsidRDefault="00155A07">
      <w:r>
        <w:t>My suggestions for the site investigation on the proposed site would</w:t>
      </w:r>
      <w:r w:rsidR="00027E01">
        <w:t xml:space="preserve"> be to start off with their own desktop study, by researching through archival records and maps. After a desktop study the next step would be to do a walk over of the proposed site, whilst doing the walkover it is important to look out for wet marshy ground, ponds or wells, signs of slope instability (for example there are trees on the site, see if the trees are bent compared to the ground slope), the presence of any previous mining such as disused mine shafts and open cast mining, finally to look at the access to the site and how </w:t>
      </w:r>
      <w:r w:rsidR="005E712D">
        <w:t xml:space="preserve">easy </w:t>
      </w:r>
      <w:r w:rsidR="00027E01">
        <w:t>it is to access for larger vehicles or machinery.</w:t>
      </w:r>
      <w:r w:rsidR="00A520ED">
        <w:t xml:space="preserve"> After completing both the desktop study and the walkover, the next step would be to start planning a site investigation</w:t>
      </w:r>
      <w:r w:rsidR="009D39A8">
        <w:t>, when planning the site investigation, you should answer these questions;</w:t>
      </w:r>
    </w:p>
    <w:p w14:paraId="4E3696F5" w14:textId="7E4F847B" w:rsidR="00B50DA3" w:rsidRDefault="00B50DA3" w:rsidP="00B50DA3">
      <w:pPr>
        <w:pStyle w:val="ListParagraph"/>
        <w:numPr>
          <w:ilvl w:val="0"/>
          <w:numId w:val="5"/>
        </w:numPr>
      </w:pPr>
      <w:r>
        <w:t xml:space="preserve">“Is the succession of strata known over the whole site and is there correlation across the whole site known? What measurements of depth dip and outcrop are required to clarify the stratigraphy? </w:t>
      </w:r>
    </w:p>
    <w:p w14:paraId="1F4A16F0" w14:textId="200CF6C3" w:rsidR="00B50DA3" w:rsidRDefault="00B50DA3" w:rsidP="00B50DA3">
      <w:pPr>
        <w:pStyle w:val="ListParagraph"/>
        <w:numPr>
          <w:ilvl w:val="0"/>
          <w:numId w:val="5"/>
        </w:numPr>
      </w:pPr>
      <w:r>
        <w:t>Are the different strata homogeneous over the site or do local variations exist? Are there more complex areas of strata that require investigation or closer examination during construction? Will there be areas where the excavated material will be unsuitable for fill and will need to be replaced? Are there areas where needs to be assessed to ascertain working methods?</w:t>
      </w:r>
    </w:p>
    <w:p w14:paraId="785EB82C" w14:textId="594CC839" w:rsidR="00B50DA3" w:rsidRDefault="00B50DA3" w:rsidP="00B50DA3">
      <w:pPr>
        <w:pStyle w:val="ListParagraph"/>
        <w:numPr>
          <w:ilvl w:val="0"/>
          <w:numId w:val="5"/>
        </w:numPr>
      </w:pPr>
      <w:r>
        <w:t>Are there ground structures that need closer examination - for example the extent of disturbed strata, the location and extent of natural cavities and mine workings, their liability to cause subsidence or movement, the extent and depth of surface movement and instability? Are there likely to be any undetected structures?</w:t>
      </w:r>
    </w:p>
    <w:p w14:paraId="64CC58A8" w14:textId="2659884F" w:rsidR="00B50DA3" w:rsidRDefault="00B50DA3" w:rsidP="00B50DA3">
      <w:pPr>
        <w:pStyle w:val="ListParagraph"/>
        <w:numPr>
          <w:ilvl w:val="0"/>
          <w:numId w:val="5"/>
        </w:numPr>
      </w:pPr>
      <w:r>
        <w:t>Will any part of the route be subject to flooding? Will ground water lowering methods be required during construction?</w:t>
      </w:r>
    </w:p>
    <w:p w14:paraId="6A7021F7" w14:textId="77777777" w:rsidR="00B50DA3" w:rsidRDefault="00B50DA3" w:rsidP="00B50DA3">
      <w:pPr>
        <w:pStyle w:val="ListParagraph"/>
        <w:numPr>
          <w:ilvl w:val="0"/>
          <w:numId w:val="5"/>
        </w:numPr>
      </w:pPr>
      <w:r>
        <w:t xml:space="preserve">Do requirements for the carrying out of special in-situ tests or the taking of undisturbed samples affect the conduct of the qualitative investigation? </w:t>
      </w:r>
    </w:p>
    <w:p w14:paraId="571343F1" w14:textId="1844FB5C" w:rsidR="00FA5BB5" w:rsidRPr="00FA5BB5" w:rsidRDefault="005E712D" w:rsidP="00FA5BB5">
      <w:r>
        <w:t>My recommendations for the ground investigations would be to use a cable percussion (Shell &amp; Auger) drilling rig, as there is good access for the rig to get on site and it can get deep enough to sample the soils underground and also if the ground is strong enough to see what foundations would be needed when starting the build.</w:t>
      </w:r>
      <w:r w:rsidR="00B911C4">
        <w:t xml:space="preserve"> Whilst in the process of doing the ground investigation, make sure not to just use one sample from the site at one area, use multiple samples from the site covering different areas and all the different soil types on site.</w:t>
      </w:r>
      <w:r w:rsidR="009D39A8">
        <w:t xml:space="preserve"> After obtaining the samples</w:t>
      </w:r>
      <w:r w:rsidR="000B03BB">
        <w:t xml:space="preserve"> we will then see what the ground type is made of and what foundations would be suitable to use for the </w:t>
      </w:r>
      <w:r w:rsidR="000B03BB">
        <w:lastRenderedPageBreak/>
        <w:t>building.</w:t>
      </w:r>
      <w:r w:rsidR="00222AAC">
        <w:t xml:space="preserve"> The sampling procedures varies on the type of strata that is obtained from </w:t>
      </w:r>
      <w:r w:rsidR="00FA5BB5">
        <w:t>the investigation that has taken place,</w:t>
      </w:r>
      <w:bookmarkStart w:id="0" w:name="sampling"/>
      <w:r w:rsidR="00FA5BB5" w:rsidRPr="00FA5BB5">
        <w:t xml:space="preserve"> </w:t>
      </w:r>
      <w:r w:rsidR="00FA5BB5">
        <w:t>“</w:t>
      </w:r>
      <w:r w:rsidR="00FA5BB5" w:rsidRPr="00FA5BB5">
        <w:t>A reco</w:t>
      </w:r>
      <w:r w:rsidR="00FA5BB5">
        <w:t>m</w:t>
      </w:r>
      <w:r w:rsidR="00FA5BB5" w:rsidRPr="00FA5BB5">
        <w:t>mended sampling procedure is listed below</w:t>
      </w:r>
      <w:r w:rsidR="00FA5BB5">
        <w:t>:</w:t>
      </w:r>
    </w:p>
    <w:p w14:paraId="19225CC8" w14:textId="77777777" w:rsidR="00FA5BB5" w:rsidRPr="00FA5BB5" w:rsidRDefault="00FA5BB5" w:rsidP="00FA5BB5">
      <w:r w:rsidRPr="00FA5BB5">
        <w:rPr>
          <w:u w:val="single"/>
        </w:rPr>
        <w:t>Clays:</w:t>
      </w:r>
      <w:r w:rsidRPr="00FA5BB5">
        <w:t> Normally need undisturbed samples</w:t>
      </w:r>
    </w:p>
    <w:p w14:paraId="564E222C" w14:textId="77777777" w:rsidR="00FA5BB5" w:rsidRPr="00FA5BB5" w:rsidRDefault="00FA5BB5" w:rsidP="00FA5BB5">
      <w:pPr>
        <w:pStyle w:val="ListParagraph"/>
        <w:numPr>
          <w:ilvl w:val="0"/>
          <w:numId w:val="11"/>
        </w:numPr>
      </w:pPr>
      <w:r w:rsidRPr="00FA5BB5">
        <w:t>U100 every 1.5m or change of stratum. Blow count and penetration should be noted.</w:t>
      </w:r>
    </w:p>
    <w:p w14:paraId="0E81D0B2" w14:textId="77777777" w:rsidR="00FA5BB5" w:rsidRPr="00FA5BB5" w:rsidRDefault="00FA5BB5" w:rsidP="00FA5BB5">
      <w:pPr>
        <w:pStyle w:val="ListParagraph"/>
        <w:numPr>
          <w:ilvl w:val="0"/>
          <w:numId w:val="11"/>
        </w:numPr>
      </w:pPr>
      <w:r w:rsidRPr="00FA5BB5">
        <w:t>If unable to obtain a U100 then bulk samples as above.</w:t>
      </w:r>
    </w:p>
    <w:p w14:paraId="253006EC" w14:textId="77777777" w:rsidR="00FA5BB5" w:rsidRPr="00FA5BB5" w:rsidRDefault="00FA5BB5" w:rsidP="00FA5BB5">
      <w:pPr>
        <w:pStyle w:val="ListParagraph"/>
        <w:numPr>
          <w:ilvl w:val="0"/>
          <w:numId w:val="11"/>
        </w:numPr>
      </w:pPr>
      <w:r w:rsidRPr="00FA5BB5">
        <w:t>If U100 does not full penetrate SPT test is required.</w:t>
      </w:r>
    </w:p>
    <w:p w14:paraId="3E863F6F" w14:textId="77777777" w:rsidR="00FA5BB5" w:rsidRPr="00FA5BB5" w:rsidRDefault="00FA5BB5" w:rsidP="00FA5BB5">
      <w:r w:rsidRPr="00FA5BB5">
        <w:rPr>
          <w:u w:val="single"/>
        </w:rPr>
        <w:t>Sands &amp; Gravels:</w:t>
      </w:r>
      <w:r w:rsidRPr="00FA5BB5">
        <w:t> Undisturbed samples are not practical due to the lack of cohesion.</w:t>
      </w:r>
    </w:p>
    <w:p w14:paraId="3F3C6BE7" w14:textId="77777777" w:rsidR="00FA5BB5" w:rsidRPr="00FA5BB5" w:rsidRDefault="00FA5BB5" w:rsidP="00FA5BB5">
      <w:pPr>
        <w:pStyle w:val="ListParagraph"/>
        <w:numPr>
          <w:ilvl w:val="0"/>
          <w:numId w:val="12"/>
        </w:numPr>
      </w:pPr>
      <w:r w:rsidRPr="00FA5BB5">
        <w:t>SPT every 1m or change of stratum. Number of seating blows should also be recorded.</w:t>
      </w:r>
    </w:p>
    <w:p w14:paraId="0C0449F3" w14:textId="77777777" w:rsidR="00FA5BB5" w:rsidRPr="00FA5BB5" w:rsidRDefault="00FA5BB5" w:rsidP="00FA5BB5">
      <w:pPr>
        <w:pStyle w:val="ListParagraph"/>
        <w:numPr>
          <w:ilvl w:val="0"/>
          <w:numId w:val="12"/>
        </w:numPr>
      </w:pPr>
      <w:r w:rsidRPr="00FA5BB5">
        <w:t>Bulk samples to be taken between SPT's.</w:t>
      </w:r>
    </w:p>
    <w:p w14:paraId="1B959844" w14:textId="77777777" w:rsidR="00FA5BB5" w:rsidRPr="00FA5BB5" w:rsidRDefault="00FA5BB5" w:rsidP="00FA5BB5">
      <w:r w:rsidRPr="00FA5BB5">
        <w:rPr>
          <w:u w:val="single"/>
        </w:rPr>
        <w:t>Silts:</w:t>
      </w:r>
    </w:p>
    <w:p w14:paraId="54FF29E4" w14:textId="77777777" w:rsidR="00FA5BB5" w:rsidRPr="00FA5BB5" w:rsidRDefault="00FA5BB5" w:rsidP="00FA5BB5">
      <w:pPr>
        <w:pStyle w:val="ListParagraph"/>
        <w:numPr>
          <w:ilvl w:val="0"/>
          <w:numId w:val="13"/>
        </w:numPr>
      </w:pPr>
      <w:r w:rsidRPr="00FA5BB5">
        <w:t>Alternate SPT and U100 samples at 0.75m intervals</w:t>
      </w:r>
    </w:p>
    <w:p w14:paraId="5BF6EAB7" w14:textId="77777777" w:rsidR="00FA5BB5" w:rsidRPr="00FA5BB5" w:rsidRDefault="00FA5BB5" w:rsidP="00FA5BB5">
      <w:r w:rsidRPr="00FA5BB5">
        <w:rPr>
          <w:u w:val="single"/>
        </w:rPr>
        <w:t>Rock</w:t>
      </w:r>
    </w:p>
    <w:p w14:paraId="2A9754FC" w14:textId="77777777" w:rsidR="00FA5BB5" w:rsidRPr="00FA5BB5" w:rsidRDefault="00FA5BB5" w:rsidP="00FA5BB5">
      <w:pPr>
        <w:pStyle w:val="ListParagraph"/>
        <w:numPr>
          <w:ilvl w:val="0"/>
          <w:numId w:val="13"/>
        </w:numPr>
      </w:pPr>
      <w:r w:rsidRPr="00FA5BB5">
        <w:t>SPT on penetrating rock, every 1m and change of stratum where possible</w:t>
      </w:r>
    </w:p>
    <w:p w14:paraId="0AA40D9C" w14:textId="77777777" w:rsidR="00FA5BB5" w:rsidRPr="00FA5BB5" w:rsidRDefault="00FA5BB5" w:rsidP="00FA5BB5">
      <w:pPr>
        <w:pStyle w:val="ListParagraph"/>
        <w:numPr>
          <w:ilvl w:val="0"/>
          <w:numId w:val="13"/>
        </w:numPr>
      </w:pPr>
      <w:r w:rsidRPr="00FA5BB5">
        <w:t>In softer rocks (Chalks, Marls) U100 may be possible</w:t>
      </w:r>
    </w:p>
    <w:p w14:paraId="52AAC6C7" w14:textId="77777777" w:rsidR="00FA5BB5" w:rsidRPr="00FA5BB5" w:rsidRDefault="00FA5BB5" w:rsidP="00FA5BB5">
      <w:pPr>
        <w:pStyle w:val="ListParagraph"/>
        <w:numPr>
          <w:ilvl w:val="0"/>
          <w:numId w:val="13"/>
        </w:numPr>
      </w:pPr>
      <w:r w:rsidRPr="00FA5BB5">
        <w:t>Rock must be penetrated at least 1.5m to ensure it isn't a large cobble</w:t>
      </w:r>
    </w:p>
    <w:p w14:paraId="7C98A777" w14:textId="77777777" w:rsidR="00FA5BB5" w:rsidRPr="00FA5BB5" w:rsidRDefault="00FA5BB5" w:rsidP="00FA5BB5">
      <w:pPr>
        <w:pStyle w:val="ListParagraph"/>
        <w:numPr>
          <w:ilvl w:val="0"/>
          <w:numId w:val="13"/>
        </w:numPr>
      </w:pPr>
      <w:r w:rsidRPr="00FA5BB5">
        <w:t>Obtain permission from Resident Engineer before pulling off-site</w:t>
      </w:r>
    </w:p>
    <w:p w14:paraId="075D8502" w14:textId="33D28423" w:rsidR="00FA5BB5" w:rsidRDefault="00FA5BB5" w:rsidP="00FA5BB5">
      <w:pPr>
        <w:pStyle w:val="ListParagraph"/>
        <w:numPr>
          <w:ilvl w:val="0"/>
          <w:numId w:val="13"/>
        </w:numPr>
      </w:pPr>
      <w:r w:rsidRPr="00FA5BB5">
        <w:t>If SPT refusal (&gt;50 blows) record number of blows and penetration</w:t>
      </w:r>
    </w:p>
    <w:p w14:paraId="2E23F1E1" w14:textId="0EB5EE57" w:rsidR="00FA5BB5" w:rsidRPr="00FA5BB5" w:rsidRDefault="00FA5BB5" w:rsidP="00FA5BB5">
      <w:r>
        <w:t>Finally</w:t>
      </w:r>
      <w:r w:rsidR="00E804C3">
        <w:t>,</w:t>
      </w:r>
      <w:r>
        <w:t xml:space="preserve"> after </w:t>
      </w:r>
      <w:r w:rsidR="00E804C3">
        <w:t>all</w:t>
      </w:r>
      <w:r>
        <w:t xml:space="preserve"> these results have been gathered, the last thing to do is to form a</w:t>
      </w:r>
      <w:r w:rsidR="00622862">
        <w:t xml:space="preserve"> site investigation</w:t>
      </w:r>
      <w:r>
        <w:t xml:space="preserve"> report</w:t>
      </w:r>
      <w:r w:rsidR="00E804C3">
        <w:t>. The report should answer all the questions laid out in the planning phase of the site investigation, it should also include an assessment of the viability of the proposed site</w:t>
      </w:r>
      <w:r w:rsidR="007A1ABB">
        <w:t xml:space="preserve"> and suggest any alternatives that are required.</w:t>
      </w:r>
      <w:r w:rsidR="009964E9">
        <w:t xml:space="preserve"> Included in the report should be the locations of all sampling areas such as; boreholes, trial pits, other excavations and their logs. The logs will then give as much information as possible about the soil and rock structure for the proposed site.</w:t>
      </w:r>
    </w:p>
    <w:bookmarkEnd w:id="0"/>
    <w:p w14:paraId="466439C8" w14:textId="64E4B0E4" w:rsidR="00DA7A3B" w:rsidRDefault="00DA7A3B">
      <w:pPr>
        <w:rPr>
          <w:b/>
          <w:bCs/>
          <w:i/>
          <w:iCs/>
          <w:sz w:val="24"/>
          <w:szCs w:val="24"/>
          <w:u w:val="single"/>
        </w:rPr>
      </w:pPr>
      <w:r w:rsidRPr="00CE34AA">
        <w:rPr>
          <w:b/>
          <w:bCs/>
          <w:i/>
          <w:iCs/>
          <w:sz w:val="24"/>
          <w:szCs w:val="24"/>
          <w:u w:val="single"/>
        </w:rPr>
        <w:t>Building regulations/ codes of practice</w:t>
      </w:r>
    </w:p>
    <w:p w14:paraId="6321067E" w14:textId="1194787E" w:rsidR="00FE1E95" w:rsidRDefault="00FE1E95">
      <w:r>
        <w:t xml:space="preserve">Whilst deciding on my recommendations for the site investigation, I had to make sure I followed the building regulations and codes of practice. The building regulations and codes of practice I used are as follows; - </w:t>
      </w:r>
    </w:p>
    <w:p w14:paraId="555EA906" w14:textId="03DFBB39" w:rsidR="00FE1E95" w:rsidRDefault="005E712D" w:rsidP="00FE1E95">
      <w:pPr>
        <w:pStyle w:val="ListParagraph"/>
        <w:numPr>
          <w:ilvl w:val="0"/>
          <w:numId w:val="14"/>
        </w:numPr>
      </w:pPr>
      <w:r w:rsidRPr="005E712D">
        <w:t xml:space="preserve">British </w:t>
      </w:r>
      <w:r w:rsidR="00FE1E95">
        <w:t>s</w:t>
      </w:r>
      <w:r w:rsidRPr="005E712D">
        <w:t xml:space="preserve">tandard guidance BS:5930 </w:t>
      </w:r>
    </w:p>
    <w:p w14:paraId="7BDD5578" w14:textId="3B63B660" w:rsidR="00FE1E95" w:rsidRDefault="00FE1E95" w:rsidP="00FE1E95">
      <w:pPr>
        <w:pStyle w:val="ListParagraph"/>
        <w:numPr>
          <w:ilvl w:val="0"/>
          <w:numId w:val="14"/>
        </w:numPr>
      </w:pPr>
      <w:r>
        <w:t xml:space="preserve">British standard guidance </w:t>
      </w:r>
      <w:r w:rsidR="005E712D" w:rsidRPr="005E712D">
        <w:t>BS:10175</w:t>
      </w:r>
    </w:p>
    <w:p w14:paraId="34630CB8" w14:textId="1545B738" w:rsidR="00CE34AA" w:rsidRPr="00657A8D" w:rsidRDefault="00FE1E95" w:rsidP="00FE1E95">
      <w:pPr>
        <w:pStyle w:val="ListParagraph"/>
        <w:numPr>
          <w:ilvl w:val="0"/>
          <w:numId w:val="14"/>
        </w:numPr>
      </w:pPr>
      <w:r>
        <w:t xml:space="preserve">British standard guidance </w:t>
      </w:r>
      <w:r w:rsidR="009964E9">
        <w:t>BS</w:t>
      </w:r>
      <w:r>
        <w:t>:</w:t>
      </w:r>
      <w:r w:rsidR="009964E9">
        <w:t>1981</w:t>
      </w:r>
    </w:p>
    <w:p w14:paraId="25107786" w14:textId="56EBCC47" w:rsidR="00CE34AA" w:rsidRDefault="00CE34AA">
      <w:pPr>
        <w:rPr>
          <w:b/>
          <w:bCs/>
          <w:i/>
          <w:iCs/>
          <w:sz w:val="24"/>
          <w:szCs w:val="24"/>
          <w:u w:val="single"/>
        </w:rPr>
      </w:pPr>
      <w:r>
        <w:rPr>
          <w:b/>
          <w:bCs/>
          <w:i/>
          <w:iCs/>
          <w:sz w:val="24"/>
          <w:szCs w:val="24"/>
          <w:u w:val="single"/>
        </w:rPr>
        <w:t>Suitable foundations</w:t>
      </w:r>
    </w:p>
    <w:p w14:paraId="2F08AD0A" w14:textId="310B9625" w:rsidR="00CE34AA" w:rsidRDefault="0053111A" w:rsidP="00A85EB5">
      <w:r>
        <w:t xml:space="preserve">What is a foundation and how does it play its part? </w:t>
      </w:r>
      <w:r w:rsidR="005F0017">
        <w:t>The foundation of a building does four main things when it comes to its contribution to the building, these four things are as follows;</w:t>
      </w:r>
    </w:p>
    <w:p w14:paraId="248BE8D4" w14:textId="091D4C2E" w:rsidR="005F0017" w:rsidRDefault="005F0017" w:rsidP="005F0017">
      <w:pPr>
        <w:pStyle w:val="ListParagraph"/>
        <w:numPr>
          <w:ilvl w:val="0"/>
          <w:numId w:val="15"/>
        </w:numPr>
      </w:pPr>
      <w:r>
        <w:t>Transfers loads safely to the ground</w:t>
      </w:r>
    </w:p>
    <w:p w14:paraId="44002C8B" w14:textId="0544FCFB" w:rsidR="005F0017" w:rsidRDefault="005F0017" w:rsidP="005F0017">
      <w:pPr>
        <w:pStyle w:val="ListParagraph"/>
        <w:numPr>
          <w:ilvl w:val="0"/>
          <w:numId w:val="15"/>
        </w:numPr>
      </w:pPr>
      <w:r>
        <w:t>It spreads the weight of the building</w:t>
      </w:r>
    </w:p>
    <w:p w14:paraId="42A9E8A6" w14:textId="42B9895B" w:rsidR="005F0017" w:rsidRDefault="005F0017" w:rsidP="005F0017">
      <w:pPr>
        <w:pStyle w:val="ListParagraph"/>
        <w:numPr>
          <w:ilvl w:val="0"/>
          <w:numId w:val="15"/>
        </w:numPr>
      </w:pPr>
      <w:r>
        <w:t>It carries the weight of the building</w:t>
      </w:r>
    </w:p>
    <w:p w14:paraId="62D734EF" w14:textId="1A4E3E09" w:rsidR="005F0017" w:rsidRDefault="005F0017" w:rsidP="005F0017">
      <w:pPr>
        <w:pStyle w:val="ListParagraph"/>
        <w:numPr>
          <w:ilvl w:val="0"/>
          <w:numId w:val="15"/>
        </w:numPr>
      </w:pPr>
      <w:r>
        <w:t>It provides a flat surface in which to build on.</w:t>
      </w:r>
    </w:p>
    <w:p w14:paraId="46AE936B" w14:textId="4632A2B4" w:rsidR="005F0017" w:rsidRDefault="006B6FF7" w:rsidP="005F0017">
      <w:r>
        <w:lastRenderedPageBreak/>
        <w:t>There are 4 types of foundations that are available to use, such as strip foundations, pad foundations, raft foundations and piled foundations. From learning about the design of the building and it’s use, and how the soil and rock formation is on the proposed site, I would suggest using raft foundations.</w:t>
      </w:r>
    </w:p>
    <w:p w14:paraId="1F98A118" w14:textId="1B397F93" w:rsidR="006B6FF7" w:rsidRPr="00A85EB5" w:rsidRDefault="006B6FF7" w:rsidP="005F0017">
      <w:r>
        <w:t>Raft foundations are formed by reinforced concrete slabs of uniform thickness (usually 150mm to 300mm) that cover a wide area, these foundations are often the entire footprint of the building. These foundations are suitable for poor ground conditions</w:t>
      </w:r>
      <w:r w:rsidR="00EC3111">
        <w:t xml:space="preserve">, settlement is likely to occur, or where it is impractical to use strip or pad foundations for a large number of individual loads. Raft foundations spread the load imposed by </w:t>
      </w:r>
      <w:r w:rsidR="00BD2111">
        <w:t>a several</w:t>
      </w:r>
      <w:r w:rsidR="00EC3111">
        <w:t xml:space="preserve"> </w:t>
      </w:r>
      <w:r w:rsidR="00BD2111">
        <w:t xml:space="preserve">number of </w:t>
      </w:r>
      <w:r w:rsidR="00EC3111">
        <w:t xml:space="preserve">columns or wall over the area of the foundation, sometimes these foundations can be considered to ‘float’ on the ground as a raft floats on water, hence the term ‘raft’ foundations. </w:t>
      </w:r>
      <w:r w:rsidR="00BD2111">
        <w:t xml:space="preserve">Raft foundations may incorporate beams or thickened areas to provide additional support for specific loads, these foundations are typically used on soft or loose soils which have a low load bearing capacity. Raft foundations work by distributing loads over the enter area of the site, so the loads transmitted to the soil are considerably reduced as it is spread </w:t>
      </w:r>
      <w:r w:rsidR="00BD2111">
        <w:rPr>
          <w:noProof/>
        </w:rPr>
        <w:drawing>
          <wp:anchor distT="0" distB="0" distL="114300" distR="114300" simplePos="0" relativeHeight="251669504" behindDoc="0" locked="0" layoutInCell="1" allowOverlap="1" wp14:anchorId="3C0937F7" wp14:editId="45E5B311">
            <wp:simplePos x="0" y="0"/>
            <wp:positionH relativeFrom="margin">
              <wp:align>right</wp:align>
            </wp:positionH>
            <wp:positionV relativeFrom="paragraph">
              <wp:posOffset>1323721</wp:posOffset>
            </wp:positionV>
            <wp:extent cx="3529330" cy="1882775"/>
            <wp:effectExtent l="0" t="0" r="0" b="3175"/>
            <wp:wrapThrough wrapText="bothSides">
              <wp:wrapPolygon edited="0">
                <wp:start x="0" y="0"/>
                <wp:lineTo x="0" y="21418"/>
                <wp:lineTo x="21452" y="21418"/>
                <wp:lineTo x="21452"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29330" cy="1882775"/>
                    </a:xfrm>
                    <a:prstGeom prst="rect">
                      <a:avLst/>
                    </a:prstGeom>
                    <a:noFill/>
                  </pic:spPr>
                </pic:pic>
              </a:graphicData>
            </a:graphic>
            <wp14:sizeRelH relativeFrom="page">
              <wp14:pctWidth>0</wp14:pctWidth>
            </wp14:sizeRelH>
            <wp14:sizeRelV relativeFrom="page">
              <wp14:pctHeight>0</wp14:pctHeight>
            </wp14:sizeRelV>
          </wp:anchor>
        </w:drawing>
      </w:r>
      <w:r w:rsidR="00BD2111">
        <w:t>over a wider area than other types of foundations. The raft foundations would be particularly good for this proposed build as it is a low-rise building which is wider than it is in height, meaning that these foundations cover the area of the building and can continue to spread the load across the entire area without too much stress on the foundations.</w:t>
      </w:r>
    </w:p>
    <w:p w14:paraId="583B47BE" w14:textId="7AE32C06" w:rsidR="00CE34AA" w:rsidRDefault="00CE34AA">
      <w:pPr>
        <w:rPr>
          <w:b/>
          <w:bCs/>
          <w:i/>
          <w:iCs/>
          <w:sz w:val="24"/>
          <w:szCs w:val="24"/>
          <w:u w:val="single"/>
        </w:rPr>
      </w:pPr>
      <w:r>
        <w:rPr>
          <w:b/>
          <w:bCs/>
          <w:i/>
          <w:iCs/>
          <w:sz w:val="24"/>
          <w:szCs w:val="24"/>
          <w:u w:val="single"/>
        </w:rPr>
        <w:t>Conclusion</w:t>
      </w:r>
    </w:p>
    <w:p w14:paraId="42367D2B" w14:textId="2ED3C3FB" w:rsidR="0055288C" w:rsidRPr="00A85EB5" w:rsidRDefault="00DC0802">
      <w:r>
        <w:t>In conclusion, we can see a full desktop study, recommendations for a site investigation and suitable foundations to be used on the proposed site. The most significant part of the site investigation would be the ground investigation and retrieving the samples of soil and rock (if any), this is significant because if there was no information on the soil then the rest of the construction could be wrong from the beginning, they could use the wrong type of foundation for the building, which could lead to the building being under a lot of stress once completed and cause the building to have a lot of problems or could even end up with the building collapsing. My recommendations for the foundations have come from an estimation of what the soil type will be like on site and also how the building is designed, because the building is only a two storey low-rise building then there will be no need for deep foundations and because the building will be more spread out then raft foundations are more suitable to cover the area of the site easier and will spread the transmitted load to the ground with less stress than strip foundations and pad foundations.</w:t>
      </w:r>
    </w:p>
    <w:p w14:paraId="5279D9C6" w14:textId="77777777" w:rsidR="00A31299" w:rsidRDefault="00A31299" w:rsidP="00662B75">
      <w:pPr>
        <w:jc w:val="center"/>
        <w:rPr>
          <w:b/>
          <w:bCs/>
          <w:i/>
          <w:iCs/>
          <w:sz w:val="24"/>
          <w:szCs w:val="24"/>
          <w:u w:val="single"/>
        </w:rPr>
      </w:pPr>
    </w:p>
    <w:p w14:paraId="67B0E3EF" w14:textId="77777777" w:rsidR="00A31299" w:rsidRDefault="00A31299" w:rsidP="00662B75">
      <w:pPr>
        <w:jc w:val="center"/>
        <w:rPr>
          <w:b/>
          <w:bCs/>
          <w:i/>
          <w:iCs/>
          <w:sz w:val="24"/>
          <w:szCs w:val="24"/>
          <w:u w:val="single"/>
        </w:rPr>
      </w:pPr>
    </w:p>
    <w:p w14:paraId="16E4C1C4" w14:textId="77777777" w:rsidR="00A31299" w:rsidRDefault="00A31299" w:rsidP="00662B75">
      <w:pPr>
        <w:jc w:val="center"/>
        <w:rPr>
          <w:b/>
          <w:bCs/>
          <w:i/>
          <w:iCs/>
          <w:sz w:val="24"/>
          <w:szCs w:val="24"/>
          <w:u w:val="single"/>
        </w:rPr>
      </w:pPr>
    </w:p>
    <w:p w14:paraId="1273608D" w14:textId="77777777" w:rsidR="00A31299" w:rsidRDefault="00A31299" w:rsidP="00662B75">
      <w:pPr>
        <w:jc w:val="center"/>
        <w:rPr>
          <w:b/>
          <w:bCs/>
          <w:i/>
          <w:iCs/>
          <w:sz w:val="24"/>
          <w:szCs w:val="24"/>
          <w:u w:val="single"/>
        </w:rPr>
      </w:pPr>
    </w:p>
    <w:p w14:paraId="784E796E" w14:textId="60EA2AA8" w:rsidR="00DA7A3B" w:rsidRPr="00662B75" w:rsidRDefault="00662B75" w:rsidP="00662B75">
      <w:pPr>
        <w:jc w:val="center"/>
        <w:rPr>
          <w:b/>
          <w:bCs/>
          <w:i/>
          <w:iCs/>
          <w:sz w:val="24"/>
          <w:szCs w:val="24"/>
          <w:u w:val="single"/>
        </w:rPr>
      </w:pPr>
      <w:bookmarkStart w:id="1" w:name="_GoBack"/>
      <w:bookmarkEnd w:id="1"/>
      <w:r>
        <w:rPr>
          <w:b/>
          <w:bCs/>
          <w:i/>
          <w:iCs/>
          <w:sz w:val="24"/>
          <w:szCs w:val="24"/>
          <w:u w:val="single"/>
        </w:rPr>
        <w:lastRenderedPageBreak/>
        <w:t>References</w:t>
      </w:r>
    </w:p>
    <w:p w14:paraId="0F1E7B96" w14:textId="1B24226D" w:rsidR="00DA7A3B" w:rsidRDefault="000D2D60">
      <w:hyperlink r:id="rId20" w:history="1">
        <w:r w:rsidR="004A1E02" w:rsidRPr="001E101F">
          <w:rPr>
            <w:rStyle w:val="Hyperlink"/>
          </w:rPr>
          <w:t>http://www.largeimages.bgs.ac.uk/iip/mapsportal.html?id=1004285</w:t>
        </w:r>
      </w:hyperlink>
      <w:r w:rsidR="004A1E02">
        <w:t xml:space="preserve">  </w:t>
      </w:r>
    </w:p>
    <w:p w14:paraId="54497ECC" w14:textId="39D8D64B" w:rsidR="004A1E02" w:rsidRDefault="000D2D60">
      <w:hyperlink r:id="rId21" w:history="1">
        <w:r w:rsidR="004A1E02" w:rsidRPr="001E101F">
          <w:rPr>
            <w:rStyle w:val="Hyperlink"/>
          </w:rPr>
          <w:t>https://www.bgs.ac.uk/data/maps/maps.cfc?method=viewRecord&amp;mapId=9862</w:t>
        </w:r>
      </w:hyperlink>
      <w:r w:rsidR="004A1E02">
        <w:t xml:space="preserve"> </w:t>
      </w:r>
    </w:p>
    <w:p w14:paraId="4EA1BDB5" w14:textId="6F550B47" w:rsidR="00941C36" w:rsidRDefault="000D2D60">
      <w:hyperlink r:id="rId22" w:history="1">
        <w:r w:rsidR="00941C36" w:rsidRPr="001B1925">
          <w:rPr>
            <w:rStyle w:val="Hyperlink"/>
          </w:rPr>
          <w:t>https://www.designingbuildings.co.uk/wiki/Made_ground</w:t>
        </w:r>
      </w:hyperlink>
      <w:r w:rsidR="00941C36">
        <w:t xml:space="preserve"> </w:t>
      </w:r>
    </w:p>
    <w:p w14:paraId="2C9EA8B1" w14:textId="42CEB8DA" w:rsidR="006F78FE" w:rsidRDefault="000D2D60">
      <w:hyperlink r:id="rId23" w:history="1">
        <w:r w:rsidR="006F78FE" w:rsidRPr="001B1925">
          <w:rPr>
            <w:rStyle w:val="Hyperlink"/>
          </w:rPr>
          <w:t>https://hailenvironmental.co.nz/contaminated-site-consultancy/services/detailed-site-investigations</w:t>
        </w:r>
      </w:hyperlink>
      <w:r w:rsidR="006F78FE">
        <w:t xml:space="preserve"> </w:t>
      </w:r>
    </w:p>
    <w:p w14:paraId="0F96558B" w14:textId="4E4A5481" w:rsidR="00027E01" w:rsidRDefault="000D2D60">
      <w:hyperlink r:id="rId24" w:history="1">
        <w:r w:rsidR="00027E01" w:rsidRPr="001B1925">
          <w:rPr>
            <w:rStyle w:val="Hyperlink"/>
          </w:rPr>
          <w:t>http://community.dur.ac.uk/~des0www4/cal/roads/si/si.html</w:t>
        </w:r>
      </w:hyperlink>
      <w:r w:rsidR="00027E01">
        <w:t xml:space="preserve"> </w:t>
      </w:r>
    </w:p>
    <w:p w14:paraId="1498B002" w14:textId="33E6DBD6" w:rsidR="0053111A" w:rsidRDefault="0053111A">
      <w:hyperlink r:id="rId25" w:history="1">
        <w:r w:rsidRPr="00027CDD">
          <w:rPr>
            <w:rStyle w:val="Hyperlink"/>
          </w:rPr>
          <w:t>https://moodle.uwtsd.ac.uk/course/view.php?id=6443</w:t>
        </w:r>
      </w:hyperlink>
      <w:r>
        <w:t xml:space="preserve"> </w:t>
      </w:r>
    </w:p>
    <w:sectPr w:rsidR="0053111A" w:rsidSect="00DA7A3B">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1A4F4" w14:textId="77777777" w:rsidR="00CC27D4" w:rsidRDefault="00CC27D4" w:rsidP="00CC27D4">
      <w:pPr>
        <w:spacing w:after="0" w:line="240" w:lineRule="auto"/>
      </w:pPr>
      <w:r>
        <w:separator/>
      </w:r>
    </w:p>
  </w:endnote>
  <w:endnote w:type="continuationSeparator" w:id="0">
    <w:p w14:paraId="6C812863" w14:textId="77777777" w:rsidR="00CC27D4" w:rsidRDefault="00CC27D4" w:rsidP="00CC2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6824968"/>
      <w:docPartObj>
        <w:docPartGallery w:val="Page Numbers (Bottom of Page)"/>
        <w:docPartUnique/>
      </w:docPartObj>
    </w:sdtPr>
    <w:sdtContent>
      <w:sdt>
        <w:sdtPr>
          <w:id w:val="-1769616900"/>
          <w:docPartObj>
            <w:docPartGallery w:val="Page Numbers (Top of Page)"/>
            <w:docPartUnique/>
          </w:docPartObj>
        </w:sdtPr>
        <w:sdtContent>
          <w:p w14:paraId="0675B16C" w14:textId="4366C95E" w:rsidR="00CC27D4" w:rsidRDefault="00CC27D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ADE44C7" w14:textId="77777777" w:rsidR="00CC27D4" w:rsidRDefault="00CC2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BD138" w14:textId="77777777" w:rsidR="00CC27D4" w:rsidRDefault="00CC27D4" w:rsidP="00CC27D4">
      <w:pPr>
        <w:spacing w:after="0" w:line="240" w:lineRule="auto"/>
      </w:pPr>
      <w:r>
        <w:separator/>
      </w:r>
    </w:p>
  </w:footnote>
  <w:footnote w:type="continuationSeparator" w:id="0">
    <w:p w14:paraId="4CAFA25E" w14:textId="77777777" w:rsidR="00CC27D4" w:rsidRDefault="00CC27D4" w:rsidP="00CC27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44546A" w:themeColor="text2"/>
        <w:sz w:val="20"/>
        <w:szCs w:val="20"/>
      </w:rPr>
      <w:alias w:val="Author"/>
      <w:tag w:val=""/>
      <w:id w:val="-1701008461"/>
      <w:placeholder>
        <w:docPart w:val="7A74BFE26BE94696B8EEBCCEE52747AB"/>
      </w:placeholder>
      <w:dataBinding w:prefixMappings="xmlns:ns0='http://purl.org/dc/elements/1.1/' xmlns:ns1='http://schemas.openxmlformats.org/package/2006/metadata/core-properties' " w:xpath="/ns1:coreProperties[1]/ns0:creator[1]" w:storeItemID="{6C3C8BC8-F283-45AE-878A-BAB7291924A1}"/>
      <w:text/>
    </w:sdtPr>
    <w:sdtContent>
      <w:p w14:paraId="5A6315CE" w14:textId="025C1B3E" w:rsidR="00CC27D4" w:rsidRDefault="00CC27D4">
        <w:pPr>
          <w:pStyle w:val="Header"/>
          <w:jc w:val="right"/>
          <w:rPr>
            <w:caps/>
            <w:color w:val="44546A" w:themeColor="text2"/>
            <w:sz w:val="20"/>
            <w:szCs w:val="20"/>
          </w:rPr>
        </w:pPr>
        <w:r>
          <w:rPr>
            <w:caps/>
            <w:color w:val="44546A" w:themeColor="text2"/>
            <w:sz w:val="20"/>
            <w:szCs w:val="20"/>
          </w:rPr>
          <w:t>Owen Kennerley (1901501)</w:t>
        </w:r>
      </w:p>
    </w:sdtContent>
  </w:sdt>
  <w:sdt>
    <w:sdtPr>
      <w:rPr>
        <w:caps/>
        <w:color w:val="44546A" w:themeColor="text2"/>
        <w:sz w:val="20"/>
        <w:szCs w:val="20"/>
      </w:rPr>
      <w:alias w:val="Date"/>
      <w:tag w:val="Date"/>
      <w:id w:val="-304078227"/>
      <w:placeholder>
        <w:docPart w:val="DDB10A99B30843749DAB5682A3F6FBA7"/>
      </w:placeholder>
      <w:dataBinding w:prefixMappings="xmlns:ns0='http://schemas.microsoft.com/office/2006/coverPageProps' " w:xpath="/ns0:CoverPageProperties[1]/ns0:PublishDate[1]" w:storeItemID="{55AF091B-3C7A-41E3-B477-F2FDAA23CFDA}"/>
      <w:date w:fullDate="2019-11-25T00:00:00Z">
        <w:dateFormat w:val="M/d/yy"/>
        <w:lid w:val="en-US"/>
        <w:storeMappedDataAs w:val="dateTime"/>
        <w:calendar w:val="gregorian"/>
      </w:date>
    </w:sdtPr>
    <w:sdtContent>
      <w:p w14:paraId="264867FD" w14:textId="438B22A4" w:rsidR="00CC27D4" w:rsidRDefault="00CC27D4">
        <w:pPr>
          <w:pStyle w:val="Header"/>
          <w:jc w:val="right"/>
          <w:rPr>
            <w:caps/>
            <w:color w:val="44546A" w:themeColor="text2"/>
            <w:sz w:val="20"/>
            <w:szCs w:val="20"/>
          </w:rPr>
        </w:pPr>
        <w:r>
          <w:rPr>
            <w:caps/>
            <w:color w:val="44546A" w:themeColor="text2"/>
            <w:sz w:val="20"/>
            <w:szCs w:val="20"/>
            <w:lang w:val="en-US"/>
          </w:rPr>
          <w:t>11/25/19</w:t>
        </w:r>
      </w:p>
    </w:sdtContent>
  </w:sdt>
  <w:p w14:paraId="42CA1AD2" w14:textId="375C675B" w:rsidR="00CC27D4" w:rsidRDefault="00CC27D4">
    <w:pPr>
      <w:pStyle w:val="Header"/>
      <w:jc w:val="center"/>
      <w:rPr>
        <w:color w:val="44546A" w:themeColor="text2"/>
        <w:sz w:val="20"/>
        <w:szCs w:val="20"/>
      </w:rPr>
    </w:pPr>
    <w:sdt>
      <w:sdtPr>
        <w:rPr>
          <w:caps/>
          <w:color w:val="44546A" w:themeColor="text2"/>
          <w:sz w:val="20"/>
          <w:szCs w:val="20"/>
        </w:rPr>
        <w:alias w:val="Title"/>
        <w:tag w:val=""/>
        <w:id w:val="-484788024"/>
        <w:placeholder>
          <w:docPart w:val="85C261B00BA649E98393235758ED4A0E"/>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Pr>
            <w:caps/>
            <w:color w:val="44546A" w:themeColor="text2"/>
            <w:sz w:val="20"/>
            <w:szCs w:val="20"/>
          </w:rPr>
          <w:t>Site investigation</w:t>
        </w:r>
      </w:sdtContent>
    </w:sdt>
  </w:p>
  <w:p w14:paraId="4758DBD4" w14:textId="0D88F671" w:rsidR="00CC27D4" w:rsidRDefault="00CC27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25F0F"/>
    <w:multiLevelType w:val="hybridMultilevel"/>
    <w:tmpl w:val="2214C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5255E"/>
    <w:multiLevelType w:val="multilevel"/>
    <w:tmpl w:val="82744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86B33"/>
    <w:multiLevelType w:val="multilevel"/>
    <w:tmpl w:val="8D1E3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E6ED7"/>
    <w:multiLevelType w:val="hybridMultilevel"/>
    <w:tmpl w:val="F80EF4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3F97CBB"/>
    <w:multiLevelType w:val="multilevel"/>
    <w:tmpl w:val="DA00B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FB1276"/>
    <w:multiLevelType w:val="hybridMultilevel"/>
    <w:tmpl w:val="2606F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A963B7"/>
    <w:multiLevelType w:val="hybridMultilevel"/>
    <w:tmpl w:val="3DAC66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DD70526"/>
    <w:multiLevelType w:val="hybridMultilevel"/>
    <w:tmpl w:val="FAB245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56E90"/>
    <w:multiLevelType w:val="hybridMultilevel"/>
    <w:tmpl w:val="A2BA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6B21ED"/>
    <w:multiLevelType w:val="hybridMultilevel"/>
    <w:tmpl w:val="76E6B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4C5E8B"/>
    <w:multiLevelType w:val="hybridMultilevel"/>
    <w:tmpl w:val="A6F45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B3A05"/>
    <w:multiLevelType w:val="hybridMultilevel"/>
    <w:tmpl w:val="177A2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2A27BC5"/>
    <w:multiLevelType w:val="hybridMultilevel"/>
    <w:tmpl w:val="00C027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83320B2"/>
    <w:multiLevelType w:val="multilevel"/>
    <w:tmpl w:val="FA3A4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0824E5"/>
    <w:multiLevelType w:val="multilevel"/>
    <w:tmpl w:val="29CCB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7"/>
  </w:num>
  <w:num w:numId="4">
    <w:abstractNumId w:val="5"/>
  </w:num>
  <w:num w:numId="5">
    <w:abstractNumId w:val="10"/>
  </w:num>
  <w:num w:numId="6">
    <w:abstractNumId w:val="1"/>
  </w:num>
  <w:num w:numId="7">
    <w:abstractNumId w:val="4"/>
  </w:num>
  <w:num w:numId="8">
    <w:abstractNumId w:val="14"/>
  </w:num>
  <w:num w:numId="9">
    <w:abstractNumId w:val="13"/>
  </w:num>
  <w:num w:numId="10">
    <w:abstractNumId w:val="9"/>
  </w:num>
  <w:num w:numId="11">
    <w:abstractNumId w:val="6"/>
  </w:num>
  <w:num w:numId="12">
    <w:abstractNumId w:val="11"/>
  </w:num>
  <w:num w:numId="13">
    <w:abstractNumId w:val="12"/>
  </w:num>
  <w:num w:numId="14">
    <w:abstractNumId w:val="0"/>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3BB"/>
    <w:rsid w:val="000256F9"/>
    <w:rsid w:val="00027E01"/>
    <w:rsid w:val="00070632"/>
    <w:rsid w:val="000B03BB"/>
    <w:rsid w:val="000B381F"/>
    <w:rsid w:val="000D2D60"/>
    <w:rsid w:val="000F231F"/>
    <w:rsid w:val="00155A07"/>
    <w:rsid w:val="001E0E86"/>
    <w:rsid w:val="001E515C"/>
    <w:rsid w:val="001E73BB"/>
    <w:rsid w:val="00222AAC"/>
    <w:rsid w:val="002715BB"/>
    <w:rsid w:val="00271E36"/>
    <w:rsid w:val="002C78EF"/>
    <w:rsid w:val="002E3255"/>
    <w:rsid w:val="002F1BE4"/>
    <w:rsid w:val="003E15B6"/>
    <w:rsid w:val="004A1E02"/>
    <w:rsid w:val="004B053B"/>
    <w:rsid w:val="005014ED"/>
    <w:rsid w:val="0053111A"/>
    <w:rsid w:val="0055288C"/>
    <w:rsid w:val="005A1225"/>
    <w:rsid w:val="005C2C32"/>
    <w:rsid w:val="005E712D"/>
    <w:rsid w:val="005F0017"/>
    <w:rsid w:val="005F203B"/>
    <w:rsid w:val="00622862"/>
    <w:rsid w:val="006516E9"/>
    <w:rsid w:val="00657A8D"/>
    <w:rsid w:val="00662B75"/>
    <w:rsid w:val="006B6FF7"/>
    <w:rsid w:val="006D3EDF"/>
    <w:rsid w:val="006D620E"/>
    <w:rsid w:val="006F78FE"/>
    <w:rsid w:val="00721EFE"/>
    <w:rsid w:val="00776FEC"/>
    <w:rsid w:val="007A1ABB"/>
    <w:rsid w:val="00807E8F"/>
    <w:rsid w:val="00880EEF"/>
    <w:rsid w:val="008C65A3"/>
    <w:rsid w:val="008C69A4"/>
    <w:rsid w:val="008C73C9"/>
    <w:rsid w:val="008D184D"/>
    <w:rsid w:val="00941C36"/>
    <w:rsid w:val="0094678E"/>
    <w:rsid w:val="009964E9"/>
    <w:rsid w:val="009D39A8"/>
    <w:rsid w:val="009E28C7"/>
    <w:rsid w:val="00A31299"/>
    <w:rsid w:val="00A520ED"/>
    <w:rsid w:val="00A85EB5"/>
    <w:rsid w:val="00B50DA3"/>
    <w:rsid w:val="00B63FB8"/>
    <w:rsid w:val="00B8686F"/>
    <w:rsid w:val="00B911C4"/>
    <w:rsid w:val="00BD2111"/>
    <w:rsid w:val="00BE538F"/>
    <w:rsid w:val="00BE73FA"/>
    <w:rsid w:val="00C25FD1"/>
    <w:rsid w:val="00CA488D"/>
    <w:rsid w:val="00CC0AA2"/>
    <w:rsid w:val="00CC27D4"/>
    <w:rsid w:val="00CE34AA"/>
    <w:rsid w:val="00D25795"/>
    <w:rsid w:val="00DA72F0"/>
    <w:rsid w:val="00DA7A3B"/>
    <w:rsid w:val="00DC0802"/>
    <w:rsid w:val="00DF6F31"/>
    <w:rsid w:val="00E630A3"/>
    <w:rsid w:val="00E804C3"/>
    <w:rsid w:val="00E9085A"/>
    <w:rsid w:val="00EA19D7"/>
    <w:rsid w:val="00EC3111"/>
    <w:rsid w:val="00ED6FD1"/>
    <w:rsid w:val="00F1537C"/>
    <w:rsid w:val="00FA5BB5"/>
    <w:rsid w:val="00FD7099"/>
    <w:rsid w:val="00FE1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79005D3"/>
  <w15:chartTrackingRefBased/>
  <w15:docId w15:val="{AFE4C06A-A801-4AA0-825F-07BAEA6FA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7A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7A3B"/>
    <w:rPr>
      <w:rFonts w:eastAsiaTheme="minorEastAsia"/>
      <w:lang w:val="en-US"/>
    </w:rPr>
  </w:style>
  <w:style w:type="paragraph" w:styleId="ListParagraph">
    <w:name w:val="List Paragraph"/>
    <w:basedOn w:val="Normal"/>
    <w:link w:val="ListParagraphChar"/>
    <w:uiPriority w:val="34"/>
    <w:qFormat/>
    <w:rsid w:val="00662B75"/>
    <w:pPr>
      <w:ind w:left="720"/>
      <w:contextualSpacing/>
    </w:pPr>
  </w:style>
  <w:style w:type="character" w:styleId="Hyperlink">
    <w:name w:val="Hyperlink"/>
    <w:basedOn w:val="DefaultParagraphFont"/>
    <w:uiPriority w:val="99"/>
    <w:unhideWhenUsed/>
    <w:rsid w:val="00FD7099"/>
    <w:rPr>
      <w:color w:val="0563C1" w:themeColor="hyperlink"/>
      <w:u w:val="single"/>
    </w:rPr>
  </w:style>
  <w:style w:type="character" w:styleId="UnresolvedMention">
    <w:name w:val="Unresolved Mention"/>
    <w:basedOn w:val="DefaultParagraphFont"/>
    <w:uiPriority w:val="99"/>
    <w:semiHidden/>
    <w:unhideWhenUsed/>
    <w:rsid w:val="00FD7099"/>
    <w:rPr>
      <w:color w:val="605E5C"/>
      <w:shd w:val="clear" w:color="auto" w:fill="E1DFDD"/>
    </w:rPr>
  </w:style>
  <w:style w:type="character" w:customStyle="1" w:styleId="ListParagraphChar">
    <w:name w:val="List Paragraph Char"/>
    <w:basedOn w:val="DefaultParagraphFont"/>
    <w:link w:val="ListParagraph"/>
    <w:uiPriority w:val="34"/>
    <w:rsid w:val="00807E8F"/>
  </w:style>
  <w:style w:type="paragraph" w:styleId="NormalWeb">
    <w:name w:val="Normal (Web)"/>
    <w:basedOn w:val="Normal"/>
    <w:uiPriority w:val="99"/>
    <w:semiHidden/>
    <w:unhideWhenUsed/>
    <w:rsid w:val="00FA5BB5"/>
    <w:rPr>
      <w:rFonts w:ascii="Times New Roman" w:hAnsi="Times New Roman" w:cs="Times New Roman"/>
      <w:sz w:val="24"/>
      <w:szCs w:val="24"/>
    </w:rPr>
  </w:style>
  <w:style w:type="paragraph" w:styleId="Header">
    <w:name w:val="header"/>
    <w:basedOn w:val="Normal"/>
    <w:link w:val="HeaderChar"/>
    <w:uiPriority w:val="99"/>
    <w:unhideWhenUsed/>
    <w:rsid w:val="00CC2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7D4"/>
  </w:style>
  <w:style w:type="paragraph" w:styleId="Footer">
    <w:name w:val="footer"/>
    <w:basedOn w:val="Normal"/>
    <w:link w:val="FooterChar"/>
    <w:uiPriority w:val="99"/>
    <w:unhideWhenUsed/>
    <w:rsid w:val="00CC2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7D4"/>
  </w:style>
  <w:style w:type="character" w:styleId="PlaceholderText">
    <w:name w:val="Placeholder Text"/>
    <w:basedOn w:val="DefaultParagraphFont"/>
    <w:uiPriority w:val="99"/>
    <w:semiHidden/>
    <w:rsid w:val="00CC27D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47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m/maps/@51.6133584,-3.9452775,64m/data=!3m1!1e3" TargetMode="External"/><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bgs.ac.uk/data/maps/maps.cfc?method=viewRecord&amp;mapId=9862"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moodle.uwtsd.ac.uk/course/view.php?id=6443" TargetMode="External"/><Relationship Id="rId2" Type="http://schemas.openxmlformats.org/officeDocument/2006/relationships/customXml" Target="../customXml/item2.xml"/><Relationship Id="rId16" Type="http://schemas.openxmlformats.org/officeDocument/2006/relationships/hyperlink" Target="https://en-gb.topographic-map.com/maps/dr1/Swansea/" TargetMode="External"/><Relationship Id="rId20" Type="http://schemas.openxmlformats.org/officeDocument/2006/relationships/hyperlink" Target="http://www.largeimages.bgs.ac.uk/iip/mapsportal.html?id=1004285"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community.dur.ac.uk/~des0www4/cal/roads/si/si.html"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hailenvironmental.co.nz/contaminated-site-consultancy/services/detailed-site-investigations"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designingbuildings.co.uk/wiki/Made_ground"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889EA5F854B4A8794B39DAA14A13659"/>
        <w:category>
          <w:name w:val="General"/>
          <w:gallery w:val="placeholder"/>
        </w:category>
        <w:types>
          <w:type w:val="bbPlcHdr"/>
        </w:types>
        <w:behaviors>
          <w:behavior w:val="content"/>
        </w:behaviors>
        <w:guid w:val="{9471D71C-8EA9-4F62-B58D-118580E40664}"/>
      </w:docPartPr>
      <w:docPartBody>
        <w:p w:rsidR="005814AF" w:rsidRDefault="00232D6F" w:rsidP="00232D6F">
          <w:pPr>
            <w:pStyle w:val="E889EA5F854B4A8794B39DAA14A13659"/>
          </w:pPr>
          <w:r>
            <w:rPr>
              <w:rFonts w:asciiTheme="majorHAnsi" w:eastAsiaTheme="majorEastAsia" w:hAnsiTheme="majorHAnsi" w:cstheme="majorBidi"/>
              <w:caps/>
              <w:color w:val="4472C4" w:themeColor="accent1"/>
              <w:sz w:val="80"/>
              <w:szCs w:val="80"/>
            </w:rPr>
            <w:t>[Document title]</w:t>
          </w:r>
        </w:p>
      </w:docPartBody>
    </w:docPart>
    <w:docPart>
      <w:docPartPr>
        <w:name w:val="6CF04401B0B641D687016D07FD6F3606"/>
        <w:category>
          <w:name w:val="General"/>
          <w:gallery w:val="placeholder"/>
        </w:category>
        <w:types>
          <w:type w:val="bbPlcHdr"/>
        </w:types>
        <w:behaviors>
          <w:behavior w:val="content"/>
        </w:behaviors>
        <w:guid w:val="{7A57E539-A91B-4721-8BC4-13E3DC1330AE}"/>
      </w:docPartPr>
      <w:docPartBody>
        <w:p w:rsidR="005814AF" w:rsidRDefault="00232D6F" w:rsidP="00232D6F">
          <w:pPr>
            <w:pStyle w:val="6CF04401B0B641D687016D07FD6F3606"/>
          </w:pPr>
          <w:r>
            <w:rPr>
              <w:color w:val="4472C4" w:themeColor="accent1"/>
              <w:sz w:val="28"/>
              <w:szCs w:val="28"/>
            </w:rPr>
            <w:t>[Document subtitle]</w:t>
          </w:r>
        </w:p>
      </w:docPartBody>
    </w:docPart>
    <w:docPart>
      <w:docPartPr>
        <w:name w:val="7A74BFE26BE94696B8EEBCCEE52747AB"/>
        <w:category>
          <w:name w:val="General"/>
          <w:gallery w:val="placeholder"/>
        </w:category>
        <w:types>
          <w:type w:val="bbPlcHdr"/>
        </w:types>
        <w:behaviors>
          <w:behavior w:val="content"/>
        </w:behaviors>
        <w:guid w:val="{02FF777F-414C-403E-A974-29AD2DEE2712}"/>
      </w:docPartPr>
      <w:docPartBody>
        <w:p w:rsidR="00000000" w:rsidRDefault="00B056BC" w:rsidP="00B056BC">
          <w:pPr>
            <w:pStyle w:val="7A74BFE26BE94696B8EEBCCEE52747AB"/>
          </w:pPr>
          <w:r>
            <w:rPr>
              <w:rStyle w:val="PlaceholderText"/>
            </w:rPr>
            <w:t>[Author name]</w:t>
          </w:r>
        </w:p>
      </w:docPartBody>
    </w:docPart>
    <w:docPart>
      <w:docPartPr>
        <w:name w:val="DDB10A99B30843749DAB5682A3F6FBA7"/>
        <w:category>
          <w:name w:val="General"/>
          <w:gallery w:val="placeholder"/>
        </w:category>
        <w:types>
          <w:type w:val="bbPlcHdr"/>
        </w:types>
        <w:behaviors>
          <w:behavior w:val="content"/>
        </w:behaviors>
        <w:guid w:val="{90B20530-6C75-4B3A-B4AD-9E9B9A1A393D}"/>
      </w:docPartPr>
      <w:docPartBody>
        <w:p w:rsidR="00000000" w:rsidRDefault="00B056BC" w:rsidP="00B056BC">
          <w:pPr>
            <w:pStyle w:val="DDB10A99B30843749DAB5682A3F6FBA7"/>
          </w:pPr>
          <w:r>
            <w:rPr>
              <w:rStyle w:val="PlaceholderText"/>
            </w:rPr>
            <w:t>[Date]</w:t>
          </w:r>
        </w:p>
      </w:docPartBody>
    </w:docPart>
    <w:docPart>
      <w:docPartPr>
        <w:name w:val="85C261B00BA649E98393235758ED4A0E"/>
        <w:category>
          <w:name w:val="General"/>
          <w:gallery w:val="placeholder"/>
        </w:category>
        <w:types>
          <w:type w:val="bbPlcHdr"/>
        </w:types>
        <w:behaviors>
          <w:behavior w:val="content"/>
        </w:behaviors>
        <w:guid w:val="{24A0F10B-02BF-4BCC-83E1-16CBE956EACF}"/>
      </w:docPartPr>
      <w:docPartBody>
        <w:p w:rsidR="00000000" w:rsidRDefault="00B056BC" w:rsidP="00B056BC">
          <w:pPr>
            <w:pStyle w:val="85C261B00BA649E98393235758ED4A0E"/>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D6F"/>
    <w:rsid w:val="00232D6F"/>
    <w:rsid w:val="005814AF"/>
    <w:rsid w:val="00B05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89EA5F854B4A8794B39DAA14A13659">
    <w:name w:val="E889EA5F854B4A8794B39DAA14A13659"/>
    <w:rsid w:val="00232D6F"/>
  </w:style>
  <w:style w:type="paragraph" w:customStyle="1" w:styleId="6CF04401B0B641D687016D07FD6F3606">
    <w:name w:val="6CF04401B0B641D687016D07FD6F3606"/>
    <w:rsid w:val="00232D6F"/>
  </w:style>
  <w:style w:type="paragraph" w:customStyle="1" w:styleId="E2E673EAE65D401C88D95EDE8285BA35">
    <w:name w:val="E2E673EAE65D401C88D95EDE8285BA35"/>
    <w:rsid w:val="00B056BC"/>
  </w:style>
  <w:style w:type="character" w:styleId="PlaceholderText">
    <w:name w:val="Placeholder Text"/>
    <w:basedOn w:val="DefaultParagraphFont"/>
    <w:uiPriority w:val="99"/>
    <w:semiHidden/>
    <w:rsid w:val="00B056BC"/>
    <w:rPr>
      <w:color w:val="808080"/>
    </w:rPr>
  </w:style>
  <w:style w:type="paragraph" w:customStyle="1" w:styleId="7A74BFE26BE94696B8EEBCCEE52747AB">
    <w:name w:val="7A74BFE26BE94696B8EEBCCEE52747AB"/>
    <w:rsid w:val="00B056BC"/>
  </w:style>
  <w:style w:type="paragraph" w:customStyle="1" w:styleId="DDB10A99B30843749DAB5682A3F6FBA7">
    <w:name w:val="DDB10A99B30843749DAB5682A3F6FBA7"/>
    <w:rsid w:val="00B056BC"/>
  </w:style>
  <w:style w:type="paragraph" w:customStyle="1" w:styleId="85C261B00BA649E98393235758ED4A0E">
    <w:name w:val="85C261B00BA649E98393235758ED4A0E"/>
    <w:rsid w:val="00B056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2019-11-25T00:00:00</PublishDate>
  <Abstract/>
  <CompanyAddress>Owen Kennerley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819B8F-4D87-4A8A-88E8-71F43ADBE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1267</TotalTime>
  <Pages>9</Pages>
  <Words>1915</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Site investigation</vt:lpstr>
    </vt:vector>
  </TitlesOfParts>
  <Company>By</Company>
  <LinksUpToDate>false</LinksUpToDate>
  <CharactersWithSpaces>12806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dc:title>
  <dc:subject>Assessment 1</dc:subject>
  <dc:creator>Owen Kennerley (1901501)</dc:creator>
  <cp:keywords/>
  <dc:description/>
  <cp:lastModifiedBy>Owen Kennerley</cp:lastModifiedBy>
  <cp:revision>46</cp:revision>
  <dcterms:created xsi:type="dcterms:W3CDTF">2019-11-27T15:55:00Z</dcterms:created>
  <dcterms:modified xsi:type="dcterms:W3CDTF">2019-12-13T14:20:00Z</dcterms:modified>
</cp:coreProperties>
</file>