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rPr>
        <w:id w:val="-1237936452"/>
        <w:docPartObj>
          <w:docPartGallery w:val="Cover Pages"/>
          <w:docPartUnique/>
        </w:docPartObj>
      </w:sdtPr>
      <w:sdtEndPr>
        <w:rPr>
          <w:color w:val="auto"/>
          <w:u w:val="single"/>
        </w:rPr>
      </w:sdtEndPr>
      <w:sdtContent>
        <w:p w14:paraId="61876797" w14:textId="092E9520" w:rsidR="00BE4DA5" w:rsidRDefault="00BE4DA5">
          <w:pPr>
            <w:pStyle w:val="NoSpacing"/>
            <w:spacing w:before="1540" w:after="240"/>
            <w:jc w:val="center"/>
            <w:rPr>
              <w:color w:val="4472C4" w:themeColor="accent1"/>
            </w:rPr>
          </w:pPr>
          <w:r>
            <w:rPr>
              <w:noProof/>
              <w:color w:val="4472C4" w:themeColor="accent1"/>
            </w:rPr>
            <w:drawing>
              <wp:inline distT="0" distB="0" distL="0" distR="0" wp14:anchorId="32806A25" wp14:editId="0374C90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alibri" w:eastAsia="Calibri" w:hAnsi="Calibri" w:cs="Times New Roman"/>
              <w:b/>
              <w:bCs/>
              <w:color w:val="8496B0" w:themeColor="text2" w:themeTint="99"/>
              <w:sz w:val="36"/>
              <w:szCs w:val="36"/>
              <w:u w:val="single"/>
            </w:rPr>
            <w:alias w:val="Title"/>
            <w:tag w:val=""/>
            <w:id w:val="1735040861"/>
            <w:placeholder>
              <w:docPart w:val="5B184C6851BD4C1E8795C0DFD1657343"/>
            </w:placeholder>
            <w:dataBinding w:prefixMappings="xmlns:ns0='http://purl.org/dc/elements/1.1/' xmlns:ns1='http://schemas.openxmlformats.org/package/2006/metadata/core-properties' " w:xpath="/ns1:coreProperties[1]/ns0:title[1]" w:storeItemID="{6C3C8BC8-F283-45AE-878A-BAB7291924A1}"/>
            <w:text/>
          </w:sdtPr>
          <w:sdtContent>
            <w:p w14:paraId="229DF249" w14:textId="6B4CDB13" w:rsidR="00BE4DA5" w:rsidRPr="000C0026" w:rsidRDefault="000C002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8496B0" w:themeColor="text2" w:themeTint="99"/>
                  <w:sz w:val="36"/>
                  <w:szCs w:val="36"/>
                </w:rPr>
              </w:pPr>
              <w:r w:rsidRPr="000C0026">
                <w:rPr>
                  <w:rFonts w:ascii="Calibri" w:eastAsia="Calibri" w:hAnsi="Calibri" w:cs="Times New Roman"/>
                  <w:b/>
                  <w:bCs/>
                  <w:color w:val="8496B0" w:themeColor="text2" w:themeTint="99"/>
                  <w:sz w:val="36"/>
                  <w:szCs w:val="36"/>
                  <w:u w:val="single"/>
                </w:rPr>
                <w:t>Is There a Difference Between Self Esteem in Feminine and Masculine Individuals</w:t>
              </w:r>
            </w:p>
          </w:sdtContent>
        </w:sdt>
        <w:p w14:paraId="2064999D" w14:textId="54923D74" w:rsidR="00BE4DA5" w:rsidRDefault="00BE4DA5" w:rsidP="00980D9F">
          <w:pPr>
            <w:pStyle w:val="NoSpacing"/>
            <w:rPr>
              <w:color w:val="4472C4" w:themeColor="accent1"/>
              <w:sz w:val="28"/>
              <w:szCs w:val="28"/>
            </w:rPr>
          </w:pPr>
        </w:p>
        <w:p w14:paraId="4E65CD43" w14:textId="68DB372B" w:rsidR="00BE4DA5" w:rsidRDefault="00000000">
          <w:pPr>
            <w:pStyle w:val="NoSpacing"/>
            <w:spacing w:before="480"/>
            <w:jc w:val="center"/>
            <w:rPr>
              <w:color w:val="4472C4" w:themeColor="accent1"/>
            </w:rPr>
          </w:pPr>
          <w:r>
            <w:rPr>
              <w:noProof/>
            </w:rPr>
            <w:pict w14:anchorId="4D06D680">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7180E94" w14:textId="351885C2" w:rsidR="00BE4DA5" w:rsidRDefault="00A20ECC">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40F3FA17" w14:textId="444BFA5F" w:rsidR="00BE4DA5" w:rsidRDefault="0000000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A20ECC">
                            <w:rPr>
                              <w:caps/>
                              <w:color w:val="4472C4" w:themeColor="accent1"/>
                            </w:rPr>
                            <w:t xml:space="preserve">     </w:t>
                          </w:r>
                        </w:sdtContent>
                      </w:sdt>
                    </w:p>
                    <w:p w14:paraId="6ACE1247" w14:textId="721FC8B8" w:rsidR="00BE4DA5"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A20ECC">
                            <w:rPr>
                              <w:color w:val="4472C4" w:themeColor="accent1"/>
                            </w:rPr>
                            <w:t xml:space="preserve">     </w:t>
                          </w:r>
                        </w:sdtContent>
                      </w:sdt>
                    </w:p>
                  </w:txbxContent>
                </v:textbox>
                <w10:wrap anchorx="margin" anchory="page"/>
              </v:shape>
            </w:pict>
          </w:r>
          <w:r w:rsidR="00BE4DA5">
            <w:rPr>
              <w:noProof/>
              <w:color w:val="4472C4" w:themeColor="accent1"/>
            </w:rPr>
            <w:drawing>
              <wp:inline distT="0" distB="0" distL="0" distR="0" wp14:anchorId="080F6E18" wp14:editId="52FF376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D277958" w14:textId="3CE06AE0" w:rsidR="00BE4DA5" w:rsidRDefault="00BE4DA5">
          <w:pPr>
            <w:rPr>
              <w:u w:val="single"/>
            </w:rPr>
          </w:pPr>
          <w:r>
            <w:rPr>
              <w:u w:val="single"/>
            </w:rPr>
            <w:br w:type="page"/>
          </w:r>
        </w:p>
      </w:sdtContent>
    </w:sdt>
    <w:p w14:paraId="035E732F" w14:textId="7587FDFB" w:rsidR="0072530B" w:rsidRDefault="0073300E">
      <w:pPr>
        <w:rPr>
          <w:u w:val="single"/>
        </w:rPr>
      </w:pPr>
      <w:r>
        <w:lastRenderedPageBreak/>
        <w:t xml:space="preserve">                 </w:t>
      </w:r>
      <w:r w:rsidRPr="0073300E">
        <w:rPr>
          <w:u w:val="single"/>
        </w:rPr>
        <w:t xml:space="preserve">Is There </w:t>
      </w:r>
      <w:r w:rsidR="000F26AC">
        <w:rPr>
          <w:u w:val="single"/>
        </w:rPr>
        <w:t>a</w:t>
      </w:r>
      <w:r w:rsidRPr="0073300E">
        <w:rPr>
          <w:u w:val="single"/>
        </w:rPr>
        <w:t xml:space="preserve"> Difference Between Self Esteem </w:t>
      </w:r>
      <w:r w:rsidR="00BE4DA5">
        <w:rPr>
          <w:u w:val="single"/>
        </w:rPr>
        <w:t>i</w:t>
      </w:r>
      <w:r w:rsidRPr="0073300E">
        <w:rPr>
          <w:u w:val="single"/>
        </w:rPr>
        <w:t xml:space="preserve">n Feminine </w:t>
      </w:r>
      <w:r w:rsidR="00BE4DA5">
        <w:rPr>
          <w:u w:val="single"/>
        </w:rPr>
        <w:t>a</w:t>
      </w:r>
      <w:r w:rsidRPr="0073300E">
        <w:rPr>
          <w:u w:val="single"/>
        </w:rPr>
        <w:t>nd Masculine Individuals</w:t>
      </w:r>
    </w:p>
    <w:p w14:paraId="02C91CAA" w14:textId="785D4513" w:rsidR="0073300E" w:rsidRDefault="0073300E">
      <w:pPr>
        <w:rPr>
          <w:u w:val="single"/>
        </w:rPr>
      </w:pPr>
    </w:p>
    <w:p w14:paraId="2D2FE743" w14:textId="3CB3E5BA" w:rsidR="0073300E" w:rsidRDefault="0073300E">
      <w:pPr>
        <w:rPr>
          <w:u w:val="single"/>
        </w:rPr>
      </w:pPr>
      <w:r>
        <w:rPr>
          <w:u w:val="single"/>
        </w:rPr>
        <w:t>Abstract</w:t>
      </w:r>
    </w:p>
    <w:p w14:paraId="3C115F0F" w14:textId="39F92A87" w:rsidR="000F26AC" w:rsidRPr="000F26AC" w:rsidRDefault="00F83EE1">
      <w:r>
        <w:t>The aim of this study was to find out if there is a differen</w:t>
      </w:r>
      <w:r w:rsidR="00C3315C">
        <w:t>ce</w:t>
      </w:r>
      <w:r>
        <w:t xml:space="preserve"> in self-esteem levels between masculine and feminine individuals</w:t>
      </w:r>
      <w:r w:rsidR="00C3315C">
        <w:t>,</w:t>
      </w:r>
      <w:r w:rsidR="00262616">
        <w:t xml:space="preserve"> and if there is a correlation between</w:t>
      </w:r>
      <w:r w:rsidR="00F3533E">
        <w:t xml:space="preserve"> this study’s findings and previous stud</w:t>
      </w:r>
      <w:r w:rsidR="00724859">
        <w:t>y</w:t>
      </w:r>
      <w:r w:rsidR="008163F3">
        <w:t>’</w:t>
      </w:r>
      <w:r w:rsidR="00F3533E">
        <w:t xml:space="preserve">s findings. </w:t>
      </w:r>
      <w:r w:rsidR="00B12960">
        <w:t>The hypothesis predicts</w:t>
      </w:r>
      <w:r w:rsidR="00EF3E5D">
        <w:t xml:space="preserve"> that masculine individuals will </w:t>
      </w:r>
      <w:r w:rsidR="003C4C1F">
        <w:t>score significantly higher</w:t>
      </w:r>
      <w:r w:rsidR="00EF3E5D">
        <w:t xml:space="preserve"> self-esteem</w:t>
      </w:r>
      <w:r w:rsidR="00454192">
        <w:t xml:space="preserve"> levels</w:t>
      </w:r>
      <w:r w:rsidR="00EF3E5D">
        <w:t xml:space="preserve"> </w:t>
      </w:r>
      <w:r w:rsidR="003C4C1F">
        <w:t>t</w:t>
      </w:r>
      <w:r w:rsidR="00EF3E5D">
        <w:t xml:space="preserve">hen </w:t>
      </w:r>
      <w:r w:rsidR="00454192">
        <w:t>f</w:t>
      </w:r>
      <w:r w:rsidR="00EF3E5D">
        <w:t xml:space="preserve">eminine </w:t>
      </w:r>
      <w:r w:rsidR="00D06935">
        <w:t>i</w:t>
      </w:r>
      <w:r w:rsidR="00EF3E5D">
        <w:t>ndividuals.</w:t>
      </w:r>
      <w:r w:rsidR="00C97A20">
        <w:t xml:space="preserve"> Participants were recruited via the experiment </w:t>
      </w:r>
      <w:r w:rsidR="00B719D3">
        <w:t>management syste</w:t>
      </w:r>
      <w:r w:rsidR="0059455C">
        <w:t>m, ages ranged from 18 to 51</w:t>
      </w:r>
      <w:r w:rsidR="00914175">
        <w:t>.</w:t>
      </w:r>
      <w:r w:rsidR="0059455C">
        <w:t xml:space="preserve"> </w:t>
      </w:r>
      <w:r w:rsidR="00914175">
        <w:t>T</w:t>
      </w:r>
      <w:r w:rsidR="0059455C">
        <w:t xml:space="preserve">here </w:t>
      </w:r>
      <w:r w:rsidR="001944F5">
        <w:t>were</w:t>
      </w:r>
      <w:r w:rsidR="0059455C">
        <w:t xml:space="preserve"> 32 participants</w:t>
      </w:r>
      <w:r w:rsidR="00D23F36">
        <w:t>, 18 male</w:t>
      </w:r>
      <w:r w:rsidR="00E66E83">
        <w:t xml:space="preserve"> and 16 female</w:t>
      </w:r>
      <w:r w:rsidR="003529C8">
        <w:t>.</w:t>
      </w:r>
      <w:r w:rsidR="00683096">
        <w:t xml:space="preserve"> All participants</w:t>
      </w:r>
      <w:r w:rsidR="00303153">
        <w:t xml:space="preserve"> completed the </w:t>
      </w:r>
      <w:proofErr w:type="spellStart"/>
      <w:r w:rsidR="00303153">
        <w:t>Bem</w:t>
      </w:r>
      <w:r w:rsidR="007663CE">
        <w:t>’</w:t>
      </w:r>
      <w:r w:rsidR="00303153">
        <w:t>s</w:t>
      </w:r>
      <w:proofErr w:type="spellEnd"/>
      <w:r w:rsidR="00303153">
        <w:t xml:space="preserve"> sex role inventory</w:t>
      </w:r>
      <w:r w:rsidR="003529C8">
        <w:t xml:space="preserve"> </w:t>
      </w:r>
      <w:r w:rsidR="00683096">
        <w:t xml:space="preserve">and the Rosenburg self-esteem </w:t>
      </w:r>
      <w:r w:rsidR="00D06935">
        <w:t>s</w:t>
      </w:r>
      <w:r w:rsidR="00683096">
        <w:t>cale</w:t>
      </w:r>
      <w:r w:rsidR="00303153">
        <w:t xml:space="preserve"> questionnaires</w:t>
      </w:r>
      <w:r w:rsidR="00E66E83">
        <w:t>.</w:t>
      </w:r>
      <w:r w:rsidR="005C34B3">
        <w:t xml:space="preserve"> Data analysis was then carried out using a T-test</w:t>
      </w:r>
      <w:r w:rsidR="00A6404B">
        <w:t>. The results showed that there is a significant difference</w:t>
      </w:r>
      <w:r w:rsidR="00D03A2A">
        <w:t xml:space="preserve"> in levels of self-esteem between masculine and feminine individuals with masculine individuals scoring significantly higher than feminine individuals</w:t>
      </w:r>
      <w:r w:rsidR="002C1838">
        <w:t>.</w:t>
      </w:r>
    </w:p>
    <w:p w14:paraId="5486CD66" w14:textId="77777777" w:rsidR="000F26AC" w:rsidRDefault="000F26AC">
      <w:pPr>
        <w:rPr>
          <w:u w:val="single"/>
        </w:rPr>
      </w:pPr>
    </w:p>
    <w:p w14:paraId="5C80F0A1" w14:textId="599C2515" w:rsidR="0073300E" w:rsidRDefault="0073300E">
      <w:pPr>
        <w:rPr>
          <w:u w:val="single"/>
        </w:rPr>
      </w:pPr>
    </w:p>
    <w:p w14:paraId="5647733D" w14:textId="19B83109" w:rsidR="0073300E" w:rsidRDefault="0073300E">
      <w:pPr>
        <w:rPr>
          <w:u w:val="single"/>
        </w:rPr>
      </w:pPr>
      <w:r>
        <w:rPr>
          <w:u w:val="single"/>
        </w:rPr>
        <w:t>Introduction</w:t>
      </w:r>
    </w:p>
    <w:p w14:paraId="41EB0F70" w14:textId="24A38EFA" w:rsidR="00322F28" w:rsidRDefault="00664D6B">
      <w:r>
        <w:t>W</w:t>
      </w:r>
      <w:r w:rsidR="00F7558F">
        <w:t>hat is a gender role</w:t>
      </w:r>
      <w:r w:rsidR="00551423">
        <w:t xml:space="preserve"> and how is it associated with self-esteem</w:t>
      </w:r>
      <w:r w:rsidR="00257855">
        <w:t>?</w:t>
      </w:r>
      <w:r w:rsidR="00CF183F">
        <w:t xml:space="preserve"> </w:t>
      </w:r>
      <w:r w:rsidR="003A3C5B">
        <w:t>W</w:t>
      </w:r>
      <w:r w:rsidR="00CF183F">
        <w:t xml:space="preserve">hat is </w:t>
      </w:r>
      <w:r w:rsidR="003B0662">
        <w:t>self-esteem and</w:t>
      </w:r>
      <w:r w:rsidR="00551423">
        <w:t xml:space="preserve"> is there</w:t>
      </w:r>
      <w:r>
        <w:t xml:space="preserve"> a difference in </w:t>
      </w:r>
      <w:r w:rsidR="00FC4E06">
        <w:t>self-esteem</w:t>
      </w:r>
      <w:r>
        <w:t xml:space="preserve"> and </w:t>
      </w:r>
      <w:r w:rsidR="003B0662">
        <w:t xml:space="preserve">the </w:t>
      </w:r>
      <w:r w:rsidR="0061779E">
        <w:t>gender role</w:t>
      </w:r>
      <w:r w:rsidR="003B0662">
        <w:t>s</w:t>
      </w:r>
      <w:r w:rsidR="00257855">
        <w:t>?</w:t>
      </w:r>
      <w:r w:rsidR="0061779E">
        <w:t xml:space="preserve"> </w:t>
      </w:r>
      <w:r w:rsidR="001F1565">
        <w:t xml:space="preserve"> Self-esteem </w:t>
      </w:r>
      <w:r w:rsidR="00C812E6">
        <w:t>is how</w:t>
      </w:r>
      <w:r w:rsidR="009E1434">
        <w:t xml:space="preserve"> someone views themselves in either a positive or negative way</w:t>
      </w:r>
      <w:r w:rsidR="00F31978">
        <w:t>, with people viewing themselves</w:t>
      </w:r>
      <w:r w:rsidR="00793D24">
        <w:t xml:space="preserve"> positively</w:t>
      </w:r>
      <w:r w:rsidR="00F1486D">
        <w:t xml:space="preserve"> with a good self-image</w:t>
      </w:r>
      <w:r w:rsidR="00793D24">
        <w:t xml:space="preserve"> usually having higher self-esteem</w:t>
      </w:r>
      <w:sdt>
        <w:sdtPr>
          <w:id w:val="-1871442895"/>
          <w:citation/>
        </w:sdtPr>
        <w:sdtContent>
          <w:r w:rsidR="00793D24">
            <w:fldChar w:fldCharType="begin"/>
          </w:r>
          <w:r w:rsidR="00FB3299">
            <w:instrText xml:space="preserve">CITATION aro14 \l 2057 </w:instrText>
          </w:r>
          <w:r w:rsidR="00793D24">
            <w:fldChar w:fldCharType="separate"/>
          </w:r>
          <w:r w:rsidR="00FB3299">
            <w:rPr>
              <w:noProof/>
            </w:rPr>
            <w:t xml:space="preserve"> (Baron &amp; Branscombe, 2014)</w:t>
          </w:r>
          <w:r w:rsidR="00793D24">
            <w:fldChar w:fldCharType="end"/>
          </w:r>
        </w:sdtContent>
      </w:sdt>
      <w:r w:rsidR="00C67F5C">
        <w:t>. S</w:t>
      </w:r>
      <w:r w:rsidR="00E56D6B">
        <w:t>ocial identity is associated with self-esteem</w:t>
      </w:r>
      <w:r w:rsidR="00D964C1">
        <w:t>,</w:t>
      </w:r>
      <w:r w:rsidR="00E56D6B">
        <w:t xml:space="preserve"> with people having higher self-esteem when associated</w:t>
      </w:r>
      <w:r w:rsidR="00C67F5C">
        <w:t xml:space="preserve"> with belonging to groups that are viewed as positive</w:t>
      </w:r>
      <w:r w:rsidR="00D72288">
        <w:t>. F</w:t>
      </w:r>
      <w:r w:rsidR="002D4824">
        <w:t xml:space="preserve">or example, </w:t>
      </w:r>
      <w:r w:rsidR="006E345C">
        <w:t>people belonging to a group because they share</w:t>
      </w:r>
      <w:r w:rsidR="00307C73">
        <w:t xml:space="preserve"> body weight issues may have a negative effect</w:t>
      </w:r>
      <w:r w:rsidR="009F1F18">
        <w:t xml:space="preserve"> on </w:t>
      </w:r>
      <w:r w:rsidR="00C812E6">
        <w:t>self-esteem</w:t>
      </w:r>
      <w:r w:rsidR="002D4824">
        <w:t>,</w:t>
      </w:r>
      <w:r w:rsidR="009F1F18">
        <w:t xml:space="preserve"> whereas people belonging to a</w:t>
      </w:r>
      <w:r w:rsidR="002D4824">
        <w:t>n</w:t>
      </w:r>
      <w:r w:rsidR="009F1F18">
        <w:t xml:space="preserve"> </w:t>
      </w:r>
      <w:r w:rsidR="005F7647">
        <w:t>athletics</w:t>
      </w:r>
      <w:r w:rsidR="009F1F18">
        <w:t xml:space="preserve"> club</w:t>
      </w:r>
      <w:r w:rsidR="009B67A0">
        <w:t xml:space="preserve"> may have higher self-esteem</w:t>
      </w:r>
      <w:r w:rsidR="00C812E6">
        <w:t xml:space="preserve"> </w:t>
      </w:r>
      <w:sdt>
        <w:sdtPr>
          <w:id w:val="-2094310611"/>
          <w:citation/>
        </w:sdtPr>
        <w:sdtContent>
          <w:r w:rsidR="00C812E6">
            <w:fldChar w:fldCharType="begin"/>
          </w:r>
          <w:r w:rsidR="00C812E6">
            <w:instrText xml:space="preserve"> CITATION Hog11 \l 2057 </w:instrText>
          </w:r>
          <w:r w:rsidR="00C812E6">
            <w:fldChar w:fldCharType="separate"/>
          </w:r>
          <w:r w:rsidR="00C812E6">
            <w:rPr>
              <w:noProof/>
            </w:rPr>
            <w:t>(Hogg &amp; Vaughan, 2011)</w:t>
          </w:r>
          <w:r w:rsidR="00C812E6">
            <w:fldChar w:fldCharType="end"/>
          </w:r>
        </w:sdtContent>
      </w:sdt>
      <w:r w:rsidR="00C812E6">
        <w:t>.</w:t>
      </w:r>
      <w:r w:rsidR="00A30CC9">
        <w:t xml:space="preserve"> </w:t>
      </w:r>
      <w:r w:rsidR="00E85858">
        <w:t>Sex role</w:t>
      </w:r>
      <w:r w:rsidR="00D158FA">
        <w:t>s</w:t>
      </w:r>
      <w:r w:rsidR="00EF6BBC">
        <w:t xml:space="preserve"> ha</w:t>
      </w:r>
      <w:r w:rsidR="00034E01">
        <w:t>ve</w:t>
      </w:r>
      <w:r w:rsidR="00322F28">
        <w:t xml:space="preserve"> traditionally been known as the roles that each </w:t>
      </w:r>
      <w:r w:rsidR="00EA4186">
        <w:t xml:space="preserve">gender </w:t>
      </w:r>
      <w:r w:rsidR="00881388">
        <w:t>occupies, such as women</w:t>
      </w:r>
      <w:r w:rsidR="00701BD5">
        <w:t xml:space="preserve"> being</w:t>
      </w:r>
      <w:r w:rsidR="00881388">
        <w:t xml:space="preserve"> home keepers</w:t>
      </w:r>
      <w:r w:rsidR="00F31C8E">
        <w:t xml:space="preserve"> and </w:t>
      </w:r>
      <w:r w:rsidR="00156525">
        <w:t>men</w:t>
      </w:r>
      <w:r w:rsidR="00F31C8E">
        <w:t xml:space="preserve"> going out to work</w:t>
      </w:r>
      <w:r w:rsidR="00D72288">
        <w:t xml:space="preserve"> -</w:t>
      </w:r>
      <w:r w:rsidR="00156525">
        <w:t xml:space="preserve"> </w:t>
      </w:r>
      <w:r w:rsidR="001C0C24">
        <w:t>or the type of work each gender does</w:t>
      </w:r>
      <w:r w:rsidR="00D72288">
        <w:t>,</w:t>
      </w:r>
      <w:r w:rsidR="001C0C24">
        <w:t xml:space="preserve"> </w:t>
      </w:r>
      <w:r w:rsidR="00D72288">
        <w:t>like</w:t>
      </w:r>
      <w:r w:rsidR="001C0C24">
        <w:t xml:space="preserve"> men working as mechanics and women as nurses</w:t>
      </w:r>
      <w:r w:rsidR="00C734CF">
        <w:t>. T</w:t>
      </w:r>
      <w:r w:rsidR="00B9550E">
        <w:t>hese are considered stereotypes</w:t>
      </w:r>
      <w:sdt>
        <w:sdtPr>
          <w:id w:val="-1069881653"/>
          <w:citation/>
        </w:sdtPr>
        <w:sdtContent>
          <w:r w:rsidR="00604764">
            <w:fldChar w:fldCharType="begin"/>
          </w:r>
          <w:r w:rsidR="00604764">
            <w:instrText xml:space="preserve"> CITATION Hog11 \l 2057 </w:instrText>
          </w:r>
          <w:r w:rsidR="00604764">
            <w:fldChar w:fldCharType="separate"/>
          </w:r>
          <w:r w:rsidR="00604764">
            <w:rPr>
              <w:noProof/>
            </w:rPr>
            <w:t xml:space="preserve"> (Hogg &amp; Vaughan, 2011)</w:t>
          </w:r>
          <w:r w:rsidR="00604764">
            <w:fldChar w:fldCharType="end"/>
          </w:r>
        </w:sdtContent>
      </w:sdt>
      <w:r w:rsidR="00C734CF">
        <w:t>.</w:t>
      </w:r>
      <w:r w:rsidR="00694F9F">
        <w:t xml:space="preserve"> </w:t>
      </w:r>
      <w:r w:rsidR="00526DEF">
        <w:t xml:space="preserve">Alongside </w:t>
      </w:r>
      <w:r w:rsidR="007011F0">
        <w:t>these lifestyle differences</w:t>
      </w:r>
      <w:r w:rsidR="00526DEF">
        <w:t>,</w:t>
      </w:r>
      <w:r w:rsidR="00DF2284">
        <w:t xml:space="preserve"> </w:t>
      </w:r>
      <w:r w:rsidR="007011F0">
        <w:t>there are differing</w:t>
      </w:r>
      <w:r w:rsidR="00970489">
        <w:t xml:space="preserve"> personality traits that make up masculinity and </w:t>
      </w:r>
      <w:r w:rsidR="00B9550E">
        <w:t>femininity</w:t>
      </w:r>
      <w:r w:rsidR="00C734CF">
        <w:t>. B</w:t>
      </w:r>
      <w:r w:rsidR="006614E6">
        <w:t>oth genders</w:t>
      </w:r>
      <w:r w:rsidR="00DF2284">
        <w:t xml:space="preserve"> </w:t>
      </w:r>
      <w:r w:rsidR="006614E6">
        <w:t>can have</w:t>
      </w:r>
      <w:r w:rsidR="000B1FA4">
        <w:t xml:space="preserve"> masculine traits or feminine traits</w:t>
      </w:r>
      <w:r w:rsidR="0078602D">
        <w:t>,</w:t>
      </w:r>
      <w:r w:rsidR="00C6427D">
        <w:t xml:space="preserve"> as shown</w:t>
      </w:r>
      <w:r w:rsidR="00F767FB">
        <w:t xml:space="preserve"> on the </w:t>
      </w:r>
      <w:proofErr w:type="spellStart"/>
      <w:r w:rsidR="00F767FB">
        <w:t>Bem</w:t>
      </w:r>
      <w:r w:rsidR="006C5039">
        <w:t>’</w:t>
      </w:r>
      <w:r w:rsidR="00F767FB">
        <w:t>s</w:t>
      </w:r>
      <w:proofErr w:type="spellEnd"/>
      <w:r w:rsidR="00F767FB">
        <w:t xml:space="preserve"> sex role inventory </w:t>
      </w:r>
      <w:sdt>
        <w:sdtPr>
          <w:id w:val="1519119449"/>
          <w:citation/>
        </w:sdtPr>
        <w:sdtContent>
          <w:r w:rsidR="00266DF8">
            <w:fldChar w:fldCharType="begin"/>
          </w:r>
          <w:r w:rsidR="00266DF8">
            <w:instrText xml:space="preserve"> CITATION San74 \l 2057 </w:instrText>
          </w:r>
          <w:r w:rsidR="00266DF8">
            <w:fldChar w:fldCharType="separate"/>
          </w:r>
          <w:r w:rsidR="00266DF8">
            <w:rPr>
              <w:noProof/>
            </w:rPr>
            <w:t>(Bem, 1974)</w:t>
          </w:r>
          <w:r w:rsidR="00266DF8">
            <w:fldChar w:fldCharType="end"/>
          </w:r>
        </w:sdtContent>
      </w:sdt>
      <w:r w:rsidR="00F9263D">
        <w:t>.</w:t>
      </w:r>
      <w:r w:rsidR="002E3D18">
        <w:t xml:space="preserve"> A study carried out b</w:t>
      </w:r>
      <w:r w:rsidR="00D52AF3">
        <w:t>y</w:t>
      </w:r>
      <w:r w:rsidR="00533480">
        <w:t xml:space="preserve"> Burnett</w:t>
      </w:r>
      <w:r w:rsidR="002267FA">
        <w:t xml:space="preserve"> et al (1995)</w:t>
      </w:r>
      <w:r w:rsidR="00D52AF3">
        <w:t xml:space="preserve"> </w:t>
      </w:r>
      <w:r w:rsidR="005C26F5">
        <w:t>showed that participants</w:t>
      </w:r>
      <w:r w:rsidR="009C16B5">
        <w:t xml:space="preserve"> with stronger traits</w:t>
      </w:r>
      <w:r w:rsidR="00243E00">
        <w:t xml:space="preserve"> toward</w:t>
      </w:r>
      <w:r w:rsidR="009C16B5">
        <w:t xml:space="preserve"> independence, decisiveness</w:t>
      </w:r>
      <w:r w:rsidR="00CF4D8F">
        <w:t xml:space="preserve"> and competitiveness</w:t>
      </w:r>
      <w:r w:rsidR="00530424">
        <w:t xml:space="preserve"> -</w:t>
      </w:r>
      <w:r w:rsidR="00CF4D8F">
        <w:t xml:space="preserve"> which are considered masculine</w:t>
      </w:r>
      <w:r w:rsidR="00530424">
        <w:t xml:space="preserve"> -</w:t>
      </w:r>
      <w:r w:rsidR="007013D0">
        <w:t xml:space="preserve"> </w:t>
      </w:r>
      <w:r w:rsidR="005B6DF4">
        <w:t>did have higher self-esteem</w:t>
      </w:r>
      <w:r w:rsidR="00530424">
        <w:t>.</w:t>
      </w:r>
      <w:r w:rsidR="005B6DF4">
        <w:t xml:space="preserve"> </w:t>
      </w:r>
      <w:r w:rsidR="00530424">
        <w:t>T</w:t>
      </w:r>
      <w:r w:rsidR="005B6DF4">
        <w:t xml:space="preserve">his was conclusive for both genders </w:t>
      </w:r>
      <w:sdt>
        <w:sdtPr>
          <w:id w:val="-1558780342"/>
          <w:citation/>
        </w:sdtPr>
        <w:sdtContent>
          <w:r w:rsidR="007013D0">
            <w:fldChar w:fldCharType="begin"/>
          </w:r>
          <w:r w:rsidR="007013D0">
            <w:instrText xml:space="preserve"> CITATION Bur95 \l 2057 </w:instrText>
          </w:r>
          <w:r w:rsidR="007013D0">
            <w:fldChar w:fldCharType="separate"/>
          </w:r>
          <w:r w:rsidR="007013D0">
            <w:rPr>
              <w:noProof/>
            </w:rPr>
            <w:t>(Burnett, Anderson, &amp; Heppner, 1995)</w:t>
          </w:r>
          <w:r w:rsidR="007013D0">
            <w:fldChar w:fldCharType="end"/>
          </w:r>
        </w:sdtContent>
      </w:sdt>
      <w:r w:rsidR="00723546">
        <w:t>.</w:t>
      </w:r>
      <w:r w:rsidR="00D52AF3">
        <w:t xml:space="preserve"> </w:t>
      </w:r>
      <w:r w:rsidR="00E86985">
        <w:t>A st</w:t>
      </w:r>
      <w:r w:rsidR="00327446">
        <w:t xml:space="preserve">udy </w:t>
      </w:r>
      <w:r w:rsidR="00ED6B5C">
        <w:t xml:space="preserve">carried out with 8 to 12-year-olds </w:t>
      </w:r>
      <w:r w:rsidR="00367F5D">
        <w:t>showed</w:t>
      </w:r>
      <w:r w:rsidR="0043619B">
        <w:t xml:space="preserve"> similar results</w:t>
      </w:r>
      <w:r w:rsidR="001B6632">
        <w:t>,</w:t>
      </w:r>
      <w:r w:rsidR="00E61A7A">
        <w:t xml:space="preserve"> with</w:t>
      </w:r>
      <w:r w:rsidR="002A4013">
        <w:t xml:space="preserve"> participants showing more traits</w:t>
      </w:r>
      <w:r w:rsidR="00935BCF">
        <w:t xml:space="preserve"> in masculinity with higher self-esteem</w:t>
      </w:r>
      <w:r w:rsidR="00A3714A">
        <w:t xml:space="preserve"> and participants with low</w:t>
      </w:r>
      <w:r w:rsidR="00344353">
        <w:t>er</w:t>
      </w:r>
      <w:r w:rsidR="00A3714A">
        <w:t xml:space="preserve"> self-esteem had more traits in femininity</w:t>
      </w:r>
      <w:r w:rsidR="00734897">
        <w:t>. T</w:t>
      </w:r>
      <w:r w:rsidR="00F6608B">
        <w:t>his study also measured androgyny</w:t>
      </w:r>
      <w:r w:rsidR="002B31A1">
        <w:t xml:space="preserve"> in participants and the results showed that these participants actually had the highest self-esteem</w:t>
      </w:r>
      <w:sdt>
        <w:sdtPr>
          <w:id w:val="-957955872"/>
          <w:citation/>
        </w:sdtPr>
        <w:sdtContent>
          <w:r w:rsidR="00EC051E">
            <w:fldChar w:fldCharType="begin"/>
          </w:r>
          <w:r w:rsidR="00EC051E">
            <w:instrText xml:space="preserve"> CITATION Alp89 \l 2057 </w:instrText>
          </w:r>
          <w:r w:rsidR="00EC051E">
            <w:fldChar w:fldCharType="separate"/>
          </w:r>
          <w:r w:rsidR="00EC051E">
            <w:rPr>
              <w:noProof/>
            </w:rPr>
            <w:t xml:space="preserve"> (Alpert-Gills &amp; Connell, 1989)</w:t>
          </w:r>
          <w:r w:rsidR="00EC051E">
            <w:fldChar w:fldCharType="end"/>
          </w:r>
        </w:sdtContent>
      </w:sdt>
      <w:r w:rsidR="005D217C">
        <w:t>.</w:t>
      </w:r>
      <w:r w:rsidR="00335C9A">
        <w:t xml:space="preserve"> </w:t>
      </w:r>
      <w:r w:rsidR="005D217C">
        <w:t>A</w:t>
      </w:r>
      <w:r w:rsidR="00ED3E03">
        <w:t xml:space="preserve"> study using the </w:t>
      </w:r>
      <w:proofErr w:type="spellStart"/>
      <w:r w:rsidR="00ED3E03">
        <w:t>Bem</w:t>
      </w:r>
      <w:r w:rsidR="00734897">
        <w:t>’</w:t>
      </w:r>
      <w:r w:rsidR="00ED3E03">
        <w:t>s</w:t>
      </w:r>
      <w:proofErr w:type="spellEnd"/>
      <w:r w:rsidR="00ED3E03">
        <w:t xml:space="preserve"> sex role inventory</w:t>
      </w:r>
      <w:r w:rsidR="003874BB">
        <w:t xml:space="preserve"> measured</w:t>
      </w:r>
      <w:r w:rsidR="00242C3F">
        <w:t xml:space="preserve"> masculine characteristics such as</w:t>
      </w:r>
      <w:r w:rsidR="00DB3EF2">
        <w:t xml:space="preserve"> assertiveness</w:t>
      </w:r>
      <w:r w:rsidR="00C605CD">
        <w:t xml:space="preserve">, </w:t>
      </w:r>
      <w:r w:rsidR="004C6CA6">
        <w:t>athletic ability</w:t>
      </w:r>
      <w:r w:rsidR="00C605CD">
        <w:t xml:space="preserve">, </w:t>
      </w:r>
      <w:r w:rsidR="00EC3293">
        <w:t>leadership skills</w:t>
      </w:r>
      <w:r w:rsidR="004C6CA6">
        <w:t>,</w:t>
      </w:r>
      <w:r w:rsidR="00430607">
        <w:t xml:space="preserve"> forcefulness</w:t>
      </w:r>
      <w:r w:rsidR="004C6CA6">
        <w:t xml:space="preserve"> </w:t>
      </w:r>
      <w:r w:rsidR="00373338">
        <w:t>and feminine traits as</w:t>
      </w:r>
      <w:r w:rsidR="00EB548A">
        <w:t xml:space="preserve"> warmness</w:t>
      </w:r>
      <w:r w:rsidR="00AC6877">
        <w:t>,</w:t>
      </w:r>
      <w:r w:rsidR="00EB548A">
        <w:t xml:space="preserve"> loyal</w:t>
      </w:r>
      <w:r w:rsidR="00734897">
        <w:t>ty</w:t>
      </w:r>
      <w:r w:rsidR="00EB548A">
        <w:t>,</w:t>
      </w:r>
      <w:r w:rsidR="00AC6877">
        <w:t xml:space="preserve"> </w:t>
      </w:r>
      <w:r w:rsidR="006D0408">
        <w:t>sympath</w:t>
      </w:r>
      <w:r w:rsidR="00E755D8">
        <w:t>y</w:t>
      </w:r>
      <w:r w:rsidR="006D0408">
        <w:t>, compassio</w:t>
      </w:r>
      <w:r w:rsidR="000B4C6A">
        <w:t xml:space="preserve">n </w:t>
      </w:r>
      <w:r w:rsidR="006D0408">
        <w:t>and understanding</w:t>
      </w:r>
      <w:r w:rsidR="00734897">
        <w:t>. T</w:t>
      </w:r>
      <w:r w:rsidR="000B4C6A">
        <w:t>he study also used the Rosenburg</w:t>
      </w:r>
      <w:r w:rsidR="00E755D8">
        <w:t xml:space="preserve"> scale</w:t>
      </w:r>
      <w:r w:rsidR="00AC6A55">
        <w:t xml:space="preserve"> to measure each participants level of self-esteem</w:t>
      </w:r>
      <w:r w:rsidR="0013277A">
        <w:t xml:space="preserve"> </w:t>
      </w:r>
      <w:sdt>
        <w:sdtPr>
          <w:id w:val="1962763417"/>
          <w:citation/>
        </w:sdtPr>
        <w:sdtContent>
          <w:r w:rsidR="0013277A">
            <w:fldChar w:fldCharType="begin"/>
          </w:r>
          <w:r w:rsidR="0013277A">
            <w:instrText xml:space="preserve"> CITATION Lea82 \l 2057 </w:instrText>
          </w:r>
          <w:r w:rsidR="0013277A">
            <w:fldChar w:fldCharType="separate"/>
          </w:r>
          <w:r w:rsidR="0013277A">
            <w:rPr>
              <w:noProof/>
            </w:rPr>
            <w:t>(Lamke, 1982)</w:t>
          </w:r>
          <w:r w:rsidR="0013277A">
            <w:fldChar w:fldCharType="end"/>
          </w:r>
        </w:sdtContent>
      </w:sdt>
      <w:r w:rsidR="000A69F9">
        <w:t>. Th</w:t>
      </w:r>
      <w:r w:rsidR="008813A0">
        <w:t>is study</w:t>
      </w:r>
      <w:r w:rsidR="00952D06">
        <w:t xml:space="preserve"> used</w:t>
      </w:r>
      <w:r w:rsidR="008813A0">
        <w:t xml:space="preserve"> </w:t>
      </w:r>
      <w:r w:rsidR="00566641">
        <w:t>correlational</w:t>
      </w:r>
      <w:r w:rsidR="00952D06">
        <w:t xml:space="preserve"> and regression</w:t>
      </w:r>
      <w:r w:rsidR="00FF02A5">
        <w:t xml:space="preserve"> analytics </w:t>
      </w:r>
      <w:r w:rsidR="009153E2">
        <w:t>with Pearson’s</w:t>
      </w:r>
      <w:r w:rsidR="00546485">
        <w:t xml:space="preserve"> product moment </w:t>
      </w:r>
      <w:r w:rsidR="00310B81">
        <w:t>correlation. The</w:t>
      </w:r>
      <w:r w:rsidR="00B21904">
        <w:t xml:space="preserve"> results showed</w:t>
      </w:r>
      <w:r w:rsidR="00837447">
        <w:t xml:space="preserve"> that masculine traits had a positive impact on </w:t>
      </w:r>
      <w:r w:rsidR="00C8246B">
        <w:t>self-esteem</w:t>
      </w:r>
      <w:r w:rsidR="00837447">
        <w:t xml:space="preserve"> and feminine traits had a negative effect</w:t>
      </w:r>
      <w:r w:rsidR="00B62976">
        <w:t xml:space="preserve"> on </w:t>
      </w:r>
      <w:r w:rsidR="00C8246B">
        <w:t>self-esteem</w:t>
      </w:r>
      <w:r w:rsidR="00114F3B">
        <w:t xml:space="preserve"> </w:t>
      </w:r>
      <w:r w:rsidR="007B09AD">
        <w:t xml:space="preserve">for male </w:t>
      </w:r>
      <w:r w:rsidR="000976E6">
        <w:t xml:space="preserve">participants and the female participants masculine traits also had a positive outcome for </w:t>
      </w:r>
      <w:r w:rsidR="000B5484">
        <w:t>self-esteem,</w:t>
      </w:r>
      <w:r w:rsidR="008908EF">
        <w:t xml:space="preserve"> but feminine traits had no effect on </w:t>
      </w:r>
      <w:r w:rsidR="0063703F">
        <w:t>self-esteem</w:t>
      </w:r>
      <w:r w:rsidR="008908EF">
        <w:t xml:space="preserve"> </w:t>
      </w:r>
      <w:sdt>
        <w:sdtPr>
          <w:id w:val="-2069093908"/>
          <w:citation/>
        </w:sdtPr>
        <w:sdtContent>
          <w:r w:rsidR="00C8246B">
            <w:fldChar w:fldCharType="begin"/>
          </w:r>
          <w:r w:rsidR="00C8246B">
            <w:instrText xml:space="preserve"> CITATION Lea82 \l 2057 </w:instrText>
          </w:r>
          <w:r w:rsidR="00C8246B">
            <w:fldChar w:fldCharType="separate"/>
          </w:r>
          <w:r w:rsidR="00C8246B">
            <w:rPr>
              <w:noProof/>
            </w:rPr>
            <w:t>(Lamke, 1982)</w:t>
          </w:r>
          <w:r w:rsidR="00C8246B">
            <w:fldChar w:fldCharType="end"/>
          </w:r>
        </w:sdtContent>
      </w:sdt>
      <w:r w:rsidR="000B5484">
        <w:t>.</w:t>
      </w:r>
      <w:r w:rsidR="00C8246B">
        <w:t xml:space="preserve"> </w:t>
      </w:r>
      <w:r w:rsidR="004A2220">
        <w:t>The</w:t>
      </w:r>
      <w:r w:rsidR="000A7CFE">
        <w:t xml:space="preserve"> literature</w:t>
      </w:r>
      <w:r w:rsidR="004A2220">
        <w:t xml:space="preserve"> </w:t>
      </w:r>
      <w:r w:rsidR="00B62B56">
        <w:t>suggests</w:t>
      </w:r>
      <w:r w:rsidR="000A7CFE">
        <w:t xml:space="preserve"> </w:t>
      </w:r>
      <w:r w:rsidR="000B5484">
        <w:t xml:space="preserve">that </w:t>
      </w:r>
      <w:r w:rsidR="000A7CFE">
        <w:t xml:space="preserve">there </w:t>
      </w:r>
      <w:r w:rsidR="005315B6">
        <w:t xml:space="preserve">is </w:t>
      </w:r>
      <w:r w:rsidR="000A7CFE">
        <w:t>a difference in self-esteem levels between masculine and feminine individuals</w:t>
      </w:r>
      <w:r w:rsidR="00B62B56">
        <w:t xml:space="preserve"> with masculine</w:t>
      </w:r>
      <w:r w:rsidR="005315B6">
        <w:t xml:space="preserve"> individuals having higher self-esteem </w:t>
      </w:r>
      <w:r w:rsidR="004230AC">
        <w:t>th</w:t>
      </w:r>
      <w:r w:rsidR="004E2DCE">
        <w:t>a</w:t>
      </w:r>
      <w:r w:rsidR="004230AC">
        <w:t xml:space="preserve">n </w:t>
      </w:r>
      <w:r w:rsidR="005315B6">
        <w:lastRenderedPageBreak/>
        <w:t>feminine individuals</w:t>
      </w:r>
      <w:r w:rsidR="00293148">
        <w:t>.</w:t>
      </w:r>
      <w:r w:rsidR="005315B6">
        <w:t xml:space="preserve"> </w:t>
      </w:r>
      <w:r w:rsidR="00293148">
        <w:t>T</w:t>
      </w:r>
      <w:r w:rsidR="00406F44">
        <w:t>he hypothesis is</w:t>
      </w:r>
      <w:r w:rsidR="0063703F">
        <w:t xml:space="preserve"> </w:t>
      </w:r>
      <w:r w:rsidR="00600F34">
        <w:t>that masculine individuals will score significantly higher than feminine individuals in self-esteem</w:t>
      </w:r>
      <w:r w:rsidR="0063703F">
        <w:t>.</w:t>
      </w:r>
    </w:p>
    <w:p w14:paraId="56567BF1" w14:textId="7D25C526" w:rsidR="00322F28" w:rsidRDefault="00322F28"/>
    <w:p w14:paraId="2725A8EF" w14:textId="134B331D" w:rsidR="00322F28" w:rsidRPr="00BE4DA5" w:rsidRDefault="00322F28">
      <w:pPr>
        <w:rPr>
          <w:u w:val="single"/>
        </w:rPr>
      </w:pPr>
      <w:r w:rsidRPr="00BE4DA5">
        <w:rPr>
          <w:u w:val="single"/>
        </w:rPr>
        <w:t xml:space="preserve">Methods </w:t>
      </w:r>
    </w:p>
    <w:p w14:paraId="151C4748" w14:textId="59CB5834" w:rsidR="00322F28" w:rsidRPr="004C1C9C" w:rsidRDefault="009A0C68">
      <w:pPr>
        <w:rPr>
          <w:u w:val="single"/>
        </w:rPr>
      </w:pPr>
      <w:r>
        <w:rPr>
          <w:u w:val="single"/>
        </w:rPr>
        <w:t>P</w:t>
      </w:r>
      <w:r w:rsidR="00322F28" w:rsidRPr="004C1C9C">
        <w:rPr>
          <w:u w:val="single"/>
        </w:rPr>
        <w:t>artici</w:t>
      </w:r>
      <w:r w:rsidR="00472FFE" w:rsidRPr="004C1C9C">
        <w:rPr>
          <w:u w:val="single"/>
        </w:rPr>
        <w:t>pa</w:t>
      </w:r>
      <w:r w:rsidR="00322F28" w:rsidRPr="004C1C9C">
        <w:rPr>
          <w:u w:val="single"/>
        </w:rPr>
        <w:t>nts</w:t>
      </w:r>
    </w:p>
    <w:p w14:paraId="5AC64CF0" w14:textId="77777777" w:rsidR="00322F28" w:rsidRDefault="00322F28">
      <w:r>
        <w:t>A total of 34 participants; 18 male and 16 female. Recruitment of participants was via the Experiment Management System (EMS). Data was collected online using the Qualtrics survey system.</w:t>
      </w:r>
    </w:p>
    <w:p w14:paraId="1C5DE30B" w14:textId="6903A5B8" w:rsidR="00322F28" w:rsidRDefault="00322F28">
      <w:r>
        <w:t>Ages ranged from 18-51 M= 29.2 SD=7.8</w:t>
      </w:r>
    </w:p>
    <w:p w14:paraId="4BF97416" w14:textId="77777777" w:rsidR="009A0C68" w:rsidRDefault="009A0C68"/>
    <w:p w14:paraId="1F105FFA" w14:textId="77777777" w:rsidR="00322F28" w:rsidRPr="004C1C9C" w:rsidRDefault="00322F28">
      <w:pPr>
        <w:rPr>
          <w:u w:val="single"/>
        </w:rPr>
      </w:pPr>
      <w:r w:rsidRPr="004C1C9C">
        <w:rPr>
          <w:u w:val="single"/>
        </w:rPr>
        <w:t>Design</w:t>
      </w:r>
    </w:p>
    <w:p w14:paraId="691A4649" w14:textId="494C1610" w:rsidR="00322F28" w:rsidRDefault="00322F28">
      <w:r>
        <w:t>This study wanted to compare the mean score on a continuous variable between subjects for two different groups of participants, so a T-test was used. The continuous dependent variable was self-esteem</w:t>
      </w:r>
      <w:r w:rsidR="00251C3D">
        <w:t xml:space="preserve">; </w:t>
      </w:r>
      <w:r>
        <w:t xml:space="preserve">the categorical, independent variable was between masculine and feminine participants. </w:t>
      </w:r>
    </w:p>
    <w:p w14:paraId="2411E4AB" w14:textId="77777777" w:rsidR="00322F28" w:rsidRDefault="00322F28"/>
    <w:p w14:paraId="4E31AE31" w14:textId="77777777" w:rsidR="00322F28" w:rsidRPr="00BE4DA5" w:rsidRDefault="00322F28">
      <w:pPr>
        <w:rPr>
          <w:u w:val="single"/>
        </w:rPr>
      </w:pPr>
      <w:r w:rsidRPr="00BE4DA5">
        <w:rPr>
          <w:u w:val="single"/>
        </w:rPr>
        <w:t>Materials</w:t>
      </w:r>
    </w:p>
    <w:p w14:paraId="206517C8" w14:textId="6F221811" w:rsidR="00322F28" w:rsidRDefault="00322F28">
      <w:r>
        <w:t xml:space="preserve">The Rosenburg </w:t>
      </w:r>
      <w:r w:rsidR="00691185">
        <w:t>self-esteem</w:t>
      </w:r>
      <w:r>
        <w:t xml:space="preserve"> scale (RSES; Rosenburg, 1965) was used to measure </w:t>
      </w:r>
      <w:r w:rsidR="00691185">
        <w:t>self-esteem</w:t>
      </w:r>
      <w:r>
        <w:t xml:space="preserve"> in masculine and feminine participants. Each participant was required to fill in the 10-question questionnaire indicating if they felt like they strongly agreed, agreed, disagreed or strongly disagreed </w:t>
      </w:r>
      <w:r w:rsidR="0018725E">
        <w:t>with</w:t>
      </w:r>
      <w:r>
        <w:t xml:space="preserve"> each statement. Each statement carried a </w:t>
      </w:r>
      <w:r w:rsidR="00691185">
        <w:t>point;</w:t>
      </w:r>
      <w:r>
        <w:t xml:space="preserve"> strongly agree=1, agree=2, disagree=3, strongly disagree=4. Questions 2,5,6,8 and 9 carried a reverse score. A higher sum of all points indicated higher self-esteem with lower scores indicating lower self-esteem. </w:t>
      </w:r>
    </w:p>
    <w:p w14:paraId="0C00F7AC" w14:textId="77777777" w:rsidR="00322F28" w:rsidRDefault="00322F28"/>
    <w:p w14:paraId="5FC18002" w14:textId="1A3B6E1D" w:rsidR="00322F28" w:rsidRDefault="00322F28">
      <w:r>
        <w:t xml:space="preserve">The </w:t>
      </w:r>
      <w:proofErr w:type="spellStart"/>
      <w:r>
        <w:t>Bem’s</w:t>
      </w:r>
      <w:proofErr w:type="spellEnd"/>
      <w:r>
        <w:t xml:space="preserve"> Sex Role Inventory (BSRI; </w:t>
      </w:r>
      <w:proofErr w:type="spellStart"/>
      <w:r>
        <w:t>Bem</w:t>
      </w:r>
      <w:proofErr w:type="spellEnd"/>
      <w:r>
        <w:t>, 1974)</w:t>
      </w:r>
      <w:r w:rsidR="0018725E">
        <w:t xml:space="preserve"> w</w:t>
      </w:r>
      <w:r>
        <w:t xml:space="preserve">as used to collect data on levels of masculinity and femininity. Participants were required to answer 60 questions either as almost never true, rarely true, less </w:t>
      </w:r>
      <w:r w:rsidR="005778B9">
        <w:t>than</w:t>
      </w:r>
      <w:r>
        <w:t xml:space="preserve"> half the time true, neutral, more </w:t>
      </w:r>
      <w:r w:rsidR="005778B9">
        <w:t>than</w:t>
      </w:r>
      <w:r>
        <w:t xml:space="preserve"> half the time true, often true and almost always true. Rankings ranged from one to seven with a general mean of four for each of the three components. Component one was questions one to twenty for </w:t>
      </w:r>
      <w:r w:rsidR="00691185">
        <w:t>femininity, component</w:t>
      </w:r>
      <w:r>
        <w:t xml:space="preserve"> two was question twenty</w:t>
      </w:r>
      <w:r w:rsidR="00200207">
        <w:t>-</w:t>
      </w:r>
      <w:r>
        <w:t>one to forty for masculine and component three which was not used in this experiment was forty</w:t>
      </w:r>
      <w:r w:rsidR="00B96C4D">
        <w:t>-</w:t>
      </w:r>
      <w:r>
        <w:t>one to sixty for neutral. The mean was then worked out for each section</w:t>
      </w:r>
      <w:r w:rsidR="00B96C4D">
        <w:t>.</w:t>
      </w:r>
      <w:r w:rsidR="000B3F4E">
        <w:t xml:space="preserve"> P</w:t>
      </w:r>
      <w:r>
        <w:t>articipants were then defined as either masculine or feminine depending on which they scored higher on.</w:t>
      </w:r>
      <w:r w:rsidR="00837634">
        <w:t xml:space="preserve"> For example,</w:t>
      </w:r>
      <w:r>
        <w:t xml:space="preserve"> if a participant got a score of 4.6 for femininity and 4.5 for masculinity they w</w:t>
      </w:r>
      <w:r w:rsidR="00837634">
        <w:t>ere</w:t>
      </w:r>
      <w:r>
        <w:t xml:space="preserve"> placed in the feminine group</w:t>
      </w:r>
      <w:r w:rsidR="00591E39">
        <w:t>.</w:t>
      </w:r>
    </w:p>
    <w:p w14:paraId="74FC0CCC" w14:textId="77777777" w:rsidR="00591E39" w:rsidRDefault="00591E39"/>
    <w:p w14:paraId="6F61FEAB" w14:textId="77777777" w:rsidR="00322F28" w:rsidRPr="00BE4DA5" w:rsidRDefault="00322F28">
      <w:pPr>
        <w:rPr>
          <w:u w:val="single"/>
        </w:rPr>
      </w:pPr>
      <w:r w:rsidRPr="00BE4DA5">
        <w:rPr>
          <w:u w:val="single"/>
        </w:rPr>
        <w:t xml:space="preserve">Procedure </w:t>
      </w:r>
    </w:p>
    <w:p w14:paraId="48D6A7A5" w14:textId="2700830B" w:rsidR="00322F28" w:rsidRDefault="00322F28">
      <w:r>
        <w:t>Participants applied to take part in this experiment via EMS</w:t>
      </w:r>
      <w:r w:rsidR="00591E39">
        <w:t>.</w:t>
      </w:r>
      <w:r>
        <w:t xml:space="preserve"> Participants were then given an information sheet which stated what the experiment consisted of and that they were expected to complete the </w:t>
      </w:r>
      <w:r w:rsidR="005778B9">
        <w:t>Rosenberg Self</w:t>
      </w:r>
      <w:r>
        <w:t xml:space="preserve">-esteem scale and </w:t>
      </w:r>
      <w:proofErr w:type="spellStart"/>
      <w:r>
        <w:t>Bem</w:t>
      </w:r>
      <w:r w:rsidR="00591E39">
        <w:t>’</w:t>
      </w:r>
      <w:r>
        <w:t>s</w:t>
      </w:r>
      <w:proofErr w:type="spellEnd"/>
      <w:r>
        <w:t xml:space="preserve"> sex role inventory via Qualtrics. The participants were also given a consent form to sign. Participants then completed the questionnaires, </w:t>
      </w:r>
      <w:r w:rsidR="009D3D29">
        <w:lastRenderedPageBreak/>
        <w:t>were</w:t>
      </w:r>
      <w:r w:rsidR="0034715B">
        <w:t xml:space="preserve"> </w:t>
      </w:r>
      <w:r>
        <w:t>debriefed and thanked for taking part. The data was then summarised by the researcher and placed in to an excel sheet ready for more analysis using a T-test.</w:t>
      </w:r>
    </w:p>
    <w:p w14:paraId="59AFF57E" w14:textId="77777777" w:rsidR="00762E5A" w:rsidRDefault="00762E5A"/>
    <w:p w14:paraId="4D8B9AEF" w14:textId="77777777" w:rsidR="00322F28" w:rsidRPr="00BE4DA5" w:rsidRDefault="00322F28">
      <w:pPr>
        <w:rPr>
          <w:u w:val="single"/>
        </w:rPr>
      </w:pPr>
      <w:r w:rsidRPr="00BE4DA5">
        <w:rPr>
          <w:u w:val="single"/>
        </w:rPr>
        <w:t>Results</w:t>
      </w:r>
    </w:p>
    <w:p w14:paraId="794F0BDE" w14:textId="35CB38AE" w:rsidR="00322F28" w:rsidRDefault="00322F28">
      <w:r>
        <w:t>An independent samples T-test was carried out in order to explore if there is a difference between feminine and masculine individual</w:t>
      </w:r>
      <w:r w:rsidR="008957D6">
        <w:t>’</w:t>
      </w:r>
      <w:r>
        <w:t>s self-esteem. It was found that there is a significant difference</w:t>
      </w:r>
      <w:r w:rsidR="008957D6">
        <w:t>,</w:t>
      </w:r>
      <w:r>
        <w:t xml:space="preserve"> with masculine individuals scoring significantly higher on a measure of self-esteem (M = </w:t>
      </w:r>
      <w:proofErr w:type="gramStart"/>
      <w:r>
        <w:t>27.72 ,SD</w:t>
      </w:r>
      <w:proofErr w:type="gramEnd"/>
      <w:r>
        <w:t xml:space="preserve"> = 5.12) than feminine individuals (M = 23.00 ,SD = 5.80; t(34) = 2.5, p = .02). </w:t>
      </w:r>
    </w:p>
    <w:p w14:paraId="5AE9E74D" w14:textId="67C12FC9" w:rsidR="00322F28" w:rsidRDefault="00322F28">
      <w:r>
        <w:t xml:space="preserve">The hypothesis that masculine individuals will score significantly higher than feminine individuals in </w:t>
      </w:r>
      <w:r w:rsidR="000B1FA4">
        <w:t>self-esteem</w:t>
      </w:r>
      <w:r>
        <w:t xml:space="preserve"> can there for be accepted, as masculine individuals did score significantly higher than feminine individuals.</w:t>
      </w:r>
    </w:p>
    <w:p w14:paraId="7F078F68" w14:textId="77777777" w:rsidR="00322F28" w:rsidRDefault="00322F28"/>
    <w:p w14:paraId="0FA41F77" w14:textId="77777777" w:rsidR="00322F28" w:rsidRPr="00BE4DA5" w:rsidRDefault="00322F28">
      <w:pPr>
        <w:rPr>
          <w:u w:val="single"/>
        </w:rPr>
      </w:pPr>
      <w:r w:rsidRPr="00BE4DA5">
        <w:rPr>
          <w:u w:val="single"/>
        </w:rPr>
        <w:t xml:space="preserve">Discussion </w:t>
      </w:r>
    </w:p>
    <w:p w14:paraId="5892693E" w14:textId="3E2559E1" w:rsidR="002D2F8B" w:rsidRDefault="009D4285">
      <w:r>
        <w:t>T</w:t>
      </w:r>
      <w:r w:rsidR="00AC6D48">
        <w:t xml:space="preserve">he results </w:t>
      </w:r>
      <w:r>
        <w:t xml:space="preserve">from </w:t>
      </w:r>
      <w:r w:rsidR="00AC6D48">
        <w:t>this study showed</w:t>
      </w:r>
      <w:r w:rsidR="002B6800">
        <w:t xml:space="preserve"> that masculine individuals do score significantly higher than feminine individuals in </w:t>
      </w:r>
      <w:r w:rsidR="00666793">
        <w:t>self-esteem and</w:t>
      </w:r>
      <w:r w:rsidR="003317A3">
        <w:t xml:space="preserve"> shares the same results as previous studies and literature</w:t>
      </w:r>
      <w:r w:rsidR="009D2AE1">
        <w:t>.</w:t>
      </w:r>
      <w:r w:rsidR="000E5011">
        <w:t xml:space="preserve"> Some of the literature</w:t>
      </w:r>
      <w:r w:rsidR="00136DE7">
        <w:t xml:space="preserve"> suggested that environment may play</w:t>
      </w:r>
      <w:r w:rsidR="00267797">
        <w:t xml:space="preserve"> a vital role in whether or not masculine and feminine traits</w:t>
      </w:r>
      <w:r w:rsidR="00FC6247">
        <w:t xml:space="preserve"> </w:t>
      </w:r>
      <w:r w:rsidR="00AD60B5">
        <w:t>impact an</w:t>
      </w:r>
      <w:r w:rsidR="00FC6247">
        <w:t xml:space="preserve"> </w:t>
      </w:r>
      <w:r w:rsidR="00666793">
        <w:t>individual’s</w:t>
      </w:r>
      <w:r w:rsidR="00FC6247">
        <w:t xml:space="preserve"> self-esteem</w:t>
      </w:r>
      <w:r w:rsidR="00AB29EF">
        <w:t>;</w:t>
      </w:r>
      <w:r w:rsidR="00FC6247">
        <w:t xml:space="preserve"> such as if </w:t>
      </w:r>
      <w:r w:rsidR="00666793">
        <w:t>a feminine</w:t>
      </w:r>
      <w:r w:rsidR="00FC6247">
        <w:t xml:space="preserve"> individual was working in a masculine</w:t>
      </w:r>
      <w:r w:rsidR="00E77353">
        <w:t xml:space="preserve"> orientated environment </w:t>
      </w:r>
      <w:r w:rsidR="000B0401">
        <w:t>where masculine traits</w:t>
      </w:r>
      <w:r w:rsidR="004755E8">
        <w:t xml:space="preserve"> were desired more than feminine traits</w:t>
      </w:r>
      <w:r w:rsidR="00905BA5">
        <w:t>;</w:t>
      </w:r>
      <w:r w:rsidR="004755E8">
        <w:t xml:space="preserve"> this would have an effect on </w:t>
      </w:r>
      <w:r w:rsidR="00666793">
        <w:t>self-esteem</w:t>
      </w:r>
      <w:r w:rsidR="00905BA5">
        <w:t>,</w:t>
      </w:r>
      <w:r w:rsidR="005E570B">
        <w:t xml:space="preserve"> therefore</w:t>
      </w:r>
      <w:r w:rsidR="00905BA5">
        <w:t>,</w:t>
      </w:r>
      <w:r w:rsidR="005E570B">
        <w:t xml:space="preserve"> future studies may benefit </w:t>
      </w:r>
      <w:r w:rsidR="00905BA5">
        <w:t>by</w:t>
      </w:r>
      <w:r w:rsidR="005E570B">
        <w:t xml:space="preserve"> exploring individuals</w:t>
      </w:r>
      <w:r w:rsidR="0085187C">
        <w:t xml:space="preserve"> environments</w:t>
      </w:r>
      <w:r w:rsidR="00B6352C">
        <w:t>, sex roles</w:t>
      </w:r>
      <w:r w:rsidR="00E933A3">
        <w:t xml:space="preserve"> and </w:t>
      </w:r>
      <w:r w:rsidR="006F1747">
        <w:t>self-esteem</w:t>
      </w:r>
      <w:sdt>
        <w:sdtPr>
          <w:id w:val="-1115747092"/>
          <w:citation/>
        </w:sdtPr>
        <w:sdtContent>
          <w:r w:rsidR="00E06415">
            <w:fldChar w:fldCharType="begin"/>
          </w:r>
          <w:r w:rsidR="00E06415">
            <w:instrText xml:space="preserve"> CITATION Bur95 \l 2057 </w:instrText>
          </w:r>
          <w:r w:rsidR="00E06415">
            <w:fldChar w:fldCharType="separate"/>
          </w:r>
          <w:r w:rsidR="00E06415">
            <w:rPr>
              <w:noProof/>
            </w:rPr>
            <w:t xml:space="preserve"> (Burnett, Anderson, &amp; Heppner, 1995)</w:t>
          </w:r>
          <w:r w:rsidR="00E06415">
            <w:fldChar w:fldCharType="end"/>
          </w:r>
        </w:sdtContent>
      </w:sdt>
      <w:r w:rsidR="00905BA5">
        <w:t>.</w:t>
      </w:r>
      <w:r w:rsidR="00E06415">
        <w:t xml:space="preserve"> </w:t>
      </w:r>
      <w:r w:rsidR="00155FDF">
        <w:t xml:space="preserve">As </w:t>
      </w:r>
      <w:r w:rsidR="00765606">
        <w:t>mentioned in the introduction</w:t>
      </w:r>
      <w:r w:rsidR="00905BA5">
        <w:t>,</w:t>
      </w:r>
      <w:r w:rsidR="00765606">
        <w:t xml:space="preserve"> </w:t>
      </w:r>
      <w:r w:rsidR="00DC47CE">
        <w:t>self-esteem</w:t>
      </w:r>
      <w:r w:rsidR="00CF6CA8">
        <w:t xml:space="preserve"> can be associated with the kind of groups that you belong to</w:t>
      </w:r>
      <w:r w:rsidR="005B3C7D">
        <w:t>. S</w:t>
      </w:r>
      <w:r w:rsidR="00AD4D16">
        <w:t xml:space="preserve">tereotypes </w:t>
      </w:r>
      <w:r w:rsidR="00CA3538">
        <w:t xml:space="preserve">in </w:t>
      </w:r>
      <w:r w:rsidR="00AD4D16">
        <w:t>sex role positions</w:t>
      </w:r>
      <w:r w:rsidR="00CA3538">
        <w:t xml:space="preserve"> </w:t>
      </w:r>
      <w:r w:rsidR="00F61BD0">
        <w:t>has brought up discussions on whether</w:t>
      </w:r>
      <w:r w:rsidR="00855E8F">
        <w:t xml:space="preserve"> these roles</w:t>
      </w:r>
      <w:r w:rsidR="009A7B81">
        <w:t xml:space="preserve"> constrain</w:t>
      </w:r>
      <w:r w:rsidR="0080746A">
        <w:t xml:space="preserve"> individuals to the traditional behaviour</w:t>
      </w:r>
      <w:r w:rsidR="00C539DB">
        <w:t xml:space="preserve"> associated with them</w:t>
      </w:r>
      <w:r w:rsidR="00697CA8">
        <w:t>. I</w:t>
      </w:r>
      <w:r w:rsidR="00C539DB">
        <w:t>t has been considered that masculine roles generally</w:t>
      </w:r>
      <w:r w:rsidR="001A7C1C">
        <w:t xml:space="preserve"> have more power</w:t>
      </w:r>
      <w:r w:rsidR="00C367A5">
        <w:t>,</w:t>
      </w:r>
      <w:r w:rsidR="006015B2">
        <w:t xml:space="preserve"> a</w:t>
      </w:r>
      <w:r w:rsidR="006D541B">
        <w:t>re</w:t>
      </w:r>
      <w:r w:rsidR="006015B2">
        <w:t xml:space="preserve"> more valued</w:t>
      </w:r>
      <w:r w:rsidR="00D83DE1">
        <w:t xml:space="preserve"> </w:t>
      </w:r>
      <w:r w:rsidR="00C367A5">
        <w:t>and</w:t>
      </w:r>
      <w:r w:rsidR="00D83DE1">
        <w:t xml:space="preserve"> respected more</w:t>
      </w:r>
      <w:r w:rsidR="00C367A5">
        <w:t>. L</w:t>
      </w:r>
      <w:r w:rsidR="006D541B">
        <w:t>ess valued occupations</w:t>
      </w:r>
      <w:r w:rsidR="006015B2">
        <w:t xml:space="preserve"> </w:t>
      </w:r>
      <w:r w:rsidR="00531B4A">
        <w:t xml:space="preserve">have previously </w:t>
      </w:r>
      <w:r w:rsidR="001E4DDB">
        <w:t>be</w:t>
      </w:r>
      <w:r w:rsidR="00531B4A">
        <w:t xml:space="preserve">en </w:t>
      </w:r>
      <w:r w:rsidR="001E4DDB">
        <w:t>considered women’s work</w:t>
      </w:r>
      <w:r w:rsidR="00C67F71">
        <w:t xml:space="preserve"> - </w:t>
      </w:r>
      <w:r w:rsidR="00B82F3D">
        <w:t>this could be associated with masculine individuals having higher self-esteem</w:t>
      </w:r>
      <w:sdt>
        <w:sdtPr>
          <w:id w:val="1611774039"/>
          <w:citation/>
        </w:sdtPr>
        <w:sdtContent>
          <w:r w:rsidR="00B96704">
            <w:fldChar w:fldCharType="begin"/>
          </w:r>
          <w:r w:rsidR="00B96704">
            <w:instrText xml:space="preserve"> CITATION Hog11 \l 2057 </w:instrText>
          </w:r>
          <w:r w:rsidR="00B96704">
            <w:fldChar w:fldCharType="separate"/>
          </w:r>
          <w:r w:rsidR="00B96704">
            <w:rPr>
              <w:noProof/>
            </w:rPr>
            <w:t xml:space="preserve"> (Hogg &amp; Vaughan, 2011)</w:t>
          </w:r>
          <w:r w:rsidR="00B96704">
            <w:fldChar w:fldCharType="end"/>
          </w:r>
        </w:sdtContent>
      </w:sdt>
      <w:r w:rsidR="00EB3131">
        <w:t>.</w:t>
      </w:r>
      <w:r w:rsidR="00293A1F">
        <w:t xml:space="preserve"> </w:t>
      </w:r>
      <w:r w:rsidR="00D40B57">
        <w:t xml:space="preserve">Experiments can sometimes find that participants want to give answers that the researcher wants to receive </w:t>
      </w:r>
      <w:r w:rsidR="0051193F">
        <w:t>or</w:t>
      </w:r>
      <w:r w:rsidR="001C1FAE">
        <w:t xml:space="preserve"> want to be seen to possess socially desirable traits</w:t>
      </w:r>
      <w:r w:rsidR="00C67F71">
        <w:t>. A</w:t>
      </w:r>
      <w:r w:rsidR="00F80EC0">
        <w:t xml:space="preserve">s mentioned </w:t>
      </w:r>
      <w:r w:rsidR="00C67F71">
        <w:t>previously,</w:t>
      </w:r>
      <w:r w:rsidR="00F80EC0">
        <w:t xml:space="preserve"> masculine traits may be</w:t>
      </w:r>
      <w:r w:rsidR="00D437AD">
        <w:t xml:space="preserve"> socially</w:t>
      </w:r>
      <w:r w:rsidR="00F80EC0">
        <w:t xml:space="preserve"> considered more desirable so participants in this experiment</w:t>
      </w:r>
      <w:r w:rsidR="005F627B">
        <w:t xml:space="preserve"> may have given answers that</w:t>
      </w:r>
      <w:r w:rsidR="002077AE">
        <w:t xml:space="preserve"> </w:t>
      </w:r>
      <w:r w:rsidR="000C0494">
        <w:t>they considered</w:t>
      </w:r>
      <w:r w:rsidR="005F627B">
        <w:t xml:space="preserve"> made them look more socially desirable rather than giving the answers honestly</w:t>
      </w:r>
      <w:sdt>
        <w:sdtPr>
          <w:id w:val="1348607407"/>
          <w:citation/>
        </w:sdtPr>
        <w:sdtContent>
          <w:r w:rsidR="00823310">
            <w:fldChar w:fldCharType="begin"/>
          </w:r>
          <w:r w:rsidR="00823310">
            <w:instrText xml:space="preserve"> CITATION Sti12 \l 2057 </w:instrText>
          </w:r>
          <w:r w:rsidR="00823310">
            <w:fldChar w:fldCharType="separate"/>
          </w:r>
          <w:r w:rsidR="00823310">
            <w:rPr>
              <w:noProof/>
            </w:rPr>
            <w:t xml:space="preserve"> (Stinson, et al., 2012)</w:t>
          </w:r>
          <w:r w:rsidR="00823310">
            <w:fldChar w:fldCharType="end"/>
          </w:r>
        </w:sdtContent>
      </w:sdt>
      <w:r w:rsidR="00823310">
        <w:t>.</w:t>
      </w:r>
      <w:r w:rsidR="001C1FAE">
        <w:t xml:space="preserve"> </w:t>
      </w:r>
      <w:r w:rsidR="00694348">
        <w:t>Critics</w:t>
      </w:r>
      <w:r w:rsidR="002A21C9">
        <w:t xml:space="preserve"> of the </w:t>
      </w:r>
      <w:proofErr w:type="spellStart"/>
      <w:r w:rsidR="00E06415">
        <w:t>Bem</w:t>
      </w:r>
      <w:r w:rsidR="002F07A0">
        <w:t>’s</w:t>
      </w:r>
      <w:proofErr w:type="spellEnd"/>
      <w:r w:rsidR="00E06415">
        <w:t xml:space="preserve"> se</w:t>
      </w:r>
      <w:r w:rsidR="00C94C19">
        <w:t>x</w:t>
      </w:r>
      <w:r w:rsidR="00E06415">
        <w:t xml:space="preserve"> inventory</w:t>
      </w:r>
      <w:r w:rsidR="002A21C9">
        <w:t xml:space="preserve"> have suggested that</w:t>
      </w:r>
      <w:r w:rsidR="0093247D">
        <w:t xml:space="preserve"> gender role</w:t>
      </w:r>
      <w:r w:rsidR="003C3385">
        <w:t xml:space="preserve"> definitions are biased and</w:t>
      </w:r>
      <w:r w:rsidR="00F0318F">
        <w:t xml:space="preserve"> have</w:t>
      </w:r>
      <w:r w:rsidR="003C3385">
        <w:t xml:space="preserve"> inadequate</w:t>
      </w:r>
      <w:r w:rsidR="007B6B1B">
        <w:t xml:space="preserve"> content</w:t>
      </w:r>
      <w:r w:rsidR="00042E77">
        <w:t>, that masculinity scales offered more socially desirable traits than that of femininity scales</w:t>
      </w:r>
      <w:r w:rsidR="00BD375A">
        <w:t xml:space="preserve"> and that</w:t>
      </w:r>
      <w:r w:rsidR="00474CB8">
        <w:t xml:space="preserve"> the type of well-being that has been assessed may again be biased for masculinity</w:t>
      </w:r>
      <w:r w:rsidR="00CD6F07">
        <w:t xml:space="preserve"> </w:t>
      </w:r>
      <w:sdt>
        <w:sdtPr>
          <w:id w:val="124975528"/>
          <w:citation/>
        </w:sdtPr>
        <w:sdtContent>
          <w:r w:rsidR="00CD6F07">
            <w:fldChar w:fldCharType="begin"/>
          </w:r>
          <w:r w:rsidR="00CD6F07">
            <w:instrText xml:space="preserve"> CITATION Bur95 \l 2057 </w:instrText>
          </w:r>
          <w:r w:rsidR="00CD6F07">
            <w:fldChar w:fldCharType="separate"/>
          </w:r>
          <w:r w:rsidR="00CD6F07">
            <w:rPr>
              <w:noProof/>
            </w:rPr>
            <w:t>(Burnett, Anderson, &amp; Heppner, 1995)</w:t>
          </w:r>
          <w:r w:rsidR="00CD6F07">
            <w:fldChar w:fldCharType="end"/>
          </w:r>
        </w:sdtContent>
      </w:sdt>
      <w:r w:rsidR="00CD6F07">
        <w:t>. A</w:t>
      </w:r>
      <w:r w:rsidR="005A1BF2">
        <w:t xml:space="preserve"> study carried out by Sharp and Heppner in 1991 found that there are two</w:t>
      </w:r>
      <w:r w:rsidR="0049387F">
        <w:t xml:space="preserve"> </w:t>
      </w:r>
      <w:r w:rsidR="00AB5EA8">
        <w:t>types of wellbeing</w:t>
      </w:r>
      <w:r w:rsidR="000D3FE4">
        <w:t>:</w:t>
      </w:r>
      <w:r w:rsidR="0049387F">
        <w:t xml:space="preserve"> traditional well-being and </w:t>
      </w:r>
      <w:r w:rsidR="00F36222">
        <w:t>affiliative</w:t>
      </w:r>
      <w:r w:rsidR="0049387F">
        <w:t xml:space="preserve"> well-being</w:t>
      </w:r>
      <w:r w:rsidR="0084796D">
        <w:t>. T</w:t>
      </w:r>
      <w:r w:rsidR="00A3462B">
        <w:t>raditional well-being consist</w:t>
      </w:r>
      <w:r w:rsidR="00882101">
        <w:t>s</w:t>
      </w:r>
      <w:r w:rsidR="00A3462B">
        <w:t xml:space="preserve"> of</w:t>
      </w:r>
      <w:r w:rsidR="00EE2ECA">
        <w:t xml:space="preserve"> self-esteem</w:t>
      </w:r>
      <w:r w:rsidR="00996986">
        <w:t>. A</w:t>
      </w:r>
      <w:r w:rsidR="00EE2ECA">
        <w:t>nxiety and depression was associated with masculinity whilst affiliative well-being was associated</w:t>
      </w:r>
      <w:r w:rsidR="009422F0">
        <w:t xml:space="preserve"> with femininity and included intimacy</w:t>
      </w:r>
      <w:r w:rsidR="005F1D32">
        <w:t xml:space="preserve"> and relationship satisfaction</w:t>
      </w:r>
      <w:r w:rsidR="00996986">
        <w:t xml:space="preserve">. It </w:t>
      </w:r>
      <w:r w:rsidR="00EB60F7">
        <w:t>was concluded that</w:t>
      </w:r>
      <w:r w:rsidR="00C6013E">
        <w:t xml:space="preserve"> self-esteem might therefore be in itself a masculine trait</w:t>
      </w:r>
      <w:r w:rsidR="00C92F6D">
        <w:t xml:space="preserve"> and femininity would be better measured</w:t>
      </w:r>
      <w:r w:rsidR="00B020CF">
        <w:t xml:space="preserve"> with measures including intimacy and relationships</w:t>
      </w:r>
      <w:r w:rsidR="000F2A32">
        <w:t xml:space="preserve"> as separate to self-esteem</w:t>
      </w:r>
      <w:sdt>
        <w:sdtPr>
          <w:id w:val="1682780264"/>
          <w:citation/>
        </w:sdtPr>
        <w:sdtContent>
          <w:r w:rsidR="00B020CF">
            <w:fldChar w:fldCharType="begin"/>
          </w:r>
          <w:r w:rsidR="00B020CF">
            <w:instrText xml:space="preserve"> CITATION Bur95 \l 2057 </w:instrText>
          </w:r>
          <w:r w:rsidR="00B020CF">
            <w:fldChar w:fldCharType="separate"/>
          </w:r>
          <w:r w:rsidR="00B020CF">
            <w:rPr>
              <w:noProof/>
            </w:rPr>
            <w:t xml:space="preserve"> (Burnett, Anderson, &amp; Heppner, 1995)</w:t>
          </w:r>
          <w:r w:rsidR="00B020CF">
            <w:fldChar w:fldCharType="end"/>
          </w:r>
        </w:sdtContent>
      </w:sdt>
      <w:r w:rsidR="006018AF">
        <w:t>. For future experiments the inclusion of androgynous individuals</w:t>
      </w:r>
      <w:r w:rsidR="00B25B93">
        <w:t xml:space="preserve"> may show a new perspective</w:t>
      </w:r>
      <w:r w:rsidR="00AD0B53">
        <w:t xml:space="preserve"> on</w:t>
      </w:r>
      <w:r w:rsidR="00FE06C7">
        <w:t xml:space="preserve"> </w:t>
      </w:r>
      <w:r w:rsidR="0034715B">
        <w:t>self-esteem</w:t>
      </w:r>
      <w:r w:rsidR="00467CCE">
        <w:t xml:space="preserve"> and give more insight into</w:t>
      </w:r>
      <w:r w:rsidR="00227E2B">
        <w:t xml:space="preserve"> the stereotypical idea of femininity and masculinity</w:t>
      </w:r>
      <w:r w:rsidR="00A54643">
        <w:t>. I</w:t>
      </w:r>
      <w:r w:rsidR="004F1EA0">
        <w:t xml:space="preserve">n previous studies that also included androgynous individuals it showed that these individuals </w:t>
      </w:r>
      <w:proofErr w:type="gramStart"/>
      <w:r w:rsidR="004F1EA0">
        <w:t>actually scored</w:t>
      </w:r>
      <w:proofErr w:type="gramEnd"/>
      <w:r w:rsidR="00D94D95">
        <w:t xml:space="preserve"> significantly</w:t>
      </w:r>
      <w:r w:rsidR="004F1EA0">
        <w:t xml:space="preserve"> higher</w:t>
      </w:r>
      <w:r w:rsidR="00227E2B">
        <w:t xml:space="preserve"> </w:t>
      </w:r>
      <w:r w:rsidR="00D94D95">
        <w:t xml:space="preserve">in self-esteem than </w:t>
      </w:r>
      <w:r w:rsidR="008F6A53">
        <w:t xml:space="preserve">participants that had predominantly </w:t>
      </w:r>
      <w:r w:rsidR="00D94D95">
        <w:t xml:space="preserve">feminine </w:t>
      </w:r>
      <w:r w:rsidR="008F6A53">
        <w:t>or</w:t>
      </w:r>
      <w:r w:rsidR="00D94D95">
        <w:t xml:space="preserve"> masculine</w:t>
      </w:r>
      <w:r w:rsidR="008F6A53">
        <w:t xml:space="preserve"> </w:t>
      </w:r>
      <w:r w:rsidR="008F6A53">
        <w:lastRenderedPageBreak/>
        <w:t>traits</w:t>
      </w:r>
      <w:r w:rsidR="00D94D95">
        <w:t xml:space="preserve"> </w:t>
      </w:r>
      <w:sdt>
        <w:sdtPr>
          <w:id w:val="-366838881"/>
          <w:citation/>
        </w:sdtPr>
        <w:sdtContent>
          <w:r w:rsidR="00227E2B">
            <w:fldChar w:fldCharType="begin"/>
          </w:r>
          <w:r w:rsidR="00227E2B">
            <w:instrText xml:space="preserve"> CITATION Rus03 \l 2057 </w:instrText>
          </w:r>
          <w:r w:rsidR="00227E2B">
            <w:fldChar w:fldCharType="separate"/>
          </w:r>
          <w:r w:rsidR="00227E2B">
            <w:rPr>
              <w:noProof/>
            </w:rPr>
            <w:t>(Rust &amp; Mcraw, 2003)</w:t>
          </w:r>
          <w:r w:rsidR="00227E2B">
            <w:fldChar w:fldCharType="end"/>
          </w:r>
        </w:sdtContent>
      </w:sdt>
      <w:r w:rsidR="00F45037">
        <w:t>.</w:t>
      </w:r>
      <w:r w:rsidR="000F7B51">
        <w:t xml:space="preserve"> </w:t>
      </w:r>
      <w:r w:rsidR="00F86AEB">
        <w:t>F</w:t>
      </w:r>
      <w:r w:rsidR="0040705C">
        <w:t>uture</w:t>
      </w:r>
      <w:r w:rsidR="00936CFB">
        <w:t xml:space="preserve"> experiments may also benefit </w:t>
      </w:r>
      <w:r w:rsidR="004007DC">
        <w:t>from</w:t>
      </w:r>
      <w:r w:rsidR="00936CFB">
        <w:t xml:space="preserve"> recruiting more participants</w:t>
      </w:r>
      <w:r w:rsidR="00DF0E5B">
        <w:t xml:space="preserve"> </w:t>
      </w:r>
      <w:r w:rsidR="005A3AA9">
        <w:t>that represent</w:t>
      </w:r>
      <w:r w:rsidR="005569E3">
        <w:t xml:space="preserve"> a</w:t>
      </w:r>
      <w:r w:rsidR="005A3AA9">
        <w:t xml:space="preserve"> </w:t>
      </w:r>
      <w:r w:rsidR="005569E3">
        <w:t>more varied population and not just university students</w:t>
      </w:r>
      <w:r w:rsidR="00582701">
        <w:t>.</w:t>
      </w:r>
    </w:p>
    <w:p w14:paraId="14E345C0" w14:textId="09EE7DD2" w:rsidR="00322F28" w:rsidRDefault="00042E77">
      <w:r>
        <w:t xml:space="preserve"> </w:t>
      </w:r>
    </w:p>
    <w:p w14:paraId="156D1064" w14:textId="77777777" w:rsidR="00322F28" w:rsidRPr="00BE4DA5" w:rsidRDefault="00322F28">
      <w:pPr>
        <w:rPr>
          <w:u w:val="single"/>
        </w:rPr>
      </w:pPr>
      <w:r w:rsidRPr="00BE4DA5">
        <w:rPr>
          <w:u w:val="single"/>
        </w:rPr>
        <w:t>Reference List</w:t>
      </w:r>
    </w:p>
    <w:p w14:paraId="5CE2423D" w14:textId="77777777" w:rsidR="00BE4DA5" w:rsidRDefault="00BE4DA5" w:rsidP="00BE4DA5">
      <w:pPr>
        <w:pStyle w:val="Bibliography"/>
        <w:ind w:left="720" w:hanging="720"/>
        <w:rPr>
          <w:noProof/>
          <w:sz w:val="24"/>
          <w:szCs w:val="24"/>
        </w:rPr>
      </w:pPr>
      <w:r>
        <w:fldChar w:fldCharType="begin"/>
      </w:r>
      <w:r>
        <w:instrText xml:space="preserve"> BIBLIOGRAPHY  \l 2057 </w:instrText>
      </w:r>
      <w:r>
        <w:fldChar w:fldCharType="separate"/>
      </w:r>
      <w:r>
        <w:rPr>
          <w:noProof/>
        </w:rPr>
        <w:t xml:space="preserve">Alpert-Gills, L. J., &amp; Connell, J. P. (1989). Gender and Sex Roles Influences on Children's Self-esteem. </w:t>
      </w:r>
      <w:r>
        <w:rPr>
          <w:i/>
          <w:iCs/>
          <w:noProof/>
        </w:rPr>
        <w:t>Journal of Personality</w:t>
      </w:r>
      <w:r>
        <w:rPr>
          <w:noProof/>
        </w:rPr>
        <w:t>, 97-113.</w:t>
      </w:r>
    </w:p>
    <w:p w14:paraId="6F13F320" w14:textId="77777777" w:rsidR="00BE4DA5" w:rsidRDefault="00BE4DA5" w:rsidP="00BE4DA5">
      <w:pPr>
        <w:pStyle w:val="Bibliography"/>
        <w:ind w:left="720" w:hanging="720"/>
        <w:rPr>
          <w:noProof/>
        </w:rPr>
      </w:pPr>
      <w:r>
        <w:rPr>
          <w:noProof/>
        </w:rPr>
        <w:t xml:space="preserve">Baron, R. A., &amp; Branscombe, N. R. (2014). </w:t>
      </w:r>
      <w:r>
        <w:rPr>
          <w:i/>
          <w:iCs/>
          <w:noProof/>
        </w:rPr>
        <w:t>social psychology.</w:t>
      </w:r>
      <w:r>
        <w:rPr>
          <w:noProof/>
        </w:rPr>
        <w:t xml:space="preserve"> Essex: Pearson Education Limited.</w:t>
      </w:r>
    </w:p>
    <w:p w14:paraId="6B631213" w14:textId="77777777" w:rsidR="00BE4DA5" w:rsidRDefault="00BE4DA5" w:rsidP="00BE4DA5">
      <w:pPr>
        <w:pStyle w:val="Bibliography"/>
        <w:ind w:left="720" w:hanging="720"/>
        <w:rPr>
          <w:noProof/>
        </w:rPr>
      </w:pPr>
      <w:r>
        <w:rPr>
          <w:noProof/>
        </w:rPr>
        <w:t xml:space="preserve">Bem, S. L. (1974). The Measurement of Psychological androgyny. </w:t>
      </w:r>
      <w:r>
        <w:rPr>
          <w:i/>
          <w:iCs/>
          <w:noProof/>
        </w:rPr>
        <w:t>American Psychological Association</w:t>
      </w:r>
      <w:r>
        <w:rPr>
          <w:noProof/>
        </w:rPr>
        <w:t>, 155-162.</w:t>
      </w:r>
    </w:p>
    <w:p w14:paraId="52B9620E" w14:textId="77777777" w:rsidR="00BE4DA5" w:rsidRDefault="00BE4DA5" w:rsidP="00BE4DA5">
      <w:pPr>
        <w:pStyle w:val="Bibliography"/>
        <w:ind w:left="720" w:hanging="720"/>
        <w:rPr>
          <w:noProof/>
        </w:rPr>
      </w:pPr>
      <w:r>
        <w:rPr>
          <w:noProof/>
        </w:rPr>
        <w:t xml:space="preserve">Burnett, J. W., Anderson, W. P., &amp; Heppner, P. P. (1995). Gender Roles and Self-Esteem: A consideration of enviromental Factors. </w:t>
      </w:r>
      <w:r>
        <w:rPr>
          <w:i/>
          <w:iCs/>
          <w:noProof/>
        </w:rPr>
        <w:t>Journal of Counselling &amp; Development</w:t>
      </w:r>
      <w:r>
        <w:rPr>
          <w:noProof/>
        </w:rPr>
        <w:t>, 323-326.</w:t>
      </w:r>
    </w:p>
    <w:p w14:paraId="2CF3965E" w14:textId="77777777" w:rsidR="00BE4DA5" w:rsidRDefault="00BE4DA5" w:rsidP="00BE4DA5">
      <w:pPr>
        <w:pStyle w:val="Bibliography"/>
        <w:ind w:left="720" w:hanging="720"/>
        <w:rPr>
          <w:noProof/>
        </w:rPr>
      </w:pPr>
      <w:r>
        <w:rPr>
          <w:noProof/>
        </w:rPr>
        <w:t xml:space="preserve">Hogg, M. A., &amp; Vaughan, G. M. (2011). </w:t>
      </w:r>
      <w:r>
        <w:rPr>
          <w:i/>
          <w:iCs/>
          <w:noProof/>
        </w:rPr>
        <w:t>Social psychology.</w:t>
      </w:r>
      <w:r>
        <w:rPr>
          <w:noProof/>
        </w:rPr>
        <w:t xml:space="preserve"> Essex: Pearson Education Limited.</w:t>
      </w:r>
    </w:p>
    <w:p w14:paraId="17DC617A" w14:textId="77777777" w:rsidR="00BE4DA5" w:rsidRDefault="00BE4DA5" w:rsidP="00BE4DA5">
      <w:pPr>
        <w:pStyle w:val="Bibliography"/>
        <w:ind w:left="720" w:hanging="720"/>
        <w:rPr>
          <w:noProof/>
        </w:rPr>
      </w:pPr>
      <w:r>
        <w:rPr>
          <w:noProof/>
        </w:rPr>
        <w:t xml:space="preserve">Lamke, L. K. (1982). The Impact of Sexual Orientation on Self Esteem in Early Adolescence. </w:t>
      </w:r>
      <w:r>
        <w:rPr>
          <w:i/>
          <w:iCs/>
          <w:noProof/>
        </w:rPr>
        <w:t>Child Development</w:t>
      </w:r>
      <w:r>
        <w:rPr>
          <w:noProof/>
        </w:rPr>
        <w:t>, 6.</w:t>
      </w:r>
    </w:p>
    <w:p w14:paraId="7C944A2D" w14:textId="77777777" w:rsidR="00BE4DA5" w:rsidRDefault="00BE4DA5" w:rsidP="00BE4DA5">
      <w:pPr>
        <w:pStyle w:val="Bibliography"/>
        <w:ind w:left="720" w:hanging="720"/>
        <w:rPr>
          <w:noProof/>
        </w:rPr>
      </w:pPr>
      <w:r>
        <w:rPr>
          <w:noProof/>
        </w:rPr>
        <w:t xml:space="preserve">Rust, J. O., &amp; Mcraw, A. (2003). </w:t>
      </w:r>
      <w:r>
        <w:rPr>
          <w:i/>
          <w:iCs/>
          <w:noProof/>
        </w:rPr>
        <w:t>Influence of Masculinity Femininity on Adolescent Self Esteem and Peer Acceptance.</w:t>
      </w:r>
      <w:r>
        <w:rPr>
          <w:noProof/>
        </w:rPr>
        <w:t xml:space="preserve"> New York: Libra publishers.</w:t>
      </w:r>
    </w:p>
    <w:p w14:paraId="5FEE9DC7" w14:textId="77777777" w:rsidR="00BE4DA5" w:rsidRDefault="00BE4DA5" w:rsidP="00BE4DA5">
      <w:pPr>
        <w:pStyle w:val="Bibliography"/>
        <w:ind w:left="720" w:hanging="720"/>
        <w:rPr>
          <w:noProof/>
        </w:rPr>
      </w:pPr>
      <w:r>
        <w:rPr>
          <w:noProof/>
        </w:rPr>
        <w:t xml:space="preserve">Stinson, D., Gaucher, D., Wood, J., Reddoch, L., Holmes, J., &amp; Little, D. (2012). Sex Lies and Videotape Self Esteem and Successful Presentation of Gender Roles. </w:t>
      </w:r>
      <w:r>
        <w:rPr>
          <w:i/>
          <w:iCs/>
          <w:noProof/>
        </w:rPr>
        <w:t>Sage Journal</w:t>
      </w:r>
      <w:r>
        <w:rPr>
          <w:noProof/>
        </w:rPr>
        <w:t>, 503-520.</w:t>
      </w:r>
    </w:p>
    <w:p w14:paraId="0DEBB9FF" w14:textId="6027B7D4" w:rsidR="00BE4DA5" w:rsidRDefault="00BE4DA5" w:rsidP="00BE4DA5">
      <w:r>
        <w:fldChar w:fldCharType="end"/>
      </w:r>
    </w:p>
    <w:p w14:paraId="7248B6F3" w14:textId="77777777" w:rsidR="006E5047" w:rsidRDefault="006E5047"/>
    <w:p w14:paraId="563E83AC" w14:textId="77777777" w:rsidR="00322F28" w:rsidRDefault="00322F28"/>
    <w:p w14:paraId="7B1DB9C0" w14:textId="77777777" w:rsidR="005E2630" w:rsidRDefault="005E2630">
      <w:pPr>
        <w:rPr>
          <w:u w:val="single"/>
        </w:rPr>
      </w:pPr>
    </w:p>
    <w:p w14:paraId="4CAFF52E" w14:textId="77777777" w:rsidR="005E2630" w:rsidRDefault="005E2630">
      <w:pPr>
        <w:rPr>
          <w:u w:val="single"/>
        </w:rPr>
      </w:pPr>
    </w:p>
    <w:p w14:paraId="4B9552D9" w14:textId="77777777" w:rsidR="005E2630" w:rsidRDefault="005E2630">
      <w:pPr>
        <w:rPr>
          <w:u w:val="single"/>
        </w:rPr>
      </w:pPr>
    </w:p>
    <w:p w14:paraId="79A8084D" w14:textId="77777777" w:rsidR="005E2630" w:rsidRDefault="005E2630">
      <w:pPr>
        <w:rPr>
          <w:u w:val="single"/>
        </w:rPr>
      </w:pPr>
    </w:p>
    <w:p w14:paraId="20E8AA56" w14:textId="77777777" w:rsidR="005E2630" w:rsidRDefault="005E2630">
      <w:pPr>
        <w:rPr>
          <w:u w:val="single"/>
        </w:rPr>
      </w:pPr>
    </w:p>
    <w:p w14:paraId="366248EA" w14:textId="77777777" w:rsidR="005E2630" w:rsidRDefault="005E2630">
      <w:pPr>
        <w:rPr>
          <w:u w:val="single"/>
        </w:rPr>
      </w:pPr>
    </w:p>
    <w:p w14:paraId="135EB81A" w14:textId="77777777" w:rsidR="005E2630" w:rsidRDefault="005E2630">
      <w:pPr>
        <w:rPr>
          <w:u w:val="single"/>
        </w:rPr>
      </w:pPr>
    </w:p>
    <w:p w14:paraId="52095EE3" w14:textId="77777777" w:rsidR="005E2630" w:rsidRDefault="005E2630">
      <w:pPr>
        <w:rPr>
          <w:u w:val="single"/>
        </w:rPr>
      </w:pPr>
    </w:p>
    <w:p w14:paraId="690A1105" w14:textId="77777777" w:rsidR="005E2630" w:rsidRDefault="005E2630">
      <w:pPr>
        <w:rPr>
          <w:u w:val="single"/>
        </w:rPr>
      </w:pPr>
    </w:p>
    <w:p w14:paraId="0BC7DB1E" w14:textId="77777777" w:rsidR="005E2630" w:rsidRDefault="005E2630">
      <w:pPr>
        <w:rPr>
          <w:u w:val="single"/>
        </w:rPr>
      </w:pPr>
    </w:p>
    <w:p w14:paraId="7393EE89" w14:textId="77777777" w:rsidR="00DC33B4" w:rsidRDefault="00DC33B4">
      <w:pPr>
        <w:rPr>
          <w:u w:val="single"/>
        </w:rPr>
      </w:pPr>
    </w:p>
    <w:p w14:paraId="78CA4540" w14:textId="77777777" w:rsidR="00DC33B4" w:rsidRDefault="00DC33B4">
      <w:pPr>
        <w:rPr>
          <w:u w:val="single"/>
        </w:rPr>
      </w:pPr>
    </w:p>
    <w:p w14:paraId="74CE8CAE" w14:textId="77777777" w:rsidR="00DC33B4" w:rsidRDefault="00DC33B4">
      <w:pPr>
        <w:rPr>
          <w:u w:val="single"/>
        </w:rPr>
      </w:pPr>
    </w:p>
    <w:p w14:paraId="51118147" w14:textId="02CFB139" w:rsidR="00322F28" w:rsidRDefault="00322F28">
      <w:pPr>
        <w:rPr>
          <w:u w:val="single"/>
        </w:rPr>
      </w:pPr>
      <w:r w:rsidRPr="00BE4DA5">
        <w:rPr>
          <w:u w:val="single"/>
        </w:rPr>
        <w:t>Appendices</w:t>
      </w:r>
    </w:p>
    <w:p w14:paraId="7F3D0C9E" w14:textId="4E26C7BB" w:rsidR="00785F01" w:rsidRPr="00785F01" w:rsidRDefault="00000000" w:rsidP="00785F01">
      <w:pPr>
        <w:spacing w:after="200" w:line="276" w:lineRule="auto"/>
        <w:rPr>
          <w:rFonts w:ascii="Times New Roman" w:hAnsi="Times New Roman"/>
          <w:kern w:val="0"/>
          <w:sz w:val="24"/>
          <w14:ligatures w14:val="none"/>
        </w:rPr>
      </w:pPr>
      <w:r>
        <w:rPr>
          <w:noProof/>
        </w:rPr>
        <w:pict w14:anchorId="3DBD9A48">
          <v:shape id="_x0000_s1028" type="#_x0000_t202" style="position:absolute;margin-left:289.95pt;margin-top:-6.45pt;width:192.75pt;height:7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78GgIAADMEAAAOAAAAZHJzL2Uyb0RvYy54bWysU9uO0zAQfUfiHyy/06ShZbdR09XSpQhp&#10;uUgLH+A6TmPheMzYbVK+nrHT7VYLvCDyYHky9pkzZ46XN0Nn2EGh12ArPp3knCkrodZ2V/FvXzev&#10;rjnzQdhaGLCq4kfl+c3q5Ytl70pVQAumVsgIxPqydxVvQ3BllnnZqk74CThlKdkAdiJQiLusRtET&#10;emeyIs/fZD1g7RCk8p7+3o1Jvkr4TaNk+Nw0XgVmKk7cQloxrdu4ZqulKHcoXKvliYb4Bxad0JaK&#10;nqHuRBBsj/o3qE5LBA9NmEjoMmgaLVXqgbqZ5s+6eWiFU6kXEse7s0z+/8HKT4cH9wVZGN7CQANM&#10;TXh3D/K7ZxbWrbA7dYsIfatETYWnUbKsd748XY1S+9JHkG3/EWoastgHSEBDg11UhfpkhE4DOJ5F&#10;V0Ngkn4Ws9nVophzJim3KIrX87GEKB9vO/ThvYKOxU3FkYaa0MXh3ofIRpSPR2IxD0bXG21MCnC3&#10;XRtkB0EG2KQvNfDsmLGsJyrzWZ6PCvwVI0/fnzA6HcjKRncVvz4fEmXU7Z2tk9GC0GbcE2djT0JG&#10;7UYVw7AdmK6JSSwQdd1CfSRlEUbn0kujTQv4k7OeXFtx/2MvUHFmPliazmI6m0Wbp2A2vyoowMvM&#10;9jIjrCSoigfOxu06jE9j71DvWqo0+sHCLU200UnsJ1Yn+uTMNIPTK4rWv4zTqae3vvoFAAD//wMA&#10;UEsDBBQABgAIAAAAIQDL94fF4AAAAAsBAAAPAAAAZHJzL2Rvd25yZXYueG1sTI/BToNAEIbvJr7D&#10;Zky8tUuhpYIsjTHxUGMarY3nLTsCkZ0l7FLw7R1PepvJfPnn+4vdbDtxwcG3jhSslhEIpMqZlmoF&#10;p/enxR0IHzQZ3TlCBd/oYVdeXxU6N26iN7wcQy04hHyuFTQh9LmUvmrQar90PRLfPt1gdeB1qKUZ&#10;9MThtpNxFKXS6pb4Q6N7fGyw+jqOVoHcT4dEvrym24/983iy3iQzGaVub+aHexAB5/AHw68+q0PJ&#10;Tmc3kvGiU7DZZhmjCharmAcmsnSzBnFmNInXIMtC/u9Q/gAAAP//AwBQSwECLQAUAAYACAAAACEA&#10;toM4kv4AAADhAQAAEwAAAAAAAAAAAAAAAAAAAAAAW0NvbnRlbnRfVHlwZXNdLnhtbFBLAQItABQA&#10;BgAIAAAAIQA4/SH/1gAAAJQBAAALAAAAAAAAAAAAAAAAAC8BAABfcmVscy8ucmVsc1BLAQItABQA&#10;BgAIAAAAIQD/UI78GgIAADMEAAAOAAAAAAAAAAAAAAAAAC4CAABkcnMvZTJvRG9jLnhtbFBLAQIt&#10;ABQABgAIAAAAIQDL94fF4AAAAAsBAAAPAAAAAAAAAAAAAAAAAHQEAABkcnMvZG93bnJldi54bWxQ&#10;SwUGAAAAAAQABADzAAAAgQUAAAAA&#10;" strokeweight="2pt">
            <v:textbox>
              <w:txbxContent>
                <w:p w14:paraId="4962E0FF" w14:textId="77777777" w:rsidR="00785F01" w:rsidRPr="00D42DB8" w:rsidRDefault="00785F01" w:rsidP="00785F01">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715E7F62" w14:textId="77777777" w:rsidR="00785F01" w:rsidRDefault="00785F01" w:rsidP="00785F01">
                  <w:pPr>
                    <w:spacing w:after="0"/>
                    <w:rPr>
                      <w:rFonts w:ascii="Arial" w:hAnsi="Arial" w:cs="Arial"/>
                      <w:sz w:val="20"/>
                      <w:szCs w:val="20"/>
                    </w:rPr>
                  </w:pPr>
                  <w:r>
                    <w:rPr>
                      <w:rFonts w:ascii="Arial" w:hAnsi="Arial" w:cs="Arial"/>
                      <w:sz w:val="20"/>
                      <w:szCs w:val="20"/>
                    </w:rPr>
                    <w:t>SA1 Campus</w:t>
                  </w:r>
                </w:p>
                <w:p w14:paraId="5149D041" w14:textId="77777777" w:rsidR="00785F01" w:rsidRDefault="00785F01" w:rsidP="00785F01">
                  <w:pPr>
                    <w:spacing w:after="0"/>
                    <w:rPr>
                      <w:rFonts w:ascii="Arial" w:hAnsi="Arial" w:cs="Arial"/>
                      <w:sz w:val="20"/>
                      <w:szCs w:val="20"/>
                    </w:rPr>
                  </w:pPr>
                </w:p>
                <w:p w14:paraId="17C73EFC" w14:textId="77777777" w:rsidR="00785F01" w:rsidRDefault="00785F01" w:rsidP="00785F01">
                  <w:pPr>
                    <w:spacing w:after="0"/>
                    <w:rPr>
                      <w:rFonts w:ascii="Arial" w:hAnsi="Arial" w:cs="Arial"/>
                      <w:sz w:val="20"/>
                      <w:szCs w:val="20"/>
                    </w:rPr>
                  </w:pPr>
                  <w:r>
                    <w:rPr>
                      <w:rFonts w:ascii="Arial" w:hAnsi="Arial" w:cs="Arial"/>
                      <w:sz w:val="20"/>
                      <w:szCs w:val="20"/>
                    </w:rPr>
                    <w:t>Swansea</w:t>
                  </w:r>
                </w:p>
              </w:txbxContent>
            </v:textbox>
          </v:shape>
        </w:pict>
      </w:r>
      <w:r w:rsidR="00785F01" w:rsidRPr="00785F01">
        <w:rPr>
          <w:rFonts w:ascii="Times New Roman" w:hAnsi="Times New Roman" w:cs="Times New Roman"/>
          <w:b/>
          <w:noProof/>
          <w:kern w:val="0"/>
          <w:sz w:val="24"/>
          <w:lang w:eastAsia="en-GB"/>
          <w14:ligatures w14:val="none"/>
        </w:rPr>
        <w:drawing>
          <wp:inline distT="0" distB="0" distL="0" distR="0" wp14:anchorId="766C6B0A" wp14:editId="38536415">
            <wp:extent cx="2532490" cy="840428"/>
            <wp:effectExtent l="0" t="0" r="1270" b="0"/>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sig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641A0088" w14:textId="77777777" w:rsidR="00785F01" w:rsidRPr="00785F01" w:rsidRDefault="00785F01" w:rsidP="00785F01">
      <w:pPr>
        <w:spacing w:after="0" w:line="240" w:lineRule="auto"/>
        <w:jc w:val="center"/>
        <w:textAlignment w:val="baseline"/>
        <w:rPr>
          <w:rFonts w:ascii="Arial" w:eastAsia="Times New Roman" w:hAnsi="Arial" w:cs="Arial"/>
          <w:kern w:val="0"/>
          <w:sz w:val="32"/>
          <w:szCs w:val="30"/>
          <w:u w:val="single"/>
          <w:lang w:eastAsia="en-GB"/>
          <w14:ligatures w14:val="none"/>
        </w:rPr>
      </w:pPr>
    </w:p>
    <w:p w14:paraId="54935A6A" w14:textId="77777777" w:rsidR="00785F01" w:rsidRPr="00785F01" w:rsidRDefault="00785F01" w:rsidP="00785F01">
      <w:pPr>
        <w:spacing w:after="0" w:line="240" w:lineRule="auto"/>
        <w:jc w:val="center"/>
        <w:textAlignment w:val="baseline"/>
        <w:rPr>
          <w:rFonts w:ascii="Arial" w:eastAsia="Times New Roman" w:hAnsi="Arial" w:cs="Arial"/>
          <w:kern w:val="0"/>
          <w:sz w:val="32"/>
          <w:szCs w:val="30"/>
          <w:lang w:eastAsia="en-GB"/>
          <w14:ligatures w14:val="none"/>
        </w:rPr>
      </w:pPr>
      <w:r w:rsidRPr="00785F01">
        <w:rPr>
          <w:rFonts w:ascii="Arial" w:eastAsia="Times New Roman" w:hAnsi="Arial" w:cs="Arial"/>
          <w:kern w:val="0"/>
          <w:sz w:val="32"/>
          <w:szCs w:val="30"/>
          <w:u w:val="single"/>
          <w:lang w:eastAsia="en-GB"/>
          <w14:ligatures w14:val="none"/>
        </w:rPr>
        <w:t>Study Information Sheet</w:t>
      </w:r>
      <w:r w:rsidRPr="00785F01">
        <w:rPr>
          <w:rFonts w:ascii="Arial" w:eastAsia="Times New Roman" w:hAnsi="Arial" w:cs="Arial"/>
          <w:kern w:val="0"/>
          <w:sz w:val="32"/>
          <w:szCs w:val="30"/>
          <w:lang w:eastAsia="en-GB"/>
          <w14:ligatures w14:val="none"/>
        </w:rPr>
        <w:t> </w:t>
      </w:r>
    </w:p>
    <w:p w14:paraId="34007BC3" w14:textId="77777777" w:rsidR="00785F01" w:rsidRPr="00785F01" w:rsidRDefault="00785F01" w:rsidP="00785F01">
      <w:pPr>
        <w:spacing w:after="0" w:line="240" w:lineRule="auto"/>
        <w:jc w:val="center"/>
        <w:textAlignment w:val="baseline"/>
        <w:rPr>
          <w:rFonts w:ascii="Arial" w:eastAsia="Times New Roman" w:hAnsi="Arial" w:cs="Arial"/>
          <w:kern w:val="0"/>
          <w:sz w:val="30"/>
          <w:szCs w:val="30"/>
          <w:lang w:eastAsia="en-GB"/>
          <w14:ligatures w14:val="none"/>
        </w:rPr>
      </w:pPr>
    </w:p>
    <w:p w14:paraId="1198A6DC" w14:textId="77777777" w:rsidR="00785F01" w:rsidRPr="00785F01" w:rsidRDefault="00785F01" w:rsidP="00785F01">
      <w:pPr>
        <w:spacing w:after="200" w:line="276" w:lineRule="auto"/>
        <w:rPr>
          <w:rFonts w:ascii="Arial" w:eastAsia="Times New Roman" w:hAnsi="Arial" w:cs="Arial"/>
          <w:kern w:val="0"/>
          <w:sz w:val="24"/>
          <w:szCs w:val="24"/>
          <w:lang w:val="en-US" w:eastAsia="en-GB"/>
          <w14:ligatures w14:val="none"/>
        </w:rPr>
      </w:pPr>
      <w:r w:rsidRPr="00785F01">
        <w:rPr>
          <w:rFonts w:ascii="Arial" w:eastAsia="Times New Roman" w:hAnsi="Arial" w:cs="Arial"/>
          <w:kern w:val="0"/>
          <w:sz w:val="24"/>
          <w:szCs w:val="24"/>
          <w:lang w:val="en-US" w:eastAsia="en-GB"/>
          <w14:ligatures w14:val="none"/>
        </w:rPr>
        <w:t>This document provides key information regarding the study and provides details about what will be expected of you as a participant. Therefore, please read this information carefully before providing consent to take part.</w:t>
      </w:r>
    </w:p>
    <w:p w14:paraId="2845F02F" w14:textId="77777777" w:rsidR="00785F01" w:rsidRPr="00785F01" w:rsidRDefault="00785F01" w:rsidP="00785F01">
      <w:pPr>
        <w:spacing w:after="200" w:line="276" w:lineRule="auto"/>
        <w:rPr>
          <w:rFonts w:ascii="Arial" w:eastAsia="Times New Roman" w:hAnsi="Arial" w:cs="Arial"/>
          <w:kern w:val="0"/>
          <w:sz w:val="24"/>
          <w:szCs w:val="24"/>
          <w:lang w:val="en-US" w:eastAsia="en-GB"/>
          <w14:ligatures w14:val="none"/>
        </w:rPr>
      </w:pPr>
      <w:r w:rsidRPr="00785F01">
        <w:rPr>
          <w:rFonts w:ascii="Arial" w:eastAsia="Times New Roman" w:hAnsi="Arial" w:cs="Arial"/>
          <w:kern w:val="0"/>
          <w:sz w:val="24"/>
          <w:szCs w:val="24"/>
          <w:lang w:val="en-US" w:eastAsia="en-GB"/>
          <w14:ligatures w14:val="none"/>
        </w:rPr>
        <w:t>The purpose of this study is to investigate the difference in levels of self-esteem between individuals who are classed as predominantly ‘masculine’ or predominantly ‘feminine’.</w:t>
      </w:r>
    </w:p>
    <w:p w14:paraId="1E1BFFA3" w14:textId="77777777" w:rsidR="00785F01" w:rsidRPr="00785F01" w:rsidRDefault="00785F01" w:rsidP="00785F01">
      <w:pPr>
        <w:spacing w:after="200" w:line="276" w:lineRule="auto"/>
        <w:rPr>
          <w:rFonts w:ascii="Arial" w:eastAsia="Times New Roman" w:hAnsi="Arial" w:cs="Arial"/>
          <w:kern w:val="0"/>
          <w:sz w:val="24"/>
          <w:szCs w:val="24"/>
          <w:lang w:val="en-US" w:eastAsia="en-GB"/>
          <w14:ligatures w14:val="none"/>
        </w:rPr>
      </w:pPr>
      <w:r w:rsidRPr="00785F01">
        <w:rPr>
          <w:rFonts w:ascii="Arial" w:eastAsia="Times New Roman" w:hAnsi="Arial" w:cs="Arial"/>
          <w:kern w:val="0"/>
          <w:sz w:val="24"/>
          <w:szCs w:val="24"/>
          <w:lang w:val="en-US" w:eastAsia="en-GB"/>
          <w14:ligatures w14:val="none"/>
        </w:rPr>
        <w:t>During this study you will be required to do the following:</w:t>
      </w:r>
      <w:r w:rsidRPr="00785F01">
        <w:rPr>
          <w:rFonts w:ascii="Arial" w:eastAsia="Times New Roman" w:hAnsi="Arial" w:cs="Arial"/>
          <w:kern w:val="0"/>
          <w:sz w:val="24"/>
          <w:szCs w:val="24"/>
          <w:lang w:eastAsia="en-GB"/>
          <w14:ligatures w14:val="none"/>
        </w:rPr>
        <w:t> </w:t>
      </w:r>
    </w:p>
    <w:p w14:paraId="332ACB69" w14:textId="77777777" w:rsidR="00785F01" w:rsidRPr="00785F01" w:rsidRDefault="00785F01" w:rsidP="00785F01">
      <w:pPr>
        <w:numPr>
          <w:ilvl w:val="0"/>
          <w:numId w:val="1"/>
        </w:numPr>
        <w:spacing w:after="200" w:line="276" w:lineRule="auto"/>
        <w:rPr>
          <w:rFonts w:ascii="Arial" w:eastAsia="Times New Roman" w:hAnsi="Arial" w:cs="Arial"/>
          <w:kern w:val="0"/>
          <w:sz w:val="24"/>
          <w:szCs w:val="24"/>
          <w:lang w:eastAsia="en-GB"/>
          <w14:ligatures w14:val="none"/>
        </w:rPr>
      </w:pPr>
      <w:r w:rsidRPr="00785F01">
        <w:rPr>
          <w:rFonts w:ascii="Arial" w:eastAsia="Times New Roman" w:hAnsi="Arial" w:cs="Arial"/>
          <w:kern w:val="0"/>
          <w:sz w:val="24"/>
          <w:szCs w:val="24"/>
          <w:lang w:val="en-US" w:eastAsia="en-GB"/>
          <w14:ligatures w14:val="none"/>
        </w:rPr>
        <w:t>Fill in your demographic information of age and gender.</w:t>
      </w:r>
    </w:p>
    <w:p w14:paraId="0BCA41A8" w14:textId="77777777" w:rsidR="00785F01" w:rsidRPr="00785F01" w:rsidRDefault="00785F01" w:rsidP="00785F01">
      <w:pPr>
        <w:numPr>
          <w:ilvl w:val="0"/>
          <w:numId w:val="1"/>
        </w:numPr>
        <w:spacing w:after="200" w:line="276" w:lineRule="auto"/>
        <w:rPr>
          <w:rFonts w:ascii="Arial" w:eastAsia="Times New Roman" w:hAnsi="Arial" w:cs="Arial"/>
          <w:kern w:val="0"/>
          <w:sz w:val="24"/>
          <w:szCs w:val="24"/>
          <w:lang w:eastAsia="en-GB"/>
          <w14:ligatures w14:val="none"/>
        </w:rPr>
      </w:pPr>
      <w:r w:rsidRPr="00785F01">
        <w:rPr>
          <w:rFonts w:ascii="Arial" w:eastAsia="Times New Roman" w:hAnsi="Arial" w:cs="Arial"/>
          <w:kern w:val="0"/>
          <w:sz w:val="24"/>
          <w:szCs w:val="24"/>
          <w:lang w:val="en-US" w:eastAsia="en-GB"/>
          <w14:ligatures w14:val="none"/>
        </w:rPr>
        <w:t>Complete Rosenburg’s Self-Esteem Scale (Rosenburg, 1965).</w:t>
      </w:r>
    </w:p>
    <w:p w14:paraId="69457A95" w14:textId="77777777" w:rsidR="00785F01" w:rsidRPr="00785F01" w:rsidRDefault="00785F01" w:rsidP="00785F01">
      <w:pPr>
        <w:numPr>
          <w:ilvl w:val="1"/>
          <w:numId w:val="1"/>
        </w:numPr>
        <w:spacing w:after="200" w:line="276" w:lineRule="auto"/>
        <w:rPr>
          <w:rFonts w:ascii="Arial" w:eastAsia="Times New Roman" w:hAnsi="Arial" w:cs="Arial"/>
          <w:kern w:val="0"/>
          <w:sz w:val="24"/>
          <w:szCs w:val="24"/>
          <w:lang w:eastAsia="en-GB"/>
          <w14:ligatures w14:val="none"/>
        </w:rPr>
      </w:pPr>
      <w:r w:rsidRPr="00785F01">
        <w:rPr>
          <w:rFonts w:ascii="Arial" w:eastAsia="Times New Roman" w:hAnsi="Arial" w:cs="Arial"/>
          <w:kern w:val="0"/>
          <w:sz w:val="24"/>
          <w:szCs w:val="24"/>
          <w:lang w:val="en-US" w:eastAsia="en-GB"/>
          <w14:ligatures w14:val="none"/>
        </w:rPr>
        <w:t xml:space="preserve">This is a ten-item questionnaire designed to assess self-reported levels of </w:t>
      </w:r>
      <w:proofErr w:type="gramStart"/>
      <w:r w:rsidRPr="00785F01">
        <w:rPr>
          <w:rFonts w:ascii="Arial" w:eastAsia="Times New Roman" w:hAnsi="Arial" w:cs="Arial"/>
          <w:kern w:val="0"/>
          <w:sz w:val="24"/>
          <w:szCs w:val="24"/>
          <w:lang w:val="en-US" w:eastAsia="en-GB"/>
          <w14:ligatures w14:val="none"/>
        </w:rPr>
        <w:t>self-esteem</w:t>
      </w:r>
      <w:proofErr w:type="gramEnd"/>
      <w:r w:rsidRPr="00785F01">
        <w:rPr>
          <w:rFonts w:ascii="Arial" w:eastAsia="Times New Roman" w:hAnsi="Arial" w:cs="Arial"/>
          <w:kern w:val="0"/>
          <w:sz w:val="24"/>
          <w:szCs w:val="24"/>
          <w:lang w:val="en-US" w:eastAsia="en-GB"/>
          <w14:ligatures w14:val="none"/>
        </w:rPr>
        <w:t xml:space="preserve"> </w:t>
      </w:r>
    </w:p>
    <w:p w14:paraId="297C9AF2" w14:textId="77777777" w:rsidR="00785F01" w:rsidRPr="00785F01" w:rsidRDefault="00785F01" w:rsidP="00785F01">
      <w:pPr>
        <w:numPr>
          <w:ilvl w:val="1"/>
          <w:numId w:val="1"/>
        </w:numPr>
        <w:spacing w:after="200" w:line="276" w:lineRule="auto"/>
        <w:rPr>
          <w:rFonts w:ascii="Arial" w:eastAsia="Times New Roman" w:hAnsi="Arial" w:cs="Arial"/>
          <w:kern w:val="0"/>
          <w:sz w:val="24"/>
          <w:szCs w:val="24"/>
          <w:lang w:eastAsia="en-GB"/>
          <w14:ligatures w14:val="none"/>
        </w:rPr>
      </w:pPr>
      <w:r w:rsidRPr="00785F01">
        <w:rPr>
          <w:rFonts w:ascii="Arial" w:eastAsia="Times New Roman" w:hAnsi="Arial" w:cs="Arial"/>
          <w:kern w:val="0"/>
          <w:sz w:val="24"/>
          <w:szCs w:val="24"/>
          <w:lang w:val="en-US" w:eastAsia="en-GB"/>
          <w14:ligatures w14:val="none"/>
        </w:rPr>
        <w:t>Each item has a four-point response option ranging from Strongly Agree to Strongly Disagree</w:t>
      </w:r>
    </w:p>
    <w:p w14:paraId="2C50F036" w14:textId="77777777" w:rsidR="00785F01" w:rsidRPr="00785F01" w:rsidRDefault="00785F01" w:rsidP="00785F01">
      <w:pPr>
        <w:numPr>
          <w:ilvl w:val="1"/>
          <w:numId w:val="1"/>
        </w:numPr>
        <w:spacing w:after="200" w:line="276" w:lineRule="auto"/>
        <w:rPr>
          <w:rFonts w:ascii="Arial" w:eastAsia="Times New Roman" w:hAnsi="Arial" w:cs="Arial"/>
          <w:kern w:val="0"/>
          <w:sz w:val="24"/>
          <w:szCs w:val="24"/>
          <w:lang w:eastAsia="en-GB"/>
          <w14:ligatures w14:val="none"/>
        </w:rPr>
      </w:pPr>
      <w:r w:rsidRPr="00785F01">
        <w:rPr>
          <w:rFonts w:ascii="Arial" w:eastAsia="Times New Roman" w:hAnsi="Arial" w:cs="Arial"/>
          <w:kern w:val="0"/>
          <w:sz w:val="24"/>
          <w:szCs w:val="24"/>
          <w:lang w:val="en-US" w:eastAsia="en-GB"/>
          <w14:ligatures w14:val="none"/>
        </w:rPr>
        <w:t>You should choose which response option best describes your thoughts/feelings in relation to each of the statements presented.</w:t>
      </w:r>
    </w:p>
    <w:p w14:paraId="381C073B" w14:textId="77777777" w:rsidR="00785F01" w:rsidRPr="00785F01" w:rsidRDefault="00785F01" w:rsidP="00785F01">
      <w:pPr>
        <w:numPr>
          <w:ilvl w:val="2"/>
          <w:numId w:val="1"/>
        </w:numPr>
        <w:spacing w:after="200" w:line="276" w:lineRule="auto"/>
        <w:rPr>
          <w:rFonts w:ascii="Arial" w:eastAsia="Times New Roman" w:hAnsi="Arial" w:cs="Arial"/>
          <w:kern w:val="0"/>
          <w:sz w:val="24"/>
          <w:szCs w:val="24"/>
          <w:lang w:eastAsia="en-GB"/>
          <w14:ligatures w14:val="none"/>
        </w:rPr>
      </w:pPr>
      <w:r w:rsidRPr="00785F01">
        <w:rPr>
          <w:rFonts w:ascii="Arial" w:eastAsia="Times New Roman" w:hAnsi="Arial" w:cs="Arial"/>
          <w:kern w:val="0"/>
          <w:sz w:val="24"/>
          <w:szCs w:val="24"/>
          <w:lang w:val="en-US" w:eastAsia="en-GB"/>
          <w14:ligatures w14:val="none"/>
        </w:rPr>
        <w:t>Further instructions on how to complete this questionnaire will be presented at the top of the page.</w:t>
      </w:r>
    </w:p>
    <w:p w14:paraId="264E4471" w14:textId="77777777" w:rsidR="00785F01" w:rsidRPr="00785F01" w:rsidRDefault="00785F01" w:rsidP="00785F01">
      <w:pPr>
        <w:numPr>
          <w:ilvl w:val="0"/>
          <w:numId w:val="1"/>
        </w:numPr>
        <w:spacing w:after="200" w:line="276" w:lineRule="auto"/>
        <w:rPr>
          <w:rFonts w:ascii="Arial" w:eastAsia="Times New Roman" w:hAnsi="Arial" w:cs="Arial"/>
          <w:kern w:val="0"/>
          <w:sz w:val="24"/>
          <w:szCs w:val="24"/>
          <w:lang w:eastAsia="en-GB"/>
          <w14:ligatures w14:val="none"/>
        </w:rPr>
      </w:pPr>
      <w:r w:rsidRPr="00785F01">
        <w:rPr>
          <w:rFonts w:ascii="Arial" w:eastAsia="Times New Roman" w:hAnsi="Arial" w:cs="Arial"/>
          <w:kern w:val="0"/>
          <w:sz w:val="24"/>
          <w:szCs w:val="24"/>
          <w:lang w:val="en-US" w:eastAsia="en-GB"/>
          <w14:ligatures w14:val="none"/>
        </w:rPr>
        <w:t>You will then be required to complete a second questionnaire that assesses the extent to which individuals ascribe to sex appropriate characteristics, and ultimately provides information related to levels of masculinity and femininity (</w:t>
      </w:r>
      <w:proofErr w:type="spellStart"/>
      <w:r w:rsidRPr="00785F01">
        <w:rPr>
          <w:rFonts w:ascii="Arial" w:eastAsia="Times New Roman" w:hAnsi="Arial" w:cs="Arial"/>
          <w:kern w:val="0"/>
          <w:sz w:val="24"/>
          <w:szCs w:val="24"/>
          <w:lang w:val="en-US" w:eastAsia="en-GB"/>
          <w14:ligatures w14:val="none"/>
        </w:rPr>
        <w:t>Bem’s</w:t>
      </w:r>
      <w:proofErr w:type="spellEnd"/>
      <w:r w:rsidRPr="00785F01">
        <w:rPr>
          <w:rFonts w:ascii="Arial" w:eastAsia="Times New Roman" w:hAnsi="Arial" w:cs="Arial"/>
          <w:kern w:val="0"/>
          <w:sz w:val="24"/>
          <w:szCs w:val="24"/>
          <w:lang w:val="en-US" w:eastAsia="en-GB"/>
          <w14:ligatures w14:val="none"/>
        </w:rPr>
        <w:t xml:space="preserve"> Sex Role Inventory). </w:t>
      </w:r>
    </w:p>
    <w:p w14:paraId="23A46D02" w14:textId="77777777" w:rsidR="00785F01" w:rsidRPr="00785F01" w:rsidRDefault="00785F01" w:rsidP="00785F01">
      <w:pPr>
        <w:numPr>
          <w:ilvl w:val="2"/>
          <w:numId w:val="1"/>
        </w:numPr>
        <w:spacing w:after="200" w:line="276" w:lineRule="auto"/>
        <w:rPr>
          <w:rFonts w:ascii="Arial" w:eastAsia="Times New Roman" w:hAnsi="Arial" w:cs="Arial"/>
          <w:kern w:val="0"/>
          <w:sz w:val="24"/>
          <w:szCs w:val="24"/>
          <w:lang w:eastAsia="en-GB"/>
          <w14:ligatures w14:val="none"/>
        </w:rPr>
      </w:pPr>
      <w:r w:rsidRPr="00785F01">
        <w:rPr>
          <w:rFonts w:ascii="Arial" w:eastAsia="Times New Roman" w:hAnsi="Arial" w:cs="Arial"/>
          <w:kern w:val="0"/>
          <w:sz w:val="24"/>
          <w:szCs w:val="24"/>
          <w:lang w:val="en-US" w:eastAsia="en-GB"/>
          <w14:ligatures w14:val="none"/>
        </w:rPr>
        <w:t>Further instructions on how to complete the task will be presented to you.</w:t>
      </w:r>
    </w:p>
    <w:p w14:paraId="75F6A3EA" w14:textId="77777777" w:rsidR="00785F01" w:rsidRPr="00785F01" w:rsidRDefault="00785F01" w:rsidP="00785F01">
      <w:pPr>
        <w:numPr>
          <w:ilvl w:val="0"/>
          <w:numId w:val="2"/>
        </w:numPr>
        <w:spacing w:after="200" w:line="276" w:lineRule="auto"/>
        <w:rPr>
          <w:rFonts w:ascii="Arial" w:eastAsia="Times New Roman" w:hAnsi="Arial" w:cs="Arial"/>
          <w:kern w:val="0"/>
          <w:sz w:val="24"/>
          <w:szCs w:val="24"/>
          <w:lang w:eastAsia="en-GB"/>
          <w14:ligatures w14:val="none"/>
        </w:rPr>
      </w:pPr>
      <w:r w:rsidRPr="00785F01">
        <w:rPr>
          <w:rFonts w:ascii="Arial" w:eastAsia="Times New Roman" w:hAnsi="Arial" w:cs="Arial"/>
          <w:kern w:val="0"/>
          <w:sz w:val="24"/>
          <w:szCs w:val="24"/>
          <w:lang w:val="en-US" w:eastAsia="en-GB"/>
          <w14:ligatures w14:val="none"/>
        </w:rPr>
        <w:t>At the end of the study, you will be provided with the study debrief.</w:t>
      </w:r>
      <w:r w:rsidRPr="00785F01">
        <w:rPr>
          <w:rFonts w:ascii="Arial" w:eastAsia="Times New Roman" w:hAnsi="Arial" w:cs="Arial"/>
          <w:kern w:val="0"/>
          <w:sz w:val="24"/>
          <w:szCs w:val="24"/>
          <w:lang w:eastAsia="en-GB"/>
          <w14:ligatures w14:val="none"/>
        </w:rPr>
        <w:t> </w:t>
      </w:r>
    </w:p>
    <w:p w14:paraId="11FB3F12" w14:textId="77777777" w:rsidR="00785F01" w:rsidRPr="00785F01" w:rsidRDefault="00785F01" w:rsidP="00785F01">
      <w:pPr>
        <w:spacing w:after="200" w:line="276" w:lineRule="auto"/>
        <w:rPr>
          <w:rFonts w:ascii="Arial" w:eastAsia="Times New Roman" w:hAnsi="Arial" w:cs="Arial"/>
          <w:kern w:val="0"/>
          <w:sz w:val="24"/>
          <w:szCs w:val="24"/>
          <w:lang w:eastAsia="en-GB"/>
          <w14:ligatures w14:val="none"/>
        </w:rPr>
      </w:pPr>
      <w:r w:rsidRPr="00785F01">
        <w:rPr>
          <w:rFonts w:ascii="Arial" w:eastAsia="Times New Roman" w:hAnsi="Arial" w:cs="Arial"/>
          <w:kern w:val="0"/>
          <w:sz w:val="24"/>
          <w:szCs w:val="24"/>
          <w:lang w:val="en-US" w:eastAsia="en-GB"/>
          <w14:ligatures w14:val="none"/>
        </w:rPr>
        <w:lastRenderedPageBreak/>
        <w:t xml:space="preserve">If you have any questions or concerns about this study, please contact the research supervisor Stacey Coleman on </w:t>
      </w:r>
      <w:hyperlink r:id="rId12" w:history="1">
        <w:r w:rsidRPr="00785F01">
          <w:rPr>
            <w:rFonts w:ascii="Arial" w:eastAsia="Times New Roman" w:hAnsi="Arial" w:cs="Arial"/>
            <w:color w:val="0563C1" w:themeColor="hyperlink"/>
            <w:kern w:val="0"/>
            <w:sz w:val="24"/>
            <w:szCs w:val="24"/>
            <w:u w:val="single"/>
            <w:lang w:val="en-US" w:eastAsia="en-GB"/>
            <w14:ligatures w14:val="none"/>
          </w:rPr>
          <w:t>stacey.coleman@uwtsd.ac.uk</w:t>
        </w:r>
      </w:hyperlink>
      <w:r w:rsidRPr="00785F01">
        <w:rPr>
          <w:rFonts w:ascii="Arial" w:eastAsia="Times New Roman" w:hAnsi="Arial" w:cs="Arial"/>
          <w:kern w:val="0"/>
          <w:sz w:val="24"/>
          <w:szCs w:val="24"/>
          <w:lang w:eastAsia="en-GB"/>
          <w14:ligatures w14:val="none"/>
        </w:rPr>
        <w:t xml:space="preserve"> </w:t>
      </w:r>
    </w:p>
    <w:p w14:paraId="6EAF6124" w14:textId="77777777" w:rsidR="00785F01" w:rsidRPr="00785F01" w:rsidRDefault="00785F01" w:rsidP="00785F01">
      <w:pPr>
        <w:spacing w:after="200" w:line="276" w:lineRule="auto"/>
        <w:rPr>
          <w:rFonts w:ascii="Arial" w:eastAsia="Times New Roman" w:hAnsi="Arial" w:cs="Arial"/>
          <w:kern w:val="0"/>
          <w:sz w:val="24"/>
          <w:szCs w:val="24"/>
          <w:lang w:eastAsia="en-GB"/>
          <w14:ligatures w14:val="none"/>
        </w:rPr>
      </w:pPr>
      <w:r w:rsidRPr="00785F01">
        <w:rPr>
          <w:rFonts w:ascii="Arial" w:eastAsia="Times New Roman" w:hAnsi="Arial" w:cs="Arial"/>
          <w:kern w:val="0"/>
          <w:sz w:val="24"/>
          <w:szCs w:val="24"/>
          <w:lang w:eastAsia="en-GB"/>
          <w14:ligatures w14:val="none"/>
        </w:rPr>
        <w:t xml:space="preserve">You can download a copy of this information sheet for your records here: </w:t>
      </w:r>
      <w:r w:rsidRPr="00785F01">
        <w:rPr>
          <w:rFonts w:ascii="Arial" w:eastAsia="Times New Roman" w:hAnsi="Arial" w:cs="Arial"/>
          <w:color w:val="0000FF"/>
          <w:kern w:val="0"/>
          <w:sz w:val="24"/>
          <w:szCs w:val="24"/>
          <w:u w:val="single"/>
          <w:lang w:eastAsia="en-GB"/>
          <w14:ligatures w14:val="none"/>
        </w:rPr>
        <w:t>Information Sheet</w:t>
      </w:r>
      <w:r w:rsidRPr="00785F01">
        <w:rPr>
          <w:rFonts w:ascii="Arial" w:eastAsia="Times New Roman" w:hAnsi="Arial" w:cs="Arial"/>
          <w:kern w:val="0"/>
          <w:sz w:val="24"/>
          <w:szCs w:val="24"/>
          <w:lang w:eastAsia="en-GB"/>
          <w14:ligatures w14:val="none"/>
        </w:rPr>
        <w:t> </w:t>
      </w:r>
    </w:p>
    <w:p w14:paraId="592E867B" w14:textId="77777777" w:rsidR="00785F01" w:rsidRPr="00785F01" w:rsidRDefault="00785F01" w:rsidP="00785F01">
      <w:pPr>
        <w:spacing w:after="200" w:line="276" w:lineRule="auto"/>
        <w:rPr>
          <w:rFonts w:ascii="Arial" w:eastAsia="Times New Roman" w:hAnsi="Arial" w:cs="Arial"/>
          <w:kern w:val="0"/>
          <w:sz w:val="24"/>
          <w:szCs w:val="24"/>
          <w:lang w:eastAsia="en-GB"/>
          <w14:ligatures w14:val="none"/>
        </w:rPr>
      </w:pPr>
      <w:r w:rsidRPr="00785F01">
        <w:rPr>
          <w:rFonts w:ascii="Arial" w:eastAsia="Times New Roman" w:hAnsi="Arial" w:cs="Arial"/>
          <w:kern w:val="0"/>
          <w:sz w:val="24"/>
          <w:szCs w:val="24"/>
          <w:lang w:eastAsia="en-GB"/>
          <w14:ligatures w14:val="none"/>
        </w:rPr>
        <w:t>If you feel you want to leave the study, you can do so at any time by simply closing your browser. Partial data will not be used in this study and so your data will be withdrawn if you choose to close the browser before completing the study.</w:t>
      </w:r>
    </w:p>
    <w:p w14:paraId="68EA05CE" w14:textId="77777777" w:rsidR="00785F01" w:rsidRPr="00785F01" w:rsidRDefault="00785F01" w:rsidP="00785F01">
      <w:pPr>
        <w:spacing w:after="200" w:line="276" w:lineRule="auto"/>
        <w:rPr>
          <w:rFonts w:ascii="Arial" w:eastAsia="Times New Roman" w:hAnsi="Arial" w:cs="Arial"/>
          <w:kern w:val="0"/>
          <w:sz w:val="24"/>
          <w:szCs w:val="24"/>
          <w:lang w:eastAsia="en-GB"/>
          <w14:ligatures w14:val="none"/>
        </w:rPr>
      </w:pPr>
      <w:r w:rsidRPr="00785F01">
        <w:rPr>
          <w:rFonts w:ascii="Arial" w:eastAsia="Times New Roman" w:hAnsi="Arial" w:cs="Arial"/>
          <w:kern w:val="0"/>
          <w:sz w:val="24"/>
          <w:szCs w:val="24"/>
          <w:lang w:eastAsia="en-GB"/>
          <w14:ligatures w14:val="none"/>
        </w:rPr>
        <w:t xml:space="preserve">Once the study has ended, you will be asked if you want your data to be saved as part of the study. If you agree, then your data will be anonymised and therefore untraceable to later delete. </w:t>
      </w:r>
    </w:p>
    <w:p w14:paraId="74EDA9F7" w14:textId="77777777" w:rsidR="00785F01" w:rsidRPr="00785F01" w:rsidRDefault="00785F01" w:rsidP="00785F01">
      <w:pPr>
        <w:spacing w:after="200" w:line="276" w:lineRule="auto"/>
        <w:rPr>
          <w:rFonts w:ascii="Arial" w:eastAsia="Times New Roman" w:hAnsi="Arial" w:cs="Arial"/>
          <w:kern w:val="0"/>
          <w:sz w:val="24"/>
          <w:szCs w:val="24"/>
          <w:lang w:eastAsia="en-GB"/>
          <w14:ligatures w14:val="none"/>
        </w:rPr>
      </w:pPr>
      <w:r w:rsidRPr="00785F01">
        <w:rPr>
          <w:rFonts w:ascii="Arial" w:eastAsia="Times New Roman" w:hAnsi="Arial" w:cs="Arial"/>
          <w:kern w:val="0"/>
          <w:sz w:val="24"/>
          <w:szCs w:val="24"/>
          <w:lang w:eastAsia="en-GB"/>
          <w14:ligatures w14:val="none"/>
        </w:rPr>
        <w:t xml:space="preserve">As this study involves the completion of questionnaires that assess self-esteem and levels of masculinity/femininity, if you feel you would not be comfortable answering questions about these concepts, then you are advised not to take part in this study. </w:t>
      </w:r>
    </w:p>
    <w:p w14:paraId="5C9E6BC7" w14:textId="77777777" w:rsidR="00785F01" w:rsidRPr="00785F01" w:rsidRDefault="00785F01" w:rsidP="00785F01">
      <w:pPr>
        <w:spacing w:after="200" w:line="276" w:lineRule="auto"/>
        <w:rPr>
          <w:rFonts w:ascii="Arial" w:eastAsia="Times New Roman" w:hAnsi="Arial" w:cs="Arial"/>
          <w:kern w:val="0"/>
          <w:sz w:val="24"/>
          <w:szCs w:val="24"/>
          <w:lang w:eastAsia="en-GB"/>
          <w14:ligatures w14:val="none"/>
        </w:rPr>
      </w:pPr>
      <w:r w:rsidRPr="00785F01">
        <w:rPr>
          <w:rFonts w:ascii="Arial" w:eastAsia="Times New Roman" w:hAnsi="Arial" w:cs="Arial"/>
          <w:kern w:val="0"/>
          <w:sz w:val="24"/>
          <w:szCs w:val="24"/>
          <w:lang w:val="en-US" w:eastAsia="en-GB"/>
          <w14:ligatures w14:val="none"/>
        </w:rPr>
        <w:t xml:space="preserve">If you are happy to take part in this study, please select the arrow button below to view the consent form for the study. </w:t>
      </w:r>
      <w:r w:rsidRPr="00785F01">
        <w:rPr>
          <w:rFonts w:ascii="Arial" w:eastAsia="Times New Roman" w:hAnsi="Arial" w:cs="Arial"/>
          <w:kern w:val="0"/>
          <w:sz w:val="24"/>
          <w:szCs w:val="24"/>
          <w:lang w:eastAsia="en-GB"/>
          <w14:ligatures w14:val="none"/>
        </w:rPr>
        <w:t>  </w:t>
      </w:r>
    </w:p>
    <w:p w14:paraId="4499A5A8" w14:textId="77777777" w:rsidR="00785F01" w:rsidRPr="00785F01" w:rsidRDefault="00785F01" w:rsidP="00785F01">
      <w:pPr>
        <w:spacing w:after="200" w:line="276" w:lineRule="auto"/>
        <w:rPr>
          <w:rFonts w:ascii="Arial" w:eastAsia="Times New Roman" w:hAnsi="Arial" w:cs="Arial"/>
          <w:kern w:val="0"/>
          <w:sz w:val="24"/>
          <w:szCs w:val="24"/>
          <w:lang w:eastAsia="en-GB"/>
          <w14:ligatures w14:val="none"/>
        </w:rPr>
      </w:pPr>
    </w:p>
    <w:p w14:paraId="2D2040CE" w14:textId="77777777" w:rsidR="00785F01" w:rsidRDefault="00785F01">
      <w:pPr>
        <w:rPr>
          <w:u w:val="single"/>
        </w:rPr>
      </w:pPr>
    </w:p>
    <w:p w14:paraId="29808AA0" w14:textId="77777777" w:rsidR="00785F01" w:rsidRDefault="00785F01">
      <w:pPr>
        <w:rPr>
          <w:u w:val="single"/>
        </w:rPr>
      </w:pPr>
    </w:p>
    <w:p w14:paraId="5D65BC6C" w14:textId="77777777" w:rsidR="00785F01" w:rsidRDefault="00785F01">
      <w:pPr>
        <w:rPr>
          <w:u w:val="single"/>
        </w:rPr>
      </w:pPr>
    </w:p>
    <w:p w14:paraId="7BE5E5CF" w14:textId="77777777" w:rsidR="00785F01" w:rsidRDefault="00785F01">
      <w:pPr>
        <w:rPr>
          <w:u w:val="single"/>
        </w:rPr>
      </w:pPr>
    </w:p>
    <w:p w14:paraId="5D3C3841" w14:textId="77777777" w:rsidR="00785F01" w:rsidRDefault="00785F01">
      <w:pPr>
        <w:rPr>
          <w:u w:val="single"/>
        </w:rPr>
      </w:pPr>
    </w:p>
    <w:p w14:paraId="3E6B662B" w14:textId="77777777" w:rsidR="00785F01" w:rsidRDefault="00785F01">
      <w:pPr>
        <w:rPr>
          <w:u w:val="single"/>
        </w:rPr>
      </w:pPr>
    </w:p>
    <w:p w14:paraId="31BC19E1" w14:textId="77777777" w:rsidR="00785F01" w:rsidRDefault="00785F01">
      <w:pPr>
        <w:rPr>
          <w:u w:val="single"/>
        </w:rPr>
      </w:pPr>
    </w:p>
    <w:p w14:paraId="77B821ED" w14:textId="77777777" w:rsidR="00785F01" w:rsidRDefault="00785F01">
      <w:pPr>
        <w:rPr>
          <w:u w:val="single"/>
        </w:rPr>
      </w:pPr>
    </w:p>
    <w:p w14:paraId="3AF4FEB0" w14:textId="77777777" w:rsidR="00785F01" w:rsidRDefault="00785F01">
      <w:pPr>
        <w:rPr>
          <w:u w:val="single"/>
        </w:rPr>
      </w:pPr>
    </w:p>
    <w:p w14:paraId="75C4D258" w14:textId="77777777" w:rsidR="00785F01" w:rsidRDefault="00785F01">
      <w:pPr>
        <w:rPr>
          <w:u w:val="single"/>
        </w:rPr>
      </w:pPr>
    </w:p>
    <w:p w14:paraId="4813A0B8" w14:textId="77777777" w:rsidR="00785F01" w:rsidRDefault="00785F01">
      <w:pPr>
        <w:rPr>
          <w:u w:val="single"/>
        </w:rPr>
      </w:pPr>
    </w:p>
    <w:p w14:paraId="6CC8CE5B" w14:textId="77777777" w:rsidR="00785F01" w:rsidRDefault="00785F01">
      <w:pPr>
        <w:rPr>
          <w:u w:val="single"/>
        </w:rPr>
      </w:pPr>
    </w:p>
    <w:p w14:paraId="431D7804" w14:textId="77777777" w:rsidR="00785F01" w:rsidRDefault="00785F01">
      <w:pPr>
        <w:rPr>
          <w:u w:val="single"/>
        </w:rPr>
      </w:pPr>
    </w:p>
    <w:p w14:paraId="6A0D0AD0" w14:textId="77777777" w:rsidR="00785F01" w:rsidRDefault="00785F01">
      <w:pPr>
        <w:rPr>
          <w:u w:val="single"/>
        </w:rPr>
      </w:pPr>
    </w:p>
    <w:p w14:paraId="5FD290EE" w14:textId="77777777" w:rsidR="00785F01" w:rsidRDefault="00785F01">
      <w:pPr>
        <w:rPr>
          <w:u w:val="single"/>
        </w:rPr>
      </w:pPr>
    </w:p>
    <w:p w14:paraId="526BC331" w14:textId="77777777" w:rsidR="00785F01" w:rsidRDefault="00785F01">
      <w:pPr>
        <w:rPr>
          <w:u w:val="single"/>
        </w:rPr>
      </w:pPr>
    </w:p>
    <w:p w14:paraId="355F75B7" w14:textId="77777777" w:rsidR="00785F01" w:rsidRPr="00BE4DA5" w:rsidRDefault="00785F01">
      <w:pPr>
        <w:rPr>
          <w:u w:val="single"/>
        </w:rPr>
      </w:pPr>
    </w:p>
    <w:p w14:paraId="395767B6" w14:textId="754A89F6" w:rsidR="005E2630" w:rsidRDefault="00000000" w:rsidP="005E2630">
      <w:r>
        <w:rPr>
          <w:noProof/>
        </w:rPr>
        <w:lastRenderedPageBreak/>
        <w:pict w14:anchorId="4A1719A7">
          <v:shape id="Text Box 2" o:spid="_x0000_s1027" type="#_x0000_t202" style="position:absolute;margin-left:269.2pt;margin-top:0;width:189.7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0EsEgIAACcEAAAOAAAAZHJzL2Uyb0RvYy54bWysk1Fv0zAQx9+R+A6W32nSqh1r1HQaHUVI&#10;YyANPoDjOI2F4zNnt0n59JzdrKsG4gHhB8vns/+++915dTN0hh0Ueg225NNJzpmyEmptdyX/9nX7&#10;5pozH4SthQGrSn5Unt+sX79a9a5QM2jB1AoZiVhf9K7kbQiuyDIvW9UJPwGnLDkbwE4EMnGX1Sh6&#10;Uu9MNsvzq6wHrB2CVN7T7t3JyddJv2mUDJ+bxqvATMkptpBmTHMV52y9EsUOhWu1HMMQ/xBFJ7Sl&#10;R89SdyIItkf9m1SnJYKHJkwkdBk0jZYq5UDZTPMX2Ty2wqmUC8Hx7ozJ/z9Z+XB4dF+QheEdDFTA&#10;lIR39yC/e2Zh0wq7U7eI0LdK1PTwNCLLeueL8WpE7QsfRar+E9RUZLEPkISGBrtIhfJkpE4FOJ6h&#10;qyEwSZuzeb68ni04k+SbzvP51SyVJRPF03WHPnxQ0LG4KDlSVZO8ONz7EMMRxdOR+JoHo+utNiYZ&#10;uKs2BtlBUAds00gZvDhmLOtLvlxQIH+XyNP4k0SnA7Wy0V3Jr8+HRBG5vbd1arQgtDmtKWRjR5CR&#10;3YliGKqB6XqkHLlWUB+JLMKpc+mn0aIF/MlZT11bcv9jL1BxZj5aqs5yOp/HNk/GfPGWUDK89FSX&#10;HmElSZU8cHZabkL6GomAu6UqbnXi+xzJGDJ1Y8I+/pzY7pd2OvX8v9e/AAAA//8DAFBLAwQUAAYA&#10;CAAAACEA0RYAQ90AAAAIAQAADwAAAGRycy9kb3ducmV2LnhtbEyPwU7DMBBE70j8g7VIXCrqJCWl&#10;DXEqqNQTp4Zyd+MliYjXwXbb9O9ZTnAczWjmTbmZ7CDO6EPvSEE6T0AgNc701Co4vO8eViBC1GT0&#10;4AgVXDHAprq9KXVh3IX2eK5jK7iEQqEVdDGOhZSh6dDqMHcjEnufzlsdWfpWGq8vXG4HmSXJUlrd&#10;Ey90esRth81XfbIKlt/1Yvb2YWa0v+5efWNzsz3kSt3fTS/PICJO8S8Mv/iMDhUzHd2JTBCDgnyx&#10;euSoAn7E9jp9WoM4KsiyNANZlfL/geoHAAD//wMAUEsBAi0AFAAGAAgAAAAhALaDOJL+AAAA4QEA&#10;ABMAAAAAAAAAAAAAAAAAAAAAAFtDb250ZW50X1R5cGVzXS54bWxQSwECLQAUAAYACAAAACEAOP0h&#10;/9YAAACUAQAACwAAAAAAAAAAAAAAAAAvAQAAX3JlbHMvLnJlbHNQSwECLQAUAAYACAAAACEAmWdB&#10;LBICAAAnBAAADgAAAAAAAAAAAAAAAAAuAgAAZHJzL2Uyb0RvYy54bWxQSwECLQAUAAYACAAAACEA&#10;0RYAQ90AAAAIAQAADwAAAAAAAAAAAAAAAABsBAAAZHJzL2Rvd25yZXYueG1sUEsFBgAAAAAEAAQA&#10;8wAAAHYFAAAAAA==&#10;">
            <v:textbox style="mso-fit-shape-to-text:t">
              <w:txbxContent>
                <w:p w14:paraId="7B7EC639" w14:textId="77777777" w:rsidR="005E2630" w:rsidRPr="00D42DB8" w:rsidRDefault="005E2630" w:rsidP="005E2630">
                  <w:pPr>
                    <w:rPr>
                      <w:rFonts w:ascii="Arial" w:eastAsia="Times New Roman" w:hAnsi="Arial" w:cs="Arial"/>
                      <w:sz w:val="20"/>
                      <w:szCs w:val="20"/>
                    </w:rPr>
                  </w:pPr>
                  <w:r>
                    <w:rPr>
                      <w:rFonts w:ascii="Arial" w:eastAsia="Times New Roman" w:hAnsi="Arial" w:cs="Arial"/>
                      <w:sz w:val="20"/>
                      <w:szCs w:val="20"/>
                    </w:rPr>
                    <w:t>Centre for</w:t>
                  </w:r>
                  <w:r w:rsidRPr="00D42DB8">
                    <w:rPr>
                      <w:rFonts w:ascii="Arial" w:eastAsia="Times New Roman" w:hAnsi="Arial" w:cs="Arial"/>
                      <w:sz w:val="20"/>
                      <w:szCs w:val="20"/>
                    </w:rPr>
                    <w:t xml:space="preserve"> Psychology </w:t>
                  </w:r>
                  <w:r>
                    <w:rPr>
                      <w:rFonts w:ascii="Arial" w:eastAsia="Times New Roman" w:hAnsi="Arial" w:cs="Arial"/>
                      <w:sz w:val="20"/>
                      <w:szCs w:val="20"/>
                    </w:rPr>
                    <w:t>and Counselling</w:t>
                  </w:r>
                </w:p>
                <w:p w14:paraId="498762A8" w14:textId="77777777" w:rsidR="005E2630" w:rsidRDefault="005E2630" w:rsidP="005E2630">
                  <w:pPr>
                    <w:rPr>
                      <w:rFonts w:ascii="Arial" w:eastAsia="Times New Roman" w:hAnsi="Arial" w:cs="Arial"/>
                      <w:sz w:val="20"/>
                      <w:szCs w:val="20"/>
                    </w:rPr>
                  </w:pPr>
                  <w:r>
                    <w:rPr>
                      <w:rFonts w:ascii="Arial" w:eastAsia="Times New Roman" w:hAnsi="Arial" w:cs="Arial"/>
                      <w:sz w:val="20"/>
                      <w:szCs w:val="20"/>
                    </w:rPr>
                    <w:t>SA1 Campus</w:t>
                  </w:r>
                </w:p>
                <w:p w14:paraId="69E09AE0" w14:textId="77777777" w:rsidR="005E2630" w:rsidRPr="001E18B0" w:rsidRDefault="005E2630" w:rsidP="005E2630">
                  <w:pPr>
                    <w:rPr>
                      <w:rFonts w:ascii="Arial" w:eastAsia="Times New Roman" w:hAnsi="Arial" w:cs="Arial"/>
                      <w:sz w:val="20"/>
                      <w:szCs w:val="20"/>
                    </w:rPr>
                  </w:pPr>
                  <w:r>
                    <w:rPr>
                      <w:rFonts w:ascii="Arial" w:eastAsia="Times New Roman" w:hAnsi="Arial" w:cs="Arial"/>
                      <w:sz w:val="20"/>
                      <w:szCs w:val="20"/>
                    </w:rPr>
                    <w:t>Sw</w:t>
                  </w:r>
                  <w:r w:rsidRPr="00D42DB8">
                    <w:rPr>
                      <w:rFonts w:ascii="Arial" w:eastAsia="Times New Roman" w:hAnsi="Arial" w:cs="Arial"/>
                      <w:sz w:val="20"/>
                      <w:szCs w:val="20"/>
                    </w:rPr>
                    <w:t>ansea</w:t>
                  </w:r>
                </w:p>
              </w:txbxContent>
            </v:textbox>
            <w10:wrap type="square"/>
          </v:shape>
        </w:pict>
      </w:r>
      <w:r w:rsidR="005E2630">
        <w:rPr>
          <w:noProof/>
          <w:lang w:eastAsia="en-GB"/>
        </w:rPr>
        <w:drawing>
          <wp:inline distT="0" distB="0" distL="0" distR="0" wp14:anchorId="7264A8E5" wp14:editId="1AB03C40">
            <wp:extent cx="1933575" cy="762907"/>
            <wp:effectExtent l="0" t="0" r="0" b="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59636" cy="773190"/>
                    </a:xfrm>
                    <a:prstGeom prst="rect">
                      <a:avLst/>
                    </a:prstGeom>
                    <a:noFill/>
                    <a:ln>
                      <a:noFill/>
                    </a:ln>
                  </pic:spPr>
                </pic:pic>
              </a:graphicData>
            </a:graphic>
          </wp:inline>
        </w:drawing>
      </w:r>
    </w:p>
    <w:p w14:paraId="693287BB" w14:textId="77777777" w:rsidR="005E2630" w:rsidRPr="00A66A2A" w:rsidRDefault="005E2630" w:rsidP="005E2630"/>
    <w:p w14:paraId="528E103C" w14:textId="77777777" w:rsidR="005E2630" w:rsidRDefault="005E2630" w:rsidP="005E2630">
      <w:pPr>
        <w:rPr>
          <w:b/>
        </w:rPr>
      </w:pPr>
    </w:p>
    <w:p w14:paraId="2F11BEF1" w14:textId="77777777" w:rsidR="005E2630" w:rsidRPr="00A66A2A" w:rsidRDefault="005E2630" w:rsidP="005E2630">
      <w:pPr>
        <w:jc w:val="center"/>
        <w:rPr>
          <w:rFonts w:ascii="Arial" w:hAnsi="Arial" w:cs="Arial"/>
          <w:b/>
          <w:sz w:val="28"/>
          <w:u w:val="single"/>
        </w:rPr>
      </w:pPr>
      <w:r w:rsidRPr="00A66A2A">
        <w:rPr>
          <w:rFonts w:ascii="Arial" w:hAnsi="Arial" w:cs="Arial"/>
          <w:b/>
          <w:sz w:val="28"/>
          <w:u w:val="single"/>
        </w:rPr>
        <w:t xml:space="preserve">Study </w:t>
      </w:r>
      <w:r>
        <w:rPr>
          <w:rFonts w:ascii="Arial" w:hAnsi="Arial" w:cs="Arial"/>
          <w:b/>
          <w:sz w:val="28"/>
          <w:u w:val="single"/>
        </w:rPr>
        <w:t>Debrief</w:t>
      </w:r>
      <w:r w:rsidRPr="00A66A2A">
        <w:rPr>
          <w:rFonts w:ascii="Arial" w:hAnsi="Arial" w:cs="Arial"/>
          <w:b/>
          <w:sz w:val="28"/>
          <w:u w:val="single"/>
        </w:rPr>
        <w:t xml:space="preserve"> Form</w:t>
      </w:r>
    </w:p>
    <w:p w14:paraId="56D6E1AA" w14:textId="77777777" w:rsidR="005E2630" w:rsidRPr="00134236" w:rsidRDefault="005E2630" w:rsidP="005E2630">
      <w:pPr>
        <w:jc w:val="center"/>
        <w:rPr>
          <w:rFonts w:ascii="Arial" w:hAnsi="Arial" w:cs="Arial"/>
          <w:b/>
          <w:i/>
          <w:iCs/>
          <w:u w:val="single"/>
        </w:rPr>
      </w:pPr>
      <w:r w:rsidRPr="00134236">
        <w:rPr>
          <w:rFonts w:ascii="Arial" w:hAnsi="Arial" w:cs="Arial"/>
          <w:b/>
          <w:i/>
          <w:iCs/>
          <w:u w:val="single"/>
        </w:rPr>
        <w:t>An exploration into the differences in levels of self-esteem between individuals who are classified as ‘masculine’ and ‘</w:t>
      </w:r>
      <w:proofErr w:type="gramStart"/>
      <w:r w:rsidRPr="00134236">
        <w:rPr>
          <w:rFonts w:ascii="Arial" w:hAnsi="Arial" w:cs="Arial"/>
          <w:b/>
          <w:i/>
          <w:iCs/>
          <w:u w:val="single"/>
        </w:rPr>
        <w:t>feminine’</w:t>
      </w:r>
      <w:proofErr w:type="gramEnd"/>
    </w:p>
    <w:p w14:paraId="0C9C26DB" w14:textId="77777777" w:rsidR="005E2630" w:rsidRPr="00E65DAF" w:rsidRDefault="005E2630" w:rsidP="005E2630">
      <w:pPr>
        <w:rPr>
          <w:rFonts w:ascii="Arial" w:hAnsi="Arial" w:cs="Arial"/>
          <w:sz w:val="24"/>
        </w:rPr>
      </w:pPr>
      <w:r w:rsidRPr="00330928">
        <w:rPr>
          <w:rFonts w:ascii="Arial" w:hAnsi="Arial" w:cs="Arial"/>
          <w:sz w:val="24"/>
        </w:rPr>
        <w:br/>
      </w:r>
      <w:r w:rsidRPr="00E65DAF">
        <w:rPr>
          <w:rFonts w:ascii="Arial" w:hAnsi="Arial" w:cs="Arial"/>
          <w:sz w:val="24"/>
        </w:rPr>
        <w:t>Thank you for taking part in this study.</w:t>
      </w:r>
    </w:p>
    <w:p w14:paraId="5D8B48D8" w14:textId="77777777" w:rsidR="005E2630" w:rsidRDefault="005E2630" w:rsidP="005E2630">
      <w:pPr>
        <w:rPr>
          <w:rFonts w:ascii="Arial" w:hAnsi="Arial" w:cs="Arial"/>
          <w:sz w:val="24"/>
        </w:rPr>
      </w:pPr>
      <w:r w:rsidRPr="00E65DAF">
        <w:rPr>
          <w:rFonts w:ascii="Arial" w:hAnsi="Arial" w:cs="Arial"/>
          <w:sz w:val="24"/>
        </w:rPr>
        <w:t xml:space="preserve">The main aim of this study was to explore </w:t>
      </w:r>
      <w:r>
        <w:rPr>
          <w:rFonts w:ascii="Arial" w:hAnsi="Arial" w:cs="Arial"/>
          <w:sz w:val="24"/>
        </w:rPr>
        <w:t>whether there is a difference in self-esteem levels in individuals who are predominately ‘masculine’ or predominantly ‘feminine’. It was specifically hypothesised that individuals who were categorised as having more ‘masculinity’ would score significantly higher on the Rosenburg Self-Esteem Scale.</w:t>
      </w:r>
    </w:p>
    <w:p w14:paraId="43766388" w14:textId="77777777" w:rsidR="005E2630" w:rsidRPr="005100C7" w:rsidRDefault="005E2630" w:rsidP="005E2630">
      <w:pPr>
        <w:rPr>
          <w:rFonts w:ascii="Arial" w:hAnsi="Arial" w:cs="Arial"/>
          <w:b/>
          <w:sz w:val="24"/>
        </w:rPr>
      </w:pPr>
      <w:r>
        <w:rPr>
          <w:rFonts w:ascii="Arial" w:hAnsi="Arial" w:cs="Arial"/>
          <w:b/>
          <w:sz w:val="24"/>
        </w:rPr>
        <w:t xml:space="preserve">If you wish to withdraw your data from the study, you must close your browser before clicking the final submit button below </w:t>
      </w:r>
      <w:r>
        <w:rPr>
          <w:rFonts w:ascii="Arial" w:hAnsi="Arial" w:cs="Arial"/>
          <w:sz w:val="24"/>
        </w:rPr>
        <w:t xml:space="preserve">After this point, your data will become </w:t>
      </w:r>
      <w:proofErr w:type="gramStart"/>
      <w:r>
        <w:rPr>
          <w:rFonts w:ascii="Arial" w:hAnsi="Arial" w:cs="Arial"/>
          <w:sz w:val="24"/>
        </w:rPr>
        <w:t>anonymous</w:t>
      </w:r>
      <w:proofErr w:type="gramEnd"/>
      <w:r>
        <w:rPr>
          <w:rFonts w:ascii="Arial" w:hAnsi="Arial" w:cs="Arial"/>
          <w:sz w:val="24"/>
        </w:rPr>
        <w:t xml:space="preserve"> and we will be unable to trace it back to you. </w:t>
      </w:r>
    </w:p>
    <w:p w14:paraId="2FD522D0" w14:textId="77777777" w:rsidR="005E2630" w:rsidRDefault="005E2630" w:rsidP="005E2630">
      <w:pPr>
        <w:rPr>
          <w:rFonts w:ascii="Arial" w:hAnsi="Arial" w:cs="Arial"/>
          <w:sz w:val="24"/>
        </w:rPr>
      </w:pPr>
      <w:r>
        <w:rPr>
          <w:rFonts w:ascii="Arial" w:hAnsi="Arial" w:cs="Arial"/>
          <w:sz w:val="24"/>
        </w:rPr>
        <w:t xml:space="preserve">If taking part in this study has raised any concerns or if you have any questions about the study, please speak to the lead researcher on </w:t>
      </w:r>
      <w:hyperlink r:id="rId14" w:history="1">
        <w:r w:rsidRPr="00534564">
          <w:rPr>
            <w:rStyle w:val="Hyperlink"/>
            <w:rFonts w:ascii="Arial" w:hAnsi="Arial" w:cs="Arial"/>
            <w:sz w:val="24"/>
          </w:rPr>
          <w:t>Stacey.coleman@uwtsd.ac.uk</w:t>
        </w:r>
      </w:hyperlink>
      <w:r>
        <w:rPr>
          <w:rFonts w:ascii="Arial" w:hAnsi="Arial" w:cs="Arial"/>
          <w:sz w:val="24"/>
        </w:rPr>
        <w:t>.</w:t>
      </w:r>
    </w:p>
    <w:p w14:paraId="1EA54734" w14:textId="77777777" w:rsidR="005E2630" w:rsidRDefault="005E2630" w:rsidP="005E2630">
      <w:pPr>
        <w:pStyle w:val="Default"/>
        <w:rPr>
          <w:rFonts w:ascii="Arial" w:hAnsi="Arial" w:cs="Arial"/>
          <w:color w:val="000099"/>
          <w:u w:val="single"/>
        </w:rPr>
      </w:pPr>
      <w:r w:rsidRPr="00FE3B4B">
        <w:rPr>
          <w:rFonts w:ascii="Arial" w:hAnsi="Arial" w:cs="Arial"/>
        </w:rPr>
        <w:t>You can download a copy of this debrief sheet for your records by clicking here:</w:t>
      </w:r>
      <w:r w:rsidRPr="00FE3B4B">
        <w:rPr>
          <w:rFonts w:ascii="Arial" w:hAnsi="Arial" w:cs="Arial"/>
          <w:color w:val="000099"/>
        </w:rPr>
        <w:t xml:space="preserve"> </w:t>
      </w:r>
      <w:proofErr w:type="gramStart"/>
      <w:r w:rsidRPr="00FE3B4B">
        <w:rPr>
          <w:rFonts w:ascii="Arial" w:hAnsi="Arial" w:cs="Arial"/>
          <w:color w:val="000099"/>
          <w:u w:val="single"/>
        </w:rPr>
        <w:t>Debrief</w:t>
      </w:r>
      <w:proofErr w:type="gramEnd"/>
    </w:p>
    <w:p w14:paraId="45A94DDD" w14:textId="77777777" w:rsidR="005E2630" w:rsidRDefault="005E2630" w:rsidP="005E2630">
      <w:pPr>
        <w:pStyle w:val="Default"/>
        <w:rPr>
          <w:rFonts w:ascii="Arial" w:hAnsi="Arial" w:cs="Arial"/>
          <w:color w:val="000099"/>
          <w:u w:val="single"/>
        </w:rPr>
      </w:pPr>
    </w:p>
    <w:p w14:paraId="0B1CE510" w14:textId="77777777" w:rsidR="005E2630" w:rsidRPr="00EA3DDA" w:rsidRDefault="005E2630" w:rsidP="005E2630">
      <w:pPr>
        <w:pStyle w:val="Default"/>
        <w:rPr>
          <w:rFonts w:ascii="Arial" w:hAnsi="Arial" w:cs="Arial"/>
          <w:color w:val="auto"/>
        </w:rPr>
      </w:pPr>
      <w:r w:rsidRPr="00EA3DDA">
        <w:rPr>
          <w:rFonts w:ascii="Arial" w:hAnsi="Arial" w:cs="Arial"/>
          <w:color w:val="auto"/>
        </w:rPr>
        <w:t>If you are happy for your data to be included in this study</w:t>
      </w:r>
      <w:r>
        <w:rPr>
          <w:rFonts w:ascii="Arial" w:hAnsi="Arial" w:cs="Arial"/>
          <w:color w:val="auto"/>
        </w:rPr>
        <w:t xml:space="preserve">, please click the button below to confirm. </w:t>
      </w:r>
      <w:r w:rsidRPr="00EA3DDA">
        <w:rPr>
          <w:rFonts w:ascii="Arial" w:hAnsi="Arial" w:cs="Arial"/>
          <w:color w:val="auto"/>
        </w:rPr>
        <w:t xml:space="preserve"> </w:t>
      </w:r>
    </w:p>
    <w:p w14:paraId="6E8C5F1E" w14:textId="77777777" w:rsidR="005E2630" w:rsidRDefault="005E2630" w:rsidP="005E2630">
      <w:pPr>
        <w:rPr>
          <w:rFonts w:ascii="Arial" w:hAnsi="Arial" w:cs="Arial"/>
          <w:sz w:val="24"/>
        </w:rPr>
      </w:pPr>
    </w:p>
    <w:p w14:paraId="1A29E69B" w14:textId="77777777" w:rsidR="005E2630" w:rsidRDefault="005E2630" w:rsidP="005E2630">
      <w:pPr>
        <w:rPr>
          <w:rFonts w:ascii="Arial" w:hAnsi="Arial" w:cs="Arial"/>
          <w:sz w:val="24"/>
        </w:rPr>
      </w:pPr>
    </w:p>
    <w:p w14:paraId="54808094" w14:textId="77777777" w:rsidR="005E2630" w:rsidRDefault="005E2630" w:rsidP="005E2630">
      <w:pPr>
        <w:rPr>
          <w:rFonts w:ascii="Arial" w:hAnsi="Arial" w:cs="Arial"/>
          <w:b/>
          <w:sz w:val="24"/>
        </w:rPr>
      </w:pPr>
      <w:r>
        <w:rPr>
          <w:rFonts w:ascii="Arial" w:hAnsi="Arial" w:cs="Arial"/>
          <w:b/>
          <w:sz w:val="24"/>
        </w:rPr>
        <w:t>Thank you once again for taking time to participate in this study.</w:t>
      </w:r>
    </w:p>
    <w:p w14:paraId="60D1976A" w14:textId="77777777" w:rsidR="005E2630" w:rsidRDefault="005E2630" w:rsidP="005E2630">
      <w:pPr>
        <w:rPr>
          <w:rFonts w:ascii="Arial" w:hAnsi="Arial" w:cs="Arial"/>
          <w:b/>
          <w:sz w:val="24"/>
        </w:rPr>
      </w:pPr>
    </w:p>
    <w:p w14:paraId="63AA9BB1" w14:textId="77777777" w:rsidR="005E2630" w:rsidRDefault="005E2630" w:rsidP="005E2630">
      <w:pPr>
        <w:rPr>
          <w:rFonts w:ascii="Arial" w:hAnsi="Arial" w:cs="Arial"/>
          <w:b/>
          <w:sz w:val="24"/>
        </w:rPr>
      </w:pPr>
    </w:p>
    <w:p w14:paraId="2323BB81" w14:textId="77777777" w:rsidR="005E2630" w:rsidRDefault="005E2630" w:rsidP="005E2630">
      <w:pPr>
        <w:rPr>
          <w:rFonts w:ascii="Arial" w:hAnsi="Arial" w:cs="Arial"/>
          <w:sz w:val="24"/>
        </w:rPr>
      </w:pPr>
      <w:r>
        <w:rPr>
          <w:rFonts w:ascii="Arial" w:hAnsi="Arial" w:cs="Arial"/>
          <w:sz w:val="24"/>
        </w:rPr>
        <w:t>Stacey Coleman</w:t>
      </w:r>
    </w:p>
    <w:p w14:paraId="2CDD146A" w14:textId="77777777" w:rsidR="005E2630" w:rsidRPr="00DB7F82" w:rsidRDefault="005E2630" w:rsidP="005E2630">
      <w:pPr>
        <w:rPr>
          <w:rFonts w:ascii="Arial" w:hAnsi="Arial" w:cs="Arial"/>
          <w:lang w:val="en-US"/>
        </w:rPr>
      </w:pPr>
      <w:r>
        <w:rPr>
          <w:rFonts w:ascii="Arial" w:hAnsi="Arial" w:cs="Arial"/>
          <w:sz w:val="24"/>
        </w:rPr>
        <w:t>Psychology and Counselling; University of Wales Trinity Saint David, Swansea.</w:t>
      </w:r>
    </w:p>
    <w:p w14:paraId="3864E41A" w14:textId="77777777" w:rsidR="005E2630" w:rsidRPr="00330928" w:rsidRDefault="005E2630" w:rsidP="005E26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 </w:t>
      </w:r>
    </w:p>
    <w:p w14:paraId="26877C0F" w14:textId="4A3DE79B" w:rsidR="0073300E" w:rsidRDefault="0073300E">
      <w:pPr>
        <w:rPr>
          <w:u w:val="single"/>
        </w:rPr>
      </w:pPr>
    </w:p>
    <w:p w14:paraId="44EB3499" w14:textId="3AD21837" w:rsidR="007F2EFE" w:rsidRDefault="00000000" w:rsidP="007F2E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noProof/>
        </w:rPr>
        <w:lastRenderedPageBreak/>
        <w:pict w14:anchorId="7CAF6F06">
          <v:shape id="_x0000_s1029" type="#_x0000_t202" style="position:absolute;margin-left:278.25pt;margin-top:0;width:192.75pt;height:7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Ms6GQIAADMEAAAOAAAAZHJzL2Uyb0RvYy54bWysU9tu2zAMfR+wfxD0vthxnbUx4hRdugwD&#10;ugvQ7QNkWbaFyaImKbG7ry8lu2l2exnmB4E0qUPy8GhzPfaKHIV1EnRJl4uUEqE51FK3Jf36Zf/q&#10;ihLnma6ZAi1K+iAcvd6+fLEZTCEy6EDVwhIE0a4YTEk7702RJI53omduAUZoDDZge+bRtW1SWzYg&#10;eq+SLE1fJwPY2ljgwjn8ezsF6TbiN43g/lPTOOGJKin25uNp41mFM9luWNFaZjrJ5zbYP3TRM6mx&#10;6AnqlnlGDlb+BtVLbsFB4xcc+gSaRnIRZ8Bplukv09x3zIg4C5LjzIkm9/9g+cfjvflsiR/fwIgL&#10;jEM4cwf8myMadh3TrbixFoZOsBoLLwNlyWBcMV8NVLvCBZBq+AA1LpkdPESgsbF9YAXnJIiOC3g4&#10;kS5GTzj+zPL8cp2tKOEYW2cXwQ4lWPF021jn3wnoSTBKanGpEZ0d75yfUp9SQjEHStZ7qVR0bFvt&#10;lCVHhgLYx29G/ylNaTJgK6s8TScG/oqRxu9PGL30KGUl+5JenZJYEXh7q+soNM+kmmwcT+mZyMDd&#10;xKIfq5HIuqQXoUDgtYL6AZm1MCkXXxoaHdgflAyo2pK67wdmBSXqvcbtrJd5HmQenXx1maFjzyPV&#10;eYRpjlAl9ZRM5s5PT+NgrGw7rDTpQcMNbrSRkeznrub2UZlxXfMrCtI/92PW81vfPgIAAP//AwBQ&#10;SwMEFAAGAAgAAAAhAFgKLmvdAAAACAEAAA8AAABkcnMvZG93bnJldi54bWxMj81OwzAQhO9IfQdr&#10;K3GjTn8cIMSpEBKHIlRBqTi78ZJEjddR7DTh7VlOcNvRfJqdybeTa8UF+9B40rBcJCCQSm8bqjQc&#10;P55v7kCEaMia1hNq+MYA22J2lZvM+pHe8XKIleAQCpnRUMfYZVKGskZnwsJ3SOx9+d6ZyLKvpO3N&#10;yOGulaskSaUzDfGH2nT4VGN5PgxOg9yN+7V8fUtvP3cvw9EFu57Ian09nx4fQESc4h8Mv/W5OhTc&#10;6eQHskG0GpRKFaMaeBHb95sVHyfmNkqBLHL5f0DxAwAA//8DAFBLAQItABQABgAIAAAAIQC2gziS&#10;/gAAAOEBAAATAAAAAAAAAAAAAAAAAAAAAABbQ29udGVudF9UeXBlc10ueG1sUEsBAi0AFAAGAAgA&#10;AAAhADj9If/WAAAAlAEAAAsAAAAAAAAAAAAAAAAALwEAAF9yZWxzLy5yZWxzUEsBAi0AFAAGAAgA&#10;AAAhABi8yzoZAgAAMwQAAA4AAAAAAAAAAAAAAAAALgIAAGRycy9lMm9Eb2MueG1sUEsBAi0AFAAG&#10;AAgAAAAhAFgKLmvdAAAACAEAAA8AAAAAAAAAAAAAAAAAcwQAAGRycy9kb3ducmV2LnhtbFBLBQYA&#10;AAAABAAEAPMAAAB9BQAAAAA=&#10;" strokeweight="2pt">
            <v:textbox>
              <w:txbxContent>
                <w:p w14:paraId="01E90E55" w14:textId="77777777" w:rsidR="007F2EFE" w:rsidRPr="00D42DB8" w:rsidRDefault="007F2EFE" w:rsidP="007F2EFE">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64D789A6" w14:textId="77777777" w:rsidR="007F2EFE" w:rsidRPr="00D42DB8" w:rsidRDefault="007F2EFE" w:rsidP="007F2EFE">
                  <w:pPr>
                    <w:rPr>
                      <w:rFonts w:ascii="Arial" w:hAnsi="Arial" w:cs="Arial"/>
                      <w:sz w:val="20"/>
                      <w:szCs w:val="20"/>
                    </w:rPr>
                  </w:pPr>
                  <w:r>
                    <w:rPr>
                      <w:rFonts w:ascii="Arial" w:hAnsi="Arial" w:cs="Arial"/>
                      <w:sz w:val="20"/>
                      <w:szCs w:val="20"/>
                    </w:rPr>
                    <w:t>SA1 Campus</w:t>
                  </w:r>
                </w:p>
                <w:p w14:paraId="3BC89D0B" w14:textId="77777777" w:rsidR="007F2EFE" w:rsidRPr="00D42DB8" w:rsidRDefault="007F2EFE" w:rsidP="007F2EFE">
                  <w:pPr>
                    <w:rPr>
                      <w:rFonts w:ascii="Arial" w:hAnsi="Arial" w:cs="Arial"/>
                      <w:sz w:val="20"/>
                      <w:szCs w:val="20"/>
                    </w:rPr>
                  </w:pPr>
                  <w:r w:rsidRPr="00D42DB8">
                    <w:rPr>
                      <w:rFonts w:ascii="Arial" w:hAnsi="Arial" w:cs="Arial"/>
                      <w:sz w:val="20"/>
                      <w:szCs w:val="20"/>
                    </w:rPr>
                    <w:t>Swansea</w:t>
                  </w:r>
                </w:p>
              </w:txbxContent>
            </v:textbox>
          </v:shape>
        </w:pict>
      </w:r>
      <w:r w:rsidR="007F2EFE" w:rsidRPr="004D297B">
        <w:rPr>
          <w:b/>
          <w:noProof/>
          <w:lang w:eastAsia="en-GB"/>
        </w:rPr>
        <w:drawing>
          <wp:inline distT="0" distB="0" distL="0" distR="0" wp14:anchorId="52AD32FA" wp14:editId="59897E7B">
            <wp:extent cx="2630948" cy="872326"/>
            <wp:effectExtent l="0" t="0" r="0" b="4445"/>
            <wp:docPr id="4" name="Picture 4"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kw\AppData\Local\Microsoft\Windows\INetCache\Content.MSO\7A5EDB36.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50294" cy="878740"/>
                    </a:xfrm>
                    <a:prstGeom prst="rect">
                      <a:avLst/>
                    </a:prstGeom>
                    <a:noFill/>
                    <a:ln>
                      <a:noFill/>
                    </a:ln>
                  </pic:spPr>
                </pic:pic>
              </a:graphicData>
            </a:graphic>
          </wp:inline>
        </w:drawing>
      </w:r>
    </w:p>
    <w:p w14:paraId="0E4D9CAA" w14:textId="77777777" w:rsidR="007F2EFE" w:rsidRPr="006D5FDE" w:rsidRDefault="007F2EFE" w:rsidP="007F2E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527FD962" w14:textId="77777777" w:rsidR="007F2EFE" w:rsidRDefault="007F2EFE" w:rsidP="007F2E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 xml:space="preserve">this research study is being carried out by an academic member of staff for the purpose of a module assessment,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providing details about my age and gender and completing two questionnaires assessing levels of self-esteem and sex role characteristics. </w:t>
      </w:r>
    </w:p>
    <w:p w14:paraId="0DC36437" w14:textId="77777777" w:rsidR="007F2EFE" w:rsidRPr="006D5FDE" w:rsidRDefault="007F2EFE" w:rsidP="007F2E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w:t>
      </w:r>
      <w:r>
        <w:rPr>
          <w:rFonts w:ascii="Arial" w:hAnsi="Arial" w:cs="Arial"/>
          <w:lang w:val="en-US"/>
        </w:rPr>
        <w:t xml:space="preserve">study </w:t>
      </w:r>
      <w:r w:rsidRPr="006D5FDE">
        <w:rPr>
          <w:rFonts w:ascii="Arial" w:hAnsi="Arial" w:cs="Arial"/>
          <w:lang w:val="en-US"/>
        </w:rPr>
        <w:t xml:space="preserve">will take approximately </w:t>
      </w:r>
      <w:r>
        <w:rPr>
          <w:rFonts w:ascii="Arial" w:hAnsi="Arial" w:cs="Arial"/>
          <w:lang w:val="en-US"/>
        </w:rPr>
        <w:t xml:space="preserve">20 </w:t>
      </w:r>
      <w:r w:rsidRPr="00A3617B">
        <w:rPr>
          <w:rFonts w:ascii="Arial" w:hAnsi="Arial" w:cs="Arial"/>
          <w:lang w:val="en-US"/>
        </w:rPr>
        <w:t>minutes</w:t>
      </w:r>
      <w:r w:rsidRPr="006D5FDE">
        <w:rPr>
          <w:rFonts w:ascii="Arial" w:hAnsi="Arial" w:cs="Arial"/>
          <w:lang w:val="en-US"/>
        </w:rPr>
        <w:t xml:space="preserve"> to complete. </w:t>
      </w:r>
    </w:p>
    <w:p w14:paraId="1BE83CC4" w14:textId="77777777" w:rsidR="007F2EFE" w:rsidRDefault="007F2EFE" w:rsidP="007F2E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hd w:val="clear" w:color="auto" w:fill="FFFFFF"/>
        </w:rPr>
      </w:pPr>
      <w:r>
        <w:rPr>
          <w:rStyle w:val="normaltextrun"/>
          <w:rFonts w:ascii="Arial" w:hAnsi="Arial" w:cs="Arial"/>
          <w:color w:val="000000"/>
          <w:shd w:val="clear" w:color="auto" w:fill="FFFFFF"/>
        </w:rPr>
        <w:t>I understand that my participation in this study is voluntary, and I am free to withdraw my participation at any time during or before the end of the study without giving a reason and without penalty by closing the computer browser. </w:t>
      </w:r>
    </w:p>
    <w:p w14:paraId="376FFA2E" w14:textId="77777777" w:rsidR="007F2EFE" w:rsidRDefault="007F2EFE" w:rsidP="007F2E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hd w:val="clear" w:color="auto" w:fill="FFFFFF"/>
        </w:rPr>
      </w:pPr>
      <w:r>
        <w:rPr>
          <w:rStyle w:val="normaltextrun"/>
          <w:rFonts w:ascii="Arial" w:hAnsi="Arial" w:cs="Arial"/>
          <w:color w:val="000000"/>
          <w:shd w:val="clear" w:color="auto" w:fill="FFFFFF"/>
        </w:rPr>
        <w:t>I understand that once I complete the study, I will not be able to withdraw my data, as it will be anonymised and the researcher will be unable to trace my data back to me. </w:t>
      </w:r>
    </w:p>
    <w:p w14:paraId="5DDD7B6B" w14:textId="77777777" w:rsidR="007F2EFE" w:rsidRDefault="007F2EFE" w:rsidP="007F2E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eop"/>
          <w:rFonts w:ascii="Arial" w:hAnsi="Arial" w:cs="Arial"/>
          <w:color w:val="000000"/>
          <w:shd w:val="clear" w:color="auto" w:fill="FFFFFF"/>
        </w:rPr>
      </w:pPr>
      <w:r>
        <w:rPr>
          <w:rStyle w:val="normaltextrun"/>
          <w:rFonts w:ascii="Arial" w:hAnsi="Arial" w:cs="Arial"/>
          <w:color w:val="000000"/>
          <w:shd w:val="clear" w:color="auto" w:fill="FFFFFF"/>
        </w:rPr>
        <w:t xml:space="preserve">I am aware that if I have any questions or concerns about the study, I can contact the researcher supervisor, Stacey Coleman at any time before, during, or after the study on </w:t>
      </w:r>
      <w:hyperlink r:id="rId16" w:history="1">
        <w:r w:rsidRPr="00794A0E">
          <w:rPr>
            <w:rStyle w:val="Hyperlink"/>
            <w:rFonts w:ascii="Arial" w:hAnsi="Arial" w:cs="Arial"/>
            <w:shd w:val="clear" w:color="auto" w:fill="FFFFFF"/>
            <w:lang w:val="en-US"/>
          </w:rPr>
          <w:t>stacey.coleman@uwtsd.ac.uk</w:t>
        </w:r>
      </w:hyperlink>
      <w:r>
        <w:rPr>
          <w:rStyle w:val="normaltextrun"/>
          <w:rFonts w:ascii="Arial" w:hAnsi="Arial" w:cs="Arial"/>
          <w:color w:val="000000"/>
          <w:shd w:val="clear" w:color="auto" w:fill="FFFFFF"/>
        </w:rPr>
        <w:t xml:space="preserve"> </w:t>
      </w:r>
      <w:r>
        <w:rPr>
          <w:rStyle w:val="eop"/>
          <w:rFonts w:ascii="Arial" w:hAnsi="Arial" w:cs="Arial"/>
          <w:color w:val="000000"/>
          <w:shd w:val="clear" w:color="auto" w:fill="FFFFFF"/>
        </w:rPr>
        <w:t> </w:t>
      </w:r>
    </w:p>
    <w:p w14:paraId="14D4A75E" w14:textId="77777777" w:rsidR="007F2EFE" w:rsidRPr="006D5FDE" w:rsidRDefault="007F2EFE" w:rsidP="007F2E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3D257F6A" w14:textId="77777777" w:rsidR="007F2EFE" w:rsidRDefault="007F2EFE" w:rsidP="007F2E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I also understand that at the end of the study I will be provided with a debrief form.</w:t>
      </w:r>
    </w:p>
    <w:p w14:paraId="6295DD2C" w14:textId="77777777" w:rsidR="007F2EFE" w:rsidRPr="006D5FDE" w:rsidRDefault="007F2EFE" w:rsidP="007F2E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You can download a copy of this consent form by clicking here: </w:t>
      </w:r>
      <w:r w:rsidRPr="00741310">
        <w:rPr>
          <w:rFonts w:ascii="Arial" w:hAnsi="Arial" w:cs="Arial"/>
          <w:color w:val="0000FF"/>
          <w:u w:val="single"/>
          <w:lang w:val="en-US"/>
        </w:rPr>
        <w:t>Consent Form</w:t>
      </w:r>
    </w:p>
    <w:p w14:paraId="2A52CEC2" w14:textId="77777777" w:rsidR="007F2EFE" w:rsidRDefault="007F2EFE" w:rsidP="007F2EFE">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Arial" w:eastAsiaTheme="minorEastAsia" w:hAnsi="Arial" w:cs="Arial"/>
          <w:b/>
          <w:color w:val="000000" w:themeColor="text1"/>
        </w:rPr>
        <w:t xml:space="preserve">Please tick </w:t>
      </w:r>
      <w:r>
        <w:rPr>
          <w:rStyle w:val="normaltextrun"/>
          <w:rFonts w:ascii="Arial" w:eastAsiaTheme="minorEastAsia" w:hAnsi="Arial" w:cs="Arial"/>
          <w:b/>
          <w:color w:val="000000" w:themeColor="text1"/>
        </w:rPr>
        <w:t xml:space="preserve">all </w:t>
      </w:r>
      <w:r w:rsidRPr="00777BC1">
        <w:rPr>
          <w:rStyle w:val="normaltextrun"/>
          <w:rFonts w:ascii="Arial" w:eastAsiaTheme="minorEastAsia" w:hAnsi="Arial" w:cs="Arial"/>
          <w:b/>
          <w:color w:val="000000" w:themeColor="text1"/>
        </w:rPr>
        <w:t>boxes below to confirm</w:t>
      </w:r>
      <w:r>
        <w:rPr>
          <w:rStyle w:val="normaltextrun"/>
          <w:rFonts w:ascii="Arial" w:eastAsiaTheme="minorEastAsia" w:hAnsi="Arial" w:cs="Arial"/>
          <w:b/>
          <w:color w:val="000000" w:themeColor="text1"/>
        </w:rPr>
        <w:t xml:space="preserve"> your consent into participating in this study</w:t>
      </w:r>
      <w:r w:rsidRPr="00777BC1">
        <w:rPr>
          <w:rStyle w:val="normaltextrun"/>
          <w:rFonts w:ascii="Arial" w:eastAsiaTheme="minorEastAsia" w:hAnsi="Arial" w:cs="Arial"/>
          <w:b/>
          <w:color w:val="000000" w:themeColor="text1"/>
        </w:rPr>
        <w:t>:</w:t>
      </w:r>
      <w:r w:rsidRPr="00777BC1">
        <w:rPr>
          <w:rStyle w:val="eop"/>
          <w:rFonts w:ascii="Arial" w:hAnsi="Arial" w:cs="Arial"/>
          <w:b/>
          <w:color w:val="000000" w:themeColor="text1"/>
        </w:rPr>
        <w:t> </w:t>
      </w:r>
    </w:p>
    <w:p w14:paraId="45D29FEC" w14:textId="77777777" w:rsidR="007F2EFE" w:rsidRPr="00777BC1" w:rsidRDefault="007F2EFE" w:rsidP="007F2EFE">
      <w:pPr>
        <w:pStyle w:val="paragraph"/>
        <w:spacing w:before="0" w:beforeAutospacing="0" w:after="0" w:afterAutospacing="0"/>
        <w:textAlignment w:val="baseline"/>
        <w:rPr>
          <w:b/>
          <w:color w:val="000000" w:themeColor="text1"/>
        </w:rPr>
      </w:pPr>
    </w:p>
    <w:p w14:paraId="3C4E0A75" w14:textId="77777777" w:rsidR="007F2EFE" w:rsidRPr="00777BC1" w:rsidRDefault="007F2EFE" w:rsidP="007F2EFE">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Arial" w:eastAsiaTheme="minorEastAsia" w:hAnsi="Arial" w:cs="Arial"/>
          <w:b/>
          <w:color w:val="000000" w:themeColor="text1"/>
        </w:rPr>
        <w:sym w:font="Wingdings" w:char="F0A8"/>
      </w:r>
      <w:r w:rsidRPr="00777BC1">
        <w:rPr>
          <w:rStyle w:val="normaltextrun"/>
          <w:rFonts w:ascii="Arial" w:eastAsiaTheme="minorEastAsia" w:hAnsi="Arial" w:cs="Arial"/>
          <w:b/>
          <w:color w:val="000000" w:themeColor="text1"/>
        </w:rPr>
        <w:t xml:space="preserve"> I am 18 years of age or </w:t>
      </w:r>
      <w:proofErr w:type="gramStart"/>
      <w:r w:rsidRPr="00777BC1">
        <w:rPr>
          <w:rStyle w:val="normaltextrun"/>
          <w:rFonts w:ascii="Arial" w:eastAsiaTheme="minorEastAsia" w:hAnsi="Arial" w:cs="Arial"/>
          <w:b/>
          <w:color w:val="000000" w:themeColor="text1"/>
        </w:rPr>
        <w:t>over</w:t>
      </w:r>
      <w:proofErr w:type="gramEnd"/>
      <w:r w:rsidRPr="00777BC1">
        <w:rPr>
          <w:rStyle w:val="eop"/>
          <w:rFonts w:ascii="Arial" w:hAnsi="Arial" w:cs="Arial"/>
          <w:b/>
          <w:color w:val="000000" w:themeColor="text1"/>
        </w:rPr>
        <w:t> </w:t>
      </w:r>
    </w:p>
    <w:p w14:paraId="18F40FA9" w14:textId="77777777" w:rsidR="007F2EFE" w:rsidRPr="00777BC1" w:rsidRDefault="007F2EFE" w:rsidP="007F2EFE">
      <w:pPr>
        <w:pStyle w:val="paragraph"/>
        <w:spacing w:before="0" w:beforeAutospacing="0" w:after="0" w:afterAutospacing="0"/>
        <w:textAlignment w:val="baseline"/>
        <w:rPr>
          <w:rFonts w:ascii="Arial" w:hAnsi="Arial" w:cs="Arial"/>
          <w:b/>
          <w:color w:val="000000" w:themeColor="text1"/>
        </w:rPr>
      </w:pPr>
    </w:p>
    <w:p w14:paraId="6609821C" w14:textId="77777777" w:rsidR="007F2EFE" w:rsidRPr="00777BC1" w:rsidRDefault="007F2EFE" w:rsidP="007F2EFE">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Arial" w:eastAsiaTheme="minorEastAsia" w:hAnsi="Arial" w:cs="Arial"/>
          <w:b/>
          <w:color w:val="000000" w:themeColor="text1"/>
        </w:rPr>
        <w:sym w:font="Wingdings" w:char="F0A8"/>
      </w:r>
      <w:r w:rsidRPr="00777BC1">
        <w:rPr>
          <w:rStyle w:val="normaltextrun"/>
          <w:rFonts w:ascii="Arial" w:eastAsiaTheme="minorEastAsia" w:hAnsi="Arial" w:cs="Arial"/>
          <w:b/>
          <w:color w:val="000000" w:themeColor="text1"/>
        </w:rPr>
        <w:t xml:space="preserve"> I understand I can withdraw at any time without penalty by closing the </w:t>
      </w:r>
      <w:proofErr w:type="gramStart"/>
      <w:r w:rsidRPr="00777BC1">
        <w:rPr>
          <w:rStyle w:val="normaltextrun"/>
          <w:rFonts w:ascii="Arial" w:eastAsiaTheme="minorEastAsia" w:hAnsi="Arial" w:cs="Arial"/>
          <w:b/>
          <w:color w:val="000000" w:themeColor="text1"/>
        </w:rPr>
        <w:t>browser</w:t>
      </w:r>
      <w:proofErr w:type="gramEnd"/>
      <w:r w:rsidRPr="00777BC1">
        <w:rPr>
          <w:rStyle w:val="normaltextrun"/>
          <w:rFonts w:ascii="Arial" w:eastAsiaTheme="minorEastAsia" w:hAnsi="Arial" w:cs="Arial"/>
          <w:b/>
          <w:color w:val="000000" w:themeColor="text1"/>
        </w:rPr>
        <w:t> </w:t>
      </w:r>
      <w:r w:rsidRPr="00777BC1">
        <w:rPr>
          <w:rStyle w:val="eop"/>
          <w:rFonts w:ascii="Arial" w:hAnsi="Arial" w:cs="Arial"/>
          <w:b/>
          <w:color w:val="000000" w:themeColor="text1"/>
        </w:rPr>
        <w:t> </w:t>
      </w:r>
    </w:p>
    <w:p w14:paraId="15D16376" w14:textId="77777777" w:rsidR="007F2EFE" w:rsidRPr="00777BC1" w:rsidRDefault="007F2EFE" w:rsidP="007F2EFE">
      <w:pPr>
        <w:pStyle w:val="paragraph"/>
        <w:spacing w:before="0" w:beforeAutospacing="0" w:after="0" w:afterAutospacing="0"/>
        <w:textAlignment w:val="baseline"/>
        <w:rPr>
          <w:rFonts w:ascii="Arial" w:hAnsi="Arial" w:cs="Arial"/>
          <w:b/>
          <w:color w:val="000000" w:themeColor="text1"/>
        </w:rPr>
      </w:pPr>
    </w:p>
    <w:p w14:paraId="1CE15FF0" w14:textId="77777777" w:rsidR="007F2EFE" w:rsidRPr="00777BC1" w:rsidRDefault="007F2EFE" w:rsidP="007F2EFE">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Arial" w:eastAsiaTheme="minorEastAsia" w:hAnsi="Arial" w:cs="Arial"/>
          <w:b/>
          <w:color w:val="000000" w:themeColor="text1"/>
        </w:rPr>
        <w:sym w:font="Wingdings" w:char="F0A8"/>
      </w:r>
      <w:r w:rsidRPr="00777BC1">
        <w:rPr>
          <w:rStyle w:val="normaltextrun"/>
          <w:rFonts w:ascii="Arial" w:eastAsiaTheme="minorEastAsia" w:hAnsi="Arial" w:cs="Arial"/>
          <w:b/>
          <w:color w:val="000000" w:themeColor="text1"/>
        </w:rPr>
        <w:t xml:space="preserve"> I understand my data will be held confidentially and my identity will remain </w:t>
      </w:r>
      <w:proofErr w:type="gramStart"/>
      <w:r w:rsidRPr="00777BC1">
        <w:rPr>
          <w:rStyle w:val="normaltextrun"/>
          <w:rFonts w:ascii="Arial" w:eastAsiaTheme="minorEastAsia" w:hAnsi="Arial" w:cs="Arial"/>
          <w:b/>
          <w:color w:val="000000" w:themeColor="text1"/>
        </w:rPr>
        <w:t>anonymous</w:t>
      </w:r>
      <w:proofErr w:type="gramEnd"/>
      <w:r w:rsidRPr="00777BC1">
        <w:rPr>
          <w:rStyle w:val="eop"/>
          <w:rFonts w:ascii="Arial" w:hAnsi="Arial" w:cs="Arial"/>
          <w:b/>
          <w:color w:val="000000" w:themeColor="text1"/>
        </w:rPr>
        <w:t> </w:t>
      </w:r>
    </w:p>
    <w:p w14:paraId="0D2A4B43" w14:textId="77777777" w:rsidR="007F2EFE" w:rsidRPr="00777BC1" w:rsidRDefault="007F2EFE" w:rsidP="007F2EFE">
      <w:pPr>
        <w:pStyle w:val="paragraph"/>
        <w:spacing w:before="0" w:beforeAutospacing="0" w:after="0" w:afterAutospacing="0"/>
        <w:textAlignment w:val="baseline"/>
        <w:rPr>
          <w:rFonts w:ascii="Arial" w:hAnsi="Arial" w:cs="Arial"/>
          <w:b/>
          <w:color w:val="000000" w:themeColor="text1"/>
        </w:rPr>
      </w:pPr>
    </w:p>
    <w:p w14:paraId="2A961159" w14:textId="77777777" w:rsidR="007F2EFE" w:rsidRPr="00777BC1" w:rsidRDefault="007F2EFE" w:rsidP="007F2EFE">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Arial" w:eastAsiaTheme="minorEastAsia" w:hAnsi="Arial" w:cs="Arial"/>
          <w:b/>
          <w:color w:val="000000" w:themeColor="text1"/>
        </w:rPr>
        <w:sym w:font="Wingdings" w:char="F0A8"/>
      </w:r>
      <w:r w:rsidRPr="00777BC1">
        <w:rPr>
          <w:rStyle w:val="normaltextrun"/>
          <w:rFonts w:ascii="Arial" w:eastAsiaTheme="minorEastAsia" w:hAnsi="Arial" w:cs="Arial"/>
          <w:b/>
          <w:color w:val="000000" w:themeColor="text1"/>
        </w:rPr>
        <w:t xml:space="preserve"> I understand all the above information</w:t>
      </w:r>
      <w:r w:rsidRPr="00777BC1">
        <w:rPr>
          <w:rStyle w:val="eop"/>
          <w:rFonts w:ascii="Arial" w:hAnsi="Arial" w:cs="Arial"/>
          <w:b/>
          <w:color w:val="000000" w:themeColor="text1"/>
        </w:rPr>
        <w:t xml:space="preserve"> on this consent </w:t>
      </w:r>
      <w:proofErr w:type="gramStart"/>
      <w:r w:rsidRPr="00777BC1">
        <w:rPr>
          <w:rStyle w:val="eop"/>
          <w:rFonts w:ascii="Arial" w:hAnsi="Arial" w:cs="Arial"/>
          <w:b/>
          <w:color w:val="000000" w:themeColor="text1"/>
        </w:rPr>
        <w:t>form</w:t>
      </w:r>
      <w:proofErr w:type="gramEnd"/>
    </w:p>
    <w:p w14:paraId="5A244C29" w14:textId="77777777" w:rsidR="007F2EFE" w:rsidRPr="00777BC1" w:rsidRDefault="007F2EFE" w:rsidP="007F2EFE">
      <w:pPr>
        <w:pStyle w:val="paragraph"/>
        <w:spacing w:before="0" w:beforeAutospacing="0" w:after="0" w:afterAutospacing="0"/>
        <w:textAlignment w:val="baseline"/>
        <w:rPr>
          <w:b/>
          <w:color w:val="000000" w:themeColor="text1"/>
        </w:rPr>
      </w:pPr>
    </w:p>
    <w:p w14:paraId="3D8AB003" w14:textId="77777777" w:rsidR="007F2EFE" w:rsidRPr="00777BC1" w:rsidRDefault="007F2EFE" w:rsidP="007F2EFE">
      <w:pPr>
        <w:pStyle w:val="paragraph"/>
        <w:spacing w:before="0" w:beforeAutospacing="0" w:after="0" w:afterAutospacing="0"/>
        <w:textAlignment w:val="baseline"/>
        <w:rPr>
          <w:b/>
          <w:color w:val="000000" w:themeColor="text1"/>
        </w:rPr>
      </w:pPr>
      <w:r w:rsidRPr="00777BC1">
        <w:rPr>
          <w:rStyle w:val="normaltextrun"/>
          <w:rFonts w:ascii="Arial" w:eastAsiaTheme="minorEastAsia" w:hAnsi="Arial" w:cs="Arial"/>
          <w:b/>
          <w:color w:val="000000" w:themeColor="text1"/>
        </w:rPr>
        <w:sym w:font="Wingdings" w:char="F0A8"/>
      </w:r>
      <w:r w:rsidRPr="00777BC1">
        <w:rPr>
          <w:rStyle w:val="normaltextrun"/>
          <w:rFonts w:ascii="Arial" w:eastAsiaTheme="minorEastAsia" w:hAnsi="Arial" w:cs="Arial"/>
          <w:b/>
          <w:color w:val="000000" w:themeColor="text1"/>
        </w:rPr>
        <w:t xml:space="preserve"> I consent to taking part in this </w:t>
      </w:r>
      <w:proofErr w:type="gramStart"/>
      <w:r w:rsidRPr="00777BC1">
        <w:rPr>
          <w:rStyle w:val="normaltextrun"/>
          <w:rFonts w:ascii="Arial" w:eastAsiaTheme="minorEastAsia" w:hAnsi="Arial" w:cs="Arial"/>
          <w:b/>
          <w:color w:val="000000" w:themeColor="text1"/>
        </w:rPr>
        <w:t>study</w:t>
      </w:r>
      <w:proofErr w:type="gramEnd"/>
      <w:r w:rsidRPr="00777BC1">
        <w:rPr>
          <w:rStyle w:val="eop"/>
          <w:rFonts w:ascii="Arial" w:hAnsi="Arial" w:cs="Arial"/>
          <w:b/>
          <w:color w:val="000000" w:themeColor="text1"/>
        </w:rPr>
        <w:t> </w:t>
      </w:r>
    </w:p>
    <w:p w14:paraId="0C8F4B3E" w14:textId="77777777" w:rsidR="007F2EFE" w:rsidRPr="006D5FDE" w:rsidRDefault="007F2EFE" w:rsidP="007F2E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83F0B8D" w14:textId="77777777" w:rsidR="00DB581C" w:rsidRDefault="00DB581C" w:rsidP="00DB581C">
      <w:pPr>
        <w:jc w:val="center"/>
        <w:rPr>
          <w:rFonts w:ascii="Arial" w:hAnsi="Arial" w:cs="Arial"/>
          <w:b/>
          <w:u w:val="single"/>
        </w:rPr>
      </w:pPr>
    </w:p>
    <w:p w14:paraId="4465F8C3" w14:textId="77777777" w:rsidR="00DB581C" w:rsidRDefault="00DB581C" w:rsidP="00DB581C">
      <w:pPr>
        <w:jc w:val="center"/>
        <w:rPr>
          <w:rFonts w:ascii="Arial" w:hAnsi="Arial" w:cs="Arial"/>
          <w:b/>
          <w:u w:val="single"/>
        </w:rPr>
      </w:pPr>
    </w:p>
    <w:p w14:paraId="3B54919E" w14:textId="77777777" w:rsidR="00DB581C" w:rsidRDefault="00DB581C" w:rsidP="00DB581C">
      <w:pPr>
        <w:jc w:val="center"/>
        <w:rPr>
          <w:rFonts w:ascii="Arial" w:hAnsi="Arial" w:cs="Arial"/>
          <w:b/>
          <w:u w:val="single"/>
        </w:rPr>
      </w:pPr>
    </w:p>
    <w:p w14:paraId="75E48FB5" w14:textId="17052476" w:rsidR="00DB581C" w:rsidRPr="002667C2" w:rsidRDefault="00DB581C" w:rsidP="00DB581C">
      <w:pPr>
        <w:jc w:val="center"/>
        <w:rPr>
          <w:rFonts w:ascii="Arial" w:hAnsi="Arial" w:cs="Arial"/>
          <w:b/>
          <w:u w:val="single"/>
        </w:rPr>
      </w:pPr>
      <w:r w:rsidRPr="002667C2">
        <w:rPr>
          <w:rFonts w:ascii="Arial" w:hAnsi="Arial" w:cs="Arial"/>
          <w:b/>
          <w:u w:val="single"/>
        </w:rPr>
        <w:lastRenderedPageBreak/>
        <w:t>Rosenburg’s Self-Esteem Scale</w:t>
      </w:r>
    </w:p>
    <w:p w14:paraId="5C6A17E6" w14:textId="77777777" w:rsidR="00DB581C" w:rsidRPr="002667C2" w:rsidRDefault="00DB581C" w:rsidP="00DB581C">
      <w:pPr>
        <w:jc w:val="center"/>
        <w:rPr>
          <w:rFonts w:ascii="Arial" w:hAnsi="Arial" w:cs="Arial"/>
          <w:b/>
        </w:rPr>
      </w:pPr>
    </w:p>
    <w:p w14:paraId="6D23CA36" w14:textId="77777777" w:rsidR="00DB581C" w:rsidRDefault="00DB581C" w:rsidP="00DB581C">
      <w:pPr>
        <w:rPr>
          <w:rFonts w:ascii="Arial" w:hAnsi="Arial" w:cs="Arial"/>
        </w:rPr>
      </w:pPr>
      <w:r w:rsidRPr="002667C2">
        <w:rPr>
          <w:rFonts w:ascii="Arial" w:hAnsi="Arial" w:cs="Arial"/>
        </w:rPr>
        <w:t>Instructions</w:t>
      </w:r>
    </w:p>
    <w:p w14:paraId="11117CE5" w14:textId="77777777" w:rsidR="00DB581C" w:rsidRPr="002667C2" w:rsidRDefault="00DB581C" w:rsidP="00DB581C">
      <w:pPr>
        <w:rPr>
          <w:rFonts w:ascii="Arial" w:hAnsi="Arial" w:cs="Arial"/>
        </w:rPr>
      </w:pPr>
    </w:p>
    <w:p w14:paraId="66F119A8" w14:textId="77777777" w:rsidR="00DB581C" w:rsidRDefault="00DB581C" w:rsidP="00DB581C">
      <w:pPr>
        <w:rPr>
          <w:rFonts w:ascii="Arial" w:hAnsi="Arial" w:cs="Arial"/>
        </w:rPr>
      </w:pPr>
      <w:r w:rsidRPr="002667C2">
        <w:rPr>
          <w:rFonts w:ascii="Arial" w:hAnsi="Arial" w:cs="Arial"/>
        </w:rPr>
        <w:t>Below is a list of statements dealing with your general feelings about yourself. Please</w:t>
      </w:r>
      <w:r>
        <w:rPr>
          <w:rFonts w:ascii="Arial" w:hAnsi="Arial" w:cs="Arial"/>
        </w:rPr>
        <w:t xml:space="preserve"> </w:t>
      </w:r>
      <w:r w:rsidRPr="002667C2">
        <w:rPr>
          <w:rFonts w:ascii="Arial" w:hAnsi="Arial" w:cs="Arial"/>
        </w:rPr>
        <w:t>indicate how strongly you agree or disagree with each statement.</w:t>
      </w:r>
    </w:p>
    <w:p w14:paraId="4A723246" w14:textId="77777777" w:rsidR="00DB581C" w:rsidRPr="002667C2" w:rsidRDefault="00DB581C" w:rsidP="00DB581C">
      <w:pPr>
        <w:rPr>
          <w:rFonts w:ascii="Arial" w:hAnsi="Arial" w:cs="Arial"/>
        </w:rPr>
      </w:pPr>
    </w:p>
    <w:p w14:paraId="19FF8505" w14:textId="77777777" w:rsidR="00DB581C" w:rsidRPr="002667C2" w:rsidRDefault="00DB581C" w:rsidP="00DB581C">
      <w:pPr>
        <w:rPr>
          <w:rFonts w:ascii="Arial" w:hAnsi="Arial" w:cs="Arial"/>
        </w:rPr>
      </w:pPr>
      <w:r w:rsidRPr="002667C2">
        <w:rPr>
          <w:rFonts w:ascii="Arial" w:hAnsi="Arial" w:cs="Arial"/>
          <w:b/>
        </w:rPr>
        <w:t xml:space="preserve">1. </w:t>
      </w:r>
      <w:proofErr w:type="gramStart"/>
      <w:r w:rsidRPr="002667C2">
        <w:rPr>
          <w:rFonts w:ascii="Arial" w:hAnsi="Arial" w:cs="Arial"/>
          <w:b/>
        </w:rPr>
        <w:t>On the whole</w:t>
      </w:r>
      <w:proofErr w:type="gramEnd"/>
      <w:r w:rsidRPr="002667C2">
        <w:rPr>
          <w:rFonts w:ascii="Arial" w:hAnsi="Arial" w:cs="Arial"/>
          <w:b/>
        </w:rPr>
        <w:t>, I am satisfied with myself.</w:t>
      </w:r>
    </w:p>
    <w:p w14:paraId="7A9EBF45" w14:textId="77777777" w:rsidR="00DB581C" w:rsidRDefault="00DB581C" w:rsidP="00DB581C">
      <w:pPr>
        <w:rPr>
          <w:rFonts w:ascii="Arial" w:hAnsi="Arial" w:cs="Arial"/>
        </w:rPr>
      </w:pPr>
      <w:r w:rsidRPr="002667C2">
        <w:rPr>
          <w:rFonts w:ascii="Arial" w:hAnsi="Arial" w:cs="Arial"/>
        </w:rPr>
        <w:t xml:space="preserve">Strongly Agree </w:t>
      </w:r>
      <w:r>
        <w:rPr>
          <w:rFonts w:ascii="Arial" w:hAnsi="Arial" w:cs="Arial"/>
        </w:rPr>
        <w:tab/>
      </w:r>
      <w:r w:rsidRPr="002667C2">
        <w:rPr>
          <w:rFonts w:ascii="Arial" w:hAnsi="Arial" w:cs="Arial"/>
        </w:rPr>
        <w:t xml:space="preserve">Agree </w:t>
      </w:r>
      <w:r>
        <w:rPr>
          <w:rFonts w:ascii="Arial" w:hAnsi="Arial" w:cs="Arial"/>
        </w:rPr>
        <w:tab/>
      </w:r>
      <w:r>
        <w:rPr>
          <w:rFonts w:ascii="Arial" w:hAnsi="Arial" w:cs="Arial"/>
        </w:rPr>
        <w:tab/>
      </w:r>
      <w:r w:rsidRPr="002667C2">
        <w:rPr>
          <w:rFonts w:ascii="Arial" w:hAnsi="Arial" w:cs="Arial"/>
        </w:rPr>
        <w:t xml:space="preserve">Disagree </w:t>
      </w:r>
      <w:r>
        <w:rPr>
          <w:rFonts w:ascii="Arial" w:hAnsi="Arial" w:cs="Arial"/>
        </w:rPr>
        <w:tab/>
      </w:r>
      <w:r w:rsidRPr="002667C2">
        <w:rPr>
          <w:rFonts w:ascii="Arial" w:hAnsi="Arial" w:cs="Arial"/>
        </w:rPr>
        <w:t>Strongly Disagree</w:t>
      </w:r>
    </w:p>
    <w:p w14:paraId="371CAB95" w14:textId="77777777" w:rsidR="00DB581C" w:rsidRPr="002667C2" w:rsidRDefault="00DB581C" w:rsidP="00DB581C">
      <w:pPr>
        <w:rPr>
          <w:rFonts w:ascii="Arial" w:hAnsi="Arial" w:cs="Arial"/>
        </w:rPr>
      </w:pPr>
    </w:p>
    <w:p w14:paraId="61EF5429" w14:textId="77777777" w:rsidR="00DB581C" w:rsidRPr="002667C2" w:rsidRDefault="00DB581C" w:rsidP="00DB581C">
      <w:pPr>
        <w:rPr>
          <w:rFonts w:ascii="Arial" w:hAnsi="Arial" w:cs="Arial"/>
        </w:rPr>
      </w:pPr>
      <w:r w:rsidRPr="002667C2">
        <w:rPr>
          <w:rFonts w:ascii="Arial" w:hAnsi="Arial" w:cs="Arial"/>
          <w:b/>
        </w:rPr>
        <w:t>2.</w:t>
      </w:r>
      <w:r w:rsidRPr="002667C2">
        <w:rPr>
          <w:rFonts w:ascii="Arial" w:hAnsi="Arial" w:cs="Arial"/>
        </w:rPr>
        <w:t xml:space="preserve"> </w:t>
      </w:r>
      <w:r w:rsidRPr="002667C2">
        <w:rPr>
          <w:rFonts w:ascii="Arial" w:hAnsi="Arial" w:cs="Arial"/>
          <w:b/>
        </w:rPr>
        <w:t>At times I think I am no good at all.</w:t>
      </w:r>
    </w:p>
    <w:p w14:paraId="357C8B5A" w14:textId="77777777" w:rsidR="00DB581C" w:rsidRDefault="00DB581C" w:rsidP="00DB581C">
      <w:pPr>
        <w:rPr>
          <w:rFonts w:ascii="Arial" w:hAnsi="Arial" w:cs="Arial"/>
        </w:rPr>
      </w:pPr>
      <w:r w:rsidRPr="002667C2">
        <w:rPr>
          <w:rFonts w:ascii="Arial" w:hAnsi="Arial" w:cs="Arial"/>
        </w:rPr>
        <w:t xml:space="preserve">Strongly Agree </w:t>
      </w:r>
      <w:r>
        <w:rPr>
          <w:rFonts w:ascii="Arial" w:hAnsi="Arial" w:cs="Arial"/>
        </w:rPr>
        <w:tab/>
      </w:r>
      <w:r w:rsidRPr="002667C2">
        <w:rPr>
          <w:rFonts w:ascii="Arial" w:hAnsi="Arial" w:cs="Arial"/>
        </w:rPr>
        <w:t xml:space="preserve">Agree </w:t>
      </w:r>
      <w:r>
        <w:rPr>
          <w:rFonts w:ascii="Arial" w:hAnsi="Arial" w:cs="Arial"/>
        </w:rPr>
        <w:tab/>
      </w:r>
      <w:r>
        <w:rPr>
          <w:rFonts w:ascii="Arial" w:hAnsi="Arial" w:cs="Arial"/>
        </w:rPr>
        <w:tab/>
      </w:r>
      <w:r w:rsidRPr="002667C2">
        <w:rPr>
          <w:rFonts w:ascii="Arial" w:hAnsi="Arial" w:cs="Arial"/>
        </w:rPr>
        <w:t xml:space="preserve">Disagree </w:t>
      </w:r>
      <w:r>
        <w:rPr>
          <w:rFonts w:ascii="Arial" w:hAnsi="Arial" w:cs="Arial"/>
        </w:rPr>
        <w:tab/>
      </w:r>
      <w:r w:rsidRPr="002667C2">
        <w:rPr>
          <w:rFonts w:ascii="Arial" w:hAnsi="Arial" w:cs="Arial"/>
        </w:rPr>
        <w:t>Strongly Disagree</w:t>
      </w:r>
    </w:p>
    <w:p w14:paraId="05FAC91A" w14:textId="77777777" w:rsidR="00DB581C" w:rsidRPr="002667C2" w:rsidRDefault="00DB581C" w:rsidP="00DB581C">
      <w:pPr>
        <w:rPr>
          <w:rFonts w:ascii="Arial" w:hAnsi="Arial" w:cs="Arial"/>
        </w:rPr>
      </w:pPr>
    </w:p>
    <w:p w14:paraId="01018FEA" w14:textId="77777777" w:rsidR="00DB581C" w:rsidRPr="002667C2" w:rsidRDefault="00DB581C" w:rsidP="00DB581C">
      <w:pPr>
        <w:rPr>
          <w:rFonts w:ascii="Arial" w:hAnsi="Arial" w:cs="Arial"/>
        </w:rPr>
      </w:pPr>
      <w:r w:rsidRPr="002667C2">
        <w:rPr>
          <w:rFonts w:ascii="Arial" w:hAnsi="Arial" w:cs="Arial"/>
          <w:b/>
        </w:rPr>
        <w:t xml:space="preserve">3. I feel that I have </w:t>
      </w:r>
      <w:proofErr w:type="gramStart"/>
      <w:r w:rsidRPr="002667C2">
        <w:rPr>
          <w:rFonts w:ascii="Arial" w:hAnsi="Arial" w:cs="Arial"/>
          <w:b/>
        </w:rPr>
        <w:t>a number of</w:t>
      </w:r>
      <w:proofErr w:type="gramEnd"/>
      <w:r w:rsidRPr="002667C2">
        <w:rPr>
          <w:rFonts w:ascii="Arial" w:hAnsi="Arial" w:cs="Arial"/>
          <w:b/>
        </w:rPr>
        <w:t xml:space="preserve"> good qualities.</w:t>
      </w:r>
    </w:p>
    <w:p w14:paraId="33FAB097" w14:textId="77777777" w:rsidR="00DB581C" w:rsidRDefault="00DB581C" w:rsidP="00DB581C">
      <w:pPr>
        <w:rPr>
          <w:rFonts w:ascii="Arial" w:hAnsi="Arial" w:cs="Arial"/>
        </w:rPr>
      </w:pPr>
      <w:r w:rsidRPr="002667C2">
        <w:rPr>
          <w:rFonts w:ascii="Arial" w:hAnsi="Arial" w:cs="Arial"/>
        </w:rPr>
        <w:t xml:space="preserve">Strongly Agree </w:t>
      </w:r>
      <w:r>
        <w:rPr>
          <w:rFonts w:ascii="Arial" w:hAnsi="Arial" w:cs="Arial"/>
        </w:rPr>
        <w:tab/>
      </w:r>
      <w:r w:rsidRPr="002667C2">
        <w:rPr>
          <w:rFonts w:ascii="Arial" w:hAnsi="Arial" w:cs="Arial"/>
        </w:rPr>
        <w:t xml:space="preserve">Agree </w:t>
      </w:r>
      <w:r>
        <w:rPr>
          <w:rFonts w:ascii="Arial" w:hAnsi="Arial" w:cs="Arial"/>
        </w:rPr>
        <w:tab/>
      </w:r>
      <w:r>
        <w:rPr>
          <w:rFonts w:ascii="Arial" w:hAnsi="Arial" w:cs="Arial"/>
        </w:rPr>
        <w:tab/>
      </w:r>
      <w:r w:rsidRPr="002667C2">
        <w:rPr>
          <w:rFonts w:ascii="Arial" w:hAnsi="Arial" w:cs="Arial"/>
        </w:rPr>
        <w:t xml:space="preserve">Disagree </w:t>
      </w:r>
      <w:r>
        <w:rPr>
          <w:rFonts w:ascii="Arial" w:hAnsi="Arial" w:cs="Arial"/>
        </w:rPr>
        <w:tab/>
      </w:r>
      <w:r w:rsidRPr="002667C2">
        <w:rPr>
          <w:rFonts w:ascii="Arial" w:hAnsi="Arial" w:cs="Arial"/>
        </w:rPr>
        <w:t>Strongly Disagree</w:t>
      </w:r>
    </w:p>
    <w:p w14:paraId="33556D9E" w14:textId="77777777" w:rsidR="00DB581C" w:rsidRPr="002667C2" w:rsidRDefault="00DB581C" w:rsidP="00DB581C">
      <w:pPr>
        <w:rPr>
          <w:rFonts w:ascii="Arial" w:hAnsi="Arial" w:cs="Arial"/>
        </w:rPr>
      </w:pPr>
    </w:p>
    <w:p w14:paraId="6F5B26CB" w14:textId="77777777" w:rsidR="00DB581C" w:rsidRPr="002667C2" w:rsidRDefault="00DB581C" w:rsidP="00DB581C">
      <w:pPr>
        <w:rPr>
          <w:rFonts w:ascii="Arial" w:hAnsi="Arial" w:cs="Arial"/>
          <w:b/>
        </w:rPr>
      </w:pPr>
      <w:r w:rsidRPr="002667C2">
        <w:rPr>
          <w:rFonts w:ascii="Arial" w:hAnsi="Arial" w:cs="Arial"/>
          <w:b/>
        </w:rPr>
        <w:t xml:space="preserve">4. I </w:t>
      </w:r>
      <w:proofErr w:type="gramStart"/>
      <w:r w:rsidRPr="002667C2">
        <w:rPr>
          <w:rFonts w:ascii="Arial" w:hAnsi="Arial" w:cs="Arial"/>
          <w:b/>
        </w:rPr>
        <w:t>am able to</w:t>
      </w:r>
      <w:proofErr w:type="gramEnd"/>
      <w:r w:rsidRPr="002667C2">
        <w:rPr>
          <w:rFonts w:ascii="Arial" w:hAnsi="Arial" w:cs="Arial"/>
          <w:b/>
        </w:rPr>
        <w:t xml:space="preserve"> do things as well as most other people.</w:t>
      </w:r>
    </w:p>
    <w:p w14:paraId="16EC1A85" w14:textId="77777777" w:rsidR="00DB581C" w:rsidRDefault="00DB581C" w:rsidP="00DB581C">
      <w:pPr>
        <w:rPr>
          <w:rFonts w:ascii="Arial" w:hAnsi="Arial" w:cs="Arial"/>
        </w:rPr>
      </w:pPr>
      <w:r w:rsidRPr="002667C2">
        <w:rPr>
          <w:rFonts w:ascii="Arial" w:hAnsi="Arial" w:cs="Arial"/>
        </w:rPr>
        <w:t xml:space="preserve">Strongly Agree </w:t>
      </w:r>
      <w:r>
        <w:rPr>
          <w:rFonts w:ascii="Arial" w:hAnsi="Arial" w:cs="Arial"/>
        </w:rPr>
        <w:tab/>
      </w:r>
      <w:r w:rsidRPr="002667C2">
        <w:rPr>
          <w:rFonts w:ascii="Arial" w:hAnsi="Arial" w:cs="Arial"/>
        </w:rPr>
        <w:t xml:space="preserve">Agree </w:t>
      </w:r>
      <w:r>
        <w:rPr>
          <w:rFonts w:ascii="Arial" w:hAnsi="Arial" w:cs="Arial"/>
        </w:rPr>
        <w:tab/>
      </w:r>
      <w:r>
        <w:rPr>
          <w:rFonts w:ascii="Arial" w:hAnsi="Arial" w:cs="Arial"/>
        </w:rPr>
        <w:tab/>
      </w:r>
      <w:r w:rsidRPr="002667C2">
        <w:rPr>
          <w:rFonts w:ascii="Arial" w:hAnsi="Arial" w:cs="Arial"/>
        </w:rPr>
        <w:t xml:space="preserve">Disagree </w:t>
      </w:r>
      <w:r>
        <w:rPr>
          <w:rFonts w:ascii="Arial" w:hAnsi="Arial" w:cs="Arial"/>
        </w:rPr>
        <w:tab/>
      </w:r>
      <w:r w:rsidRPr="002667C2">
        <w:rPr>
          <w:rFonts w:ascii="Arial" w:hAnsi="Arial" w:cs="Arial"/>
        </w:rPr>
        <w:t>Strongly Disagree</w:t>
      </w:r>
    </w:p>
    <w:p w14:paraId="7AC2173C" w14:textId="77777777" w:rsidR="00DB581C" w:rsidRPr="002667C2" w:rsidRDefault="00DB581C" w:rsidP="00DB581C">
      <w:pPr>
        <w:rPr>
          <w:rFonts w:ascii="Arial" w:hAnsi="Arial" w:cs="Arial"/>
          <w:b/>
        </w:rPr>
      </w:pPr>
    </w:p>
    <w:p w14:paraId="03025E79" w14:textId="77777777" w:rsidR="00DB581C" w:rsidRPr="002667C2" w:rsidRDefault="00DB581C" w:rsidP="00DB581C">
      <w:pPr>
        <w:rPr>
          <w:rFonts w:ascii="Arial" w:hAnsi="Arial" w:cs="Arial"/>
          <w:b/>
        </w:rPr>
      </w:pPr>
      <w:r w:rsidRPr="002667C2">
        <w:rPr>
          <w:rFonts w:ascii="Arial" w:hAnsi="Arial" w:cs="Arial"/>
          <w:b/>
        </w:rPr>
        <w:t>5. I feel I do not have much to be proud of.</w:t>
      </w:r>
    </w:p>
    <w:p w14:paraId="0CEEFD3C" w14:textId="77777777" w:rsidR="00DB581C" w:rsidRDefault="00DB581C" w:rsidP="00DB581C">
      <w:pPr>
        <w:rPr>
          <w:rFonts w:ascii="Arial" w:hAnsi="Arial" w:cs="Arial"/>
        </w:rPr>
      </w:pPr>
      <w:r w:rsidRPr="002667C2">
        <w:rPr>
          <w:rFonts w:ascii="Arial" w:hAnsi="Arial" w:cs="Arial"/>
        </w:rPr>
        <w:t xml:space="preserve">Strongly Agree </w:t>
      </w:r>
      <w:r>
        <w:rPr>
          <w:rFonts w:ascii="Arial" w:hAnsi="Arial" w:cs="Arial"/>
        </w:rPr>
        <w:tab/>
      </w:r>
      <w:r w:rsidRPr="002667C2">
        <w:rPr>
          <w:rFonts w:ascii="Arial" w:hAnsi="Arial" w:cs="Arial"/>
        </w:rPr>
        <w:t xml:space="preserve">Agree </w:t>
      </w:r>
      <w:r>
        <w:rPr>
          <w:rFonts w:ascii="Arial" w:hAnsi="Arial" w:cs="Arial"/>
        </w:rPr>
        <w:tab/>
      </w:r>
      <w:r>
        <w:rPr>
          <w:rFonts w:ascii="Arial" w:hAnsi="Arial" w:cs="Arial"/>
        </w:rPr>
        <w:tab/>
      </w:r>
      <w:r w:rsidRPr="002667C2">
        <w:rPr>
          <w:rFonts w:ascii="Arial" w:hAnsi="Arial" w:cs="Arial"/>
        </w:rPr>
        <w:t xml:space="preserve">Disagree </w:t>
      </w:r>
      <w:r>
        <w:rPr>
          <w:rFonts w:ascii="Arial" w:hAnsi="Arial" w:cs="Arial"/>
        </w:rPr>
        <w:tab/>
      </w:r>
      <w:r w:rsidRPr="002667C2">
        <w:rPr>
          <w:rFonts w:ascii="Arial" w:hAnsi="Arial" w:cs="Arial"/>
        </w:rPr>
        <w:t>Strongly Disagree</w:t>
      </w:r>
    </w:p>
    <w:p w14:paraId="47759FE5" w14:textId="77777777" w:rsidR="00DB581C" w:rsidRPr="002667C2" w:rsidRDefault="00DB581C" w:rsidP="00DB581C">
      <w:pPr>
        <w:rPr>
          <w:rFonts w:ascii="Arial" w:hAnsi="Arial" w:cs="Arial"/>
        </w:rPr>
      </w:pPr>
    </w:p>
    <w:p w14:paraId="0683EE66" w14:textId="77777777" w:rsidR="00DB581C" w:rsidRPr="002667C2" w:rsidRDefault="00DB581C" w:rsidP="00DB581C">
      <w:pPr>
        <w:rPr>
          <w:rFonts w:ascii="Arial" w:hAnsi="Arial" w:cs="Arial"/>
          <w:b/>
        </w:rPr>
      </w:pPr>
      <w:r w:rsidRPr="002667C2">
        <w:rPr>
          <w:rFonts w:ascii="Arial" w:hAnsi="Arial" w:cs="Arial"/>
          <w:b/>
        </w:rPr>
        <w:t xml:space="preserve">6. I certainly feel useless at times. </w:t>
      </w:r>
    </w:p>
    <w:p w14:paraId="0E5D7DEC" w14:textId="77777777" w:rsidR="00DB581C" w:rsidRDefault="00DB581C" w:rsidP="00DB581C">
      <w:pPr>
        <w:rPr>
          <w:rFonts w:ascii="Arial" w:hAnsi="Arial" w:cs="Arial"/>
        </w:rPr>
      </w:pPr>
      <w:r w:rsidRPr="002667C2">
        <w:rPr>
          <w:rFonts w:ascii="Arial" w:hAnsi="Arial" w:cs="Arial"/>
        </w:rPr>
        <w:t xml:space="preserve">Strongly Agree </w:t>
      </w:r>
      <w:r>
        <w:rPr>
          <w:rFonts w:ascii="Arial" w:hAnsi="Arial" w:cs="Arial"/>
        </w:rPr>
        <w:tab/>
      </w:r>
      <w:r w:rsidRPr="002667C2">
        <w:rPr>
          <w:rFonts w:ascii="Arial" w:hAnsi="Arial" w:cs="Arial"/>
        </w:rPr>
        <w:t xml:space="preserve">Agree </w:t>
      </w:r>
      <w:r>
        <w:rPr>
          <w:rFonts w:ascii="Arial" w:hAnsi="Arial" w:cs="Arial"/>
        </w:rPr>
        <w:tab/>
      </w:r>
      <w:r>
        <w:rPr>
          <w:rFonts w:ascii="Arial" w:hAnsi="Arial" w:cs="Arial"/>
        </w:rPr>
        <w:tab/>
      </w:r>
      <w:r w:rsidRPr="002667C2">
        <w:rPr>
          <w:rFonts w:ascii="Arial" w:hAnsi="Arial" w:cs="Arial"/>
        </w:rPr>
        <w:t xml:space="preserve">Disagree </w:t>
      </w:r>
      <w:r>
        <w:rPr>
          <w:rFonts w:ascii="Arial" w:hAnsi="Arial" w:cs="Arial"/>
        </w:rPr>
        <w:tab/>
      </w:r>
      <w:r w:rsidRPr="002667C2">
        <w:rPr>
          <w:rFonts w:ascii="Arial" w:hAnsi="Arial" w:cs="Arial"/>
        </w:rPr>
        <w:t>Strongly Disagree</w:t>
      </w:r>
    </w:p>
    <w:p w14:paraId="33B4896C" w14:textId="77777777" w:rsidR="00DB581C" w:rsidRPr="002667C2" w:rsidRDefault="00DB581C" w:rsidP="00DB581C">
      <w:pPr>
        <w:rPr>
          <w:rFonts w:ascii="Arial" w:hAnsi="Arial" w:cs="Arial"/>
        </w:rPr>
      </w:pPr>
    </w:p>
    <w:p w14:paraId="3008C10A" w14:textId="77777777" w:rsidR="00DB581C" w:rsidRPr="002667C2" w:rsidRDefault="00DB581C" w:rsidP="00DB581C">
      <w:pPr>
        <w:rPr>
          <w:rFonts w:ascii="Arial" w:hAnsi="Arial" w:cs="Arial"/>
          <w:b/>
        </w:rPr>
      </w:pPr>
      <w:r w:rsidRPr="002667C2">
        <w:rPr>
          <w:rFonts w:ascii="Arial" w:hAnsi="Arial" w:cs="Arial"/>
          <w:b/>
        </w:rPr>
        <w:t>7. I feel that I'm a person of worth, at least on an equal plane with others.</w:t>
      </w:r>
    </w:p>
    <w:p w14:paraId="5AE25713" w14:textId="77777777" w:rsidR="00DB581C" w:rsidRDefault="00DB581C" w:rsidP="00DB581C">
      <w:pPr>
        <w:rPr>
          <w:rFonts w:ascii="Arial" w:hAnsi="Arial" w:cs="Arial"/>
        </w:rPr>
      </w:pPr>
      <w:r w:rsidRPr="002667C2">
        <w:rPr>
          <w:rFonts w:ascii="Arial" w:hAnsi="Arial" w:cs="Arial"/>
        </w:rPr>
        <w:t xml:space="preserve">Strongly Agree </w:t>
      </w:r>
      <w:r>
        <w:rPr>
          <w:rFonts w:ascii="Arial" w:hAnsi="Arial" w:cs="Arial"/>
        </w:rPr>
        <w:tab/>
      </w:r>
      <w:r w:rsidRPr="002667C2">
        <w:rPr>
          <w:rFonts w:ascii="Arial" w:hAnsi="Arial" w:cs="Arial"/>
        </w:rPr>
        <w:t xml:space="preserve">Agree </w:t>
      </w:r>
      <w:r>
        <w:rPr>
          <w:rFonts w:ascii="Arial" w:hAnsi="Arial" w:cs="Arial"/>
        </w:rPr>
        <w:tab/>
      </w:r>
      <w:r>
        <w:rPr>
          <w:rFonts w:ascii="Arial" w:hAnsi="Arial" w:cs="Arial"/>
        </w:rPr>
        <w:tab/>
      </w:r>
      <w:r w:rsidRPr="002667C2">
        <w:rPr>
          <w:rFonts w:ascii="Arial" w:hAnsi="Arial" w:cs="Arial"/>
        </w:rPr>
        <w:t xml:space="preserve">Disagree </w:t>
      </w:r>
      <w:r>
        <w:rPr>
          <w:rFonts w:ascii="Arial" w:hAnsi="Arial" w:cs="Arial"/>
        </w:rPr>
        <w:tab/>
      </w:r>
      <w:r w:rsidRPr="002667C2">
        <w:rPr>
          <w:rFonts w:ascii="Arial" w:hAnsi="Arial" w:cs="Arial"/>
        </w:rPr>
        <w:t>Strongly Disagree</w:t>
      </w:r>
    </w:p>
    <w:p w14:paraId="383367D1" w14:textId="77777777" w:rsidR="00DB581C" w:rsidRPr="002667C2" w:rsidRDefault="00DB581C" w:rsidP="00DB581C">
      <w:pPr>
        <w:rPr>
          <w:rFonts w:ascii="Arial" w:hAnsi="Arial" w:cs="Arial"/>
        </w:rPr>
      </w:pPr>
    </w:p>
    <w:p w14:paraId="272296B1" w14:textId="77777777" w:rsidR="00DB581C" w:rsidRPr="002667C2" w:rsidRDefault="00DB581C" w:rsidP="00DB581C">
      <w:pPr>
        <w:rPr>
          <w:rFonts w:ascii="Arial" w:hAnsi="Arial" w:cs="Arial"/>
          <w:b/>
        </w:rPr>
      </w:pPr>
      <w:r w:rsidRPr="002667C2">
        <w:rPr>
          <w:rFonts w:ascii="Arial" w:hAnsi="Arial" w:cs="Arial"/>
          <w:b/>
        </w:rPr>
        <w:t>8. I wish I could have more respect for myself.</w:t>
      </w:r>
    </w:p>
    <w:p w14:paraId="74FBCF00" w14:textId="77777777" w:rsidR="00DB581C" w:rsidRDefault="00DB581C" w:rsidP="00DB581C">
      <w:pPr>
        <w:rPr>
          <w:rFonts w:ascii="Arial" w:hAnsi="Arial" w:cs="Arial"/>
        </w:rPr>
      </w:pPr>
      <w:r w:rsidRPr="002667C2">
        <w:rPr>
          <w:rFonts w:ascii="Arial" w:hAnsi="Arial" w:cs="Arial"/>
        </w:rPr>
        <w:t xml:space="preserve">Strongly Agree </w:t>
      </w:r>
      <w:r>
        <w:rPr>
          <w:rFonts w:ascii="Arial" w:hAnsi="Arial" w:cs="Arial"/>
        </w:rPr>
        <w:tab/>
      </w:r>
      <w:r w:rsidRPr="002667C2">
        <w:rPr>
          <w:rFonts w:ascii="Arial" w:hAnsi="Arial" w:cs="Arial"/>
        </w:rPr>
        <w:t xml:space="preserve">Agree </w:t>
      </w:r>
      <w:r>
        <w:rPr>
          <w:rFonts w:ascii="Arial" w:hAnsi="Arial" w:cs="Arial"/>
        </w:rPr>
        <w:tab/>
      </w:r>
      <w:r>
        <w:rPr>
          <w:rFonts w:ascii="Arial" w:hAnsi="Arial" w:cs="Arial"/>
        </w:rPr>
        <w:tab/>
      </w:r>
      <w:r w:rsidRPr="002667C2">
        <w:rPr>
          <w:rFonts w:ascii="Arial" w:hAnsi="Arial" w:cs="Arial"/>
        </w:rPr>
        <w:t xml:space="preserve">Disagree </w:t>
      </w:r>
      <w:r>
        <w:rPr>
          <w:rFonts w:ascii="Arial" w:hAnsi="Arial" w:cs="Arial"/>
        </w:rPr>
        <w:tab/>
      </w:r>
      <w:r w:rsidRPr="002667C2">
        <w:rPr>
          <w:rFonts w:ascii="Arial" w:hAnsi="Arial" w:cs="Arial"/>
        </w:rPr>
        <w:t>Strongly Disagree</w:t>
      </w:r>
    </w:p>
    <w:p w14:paraId="7B4136DF" w14:textId="77777777" w:rsidR="00DB581C" w:rsidRDefault="00DB581C" w:rsidP="00DB581C">
      <w:pPr>
        <w:rPr>
          <w:rFonts w:ascii="Arial" w:hAnsi="Arial" w:cs="Arial"/>
        </w:rPr>
      </w:pPr>
    </w:p>
    <w:p w14:paraId="0FE2FD3B" w14:textId="77777777" w:rsidR="00DB581C" w:rsidRDefault="00DB581C" w:rsidP="00DB581C">
      <w:pPr>
        <w:rPr>
          <w:rFonts w:ascii="Arial" w:hAnsi="Arial" w:cs="Arial"/>
        </w:rPr>
      </w:pPr>
    </w:p>
    <w:p w14:paraId="1219696C" w14:textId="77777777" w:rsidR="00DB581C" w:rsidRPr="002667C2" w:rsidRDefault="00DB581C" w:rsidP="00DB581C">
      <w:pPr>
        <w:rPr>
          <w:rFonts w:ascii="Arial" w:hAnsi="Arial" w:cs="Arial"/>
        </w:rPr>
      </w:pPr>
    </w:p>
    <w:p w14:paraId="73EE156B" w14:textId="77777777" w:rsidR="00DB581C" w:rsidRPr="002667C2" w:rsidRDefault="00DB581C" w:rsidP="00DB581C">
      <w:pPr>
        <w:rPr>
          <w:rFonts w:ascii="Arial" w:hAnsi="Arial" w:cs="Arial"/>
          <w:b/>
        </w:rPr>
      </w:pPr>
      <w:r w:rsidRPr="002667C2">
        <w:rPr>
          <w:rFonts w:ascii="Arial" w:hAnsi="Arial" w:cs="Arial"/>
          <w:b/>
        </w:rPr>
        <w:lastRenderedPageBreak/>
        <w:t>9. All in all, I am inclined to feel that I am a failure.</w:t>
      </w:r>
    </w:p>
    <w:p w14:paraId="0FB8AB20" w14:textId="77777777" w:rsidR="00DB581C" w:rsidRDefault="00DB581C" w:rsidP="00DB581C">
      <w:pPr>
        <w:rPr>
          <w:rFonts w:ascii="Arial" w:hAnsi="Arial" w:cs="Arial"/>
        </w:rPr>
      </w:pPr>
      <w:r w:rsidRPr="002667C2">
        <w:rPr>
          <w:rFonts w:ascii="Arial" w:hAnsi="Arial" w:cs="Arial"/>
        </w:rPr>
        <w:t xml:space="preserve">Strongly Agree </w:t>
      </w:r>
      <w:r>
        <w:rPr>
          <w:rFonts w:ascii="Arial" w:hAnsi="Arial" w:cs="Arial"/>
        </w:rPr>
        <w:tab/>
      </w:r>
      <w:r w:rsidRPr="002667C2">
        <w:rPr>
          <w:rFonts w:ascii="Arial" w:hAnsi="Arial" w:cs="Arial"/>
        </w:rPr>
        <w:t xml:space="preserve">Agree </w:t>
      </w:r>
      <w:r>
        <w:rPr>
          <w:rFonts w:ascii="Arial" w:hAnsi="Arial" w:cs="Arial"/>
        </w:rPr>
        <w:tab/>
      </w:r>
      <w:r>
        <w:rPr>
          <w:rFonts w:ascii="Arial" w:hAnsi="Arial" w:cs="Arial"/>
        </w:rPr>
        <w:tab/>
      </w:r>
      <w:r w:rsidRPr="002667C2">
        <w:rPr>
          <w:rFonts w:ascii="Arial" w:hAnsi="Arial" w:cs="Arial"/>
        </w:rPr>
        <w:t xml:space="preserve">Disagree </w:t>
      </w:r>
      <w:r>
        <w:rPr>
          <w:rFonts w:ascii="Arial" w:hAnsi="Arial" w:cs="Arial"/>
        </w:rPr>
        <w:tab/>
      </w:r>
      <w:r w:rsidRPr="002667C2">
        <w:rPr>
          <w:rFonts w:ascii="Arial" w:hAnsi="Arial" w:cs="Arial"/>
        </w:rPr>
        <w:t>Strongly Disagree</w:t>
      </w:r>
    </w:p>
    <w:p w14:paraId="3A89AAD7" w14:textId="77777777" w:rsidR="00DB581C" w:rsidRPr="002667C2" w:rsidRDefault="00DB581C" w:rsidP="00DB581C">
      <w:pPr>
        <w:rPr>
          <w:rFonts w:ascii="Arial" w:hAnsi="Arial" w:cs="Arial"/>
          <w:b/>
        </w:rPr>
      </w:pPr>
    </w:p>
    <w:p w14:paraId="4E6BC722" w14:textId="77777777" w:rsidR="00DB581C" w:rsidRPr="002667C2" w:rsidRDefault="00DB581C" w:rsidP="00DB581C">
      <w:pPr>
        <w:rPr>
          <w:rFonts w:ascii="Arial" w:hAnsi="Arial" w:cs="Arial"/>
          <w:b/>
        </w:rPr>
      </w:pPr>
      <w:r w:rsidRPr="002667C2">
        <w:rPr>
          <w:rFonts w:ascii="Arial" w:hAnsi="Arial" w:cs="Arial"/>
          <w:b/>
        </w:rPr>
        <w:t>10. I take a positive attitude toward myself.</w:t>
      </w:r>
    </w:p>
    <w:p w14:paraId="17C332B4" w14:textId="77777777" w:rsidR="00DB581C" w:rsidRDefault="00DB581C" w:rsidP="00DB581C">
      <w:pPr>
        <w:rPr>
          <w:rFonts w:ascii="Arial" w:hAnsi="Arial" w:cs="Arial"/>
        </w:rPr>
      </w:pPr>
      <w:r w:rsidRPr="002667C2">
        <w:rPr>
          <w:rFonts w:ascii="Arial" w:hAnsi="Arial" w:cs="Arial"/>
        </w:rPr>
        <w:t xml:space="preserve">Strongly Agree </w:t>
      </w:r>
      <w:r>
        <w:rPr>
          <w:rFonts w:ascii="Arial" w:hAnsi="Arial" w:cs="Arial"/>
        </w:rPr>
        <w:tab/>
      </w:r>
      <w:r w:rsidRPr="002667C2">
        <w:rPr>
          <w:rFonts w:ascii="Arial" w:hAnsi="Arial" w:cs="Arial"/>
        </w:rPr>
        <w:t xml:space="preserve">Agree </w:t>
      </w:r>
      <w:r>
        <w:rPr>
          <w:rFonts w:ascii="Arial" w:hAnsi="Arial" w:cs="Arial"/>
        </w:rPr>
        <w:tab/>
      </w:r>
      <w:r>
        <w:rPr>
          <w:rFonts w:ascii="Arial" w:hAnsi="Arial" w:cs="Arial"/>
        </w:rPr>
        <w:tab/>
      </w:r>
      <w:r w:rsidRPr="002667C2">
        <w:rPr>
          <w:rFonts w:ascii="Arial" w:hAnsi="Arial" w:cs="Arial"/>
        </w:rPr>
        <w:t xml:space="preserve">Disagree </w:t>
      </w:r>
      <w:r>
        <w:rPr>
          <w:rFonts w:ascii="Arial" w:hAnsi="Arial" w:cs="Arial"/>
        </w:rPr>
        <w:tab/>
      </w:r>
      <w:r w:rsidRPr="002667C2">
        <w:rPr>
          <w:rFonts w:ascii="Arial" w:hAnsi="Arial" w:cs="Arial"/>
        </w:rPr>
        <w:t>Strongly Disagree</w:t>
      </w:r>
    </w:p>
    <w:p w14:paraId="367CE494" w14:textId="77777777" w:rsidR="00DB581C" w:rsidRDefault="00DB581C" w:rsidP="00DB581C">
      <w:pPr>
        <w:rPr>
          <w:rFonts w:ascii="Arial" w:hAnsi="Arial" w:cs="Arial"/>
        </w:rPr>
      </w:pPr>
    </w:p>
    <w:p w14:paraId="7059DCA7" w14:textId="77777777" w:rsidR="00DB581C" w:rsidRDefault="00DB581C" w:rsidP="00DB581C">
      <w:pPr>
        <w:rPr>
          <w:rFonts w:ascii="Arial" w:hAnsi="Arial" w:cs="Arial"/>
        </w:rPr>
      </w:pPr>
    </w:p>
    <w:p w14:paraId="4272D92C" w14:textId="77777777" w:rsidR="00DB581C" w:rsidRDefault="00DB581C" w:rsidP="00DB581C">
      <w:pPr>
        <w:rPr>
          <w:rFonts w:ascii="Arial" w:hAnsi="Arial" w:cs="Arial"/>
        </w:rPr>
      </w:pPr>
    </w:p>
    <w:p w14:paraId="4B02330B" w14:textId="77777777" w:rsidR="00DB581C" w:rsidRPr="002667C2" w:rsidRDefault="00DB581C" w:rsidP="00DB581C">
      <w:pPr>
        <w:rPr>
          <w:rFonts w:ascii="Arial" w:hAnsi="Arial" w:cs="Arial"/>
        </w:rPr>
      </w:pPr>
    </w:p>
    <w:p w14:paraId="2E6D0078" w14:textId="77777777" w:rsidR="00DB581C" w:rsidRDefault="00DB581C" w:rsidP="00DB581C">
      <w:pPr>
        <w:rPr>
          <w:rFonts w:ascii="Arial" w:hAnsi="Arial" w:cs="Arial"/>
        </w:rPr>
      </w:pPr>
      <w:r w:rsidRPr="002667C2">
        <w:rPr>
          <w:rFonts w:ascii="Arial" w:hAnsi="Arial" w:cs="Arial"/>
        </w:rPr>
        <w:t>Scoring:</w:t>
      </w:r>
    </w:p>
    <w:p w14:paraId="26B7BC69" w14:textId="77777777" w:rsidR="00DB581C" w:rsidRPr="002667C2" w:rsidRDefault="00DB581C" w:rsidP="00DB581C">
      <w:pPr>
        <w:rPr>
          <w:rFonts w:ascii="Arial" w:hAnsi="Arial" w:cs="Arial"/>
        </w:rPr>
      </w:pPr>
      <w:r>
        <w:rPr>
          <w:rFonts w:ascii="Arial" w:hAnsi="Arial" w:cs="Arial"/>
        </w:rPr>
        <w:t>Strongly agree = 1, agree = 2, disagree = 3, strongly disagree = 4</w:t>
      </w:r>
    </w:p>
    <w:p w14:paraId="71C3C030" w14:textId="77777777" w:rsidR="00DB581C" w:rsidRPr="002667C2" w:rsidRDefault="00DB581C" w:rsidP="00DB581C">
      <w:pPr>
        <w:rPr>
          <w:rFonts w:ascii="Arial" w:hAnsi="Arial" w:cs="Arial"/>
        </w:rPr>
      </w:pPr>
      <w:r w:rsidRPr="002667C2">
        <w:rPr>
          <w:rFonts w:ascii="Arial" w:hAnsi="Arial" w:cs="Arial"/>
        </w:rPr>
        <w:t>Items 2, 5, 6, 8, 9 are reverse scored. Give “Strongly Disagree” 1 point, “Disagree” 2 points,</w:t>
      </w:r>
      <w:r>
        <w:rPr>
          <w:rFonts w:ascii="Arial" w:hAnsi="Arial" w:cs="Arial"/>
        </w:rPr>
        <w:t xml:space="preserve"> </w:t>
      </w:r>
      <w:r w:rsidRPr="002667C2">
        <w:rPr>
          <w:rFonts w:ascii="Arial" w:hAnsi="Arial" w:cs="Arial"/>
        </w:rPr>
        <w:t>“Agree” 3 points, and “Strongly Agree” 4 points. Sum scores for all ten items. Keep scores</w:t>
      </w:r>
      <w:r>
        <w:rPr>
          <w:rFonts w:ascii="Arial" w:hAnsi="Arial" w:cs="Arial"/>
        </w:rPr>
        <w:t xml:space="preserve"> </w:t>
      </w:r>
      <w:r w:rsidRPr="002667C2">
        <w:rPr>
          <w:rFonts w:ascii="Arial" w:hAnsi="Arial" w:cs="Arial"/>
        </w:rPr>
        <w:t>on a continuous scale. Higher scores indicate higher self-esteem.</w:t>
      </w:r>
    </w:p>
    <w:p w14:paraId="65F5AF06" w14:textId="77777777" w:rsidR="00A73258" w:rsidRDefault="00A73258" w:rsidP="00A73258">
      <w:pPr>
        <w:jc w:val="center"/>
        <w:rPr>
          <w:rFonts w:ascii="Arial" w:hAnsi="Arial" w:cs="Arial"/>
          <w:b/>
          <w:sz w:val="24"/>
        </w:rPr>
      </w:pPr>
    </w:p>
    <w:p w14:paraId="7D5A7951" w14:textId="77777777" w:rsidR="00A73258" w:rsidRDefault="00A73258" w:rsidP="00A73258">
      <w:pPr>
        <w:jc w:val="center"/>
        <w:rPr>
          <w:rFonts w:ascii="Arial" w:hAnsi="Arial" w:cs="Arial"/>
          <w:b/>
          <w:sz w:val="24"/>
        </w:rPr>
      </w:pPr>
    </w:p>
    <w:p w14:paraId="2D6943B7" w14:textId="77777777" w:rsidR="00A73258" w:rsidRDefault="00A73258" w:rsidP="00A73258">
      <w:pPr>
        <w:jc w:val="center"/>
        <w:rPr>
          <w:rFonts w:ascii="Arial" w:hAnsi="Arial" w:cs="Arial"/>
          <w:b/>
          <w:sz w:val="24"/>
        </w:rPr>
      </w:pPr>
    </w:p>
    <w:p w14:paraId="4D804CDE" w14:textId="77777777" w:rsidR="00A73258" w:rsidRDefault="00A73258" w:rsidP="00A73258">
      <w:pPr>
        <w:jc w:val="center"/>
        <w:rPr>
          <w:rFonts w:ascii="Arial" w:hAnsi="Arial" w:cs="Arial"/>
          <w:b/>
          <w:sz w:val="24"/>
        </w:rPr>
      </w:pPr>
    </w:p>
    <w:p w14:paraId="19010106" w14:textId="77777777" w:rsidR="00A73258" w:rsidRDefault="00A73258" w:rsidP="00A73258">
      <w:pPr>
        <w:jc w:val="center"/>
        <w:rPr>
          <w:rFonts w:ascii="Arial" w:hAnsi="Arial" w:cs="Arial"/>
          <w:b/>
          <w:sz w:val="24"/>
        </w:rPr>
      </w:pPr>
    </w:p>
    <w:p w14:paraId="15C5D501" w14:textId="77777777" w:rsidR="00A73258" w:rsidRDefault="00A73258" w:rsidP="00A73258">
      <w:pPr>
        <w:jc w:val="center"/>
        <w:rPr>
          <w:rFonts w:ascii="Arial" w:hAnsi="Arial" w:cs="Arial"/>
          <w:b/>
          <w:sz w:val="24"/>
        </w:rPr>
      </w:pPr>
    </w:p>
    <w:p w14:paraId="68B17B21" w14:textId="77777777" w:rsidR="00A73258" w:rsidRDefault="00A73258" w:rsidP="00A73258">
      <w:pPr>
        <w:jc w:val="center"/>
        <w:rPr>
          <w:rFonts w:ascii="Arial" w:hAnsi="Arial" w:cs="Arial"/>
          <w:b/>
          <w:sz w:val="24"/>
        </w:rPr>
      </w:pPr>
    </w:p>
    <w:p w14:paraId="1785EAD1" w14:textId="77777777" w:rsidR="00A73258" w:rsidRDefault="00A73258" w:rsidP="00A73258">
      <w:pPr>
        <w:jc w:val="center"/>
        <w:rPr>
          <w:rFonts w:ascii="Arial" w:hAnsi="Arial" w:cs="Arial"/>
          <w:b/>
          <w:sz w:val="24"/>
        </w:rPr>
      </w:pPr>
    </w:p>
    <w:p w14:paraId="6FC18073" w14:textId="77777777" w:rsidR="00A73258" w:rsidRDefault="00A73258" w:rsidP="00A73258">
      <w:pPr>
        <w:jc w:val="center"/>
        <w:rPr>
          <w:rFonts w:ascii="Arial" w:hAnsi="Arial" w:cs="Arial"/>
          <w:b/>
          <w:sz w:val="24"/>
        </w:rPr>
      </w:pPr>
    </w:p>
    <w:p w14:paraId="08750AF1" w14:textId="77777777" w:rsidR="00A73258" w:rsidRDefault="00A73258" w:rsidP="00A73258">
      <w:pPr>
        <w:jc w:val="center"/>
        <w:rPr>
          <w:rFonts w:ascii="Arial" w:hAnsi="Arial" w:cs="Arial"/>
          <w:b/>
          <w:sz w:val="24"/>
        </w:rPr>
      </w:pPr>
    </w:p>
    <w:p w14:paraId="3A8742B4" w14:textId="77777777" w:rsidR="00A73258" w:rsidRDefault="00A73258" w:rsidP="00A73258">
      <w:pPr>
        <w:jc w:val="center"/>
        <w:rPr>
          <w:rFonts w:ascii="Arial" w:hAnsi="Arial" w:cs="Arial"/>
          <w:b/>
          <w:sz w:val="24"/>
        </w:rPr>
      </w:pPr>
    </w:p>
    <w:p w14:paraId="6CCF8481" w14:textId="77777777" w:rsidR="00A73258" w:rsidRDefault="00A73258" w:rsidP="00A73258">
      <w:pPr>
        <w:jc w:val="center"/>
        <w:rPr>
          <w:rFonts w:ascii="Arial" w:hAnsi="Arial" w:cs="Arial"/>
          <w:b/>
          <w:sz w:val="24"/>
        </w:rPr>
      </w:pPr>
    </w:p>
    <w:p w14:paraId="5F4AFFE4" w14:textId="77777777" w:rsidR="00A73258" w:rsidRDefault="00A73258" w:rsidP="00A73258">
      <w:pPr>
        <w:jc w:val="center"/>
        <w:rPr>
          <w:rFonts w:ascii="Arial" w:hAnsi="Arial" w:cs="Arial"/>
          <w:b/>
          <w:sz w:val="24"/>
        </w:rPr>
      </w:pPr>
    </w:p>
    <w:p w14:paraId="68510D46" w14:textId="77777777" w:rsidR="00A73258" w:rsidRDefault="00A73258" w:rsidP="00A73258">
      <w:pPr>
        <w:jc w:val="center"/>
        <w:rPr>
          <w:rFonts w:ascii="Arial" w:hAnsi="Arial" w:cs="Arial"/>
          <w:b/>
          <w:sz w:val="24"/>
        </w:rPr>
      </w:pPr>
    </w:p>
    <w:p w14:paraId="5B47B245" w14:textId="77777777" w:rsidR="00A73258" w:rsidRDefault="00A73258" w:rsidP="00A73258">
      <w:pPr>
        <w:jc w:val="center"/>
        <w:rPr>
          <w:rFonts w:ascii="Arial" w:hAnsi="Arial" w:cs="Arial"/>
          <w:b/>
          <w:sz w:val="24"/>
        </w:rPr>
      </w:pPr>
    </w:p>
    <w:p w14:paraId="4EFD1F16" w14:textId="77777777" w:rsidR="00A73258" w:rsidRDefault="00A73258" w:rsidP="00A73258">
      <w:pPr>
        <w:jc w:val="center"/>
        <w:rPr>
          <w:rFonts w:ascii="Arial" w:hAnsi="Arial" w:cs="Arial"/>
          <w:b/>
          <w:sz w:val="24"/>
        </w:rPr>
      </w:pPr>
    </w:p>
    <w:p w14:paraId="5B67C234" w14:textId="77777777" w:rsidR="00A73258" w:rsidRDefault="00A73258" w:rsidP="00A73258">
      <w:pPr>
        <w:jc w:val="center"/>
        <w:rPr>
          <w:rFonts w:ascii="Arial" w:hAnsi="Arial" w:cs="Arial"/>
          <w:b/>
          <w:sz w:val="24"/>
        </w:rPr>
      </w:pPr>
    </w:p>
    <w:p w14:paraId="22499439" w14:textId="77777777" w:rsidR="00A73258" w:rsidRDefault="00A73258" w:rsidP="00A73258">
      <w:pPr>
        <w:jc w:val="center"/>
        <w:rPr>
          <w:rFonts w:ascii="Arial" w:hAnsi="Arial" w:cs="Arial"/>
          <w:b/>
          <w:sz w:val="24"/>
        </w:rPr>
      </w:pPr>
    </w:p>
    <w:p w14:paraId="7383EC0D" w14:textId="7BC819B5" w:rsidR="00A73258" w:rsidRPr="00C26FDC" w:rsidRDefault="00A73258" w:rsidP="00A73258">
      <w:pPr>
        <w:jc w:val="center"/>
        <w:rPr>
          <w:rFonts w:ascii="Arial" w:hAnsi="Arial" w:cs="Arial"/>
          <w:b/>
          <w:sz w:val="24"/>
        </w:rPr>
      </w:pPr>
      <w:proofErr w:type="spellStart"/>
      <w:r w:rsidRPr="00C26FDC">
        <w:rPr>
          <w:rFonts w:ascii="Arial" w:hAnsi="Arial" w:cs="Arial"/>
          <w:b/>
          <w:sz w:val="24"/>
        </w:rPr>
        <w:lastRenderedPageBreak/>
        <w:t>Bem</w:t>
      </w:r>
      <w:proofErr w:type="spellEnd"/>
      <w:r w:rsidRPr="00C26FDC">
        <w:rPr>
          <w:rFonts w:ascii="Arial" w:hAnsi="Arial" w:cs="Arial"/>
          <w:b/>
          <w:sz w:val="24"/>
        </w:rPr>
        <w:t xml:space="preserve"> Sex Role Inventory</w:t>
      </w:r>
    </w:p>
    <w:p w14:paraId="2703AC87" w14:textId="77777777" w:rsidR="00A73258" w:rsidRPr="00C26FDC" w:rsidRDefault="00A73258" w:rsidP="00A73258">
      <w:pPr>
        <w:rPr>
          <w:rFonts w:ascii="Arial" w:hAnsi="Arial" w:cs="Arial"/>
        </w:rPr>
      </w:pPr>
    </w:p>
    <w:p w14:paraId="52FE8FFB" w14:textId="77777777" w:rsidR="00A73258" w:rsidRPr="00C26FDC" w:rsidRDefault="00A73258" w:rsidP="00A73258">
      <w:pPr>
        <w:rPr>
          <w:rFonts w:ascii="Arial" w:hAnsi="Arial" w:cs="Arial"/>
        </w:rPr>
      </w:pPr>
      <w:r w:rsidRPr="00C26FDC">
        <w:rPr>
          <w:rFonts w:ascii="Arial" w:hAnsi="Arial" w:cs="Arial"/>
        </w:rPr>
        <w:t>Rate yourself on each item presented below:</w:t>
      </w:r>
    </w:p>
    <w:p w14:paraId="0AE68154" w14:textId="77777777" w:rsidR="00A73258" w:rsidRPr="00C26FDC" w:rsidRDefault="00A73258" w:rsidP="00A73258">
      <w:pPr>
        <w:rPr>
          <w:rFonts w:ascii="Arial" w:hAnsi="Arial" w:cs="Arial"/>
        </w:rPr>
      </w:pPr>
    </w:p>
    <w:tbl>
      <w:tblPr>
        <w:tblStyle w:val="TableGrid"/>
        <w:tblW w:w="0" w:type="auto"/>
        <w:tblLook w:val="04A0" w:firstRow="1" w:lastRow="0" w:firstColumn="1" w:lastColumn="0" w:noHBand="0" w:noVBand="1"/>
      </w:tblPr>
      <w:tblGrid>
        <w:gridCol w:w="2105"/>
        <w:gridCol w:w="999"/>
        <w:gridCol w:w="989"/>
        <w:gridCol w:w="973"/>
        <w:gridCol w:w="1003"/>
        <w:gridCol w:w="973"/>
        <w:gridCol w:w="973"/>
        <w:gridCol w:w="1001"/>
      </w:tblGrid>
      <w:tr w:rsidR="00A73258" w:rsidRPr="00C26FDC" w14:paraId="485B1176" w14:textId="77777777" w:rsidTr="00BD4227">
        <w:tc>
          <w:tcPr>
            <w:tcW w:w="2105" w:type="dxa"/>
            <w:vAlign w:val="center"/>
          </w:tcPr>
          <w:p w14:paraId="47FC31A2" w14:textId="77777777" w:rsidR="00A73258" w:rsidRPr="00C26FDC" w:rsidRDefault="00A73258" w:rsidP="00BD4227">
            <w:pPr>
              <w:jc w:val="center"/>
              <w:rPr>
                <w:rFonts w:ascii="Arial" w:hAnsi="Arial" w:cs="Arial"/>
                <w:b/>
              </w:rPr>
            </w:pPr>
            <w:r w:rsidRPr="00C26FDC">
              <w:rPr>
                <w:rFonts w:ascii="Arial" w:hAnsi="Arial" w:cs="Arial"/>
                <w:b/>
              </w:rPr>
              <w:t>Item</w:t>
            </w:r>
          </w:p>
        </w:tc>
        <w:tc>
          <w:tcPr>
            <w:tcW w:w="999" w:type="dxa"/>
            <w:vAlign w:val="center"/>
          </w:tcPr>
          <w:p w14:paraId="3108DD95" w14:textId="77777777" w:rsidR="00A73258" w:rsidRPr="00C26FDC" w:rsidRDefault="00A73258" w:rsidP="00BD4227">
            <w:pPr>
              <w:jc w:val="center"/>
              <w:rPr>
                <w:rFonts w:ascii="Arial" w:hAnsi="Arial" w:cs="Arial"/>
                <w:b/>
              </w:rPr>
            </w:pPr>
            <w:r w:rsidRPr="00C26FDC">
              <w:rPr>
                <w:rFonts w:ascii="Arial" w:hAnsi="Arial" w:cs="Arial"/>
                <w:b/>
              </w:rPr>
              <w:t>Almost never true</w:t>
            </w:r>
          </w:p>
        </w:tc>
        <w:tc>
          <w:tcPr>
            <w:tcW w:w="989" w:type="dxa"/>
            <w:vAlign w:val="center"/>
          </w:tcPr>
          <w:p w14:paraId="3C296CC7" w14:textId="77777777" w:rsidR="00A73258" w:rsidRPr="00C26FDC" w:rsidRDefault="00A73258" w:rsidP="00BD4227">
            <w:pPr>
              <w:jc w:val="center"/>
              <w:rPr>
                <w:rFonts w:ascii="Arial" w:hAnsi="Arial" w:cs="Arial"/>
                <w:b/>
              </w:rPr>
            </w:pPr>
            <w:r w:rsidRPr="00C26FDC">
              <w:rPr>
                <w:rFonts w:ascii="Arial" w:hAnsi="Arial" w:cs="Arial"/>
                <w:b/>
              </w:rPr>
              <w:t>Rarely true</w:t>
            </w:r>
          </w:p>
        </w:tc>
        <w:tc>
          <w:tcPr>
            <w:tcW w:w="973" w:type="dxa"/>
            <w:vAlign w:val="center"/>
          </w:tcPr>
          <w:p w14:paraId="1C3EEB5B" w14:textId="77777777" w:rsidR="00A73258" w:rsidRPr="00C26FDC" w:rsidRDefault="00A73258" w:rsidP="00BD4227">
            <w:pPr>
              <w:jc w:val="center"/>
              <w:rPr>
                <w:rFonts w:ascii="Arial" w:hAnsi="Arial" w:cs="Arial"/>
                <w:b/>
              </w:rPr>
            </w:pPr>
            <w:r w:rsidRPr="00C26FDC">
              <w:rPr>
                <w:rFonts w:ascii="Arial" w:hAnsi="Arial" w:cs="Arial"/>
                <w:b/>
              </w:rPr>
              <w:t>Less than half the times true</w:t>
            </w:r>
          </w:p>
        </w:tc>
        <w:tc>
          <w:tcPr>
            <w:tcW w:w="1003" w:type="dxa"/>
            <w:vAlign w:val="center"/>
          </w:tcPr>
          <w:p w14:paraId="34D7CC77" w14:textId="77777777" w:rsidR="00A73258" w:rsidRPr="00C26FDC" w:rsidRDefault="00A73258" w:rsidP="00BD4227">
            <w:pPr>
              <w:jc w:val="center"/>
              <w:rPr>
                <w:rFonts w:ascii="Arial" w:hAnsi="Arial" w:cs="Arial"/>
                <w:b/>
              </w:rPr>
            </w:pPr>
            <w:r w:rsidRPr="00C26FDC">
              <w:rPr>
                <w:rFonts w:ascii="Arial" w:hAnsi="Arial" w:cs="Arial"/>
                <w:b/>
              </w:rPr>
              <w:t>Neutral</w:t>
            </w:r>
          </w:p>
        </w:tc>
        <w:tc>
          <w:tcPr>
            <w:tcW w:w="973" w:type="dxa"/>
            <w:vAlign w:val="center"/>
          </w:tcPr>
          <w:p w14:paraId="55CBB2DE" w14:textId="77777777" w:rsidR="00A73258" w:rsidRPr="00C26FDC" w:rsidRDefault="00A73258" w:rsidP="00BD4227">
            <w:pPr>
              <w:jc w:val="center"/>
              <w:rPr>
                <w:rFonts w:ascii="Arial" w:hAnsi="Arial" w:cs="Arial"/>
                <w:b/>
              </w:rPr>
            </w:pPr>
            <w:r w:rsidRPr="00C26FDC">
              <w:rPr>
                <w:rFonts w:ascii="Arial" w:hAnsi="Arial" w:cs="Arial"/>
                <w:b/>
              </w:rPr>
              <w:t>More than half the times true</w:t>
            </w:r>
          </w:p>
        </w:tc>
        <w:tc>
          <w:tcPr>
            <w:tcW w:w="973" w:type="dxa"/>
            <w:vAlign w:val="center"/>
          </w:tcPr>
          <w:p w14:paraId="0299CCFD" w14:textId="77777777" w:rsidR="00A73258" w:rsidRPr="00C26FDC" w:rsidRDefault="00A73258" w:rsidP="00BD4227">
            <w:pPr>
              <w:jc w:val="center"/>
              <w:rPr>
                <w:rFonts w:ascii="Arial" w:hAnsi="Arial" w:cs="Arial"/>
                <w:b/>
              </w:rPr>
            </w:pPr>
            <w:r w:rsidRPr="00C26FDC">
              <w:rPr>
                <w:rFonts w:ascii="Arial" w:hAnsi="Arial" w:cs="Arial"/>
                <w:b/>
              </w:rPr>
              <w:t>Often true</w:t>
            </w:r>
          </w:p>
        </w:tc>
        <w:tc>
          <w:tcPr>
            <w:tcW w:w="1001" w:type="dxa"/>
            <w:vAlign w:val="center"/>
          </w:tcPr>
          <w:p w14:paraId="6159AD52" w14:textId="77777777" w:rsidR="00A73258" w:rsidRPr="00C26FDC" w:rsidRDefault="00A73258" w:rsidP="00BD4227">
            <w:pPr>
              <w:jc w:val="center"/>
              <w:rPr>
                <w:rFonts w:ascii="Arial" w:hAnsi="Arial" w:cs="Arial"/>
                <w:b/>
              </w:rPr>
            </w:pPr>
            <w:r w:rsidRPr="00C26FDC">
              <w:rPr>
                <w:rFonts w:ascii="Arial" w:hAnsi="Arial" w:cs="Arial"/>
                <w:b/>
              </w:rPr>
              <w:t>Almost always true</w:t>
            </w:r>
          </w:p>
        </w:tc>
      </w:tr>
      <w:tr w:rsidR="00A73258" w:rsidRPr="00C26FDC" w14:paraId="609A3796" w14:textId="77777777" w:rsidTr="00BD4227">
        <w:tc>
          <w:tcPr>
            <w:tcW w:w="2105" w:type="dxa"/>
          </w:tcPr>
          <w:p w14:paraId="68B9B135"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Yielding</w:t>
            </w:r>
          </w:p>
        </w:tc>
        <w:tc>
          <w:tcPr>
            <w:tcW w:w="999" w:type="dxa"/>
          </w:tcPr>
          <w:p w14:paraId="36D03A30" w14:textId="77777777" w:rsidR="00A73258" w:rsidRPr="00C26FDC" w:rsidRDefault="00A73258" w:rsidP="00BD4227">
            <w:pPr>
              <w:rPr>
                <w:rFonts w:ascii="Arial" w:hAnsi="Arial" w:cs="Arial"/>
              </w:rPr>
            </w:pPr>
          </w:p>
        </w:tc>
        <w:tc>
          <w:tcPr>
            <w:tcW w:w="989" w:type="dxa"/>
          </w:tcPr>
          <w:p w14:paraId="6D55078B" w14:textId="77777777" w:rsidR="00A73258" w:rsidRPr="00C26FDC" w:rsidRDefault="00A73258" w:rsidP="00BD4227">
            <w:pPr>
              <w:rPr>
                <w:rFonts w:ascii="Arial" w:hAnsi="Arial" w:cs="Arial"/>
              </w:rPr>
            </w:pPr>
          </w:p>
        </w:tc>
        <w:tc>
          <w:tcPr>
            <w:tcW w:w="973" w:type="dxa"/>
          </w:tcPr>
          <w:p w14:paraId="720F63F7" w14:textId="77777777" w:rsidR="00A73258" w:rsidRPr="00C26FDC" w:rsidRDefault="00A73258" w:rsidP="00BD4227">
            <w:pPr>
              <w:rPr>
                <w:rFonts w:ascii="Arial" w:hAnsi="Arial" w:cs="Arial"/>
              </w:rPr>
            </w:pPr>
          </w:p>
        </w:tc>
        <w:tc>
          <w:tcPr>
            <w:tcW w:w="1003" w:type="dxa"/>
          </w:tcPr>
          <w:p w14:paraId="537B0054" w14:textId="77777777" w:rsidR="00A73258" w:rsidRPr="00C26FDC" w:rsidRDefault="00A73258" w:rsidP="00BD4227">
            <w:pPr>
              <w:rPr>
                <w:rFonts w:ascii="Arial" w:hAnsi="Arial" w:cs="Arial"/>
              </w:rPr>
            </w:pPr>
          </w:p>
        </w:tc>
        <w:tc>
          <w:tcPr>
            <w:tcW w:w="973" w:type="dxa"/>
          </w:tcPr>
          <w:p w14:paraId="30C86B43" w14:textId="77777777" w:rsidR="00A73258" w:rsidRPr="00C26FDC" w:rsidRDefault="00A73258" w:rsidP="00BD4227">
            <w:pPr>
              <w:rPr>
                <w:rFonts w:ascii="Arial" w:hAnsi="Arial" w:cs="Arial"/>
              </w:rPr>
            </w:pPr>
          </w:p>
        </w:tc>
        <w:tc>
          <w:tcPr>
            <w:tcW w:w="973" w:type="dxa"/>
          </w:tcPr>
          <w:p w14:paraId="13C7AD87" w14:textId="77777777" w:rsidR="00A73258" w:rsidRPr="00C26FDC" w:rsidRDefault="00A73258" w:rsidP="00BD4227">
            <w:pPr>
              <w:rPr>
                <w:rFonts w:ascii="Arial" w:hAnsi="Arial" w:cs="Arial"/>
              </w:rPr>
            </w:pPr>
          </w:p>
        </w:tc>
        <w:tc>
          <w:tcPr>
            <w:tcW w:w="1001" w:type="dxa"/>
          </w:tcPr>
          <w:p w14:paraId="6E58D2C1" w14:textId="77777777" w:rsidR="00A73258" w:rsidRPr="00C26FDC" w:rsidRDefault="00A73258" w:rsidP="00BD4227">
            <w:pPr>
              <w:rPr>
                <w:rFonts w:ascii="Arial" w:hAnsi="Arial" w:cs="Arial"/>
              </w:rPr>
            </w:pPr>
          </w:p>
        </w:tc>
      </w:tr>
      <w:tr w:rsidR="00A73258" w:rsidRPr="00C26FDC" w14:paraId="3585A0BC" w14:textId="77777777" w:rsidTr="00BD4227">
        <w:tc>
          <w:tcPr>
            <w:tcW w:w="2105" w:type="dxa"/>
          </w:tcPr>
          <w:p w14:paraId="175370E7"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Cheerful</w:t>
            </w:r>
          </w:p>
        </w:tc>
        <w:tc>
          <w:tcPr>
            <w:tcW w:w="999" w:type="dxa"/>
          </w:tcPr>
          <w:p w14:paraId="771F079C" w14:textId="77777777" w:rsidR="00A73258" w:rsidRPr="00C26FDC" w:rsidRDefault="00A73258" w:rsidP="00BD4227">
            <w:pPr>
              <w:rPr>
                <w:rFonts w:ascii="Arial" w:hAnsi="Arial" w:cs="Arial"/>
              </w:rPr>
            </w:pPr>
          </w:p>
        </w:tc>
        <w:tc>
          <w:tcPr>
            <w:tcW w:w="989" w:type="dxa"/>
          </w:tcPr>
          <w:p w14:paraId="7C73E6A0" w14:textId="77777777" w:rsidR="00A73258" w:rsidRPr="00C26FDC" w:rsidRDefault="00A73258" w:rsidP="00BD4227">
            <w:pPr>
              <w:rPr>
                <w:rFonts w:ascii="Arial" w:hAnsi="Arial" w:cs="Arial"/>
              </w:rPr>
            </w:pPr>
          </w:p>
        </w:tc>
        <w:tc>
          <w:tcPr>
            <w:tcW w:w="973" w:type="dxa"/>
          </w:tcPr>
          <w:p w14:paraId="05638B2E" w14:textId="77777777" w:rsidR="00A73258" w:rsidRPr="00C26FDC" w:rsidRDefault="00A73258" w:rsidP="00BD4227">
            <w:pPr>
              <w:rPr>
                <w:rFonts w:ascii="Arial" w:hAnsi="Arial" w:cs="Arial"/>
              </w:rPr>
            </w:pPr>
          </w:p>
        </w:tc>
        <w:tc>
          <w:tcPr>
            <w:tcW w:w="1003" w:type="dxa"/>
          </w:tcPr>
          <w:p w14:paraId="56DF0B59" w14:textId="77777777" w:rsidR="00A73258" w:rsidRPr="00C26FDC" w:rsidRDefault="00A73258" w:rsidP="00BD4227">
            <w:pPr>
              <w:rPr>
                <w:rFonts w:ascii="Arial" w:hAnsi="Arial" w:cs="Arial"/>
              </w:rPr>
            </w:pPr>
          </w:p>
        </w:tc>
        <w:tc>
          <w:tcPr>
            <w:tcW w:w="973" w:type="dxa"/>
          </w:tcPr>
          <w:p w14:paraId="45C3328B" w14:textId="77777777" w:rsidR="00A73258" w:rsidRPr="00C26FDC" w:rsidRDefault="00A73258" w:rsidP="00BD4227">
            <w:pPr>
              <w:rPr>
                <w:rFonts w:ascii="Arial" w:hAnsi="Arial" w:cs="Arial"/>
              </w:rPr>
            </w:pPr>
          </w:p>
        </w:tc>
        <w:tc>
          <w:tcPr>
            <w:tcW w:w="973" w:type="dxa"/>
          </w:tcPr>
          <w:p w14:paraId="6C76D6D6" w14:textId="77777777" w:rsidR="00A73258" w:rsidRPr="00C26FDC" w:rsidRDefault="00A73258" w:rsidP="00BD4227">
            <w:pPr>
              <w:rPr>
                <w:rFonts w:ascii="Arial" w:hAnsi="Arial" w:cs="Arial"/>
              </w:rPr>
            </w:pPr>
          </w:p>
        </w:tc>
        <w:tc>
          <w:tcPr>
            <w:tcW w:w="1001" w:type="dxa"/>
          </w:tcPr>
          <w:p w14:paraId="261CAF81" w14:textId="77777777" w:rsidR="00A73258" w:rsidRPr="00C26FDC" w:rsidRDefault="00A73258" w:rsidP="00BD4227">
            <w:pPr>
              <w:rPr>
                <w:rFonts w:ascii="Arial" w:hAnsi="Arial" w:cs="Arial"/>
              </w:rPr>
            </w:pPr>
          </w:p>
        </w:tc>
      </w:tr>
      <w:tr w:rsidR="00A73258" w:rsidRPr="00C26FDC" w14:paraId="47655863" w14:textId="77777777" w:rsidTr="00BD4227">
        <w:tc>
          <w:tcPr>
            <w:tcW w:w="2105" w:type="dxa"/>
          </w:tcPr>
          <w:p w14:paraId="627420F7"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Shy</w:t>
            </w:r>
          </w:p>
        </w:tc>
        <w:tc>
          <w:tcPr>
            <w:tcW w:w="999" w:type="dxa"/>
          </w:tcPr>
          <w:p w14:paraId="1C218750" w14:textId="77777777" w:rsidR="00A73258" w:rsidRPr="00C26FDC" w:rsidRDefault="00A73258" w:rsidP="00BD4227">
            <w:pPr>
              <w:rPr>
                <w:rFonts w:ascii="Arial" w:hAnsi="Arial" w:cs="Arial"/>
              </w:rPr>
            </w:pPr>
          </w:p>
        </w:tc>
        <w:tc>
          <w:tcPr>
            <w:tcW w:w="989" w:type="dxa"/>
          </w:tcPr>
          <w:p w14:paraId="4D50CAE6" w14:textId="77777777" w:rsidR="00A73258" w:rsidRPr="00C26FDC" w:rsidRDefault="00A73258" w:rsidP="00BD4227">
            <w:pPr>
              <w:rPr>
                <w:rFonts w:ascii="Arial" w:hAnsi="Arial" w:cs="Arial"/>
              </w:rPr>
            </w:pPr>
          </w:p>
        </w:tc>
        <w:tc>
          <w:tcPr>
            <w:tcW w:w="973" w:type="dxa"/>
          </w:tcPr>
          <w:p w14:paraId="2F84B44B" w14:textId="77777777" w:rsidR="00A73258" w:rsidRPr="00C26FDC" w:rsidRDefault="00A73258" w:rsidP="00BD4227">
            <w:pPr>
              <w:rPr>
                <w:rFonts w:ascii="Arial" w:hAnsi="Arial" w:cs="Arial"/>
              </w:rPr>
            </w:pPr>
          </w:p>
        </w:tc>
        <w:tc>
          <w:tcPr>
            <w:tcW w:w="1003" w:type="dxa"/>
          </w:tcPr>
          <w:p w14:paraId="110579D1" w14:textId="77777777" w:rsidR="00A73258" w:rsidRPr="00C26FDC" w:rsidRDefault="00A73258" w:rsidP="00BD4227">
            <w:pPr>
              <w:rPr>
                <w:rFonts w:ascii="Arial" w:hAnsi="Arial" w:cs="Arial"/>
              </w:rPr>
            </w:pPr>
          </w:p>
        </w:tc>
        <w:tc>
          <w:tcPr>
            <w:tcW w:w="973" w:type="dxa"/>
          </w:tcPr>
          <w:p w14:paraId="1A1EEEDD" w14:textId="77777777" w:rsidR="00A73258" w:rsidRPr="00C26FDC" w:rsidRDefault="00A73258" w:rsidP="00BD4227">
            <w:pPr>
              <w:rPr>
                <w:rFonts w:ascii="Arial" w:hAnsi="Arial" w:cs="Arial"/>
              </w:rPr>
            </w:pPr>
          </w:p>
        </w:tc>
        <w:tc>
          <w:tcPr>
            <w:tcW w:w="973" w:type="dxa"/>
          </w:tcPr>
          <w:p w14:paraId="2FBE6702" w14:textId="77777777" w:rsidR="00A73258" w:rsidRPr="00C26FDC" w:rsidRDefault="00A73258" w:rsidP="00BD4227">
            <w:pPr>
              <w:rPr>
                <w:rFonts w:ascii="Arial" w:hAnsi="Arial" w:cs="Arial"/>
              </w:rPr>
            </w:pPr>
          </w:p>
        </w:tc>
        <w:tc>
          <w:tcPr>
            <w:tcW w:w="1001" w:type="dxa"/>
          </w:tcPr>
          <w:p w14:paraId="36827F95" w14:textId="77777777" w:rsidR="00A73258" w:rsidRPr="00C26FDC" w:rsidRDefault="00A73258" w:rsidP="00BD4227">
            <w:pPr>
              <w:rPr>
                <w:rFonts w:ascii="Arial" w:hAnsi="Arial" w:cs="Arial"/>
              </w:rPr>
            </w:pPr>
          </w:p>
        </w:tc>
      </w:tr>
      <w:tr w:rsidR="00A73258" w:rsidRPr="00C26FDC" w14:paraId="7D5230D5" w14:textId="77777777" w:rsidTr="00BD4227">
        <w:tc>
          <w:tcPr>
            <w:tcW w:w="2105" w:type="dxa"/>
          </w:tcPr>
          <w:p w14:paraId="15FC9EF7"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Affectionate</w:t>
            </w:r>
          </w:p>
        </w:tc>
        <w:tc>
          <w:tcPr>
            <w:tcW w:w="999" w:type="dxa"/>
          </w:tcPr>
          <w:p w14:paraId="176B2AC5" w14:textId="77777777" w:rsidR="00A73258" w:rsidRPr="00C26FDC" w:rsidRDefault="00A73258" w:rsidP="00BD4227">
            <w:pPr>
              <w:rPr>
                <w:rFonts w:ascii="Arial" w:hAnsi="Arial" w:cs="Arial"/>
              </w:rPr>
            </w:pPr>
          </w:p>
        </w:tc>
        <w:tc>
          <w:tcPr>
            <w:tcW w:w="989" w:type="dxa"/>
          </w:tcPr>
          <w:p w14:paraId="05549486" w14:textId="77777777" w:rsidR="00A73258" w:rsidRPr="00C26FDC" w:rsidRDefault="00A73258" w:rsidP="00BD4227">
            <w:pPr>
              <w:rPr>
                <w:rFonts w:ascii="Arial" w:hAnsi="Arial" w:cs="Arial"/>
              </w:rPr>
            </w:pPr>
          </w:p>
        </w:tc>
        <w:tc>
          <w:tcPr>
            <w:tcW w:w="973" w:type="dxa"/>
          </w:tcPr>
          <w:p w14:paraId="18D27AB3" w14:textId="77777777" w:rsidR="00A73258" w:rsidRPr="00C26FDC" w:rsidRDefault="00A73258" w:rsidP="00BD4227">
            <w:pPr>
              <w:rPr>
                <w:rFonts w:ascii="Arial" w:hAnsi="Arial" w:cs="Arial"/>
              </w:rPr>
            </w:pPr>
          </w:p>
        </w:tc>
        <w:tc>
          <w:tcPr>
            <w:tcW w:w="1003" w:type="dxa"/>
          </w:tcPr>
          <w:p w14:paraId="5DB9EA56" w14:textId="77777777" w:rsidR="00A73258" w:rsidRPr="00C26FDC" w:rsidRDefault="00A73258" w:rsidP="00BD4227">
            <w:pPr>
              <w:rPr>
                <w:rFonts w:ascii="Arial" w:hAnsi="Arial" w:cs="Arial"/>
              </w:rPr>
            </w:pPr>
          </w:p>
        </w:tc>
        <w:tc>
          <w:tcPr>
            <w:tcW w:w="973" w:type="dxa"/>
          </w:tcPr>
          <w:p w14:paraId="405FBFC2" w14:textId="77777777" w:rsidR="00A73258" w:rsidRPr="00C26FDC" w:rsidRDefault="00A73258" w:rsidP="00BD4227">
            <w:pPr>
              <w:rPr>
                <w:rFonts w:ascii="Arial" w:hAnsi="Arial" w:cs="Arial"/>
              </w:rPr>
            </w:pPr>
          </w:p>
        </w:tc>
        <w:tc>
          <w:tcPr>
            <w:tcW w:w="973" w:type="dxa"/>
          </w:tcPr>
          <w:p w14:paraId="344C3923" w14:textId="77777777" w:rsidR="00A73258" w:rsidRPr="00C26FDC" w:rsidRDefault="00A73258" w:rsidP="00BD4227">
            <w:pPr>
              <w:rPr>
                <w:rFonts w:ascii="Arial" w:hAnsi="Arial" w:cs="Arial"/>
              </w:rPr>
            </w:pPr>
          </w:p>
        </w:tc>
        <w:tc>
          <w:tcPr>
            <w:tcW w:w="1001" w:type="dxa"/>
          </w:tcPr>
          <w:p w14:paraId="6B38CE60" w14:textId="77777777" w:rsidR="00A73258" w:rsidRPr="00C26FDC" w:rsidRDefault="00A73258" w:rsidP="00BD4227">
            <w:pPr>
              <w:rPr>
                <w:rFonts w:ascii="Arial" w:hAnsi="Arial" w:cs="Arial"/>
              </w:rPr>
            </w:pPr>
          </w:p>
        </w:tc>
      </w:tr>
      <w:tr w:rsidR="00A73258" w:rsidRPr="00C26FDC" w14:paraId="62FEC9DE" w14:textId="77777777" w:rsidTr="00BD4227">
        <w:tc>
          <w:tcPr>
            <w:tcW w:w="2105" w:type="dxa"/>
          </w:tcPr>
          <w:p w14:paraId="5528543D"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Flatterable</w:t>
            </w:r>
          </w:p>
        </w:tc>
        <w:tc>
          <w:tcPr>
            <w:tcW w:w="999" w:type="dxa"/>
          </w:tcPr>
          <w:p w14:paraId="0734818E" w14:textId="77777777" w:rsidR="00A73258" w:rsidRPr="00C26FDC" w:rsidRDefault="00A73258" w:rsidP="00BD4227">
            <w:pPr>
              <w:rPr>
                <w:rFonts w:ascii="Arial" w:hAnsi="Arial" w:cs="Arial"/>
              </w:rPr>
            </w:pPr>
          </w:p>
        </w:tc>
        <w:tc>
          <w:tcPr>
            <w:tcW w:w="989" w:type="dxa"/>
          </w:tcPr>
          <w:p w14:paraId="045ACC74" w14:textId="77777777" w:rsidR="00A73258" w:rsidRPr="00C26FDC" w:rsidRDefault="00A73258" w:rsidP="00BD4227">
            <w:pPr>
              <w:rPr>
                <w:rFonts w:ascii="Arial" w:hAnsi="Arial" w:cs="Arial"/>
              </w:rPr>
            </w:pPr>
          </w:p>
        </w:tc>
        <w:tc>
          <w:tcPr>
            <w:tcW w:w="973" w:type="dxa"/>
          </w:tcPr>
          <w:p w14:paraId="2A622388" w14:textId="77777777" w:rsidR="00A73258" w:rsidRPr="00C26FDC" w:rsidRDefault="00A73258" w:rsidP="00BD4227">
            <w:pPr>
              <w:rPr>
                <w:rFonts w:ascii="Arial" w:hAnsi="Arial" w:cs="Arial"/>
              </w:rPr>
            </w:pPr>
          </w:p>
        </w:tc>
        <w:tc>
          <w:tcPr>
            <w:tcW w:w="1003" w:type="dxa"/>
          </w:tcPr>
          <w:p w14:paraId="11F9E463" w14:textId="77777777" w:rsidR="00A73258" w:rsidRPr="00C26FDC" w:rsidRDefault="00A73258" w:rsidP="00BD4227">
            <w:pPr>
              <w:rPr>
                <w:rFonts w:ascii="Arial" w:hAnsi="Arial" w:cs="Arial"/>
              </w:rPr>
            </w:pPr>
          </w:p>
        </w:tc>
        <w:tc>
          <w:tcPr>
            <w:tcW w:w="973" w:type="dxa"/>
          </w:tcPr>
          <w:p w14:paraId="3ABB647C" w14:textId="77777777" w:rsidR="00A73258" w:rsidRPr="00C26FDC" w:rsidRDefault="00A73258" w:rsidP="00BD4227">
            <w:pPr>
              <w:rPr>
                <w:rFonts w:ascii="Arial" w:hAnsi="Arial" w:cs="Arial"/>
              </w:rPr>
            </w:pPr>
          </w:p>
        </w:tc>
        <w:tc>
          <w:tcPr>
            <w:tcW w:w="973" w:type="dxa"/>
          </w:tcPr>
          <w:p w14:paraId="420ABD91" w14:textId="77777777" w:rsidR="00A73258" w:rsidRPr="00C26FDC" w:rsidRDefault="00A73258" w:rsidP="00BD4227">
            <w:pPr>
              <w:rPr>
                <w:rFonts w:ascii="Arial" w:hAnsi="Arial" w:cs="Arial"/>
              </w:rPr>
            </w:pPr>
          </w:p>
        </w:tc>
        <w:tc>
          <w:tcPr>
            <w:tcW w:w="1001" w:type="dxa"/>
          </w:tcPr>
          <w:p w14:paraId="31173952" w14:textId="77777777" w:rsidR="00A73258" w:rsidRPr="00C26FDC" w:rsidRDefault="00A73258" w:rsidP="00BD4227">
            <w:pPr>
              <w:rPr>
                <w:rFonts w:ascii="Arial" w:hAnsi="Arial" w:cs="Arial"/>
              </w:rPr>
            </w:pPr>
          </w:p>
        </w:tc>
      </w:tr>
      <w:tr w:rsidR="00A73258" w:rsidRPr="00C26FDC" w14:paraId="6AF6085E" w14:textId="77777777" w:rsidTr="00BD4227">
        <w:tc>
          <w:tcPr>
            <w:tcW w:w="2105" w:type="dxa"/>
          </w:tcPr>
          <w:p w14:paraId="639323A3"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Loyal</w:t>
            </w:r>
          </w:p>
        </w:tc>
        <w:tc>
          <w:tcPr>
            <w:tcW w:w="999" w:type="dxa"/>
          </w:tcPr>
          <w:p w14:paraId="1ECB03D3" w14:textId="77777777" w:rsidR="00A73258" w:rsidRPr="00C26FDC" w:rsidRDefault="00A73258" w:rsidP="00BD4227">
            <w:pPr>
              <w:rPr>
                <w:rFonts w:ascii="Arial" w:hAnsi="Arial" w:cs="Arial"/>
              </w:rPr>
            </w:pPr>
          </w:p>
        </w:tc>
        <w:tc>
          <w:tcPr>
            <w:tcW w:w="989" w:type="dxa"/>
          </w:tcPr>
          <w:p w14:paraId="6D5E86CC" w14:textId="77777777" w:rsidR="00A73258" w:rsidRPr="00C26FDC" w:rsidRDefault="00A73258" w:rsidP="00BD4227">
            <w:pPr>
              <w:rPr>
                <w:rFonts w:ascii="Arial" w:hAnsi="Arial" w:cs="Arial"/>
              </w:rPr>
            </w:pPr>
          </w:p>
        </w:tc>
        <w:tc>
          <w:tcPr>
            <w:tcW w:w="973" w:type="dxa"/>
          </w:tcPr>
          <w:p w14:paraId="5E663572" w14:textId="77777777" w:rsidR="00A73258" w:rsidRPr="00C26FDC" w:rsidRDefault="00A73258" w:rsidP="00BD4227">
            <w:pPr>
              <w:rPr>
                <w:rFonts w:ascii="Arial" w:hAnsi="Arial" w:cs="Arial"/>
              </w:rPr>
            </w:pPr>
          </w:p>
        </w:tc>
        <w:tc>
          <w:tcPr>
            <w:tcW w:w="1003" w:type="dxa"/>
          </w:tcPr>
          <w:p w14:paraId="121D41A4" w14:textId="77777777" w:rsidR="00A73258" w:rsidRPr="00C26FDC" w:rsidRDefault="00A73258" w:rsidP="00BD4227">
            <w:pPr>
              <w:rPr>
                <w:rFonts w:ascii="Arial" w:hAnsi="Arial" w:cs="Arial"/>
              </w:rPr>
            </w:pPr>
          </w:p>
        </w:tc>
        <w:tc>
          <w:tcPr>
            <w:tcW w:w="973" w:type="dxa"/>
          </w:tcPr>
          <w:p w14:paraId="076BE149" w14:textId="77777777" w:rsidR="00A73258" w:rsidRPr="00C26FDC" w:rsidRDefault="00A73258" w:rsidP="00BD4227">
            <w:pPr>
              <w:rPr>
                <w:rFonts w:ascii="Arial" w:hAnsi="Arial" w:cs="Arial"/>
              </w:rPr>
            </w:pPr>
          </w:p>
        </w:tc>
        <w:tc>
          <w:tcPr>
            <w:tcW w:w="973" w:type="dxa"/>
          </w:tcPr>
          <w:p w14:paraId="50AE638B" w14:textId="77777777" w:rsidR="00A73258" w:rsidRPr="00C26FDC" w:rsidRDefault="00A73258" w:rsidP="00BD4227">
            <w:pPr>
              <w:rPr>
                <w:rFonts w:ascii="Arial" w:hAnsi="Arial" w:cs="Arial"/>
              </w:rPr>
            </w:pPr>
          </w:p>
        </w:tc>
        <w:tc>
          <w:tcPr>
            <w:tcW w:w="1001" w:type="dxa"/>
          </w:tcPr>
          <w:p w14:paraId="4D2DA3E9" w14:textId="77777777" w:rsidR="00A73258" w:rsidRPr="00C26FDC" w:rsidRDefault="00A73258" w:rsidP="00BD4227">
            <w:pPr>
              <w:rPr>
                <w:rFonts w:ascii="Arial" w:hAnsi="Arial" w:cs="Arial"/>
              </w:rPr>
            </w:pPr>
          </w:p>
        </w:tc>
      </w:tr>
      <w:tr w:rsidR="00A73258" w:rsidRPr="00C26FDC" w14:paraId="25C13BFF" w14:textId="77777777" w:rsidTr="00BD4227">
        <w:tc>
          <w:tcPr>
            <w:tcW w:w="2105" w:type="dxa"/>
          </w:tcPr>
          <w:p w14:paraId="7BABFF79"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Feminine</w:t>
            </w:r>
          </w:p>
        </w:tc>
        <w:tc>
          <w:tcPr>
            <w:tcW w:w="999" w:type="dxa"/>
          </w:tcPr>
          <w:p w14:paraId="1074B295" w14:textId="77777777" w:rsidR="00A73258" w:rsidRPr="00C26FDC" w:rsidRDefault="00A73258" w:rsidP="00BD4227">
            <w:pPr>
              <w:rPr>
                <w:rFonts w:ascii="Arial" w:hAnsi="Arial" w:cs="Arial"/>
              </w:rPr>
            </w:pPr>
          </w:p>
        </w:tc>
        <w:tc>
          <w:tcPr>
            <w:tcW w:w="989" w:type="dxa"/>
          </w:tcPr>
          <w:p w14:paraId="67F3A7B6" w14:textId="77777777" w:rsidR="00A73258" w:rsidRPr="00C26FDC" w:rsidRDefault="00A73258" w:rsidP="00BD4227">
            <w:pPr>
              <w:rPr>
                <w:rFonts w:ascii="Arial" w:hAnsi="Arial" w:cs="Arial"/>
              </w:rPr>
            </w:pPr>
          </w:p>
        </w:tc>
        <w:tc>
          <w:tcPr>
            <w:tcW w:w="973" w:type="dxa"/>
          </w:tcPr>
          <w:p w14:paraId="0975EA0E" w14:textId="77777777" w:rsidR="00A73258" w:rsidRPr="00C26FDC" w:rsidRDefault="00A73258" w:rsidP="00BD4227">
            <w:pPr>
              <w:rPr>
                <w:rFonts w:ascii="Arial" w:hAnsi="Arial" w:cs="Arial"/>
              </w:rPr>
            </w:pPr>
          </w:p>
        </w:tc>
        <w:tc>
          <w:tcPr>
            <w:tcW w:w="1003" w:type="dxa"/>
          </w:tcPr>
          <w:p w14:paraId="0BA0D502" w14:textId="77777777" w:rsidR="00A73258" w:rsidRPr="00C26FDC" w:rsidRDefault="00A73258" w:rsidP="00BD4227">
            <w:pPr>
              <w:rPr>
                <w:rFonts w:ascii="Arial" w:hAnsi="Arial" w:cs="Arial"/>
              </w:rPr>
            </w:pPr>
          </w:p>
        </w:tc>
        <w:tc>
          <w:tcPr>
            <w:tcW w:w="973" w:type="dxa"/>
          </w:tcPr>
          <w:p w14:paraId="341870DD" w14:textId="77777777" w:rsidR="00A73258" w:rsidRPr="00C26FDC" w:rsidRDefault="00A73258" w:rsidP="00BD4227">
            <w:pPr>
              <w:rPr>
                <w:rFonts w:ascii="Arial" w:hAnsi="Arial" w:cs="Arial"/>
              </w:rPr>
            </w:pPr>
          </w:p>
        </w:tc>
        <w:tc>
          <w:tcPr>
            <w:tcW w:w="973" w:type="dxa"/>
          </w:tcPr>
          <w:p w14:paraId="28AE9E89" w14:textId="77777777" w:rsidR="00A73258" w:rsidRPr="00C26FDC" w:rsidRDefault="00A73258" w:rsidP="00BD4227">
            <w:pPr>
              <w:rPr>
                <w:rFonts w:ascii="Arial" w:hAnsi="Arial" w:cs="Arial"/>
              </w:rPr>
            </w:pPr>
          </w:p>
        </w:tc>
        <w:tc>
          <w:tcPr>
            <w:tcW w:w="1001" w:type="dxa"/>
          </w:tcPr>
          <w:p w14:paraId="4E04B5DA" w14:textId="77777777" w:rsidR="00A73258" w:rsidRPr="00C26FDC" w:rsidRDefault="00A73258" w:rsidP="00BD4227">
            <w:pPr>
              <w:rPr>
                <w:rFonts w:ascii="Arial" w:hAnsi="Arial" w:cs="Arial"/>
              </w:rPr>
            </w:pPr>
          </w:p>
        </w:tc>
      </w:tr>
      <w:tr w:rsidR="00A73258" w:rsidRPr="00C26FDC" w14:paraId="768B62A8" w14:textId="77777777" w:rsidTr="00BD4227">
        <w:tc>
          <w:tcPr>
            <w:tcW w:w="2105" w:type="dxa"/>
          </w:tcPr>
          <w:p w14:paraId="01276A46"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Sympathetic</w:t>
            </w:r>
          </w:p>
        </w:tc>
        <w:tc>
          <w:tcPr>
            <w:tcW w:w="999" w:type="dxa"/>
          </w:tcPr>
          <w:p w14:paraId="6024C197" w14:textId="77777777" w:rsidR="00A73258" w:rsidRPr="00C26FDC" w:rsidRDefault="00A73258" w:rsidP="00BD4227">
            <w:pPr>
              <w:rPr>
                <w:rFonts w:ascii="Arial" w:hAnsi="Arial" w:cs="Arial"/>
              </w:rPr>
            </w:pPr>
          </w:p>
        </w:tc>
        <w:tc>
          <w:tcPr>
            <w:tcW w:w="989" w:type="dxa"/>
          </w:tcPr>
          <w:p w14:paraId="7D23A69A" w14:textId="77777777" w:rsidR="00A73258" w:rsidRPr="00C26FDC" w:rsidRDefault="00A73258" w:rsidP="00BD4227">
            <w:pPr>
              <w:rPr>
                <w:rFonts w:ascii="Arial" w:hAnsi="Arial" w:cs="Arial"/>
              </w:rPr>
            </w:pPr>
          </w:p>
        </w:tc>
        <w:tc>
          <w:tcPr>
            <w:tcW w:w="973" w:type="dxa"/>
          </w:tcPr>
          <w:p w14:paraId="5BBB6B10" w14:textId="77777777" w:rsidR="00A73258" w:rsidRPr="00C26FDC" w:rsidRDefault="00A73258" w:rsidP="00BD4227">
            <w:pPr>
              <w:rPr>
                <w:rFonts w:ascii="Arial" w:hAnsi="Arial" w:cs="Arial"/>
              </w:rPr>
            </w:pPr>
          </w:p>
        </w:tc>
        <w:tc>
          <w:tcPr>
            <w:tcW w:w="1003" w:type="dxa"/>
          </w:tcPr>
          <w:p w14:paraId="40072E3D" w14:textId="77777777" w:rsidR="00A73258" w:rsidRPr="00C26FDC" w:rsidRDefault="00A73258" w:rsidP="00BD4227">
            <w:pPr>
              <w:rPr>
                <w:rFonts w:ascii="Arial" w:hAnsi="Arial" w:cs="Arial"/>
              </w:rPr>
            </w:pPr>
          </w:p>
        </w:tc>
        <w:tc>
          <w:tcPr>
            <w:tcW w:w="973" w:type="dxa"/>
          </w:tcPr>
          <w:p w14:paraId="6E85A370" w14:textId="77777777" w:rsidR="00A73258" w:rsidRPr="00C26FDC" w:rsidRDefault="00A73258" w:rsidP="00BD4227">
            <w:pPr>
              <w:rPr>
                <w:rFonts w:ascii="Arial" w:hAnsi="Arial" w:cs="Arial"/>
              </w:rPr>
            </w:pPr>
          </w:p>
        </w:tc>
        <w:tc>
          <w:tcPr>
            <w:tcW w:w="973" w:type="dxa"/>
          </w:tcPr>
          <w:p w14:paraId="17DBF241" w14:textId="77777777" w:rsidR="00A73258" w:rsidRPr="00C26FDC" w:rsidRDefault="00A73258" w:rsidP="00BD4227">
            <w:pPr>
              <w:rPr>
                <w:rFonts w:ascii="Arial" w:hAnsi="Arial" w:cs="Arial"/>
              </w:rPr>
            </w:pPr>
          </w:p>
        </w:tc>
        <w:tc>
          <w:tcPr>
            <w:tcW w:w="1001" w:type="dxa"/>
          </w:tcPr>
          <w:p w14:paraId="6BE9771C" w14:textId="77777777" w:rsidR="00A73258" w:rsidRPr="00C26FDC" w:rsidRDefault="00A73258" w:rsidP="00BD4227">
            <w:pPr>
              <w:rPr>
                <w:rFonts w:ascii="Arial" w:hAnsi="Arial" w:cs="Arial"/>
              </w:rPr>
            </w:pPr>
          </w:p>
        </w:tc>
      </w:tr>
      <w:tr w:rsidR="00A73258" w:rsidRPr="00C26FDC" w14:paraId="378C317E" w14:textId="77777777" w:rsidTr="00BD4227">
        <w:tc>
          <w:tcPr>
            <w:tcW w:w="2105" w:type="dxa"/>
          </w:tcPr>
          <w:p w14:paraId="5C54C00A"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Sensitive to others needs</w:t>
            </w:r>
          </w:p>
        </w:tc>
        <w:tc>
          <w:tcPr>
            <w:tcW w:w="999" w:type="dxa"/>
          </w:tcPr>
          <w:p w14:paraId="3A5826F6" w14:textId="77777777" w:rsidR="00A73258" w:rsidRPr="00C26FDC" w:rsidRDefault="00A73258" w:rsidP="00BD4227">
            <w:pPr>
              <w:rPr>
                <w:rFonts w:ascii="Arial" w:hAnsi="Arial" w:cs="Arial"/>
              </w:rPr>
            </w:pPr>
          </w:p>
        </w:tc>
        <w:tc>
          <w:tcPr>
            <w:tcW w:w="989" w:type="dxa"/>
          </w:tcPr>
          <w:p w14:paraId="62DB7159" w14:textId="77777777" w:rsidR="00A73258" w:rsidRPr="00C26FDC" w:rsidRDefault="00A73258" w:rsidP="00BD4227">
            <w:pPr>
              <w:rPr>
                <w:rFonts w:ascii="Arial" w:hAnsi="Arial" w:cs="Arial"/>
              </w:rPr>
            </w:pPr>
          </w:p>
        </w:tc>
        <w:tc>
          <w:tcPr>
            <w:tcW w:w="973" w:type="dxa"/>
          </w:tcPr>
          <w:p w14:paraId="17985633" w14:textId="77777777" w:rsidR="00A73258" w:rsidRPr="00C26FDC" w:rsidRDefault="00A73258" w:rsidP="00BD4227">
            <w:pPr>
              <w:rPr>
                <w:rFonts w:ascii="Arial" w:hAnsi="Arial" w:cs="Arial"/>
              </w:rPr>
            </w:pPr>
          </w:p>
        </w:tc>
        <w:tc>
          <w:tcPr>
            <w:tcW w:w="1003" w:type="dxa"/>
          </w:tcPr>
          <w:p w14:paraId="4A2FA776" w14:textId="77777777" w:rsidR="00A73258" w:rsidRPr="00C26FDC" w:rsidRDefault="00A73258" w:rsidP="00BD4227">
            <w:pPr>
              <w:rPr>
                <w:rFonts w:ascii="Arial" w:hAnsi="Arial" w:cs="Arial"/>
              </w:rPr>
            </w:pPr>
          </w:p>
        </w:tc>
        <w:tc>
          <w:tcPr>
            <w:tcW w:w="973" w:type="dxa"/>
          </w:tcPr>
          <w:p w14:paraId="213837E8" w14:textId="77777777" w:rsidR="00A73258" w:rsidRPr="00C26FDC" w:rsidRDefault="00A73258" w:rsidP="00BD4227">
            <w:pPr>
              <w:rPr>
                <w:rFonts w:ascii="Arial" w:hAnsi="Arial" w:cs="Arial"/>
              </w:rPr>
            </w:pPr>
          </w:p>
        </w:tc>
        <w:tc>
          <w:tcPr>
            <w:tcW w:w="973" w:type="dxa"/>
          </w:tcPr>
          <w:p w14:paraId="04C57130" w14:textId="77777777" w:rsidR="00A73258" w:rsidRPr="00C26FDC" w:rsidRDefault="00A73258" w:rsidP="00BD4227">
            <w:pPr>
              <w:rPr>
                <w:rFonts w:ascii="Arial" w:hAnsi="Arial" w:cs="Arial"/>
              </w:rPr>
            </w:pPr>
          </w:p>
        </w:tc>
        <w:tc>
          <w:tcPr>
            <w:tcW w:w="1001" w:type="dxa"/>
          </w:tcPr>
          <w:p w14:paraId="2593F0DE" w14:textId="77777777" w:rsidR="00A73258" w:rsidRPr="00C26FDC" w:rsidRDefault="00A73258" w:rsidP="00BD4227">
            <w:pPr>
              <w:rPr>
                <w:rFonts w:ascii="Arial" w:hAnsi="Arial" w:cs="Arial"/>
              </w:rPr>
            </w:pPr>
          </w:p>
        </w:tc>
      </w:tr>
      <w:tr w:rsidR="00A73258" w:rsidRPr="00C26FDC" w14:paraId="55A37774" w14:textId="77777777" w:rsidTr="00BD4227">
        <w:tc>
          <w:tcPr>
            <w:tcW w:w="2105" w:type="dxa"/>
          </w:tcPr>
          <w:p w14:paraId="18537522"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Understanding</w:t>
            </w:r>
          </w:p>
        </w:tc>
        <w:tc>
          <w:tcPr>
            <w:tcW w:w="999" w:type="dxa"/>
          </w:tcPr>
          <w:p w14:paraId="54C16255" w14:textId="77777777" w:rsidR="00A73258" w:rsidRPr="00C26FDC" w:rsidRDefault="00A73258" w:rsidP="00BD4227">
            <w:pPr>
              <w:rPr>
                <w:rFonts w:ascii="Arial" w:hAnsi="Arial" w:cs="Arial"/>
              </w:rPr>
            </w:pPr>
          </w:p>
        </w:tc>
        <w:tc>
          <w:tcPr>
            <w:tcW w:w="989" w:type="dxa"/>
          </w:tcPr>
          <w:p w14:paraId="19E62D93" w14:textId="77777777" w:rsidR="00A73258" w:rsidRPr="00C26FDC" w:rsidRDefault="00A73258" w:rsidP="00BD4227">
            <w:pPr>
              <w:rPr>
                <w:rFonts w:ascii="Arial" w:hAnsi="Arial" w:cs="Arial"/>
              </w:rPr>
            </w:pPr>
          </w:p>
        </w:tc>
        <w:tc>
          <w:tcPr>
            <w:tcW w:w="973" w:type="dxa"/>
          </w:tcPr>
          <w:p w14:paraId="2E6F19F3" w14:textId="77777777" w:rsidR="00A73258" w:rsidRPr="00C26FDC" w:rsidRDefault="00A73258" w:rsidP="00BD4227">
            <w:pPr>
              <w:rPr>
                <w:rFonts w:ascii="Arial" w:hAnsi="Arial" w:cs="Arial"/>
              </w:rPr>
            </w:pPr>
          </w:p>
        </w:tc>
        <w:tc>
          <w:tcPr>
            <w:tcW w:w="1003" w:type="dxa"/>
          </w:tcPr>
          <w:p w14:paraId="774345EF" w14:textId="77777777" w:rsidR="00A73258" w:rsidRPr="00C26FDC" w:rsidRDefault="00A73258" w:rsidP="00BD4227">
            <w:pPr>
              <w:rPr>
                <w:rFonts w:ascii="Arial" w:hAnsi="Arial" w:cs="Arial"/>
              </w:rPr>
            </w:pPr>
          </w:p>
        </w:tc>
        <w:tc>
          <w:tcPr>
            <w:tcW w:w="973" w:type="dxa"/>
          </w:tcPr>
          <w:p w14:paraId="6ADEC6AD" w14:textId="77777777" w:rsidR="00A73258" w:rsidRPr="00C26FDC" w:rsidRDefault="00A73258" w:rsidP="00BD4227">
            <w:pPr>
              <w:rPr>
                <w:rFonts w:ascii="Arial" w:hAnsi="Arial" w:cs="Arial"/>
              </w:rPr>
            </w:pPr>
          </w:p>
        </w:tc>
        <w:tc>
          <w:tcPr>
            <w:tcW w:w="973" w:type="dxa"/>
          </w:tcPr>
          <w:p w14:paraId="7F78C791" w14:textId="77777777" w:rsidR="00A73258" w:rsidRPr="00C26FDC" w:rsidRDefault="00A73258" w:rsidP="00BD4227">
            <w:pPr>
              <w:rPr>
                <w:rFonts w:ascii="Arial" w:hAnsi="Arial" w:cs="Arial"/>
              </w:rPr>
            </w:pPr>
          </w:p>
        </w:tc>
        <w:tc>
          <w:tcPr>
            <w:tcW w:w="1001" w:type="dxa"/>
          </w:tcPr>
          <w:p w14:paraId="578CF518" w14:textId="77777777" w:rsidR="00A73258" w:rsidRPr="00C26FDC" w:rsidRDefault="00A73258" w:rsidP="00BD4227">
            <w:pPr>
              <w:rPr>
                <w:rFonts w:ascii="Arial" w:hAnsi="Arial" w:cs="Arial"/>
              </w:rPr>
            </w:pPr>
          </w:p>
        </w:tc>
      </w:tr>
      <w:tr w:rsidR="00A73258" w:rsidRPr="00C26FDC" w14:paraId="48A9F260" w14:textId="77777777" w:rsidTr="00BD4227">
        <w:tc>
          <w:tcPr>
            <w:tcW w:w="2105" w:type="dxa"/>
          </w:tcPr>
          <w:p w14:paraId="7B2A7FE5"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Compassionate</w:t>
            </w:r>
          </w:p>
        </w:tc>
        <w:tc>
          <w:tcPr>
            <w:tcW w:w="999" w:type="dxa"/>
          </w:tcPr>
          <w:p w14:paraId="28795D78" w14:textId="77777777" w:rsidR="00A73258" w:rsidRPr="00C26FDC" w:rsidRDefault="00A73258" w:rsidP="00BD4227">
            <w:pPr>
              <w:rPr>
                <w:rFonts w:ascii="Arial" w:hAnsi="Arial" w:cs="Arial"/>
              </w:rPr>
            </w:pPr>
          </w:p>
        </w:tc>
        <w:tc>
          <w:tcPr>
            <w:tcW w:w="989" w:type="dxa"/>
          </w:tcPr>
          <w:p w14:paraId="53038003" w14:textId="77777777" w:rsidR="00A73258" w:rsidRPr="00C26FDC" w:rsidRDefault="00A73258" w:rsidP="00BD4227">
            <w:pPr>
              <w:rPr>
                <w:rFonts w:ascii="Arial" w:hAnsi="Arial" w:cs="Arial"/>
              </w:rPr>
            </w:pPr>
          </w:p>
        </w:tc>
        <w:tc>
          <w:tcPr>
            <w:tcW w:w="973" w:type="dxa"/>
          </w:tcPr>
          <w:p w14:paraId="4852CE81" w14:textId="77777777" w:rsidR="00A73258" w:rsidRPr="00C26FDC" w:rsidRDefault="00A73258" w:rsidP="00BD4227">
            <w:pPr>
              <w:rPr>
                <w:rFonts w:ascii="Arial" w:hAnsi="Arial" w:cs="Arial"/>
              </w:rPr>
            </w:pPr>
          </w:p>
        </w:tc>
        <w:tc>
          <w:tcPr>
            <w:tcW w:w="1003" w:type="dxa"/>
          </w:tcPr>
          <w:p w14:paraId="2BC8F56B" w14:textId="77777777" w:rsidR="00A73258" w:rsidRPr="00C26FDC" w:rsidRDefault="00A73258" w:rsidP="00BD4227">
            <w:pPr>
              <w:rPr>
                <w:rFonts w:ascii="Arial" w:hAnsi="Arial" w:cs="Arial"/>
              </w:rPr>
            </w:pPr>
          </w:p>
        </w:tc>
        <w:tc>
          <w:tcPr>
            <w:tcW w:w="973" w:type="dxa"/>
          </w:tcPr>
          <w:p w14:paraId="577BD972" w14:textId="77777777" w:rsidR="00A73258" w:rsidRPr="00C26FDC" w:rsidRDefault="00A73258" w:rsidP="00BD4227">
            <w:pPr>
              <w:rPr>
                <w:rFonts w:ascii="Arial" w:hAnsi="Arial" w:cs="Arial"/>
              </w:rPr>
            </w:pPr>
          </w:p>
        </w:tc>
        <w:tc>
          <w:tcPr>
            <w:tcW w:w="973" w:type="dxa"/>
          </w:tcPr>
          <w:p w14:paraId="4551C082" w14:textId="77777777" w:rsidR="00A73258" w:rsidRPr="00C26FDC" w:rsidRDefault="00A73258" w:rsidP="00BD4227">
            <w:pPr>
              <w:rPr>
                <w:rFonts w:ascii="Arial" w:hAnsi="Arial" w:cs="Arial"/>
              </w:rPr>
            </w:pPr>
          </w:p>
        </w:tc>
        <w:tc>
          <w:tcPr>
            <w:tcW w:w="1001" w:type="dxa"/>
          </w:tcPr>
          <w:p w14:paraId="6C5309C0" w14:textId="77777777" w:rsidR="00A73258" w:rsidRPr="00C26FDC" w:rsidRDefault="00A73258" w:rsidP="00BD4227">
            <w:pPr>
              <w:rPr>
                <w:rFonts w:ascii="Arial" w:hAnsi="Arial" w:cs="Arial"/>
              </w:rPr>
            </w:pPr>
          </w:p>
        </w:tc>
      </w:tr>
      <w:tr w:rsidR="00A73258" w:rsidRPr="00C26FDC" w14:paraId="49E177AE" w14:textId="77777777" w:rsidTr="00BD4227">
        <w:tc>
          <w:tcPr>
            <w:tcW w:w="2105" w:type="dxa"/>
          </w:tcPr>
          <w:p w14:paraId="3AC42ECF"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Eager to soothe hurt feelings</w:t>
            </w:r>
          </w:p>
        </w:tc>
        <w:tc>
          <w:tcPr>
            <w:tcW w:w="999" w:type="dxa"/>
          </w:tcPr>
          <w:p w14:paraId="13447E30" w14:textId="77777777" w:rsidR="00A73258" w:rsidRPr="00C26FDC" w:rsidRDefault="00A73258" w:rsidP="00BD4227">
            <w:pPr>
              <w:rPr>
                <w:rFonts w:ascii="Arial" w:hAnsi="Arial" w:cs="Arial"/>
              </w:rPr>
            </w:pPr>
          </w:p>
        </w:tc>
        <w:tc>
          <w:tcPr>
            <w:tcW w:w="989" w:type="dxa"/>
          </w:tcPr>
          <w:p w14:paraId="45A9B9C0" w14:textId="77777777" w:rsidR="00A73258" w:rsidRPr="00C26FDC" w:rsidRDefault="00A73258" w:rsidP="00BD4227">
            <w:pPr>
              <w:rPr>
                <w:rFonts w:ascii="Arial" w:hAnsi="Arial" w:cs="Arial"/>
              </w:rPr>
            </w:pPr>
          </w:p>
        </w:tc>
        <w:tc>
          <w:tcPr>
            <w:tcW w:w="973" w:type="dxa"/>
          </w:tcPr>
          <w:p w14:paraId="1B47CB13" w14:textId="77777777" w:rsidR="00A73258" w:rsidRPr="00C26FDC" w:rsidRDefault="00A73258" w:rsidP="00BD4227">
            <w:pPr>
              <w:rPr>
                <w:rFonts w:ascii="Arial" w:hAnsi="Arial" w:cs="Arial"/>
              </w:rPr>
            </w:pPr>
          </w:p>
        </w:tc>
        <w:tc>
          <w:tcPr>
            <w:tcW w:w="1003" w:type="dxa"/>
          </w:tcPr>
          <w:p w14:paraId="2C4666F4" w14:textId="77777777" w:rsidR="00A73258" w:rsidRPr="00C26FDC" w:rsidRDefault="00A73258" w:rsidP="00BD4227">
            <w:pPr>
              <w:rPr>
                <w:rFonts w:ascii="Arial" w:hAnsi="Arial" w:cs="Arial"/>
              </w:rPr>
            </w:pPr>
          </w:p>
        </w:tc>
        <w:tc>
          <w:tcPr>
            <w:tcW w:w="973" w:type="dxa"/>
          </w:tcPr>
          <w:p w14:paraId="23E86A52" w14:textId="77777777" w:rsidR="00A73258" w:rsidRPr="00C26FDC" w:rsidRDefault="00A73258" w:rsidP="00BD4227">
            <w:pPr>
              <w:rPr>
                <w:rFonts w:ascii="Arial" w:hAnsi="Arial" w:cs="Arial"/>
              </w:rPr>
            </w:pPr>
          </w:p>
        </w:tc>
        <w:tc>
          <w:tcPr>
            <w:tcW w:w="973" w:type="dxa"/>
          </w:tcPr>
          <w:p w14:paraId="264390CD" w14:textId="77777777" w:rsidR="00A73258" w:rsidRPr="00C26FDC" w:rsidRDefault="00A73258" w:rsidP="00BD4227">
            <w:pPr>
              <w:rPr>
                <w:rFonts w:ascii="Arial" w:hAnsi="Arial" w:cs="Arial"/>
              </w:rPr>
            </w:pPr>
          </w:p>
        </w:tc>
        <w:tc>
          <w:tcPr>
            <w:tcW w:w="1001" w:type="dxa"/>
          </w:tcPr>
          <w:p w14:paraId="0916C71E" w14:textId="77777777" w:rsidR="00A73258" w:rsidRPr="00C26FDC" w:rsidRDefault="00A73258" w:rsidP="00BD4227">
            <w:pPr>
              <w:rPr>
                <w:rFonts w:ascii="Arial" w:hAnsi="Arial" w:cs="Arial"/>
              </w:rPr>
            </w:pPr>
          </w:p>
        </w:tc>
      </w:tr>
      <w:tr w:rsidR="00A73258" w:rsidRPr="00C26FDC" w14:paraId="37CF4250" w14:textId="77777777" w:rsidTr="00BD4227">
        <w:tc>
          <w:tcPr>
            <w:tcW w:w="2105" w:type="dxa"/>
          </w:tcPr>
          <w:p w14:paraId="69B92760"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Soft spoken</w:t>
            </w:r>
          </w:p>
        </w:tc>
        <w:tc>
          <w:tcPr>
            <w:tcW w:w="999" w:type="dxa"/>
          </w:tcPr>
          <w:p w14:paraId="7F286D8E" w14:textId="77777777" w:rsidR="00A73258" w:rsidRPr="00C26FDC" w:rsidRDefault="00A73258" w:rsidP="00BD4227">
            <w:pPr>
              <w:rPr>
                <w:rFonts w:ascii="Arial" w:hAnsi="Arial" w:cs="Arial"/>
              </w:rPr>
            </w:pPr>
          </w:p>
        </w:tc>
        <w:tc>
          <w:tcPr>
            <w:tcW w:w="989" w:type="dxa"/>
          </w:tcPr>
          <w:p w14:paraId="4CFFDF10" w14:textId="77777777" w:rsidR="00A73258" w:rsidRPr="00C26FDC" w:rsidRDefault="00A73258" w:rsidP="00BD4227">
            <w:pPr>
              <w:rPr>
                <w:rFonts w:ascii="Arial" w:hAnsi="Arial" w:cs="Arial"/>
              </w:rPr>
            </w:pPr>
          </w:p>
        </w:tc>
        <w:tc>
          <w:tcPr>
            <w:tcW w:w="973" w:type="dxa"/>
          </w:tcPr>
          <w:p w14:paraId="0F1D5A08" w14:textId="77777777" w:rsidR="00A73258" w:rsidRPr="00C26FDC" w:rsidRDefault="00A73258" w:rsidP="00BD4227">
            <w:pPr>
              <w:rPr>
                <w:rFonts w:ascii="Arial" w:hAnsi="Arial" w:cs="Arial"/>
              </w:rPr>
            </w:pPr>
          </w:p>
        </w:tc>
        <w:tc>
          <w:tcPr>
            <w:tcW w:w="1003" w:type="dxa"/>
          </w:tcPr>
          <w:p w14:paraId="7413A9FD" w14:textId="77777777" w:rsidR="00A73258" w:rsidRPr="00C26FDC" w:rsidRDefault="00A73258" w:rsidP="00BD4227">
            <w:pPr>
              <w:rPr>
                <w:rFonts w:ascii="Arial" w:hAnsi="Arial" w:cs="Arial"/>
              </w:rPr>
            </w:pPr>
          </w:p>
        </w:tc>
        <w:tc>
          <w:tcPr>
            <w:tcW w:w="973" w:type="dxa"/>
          </w:tcPr>
          <w:p w14:paraId="316D3AE2" w14:textId="77777777" w:rsidR="00A73258" w:rsidRPr="00C26FDC" w:rsidRDefault="00A73258" w:rsidP="00BD4227">
            <w:pPr>
              <w:rPr>
                <w:rFonts w:ascii="Arial" w:hAnsi="Arial" w:cs="Arial"/>
              </w:rPr>
            </w:pPr>
          </w:p>
        </w:tc>
        <w:tc>
          <w:tcPr>
            <w:tcW w:w="973" w:type="dxa"/>
          </w:tcPr>
          <w:p w14:paraId="4678C033" w14:textId="77777777" w:rsidR="00A73258" w:rsidRPr="00C26FDC" w:rsidRDefault="00A73258" w:rsidP="00BD4227">
            <w:pPr>
              <w:rPr>
                <w:rFonts w:ascii="Arial" w:hAnsi="Arial" w:cs="Arial"/>
              </w:rPr>
            </w:pPr>
          </w:p>
        </w:tc>
        <w:tc>
          <w:tcPr>
            <w:tcW w:w="1001" w:type="dxa"/>
          </w:tcPr>
          <w:p w14:paraId="2172450A" w14:textId="77777777" w:rsidR="00A73258" w:rsidRPr="00C26FDC" w:rsidRDefault="00A73258" w:rsidP="00BD4227">
            <w:pPr>
              <w:rPr>
                <w:rFonts w:ascii="Arial" w:hAnsi="Arial" w:cs="Arial"/>
              </w:rPr>
            </w:pPr>
          </w:p>
        </w:tc>
      </w:tr>
      <w:tr w:rsidR="00A73258" w:rsidRPr="00C26FDC" w14:paraId="66FCE24E" w14:textId="77777777" w:rsidTr="00BD4227">
        <w:tc>
          <w:tcPr>
            <w:tcW w:w="2105" w:type="dxa"/>
          </w:tcPr>
          <w:p w14:paraId="252FBAF3"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Warm</w:t>
            </w:r>
          </w:p>
        </w:tc>
        <w:tc>
          <w:tcPr>
            <w:tcW w:w="999" w:type="dxa"/>
          </w:tcPr>
          <w:p w14:paraId="3323C57C" w14:textId="77777777" w:rsidR="00A73258" w:rsidRPr="00C26FDC" w:rsidRDefault="00A73258" w:rsidP="00BD4227">
            <w:pPr>
              <w:rPr>
                <w:rFonts w:ascii="Arial" w:hAnsi="Arial" w:cs="Arial"/>
              </w:rPr>
            </w:pPr>
          </w:p>
        </w:tc>
        <w:tc>
          <w:tcPr>
            <w:tcW w:w="989" w:type="dxa"/>
          </w:tcPr>
          <w:p w14:paraId="7E5BEB47" w14:textId="77777777" w:rsidR="00A73258" w:rsidRPr="00C26FDC" w:rsidRDefault="00A73258" w:rsidP="00BD4227">
            <w:pPr>
              <w:rPr>
                <w:rFonts w:ascii="Arial" w:hAnsi="Arial" w:cs="Arial"/>
              </w:rPr>
            </w:pPr>
          </w:p>
        </w:tc>
        <w:tc>
          <w:tcPr>
            <w:tcW w:w="973" w:type="dxa"/>
          </w:tcPr>
          <w:p w14:paraId="275DFCB4" w14:textId="77777777" w:rsidR="00A73258" w:rsidRPr="00C26FDC" w:rsidRDefault="00A73258" w:rsidP="00BD4227">
            <w:pPr>
              <w:rPr>
                <w:rFonts w:ascii="Arial" w:hAnsi="Arial" w:cs="Arial"/>
              </w:rPr>
            </w:pPr>
          </w:p>
        </w:tc>
        <w:tc>
          <w:tcPr>
            <w:tcW w:w="1003" w:type="dxa"/>
          </w:tcPr>
          <w:p w14:paraId="5BB44D3F" w14:textId="77777777" w:rsidR="00A73258" w:rsidRPr="00C26FDC" w:rsidRDefault="00A73258" w:rsidP="00BD4227">
            <w:pPr>
              <w:rPr>
                <w:rFonts w:ascii="Arial" w:hAnsi="Arial" w:cs="Arial"/>
              </w:rPr>
            </w:pPr>
          </w:p>
        </w:tc>
        <w:tc>
          <w:tcPr>
            <w:tcW w:w="973" w:type="dxa"/>
          </w:tcPr>
          <w:p w14:paraId="2F044B25" w14:textId="77777777" w:rsidR="00A73258" w:rsidRPr="00C26FDC" w:rsidRDefault="00A73258" w:rsidP="00BD4227">
            <w:pPr>
              <w:rPr>
                <w:rFonts w:ascii="Arial" w:hAnsi="Arial" w:cs="Arial"/>
              </w:rPr>
            </w:pPr>
          </w:p>
        </w:tc>
        <w:tc>
          <w:tcPr>
            <w:tcW w:w="973" w:type="dxa"/>
          </w:tcPr>
          <w:p w14:paraId="52C39B70" w14:textId="77777777" w:rsidR="00A73258" w:rsidRPr="00C26FDC" w:rsidRDefault="00A73258" w:rsidP="00BD4227">
            <w:pPr>
              <w:rPr>
                <w:rFonts w:ascii="Arial" w:hAnsi="Arial" w:cs="Arial"/>
              </w:rPr>
            </w:pPr>
          </w:p>
        </w:tc>
        <w:tc>
          <w:tcPr>
            <w:tcW w:w="1001" w:type="dxa"/>
          </w:tcPr>
          <w:p w14:paraId="352EFF17" w14:textId="77777777" w:rsidR="00A73258" w:rsidRPr="00C26FDC" w:rsidRDefault="00A73258" w:rsidP="00BD4227">
            <w:pPr>
              <w:rPr>
                <w:rFonts w:ascii="Arial" w:hAnsi="Arial" w:cs="Arial"/>
              </w:rPr>
            </w:pPr>
          </w:p>
        </w:tc>
      </w:tr>
      <w:tr w:rsidR="00A73258" w:rsidRPr="00C26FDC" w14:paraId="5C9D6E51" w14:textId="77777777" w:rsidTr="00BD4227">
        <w:tc>
          <w:tcPr>
            <w:tcW w:w="2105" w:type="dxa"/>
          </w:tcPr>
          <w:p w14:paraId="0E82B915"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Tender</w:t>
            </w:r>
          </w:p>
        </w:tc>
        <w:tc>
          <w:tcPr>
            <w:tcW w:w="999" w:type="dxa"/>
          </w:tcPr>
          <w:p w14:paraId="48031FF0" w14:textId="77777777" w:rsidR="00A73258" w:rsidRPr="00C26FDC" w:rsidRDefault="00A73258" w:rsidP="00BD4227">
            <w:pPr>
              <w:rPr>
                <w:rFonts w:ascii="Arial" w:hAnsi="Arial" w:cs="Arial"/>
              </w:rPr>
            </w:pPr>
          </w:p>
        </w:tc>
        <w:tc>
          <w:tcPr>
            <w:tcW w:w="989" w:type="dxa"/>
          </w:tcPr>
          <w:p w14:paraId="3AED14B4" w14:textId="77777777" w:rsidR="00A73258" w:rsidRPr="00C26FDC" w:rsidRDefault="00A73258" w:rsidP="00BD4227">
            <w:pPr>
              <w:rPr>
                <w:rFonts w:ascii="Arial" w:hAnsi="Arial" w:cs="Arial"/>
              </w:rPr>
            </w:pPr>
          </w:p>
        </w:tc>
        <w:tc>
          <w:tcPr>
            <w:tcW w:w="973" w:type="dxa"/>
          </w:tcPr>
          <w:p w14:paraId="3440010D" w14:textId="77777777" w:rsidR="00A73258" w:rsidRPr="00C26FDC" w:rsidRDefault="00A73258" w:rsidP="00BD4227">
            <w:pPr>
              <w:rPr>
                <w:rFonts w:ascii="Arial" w:hAnsi="Arial" w:cs="Arial"/>
              </w:rPr>
            </w:pPr>
          </w:p>
        </w:tc>
        <w:tc>
          <w:tcPr>
            <w:tcW w:w="1003" w:type="dxa"/>
          </w:tcPr>
          <w:p w14:paraId="16752A64" w14:textId="77777777" w:rsidR="00A73258" w:rsidRPr="00C26FDC" w:rsidRDefault="00A73258" w:rsidP="00BD4227">
            <w:pPr>
              <w:rPr>
                <w:rFonts w:ascii="Arial" w:hAnsi="Arial" w:cs="Arial"/>
              </w:rPr>
            </w:pPr>
          </w:p>
        </w:tc>
        <w:tc>
          <w:tcPr>
            <w:tcW w:w="973" w:type="dxa"/>
          </w:tcPr>
          <w:p w14:paraId="27E7E990" w14:textId="77777777" w:rsidR="00A73258" w:rsidRPr="00C26FDC" w:rsidRDefault="00A73258" w:rsidP="00BD4227">
            <w:pPr>
              <w:rPr>
                <w:rFonts w:ascii="Arial" w:hAnsi="Arial" w:cs="Arial"/>
              </w:rPr>
            </w:pPr>
          </w:p>
        </w:tc>
        <w:tc>
          <w:tcPr>
            <w:tcW w:w="973" w:type="dxa"/>
          </w:tcPr>
          <w:p w14:paraId="06F80BBD" w14:textId="77777777" w:rsidR="00A73258" w:rsidRPr="00C26FDC" w:rsidRDefault="00A73258" w:rsidP="00BD4227">
            <w:pPr>
              <w:rPr>
                <w:rFonts w:ascii="Arial" w:hAnsi="Arial" w:cs="Arial"/>
              </w:rPr>
            </w:pPr>
          </w:p>
        </w:tc>
        <w:tc>
          <w:tcPr>
            <w:tcW w:w="1001" w:type="dxa"/>
          </w:tcPr>
          <w:p w14:paraId="74E6FDA4" w14:textId="77777777" w:rsidR="00A73258" w:rsidRPr="00C26FDC" w:rsidRDefault="00A73258" w:rsidP="00BD4227">
            <w:pPr>
              <w:rPr>
                <w:rFonts w:ascii="Arial" w:hAnsi="Arial" w:cs="Arial"/>
              </w:rPr>
            </w:pPr>
          </w:p>
        </w:tc>
      </w:tr>
      <w:tr w:rsidR="00A73258" w:rsidRPr="00C26FDC" w14:paraId="0BB7A62D" w14:textId="77777777" w:rsidTr="00BD4227">
        <w:tc>
          <w:tcPr>
            <w:tcW w:w="2105" w:type="dxa"/>
          </w:tcPr>
          <w:p w14:paraId="1E9E0F71"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Gullible</w:t>
            </w:r>
          </w:p>
        </w:tc>
        <w:tc>
          <w:tcPr>
            <w:tcW w:w="999" w:type="dxa"/>
          </w:tcPr>
          <w:p w14:paraId="30C318C0" w14:textId="77777777" w:rsidR="00A73258" w:rsidRPr="00C26FDC" w:rsidRDefault="00A73258" w:rsidP="00BD4227">
            <w:pPr>
              <w:rPr>
                <w:rFonts w:ascii="Arial" w:hAnsi="Arial" w:cs="Arial"/>
              </w:rPr>
            </w:pPr>
          </w:p>
        </w:tc>
        <w:tc>
          <w:tcPr>
            <w:tcW w:w="989" w:type="dxa"/>
          </w:tcPr>
          <w:p w14:paraId="47994827" w14:textId="77777777" w:rsidR="00A73258" w:rsidRPr="00C26FDC" w:rsidRDefault="00A73258" w:rsidP="00BD4227">
            <w:pPr>
              <w:rPr>
                <w:rFonts w:ascii="Arial" w:hAnsi="Arial" w:cs="Arial"/>
              </w:rPr>
            </w:pPr>
          </w:p>
        </w:tc>
        <w:tc>
          <w:tcPr>
            <w:tcW w:w="973" w:type="dxa"/>
          </w:tcPr>
          <w:p w14:paraId="5E71E82B" w14:textId="77777777" w:rsidR="00A73258" w:rsidRPr="00C26FDC" w:rsidRDefault="00A73258" w:rsidP="00BD4227">
            <w:pPr>
              <w:rPr>
                <w:rFonts w:ascii="Arial" w:hAnsi="Arial" w:cs="Arial"/>
              </w:rPr>
            </w:pPr>
          </w:p>
        </w:tc>
        <w:tc>
          <w:tcPr>
            <w:tcW w:w="1003" w:type="dxa"/>
          </w:tcPr>
          <w:p w14:paraId="52E497F4" w14:textId="77777777" w:rsidR="00A73258" w:rsidRPr="00C26FDC" w:rsidRDefault="00A73258" w:rsidP="00BD4227">
            <w:pPr>
              <w:rPr>
                <w:rFonts w:ascii="Arial" w:hAnsi="Arial" w:cs="Arial"/>
              </w:rPr>
            </w:pPr>
          </w:p>
        </w:tc>
        <w:tc>
          <w:tcPr>
            <w:tcW w:w="973" w:type="dxa"/>
          </w:tcPr>
          <w:p w14:paraId="26A65FC8" w14:textId="77777777" w:rsidR="00A73258" w:rsidRPr="00C26FDC" w:rsidRDefault="00A73258" w:rsidP="00BD4227">
            <w:pPr>
              <w:rPr>
                <w:rFonts w:ascii="Arial" w:hAnsi="Arial" w:cs="Arial"/>
              </w:rPr>
            </w:pPr>
          </w:p>
        </w:tc>
        <w:tc>
          <w:tcPr>
            <w:tcW w:w="973" w:type="dxa"/>
          </w:tcPr>
          <w:p w14:paraId="57B543F6" w14:textId="77777777" w:rsidR="00A73258" w:rsidRPr="00C26FDC" w:rsidRDefault="00A73258" w:rsidP="00BD4227">
            <w:pPr>
              <w:rPr>
                <w:rFonts w:ascii="Arial" w:hAnsi="Arial" w:cs="Arial"/>
              </w:rPr>
            </w:pPr>
          </w:p>
        </w:tc>
        <w:tc>
          <w:tcPr>
            <w:tcW w:w="1001" w:type="dxa"/>
          </w:tcPr>
          <w:p w14:paraId="5FFD1912" w14:textId="77777777" w:rsidR="00A73258" w:rsidRPr="00C26FDC" w:rsidRDefault="00A73258" w:rsidP="00BD4227">
            <w:pPr>
              <w:rPr>
                <w:rFonts w:ascii="Arial" w:hAnsi="Arial" w:cs="Arial"/>
              </w:rPr>
            </w:pPr>
          </w:p>
        </w:tc>
      </w:tr>
      <w:tr w:rsidR="00A73258" w:rsidRPr="00C26FDC" w14:paraId="64C1214D" w14:textId="77777777" w:rsidTr="00BD4227">
        <w:tc>
          <w:tcPr>
            <w:tcW w:w="2105" w:type="dxa"/>
          </w:tcPr>
          <w:p w14:paraId="1F6ECFA3"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Childlike</w:t>
            </w:r>
          </w:p>
        </w:tc>
        <w:tc>
          <w:tcPr>
            <w:tcW w:w="999" w:type="dxa"/>
          </w:tcPr>
          <w:p w14:paraId="79205809" w14:textId="77777777" w:rsidR="00A73258" w:rsidRPr="00C26FDC" w:rsidRDefault="00A73258" w:rsidP="00BD4227">
            <w:pPr>
              <w:rPr>
                <w:rFonts w:ascii="Arial" w:hAnsi="Arial" w:cs="Arial"/>
              </w:rPr>
            </w:pPr>
          </w:p>
        </w:tc>
        <w:tc>
          <w:tcPr>
            <w:tcW w:w="989" w:type="dxa"/>
          </w:tcPr>
          <w:p w14:paraId="68DE3778" w14:textId="77777777" w:rsidR="00A73258" w:rsidRPr="00C26FDC" w:rsidRDefault="00A73258" w:rsidP="00BD4227">
            <w:pPr>
              <w:rPr>
                <w:rFonts w:ascii="Arial" w:hAnsi="Arial" w:cs="Arial"/>
              </w:rPr>
            </w:pPr>
          </w:p>
        </w:tc>
        <w:tc>
          <w:tcPr>
            <w:tcW w:w="973" w:type="dxa"/>
          </w:tcPr>
          <w:p w14:paraId="3002ED82" w14:textId="77777777" w:rsidR="00A73258" w:rsidRPr="00C26FDC" w:rsidRDefault="00A73258" w:rsidP="00BD4227">
            <w:pPr>
              <w:rPr>
                <w:rFonts w:ascii="Arial" w:hAnsi="Arial" w:cs="Arial"/>
              </w:rPr>
            </w:pPr>
          </w:p>
        </w:tc>
        <w:tc>
          <w:tcPr>
            <w:tcW w:w="1003" w:type="dxa"/>
          </w:tcPr>
          <w:p w14:paraId="7B5E51D0" w14:textId="77777777" w:rsidR="00A73258" w:rsidRPr="00C26FDC" w:rsidRDefault="00A73258" w:rsidP="00BD4227">
            <w:pPr>
              <w:rPr>
                <w:rFonts w:ascii="Arial" w:hAnsi="Arial" w:cs="Arial"/>
              </w:rPr>
            </w:pPr>
          </w:p>
        </w:tc>
        <w:tc>
          <w:tcPr>
            <w:tcW w:w="973" w:type="dxa"/>
          </w:tcPr>
          <w:p w14:paraId="6C75A49A" w14:textId="77777777" w:rsidR="00A73258" w:rsidRPr="00C26FDC" w:rsidRDefault="00A73258" w:rsidP="00BD4227">
            <w:pPr>
              <w:rPr>
                <w:rFonts w:ascii="Arial" w:hAnsi="Arial" w:cs="Arial"/>
              </w:rPr>
            </w:pPr>
          </w:p>
        </w:tc>
        <w:tc>
          <w:tcPr>
            <w:tcW w:w="973" w:type="dxa"/>
          </w:tcPr>
          <w:p w14:paraId="78389483" w14:textId="77777777" w:rsidR="00A73258" w:rsidRPr="00C26FDC" w:rsidRDefault="00A73258" w:rsidP="00BD4227">
            <w:pPr>
              <w:rPr>
                <w:rFonts w:ascii="Arial" w:hAnsi="Arial" w:cs="Arial"/>
              </w:rPr>
            </w:pPr>
          </w:p>
        </w:tc>
        <w:tc>
          <w:tcPr>
            <w:tcW w:w="1001" w:type="dxa"/>
          </w:tcPr>
          <w:p w14:paraId="2DA66D70" w14:textId="77777777" w:rsidR="00A73258" w:rsidRPr="00C26FDC" w:rsidRDefault="00A73258" w:rsidP="00BD4227">
            <w:pPr>
              <w:rPr>
                <w:rFonts w:ascii="Arial" w:hAnsi="Arial" w:cs="Arial"/>
              </w:rPr>
            </w:pPr>
          </w:p>
        </w:tc>
      </w:tr>
      <w:tr w:rsidR="00A73258" w:rsidRPr="00C26FDC" w14:paraId="585BFF34" w14:textId="77777777" w:rsidTr="00BD4227">
        <w:tc>
          <w:tcPr>
            <w:tcW w:w="2105" w:type="dxa"/>
          </w:tcPr>
          <w:p w14:paraId="602768FA"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Does not use harsh language</w:t>
            </w:r>
          </w:p>
        </w:tc>
        <w:tc>
          <w:tcPr>
            <w:tcW w:w="999" w:type="dxa"/>
          </w:tcPr>
          <w:p w14:paraId="62F32F23" w14:textId="77777777" w:rsidR="00A73258" w:rsidRPr="00C26FDC" w:rsidRDefault="00A73258" w:rsidP="00BD4227">
            <w:pPr>
              <w:rPr>
                <w:rFonts w:ascii="Arial" w:hAnsi="Arial" w:cs="Arial"/>
              </w:rPr>
            </w:pPr>
          </w:p>
        </w:tc>
        <w:tc>
          <w:tcPr>
            <w:tcW w:w="989" w:type="dxa"/>
          </w:tcPr>
          <w:p w14:paraId="26643645" w14:textId="77777777" w:rsidR="00A73258" w:rsidRPr="00C26FDC" w:rsidRDefault="00A73258" w:rsidP="00BD4227">
            <w:pPr>
              <w:rPr>
                <w:rFonts w:ascii="Arial" w:hAnsi="Arial" w:cs="Arial"/>
              </w:rPr>
            </w:pPr>
          </w:p>
        </w:tc>
        <w:tc>
          <w:tcPr>
            <w:tcW w:w="973" w:type="dxa"/>
          </w:tcPr>
          <w:p w14:paraId="6D82C5C3" w14:textId="77777777" w:rsidR="00A73258" w:rsidRPr="00C26FDC" w:rsidRDefault="00A73258" w:rsidP="00BD4227">
            <w:pPr>
              <w:rPr>
                <w:rFonts w:ascii="Arial" w:hAnsi="Arial" w:cs="Arial"/>
              </w:rPr>
            </w:pPr>
          </w:p>
        </w:tc>
        <w:tc>
          <w:tcPr>
            <w:tcW w:w="1003" w:type="dxa"/>
          </w:tcPr>
          <w:p w14:paraId="4CE9BBBB" w14:textId="77777777" w:rsidR="00A73258" w:rsidRPr="00C26FDC" w:rsidRDefault="00A73258" w:rsidP="00BD4227">
            <w:pPr>
              <w:rPr>
                <w:rFonts w:ascii="Arial" w:hAnsi="Arial" w:cs="Arial"/>
              </w:rPr>
            </w:pPr>
          </w:p>
        </w:tc>
        <w:tc>
          <w:tcPr>
            <w:tcW w:w="973" w:type="dxa"/>
          </w:tcPr>
          <w:p w14:paraId="3DD3D25F" w14:textId="77777777" w:rsidR="00A73258" w:rsidRPr="00C26FDC" w:rsidRDefault="00A73258" w:rsidP="00BD4227">
            <w:pPr>
              <w:rPr>
                <w:rFonts w:ascii="Arial" w:hAnsi="Arial" w:cs="Arial"/>
              </w:rPr>
            </w:pPr>
          </w:p>
        </w:tc>
        <w:tc>
          <w:tcPr>
            <w:tcW w:w="973" w:type="dxa"/>
          </w:tcPr>
          <w:p w14:paraId="023A4D66" w14:textId="77777777" w:rsidR="00A73258" w:rsidRPr="00C26FDC" w:rsidRDefault="00A73258" w:rsidP="00BD4227">
            <w:pPr>
              <w:rPr>
                <w:rFonts w:ascii="Arial" w:hAnsi="Arial" w:cs="Arial"/>
              </w:rPr>
            </w:pPr>
          </w:p>
        </w:tc>
        <w:tc>
          <w:tcPr>
            <w:tcW w:w="1001" w:type="dxa"/>
          </w:tcPr>
          <w:p w14:paraId="11B7EF17" w14:textId="77777777" w:rsidR="00A73258" w:rsidRPr="00C26FDC" w:rsidRDefault="00A73258" w:rsidP="00BD4227">
            <w:pPr>
              <w:rPr>
                <w:rFonts w:ascii="Arial" w:hAnsi="Arial" w:cs="Arial"/>
              </w:rPr>
            </w:pPr>
          </w:p>
        </w:tc>
      </w:tr>
      <w:tr w:rsidR="00A73258" w:rsidRPr="00C26FDC" w14:paraId="4C0EC506" w14:textId="77777777" w:rsidTr="00BD4227">
        <w:tc>
          <w:tcPr>
            <w:tcW w:w="2105" w:type="dxa"/>
          </w:tcPr>
          <w:p w14:paraId="5C5A410F"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Loves children</w:t>
            </w:r>
          </w:p>
        </w:tc>
        <w:tc>
          <w:tcPr>
            <w:tcW w:w="999" w:type="dxa"/>
          </w:tcPr>
          <w:p w14:paraId="0D7ECE1E" w14:textId="77777777" w:rsidR="00A73258" w:rsidRPr="00C26FDC" w:rsidRDefault="00A73258" w:rsidP="00BD4227">
            <w:pPr>
              <w:rPr>
                <w:rFonts w:ascii="Arial" w:hAnsi="Arial" w:cs="Arial"/>
              </w:rPr>
            </w:pPr>
          </w:p>
        </w:tc>
        <w:tc>
          <w:tcPr>
            <w:tcW w:w="989" w:type="dxa"/>
          </w:tcPr>
          <w:p w14:paraId="54B61D6E" w14:textId="77777777" w:rsidR="00A73258" w:rsidRPr="00C26FDC" w:rsidRDefault="00A73258" w:rsidP="00BD4227">
            <w:pPr>
              <w:rPr>
                <w:rFonts w:ascii="Arial" w:hAnsi="Arial" w:cs="Arial"/>
              </w:rPr>
            </w:pPr>
          </w:p>
        </w:tc>
        <w:tc>
          <w:tcPr>
            <w:tcW w:w="973" w:type="dxa"/>
          </w:tcPr>
          <w:p w14:paraId="6993D834" w14:textId="77777777" w:rsidR="00A73258" w:rsidRPr="00C26FDC" w:rsidRDefault="00A73258" w:rsidP="00BD4227">
            <w:pPr>
              <w:rPr>
                <w:rFonts w:ascii="Arial" w:hAnsi="Arial" w:cs="Arial"/>
              </w:rPr>
            </w:pPr>
          </w:p>
        </w:tc>
        <w:tc>
          <w:tcPr>
            <w:tcW w:w="1003" w:type="dxa"/>
          </w:tcPr>
          <w:p w14:paraId="67DA3B86" w14:textId="77777777" w:rsidR="00A73258" w:rsidRPr="00C26FDC" w:rsidRDefault="00A73258" w:rsidP="00BD4227">
            <w:pPr>
              <w:rPr>
                <w:rFonts w:ascii="Arial" w:hAnsi="Arial" w:cs="Arial"/>
              </w:rPr>
            </w:pPr>
          </w:p>
        </w:tc>
        <w:tc>
          <w:tcPr>
            <w:tcW w:w="973" w:type="dxa"/>
          </w:tcPr>
          <w:p w14:paraId="3A2A6E74" w14:textId="77777777" w:rsidR="00A73258" w:rsidRPr="00C26FDC" w:rsidRDefault="00A73258" w:rsidP="00BD4227">
            <w:pPr>
              <w:rPr>
                <w:rFonts w:ascii="Arial" w:hAnsi="Arial" w:cs="Arial"/>
              </w:rPr>
            </w:pPr>
          </w:p>
        </w:tc>
        <w:tc>
          <w:tcPr>
            <w:tcW w:w="973" w:type="dxa"/>
          </w:tcPr>
          <w:p w14:paraId="08DC2BC4" w14:textId="77777777" w:rsidR="00A73258" w:rsidRPr="00C26FDC" w:rsidRDefault="00A73258" w:rsidP="00BD4227">
            <w:pPr>
              <w:rPr>
                <w:rFonts w:ascii="Arial" w:hAnsi="Arial" w:cs="Arial"/>
              </w:rPr>
            </w:pPr>
          </w:p>
        </w:tc>
        <w:tc>
          <w:tcPr>
            <w:tcW w:w="1001" w:type="dxa"/>
          </w:tcPr>
          <w:p w14:paraId="0187A698" w14:textId="77777777" w:rsidR="00A73258" w:rsidRPr="00C26FDC" w:rsidRDefault="00A73258" w:rsidP="00BD4227">
            <w:pPr>
              <w:rPr>
                <w:rFonts w:ascii="Arial" w:hAnsi="Arial" w:cs="Arial"/>
              </w:rPr>
            </w:pPr>
          </w:p>
        </w:tc>
      </w:tr>
      <w:tr w:rsidR="00A73258" w:rsidRPr="00C26FDC" w14:paraId="4E8B2802" w14:textId="77777777" w:rsidTr="00BD4227">
        <w:tc>
          <w:tcPr>
            <w:tcW w:w="2105" w:type="dxa"/>
          </w:tcPr>
          <w:p w14:paraId="6DA94CAC"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Gentle</w:t>
            </w:r>
          </w:p>
        </w:tc>
        <w:tc>
          <w:tcPr>
            <w:tcW w:w="999" w:type="dxa"/>
          </w:tcPr>
          <w:p w14:paraId="12EF5175" w14:textId="77777777" w:rsidR="00A73258" w:rsidRPr="00C26FDC" w:rsidRDefault="00A73258" w:rsidP="00BD4227">
            <w:pPr>
              <w:rPr>
                <w:rFonts w:ascii="Arial" w:hAnsi="Arial" w:cs="Arial"/>
              </w:rPr>
            </w:pPr>
          </w:p>
        </w:tc>
        <w:tc>
          <w:tcPr>
            <w:tcW w:w="989" w:type="dxa"/>
          </w:tcPr>
          <w:p w14:paraId="0214A96F" w14:textId="77777777" w:rsidR="00A73258" w:rsidRPr="00C26FDC" w:rsidRDefault="00A73258" w:rsidP="00BD4227">
            <w:pPr>
              <w:rPr>
                <w:rFonts w:ascii="Arial" w:hAnsi="Arial" w:cs="Arial"/>
              </w:rPr>
            </w:pPr>
          </w:p>
        </w:tc>
        <w:tc>
          <w:tcPr>
            <w:tcW w:w="973" w:type="dxa"/>
          </w:tcPr>
          <w:p w14:paraId="6DB4B614" w14:textId="77777777" w:rsidR="00A73258" w:rsidRPr="00C26FDC" w:rsidRDefault="00A73258" w:rsidP="00BD4227">
            <w:pPr>
              <w:rPr>
                <w:rFonts w:ascii="Arial" w:hAnsi="Arial" w:cs="Arial"/>
              </w:rPr>
            </w:pPr>
          </w:p>
        </w:tc>
        <w:tc>
          <w:tcPr>
            <w:tcW w:w="1003" w:type="dxa"/>
          </w:tcPr>
          <w:p w14:paraId="48BA044B" w14:textId="77777777" w:rsidR="00A73258" w:rsidRPr="00C26FDC" w:rsidRDefault="00A73258" w:rsidP="00BD4227">
            <w:pPr>
              <w:rPr>
                <w:rFonts w:ascii="Arial" w:hAnsi="Arial" w:cs="Arial"/>
              </w:rPr>
            </w:pPr>
          </w:p>
        </w:tc>
        <w:tc>
          <w:tcPr>
            <w:tcW w:w="973" w:type="dxa"/>
          </w:tcPr>
          <w:p w14:paraId="234398B9" w14:textId="77777777" w:rsidR="00A73258" w:rsidRPr="00C26FDC" w:rsidRDefault="00A73258" w:rsidP="00BD4227">
            <w:pPr>
              <w:rPr>
                <w:rFonts w:ascii="Arial" w:hAnsi="Arial" w:cs="Arial"/>
              </w:rPr>
            </w:pPr>
          </w:p>
        </w:tc>
        <w:tc>
          <w:tcPr>
            <w:tcW w:w="973" w:type="dxa"/>
          </w:tcPr>
          <w:p w14:paraId="7346C520" w14:textId="77777777" w:rsidR="00A73258" w:rsidRPr="00C26FDC" w:rsidRDefault="00A73258" w:rsidP="00BD4227">
            <w:pPr>
              <w:rPr>
                <w:rFonts w:ascii="Arial" w:hAnsi="Arial" w:cs="Arial"/>
              </w:rPr>
            </w:pPr>
          </w:p>
        </w:tc>
        <w:tc>
          <w:tcPr>
            <w:tcW w:w="1001" w:type="dxa"/>
          </w:tcPr>
          <w:p w14:paraId="7D05473F" w14:textId="77777777" w:rsidR="00A73258" w:rsidRPr="00C26FDC" w:rsidRDefault="00A73258" w:rsidP="00BD4227">
            <w:pPr>
              <w:rPr>
                <w:rFonts w:ascii="Arial" w:hAnsi="Arial" w:cs="Arial"/>
              </w:rPr>
            </w:pPr>
          </w:p>
        </w:tc>
      </w:tr>
      <w:tr w:rsidR="00A73258" w:rsidRPr="00C26FDC" w14:paraId="074B0A2B" w14:textId="77777777" w:rsidTr="00BD4227">
        <w:tc>
          <w:tcPr>
            <w:tcW w:w="2105" w:type="dxa"/>
          </w:tcPr>
          <w:p w14:paraId="4B8AB2C3"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Self-reliant</w:t>
            </w:r>
          </w:p>
        </w:tc>
        <w:tc>
          <w:tcPr>
            <w:tcW w:w="999" w:type="dxa"/>
          </w:tcPr>
          <w:p w14:paraId="22F8BB1C" w14:textId="77777777" w:rsidR="00A73258" w:rsidRPr="00C26FDC" w:rsidRDefault="00A73258" w:rsidP="00BD4227">
            <w:pPr>
              <w:rPr>
                <w:rFonts w:ascii="Arial" w:hAnsi="Arial" w:cs="Arial"/>
              </w:rPr>
            </w:pPr>
          </w:p>
        </w:tc>
        <w:tc>
          <w:tcPr>
            <w:tcW w:w="989" w:type="dxa"/>
          </w:tcPr>
          <w:p w14:paraId="3B2ED399" w14:textId="77777777" w:rsidR="00A73258" w:rsidRPr="00C26FDC" w:rsidRDefault="00A73258" w:rsidP="00BD4227">
            <w:pPr>
              <w:rPr>
                <w:rFonts w:ascii="Arial" w:hAnsi="Arial" w:cs="Arial"/>
              </w:rPr>
            </w:pPr>
          </w:p>
        </w:tc>
        <w:tc>
          <w:tcPr>
            <w:tcW w:w="973" w:type="dxa"/>
          </w:tcPr>
          <w:p w14:paraId="0E7877CA" w14:textId="77777777" w:rsidR="00A73258" w:rsidRPr="00C26FDC" w:rsidRDefault="00A73258" w:rsidP="00BD4227">
            <w:pPr>
              <w:rPr>
                <w:rFonts w:ascii="Arial" w:hAnsi="Arial" w:cs="Arial"/>
              </w:rPr>
            </w:pPr>
          </w:p>
        </w:tc>
        <w:tc>
          <w:tcPr>
            <w:tcW w:w="1003" w:type="dxa"/>
          </w:tcPr>
          <w:p w14:paraId="3E9846BE" w14:textId="77777777" w:rsidR="00A73258" w:rsidRPr="00C26FDC" w:rsidRDefault="00A73258" w:rsidP="00BD4227">
            <w:pPr>
              <w:rPr>
                <w:rFonts w:ascii="Arial" w:hAnsi="Arial" w:cs="Arial"/>
              </w:rPr>
            </w:pPr>
          </w:p>
        </w:tc>
        <w:tc>
          <w:tcPr>
            <w:tcW w:w="973" w:type="dxa"/>
          </w:tcPr>
          <w:p w14:paraId="72DEB000" w14:textId="77777777" w:rsidR="00A73258" w:rsidRPr="00C26FDC" w:rsidRDefault="00A73258" w:rsidP="00BD4227">
            <w:pPr>
              <w:rPr>
                <w:rFonts w:ascii="Arial" w:hAnsi="Arial" w:cs="Arial"/>
              </w:rPr>
            </w:pPr>
          </w:p>
        </w:tc>
        <w:tc>
          <w:tcPr>
            <w:tcW w:w="973" w:type="dxa"/>
          </w:tcPr>
          <w:p w14:paraId="6412ED0E" w14:textId="77777777" w:rsidR="00A73258" w:rsidRPr="00C26FDC" w:rsidRDefault="00A73258" w:rsidP="00BD4227">
            <w:pPr>
              <w:rPr>
                <w:rFonts w:ascii="Arial" w:hAnsi="Arial" w:cs="Arial"/>
              </w:rPr>
            </w:pPr>
          </w:p>
        </w:tc>
        <w:tc>
          <w:tcPr>
            <w:tcW w:w="1001" w:type="dxa"/>
          </w:tcPr>
          <w:p w14:paraId="451D1212" w14:textId="77777777" w:rsidR="00A73258" w:rsidRPr="00C26FDC" w:rsidRDefault="00A73258" w:rsidP="00BD4227">
            <w:pPr>
              <w:rPr>
                <w:rFonts w:ascii="Arial" w:hAnsi="Arial" w:cs="Arial"/>
              </w:rPr>
            </w:pPr>
          </w:p>
        </w:tc>
      </w:tr>
      <w:tr w:rsidR="00A73258" w:rsidRPr="00C26FDC" w14:paraId="58346F96" w14:textId="77777777" w:rsidTr="00BD4227">
        <w:tc>
          <w:tcPr>
            <w:tcW w:w="2105" w:type="dxa"/>
          </w:tcPr>
          <w:p w14:paraId="64D1CDFD"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Defends own beliefs</w:t>
            </w:r>
          </w:p>
        </w:tc>
        <w:tc>
          <w:tcPr>
            <w:tcW w:w="999" w:type="dxa"/>
          </w:tcPr>
          <w:p w14:paraId="5FD84FDB" w14:textId="77777777" w:rsidR="00A73258" w:rsidRPr="00C26FDC" w:rsidRDefault="00A73258" w:rsidP="00BD4227">
            <w:pPr>
              <w:rPr>
                <w:rFonts w:ascii="Arial" w:hAnsi="Arial" w:cs="Arial"/>
              </w:rPr>
            </w:pPr>
          </w:p>
        </w:tc>
        <w:tc>
          <w:tcPr>
            <w:tcW w:w="989" w:type="dxa"/>
          </w:tcPr>
          <w:p w14:paraId="087C6273" w14:textId="77777777" w:rsidR="00A73258" w:rsidRPr="00C26FDC" w:rsidRDefault="00A73258" w:rsidP="00BD4227">
            <w:pPr>
              <w:rPr>
                <w:rFonts w:ascii="Arial" w:hAnsi="Arial" w:cs="Arial"/>
              </w:rPr>
            </w:pPr>
          </w:p>
        </w:tc>
        <w:tc>
          <w:tcPr>
            <w:tcW w:w="973" w:type="dxa"/>
          </w:tcPr>
          <w:p w14:paraId="26D979BF" w14:textId="77777777" w:rsidR="00A73258" w:rsidRPr="00C26FDC" w:rsidRDefault="00A73258" w:rsidP="00BD4227">
            <w:pPr>
              <w:rPr>
                <w:rFonts w:ascii="Arial" w:hAnsi="Arial" w:cs="Arial"/>
              </w:rPr>
            </w:pPr>
          </w:p>
        </w:tc>
        <w:tc>
          <w:tcPr>
            <w:tcW w:w="1003" w:type="dxa"/>
          </w:tcPr>
          <w:p w14:paraId="00204F0F" w14:textId="77777777" w:rsidR="00A73258" w:rsidRPr="00C26FDC" w:rsidRDefault="00A73258" w:rsidP="00BD4227">
            <w:pPr>
              <w:rPr>
                <w:rFonts w:ascii="Arial" w:hAnsi="Arial" w:cs="Arial"/>
              </w:rPr>
            </w:pPr>
          </w:p>
        </w:tc>
        <w:tc>
          <w:tcPr>
            <w:tcW w:w="973" w:type="dxa"/>
          </w:tcPr>
          <w:p w14:paraId="7285AE8A" w14:textId="77777777" w:rsidR="00A73258" w:rsidRPr="00C26FDC" w:rsidRDefault="00A73258" w:rsidP="00BD4227">
            <w:pPr>
              <w:rPr>
                <w:rFonts w:ascii="Arial" w:hAnsi="Arial" w:cs="Arial"/>
              </w:rPr>
            </w:pPr>
          </w:p>
        </w:tc>
        <w:tc>
          <w:tcPr>
            <w:tcW w:w="973" w:type="dxa"/>
          </w:tcPr>
          <w:p w14:paraId="0D85D7E7" w14:textId="77777777" w:rsidR="00A73258" w:rsidRPr="00C26FDC" w:rsidRDefault="00A73258" w:rsidP="00BD4227">
            <w:pPr>
              <w:rPr>
                <w:rFonts w:ascii="Arial" w:hAnsi="Arial" w:cs="Arial"/>
              </w:rPr>
            </w:pPr>
          </w:p>
        </w:tc>
        <w:tc>
          <w:tcPr>
            <w:tcW w:w="1001" w:type="dxa"/>
          </w:tcPr>
          <w:p w14:paraId="62B86CD7" w14:textId="77777777" w:rsidR="00A73258" w:rsidRPr="00C26FDC" w:rsidRDefault="00A73258" w:rsidP="00BD4227">
            <w:pPr>
              <w:rPr>
                <w:rFonts w:ascii="Arial" w:hAnsi="Arial" w:cs="Arial"/>
              </w:rPr>
            </w:pPr>
          </w:p>
        </w:tc>
      </w:tr>
      <w:tr w:rsidR="00A73258" w:rsidRPr="00C26FDC" w14:paraId="21E77884" w14:textId="77777777" w:rsidTr="00BD4227">
        <w:tc>
          <w:tcPr>
            <w:tcW w:w="2105" w:type="dxa"/>
          </w:tcPr>
          <w:p w14:paraId="6EA9B484"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Independent</w:t>
            </w:r>
          </w:p>
        </w:tc>
        <w:tc>
          <w:tcPr>
            <w:tcW w:w="999" w:type="dxa"/>
          </w:tcPr>
          <w:p w14:paraId="7F7F22C9" w14:textId="77777777" w:rsidR="00A73258" w:rsidRPr="00C26FDC" w:rsidRDefault="00A73258" w:rsidP="00BD4227">
            <w:pPr>
              <w:rPr>
                <w:rFonts w:ascii="Arial" w:hAnsi="Arial" w:cs="Arial"/>
              </w:rPr>
            </w:pPr>
          </w:p>
        </w:tc>
        <w:tc>
          <w:tcPr>
            <w:tcW w:w="989" w:type="dxa"/>
          </w:tcPr>
          <w:p w14:paraId="4B667C85" w14:textId="77777777" w:rsidR="00A73258" w:rsidRPr="00C26FDC" w:rsidRDefault="00A73258" w:rsidP="00BD4227">
            <w:pPr>
              <w:rPr>
                <w:rFonts w:ascii="Arial" w:hAnsi="Arial" w:cs="Arial"/>
              </w:rPr>
            </w:pPr>
          </w:p>
        </w:tc>
        <w:tc>
          <w:tcPr>
            <w:tcW w:w="973" w:type="dxa"/>
          </w:tcPr>
          <w:p w14:paraId="35C3CBC4" w14:textId="77777777" w:rsidR="00A73258" w:rsidRPr="00C26FDC" w:rsidRDefault="00A73258" w:rsidP="00BD4227">
            <w:pPr>
              <w:rPr>
                <w:rFonts w:ascii="Arial" w:hAnsi="Arial" w:cs="Arial"/>
              </w:rPr>
            </w:pPr>
          </w:p>
        </w:tc>
        <w:tc>
          <w:tcPr>
            <w:tcW w:w="1003" w:type="dxa"/>
          </w:tcPr>
          <w:p w14:paraId="336CE2B0" w14:textId="77777777" w:rsidR="00A73258" w:rsidRPr="00C26FDC" w:rsidRDefault="00A73258" w:rsidP="00BD4227">
            <w:pPr>
              <w:rPr>
                <w:rFonts w:ascii="Arial" w:hAnsi="Arial" w:cs="Arial"/>
              </w:rPr>
            </w:pPr>
          </w:p>
        </w:tc>
        <w:tc>
          <w:tcPr>
            <w:tcW w:w="973" w:type="dxa"/>
          </w:tcPr>
          <w:p w14:paraId="73415486" w14:textId="77777777" w:rsidR="00A73258" w:rsidRPr="00C26FDC" w:rsidRDefault="00A73258" w:rsidP="00BD4227">
            <w:pPr>
              <w:rPr>
                <w:rFonts w:ascii="Arial" w:hAnsi="Arial" w:cs="Arial"/>
              </w:rPr>
            </w:pPr>
          </w:p>
        </w:tc>
        <w:tc>
          <w:tcPr>
            <w:tcW w:w="973" w:type="dxa"/>
          </w:tcPr>
          <w:p w14:paraId="2C5489AC" w14:textId="77777777" w:rsidR="00A73258" w:rsidRPr="00C26FDC" w:rsidRDefault="00A73258" w:rsidP="00BD4227">
            <w:pPr>
              <w:rPr>
                <w:rFonts w:ascii="Arial" w:hAnsi="Arial" w:cs="Arial"/>
              </w:rPr>
            </w:pPr>
          </w:p>
        </w:tc>
        <w:tc>
          <w:tcPr>
            <w:tcW w:w="1001" w:type="dxa"/>
          </w:tcPr>
          <w:p w14:paraId="42326207" w14:textId="77777777" w:rsidR="00A73258" w:rsidRPr="00C26FDC" w:rsidRDefault="00A73258" w:rsidP="00BD4227">
            <w:pPr>
              <w:rPr>
                <w:rFonts w:ascii="Arial" w:hAnsi="Arial" w:cs="Arial"/>
              </w:rPr>
            </w:pPr>
          </w:p>
        </w:tc>
      </w:tr>
      <w:tr w:rsidR="00A73258" w:rsidRPr="00C26FDC" w14:paraId="1AF1569D" w14:textId="77777777" w:rsidTr="00BD4227">
        <w:tc>
          <w:tcPr>
            <w:tcW w:w="2105" w:type="dxa"/>
          </w:tcPr>
          <w:p w14:paraId="48072EDA"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Athletic</w:t>
            </w:r>
          </w:p>
        </w:tc>
        <w:tc>
          <w:tcPr>
            <w:tcW w:w="999" w:type="dxa"/>
          </w:tcPr>
          <w:p w14:paraId="569D454C" w14:textId="77777777" w:rsidR="00A73258" w:rsidRPr="00C26FDC" w:rsidRDefault="00A73258" w:rsidP="00BD4227">
            <w:pPr>
              <w:rPr>
                <w:rFonts w:ascii="Arial" w:hAnsi="Arial" w:cs="Arial"/>
              </w:rPr>
            </w:pPr>
          </w:p>
        </w:tc>
        <w:tc>
          <w:tcPr>
            <w:tcW w:w="989" w:type="dxa"/>
          </w:tcPr>
          <w:p w14:paraId="6A786839" w14:textId="77777777" w:rsidR="00A73258" w:rsidRPr="00C26FDC" w:rsidRDefault="00A73258" w:rsidP="00BD4227">
            <w:pPr>
              <w:rPr>
                <w:rFonts w:ascii="Arial" w:hAnsi="Arial" w:cs="Arial"/>
              </w:rPr>
            </w:pPr>
          </w:p>
        </w:tc>
        <w:tc>
          <w:tcPr>
            <w:tcW w:w="973" w:type="dxa"/>
          </w:tcPr>
          <w:p w14:paraId="284336F6" w14:textId="77777777" w:rsidR="00A73258" w:rsidRPr="00C26FDC" w:rsidRDefault="00A73258" w:rsidP="00BD4227">
            <w:pPr>
              <w:rPr>
                <w:rFonts w:ascii="Arial" w:hAnsi="Arial" w:cs="Arial"/>
              </w:rPr>
            </w:pPr>
          </w:p>
        </w:tc>
        <w:tc>
          <w:tcPr>
            <w:tcW w:w="1003" w:type="dxa"/>
          </w:tcPr>
          <w:p w14:paraId="35A0568E" w14:textId="77777777" w:rsidR="00A73258" w:rsidRPr="00C26FDC" w:rsidRDefault="00A73258" w:rsidP="00BD4227">
            <w:pPr>
              <w:rPr>
                <w:rFonts w:ascii="Arial" w:hAnsi="Arial" w:cs="Arial"/>
              </w:rPr>
            </w:pPr>
          </w:p>
        </w:tc>
        <w:tc>
          <w:tcPr>
            <w:tcW w:w="973" w:type="dxa"/>
          </w:tcPr>
          <w:p w14:paraId="63256199" w14:textId="77777777" w:rsidR="00A73258" w:rsidRPr="00C26FDC" w:rsidRDefault="00A73258" w:rsidP="00BD4227">
            <w:pPr>
              <w:rPr>
                <w:rFonts w:ascii="Arial" w:hAnsi="Arial" w:cs="Arial"/>
              </w:rPr>
            </w:pPr>
          </w:p>
        </w:tc>
        <w:tc>
          <w:tcPr>
            <w:tcW w:w="973" w:type="dxa"/>
          </w:tcPr>
          <w:p w14:paraId="2C1E0685" w14:textId="77777777" w:rsidR="00A73258" w:rsidRPr="00C26FDC" w:rsidRDefault="00A73258" w:rsidP="00BD4227">
            <w:pPr>
              <w:rPr>
                <w:rFonts w:ascii="Arial" w:hAnsi="Arial" w:cs="Arial"/>
              </w:rPr>
            </w:pPr>
          </w:p>
        </w:tc>
        <w:tc>
          <w:tcPr>
            <w:tcW w:w="1001" w:type="dxa"/>
          </w:tcPr>
          <w:p w14:paraId="16ECF14A" w14:textId="77777777" w:rsidR="00A73258" w:rsidRPr="00C26FDC" w:rsidRDefault="00A73258" w:rsidP="00BD4227">
            <w:pPr>
              <w:rPr>
                <w:rFonts w:ascii="Arial" w:hAnsi="Arial" w:cs="Arial"/>
              </w:rPr>
            </w:pPr>
          </w:p>
        </w:tc>
      </w:tr>
      <w:tr w:rsidR="00A73258" w:rsidRPr="00C26FDC" w14:paraId="6B7909BB" w14:textId="77777777" w:rsidTr="00BD4227">
        <w:tc>
          <w:tcPr>
            <w:tcW w:w="2105" w:type="dxa"/>
          </w:tcPr>
          <w:p w14:paraId="37947763"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Assertive</w:t>
            </w:r>
          </w:p>
        </w:tc>
        <w:tc>
          <w:tcPr>
            <w:tcW w:w="999" w:type="dxa"/>
          </w:tcPr>
          <w:p w14:paraId="55B4ED33" w14:textId="77777777" w:rsidR="00A73258" w:rsidRPr="00C26FDC" w:rsidRDefault="00A73258" w:rsidP="00BD4227">
            <w:pPr>
              <w:rPr>
                <w:rFonts w:ascii="Arial" w:hAnsi="Arial" w:cs="Arial"/>
              </w:rPr>
            </w:pPr>
          </w:p>
        </w:tc>
        <w:tc>
          <w:tcPr>
            <w:tcW w:w="989" w:type="dxa"/>
          </w:tcPr>
          <w:p w14:paraId="18FCAE5F" w14:textId="77777777" w:rsidR="00A73258" w:rsidRPr="00C26FDC" w:rsidRDefault="00A73258" w:rsidP="00BD4227">
            <w:pPr>
              <w:rPr>
                <w:rFonts w:ascii="Arial" w:hAnsi="Arial" w:cs="Arial"/>
              </w:rPr>
            </w:pPr>
          </w:p>
        </w:tc>
        <w:tc>
          <w:tcPr>
            <w:tcW w:w="973" w:type="dxa"/>
          </w:tcPr>
          <w:p w14:paraId="30BA3B1E" w14:textId="77777777" w:rsidR="00A73258" w:rsidRPr="00C26FDC" w:rsidRDefault="00A73258" w:rsidP="00BD4227">
            <w:pPr>
              <w:rPr>
                <w:rFonts w:ascii="Arial" w:hAnsi="Arial" w:cs="Arial"/>
              </w:rPr>
            </w:pPr>
          </w:p>
        </w:tc>
        <w:tc>
          <w:tcPr>
            <w:tcW w:w="1003" w:type="dxa"/>
          </w:tcPr>
          <w:p w14:paraId="737AC81C" w14:textId="77777777" w:rsidR="00A73258" w:rsidRPr="00C26FDC" w:rsidRDefault="00A73258" w:rsidP="00BD4227">
            <w:pPr>
              <w:rPr>
                <w:rFonts w:ascii="Arial" w:hAnsi="Arial" w:cs="Arial"/>
              </w:rPr>
            </w:pPr>
          </w:p>
        </w:tc>
        <w:tc>
          <w:tcPr>
            <w:tcW w:w="973" w:type="dxa"/>
          </w:tcPr>
          <w:p w14:paraId="485BCEAF" w14:textId="77777777" w:rsidR="00A73258" w:rsidRPr="00C26FDC" w:rsidRDefault="00A73258" w:rsidP="00BD4227">
            <w:pPr>
              <w:rPr>
                <w:rFonts w:ascii="Arial" w:hAnsi="Arial" w:cs="Arial"/>
              </w:rPr>
            </w:pPr>
          </w:p>
        </w:tc>
        <w:tc>
          <w:tcPr>
            <w:tcW w:w="973" w:type="dxa"/>
          </w:tcPr>
          <w:p w14:paraId="0514FACD" w14:textId="77777777" w:rsidR="00A73258" w:rsidRPr="00C26FDC" w:rsidRDefault="00A73258" w:rsidP="00BD4227">
            <w:pPr>
              <w:rPr>
                <w:rFonts w:ascii="Arial" w:hAnsi="Arial" w:cs="Arial"/>
              </w:rPr>
            </w:pPr>
          </w:p>
        </w:tc>
        <w:tc>
          <w:tcPr>
            <w:tcW w:w="1001" w:type="dxa"/>
          </w:tcPr>
          <w:p w14:paraId="10E63B2E" w14:textId="77777777" w:rsidR="00A73258" w:rsidRPr="00C26FDC" w:rsidRDefault="00A73258" w:rsidP="00BD4227">
            <w:pPr>
              <w:rPr>
                <w:rFonts w:ascii="Arial" w:hAnsi="Arial" w:cs="Arial"/>
              </w:rPr>
            </w:pPr>
          </w:p>
        </w:tc>
      </w:tr>
      <w:tr w:rsidR="00A73258" w:rsidRPr="00C26FDC" w14:paraId="1902E92C" w14:textId="77777777" w:rsidTr="00BD4227">
        <w:tc>
          <w:tcPr>
            <w:tcW w:w="2105" w:type="dxa"/>
          </w:tcPr>
          <w:p w14:paraId="1D7749B7"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Strong personality</w:t>
            </w:r>
          </w:p>
        </w:tc>
        <w:tc>
          <w:tcPr>
            <w:tcW w:w="999" w:type="dxa"/>
          </w:tcPr>
          <w:p w14:paraId="0453B1D9" w14:textId="77777777" w:rsidR="00A73258" w:rsidRPr="00C26FDC" w:rsidRDefault="00A73258" w:rsidP="00BD4227">
            <w:pPr>
              <w:rPr>
                <w:rFonts w:ascii="Arial" w:hAnsi="Arial" w:cs="Arial"/>
              </w:rPr>
            </w:pPr>
          </w:p>
        </w:tc>
        <w:tc>
          <w:tcPr>
            <w:tcW w:w="989" w:type="dxa"/>
          </w:tcPr>
          <w:p w14:paraId="19DA866F" w14:textId="77777777" w:rsidR="00A73258" w:rsidRPr="00C26FDC" w:rsidRDefault="00A73258" w:rsidP="00BD4227">
            <w:pPr>
              <w:rPr>
                <w:rFonts w:ascii="Arial" w:hAnsi="Arial" w:cs="Arial"/>
              </w:rPr>
            </w:pPr>
          </w:p>
        </w:tc>
        <w:tc>
          <w:tcPr>
            <w:tcW w:w="973" w:type="dxa"/>
          </w:tcPr>
          <w:p w14:paraId="6F64176E" w14:textId="77777777" w:rsidR="00A73258" w:rsidRPr="00C26FDC" w:rsidRDefault="00A73258" w:rsidP="00BD4227">
            <w:pPr>
              <w:rPr>
                <w:rFonts w:ascii="Arial" w:hAnsi="Arial" w:cs="Arial"/>
              </w:rPr>
            </w:pPr>
          </w:p>
        </w:tc>
        <w:tc>
          <w:tcPr>
            <w:tcW w:w="1003" w:type="dxa"/>
          </w:tcPr>
          <w:p w14:paraId="6DE3BF42" w14:textId="77777777" w:rsidR="00A73258" w:rsidRPr="00C26FDC" w:rsidRDefault="00A73258" w:rsidP="00BD4227">
            <w:pPr>
              <w:rPr>
                <w:rFonts w:ascii="Arial" w:hAnsi="Arial" w:cs="Arial"/>
              </w:rPr>
            </w:pPr>
          </w:p>
        </w:tc>
        <w:tc>
          <w:tcPr>
            <w:tcW w:w="973" w:type="dxa"/>
          </w:tcPr>
          <w:p w14:paraId="552D412F" w14:textId="77777777" w:rsidR="00A73258" w:rsidRPr="00C26FDC" w:rsidRDefault="00A73258" w:rsidP="00BD4227">
            <w:pPr>
              <w:rPr>
                <w:rFonts w:ascii="Arial" w:hAnsi="Arial" w:cs="Arial"/>
              </w:rPr>
            </w:pPr>
          </w:p>
        </w:tc>
        <w:tc>
          <w:tcPr>
            <w:tcW w:w="973" w:type="dxa"/>
          </w:tcPr>
          <w:p w14:paraId="442A8BCE" w14:textId="77777777" w:rsidR="00A73258" w:rsidRPr="00C26FDC" w:rsidRDefault="00A73258" w:rsidP="00BD4227">
            <w:pPr>
              <w:rPr>
                <w:rFonts w:ascii="Arial" w:hAnsi="Arial" w:cs="Arial"/>
              </w:rPr>
            </w:pPr>
          </w:p>
        </w:tc>
        <w:tc>
          <w:tcPr>
            <w:tcW w:w="1001" w:type="dxa"/>
          </w:tcPr>
          <w:p w14:paraId="2F422E9C" w14:textId="77777777" w:rsidR="00A73258" w:rsidRPr="00C26FDC" w:rsidRDefault="00A73258" w:rsidP="00BD4227">
            <w:pPr>
              <w:rPr>
                <w:rFonts w:ascii="Arial" w:hAnsi="Arial" w:cs="Arial"/>
              </w:rPr>
            </w:pPr>
          </w:p>
        </w:tc>
      </w:tr>
      <w:tr w:rsidR="00A73258" w:rsidRPr="00C26FDC" w14:paraId="5CE4CBDD" w14:textId="77777777" w:rsidTr="00BD4227">
        <w:tc>
          <w:tcPr>
            <w:tcW w:w="2105" w:type="dxa"/>
          </w:tcPr>
          <w:p w14:paraId="1FB7EFF0"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Forceful</w:t>
            </w:r>
          </w:p>
        </w:tc>
        <w:tc>
          <w:tcPr>
            <w:tcW w:w="999" w:type="dxa"/>
          </w:tcPr>
          <w:p w14:paraId="6E7C9171" w14:textId="77777777" w:rsidR="00A73258" w:rsidRPr="00C26FDC" w:rsidRDefault="00A73258" w:rsidP="00BD4227">
            <w:pPr>
              <w:rPr>
                <w:rFonts w:ascii="Arial" w:hAnsi="Arial" w:cs="Arial"/>
              </w:rPr>
            </w:pPr>
          </w:p>
        </w:tc>
        <w:tc>
          <w:tcPr>
            <w:tcW w:w="989" w:type="dxa"/>
          </w:tcPr>
          <w:p w14:paraId="3BE4924A" w14:textId="77777777" w:rsidR="00A73258" w:rsidRPr="00C26FDC" w:rsidRDefault="00A73258" w:rsidP="00BD4227">
            <w:pPr>
              <w:rPr>
                <w:rFonts w:ascii="Arial" w:hAnsi="Arial" w:cs="Arial"/>
              </w:rPr>
            </w:pPr>
          </w:p>
        </w:tc>
        <w:tc>
          <w:tcPr>
            <w:tcW w:w="973" w:type="dxa"/>
          </w:tcPr>
          <w:p w14:paraId="4ACCECA3" w14:textId="77777777" w:rsidR="00A73258" w:rsidRPr="00C26FDC" w:rsidRDefault="00A73258" w:rsidP="00BD4227">
            <w:pPr>
              <w:rPr>
                <w:rFonts w:ascii="Arial" w:hAnsi="Arial" w:cs="Arial"/>
              </w:rPr>
            </w:pPr>
          </w:p>
        </w:tc>
        <w:tc>
          <w:tcPr>
            <w:tcW w:w="1003" w:type="dxa"/>
          </w:tcPr>
          <w:p w14:paraId="329EF531" w14:textId="77777777" w:rsidR="00A73258" w:rsidRPr="00C26FDC" w:rsidRDefault="00A73258" w:rsidP="00BD4227">
            <w:pPr>
              <w:rPr>
                <w:rFonts w:ascii="Arial" w:hAnsi="Arial" w:cs="Arial"/>
              </w:rPr>
            </w:pPr>
          </w:p>
        </w:tc>
        <w:tc>
          <w:tcPr>
            <w:tcW w:w="973" w:type="dxa"/>
          </w:tcPr>
          <w:p w14:paraId="173139B0" w14:textId="77777777" w:rsidR="00A73258" w:rsidRPr="00C26FDC" w:rsidRDefault="00A73258" w:rsidP="00BD4227">
            <w:pPr>
              <w:rPr>
                <w:rFonts w:ascii="Arial" w:hAnsi="Arial" w:cs="Arial"/>
              </w:rPr>
            </w:pPr>
          </w:p>
        </w:tc>
        <w:tc>
          <w:tcPr>
            <w:tcW w:w="973" w:type="dxa"/>
          </w:tcPr>
          <w:p w14:paraId="567EC318" w14:textId="77777777" w:rsidR="00A73258" w:rsidRPr="00C26FDC" w:rsidRDefault="00A73258" w:rsidP="00BD4227">
            <w:pPr>
              <w:rPr>
                <w:rFonts w:ascii="Arial" w:hAnsi="Arial" w:cs="Arial"/>
              </w:rPr>
            </w:pPr>
          </w:p>
        </w:tc>
        <w:tc>
          <w:tcPr>
            <w:tcW w:w="1001" w:type="dxa"/>
          </w:tcPr>
          <w:p w14:paraId="580F455C" w14:textId="77777777" w:rsidR="00A73258" w:rsidRPr="00C26FDC" w:rsidRDefault="00A73258" w:rsidP="00BD4227">
            <w:pPr>
              <w:rPr>
                <w:rFonts w:ascii="Arial" w:hAnsi="Arial" w:cs="Arial"/>
              </w:rPr>
            </w:pPr>
          </w:p>
        </w:tc>
      </w:tr>
      <w:tr w:rsidR="00A73258" w:rsidRPr="00C26FDC" w14:paraId="5067BB25" w14:textId="77777777" w:rsidTr="00BD4227">
        <w:tc>
          <w:tcPr>
            <w:tcW w:w="2105" w:type="dxa"/>
          </w:tcPr>
          <w:p w14:paraId="506DB746"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Analytical</w:t>
            </w:r>
          </w:p>
        </w:tc>
        <w:tc>
          <w:tcPr>
            <w:tcW w:w="999" w:type="dxa"/>
          </w:tcPr>
          <w:p w14:paraId="1C1CD80A" w14:textId="77777777" w:rsidR="00A73258" w:rsidRPr="00C26FDC" w:rsidRDefault="00A73258" w:rsidP="00BD4227">
            <w:pPr>
              <w:rPr>
                <w:rFonts w:ascii="Arial" w:hAnsi="Arial" w:cs="Arial"/>
              </w:rPr>
            </w:pPr>
          </w:p>
        </w:tc>
        <w:tc>
          <w:tcPr>
            <w:tcW w:w="989" w:type="dxa"/>
          </w:tcPr>
          <w:p w14:paraId="1998C8C8" w14:textId="77777777" w:rsidR="00A73258" w:rsidRPr="00C26FDC" w:rsidRDefault="00A73258" w:rsidP="00BD4227">
            <w:pPr>
              <w:rPr>
                <w:rFonts w:ascii="Arial" w:hAnsi="Arial" w:cs="Arial"/>
              </w:rPr>
            </w:pPr>
          </w:p>
        </w:tc>
        <w:tc>
          <w:tcPr>
            <w:tcW w:w="973" w:type="dxa"/>
          </w:tcPr>
          <w:p w14:paraId="155B6FA2" w14:textId="77777777" w:rsidR="00A73258" w:rsidRPr="00C26FDC" w:rsidRDefault="00A73258" w:rsidP="00BD4227">
            <w:pPr>
              <w:rPr>
                <w:rFonts w:ascii="Arial" w:hAnsi="Arial" w:cs="Arial"/>
              </w:rPr>
            </w:pPr>
          </w:p>
        </w:tc>
        <w:tc>
          <w:tcPr>
            <w:tcW w:w="1003" w:type="dxa"/>
          </w:tcPr>
          <w:p w14:paraId="6FD65E8F" w14:textId="77777777" w:rsidR="00A73258" w:rsidRPr="00C26FDC" w:rsidRDefault="00A73258" w:rsidP="00BD4227">
            <w:pPr>
              <w:rPr>
                <w:rFonts w:ascii="Arial" w:hAnsi="Arial" w:cs="Arial"/>
              </w:rPr>
            </w:pPr>
          </w:p>
        </w:tc>
        <w:tc>
          <w:tcPr>
            <w:tcW w:w="973" w:type="dxa"/>
          </w:tcPr>
          <w:p w14:paraId="0DF68372" w14:textId="77777777" w:rsidR="00A73258" w:rsidRPr="00C26FDC" w:rsidRDefault="00A73258" w:rsidP="00BD4227">
            <w:pPr>
              <w:rPr>
                <w:rFonts w:ascii="Arial" w:hAnsi="Arial" w:cs="Arial"/>
              </w:rPr>
            </w:pPr>
          </w:p>
        </w:tc>
        <w:tc>
          <w:tcPr>
            <w:tcW w:w="973" w:type="dxa"/>
          </w:tcPr>
          <w:p w14:paraId="451D6AAE" w14:textId="77777777" w:rsidR="00A73258" w:rsidRPr="00C26FDC" w:rsidRDefault="00A73258" w:rsidP="00BD4227">
            <w:pPr>
              <w:rPr>
                <w:rFonts w:ascii="Arial" w:hAnsi="Arial" w:cs="Arial"/>
              </w:rPr>
            </w:pPr>
          </w:p>
        </w:tc>
        <w:tc>
          <w:tcPr>
            <w:tcW w:w="1001" w:type="dxa"/>
          </w:tcPr>
          <w:p w14:paraId="14926CE1" w14:textId="77777777" w:rsidR="00A73258" w:rsidRPr="00C26FDC" w:rsidRDefault="00A73258" w:rsidP="00BD4227">
            <w:pPr>
              <w:rPr>
                <w:rFonts w:ascii="Arial" w:hAnsi="Arial" w:cs="Arial"/>
              </w:rPr>
            </w:pPr>
          </w:p>
        </w:tc>
      </w:tr>
      <w:tr w:rsidR="00A73258" w:rsidRPr="00C26FDC" w14:paraId="160318FE" w14:textId="77777777" w:rsidTr="00BD4227">
        <w:tc>
          <w:tcPr>
            <w:tcW w:w="2105" w:type="dxa"/>
          </w:tcPr>
          <w:p w14:paraId="36835841"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Leadership ability</w:t>
            </w:r>
          </w:p>
        </w:tc>
        <w:tc>
          <w:tcPr>
            <w:tcW w:w="999" w:type="dxa"/>
          </w:tcPr>
          <w:p w14:paraId="67DD78F9" w14:textId="77777777" w:rsidR="00A73258" w:rsidRPr="00C26FDC" w:rsidRDefault="00A73258" w:rsidP="00BD4227">
            <w:pPr>
              <w:rPr>
                <w:rFonts w:ascii="Arial" w:hAnsi="Arial" w:cs="Arial"/>
              </w:rPr>
            </w:pPr>
          </w:p>
        </w:tc>
        <w:tc>
          <w:tcPr>
            <w:tcW w:w="989" w:type="dxa"/>
          </w:tcPr>
          <w:p w14:paraId="3676CD9C" w14:textId="77777777" w:rsidR="00A73258" w:rsidRPr="00C26FDC" w:rsidRDefault="00A73258" w:rsidP="00BD4227">
            <w:pPr>
              <w:rPr>
                <w:rFonts w:ascii="Arial" w:hAnsi="Arial" w:cs="Arial"/>
              </w:rPr>
            </w:pPr>
          </w:p>
        </w:tc>
        <w:tc>
          <w:tcPr>
            <w:tcW w:w="973" w:type="dxa"/>
          </w:tcPr>
          <w:p w14:paraId="06BABBC2" w14:textId="77777777" w:rsidR="00A73258" w:rsidRPr="00C26FDC" w:rsidRDefault="00A73258" w:rsidP="00BD4227">
            <w:pPr>
              <w:rPr>
                <w:rFonts w:ascii="Arial" w:hAnsi="Arial" w:cs="Arial"/>
              </w:rPr>
            </w:pPr>
          </w:p>
        </w:tc>
        <w:tc>
          <w:tcPr>
            <w:tcW w:w="1003" w:type="dxa"/>
          </w:tcPr>
          <w:p w14:paraId="44C1AC09" w14:textId="77777777" w:rsidR="00A73258" w:rsidRPr="00C26FDC" w:rsidRDefault="00A73258" w:rsidP="00BD4227">
            <w:pPr>
              <w:rPr>
                <w:rFonts w:ascii="Arial" w:hAnsi="Arial" w:cs="Arial"/>
              </w:rPr>
            </w:pPr>
          </w:p>
        </w:tc>
        <w:tc>
          <w:tcPr>
            <w:tcW w:w="973" w:type="dxa"/>
          </w:tcPr>
          <w:p w14:paraId="54F1B5B4" w14:textId="77777777" w:rsidR="00A73258" w:rsidRPr="00C26FDC" w:rsidRDefault="00A73258" w:rsidP="00BD4227">
            <w:pPr>
              <w:rPr>
                <w:rFonts w:ascii="Arial" w:hAnsi="Arial" w:cs="Arial"/>
              </w:rPr>
            </w:pPr>
          </w:p>
        </w:tc>
        <w:tc>
          <w:tcPr>
            <w:tcW w:w="973" w:type="dxa"/>
          </w:tcPr>
          <w:p w14:paraId="57D48B76" w14:textId="77777777" w:rsidR="00A73258" w:rsidRPr="00C26FDC" w:rsidRDefault="00A73258" w:rsidP="00BD4227">
            <w:pPr>
              <w:rPr>
                <w:rFonts w:ascii="Arial" w:hAnsi="Arial" w:cs="Arial"/>
              </w:rPr>
            </w:pPr>
          </w:p>
        </w:tc>
        <w:tc>
          <w:tcPr>
            <w:tcW w:w="1001" w:type="dxa"/>
          </w:tcPr>
          <w:p w14:paraId="0FF71C3D" w14:textId="77777777" w:rsidR="00A73258" w:rsidRPr="00C26FDC" w:rsidRDefault="00A73258" w:rsidP="00BD4227">
            <w:pPr>
              <w:rPr>
                <w:rFonts w:ascii="Arial" w:hAnsi="Arial" w:cs="Arial"/>
              </w:rPr>
            </w:pPr>
          </w:p>
        </w:tc>
      </w:tr>
      <w:tr w:rsidR="00A73258" w:rsidRPr="00C26FDC" w14:paraId="4A36A468" w14:textId="77777777" w:rsidTr="00BD4227">
        <w:tc>
          <w:tcPr>
            <w:tcW w:w="2105" w:type="dxa"/>
          </w:tcPr>
          <w:p w14:paraId="0FE29108"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Willing to take risks</w:t>
            </w:r>
          </w:p>
        </w:tc>
        <w:tc>
          <w:tcPr>
            <w:tcW w:w="999" w:type="dxa"/>
          </w:tcPr>
          <w:p w14:paraId="01E2A1B3" w14:textId="77777777" w:rsidR="00A73258" w:rsidRPr="00C26FDC" w:rsidRDefault="00A73258" w:rsidP="00BD4227">
            <w:pPr>
              <w:rPr>
                <w:rFonts w:ascii="Arial" w:hAnsi="Arial" w:cs="Arial"/>
              </w:rPr>
            </w:pPr>
          </w:p>
        </w:tc>
        <w:tc>
          <w:tcPr>
            <w:tcW w:w="989" w:type="dxa"/>
          </w:tcPr>
          <w:p w14:paraId="6E61EF92" w14:textId="77777777" w:rsidR="00A73258" w:rsidRPr="00C26FDC" w:rsidRDefault="00A73258" w:rsidP="00BD4227">
            <w:pPr>
              <w:rPr>
                <w:rFonts w:ascii="Arial" w:hAnsi="Arial" w:cs="Arial"/>
              </w:rPr>
            </w:pPr>
          </w:p>
        </w:tc>
        <w:tc>
          <w:tcPr>
            <w:tcW w:w="973" w:type="dxa"/>
          </w:tcPr>
          <w:p w14:paraId="3E309FF0" w14:textId="77777777" w:rsidR="00A73258" w:rsidRPr="00C26FDC" w:rsidRDefault="00A73258" w:rsidP="00BD4227">
            <w:pPr>
              <w:rPr>
                <w:rFonts w:ascii="Arial" w:hAnsi="Arial" w:cs="Arial"/>
              </w:rPr>
            </w:pPr>
          </w:p>
        </w:tc>
        <w:tc>
          <w:tcPr>
            <w:tcW w:w="1003" w:type="dxa"/>
          </w:tcPr>
          <w:p w14:paraId="6A749A51" w14:textId="77777777" w:rsidR="00A73258" w:rsidRPr="00C26FDC" w:rsidRDefault="00A73258" w:rsidP="00BD4227">
            <w:pPr>
              <w:rPr>
                <w:rFonts w:ascii="Arial" w:hAnsi="Arial" w:cs="Arial"/>
              </w:rPr>
            </w:pPr>
          </w:p>
        </w:tc>
        <w:tc>
          <w:tcPr>
            <w:tcW w:w="973" w:type="dxa"/>
          </w:tcPr>
          <w:p w14:paraId="1651175B" w14:textId="77777777" w:rsidR="00A73258" w:rsidRPr="00C26FDC" w:rsidRDefault="00A73258" w:rsidP="00BD4227">
            <w:pPr>
              <w:rPr>
                <w:rFonts w:ascii="Arial" w:hAnsi="Arial" w:cs="Arial"/>
              </w:rPr>
            </w:pPr>
          </w:p>
        </w:tc>
        <w:tc>
          <w:tcPr>
            <w:tcW w:w="973" w:type="dxa"/>
          </w:tcPr>
          <w:p w14:paraId="3FF9B030" w14:textId="77777777" w:rsidR="00A73258" w:rsidRPr="00C26FDC" w:rsidRDefault="00A73258" w:rsidP="00BD4227">
            <w:pPr>
              <w:rPr>
                <w:rFonts w:ascii="Arial" w:hAnsi="Arial" w:cs="Arial"/>
              </w:rPr>
            </w:pPr>
          </w:p>
        </w:tc>
        <w:tc>
          <w:tcPr>
            <w:tcW w:w="1001" w:type="dxa"/>
          </w:tcPr>
          <w:p w14:paraId="68E8E8C4" w14:textId="77777777" w:rsidR="00A73258" w:rsidRPr="00C26FDC" w:rsidRDefault="00A73258" w:rsidP="00BD4227">
            <w:pPr>
              <w:rPr>
                <w:rFonts w:ascii="Arial" w:hAnsi="Arial" w:cs="Arial"/>
              </w:rPr>
            </w:pPr>
          </w:p>
        </w:tc>
      </w:tr>
      <w:tr w:rsidR="00A73258" w:rsidRPr="00C26FDC" w14:paraId="2B53DF84" w14:textId="77777777" w:rsidTr="00BD4227">
        <w:tc>
          <w:tcPr>
            <w:tcW w:w="2105" w:type="dxa"/>
          </w:tcPr>
          <w:p w14:paraId="2D4E17A1"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 xml:space="preserve">Makes decisions </w:t>
            </w:r>
            <w:r w:rsidRPr="00C26FDC">
              <w:rPr>
                <w:rFonts w:ascii="Arial" w:hAnsi="Arial" w:cs="Arial"/>
              </w:rPr>
              <w:lastRenderedPageBreak/>
              <w:t>easily</w:t>
            </w:r>
          </w:p>
        </w:tc>
        <w:tc>
          <w:tcPr>
            <w:tcW w:w="999" w:type="dxa"/>
          </w:tcPr>
          <w:p w14:paraId="27ED39E8" w14:textId="77777777" w:rsidR="00A73258" w:rsidRPr="00C26FDC" w:rsidRDefault="00A73258" w:rsidP="00BD4227">
            <w:pPr>
              <w:rPr>
                <w:rFonts w:ascii="Arial" w:hAnsi="Arial" w:cs="Arial"/>
              </w:rPr>
            </w:pPr>
          </w:p>
        </w:tc>
        <w:tc>
          <w:tcPr>
            <w:tcW w:w="989" w:type="dxa"/>
          </w:tcPr>
          <w:p w14:paraId="52D33885" w14:textId="77777777" w:rsidR="00A73258" w:rsidRPr="00C26FDC" w:rsidRDefault="00A73258" w:rsidP="00BD4227">
            <w:pPr>
              <w:rPr>
                <w:rFonts w:ascii="Arial" w:hAnsi="Arial" w:cs="Arial"/>
              </w:rPr>
            </w:pPr>
          </w:p>
        </w:tc>
        <w:tc>
          <w:tcPr>
            <w:tcW w:w="973" w:type="dxa"/>
          </w:tcPr>
          <w:p w14:paraId="0C2C2BD9" w14:textId="77777777" w:rsidR="00A73258" w:rsidRPr="00C26FDC" w:rsidRDefault="00A73258" w:rsidP="00BD4227">
            <w:pPr>
              <w:rPr>
                <w:rFonts w:ascii="Arial" w:hAnsi="Arial" w:cs="Arial"/>
              </w:rPr>
            </w:pPr>
          </w:p>
        </w:tc>
        <w:tc>
          <w:tcPr>
            <w:tcW w:w="1003" w:type="dxa"/>
          </w:tcPr>
          <w:p w14:paraId="159ADC08" w14:textId="77777777" w:rsidR="00A73258" w:rsidRPr="00C26FDC" w:rsidRDefault="00A73258" w:rsidP="00BD4227">
            <w:pPr>
              <w:rPr>
                <w:rFonts w:ascii="Arial" w:hAnsi="Arial" w:cs="Arial"/>
              </w:rPr>
            </w:pPr>
          </w:p>
        </w:tc>
        <w:tc>
          <w:tcPr>
            <w:tcW w:w="973" w:type="dxa"/>
          </w:tcPr>
          <w:p w14:paraId="70F7DB39" w14:textId="77777777" w:rsidR="00A73258" w:rsidRPr="00C26FDC" w:rsidRDefault="00A73258" w:rsidP="00BD4227">
            <w:pPr>
              <w:rPr>
                <w:rFonts w:ascii="Arial" w:hAnsi="Arial" w:cs="Arial"/>
              </w:rPr>
            </w:pPr>
          </w:p>
        </w:tc>
        <w:tc>
          <w:tcPr>
            <w:tcW w:w="973" w:type="dxa"/>
          </w:tcPr>
          <w:p w14:paraId="6FA1FC03" w14:textId="77777777" w:rsidR="00A73258" w:rsidRPr="00C26FDC" w:rsidRDefault="00A73258" w:rsidP="00BD4227">
            <w:pPr>
              <w:rPr>
                <w:rFonts w:ascii="Arial" w:hAnsi="Arial" w:cs="Arial"/>
              </w:rPr>
            </w:pPr>
          </w:p>
        </w:tc>
        <w:tc>
          <w:tcPr>
            <w:tcW w:w="1001" w:type="dxa"/>
          </w:tcPr>
          <w:p w14:paraId="344DE4EB" w14:textId="77777777" w:rsidR="00A73258" w:rsidRPr="00C26FDC" w:rsidRDefault="00A73258" w:rsidP="00BD4227">
            <w:pPr>
              <w:rPr>
                <w:rFonts w:ascii="Arial" w:hAnsi="Arial" w:cs="Arial"/>
              </w:rPr>
            </w:pPr>
          </w:p>
        </w:tc>
      </w:tr>
      <w:tr w:rsidR="00A73258" w:rsidRPr="00C26FDC" w14:paraId="48BE9BE9" w14:textId="77777777" w:rsidTr="00BD4227">
        <w:tc>
          <w:tcPr>
            <w:tcW w:w="2105" w:type="dxa"/>
          </w:tcPr>
          <w:p w14:paraId="4BB2A41E"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Self-sufficient</w:t>
            </w:r>
          </w:p>
        </w:tc>
        <w:tc>
          <w:tcPr>
            <w:tcW w:w="999" w:type="dxa"/>
          </w:tcPr>
          <w:p w14:paraId="1F4EF296" w14:textId="77777777" w:rsidR="00A73258" w:rsidRPr="00C26FDC" w:rsidRDefault="00A73258" w:rsidP="00BD4227">
            <w:pPr>
              <w:rPr>
                <w:rFonts w:ascii="Arial" w:hAnsi="Arial" w:cs="Arial"/>
              </w:rPr>
            </w:pPr>
          </w:p>
        </w:tc>
        <w:tc>
          <w:tcPr>
            <w:tcW w:w="989" w:type="dxa"/>
          </w:tcPr>
          <w:p w14:paraId="32BD163F" w14:textId="77777777" w:rsidR="00A73258" w:rsidRPr="00C26FDC" w:rsidRDefault="00A73258" w:rsidP="00BD4227">
            <w:pPr>
              <w:rPr>
                <w:rFonts w:ascii="Arial" w:hAnsi="Arial" w:cs="Arial"/>
              </w:rPr>
            </w:pPr>
          </w:p>
        </w:tc>
        <w:tc>
          <w:tcPr>
            <w:tcW w:w="973" w:type="dxa"/>
          </w:tcPr>
          <w:p w14:paraId="1B0B39BE" w14:textId="77777777" w:rsidR="00A73258" w:rsidRPr="00C26FDC" w:rsidRDefault="00A73258" w:rsidP="00BD4227">
            <w:pPr>
              <w:rPr>
                <w:rFonts w:ascii="Arial" w:hAnsi="Arial" w:cs="Arial"/>
              </w:rPr>
            </w:pPr>
          </w:p>
        </w:tc>
        <w:tc>
          <w:tcPr>
            <w:tcW w:w="1003" w:type="dxa"/>
          </w:tcPr>
          <w:p w14:paraId="18B2F31C" w14:textId="77777777" w:rsidR="00A73258" w:rsidRPr="00C26FDC" w:rsidRDefault="00A73258" w:rsidP="00BD4227">
            <w:pPr>
              <w:rPr>
                <w:rFonts w:ascii="Arial" w:hAnsi="Arial" w:cs="Arial"/>
              </w:rPr>
            </w:pPr>
          </w:p>
        </w:tc>
        <w:tc>
          <w:tcPr>
            <w:tcW w:w="973" w:type="dxa"/>
          </w:tcPr>
          <w:p w14:paraId="24253EC8" w14:textId="77777777" w:rsidR="00A73258" w:rsidRPr="00C26FDC" w:rsidRDefault="00A73258" w:rsidP="00BD4227">
            <w:pPr>
              <w:rPr>
                <w:rFonts w:ascii="Arial" w:hAnsi="Arial" w:cs="Arial"/>
              </w:rPr>
            </w:pPr>
          </w:p>
        </w:tc>
        <w:tc>
          <w:tcPr>
            <w:tcW w:w="973" w:type="dxa"/>
          </w:tcPr>
          <w:p w14:paraId="43E64EAE" w14:textId="77777777" w:rsidR="00A73258" w:rsidRPr="00C26FDC" w:rsidRDefault="00A73258" w:rsidP="00BD4227">
            <w:pPr>
              <w:rPr>
                <w:rFonts w:ascii="Arial" w:hAnsi="Arial" w:cs="Arial"/>
              </w:rPr>
            </w:pPr>
          </w:p>
        </w:tc>
        <w:tc>
          <w:tcPr>
            <w:tcW w:w="1001" w:type="dxa"/>
          </w:tcPr>
          <w:p w14:paraId="756542BF" w14:textId="77777777" w:rsidR="00A73258" w:rsidRPr="00C26FDC" w:rsidRDefault="00A73258" w:rsidP="00BD4227">
            <w:pPr>
              <w:rPr>
                <w:rFonts w:ascii="Arial" w:hAnsi="Arial" w:cs="Arial"/>
              </w:rPr>
            </w:pPr>
          </w:p>
        </w:tc>
      </w:tr>
      <w:tr w:rsidR="00A73258" w:rsidRPr="00C26FDC" w14:paraId="507589BD" w14:textId="77777777" w:rsidTr="00BD4227">
        <w:tc>
          <w:tcPr>
            <w:tcW w:w="2105" w:type="dxa"/>
          </w:tcPr>
          <w:p w14:paraId="537023AB"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Dominant</w:t>
            </w:r>
          </w:p>
        </w:tc>
        <w:tc>
          <w:tcPr>
            <w:tcW w:w="999" w:type="dxa"/>
          </w:tcPr>
          <w:p w14:paraId="101531CA" w14:textId="77777777" w:rsidR="00A73258" w:rsidRPr="00C26FDC" w:rsidRDefault="00A73258" w:rsidP="00BD4227">
            <w:pPr>
              <w:rPr>
                <w:rFonts w:ascii="Arial" w:hAnsi="Arial" w:cs="Arial"/>
              </w:rPr>
            </w:pPr>
          </w:p>
        </w:tc>
        <w:tc>
          <w:tcPr>
            <w:tcW w:w="989" w:type="dxa"/>
          </w:tcPr>
          <w:p w14:paraId="1823BD9F" w14:textId="77777777" w:rsidR="00A73258" w:rsidRPr="00C26FDC" w:rsidRDefault="00A73258" w:rsidP="00BD4227">
            <w:pPr>
              <w:rPr>
                <w:rFonts w:ascii="Arial" w:hAnsi="Arial" w:cs="Arial"/>
              </w:rPr>
            </w:pPr>
          </w:p>
        </w:tc>
        <w:tc>
          <w:tcPr>
            <w:tcW w:w="973" w:type="dxa"/>
          </w:tcPr>
          <w:p w14:paraId="2E2E28D2" w14:textId="77777777" w:rsidR="00A73258" w:rsidRPr="00C26FDC" w:rsidRDefault="00A73258" w:rsidP="00BD4227">
            <w:pPr>
              <w:rPr>
                <w:rFonts w:ascii="Arial" w:hAnsi="Arial" w:cs="Arial"/>
              </w:rPr>
            </w:pPr>
          </w:p>
        </w:tc>
        <w:tc>
          <w:tcPr>
            <w:tcW w:w="1003" w:type="dxa"/>
          </w:tcPr>
          <w:p w14:paraId="3BE0D2A3" w14:textId="77777777" w:rsidR="00A73258" w:rsidRPr="00C26FDC" w:rsidRDefault="00A73258" w:rsidP="00BD4227">
            <w:pPr>
              <w:rPr>
                <w:rFonts w:ascii="Arial" w:hAnsi="Arial" w:cs="Arial"/>
              </w:rPr>
            </w:pPr>
          </w:p>
        </w:tc>
        <w:tc>
          <w:tcPr>
            <w:tcW w:w="973" w:type="dxa"/>
          </w:tcPr>
          <w:p w14:paraId="3AFD8298" w14:textId="77777777" w:rsidR="00A73258" w:rsidRPr="00C26FDC" w:rsidRDefault="00A73258" w:rsidP="00BD4227">
            <w:pPr>
              <w:rPr>
                <w:rFonts w:ascii="Arial" w:hAnsi="Arial" w:cs="Arial"/>
              </w:rPr>
            </w:pPr>
          </w:p>
        </w:tc>
        <w:tc>
          <w:tcPr>
            <w:tcW w:w="973" w:type="dxa"/>
          </w:tcPr>
          <w:p w14:paraId="2A87D0B8" w14:textId="77777777" w:rsidR="00A73258" w:rsidRPr="00C26FDC" w:rsidRDefault="00A73258" w:rsidP="00BD4227">
            <w:pPr>
              <w:rPr>
                <w:rFonts w:ascii="Arial" w:hAnsi="Arial" w:cs="Arial"/>
              </w:rPr>
            </w:pPr>
          </w:p>
        </w:tc>
        <w:tc>
          <w:tcPr>
            <w:tcW w:w="1001" w:type="dxa"/>
          </w:tcPr>
          <w:p w14:paraId="375EF1F8" w14:textId="77777777" w:rsidR="00A73258" w:rsidRPr="00C26FDC" w:rsidRDefault="00A73258" w:rsidP="00BD4227">
            <w:pPr>
              <w:rPr>
                <w:rFonts w:ascii="Arial" w:hAnsi="Arial" w:cs="Arial"/>
              </w:rPr>
            </w:pPr>
          </w:p>
        </w:tc>
      </w:tr>
      <w:tr w:rsidR="00A73258" w:rsidRPr="00C26FDC" w14:paraId="77AC53BC" w14:textId="77777777" w:rsidTr="00BD4227">
        <w:tc>
          <w:tcPr>
            <w:tcW w:w="2105" w:type="dxa"/>
          </w:tcPr>
          <w:p w14:paraId="4831FEE9"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Masculine</w:t>
            </w:r>
          </w:p>
        </w:tc>
        <w:tc>
          <w:tcPr>
            <w:tcW w:w="999" w:type="dxa"/>
          </w:tcPr>
          <w:p w14:paraId="410D1606" w14:textId="77777777" w:rsidR="00A73258" w:rsidRPr="00C26FDC" w:rsidRDefault="00A73258" w:rsidP="00BD4227">
            <w:pPr>
              <w:rPr>
                <w:rFonts w:ascii="Arial" w:hAnsi="Arial" w:cs="Arial"/>
              </w:rPr>
            </w:pPr>
          </w:p>
        </w:tc>
        <w:tc>
          <w:tcPr>
            <w:tcW w:w="989" w:type="dxa"/>
          </w:tcPr>
          <w:p w14:paraId="2E12B4CE" w14:textId="77777777" w:rsidR="00A73258" w:rsidRPr="00C26FDC" w:rsidRDefault="00A73258" w:rsidP="00BD4227">
            <w:pPr>
              <w:rPr>
                <w:rFonts w:ascii="Arial" w:hAnsi="Arial" w:cs="Arial"/>
              </w:rPr>
            </w:pPr>
          </w:p>
        </w:tc>
        <w:tc>
          <w:tcPr>
            <w:tcW w:w="973" w:type="dxa"/>
          </w:tcPr>
          <w:p w14:paraId="1EAF0766" w14:textId="77777777" w:rsidR="00A73258" w:rsidRPr="00C26FDC" w:rsidRDefault="00A73258" w:rsidP="00BD4227">
            <w:pPr>
              <w:rPr>
                <w:rFonts w:ascii="Arial" w:hAnsi="Arial" w:cs="Arial"/>
              </w:rPr>
            </w:pPr>
          </w:p>
        </w:tc>
        <w:tc>
          <w:tcPr>
            <w:tcW w:w="1003" w:type="dxa"/>
          </w:tcPr>
          <w:p w14:paraId="3BBB8F40" w14:textId="77777777" w:rsidR="00A73258" w:rsidRPr="00C26FDC" w:rsidRDefault="00A73258" w:rsidP="00BD4227">
            <w:pPr>
              <w:rPr>
                <w:rFonts w:ascii="Arial" w:hAnsi="Arial" w:cs="Arial"/>
              </w:rPr>
            </w:pPr>
          </w:p>
        </w:tc>
        <w:tc>
          <w:tcPr>
            <w:tcW w:w="973" w:type="dxa"/>
          </w:tcPr>
          <w:p w14:paraId="257350C2" w14:textId="77777777" w:rsidR="00A73258" w:rsidRPr="00C26FDC" w:rsidRDefault="00A73258" w:rsidP="00BD4227">
            <w:pPr>
              <w:rPr>
                <w:rFonts w:ascii="Arial" w:hAnsi="Arial" w:cs="Arial"/>
              </w:rPr>
            </w:pPr>
          </w:p>
        </w:tc>
        <w:tc>
          <w:tcPr>
            <w:tcW w:w="973" w:type="dxa"/>
          </w:tcPr>
          <w:p w14:paraId="53EDF964" w14:textId="77777777" w:rsidR="00A73258" w:rsidRPr="00C26FDC" w:rsidRDefault="00A73258" w:rsidP="00BD4227">
            <w:pPr>
              <w:rPr>
                <w:rFonts w:ascii="Arial" w:hAnsi="Arial" w:cs="Arial"/>
              </w:rPr>
            </w:pPr>
          </w:p>
        </w:tc>
        <w:tc>
          <w:tcPr>
            <w:tcW w:w="1001" w:type="dxa"/>
          </w:tcPr>
          <w:p w14:paraId="6B856624" w14:textId="77777777" w:rsidR="00A73258" w:rsidRPr="00C26FDC" w:rsidRDefault="00A73258" w:rsidP="00BD4227">
            <w:pPr>
              <w:rPr>
                <w:rFonts w:ascii="Arial" w:hAnsi="Arial" w:cs="Arial"/>
              </w:rPr>
            </w:pPr>
          </w:p>
        </w:tc>
      </w:tr>
      <w:tr w:rsidR="00A73258" w:rsidRPr="00C26FDC" w14:paraId="6578DCF6" w14:textId="77777777" w:rsidTr="00BD4227">
        <w:tc>
          <w:tcPr>
            <w:tcW w:w="2105" w:type="dxa"/>
          </w:tcPr>
          <w:p w14:paraId="2915396D"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Willing to take a stand</w:t>
            </w:r>
          </w:p>
        </w:tc>
        <w:tc>
          <w:tcPr>
            <w:tcW w:w="999" w:type="dxa"/>
          </w:tcPr>
          <w:p w14:paraId="2E48D441" w14:textId="77777777" w:rsidR="00A73258" w:rsidRPr="00C26FDC" w:rsidRDefault="00A73258" w:rsidP="00BD4227">
            <w:pPr>
              <w:rPr>
                <w:rFonts w:ascii="Arial" w:hAnsi="Arial" w:cs="Arial"/>
              </w:rPr>
            </w:pPr>
          </w:p>
        </w:tc>
        <w:tc>
          <w:tcPr>
            <w:tcW w:w="989" w:type="dxa"/>
          </w:tcPr>
          <w:p w14:paraId="3B038A4B" w14:textId="77777777" w:rsidR="00A73258" w:rsidRPr="00C26FDC" w:rsidRDefault="00A73258" w:rsidP="00BD4227">
            <w:pPr>
              <w:rPr>
                <w:rFonts w:ascii="Arial" w:hAnsi="Arial" w:cs="Arial"/>
              </w:rPr>
            </w:pPr>
          </w:p>
        </w:tc>
        <w:tc>
          <w:tcPr>
            <w:tcW w:w="973" w:type="dxa"/>
          </w:tcPr>
          <w:p w14:paraId="11DD406E" w14:textId="77777777" w:rsidR="00A73258" w:rsidRPr="00C26FDC" w:rsidRDefault="00A73258" w:rsidP="00BD4227">
            <w:pPr>
              <w:rPr>
                <w:rFonts w:ascii="Arial" w:hAnsi="Arial" w:cs="Arial"/>
              </w:rPr>
            </w:pPr>
          </w:p>
        </w:tc>
        <w:tc>
          <w:tcPr>
            <w:tcW w:w="1003" w:type="dxa"/>
          </w:tcPr>
          <w:p w14:paraId="6FFD85FD" w14:textId="77777777" w:rsidR="00A73258" w:rsidRPr="00C26FDC" w:rsidRDefault="00A73258" w:rsidP="00BD4227">
            <w:pPr>
              <w:rPr>
                <w:rFonts w:ascii="Arial" w:hAnsi="Arial" w:cs="Arial"/>
              </w:rPr>
            </w:pPr>
          </w:p>
        </w:tc>
        <w:tc>
          <w:tcPr>
            <w:tcW w:w="973" w:type="dxa"/>
          </w:tcPr>
          <w:p w14:paraId="6C0A266E" w14:textId="77777777" w:rsidR="00A73258" w:rsidRPr="00C26FDC" w:rsidRDefault="00A73258" w:rsidP="00BD4227">
            <w:pPr>
              <w:rPr>
                <w:rFonts w:ascii="Arial" w:hAnsi="Arial" w:cs="Arial"/>
              </w:rPr>
            </w:pPr>
          </w:p>
        </w:tc>
        <w:tc>
          <w:tcPr>
            <w:tcW w:w="973" w:type="dxa"/>
          </w:tcPr>
          <w:p w14:paraId="5C713CF9" w14:textId="77777777" w:rsidR="00A73258" w:rsidRPr="00C26FDC" w:rsidRDefault="00A73258" w:rsidP="00BD4227">
            <w:pPr>
              <w:rPr>
                <w:rFonts w:ascii="Arial" w:hAnsi="Arial" w:cs="Arial"/>
              </w:rPr>
            </w:pPr>
          </w:p>
        </w:tc>
        <w:tc>
          <w:tcPr>
            <w:tcW w:w="1001" w:type="dxa"/>
          </w:tcPr>
          <w:p w14:paraId="7F3D15C3" w14:textId="77777777" w:rsidR="00A73258" w:rsidRPr="00C26FDC" w:rsidRDefault="00A73258" w:rsidP="00BD4227">
            <w:pPr>
              <w:rPr>
                <w:rFonts w:ascii="Arial" w:hAnsi="Arial" w:cs="Arial"/>
              </w:rPr>
            </w:pPr>
          </w:p>
        </w:tc>
      </w:tr>
      <w:tr w:rsidR="00A73258" w:rsidRPr="00C26FDC" w14:paraId="44EC8917" w14:textId="77777777" w:rsidTr="00BD4227">
        <w:tc>
          <w:tcPr>
            <w:tcW w:w="2105" w:type="dxa"/>
          </w:tcPr>
          <w:p w14:paraId="68C1C4C6"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Aggressive</w:t>
            </w:r>
          </w:p>
        </w:tc>
        <w:tc>
          <w:tcPr>
            <w:tcW w:w="999" w:type="dxa"/>
          </w:tcPr>
          <w:p w14:paraId="6CA6BFFC" w14:textId="77777777" w:rsidR="00A73258" w:rsidRPr="00C26FDC" w:rsidRDefault="00A73258" w:rsidP="00BD4227">
            <w:pPr>
              <w:rPr>
                <w:rFonts w:ascii="Arial" w:hAnsi="Arial" w:cs="Arial"/>
              </w:rPr>
            </w:pPr>
          </w:p>
        </w:tc>
        <w:tc>
          <w:tcPr>
            <w:tcW w:w="989" w:type="dxa"/>
          </w:tcPr>
          <w:p w14:paraId="54202181" w14:textId="77777777" w:rsidR="00A73258" w:rsidRPr="00C26FDC" w:rsidRDefault="00A73258" w:rsidP="00BD4227">
            <w:pPr>
              <w:rPr>
                <w:rFonts w:ascii="Arial" w:hAnsi="Arial" w:cs="Arial"/>
              </w:rPr>
            </w:pPr>
          </w:p>
        </w:tc>
        <w:tc>
          <w:tcPr>
            <w:tcW w:w="973" w:type="dxa"/>
          </w:tcPr>
          <w:p w14:paraId="6FB22E8C" w14:textId="77777777" w:rsidR="00A73258" w:rsidRPr="00C26FDC" w:rsidRDefault="00A73258" w:rsidP="00BD4227">
            <w:pPr>
              <w:rPr>
                <w:rFonts w:ascii="Arial" w:hAnsi="Arial" w:cs="Arial"/>
              </w:rPr>
            </w:pPr>
          </w:p>
        </w:tc>
        <w:tc>
          <w:tcPr>
            <w:tcW w:w="1003" w:type="dxa"/>
          </w:tcPr>
          <w:p w14:paraId="21B0A526" w14:textId="77777777" w:rsidR="00A73258" w:rsidRPr="00C26FDC" w:rsidRDefault="00A73258" w:rsidP="00BD4227">
            <w:pPr>
              <w:rPr>
                <w:rFonts w:ascii="Arial" w:hAnsi="Arial" w:cs="Arial"/>
              </w:rPr>
            </w:pPr>
          </w:p>
        </w:tc>
        <w:tc>
          <w:tcPr>
            <w:tcW w:w="973" w:type="dxa"/>
          </w:tcPr>
          <w:p w14:paraId="10BC790D" w14:textId="77777777" w:rsidR="00A73258" w:rsidRPr="00C26FDC" w:rsidRDefault="00A73258" w:rsidP="00BD4227">
            <w:pPr>
              <w:rPr>
                <w:rFonts w:ascii="Arial" w:hAnsi="Arial" w:cs="Arial"/>
              </w:rPr>
            </w:pPr>
          </w:p>
        </w:tc>
        <w:tc>
          <w:tcPr>
            <w:tcW w:w="973" w:type="dxa"/>
          </w:tcPr>
          <w:p w14:paraId="297C9DD3" w14:textId="77777777" w:rsidR="00A73258" w:rsidRPr="00C26FDC" w:rsidRDefault="00A73258" w:rsidP="00BD4227">
            <w:pPr>
              <w:rPr>
                <w:rFonts w:ascii="Arial" w:hAnsi="Arial" w:cs="Arial"/>
              </w:rPr>
            </w:pPr>
          </w:p>
        </w:tc>
        <w:tc>
          <w:tcPr>
            <w:tcW w:w="1001" w:type="dxa"/>
          </w:tcPr>
          <w:p w14:paraId="2CBF60AD" w14:textId="77777777" w:rsidR="00A73258" w:rsidRPr="00C26FDC" w:rsidRDefault="00A73258" w:rsidP="00BD4227">
            <w:pPr>
              <w:rPr>
                <w:rFonts w:ascii="Arial" w:hAnsi="Arial" w:cs="Arial"/>
              </w:rPr>
            </w:pPr>
          </w:p>
        </w:tc>
      </w:tr>
      <w:tr w:rsidR="00A73258" w:rsidRPr="00C26FDC" w14:paraId="620FB8D3" w14:textId="77777777" w:rsidTr="00BD4227">
        <w:tc>
          <w:tcPr>
            <w:tcW w:w="2105" w:type="dxa"/>
          </w:tcPr>
          <w:p w14:paraId="415412B1"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Acts as a leader</w:t>
            </w:r>
          </w:p>
        </w:tc>
        <w:tc>
          <w:tcPr>
            <w:tcW w:w="999" w:type="dxa"/>
          </w:tcPr>
          <w:p w14:paraId="515DFA40" w14:textId="77777777" w:rsidR="00A73258" w:rsidRPr="00C26FDC" w:rsidRDefault="00A73258" w:rsidP="00BD4227">
            <w:pPr>
              <w:rPr>
                <w:rFonts w:ascii="Arial" w:hAnsi="Arial" w:cs="Arial"/>
              </w:rPr>
            </w:pPr>
          </w:p>
        </w:tc>
        <w:tc>
          <w:tcPr>
            <w:tcW w:w="989" w:type="dxa"/>
          </w:tcPr>
          <w:p w14:paraId="1D563CF3" w14:textId="77777777" w:rsidR="00A73258" w:rsidRPr="00C26FDC" w:rsidRDefault="00A73258" w:rsidP="00BD4227">
            <w:pPr>
              <w:rPr>
                <w:rFonts w:ascii="Arial" w:hAnsi="Arial" w:cs="Arial"/>
              </w:rPr>
            </w:pPr>
          </w:p>
        </w:tc>
        <w:tc>
          <w:tcPr>
            <w:tcW w:w="973" w:type="dxa"/>
          </w:tcPr>
          <w:p w14:paraId="106CE5A3" w14:textId="77777777" w:rsidR="00A73258" w:rsidRPr="00C26FDC" w:rsidRDefault="00A73258" w:rsidP="00BD4227">
            <w:pPr>
              <w:rPr>
                <w:rFonts w:ascii="Arial" w:hAnsi="Arial" w:cs="Arial"/>
              </w:rPr>
            </w:pPr>
          </w:p>
        </w:tc>
        <w:tc>
          <w:tcPr>
            <w:tcW w:w="1003" w:type="dxa"/>
          </w:tcPr>
          <w:p w14:paraId="3CB249E6" w14:textId="77777777" w:rsidR="00A73258" w:rsidRPr="00C26FDC" w:rsidRDefault="00A73258" w:rsidP="00BD4227">
            <w:pPr>
              <w:rPr>
                <w:rFonts w:ascii="Arial" w:hAnsi="Arial" w:cs="Arial"/>
              </w:rPr>
            </w:pPr>
          </w:p>
        </w:tc>
        <w:tc>
          <w:tcPr>
            <w:tcW w:w="973" w:type="dxa"/>
          </w:tcPr>
          <w:p w14:paraId="1EC9D26D" w14:textId="77777777" w:rsidR="00A73258" w:rsidRPr="00C26FDC" w:rsidRDefault="00A73258" w:rsidP="00BD4227">
            <w:pPr>
              <w:rPr>
                <w:rFonts w:ascii="Arial" w:hAnsi="Arial" w:cs="Arial"/>
              </w:rPr>
            </w:pPr>
          </w:p>
        </w:tc>
        <w:tc>
          <w:tcPr>
            <w:tcW w:w="973" w:type="dxa"/>
          </w:tcPr>
          <w:p w14:paraId="3F9A5938" w14:textId="77777777" w:rsidR="00A73258" w:rsidRPr="00C26FDC" w:rsidRDefault="00A73258" w:rsidP="00BD4227">
            <w:pPr>
              <w:rPr>
                <w:rFonts w:ascii="Arial" w:hAnsi="Arial" w:cs="Arial"/>
              </w:rPr>
            </w:pPr>
          </w:p>
        </w:tc>
        <w:tc>
          <w:tcPr>
            <w:tcW w:w="1001" w:type="dxa"/>
          </w:tcPr>
          <w:p w14:paraId="1F5D86F9" w14:textId="77777777" w:rsidR="00A73258" w:rsidRPr="00C26FDC" w:rsidRDefault="00A73258" w:rsidP="00BD4227">
            <w:pPr>
              <w:rPr>
                <w:rFonts w:ascii="Arial" w:hAnsi="Arial" w:cs="Arial"/>
              </w:rPr>
            </w:pPr>
          </w:p>
        </w:tc>
      </w:tr>
      <w:tr w:rsidR="00A73258" w:rsidRPr="00C26FDC" w14:paraId="1A893A99" w14:textId="77777777" w:rsidTr="00BD4227">
        <w:tc>
          <w:tcPr>
            <w:tcW w:w="2105" w:type="dxa"/>
          </w:tcPr>
          <w:p w14:paraId="1032639A"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Individualistic</w:t>
            </w:r>
          </w:p>
        </w:tc>
        <w:tc>
          <w:tcPr>
            <w:tcW w:w="999" w:type="dxa"/>
          </w:tcPr>
          <w:p w14:paraId="7823C277" w14:textId="77777777" w:rsidR="00A73258" w:rsidRPr="00C26FDC" w:rsidRDefault="00A73258" w:rsidP="00BD4227">
            <w:pPr>
              <w:rPr>
                <w:rFonts w:ascii="Arial" w:hAnsi="Arial" w:cs="Arial"/>
              </w:rPr>
            </w:pPr>
          </w:p>
        </w:tc>
        <w:tc>
          <w:tcPr>
            <w:tcW w:w="989" w:type="dxa"/>
          </w:tcPr>
          <w:p w14:paraId="0EE83FED" w14:textId="77777777" w:rsidR="00A73258" w:rsidRPr="00C26FDC" w:rsidRDefault="00A73258" w:rsidP="00BD4227">
            <w:pPr>
              <w:rPr>
                <w:rFonts w:ascii="Arial" w:hAnsi="Arial" w:cs="Arial"/>
              </w:rPr>
            </w:pPr>
          </w:p>
        </w:tc>
        <w:tc>
          <w:tcPr>
            <w:tcW w:w="973" w:type="dxa"/>
          </w:tcPr>
          <w:p w14:paraId="7EE921C3" w14:textId="77777777" w:rsidR="00A73258" w:rsidRPr="00C26FDC" w:rsidRDefault="00A73258" w:rsidP="00BD4227">
            <w:pPr>
              <w:rPr>
                <w:rFonts w:ascii="Arial" w:hAnsi="Arial" w:cs="Arial"/>
              </w:rPr>
            </w:pPr>
          </w:p>
        </w:tc>
        <w:tc>
          <w:tcPr>
            <w:tcW w:w="1003" w:type="dxa"/>
          </w:tcPr>
          <w:p w14:paraId="50C13EA9" w14:textId="77777777" w:rsidR="00A73258" w:rsidRPr="00C26FDC" w:rsidRDefault="00A73258" w:rsidP="00BD4227">
            <w:pPr>
              <w:rPr>
                <w:rFonts w:ascii="Arial" w:hAnsi="Arial" w:cs="Arial"/>
              </w:rPr>
            </w:pPr>
          </w:p>
        </w:tc>
        <w:tc>
          <w:tcPr>
            <w:tcW w:w="973" w:type="dxa"/>
          </w:tcPr>
          <w:p w14:paraId="208DA6F3" w14:textId="77777777" w:rsidR="00A73258" w:rsidRPr="00C26FDC" w:rsidRDefault="00A73258" w:rsidP="00BD4227">
            <w:pPr>
              <w:rPr>
                <w:rFonts w:ascii="Arial" w:hAnsi="Arial" w:cs="Arial"/>
              </w:rPr>
            </w:pPr>
          </w:p>
        </w:tc>
        <w:tc>
          <w:tcPr>
            <w:tcW w:w="973" w:type="dxa"/>
          </w:tcPr>
          <w:p w14:paraId="754A6BAD" w14:textId="77777777" w:rsidR="00A73258" w:rsidRPr="00C26FDC" w:rsidRDefault="00A73258" w:rsidP="00BD4227">
            <w:pPr>
              <w:rPr>
                <w:rFonts w:ascii="Arial" w:hAnsi="Arial" w:cs="Arial"/>
              </w:rPr>
            </w:pPr>
          </w:p>
        </w:tc>
        <w:tc>
          <w:tcPr>
            <w:tcW w:w="1001" w:type="dxa"/>
          </w:tcPr>
          <w:p w14:paraId="4311BCEA" w14:textId="77777777" w:rsidR="00A73258" w:rsidRPr="00C26FDC" w:rsidRDefault="00A73258" w:rsidP="00BD4227">
            <w:pPr>
              <w:rPr>
                <w:rFonts w:ascii="Arial" w:hAnsi="Arial" w:cs="Arial"/>
              </w:rPr>
            </w:pPr>
          </w:p>
        </w:tc>
      </w:tr>
      <w:tr w:rsidR="00A73258" w:rsidRPr="00C26FDC" w14:paraId="6BAFE467" w14:textId="77777777" w:rsidTr="00BD4227">
        <w:tc>
          <w:tcPr>
            <w:tcW w:w="2105" w:type="dxa"/>
          </w:tcPr>
          <w:p w14:paraId="1D99AE0A"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Competitive</w:t>
            </w:r>
          </w:p>
        </w:tc>
        <w:tc>
          <w:tcPr>
            <w:tcW w:w="999" w:type="dxa"/>
          </w:tcPr>
          <w:p w14:paraId="2BB680CA" w14:textId="77777777" w:rsidR="00A73258" w:rsidRPr="00C26FDC" w:rsidRDefault="00A73258" w:rsidP="00BD4227">
            <w:pPr>
              <w:rPr>
                <w:rFonts w:ascii="Arial" w:hAnsi="Arial" w:cs="Arial"/>
              </w:rPr>
            </w:pPr>
          </w:p>
        </w:tc>
        <w:tc>
          <w:tcPr>
            <w:tcW w:w="989" w:type="dxa"/>
          </w:tcPr>
          <w:p w14:paraId="13777FFB" w14:textId="77777777" w:rsidR="00A73258" w:rsidRPr="00C26FDC" w:rsidRDefault="00A73258" w:rsidP="00BD4227">
            <w:pPr>
              <w:rPr>
                <w:rFonts w:ascii="Arial" w:hAnsi="Arial" w:cs="Arial"/>
              </w:rPr>
            </w:pPr>
          </w:p>
        </w:tc>
        <w:tc>
          <w:tcPr>
            <w:tcW w:w="973" w:type="dxa"/>
          </w:tcPr>
          <w:p w14:paraId="6A75754E" w14:textId="77777777" w:rsidR="00A73258" w:rsidRPr="00C26FDC" w:rsidRDefault="00A73258" w:rsidP="00BD4227">
            <w:pPr>
              <w:rPr>
                <w:rFonts w:ascii="Arial" w:hAnsi="Arial" w:cs="Arial"/>
              </w:rPr>
            </w:pPr>
          </w:p>
        </w:tc>
        <w:tc>
          <w:tcPr>
            <w:tcW w:w="1003" w:type="dxa"/>
          </w:tcPr>
          <w:p w14:paraId="37222939" w14:textId="77777777" w:rsidR="00A73258" w:rsidRPr="00C26FDC" w:rsidRDefault="00A73258" w:rsidP="00BD4227">
            <w:pPr>
              <w:rPr>
                <w:rFonts w:ascii="Arial" w:hAnsi="Arial" w:cs="Arial"/>
              </w:rPr>
            </w:pPr>
          </w:p>
        </w:tc>
        <w:tc>
          <w:tcPr>
            <w:tcW w:w="973" w:type="dxa"/>
          </w:tcPr>
          <w:p w14:paraId="34943B29" w14:textId="77777777" w:rsidR="00A73258" w:rsidRPr="00C26FDC" w:rsidRDefault="00A73258" w:rsidP="00BD4227">
            <w:pPr>
              <w:rPr>
                <w:rFonts w:ascii="Arial" w:hAnsi="Arial" w:cs="Arial"/>
              </w:rPr>
            </w:pPr>
          </w:p>
        </w:tc>
        <w:tc>
          <w:tcPr>
            <w:tcW w:w="973" w:type="dxa"/>
          </w:tcPr>
          <w:p w14:paraId="35AE6A5D" w14:textId="77777777" w:rsidR="00A73258" w:rsidRPr="00C26FDC" w:rsidRDefault="00A73258" w:rsidP="00BD4227">
            <w:pPr>
              <w:rPr>
                <w:rFonts w:ascii="Arial" w:hAnsi="Arial" w:cs="Arial"/>
              </w:rPr>
            </w:pPr>
          </w:p>
        </w:tc>
        <w:tc>
          <w:tcPr>
            <w:tcW w:w="1001" w:type="dxa"/>
          </w:tcPr>
          <w:p w14:paraId="7F333CC9" w14:textId="77777777" w:rsidR="00A73258" w:rsidRPr="00C26FDC" w:rsidRDefault="00A73258" w:rsidP="00BD4227">
            <w:pPr>
              <w:rPr>
                <w:rFonts w:ascii="Arial" w:hAnsi="Arial" w:cs="Arial"/>
              </w:rPr>
            </w:pPr>
          </w:p>
        </w:tc>
      </w:tr>
      <w:tr w:rsidR="00A73258" w:rsidRPr="00C26FDC" w14:paraId="79CF052A" w14:textId="77777777" w:rsidTr="00BD4227">
        <w:tc>
          <w:tcPr>
            <w:tcW w:w="2105" w:type="dxa"/>
          </w:tcPr>
          <w:p w14:paraId="55DA2726" w14:textId="77777777" w:rsidR="00A73258" w:rsidRPr="00C26FDC" w:rsidRDefault="00A73258" w:rsidP="00A73258">
            <w:pPr>
              <w:pStyle w:val="ListParagraph"/>
              <w:numPr>
                <w:ilvl w:val="0"/>
                <w:numId w:val="3"/>
              </w:numPr>
              <w:rPr>
                <w:rFonts w:ascii="Arial" w:hAnsi="Arial" w:cs="Arial"/>
              </w:rPr>
            </w:pPr>
            <w:r w:rsidRPr="00C26FDC">
              <w:rPr>
                <w:rFonts w:ascii="Arial" w:hAnsi="Arial" w:cs="Arial"/>
              </w:rPr>
              <w:t>Ambitious</w:t>
            </w:r>
          </w:p>
        </w:tc>
        <w:tc>
          <w:tcPr>
            <w:tcW w:w="999" w:type="dxa"/>
          </w:tcPr>
          <w:p w14:paraId="2D1CADA7" w14:textId="77777777" w:rsidR="00A73258" w:rsidRPr="00C26FDC" w:rsidRDefault="00A73258" w:rsidP="00BD4227">
            <w:pPr>
              <w:rPr>
                <w:rFonts w:ascii="Arial" w:hAnsi="Arial" w:cs="Arial"/>
              </w:rPr>
            </w:pPr>
          </w:p>
        </w:tc>
        <w:tc>
          <w:tcPr>
            <w:tcW w:w="989" w:type="dxa"/>
          </w:tcPr>
          <w:p w14:paraId="403EB922" w14:textId="77777777" w:rsidR="00A73258" w:rsidRPr="00C26FDC" w:rsidRDefault="00A73258" w:rsidP="00BD4227">
            <w:pPr>
              <w:rPr>
                <w:rFonts w:ascii="Arial" w:hAnsi="Arial" w:cs="Arial"/>
              </w:rPr>
            </w:pPr>
          </w:p>
        </w:tc>
        <w:tc>
          <w:tcPr>
            <w:tcW w:w="973" w:type="dxa"/>
          </w:tcPr>
          <w:p w14:paraId="4151228C" w14:textId="77777777" w:rsidR="00A73258" w:rsidRPr="00C26FDC" w:rsidRDefault="00A73258" w:rsidP="00BD4227">
            <w:pPr>
              <w:rPr>
                <w:rFonts w:ascii="Arial" w:hAnsi="Arial" w:cs="Arial"/>
              </w:rPr>
            </w:pPr>
          </w:p>
        </w:tc>
        <w:tc>
          <w:tcPr>
            <w:tcW w:w="1003" w:type="dxa"/>
          </w:tcPr>
          <w:p w14:paraId="60A71C7D" w14:textId="77777777" w:rsidR="00A73258" w:rsidRPr="00C26FDC" w:rsidRDefault="00A73258" w:rsidP="00BD4227">
            <w:pPr>
              <w:rPr>
                <w:rFonts w:ascii="Arial" w:hAnsi="Arial" w:cs="Arial"/>
              </w:rPr>
            </w:pPr>
          </w:p>
        </w:tc>
        <w:tc>
          <w:tcPr>
            <w:tcW w:w="973" w:type="dxa"/>
          </w:tcPr>
          <w:p w14:paraId="05FCDA21" w14:textId="77777777" w:rsidR="00A73258" w:rsidRPr="00C26FDC" w:rsidRDefault="00A73258" w:rsidP="00BD4227">
            <w:pPr>
              <w:rPr>
                <w:rFonts w:ascii="Arial" w:hAnsi="Arial" w:cs="Arial"/>
              </w:rPr>
            </w:pPr>
          </w:p>
        </w:tc>
        <w:tc>
          <w:tcPr>
            <w:tcW w:w="973" w:type="dxa"/>
          </w:tcPr>
          <w:p w14:paraId="5048DAFC" w14:textId="77777777" w:rsidR="00A73258" w:rsidRPr="00C26FDC" w:rsidRDefault="00A73258" w:rsidP="00BD4227">
            <w:pPr>
              <w:rPr>
                <w:rFonts w:ascii="Arial" w:hAnsi="Arial" w:cs="Arial"/>
              </w:rPr>
            </w:pPr>
          </w:p>
        </w:tc>
        <w:tc>
          <w:tcPr>
            <w:tcW w:w="1001" w:type="dxa"/>
          </w:tcPr>
          <w:p w14:paraId="1605DBD4" w14:textId="77777777" w:rsidR="00A73258" w:rsidRPr="00C26FDC" w:rsidRDefault="00A73258" w:rsidP="00BD4227">
            <w:pPr>
              <w:rPr>
                <w:rFonts w:ascii="Arial" w:hAnsi="Arial" w:cs="Arial"/>
              </w:rPr>
            </w:pPr>
          </w:p>
        </w:tc>
      </w:tr>
      <w:tr w:rsidR="00A73258" w:rsidRPr="00C26FDC" w14:paraId="090EDFDA" w14:textId="77777777" w:rsidTr="00BD4227">
        <w:tc>
          <w:tcPr>
            <w:tcW w:w="2105" w:type="dxa"/>
          </w:tcPr>
          <w:p w14:paraId="16062275" w14:textId="77777777" w:rsidR="00A73258" w:rsidRPr="00C26FDC" w:rsidRDefault="00A73258" w:rsidP="00A73258">
            <w:pPr>
              <w:pStyle w:val="ListParagraph"/>
              <w:numPr>
                <w:ilvl w:val="0"/>
                <w:numId w:val="3"/>
              </w:numPr>
              <w:rPr>
                <w:rFonts w:ascii="Arial" w:hAnsi="Arial" w:cs="Arial"/>
              </w:rPr>
            </w:pPr>
            <w:r>
              <w:rPr>
                <w:rFonts w:ascii="Arial" w:hAnsi="Arial" w:cs="Arial"/>
              </w:rPr>
              <w:t>Helpful</w:t>
            </w:r>
          </w:p>
        </w:tc>
        <w:tc>
          <w:tcPr>
            <w:tcW w:w="999" w:type="dxa"/>
          </w:tcPr>
          <w:p w14:paraId="0464A246" w14:textId="77777777" w:rsidR="00A73258" w:rsidRPr="00C26FDC" w:rsidRDefault="00A73258" w:rsidP="00BD4227">
            <w:pPr>
              <w:rPr>
                <w:rFonts w:ascii="Arial" w:hAnsi="Arial" w:cs="Arial"/>
              </w:rPr>
            </w:pPr>
          </w:p>
        </w:tc>
        <w:tc>
          <w:tcPr>
            <w:tcW w:w="989" w:type="dxa"/>
          </w:tcPr>
          <w:p w14:paraId="23B1FAA6" w14:textId="77777777" w:rsidR="00A73258" w:rsidRPr="00C26FDC" w:rsidRDefault="00A73258" w:rsidP="00BD4227">
            <w:pPr>
              <w:rPr>
                <w:rFonts w:ascii="Arial" w:hAnsi="Arial" w:cs="Arial"/>
              </w:rPr>
            </w:pPr>
          </w:p>
        </w:tc>
        <w:tc>
          <w:tcPr>
            <w:tcW w:w="973" w:type="dxa"/>
          </w:tcPr>
          <w:p w14:paraId="7DE97403" w14:textId="77777777" w:rsidR="00A73258" w:rsidRPr="00C26FDC" w:rsidRDefault="00A73258" w:rsidP="00BD4227">
            <w:pPr>
              <w:rPr>
                <w:rFonts w:ascii="Arial" w:hAnsi="Arial" w:cs="Arial"/>
              </w:rPr>
            </w:pPr>
          </w:p>
        </w:tc>
        <w:tc>
          <w:tcPr>
            <w:tcW w:w="1003" w:type="dxa"/>
          </w:tcPr>
          <w:p w14:paraId="0014A2C3" w14:textId="77777777" w:rsidR="00A73258" w:rsidRPr="00C26FDC" w:rsidRDefault="00A73258" w:rsidP="00BD4227">
            <w:pPr>
              <w:rPr>
                <w:rFonts w:ascii="Arial" w:hAnsi="Arial" w:cs="Arial"/>
              </w:rPr>
            </w:pPr>
          </w:p>
        </w:tc>
        <w:tc>
          <w:tcPr>
            <w:tcW w:w="973" w:type="dxa"/>
          </w:tcPr>
          <w:p w14:paraId="32B4B622" w14:textId="77777777" w:rsidR="00A73258" w:rsidRPr="00C26FDC" w:rsidRDefault="00A73258" w:rsidP="00BD4227">
            <w:pPr>
              <w:rPr>
                <w:rFonts w:ascii="Arial" w:hAnsi="Arial" w:cs="Arial"/>
              </w:rPr>
            </w:pPr>
          </w:p>
        </w:tc>
        <w:tc>
          <w:tcPr>
            <w:tcW w:w="973" w:type="dxa"/>
          </w:tcPr>
          <w:p w14:paraId="59BBFF08" w14:textId="77777777" w:rsidR="00A73258" w:rsidRPr="00C26FDC" w:rsidRDefault="00A73258" w:rsidP="00BD4227">
            <w:pPr>
              <w:rPr>
                <w:rFonts w:ascii="Arial" w:hAnsi="Arial" w:cs="Arial"/>
              </w:rPr>
            </w:pPr>
          </w:p>
        </w:tc>
        <w:tc>
          <w:tcPr>
            <w:tcW w:w="1001" w:type="dxa"/>
          </w:tcPr>
          <w:p w14:paraId="1C33C4BA" w14:textId="77777777" w:rsidR="00A73258" w:rsidRPr="00C26FDC" w:rsidRDefault="00A73258" w:rsidP="00BD4227">
            <w:pPr>
              <w:rPr>
                <w:rFonts w:ascii="Arial" w:hAnsi="Arial" w:cs="Arial"/>
              </w:rPr>
            </w:pPr>
          </w:p>
        </w:tc>
      </w:tr>
      <w:tr w:rsidR="00A73258" w:rsidRPr="00C26FDC" w14:paraId="4D7BB5A2" w14:textId="77777777" w:rsidTr="00BD4227">
        <w:tc>
          <w:tcPr>
            <w:tcW w:w="2105" w:type="dxa"/>
          </w:tcPr>
          <w:p w14:paraId="1AAE5E3A" w14:textId="77777777" w:rsidR="00A73258" w:rsidRPr="00C26FDC" w:rsidRDefault="00A73258" w:rsidP="00A73258">
            <w:pPr>
              <w:pStyle w:val="ListParagraph"/>
              <w:numPr>
                <w:ilvl w:val="0"/>
                <w:numId w:val="3"/>
              </w:numPr>
              <w:rPr>
                <w:rFonts w:ascii="Arial" w:hAnsi="Arial" w:cs="Arial"/>
              </w:rPr>
            </w:pPr>
            <w:r>
              <w:rPr>
                <w:rFonts w:ascii="Arial" w:hAnsi="Arial" w:cs="Arial"/>
              </w:rPr>
              <w:t>Moody</w:t>
            </w:r>
          </w:p>
        </w:tc>
        <w:tc>
          <w:tcPr>
            <w:tcW w:w="999" w:type="dxa"/>
          </w:tcPr>
          <w:p w14:paraId="2E619B1B" w14:textId="77777777" w:rsidR="00A73258" w:rsidRPr="00C26FDC" w:rsidRDefault="00A73258" w:rsidP="00BD4227">
            <w:pPr>
              <w:rPr>
                <w:rFonts w:ascii="Arial" w:hAnsi="Arial" w:cs="Arial"/>
              </w:rPr>
            </w:pPr>
          </w:p>
        </w:tc>
        <w:tc>
          <w:tcPr>
            <w:tcW w:w="989" w:type="dxa"/>
          </w:tcPr>
          <w:p w14:paraId="718831F3" w14:textId="77777777" w:rsidR="00A73258" w:rsidRPr="00C26FDC" w:rsidRDefault="00A73258" w:rsidP="00BD4227">
            <w:pPr>
              <w:rPr>
                <w:rFonts w:ascii="Arial" w:hAnsi="Arial" w:cs="Arial"/>
              </w:rPr>
            </w:pPr>
          </w:p>
        </w:tc>
        <w:tc>
          <w:tcPr>
            <w:tcW w:w="973" w:type="dxa"/>
          </w:tcPr>
          <w:p w14:paraId="10F11AA3" w14:textId="77777777" w:rsidR="00A73258" w:rsidRPr="00C26FDC" w:rsidRDefault="00A73258" w:rsidP="00BD4227">
            <w:pPr>
              <w:rPr>
                <w:rFonts w:ascii="Arial" w:hAnsi="Arial" w:cs="Arial"/>
              </w:rPr>
            </w:pPr>
          </w:p>
        </w:tc>
        <w:tc>
          <w:tcPr>
            <w:tcW w:w="1003" w:type="dxa"/>
          </w:tcPr>
          <w:p w14:paraId="0C978D4D" w14:textId="77777777" w:rsidR="00A73258" w:rsidRPr="00C26FDC" w:rsidRDefault="00A73258" w:rsidP="00BD4227">
            <w:pPr>
              <w:rPr>
                <w:rFonts w:ascii="Arial" w:hAnsi="Arial" w:cs="Arial"/>
              </w:rPr>
            </w:pPr>
          </w:p>
        </w:tc>
        <w:tc>
          <w:tcPr>
            <w:tcW w:w="973" w:type="dxa"/>
          </w:tcPr>
          <w:p w14:paraId="2D146B49" w14:textId="77777777" w:rsidR="00A73258" w:rsidRPr="00C26FDC" w:rsidRDefault="00A73258" w:rsidP="00BD4227">
            <w:pPr>
              <w:rPr>
                <w:rFonts w:ascii="Arial" w:hAnsi="Arial" w:cs="Arial"/>
              </w:rPr>
            </w:pPr>
          </w:p>
        </w:tc>
        <w:tc>
          <w:tcPr>
            <w:tcW w:w="973" w:type="dxa"/>
          </w:tcPr>
          <w:p w14:paraId="03649EB9" w14:textId="77777777" w:rsidR="00A73258" w:rsidRPr="00C26FDC" w:rsidRDefault="00A73258" w:rsidP="00BD4227">
            <w:pPr>
              <w:rPr>
                <w:rFonts w:ascii="Arial" w:hAnsi="Arial" w:cs="Arial"/>
              </w:rPr>
            </w:pPr>
          </w:p>
        </w:tc>
        <w:tc>
          <w:tcPr>
            <w:tcW w:w="1001" w:type="dxa"/>
          </w:tcPr>
          <w:p w14:paraId="4629D275" w14:textId="77777777" w:rsidR="00A73258" w:rsidRPr="00C26FDC" w:rsidRDefault="00A73258" w:rsidP="00BD4227">
            <w:pPr>
              <w:rPr>
                <w:rFonts w:ascii="Arial" w:hAnsi="Arial" w:cs="Arial"/>
              </w:rPr>
            </w:pPr>
          </w:p>
        </w:tc>
      </w:tr>
      <w:tr w:rsidR="00A73258" w:rsidRPr="00C26FDC" w14:paraId="005B3C07" w14:textId="77777777" w:rsidTr="00BD4227">
        <w:tc>
          <w:tcPr>
            <w:tcW w:w="2105" w:type="dxa"/>
          </w:tcPr>
          <w:p w14:paraId="1DF3ED9B" w14:textId="77777777" w:rsidR="00A73258" w:rsidRPr="00C26FDC" w:rsidRDefault="00A73258" w:rsidP="00A73258">
            <w:pPr>
              <w:pStyle w:val="ListParagraph"/>
              <w:numPr>
                <w:ilvl w:val="0"/>
                <w:numId w:val="3"/>
              </w:numPr>
              <w:rPr>
                <w:rFonts w:ascii="Arial" w:hAnsi="Arial" w:cs="Arial"/>
              </w:rPr>
            </w:pPr>
            <w:r>
              <w:rPr>
                <w:rFonts w:ascii="Arial" w:hAnsi="Arial" w:cs="Arial"/>
              </w:rPr>
              <w:t>Conscientious</w:t>
            </w:r>
          </w:p>
        </w:tc>
        <w:tc>
          <w:tcPr>
            <w:tcW w:w="999" w:type="dxa"/>
          </w:tcPr>
          <w:p w14:paraId="31EF2069" w14:textId="77777777" w:rsidR="00A73258" w:rsidRPr="00C26FDC" w:rsidRDefault="00A73258" w:rsidP="00BD4227">
            <w:pPr>
              <w:rPr>
                <w:rFonts w:ascii="Arial" w:hAnsi="Arial" w:cs="Arial"/>
              </w:rPr>
            </w:pPr>
          </w:p>
        </w:tc>
        <w:tc>
          <w:tcPr>
            <w:tcW w:w="989" w:type="dxa"/>
          </w:tcPr>
          <w:p w14:paraId="3DBB3276" w14:textId="77777777" w:rsidR="00A73258" w:rsidRPr="00C26FDC" w:rsidRDefault="00A73258" w:rsidP="00BD4227">
            <w:pPr>
              <w:rPr>
                <w:rFonts w:ascii="Arial" w:hAnsi="Arial" w:cs="Arial"/>
              </w:rPr>
            </w:pPr>
          </w:p>
        </w:tc>
        <w:tc>
          <w:tcPr>
            <w:tcW w:w="973" w:type="dxa"/>
          </w:tcPr>
          <w:p w14:paraId="518BBC4C" w14:textId="77777777" w:rsidR="00A73258" w:rsidRPr="00C26FDC" w:rsidRDefault="00A73258" w:rsidP="00BD4227">
            <w:pPr>
              <w:rPr>
                <w:rFonts w:ascii="Arial" w:hAnsi="Arial" w:cs="Arial"/>
              </w:rPr>
            </w:pPr>
          </w:p>
        </w:tc>
        <w:tc>
          <w:tcPr>
            <w:tcW w:w="1003" w:type="dxa"/>
          </w:tcPr>
          <w:p w14:paraId="78C38ADE" w14:textId="77777777" w:rsidR="00A73258" w:rsidRPr="00C26FDC" w:rsidRDefault="00A73258" w:rsidP="00BD4227">
            <w:pPr>
              <w:rPr>
                <w:rFonts w:ascii="Arial" w:hAnsi="Arial" w:cs="Arial"/>
              </w:rPr>
            </w:pPr>
          </w:p>
        </w:tc>
        <w:tc>
          <w:tcPr>
            <w:tcW w:w="973" w:type="dxa"/>
          </w:tcPr>
          <w:p w14:paraId="00B36FFF" w14:textId="77777777" w:rsidR="00A73258" w:rsidRPr="00C26FDC" w:rsidRDefault="00A73258" w:rsidP="00BD4227">
            <w:pPr>
              <w:rPr>
                <w:rFonts w:ascii="Arial" w:hAnsi="Arial" w:cs="Arial"/>
              </w:rPr>
            </w:pPr>
          </w:p>
        </w:tc>
        <w:tc>
          <w:tcPr>
            <w:tcW w:w="973" w:type="dxa"/>
          </w:tcPr>
          <w:p w14:paraId="7EDC3B29" w14:textId="77777777" w:rsidR="00A73258" w:rsidRPr="00C26FDC" w:rsidRDefault="00A73258" w:rsidP="00BD4227">
            <w:pPr>
              <w:rPr>
                <w:rFonts w:ascii="Arial" w:hAnsi="Arial" w:cs="Arial"/>
              </w:rPr>
            </w:pPr>
          </w:p>
        </w:tc>
        <w:tc>
          <w:tcPr>
            <w:tcW w:w="1001" w:type="dxa"/>
          </w:tcPr>
          <w:p w14:paraId="61D69692" w14:textId="77777777" w:rsidR="00A73258" w:rsidRPr="00C26FDC" w:rsidRDefault="00A73258" w:rsidP="00BD4227">
            <w:pPr>
              <w:rPr>
                <w:rFonts w:ascii="Arial" w:hAnsi="Arial" w:cs="Arial"/>
              </w:rPr>
            </w:pPr>
          </w:p>
        </w:tc>
      </w:tr>
      <w:tr w:rsidR="00A73258" w:rsidRPr="00C26FDC" w14:paraId="69795C29" w14:textId="77777777" w:rsidTr="00BD4227">
        <w:tc>
          <w:tcPr>
            <w:tcW w:w="2105" w:type="dxa"/>
          </w:tcPr>
          <w:p w14:paraId="471A9BFA" w14:textId="77777777" w:rsidR="00A73258" w:rsidRPr="00C26FDC" w:rsidRDefault="00A73258" w:rsidP="00A73258">
            <w:pPr>
              <w:pStyle w:val="ListParagraph"/>
              <w:numPr>
                <w:ilvl w:val="0"/>
                <w:numId w:val="3"/>
              </w:numPr>
              <w:rPr>
                <w:rFonts w:ascii="Arial" w:hAnsi="Arial" w:cs="Arial"/>
              </w:rPr>
            </w:pPr>
            <w:r>
              <w:rPr>
                <w:rFonts w:ascii="Arial" w:hAnsi="Arial" w:cs="Arial"/>
              </w:rPr>
              <w:t>Theatrical</w:t>
            </w:r>
          </w:p>
        </w:tc>
        <w:tc>
          <w:tcPr>
            <w:tcW w:w="999" w:type="dxa"/>
          </w:tcPr>
          <w:p w14:paraId="62DEB1F1" w14:textId="77777777" w:rsidR="00A73258" w:rsidRPr="00C26FDC" w:rsidRDefault="00A73258" w:rsidP="00BD4227">
            <w:pPr>
              <w:rPr>
                <w:rFonts w:ascii="Arial" w:hAnsi="Arial" w:cs="Arial"/>
              </w:rPr>
            </w:pPr>
          </w:p>
        </w:tc>
        <w:tc>
          <w:tcPr>
            <w:tcW w:w="989" w:type="dxa"/>
          </w:tcPr>
          <w:p w14:paraId="145D56E6" w14:textId="77777777" w:rsidR="00A73258" w:rsidRPr="00C26FDC" w:rsidRDefault="00A73258" w:rsidP="00BD4227">
            <w:pPr>
              <w:rPr>
                <w:rFonts w:ascii="Arial" w:hAnsi="Arial" w:cs="Arial"/>
              </w:rPr>
            </w:pPr>
          </w:p>
        </w:tc>
        <w:tc>
          <w:tcPr>
            <w:tcW w:w="973" w:type="dxa"/>
          </w:tcPr>
          <w:p w14:paraId="5BDB820E" w14:textId="77777777" w:rsidR="00A73258" w:rsidRPr="00C26FDC" w:rsidRDefault="00A73258" w:rsidP="00BD4227">
            <w:pPr>
              <w:rPr>
                <w:rFonts w:ascii="Arial" w:hAnsi="Arial" w:cs="Arial"/>
              </w:rPr>
            </w:pPr>
          </w:p>
        </w:tc>
        <w:tc>
          <w:tcPr>
            <w:tcW w:w="1003" w:type="dxa"/>
          </w:tcPr>
          <w:p w14:paraId="0F193E63" w14:textId="77777777" w:rsidR="00A73258" w:rsidRPr="00C26FDC" w:rsidRDefault="00A73258" w:rsidP="00BD4227">
            <w:pPr>
              <w:rPr>
                <w:rFonts w:ascii="Arial" w:hAnsi="Arial" w:cs="Arial"/>
              </w:rPr>
            </w:pPr>
          </w:p>
        </w:tc>
        <w:tc>
          <w:tcPr>
            <w:tcW w:w="973" w:type="dxa"/>
          </w:tcPr>
          <w:p w14:paraId="567B13A3" w14:textId="77777777" w:rsidR="00A73258" w:rsidRPr="00C26FDC" w:rsidRDefault="00A73258" w:rsidP="00BD4227">
            <w:pPr>
              <w:rPr>
                <w:rFonts w:ascii="Arial" w:hAnsi="Arial" w:cs="Arial"/>
              </w:rPr>
            </w:pPr>
          </w:p>
        </w:tc>
        <w:tc>
          <w:tcPr>
            <w:tcW w:w="973" w:type="dxa"/>
          </w:tcPr>
          <w:p w14:paraId="4AAD2C7B" w14:textId="77777777" w:rsidR="00A73258" w:rsidRPr="00C26FDC" w:rsidRDefault="00A73258" w:rsidP="00BD4227">
            <w:pPr>
              <w:rPr>
                <w:rFonts w:ascii="Arial" w:hAnsi="Arial" w:cs="Arial"/>
              </w:rPr>
            </w:pPr>
          </w:p>
        </w:tc>
        <w:tc>
          <w:tcPr>
            <w:tcW w:w="1001" w:type="dxa"/>
          </w:tcPr>
          <w:p w14:paraId="70904379" w14:textId="77777777" w:rsidR="00A73258" w:rsidRPr="00C26FDC" w:rsidRDefault="00A73258" w:rsidP="00BD4227">
            <w:pPr>
              <w:rPr>
                <w:rFonts w:ascii="Arial" w:hAnsi="Arial" w:cs="Arial"/>
              </w:rPr>
            </w:pPr>
          </w:p>
        </w:tc>
      </w:tr>
      <w:tr w:rsidR="00A73258" w:rsidRPr="00C26FDC" w14:paraId="43C53A05" w14:textId="77777777" w:rsidTr="00BD4227">
        <w:tc>
          <w:tcPr>
            <w:tcW w:w="2105" w:type="dxa"/>
          </w:tcPr>
          <w:p w14:paraId="6FD17D9D" w14:textId="77777777" w:rsidR="00A73258" w:rsidRPr="00C26FDC" w:rsidRDefault="00A73258" w:rsidP="00A73258">
            <w:pPr>
              <w:pStyle w:val="ListParagraph"/>
              <w:numPr>
                <w:ilvl w:val="0"/>
                <w:numId w:val="3"/>
              </w:numPr>
              <w:rPr>
                <w:rFonts w:ascii="Arial" w:hAnsi="Arial" w:cs="Arial"/>
              </w:rPr>
            </w:pPr>
            <w:r>
              <w:rPr>
                <w:rFonts w:ascii="Arial" w:hAnsi="Arial" w:cs="Arial"/>
              </w:rPr>
              <w:t>Happy</w:t>
            </w:r>
          </w:p>
        </w:tc>
        <w:tc>
          <w:tcPr>
            <w:tcW w:w="999" w:type="dxa"/>
          </w:tcPr>
          <w:p w14:paraId="52CCDF61" w14:textId="77777777" w:rsidR="00A73258" w:rsidRPr="00C26FDC" w:rsidRDefault="00A73258" w:rsidP="00BD4227">
            <w:pPr>
              <w:rPr>
                <w:rFonts w:ascii="Arial" w:hAnsi="Arial" w:cs="Arial"/>
              </w:rPr>
            </w:pPr>
          </w:p>
        </w:tc>
        <w:tc>
          <w:tcPr>
            <w:tcW w:w="989" w:type="dxa"/>
          </w:tcPr>
          <w:p w14:paraId="18A26315" w14:textId="77777777" w:rsidR="00A73258" w:rsidRPr="00C26FDC" w:rsidRDefault="00A73258" w:rsidP="00BD4227">
            <w:pPr>
              <w:rPr>
                <w:rFonts w:ascii="Arial" w:hAnsi="Arial" w:cs="Arial"/>
              </w:rPr>
            </w:pPr>
          </w:p>
        </w:tc>
        <w:tc>
          <w:tcPr>
            <w:tcW w:w="973" w:type="dxa"/>
          </w:tcPr>
          <w:p w14:paraId="28BFE41D" w14:textId="77777777" w:rsidR="00A73258" w:rsidRPr="00C26FDC" w:rsidRDefault="00A73258" w:rsidP="00BD4227">
            <w:pPr>
              <w:rPr>
                <w:rFonts w:ascii="Arial" w:hAnsi="Arial" w:cs="Arial"/>
              </w:rPr>
            </w:pPr>
          </w:p>
        </w:tc>
        <w:tc>
          <w:tcPr>
            <w:tcW w:w="1003" w:type="dxa"/>
          </w:tcPr>
          <w:p w14:paraId="649EEAF3" w14:textId="77777777" w:rsidR="00A73258" w:rsidRPr="00C26FDC" w:rsidRDefault="00A73258" w:rsidP="00BD4227">
            <w:pPr>
              <w:rPr>
                <w:rFonts w:ascii="Arial" w:hAnsi="Arial" w:cs="Arial"/>
              </w:rPr>
            </w:pPr>
          </w:p>
        </w:tc>
        <w:tc>
          <w:tcPr>
            <w:tcW w:w="973" w:type="dxa"/>
          </w:tcPr>
          <w:p w14:paraId="3FA851E1" w14:textId="77777777" w:rsidR="00A73258" w:rsidRPr="00C26FDC" w:rsidRDefault="00A73258" w:rsidP="00BD4227">
            <w:pPr>
              <w:rPr>
                <w:rFonts w:ascii="Arial" w:hAnsi="Arial" w:cs="Arial"/>
              </w:rPr>
            </w:pPr>
          </w:p>
        </w:tc>
        <w:tc>
          <w:tcPr>
            <w:tcW w:w="973" w:type="dxa"/>
          </w:tcPr>
          <w:p w14:paraId="375A0A44" w14:textId="77777777" w:rsidR="00A73258" w:rsidRPr="00C26FDC" w:rsidRDefault="00A73258" w:rsidP="00BD4227">
            <w:pPr>
              <w:rPr>
                <w:rFonts w:ascii="Arial" w:hAnsi="Arial" w:cs="Arial"/>
              </w:rPr>
            </w:pPr>
          </w:p>
        </w:tc>
        <w:tc>
          <w:tcPr>
            <w:tcW w:w="1001" w:type="dxa"/>
          </w:tcPr>
          <w:p w14:paraId="1448B144" w14:textId="77777777" w:rsidR="00A73258" w:rsidRPr="00C26FDC" w:rsidRDefault="00A73258" w:rsidP="00BD4227">
            <w:pPr>
              <w:rPr>
                <w:rFonts w:ascii="Arial" w:hAnsi="Arial" w:cs="Arial"/>
              </w:rPr>
            </w:pPr>
          </w:p>
        </w:tc>
      </w:tr>
      <w:tr w:rsidR="00A73258" w:rsidRPr="00C26FDC" w14:paraId="272ED484" w14:textId="77777777" w:rsidTr="00BD4227">
        <w:tc>
          <w:tcPr>
            <w:tcW w:w="2105" w:type="dxa"/>
          </w:tcPr>
          <w:p w14:paraId="004FB420" w14:textId="77777777" w:rsidR="00A73258" w:rsidRPr="00C26FDC" w:rsidRDefault="00A73258" w:rsidP="00A73258">
            <w:pPr>
              <w:pStyle w:val="ListParagraph"/>
              <w:numPr>
                <w:ilvl w:val="0"/>
                <w:numId w:val="3"/>
              </w:numPr>
              <w:rPr>
                <w:rFonts w:ascii="Arial" w:hAnsi="Arial" w:cs="Arial"/>
              </w:rPr>
            </w:pPr>
            <w:r>
              <w:rPr>
                <w:rFonts w:ascii="Arial" w:hAnsi="Arial" w:cs="Arial"/>
              </w:rPr>
              <w:t>Unpredictable</w:t>
            </w:r>
          </w:p>
        </w:tc>
        <w:tc>
          <w:tcPr>
            <w:tcW w:w="999" w:type="dxa"/>
          </w:tcPr>
          <w:p w14:paraId="0CBDEF18" w14:textId="77777777" w:rsidR="00A73258" w:rsidRPr="00C26FDC" w:rsidRDefault="00A73258" w:rsidP="00BD4227">
            <w:pPr>
              <w:rPr>
                <w:rFonts w:ascii="Arial" w:hAnsi="Arial" w:cs="Arial"/>
              </w:rPr>
            </w:pPr>
          </w:p>
        </w:tc>
        <w:tc>
          <w:tcPr>
            <w:tcW w:w="989" w:type="dxa"/>
          </w:tcPr>
          <w:p w14:paraId="6D8A196D" w14:textId="77777777" w:rsidR="00A73258" w:rsidRPr="00C26FDC" w:rsidRDefault="00A73258" w:rsidP="00BD4227">
            <w:pPr>
              <w:rPr>
                <w:rFonts w:ascii="Arial" w:hAnsi="Arial" w:cs="Arial"/>
              </w:rPr>
            </w:pPr>
          </w:p>
        </w:tc>
        <w:tc>
          <w:tcPr>
            <w:tcW w:w="973" w:type="dxa"/>
          </w:tcPr>
          <w:p w14:paraId="65FE4B2B" w14:textId="77777777" w:rsidR="00A73258" w:rsidRPr="00C26FDC" w:rsidRDefault="00A73258" w:rsidP="00BD4227">
            <w:pPr>
              <w:rPr>
                <w:rFonts w:ascii="Arial" w:hAnsi="Arial" w:cs="Arial"/>
              </w:rPr>
            </w:pPr>
          </w:p>
        </w:tc>
        <w:tc>
          <w:tcPr>
            <w:tcW w:w="1003" w:type="dxa"/>
          </w:tcPr>
          <w:p w14:paraId="6796A6C8" w14:textId="77777777" w:rsidR="00A73258" w:rsidRPr="00C26FDC" w:rsidRDefault="00A73258" w:rsidP="00BD4227">
            <w:pPr>
              <w:rPr>
                <w:rFonts w:ascii="Arial" w:hAnsi="Arial" w:cs="Arial"/>
              </w:rPr>
            </w:pPr>
          </w:p>
        </w:tc>
        <w:tc>
          <w:tcPr>
            <w:tcW w:w="973" w:type="dxa"/>
          </w:tcPr>
          <w:p w14:paraId="198931A8" w14:textId="77777777" w:rsidR="00A73258" w:rsidRPr="00C26FDC" w:rsidRDefault="00A73258" w:rsidP="00BD4227">
            <w:pPr>
              <w:rPr>
                <w:rFonts w:ascii="Arial" w:hAnsi="Arial" w:cs="Arial"/>
              </w:rPr>
            </w:pPr>
          </w:p>
        </w:tc>
        <w:tc>
          <w:tcPr>
            <w:tcW w:w="973" w:type="dxa"/>
          </w:tcPr>
          <w:p w14:paraId="3F42BC31" w14:textId="77777777" w:rsidR="00A73258" w:rsidRPr="00C26FDC" w:rsidRDefault="00A73258" w:rsidP="00BD4227">
            <w:pPr>
              <w:rPr>
                <w:rFonts w:ascii="Arial" w:hAnsi="Arial" w:cs="Arial"/>
              </w:rPr>
            </w:pPr>
          </w:p>
        </w:tc>
        <w:tc>
          <w:tcPr>
            <w:tcW w:w="1001" w:type="dxa"/>
          </w:tcPr>
          <w:p w14:paraId="7E3A8C8C" w14:textId="77777777" w:rsidR="00A73258" w:rsidRPr="00C26FDC" w:rsidRDefault="00A73258" w:rsidP="00BD4227">
            <w:pPr>
              <w:rPr>
                <w:rFonts w:ascii="Arial" w:hAnsi="Arial" w:cs="Arial"/>
              </w:rPr>
            </w:pPr>
          </w:p>
        </w:tc>
      </w:tr>
      <w:tr w:rsidR="00A73258" w:rsidRPr="00C26FDC" w14:paraId="4D01514C" w14:textId="77777777" w:rsidTr="00BD4227">
        <w:tc>
          <w:tcPr>
            <w:tcW w:w="2105" w:type="dxa"/>
          </w:tcPr>
          <w:p w14:paraId="4A9B96F5" w14:textId="77777777" w:rsidR="00A73258" w:rsidRPr="00C26FDC" w:rsidRDefault="00A73258" w:rsidP="00A73258">
            <w:pPr>
              <w:pStyle w:val="ListParagraph"/>
              <w:numPr>
                <w:ilvl w:val="0"/>
                <w:numId w:val="3"/>
              </w:numPr>
              <w:rPr>
                <w:rFonts w:ascii="Arial" w:hAnsi="Arial" w:cs="Arial"/>
              </w:rPr>
            </w:pPr>
            <w:r>
              <w:rPr>
                <w:rFonts w:ascii="Arial" w:hAnsi="Arial" w:cs="Arial"/>
              </w:rPr>
              <w:t>Reliable</w:t>
            </w:r>
          </w:p>
        </w:tc>
        <w:tc>
          <w:tcPr>
            <w:tcW w:w="999" w:type="dxa"/>
          </w:tcPr>
          <w:p w14:paraId="4DFB0806" w14:textId="77777777" w:rsidR="00A73258" w:rsidRPr="00C26FDC" w:rsidRDefault="00A73258" w:rsidP="00BD4227">
            <w:pPr>
              <w:rPr>
                <w:rFonts w:ascii="Arial" w:hAnsi="Arial" w:cs="Arial"/>
              </w:rPr>
            </w:pPr>
          </w:p>
        </w:tc>
        <w:tc>
          <w:tcPr>
            <w:tcW w:w="989" w:type="dxa"/>
          </w:tcPr>
          <w:p w14:paraId="326FB1E9" w14:textId="77777777" w:rsidR="00A73258" w:rsidRPr="00C26FDC" w:rsidRDefault="00A73258" w:rsidP="00BD4227">
            <w:pPr>
              <w:rPr>
                <w:rFonts w:ascii="Arial" w:hAnsi="Arial" w:cs="Arial"/>
              </w:rPr>
            </w:pPr>
          </w:p>
        </w:tc>
        <w:tc>
          <w:tcPr>
            <w:tcW w:w="973" w:type="dxa"/>
          </w:tcPr>
          <w:p w14:paraId="0209086C" w14:textId="77777777" w:rsidR="00A73258" w:rsidRPr="00C26FDC" w:rsidRDefault="00A73258" w:rsidP="00BD4227">
            <w:pPr>
              <w:rPr>
                <w:rFonts w:ascii="Arial" w:hAnsi="Arial" w:cs="Arial"/>
              </w:rPr>
            </w:pPr>
          </w:p>
        </w:tc>
        <w:tc>
          <w:tcPr>
            <w:tcW w:w="1003" w:type="dxa"/>
          </w:tcPr>
          <w:p w14:paraId="2F94C35E" w14:textId="77777777" w:rsidR="00A73258" w:rsidRPr="00C26FDC" w:rsidRDefault="00A73258" w:rsidP="00BD4227">
            <w:pPr>
              <w:rPr>
                <w:rFonts w:ascii="Arial" w:hAnsi="Arial" w:cs="Arial"/>
              </w:rPr>
            </w:pPr>
          </w:p>
        </w:tc>
        <w:tc>
          <w:tcPr>
            <w:tcW w:w="973" w:type="dxa"/>
          </w:tcPr>
          <w:p w14:paraId="7917C676" w14:textId="77777777" w:rsidR="00A73258" w:rsidRPr="00C26FDC" w:rsidRDefault="00A73258" w:rsidP="00BD4227">
            <w:pPr>
              <w:rPr>
                <w:rFonts w:ascii="Arial" w:hAnsi="Arial" w:cs="Arial"/>
              </w:rPr>
            </w:pPr>
          </w:p>
        </w:tc>
        <w:tc>
          <w:tcPr>
            <w:tcW w:w="973" w:type="dxa"/>
          </w:tcPr>
          <w:p w14:paraId="2025A17E" w14:textId="77777777" w:rsidR="00A73258" w:rsidRPr="00C26FDC" w:rsidRDefault="00A73258" w:rsidP="00BD4227">
            <w:pPr>
              <w:rPr>
                <w:rFonts w:ascii="Arial" w:hAnsi="Arial" w:cs="Arial"/>
              </w:rPr>
            </w:pPr>
          </w:p>
        </w:tc>
        <w:tc>
          <w:tcPr>
            <w:tcW w:w="1001" w:type="dxa"/>
          </w:tcPr>
          <w:p w14:paraId="5EB125BB" w14:textId="77777777" w:rsidR="00A73258" w:rsidRPr="00C26FDC" w:rsidRDefault="00A73258" w:rsidP="00BD4227">
            <w:pPr>
              <w:rPr>
                <w:rFonts w:ascii="Arial" w:hAnsi="Arial" w:cs="Arial"/>
              </w:rPr>
            </w:pPr>
          </w:p>
        </w:tc>
      </w:tr>
      <w:tr w:rsidR="00A73258" w:rsidRPr="00C26FDC" w14:paraId="2DBCECAF" w14:textId="77777777" w:rsidTr="00BD4227">
        <w:tc>
          <w:tcPr>
            <w:tcW w:w="2105" w:type="dxa"/>
          </w:tcPr>
          <w:p w14:paraId="4698ACB2" w14:textId="77777777" w:rsidR="00A73258" w:rsidRPr="00C26FDC" w:rsidRDefault="00A73258" w:rsidP="00A73258">
            <w:pPr>
              <w:pStyle w:val="ListParagraph"/>
              <w:numPr>
                <w:ilvl w:val="0"/>
                <w:numId w:val="3"/>
              </w:numPr>
              <w:rPr>
                <w:rFonts w:ascii="Arial" w:hAnsi="Arial" w:cs="Arial"/>
              </w:rPr>
            </w:pPr>
            <w:r>
              <w:rPr>
                <w:rFonts w:ascii="Arial" w:hAnsi="Arial" w:cs="Arial"/>
              </w:rPr>
              <w:t>Jealous</w:t>
            </w:r>
          </w:p>
        </w:tc>
        <w:tc>
          <w:tcPr>
            <w:tcW w:w="999" w:type="dxa"/>
          </w:tcPr>
          <w:p w14:paraId="6A260B91" w14:textId="77777777" w:rsidR="00A73258" w:rsidRPr="00C26FDC" w:rsidRDefault="00A73258" w:rsidP="00BD4227">
            <w:pPr>
              <w:rPr>
                <w:rFonts w:ascii="Arial" w:hAnsi="Arial" w:cs="Arial"/>
              </w:rPr>
            </w:pPr>
          </w:p>
        </w:tc>
        <w:tc>
          <w:tcPr>
            <w:tcW w:w="989" w:type="dxa"/>
          </w:tcPr>
          <w:p w14:paraId="5096B0E3" w14:textId="77777777" w:rsidR="00A73258" w:rsidRPr="00C26FDC" w:rsidRDefault="00A73258" w:rsidP="00BD4227">
            <w:pPr>
              <w:rPr>
                <w:rFonts w:ascii="Arial" w:hAnsi="Arial" w:cs="Arial"/>
              </w:rPr>
            </w:pPr>
          </w:p>
        </w:tc>
        <w:tc>
          <w:tcPr>
            <w:tcW w:w="973" w:type="dxa"/>
          </w:tcPr>
          <w:p w14:paraId="400CCDEE" w14:textId="77777777" w:rsidR="00A73258" w:rsidRPr="00C26FDC" w:rsidRDefault="00A73258" w:rsidP="00BD4227">
            <w:pPr>
              <w:rPr>
                <w:rFonts w:ascii="Arial" w:hAnsi="Arial" w:cs="Arial"/>
              </w:rPr>
            </w:pPr>
          </w:p>
        </w:tc>
        <w:tc>
          <w:tcPr>
            <w:tcW w:w="1003" w:type="dxa"/>
          </w:tcPr>
          <w:p w14:paraId="4644F8A8" w14:textId="77777777" w:rsidR="00A73258" w:rsidRPr="00C26FDC" w:rsidRDefault="00A73258" w:rsidP="00BD4227">
            <w:pPr>
              <w:rPr>
                <w:rFonts w:ascii="Arial" w:hAnsi="Arial" w:cs="Arial"/>
              </w:rPr>
            </w:pPr>
          </w:p>
        </w:tc>
        <w:tc>
          <w:tcPr>
            <w:tcW w:w="973" w:type="dxa"/>
          </w:tcPr>
          <w:p w14:paraId="5F040CA9" w14:textId="77777777" w:rsidR="00A73258" w:rsidRPr="00C26FDC" w:rsidRDefault="00A73258" w:rsidP="00BD4227">
            <w:pPr>
              <w:rPr>
                <w:rFonts w:ascii="Arial" w:hAnsi="Arial" w:cs="Arial"/>
              </w:rPr>
            </w:pPr>
          </w:p>
        </w:tc>
        <w:tc>
          <w:tcPr>
            <w:tcW w:w="973" w:type="dxa"/>
          </w:tcPr>
          <w:p w14:paraId="3966A21C" w14:textId="77777777" w:rsidR="00A73258" w:rsidRPr="00C26FDC" w:rsidRDefault="00A73258" w:rsidP="00BD4227">
            <w:pPr>
              <w:rPr>
                <w:rFonts w:ascii="Arial" w:hAnsi="Arial" w:cs="Arial"/>
              </w:rPr>
            </w:pPr>
          </w:p>
        </w:tc>
        <w:tc>
          <w:tcPr>
            <w:tcW w:w="1001" w:type="dxa"/>
          </w:tcPr>
          <w:p w14:paraId="3165E989" w14:textId="77777777" w:rsidR="00A73258" w:rsidRPr="00C26FDC" w:rsidRDefault="00A73258" w:rsidP="00BD4227">
            <w:pPr>
              <w:rPr>
                <w:rFonts w:ascii="Arial" w:hAnsi="Arial" w:cs="Arial"/>
              </w:rPr>
            </w:pPr>
          </w:p>
        </w:tc>
      </w:tr>
      <w:tr w:rsidR="00A73258" w:rsidRPr="00C26FDC" w14:paraId="41F8D25B" w14:textId="77777777" w:rsidTr="00BD4227">
        <w:tc>
          <w:tcPr>
            <w:tcW w:w="2105" w:type="dxa"/>
          </w:tcPr>
          <w:p w14:paraId="43D0CD17" w14:textId="77777777" w:rsidR="00A73258" w:rsidRPr="00C26FDC" w:rsidRDefault="00A73258" w:rsidP="00A73258">
            <w:pPr>
              <w:pStyle w:val="ListParagraph"/>
              <w:numPr>
                <w:ilvl w:val="0"/>
                <w:numId w:val="3"/>
              </w:numPr>
              <w:rPr>
                <w:rFonts w:ascii="Arial" w:hAnsi="Arial" w:cs="Arial"/>
              </w:rPr>
            </w:pPr>
            <w:r>
              <w:rPr>
                <w:rFonts w:ascii="Arial" w:hAnsi="Arial" w:cs="Arial"/>
              </w:rPr>
              <w:t>Truthful</w:t>
            </w:r>
          </w:p>
        </w:tc>
        <w:tc>
          <w:tcPr>
            <w:tcW w:w="999" w:type="dxa"/>
          </w:tcPr>
          <w:p w14:paraId="3C58CB30" w14:textId="77777777" w:rsidR="00A73258" w:rsidRPr="00C26FDC" w:rsidRDefault="00A73258" w:rsidP="00BD4227">
            <w:pPr>
              <w:rPr>
                <w:rFonts w:ascii="Arial" w:hAnsi="Arial" w:cs="Arial"/>
              </w:rPr>
            </w:pPr>
          </w:p>
        </w:tc>
        <w:tc>
          <w:tcPr>
            <w:tcW w:w="989" w:type="dxa"/>
          </w:tcPr>
          <w:p w14:paraId="3577D67E" w14:textId="77777777" w:rsidR="00A73258" w:rsidRPr="00C26FDC" w:rsidRDefault="00A73258" w:rsidP="00BD4227">
            <w:pPr>
              <w:rPr>
                <w:rFonts w:ascii="Arial" w:hAnsi="Arial" w:cs="Arial"/>
              </w:rPr>
            </w:pPr>
          </w:p>
        </w:tc>
        <w:tc>
          <w:tcPr>
            <w:tcW w:w="973" w:type="dxa"/>
          </w:tcPr>
          <w:p w14:paraId="516C6262" w14:textId="77777777" w:rsidR="00A73258" w:rsidRPr="00C26FDC" w:rsidRDefault="00A73258" w:rsidP="00BD4227">
            <w:pPr>
              <w:rPr>
                <w:rFonts w:ascii="Arial" w:hAnsi="Arial" w:cs="Arial"/>
              </w:rPr>
            </w:pPr>
          </w:p>
        </w:tc>
        <w:tc>
          <w:tcPr>
            <w:tcW w:w="1003" w:type="dxa"/>
          </w:tcPr>
          <w:p w14:paraId="460735CC" w14:textId="77777777" w:rsidR="00A73258" w:rsidRPr="00C26FDC" w:rsidRDefault="00A73258" w:rsidP="00BD4227">
            <w:pPr>
              <w:rPr>
                <w:rFonts w:ascii="Arial" w:hAnsi="Arial" w:cs="Arial"/>
              </w:rPr>
            </w:pPr>
          </w:p>
        </w:tc>
        <w:tc>
          <w:tcPr>
            <w:tcW w:w="973" w:type="dxa"/>
          </w:tcPr>
          <w:p w14:paraId="1DA7B80A" w14:textId="77777777" w:rsidR="00A73258" w:rsidRPr="00C26FDC" w:rsidRDefault="00A73258" w:rsidP="00BD4227">
            <w:pPr>
              <w:rPr>
                <w:rFonts w:ascii="Arial" w:hAnsi="Arial" w:cs="Arial"/>
              </w:rPr>
            </w:pPr>
          </w:p>
        </w:tc>
        <w:tc>
          <w:tcPr>
            <w:tcW w:w="973" w:type="dxa"/>
          </w:tcPr>
          <w:p w14:paraId="464C24CF" w14:textId="77777777" w:rsidR="00A73258" w:rsidRPr="00C26FDC" w:rsidRDefault="00A73258" w:rsidP="00BD4227">
            <w:pPr>
              <w:rPr>
                <w:rFonts w:ascii="Arial" w:hAnsi="Arial" w:cs="Arial"/>
              </w:rPr>
            </w:pPr>
          </w:p>
        </w:tc>
        <w:tc>
          <w:tcPr>
            <w:tcW w:w="1001" w:type="dxa"/>
          </w:tcPr>
          <w:p w14:paraId="722CF67B" w14:textId="77777777" w:rsidR="00A73258" w:rsidRPr="00C26FDC" w:rsidRDefault="00A73258" w:rsidP="00BD4227">
            <w:pPr>
              <w:rPr>
                <w:rFonts w:ascii="Arial" w:hAnsi="Arial" w:cs="Arial"/>
              </w:rPr>
            </w:pPr>
          </w:p>
        </w:tc>
      </w:tr>
      <w:tr w:rsidR="00A73258" w:rsidRPr="00C26FDC" w14:paraId="343569BD" w14:textId="77777777" w:rsidTr="00BD4227">
        <w:tc>
          <w:tcPr>
            <w:tcW w:w="2105" w:type="dxa"/>
          </w:tcPr>
          <w:p w14:paraId="01AAC8B3" w14:textId="77777777" w:rsidR="00A73258" w:rsidRPr="00C26FDC" w:rsidRDefault="00A73258" w:rsidP="00A73258">
            <w:pPr>
              <w:pStyle w:val="ListParagraph"/>
              <w:numPr>
                <w:ilvl w:val="0"/>
                <w:numId w:val="3"/>
              </w:numPr>
              <w:rPr>
                <w:rFonts w:ascii="Arial" w:hAnsi="Arial" w:cs="Arial"/>
              </w:rPr>
            </w:pPr>
            <w:r>
              <w:rPr>
                <w:rFonts w:ascii="Arial" w:hAnsi="Arial" w:cs="Arial"/>
              </w:rPr>
              <w:t>Secretive</w:t>
            </w:r>
          </w:p>
        </w:tc>
        <w:tc>
          <w:tcPr>
            <w:tcW w:w="999" w:type="dxa"/>
          </w:tcPr>
          <w:p w14:paraId="0FE23420" w14:textId="77777777" w:rsidR="00A73258" w:rsidRPr="00C26FDC" w:rsidRDefault="00A73258" w:rsidP="00BD4227">
            <w:pPr>
              <w:rPr>
                <w:rFonts w:ascii="Arial" w:hAnsi="Arial" w:cs="Arial"/>
              </w:rPr>
            </w:pPr>
          </w:p>
        </w:tc>
        <w:tc>
          <w:tcPr>
            <w:tcW w:w="989" w:type="dxa"/>
          </w:tcPr>
          <w:p w14:paraId="73F672D6" w14:textId="77777777" w:rsidR="00A73258" w:rsidRPr="00C26FDC" w:rsidRDefault="00A73258" w:rsidP="00BD4227">
            <w:pPr>
              <w:rPr>
                <w:rFonts w:ascii="Arial" w:hAnsi="Arial" w:cs="Arial"/>
              </w:rPr>
            </w:pPr>
          </w:p>
        </w:tc>
        <w:tc>
          <w:tcPr>
            <w:tcW w:w="973" w:type="dxa"/>
          </w:tcPr>
          <w:p w14:paraId="50A069F6" w14:textId="77777777" w:rsidR="00A73258" w:rsidRPr="00C26FDC" w:rsidRDefault="00A73258" w:rsidP="00BD4227">
            <w:pPr>
              <w:rPr>
                <w:rFonts w:ascii="Arial" w:hAnsi="Arial" w:cs="Arial"/>
              </w:rPr>
            </w:pPr>
          </w:p>
        </w:tc>
        <w:tc>
          <w:tcPr>
            <w:tcW w:w="1003" w:type="dxa"/>
          </w:tcPr>
          <w:p w14:paraId="350DE3B3" w14:textId="77777777" w:rsidR="00A73258" w:rsidRPr="00C26FDC" w:rsidRDefault="00A73258" w:rsidP="00BD4227">
            <w:pPr>
              <w:rPr>
                <w:rFonts w:ascii="Arial" w:hAnsi="Arial" w:cs="Arial"/>
              </w:rPr>
            </w:pPr>
          </w:p>
        </w:tc>
        <w:tc>
          <w:tcPr>
            <w:tcW w:w="973" w:type="dxa"/>
          </w:tcPr>
          <w:p w14:paraId="70E521FE" w14:textId="77777777" w:rsidR="00A73258" w:rsidRPr="00C26FDC" w:rsidRDefault="00A73258" w:rsidP="00BD4227">
            <w:pPr>
              <w:rPr>
                <w:rFonts w:ascii="Arial" w:hAnsi="Arial" w:cs="Arial"/>
              </w:rPr>
            </w:pPr>
          </w:p>
        </w:tc>
        <w:tc>
          <w:tcPr>
            <w:tcW w:w="973" w:type="dxa"/>
          </w:tcPr>
          <w:p w14:paraId="2155F08E" w14:textId="77777777" w:rsidR="00A73258" w:rsidRPr="00C26FDC" w:rsidRDefault="00A73258" w:rsidP="00BD4227">
            <w:pPr>
              <w:rPr>
                <w:rFonts w:ascii="Arial" w:hAnsi="Arial" w:cs="Arial"/>
              </w:rPr>
            </w:pPr>
          </w:p>
        </w:tc>
        <w:tc>
          <w:tcPr>
            <w:tcW w:w="1001" w:type="dxa"/>
          </w:tcPr>
          <w:p w14:paraId="78FA44FC" w14:textId="77777777" w:rsidR="00A73258" w:rsidRPr="00C26FDC" w:rsidRDefault="00A73258" w:rsidP="00BD4227">
            <w:pPr>
              <w:rPr>
                <w:rFonts w:ascii="Arial" w:hAnsi="Arial" w:cs="Arial"/>
              </w:rPr>
            </w:pPr>
          </w:p>
        </w:tc>
      </w:tr>
      <w:tr w:rsidR="00A73258" w:rsidRPr="00C26FDC" w14:paraId="3BB79E90" w14:textId="77777777" w:rsidTr="00BD4227">
        <w:tc>
          <w:tcPr>
            <w:tcW w:w="2105" w:type="dxa"/>
          </w:tcPr>
          <w:p w14:paraId="00264A9C" w14:textId="77777777" w:rsidR="00A73258" w:rsidRPr="00C26FDC" w:rsidRDefault="00A73258" w:rsidP="00A73258">
            <w:pPr>
              <w:pStyle w:val="ListParagraph"/>
              <w:numPr>
                <w:ilvl w:val="0"/>
                <w:numId w:val="3"/>
              </w:numPr>
              <w:rPr>
                <w:rFonts w:ascii="Arial" w:hAnsi="Arial" w:cs="Arial"/>
              </w:rPr>
            </w:pPr>
            <w:r>
              <w:rPr>
                <w:rFonts w:ascii="Arial" w:hAnsi="Arial" w:cs="Arial"/>
              </w:rPr>
              <w:t>Sincere</w:t>
            </w:r>
          </w:p>
        </w:tc>
        <w:tc>
          <w:tcPr>
            <w:tcW w:w="999" w:type="dxa"/>
          </w:tcPr>
          <w:p w14:paraId="5808F912" w14:textId="77777777" w:rsidR="00A73258" w:rsidRPr="00C26FDC" w:rsidRDefault="00A73258" w:rsidP="00BD4227">
            <w:pPr>
              <w:rPr>
                <w:rFonts w:ascii="Arial" w:hAnsi="Arial" w:cs="Arial"/>
              </w:rPr>
            </w:pPr>
          </w:p>
        </w:tc>
        <w:tc>
          <w:tcPr>
            <w:tcW w:w="989" w:type="dxa"/>
          </w:tcPr>
          <w:p w14:paraId="6B47FC6F" w14:textId="77777777" w:rsidR="00A73258" w:rsidRPr="00C26FDC" w:rsidRDefault="00A73258" w:rsidP="00BD4227">
            <w:pPr>
              <w:rPr>
                <w:rFonts w:ascii="Arial" w:hAnsi="Arial" w:cs="Arial"/>
              </w:rPr>
            </w:pPr>
          </w:p>
        </w:tc>
        <w:tc>
          <w:tcPr>
            <w:tcW w:w="973" w:type="dxa"/>
          </w:tcPr>
          <w:p w14:paraId="43AC0ED5" w14:textId="77777777" w:rsidR="00A73258" w:rsidRPr="00C26FDC" w:rsidRDefault="00A73258" w:rsidP="00BD4227">
            <w:pPr>
              <w:rPr>
                <w:rFonts w:ascii="Arial" w:hAnsi="Arial" w:cs="Arial"/>
              </w:rPr>
            </w:pPr>
          </w:p>
        </w:tc>
        <w:tc>
          <w:tcPr>
            <w:tcW w:w="1003" w:type="dxa"/>
          </w:tcPr>
          <w:p w14:paraId="3AC1D96C" w14:textId="77777777" w:rsidR="00A73258" w:rsidRPr="00C26FDC" w:rsidRDefault="00A73258" w:rsidP="00BD4227">
            <w:pPr>
              <w:rPr>
                <w:rFonts w:ascii="Arial" w:hAnsi="Arial" w:cs="Arial"/>
              </w:rPr>
            </w:pPr>
          </w:p>
        </w:tc>
        <w:tc>
          <w:tcPr>
            <w:tcW w:w="973" w:type="dxa"/>
          </w:tcPr>
          <w:p w14:paraId="39BEC81F" w14:textId="77777777" w:rsidR="00A73258" w:rsidRPr="00C26FDC" w:rsidRDefault="00A73258" w:rsidP="00BD4227">
            <w:pPr>
              <w:rPr>
                <w:rFonts w:ascii="Arial" w:hAnsi="Arial" w:cs="Arial"/>
              </w:rPr>
            </w:pPr>
          </w:p>
        </w:tc>
        <w:tc>
          <w:tcPr>
            <w:tcW w:w="973" w:type="dxa"/>
          </w:tcPr>
          <w:p w14:paraId="67101677" w14:textId="77777777" w:rsidR="00A73258" w:rsidRPr="00C26FDC" w:rsidRDefault="00A73258" w:rsidP="00BD4227">
            <w:pPr>
              <w:rPr>
                <w:rFonts w:ascii="Arial" w:hAnsi="Arial" w:cs="Arial"/>
              </w:rPr>
            </w:pPr>
          </w:p>
        </w:tc>
        <w:tc>
          <w:tcPr>
            <w:tcW w:w="1001" w:type="dxa"/>
          </w:tcPr>
          <w:p w14:paraId="6F3ABED3" w14:textId="77777777" w:rsidR="00A73258" w:rsidRPr="00C26FDC" w:rsidRDefault="00A73258" w:rsidP="00BD4227">
            <w:pPr>
              <w:rPr>
                <w:rFonts w:ascii="Arial" w:hAnsi="Arial" w:cs="Arial"/>
              </w:rPr>
            </w:pPr>
          </w:p>
        </w:tc>
      </w:tr>
      <w:tr w:rsidR="00A73258" w:rsidRPr="00C26FDC" w14:paraId="0E1F7D42" w14:textId="77777777" w:rsidTr="00BD4227">
        <w:tc>
          <w:tcPr>
            <w:tcW w:w="2105" w:type="dxa"/>
          </w:tcPr>
          <w:p w14:paraId="0E4AC22C" w14:textId="77777777" w:rsidR="00A73258" w:rsidRPr="00C26FDC" w:rsidRDefault="00A73258" w:rsidP="00A73258">
            <w:pPr>
              <w:pStyle w:val="ListParagraph"/>
              <w:numPr>
                <w:ilvl w:val="0"/>
                <w:numId w:val="3"/>
              </w:numPr>
              <w:rPr>
                <w:rFonts w:ascii="Arial" w:hAnsi="Arial" w:cs="Arial"/>
              </w:rPr>
            </w:pPr>
            <w:r>
              <w:rPr>
                <w:rFonts w:ascii="Arial" w:hAnsi="Arial" w:cs="Arial"/>
              </w:rPr>
              <w:t>Conceited</w:t>
            </w:r>
          </w:p>
        </w:tc>
        <w:tc>
          <w:tcPr>
            <w:tcW w:w="999" w:type="dxa"/>
          </w:tcPr>
          <w:p w14:paraId="6507CCE0" w14:textId="77777777" w:rsidR="00A73258" w:rsidRPr="00C26FDC" w:rsidRDefault="00A73258" w:rsidP="00BD4227">
            <w:pPr>
              <w:rPr>
                <w:rFonts w:ascii="Arial" w:hAnsi="Arial" w:cs="Arial"/>
              </w:rPr>
            </w:pPr>
          </w:p>
        </w:tc>
        <w:tc>
          <w:tcPr>
            <w:tcW w:w="989" w:type="dxa"/>
          </w:tcPr>
          <w:p w14:paraId="774BA4BC" w14:textId="77777777" w:rsidR="00A73258" w:rsidRPr="00C26FDC" w:rsidRDefault="00A73258" w:rsidP="00BD4227">
            <w:pPr>
              <w:rPr>
                <w:rFonts w:ascii="Arial" w:hAnsi="Arial" w:cs="Arial"/>
              </w:rPr>
            </w:pPr>
          </w:p>
        </w:tc>
        <w:tc>
          <w:tcPr>
            <w:tcW w:w="973" w:type="dxa"/>
          </w:tcPr>
          <w:p w14:paraId="2BFBA7B3" w14:textId="77777777" w:rsidR="00A73258" w:rsidRPr="00C26FDC" w:rsidRDefault="00A73258" w:rsidP="00BD4227">
            <w:pPr>
              <w:rPr>
                <w:rFonts w:ascii="Arial" w:hAnsi="Arial" w:cs="Arial"/>
              </w:rPr>
            </w:pPr>
          </w:p>
        </w:tc>
        <w:tc>
          <w:tcPr>
            <w:tcW w:w="1003" w:type="dxa"/>
          </w:tcPr>
          <w:p w14:paraId="705D4AFA" w14:textId="77777777" w:rsidR="00A73258" w:rsidRPr="00C26FDC" w:rsidRDefault="00A73258" w:rsidP="00BD4227">
            <w:pPr>
              <w:rPr>
                <w:rFonts w:ascii="Arial" w:hAnsi="Arial" w:cs="Arial"/>
              </w:rPr>
            </w:pPr>
          </w:p>
        </w:tc>
        <w:tc>
          <w:tcPr>
            <w:tcW w:w="973" w:type="dxa"/>
          </w:tcPr>
          <w:p w14:paraId="46124790" w14:textId="77777777" w:rsidR="00A73258" w:rsidRPr="00C26FDC" w:rsidRDefault="00A73258" w:rsidP="00BD4227">
            <w:pPr>
              <w:rPr>
                <w:rFonts w:ascii="Arial" w:hAnsi="Arial" w:cs="Arial"/>
              </w:rPr>
            </w:pPr>
          </w:p>
        </w:tc>
        <w:tc>
          <w:tcPr>
            <w:tcW w:w="973" w:type="dxa"/>
          </w:tcPr>
          <w:p w14:paraId="46504B22" w14:textId="77777777" w:rsidR="00A73258" w:rsidRPr="00C26FDC" w:rsidRDefault="00A73258" w:rsidP="00BD4227">
            <w:pPr>
              <w:rPr>
                <w:rFonts w:ascii="Arial" w:hAnsi="Arial" w:cs="Arial"/>
              </w:rPr>
            </w:pPr>
          </w:p>
        </w:tc>
        <w:tc>
          <w:tcPr>
            <w:tcW w:w="1001" w:type="dxa"/>
          </w:tcPr>
          <w:p w14:paraId="115F3FCE" w14:textId="77777777" w:rsidR="00A73258" w:rsidRPr="00C26FDC" w:rsidRDefault="00A73258" w:rsidP="00BD4227">
            <w:pPr>
              <w:rPr>
                <w:rFonts w:ascii="Arial" w:hAnsi="Arial" w:cs="Arial"/>
              </w:rPr>
            </w:pPr>
          </w:p>
        </w:tc>
      </w:tr>
      <w:tr w:rsidR="00A73258" w:rsidRPr="00C26FDC" w14:paraId="77359E7F" w14:textId="77777777" w:rsidTr="00BD4227">
        <w:tc>
          <w:tcPr>
            <w:tcW w:w="2105" w:type="dxa"/>
          </w:tcPr>
          <w:p w14:paraId="69150206" w14:textId="77777777" w:rsidR="00A73258" w:rsidRPr="00C26FDC" w:rsidRDefault="00A73258" w:rsidP="00A73258">
            <w:pPr>
              <w:pStyle w:val="ListParagraph"/>
              <w:numPr>
                <w:ilvl w:val="0"/>
                <w:numId w:val="3"/>
              </w:numPr>
              <w:rPr>
                <w:rFonts w:ascii="Arial" w:hAnsi="Arial" w:cs="Arial"/>
              </w:rPr>
            </w:pPr>
            <w:r>
              <w:rPr>
                <w:rFonts w:ascii="Arial" w:hAnsi="Arial" w:cs="Arial"/>
              </w:rPr>
              <w:t>Likeable</w:t>
            </w:r>
          </w:p>
        </w:tc>
        <w:tc>
          <w:tcPr>
            <w:tcW w:w="999" w:type="dxa"/>
          </w:tcPr>
          <w:p w14:paraId="65FB9118" w14:textId="77777777" w:rsidR="00A73258" w:rsidRPr="00C26FDC" w:rsidRDefault="00A73258" w:rsidP="00BD4227">
            <w:pPr>
              <w:rPr>
                <w:rFonts w:ascii="Arial" w:hAnsi="Arial" w:cs="Arial"/>
              </w:rPr>
            </w:pPr>
          </w:p>
        </w:tc>
        <w:tc>
          <w:tcPr>
            <w:tcW w:w="989" w:type="dxa"/>
          </w:tcPr>
          <w:p w14:paraId="7EFA3BA7" w14:textId="77777777" w:rsidR="00A73258" w:rsidRPr="00C26FDC" w:rsidRDefault="00A73258" w:rsidP="00BD4227">
            <w:pPr>
              <w:rPr>
                <w:rFonts w:ascii="Arial" w:hAnsi="Arial" w:cs="Arial"/>
              </w:rPr>
            </w:pPr>
          </w:p>
        </w:tc>
        <w:tc>
          <w:tcPr>
            <w:tcW w:w="973" w:type="dxa"/>
          </w:tcPr>
          <w:p w14:paraId="60CF721F" w14:textId="77777777" w:rsidR="00A73258" w:rsidRPr="00C26FDC" w:rsidRDefault="00A73258" w:rsidP="00BD4227">
            <w:pPr>
              <w:rPr>
                <w:rFonts w:ascii="Arial" w:hAnsi="Arial" w:cs="Arial"/>
              </w:rPr>
            </w:pPr>
          </w:p>
        </w:tc>
        <w:tc>
          <w:tcPr>
            <w:tcW w:w="1003" w:type="dxa"/>
          </w:tcPr>
          <w:p w14:paraId="115A043A" w14:textId="77777777" w:rsidR="00A73258" w:rsidRPr="00C26FDC" w:rsidRDefault="00A73258" w:rsidP="00BD4227">
            <w:pPr>
              <w:rPr>
                <w:rFonts w:ascii="Arial" w:hAnsi="Arial" w:cs="Arial"/>
              </w:rPr>
            </w:pPr>
          </w:p>
        </w:tc>
        <w:tc>
          <w:tcPr>
            <w:tcW w:w="973" w:type="dxa"/>
          </w:tcPr>
          <w:p w14:paraId="4560ED4D" w14:textId="77777777" w:rsidR="00A73258" w:rsidRPr="00C26FDC" w:rsidRDefault="00A73258" w:rsidP="00BD4227">
            <w:pPr>
              <w:rPr>
                <w:rFonts w:ascii="Arial" w:hAnsi="Arial" w:cs="Arial"/>
              </w:rPr>
            </w:pPr>
          </w:p>
        </w:tc>
        <w:tc>
          <w:tcPr>
            <w:tcW w:w="973" w:type="dxa"/>
          </w:tcPr>
          <w:p w14:paraId="327C80B6" w14:textId="77777777" w:rsidR="00A73258" w:rsidRPr="00C26FDC" w:rsidRDefault="00A73258" w:rsidP="00BD4227">
            <w:pPr>
              <w:rPr>
                <w:rFonts w:ascii="Arial" w:hAnsi="Arial" w:cs="Arial"/>
              </w:rPr>
            </w:pPr>
          </w:p>
        </w:tc>
        <w:tc>
          <w:tcPr>
            <w:tcW w:w="1001" w:type="dxa"/>
          </w:tcPr>
          <w:p w14:paraId="6D628282" w14:textId="77777777" w:rsidR="00A73258" w:rsidRPr="00C26FDC" w:rsidRDefault="00A73258" w:rsidP="00BD4227">
            <w:pPr>
              <w:rPr>
                <w:rFonts w:ascii="Arial" w:hAnsi="Arial" w:cs="Arial"/>
              </w:rPr>
            </w:pPr>
          </w:p>
        </w:tc>
      </w:tr>
      <w:tr w:rsidR="00A73258" w:rsidRPr="00C26FDC" w14:paraId="29FD64A2" w14:textId="77777777" w:rsidTr="00BD4227">
        <w:tc>
          <w:tcPr>
            <w:tcW w:w="2105" w:type="dxa"/>
          </w:tcPr>
          <w:p w14:paraId="5F0E7648" w14:textId="77777777" w:rsidR="00A73258" w:rsidRPr="00C26FDC" w:rsidRDefault="00A73258" w:rsidP="00A73258">
            <w:pPr>
              <w:pStyle w:val="ListParagraph"/>
              <w:numPr>
                <w:ilvl w:val="0"/>
                <w:numId w:val="3"/>
              </w:numPr>
              <w:rPr>
                <w:rFonts w:ascii="Arial" w:hAnsi="Arial" w:cs="Arial"/>
              </w:rPr>
            </w:pPr>
            <w:r>
              <w:rPr>
                <w:rFonts w:ascii="Arial" w:hAnsi="Arial" w:cs="Arial"/>
              </w:rPr>
              <w:t>Solemn</w:t>
            </w:r>
          </w:p>
        </w:tc>
        <w:tc>
          <w:tcPr>
            <w:tcW w:w="999" w:type="dxa"/>
          </w:tcPr>
          <w:p w14:paraId="48DC83A5" w14:textId="77777777" w:rsidR="00A73258" w:rsidRPr="00C26FDC" w:rsidRDefault="00A73258" w:rsidP="00BD4227">
            <w:pPr>
              <w:rPr>
                <w:rFonts w:ascii="Arial" w:hAnsi="Arial" w:cs="Arial"/>
              </w:rPr>
            </w:pPr>
          </w:p>
        </w:tc>
        <w:tc>
          <w:tcPr>
            <w:tcW w:w="989" w:type="dxa"/>
          </w:tcPr>
          <w:p w14:paraId="4EB32276" w14:textId="77777777" w:rsidR="00A73258" w:rsidRPr="00C26FDC" w:rsidRDefault="00A73258" w:rsidP="00BD4227">
            <w:pPr>
              <w:rPr>
                <w:rFonts w:ascii="Arial" w:hAnsi="Arial" w:cs="Arial"/>
              </w:rPr>
            </w:pPr>
          </w:p>
        </w:tc>
        <w:tc>
          <w:tcPr>
            <w:tcW w:w="973" w:type="dxa"/>
          </w:tcPr>
          <w:p w14:paraId="493DFAAF" w14:textId="77777777" w:rsidR="00A73258" w:rsidRPr="00C26FDC" w:rsidRDefault="00A73258" w:rsidP="00BD4227">
            <w:pPr>
              <w:rPr>
                <w:rFonts w:ascii="Arial" w:hAnsi="Arial" w:cs="Arial"/>
              </w:rPr>
            </w:pPr>
          </w:p>
        </w:tc>
        <w:tc>
          <w:tcPr>
            <w:tcW w:w="1003" w:type="dxa"/>
          </w:tcPr>
          <w:p w14:paraId="69C6E20A" w14:textId="77777777" w:rsidR="00A73258" w:rsidRPr="00C26FDC" w:rsidRDefault="00A73258" w:rsidP="00BD4227">
            <w:pPr>
              <w:rPr>
                <w:rFonts w:ascii="Arial" w:hAnsi="Arial" w:cs="Arial"/>
              </w:rPr>
            </w:pPr>
          </w:p>
        </w:tc>
        <w:tc>
          <w:tcPr>
            <w:tcW w:w="973" w:type="dxa"/>
          </w:tcPr>
          <w:p w14:paraId="0DDA8B01" w14:textId="77777777" w:rsidR="00A73258" w:rsidRPr="00C26FDC" w:rsidRDefault="00A73258" w:rsidP="00BD4227">
            <w:pPr>
              <w:rPr>
                <w:rFonts w:ascii="Arial" w:hAnsi="Arial" w:cs="Arial"/>
              </w:rPr>
            </w:pPr>
          </w:p>
        </w:tc>
        <w:tc>
          <w:tcPr>
            <w:tcW w:w="973" w:type="dxa"/>
          </w:tcPr>
          <w:p w14:paraId="14135206" w14:textId="77777777" w:rsidR="00A73258" w:rsidRPr="00C26FDC" w:rsidRDefault="00A73258" w:rsidP="00BD4227">
            <w:pPr>
              <w:rPr>
                <w:rFonts w:ascii="Arial" w:hAnsi="Arial" w:cs="Arial"/>
              </w:rPr>
            </w:pPr>
          </w:p>
        </w:tc>
        <w:tc>
          <w:tcPr>
            <w:tcW w:w="1001" w:type="dxa"/>
          </w:tcPr>
          <w:p w14:paraId="443E6D8C" w14:textId="77777777" w:rsidR="00A73258" w:rsidRPr="00C26FDC" w:rsidRDefault="00A73258" w:rsidP="00BD4227">
            <w:pPr>
              <w:rPr>
                <w:rFonts w:ascii="Arial" w:hAnsi="Arial" w:cs="Arial"/>
              </w:rPr>
            </w:pPr>
          </w:p>
        </w:tc>
      </w:tr>
      <w:tr w:rsidR="00A73258" w:rsidRPr="00C26FDC" w14:paraId="0D0C878F" w14:textId="77777777" w:rsidTr="00BD4227">
        <w:tc>
          <w:tcPr>
            <w:tcW w:w="2105" w:type="dxa"/>
          </w:tcPr>
          <w:p w14:paraId="790A6D58" w14:textId="77777777" w:rsidR="00A73258" w:rsidRPr="00C26FDC" w:rsidRDefault="00A73258" w:rsidP="00A73258">
            <w:pPr>
              <w:pStyle w:val="ListParagraph"/>
              <w:numPr>
                <w:ilvl w:val="0"/>
                <w:numId w:val="3"/>
              </w:numPr>
              <w:rPr>
                <w:rFonts w:ascii="Arial" w:hAnsi="Arial" w:cs="Arial"/>
              </w:rPr>
            </w:pPr>
            <w:r>
              <w:rPr>
                <w:rFonts w:ascii="Arial" w:hAnsi="Arial" w:cs="Arial"/>
              </w:rPr>
              <w:t>Friendly</w:t>
            </w:r>
          </w:p>
        </w:tc>
        <w:tc>
          <w:tcPr>
            <w:tcW w:w="999" w:type="dxa"/>
          </w:tcPr>
          <w:p w14:paraId="2011C8A6" w14:textId="77777777" w:rsidR="00A73258" w:rsidRPr="00C26FDC" w:rsidRDefault="00A73258" w:rsidP="00BD4227">
            <w:pPr>
              <w:rPr>
                <w:rFonts w:ascii="Arial" w:hAnsi="Arial" w:cs="Arial"/>
              </w:rPr>
            </w:pPr>
          </w:p>
        </w:tc>
        <w:tc>
          <w:tcPr>
            <w:tcW w:w="989" w:type="dxa"/>
          </w:tcPr>
          <w:p w14:paraId="654B4F8F" w14:textId="77777777" w:rsidR="00A73258" w:rsidRPr="00C26FDC" w:rsidRDefault="00A73258" w:rsidP="00BD4227">
            <w:pPr>
              <w:rPr>
                <w:rFonts w:ascii="Arial" w:hAnsi="Arial" w:cs="Arial"/>
              </w:rPr>
            </w:pPr>
          </w:p>
        </w:tc>
        <w:tc>
          <w:tcPr>
            <w:tcW w:w="973" w:type="dxa"/>
          </w:tcPr>
          <w:p w14:paraId="15381730" w14:textId="77777777" w:rsidR="00A73258" w:rsidRPr="00C26FDC" w:rsidRDefault="00A73258" w:rsidP="00BD4227">
            <w:pPr>
              <w:rPr>
                <w:rFonts w:ascii="Arial" w:hAnsi="Arial" w:cs="Arial"/>
              </w:rPr>
            </w:pPr>
          </w:p>
        </w:tc>
        <w:tc>
          <w:tcPr>
            <w:tcW w:w="1003" w:type="dxa"/>
          </w:tcPr>
          <w:p w14:paraId="23DE580B" w14:textId="77777777" w:rsidR="00A73258" w:rsidRPr="00C26FDC" w:rsidRDefault="00A73258" w:rsidP="00BD4227">
            <w:pPr>
              <w:rPr>
                <w:rFonts w:ascii="Arial" w:hAnsi="Arial" w:cs="Arial"/>
              </w:rPr>
            </w:pPr>
          </w:p>
        </w:tc>
        <w:tc>
          <w:tcPr>
            <w:tcW w:w="973" w:type="dxa"/>
          </w:tcPr>
          <w:p w14:paraId="23E45C0A" w14:textId="77777777" w:rsidR="00A73258" w:rsidRPr="00C26FDC" w:rsidRDefault="00A73258" w:rsidP="00BD4227">
            <w:pPr>
              <w:rPr>
                <w:rFonts w:ascii="Arial" w:hAnsi="Arial" w:cs="Arial"/>
              </w:rPr>
            </w:pPr>
          </w:p>
        </w:tc>
        <w:tc>
          <w:tcPr>
            <w:tcW w:w="973" w:type="dxa"/>
          </w:tcPr>
          <w:p w14:paraId="0AABAE66" w14:textId="77777777" w:rsidR="00A73258" w:rsidRPr="00C26FDC" w:rsidRDefault="00A73258" w:rsidP="00BD4227">
            <w:pPr>
              <w:rPr>
                <w:rFonts w:ascii="Arial" w:hAnsi="Arial" w:cs="Arial"/>
              </w:rPr>
            </w:pPr>
          </w:p>
        </w:tc>
        <w:tc>
          <w:tcPr>
            <w:tcW w:w="1001" w:type="dxa"/>
          </w:tcPr>
          <w:p w14:paraId="774E2C75" w14:textId="77777777" w:rsidR="00A73258" w:rsidRPr="00C26FDC" w:rsidRDefault="00A73258" w:rsidP="00BD4227">
            <w:pPr>
              <w:rPr>
                <w:rFonts w:ascii="Arial" w:hAnsi="Arial" w:cs="Arial"/>
              </w:rPr>
            </w:pPr>
          </w:p>
        </w:tc>
      </w:tr>
      <w:tr w:rsidR="00A73258" w:rsidRPr="00C26FDC" w14:paraId="6F8AD8EA" w14:textId="77777777" w:rsidTr="00BD4227">
        <w:tc>
          <w:tcPr>
            <w:tcW w:w="2105" w:type="dxa"/>
          </w:tcPr>
          <w:p w14:paraId="34B92096" w14:textId="77777777" w:rsidR="00A73258" w:rsidRPr="00C26FDC" w:rsidRDefault="00A73258" w:rsidP="00A73258">
            <w:pPr>
              <w:pStyle w:val="ListParagraph"/>
              <w:numPr>
                <w:ilvl w:val="0"/>
                <w:numId w:val="3"/>
              </w:numPr>
              <w:rPr>
                <w:rFonts w:ascii="Arial" w:hAnsi="Arial" w:cs="Arial"/>
              </w:rPr>
            </w:pPr>
            <w:r>
              <w:rPr>
                <w:rFonts w:ascii="Arial" w:hAnsi="Arial" w:cs="Arial"/>
              </w:rPr>
              <w:t>Inefficient</w:t>
            </w:r>
          </w:p>
        </w:tc>
        <w:tc>
          <w:tcPr>
            <w:tcW w:w="999" w:type="dxa"/>
          </w:tcPr>
          <w:p w14:paraId="3D23F7B4" w14:textId="77777777" w:rsidR="00A73258" w:rsidRPr="00C26FDC" w:rsidRDefault="00A73258" w:rsidP="00BD4227">
            <w:pPr>
              <w:rPr>
                <w:rFonts w:ascii="Arial" w:hAnsi="Arial" w:cs="Arial"/>
              </w:rPr>
            </w:pPr>
          </w:p>
        </w:tc>
        <w:tc>
          <w:tcPr>
            <w:tcW w:w="989" w:type="dxa"/>
          </w:tcPr>
          <w:p w14:paraId="27E28CBC" w14:textId="77777777" w:rsidR="00A73258" w:rsidRPr="00C26FDC" w:rsidRDefault="00A73258" w:rsidP="00BD4227">
            <w:pPr>
              <w:rPr>
                <w:rFonts w:ascii="Arial" w:hAnsi="Arial" w:cs="Arial"/>
              </w:rPr>
            </w:pPr>
          </w:p>
        </w:tc>
        <w:tc>
          <w:tcPr>
            <w:tcW w:w="973" w:type="dxa"/>
          </w:tcPr>
          <w:p w14:paraId="393DC1B1" w14:textId="77777777" w:rsidR="00A73258" w:rsidRPr="00C26FDC" w:rsidRDefault="00A73258" w:rsidP="00BD4227">
            <w:pPr>
              <w:rPr>
                <w:rFonts w:ascii="Arial" w:hAnsi="Arial" w:cs="Arial"/>
              </w:rPr>
            </w:pPr>
          </w:p>
        </w:tc>
        <w:tc>
          <w:tcPr>
            <w:tcW w:w="1003" w:type="dxa"/>
          </w:tcPr>
          <w:p w14:paraId="113C8263" w14:textId="77777777" w:rsidR="00A73258" w:rsidRPr="00C26FDC" w:rsidRDefault="00A73258" w:rsidP="00BD4227">
            <w:pPr>
              <w:rPr>
                <w:rFonts w:ascii="Arial" w:hAnsi="Arial" w:cs="Arial"/>
              </w:rPr>
            </w:pPr>
          </w:p>
        </w:tc>
        <w:tc>
          <w:tcPr>
            <w:tcW w:w="973" w:type="dxa"/>
          </w:tcPr>
          <w:p w14:paraId="5962D6B2" w14:textId="77777777" w:rsidR="00A73258" w:rsidRPr="00C26FDC" w:rsidRDefault="00A73258" w:rsidP="00BD4227">
            <w:pPr>
              <w:rPr>
                <w:rFonts w:ascii="Arial" w:hAnsi="Arial" w:cs="Arial"/>
              </w:rPr>
            </w:pPr>
          </w:p>
        </w:tc>
        <w:tc>
          <w:tcPr>
            <w:tcW w:w="973" w:type="dxa"/>
          </w:tcPr>
          <w:p w14:paraId="3FD3567C" w14:textId="77777777" w:rsidR="00A73258" w:rsidRPr="00C26FDC" w:rsidRDefault="00A73258" w:rsidP="00BD4227">
            <w:pPr>
              <w:rPr>
                <w:rFonts w:ascii="Arial" w:hAnsi="Arial" w:cs="Arial"/>
              </w:rPr>
            </w:pPr>
          </w:p>
        </w:tc>
        <w:tc>
          <w:tcPr>
            <w:tcW w:w="1001" w:type="dxa"/>
          </w:tcPr>
          <w:p w14:paraId="29A9BB80" w14:textId="77777777" w:rsidR="00A73258" w:rsidRPr="00C26FDC" w:rsidRDefault="00A73258" w:rsidP="00BD4227">
            <w:pPr>
              <w:rPr>
                <w:rFonts w:ascii="Arial" w:hAnsi="Arial" w:cs="Arial"/>
              </w:rPr>
            </w:pPr>
          </w:p>
        </w:tc>
      </w:tr>
      <w:tr w:rsidR="00A73258" w:rsidRPr="00C26FDC" w14:paraId="4A3B7937" w14:textId="77777777" w:rsidTr="00BD4227">
        <w:tc>
          <w:tcPr>
            <w:tcW w:w="2105" w:type="dxa"/>
          </w:tcPr>
          <w:p w14:paraId="3CB08AC9" w14:textId="77777777" w:rsidR="00A73258" w:rsidRPr="00C26FDC" w:rsidRDefault="00A73258" w:rsidP="00A73258">
            <w:pPr>
              <w:pStyle w:val="ListParagraph"/>
              <w:numPr>
                <w:ilvl w:val="0"/>
                <w:numId w:val="3"/>
              </w:numPr>
              <w:rPr>
                <w:rFonts w:ascii="Arial" w:hAnsi="Arial" w:cs="Arial"/>
              </w:rPr>
            </w:pPr>
            <w:r>
              <w:rPr>
                <w:rFonts w:ascii="Arial" w:hAnsi="Arial" w:cs="Arial"/>
              </w:rPr>
              <w:t>Adaptable</w:t>
            </w:r>
          </w:p>
        </w:tc>
        <w:tc>
          <w:tcPr>
            <w:tcW w:w="999" w:type="dxa"/>
          </w:tcPr>
          <w:p w14:paraId="5BC90B92" w14:textId="77777777" w:rsidR="00A73258" w:rsidRPr="00C26FDC" w:rsidRDefault="00A73258" w:rsidP="00BD4227">
            <w:pPr>
              <w:rPr>
                <w:rFonts w:ascii="Arial" w:hAnsi="Arial" w:cs="Arial"/>
              </w:rPr>
            </w:pPr>
          </w:p>
        </w:tc>
        <w:tc>
          <w:tcPr>
            <w:tcW w:w="989" w:type="dxa"/>
          </w:tcPr>
          <w:p w14:paraId="4ACDD5FA" w14:textId="77777777" w:rsidR="00A73258" w:rsidRPr="00C26FDC" w:rsidRDefault="00A73258" w:rsidP="00BD4227">
            <w:pPr>
              <w:rPr>
                <w:rFonts w:ascii="Arial" w:hAnsi="Arial" w:cs="Arial"/>
              </w:rPr>
            </w:pPr>
          </w:p>
        </w:tc>
        <w:tc>
          <w:tcPr>
            <w:tcW w:w="973" w:type="dxa"/>
          </w:tcPr>
          <w:p w14:paraId="5596ADE9" w14:textId="77777777" w:rsidR="00A73258" w:rsidRPr="00C26FDC" w:rsidRDefault="00A73258" w:rsidP="00BD4227">
            <w:pPr>
              <w:rPr>
                <w:rFonts w:ascii="Arial" w:hAnsi="Arial" w:cs="Arial"/>
              </w:rPr>
            </w:pPr>
          </w:p>
        </w:tc>
        <w:tc>
          <w:tcPr>
            <w:tcW w:w="1003" w:type="dxa"/>
          </w:tcPr>
          <w:p w14:paraId="109AB889" w14:textId="77777777" w:rsidR="00A73258" w:rsidRPr="00C26FDC" w:rsidRDefault="00A73258" w:rsidP="00BD4227">
            <w:pPr>
              <w:rPr>
                <w:rFonts w:ascii="Arial" w:hAnsi="Arial" w:cs="Arial"/>
              </w:rPr>
            </w:pPr>
          </w:p>
        </w:tc>
        <w:tc>
          <w:tcPr>
            <w:tcW w:w="973" w:type="dxa"/>
          </w:tcPr>
          <w:p w14:paraId="1AA62109" w14:textId="77777777" w:rsidR="00A73258" w:rsidRPr="00C26FDC" w:rsidRDefault="00A73258" w:rsidP="00BD4227">
            <w:pPr>
              <w:rPr>
                <w:rFonts w:ascii="Arial" w:hAnsi="Arial" w:cs="Arial"/>
              </w:rPr>
            </w:pPr>
          </w:p>
        </w:tc>
        <w:tc>
          <w:tcPr>
            <w:tcW w:w="973" w:type="dxa"/>
          </w:tcPr>
          <w:p w14:paraId="724E11C3" w14:textId="77777777" w:rsidR="00A73258" w:rsidRPr="00C26FDC" w:rsidRDefault="00A73258" w:rsidP="00BD4227">
            <w:pPr>
              <w:rPr>
                <w:rFonts w:ascii="Arial" w:hAnsi="Arial" w:cs="Arial"/>
              </w:rPr>
            </w:pPr>
          </w:p>
        </w:tc>
        <w:tc>
          <w:tcPr>
            <w:tcW w:w="1001" w:type="dxa"/>
          </w:tcPr>
          <w:p w14:paraId="380C4839" w14:textId="77777777" w:rsidR="00A73258" w:rsidRPr="00C26FDC" w:rsidRDefault="00A73258" w:rsidP="00BD4227">
            <w:pPr>
              <w:rPr>
                <w:rFonts w:ascii="Arial" w:hAnsi="Arial" w:cs="Arial"/>
              </w:rPr>
            </w:pPr>
          </w:p>
        </w:tc>
      </w:tr>
      <w:tr w:rsidR="00A73258" w:rsidRPr="00C26FDC" w14:paraId="326B6C45" w14:textId="77777777" w:rsidTr="00BD4227">
        <w:tc>
          <w:tcPr>
            <w:tcW w:w="2105" w:type="dxa"/>
          </w:tcPr>
          <w:p w14:paraId="66A609E5" w14:textId="77777777" w:rsidR="00A73258" w:rsidRPr="00C26FDC" w:rsidRDefault="00A73258" w:rsidP="00A73258">
            <w:pPr>
              <w:pStyle w:val="ListParagraph"/>
              <w:numPr>
                <w:ilvl w:val="0"/>
                <w:numId w:val="3"/>
              </w:numPr>
              <w:rPr>
                <w:rFonts w:ascii="Arial" w:hAnsi="Arial" w:cs="Arial"/>
              </w:rPr>
            </w:pPr>
            <w:r>
              <w:rPr>
                <w:rFonts w:ascii="Arial" w:hAnsi="Arial" w:cs="Arial"/>
              </w:rPr>
              <w:t>Unsystematic</w:t>
            </w:r>
          </w:p>
        </w:tc>
        <w:tc>
          <w:tcPr>
            <w:tcW w:w="999" w:type="dxa"/>
          </w:tcPr>
          <w:p w14:paraId="0AD68B02" w14:textId="77777777" w:rsidR="00A73258" w:rsidRPr="00C26FDC" w:rsidRDefault="00A73258" w:rsidP="00BD4227">
            <w:pPr>
              <w:rPr>
                <w:rFonts w:ascii="Arial" w:hAnsi="Arial" w:cs="Arial"/>
              </w:rPr>
            </w:pPr>
          </w:p>
        </w:tc>
        <w:tc>
          <w:tcPr>
            <w:tcW w:w="989" w:type="dxa"/>
          </w:tcPr>
          <w:p w14:paraId="639F8605" w14:textId="77777777" w:rsidR="00A73258" w:rsidRPr="00C26FDC" w:rsidRDefault="00A73258" w:rsidP="00BD4227">
            <w:pPr>
              <w:rPr>
                <w:rFonts w:ascii="Arial" w:hAnsi="Arial" w:cs="Arial"/>
              </w:rPr>
            </w:pPr>
          </w:p>
        </w:tc>
        <w:tc>
          <w:tcPr>
            <w:tcW w:w="973" w:type="dxa"/>
          </w:tcPr>
          <w:p w14:paraId="79E553CA" w14:textId="77777777" w:rsidR="00A73258" w:rsidRPr="00C26FDC" w:rsidRDefault="00A73258" w:rsidP="00BD4227">
            <w:pPr>
              <w:rPr>
                <w:rFonts w:ascii="Arial" w:hAnsi="Arial" w:cs="Arial"/>
              </w:rPr>
            </w:pPr>
          </w:p>
        </w:tc>
        <w:tc>
          <w:tcPr>
            <w:tcW w:w="1003" w:type="dxa"/>
          </w:tcPr>
          <w:p w14:paraId="6DCC74C0" w14:textId="77777777" w:rsidR="00A73258" w:rsidRPr="00C26FDC" w:rsidRDefault="00A73258" w:rsidP="00BD4227">
            <w:pPr>
              <w:rPr>
                <w:rFonts w:ascii="Arial" w:hAnsi="Arial" w:cs="Arial"/>
              </w:rPr>
            </w:pPr>
          </w:p>
        </w:tc>
        <w:tc>
          <w:tcPr>
            <w:tcW w:w="973" w:type="dxa"/>
          </w:tcPr>
          <w:p w14:paraId="57A7DA11" w14:textId="77777777" w:rsidR="00A73258" w:rsidRPr="00C26FDC" w:rsidRDefault="00A73258" w:rsidP="00BD4227">
            <w:pPr>
              <w:rPr>
                <w:rFonts w:ascii="Arial" w:hAnsi="Arial" w:cs="Arial"/>
              </w:rPr>
            </w:pPr>
          </w:p>
        </w:tc>
        <w:tc>
          <w:tcPr>
            <w:tcW w:w="973" w:type="dxa"/>
          </w:tcPr>
          <w:p w14:paraId="5D65A2CE" w14:textId="77777777" w:rsidR="00A73258" w:rsidRPr="00C26FDC" w:rsidRDefault="00A73258" w:rsidP="00BD4227">
            <w:pPr>
              <w:rPr>
                <w:rFonts w:ascii="Arial" w:hAnsi="Arial" w:cs="Arial"/>
              </w:rPr>
            </w:pPr>
          </w:p>
        </w:tc>
        <w:tc>
          <w:tcPr>
            <w:tcW w:w="1001" w:type="dxa"/>
          </w:tcPr>
          <w:p w14:paraId="1F239081" w14:textId="77777777" w:rsidR="00A73258" w:rsidRPr="00C26FDC" w:rsidRDefault="00A73258" w:rsidP="00BD4227">
            <w:pPr>
              <w:rPr>
                <w:rFonts w:ascii="Arial" w:hAnsi="Arial" w:cs="Arial"/>
              </w:rPr>
            </w:pPr>
          </w:p>
        </w:tc>
      </w:tr>
      <w:tr w:rsidR="00A73258" w:rsidRPr="00C26FDC" w14:paraId="309D7C4A" w14:textId="77777777" w:rsidTr="00BD4227">
        <w:tc>
          <w:tcPr>
            <w:tcW w:w="2105" w:type="dxa"/>
          </w:tcPr>
          <w:p w14:paraId="5E2570E0" w14:textId="77777777" w:rsidR="00A73258" w:rsidRPr="00C26FDC" w:rsidRDefault="00A73258" w:rsidP="00A73258">
            <w:pPr>
              <w:pStyle w:val="ListParagraph"/>
              <w:numPr>
                <w:ilvl w:val="0"/>
                <w:numId w:val="3"/>
              </w:numPr>
              <w:rPr>
                <w:rFonts w:ascii="Arial" w:hAnsi="Arial" w:cs="Arial"/>
              </w:rPr>
            </w:pPr>
            <w:r>
              <w:rPr>
                <w:rFonts w:ascii="Arial" w:hAnsi="Arial" w:cs="Arial"/>
              </w:rPr>
              <w:t>Tactful</w:t>
            </w:r>
          </w:p>
        </w:tc>
        <w:tc>
          <w:tcPr>
            <w:tcW w:w="999" w:type="dxa"/>
          </w:tcPr>
          <w:p w14:paraId="5D682B19" w14:textId="77777777" w:rsidR="00A73258" w:rsidRPr="00C26FDC" w:rsidRDefault="00A73258" w:rsidP="00BD4227">
            <w:pPr>
              <w:rPr>
                <w:rFonts w:ascii="Arial" w:hAnsi="Arial" w:cs="Arial"/>
              </w:rPr>
            </w:pPr>
          </w:p>
        </w:tc>
        <w:tc>
          <w:tcPr>
            <w:tcW w:w="989" w:type="dxa"/>
          </w:tcPr>
          <w:p w14:paraId="004A433D" w14:textId="77777777" w:rsidR="00A73258" w:rsidRPr="00C26FDC" w:rsidRDefault="00A73258" w:rsidP="00BD4227">
            <w:pPr>
              <w:rPr>
                <w:rFonts w:ascii="Arial" w:hAnsi="Arial" w:cs="Arial"/>
              </w:rPr>
            </w:pPr>
          </w:p>
        </w:tc>
        <w:tc>
          <w:tcPr>
            <w:tcW w:w="973" w:type="dxa"/>
          </w:tcPr>
          <w:p w14:paraId="3C0236E1" w14:textId="77777777" w:rsidR="00A73258" w:rsidRPr="00C26FDC" w:rsidRDefault="00A73258" w:rsidP="00BD4227">
            <w:pPr>
              <w:rPr>
                <w:rFonts w:ascii="Arial" w:hAnsi="Arial" w:cs="Arial"/>
              </w:rPr>
            </w:pPr>
          </w:p>
        </w:tc>
        <w:tc>
          <w:tcPr>
            <w:tcW w:w="1003" w:type="dxa"/>
          </w:tcPr>
          <w:p w14:paraId="3C0026AA" w14:textId="77777777" w:rsidR="00A73258" w:rsidRPr="00C26FDC" w:rsidRDefault="00A73258" w:rsidP="00BD4227">
            <w:pPr>
              <w:rPr>
                <w:rFonts w:ascii="Arial" w:hAnsi="Arial" w:cs="Arial"/>
              </w:rPr>
            </w:pPr>
          </w:p>
        </w:tc>
        <w:tc>
          <w:tcPr>
            <w:tcW w:w="973" w:type="dxa"/>
          </w:tcPr>
          <w:p w14:paraId="6CD81036" w14:textId="77777777" w:rsidR="00A73258" w:rsidRPr="00C26FDC" w:rsidRDefault="00A73258" w:rsidP="00BD4227">
            <w:pPr>
              <w:rPr>
                <w:rFonts w:ascii="Arial" w:hAnsi="Arial" w:cs="Arial"/>
              </w:rPr>
            </w:pPr>
          </w:p>
        </w:tc>
        <w:tc>
          <w:tcPr>
            <w:tcW w:w="973" w:type="dxa"/>
          </w:tcPr>
          <w:p w14:paraId="37F2DA42" w14:textId="77777777" w:rsidR="00A73258" w:rsidRPr="00C26FDC" w:rsidRDefault="00A73258" w:rsidP="00BD4227">
            <w:pPr>
              <w:rPr>
                <w:rFonts w:ascii="Arial" w:hAnsi="Arial" w:cs="Arial"/>
              </w:rPr>
            </w:pPr>
          </w:p>
        </w:tc>
        <w:tc>
          <w:tcPr>
            <w:tcW w:w="1001" w:type="dxa"/>
          </w:tcPr>
          <w:p w14:paraId="7AABEC84" w14:textId="77777777" w:rsidR="00A73258" w:rsidRPr="00C26FDC" w:rsidRDefault="00A73258" w:rsidP="00BD4227">
            <w:pPr>
              <w:rPr>
                <w:rFonts w:ascii="Arial" w:hAnsi="Arial" w:cs="Arial"/>
              </w:rPr>
            </w:pPr>
          </w:p>
        </w:tc>
      </w:tr>
      <w:tr w:rsidR="00A73258" w:rsidRPr="00C26FDC" w14:paraId="69368C88" w14:textId="77777777" w:rsidTr="00BD4227">
        <w:tc>
          <w:tcPr>
            <w:tcW w:w="2105" w:type="dxa"/>
          </w:tcPr>
          <w:p w14:paraId="24B5F1EF" w14:textId="77777777" w:rsidR="00A73258" w:rsidRPr="00C26FDC" w:rsidRDefault="00A73258" w:rsidP="00A73258">
            <w:pPr>
              <w:pStyle w:val="ListParagraph"/>
              <w:numPr>
                <w:ilvl w:val="0"/>
                <w:numId w:val="3"/>
              </w:numPr>
              <w:rPr>
                <w:rFonts w:ascii="Arial" w:hAnsi="Arial" w:cs="Arial"/>
              </w:rPr>
            </w:pPr>
            <w:r>
              <w:rPr>
                <w:rFonts w:ascii="Arial" w:hAnsi="Arial" w:cs="Arial"/>
              </w:rPr>
              <w:t>Conventional</w:t>
            </w:r>
          </w:p>
        </w:tc>
        <w:tc>
          <w:tcPr>
            <w:tcW w:w="999" w:type="dxa"/>
          </w:tcPr>
          <w:p w14:paraId="730F2980" w14:textId="77777777" w:rsidR="00A73258" w:rsidRPr="00C26FDC" w:rsidRDefault="00A73258" w:rsidP="00BD4227">
            <w:pPr>
              <w:rPr>
                <w:rFonts w:ascii="Arial" w:hAnsi="Arial" w:cs="Arial"/>
              </w:rPr>
            </w:pPr>
          </w:p>
        </w:tc>
        <w:tc>
          <w:tcPr>
            <w:tcW w:w="989" w:type="dxa"/>
          </w:tcPr>
          <w:p w14:paraId="27B7FEE0" w14:textId="77777777" w:rsidR="00A73258" w:rsidRPr="00C26FDC" w:rsidRDefault="00A73258" w:rsidP="00BD4227">
            <w:pPr>
              <w:rPr>
                <w:rFonts w:ascii="Arial" w:hAnsi="Arial" w:cs="Arial"/>
              </w:rPr>
            </w:pPr>
          </w:p>
        </w:tc>
        <w:tc>
          <w:tcPr>
            <w:tcW w:w="973" w:type="dxa"/>
          </w:tcPr>
          <w:p w14:paraId="58B99617" w14:textId="77777777" w:rsidR="00A73258" w:rsidRPr="00C26FDC" w:rsidRDefault="00A73258" w:rsidP="00BD4227">
            <w:pPr>
              <w:rPr>
                <w:rFonts w:ascii="Arial" w:hAnsi="Arial" w:cs="Arial"/>
              </w:rPr>
            </w:pPr>
          </w:p>
        </w:tc>
        <w:tc>
          <w:tcPr>
            <w:tcW w:w="1003" w:type="dxa"/>
          </w:tcPr>
          <w:p w14:paraId="62BFCB77" w14:textId="77777777" w:rsidR="00A73258" w:rsidRPr="00C26FDC" w:rsidRDefault="00A73258" w:rsidP="00BD4227">
            <w:pPr>
              <w:rPr>
                <w:rFonts w:ascii="Arial" w:hAnsi="Arial" w:cs="Arial"/>
              </w:rPr>
            </w:pPr>
          </w:p>
        </w:tc>
        <w:tc>
          <w:tcPr>
            <w:tcW w:w="973" w:type="dxa"/>
          </w:tcPr>
          <w:p w14:paraId="72ED8FA2" w14:textId="77777777" w:rsidR="00A73258" w:rsidRPr="00C26FDC" w:rsidRDefault="00A73258" w:rsidP="00BD4227">
            <w:pPr>
              <w:rPr>
                <w:rFonts w:ascii="Arial" w:hAnsi="Arial" w:cs="Arial"/>
              </w:rPr>
            </w:pPr>
          </w:p>
        </w:tc>
        <w:tc>
          <w:tcPr>
            <w:tcW w:w="973" w:type="dxa"/>
          </w:tcPr>
          <w:p w14:paraId="1EAC4046" w14:textId="77777777" w:rsidR="00A73258" w:rsidRPr="00C26FDC" w:rsidRDefault="00A73258" w:rsidP="00BD4227">
            <w:pPr>
              <w:rPr>
                <w:rFonts w:ascii="Arial" w:hAnsi="Arial" w:cs="Arial"/>
              </w:rPr>
            </w:pPr>
          </w:p>
        </w:tc>
        <w:tc>
          <w:tcPr>
            <w:tcW w:w="1001" w:type="dxa"/>
          </w:tcPr>
          <w:p w14:paraId="512A922C" w14:textId="77777777" w:rsidR="00A73258" w:rsidRPr="00C26FDC" w:rsidRDefault="00A73258" w:rsidP="00BD4227">
            <w:pPr>
              <w:rPr>
                <w:rFonts w:ascii="Arial" w:hAnsi="Arial" w:cs="Arial"/>
              </w:rPr>
            </w:pPr>
          </w:p>
        </w:tc>
      </w:tr>
    </w:tbl>
    <w:p w14:paraId="6CBA227B" w14:textId="77777777" w:rsidR="00A73258" w:rsidRDefault="00A73258" w:rsidP="00A73258">
      <w:pPr>
        <w:rPr>
          <w:rFonts w:ascii="Arial" w:hAnsi="Arial" w:cs="Arial"/>
        </w:rPr>
      </w:pPr>
    </w:p>
    <w:p w14:paraId="3BC9CA29" w14:textId="77777777" w:rsidR="00A73258" w:rsidRDefault="00A73258" w:rsidP="00A73258">
      <w:pPr>
        <w:rPr>
          <w:rFonts w:ascii="Arial" w:hAnsi="Arial" w:cs="Arial"/>
        </w:rPr>
      </w:pPr>
    </w:p>
    <w:p w14:paraId="475D5BF0" w14:textId="77777777" w:rsidR="00A73258" w:rsidRPr="00C8743B" w:rsidRDefault="00A73258" w:rsidP="00A73258">
      <w:pPr>
        <w:rPr>
          <w:rFonts w:ascii="Arial" w:hAnsi="Arial" w:cs="Arial"/>
          <w:b/>
        </w:rPr>
      </w:pPr>
      <w:r w:rsidRPr="00C8743B">
        <w:rPr>
          <w:rFonts w:ascii="Arial" w:hAnsi="Arial" w:cs="Arial"/>
          <w:b/>
        </w:rPr>
        <w:t>Scoring key:</w:t>
      </w:r>
    </w:p>
    <w:p w14:paraId="639CE63E" w14:textId="77777777" w:rsidR="00A73258" w:rsidRDefault="00A73258" w:rsidP="00A73258">
      <w:pPr>
        <w:rPr>
          <w:rFonts w:ascii="Arial" w:hAnsi="Arial" w:cs="Arial"/>
        </w:rPr>
      </w:pPr>
      <w:r>
        <w:rPr>
          <w:rFonts w:ascii="Arial" w:hAnsi="Arial" w:cs="Arial"/>
        </w:rPr>
        <w:t>Items 1 through 20 = feminine</w:t>
      </w:r>
    </w:p>
    <w:p w14:paraId="1539D37C" w14:textId="77777777" w:rsidR="00A73258" w:rsidRDefault="00A73258" w:rsidP="00A73258">
      <w:pPr>
        <w:rPr>
          <w:rFonts w:ascii="Arial" w:hAnsi="Arial" w:cs="Arial"/>
        </w:rPr>
      </w:pPr>
      <w:r>
        <w:rPr>
          <w:rFonts w:ascii="Arial" w:hAnsi="Arial" w:cs="Arial"/>
        </w:rPr>
        <w:t>Items 21 through 40 = masculine</w:t>
      </w:r>
    </w:p>
    <w:p w14:paraId="6672F24B" w14:textId="77777777" w:rsidR="00A73258" w:rsidRDefault="00A73258" w:rsidP="00A73258">
      <w:pPr>
        <w:rPr>
          <w:rFonts w:ascii="Arial" w:hAnsi="Arial" w:cs="Arial"/>
        </w:rPr>
      </w:pPr>
      <w:r>
        <w:rPr>
          <w:rFonts w:ascii="Arial" w:hAnsi="Arial" w:cs="Arial"/>
        </w:rPr>
        <w:t>Items 41 through 60 = neutral</w:t>
      </w:r>
    </w:p>
    <w:p w14:paraId="62C61491" w14:textId="77777777" w:rsidR="00A73258" w:rsidRDefault="00A73258" w:rsidP="00A73258">
      <w:pPr>
        <w:rPr>
          <w:rFonts w:ascii="Arial" w:hAnsi="Arial" w:cs="Arial"/>
        </w:rPr>
      </w:pPr>
    </w:p>
    <w:p w14:paraId="640FD90A" w14:textId="77777777" w:rsidR="00A73258" w:rsidRDefault="00A73258" w:rsidP="00A73258">
      <w:pPr>
        <w:rPr>
          <w:rFonts w:ascii="Arial" w:hAnsi="Arial" w:cs="Arial"/>
        </w:rPr>
      </w:pPr>
    </w:p>
    <w:p w14:paraId="4F0630B8" w14:textId="77777777" w:rsidR="00A73258" w:rsidRDefault="00A73258" w:rsidP="00A73258">
      <w:pPr>
        <w:rPr>
          <w:rFonts w:ascii="Arial" w:hAnsi="Arial" w:cs="Arial"/>
        </w:rPr>
      </w:pPr>
    </w:p>
    <w:p w14:paraId="3B87E5C0" w14:textId="77777777" w:rsidR="00A73258" w:rsidRDefault="00A73258" w:rsidP="00A73258">
      <w:pPr>
        <w:rPr>
          <w:rFonts w:ascii="Arial" w:hAnsi="Arial" w:cs="Arial"/>
        </w:rPr>
      </w:pPr>
    </w:p>
    <w:p w14:paraId="6785C798" w14:textId="77777777" w:rsidR="00A73258" w:rsidRDefault="00A73258" w:rsidP="00A73258">
      <w:pPr>
        <w:rPr>
          <w:rFonts w:ascii="Arial" w:hAnsi="Arial" w:cs="Arial"/>
        </w:rPr>
      </w:pPr>
    </w:p>
    <w:p w14:paraId="1247120D" w14:textId="77777777" w:rsidR="00A73258" w:rsidRDefault="00A73258" w:rsidP="00A73258">
      <w:pPr>
        <w:rPr>
          <w:rFonts w:ascii="Arial" w:hAnsi="Arial" w:cs="Arial"/>
        </w:rPr>
      </w:pPr>
    </w:p>
    <w:p w14:paraId="4B8C2B8D" w14:textId="77777777" w:rsidR="00A73258" w:rsidRDefault="00A73258" w:rsidP="00A73258">
      <w:pPr>
        <w:rPr>
          <w:rFonts w:ascii="Arial" w:hAnsi="Arial" w:cs="Arial"/>
          <w:b/>
        </w:rPr>
      </w:pPr>
      <w:r w:rsidRPr="00C8743B">
        <w:rPr>
          <w:rFonts w:ascii="Arial" w:hAnsi="Arial" w:cs="Arial"/>
          <w:b/>
        </w:rPr>
        <w:t>Points to consider:</w:t>
      </w:r>
    </w:p>
    <w:p w14:paraId="5B6FAE37" w14:textId="77777777" w:rsidR="00A73258" w:rsidRPr="00C8743B" w:rsidRDefault="00A73258" w:rsidP="00A73258">
      <w:pPr>
        <w:rPr>
          <w:rFonts w:ascii="Arial" w:hAnsi="Arial" w:cs="Arial"/>
          <w:b/>
        </w:rPr>
      </w:pPr>
    </w:p>
    <w:p w14:paraId="667B66B2" w14:textId="77777777" w:rsidR="00A73258" w:rsidRDefault="00A73258" w:rsidP="00A73258">
      <w:pPr>
        <w:rPr>
          <w:rFonts w:ascii="Arial" w:hAnsi="Arial" w:cs="Arial"/>
        </w:rPr>
      </w:pPr>
      <w:r>
        <w:rPr>
          <w:rFonts w:ascii="Arial" w:hAnsi="Arial" w:cs="Arial"/>
        </w:rPr>
        <w:t>Ratings rank from 1 to 7, with a general mean of 4 for each of the three components.</w:t>
      </w:r>
    </w:p>
    <w:p w14:paraId="271F9807" w14:textId="77777777" w:rsidR="00A73258" w:rsidRDefault="00A73258" w:rsidP="00A73258">
      <w:pPr>
        <w:rPr>
          <w:rFonts w:ascii="Arial" w:hAnsi="Arial" w:cs="Arial"/>
        </w:rPr>
      </w:pPr>
      <w:r>
        <w:rPr>
          <w:rFonts w:ascii="Arial" w:hAnsi="Arial" w:cs="Arial"/>
        </w:rPr>
        <w:t>There are different ways to score this questionnaire but for the purpose of this study, participants are categorised as EITHER predominantly feminine OR masculine (neutral items are not included in scoring). So, the component that has the highest mean for each participant will determine which category they are placed into.</w:t>
      </w:r>
    </w:p>
    <w:p w14:paraId="02180476" w14:textId="77777777" w:rsidR="00A73258" w:rsidRDefault="00A73258" w:rsidP="00A73258">
      <w:pPr>
        <w:ind w:left="720"/>
        <w:rPr>
          <w:rFonts w:ascii="Arial" w:hAnsi="Arial" w:cs="Arial"/>
        </w:rPr>
      </w:pPr>
      <w:r>
        <w:rPr>
          <w:rFonts w:ascii="Arial" w:hAnsi="Arial" w:cs="Arial"/>
        </w:rPr>
        <w:t xml:space="preserve">E.g., if a participant scores 4.5 on femininity and 4.8 on masculinity, then they are placed into the MASCULINE group. </w:t>
      </w:r>
    </w:p>
    <w:p w14:paraId="6E6FD405" w14:textId="77777777" w:rsidR="00A73258" w:rsidRDefault="00A73258" w:rsidP="00A73258">
      <w:pPr>
        <w:rPr>
          <w:rFonts w:ascii="Arial" w:hAnsi="Arial" w:cs="Arial"/>
        </w:rPr>
      </w:pPr>
    </w:p>
    <w:p w14:paraId="5325A3A7" w14:textId="77777777" w:rsidR="00A73258" w:rsidRDefault="00A73258" w:rsidP="00A73258">
      <w:pPr>
        <w:rPr>
          <w:rFonts w:ascii="Arial" w:hAnsi="Arial" w:cs="Arial"/>
        </w:rPr>
      </w:pPr>
      <w:r>
        <w:rPr>
          <w:rFonts w:ascii="Arial" w:hAnsi="Arial" w:cs="Arial"/>
        </w:rPr>
        <w:t xml:space="preserve">Further interpretations (and potential discussion </w:t>
      </w:r>
      <w:proofErr w:type="gramStart"/>
      <w:r>
        <w:rPr>
          <w:rFonts w:ascii="Arial" w:hAnsi="Arial" w:cs="Arial"/>
        </w:rPr>
        <w:t>points)…</w:t>
      </w:r>
      <w:proofErr w:type="gramEnd"/>
    </w:p>
    <w:p w14:paraId="6604145C" w14:textId="77777777" w:rsidR="00A73258" w:rsidRDefault="00A73258" w:rsidP="00A73258">
      <w:pPr>
        <w:rPr>
          <w:rFonts w:ascii="Arial" w:hAnsi="Arial" w:cs="Arial"/>
        </w:rPr>
      </w:pPr>
      <w:r>
        <w:rPr>
          <w:rFonts w:ascii="Arial" w:hAnsi="Arial" w:cs="Arial"/>
        </w:rPr>
        <w:t>If scores on both Femininity and Masculinity are above 4, you are ‘</w:t>
      </w:r>
      <w:proofErr w:type="gramStart"/>
      <w:r>
        <w:rPr>
          <w:rFonts w:ascii="Arial" w:hAnsi="Arial" w:cs="Arial"/>
        </w:rPr>
        <w:t>androgynous’</w:t>
      </w:r>
      <w:proofErr w:type="gramEnd"/>
    </w:p>
    <w:p w14:paraId="458DED54" w14:textId="77777777" w:rsidR="00A73258" w:rsidRPr="00C26FDC" w:rsidRDefault="00A73258" w:rsidP="00A73258">
      <w:pPr>
        <w:rPr>
          <w:rFonts w:ascii="Arial" w:hAnsi="Arial" w:cs="Arial"/>
        </w:rPr>
      </w:pPr>
      <w:r>
        <w:rPr>
          <w:rFonts w:ascii="Arial" w:hAnsi="Arial" w:cs="Arial"/>
        </w:rPr>
        <w:t>If scores on both Femininity and Masculinity are below 4, you are ‘</w:t>
      </w:r>
      <w:proofErr w:type="gramStart"/>
      <w:r>
        <w:rPr>
          <w:rFonts w:ascii="Arial" w:hAnsi="Arial" w:cs="Arial"/>
        </w:rPr>
        <w:t>undifferentiated’</w:t>
      </w:r>
      <w:proofErr w:type="gramEnd"/>
    </w:p>
    <w:p w14:paraId="770B6700" w14:textId="77777777" w:rsidR="0073300E" w:rsidRPr="0073300E" w:rsidRDefault="0073300E">
      <w:pPr>
        <w:rPr>
          <w:u w:val="single"/>
        </w:rPr>
      </w:pPr>
    </w:p>
    <w:sectPr w:rsidR="0073300E" w:rsidRPr="0073300E" w:rsidSect="00BE4DA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F83383"/>
    <w:multiLevelType w:val="hybridMultilevel"/>
    <w:tmpl w:val="EFAE6F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88A65E0"/>
    <w:multiLevelType w:val="hybridMultilevel"/>
    <w:tmpl w:val="3C20E52E"/>
    <w:lvl w:ilvl="0" w:tplc="B63CBFA0">
      <w:start w:val="1"/>
      <w:numFmt w:val="bullet"/>
      <w:lvlText w:val=""/>
      <w:lvlJc w:val="left"/>
      <w:pPr>
        <w:tabs>
          <w:tab w:val="num" w:pos="720"/>
        </w:tabs>
        <w:ind w:left="720" w:hanging="360"/>
      </w:pPr>
      <w:rPr>
        <w:rFonts w:ascii="Symbol" w:hAnsi="Symbol" w:hint="default"/>
        <w:sz w:val="20"/>
      </w:rPr>
    </w:lvl>
    <w:lvl w:ilvl="1" w:tplc="0F8A8446" w:tentative="1">
      <w:start w:val="1"/>
      <w:numFmt w:val="bullet"/>
      <w:lvlText w:val=""/>
      <w:lvlJc w:val="left"/>
      <w:pPr>
        <w:tabs>
          <w:tab w:val="num" w:pos="1440"/>
        </w:tabs>
        <w:ind w:left="1440" w:hanging="360"/>
      </w:pPr>
      <w:rPr>
        <w:rFonts w:ascii="Symbol" w:hAnsi="Symbol" w:hint="default"/>
        <w:sz w:val="20"/>
      </w:rPr>
    </w:lvl>
    <w:lvl w:ilvl="2" w:tplc="F9026E1E" w:tentative="1">
      <w:start w:val="1"/>
      <w:numFmt w:val="bullet"/>
      <w:lvlText w:val=""/>
      <w:lvlJc w:val="left"/>
      <w:pPr>
        <w:tabs>
          <w:tab w:val="num" w:pos="2160"/>
        </w:tabs>
        <w:ind w:left="2160" w:hanging="360"/>
      </w:pPr>
      <w:rPr>
        <w:rFonts w:ascii="Symbol" w:hAnsi="Symbol" w:hint="default"/>
        <w:sz w:val="20"/>
      </w:rPr>
    </w:lvl>
    <w:lvl w:ilvl="3" w:tplc="E81C3BBE" w:tentative="1">
      <w:start w:val="1"/>
      <w:numFmt w:val="bullet"/>
      <w:lvlText w:val=""/>
      <w:lvlJc w:val="left"/>
      <w:pPr>
        <w:tabs>
          <w:tab w:val="num" w:pos="2880"/>
        </w:tabs>
        <w:ind w:left="2880" w:hanging="360"/>
      </w:pPr>
      <w:rPr>
        <w:rFonts w:ascii="Symbol" w:hAnsi="Symbol" w:hint="default"/>
        <w:sz w:val="20"/>
      </w:rPr>
    </w:lvl>
    <w:lvl w:ilvl="4" w:tplc="56E61178" w:tentative="1">
      <w:start w:val="1"/>
      <w:numFmt w:val="bullet"/>
      <w:lvlText w:val=""/>
      <w:lvlJc w:val="left"/>
      <w:pPr>
        <w:tabs>
          <w:tab w:val="num" w:pos="3600"/>
        </w:tabs>
        <w:ind w:left="3600" w:hanging="360"/>
      </w:pPr>
      <w:rPr>
        <w:rFonts w:ascii="Symbol" w:hAnsi="Symbol" w:hint="default"/>
        <w:sz w:val="20"/>
      </w:rPr>
    </w:lvl>
    <w:lvl w:ilvl="5" w:tplc="818A186E" w:tentative="1">
      <w:start w:val="1"/>
      <w:numFmt w:val="bullet"/>
      <w:lvlText w:val=""/>
      <w:lvlJc w:val="left"/>
      <w:pPr>
        <w:tabs>
          <w:tab w:val="num" w:pos="4320"/>
        </w:tabs>
        <w:ind w:left="4320" w:hanging="360"/>
      </w:pPr>
      <w:rPr>
        <w:rFonts w:ascii="Symbol" w:hAnsi="Symbol" w:hint="default"/>
        <w:sz w:val="20"/>
      </w:rPr>
    </w:lvl>
    <w:lvl w:ilvl="6" w:tplc="B3E01AB4" w:tentative="1">
      <w:start w:val="1"/>
      <w:numFmt w:val="bullet"/>
      <w:lvlText w:val=""/>
      <w:lvlJc w:val="left"/>
      <w:pPr>
        <w:tabs>
          <w:tab w:val="num" w:pos="5040"/>
        </w:tabs>
        <w:ind w:left="5040" w:hanging="360"/>
      </w:pPr>
      <w:rPr>
        <w:rFonts w:ascii="Symbol" w:hAnsi="Symbol" w:hint="default"/>
        <w:sz w:val="20"/>
      </w:rPr>
    </w:lvl>
    <w:lvl w:ilvl="7" w:tplc="D6C02D30" w:tentative="1">
      <w:start w:val="1"/>
      <w:numFmt w:val="bullet"/>
      <w:lvlText w:val=""/>
      <w:lvlJc w:val="left"/>
      <w:pPr>
        <w:tabs>
          <w:tab w:val="num" w:pos="5760"/>
        </w:tabs>
        <w:ind w:left="5760" w:hanging="360"/>
      </w:pPr>
      <w:rPr>
        <w:rFonts w:ascii="Symbol" w:hAnsi="Symbol" w:hint="default"/>
        <w:sz w:val="20"/>
      </w:rPr>
    </w:lvl>
    <w:lvl w:ilvl="8" w:tplc="F308FB6C"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DCF0EC7"/>
    <w:multiLevelType w:val="hybridMultilevel"/>
    <w:tmpl w:val="4044D16C"/>
    <w:lvl w:ilvl="0" w:tplc="1B749380">
      <w:start w:val="1"/>
      <w:numFmt w:val="bullet"/>
      <w:lvlText w:val=""/>
      <w:lvlJc w:val="left"/>
      <w:pPr>
        <w:tabs>
          <w:tab w:val="num" w:pos="720"/>
        </w:tabs>
        <w:ind w:left="720" w:hanging="360"/>
      </w:pPr>
      <w:rPr>
        <w:rFonts w:ascii="Symbol" w:hAnsi="Symbol" w:hint="default"/>
        <w:sz w:val="20"/>
      </w:rPr>
    </w:lvl>
    <w:lvl w:ilvl="1" w:tplc="3B72040A">
      <w:start w:val="1"/>
      <w:numFmt w:val="bullet"/>
      <w:lvlText w:val=""/>
      <w:lvlJc w:val="left"/>
      <w:pPr>
        <w:tabs>
          <w:tab w:val="num" w:pos="1440"/>
        </w:tabs>
        <w:ind w:left="1440" w:hanging="360"/>
      </w:pPr>
      <w:rPr>
        <w:rFonts w:ascii="Symbol" w:hAnsi="Symbol" w:hint="default"/>
        <w:sz w:val="20"/>
      </w:rPr>
    </w:lvl>
    <w:lvl w:ilvl="2" w:tplc="4558C5AE">
      <w:start w:val="1"/>
      <w:numFmt w:val="bullet"/>
      <w:lvlText w:val=""/>
      <w:lvlJc w:val="left"/>
      <w:pPr>
        <w:tabs>
          <w:tab w:val="num" w:pos="2160"/>
        </w:tabs>
        <w:ind w:left="2160" w:hanging="360"/>
      </w:pPr>
      <w:rPr>
        <w:rFonts w:ascii="Symbol" w:hAnsi="Symbol" w:hint="default"/>
        <w:sz w:val="20"/>
      </w:rPr>
    </w:lvl>
    <w:lvl w:ilvl="3" w:tplc="5AF60FCA" w:tentative="1">
      <w:start w:val="1"/>
      <w:numFmt w:val="bullet"/>
      <w:lvlText w:val=""/>
      <w:lvlJc w:val="left"/>
      <w:pPr>
        <w:tabs>
          <w:tab w:val="num" w:pos="2880"/>
        </w:tabs>
        <w:ind w:left="2880" w:hanging="360"/>
      </w:pPr>
      <w:rPr>
        <w:rFonts w:ascii="Symbol" w:hAnsi="Symbol" w:hint="default"/>
        <w:sz w:val="20"/>
      </w:rPr>
    </w:lvl>
    <w:lvl w:ilvl="4" w:tplc="2FC62E9E" w:tentative="1">
      <w:start w:val="1"/>
      <w:numFmt w:val="bullet"/>
      <w:lvlText w:val=""/>
      <w:lvlJc w:val="left"/>
      <w:pPr>
        <w:tabs>
          <w:tab w:val="num" w:pos="3600"/>
        </w:tabs>
        <w:ind w:left="3600" w:hanging="360"/>
      </w:pPr>
      <w:rPr>
        <w:rFonts w:ascii="Symbol" w:hAnsi="Symbol" w:hint="default"/>
        <w:sz w:val="20"/>
      </w:rPr>
    </w:lvl>
    <w:lvl w:ilvl="5" w:tplc="D6D4395C" w:tentative="1">
      <w:start w:val="1"/>
      <w:numFmt w:val="bullet"/>
      <w:lvlText w:val=""/>
      <w:lvlJc w:val="left"/>
      <w:pPr>
        <w:tabs>
          <w:tab w:val="num" w:pos="4320"/>
        </w:tabs>
        <w:ind w:left="4320" w:hanging="360"/>
      </w:pPr>
      <w:rPr>
        <w:rFonts w:ascii="Symbol" w:hAnsi="Symbol" w:hint="default"/>
        <w:sz w:val="20"/>
      </w:rPr>
    </w:lvl>
    <w:lvl w:ilvl="6" w:tplc="044AC916" w:tentative="1">
      <w:start w:val="1"/>
      <w:numFmt w:val="bullet"/>
      <w:lvlText w:val=""/>
      <w:lvlJc w:val="left"/>
      <w:pPr>
        <w:tabs>
          <w:tab w:val="num" w:pos="5040"/>
        </w:tabs>
        <w:ind w:left="5040" w:hanging="360"/>
      </w:pPr>
      <w:rPr>
        <w:rFonts w:ascii="Symbol" w:hAnsi="Symbol" w:hint="default"/>
        <w:sz w:val="20"/>
      </w:rPr>
    </w:lvl>
    <w:lvl w:ilvl="7" w:tplc="D5362B42" w:tentative="1">
      <w:start w:val="1"/>
      <w:numFmt w:val="bullet"/>
      <w:lvlText w:val=""/>
      <w:lvlJc w:val="left"/>
      <w:pPr>
        <w:tabs>
          <w:tab w:val="num" w:pos="5760"/>
        </w:tabs>
        <w:ind w:left="5760" w:hanging="360"/>
      </w:pPr>
      <w:rPr>
        <w:rFonts w:ascii="Symbol" w:hAnsi="Symbol" w:hint="default"/>
        <w:sz w:val="20"/>
      </w:rPr>
    </w:lvl>
    <w:lvl w:ilvl="8" w:tplc="D9985BA4" w:tentative="1">
      <w:start w:val="1"/>
      <w:numFmt w:val="bullet"/>
      <w:lvlText w:val=""/>
      <w:lvlJc w:val="left"/>
      <w:pPr>
        <w:tabs>
          <w:tab w:val="num" w:pos="6480"/>
        </w:tabs>
        <w:ind w:left="6480" w:hanging="360"/>
      </w:pPr>
      <w:rPr>
        <w:rFonts w:ascii="Symbol" w:hAnsi="Symbol" w:hint="default"/>
        <w:sz w:val="20"/>
      </w:rPr>
    </w:lvl>
  </w:abstractNum>
  <w:num w:numId="1" w16cid:durableId="1915892539">
    <w:abstractNumId w:val="2"/>
  </w:num>
  <w:num w:numId="2" w16cid:durableId="426463379">
    <w:abstractNumId w:val="1"/>
  </w:num>
  <w:num w:numId="3" w16cid:durableId="1645155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3300E"/>
    <w:rsid w:val="000247EF"/>
    <w:rsid w:val="00024D76"/>
    <w:rsid w:val="00025BBF"/>
    <w:rsid w:val="00030E79"/>
    <w:rsid w:val="00034E01"/>
    <w:rsid w:val="000414C2"/>
    <w:rsid w:val="0004289B"/>
    <w:rsid w:val="00042E77"/>
    <w:rsid w:val="0004310C"/>
    <w:rsid w:val="00044061"/>
    <w:rsid w:val="00046CAA"/>
    <w:rsid w:val="00056A8B"/>
    <w:rsid w:val="00075357"/>
    <w:rsid w:val="0007607A"/>
    <w:rsid w:val="000831CF"/>
    <w:rsid w:val="00084DF2"/>
    <w:rsid w:val="0009282B"/>
    <w:rsid w:val="000976E6"/>
    <w:rsid w:val="000A1728"/>
    <w:rsid w:val="000A3561"/>
    <w:rsid w:val="000A69F9"/>
    <w:rsid w:val="000A7CFE"/>
    <w:rsid w:val="000A7DBB"/>
    <w:rsid w:val="000B0401"/>
    <w:rsid w:val="000B1FA4"/>
    <w:rsid w:val="000B3F4E"/>
    <w:rsid w:val="000B4C6A"/>
    <w:rsid w:val="000B5172"/>
    <w:rsid w:val="000B5484"/>
    <w:rsid w:val="000C0026"/>
    <w:rsid w:val="000C0494"/>
    <w:rsid w:val="000C52A0"/>
    <w:rsid w:val="000C690B"/>
    <w:rsid w:val="000D3AD4"/>
    <w:rsid w:val="000D3FE4"/>
    <w:rsid w:val="000E270F"/>
    <w:rsid w:val="000E5011"/>
    <w:rsid w:val="000F26AC"/>
    <w:rsid w:val="000F2A32"/>
    <w:rsid w:val="000F2F2A"/>
    <w:rsid w:val="000F7B51"/>
    <w:rsid w:val="00100AEE"/>
    <w:rsid w:val="001031EC"/>
    <w:rsid w:val="00106DBA"/>
    <w:rsid w:val="00114F3B"/>
    <w:rsid w:val="0013277A"/>
    <w:rsid w:val="00136DE7"/>
    <w:rsid w:val="00155FDF"/>
    <w:rsid w:val="00156525"/>
    <w:rsid w:val="0018725E"/>
    <w:rsid w:val="0019129F"/>
    <w:rsid w:val="001918EB"/>
    <w:rsid w:val="001944F5"/>
    <w:rsid w:val="001A0580"/>
    <w:rsid w:val="001A7C1C"/>
    <w:rsid w:val="001B0D7D"/>
    <w:rsid w:val="001B146F"/>
    <w:rsid w:val="001B6632"/>
    <w:rsid w:val="001C0C24"/>
    <w:rsid w:val="001C1FAE"/>
    <w:rsid w:val="001C324F"/>
    <w:rsid w:val="001D15C2"/>
    <w:rsid w:val="001D6549"/>
    <w:rsid w:val="001D7F65"/>
    <w:rsid w:val="001E4DDB"/>
    <w:rsid w:val="001E75C9"/>
    <w:rsid w:val="001F027F"/>
    <w:rsid w:val="001F0F8F"/>
    <w:rsid w:val="001F1565"/>
    <w:rsid w:val="00200207"/>
    <w:rsid w:val="00200DBF"/>
    <w:rsid w:val="0020211A"/>
    <w:rsid w:val="00202A4A"/>
    <w:rsid w:val="002077AE"/>
    <w:rsid w:val="002160AA"/>
    <w:rsid w:val="00221A18"/>
    <w:rsid w:val="002267FA"/>
    <w:rsid w:val="00227E2B"/>
    <w:rsid w:val="00240921"/>
    <w:rsid w:val="00242C3F"/>
    <w:rsid w:val="00243ACD"/>
    <w:rsid w:val="00243DE7"/>
    <w:rsid w:val="00243E00"/>
    <w:rsid w:val="00246870"/>
    <w:rsid w:val="00251C3D"/>
    <w:rsid w:val="00254682"/>
    <w:rsid w:val="00257855"/>
    <w:rsid w:val="00262616"/>
    <w:rsid w:val="0026681F"/>
    <w:rsid w:val="00266DF8"/>
    <w:rsid w:val="00267797"/>
    <w:rsid w:val="00274E98"/>
    <w:rsid w:val="00277C81"/>
    <w:rsid w:val="00293148"/>
    <w:rsid w:val="00293A1F"/>
    <w:rsid w:val="002962EF"/>
    <w:rsid w:val="0029799B"/>
    <w:rsid w:val="002A21C9"/>
    <w:rsid w:val="002A35FA"/>
    <w:rsid w:val="002A4013"/>
    <w:rsid w:val="002A65A9"/>
    <w:rsid w:val="002B2E40"/>
    <w:rsid w:val="002B31A1"/>
    <w:rsid w:val="002B6800"/>
    <w:rsid w:val="002C1838"/>
    <w:rsid w:val="002D2F8B"/>
    <w:rsid w:val="002D4824"/>
    <w:rsid w:val="002E0B87"/>
    <w:rsid w:val="002E3D18"/>
    <w:rsid w:val="002F07A0"/>
    <w:rsid w:val="00301B40"/>
    <w:rsid w:val="00303153"/>
    <w:rsid w:val="00306C67"/>
    <w:rsid w:val="00307C73"/>
    <w:rsid w:val="00310B81"/>
    <w:rsid w:val="003110CA"/>
    <w:rsid w:val="00317A5F"/>
    <w:rsid w:val="00320719"/>
    <w:rsid w:val="00322F28"/>
    <w:rsid w:val="00327446"/>
    <w:rsid w:val="00330DE9"/>
    <w:rsid w:val="003317A3"/>
    <w:rsid w:val="00332926"/>
    <w:rsid w:val="00333F67"/>
    <w:rsid w:val="00335C9A"/>
    <w:rsid w:val="00344353"/>
    <w:rsid w:val="0034715B"/>
    <w:rsid w:val="003529C8"/>
    <w:rsid w:val="003566B1"/>
    <w:rsid w:val="0036038F"/>
    <w:rsid w:val="00363A12"/>
    <w:rsid w:val="0036757F"/>
    <w:rsid w:val="00367F5D"/>
    <w:rsid w:val="003726ED"/>
    <w:rsid w:val="00373338"/>
    <w:rsid w:val="00386F09"/>
    <w:rsid w:val="003874BB"/>
    <w:rsid w:val="00387D78"/>
    <w:rsid w:val="0039053F"/>
    <w:rsid w:val="00392FB9"/>
    <w:rsid w:val="00392FC9"/>
    <w:rsid w:val="00397090"/>
    <w:rsid w:val="003A3C5B"/>
    <w:rsid w:val="003B0662"/>
    <w:rsid w:val="003B2704"/>
    <w:rsid w:val="003B2F46"/>
    <w:rsid w:val="003B6543"/>
    <w:rsid w:val="003C2B15"/>
    <w:rsid w:val="003C3385"/>
    <w:rsid w:val="003C4C1F"/>
    <w:rsid w:val="003D3B55"/>
    <w:rsid w:val="003E5718"/>
    <w:rsid w:val="003E7D7C"/>
    <w:rsid w:val="003F2A30"/>
    <w:rsid w:val="003F58A4"/>
    <w:rsid w:val="004007DC"/>
    <w:rsid w:val="00405A44"/>
    <w:rsid w:val="00406F44"/>
    <w:rsid w:val="0040705C"/>
    <w:rsid w:val="00407895"/>
    <w:rsid w:val="0041747A"/>
    <w:rsid w:val="00420A9A"/>
    <w:rsid w:val="004230AC"/>
    <w:rsid w:val="0042636F"/>
    <w:rsid w:val="00430607"/>
    <w:rsid w:val="004315BD"/>
    <w:rsid w:val="0043303B"/>
    <w:rsid w:val="00433B45"/>
    <w:rsid w:val="0043619B"/>
    <w:rsid w:val="00454192"/>
    <w:rsid w:val="0046421F"/>
    <w:rsid w:val="00467CCE"/>
    <w:rsid w:val="00472FFE"/>
    <w:rsid w:val="00474CB8"/>
    <w:rsid w:val="004755E8"/>
    <w:rsid w:val="0048122B"/>
    <w:rsid w:val="004827FE"/>
    <w:rsid w:val="004919BB"/>
    <w:rsid w:val="0049387F"/>
    <w:rsid w:val="00495C63"/>
    <w:rsid w:val="0049767C"/>
    <w:rsid w:val="004A2220"/>
    <w:rsid w:val="004B09C4"/>
    <w:rsid w:val="004B3769"/>
    <w:rsid w:val="004C1C9C"/>
    <w:rsid w:val="004C6CA6"/>
    <w:rsid w:val="004D5CA2"/>
    <w:rsid w:val="004E2625"/>
    <w:rsid w:val="004E2DCE"/>
    <w:rsid w:val="004F1EA0"/>
    <w:rsid w:val="00506942"/>
    <w:rsid w:val="0051193F"/>
    <w:rsid w:val="00520225"/>
    <w:rsid w:val="00522BC1"/>
    <w:rsid w:val="00526DEF"/>
    <w:rsid w:val="00530424"/>
    <w:rsid w:val="005315B6"/>
    <w:rsid w:val="00531B4A"/>
    <w:rsid w:val="00533480"/>
    <w:rsid w:val="00546485"/>
    <w:rsid w:val="00551423"/>
    <w:rsid w:val="005569E3"/>
    <w:rsid w:val="00566641"/>
    <w:rsid w:val="005745C2"/>
    <w:rsid w:val="005778AE"/>
    <w:rsid w:val="005778B9"/>
    <w:rsid w:val="00582701"/>
    <w:rsid w:val="005907D7"/>
    <w:rsid w:val="00591E39"/>
    <w:rsid w:val="0059455C"/>
    <w:rsid w:val="005964A0"/>
    <w:rsid w:val="005967CA"/>
    <w:rsid w:val="005A1BF2"/>
    <w:rsid w:val="005A26DB"/>
    <w:rsid w:val="005A29B4"/>
    <w:rsid w:val="005A3AA9"/>
    <w:rsid w:val="005B3C7D"/>
    <w:rsid w:val="005B6DF4"/>
    <w:rsid w:val="005C1797"/>
    <w:rsid w:val="005C26F5"/>
    <w:rsid w:val="005C34B3"/>
    <w:rsid w:val="005D217C"/>
    <w:rsid w:val="005D44D9"/>
    <w:rsid w:val="005E2630"/>
    <w:rsid w:val="005E570B"/>
    <w:rsid w:val="005F1D32"/>
    <w:rsid w:val="005F627B"/>
    <w:rsid w:val="005F7647"/>
    <w:rsid w:val="00600F34"/>
    <w:rsid w:val="006015B2"/>
    <w:rsid w:val="006018AF"/>
    <w:rsid w:val="00604764"/>
    <w:rsid w:val="00616694"/>
    <w:rsid w:val="0061779E"/>
    <w:rsid w:val="006223EC"/>
    <w:rsid w:val="00633F48"/>
    <w:rsid w:val="0063703F"/>
    <w:rsid w:val="0065143E"/>
    <w:rsid w:val="006614E6"/>
    <w:rsid w:val="00664D6B"/>
    <w:rsid w:val="00666793"/>
    <w:rsid w:val="006732BA"/>
    <w:rsid w:val="00673D69"/>
    <w:rsid w:val="00674539"/>
    <w:rsid w:val="00676BD1"/>
    <w:rsid w:val="0068110A"/>
    <w:rsid w:val="00683096"/>
    <w:rsid w:val="006840BF"/>
    <w:rsid w:val="00691185"/>
    <w:rsid w:val="00694348"/>
    <w:rsid w:val="00694F9F"/>
    <w:rsid w:val="00697CA8"/>
    <w:rsid w:val="006A2FC6"/>
    <w:rsid w:val="006A494D"/>
    <w:rsid w:val="006A7E39"/>
    <w:rsid w:val="006B2AE1"/>
    <w:rsid w:val="006C4908"/>
    <w:rsid w:val="006C5039"/>
    <w:rsid w:val="006D0090"/>
    <w:rsid w:val="006D0408"/>
    <w:rsid w:val="006D541B"/>
    <w:rsid w:val="006D7B5B"/>
    <w:rsid w:val="006E1DE3"/>
    <w:rsid w:val="006E345C"/>
    <w:rsid w:val="006E5047"/>
    <w:rsid w:val="006F02A2"/>
    <w:rsid w:val="006F1747"/>
    <w:rsid w:val="006F5F9A"/>
    <w:rsid w:val="007011F0"/>
    <w:rsid w:val="007013D0"/>
    <w:rsid w:val="00701762"/>
    <w:rsid w:val="00701BD5"/>
    <w:rsid w:val="007131EF"/>
    <w:rsid w:val="00722232"/>
    <w:rsid w:val="00723546"/>
    <w:rsid w:val="00724859"/>
    <w:rsid w:val="0072530B"/>
    <w:rsid w:val="0073099D"/>
    <w:rsid w:val="0073261F"/>
    <w:rsid w:val="0073300E"/>
    <w:rsid w:val="00734897"/>
    <w:rsid w:val="0073633A"/>
    <w:rsid w:val="00740B13"/>
    <w:rsid w:val="007468CB"/>
    <w:rsid w:val="00750141"/>
    <w:rsid w:val="00762E5A"/>
    <w:rsid w:val="00765606"/>
    <w:rsid w:val="007663CE"/>
    <w:rsid w:val="007823BD"/>
    <w:rsid w:val="007824AA"/>
    <w:rsid w:val="00785F01"/>
    <w:rsid w:val="0078602D"/>
    <w:rsid w:val="00792CD3"/>
    <w:rsid w:val="00793D24"/>
    <w:rsid w:val="007A1ADC"/>
    <w:rsid w:val="007B09AD"/>
    <w:rsid w:val="007B6B1B"/>
    <w:rsid w:val="007B6DB4"/>
    <w:rsid w:val="007C0E9C"/>
    <w:rsid w:val="007D57A9"/>
    <w:rsid w:val="007F2EFE"/>
    <w:rsid w:val="0080746A"/>
    <w:rsid w:val="0080762D"/>
    <w:rsid w:val="00810178"/>
    <w:rsid w:val="00811605"/>
    <w:rsid w:val="0081466C"/>
    <w:rsid w:val="0081504C"/>
    <w:rsid w:val="008163F3"/>
    <w:rsid w:val="00823310"/>
    <w:rsid w:val="00837447"/>
    <w:rsid w:val="00837634"/>
    <w:rsid w:val="0084151A"/>
    <w:rsid w:val="0084796D"/>
    <w:rsid w:val="0085187C"/>
    <w:rsid w:val="00855E8F"/>
    <w:rsid w:val="00861751"/>
    <w:rsid w:val="00875552"/>
    <w:rsid w:val="00875870"/>
    <w:rsid w:val="00876A7A"/>
    <w:rsid w:val="00881388"/>
    <w:rsid w:val="008813A0"/>
    <w:rsid w:val="00882101"/>
    <w:rsid w:val="0088370A"/>
    <w:rsid w:val="008908EF"/>
    <w:rsid w:val="0089358C"/>
    <w:rsid w:val="008957D6"/>
    <w:rsid w:val="008A0A29"/>
    <w:rsid w:val="008A1D82"/>
    <w:rsid w:val="008A256E"/>
    <w:rsid w:val="008A5267"/>
    <w:rsid w:val="008C6101"/>
    <w:rsid w:val="008D56A8"/>
    <w:rsid w:val="008D6F92"/>
    <w:rsid w:val="008E7FBD"/>
    <w:rsid w:val="008F6A53"/>
    <w:rsid w:val="00905BA5"/>
    <w:rsid w:val="0090703C"/>
    <w:rsid w:val="00911BBB"/>
    <w:rsid w:val="00914175"/>
    <w:rsid w:val="009153E2"/>
    <w:rsid w:val="00915F60"/>
    <w:rsid w:val="00926F7D"/>
    <w:rsid w:val="0092728E"/>
    <w:rsid w:val="00931AE3"/>
    <w:rsid w:val="0093247D"/>
    <w:rsid w:val="00933297"/>
    <w:rsid w:val="00935BCF"/>
    <w:rsid w:val="00936CFB"/>
    <w:rsid w:val="009402AC"/>
    <w:rsid w:val="00941EE7"/>
    <w:rsid w:val="009422F0"/>
    <w:rsid w:val="0094405B"/>
    <w:rsid w:val="00952D06"/>
    <w:rsid w:val="009574FC"/>
    <w:rsid w:val="00962CFC"/>
    <w:rsid w:val="00970489"/>
    <w:rsid w:val="00970EE3"/>
    <w:rsid w:val="00980D9F"/>
    <w:rsid w:val="009916EA"/>
    <w:rsid w:val="00994286"/>
    <w:rsid w:val="00994D5B"/>
    <w:rsid w:val="00996986"/>
    <w:rsid w:val="009A0C68"/>
    <w:rsid w:val="009A7B81"/>
    <w:rsid w:val="009B67A0"/>
    <w:rsid w:val="009C0912"/>
    <w:rsid w:val="009C16B5"/>
    <w:rsid w:val="009C47F4"/>
    <w:rsid w:val="009C62EF"/>
    <w:rsid w:val="009C7646"/>
    <w:rsid w:val="009D2AE1"/>
    <w:rsid w:val="009D3D29"/>
    <w:rsid w:val="009D4285"/>
    <w:rsid w:val="009D5DC0"/>
    <w:rsid w:val="009E1434"/>
    <w:rsid w:val="009E714D"/>
    <w:rsid w:val="009F1F18"/>
    <w:rsid w:val="00A05ED3"/>
    <w:rsid w:val="00A14B8F"/>
    <w:rsid w:val="00A170A3"/>
    <w:rsid w:val="00A20ECC"/>
    <w:rsid w:val="00A30CC9"/>
    <w:rsid w:val="00A33731"/>
    <w:rsid w:val="00A3462B"/>
    <w:rsid w:val="00A3714A"/>
    <w:rsid w:val="00A51FCC"/>
    <w:rsid w:val="00A54643"/>
    <w:rsid w:val="00A54CC0"/>
    <w:rsid w:val="00A624DD"/>
    <w:rsid w:val="00A6404B"/>
    <w:rsid w:val="00A6483D"/>
    <w:rsid w:val="00A73258"/>
    <w:rsid w:val="00A75EF8"/>
    <w:rsid w:val="00AA3D07"/>
    <w:rsid w:val="00AB29EF"/>
    <w:rsid w:val="00AB5EA8"/>
    <w:rsid w:val="00AC2D42"/>
    <w:rsid w:val="00AC4B46"/>
    <w:rsid w:val="00AC6877"/>
    <w:rsid w:val="00AC6A55"/>
    <w:rsid w:val="00AC6D48"/>
    <w:rsid w:val="00AD0B53"/>
    <w:rsid w:val="00AD25FF"/>
    <w:rsid w:val="00AD4D16"/>
    <w:rsid w:val="00AD60B5"/>
    <w:rsid w:val="00AD7C7C"/>
    <w:rsid w:val="00AE4B24"/>
    <w:rsid w:val="00AF539A"/>
    <w:rsid w:val="00AF6CCE"/>
    <w:rsid w:val="00B020CF"/>
    <w:rsid w:val="00B076B2"/>
    <w:rsid w:val="00B12960"/>
    <w:rsid w:val="00B21904"/>
    <w:rsid w:val="00B25B93"/>
    <w:rsid w:val="00B41A05"/>
    <w:rsid w:val="00B62976"/>
    <w:rsid w:val="00B62B56"/>
    <w:rsid w:val="00B6352C"/>
    <w:rsid w:val="00B719D3"/>
    <w:rsid w:val="00B82F3D"/>
    <w:rsid w:val="00B84191"/>
    <w:rsid w:val="00B9550E"/>
    <w:rsid w:val="00B96704"/>
    <w:rsid w:val="00B96C4D"/>
    <w:rsid w:val="00BA776F"/>
    <w:rsid w:val="00BC1391"/>
    <w:rsid w:val="00BD375A"/>
    <w:rsid w:val="00BE4DA5"/>
    <w:rsid w:val="00C03A02"/>
    <w:rsid w:val="00C24732"/>
    <w:rsid w:val="00C3315C"/>
    <w:rsid w:val="00C342B6"/>
    <w:rsid w:val="00C351F8"/>
    <w:rsid w:val="00C35981"/>
    <w:rsid w:val="00C367A5"/>
    <w:rsid w:val="00C40F30"/>
    <w:rsid w:val="00C539DB"/>
    <w:rsid w:val="00C6013E"/>
    <w:rsid w:val="00C605CD"/>
    <w:rsid w:val="00C63EFA"/>
    <w:rsid w:val="00C6427D"/>
    <w:rsid w:val="00C64A94"/>
    <w:rsid w:val="00C65904"/>
    <w:rsid w:val="00C67F5C"/>
    <w:rsid w:val="00C67F71"/>
    <w:rsid w:val="00C70B51"/>
    <w:rsid w:val="00C734CF"/>
    <w:rsid w:val="00C765C6"/>
    <w:rsid w:val="00C80BB2"/>
    <w:rsid w:val="00C812E6"/>
    <w:rsid w:val="00C8246B"/>
    <w:rsid w:val="00C84698"/>
    <w:rsid w:val="00C92F6D"/>
    <w:rsid w:val="00C94C19"/>
    <w:rsid w:val="00C96B95"/>
    <w:rsid w:val="00C97A20"/>
    <w:rsid w:val="00CA3538"/>
    <w:rsid w:val="00CA5F0F"/>
    <w:rsid w:val="00CB0F6E"/>
    <w:rsid w:val="00CB2A5B"/>
    <w:rsid w:val="00CB4B64"/>
    <w:rsid w:val="00CB5AF7"/>
    <w:rsid w:val="00CB6547"/>
    <w:rsid w:val="00CB6885"/>
    <w:rsid w:val="00CC0E60"/>
    <w:rsid w:val="00CD173E"/>
    <w:rsid w:val="00CD6F07"/>
    <w:rsid w:val="00CE4F34"/>
    <w:rsid w:val="00CF183F"/>
    <w:rsid w:val="00CF4D8F"/>
    <w:rsid w:val="00CF6CA8"/>
    <w:rsid w:val="00D02591"/>
    <w:rsid w:val="00D03A2A"/>
    <w:rsid w:val="00D06935"/>
    <w:rsid w:val="00D158FA"/>
    <w:rsid w:val="00D23F36"/>
    <w:rsid w:val="00D40B57"/>
    <w:rsid w:val="00D437AD"/>
    <w:rsid w:val="00D46C74"/>
    <w:rsid w:val="00D52AF3"/>
    <w:rsid w:val="00D72288"/>
    <w:rsid w:val="00D77929"/>
    <w:rsid w:val="00D83DE1"/>
    <w:rsid w:val="00D94D95"/>
    <w:rsid w:val="00D964C1"/>
    <w:rsid w:val="00DB3EF2"/>
    <w:rsid w:val="00DB581C"/>
    <w:rsid w:val="00DB5C55"/>
    <w:rsid w:val="00DC33B4"/>
    <w:rsid w:val="00DC3D2B"/>
    <w:rsid w:val="00DC47CE"/>
    <w:rsid w:val="00DC4F80"/>
    <w:rsid w:val="00DC6F9B"/>
    <w:rsid w:val="00DF0E5B"/>
    <w:rsid w:val="00DF16D2"/>
    <w:rsid w:val="00DF2284"/>
    <w:rsid w:val="00E03874"/>
    <w:rsid w:val="00E06415"/>
    <w:rsid w:val="00E11BC4"/>
    <w:rsid w:val="00E26A3D"/>
    <w:rsid w:val="00E34C0B"/>
    <w:rsid w:val="00E36958"/>
    <w:rsid w:val="00E512F4"/>
    <w:rsid w:val="00E55212"/>
    <w:rsid w:val="00E56D6B"/>
    <w:rsid w:val="00E61A7A"/>
    <w:rsid w:val="00E62AEE"/>
    <w:rsid w:val="00E66E83"/>
    <w:rsid w:val="00E755D8"/>
    <w:rsid w:val="00E7619E"/>
    <w:rsid w:val="00E77353"/>
    <w:rsid w:val="00E85858"/>
    <w:rsid w:val="00E86985"/>
    <w:rsid w:val="00E933A3"/>
    <w:rsid w:val="00E945F5"/>
    <w:rsid w:val="00EA4186"/>
    <w:rsid w:val="00EA585D"/>
    <w:rsid w:val="00EA792D"/>
    <w:rsid w:val="00EB0CAD"/>
    <w:rsid w:val="00EB3131"/>
    <w:rsid w:val="00EB548A"/>
    <w:rsid w:val="00EB60F7"/>
    <w:rsid w:val="00EC051E"/>
    <w:rsid w:val="00EC3293"/>
    <w:rsid w:val="00EC6D54"/>
    <w:rsid w:val="00ED3E03"/>
    <w:rsid w:val="00ED6B5C"/>
    <w:rsid w:val="00ED7713"/>
    <w:rsid w:val="00EE2ECA"/>
    <w:rsid w:val="00EE3DFD"/>
    <w:rsid w:val="00EF3E5D"/>
    <w:rsid w:val="00EF6BBC"/>
    <w:rsid w:val="00F0318F"/>
    <w:rsid w:val="00F0489E"/>
    <w:rsid w:val="00F12AFA"/>
    <w:rsid w:val="00F13F6C"/>
    <w:rsid w:val="00F1486D"/>
    <w:rsid w:val="00F1641F"/>
    <w:rsid w:val="00F274A9"/>
    <w:rsid w:val="00F311F9"/>
    <w:rsid w:val="00F31978"/>
    <w:rsid w:val="00F31C8E"/>
    <w:rsid w:val="00F33515"/>
    <w:rsid w:val="00F346EB"/>
    <w:rsid w:val="00F34B96"/>
    <w:rsid w:val="00F3533E"/>
    <w:rsid w:val="00F35BBA"/>
    <w:rsid w:val="00F36222"/>
    <w:rsid w:val="00F44E55"/>
    <w:rsid w:val="00F45037"/>
    <w:rsid w:val="00F47FE0"/>
    <w:rsid w:val="00F54A03"/>
    <w:rsid w:val="00F61BD0"/>
    <w:rsid w:val="00F626E8"/>
    <w:rsid w:val="00F6608B"/>
    <w:rsid w:val="00F6708A"/>
    <w:rsid w:val="00F72973"/>
    <w:rsid w:val="00F7558F"/>
    <w:rsid w:val="00F767FB"/>
    <w:rsid w:val="00F80EC0"/>
    <w:rsid w:val="00F82457"/>
    <w:rsid w:val="00F83EE1"/>
    <w:rsid w:val="00F86AEB"/>
    <w:rsid w:val="00F9263D"/>
    <w:rsid w:val="00FB3299"/>
    <w:rsid w:val="00FC1329"/>
    <w:rsid w:val="00FC1791"/>
    <w:rsid w:val="00FC4E06"/>
    <w:rsid w:val="00FC6247"/>
    <w:rsid w:val="00FD052F"/>
    <w:rsid w:val="00FD4CEC"/>
    <w:rsid w:val="00FD5209"/>
    <w:rsid w:val="00FD72C1"/>
    <w:rsid w:val="00FE011E"/>
    <w:rsid w:val="00FE06C7"/>
    <w:rsid w:val="00FE6317"/>
    <w:rsid w:val="00FE7070"/>
    <w:rsid w:val="00FF02A5"/>
    <w:rsid w:val="00FF3756"/>
    <w:rsid w:val="00FF3FD7"/>
    <w:rsid w:val="00FF69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C99E383"/>
  <w15:chartTrackingRefBased/>
  <w15:docId w15:val="{0D0F130F-4675-47C3-AC5E-949456B04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BE4DA5"/>
  </w:style>
  <w:style w:type="paragraph" w:styleId="NoSpacing">
    <w:name w:val="No Spacing"/>
    <w:link w:val="NoSpacingChar"/>
    <w:uiPriority w:val="1"/>
    <w:qFormat/>
    <w:rsid w:val="00BE4DA5"/>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BE4DA5"/>
    <w:rPr>
      <w:rFonts w:eastAsiaTheme="minorEastAsia"/>
      <w:kern w:val="0"/>
      <w:lang w:val="en-US"/>
    </w:rPr>
  </w:style>
  <w:style w:type="character" w:styleId="Hyperlink">
    <w:name w:val="Hyperlink"/>
    <w:basedOn w:val="DefaultParagraphFont"/>
    <w:uiPriority w:val="99"/>
    <w:unhideWhenUsed/>
    <w:rsid w:val="005E2630"/>
    <w:rPr>
      <w:color w:val="0563C1" w:themeColor="hyperlink"/>
      <w:u w:val="single"/>
    </w:rPr>
  </w:style>
  <w:style w:type="paragraph" w:customStyle="1" w:styleId="Default">
    <w:name w:val="Default"/>
    <w:rsid w:val="005E2630"/>
    <w:pPr>
      <w:autoSpaceDE w:val="0"/>
      <w:autoSpaceDN w:val="0"/>
      <w:adjustRightInd w:val="0"/>
      <w:spacing w:after="0" w:line="240" w:lineRule="auto"/>
    </w:pPr>
    <w:rPr>
      <w:rFonts w:ascii="Times New Roman" w:hAnsi="Times New Roman" w:cs="Times New Roman"/>
      <w:color w:val="000000"/>
      <w:kern w:val="0"/>
      <w:sz w:val="24"/>
      <w:szCs w:val="24"/>
    </w:rPr>
  </w:style>
  <w:style w:type="character" w:customStyle="1" w:styleId="normaltextrun">
    <w:name w:val="normaltextrun"/>
    <w:basedOn w:val="DefaultParagraphFont"/>
    <w:rsid w:val="007F2EFE"/>
  </w:style>
  <w:style w:type="character" w:customStyle="1" w:styleId="eop">
    <w:name w:val="eop"/>
    <w:basedOn w:val="DefaultParagraphFont"/>
    <w:rsid w:val="007F2EFE"/>
  </w:style>
  <w:style w:type="paragraph" w:customStyle="1" w:styleId="paragraph">
    <w:name w:val="paragraph"/>
    <w:basedOn w:val="Normal"/>
    <w:rsid w:val="007F2EFE"/>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table" w:styleId="TableGrid">
    <w:name w:val="Table Grid"/>
    <w:basedOn w:val="TableNormal"/>
    <w:uiPriority w:val="39"/>
    <w:rsid w:val="00A73258"/>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3258"/>
    <w:pPr>
      <w:ind w:left="720"/>
      <w:contextualSpacing/>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46881">
      <w:bodyDiv w:val="1"/>
      <w:marLeft w:val="0"/>
      <w:marRight w:val="0"/>
      <w:marTop w:val="0"/>
      <w:marBottom w:val="0"/>
      <w:divBdr>
        <w:top w:val="none" w:sz="0" w:space="0" w:color="auto"/>
        <w:left w:val="none" w:sz="0" w:space="0" w:color="auto"/>
        <w:bottom w:val="none" w:sz="0" w:space="0" w:color="auto"/>
        <w:right w:val="none" w:sz="0" w:space="0" w:color="auto"/>
      </w:divBdr>
    </w:div>
    <w:div w:id="335808181">
      <w:bodyDiv w:val="1"/>
      <w:marLeft w:val="0"/>
      <w:marRight w:val="0"/>
      <w:marTop w:val="0"/>
      <w:marBottom w:val="0"/>
      <w:divBdr>
        <w:top w:val="none" w:sz="0" w:space="0" w:color="auto"/>
        <w:left w:val="none" w:sz="0" w:space="0" w:color="auto"/>
        <w:bottom w:val="none" w:sz="0" w:space="0" w:color="auto"/>
        <w:right w:val="none" w:sz="0" w:space="0" w:color="auto"/>
      </w:divBdr>
    </w:div>
    <w:div w:id="455682275">
      <w:bodyDiv w:val="1"/>
      <w:marLeft w:val="0"/>
      <w:marRight w:val="0"/>
      <w:marTop w:val="0"/>
      <w:marBottom w:val="0"/>
      <w:divBdr>
        <w:top w:val="none" w:sz="0" w:space="0" w:color="auto"/>
        <w:left w:val="none" w:sz="0" w:space="0" w:color="auto"/>
        <w:bottom w:val="none" w:sz="0" w:space="0" w:color="auto"/>
        <w:right w:val="none" w:sz="0" w:space="0" w:color="auto"/>
      </w:divBdr>
    </w:div>
    <w:div w:id="528105969">
      <w:bodyDiv w:val="1"/>
      <w:marLeft w:val="0"/>
      <w:marRight w:val="0"/>
      <w:marTop w:val="0"/>
      <w:marBottom w:val="0"/>
      <w:divBdr>
        <w:top w:val="none" w:sz="0" w:space="0" w:color="auto"/>
        <w:left w:val="none" w:sz="0" w:space="0" w:color="auto"/>
        <w:bottom w:val="none" w:sz="0" w:space="0" w:color="auto"/>
        <w:right w:val="none" w:sz="0" w:space="0" w:color="auto"/>
      </w:divBdr>
    </w:div>
    <w:div w:id="533884099">
      <w:bodyDiv w:val="1"/>
      <w:marLeft w:val="0"/>
      <w:marRight w:val="0"/>
      <w:marTop w:val="0"/>
      <w:marBottom w:val="0"/>
      <w:divBdr>
        <w:top w:val="none" w:sz="0" w:space="0" w:color="auto"/>
        <w:left w:val="none" w:sz="0" w:space="0" w:color="auto"/>
        <w:bottom w:val="none" w:sz="0" w:space="0" w:color="auto"/>
        <w:right w:val="none" w:sz="0" w:space="0" w:color="auto"/>
      </w:divBdr>
    </w:div>
    <w:div w:id="638266761">
      <w:bodyDiv w:val="1"/>
      <w:marLeft w:val="0"/>
      <w:marRight w:val="0"/>
      <w:marTop w:val="0"/>
      <w:marBottom w:val="0"/>
      <w:divBdr>
        <w:top w:val="none" w:sz="0" w:space="0" w:color="auto"/>
        <w:left w:val="none" w:sz="0" w:space="0" w:color="auto"/>
        <w:bottom w:val="none" w:sz="0" w:space="0" w:color="auto"/>
        <w:right w:val="none" w:sz="0" w:space="0" w:color="auto"/>
      </w:divBdr>
    </w:div>
    <w:div w:id="715083363">
      <w:bodyDiv w:val="1"/>
      <w:marLeft w:val="0"/>
      <w:marRight w:val="0"/>
      <w:marTop w:val="0"/>
      <w:marBottom w:val="0"/>
      <w:divBdr>
        <w:top w:val="none" w:sz="0" w:space="0" w:color="auto"/>
        <w:left w:val="none" w:sz="0" w:space="0" w:color="auto"/>
        <w:bottom w:val="none" w:sz="0" w:space="0" w:color="auto"/>
        <w:right w:val="none" w:sz="0" w:space="0" w:color="auto"/>
      </w:divBdr>
    </w:div>
    <w:div w:id="944189623">
      <w:bodyDiv w:val="1"/>
      <w:marLeft w:val="0"/>
      <w:marRight w:val="0"/>
      <w:marTop w:val="0"/>
      <w:marBottom w:val="0"/>
      <w:divBdr>
        <w:top w:val="none" w:sz="0" w:space="0" w:color="auto"/>
        <w:left w:val="none" w:sz="0" w:space="0" w:color="auto"/>
        <w:bottom w:val="none" w:sz="0" w:space="0" w:color="auto"/>
        <w:right w:val="none" w:sz="0" w:space="0" w:color="auto"/>
      </w:divBdr>
    </w:div>
    <w:div w:id="957370162">
      <w:bodyDiv w:val="1"/>
      <w:marLeft w:val="0"/>
      <w:marRight w:val="0"/>
      <w:marTop w:val="0"/>
      <w:marBottom w:val="0"/>
      <w:divBdr>
        <w:top w:val="none" w:sz="0" w:space="0" w:color="auto"/>
        <w:left w:val="none" w:sz="0" w:space="0" w:color="auto"/>
        <w:bottom w:val="none" w:sz="0" w:space="0" w:color="auto"/>
        <w:right w:val="none" w:sz="0" w:space="0" w:color="auto"/>
      </w:divBdr>
    </w:div>
    <w:div w:id="1109203769">
      <w:bodyDiv w:val="1"/>
      <w:marLeft w:val="0"/>
      <w:marRight w:val="0"/>
      <w:marTop w:val="0"/>
      <w:marBottom w:val="0"/>
      <w:divBdr>
        <w:top w:val="none" w:sz="0" w:space="0" w:color="auto"/>
        <w:left w:val="none" w:sz="0" w:space="0" w:color="auto"/>
        <w:bottom w:val="none" w:sz="0" w:space="0" w:color="auto"/>
        <w:right w:val="none" w:sz="0" w:space="0" w:color="auto"/>
      </w:divBdr>
    </w:div>
    <w:div w:id="1284070530">
      <w:bodyDiv w:val="1"/>
      <w:marLeft w:val="0"/>
      <w:marRight w:val="0"/>
      <w:marTop w:val="0"/>
      <w:marBottom w:val="0"/>
      <w:divBdr>
        <w:top w:val="none" w:sz="0" w:space="0" w:color="auto"/>
        <w:left w:val="none" w:sz="0" w:space="0" w:color="auto"/>
        <w:bottom w:val="none" w:sz="0" w:space="0" w:color="auto"/>
        <w:right w:val="none" w:sz="0" w:space="0" w:color="auto"/>
      </w:divBdr>
    </w:div>
    <w:div w:id="1382243961">
      <w:bodyDiv w:val="1"/>
      <w:marLeft w:val="0"/>
      <w:marRight w:val="0"/>
      <w:marTop w:val="0"/>
      <w:marBottom w:val="0"/>
      <w:divBdr>
        <w:top w:val="none" w:sz="0" w:space="0" w:color="auto"/>
        <w:left w:val="none" w:sz="0" w:space="0" w:color="auto"/>
        <w:bottom w:val="none" w:sz="0" w:space="0" w:color="auto"/>
        <w:right w:val="none" w:sz="0" w:space="0" w:color="auto"/>
      </w:divBdr>
    </w:div>
    <w:div w:id="1463229136">
      <w:bodyDiv w:val="1"/>
      <w:marLeft w:val="0"/>
      <w:marRight w:val="0"/>
      <w:marTop w:val="0"/>
      <w:marBottom w:val="0"/>
      <w:divBdr>
        <w:top w:val="none" w:sz="0" w:space="0" w:color="auto"/>
        <w:left w:val="none" w:sz="0" w:space="0" w:color="auto"/>
        <w:bottom w:val="none" w:sz="0" w:space="0" w:color="auto"/>
        <w:right w:val="none" w:sz="0" w:space="0" w:color="auto"/>
      </w:divBdr>
    </w:div>
    <w:div w:id="1646546785">
      <w:bodyDiv w:val="1"/>
      <w:marLeft w:val="0"/>
      <w:marRight w:val="0"/>
      <w:marTop w:val="0"/>
      <w:marBottom w:val="0"/>
      <w:divBdr>
        <w:top w:val="none" w:sz="0" w:space="0" w:color="auto"/>
        <w:left w:val="none" w:sz="0" w:space="0" w:color="auto"/>
        <w:bottom w:val="none" w:sz="0" w:space="0" w:color="auto"/>
        <w:right w:val="none" w:sz="0" w:space="0" w:color="auto"/>
      </w:divBdr>
    </w:div>
    <w:div w:id="1651787798">
      <w:bodyDiv w:val="1"/>
      <w:marLeft w:val="0"/>
      <w:marRight w:val="0"/>
      <w:marTop w:val="0"/>
      <w:marBottom w:val="0"/>
      <w:divBdr>
        <w:top w:val="none" w:sz="0" w:space="0" w:color="auto"/>
        <w:left w:val="none" w:sz="0" w:space="0" w:color="auto"/>
        <w:bottom w:val="none" w:sz="0" w:space="0" w:color="auto"/>
        <w:right w:val="none" w:sz="0" w:space="0" w:color="auto"/>
      </w:divBdr>
    </w:div>
    <w:div w:id="1667636560">
      <w:bodyDiv w:val="1"/>
      <w:marLeft w:val="0"/>
      <w:marRight w:val="0"/>
      <w:marTop w:val="0"/>
      <w:marBottom w:val="0"/>
      <w:divBdr>
        <w:top w:val="none" w:sz="0" w:space="0" w:color="auto"/>
        <w:left w:val="none" w:sz="0" w:space="0" w:color="auto"/>
        <w:bottom w:val="none" w:sz="0" w:space="0" w:color="auto"/>
        <w:right w:val="none" w:sz="0" w:space="0" w:color="auto"/>
      </w:divBdr>
    </w:div>
    <w:div w:id="1694646521">
      <w:bodyDiv w:val="1"/>
      <w:marLeft w:val="0"/>
      <w:marRight w:val="0"/>
      <w:marTop w:val="0"/>
      <w:marBottom w:val="0"/>
      <w:divBdr>
        <w:top w:val="none" w:sz="0" w:space="0" w:color="auto"/>
        <w:left w:val="none" w:sz="0" w:space="0" w:color="auto"/>
        <w:bottom w:val="none" w:sz="0" w:space="0" w:color="auto"/>
        <w:right w:val="none" w:sz="0" w:space="0" w:color="auto"/>
      </w:divBdr>
    </w:div>
    <w:div w:id="1935942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tacey.coleman@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stacey.coleman@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mailto:Stacey.coleman@uwtsd.ac.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B184C6851BD4C1E8795C0DFD1657343"/>
        <w:category>
          <w:name w:val="General"/>
          <w:gallery w:val="placeholder"/>
        </w:category>
        <w:types>
          <w:type w:val="bbPlcHdr"/>
        </w:types>
        <w:behaviors>
          <w:behavior w:val="content"/>
        </w:behaviors>
        <w:guid w:val="{A84006DF-4D26-4555-A0E1-65D13DDA0A84}"/>
      </w:docPartPr>
      <w:docPartBody>
        <w:p w:rsidR="00F91213" w:rsidRDefault="00D93EC5" w:rsidP="00D93EC5">
          <w:pPr>
            <w:pStyle w:val="5B184C6851BD4C1E8795C0DFD1657343"/>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EC5"/>
    <w:rsid w:val="00263365"/>
    <w:rsid w:val="00D93EC5"/>
    <w:rsid w:val="00F91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184C6851BD4C1E8795C0DFD1657343">
    <w:name w:val="5B184C6851BD4C1E8795C0DFD1657343"/>
    <w:rsid w:val="00D93EC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974f29169ab6baf945404cbcf3123a00">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5e484f88a47df342bbf28d67af4389ae"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LengthInSeconds" minOccurs="0"/>
                <xsd:element ref="ns4:SharedWithUsers" minOccurs="0"/>
                <xsd:element ref="ns4:SharedWithDetails" minOccurs="0"/>
                <xsd:element ref="ns4:SharingHintHash"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aro14</b:Tag>
    <b:SourceType>Book</b:SourceType>
    <b:Guid>{FF239573-6EA7-45DE-8A3B-6DFCA0AA666B}</b:Guid>
    <b:Author>
      <b:Author>
        <b:NameList>
          <b:Person>
            <b:Last>Baron</b:Last>
            <b:First>Robert</b:First>
            <b:Middle>A B</b:Middle>
          </b:Person>
          <b:Person>
            <b:Last>Branscombe</b:Last>
            <b:First>Nyla</b:First>
            <b:Middle>R</b:Middle>
          </b:Person>
        </b:NameList>
      </b:Author>
    </b:Author>
    <b:Title>social psychology</b:Title>
    <b:Year>2014</b:Year>
    <b:City>Essex</b:City>
    <b:Publisher>Pearson Education Limited</b:Publisher>
    <b:RefOrder>1</b:RefOrder>
  </b:Source>
  <b:Source>
    <b:Tag>Hog11</b:Tag>
    <b:SourceType>Book</b:SourceType>
    <b:Guid>{6760DE1E-BDBC-4200-BA17-64F95E1C6364}</b:Guid>
    <b:Author>
      <b:Author>
        <b:NameList>
          <b:Person>
            <b:Last>Hogg</b:Last>
            <b:First>Michael</b:First>
            <b:Middle>A</b:Middle>
          </b:Person>
          <b:Person>
            <b:Last>Vaughan</b:Last>
            <b:Middle>M</b:Middle>
            <b:First>Graham</b:First>
          </b:Person>
        </b:NameList>
      </b:Author>
    </b:Author>
    <b:Title>Social psychology</b:Title>
    <b:Year>2011</b:Year>
    <b:City>Essex</b:City>
    <b:Publisher>Pearson Education Limited</b:Publisher>
    <b:RefOrder>2</b:RefOrder>
  </b:Source>
  <b:Source>
    <b:Tag>Bur95</b:Tag>
    <b:SourceType>JournalArticle</b:SourceType>
    <b:Guid>{64C03472-0143-4DE9-822C-63B38BAB726D}</b:Guid>
    <b:Author>
      <b:Author>
        <b:NameList>
          <b:Person>
            <b:Last>Burnett</b:Last>
            <b:First>Jeffery</b:First>
            <b:Middle>W</b:Middle>
          </b:Person>
          <b:Person>
            <b:Last>Anderson</b:Last>
            <b:Middle>P</b:Middle>
            <b:First>Wayne</b:First>
          </b:Person>
          <b:Person>
            <b:Last>Heppner</b:Last>
            <b:Middle>P</b:Middle>
            <b:First>Paul</b:First>
          </b:Person>
        </b:NameList>
      </b:Author>
    </b:Author>
    <b:Title>Gender Roles and Self-Esteem: A consideration of enviromental Factors</b:Title>
    <b:Year>1995</b:Year>
    <b:JournalName>Journal of Counselling &amp; Development</b:JournalName>
    <b:Pages>323-326</b:Pages>
    <b:RefOrder>4</b:RefOrder>
  </b:Source>
  <b:Source>
    <b:Tag>Rus03</b:Tag>
    <b:SourceType>Report</b:SourceType>
    <b:Guid>{6D4244BE-F201-4167-AC73-839B485EBF64}</b:Guid>
    <b:Author>
      <b:Author>
        <b:NameList>
          <b:Person>
            <b:Last>Rust</b:Last>
            <b:First>James</b:First>
            <b:Middle>O</b:Middle>
          </b:Person>
          <b:Person>
            <b:Last>Mcraw</b:Last>
            <b:First>Anne</b:First>
          </b:Person>
        </b:NameList>
      </b:Author>
    </b:Author>
    <b:Title>Influence of Masculinity Femininity on Adolescent Self Esteem and Peer Acceptance</b:Title>
    <b:Year>2003</b:Year>
    <b:Publisher>Libra publishers</b:Publisher>
    <b:City>New York</b:City>
    <b:RefOrder>8</b:RefOrder>
  </b:Source>
  <b:Source>
    <b:Tag>Alp89</b:Tag>
    <b:SourceType>JournalArticle</b:SourceType>
    <b:Guid>{25F6239F-3F67-4A83-A2CF-BFCB974DB669}</b:Guid>
    <b:Title>Gender and Sex Roles Influences on Children's Self-esteem</b:Title>
    <b:Year>1989</b:Year>
    <b:Author>
      <b:Author>
        <b:NameList>
          <b:Person>
            <b:Last>Alpert-Gills</b:Last>
            <b:First>Linda</b:First>
            <b:Middle>J</b:Middle>
          </b:Person>
          <b:Person>
            <b:Last>Connell</b:Last>
            <b:Middle>P</b:Middle>
            <b:First>James</b:First>
          </b:Person>
        </b:NameList>
      </b:Author>
    </b:Author>
    <b:JournalName>Journal of Personality</b:JournalName>
    <b:Pages>97-113</b:Pages>
    <b:RefOrder>5</b:RefOrder>
  </b:Source>
  <b:Source>
    <b:Tag>San74</b:Tag>
    <b:SourceType>JournalArticle</b:SourceType>
    <b:Guid>{017B69B1-587A-44FE-8A8E-EEECE4D510E8}</b:Guid>
    <b:Author>
      <b:Author>
        <b:NameList>
          <b:Person>
            <b:Last>Bem</b:Last>
            <b:First>Sandra</b:First>
            <b:Middle>L</b:Middle>
          </b:Person>
        </b:NameList>
      </b:Author>
    </b:Author>
    <b:Title>The Measurement of Psychological androgyny</b:Title>
    <b:JournalName>American Psychological Association</b:JournalName>
    <b:Year>1974</b:Year>
    <b:Pages>155-162</b:Pages>
    <b:RefOrder>3</b:RefOrder>
  </b:Source>
  <b:Source>
    <b:Tag>Lea82</b:Tag>
    <b:SourceType>JournalArticle</b:SourceType>
    <b:Guid>{C8A01196-2097-4C98-BF32-B1AFC1AAF0D1}</b:Guid>
    <b:Author>
      <b:Author>
        <b:NameList>
          <b:Person>
            <b:Last>Lamke</b:Last>
            <b:First>Leanne</b:First>
            <b:Middle>K</b:Middle>
          </b:Person>
        </b:NameList>
      </b:Author>
    </b:Author>
    <b:Title>The Impact of Sexual Orientation on Self Esteem in Early Adolescence</b:Title>
    <b:JournalName>Child Development</b:JournalName>
    <b:Year>1982</b:Year>
    <b:Pages>6</b:Pages>
    <b:RefOrder>6</b:RefOrder>
  </b:Source>
  <b:Source>
    <b:Tag>Sti12</b:Tag>
    <b:SourceType>JournalArticle</b:SourceType>
    <b:Guid>{CCDD424B-EAFF-4A1C-909F-31D1FADAF94E}</b:Guid>
    <b:Author>
      <b:Author>
        <b:NameList>
          <b:Person>
            <b:Last>Stinson</b:Last>
            <b:First>Danu</b:First>
          </b:Person>
          <b:Person>
            <b:Last>Gaucher</b:Last>
            <b:First>Danielle</b:First>
          </b:Person>
          <b:Person>
            <b:Last>Wood</b:Last>
            <b:First>Joanne</b:First>
          </b:Person>
          <b:Person>
            <b:Last>Reddoch</b:Last>
            <b:First>Lisa</b:First>
          </b:Person>
          <b:Person>
            <b:Last>Holmes</b:Last>
            <b:First>John</b:First>
          </b:Person>
          <b:Person>
            <b:Last>Little</b:Last>
            <b:First>Douglas</b:First>
          </b:Person>
        </b:NameList>
      </b:Author>
    </b:Author>
    <b:Title>Sex Lies and Videotape Self Esteem and Successful Presentation of Gender Roles</b:Title>
    <b:JournalName>Sage Journal</b:JournalName>
    <b:Year>2012</b:Year>
    <b:Pages>503-520</b:Pages>
    <b:RefOrder>7</b:RefOrder>
  </b:Source>
</b:Sources>
</file>

<file path=customXml/itemProps1.xml><?xml version="1.0" encoding="utf-8"?>
<ds:datastoreItem xmlns:ds="http://schemas.openxmlformats.org/officeDocument/2006/customXml" ds:itemID="{BCFFFFDF-9D8F-4970-9DA7-67579A8648C2}">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ED213A67-CEAE-4B82-A690-0FD1CC81B761}">
  <ds:schemaRefs>
    <ds:schemaRef ds:uri="http://schemas.microsoft.com/sharepoint/v3/contenttype/forms"/>
  </ds:schemaRefs>
</ds:datastoreItem>
</file>

<file path=customXml/itemProps3.xml><?xml version="1.0" encoding="utf-8"?>
<ds:datastoreItem xmlns:ds="http://schemas.openxmlformats.org/officeDocument/2006/customXml" ds:itemID="{C1549767-F714-4E8C-A1C3-4F42508356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078249-44BB-4EB8-975F-450A907E7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3355</Words>
  <Characters>18190</Characters>
  <Application>Microsoft Office Word</Application>
  <DocSecurity>0</DocSecurity>
  <Lines>957</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There a Difference Between Self Esteem in Feminine and Masculine Individuals</dc:title>
  <dc:subject/>
  <dc:creator>Rebecca Smith (2206923)</dc:creator>
  <cp:keywords/>
  <dc:description/>
  <cp:lastModifiedBy>Rebecca Smith (2206923)</cp:lastModifiedBy>
  <cp:revision>2</cp:revision>
  <dcterms:created xsi:type="dcterms:W3CDTF">2023-03-27T20:09:00Z</dcterms:created>
  <dcterms:modified xsi:type="dcterms:W3CDTF">2023-03-27T20:09:00Z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