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6EB9" w:rsidRDefault="00EF6EB9" w:rsidP="008D5CDD">
      <w:pPr>
        <w:jc w:val="both"/>
        <w:rPr>
          <w:sz w:val="24"/>
          <w:szCs w:val="24"/>
        </w:rPr>
      </w:pPr>
    </w:p>
    <w:p w:rsidR="00EF6EB9" w:rsidRDefault="00EF6EB9" w:rsidP="008D5CDD">
      <w:pPr>
        <w:jc w:val="both"/>
        <w:rPr>
          <w:sz w:val="24"/>
          <w:szCs w:val="24"/>
        </w:rPr>
      </w:pPr>
      <w:r>
        <w:rPr>
          <w:sz w:val="24"/>
          <w:szCs w:val="24"/>
        </w:rPr>
        <w:t>Solent LTD</w:t>
      </w:r>
    </w:p>
    <w:p w:rsidR="00EF6EB9" w:rsidRDefault="00EF6EB9" w:rsidP="008D5CDD">
      <w:pPr>
        <w:jc w:val="both"/>
        <w:rPr>
          <w:sz w:val="24"/>
          <w:szCs w:val="24"/>
        </w:rPr>
      </w:pPr>
      <w:r>
        <w:rPr>
          <w:sz w:val="24"/>
          <w:szCs w:val="24"/>
        </w:rPr>
        <w:t>Manufactures sandals at sale price of £5.75 p/u</w:t>
      </w:r>
    </w:p>
    <w:p w:rsidR="00EF6EB9" w:rsidRDefault="00EF6EB9" w:rsidP="008D5CDD">
      <w:pPr>
        <w:jc w:val="both"/>
        <w:rPr>
          <w:sz w:val="24"/>
          <w:szCs w:val="24"/>
        </w:rPr>
      </w:pPr>
      <w:r>
        <w:rPr>
          <w:sz w:val="24"/>
          <w:szCs w:val="24"/>
        </w:rPr>
        <w:t>Costs per unit given at:</w:t>
      </w:r>
    </w:p>
    <w:p w:rsidR="00EF6EB9" w:rsidRDefault="00EF6EB9" w:rsidP="008D5CDD">
      <w:pPr>
        <w:jc w:val="both"/>
        <w:rPr>
          <w:sz w:val="24"/>
          <w:szCs w:val="24"/>
        </w:rPr>
      </w:pPr>
      <w:r>
        <w:rPr>
          <w:sz w:val="24"/>
          <w:szCs w:val="24"/>
        </w:rPr>
        <w:t>Direct labour</w:t>
      </w:r>
      <w:r>
        <w:rPr>
          <w:sz w:val="24"/>
          <w:szCs w:val="24"/>
        </w:rPr>
        <w:tab/>
      </w:r>
      <w:r>
        <w:rPr>
          <w:sz w:val="24"/>
          <w:szCs w:val="24"/>
        </w:rPr>
        <w:tab/>
      </w:r>
      <w:r>
        <w:rPr>
          <w:sz w:val="24"/>
          <w:szCs w:val="24"/>
        </w:rPr>
        <w:tab/>
      </w:r>
      <w:r>
        <w:rPr>
          <w:sz w:val="24"/>
          <w:szCs w:val="24"/>
        </w:rPr>
        <w:tab/>
        <w:t>1.35</w:t>
      </w:r>
    </w:p>
    <w:p w:rsidR="00EF6EB9" w:rsidRDefault="00EF6EB9" w:rsidP="008D5CDD">
      <w:pPr>
        <w:jc w:val="both"/>
        <w:rPr>
          <w:sz w:val="24"/>
          <w:szCs w:val="24"/>
        </w:rPr>
      </w:pPr>
      <w:r>
        <w:rPr>
          <w:sz w:val="24"/>
          <w:szCs w:val="24"/>
        </w:rPr>
        <w:t>Direct materials</w:t>
      </w:r>
      <w:r>
        <w:rPr>
          <w:sz w:val="24"/>
          <w:szCs w:val="24"/>
        </w:rPr>
        <w:tab/>
      </w:r>
      <w:r>
        <w:rPr>
          <w:sz w:val="24"/>
          <w:szCs w:val="24"/>
        </w:rPr>
        <w:tab/>
      </w:r>
      <w:r>
        <w:rPr>
          <w:sz w:val="24"/>
          <w:szCs w:val="24"/>
        </w:rPr>
        <w:tab/>
        <w:t>1.75</w:t>
      </w:r>
    </w:p>
    <w:p w:rsidR="00EF6EB9" w:rsidRDefault="00EF6EB9" w:rsidP="008D5CDD">
      <w:pPr>
        <w:jc w:val="both"/>
        <w:rPr>
          <w:sz w:val="24"/>
          <w:szCs w:val="24"/>
        </w:rPr>
      </w:pPr>
      <w:r>
        <w:rPr>
          <w:sz w:val="24"/>
          <w:szCs w:val="24"/>
        </w:rPr>
        <w:t>Other direct costs</w:t>
      </w:r>
      <w:r>
        <w:rPr>
          <w:sz w:val="24"/>
          <w:szCs w:val="24"/>
        </w:rPr>
        <w:tab/>
      </w:r>
      <w:r>
        <w:rPr>
          <w:sz w:val="24"/>
          <w:szCs w:val="24"/>
        </w:rPr>
        <w:tab/>
      </w:r>
      <w:r>
        <w:rPr>
          <w:sz w:val="24"/>
          <w:szCs w:val="24"/>
        </w:rPr>
        <w:tab/>
        <w:t>0.4</w:t>
      </w:r>
    </w:p>
    <w:p w:rsidR="00EF6EB9" w:rsidRDefault="00EF6EB9" w:rsidP="008D5CDD">
      <w:pPr>
        <w:jc w:val="both"/>
        <w:rPr>
          <w:sz w:val="24"/>
          <w:szCs w:val="24"/>
        </w:rPr>
      </w:pPr>
      <w:r>
        <w:rPr>
          <w:sz w:val="24"/>
          <w:szCs w:val="24"/>
        </w:rPr>
        <w:t xml:space="preserve">Fix costs of production </w:t>
      </w:r>
      <w:r>
        <w:rPr>
          <w:sz w:val="24"/>
          <w:szCs w:val="24"/>
        </w:rPr>
        <w:tab/>
      </w:r>
      <w:r>
        <w:rPr>
          <w:sz w:val="24"/>
          <w:szCs w:val="24"/>
        </w:rPr>
        <w:tab/>
        <w:t>180000</w:t>
      </w:r>
    </w:p>
    <w:p w:rsidR="00EF6EB9" w:rsidRDefault="00EF6EB9" w:rsidP="008D5CDD">
      <w:pPr>
        <w:jc w:val="both"/>
        <w:rPr>
          <w:sz w:val="24"/>
          <w:szCs w:val="24"/>
        </w:rPr>
      </w:pPr>
      <w:r>
        <w:rPr>
          <w:sz w:val="24"/>
          <w:szCs w:val="24"/>
        </w:rPr>
        <w:t xml:space="preserve">Current sale </w:t>
      </w:r>
      <w:r>
        <w:rPr>
          <w:sz w:val="24"/>
          <w:szCs w:val="24"/>
        </w:rPr>
        <w:tab/>
      </w:r>
      <w:r>
        <w:rPr>
          <w:sz w:val="24"/>
          <w:szCs w:val="24"/>
        </w:rPr>
        <w:tab/>
      </w:r>
      <w:r>
        <w:rPr>
          <w:sz w:val="24"/>
          <w:szCs w:val="24"/>
        </w:rPr>
        <w:tab/>
      </w:r>
      <w:r>
        <w:rPr>
          <w:sz w:val="24"/>
          <w:szCs w:val="24"/>
        </w:rPr>
        <w:tab/>
      </w:r>
      <w:r>
        <w:rPr>
          <w:sz w:val="24"/>
          <w:szCs w:val="24"/>
        </w:rPr>
        <w:tab/>
      </w:r>
      <w:r>
        <w:rPr>
          <w:sz w:val="24"/>
          <w:szCs w:val="24"/>
        </w:rPr>
        <w:tab/>
        <w:t>90000 units</w:t>
      </w:r>
    </w:p>
    <w:p w:rsidR="00EF6EB9" w:rsidRDefault="00EF6EB9" w:rsidP="008D5CDD">
      <w:pPr>
        <w:jc w:val="both"/>
        <w:rPr>
          <w:sz w:val="24"/>
          <w:szCs w:val="24"/>
        </w:rPr>
      </w:pPr>
    </w:p>
    <w:p w:rsidR="00EF6EB9" w:rsidRPr="00EF6EB9" w:rsidRDefault="00EF6EB9" w:rsidP="00EF6EB9">
      <w:pPr>
        <w:pStyle w:val="ListParagraph"/>
        <w:numPr>
          <w:ilvl w:val="0"/>
          <w:numId w:val="3"/>
        </w:numPr>
        <w:jc w:val="both"/>
        <w:rPr>
          <w:sz w:val="24"/>
          <w:szCs w:val="24"/>
        </w:rPr>
      </w:pPr>
      <w:proofErr w:type="spellStart"/>
      <w:r w:rsidRPr="00EF6EB9">
        <w:rPr>
          <w:sz w:val="24"/>
          <w:szCs w:val="24"/>
        </w:rPr>
        <w:t>Break even</w:t>
      </w:r>
      <w:proofErr w:type="spellEnd"/>
      <w:r w:rsidRPr="00EF6EB9">
        <w:rPr>
          <w:sz w:val="24"/>
          <w:szCs w:val="24"/>
        </w:rPr>
        <w:t xml:space="preserve"> point </w:t>
      </w:r>
      <w:r>
        <w:rPr>
          <w:sz w:val="24"/>
          <w:szCs w:val="24"/>
        </w:rPr>
        <w:t>in units and revenue</w:t>
      </w:r>
    </w:p>
    <w:p w:rsidR="00EF6EB9" w:rsidRDefault="00EF6EB9" w:rsidP="008D5CDD">
      <w:pPr>
        <w:jc w:val="both"/>
        <w:rPr>
          <w:sz w:val="24"/>
          <w:szCs w:val="24"/>
        </w:rPr>
      </w:pPr>
      <w:r>
        <w:rPr>
          <w:sz w:val="24"/>
          <w:szCs w:val="24"/>
        </w:rPr>
        <w:t xml:space="preserve">Variable costs </w:t>
      </w:r>
      <w:proofErr w:type="gramStart"/>
      <w:r>
        <w:rPr>
          <w:sz w:val="24"/>
          <w:szCs w:val="24"/>
        </w:rPr>
        <w:t>( 1.35</w:t>
      </w:r>
      <w:proofErr w:type="gramEnd"/>
      <w:r>
        <w:rPr>
          <w:sz w:val="24"/>
          <w:szCs w:val="24"/>
        </w:rPr>
        <w:t>+1.75+0.4) = 3.5</w:t>
      </w:r>
    </w:p>
    <w:p w:rsidR="00EF6EB9" w:rsidRDefault="00EF6EB9" w:rsidP="008D5CDD">
      <w:pPr>
        <w:jc w:val="both"/>
        <w:rPr>
          <w:sz w:val="24"/>
          <w:szCs w:val="24"/>
        </w:rPr>
      </w:pPr>
      <w:r>
        <w:rPr>
          <w:sz w:val="24"/>
          <w:szCs w:val="24"/>
        </w:rPr>
        <w:t>Fixed costs (180</w:t>
      </w:r>
      <w:r w:rsidR="009E7F9C">
        <w:rPr>
          <w:sz w:val="24"/>
          <w:szCs w:val="24"/>
        </w:rPr>
        <w:t>,</w:t>
      </w:r>
      <w:r>
        <w:rPr>
          <w:sz w:val="24"/>
          <w:szCs w:val="24"/>
        </w:rPr>
        <w:t>000/90</w:t>
      </w:r>
      <w:r w:rsidR="009E7F9C">
        <w:rPr>
          <w:sz w:val="24"/>
          <w:szCs w:val="24"/>
        </w:rPr>
        <w:t>,</w:t>
      </w:r>
      <w:r>
        <w:rPr>
          <w:sz w:val="24"/>
          <w:szCs w:val="24"/>
        </w:rPr>
        <w:t>000</w:t>
      </w:r>
      <w:proofErr w:type="gramStart"/>
      <w:r>
        <w:rPr>
          <w:sz w:val="24"/>
          <w:szCs w:val="24"/>
        </w:rPr>
        <w:t>)  2</w:t>
      </w:r>
      <w:proofErr w:type="gramEnd"/>
    </w:p>
    <w:p w:rsidR="00EF6EB9" w:rsidRDefault="009E7F9C" w:rsidP="008D5CDD">
      <w:pPr>
        <w:jc w:val="both"/>
        <w:rPr>
          <w:sz w:val="24"/>
          <w:szCs w:val="24"/>
        </w:rPr>
      </w:pPr>
      <w:proofErr w:type="spellStart"/>
      <w:r>
        <w:rPr>
          <w:sz w:val="24"/>
          <w:szCs w:val="24"/>
        </w:rPr>
        <w:t>Totoal</w:t>
      </w:r>
      <w:proofErr w:type="spellEnd"/>
      <w:r>
        <w:rPr>
          <w:sz w:val="24"/>
          <w:szCs w:val="24"/>
        </w:rPr>
        <w:t xml:space="preserve"> cost = (3.5+2</w:t>
      </w:r>
      <w:proofErr w:type="gramStart"/>
      <w:r>
        <w:rPr>
          <w:sz w:val="24"/>
          <w:szCs w:val="24"/>
        </w:rPr>
        <w:t>)=</w:t>
      </w:r>
      <w:proofErr w:type="gramEnd"/>
      <w:r>
        <w:rPr>
          <w:sz w:val="24"/>
          <w:szCs w:val="24"/>
        </w:rPr>
        <w:t xml:space="preserve"> 5.5*90,000 = 495.000</w:t>
      </w:r>
    </w:p>
    <w:p w:rsidR="009E7F9C" w:rsidRDefault="009E7F9C" w:rsidP="008D5CDD">
      <w:pPr>
        <w:jc w:val="both"/>
        <w:rPr>
          <w:sz w:val="24"/>
          <w:szCs w:val="24"/>
        </w:rPr>
      </w:pPr>
      <w:proofErr w:type="spellStart"/>
      <w:r>
        <w:rPr>
          <w:sz w:val="24"/>
          <w:szCs w:val="24"/>
        </w:rPr>
        <w:t>Totoal</w:t>
      </w:r>
      <w:proofErr w:type="spellEnd"/>
      <w:r>
        <w:rPr>
          <w:sz w:val="24"/>
          <w:szCs w:val="24"/>
        </w:rPr>
        <w:t xml:space="preserve"> revenue = 90,000* 5.75 = 517500</w:t>
      </w:r>
    </w:p>
    <w:p w:rsidR="009E7F9C" w:rsidRDefault="009E7F9C" w:rsidP="008D5CDD">
      <w:pPr>
        <w:jc w:val="both"/>
        <w:rPr>
          <w:sz w:val="24"/>
          <w:szCs w:val="24"/>
        </w:rPr>
      </w:pPr>
      <w:r>
        <w:rPr>
          <w:sz w:val="24"/>
          <w:szCs w:val="24"/>
        </w:rPr>
        <w:t>Fixed cost = 2*90,000 = 180,000</w:t>
      </w:r>
    </w:p>
    <w:p w:rsidR="00FE2B3D" w:rsidRDefault="00FE2B3D" w:rsidP="008D5CDD">
      <w:pPr>
        <w:jc w:val="both"/>
        <w:rPr>
          <w:sz w:val="24"/>
          <w:szCs w:val="24"/>
        </w:rPr>
      </w:pPr>
      <w:r>
        <w:rPr>
          <w:sz w:val="24"/>
          <w:szCs w:val="24"/>
        </w:rPr>
        <w:t xml:space="preserve">BEP </w:t>
      </w:r>
      <w:proofErr w:type="gramStart"/>
      <w:r>
        <w:rPr>
          <w:sz w:val="24"/>
          <w:szCs w:val="24"/>
        </w:rPr>
        <w:t>=  fixed</w:t>
      </w:r>
      <w:proofErr w:type="gramEnd"/>
      <w:r>
        <w:rPr>
          <w:sz w:val="24"/>
          <w:szCs w:val="24"/>
        </w:rPr>
        <w:t xml:space="preserve"> costs /  </w:t>
      </w:r>
      <w:r w:rsidR="009E7F9C">
        <w:rPr>
          <w:sz w:val="24"/>
          <w:szCs w:val="24"/>
        </w:rPr>
        <w:t>PPU – (</w:t>
      </w:r>
      <w:r>
        <w:rPr>
          <w:sz w:val="24"/>
          <w:szCs w:val="24"/>
        </w:rPr>
        <w:t xml:space="preserve">5.75-3.5)       </w:t>
      </w:r>
    </w:p>
    <w:p w:rsidR="00FE2B3D" w:rsidRDefault="00FE2B3D" w:rsidP="008D5CDD">
      <w:pPr>
        <w:jc w:val="both"/>
        <w:rPr>
          <w:sz w:val="24"/>
          <w:szCs w:val="24"/>
        </w:rPr>
      </w:pPr>
      <w:r>
        <w:rPr>
          <w:sz w:val="24"/>
          <w:szCs w:val="24"/>
        </w:rPr>
        <w:t>=     5.75-3.5 = 2.25</w:t>
      </w:r>
    </w:p>
    <w:p w:rsidR="00437F0A" w:rsidRDefault="00437F0A" w:rsidP="008D5CDD">
      <w:pPr>
        <w:jc w:val="both"/>
        <w:rPr>
          <w:sz w:val="24"/>
          <w:szCs w:val="24"/>
        </w:rPr>
      </w:pPr>
      <w:r>
        <w:rPr>
          <w:sz w:val="24"/>
          <w:szCs w:val="24"/>
        </w:rPr>
        <w:t>BEP in unit is…..</w:t>
      </w:r>
      <w:r w:rsidR="00FE2B3D">
        <w:rPr>
          <w:sz w:val="24"/>
          <w:szCs w:val="24"/>
        </w:rPr>
        <w:t xml:space="preserve">180,000/2.25 = 80,000 </w:t>
      </w:r>
      <w:r>
        <w:rPr>
          <w:sz w:val="24"/>
          <w:szCs w:val="24"/>
        </w:rPr>
        <w:t>unit</w:t>
      </w:r>
    </w:p>
    <w:p w:rsidR="009E7F9C" w:rsidRDefault="00437F0A" w:rsidP="008D5CDD">
      <w:pPr>
        <w:jc w:val="both"/>
        <w:rPr>
          <w:sz w:val="24"/>
          <w:szCs w:val="24"/>
        </w:rPr>
      </w:pPr>
      <w:r>
        <w:rPr>
          <w:sz w:val="24"/>
          <w:szCs w:val="24"/>
        </w:rPr>
        <w:t xml:space="preserve">BEP in revenue 80.000*5.75 = £460.000 </w:t>
      </w:r>
    </w:p>
    <w:p w:rsidR="009E7F9C" w:rsidRDefault="009E7F9C" w:rsidP="008D5CDD">
      <w:pPr>
        <w:jc w:val="both"/>
        <w:rPr>
          <w:sz w:val="24"/>
          <w:szCs w:val="24"/>
        </w:rPr>
      </w:pPr>
    </w:p>
    <w:p w:rsidR="00EF6EB9" w:rsidRDefault="00EF6EB9" w:rsidP="008D5CDD">
      <w:pPr>
        <w:jc w:val="both"/>
        <w:rPr>
          <w:sz w:val="24"/>
          <w:szCs w:val="24"/>
        </w:rPr>
      </w:pPr>
    </w:p>
    <w:p w:rsidR="00A82516" w:rsidRDefault="00A82516" w:rsidP="00A82516">
      <w:pPr>
        <w:pStyle w:val="ListParagraph"/>
        <w:numPr>
          <w:ilvl w:val="0"/>
          <w:numId w:val="3"/>
        </w:numPr>
        <w:jc w:val="both"/>
        <w:rPr>
          <w:sz w:val="24"/>
          <w:szCs w:val="24"/>
        </w:rPr>
      </w:pPr>
      <w:r>
        <w:rPr>
          <w:sz w:val="24"/>
          <w:szCs w:val="24"/>
        </w:rPr>
        <w:t>Profit at 90.000 sales</w:t>
      </w:r>
    </w:p>
    <w:p w:rsidR="00A82516" w:rsidRDefault="00A82516" w:rsidP="00A82516">
      <w:pPr>
        <w:pStyle w:val="ListParagraph"/>
        <w:jc w:val="both"/>
        <w:rPr>
          <w:sz w:val="24"/>
          <w:szCs w:val="24"/>
        </w:rPr>
      </w:pPr>
    </w:p>
    <w:p w:rsidR="00EF6EB9" w:rsidRDefault="00A82516" w:rsidP="00A82516">
      <w:pPr>
        <w:pStyle w:val="ListParagraph"/>
        <w:jc w:val="both"/>
        <w:rPr>
          <w:sz w:val="24"/>
          <w:szCs w:val="24"/>
        </w:rPr>
      </w:pPr>
      <w:r>
        <w:rPr>
          <w:sz w:val="24"/>
          <w:szCs w:val="24"/>
        </w:rPr>
        <w:t>90000 * 5.75 =</w:t>
      </w:r>
      <w:r>
        <w:rPr>
          <w:sz w:val="24"/>
          <w:szCs w:val="24"/>
        </w:rPr>
        <w:tab/>
      </w:r>
      <w:r>
        <w:rPr>
          <w:sz w:val="24"/>
          <w:szCs w:val="24"/>
        </w:rPr>
        <w:tab/>
      </w:r>
      <w:r>
        <w:rPr>
          <w:sz w:val="24"/>
          <w:szCs w:val="24"/>
        </w:rPr>
        <w:tab/>
      </w:r>
      <w:r>
        <w:rPr>
          <w:sz w:val="24"/>
          <w:szCs w:val="24"/>
        </w:rPr>
        <w:tab/>
      </w:r>
      <w:r>
        <w:rPr>
          <w:sz w:val="24"/>
          <w:szCs w:val="24"/>
        </w:rPr>
        <w:tab/>
        <w:t xml:space="preserve"> 517.500</w:t>
      </w:r>
    </w:p>
    <w:p w:rsidR="00A82516" w:rsidRDefault="00A82516" w:rsidP="00A82516">
      <w:pPr>
        <w:pStyle w:val="ListParagraph"/>
        <w:jc w:val="both"/>
        <w:rPr>
          <w:sz w:val="24"/>
          <w:szCs w:val="24"/>
        </w:rPr>
      </w:pPr>
      <w:r>
        <w:rPr>
          <w:sz w:val="24"/>
          <w:szCs w:val="24"/>
        </w:rPr>
        <w:t>Fixed costs</w:t>
      </w:r>
      <w:r>
        <w:rPr>
          <w:sz w:val="24"/>
          <w:szCs w:val="24"/>
        </w:rPr>
        <w:tab/>
      </w:r>
      <w:r>
        <w:rPr>
          <w:sz w:val="24"/>
          <w:szCs w:val="24"/>
        </w:rPr>
        <w:tab/>
      </w:r>
      <w:r>
        <w:rPr>
          <w:sz w:val="24"/>
          <w:szCs w:val="24"/>
        </w:rPr>
        <w:tab/>
      </w:r>
      <w:r>
        <w:rPr>
          <w:sz w:val="24"/>
          <w:szCs w:val="24"/>
        </w:rPr>
        <w:tab/>
      </w:r>
      <w:r>
        <w:rPr>
          <w:sz w:val="24"/>
          <w:szCs w:val="24"/>
        </w:rPr>
        <w:tab/>
        <w:t>180.000</w:t>
      </w:r>
    </w:p>
    <w:p w:rsidR="00A82516" w:rsidRDefault="00A82516" w:rsidP="00A82516">
      <w:pPr>
        <w:pStyle w:val="ListParagraph"/>
        <w:jc w:val="both"/>
        <w:rPr>
          <w:sz w:val="24"/>
          <w:szCs w:val="24"/>
        </w:rPr>
      </w:pPr>
      <w:r>
        <w:rPr>
          <w:sz w:val="24"/>
          <w:szCs w:val="24"/>
        </w:rPr>
        <w:t>Variable costs 3.5*90.000</w:t>
      </w:r>
      <w:r>
        <w:rPr>
          <w:sz w:val="24"/>
          <w:szCs w:val="24"/>
        </w:rPr>
        <w:tab/>
      </w:r>
      <w:r>
        <w:rPr>
          <w:sz w:val="24"/>
          <w:szCs w:val="24"/>
        </w:rPr>
        <w:tab/>
      </w:r>
      <w:r>
        <w:rPr>
          <w:sz w:val="24"/>
          <w:szCs w:val="24"/>
        </w:rPr>
        <w:tab/>
        <w:t>315000</w:t>
      </w:r>
    </w:p>
    <w:p w:rsidR="00A82516" w:rsidRDefault="00A82516" w:rsidP="00A82516">
      <w:pPr>
        <w:pStyle w:val="ListParagraph"/>
        <w:jc w:val="both"/>
        <w:rPr>
          <w:sz w:val="24"/>
          <w:szCs w:val="24"/>
        </w:rPr>
      </w:pPr>
    </w:p>
    <w:p w:rsidR="00A82516" w:rsidRDefault="00A82516" w:rsidP="00A82516">
      <w:pPr>
        <w:pStyle w:val="ListParagraph"/>
        <w:jc w:val="both"/>
        <w:rPr>
          <w:sz w:val="24"/>
          <w:szCs w:val="24"/>
        </w:rPr>
      </w:pPr>
      <w:proofErr w:type="spellStart"/>
      <w:r>
        <w:rPr>
          <w:sz w:val="24"/>
          <w:szCs w:val="24"/>
        </w:rPr>
        <w:t>Prifit</w:t>
      </w:r>
      <w:proofErr w:type="spellEnd"/>
      <w:r>
        <w:rPr>
          <w:sz w:val="24"/>
          <w:szCs w:val="24"/>
        </w:rPr>
        <w:t xml:space="preserve"> calculated</w:t>
      </w:r>
      <w:r>
        <w:rPr>
          <w:sz w:val="24"/>
          <w:szCs w:val="24"/>
        </w:rPr>
        <w:tab/>
      </w:r>
      <w:r>
        <w:rPr>
          <w:sz w:val="24"/>
          <w:szCs w:val="24"/>
        </w:rPr>
        <w:tab/>
      </w:r>
      <w:r>
        <w:rPr>
          <w:sz w:val="24"/>
          <w:szCs w:val="24"/>
        </w:rPr>
        <w:tab/>
      </w:r>
      <w:r>
        <w:rPr>
          <w:sz w:val="24"/>
          <w:szCs w:val="24"/>
        </w:rPr>
        <w:tab/>
        <w:t>£22.500</w:t>
      </w:r>
    </w:p>
    <w:p w:rsidR="00A82516" w:rsidRDefault="00A82516" w:rsidP="00A82516">
      <w:pPr>
        <w:pStyle w:val="ListParagraph"/>
        <w:jc w:val="both"/>
        <w:rPr>
          <w:sz w:val="24"/>
          <w:szCs w:val="24"/>
        </w:rPr>
      </w:pPr>
    </w:p>
    <w:p w:rsidR="00A82516" w:rsidRDefault="00A82516" w:rsidP="00A82516">
      <w:pPr>
        <w:pStyle w:val="ListParagraph"/>
        <w:jc w:val="both"/>
        <w:rPr>
          <w:sz w:val="24"/>
          <w:szCs w:val="24"/>
        </w:rPr>
      </w:pPr>
    </w:p>
    <w:p w:rsidR="00A82516" w:rsidRDefault="00A82516" w:rsidP="00A82516">
      <w:pPr>
        <w:pStyle w:val="ListParagraph"/>
        <w:jc w:val="both"/>
        <w:rPr>
          <w:sz w:val="24"/>
          <w:szCs w:val="24"/>
        </w:rPr>
      </w:pPr>
    </w:p>
    <w:p w:rsidR="00A82516" w:rsidRDefault="00A82516" w:rsidP="00A82516">
      <w:pPr>
        <w:pStyle w:val="ListParagraph"/>
        <w:jc w:val="both"/>
        <w:rPr>
          <w:sz w:val="24"/>
          <w:szCs w:val="24"/>
        </w:rPr>
      </w:pPr>
    </w:p>
    <w:p w:rsidR="00A82516" w:rsidRDefault="00A82516" w:rsidP="00A82516">
      <w:pPr>
        <w:pStyle w:val="ListParagraph"/>
        <w:numPr>
          <w:ilvl w:val="0"/>
          <w:numId w:val="3"/>
        </w:numPr>
        <w:jc w:val="both"/>
        <w:rPr>
          <w:sz w:val="24"/>
          <w:szCs w:val="24"/>
        </w:rPr>
      </w:pPr>
      <w:r>
        <w:rPr>
          <w:sz w:val="24"/>
          <w:szCs w:val="24"/>
        </w:rPr>
        <w:lastRenderedPageBreak/>
        <w:t>Calculations</w:t>
      </w:r>
    </w:p>
    <w:p w:rsidR="00A82516" w:rsidRDefault="00A82516" w:rsidP="00A82516">
      <w:pPr>
        <w:jc w:val="both"/>
        <w:rPr>
          <w:sz w:val="24"/>
          <w:szCs w:val="24"/>
        </w:rPr>
      </w:pPr>
    </w:p>
    <w:p w:rsidR="00A82516" w:rsidRDefault="00A82516" w:rsidP="00A82516">
      <w:pPr>
        <w:ind w:left="360"/>
        <w:jc w:val="both"/>
        <w:rPr>
          <w:sz w:val="24"/>
          <w:szCs w:val="24"/>
        </w:rPr>
      </w:pPr>
      <w:r>
        <w:rPr>
          <w:sz w:val="24"/>
          <w:szCs w:val="24"/>
        </w:rPr>
        <w:t>Total revenue 9000 +5%</w:t>
      </w:r>
      <w:r>
        <w:rPr>
          <w:sz w:val="24"/>
          <w:szCs w:val="24"/>
        </w:rPr>
        <w:tab/>
        <w:t>(94500)*6</w:t>
      </w:r>
      <w:r>
        <w:rPr>
          <w:sz w:val="24"/>
          <w:szCs w:val="24"/>
        </w:rPr>
        <w:tab/>
      </w:r>
      <w:r>
        <w:rPr>
          <w:sz w:val="24"/>
          <w:szCs w:val="24"/>
        </w:rPr>
        <w:tab/>
        <w:t>567000</w:t>
      </w:r>
    </w:p>
    <w:p w:rsidR="00A82516" w:rsidRPr="00A82516" w:rsidRDefault="00A82516" w:rsidP="00A82516">
      <w:pPr>
        <w:ind w:left="360"/>
        <w:jc w:val="both"/>
        <w:rPr>
          <w:sz w:val="24"/>
          <w:szCs w:val="24"/>
        </w:rPr>
      </w:pPr>
      <w:r>
        <w:rPr>
          <w:sz w:val="24"/>
          <w:szCs w:val="24"/>
        </w:rPr>
        <w:t>Fixed coasts</w:t>
      </w:r>
      <w:r>
        <w:rPr>
          <w:sz w:val="24"/>
          <w:szCs w:val="24"/>
        </w:rPr>
        <w:tab/>
      </w:r>
      <w:r>
        <w:rPr>
          <w:sz w:val="24"/>
          <w:szCs w:val="24"/>
        </w:rPr>
        <w:tab/>
      </w:r>
      <w:r>
        <w:rPr>
          <w:sz w:val="24"/>
          <w:szCs w:val="24"/>
        </w:rPr>
        <w:tab/>
      </w:r>
      <w:r>
        <w:rPr>
          <w:sz w:val="24"/>
          <w:szCs w:val="24"/>
        </w:rPr>
        <w:tab/>
      </w:r>
      <w:r>
        <w:rPr>
          <w:sz w:val="24"/>
          <w:szCs w:val="24"/>
        </w:rPr>
        <w:tab/>
        <w:t>180000</w:t>
      </w:r>
      <w:r>
        <w:rPr>
          <w:sz w:val="24"/>
          <w:szCs w:val="24"/>
        </w:rPr>
        <w:tab/>
      </w:r>
      <w:r>
        <w:rPr>
          <w:sz w:val="24"/>
          <w:szCs w:val="24"/>
        </w:rPr>
        <w:tab/>
      </w:r>
      <w:r>
        <w:rPr>
          <w:sz w:val="24"/>
          <w:szCs w:val="24"/>
        </w:rPr>
        <w:tab/>
      </w:r>
    </w:p>
    <w:p w:rsidR="00A82516" w:rsidRPr="00A82516" w:rsidRDefault="00A82516" w:rsidP="00A82516">
      <w:pPr>
        <w:pStyle w:val="ListParagraph"/>
        <w:jc w:val="both"/>
        <w:rPr>
          <w:sz w:val="24"/>
          <w:szCs w:val="24"/>
        </w:rPr>
      </w:pPr>
      <w:r>
        <w:rPr>
          <w:sz w:val="24"/>
          <w:szCs w:val="24"/>
        </w:rPr>
        <w:t xml:space="preserve">    </w:t>
      </w:r>
      <w:r w:rsidRPr="00A82516">
        <w:rPr>
          <w:sz w:val="24"/>
          <w:szCs w:val="24"/>
        </w:rPr>
        <w:t>Labour cost</w:t>
      </w:r>
      <w:r w:rsidRPr="00A82516">
        <w:rPr>
          <w:sz w:val="24"/>
          <w:szCs w:val="24"/>
        </w:rPr>
        <w:tab/>
      </w:r>
      <w:r w:rsidRPr="00A82516">
        <w:rPr>
          <w:sz w:val="24"/>
          <w:szCs w:val="24"/>
        </w:rPr>
        <w:tab/>
      </w:r>
      <w:r w:rsidRPr="00A82516">
        <w:rPr>
          <w:sz w:val="24"/>
          <w:szCs w:val="24"/>
        </w:rPr>
        <w:tab/>
      </w:r>
      <w:r w:rsidRPr="00A82516">
        <w:rPr>
          <w:sz w:val="24"/>
          <w:szCs w:val="24"/>
        </w:rPr>
        <w:tab/>
        <w:t>0.05</w:t>
      </w:r>
    </w:p>
    <w:p w:rsidR="00A82516" w:rsidRDefault="00A82516" w:rsidP="00A82516">
      <w:pPr>
        <w:pStyle w:val="ListParagraph"/>
        <w:jc w:val="both"/>
        <w:rPr>
          <w:sz w:val="24"/>
          <w:szCs w:val="24"/>
        </w:rPr>
      </w:pPr>
      <w:r>
        <w:rPr>
          <w:sz w:val="24"/>
          <w:szCs w:val="24"/>
        </w:rPr>
        <w:t xml:space="preserve">    Quality </w:t>
      </w:r>
      <w:r>
        <w:rPr>
          <w:sz w:val="24"/>
          <w:szCs w:val="24"/>
        </w:rPr>
        <w:tab/>
      </w:r>
      <w:r>
        <w:rPr>
          <w:sz w:val="24"/>
          <w:szCs w:val="24"/>
        </w:rPr>
        <w:tab/>
      </w:r>
      <w:r>
        <w:rPr>
          <w:sz w:val="24"/>
          <w:szCs w:val="24"/>
        </w:rPr>
        <w:tab/>
      </w:r>
      <w:r>
        <w:rPr>
          <w:sz w:val="24"/>
          <w:szCs w:val="24"/>
        </w:rPr>
        <w:tab/>
        <w:t>0.15</w:t>
      </w:r>
    </w:p>
    <w:p w:rsidR="00A82516" w:rsidRDefault="00A82516" w:rsidP="00A82516">
      <w:pPr>
        <w:pStyle w:val="ListParagraph"/>
        <w:jc w:val="both"/>
        <w:rPr>
          <w:sz w:val="24"/>
          <w:szCs w:val="24"/>
        </w:rPr>
      </w:pPr>
      <w:r>
        <w:rPr>
          <w:sz w:val="24"/>
          <w:szCs w:val="24"/>
        </w:rPr>
        <w:t>Variable costs</w:t>
      </w:r>
      <w:r>
        <w:rPr>
          <w:sz w:val="24"/>
          <w:szCs w:val="24"/>
        </w:rPr>
        <w:tab/>
        <w:t xml:space="preserve">  (3.5+0.20)*94500                     349650</w:t>
      </w:r>
    </w:p>
    <w:p w:rsidR="00A82516" w:rsidRPr="00A82516" w:rsidRDefault="00A82516" w:rsidP="00A82516">
      <w:pPr>
        <w:pStyle w:val="ListParagraph"/>
        <w:jc w:val="both"/>
        <w:rPr>
          <w:sz w:val="24"/>
          <w:szCs w:val="24"/>
        </w:rPr>
      </w:pPr>
      <w:r>
        <w:rPr>
          <w:sz w:val="24"/>
          <w:szCs w:val="24"/>
        </w:rPr>
        <w:t>Advertisement</w:t>
      </w:r>
      <w:r>
        <w:rPr>
          <w:sz w:val="24"/>
          <w:szCs w:val="24"/>
        </w:rPr>
        <w:tab/>
      </w:r>
      <w:r>
        <w:rPr>
          <w:sz w:val="24"/>
          <w:szCs w:val="24"/>
        </w:rPr>
        <w:tab/>
      </w:r>
      <w:r>
        <w:rPr>
          <w:sz w:val="24"/>
          <w:szCs w:val="24"/>
        </w:rPr>
        <w:tab/>
      </w:r>
      <w:r>
        <w:rPr>
          <w:sz w:val="24"/>
          <w:szCs w:val="24"/>
        </w:rPr>
        <w:tab/>
        <w:t>12500</w:t>
      </w:r>
    </w:p>
    <w:p w:rsidR="00EF6EB9" w:rsidRDefault="00EF6EB9" w:rsidP="008D5CDD">
      <w:pPr>
        <w:jc w:val="both"/>
        <w:rPr>
          <w:sz w:val="24"/>
          <w:szCs w:val="24"/>
        </w:rPr>
      </w:pPr>
    </w:p>
    <w:p w:rsidR="00EF6EB9" w:rsidRDefault="00A82516" w:rsidP="008D5CDD">
      <w:pPr>
        <w:jc w:val="both"/>
        <w:rPr>
          <w:sz w:val="24"/>
          <w:szCs w:val="24"/>
        </w:rPr>
      </w:pPr>
      <w:bookmarkStart w:id="0" w:name="_GoBack"/>
      <w:bookmarkEnd w:id="0"/>
      <w:r>
        <w:rPr>
          <w:sz w:val="24"/>
          <w:szCs w:val="24"/>
        </w:rPr>
        <w:t>Profit</w:t>
      </w:r>
      <w:r>
        <w:rPr>
          <w:sz w:val="24"/>
          <w:szCs w:val="24"/>
        </w:rPr>
        <w:tab/>
      </w:r>
      <w:r w:rsidR="00F62C6D">
        <w:rPr>
          <w:sz w:val="24"/>
          <w:szCs w:val="24"/>
        </w:rPr>
        <w:tab/>
      </w:r>
      <w:r w:rsidR="00F62C6D">
        <w:rPr>
          <w:sz w:val="24"/>
          <w:szCs w:val="24"/>
        </w:rPr>
        <w:tab/>
      </w:r>
      <w:r w:rsidR="00F62C6D">
        <w:rPr>
          <w:sz w:val="24"/>
          <w:szCs w:val="24"/>
        </w:rPr>
        <w:tab/>
      </w:r>
      <w:r w:rsidR="00F62C6D">
        <w:rPr>
          <w:sz w:val="24"/>
          <w:szCs w:val="24"/>
        </w:rPr>
        <w:tab/>
      </w:r>
      <w:r w:rsidR="00F62C6D">
        <w:rPr>
          <w:sz w:val="24"/>
          <w:szCs w:val="24"/>
        </w:rPr>
        <w:tab/>
      </w:r>
      <w:r w:rsidR="00F62C6D">
        <w:rPr>
          <w:sz w:val="24"/>
          <w:szCs w:val="24"/>
        </w:rPr>
        <w:tab/>
        <w:t>£24850</w:t>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rsidR="00EF6EB9" w:rsidRDefault="00EF6EB9" w:rsidP="008D5CDD">
      <w:pPr>
        <w:jc w:val="both"/>
        <w:rPr>
          <w:sz w:val="24"/>
          <w:szCs w:val="24"/>
        </w:rPr>
      </w:pPr>
    </w:p>
    <w:p w:rsidR="00EF6EB9" w:rsidRDefault="00EF6EB9" w:rsidP="008D5CDD">
      <w:pPr>
        <w:jc w:val="both"/>
        <w:rPr>
          <w:sz w:val="24"/>
          <w:szCs w:val="24"/>
        </w:rPr>
      </w:pPr>
    </w:p>
    <w:p w:rsidR="00EF6EB9" w:rsidRDefault="00EF6EB9" w:rsidP="008D5CDD">
      <w:pPr>
        <w:jc w:val="both"/>
        <w:rPr>
          <w:sz w:val="24"/>
          <w:szCs w:val="24"/>
        </w:rPr>
      </w:pPr>
    </w:p>
    <w:p w:rsidR="00302513" w:rsidRPr="008D5CDD" w:rsidRDefault="00215E53" w:rsidP="008D5CDD">
      <w:pPr>
        <w:jc w:val="both"/>
        <w:rPr>
          <w:sz w:val="24"/>
          <w:szCs w:val="24"/>
        </w:rPr>
      </w:pPr>
      <w:r w:rsidRPr="008D5CDD">
        <w:rPr>
          <w:sz w:val="24"/>
          <w:szCs w:val="24"/>
        </w:rPr>
        <w:t>1 d</w:t>
      </w:r>
      <w:proofErr w:type="gramStart"/>
      <w:r w:rsidRPr="008D5CDD">
        <w:rPr>
          <w:sz w:val="24"/>
          <w:szCs w:val="24"/>
        </w:rPr>
        <w:t>)  Discuss</w:t>
      </w:r>
      <w:proofErr w:type="gramEnd"/>
      <w:r w:rsidRPr="008D5CDD">
        <w:rPr>
          <w:sz w:val="24"/>
          <w:szCs w:val="24"/>
        </w:rPr>
        <w:t xml:space="preserve"> limitations of </w:t>
      </w:r>
      <w:proofErr w:type="spellStart"/>
      <w:r w:rsidRPr="008D5CDD">
        <w:rPr>
          <w:sz w:val="24"/>
          <w:szCs w:val="24"/>
        </w:rPr>
        <w:t>break even</w:t>
      </w:r>
      <w:proofErr w:type="spellEnd"/>
      <w:r w:rsidRPr="008D5CDD">
        <w:rPr>
          <w:sz w:val="24"/>
          <w:szCs w:val="24"/>
        </w:rPr>
        <w:t xml:space="preserve"> analysis</w:t>
      </w:r>
    </w:p>
    <w:p w:rsidR="00215E53" w:rsidRPr="008D5CDD" w:rsidRDefault="00215E53" w:rsidP="008D5CDD">
      <w:pPr>
        <w:jc w:val="both"/>
        <w:rPr>
          <w:sz w:val="24"/>
          <w:szCs w:val="24"/>
        </w:rPr>
      </w:pPr>
    </w:p>
    <w:p w:rsidR="00215E53" w:rsidRPr="008D5CDD" w:rsidRDefault="00215E53" w:rsidP="008D5CDD">
      <w:pPr>
        <w:jc w:val="both"/>
        <w:rPr>
          <w:sz w:val="24"/>
          <w:szCs w:val="24"/>
        </w:rPr>
      </w:pPr>
      <w:r w:rsidRPr="008D5CDD">
        <w:rPr>
          <w:sz w:val="24"/>
          <w:szCs w:val="24"/>
        </w:rPr>
        <w:t xml:space="preserve">There are few main aspects where managers are limited during this </w:t>
      </w:r>
      <w:proofErr w:type="spellStart"/>
      <w:r w:rsidRPr="008D5CDD">
        <w:rPr>
          <w:sz w:val="24"/>
          <w:szCs w:val="24"/>
        </w:rPr>
        <w:t>analisys</w:t>
      </w:r>
      <w:proofErr w:type="spellEnd"/>
    </w:p>
    <w:p w:rsidR="00215E53" w:rsidRPr="008D5CDD" w:rsidRDefault="00215E53" w:rsidP="008D5CDD">
      <w:pPr>
        <w:jc w:val="both"/>
        <w:rPr>
          <w:sz w:val="24"/>
          <w:szCs w:val="24"/>
        </w:rPr>
      </w:pPr>
      <w:r w:rsidRPr="008D5CDD">
        <w:rPr>
          <w:sz w:val="24"/>
          <w:szCs w:val="24"/>
        </w:rPr>
        <w:t xml:space="preserve">D1) </w:t>
      </w:r>
      <w:proofErr w:type="gramStart"/>
      <w:r w:rsidRPr="008D5CDD">
        <w:rPr>
          <w:sz w:val="24"/>
          <w:szCs w:val="24"/>
        </w:rPr>
        <w:t>The</w:t>
      </w:r>
      <w:proofErr w:type="gramEnd"/>
      <w:r w:rsidRPr="008D5CDD">
        <w:rPr>
          <w:sz w:val="24"/>
          <w:szCs w:val="24"/>
        </w:rPr>
        <w:t xml:space="preserve"> assumption that variable cost increase evenly in line with activity</w:t>
      </w:r>
    </w:p>
    <w:p w:rsidR="00215E53" w:rsidRPr="008D5CDD" w:rsidRDefault="00215E53" w:rsidP="008D5CDD">
      <w:pPr>
        <w:jc w:val="both"/>
        <w:rPr>
          <w:sz w:val="24"/>
          <w:szCs w:val="24"/>
        </w:rPr>
      </w:pPr>
      <w:r w:rsidRPr="008D5CDD">
        <w:rPr>
          <w:sz w:val="24"/>
          <w:szCs w:val="24"/>
        </w:rPr>
        <w:t xml:space="preserve">In real business world provided all other factors stay same and unchanged this could be the case. However the variable costs are being very often sharply increased by incidental coats that the business process does not expect. Critically discussing that it could be late of failed delivery due to traffic incident or broken vehicle which leave fixed labour costs and other extra </w:t>
      </w:r>
      <w:proofErr w:type="gramStart"/>
      <w:r w:rsidRPr="008D5CDD">
        <w:rPr>
          <w:sz w:val="24"/>
          <w:szCs w:val="24"/>
        </w:rPr>
        <w:t>( variable</w:t>
      </w:r>
      <w:proofErr w:type="gramEnd"/>
      <w:r w:rsidRPr="008D5CDD">
        <w:rPr>
          <w:sz w:val="24"/>
          <w:szCs w:val="24"/>
        </w:rPr>
        <w:t xml:space="preserve">) costs incurred for that day, for that project that will now have to double as labour and resource is supplied, but in such case delivery not coming in same day. This is a pure example of how variable cost may sky-rocket due to un-predictable my </w:t>
      </w:r>
      <w:proofErr w:type="gramStart"/>
      <w:r w:rsidRPr="008D5CDD">
        <w:rPr>
          <w:sz w:val="24"/>
          <w:szCs w:val="24"/>
        </w:rPr>
        <w:t>managers</w:t>
      </w:r>
      <w:proofErr w:type="gramEnd"/>
      <w:r w:rsidRPr="008D5CDD">
        <w:rPr>
          <w:sz w:val="24"/>
          <w:szCs w:val="24"/>
        </w:rPr>
        <w:t xml:space="preserve"> event (incident)</w:t>
      </w:r>
    </w:p>
    <w:p w:rsidR="008D2184" w:rsidRPr="008D5CDD" w:rsidRDefault="008D2184" w:rsidP="008D5CDD">
      <w:pPr>
        <w:jc w:val="both"/>
        <w:rPr>
          <w:sz w:val="24"/>
          <w:szCs w:val="24"/>
        </w:rPr>
      </w:pPr>
    </w:p>
    <w:p w:rsidR="00335760" w:rsidRPr="008D5CDD" w:rsidRDefault="00335760" w:rsidP="008D5CDD">
      <w:pPr>
        <w:jc w:val="both"/>
        <w:rPr>
          <w:sz w:val="24"/>
          <w:szCs w:val="24"/>
        </w:rPr>
      </w:pPr>
      <w:r w:rsidRPr="008D5CDD">
        <w:rPr>
          <w:sz w:val="24"/>
          <w:szCs w:val="24"/>
        </w:rPr>
        <w:t>D2) only few types and accounts of cost can be much vulnerable to vary sharp</w:t>
      </w:r>
    </w:p>
    <w:p w:rsidR="008D2184" w:rsidRPr="008D5CDD" w:rsidRDefault="00335760" w:rsidP="008D5CDD">
      <w:pPr>
        <w:jc w:val="both"/>
        <w:rPr>
          <w:sz w:val="24"/>
          <w:szCs w:val="24"/>
        </w:rPr>
      </w:pPr>
      <w:r w:rsidRPr="008D5CDD">
        <w:rPr>
          <w:sz w:val="24"/>
          <w:szCs w:val="24"/>
        </w:rPr>
        <w:t xml:space="preserve">Ideally most of the costs would go to increase or decrease in line with the main output and sales dynamics. In normal </w:t>
      </w:r>
      <w:r w:rsidR="008D2184" w:rsidRPr="008D5CDD">
        <w:rPr>
          <w:sz w:val="24"/>
          <w:szCs w:val="24"/>
        </w:rPr>
        <w:t>pace of operation variable costs would be steady and in accord. The example described in D1 heavily depends of the type on business</w:t>
      </w:r>
    </w:p>
    <w:p w:rsidR="008D2184" w:rsidRPr="008D5CDD" w:rsidRDefault="008D2184" w:rsidP="008D5CDD">
      <w:pPr>
        <w:jc w:val="both"/>
        <w:rPr>
          <w:sz w:val="24"/>
          <w:szCs w:val="24"/>
        </w:rPr>
      </w:pPr>
    </w:p>
    <w:p w:rsidR="00215E53" w:rsidRPr="008D5CDD" w:rsidRDefault="008D2184" w:rsidP="008D5CDD">
      <w:pPr>
        <w:jc w:val="both"/>
        <w:rPr>
          <w:sz w:val="24"/>
          <w:szCs w:val="24"/>
        </w:rPr>
      </w:pPr>
      <w:r w:rsidRPr="008D5CDD">
        <w:rPr>
          <w:sz w:val="24"/>
          <w:szCs w:val="24"/>
        </w:rPr>
        <w:t xml:space="preserve">D3) Accounts of costs that normally are managed and comprehended as fixed in reality are fixed down to some limits. This is again part of the manager’s limitation in their calculations, </w:t>
      </w:r>
      <w:r w:rsidRPr="008D5CDD">
        <w:rPr>
          <w:sz w:val="24"/>
          <w:szCs w:val="24"/>
        </w:rPr>
        <w:lastRenderedPageBreak/>
        <w:t xml:space="preserve">budgeting and possibilities of prognosis and projections. Accounts such as labour, equipment and supplies can change suddenly due to internal and external factors that are had to prognosis. </w:t>
      </w:r>
      <w:r w:rsidR="00215E53" w:rsidRPr="008D5CDD">
        <w:rPr>
          <w:sz w:val="24"/>
          <w:szCs w:val="24"/>
        </w:rPr>
        <w:t xml:space="preserve">  </w:t>
      </w:r>
    </w:p>
    <w:p w:rsidR="00215E53" w:rsidRPr="008D5CDD" w:rsidRDefault="00215E53" w:rsidP="008D5CDD">
      <w:pPr>
        <w:jc w:val="both"/>
        <w:rPr>
          <w:sz w:val="24"/>
          <w:szCs w:val="24"/>
        </w:rPr>
      </w:pPr>
    </w:p>
    <w:p w:rsidR="008D2184" w:rsidRPr="008D5CDD" w:rsidRDefault="008D2184" w:rsidP="008D5CDD">
      <w:pPr>
        <w:jc w:val="both"/>
        <w:rPr>
          <w:sz w:val="24"/>
          <w:szCs w:val="24"/>
        </w:rPr>
      </w:pPr>
      <w:r w:rsidRPr="008D5CDD">
        <w:rPr>
          <w:sz w:val="24"/>
          <w:szCs w:val="24"/>
        </w:rPr>
        <w:t>D4) in multi-production business it is furthermore complicated to monitor and analyse break-even point as again multiple costs vary. In this environment however output reduction and increase decisions can be taken suddenly as well as selling prices can move up or down due to many external factor. This certainly complicates the calculations and planning of break-even point</w:t>
      </w:r>
    </w:p>
    <w:p w:rsidR="008D2184" w:rsidRPr="008D5CDD" w:rsidRDefault="008D2184" w:rsidP="008D5CDD">
      <w:pPr>
        <w:jc w:val="both"/>
        <w:rPr>
          <w:sz w:val="24"/>
          <w:szCs w:val="24"/>
        </w:rPr>
      </w:pPr>
      <w:r w:rsidRPr="008D5CDD">
        <w:rPr>
          <w:sz w:val="24"/>
          <w:szCs w:val="24"/>
        </w:rPr>
        <w:t xml:space="preserve">  </w:t>
      </w:r>
    </w:p>
    <w:p w:rsidR="008D2184" w:rsidRPr="008D5CDD" w:rsidRDefault="007A37FC" w:rsidP="008D5CDD">
      <w:pPr>
        <w:jc w:val="both"/>
        <w:rPr>
          <w:sz w:val="24"/>
          <w:szCs w:val="24"/>
        </w:rPr>
      </w:pPr>
      <w:r w:rsidRPr="008D5CDD">
        <w:rPr>
          <w:sz w:val="24"/>
          <w:szCs w:val="24"/>
        </w:rPr>
        <w:t>The</w:t>
      </w:r>
      <w:r w:rsidR="008D5CDD" w:rsidRPr="008D5CDD">
        <w:rPr>
          <w:sz w:val="24"/>
          <w:szCs w:val="24"/>
        </w:rPr>
        <w:t>re</w:t>
      </w:r>
      <w:r w:rsidRPr="008D5CDD">
        <w:rPr>
          <w:sz w:val="24"/>
          <w:szCs w:val="24"/>
        </w:rPr>
        <w:t xml:space="preserve"> are also other factor that can cause disruption to the analysis. Act of na</w:t>
      </w:r>
      <w:r w:rsidR="008D5CDD" w:rsidRPr="008D5CDD">
        <w:rPr>
          <w:sz w:val="24"/>
          <w:szCs w:val="24"/>
        </w:rPr>
        <w:t>ture, political changes, and sudden</w:t>
      </w:r>
      <w:r w:rsidRPr="008D5CDD">
        <w:rPr>
          <w:sz w:val="24"/>
          <w:szCs w:val="24"/>
        </w:rPr>
        <w:t xml:space="preserve"> crisis in labour and or material supplies  </w:t>
      </w:r>
    </w:p>
    <w:p w:rsidR="008D2184" w:rsidRPr="008D5CDD" w:rsidRDefault="008D2184" w:rsidP="008D5CDD">
      <w:pPr>
        <w:jc w:val="both"/>
        <w:rPr>
          <w:sz w:val="24"/>
          <w:szCs w:val="24"/>
        </w:rPr>
      </w:pPr>
    </w:p>
    <w:p w:rsidR="007A37FC" w:rsidRPr="008D5CDD" w:rsidRDefault="007A37FC" w:rsidP="008D5CDD">
      <w:pPr>
        <w:jc w:val="both"/>
        <w:rPr>
          <w:sz w:val="24"/>
          <w:szCs w:val="24"/>
        </w:rPr>
      </w:pPr>
    </w:p>
    <w:p w:rsidR="008D5CDD" w:rsidRDefault="008D5CDD" w:rsidP="008D5CDD">
      <w:pPr>
        <w:jc w:val="both"/>
        <w:rPr>
          <w:sz w:val="24"/>
          <w:szCs w:val="24"/>
        </w:rPr>
      </w:pPr>
    </w:p>
    <w:p w:rsidR="007A37FC" w:rsidRPr="008D5CDD" w:rsidRDefault="007A37FC" w:rsidP="008D5CDD">
      <w:pPr>
        <w:jc w:val="both"/>
        <w:rPr>
          <w:sz w:val="24"/>
          <w:szCs w:val="24"/>
        </w:rPr>
      </w:pPr>
      <w:r w:rsidRPr="008D5CDD">
        <w:rPr>
          <w:sz w:val="24"/>
          <w:szCs w:val="24"/>
        </w:rPr>
        <w:t>2</w:t>
      </w:r>
      <w:r w:rsidR="00302B75" w:rsidRPr="008D5CDD">
        <w:rPr>
          <w:sz w:val="24"/>
          <w:szCs w:val="24"/>
        </w:rPr>
        <w:t xml:space="preserve"> Objectives of Management accounting. The way it Assists managers in the process of control, management, decision making and planning </w:t>
      </w:r>
    </w:p>
    <w:p w:rsidR="007A37FC" w:rsidRPr="008D5CDD" w:rsidRDefault="00302B75" w:rsidP="008D5CDD">
      <w:pPr>
        <w:pStyle w:val="ListParagraph"/>
        <w:numPr>
          <w:ilvl w:val="0"/>
          <w:numId w:val="2"/>
        </w:numPr>
        <w:jc w:val="both"/>
        <w:rPr>
          <w:sz w:val="24"/>
          <w:szCs w:val="24"/>
        </w:rPr>
      </w:pPr>
      <w:r w:rsidRPr="008D5CDD">
        <w:rPr>
          <w:sz w:val="24"/>
          <w:szCs w:val="24"/>
        </w:rPr>
        <w:t>Why is management accounting necessary provided that business accounting reports to the authorities according the law</w:t>
      </w:r>
    </w:p>
    <w:p w:rsidR="00302B75" w:rsidRPr="008D5CDD" w:rsidRDefault="00302B75" w:rsidP="008D5CDD">
      <w:pPr>
        <w:jc w:val="both"/>
        <w:rPr>
          <w:sz w:val="24"/>
          <w:szCs w:val="24"/>
        </w:rPr>
      </w:pPr>
      <w:r w:rsidRPr="008D5CDD">
        <w:rPr>
          <w:sz w:val="24"/>
          <w:szCs w:val="24"/>
        </w:rPr>
        <w:t>Besides that the businesses report to government and submit reports of their activities and profit and loss for the closed financial year the accounting provides critical data for the managers and respectively to the share-holders and investors</w:t>
      </w:r>
    </w:p>
    <w:p w:rsidR="00CA2517" w:rsidRPr="008D5CDD" w:rsidRDefault="00302B75" w:rsidP="008D5CDD">
      <w:pPr>
        <w:jc w:val="both"/>
        <w:rPr>
          <w:sz w:val="24"/>
          <w:szCs w:val="24"/>
        </w:rPr>
      </w:pPr>
      <w:r w:rsidRPr="008D5CDD">
        <w:rPr>
          <w:sz w:val="24"/>
          <w:szCs w:val="24"/>
        </w:rPr>
        <w:t>The management accounting translates to the stock-holders in what way and how much is the return on their investment and gives them comparison to understand if their money is well invested in this business or the</w:t>
      </w:r>
      <w:r w:rsidR="00CA2517" w:rsidRPr="008D5CDD">
        <w:rPr>
          <w:sz w:val="24"/>
          <w:szCs w:val="24"/>
        </w:rPr>
        <w:t>ir could have been better off if</w:t>
      </w:r>
      <w:r w:rsidRPr="008D5CDD">
        <w:rPr>
          <w:sz w:val="24"/>
          <w:szCs w:val="24"/>
        </w:rPr>
        <w:t xml:space="preserve"> they invested in other opportunities</w:t>
      </w:r>
      <w:r w:rsidR="00CA2517" w:rsidRPr="008D5CDD">
        <w:rPr>
          <w:sz w:val="24"/>
          <w:szCs w:val="24"/>
        </w:rPr>
        <w:t>. The so called ‘opportunity costs’</w:t>
      </w:r>
    </w:p>
    <w:p w:rsidR="00CA2517" w:rsidRPr="008D5CDD" w:rsidRDefault="00CA2517" w:rsidP="008D5CDD">
      <w:pPr>
        <w:jc w:val="both"/>
        <w:rPr>
          <w:sz w:val="24"/>
          <w:szCs w:val="24"/>
        </w:rPr>
      </w:pPr>
      <w:r w:rsidRPr="008D5CDD">
        <w:rPr>
          <w:sz w:val="24"/>
          <w:szCs w:val="24"/>
        </w:rPr>
        <w:t>This type of accounting provides more specific data which differs from the ‘reporting accounting’ which goes by law to authorities and tax man</w:t>
      </w:r>
    </w:p>
    <w:p w:rsidR="00DF678D" w:rsidRPr="008D5CDD" w:rsidRDefault="00CA2517" w:rsidP="008D5CDD">
      <w:pPr>
        <w:jc w:val="both"/>
        <w:rPr>
          <w:sz w:val="24"/>
          <w:szCs w:val="24"/>
        </w:rPr>
      </w:pPr>
      <w:r w:rsidRPr="008D5CDD">
        <w:rPr>
          <w:sz w:val="24"/>
          <w:szCs w:val="24"/>
        </w:rPr>
        <w:t>It is more private, specific, detailed, not regulated, it provides various but essential analytical information by which further investment decision can be made</w:t>
      </w:r>
      <w:r w:rsidR="00DF678D" w:rsidRPr="008D5CDD">
        <w:rPr>
          <w:sz w:val="24"/>
          <w:szCs w:val="24"/>
        </w:rPr>
        <w:t xml:space="preserve"> </w:t>
      </w:r>
    </w:p>
    <w:p w:rsidR="00CA2517" w:rsidRPr="008D5CDD" w:rsidRDefault="00DF678D" w:rsidP="008D5CDD">
      <w:pPr>
        <w:pStyle w:val="ListParagraph"/>
        <w:numPr>
          <w:ilvl w:val="0"/>
          <w:numId w:val="2"/>
        </w:numPr>
        <w:jc w:val="both"/>
        <w:rPr>
          <w:sz w:val="24"/>
          <w:szCs w:val="24"/>
        </w:rPr>
      </w:pPr>
      <w:r w:rsidRPr="008D5CDD">
        <w:rPr>
          <w:sz w:val="24"/>
          <w:szCs w:val="24"/>
        </w:rPr>
        <w:t>Techniques to achieve the above objectives</w:t>
      </w:r>
    </w:p>
    <w:p w:rsidR="0065727E" w:rsidRPr="008D5CDD" w:rsidRDefault="0065727E" w:rsidP="008D5CDD">
      <w:pPr>
        <w:jc w:val="both"/>
        <w:rPr>
          <w:sz w:val="24"/>
          <w:szCs w:val="24"/>
        </w:rPr>
      </w:pPr>
      <w:r w:rsidRPr="008D5CDD">
        <w:rPr>
          <w:sz w:val="24"/>
          <w:szCs w:val="24"/>
        </w:rPr>
        <w:t>The main instruments are provided by the analysis of the main accounting data produced for the financial year. Comparing the projection from the previous year, studying the budgets realisation and producing all ratios relating to; profit, projected profit, level of costs, return on invested capital and more.</w:t>
      </w:r>
    </w:p>
    <w:p w:rsidR="00DF678D" w:rsidRPr="008D5CDD" w:rsidRDefault="0065727E" w:rsidP="008D5CDD">
      <w:pPr>
        <w:jc w:val="both"/>
        <w:rPr>
          <w:sz w:val="24"/>
          <w:szCs w:val="24"/>
        </w:rPr>
      </w:pPr>
      <w:r w:rsidRPr="008D5CDD">
        <w:rPr>
          <w:sz w:val="24"/>
          <w:szCs w:val="24"/>
        </w:rPr>
        <w:t>Evaluating projects, investment appraisals, costs analysis, payback period</w:t>
      </w:r>
      <w:r w:rsidR="008D5CDD" w:rsidRPr="008D5CDD">
        <w:rPr>
          <w:sz w:val="24"/>
          <w:szCs w:val="24"/>
        </w:rPr>
        <w:t xml:space="preserve"> a</w:t>
      </w:r>
      <w:r w:rsidR="008D5CDD">
        <w:rPr>
          <w:sz w:val="24"/>
          <w:szCs w:val="24"/>
        </w:rPr>
        <w:t>n</w:t>
      </w:r>
      <w:r w:rsidRPr="008D5CDD">
        <w:rPr>
          <w:sz w:val="24"/>
          <w:szCs w:val="24"/>
        </w:rPr>
        <w:t xml:space="preserve">alysis,      </w:t>
      </w:r>
    </w:p>
    <w:p w:rsidR="00CA2517" w:rsidRPr="008D5CDD" w:rsidRDefault="00CA2517" w:rsidP="008D5CDD">
      <w:pPr>
        <w:jc w:val="both"/>
        <w:rPr>
          <w:sz w:val="24"/>
          <w:szCs w:val="24"/>
        </w:rPr>
      </w:pPr>
      <w:r w:rsidRPr="008D5CDD">
        <w:rPr>
          <w:sz w:val="24"/>
          <w:szCs w:val="24"/>
        </w:rPr>
        <w:lastRenderedPageBreak/>
        <w:t xml:space="preserve"> </w:t>
      </w:r>
    </w:p>
    <w:p w:rsidR="00302B75" w:rsidRPr="008D5CDD" w:rsidRDefault="00CA2517" w:rsidP="008D5CDD">
      <w:pPr>
        <w:jc w:val="both"/>
        <w:rPr>
          <w:sz w:val="24"/>
          <w:szCs w:val="24"/>
        </w:rPr>
      </w:pPr>
      <w:r w:rsidRPr="008D5CDD">
        <w:rPr>
          <w:sz w:val="24"/>
          <w:szCs w:val="24"/>
        </w:rPr>
        <w:t xml:space="preserve">   </w:t>
      </w:r>
      <w:r w:rsidR="00302B75" w:rsidRPr="008D5CDD">
        <w:rPr>
          <w:sz w:val="24"/>
          <w:szCs w:val="24"/>
        </w:rPr>
        <w:t xml:space="preserve">    </w:t>
      </w:r>
    </w:p>
    <w:p w:rsidR="00CA2517" w:rsidRPr="008D5CDD" w:rsidRDefault="00CA2517" w:rsidP="008D5CDD">
      <w:pPr>
        <w:jc w:val="both"/>
        <w:rPr>
          <w:sz w:val="24"/>
          <w:szCs w:val="24"/>
        </w:rPr>
      </w:pPr>
    </w:p>
    <w:p w:rsidR="00CA2517" w:rsidRPr="008D5CDD" w:rsidRDefault="00CA2517" w:rsidP="008D5CDD">
      <w:pPr>
        <w:jc w:val="both"/>
        <w:rPr>
          <w:sz w:val="24"/>
          <w:szCs w:val="24"/>
        </w:rPr>
      </w:pPr>
    </w:p>
    <w:p w:rsidR="00302B75" w:rsidRPr="008D5CDD" w:rsidRDefault="00302B75" w:rsidP="008D5CDD">
      <w:pPr>
        <w:jc w:val="both"/>
        <w:rPr>
          <w:sz w:val="24"/>
          <w:szCs w:val="24"/>
        </w:rPr>
      </w:pPr>
    </w:p>
    <w:p w:rsidR="007A37FC" w:rsidRPr="008D5CDD" w:rsidRDefault="007A37FC" w:rsidP="008D5CDD">
      <w:pPr>
        <w:jc w:val="both"/>
        <w:rPr>
          <w:sz w:val="24"/>
          <w:szCs w:val="24"/>
        </w:rPr>
      </w:pPr>
    </w:p>
    <w:sectPr w:rsidR="007A37FC" w:rsidRPr="008D5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A1464E"/>
    <w:multiLevelType w:val="hybridMultilevel"/>
    <w:tmpl w:val="9B06B706"/>
    <w:lvl w:ilvl="0" w:tplc="BC3017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BE46D9"/>
    <w:multiLevelType w:val="hybridMultilevel"/>
    <w:tmpl w:val="ACA6FF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6632F5"/>
    <w:multiLevelType w:val="hybridMultilevel"/>
    <w:tmpl w:val="84481D14"/>
    <w:lvl w:ilvl="0" w:tplc="99CE09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513"/>
    <w:rsid w:val="00215E53"/>
    <w:rsid w:val="00302513"/>
    <w:rsid w:val="00302B75"/>
    <w:rsid w:val="00335760"/>
    <w:rsid w:val="00437F0A"/>
    <w:rsid w:val="0065727E"/>
    <w:rsid w:val="007A37FC"/>
    <w:rsid w:val="008D2184"/>
    <w:rsid w:val="008D5CDD"/>
    <w:rsid w:val="009E7F9C"/>
    <w:rsid w:val="00A82516"/>
    <w:rsid w:val="00CA2517"/>
    <w:rsid w:val="00DF678D"/>
    <w:rsid w:val="00E31513"/>
    <w:rsid w:val="00EF6EB9"/>
    <w:rsid w:val="00F62C6D"/>
    <w:rsid w:val="00F95E51"/>
    <w:rsid w:val="00FE2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44033D-2400-4C2F-83FB-CFFDB74C8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2B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4</Pages>
  <Words>697</Words>
  <Characters>3978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cp:revision>
  <dcterms:created xsi:type="dcterms:W3CDTF">2020-09-06T09:36:00Z</dcterms:created>
  <dcterms:modified xsi:type="dcterms:W3CDTF">2020-09-06T14:09:00Z</dcterms:modified>
</cp:coreProperties>
</file>