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6B9D516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6B9D516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5FB4CE5"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6B9D5160">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713870A" w:rsidR="00587CE6" w:rsidRPr="00587CE6" w:rsidRDefault="00155998" w:rsidP="00587CE6">
            <w:pPr>
              <w:spacing w:after="0" w:line="240" w:lineRule="auto"/>
              <w:rPr>
                <w:rFonts w:ascii="Arial" w:eastAsia="Times New Roman" w:hAnsi="Arial" w:cs="Arial"/>
                <w:sz w:val="20"/>
                <w:szCs w:val="20"/>
              </w:rPr>
            </w:pPr>
            <w:r w:rsidRPr="00155998">
              <w:rPr>
                <w:rFonts w:ascii="Arial" w:eastAsia="Times New Roman" w:hAnsi="Arial" w:cs="Arial"/>
                <w:sz w:val="20"/>
                <w:szCs w:val="20"/>
              </w:rPr>
              <w:t>Aliyu Sambo</w:t>
            </w:r>
          </w:p>
        </w:tc>
      </w:tr>
      <w:tr w:rsidR="00587CE6" w:rsidRPr="00587CE6" w14:paraId="078976B0" w14:textId="77777777" w:rsidTr="6B9D516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D7D1BF6" w:rsidR="00587CE6" w:rsidRPr="00587CE6" w:rsidRDefault="6DAA689B" w:rsidP="6B9D5160">
            <w:pPr>
              <w:spacing w:after="0" w:line="240" w:lineRule="auto"/>
              <w:rPr>
                <w:rFonts w:ascii="Arial" w:eastAsia="Times New Roman" w:hAnsi="Arial" w:cs="Arial"/>
                <w:sz w:val="20"/>
                <w:szCs w:val="20"/>
              </w:rPr>
            </w:pPr>
            <w:r w:rsidRPr="6B9D5160">
              <w:rPr>
                <w:rFonts w:ascii="Arial" w:eastAsia="Times New Roman" w:hAnsi="Arial" w:cs="Arial"/>
                <w:sz w:val="20"/>
                <w:szCs w:val="20"/>
              </w:rPr>
              <w:t>Independent Project</w:t>
            </w:r>
          </w:p>
        </w:tc>
      </w:tr>
      <w:tr w:rsidR="00587CE6" w:rsidRPr="00587CE6" w14:paraId="558DB7DA" w14:textId="77777777" w:rsidTr="6B9D516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E7FD811" w:rsidR="00587CE6" w:rsidRPr="00587CE6" w:rsidRDefault="00442B50" w:rsidP="00587CE6">
            <w:pPr>
              <w:spacing w:after="0" w:line="240" w:lineRule="auto"/>
              <w:rPr>
                <w:rFonts w:ascii="Arial" w:eastAsia="Times New Roman" w:hAnsi="Arial" w:cs="Arial"/>
                <w:sz w:val="20"/>
                <w:szCs w:val="20"/>
              </w:rPr>
            </w:pPr>
            <w:r w:rsidRPr="6B9D5160">
              <w:rPr>
                <w:rFonts w:ascii="Arial" w:eastAsia="Times New Roman" w:hAnsi="Arial" w:cs="Arial"/>
                <w:sz w:val="20"/>
                <w:szCs w:val="20"/>
              </w:rPr>
              <w:t>ACCA</w:t>
            </w:r>
            <w:r w:rsidR="00E31556" w:rsidRPr="6B9D5160">
              <w:rPr>
                <w:rFonts w:ascii="Arial" w:eastAsia="Times New Roman" w:hAnsi="Arial" w:cs="Arial"/>
                <w:sz w:val="20"/>
                <w:szCs w:val="20"/>
              </w:rPr>
              <w:t>602</w:t>
            </w:r>
            <w:r w:rsidR="7362D7DB" w:rsidRPr="6B9D5160">
              <w:rPr>
                <w:rFonts w:ascii="Arial" w:eastAsia="Times New Roman" w:hAnsi="Arial" w:cs="Arial"/>
                <w:sz w:val="20"/>
                <w:szCs w:val="20"/>
              </w:rPr>
              <w:t>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EF16DAE" w:rsidR="00587CE6" w:rsidRPr="00587CE6" w:rsidRDefault="00E3155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6B9D516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7F4BCD5" w:rsidR="00587CE6" w:rsidRPr="00587CE6" w:rsidRDefault="003F53FF" w:rsidP="00587CE6">
            <w:pPr>
              <w:spacing w:after="0" w:line="240" w:lineRule="auto"/>
              <w:rPr>
                <w:rFonts w:ascii="Arial" w:eastAsia="Times New Roman" w:hAnsi="Arial" w:cs="Arial"/>
                <w:sz w:val="20"/>
                <w:szCs w:val="20"/>
              </w:rPr>
            </w:pPr>
            <w:r w:rsidRPr="6B9D5160">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59F0740" w:rsidR="00587CE6" w:rsidRPr="00587CE6" w:rsidRDefault="15395589" w:rsidP="00587CE6">
            <w:pPr>
              <w:spacing w:after="0" w:line="240" w:lineRule="auto"/>
              <w:rPr>
                <w:rFonts w:ascii="Arial" w:eastAsia="Times New Roman" w:hAnsi="Arial" w:cs="Arial"/>
                <w:sz w:val="20"/>
                <w:szCs w:val="20"/>
              </w:rPr>
            </w:pPr>
            <w:r w:rsidRPr="6B9D5160">
              <w:rPr>
                <w:rFonts w:ascii="Arial" w:eastAsia="Times New Roman" w:hAnsi="Arial" w:cs="Arial"/>
                <w:sz w:val="20"/>
                <w:szCs w:val="20"/>
              </w:rPr>
              <w:t>10</w:t>
            </w:r>
            <w:r w:rsidR="00686F51" w:rsidRPr="6B9D5160">
              <w:rPr>
                <w:rFonts w:ascii="Arial" w:eastAsia="Times New Roman" w:hAnsi="Arial" w:cs="Arial"/>
                <w:sz w:val="20"/>
                <w:szCs w:val="20"/>
              </w:rPr>
              <w:t>0</w:t>
            </w:r>
            <w:r w:rsidR="003F53FF" w:rsidRPr="6B9D5160">
              <w:rPr>
                <w:rFonts w:ascii="Arial" w:eastAsia="Times New Roman" w:hAnsi="Arial" w:cs="Arial"/>
                <w:sz w:val="20"/>
                <w:szCs w:val="20"/>
              </w:rPr>
              <w:t>%</w:t>
            </w:r>
          </w:p>
        </w:tc>
      </w:tr>
      <w:tr w:rsidR="006D2A9D" w:rsidRPr="00587CE6" w14:paraId="116401AF" w14:textId="77777777" w:rsidTr="6B9D51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809A03A" w:rsidR="006D2A9D" w:rsidRPr="00587CE6" w:rsidRDefault="1CFF566B" w:rsidP="006D2A9D">
            <w:pPr>
              <w:spacing w:after="0" w:line="240" w:lineRule="auto"/>
              <w:jc w:val="center"/>
              <w:rPr>
                <w:rFonts w:ascii="Arial" w:eastAsia="Times New Roman" w:hAnsi="Arial" w:cs="Arial"/>
                <w:sz w:val="20"/>
                <w:szCs w:val="20"/>
                <w:lang w:val="cy-GB"/>
              </w:rPr>
            </w:pPr>
            <w:r w:rsidRPr="6B9D5160">
              <w:rPr>
                <w:rFonts w:ascii="Arial" w:eastAsia="Times New Roman" w:hAnsi="Arial" w:cs="Arial"/>
                <w:sz w:val="20"/>
                <w:szCs w:val="20"/>
                <w:lang w:val="cy-GB"/>
              </w:rPr>
              <w:t>May 2024</w:t>
            </w:r>
          </w:p>
        </w:tc>
      </w:tr>
      <w:tr w:rsidR="00587CE6" w:rsidRPr="00587CE6" w14:paraId="708071BC" w14:textId="77777777" w:rsidTr="6B9D516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2CDF0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F680B27"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86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6B9D516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6B9D516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6B9D516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6B9D5160">
        <w:tc>
          <w:tcPr>
            <w:tcW w:w="3116" w:type="dxa"/>
          </w:tcPr>
          <w:p w14:paraId="49FED91C" w14:textId="6AB6D668"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0"/>
                  <w14:checkedState w14:val="2612" w14:font="MS Gothic"/>
                  <w14:uncheckedState w14:val="2610" w14:font="MS Gothic"/>
                </w14:checkbox>
              </w:sdtPr>
              <w:sdtContent>
                <w:r w:rsidR="30A12034" w:rsidRPr="6B9D5160">
                  <w:rPr>
                    <w:rFonts w:ascii="MS Gothic" w:eastAsia="MS Gothic" w:hAnsi="MS Gothic" w:cs="MS Gothic"/>
                    <w:color w:val="000000" w:themeColor="text1"/>
                    <w:sz w:val="20"/>
                    <w:szCs w:val="20"/>
                  </w:rPr>
                  <w:t>☐</w:t>
                </w:r>
              </w:sdtContent>
            </w:sdt>
            <w:r w:rsidR="006D2A9D" w:rsidRPr="6B9D516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0FDDEE92"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1487676398"/>
                <w14:checkbox>
                  <w14:checked w14:val="1"/>
                  <w14:checkedState w14:val="2612" w14:font="MS Gothic"/>
                  <w14:uncheckedState w14:val="2610" w14:font="MS Gothic"/>
                </w14:checkbox>
              </w:sdtPr>
              <w:sdtContent>
                <w:r w:rsidR="1CD1B35F" w:rsidRPr="6B9D5160">
                  <w:rPr>
                    <w:rFonts w:ascii="MS Gothic" w:eastAsia="MS Gothic" w:hAnsi="MS Gothic" w:cs="MS Gothic"/>
                    <w:color w:val="000000" w:themeColor="text1"/>
                    <w:sz w:val="20"/>
                    <w:szCs w:val="20"/>
                  </w:rPr>
                  <w:t>☒</w:t>
                </w:r>
              </w:sdtContent>
            </w:sdt>
            <w:r w:rsidR="006D2A9D" w:rsidRPr="6B9D5160">
              <w:rPr>
                <w:rFonts w:ascii="Arial" w:hAnsi="Arial" w:cs="Arial"/>
                <w:color w:val="000000" w:themeColor="text1"/>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CD8D36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CD8D36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6447A" w:rsidRPr="00587CE6" w14:paraId="395504BA" w14:textId="77777777" w:rsidTr="2CD8D364">
        <w:tc>
          <w:tcPr>
            <w:tcW w:w="1696" w:type="dxa"/>
          </w:tcPr>
          <w:p w14:paraId="03246BAF" w14:textId="1B5564C3" w:rsidR="00E6447A" w:rsidRPr="008E6D6B" w:rsidRDefault="00E6447A" w:rsidP="00E6447A">
            <w:pPr>
              <w:spacing w:after="0" w:line="240" w:lineRule="auto"/>
              <w:rPr>
                <w:rFonts w:ascii="Arial" w:hAnsi="Arial" w:cs="Arial"/>
                <w:b/>
                <w:bCs/>
              </w:rPr>
            </w:pPr>
            <w:r w:rsidRPr="008E6D6B">
              <w:rPr>
                <w:rFonts w:ascii="Arial" w:hAnsi="Arial" w:cs="Arial"/>
                <w:b/>
                <w:bCs/>
              </w:rPr>
              <w:t xml:space="preserve">CERNEA, CAROL    </w:t>
            </w:r>
          </w:p>
        </w:tc>
        <w:tc>
          <w:tcPr>
            <w:tcW w:w="1087" w:type="dxa"/>
          </w:tcPr>
          <w:p w14:paraId="2743B9FE" w14:textId="28CBEDBD" w:rsidR="00E6447A" w:rsidRPr="008E6D6B" w:rsidRDefault="00E6447A" w:rsidP="00E6447A">
            <w:pPr>
              <w:spacing w:after="0" w:line="240" w:lineRule="auto"/>
              <w:rPr>
                <w:rFonts w:ascii="Arial" w:hAnsi="Arial" w:cs="Arial"/>
                <w:b/>
                <w:bCs/>
              </w:rPr>
            </w:pPr>
            <w:r w:rsidRPr="008E6D6B">
              <w:rPr>
                <w:rFonts w:ascii="Arial" w:hAnsi="Arial" w:cs="Arial"/>
                <w:b/>
                <w:bCs/>
              </w:rPr>
              <w:t>83</w:t>
            </w:r>
          </w:p>
        </w:tc>
        <w:tc>
          <w:tcPr>
            <w:tcW w:w="1087" w:type="dxa"/>
          </w:tcPr>
          <w:p w14:paraId="6C431F90" w14:textId="5F6207C6" w:rsidR="00E6447A" w:rsidRPr="00587CE6" w:rsidRDefault="00E6447A" w:rsidP="00E6447A">
            <w:pPr>
              <w:spacing w:after="0" w:line="240" w:lineRule="auto"/>
              <w:rPr>
                <w:rFonts w:ascii="Arial" w:hAnsi="Arial" w:cs="Arial"/>
                <w:b/>
                <w:bCs/>
              </w:rPr>
            </w:pPr>
            <w:r>
              <w:rPr>
                <w:rFonts w:ascii="Arial" w:hAnsi="Arial" w:cs="Arial"/>
                <w:b/>
                <w:bCs/>
              </w:rPr>
              <w:t>Yes</w:t>
            </w:r>
          </w:p>
        </w:tc>
        <w:tc>
          <w:tcPr>
            <w:tcW w:w="1087" w:type="dxa"/>
          </w:tcPr>
          <w:p w14:paraId="661EC36F" w14:textId="7876C92D" w:rsidR="00E6447A" w:rsidRPr="00587CE6" w:rsidRDefault="00E6447A" w:rsidP="00E6447A">
            <w:pPr>
              <w:spacing w:after="0" w:line="240" w:lineRule="auto"/>
              <w:rPr>
                <w:rFonts w:ascii="Arial" w:hAnsi="Arial" w:cs="Arial"/>
                <w:b/>
                <w:bCs/>
              </w:rPr>
            </w:pPr>
            <w:r w:rsidRPr="008E6D6B">
              <w:rPr>
                <w:rFonts w:ascii="Arial" w:hAnsi="Arial" w:cs="Arial"/>
                <w:b/>
                <w:bCs/>
              </w:rPr>
              <w:t>83</w:t>
            </w:r>
          </w:p>
        </w:tc>
        <w:tc>
          <w:tcPr>
            <w:tcW w:w="1087" w:type="dxa"/>
          </w:tcPr>
          <w:p w14:paraId="453C575C" w14:textId="77777777" w:rsidR="00E6447A" w:rsidRPr="00587CE6" w:rsidRDefault="00E6447A" w:rsidP="00E6447A">
            <w:pPr>
              <w:spacing w:after="0" w:line="240" w:lineRule="auto"/>
              <w:rPr>
                <w:rFonts w:ascii="Arial" w:hAnsi="Arial" w:cs="Arial"/>
                <w:b/>
                <w:bCs/>
              </w:rPr>
            </w:pPr>
          </w:p>
        </w:tc>
        <w:tc>
          <w:tcPr>
            <w:tcW w:w="3307" w:type="dxa"/>
          </w:tcPr>
          <w:p w14:paraId="36F03CB0" w14:textId="77777777" w:rsidR="00E6447A" w:rsidRPr="00587CE6" w:rsidRDefault="00E6447A" w:rsidP="00E6447A">
            <w:pPr>
              <w:spacing w:after="0" w:line="240" w:lineRule="auto"/>
              <w:rPr>
                <w:rFonts w:ascii="Arial" w:hAnsi="Arial" w:cs="Arial"/>
                <w:b/>
                <w:bCs/>
              </w:rPr>
            </w:pPr>
          </w:p>
        </w:tc>
      </w:tr>
      <w:tr w:rsidR="00E6447A" w:rsidRPr="00587CE6" w14:paraId="72569ACE" w14:textId="77777777" w:rsidTr="2CD8D364">
        <w:tc>
          <w:tcPr>
            <w:tcW w:w="1696" w:type="dxa"/>
          </w:tcPr>
          <w:p w14:paraId="0DA336C7" w14:textId="49CE07A1" w:rsidR="00E6447A" w:rsidRPr="008E6D6B" w:rsidRDefault="00E6447A" w:rsidP="00E6447A">
            <w:pPr>
              <w:spacing w:after="0" w:line="240" w:lineRule="auto"/>
              <w:rPr>
                <w:rFonts w:ascii="Arial" w:hAnsi="Arial" w:cs="Arial"/>
                <w:b/>
                <w:bCs/>
              </w:rPr>
            </w:pPr>
            <w:r w:rsidRPr="008E6D6B">
              <w:rPr>
                <w:rFonts w:ascii="Arial" w:hAnsi="Arial" w:cs="Arial"/>
                <w:b/>
                <w:bCs/>
              </w:rPr>
              <w:t xml:space="preserve">LEONTE, ANCA IULIA  </w:t>
            </w:r>
          </w:p>
        </w:tc>
        <w:tc>
          <w:tcPr>
            <w:tcW w:w="1087" w:type="dxa"/>
          </w:tcPr>
          <w:p w14:paraId="497936A6" w14:textId="04BABF81" w:rsidR="00E6447A" w:rsidRPr="008E6D6B" w:rsidRDefault="00E6447A" w:rsidP="00E6447A">
            <w:pPr>
              <w:spacing w:after="0" w:line="240" w:lineRule="auto"/>
              <w:rPr>
                <w:rFonts w:ascii="Arial" w:hAnsi="Arial" w:cs="Arial"/>
                <w:b/>
                <w:bCs/>
              </w:rPr>
            </w:pPr>
            <w:r w:rsidRPr="008E6D6B">
              <w:rPr>
                <w:rFonts w:ascii="Arial" w:hAnsi="Arial" w:cs="Arial"/>
                <w:b/>
                <w:bCs/>
              </w:rPr>
              <w:t>78</w:t>
            </w:r>
          </w:p>
        </w:tc>
        <w:tc>
          <w:tcPr>
            <w:tcW w:w="1087" w:type="dxa"/>
          </w:tcPr>
          <w:p w14:paraId="4A326DA6" w14:textId="6A9DF4B9" w:rsidR="00E6447A" w:rsidRPr="00587CE6" w:rsidRDefault="00E6447A" w:rsidP="00E6447A">
            <w:pPr>
              <w:spacing w:after="0" w:line="240" w:lineRule="auto"/>
              <w:rPr>
                <w:rFonts w:ascii="Arial" w:hAnsi="Arial" w:cs="Arial"/>
                <w:b/>
                <w:bCs/>
              </w:rPr>
            </w:pPr>
            <w:r w:rsidRPr="00E93332">
              <w:rPr>
                <w:rFonts w:ascii="Arial" w:hAnsi="Arial" w:cs="Arial"/>
                <w:b/>
                <w:bCs/>
              </w:rPr>
              <w:t>Yes</w:t>
            </w:r>
          </w:p>
        </w:tc>
        <w:tc>
          <w:tcPr>
            <w:tcW w:w="1087" w:type="dxa"/>
          </w:tcPr>
          <w:p w14:paraId="0BA55000" w14:textId="0010AFD0" w:rsidR="00E6447A" w:rsidRPr="00587CE6" w:rsidRDefault="00E6447A" w:rsidP="00E6447A">
            <w:pPr>
              <w:spacing w:after="0" w:line="240" w:lineRule="auto"/>
              <w:rPr>
                <w:rFonts w:ascii="Arial" w:hAnsi="Arial" w:cs="Arial"/>
                <w:b/>
                <w:bCs/>
              </w:rPr>
            </w:pPr>
            <w:r w:rsidRPr="008E6D6B">
              <w:rPr>
                <w:rFonts w:ascii="Arial" w:hAnsi="Arial" w:cs="Arial"/>
                <w:b/>
                <w:bCs/>
              </w:rPr>
              <w:t>78</w:t>
            </w:r>
          </w:p>
        </w:tc>
        <w:tc>
          <w:tcPr>
            <w:tcW w:w="1087" w:type="dxa"/>
          </w:tcPr>
          <w:p w14:paraId="5FFAC98B" w14:textId="77777777" w:rsidR="00E6447A" w:rsidRPr="00587CE6" w:rsidRDefault="00E6447A" w:rsidP="00E6447A">
            <w:pPr>
              <w:spacing w:after="0" w:line="240" w:lineRule="auto"/>
              <w:rPr>
                <w:rFonts w:ascii="Arial" w:hAnsi="Arial" w:cs="Arial"/>
                <w:b/>
                <w:bCs/>
              </w:rPr>
            </w:pPr>
          </w:p>
        </w:tc>
        <w:tc>
          <w:tcPr>
            <w:tcW w:w="3307" w:type="dxa"/>
          </w:tcPr>
          <w:p w14:paraId="3312C685" w14:textId="77777777" w:rsidR="00E6447A" w:rsidRPr="00587CE6" w:rsidRDefault="00E6447A" w:rsidP="00E6447A">
            <w:pPr>
              <w:spacing w:after="0" w:line="240" w:lineRule="auto"/>
              <w:rPr>
                <w:rFonts w:ascii="Arial" w:hAnsi="Arial" w:cs="Arial"/>
                <w:b/>
                <w:bCs/>
              </w:rPr>
            </w:pPr>
          </w:p>
        </w:tc>
      </w:tr>
      <w:tr w:rsidR="00E6447A" w:rsidRPr="00587CE6" w14:paraId="42F3E3E7" w14:textId="77777777" w:rsidTr="2CD8D364">
        <w:tc>
          <w:tcPr>
            <w:tcW w:w="1696" w:type="dxa"/>
          </w:tcPr>
          <w:p w14:paraId="7F7DBD67" w14:textId="64367010" w:rsidR="00E6447A" w:rsidRPr="008E6D6B" w:rsidRDefault="00E6447A" w:rsidP="00E6447A">
            <w:pPr>
              <w:spacing w:after="0" w:line="240" w:lineRule="auto"/>
              <w:rPr>
                <w:rFonts w:ascii="Arial" w:hAnsi="Arial" w:cs="Arial"/>
                <w:b/>
                <w:bCs/>
              </w:rPr>
            </w:pPr>
            <w:r w:rsidRPr="008E6D6B">
              <w:rPr>
                <w:rFonts w:ascii="Arial" w:hAnsi="Arial" w:cs="Arial"/>
                <w:b/>
                <w:bCs/>
              </w:rPr>
              <w:t xml:space="preserve">BLAJ, IOAN ALEXANDRU </w:t>
            </w:r>
          </w:p>
        </w:tc>
        <w:tc>
          <w:tcPr>
            <w:tcW w:w="1087" w:type="dxa"/>
          </w:tcPr>
          <w:p w14:paraId="15D82044" w14:textId="78282563" w:rsidR="00E6447A" w:rsidRPr="008E6D6B" w:rsidRDefault="00E6447A" w:rsidP="00E6447A">
            <w:pPr>
              <w:spacing w:after="0" w:line="240" w:lineRule="auto"/>
              <w:rPr>
                <w:rFonts w:ascii="Arial" w:hAnsi="Arial" w:cs="Arial"/>
                <w:b/>
                <w:bCs/>
              </w:rPr>
            </w:pPr>
            <w:r w:rsidRPr="008E6D6B">
              <w:rPr>
                <w:rFonts w:ascii="Arial" w:hAnsi="Arial" w:cs="Arial"/>
                <w:b/>
                <w:bCs/>
              </w:rPr>
              <w:t>73</w:t>
            </w:r>
          </w:p>
        </w:tc>
        <w:tc>
          <w:tcPr>
            <w:tcW w:w="1087" w:type="dxa"/>
          </w:tcPr>
          <w:p w14:paraId="1F5A9052" w14:textId="48C23CBE" w:rsidR="00E6447A" w:rsidRPr="00587CE6" w:rsidRDefault="00E6447A" w:rsidP="00E6447A">
            <w:pPr>
              <w:spacing w:after="0" w:line="240" w:lineRule="auto"/>
              <w:rPr>
                <w:rFonts w:ascii="Arial" w:hAnsi="Arial" w:cs="Arial"/>
                <w:b/>
                <w:bCs/>
              </w:rPr>
            </w:pPr>
            <w:r w:rsidRPr="00E93332">
              <w:rPr>
                <w:rFonts w:ascii="Arial" w:hAnsi="Arial" w:cs="Arial"/>
                <w:b/>
                <w:bCs/>
              </w:rPr>
              <w:t>Yes</w:t>
            </w:r>
          </w:p>
        </w:tc>
        <w:tc>
          <w:tcPr>
            <w:tcW w:w="1087" w:type="dxa"/>
          </w:tcPr>
          <w:p w14:paraId="705F556E" w14:textId="1B355C03" w:rsidR="00E6447A" w:rsidRPr="00587CE6" w:rsidRDefault="00E6447A" w:rsidP="00E6447A">
            <w:pPr>
              <w:spacing w:after="0" w:line="240" w:lineRule="auto"/>
              <w:rPr>
                <w:rFonts w:ascii="Arial" w:hAnsi="Arial" w:cs="Arial"/>
                <w:b/>
                <w:bCs/>
              </w:rPr>
            </w:pPr>
            <w:r w:rsidRPr="008E6D6B">
              <w:rPr>
                <w:rFonts w:ascii="Arial" w:hAnsi="Arial" w:cs="Arial"/>
                <w:b/>
                <w:bCs/>
              </w:rPr>
              <w:t>73</w:t>
            </w:r>
          </w:p>
        </w:tc>
        <w:tc>
          <w:tcPr>
            <w:tcW w:w="1087" w:type="dxa"/>
          </w:tcPr>
          <w:p w14:paraId="145D4D48" w14:textId="77777777" w:rsidR="00E6447A" w:rsidRPr="00587CE6" w:rsidRDefault="00E6447A" w:rsidP="00E6447A">
            <w:pPr>
              <w:spacing w:after="0" w:line="240" w:lineRule="auto"/>
              <w:rPr>
                <w:rFonts w:ascii="Arial" w:hAnsi="Arial" w:cs="Arial"/>
                <w:b/>
                <w:bCs/>
              </w:rPr>
            </w:pPr>
          </w:p>
        </w:tc>
        <w:tc>
          <w:tcPr>
            <w:tcW w:w="3307" w:type="dxa"/>
          </w:tcPr>
          <w:p w14:paraId="5A6A816C" w14:textId="77777777" w:rsidR="00E6447A" w:rsidRPr="00587CE6" w:rsidRDefault="00E6447A" w:rsidP="00E6447A">
            <w:pPr>
              <w:spacing w:after="0" w:line="240" w:lineRule="auto"/>
              <w:rPr>
                <w:rFonts w:ascii="Arial" w:hAnsi="Arial" w:cs="Arial"/>
                <w:b/>
                <w:bCs/>
              </w:rPr>
            </w:pPr>
          </w:p>
        </w:tc>
      </w:tr>
      <w:tr w:rsidR="00E6447A" w:rsidRPr="00587CE6" w14:paraId="17C09C8B" w14:textId="77777777" w:rsidTr="2CD8D364">
        <w:tc>
          <w:tcPr>
            <w:tcW w:w="1696" w:type="dxa"/>
          </w:tcPr>
          <w:p w14:paraId="217ADC54" w14:textId="39371B75" w:rsidR="00E6447A" w:rsidRPr="008E6D6B" w:rsidRDefault="00E6447A" w:rsidP="00E6447A">
            <w:pPr>
              <w:spacing w:after="0" w:line="240" w:lineRule="auto"/>
              <w:rPr>
                <w:rFonts w:ascii="Arial" w:hAnsi="Arial" w:cs="Arial"/>
                <w:b/>
                <w:bCs/>
              </w:rPr>
            </w:pPr>
            <w:r w:rsidRPr="008E6D6B">
              <w:rPr>
                <w:rFonts w:ascii="Arial" w:hAnsi="Arial" w:cs="Arial"/>
                <w:b/>
                <w:bCs/>
              </w:rPr>
              <w:t xml:space="preserve">STRATULAT, MIRELA    </w:t>
            </w:r>
          </w:p>
        </w:tc>
        <w:tc>
          <w:tcPr>
            <w:tcW w:w="1087" w:type="dxa"/>
          </w:tcPr>
          <w:p w14:paraId="016339F7" w14:textId="42126CC1" w:rsidR="00E6447A" w:rsidRPr="008E6D6B" w:rsidRDefault="00E6447A" w:rsidP="00E6447A">
            <w:pPr>
              <w:spacing w:after="0" w:line="240" w:lineRule="auto"/>
              <w:rPr>
                <w:rFonts w:ascii="Arial" w:hAnsi="Arial" w:cs="Arial"/>
                <w:b/>
                <w:bCs/>
              </w:rPr>
            </w:pPr>
            <w:r w:rsidRPr="008E6D6B">
              <w:rPr>
                <w:rFonts w:ascii="Arial" w:hAnsi="Arial" w:cs="Arial"/>
                <w:b/>
                <w:bCs/>
              </w:rPr>
              <w:t>65</w:t>
            </w:r>
          </w:p>
        </w:tc>
        <w:tc>
          <w:tcPr>
            <w:tcW w:w="1087" w:type="dxa"/>
          </w:tcPr>
          <w:p w14:paraId="56B37C17" w14:textId="5EA10F33" w:rsidR="00E6447A" w:rsidRPr="00587CE6" w:rsidRDefault="00E6447A" w:rsidP="00E6447A">
            <w:pPr>
              <w:spacing w:after="0" w:line="240" w:lineRule="auto"/>
              <w:rPr>
                <w:rFonts w:ascii="Arial" w:hAnsi="Arial" w:cs="Arial"/>
                <w:b/>
                <w:bCs/>
              </w:rPr>
            </w:pPr>
            <w:r w:rsidRPr="00E93332">
              <w:rPr>
                <w:rFonts w:ascii="Arial" w:hAnsi="Arial" w:cs="Arial"/>
                <w:b/>
                <w:bCs/>
              </w:rPr>
              <w:t>Yes</w:t>
            </w:r>
          </w:p>
        </w:tc>
        <w:tc>
          <w:tcPr>
            <w:tcW w:w="1087" w:type="dxa"/>
          </w:tcPr>
          <w:p w14:paraId="3EAC6383" w14:textId="6917A153" w:rsidR="00E6447A" w:rsidRPr="00587CE6" w:rsidRDefault="00E6447A" w:rsidP="00E6447A">
            <w:pPr>
              <w:spacing w:after="0" w:line="240" w:lineRule="auto"/>
              <w:rPr>
                <w:rFonts w:ascii="Arial" w:hAnsi="Arial" w:cs="Arial"/>
                <w:b/>
                <w:bCs/>
              </w:rPr>
            </w:pPr>
            <w:r w:rsidRPr="008E6D6B">
              <w:rPr>
                <w:rFonts w:ascii="Arial" w:hAnsi="Arial" w:cs="Arial"/>
                <w:b/>
                <w:bCs/>
              </w:rPr>
              <w:t>65</w:t>
            </w:r>
          </w:p>
        </w:tc>
        <w:tc>
          <w:tcPr>
            <w:tcW w:w="1087" w:type="dxa"/>
          </w:tcPr>
          <w:p w14:paraId="76725FC5" w14:textId="77777777" w:rsidR="00E6447A" w:rsidRPr="00587CE6" w:rsidRDefault="00E6447A" w:rsidP="00E6447A">
            <w:pPr>
              <w:spacing w:after="0" w:line="240" w:lineRule="auto"/>
              <w:rPr>
                <w:rFonts w:ascii="Arial" w:hAnsi="Arial" w:cs="Arial"/>
                <w:b/>
                <w:bCs/>
              </w:rPr>
            </w:pPr>
          </w:p>
        </w:tc>
        <w:tc>
          <w:tcPr>
            <w:tcW w:w="3307" w:type="dxa"/>
          </w:tcPr>
          <w:p w14:paraId="1CD0F7D6" w14:textId="77777777" w:rsidR="00E6447A" w:rsidRPr="00587CE6" w:rsidRDefault="00E6447A" w:rsidP="00E6447A">
            <w:pPr>
              <w:spacing w:after="0" w:line="240" w:lineRule="auto"/>
              <w:rPr>
                <w:rFonts w:ascii="Arial" w:hAnsi="Arial" w:cs="Arial"/>
                <w:b/>
                <w:bCs/>
              </w:rPr>
            </w:pPr>
          </w:p>
        </w:tc>
      </w:tr>
      <w:tr w:rsidR="00792D49" w:rsidRPr="00587CE6" w14:paraId="1D714F03" w14:textId="77777777" w:rsidTr="2CD8D364">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CD8D364">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CD8D364">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CD8D364">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1BF1FC1E" w14:textId="57724CD3" w:rsidR="2CD8D364" w:rsidRDefault="2CD8D364"/>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869D8" w:rsidRPr="00ED385D" w14:paraId="62602A24" w14:textId="071A4CFF" w:rsidTr="00AB2F38">
        <w:tc>
          <w:tcPr>
            <w:tcW w:w="392" w:type="dxa"/>
          </w:tcPr>
          <w:p w14:paraId="773FA17D"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869D8" w:rsidRPr="00ED385D" w:rsidRDefault="00B869D8" w:rsidP="00B869D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2F1F592" w:rsidR="00B869D8" w:rsidRPr="00ED385D" w:rsidRDefault="00B869D8" w:rsidP="00B869D8">
            <w:pPr>
              <w:spacing w:after="0" w:line="240" w:lineRule="auto"/>
              <w:rPr>
                <w:rFonts w:ascii="Arial" w:hAnsi="Arial" w:cs="Arial"/>
                <w:sz w:val="20"/>
                <w:szCs w:val="20"/>
              </w:rPr>
            </w:pPr>
            <w:r>
              <w:rPr>
                <w:rStyle w:val="normaltextrun"/>
                <w:rFonts w:ascii="Wingdings" w:hAnsi="Wingdings"/>
                <w:b/>
                <w:bCs/>
                <w:i/>
                <w:iCs/>
                <w:color w:val="000000"/>
                <w:shd w:val="clear" w:color="auto" w:fill="FFFFFF"/>
              </w:rPr>
              <w:t>ü</w:t>
            </w:r>
          </w:p>
        </w:tc>
        <w:tc>
          <w:tcPr>
            <w:tcW w:w="567" w:type="dxa"/>
          </w:tcPr>
          <w:p w14:paraId="0C5F3101" w14:textId="77777777" w:rsidR="00B869D8" w:rsidRPr="00ED385D" w:rsidRDefault="00B869D8" w:rsidP="00B869D8">
            <w:pPr>
              <w:spacing w:after="0" w:line="240" w:lineRule="auto"/>
              <w:rPr>
                <w:rFonts w:ascii="Arial" w:hAnsi="Arial" w:cs="Arial"/>
                <w:sz w:val="20"/>
                <w:szCs w:val="20"/>
              </w:rPr>
            </w:pPr>
          </w:p>
        </w:tc>
        <w:tc>
          <w:tcPr>
            <w:tcW w:w="4536" w:type="dxa"/>
          </w:tcPr>
          <w:p w14:paraId="3AE79C33" w14:textId="275A889C"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The marks are agreed by both first and second markers.</w:t>
            </w:r>
            <w:r>
              <w:rPr>
                <w:rStyle w:val="eop"/>
                <w:rFonts w:ascii="Arial" w:hAnsi="Arial" w:cs="Arial"/>
                <w:sz w:val="20"/>
                <w:szCs w:val="20"/>
              </w:rPr>
              <w:t> </w:t>
            </w:r>
          </w:p>
        </w:tc>
      </w:tr>
      <w:tr w:rsidR="00B869D8" w:rsidRPr="00ED385D" w14:paraId="633B4AF6" w14:textId="3D0AF856" w:rsidTr="00AB2F38">
        <w:tc>
          <w:tcPr>
            <w:tcW w:w="392" w:type="dxa"/>
          </w:tcPr>
          <w:p w14:paraId="1E3D8A36"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869D8" w:rsidRDefault="00B869D8" w:rsidP="00B869D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3361FB1" w:rsidR="00B869D8" w:rsidRPr="00ED385D" w:rsidRDefault="00B869D8" w:rsidP="00B869D8">
            <w:pPr>
              <w:spacing w:after="0" w:line="240" w:lineRule="auto"/>
              <w:rPr>
                <w:rFonts w:ascii="Arial" w:hAnsi="Arial" w:cs="Arial"/>
                <w:sz w:val="20"/>
                <w:szCs w:val="20"/>
              </w:rPr>
            </w:pPr>
            <w:r w:rsidRPr="00D41CC6">
              <w:rPr>
                <w:rStyle w:val="normaltextrun"/>
                <w:rFonts w:ascii="Wingdings" w:hAnsi="Wingdings"/>
                <w:b/>
                <w:bCs/>
                <w:i/>
                <w:iCs/>
                <w:color w:val="000000"/>
                <w:shd w:val="clear" w:color="auto" w:fill="FFFFFF"/>
              </w:rPr>
              <w:t>ü</w:t>
            </w:r>
          </w:p>
        </w:tc>
        <w:tc>
          <w:tcPr>
            <w:tcW w:w="567" w:type="dxa"/>
          </w:tcPr>
          <w:p w14:paraId="58C03155" w14:textId="77777777" w:rsidR="00B869D8" w:rsidRPr="00ED385D" w:rsidRDefault="00B869D8" w:rsidP="00B869D8">
            <w:pPr>
              <w:spacing w:after="0" w:line="240" w:lineRule="auto"/>
              <w:rPr>
                <w:rFonts w:ascii="Arial" w:hAnsi="Arial" w:cs="Arial"/>
                <w:sz w:val="20"/>
                <w:szCs w:val="20"/>
              </w:rPr>
            </w:pPr>
          </w:p>
        </w:tc>
        <w:tc>
          <w:tcPr>
            <w:tcW w:w="4536" w:type="dxa"/>
          </w:tcPr>
          <w:p w14:paraId="60316D4F" w14:textId="573799F8"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Yes, feedback identifies areas of improvement.</w:t>
            </w:r>
            <w:r>
              <w:rPr>
                <w:rStyle w:val="eop"/>
                <w:rFonts w:ascii="Arial" w:hAnsi="Arial" w:cs="Arial"/>
                <w:sz w:val="20"/>
                <w:szCs w:val="20"/>
              </w:rPr>
              <w:t> </w:t>
            </w:r>
          </w:p>
        </w:tc>
      </w:tr>
      <w:tr w:rsidR="00B869D8" w:rsidRPr="00ED385D" w14:paraId="1735750D" w14:textId="54B931F6" w:rsidTr="00AB2F38">
        <w:tc>
          <w:tcPr>
            <w:tcW w:w="392" w:type="dxa"/>
          </w:tcPr>
          <w:p w14:paraId="74B7A258"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869D8" w:rsidRDefault="00B869D8" w:rsidP="00B869D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869D8" w:rsidRDefault="00B869D8" w:rsidP="00B869D8">
            <w:pPr>
              <w:spacing w:before="6" w:after="0" w:line="252" w:lineRule="exact"/>
              <w:ind w:right="173"/>
              <w:rPr>
                <w:rFonts w:ascii="Arial Narrow" w:eastAsia="Arial Narrow" w:hAnsi="Arial Narrow" w:cs="Arial Narrow"/>
              </w:rPr>
            </w:pPr>
          </w:p>
        </w:tc>
        <w:tc>
          <w:tcPr>
            <w:tcW w:w="567" w:type="dxa"/>
          </w:tcPr>
          <w:p w14:paraId="6281DA5F" w14:textId="0E6AA47E" w:rsidR="00B869D8" w:rsidRPr="00ED385D" w:rsidRDefault="00B869D8" w:rsidP="00B869D8">
            <w:pPr>
              <w:spacing w:after="0" w:line="240" w:lineRule="auto"/>
              <w:rPr>
                <w:rFonts w:ascii="Arial" w:hAnsi="Arial" w:cs="Arial"/>
                <w:sz w:val="20"/>
                <w:szCs w:val="20"/>
              </w:rPr>
            </w:pPr>
            <w:r w:rsidRPr="00D41CC6">
              <w:rPr>
                <w:rStyle w:val="normaltextrun"/>
                <w:rFonts w:ascii="Wingdings" w:hAnsi="Wingdings"/>
                <w:b/>
                <w:bCs/>
                <w:i/>
                <w:iCs/>
                <w:color w:val="000000"/>
                <w:shd w:val="clear" w:color="auto" w:fill="FFFFFF"/>
              </w:rPr>
              <w:t>ü</w:t>
            </w:r>
          </w:p>
        </w:tc>
        <w:tc>
          <w:tcPr>
            <w:tcW w:w="567" w:type="dxa"/>
          </w:tcPr>
          <w:p w14:paraId="2AA35923" w14:textId="77777777" w:rsidR="00B869D8" w:rsidRPr="00ED385D" w:rsidRDefault="00B869D8" w:rsidP="00B869D8">
            <w:pPr>
              <w:spacing w:after="0" w:line="240" w:lineRule="auto"/>
              <w:rPr>
                <w:rFonts w:ascii="Arial" w:hAnsi="Arial" w:cs="Arial"/>
                <w:sz w:val="20"/>
                <w:szCs w:val="20"/>
              </w:rPr>
            </w:pPr>
          </w:p>
        </w:tc>
        <w:tc>
          <w:tcPr>
            <w:tcW w:w="4536" w:type="dxa"/>
          </w:tcPr>
          <w:p w14:paraId="579F5966" w14:textId="0B1A9C02"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Yes.</w:t>
            </w:r>
            <w:r>
              <w:rPr>
                <w:rStyle w:val="eop"/>
                <w:rFonts w:ascii="Arial" w:hAnsi="Arial" w:cs="Arial"/>
                <w:sz w:val="20"/>
                <w:szCs w:val="20"/>
              </w:rPr>
              <w:t> </w:t>
            </w:r>
          </w:p>
        </w:tc>
      </w:tr>
      <w:tr w:rsidR="00B869D8" w:rsidRPr="00ED385D" w14:paraId="65A697F1" w14:textId="2F0D26F2" w:rsidTr="00AB2F38">
        <w:tc>
          <w:tcPr>
            <w:tcW w:w="392" w:type="dxa"/>
          </w:tcPr>
          <w:p w14:paraId="78D822C6"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869D8" w:rsidRDefault="00B869D8" w:rsidP="00B869D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C352B6C" w:rsidR="00B869D8" w:rsidRPr="00ED385D" w:rsidRDefault="00B869D8" w:rsidP="00B869D8">
            <w:pPr>
              <w:spacing w:after="0" w:line="240" w:lineRule="auto"/>
              <w:rPr>
                <w:rFonts w:ascii="Arial" w:hAnsi="Arial" w:cs="Arial"/>
                <w:sz w:val="20"/>
                <w:szCs w:val="20"/>
              </w:rPr>
            </w:pPr>
            <w:r w:rsidRPr="00D41CC6">
              <w:rPr>
                <w:rStyle w:val="normaltextrun"/>
                <w:rFonts w:ascii="Wingdings" w:hAnsi="Wingdings"/>
                <w:b/>
                <w:bCs/>
                <w:i/>
                <w:iCs/>
                <w:color w:val="000000"/>
                <w:shd w:val="clear" w:color="auto" w:fill="FFFFFF"/>
              </w:rPr>
              <w:t>ü</w:t>
            </w:r>
          </w:p>
        </w:tc>
        <w:tc>
          <w:tcPr>
            <w:tcW w:w="567" w:type="dxa"/>
          </w:tcPr>
          <w:p w14:paraId="017B3B82" w14:textId="77777777" w:rsidR="00B869D8" w:rsidRPr="00ED385D" w:rsidRDefault="00B869D8" w:rsidP="00B869D8">
            <w:pPr>
              <w:spacing w:after="0" w:line="240" w:lineRule="auto"/>
              <w:rPr>
                <w:rFonts w:ascii="Arial" w:hAnsi="Arial" w:cs="Arial"/>
                <w:sz w:val="20"/>
                <w:szCs w:val="20"/>
              </w:rPr>
            </w:pPr>
          </w:p>
        </w:tc>
        <w:tc>
          <w:tcPr>
            <w:tcW w:w="4536" w:type="dxa"/>
          </w:tcPr>
          <w:p w14:paraId="6FA69B74" w14:textId="16DFB532"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The feedback is specific categories of the assessment criteria.</w:t>
            </w:r>
            <w:r>
              <w:rPr>
                <w:rStyle w:val="eop"/>
                <w:rFonts w:ascii="Arial" w:hAnsi="Arial" w:cs="Arial"/>
                <w:sz w:val="20"/>
                <w:szCs w:val="20"/>
              </w:rPr>
              <w:t> </w:t>
            </w:r>
          </w:p>
        </w:tc>
      </w:tr>
      <w:tr w:rsidR="00B869D8" w:rsidRPr="00ED385D" w14:paraId="5CF3A525" w14:textId="477673DD" w:rsidTr="00AB2F38">
        <w:tc>
          <w:tcPr>
            <w:tcW w:w="392" w:type="dxa"/>
          </w:tcPr>
          <w:p w14:paraId="431FE605"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869D8" w:rsidRPr="00741EC6" w:rsidRDefault="00B869D8" w:rsidP="00B869D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ECFAA2D" w:rsidR="00B869D8" w:rsidRPr="00ED385D" w:rsidRDefault="00B869D8" w:rsidP="00B869D8">
            <w:pPr>
              <w:spacing w:after="0" w:line="240" w:lineRule="auto"/>
              <w:rPr>
                <w:rFonts w:ascii="Arial" w:hAnsi="Arial" w:cs="Arial"/>
                <w:sz w:val="20"/>
                <w:szCs w:val="20"/>
              </w:rPr>
            </w:pPr>
            <w:r w:rsidRPr="00D41CC6">
              <w:rPr>
                <w:rStyle w:val="normaltextrun"/>
                <w:rFonts w:ascii="Wingdings" w:hAnsi="Wingdings"/>
                <w:b/>
                <w:bCs/>
                <w:i/>
                <w:iCs/>
                <w:color w:val="000000"/>
                <w:shd w:val="clear" w:color="auto" w:fill="FFFFFF"/>
              </w:rPr>
              <w:t>ü</w:t>
            </w:r>
          </w:p>
        </w:tc>
        <w:tc>
          <w:tcPr>
            <w:tcW w:w="567" w:type="dxa"/>
          </w:tcPr>
          <w:p w14:paraId="7AB08CAD" w14:textId="77777777" w:rsidR="00B869D8" w:rsidRPr="00ED385D" w:rsidRDefault="00B869D8" w:rsidP="00B869D8">
            <w:pPr>
              <w:spacing w:after="0" w:line="240" w:lineRule="auto"/>
              <w:rPr>
                <w:rFonts w:ascii="Arial" w:hAnsi="Arial" w:cs="Arial"/>
                <w:sz w:val="20"/>
                <w:szCs w:val="20"/>
              </w:rPr>
            </w:pPr>
          </w:p>
        </w:tc>
        <w:tc>
          <w:tcPr>
            <w:tcW w:w="4536" w:type="dxa"/>
          </w:tcPr>
          <w:p w14:paraId="6211B903" w14:textId="1F37090C"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Yes</w:t>
            </w:r>
            <w:r>
              <w:rPr>
                <w:rStyle w:val="eop"/>
                <w:rFonts w:ascii="Arial" w:hAnsi="Arial" w:cs="Arial"/>
                <w:sz w:val="20"/>
                <w:szCs w:val="20"/>
              </w:rPr>
              <w:t> </w:t>
            </w:r>
          </w:p>
        </w:tc>
      </w:tr>
      <w:tr w:rsidR="00B869D8" w:rsidRPr="00ED385D" w14:paraId="39EAE115" w14:textId="270C3C5D" w:rsidTr="00AB2F38">
        <w:tc>
          <w:tcPr>
            <w:tcW w:w="392" w:type="dxa"/>
          </w:tcPr>
          <w:p w14:paraId="0A135C5A" w14:textId="77777777" w:rsidR="00B869D8" w:rsidRPr="00ED385D" w:rsidRDefault="00B869D8" w:rsidP="00B869D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869D8" w:rsidRPr="00ED385D" w:rsidRDefault="00B869D8" w:rsidP="00B869D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C02EF4" w:rsidR="00B869D8" w:rsidRPr="00ED385D" w:rsidRDefault="00B869D8" w:rsidP="00B869D8">
            <w:pPr>
              <w:spacing w:after="0" w:line="240" w:lineRule="auto"/>
              <w:rPr>
                <w:rFonts w:ascii="Arial" w:hAnsi="Arial" w:cs="Arial"/>
                <w:sz w:val="20"/>
                <w:szCs w:val="20"/>
              </w:rPr>
            </w:pPr>
            <w:r w:rsidRPr="00D41CC6">
              <w:rPr>
                <w:rStyle w:val="normaltextrun"/>
                <w:rFonts w:ascii="Wingdings" w:hAnsi="Wingdings"/>
                <w:b/>
                <w:bCs/>
                <w:i/>
                <w:iCs/>
                <w:color w:val="000000"/>
                <w:shd w:val="clear" w:color="auto" w:fill="FFFFFF"/>
              </w:rPr>
              <w:t>ü</w:t>
            </w:r>
          </w:p>
        </w:tc>
        <w:tc>
          <w:tcPr>
            <w:tcW w:w="567" w:type="dxa"/>
          </w:tcPr>
          <w:p w14:paraId="2C738B6F" w14:textId="77777777" w:rsidR="00B869D8" w:rsidRPr="00ED385D" w:rsidRDefault="00B869D8" w:rsidP="00B869D8">
            <w:pPr>
              <w:spacing w:after="0" w:line="240" w:lineRule="auto"/>
              <w:rPr>
                <w:rFonts w:ascii="Arial" w:hAnsi="Arial" w:cs="Arial"/>
                <w:sz w:val="20"/>
                <w:szCs w:val="20"/>
              </w:rPr>
            </w:pPr>
          </w:p>
        </w:tc>
        <w:tc>
          <w:tcPr>
            <w:tcW w:w="4536" w:type="dxa"/>
          </w:tcPr>
          <w:p w14:paraId="67B8DC5E" w14:textId="1D62C895" w:rsidR="00B869D8" w:rsidRPr="00ED385D" w:rsidRDefault="00B869D8" w:rsidP="00B869D8">
            <w:pPr>
              <w:spacing w:after="0" w:line="240" w:lineRule="auto"/>
              <w:rPr>
                <w:rFonts w:ascii="Arial" w:hAnsi="Arial" w:cs="Arial"/>
                <w:sz w:val="20"/>
                <w:szCs w:val="20"/>
              </w:rPr>
            </w:pPr>
            <w:r>
              <w:rPr>
                <w:rStyle w:val="normaltextrun"/>
                <w:rFonts w:ascii="Arial" w:hAnsi="Arial" w:cs="Arial"/>
                <w:sz w:val="20"/>
                <w:szCs w:val="20"/>
              </w:rPr>
              <w:t>Yes, where applicable.</w:t>
            </w:r>
            <w:r>
              <w:rPr>
                <w:rStyle w:val="eop"/>
                <w:rFonts w:ascii="Arial" w:hAnsi="Arial" w:cs="Arial"/>
                <w:sz w:val="20"/>
                <w:szCs w:val="20"/>
              </w:rPr>
              <w:t>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A37A2B6" w:rsidR="00AC463B" w:rsidRPr="00ED385D" w:rsidRDefault="00B869D8" w:rsidP="00741EC6">
            <w:pPr>
              <w:spacing w:after="0" w:line="249" w:lineRule="exact"/>
              <w:ind w:left="100" w:right="-20"/>
              <w:rPr>
                <w:rFonts w:ascii="Arial Narrow" w:eastAsia="Arial Narrow" w:hAnsi="Arial Narrow" w:cs="Arial Narrow"/>
                <w:b/>
                <w:bCs/>
              </w:rPr>
            </w:pPr>
            <w:r>
              <w:rPr>
                <w:rStyle w:val="normaltextrun"/>
                <w:rFonts w:ascii="Arial Narrow" w:hAnsi="Arial Narrow"/>
                <w:color w:val="000000"/>
                <w:shd w:val="clear" w:color="auto" w:fill="FFFFFF"/>
              </w:rPr>
              <w:t>The first and second markers provide individual marks and feedback. Then, they meet and agree on the mark -- typically, an average of the two. Likewise, the final feedback is an agreed-upon version of the combined feedback. We use forms to record and archive the original and agreed-upon marks and feedback.</w:t>
            </w:r>
            <w:r>
              <w:rPr>
                <w:rStyle w:val="eop"/>
                <w:rFonts w:ascii="Arial Narrow" w:hAnsi="Arial Narrow"/>
                <w:color w:val="000000"/>
                <w:shd w:val="clear" w:color="auto" w:fill="FFFFFF"/>
              </w:rPr>
              <w:t>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2C15C157" w14:textId="77777777" w:rsidR="00E853AC" w:rsidRDefault="00B869D8" w:rsidP="000B1F89">
            <w:pPr>
              <w:spacing w:after="0" w:line="240" w:lineRule="auto"/>
              <w:rPr>
                <w:rStyle w:val="eop"/>
                <w:rFonts w:ascii="Arial" w:hAnsi="Arial" w:cs="Arial"/>
                <w:color w:val="000000"/>
                <w:shd w:val="clear" w:color="auto" w:fill="FFFFFF"/>
              </w:rPr>
            </w:pPr>
            <w:r>
              <w:rPr>
                <w:rStyle w:val="normaltextrun"/>
                <w:rFonts w:ascii="Arial" w:hAnsi="Arial" w:cs="Arial"/>
                <w:color w:val="000000"/>
                <w:shd w:val="clear" w:color="auto" w:fill="FFFFFF"/>
              </w:rPr>
              <w:t>Dr Aliyu Sambo</w:t>
            </w:r>
            <w:r>
              <w:rPr>
                <w:rStyle w:val="eop"/>
                <w:rFonts w:ascii="Arial" w:hAnsi="Arial" w:cs="Arial"/>
                <w:color w:val="000000"/>
                <w:shd w:val="clear" w:color="auto" w:fill="FFFFFF"/>
              </w:rPr>
              <w:t> </w:t>
            </w:r>
          </w:p>
          <w:p w14:paraId="586DDF75" w14:textId="13DF5298" w:rsidR="00B869D8" w:rsidRPr="00587CE6" w:rsidRDefault="00B869D8" w:rsidP="000B1F89">
            <w:pPr>
              <w:spacing w:after="0" w:line="240" w:lineRule="auto"/>
              <w:rPr>
                <w:rFonts w:ascii="Arial" w:hAnsi="Arial" w:cs="Arial"/>
              </w:rPr>
            </w:pPr>
          </w:p>
        </w:tc>
        <w:tc>
          <w:tcPr>
            <w:tcW w:w="2834" w:type="dxa"/>
            <w:vAlign w:val="center"/>
          </w:tcPr>
          <w:p w14:paraId="0A227B27" w14:textId="0D431C0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869D8" w:rsidRPr="00B869D8">
              <w:rPr>
                <w:rFonts w:ascii="Arial" w:hAnsi="Arial" w:cs="Arial"/>
              </w:rPr>
              <w:t>2</w:t>
            </w:r>
            <w:r w:rsidR="00B869D8">
              <w:rPr>
                <w:rFonts w:ascii="Arial" w:hAnsi="Arial" w:cs="Arial"/>
              </w:rPr>
              <w:t>7</w:t>
            </w:r>
            <w:r w:rsidR="00B869D8" w:rsidRPr="00B869D8">
              <w:rPr>
                <w:rFonts w:ascii="Arial" w:hAnsi="Arial" w:cs="Arial"/>
              </w:rPr>
              <w:t>/0</w:t>
            </w:r>
            <w:r w:rsidR="00B869D8">
              <w:rPr>
                <w:rFonts w:ascii="Arial" w:hAnsi="Arial" w:cs="Arial"/>
              </w:rPr>
              <w:t>8</w:t>
            </w:r>
            <w:r w:rsidR="00B869D8" w:rsidRPr="00B869D8">
              <w:rPr>
                <w:rFonts w:ascii="Arial" w:hAnsi="Arial" w:cs="Arial"/>
              </w:rPr>
              <w:t>/2024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C45A5" w14:textId="77777777" w:rsidR="00BA0ECC" w:rsidRDefault="00BA0ECC" w:rsidP="00467608">
      <w:pPr>
        <w:spacing w:after="0" w:line="240" w:lineRule="auto"/>
      </w:pPr>
      <w:r>
        <w:separator/>
      </w:r>
    </w:p>
  </w:endnote>
  <w:endnote w:type="continuationSeparator" w:id="0">
    <w:p w14:paraId="7ECD8D0D" w14:textId="77777777" w:rsidR="00BA0ECC" w:rsidRDefault="00BA0ECC" w:rsidP="00467608">
      <w:pPr>
        <w:spacing w:after="0" w:line="240" w:lineRule="auto"/>
      </w:pPr>
      <w:r>
        <w:continuationSeparator/>
      </w:r>
    </w:p>
  </w:endnote>
  <w:endnote w:type="continuationNotice" w:id="1">
    <w:p w14:paraId="2B6010E9" w14:textId="77777777" w:rsidR="00BA0ECC" w:rsidRDefault="00BA0E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D6112" w14:textId="77777777" w:rsidR="00BA0ECC" w:rsidRDefault="00BA0ECC" w:rsidP="00467608">
      <w:pPr>
        <w:spacing w:after="0" w:line="240" w:lineRule="auto"/>
      </w:pPr>
      <w:r>
        <w:separator/>
      </w:r>
    </w:p>
  </w:footnote>
  <w:footnote w:type="continuationSeparator" w:id="0">
    <w:p w14:paraId="221D8114" w14:textId="77777777" w:rsidR="00BA0ECC" w:rsidRDefault="00BA0ECC" w:rsidP="00467608">
      <w:pPr>
        <w:spacing w:after="0" w:line="240" w:lineRule="auto"/>
      </w:pPr>
      <w:r>
        <w:continuationSeparator/>
      </w:r>
    </w:p>
  </w:footnote>
  <w:footnote w:type="continuationNotice" w:id="1">
    <w:p w14:paraId="146E20AC" w14:textId="77777777" w:rsidR="00BA0ECC" w:rsidRDefault="00BA0E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450"/>
    <w:rsid w:val="0009341E"/>
    <w:rsid w:val="000A1917"/>
    <w:rsid w:val="000A745C"/>
    <w:rsid w:val="000B1F89"/>
    <w:rsid w:val="000C009F"/>
    <w:rsid w:val="000C4B1F"/>
    <w:rsid w:val="000D7B83"/>
    <w:rsid w:val="000F0F2F"/>
    <w:rsid w:val="000F64CC"/>
    <w:rsid w:val="00107E7A"/>
    <w:rsid w:val="00122C0F"/>
    <w:rsid w:val="00122D1D"/>
    <w:rsid w:val="00155998"/>
    <w:rsid w:val="00162261"/>
    <w:rsid w:val="0016601E"/>
    <w:rsid w:val="00193BDC"/>
    <w:rsid w:val="001B2D70"/>
    <w:rsid w:val="001B7E17"/>
    <w:rsid w:val="001E7D8D"/>
    <w:rsid w:val="00210AD9"/>
    <w:rsid w:val="00210DDB"/>
    <w:rsid w:val="00244E7F"/>
    <w:rsid w:val="0025101B"/>
    <w:rsid w:val="0027723E"/>
    <w:rsid w:val="00282ED6"/>
    <w:rsid w:val="00285D6F"/>
    <w:rsid w:val="002A727D"/>
    <w:rsid w:val="002B08D3"/>
    <w:rsid w:val="002B747C"/>
    <w:rsid w:val="002F44B3"/>
    <w:rsid w:val="00335185"/>
    <w:rsid w:val="00361D70"/>
    <w:rsid w:val="00377393"/>
    <w:rsid w:val="00381F4B"/>
    <w:rsid w:val="00392582"/>
    <w:rsid w:val="0039391D"/>
    <w:rsid w:val="003968A9"/>
    <w:rsid w:val="003A0622"/>
    <w:rsid w:val="003A0C83"/>
    <w:rsid w:val="003A58A7"/>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1E0D"/>
    <w:rsid w:val="004D3EFB"/>
    <w:rsid w:val="004E366A"/>
    <w:rsid w:val="004E6F53"/>
    <w:rsid w:val="00507442"/>
    <w:rsid w:val="0051296B"/>
    <w:rsid w:val="005218D5"/>
    <w:rsid w:val="00536A75"/>
    <w:rsid w:val="00570067"/>
    <w:rsid w:val="005739F8"/>
    <w:rsid w:val="00587CE6"/>
    <w:rsid w:val="00596BAF"/>
    <w:rsid w:val="005A28B8"/>
    <w:rsid w:val="005A74CD"/>
    <w:rsid w:val="005B25F9"/>
    <w:rsid w:val="005B460D"/>
    <w:rsid w:val="00645102"/>
    <w:rsid w:val="00647D03"/>
    <w:rsid w:val="00650E76"/>
    <w:rsid w:val="00677C6A"/>
    <w:rsid w:val="00686F51"/>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35C1"/>
    <w:rsid w:val="007E5D59"/>
    <w:rsid w:val="00835997"/>
    <w:rsid w:val="00874D23"/>
    <w:rsid w:val="008A7C06"/>
    <w:rsid w:val="008B32FF"/>
    <w:rsid w:val="008E5A0D"/>
    <w:rsid w:val="008E6D6B"/>
    <w:rsid w:val="00905215"/>
    <w:rsid w:val="0091282B"/>
    <w:rsid w:val="00920F17"/>
    <w:rsid w:val="00933CA6"/>
    <w:rsid w:val="00940D6C"/>
    <w:rsid w:val="00942186"/>
    <w:rsid w:val="009620CD"/>
    <w:rsid w:val="00990AE7"/>
    <w:rsid w:val="009C34CA"/>
    <w:rsid w:val="009D04BE"/>
    <w:rsid w:val="00A031E7"/>
    <w:rsid w:val="00A20015"/>
    <w:rsid w:val="00A66AA5"/>
    <w:rsid w:val="00AA202A"/>
    <w:rsid w:val="00AB09D9"/>
    <w:rsid w:val="00AB2F38"/>
    <w:rsid w:val="00AC463B"/>
    <w:rsid w:val="00AC7457"/>
    <w:rsid w:val="00AD2AFC"/>
    <w:rsid w:val="00AE723D"/>
    <w:rsid w:val="00B020D0"/>
    <w:rsid w:val="00B1114A"/>
    <w:rsid w:val="00B60685"/>
    <w:rsid w:val="00B869D8"/>
    <w:rsid w:val="00BA0ECC"/>
    <w:rsid w:val="00BA2719"/>
    <w:rsid w:val="00BE13FF"/>
    <w:rsid w:val="00BF33E9"/>
    <w:rsid w:val="00BF46EC"/>
    <w:rsid w:val="00C00D39"/>
    <w:rsid w:val="00C0204C"/>
    <w:rsid w:val="00C036D5"/>
    <w:rsid w:val="00C25B6E"/>
    <w:rsid w:val="00C3472D"/>
    <w:rsid w:val="00C53EE5"/>
    <w:rsid w:val="00C6768C"/>
    <w:rsid w:val="00C9211B"/>
    <w:rsid w:val="00CB7244"/>
    <w:rsid w:val="00CE245C"/>
    <w:rsid w:val="00CE3E2B"/>
    <w:rsid w:val="00D02D86"/>
    <w:rsid w:val="00D4012C"/>
    <w:rsid w:val="00D4522A"/>
    <w:rsid w:val="00D71EDF"/>
    <w:rsid w:val="00D72891"/>
    <w:rsid w:val="00D72FBD"/>
    <w:rsid w:val="00D805D6"/>
    <w:rsid w:val="00D84865"/>
    <w:rsid w:val="00DA7BE8"/>
    <w:rsid w:val="00DB0F64"/>
    <w:rsid w:val="00DF4677"/>
    <w:rsid w:val="00E2614A"/>
    <w:rsid w:val="00E31556"/>
    <w:rsid w:val="00E60022"/>
    <w:rsid w:val="00E6447A"/>
    <w:rsid w:val="00E736F0"/>
    <w:rsid w:val="00E853AC"/>
    <w:rsid w:val="00E91FF6"/>
    <w:rsid w:val="00EA036D"/>
    <w:rsid w:val="00ED385D"/>
    <w:rsid w:val="00EE4175"/>
    <w:rsid w:val="00EF13BA"/>
    <w:rsid w:val="00F045AF"/>
    <w:rsid w:val="00F2106D"/>
    <w:rsid w:val="00F34170"/>
    <w:rsid w:val="00F3615A"/>
    <w:rsid w:val="00F36B5C"/>
    <w:rsid w:val="00F66D93"/>
    <w:rsid w:val="00F91102"/>
    <w:rsid w:val="00FA3513"/>
    <w:rsid w:val="00FC7AD6"/>
    <w:rsid w:val="00FE1667"/>
    <w:rsid w:val="12EB66AD"/>
    <w:rsid w:val="15395589"/>
    <w:rsid w:val="1CD1B35F"/>
    <w:rsid w:val="1CFF566B"/>
    <w:rsid w:val="1EF6E7FE"/>
    <w:rsid w:val="2CD8D364"/>
    <w:rsid w:val="30A12034"/>
    <w:rsid w:val="6B9D5160"/>
    <w:rsid w:val="6DAA689B"/>
    <w:rsid w:val="7362D7DB"/>
    <w:rsid w:val="794100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B869D8"/>
  </w:style>
  <w:style w:type="character" w:customStyle="1" w:styleId="eop">
    <w:name w:val="eop"/>
    <w:basedOn w:val="DefaultParagraphFont"/>
    <w:rsid w:val="00B8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21757AF9-AABB-404E-A899-CAC4D19D7449}">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73EC49-A3FC-4426-82D3-DC580D2C4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981</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29</cp:revision>
  <cp:lastPrinted>2014-12-09T15:50:00Z</cp:lastPrinted>
  <dcterms:created xsi:type="dcterms:W3CDTF">2024-08-19T08:54:00Z</dcterms:created>
  <dcterms:modified xsi:type="dcterms:W3CDTF">2024-08-27T13:51:00Z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249800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