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62D" w:rsidRDefault="006D062D" w:rsidP="006D062D">
      <w:pPr>
        <w:spacing w:line="360" w:lineRule="auto"/>
        <w:jc w:val="center"/>
        <w:rPr>
          <w:rFonts w:ascii="Times New Roman" w:hAnsi="Times New Roman" w:cs="Times New Roman"/>
          <w:b/>
          <w:i/>
          <w:sz w:val="36"/>
          <w:szCs w:val="36"/>
        </w:rPr>
      </w:pPr>
    </w:p>
    <w:p w:rsidR="006D062D" w:rsidRDefault="006D062D" w:rsidP="006D062D">
      <w:pPr>
        <w:spacing w:line="360" w:lineRule="auto"/>
        <w:jc w:val="center"/>
        <w:rPr>
          <w:rFonts w:ascii="Times New Roman" w:hAnsi="Times New Roman" w:cs="Times New Roman"/>
          <w:b/>
          <w:i/>
          <w:sz w:val="36"/>
          <w:szCs w:val="36"/>
        </w:rPr>
      </w:pPr>
    </w:p>
    <w:p w:rsidR="006D062D" w:rsidRDefault="006D062D" w:rsidP="006D062D">
      <w:pPr>
        <w:spacing w:line="360" w:lineRule="auto"/>
        <w:jc w:val="center"/>
        <w:rPr>
          <w:rFonts w:ascii="Times New Roman" w:hAnsi="Times New Roman" w:cs="Times New Roman"/>
          <w:b/>
          <w:i/>
          <w:sz w:val="36"/>
          <w:szCs w:val="36"/>
        </w:rPr>
      </w:pPr>
    </w:p>
    <w:p w:rsidR="006D062D" w:rsidRPr="00B4479F" w:rsidRDefault="006D062D" w:rsidP="006D062D">
      <w:pPr>
        <w:spacing w:line="360" w:lineRule="auto"/>
        <w:jc w:val="center"/>
        <w:rPr>
          <w:rFonts w:ascii="Arial" w:hAnsi="Arial" w:cs="Arial"/>
          <w:b/>
          <w:sz w:val="36"/>
          <w:szCs w:val="36"/>
        </w:rPr>
      </w:pPr>
    </w:p>
    <w:p w:rsidR="006D062D" w:rsidRPr="00B4479F" w:rsidRDefault="00986229" w:rsidP="006D062D">
      <w:pPr>
        <w:spacing w:line="360" w:lineRule="auto"/>
        <w:jc w:val="center"/>
        <w:rPr>
          <w:rFonts w:ascii="Arial" w:hAnsi="Arial" w:cs="Arial"/>
          <w:b/>
          <w:sz w:val="36"/>
          <w:szCs w:val="36"/>
        </w:rPr>
      </w:pPr>
      <w:r w:rsidRPr="00B4479F">
        <w:rPr>
          <w:rFonts w:ascii="Arial" w:hAnsi="Arial" w:cs="Arial"/>
          <w:b/>
          <w:sz w:val="36"/>
          <w:szCs w:val="36"/>
        </w:rPr>
        <w:t>Assignment</w:t>
      </w:r>
    </w:p>
    <w:p w:rsidR="006D062D" w:rsidRDefault="006D062D" w:rsidP="006D062D">
      <w:pPr>
        <w:spacing w:line="360" w:lineRule="auto"/>
        <w:jc w:val="center"/>
        <w:rPr>
          <w:rFonts w:ascii="Times New Roman" w:hAnsi="Times New Roman" w:cs="Times New Roman"/>
          <w:b/>
          <w:i/>
          <w:sz w:val="36"/>
          <w:szCs w:val="36"/>
        </w:rPr>
      </w:pPr>
    </w:p>
    <w:p w:rsidR="006D062D" w:rsidRDefault="006D062D" w:rsidP="006D062D">
      <w:pPr>
        <w:spacing w:line="360" w:lineRule="auto"/>
        <w:jc w:val="center"/>
        <w:rPr>
          <w:rFonts w:ascii="Times New Roman" w:hAnsi="Times New Roman" w:cs="Times New Roman"/>
          <w:b/>
          <w:i/>
          <w:sz w:val="36"/>
          <w:szCs w:val="36"/>
        </w:rPr>
      </w:pPr>
    </w:p>
    <w:p w:rsidR="006D062D" w:rsidRPr="00B4479F" w:rsidRDefault="006D062D" w:rsidP="006D062D">
      <w:pPr>
        <w:spacing w:line="360" w:lineRule="auto"/>
        <w:jc w:val="center"/>
        <w:rPr>
          <w:rFonts w:ascii="Arial" w:hAnsi="Arial" w:cs="Arial"/>
          <w:sz w:val="32"/>
          <w:szCs w:val="32"/>
        </w:rPr>
      </w:pPr>
    </w:p>
    <w:p w:rsidR="00B4479F" w:rsidRDefault="00B4479F" w:rsidP="006D062D">
      <w:pPr>
        <w:spacing w:line="360" w:lineRule="auto"/>
        <w:jc w:val="center"/>
        <w:rPr>
          <w:rFonts w:ascii="Arial" w:hAnsi="Arial" w:cs="Arial"/>
          <w:sz w:val="32"/>
          <w:szCs w:val="32"/>
        </w:rPr>
      </w:pPr>
    </w:p>
    <w:p w:rsidR="00B4479F" w:rsidRDefault="00B4479F" w:rsidP="006D062D">
      <w:pPr>
        <w:spacing w:line="360" w:lineRule="auto"/>
        <w:jc w:val="center"/>
        <w:rPr>
          <w:rFonts w:ascii="Arial" w:hAnsi="Arial" w:cs="Arial"/>
          <w:sz w:val="32"/>
          <w:szCs w:val="32"/>
        </w:rPr>
      </w:pPr>
    </w:p>
    <w:p w:rsidR="00287283" w:rsidRDefault="00B4479F" w:rsidP="00B4479F">
      <w:pPr>
        <w:spacing w:line="360" w:lineRule="auto"/>
        <w:rPr>
          <w:rFonts w:ascii="Arial" w:hAnsi="Arial" w:cs="Arial"/>
          <w:sz w:val="28"/>
          <w:szCs w:val="28"/>
        </w:rPr>
      </w:pPr>
      <w:r w:rsidRPr="00B4479F">
        <w:rPr>
          <w:rFonts w:ascii="Arial" w:hAnsi="Arial" w:cs="Arial"/>
          <w:sz w:val="28"/>
          <w:szCs w:val="28"/>
        </w:rPr>
        <w:t xml:space="preserve">Module: </w:t>
      </w:r>
      <w:r w:rsidR="001A1026" w:rsidRPr="00B4479F">
        <w:rPr>
          <w:rFonts w:ascii="Arial" w:hAnsi="Arial" w:cs="Arial"/>
          <w:sz w:val="28"/>
          <w:szCs w:val="28"/>
        </w:rPr>
        <w:t>Understanding and Engaging in the Customer</w:t>
      </w:r>
      <w:r w:rsidRPr="00B4479F">
        <w:rPr>
          <w:rFonts w:ascii="Arial" w:hAnsi="Arial" w:cs="Arial"/>
          <w:sz w:val="28"/>
          <w:szCs w:val="28"/>
        </w:rPr>
        <w:t xml:space="preserve"> E</w:t>
      </w:r>
      <w:r w:rsidR="001A1026" w:rsidRPr="00B4479F">
        <w:rPr>
          <w:rFonts w:ascii="Arial" w:hAnsi="Arial" w:cs="Arial"/>
          <w:sz w:val="28"/>
          <w:szCs w:val="28"/>
        </w:rPr>
        <w:t>xperience</w:t>
      </w:r>
    </w:p>
    <w:p w:rsidR="00B4479F" w:rsidRDefault="00B4479F" w:rsidP="00B4479F">
      <w:pPr>
        <w:spacing w:line="360" w:lineRule="auto"/>
        <w:rPr>
          <w:rFonts w:ascii="Arial" w:hAnsi="Arial" w:cs="Arial"/>
          <w:sz w:val="28"/>
          <w:szCs w:val="28"/>
        </w:rPr>
      </w:pPr>
      <w:r>
        <w:rPr>
          <w:rFonts w:ascii="Arial" w:hAnsi="Arial" w:cs="Arial"/>
          <w:sz w:val="28"/>
          <w:szCs w:val="28"/>
        </w:rPr>
        <w:t>Module code:</w:t>
      </w:r>
      <w:r w:rsidR="00AD5F02" w:rsidRPr="00AD5F02">
        <w:t xml:space="preserve"> </w:t>
      </w:r>
      <w:r w:rsidR="00AD5F02" w:rsidRPr="00AD5F02">
        <w:rPr>
          <w:rFonts w:ascii="Arial" w:hAnsi="Arial" w:cs="Arial"/>
          <w:sz w:val="28"/>
          <w:szCs w:val="28"/>
          <w:lang w:val="en-US"/>
        </w:rPr>
        <w:t>BMSW5103</w:t>
      </w:r>
    </w:p>
    <w:p w:rsidR="00B4479F" w:rsidRDefault="00B4479F" w:rsidP="00B4479F">
      <w:pPr>
        <w:spacing w:line="360" w:lineRule="auto"/>
        <w:rPr>
          <w:rFonts w:ascii="Arial" w:hAnsi="Arial" w:cs="Arial"/>
          <w:sz w:val="28"/>
          <w:szCs w:val="28"/>
        </w:rPr>
      </w:pPr>
      <w:r>
        <w:rPr>
          <w:rFonts w:ascii="Arial" w:hAnsi="Arial" w:cs="Arial"/>
          <w:sz w:val="28"/>
          <w:szCs w:val="28"/>
        </w:rPr>
        <w:t>Lecturer:</w:t>
      </w:r>
      <w:r w:rsidRPr="00B4479F">
        <w:t xml:space="preserve"> </w:t>
      </w:r>
      <w:r w:rsidRPr="00B4479F">
        <w:rPr>
          <w:rFonts w:ascii="Arial" w:hAnsi="Arial" w:cs="Arial"/>
          <w:sz w:val="28"/>
          <w:szCs w:val="28"/>
          <w:lang w:val="en-US"/>
        </w:rPr>
        <w:t>Mohammad Rahman</w:t>
      </w:r>
    </w:p>
    <w:p w:rsidR="00B4479F" w:rsidRDefault="00B4479F" w:rsidP="00B4479F">
      <w:pPr>
        <w:spacing w:line="360" w:lineRule="auto"/>
        <w:rPr>
          <w:rFonts w:ascii="Arial" w:hAnsi="Arial" w:cs="Arial"/>
          <w:sz w:val="28"/>
          <w:szCs w:val="28"/>
        </w:rPr>
      </w:pPr>
      <w:r>
        <w:rPr>
          <w:rFonts w:ascii="Arial" w:hAnsi="Arial" w:cs="Arial"/>
          <w:sz w:val="28"/>
          <w:szCs w:val="28"/>
        </w:rPr>
        <w:t>Student: Mihai Arhire</w:t>
      </w:r>
    </w:p>
    <w:p w:rsidR="00B4479F" w:rsidRDefault="00B4479F" w:rsidP="00B4479F">
      <w:pPr>
        <w:spacing w:line="360" w:lineRule="auto"/>
        <w:rPr>
          <w:rFonts w:ascii="Arial" w:hAnsi="Arial" w:cs="Arial"/>
          <w:sz w:val="28"/>
          <w:szCs w:val="28"/>
        </w:rPr>
      </w:pPr>
      <w:r>
        <w:rPr>
          <w:rFonts w:ascii="Arial" w:hAnsi="Arial" w:cs="Arial"/>
          <w:sz w:val="28"/>
          <w:szCs w:val="28"/>
        </w:rPr>
        <w:t>Student ID: 2030027</w:t>
      </w:r>
    </w:p>
    <w:p w:rsidR="00B4479F" w:rsidRPr="00B4479F" w:rsidRDefault="00B4479F" w:rsidP="00B4479F">
      <w:pPr>
        <w:spacing w:line="360" w:lineRule="auto"/>
        <w:rPr>
          <w:rFonts w:ascii="Arial" w:hAnsi="Arial" w:cs="Arial"/>
          <w:sz w:val="28"/>
          <w:szCs w:val="28"/>
        </w:rPr>
      </w:pPr>
    </w:p>
    <w:p w:rsidR="00770AB6" w:rsidRPr="00F96D58" w:rsidRDefault="00770AB6" w:rsidP="00F96D58">
      <w:pPr>
        <w:spacing w:line="360" w:lineRule="auto"/>
        <w:jc w:val="both"/>
        <w:rPr>
          <w:rFonts w:ascii="Times New Roman" w:hAnsi="Times New Roman" w:cs="Times New Roman"/>
          <w:sz w:val="24"/>
          <w:szCs w:val="24"/>
        </w:rPr>
      </w:pPr>
      <w:r w:rsidRPr="00F96D58">
        <w:rPr>
          <w:rFonts w:ascii="Times New Roman" w:hAnsi="Times New Roman" w:cs="Times New Roman"/>
          <w:sz w:val="24"/>
          <w:szCs w:val="24"/>
        </w:rPr>
        <w:br w:type="page"/>
      </w:r>
    </w:p>
    <w:sdt>
      <w:sdtPr>
        <w:rPr>
          <w:rFonts w:ascii="Arial" w:eastAsiaTheme="minorEastAsia" w:hAnsi="Arial" w:cs="Arial"/>
          <w:b w:val="0"/>
          <w:bCs w:val="0"/>
          <w:color w:val="auto"/>
          <w:sz w:val="24"/>
          <w:szCs w:val="24"/>
        </w:rPr>
        <w:id w:val="26115488"/>
        <w:docPartObj>
          <w:docPartGallery w:val="Table of Contents"/>
          <w:docPartUnique/>
        </w:docPartObj>
      </w:sdtPr>
      <w:sdtEndPr/>
      <w:sdtContent>
        <w:p w:rsidR="00770AB6" w:rsidRPr="00B4479F" w:rsidRDefault="00770AB6" w:rsidP="00B4479F">
          <w:pPr>
            <w:pStyle w:val="TOCHeading"/>
            <w:spacing w:line="360" w:lineRule="auto"/>
            <w:jc w:val="both"/>
            <w:rPr>
              <w:rFonts w:ascii="Arial" w:hAnsi="Arial" w:cs="Arial"/>
              <w:color w:val="auto"/>
              <w:sz w:val="24"/>
              <w:szCs w:val="24"/>
            </w:rPr>
          </w:pPr>
          <w:r w:rsidRPr="00B4479F">
            <w:rPr>
              <w:rFonts w:ascii="Arial" w:hAnsi="Arial" w:cs="Arial"/>
              <w:color w:val="auto"/>
              <w:sz w:val="24"/>
              <w:szCs w:val="24"/>
            </w:rPr>
            <w:t>Table of Contents</w:t>
          </w:r>
        </w:p>
        <w:p w:rsidR="00F96D58" w:rsidRPr="00B4479F" w:rsidRDefault="00770AB6" w:rsidP="00B4479F">
          <w:pPr>
            <w:pStyle w:val="TOC1"/>
            <w:tabs>
              <w:tab w:val="right" w:leader="dot" w:pos="9350"/>
            </w:tabs>
            <w:spacing w:line="360" w:lineRule="auto"/>
            <w:jc w:val="both"/>
            <w:rPr>
              <w:rFonts w:ascii="Arial" w:hAnsi="Arial" w:cs="Arial"/>
              <w:noProof/>
              <w:sz w:val="24"/>
              <w:szCs w:val="24"/>
            </w:rPr>
          </w:pPr>
          <w:r w:rsidRPr="00B4479F">
            <w:rPr>
              <w:rFonts w:ascii="Arial" w:hAnsi="Arial" w:cs="Arial"/>
              <w:sz w:val="24"/>
              <w:szCs w:val="24"/>
            </w:rPr>
            <w:fldChar w:fldCharType="begin"/>
          </w:r>
          <w:r w:rsidRPr="00B4479F">
            <w:rPr>
              <w:rFonts w:ascii="Arial" w:hAnsi="Arial" w:cs="Arial"/>
              <w:sz w:val="24"/>
              <w:szCs w:val="24"/>
            </w:rPr>
            <w:instrText xml:space="preserve"> TOC \o "1-3" \h \z \u </w:instrText>
          </w:r>
          <w:r w:rsidRPr="00B4479F">
            <w:rPr>
              <w:rFonts w:ascii="Arial" w:hAnsi="Arial" w:cs="Arial"/>
              <w:sz w:val="24"/>
              <w:szCs w:val="24"/>
            </w:rPr>
            <w:fldChar w:fldCharType="separate"/>
          </w:r>
          <w:hyperlink w:anchor="_Toc123658466" w:history="1">
            <w:r w:rsidR="00F96D58" w:rsidRPr="00B4479F">
              <w:rPr>
                <w:rStyle w:val="Hyperlink"/>
                <w:rFonts w:ascii="Arial" w:hAnsi="Arial" w:cs="Arial"/>
                <w:noProof/>
                <w:color w:val="auto"/>
                <w:sz w:val="24"/>
                <w:szCs w:val="24"/>
              </w:rPr>
              <w:t>Introduction</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_Toc123658466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3</w:t>
            </w:r>
            <w:r w:rsidR="00F96D58" w:rsidRPr="00B4479F">
              <w:rPr>
                <w:rFonts w:ascii="Arial" w:hAnsi="Arial" w:cs="Arial"/>
                <w:noProof/>
                <w:webHidden/>
                <w:sz w:val="24"/>
                <w:szCs w:val="24"/>
              </w:rPr>
              <w:fldChar w:fldCharType="end"/>
            </w:r>
          </w:hyperlink>
        </w:p>
        <w:p w:rsidR="00F96D58" w:rsidRPr="00B4479F" w:rsidRDefault="0066295C" w:rsidP="00B4479F">
          <w:pPr>
            <w:pStyle w:val="TOC1"/>
            <w:tabs>
              <w:tab w:val="right" w:leader="dot" w:pos="9350"/>
            </w:tabs>
            <w:spacing w:line="360" w:lineRule="auto"/>
            <w:jc w:val="both"/>
            <w:rPr>
              <w:rFonts w:ascii="Arial" w:hAnsi="Arial" w:cs="Arial"/>
              <w:noProof/>
              <w:sz w:val="24"/>
              <w:szCs w:val="24"/>
            </w:rPr>
          </w:pPr>
          <w:hyperlink w:anchor="_Toc123658467" w:history="1">
            <w:r w:rsidR="00F96D58" w:rsidRPr="00B4479F">
              <w:rPr>
                <w:rStyle w:val="Hyperlink"/>
                <w:rFonts w:ascii="Arial" w:hAnsi="Arial" w:cs="Arial"/>
                <w:noProof/>
                <w:color w:val="auto"/>
                <w:sz w:val="24"/>
                <w:szCs w:val="24"/>
              </w:rPr>
              <w:t>Briefly introduce the key marketing theory or theories</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_Toc123658467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4</w:t>
            </w:r>
            <w:r w:rsidR="00F96D58" w:rsidRPr="00B4479F">
              <w:rPr>
                <w:rFonts w:ascii="Arial" w:hAnsi="Arial" w:cs="Arial"/>
                <w:noProof/>
                <w:webHidden/>
                <w:sz w:val="24"/>
                <w:szCs w:val="24"/>
              </w:rPr>
              <w:fldChar w:fldCharType="end"/>
            </w:r>
          </w:hyperlink>
        </w:p>
        <w:p w:rsidR="00F96D58" w:rsidRPr="00B4479F" w:rsidRDefault="0066295C" w:rsidP="00B4479F">
          <w:pPr>
            <w:pStyle w:val="TOC2"/>
            <w:tabs>
              <w:tab w:val="right" w:leader="dot" w:pos="9350"/>
            </w:tabs>
            <w:spacing w:line="360" w:lineRule="auto"/>
            <w:jc w:val="both"/>
            <w:rPr>
              <w:rFonts w:ascii="Arial" w:hAnsi="Arial" w:cs="Arial"/>
              <w:noProof/>
              <w:sz w:val="24"/>
              <w:szCs w:val="24"/>
            </w:rPr>
          </w:pPr>
          <w:hyperlink w:anchor="_Toc123658468" w:history="1">
            <w:r w:rsidR="00F96D58" w:rsidRPr="00B4479F">
              <w:rPr>
                <w:rStyle w:val="Hyperlink"/>
                <w:rFonts w:ascii="Arial" w:hAnsi="Arial" w:cs="Arial"/>
                <w:noProof/>
                <w:color w:val="auto"/>
                <w:sz w:val="24"/>
                <w:szCs w:val="24"/>
              </w:rPr>
              <w:t>The 4Ps of Marketing Mix</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_Toc123658468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4</w:t>
            </w:r>
            <w:r w:rsidR="00F96D58" w:rsidRPr="00B4479F">
              <w:rPr>
                <w:rFonts w:ascii="Arial" w:hAnsi="Arial" w:cs="Arial"/>
                <w:noProof/>
                <w:webHidden/>
                <w:sz w:val="24"/>
                <w:szCs w:val="24"/>
              </w:rPr>
              <w:fldChar w:fldCharType="end"/>
            </w:r>
          </w:hyperlink>
        </w:p>
        <w:p w:rsidR="00F96D58" w:rsidRPr="00B4479F" w:rsidRDefault="0066295C" w:rsidP="00B4479F">
          <w:pPr>
            <w:pStyle w:val="TOC2"/>
            <w:tabs>
              <w:tab w:val="right" w:leader="dot" w:pos="9350"/>
            </w:tabs>
            <w:spacing w:line="360" w:lineRule="auto"/>
            <w:jc w:val="both"/>
            <w:rPr>
              <w:rFonts w:ascii="Arial" w:hAnsi="Arial" w:cs="Arial"/>
              <w:noProof/>
              <w:sz w:val="24"/>
              <w:szCs w:val="24"/>
            </w:rPr>
          </w:pPr>
          <w:hyperlink w:anchor="_Toc123658469" w:history="1">
            <w:r w:rsidR="00F96D58" w:rsidRPr="00B4479F">
              <w:rPr>
                <w:rStyle w:val="Hyperlink"/>
                <w:rFonts w:ascii="Arial" w:hAnsi="Arial" w:cs="Arial"/>
                <w:noProof/>
                <w:color w:val="auto"/>
                <w:sz w:val="24"/>
                <w:szCs w:val="24"/>
              </w:rPr>
              <w:t>Customer value framework</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_Toc123658469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7</w:t>
            </w:r>
            <w:r w:rsidR="00F96D58" w:rsidRPr="00B4479F">
              <w:rPr>
                <w:rFonts w:ascii="Arial" w:hAnsi="Arial" w:cs="Arial"/>
                <w:noProof/>
                <w:webHidden/>
                <w:sz w:val="24"/>
                <w:szCs w:val="24"/>
              </w:rPr>
              <w:fldChar w:fldCharType="end"/>
            </w:r>
          </w:hyperlink>
        </w:p>
        <w:p w:rsidR="00F96D58" w:rsidRPr="00B4479F" w:rsidRDefault="0066295C" w:rsidP="00B4479F">
          <w:pPr>
            <w:pStyle w:val="TOC2"/>
            <w:tabs>
              <w:tab w:val="right" w:leader="dot" w:pos="9350"/>
            </w:tabs>
            <w:spacing w:line="360" w:lineRule="auto"/>
            <w:jc w:val="both"/>
            <w:rPr>
              <w:rFonts w:ascii="Arial" w:hAnsi="Arial" w:cs="Arial"/>
              <w:noProof/>
              <w:sz w:val="24"/>
              <w:szCs w:val="24"/>
            </w:rPr>
          </w:pPr>
          <w:hyperlink w:anchor="_Toc123658470" w:history="1">
            <w:r w:rsidR="00F96D58" w:rsidRPr="00B4479F">
              <w:rPr>
                <w:rStyle w:val="Hyperlink"/>
                <w:rFonts w:ascii="Arial" w:hAnsi="Arial" w:cs="Arial"/>
                <w:noProof/>
                <w:color w:val="auto"/>
                <w:sz w:val="24"/>
                <w:szCs w:val="24"/>
              </w:rPr>
              <w:t>PEST analysis of hospitality sector</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_Toc123658470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9</w:t>
            </w:r>
            <w:r w:rsidR="00F96D58" w:rsidRPr="00B4479F">
              <w:rPr>
                <w:rFonts w:ascii="Arial" w:hAnsi="Arial" w:cs="Arial"/>
                <w:noProof/>
                <w:webHidden/>
                <w:sz w:val="24"/>
                <w:szCs w:val="24"/>
              </w:rPr>
              <w:fldChar w:fldCharType="end"/>
            </w:r>
          </w:hyperlink>
        </w:p>
        <w:p w:rsidR="00F96D58" w:rsidRPr="00B4479F" w:rsidRDefault="0066295C" w:rsidP="00B4479F">
          <w:pPr>
            <w:pStyle w:val="TOC2"/>
            <w:tabs>
              <w:tab w:val="right" w:leader="dot" w:pos="9350"/>
            </w:tabs>
            <w:spacing w:line="360" w:lineRule="auto"/>
            <w:jc w:val="both"/>
            <w:rPr>
              <w:rFonts w:ascii="Arial" w:hAnsi="Arial" w:cs="Arial"/>
              <w:noProof/>
              <w:sz w:val="24"/>
              <w:szCs w:val="24"/>
            </w:rPr>
          </w:pPr>
          <w:hyperlink w:anchor="_Toc123658471" w:history="1">
            <w:r w:rsidR="00F96D58" w:rsidRPr="00B4479F">
              <w:rPr>
                <w:rStyle w:val="Hyperlink"/>
                <w:rFonts w:ascii="Arial" w:hAnsi="Arial" w:cs="Arial"/>
                <w:noProof/>
                <w:color w:val="auto"/>
                <w:sz w:val="24"/>
                <w:szCs w:val="24"/>
              </w:rPr>
              <w:t>SWOT analysis</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_Toc123658471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10</w:t>
            </w:r>
            <w:r w:rsidR="00F96D58" w:rsidRPr="00B4479F">
              <w:rPr>
                <w:rFonts w:ascii="Arial" w:hAnsi="Arial" w:cs="Arial"/>
                <w:noProof/>
                <w:webHidden/>
                <w:sz w:val="24"/>
                <w:szCs w:val="24"/>
              </w:rPr>
              <w:fldChar w:fldCharType="end"/>
            </w:r>
          </w:hyperlink>
        </w:p>
        <w:p w:rsidR="00F96D58" w:rsidRPr="00B4479F" w:rsidRDefault="0066295C" w:rsidP="00B4479F">
          <w:pPr>
            <w:pStyle w:val="TOC1"/>
            <w:tabs>
              <w:tab w:val="right" w:leader="dot" w:pos="9350"/>
            </w:tabs>
            <w:spacing w:line="360" w:lineRule="auto"/>
            <w:jc w:val="both"/>
            <w:rPr>
              <w:rFonts w:ascii="Arial" w:hAnsi="Arial" w:cs="Arial"/>
              <w:noProof/>
              <w:sz w:val="24"/>
              <w:szCs w:val="24"/>
            </w:rPr>
          </w:pPr>
          <w:hyperlink w:anchor="_Toc123658472" w:history="1">
            <w:r w:rsidR="00F96D58" w:rsidRPr="00B4479F">
              <w:rPr>
                <w:rStyle w:val="Hyperlink"/>
                <w:rFonts w:ascii="Arial" w:hAnsi="Arial" w:cs="Arial"/>
                <w:noProof/>
                <w:color w:val="auto"/>
                <w:sz w:val="24"/>
                <w:szCs w:val="24"/>
              </w:rPr>
              <w:t>Critically evaluate the internal and external variables that affect Holiday Inn's quality assurance procedures and controls for clients.</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_Toc123658472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11</w:t>
            </w:r>
            <w:r w:rsidR="00F96D58" w:rsidRPr="00B4479F">
              <w:rPr>
                <w:rFonts w:ascii="Arial" w:hAnsi="Arial" w:cs="Arial"/>
                <w:noProof/>
                <w:webHidden/>
                <w:sz w:val="24"/>
                <w:szCs w:val="24"/>
              </w:rPr>
              <w:fldChar w:fldCharType="end"/>
            </w:r>
          </w:hyperlink>
        </w:p>
        <w:p w:rsidR="00F96D58" w:rsidRPr="00B4479F" w:rsidRDefault="0066295C" w:rsidP="00B4479F">
          <w:pPr>
            <w:pStyle w:val="TOC1"/>
            <w:tabs>
              <w:tab w:val="right" w:leader="dot" w:pos="9350"/>
            </w:tabs>
            <w:spacing w:line="360" w:lineRule="auto"/>
            <w:jc w:val="both"/>
            <w:rPr>
              <w:rFonts w:ascii="Arial" w:hAnsi="Arial" w:cs="Arial"/>
              <w:noProof/>
              <w:sz w:val="24"/>
              <w:szCs w:val="24"/>
            </w:rPr>
          </w:pPr>
          <w:hyperlink w:anchor="_Toc123658473" w:history="1">
            <w:r w:rsidR="00F96D58" w:rsidRPr="00B4479F">
              <w:rPr>
                <w:rStyle w:val="Hyperlink"/>
                <w:rFonts w:ascii="Arial" w:hAnsi="Arial" w:cs="Arial"/>
                <w:noProof/>
                <w:color w:val="auto"/>
                <w:sz w:val="24"/>
                <w:szCs w:val="24"/>
              </w:rPr>
              <w:t>Describe the systems that support the quality processes in your organisation and the degree to which you believe they are successful in satisfying customer needs and preserving positive customer relationships. 24*7*365</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_Toc123658473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13</w:t>
            </w:r>
            <w:r w:rsidR="00F96D58" w:rsidRPr="00B4479F">
              <w:rPr>
                <w:rFonts w:ascii="Arial" w:hAnsi="Arial" w:cs="Arial"/>
                <w:noProof/>
                <w:webHidden/>
                <w:sz w:val="24"/>
                <w:szCs w:val="24"/>
              </w:rPr>
              <w:fldChar w:fldCharType="end"/>
            </w:r>
          </w:hyperlink>
        </w:p>
        <w:p w:rsidR="00F96D58" w:rsidRPr="00B4479F" w:rsidRDefault="0066295C" w:rsidP="00B4479F">
          <w:pPr>
            <w:pStyle w:val="TOC1"/>
            <w:tabs>
              <w:tab w:val="right" w:leader="dot" w:pos="9350"/>
            </w:tabs>
            <w:spacing w:line="360" w:lineRule="auto"/>
            <w:jc w:val="both"/>
            <w:rPr>
              <w:rFonts w:ascii="Arial" w:hAnsi="Arial" w:cs="Arial"/>
              <w:noProof/>
              <w:sz w:val="24"/>
              <w:szCs w:val="24"/>
            </w:rPr>
          </w:pPr>
          <w:hyperlink w:anchor="_Toc123658474" w:history="1">
            <w:r w:rsidR="00F96D58" w:rsidRPr="00B4479F">
              <w:rPr>
                <w:rStyle w:val="Hyperlink"/>
                <w:rFonts w:ascii="Arial" w:hAnsi="Arial" w:cs="Arial"/>
                <w:noProof/>
                <w:color w:val="auto"/>
                <w:sz w:val="24"/>
                <w:szCs w:val="24"/>
              </w:rPr>
              <w:t>Conclusion</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_Toc123658474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14</w:t>
            </w:r>
            <w:r w:rsidR="00F96D58" w:rsidRPr="00B4479F">
              <w:rPr>
                <w:rFonts w:ascii="Arial" w:hAnsi="Arial" w:cs="Arial"/>
                <w:noProof/>
                <w:webHidden/>
                <w:sz w:val="24"/>
                <w:szCs w:val="24"/>
              </w:rPr>
              <w:fldChar w:fldCharType="end"/>
            </w:r>
          </w:hyperlink>
        </w:p>
        <w:p w:rsidR="00F96D58" w:rsidRPr="00B4479F" w:rsidRDefault="0066295C" w:rsidP="00B4479F">
          <w:pPr>
            <w:pStyle w:val="TOC1"/>
            <w:tabs>
              <w:tab w:val="right" w:leader="dot" w:pos="9350"/>
            </w:tabs>
            <w:spacing w:line="360" w:lineRule="auto"/>
            <w:jc w:val="both"/>
            <w:rPr>
              <w:rFonts w:ascii="Arial" w:hAnsi="Arial" w:cs="Arial"/>
              <w:noProof/>
              <w:sz w:val="24"/>
              <w:szCs w:val="24"/>
            </w:rPr>
          </w:pPr>
          <w:hyperlink w:anchor="_Toc123658475" w:history="1">
            <w:r w:rsidR="00F96D58" w:rsidRPr="00B4479F">
              <w:rPr>
                <w:rStyle w:val="Hyperlink"/>
                <w:rFonts w:ascii="Arial" w:hAnsi="Arial" w:cs="Arial"/>
                <w:noProof/>
                <w:color w:val="auto"/>
                <w:sz w:val="24"/>
                <w:szCs w:val="24"/>
              </w:rPr>
              <w:t>References</w:t>
            </w:r>
            <w:r w:rsidR="00F96D58" w:rsidRPr="00B4479F">
              <w:rPr>
                <w:rFonts w:ascii="Arial" w:hAnsi="Arial" w:cs="Arial"/>
                <w:noProof/>
                <w:webHidden/>
                <w:sz w:val="24"/>
                <w:szCs w:val="24"/>
              </w:rPr>
              <w:tab/>
            </w:r>
            <w:r w:rsidR="00F96D58" w:rsidRPr="00B4479F">
              <w:rPr>
                <w:rFonts w:ascii="Arial" w:hAnsi="Arial" w:cs="Arial"/>
                <w:noProof/>
                <w:webHidden/>
                <w:sz w:val="24"/>
                <w:szCs w:val="24"/>
              </w:rPr>
              <w:fldChar w:fldCharType="begin"/>
            </w:r>
            <w:r w:rsidR="00F96D58" w:rsidRPr="00B4479F">
              <w:rPr>
                <w:rFonts w:ascii="Arial" w:hAnsi="Arial" w:cs="Arial"/>
                <w:noProof/>
                <w:webHidden/>
                <w:sz w:val="24"/>
                <w:szCs w:val="24"/>
              </w:rPr>
              <w:instrText xml:space="preserve"> PAGEREF _Toc123658475 \h </w:instrText>
            </w:r>
            <w:r w:rsidR="00F96D58" w:rsidRPr="00B4479F">
              <w:rPr>
                <w:rFonts w:ascii="Arial" w:hAnsi="Arial" w:cs="Arial"/>
                <w:noProof/>
                <w:webHidden/>
                <w:sz w:val="24"/>
                <w:szCs w:val="24"/>
              </w:rPr>
            </w:r>
            <w:r w:rsidR="00F96D58" w:rsidRPr="00B4479F">
              <w:rPr>
                <w:rFonts w:ascii="Arial" w:hAnsi="Arial" w:cs="Arial"/>
                <w:noProof/>
                <w:webHidden/>
                <w:sz w:val="24"/>
                <w:szCs w:val="24"/>
              </w:rPr>
              <w:fldChar w:fldCharType="separate"/>
            </w:r>
            <w:r w:rsidR="00F96D58" w:rsidRPr="00B4479F">
              <w:rPr>
                <w:rFonts w:ascii="Arial" w:hAnsi="Arial" w:cs="Arial"/>
                <w:noProof/>
                <w:webHidden/>
                <w:sz w:val="24"/>
                <w:szCs w:val="24"/>
              </w:rPr>
              <w:t>15</w:t>
            </w:r>
            <w:r w:rsidR="00F96D58" w:rsidRPr="00B4479F">
              <w:rPr>
                <w:rFonts w:ascii="Arial" w:hAnsi="Arial" w:cs="Arial"/>
                <w:noProof/>
                <w:webHidden/>
                <w:sz w:val="24"/>
                <w:szCs w:val="24"/>
              </w:rPr>
              <w:fldChar w:fldCharType="end"/>
            </w:r>
          </w:hyperlink>
        </w:p>
        <w:p w:rsidR="00770AB6" w:rsidRPr="00B4479F" w:rsidRDefault="00770AB6" w:rsidP="00B4479F">
          <w:pPr>
            <w:spacing w:line="360" w:lineRule="auto"/>
            <w:jc w:val="both"/>
            <w:rPr>
              <w:rFonts w:ascii="Arial" w:hAnsi="Arial" w:cs="Arial"/>
              <w:sz w:val="24"/>
              <w:szCs w:val="24"/>
            </w:rPr>
          </w:pPr>
          <w:r w:rsidRPr="00B4479F">
            <w:rPr>
              <w:rFonts w:ascii="Arial" w:hAnsi="Arial" w:cs="Arial"/>
              <w:sz w:val="24"/>
              <w:szCs w:val="24"/>
            </w:rPr>
            <w:fldChar w:fldCharType="end"/>
          </w:r>
        </w:p>
      </w:sdtContent>
    </w:sdt>
    <w:p w:rsidR="001A1026" w:rsidRPr="00B4479F" w:rsidRDefault="001A1026" w:rsidP="00B4479F">
      <w:pPr>
        <w:spacing w:line="360" w:lineRule="auto"/>
        <w:jc w:val="both"/>
        <w:rPr>
          <w:rFonts w:ascii="Arial" w:hAnsi="Arial" w:cs="Arial"/>
          <w:sz w:val="24"/>
          <w:szCs w:val="24"/>
        </w:rPr>
      </w:pPr>
      <w:r w:rsidRPr="00B4479F">
        <w:rPr>
          <w:rFonts w:ascii="Arial" w:hAnsi="Arial" w:cs="Arial"/>
          <w:sz w:val="24"/>
          <w:szCs w:val="24"/>
        </w:rPr>
        <w:br w:type="page"/>
      </w:r>
    </w:p>
    <w:p w:rsidR="00F55DD4" w:rsidRPr="00B4479F" w:rsidRDefault="001A1026" w:rsidP="00B4479F">
      <w:pPr>
        <w:pStyle w:val="Heading1"/>
        <w:spacing w:line="360" w:lineRule="auto"/>
        <w:jc w:val="both"/>
        <w:rPr>
          <w:rFonts w:ascii="Arial" w:hAnsi="Arial" w:cs="Arial"/>
          <w:color w:val="auto"/>
          <w:sz w:val="24"/>
          <w:szCs w:val="24"/>
        </w:rPr>
      </w:pPr>
      <w:bookmarkStart w:id="0" w:name="_Toc123658466"/>
      <w:r w:rsidRPr="00B4479F">
        <w:rPr>
          <w:rFonts w:ascii="Arial" w:hAnsi="Arial" w:cs="Arial"/>
          <w:color w:val="auto"/>
          <w:sz w:val="24"/>
          <w:szCs w:val="24"/>
        </w:rPr>
        <w:lastRenderedPageBreak/>
        <w:t>Introduction</w:t>
      </w:r>
      <w:bookmarkEnd w:id="0"/>
      <w:r w:rsidRPr="00B4479F">
        <w:rPr>
          <w:rFonts w:ascii="Arial" w:hAnsi="Arial" w:cs="Arial"/>
          <w:color w:val="auto"/>
          <w:sz w:val="24"/>
          <w:szCs w:val="24"/>
        </w:rPr>
        <w:t xml:space="preserve"> </w:t>
      </w:r>
    </w:p>
    <w:p w:rsidR="000C6FF2" w:rsidRPr="00B4479F" w:rsidRDefault="000C6FF2" w:rsidP="00B4479F">
      <w:pPr>
        <w:spacing w:line="360" w:lineRule="auto"/>
        <w:jc w:val="both"/>
        <w:rPr>
          <w:rFonts w:ascii="Arial" w:hAnsi="Arial" w:cs="Arial"/>
          <w:sz w:val="24"/>
          <w:szCs w:val="24"/>
        </w:rPr>
      </w:pPr>
      <w:r w:rsidRPr="00B4479F">
        <w:rPr>
          <w:rFonts w:ascii="Arial" w:hAnsi="Arial" w:cs="Arial"/>
          <w:sz w:val="24"/>
          <w:szCs w:val="24"/>
        </w:rPr>
        <w:t>Customer experience can be defined as the journey of buyers with the companies and their effective services. It is considered as a crucial and significant impact on the companies that have offered positive and great experiences with the companies as it will support in order to develop a good relationship with buyers</w:t>
      </w:r>
      <w:r w:rsidR="00AD5F02">
        <w:rPr>
          <w:rFonts w:ascii="Arial" w:hAnsi="Arial" w:cs="Arial"/>
          <w:sz w:val="24"/>
          <w:szCs w:val="24"/>
        </w:rPr>
        <w:t xml:space="preserve">. </w:t>
      </w:r>
      <w:r w:rsidRPr="00B4479F">
        <w:rPr>
          <w:rFonts w:ascii="Arial" w:hAnsi="Arial" w:cs="Arial"/>
          <w:sz w:val="24"/>
          <w:szCs w:val="24"/>
        </w:rPr>
        <w:t>The buyers are chiefly considered to be considered as king for companies and they will mainly lead to having a direct effect on the profits and sales of the companies. It is also considered a great opportunity for companies and it would lead to a direct impact on the profits and sales of the companies. It is considered as an opportunity for companies to develop and boost the experience of buyers as it will lead to the achievement of a set of goals and targets. There are various methods and techniques that could be utilized by companies for increasing and developing buyer experience. It is significant that companies are offering higher quality services to their buyers and also addressing the needs and wants of the buyers. It will chiefly support in order to meet the desired expectations and meeting of the buyers from companies</w:t>
      </w:r>
      <w:r w:rsidR="00D66683" w:rsidRPr="00B4479F">
        <w:rPr>
          <w:rFonts w:ascii="Arial" w:hAnsi="Arial" w:cs="Arial"/>
          <w:sz w:val="24"/>
          <w:szCs w:val="24"/>
        </w:rPr>
        <w:t xml:space="preserve"> (Ali et al., 2021)</w:t>
      </w:r>
      <w:r w:rsidRPr="00B4479F">
        <w:rPr>
          <w:rFonts w:ascii="Arial" w:hAnsi="Arial" w:cs="Arial"/>
          <w:sz w:val="24"/>
          <w:szCs w:val="24"/>
        </w:rPr>
        <w:t xml:space="preserve">. There are various factors that would lead to having a great impact on the expectations and experience of the buyers. In order to develop the entire experience the buyer's company need to have a clear understanding and information about the buyer experience. </w:t>
      </w:r>
    </w:p>
    <w:p w:rsidR="00B30EF2" w:rsidRPr="00B4479F" w:rsidRDefault="000C6FF2" w:rsidP="00B4479F">
      <w:pPr>
        <w:spacing w:line="360" w:lineRule="auto"/>
        <w:jc w:val="both"/>
        <w:rPr>
          <w:rFonts w:ascii="Arial" w:hAnsi="Arial" w:cs="Arial"/>
          <w:sz w:val="24"/>
          <w:szCs w:val="24"/>
        </w:rPr>
      </w:pPr>
      <w:r w:rsidRPr="00B4479F">
        <w:rPr>
          <w:rFonts w:ascii="Arial" w:hAnsi="Arial" w:cs="Arial"/>
          <w:sz w:val="24"/>
          <w:szCs w:val="24"/>
        </w:rPr>
        <w:t xml:space="preserve">This research will mainly rely on Holiday Inn companies. It is considered one of the prominent brand hotels that are offering its products and services in a different marketplace. Holiday Inn is a well-known company that is established in various parts of the globe and its main branch is established in Denham, UK. Kemmons Wilson is the founder of Holiday Inn in the year 1952. InterContinental Hotels Group is the main owner of Holiday Inn. This research will comprise different aspects that would mainly support in order to influence companies to maximize buyers' values. Besides this different system is also evaluated and </w:t>
      </w:r>
      <w:r w:rsidR="00AD5F02" w:rsidRPr="00B4479F">
        <w:rPr>
          <w:rFonts w:ascii="Arial" w:hAnsi="Arial" w:cs="Arial"/>
          <w:sz w:val="24"/>
          <w:szCs w:val="24"/>
        </w:rPr>
        <w:t>analysed</w:t>
      </w:r>
      <w:r w:rsidRPr="00B4479F">
        <w:rPr>
          <w:rFonts w:ascii="Arial" w:hAnsi="Arial" w:cs="Arial"/>
          <w:sz w:val="24"/>
          <w:szCs w:val="24"/>
        </w:rPr>
        <w:t xml:space="preserve"> that would support companies to effectively conduct quality procedure and also identify what is fruitful for Holiday Inn in terms of address the needs and wants of customers</w:t>
      </w:r>
      <w:r w:rsidR="001D2921" w:rsidRPr="00B4479F">
        <w:rPr>
          <w:rFonts w:ascii="Arial" w:hAnsi="Arial" w:cs="Arial"/>
          <w:sz w:val="24"/>
          <w:szCs w:val="24"/>
        </w:rPr>
        <w:t xml:space="preserve">. </w:t>
      </w:r>
      <w:r w:rsidR="00934AAC" w:rsidRPr="00B4479F">
        <w:rPr>
          <w:rFonts w:ascii="Arial" w:hAnsi="Arial" w:cs="Arial"/>
          <w:sz w:val="24"/>
          <w:szCs w:val="24"/>
        </w:rPr>
        <w:t xml:space="preserve"> </w:t>
      </w:r>
      <w:r w:rsidR="00A167C6" w:rsidRPr="00B4479F">
        <w:rPr>
          <w:rFonts w:ascii="Arial" w:hAnsi="Arial" w:cs="Arial"/>
          <w:sz w:val="24"/>
          <w:szCs w:val="24"/>
        </w:rPr>
        <w:t xml:space="preserve"> </w:t>
      </w:r>
      <w:r w:rsidR="007638F1" w:rsidRPr="00B4479F">
        <w:rPr>
          <w:rFonts w:ascii="Arial" w:hAnsi="Arial" w:cs="Arial"/>
          <w:sz w:val="24"/>
          <w:szCs w:val="24"/>
        </w:rPr>
        <w:t xml:space="preserve"> </w:t>
      </w:r>
    </w:p>
    <w:p w:rsidR="001A1026" w:rsidRPr="00B4479F" w:rsidRDefault="00DE6746" w:rsidP="00B4479F">
      <w:pPr>
        <w:pStyle w:val="Heading1"/>
        <w:spacing w:line="360" w:lineRule="auto"/>
        <w:jc w:val="both"/>
        <w:rPr>
          <w:rFonts w:ascii="Arial" w:hAnsi="Arial" w:cs="Arial"/>
          <w:color w:val="auto"/>
          <w:sz w:val="24"/>
          <w:szCs w:val="24"/>
        </w:rPr>
      </w:pPr>
      <w:bookmarkStart w:id="1" w:name="_Toc123658467"/>
      <w:r w:rsidRPr="00B4479F">
        <w:rPr>
          <w:rFonts w:ascii="Arial" w:hAnsi="Arial" w:cs="Arial"/>
          <w:color w:val="auto"/>
          <w:sz w:val="24"/>
          <w:szCs w:val="24"/>
        </w:rPr>
        <w:lastRenderedPageBreak/>
        <w:t>Briefly introduce the key marketing theory or theories</w:t>
      </w:r>
      <w:bookmarkEnd w:id="1"/>
    </w:p>
    <w:p w:rsidR="000C6FF2" w:rsidRPr="00B4479F" w:rsidRDefault="00986229" w:rsidP="00B4479F">
      <w:pPr>
        <w:spacing w:line="360" w:lineRule="auto"/>
        <w:jc w:val="both"/>
        <w:rPr>
          <w:rFonts w:ascii="Arial" w:hAnsi="Arial" w:cs="Arial"/>
          <w:sz w:val="24"/>
          <w:szCs w:val="24"/>
        </w:rPr>
      </w:pPr>
      <w:r>
        <w:rPr>
          <w:rFonts w:ascii="Arial" w:hAnsi="Arial" w:cs="Arial"/>
          <w:sz w:val="24"/>
          <w:szCs w:val="24"/>
        </w:rPr>
        <w:t>As per the study of</w:t>
      </w:r>
      <w:r w:rsidR="000C6FF2" w:rsidRPr="00B4479F">
        <w:rPr>
          <w:rFonts w:ascii="Arial" w:hAnsi="Arial" w:cs="Arial"/>
          <w:sz w:val="24"/>
          <w:szCs w:val="24"/>
        </w:rPr>
        <w:t xml:space="preserve"> analysis of internal and external factors for companies to concentrate on maximising buyers' values and also experience. There are various aspects that would lead to having direct in of company’s potential and ability to enhance buyers' experience as well as effectively retain and attracts more buyers towards businesses. Different benefits and advantages could be active by respective companies through increasing the values of the buyers. In the context of Holiday, Inn </w:t>
      </w:r>
      <w:r w:rsidR="008B01C5" w:rsidRPr="00B4479F">
        <w:rPr>
          <w:rFonts w:ascii="Arial" w:hAnsi="Arial" w:cs="Arial"/>
          <w:sz w:val="24"/>
          <w:szCs w:val="24"/>
        </w:rPr>
        <w:t>Company</w:t>
      </w:r>
      <w:r w:rsidR="000C6FF2" w:rsidRPr="00B4479F">
        <w:rPr>
          <w:rFonts w:ascii="Arial" w:hAnsi="Arial" w:cs="Arial"/>
          <w:sz w:val="24"/>
          <w:szCs w:val="24"/>
        </w:rPr>
        <w:t xml:space="preserve"> is effectively dealing and handling a hospitable industry that is totally relied on buyer experience as well as its values to retain desired results</w:t>
      </w:r>
      <w:r w:rsidR="008B01C5" w:rsidRPr="00B4479F">
        <w:rPr>
          <w:rFonts w:ascii="Arial" w:hAnsi="Arial" w:cs="Arial"/>
          <w:sz w:val="24"/>
          <w:szCs w:val="24"/>
        </w:rPr>
        <w:t xml:space="preserve"> (Ali et al., 2021)</w:t>
      </w:r>
      <w:r w:rsidR="000C6FF2" w:rsidRPr="00B4479F">
        <w:rPr>
          <w:rFonts w:ascii="Arial" w:hAnsi="Arial" w:cs="Arial"/>
          <w:sz w:val="24"/>
          <w:szCs w:val="24"/>
        </w:rPr>
        <w:t xml:space="preserve">. Customer experience could be expressed as the journey of the company within the company along with the services and products provided by the company to buyers. In simple terms, customer experience is expressed as an evaluation of measurement that chiefly </w:t>
      </w:r>
      <w:r w:rsidR="00AD5F02" w:rsidRPr="00B4479F">
        <w:rPr>
          <w:rFonts w:ascii="Arial" w:hAnsi="Arial" w:cs="Arial"/>
          <w:sz w:val="24"/>
          <w:szCs w:val="24"/>
        </w:rPr>
        <w:t>analyses</w:t>
      </w:r>
      <w:r w:rsidR="000C6FF2" w:rsidRPr="00B4479F">
        <w:rPr>
          <w:rFonts w:ascii="Arial" w:hAnsi="Arial" w:cs="Arial"/>
          <w:sz w:val="24"/>
          <w:szCs w:val="24"/>
        </w:rPr>
        <w:t xml:space="preserve"> how happy buyers are with the organization’s services, products and ability</w:t>
      </w:r>
      <w:r w:rsidR="008B01C5" w:rsidRPr="00B4479F">
        <w:rPr>
          <w:rFonts w:ascii="Arial" w:hAnsi="Arial" w:cs="Arial"/>
          <w:sz w:val="24"/>
          <w:szCs w:val="24"/>
        </w:rPr>
        <w:t xml:space="preserve"> (Ali et al., 2021)</w:t>
      </w:r>
      <w:r w:rsidR="000C6FF2" w:rsidRPr="00B4479F">
        <w:rPr>
          <w:rFonts w:ascii="Arial" w:hAnsi="Arial" w:cs="Arial"/>
          <w:sz w:val="24"/>
          <w:szCs w:val="24"/>
        </w:rPr>
        <w:t xml:space="preserve">. Buyer satisfaction data involving ratings and surveys could assist companies to identify how to boost and develop their services and product that meets customers’ needs and wants. </w:t>
      </w:r>
    </w:p>
    <w:p w:rsidR="000C6FF2" w:rsidRPr="00B4479F" w:rsidRDefault="000C6FF2" w:rsidP="00B4479F">
      <w:pPr>
        <w:spacing w:line="360" w:lineRule="auto"/>
        <w:jc w:val="both"/>
        <w:rPr>
          <w:rFonts w:ascii="Arial" w:hAnsi="Arial" w:cs="Arial"/>
          <w:sz w:val="24"/>
          <w:szCs w:val="24"/>
        </w:rPr>
      </w:pPr>
      <w:r w:rsidRPr="00B4479F">
        <w:rPr>
          <w:rFonts w:ascii="Arial" w:hAnsi="Arial" w:cs="Arial"/>
          <w:sz w:val="24"/>
          <w:szCs w:val="24"/>
        </w:rPr>
        <w:t xml:space="preserve">Creating an experience really impresses ensures and purchases that they would effectively keep performing organizations with the company in the prospectus. A superior experience becomes as value and unique for any kind of company. Acquiring a new buyer expenses seven times higher than effectively managing and maintaining an existing one. Investing in their existing buyers would pay off and it's a matter of time until they see positive outcomes. Word of mouth is considered one of the most powerful tools that an organization could wish for today. A successful social media campaign needs higher than just whipping up posts regularly. </w:t>
      </w:r>
      <w:r w:rsidR="005A18E9" w:rsidRPr="00B4479F">
        <w:rPr>
          <w:rFonts w:ascii="Arial" w:hAnsi="Arial" w:cs="Arial"/>
          <w:sz w:val="24"/>
          <w:szCs w:val="24"/>
        </w:rPr>
        <w:t>At</w:t>
      </w:r>
      <w:r w:rsidRPr="00B4479F">
        <w:rPr>
          <w:rFonts w:ascii="Arial" w:hAnsi="Arial" w:cs="Arial"/>
          <w:sz w:val="24"/>
          <w:szCs w:val="24"/>
        </w:rPr>
        <w:t xml:space="preserve"> present social media platforms are one of the great platforms for companies to target their potential customers and buyers. There are many marketing theories and concepts that are used by the company to deeper understanding of their buyer's motivation, goals and </w:t>
      </w:r>
      <w:r w:rsidR="00AD5F02" w:rsidRPr="00B4479F">
        <w:rPr>
          <w:rFonts w:ascii="Arial" w:hAnsi="Arial" w:cs="Arial"/>
          <w:sz w:val="24"/>
          <w:szCs w:val="24"/>
        </w:rPr>
        <w:t>needs;</w:t>
      </w:r>
      <w:r w:rsidRPr="00B4479F">
        <w:rPr>
          <w:rFonts w:ascii="Arial" w:hAnsi="Arial" w:cs="Arial"/>
          <w:sz w:val="24"/>
          <w:szCs w:val="24"/>
        </w:rPr>
        <w:t xml:space="preserve"> </w:t>
      </w:r>
      <w:r w:rsidR="00AD5F02" w:rsidRPr="00B4479F">
        <w:rPr>
          <w:rFonts w:ascii="Arial" w:hAnsi="Arial" w:cs="Arial"/>
          <w:sz w:val="24"/>
          <w:szCs w:val="24"/>
        </w:rPr>
        <w:t>they</w:t>
      </w:r>
      <w:r w:rsidRPr="00B4479F">
        <w:rPr>
          <w:rFonts w:ascii="Arial" w:hAnsi="Arial" w:cs="Arial"/>
          <w:sz w:val="24"/>
          <w:szCs w:val="24"/>
        </w:rPr>
        <w:t xml:space="preserve"> also assist companies to understand the marketplace while they are operating operations. </w:t>
      </w:r>
    </w:p>
    <w:p w:rsidR="000C6FF2" w:rsidRPr="00B4479F" w:rsidRDefault="000C6FF2" w:rsidP="00B4479F">
      <w:pPr>
        <w:pStyle w:val="Heading2"/>
        <w:spacing w:line="360" w:lineRule="auto"/>
        <w:jc w:val="both"/>
        <w:rPr>
          <w:rFonts w:ascii="Arial" w:hAnsi="Arial" w:cs="Arial"/>
          <w:color w:val="auto"/>
          <w:sz w:val="24"/>
          <w:szCs w:val="24"/>
        </w:rPr>
      </w:pPr>
      <w:bookmarkStart w:id="2" w:name="_Toc123658468"/>
      <w:r w:rsidRPr="00B4479F">
        <w:rPr>
          <w:rFonts w:ascii="Arial" w:hAnsi="Arial" w:cs="Arial"/>
          <w:color w:val="auto"/>
          <w:sz w:val="24"/>
          <w:szCs w:val="24"/>
        </w:rPr>
        <w:lastRenderedPageBreak/>
        <w:t>The 4Ps of Marketing Mix</w:t>
      </w:r>
      <w:bookmarkEnd w:id="2"/>
      <w:r w:rsidRPr="00B4479F">
        <w:rPr>
          <w:rFonts w:ascii="Arial" w:hAnsi="Arial" w:cs="Arial"/>
          <w:color w:val="auto"/>
          <w:sz w:val="24"/>
          <w:szCs w:val="24"/>
        </w:rPr>
        <w:t xml:space="preserve"> </w:t>
      </w:r>
    </w:p>
    <w:p w:rsidR="00070A71" w:rsidRPr="00B4479F" w:rsidRDefault="000C6FF2" w:rsidP="00B4479F">
      <w:pPr>
        <w:spacing w:line="360" w:lineRule="auto"/>
        <w:jc w:val="both"/>
        <w:rPr>
          <w:rFonts w:ascii="Arial" w:hAnsi="Arial" w:cs="Arial"/>
          <w:sz w:val="24"/>
          <w:szCs w:val="24"/>
        </w:rPr>
      </w:pPr>
      <w:r w:rsidRPr="00B4479F">
        <w:rPr>
          <w:rFonts w:ascii="Arial" w:hAnsi="Arial" w:cs="Arial"/>
          <w:sz w:val="24"/>
          <w:szCs w:val="24"/>
        </w:rPr>
        <w:t xml:space="preserve">The 4Ps are considered a marketing concept, so it is not usual to discover different companies utilize it as the main foundation for their marketing tactics. The fundamental concept of the marketing mix is the 4Ps which are place, product, price and promotion in the year 1960. But in the year 1981, Biter and Booms expanded the marketing mix to comprise 3 more elements which are people, evidence and processes. The seven P’s are the elements </w:t>
      </w:r>
      <w:r w:rsidR="00986229" w:rsidRPr="00B4479F">
        <w:rPr>
          <w:rFonts w:ascii="Arial" w:hAnsi="Arial" w:cs="Arial"/>
          <w:sz w:val="24"/>
          <w:szCs w:val="24"/>
        </w:rPr>
        <w:t>approx.</w:t>
      </w:r>
      <w:r w:rsidRPr="00B4479F">
        <w:rPr>
          <w:rFonts w:ascii="Arial" w:hAnsi="Arial" w:cs="Arial"/>
          <w:sz w:val="24"/>
          <w:szCs w:val="24"/>
        </w:rPr>
        <w:t xml:space="preserve"> that Holiday Inn should structure its marketing campaigns</w:t>
      </w:r>
      <w:r w:rsidR="008B01C5" w:rsidRPr="00B4479F">
        <w:rPr>
          <w:rFonts w:ascii="Arial" w:hAnsi="Arial" w:cs="Arial"/>
          <w:sz w:val="24"/>
          <w:szCs w:val="24"/>
        </w:rPr>
        <w:t xml:space="preserve"> (Alnawas and Hemsley-Brown, 2019)</w:t>
      </w:r>
      <w:r w:rsidR="00070A71" w:rsidRPr="00B4479F">
        <w:rPr>
          <w:rFonts w:ascii="Arial" w:hAnsi="Arial" w:cs="Arial"/>
          <w:sz w:val="24"/>
          <w:szCs w:val="24"/>
        </w:rPr>
        <w:t xml:space="preserve">. As per the seven P’s marketing mix theory for their social media campaigns to be successful, they need to make sure at least of the 7P’s: </w:t>
      </w:r>
    </w:p>
    <w:p w:rsidR="00070A71" w:rsidRPr="00B4479F" w:rsidRDefault="00070A71" w:rsidP="00B4479F">
      <w:pPr>
        <w:pStyle w:val="ListParagraph"/>
        <w:numPr>
          <w:ilvl w:val="0"/>
          <w:numId w:val="1"/>
        </w:numPr>
        <w:spacing w:line="360" w:lineRule="auto"/>
        <w:jc w:val="both"/>
        <w:rPr>
          <w:rFonts w:ascii="Arial" w:hAnsi="Arial" w:cs="Arial"/>
          <w:sz w:val="24"/>
          <w:szCs w:val="24"/>
        </w:rPr>
      </w:pPr>
      <w:r w:rsidRPr="00B4479F">
        <w:rPr>
          <w:rFonts w:ascii="Arial" w:hAnsi="Arial" w:cs="Arial"/>
          <w:sz w:val="24"/>
          <w:szCs w:val="24"/>
        </w:rPr>
        <w:t>Product: the items being sold</w:t>
      </w:r>
    </w:p>
    <w:p w:rsidR="00070A71" w:rsidRPr="00B4479F" w:rsidRDefault="00070A71" w:rsidP="00B4479F">
      <w:pPr>
        <w:pStyle w:val="ListParagraph"/>
        <w:numPr>
          <w:ilvl w:val="0"/>
          <w:numId w:val="1"/>
        </w:numPr>
        <w:spacing w:line="360" w:lineRule="auto"/>
        <w:jc w:val="both"/>
        <w:rPr>
          <w:rFonts w:ascii="Arial" w:hAnsi="Arial" w:cs="Arial"/>
          <w:sz w:val="24"/>
          <w:szCs w:val="24"/>
        </w:rPr>
      </w:pPr>
      <w:r w:rsidRPr="00B4479F">
        <w:rPr>
          <w:rFonts w:ascii="Arial" w:hAnsi="Arial" w:cs="Arial"/>
          <w:sz w:val="24"/>
          <w:szCs w:val="24"/>
        </w:rPr>
        <w:t>Price: expenses of the product</w:t>
      </w:r>
    </w:p>
    <w:p w:rsidR="00070A71" w:rsidRPr="00B4479F" w:rsidRDefault="00070A71" w:rsidP="00B4479F">
      <w:pPr>
        <w:pStyle w:val="ListParagraph"/>
        <w:numPr>
          <w:ilvl w:val="0"/>
          <w:numId w:val="1"/>
        </w:numPr>
        <w:spacing w:line="360" w:lineRule="auto"/>
        <w:jc w:val="both"/>
        <w:rPr>
          <w:rFonts w:ascii="Arial" w:hAnsi="Arial" w:cs="Arial"/>
          <w:sz w:val="24"/>
          <w:szCs w:val="24"/>
        </w:rPr>
      </w:pPr>
      <w:r w:rsidRPr="00B4479F">
        <w:rPr>
          <w:rFonts w:ascii="Arial" w:hAnsi="Arial" w:cs="Arial"/>
          <w:sz w:val="24"/>
          <w:szCs w:val="24"/>
        </w:rPr>
        <w:t>Place: where the Holiday Inn distribute the product</w:t>
      </w:r>
    </w:p>
    <w:p w:rsidR="00070A71" w:rsidRPr="00B4479F" w:rsidRDefault="00070A71" w:rsidP="00B4479F">
      <w:pPr>
        <w:pStyle w:val="ListParagraph"/>
        <w:numPr>
          <w:ilvl w:val="0"/>
          <w:numId w:val="1"/>
        </w:numPr>
        <w:spacing w:line="360" w:lineRule="auto"/>
        <w:jc w:val="both"/>
        <w:rPr>
          <w:rFonts w:ascii="Arial" w:hAnsi="Arial" w:cs="Arial"/>
          <w:sz w:val="24"/>
          <w:szCs w:val="24"/>
        </w:rPr>
      </w:pPr>
      <w:r w:rsidRPr="00B4479F">
        <w:rPr>
          <w:rFonts w:ascii="Arial" w:hAnsi="Arial" w:cs="Arial"/>
          <w:sz w:val="24"/>
          <w:szCs w:val="24"/>
        </w:rPr>
        <w:t xml:space="preserve">Promotion: advertising, marketing and sales </w:t>
      </w:r>
    </w:p>
    <w:p w:rsidR="00070A71" w:rsidRPr="00B4479F" w:rsidRDefault="00070A71" w:rsidP="00B4479F">
      <w:pPr>
        <w:spacing w:line="360" w:lineRule="auto"/>
        <w:jc w:val="both"/>
        <w:rPr>
          <w:rFonts w:ascii="Arial" w:hAnsi="Arial" w:cs="Arial"/>
          <w:sz w:val="24"/>
          <w:szCs w:val="24"/>
        </w:rPr>
      </w:pPr>
      <w:r w:rsidRPr="00B4479F">
        <w:rPr>
          <w:rFonts w:ascii="Arial" w:hAnsi="Arial" w:cs="Arial"/>
          <w:sz w:val="24"/>
          <w:szCs w:val="24"/>
        </w:rPr>
        <w:t>In a very short period of time Holiday Inn become a prominent organization in multinational hotel groups</w:t>
      </w:r>
      <w:r w:rsidR="00986229">
        <w:rPr>
          <w:rFonts w:ascii="Arial" w:hAnsi="Arial" w:cs="Arial"/>
          <w:sz w:val="24"/>
          <w:szCs w:val="24"/>
        </w:rPr>
        <w:t>.</w:t>
      </w:r>
      <w:r w:rsidRPr="00B4479F">
        <w:rPr>
          <w:rFonts w:ascii="Arial" w:hAnsi="Arial" w:cs="Arial"/>
          <w:sz w:val="24"/>
          <w:szCs w:val="24"/>
        </w:rPr>
        <w:t xml:space="preserve"> The British hospital sector was officially formed in the year 2003 that became a company in only 15 years of the period of time. It is represented that time does not matter. What really are the tactics and the effectively implemented let's see the marketing mix tactics of the Intercontinental hotel or hospital groups. The below has mentioned marketing mix of Holiday Inn: </w:t>
      </w:r>
    </w:p>
    <w:p w:rsidR="00035E8B" w:rsidRPr="00B4479F" w:rsidRDefault="00070A71" w:rsidP="00B4479F">
      <w:pPr>
        <w:spacing w:line="360" w:lineRule="auto"/>
        <w:jc w:val="both"/>
        <w:rPr>
          <w:rFonts w:ascii="Arial" w:hAnsi="Arial" w:cs="Arial"/>
          <w:sz w:val="24"/>
          <w:szCs w:val="24"/>
        </w:rPr>
      </w:pPr>
      <w:r w:rsidRPr="00B4479F">
        <w:rPr>
          <w:rFonts w:ascii="Arial" w:hAnsi="Arial" w:cs="Arial"/>
          <w:b/>
          <w:sz w:val="24"/>
          <w:szCs w:val="24"/>
        </w:rPr>
        <w:t>Pricing</w:t>
      </w:r>
      <w:r w:rsidR="008B01C5" w:rsidRPr="00B4479F">
        <w:rPr>
          <w:rFonts w:ascii="Arial" w:hAnsi="Arial" w:cs="Arial"/>
          <w:b/>
          <w:sz w:val="24"/>
          <w:szCs w:val="24"/>
        </w:rPr>
        <w:t xml:space="preserve"> Mix</w:t>
      </w:r>
      <w:r w:rsidRPr="00B4479F">
        <w:rPr>
          <w:rFonts w:ascii="Arial" w:hAnsi="Arial" w:cs="Arial"/>
          <w:b/>
          <w:sz w:val="24"/>
          <w:szCs w:val="24"/>
        </w:rPr>
        <w:t>:</w:t>
      </w:r>
      <w:r w:rsidRPr="00B4479F">
        <w:rPr>
          <w:rFonts w:ascii="Arial" w:hAnsi="Arial" w:cs="Arial"/>
          <w:sz w:val="24"/>
          <w:szCs w:val="24"/>
        </w:rPr>
        <w:t xml:space="preserve"> Holiday Inn developed the brand name with the view to successfully connect each type of person around the world. This mainly classified the marketplace into the different segments of the standards of living of guests that are luxury, high scale, and midscale and keeps the price for that reason. The pricing tactics of the Holiday Inn have depended upon the brand name that is successfully targeting</w:t>
      </w:r>
      <w:r w:rsidR="008B01C5" w:rsidRPr="00B4479F">
        <w:rPr>
          <w:rFonts w:ascii="Arial" w:hAnsi="Arial" w:cs="Arial"/>
          <w:sz w:val="24"/>
          <w:szCs w:val="24"/>
        </w:rPr>
        <w:t xml:space="preserve"> (Arasli et al., </w:t>
      </w:r>
      <w:r w:rsidR="00462A53" w:rsidRPr="00B4479F">
        <w:rPr>
          <w:rFonts w:ascii="Arial" w:hAnsi="Arial" w:cs="Arial"/>
          <w:sz w:val="24"/>
          <w:szCs w:val="24"/>
        </w:rPr>
        <w:t>2020</w:t>
      </w:r>
      <w:r w:rsidR="008B01C5" w:rsidRPr="00B4479F">
        <w:rPr>
          <w:rFonts w:ascii="Arial" w:hAnsi="Arial" w:cs="Arial"/>
          <w:sz w:val="24"/>
          <w:szCs w:val="24"/>
        </w:rPr>
        <w:t>)</w:t>
      </w:r>
      <w:r w:rsidRPr="00B4479F">
        <w:rPr>
          <w:rFonts w:ascii="Arial" w:hAnsi="Arial" w:cs="Arial"/>
          <w:sz w:val="24"/>
          <w:szCs w:val="24"/>
        </w:rPr>
        <w:t>. With the help of economic pricing comprise selling services and product of basic characteristics and features to buyers with low budget</w:t>
      </w:r>
      <w:r w:rsidR="00986229">
        <w:rPr>
          <w:rFonts w:ascii="Arial" w:hAnsi="Arial" w:cs="Arial"/>
          <w:sz w:val="24"/>
          <w:szCs w:val="24"/>
        </w:rPr>
        <w:t>.</w:t>
      </w:r>
      <w:r w:rsidRPr="00B4479F">
        <w:rPr>
          <w:rFonts w:ascii="Arial" w:hAnsi="Arial" w:cs="Arial"/>
          <w:sz w:val="24"/>
          <w:szCs w:val="24"/>
        </w:rPr>
        <w:t xml:space="preserve"> Penetration of pricing tactics, on the different side, comprises offering high-quality services and products at low prices as compare to the competition in order to enhancement to market share</w:t>
      </w:r>
      <w:r w:rsidR="004F3F10" w:rsidRPr="00B4479F">
        <w:rPr>
          <w:rFonts w:ascii="Arial" w:hAnsi="Arial" w:cs="Arial"/>
          <w:sz w:val="24"/>
          <w:szCs w:val="24"/>
        </w:rPr>
        <w:t xml:space="preserve">. </w:t>
      </w:r>
    </w:p>
    <w:p w:rsidR="00035E8B" w:rsidRPr="00B4479F" w:rsidRDefault="00035E8B" w:rsidP="00B4479F">
      <w:pPr>
        <w:keepNext/>
        <w:spacing w:line="360" w:lineRule="auto"/>
        <w:jc w:val="both"/>
        <w:rPr>
          <w:rFonts w:ascii="Arial" w:hAnsi="Arial" w:cs="Arial"/>
          <w:sz w:val="24"/>
          <w:szCs w:val="24"/>
        </w:rPr>
      </w:pPr>
      <w:r w:rsidRPr="00B4479F">
        <w:rPr>
          <w:rFonts w:ascii="Arial" w:hAnsi="Arial" w:cs="Arial"/>
          <w:noProof/>
          <w:sz w:val="24"/>
          <w:szCs w:val="24"/>
        </w:rPr>
        <w:lastRenderedPageBreak/>
        <w:drawing>
          <wp:inline distT="0" distB="0" distL="0" distR="0" wp14:anchorId="4EDA1337" wp14:editId="1F2010CE">
            <wp:extent cx="2530475" cy="3370580"/>
            <wp:effectExtent l="1905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530475" cy="3370580"/>
                    </a:xfrm>
                    <a:prstGeom prst="rect">
                      <a:avLst/>
                    </a:prstGeom>
                    <a:noFill/>
                    <a:ln w="9525">
                      <a:noFill/>
                      <a:miter lim="800000"/>
                      <a:headEnd/>
                      <a:tailEnd/>
                    </a:ln>
                  </pic:spPr>
                </pic:pic>
              </a:graphicData>
            </a:graphic>
          </wp:inline>
        </w:drawing>
      </w:r>
    </w:p>
    <w:p w:rsidR="00035E8B" w:rsidRPr="00B4479F" w:rsidRDefault="00035E8B" w:rsidP="00B4479F">
      <w:pPr>
        <w:pStyle w:val="Caption"/>
        <w:spacing w:line="360" w:lineRule="auto"/>
        <w:jc w:val="both"/>
        <w:rPr>
          <w:rFonts w:ascii="Arial" w:hAnsi="Arial" w:cs="Arial"/>
          <w:color w:val="auto"/>
          <w:sz w:val="24"/>
          <w:szCs w:val="24"/>
        </w:rPr>
      </w:pPr>
      <w:r w:rsidRPr="00B4479F">
        <w:rPr>
          <w:rFonts w:ascii="Arial" w:hAnsi="Arial" w:cs="Arial"/>
          <w:color w:val="auto"/>
          <w:sz w:val="24"/>
          <w:szCs w:val="24"/>
        </w:rPr>
        <w:t xml:space="preserve">Figure </w:t>
      </w:r>
      <w:r w:rsidRPr="00B4479F">
        <w:rPr>
          <w:rFonts w:ascii="Arial" w:hAnsi="Arial" w:cs="Arial"/>
          <w:color w:val="auto"/>
          <w:sz w:val="24"/>
          <w:szCs w:val="24"/>
        </w:rPr>
        <w:fldChar w:fldCharType="begin"/>
      </w:r>
      <w:r w:rsidRPr="00B4479F">
        <w:rPr>
          <w:rFonts w:ascii="Arial" w:hAnsi="Arial" w:cs="Arial"/>
          <w:color w:val="auto"/>
          <w:sz w:val="24"/>
          <w:szCs w:val="24"/>
        </w:rPr>
        <w:instrText xml:space="preserve"> SEQ Figure \* ARABIC </w:instrText>
      </w:r>
      <w:r w:rsidRPr="00B4479F">
        <w:rPr>
          <w:rFonts w:ascii="Arial" w:hAnsi="Arial" w:cs="Arial"/>
          <w:color w:val="auto"/>
          <w:sz w:val="24"/>
          <w:szCs w:val="24"/>
        </w:rPr>
        <w:fldChar w:fldCharType="separate"/>
      </w:r>
      <w:r w:rsidRPr="00B4479F">
        <w:rPr>
          <w:rFonts w:ascii="Arial" w:hAnsi="Arial" w:cs="Arial"/>
          <w:noProof/>
          <w:color w:val="auto"/>
          <w:sz w:val="24"/>
          <w:szCs w:val="24"/>
        </w:rPr>
        <w:t>1</w:t>
      </w:r>
      <w:r w:rsidRPr="00B4479F">
        <w:rPr>
          <w:rFonts w:ascii="Arial" w:hAnsi="Arial" w:cs="Arial"/>
          <w:color w:val="auto"/>
          <w:sz w:val="24"/>
          <w:szCs w:val="24"/>
        </w:rPr>
        <w:fldChar w:fldCharType="end"/>
      </w:r>
      <w:r w:rsidRPr="00B4479F">
        <w:rPr>
          <w:rFonts w:ascii="Arial" w:hAnsi="Arial" w:cs="Arial"/>
          <w:color w:val="auto"/>
          <w:sz w:val="24"/>
          <w:szCs w:val="24"/>
        </w:rPr>
        <w:t>: Pricing classification of</w:t>
      </w:r>
      <w:r w:rsidR="000637D1" w:rsidRPr="00B4479F">
        <w:rPr>
          <w:rFonts w:ascii="Arial" w:hAnsi="Arial" w:cs="Arial"/>
          <w:color w:val="auto"/>
          <w:sz w:val="24"/>
          <w:szCs w:val="24"/>
        </w:rPr>
        <w:t xml:space="preserve"> Holiday I</w:t>
      </w:r>
      <w:r w:rsidR="00B25E33" w:rsidRPr="00B4479F">
        <w:rPr>
          <w:rFonts w:ascii="Arial" w:hAnsi="Arial" w:cs="Arial"/>
          <w:color w:val="auto"/>
          <w:sz w:val="24"/>
          <w:szCs w:val="24"/>
        </w:rPr>
        <w:t xml:space="preserve">nn, Source: </w:t>
      </w:r>
      <w:r w:rsidR="004626D5" w:rsidRPr="00B4479F">
        <w:rPr>
          <w:rFonts w:ascii="Arial" w:hAnsi="Arial" w:cs="Arial"/>
          <w:color w:val="auto"/>
          <w:sz w:val="24"/>
          <w:szCs w:val="24"/>
        </w:rPr>
        <w:t>(</w:t>
      </w:r>
      <w:r w:rsidR="00462A53" w:rsidRPr="00B4479F">
        <w:rPr>
          <w:rFonts w:ascii="Arial" w:hAnsi="Arial" w:cs="Arial"/>
          <w:color w:val="auto"/>
          <w:sz w:val="24"/>
          <w:szCs w:val="24"/>
        </w:rPr>
        <w:t>Arasli et al., 2020</w:t>
      </w:r>
      <w:r w:rsidR="004626D5" w:rsidRPr="00B4479F">
        <w:rPr>
          <w:rFonts w:ascii="Arial" w:hAnsi="Arial" w:cs="Arial"/>
          <w:color w:val="auto"/>
          <w:sz w:val="24"/>
          <w:szCs w:val="24"/>
        </w:rPr>
        <w:t>)</w:t>
      </w:r>
    </w:p>
    <w:p w:rsidR="00070A71" w:rsidRPr="00B4479F" w:rsidRDefault="00070A71" w:rsidP="00B4479F">
      <w:pPr>
        <w:spacing w:line="360" w:lineRule="auto"/>
        <w:jc w:val="both"/>
        <w:rPr>
          <w:rFonts w:ascii="Arial" w:hAnsi="Arial" w:cs="Arial"/>
          <w:sz w:val="24"/>
          <w:szCs w:val="24"/>
        </w:rPr>
      </w:pPr>
      <w:r w:rsidRPr="00B4479F">
        <w:rPr>
          <w:rFonts w:ascii="Arial" w:hAnsi="Arial" w:cs="Arial"/>
          <w:b/>
          <w:sz w:val="24"/>
          <w:szCs w:val="24"/>
        </w:rPr>
        <w:t>Product Mix:</w:t>
      </w:r>
      <w:r w:rsidRPr="00B4479F">
        <w:rPr>
          <w:rFonts w:ascii="Arial" w:hAnsi="Arial" w:cs="Arial"/>
          <w:sz w:val="24"/>
          <w:szCs w:val="24"/>
        </w:rPr>
        <w:t xml:space="preserve"> Holiday Inn is a subsidiary branch of IHG groups and Holiday Inn directly targets its customers and contact guests. It develops brings and brands it to the marketplace. IHG is needed by the different multinational hotel brands and growing globally</w:t>
      </w:r>
      <w:r w:rsidR="00462A53" w:rsidRPr="00B4479F">
        <w:rPr>
          <w:rFonts w:ascii="Arial" w:hAnsi="Arial" w:cs="Arial"/>
          <w:sz w:val="24"/>
          <w:szCs w:val="24"/>
        </w:rPr>
        <w:t xml:space="preserve"> (Arasli et al., 2020)</w:t>
      </w:r>
      <w:r w:rsidRPr="00B4479F">
        <w:rPr>
          <w:rFonts w:ascii="Arial" w:hAnsi="Arial" w:cs="Arial"/>
          <w:sz w:val="24"/>
          <w:szCs w:val="24"/>
        </w:rPr>
        <w:t>. Thus it effectively generates its revenue through selling accurately by franchising and managing its business worldwide. Thus it mainly generates the hotel along with the hotel globally. The range of their services is comprising and extensive meeting, wedding and banquet facilities and also special event services, lounges and restaurants, beverages and foods services, gift shops, swimming pools, retail facilities and so on. Mainly products are classified into three parts which are supporting, facilitating and core products. Core products could be explained as the fundamental form of the product. To successfully put it simply, core services and products are the main or foremost reason for the buyer purchasing from the companies. Holiday Inn's core product is hotel rooms that buyers stay in for a certain period of time. It is useful for gaining a competitive advantage worldwide</w:t>
      </w:r>
      <w:r w:rsidR="00150981" w:rsidRPr="00B4479F">
        <w:rPr>
          <w:rFonts w:ascii="Arial" w:hAnsi="Arial" w:cs="Arial"/>
          <w:sz w:val="24"/>
          <w:szCs w:val="24"/>
        </w:rPr>
        <w:t xml:space="preserve"> (Buhalis et al., </w:t>
      </w:r>
      <w:r w:rsidR="00325A11" w:rsidRPr="00B4479F">
        <w:rPr>
          <w:rFonts w:ascii="Arial" w:hAnsi="Arial" w:cs="Arial"/>
          <w:sz w:val="24"/>
          <w:szCs w:val="24"/>
        </w:rPr>
        <w:t>2019</w:t>
      </w:r>
      <w:r w:rsidR="00150981" w:rsidRPr="00B4479F">
        <w:rPr>
          <w:rFonts w:ascii="Arial" w:hAnsi="Arial" w:cs="Arial"/>
          <w:sz w:val="24"/>
          <w:szCs w:val="24"/>
        </w:rPr>
        <w:t>)</w:t>
      </w:r>
      <w:r w:rsidRPr="00B4479F">
        <w:rPr>
          <w:rFonts w:ascii="Arial" w:hAnsi="Arial" w:cs="Arial"/>
          <w:sz w:val="24"/>
          <w:szCs w:val="24"/>
        </w:rPr>
        <w:t xml:space="preserve">. Facilitating products mainly comprises services that help buyers in order to the consumption of core products. Holiday Inn offers a set of range of popular facilitating </w:t>
      </w:r>
      <w:r w:rsidRPr="00B4479F">
        <w:rPr>
          <w:rFonts w:ascii="Arial" w:hAnsi="Arial" w:cs="Arial"/>
          <w:sz w:val="24"/>
          <w:szCs w:val="24"/>
        </w:rPr>
        <w:lastRenderedPageBreak/>
        <w:t>services and products such as bars and restaurants, customer services and online reservation facilities</w:t>
      </w:r>
      <w:r w:rsidR="00986229">
        <w:rPr>
          <w:rFonts w:ascii="Arial" w:hAnsi="Arial" w:cs="Arial"/>
          <w:sz w:val="24"/>
          <w:szCs w:val="24"/>
        </w:rPr>
        <w:t>.</w:t>
      </w:r>
      <w:r w:rsidRPr="00B4479F">
        <w:rPr>
          <w:rFonts w:ascii="Arial" w:hAnsi="Arial" w:cs="Arial"/>
          <w:sz w:val="24"/>
          <w:szCs w:val="24"/>
        </w:rPr>
        <w:t xml:space="preserve"> In addition, supporting product mainly comprises additional services and products that are provided in order to obtain competitive benefits for the companies through the value of core services and products. Varieties of supporting products and services by the Holiday Inn comprise 24*7 room services, magazines and free newspapers for business travellers and concierge services and so on</w:t>
      </w:r>
      <w:r w:rsidR="00986229">
        <w:rPr>
          <w:rFonts w:ascii="Arial" w:hAnsi="Arial" w:cs="Arial"/>
          <w:sz w:val="24"/>
          <w:szCs w:val="24"/>
        </w:rPr>
        <w:t>.</w:t>
      </w:r>
      <w:r w:rsidRPr="00B4479F">
        <w:rPr>
          <w:rFonts w:ascii="Arial" w:hAnsi="Arial" w:cs="Arial"/>
          <w:sz w:val="24"/>
          <w:szCs w:val="24"/>
        </w:rPr>
        <w:t xml:space="preserve"> The augmented product is the main benefit offered created by the companies that consist of the core products and services. Augmented products mainly offered by the Holiday Inn comprise membership discounts, exterior designs and luxurious rooms, a relaxed hotel environment and high-class restaurants</w:t>
      </w:r>
      <w:r w:rsidR="00DD05F9" w:rsidRPr="00B4479F">
        <w:rPr>
          <w:rFonts w:ascii="Arial" w:hAnsi="Arial" w:cs="Arial"/>
          <w:sz w:val="24"/>
          <w:szCs w:val="24"/>
        </w:rPr>
        <w:t xml:space="preserve"> (Carlo, 2021)</w:t>
      </w:r>
      <w:r w:rsidRPr="00B4479F">
        <w:rPr>
          <w:rFonts w:ascii="Arial" w:hAnsi="Arial" w:cs="Arial"/>
          <w:sz w:val="24"/>
          <w:szCs w:val="24"/>
        </w:rPr>
        <w:t xml:space="preserve">.        </w:t>
      </w:r>
    </w:p>
    <w:p w:rsidR="00070A71" w:rsidRPr="00B4479F" w:rsidRDefault="00070A71" w:rsidP="00B4479F">
      <w:pPr>
        <w:spacing w:line="360" w:lineRule="auto"/>
        <w:jc w:val="both"/>
        <w:rPr>
          <w:rFonts w:ascii="Arial" w:hAnsi="Arial" w:cs="Arial"/>
          <w:sz w:val="24"/>
          <w:szCs w:val="24"/>
        </w:rPr>
      </w:pPr>
      <w:r w:rsidRPr="00B4479F">
        <w:rPr>
          <w:rFonts w:ascii="Arial" w:hAnsi="Arial" w:cs="Arial"/>
          <w:b/>
          <w:sz w:val="24"/>
          <w:szCs w:val="24"/>
        </w:rPr>
        <w:t>Place Mix:</w:t>
      </w:r>
      <w:r w:rsidRPr="00B4479F">
        <w:rPr>
          <w:rFonts w:ascii="Arial" w:hAnsi="Arial" w:cs="Arial"/>
          <w:sz w:val="24"/>
          <w:szCs w:val="24"/>
        </w:rPr>
        <w:t xml:space="preserve"> Holiday Inn their properties </w:t>
      </w:r>
      <w:r w:rsidR="00AD5F02" w:rsidRPr="00B4479F">
        <w:rPr>
          <w:rFonts w:ascii="Arial" w:hAnsi="Arial" w:cs="Arial"/>
          <w:sz w:val="24"/>
          <w:szCs w:val="24"/>
        </w:rPr>
        <w:t>approx.</w:t>
      </w:r>
      <w:r w:rsidRPr="00B4479F">
        <w:rPr>
          <w:rFonts w:ascii="Arial" w:hAnsi="Arial" w:cs="Arial"/>
          <w:sz w:val="24"/>
          <w:szCs w:val="24"/>
        </w:rPr>
        <w:t xml:space="preserve"> 100 nations globally. It has the majority of its properties are in South America with higher than 3761 properties and its constant with 642 hotels in Europe also followed by the Asia pacific with 498 hotels, Africa with 23 and Australia with 35. That shows that should its properties are in developed areas</w:t>
      </w:r>
      <w:r w:rsidR="00DD05F9" w:rsidRPr="00B4479F">
        <w:rPr>
          <w:rFonts w:ascii="Arial" w:hAnsi="Arial" w:cs="Arial"/>
          <w:sz w:val="24"/>
          <w:szCs w:val="24"/>
        </w:rPr>
        <w:t xml:space="preserve"> (Carlo, 2021)</w:t>
      </w:r>
      <w:r w:rsidRPr="00B4479F">
        <w:rPr>
          <w:rFonts w:ascii="Arial" w:hAnsi="Arial" w:cs="Arial"/>
          <w:sz w:val="24"/>
          <w:szCs w:val="24"/>
        </w:rPr>
        <w:t xml:space="preserve">. As holiday known for its luxury hotel, the city centre and town is the prime location for them.  </w:t>
      </w:r>
    </w:p>
    <w:p w:rsidR="00B40597" w:rsidRPr="00B4479F" w:rsidRDefault="00070A71" w:rsidP="00B4479F">
      <w:pPr>
        <w:spacing w:line="360" w:lineRule="auto"/>
        <w:jc w:val="both"/>
        <w:rPr>
          <w:rFonts w:ascii="Arial" w:hAnsi="Arial" w:cs="Arial"/>
          <w:sz w:val="24"/>
          <w:szCs w:val="24"/>
        </w:rPr>
      </w:pPr>
      <w:r w:rsidRPr="00B4479F">
        <w:rPr>
          <w:rFonts w:ascii="Arial" w:hAnsi="Arial" w:cs="Arial"/>
          <w:b/>
          <w:sz w:val="24"/>
          <w:szCs w:val="24"/>
        </w:rPr>
        <w:t xml:space="preserve">Promotion mix - </w:t>
      </w:r>
      <w:r w:rsidRPr="00B4479F">
        <w:rPr>
          <w:rFonts w:ascii="Arial" w:hAnsi="Arial" w:cs="Arial"/>
          <w:sz w:val="24"/>
          <w:szCs w:val="24"/>
        </w:rPr>
        <w:t>Holiday Inn lies on the word of mouth. The product world of mouth is mainly plus poet for any company</w:t>
      </w:r>
      <w:r w:rsidR="00986229">
        <w:rPr>
          <w:rFonts w:ascii="Arial" w:hAnsi="Arial" w:cs="Arial"/>
          <w:sz w:val="24"/>
          <w:szCs w:val="24"/>
        </w:rPr>
        <w:t>.</w:t>
      </w:r>
      <w:r w:rsidRPr="00B4479F">
        <w:rPr>
          <w:rFonts w:ascii="Arial" w:hAnsi="Arial" w:cs="Arial"/>
          <w:sz w:val="24"/>
          <w:szCs w:val="24"/>
        </w:rPr>
        <w:t xml:space="preserve"> The organization uses multiple media channels to promote their products. It utilizes traditional media because of its range ability and reaches to attract a large number of persons. It utilizes social and online media promotion that is beneficial and cheaper because of the increasing usage of the internet</w:t>
      </w:r>
      <w:r w:rsidR="00DD05F9" w:rsidRPr="00B4479F">
        <w:rPr>
          <w:rFonts w:ascii="Arial" w:hAnsi="Arial" w:cs="Arial"/>
          <w:sz w:val="24"/>
          <w:szCs w:val="24"/>
        </w:rPr>
        <w:t xml:space="preserve"> (Dewnarain et al., </w:t>
      </w:r>
      <w:r w:rsidR="009C06F2" w:rsidRPr="00B4479F">
        <w:rPr>
          <w:rFonts w:ascii="Arial" w:hAnsi="Arial" w:cs="Arial"/>
          <w:sz w:val="24"/>
          <w:szCs w:val="24"/>
        </w:rPr>
        <w:t>2019</w:t>
      </w:r>
      <w:r w:rsidR="00E36241" w:rsidRPr="00B4479F">
        <w:rPr>
          <w:rFonts w:ascii="Arial" w:hAnsi="Arial" w:cs="Arial"/>
          <w:sz w:val="24"/>
          <w:szCs w:val="24"/>
        </w:rPr>
        <w:t>)</w:t>
      </w:r>
      <w:r w:rsidRPr="00B4479F">
        <w:rPr>
          <w:rFonts w:ascii="Arial" w:hAnsi="Arial" w:cs="Arial"/>
          <w:sz w:val="24"/>
          <w:szCs w:val="24"/>
        </w:rPr>
        <w:t>. Experience various revenue promotions and take part in the different events and exhibitions across the year</w:t>
      </w:r>
      <w:r w:rsidR="003C6279" w:rsidRPr="00B4479F">
        <w:rPr>
          <w:rFonts w:ascii="Arial" w:hAnsi="Arial" w:cs="Arial"/>
          <w:sz w:val="24"/>
          <w:szCs w:val="24"/>
        </w:rPr>
        <w:t xml:space="preserve">. </w:t>
      </w:r>
    </w:p>
    <w:p w:rsidR="009D5A9C" w:rsidRPr="00B4479F" w:rsidRDefault="00EC3067" w:rsidP="00B4479F">
      <w:pPr>
        <w:pStyle w:val="Heading2"/>
        <w:spacing w:line="360" w:lineRule="auto"/>
        <w:jc w:val="both"/>
        <w:rPr>
          <w:rFonts w:ascii="Arial" w:hAnsi="Arial" w:cs="Arial"/>
          <w:color w:val="auto"/>
          <w:sz w:val="24"/>
          <w:szCs w:val="24"/>
        </w:rPr>
      </w:pPr>
      <w:bookmarkStart w:id="3" w:name="_Toc123658469"/>
      <w:r w:rsidRPr="00B4479F">
        <w:rPr>
          <w:rFonts w:ascii="Arial" w:hAnsi="Arial" w:cs="Arial"/>
          <w:color w:val="auto"/>
          <w:sz w:val="24"/>
          <w:szCs w:val="24"/>
        </w:rPr>
        <w:t>Customer value framework</w:t>
      </w:r>
      <w:bookmarkEnd w:id="3"/>
    </w:p>
    <w:p w:rsidR="006E6773" w:rsidRPr="00B4479F" w:rsidRDefault="006E6773" w:rsidP="00B4479F">
      <w:pPr>
        <w:spacing w:line="360" w:lineRule="auto"/>
        <w:jc w:val="both"/>
        <w:rPr>
          <w:rFonts w:ascii="Arial" w:hAnsi="Arial" w:cs="Arial"/>
          <w:sz w:val="24"/>
          <w:szCs w:val="24"/>
        </w:rPr>
      </w:pPr>
      <w:r w:rsidRPr="00B4479F">
        <w:rPr>
          <w:rFonts w:ascii="Arial" w:hAnsi="Arial" w:cs="Arial"/>
          <w:sz w:val="24"/>
          <w:szCs w:val="24"/>
        </w:rPr>
        <w:t xml:space="preserve">It is considered an effective tool that would instruct companies in order to offer valuable services and products to </w:t>
      </w:r>
      <w:r w:rsidR="00AD5F02" w:rsidRPr="00B4479F">
        <w:rPr>
          <w:rFonts w:ascii="Arial" w:hAnsi="Arial" w:cs="Arial"/>
          <w:sz w:val="24"/>
          <w:szCs w:val="24"/>
        </w:rPr>
        <w:t>buyers;</w:t>
      </w:r>
      <w:r w:rsidRPr="00B4479F">
        <w:rPr>
          <w:rFonts w:ascii="Arial" w:hAnsi="Arial" w:cs="Arial"/>
          <w:sz w:val="24"/>
          <w:szCs w:val="24"/>
        </w:rPr>
        <w:t xml:space="preserve"> buyer value proposition is significant in order to promise for delivering potential values that must be delivered through respective companies to meet the buyer's needs and requirements. Proposition values of buyers would chiefly support in order to stimulate buyer engagement within the companies and lead to developing string and good bonds between organization and their buyers. </w:t>
      </w:r>
      <w:r w:rsidRPr="00B4479F">
        <w:rPr>
          <w:rFonts w:ascii="Arial" w:hAnsi="Arial" w:cs="Arial"/>
          <w:sz w:val="24"/>
          <w:szCs w:val="24"/>
        </w:rPr>
        <w:lastRenderedPageBreak/>
        <w:t>Values proposition is significant in order to offer extra value to buyers and it could be considered a unique selling proposition of Holiday Inn. This aspect would lead to having a main impact on the achievement of desired results and aims of the organization. Through this Holiday Inn organization would be capable to offer better and more effective services to buyers and enhancing the duration of time buyers mainly visits the company</w:t>
      </w:r>
      <w:r w:rsidR="00986229">
        <w:rPr>
          <w:rFonts w:ascii="Arial" w:hAnsi="Arial" w:cs="Arial"/>
          <w:sz w:val="24"/>
          <w:szCs w:val="24"/>
        </w:rPr>
        <w:t>.</w:t>
      </w:r>
      <w:r w:rsidRPr="00B4479F">
        <w:rPr>
          <w:rFonts w:ascii="Arial" w:hAnsi="Arial" w:cs="Arial"/>
          <w:sz w:val="24"/>
          <w:szCs w:val="24"/>
        </w:rPr>
        <w:t xml:space="preserve"> This has been </w:t>
      </w:r>
      <w:r w:rsidR="00AD5F02" w:rsidRPr="00B4479F">
        <w:rPr>
          <w:rFonts w:ascii="Arial" w:hAnsi="Arial" w:cs="Arial"/>
          <w:sz w:val="24"/>
          <w:szCs w:val="24"/>
        </w:rPr>
        <w:t>analysed</w:t>
      </w:r>
      <w:r w:rsidRPr="00B4479F">
        <w:rPr>
          <w:rFonts w:ascii="Arial" w:hAnsi="Arial" w:cs="Arial"/>
          <w:sz w:val="24"/>
          <w:szCs w:val="24"/>
        </w:rPr>
        <w:t xml:space="preserve"> that there are various elements that are significant for businesses to consider while developing that there are various elements that are significant to consider when developing the proposition values to buyers and also offering extra values to persons in order to enhance the level of expectations. The below has </w:t>
      </w:r>
      <w:r w:rsidR="00070A71" w:rsidRPr="00B4479F">
        <w:rPr>
          <w:rFonts w:ascii="Arial" w:hAnsi="Arial" w:cs="Arial"/>
          <w:sz w:val="24"/>
          <w:szCs w:val="24"/>
        </w:rPr>
        <w:t>mentioned</w:t>
      </w:r>
      <w:r w:rsidRPr="00B4479F">
        <w:rPr>
          <w:rFonts w:ascii="Arial" w:hAnsi="Arial" w:cs="Arial"/>
          <w:sz w:val="24"/>
          <w:szCs w:val="24"/>
        </w:rPr>
        <w:t xml:space="preserve"> different element that is significant in order to offer values to buyers are mentioned below: </w:t>
      </w:r>
    </w:p>
    <w:p w:rsidR="00535515" w:rsidRPr="00B4479F" w:rsidRDefault="006E6773" w:rsidP="00B4479F">
      <w:pPr>
        <w:pStyle w:val="ListParagraph"/>
        <w:numPr>
          <w:ilvl w:val="0"/>
          <w:numId w:val="3"/>
        </w:numPr>
        <w:spacing w:line="360" w:lineRule="auto"/>
        <w:jc w:val="both"/>
        <w:rPr>
          <w:rFonts w:ascii="Arial" w:hAnsi="Arial" w:cs="Arial"/>
          <w:sz w:val="24"/>
          <w:szCs w:val="24"/>
        </w:rPr>
      </w:pPr>
      <w:r w:rsidRPr="00B4479F">
        <w:rPr>
          <w:rFonts w:ascii="Arial" w:hAnsi="Arial" w:cs="Arial"/>
          <w:b/>
          <w:sz w:val="24"/>
          <w:szCs w:val="24"/>
        </w:rPr>
        <w:t>Emotional Value:</w:t>
      </w:r>
      <w:r w:rsidRPr="00B4479F">
        <w:rPr>
          <w:rFonts w:ascii="Arial" w:hAnsi="Arial" w:cs="Arial"/>
          <w:sz w:val="24"/>
          <w:szCs w:val="24"/>
        </w:rPr>
        <w:t xml:space="preserve"> in the context of Holiday Inn organizations would be capable to enhance the value of buyer experience while organizations concentrate on offering pleasant values or attractive services to buyers</w:t>
      </w:r>
      <w:r w:rsidR="00986229">
        <w:rPr>
          <w:rFonts w:ascii="Arial" w:hAnsi="Arial" w:cs="Arial"/>
          <w:sz w:val="24"/>
          <w:szCs w:val="24"/>
        </w:rPr>
        <w:t>.</w:t>
      </w:r>
      <w:r w:rsidRPr="00B4479F">
        <w:rPr>
          <w:rFonts w:ascii="Arial" w:hAnsi="Arial" w:cs="Arial"/>
          <w:sz w:val="24"/>
          <w:szCs w:val="24"/>
        </w:rPr>
        <w:t xml:space="preserve"> It has been identified that buyers will be considered as more attracted towards all these services that are capable of homesick, traditional reasons or recommended by some other persons</w:t>
      </w:r>
      <w:r w:rsidR="00E36241" w:rsidRPr="00B4479F">
        <w:rPr>
          <w:rFonts w:ascii="Arial" w:hAnsi="Arial" w:cs="Arial"/>
          <w:sz w:val="24"/>
          <w:szCs w:val="24"/>
        </w:rPr>
        <w:t xml:space="preserve"> (Dixit, 2020)</w:t>
      </w:r>
      <w:r w:rsidRPr="00B4479F">
        <w:rPr>
          <w:rFonts w:ascii="Arial" w:hAnsi="Arial" w:cs="Arial"/>
          <w:sz w:val="24"/>
          <w:szCs w:val="24"/>
        </w:rPr>
        <w:t>. It would lead to the creation of the emotional and strong bond with the business and increase the different level of buyer values</w:t>
      </w:r>
      <w:r w:rsidR="00C02A9D" w:rsidRPr="00B4479F">
        <w:rPr>
          <w:rFonts w:ascii="Arial" w:hAnsi="Arial" w:cs="Arial"/>
          <w:sz w:val="24"/>
          <w:szCs w:val="24"/>
        </w:rPr>
        <w:t>.</w:t>
      </w:r>
    </w:p>
    <w:p w:rsidR="00926C0A" w:rsidRPr="00B4479F" w:rsidRDefault="00926C0A" w:rsidP="00B4479F">
      <w:pPr>
        <w:pStyle w:val="ListParagraph"/>
        <w:numPr>
          <w:ilvl w:val="0"/>
          <w:numId w:val="3"/>
        </w:numPr>
        <w:spacing w:line="360" w:lineRule="auto"/>
        <w:jc w:val="both"/>
        <w:rPr>
          <w:rFonts w:ascii="Arial" w:hAnsi="Arial" w:cs="Arial"/>
          <w:sz w:val="24"/>
          <w:szCs w:val="24"/>
        </w:rPr>
      </w:pPr>
      <w:r w:rsidRPr="00B4479F">
        <w:rPr>
          <w:rFonts w:ascii="Arial" w:hAnsi="Arial" w:cs="Arial"/>
          <w:b/>
          <w:sz w:val="24"/>
          <w:szCs w:val="24"/>
        </w:rPr>
        <w:t>Functional value:</w:t>
      </w:r>
      <w:r w:rsidRPr="00B4479F">
        <w:rPr>
          <w:rFonts w:ascii="Arial" w:hAnsi="Arial" w:cs="Arial"/>
          <w:sz w:val="24"/>
          <w:szCs w:val="24"/>
        </w:rPr>
        <w:t xml:space="preserve"> It is defined as the kind of value expressed in all services and products that are mainly offered by the business. It is crucial that the respective organization is offering various kinds of services and products to a buyer that is as per the convenience of buyers. </w:t>
      </w:r>
      <w:r w:rsidR="00A1628A" w:rsidRPr="00B4479F">
        <w:rPr>
          <w:rFonts w:ascii="Arial" w:hAnsi="Arial" w:cs="Arial"/>
          <w:sz w:val="24"/>
          <w:szCs w:val="24"/>
        </w:rPr>
        <w:t>It will help to improve the value of the customer experience. Holiday Inn services must be able to address the concerns and issues of customers and must also be more comprehensive than those of competitors</w:t>
      </w:r>
      <w:r w:rsidR="00E36241" w:rsidRPr="00B4479F">
        <w:rPr>
          <w:rFonts w:ascii="Arial" w:hAnsi="Arial" w:cs="Arial"/>
          <w:sz w:val="24"/>
          <w:szCs w:val="24"/>
        </w:rPr>
        <w:t xml:space="preserve"> (Eid and Agag, 2020)</w:t>
      </w:r>
      <w:r w:rsidR="00A1628A" w:rsidRPr="00B4479F">
        <w:rPr>
          <w:rFonts w:ascii="Arial" w:hAnsi="Arial" w:cs="Arial"/>
          <w:sz w:val="24"/>
          <w:szCs w:val="24"/>
        </w:rPr>
        <w:t>.</w:t>
      </w:r>
      <w:r w:rsidRPr="00B4479F">
        <w:rPr>
          <w:rFonts w:ascii="Arial" w:hAnsi="Arial" w:cs="Arial"/>
          <w:sz w:val="24"/>
          <w:szCs w:val="24"/>
        </w:rPr>
        <w:t xml:space="preserve">         </w:t>
      </w:r>
    </w:p>
    <w:p w:rsidR="00926C0A" w:rsidRPr="00B4479F" w:rsidRDefault="00926C0A" w:rsidP="00B4479F">
      <w:pPr>
        <w:pStyle w:val="ListParagraph"/>
        <w:numPr>
          <w:ilvl w:val="0"/>
          <w:numId w:val="3"/>
        </w:numPr>
        <w:spacing w:line="360" w:lineRule="auto"/>
        <w:jc w:val="both"/>
        <w:rPr>
          <w:rFonts w:ascii="Arial" w:hAnsi="Arial" w:cs="Arial"/>
          <w:sz w:val="24"/>
          <w:szCs w:val="24"/>
        </w:rPr>
      </w:pPr>
      <w:r w:rsidRPr="00B4479F">
        <w:rPr>
          <w:rFonts w:ascii="Arial" w:hAnsi="Arial" w:cs="Arial"/>
          <w:b/>
          <w:sz w:val="24"/>
          <w:szCs w:val="24"/>
        </w:rPr>
        <w:t>Symbolic value:</w:t>
      </w:r>
      <w:r w:rsidRPr="00B4479F">
        <w:rPr>
          <w:rFonts w:ascii="Arial" w:hAnsi="Arial" w:cs="Arial"/>
          <w:sz w:val="24"/>
          <w:szCs w:val="24"/>
        </w:rPr>
        <w:t xml:space="preserve"> </w:t>
      </w:r>
      <w:r w:rsidR="00A1628A" w:rsidRPr="00B4479F">
        <w:rPr>
          <w:rFonts w:ascii="Arial" w:hAnsi="Arial" w:cs="Arial"/>
          <w:sz w:val="24"/>
          <w:szCs w:val="24"/>
        </w:rPr>
        <w:t xml:space="preserve">It is described as the sort of value that may be attributed to a hotel brand's social responsibility and other factors. It is important for Holiday Inn to take into account the symbolic values of customers, and this is the major justification for doing so because it makes customers feel more valuable to the company. There are numerous types of symbolic values that are primarily </w:t>
      </w:r>
      <w:r w:rsidR="00A1628A" w:rsidRPr="00B4479F">
        <w:rPr>
          <w:rFonts w:ascii="Arial" w:hAnsi="Arial" w:cs="Arial"/>
          <w:sz w:val="24"/>
          <w:szCs w:val="24"/>
        </w:rPr>
        <w:lastRenderedPageBreak/>
        <w:t>provided by the relevant firm to organisations that would lead to retaining and attracting customers for both their products and services.</w:t>
      </w:r>
      <w:r w:rsidRPr="00B4479F">
        <w:rPr>
          <w:rFonts w:ascii="Arial" w:hAnsi="Arial" w:cs="Arial"/>
          <w:sz w:val="24"/>
          <w:szCs w:val="24"/>
        </w:rPr>
        <w:t xml:space="preserve">      </w:t>
      </w:r>
    </w:p>
    <w:p w:rsidR="00926C0A" w:rsidRPr="00B4479F" w:rsidRDefault="00926C0A" w:rsidP="00B4479F">
      <w:pPr>
        <w:pStyle w:val="ListParagraph"/>
        <w:numPr>
          <w:ilvl w:val="0"/>
          <w:numId w:val="3"/>
        </w:numPr>
        <w:spacing w:line="360" w:lineRule="auto"/>
        <w:jc w:val="both"/>
        <w:rPr>
          <w:rFonts w:ascii="Arial" w:hAnsi="Arial" w:cs="Arial"/>
          <w:sz w:val="24"/>
          <w:szCs w:val="24"/>
        </w:rPr>
      </w:pPr>
      <w:r w:rsidRPr="00B4479F">
        <w:rPr>
          <w:rFonts w:ascii="Arial" w:hAnsi="Arial" w:cs="Arial"/>
          <w:b/>
          <w:sz w:val="24"/>
          <w:szCs w:val="24"/>
        </w:rPr>
        <w:t>Economic value:</w:t>
      </w:r>
      <w:r w:rsidRPr="00B4479F">
        <w:rPr>
          <w:rFonts w:ascii="Arial" w:hAnsi="Arial" w:cs="Arial"/>
          <w:sz w:val="24"/>
          <w:szCs w:val="24"/>
        </w:rPr>
        <w:t xml:space="preserve"> It is one of the significant values that is mainly deemed by every buyer and guest It is considered as significant for companies to offer services and products that are adequate and also appropriate to the value of the buyer's money. Holiday Inn services must be offered financial benefits to their potential buyers as this would support as it would support in order to develop of the entire values and experience of buyers</w:t>
      </w:r>
      <w:r w:rsidR="00986229">
        <w:rPr>
          <w:rFonts w:ascii="Arial" w:hAnsi="Arial" w:cs="Arial"/>
          <w:sz w:val="24"/>
          <w:szCs w:val="24"/>
        </w:rPr>
        <w:t xml:space="preserve"> (Gonza</w:t>
      </w:r>
      <w:r w:rsidR="00FF4CE0" w:rsidRPr="00B4479F">
        <w:rPr>
          <w:rFonts w:ascii="Arial" w:hAnsi="Arial" w:cs="Arial"/>
          <w:sz w:val="24"/>
          <w:szCs w:val="24"/>
        </w:rPr>
        <w:t>lez-Serrano et al., 2020)</w:t>
      </w:r>
      <w:r w:rsidRPr="00B4479F">
        <w:rPr>
          <w:rFonts w:ascii="Arial" w:hAnsi="Arial" w:cs="Arial"/>
          <w:sz w:val="24"/>
          <w:szCs w:val="24"/>
        </w:rPr>
        <w:t xml:space="preserve">. Buyers would tend to be happy when they feel the purchased services and products of the business are worth money and time. Holiday Inn should focus on economic value when offering their services and products to their buyers for maximizing their value.   </w:t>
      </w:r>
    </w:p>
    <w:p w:rsidR="00926C0A" w:rsidRPr="00B4479F" w:rsidRDefault="00926C0A" w:rsidP="00B4479F">
      <w:pPr>
        <w:pStyle w:val="ListParagraph"/>
        <w:numPr>
          <w:ilvl w:val="0"/>
          <w:numId w:val="3"/>
        </w:numPr>
        <w:spacing w:line="360" w:lineRule="auto"/>
        <w:jc w:val="both"/>
        <w:rPr>
          <w:rFonts w:ascii="Arial" w:hAnsi="Arial" w:cs="Arial"/>
          <w:sz w:val="24"/>
          <w:szCs w:val="24"/>
        </w:rPr>
      </w:pPr>
      <w:r w:rsidRPr="00B4479F">
        <w:rPr>
          <w:rFonts w:ascii="Arial" w:hAnsi="Arial" w:cs="Arial"/>
          <w:b/>
          <w:sz w:val="24"/>
          <w:szCs w:val="24"/>
        </w:rPr>
        <w:t xml:space="preserve">End Values: </w:t>
      </w:r>
      <w:r w:rsidRPr="00B4479F">
        <w:rPr>
          <w:rFonts w:ascii="Arial" w:hAnsi="Arial" w:cs="Arial"/>
          <w:sz w:val="24"/>
          <w:szCs w:val="24"/>
        </w:rPr>
        <w:t>It is deemed as the sum of all values that are mainly provided by the business to its buyers and target market</w:t>
      </w:r>
      <w:r w:rsidR="00986229">
        <w:rPr>
          <w:rFonts w:ascii="Arial" w:hAnsi="Arial" w:cs="Arial"/>
          <w:sz w:val="24"/>
          <w:szCs w:val="24"/>
        </w:rPr>
        <w:t>.</w:t>
      </w:r>
      <w:r w:rsidRPr="00B4479F">
        <w:rPr>
          <w:rFonts w:ascii="Arial" w:hAnsi="Arial" w:cs="Arial"/>
          <w:sz w:val="24"/>
          <w:szCs w:val="24"/>
        </w:rPr>
        <w:t xml:space="preserve"> In the context of Holiday Inn </w:t>
      </w:r>
      <w:r w:rsidR="00986229" w:rsidRPr="00B4479F">
        <w:rPr>
          <w:rFonts w:ascii="Arial" w:hAnsi="Arial" w:cs="Arial"/>
          <w:sz w:val="24"/>
          <w:szCs w:val="24"/>
        </w:rPr>
        <w:t>Company</w:t>
      </w:r>
      <w:r w:rsidRPr="00B4479F">
        <w:rPr>
          <w:rFonts w:ascii="Arial" w:hAnsi="Arial" w:cs="Arial"/>
          <w:sz w:val="24"/>
          <w:szCs w:val="24"/>
        </w:rPr>
        <w:t xml:space="preserve"> would try to analyse and identify what is the main image of services and products convey to buyers. It will mainly support businesses to take better decisions and enhance their services so that business could successfully attain their aims and objectives</w:t>
      </w:r>
      <w:r w:rsidR="00986229">
        <w:rPr>
          <w:rFonts w:ascii="Arial" w:hAnsi="Arial" w:cs="Arial"/>
          <w:sz w:val="24"/>
          <w:szCs w:val="24"/>
        </w:rPr>
        <w:t>.</w:t>
      </w:r>
      <w:r w:rsidRPr="00B4479F">
        <w:rPr>
          <w:rFonts w:ascii="Arial" w:hAnsi="Arial" w:cs="Arial"/>
          <w:sz w:val="24"/>
          <w:szCs w:val="24"/>
        </w:rPr>
        <w:t xml:space="preserve"> The needs and wants of buyers are considered to be significant for business as it would be developing the different levels of buyers' experience as well as offering a high level of buyers satisfactions. </w:t>
      </w:r>
    </w:p>
    <w:p w:rsidR="00710199" w:rsidRPr="00B4479F" w:rsidRDefault="00926C0A" w:rsidP="00B4479F">
      <w:pPr>
        <w:spacing w:line="360" w:lineRule="auto"/>
        <w:jc w:val="both"/>
        <w:rPr>
          <w:rFonts w:ascii="Arial" w:hAnsi="Arial" w:cs="Arial"/>
          <w:sz w:val="24"/>
          <w:szCs w:val="24"/>
        </w:rPr>
      </w:pPr>
      <w:r w:rsidRPr="00B4479F">
        <w:rPr>
          <w:rFonts w:ascii="Arial" w:hAnsi="Arial" w:cs="Arial"/>
          <w:sz w:val="24"/>
          <w:szCs w:val="24"/>
        </w:rPr>
        <w:t xml:space="preserve">There are many factors of Holiday Inn that would lead to having a significant </w:t>
      </w:r>
      <w:r w:rsidR="00986229" w:rsidRPr="00B4479F">
        <w:rPr>
          <w:rFonts w:ascii="Arial" w:hAnsi="Arial" w:cs="Arial"/>
          <w:sz w:val="24"/>
          <w:szCs w:val="24"/>
        </w:rPr>
        <w:t>effect</w:t>
      </w:r>
      <w:r w:rsidRPr="00B4479F">
        <w:rPr>
          <w:rFonts w:ascii="Arial" w:hAnsi="Arial" w:cs="Arial"/>
          <w:sz w:val="24"/>
          <w:szCs w:val="24"/>
        </w:rPr>
        <w:t xml:space="preserve"> on developing buyer experience with companies as well as enhancing buyer values and it is significant for companies to take appropriate decisions according to the needs and wants of buyers </w:t>
      </w:r>
      <w:r w:rsidR="0089198E" w:rsidRPr="00B4479F">
        <w:rPr>
          <w:rFonts w:ascii="Arial" w:hAnsi="Arial" w:cs="Arial"/>
          <w:sz w:val="24"/>
          <w:szCs w:val="24"/>
        </w:rPr>
        <w:t>It</w:t>
      </w:r>
      <w:r w:rsidRPr="00B4479F">
        <w:rPr>
          <w:rFonts w:ascii="Arial" w:hAnsi="Arial" w:cs="Arial"/>
          <w:sz w:val="24"/>
          <w:szCs w:val="24"/>
        </w:rPr>
        <w:t xml:space="preserve"> has been identified that Holiday Inn requires to create tactics that would support order to add more and more value to buyers' experience within the business. In order to create effective and better tactics Holiday Inn need to </w:t>
      </w:r>
      <w:r w:rsidR="00986229" w:rsidRPr="00B4479F">
        <w:rPr>
          <w:rFonts w:ascii="Arial" w:hAnsi="Arial" w:cs="Arial"/>
          <w:sz w:val="24"/>
          <w:szCs w:val="24"/>
        </w:rPr>
        <w:t>analyse</w:t>
      </w:r>
      <w:r w:rsidRPr="00B4479F">
        <w:rPr>
          <w:rFonts w:ascii="Arial" w:hAnsi="Arial" w:cs="Arial"/>
          <w:sz w:val="24"/>
          <w:szCs w:val="24"/>
        </w:rPr>
        <w:t xml:space="preserve"> and identify the wants and needs in order to attain a set of targets</w:t>
      </w:r>
      <w:r w:rsidR="0089198E" w:rsidRPr="00B4479F">
        <w:rPr>
          <w:rFonts w:ascii="Arial" w:hAnsi="Arial" w:cs="Arial"/>
          <w:sz w:val="24"/>
          <w:szCs w:val="24"/>
        </w:rPr>
        <w:t xml:space="preserve"> (Guan et al., 2021)</w:t>
      </w:r>
      <w:r w:rsidR="006D4906" w:rsidRPr="00B4479F">
        <w:rPr>
          <w:rFonts w:ascii="Arial" w:hAnsi="Arial" w:cs="Arial"/>
          <w:sz w:val="24"/>
          <w:szCs w:val="24"/>
        </w:rPr>
        <w:t xml:space="preserve">. </w:t>
      </w:r>
    </w:p>
    <w:p w:rsidR="00A9531F" w:rsidRPr="00B4479F" w:rsidRDefault="00A9531F" w:rsidP="00B4479F">
      <w:pPr>
        <w:pStyle w:val="Heading2"/>
        <w:spacing w:line="360" w:lineRule="auto"/>
        <w:jc w:val="both"/>
        <w:rPr>
          <w:rFonts w:ascii="Arial" w:hAnsi="Arial" w:cs="Arial"/>
          <w:color w:val="auto"/>
          <w:sz w:val="24"/>
          <w:szCs w:val="24"/>
        </w:rPr>
      </w:pPr>
      <w:bookmarkStart w:id="4" w:name="_Toc123658470"/>
      <w:r w:rsidRPr="00B4479F">
        <w:rPr>
          <w:rFonts w:ascii="Arial" w:hAnsi="Arial" w:cs="Arial"/>
          <w:color w:val="auto"/>
          <w:sz w:val="24"/>
          <w:szCs w:val="24"/>
        </w:rPr>
        <w:t>PEST analysis of hospitality sector</w:t>
      </w:r>
      <w:bookmarkEnd w:id="4"/>
      <w:r w:rsidRPr="00B4479F">
        <w:rPr>
          <w:rFonts w:ascii="Arial" w:hAnsi="Arial" w:cs="Arial"/>
          <w:color w:val="auto"/>
          <w:sz w:val="24"/>
          <w:szCs w:val="24"/>
        </w:rPr>
        <w:t xml:space="preserve"> </w:t>
      </w:r>
    </w:p>
    <w:p w:rsidR="000F5B05" w:rsidRPr="00B4479F" w:rsidRDefault="000F5B05" w:rsidP="00B4479F">
      <w:pPr>
        <w:spacing w:line="360" w:lineRule="auto"/>
        <w:jc w:val="both"/>
        <w:rPr>
          <w:rFonts w:ascii="Arial" w:hAnsi="Arial" w:cs="Arial"/>
          <w:sz w:val="24"/>
          <w:szCs w:val="24"/>
        </w:rPr>
      </w:pPr>
      <w:r w:rsidRPr="00B4479F">
        <w:rPr>
          <w:rFonts w:ascii="Arial" w:hAnsi="Arial" w:cs="Arial"/>
          <w:b/>
          <w:sz w:val="24"/>
          <w:szCs w:val="24"/>
        </w:rPr>
        <w:t>Political aspects:</w:t>
      </w:r>
      <w:r w:rsidRPr="00B4479F">
        <w:rPr>
          <w:rFonts w:ascii="Arial" w:hAnsi="Arial" w:cs="Arial"/>
          <w:sz w:val="24"/>
          <w:szCs w:val="24"/>
        </w:rPr>
        <w:t xml:space="preserve"> </w:t>
      </w:r>
      <w:r w:rsidR="00180F87" w:rsidRPr="00B4479F">
        <w:rPr>
          <w:rFonts w:ascii="Arial" w:hAnsi="Arial" w:cs="Arial"/>
          <w:sz w:val="24"/>
          <w:szCs w:val="24"/>
        </w:rPr>
        <w:t xml:space="preserve">A stable political environment is essential to the success and expansion of any venture. The development of the Holiday Inn has been significantly </w:t>
      </w:r>
      <w:r w:rsidR="00180F87" w:rsidRPr="00B4479F">
        <w:rPr>
          <w:rFonts w:ascii="Arial" w:hAnsi="Arial" w:cs="Arial"/>
          <w:sz w:val="24"/>
          <w:szCs w:val="24"/>
        </w:rPr>
        <w:lastRenderedPageBreak/>
        <w:t>impacted by stable regulation in the United Kingdom</w:t>
      </w:r>
      <w:r w:rsidR="007366E8">
        <w:rPr>
          <w:rFonts w:ascii="Arial" w:hAnsi="Arial" w:cs="Arial"/>
          <w:sz w:val="24"/>
          <w:szCs w:val="24"/>
        </w:rPr>
        <w:t>.</w:t>
      </w:r>
      <w:r w:rsidR="00180F87" w:rsidRPr="00B4479F">
        <w:rPr>
          <w:rFonts w:ascii="Arial" w:hAnsi="Arial" w:cs="Arial"/>
          <w:sz w:val="24"/>
          <w:szCs w:val="24"/>
        </w:rPr>
        <w:t xml:space="preserve"> Even the organisation has success and growth primarily in the United States, and the business's expansion has primarily been affected by the country's stable legal environment</w:t>
      </w:r>
      <w:r w:rsidR="007366E8">
        <w:rPr>
          <w:rFonts w:ascii="Arial" w:hAnsi="Arial" w:cs="Arial"/>
          <w:sz w:val="24"/>
          <w:szCs w:val="24"/>
        </w:rPr>
        <w:t>.</w:t>
      </w:r>
      <w:r w:rsidRPr="00B4479F">
        <w:rPr>
          <w:rFonts w:ascii="Arial" w:hAnsi="Arial" w:cs="Arial"/>
          <w:sz w:val="24"/>
          <w:szCs w:val="24"/>
        </w:rPr>
        <w:t xml:space="preserve">   </w:t>
      </w:r>
    </w:p>
    <w:p w:rsidR="000F5B05" w:rsidRPr="00B4479F" w:rsidRDefault="000F5B05" w:rsidP="00B4479F">
      <w:pPr>
        <w:spacing w:line="360" w:lineRule="auto"/>
        <w:jc w:val="both"/>
        <w:rPr>
          <w:rFonts w:ascii="Arial" w:hAnsi="Arial" w:cs="Arial"/>
          <w:sz w:val="24"/>
          <w:szCs w:val="24"/>
        </w:rPr>
      </w:pPr>
      <w:r w:rsidRPr="00B4479F">
        <w:rPr>
          <w:rFonts w:ascii="Arial" w:hAnsi="Arial" w:cs="Arial"/>
          <w:b/>
          <w:sz w:val="24"/>
          <w:szCs w:val="24"/>
        </w:rPr>
        <w:t>Economical aspects</w:t>
      </w:r>
      <w:r w:rsidR="00180F87" w:rsidRPr="00B4479F">
        <w:rPr>
          <w:rFonts w:ascii="Arial" w:hAnsi="Arial" w:cs="Arial"/>
          <w:b/>
          <w:sz w:val="24"/>
          <w:szCs w:val="24"/>
        </w:rPr>
        <w:t xml:space="preserve">: </w:t>
      </w:r>
      <w:r w:rsidR="000C2CAA" w:rsidRPr="00B4479F">
        <w:rPr>
          <w:rFonts w:ascii="Arial" w:hAnsi="Arial" w:cs="Arial"/>
          <w:sz w:val="24"/>
          <w:szCs w:val="24"/>
        </w:rPr>
        <w:t>One of the key elements for the development and success of any country is economic stability, other which only the internal businesses would thrive on the market. Therefore, it is believed that politics and economics are on the same team. If a country has political stability but is economically insecure as a result, Holiday Inn cannot develop and succeed</w:t>
      </w:r>
      <w:r w:rsidR="0089198E" w:rsidRPr="00B4479F">
        <w:rPr>
          <w:rFonts w:ascii="Arial" w:hAnsi="Arial" w:cs="Arial"/>
          <w:sz w:val="24"/>
          <w:szCs w:val="24"/>
        </w:rPr>
        <w:t xml:space="preserve"> (Khatri, 2019)</w:t>
      </w:r>
      <w:r w:rsidR="000C2CAA" w:rsidRPr="00B4479F">
        <w:rPr>
          <w:rFonts w:ascii="Arial" w:hAnsi="Arial" w:cs="Arial"/>
          <w:sz w:val="24"/>
          <w:szCs w:val="24"/>
        </w:rPr>
        <w:t>. Thus, the UK's economic state has had a major impact on the company' ability to succeed in achieving their current position.</w:t>
      </w:r>
      <w:r w:rsidRPr="00B4479F">
        <w:rPr>
          <w:rFonts w:ascii="Arial" w:hAnsi="Arial" w:cs="Arial"/>
          <w:sz w:val="24"/>
          <w:szCs w:val="24"/>
        </w:rPr>
        <w:t xml:space="preserve">     </w:t>
      </w:r>
    </w:p>
    <w:p w:rsidR="000F5B05" w:rsidRPr="00B4479F" w:rsidRDefault="000F5B05" w:rsidP="00B4479F">
      <w:pPr>
        <w:spacing w:line="360" w:lineRule="auto"/>
        <w:jc w:val="both"/>
        <w:rPr>
          <w:rFonts w:ascii="Arial" w:hAnsi="Arial" w:cs="Arial"/>
          <w:sz w:val="24"/>
          <w:szCs w:val="24"/>
        </w:rPr>
      </w:pPr>
      <w:r w:rsidRPr="00B4479F">
        <w:rPr>
          <w:rFonts w:ascii="Arial" w:hAnsi="Arial" w:cs="Arial"/>
          <w:b/>
          <w:sz w:val="24"/>
          <w:szCs w:val="24"/>
        </w:rPr>
        <w:t>Socio-cultural aspects:</w:t>
      </w:r>
      <w:r w:rsidRPr="00B4479F">
        <w:rPr>
          <w:rFonts w:ascii="Arial" w:hAnsi="Arial" w:cs="Arial"/>
          <w:sz w:val="24"/>
          <w:szCs w:val="24"/>
        </w:rPr>
        <w:t xml:space="preserve"> </w:t>
      </w:r>
      <w:r w:rsidR="00481EA4" w:rsidRPr="00B4479F">
        <w:rPr>
          <w:rFonts w:ascii="Arial" w:hAnsi="Arial" w:cs="Arial"/>
          <w:sz w:val="24"/>
          <w:szCs w:val="24"/>
        </w:rPr>
        <w:t>It is a factor that the hospitality industry is particularly affected by. It is impossible to remain in the market if the surrounding conditions are unsafe or u</w:t>
      </w:r>
      <w:r w:rsidR="007366E8">
        <w:rPr>
          <w:rFonts w:ascii="Arial" w:hAnsi="Arial" w:cs="Arial"/>
          <w:sz w:val="24"/>
          <w:szCs w:val="24"/>
        </w:rPr>
        <w:t>nfeasible for the hotel industry</w:t>
      </w:r>
      <w:r w:rsidR="00481EA4" w:rsidRPr="00B4479F">
        <w:rPr>
          <w:rFonts w:ascii="Arial" w:hAnsi="Arial" w:cs="Arial"/>
          <w:sz w:val="24"/>
          <w:szCs w:val="24"/>
        </w:rPr>
        <w:t>. Before starting a hotel operation, the hospitality industry must focus on a number of different elements. Different cultures and traditions are practised widely in society. As a result, Holiday Inn's organisational strategy benefits greatly from British culture, and as a result, it is at the top of the hospitality industry</w:t>
      </w:r>
      <w:r w:rsidR="007366E8">
        <w:rPr>
          <w:rFonts w:ascii="Arial" w:hAnsi="Arial" w:cs="Arial"/>
          <w:sz w:val="24"/>
          <w:szCs w:val="24"/>
        </w:rPr>
        <w:t>.</w:t>
      </w:r>
      <w:r w:rsidRPr="00B4479F">
        <w:rPr>
          <w:rFonts w:ascii="Arial" w:hAnsi="Arial" w:cs="Arial"/>
          <w:sz w:val="24"/>
          <w:szCs w:val="24"/>
        </w:rPr>
        <w:t xml:space="preserve">        </w:t>
      </w:r>
    </w:p>
    <w:p w:rsidR="009B0BDB" w:rsidRPr="00B4479F" w:rsidRDefault="000F5B05" w:rsidP="00B4479F">
      <w:pPr>
        <w:spacing w:line="360" w:lineRule="auto"/>
        <w:jc w:val="both"/>
        <w:rPr>
          <w:rFonts w:ascii="Arial" w:hAnsi="Arial" w:cs="Arial"/>
          <w:sz w:val="24"/>
          <w:szCs w:val="24"/>
        </w:rPr>
      </w:pPr>
      <w:r w:rsidRPr="00B4479F">
        <w:rPr>
          <w:rFonts w:ascii="Arial" w:hAnsi="Arial" w:cs="Arial"/>
          <w:b/>
          <w:sz w:val="24"/>
          <w:szCs w:val="24"/>
        </w:rPr>
        <w:t xml:space="preserve">Technology aspects: </w:t>
      </w:r>
      <w:r w:rsidR="00481EA4" w:rsidRPr="00B4479F">
        <w:rPr>
          <w:rFonts w:ascii="Arial" w:hAnsi="Arial" w:cs="Arial"/>
          <w:sz w:val="24"/>
          <w:szCs w:val="24"/>
        </w:rPr>
        <w:t>The UK is a developed country, and technology is thought to be the key factor that helps to obtain competitive advantages. As a result, Holiday Inn should essentially accept the evolution of technology throughout time</w:t>
      </w:r>
      <w:r w:rsidR="007366E8">
        <w:rPr>
          <w:rFonts w:ascii="Arial" w:hAnsi="Arial" w:cs="Arial"/>
          <w:sz w:val="24"/>
          <w:szCs w:val="24"/>
        </w:rPr>
        <w:t>.</w:t>
      </w:r>
      <w:r w:rsidR="00481EA4" w:rsidRPr="00B4479F">
        <w:rPr>
          <w:rFonts w:ascii="Arial" w:hAnsi="Arial" w:cs="Arial"/>
          <w:sz w:val="24"/>
          <w:szCs w:val="24"/>
        </w:rPr>
        <w:t xml:space="preserve"> After that, they would capable to obtain the rivalry benefits. Thus the hotel has effectively accepted the transformation of technology</w:t>
      </w:r>
      <w:r w:rsidR="00A576D6" w:rsidRPr="00B4479F">
        <w:rPr>
          <w:rFonts w:ascii="Arial" w:hAnsi="Arial" w:cs="Arial"/>
          <w:sz w:val="24"/>
          <w:szCs w:val="24"/>
        </w:rPr>
        <w:t xml:space="preserve">. </w:t>
      </w:r>
    </w:p>
    <w:p w:rsidR="003B56D9" w:rsidRPr="00B4479F" w:rsidRDefault="003B56D9" w:rsidP="00B4479F">
      <w:pPr>
        <w:pStyle w:val="Heading2"/>
        <w:spacing w:line="360" w:lineRule="auto"/>
        <w:jc w:val="both"/>
        <w:rPr>
          <w:rFonts w:ascii="Arial" w:hAnsi="Arial" w:cs="Arial"/>
          <w:color w:val="auto"/>
          <w:sz w:val="24"/>
          <w:szCs w:val="24"/>
        </w:rPr>
      </w:pPr>
      <w:bookmarkStart w:id="5" w:name="_Toc123658471"/>
      <w:r w:rsidRPr="00B4479F">
        <w:rPr>
          <w:rFonts w:ascii="Arial" w:hAnsi="Arial" w:cs="Arial"/>
          <w:color w:val="auto"/>
          <w:sz w:val="24"/>
          <w:szCs w:val="24"/>
        </w:rPr>
        <w:t>SWOT analysis</w:t>
      </w:r>
      <w:bookmarkEnd w:id="5"/>
      <w:r w:rsidRPr="00B4479F">
        <w:rPr>
          <w:rFonts w:ascii="Arial" w:hAnsi="Arial" w:cs="Arial"/>
          <w:color w:val="auto"/>
          <w:sz w:val="24"/>
          <w:szCs w:val="24"/>
        </w:rPr>
        <w:t xml:space="preserve"> </w:t>
      </w:r>
    </w:p>
    <w:tbl>
      <w:tblPr>
        <w:tblStyle w:val="TableGrid"/>
        <w:tblW w:w="0" w:type="auto"/>
        <w:tblLook w:val="04A0" w:firstRow="1" w:lastRow="0" w:firstColumn="1" w:lastColumn="0" w:noHBand="0" w:noVBand="1"/>
      </w:tblPr>
      <w:tblGrid>
        <w:gridCol w:w="1998"/>
        <w:gridCol w:w="7578"/>
      </w:tblGrid>
      <w:tr w:rsidR="00CA6F27" w:rsidRPr="00B4479F" w:rsidTr="005408FF">
        <w:tc>
          <w:tcPr>
            <w:tcW w:w="9576" w:type="dxa"/>
            <w:gridSpan w:val="2"/>
          </w:tcPr>
          <w:p w:rsidR="00CA6F27" w:rsidRPr="00B4479F" w:rsidRDefault="00CA6F27" w:rsidP="00B4479F">
            <w:pPr>
              <w:spacing w:line="360" w:lineRule="auto"/>
              <w:jc w:val="both"/>
              <w:rPr>
                <w:rFonts w:ascii="Arial" w:hAnsi="Arial" w:cs="Arial"/>
                <w:b/>
                <w:sz w:val="24"/>
                <w:szCs w:val="24"/>
              </w:rPr>
            </w:pPr>
            <w:r w:rsidRPr="00B4479F">
              <w:rPr>
                <w:rFonts w:ascii="Arial" w:hAnsi="Arial" w:cs="Arial"/>
                <w:b/>
                <w:sz w:val="24"/>
                <w:szCs w:val="24"/>
              </w:rPr>
              <w:t>SWOT analysis of Holiday Inn</w:t>
            </w:r>
          </w:p>
        </w:tc>
      </w:tr>
      <w:tr w:rsidR="003E1A98" w:rsidRPr="00B4479F" w:rsidTr="004A35C4">
        <w:tc>
          <w:tcPr>
            <w:tcW w:w="1998" w:type="dxa"/>
          </w:tcPr>
          <w:p w:rsidR="003E1A98" w:rsidRPr="00B4479F" w:rsidRDefault="00A45C7D" w:rsidP="00B4479F">
            <w:pPr>
              <w:spacing w:line="360" w:lineRule="auto"/>
              <w:jc w:val="both"/>
              <w:rPr>
                <w:rFonts w:ascii="Arial" w:hAnsi="Arial" w:cs="Arial"/>
                <w:b/>
                <w:sz w:val="24"/>
                <w:szCs w:val="24"/>
              </w:rPr>
            </w:pPr>
            <w:r w:rsidRPr="00B4479F">
              <w:rPr>
                <w:rFonts w:ascii="Arial" w:hAnsi="Arial" w:cs="Arial"/>
                <w:b/>
                <w:sz w:val="24"/>
                <w:szCs w:val="24"/>
              </w:rPr>
              <w:t xml:space="preserve">Strength  </w:t>
            </w:r>
          </w:p>
        </w:tc>
        <w:tc>
          <w:tcPr>
            <w:tcW w:w="7578" w:type="dxa"/>
          </w:tcPr>
          <w:p w:rsidR="003E1A98" w:rsidRPr="00B4479F" w:rsidRDefault="007B112F" w:rsidP="00B4479F">
            <w:pPr>
              <w:pStyle w:val="ListParagraph"/>
              <w:numPr>
                <w:ilvl w:val="0"/>
                <w:numId w:val="2"/>
              </w:numPr>
              <w:spacing w:line="360" w:lineRule="auto"/>
              <w:jc w:val="both"/>
              <w:rPr>
                <w:rFonts w:ascii="Arial" w:hAnsi="Arial" w:cs="Arial"/>
                <w:sz w:val="24"/>
                <w:szCs w:val="24"/>
              </w:rPr>
            </w:pPr>
            <w:r w:rsidRPr="00B4479F">
              <w:rPr>
                <w:rFonts w:ascii="Arial" w:hAnsi="Arial" w:cs="Arial"/>
                <w:sz w:val="24"/>
                <w:szCs w:val="24"/>
              </w:rPr>
              <w:t xml:space="preserve">Brand </w:t>
            </w:r>
          </w:p>
          <w:p w:rsidR="007B112F" w:rsidRPr="00B4479F" w:rsidRDefault="00CE44C7" w:rsidP="00B4479F">
            <w:pPr>
              <w:pStyle w:val="ListParagraph"/>
              <w:numPr>
                <w:ilvl w:val="0"/>
                <w:numId w:val="2"/>
              </w:numPr>
              <w:spacing w:line="360" w:lineRule="auto"/>
              <w:jc w:val="both"/>
              <w:rPr>
                <w:rFonts w:ascii="Arial" w:hAnsi="Arial" w:cs="Arial"/>
                <w:sz w:val="24"/>
                <w:szCs w:val="24"/>
              </w:rPr>
            </w:pPr>
            <w:r w:rsidRPr="00B4479F">
              <w:rPr>
                <w:rFonts w:ascii="Arial" w:hAnsi="Arial" w:cs="Arial"/>
                <w:sz w:val="24"/>
                <w:szCs w:val="24"/>
              </w:rPr>
              <w:t xml:space="preserve">Satisfied staff </w:t>
            </w:r>
          </w:p>
          <w:p w:rsidR="000034DC" w:rsidRPr="00B4479F" w:rsidRDefault="00643DDF" w:rsidP="00B4479F">
            <w:pPr>
              <w:pStyle w:val="ListParagraph"/>
              <w:numPr>
                <w:ilvl w:val="0"/>
                <w:numId w:val="2"/>
              </w:numPr>
              <w:spacing w:line="360" w:lineRule="auto"/>
              <w:jc w:val="both"/>
              <w:rPr>
                <w:rFonts w:ascii="Arial" w:hAnsi="Arial" w:cs="Arial"/>
                <w:sz w:val="24"/>
                <w:szCs w:val="24"/>
              </w:rPr>
            </w:pPr>
            <w:r w:rsidRPr="00B4479F">
              <w:rPr>
                <w:rFonts w:ascii="Arial" w:hAnsi="Arial" w:cs="Arial"/>
                <w:sz w:val="24"/>
                <w:szCs w:val="24"/>
              </w:rPr>
              <w:t>Strong company workforce</w:t>
            </w:r>
          </w:p>
        </w:tc>
      </w:tr>
      <w:tr w:rsidR="003E1A98" w:rsidRPr="00B4479F" w:rsidTr="004A35C4">
        <w:tc>
          <w:tcPr>
            <w:tcW w:w="1998" w:type="dxa"/>
          </w:tcPr>
          <w:p w:rsidR="003E1A98" w:rsidRPr="00B4479F" w:rsidRDefault="008412F5" w:rsidP="00B4479F">
            <w:pPr>
              <w:spacing w:line="360" w:lineRule="auto"/>
              <w:jc w:val="both"/>
              <w:rPr>
                <w:rFonts w:ascii="Arial" w:hAnsi="Arial" w:cs="Arial"/>
                <w:b/>
                <w:sz w:val="24"/>
                <w:szCs w:val="24"/>
              </w:rPr>
            </w:pPr>
            <w:r w:rsidRPr="00B4479F">
              <w:rPr>
                <w:rFonts w:ascii="Arial" w:hAnsi="Arial" w:cs="Arial"/>
                <w:b/>
                <w:sz w:val="24"/>
                <w:szCs w:val="24"/>
              </w:rPr>
              <w:t xml:space="preserve">Weakness </w:t>
            </w:r>
          </w:p>
        </w:tc>
        <w:tc>
          <w:tcPr>
            <w:tcW w:w="7578" w:type="dxa"/>
          </w:tcPr>
          <w:p w:rsidR="003E1A98" w:rsidRPr="00B4479F" w:rsidRDefault="0000360E" w:rsidP="00B4479F">
            <w:pPr>
              <w:pStyle w:val="ListParagraph"/>
              <w:numPr>
                <w:ilvl w:val="0"/>
                <w:numId w:val="2"/>
              </w:numPr>
              <w:spacing w:line="360" w:lineRule="auto"/>
              <w:jc w:val="both"/>
              <w:rPr>
                <w:rFonts w:ascii="Arial" w:hAnsi="Arial" w:cs="Arial"/>
                <w:sz w:val="24"/>
                <w:szCs w:val="24"/>
              </w:rPr>
            </w:pPr>
            <w:r w:rsidRPr="00B4479F">
              <w:rPr>
                <w:rFonts w:ascii="Arial" w:hAnsi="Arial" w:cs="Arial"/>
                <w:sz w:val="24"/>
                <w:szCs w:val="24"/>
              </w:rPr>
              <w:t xml:space="preserve">Issues in </w:t>
            </w:r>
            <w:r w:rsidR="00EF4114" w:rsidRPr="00B4479F">
              <w:rPr>
                <w:rFonts w:ascii="Arial" w:hAnsi="Arial" w:cs="Arial"/>
                <w:sz w:val="24"/>
                <w:szCs w:val="24"/>
              </w:rPr>
              <w:t xml:space="preserve">operation because of large </w:t>
            </w:r>
            <w:r w:rsidR="00464056" w:rsidRPr="00B4479F">
              <w:rPr>
                <w:rFonts w:ascii="Arial" w:hAnsi="Arial" w:cs="Arial"/>
                <w:sz w:val="24"/>
                <w:szCs w:val="24"/>
              </w:rPr>
              <w:t>no of hotels</w:t>
            </w:r>
            <w:r w:rsidR="00EF4114" w:rsidRPr="00B4479F">
              <w:rPr>
                <w:rFonts w:ascii="Arial" w:hAnsi="Arial" w:cs="Arial"/>
                <w:sz w:val="24"/>
                <w:szCs w:val="24"/>
              </w:rPr>
              <w:t xml:space="preserve"> </w:t>
            </w:r>
          </w:p>
        </w:tc>
      </w:tr>
      <w:tr w:rsidR="003E1A98" w:rsidRPr="00B4479F" w:rsidTr="004A35C4">
        <w:tc>
          <w:tcPr>
            <w:tcW w:w="1998" w:type="dxa"/>
          </w:tcPr>
          <w:p w:rsidR="003E1A98" w:rsidRPr="00B4479F" w:rsidRDefault="00A66643" w:rsidP="00B4479F">
            <w:pPr>
              <w:spacing w:line="360" w:lineRule="auto"/>
              <w:jc w:val="both"/>
              <w:rPr>
                <w:rFonts w:ascii="Arial" w:hAnsi="Arial" w:cs="Arial"/>
                <w:b/>
                <w:sz w:val="24"/>
                <w:szCs w:val="24"/>
              </w:rPr>
            </w:pPr>
            <w:r w:rsidRPr="00B4479F">
              <w:rPr>
                <w:rFonts w:ascii="Arial" w:hAnsi="Arial" w:cs="Arial"/>
                <w:b/>
                <w:sz w:val="24"/>
                <w:szCs w:val="24"/>
              </w:rPr>
              <w:t xml:space="preserve">Opportunities </w:t>
            </w:r>
          </w:p>
        </w:tc>
        <w:tc>
          <w:tcPr>
            <w:tcW w:w="7578" w:type="dxa"/>
          </w:tcPr>
          <w:p w:rsidR="00D87A84" w:rsidRPr="00B4479F" w:rsidRDefault="00D87A84" w:rsidP="00B4479F">
            <w:pPr>
              <w:pStyle w:val="ListParagraph"/>
              <w:numPr>
                <w:ilvl w:val="0"/>
                <w:numId w:val="2"/>
              </w:numPr>
              <w:spacing w:line="360" w:lineRule="auto"/>
              <w:jc w:val="both"/>
              <w:rPr>
                <w:rFonts w:ascii="Arial" w:hAnsi="Arial" w:cs="Arial"/>
                <w:sz w:val="24"/>
                <w:szCs w:val="24"/>
              </w:rPr>
            </w:pPr>
            <w:r w:rsidRPr="00B4479F">
              <w:rPr>
                <w:rFonts w:ascii="Arial" w:hAnsi="Arial" w:cs="Arial"/>
                <w:sz w:val="24"/>
                <w:szCs w:val="24"/>
              </w:rPr>
              <w:t xml:space="preserve">Changing </w:t>
            </w:r>
            <w:r w:rsidR="00A277A4" w:rsidRPr="00B4479F">
              <w:rPr>
                <w:rFonts w:ascii="Arial" w:hAnsi="Arial" w:cs="Arial"/>
                <w:sz w:val="24"/>
                <w:szCs w:val="24"/>
              </w:rPr>
              <w:t xml:space="preserve">trends marketplace </w:t>
            </w:r>
          </w:p>
          <w:p w:rsidR="004B53FE" w:rsidRPr="00B4479F" w:rsidRDefault="00E24507" w:rsidP="00B4479F">
            <w:pPr>
              <w:pStyle w:val="ListParagraph"/>
              <w:numPr>
                <w:ilvl w:val="0"/>
                <w:numId w:val="2"/>
              </w:numPr>
              <w:spacing w:line="360" w:lineRule="auto"/>
              <w:jc w:val="both"/>
              <w:rPr>
                <w:rFonts w:ascii="Arial" w:hAnsi="Arial" w:cs="Arial"/>
                <w:sz w:val="24"/>
                <w:szCs w:val="24"/>
              </w:rPr>
            </w:pPr>
            <w:r w:rsidRPr="00B4479F">
              <w:rPr>
                <w:rFonts w:ascii="Arial" w:hAnsi="Arial" w:cs="Arial"/>
                <w:sz w:val="24"/>
                <w:szCs w:val="24"/>
              </w:rPr>
              <w:t xml:space="preserve">Growing </w:t>
            </w:r>
            <w:r w:rsidR="00965048" w:rsidRPr="00B4479F">
              <w:rPr>
                <w:rFonts w:ascii="Arial" w:hAnsi="Arial" w:cs="Arial"/>
                <w:sz w:val="24"/>
                <w:szCs w:val="24"/>
              </w:rPr>
              <w:t>trave</w:t>
            </w:r>
            <w:r w:rsidR="00691BD3" w:rsidRPr="00B4479F">
              <w:rPr>
                <w:rFonts w:ascii="Arial" w:hAnsi="Arial" w:cs="Arial"/>
                <w:sz w:val="24"/>
                <w:szCs w:val="24"/>
              </w:rPr>
              <w:t xml:space="preserve">l market </w:t>
            </w:r>
          </w:p>
        </w:tc>
      </w:tr>
      <w:tr w:rsidR="00E73026" w:rsidRPr="00B4479F" w:rsidTr="004A35C4">
        <w:tc>
          <w:tcPr>
            <w:tcW w:w="1998" w:type="dxa"/>
          </w:tcPr>
          <w:p w:rsidR="00E73026" w:rsidRPr="00B4479F" w:rsidRDefault="004A35C4" w:rsidP="00B4479F">
            <w:pPr>
              <w:spacing w:line="360" w:lineRule="auto"/>
              <w:jc w:val="both"/>
              <w:rPr>
                <w:rFonts w:ascii="Arial" w:hAnsi="Arial" w:cs="Arial"/>
                <w:b/>
                <w:sz w:val="24"/>
                <w:szCs w:val="24"/>
              </w:rPr>
            </w:pPr>
            <w:r w:rsidRPr="00B4479F">
              <w:rPr>
                <w:rFonts w:ascii="Arial" w:hAnsi="Arial" w:cs="Arial"/>
                <w:b/>
                <w:sz w:val="24"/>
                <w:szCs w:val="24"/>
              </w:rPr>
              <w:t xml:space="preserve">Threats </w:t>
            </w:r>
          </w:p>
        </w:tc>
        <w:tc>
          <w:tcPr>
            <w:tcW w:w="7578" w:type="dxa"/>
          </w:tcPr>
          <w:p w:rsidR="00E73026" w:rsidRPr="00B4479F" w:rsidRDefault="00614E47" w:rsidP="00B4479F">
            <w:pPr>
              <w:pStyle w:val="ListParagraph"/>
              <w:numPr>
                <w:ilvl w:val="0"/>
                <w:numId w:val="2"/>
              </w:numPr>
              <w:spacing w:line="360" w:lineRule="auto"/>
              <w:jc w:val="both"/>
              <w:rPr>
                <w:rFonts w:ascii="Arial" w:hAnsi="Arial" w:cs="Arial"/>
                <w:sz w:val="24"/>
                <w:szCs w:val="24"/>
              </w:rPr>
            </w:pPr>
            <w:r w:rsidRPr="00B4479F">
              <w:rPr>
                <w:rFonts w:ascii="Arial" w:hAnsi="Arial" w:cs="Arial"/>
                <w:sz w:val="24"/>
                <w:szCs w:val="24"/>
              </w:rPr>
              <w:t xml:space="preserve">Changing legal views </w:t>
            </w:r>
          </w:p>
          <w:p w:rsidR="00614E47" w:rsidRPr="00B4479F" w:rsidRDefault="00193CC3" w:rsidP="00B4479F">
            <w:pPr>
              <w:pStyle w:val="ListParagraph"/>
              <w:numPr>
                <w:ilvl w:val="0"/>
                <w:numId w:val="2"/>
              </w:numPr>
              <w:spacing w:line="360" w:lineRule="auto"/>
              <w:jc w:val="both"/>
              <w:rPr>
                <w:rFonts w:ascii="Arial" w:hAnsi="Arial" w:cs="Arial"/>
                <w:sz w:val="24"/>
                <w:szCs w:val="24"/>
              </w:rPr>
            </w:pPr>
            <w:r w:rsidRPr="00B4479F">
              <w:rPr>
                <w:rFonts w:ascii="Arial" w:hAnsi="Arial" w:cs="Arial"/>
                <w:sz w:val="24"/>
                <w:szCs w:val="24"/>
              </w:rPr>
              <w:lastRenderedPageBreak/>
              <w:t xml:space="preserve">Foreign currency </w:t>
            </w:r>
            <w:r w:rsidR="00E1543F" w:rsidRPr="00B4479F">
              <w:rPr>
                <w:rFonts w:ascii="Arial" w:hAnsi="Arial" w:cs="Arial"/>
                <w:sz w:val="24"/>
                <w:szCs w:val="24"/>
              </w:rPr>
              <w:t>fluctuation</w:t>
            </w:r>
            <w:r w:rsidR="00D46807" w:rsidRPr="00B4479F">
              <w:rPr>
                <w:rFonts w:ascii="Arial" w:hAnsi="Arial" w:cs="Arial"/>
                <w:sz w:val="24"/>
                <w:szCs w:val="24"/>
              </w:rPr>
              <w:t>s</w:t>
            </w:r>
          </w:p>
        </w:tc>
      </w:tr>
    </w:tbl>
    <w:p w:rsidR="0064115A" w:rsidRPr="00B4479F" w:rsidRDefault="0064115A" w:rsidP="00B4479F">
      <w:pPr>
        <w:spacing w:line="360" w:lineRule="auto"/>
        <w:jc w:val="both"/>
        <w:rPr>
          <w:rFonts w:ascii="Arial" w:hAnsi="Arial" w:cs="Arial"/>
          <w:sz w:val="24"/>
          <w:szCs w:val="24"/>
        </w:rPr>
      </w:pPr>
    </w:p>
    <w:p w:rsidR="008C4884" w:rsidRPr="00B4479F" w:rsidRDefault="008C4884" w:rsidP="00B4479F">
      <w:pPr>
        <w:pStyle w:val="Heading1"/>
        <w:spacing w:line="360" w:lineRule="auto"/>
        <w:jc w:val="both"/>
        <w:rPr>
          <w:rFonts w:ascii="Arial" w:hAnsi="Arial" w:cs="Arial"/>
          <w:color w:val="auto"/>
          <w:sz w:val="24"/>
          <w:szCs w:val="24"/>
        </w:rPr>
      </w:pPr>
      <w:bookmarkStart w:id="6" w:name="_Toc123658472"/>
      <w:r w:rsidRPr="00B4479F">
        <w:rPr>
          <w:rFonts w:ascii="Arial" w:hAnsi="Arial" w:cs="Arial"/>
          <w:color w:val="auto"/>
          <w:sz w:val="24"/>
          <w:szCs w:val="24"/>
        </w:rPr>
        <w:t>Critically evaluate the internal and external variables that affect Holiday Inn's quality assurance procedures and controls for clients.</w:t>
      </w:r>
      <w:bookmarkEnd w:id="6"/>
    </w:p>
    <w:p w:rsidR="002F06D9" w:rsidRPr="00B4479F" w:rsidRDefault="00F74F38" w:rsidP="00B4479F">
      <w:pPr>
        <w:spacing w:line="360" w:lineRule="auto"/>
        <w:jc w:val="both"/>
        <w:rPr>
          <w:rFonts w:ascii="Arial" w:hAnsi="Arial" w:cs="Arial"/>
          <w:sz w:val="24"/>
          <w:szCs w:val="24"/>
        </w:rPr>
      </w:pPr>
      <w:r w:rsidRPr="00B4479F">
        <w:rPr>
          <w:rFonts w:ascii="Arial" w:hAnsi="Arial" w:cs="Arial"/>
          <w:sz w:val="24"/>
          <w:szCs w:val="24"/>
        </w:rPr>
        <w:t>Customer experience may be defined as the path customers take while dealing with a company, as well as the services and goods the company offers to customers. It is important for the company to assess its capacity and potential to provide successful or effective buyer values and experiences</w:t>
      </w:r>
      <w:r w:rsidR="00B15B76" w:rsidRPr="00B4479F">
        <w:rPr>
          <w:rFonts w:ascii="Arial" w:hAnsi="Arial" w:cs="Arial"/>
          <w:sz w:val="24"/>
          <w:szCs w:val="24"/>
        </w:rPr>
        <w:t xml:space="preserve"> (Mishurova et al., </w:t>
      </w:r>
      <w:r w:rsidR="000453E0" w:rsidRPr="00B4479F">
        <w:rPr>
          <w:rFonts w:ascii="Arial" w:hAnsi="Arial" w:cs="Arial"/>
          <w:sz w:val="24"/>
          <w:szCs w:val="24"/>
        </w:rPr>
        <w:t>2020</w:t>
      </w:r>
      <w:r w:rsidR="00B15B76" w:rsidRPr="00B4479F">
        <w:rPr>
          <w:rFonts w:ascii="Arial" w:hAnsi="Arial" w:cs="Arial"/>
          <w:sz w:val="24"/>
          <w:szCs w:val="24"/>
        </w:rPr>
        <w:t>)</w:t>
      </w:r>
      <w:r w:rsidRPr="00B4479F">
        <w:rPr>
          <w:rFonts w:ascii="Arial" w:hAnsi="Arial" w:cs="Arial"/>
          <w:sz w:val="24"/>
          <w:szCs w:val="24"/>
        </w:rPr>
        <w:t xml:space="preserve">. This is chiefly based on the capability of staff with the company as well as decision taking in order to address buyers' experience. </w:t>
      </w:r>
      <w:r w:rsidR="002F06D9" w:rsidRPr="00B4479F">
        <w:rPr>
          <w:rFonts w:ascii="Arial" w:hAnsi="Arial" w:cs="Arial"/>
          <w:sz w:val="24"/>
          <w:szCs w:val="24"/>
        </w:rPr>
        <w:t xml:space="preserve">Holiday Inn business must impress their buyers by effectively conducting organization practices in order to be an efficient and effective way. Business procedures and activates would lead to successfully influencing over buyer's journey with the business. It is important for buyers to feel valuable in the business which would affect their entire experience with the business in their services. </w:t>
      </w:r>
      <w:r w:rsidRPr="00B4479F">
        <w:rPr>
          <w:rFonts w:ascii="Arial" w:hAnsi="Arial" w:cs="Arial"/>
          <w:sz w:val="24"/>
          <w:szCs w:val="24"/>
        </w:rPr>
        <w:t>A better customer experience at Holiday Inn would be more beneficial to the business and its expansion. The originator must enhance several business strategies that could impact the overall expansion and development of the company. Businesses would be able to establish and maintain a strong relationship with customers as well as achieve their desired objectives by building customer values and experiences</w:t>
      </w:r>
      <w:r w:rsidR="000453E0" w:rsidRPr="00B4479F">
        <w:rPr>
          <w:rFonts w:ascii="Arial" w:hAnsi="Arial" w:cs="Arial"/>
          <w:sz w:val="24"/>
          <w:szCs w:val="24"/>
        </w:rPr>
        <w:t xml:space="preserve"> (Nguyen et al., 2020)</w:t>
      </w:r>
      <w:r w:rsidRPr="00B4479F">
        <w:rPr>
          <w:rFonts w:ascii="Arial" w:hAnsi="Arial" w:cs="Arial"/>
          <w:sz w:val="24"/>
          <w:szCs w:val="24"/>
        </w:rPr>
        <w:t>. A strategy that the company might use to help determine the length of time and duration that a buyer will stay with the company is call</w:t>
      </w:r>
      <w:r w:rsidR="00542772" w:rsidRPr="00B4479F">
        <w:rPr>
          <w:rFonts w:ascii="Arial" w:hAnsi="Arial" w:cs="Arial"/>
          <w:sz w:val="24"/>
          <w:szCs w:val="24"/>
        </w:rPr>
        <w:t>ed "buyers' value maximisation”</w:t>
      </w:r>
      <w:r w:rsidR="002F06D9" w:rsidRPr="00B4479F">
        <w:rPr>
          <w:rFonts w:ascii="Arial" w:hAnsi="Arial" w:cs="Arial"/>
          <w:sz w:val="24"/>
          <w:szCs w:val="24"/>
        </w:rPr>
        <w:t xml:space="preserve">. </w:t>
      </w:r>
    </w:p>
    <w:p w:rsidR="00E12DE6" w:rsidRPr="00B4479F" w:rsidRDefault="002F06D9" w:rsidP="00B4479F">
      <w:pPr>
        <w:spacing w:line="360" w:lineRule="auto"/>
        <w:jc w:val="both"/>
        <w:rPr>
          <w:rFonts w:ascii="Arial" w:hAnsi="Arial" w:cs="Arial"/>
          <w:sz w:val="24"/>
          <w:szCs w:val="24"/>
        </w:rPr>
      </w:pPr>
      <w:r w:rsidRPr="00B4479F">
        <w:rPr>
          <w:rFonts w:ascii="Arial" w:hAnsi="Arial" w:cs="Arial"/>
          <w:sz w:val="24"/>
          <w:szCs w:val="24"/>
        </w:rPr>
        <w:t>There are many elements and factors that would have an effect on the performance of the business in order to develop buyer experience and values. It is deemed significant for influencing the level of buyer experience with the Holiday Inn and also enhances the ability of the business to address the expectation of buyers</w:t>
      </w:r>
      <w:r w:rsidR="007366E8">
        <w:rPr>
          <w:rFonts w:ascii="Arial" w:hAnsi="Arial" w:cs="Arial"/>
          <w:sz w:val="24"/>
          <w:szCs w:val="24"/>
        </w:rPr>
        <w:t>.</w:t>
      </w:r>
      <w:r w:rsidRPr="00B4479F">
        <w:rPr>
          <w:rFonts w:ascii="Arial" w:hAnsi="Arial" w:cs="Arial"/>
          <w:sz w:val="24"/>
          <w:szCs w:val="24"/>
        </w:rPr>
        <w:t xml:space="preserve"> It is significant that respective businesses have mainly complete data and understanding about the different methods and tools that would support order to develop buyer values and also assist Holiday Inn to address the expectation of buyers. The buyer's values play significant responsibility and role in order to enhance the relationship of buyers with the business. </w:t>
      </w:r>
      <w:r w:rsidRPr="00B4479F">
        <w:rPr>
          <w:rFonts w:ascii="Arial" w:hAnsi="Arial" w:cs="Arial"/>
          <w:sz w:val="24"/>
          <w:szCs w:val="24"/>
        </w:rPr>
        <w:lastRenderedPageBreak/>
        <w:t>Holiday Inn is chiefly offering its services and products to a large buyer base to develop and enhance the entire experience with buyers</w:t>
      </w:r>
      <w:r w:rsidR="000453E0" w:rsidRPr="00B4479F">
        <w:rPr>
          <w:rFonts w:ascii="Arial" w:hAnsi="Arial" w:cs="Arial"/>
          <w:sz w:val="24"/>
          <w:szCs w:val="24"/>
        </w:rPr>
        <w:t xml:space="preserve"> (Nicula and Spanu, 2019)</w:t>
      </w:r>
      <w:r w:rsidRPr="00B4479F">
        <w:rPr>
          <w:rFonts w:ascii="Arial" w:hAnsi="Arial" w:cs="Arial"/>
          <w:sz w:val="24"/>
          <w:szCs w:val="24"/>
        </w:rPr>
        <w:t xml:space="preserve">. The help of the Buyer value structure requires to be considered by the respective business as it is very significant in order to enhance the journey of buyers within Holiday Inn and develop the level of buyer experience to develop loyal buyers. </w:t>
      </w:r>
    </w:p>
    <w:p w:rsidR="00E12DE6" w:rsidRPr="00B4479F" w:rsidRDefault="00E12DE6" w:rsidP="00B4479F">
      <w:pPr>
        <w:spacing w:line="360" w:lineRule="auto"/>
        <w:jc w:val="both"/>
        <w:rPr>
          <w:rFonts w:ascii="Arial" w:hAnsi="Arial" w:cs="Arial"/>
          <w:sz w:val="24"/>
          <w:szCs w:val="24"/>
        </w:rPr>
      </w:pPr>
      <w:r w:rsidRPr="00B4479F">
        <w:rPr>
          <w:rFonts w:ascii="Arial" w:hAnsi="Arial" w:cs="Arial"/>
          <w:b/>
          <w:sz w:val="24"/>
          <w:szCs w:val="24"/>
        </w:rPr>
        <w:t>Quality of services:</w:t>
      </w:r>
      <w:r w:rsidRPr="00B4479F">
        <w:rPr>
          <w:rFonts w:ascii="Arial" w:hAnsi="Arial" w:cs="Arial"/>
          <w:sz w:val="24"/>
          <w:szCs w:val="24"/>
        </w:rPr>
        <w:t xml:space="preserve"> it is one of the significant elements required to be deemed for businesses to offer services and products to buyers</w:t>
      </w:r>
      <w:r w:rsidR="007366E8">
        <w:rPr>
          <w:rFonts w:ascii="Arial" w:hAnsi="Arial" w:cs="Arial"/>
          <w:sz w:val="24"/>
          <w:szCs w:val="24"/>
        </w:rPr>
        <w:t>.</w:t>
      </w:r>
      <w:r w:rsidRPr="00B4479F">
        <w:rPr>
          <w:rFonts w:ascii="Arial" w:hAnsi="Arial" w:cs="Arial"/>
          <w:sz w:val="24"/>
          <w:szCs w:val="24"/>
        </w:rPr>
        <w:t xml:space="preserve"> It is significant for Holiday Inn to offer high-quality services to buyers to effectively add higher value to the buyer journey within the business. Quality of services could be offered by respective businesses while it is reliable and responsive and also quick to buyer demand. The staff of Holiday Inn must have effectively complete data regarding delivering services and products to buyers adequately and accurately. It is needed the services provider to be very responsible and significant towards their job responsibility and roles buyers in order to resolve their problems</w:t>
      </w:r>
      <w:r w:rsidR="007366E8">
        <w:rPr>
          <w:rFonts w:ascii="Arial" w:hAnsi="Arial" w:cs="Arial"/>
          <w:sz w:val="24"/>
          <w:szCs w:val="24"/>
        </w:rPr>
        <w:t>.</w:t>
      </w:r>
      <w:r w:rsidRPr="00B4479F">
        <w:rPr>
          <w:rFonts w:ascii="Arial" w:hAnsi="Arial" w:cs="Arial"/>
          <w:sz w:val="24"/>
          <w:szCs w:val="24"/>
        </w:rPr>
        <w:t xml:space="preserve"> </w:t>
      </w:r>
      <w:r w:rsidR="007366E8" w:rsidRPr="00B4479F">
        <w:rPr>
          <w:rFonts w:ascii="Arial" w:hAnsi="Arial" w:cs="Arial"/>
          <w:sz w:val="24"/>
          <w:szCs w:val="24"/>
        </w:rPr>
        <w:t>Fast</w:t>
      </w:r>
      <w:r w:rsidRPr="00B4479F">
        <w:rPr>
          <w:rFonts w:ascii="Arial" w:hAnsi="Arial" w:cs="Arial"/>
          <w:sz w:val="24"/>
          <w:szCs w:val="24"/>
        </w:rPr>
        <w:t xml:space="preserve"> and quick services offered by the business would definitely lead to having a positive impact on the buyers and their experience with the respective business. </w:t>
      </w:r>
    </w:p>
    <w:p w:rsidR="00455AE3" w:rsidRPr="00B4479F" w:rsidRDefault="002B3331" w:rsidP="00B4479F">
      <w:pPr>
        <w:spacing w:line="360" w:lineRule="auto"/>
        <w:jc w:val="both"/>
        <w:rPr>
          <w:rFonts w:ascii="Arial" w:hAnsi="Arial" w:cs="Arial"/>
          <w:sz w:val="24"/>
          <w:szCs w:val="24"/>
        </w:rPr>
      </w:pPr>
      <w:r w:rsidRPr="00B4479F">
        <w:rPr>
          <w:rFonts w:ascii="Arial" w:hAnsi="Arial" w:cs="Arial"/>
          <w:b/>
          <w:i/>
          <w:sz w:val="24"/>
          <w:szCs w:val="24"/>
        </w:rPr>
        <w:t>Customer relationship management (CRM)</w:t>
      </w:r>
      <w:r w:rsidRPr="00B4479F">
        <w:rPr>
          <w:rFonts w:ascii="Arial" w:hAnsi="Arial" w:cs="Arial"/>
          <w:sz w:val="24"/>
          <w:szCs w:val="24"/>
        </w:rPr>
        <w:t xml:space="preserve"> systems can be characterised as the tools primarily used by a company to successfully uphold and hold strong ties with potential customers. A solid relationship with potential customers may be maintained and kept up with the help of this approach, which is quite effective. Due to the fact that it would store important customer information and data, it is incredibly effective and significant. With the help of this system, Holiday Inn would be able to effectively communicate with its customers and hold insightful discussions. By streamlining and automating the key processes, CRMs assist Holiday Inn in expanding its sales pipeline</w:t>
      </w:r>
      <w:r w:rsidR="00410C1F" w:rsidRPr="00B4479F">
        <w:rPr>
          <w:rFonts w:ascii="Arial" w:hAnsi="Arial" w:cs="Arial"/>
          <w:sz w:val="24"/>
          <w:szCs w:val="24"/>
        </w:rPr>
        <w:t xml:space="preserve"> (Ntounis et al., 2022)</w:t>
      </w:r>
      <w:r w:rsidRPr="00B4479F">
        <w:rPr>
          <w:rFonts w:ascii="Arial" w:hAnsi="Arial" w:cs="Arial"/>
          <w:sz w:val="24"/>
          <w:szCs w:val="24"/>
        </w:rPr>
        <w:t>.</w:t>
      </w:r>
      <w:r w:rsidR="00D15A26" w:rsidRPr="00B4479F">
        <w:rPr>
          <w:rFonts w:ascii="Arial" w:hAnsi="Arial" w:cs="Arial"/>
          <w:sz w:val="24"/>
          <w:szCs w:val="24"/>
        </w:rPr>
        <w:t xml:space="preserve"> It gives an organisation the ability to track all of its sales and store data in one of the centralised locations that anybody who needs it may access. This skill would let the company put up a step-by-step sales process that the team could modify as necessary. Good communication is necessary for nurturing. The communication process may go through various stages and offer numerous chances. A huge advantage for their enterprises is being able to tell their personnel when to reach out to </w:t>
      </w:r>
      <w:r w:rsidR="00D15A26" w:rsidRPr="00B4479F">
        <w:rPr>
          <w:rFonts w:ascii="Arial" w:hAnsi="Arial" w:cs="Arial"/>
          <w:sz w:val="24"/>
          <w:szCs w:val="24"/>
        </w:rPr>
        <w:lastRenderedPageBreak/>
        <w:t>the track and prospect during each engagement. CRM offers holistic views of the buyer’s journey and it let origination observe each piece of buyers and potential buyers</w:t>
      </w:r>
      <w:r w:rsidR="00410C1F" w:rsidRPr="00B4479F">
        <w:rPr>
          <w:rFonts w:ascii="Arial" w:hAnsi="Arial" w:cs="Arial"/>
          <w:sz w:val="24"/>
          <w:szCs w:val="24"/>
        </w:rPr>
        <w:t xml:space="preserve"> (Qiu et al., 2022)</w:t>
      </w:r>
      <w:r w:rsidR="00D15A26" w:rsidRPr="00B4479F">
        <w:rPr>
          <w:rFonts w:ascii="Arial" w:hAnsi="Arial" w:cs="Arial"/>
          <w:sz w:val="24"/>
          <w:szCs w:val="24"/>
        </w:rPr>
        <w:t>. CRM enables the company to develop more specialised marketing objectives to meet the needs of its customers. The firm is primarily able to develop a personal mode of communication through it, and they are also able to improve new services and goods that their customers genuinely desire and need</w:t>
      </w:r>
      <w:r w:rsidR="007366E8">
        <w:rPr>
          <w:rFonts w:ascii="Arial" w:hAnsi="Arial" w:cs="Arial"/>
          <w:sz w:val="24"/>
          <w:szCs w:val="24"/>
        </w:rPr>
        <w:t>.</w:t>
      </w:r>
      <w:r w:rsidR="0080429E" w:rsidRPr="00B4479F">
        <w:rPr>
          <w:rFonts w:ascii="Arial" w:hAnsi="Arial" w:cs="Arial"/>
          <w:sz w:val="24"/>
          <w:szCs w:val="24"/>
        </w:rPr>
        <w:t xml:space="preserve"> </w:t>
      </w:r>
      <w:r w:rsidR="007B196E" w:rsidRPr="00B4479F">
        <w:rPr>
          <w:rFonts w:ascii="Arial" w:hAnsi="Arial" w:cs="Arial"/>
          <w:sz w:val="24"/>
          <w:szCs w:val="24"/>
        </w:rPr>
        <w:t xml:space="preserve">  </w:t>
      </w:r>
      <w:r w:rsidR="008B0492" w:rsidRPr="00B4479F">
        <w:rPr>
          <w:rFonts w:ascii="Arial" w:hAnsi="Arial" w:cs="Arial"/>
          <w:sz w:val="24"/>
          <w:szCs w:val="24"/>
        </w:rPr>
        <w:t xml:space="preserve"> </w:t>
      </w:r>
    </w:p>
    <w:p w:rsidR="00BF35A5" w:rsidRPr="00B4479F" w:rsidRDefault="00FA599A" w:rsidP="00B4479F">
      <w:pPr>
        <w:pStyle w:val="Heading1"/>
        <w:spacing w:line="360" w:lineRule="auto"/>
        <w:jc w:val="both"/>
        <w:rPr>
          <w:rFonts w:ascii="Arial" w:hAnsi="Arial" w:cs="Arial"/>
          <w:color w:val="auto"/>
          <w:sz w:val="24"/>
          <w:szCs w:val="24"/>
        </w:rPr>
      </w:pPr>
      <w:bookmarkStart w:id="7" w:name="_Toc123658473"/>
      <w:r w:rsidRPr="00B4479F">
        <w:rPr>
          <w:rFonts w:ascii="Arial" w:hAnsi="Arial" w:cs="Arial"/>
          <w:color w:val="auto"/>
          <w:sz w:val="24"/>
          <w:szCs w:val="24"/>
        </w:rPr>
        <w:t>Describe the systems that support the quality processes in your organisation and the degree to which you believe they are successful in satisfying customer needs and preserving positive customer relationships. 24*7*365</w:t>
      </w:r>
      <w:bookmarkEnd w:id="7"/>
    </w:p>
    <w:p w:rsidR="00F45B61" w:rsidRPr="00B4479F" w:rsidRDefault="00F45B61" w:rsidP="00B4479F">
      <w:pPr>
        <w:spacing w:line="360" w:lineRule="auto"/>
        <w:jc w:val="both"/>
        <w:rPr>
          <w:rFonts w:ascii="Arial" w:hAnsi="Arial" w:cs="Arial"/>
          <w:sz w:val="24"/>
          <w:szCs w:val="24"/>
        </w:rPr>
      </w:pPr>
      <w:r w:rsidRPr="00B4479F">
        <w:rPr>
          <w:rFonts w:ascii="Arial" w:hAnsi="Arial" w:cs="Arial"/>
          <w:sz w:val="24"/>
          <w:szCs w:val="24"/>
        </w:rPr>
        <w:t xml:space="preserve">it is significant for a respected business to successfully </w:t>
      </w:r>
      <w:r w:rsidR="007366E8" w:rsidRPr="00B4479F">
        <w:rPr>
          <w:rFonts w:ascii="Arial" w:hAnsi="Arial" w:cs="Arial"/>
          <w:sz w:val="24"/>
          <w:szCs w:val="24"/>
        </w:rPr>
        <w:t>analysed</w:t>
      </w:r>
      <w:r w:rsidRPr="00B4479F">
        <w:rPr>
          <w:rFonts w:ascii="Arial" w:hAnsi="Arial" w:cs="Arial"/>
          <w:sz w:val="24"/>
          <w:szCs w:val="24"/>
        </w:rPr>
        <w:t xml:space="preserve"> and identify various kinds of quality procedure systems that could be utilized by the business to offer the effective business procedure</w:t>
      </w:r>
      <w:r w:rsidR="00410C1F" w:rsidRPr="00B4479F">
        <w:rPr>
          <w:rFonts w:ascii="Arial" w:hAnsi="Arial" w:cs="Arial"/>
          <w:sz w:val="24"/>
          <w:szCs w:val="24"/>
        </w:rPr>
        <w:t xml:space="preserve"> (Ruel and Njoku, 2020)</w:t>
      </w:r>
      <w:r w:rsidRPr="00B4479F">
        <w:rPr>
          <w:rFonts w:ascii="Arial" w:hAnsi="Arial" w:cs="Arial"/>
          <w:sz w:val="24"/>
          <w:szCs w:val="24"/>
        </w:rPr>
        <w:t>. Quality procedure systems are deemed as a significant tool as they would support business to flow organization procedure in order to the accurate and correct way. Quality procedure systems can be defined as a business is a culture of quality in their operations and organizations</w:t>
      </w:r>
      <w:r w:rsidR="007366E8">
        <w:rPr>
          <w:rFonts w:ascii="Arial" w:hAnsi="Arial" w:cs="Arial"/>
          <w:sz w:val="24"/>
          <w:szCs w:val="24"/>
        </w:rPr>
        <w:t>.</w:t>
      </w:r>
      <w:r w:rsidRPr="00B4479F">
        <w:rPr>
          <w:rFonts w:ascii="Arial" w:hAnsi="Arial" w:cs="Arial"/>
          <w:sz w:val="24"/>
          <w:szCs w:val="24"/>
        </w:rPr>
        <w:t xml:space="preserve"> This would lead to effectively comprising persons of the business that would support the constant growth and development. The quality procedure is significant for Holiday Inn to regularly develop their services and products as it would help in order to gain competitive benefits instead of rival businesses</w:t>
      </w:r>
      <w:r w:rsidR="00410C1F" w:rsidRPr="00B4479F">
        <w:rPr>
          <w:rFonts w:ascii="Arial" w:hAnsi="Arial" w:cs="Arial"/>
          <w:sz w:val="24"/>
          <w:szCs w:val="24"/>
        </w:rPr>
        <w:t xml:space="preserve"> (Sota et al., 2020)</w:t>
      </w:r>
      <w:r w:rsidRPr="00B4479F">
        <w:rPr>
          <w:rFonts w:ascii="Arial" w:hAnsi="Arial" w:cs="Arial"/>
          <w:sz w:val="24"/>
          <w:szCs w:val="24"/>
        </w:rPr>
        <w:t>. Considering quality procedure systems in Holiday Inn would be capable to develop high standards and regulations for the business in that they could effectively complete organization activities and it would be capable to develop high standards for the companies that they could perform business activities in order to attain set of aims and objectives</w:t>
      </w:r>
      <w:r w:rsidR="007366E8">
        <w:rPr>
          <w:rFonts w:ascii="Arial" w:hAnsi="Arial" w:cs="Arial"/>
          <w:sz w:val="24"/>
          <w:szCs w:val="24"/>
        </w:rPr>
        <w:t>.</w:t>
      </w:r>
    </w:p>
    <w:p w:rsidR="00C93506" w:rsidRPr="00B4479F" w:rsidRDefault="00F45B61" w:rsidP="00B4479F">
      <w:pPr>
        <w:spacing w:line="360" w:lineRule="auto"/>
        <w:jc w:val="both"/>
        <w:rPr>
          <w:rFonts w:ascii="Arial" w:hAnsi="Arial" w:cs="Arial"/>
          <w:sz w:val="24"/>
          <w:szCs w:val="24"/>
        </w:rPr>
      </w:pPr>
      <w:r w:rsidRPr="00B4479F">
        <w:rPr>
          <w:rFonts w:ascii="Arial" w:hAnsi="Arial" w:cs="Arial"/>
          <w:sz w:val="24"/>
          <w:szCs w:val="24"/>
        </w:rPr>
        <w:t xml:space="preserve">Various kinds of quality procedures could be utilized by the business in order to make sure that the respective business is successfully conducting its business practices and also meeting the expectation of buyers. It is a kind of system utilized by the business to ensure that all practices are set of regulations and rules and also assists in keeping the security and safety of the buyers and staff. In simple terms, quality procedure systems are considered very significant for Holiday Inn as they would offer quality organization </w:t>
      </w:r>
      <w:r w:rsidRPr="00B4479F">
        <w:rPr>
          <w:rFonts w:ascii="Arial" w:hAnsi="Arial" w:cs="Arial"/>
          <w:sz w:val="24"/>
          <w:szCs w:val="24"/>
        </w:rPr>
        <w:lastRenderedPageBreak/>
        <w:t>services, develop products and also enhance the morale of a business</w:t>
      </w:r>
      <w:r w:rsidR="009511FA" w:rsidRPr="00B4479F">
        <w:rPr>
          <w:rFonts w:ascii="Arial" w:hAnsi="Arial" w:cs="Arial"/>
          <w:sz w:val="24"/>
          <w:szCs w:val="24"/>
        </w:rPr>
        <w:t xml:space="preserve"> (Tuomi et al., 2021)</w:t>
      </w:r>
      <w:r w:rsidRPr="00B4479F">
        <w:rPr>
          <w:rFonts w:ascii="Arial" w:hAnsi="Arial" w:cs="Arial"/>
          <w:sz w:val="24"/>
          <w:szCs w:val="24"/>
        </w:rPr>
        <w:t>. It would lead to developing a positive business atmosphere and culture that offered assistance to the business for smoothly perfuming their meeting and activities with the expectation of the buyers. In context Holiday Inn would be capable of successfully address with the expectation of buyers by considering procedure systems for the business operations and their practices</w:t>
      </w:r>
      <w:r w:rsidR="007366E8">
        <w:rPr>
          <w:rFonts w:ascii="Arial" w:hAnsi="Arial" w:cs="Arial"/>
          <w:sz w:val="24"/>
          <w:szCs w:val="24"/>
        </w:rPr>
        <w:t>.</w:t>
      </w:r>
    </w:p>
    <w:p w:rsidR="00C93506" w:rsidRPr="00B4479F" w:rsidRDefault="00C93506" w:rsidP="00B4479F">
      <w:pPr>
        <w:pStyle w:val="Heading1"/>
        <w:spacing w:line="360" w:lineRule="auto"/>
        <w:jc w:val="both"/>
        <w:rPr>
          <w:rFonts w:ascii="Arial" w:hAnsi="Arial" w:cs="Arial"/>
          <w:color w:val="auto"/>
          <w:sz w:val="24"/>
          <w:szCs w:val="24"/>
        </w:rPr>
      </w:pPr>
      <w:bookmarkStart w:id="8" w:name="_Toc123658474"/>
      <w:r w:rsidRPr="00B4479F">
        <w:rPr>
          <w:rFonts w:ascii="Arial" w:hAnsi="Arial" w:cs="Arial"/>
          <w:color w:val="auto"/>
          <w:sz w:val="24"/>
          <w:szCs w:val="24"/>
        </w:rPr>
        <w:t>Conclusion</w:t>
      </w:r>
      <w:bookmarkEnd w:id="8"/>
      <w:r w:rsidRPr="00B4479F">
        <w:rPr>
          <w:rFonts w:ascii="Arial" w:hAnsi="Arial" w:cs="Arial"/>
          <w:color w:val="auto"/>
          <w:sz w:val="24"/>
          <w:szCs w:val="24"/>
        </w:rPr>
        <w:t xml:space="preserve"> </w:t>
      </w:r>
    </w:p>
    <w:p w:rsidR="00D66683" w:rsidRPr="00B4479F" w:rsidRDefault="00D57F75" w:rsidP="00B4479F">
      <w:pPr>
        <w:spacing w:line="360" w:lineRule="auto"/>
        <w:jc w:val="both"/>
        <w:rPr>
          <w:rFonts w:ascii="Arial" w:hAnsi="Arial" w:cs="Arial"/>
          <w:sz w:val="24"/>
          <w:szCs w:val="24"/>
        </w:rPr>
      </w:pPr>
      <w:r w:rsidRPr="00B4479F">
        <w:rPr>
          <w:rFonts w:ascii="Arial" w:hAnsi="Arial" w:cs="Arial"/>
          <w:sz w:val="24"/>
          <w:szCs w:val="24"/>
        </w:rPr>
        <w:t xml:space="preserve">This research </w:t>
      </w:r>
      <w:r w:rsidR="00C33954" w:rsidRPr="00B4479F">
        <w:rPr>
          <w:rFonts w:ascii="Arial" w:hAnsi="Arial" w:cs="Arial"/>
          <w:sz w:val="24"/>
          <w:szCs w:val="24"/>
        </w:rPr>
        <w:t>has</w:t>
      </w:r>
      <w:r w:rsidRPr="00B4479F">
        <w:rPr>
          <w:rFonts w:ascii="Arial" w:hAnsi="Arial" w:cs="Arial"/>
          <w:sz w:val="24"/>
          <w:szCs w:val="24"/>
        </w:rPr>
        <w:t xml:space="preserve"> mainly </w:t>
      </w:r>
      <w:r w:rsidR="00C33954" w:rsidRPr="00B4479F">
        <w:rPr>
          <w:rFonts w:ascii="Arial" w:hAnsi="Arial" w:cs="Arial"/>
          <w:sz w:val="24"/>
          <w:szCs w:val="24"/>
        </w:rPr>
        <w:t>relied</w:t>
      </w:r>
      <w:r w:rsidRPr="00B4479F">
        <w:rPr>
          <w:rFonts w:ascii="Arial" w:hAnsi="Arial" w:cs="Arial"/>
          <w:sz w:val="24"/>
          <w:szCs w:val="24"/>
        </w:rPr>
        <w:t xml:space="preserve"> on Holiday Inn companies. It is considered one of the prominent brand hotels that are offering its products and services in a different marketplace. Holiday Inn is a well-known company that is established in various parts of the globe and its main branch is established in Denham, UK. Kemmons Wilson is the founder of Holiday Inn in the year 1952. InterContinental Hotels Group is the main owner of Holiday Inn. This research </w:t>
      </w:r>
      <w:r w:rsidR="00B2068B" w:rsidRPr="00B4479F">
        <w:rPr>
          <w:rFonts w:ascii="Arial" w:hAnsi="Arial" w:cs="Arial"/>
          <w:sz w:val="24"/>
          <w:szCs w:val="24"/>
        </w:rPr>
        <w:t>has</w:t>
      </w:r>
      <w:r w:rsidRPr="00B4479F">
        <w:rPr>
          <w:rFonts w:ascii="Arial" w:hAnsi="Arial" w:cs="Arial"/>
          <w:sz w:val="24"/>
          <w:szCs w:val="24"/>
        </w:rPr>
        <w:t xml:space="preserve"> </w:t>
      </w:r>
      <w:r w:rsidR="00B2068B" w:rsidRPr="00B4479F">
        <w:rPr>
          <w:rFonts w:ascii="Arial" w:hAnsi="Arial" w:cs="Arial"/>
          <w:sz w:val="24"/>
          <w:szCs w:val="24"/>
        </w:rPr>
        <w:t>comprised</w:t>
      </w:r>
      <w:r w:rsidRPr="00B4479F">
        <w:rPr>
          <w:rFonts w:ascii="Arial" w:hAnsi="Arial" w:cs="Arial"/>
          <w:sz w:val="24"/>
          <w:szCs w:val="24"/>
        </w:rPr>
        <w:t xml:space="preserve"> different aspects that would mainly support in order to influence companies to maximize buyers' values. Customer experience can be defined as the journey of buyers with the companies and their effective services. It is considered as a crucial and significant impact on the companies that have offered positive and great experiences with the companies as it will support in order to develop a</w:t>
      </w:r>
      <w:r w:rsidR="007C46A6" w:rsidRPr="00B4479F">
        <w:rPr>
          <w:rFonts w:ascii="Arial" w:hAnsi="Arial" w:cs="Arial"/>
          <w:sz w:val="24"/>
          <w:szCs w:val="24"/>
        </w:rPr>
        <w:t xml:space="preserve"> good relationship with buyers</w:t>
      </w:r>
      <w:r w:rsidR="00995414" w:rsidRPr="00B4479F">
        <w:rPr>
          <w:rFonts w:ascii="Arial" w:hAnsi="Arial" w:cs="Arial"/>
          <w:sz w:val="24"/>
          <w:szCs w:val="24"/>
        </w:rPr>
        <w:t>.</w:t>
      </w:r>
      <w:r w:rsidR="00E54269" w:rsidRPr="00B4479F">
        <w:rPr>
          <w:rFonts w:ascii="Arial" w:hAnsi="Arial" w:cs="Arial"/>
          <w:sz w:val="24"/>
          <w:szCs w:val="24"/>
        </w:rPr>
        <w:t xml:space="preserve"> Various kinds of quality procedures could be utilized by the business in order to make sure that the respective business is successfully conducting its business practices and also meeting the expectation of buyers. Holiday Inn would be capable of successfully address with the expectation of buyers by considering procedure systems for the business operations and their practices</w:t>
      </w:r>
      <w:r w:rsidR="00840472" w:rsidRPr="00B4479F">
        <w:rPr>
          <w:rFonts w:ascii="Arial" w:hAnsi="Arial" w:cs="Arial"/>
          <w:sz w:val="24"/>
          <w:szCs w:val="24"/>
        </w:rPr>
        <w:t>.</w:t>
      </w:r>
      <w:r w:rsidR="00940C86" w:rsidRPr="00B4479F">
        <w:rPr>
          <w:rFonts w:ascii="Arial" w:hAnsi="Arial" w:cs="Arial"/>
          <w:sz w:val="24"/>
          <w:szCs w:val="24"/>
        </w:rPr>
        <w:t xml:space="preserve"> To successfully put it simply, core services and products are the main or foremost reason for the buyer purchasing from the companies. Holiday Inn's core product is hotel rooms that buyers stay in for a certain period of time. Varieties of supporting products and services by the Holiday Inn comprise 24*7 room services, magazines and free newspapers for business travellers and concierge services and so on. Augmented products mainly offered by the Holiday Inn comprise membership discounts, exterior designs and luxurious rooms, a relaxed hotel environment and high-class restaurants.</w:t>
      </w:r>
      <w:r w:rsidR="00840472" w:rsidRPr="00B4479F">
        <w:rPr>
          <w:rFonts w:ascii="Arial" w:hAnsi="Arial" w:cs="Arial"/>
          <w:sz w:val="24"/>
          <w:szCs w:val="24"/>
        </w:rPr>
        <w:t xml:space="preserve"> </w:t>
      </w:r>
      <w:r w:rsidR="00E54269" w:rsidRPr="00B4479F">
        <w:rPr>
          <w:rFonts w:ascii="Arial" w:hAnsi="Arial" w:cs="Arial"/>
          <w:sz w:val="24"/>
          <w:szCs w:val="24"/>
        </w:rPr>
        <w:t xml:space="preserve"> </w:t>
      </w:r>
      <w:r w:rsidR="00995414" w:rsidRPr="00B4479F">
        <w:rPr>
          <w:rFonts w:ascii="Arial" w:hAnsi="Arial" w:cs="Arial"/>
          <w:sz w:val="24"/>
          <w:szCs w:val="24"/>
        </w:rPr>
        <w:t xml:space="preserve"> </w:t>
      </w:r>
      <w:r w:rsidR="00D66683" w:rsidRPr="00B4479F">
        <w:rPr>
          <w:rFonts w:ascii="Arial" w:hAnsi="Arial" w:cs="Arial"/>
          <w:sz w:val="24"/>
          <w:szCs w:val="24"/>
        </w:rPr>
        <w:br w:type="page"/>
      </w:r>
    </w:p>
    <w:p w:rsidR="00D66683" w:rsidRPr="00B4479F" w:rsidRDefault="00D66683" w:rsidP="00B4479F">
      <w:pPr>
        <w:pStyle w:val="Heading1"/>
        <w:spacing w:line="360" w:lineRule="auto"/>
        <w:jc w:val="both"/>
        <w:rPr>
          <w:rFonts w:ascii="Arial" w:hAnsi="Arial" w:cs="Arial"/>
          <w:color w:val="auto"/>
          <w:sz w:val="24"/>
          <w:szCs w:val="24"/>
        </w:rPr>
      </w:pPr>
      <w:bookmarkStart w:id="9" w:name="_Toc123658475"/>
      <w:r w:rsidRPr="00B4479F">
        <w:rPr>
          <w:rFonts w:ascii="Arial" w:hAnsi="Arial" w:cs="Arial"/>
          <w:color w:val="auto"/>
          <w:sz w:val="24"/>
          <w:szCs w:val="24"/>
        </w:rPr>
        <w:lastRenderedPageBreak/>
        <w:t>References</w:t>
      </w:r>
      <w:bookmarkEnd w:id="9"/>
      <w:r w:rsidRPr="00B4479F">
        <w:rPr>
          <w:rFonts w:ascii="Arial" w:hAnsi="Arial" w:cs="Arial"/>
          <w:color w:val="auto"/>
          <w:sz w:val="24"/>
          <w:szCs w:val="24"/>
        </w:rPr>
        <w:t xml:space="preserve"> </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 xml:space="preserve">Ali, B.J., Gardi, B., Jabbar Othman, B., Ali Ahmed, S., Burhan Ismael, N., Abdalla Hamza, P., Mahmood Aziz, H., Sabir, B.Y., Sorguli, S. and Anwar, G., 2021. Hotel service quality: The impact of service quality on customer satisfaction in hospitality. </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Alnawas, I. and Hemsley-Brown, J., 2019. Examining the key dimensions of customer experience quality in the hotel industry. Journal of Hospitality Marketing &amp; Management, 28(7), pp.833-861.</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Arasli, H., Altinay, L. and Arici, H.E., 2020. Seasonal employee leadership in the hospitality industry: a scale development. International Journal of Contemporary Hospitality Management, 32(6), pp.2195-2215.</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Buhalis, D., Harwood, T., Bogicevic, V., Viglia, G., Beldona, S. and Hofacker, C., 2019. Technological disruptions in services: lessons from tourism and hospitality. Journal of Service Management.</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Carlo, C., 2021. Critical Success Factors in Hotel Companies: A Managerial Perspective. Journal of Tourism and Hospitality Management, 9(2), pp.1-7.</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Dewnarain, S., Ramkissoon, H. and Mavondo, F., 2019. Social customer relationship management: An integrated conceptual framework. Journal of Hospitality Marketing &amp; Management, 28(2), pp.172-188.</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Dixit, S.K. ed., 2020. The Routledge handbook of tourism experience management and marketing. Routledge.</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Eid, R. and Agag, G., 2020. Determinants of innovative behaviour in the hotel industry: a cross-cultural study. International Journal of Hospitality Management, 91, p.102642.</w:t>
      </w:r>
    </w:p>
    <w:p w:rsidR="00FF551E" w:rsidRPr="00B4479F" w:rsidRDefault="007366E8" w:rsidP="00B4479F">
      <w:pPr>
        <w:spacing w:line="360" w:lineRule="auto"/>
        <w:jc w:val="both"/>
        <w:rPr>
          <w:rFonts w:ascii="Arial" w:hAnsi="Arial" w:cs="Arial"/>
          <w:sz w:val="24"/>
          <w:szCs w:val="24"/>
        </w:rPr>
      </w:pPr>
      <w:r>
        <w:rPr>
          <w:rFonts w:ascii="Arial" w:hAnsi="Arial" w:cs="Arial"/>
          <w:sz w:val="24"/>
          <w:szCs w:val="24"/>
        </w:rPr>
        <w:t>Gonzalez-Serrano, L., Talo</w:t>
      </w:r>
      <w:r w:rsidR="00FF551E" w:rsidRPr="00B4479F">
        <w:rPr>
          <w:rFonts w:ascii="Arial" w:hAnsi="Arial" w:cs="Arial"/>
          <w:sz w:val="24"/>
          <w:szCs w:val="24"/>
        </w:rPr>
        <w:t>n-Ballestero, P</w:t>
      </w:r>
      <w:r>
        <w:rPr>
          <w:rFonts w:ascii="Arial" w:hAnsi="Arial" w:cs="Arial"/>
          <w:sz w:val="24"/>
          <w:szCs w:val="24"/>
        </w:rPr>
        <w:t>., Mun</w:t>
      </w:r>
      <w:r w:rsidR="00FF551E" w:rsidRPr="00B4479F">
        <w:rPr>
          <w:rFonts w:ascii="Arial" w:hAnsi="Arial" w:cs="Arial"/>
          <w:sz w:val="24"/>
          <w:szCs w:val="24"/>
        </w:rPr>
        <w:t xml:space="preserve">oz-Romero, </w:t>
      </w:r>
      <w:r>
        <w:rPr>
          <w:rFonts w:ascii="Arial" w:hAnsi="Arial" w:cs="Arial"/>
          <w:sz w:val="24"/>
          <w:szCs w:val="24"/>
        </w:rPr>
        <w:t>S., Soguero-Ruiz, C. and Rojo-A</w:t>
      </w:r>
      <w:r w:rsidR="00FF551E" w:rsidRPr="00B4479F">
        <w:rPr>
          <w:rFonts w:ascii="Arial" w:hAnsi="Arial" w:cs="Arial"/>
          <w:sz w:val="24"/>
          <w:szCs w:val="24"/>
        </w:rPr>
        <w:t>varez, J.L., 2020. A big data approach to customer relationship management strategy in hospitality using multiple correspondence domain description. Applied Sciences, 11(1), p.256.</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lastRenderedPageBreak/>
        <w:t>Guan, J., Wang, W., Guo, Z., Chan, J.H. and Qi, X., 2021. Customer experience and brand loyalty in the full-service hotel sector: the role of brand affect. International Journal of Contemporary Hospitality Management.</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Khatri, I., 2019. Information technology in tourism &amp; hospitality industry: A review of ten years’ publications. Journal of Tourism and Hospitality Education, 9, pp.74-87.</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Mishurova, I.V., Komarova, S.N., Volovik, M.E., Nikolaev, D.V. and Temirkanova, A.V., 2020. Strategic partnership as a form of management structure improvement in the hospitality industry. In Inclusive Development of Society (pp. 313-320). CRC Press.</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Nguyen, H.T.T., Nguyen, N. and Pervan, S., 2020. Development and validation of a scale measuring hotel website service quality (HWebSQ). Tourism Management Perspectives, 35, p.100697.</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Nicula, V. and Spanu, S., 2019. PESTEL analysis applied in tourism evaluation in Braila County. Revista Economica, 71(3).</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Ntounis, N., Parker, C., Skinner, H., Steadman, C. and Warnaby, G., 2022. Tourism and Hospitality industry resilience during the Covid-19 pandemic: Evidence from England. Current Issues in Tourism, 25(1), pp.46-59.</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Qiu, S., Dooley, L.M. and Xie, L., 2020. How servant leadership and self-efficacy interact to affect service quality in the hospitality industry: A polynomial regression with response surface analysis. Tourism Management, 78, p.104051.</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Ruel, H. and Njoku, E., 2020. AI redefining the hospitality industry. Journal of Tourism Futures.</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Sota, S., Chaudhry, H. and Srivastava, M.K., 2020. Customer relationship management research in hospitality industry: a review and classification. Journal of Hospitality Marketing &amp; Management, 29(1), pp.39-64.</w:t>
      </w:r>
    </w:p>
    <w:p w:rsidR="00FF551E" w:rsidRPr="00B4479F" w:rsidRDefault="00FF551E" w:rsidP="00B4479F">
      <w:pPr>
        <w:spacing w:line="360" w:lineRule="auto"/>
        <w:jc w:val="both"/>
        <w:rPr>
          <w:rFonts w:ascii="Arial" w:hAnsi="Arial" w:cs="Arial"/>
          <w:sz w:val="24"/>
          <w:szCs w:val="24"/>
        </w:rPr>
      </w:pPr>
      <w:r w:rsidRPr="00B4479F">
        <w:rPr>
          <w:rFonts w:ascii="Arial" w:hAnsi="Arial" w:cs="Arial"/>
          <w:sz w:val="24"/>
          <w:szCs w:val="24"/>
        </w:rPr>
        <w:t>Tuomi, A., Tussyadiah, I.P. and Stienmetz, J., 2021. Applications and implications of service robots in hospitality. Cornell Hospitalit</w:t>
      </w:r>
      <w:r w:rsidR="007366E8">
        <w:rPr>
          <w:rFonts w:ascii="Arial" w:hAnsi="Arial" w:cs="Arial"/>
          <w:sz w:val="24"/>
          <w:szCs w:val="24"/>
        </w:rPr>
        <w:t>y Quarterly, 62(2), pp.232-247.</w:t>
      </w:r>
      <w:bookmarkStart w:id="10" w:name="_GoBack"/>
      <w:bookmarkEnd w:id="10"/>
    </w:p>
    <w:p w:rsidR="00770AB6" w:rsidRPr="00B4479F" w:rsidRDefault="00770AB6" w:rsidP="00B4479F">
      <w:pPr>
        <w:spacing w:line="360" w:lineRule="auto"/>
        <w:jc w:val="both"/>
        <w:rPr>
          <w:rFonts w:ascii="Arial" w:hAnsi="Arial" w:cs="Arial"/>
          <w:sz w:val="24"/>
          <w:szCs w:val="24"/>
        </w:rPr>
      </w:pPr>
    </w:p>
    <w:p w:rsidR="00D572D0" w:rsidRPr="00F96D58" w:rsidRDefault="00844F3A" w:rsidP="00F96D58">
      <w:pPr>
        <w:spacing w:line="360" w:lineRule="auto"/>
        <w:jc w:val="both"/>
        <w:rPr>
          <w:rFonts w:ascii="Times New Roman" w:hAnsi="Times New Roman" w:cs="Times New Roman"/>
          <w:sz w:val="24"/>
          <w:szCs w:val="24"/>
        </w:rPr>
      </w:pPr>
      <w:r w:rsidRPr="00F96D58">
        <w:rPr>
          <w:rFonts w:ascii="Times New Roman" w:hAnsi="Times New Roman" w:cs="Times New Roman"/>
          <w:sz w:val="24"/>
          <w:szCs w:val="24"/>
        </w:rPr>
        <w:t xml:space="preserve">  </w:t>
      </w:r>
      <w:r w:rsidR="00F86B98" w:rsidRPr="00F96D58">
        <w:rPr>
          <w:rFonts w:ascii="Times New Roman" w:hAnsi="Times New Roman" w:cs="Times New Roman"/>
          <w:sz w:val="24"/>
          <w:szCs w:val="24"/>
        </w:rPr>
        <w:t xml:space="preserve"> </w:t>
      </w:r>
      <w:r w:rsidR="00B80CBD" w:rsidRPr="00F96D58">
        <w:rPr>
          <w:rFonts w:ascii="Times New Roman" w:hAnsi="Times New Roman" w:cs="Times New Roman"/>
          <w:sz w:val="24"/>
          <w:szCs w:val="24"/>
        </w:rPr>
        <w:t xml:space="preserve"> </w:t>
      </w:r>
      <w:r w:rsidR="00DB2C01" w:rsidRPr="00F96D58">
        <w:rPr>
          <w:rFonts w:ascii="Times New Roman" w:hAnsi="Times New Roman" w:cs="Times New Roman"/>
          <w:sz w:val="24"/>
          <w:szCs w:val="24"/>
        </w:rPr>
        <w:t xml:space="preserve"> </w:t>
      </w:r>
      <w:r w:rsidR="00C479AC" w:rsidRPr="00F96D58">
        <w:rPr>
          <w:rFonts w:ascii="Times New Roman" w:hAnsi="Times New Roman" w:cs="Times New Roman"/>
          <w:sz w:val="24"/>
          <w:szCs w:val="24"/>
        </w:rPr>
        <w:t xml:space="preserve">  </w:t>
      </w:r>
      <w:r w:rsidR="00983C95" w:rsidRPr="00F96D58">
        <w:rPr>
          <w:rFonts w:ascii="Times New Roman" w:hAnsi="Times New Roman" w:cs="Times New Roman"/>
          <w:sz w:val="24"/>
          <w:szCs w:val="24"/>
        </w:rPr>
        <w:t xml:space="preserve"> </w:t>
      </w:r>
      <w:r w:rsidR="00A33C99" w:rsidRPr="00F96D58">
        <w:rPr>
          <w:rFonts w:ascii="Times New Roman" w:hAnsi="Times New Roman" w:cs="Times New Roman"/>
          <w:sz w:val="24"/>
          <w:szCs w:val="24"/>
        </w:rPr>
        <w:t xml:space="preserve"> </w:t>
      </w:r>
      <w:r w:rsidR="00D6222A" w:rsidRPr="00F96D58">
        <w:rPr>
          <w:rFonts w:ascii="Times New Roman" w:hAnsi="Times New Roman" w:cs="Times New Roman"/>
          <w:sz w:val="24"/>
          <w:szCs w:val="24"/>
        </w:rPr>
        <w:t xml:space="preserve"> </w:t>
      </w:r>
      <w:r w:rsidR="00816659" w:rsidRPr="00F96D58">
        <w:rPr>
          <w:rFonts w:ascii="Times New Roman" w:hAnsi="Times New Roman" w:cs="Times New Roman"/>
          <w:sz w:val="24"/>
          <w:szCs w:val="24"/>
        </w:rPr>
        <w:t xml:space="preserve"> </w:t>
      </w:r>
      <w:r w:rsidR="00C05A0A" w:rsidRPr="00F96D58">
        <w:rPr>
          <w:rFonts w:ascii="Times New Roman" w:hAnsi="Times New Roman" w:cs="Times New Roman"/>
          <w:sz w:val="24"/>
          <w:szCs w:val="24"/>
        </w:rPr>
        <w:t xml:space="preserve"> </w:t>
      </w:r>
      <w:r w:rsidR="00C06B8B" w:rsidRPr="00F96D58">
        <w:rPr>
          <w:rFonts w:ascii="Times New Roman" w:hAnsi="Times New Roman" w:cs="Times New Roman"/>
          <w:sz w:val="24"/>
          <w:szCs w:val="24"/>
        </w:rPr>
        <w:t xml:space="preserve"> </w:t>
      </w:r>
      <w:r w:rsidR="005A5C5B" w:rsidRPr="00F96D58">
        <w:rPr>
          <w:rFonts w:ascii="Times New Roman" w:hAnsi="Times New Roman" w:cs="Times New Roman"/>
          <w:sz w:val="24"/>
          <w:szCs w:val="24"/>
        </w:rPr>
        <w:t xml:space="preserve"> </w:t>
      </w:r>
      <w:r w:rsidR="00A24245" w:rsidRPr="00F96D58">
        <w:rPr>
          <w:rFonts w:ascii="Times New Roman" w:hAnsi="Times New Roman" w:cs="Times New Roman"/>
          <w:sz w:val="24"/>
          <w:szCs w:val="24"/>
        </w:rPr>
        <w:t xml:space="preserve"> </w:t>
      </w:r>
      <w:r w:rsidR="00187FA1" w:rsidRPr="00F96D58">
        <w:rPr>
          <w:rFonts w:ascii="Times New Roman" w:hAnsi="Times New Roman" w:cs="Times New Roman"/>
          <w:sz w:val="24"/>
          <w:szCs w:val="24"/>
        </w:rPr>
        <w:t xml:space="preserve"> </w:t>
      </w:r>
      <w:r w:rsidR="00BB5507" w:rsidRPr="00F96D58">
        <w:rPr>
          <w:rFonts w:ascii="Times New Roman" w:hAnsi="Times New Roman" w:cs="Times New Roman"/>
          <w:sz w:val="24"/>
          <w:szCs w:val="24"/>
        </w:rPr>
        <w:t xml:space="preserve"> </w:t>
      </w:r>
      <w:r w:rsidR="00C37AC6" w:rsidRPr="00F96D58">
        <w:rPr>
          <w:rFonts w:ascii="Times New Roman" w:hAnsi="Times New Roman" w:cs="Times New Roman"/>
          <w:sz w:val="24"/>
          <w:szCs w:val="24"/>
        </w:rPr>
        <w:t xml:space="preserve">  </w:t>
      </w:r>
      <w:r w:rsidR="003538A4" w:rsidRPr="00F96D58">
        <w:rPr>
          <w:rFonts w:ascii="Times New Roman" w:hAnsi="Times New Roman" w:cs="Times New Roman"/>
          <w:sz w:val="24"/>
          <w:szCs w:val="24"/>
        </w:rPr>
        <w:t xml:space="preserve"> </w:t>
      </w:r>
      <w:r w:rsidR="00EB1480" w:rsidRPr="00F96D58">
        <w:rPr>
          <w:rFonts w:ascii="Times New Roman" w:hAnsi="Times New Roman" w:cs="Times New Roman"/>
          <w:sz w:val="24"/>
          <w:szCs w:val="24"/>
        </w:rPr>
        <w:t xml:space="preserve"> </w:t>
      </w:r>
      <w:r w:rsidR="000C554D" w:rsidRPr="00F96D58">
        <w:rPr>
          <w:rFonts w:ascii="Times New Roman" w:hAnsi="Times New Roman" w:cs="Times New Roman"/>
          <w:sz w:val="24"/>
          <w:szCs w:val="24"/>
        </w:rPr>
        <w:t xml:space="preserve"> </w:t>
      </w:r>
      <w:r w:rsidR="00991710" w:rsidRPr="00F96D58">
        <w:rPr>
          <w:rFonts w:ascii="Times New Roman" w:hAnsi="Times New Roman" w:cs="Times New Roman"/>
          <w:sz w:val="24"/>
          <w:szCs w:val="24"/>
        </w:rPr>
        <w:t xml:space="preserve"> </w:t>
      </w:r>
      <w:r w:rsidR="007644F9" w:rsidRPr="00F96D58">
        <w:rPr>
          <w:rFonts w:ascii="Times New Roman" w:hAnsi="Times New Roman" w:cs="Times New Roman"/>
          <w:sz w:val="24"/>
          <w:szCs w:val="24"/>
        </w:rPr>
        <w:t xml:space="preserve"> </w:t>
      </w:r>
    </w:p>
    <w:p w:rsidR="001A1026" w:rsidRPr="00F96D58" w:rsidRDefault="001A1026" w:rsidP="00F96D58">
      <w:pPr>
        <w:spacing w:line="360" w:lineRule="auto"/>
        <w:jc w:val="both"/>
        <w:rPr>
          <w:rFonts w:ascii="Times New Roman" w:hAnsi="Times New Roman" w:cs="Times New Roman"/>
          <w:sz w:val="24"/>
          <w:szCs w:val="24"/>
        </w:rPr>
      </w:pPr>
    </w:p>
    <w:sectPr w:rsidR="001A1026" w:rsidRPr="00F96D5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95C" w:rsidRDefault="0066295C" w:rsidP="00514FC8">
      <w:pPr>
        <w:spacing w:after="0" w:line="240" w:lineRule="auto"/>
      </w:pPr>
      <w:r>
        <w:separator/>
      </w:r>
    </w:p>
  </w:endnote>
  <w:endnote w:type="continuationSeparator" w:id="0">
    <w:p w:rsidR="0066295C" w:rsidRDefault="0066295C" w:rsidP="00514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115500"/>
      <w:docPartObj>
        <w:docPartGallery w:val="Page Numbers (Bottom of Page)"/>
        <w:docPartUnique/>
      </w:docPartObj>
    </w:sdtPr>
    <w:sdtEndPr/>
    <w:sdtContent>
      <w:p w:rsidR="00514FC8" w:rsidRDefault="004B6D04">
        <w:pPr>
          <w:pStyle w:val="Footer"/>
          <w:jc w:val="center"/>
        </w:pPr>
        <w:r>
          <w:fldChar w:fldCharType="begin"/>
        </w:r>
        <w:r>
          <w:instrText xml:space="preserve"> PAGE   \* MERGEFORMAT </w:instrText>
        </w:r>
        <w:r>
          <w:fldChar w:fldCharType="separate"/>
        </w:r>
        <w:r w:rsidR="007366E8">
          <w:rPr>
            <w:noProof/>
          </w:rPr>
          <w:t>17</w:t>
        </w:r>
        <w:r>
          <w:rPr>
            <w:noProof/>
          </w:rPr>
          <w:fldChar w:fldCharType="end"/>
        </w:r>
      </w:p>
    </w:sdtContent>
  </w:sdt>
  <w:p w:rsidR="00514FC8" w:rsidRDefault="00514F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95C" w:rsidRDefault="0066295C" w:rsidP="00514FC8">
      <w:pPr>
        <w:spacing w:after="0" w:line="240" w:lineRule="auto"/>
      </w:pPr>
      <w:r>
        <w:separator/>
      </w:r>
    </w:p>
  </w:footnote>
  <w:footnote w:type="continuationSeparator" w:id="0">
    <w:p w:rsidR="0066295C" w:rsidRDefault="0066295C" w:rsidP="00514F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AF1D3A"/>
    <w:multiLevelType w:val="hybridMultilevel"/>
    <w:tmpl w:val="C0D683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100640"/>
    <w:multiLevelType w:val="hybridMultilevel"/>
    <w:tmpl w:val="55225B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6344DF"/>
    <w:multiLevelType w:val="hybridMultilevel"/>
    <w:tmpl w:val="DEC250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026"/>
    <w:rsid w:val="00000175"/>
    <w:rsid w:val="00000271"/>
    <w:rsid w:val="000004C8"/>
    <w:rsid w:val="0000128B"/>
    <w:rsid w:val="000012E0"/>
    <w:rsid w:val="00001815"/>
    <w:rsid w:val="00002907"/>
    <w:rsid w:val="00002C4F"/>
    <w:rsid w:val="00002EBB"/>
    <w:rsid w:val="000034DC"/>
    <w:rsid w:val="0000360E"/>
    <w:rsid w:val="000037D5"/>
    <w:rsid w:val="00003854"/>
    <w:rsid w:val="00003CD7"/>
    <w:rsid w:val="000042C3"/>
    <w:rsid w:val="00005853"/>
    <w:rsid w:val="00006D4C"/>
    <w:rsid w:val="000078F9"/>
    <w:rsid w:val="00010B3B"/>
    <w:rsid w:val="0001108C"/>
    <w:rsid w:val="000113D8"/>
    <w:rsid w:val="00011FF3"/>
    <w:rsid w:val="00012782"/>
    <w:rsid w:val="00014905"/>
    <w:rsid w:val="00015265"/>
    <w:rsid w:val="000165E2"/>
    <w:rsid w:val="00016C61"/>
    <w:rsid w:val="00026156"/>
    <w:rsid w:val="000278BA"/>
    <w:rsid w:val="0003077C"/>
    <w:rsid w:val="000309EC"/>
    <w:rsid w:val="00030B04"/>
    <w:rsid w:val="00030C48"/>
    <w:rsid w:val="0003395C"/>
    <w:rsid w:val="00035A8E"/>
    <w:rsid w:val="00035E8B"/>
    <w:rsid w:val="00036D25"/>
    <w:rsid w:val="000378E3"/>
    <w:rsid w:val="000379FB"/>
    <w:rsid w:val="00040E59"/>
    <w:rsid w:val="00041284"/>
    <w:rsid w:val="00041D48"/>
    <w:rsid w:val="00041E75"/>
    <w:rsid w:val="000434B4"/>
    <w:rsid w:val="00044718"/>
    <w:rsid w:val="000453E0"/>
    <w:rsid w:val="00047C04"/>
    <w:rsid w:val="00047EC2"/>
    <w:rsid w:val="000509D6"/>
    <w:rsid w:val="00051596"/>
    <w:rsid w:val="00052CB2"/>
    <w:rsid w:val="000540AC"/>
    <w:rsid w:val="00054877"/>
    <w:rsid w:val="00054A24"/>
    <w:rsid w:val="00055343"/>
    <w:rsid w:val="00055FBF"/>
    <w:rsid w:val="000563D3"/>
    <w:rsid w:val="000566BE"/>
    <w:rsid w:val="0005678D"/>
    <w:rsid w:val="00056F2F"/>
    <w:rsid w:val="0005723E"/>
    <w:rsid w:val="00057EDE"/>
    <w:rsid w:val="00060287"/>
    <w:rsid w:val="00060841"/>
    <w:rsid w:val="00060F00"/>
    <w:rsid w:val="0006219B"/>
    <w:rsid w:val="00062360"/>
    <w:rsid w:val="000637D1"/>
    <w:rsid w:val="00063D27"/>
    <w:rsid w:val="00064DED"/>
    <w:rsid w:val="00065140"/>
    <w:rsid w:val="00065B28"/>
    <w:rsid w:val="00065E6A"/>
    <w:rsid w:val="000663B2"/>
    <w:rsid w:val="00070A71"/>
    <w:rsid w:val="00072085"/>
    <w:rsid w:val="00072331"/>
    <w:rsid w:val="00074612"/>
    <w:rsid w:val="00077685"/>
    <w:rsid w:val="00080240"/>
    <w:rsid w:val="00082448"/>
    <w:rsid w:val="000827BF"/>
    <w:rsid w:val="00082BC0"/>
    <w:rsid w:val="000831FA"/>
    <w:rsid w:val="000837EE"/>
    <w:rsid w:val="00084B6F"/>
    <w:rsid w:val="0009059A"/>
    <w:rsid w:val="00091765"/>
    <w:rsid w:val="00091C6B"/>
    <w:rsid w:val="00097738"/>
    <w:rsid w:val="00097E5E"/>
    <w:rsid w:val="000A06F3"/>
    <w:rsid w:val="000A0B6C"/>
    <w:rsid w:val="000A44EF"/>
    <w:rsid w:val="000A450D"/>
    <w:rsid w:val="000A766E"/>
    <w:rsid w:val="000A7773"/>
    <w:rsid w:val="000B0720"/>
    <w:rsid w:val="000B21F4"/>
    <w:rsid w:val="000B2467"/>
    <w:rsid w:val="000B30B4"/>
    <w:rsid w:val="000B505C"/>
    <w:rsid w:val="000B55CB"/>
    <w:rsid w:val="000B7470"/>
    <w:rsid w:val="000C059F"/>
    <w:rsid w:val="000C11BB"/>
    <w:rsid w:val="000C11FD"/>
    <w:rsid w:val="000C18D4"/>
    <w:rsid w:val="000C1E55"/>
    <w:rsid w:val="000C2CAA"/>
    <w:rsid w:val="000C323D"/>
    <w:rsid w:val="000C3CC7"/>
    <w:rsid w:val="000C4D04"/>
    <w:rsid w:val="000C53D5"/>
    <w:rsid w:val="000C554D"/>
    <w:rsid w:val="000C6D95"/>
    <w:rsid w:val="000C6FF2"/>
    <w:rsid w:val="000C7789"/>
    <w:rsid w:val="000D135B"/>
    <w:rsid w:val="000D36EF"/>
    <w:rsid w:val="000D433E"/>
    <w:rsid w:val="000D4C1F"/>
    <w:rsid w:val="000D5409"/>
    <w:rsid w:val="000D6304"/>
    <w:rsid w:val="000D7013"/>
    <w:rsid w:val="000E02CF"/>
    <w:rsid w:val="000E0431"/>
    <w:rsid w:val="000E1EB4"/>
    <w:rsid w:val="000E2D9E"/>
    <w:rsid w:val="000E745C"/>
    <w:rsid w:val="000E783D"/>
    <w:rsid w:val="000F0F7C"/>
    <w:rsid w:val="000F1CBF"/>
    <w:rsid w:val="000F3476"/>
    <w:rsid w:val="000F37BE"/>
    <w:rsid w:val="000F3B2E"/>
    <w:rsid w:val="000F4456"/>
    <w:rsid w:val="000F5B05"/>
    <w:rsid w:val="000F70EA"/>
    <w:rsid w:val="000F7B54"/>
    <w:rsid w:val="001006BB"/>
    <w:rsid w:val="00100D30"/>
    <w:rsid w:val="0010387B"/>
    <w:rsid w:val="001057AC"/>
    <w:rsid w:val="001059C2"/>
    <w:rsid w:val="00107388"/>
    <w:rsid w:val="001076C8"/>
    <w:rsid w:val="00110A27"/>
    <w:rsid w:val="00114032"/>
    <w:rsid w:val="00114856"/>
    <w:rsid w:val="00114A74"/>
    <w:rsid w:val="001163D9"/>
    <w:rsid w:val="00116821"/>
    <w:rsid w:val="00116E1F"/>
    <w:rsid w:val="00120A37"/>
    <w:rsid w:val="00121C88"/>
    <w:rsid w:val="00123D13"/>
    <w:rsid w:val="001242B2"/>
    <w:rsid w:val="00124AF6"/>
    <w:rsid w:val="001265CF"/>
    <w:rsid w:val="001309CB"/>
    <w:rsid w:val="0013133E"/>
    <w:rsid w:val="00132E7D"/>
    <w:rsid w:val="00133381"/>
    <w:rsid w:val="00134475"/>
    <w:rsid w:val="001364CE"/>
    <w:rsid w:val="00140ABD"/>
    <w:rsid w:val="00141AE5"/>
    <w:rsid w:val="00141FAF"/>
    <w:rsid w:val="00142124"/>
    <w:rsid w:val="0014332F"/>
    <w:rsid w:val="001438B9"/>
    <w:rsid w:val="00143E7C"/>
    <w:rsid w:val="00145200"/>
    <w:rsid w:val="00145DFF"/>
    <w:rsid w:val="001470CC"/>
    <w:rsid w:val="00147A49"/>
    <w:rsid w:val="00150981"/>
    <w:rsid w:val="00151972"/>
    <w:rsid w:val="0015213E"/>
    <w:rsid w:val="00153844"/>
    <w:rsid w:val="001559AC"/>
    <w:rsid w:val="00155B71"/>
    <w:rsid w:val="00155B9D"/>
    <w:rsid w:val="00156CFF"/>
    <w:rsid w:val="0015743B"/>
    <w:rsid w:val="00157A75"/>
    <w:rsid w:val="00157FA0"/>
    <w:rsid w:val="00161FB8"/>
    <w:rsid w:val="001632CD"/>
    <w:rsid w:val="00164115"/>
    <w:rsid w:val="00164748"/>
    <w:rsid w:val="00164949"/>
    <w:rsid w:val="0016538D"/>
    <w:rsid w:val="00166906"/>
    <w:rsid w:val="00166EAD"/>
    <w:rsid w:val="0017181C"/>
    <w:rsid w:val="00175E6F"/>
    <w:rsid w:val="001763A2"/>
    <w:rsid w:val="0017790F"/>
    <w:rsid w:val="0018096F"/>
    <w:rsid w:val="00180F87"/>
    <w:rsid w:val="0018211B"/>
    <w:rsid w:val="0018390F"/>
    <w:rsid w:val="001846D1"/>
    <w:rsid w:val="00184AAF"/>
    <w:rsid w:val="00184D40"/>
    <w:rsid w:val="00184F8A"/>
    <w:rsid w:val="0018531E"/>
    <w:rsid w:val="001862DA"/>
    <w:rsid w:val="00187FA1"/>
    <w:rsid w:val="001902F7"/>
    <w:rsid w:val="001926EE"/>
    <w:rsid w:val="00193CC3"/>
    <w:rsid w:val="00196726"/>
    <w:rsid w:val="00196FC2"/>
    <w:rsid w:val="001A0E7C"/>
    <w:rsid w:val="001A0EE6"/>
    <w:rsid w:val="001A1026"/>
    <w:rsid w:val="001A32E0"/>
    <w:rsid w:val="001A48E4"/>
    <w:rsid w:val="001A4FD2"/>
    <w:rsid w:val="001A721A"/>
    <w:rsid w:val="001A7449"/>
    <w:rsid w:val="001A7BF0"/>
    <w:rsid w:val="001B1606"/>
    <w:rsid w:val="001B2161"/>
    <w:rsid w:val="001B2D30"/>
    <w:rsid w:val="001B3A52"/>
    <w:rsid w:val="001B4D59"/>
    <w:rsid w:val="001B5E87"/>
    <w:rsid w:val="001B620C"/>
    <w:rsid w:val="001B6394"/>
    <w:rsid w:val="001B6D74"/>
    <w:rsid w:val="001C17BC"/>
    <w:rsid w:val="001C2349"/>
    <w:rsid w:val="001C2C5F"/>
    <w:rsid w:val="001C3751"/>
    <w:rsid w:val="001C3CED"/>
    <w:rsid w:val="001C3D22"/>
    <w:rsid w:val="001C460C"/>
    <w:rsid w:val="001C4D27"/>
    <w:rsid w:val="001C5A09"/>
    <w:rsid w:val="001C5DF4"/>
    <w:rsid w:val="001C6B64"/>
    <w:rsid w:val="001D1210"/>
    <w:rsid w:val="001D1770"/>
    <w:rsid w:val="001D2921"/>
    <w:rsid w:val="001D3727"/>
    <w:rsid w:val="001D3839"/>
    <w:rsid w:val="001D5984"/>
    <w:rsid w:val="001D69E5"/>
    <w:rsid w:val="001D6BF8"/>
    <w:rsid w:val="001D6E2B"/>
    <w:rsid w:val="001D6E8F"/>
    <w:rsid w:val="001E3631"/>
    <w:rsid w:val="001E3C99"/>
    <w:rsid w:val="001E4102"/>
    <w:rsid w:val="001E4C82"/>
    <w:rsid w:val="001E4D86"/>
    <w:rsid w:val="001E657C"/>
    <w:rsid w:val="001E6FAE"/>
    <w:rsid w:val="001E7B85"/>
    <w:rsid w:val="001F3287"/>
    <w:rsid w:val="001F40F4"/>
    <w:rsid w:val="001F448F"/>
    <w:rsid w:val="001F4897"/>
    <w:rsid w:val="001F4BA3"/>
    <w:rsid w:val="001F5347"/>
    <w:rsid w:val="001F5D09"/>
    <w:rsid w:val="001F7525"/>
    <w:rsid w:val="001F7D57"/>
    <w:rsid w:val="001F7F50"/>
    <w:rsid w:val="00201EB8"/>
    <w:rsid w:val="00202259"/>
    <w:rsid w:val="00202644"/>
    <w:rsid w:val="00202729"/>
    <w:rsid w:val="00202B19"/>
    <w:rsid w:val="002034B3"/>
    <w:rsid w:val="002041EA"/>
    <w:rsid w:val="00207683"/>
    <w:rsid w:val="00207E7C"/>
    <w:rsid w:val="00211C6A"/>
    <w:rsid w:val="00212026"/>
    <w:rsid w:val="0021202E"/>
    <w:rsid w:val="002136C9"/>
    <w:rsid w:val="00215ED2"/>
    <w:rsid w:val="002170C9"/>
    <w:rsid w:val="0022037B"/>
    <w:rsid w:val="002207BF"/>
    <w:rsid w:val="00221A1B"/>
    <w:rsid w:val="00221B67"/>
    <w:rsid w:val="002220A4"/>
    <w:rsid w:val="00222402"/>
    <w:rsid w:val="00222C4C"/>
    <w:rsid w:val="00224BA6"/>
    <w:rsid w:val="0022593F"/>
    <w:rsid w:val="0022636A"/>
    <w:rsid w:val="0022675E"/>
    <w:rsid w:val="00226DAD"/>
    <w:rsid w:val="00227675"/>
    <w:rsid w:val="00231368"/>
    <w:rsid w:val="00232551"/>
    <w:rsid w:val="00232A59"/>
    <w:rsid w:val="0023367D"/>
    <w:rsid w:val="0023483F"/>
    <w:rsid w:val="002348FC"/>
    <w:rsid w:val="0023572C"/>
    <w:rsid w:val="002365F9"/>
    <w:rsid w:val="002369B6"/>
    <w:rsid w:val="00236EDB"/>
    <w:rsid w:val="00237CBB"/>
    <w:rsid w:val="002401D4"/>
    <w:rsid w:val="002454BA"/>
    <w:rsid w:val="00247AF1"/>
    <w:rsid w:val="00247DC8"/>
    <w:rsid w:val="00250143"/>
    <w:rsid w:val="00251934"/>
    <w:rsid w:val="00251F5C"/>
    <w:rsid w:val="0025230C"/>
    <w:rsid w:val="00254BCD"/>
    <w:rsid w:val="00255783"/>
    <w:rsid w:val="00255938"/>
    <w:rsid w:val="002578EB"/>
    <w:rsid w:val="002600E2"/>
    <w:rsid w:val="00261CA5"/>
    <w:rsid w:val="00261FF5"/>
    <w:rsid w:val="002629D0"/>
    <w:rsid w:val="00262DB9"/>
    <w:rsid w:val="002630EF"/>
    <w:rsid w:val="00265F8B"/>
    <w:rsid w:val="002667D7"/>
    <w:rsid w:val="00270477"/>
    <w:rsid w:val="002706CE"/>
    <w:rsid w:val="002729A0"/>
    <w:rsid w:val="00274DA2"/>
    <w:rsid w:val="00274DCC"/>
    <w:rsid w:val="00276E13"/>
    <w:rsid w:val="00276F5D"/>
    <w:rsid w:val="00277656"/>
    <w:rsid w:val="0028184B"/>
    <w:rsid w:val="0028259C"/>
    <w:rsid w:val="002829A8"/>
    <w:rsid w:val="0028403F"/>
    <w:rsid w:val="002844AF"/>
    <w:rsid w:val="002845C2"/>
    <w:rsid w:val="002851CC"/>
    <w:rsid w:val="00285321"/>
    <w:rsid w:val="00285ECF"/>
    <w:rsid w:val="002869B5"/>
    <w:rsid w:val="00287283"/>
    <w:rsid w:val="00287391"/>
    <w:rsid w:val="00287769"/>
    <w:rsid w:val="002878A0"/>
    <w:rsid w:val="00290ABB"/>
    <w:rsid w:val="002929C2"/>
    <w:rsid w:val="00293078"/>
    <w:rsid w:val="00294C13"/>
    <w:rsid w:val="00294E7A"/>
    <w:rsid w:val="002976A0"/>
    <w:rsid w:val="00297724"/>
    <w:rsid w:val="00297DD1"/>
    <w:rsid w:val="002A1EB0"/>
    <w:rsid w:val="002A4E9F"/>
    <w:rsid w:val="002A5DA6"/>
    <w:rsid w:val="002B0999"/>
    <w:rsid w:val="002B3240"/>
    <w:rsid w:val="002B3331"/>
    <w:rsid w:val="002B6403"/>
    <w:rsid w:val="002B6458"/>
    <w:rsid w:val="002B7708"/>
    <w:rsid w:val="002C0976"/>
    <w:rsid w:val="002C44FC"/>
    <w:rsid w:val="002C57BC"/>
    <w:rsid w:val="002C59A8"/>
    <w:rsid w:val="002C60AB"/>
    <w:rsid w:val="002C65D9"/>
    <w:rsid w:val="002C6965"/>
    <w:rsid w:val="002C707F"/>
    <w:rsid w:val="002D0B8A"/>
    <w:rsid w:val="002D2A10"/>
    <w:rsid w:val="002D367E"/>
    <w:rsid w:val="002D4547"/>
    <w:rsid w:val="002D5959"/>
    <w:rsid w:val="002D5DE7"/>
    <w:rsid w:val="002D60F5"/>
    <w:rsid w:val="002D700B"/>
    <w:rsid w:val="002E0162"/>
    <w:rsid w:val="002E04F2"/>
    <w:rsid w:val="002E22C1"/>
    <w:rsid w:val="002E2547"/>
    <w:rsid w:val="002E379D"/>
    <w:rsid w:val="002E4505"/>
    <w:rsid w:val="002E4C99"/>
    <w:rsid w:val="002E62E1"/>
    <w:rsid w:val="002F06D9"/>
    <w:rsid w:val="002F0862"/>
    <w:rsid w:val="002F2BAB"/>
    <w:rsid w:val="002F2D8F"/>
    <w:rsid w:val="002F367D"/>
    <w:rsid w:val="002F6E46"/>
    <w:rsid w:val="002F7AC6"/>
    <w:rsid w:val="002F7DF6"/>
    <w:rsid w:val="00300517"/>
    <w:rsid w:val="0030326B"/>
    <w:rsid w:val="00303359"/>
    <w:rsid w:val="00304959"/>
    <w:rsid w:val="00307413"/>
    <w:rsid w:val="0030776F"/>
    <w:rsid w:val="00307A68"/>
    <w:rsid w:val="0031128C"/>
    <w:rsid w:val="00311EBE"/>
    <w:rsid w:val="00312267"/>
    <w:rsid w:val="0031386E"/>
    <w:rsid w:val="00313E09"/>
    <w:rsid w:val="0031579A"/>
    <w:rsid w:val="003157C2"/>
    <w:rsid w:val="003162EE"/>
    <w:rsid w:val="00316338"/>
    <w:rsid w:val="00316517"/>
    <w:rsid w:val="003168C3"/>
    <w:rsid w:val="00316F5E"/>
    <w:rsid w:val="003179B2"/>
    <w:rsid w:val="00317A47"/>
    <w:rsid w:val="00317C3C"/>
    <w:rsid w:val="00317CE7"/>
    <w:rsid w:val="00321641"/>
    <w:rsid w:val="00321F32"/>
    <w:rsid w:val="00323449"/>
    <w:rsid w:val="003242E1"/>
    <w:rsid w:val="00324AC7"/>
    <w:rsid w:val="00325395"/>
    <w:rsid w:val="00325A11"/>
    <w:rsid w:val="003263AE"/>
    <w:rsid w:val="003267B8"/>
    <w:rsid w:val="0032712A"/>
    <w:rsid w:val="00330356"/>
    <w:rsid w:val="00331060"/>
    <w:rsid w:val="00331816"/>
    <w:rsid w:val="00331D80"/>
    <w:rsid w:val="00332490"/>
    <w:rsid w:val="00334427"/>
    <w:rsid w:val="00334BBF"/>
    <w:rsid w:val="00334BF5"/>
    <w:rsid w:val="00334E9F"/>
    <w:rsid w:val="003355DD"/>
    <w:rsid w:val="003365BA"/>
    <w:rsid w:val="00340E10"/>
    <w:rsid w:val="00340F7D"/>
    <w:rsid w:val="00341C5F"/>
    <w:rsid w:val="00342D59"/>
    <w:rsid w:val="00343226"/>
    <w:rsid w:val="0034514D"/>
    <w:rsid w:val="00345381"/>
    <w:rsid w:val="003458AA"/>
    <w:rsid w:val="00345A4A"/>
    <w:rsid w:val="00345BFD"/>
    <w:rsid w:val="00345F07"/>
    <w:rsid w:val="00346733"/>
    <w:rsid w:val="00347156"/>
    <w:rsid w:val="00347267"/>
    <w:rsid w:val="0034797E"/>
    <w:rsid w:val="0035165B"/>
    <w:rsid w:val="003519C0"/>
    <w:rsid w:val="003522DD"/>
    <w:rsid w:val="00352D31"/>
    <w:rsid w:val="003538A4"/>
    <w:rsid w:val="003538C3"/>
    <w:rsid w:val="00353B3D"/>
    <w:rsid w:val="00357BD8"/>
    <w:rsid w:val="00357EBC"/>
    <w:rsid w:val="0036504E"/>
    <w:rsid w:val="00365660"/>
    <w:rsid w:val="003656B5"/>
    <w:rsid w:val="00365FC8"/>
    <w:rsid w:val="00366746"/>
    <w:rsid w:val="003677FD"/>
    <w:rsid w:val="00372D7E"/>
    <w:rsid w:val="00373079"/>
    <w:rsid w:val="003754F4"/>
    <w:rsid w:val="00375A5B"/>
    <w:rsid w:val="00376CAC"/>
    <w:rsid w:val="003771B7"/>
    <w:rsid w:val="00377BE6"/>
    <w:rsid w:val="00377C78"/>
    <w:rsid w:val="00381AE2"/>
    <w:rsid w:val="00383D9E"/>
    <w:rsid w:val="003841D8"/>
    <w:rsid w:val="003852C1"/>
    <w:rsid w:val="00386672"/>
    <w:rsid w:val="00387068"/>
    <w:rsid w:val="00387E92"/>
    <w:rsid w:val="003900B3"/>
    <w:rsid w:val="003915E6"/>
    <w:rsid w:val="003917FE"/>
    <w:rsid w:val="003923CA"/>
    <w:rsid w:val="00392BCA"/>
    <w:rsid w:val="00393262"/>
    <w:rsid w:val="00393E53"/>
    <w:rsid w:val="00394E2C"/>
    <w:rsid w:val="00395338"/>
    <w:rsid w:val="003963C9"/>
    <w:rsid w:val="0039669C"/>
    <w:rsid w:val="00396F1F"/>
    <w:rsid w:val="00397479"/>
    <w:rsid w:val="003A27B8"/>
    <w:rsid w:val="003A2BA7"/>
    <w:rsid w:val="003A2F67"/>
    <w:rsid w:val="003A33AE"/>
    <w:rsid w:val="003A3B4D"/>
    <w:rsid w:val="003A56F3"/>
    <w:rsid w:val="003A5C40"/>
    <w:rsid w:val="003A6083"/>
    <w:rsid w:val="003A69CC"/>
    <w:rsid w:val="003A75BE"/>
    <w:rsid w:val="003A7A38"/>
    <w:rsid w:val="003B2C87"/>
    <w:rsid w:val="003B38C0"/>
    <w:rsid w:val="003B41EA"/>
    <w:rsid w:val="003B56D9"/>
    <w:rsid w:val="003B615C"/>
    <w:rsid w:val="003B7F9F"/>
    <w:rsid w:val="003C3986"/>
    <w:rsid w:val="003C4EED"/>
    <w:rsid w:val="003C6279"/>
    <w:rsid w:val="003D0D3E"/>
    <w:rsid w:val="003D0FAA"/>
    <w:rsid w:val="003D15D7"/>
    <w:rsid w:val="003D1FFA"/>
    <w:rsid w:val="003D2957"/>
    <w:rsid w:val="003D3A5B"/>
    <w:rsid w:val="003D3CF6"/>
    <w:rsid w:val="003D4D27"/>
    <w:rsid w:val="003D66C0"/>
    <w:rsid w:val="003E1A98"/>
    <w:rsid w:val="003E2F69"/>
    <w:rsid w:val="003E330F"/>
    <w:rsid w:val="003E3474"/>
    <w:rsid w:val="003E3502"/>
    <w:rsid w:val="003E47CC"/>
    <w:rsid w:val="003E4A36"/>
    <w:rsid w:val="003E5756"/>
    <w:rsid w:val="003E5CF5"/>
    <w:rsid w:val="003E7B10"/>
    <w:rsid w:val="003E7E02"/>
    <w:rsid w:val="003F12F4"/>
    <w:rsid w:val="003F1400"/>
    <w:rsid w:val="003F3316"/>
    <w:rsid w:val="003F36EF"/>
    <w:rsid w:val="003F414B"/>
    <w:rsid w:val="003F550E"/>
    <w:rsid w:val="003F66EF"/>
    <w:rsid w:val="003F68A5"/>
    <w:rsid w:val="003F736D"/>
    <w:rsid w:val="00402618"/>
    <w:rsid w:val="00403294"/>
    <w:rsid w:val="00410C1F"/>
    <w:rsid w:val="00414604"/>
    <w:rsid w:val="00414E31"/>
    <w:rsid w:val="004203E2"/>
    <w:rsid w:val="00420943"/>
    <w:rsid w:val="00421BDF"/>
    <w:rsid w:val="00422081"/>
    <w:rsid w:val="0042392E"/>
    <w:rsid w:val="00424DCD"/>
    <w:rsid w:val="00425040"/>
    <w:rsid w:val="004279AC"/>
    <w:rsid w:val="00430412"/>
    <w:rsid w:val="00430761"/>
    <w:rsid w:val="004309CD"/>
    <w:rsid w:val="00432218"/>
    <w:rsid w:val="00432D13"/>
    <w:rsid w:val="0043407B"/>
    <w:rsid w:val="0043506F"/>
    <w:rsid w:val="0044078F"/>
    <w:rsid w:val="00440DBE"/>
    <w:rsid w:val="0044257F"/>
    <w:rsid w:val="0044272D"/>
    <w:rsid w:val="00442E7E"/>
    <w:rsid w:val="004436AA"/>
    <w:rsid w:val="00444200"/>
    <w:rsid w:val="004444AD"/>
    <w:rsid w:val="00444615"/>
    <w:rsid w:val="00447057"/>
    <w:rsid w:val="00450ADD"/>
    <w:rsid w:val="004525C3"/>
    <w:rsid w:val="00452624"/>
    <w:rsid w:val="00452764"/>
    <w:rsid w:val="00452B3D"/>
    <w:rsid w:val="0045308C"/>
    <w:rsid w:val="0045391F"/>
    <w:rsid w:val="00453DAD"/>
    <w:rsid w:val="004544BA"/>
    <w:rsid w:val="00454B7A"/>
    <w:rsid w:val="0045522F"/>
    <w:rsid w:val="00455AE3"/>
    <w:rsid w:val="00455DED"/>
    <w:rsid w:val="00457AA1"/>
    <w:rsid w:val="00460F88"/>
    <w:rsid w:val="004618F5"/>
    <w:rsid w:val="00461CD2"/>
    <w:rsid w:val="00461F6F"/>
    <w:rsid w:val="004626D5"/>
    <w:rsid w:val="00462A53"/>
    <w:rsid w:val="00462BA5"/>
    <w:rsid w:val="0046302F"/>
    <w:rsid w:val="00464056"/>
    <w:rsid w:val="0046414A"/>
    <w:rsid w:val="004648FB"/>
    <w:rsid w:val="00465F27"/>
    <w:rsid w:val="00466DE3"/>
    <w:rsid w:val="00467816"/>
    <w:rsid w:val="00467F07"/>
    <w:rsid w:val="004700F9"/>
    <w:rsid w:val="004714AD"/>
    <w:rsid w:val="0047294E"/>
    <w:rsid w:val="00473B28"/>
    <w:rsid w:val="004761C4"/>
    <w:rsid w:val="004763CF"/>
    <w:rsid w:val="004777D7"/>
    <w:rsid w:val="00480AAF"/>
    <w:rsid w:val="00481EA4"/>
    <w:rsid w:val="00482C0F"/>
    <w:rsid w:val="00484C72"/>
    <w:rsid w:val="00485616"/>
    <w:rsid w:val="00485BB6"/>
    <w:rsid w:val="00486DA7"/>
    <w:rsid w:val="00490677"/>
    <w:rsid w:val="00490ACB"/>
    <w:rsid w:val="00491109"/>
    <w:rsid w:val="004922B4"/>
    <w:rsid w:val="004938DE"/>
    <w:rsid w:val="00493C15"/>
    <w:rsid w:val="004A03F3"/>
    <w:rsid w:val="004A040B"/>
    <w:rsid w:val="004A1B61"/>
    <w:rsid w:val="004A1F7A"/>
    <w:rsid w:val="004A35C4"/>
    <w:rsid w:val="004A4778"/>
    <w:rsid w:val="004A4A62"/>
    <w:rsid w:val="004A4B06"/>
    <w:rsid w:val="004A518B"/>
    <w:rsid w:val="004A5E88"/>
    <w:rsid w:val="004A62ED"/>
    <w:rsid w:val="004A6752"/>
    <w:rsid w:val="004B087B"/>
    <w:rsid w:val="004B0975"/>
    <w:rsid w:val="004B15D7"/>
    <w:rsid w:val="004B1778"/>
    <w:rsid w:val="004B18BB"/>
    <w:rsid w:val="004B1911"/>
    <w:rsid w:val="004B1DB9"/>
    <w:rsid w:val="004B227B"/>
    <w:rsid w:val="004B2284"/>
    <w:rsid w:val="004B2B5E"/>
    <w:rsid w:val="004B33DB"/>
    <w:rsid w:val="004B34FE"/>
    <w:rsid w:val="004B4141"/>
    <w:rsid w:val="004B53FE"/>
    <w:rsid w:val="004B6B81"/>
    <w:rsid w:val="004B6D04"/>
    <w:rsid w:val="004B76C4"/>
    <w:rsid w:val="004B79FB"/>
    <w:rsid w:val="004B7BBA"/>
    <w:rsid w:val="004C2669"/>
    <w:rsid w:val="004C3C5C"/>
    <w:rsid w:val="004C4E21"/>
    <w:rsid w:val="004C5CFB"/>
    <w:rsid w:val="004C63E2"/>
    <w:rsid w:val="004C6AC3"/>
    <w:rsid w:val="004C7548"/>
    <w:rsid w:val="004C79C9"/>
    <w:rsid w:val="004C7E2D"/>
    <w:rsid w:val="004D1BA8"/>
    <w:rsid w:val="004D21DF"/>
    <w:rsid w:val="004D21FE"/>
    <w:rsid w:val="004D39AF"/>
    <w:rsid w:val="004D3EE7"/>
    <w:rsid w:val="004D4500"/>
    <w:rsid w:val="004D53AB"/>
    <w:rsid w:val="004D54E6"/>
    <w:rsid w:val="004D630B"/>
    <w:rsid w:val="004D6843"/>
    <w:rsid w:val="004D6D6B"/>
    <w:rsid w:val="004E00CA"/>
    <w:rsid w:val="004E2AB1"/>
    <w:rsid w:val="004E3EF8"/>
    <w:rsid w:val="004E4CD0"/>
    <w:rsid w:val="004E4ECA"/>
    <w:rsid w:val="004E4FD9"/>
    <w:rsid w:val="004E645A"/>
    <w:rsid w:val="004E724E"/>
    <w:rsid w:val="004F0298"/>
    <w:rsid w:val="004F0B99"/>
    <w:rsid w:val="004F0EE1"/>
    <w:rsid w:val="004F0FFB"/>
    <w:rsid w:val="004F10DF"/>
    <w:rsid w:val="004F3737"/>
    <w:rsid w:val="004F3F10"/>
    <w:rsid w:val="004F412C"/>
    <w:rsid w:val="004F6BBD"/>
    <w:rsid w:val="004F6F18"/>
    <w:rsid w:val="005002EB"/>
    <w:rsid w:val="00502098"/>
    <w:rsid w:val="00503021"/>
    <w:rsid w:val="005048CB"/>
    <w:rsid w:val="00505B82"/>
    <w:rsid w:val="005061BF"/>
    <w:rsid w:val="00506531"/>
    <w:rsid w:val="00507066"/>
    <w:rsid w:val="0050790B"/>
    <w:rsid w:val="00510C26"/>
    <w:rsid w:val="00511E11"/>
    <w:rsid w:val="00511F53"/>
    <w:rsid w:val="005143EF"/>
    <w:rsid w:val="00514EA1"/>
    <w:rsid w:val="00514FC8"/>
    <w:rsid w:val="0051641F"/>
    <w:rsid w:val="0051676E"/>
    <w:rsid w:val="00520C3F"/>
    <w:rsid w:val="00520FAE"/>
    <w:rsid w:val="00521DCC"/>
    <w:rsid w:val="00521EAA"/>
    <w:rsid w:val="00522362"/>
    <w:rsid w:val="0052249D"/>
    <w:rsid w:val="005235C9"/>
    <w:rsid w:val="00524906"/>
    <w:rsid w:val="00524F46"/>
    <w:rsid w:val="00525C21"/>
    <w:rsid w:val="00526F5B"/>
    <w:rsid w:val="005270CD"/>
    <w:rsid w:val="005278FD"/>
    <w:rsid w:val="005309F1"/>
    <w:rsid w:val="00533BB9"/>
    <w:rsid w:val="00535515"/>
    <w:rsid w:val="00535C0F"/>
    <w:rsid w:val="00535EC9"/>
    <w:rsid w:val="00536F78"/>
    <w:rsid w:val="00540B8C"/>
    <w:rsid w:val="00540C88"/>
    <w:rsid w:val="005414A2"/>
    <w:rsid w:val="00542772"/>
    <w:rsid w:val="005466AC"/>
    <w:rsid w:val="00547461"/>
    <w:rsid w:val="00547661"/>
    <w:rsid w:val="0055021E"/>
    <w:rsid w:val="005518F6"/>
    <w:rsid w:val="00553965"/>
    <w:rsid w:val="0055582B"/>
    <w:rsid w:val="00555BEB"/>
    <w:rsid w:val="005610E4"/>
    <w:rsid w:val="005653D9"/>
    <w:rsid w:val="0056752C"/>
    <w:rsid w:val="00567EA5"/>
    <w:rsid w:val="00570EC0"/>
    <w:rsid w:val="00570F79"/>
    <w:rsid w:val="00573C91"/>
    <w:rsid w:val="00575FB6"/>
    <w:rsid w:val="00576211"/>
    <w:rsid w:val="00577037"/>
    <w:rsid w:val="005770B1"/>
    <w:rsid w:val="00577232"/>
    <w:rsid w:val="00577371"/>
    <w:rsid w:val="005803DF"/>
    <w:rsid w:val="00580E17"/>
    <w:rsid w:val="005820D0"/>
    <w:rsid w:val="005840E1"/>
    <w:rsid w:val="00584403"/>
    <w:rsid w:val="0058456B"/>
    <w:rsid w:val="00585CAB"/>
    <w:rsid w:val="005860F6"/>
    <w:rsid w:val="0058660F"/>
    <w:rsid w:val="005905AE"/>
    <w:rsid w:val="00590E57"/>
    <w:rsid w:val="0059122E"/>
    <w:rsid w:val="005936DB"/>
    <w:rsid w:val="0059473F"/>
    <w:rsid w:val="005948F5"/>
    <w:rsid w:val="00595ACF"/>
    <w:rsid w:val="00595E45"/>
    <w:rsid w:val="00596899"/>
    <w:rsid w:val="00597BD1"/>
    <w:rsid w:val="005A0534"/>
    <w:rsid w:val="005A10A1"/>
    <w:rsid w:val="005A18E9"/>
    <w:rsid w:val="005A244D"/>
    <w:rsid w:val="005A3BED"/>
    <w:rsid w:val="005A408F"/>
    <w:rsid w:val="005A5846"/>
    <w:rsid w:val="005A5C5B"/>
    <w:rsid w:val="005A5F73"/>
    <w:rsid w:val="005A6C60"/>
    <w:rsid w:val="005B09F1"/>
    <w:rsid w:val="005B1992"/>
    <w:rsid w:val="005B19EB"/>
    <w:rsid w:val="005B1C52"/>
    <w:rsid w:val="005B4E45"/>
    <w:rsid w:val="005B5890"/>
    <w:rsid w:val="005B5ED8"/>
    <w:rsid w:val="005B6551"/>
    <w:rsid w:val="005B745E"/>
    <w:rsid w:val="005B78AE"/>
    <w:rsid w:val="005B7AF0"/>
    <w:rsid w:val="005B7B61"/>
    <w:rsid w:val="005C0959"/>
    <w:rsid w:val="005C1F06"/>
    <w:rsid w:val="005C20A0"/>
    <w:rsid w:val="005C25E3"/>
    <w:rsid w:val="005C36B7"/>
    <w:rsid w:val="005C373C"/>
    <w:rsid w:val="005C3863"/>
    <w:rsid w:val="005C7654"/>
    <w:rsid w:val="005C7BC2"/>
    <w:rsid w:val="005C7CE8"/>
    <w:rsid w:val="005D02BD"/>
    <w:rsid w:val="005D051B"/>
    <w:rsid w:val="005D0590"/>
    <w:rsid w:val="005D144C"/>
    <w:rsid w:val="005D208A"/>
    <w:rsid w:val="005D25B0"/>
    <w:rsid w:val="005D36EF"/>
    <w:rsid w:val="005D468B"/>
    <w:rsid w:val="005D6512"/>
    <w:rsid w:val="005D6DB1"/>
    <w:rsid w:val="005D7D25"/>
    <w:rsid w:val="005D7FA8"/>
    <w:rsid w:val="005E1388"/>
    <w:rsid w:val="005E158D"/>
    <w:rsid w:val="005E19CF"/>
    <w:rsid w:val="005E1AAA"/>
    <w:rsid w:val="005E1F0F"/>
    <w:rsid w:val="005E22D2"/>
    <w:rsid w:val="005E7266"/>
    <w:rsid w:val="005F014A"/>
    <w:rsid w:val="005F01CB"/>
    <w:rsid w:val="005F1E5B"/>
    <w:rsid w:val="005F22FB"/>
    <w:rsid w:val="005F253D"/>
    <w:rsid w:val="005F263B"/>
    <w:rsid w:val="005F33C5"/>
    <w:rsid w:val="005F3497"/>
    <w:rsid w:val="005F4BB2"/>
    <w:rsid w:val="005F52FE"/>
    <w:rsid w:val="00600993"/>
    <w:rsid w:val="00602137"/>
    <w:rsid w:val="00603BAB"/>
    <w:rsid w:val="00603DCD"/>
    <w:rsid w:val="006055B9"/>
    <w:rsid w:val="00605D6D"/>
    <w:rsid w:val="00605F32"/>
    <w:rsid w:val="00607D90"/>
    <w:rsid w:val="006103CD"/>
    <w:rsid w:val="00614E47"/>
    <w:rsid w:val="00614FA6"/>
    <w:rsid w:val="0061722A"/>
    <w:rsid w:val="0061723F"/>
    <w:rsid w:val="00620A57"/>
    <w:rsid w:val="00620E0F"/>
    <w:rsid w:val="00620FB9"/>
    <w:rsid w:val="00622842"/>
    <w:rsid w:val="00623B7A"/>
    <w:rsid w:val="0062791F"/>
    <w:rsid w:val="00630DD2"/>
    <w:rsid w:val="00632952"/>
    <w:rsid w:val="00633264"/>
    <w:rsid w:val="0063336D"/>
    <w:rsid w:val="00634163"/>
    <w:rsid w:val="00634DF2"/>
    <w:rsid w:val="006351B0"/>
    <w:rsid w:val="006356E2"/>
    <w:rsid w:val="00635AD8"/>
    <w:rsid w:val="006362DF"/>
    <w:rsid w:val="006363D4"/>
    <w:rsid w:val="00637707"/>
    <w:rsid w:val="00637A41"/>
    <w:rsid w:val="00637B53"/>
    <w:rsid w:val="00640059"/>
    <w:rsid w:val="0064115A"/>
    <w:rsid w:val="0064132D"/>
    <w:rsid w:val="00643DDF"/>
    <w:rsid w:val="00643EE6"/>
    <w:rsid w:val="00644C47"/>
    <w:rsid w:val="00645E84"/>
    <w:rsid w:val="00650DC4"/>
    <w:rsid w:val="0065193C"/>
    <w:rsid w:val="00653A2C"/>
    <w:rsid w:val="00656587"/>
    <w:rsid w:val="00657B4C"/>
    <w:rsid w:val="00661350"/>
    <w:rsid w:val="00661A95"/>
    <w:rsid w:val="00661EE1"/>
    <w:rsid w:val="0066295C"/>
    <w:rsid w:val="00662B36"/>
    <w:rsid w:val="00662D52"/>
    <w:rsid w:val="00663D67"/>
    <w:rsid w:val="006647F0"/>
    <w:rsid w:val="00665B0A"/>
    <w:rsid w:val="00666534"/>
    <w:rsid w:val="00667680"/>
    <w:rsid w:val="006702E0"/>
    <w:rsid w:val="00670E24"/>
    <w:rsid w:val="0067193B"/>
    <w:rsid w:val="006719DC"/>
    <w:rsid w:val="00671A3F"/>
    <w:rsid w:val="006724A1"/>
    <w:rsid w:val="00672C5C"/>
    <w:rsid w:val="00673739"/>
    <w:rsid w:val="006740BE"/>
    <w:rsid w:val="00675B62"/>
    <w:rsid w:val="00675BDD"/>
    <w:rsid w:val="00675DA4"/>
    <w:rsid w:val="00676355"/>
    <w:rsid w:val="006824A8"/>
    <w:rsid w:val="006825E3"/>
    <w:rsid w:val="00683B74"/>
    <w:rsid w:val="00684ECB"/>
    <w:rsid w:val="00685A93"/>
    <w:rsid w:val="00685CDD"/>
    <w:rsid w:val="00687527"/>
    <w:rsid w:val="0068791B"/>
    <w:rsid w:val="00691BD3"/>
    <w:rsid w:val="006924AB"/>
    <w:rsid w:val="0069311C"/>
    <w:rsid w:val="00693ED4"/>
    <w:rsid w:val="00694F63"/>
    <w:rsid w:val="0069669D"/>
    <w:rsid w:val="00696BBA"/>
    <w:rsid w:val="006A0EA8"/>
    <w:rsid w:val="006A23B6"/>
    <w:rsid w:val="006A27D7"/>
    <w:rsid w:val="006A6C68"/>
    <w:rsid w:val="006A6DEE"/>
    <w:rsid w:val="006A76EC"/>
    <w:rsid w:val="006A7998"/>
    <w:rsid w:val="006A7FBD"/>
    <w:rsid w:val="006B2AA2"/>
    <w:rsid w:val="006B3EE6"/>
    <w:rsid w:val="006B4411"/>
    <w:rsid w:val="006B6DB4"/>
    <w:rsid w:val="006B73A7"/>
    <w:rsid w:val="006B7EF8"/>
    <w:rsid w:val="006C24AF"/>
    <w:rsid w:val="006C3F2B"/>
    <w:rsid w:val="006C5A9F"/>
    <w:rsid w:val="006C603E"/>
    <w:rsid w:val="006C6793"/>
    <w:rsid w:val="006C6A42"/>
    <w:rsid w:val="006D062D"/>
    <w:rsid w:val="006D1947"/>
    <w:rsid w:val="006D2C41"/>
    <w:rsid w:val="006D3E09"/>
    <w:rsid w:val="006D3EB0"/>
    <w:rsid w:val="006D4066"/>
    <w:rsid w:val="006D4906"/>
    <w:rsid w:val="006D49E8"/>
    <w:rsid w:val="006D4B67"/>
    <w:rsid w:val="006D6AF2"/>
    <w:rsid w:val="006D6F1A"/>
    <w:rsid w:val="006E142B"/>
    <w:rsid w:val="006E26B6"/>
    <w:rsid w:val="006E2A0E"/>
    <w:rsid w:val="006E33D6"/>
    <w:rsid w:val="006E3ADC"/>
    <w:rsid w:val="006E6773"/>
    <w:rsid w:val="006E6DFD"/>
    <w:rsid w:val="006E6E39"/>
    <w:rsid w:val="006E7BCC"/>
    <w:rsid w:val="006F1871"/>
    <w:rsid w:val="006F2BC9"/>
    <w:rsid w:val="006F368A"/>
    <w:rsid w:val="006F4473"/>
    <w:rsid w:val="006F4645"/>
    <w:rsid w:val="006F68B0"/>
    <w:rsid w:val="006F6E6B"/>
    <w:rsid w:val="006F6FB6"/>
    <w:rsid w:val="006F72E2"/>
    <w:rsid w:val="006F7C7E"/>
    <w:rsid w:val="0070024A"/>
    <w:rsid w:val="00700475"/>
    <w:rsid w:val="00702919"/>
    <w:rsid w:val="0070496F"/>
    <w:rsid w:val="007059C5"/>
    <w:rsid w:val="00706950"/>
    <w:rsid w:val="0070711E"/>
    <w:rsid w:val="00710199"/>
    <w:rsid w:val="00711973"/>
    <w:rsid w:val="00711B6A"/>
    <w:rsid w:val="007130FC"/>
    <w:rsid w:val="007132A4"/>
    <w:rsid w:val="00714CAD"/>
    <w:rsid w:val="00714EEA"/>
    <w:rsid w:val="00716256"/>
    <w:rsid w:val="00716CBE"/>
    <w:rsid w:val="00717477"/>
    <w:rsid w:val="007209C9"/>
    <w:rsid w:val="00720AFE"/>
    <w:rsid w:val="00724BF8"/>
    <w:rsid w:val="0072568D"/>
    <w:rsid w:val="00725A57"/>
    <w:rsid w:val="00725B6F"/>
    <w:rsid w:val="00727061"/>
    <w:rsid w:val="00727109"/>
    <w:rsid w:val="0072719E"/>
    <w:rsid w:val="00727340"/>
    <w:rsid w:val="00727C4B"/>
    <w:rsid w:val="0073079F"/>
    <w:rsid w:val="00730B8A"/>
    <w:rsid w:val="00731051"/>
    <w:rsid w:val="007314B7"/>
    <w:rsid w:val="0073214C"/>
    <w:rsid w:val="0073315E"/>
    <w:rsid w:val="0073396D"/>
    <w:rsid w:val="00736220"/>
    <w:rsid w:val="007366E8"/>
    <w:rsid w:val="00736742"/>
    <w:rsid w:val="007409B3"/>
    <w:rsid w:val="0074237D"/>
    <w:rsid w:val="007432BA"/>
    <w:rsid w:val="00744045"/>
    <w:rsid w:val="007449B7"/>
    <w:rsid w:val="00744FD8"/>
    <w:rsid w:val="007460A6"/>
    <w:rsid w:val="007468A3"/>
    <w:rsid w:val="007469AE"/>
    <w:rsid w:val="007475B5"/>
    <w:rsid w:val="0074771C"/>
    <w:rsid w:val="00747FAA"/>
    <w:rsid w:val="00750890"/>
    <w:rsid w:val="00750B1C"/>
    <w:rsid w:val="00751DE5"/>
    <w:rsid w:val="00754E7B"/>
    <w:rsid w:val="0075608A"/>
    <w:rsid w:val="007572A6"/>
    <w:rsid w:val="00757333"/>
    <w:rsid w:val="00762FCA"/>
    <w:rsid w:val="007638F1"/>
    <w:rsid w:val="007644F9"/>
    <w:rsid w:val="00764C1D"/>
    <w:rsid w:val="0076581F"/>
    <w:rsid w:val="00765DEE"/>
    <w:rsid w:val="0076670C"/>
    <w:rsid w:val="00767849"/>
    <w:rsid w:val="00770AB6"/>
    <w:rsid w:val="00772888"/>
    <w:rsid w:val="00773DF5"/>
    <w:rsid w:val="007758BA"/>
    <w:rsid w:val="00775AB9"/>
    <w:rsid w:val="00775F3D"/>
    <w:rsid w:val="00777A20"/>
    <w:rsid w:val="007800BD"/>
    <w:rsid w:val="007811B6"/>
    <w:rsid w:val="00782C62"/>
    <w:rsid w:val="00783CD6"/>
    <w:rsid w:val="007844B9"/>
    <w:rsid w:val="00785DA3"/>
    <w:rsid w:val="00786C11"/>
    <w:rsid w:val="0078799A"/>
    <w:rsid w:val="00787CBF"/>
    <w:rsid w:val="0079210D"/>
    <w:rsid w:val="0079324A"/>
    <w:rsid w:val="007936C2"/>
    <w:rsid w:val="007944A4"/>
    <w:rsid w:val="00794796"/>
    <w:rsid w:val="00794BD8"/>
    <w:rsid w:val="007A0013"/>
    <w:rsid w:val="007A014E"/>
    <w:rsid w:val="007A3708"/>
    <w:rsid w:val="007A4E04"/>
    <w:rsid w:val="007A5ED9"/>
    <w:rsid w:val="007A6312"/>
    <w:rsid w:val="007A68F1"/>
    <w:rsid w:val="007B0AC0"/>
    <w:rsid w:val="007B0B23"/>
    <w:rsid w:val="007B112F"/>
    <w:rsid w:val="007B1701"/>
    <w:rsid w:val="007B196E"/>
    <w:rsid w:val="007B2E67"/>
    <w:rsid w:val="007B3ED8"/>
    <w:rsid w:val="007B45F1"/>
    <w:rsid w:val="007B4BE7"/>
    <w:rsid w:val="007B53AB"/>
    <w:rsid w:val="007B6DF6"/>
    <w:rsid w:val="007C04DB"/>
    <w:rsid w:val="007C0B79"/>
    <w:rsid w:val="007C1AE1"/>
    <w:rsid w:val="007C2B59"/>
    <w:rsid w:val="007C2C0A"/>
    <w:rsid w:val="007C2E13"/>
    <w:rsid w:val="007C40BF"/>
    <w:rsid w:val="007C46A6"/>
    <w:rsid w:val="007C47C6"/>
    <w:rsid w:val="007C49E1"/>
    <w:rsid w:val="007C657F"/>
    <w:rsid w:val="007C76DD"/>
    <w:rsid w:val="007C791A"/>
    <w:rsid w:val="007D10AF"/>
    <w:rsid w:val="007D3AE2"/>
    <w:rsid w:val="007D477C"/>
    <w:rsid w:val="007D4FA6"/>
    <w:rsid w:val="007D5505"/>
    <w:rsid w:val="007D5C2C"/>
    <w:rsid w:val="007D60AC"/>
    <w:rsid w:val="007D642E"/>
    <w:rsid w:val="007D6604"/>
    <w:rsid w:val="007E02CA"/>
    <w:rsid w:val="007E12D5"/>
    <w:rsid w:val="007E23EB"/>
    <w:rsid w:val="007E31A7"/>
    <w:rsid w:val="007E38C1"/>
    <w:rsid w:val="007E3A64"/>
    <w:rsid w:val="007E4341"/>
    <w:rsid w:val="007E453E"/>
    <w:rsid w:val="007E45F6"/>
    <w:rsid w:val="007E4B24"/>
    <w:rsid w:val="007E50F9"/>
    <w:rsid w:val="007E54E9"/>
    <w:rsid w:val="007E671C"/>
    <w:rsid w:val="007E7C89"/>
    <w:rsid w:val="007F03AA"/>
    <w:rsid w:val="007F0DD9"/>
    <w:rsid w:val="007F161F"/>
    <w:rsid w:val="007F32D6"/>
    <w:rsid w:val="007F51C7"/>
    <w:rsid w:val="007F58BE"/>
    <w:rsid w:val="007F5EB0"/>
    <w:rsid w:val="00801FFD"/>
    <w:rsid w:val="0080262A"/>
    <w:rsid w:val="00802E33"/>
    <w:rsid w:val="00803096"/>
    <w:rsid w:val="00803A1E"/>
    <w:rsid w:val="00803B9A"/>
    <w:rsid w:val="00803D09"/>
    <w:rsid w:val="0080429E"/>
    <w:rsid w:val="00805CAA"/>
    <w:rsid w:val="00805EC9"/>
    <w:rsid w:val="00806A70"/>
    <w:rsid w:val="008113C9"/>
    <w:rsid w:val="0081217B"/>
    <w:rsid w:val="008155AA"/>
    <w:rsid w:val="00816659"/>
    <w:rsid w:val="00817A17"/>
    <w:rsid w:val="008203E7"/>
    <w:rsid w:val="0082058D"/>
    <w:rsid w:val="00820969"/>
    <w:rsid w:val="00821590"/>
    <w:rsid w:val="00822576"/>
    <w:rsid w:val="00825409"/>
    <w:rsid w:val="00825D3B"/>
    <w:rsid w:val="00826520"/>
    <w:rsid w:val="008274BE"/>
    <w:rsid w:val="008279D5"/>
    <w:rsid w:val="00834F5C"/>
    <w:rsid w:val="008351DD"/>
    <w:rsid w:val="008366B8"/>
    <w:rsid w:val="00836D92"/>
    <w:rsid w:val="00840472"/>
    <w:rsid w:val="008412F5"/>
    <w:rsid w:val="0084176F"/>
    <w:rsid w:val="0084179B"/>
    <w:rsid w:val="00841979"/>
    <w:rsid w:val="0084212A"/>
    <w:rsid w:val="00842A1D"/>
    <w:rsid w:val="00842FE2"/>
    <w:rsid w:val="0084368F"/>
    <w:rsid w:val="00843B61"/>
    <w:rsid w:val="008444E2"/>
    <w:rsid w:val="00844F3A"/>
    <w:rsid w:val="008457F9"/>
    <w:rsid w:val="008473E8"/>
    <w:rsid w:val="008476B0"/>
    <w:rsid w:val="00847F95"/>
    <w:rsid w:val="00850180"/>
    <w:rsid w:val="00850847"/>
    <w:rsid w:val="00851430"/>
    <w:rsid w:val="00852211"/>
    <w:rsid w:val="00852375"/>
    <w:rsid w:val="0085344E"/>
    <w:rsid w:val="00853B18"/>
    <w:rsid w:val="008543DC"/>
    <w:rsid w:val="00854698"/>
    <w:rsid w:val="008548F1"/>
    <w:rsid w:val="00855807"/>
    <w:rsid w:val="00860374"/>
    <w:rsid w:val="00860871"/>
    <w:rsid w:val="008624C2"/>
    <w:rsid w:val="008626EA"/>
    <w:rsid w:val="00862C24"/>
    <w:rsid w:val="008637ED"/>
    <w:rsid w:val="00863B87"/>
    <w:rsid w:val="00864BA0"/>
    <w:rsid w:val="00864F3D"/>
    <w:rsid w:val="0086544F"/>
    <w:rsid w:val="008677E7"/>
    <w:rsid w:val="00870717"/>
    <w:rsid w:val="00870BD2"/>
    <w:rsid w:val="008711B7"/>
    <w:rsid w:val="00871C2B"/>
    <w:rsid w:val="00875537"/>
    <w:rsid w:val="00876239"/>
    <w:rsid w:val="008768C7"/>
    <w:rsid w:val="00876E45"/>
    <w:rsid w:val="0088003A"/>
    <w:rsid w:val="008802D2"/>
    <w:rsid w:val="00880BEB"/>
    <w:rsid w:val="008811B8"/>
    <w:rsid w:val="0088123E"/>
    <w:rsid w:val="0088147C"/>
    <w:rsid w:val="008817A9"/>
    <w:rsid w:val="008819B6"/>
    <w:rsid w:val="00881DD5"/>
    <w:rsid w:val="008828DE"/>
    <w:rsid w:val="008833DD"/>
    <w:rsid w:val="00883D8B"/>
    <w:rsid w:val="00884B41"/>
    <w:rsid w:val="00884B70"/>
    <w:rsid w:val="00884C88"/>
    <w:rsid w:val="00885508"/>
    <w:rsid w:val="008867C9"/>
    <w:rsid w:val="00886FC5"/>
    <w:rsid w:val="00887379"/>
    <w:rsid w:val="00887F34"/>
    <w:rsid w:val="0089198E"/>
    <w:rsid w:val="00891B9B"/>
    <w:rsid w:val="00891DA4"/>
    <w:rsid w:val="00892D7D"/>
    <w:rsid w:val="00893786"/>
    <w:rsid w:val="00893795"/>
    <w:rsid w:val="00893B8A"/>
    <w:rsid w:val="00893FEF"/>
    <w:rsid w:val="00894C46"/>
    <w:rsid w:val="00895108"/>
    <w:rsid w:val="00896786"/>
    <w:rsid w:val="00896B0B"/>
    <w:rsid w:val="00896FEA"/>
    <w:rsid w:val="0089735F"/>
    <w:rsid w:val="008A1169"/>
    <w:rsid w:val="008A1F72"/>
    <w:rsid w:val="008A2474"/>
    <w:rsid w:val="008A29B5"/>
    <w:rsid w:val="008A455B"/>
    <w:rsid w:val="008A6E02"/>
    <w:rsid w:val="008A77E3"/>
    <w:rsid w:val="008B01C5"/>
    <w:rsid w:val="008B0492"/>
    <w:rsid w:val="008B2DD3"/>
    <w:rsid w:val="008B3F6E"/>
    <w:rsid w:val="008B4B09"/>
    <w:rsid w:val="008B5788"/>
    <w:rsid w:val="008B5BF8"/>
    <w:rsid w:val="008B5DDA"/>
    <w:rsid w:val="008B7514"/>
    <w:rsid w:val="008B7A41"/>
    <w:rsid w:val="008C0388"/>
    <w:rsid w:val="008C2394"/>
    <w:rsid w:val="008C4614"/>
    <w:rsid w:val="008C4884"/>
    <w:rsid w:val="008C5533"/>
    <w:rsid w:val="008C559C"/>
    <w:rsid w:val="008C6039"/>
    <w:rsid w:val="008C621C"/>
    <w:rsid w:val="008C6EB2"/>
    <w:rsid w:val="008C7756"/>
    <w:rsid w:val="008D1936"/>
    <w:rsid w:val="008D1E58"/>
    <w:rsid w:val="008D3AF6"/>
    <w:rsid w:val="008D4514"/>
    <w:rsid w:val="008D572C"/>
    <w:rsid w:val="008D7FD1"/>
    <w:rsid w:val="008E163B"/>
    <w:rsid w:val="008E25C9"/>
    <w:rsid w:val="008E41E2"/>
    <w:rsid w:val="008E4954"/>
    <w:rsid w:val="008E4A13"/>
    <w:rsid w:val="008E6495"/>
    <w:rsid w:val="008E6932"/>
    <w:rsid w:val="008E6AC2"/>
    <w:rsid w:val="008E6C62"/>
    <w:rsid w:val="008E76E9"/>
    <w:rsid w:val="008E7A10"/>
    <w:rsid w:val="008E7F8E"/>
    <w:rsid w:val="008F0239"/>
    <w:rsid w:val="008F1F9E"/>
    <w:rsid w:val="008F2203"/>
    <w:rsid w:val="008F3664"/>
    <w:rsid w:val="008F4157"/>
    <w:rsid w:val="008F4CC9"/>
    <w:rsid w:val="008F56C2"/>
    <w:rsid w:val="008F5CE2"/>
    <w:rsid w:val="008F6357"/>
    <w:rsid w:val="00900524"/>
    <w:rsid w:val="00900C2C"/>
    <w:rsid w:val="0090131D"/>
    <w:rsid w:val="00903EFE"/>
    <w:rsid w:val="009040B0"/>
    <w:rsid w:val="0090435B"/>
    <w:rsid w:val="009049F3"/>
    <w:rsid w:val="00905112"/>
    <w:rsid w:val="00905ACD"/>
    <w:rsid w:val="00905AE9"/>
    <w:rsid w:val="0090668D"/>
    <w:rsid w:val="009067CE"/>
    <w:rsid w:val="00906B1B"/>
    <w:rsid w:val="00907BF8"/>
    <w:rsid w:val="00907DF8"/>
    <w:rsid w:val="009100C9"/>
    <w:rsid w:val="00911834"/>
    <w:rsid w:val="00911F22"/>
    <w:rsid w:val="00912344"/>
    <w:rsid w:val="009127EA"/>
    <w:rsid w:val="00912DDD"/>
    <w:rsid w:val="009136F1"/>
    <w:rsid w:val="009138D1"/>
    <w:rsid w:val="00914259"/>
    <w:rsid w:val="00914410"/>
    <w:rsid w:val="00914A28"/>
    <w:rsid w:val="0091622E"/>
    <w:rsid w:val="009207FE"/>
    <w:rsid w:val="0092097F"/>
    <w:rsid w:val="00920CB7"/>
    <w:rsid w:val="009245ED"/>
    <w:rsid w:val="0092506C"/>
    <w:rsid w:val="009251C2"/>
    <w:rsid w:val="00925C09"/>
    <w:rsid w:val="009261CB"/>
    <w:rsid w:val="00926302"/>
    <w:rsid w:val="00926C0A"/>
    <w:rsid w:val="00930968"/>
    <w:rsid w:val="0093221F"/>
    <w:rsid w:val="009329FB"/>
    <w:rsid w:val="00933276"/>
    <w:rsid w:val="00934110"/>
    <w:rsid w:val="00934AAC"/>
    <w:rsid w:val="00935A88"/>
    <w:rsid w:val="00940981"/>
    <w:rsid w:val="00940B25"/>
    <w:rsid w:val="00940C86"/>
    <w:rsid w:val="0094112A"/>
    <w:rsid w:val="009428E7"/>
    <w:rsid w:val="00942A19"/>
    <w:rsid w:val="00942D58"/>
    <w:rsid w:val="00942DC0"/>
    <w:rsid w:val="009448FA"/>
    <w:rsid w:val="0094505E"/>
    <w:rsid w:val="00946029"/>
    <w:rsid w:val="00946AF9"/>
    <w:rsid w:val="00947B10"/>
    <w:rsid w:val="00950C94"/>
    <w:rsid w:val="009511FA"/>
    <w:rsid w:val="00951A1C"/>
    <w:rsid w:val="00952A2B"/>
    <w:rsid w:val="00952ACB"/>
    <w:rsid w:val="00953016"/>
    <w:rsid w:val="00953806"/>
    <w:rsid w:val="00954309"/>
    <w:rsid w:val="00954BE5"/>
    <w:rsid w:val="00955732"/>
    <w:rsid w:val="00957D6C"/>
    <w:rsid w:val="00960110"/>
    <w:rsid w:val="009634F1"/>
    <w:rsid w:val="00963766"/>
    <w:rsid w:val="009641AE"/>
    <w:rsid w:val="00964EBE"/>
    <w:rsid w:val="0096500D"/>
    <w:rsid w:val="00965048"/>
    <w:rsid w:val="00965BAC"/>
    <w:rsid w:val="009669CA"/>
    <w:rsid w:val="00966A1B"/>
    <w:rsid w:val="00967B96"/>
    <w:rsid w:val="00967DE6"/>
    <w:rsid w:val="00967EBB"/>
    <w:rsid w:val="009703C6"/>
    <w:rsid w:val="00972DC7"/>
    <w:rsid w:val="00972DF4"/>
    <w:rsid w:val="00974DAC"/>
    <w:rsid w:val="00976531"/>
    <w:rsid w:val="00977C6E"/>
    <w:rsid w:val="009804D6"/>
    <w:rsid w:val="00980681"/>
    <w:rsid w:val="00980AF1"/>
    <w:rsid w:val="00981F13"/>
    <w:rsid w:val="00982B7B"/>
    <w:rsid w:val="00983C95"/>
    <w:rsid w:val="0098410A"/>
    <w:rsid w:val="0098434A"/>
    <w:rsid w:val="00984C63"/>
    <w:rsid w:val="00985349"/>
    <w:rsid w:val="0098571B"/>
    <w:rsid w:val="00986229"/>
    <w:rsid w:val="00987491"/>
    <w:rsid w:val="00987BA2"/>
    <w:rsid w:val="00987BD4"/>
    <w:rsid w:val="00990C45"/>
    <w:rsid w:val="00991710"/>
    <w:rsid w:val="00991869"/>
    <w:rsid w:val="00992910"/>
    <w:rsid w:val="00992E7E"/>
    <w:rsid w:val="009936D1"/>
    <w:rsid w:val="0099409A"/>
    <w:rsid w:val="00994BA2"/>
    <w:rsid w:val="00995414"/>
    <w:rsid w:val="009A252E"/>
    <w:rsid w:val="009A2614"/>
    <w:rsid w:val="009A2637"/>
    <w:rsid w:val="009A2E2A"/>
    <w:rsid w:val="009A2EAF"/>
    <w:rsid w:val="009A36B0"/>
    <w:rsid w:val="009A458A"/>
    <w:rsid w:val="009A55EE"/>
    <w:rsid w:val="009B0506"/>
    <w:rsid w:val="009B0BDB"/>
    <w:rsid w:val="009B0DD8"/>
    <w:rsid w:val="009B10BF"/>
    <w:rsid w:val="009B173C"/>
    <w:rsid w:val="009B24BB"/>
    <w:rsid w:val="009B3670"/>
    <w:rsid w:val="009B3F34"/>
    <w:rsid w:val="009B4735"/>
    <w:rsid w:val="009B4FD5"/>
    <w:rsid w:val="009B5655"/>
    <w:rsid w:val="009B58E6"/>
    <w:rsid w:val="009B5C0F"/>
    <w:rsid w:val="009B768C"/>
    <w:rsid w:val="009B7A25"/>
    <w:rsid w:val="009C06F2"/>
    <w:rsid w:val="009C096D"/>
    <w:rsid w:val="009C0B00"/>
    <w:rsid w:val="009C13F0"/>
    <w:rsid w:val="009C2B00"/>
    <w:rsid w:val="009C2B47"/>
    <w:rsid w:val="009C2C86"/>
    <w:rsid w:val="009C303A"/>
    <w:rsid w:val="009C3E1D"/>
    <w:rsid w:val="009C480D"/>
    <w:rsid w:val="009C5CDF"/>
    <w:rsid w:val="009C5D3D"/>
    <w:rsid w:val="009C6656"/>
    <w:rsid w:val="009C6884"/>
    <w:rsid w:val="009C7C43"/>
    <w:rsid w:val="009D0E52"/>
    <w:rsid w:val="009D1145"/>
    <w:rsid w:val="009D487A"/>
    <w:rsid w:val="009D5A9C"/>
    <w:rsid w:val="009E1AE2"/>
    <w:rsid w:val="009E2506"/>
    <w:rsid w:val="009E26B6"/>
    <w:rsid w:val="009E3F78"/>
    <w:rsid w:val="009E48FE"/>
    <w:rsid w:val="009E4CB7"/>
    <w:rsid w:val="009E4CC3"/>
    <w:rsid w:val="009E5BB9"/>
    <w:rsid w:val="009E6496"/>
    <w:rsid w:val="009E7CC8"/>
    <w:rsid w:val="009F07FC"/>
    <w:rsid w:val="009F1B46"/>
    <w:rsid w:val="009F249D"/>
    <w:rsid w:val="009F473D"/>
    <w:rsid w:val="009F4CA9"/>
    <w:rsid w:val="009F4F67"/>
    <w:rsid w:val="009F699D"/>
    <w:rsid w:val="009F75FD"/>
    <w:rsid w:val="009F78AA"/>
    <w:rsid w:val="00A00B65"/>
    <w:rsid w:val="00A021EC"/>
    <w:rsid w:val="00A024A7"/>
    <w:rsid w:val="00A028DD"/>
    <w:rsid w:val="00A02926"/>
    <w:rsid w:val="00A03236"/>
    <w:rsid w:val="00A032FC"/>
    <w:rsid w:val="00A04A3F"/>
    <w:rsid w:val="00A05327"/>
    <w:rsid w:val="00A06DFD"/>
    <w:rsid w:val="00A07204"/>
    <w:rsid w:val="00A073C4"/>
    <w:rsid w:val="00A07F63"/>
    <w:rsid w:val="00A116A6"/>
    <w:rsid w:val="00A12558"/>
    <w:rsid w:val="00A12EF3"/>
    <w:rsid w:val="00A134E7"/>
    <w:rsid w:val="00A13822"/>
    <w:rsid w:val="00A1628A"/>
    <w:rsid w:val="00A167C6"/>
    <w:rsid w:val="00A2225C"/>
    <w:rsid w:val="00A22A91"/>
    <w:rsid w:val="00A233D1"/>
    <w:rsid w:val="00A24245"/>
    <w:rsid w:val="00A24D4E"/>
    <w:rsid w:val="00A257F5"/>
    <w:rsid w:val="00A25E0B"/>
    <w:rsid w:val="00A277A4"/>
    <w:rsid w:val="00A308DF"/>
    <w:rsid w:val="00A32614"/>
    <w:rsid w:val="00A32926"/>
    <w:rsid w:val="00A32C68"/>
    <w:rsid w:val="00A32C99"/>
    <w:rsid w:val="00A33C99"/>
    <w:rsid w:val="00A3427D"/>
    <w:rsid w:val="00A359DE"/>
    <w:rsid w:val="00A3657D"/>
    <w:rsid w:val="00A37173"/>
    <w:rsid w:val="00A409AC"/>
    <w:rsid w:val="00A410B1"/>
    <w:rsid w:val="00A414F3"/>
    <w:rsid w:val="00A422FE"/>
    <w:rsid w:val="00A4362E"/>
    <w:rsid w:val="00A43D25"/>
    <w:rsid w:val="00A44CB6"/>
    <w:rsid w:val="00A45C42"/>
    <w:rsid w:val="00A45C7D"/>
    <w:rsid w:val="00A45F7E"/>
    <w:rsid w:val="00A4673D"/>
    <w:rsid w:val="00A469EC"/>
    <w:rsid w:val="00A46EB4"/>
    <w:rsid w:val="00A46FE6"/>
    <w:rsid w:val="00A47083"/>
    <w:rsid w:val="00A47A33"/>
    <w:rsid w:val="00A50CEF"/>
    <w:rsid w:val="00A50EBD"/>
    <w:rsid w:val="00A51427"/>
    <w:rsid w:val="00A51EF5"/>
    <w:rsid w:val="00A5240F"/>
    <w:rsid w:val="00A52C91"/>
    <w:rsid w:val="00A52D62"/>
    <w:rsid w:val="00A55832"/>
    <w:rsid w:val="00A576D6"/>
    <w:rsid w:val="00A61ABF"/>
    <w:rsid w:val="00A61E7F"/>
    <w:rsid w:val="00A62059"/>
    <w:rsid w:val="00A634FE"/>
    <w:rsid w:val="00A63992"/>
    <w:rsid w:val="00A65675"/>
    <w:rsid w:val="00A656D1"/>
    <w:rsid w:val="00A65E50"/>
    <w:rsid w:val="00A66643"/>
    <w:rsid w:val="00A6679F"/>
    <w:rsid w:val="00A66FB6"/>
    <w:rsid w:val="00A70F04"/>
    <w:rsid w:val="00A71087"/>
    <w:rsid w:val="00A7159D"/>
    <w:rsid w:val="00A72008"/>
    <w:rsid w:val="00A72A2E"/>
    <w:rsid w:val="00A745F8"/>
    <w:rsid w:val="00A74E8E"/>
    <w:rsid w:val="00A757F7"/>
    <w:rsid w:val="00A75990"/>
    <w:rsid w:val="00A76767"/>
    <w:rsid w:val="00A77368"/>
    <w:rsid w:val="00A77A56"/>
    <w:rsid w:val="00A80474"/>
    <w:rsid w:val="00A80E9D"/>
    <w:rsid w:val="00A827C1"/>
    <w:rsid w:val="00A828B5"/>
    <w:rsid w:val="00A82E05"/>
    <w:rsid w:val="00A8451D"/>
    <w:rsid w:val="00A86C07"/>
    <w:rsid w:val="00A9173B"/>
    <w:rsid w:val="00A92650"/>
    <w:rsid w:val="00A930A1"/>
    <w:rsid w:val="00A93515"/>
    <w:rsid w:val="00A94A22"/>
    <w:rsid w:val="00A94FCE"/>
    <w:rsid w:val="00A9531F"/>
    <w:rsid w:val="00A9671C"/>
    <w:rsid w:val="00A96F5A"/>
    <w:rsid w:val="00A97AC6"/>
    <w:rsid w:val="00AA07CD"/>
    <w:rsid w:val="00AA08F9"/>
    <w:rsid w:val="00AA0A21"/>
    <w:rsid w:val="00AA10B9"/>
    <w:rsid w:val="00AA1B0B"/>
    <w:rsid w:val="00AA24AC"/>
    <w:rsid w:val="00AA27CF"/>
    <w:rsid w:val="00AA3353"/>
    <w:rsid w:val="00AA3700"/>
    <w:rsid w:val="00AA4FFD"/>
    <w:rsid w:val="00AA6306"/>
    <w:rsid w:val="00AA72D7"/>
    <w:rsid w:val="00AA7DF4"/>
    <w:rsid w:val="00AB0F27"/>
    <w:rsid w:val="00AB27A2"/>
    <w:rsid w:val="00AB2B52"/>
    <w:rsid w:val="00AB2C1D"/>
    <w:rsid w:val="00AB4BEC"/>
    <w:rsid w:val="00AB60F7"/>
    <w:rsid w:val="00AB6252"/>
    <w:rsid w:val="00AB6ED8"/>
    <w:rsid w:val="00AB7645"/>
    <w:rsid w:val="00AB7C19"/>
    <w:rsid w:val="00AB7C87"/>
    <w:rsid w:val="00AB7E70"/>
    <w:rsid w:val="00AC02A1"/>
    <w:rsid w:val="00AC1F59"/>
    <w:rsid w:val="00AC22EE"/>
    <w:rsid w:val="00AC34EF"/>
    <w:rsid w:val="00AC3FBE"/>
    <w:rsid w:val="00AC4AFF"/>
    <w:rsid w:val="00AC549A"/>
    <w:rsid w:val="00AC6C0D"/>
    <w:rsid w:val="00AD00DC"/>
    <w:rsid w:val="00AD0863"/>
    <w:rsid w:val="00AD0B1C"/>
    <w:rsid w:val="00AD128D"/>
    <w:rsid w:val="00AD17E5"/>
    <w:rsid w:val="00AD1B0C"/>
    <w:rsid w:val="00AD2B84"/>
    <w:rsid w:val="00AD3D89"/>
    <w:rsid w:val="00AD3F84"/>
    <w:rsid w:val="00AD5F02"/>
    <w:rsid w:val="00AD66C3"/>
    <w:rsid w:val="00AD6B2E"/>
    <w:rsid w:val="00AE01BE"/>
    <w:rsid w:val="00AE157F"/>
    <w:rsid w:val="00AE2312"/>
    <w:rsid w:val="00AE2B7B"/>
    <w:rsid w:val="00AE321A"/>
    <w:rsid w:val="00AE774A"/>
    <w:rsid w:val="00AE7AE6"/>
    <w:rsid w:val="00AF0499"/>
    <w:rsid w:val="00AF05C4"/>
    <w:rsid w:val="00AF0C24"/>
    <w:rsid w:val="00AF19C5"/>
    <w:rsid w:val="00AF1A79"/>
    <w:rsid w:val="00AF4045"/>
    <w:rsid w:val="00AF4D16"/>
    <w:rsid w:val="00AF5729"/>
    <w:rsid w:val="00AF7D27"/>
    <w:rsid w:val="00B0044E"/>
    <w:rsid w:val="00B005D3"/>
    <w:rsid w:val="00B00A63"/>
    <w:rsid w:val="00B02E1B"/>
    <w:rsid w:val="00B059F5"/>
    <w:rsid w:val="00B0686C"/>
    <w:rsid w:val="00B071E5"/>
    <w:rsid w:val="00B07559"/>
    <w:rsid w:val="00B102D1"/>
    <w:rsid w:val="00B13544"/>
    <w:rsid w:val="00B13ED5"/>
    <w:rsid w:val="00B14306"/>
    <w:rsid w:val="00B14ED0"/>
    <w:rsid w:val="00B15B76"/>
    <w:rsid w:val="00B15D88"/>
    <w:rsid w:val="00B16694"/>
    <w:rsid w:val="00B16741"/>
    <w:rsid w:val="00B16A44"/>
    <w:rsid w:val="00B177A4"/>
    <w:rsid w:val="00B201C1"/>
    <w:rsid w:val="00B2043A"/>
    <w:rsid w:val="00B2068B"/>
    <w:rsid w:val="00B21EB9"/>
    <w:rsid w:val="00B22373"/>
    <w:rsid w:val="00B23878"/>
    <w:rsid w:val="00B25E33"/>
    <w:rsid w:val="00B26238"/>
    <w:rsid w:val="00B27160"/>
    <w:rsid w:val="00B30EF2"/>
    <w:rsid w:val="00B311E2"/>
    <w:rsid w:val="00B32419"/>
    <w:rsid w:val="00B32737"/>
    <w:rsid w:val="00B34BE0"/>
    <w:rsid w:val="00B35715"/>
    <w:rsid w:val="00B40597"/>
    <w:rsid w:val="00B42394"/>
    <w:rsid w:val="00B44670"/>
    <w:rsid w:val="00B4479F"/>
    <w:rsid w:val="00B45E10"/>
    <w:rsid w:val="00B47872"/>
    <w:rsid w:val="00B50909"/>
    <w:rsid w:val="00B516B8"/>
    <w:rsid w:val="00B5182E"/>
    <w:rsid w:val="00B51BC2"/>
    <w:rsid w:val="00B52F33"/>
    <w:rsid w:val="00B53626"/>
    <w:rsid w:val="00B54003"/>
    <w:rsid w:val="00B55712"/>
    <w:rsid w:val="00B562CB"/>
    <w:rsid w:val="00B57F0A"/>
    <w:rsid w:val="00B60AC1"/>
    <w:rsid w:val="00B61818"/>
    <w:rsid w:val="00B61B9F"/>
    <w:rsid w:val="00B61D94"/>
    <w:rsid w:val="00B63B35"/>
    <w:rsid w:val="00B661C9"/>
    <w:rsid w:val="00B66EF2"/>
    <w:rsid w:val="00B71623"/>
    <w:rsid w:val="00B71711"/>
    <w:rsid w:val="00B731E7"/>
    <w:rsid w:val="00B738A5"/>
    <w:rsid w:val="00B74820"/>
    <w:rsid w:val="00B74B8F"/>
    <w:rsid w:val="00B750F9"/>
    <w:rsid w:val="00B75BA1"/>
    <w:rsid w:val="00B766DB"/>
    <w:rsid w:val="00B80433"/>
    <w:rsid w:val="00B80754"/>
    <w:rsid w:val="00B80CBD"/>
    <w:rsid w:val="00B80FE4"/>
    <w:rsid w:val="00B81E21"/>
    <w:rsid w:val="00B8229F"/>
    <w:rsid w:val="00B82BBA"/>
    <w:rsid w:val="00B82E62"/>
    <w:rsid w:val="00B83F51"/>
    <w:rsid w:val="00B850A8"/>
    <w:rsid w:val="00B87F9E"/>
    <w:rsid w:val="00B91635"/>
    <w:rsid w:val="00B9167F"/>
    <w:rsid w:val="00B93601"/>
    <w:rsid w:val="00B93C15"/>
    <w:rsid w:val="00B94767"/>
    <w:rsid w:val="00B9516A"/>
    <w:rsid w:val="00B96208"/>
    <w:rsid w:val="00B97D0E"/>
    <w:rsid w:val="00BA0507"/>
    <w:rsid w:val="00BA15DA"/>
    <w:rsid w:val="00BA1DA2"/>
    <w:rsid w:val="00BA1F6D"/>
    <w:rsid w:val="00BA4171"/>
    <w:rsid w:val="00BA4D1B"/>
    <w:rsid w:val="00BA5017"/>
    <w:rsid w:val="00BA54DA"/>
    <w:rsid w:val="00BA593A"/>
    <w:rsid w:val="00BA66FE"/>
    <w:rsid w:val="00BB09C7"/>
    <w:rsid w:val="00BB0DC5"/>
    <w:rsid w:val="00BB1B1B"/>
    <w:rsid w:val="00BB2013"/>
    <w:rsid w:val="00BB2D3F"/>
    <w:rsid w:val="00BB5507"/>
    <w:rsid w:val="00BB5C48"/>
    <w:rsid w:val="00BB7FBA"/>
    <w:rsid w:val="00BC01BE"/>
    <w:rsid w:val="00BC1E21"/>
    <w:rsid w:val="00BC2099"/>
    <w:rsid w:val="00BC45F5"/>
    <w:rsid w:val="00BC4B29"/>
    <w:rsid w:val="00BC5560"/>
    <w:rsid w:val="00BC6807"/>
    <w:rsid w:val="00BC74FC"/>
    <w:rsid w:val="00BC76B9"/>
    <w:rsid w:val="00BC7B01"/>
    <w:rsid w:val="00BC7ED7"/>
    <w:rsid w:val="00BD0163"/>
    <w:rsid w:val="00BD1028"/>
    <w:rsid w:val="00BD1DE8"/>
    <w:rsid w:val="00BD20A9"/>
    <w:rsid w:val="00BD34A8"/>
    <w:rsid w:val="00BD35CA"/>
    <w:rsid w:val="00BD3FFF"/>
    <w:rsid w:val="00BD5BA3"/>
    <w:rsid w:val="00BD70E2"/>
    <w:rsid w:val="00BD750A"/>
    <w:rsid w:val="00BD7515"/>
    <w:rsid w:val="00BD7FE2"/>
    <w:rsid w:val="00BE1516"/>
    <w:rsid w:val="00BE1A9E"/>
    <w:rsid w:val="00BE51A3"/>
    <w:rsid w:val="00BE757C"/>
    <w:rsid w:val="00BE75D8"/>
    <w:rsid w:val="00BE7AFE"/>
    <w:rsid w:val="00BF0793"/>
    <w:rsid w:val="00BF35A5"/>
    <w:rsid w:val="00BF448B"/>
    <w:rsid w:val="00BF47E9"/>
    <w:rsid w:val="00BF5547"/>
    <w:rsid w:val="00BF5C35"/>
    <w:rsid w:val="00BF5DED"/>
    <w:rsid w:val="00BF6606"/>
    <w:rsid w:val="00C009DE"/>
    <w:rsid w:val="00C01345"/>
    <w:rsid w:val="00C02A9D"/>
    <w:rsid w:val="00C0318A"/>
    <w:rsid w:val="00C03EFC"/>
    <w:rsid w:val="00C05A0A"/>
    <w:rsid w:val="00C064A9"/>
    <w:rsid w:val="00C06B8B"/>
    <w:rsid w:val="00C07310"/>
    <w:rsid w:val="00C07DF8"/>
    <w:rsid w:val="00C10AA5"/>
    <w:rsid w:val="00C10BFB"/>
    <w:rsid w:val="00C10D08"/>
    <w:rsid w:val="00C116C5"/>
    <w:rsid w:val="00C117A2"/>
    <w:rsid w:val="00C120F1"/>
    <w:rsid w:val="00C1397C"/>
    <w:rsid w:val="00C13E53"/>
    <w:rsid w:val="00C14A1A"/>
    <w:rsid w:val="00C166D5"/>
    <w:rsid w:val="00C16995"/>
    <w:rsid w:val="00C16DC3"/>
    <w:rsid w:val="00C20A6C"/>
    <w:rsid w:val="00C20CF8"/>
    <w:rsid w:val="00C21ECA"/>
    <w:rsid w:val="00C23A4F"/>
    <w:rsid w:val="00C23F67"/>
    <w:rsid w:val="00C24C03"/>
    <w:rsid w:val="00C252D7"/>
    <w:rsid w:val="00C272C5"/>
    <w:rsid w:val="00C277CA"/>
    <w:rsid w:val="00C2788C"/>
    <w:rsid w:val="00C302AD"/>
    <w:rsid w:val="00C3033F"/>
    <w:rsid w:val="00C304E7"/>
    <w:rsid w:val="00C311E8"/>
    <w:rsid w:val="00C31761"/>
    <w:rsid w:val="00C32598"/>
    <w:rsid w:val="00C32E9E"/>
    <w:rsid w:val="00C32FD7"/>
    <w:rsid w:val="00C33954"/>
    <w:rsid w:val="00C3521B"/>
    <w:rsid w:val="00C36CF4"/>
    <w:rsid w:val="00C36CF7"/>
    <w:rsid w:val="00C37695"/>
    <w:rsid w:val="00C37A2F"/>
    <w:rsid w:val="00C37AC6"/>
    <w:rsid w:val="00C37D12"/>
    <w:rsid w:val="00C40752"/>
    <w:rsid w:val="00C427DE"/>
    <w:rsid w:val="00C43331"/>
    <w:rsid w:val="00C454B4"/>
    <w:rsid w:val="00C46056"/>
    <w:rsid w:val="00C46A53"/>
    <w:rsid w:val="00C47523"/>
    <w:rsid w:val="00C475B0"/>
    <w:rsid w:val="00C479AC"/>
    <w:rsid w:val="00C50350"/>
    <w:rsid w:val="00C515DE"/>
    <w:rsid w:val="00C51730"/>
    <w:rsid w:val="00C51989"/>
    <w:rsid w:val="00C521FF"/>
    <w:rsid w:val="00C526CC"/>
    <w:rsid w:val="00C53CD3"/>
    <w:rsid w:val="00C53DE2"/>
    <w:rsid w:val="00C54A62"/>
    <w:rsid w:val="00C54D0B"/>
    <w:rsid w:val="00C55DB7"/>
    <w:rsid w:val="00C612A7"/>
    <w:rsid w:val="00C633A5"/>
    <w:rsid w:val="00C633C6"/>
    <w:rsid w:val="00C65260"/>
    <w:rsid w:val="00C66D9F"/>
    <w:rsid w:val="00C702FD"/>
    <w:rsid w:val="00C70996"/>
    <w:rsid w:val="00C71220"/>
    <w:rsid w:val="00C716C1"/>
    <w:rsid w:val="00C72A2A"/>
    <w:rsid w:val="00C804AB"/>
    <w:rsid w:val="00C80C79"/>
    <w:rsid w:val="00C81A06"/>
    <w:rsid w:val="00C82183"/>
    <w:rsid w:val="00C826A8"/>
    <w:rsid w:val="00C83530"/>
    <w:rsid w:val="00C8363F"/>
    <w:rsid w:val="00C84113"/>
    <w:rsid w:val="00C86D05"/>
    <w:rsid w:val="00C905F2"/>
    <w:rsid w:val="00C91FD9"/>
    <w:rsid w:val="00C92B49"/>
    <w:rsid w:val="00C93506"/>
    <w:rsid w:val="00C93963"/>
    <w:rsid w:val="00C942FD"/>
    <w:rsid w:val="00C94743"/>
    <w:rsid w:val="00C94789"/>
    <w:rsid w:val="00C957E6"/>
    <w:rsid w:val="00C95B06"/>
    <w:rsid w:val="00C96741"/>
    <w:rsid w:val="00C96ACA"/>
    <w:rsid w:val="00CA545E"/>
    <w:rsid w:val="00CA559A"/>
    <w:rsid w:val="00CA5D70"/>
    <w:rsid w:val="00CA5EF9"/>
    <w:rsid w:val="00CA6F27"/>
    <w:rsid w:val="00CA7B1C"/>
    <w:rsid w:val="00CB0492"/>
    <w:rsid w:val="00CB08C6"/>
    <w:rsid w:val="00CB0D26"/>
    <w:rsid w:val="00CB2390"/>
    <w:rsid w:val="00CB345A"/>
    <w:rsid w:val="00CB3F59"/>
    <w:rsid w:val="00CB3FB6"/>
    <w:rsid w:val="00CB5631"/>
    <w:rsid w:val="00CC0FAD"/>
    <w:rsid w:val="00CC1EF4"/>
    <w:rsid w:val="00CC1F74"/>
    <w:rsid w:val="00CC22D2"/>
    <w:rsid w:val="00CC31D4"/>
    <w:rsid w:val="00CC3258"/>
    <w:rsid w:val="00CC4534"/>
    <w:rsid w:val="00CC4A19"/>
    <w:rsid w:val="00CC5FD6"/>
    <w:rsid w:val="00CC6424"/>
    <w:rsid w:val="00CC652F"/>
    <w:rsid w:val="00CC7F76"/>
    <w:rsid w:val="00CC7FF1"/>
    <w:rsid w:val="00CD0980"/>
    <w:rsid w:val="00CD1732"/>
    <w:rsid w:val="00CD446A"/>
    <w:rsid w:val="00CD57AC"/>
    <w:rsid w:val="00CD606F"/>
    <w:rsid w:val="00CD6353"/>
    <w:rsid w:val="00CD6835"/>
    <w:rsid w:val="00CD683B"/>
    <w:rsid w:val="00CD69FE"/>
    <w:rsid w:val="00CD7433"/>
    <w:rsid w:val="00CD7AEB"/>
    <w:rsid w:val="00CE0603"/>
    <w:rsid w:val="00CE1E2D"/>
    <w:rsid w:val="00CE4148"/>
    <w:rsid w:val="00CE44C7"/>
    <w:rsid w:val="00CE51DB"/>
    <w:rsid w:val="00CE59C3"/>
    <w:rsid w:val="00CE5AC5"/>
    <w:rsid w:val="00CE727F"/>
    <w:rsid w:val="00CE79BA"/>
    <w:rsid w:val="00CF0C20"/>
    <w:rsid w:val="00CF10BA"/>
    <w:rsid w:val="00CF1ADB"/>
    <w:rsid w:val="00CF1E36"/>
    <w:rsid w:val="00CF2B11"/>
    <w:rsid w:val="00CF315F"/>
    <w:rsid w:val="00CF3237"/>
    <w:rsid w:val="00CF4322"/>
    <w:rsid w:val="00CF4383"/>
    <w:rsid w:val="00CF4E4E"/>
    <w:rsid w:val="00CF557D"/>
    <w:rsid w:val="00CF7283"/>
    <w:rsid w:val="00CF7B8D"/>
    <w:rsid w:val="00D00073"/>
    <w:rsid w:val="00D00849"/>
    <w:rsid w:val="00D01749"/>
    <w:rsid w:val="00D02DF1"/>
    <w:rsid w:val="00D03CDB"/>
    <w:rsid w:val="00D07422"/>
    <w:rsid w:val="00D07BCB"/>
    <w:rsid w:val="00D10260"/>
    <w:rsid w:val="00D10AE7"/>
    <w:rsid w:val="00D112C0"/>
    <w:rsid w:val="00D113D7"/>
    <w:rsid w:val="00D11C40"/>
    <w:rsid w:val="00D11CDB"/>
    <w:rsid w:val="00D11F3F"/>
    <w:rsid w:val="00D13C11"/>
    <w:rsid w:val="00D13E49"/>
    <w:rsid w:val="00D1555B"/>
    <w:rsid w:val="00D15A26"/>
    <w:rsid w:val="00D16143"/>
    <w:rsid w:val="00D163DF"/>
    <w:rsid w:val="00D16583"/>
    <w:rsid w:val="00D166FD"/>
    <w:rsid w:val="00D16983"/>
    <w:rsid w:val="00D16C7F"/>
    <w:rsid w:val="00D22717"/>
    <w:rsid w:val="00D22E01"/>
    <w:rsid w:val="00D27213"/>
    <w:rsid w:val="00D30929"/>
    <w:rsid w:val="00D31388"/>
    <w:rsid w:val="00D32D3D"/>
    <w:rsid w:val="00D33500"/>
    <w:rsid w:val="00D33E1E"/>
    <w:rsid w:val="00D34E35"/>
    <w:rsid w:val="00D3523F"/>
    <w:rsid w:val="00D3596C"/>
    <w:rsid w:val="00D35AC0"/>
    <w:rsid w:val="00D35F9A"/>
    <w:rsid w:val="00D36601"/>
    <w:rsid w:val="00D367CA"/>
    <w:rsid w:val="00D36F8B"/>
    <w:rsid w:val="00D37569"/>
    <w:rsid w:val="00D40AE1"/>
    <w:rsid w:val="00D41BA7"/>
    <w:rsid w:val="00D44BA2"/>
    <w:rsid w:val="00D4624B"/>
    <w:rsid w:val="00D46807"/>
    <w:rsid w:val="00D46CD2"/>
    <w:rsid w:val="00D46E3F"/>
    <w:rsid w:val="00D4789D"/>
    <w:rsid w:val="00D47F97"/>
    <w:rsid w:val="00D509DA"/>
    <w:rsid w:val="00D5253D"/>
    <w:rsid w:val="00D52BC5"/>
    <w:rsid w:val="00D53923"/>
    <w:rsid w:val="00D54752"/>
    <w:rsid w:val="00D54D09"/>
    <w:rsid w:val="00D5526F"/>
    <w:rsid w:val="00D55515"/>
    <w:rsid w:val="00D572D0"/>
    <w:rsid w:val="00D57690"/>
    <w:rsid w:val="00D57F75"/>
    <w:rsid w:val="00D6021B"/>
    <w:rsid w:val="00D604B9"/>
    <w:rsid w:val="00D60E22"/>
    <w:rsid w:val="00D61E92"/>
    <w:rsid w:val="00D61F64"/>
    <w:rsid w:val="00D621BB"/>
    <w:rsid w:val="00D6222A"/>
    <w:rsid w:val="00D6397E"/>
    <w:rsid w:val="00D64079"/>
    <w:rsid w:val="00D64946"/>
    <w:rsid w:val="00D65174"/>
    <w:rsid w:val="00D65535"/>
    <w:rsid w:val="00D66683"/>
    <w:rsid w:val="00D67EA9"/>
    <w:rsid w:val="00D70910"/>
    <w:rsid w:val="00D74AE4"/>
    <w:rsid w:val="00D75755"/>
    <w:rsid w:val="00D764B7"/>
    <w:rsid w:val="00D8050B"/>
    <w:rsid w:val="00D835F9"/>
    <w:rsid w:val="00D836D2"/>
    <w:rsid w:val="00D846ED"/>
    <w:rsid w:val="00D84AC2"/>
    <w:rsid w:val="00D85A2C"/>
    <w:rsid w:val="00D864EF"/>
    <w:rsid w:val="00D86C33"/>
    <w:rsid w:val="00D87116"/>
    <w:rsid w:val="00D87A84"/>
    <w:rsid w:val="00D87D40"/>
    <w:rsid w:val="00D91E8A"/>
    <w:rsid w:val="00D921AA"/>
    <w:rsid w:val="00D92C80"/>
    <w:rsid w:val="00D939B3"/>
    <w:rsid w:val="00D93C6D"/>
    <w:rsid w:val="00D948A3"/>
    <w:rsid w:val="00DA0274"/>
    <w:rsid w:val="00DA0739"/>
    <w:rsid w:val="00DA0FD2"/>
    <w:rsid w:val="00DA28B8"/>
    <w:rsid w:val="00DA38D2"/>
    <w:rsid w:val="00DA4C85"/>
    <w:rsid w:val="00DA6516"/>
    <w:rsid w:val="00DA6537"/>
    <w:rsid w:val="00DA69C5"/>
    <w:rsid w:val="00DA6B47"/>
    <w:rsid w:val="00DA6CD6"/>
    <w:rsid w:val="00DB1798"/>
    <w:rsid w:val="00DB23F7"/>
    <w:rsid w:val="00DB2AB8"/>
    <w:rsid w:val="00DB2C01"/>
    <w:rsid w:val="00DB308D"/>
    <w:rsid w:val="00DB487E"/>
    <w:rsid w:val="00DB72C4"/>
    <w:rsid w:val="00DB79D4"/>
    <w:rsid w:val="00DC27E4"/>
    <w:rsid w:val="00DC3260"/>
    <w:rsid w:val="00DC47FA"/>
    <w:rsid w:val="00DC5A9E"/>
    <w:rsid w:val="00DC67F7"/>
    <w:rsid w:val="00DC7C5D"/>
    <w:rsid w:val="00DD05F9"/>
    <w:rsid w:val="00DD230E"/>
    <w:rsid w:val="00DD2CB3"/>
    <w:rsid w:val="00DD2F61"/>
    <w:rsid w:val="00DD4F07"/>
    <w:rsid w:val="00DD5F2C"/>
    <w:rsid w:val="00DD6F5E"/>
    <w:rsid w:val="00DD722D"/>
    <w:rsid w:val="00DE2B2A"/>
    <w:rsid w:val="00DE2EBD"/>
    <w:rsid w:val="00DE512F"/>
    <w:rsid w:val="00DE6746"/>
    <w:rsid w:val="00DE6B40"/>
    <w:rsid w:val="00DE762B"/>
    <w:rsid w:val="00DF0F0C"/>
    <w:rsid w:val="00DF2198"/>
    <w:rsid w:val="00DF3C3E"/>
    <w:rsid w:val="00DF3C45"/>
    <w:rsid w:val="00DF42E2"/>
    <w:rsid w:val="00DF5284"/>
    <w:rsid w:val="00DF5670"/>
    <w:rsid w:val="00DF77D1"/>
    <w:rsid w:val="00E00A83"/>
    <w:rsid w:val="00E00CF3"/>
    <w:rsid w:val="00E01CAE"/>
    <w:rsid w:val="00E01CBF"/>
    <w:rsid w:val="00E049BC"/>
    <w:rsid w:val="00E04E2D"/>
    <w:rsid w:val="00E05217"/>
    <w:rsid w:val="00E066BA"/>
    <w:rsid w:val="00E10E84"/>
    <w:rsid w:val="00E10F7D"/>
    <w:rsid w:val="00E12393"/>
    <w:rsid w:val="00E1282C"/>
    <w:rsid w:val="00E12DE6"/>
    <w:rsid w:val="00E13017"/>
    <w:rsid w:val="00E13251"/>
    <w:rsid w:val="00E13C0F"/>
    <w:rsid w:val="00E14BCA"/>
    <w:rsid w:val="00E14C7C"/>
    <w:rsid w:val="00E1543F"/>
    <w:rsid w:val="00E15AC7"/>
    <w:rsid w:val="00E15EB3"/>
    <w:rsid w:val="00E15F6D"/>
    <w:rsid w:val="00E16F77"/>
    <w:rsid w:val="00E206D6"/>
    <w:rsid w:val="00E20C34"/>
    <w:rsid w:val="00E21762"/>
    <w:rsid w:val="00E24507"/>
    <w:rsid w:val="00E24C0F"/>
    <w:rsid w:val="00E251A0"/>
    <w:rsid w:val="00E26009"/>
    <w:rsid w:val="00E26197"/>
    <w:rsid w:val="00E26402"/>
    <w:rsid w:val="00E26448"/>
    <w:rsid w:val="00E265C3"/>
    <w:rsid w:val="00E26B73"/>
    <w:rsid w:val="00E30BE8"/>
    <w:rsid w:val="00E3249C"/>
    <w:rsid w:val="00E331F8"/>
    <w:rsid w:val="00E333FE"/>
    <w:rsid w:val="00E3345F"/>
    <w:rsid w:val="00E338F7"/>
    <w:rsid w:val="00E355B3"/>
    <w:rsid w:val="00E36241"/>
    <w:rsid w:val="00E36D31"/>
    <w:rsid w:val="00E4026A"/>
    <w:rsid w:val="00E41920"/>
    <w:rsid w:val="00E424A4"/>
    <w:rsid w:val="00E42968"/>
    <w:rsid w:val="00E4478B"/>
    <w:rsid w:val="00E45D4C"/>
    <w:rsid w:val="00E47E7D"/>
    <w:rsid w:val="00E50BEA"/>
    <w:rsid w:val="00E51BDF"/>
    <w:rsid w:val="00E53954"/>
    <w:rsid w:val="00E54135"/>
    <w:rsid w:val="00E54269"/>
    <w:rsid w:val="00E5730F"/>
    <w:rsid w:val="00E57681"/>
    <w:rsid w:val="00E57CA4"/>
    <w:rsid w:val="00E604E6"/>
    <w:rsid w:val="00E6126B"/>
    <w:rsid w:val="00E61C3C"/>
    <w:rsid w:val="00E620B3"/>
    <w:rsid w:val="00E644AB"/>
    <w:rsid w:val="00E64953"/>
    <w:rsid w:val="00E66C48"/>
    <w:rsid w:val="00E66E40"/>
    <w:rsid w:val="00E66FBC"/>
    <w:rsid w:val="00E703D8"/>
    <w:rsid w:val="00E70B42"/>
    <w:rsid w:val="00E71513"/>
    <w:rsid w:val="00E73026"/>
    <w:rsid w:val="00E745A6"/>
    <w:rsid w:val="00E75A3A"/>
    <w:rsid w:val="00E76D65"/>
    <w:rsid w:val="00E81191"/>
    <w:rsid w:val="00E81216"/>
    <w:rsid w:val="00E8297A"/>
    <w:rsid w:val="00E841BA"/>
    <w:rsid w:val="00E84263"/>
    <w:rsid w:val="00E85060"/>
    <w:rsid w:val="00E85B4E"/>
    <w:rsid w:val="00E87FDC"/>
    <w:rsid w:val="00E91F42"/>
    <w:rsid w:val="00E92DB5"/>
    <w:rsid w:val="00E9379F"/>
    <w:rsid w:val="00E93BB2"/>
    <w:rsid w:val="00E943C4"/>
    <w:rsid w:val="00E956BA"/>
    <w:rsid w:val="00E95E9A"/>
    <w:rsid w:val="00E96C25"/>
    <w:rsid w:val="00E9717C"/>
    <w:rsid w:val="00E978E3"/>
    <w:rsid w:val="00E9793D"/>
    <w:rsid w:val="00EA018F"/>
    <w:rsid w:val="00EA0773"/>
    <w:rsid w:val="00EA08F5"/>
    <w:rsid w:val="00EA24C1"/>
    <w:rsid w:val="00EA4990"/>
    <w:rsid w:val="00EA5566"/>
    <w:rsid w:val="00EA5FF8"/>
    <w:rsid w:val="00EA7CA9"/>
    <w:rsid w:val="00EB1480"/>
    <w:rsid w:val="00EB1BF6"/>
    <w:rsid w:val="00EB247C"/>
    <w:rsid w:val="00EB28BF"/>
    <w:rsid w:val="00EB3AC2"/>
    <w:rsid w:val="00EB42BA"/>
    <w:rsid w:val="00EB4AFB"/>
    <w:rsid w:val="00EB6812"/>
    <w:rsid w:val="00EC066E"/>
    <w:rsid w:val="00EC10E1"/>
    <w:rsid w:val="00EC1FAB"/>
    <w:rsid w:val="00EC261D"/>
    <w:rsid w:val="00EC299B"/>
    <w:rsid w:val="00EC3067"/>
    <w:rsid w:val="00EC34A9"/>
    <w:rsid w:val="00EC394F"/>
    <w:rsid w:val="00EC4664"/>
    <w:rsid w:val="00EC66C2"/>
    <w:rsid w:val="00EC7480"/>
    <w:rsid w:val="00EC761B"/>
    <w:rsid w:val="00EC7789"/>
    <w:rsid w:val="00ED19AF"/>
    <w:rsid w:val="00ED30B0"/>
    <w:rsid w:val="00ED3917"/>
    <w:rsid w:val="00ED3DE1"/>
    <w:rsid w:val="00ED5A1F"/>
    <w:rsid w:val="00ED69AE"/>
    <w:rsid w:val="00ED6F2F"/>
    <w:rsid w:val="00ED72EC"/>
    <w:rsid w:val="00EE04FC"/>
    <w:rsid w:val="00EE09D8"/>
    <w:rsid w:val="00EE2164"/>
    <w:rsid w:val="00EE29DC"/>
    <w:rsid w:val="00EE3CCC"/>
    <w:rsid w:val="00EE4C2E"/>
    <w:rsid w:val="00EE4DC2"/>
    <w:rsid w:val="00EE6EDD"/>
    <w:rsid w:val="00EE7FBE"/>
    <w:rsid w:val="00EF0D23"/>
    <w:rsid w:val="00EF1E07"/>
    <w:rsid w:val="00EF2836"/>
    <w:rsid w:val="00EF2A8F"/>
    <w:rsid w:val="00EF3CA5"/>
    <w:rsid w:val="00EF4114"/>
    <w:rsid w:val="00EF4AD1"/>
    <w:rsid w:val="00EF5B47"/>
    <w:rsid w:val="00EF74E5"/>
    <w:rsid w:val="00F00FBA"/>
    <w:rsid w:val="00F051F0"/>
    <w:rsid w:val="00F05A61"/>
    <w:rsid w:val="00F0658E"/>
    <w:rsid w:val="00F106ED"/>
    <w:rsid w:val="00F11D88"/>
    <w:rsid w:val="00F122A3"/>
    <w:rsid w:val="00F12E95"/>
    <w:rsid w:val="00F13B49"/>
    <w:rsid w:val="00F14A8E"/>
    <w:rsid w:val="00F173D9"/>
    <w:rsid w:val="00F204BB"/>
    <w:rsid w:val="00F20E40"/>
    <w:rsid w:val="00F210CD"/>
    <w:rsid w:val="00F2390C"/>
    <w:rsid w:val="00F25D1E"/>
    <w:rsid w:val="00F27020"/>
    <w:rsid w:val="00F27E4E"/>
    <w:rsid w:val="00F30AFC"/>
    <w:rsid w:val="00F32B52"/>
    <w:rsid w:val="00F33BB5"/>
    <w:rsid w:val="00F342AA"/>
    <w:rsid w:val="00F349E3"/>
    <w:rsid w:val="00F35CF9"/>
    <w:rsid w:val="00F361E9"/>
    <w:rsid w:val="00F364A4"/>
    <w:rsid w:val="00F3787D"/>
    <w:rsid w:val="00F37C4D"/>
    <w:rsid w:val="00F409E3"/>
    <w:rsid w:val="00F423D7"/>
    <w:rsid w:val="00F425B2"/>
    <w:rsid w:val="00F43512"/>
    <w:rsid w:val="00F43536"/>
    <w:rsid w:val="00F44D74"/>
    <w:rsid w:val="00F4530B"/>
    <w:rsid w:val="00F453C9"/>
    <w:rsid w:val="00F45B61"/>
    <w:rsid w:val="00F50EDA"/>
    <w:rsid w:val="00F50F4B"/>
    <w:rsid w:val="00F51D73"/>
    <w:rsid w:val="00F5226C"/>
    <w:rsid w:val="00F53628"/>
    <w:rsid w:val="00F53EF2"/>
    <w:rsid w:val="00F54D89"/>
    <w:rsid w:val="00F55702"/>
    <w:rsid w:val="00F55779"/>
    <w:rsid w:val="00F5596D"/>
    <w:rsid w:val="00F55DD4"/>
    <w:rsid w:val="00F5619F"/>
    <w:rsid w:val="00F56C19"/>
    <w:rsid w:val="00F62B16"/>
    <w:rsid w:val="00F64F88"/>
    <w:rsid w:val="00F67068"/>
    <w:rsid w:val="00F679B2"/>
    <w:rsid w:val="00F70984"/>
    <w:rsid w:val="00F7191D"/>
    <w:rsid w:val="00F71F4E"/>
    <w:rsid w:val="00F7287F"/>
    <w:rsid w:val="00F73AC0"/>
    <w:rsid w:val="00F74F38"/>
    <w:rsid w:val="00F75B33"/>
    <w:rsid w:val="00F76786"/>
    <w:rsid w:val="00F76A05"/>
    <w:rsid w:val="00F80DC7"/>
    <w:rsid w:val="00F8107A"/>
    <w:rsid w:val="00F8114C"/>
    <w:rsid w:val="00F817AF"/>
    <w:rsid w:val="00F83104"/>
    <w:rsid w:val="00F832A5"/>
    <w:rsid w:val="00F86711"/>
    <w:rsid w:val="00F86A94"/>
    <w:rsid w:val="00F86B98"/>
    <w:rsid w:val="00F90137"/>
    <w:rsid w:val="00F91983"/>
    <w:rsid w:val="00F941A6"/>
    <w:rsid w:val="00F94A3D"/>
    <w:rsid w:val="00F9528A"/>
    <w:rsid w:val="00F9574C"/>
    <w:rsid w:val="00F96D58"/>
    <w:rsid w:val="00F96EDD"/>
    <w:rsid w:val="00F97C9E"/>
    <w:rsid w:val="00FA23AF"/>
    <w:rsid w:val="00FA2696"/>
    <w:rsid w:val="00FA42FC"/>
    <w:rsid w:val="00FA599A"/>
    <w:rsid w:val="00FA688F"/>
    <w:rsid w:val="00FA7096"/>
    <w:rsid w:val="00FB0AC5"/>
    <w:rsid w:val="00FB2017"/>
    <w:rsid w:val="00FB2E54"/>
    <w:rsid w:val="00FB30AB"/>
    <w:rsid w:val="00FB379F"/>
    <w:rsid w:val="00FB4130"/>
    <w:rsid w:val="00FB422C"/>
    <w:rsid w:val="00FB4828"/>
    <w:rsid w:val="00FB4FD5"/>
    <w:rsid w:val="00FC0432"/>
    <w:rsid w:val="00FC13E3"/>
    <w:rsid w:val="00FC2C28"/>
    <w:rsid w:val="00FC2DC7"/>
    <w:rsid w:val="00FC3871"/>
    <w:rsid w:val="00FC3EC3"/>
    <w:rsid w:val="00FC49D8"/>
    <w:rsid w:val="00FC68EB"/>
    <w:rsid w:val="00FC70BD"/>
    <w:rsid w:val="00FC7D76"/>
    <w:rsid w:val="00FD59BC"/>
    <w:rsid w:val="00FD66C5"/>
    <w:rsid w:val="00FD6A1E"/>
    <w:rsid w:val="00FD6E6F"/>
    <w:rsid w:val="00FE1453"/>
    <w:rsid w:val="00FE215F"/>
    <w:rsid w:val="00FE4B69"/>
    <w:rsid w:val="00FE64BA"/>
    <w:rsid w:val="00FE7B9B"/>
    <w:rsid w:val="00FF2588"/>
    <w:rsid w:val="00FF2DEE"/>
    <w:rsid w:val="00FF3401"/>
    <w:rsid w:val="00FF3A5C"/>
    <w:rsid w:val="00FF4118"/>
    <w:rsid w:val="00FF4237"/>
    <w:rsid w:val="00FF4743"/>
    <w:rsid w:val="00FF4CE0"/>
    <w:rsid w:val="00FF527A"/>
    <w:rsid w:val="00FF551E"/>
    <w:rsid w:val="00FF57BA"/>
    <w:rsid w:val="00FF697A"/>
    <w:rsid w:val="00FF6A66"/>
    <w:rsid w:val="00FF6D3B"/>
    <w:rsid w:val="00FF6F81"/>
    <w:rsid w:val="00FF71A6"/>
    <w:rsid w:val="00FF7729"/>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0C01A0-7B18-40EA-81E4-76F0BA6B7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0A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70AB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5E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E8B"/>
    <w:rPr>
      <w:rFonts w:ascii="Tahoma" w:hAnsi="Tahoma" w:cs="Tahoma"/>
      <w:sz w:val="16"/>
      <w:szCs w:val="16"/>
    </w:rPr>
  </w:style>
  <w:style w:type="paragraph" w:styleId="Caption">
    <w:name w:val="caption"/>
    <w:basedOn w:val="Normal"/>
    <w:next w:val="Normal"/>
    <w:uiPriority w:val="35"/>
    <w:semiHidden/>
    <w:unhideWhenUsed/>
    <w:qFormat/>
    <w:rsid w:val="00035E8B"/>
    <w:pPr>
      <w:spacing w:line="240" w:lineRule="auto"/>
    </w:pPr>
    <w:rPr>
      <w:b/>
      <w:bCs/>
      <w:color w:val="4F81BD" w:themeColor="accent1"/>
      <w:sz w:val="18"/>
      <w:szCs w:val="18"/>
    </w:rPr>
  </w:style>
  <w:style w:type="table" w:styleId="TableGrid">
    <w:name w:val="Table Grid"/>
    <w:basedOn w:val="TableNormal"/>
    <w:uiPriority w:val="59"/>
    <w:rsid w:val="003E1A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021EC"/>
    <w:pPr>
      <w:ind w:left="720"/>
      <w:contextualSpacing/>
    </w:pPr>
  </w:style>
  <w:style w:type="character" w:customStyle="1" w:styleId="Heading1Char">
    <w:name w:val="Heading 1 Char"/>
    <w:basedOn w:val="DefaultParagraphFont"/>
    <w:link w:val="Heading1"/>
    <w:uiPriority w:val="9"/>
    <w:rsid w:val="00770AB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70AB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70AB6"/>
    <w:pPr>
      <w:outlineLvl w:val="9"/>
    </w:pPr>
  </w:style>
  <w:style w:type="paragraph" w:styleId="TOC1">
    <w:name w:val="toc 1"/>
    <w:basedOn w:val="Normal"/>
    <w:next w:val="Normal"/>
    <w:autoRedefine/>
    <w:uiPriority w:val="39"/>
    <w:unhideWhenUsed/>
    <w:rsid w:val="00770AB6"/>
    <w:pPr>
      <w:spacing w:after="100"/>
    </w:pPr>
  </w:style>
  <w:style w:type="paragraph" w:styleId="TOC2">
    <w:name w:val="toc 2"/>
    <w:basedOn w:val="Normal"/>
    <w:next w:val="Normal"/>
    <w:autoRedefine/>
    <w:uiPriority w:val="39"/>
    <w:unhideWhenUsed/>
    <w:rsid w:val="00770AB6"/>
    <w:pPr>
      <w:spacing w:after="100"/>
      <w:ind w:left="220"/>
    </w:pPr>
  </w:style>
  <w:style w:type="character" w:styleId="Hyperlink">
    <w:name w:val="Hyperlink"/>
    <w:basedOn w:val="DefaultParagraphFont"/>
    <w:uiPriority w:val="99"/>
    <w:unhideWhenUsed/>
    <w:rsid w:val="00770AB6"/>
    <w:rPr>
      <w:color w:val="0000FF" w:themeColor="hyperlink"/>
      <w:u w:val="single"/>
    </w:rPr>
  </w:style>
  <w:style w:type="paragraph" w:styleId="Header">
    <w:name w:val="header"/>
    <w:basedOn w:val="Normal"/>
    <w:link w:val="HeaderChar"/>
    <w:uiPriority w:val="99"/>
    <w:semiHidden/>
    <w:unhideWhenUsed/>
    <w:rsid w:val="00514FC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14FC8"/>
  </w:style>
  <w:style w:type="paragraph" w:styleId="Footer">
    <w:name w:val="footer"/>
    <w:basedOn w:val="Normal"/>
    <w:link w:val="FooterChar"/>
    <w:uiPriority w:val="99"/>
    <w:unhideWhenUsed/>
    <w:rsid w:val="00514F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4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10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95B1A-05B4-4CEC-892D-5925D9EC3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4738</Words>
  <Characters>27012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gabriela coleman</cp:lastModifiedBy>
  <cp:revision>2</cp:revision>
  <dcterms:created xsi:type="dcterms:W3CDTF">2023-01-08T09:39:00Z</dcterms:created>
  <dcterms:modified xsi:type="dcterms:W3CDTF">2023-01-08T09:39:00Z</dcterms:modified>
</cp:coreProperties>
</file>