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DCE12" w14:textId="314D375A" w:rsidR="009E6464" w:rsidRDefault="009E6464" w:rsidP="002B5EFD">
      <w:pPr>
        <w:spacing w:line="480" w:lineRule="auto"/>
        <w:jc w:val="center"/>
        <w:rPr>
          <w:rFonts w:ascii="Arial" w:hAnsi="Arial" w:cs="Arial"/>
          <w:sz w:val="24"/>
          <w:szCs w:val="24"/>
          <w:lang w:val="en-US"/>
        </w:rPr>
      </w:pPr>
      <w:r>
        <w:rPr>
          <w:rFonts w:ascii="Arial" w:hAnsi="Arial" w:cs="Arial"/>
          <w:sz w:val="24"/>
          <w:szCs w:val="24"/>
          <w:lang w:val="en-US"/>
        </w:rPr>
        <w:t>Assignment Portfolio</w:t>
      </w:r>
    </w:p>
    <w:p w14:paraId="7A513249" w14:textId="776C3AFF" w:rsidR="00B13700" w:rsidRDefault="00B13700" w:rsidP="00B13700">
      <w:pPr>
        <w:spacing w:line="480" w:lineRule="auto"/>
        <w:jc w:val="both"/>
        <w:rPr>
          <w:rFonts w:ascii="Arial" w:hAnsi="Arial" w:cs="Arial"/>
          <w:sz w:val="24"/>
          <w:szCs w:val="24"/>
          <w:lang w:val="en-US"/>
        </w:rPr>
      </w:pPr>
      <w:r>
        <w:rPr>
          <w:rFonts w:ascii="Arial" w:hAnsi="Arial" w:cs="Arial"/>
          <w:sz w:val="24"/>
          <w:szCs w:val="24"/>
          <w:lang w:val="en-US"/>
        </w:rPr>
        <w:t xml:space="preserve">This assignment is in two parts. Part one is split into five </w:t>
      </w:r>
      <w:r w:rsidR="00261E1D">
        <w:rPr>
          <w:rFonts w:ascii="Arial" w:hAnsi="Arial" w:cs="Arial"/>
          <w:sz w:val="24"/>
          <w:szCs w:val="24"/>
          <w:lang w:val="en-US"/>
        </w:rPr>
        <w:t>reflections of peer supervision</w:t>
      </w:r>
      <w:r w:rsidR="0005232E">
        <w:rPr>
          <w:rFonts w:ascii="Arial" w:hAnsi="Arial" w:cs="Arial"/>
          <w:sz w:val="24"/>
          <w:szCs w:val="24"/>
          <w:lang w:val="en-US"/>
        </w:rPr>
        <w:t xml:space="preserve"> sessions</w:t>
      </w:r>
      <w:r w:rsidR="00261E1D">
        <w:rPr>
          <w:rFonts w:ascii="Arial" w:hAnsi="Arial" w:cs="Arial"/>
          <w:sz w:val="24"/>
          <w:szCs w:val="24"/>
          <w:lang w:val="en-US"/>
        </w:rPr>
        <w:t>,</w:t>
      </w:r>
      <w:r w:rsidR="005E0D4B">
        <w:rPr>
          <w:rFonts w:ascii="Arial" w:hAnsi="Arial" w:cs="Arial"/>
          <w:sz w:val="24"/>
          <w:szCs w:val="24"/>
          <w:lang w:val="en-US"/>
        </w:rPr>
        <w:t xml:space="preserve"> with</w:t>
      </w:r>
      <w:r w:rsidR="00261E1D">
        <w:rPr>
          <w:rFonts w:ascii="Arial" w:hAnsi="Arial" w:cs="Arial"/>
          <w:sz w:val="24"/>
          <w:szCs w:val="24"/>
          <w:lang w:val="en-US"/>
        </w:rPr>
        <w:t xml:space="preserve"> the sixth entry </w:t>
      </w:r>
      <w:r w:rsidR="005E0D4B">
        <w:rPr>
          <w:rFonts w:ascii="Arial" w:hAnsi="Arial" w:cs="Arial"/>
          <w:sz w:val="24"/>
          <w:szCs w:val="24"/>
          <w:lang w:val="en-US"/>
        </w:rPr>
        <w:t>being</w:t>
      </w:r>
      <w:r w:rsidR="00261E1D">
        <w:rPr>
          <w:rFonts w:ascii="Arial" w:hAnsi="Arial" w:cs="Arial"/>
          <w:sz w:val="24"/>
          <w:szCs w:val="24"/>
          <w:lang w:val="en-US"/>
        </w:rPr>
        <w:t xml:space="preserve"> an overview of the process. The author used different techniques for each of the recordings, using the first and third person, while engaging with </w:t>
      </w:r>
      <w:r w:rsidR="005E0D4B">
        <w:rPr>
          <w:rFonts w:ascii="Arial" w:hAnsi="Arial" w:cs="Arial"/>
          <w:sz w:val="24"/>
          <w:szCs w:val="24"/>
          <w:lang w:val="en-US"/>
        </w:rPr>
        <w:t xml:space="preserve">different models of reflection, including Gibbs and Kolb, plus experimenting with different plans for supervision, including the CLEAR model. </w:t>
      </w:r>
      <w:r w:rsidR="007F00DF">
        <w:rPr>
          <w:rFonts w:ascii="Arial" w:hAnsi="Arial" w:cs="Arial"/>
          <w:sz w:val="24"/>
          <w:szCs w:val="24"/>
          <w:lang w:val="en-US"/>
        </w:rPr>
        <w:t xml:space="preserve">Part two is an </w:t>
      </w:r>
      <w:r w:rsidR="00F913B7">
        <w:rPr>
          <w:rFonts w:ascii="Arial" w:hAnsi="Arial" w:cs="Arial"/>
          <w:sz w:val="24"/>
          <w:szCs w:val="24"/>
          <w:lang w:val="en-US"/>
        </w:rPr>
        <w:t>outline</w:t>
      </w:r>
      <w:r w:rsidR="007F00DF">
        <w:rPr>
          <w:rFonts w:ascii="Arial" w:hAnsi="Arial" w:cs="Arial"/>
          <w:sz w:val="24"/>
          <w:szCs w:val="24"/>
          <w:lang w:val="en-US"/>
        </w:rPr>
        <w:t xml:space="preserve"> of </w:t>
      </w:r>
      <w:r w:rsidR="00F913B7">
        <w:rPr>
          <w:rFonts w:ascii="Arial" w:hAnsi="Arial" w:cs="Arial"/>
          <w:sz w:val="24"/>
          <w:szCs w:val="24"/>
          <w:lang w:val="en-US"/>
        </w:rPr>
        <w:t>leadership and management theories, together with an exploration of the current financial climate. This essay ends with a brief outline of learned outcomes.</w:t>
      </w:r>
    </w:p>
    <w:p w14:paraId="47312D39" w14:textId="05459832" w:rsidR="008527C5" w:rsidRDefault="008527C5" w:rsidP="002B5EFD">
      <w:pPr>
        <w:spacing w:line="480" w:lineRule="auto"/>
        <w:jc w:val="center"/>
        <w:rPr>
          <w:rFonts w:ascii="Arial" w:hAnsi="Arial" w:cs="Arial"/>
          <w:b/>
          <w:bCs/>
          <w:sz w:val="24"/>
          <w:szCs w:val="24"/>
          <w:u w:val="single"/>
          <w:lang w:val="en-US"/>
        </w:rPr>
      </w:pPr>
      <w:r w:rsidRPr="008527C5">
        <w:rPr>
          <w:rFonts w:ascii="Arial" w:hAnsi="Arial" w:cs="Arial"/>
          <w:b/>
          <w:bCs/>
          <w:sz w:val="24"/>
          <w:szCs w:val="24"/>
          <w:u w:val="single"/>
          <w:lang w:val="en-US"/>
        </w:rPr>
        <w:t>Part 1</w:t>
      </w:r>
    </w:p>
    <w:p w14:paraId="588EC107" w14:textId="2822C111" w:rsidR="005325B3" w:rsidRDefault="005325B3" w:rsidP="005325B3">
      <w:pPr>
        <w:spacing w:line="480" w:lineRule="auto"/>
        <w:jc w:val="both"/>
        <w:rPr>
          <w:rFonts w:ascii="Arial" w:hAnsi="Arial" w:cs="Arial"/>
          <w:sz w:val="24"/>
          <w:szCs w:val="24"/>
          <w:lang w:val="en-US"/>
        </w:rPr>
      </w:pPr>
      <w:r>
        <w:rPr>
          <w:rFonts w:ascii="Arial" w:hAnsi="Arial" w:cs="Arial"/>
          <w:sz w:val="24"/>
          <w:szCs w:val="24"/>
          <w:lang w:val="en-US"/>
        </w:rPr>
        <w:t>The author contacted Carol Callow; a student re-siting level 4, who</w:t>
      </w:r>
      <w:r w:rsidR="00FD642A">
        <w:rPr>
          <w:rFonts w:ascii="Arial" w:hAnsi="Arial" w:cs="Arial"/>
          <w:sz w:val="24"/>
          <w:szCs w:val="24"/>
          <w:lang w:val="en-US"/>
        </w:rPr>
        <w:t>,</w:t>
      </w:r>
      <w:r>
        <w:rPr>
          <w:rFonts w:ascii="Arial" w:hAnsi="Arial" w:cs="Arial"/>
          <w:sz w:val="24"/>
          <w:szCs w:val="24"/>
          <w:lang w:val="en-US"/>
        </w:rPr>
        <w:t xml:space="preserve"> </w:t>
      </w:r>
      <w:r w:rsidR="00FD642A">
        <w:rPr>
          <w:rFonts w:ascii="Arial" w:hAnsi="Arial" w:cs="Arial"/>
          <w:sz w:val="24"/>
          <w:szCs w:val="24"/>
          <w:lang w:val="en-US"/>
        </w:rPr>
        <w:t xml:space="preserve">following a short discussion of the requirements with suggested benefits to both parties, </w:t>
      </w:r>
      <w:r>
        <w:rPr>
          <w:rFonts w:ascii="Arial" w:hAnsi="Arial" w:cs="Arial"/>
          <w:sz w:val="24"/>
          <w:szCs w:val="24"/>
          <w:lang w:val="en-US"/>
        </w:rPr>
        <w:t>agreed to being supervised. This first supervision session was recorded using the Gibbs experiential model of reflection (Sapin, 2013, p. 215).</w:t>
      </w:r>
    </w:p>
    <w:p w14:paraId="3CFE2FAC" w14:textId="5141867D" w:rsidR="007F029D" w:rsidRDefault="007F029D" w:rsidP="002B5EFD">
      <w:pPr>
        <w:spacing w:line="480" w:lineRule="auto"/>
        <w:jc w:val="center"/>
        <w:rPr>
          <w:rFonts w:ascii="Arial" w:hAnsi="Arial" w:cs="Arial"/>
          <w:sz w:val="24"/>
          <w:szCs w:val="24"/>
          <w:lang w:val="en-US"/>
        </w:rPr>
      </w:pPr>
      <w:r w:rsidRPr="007F029D">
        <w:rPr>
          <w:rFonts w:ascii="Arial" w:hAnsi="Arial" w:cs="Arial"/>
          <w:sz w:val="24"/>
          <w:szCs w:val="24"/>
          <w:lang w:val="en-US"/>
        </w:rPr>
        <w:t xml:space="preserve">Description </w:t>
      </w:r>
    </w:p>
    <w:p w14:paraId="0F132901" w14:textId="16DAE885" w:rsidR="007F029D" w:rsidRPr="007F029D" w:rsidRDefault="00115DA9" w:rsidP="007F029D">
      <w:pPr>
        <w:spacing w:line="480" w:lineRule="auto"/>
        <w:jc w:val="both"/>
        <w:rPr>
          <w:rFonts w:ascii="Arial" w:hAnsi="Arial" w:cs="Arial"/>
          <w:sz w:val="24"/>
          <w:szCs w:val="24"/>
          <w:lang w:val="en-US"/>
        </w:rPr>
      </w:pPr>
      <w:r>
        <w:rPr>
          <w:rFonts w:ascii="Arial" w:hAnsi="Arial" w:cs="Arial"/>
          <w:sz w:val="24"/>
          <w:szCs w:val="24"/>
          <w:lang w:val="en-US"/>
        </w:rPr>
        <w:t>T</w:t>
      </w:r>
      <w:r w:rsidR="003B7478">
        <w:rPr>
          <w:rFonts w:ascii="Arial" w:hAnsi="Arial" w:cs="Arial"/>
          <w:sz w:val="24"/>
          <w:szCs w:val="24"/>
          <w:lang w:val="en-US"/>
        </w:rPr>
        <w:t xml:space="preserve">he </w:t>
      </w:r>
      <w:r w:rsidR="00622B48">
        <w:rPr>
          <w:rFonts w:ascii="Arial" w:hAnsi="Arial" w:cs="Arial"/>
          <w:sz w:val="24"/>
          <w:szCs w:val="24"/>
          <w:lang w:val="en-US"/>
        </w:rPr>
        <w:t>first</w:t>
      </w:r>
      <w:r w:rsidR="003B7478">
        <w:rPr>
          <w:rFonts w:ascii="Arial" w:hAnsi="Arial" w:cs="Arial"/>
          <w:sz w:val="24"/>
          <w:szCs w:val="24"/>
          <w:lang w:val="en-US"/>
        </w:rPr>
        <w:t xml:space="preserve"> </w:t>
      </w:r>
      <w:r w:rsidR="00622B48">
        <w:rPr>
          <w:rFonts w:ascii="Arial" w:hAnsi="Arial" w:cs="Arial"/>
          <w:sz w:val="24"/>
          <w:szCs w:val="24"/>
          <w:lang w:val="en-US"/>
        </w:rPr>
        <w:t>supervision session</w:t>
      </w:r>
      <w:r w:rsidR="000732D7">
        <w:rPr>
          <w:rFonts w:ascii="Arial" w:hAnsi="Arial" w:cs="Arial"/>
          <w:sz w:val="24"/>
          <w:szCs w:val="24"/>
          <w:lang w:val="en-US"/>
        </w:rPr>
        <w:t xml:space="preserve"> </w:t>
      </w:r>
      <w:r w:rsidR="00901BD5">
        <w:rPr>
          <w:rFonts w:ascii="Arial" w:hAnsi="Arial" w:cs="Arial"/>
          <w:sz w:val="24"/>
          <w:szCs w:val="24"/>
          <w:lang w:val="en-US"/>
        </w:rPr>
        <w:t>commenced</w:t>
      </w:r>
      <w:r w:rsidR="000732D7">
        <w:rPr>
          <w:rFonts w:ascii="Arial" w:hAnsi="Arial" w:cs="Arial"/>
          <w:sz w:val="24"/>
          <w:szCs w:val="24"/>
          <w:lang w:val="en-US"/>
        </w:rPr>
        <w:t xml:space="preserve"> with chit-chat, </w:t>
      </w:r>
      <w:r w:rsidR="00901BD5">
        <w:rPr>
          <w:rFonts w:ascii="Arial" w:hAnsi="Arial" w:cs="Arial"/>
          <w:sz w:val="24"/>
          <w:szCs w:val="24"/>
          <w:lang w:val="en-US"/>
        </w:rPr>
        <w:t>progressing</w:t>
      </w:r>
      <w:r w:rsidR="000732D7">
        <w:rPr>
          <w:rFonts w:ascii="Arial" w:hAnsi="Arial" w:cs="Arial"/>
          <w:sz w:val="24"/>
          <w:szCs w:val="24"/>
          <w:lang w:val="en-US"/>
        </w:rPr>
        <w:t xml:space="preserve"> to</w:t>
      </w:r>
      <w:r w:rsidR="003B7478">
        <w:rPr>
          <w:rFonts w:ascii="Arial" w:hAnsi="Arial" w:cs="Arial"/>
          <w:sz w:val="24"/>
          <w:szCs w:val="24"/>
          <w:lang w:val="en-US"/>
        </w:rPr>
        <w:t xml:space="preserve"> </w:t>
      </w:r>
      <w:r>
        <w:rPr>
          <w:rFonts w:ascii="Arial" w:hAnsi="Arial" w:cs="Arial"/>
          <w:sz w:val="24"/>
          <w:szCs w:val="24"/>
          <w:lang w:val="en-US"/>
        </w:rPr>
        <w:t>setting out the parameters</w:t>
      </w:r>
      <w:r w:rsidR="000732D7">
        <w:rPr>
          <w:rFonts w:ascii="Arial" w:hAnsi="Arial" w:cs="Arial"/>
          <w:sz w:val="24"/>
          <w:szCs w:val="24"/>
          <w:lang w:val="en-US"/>
        </w:rPr>
        <w:t xml:space="preserve">, </w:t>
      </w:r>
      <w:r w:rsidR="00A505D6">
        <w:rPr>
          <w:rFonts w:ascii="Arial" w:hAnsi="Arial" w:cs="Arial"/>
          <w:sz w:val="24"/>
          <w:szCs w:val="24"/>
          <w:lang w:val="en-US"/>
        </w:rPr>
        <w:t>purpose,</w:t>
      </w:r>
      <w:r>
        <w:rPr>
          <w:rFonts w:ascii="Arial" w:hAnsi="Arial" w:cs="Arial"/>
          <w:sz w:val="24"/>
          <w:szCs w:val="24"/>
          <w:lang w:val="en-US"/>
        </w:rPr>
        <w:t xml:space="preserve"> </w:t>
      </w:r>
      <w:r w:rsidR="000732D7">
        <w:rPr>
          <w:rFonts w:ascii="Arial" w:hAnsi="Arial" w:cs="Arial"/>
          <w:sz w:val="24"/>
          <w:szCs w:val="24"/>
          <w:lang w:val="en-US"/>
        </w:rPr>
        <w:t xml:space="preserve">and duration of the </w:t>
      </w:r>
      <w:r w:rsidR="005325B3">
        <w:rPr>
          <w:rFonts w:ascii="Arial" w:hAnsi="Arial" w:cs="Arial"/>
          <w:sz w:val="24"/>
          <w:szCs w:val="24"/>
          <w:lang w:val="en-US"/>
        </w:rPr>
        <w:t xml:space="preserve">sessions, </w:t>
      </w:r>
      <w:proofErr w:type="spellStart"/>
      <w:r w:rsidR="000732D7">
        <w:rPr>
          <w:rFonts w:ascii="Arial" w:hAnsi="Arial" w:cs="Arial"/>
          <w:sz w:val="24"/>
          <w:szCs w:val="24"/>
          <w:lang w:val="en-US"/>
        </w:rPr>
        <w:t>formalised</w:t>
      </w:r>
      <w:proofErr w:type="spellEnd"/>
      <w:r w:rsidR="000732D7">
        <w:rPr>
          <w:rFonts w:ascii="Arial" w:hAnsi="Arial" w:cs="Arial"/>
          <w:sz w:val="24"/>
          <w:szCs w:val="24"/>
          <w:lang w:val="en-US"/>
        </w:rPr>
        <w:t xml:space="preserve"> with a written contract. </w:t>
      </w:r>
      <w:r w:rsidR="001D7FED">
        <w:rPr>
          <w:rFonts w:ascii="Arial" w:hAnsi="Arial" w:cs="Arial"/>
          <w:sz w:val="24"/>
          <w:szCs w:val="24"/>
          <w:lang w:val="en-US"/>
        </w:rPr>
        <w:t>In the second half of the session the</w:t>
      </w:r>
      <w:r w:rsidR="000732D7">
        <w:rPr>
          <w:rFonts w:ascii="Arial" w:hAnsi="Arial" w:cs="Arial"/>
          <w:sz w:val="24"/>
          <w:szCs w:val="24"/>
          <w:lang w:val="en-US"/>
        </w:rPr>
        <w:t xml:space="preserve"> author ask</w:t>
      </w:r>
      <w:r w:rsidR="00901BD5">
        <w:rPr>
          <w:rFonts w:ascii="Arial" w:hAnsi="Arial" w:cs="Arial"/>
          <w:sz w:val="24"/>
          <w:szCs w:val="24"/>
          <w:lang w:val="en-US"/>
        </w:rPr>
        <w:t xml:space="preserve">ed a variety of open and </w:t>
      </w:r>
      <w:r w:rsidR="00325FC1">
        <w:rPr>
          <w:rFonts w:ascii="Arial" w:hAnsi="Arial" w:cs="Arial"/>
          <w:sz w:val="24"/>
          <w:szCs w:val="24"/>
          <w:lang w:val="en-US"/>
        </w:rPr>
        <w:t xml:space="preserve">closed </w:t>
      </w:r>
      <w:r w:rsidR="001D7FED">
        <w:rPr>
          <w:rFonts w:ascii="Arial" w:hAnsi="Arial" w:cs="Arial"/>
          <w:sz w:val="24"/>
          <w:szCs w:val="24"/>
          <w:lang w:val="en-US"/>
        </w:rPr>
        <w:t>questions to encourage the supervisee to consider topics she may want to discus in the following weeks.</w:t>
      </w:r>
      <w:r w:rsidR="00A92652">
        <w:rPr>
          <w:rFonts w:ascii="Arial" w:hAnsi="Arial" w:cs="Arial"/>
          <w:sz w:val="24"/>
          <w:szCs w:val="24"/>
          <w:lang w:val="en-US"/>
        </w:rPr>
        <w:t xml:space="preserve"> </w:t>
      </w:r>
    </w:p>
    <w:p w14:paraId="7821BDC5" w14:textId="0D6EF291" w:rsidR="007F029D" w:rsidRDefault="007F029D" w:rsidP="002B5EFD">
      <w:pPr>
        <w:spacing w:line="480" w:lineRule="auto"/>
        <w:jc w:val="center"/>
        <w:rPr>
          <w:rFonts w:ascii="Arial" w:hAnsi="Arial" w:cs="Arial"/>
          <w:sz w:val="24"/>
          <w:szCs w:val="24"/>
          <w:lang w:val="en-US"/>
        </w:rPr>
      </w:pPr>
      <w:r w:rsidRPr="007F029D">
        <w:rPr>
          <w:rFonts w:ascii="Arial" w:hAnsi="Arial" w:cs="Arial"/>
          <w:sz w:val="24"/>
          <w:szCs w:val="24"/>
          <w:lang w:val="en-US"/>
        </w:rPr>
        <w:t>Feelings</w:t>
      </w:r>
      <w:r w:rsidR="0048558D">
        <w:rPr>
          <w:rFonts w:ascii="Arial" w:hAnsi="Arial" w:cs="Arial"/>
          <w:sz w:val="24"/>
          <w:szCs w:val="24"/>
          <w:lang w:val="en-US"/>
        </w:rPr>
        <w:t>.</w:t>
      </w:r>
    </w:p>
    <w:p w14:paraId="3AAB2383" w14:textId="2D8D8DAE" w:rsidR="00622029" w:rsidRDefault="008110C8" w:rsidP="00A92652">
      <w:pPr>
        <w:spacing w:line="480" w:lineRule="auto"/>
        <w:jc w:val="both"/>
        <w:rPr>
          <w:rFonts w:ascii="Arial" w:hAnsi="Arial" w:cs="Arial"/>
          <w:sz w:val="24"/>
          <w:szCs w:val="24"/>
          <w:lang w:val="en-US"/>
        </w:rPr>
      </w:pPr>
      <w:r>
        <w:rPr>
          <w:rFonts w:ascii="Arial" w:hAnsi="Arial" w:cs="Arial"/>
          <w:sz w:val="24"/>
          <w:szCs w:val="24"/>
          <w:lang w:val="en-US"/>
        </w:rPr>
        <w:t>The</w:t>
      </w:r>
      <w:r w:rsidR="00FC700A">
        <w:rPr>
          <w:rFonts w:ascii="Arial" w:hAnsi="Arial" w:cs="Arial"/>
          <w:sz w:val="24"/>
          <w:szCs w:val="24"/>
          <w:lang w:val="en-US"/>
        </w:rPr>
        <w:t xml:space="preserve"> author had some requirements for supervising another student</w:t>
      </w:r>
      <w:r>
        <w:rPr>
          <w:rFonts w:ascii="Arial" w:hAnsi="Arial" w:cs="Arial"/>
          <w:sz w:val="24"/>
          <w:szCs w:val="24"/>
          <w:lang w:val="en-US"/>
        </w:rPr>
        <w:t>;</w:t>
      </w:r>
      <w:r w:rsidR="001D7FED">
        <w:rPr>
          <w:rFonts w:ascii="Arial" w:hAnsi="Arial" w:cs="Arial"/>
          <w:sz w:val="24"/>
          <w:szCs w:val="24"/>
          <w:lang w:val="en-US"/>
        </w:rPr>
        <w:t xml:space="preserve"> that</w:t>
      </w:r>
      <w:r w:rsidR="00FC700A">
        <w:rPr>
          <w:rFonts w:ascii="Arial" w:hAnsi="Arial" w:cs="Arial"/>
          <w:sz w:val="24"/>
          <w:szCs w:val="24"/>
          <w:lang w:val="en-US"/>
        </w:rPr>
        <w:t xml:space="preserve"> </w:t>
      </w:r>
      <w:r>
        <w:rPr>
          <w:rFonts w:ascii="Arial" w:hAnsi="Arial" w:cs="Arial"/>
          <w:sz w:val="24"/>
          <w:szCs w:val="24"/>
          <w:lang w:val="en-US"/>
        </w:rPr>
        <w:t>they would be reliable, talk freely</w:t>
      </w:r>
      <w:r w:rsidR="00F34BF1">
        <w:rPr>
          <w:rFonts w:ascii="Arial" w:hAnsi="Arial" w:cs="Arial"/>
          <w:sz w:val="24"/>
          <w:szCs w:val="24"/>
          <w:lang w:val="en-US"/>
        </w:rPr>
        <w:t xml:space="preserve"> and voluntarily agree to the process</w:t>
      </w:r>
      <w:r w:rsidR="0079246A">
        <w:rPr>
          <w:rFonts w:ascii="Arial" w:hAnsi="Arial" w:cs="Arial"/>
          <w:sz w:val="24"/>
          <w:szCs w:val="24"/>
          <w:lang w:val="en-US"/>
        </w:rPr>
        <w:t xml:space="preserve">. </w:t>
      </w:r>
      <w:r w:rsidR="00FC700A">
        <w:rPr>
          <w:rFonts w:ascii="Arial" w:hAnsi="Arial" w:cs="Arial"/>
          <w:sz w:val="24"/>
          <w:szCs w:val="24"/>
          <w:lang w:val="en-US"/>
        </w:rPr>
        <w:t xml:space="preserve">The </w:t>
      </w:r>
      <w:r w:rsidR="00ED6EB4">
        <w:rPr>
          <w:rFonts w:ascii="Arial" w:hAnsi="Arial" w:cs="Arial"/>
          <w:sz w:val="24"/>
          <w:szCs w:val="24"/>
          <w:lang w:val="en-US"/>
        </w:rPr>
        <w:t xml:space="preserve">author’s </w:t>
      </w:r>
      <w:r w:rsidR="00F34BF1">
        <w:rPr>
          <w:rFonts w:ascii="Arial" w:hAnsi="Arial" w:cs="Arial"/>
          <w:sz w:val="24"/>
          <w:szCs w:val="24"/>
          <w:lang w:val="en-US"/>
        </w:rPr>
        <w:t xml:space="preserve">main </w:t>
      </w:r>
      <w:r w:rsidR="00FC700A">
        <w:rPr>
          <w:rFonts w:ascii="Arial" w:hAnsi="Arial" w:cs="Arial"/>
          <w:sz w:val="24"/>
          <w:szCs w:val="24"/>
          <w:lang w:val="en-US"/>
        </w:rPr>
        <w:t>concern</w:t>
      </w:r>
      <w:r w:rsidR="00891E8B">
        <w:rPr>
          <w:rFonts w:ascii="Arial" w:hAnsi="Arial" w:cs="Arial"/>
          <w:sz w:val="24"/>
          <w:szCs w:val="24"/>
          <w:lang w:val="en-US"/>
        </w:rPr>
        <w:t xml:space="preserve"> w</w:t>
      </w:r>
      <w:r w:rsidR="00ED6EB4">
        <w:rPr>
          <w:rFonts w:ascii="Arial" w:hAnsi="Arial" w:cs="Arial"/>
          <w:sz w:val="24"/>
          <w:szCs w:val="24"/>
          <w:lang w:val="en-US"/>
        </w:rPr>
        <w:t>ere</w:t>
      </w:r>
      <w:r w:rsidR="00FC700A">
        <w:rPr>
          <w:rFonts w:ascii="Arial" w:hAnsi="Arial" w:cs="Arial"/>
          <w:sz w:val="24"/>
          <w:szCs w:val="24"/>
          <w:lang w:val="en-US"/>
        </w:rPr>
        <w:t xml:space="preserve"> the sessions </w:t>
      </w:r>
      <w:r w:rsidR="00891E8B">
        <w:rPr>
          <w:rFonts w:ascii="Arial" w:hAnsi="Arial" w:cs="Arial"/>
          <w:sz w:val="24"/>
          <w:szCs w:val="24"/>
          <w:lang w:val="en-US"/>
        </w:rPr>
        <w:t>be</w:t>
      </w:r>
      <w:r w:rsidR="00F34BF1">
        <w:rPr>
          <w:rFonts w:ascii="Arial" w:hAnsi="Arial" w:cs="Arial"/>
          <w:sz w:val="24"/>
          <w:szCs w:val="24"/>
          <w:lang w:val="en-US"/>
        </w:rPr>
        <w:t>coming</w:t>
      </w:r>
      <w:r w:rsidR="00891E8B">
        <w:rPr>
          <w:rFonts w:ascii="Arial" w:hAnsi="Arial" w:cs="Arial"/>
          <w:sz w:val="24"/>
          <w:szCs w:val="24"/>
          <w:lang w:val="en-US"/>
        </w:rPr>
        <w:t xml:space="preserve"> superficial, just to meet the</w:t>
      </w:r>
      <w:r w:rsidR="009A691A">
        <w:rPr>
          <w:rFonts w:ascii="Arial" w:hAnsi="Arial" w:cs="Arial"/>
          <w:sz w:val="24"/>
          <w:szCs w:val="24"/>
          <w:lang w:val="en-US"/>
        </w:rPr>
        <w:t xml:space="preserve"> assignment’s</w:t>
      </w:r>
      <w:r w:rsidR="00891E8B">
        <w:rPr>
          <w:rFonts w:ascii="Arial" w:hAnsi="Arial" w:cs="Arial"/>
          <w:sz w:val="24"/>
          <w:szCs w:val="24"/>
          <w:lang w:val="en-US"/>
        </w:rPr>
        <w:t xml:space="preserve"> requirements</w:t>
      </w:r>
      <w:r w:rsidR="009A691A">
        <w:rPr>
          <w:rFonts w:ascii="Arial" w:hAnsi="Arial" w:cs="Arial"/>
          <w:sz w:val="24"/>
          <w:szCs w:val="24"/>
          <w:lang w:val="en-US"/>
        </w:rPr>
        <w:t>.</w:t>
      </w:r>
    </w:p>
    <w:p w14:paraId="1E5905A6" w14:textId="4E550499" w:rsidR="00FD36AE" w:rsidRPr="007F029D" w:rsidRDefault="00EC5A25" w:rsidP="00A92652">
      <w:pPr>
        <w:spacing w:line="480" w:lineRule="auto"/>
        <w:jc w:val="both"/>
        <w:rPr>
          <w:rFonts w:ascii="Arial" w:hAnsi="Arial" w:cs="Arial"/>
          <w:sz w:val="24"/>
          <w:szCs w:val="24"/>
          <w:lang w:val="en-US"/>
        </w:rPr>
      </w:pPr>
      <w:r w:rsidRPr="00A42973">
        <w:rPr>
          <w:rFonts w:ascii="Arial" w:hAnsi="Arial" w:cs="Arial"/>
          <w:sz w:val="24"/>
          <w:szCs w:val="24"/>
          <w:lang w:val="en-US"/>
        </w:rPr>
        <w:lastRenderedPageBreak/>
        <w:t>T</w:t>
      </w:r>
      <w:r w:rsidR="00AA71EF" w:rsidRPr="00A42973">
        <w:rPr>
          <w:rFonts w:ascii="Arial" w:hAnsi="Arial" w:cs="Arial"/>
          <w:sz w:val="24"/>
          <w:szCs w:val="24"/>
          <w:lang w:val="en-US"/>
        </w:rPr>
        <w:t>he author took the decision to create a</w:t>
      </w:r>
      <w:r w:rsidR="00387B52" w:rsidRPr="00A42973">
        <w:rPr>
          <w:rFonts w:ascii="Arial" w:hAnsi="Arial" w:cs="Arial"/>
          <w:sz w:val="24"/>
          <w:szCs w:val="24"/>
          <w:lang w:val="en-US"/>
        </w:rPr>
        <w:t xml:space="preserve"> person centered and</w:t>
      </w:r>
      <w:r w:rsidR="00AA71EF" w:rsidRPr="00A42973">
        <w:rPr>
          <w:rFonts w:ascii="Arial" w:hAnsi="Arial" w:cs="Arial"/>
          <w:sz w:val="24"/>
          <w:szCs w:val="24"/>
          <w:lang w:val="en-US"/>
        </w:rPr>
        <w:t xml:space="preserve"> positive environment</w:t>
      </w:r>
      <w:r w:rsidR="00F70ED8" w:rsidRPr="00A42973">
        <w:rPr>
          <w:rFonts w:ascii="Arial" w:hAnsi="Arial" w:cs="Arial"/>
          <w:sz w:val="24"/>
          <w:szCs w:val="24"/>
          <w:lang w:val="en-US"/>
        </w:rPr>
        <w:t xml:space="preserve"> </w:t>
      </w:r>
      <w:r w:rsidR="00E2090C" w:rsidRPr="00A42973">
        <w:rPr>
          <w:rFonts w:ascii="Arial" w:hAnsi="Arial" w:cs="Arial"/>
          <w:sz w:val="24"/>
          <w:szCs w:val="24"/>
          <w:lang w:val="en-US"/>
        </w:rPr>
        <w:t>(</w:t>
      </w:r>
      <w:r w:rsidR="004739F8" w:rsidRPr="00A42973">
        <w:rPr>
          <w:rFonts w:ascii="Arial" w:hAnsi="Arial" w:cs="Arial"/>
          <w:color w:val="222222"/>
          <w:sz w:val="24"/>
          <w:szCs w:val="24"/>
        </w:rPr>
        <w:t xml:space="preserve">Nelson-Jones 2008, p. 29) </w:t>
      </w:r>
      <w:r w:rsidR="0079246A" w:rsidRPr="00A42973">
        <w:rPr>
          <w:rFonts w:ascii="Arial" w:hAnsi="Arial" w:cs="Arial"/>
          <w:color w:val="222222"/>
          <w:sz w:val="24"/>
          <w:szCs w:val="24"/>
        </w:rPr>
        <w:t xml:space="preserve">while </w:t>
      </w:r>
      <w:r w:rsidR="00387B52" w:rsidRPr="00A42973">
        <w:rPr>
          <w:rFonts w:ascii="Arial" w:hAnsi="Arial" w:cs="Arial"/>
          <w:sz w:val="24"/>
          <w:szCs w:val="24"/>
          <w:lang w:val="en-US"/>
        </w:rPr>
        <w:t>initially</w:t>
      </w:r>
      <w:r w:rsidR="00AA71EF" w:rsidRPr="00A42973">
        <w:rPr>
          <w:rFonts w:ascii="Arial" w:hAnsi="Arial" w:cs="Arial"/>
          <w:sz w:val="24"/>
          <w:szCs w:val="24"/>
          <w:lang w:val="en-US"/>
        </w:rPr>
        <w:t xml:space="preserve"> driv</w:t>
      </w:r>
      <w:r w:rsidR="00387B52" w:rsidRPr="00A42973">
        <w:rPr>
          <w:rFonts w:ascii="Arial" w:hAnsi="Arial" w:cs="Arial"/>
          <w:sz w:val="24"/>
          <w:szCs w:val="24"/>
          <w:lang w:val="en-US"/>
        </w:rPr>
        <w:t>ing</w:t>
      </w:r>
      <w:r w:rsidR="00AA71EF" w:rsidRPr="00A42973">
        <w:rPr>
          <w:rFonts w:ascii="Arial" w:hAnsi="Arial" w:cs="Arial"/>
          <w:sz w:val="24"/>
          <w:szCs w:val="24"/>
          <w:lang w:val="en-US"/>
        </w:rPr>
        <w:t xml:space="preserve"> the agenda</w:t>
      </w:r>
      <w:r w:rsidR="00F415FB">
        <w:rPr>
          <w:rFonts w:ascii="Arial" w:hAnsi="Arial" w:cs="Arial"/>
          <w:sz w:val="24"/>
          <w:szCs w:val="24"/>
          <w:lang w:val="en-US"/>
        </w:rPr>
        <w:t>;</w:t>
      </w:r>
      <w:r w:rsidR="00F8045C" w:rsidRPr="00A42973">
        <w:rPr>
          <w:rFonts w:ascii="Arial" w:hAnsi="Arial" w:cs="Arial"/>
          <w:sz w:val="24"/>
          <w:szCs w:val="24"/>
          <w:lang w:val="en-US"/>
        </w:rPr>
        <w:t xml:space="preserve"> with the </w:t>
      </w:r>
      <w:r w:rsidR="00F415FB">
        <w:rPr>
          <w:rFonts w:ascii="Arial" w:hAnsi="Arial" w:cs="Arial"/>
          <w:sz w:val="24"/>
          <w:szCs w:val="24"/>
          <w:lang w:val="en-US"/>
        </w:rPr>
        <w:t>goal</w:t>
      </w:r>
      <w:r w:rsidR="00F8045C" w:rsidRPr="00A42973">
        <w:rPr>
          <w:rFonts w:ascii="Arial" w:hAnsi="Arial" w:cs="Arial"/>
          <w:sz w:val="24"/>
          <w:szCs w:val="24"/>
          <w:lang w:val="en-US"/>
        </w:rPr>
        <w:t xml:space="preserve"> </w:t>
      </w:r>
      <w:r w:rsidR="00F415FB">
        <w:rPr>
          <w:rFonts w:ascii="Arial" w:hAnsi="Arial" w:cs="Arial"/>
          <w:sz w:val="24"/>
          <w:szCs w:val="24"/>
          <w:lang w:val="en-US"/>
        </w:rPr>
        <w:t xml:space="preserve">for </w:t>
      </w:r>
      <w:r w:rsidR="00AA56BC" w:rsidRPr="00A42973">
        <w:rPr>
          <w:rFonts w:ascii="Arial" w:hAnsi="Arial" w:cs="Arial"/>
          <w:sz w:val="24"/>
          <w:szCs w:val="24"/>
          <w:lang w:val="en-US"/>
        </w:rPr>
        <w:t>the supervisee</w:t>
      </w:r>
      <w:r w:rsidR="00F415FB">
        <w:rPr>
          <w:rFonts w:ascii="Arial" w:hAnsi="Arial" w:cs="Arial"/>
          <w:sz w:val="24"/>
          <w:szCs w:val="24"/>
          <w:lang w:val="en-US"/>
        </w:rPr>
        <w:t xml:space="preserve"> to</w:t>
      </w:r>
      <w:r w:rsidR="00AA71EF" w:rsidRPr="00A42973">
        <w:rPr>
          <w:rFonts w:ascii="Arial" w:hAnsi="Arial" w:cs="Arial"/>
          <w:sz w:val="24"/>
          <w:szCs w:val="24"/>
          <w:lang w:val="en-US"/>
        </w:rPr>
        <w:t xml:space="preserve"> </w:t>
      </w:r>
      <w:r w:rsidR="009A691A" w:rsidRPr="00A42973">
        <w:rPr>
          <w:rFonts w:ascii="Arial" w:hAnsi="Arial" w:cs="Arial"/>
          <w:sz w:val="24"/>
          <w:szCs w:val="24"/>
          <w:lang w:val="en-US"/>
        </w:rPr>
        <w:t>fully participating</w:t>
      </w:r>
      <w:r w:rsidR="00236047" w:rsidRPr="00A42973">
        <w:rPr>
          <w:rFonts w:ascii="Arial" w:hAnsi="Arial" w:cs="Arial"/>
          <w:sz w:val="24"/>
          <w:szCs w:val="24"/>
          <w:lang w:val="en-US"/>
        </w:rPr>
        <w:t xml:space="preserve"> in</w:t>
      </w:r>
      <w:r w:rsidR="00B015DA" w:rsidRPr="00A42973">
        <w:rPr>
          <w:rFonts w:ascii="Arial" w:hAnsi="Arial" w:cs="Arial"/>
          <w:sz w:val="24"/>
          <w:szCs w:val="24"/>
          <w:lang w:val="en-US"/>
        </w:rPr>
        <w:t xml:space="preserve"> a working relationship</w:t>
      </w:r>
      <w:r w:rsidR="00F415FB">
        <w:rPr>
          <w:rFonts w:ascii="Arial" w:hAnsi="Arial" w:cs="Arial"/>
          <w:sz w:val="24"/>
          <w:szCs w:val="24"/>
          <w:lang w:val="en-US"/>
        </w:rPr>
        <w:t>,</w:t>
      </w:r>
      <w:r w:rsidR="00B015DA" w:rsidRPr="00A42973">
        <w:rPr>
          <w:rFonts w:ascii="Arial" w:hAnsi="Arial" w:cs="Arial"/>
          <w:sz w:val="24"/>
          <w:szCs w:val="24"/>
          <w:lang w:val="en-US"/>
        </w:rPr>
        <w:t xml:space="preserve"> </w:t>
      </w:r>
      <w:r w:rsidR="00F8045C" w:rsidRPr="00A42973">
        <w:rPr>
          <w:rFonts w:ascii="Arial" w:hAnsi="Arial" w:cs="Arial"/>
          <w:sz w:val="24"/>
          <w:szCs w:val="24"/>
          <w:lang w:val="en-US"/>
        </w:rPr>
        <w:t>when the process was better understood</w:t>
      </w:r>
      <w:r w:rsidR="00B015DA" w:rsidRPr="00A42973">
        <w:rPr>
          <w:rFonts w:ascii="Arial" w:hAnsi="Arial" w:cs="Arial"/>
          <w:sz w:val="24"/>
          <w:szCs w:val="24"/>
          <w:lang w:val="en-US"/>
        </w:rPr>
        <w:t xml:space="preserve">, </w:t>
      </w:r>
      <w:r w:rsidR="00C14C2A" w:rsidRPr="00A42973">
        <w:rPr>
          <w:rFonts w:ascii="Arial" w:hAnsi="Arial" w:cs="Arial"/>
          <w:sz w:val="24"/>
          <w:szCs w:val="24"/>
          <w:lang w:val="en-US"/>
        </w:rPr>
        <w:t>align</w:t>
      </w:r>
      <w:r w:rsidR="00F8045C" w:rsidRPr="00A42973">
        <w:rPr>
          <w:rFonts w:ascii="Arial" w:hAnsi="Arial" w:cs="Arial"/>
          <w:sz w:val="24"/>
          <w:szCs w:val="24"/>
          <w:lang w:val="en-US"/>
        </w:rPr>
        <w:t>ing</w:t>
      </w:r>
      <w:r w:rsidR="00B015DA" w:rsidRPr="00A42973">
        <w:rPr>
          <w:rFonts w:ascii="Arial" w:hAnsi="Arial" w:cs="Arial"/>
          <w:sz w:val="24"/>
          <w:szCs w:val="24"/>
          <w:lang w:val="en-US"/>
        </w:rPr>
        <w:t xml:space="preserve"> with </w:t>
      </w:r>
      <w:r w:rsidR="000C18D5" w:rsidRPr="00A42973">
        <w:rPr>
          <w:rFonts w:ascii="Arial" w:hAnsi="Arial" w:cs="Arial"/>
          <w:sz w:val="24"/>
          <w:szCs w:val="24"/>
          <w:lang w:val="en-US"/>
        </w:rPr>
        <w:t>Tash’s (2000, p.20-23) observations</w:t>
      </w:r>
      <w:r w:rsidR="00C14C2A">
        <w:rPr>
          <w:rFonts w:ascii="Arial" w:hAnsi="Arial" w:cs="Arial"/>
          <w:sz w:val="24"/>
          <w:szCs w:val="24"/>
          <w:lang w:val="en-US"/>
        </w:rPr>
        <w:t>.</w:t>
      </w:r>
      <w:r w:rsidR="00387B52">
        <w:rPr>
          <w:rFonts w:ascii="Arial" w:hAnsi="Arial" w:cs="Arial"/>
          <w:sz w:val="24"/>
          <w:szCs w:val="24"/>
          <w:lang w:val="en-US"/>
        </w:rPr>
        <w:t xml:space="preserve"> </w:t>
      </w:r>
    </w:p>
    <w:p w14:paraId="40ADC90F" w14:textId="05612BB5" w:rsidR="007F029D" w:rsidRDefault="007F029D" w:rsidP="002B5EFD">
      <w:pPr>
        <w:spacing w:line="480" w:lineRule="auto"/>
        <w:jc w:val="center"/>
        <w:rPr>
          <w:rFonts w:ascii="Arial" w:hAnsi="Arial" w:cs="Arial"/>
          <w:color w:val="FF0000"/>
          <w:sz w:val="24"/>
          <w:szCs w:val="24"/>
          <w:lang w:val="en-US"/>
        </w:rPr>
      </w:pPr>
      <w:r w:rsidRPr="007F029D">
        <w:rPr>
          <w:rFonts w:ascii="Arial" w:hAnsi="Arial" w:cs="Arial"/>
          <w:sz w:val="24"/>
          <w:szCs w:val="24"/>
          <w:lang w:val="en-US"/>
        </w:rPr>
        <w:t>Evaluation</w:t>
      </w:r>
      <w:r w:rsidR="0048558D">
        <w:rPr>
          <w:rFonts w:ascii="Arial" w:hAnsi="Arial" w:cs="Arial"/>
          <w:sz w:val="24"/>
          <w:szCs w:val="24"/>
          <w:lang w:val="en-US"/>
        </w:rPr>
        <w:t>.</w:t>
      </w:r>
    </w:p>
    <w:p w14:paraId="402B5987" w14:textId="68478155" w:rsidR="00ED6EB4" w:rsidRDefault="00FD36AE" w:rsidP="00C44E1C">
      <w:pPr>
        <w:spacing w:line="480" w:lineRule="auto"/>
        <w:jc w:val="both"/>
        <w:rPr>
          <w:rFonts w:ascii="Arial" w:hAnsi="Arial" w:cs="Arial"/>
          <w:sz w:val="24"/>
          <w:szCs w:val="24"/>
          <w:lang w:val="en-US"/>
        </w:rPr>
      </w:pPr>
      <w:r>
        <w:rPr>
          <w:rFonts w:ascii="Arial" w:hAnsi="Arial" w:cs="Arial"/>
          <w:sz w:val="24"/>
          <w:szCs w:val="24"/>
          <w:lang w:val="en-US"/>
        </w:rPr>
        <w:t>The setting up of the peer supervision was a process.</w:t>
      </w:r>
      <w:r w:rsidRPr="00A505D6">
        <w:rPr>
          <w:rFonts w:ascii="Arial" w:hAnsi="Arial" w:cs="Arial"/>
          <w:sz w:val="24"/>
          <w:szCs w:val="24"/>
          <w:lang w:val="en-US"/>
        </w:rPr>
        <w:t xml:space="preserve"> </w:t>
      </w:r>
      <w:r>
        <w:rPr>
          <w:rFonts w:ascii="Arial" w:hAnsi="Arial" w:cs="Arial"/>
          <w:sz w:val="24"/>
          <w:szCs w:val="24"/>
          <w:lang w:val="en-US"/>
        </w:rPr>
        <w:t>The first step was to find someone to supervise</w:t>
      </w:r>
      <w:r w:rsidR="00F415FB">
        <w:rPr>
          <w:rFonts w:ascii="Arial" w:hAnsi="Arial" w:cs="Arial"/>
          <w:sz w:val="24"/>
          <w:szCs w:val="24"/>
          <w:lang w:val="en-US"/>
        </w:rPr>
        <w:t>.</w:t>
      </w:r>
      <w:r>
        <w:rPr>
          <w:rFonts w:ascii="Arial" w:hAnsi="Arial" w:cs="Arial"/>
          <w:sz w:val="24"/>
          <w:szCs w:val="24"/>
          <w:lang w:val="en-US"/>
        </w:rPr>
        <w:t xml:space="preserve"> </w:t>
      </w:r>
      <w:r w:rsidR="00F415FB">
        <w:rPr>
          <w:rFonts w:ascii="Arial" w:hAnsi="Arial" w:cs="Arial"/>
          <w:sz w:val="24"/>
          <w:szCs w:val="24"/>
          <w:lang w:val="en-US"/>
        </w:rPr>
        <w:t xml:space="preserve">After a couple of failed </w:t>
      </w:r>
      <w:r w:rsidR="005C2597">
        <w:rPr>
          <w:rFonts w:ascii="Arial" w:hAnsi="Arial" w:cs="Arial"/>
          <w:sz w:val="24"/>
          <w:szCs w:val="24"/>
          <w:lang w:val="en-US"/>
        </w:rPr>
        <w:t>attempts,</w:t>
      </w:r>
      <w:r>
        <w:rPr>
          <w:rFonts w:ascii="Arial" w:hAnsi="Arial" w:cs="Arial"/>
          <w:sz w:val="24"/>
          <w:szCs w:val="24"/>
          <w:lang w:val="en-US"/>
        </w:rPr>
        <w:t xml:space="preserve"> </w:t>
      </w:r>
      <w:r w:rsidR="00F415FB">
        <w:rPr>
          <w:rFonts w:ascii="Arial" w:hAnsi="Arial" w:cs="Arial"/>
          <w:sz w:val="24"/>
          <w:szCs w:val="24"/>
          <w:lang w:val="en-US"/>
        </w:rPr>
        <w:t>the</w:t>
      </w:r>
      <w:r w:rsidR="00240D31">
        <w:rPr>
          <w:rFonts w:ascii="Arial" w:hAnsi="Arial" w:cs="Arial"/>
          <w:sz w:val="24"/>
          <w:szCs w:val="24"/>
          <w:lang w:val="en-US"/>
        </w:rPr>
        <w:t xml:space="preserve"> author</w:t>
      </w:r>
      <w:r w:rsidR="001E4F9A">
        <w:rPr>
          <w:rFonts w:ascii="Arial" w:hAnsi="Arial" w:cs="Arial"/>
          <w:sz w:val="24"/>
          <w:szCs w:val="24"/>
          <w:lang w:val="en-US"/>
        </w:rPr>
        <w:t xml:space="preserve"> proceeded</w:t>
      </w:r>
      <w:r w:rsidR="00240D31">
        <w:rPr>
          <w:rFonts w:ascii="Arial" w:hAnsi="Arial" w:cs="Arial"/>
          <w:sz w:val="24"/>
          <w:szCs w:val="24"/>
          <w:lang w:val="en-US"/>
        </w:rPr>
        <w:t xml:space="preserve"> </w:t>
      </w:r>
      <w:r w:rsidR="001E4F9A">
        <w:rPr>
          <w:rFonts w:ascii="Arial" w:hAnsi="Arial" w:cs="Arial"/>
          <w:sz w:val="24"/>
          <w:szCs w:val="24"/>
          <w:lang w:val="en-US"/>
        </w:rPr>
        <w:t>to as</w:t>
      </w:r>
      <w:r w:rsidR="009A2D4F">
        <w:rPr>
          <w:rFonts w:ascii="Arial" w:hAnsi="Arial" w:cs="Arial"/>
          <w:sz w:val="24"/>
          <w:szCs w:val="24"/>
          <w:lang w:val="en-US"/>
        </w:rPr>
        <w:t>k</w:t>
      </w:r>
      <w:r w:rsidR="001E4F9A">
        <w:rPr>
          <w:rFonts w:ascii="Arial" w:hAnsi="Arial" w:cs="Arial"/>
          <w:sz w:val="24"/>
          <w:szCs w:val="24"/>
          <w:lang w:val="en-US"/>
        </w:rPr>
        <w:t xml:space="preserve"> if</w:t>
      </w:r>
      <w:r w:rsidR="00240D31">
        <w:rPr>
          <w:rFonts w:ascii="Arial" w:hAnsi="Arial" w:cs="Arial"/>
          <w:sz w:val="24"/>
          <w:szCs w:val="24"/>
          <w:lang w:val="en-US"/>
        </w:rPr>
        <w:t xml:space="preserve"> Carol would be his supervisee</w:t>
      </w:r>
      <w:r w:rsidR="005C2597">
        <w:rPr>
          <w:rFonts w:ascii="Arial" w:hAnsi="Arial" w:cs="Arial"/>
          <w:sz w:val="24"/>
          <w:szCs w:val="24"/>
          <w:lang w:val="en-US"/>
        </w:rPr>
        <w:t>,</w:t>
      </w:r>
      <w:r w:rsidR="00F415FB">
        <w:rPr>
          <w:rFonts w:ascii="Arial" w:hAnsi="Arial" w:cs="Arial"/>
          <w:sz w:val="24"/>
          <w:szCs w:val="24"/>
          <w:lang w:val="en-US"/>
        </w:rPr>
        <w:t xml:space="preserve"> </w:t>
      </w:r>
      <w:r w:rsidR="00240D31">
        <w:rPr>
          <w:rFonts w:ascii="Arial" w:hAnsi="Arial" w:cs="Arial"/>
          <w:sz w:val="24"/>
          <w:szCs w:val="24"/>
          <w:lang w:val="en-US"/>
        </w:rPr>
        <w:t>recognis</w:t>
      </w:r>
      <w:r w:rsidR="00CD799F">
        <w:rPr>
          <w:rFonts w:ascii="Arial" w:hAnsi="Arial" w:cs="Arial"/>
          <w:sz w:val="24"/>
          <w:szCs w:val="24"/>
          <w:lang w:val="en-US"/>
        </w:rPr>
        <w:t>ed</w:t>
      </w:r>
      <w:r w:rsidR="00240D31">
        <w:rPr>
          <w:rFonts w:ascii="Arial" w:hAnsi="Arial" w:cs="Arial"/>
          <w:sz w:val="24"/>
          <w:szCs w:val="24"/>
          <w:lang w:val="en-US"/>
        </w:rPr>
        <w:t xml:space="preserve"> she met </w:t>
      </w:r>
      <w:r w:rsidR="0007556C">
        <w:rPr>
          <w:rFonts w:ascii="Arial" w:hAnsi="Arial" w:cs="Arial"/>
          <w:sz w:val="24"/>
          <w:szCs w:val="24"/>
          <w:lang w:val="en-US"/>
        </w:rPr>
        <w:t xml:space="preserve">all </w:t>
      </w:r>
      <w:r w:rsidR="00D47B18">
        <w:rPr>
          <w:rFonts w:ascii="Arial" w:hAnsi="Arial" w:cs="Arial"/>
          <w:sz w:val="24"/>
          <w:szCs w:val="24"/>
          <w:lang w:val="en-US"/>
        </w:rPr>
        <w:t>the</w:t>
      </w:r>
      <w:r w:rsidR="00240D31">
        <w:rPr>
          <w:rFonts w:ascii="Arial" w:hAnsi="Arial" w:cs="Arial"/>
          <w:sz w:val="24"/>
          <w:szCs w:val="24"/>
          <w:lang w:val="en-US"/>
        </w:rPr>
        <w:t xml:space="preserve"> initial requirements</w:t>
      </w:r>
      <w:r w:rsidR="005C2597">
        <w:rPr>
          <w:rFonts w:ascii="Arial" w:hAnsi="Arial" w:cs="Arial"/>
          <w:sz w:val="24"/>
          <w:szCs w:val="24"/>
          <w:lang w:val="en-US"/>
        </w:rPr>
        <w:t xml:space="preserve"> from previous positive encounters, </w:t>
      </w:r>
      <w:r w:rsidR="008970A3">
        <w:rPr>
          <w:rFonts w:ascii="Arial" w:hAnsi="Arial" w:cs="Arial"/>
          <w:sz w:val="24"/>
          <w:szCs w:val="24"/>
          <w:lang w:val="en-US"/>
        </w:rPr>
        <w:t>potential</w:t>
      </w:r>
      <w:r w:rsidR="00240D31">
        <w:rPr>
          <w:rFonts w:ascii="Arial" w:hAnsi="Arial" w:cs="Arial"/>
          <w:sz w:val="24"/>
          <w:szCs w:val="24"/>
          <w:lang w:val="en-US"/>
        </w:rPr>
        <w:t xml:space="preserve"> </w:t>
      </w:r>
      <w:r w:rsidR="005C2597">
        <w:rPr>
          <w:rFonts w:ascii="Arial" w:hAnsi="Arial" w:cs="Arial"/>
          <w:sz w:val="24"/>
          <w:szCs w:val="24"/>
          <w:lang w:val="en-US"/>
        </w:rPr>
        <w:t>leading to a</w:t>
      </w:r>
      <w:r w:rsidR="009A2D4F">
        <w:rPr>
          <w:rFonts w:ascii="Arial" w:hAnsi="Arial" w:cs="Arial"/>
          <w:sz w:val="24"/>
          <w:szCs w:val="24"/>
          <w:lang w:val="en-US"/>
        </w:rPr>
        <w:t xml:space="preserve"> </w:t>
      </w:r>
      <w:r w:rsidR="00240D31">
        <w:rPr>
          <w:rFonts w:ascii="Arial" w:hAnsi="Arial" w:cs="Arial"/>
          <w:sz w:val="24"/>
          <w:szCs w:val="24"/>
          <w:lang w:val="en-US"/>
        </w:rPr>
        <w:t>win-win outcome</w:t>
      </w:r>
      <w:r w:rsidR="00F910AB">
        <w:rPr>
          <w:rFonts w:ascii="Arial" w:hAnsi="Arial" w:cs="Arial"/>
          <w:sz w:val="24"/>
          <w:szCs w:val="24"/>
          <w:lang w:val="en-US"/>
        </w:rPr>
        <w:t xml:space="preserve"> (Thompson, 2009, p.199)</w:t>
      </w:r>
      <w:r w:rsidR="005C2597">
        <w:rPr>
          <w:rFonts w:ascii="Arial" w:hAnsi="Arial" w:cs="Arial"/>
          <w:sz w:val="24"/>
          <w:szCs w:val="24"/>
          <w:lang w:val="en-US"/>
        </w:rPr>
        <w:t>.</w:t>
      </w:r>
      <w:r w:rsidR="00C44E1C">
        <w:rPr>
          <w:rFonts w:ascii="Arial" w:hAnsi="Arial" w:cs="Arial"/>
          <w:sz w:val="24"/>
          <w:szCs w:val="24"/>
          <w:lang w:val="en-US"/>
        </w:rPr>
        <w:t xml:space="preserve"> </w:t>
      </w:r>
    </w:p>
    <w:p w14:paraId="64394E2D" w14:textId="7BD678BF" w:rsidR="003B7478" w:rsidRDefault="003B7478" w:rsidP="0008512A">
      <w:pPr>
        <w:spacing w:line="480" w:lineRule="auto"/>
        <w:jc w:val="center"/>
        <w:rPr>
          <w:rFonts w:ascii="Arial" w:hAnsi="Arial" w:cs="Arial"/>
          <w:sz w:val="24"/>
          <w:szCs w:val="24"/>
          <w:lang w:val="en-US"/>
        </w:rPr>
      </w:pPr>
      <w:r>
        <w:rPr>
          <w:rFonts w:ascii="Arial" w:hAnsi="Arial" w:cs="Arial"/>
          <w:sz w:val="24"/>
          <w:szCs w:val="24"/>
          <w:lang w:val="en-US"/>
        </w:rPr>
        <w:t>Pre-planning</w:t>
      </w:r>
      <w:r w:rsidR="0048558D">
        <w:rPr>
          <w:rFonts w:ascii="Arial" w:hAnsi="Arial" w:cs="Arial"/>
          <w:sz w:val="24"/>
          <w:szCs w:val="24"/>
          <w:lang w:val="en-US"/>
        </w:rPr>
        <w:t>.</w:t>
      </w:r>
    </w:p>
    <w:p w14:paraId="60C90A90" w14:textId="6D6FDB13" w:rsidR="0008512A" w:rsidRPr="007F029D" w:rsidRDefault="007C5E4B" w:rsidP="0008512A">
      <w:pPr>
        <w:spacing w:line="480" w:lineRule="auto"/>
        <w:jc w:val="both"/>
        <w:rPr>
          <w:rFonts w:ascii="Arial" w:hAnsi="Arial" w:cs="Arial"/>
          <w:sz w:val="24"/>
          <w:szCs w:val="24"/>
          <w:lang w:val="en-US"/>
        </w:rPr>
      </w:pPr>
      <w:r>
        <w:rPr>
          <w:rFonts w:ascii="Arial" w:hAnsi="Arial" w:cs="Arial"/>
          <w:sz w:val="24"/>
          <w:szCs w:val="24"/>
          <w:lang w:val="en-US"/>
        </w:rPr>
        <w:t xml:space="preserve">The contract was considered </w:t>
      </w:r>
      <w:r w:rsidR="00C61A60">
        <w:rPr>
          <w:rFonts w:ascii="Arial" w:hAnsi="Arial" w:cs="Arial"/>
          <w:sz w:val="24"/>
          <w:szCs w:val="24"/>
          <w:lang w:val="en-US"/>
        </w:rPr>
        <w:t>essential,</w:t>
      </w:r>
      <w:r>
        <w:rPr>
          <w:rFonts w:ascii="Arial" w:hAnsi="Arial" w:cs="Arial"/>
          <w:sz w:val="24"/>
          <w:szCs w:val="24"/>
          <w:lang w:val="en-US"/>
        </w:rPr>
        <w:t xml:space="preserve"> enabl</w:t>
      </w:r>
      <w:r w:rsidR="00C61A60">
        <w:rPr>
          <w:rFonts w:ascii="Arial" w:hAnsi="Arial" w:cs="Arial"/>
          <w:sz w:val="24"/>
          <w:szCs w:val="24"/>
          <w:lang w:val="en-US"/>
        </w:rPr>
        <w:t xml:space="preserve">ing </w:t>
      </w:r>
      <w:r>
        <w:rPr>
          <w:rFonts w:ascii="Arial" w:hAnsi="Arial" w:cs="Arial"/>
          <w:sz w:val="24"/>
          <w:szCs w:val="24"/>
          <w:lang w:val="en-US"/>
        </w:rPr>
        <w:t>boundaries to be set</w:t>
      </w:r>
      <w:r w:rsidR="00574F41">
        <w:rPr>
          <w:rFonts w:ascii="Arial" w:hAnsi="Arial" w:cs="Arial"/>
          <w:sz w:val="24"/>
          <w:szCs w:val="24"/>
          <w:lang w:val="en-US"/>
        </w:rPr>
        <w:t xml:space="preserve">. The components would </w:t>
      </w:r>
      <w:proofErr w:type="gramStart"/>
      <w:r w:rsidR="00017190">
        <w:rPr>
          <w:rFonts w:ascii="Arial" w:hAnsi="Arial" w:cs="Arial"/>
          <w:sz w:val="24"/>
          <w:szCs w:val="24"/>
          <w:lang w:val="en-US"/>
        </w:rPr>
        <w:t>include</w:t>
      </w:r>
      <w:r w:rsidR="00CD799F">
        <w:rPr>
          <w:rFonts w:ascii="Arial" w:hAnsi="Arial" w:cs="Arial"/>
          <w:sz w:val="24"/>
          <w:szCs w:val="24"/>
          <w:lang w:val="en-US"/>
        </w:rPr>
        <w:t>:</w:t>
      </w:r>
      <w:proofErr w:type="gramEnd"/>
      <w:r w:rsidR="00574F41">
        <w:rPr>
          <w:rFonts w:ascii="Arial" w:hAnsi="Arial" w:cs="Arial"/>
          <w:sz w:val="24"/>
          <w:szCs w:val="24"/>
          <w:lang w:val="en-US"/>
        </w:rPr>
        <w:t xml:space="preserve"> setting the session dates in advance; video conferencing due to location</w:t>
      </w:r>
      <w:r w:rsidR="00CD799F">
        <w:rPr>
          <w:rFonts w:ascii="Arial" w:hAnsi="Arial" w:cs="Arial"/>
          <w:sz w:val="24"/>
          <w:szCs w:val="24"/>
          <w:lang w:val="en-US"/>
        </w:rPr>
        <w:t>;</w:t>
      </w:r>
      <w:r w:rsidR="00574F41">
        <w:rPr>
          <w:rFonts w:ascii="Arial" w:hAnsi="Arial" w:cs="Arial"/>
          <w:sz w:val="24"/>
          <w:szCs w:val="24"/>
          <w:lang w:val="en-US"/>
        </w:rPr>
        <w:t xml:space="preserve"> creating a safe </w:t>
      </w:r>
      <w:r w:rsidR="005C2597">
        <w:rPr>
          <w:rFonts w:ascii="Arial" w:hAnsi="Arial" w:cs="Arial"/>
          <w:sz w:val="24"/>
          <w:szCs w:val="24"/>
          <w:lang w:val="en-US"/>
        </w:rPr>
        <w:t>space; ensuring</w:t>
      </w:r>
      <w:r w:rsidR="00CD799F">
        <w:rPr>
          <w:rFonts w:ascii="Arial" w:hAnsi="Arial" w:cs="Arial"/>
          <w:sz w:val="24"/>
          <w:szCs w:val="24"/>
          <w:lang w:val="en-US"/>
        </w:rPr>
        <w:t xml:space="preserve"> </w:t>
      </w:r>
      <w:r w:rsidR="00574F41">
        <w:rPr>
          <w:rFonts w:ascii="Arial" w:hAnsi="Arial" w:cs="Arial"/>
          <w:sz w:val="24"/>
          <w:szCs w:val="24"/>
          <w:lang w:val="en-US"/>
        </w:rPr>
        <w:t>confidentiality</w:t>
      </w:r>
      <w:r w:rsidR="00CD799F">
        <w:rPr>
          <w:rFonts w:ascii="Arial" w:hAnsi="Arial" w:cs="Arial"/>
          <w:sz w:val="24"/>
          <w:szCs w:val="24"/>
          <w:lang w:val="en-US"/>
        </w:rPr>
        <w:t xml:space="preserve"> was understood</w:t>
      </w:r>
      <w:r w:rsidR="00017190">
        <w:rPr>
          <w:rFonts w:ascii="Arial" w:hAnsi="Arial" w:cs="Arial"/>
          <w:sz w:val="24"/>
          <w:szCs w:val="24"/>
          <w:lang w:val="en-US"/>
        </w:rPr>
        <w:t>,</w:t>
      </w:r>
      <w:r w:rsidR="00574F41">
        <w:rPr>
          <w:rFonts w:ascii="Arial" w:hAnsi="Arial" w:cs="Arial"/>
          <w:sz w:val="24"/>
          <w:szCs w:val="24"/>
          <w:lang w:val="en-US"/>
        </w:rPr>
        <w:t xml:space="preserve"> </w:t>
      </w:r>
      <w:r w:rsidR="00CD799F">
        <w:rPr>
          <w:rFonts w:ascii="Arial" w:hAnsi="Arial" w:cs="Arial"/>
          <w:sz w:val="24"/>
          <w:szCs w:val="24"/>
          <w:lang w:val="en-US"/>
        </w:rPr>
        <w:t xml:space="preserve">while </w:t>
      </w:r>
      <w:r w:rsidR="008970A3">
        <w:rPr>
          <w:rFonts w:ascii="Arial" w:hAnsi="Arial" w:cs="Arial"/>
          <w:sz w:val="24"/>
          <w:szCs w:val="24"/>
          <w:lang w:val="en-US"/>
        </w:rPr>
        <w:t>agreeing</w:t>
      </w:r>
      <w:r w:rsidR="00CD799F">
        <w:rPr>
          <w:rFonts w:ascii="Arial" w:hAnsi="Arial" w:cs="Arial"/>
          <w:sz w:val="24"/>
          <w:szCs w:val="24"/>
          <w:lang w:val="en-US"/>
        </w:rPr>
        <w:t xml:space="preserve"> what parts of the conversations would </w:t>
      </w:r>
      <w:r w:rsidR="00017190">
        <w:rPr>
          <w:rFonts w:ascii="Arial" w:hAnsi="Arial" w:cs="Arial"/>
          <w:sz w:val="24"/>
          <w:szCs w:val="24"/>
          <w:lang w:val="en-US"/>
        </w:rPr>
        <w:t>be</w:t>
      </w:r>
      <w:r w:rsidR="00574F41">
        <w:rPr>
          <w:rFonts w:ascii="Arial" w:hAnsi="Arial" w:cs="Arial"/>
          <w:sz w:val="24"/>
          <w:szCs w:val="24"/>
          <w:lang w:val="en-US"/>
        </w:rPr>
        <w:t xml:space="preserve"> </w:t>
      </w:r>
      <w:r w:rsidR="00066CD0">
        <w:rPr>
          <w:rFonts w:ascii="Arial" w:hAnsi="Arial" w:cs="Arial"/>
          <w:sz w:val="24"/>
          <w:szCs w:val="24"/>
          <w:lang w:val="en-US"/>
        </w:rPr>
        <w:t>recorded (</w:t>
      </w:r>
      <w:r w:rsidR="00017190">
        <w:rPr>
          <w:rFonts w:ascii="Arial" w:hAnsi="Arial" w:cs="Arial"/>
          <w:sz w:val="24"/>
          <w:szCs w:val="24"/>
          <w:lang w:val="en-US"/>
        </w:rPr>
        <w:t>Sapin,2013, p.225)</w:t>
      </w:r>
      <w:r w:rsidR="00863BE3">
        <w:rPr>
          <w:rFonts w:ascii="Arial" w:hAnsi="Arial" w:cs="Arial"/>
          <w:sz w:val="24"/>
          <w:szCs w:val="24"/>
          <w:lang w:val="en-US"/>
        </w:rPr>
        <w:t>.</w:t>
      </w:r>
      <w:r w:rsidR="008D0175">
        <w:rPr>
          <w:rFonts w:ascii="Arial" w:hAnsi="Arial" w:cs="Arial"/>
          <w:sz w:val="24"/>
          <w:szCs w:val="24"/>
          <w:lang w:val="en-US"/>
        </w:rPr>
        <w:t xml:space="preserve"> Consideration was given on how to incorporate three main supervision functions, </w:t>
      </w:r>
      <w:r w:rsidR="00017190">
        <w:rPr>
          <w:rFonts w:ascii="Arial" w:hAnsi="Arial" w:cs="Arial"/>
          <w:sz w:val="24"/>
          <w:szCs w:val="24"/>
          <w:lang w:val="en-US"/>
        </w:rPr>
        <w:t>namely</w:t>
      </w:r>
      <w:r w:rsidR="0052487C">
        <w:rPr>
          <w:rFonts w:ascii="Arial" w:hAnsi="Arial" w:cs="Arial"/>
          <w:sz w:val="24"/>
          <w:szCs w:val="24"/>
          <w:lang w:val="en-US"/>
        </w:rPr>
        <w:t>:</w:t>
      </w:r>
      <w:r w:rsidR="008D0175">
        <w:rPr>
          <w:rFonts w:ascii="Arial" w:hAnsi="Arial" w:cs="Arial"/>
          <w:sz w:val="24"/>
          <w:szCs w:val="24"/>
          <w:lang w:val="en-US"/>
        </w:rPr>
        <w:t xml:space="preserve"> educational; supportive and administrative (Conradie, 20</w:t>
      </w:r>
      <w:r w:rsidR="00066CD0">
        <w:rPr>
          <w:rFonts w:ascii="Arial" w:hAnsi="Arial" w:cs="Arial"/>
          <w:sz w:val="24"/>
          <w:szCs w:val="24"/>
          <w:lang w:val="en-US"/>
        </w:rPr>
        <w:t>09</w:t>
      </w:r>
      <w:r w:rsidR="008D0175">
        <w:rPr>
          <w:rFonts w:ascii="Arial" w:hAnsi="Arial" w:cs="Arial"/>
          <w:sz w:val="24"/>
          <w:szCs w:val="24"/>
          <w:lang w:val="en-US"/>
        </w:rPr>
        <w:t>, p</w:t>
      </w:r>
      <w:r w:rsidR="00066CD0">
        <w:rPr>
          <w:rFonts w:ascii="Arial" w:hAnsi="Arial" w:cs="Arial"/>
          <w:sz w:val="24"/>
          <w:szCs w:val="24"/>
          <w:lang w:val="en-US"/>
        </w:rPr>
        <w:t xml:space="preserve">. </w:t>
      </w:r>
      <w:r w:rsidR="008D0175">
        <w:rPr>
          <w:rFonts w:ascii="Arial" w:hAnsi="Arial" w:cs="Arial"/>
          <w:sz w:val="24"/>
          <w:szCs w:val="24"/>
          <w:lang w:val="en-US"/>
        </w:rPr>
        <w:t xml:space="preserve">211). </w:t>
      </w:r>
    </w:p>
    <w:p w14:paraId="61621B8B" w14:textId="542EB056" w:rsidR="007F029D" w:rsidRDefault="007F029D" w:rsidP="007C5E4B">
      <w:pPr>
        <w:spacing w:line="480" w:lineRule="auto"/>
        <w:jc w:val="center"/>
        <w:rPr>
          <w:rFonts w:ascii="Arial" w:hAnsi="Arial" w:cs="Arial"/>
          <w:sz w:val="24"/>
          <w:szCs w:val="24"/>
          <w:lang w:val="en-US"/>
        </w:rPr>
      </w:pPr>
      <w:r w:rsidRPr="007F029D">
        <w:rPr>
          <w:rFonts w:ascii="Arial" w:hAnsi="Arial" w:cs="Arial"/>
          <w:sz w:val="24"/>
          <w:szCs w:val="24"/>
          <w:lang w:val="en-US"/>
        </w:rPr>
        <w:t>Analysis</w:t>
      </w:r>
      <w:r w:rsidR="0048558D">
        <w:rPr>
          <w:rFonts w:ascii="Arial" w:hAnsi="Arial" w:cs="Arial"/>
          <w:sz w:val="24"/>
          <w:szCs w:val="24"/>
          <w:lang w:val="en-US"/>
        </w:rPr>
        <w:t>.</w:t>
      </w:r>
    </w:p>
    <w:p w14:paraId="50DC4874" w14:textId="50F4742B" w:rsidR="0008512A" w:rsidRPr="007F029D" w:rsidRDefault="00201773" w:rsidP="0008512A">
      <w:pPr>
        <w:spacing w:line="480" w:lineRule="auto"/>
        <w:jc w:val="both"/>
        <w:rPr>
          <w:rFonts w:ascii="Arial" w:hAnsi="Arial" w:cs="Arial"/>
          <w:sz w:val="24"/>
          <w:szCs w:val="24"/>
          <w:lang w:val="en-US"/>
        </w:rPr>
      </w:pPr>
      <w:r w:rsidRPr="00C44915">
        <w:rPr>
          <w:rFonts w:ascii="Arial" w:hAnsi="Arial" w:cs="Arial"/>
          <w:sz w:val="24"/>
          <w:szCs w:val="24"/>
          <w:lang w:val="en-US"/>
        </w:rPr>
        <w:t xml:space="preserve">Taking initial control of the direction seemed intrusive but necessary, </w:t>
      </w:r>
      <w:r w:rsidR="00602EE6">
        <w:rPr>
          <w:rFonts w:ascii="Arial" w:hAnsi="Arial" w:cs="Arial"/>
          <w:sz w:val="24"/>
          <w:szCs w:val="24"/>
          <w:lang w:val="en-US"/>
        </w:rPr>
        <w:t xml:space="preserve">with </w:t>
      </w:r>
      <w:r w:rsidR="00602EE6" w:rsidRPr="00C44915">
        <w:rPr>
          <w:rFonts w:ascii="Arial" w:hAnsi="Arial" w:cs="Arial"/>
          <w:sz w:val="24"/>
          <w:szCs w:val="24"/>
          <w:lang w:val="en-US"/>
        </w:rPr>
        <w:t>the</w:t>
      </w:r>
      <w:r w:rsidRPr="00C44915">
        <w:rPr>
          <w:rFonts w:ascii="Arial" w:hAnsi="Arial" w:cs="Arial"/>
          <w:sz w:val="24"/>
          <w:szCs w:val="24"/>
          <w:lang w:val="en-US"/>
        </w:rPr>
        <w:t xml:space="preserve"> </w:t>
      </w:r>
      <w:r w:rsidR="00602EE6">
        <w:rPr>
          <w:rFonts w:ascii="Arial" w:hAnsi="Arial" w:cs="Arial"/>
          <w:sz w:val="24"/>
          <w:szCs w:val="24"/>
          <w:lang w:val="en-US"/>
        </w:rPr>
        <w:t>aim</w:t>
      </w:r>
      <w:r w:rsidRPr="00C44915">
        <w:rPr>
          <w:rFonts w:ascii="Arial" w:hAnsi="Arial" w:cs="Arial"/>
          <w:sz w:val="24"/>
          <w:szCs w:val="24"/>
          <w:lang w:val="en-US"/>
        </w:rPr>
        <w:t xml:space="preserve"> </w:t>
      </w:r>
      <w:r w:rsidR="00602EE6">
        <w:rPr>
          <w:rFonts w:ascii="Arial" w:hAnsi="Arial" w:cs="Arial"/>
          <w:sz w:val="24"/>
          <w:szCs w:val="24"/>
          <w:lang w:val="en-US"/>
        </w:rPr>
        <w:t>being</w:t>
      </w:r>
      <w:r w:rsidRPr="00C44915">
        <w:rPr>
          <w:rFonts w:ascii="Arial" w:hAnsi="Arial" w:cs="Arial"/>
          <w:sz w:val="24"/>
          <w:szCs w:val="24"/>
          <w:lang w:val="en-US"/>
        </w:rPr>
        <w:t xml:space="preserve"> </w:t>
      </w:r>
      <w:bookmarkStart w:id="0" w:name="_Hlk86088357"/>
      <w:r w:rsidR="00AA56BC">
        <w:rPr>
          <w:rFonts w:ascii="Arial" w:hAnsi="Arial" w:cs="Arial"/>
          <w:sz w:val="24"/>
          <w:szCs w:val="24"/>
          <w:lang w:val="en-US"/>
        </w:rPr>
        <w:t>the supervisee</w:t>
      </w:r>
      <w:bookmarkEnd w:id="0"/>
      <w:r w:rsidRPr="00C44915">
        <w:rPr>
          <w:rFonts w:ascii="Arial" w:hAnsi="Arial" w:cs="Arial"/>
          <w:sz w:val="24"/>
          <w:szCs w:val="24"/>
          <w:lang w:val="en-US"/>
        </w:rPr>
        <w:t>, as she grew within the supervisor/supervisee relationship, would begin to take greater ownership of her own development</w:t>
      </w:r>
      <w:r w:rsidR="005C2597">
        <w:rPr>
          <w:rFonts w:ascii="Arial" w:hAnsi="Arial" w:cs="Arial"/>
          <w:sz w:val="24"/>
          <w:szCs w:val="24"/>
          <w:lang w:val="en-US"/>
        </w:rPr>
        <w:t xml:space="preserve"> (</w:t>
      </w:r>
      <w:r w:rsidR="005C2597" w:rsidRPr="00A42973">
        <w:rPr>
          <w:rFonts w:ascii="Arial" w:hAnsi="Arial" w:cs="Arial"/>
          <w:sz w:val="24"/>
          <w:szCs w:val="24"/>
          <w:lang w:val="en-US"/>
        </w:rPr>
        <w:t>Tash</w:t>
      </w:r>
      <w:r w:rsidR="005C2597">
        <w:rPr>
          <w:rFonts w:ascii="Arial" w:hAnsi="Arial" w:cs="Arial"/>
          <w:sz w:val="24"/>
          <w:szCs w:val="24"/>
          <w:lang w:val="en-US"/>
        </w:rPr>
        <w:t xml:space="preserve">, </w:t>
      </w:r>
      <w:r w:rsidR="005C2597" w:rsidRPr="00A42973">
        <w:rPr>
          <w:rFonts w:ascii="Arial" w:hAnsi="Arial" w:cs="Arial"/>
          <w:sz w:val="24"/>
          <w:szCs w:val="24"/>
          <w:lang w:val="en-US"/>
        </w:rPr>
        <w:t>2000, p.20-23)</w:t>
      </w:r>
      <w:r w:rsidR="005C2597">
        <w:rPr>
          <w:rFonts w:ascii="Arial" w:hAnsi="Arial" w:cs="Arial"/>
          <w:sz w:val="24"/>
          <w:szCs w:val="24"/>
          <w:lang w:val="en-US"/>
        </w:rPr>
        <w:t>.</w:t>
      </w:r>
      <w:r>
        <w:rPr>
          <w:rFonts w:ascii="Arial" w:hAnsi="Arial" w:cs="Arial"/>
          <w:sz w:val="24"/>
          <w:szCs w:val="24"/>
          <w:lang w:val="en-US"/>
        </w:rPr>
        <w:t xml:space="preserve"> </w:t>
      </w:r>
    </w:p>
    <w:p w14:paraId="2A6499A0" w14:textId="3B359504" w:rsidR="007F029D" w:rsidRDefault="007F029D" w:rsidP="00C44915">
      <w:pPr>
        <w:spacing w:line="480" w:lineRule="auto"/>
        <w:jc w:val="center"/>
        <w:rPr>
          <w:rFonts w:ascii="Arial" w:hAnsi="Arial" w:cs="Arial"/>
          <w:sz w:val="24"/>
          <w:szCs w:val="24"/>
          <w:lang w:val="en-US"/>
        </w:rPr>
      </w:pPr>
      <w:r w:rsidRPr="007F029D">
        <w:rPr>
          <w:rFonts w:ascii="Arial" w:hAnsi="Arial" w:cs="Arial"/>
          <w:sz w:val="24"/>
          <w:szCs w:val="24"/>
          <w:lang w:val="en-US"/>
        </w:rPr>
        <w:t>Conclusion</w:t>
      </w:r>
      <w:r w:rsidR="0048558D">
        <w:rPr>
          <w:rFonts w:ascii="Arial" w:hAnsi="Arial" w:cs="Arial"/>
          <w:sz w:val="24"/>
          <w:szCs w:val="24"/>
          <w:lang w:val="en-US"/>
        </w:rPr>
        <w:t>.</w:t>
      </w:r>
    </w:p>
    <w:p w14:paraId="4865C1BF" w14:textId="024D7957" w:rsidR="00AA56BC" w:rsidRPr="007F029D" w:rsidRDefault="00AD1BD2" w:rsidP="00AA56BC">
      <w:pPr>
        <w:spacing w:line="480" w:lineRule="auto"/>
        <w:jc w:val="both"/>
        <w:rPr>
          <w:rFonts w:ascii="Arial" w:hAnsi="Arial" w:cs="Arial"/>
          <w:sz w:val="24"/>
          <w:szCs w:val="24"/>
          <w:lang w:val="en-US"/>
        </w:rPr>
      </w:pPr>
      <w:r>
        <w:rPr>
          <w:rFonts w:ascii="Arial" w:hAnsi="Arial" w:cs="Arial"/>
          <w:sz w:val="24"/>
          <w:szCs w:val="24"/>
          <w:lang w:val="en-US"/>
        </w:rPr>
        <w:t xml:space="preserve">The </w:t>
      </w:r>
      <w:r w:rsidRPr="00FB561B">
        <w:rPr>
          <w:rFonts w:ascii="Arial" w:hAnsi="Arial" w:cs="Arial"/>
          <w:sz w:val="24"/>
        </w:rPr>
        <w:t>CLD Standards Council Scotland</w:t>
      </w:r>
      <w:r w:rsidR="00B25ECB">
        <w:rPr>
          <w:rFonts w:ascii="Arial" w:hAnsi="Arial" w:cs="Arial"/>
          <w:sz w:val="24"/>
        </w:rPr>
        <w:t xml:space="preserve"> </w:t>
      </w:r>
      <w:r>
        <w:rPr>
          <w:rFonts w:ascii="Arial" w:hAnsi="Arial" w:cs="Arial"/>
          <w:sz w:val="24"/>
        </w:rPr>
        <w:t xml:space="preserve">stipulates the </w:t>
      </w:r>
      <w:r w:rsidR="00012EDE">
        <w:rPr>
          <w:rFonts w:ascii="Arial" w:hAnsi="Arial" w:cs="Arial"/>
          <w:sz w:val="24"/>
        </w:rPr>
        <w:t>competencies</w:t>
      </w:r>
      <w:r>
        <w:rPr>
          <w:rFonts w:ascii="Arial" w:hAnsi="Arial" w:cs="Arial"/>
          <w:sz w:val="24"/>
        </w:rPr>
        <w:t xml:space="preserve"> required as a youth worker</w:t>
      </w:r>
      <w:r w:rsidR="00602EE6">
        <w:rPr>
          <w:rFonts w:ascii="Arial" w:hAnsi="Arial" w:cs="Arial"/>
          <w:sz w:val="24"/>
        </w:rPr>
        <w:t>.</w:t>
      </w:r>
      <w:r>
        <w:rPr>
          <w:rFonts w:ascii="Arial" w:hAnsi="Arial" w:cs="Arial"/>
          <w:sz w:val="24"/>
        </w:rPr>
        <w:t xml:space="preserve"> </w:t>
      </w:r>
      <w:r w:rsidR="00602EE6">
        <w:rPr>
          <w:rFonts w:ascii="Arial" w:hAnsi="Arial" w:cs="Arial"/>
          <w:sz w:val="24"/>
        </w:rPr>
        <w:t xml:space="preserve">The competencies </w:t>
      </w:r>
      <w:r>
        <w:rPr>
          <w:rFonts w:ascii="Arial" w:hAnsi="Arial" w:cs="Arial"/>
          <w:sz w:val="24"/>
        </w:rPr>
        <w:t xml:space="preserve">specifically </w:t>
      </w:r>
      <w:r w:rsidR="00602EE6">
        <w:rPr>
          <w:rFonts w:ascii="Arial" w:hAnsi="Arial" w:cs="Arial"/>
          <w:sz w:val="24"/>
        </w:rPr>
        <w:t xml:space="preserve">met </w:t>
      </w:r>
      <w:r w:rsidR="005C2597">
        <w:rPr>
          <w:rFonts w:ascii="Arial" w:hAnsi="Arial" w:cs="Arial"/>
          <w:sz w:val="24"/>
        </w:rPr>
        <w:t>through th</w:t>
      </w:r>
      <w:r w:rsidR="008970A3">
        <w:rPr>
          <w:rFonts w:ascii="Arial" w:hAnsi="Arial" w:cs="Arial"/>
          <w:sz w:val="24"/>
        </w:rPr>
        <w:t>is</w:t>
      </w:r>
      <w:r w:rsidR="005C2597">
        <w:rPr>
          <w:rFonts w:ascii="Arial" w:hAnsi="Arial" w:cs="Arial"/>
          <w:sz w:val="24"/>
        </w:rPr>
        <w:t xml:space="preserve"> experience of leading five supervision </w:t>
      </w:r>
      <w:r w:rsidR="005C2597">
        <w:rPr>
          <w:rFonts w:ascii="Arial" w:hAnsi="Arial" w:cs="Arial"/>
          <w:sz w:val="24"/>
        </w:rPr>
        <w:lastRenderedPageBreak/>
        <w:t xml:space="preserve">sessions with a peer </w:t>
      </w:r>
      <w:r w:rsidR="00602EE6">
        <w:rPr>
          <w:rFonts w:ascii="Arial" w:hAnsi="Arial" w:cs="Arial"/>
          <w:sz w:val="24"/>
        </w:rPr>
        <w:t xml:space="preserve">were </w:t>
      </w:r>
      <w:r w:rsidR="005C2597">
        <w:rPr>
          <w:rFonts w:ascii="Arial" w:hAnsi="Arial" w:cs="Arial"/>
          <w:sz w:val="24"/>
        </w:rPr>
        <w:t xml:space="preserve">found </w:t>
      </w:r>
      <w:r>
        <w:rPr>
          <w:rFonts w:ascii="Arial" w:hAnsi="Arial" w:cs="Arial"/>
          <w:sz w:val="24"/>
        </w:rPr>
        <w:t>in the functional area E</w:t>
      </w:r>
      <w:r w:rsidR="008970A3">
        <w:rPr>
          <w:rFonts w:ascii="Arial" w:hAnsi="Arial" w:cs="Arial"/>
          <w:sz w:val="24"/>
        </w:rPr>
        <w:t>,</w:t>
      </w:r>
      <w:r>
        <w:rPr>
          <w:rFonts w:ascii="Arial" w:hAnsi="Arial" w:cs="Arial"/>
          <w:sz w:val="24"/>
        </w:rPr>
        <w:t xml:space="preserve"> which include</w:t>
      </w:r>
      <w:r w:rsidR="00012EDE">
        <w:rPr>
          <w:rFonts w:ascii="Arial" w:hAnsi="Arial" w:cs="Arial"/>
          <w:sz w:val="24"/>
        </w:rPr>
        <w:t xml:space="preserve"> “manage yourself; lead and manage others; develop colleagues” </w:t>
      </w:r>
      <w:r w:rsidR="00B25ECB">
        <w:rPr>
          <w:rFonts w:ascii="Arial" w:hAnsi="Arial" w:cs="Arial"/>
          <w:sz w:val="24"/>
          <w:szCs w:val="24"/>
          <w:lang w:val="en-US"/>
        </w:rPr>
        <w:t xml:space="preserve">(The </w:t>
      </w:r>
      <w:r w:rsidR="00B25ECB" w:rsidRPr="00FB561B">
        <w:rPr>
          <w:rFonts w:ascii="Arial" w:hAnsi="Arial" w:cs="Arial"/>
          <w:sz w:val="24"/>
        </w:rPr>
        <w:t>CLD Standards Council Scotland. (2019</w:t>
      </w:r>
      <w:r w:rsidR="00B25ECB">
        <w:rPr>
          <w:rFonts w:ascii="Arial" w:hAnsi="Arial" w:cs="Arial"/>
          <w:sz w:val="24"/>
        </w:rPr>
        <w:t>, p.13</w:t>
      </w:r>
      <w:r w:rsidR="00B25ECB" w:rsidRPr="00FB561B">
        <w:rPr>
          <w:rFonts w:ascii="Arial" w:hAnsi="Arial" w:cs="Arial"/>
          <w:sz w:val="24"/>
        </w:rPr>
        <w:t>)</w:t>
      </w:r>
      <w:r w:rsidR="00012EDE">
        <w:rPr>
          <w:rFonts w:ascii="Arial" w:hAnsi="Arial" w:cs="Arial"/>
          <w:sz w:val="24"/>
        </w:rPr>
        <w:t>.</w:t>
      </w:r>
    </w:p>
    <w:p w14:paraId="6819E891" w14:textId="2042E75C" w:rsidR="009E6464" w:rsidRDefault="007F029D" w:rsidP="00C44915">
      <w:pPr>
        <w:spacing w:line="480" w:lineRule="auto"/>
        <w:jc w:val="center"/>
        <w:rPr>
          <w:rFonts w:ascii="Arial" w:hAnsi="Arial" w:cs="Arial"/>
          <w:sz w:val="24"/>
          <w:szCs w:val="24"/>
          <w:lang w:val="en-US"/>
        </w:rPr>
      </w:pPr>
      <w:r w:rsidRPr="00C44915">
        <w:rPr>
          <w:rFonts w:ascii="Arial" w:hAnsi="Arial" w:cs="Arial"/>
          <w:sz w:val="24"/>
          <w:szCs w:val="24"/>
          <w:lang w:val="en-US"/>
        </w:rPr>
        <w:t>Action plan</w:t>
      </w:r>
      <w:r w:rsidR="0040038F">
        <w:rPr>
          <w:rFonts w:ascii="Arial" w:hAnsi="Arial" w:cs="Arial"/>
          <w:sz w:val="24"/>
          <w:szCs w:val="24"/>
          <w:lang w:val="en-US"/>
        </w:rPr>
        <w:t>.</w:t>
      </w:r>
    </w:p>
    <w:p w14:paraId="41B289C4" w14:textId="4A695D61" w:rsidR="0040038F" w:rsidRDefault="0040038F" w:rsidP="0040038F">
      <w:pPr>
        <w:spacing w:line="480" w:lineRule="auto"/>
        <w:jc w:val="both"/>
        <w:rPr>
          <w:rFonts w:ascii="Arial" w:hAnsi="Arial" w:cs="Arial"/>
          <w:sz w:val="24"/>
          <w:szCs w:val="24"/>
          <w:lang w:val="en-US"/>
        </w:rPr>
      </w:pPr>
      <w:r>
        <w:rPr>
          <w:rFonts w:ascii="Arial" w:hAnsi="Arial" w:cs="Arial"/>
          <w:sz w:val="24"/>
          <w:szCs w:val="24"/>
          <w:lang w:val="en-US"/>
        </w:rPr>
        <w:t>The author, to encourage the supervisee to share, suggested possible topics of interest. On reflecti</w:t>
      </w:r>
      <w:r w:rsidR="008125A8">
        <w:rPr>
          <w:rFonts w:ascii="Arial" w:hAnsi="Arial" w:cs="Arial"/>
          <w:sz w:val="24"/>
          <w:szCs w:val="24"/>
          <w:lang w:val="en-US"/>
        </w:rPr>
        <w:t xml:space="preserve">ng </w:t>
      </w:r>
      <w:r>
        <w:rPr>
          <w:rFonts w:ascii="Arial" w:hAnsi="Arial" w:cs="Arial"/>
          <w:sz w:val="24"/>
          <w:szCs w:val="24"/>
          <w:lang w:val="en-US"/>
        </w:rPr>
        <w:t xml:space="preserve">the </w:t>
      </w:r>
      <w:r w:rsidR="008125A8">
        <w:rPr>
          <w:rFonts w:ascii="Arial" w:hAnsi="Arial" w:cs="Arial"/>
          <w:sz w:val="24"/>
          <w:szCs w:val="24"/>
          <w:lang w:val="en-US"/>
        </w:rPr>
        <w:t>“</w:t>
      </w:r>
      <w:r>
        <w:rPr>
          <w:rFonts w:ascii="Arial" w:hAnsi="Arial" w:cs="Arial"/>
          <w:sz w:val="24"/>
          <w:szCs w:val="24"/>
          <w:lang w:val="en-US"/>
        </w:rPr>
        <w:t>circle model</w:t>
      </w:r>
      <w:r w:rsidR="008125A8">
        <w:rPr>
          <w:rFonts w:ascii="Arial" w:hAnsi="Arial" w:cs="Arial"/>
          <w:sz w:val="24"/>
          <w:szCs w:val="24"/>
          <w:lang w:val="en-US"/>
        </w:rPr>
        <w:t xml:space="preserve">” (Geldard, </w:t>
      </w:r>
      <w:r w:rsidR="00FD642A">
        <w:rPr>
          <w:rFonts w:ascii="Arial" w:hAnsi="Arial" w:cs="Arial"/>
          <w:sz w:val="24"/>
          <w:szCs w:val="24"/>
          <w:lang w:val="en-US"/>
        </w:rPr>
        <w:t>Geldard,</w:t>
      </w:r>
      <w:r w:rsidR="008125A8">
        <w:rPr>
          <w:rFonts w:ascii="Arial" w:hAnsi="Arial" w:cs="Arial"/>
          <w:sz w:val="24"/>
          <w:szCs w:val="24"/>
          <w:lang w:val="en-US"/>
        </w:rPr>
        <w:t xml:space="preserve"> and Yin Foo, 2019, p. 243) relating to </w:t>
      </w:r>
      <w:r w:rsidR="00221707">
        <w:rPr>
          <w:rFonts w:ascii="Arial" w:hAnsi="Arial" w:cs="Arial"/>
          <w:sz w:val="24"/>
          <w:szCs w:val="24"/>
          <w:lang w:val="en-US"/>
        </w:rPr>
        <w:t>boundaries and personal space</w:t>
      </w:r>
      <w:r w:rsidR="008125A8">
        <w:rPr>
          <w:rFonts w:ascii="Arial" w:hAnsi="Arial" w:cs="Arial"/>
          <w:sz w:val="24"/>
          <w:szCs w:val="24"/>
          <w:lang w:val="en-US"/>
        </w:rPr>
        <w:t xml:space="preserve">, this was later considered unwise. While the author </w:t>
      </w:r>
      <w:r w:rsidR="006509B7">
        <w:rPr>
          <w:rFonts w:ascii="Arial" w:hAnsi="Arial" w:cs="Arial"/>
          <w:sz w:val="24"/>
          <w:szCs w:val="24"/>
          <w:lang w:val="en-US"/>
        </w:rPr>
        <w:t>may</w:t>
      </w:r>
      <w:r w:rsidR="008125A8">
        <w:rPr>
          <w:rFonts w:ascii="Arial" w:hAnsi="Arial" w:cs="Arial"/>
          <w:sz w:val="24"/>
          <w:szCs w:val="24"/>
          <w:lang w:val="en-US"/>
        </w:rPr>
        <w:t xml:space="preserve"> consider </w:t>
      </w:r>
      <w:r w:rsidR="00221707">
        <w:rPr>
          <w:rFonts w:ascii="Arial" w:hAnsi="Arial" w:cs="Arial"/>
          <w:sz w:val="24"/>
          <w:szCs w:val="24"/>
          <w:lang w:val="en-US"/>
        </w:rPr>
        <w:t>suggesting issues shared from the “</w:t>
      </w:r>
      <w:r w:rsidR="002D6B38">
        <w:rPr>
          <w:rFonts w:ascii="Arial" w:hAnsi="Arial" w:cs="Arial"/>
          <w:sz w:val="24"/>
          <w:szCs w:val="24"/>
          <w:lang w:val="en-US"/>
        </w:rPr>
        <w:t>known to others</w:t>
      </w:r>
      <w:r w:rsidR="00221707">
        <w:rPr>
          <w:rFonts w:ascii="Arial" w:hAnsi="Arial" w:cs="Arial"/>
          <w:sz w:val="24"/>
          <w:szCs w:val="24"/>
          <w:lang w:val="en-US"/>
        </w:rPr>
        <w:t xml:space="preserve">” </w:t>
      </w:r>
      <w:r w:rsidR="00B25ECB">
        <w:rPr>
          <w:rFonts w:ascii="Arial" w:hAnsi="Arial" w:cs="Arial"/>
          <w:sz w:val="24"/>
          <w:szCs w:val="24"/>
          <w:lang w:val="en-US"/>
        </w:rPr>
        <w:t xml:space="preserve">window, those issues </w:t>
      </w:r>
      <w:r w:rsidR="00221707">
        <w:rPr>
          <w:rFonts w:ascii="Arial" w:hAnsi="Arial" w:cs="Arial"/>
          <w:sz w:val="24"/>
          <w:szCs w:val="24"/>
          <w:lang w:val="en-US"/>
        </w:rPr>
        <w:t xml:space="preserve">discerned through the “blind window” </w:t>
      </w:r>
      <w:r w:rsidR="002D6B38">
        <w:rPr>
          <w:rFonts w:ascii="Arial" w:hAnsi="Arial" w:cs="Arial"/>
          <w:sz w:val="24"/>
          <w:szCs w:val="24"/>
          <w:lang w:val="en-US"/>
        </w:rPr>
        <w:t>in the Johari window diagram (Sapin, 2013, p.</w:t>
      </w:r>
      <w:r w:rsidR="004B54DE">
        <w:rPr>
          <w:rFonts w:ascii="Arial" w:hAnsi="Arial" w:cs="Arial"/>
          <w:sz w:val="24"/>
          <w:szCs w:val="24"/>
          <w:lang w:val="en-US"/>
        </w:rPr>
        <w:t xml:space="preserve"> </w:t>
      </w:r>
      <w:r w:rsidR="002D6B38">
        <w:rPr>
          <w:rFonts w:ascii="Arial" w:hAnsi="Arial" w:cs="Arial"/>
          <w:sz w:val="24"/>
          <w:szCs w:val="24"/>
          <w:lang w:val="en-US"/>
        </w:rPr>
        <w:t xml:space="preserve">69), </w:t>
      </w:r>
      <w:r w:rsidR="006509B7">
        <w:rPr>
          <w:rFonts w:ascii="Arial" w:hAnsi="Arial" w:cs="Arial"/>
          <w:sz w:val="24"/>
          <w:szCs w:val="24"/>
          <w:lang w:val="en-US"/>
        </w:rPr>
        <w:t>could</w:t>
      </w:r>
      <w:r w:rsidR="002D6B38">
        <w:rPr>
          <w:rFonts w:ascii="Arial" w:hAnsi="Arial" w:cs="Arial"/>
          <w:sz w:val="24"/>
          <w:szCs w:val="24"/>
          <w:lang w:val="en-US"/>
        </w:rPr>
        <w:t xml:space="preserve"> cause concern or an adverse reaction in a supervisee, especially if </w:t>
      </w:r>
      <w:r w:rsidR="00131DD9">
        <w:rPr>
          <w:rFonts w:ascii="Arial" w:hAnsi="Arial" w:cs="Arial"/>
          <w:sz w:val="24"/>
          <w:szCs w:val="24"/>
          <w:lang w:val="en-US"/>
        </w:rPr>
        <w:t>the supervisee</w:t>
      </w:r>
      <w:r w:rsidR="002D6B38">
        <w:rPr>
          <w:rFonts w:ascii="Arial" w:hAnsi="Arial" w:cs="Arial"/>
          <w:sz w:val="24"/>
          <w:szCs w:val="24"/>
          <w:lang w:val="en-US"/>
        </w:rPr>
        <w:t xml:space="preserve"> </w:t>
      </w:r>
      <w:r w:rsidR="00131DD9">
        <w:rPr>
          <w:rFonts w:ascii="Arial" w:hAnsi="Arial" w:cs="Arial"/>
          <w:sz w:val="24"/>
          <w:szCs w:val="24"/>
          <w:lang w:val="en-US"/>
        </w:rPr>
        <w:t>may</w:t>
      </w:r>
      <w:r w:rsidR="002D6B38">
        <w:rPr>
          <w:rFonts w:ascii="Arial" w:hAnsi="Arial" w:cs="Arial"/>
          <w:sz w:val="24"/>
          <w:szCs w:val="24"/>
          <w:lang w:val="en-US"/>
        </w:rPr>
        <w:t xml:space="preserve"> not initially consider it an issue. </w:t>
      </w:r>
    </w:p>
    <w:p w14:paraId="264C9FEF" w14:textId="5B5287A4" w:rsidR="00D53A9F" w:rsidRDefault="00A50ECC" w:rsidP="0040038F">
      <w:pPr>
        <w:spacing w:line="480" w:lineRule="auto"/>
        <w:jc w:val="both"/>
        <w:rPr>
          <w:rFonts w:ascii="Arial" w:hAnsi="Arial" w:cs="Arial"/>
          <w:sz w:val="24"/>
          <w:szCs w:val="24"/>
          <w:lang w:val="en-US"/>
        </w:rPr>
      </w:pPr>
      <w:r>
        <w:rPr>
          <w:rFonts w:ascii="Arial" w:hAnsi="Arial" w:cs="Arial"/>
          <w:sz w:val="24"/>
          <w:szCs w:val="24"/>
          <w:lang w:val="en-US"/>
        </w:rPr>
        <w:t>Question to</w:t>
      </w:r>
      <w:r w:rsidR="00D53A9F">
        <w:rPr>
          <w:rFonts w:ascii="Arial" w:hAnsi="Arial" w:cs="Arial"/>
          <w:sz w:val="24"/>
          <w:szCs w:val="24"/>
          <w:lang w:val="en-US"/>
        </w:rPr>
        <w:t xml:space="preserve"> </w:t>
      </w:r>
      <w:proofErr w:type="spellStart"/>
      <w:r w:rsidR="00D53A9F">
        <w:rPr>
          <w:rFonts w:ascii="Arial" w:hAnsi="Arial" w:cs="Arial"/>
          <w:sz w:val="24"/>
          <w:szCs w:val="24"/>
          <w:lang w:val="en-US"/>
        </w:rPr>
        <w:t>supervisee</w:t>
      </w:r>
      <w:proofErr w:type="spellEnd"/>
      <w:r>
        <w:rPr>
          <w:rFonts w:ascii="Arial" w:hAnsi="Arial" w:cs="Arial"/>
          <w:sz w:val="24"/>
          <w:szCs w:val="24"/>
          <w:lang w:val="en-US"/>
        </w:rPr>
        <w:t>,</w:t>
      </w:r>
      <w:r w:rsidR="00D53A9F">
        <w:rPr>
          <w:rFonts w:ascii="Arial" w:hAnsi="Arial" w:cs="Arial"/>
          <w:sz w:val="24"/>
          <w:szCs w:val="24"/>
          <w:lang w:val="en-US"/>
        </w:rPr>
        <w:t xml:space="preserve"> “what would you like to talk about”, answer “probably nothing that you want to hear.” “Try me” I replied – and so started session two! The approach to this s</w:t>
      </w:r>
      <w:r>
        <w:rPr>
          <w:rFonts w:ascii="Arial" w:hAnsi="Arial" w:cs="Arial"/>
          <w:sz w:val="24"/>
          <w:szCs w:val="24"/>
          <w:lang w:val="en-US"/>
        </w:rPr>
        <w:t>ession</w:t>
      </w:r>
      <w:r w:rsidR="00D53A9F">
        <w:rPr>
          <w:rFonts w:ascii="Arial" w:hAnsi="Arial" w:cs="Arial"/>
          <w:sz w:val="24"/>
          <w:szCs w:val="24"/>
          <w:lang w:val="en-US"/>
        </w:rPr>
        <w:t xml:space="preserve"> was </w:t>
      </w:r>
      <w:r w:rsidR="00AD73B5">
        <w:rPr>
          <w:rFonts w:ascii="Arial" w:hAnsi="Arial" w:cs="Arial"/>
          <w:sz w:val="24"/>
          <w:szCs w:val="24"/>
          <w:lang w:val="en-US"/>
        </w:rPr>
        <w:t>modeled</w:t>
      </w:r>
      <w:r w:rsidR="00D53A9F">
        <w:rPr>
          <w:rFonts w:ascii="Arial" w:hAnsi="Arial" w:cs="Arial"/>
          <w:sz w:val="24"/>
          <w:szCs w:val="24"/>
          <w:lang w:val="en-US"/>
        </w:rPr>
        <w:t xml:space="preserve"> on Sapin (2013, p</w:t>
      </w:r>
      <w:r w:rsidR="004B54DE">
        <w:rPr>
          <w:rFonts w:ascii="Arial" w:hAnsi="Arial" w:cs="Arial"/>
          <w:sz w:val="24"/>
          <w:szCs w:val="24"/>
          <w:lang w:val="en-US"/>
        </w:rPr>
        <w:t>p</w:t>
      </w:r>
      <w:r w:rsidR="00D53A9F">
        <w:rPr>
          <w:rFonts w:ascii="Arial" w:hAnsi="Arial" w:cs="Arial"/>
          <w:sz w:val="24"/>
          <w:szCs w:val="24"/>
          <w:lang w:val="en-US"/>
        </w:rPr>
        <w:t>.</w:t>
      </w:r>
      <w:r w:rsidR="004B54DE">
        <w:rPr>
          <w:rFonts w:ascii="Arial" w:hAnsi="Arial" w:cs="Arial"/>
          <w:sz w:val="24"/>
          <w:szCs w:val="24"/>
          <w:lang w:val="en-US"/>
        </w:rPr>
        <w:t xml:space="preserve"> </w:t>
      </w:r>
      <w:r w:rsidR="00D53A9F">
        <w:rPr>
          <w:rFonts w:ascii="Arial" w:hAnsi="Arial" w:cs="Arial"/>
          <w:sz w:val="24"/>
          <w:szCs w:val="24"/>
          <w:lang w:val="en-US"/>
        </w:rPr>
        <w:t>221</w:t>
      </w:r>
      <w:r w:rsidR="00D33187">
        <w:rPr>
          <w:rFonts w:ascii="Arial" w:hAnsi="Arial" w:cs="Arial"/>
          <w:sz w:val="24"/>
          <w:szCs w:val="24"/>
          <w:lang w:val="en-US"/>
        </w:rPr>
        <w:t>-</w:t>
      </w:r>
      <w:r w:rsidR="004B54DE">
        <w:rPr>
          <w:rFonts w:ascii="Arial" w:hAnsi="Arial" w:cs="Arial"/>
          <w:sz w:val="24"/>
          <w:szCs w:val="24"/>
          <w:lang w:val="en-US"/>
        </w:rPr>
        <w:t>2</w:t>
      </w:r>
      <w:r w:rsidR="00D33187">
        <w:rPr>
          <w:rFonts w:ascii="Arial" w:hAnsi="Arial" w:cs="Arial"/>
          <w:sz w:val="24"/>
          <w:szCs w:val="24"/>
          <w:lang w:val="en-US"/>
        </w:rPr>
        <w:t>2</w:t>
      </w:r>
      <w:r w:rsidR="00D53A9F">
        <w:rPr>
          <w:rFonts w:ascii="Arial" w:hAnsi="Arial" w:cs="Arial"/>
          <w:sz w:val="24"/>
          <w:szCs w:val="24"/>
          <w:lang w:val="en-US"/>
        </w:rPr>
        <w:t xml:space="preserve">2) </w:t>
      </w:r>
      <w:r w:rsidR="00AD73B5">
        <w:rPr>
          <w:rFonts w:ascii="Arial" w:hAnsi="Arial" w:cs="Arial"/>
          <w:sz w:val="24"/>
          <w:szCs w:val="24"/>
          <w:lang w:val="en-US"/>
        </w:rPr>
        <w:t>“a planned approach to supervision</w:t>
      </w:r>
      <w:r w:rsidR="00A07602">
        <w:rPr>
          <w:rFonts w:ascii="Arial" w:hAnsi="Arial" w:cs="Arial"/>
          <w:sz w:val="24"/>
          <w:szCs w:val="24"/>
          <w:lang w:val="en-US"/>
        </w:rPr>
        <w:t>”</w:t>
      </w:r>
      <w:r w:rsidR="00AD73B5">
        <w:rPr>
          <w:rFonts w:ascii="Arial" w:hAnsi="Arial" w:cs="Arial"/>
          <w:sz w:val="24"/>
          <w:szCs w:val="24"/>
          <w:lang w:val="en-US"/>
        </w:rPr>
        <w:t>.</w:t>
      </w:r>
    </w:p>
    <w:p w14:paraId="16A70FF4" w14:textId="22DDB46C" w:rsidR="00AD73B5" w:rsidRDefault="00AD73B5" w:rsidP="00AD73B5">
      <w:pPr>
        <w:spacing w:line="480" w:lineRule="auto"/>
        <w:jc w:val="center"/>
        <w:rPr>
          <w:rFonts w:ascii="Arial" w:hAnsi="Arial" w:cs="Arial"/>
          <w:sz w:val="24"/>
          <w:szCs w:val="24"/>
          <w:lang w:val="en-US"/>
        </w:rPr>
      </w:pPr>
      <w:r>
        <w:rPr>
          <w:rFonts w:ascii="Arial" w:hAnsi="Arial" w:cs="Arial"/>
          <w:sz w:val="24"/>
          <w:szCs w:val="24"/>
          <w:lang w:val="en-US"/>
        </w:rPr>
        <w:t>Preparing for supervision.</w:t>
      </w:r>
    </w:p>
    <w:p w14:paraId="6FC354C7" w14:textId="0509E9E2" w:rsidR="00AD73B5" w:rsidRDefault="00AD73B5" w:rsidP="00AD73B5">
      <w:pPr>
        <w:spacing w:line="480" w:lineRule="auto"/>
        <w:jc w:val="both"/>
        <w:rPr>
          <w:rFonts w:ascii="Arial" w:hAnsi="Arial" w:cs="Arial"/>
          <w:sz w:val="24"/>
          <w:szCs w:val="24"/>
          <w:lang w:val="en-US"/>
        </w:rPr>
      </w:pPr>
      <w:r>
        <w:rPr>
          <w:rFonts w:ascii="Arial" w:hAnsi="Arial" w:cs="Arial"/>
          <w:sz w:val="24"/>
          <w:szCs w:val="24"/>
          <w:lang w:val="en-US"/>
        </w:rPr>
        <w:t>The preparation for the second supervision session began with reading chapter 13 (Sapin, 2013, p</w:t>
      </w:r>
      <w:r w:rsidR="00D33187">
        <w:rPr>
          <w:rFonts w:ascii="Arial" w:hAnsi="Arial" w:cs="Arial"/>
          <w:sz w:val="24"/>
          <w:szCs w:val="24"/>
          <w:lang w:val="en-US"/>
        </w:rPr>
        <w:t>p.</w:t>
      </w:r>
      <w:r>
        <w:rPr>
          <w:rFonts w:ascii="Arial" w:hAnsi="Arial" w:cs="Arial"/>
          <w:sz w:val="24"/>
          <w:szCs w:val="24"/>
          <w:lang w:val="en-US"/>
        </w:rPr>
        <w:t xml:space="preserve"> 220</w:t>
      </w:r>
      <w:r w:rsidR="00D33187">
        <w:rPr>
          <w:rFonts w:ascii="Arial" w:hAnsi="Arial" w:cs="Arial"/>
          <w:sz w:val="24"/>
          <w:szCs w:val="24"/>
          <w:lang w:val="en-US"/>
        </w:rPr>
        <w:t>-238</w:t>
      </w:r>
      <w:r>
        <w:rPr>
          <w:rFonts w:ascii="Arial" w:hAnsi="Arial" w:cs="Arial"/>
          <w:sz w:val="24"/>
          <w:szCs w:val="24"/>
          <w:lang w:val="en-US"/>
        </w:rPr>
        <w:t xml:space="preserve">). </w:t>
      </w:r>
      <w:r w:rsidR="00A07602">
        <w:rPr>
          <w:rFonts w:ascii="Arial" w:hAnsi="Arial" w:cs="Arial"/>
          <w:sz w:val="24"/>
          <w:szCs w:val="24"/>
          <w:lang w:val="en-US"/>
        </w:rPr>
        <w:t xml:space="preserve">This shaped the intended path, but as Jeffs and Smith (2005, p.18) </w:t>
      </w:r>
      <w:r w:rsidR="00277795">
        <w:rPr>
          <w:rFonts w:ascii="Arial" w:hAnsi="Arial" w:cs="Arial"/>
          <w:sz w:val="24"/>
          <w:szCs w:val="24"/>
          <w:lang w:val="en-US"/>
        </w:rPr>
        <w:t xml:space="preserve">noted </w:t>
      </w:r>
      <w:r w:rsidR="00A07602">
        <w:rPr>
          <w:rFonts w:ascii="Arial" w:hAnsi="Arial" w:cs="Arial"/>
          <w:sz w:val="24"/>
          <w:szCs w:val="24"/>
          <w:lang w:val="en-US"/>
        </w:rPr>
        <w:t xml:space="preserve">“conversation is unpredictable”! The author </w:t>
      </w:r>
      <w:r w:rsidR="00277795">
        <w:rPr>
          <w:rFonts w:ascii="Arial" w:hAnsi="Arial" w:cs="Arial"/>
          <w:sz w:val="24"/>
          <w:szCs w:val="24"/>
          <w:lang w:val="en-US"/>
        </w:rPr>
        <w:t xml:space="preserve">prepared a safe list </w:t>
      </w:r>
      <w:r w:rsidR="00A07602">
        <w:rPr>
          <w:rFonts w:ascii="Arial" w:hAnsi="Arial" w:cs="Arial"/>
          <w:sz w:val="24"/>
          <w:szCs w:val="24"/>
          <w:lang w:val="en-US"/>
        </w:rPr>
        <w:t>of possible</w:t>
      </w:r>
      <w:r w:rsidR="00277795">
        <w:rPr>
          <w:rFonts w:ascii="Arial" w:hAnsi="Arial" w:cs="Arial"/>
          <w:sz w:val="24"/>
          <w:szCs w:val="24"/>
          <w:lang w:val="en-US"/>
        </w:rPr>
        <w:t xml:space="preserve"> topics of concern leading to some </w:t>
      </w:r>
      <w:r w:rsidR="00460CE5">
        <w:rPr>
          <w:rFonts w:ascii="Arial" w:hAnsi="Arial" w:cs="Arial"/>
          <w:sz w:val="24"/>
          <w:szCs w:val="24"/>
          <w:lang w:val="en-US"/>
        </w:rPr>
        <w:t>good</w:t>
      </w:r>
      <w:r w:rsidR="00277795">
        <w:rPr>
          <w:rFonts w:ascii="Arial" w:hAnsi="Arial" w:cs="Arial"/>
          <w:sz w:val="24"/>
          <w:szCs w:val="24"/>
          <w:lang w:val="en-US"/>
        </w:rPr>
        <w:t xml:space="preserve"> discussion</w:t>
      </w:r>
      <w:r w:rsidR="00460CE5">
        <w:rPr>
          <w:rFonts w:ascii="Arial" w:hAnsi="Arial" w:cs="Arial"/>
          <w:sz w:val="24"/>
          <w:szCs w:val="24"/>
          <w:lang w:val="en-US"/>
        </w:rPr>
        <w:t>s</w:t>
      </w:r>
      <w:r w:rsidR="00CC5D39">
        <w:rPr>
          <w:rFonts w:ascii="Arial" w:hAnsi="Arial" w:cs="Arial"/>
          <w:sz w:val="24"/>
          <w:szCs w:val="24"/>
          <w:lang w:val="en-US"/>
        </w:rPr>
        <w:t xml:space="preserve">, although </w:t>
      </w:r>
      <w:r w:rsidR="003A3335">
        <w:rPr>
          <w:rFonts w:ascii="Arial" w:hAnsi="Arial" w:cs="Arial"/>
          <w:sz w:val="24"/>
          <w:szCs w:val="24"/>
          <w:lang w:val="en-US"/>
        </w:rPr>
        <w:t xml:space="preserve">Sapin (2013) noted, </w:t>
      </w:r>
      <w:r w:rsidR="00CC5D39">
        <w:rPr>
          <w:rFonts w:ascii="Arial" w:hAnsi="Arial" w:cs="Arial"/>
          <w:sz w:val="24"/>
          <w:szCs w:val="24"/>
          <w:lang w:val="en-US"/>
        </w:rPr>
        <w:t xml:space="preserve">supervision at </w:t>
      </w:r>
      <w:r w:rsidR="003A3335">
        <w:rPr>
          <w:rFonts w:ascii="Arial" w:hAnsi="Arial" w:cs="Arial"/>
          <w:sz w:val="24"/>
          <w:szCs w:val="24"/>
          <w:lang w:val="en-US"/>
        </w:rPr>
        <w:t>its</w:t>
      </w:r>
      <w:r w:rsidR="00CC5D39">
        <w:rPr>
          <w:rFonts w:ascii="Arial" w:hAnsi="Arial" w:cs="Arial"/>
          <w:sz w:val="24"/>
          <w:szCs w:val="24"/>
          <w:lang w:val="en-US"/>
        </w:rPr>
        <w:t xml:space="preserve"> best needed both parties to prepare. </w:t>
      </w:r>
      <w:r w:rsidR="00AF135C">
        <w:rPr>
          <w:rFonts w:ascii="Arial" w:hAnsi="Arial" w:cs="Arial"/>
          <w:sz w:val="24"/>
          <w:szCs w:val="24"/>
          <w:lang w:val="en-US"/>
        </w:rPr>
        <w:t xml:space="preserve">Additionally, </w:t>
      </w:r>
      <w:r w:rsidR="00CC5D39">
        <w:rPr>
          <w:rFonts w:ascii="Arial" w:hAnsi="Arial" w:cs="Arial"/>
          <w:sz w:val="24"/>
          <w:szCs w:val="24"/>
          <w:lang w:val="en-US"/>
        </w:rPr>
        <w:t>Sapin</w:t>
      </w:r>
      <w:r w:rsidR="003A3335">
        <w:rPr>
          <w:rFonts w:ascii="Arial" w:hAnsi="Arial" w:cs="Arial"/>
          <w:sz w:val="24"/>
          <w:szCs w:val="24"/>
          <w:lang w:val="en-US"/>
        </w:rPr>
        <w:t xml:space="preserve"> (2013</w:t>
      </w:r>
      <w:r w:rsidR="005F4148">
        <w:rPr>
          <w:rFonts w:ascii="Arial" w:hAnsi="Arial" w:cs="Arial"/>
          <w:sz w:val="24"/>
          <w:szCs w:val="24"/>
          <w:lang w:val="en-US"/>
        </w:rPr>
        <w:t>)</w:t>
      </w:r>
      <w:r w:rsidR="00CC5D39">
        <w:rPr>
          <w:rFonts w:ascii="Arial" w:hAnsi="Arial" w:cs="Arial"/>
          <w:sz w:val="24"/>
          <w:szCs w:val="24"/>
          <w:lang w:val="en-US"/>
        </w:rPr>
        <w:t xml:space="preserve"> </w:t>
      </w:r>
      <w:r w:rsidR="002C1E11">
        <w:rPr>
          <w:rFonts w:ascii="Arial" w:hAnsi="Arial" w:cs="Arial"/>
          <w:sz w:val="24"/>
          <w:szCs w:val="24"/>
          <w:lang w:val="en-US"/>
        </w:rPr>
        <w:t xml:space="preserve">brought in the perspective that preparation should </w:t>
      </w:r>
      <w:r w:rsidR="00AF135C">
        <w:rPr>
          <w:rFonts w:ascii="Arial" w:hAnsi="Arial" w:cs="Arial"/>
          <w:sz w:val="24"/>
          <w:szCs w:val="24"/>
          <w:lang w:val="en-US"/>
        </w:rPr>
        <w:t xml:space="preserve">include looking forward </w:t>
      </w:r>
      <w:r w:rsidR="002C1E11">
        <w:rPr>
          <w:rFonts w:ascii="Arial" w:hAnsi="Arial" w:cs="Arial"/>
          <w:sz w:val="24"/>
          <w:szCs w:val="24"/>
          <w:lang w:val="en-US"/>
        </w:rPr>
        <w:t xml:space="preserve">for the </w:t>
      </w:r>
      <w:r w:rsidR="005F4148">
        <w:rPr>
          <w:rFonts w:ascii="Arial" w:hAnsi="Arial" w:cs="Arial"/>
          <w:sz w:val="24"/>
          <w:szCs w:val="24"/>
          <w:lang w:val="en-US"/>
        </w:rPr>
        <w:t>ongoing</w:t>
      </w:r>
      <w:r w:rsidR="002C1E11">
        <w:rPr>
          <w:rFonts w:ascii="Arial" w:hAnsi="Arial" w:cs="Arial"/>
          <w:sz w:val="24"/>
          <w:szCs w:val="24"/>
          <w:lang w:val="en-US"/>
        </w:rPr>
        <w:t xml:space="preserve"> sessions</w:t>
      </w:r>
      <w:r w:rsidR="005F4148">
        <w:rPr>
          <w:rFonts w:ascii="Arial" w:hAnsi="Arial" w:cs="Arial"/>
          <w:sz w:val="24"/>
          <w:szCs w:val="24"/>
          <w:lang w:val="en-US"/>
        </w:rPr>
        <w:t>,</w:t>
      </w:r>
      <w:r w:rsidR="00AF135C">
        <w:rPr>
          <w:rFonts w:ascii="Arial" w:hAnsi="Arial" w:cs="Arial"/>
          <w:sz w:val="24"/>
          <w:szCs w:val="24"/>
          <w:lang w:val="en-US"/>
        </w:rPr>
        <w:t xml:space="preserve"> </w:t>
      </w:r>
      <w:r w:rsidR="003A3335">
        <w:rPr>
          <w:rFonts w:ascii="Arial" w:hAnsi="Arial" w:cs="Arial"/>
          <w:sz w:val="24"/>
          <w:szCs w:val="24"/>
          <w:lang w:val="en-US"/>
        </w:rPr>
        <w:t>including</w:t>
      </w:r>
      <w:r w:rsidR="00AF135C">
        <w:rPr>
          <w:rFonts w:ascii="Arial" w:hAnsi="Arial" w:cs="Arial"/>
          <w:sz w:val="24"/>
          <w:szCs w:val="24"/>
          <w:lang w:val="en-US"/>
        </w:rPr>
        <w:t xml:space="preserve"> </w:t>
      </w:r>
      <w:r w:rsidR="001A1AC9">
        <w:rPr>
          <w:rFonts w:ascii="Arial" w:hAnsi="Arial" w:cs="Arial"/>
          <w:sz w:val="24"/>
          <w:szCs w:val="24"/>
          <w:lang w:val="en-US"/>
        </w:rPr>
        <w:t>its</w:t>
      </w:r>
      <w:r w:rsidR="00AF135C">
        <w:rPr>
          <w:rFonts w:ascii="Arial" w:hAnsi="Arial" w:cs="Arial"/>
          <w:sz w:val="24"/>
          <w:szCs w:val="24"/>
          <w:lang w:val="en-US"/>
        </w:rPr>
        <w:t xml:space="preserve"> ending</w:t>
      </w:r>
      <w:r w:rsidR="005F4148">
        <w:rPr>
          <w:rFonts w:ascii="Arial" w:hAnsi="Arial" w:cs="Arial"/>
          <w:sz w:val="24"/>
          <w:szCs w:val="24"/>
          <w:lang w:val="en-US"/>
        </w:rPr>
        <w:t>.</w:t>
      </w:r>
      <w:r w:rsidR="00AF135C">
        <w:rPr>
          <w:rFonts w:ascii="Arial" w:hAnsi="Arial" w:cs="Arial"/>
          <w:sz w:val="24"/>
          <w:szCs w:val="24"/>
          <w:lang w:val="en-US"/>
        </w:rPr>
        <w:t xml:space="preserve"> “Locating self” </w:t>
      </w:r>
      <w:r w:rsidR="003A3335">
        <w:rPr>
          <w:rFonts w:ascii="Arial" w:hAnsi="Arial" w:cs="Arial"/>
          <w:sz w:val="24"/>
          <w:szCs w:val="24"/>
          <w:lang w:val="en-US"/>
        </w:rPr>
        <w:t xml:space="preserve">was also an interesting point to make, where the supervisor aligned their thinking with the interests </w:t>
      </w:r>
      <w:r w:rsidR="005F4148">
        <w:rPr>
          <w:rFonts w:ascii="Arial" w:hAnsi="Arial" w:cs="Arial"/>
          <w:sz w:val="24"/>
          <w:szCs w:val="24"/>
          <w:lang w:val="en-US"/>
        </w:rPr>
        <w:t xml:space="preserve">and understanding </w:t>
      </w:r>
      <w:r w:rsidR="003A3335">
        <w:rPr>
          <w:rFonts w:ascii="Arial" w:hAnsi="Arial" w:cs="Arial"/>
          <w:sz w:val="24"/>
          <w:szCs w:val="24"/>
          <w:lang w:val="en-US"/>
        </w:rPr>
        <w:t>of the supervisee</w:t>
      </w:r>
      <w:r w:rsidR="005F4148">
        <w:rPr>
          <w:rFonts w:ascii="Arial" w:hAnsi="Arial" w:cs="Arial"/>
          <w:sz w:val="24"/>
          <w:szCs w:val="24"/>
          <w:lang w:val="en-US"/>
        </w:rPr>
        <w:t xml:space="preserve"> (Sapin, 2013, p.</w:t>
      </w:r>
      <w:r w:rsidR="002C0E99">
        <w:rPr>
          <w:rFonts w:ascii="Arial" w:hAnsi="Arial" w:cs="Arial"/>
          <w:sz w:val="24"/>
          <w:szCs w:val="24"/>
          <w:lang w:val="en-US"/>
        </w:rPr>
        <w:t xml:space="preserve"> </w:t>
      </w:r>
      <w:r w:rsidR="005F4148">
        <w:rPr>
          <w:rFonts w:ascii="Arial" w:hAnsi="Arial" w:cs="Arial"/>
          <w:sz w:val="24"/>
          <w:szCs w:val="24"/>
          <w:lang w:val="en-US"/>
        </w:rPr>
        <w:t>224)</w:t>
      </w:r>
      <w:r w:rsidR="003A3335">
        <w:rPr>
          <w:rFonts w:ascii="Arial" w:hAnsi="Arial" w:cs="Arial"/>
          <w:sz w:val="24"/>
          <w:szCs w:val="24"/>
          <w:lang w:val="en-US"/>
        </w:rPr>
        <w:t>.</w:t>
      </w:r>
    </w:p>
    <w:p w14:paraId="74DC7E96" w14:textId="0313BDDC" w:rsidR="00AD73B5" w:rsidRDefault="00AD73B5" w:rsidP="00AD73B5">
      <w:pPr>
        <w:spacing w:line="480" w:lineRule="auto"/>
        <w:jc w:val="center"/>
        <w:rPr>
          <w:rFonts w:ascii="Arial" w:hAnsi="Arial" w:cs="Arial"/>
          <w:sz w:val="24"/>
          <w:szCs w:val="24"/>
          <w:lang w:val="en-US"/>
        </w:rPr>
      </w:pPr>
      <w:r>
        <w:rPr>
          <w:rFonts w:ascii="Arial" w:hAnsi="Arial" w:cs="Arial"/>
          <w:sz w:val="24"/>
          <w:szCs w:val="24"/>
          <w:lang w:val="en-US"/>
        </w:rPr>
        <w:t>Establishing the supervision relationship.</w:t>
      </w:r>
    </w:p>
    <w:p w14:paraId="45A85AB6" w14:textId="3F5A4884" w:rsidR="00672744" w:rsidRDefault="005059F6" w:rsidP="005059F6">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structure of the </w:t>
      </w:r>
      <w:r w:rsidR="00B545E5">
        <w:rPr>
          <w:rFonts w:ascii="Arial" w:hAnsi="Arial" w:cs="Arial"/>
          <w:sz w:val="24"/>
          <w:szCs w:val="24"/>
          <w:lang w:val="en-US"/>
        </w:rPr>
        <w:t>second session was initially fluid. The list of possible subjects to discuss was prepared by the author</w:t>
      </w:r>
      <w:r w:rsidR="00003CE7">
        <w:rPr>
          <w:rFonts w:ascii="Arial" w:hAnsi="Arial" w:cs="Arial"/>
          <w:sz w:val="24"/>
          <w:szCs w:val="24"/>
          <w:lang w:val="en-US"/>
        </w:rPr>
        <w:t>,</w:t>
      </w:r>
      <w:r w:rsidR="00B545E5">
        <w:rPr>
          <w:rFonts w:ascii="Arial" w:hAnsi="Arial" w:cs="Arial"/>
          <w:sz w:val="24"/>
          <w:szCs w:val="24"/>
          <w:lang w:val="en-US"/>
        </w:rPr>
        <w:t xml:space="preserve"> but he wanted to empower the supervisee to create the </w:t>
      </w:r>
      <w:r w:rsidR="00195F39">
        <w:rPr>
          <w:rFonts w:ascii="Arial" w:hAnsi="Arial" w:cs="Arial"/>
          <w:sz w:val="24"/>
          <w:szCs w:val="24"/>
          <w:lang w:val="en-US"/>
        </w:rPr>
        <w:t>path</w:t>
      </w:r>
      <w:r w:rsidR="00672744">
        <w:rPr>
          <w:rFonts w:ascii="Arial" w:hAnsi="Arial" w:cs="Arial"/>
          <w:sz w:val="24"/>
          <w:szCs w:val="24"/>
          <w:lang w:val="en-US"/>
        </w:rPr>
        <w:t>. Belton (</w:t>
      </w:r>
      <w:r w:rsidR="00003CE7">
        <w:rPr>
          <w:rFonts w:ascii="Arial" w:hAnsi="Arial" w:cs="Arial"/>
          <w:sz w:val="24"/>
          <w:szCs w:val="24"/>
          <w:lang w:val="en-US"/>
        </w:rPr>
        <w:t>2010, p.</w:t>
      </w:r>
      <w:r w:rsidR="002C0E99">
        <w:rPr>
          <w:rFonts w:ascii="Arial" w:hAnsi="Arial" w:cs="Arial"/>
          <w:sz w:val="24"/>
          <w:szCs w:val="24"/>
          <w:lang w:val="en-US"/>
        </w:rPr>
        <w:t xml:space="preserve"> </w:t>
      </w:r>
      <w:r w:rsidR="00672744">
        <w:rPr>
          <w:rFonts w:ascii="Arial" w:hAnsi="Arial" w:cs="Arial"/>
          <w:sz w:val="24"/>
          <w:szCs w:val="24"/>
          <w:lang w:val="en-US"/>
        </w:rPr>
        <w:t xml:space="preserve">98) introduces the idea of </w:t>
      </w:r>
      <w:r w:rsidR="00003CE7">
        <w:rPr>
          <w:rFonts w:ascii="Arial" w:hAnsi="Arial" w:cs="Arial"/>
          <w:sz w:val="24"/>
          <w:szCs w:val="24"/>
          <w:lang w:val="en-US"/>
        </w:rPr>
        <w:t>“</w:t>
      </w:r>
      <w:r w:rsidR="00672744">
        <w:rPr>
          <w:rFonts w:ascii="Arial" w:hAnsi="Arial" w:cs="Arial"/>
          <w:sz w:val="24"/>
          <w:szCs w:val="24"/>
          <w:lang w:val="en-US"/>
        </w:rPr>
        <w:t>companionship</w:t>
      </w:r>
      <w:r w:rsidR="00003CE7">
        <w:rPr>
          <w:rFonts w:ascii="Arial" w:hAnsi="Arial" w:cs="Arial"/>
          <w:sz w:val="24"/>
          <w:szCs w:val="24"/>
          <w:lang w:val="en-US"/>
        </w:rPr>
        <w:t>”</w:t>
      </w:r>
      <w:r w:rsidR="00AC7619">
        <w:rPr>
          <w:rFonts w:ascii="Arial" w:hAnsi="Arial" w:cs="Arial"/>
          <w:sz w:val="24"/>
          <w:szCs w:val="24"/>
          <w:lang w:val="en-US"/>
        </w:rPr>
        <w:t xml:space="preserve"> and “accompaniment”</w:t>
      </w:r>
      <w:r w:rsidR="00003CE7">
        <w:rPr>
          <w:rFonts w:ascii="Arial" w:hAnsi="Arial" w:cs="Arial"/>
          <w:sz w:val="24"/>
          <w:szCs w:val="24"/>
          <w:lang w:val="en-US"/>
        </w:rPr>
        <w:t xml:space="preserve"> on this path, where the leader becomes attuned to the other, and through mutual sharing of interests, allowing both to lead or follow. The success came with the opening </w:t>
      </w:r>
      <w:r w:rsidR="00AC7619">
        <w:rPr>
          <w:rFonts w:ascii="Arial" w:hAnsi="Arial" w:cs="Arial"/>
          <w:sz w:val="24"/>
          <w:szCs w:val="24"/>
          <w:lang w:val="en-US"/>
        </w:rPr>
        <w:t>question. The supervisee shared that she had followed a lead and landed a brilliant placement and had arranged to meet the leader</w:t>
      </w:r>
      <w:r w:rsidR="009F01CF">
        <w:rPr>
          <w:rFonts w:ascii="Arial" w:hAnsi="Arial" w:cs="Arial"/>
          <w:sz w:val="24"/>
          <w:szCs w:val="24"/>
          <w:lang w:val="en-US"/>
        </w:rPr>
        <w:t>.</w:t>
      </w:r>
      <w:r w:rsidR="00AC7619">
        <w:rPr>
          <w:rFonts w:ascii="Arial" w:hAnsi="Arial" w:cs="Arial"/>
          <w:sz w:val="24"/>
          <w:szCs w:val="24"/>
          <w:lang w:val="en-US"/>
        </w:rPr>
        <w:t xml:space="preserve"> </w:t>
      </w:r>
      <w:r w:rsidR="00455DBC">
        <w:rPr>
          <w:rFonts w:ascii="Arial" w:hAnsi="Arial" w:cs="Arial"/>
          <w:sz w:val="24"/>
          <w:szCs w:val="24"/>
          <w:lang w:val="en-US"/>
        </w:rPr>
        <w:t>Active listening</w:t>
      </w:r>
      <w:r w:rsidR="0017713B">
        <w:rPr>
          <w:rFonts w:ascii="Arial" w:hAnsi="Arial" w:cs="Arial"/>
          <w:sz w:val="24"/>
          <w:szCs w:val="24"/>
          <w:lang w:val="en-US"/>
        </w:rPr>
        <w:t xml:space="preserve"> and praise</w:t>
      </w:r>
      <w:r w:rsidR="00AC7619">
        <w:rPr>
          <w:rFonts w:ascii="Arial" w:hAnsi="Arial" w:cs="Arial"/>
          <w:sz w:val="24"/>
          <w:szCs w:val="24"/>
          <w:lang w:val="en-US"/>
        </w:rPr>
        <w:t xml:space="preserve"> </w:t>
      </w:r>
      <w:r w:rsidR="0017713B">
        <w:rPr>
          <w:rFonts w:ascii="Arial" w:hAnsi="Arial" w:cs="Arial"/>
          <w:sz w:val="24"/>
          <w:szCs w:val="24"/>
          <w:lang w:val="en-US"/>
        </w:rPr>
        <w:t>led to the author feeling confident to challenge other aspects of college life which were not so successful</w:t>
      </w:r>
      <w:r w:rsidR="00455DBC">
        <w:rPr>
          <w:rFonts w:ascii="Arial" w:hAnsi="Arial" w:cs="Arial"/>
          <w:sz w:val="24"/>
          <w:szCs w:val="24"/>
          <w:lang w:val="en-US"/>
        </w:rPr>
        <w:t>, whilst also being aware of the risk that the supervis</w:t>
      </w:r>
      <w:r w:rsidR="007B78DF">
        <w:rPr>
          <w:rFonts w:ascii="Arial" w:hAnsi="Arial" w:cs="Arial"/>
          <w:sz w:val="24"/>
          <w:szCs w:val="24"/>
          <w:lang w:val="en-US"/>
        </w:rPr>
        <w:t>ee</w:t>
      </w:r>
      <w:r w:rsidR="00455DBC">
        <w:rPr>
          <w:rFonts w:ascii="Arial" w:hAnsi="Arial" w:cs="Arial"/>
          <w:sz w:val="24"/>
          <w:szCs w:val="24"/>
          <w:lang w:val="en-US"/>
        </w:rPr>
        <w:t xml:space="preserve"> could back out of the process</w:t>
      </w:r>
      <w:r w:rsidR="0017713B">
        <w:rPr>
          <w:rFonts w:ascii="Arial" w:hAnsi="Arial" w:cs="Arial"/>
          <w:sz w:val="24"/>
          <w:szCs w:val="24"/>
          <w:lang w:val="en-US"/>
        </w:rPr>
        <w:t xml:space="preserve"> </w:t>
      </w:r>
      <w:r w:rsidR="00455DBC">
        <w:rPr>
          <w:rFonts w:ascii="Arial" w:hAnsi="Arial" w:cs="Arial"/>
          <w:sz w:val="24"/>
          <w:szCs w:val="24"/>
          <w:lang w:val="en-US"/>
        </w:rPr>
        <w:t>(Sapin 2013, p.</w:t>
      </w:r>
      <w:r w:rsidR="002C0E99">
        <w:rPr>
          <w:rFonts w:ascii="Arial" w:hAnsi="Arial" w:cs="Arial"/>
          <w:sz w:val="24"/>
          <w:szCs w:val="24"/>
          <w:lang w:val="en-US"/>
        </w:rPr>
        <w:t xml:space="preserve"> </w:t>
      </w:r>
      <w:r w:rsidR="00455DBC">
        <w:rPr>
          <w:rFonts w:ascii="Arial" w:hAnsi="Arial" w:cs="Arial"/>
          <w:sz w:val="24"/>
          <w:szCs w:val="24"/>
          <w:lang w:val="en-US"/>
        </w:rPr>
        <w:t xml:space="preserve">229). </w:t>
      </w:r>
    </w:p>
    <w:p w14:paraId="5A1446E3" w14:textId="7608F909" w:rsidR="00AD73B5" w:rsidRDefault="00AD73B5" w:rsidP="00AD73B5">
      <w:pPr>
        <w:spacing w:line="480" w:lineRule="auto"/>
        <w:jc w:val="center"/>
        <w:rPr>
          <w:rFonts w:ascii="Arial" w:hAnsi="Arial" w:cs="Arial"/>
          <w:sz w:val="24"/>
          <w:szCs w:val="24"/>
          <w:lang w:val="en-US"/>
        </w:rPr>
      </w:pPr>
      <w:r>
        <w:rPr>
          <w:rFonts w:ascii="Arial" w:hAnsi="Arial" w:cs="Arial"/>
          <w:sz w:val="24"/>
          <w:szCs w:val="24"/>
          <w:lang w:val="en-US"/>
        </w:rPr>
        <w:t>Examining practice</w:t>
      </w:r>
      <w:r w:rsidR="007B78DF">
        <w:rPr>
          <w:rFonts w:ascii="Arial" w:hAnsi="Arial" w:cs="Arial"/>
          <w:sz w:val="24"/>
          <w:szCs w:val="24"/>
          <w:lang w:val="en-US"/>
        </w:rPr>
        <w:t>.</w:t>
      </w:r>
    </w:p>
    <w:p w14:paraId="63AF0396" w14:textId="63F145A7" w:rsidR="00D87787" w:rsidRDefault="00D87787" w:rsidP="00E6605E">
      <w:pPr>
        <w:spacing w:line="480" w:lineRule="auto"/>
        <w:jc w:val="both"/>
        <w:rPr>
          <w:rFonts w:ascii="Arial" w:hAnsi="Arial" w:cs="Arial"/>
          <w:sz w:val="24"/>
          <w:szCs w:val="24"/>
          <w:lang w:val="en-US"/>
        </w:rPr>
      </w:pPr>
      <w:r>
        <w:rPr>
          <w:rFonts w:ascii="Arial" w:hAnsi="Arial" w:cs="Arial"/>
          <w:sz w:val="24"/>
          <w:szCs w:val="24"/>
          <w:lang w:val="en-US"/>
        </w:rPr>
        <w:t>Sapin (2013, p.</w:t>
      </w:r>
      <w:r w:rsidR="002C0E99">
        <w:rPr>
          <w:rFonts w:ascii="Arial" w:hAnsi="Arial" w:cs="Arial"/>
          <w:sz w:val="24"/>
          <w:szCs w:val="24"/>
          <w:lang w:val="en-US"/>
        </w:rPr>
        <w:t xml:space="preserve"> </w:t>
      </w:r>
      <w:r>
        <w:rPr>
          <w:rFonts w:ascii="Arial" w:hAnsi="Arial" w:cs="Arial"/>
          <w:sz w:val="24"/>
          <w:szCs w:val="24"/>
          <w:lang w:val="en-US"/>
        </w:rPr>
        <w:t>228) suggests “</w:t>
      </w:r>
      <w:r w:rsidR="002C0E99">
        <w:rPr>
          <w:rFonts w:ascii="Arial" w:hAnsi="Arial" w:cs="Arial"/>
          <w:sz w:val="24"/>
          <w:szCs w:val="24"/>
          <w:lang w:val="en-US"/>
        </w:rPr>
        <w:t>s</w:t>
      </w:r>
      <w:r>
        <w:rPr>
          <w:rFonts w:ascii="Arial" w:hAnsi="Arial" w:cs="Arial"/>
          <w:sz w:val="24"/>
          <w:szCs w:val="24"/>
          <w:lang w:val="en-US"/>
        </w:rPr>
        <w:t>upervisors strive to provide an appropriate balance between stimulating reflection, listening and feedback”. Woods (2001, p.252) argues that this feedback is to encourage the supervisee to deduce their own solutions, while allowing them freedom to apply their learning. There are ethical considerations too. Banks (1999, p</w:t>
      </w:r>
      <w:r w:rsidR="002C0E99">
        <w:rPr>
          <w:rFonts w:ascii="Arial" w:hAnsi="Arial" w:cs="Arial"/>
          <w:sz w:val="24"/>
          <w:szCs w:val="24"/>
          <w:lang w:val="en-US"/>
        </w:rPr>
        <w:t>p</w:t>
      </w:r>
      <w:r>
        <w:rPr>
          <w:rFonts w:ascii="Arial" w:hAnsi="Arial" w:cs="Arial"/>
          <w:sz w:val="24"/>
          <w:szCs w:val="24"/>
          <w:lang w:val="en-US"/>
        </w:rPr>
        <w:t>. 6-8) alludes to the conflicts of the individual’s needs against that of the young people, while the supervisor’s informal education could have hidden agendas, which could influence outcomes.</w:t>
      </w:r>
    </w:p>
    <w:p w14:paraId="0BED66CA" w14:textId="380D32BA" w:rsidR="00AD73B5" w:rsidRDefault="00AD73B5" w:rsidP="00AD73B5">
      <w:pPr>
        <w:spacing w:line="480" w:lineRule="auto"/>
        <w:jc w:val="center"/>
        <w:rPr>
          <w:rFonts w:ascii="Arial" w:hAnsi="Arial" w:cs="Arial"/>
          <w:sz w:val="24"/>
          <w:szCs w:val="24"/>
          <w:lang w:val="en-US"/>
        </w:rPr>
      </w:pPr>
      <w:r>
        <w:rPr>
          <w:rFonts w:ascii="Arial" w:hAnsi="Arial" w:cs="Arial"/>
          <w:sz w:val="24"/>
          <w:szCs w:val="24"/>
          <w:lang w:val="en-US"/>
        </w:rPr>
        <w:t>Moving on.</w:t>
      </w:r>
    </w:p>
    <w:p w14:paraId="118A517E" w14:textId="00019D6A" w:rsidR="00D87787" w:rsidRDefault="00D87787" w:rsidP="00D87787">
      <w:pPr>
        <w:spacing w:line="480" w:lineRule="auto"/>
        <w:jc w:val="both"/>
        <w:rPr>
          <w:rFonts w:ascii="Arial" w:hAnsi="Arial" w:cs="Arial"/>
          <w:sz w:val="24"/>
          <w:szCs w:val="24"/>
          <w:lang w:val="en-US"/>
        </w:rPr>
      </w:pPr>
      <w:r>
        <w:rPr>
          <w:rFonts w:ascii="Arial" w:hAnsi="Arial" w:cs="Arial"/>
          <w:sz w:val="24"/>
          <w:szCs w:val="24"/>
          <w:lang w:val="en-US"/>
        </w:rPr>
        <w:t>On further reading</w:t>
      </w:r>
      <w:r w:rsidR="008F3721">
        <w:rPr>
          <w:rFonts w:ascii="Arial" w:hAnsi="Arial" w:cs="Arial"/>
          <w:sz w:val="24"/>
          <w:szCs w:val="24"/>
          <w:lang w:val="en-US"/>
        </w:rPr>
        <w:t>,</w:t>
      </w:r>
      <w:r>
        <w:rPr>
          <w:rFonts w:ascii="Arial" w:hAnsi="Arial" w:cs="Arial"/>
          <w:sz w:val="24"/>
          <w:szCs w:val="24"/>
          <w:lang w:val="en-US"/>
        </w:rPr>
        <w:t xml:space="preserve"> the realisation of </w:t>
      </w:r>
      <w:r w:rsidR="008F3721">
        <w:rPr>
          <w:rFonts w:ascii="Arial" w:hAnsi="Arial" w:cs="Arial"/>
          <w:sz w:val="24"/>
          <w:szCs w:val="24"/>
          <w:lang w:val="en-US"/>
        </w:rPr>
        <w:t>“</w:t>
      </w:r>
      <w:r>
        <w:rPr>
          <w:rFonts w:ascii="Arial" w:hAnsi="Arial" w:cs="Arial"/>
          <w:sz w:val="24"/>
          <w:szCs w:val="24"/>
          <w:lang w:val="en-US"/>
        </w:rPr>
        <w:t>planning forward</w:t>
      </w:r>
      <w:r w:rsidR="008F3721">
        <w:rPr>
          <w:rFonts w:ascii="Arial" w:hAnsi="Arial" w:cs="Arial"/>
          <w:sz w:val="24"/>
          <w:szCs w:val="24"/>
          <w:lang w:val="en-US"/>
        </w:rPr>
        <w:t>”</w:t>
      </w:r>
      <w:r>
        <w:rPr>
          <w:rFonts w:ascii="Arial" w:hAnsi="Arial" w:cs="Arial"/>
          <w:sz w:val="24"/>
          <w:szCs w:val="24"/>
          <w:lang w:val="en-US"/>
        </w:rPr>
        <w:t xml:space="preserve"> (Sapin,</w:t>
      </w:r>
      <w:r w:rsidR="002505FA">
        <w:rPr>
          <w:rFonts w:ascii="Arial" w:hAnsi="Arial" w:cs="Arial"/>
          <w:sz w:val="24"/>
          <w:szCs w:val="24"/>
          <w:lang w:val="en-US"/>
        </w:rPr>
        <w:t xml:space="preserve"> </w:t>
      </w:r>
      <w:r>
        <w:rPr>
          <w:rFonts w:ascii="Arial" w:hAnsi="Arial" w:cs="Arial"/>
          <w:sz w:val="24"/>
          <w:szCs w:val="24"/>
          <w:lang w:val="en-US"/>
        </w:rPr>
        <w:t>2013</w:t>
      </w:r>
      <w:r w:rsidR="002505FA">
        <w:rPr>
          <w:rFonts w:ascii="Arial" w:hAnsi="Arial" w:cs="Arial"/>
          <w:sz w:val="24"/>
          <w:szCs w:val="24"/>
          <w:lang w:val="en-US"/>
        </w:rPr>
        <w:t>, p. 232</w:t>
      </w:r>
      <w:r>
        <w:rPr>
          <w:rFonts w:ascii="Arial" w:hAnsi="Arial" w:cs="Arial"/>
          <w:sz w:val="24"/>
          <w:szCs w:val="24"/>
          <w:lang w:val="en-US"/>
        </w:rPr>
        <w:t xml:space="preserve">) rather than just for the individual session became a defining moment. Possible questions to explore with the supervisee in this or future sessions may </w:t>
      </w:r>
      <w:r w:rsidR="003C1C17">
        <w:rPr>
          <w:rFonts w:ascii="Arial" w:hAnsi="Arial" w:cs="Arial"/>
          <w:sz w:val="24"/>
          <w:szCs w:val="24"/>
          <w:lang w:val="en-US"/>
        </w:rPr>
        <w:t>be</w:t>
      </w:r>
      <w:r w:rsidR="00624C88">
        <w:rPr>
          <w:rFonts w:ascii="Arial" w:hAnsi="Arial" w:cs="Arial"/>
          <w:sz w:val="24"/>
          <w:szCs w:val="24"/>
          <w:lang w:val="en-US"/>
        </w:rPr>
        <w:t xml:space="preserve"> </w:t>
      </w:r>
      <w:r>
        <w:rPr>
          <w:rFonts w:ascii="Arial" w:hAnsi="Arial" w:cs="Arial"/>
          <w:sz w:val="24"/>
          <w:szCs w:val="24"/>
          <w:lang w:val="en-US"/>
        </w:rPr>
        <w:t xml:space="preserve">what would your first day of college or placement look </w:t>
      </w:r>
      <w:r w:rsidR="00624C88">
        <w:rPr>
          <w:rFonts w:ascii="Arial" w:hAnsi="Arial" w:cs="Arial"/>
          <w:sz w:val="24"/>
          <w:szCs w:val="24"/>
          <w:lang w:val="en-US"/>
        </w:rPr>
        <w:t>like? o</w:t>
      </w:r>
      <w:r>
        <w:rPr>
          <w:rFonts w:ascii="Arial" w:hAnsi="Arial" w:cs="Arial"/>
          <w:sz w:val="24"/>
          <w:szCs w:val="24"/>
          <w:lang w:val="en-US"/>
        </w:rPr>
        <w:t>r</w:t>
      </w:r>
      <w:r w:rsidR="00624C88">
        <w:rPr>
          <w:rFonts w:ascii="Arial" w:hAnsi="Arial" w:cs="Arial"/>
          <w:sz w:val="24"/>
          <w:szCs w:val="24"/>
          <w:lang w:val="en-US"/>
        </w:rPr>
        <w:t>,</w:t>
      </w:r>
      <w:r>
        <w:rPr>
          <w:rFonts w:ascii="Arial" w:hAnsi="Arial" w:cs="Arial"/>
          <w:sz w:val="24"/>
          <w:szCs w:val="24"/>
          <w:lang w:val="en-US"/>
        </w:rPr>
        <w:t xml:space="preserve"> how does the author finish the supervision? </w:t>
      </w:r>
    </w:p>
    <w:p w14:paraId="0D5B1363" w14:textId="2C70E052" w:rsidR="00D87787" w:rsidRDefault="001447C5" w:rsidP="00D87787">
      <w:pPr>
        <w:spacing w:line="480" w:lineRule="auto"/>
        <w:jc w:val="both"/>
        <w:rPr>
          <w:rFonts w:ascii="Arial" w:hAnsi="Arial" w:cs="Arial"/>
          <w:sz w:val="24"/>
          <w:szCs w:val="24"/>
          <w:lang w:val="en-US"/>
        </w:rPr>
      </w:pPr>
      <w:r>
        <w:rPr>
          <w:rFonts w:ascii="Arial" w:hAnsi="Arial" w:cs="Arial"/>
          <w:sz w:val="24"/>
          <w:szCs w:val="24"/>
          <w:lang w:val="en-US"/>
        </w:rPr>
        <w:t>On reflection, the author decided to complete a total of six supervision sessions with Carol</w:t>
      </w:r>
      <w:r w:rsidR="00637FA3">
        <w:rPr>
          <w:rFonts w:ascii="Arial" w:hAnsi="Arial" w:cs="Arial"/>
          <w:sz w:val="24"/>
          <w:szCs w:val="24"/>
          <w:lang w:val="en-US"/>
        </w:rPr>
        <w:t xml:space="preserve"> and advise her to seek a college approved supervisor for the placement.</w:t>
      </w:r>
      <w:r w:rsidR="008F3721">
        <w:rPr>
          <w:rFonts w:ascii="Arial" w:hAnsi="Arial" w:cs="Arial"/>
          <w:sz w:val="24"/>
          <w:szCs w:val="24"/>
          <w:lang w:val="en-US"/>
        </w:rPr>
        <w:t xml:space="preserve"> This</w:t>
      </w:r>
      <w:r>
        <w:rPr>
          <w:rFonts w:ascii="Arial" w:hAnsi="Arial" w:cs="Arial"/>
          <w:sz w:val="24"/>
          <w:szCs w:val="24"/>
          <w:lang w:val="en-US"/>
        </w:rPr>
        <w:t xml:space="preserve"> removed the </w:t>
      </w:r>
      <w:r>
        <w:rPr>
          <w:rFonts w:ascii="Arial" w:hAnsi="Arial" w:cs="Arial"/>
          <w:sz w:val="24"/>
          <w:szCs w:val="24"/>
          <w:lang w:val="en-US"/>
        </w:rPr>
        <w:lastRenderedPageBreak/>
        <w:t>risk of dependency, from both sides</w:t>
      </w:r>
      <w:r w:rsidR="00232259">
        <w:rPr>
          <w:rFonts w:ascii="Arial" w:hAnsi="Arial" w:cs="Arial"/>
          <w:sz w:val="24"/>
          <w:szCs w:val="24"/>
          <w:lang w:val="en-US"/>
        </w:rPr>
        <w:t>, bringing in a “role clarity</w:t>
      </w:r>
      <w:r w:rsidR="008F3721">
        <w:rPr>
          <w:rFonts w:ascii="Arial" w:hAnsi="Arial" w:cs="Arial"/>
          <w:sz w:val="24"/>
          <w:szCs w:val="24"/>
          <w:lang w:val="en-US"/>
        </w:rPr>
        <w:t>” which is</w:t>
      </w:r>
      <w:r w:rsidR="00232259">
        <w:rPr>
          <w:rFonts w:ascii="Arial" w:hAnsi="Arial" w:cs="Arial"/>
          <w:sz w:val="24"/>
          <w:szCs w:val="24"/>
          <w:lang w:val="en-US"/>
        </w:rPr>
        <w:t xml:space="preserve"> </w:t>
      </w:r>
      <w:r w:rsidR="008F3721">
        <w:rPr>
          <w:rFonts w:ascii="Arial" w:hAnsi="Arial" w:cs="Arial"/>
          <w:sz w:val="24"/>
          <w:szCs w:val="24"/>
          <w:lang w:val="en-US"/>
        </w:rPr>
        <w:t>“</w:t>
      </w:r>
      <w:r w:rsidR="00232259">
        <w:rPr>
          <w:rFonts w:ascii="Arial" w:hAnsi="Arial" w:cs="Arial"/>
          <w:sz w:val="24"/>
          <w:szCs w:val="24"/>
          <w:lang w:val="en-US"/>
        </w:rPr>
        <w:t xml:space="preserve">an important outcome </w:t>
      </w:r>
      <w:r w:rsidR="008F3721">
        <w:rPr>
          <w:rFonts w:ascii="Arial" w:hAnsi="Arial" w:cs="Arial"/>
          <w:sz w:val="24"/>
          <w:szCs w:val="24"/>
          <w:lang w:val="en-US"/>
        </w:rPr>
        <w:t>of supervision”</w:t>
      </w:r>
      <w:r w:rsidR="00232259">
        <w:rPr>
          <w:rFonts w:ascii="Arial" w:hAnsi="Arial" w:cs="Arial"/>
          <w:sz w:val="24"/>
          <w:szCs w:val="24"/>
          <w:lang w:val="en-US"/>
        </w:rPr>
        <w:t xml:space="preserve"> (Sapin, 2013, p. </w:t>
      </w:r>
      <w:r w:rsidR="008F3721">
        <w:rPr>
          <w:rFonts w:ascii="Arial" w:hAnsi="Arial" w:cs="Arial"/>
          <w:sz w:val="24"/>
          <w:szCs w:val="24"/>
          <w:lang w:val="en-US"/>
        </w:rPr>
        <w:t>233)</w:t>
      </w:r>
      <w:r w:rsidR="00637FA3">
        <w:rPr>
          <w:rFonts w:ascii="Arial" w:hAnsi="Arial" w:cs="Arial"/>
          <w:sz w:val="24"/>
          <w:szCs w:val="24"/>
          <w:lang w:val="en-US"/>
        </w:rPr>
        <w:t>.</w:t>
      </w:r>
    </w:p>
    <w:p w14:paraId="55351BE8" w14:textId="790DE558" w:rsidR="00FF5822" w:rsidRDefault="007D0A1B" w:rsidP="0040038F">
      <w:pPr>
        <w:spacing w:line="480" w:lineRule="auto"/>
        <w:jc w:val="both"/>
        <w:rPr>
          <w:rFonts w:ascii="Arial" w:hAnsi="Arial" w:cs="Arial"/>
          <w:sz w:val="24"/>
          <w:szCs w:val="24"/>
        </w:rPr>
      </w:pPr>
      <w:r>
        <w:rPr>
          <w:rFonts w:ascii="Arial" w:hAnsi="Arial" w:cs="Arial"/>
          <w:sz w:val="24"/>
          <w:szCs w:val="24"/>
        </w:rPr>
        <w:t xml:space="preserve">My opening question to the </w:t>
      </w:r>
      <w:r w:rsidR="008D1792">
        <w:rPr>
          <w:rFonts w:ascii="Arial" w:hAnsi="Arial" w:cs="Arial"/>
          <w:sz w:val="24"/>
          <w:szCs w:val="24"/>
        </w:rPr>
        <w:t>supervisee for</w:t>
      </w:r>
      <w:r>
        <w:rPr>
          <w:rFonts w:ascii="Arial" w:hAnsi="Arial" w:cs="Arial"/>
          <w:sz w:val="24"/>
          <w:szCs w:val="24"/>
        </w:rPr>
        <w:t xml:space="preserve"> session </w:t>
      </w:r>
      <w:r w:rsidR="007338C2">
        <w:rPr>
          <w:rFonts w:ascii="Arial" w:hAnsi="Arial" w:cs="Arial"/>
          <w:sz w:val="24"/>
          <w:szCs w:val="24"/>
        </w:rPr>
        <w:t xml:space="preserve">three </w:t>
      </w:r>
      <w:r>
        <w:rPr>
          <w:rFonts w:ascii="Arial" w:hAnsi="Arial" w:cs="Arial"/>
          <w:sz w:val="24"/>
          <w:szCs w:val="24"/>
        </w:rPr>
        <w:t>was a simple one</w:t>
      </w:r>
      <w:r w:rsidR="007338C2">
        <w:rPr>
          <w:rFonts w:ascii="Arial" w:hAnsi="Arial" w:cs="Arial"/>
          <w:sz w:val="24"/>
          <w:szCs w:val="24"/>
        </w:rPr>
        <w:t>,</w:t>
      </w:r>
      <w:r>
        <w:rPr>
          <w:rFonts w:ascii="Arial" w:hAnsi="Arial" w:cs="Arial"/>
          <w:sz w:val="24"/>
          <w:szCs w:val="24"/>
        </w:rPr>
        <w:t xml:space="preserve"> “how do you feel today”. The answer came back “weird, totally weird”. I never really got to the bottom of why! </w:t>
      </w:r>
    </w:p>
    <w:p w14:paraId="294618DE" w14:textId="42FB3164" w:rsidR="00C120A2" w:rsidRDefault="00C120A2" w:rsidP="00C120A2">
      <w:pPr>
        <w:spacing w:line="480" w:lineRule="auto"/>
        <w:jc w:val="center"/>
        <w:rPr>
          <w:rFonts w:ascii="Arial" w:hAnsi="Arial" w:cs="Arial"/>
          <w:sz w:val="24"/>
          <w:szCs w:val="24"/>
        </w:rPr>
      </w:pPr>
      <w:r>
        <w:rPr>
          <w:rFonts w:ascii="Arial" w:hAnsi="Arial" w:cs="Arial"/>
          <w:sz w:val="24"/>
          <w:szCs w:val="24"/>
        </w:rPr>
        <w:t>Contracting.</w:t>
      </w:r>
    </w:p>
    <w:p w14:paraId="39A29023" w14:textId="20B34A3B" w:rsidR="007D0A1B" w:rsidRPr="006312E2" w:rsidRDefault="007D0A1B" w:rsidP="007338C2">
      <w:pPr>
        <w:spacing w:line="480" w:lineRule="auto"/>
        <w:jc w:val="both"/>
        <w:rPr>
          <w:rFonts w:ascii="Arial" w:hAnsi="Arial" w:cs="Arial"/>
          <w:b/>
          <w:bCs/>
          <w:sz w:val="24"/>
          <w:szCs w:val="24"/>
        </w:rPr>
      </w:pPr>
      <w:r>
        <w:rPr>
          <w:rFonts w:ascii="Arial" w:hAnsi="Arial" w:cs="Arial"/>
          <w:sz w:val="24"/>
          <w:szCs w:val="24"/>
          <w:lang w:val="en-US"/>
        </w:rPr>
        <w:t xml:space="preserve">For the third supervision, I am using </w:t>
      </w:r>
      <w:r>
        <w:rPr>
          <w:rFonts w:ascii="Arial" w:hAnsi="Arial" w:cs="Arial"/>
          <w:sz w:val="24"/>
          <w:szCs w:val="24"/>
        </w:rPr>
        <w:t>Hawkins and Shohet (2012, p.</w:t>
      </w:r>
      <w:r w:rsidR="00637FA3">
        <w:rPr>
          <w:rFonts w:ascii="Arial" w:hAnsi="Arial" w:cs="Arial"/>
          <w:sz w:val="24"/>
          <w:szCs w:val="24"/>
        </w:rPr>
        <w:t xml:space="preserve"> </w:t>
      </w:r>
      <w:r>
        <w:rPr>
          <w:rFonts w:ascii="Arial" w:hAnsi="Arial" w:cs="Arial"/>
          <w:sz w:val="24"/>
          <w:szCs w:val="24"/>
        </w:rPr>
        <w:t>67) version of the CLEAR supervision model</w:t>
      </w:r>
      <w:r w:rsidR="007338C2">
        <w:rPr>
          <w:rFonts w:ascii="Arial" w:hAnsi="Arial" w:cs="Arial"/>
          <w:sz w:val="24"/>
          <w:szCs w:val="24"/>
        </w:rPr>
        <w:t xml:space="preserve"> to </w:t>
      </w:r>
      <w:r w:rsidR="004E7512">
        <w:rPr>
          <w:rFonts w:ascii="Arial" w:hAnsi="Arial" w:cs="Arial"/>
          <w:sz w:val="24"/>
          <w:szCs w:val="24"/>
        </w:rPr>
        <w:t xml:space="preserve">give a distinct </w:t>
      </w:r>
      <w:r w:rsidR="007338C2">
        <w:rPr>
          <w:rFonts w:ascii="Arial" w:hAnsi="Arial" w:cs="Arial"/>
          <w:sz w:val="24"/>
          <w:szCs w:val="24"/>
        </w:rPr>
        <w:t xml:space="preserve">structure </w:t>
      </w:r>
      <w:r w:rsidR="004E7512">
        <w:rPr>
          <w:rFonts w:ascii="Arial" w:hAnsi="Arial" w:cs="Arial"/>
          <w:sz w:val="24"/>
          <w:szCs w:val="24"/>
        </w:rPr>
        <w:t>for the session</w:t>
      </w:r>
      <w:r w:rsidR="00637FA3">
        <w:rPr>
          <w:rFonts w:ascii="Arial" w:hAnsi="Arial" w:cs="Arial"/>
          <w:sz w:val="24"/>
          <w:szCs w:val="24"/>
        </w:rPr>
        <w:t xml:space="preserve"> and</w:t>
      </w:r>
      <w:r w:rsidR="00ED6F1C">
        <w:rPr>
          <w:rFonts w:ascii="Arial" w:hAnsi="Arial" w:cs="Arial"/>
          <w:sz w:val="24"/>
          <w:szCs w:val="24"/>
        </w:rPr>
        <w:t xml:space="preserve"> is</w:t>
      </w:r>
      <w:r w:rsidR="00637FA3">
        <w:rPr>
          <w:rFonts w:ascii="Arial" w:hAnsi="Arial" w:cs="Arial"/>
          <w:sz w:val="24"/>
          <w:szCs w:val="24"/>
        </w:rPr>
        <w:t xml:space="preserve"> written in the first person</w:t>
      </w:r>
      <w:r w:rsidR="004E7512">
        <w:rPr>
          <w:rFonts w:ascii="Arial" w:hAnsi="Arial" w:cs="Arial"/>
          <w:sz w:val="24"/>
          <w:szCs w:val="24"/>
        </w:rPr>
        <w:t>.</w:t>
      </w:r>
      <w:r w:rsidR="007338C2">
        <w:rPr>
          <w:rFonts w:ascii="Arial" w:hAnsi="Arial" w:cs="Arial"/>
          <w:sz w:val="24"/>
          <w:szCs w:val="24"/>
        </w:rPr>
        <w:t xml:space="preserve"> </w:t>
      </w:r>
      <w:r w:rsidR="004E7512">
        <w:rPr>
          <w:rFonts w:ascii="Arial" w:hAnsi="Arial" w:cs="Arial"/>
          <w:sz w:val="24"/>
          <w:szCs w:val="24"/>
        </w:rPr>
        <w:t>From the initial</w:t>
      </w:r>
      <w:r w:rsidR="008D1792">
        <w:rPr>
          <w:rFonts w:ascii="Arial" w:hAnsi="Arial" w:cs="Arial"/>
          <w:sz w:val="24"/>
          <w:szCs w:val="24"/>
        </w:rPr>
        <w:t xml:space="preserve"> chit-chat</w:t>
      </w:r>
      <w:r w:rsidR="004E7512">
        <w:rPr>
          <w:rFonts w:ascii="Arial" w:hAnsi="Arial" w:cs="Arial"/>
          <w:sz w:val="24"/>
          <w:szCs w:val="24"/>
        </w:rPr>
        <w:t xml:space="preserve"> with</w:t>
      </w:r>
      <w:r w:rsidR="008D1792">
        <w:rPr>
          <w:rFonts w:ascii="Arial" w:hAnsi="Arial" w:cs="Arial"/>
          <w:sz w:val="24"/>
          <w:szCs w:val="24"/>
        </w:rPr>
        <w:t xml:space="preserve"> the Supervisee, it soon became apparent that she wanted to discuss her first day on </w:t>
      </w:r>
      <w:r w:rsidR="00637FA3">
        <w:rPr>
          <w:rFonts w:ascii="Arial" w:hAnsi="Arial" w:cs="Arial"/>
          <w:sz w:val="24"/>
          <w:szCs w:val="24"/>
        </w:rPr>
        <w:t>campus,</w:t>
      </w:r>
      <w:r w:rsidR="004E7512">
        <w:rPr>
          <w:rFonts w:ascii="Arial" w:hAnsi="Arial" w:cs="Arial"/>
          <w:sz w:val="24"/>
          <w:szCs w:val="24"/>
        </w:rPr>
        <w:t xml:space="preserve"> which </w:t>
      </w:r>
      <w:r w:rsidR="00E941AD">
        <w:rPr>
          <w:rFonts w:ascii="Arial" w:hAnsi="Arial" w:cs="Arial"/>
          <w:sz w:val="24"/>
          <w:szCs w:val="24"/>
        </w:rPr>
        <w:t>linked</w:t>
      </w:r>
      <w:r w:rsidR="004E7512">
        <w:rPr>
          <w:rFonts w:ascii="Arial" w:hAnsi="Arial" w:cs="Arial"/>
          <w:sz w:val="24"/>
          <w:szCs w:val="24"/>
        </w:rPr>
        <w:t xml:space="preserve"> </w:t>
      </w:r>
      <w:r w:rsidR="00637FA3">
        <w:rPr>
          <w:rFonts w:ascii="Arial" w:hAnsi="Arial" w:cs="Arial"/>
          <w:sz w:val="24"/>
          <w:szCs w:val="24"/>
        </w:rPr>
        <w:t>with</w:t>
      </w:r>
      <w:r w:rsidR="004E7512">
        <w:rPr>
          <w:rFonts w:ascii="Arial" w:hAnsi="Arial" w:cs="Arial"/>
          <w:sz w:val="24"/>
          <w:szCs w:val="24"/>
        </w:rPr>
        <w:t xml:space="preserve"> session two.</w:t>
      </w:r>
    </w:p>
    <w:p w14:paraId="00E557FC" w14:textId="5847423B" w:rsidR="00C120A2" w:rsidRDefault="00C120A2" w:rsidP="00C120A2">
      <w:pPr>
        <w:spacing w:line="480" w:lineRule="auto"/>
        <w:jc w:val="center"/>
        <w:rPr>
          <w:rFonts w:ascii="Arial" w:hAnsi="Arial" w:cs="Arial"/>
          <w:sz w:val="24"/>
          <w:szCs w:val="24"/>
        </w:rPr>
      </w:pPr>
      <w:r>
        <w:rPr>
          <w:rFonts w:ascii="Arial" w:hAnsi="Arial" w:cs="Arial"/>
          <w:sz w:val="24"/>
          <w:szCs w:val="24"/>
        </w:rPr>
        <w:t>Listening</w:t>
      </w:r>
      <w:r w:rsidR="008D1792">
        <w:rPr>
          <w:rFonts w:ascii="Arial" w:hAnsi="Arial" w:cs="Arial"/>
          <w:sz w:val="24"/>
          <w:szCs w:val="24"/>
        </w:rPr>
        <w:t>.</w:t>
      </w:r>
    </w:p>
    <w:p w14:paraId="40C4BE02" w14:textId="099C7DFF" w:rsidR="008D1792" w:rsidRDefault="007449F7" w:rsidP="008D1792">
      <w:pPr>
        <w:spacing w:line="480" w:lineRule="auto"/>
        <w:jc w:val="both"/>
        <w:rPr>
          <w:rFonts w:ascii="Arial" w:hAnsi="Arial" w:cs="Arial"/>
          <w:sz w:val="24"/>
          <w:szCs w:val="24"/>
        </w:rPr>
      </w:pPr>
      <w:r>
        <w:rPr>
          <w:rFonts w:ascii="Arial" w:hAnsi="Arial" w:cs="Arial"/>
          <w:sz w:val="24"/>
          <w:szCs w:val="24"/>
        </w:rPr>
        <w:t xml:space="preserve">The supervisee </w:t>
      </w:r>
      <w:r w:rsidR="00E941AD">
        <w:rPr>
          <w:rFonts w:ascii="Arial" w:hAnsi="Arial" w:cs="Arial"/>
          <w:sz w:val="24"/>
          <w:szCs w:val="24"/>
        </w:rPr>
        <w:t>shared</w:t>
      </w:r>
      <w:r>
        <w:rPr>
          <w:rFonts w:ascii="Arial" w:hAnsi="Arial" w:cs="Arial"/>
          <w:sz w:val="24"/>
          <w:szCs w:val="24"/>
        </w:rPr>
        <w:t xml:space="preserve"> the preparation she had made prior to the first day, through to </w:t>
      </w:r>
      <w:r w:rsidR="00364EAC">
        <w:rPr>
          <w:rFonts w:ascii="Arial" w:hAnsi="Arial" w:cs="Arial"/>
          <w:sz w:val="24"/>
          <w:szCs w:val="24"/>
        </w:rPr>
        <w:t>her feelings</w:t>
      </w:r>
      <w:r>
        <w:rPr>
          <w:rFonts w:ascii="Arial" w:hAnsi="Arial" w:cs="Arial"/>
          <w:sz w:val="24"/>
          <w:szCs w:val="24"/>
        </w:rPr>
        <w:t xml:space="preserve"> </w:t>
      </w:r>
      <w:r w:rsidR="00364EAC">
        <w:rPr>
          <w:rFonts w:ascii="Arial" w:hAnsi="Arial" w:cs="Arial"/>
          <w:sz w:val="24"/>
          <w:szCs w:val="24"/>
        </w:rPr>
        <w:t>of</w:t>
      </w:r>
      <w:r>
        <w:rPr>
          <w:rFonts w:ascii="Arial" w:hAnsi="Arial" w:cs="Arial"/>
          <w:sz w:val="24"/>
          <w:szCs w:val="24"/>
        </w:rPr>
        <w:t xml:space="preserve"> travelling to college</w:t>
      </w:r>
      <w:r w:rsidR="000D43B5">
        <w:rPr>
          <w:rFonts w:ascii="Arial" w:hAnsi="Arial" w:cs="Arial"/>
          <w:sz w:val="24"/>
          <w:szCs w:val="24"/>
        </w:rPr>
        <w:t xml:space="preserve"> alone on </w:t>
      </w:r>
      <w:r w:rsidR="00E941AD">
        <w:rPr>
          <w:rFonts w:ascii="Arial" w:hAnsi="Arial" w:cs="Arial"/>
          <w:sz w:val="24"/>
          <w:szCs w:val="24"/>
        </w:rPr>
        <w:t>public transport</w:t>
      </w:r>
      <w:r w:rsidR="00364EAC">
        <w:rPr>
          <w:rFonts w:ascii="Arial" w:hAnsi="Arial" w:cs="Arial"/>
          <w:sz w:val="24"/>
          <w:szCs w:val="24"/>
        </w:rPr>
        <w:t>.</w:t>
      </w:r>
      <w:r>
        <w:rPr>
          <w:rFonts w:ascii="Arial" w:hAnsi="Arial" w:cs="Arial"/>
          <w:sz w:val="24"/>
          <w:szCs w:val="24"/>
        </w:rPr>
        <w:t xml:space="preserve"> </w:t>
      </w:r>
      <w:r w:rsidR="00364EAC">
        <w:rPr>
          <w:rFonts w:ascii="Arial" w:hAnsi="Arial" w:cs="Arial"/>
          <w:sz w:val="24"/>
          <w:szCs w:val="24"/>
        </w:rPr>
        <w:t>S</w:t>
      </w:r>
      <w:r>
        <w:rPr>
          <w:rFonts w:ascii="Arial" w:hAnsi="Arial" w:cs="Arial"/>
          <w:sz w:val="24"/>
          <w:szCs w:val="24"/>
        </w:rPr>
        <w:t xml:space="preserve">ome of these experiences were new and a challenge for her. I asked her how she thought others </w:t>
      </w:r>
      <w:r w:rsidR="000D43B5">
        <w:rPr>
          <w:rFonts w:ascii="Arial" w:hAnsi="Arial" w:cs="Arial"/>
          <w:sz w:val="24"/>
          <w:szCs w:val="24"/>
        </w:rPr>
        <w:t>had</w:t>
      </w:r>
      <w:r>
        <w:rPr>
          <w:rFonts w:ascii="Arial" w:hAnsi="Arial" w:cs="Arial"/>
          <w:sz w:val="24"/>
          <w:szCs w:val="24"/>
        </w:rPr>
        <w:t xml:space="preserve"> perceive</w:t>
      </w:r>
      <w:r w:rsidR="000D43B5">
        <w:rPr>
          <w:rFonts w:ascii="Arial" w:hAnsi="Arial" w:cs="Arial"/>
          <w:sz w:val="24"/>
          <w:szCs w:val="24"/>
        </w:rPr>
        <w:t>d</w:t>
      </w:r>
      <w:r>
        <w:rPr>
          <w:rFonts w:ascii="Arial" w:hAnsi="Arial" w:cs="Arial"/>
          <w:sz w:val="24"/>
          <w:szCs w:val="24"/>
        </w:rPr>
        <w:t xml:space="preserve"> her</w:t>
      </w:r>
      <w:r w:rsidR="0009351F">
        <w:rPr>
          <w:rFonts w:ascii="Arial" w:hAnsi="Arial" w:cs="Arial"/>
          <w:sz w:val="24"/>
          <w:szCs w:val="24"/>
        </w:rPr>
        <w:t xml:space="preserve"> in response to a comment</w:t>
      </w:r>
      <w:r w:rsidR="00637FA3">
        <w:rPr>
          <w:rFonts w:ascii="Arial" w:hAnsi="Arial" w:cs="Arial"/>
          <w:sz w:val="24"/>
          <w:szCs w:val="24"/>
        </w:rPr>
        <w:t>.</w:t>
      </w:r>
      <w:r w:rsidR="005C4210">
        <w:rPr>
          <w:rFonts w:ascii="Arial" w:hAnsi="Arial" w:cs="Arial"/>
          <w:sz w:val="24"/>
          <w:szCs w:val="24"/>
        </w:rPr>
        <w:t xml:space="preserve"> </w:t>
      </w:r>
      <w:r w:rsidR="0065134A">
        <w:rPr>
          <w:rFonts w:ascii="Arial" w:hAnsi="Arial" w:cs="Arial"/>
          <w:sz w:val="24"/>
          <w:szCs w:val="24"/>
        </w:rPr>
        <w:t>R</w:t>
      </w:r>
      <w:r w:rsidR="00637FA3">
        <w:rPr>
          <w:rFonts w:ascii="Arial" w:hAnsi="Arial" w:cs="Arial"/>
          <w:sz w:val="24"/>
          <w:szCs w:val="24"/>
        </w:rPr>
        <w:t>ecounting back</w:t>
      </w:r>
      <w:r w:rsidR="005C4210">
        <w:rPr>
          <w:rFonts w:ascii="Arial" w:hAnsi="Arial" w:cs="Arial"/>
          <w:sz w:val="24"/>
          <w:szCs w:val="24"/>
        </w:rPr>
        <w:t xml:space="preserve"> is an important aspect of active listening</w:t>
      </w:r>
      <w:r w:rsidR="008B4E70">
        <w:rPr>
          <w:rFonts w:ascii="Arial" w:hAnsi="Arial" w:cs="Arial"/>
          <w:sz w:val="24"/>
          <w:szCs w:val="24"/>
        </w:rPr>
        <w:t>,</w:t>
      </w:r>
      <w:r w:rsidR="005C4210">
        <w:rPr>
          <w:rFonts w:ascii="Arial" w:hAnsi="Arial" w:cs="Arial"/>
          <w:sz w:val="24"/>
          <w:szCs w:val="24"/>
        </w:rPr>
        <w:t xml:space="preserve"> by </w:t>
      </w:r>
      <w:r w:rsidR="00420EF5">
        <w:rPr>
          <w:rFonts w:ascii="Arial" w:hAnsi="Arial" w:cs="Arial"/>
          <w:sz w:val="24"/>
          <w:szCs w:val="24"/>
        </w:rPr>
        <w:t>demonstrat</w:t>
      </w:r>
      <w:r w:rsidR="00637FA3">
        <w:rPr>
          <w:rFonts w:ascii="Arial" w:hAnsi="Arial" w:cs="Arial"/>
          <w:sz w:val="24"/>
          <w:szCs w:val="24"/>
        </w:rPr>
        <w:t>ing</w:t>
      </w:r>
      <w:r w:rsidR="00420EF5">
        <w:rPr>
          <w:rFonts w:ascii="Arial" w:hAnsi="Arial" w:cs="Arial"/>
          <w:sz w:val="24"/>
          <w:szCs w:val="24"/>
        </w:rPr>
        <w:t xml:space="preserve"> I </w:t>
      </w:r>
      <w:r w:rsidR="008B4E70">
        <w:rPr>
          <w:rFonts w:ascii="Arial" w:hAnsi="Arial" w:cs="Arial"/>
          <w:sz w:val="24"/>
          <w:szCs w:val="24"/>
        </w:rPr>
        <w:t xml:space="preserve">was on the same page, which aids creating </w:t>
      </w:r>
      <w:r w:rsidR="0009351F">
        <w:rPr>
          <w:rFonts w:ascii="Arial" w:hAnsi="Arial" w:cs="Arial"/>
          <w:sz w:val="24"/>
          <w:szCs w:val="24"/>
        </w:rPr>
        <w:t>that</w:t>
      </w:r>
      <w:r w:rsidR="008B4E70">
        <w:rPr>
          <w:rFonts w:ascii="Arial" w:hAnsi="Arial" w:cs="Arial"/>
          <w:sz w:val="24"/>
          <w:szCs w:val="24"/>
        </w:rPr>
        <w:t xml:space="preserve"> safe environment (Nelson-Jones, 2008, p.43)</w:t>
      </w:r>
      <w:r w:rsidR="005C4210">
        <w:rPr>
          <w:rFonts w:ascii="Arial" w:hAnsi="Arial" w:cs="Arial"/>
          <w:sz w:val="24"/>
          <w:szCs w:val="24"/>
        </w:rPr>
        <w:t>.</w:t>
      </w:r>
      <w:r>
        <w:rPr>
          <w:rFonts w:ascii="Arial" w:hAnsi="Arial" w:cs="Arial"/>
          <w:sz w:val="24"/>
          <w:szCs w:val="24"/>
        </w:rPr>
        <w:t xml:space="preserve"> </w:t>
      </w:r>
      <w:r w:rsidR="008B4E70">
        <w:rPr>
          <w:rFonts w:ascii="Arial" w:hAnsi="Arial" w:cs="Arial"/>
          <w:sz w:val="24"/>
          <w:szCs w:val="24"/>
        </w:rPr>
        <w:t>S</w:t>
      </w:r>
      <w:r w:rsidR="006312E2">
        <w:rPr>
          <w:rFonts w:ascii="Arial" w:hAnsi="Arial" w:cs="Arial"/>
          <w:sz w:val="24"/>
          <w:szCs w:val="24"/>
        </w:rPr>
        <w:t xml:space="preserve">he </w:t>
      </w:r>
      <w:r w:rsidR="008B4E70">
        <w:rPr>
          <w:rFonts w:ascii="Arial" w:hAnsi="Arial" w:cs="Arial"/>
          <w:sz w:val="24"/>
          <w:szCs w:val="24"/>
        </w:rPr>
        <w:t>replied,</w:t>
      </w:r>
      <w:r w:rsidR="006312E2">
        <w:rPr>
          <w:rFonts w:ascii="Arial" w:hAnsi="Arial" w:cs="Arial"/>
          <w:sz w:val="24"/>
          <w:szCs w:val="24"/>
        </w:rPr>
        <w:t xml:space="preserve"> “they though</w:t>
      </w:r>
      <w:r w:rsidR="008B4E70">
        <w:rPr>
          <w:rFonts w:ascii="Arial" w:hAnsi="Arial" w:cs="Arial"/>
          <w:sz w:val="24"/>
          <w:szCs w:val="24"/>
        </w:rPr>
        <w:t>t</w:t>
      </w:r>
      <w:r w:rsidR="006312E2">
        <w:rPr>
          <w:rFonts w:ascii="Arial" w:hAnsi="Arial" w:cs="Arial"/>
          <w:sz w:val="24"/>
          <w:szCs w:val="24"/>
        </w:rPr>
        <w:t xml:space="preserve"> I was a spy sent from the lecturers”,</w:t>
      </w:r>
      <w:r w:rsidR="000D43B5">
        <w:rPr>
          <w:rFonts w:ascii="Arial" w:hAnsi="Arial" w:cs="Arial"/>
          <w:sz w:val="24"/>
          <w:szCs w:val="24"/>
        </w:rPr>
        <w:t xml:space="preserve"> this was apparently due to her perceived age</w:t>
      </w:r>
      <w:r w:rsidR="0065134A">
        <w:rPr>
          <w:rFonts w:ascii="Arial" w:hAnsi="Arial" w:cs="Arial"/>
          <w:sz w:val="24"/>
          <w:szCs w:val="24"/>
        </w:rPr>
        <w:t>, which</w:t>
      </w:r>
      <w:r w:rsidR="0009351F">
        <w:rPr>
          <w:rFonts w:ascii="Arial" w:hAnsi="Arial" w:cs="Arial"/>
          <w:sz w:val="24"/>
          <w:szCs w:val="24"/>
        </w:rPr>
        <w:t xml:space="preserve"> </w:t>
      </w:r>
      <w:r w:rsidR="00ED6F1C">
        <w:rPr>
          <w:rFonts w:ascii="Arial" w:hAnsi="Arial" w:cs="Arial"/>
          <w:sz w:val="24"/>
          <w:szCs w:val="24"/>
        </w:rPr>
        <w:t>caused us to have a laugh</w:t>
      </w:r>
      <w:r w:rsidR="006312E2">
        <w:rPr>
          <w:rFonts w:ascii="Arial" w:hAnsi="Arial" w:cs="Arial"/>
          <w:sz w:val="24"/>
          <w:szCs w:val="24"/>
        </w:rPr>
        <w:t xml:space="preserve">. </w:t>
      </w:r>
      <w:r w:rsidR="000D43B5">
        <w:rPr>
          <w:rFonts w:ascii="Arial" w:hAnsi="Arial" w:cs="Arial"/>
          <w:sz w:val="24"/>
          <w:szCs w:val="24"/>
        </w:rPr>
        <w:t xml:space="preserve">There followed a brief discussion of </w:t>
      </w:r>
      <w:r w:rsidR="005C4210">
        <w:rPr>
          <w:rFonts w:ascii="Arial" w:hAnsi="Arial" w:cs="Arial"/>
          <w:sz w:val="24"/>
          <w:szCs w:val="24"/>
        </w:rPr>
        <w:t>administrative tasks</w:t>
      </w:r>
      <w:r w:rsidR="000D43B5">
        <w:rPr>
          <w:rFonts w:ascii="Arial" w:hAnsi="Arial" w:cs="Arial"/>
          <w:sz w:val="24"/>
          <w:szCs w:val="24"/>
        </w:rPr>
        <w:t xml:space="preserve"> taken </w:t>
      </w:r>
      <w:r w:rsidR="008B4E70">
        <w:rPr>
          <w:rFonts w:ascii="Arial" w:hAnsi="Arial" w:cs="Arial"/>
          <w:sz w:val="24"/>
          <w:szCs w:val="24"/>
        </w:rPr>
        <w:t>by the supervisee regarding</w:t>
      </w:r>
      <w:r w:rsidR="000D43B5">
        <w:rPr>
          <w:rFonts w:ascii="Arial" w:hAnsi="Arial" w:cs="Arial"/>
          <w:sz w:val="24"/>
          <w:szCs w:val="24"/>
        </w:rPr>
        <w:t xml:space="preserve"> her placement</w:t>
      </w:r>
      <w:r w:rsidR="00C81C3C">
        <w:rPr>
          <w:rFonts w:ascii="Arial" w:hAnsi="Arial" w:cs="Arial"/>
          <w:sz w:val="24"/>
          <w:szCs w:val="24"/>
        </w:rPr>
        <w:t>, which is an important aspect of “self-</w:t>
      </w:r>
      <w:r w:rsidR="001D6C6F">
        <w:rPr>
          <w:rFonts w:ascii="Arial" w:hAnsi="Arial" w:cs="Arial"/>
          <w:sz w:val="24"/>
          <w:szCs w:val="24"/>
        </w:rPr>
        <w:t xml:space="preserve">management” </w:t>
      </w:r>
      <w:r w:rsidR="00DC5F31">
        <w:rPr>
          <w:rFonts w:ascii="Arial" w:hAnsi="Arial" w:cs="Arial"/>
          <w:sz w:val="24"/>
          <w:szCs w:val="24"/>
        </w:rPr>
        <w:t>(Sapin</w:t>
      </w:r>
      <w:r w:rsidR="00C81C3C">
        <w:rPr>
          <w:rFonts w:ascii="Arial" w:hAnsi="Arial" w:cs="Arial"/>
          <w:sz w:val="24"/>
          <w:szCs w:val="24"/>
        </w:rPr>
        <w:t>, 2013, p</w:t>
      </w:r>
      <w:r w:rsidR="0065134A">
        <w:rPr>
          <w:rFonts w:ascii="Arial" w:hAnsi="Arial" w:cs="Arial"/>
          <w:sz w:val="24"/>
          <w:szCs w:val="24"/>
        </w:rPr>
        <w:t>p</w:t>
      </w:r>
      <w:r w:rsidR="00C81C3C">
        <w:rPr>
          <w:rFonts w:ascii="Arial" w:hAnsi="Arial" w:cs="Arial"/>
          <w:sz w:val="24"/>
          <w:szCs w:val="24"/>
        </w:rPr>
        <w:t>.184</w:t>
      </w:r>
      <w:r w:rsidR="0065134A">
        <w:rPr>
          <w:rFonts w:ascii="Arial" w:hAnsi="Arial" w:cs="Arial"/>
          <w:sz w:val="24"/>
          <w:szCs w:val="24"/>
        </w:rPr>
        <w:t>-18</w:t>
      </w:r>
      <w:r w:rsidR="00C81C3C">
        <w:rPr>
          <w:rFonts w:ascii="Arial" w:hAnsi="Arial" w:cs="Arial"/>
          <w:sz w:val="24"/>
          <w:szCs w:val="24"/>
        </w:rPr>
        <w:t>5)</w:t>
      </w:r>
      <w:r w:rsidR="00DC5F31">
        <w:rPr>
          <w:rFonts w:ascii="Arial" w:hAnsi="Arial" w:cs="Arial"/>
          <w:sz w:val="24"/>
          <w:szCs w:val="24"/>
        </w:rPr>
        <w:t>.</w:t>
      </w:r>
      <w:r w:rsidR="00C81C3C">
        <w:rPr>
          <w:rFonts w:ascii="Arial" w:hAnsi="Arial" w:cs="Arial"/>
          <w:sz w:val="24"/>
          <w:szCs w:val="24"/>
        </w:rPr>
        <w:t xml:space="preserve"> </w:t>
      </w:r>
    </w:p>
    <w:p w14:paraId="65CCEDFF" w14:textId="328945AC" w:rsidR="00C120A2" w:rsidRDefault="00C120A2" w:rsidP="00C120A2">
      <w:pPr>
        <w:spacing w:line="480" w:lineRule="auto"/>
        <w:jc w:val="center"/>
        <w:rPr>
          <w:rFonts w:ascii="Arial" w:hAnsi="Arial" w:cs="Arial"/>
          <w:sz w:val="24"/>
          <w:szCs w:val="24"/>
        </w:rPr>
      </w:pPr>
      <w:r>
        <w:rPr>
          <w:rFonts w:ascii="Arial" w:hAnsi="Arial" w:cs="Arial"/>
          <w:sz w:val="24"/>
          <w:szCs w:val="24"/>
        </w:rPr>
        <w:t>Exploring</w:t>
      </w:r>
      <w:r w:rsidR="006312E2">
        <w:rPr>
          <w:rFonts w:ascii="Arial" w:hAnsi="Arial" w:cs="Arial"/>
          <w:sz w:val="24"/>
          <w:szCs w:val="24"/>
        </w:rPr>
        <w:t>.</w:t>
      </w:r>
    </w:p>
    <w:p w14:paraId="5742A436" w14:textId="629B8C92" w:rsidR="00B7278E" w:rsidRDefault="00B7278E" w:rsidP="00B7278E">
      <w:pPr>
        <w:spacing w:line="480" w:lineRule="auto"/>
        <w:jc w:val="both"/>
        <w:rPr>
          <w:rFonts w:ascii="Arial" w:hAnsi="Arial" w:cs="Arial"/>
          <w:sz w:val="24"/>
          <w:szCs w:val="24"/>
        </w:rPr>
      </w:pPr>
      <w:r>
        <w:rPr>
          <w:rFonts w:ascii="Arial" w:hAnsi="Arial" w:cs="Arial"/>
          <w:sz w:val="24"/>
          <w:szCs w:val="24"/>
        </w:rPr>
        <w:t xml:space="preserve">The supervisee shared that she </w:t>
      </w:r>
      <w:r w:rsidR="00CF3E03">
        <w:rPr>
          <w:rFonts w:ascii="Arial" w:hAnsi="Arial" w:cs="Arial"/>
          <w:sz w:val="24"/>
          <w:szCs w:val="24"/>
        </w:rPr>
        <w:t>was</w:t>
      </w:r>
      <w:r>
        <w:rPr>
          <w:rFonts w:ascii="Arial" w:hAnsi="Arial" w:cs="Arial"/>
          <w:sz w:val="24"/>
          <w:szCs w:val="24"/>
        </w:rPr>
        <w:t xml:space="preserve"> struggling to engage </w:t>
      </w:r>
      <w:r w:rsidR="00C1126E">
        <w:rPr>
          <w:rFonts w:ascii="Arial" w:hAnsi="Arial" w:cs="Arial"/>
          <w:sz w:val="24"/>
          <w:szCs w:val="24"/>
        </w:rPr>
        <w:t xml:space="preserve">at college due to resisting the year. </w:t>
      </w:r>
      <w:r w:rsidR="005814E9">
        <w:rPr>
          <w:rFonts w:ascii="Arial" w:hAnsi="Arial" w:cs="Arial"/>
          <w:sz w:val="24"/>
          <w:szCs w:val="24"/>
        </w:rPr>
        <w:t xml:space="preserve">I </w:t>
      </w:r>
      <w:r w:rsidR="004E7512">
        <w:rPr>
          <w:rFonts w:ascii="Arial" w:hAnsi="Arial" w:cs="Arial"/>
          <w:sz w:val="24"/>
          <w:szCs w:val="24"/>
        </w:rPr>
        <w:t>responded</w:t>
      </w:r>
      <w:r w:rsidR="00700950">
        <w:rPr>
          <w:rFonts w:ascii="Arial" w:hAnsi="Arial" w:cs="Arial"/>
          <w:sz w:val="24"/>
          <w:szCs w:val="24"/>
        </w:rPr>
        <w:t xml:space="preserve"> by </w:t>
      </w:r>
      <w:r w:rsidR="005814E9">
        <w:rPr>
          <w:rFonts w:ascii="Arial" w:hAnsi="Arial" w:cs="Arial"/>
          <w:sz w:val="24"/>
          <w:szCs w:val="24"/>
        </w:rPr>
        <w:t xml:space="preserve">trying to foster a bigger perspective, </w:t>
      </w:r>
      <w:r w:rsidR="00700950">
        <w:rPr>
          <w:rFonts w:ascii="Arial" w:hAnsi="Arial" w:cs="Arial"/>
          <w:sz w:val="24"/>
          <w:szCs w:val="24"/>
        </w:rPr>
        <w:t>through</w:t>
      </w:r>
      <w:r w:rsidR="004E7512">
        <w:rPr>
          <w:rFonts w:ascii="Arial" w:hAnsi="Arial" w:cs="Arial"/>
          <w:sz w:val="24"/>
          <w:szCs w:val="24"/>
        </w:rPr>
        <w:t xml:space="preserve"> explored different </w:t>
      </w:r>
      <w:r w:rsidR="007E4DB1">
        <w:rPr>
          <w:rFonts w:ascii="Arial" w:hAnsi="Arial" w:cs="Arial"/>
          <w:sz w:val="24"/>
          <w:szCs w:val="24"/>
        </w:rPr>
        <w:t xml:space="preserve">course </w:t>
      </w:r>
      <w:r w:rsidR="004E7512">
        <w:rPr>
          <w:rFonts w:ascii="Arial" w:hAnsi="Arial" w:cs="Arial"/>
          <w:sz w:val="24"/>
          <w:szCs w:val="24"/>
        </w:rPr>
        <w:t>options</w:t>
      </w:r>
      <w:r w:rsidR="006F636B">
        <w:rPr>
          <w:rFonts w:ascii="Arial" w:hAnsi="Arial" w:cs="Arial"/>
          <w:sz w:val="24"/>
          <w:szCs w:val="24"/>
        </w:rPr>
        <w:t xml:space="preserve"> </w:t>
      </w:r>
      <w:r w:rsidR="00C1126E">
        <w:rPr>
          <w:rFonts w:ascii="Arial" w:hAnsi="Arial" w:cs="Arial"/>
          <w:sz w:val="24"/>
          <w:szCs w:val="24"/>
        </w:rPr>
        <w:t>and</w:t>
      </w:r>
      <w:r w:rsidR="009A63FA">
        <w:rPr>
          <w:rFonts w:ascii="Arial" w:hAnsi="Arial" w:cs="Arial"/>
          <w:sz w:val="24"/>
          <w:szCs w:val="24"/>
        </w:rPr>
        <w:t xml:space="preserve"> examining</w:t>
      </w:r>
      <w:r w:rsidR="00C1126E">
        <w:rPr>
          <w:rFonts w:ascii="Arial" w:hAnsi="Arial" w:cs="Arial"/>
          <w:sz w:val="24"/>
          <w:szCs w:val="24"/>
        </w:rPr>
        <w:t xml:space="preserve"> </w:t>
      </w:r>
      <w:r w:rsidR="009A63FA">
        <w:rPr>
          <w:rFonts w:ascii="Arial" w:hAnsi="Arial" w:cs="Arial"/>
          <w:sz w:val="24"/>
          <w:szCs w:val="24"/>
        </w:rPr>
        <w:t xml:space="preserve">the supervisee’s </w:t>
      </w:r>
      <w:r w:rsidR="00ED6F1C">
        <w:rPr>
          <w:rFonts w:ascii="Arial" w:hAnsi="Arial" w:cs="Arial"/>
          <w:sz w:val="24"/>
          <w:szCs w:val="24"/>
        </w:rPr>
        <w:t xml:space="preserve">grade </w:t>
      </w:r>
      <w:r w:rsidR="00C1126E">
        <w:rPr>
          <w:rFonts w:ascii="Arial" w:hAnsi="Arial" w:cs="Arial"/>
          <w:sz w:val="24"/>
          <w:szCs w:val="24"/>
        </w:rPr>
        <w:t xml:space="preserve">expectations </w:t>
      </w:r>
      <w:r w:rsidR="009A63FA">
        <w:rPr>
          <w:rFonts w:ascii="Arial" w:hAnsi="Arial" w:cs="Arial"/>
          <w:sz w:val="24"/>
          <w:szCs w:val="24"/>
        </w:rPr>
        <w:t>for</w:t>
      </w:r>
      <w:r w:rsidR="00C1126E">
        <w:rPr>
          <w:rFonts w:ascii="Arial" w:hAnsi="Arial" w:cs="Arial"/>
          <w:sz w:val="24"/>
          <w:szCs w:val="24"/>
        </w:rPr>
        <w:t xml:space="preserve"> </w:t>
      </w:r>
      <w:r w:rsidR="009A63FA">
        <w:rPr>
          <w:rFonts w:ascii="Arial" w:hAnsi="Arial" w:cs="Arial"/>
          <w:sz w:val="24"/>
          <w:szCs w:val="24"/>
        </w:rPr>
        <w:t xml:space="preserve">her </w:t>
      </w:r>
      <w:r w:rsidR="00ED6F1C">
        <w:rPr>
          <w:rFonts w:ascii="Arial" w:hAnsi="Arial" w:cs="Arial"/>
          <w:sz w:val="24"/>
          <w:szCs w:val="24"/>
        </w:rPr>
        <w:t xml:space="preserve">degree, I suggested a 2:1 was </w:t>
      </w:r>
      <w:r w:rsidR="00ED6F1C">
        <w:rPr>
          <w:rFonts w:ascii="Arial" w:hAnsi="Arial" w:cs="Arial"/>
          <w:sz w:val="24"/>
          <w:szCs w:val="24"/>
        </w:rPr>
        <w:lastRenderedPageBreak/>
        <w:t>entirely possible</w:t>
      </w:r>
      <w:r w:rsidR="00FB6106">
        <w:rPr>
          <w:rFonts w:ascii="Arial" w:hAnsi="Arial" w:cs="Arial"/>
          <w:sz w:val="24"/>
          <w:szCs w:val="24"/>
        </w:rPr>
        <w:t xml:space="preserve">. </w:t>
      </w:r>
      <w:r w:rsidR="00385A48">
        <w:rPr>
          <w:rFonts w:ascii="Arial" w:hAnsi="Arial" w:cs="Arial"/>
          <w:sz w:val="24"/>
          <w:szCs w:val="24"/>
        </w:rPr>
        <w:t>The reflective “</w:t>
      </w:r>
      <w:r w:rsidR="00385A48" w:rsidRPr="00385A48">
        <w:rPr>
          <w:rFonts w:ascii="Arial" w:hAnsi="Arial" w:cs="Arial"/>
          <w:sz w:val="24"/>
          <w:szCs w:val="24"/>
        </w:rPr>
        <w:t>McNiff Action Reflection Cycle</w:t>
      </w:r>
      <w:r w:rsidR="00385A48">
        <w:rPr>
          <w:rFonts w:ascii="Arial" w:hAnsi="Arial" w:cs="Arial"/>
          <w:sz w:val="24"/>
          <w:szCs w:val="24"/>
        </w:rPr>
        <w:t xml:space="preserve">” (Herman, </w:t>
      </w:r>
      <w:r w:rsidR="00490891">
        <w:rPr>
          <w:rFonts w:ascii="Arial" w:hAnsi="Arial" w:cs="Arial"/>
          <w:sz w:val="24"/>
          <w:szCs w:val="24"/>
        </w:rPr>
        <w:t>2012, p.121</w:t>
      </w:r>
      <w:r w:rsidR="00C1126E">
        <w:rPr>
          <w:rFonts w:ascii="Arial" w:hAnsi="Arial" w:cs="Arial"/>
          <w:sz w:val="24"/>
          <w:szCs w:val="24"/>
        </w:rPr>
        <w:t>) could</w:t>
      </w:r>
      <w:r w:rsidR="00385A48">
        <w:rPr>
          <w:rFonts w:ascii="Arial" w:hAnsi="Arial" w:cs="Arial"/>
          <w:sz w:val="24"/>
          <w:szCs w:val="24"/>
        </w:rPr>
        <w:t xml:space="preserve"> be useful </w:t>
      </w:r>
      <w:r w:rsidR="00700950">
        <w:rPr>
          <w:rFonts w:ascii="Arial" w:hAnsi="Arial" w:cs="Arial"/>
          <w:sz w:val="24"/>
          <w:szCs w:val="24"/>
        </w:rPr>
        <w:t>in</w:t>
      </w:r>
      <w:r w:rsidR="00385A48">
        <w:rPr>
          <w:rFonts w:ascii="Arial" w:hAnsi="Arial" w:cs="Arial"/>
          <w:sz w:val="24"/>
          <w:szCs w:val="24"/>
        </w:rPr>
        <w:t xml:space="preserve"> resolv</w:t>
      </w:r>
      <w:r w:rsidR="00700950">
        <w:rPr>
          <w:rFonts w:ascii="Arial" w:hAnsi="Arial" w:cs="Arial"/>
          <w:sz w:val="24"/>
          <w:szCs w:val="24"/>
        </w:rPr>
        <w:t>ing</w:t>
      </w:r>
      <w:r w:rsidR="00385A48">
        <w:rPr>
          <w:rFonts w:ascii="Arial" w:hAnsi="Arial" w:cs="Arial"/>
          <w:sz w:val="24"/>
          <w:szCs w:val="24"/>
        </w:rPr>
        <w:t xml:space="preserve"> th</w:t>
      </w:r>
      <w:r w:rsidR="00010D46">
        <w:rPr>
          <w:rFonts w:ascii="Arial" w:hAnsi="Arial" w:cs="Arial"/>
          <w:sz w:val="24"/>
          <w:szCs w:val="24"/>
        </w:rPr>
        <w:t>is</w:t>
      </w:r>
      <w:r w:rsidR="00385A48">
        <w:rPr>
          <w:rFonts w:ascii="Arial" w:hAnsi="Arial" w:cs="Arial"/>
          <w:sz w:val="24"/>
          <w:szCs w:val="24"/>
        </w:rPr>
        <w:t xml:space="preserve"> conflict</w:t>
      </w:r>
      <w:r w:rsidR="00797B0F">
        <w:rPr>
          <w:rFonts w:ascii="Arial" w:hAnsi="Arial" w:cs="Arial"/>
          <w:sz w:val="24"/>
          <w:szCs w:val="24"/>
        </w:rPr>
        <w:t xml:space="preserve">, </w:t>
      </w:r>
      <w:r w:rsidR="00C1126E">
        <w:rPr>
          <w:rFonts w:ascii="Arial" w:hAnsi="Arial" w:cs="Arial"/>
          <w:sz w:val="24"/>
          <w:szCs w:val="24"/>
        </w:rPr>
        <w:t>aiding the exploration</w:t>
      </w:r>
      <w:r w:rsidR="00797B0F">
        <w:rPr>
          <w:rFonts w:ascii="Arial" w:hAnsi="Arial" w:cs="Arial"/>
          <w:sz w:val="24"/>
          <w:szCs w:val="24"/>
        </w:rPr>
        <w:t xml:space="preserve"> </w:t>
      </w:r>
      <w:r w:rsidR="00C1126E">
        <w:rPr>
          <w:rFonts w:ascii="Arial" w:hAnsi="Arial" w:cs="Arial"/>
          <w:sz w:val="24"/>
          <w:szCs w:val="24"/>
        </w:rPr>
        <w:t>of</w:t>
      </w:r>
      <w:r w:rsidR="00797B0F">
        <w:rPr>
          <w:rFonts w:ascii="Arial" w:hAnsi="Arial" w:cs="Arial"/>
          <w:sz w:val="24"/>
          <w:szCs w:val="24"/>
        </w:rPr>
        <w:t xml:space="preserve"> different actions</w:t>
      </w:r>
      <w:r w:rsidR="00953DAC">
        <w:rPr>
          <w:rFonts w:ascii="Arial" w:hAnsi="Arial" w:cs="Arial"/>
          <w:sz w:val="24"/>
          <w:szCs w:val="24"/>
        </w:rPr>
        <w:t xml:space="preserve"> while</w:t>
      </w:r>
      <w:r w:rsidR="00797B0F">
        <w:rPr>
          <w:rFonts w:ascii="Arial" w:hAnsi="Arial" w:cs="Arial"/>
          <w:sz w:val="24"/>
          <w:szCs w:val="24"/>
        </w:rPr>
        <w:t xml:space="preserve"> </w:t>
      </w:r>
      <w:r w:rsidR="00A33687">
        <w:rPr>
          <w:rFonts w:ascii="Arial" w:hAnsi="Arial" w:cs="Arial"/>
          <w:sz w:val="24"/>
          <w:szCs w:val="24"/>
        </w:rPr>
        <w:t>mov</w:t>
      </w:r>
      <w:r w:rsidR="00C1126E">
        <w:rPr>
          <w:rFonts w:ascii="Arial" w:hAnsi="Arial" w:cs="Arial"/>
          <w:sz w:val="24"/>
          <w:szCs w:val="24"/>
        </w:rPr>
        <w:t>ing</w:t>
      </w:r>
      <w:r w:rsidR="00A33687">
        <w:rPr>
          <w:rFonts w:ascii="Arial" w:hAnsi="Arial" w:cs="Arial"/>
          <w:sz w:val="24"/>
          <w:szCs w:val="24"/>
        </w:rPr>
        <w:t xml:space="preserve"> to</w:t>
      </w:r>
      <w:r w:rsidR="007E4DB1">
        <w:rPr>
          <w:rFonts w:ascii="Arial" w:hAnsi="Arial" w:cs="Arial"/>
          <w:sz w:val="24"/>
          <w:szCs w:val="24"/>
        </w:rPr>
        <w:t>wards</w:t>
      </w:r>
      <w:r w:rsidR="00A33687">
        <w:rPr>
          <w:rFonts w:ascii="Arial" w:hAnsi="Arial" w:cs="Arial"/>
          <w:sz w:val="24"/>
          <w:szCs w:val="24"/>
        </w:rPr>
        <w:t xml:space="preserve"> </w:t>
      </w:r>
      <w:r w:rsidR="00010D46">
        <w:rPr>
          <w:rFonts w:ascii="Arial" w:hAnsi="Arial" w:cs="Arial"/>
          <w:sz w:val="24"/>
          <w:szCs w:val="24"/>
        </w:rPr>
        <w:t>self-motivation. This motivation can</w:t>
      </w:r>
      <w:r w:rsidR="0065134A">
        <w:rPr>
          <w:rFonts w:ascii="Arial" w:hAnsi="Arial" w:cs="Arial"/>
          <w:sz w:val="24"/>
          <w:szCs w:val="24"/>
        </w:rPr>
        <w:t xml:space="preserve"> positively</w:t>
      </w:r>
      <w:r w:rsidR="00010D46">
        <w:rPr>
          <w:rFonts w:ascii="Arial" w:hAnsi="Arial" w:cs="Arial"/>
          <w:sz w:val="24"/>
          <w:szCs w:val="24"/>
        </w:rPr>
        <w:t xml:space="preserve"> affect </w:t>
      </w:r>
      <w:r w:rsidR="009A63FA">
        <w:rPr>
          <w:rFonts w:ascii="Arial" w:hAnsi="Arial" w:cs="Arial"/>
          <w:sz w:val="24"/>
          <w:szCs w:val="24"/>
        </w:rPr>
        <w:t>others while</w:t>
      </w:r>
      <w:r w:rsidR="00ED6F1C">
        <w:rPr>
          <w:rFonts w:ascii="Arial" w:hAnsi="Arial" w:cs="Arial"/>
          <w:sz w:val="24"/>
          <w:szCs w:val="24"/>
        </w:rPr>
        <w:t xml:space="preserve"> also</w:t>
      </w:r>
      <w:r w:rsidR="0065134A">
        <w:rPr>
          <w:rFonts w:ascii="Arial" w:hAnsi="Arial" w:cs="Arial"/>
          <w:sz w:val="24"/>
          <w:szCs w:val="24"/>
        </w:rPr>
        <w:t xml:space="preserve"> allow</w:t>
      </w:r>
      <w:r w:rsidR="009A63FA">
        <w:rPr>
          <w:rFonts w:ascii="Arial" w:hAnsi="Arial" w:cs="Arial"/>
          <w:sz w:val="24"/>
          <w:szCs w:val="24"/>
        </w:rPr>
        <w:t>ing</w:t>
      </w:r>
      <w:r w:rsidR="0065134A">
        <w:rPr>
          <w:rFonts w:ascii="Arial" w:hAnsi="Arial" w:cs="Arial"/>
          <w:sz w:val="24"/>
          <w:szCs w:val="24"/>
        </w:rPr>
        <w:t xml:space="preserve"> </w:t>
      </w:r>
      <w:r w:rsidR="009A63FA">
        <w:rPr>
          <w:rFonts w:ascii="Arial" w:hAnsi="Arial" w:cs="Arial"/>
          <w:sz w:val="24"/>
          <w:szCs w:val="24"/>
        </w:rPr>
        <w:t>that</w:t>
      </w:r>
      <w:r w:rsidR="0065134A">
        <w:rPr>
          <w:rFonts w:ascii="Arial" w:hAnsi="Arial" w:cs="Arial"/>
          <w:sz w:val="24"/>
          <w:szCs w:val="24"/>
        </w:rPr>
        <w:t xml:space="preserve"> person to</w:t>
      </w:r>
      <w:r w:rsidR="00010D46">
        <w:rPr>
          <w:rFonts w:ascii="Arial" w:hAnsi="Arial" w:cs="Arial"/>
          <w:sz w:val="24"/>
          <w:szCs w:val="24"/>
        </w:rPr>
        <w:t xml:space="preserve"> </w:t>
      </w:r>
      <w:r w:rsidR="00B10806">
        <w:rPr>
          <w:rFonts w:ascii="Arial" w:hAnsi="Arial" w:cs="Arial"/>
          <w:sz w:val="24"/>
          <w:szCs w:val="24"/>
        </w:rPr>
        <w:t>transform into</w:t>
      </w:r>
      <w:r w:rsidR="00010D46">
        <w:rPr>
          <w:rFonts w:ascii="Arial" w:hAnsi="Arial" w:cs="Arial"/>
          <w:sz w:val="24"/>
          <w:szCs w:val="24"/>
        </w:rPr>
        <w:t xml:space="preserve"> a leader (</w:t>
      </w:r>
      <w:r w:rsidR="0045162B">
        <w:rPr>
          <w:rFonts w:ascii="Arial" w:hAnsi="Arial" w:cs="Arial"/>
          <w:sz w:val="24"/>
          <w:szCs w:val="24"/>
        </w:rPr>
        <w:t>Doyle and Smith, 2009, p. 17)</w:t>
      </w:r>
      <w:r w:rsidR="00FB6106">
        <w:rPr>
          <w:rFonts w:ascii="Arial" w:hAnsi="Arial" w:cs="Arial"/>
          <w:sz w:val="24"/>
          <w:szCs w:val="24"/>
        </w:rPr>
        <w:t>.</w:t>
      </w:r>
      <w:r w:rsidR="0045162B">
        <w:rPr>
          <w:rFonts w:ascii="Arial" w:hAnsi="Arial" w:cs="Arial"/>
          <w:sz w:val="24"/>
          <w:szCs w:val="24"/>
        </w:rPr>
        <w:t xml:space="preserve"> </w:t>
      </w:r>
    </w:p>
    <w:p w14:paraId="62E58EBA" w14:textId="433C9DB2" w:rsidR="00C120A2" w:rsidRDefault="00C120A2" w:rsidP="00C120A2">
      <w:pPr>
        <w:spacing w:line="480" w:lineRule="auto"/>
        <w:jc w:val="center"/>
        <w:rPr>
          <w:rFonts w:ascii="Arial" w:hAnsi="Arial" w:cs="Arial"/>
          <w:sz w:val="24"/>
          <w:szCs w:val="24"/>
        </w:rPr>
      </w:pPr>
      <w:r>
        <w:rPr>
          <w:rFonts w:ascii="Arial" w:hAnsi="Arial" w:cs="Arial"/>
          <w:sz w:val="24"/>
          <w:szCs w:val="24"/>
        </w:rPr>
        <w:t>Action</w:t>
      </w:r>
      <w:r w:rsidR="00FB6106">
        <w:rPr>
          <w:rFonts w:ascii="Arial" w:hAnsi="Arial" w:cs="Arial"/>
          <w:sz w:val="24"/>
          <w:szCs w:val="24"/>
        </w:rPr>
        <w:t>.</w:t>
      </w:r>
    </w:p>
    <w:p w14:paraId="5E2D3C34" w14:textId="1969F678" w:rsidR="00FB6106" w:rsidRDefault="003917E3" w:rsidP="00FB6106">
      <w:pPr>
        <w:spacing w:line="480" w:lineRule="auto"/>
        <w:jc w:val="both"/>
        <w:rPr>
          <w:rFonts w:ascii="Arial" w:hAnsi="Arial" w:cs="Arial"/>
          <w:sz w:val="24"/>
          <w:szCs w:val="24"/>
        </w:rPr>
      </w:pPr>
      <w:r>
        <w:rPr>
          <w:rFonts w:ascii="Arial" w:hAnsi="Arial" w:cs="Arial"/>
          <w:sz w:val="24"/>
          <w:szCs w:val="24"/>
        </w:rPr>
        <w:t>A key area</w:t>
      </w:r>
      <w:r w:rsidR="00953DAC">
        <w:rPr>
          <w:rFonts w:ascii="Arial" w:hAnsi="Arial" w:cs="Arial"/>
          <w:sz w:val="24"/>
          <w:szCs w:val="24"/>
        </w:rPr>
        <w:t xml:space="preserve"> explored</w:t>
      </w:r>
      <w:r>
        <w:rPr>
          <w:rFonts w:ascii="Arial" w:hAnsi="Arial" w:cs="Arial"/>
          <w:sz w:val="24"/>
          <w:szCs w:val="24"/>
        </w:rPr>
        <w:t xml:space="preserve"> was administration. Several actions were outstanding</w:t>
      </w:r>
      <w:r w:rsidR="009A63FA">
        <w:rPr>
          <w:rFonts w:ascii="Arial" w:hAnsi="Arial" w:cs="Arial"/>
          <w:sz w:val="24"/>
          <w:szCs w:val="24"/>
        </w:rPr>
        <w:t>,</w:t>
      </w:r>
      <w:r>
        <w:rPr>
          <w:rFonts w:ascii="Arial" w:hAnsi="Arial" w:cs="Arial"/>
          <w:sz w:val="24"/>
          <w:szCs w:val="24"/>
        </w:rPr>
        <w:t xml:space="preserve"> both personal and required by others. </w:t>
      </w:r>
      <w:r w:rsidR="009A63FA">
        <w:rPr>
          <w:rFonts w:ascii="Arial" w:hAnsi="Arial" w:cs="Arial"/>
          <w:sz w:val="24"/>
          <w:szCs w:val="24"/>
        </w:rPr>
        <w:t xml:space="preserve">I shared some </w:t>
      </w:r>
      <w:r w:rsidR="002F7FC8">
        <w:rPr>
          <w:rFonts w:ascii="Arial" w:hAnsi="Arial" w:cs="Arial"/>
          <w:sz w:val="24"/>
          <w:szCs w:val="24"/>
        </w:rPr>
        <w:t xml:space="preserve">strategies </w:t>
      </w:r>
      <w:r w:rsidR="00B91E06">
        <w:rPr>
          <w:rFonts w:ascii="Arial" w:hAnsi="Arial" w:cs="Arial"/>
          <w:sz w:val="24"/>
          <w:szCs w:val="24"/>
        </w:rPr>
        <w:t xml:space="preserve">for recording and actioning various tasks. </w:t>
      </w:r>
      <w:r w:rsidR="009A63FA">
        <w:rPr>
          <w:rFonts w:ascii="Arial" w:hAnsi="Arial" w:cs="Arial"/>
          <w:sz w:val="24"/>
          <w:szCs w:val="24"/>
        </w:rPr>
        <w:t>A little time</w:t>
      </w:r>
      <w:r w:rsidR="00B91E06">
        <w:rPr>
          <w:rFonts w:ascii="Arial" w:hAnsi="Arial" w:cs="Arial"/>
          <w:sz w:val="24"/>
          <w:szCs w:val="24"/>
        </w:rPr>
        <w:t xml:space="preserve"> was spent on</w:t>
      </w:r>
      <w:r w:rsidR="009A63FA">
        <w:rPr>
          <w:rFonts w:ascii="Arial" w:hAnsi="Arial" w:cs="Arial"/>
          <w:sz w:val="24"/>
          <w:szCs w:val="24"/>
        </w:rPr>
        <w:t xml:space="preserve"> examining</w:t>
      </w:r>
      <w:r w:rsidR="00B91E06">
        <w:rPr>
          <w:rFonts w:ascii="Arial" w:hAnsi="Arial" w:cs="Arial"/>
          <w:sz w:val="24"/>
          <w:szCs w:val="24"/>
        </w:rPr>
        <w:t xml:space="preserve"> what others thought about her, </w:t>
      </w:r>
      <w:r w:rsidR="00953DAC">
        <w:rPr>
          <w:rFonts w:ascii="Arial" w:hAnsi="Arial" w:cs="Arial"/>
          <w:sz w:val="24"/>
          <w:szCs w:val="24"/>
        </w:rPr>
        <w:t xml:space="preserve">including </w:t>
      </w:r>
      <w:r w:rsidR="00B91E06">
        <w:rPr>
          <w:rFonts w:ascii="Arial" w:hAnsi="Arial" w:cs="Arial"/>
          <w:sz w:val="24"/>
          <w:szCs w:val="24"/>
        </w:rPr>
        <w:t xml:space="preserve">her own self-image. I asked permission on this, due to my own </w:t>
      </w:r>
      <w:r w:rsidR="00ED6F1C">
        <w:rPr>
          <w:rFonts w:ascii="Arial" w:hAnsi="Arial" w:cs="Arial"/>
          <w:sz w:val="24"/>
          <w:szCs w:val="24"/>
        </w:rPr>
        <w:t xml:space="preserve">previous </w:t>
      </w:r>
      <w:r w:rsidR="00B91E06">
        <w:rPr>
          <w:rFonts w:ascii="Arial" w:hAnsi="Arial" w:cs="Arial"/>
          <w:sz w:val="24"/>
          <w:szCs w:val="24"/>
        </w:rPr>
        <w:t>reflection on personal space. I suggested that no-one really knew what others th</w:t>
      </w:r>
      <w:r w:rsidR="00F77F5A">
        <w:rPr>
          <w:rFonts w:ascii="Arial" w:hAnsi="Arial" w:cs="Arial"/>
          <w:sz w:val="24"/>
          <w:szCs w:val="24"/>
        </w:rPr>
        <w:t>ought</w:t>
      </w:r>
      <w:r w:rsidR="00B91E06">
        <w:rPr>
          <w:rFonts w:ascii="Arial" w:hAnsi="Arial" w:cs="Arial"/>
          <w:sz w:val="24"/>
          <w:szCs w:val="24"/>
        </w:rPr>
        <w:t xml:space="preserve"> about us, but there were opportunities to positively influence others </w:t>
      </w:r>
      <w:r w:rsidR="00F77F5A">
        <w:rPr>
          <w:rFonts w:ascii="Arial" w:hAnsi="Arial" w:cs="Arial"/>
          <w:sz w:val="24"/>
          <w:szCs w:val="24"/>
        </w:rPr>
        <w:t>through</w:t>
      </w:r>
      <w:r w:rsidR="00B91E06">
        <w:rPr>
          <w:rFonts w:ascii="Arial" w:hAnsi="Arial" w:cs="Arial"/>
          <w:sz w:val="24"/>
          <w:szCs w:val="24"/>
        </w:rPr>
        <w:t xml:space="preserve"> our behaviour and actions</w:t>
      </w:r>
      <w:r w:rsidR="00F77F5A">
        <w:rPr>
          <w:rFonts w:ascii="Arial" w:hAnsi="Arial" w:cs="Arial"/>
          <w:sz w:val="24"/>
          <w:szCs w:val="24"/>
        </w:rPr>
        <w:t>,</w:t>
      </w:r>
      <w:r w:rsidR="002F7FC8">
        <w:rPr>
          <w:rFonts w:ascii="Arial" w:hAnsi="Arial" w:cs="Arial"/>
          <w:sz w:val="24"/>
          <w:szCs w:val="24"/>
        </w:rPr>
        <w:t xml:space="preserve"> even as a student. </w:t>
      </w:r>
      <w:r w:rsidR="00140DCE">
        <w:rPr>
          <w:rFonts w:ascii="Arial" w:hAnsi="Arial" w:cs="Arial"/>
          <w:sz w:val="24"/>
          <w:szCs w:val="24"/>
        </w:rPr>
        <w:t>Merton suggests “building a rapport is an important first step in developing a strong position of influence”</w:t>
      </w:r>
      <w:r w:rsidR="002F7FC8">
        <w:rPr>
          <w:rFonts w:ascii="Arial" w:hAnsi="Arial" w:cs="Arial"/>
          <w:sz w:val="24"/>
          <w:szCs w:val="24"/>
        </w:rPr>
        <w:t xml:space="preserve"> </w:t>
      </w:r>
      <w:r w:rsidR="00F77F5A">
        <w:rPr>
          <w:rFonts w:ascii="Arial" w:hAnsi="Arial" w:cs="Arial"/>
          <w:sz w:val="24"/>
          <w:szCs w:val="24"/>
        </w:rPr>
        <w:t>(Merton, 2009, p.128).</w:t>
      </w:r>
    </w:p>
    <w:p w14:paraId="1B382B1B" w14:textId="73CD966C" w:rsidR="00C120A2" w:rsidRDefault="00C120A2" w:rsidP="00C120A2">
      <w:pPr>
        <w:spacing w:line="480" w:lineRule="auto"/>
        <w:jc w:val="center"/>
        <w:rPr>
          <w:rFonts w:ascii="Arial" w:hAnsi="Arial" w:cs="Arial"/>
          <w:sz w:val="24"/>
          <w:szCs w:val="24"/>
        </w:rPr>
      </w:pPr>
      <w:r>
        <w:rPr>
          <w:rFonts w:ascii="Arial" w:hAnsi="Arial" w:cs="Arial"/>
          <w:sz w:val="24"/>
          <w:szCs w:val="24"/>
        </w:rPr>
        <w:t>Review</w:t>
      </w:r>
      <w:r w:rsidR="00E8062F">
        <w:rPr>
          <w:rFonts w:ascii="Arial" w:hAnsi="Arial" w:cs="Arial"/>
          <w:sz w:val="24"/>
          <w:szCs w:val="24"/>
        </w:rPr>
        <w:t>.</w:t>
      </w:r>
    </w:p>
    <w:p w14:paraId="3110B47B" w14:textId="02DC30EA" w:rsidR="00E8062F" w:rsidRPr="00480518" w:rsidRDefault="00480518" w:rsidP="00480518">
      <w:pPr>
        <w:spacing w:line="480" w:lineRule="auto"/>
        <w:jc w:val="both"/>
        <w:rPr>
          <w:rFonts w:ascii="Arial" w:hAnsi="Arial" w:cs="Arial"/>
          <w:sz w:val="24"/>
          <w:szCs w:val="24"/>
          <w:lang w:val="en-US"/>
        </w:rPr>
      </w:pPr>
      <w:r w:rsidRPr="00480518">
        <w:rPr>
          <w:rFonts w:ascii="Arial" w:hAnsi="Arial" w:cs="Arial"/>
          <w:sz w:val="24"/>
          <w:szCs w:val="24"/>
        </w:rPr>
        <w:t xml:space="preserve">The supervisee made a kind comment, </w:t>
      </w:r>
      <w:r w:rsidR="00F77F5A">
        <w:rPr>
          <w:rFonts w:ascii="Arial" w:hAnsi="Arial" w:cs="Arial"/>
          <w:sz w:val="24"/>
          <w:szCs w:val="24"/>
        </w:rPr>
        <w:t xml:space="preserve">stating </w:t>
      </w:r>
      <w:r w:rsidRPr="00480518">
        <w:rPr>
          <w:rFonts w:ascii="Arial" w:hAnsi="Arial" w:cs="Arial"/>
          <w:sz w:val="24"/>
          <w:szCs w:val="24"/>
        </w:rPr>
        <w:t xml:space="preserve">that I never criticised her or told her off for something she said or had not done. </w:t>
      </w:r>
      <w:r w:rsidRPr="00480518">
        <w:rPr>
          <w:rFonts w:ascii="Arial" w:hAnsi="Arial" w:cs="Arial"/>
          <w:color w:val="000000" w:themeColor="text1"/>
          <w:sz w:val="24"/>
          <w:szCs w:val="24"/>
        </w:rPr>
        <w:t>Youth Work in Wales Review Group (2018)</w:t>
      </w:r>
      <w:r>
        <w:rPr>
          <w:rFonts w:ascii="Arial" w:hAnsi="Arial" w:cs="Arial"/>
          <w:color w:val="000000" w:themeColor="text1"/>
          <w:sz w:val="24"/>
          <w:szCs w:val="24"/>
        </w:rPr>
        <w:t xml:space="preserve"> states this</w:t>
      </w:r>
      <w:r w:rsidR="00F77F5A">
        <w:rPr>
          <w:rFonts w:ascii="Arial" w:hAnsi="Arial" w:cs="Arial"/>
          <w:color w:val="000000" w:themeColor="text1"/>
          <w:sz w:val="24"/>
          <w:szCs w:val="24"/>
        </w:rPr>
        <w:t>:</w:t>
      </w:r>
      <w:r>
        <w:rPr>
          <w:rFonts w:ascii="Arial" w:hAnsi="Arial" w:cs="Arial"/>
          <w:color w:val="000000" w:themeColor="text1"/>
          <w:sz w:val="24"/>
          <w:szCs w:val="24"/>
        </w:rPr>
        <w:t xml:space="preserve"> </w:t>
      </w:r>
      <w:r w:rsidR="00A42973">
        <w:rPr>
          <w:rFonts w:ascii="Arial" w:hAnsi="Arial" w:cs="Arial"/>
          <w:color w:val="000000" w:themeColor="text1"/>
          <w:sz w:val="24"/>
          <w:szCs w:val="24"/>
        </w:rPr>
        <w:t>“all engaged in youth work are expected to assess</w:t>
      </w:r>
      <w:r w:rsidR="00660924">
        <w:rPr>
          <w:rFonts w:ascii="Arial" w:hAnsi="Arial" w:cs="Arial"/>
          <w:color w:val="000000" w:themeColor="text1"/>
          <w:sz w:val="24"/>
          <w:szCs w:val="24"/>
        </w:rPr>
        <w:t xml:space="preserve"> outcomes</w:t>
      </w:r>
      <w:r w:rsidR="00A42973">
        <w:rPr>
          <w:rFonts w:ascii="Arial" w:hAnsi="Arial" w:cs="Arial"/>
          <w:color w:val="000000" w:themeColor="text1"/>
          <w:sz w:val="24"/>
          <w:szCs w:val="24"/>
        </w:rPr>
        <w:t xml:space="preserve"> and impact…</w:t>
      </w:r>
      <w:r w:rsidR="00660924">
        <w:rPr>
          <w:rFonts w:ascii="Arial" w:hAnsi="Arial" w:cs="Arial"/>
          <w:color w:val="000000" w:themeColor="text1"/>
          <w:sz w:val="24"/>
          <w:szCs w:val="24"/>
        </w:rPr>
        <w:t>of all aspects of their work with young people</w:t>
      </w:r>
      <w:r w:rsidR="00A42973">
        <w:rPr>
          <w:rFonts w:ascii="Arial" w:hAnsi="Arial" w:cs="Arial"/>
          <w:color w:val="000000" w:themeColor="text1"/>
          <w:sz w:val="24"/>
          <w:szCs w:val="24"/>
        </w:rPr>
        <w:t xml:space="preserve">”. In planning for the first supervision, </w:t>
      </w:r>
      <w:r w:rsidR="00A42973">
        <w:rPr>
          <w:rFonts w:ascii="Arial" w:hAnsi="Arial" w:cs="Arial"/>
          <w:sz w:val="24"/>
          <w:szCs w:val="24"/>
          <w:lang w:val="en-US"/>
        </w:rPr>
        <w:t>I attempted</w:t>
      </w:r>
      <w:r w:rsidR="00A42973" w:rsidRPr="00A42973">
        <w:rPr>
          <w:rFonts w:ascii="Arial" w:hAnsi="Arial" w:cs="Arial"/>
          <w:sz w:val="24"/>
          <w:szCs w:val="24"/>
          <w:lang w:val="en-US"/>
        </w:rPr>
        <w:t xml:space="preserve"> to create a person centered and positive environment (</w:t>
      </w:r>
      <w:r w:rsidR="00A42973" w:rsidRPr="00A42973">
        <w:rPr>
          <w:rFonts w:ascii="Arial" w:hAnsi="Arial" w:cs="Arial"/>
          <w:color w:val="222222"/>
          <w:sz w:val="24"/>
          <w:szCs w:val="24"/>
        </w:rPr>
        <w:t>Nelson-Jones 2008, p. 29)</w:t>
      </w:r>
      <w:r w:rsidR="00A42973">
        <w:rPr>
          <w:rFonts w:ascii="Arial" w:hAnsi="Arial" w:cs="Arial"/>
          <w:color w:val="222222"/>
          <w:sz w:val="24"/>
          <w:szCs w:val="24"/>
        </w:rPr>
        <w:t xml:space="preserve">. This feedback leant </w:t>
      </w:r>
      <w:r w:rsidR="00E941AD">
        <w:rPr>
          <w:rFonts w:ascii="Arial" w:hAnsi="Arial" w:cs="Arial"/>
          <w:color w:val="222222"/>
          <w:sz w:val="24"/>
          <w:szCs w:val="24"/>
        </w:rPr>
        <w:t>credibility</w:t>
      </w:r>
      <w:r w:rsidR="00A42973">
        <w:rPr>
          <w:rFonts w:ascii="Arial" w:hAnsi="Arial" w:cs="Arial"/>
          <w:color w:val="222222"/>
          <w:sz w:val="24"/>
          <w:szCs w:val="24"/>
        </w:rPr>
        <w:t xml:space="preserve"> </w:t>
      </w:r>
      <w:r w:rsidR="00E941AD">
        <w:rPr>
          <w:rFonts w:ascii="Arial" w:hAnsi="Arial" w:cs="Arial"/>
          <w:color w:val="222222"/>
          <w:sz w:val="24"/>
          <w:szCs w:val="24"/>
        </w:rPr>
        <w:t>to at least partial</w:t>
      </w:r>
      <w:r w:rsidR="00A42973">
        <w:rPr>
          <w:rFonts w:ascii="Arial" w:hAnsi="Arial" w:cs="Arial"/>
          <w:color w:val="222222"/>
          <w:sz w:val="24"/>
          <w:szCs w:val="24"/>
        </w:rPr>
        <w:t xml:space="preserve"> success.</w:t>
      </w:r>
      <w:r w:rsidR="00866A0F">
        <w:rPr>
          <w:rFonts w:ascii="Arial" w:hAnsi="Arial" w:cs="Arial"/>
          <w:color w:val="222222"/>
          <w:sz w:val="24"/>
          <w:szCs w:val="24"/>
        </w:rPr>
        <w:t xml:space="preserve"> Lastly, the</w:t>
      </w:r>
      <w:r w:rsidR="0046397E">
        <w:rPr>
          <w:rFonts w:ascii="Arial" w:hAnsi="Arial" w:cs="Arial"/>
          <w:color w:val="222222"/>
          <w:sz w:val="24"/>
          <w:szCs w:val="24"/>
        </w:rPr>
        <w:t xml:space="preserve"> supervis</w:t>
      </w:r>
      <w:r w:rsidR="00660924">
        <w:rPr>
          <w:rFonts w:ascii="Arial" w:hAnsi="Arial" w:cs="Arial"/>
          <w:color w:val="222222"/>
          <w:sz w:val="24"/>
          <w:szCs w:val="24"/>
        </w:rPr>
        <w:t>ee</w:t>
      </w:r>
      <w:r w:rsidR="0046397E">
        <w:rPr>
          <w:rFonts w:ascii="Arial" w:hAnsi="Arial" w:cs="Arial"/>
          <w:color w:val="222222"/>
          <w:sz w:val="24"/>
          <w:szCs w:val="24"/>
        </w:rPr>
        <w:t xml:space="preserve">’s account of </w:t>
      </w:r>
      <w:r w:rsidR="0059592B">
        <w:rPr>
          <w:rFonts w:ascii="Arial" w:hAnsi="Arial" w:cs="Arial"/>
          <w:color w:val="222222"/>
          <w:sz w:val="24"/>
          <w:szCs w:val="24"/>
        </w:rPr>
        <w:t>her</w:t>
      </w:r>
      <w:r w:rsidR="0046397E">
        <w:rPr>
          <w:rFonts w:ascii="Arial" w:hAnsi="Arial" w:cs="Arial"/>
          <w:color w:val="222222"/>
          <w:sz w:val="24"/>
          <w:szCs w:val="24"/>
        </w:rPr>
        <w:t xml:space="preserve"> first day on campus also was constructive, </w:t>
      </w:r>
      <w:r w:rsidR="00866A0F">
        <w:rPr>
          <w:rFonts w:ascii="Arial" w:hAnsi="Arial" w:cs="Arial"/>
          <w:color w:val="222222"/>
          <w:sz w:val="24"/>
          <w:szCs w:val="24"/>
        </w:rPr>
        <w:t xml:space="preserve">which followed the support given </w:t>
      </w:r>
      <w:r w:rsidR="0046397E">
        <w:rPr>
          <w:rFonts w:ascii="Arial" w:hAnsi="Arial" w:cs="Arial"/>
          <w:color w:val="222222"/>
          <w:sz w:val="24"/>
          <w:szCs w:val="24"/>
        </w:rPr>
        <w:t xml:space="preserve">in </w:t>
      </w:r>
      <w:r w:rsidR="00660924">
        <w:rPr>
          <w:rFonts w:ascii="Arial" w:hAnsi="Arial" w:cs="Arial"/>
          <w:color w:val="222222"/>
          <w:sz w:val="24"/>
          <w:szCs w:val="24"/>
        </w:rPr>
        <w:t xml:space="preserve">session two. </w:t>
      </w:r>
    </w:p>
    <w:p w14:paraId="0B72CB09" w14:textId="2110E357" w:rsidR="00155D60" w:rsidRPr="00155D60" w:rsidRDefault="00CC19D7" w:rsidP="00155D60">
      <w:pPr>
        <w:spacing w:line="480" w:lineRule="auto"/>
        <w:rPr>
          <w:rFonts w:ascii="Arial" w:hAnsi="Arial" w:cs="Arial"/>
          <w:sz w:val="24"/>
          <w:szCs w:val="24"/>
          <w:lang w:val="en-US"/>
        </w:rPr>
      </w:pPr>
      <w:r>
        <w:rPr>
          <w:rFonts w:ascii="Arial" w:hAnsi="Arial" w:cs="Arial"/>
          <w:sz w:val="24"/>
          <w:szCs w:val="24"/>
          <w:lang w:val="en-US"/>
        </w:rPr>
        <w:t>The</w:t>
      </w:r>
      <w:r w:rsidR="00B737DC">
        <w:rPr>
          <w:rFonts w:ascii="Arial" w:hAnsi="Arial" w:cs="Arial"/>
          <w:sz w:val="24"/>
          <w:szCs w:val="24"/>
          <w:lang w:val="en-US"/>
        </w:rPr>
        <w:t xml:space="preserve"> fourth</w:t>
      </w:r>
      <w:r>
        <w:rPr>
          <w:rFonts w:ascii="Arial" w:hAnsi="Arial" w:cs="Arial"/>
          <w:sz w:val="24"/>
          <w:szCs w:val="24"/>
          <w:lang w:val="en-US"/>
        </w:rPr>
        <w:t xml:space="preserve"> reflection was written </w:t>
      </w:r>
      <w:r w:rsidR="00B737DC">
        <w:rPr>
          <w:rFonts w:ascii="Arial" w:hAnsi="Arial" w:cs="Arial"/>
          <w:sz w:val="24"/>
          <w:szCs w:val="24"/>
          <w:lang w:val="en-US"/>
        </w:rPr>
        <w:t>based on Kolb’s cycle (Sapin, 2013, p.127)</w:t>
      </w:r>
      <w:r w:rsidR="0059592B">
        <w:rPr>
          <w:rFonts w:ascii="Arial" w:hAnsi="Arial" w:cs="Arial"/>
          <w:sz w:val="24"/>
          <w:szCs w:val="24"/>
          <w:lang w:val="en-US"/>
        </w:rPr>
        <w:t>, written in the third person, to demonstrate the effectiveness of using different approaches</w:t>
      </w:r>
      <w:r w:rsidR="00B737DC">
        <w:rPr>
          <w:rFonts w:ascii="Arial" w:hAnsi="Arial" w:cs="Arial"/>
          <w:sz w:val="24"/>
          <w:szCs w:val="24"/>
          <w:lang w:val="en-US"/>
        </w:rPr>
        <w:t>.</w:t>
      </w:r>
    </w:p>
    <w:p w14:paraId="114D9CDC" w14:textId="3F4F49C8" w:rsidR="006D4D01" w:rsidRPr="00BB7C08" w:rsidRDefault="006D4D01" w:rsidP="006D4D01">
      <w:pPr>
        <w:spacing w:line="480" w:lineRule="auto"/>
        <w:jc w:val="center"/>
        <w:rPr>
          <w:rFonts w:ascii="Arial" w:hAnsi="Arial" w:cs="Arial"/>
          <w:sz w:val="24"/>
          <w:szCs w:val="24"/>
          <w:lang w:val="en-US"/>
        </w:rPr>
      </w:pPr>
      <w:bookmarkStart w:id="1" w:name="_Hlk86255309"/>
      <w:r w:rsidRPr="00BB7C08">
        <w:rPr>
          <w:rFonts w:ascii="Arial" w:hAnsi="Arial" w:cs="Arial"/>
          <w:sz w:val="24"/>
          <w:szCs w:val="24"/>
          <w:lang w:val="en-US"/>
        </w:rPr>
        <w:t>Concrete Experience.</w:t>
      </w:r>
    </w:p>
    <w:bookmarkEnd w:id="1"/>
    <w:p w14:paraId="5341CF0B" w14:textId="6C4BDE50" w:rsidR="006D4D01" w:rsidRPr="00BB7C08" w:rsidRDefault="00EF33AC" w:rsidP="0008512A">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previous session had been </w:t>
      </w:r>
      <w:r w:rsidR="00222080">
        <w:rPr>
          <w:rFonts w:ascii="Arial" w:hAnsi="Arial" w:cs="Arial"/>
          <w:sz w:val="24"/>
          <w:szCs w:val="24"/>
          <w:lang w:val="en-US"/>
        </w:rPr>
        <w:t>four days earlier</w:t>
      </w:r>
      <w:r>
        <w:rPr>
          <w:rFonts w:ascii="Arial" w:hAnsi="Arial" w:cs="Arial"/>
          <w:sz w:val="24"/>
          <w:szCs w:val="24"/>
          <w:lang w:val="en-US"/>
        </w:rPr>
        <w:t xml:space="preserve">, so </w:t>
      </w:r>
      <w:r w:rsidR="004776D6">
        <w:rPr>
          <w:rFonts w:ascii="Arial" w:hAnsi="Arial" w:cs="Arial"/>
          <w:sz w:val="24"/>
          <w:szCs w:val="24"/>
          <w:lang w:val="en-US"/>
        </w:rPr>
        <w:t xml:space="preserve">cancelling this session was </w:t>
      </w:r>
      <w:r w:rsidR="00062C87">
        <w:rPr>
          <w:rFonts w:ascii="Arial" w:hAnsi="Arial" w:cs="Arial"/>
          <w:sz w:val="24"/>
          <w:szCs w:val="24"/>
          <w:lang w:val="en-US"/>
        </w:rPr>
        <w:t xml:space="preserve">a </w:t>
      </w:r>
      <w:r w:rsidR="004776D6">
        <w:rPr>
          <w:rFonts w:ascii="Arial" w:hAnsi="Arial" w:cs="Arial"/>
          <w:sz w:val="24"/>
          <w:szCs w:val="24"/>
          <w:lang w:val="en-US"/>
        </w:rPr>
        <w:t xml:space="preserve">considered </w:t>
      </w:r>
      <w:r w:rsidR="00062C87">
        <w:rPr>
          <w:rFonts w:ascii="Arial" w:hAnsi="Arial" w:cs="Arial"/>
          <w:sz w:val="24"/>
          <w:szCs w:val="24"/>
          <w:lang w:val="en-US"/>
        </w:rPr>
        <w:t>option</w:t>
      </w:r>
      <w:r w:rsidR="00426EFD">
        <w:rPr>
          <w:rFonts w:ascii="Arial" w:hAnsi="Arial" w:cs="Arial"/>
          <w:sz w:val="24"/>
          <w:szCs w:val="24"/>
          <w:lang w:val="en-US"/>
        </w:rPr>
        <w:t xml:space="preserve"> by the supervisee</w:t>
      </w:r>
      <w:r w:rsidR="00222080">
        <w:rPr>
          <w:rFonts w:ascii="Arial" w:hAnsi="Arial" w:cs="Arial"/>
          <w:sz w:val="24"/>
          <w:szCs w:val="24"/>
          <w:lang w:val="en-US"/>
        </w:rPr>
        <w:t xml:space="preserve"> </w:t>
      </w:r>
      <w:r w:rsidR="00426EFD">
        <w:rPr>
          <w:rFonts w:ascii="Arial" w:hAnsi="Arial" w:cs="Arial"/>
          <w:sz w:val="24"/>
          <w:szCs w:val="24"/>
          <w:lang w:val="en-US"/>
        </w:rPr>
        <w:t>concern</w:t>
      </w:r>
      <w:r w:rsidR="00951BAE">
        <w:rPr>
          <w:rFonts w:ascii="Arial" w:hAnsi="Arial" w:cs="Arial"/>
          <w:sz w:val="24"/>
          <w:szCs w:val="24"/>
          <w:lang w:val="en-US"/>
        </w:rPr>
        <w:t>ed</w:t>
      </w:r>
      <w:r w:rsidR="00426EFD">
        <w:rPr>
          <w:rFonts w:ascii="Arial" w:hAnsi="Arial" w:cs="Arial"/>
          <w:sz w:val="24"/>
          <w:szCs w:val="24"/>
          <w:lang w:val="en-US"/>
        </w:rPr>
        <w:t xml:space="preserve"> </w:t>
      </w:r>
      <w:r w:rsidR="00222080">
        <w:rPr>
          <w:rFonts w:ascii="Arial" w:hAnsi="Arial" w:cs="Arial"/>
          <w:sz w:val="24"/>
          <w:szCs w:val="24"/>
          <w:lang w:val="en-US"/>
        </w:rPr>
        <w:t>with what to talk about</w:t>
      </w:r>
      <w:r w:rsidR="00547D55">
        <w:rPr>
          <w:rFonts w:ascii="Arial" w:hAnsi="Arial" w:cs="Arial"/>
          <w:sz w:val="24"/>
          <w:szCs w:val="24"/>
          <w:lang w:val="en-US"/>
        </w:rPr>
        <w:t>.</w:t>
      </w:r>
    </w:p>
    <w:p w14:paraId="4F6D2D7C" w14:textId="77777777" w:rsidR="00426EFD" w:rsidRDefault="006D4D01" w:rsidP="00426EFD">
      <w:pPr>
        <w:spacing w:line="480" w:lineRule="auto"/>
        <w:jc w:val="center"/>
        <w:rPr>
          <w:rFonts w:ascii="Arial" w:hAnsi="Arial" w:cs="Arial"/>
          <w:sz w:val="24"/>
          <w:szCs w:val="24"/>
          <w:lang w:val="en-US"/>
        </w:rPr>
      </w:pPr>
      <w:r w:rsidRPr="00BB7C08">
        <w:rPr>
          <w:rFonts w:ascii="Arial" w:hAnsi="Arial" w:cs="Arial"/>
          <w:sz w:val="24"/>
          <w:szCs w:val="24"/>
          <w:lang w:val="en-US"/>
        </w:rPr>
        <w:t>Reflective</w:t>
      </w:r>
      <w:r w:rsidR="00687A86" w:rsidRPr="00BB7C08">
        <w:rPr>
          <w:rFonts w:ascii="Arial" w:hAnsi="Arial" w:cs="Arial"/>
          <w:sz w:val="24"/>
          <w:szCs w:val="24"/>
          <w:lang w:val="en-US"/>
        </w:rPr>
        <w:t xml:space="preserve"> Observation</w:t>
      </w:r>
      <w:r w:rsidR="00426EFD">
        <w:rPr>
          <w:rFonts w:ascii="Arial" w:hAnsi="Arial" w:cs="Arial"/>
          <w:sz w:val="24"/>
          <w:szCs w:val="24"/>
          <w:lang w:val="en-US"/>
        </w:rPr>
        <w:t>.</w:t>
      </w:r>
    </w:p>
    <w:p w14:paraId="7424623E" w14:textId="77777777" w:rsidR="00D41F90" w:rsidRDefault="00426EFD" w:rsidP="00D41F90">
      <w:pPr>
        <w:spacing w:line="480" w:lineRule="auto"/>
        <w:jc w:val="both"/>
        <w:rPr>
          <w:rFonts w:ascii="Arial" w:hAnsi="Arial" w:cs="Arial"/>
          <w:sz w:val="24"/>
          <w:szCs w:val="24"/>
          <w:lang w:val="en-US"/>
        </w:rPr>
      </w:pPr>
      <w:r>
        <w:rPr>
          <w:rFonts w:ascii="Arial" w:hAnsi="Arial" w:cs="Arial"/>
          <w:sz w:val="24"/>
          <w:szCs w:val="24"/>
          <w:lang w:val="en-US"/>
        </w:rPr>
        <w:t>Cancelling the fourth supervision session</w:t>
      </w:r>
      <w:r w:rsidR="00687A86" w:rsidRPr="00BB7C08">
        <w:rPr>
          <w:rFonts w:ascii="Arial" w:hAnsi="Arial" w:cs="Arial"/>
          <w:sz w:val="24"/>
          <w:szCs w:val="24"/>
          <w:lang w:val="en-US"/>
        </w:rPr>
        <w:t xml:space="preserve"> would </w:t>
      </w:r>
      <w:r w:rsidR="00CF3E03">
        <w:rPr>
          <w:rFonts w:ascii="Arial" w:hAnsi="Arial" w:cs="Arial"/>
          <w:sz w:val="24"/>
          <w:szCs w:val="24"/>
          <w:lang w:val="en-US"/>
        </w:rPr>
        <w:t xml:space="preserve">have </w:t>
      </w:r>
      <w:r w:rsidR="00687A86" w:rsidRPr="00BB7C08">
        <w:rPr>
          <w:rFonts w:ascii="Arial" w:hAnsi="Arial" w:cs="Arial"/>
          <w:sz w:val="24"/>
          <w:szCs w:val="24"/>
          <w:lang w:val="en-US"/>
        </w:rPr>
        <w:t>put pressure on the author to complete the assignment</w:t>
      </w:r>
      <w:r>
        <w:rPr>
          <w:rFonts w:ascii="Arial" w:hAnsi="Arial" w:cs="Arial"/>
          <w:sz w:val="24"/>
          <w:szCs w:val="24"/>
          <w:lang w:val="en-US"/>
        </w:rPr>
        <w:t xml:space="preserve">, but </w:t>
      </w:r>
      <w:r w:rsidR="00CF3E03">
        <w:rPr>
          <w:rFonts w:ascii="Arial" w:hAnsi="Arial" w:cs="Arial"/>
          <w:sz w:val="24"/>
          <w:szCs w:val="24"/>
          <w:lang w:val="en-US"/>
        </w:rPr>
        <w:t>he</w:t>
      </w:r>
      <w:r>
        <w:rPr>
          <w:rFonts w:ascii="Arial" w:hAnsi="Arial" w:cs="Arial"/>
          <w:sz w:val="24"/>
          <w:szCs w:val="24"/>
          <w:lang w:val="en-US"/>
        </w:rPr>
        <w:t xml:space="preserve"> </w:t>
      </w:r>
      <w:r w:rsidR="00222080">
        <w:rPr>
          <w:rFonts w:ascii="Arial" w:hAnsi="Arial" w:cs="Arial"/>
          <w:sz w:val="24"/>
          <w:szCs w:val="24"/>
          <w:lang w:val="en-US"/>
        </w:rPr>
        <w:t xml:space="preserve">too </w:t>
      </w:r>
      <w:r>
        <w:rPr>
          <w:rFonts w:ascii="Arial" w:hAnsi="Arial" w:cs="Arial"/>
          <w:sz w:val="24"/>
          <w:szCs w:val="24"/>
          <w:lang w:val="en-US"/>
        </w:rPr>
        <w:t xml:space="preserve">was struggling to find </w:t>
      </w:r>
      <w:r w:rsidR="00951BAE">
        <w:rPr>
          <w:rFonts w:ascii="Arial" w:hAnsi="Arial" w:cs="Arial"/>
          <w:sz w:val="24"/>
          <w:szCs w:val="24"/>
          <w:lang w:val="en-US"/>
        </w:rPr>
        <w:t>a topic</w:t>
      </w:r>
      <w:r>
        <w:rPr>
          <w:rFonts w:ascii="Arial" w:hAnsi="Arial" w:cs="Arial"/>
          <w:sz w:val="24"/>
          <w:szCs w:val="24"/>
          <w:lang w:val="en-US"/>
        </w:rPr>
        <w:t xml:space="preserve"> to discuss.</w:t>
      </w:r>
      <w:r w:rsidR="00687A86" w:rsidRPr="00BB7C08">
        <w:rPr>
          <w:rFonts w:ascii="Arial" w:hAnsi="Arial" w:cs="Arial"/>
          <w:sz w:val="24"/>
          <w:szCs w:val="24"/>
          <w:lang w:val="en-US"/>
        </w:rPr>
        <w:t xml:space="preserve"> </w:t>
      </w:r>
      <w:r>
        <w:rPr>
          <w:rFonts w:ascii="Arial" w:hAnsi="Arial" w:cs="Arial"/>
          <w:sz w:val="24"/>
          <w:szCs w:val="24"/>
          <w:lang w:val="en-US"/>
        </w:rPr>
        <w:t>The author</w:t>
      </w:r>
      <w:r w:rsidR="00BA3C13" w:rsidRPr="00BB7C08">
        <w:rPr>
          <w:rFonts w:ascii="Arial" w:hAnsi="Arial" w:cs="Arial"/>
          <w:sz w:val="24"/>
          <w:szCs w:val="24"/>
          <w:lang w:val="en-US"/>
        </w:rPr>
        <w:t xml:space="preserve"> </w:t>
      </w:r>
      <w:r w:rsidR="00222080">
        <w:rPr>
          <w:rFonts w:ascii="Arial" w:hAnsi="Arial" w:cs="Arial"/>
          <w:sz w:val="24"/>
          <w:szCs w:val="24"/>
          <w:lang w:val="en-US"/>
        </w:rPr>
        <w:t xml:space="preserve">then </w:t>
      </w:r>
      <w:r w:rsidR="007A3647">
        <w:rPr>
          <w:rFonts w:ascii="Arial" w:hAnsi="Arial" w:cs="Arial"/>
          <w:sz w:val="24"/>
          <w:szCs w:val="24"/>
          <w:lang w:val="en-US"/>
        </w:rPr>
        <w:t>reflected on</w:t>
      </w:r>
      <w:r w:rsidR="00BA3C13" w:rsidRPr="00BB7C08">
        <w:rPr>
          <w:rFonts w:ascii="Arial" w:hAnsi="Arial" w:cs="Arial"/>
          <w:sz w:val="24"/>
          <w:szCs w:val="24"/>
          <w:lang w:val="en-US"/>
        </w:rPr>
        <w:t xml:space="preserve"> </w:t>
      </w:r>
      <w:r w:rsidR="00451238">
        <w:rPr>
          <w:rFonts w:ascii="Arial" w:hAnsi="Arial" w:cs="Arial"/>
          <w:sz w:val="24"/>
          <w:szCs w:val="24"/>
          <w:lang w:val="en-US"/>
        </w:rPr>
        <w:t>a personal</w:t>
      </w:r>
      <w:r w:rsidR="00BA3C13" w:rsidRPr="00BB7C08">
        <w:rPr>
          <w:rFonts w:ascii="Arial" w:hAnsi="Arial" w:cs="Arial"/>
          <w:sz w:val="24"/>
          <w:szCs w:val="24"/>
          <w:lang w:val="en-US"/>
        </w:rPr>
        <w:t xml:space="preserve"> </w:t>
      </w:r>
      <w:r w:rsidR="00A33699">
        <w:rPr>
          <w:rFonts w:ascii="Arial" w:hAnsi="Arial" w:cs="Arial"/>
          <w:sz w:val="24"/>
          <w:szCs w:val="24"/>
          <w:lang w:val="en-US"/>
        </w:rPr>
        <w:t>‘</w:t>
      </w:r>
      <w:r w:rsidR="00BA3C13" w:rsidRPr="00BB7C08">
        <w:rPr>
          <w:rFonts w:ascii="Arial" w:hAnsi="Arial" w:cs="Arial"/>
          <w:sz w:val="24"/>
          <w:szCs w:val="24"/>
          <w:lang w:val="en-US"/>
        </w:rPr>
        <w:t>year five</w:t>
      </w:r>
      <w:r w:rsidR="00A33699">
        <w:rPr>
          <w:rFonts w:ascii="Arial" w:hAnsi="Arial" w:cs="Arial"/>
          <w:sz w:val="24"/>
          <w:szCs w:val="24"/>
          <w:lang w:val="en-US"/>
        </w:rPr>
        <w:t>’</w:t>
      </w:r>
      <w:r w:rsidR="00BA3C13" w:rsidRPr="00BB7C08">
        <w:rPr>
          <w:rFonts w:ascii="Arial" w:hAnsi="Arial" w:cs="Arial"/>
          <w:sz w:val="24"/>
          <w:szCs w:val="24"/>
          <w:lang w:val="en-US"/>
        </w:rPr>
        <w:t xml:space="preserve"> </w:t>
      </w:r>
      <w:r w:rsidR="00451238">
        <w:rPr>
          <w:rFonts w:ascii="Arial" w:hAnsi="Arial" w:cs="Arial"/>
          <w:sz w:val="24"/>
          <w:szCs w:val="24"/>
          <w:lang w:val="en-US"/>
        </w:rPr>
        <w:t xml:space="preserve">school </w:t>
      </w:r>
      <w:r w:rsidR="00BA3C13" w:rsidRPr="00BB7C08">
        <w:rPr>
          <w:rFonts w:ascii="Arial" w:hAnsi="Arial" w:cs="Arial"/>
          <w:sz w:val="24"/>
          <w:szCs w:val="24"/>
          <w:lang w:val="en-US"/>
        </w:rPr>
        <w:t>experience</w:t>
      </w:r>
      <w:r w:rsidR="00451238">
        <w:rPr>
          <w:rFonts w:ascii="Arial" w:hAnsi="Arial" w:cs="Arial"/>
          <w:sz w:val="24"/>
          <w:szCs w:val="24"/>
          <w:lang w:val="en-US"/>
        </w:rPr>
        <w:t xml:space="preserve">, </w:t>
      </w:r>
      <w:r w:rsidR="00BA3C13" w:rsidRPr="00BB7C08">
        <w:rPr>
          <w:rFonts w:ascii="Arial" w:hAnsi="Arial" w:cs="Arial"/>
          <w:sz w:val="24"/>
          <w:szCs w:val="24"/>
          <w:lang w:val="en-US"/>
        </w:rPr>
        <w:t>whe</w:t>
      </w:r>
      <w:r w:rsidR="00451238">
        <w:rPr>
          <w:rFonts w:ascii="Arial" w:hAnsi="Arial" w:cs="Arial"/>
          <w:sz w:val="24"/>
          <w:szCs w:val="24"/>
          <w:lang w:val="en-US"/>
        </w:rPr>
        <w:t>re</w:t>
      </w:r>
      <w:r w:rsidR="00BA3C13" w:rsidRPr="00BB7C08">
        <w:rPr>
          <w:rFonts w:ascii="Arial" w:hAnsi="Arial" w:cs="Arial"/>
          <w:sz w:val="24"/>
          <w:szCs w:val="24"/>
          <w:lang w:val="en-US"/>
        </w:rPr>
        <w:t xml:space="preserve"> a teacher </w:t>
      </w:r>
      <w:r w:rsidR="00A33699">
        <w:rPr>
          <w:rFonts w:ascii="Arial" w:hAnsi="Arial" w:cs="Arial"/>
          <w:sz w:val="24"/>
          <w:szCs w:val="24"/>
          <w:lang w:val="en-US"/>
        </w:rPr>
        <w:t xml:space="preserve">had </w:t>
      </w:r>
      <w:r w:rsidR="00062C87">
        <w:rPr>
          <w:rFonts w:ascii="Arial" w:hAnsi="Arial" w:cs="Arial"/>
          <w:sz w:val="24"/>
          <w:szCs w:val="24"/>
          <w:lang w:val="en-US"/>
        </w:rPr>
        <w:t>transported</w:t>
      </w:r>
      <w:r w:rsidR="00A33699">
        <w:rPr>
          <w:rFonts w:ascii="Arial" w:hAnsi="Arial" w:cs="Arial"/>
          <w:sz w:val="24"/>
          <w:szCs w:val="24"/>
          <w:lang w:val="en-US"/>
        </w:rPr>
        <w:t xml:space="preserve"> </w:t>
      </w:r>
      <w:r w:rsidR="00951BAE">
        <w:rPr>
          <w:rFonts w:ascii="Arial" w:hAnsi="Arial" w:cs="Arial"/>
          <w:sz w:val="24"/>
          <w:szCs w:val="24"/>
          <w:lang w:val="en-US"/>
        </w:rPr>
        <w:t>him</w:t>
      </w:r>
      <w:r w:rsidR="00062C87">
        <w:rPr>
          <w:rFonts w:ascii="Arial" w:hAnsi="Arial" w:cs="Arial"/>
          <w:sz w:val="24"/>
          <w:szCs w:val="24"/>
          <w:lang w:val="en-US"/>
        </w:rPr>
        <w:t xml:space="preserve"> </w:t>
      </w:r>
      <w:r w:rsidR="00BA3C13" w:rsidRPr="00BB7C08">
        <w:rPr>
          <w:rFonts w:ascii="Arial" w:hAnsi="Arial" w:cs="Arial"/>
          <w:sz w:val="24"/>
          <w:szCs w:val="24"/>
          <w:lang w:val="en-US"/>
        </w:rPr>
        <w:t>to an activity</w:t>
      </w:r>
      <w:r w:rsidR="00222080">
        <w:rPr>
          <w:rFonts w:ascii="Arial" w:hAnsi="Arial" w:cs="Arial"/>
          <w:sz w:val="24"/>
          <w:szCs w:val="24"/>
          <w:lang w:val="en-US"/>
        </w:rPr>
        <w:t xml:space="preserve"> who</w:t>
      </w:r>
      <w:r w:rsidR="00BA3C13" w:rsidRPr="00BB7C08">
        <w:rPr>
          <w:rFonts w:ascii="Arial" w:hAnsi="Arial" w:cs="Arial"/>
          <w:sz w:val="24"/>
          <w:szCs w:val="24"/>
          <w:lang w:val="en-US"/>
        </w:rPr>
        <w:t xml:space="preserve"> began to ask questions like “what was the last traffic </w:t>
      </w:r>
      <w:r w:rsidR="00BB7C08" w:rsidRPr="00BB7C08">
        <w:rPr>
          <w:rFonts w:ascii="Arial" w:hAnsi="Arial" w:cs="Arial"/>
          <w:sz w:val="24"/>
          <w:szCs w:val="24"/>
          <w:lang w:val="en-US"/>
        </w:rPr>
        <w:t>sign</w:t>
      </w:r>
      <w:r w:rsidR="00BB7C08">
        <w:rPr>
          <w:rFonts w:ascii="Arial" w:hAnsi="Arial" w:cs="Arial"/>
          <w:sz w:val="24"/>
          <w:szCs w:val="24"/>
          <w:lang w:val="en-US"/>
        </w:rPr>
        <w:t>?</w:t>
      </w:r>
      <w:r w:rsidR="00BA3C13" w:rsidRPr="00BB7C08">
        <w:rPr>
          <w:rFonts w:ascii="Arial" w:hAnsi="Arial" w:cs="Arial"/>
          <w:sz w:val="24"/>
          <w:szCs w:val="24"/>
          <w:lang w:val="en-US"/>
        </w:rPr>
        <w:t xml:space="preserve">” or </w:t>
      </w:r>
      <w:r w:rsidR="00A33699">
        <w:rPr>
          <w:rFonts w:ascii="Arial" w:hAnsi="Arial" w:cs="Arial"/>
          <w:sz w:val="24"/>
          <w:szCs w:val="24"/>
          <w:lang w:val="en-US"/>
        </w:rPr>
        <w:t>“</w:t>
      </w:r>
      <w:r w:rsidR="00BA3C13" w:rsidRPr="00BB7C08">
        <w:rPr>
          <w:rFonts w:ascii="Arial" w:hAnsi="Arial" w:cs="Arial"/>
          <w:sz w:val="24"/>
          <w:szCs w:val="24"/>
          <w:lang w:val="en-US"/>
        </w:rPr>
        <w:t xml:space="preserve">how many birds were on the telegraph pole?”. These questions incubated an inquisitiveness </w:t>
      </w:r>
      <w:r w:rsidR="00451238">
        <w:rPr>
          <w:rFonts w:ascii="Arial" w:hAnsi="Arial" w:cs="Arial"/>
          <w:sz w:val="24"/>
          <w:szCs w:val="24"/>
          <w:lang w:val="en-US"/>
        </w:rPr>
        <w:t>in the author regarding</w:t>
      </w:r>
      <w:r w:rsidR="002D783A" w:rsidRPr="00BB7C08">
        <w:rPr>
          <w:rFonts w:ascii="Arial" w:hAnsi="Arial" w:cs="Arial"/>
          <w:sz w:val="24"/>
          <w:szCs w:val="24"/>
          <w:lang w:val="en-US"/>
        </w:rPr>
        <w:t xml:space="preserve"> </w:t>
      </w:r>
      <w:r w:rsidR="00451238">
        <w:rPr>
          <w:rFonts w:ascii="Arial" w:hAnsi="Arial" w:cs="Arial"/>
          <w:sz w:val="24"/>
          <w:szCs w:val="24"/>
          <w:lang w:val="en-US"/>
        </w:rPr>
        <w:t>his</w:t>
      </w:r>
      <w:r w:rsidR="002D783A" w:rsidRPr="00BB7C08">
        <w:rPr>
          <w:rFonts w:ascii="Arial" w:hAnsi="Arial" w:cs="Arial"/>
          <w:sz w:val="24"/>
          <w:szCs w:val="24"/>
          <w:lang w:val="en-US"/>
        </w:rPr>
        <w:t xml:space="preserve"> </w:t>
      </w:r>
      <w:r w:rsidR="00451238">
        <w:rPr>
          <w:rFonts w:ascii="Arial" w:hAnsi="Arial" w:cs="Arial"/>
          <w:sz w:val="24"/>
          <w:szCs w:val="24"/>
          <w:lang w:val="en-US"/>
        </w:rPr>
        <w:t>surroundings</w:t>
      </w:r>
      <w:r w:rsidR="00A33699">
        <w:rPr>
          <w:rFonts w:ascii="Arial" w:hAnsi="Arial" w:cs="Arial"/>
          <w:sz w:val="24"/>
          <w:szCs w:val="24"/>
          <w:lang w:val="en-US"/>
        </w:rPr>
        <w:t xml:space="preserve">. </w:t>
      </w:r>
      <w:r w:rsidR="00CF3E03">
        <w:rPr>
          <w:rFonts w:ascii="Arial" w:hAnsi="Arial" w:cs="Arial"/>
          <w:sz w:val="24"/>
          <w:szCs w:val="24"/>
          <w:lang w:val="en-US"/>
        </w:rPr>
        <w:t>In preparation</w:t>
      </w:r>
      <w:r w:rsidR="00DA116C">
        <w:rPr>
          <w:rFonts w:ascii="Arial" w:hAnsi="Arial" w:cs="Arial"/>
          <w:sz w:val="24"/>
          <w:szCs w:val="24"/>
          <w:lang w:val="en-US"/>
        </w:rPr>
        <w:t xml:space="preserve"> for the fourth session</w:t>
      </w:r>
      <w:r w:rsidR="00CF3E03">
        <w:rPr>
          <w:rFonts w:ascii="Arial" w:hAnsi="Arial" w:cs="Arial"/>
          <w:sz w:val="24"/>
          <w:szCs w:val="24"/>
          <w:lang w:val="en-US"/>
        </w:rPr>
        <w:t xml:space="preserve"> the author sent the supervisee an email</w:t>
      </w:r>
      <w:r w:rsidR="00EE74C7">
        <w:rPr>
          <w:rFonts w:ascii="Arial" w:hAnsi="Arial" w:cs="Arial"/>
          <w:sz w:val="24"/>
          <w:szCs w:val="24"/>
          <w:lang w:val="en-US"/>
        </w:rPr>
        <w:t xml:space="preserve"> </w:t>
      </w:r>
      <w:r w:rsidR="00222080">
        <w:rPr>
          <w:rFonts w:ascii="Arial" w:hAnsi="Arial" w:cs="Arial"/>
          <w:sz w:val="24"/>
          <w:szCs w:val="24"/>
          <w:lang w:val="en-US"/>
        </w:rPr>
        <w:t>these</w:t>
      </w:r>
      <w:r w:rsidR="00EE74C7">
        <w:rPr>
          <w:rFonts w:ascii="Arial" w:hAnsi="Arial" w:cs="Arial"/>
          <w:sz w:val="24"/>
          <w:szCs w:val="24"/>
          <w:lang w:val="en-US"/>
        </w:rPr>
        <w:t xml:space="preserve"> </w:t>
      </w:r>
      <w:r w:rsidR="00BA3C13" w:rsidRPr="00BB7C08">
        <w:rPr>
          <w:rFonts w:ascii="Arial" w:hAnsi="Arial" w:cs="Arial"/>
          <w:sz w:val="24"/>
          <w:szCs w:val="24"/>
          <w:lang w:val="en-US"/>
        </w:rPr>
        <w:t>three questions</w:t>
      </w:r>
      <w:r w:rsidR="00451238">
        <w:rPr>
          <w:rFonts w:ascii="Arial" w:hAnsi="Arial" w:cs="Arial"/>
          <w:sz w:val="24"/>
          <w:szCs w:val="24"/>
          <w:lang w:val="en-US"/>
        </w:rPr>
        <w:t>,</w:t>
      </w:r>
      <w:r w:rsidR="00BB7C08">
        <w:rPr>
          <w:rFonts w:ascii="Arial" w:hAnsi="Arial" w:cs="Arial"/>
          <w:sz w:val="24"/>
          <w:szCs w:val="24"/>
          <w:lang w:val="en-US"/>
        </w:rPr>
        <w:t xml:space="preserve"> regarding her </w:t>
      </w:r>
      <w:r w:rsidR="00062C87">
        <w:rPr>
          <w:rFonts w:ascii="Arial" w:hAnsi="Arial" w:cs="Arial"/>
          <w:sz w:val="24"/>
          <w:szCs w:val="24"/>
          <w:lang w:val="en-US"/>
        </w:rPr>
        <w:t xml:space="preserve">forthcoming </w:t>
      </w:r>
      <w:r w:rsidR="00BB7C08">
        <w:rPr>
          <w:rFonts w:ascii="Arial" w:hAnsi="Arial" w:cs="Arial"/>
          <w:sz w:val="24"/>
          <w:szCs w:val="24"/>
          <w:lang w:val="en-US"/>
        </w:rPr>
        <w:t>placement: -</w:t>
      </w:r>
      <w:r w:rsidR="00687A86" w:rsidRPr="00BB7C08">
        <w:rPr>
          <w:rFonts w:ascii="Arial" w:hAnsi="Arial" w:cs="Arial"/>
          <w:sz w:val="24"/>
          <w:szCs w:val="24"/>
          <w:lang w:val="en-US"/>
        </w:rPr>
        <w:t xml:space="preserve"> </w:t>
      </w:r>
    </w:p>
    <w:p w14:paraId="6E0606ED" w14:textId="77777777" w:rsidR="00D41F90" w:rsidRPr="00D41F90" w:rsidRDefault="00934F24" w:rsidP="00D41F90">
      <w:pPr>
        <w:spacing w:line="480" w:lineRule="auto"/>
        <w:jc w:val="both"/>
        <w:rPr>
          <w:rFonts w:ascii="Arial" w:hAnsi="Arial" w:cs="Arial"/>
          <w:color w:val="000000"/>
          <w:sz w:val="24"/>
          <w:szCs w:val="24"/>
        </w:rPr>
      </w:pPr>
      <w:r w:rsidRPr="00D41F90">
        <w:rPr>
          <w:rFonts w:ascii="Arial" w:hAnsi="Arial" w:cs="Arial"/>
          <w:color w:val="000000"/>
          <w:sz w:val="24"/>
          <w:szCs w:val="24"/>
        </w:rPr>
        <w:t>1)</w:t>
      </w:r>
      <w:r w:rsidR="00BB7C08" w:rsidRPr="00D41F90">
        <w:rPr>
          <w:rFonts w:ascii="Arial" w:hAnsi="Arial" w:cs="Arial"/>
          <w:color w:val="000000"/>
          <w:sz w:val="24"/>
          <w:szCs w:val="24"/>
        </w:rPr>
        <w:t xml:space="preserve"> What do you hope to contribute?</w:t>
      </w:r>
    </w:p>
    <w:p w14:paraId="49717F05" w14:textId="1A9C0204" w:rsidR="00BB7C08" w:rsidRPr="00D41F90" w:rsidRDefault="00934F24" w:rsidP="00D41F90">
      <w:pPr>
        <w:spacing w:line="480" w:lineRule="auto"/>
        <w:jc w:val="both"/>
        <w:rPr>
          <w:rFonts w:ascii="Arial" w:hAnsi="Arial" w:cs="Arial"/>
          <w:color w:val="000000"/>
          <w:sz w:val="24"/>
          <w:szCs w:val="24"/>
        </w:rPr>
      </w:pPr>
      <w:r w:rsidRPr="00D41F90">
        <w:rPr>
          <w:rFonts w:ascii="Arial" w:hAnsi="Arial" w:cs="Arial"/>
          <w:color w:val="000000"/>
          <w:sz w:val="24"/>
          <w:szCs w:val="24"/>
        </w:rPr>
        <w:t>2)</w:t>
      </w:r>
      <w:r w:rsidR="00BB7C08" w:rsidRPr="00D41F90">
        <w:rPr>
          <w:rFonts w:ascii="Arial" w:hAnsi="Arial" w:cs="Arial"/>
          <w:color w:val="000000"/>
          <w:sz w:val="24"/>
          <w:szCs w:val="24"/>
        </w:rPr>
        <w:t xml:space="preserve"> What do you consider will be your greatest challenges?</w:t>
      </w:r>
    </w:p>
    <w:p w14:paraId="2222C918" w14:textId="7252E528" w:rsidR="00BB7C08" w:rsidRPr="00D41F90" w:rsidRDefault="00934F24" w:rsidP="00BB7C08">
      <w:pPr>
        <w:pStyle w:val="NormalWeb"/>
        <w:rPr>
          <w:rFonts w:ascii="Arial" w:hAnsi="Arial" w:cs="Arial"/>
          <w:color w:val="000000"/>
        </w:rPr>
      </w:pPr>
      <w:r w:rsidRPr="00D41F90">
        <w:rPr>
          <w:rFonts w:ascii="Arial" w:hAnsi="Arial" w:cs="Arial"/>
          <w:color w:val="000000"/>
        </w:rPr>
        <w:t>3)</w:t>
      </w:r>
      <w:r w:rsidR="00BB7C08" w:rsidRPr="00D41F90">
        <w:rPr>
          <w:rFonts w:ascii="Arial" w:hAnsi="Arial" w:cs="Arial"/>
          <w:color w:val="000000"/>
        </w:rPr>
        <w:t xml:space="preserve"> What are </w:t>
      </w:r>
      <w:r w:rsidR="00EE74C7" w:rsidRPr="00D41F90">
        <w:rPr>
          <w:rFonts w:ascii="Arial" w:hAnsi="Arial" w:cs="Arial"/>
          <w:color w:val="000000"/>
        </w:rPr>
        <w:t>one</w:t>
      </w:r>
      <w:r w:rsidR="00BB7C08" w:rsidRPr="00D41F90">
        <w:rPr>
          <w:rFonts w:ascii="Arial" w:hAnsi="Arial" w:cs="Arial"/>
          <w:color w:val="000000"/>
        </w:rPr>
        <w:t xml:space="preserve"> or more things that you cannot or probably w</w:t>
      </w:r>
      <w:r w:rsidR="00247795" w:rsidRPr="00D41F90">
        <w:rPr>
          <w:rFonts w:ascii="Arial" w:hAnsi="Arial" w:cs="Arial"/>
          <w:color w:val="000000"/>
        </w:rPr>
        <w:t>ould not</w:t>
      </w:r>
      <w:r w:rsidR="00BB7C08" w:rsidRPr="00D41F90">
        <w:rPr>
          <w:rFonts w:ascii="Arial" w:hAnsi="Arial" w:cs="Arial"/>
          <w:color w:val="000000"/>
        </w:rPr>
        <w:t xml:space="preserve"> be able to change?</w:t>
      </w:r>
    </w:p>
    <w:p w14:paraId="565624E2" w14:textId="729CC151" w:rsidR="00813DA2" w:rsidRDefault="00813DA2" w:rsidP="00813DA2">
      <w:pPr>
        <w:pStyle w:val="NormalWeb"/>
        <w:jc w:val="center"/>
        <w:rPr>
          <w:rFonts w:ascii="Arial" w:hAnsi="Arial" w:cs="Arial"/>
          <w:color w:val="000000"/>
        </w:rPr>
      </w:pPr>
      <w:r w:rsidRPr="00D41F90">
        <w:rPr>
          <w:rFonts w:ascii="Arial" w:hAnsi="Arial" w:cs="Arial"/>
          <w:color w:val="000000"/>
        </w:rPr>
        <w:t>Abstract conceptualisation</w:t>
      </w:r>
      <w:r>
        <w:rPr>
          <w:rFonts w:ascii="Arial" w:hAnsi="Arial" w:cs="Arial"/>
          <w:color w:val="000000"/>
        </w:rPr>
        <w:t>.</w:t>
      </w:r>
    </w:p>
    <w:p w14:paraId="12C258A7" w14:textId="5932FAF8" w:rsidR="00EE74C7" w:rsidRDefault="00DA64BB" w:rsidP="008666FB">
      <w:pPr>
        <w:pStyle w:val="NormalWeb"/>
        <w:spacing w:line="480" w:lineRule="auto"/>
        <w:jc w:val="both"/>
        <w:rPr>
          <w:rFonts w:ascii="Arial" w:hAnsi="Arial" w:cs="Arial"/>
          <w:color w:val="000000"/>
        </w:rPr>
      </w:pPr>
      <w:r>
        <w:rPr>
          <w:rFonts w:ascii="Arial" w:hAnsi="Arial" w:cs="Arial"/>
          <w:color w:val="000000"/>
        </w:rPr>
        <w:t>The</w:t>
      </w:r>
      <w:r w:rsidR="004307AD">
        <w:rPr>
          <w:rFonts w:ascii="Arial" w:hAnsi="Arial" w:cs="Arial"/>
          <w:color w:val="000000"/>
        </w:rPr>
        <w:t xml:space="preserve"> author</w:t>
      </w:r>
      <w:r w:rsidR="00EE74C7">
        <w:rPr>
          <w:rFonts w:ascii="Arial" w:hAnsi="Arial" w:cs="Arial"/>
          <w:color w:val="000000"/>
        </w:rPr>
        <w:t xml:space="preserve"> </w:t>
      </w:r>
      <w:r>
        <w:rPr>
          <w:rFonts w:ascii="Arial" w:hAnsi="Arial" w:cs="Arial"/>
          <w:color w:val="000000"/>
        </w:rPr>
        <w:t>hoped</w:t>
      </w:r>
      <w:r w:rsidR="004307AD">
        <w:rPr>
          <w:rFonts w:ascii="Arial" w:hAnsi="Arial" w:cs="Arial"/>
          <w:color w:val="000000"/>
        </w:rPr>
        <w:t xml:space="preserve"> these </w:t>
      </w:r>
      <w:r w:rsidR="00450B92">
        <w:rPr>
          <w:rFonts w:ascii="Arial" w:hAnsi="Arial" w:cs="Arial"/>
          <w:color w:val="000000"/>
        </w:rPr>
        <w:t xml:space="preserve">questions </w:t>
      </w:r>
      <w:r w:rsidR="00247795">
        <w:rPr>
          <w:rFonts w:ascii="Arial" w:hAnsi="Arial" w:cs="Arial"/>
          <w:color w:val="000000"/>
        </w:rPr>
        <w:t>would</w:t>
      </w:r>
      <w:r w:rsidR="004307AD">
        <w:rPr>
          <w:rFonts w:ascii="Arial" w:hAnsi="Arial" w:cs="Arial"/>
          <w:color w:val="000000"/>
        </w:rPr>
        <w:t xml:space="preserve"> lead to an</w:t>
      </w:r>
      <w:r w:rsidR="00EE74C7">
        <w:rPr>
          <w:rFonts w:ascii="Arial" w:hAnsi="Arial" w:cs="Arial"/>
          <w:color w:val="000000"/>
        </w:rPr>
        <w:t xml:space="preserve"> “educational</w:t>
      </w:r>
      <w:r w:rsidR="00CC19D7">
        <w:rPr>
          <w:rFonts w:ascii="Arial" w:hAnsi="Arial" w:cs="Arial"/>
          <w:color w:val="000000"/>
        </w:rPr>
        <w:t>”</w:t>
      </w:r>
      <w:r w:rsidR="00EE74C7">
        <w:rPr>
          <w:rFonts w:ascii="Arial" w:hAnsi="Arial" w:cs="Arial"/>
          <w:color w:val="000000"/>
        </w:rPr>
        <w:t xml:space="preserve"> </w:t>
      </w:r>
      <w:r w:rsidR="00CC19D7">
        <w:rPr>
          <w:rFonts w:ascii="Arial" w:hAnsi="Arial" w:cs="Arial"/>
          <w:color w:val="000000"/>
        </w:rPr>
        <w:t xml:space="preserve">and “supportive </w:t>
      </w:r>
      <w:r w:rsidR="00EE74C7">
        <w:rPr>
          <w:rFonts w:ascii="Arial" w:hAnsi="Arial" w:cs="Arial"/>
          <w:color w:val="000000"/>
        </w:rPr>
        <w:t>function”</w:t>
      </w:r>
      <w:r w:rsidR="004307AD">
        <w:rPr>
          <w:rFonts w:ascii="Arial" w:hAnsi="Arial" w:cs="Arial"/>
          <w:color w:val="000000"/>
        </w:rPr>
        <w:t xml:space="preserve"> </w:t>
      </w:r>
      <w:r w:rsidR="00EE74C7">
        <w:rPr>
          <w:rFonts w:ascii="Arial" w:hAnsi="Arial" w:cs="Arial"/>
          <w:color w:val="000000"/>
        </w:rPr>
        <w:t>(Sapin, 2013</w:t>
      </w:r>
      <w:r w:rsidR="00CC19D7">
        <w:rPr>
          <w:rFonts w:ascii="Arial" w:hAnsi="Arial" w:cs="Arial"/>
          <w:color w:val="000000"/>
        </w:rPr>
        <w:t>, p.</w:t>
      </w:r>
      <w:r w:rsidR="00BB6D9A">
        <w:rPr>
          <w:rFonts w:ascii="Arial" w:hAnsi="Arial" w:cs="Arial"/>
          <w:color w:val="000000"/>
        </w:rPr>
        <w:t xml:space="preserve"> </w:t>
      </w:r>
      <w:r w:rsidR="00CC19D7">
        <w:rPr>
          <w:rFonts w:ascii="Arial" w:hAnsi="Arial" w:cs="Arial"/>
          <w:color w:val="000000"/>
        </w:rPr>
        <w:t>209</w:t>
      </w:r>
      <w:r w:rsidR="00EE74C7">
        <w:rPr>
          <w:rFonts w:ascii="Arial" w:hAnsi="Arial" w:cs="Arial"/>
          <w:color w:val="000000"/>
        </w:rPr>
        <w:t>)</w:t>
      </w:r>
      <w:r w:rsidR="00450B92">
        <w:rPr>
          <w:rFonts w:ascii="Arial" w:hAnsi="Arial" w:cs="Arial"/>
          <w:color w:val="000000"/>
        </w:rPr>
        <w:t xml:space="preserve"> through discussion</w:t>
      </w:r>
      <w:r w:rsidR="00062C87">
        <w:rPr>
          <w:rFonts w:ascii="Arial" w:hAnsi="Arial" w:cs="Arial"/>
          <w:color w:val="000000"/>
        </w:rPr>
        <w:t>;</w:t>
      </w:r>
      <w:r w:rsidR="00450B92">
        <w:rPr>
          <w:rFonts w:ascii="Arial" w:hAnsi="Arial" w:cs="Arial"/>
          <w:color w:val="000000"/>
        </w:rPr>
        <w:t xml:space="preserve"> </w:t>
      </w:r>
      <w:r w:rsidR="00892E6C">
        <w:rPr>
          <w:rFonts w:ascii="Arial" w:hAnsi="Arial" w:cs="Arial"/>
          <w:color w:val="000000"/>
        </w:rPr>
        <w:t>these functions</w:t>
      </w:r>
      <w:r w:rsidR="00450B92">
        <w:rPr>
          <w:rFonts w:ascii="Arial" w:hAnsi="Arial" w:cs="Arial"/>
          <w:color w:val="000000"/>
        </w:rPr>
        <w:t xml:space="preserve"> were based on</w:t>
      </w:r>
      <w:r w:rsidR="00CC19D7">
        <w:rPr>
          <w:rFonts w:ascii="Arial" w:hAnsi="Arial" w:cs="Arial"/>
          <w:color w:val="000000"/>
        </w:rPr>
        <w:t xml:space="preserve"> </w:t>
      </w:r>
      <w:proofErr w:type="spellStart"/>
      <w:r w:rsidR="004307AD">
        <w:rPr>
          <w:rFonts w:ascii="Arial" w:hAnsi="Arial" w:cs="Arial"/>
          <w:color w:val="000000"/>
        </w:rPr>
        <w:t>Kadushin’s</w:t>
      </w:r>
      <w:proofErr w:type="spellEnd"/>
      <w:r w:rsidR="004307AD">
        <w:rPr>
          <w:rFonts w:ascii="Arial" w:hAnsi="Arial" w:cs="Arial"/>
          <w:color w:val="000000"/>
        </w:rPr>
        <w:t xml:space="preserve"> </w:t>
      </w:r>
      <w:r w:rsidR="00CC19D7">
        <w:rPr>
          <w:rFonts w:ascii="Arial" w:hAnsi="Arial" w:cs="Arial"/>
          <w:color w:val="000000"/>
        </w:rPr>
        <w:t>three purposes of supervision</w:t>
      </w:r>
      <w:r w:rsidR="00BB6D9A">
        <w:rPr>
          <w:rFonts w:ascii="Arial" w:hAnsi="Arial" w:cs="Arial"/>
          <w:color w:val="000000"/>
        </w:rPr>
        <w:t xml:space="preserve">, namely administrative, educative, and supportive </w:t>
      </w:r>
      <w:r w:rsidR="005C68F4">
        <w:rPr>
          <w:rFonts w:ascii="Arial" w:hAnsi="Arial" w:cs="Arial"/>
          <w:color w:val="000000"/>
        </w:rPr>
        <w:t>(</w:t>
      </w:r>
      <w:r w:rsidR="00BB6D9A">
        <w:rPr>
          <w:rFonts w:ascii="Arial" w:hAnsi="Arial" w:cs="Arial"/>
          <w:color w:val="000000"/>
        </w:rPr>
        <w:t>Turnbull, 2003, p. 240)</w:t>
      </w:r>
      <w:r w:rsidR="00607265">
        <w:rPr>
          <w:rFonts w:ascii="Arial" w:hAnsi="Arial" w:cs="Arial"/>
          <w:color w:val="000000"/>
        </w:rPr>
        <w:t xml:space="preserve">. </w:t>
      </w:r>
      <w:r w:rsidR="00892E6C">
        <w:rPr>
          <w:rFonts w:ascii="Arial" w:hAnsi="Arial" w:cs="Arial"/>
          <w:color w:val="000000"/>
        </w:rPr>
        <w:t>An</w:t>
      </w:r>
      <w:r w:rsidR="00607265">
        <w:rPr>
          <w:rFonts w:ascii="Arial" w:hAnsi="Arial" w:cs="Arial"/>
          <w:color w:val="000000"/>
        </w:rPr>
        <w:t xml:space="preserve"> understanding of various situations </w:t>
      </w:r>
      <w:r w:rsidR="00450B92">
        <w:rPr>
          <w:rFonts w:ascii="Arial" w:hAnsi="Arial" w:cs="Arial"/>
          <w:color w:val="000000"/>
        </w:rPr>
        <w:t>the supervisee</w:t>
      </w:r>
      <w:r w:rsidR="00607265">
        <w:rPr>
          <w:rFonts w:ascii="Arial" w:hAnsi="Arial" w:cs="Arial"/>
          <w:color w:val="000000"/>
        </w:rPr>
        <w:t xml:space="preserve"> may face</w:t>
      </w:r>
      <w:r w:rsidR="00892E6C">
        <w:rPr>
          <w:rFonts w:ascii="Arial" w:hAnsi="Arial" w:cs="Arial"/>
          <w:color w:val="000000"/>
        </w:rPr>
        <w:t xml:space="preserve"> would be encouraged</w:t>
      </w:r>
      <w:r w:rsidR="00607265">
        <w:rPr>
          <w:rFonts w:ascii="Arial" w:hAnsi="Arial" w:cs="Arial"/>
          <w:color w:val="000000"/>
        </w:rPr>
        <w:t>, develop</w:t>
      </w:r>
      <w:r w:rsidR="00062C87">
        <w:rPr>
          <w:rFonts w:ascii="Arial" w:hAnsi="Arial" w:cs="Arial"/>
          <w:color w:val="000000"/>
        </w:rPr>
        <w:t xml:space="preserve">ing </w:t>
      </w:r>
      <w:r w:rsidR="00DA116C">
        <w:rPr>
          <w:rFonts w:ascii="Arial" w:hAnsi="Arial" w:cs="Arial"/>
          <w:color w:val="000000"/>
        </w:rPr>
        <w:t>insights</w:t>
      </w:r>
      <w:r w:rsidR="00607265">
        <w:rPr>
          <w:rFonts w:ascii="Arial" w:hAnsi="Arial" w:cs="Arial"/>
          <w:color w:val="000000"/>
        </w:rPr>
        <w:t xml:space="preserve"> </w:t>
      </w:r>
      <w:r w:rsidR="00314119">
        <w:rPr>
          <w:rFonts w:ascii="Arial" w:hAnsi="Arial" w:cs="Arial"/>
          <w:color w:val="000000"/>
        </w:rPr>
        <w:t>in</w:t>
      </w:r>
      <w:r w:rsidR="00607265">
        <w:rPr>
          <w:rFonts w:ascii="Arial" w:hAnsi="Arial" w:cs="Arial"/>
          <w:color w:val="000000"/>
        </w:rPr>
        <w:t xml:space="preserve"> how she might feel, leading to effective strategies (Sapin, 2013, p.</w:t>
      </w:r>
      <w:r w:rsidR="006509B7">
        <w:rPr>
          <w:rFonts w:ascii="Arial" w:hAnsi="Arial" w:cs="Arial"/>
          <w:color w:val="000000"/>
        </w:rPr>
        <w:t xml:space="preserve"> </w:t>
      </w:r>
      <w:r w:rsidR="00607265">
        <w:rPr>
          <w:rFonts w:ascii="Arial" w:hAnsi="Arial" w:cs="Arial"/>
          <w:color w:val="000000"/>
        </w:rPr>
        <w:t xml:space="preserve">211).  </w:t>
      </w:r>
    </w:p>
    <w:p w14:paraId="610FA004" w14:textId="4DEEA466" w:rsidR="00813DA2" w:rsidRPr="00BB7C08" w:rsidRDefault="00813DA2" w:rsidP="00813DA2">
      <w:pPr>
        <w:pStyle w:val="NormalWeb"/>
        <w:jc w:val="center"/>
        <w:rPr>
          <w:rFonts w:ascii="Arial" w:hAnsi="Arial" w:cs="Arial"/>
          <w:color w:val="000000"/>
        </w:rPr>
      </w:pPr>
      <w:r>
        <w:rPr>
          <w:rFonts w:ascii="Arial" w:hAnsi="Arial" w:cs="Arial"/>
          <w:color w:val="000000"/>
        </w:rPr>
        <w:t>Active experimentation.</w:t>
      </w:r>
    </w:p>
    <w:p w14:paraId="30063350" w14:textId="57E07AC1" w:rsidR="00CC19D7" w:rsidRPr="001D6C6F" w:rsidRDefault="00934F24" w:rsidP="00450B92">
      <w:pPr>
        <w:spacing w:line="480" w:lineRule="auto"/>
        <w:jc w:val="both"/>
        <w:rPr>
          <w:rFonts w:ascii="Arial" w:hAnsi="Arial" w:cs="Arial"/>
          <w:sz w:val="24"/>
          <w:szCs w:val="24"/>
          <w:lang w:val="en-US"/>
        </w:rPr>
      </w:pPr>
      <w:r w:rsidRPr="001D6C6F">
        <w:rPr>
          <w:rFonts w:ascii="Arial" w:hAnsi="Arial" w:cs="Arial"/>
          <w:sz w:val="24"/>
          <w:szCs w:val="24"/>
          <w:lang w:val="en-US"/>
        </w:rPr>
        <w:t xml:space="preserve">The supervisee, on </w:t>
      </w:r>
      <w:r w:rsidR="00B41001" w:rsidRPr="001D6C6F">
        <w:rPr>
          <w:rFonts w:ascii="Arial" w:hAnsi="Arial" w:cs="Arial"/>
          <w:sz w:val="24"/>
          <w:szCs w:val="24"/>
          <w:lang w:val="en-US"/>
        </w:rPr>
        <w:t>answering</w:t>
      </w:r>
      <w:r w:rsidRPr="001D6C6F">
        <w:rPr>
          <w:rFonts w:ascii="Arial" w:hAnsi="Arial" w:cs="Arial"/>
          <w:sz w:val="24"/>
          <w:szCs w:val="24"/>
          <w:lang w:val="en-US"/>
        </w:rPr>
        <w:t xml:space="preserve"> </w:t>
      </w:r>
      <w:r w:rsidR="00B41001" w:rsidRPr="001D6C6F">
        <w:rPr>
          <w:rFonts w:ascii="Arial" w:hAnsi="Arial" w:cs="Arial"/>
          <w:sz w:val="24"/>
          <w:szCs w:val="24"/>
          <w:lang w:val="en-US"/>
        </w:rPr>
        <w:t xml:space="preserve">question number two, said, “some kids don’t like talking to older people”. </w:t>
      </w:r>
      <w:r w:rsidR="00F87F84">
        <w:rPr>
          <w:rFonts w:ascii="Arial" w:hAnsi="Arial" w:cs="Arial"/>
          <w:sz w:val="24"/>
          <w:szCs w:val="24"/>
          <w:lang w:val="en-US"/>
        </w:rPr>
        <w:t xml:space="preserve">It was </w:t>
      </w:r>
      <w:r w:rsidR="007A3647">
        <w:rPr>
          <w:rFonts w:ascii="Arial" w:hAnsi="Arial" w:cs="Arial"/>
          <w:sz w:val="24"/>
          <w:szCs w:val="24"/>
          <w:lang w:val="en-US"/>
        </w:rPr>
        <w:t>noted</w:t>
      </w:r>
      <w:r w:rsidR="00F87F84">
        <w:rPr>
          <w:rFonts w:ascii="Arial" w:hAnsi="Arial" w:cs="Arial"/>
          <w:sz w:val="24"/>
          <w:szCs w:val="24"/>
          <w:lang w:val="en-US"/>
        </w:rPr>
        <w:t xml:space="preserve"> that young people were often in conflict with their parents due to </w:t>
      </w:r>
      <w:r w:rsidR="00F87F84">
        <w:rPr>
          <w:rFonts w:ascii="Arial" w:hAnsi="Arial" w:cs="Arial"/>
          <w:sz w:val="24"/>
          <w:szCs w:val="24"/>
          <w:lang w:val="en-US"/>
        </w:rPr>
        <w:lastRenderedPageBreak/>
        <w:t>puberty</w:t>
      </w:r>
      <w:r w:rsidR="007A3647">
        <w:rPr>
          <w:rFonts w:ascii="Arial" w:hAnsi="Arial" w:cs="Arial"/>
          <w:sz w:val="24"/>
          <w:szCs w:val="24"/>
          <w:lang w:val="en-US"/>
        </w:rPr>
        <w:t>,</w:t>
      </w:r>
      <w:r w:rsidR="00FE4D24">
        <w:rPr>
          <w:rFonts w:ascii="Arial" w:hAnsi="Arial" w:cs="Arial"/>
          <w:sz w:val="24"/>
          <w:szCs w:val="24"/>
          <w:lang w:val="en-US"/>
        </w:rPr>
        <w:t xml:space="preserve"> so</w:t>
      </w:r>
      <w:r w:rsidR="002E12FB">
        <w:rPr>
          <w:rFonts w:ascii="Arial" w:hAnsi="Arial" w:cs="Arial"/>
          <w:sz w:val="24"/>
          <w:szCs w:val="24"/>
          <w:lang w:val="en-US"/>
        </w:rPr>
        <w:t xml:space="preserve"> engaging</w:t>
      </w:r>
      <w:r w:rsidR="00F87F84">
        <w:rPr>
          <w:rFonts w:ascii="Arial" w:hAnsi="Arial" w:cs="Arial"/>
          <w:sz w:val="24"/>
          <w:szCs w:val="24"/>
          <w:lang w:val="en-US"/>
        </w:rPr>
        <w:t xml:space="preserve"> with a youth worker much older than their parents </w:t>
      </w:r>
      <w:r w:rsidR="002E12FB">
        <w:rPr>
          <w:rFonts w:ascii="Arial" w:hAnsi="Arial" w:cs="Arial"/>
          <w:sz w:val="24"/>
          <w:szCs w:val="24"/>
          <w:lang w:val="en-US"/>
        </w:rPr>
        <w:t>did have</w:t>
      </w:r>
      <w:r w:rsidR="00F87F84">
        <w:rPr>
          <w:rFonts w:ascii="Arial" w:hAnsi="Arial" w:cs="Arial"/>
          <w:sz w:val="24"/>
          <w:szCs w:val="24"/>
          <w:lang w:val="en-US"/>
        </w:rPr>
        <w:t xml:space="preserve"> </w:t>
      </w:r>
      <w:r w:rsidR="002E12FB">
        <w:rPr>
          <w:rFonts w:ascii="Arial" w:hAnsi="Arial" w:cs="Arial"/>
          <w:sz w:val="24"/>
          <w:szCs w:val="24"/>
          <w:lang w:val="en-US"/>
        </w:rPr>
        <w:t>benefits; an</w:t>
      </w:r>
      <w:r w:rsidR="00F87F84">
        <w:rPr>
          <w:rFonts w:ascii="Arial" w:hAnsi="Arial" w:cs="Arial"/>
          <w:sz w:val="24"/>
          <w:szCs w:val="24"/>
          <w:lang w:val="en-US"/>
        </w:rPr>
        <w:t xml:space="preserve"> idea inferred from</w:t>
      </w:r>
      <w:r w:rsidR="005A651E" w:rsidRPr="001D6C6F">
        <w:rPr>
          <w:rFonts w:ascii="Arial" w:hAnsi="Arial" w:cs="Arial"/>
          <w:sz w:val="24"/>
          <w:szCs w:val="24"/>
          <w:lang w:val="en-US"/>
        </w:rPr>
        <w:t xml:space="preserve"> </w:t>
      </w:r>
      <w:r w:rsidR="00314119" w:rsidRPr="001D6C6F">
        <w:rPr>
          <w:rFonts w:ascii="Arial" w:hAnsi="Arial" w:cs="Arial"/>
          <w:sz w:val="24"/>
          <w:szCs w:val="24"/>
          <w:lang w:val="en-US"/>
        </w:rPr>
        <w:t>Geldard and Geldard</w:t>
      </w:r>
      <w:r w:rsidR="005A651E" w:rsidRPr="001D6C6F">
        <w:rPr>
          <w:rFonts w:ascii="Arial" w:hAnsi="Arial" w:cs="Arial"/>
          <w:sz w:val="24"/>
          <w:szCs w:val="24"/>
          <w:lang w:val="en-US"/>
        </w:rPr>
        <w:t xml:space="preserve"> (</w:t>
      </w:r>
      <w:r w:rsidR="00314119" w:rsidRPr="001D6C6F">
        <w:rPr>
          <w:rFonts w:ascii="Arial" w:hAnsi="Arial" w:cs="Arial"/>
          <w:sz w:val="24"/>
          <w:szCs w:val="24"/>
          <w:lang w:val="en-US"/>
        </w:rPr>
        <w:t>2013, p.40)</w:t>
      </w:r>
      <w:r w:rsidR="005A651E" w:rsidRPr="001D6C6F">
        <w:rPr>
          <w:rFonts w:ascii="Arial" w:hAnsi="Arial" w:cs="Arial"/>
          <w:sz w:val="24"/>
          <w:szCs w:val="24"/>
          <w:lang w:val="en-US"/>
        </w:rPr>
        <w:t xml:space="preserve"> </w:t>
      </w:r>
      <w:r w:rsidR="002E12FB">
        <w:rPr>
          <w:rFonts w:ascii="Arial" w:hAnsi="Arial" w:cs="Arial"/>
          <w:sz w:val="24"/>
          <w:szCs w:val="24"/>
          <w:lang w:val="en-US"/>
        </w:rPr>
        <w:t>and</w:t>
      </w:r>
      <w:r w:rsidR="00F87F84">
        <w:rPr>
          <w:rFonts w:ascii="Arial" w:hAnsi="Arial" w:cs="Arial"/>
          <w:sz w:val="24"/>
          <w:szCs w:val="24"/>
          <w:lang w:val="en-US"/>
        </w:rPr>
        <w:t xml:space="preserve"> supported</w:t>
      </w:r>
      <w:r w:rsidR="005A651E" w:rsidRPr="001D6C6F">
        <w:rPr>
          <w:rFonts w:ascii="Arial" w:hAnsi="Arial" w:cs="Arial"/>
          <w:sz w:val="24"/>
          <w:szCs w:val="24"/>
          <w:lang w:val="en-US"/>
        </w:rPr>
        <w:t xml:space="preserve"> by </w:t>
      </w:r>
      <w:r w:rsidR="00A920A5" w:rsidRPr="001D6C6F">
        <w:rPr>
          <w:rFonts w:ascii="Arial" w:hAnsi="Arial" w:cs="Arial"/>
          <w:sz w:val="24"/>
          <w:szCs w:val="24"/>
          <w:lang w:val="en-US"/>
        </w:rPr>
        <w:t xml:space="preserve">the </w:t>
      </w:r>
      <w:r w:rsidR="00D33FE7" w:rsidRPr="001D6C6F">
        <w:rPr>
          <w:rFonts w:ascii="Arial" w:hAnsi="Arial" w:cs="Arial"/>
          <w:sz w:val="24"/>
          <w:szCs w:val="24"/>
          <w:lang w:val="en-US"/>
        </w:rPr>
        <w:t xml:space="preserve">Standford Centre for </w:t>
      </w:r>
      <w:r w:rsidR="006D3629" w:rsidRPr="001D6C6F">
        <w:rPr>
          <w:rFonts w:ascii="Arial" w:hAnsi="Arial" w:cs="Arial"/>
          <w:sz w:val="24"/>
          <w:szCs w:val="24"/>
          <w:lang w:val="en-US"/>
        </w:rPr>
        <w:t>L</w:t>
      </w:r>
      <w:r w:rsidR="00D33FE7" w:rsidRPr="001D6C6F">
        <w:rPr>
          <w:rFonts w:ascii="Arial" w:hAnsi="Arial" w:cs="Arial"/>
          <w:sz w:val="24"/>
          <w:szCs w:val="24"/>
          <w:lang w:val="en-US"/>
        </w:rPr>
        <w:t>ongevity et.al.</w:t>
      </w:r>
      <w:r w:rsidR="005A651E" w:rsidRPr="001D6C6F">
        <w:rPr>
          <w:rFonts w:ascii="Arial" w:hAnsi="Arial" w:cs="Arial"/>
          <w:sz w:val="24"/>
          <w:szCs w:val="24"/>
          <w:lang w:val="en-US"/>
        </w:rPr>
        <w:t xml:space="preserve"> (2016</w:t>
      </w:r>
      <w:r w:rsidR="00A920A5" w:rsidRPr="001D6C6F">
        <w:rPr>
          <w:rFonts w:ascii="Arial" w:hAnsi="Arial" w:cs="Arial"/>
          <w:sz w:val="24"/>
          <w:szCs w:val="24"/>
          <w:lang w:val="en-US"/>
        </w:rPr>
        <w:t>, p.24)</w:t>
      </w:r>
      <w:r w:rsidR="005A651E" w:rsidRPr="001D6C6F">
        <w:rPr>
          <w:rFonts w:ascii="Arial" w:hAnsi="Arial" w:cs="Arial"/>
          <w:sz w:val="24"/>
          <w:szCs w:val="24"/>
          <w:lang w:val="en-US"/>
        </w:rPr>
        <w:t>.</w:t>
      </w:r>
      <w:r w:rsidR="00314119" w:rsidRPr="001D6C6F">
        <w:rPr>
          <w:rFonts w:ascii="Arial" w:hAnsi="Arial" w:cs="Arial"/>
          <w:sz w:val="24"/>
          <w:szCs w:val="24"/>
          <w:lang w:val="en-US"/>
        </w:rPr>
        <w:t xml:space="preserve"> </w:t>
      </w:r>
      <w:r w:rsidR="00140B1D" w:rsidRPr="001D6C6F">
        <w:rPr>
          <w:rFonts w:ascii="Arial" w:hAnsi="Arial" w:cs="Arial"/>
          <w:sz w:val="24"/>
          <w:szCs w:val="24"/>
          <w:lang w:val="en-US"/>
        </w:rPr>
        <w:t xml:space="preserve">The </w:t>
      </w:r>
      <w:r w:rsidR="00314119" w:rsidRPr="001D6C6F">
        <w:rPr>
          <w:rFonts w:ascii="Arial" w:hAnsi="Arial" w:cs="Arial"/>
          <w:sz w:val="24"/>
          <w:szCs w:val="24"/>
          <w:lang w:val="en-US"/>
        </w:rPr>
        <w:t xml:space="preserve">resulting </w:t>
      </w:r>
      <w:r w:rsidR="00140B1D" w:rsidRPr="001D6C6F">
        <w:rPr>
          <w:rFonts w:ascii="Arial" w:hAnsi="Arial" w:cs="Arial"/>
          <w:sz w:val="24"/>
          <w:szCs w:val="24"/>
          <w:lang w:val="en-US"/>
        </w:rPr>
        <w:t xml:space="preserve">conversation covered how our understanding of </w:t>
      </w:r>
      <w:proofErr w:type="spellStart"/>
      <w:r w:rsidR="00FE4D24" w:rsidRPr="001D6C6F">
        <w:rPr>
          <w:rFonts w:ascii="Arial" w:hAnsi="Arial" w:cs="Arial"/>
          <w:sz w:val="24"/>
          <w:szCs w:val="24"/>
          <w:lang w:val="en-US"/>
        </w:rPr>
        <w:t>self</w:t>
      </w:r>
      <w:r w:rsidR="00FE4D24">
        <w:rPr>
          <w:rFonts w:ascii="Arial" w:hAnsi="Arial" w:cs="Arial"/>
          <w:sz w:val="24"/>
          <w:szCs w:val="24"/>
          <w:lang w:val="en-US"/>
        </w:rPr>
        <w:t xml:space="preserve"> </w:t>
      </w:r>
      <w:r w:rsidR="00FE4D24" w:rsidRPr="001D6C6F">
        <w:rPr>
          <w:rFonts w:ascii="Arial" w:hAnsi="Arial" w:cs="Arial"/>
          <w:sz w:val="24"/>
          <w:szCs w:val="24"/>
          <w:lang w:val="en-US"/>
        </w:rPr>
        <w:t>affect</w:t>
      </w:r>
      <w:r w:rsidR="00FE4D24">
        <w:rPr>
          <w:rFonts w:ascii="Arial" w:hAnsi="Arial" w:cs="Arial"/>
          <w:sz w:val="24"/>
          <w:szCs w:val="24"/>
          <w:lang w:val="en-US"/>
        </w:rPr>
        <w:t>ed</w:t>
      </w:r>
      <w:proofErr w:type="spellEnd"/>
      <w:r w:rsidR="00140B1D" w:rsidRPr="001D6C6F">
        <w:rPr>
          <w:rFonts w:ascii="Arial" w:hAnsi="Arial" w:cs="Arial"/>
          <w:sz w:val="24"/>
          <w:szCs w:val="24"/>
          <w:lang w:val="en-US"/>
        </w:rPr>
        <w:t xml:space="preserve"> those around us</w:t>
      </w:r>
      <w:r w:rsidR="00547D55">
        <w:rPr>
          <w:rFonts w:ascii="Arial" w:hAnsi="Arial" w:cs="Arial"/>
          <w:sz w:val="24"/>
          <w:szCs w:val="24"/>
          <w:lang w:val="en-US"/>
        </w:rPr>
        <w:t>;</w:t>
      </w:r>
      <w:r w:rsidR="00140B1D" w:rsidRPr="001D6C6F">
        <w:rPr>
          <w:rFonts w:ascii="Arial" w:hAnsi="Arial" w:cs="Arial"/>
          <w:sz w:val="24"/>
          <w:szCs w:val="24"/>
          <w:lang w:val="en-US"/>
        </w:rPr>
        <w:t xml:space="preserve"> </w:t>
      </w:r>
      <w:r w:rsidR="00FE4D24" w:rsidRPr="001D6C6F">
        <w:rPr>
          <w:rFonts w:ascii="Arial" w:hAnsi="Arial" w:cs="Arial"/>
          <w:sz w:val="24"/>
          <w:szCs w:val="24"/>
          <w:lang w:val="en-US"/>
        </w:rPr>
        <w:t>where a youth worker’s own emotions and inner turmoil can have a negative impact on those around them, without a personal realisation of this behavior</w:t>
      </w:r>
      <w:r w:rsidR="00FE4D24">
        <w:rPr>
          <w:rFonts w:ascii="Arial" w:hAnsi="Arial" w:cs="Arial"/>
          <w:sz w:val="24"/>
          <w:szCs w:val="24"/>
          <w:lang w:val="en-US"/>
        </w:rPr>
        <w:t xml:space="preserve"> (</w:t>
      </w:r>
      <w:r w:rsidR="00FE4D24" w:rsidRPr="001D6C6F">
        <w:rPr>
          <w:rFonts w:ascii="Arial" w:hAnsi="Arial" w:cs="Arial"/>
          <w:sz w:val="24"/>
          <w:szCs w:val="24"/>
          <w:lang w:val="en-US"/>
        </w:rPr>
        <w:t>Tash</w:t>
      </w:r>
      <w:r w:rsidR="00FE4D24">
        <w:rPr>
          <w:rFonts w:ascii="Arial" w:hAnsi="Arial" w:cs="Arial"/>
          <w:sz w:val="24"/>
          <w:szCs w:val="24"/>
          <w:lang w:val="en-US"/>
        </w:rPr>
        <w:t xml:space="preserve">, </w:t>
      </w:r>
      <w:r w:rsidR="00284C97" w:rsidRPr="001D6C6F">
        <w:rPr>
          <w:rFonts w:ascii="Arial" w:hAnsi="Arial" w:cs="Arial"/>
          <w:sz w:val="24"/>
          <w:szCs w:val="24"/>
          <w:lang w:val="en-US"/>
        </w:rPr>
        <w:t>2000</w:t>
      </w:r>
      <w:r w:rsidR="008512D3" w:rsidRPr="001D6C6F">
        <w:rPr>
          <w:rFonts w:ascii="Arial" w:hAnsi="Arial" w:cs="Arial"/>
          <w:sz w:val="24"/>
          <w:szCs w:val="24"/>
          <w:lang w:val="en-US"/>
        </w:rPr>
        <w:t>, p.</w:t>
      </w:r>
      <w:r w:rsidR="00284C97" w:rsidRPr="001D6C6F">
        <w:rPr>
          <w:rFonts w:ascii="Arial" w:hAnsi="Arial" w:cs="Arial"/>
          <w:sz w:val="24"/>
          <w:szCs w:val="24"/>
          <w:lang w:val="en-US"/>
        </w:rPr>
        <w:t xml:space="preserve"> 55)</w:t>
      </w:r>
      <w:r w:rsidR="00FE4D24">
        <w:rPr>
          <w:rFonts w:ascii="Arial" w:hAnsi="Arial" w:cs="Arial"/>
          <w:sz w:val="24"/>
          <w:szCs w:val="24"/>
          <w:lang w:val="en-US"/>
        </w:rPr>
        <w:t>.</w:t>
      </w:r>
      <w:r w:rsidR="00284C97" w:rsidRPr="001D6C6F">
        <w:rPr>
          <w:rFonts w:ascii="Arial" w:hAnsi="Arial" w:cs="Arial"/>
          <w:sz w:val="24"/>
          <w:szCs w:val="24"/>
          <w:lang w:val="en-US"/>
        </w:rPr>
        <w:t xml:space="preserve"> </w:t>
      </w:r>
      <w:r w:rsidR="00036290" w:rsidRPr="001D6C6F">
        <w:rPr>
          <w:rFonts w:ascii="Arial" w:hAnsi="Arial" w:cs="Arial"/>
          <w:sz w:val="24"/>
          <w:szCs w:val="24"/>
          <w:lang w:val="en-US"/>
        </w:rPr>
        <w:t>The other two questions were approached in the same way</w:t>
      </w:r>
      <w:r w:rsidR="00A63590">
        <w:rPr>
          <w:rFonts w:ascii="Arial" w:hAnsi="Arial" w:cs="Arial"/>
          <w:sz w:val="24"/>
          <w:szCs w:val="24"/>
          <w:lang w:val="en-US"/>
        </w:rPr>
        <w:t>.</w:t>
      </w:r>
      <w:r w:rsidR="0063740A" w:rsidRPr="001D6C6F">
        <w:rPr>
          <w:rFonts w:ascii="Arial" w:hAnsi="Arial" w:cs="Arial"/>
          <w:sz w:val="24"/>
          <w:szCs w:val="24"/>
          <w:lang w:val="en-US"/>
        </w:rPr>
        <w:t xml:space="preserve"> </w:t>
      </w:r>
    </w:p>
    <w:p w14:paraId="5B6BE12C" w14:textId="77777777" w:rsidR="002A2E29" w:rsidRPr="001D6C6F" w:rsidRDefault="002A2E29" w:rsidP="002A2E29">
      <w:pPr>
        <w:spacing w:line="480" w:lineRule="auto"/>
        <w:jc w:val="center"/>
        <w:rPr>
          <w:rFonts w:ascii="Arial" w:hAnsi="Arial" w:cs="Arial"/>
          <w:sz w:val="24"/>
          <w:szCs w:val="24"/>
          <w:lang w:val="en-US"/>
        </w:rPr>
      </w:pPr>
      <w:r w:rsidRPr="001D6C6F">
        <w:rPr>
          <w:rFonts w:ascii="Arial" w:hAnsi="Arial" w:cs="Arial"/>
          <w:sz w:val="24"/>
          <w:szCs w:val="24"/>
          <w:lang w:val="en-US"/>
        </w:rPr>
        <w:t>Concrete Experience.</w:t>
      </w:r>
    </w:p>
    <w:p w14:paraId="534BDD9C" w14:textId="10565DEA" w:rsidR="002A2E29" w:rsidRDefault="002A2E29" w:rsidP="002A2E29">
      <w:pPr>
        <w:spacing w:line="480" w:lineRule="auto"/>
        <w:jc w:val="both"/>
        <w:rPr>
          <w:rFonts w:ascii="Arial" w:hAnsi="Arial" w:cs="Arial"/>
          <w:lang w:val="en-US"/>
        </w:rPr>
      </w:pPr>
      <w:r w:rsidRPr="001D6C6F">
        <w:rPr>
          <w:rFonts w:ascii="Arial" w:hAnsi="Arial" w:cs="Arial"/>
          <w:sz w:val="24"/>
          <w:szCs w:val="24"/>
          <w:lang w:val="en-US"/>
        </w:rPr>
        <w:t>The author prepared for the supervisory session, a</w:t>
      </w:r>
      <w:r w:rsidR="005C0677" w:rsidRPr="001D6C6F">
        <w:rPr>
          <w:rFonts w:ascii="Arial" w:hAnsi="Arial" w:cs="Arial"/>
          <w:sz w:val="24"/>
          <w:szCs w:val="24"/>
          <w:lang w:val="en-US"/>
        </w:rPr>
        <w:t>n</w:t>
      </w:r>
      <w:r w:rsidRPr="001D6C6F">
        <w:rPr>
          <w:rFonts w:ascii="Arial" w:hAnsi="Arial" w:cs="Arial"/>
          <w:sz w:val="24"/>
          <w:szCs w:val="24"/>
          <w:lang w:val="en-US"/>
        </w:rPr>
        <w:t xml:space="preserve"> hour before the time</w:t>
      </w:r>
      <w:r w:rsidR="00FE4D24">
        <w:rPr>
          <w:rFonts w:ascii="Arial" w:hAnsi="Arial" w:cs="Arial"/>
          <w:sz w:val="24"/>
          <w:szCs w:val="24"/>
          <w:lang w:val="en-US"/>
        </w:rPr>
        <w:t xml:space="preserve"> due to lack of preparation</w:t>
      </w:r>
      <w:r w:rsidRPr="001D6C6F">
        <w:rPr>
          <w:rFonts w:ascii="Arial" w:hAnsi="Arial" w:cs="Arial"/>
          <w:sz w:val="24"/>
          <w:szCs w:val="24"/>
          <w:lang w:val="en-US"/>
        </w:rPr>
        <w:t xml:space="preserve">. </w:t>
      </w:r>
      <w:r w:rsidR="005675BF">
        <w:rPr>
          <w:rFonts w:ascii="Arial" w:hAnsi="Arial" w:cs="Arial"/>
          <w:sz w:val="24"/>
          <w:szCs w:val="24"/>
          <w:lang w:val="en-US"/>
        </w:rPr>
        <w:t>T</w:t>
      </w:r>
      <w:r w:rsidR="005C0677" w:rsidRPr="001D6C6F">
        <w:rPr>
          <w:rFonts w:ascii="Arial" w:hAnsi="Arial" w:cs="Arial"/>
          <w:sz w:val="24"/>
          <w:szCs w:val="24"/>
          <w:lang w:val="en-US"/>
        </w:rPr>
        <w:t xml:space="preserve">he questions </w:t>
      </w:r>
      <w:r w:rsidR="00547D55">
        <w:rPr>
          <w:rFonts w:ascii="Arial" w:hAnsi="Arial" w:cs="Arial"/>
          <w:sz w:val="24"/>
          <w:szCs w:val="24"/>
          <w:lang w:val="en-US"/>
        </w:rPr>
        <w:t>were</w:t>
      </w:r>
      <w:r w:rsidR="00A63590">
        <w:rPr>
          <w:rFonts w:ascii="Arial" w:hAnsi="Arial" w:cs="Arial"/>
          <w:sz w:val="24"/>
          <w:szCs w:val="24"/>
          <w:lang w:val="en-US"/>
        </w:rPr>
        <w:t xml:space="preserve"> received</w:t>
      </w:r>
      <w:r w:rsidR="005C0677" w:rsidRPr="001D6C6F">
        <w:rPr>
          <w:rFonts w:ascii="Arial" w:hAnsi="Arial" w:cs="Arial"/>
          <w:sz w:val="24"/>
          <w:szCs w:val="24"/>
          <w:lang w:val="en-US"/>
        </w:rPr>
        <w:t xml:space="preserve"> too late for </w:t>
      </w:r>
      <w:r w:rsidR="00547D55">
        <w:rPr>
          <w:rFonts w:ascii="Arial" w:hAnsi="Arial" w:cs="Arial"/>
          <w:sz w:val="24"/>
          <w:szCs w:val="24"/>
          <w:lang w:val="en-US"/>
        </w:rPr>
        <w:t>the supervisee</w:t>
      </w:r>
      <w:r w:rsidR="005C0677" w:rsidRPr="001D6C6F">
        <w:rPr>
          <w:rFonts w:ascii="Arial" w:hAnsi="Arial" w:cs="Arial"/>
          <w:sz w:val="24"/>
          <w:szCs w:val="24"/>
          <w:lang w:val="en-US"/>
        </w:rPr>
        <w:t xml:space="preserve"> to gain the full benefit of the session</w:t>
      </w:r>
      <w:r w:rsidR="00547D55">
        <w:rPr>
          <w:rFonts w:ascii="Arial" w:hAnsi="Arial" w:cs="Arial"/>
          <w:sz w:val="24"/>
          <w:szCs w:val="24"/>
          <w:lang w:val="en-US"/>
        </w:rPr>
        <w:t>,</w:t>
      </w:r>
      <w:r w:rsidR="007D0CC0" w:rsidRPr="001D6C6F">
        <w:rPr>
          <w:rFonts w:ascii="Arial" w:hAnsi="Arial" w:cs="Arial"/>
          <w:sz w:val="24"/>
          <w:szCs w:val="24"/>
          <w:lang w:val="en-US"/>
        </w:rPr>
        <w:t xml:space="preserve"> compound</w:t>
      </w:r>
      <w:r w:rsidR="005675BF">
        <w:rPr>
          <w:rFonts w:ascii="Arial" w:hAnsi="Arial" w:cs="Arial"/>
          <w:sz w:val="24"/>
          <w:szCs w:val="24"/>
          <w:lang w:val="en-US"/>
        </w:rPr>
        <w:t>ing</w:t>
      </w:r>
      <w:r w:rsidR="007D0CC0" w:rsidRPr="001D6C6F">
        <w:rPr>
          <w:rFonts w:ascii="Arial" w:hAnsi="Arial" w:cs="Arial"/>
          <w:sz w:val="24"/>
          <w:szCs w:val="24"/>
          <w:lang w:val="en-US"/>
        </w:rPr>
        <w:t xml:space="preserve"> </w:t>
      </w:r>
      <w:r w:rsidR="005675BF">
        <w:rPr>
          <w:rFonts w:ascii="Arial" w:hAnsi="Arial" w:cs="Arial"/>
          <w:sz w:val="24"/>
          <w:szCs w:val="24"/>
          <w:lang w:val="en-US"/>
        </w:rPr>
        <w:t>the</w:t>
      </w:r>
      <w:r w:rsidR="005C0677" w:rsidRPr="001D6C6F">
        <w:rPr>
          <w:rFonts w:ascii="Arial" w:hAnsi="Arial" w:cs="Arial"/>
          <w:sz w:val="24"/>
          <w:szCs w:val="24"/>
          <w:lang w:val="en-US"/>
        </w:rPr>
        <w:t xml:space="preserve"> previous concerns </w:t>
      </w:r>
      <w:r w:rsidR="00661CA6" w:rsidRPr="001D6C6F">
        <w:rPr>
          <w:rFonts w:ascii="Arial" w:hAnsi="Arial" w:cs="Arial"/>
          <w:sz w:val="24"/>
          <w:szCs w:val="24"/>
          <w:lang w:val="en-US"/>
        </w:rPr>
        <w:t>of the session’s validity</w:t>
      </w:r>
      <w:r w:rsidR="00661CA6">
        <w:rPr>
          <w:rFonts w:ascii="Arial" w:hAnsi="Arial" w:cs="Arial"/>
          <w:lang w:val="en-US"/>
        </w:rPr>
        <w:t>.</w:t>
      </w:r>
      <w:r w:rsidR="005675BF">
        <w:rPr>
          <w:rFonts w:ascii="Arial" w:hAnsi="Arial" w:cs="Arial"/>
          <w:lang w:val="en-US"/>
        </w:rPr>
        <w:t xml:space="preserve"> </w:t>
      </w:r>
    </w:p>
    <w:p w14:paraId="4D963A7A" w14:textId="174E36DC" w:rsidR="00875F65" w:rsidRDefault="00875F65" w:rsidP="00875F65">
      <w:pPr>
        <w:spacing w:line="480" w:lineRule="auto"/>
        <w:jc w:val="center"/>
        <w:rPr>
          <w:rFonts w:ascii="Arial" w:hAnsi="Arial" w:cs="Arial"/>
          <w:sz w:val="24"/>
          <w:szCs w:val="24"/>
          <w:lang w:val="en-US"/>
        </w:rPr>
      </w:pPr>
      <w:r w:rsidRPr="00BB7C08">
        <w:rPr>
          <w:rFonts w:ascii="Arial" w:hAnsi="Arial" w:cs="Arial"/>
          <w:sz w:val="24"/>
          <w:szCs w:val="24"/>
          <w:lang w:val="en-US"/>
        </w:rPr>
        <w:t>Reflective Observation</w:t>
      </w:r>
    </w:p>
    <w:p w14:paraId="32326468" w14:textId="0F6D163B" w:rsidR="005675BF" w:rsidRPr="00484E09" w:rsidRDefault="00875F65" w:rsidP="005675BF">
      <w:pPr>
        <w:spacing w:line="480" w:lineRule="auto"/>
        <w:jc w:val="both"/>
        <w:rPr>
          <w:rFonts w:ascii="Arial" w:hAnsi="Arial" w:cs="Arial"/>
          <w:sz w:val="24"/>
          <w:szCs w:val="24"/>
          <w:lang w:val="en-US"/>
        </w:rPr>
      </w:pPr>
      <w:r>
        <w:rPr>
          <w:rFonts w:ascii="Arial" w:hAnsi="Arial" w:cs="Arial"/>
          <w:sz w:val="24"/>
          <w:szCs w:val="24"/>
          <w:lang w:val="en-US"/>
        </w:rPr>
        <w:t>The author shared some personal anecdotes</w:t>
      </w:r>
      <w:r w:rsidR="00547D55">
        <w:rPr>
          <w:rFonts w:ascii="Arial" w:hAnsi="Arial" w:cs="Arial"/>
          <w:sz w:val="24"/>
          <w:szCs w:val="24"/>
          <w:lang w:val="en-US"/>
        </w:rPr>
        <w:t xml:space="preserve"> </w:t>
      </w:r>
      <w:r w:rsidR="00661CA6">
        <w:rPr>
          <w:rFonts w:ascii="Arial" w:hAnsi="Arial" w:cs="Arial"/>
          <w:sz w:val="24"/>
          <w:szCs w:val="24"/>
          <w:lang w:val="en-US"/>
        </w:rPr>
        <w:t>leading to both</w:t>
      </w:r>
      <w:r w:rsidR="004E56E1">
        <w:rPr>
          <w:rFonts w:ascii="Arial" w:hAnsi="Arial" w:cs="Arial"/>
          <w:sz w:val="24"/>
          <w:szCs w:val="24"/>
          <w:lang w:val="en-US"/>
        </w:rPr>
        <w:t xml:space="preserve"> having a good giggle.</w:t>
      </w:r>
      <w:r w:rsidR="0018188C">
        <w:rPr>
          <w:rFonts w:ascii="Arial" w:hAnsi="Arial" w:cs="Arial"/>
          <w:sz w:val="24"/>
          <w:szCs w:val="24"/>
          <w:lang w:val="en-US"/>
        </w:rPr>
        <w:t xml:space="preserve"> This sense of connecting with the “inner adolescent...encourages risk-taking, exploring and experimenting with new behavior” (Geldard </w:t>
      </w:r>
      <w:r w:rsidR="0052487C">
        <w:rPr>
          <w:rFonts w:ascii="Arial" w:hAnsi="Arial" w:cs="Arial"/>
          <w:sz w:val="24"/>
          <w:szCs w:val="24"/>
          <w:lang w:val="en-US"/>
        </w:rPr>
        <w:t>et. al.,</w:t>
      </w:r>
      <w:r w:rsidR="0018188C">
        <w:rPr>
          <w:rFonts w:ascii="Arial" w:hAnsi="Arial" w:cs="Arial"/>
          <w:sz w:val="24"/>
          <w:szCs w:val="24"/>
          <w:lang w:val="en-US"/>
        </w:rPr>
        <w:t xml:space="preserve"> 2013, p. 79). </w:t>
      </w:r>
      <w:r w:rsidR="00E36EAB">
        <w:rPr>
          <w:rFonts w:ascii="Arial" w:hAnsi="Arial" w:cs="Arial"/>
          <w:sz w:val="24"/>
          <w:szCs w:val="24"/>
          <w:lang w:val="en-US"/>
        </w:rPr>
        <w:t xml:space="preserve">The author’s </w:t>
      </w:r>
      <w:r w:rsidR="00A63590">
        <w:rPr>
          <w:rFonts w:ascii="Arial" w:hAnsi="Arial" w:cs="Arial"/>
          <w:sz w:val="24"/>
          <w:szCs w:val="24"/>
          <w:lang w:val="en-US"/>
        </w:rPr>
        <w:t xml:space="preserve">personal </w:t>
      </w:r>
      <w:r w:rsidR="00E36EAB">
        <w:rPr>
          <w:rFonts w:ascii="Arial" w:hAnsi="Arial" w:cs="Arial"/>
          <w:sz w:val="24"/>
          <w:szCs w:val="24"/>
          <w:lang w:val="en-US"/>
        </w:rPr>
        <w:t xml:space="preserve">brief for this session was to educate and support through informal conversation </w:t>
      </w:r>
      <w:r w:rsidR="003C3F52">
        <w:rPr>
          <w:rFonts w:ascii="Arial" w:hAnsi="Arial" w:cs="Arial"/>
          <w:sz w:val="24"/>
          <w:szCs w:val="24"/>
          <w:lang w:val="en-US"/>
        </w:rPr>
        <w:t xml:space="preserve">(Jeffs </w:t>
      </w:r>
      <w:r w:rsidR="00EE0D0A">
        <w:rPr>
          <w:rFonts w:ascii="Arial" w:hAnsi="Arial" w:cs="Arial"/>
          <w:sz w:val="24"/>
          <w:szCs w:val="24"/>
          <w:lang w:val="en-US"/>
        </w:rPr>
        <w:t>et. al.</w:t>
      </w:r>
      <w:r w:rsidR="002933C5">
        <w:rPr>
          <w:rFonts w:ascii="Arial" w:hAnsi="Arial" w:cs="Arial"/>
          <w:sz w:val="24"/>
          <w:szCs w:val="24"/>
          <w:lang w:val="en-US"/>
        </w:rPr>
        <w:t xml:space="preserve"> </w:t>
      </w:r>
      <w:r w:rsidR="003C3F52">
        <w:rPr>
          <w:rFonts w:ascii="Arial" w:hAnsi="Arial" w:cs="Arial"/>
          <w:sz w:val="24"/>
          <w:szCs w:val="24"/>
          <w:lang w:val="en-US"/>
        </w:rPr>
        <w:t>2005, p.73)</w:t>
      </w:r>
      <w:r w:rsidR="00E36EAB">
        <w:rPr>
          <w:rFonts w:ascii="Arial" w:hAnsi="Arial" w:cs="Arial"/>
          <w:sz w:val="24"/>
          <w:szCs w:val="24"/>
          <w:lang w:val="en-US"/>
        </w:rPr>
        <w:t xml:space="preserve">. The outcome may be hard to </w:t>
      </w:r>
      <w:r w:rsidR="00E36EAB" w:rsidRPr="00484E09">
        <w:rPr>
          <w:rFonts w:ascii="Arial" w:hAnsi="Arial" w:cs="Arial"/>
          <w:sz w:val="24"/>
          <w:szCs w:val="24"/>
          <w:lang w:val="en-US"/>
        </w:rPr>
        <w:t xml:space="preserve">measure, </w:t>
      </w:r>
      <w:r w:rsidR="00DA64BB" w:rsidRPr="00484E09">
        <w:rPr>
          <w:rFonts w:ascii="Arial" w:hAnsi="Arial" w:cs="Arial"/>
          <w:sz w:val="24"/>
          <w:szCs w:val="24"/>
          <w:lang w:val="en-US"/>
        </w:rPr>
        <w:t>but the discussion linked</w:t>
      </w:r>
      <w:r w:rsidR="00A63590">
        <w:rPr>
          <w:rFonts w:ascii="Arial" w:hAnsi="Arial" w:cs="Arial"/>
          <w:sz w:val="24"/>
          <w:szCs w:val="24"/>
          <w:lang w:val="en-US"/>
        </w:rPr>
        <w:t xml:space="preserve"> well</w:t>
      </w:r>
      <w:r w:rsidR="00DA64BB" w:rsidRPr="00484E09">
        <w:rPr>
          <w:rFonts w:ascii="Arial" w:hAnsi="Arial" w:cs="Arial"/>
          <w:sz w:val="24"/>
          <w:szCs w:val="24"/>
          <w:lang w:val="en-US"/>
        </w:rPr>
        <w:t xml:space="preserve"> </w:t>
      </w:r>
      <w:r w:rsidR="00A63590">
        <w:rPr>
          <w:rFonts w:ascii="Arial" w:hAnsi="Arial" w:cs="Arial"/>
          <w:sz w:val="24"/>
          <w:szCs w:val="24"/>
          <w:lang w:val="en-US"/>
        </w:rPr>
        <w:t>w</w:t>
      </w:r>
      <w:r w:rsidR="005675BF">
        <w:rPr>
          <w:rFonts w:ascii="Arial" w:hAnsi="Arial" w:cs="Arial"/>
          <w:sz w:val="24"/>
          <w:szCs w:val="24"/>
          <w:lang w:val="en-US"/>
        </w:rPr>
        <w:t>i</w:t>
      </w:r>
      <w:r w:rsidR="00A63590">
        <w:rPr>
          <w:rFonts w:ascii="Arial" w:hAnsi="Arial" w:cs="Arial"/>
          <w:sz w:val="24"/>
          <w:szCs w:val="24"/>
          <w:lang w:val="en-US"/>
        </w:rPr>
        <w:t>th</w:t>
      </w:r>
      <w:r w:rsidR="00DA64BB" w:rsidRPr="00484E09">
        <w:rPr>
          <w:rFonts w:ascii="Arial" w:hAnsi="Arial" w:cs="Arial"/>
          <w:sz w:val="24"/>
          <w:szCs w:val="24"/>
          <w:lang w:val="en-US"/>
        </w:rPr>
        <w:t xml:space="preserve"> previous </w:t>
      </w:r>
      <w:r w:rsidR="00547D55">
        <w:rPr>
          <w:rFonts w:ascii="Arial" w:hAnsi="Arial" w:cs="Arial"/>
          <w:sz w:val="24"/>
          <w:szCs w:val="24"/>
          <w:lang w:val="en-US"/>
        </w:rPr>
        <w:t>conversations</w:t>
      </w:r>
      <w:r w:rsidR="00DA64BB" w:rsidRPr="00484E09">
        <w:rPr>
          <w:rFonts w:ascii="Arial" w:hAnsi="Arial" w:cs="Arial"/>
          <w:sz w:val="24"/>
          <w:szCs w:val="24"/>
          <w:lang w:val="en-US"/>
        </w:rPr>
        <w:t xml:space="preserve"> and reflected experiences.</w:t>
      </w:r>
      <w:r w:rsidR="00A63B2D">
        <w:rPr>
          <w:rFonts w:ascii="Arial" w:hAnsi="Arial" w:cs="Arial"/>
          <w:sz w:val="24"/>
          <w:szCs w:val="24"/>
          <w:lang w:val="en-US"/>
        </w:rPr>
        <w:t xml:space="preserve"> Pugh (2010</w:t>
      </w:r>
      <w:r w:rsidR="002933C5">
        <w:rPr>
          <w:rFonts w:ascii="Arial" w:hAnsi="Arial" w:cs="Arial"/>
          <w:sz w:val="24"/>
          <w:szCs w:val="24"/>
          <w:lang w:val="en-US"/>
        </w:rPr>
        <w:t>, p. 150</w:t>
      </w:r>
      <w:r w:rsidR="00A63B2D">
        <w:rPr>
          <w:rFonts w:ascii="Arial" w:hAnsi="Arial" w:cs="Arial"/>
          <w:sz w:val="24"/>
          <w:szCs w:val="24"/>
          <w:lang w:val="en-US"/>
        </w:rPr>
        <w:t>) notes tha</w:t>
      </w:r>
      <w:r w:rsidR="002933C5">
        <w:rPr>
          <w:rFonts w:ascii="Arial" w:hAnsi="Arial" w:cs="Arial"/>
          <w:sz w:val="24"/>
          <w:szCs w:val="24"/>
          <w:lang w:val="en-US"/>
        </w:rPr>
        <w:t xml:space="preserve">t non-management supervision is conducted </w:t>
      </w:r>
      <w:r w:rsidR="005675BF">
        <w:rPr>
          <w:rFonts w:ascii="Arial" w:hAnsi="Arial" w:cs="Arial"/>
          <w:sz w:val="24"/>
          <w:szCs w:val="24"/>
          <w:lang w:val="en-US"/>
        </w:rPr>
        <w:t>so that standards are met when</w:t>
      </w:r>
      <w:r w:rsidR="006509B7">
        <w:rPr>
          <w:rFonts w:ascii="Arial" w:hAnsi="Arial" w:cs="Arial"/>
          <w:sz w:val="24"/>
          <w:szCs w:val="24"/>
          <w:lang w:val="en-US"/>
        </w:rPr>
        <w:t xml:space="preserve"> a</w:t>
      </w:r>
      <w:r w:rsidR="005675BF">
        <w:rPr>
          <w:rFonts w:ascii="Arial" w:hAnsi="Arial" w:cs="Arial"/>
          <w:sz w:val="24"/>
          <w:szCs w:val="24"/>
          <w:lang w:val="en-US"/>
        </w:rPr>
        <w:t xml:space="preserve"> supervisee </w:t>
      </w:r>
      <w:r w:rsidR="006509B7">
        <w:rPr>
          <w:rFonts w:ascii="Arial" w:hAnsi="Arial" w:cs="Arial"/>
          <w:sz w:val="24"/>
          <w:szCs w:val="24"/>
          <w:lang w:val="en-US"/>
        </w:rPr>
        <w:t>is</w:t>
      </w:r>
      <w:r w:rsidR="005675BF">
        <w:rPr>
          <w:rFonts w:ascii="Arial" w:hAnsi="Arial" w:cs="Arial"/>
          <w:sz w:val="24"/>
          <w:szCs w:val="24"/>
          <w:lang w:val="en-US"/>
        </w:rPr>
        <w:t xml:space="preserve"> in practice with young people</w:t>
      </w:r>
      <w:r w:rsidR="00547D55">
        <w:rPr>
          <w:rFonts w:ascii="Arial" w:hAnsi="Arial" w:cs="Arial"/>
          <w:sz w:val="24"/>
          <w:szCs w:val="24"/>
          <w:lang w:val="en-US"/>
        </w:rPr>
        <w:t>,</w:t>
      </w:r>
      <w:r w:rsidR="005675BF">
        <w:rPr>
          <w:rFonts w:ascii="Arial" w:hAnsi="Arial" w:cs="Arial"/>
          <w:sz w:val="24"/>
          <w:szCs w:val="24"/>
          <w:lang w:val="en-US"/>
        </w:rPr>
        <w:t xml:space="preserve"> </w:t>
      </w:r>
      <w:r w:rsidR="00C07449">
        <w:rPr>
          <w:rFonts w:ascii="Arial" w:hAnsi="Arial" w:cs="Arial"/>
          <w:sz w:val="24"/>
          <w:szCs w:val="24"/>
          <w:lang w:val="en-US"/>
        </w:rPr>
        <w:t xml:space="preserve">as previously outlined </w:t>
      </w:r>
      <w:r w:rsidR="005675BF">
        <w:rPr>
          <w:rFonts w:ascii="Arial" w:hAnsi="Arial" w:cs="Arial"/>
          <w:sz w:val="24"/>
          <w:szCs w:val="24"/>
          <w:lang w:val="en-US"/>
        </w:rPr>
        <w:t xml:space="preserve">through </w:t>
      </w:r>
      <w:r w:rsidR="005E66A8">
        <w:rPr>
          <w:rFonts w:ascii="Arial" w:hAnsi="Arial" w:cs="Arial"/>
          <w:sz w:val="24"/>
          <w:szCs w:val="24"/>
          <w:lang w:val="en-US"/>
        </w:rPr>
        <w:t>exploring Tash’s (2000</w:t>
      </w:r>
      <w:r w:rsidR="00D649E5">
        <w:rPr>
          <w:rFonts w:ascii="Arial" w:hAnsi="Arial" w:cs="Arial"/>
          <w:sz w:val="24"/>
          <w:szCs w:val="24"/>
          <w:lang w:val="en-US"/>
        </w:rPr>
        <w:t>, p. 55</w:t>
      </w:r>
      <w:r w:rsidR="005E66A8">
        <w:rPr>
          <w:rFonts w:ascii="Arial" w:hAnsi="Arial" w:cs="Arial"/>
          <w:sz w:val="24"/>
          <w:szCs w:val="24"/>
          <w:lang w:val="en-US"/>
        </w:rPr>
        <w:t>) observations</w:t>
      </w:r>
      <w:r w:rsidR="005675BF">
        <w:rPr>
          <w:rFonts w:ascii="Arial" w:hAnsi="Arial" w:cs="Arial"/>
          <w:sz w:val="24"/>
          <w:szCs w:val="24"/>
          <w:lang w:val="en-US"/>
        </w:rPr>
        <w:t>.</w:t>
      </w:r>
    </w:p>
    <w:p w14:paraId="1F8E60E3" w14:textId="40E98F84" w:rsidR="001D6AB3" w:rsidRDefault="00E811B5" w:rsidP="002A2E29">
      <w:pPr>
        <w:spacing w:line="480" w:lineRule="auto"/>
        <w:jc w:val="both"/>
        <w:rPr>
          <w:rFonts w:ascii="Arial" w:hAnsi="Arial" w:cs="Arial"/>
          <w:sz w:val="24"/>
          <w:szCs w:val="24"/>
          <w:lang w:val="en-US"/>
        </w:rPr>
      </w:pPr>
      <w:r>
        <w:rPr>
          <w:rFonts w:ascii="Arial" w:hAnsi="Arial" w:cs="Arial"/>
          <w:sz w:val="24"/>
          <w:szCs w:val="24"/>
          <w:lang w:val="en-US"/>
        </w:rPr>
        <w:t xml:space="preserve">To </w:t>
      </w:r>
      <w:r w:rsidR="009C3E57">
        <w:rPr>
          <w:rFonts w:ascii="Arial" w:hAnsi="Arial" w:cs="Arial"/>
          <w:sz w:val="24"/>
          <w:szCs w:val="24"/>
          <w:lang w:val="en-US"/>
        </w:rPr>
        <w:t>give structure to</w:t>
      </w:r>
      <w:r>
        <w:rPr>
          <w:rFonts w:ascii="Arial" w:hAnsi="Arial" w:cs="Arial"/>
          <w:sz w:val="24"/>
          <w:szCs w:val="24"/>
          <w:lang w:val="en-US"/>
        </w:rPr>
        <w:t xml:space="preserve"> the fifth supervision session, Egan’s three stage model was used</w:t>
      </w:r>
      <w:r w:rsidR="001D6AB3">
        <w:rPr>
          <w:rFonts w:ascii="Arial" w:hAnsi="Arial" w:cs="Arial"/>
          <w:sz w:val="24"/>
          <w:szCs w:val="24"/>
          <w:lang w:val="en-US"/>
        </w:rPr>
        <w:t xml:space="preserve">. </w:t>
      </w:r>
      <w:r w:rsidR="00280C1B">
        <w:rPr>
          <w:rFonts w:ascii="Arial" w:hAnsi="Arial" w:cs="Arial"/>
          <w:sz w:val="24"/>
          <w:szCs w:val="24"/>
          <w:lang w:val="en-US"/>
        </w:rPr>
        <w:t>T</w:t>
      </w:r>
      <w:r w:rsidR="009C3E57">
        <w:rPr>
          <w:rFonts w:ascii="Arial" w:hAnsi="Arial" w:cs="Arial"/>
          <w:sz w:val="24"/>
          <w:szCs w:val="24"/>
          <w:lang w:val="en-US"/>
        </w:rPr>
        <w:t xml:space="preserve">his, at first glance, simplistic model allows for the supervisor </w:t>
      </w:r>
      <w:r w:rsidR="00365E70">
        <w:rPr>
          <w:rFonts w:ascii="Arial" w:hAnsi="Arial" w:cs="Arial"/>
          <w:sz w:val="24"/>
          <w:szCs w:val="24"/>
          <w:lang w:val="en-US"/>
        </w:rPr>
        <w:t>to “develop and challenge practice”</w:t>
      </w:r>
      <w:r w:rsidR="00280C1B">
        <w:rPr>
          <w:rFonts w:ascii="Arial" w:hAnsi="Arial" w:cs="Arial"/>
          <w:sz w:val="24"/>
          <w:szCs w:val="24"/>
          <w:lang w:val="en-US"/>
        </w:rPr>
        <w:t xml:space="preserve"> (Sapin, 2012, p.228</w:t>
      </w:r>
      <w:r w:rsidR="00652B85">
        <w:rPr>
          <w:rFonts w:ascii="Arial" w:hAnsi="Arial" w:cs="Arial"/>
          <w:sz w:val="24"/>
          <w:szCs w:val="24"/>
          <w:lang w:val="en-US"/>
        </w:rPr>
        <w:t>),</w:t>
      </w:r>
      <w:r w:rsidR="009C3E57">
        <w:rPr>
          <w:rFonts w:ascii="Arial" w:hAnsi="Arial" w:cs="Arial"/>
          <w:sz w:val="24"/>
          <w:szCs w:val="24"/>
          <w:lang w:val="en-US"/>
        </w:rPr>
        <w:t xml:space="preserve"> while allowing the supervisee space to explore topics and concerns</w:t>
      </w:r>
      <w:r w:rsidR="00365E70">
        <w:rPr>
          <w:rFonts w:ascii="Arial" w:hAnsi="Arial" w:cs="Arial"/>
          <w:sz w:val="24"/>
          <w:szCs w:val="24"/>
          <w:lang w:val="en-US"/>
        </w:rPr>
        <w:t xml:space="preserve"> (Reid, 2009, p. 171)</w:t>
      </w:r>
      <w:r w:rsidR="009C3E57">
        <w:rPr>
          <w:rFonts w:ascii="Arial" w:hAnsi="Arial" w:cs="Arial"/>
          <w:sz w:val="24"/>
          <w:szCs w:val="24"/>
          <w:lang w:val="en-US"/>
        </w:rPr>
        <w:t>.</w:t>
      </w:r>
    </w:p>
    <w:p w14:paraId="114A239E" w14:textId="08D44BB6" w:rsidR="001D6AB3" w:rsidRDefault="001D6AB3" w:rsidP="001D6AB3">
      <w:pPr>
        <w:spacing w:line="480" w:lineRule="auto"/>
        <w:jc w:val="center"/>
        <w:rPr>
          <w:rFonts w:ascii="Arial" w:hAnsi="Arial" w:cs="Arial"/>
          <w:sz w:val="24"/>
          <w:szCs w:val="24"/>
          <w:lang w:val="en-US"/>
        </w:rPr>
      </w:pPr>
      <w:r>
        <w:rPr>
          <w:rFonts w:ascii="Arial" w:hAnsi="Arial" w:cs="Arial"/>
          <w:sz w:val="24"/>
          <w:szCs w:val="24"/>
          <w:lang w:val="en-US"/>
        </w:rPr>
        <w:t>Telling their story.</w:t>
      </w:r>
    </w:p>
    <w:p w14:paraId="0A6B2CCB" w14:textId="32A2A67C" w:rsidR="00B450D9" w:rsidRDefault="00C90ED1" w:rsidP="00280C1B">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concern was where to start with the community profile. Part of the supervisor’s role is to actively listen, and to encourage feedback, by asking open questions </w:t>
      </w:r>
      <w:r w:rsidR="00D41F90">
        <w:rPr>
          <w:rFonts w:ascii="Arial" w:hAnsi="Arial" w:cs="Arial"/>
          <w:sz w:val="24"/>
          <w:szCs w:val="24"/>
          <w:lang w:val="en-US"/>
        </w:rPr>
        <w:t>like</w:t>
      </w:r>
      <w:r>
        <w:rPr>
          <w:rFonts w:ascii="Arial" w:hAnsi="Arial" w:cs="Arial"/>
          <w:sz w:val="24"/>
          <w:szCs w:val="24"/>
          <w:lang w:val="en-US"/>
        </w:rPr>
        <w:t xml:space="preserve">, “what did you see?” </w:t>
      </w:r>
      <w:r w:rsidR="00D41F90">
        <w:rPr>
          <w:rFonts w:ascii="Arial" w:hAnsi="Arial" w:cs="Arial"/>
          <w:sz w:val="24"/>
          <w:szCs w:val="24"/>
          <w:lang w:val="en-US"/>
        </w:rPr>
        <w:t>f</w:t>
      </w:r>
      <w:r>
        <w:rPr>
          <w:rFonts w:ascii="Arial" w:hAnsi="Arial" w:cs="Arial"/>
          <w:sz w:val="24"/>
          <w:szCs w:val="24"/>
          <w:lang w:val="en-US"/>
        </w:rPr>
        <w:t xml:space="preserve">eel? </w:t>
      </w:r>
      <w:r w:rsidR="00D41F90">
        <w:rPr>
          <w:rFonts w:ascii="Arial" w:hAnsi="Arial" w:cs="Arial"/>
          <w:sz w:val="24"/>
          <w:szCs w:val="24"/>
          <w:lang w:val="en-US"/>
        </w:rPr>
        <w:t>t</w:t>
      </w:r>
      <w:r>
        <w:rPr>
          <w:rFonts w:ascii="Arial" w:hAnsi="Arial" w:cs="Arial"/>
          <w:sz w:val="24"/>
          <w:szCs w:val="24"/>
          <w:lang w:val="en-US"/>
        </w:rPr>
        <w:t xml:space="preserve">hink? </w:t>
      </w:r>
      <w:r w:rsidR="00D41F90">
        <w:rPr>
          <w:rFonts w:ascii="Arial" w:hAnsi="Arial" w:cs="Arial"/>
          <w:sz w:val="24"/>
          <w:szCs w:val="24"/>
          <w:lang w:val="en-US"/>
        </w:rPr>
        <w:t>o</w:t>
      </w:r>
      <w:r>
        <w:rPr>
          <w:rFonts w:ascii="Arial" w:hAnsi="Arial" w:cs="Arial"/>
          <w:sz w:val="24"/>
          <w:szCs w:val="24"/>
          <w:lang w:val="en-US"/>
        </w:rPr>
        <w:t xml:space="preserve">r do? (Reid, 2009, p. 172). These questions </w:t>
      </w:r>
      <w:r w:rsidR="007570EC">
        <w:rPr>
          <w:rFonts w:ascii="Arial" w:hAnsi="Arial" w:cs="Arial"/>
          <w:sz w:val="24"/>
          <w:szCs w:val="24"/>
          <w:lang w:val="en-US"/>
        </w:rPr>
        <w:t xml:space="preserve">helped the conversation </w:t>
      </w:r>
      <w:r w:rsidR="008A4094">
        <w:rPr>
          <w:rFonts w:ascii="Arial" w:hAnsi="Arial" w:cs="Arial"/>
          <w:sz w:val="24"/>
          <w:szCs w:val="24"/>
          <w:lang w:val="en-US"/>
        </w:rPr>
        <w:t xml:space="preserve">to </w:t>
      </w:r>
      <w:r w:rsidR="00D41F90">
        <w:rPr>
          <w:rFonts w:ascii="Arial" w:hAnsi="Arial" w:cs="Arial"/>
          <w:sz w:val="24"/>
          <w:szCs w:val="24"/>
          <w:lang w:val="en-US"/>
        </w:rPr>
        <w:t>flow</w:t>
      </w:r>
      <w:r w:rsidR="007570EC">
        <w:rPr>
          <w:rFonts w:ascii="Arial" w:hAnsi="Arial" w:cs="Arial"/>
          <w:sz w:val="24"/>
          <w:szCs w:val="24"/>
          <w:lang w:val="en-US"/>
        </w:rPr>
        <w:t xml:space="preserve">. It allowed the supervisee to frame those concerns, those anxieties, those unknowns, those vulnerabilities, in a safe space. To change pace, and to provide </w:t>
      </w:r>
      <w:r w:rsidR="00655F64">
        <w:rPr>
          <w:rFonts w:ascii="Arial" w:hAnsi="Arial" w:cs="Arial"/>
          <w:sz w:val="24"/>
          <w:szCs w:val="24"/>
          <w:lang w:val="en-US"/>
        </w:rPr>
        <w:t>breaks, the</w:t>
      </w:r>
      <w:r w:rsidR="007570EC">
        <w:rPr>
          <w:rFonts w:ascii="Arial" w:hAnsi="Arial" w:cs="Arial"/>
          <w:sz w:val="24"/>
          <w:szCs w:val="24"/>
          <w:lang w:val="en-US"/>
        </w:rPr>
        <w:t xml:space="preserve"> author </w:t>
      </w:r>
      <w:r w:rsidR="008A4094">
        <w:rPr>
          <w:rFonts w:ascii="Arial" w:hAnsi="Arial" w:cs="Arial"/>
          <w:sz w:val="24"/>
          <w:szCs w:val="24"/>
          <w:lang w:val="en-US"/>
        </w:rPr>
        <w:t xml:space="preserve">altered </w:t>
      </w:r>
      <w:r w:rsidR="007570EC">
        <w:rPr>
          <w:rFonts w:ascii="Arial" w:hAnsi="Arial" w:cs="Arial"/>
          <w:sz w:val="24"/>
          <w:szCs w:val="24"/>
          <w:lang w:val="en-US"/>
        </w:rPr>
        <w:t xml:space="preserve">topics occasionally, </w:t>
      </w:r>
      <w:r w:rsidR="008A4094">
        <w:rPr>
          <w:rFonts w:ascii="Arial" w:hAnsi="Arial" w:cs="Arial"/>
          <w:sz w:val="24"/>
          <w:szCs w:val="24"/>
          <w:lang w:val="en-US"/>
        </w:rPr>
        <w:t>enquiring</w:t>
      </w:r>
      <w:r w:rsidR="007570EC">
        <w:rPr>
          <w:rFonts w:ascii="Arial" w:hAnsi="Arial" w:cs="Arial"/>
          <w:sz w:val="24"/>
          <w:szCs w:val="24"/>
          <w:lang w:val="en-US"/>
        </w:rPr>
        <w:t xml:space="preserve"> about the placement, </w:t>
      </w:r>
      <w:r w:rsidR="008A4094">
        <w:rPr>
          <w:rFonts w:ascii="Arial" w:hAnsi="Arial" w:cs="Arial"/>
          <w:sz w:val="24"/>
          <w:szCs w:val="24"/>
          <w:lang w:val="en-US"/>
        </w:rPr>
        <w:t xml:space="preserve">the </w:t>
      </w:r>
      <w:r w:rsidR="007570EC">
        <w:rPr>
          <w:rFonts w:ascii="Arial" w:hAnsi="Arial" w:cs="Arial"/>
          <w:sz w:val="24"/>
          <w:szCs w:val="24"/>
          <w:lang w:val="en-US"/>
        </w:rPr>
        <w:t xml:space="preserve">services it provided and to whom. </w:t>
      </w:r>
      <w:r w:rsidR="00655F64">
        <w:rPr>
          <w:rFonts w:ascii="Arial" w:hAnsi="Arial" w:cs="Arial"/>
          <w:sz w:val="24"/>
          <w:szCs w:val="24"/>
          <w:lang w:val="en-US"/>
        </w:rPr>
        <w:t xml:space="preserve">Another </w:t>
      </w:r>
      <w:r w:rsidR="008A4094">
        <w:rPr>
          <w:rFonts w:ascii="Arial" w:hAnsi="Arial" w:cs="Arial"/>
          <w:sz w:val="24"/>
          <w:szCs w:val="24"/>
          <w:lang w:val="en-US"/>
        </w:rPr>
        <w:t>digression</w:t>
      </w:r>
      <w:r w:rsidR="00655F64">
        <w:rPr>
          <w:rFonts w:ascii="Arial" w:hAnsi="Arial" w:cs="Arial"/>
          <w:sz w:val="24"/>
          <w:szCs w:val="24"/>
          <w:lang w:val="en-US"/>
        </w:rPr>
        <w:t xml:space="preserve"> was </w:t>
      </w:r>
      <w:r w:rsidR="00AC32B3">
        <w:rPr>
          <w:rFonts w:ascii="Arial" w:hAnsi="Arial" w:cs="Arial"/>
          <w:sz w:val="24"/>
          <w:szCs w:val="24"/>
          <w:lang w:val="en-US"/>
        </w:rPr>
        <w:t>introduced</w:t>
      </w:r>
      <w:r w:rsidR="00655F64">
        <w:rPr>
          <w:rFonts w:ascii="Arial" w:hAnsi="Arial" w:cs="Arial"/>
          <w:sz w:val="24"/>
          <w:szCs w:val="24"/>
          <w:lang w:val="en-US"/>
        </w:rPr>
        <w:t xml:space="preserve"> by discussing admin, especially how to </w:t>
      </w:r>
      <w:proofErr w:type="spellStart"/>
      <w:r w:rsidR="00655F64">
        <w:rPr>
          <w:rFonts w:ascii="Arial" w:hAnsi="Arial" w:cs="Arial"/>
          <w:sz w:val="24"/>
          <w:szCs w:val="24"/>
          <w:lang w:val="en-US"/>
        </w:rPr>
        <w:t>organise</w:t>
      </w:r>
      <w:proofErr w:type="spellEnd"/>
      <w:r w:rsidR="00655F64">
        <w:rPr>
          <w:rFonts w:ascii="Arial" w:hAnsi="Arial" w:cs="Arial"/>
          <w:sz w:val="24"/>
          <w:szCs w:val="24"/>
          <w:lang w:val="en-US"/>
        </w:rPr>
        <w:t xml:space="preserve"> material into folders on the computer to aid future access.</w:t>
      </w:r>
      <w:r w:rsidR="00777F87">
        <w:rPr>
          <w:rFonts w:ascii="Arial" w:hAnsi="Arial" w:cs="Arial"/>
          <w:sz w:val="24"/>
          <w:szCs w:val="24"/>
          <w:lang w:val="en-US"/>
        </w:rPr>
        <w:t xml:space="preserve"> </w:t>
      </w:r>
      <w:r w:rsidR="00777F87" w:rsidRPr="008F277C">
        <w:rPr>
          <w:rFonts w:ascii="Arial" w:hAnsi="Arial" w:cs="Arial"/>
          <w:sz w:val="24"/>
          <w:szCs w:val="24"/>
          <w:lang w:val="en-US"/>
        </w:rPr>
        <w:t>The topic returned to</w:t>
      </w:r>
      <w:r w:rsidR="008F277C">
        <w:rPr>
          <w:rFonts w:ascii="Arial" w:hAnsi="Arial" w:cs="Arial"/>
          <w:sz w:val="24"/>
          <w:szCs w:val="24"/>
          <w:lang w:val="en-US"/>
        </w:rPr>
        <w:t xml:space="preserve"> concerns in dealing with new experiences</w:t>
      </w:r>
      <w:r w:rsidR="00652B85">
        <w:rPr>
          <w:rFonts w:ascii="Arial" w:hAnsi="Arial" w:cs="Arial"/>
          <w:sz w:val="24"/>
          <w:szCs w:val="24"/>
          <w:lang w:val="en-US"/>
        </w:rPr>
        <w:t xml:space="preserve">, Reid (2009, p. 171) </w:t>
      </w:r>
      <w:r w:rsidR="008A4094">
        <w:rPr>
          <w:rFonts w:ascii="Arial" w:hAnsi="Arial" w:cs="Arial"/>
          <w:sz w:val="24"/>
          <w:szCs w:val="24"/>
          <w:lang w:val="en-US"/>
        </w:rPr>
        <w:t>suggests</w:t>
      </w:r>
      <w:r w:rsidR="00652B85">
        <w:rPr>
          <w:rFonts w:ascii="Arial" w:hAnsi="Arial" w:cs="Arial"/>
          <w:sz w:val="24"/>
          <w:szCs w:val="24"/>
          <w:lang w:val="en-US"/>
        </w:rPr>
        <w:t xml:space="preserve"> using Egan’s model </w:t>
      </w:r>
      <w:r w:rsidR="008A4094">
        <w:rPr>
          <w:rFonts w:ascii="Arial" w:hAnsi="Arial" w:cs="Arial"/>
          <w:sz w:val="24"/>
          <w:szCs w:val="24"/>
          <w:lang w:val="en-US"/>
        </w:rPr>
        <w:t>is</w:t>
      </w:r>
      <w:r w:rsidR="00652B85">
        <w:rPr>
          <w:rFonts w:ascii="Arial" w:hAnsi="Arial" w:cs="Arial"/>
          <w:sz w:val="24"/>
          <w:szCs w:val="24"/>
          <w:lang w:val="en-US"/>
        </w:rPr>
        <w:t xml:space="preserve"> rarely linear.</w:t>
      </w:r>
    </w:p>
    <w:p w14:paraId="7A2E2BD9" w14:textId="0C9824D7" w:rsidR="001D6AB3" w:rsidRDefault="001D6AB3" w:rsidP="001D6AB3">
      <w:pPr>
        <w:spacing w:line="480" w:lineRule="auto"/>
        <w:jc w:val="center"/>
        <w:rPr>
          <w:rFonts w:ascii="Arial" w:hAnsi="Arial" w:cs="Arial"/>
          <w:sz w:val="24"/>
          <w:szCs w:val="24"/>
          <w:lang w:val="en-US"/>
        </w:rPr>
      </w:pPr>
      <w:r>
        <w:rPr>
          <w:rFonts w:ascii="Arial" w:hAnsi="Arial" w:cs="Arial"/>
          <w:sz w:val="24"/>
          <w:szCs w:val="24"/>
          <w:lang w:val="en-US"/>
        </w:rPr>
        <w:t>Exploring options.</w:t>
      </w:r>
    </w:p>
    <w:p w14:paraId="4DC090B1" w14:textId="30D58A18" w:rsidR="001D6AB3" w:rsidRDefault="007666BB" w:rsidP="00993AD6">
      <w:pPr>
        <w:spacing w:line="480" w:lineRule="auto"/>
        <w:jc w:val="both"/>
        <w:rPr>
          <w:rFonts w:ascii="Arial" w:hAnsi="Arial" w:cs="Arial"/>
          <w:sz w:val="24"/>
          <w:szCs w:val="24"/>
          <w:lang w:val="en-US"/>
        </w:rPr>
      </w:pPr>
      <w:r>
        <w:rPr>
          <w:rFonts w:ascii="Arial" w:hAnsi="Arial" w:cs="Arial"/>
          <w:sz w:val="24"/>
          <w:szCs w:val="24"/>
          <w:lang w:val="en-US"/>
        </w:rPr>
        <w:t>The supervisee was going to encounter s</w:t>
      </w:r>
      <w:r w:rsidR="000715B2">
        <w:rPr>
          <w:rFonts w:ascii="Arial" w:hAnsi="Arial" w:cs="Arial"/>
          <w:sz w:val="24"/>
          <w:szCs w:val="24"/>
          <w:lang w:val="en-US"/>
        </w:rPr>
        <w:t xml:space="preserve">everal </w:t>
      </w:r>
      <w:r w:rsidR="00F0328D">
        <w:rPr>
          <w:rFonts w:ascii="Arial" w:hAnsi="Arial" w:cs="Arial"/>
          <w:sz w:val="24"/>
          <w:szCs w:val="24"/>
          <w:lang w:val="en-US"/>
        </w:rPr>
        <w:t>unfamiliar</w:t>
      </w:r>
      <w:r w:rsidR="000715B2">
        <w:rPr>
          <w:rFonts w:ascii="Arial" w:hAnsi="Arial" w:cs="Arial"/>
          <w:sz w:val="24"/>
          <w:szCs w:val="24"/>
          <w:lang w:val="en-US"/>
        </w:rPr>
        <w:t xml:space="preserve"> experiences while gathering information for the community profile, including visiting a new town. The author introduced the concept of perspective learning</w:t>
      </w:r>
      <w:r>
        <w:rPr>
          <w:rFonts w:ascii="Arial" w:hAnsi="Arial" w:cs="Arial"/>
          <w:sz w:val="24"/>
          <w:szCs w:val="24"/>
          <w:lang w:val="en-US"/>
        </w:rPr>
        <w:t>.</w:t>
      </w:r>
      <w:r w:rsidR="000715B2">
        <w:rPr>
          <w:rFonts w:ascii="Arial" w:hAnsi="Arial" w:cs="Arial"/>
          <w:sz w:val="24"/>
          <w:szCs w:val="24"/>
          <w:lang w:val="en-US"/>
        </w:rPr>
        <w:t xml:space="preserve"> </w:t>
      </w:r>
      <w:r>
        <w:rPr>
          <w:rFonts w:ascii="Arial" w:hAnsi="Arial" w:cs="Arial"/>
          <w:sz w:val="24"/>
          <w:szCs w:val="24"/>
          <w:lang w:val="en-US"/>
        </w:rPr>
        <w:t>T</w:t>
      </w:r>
      <w:r w:rsidR="000715B2">
        <w:rPr>
          <w:rFonts w:ascii="Arial" w:hAnsi="Arial" w:cs="Arial"/>
          <w:sz w:val="24"/>
          <w:szCs w:val="24"/>
          <w:lang w:val="en-US"/>
        </w:rPr>
        <w:t>his is explained</w:t>
      </w:r>
      <w:r>
        <w:rPr>
          <w:rFonts w:ascii="Arial" w:hAnsi="Arial" w:cs="Arial"/>
          <w:sz w:val="24"/>
          <w:szCs w:val="24"/>
          <w:lang w:val="en-US"/>
        </w:rPr>
        <w:t xml:space="preserve"> as</w:t>
      </w:r>
      <w:r w:rsidR="000715B2">
        <w:rPr>
          <w:rFonts w:ascii="Arial" w:hAnsi="Arial" w:cs="Arial"/>
          <w:sz w:val="24"/>
          <w:szCs w:val="24"/>
          <w:lang w:val="en-US"/>
        </w:rPr>
        <w:t xml:space="preserve"> “</w:t>
      </w:r>
      <w:r>
        <w:rPr>
          <w:rFonts w:ascii="Arial" w:hAnsi="Arial" w:cs="Arial"/>
          <w:sz w:val="24"/>
          <w:szCs w:val="24"/>
          <w:lang w:val="en-US"/>
        </w:rPr>
        <w:t xml:space="preserve">by </w:t>
      </w:r>
      <w:r w:rsidR="000715B2">
        <w:rPr>
          <w:rFonts w:ascii="Arial" w:hAnsi="Arial" w:cs="Arial"/>
          <w:sz w:val="24"/>
          <w:szCs w:val="24"/>
          <w:lang w:val="en-US"/>
        </w:rPr>
        <w:t xml:space="preserve">imagining what might be possible we are then able to develop operational strategies that hopefully will deliver the concrete reality” (Beard and Wilson, 2006, p. 266). </w:t>
      </w:r>
      <w:r w:rsidR="00442D3C">
        <w:rPr>
          <w:rFonts w:ascii="Arial" w:hAnsi="Arial" w:cs="Arial"/>
          <w:sz w:val="24"/>
          <w:szCs w:val="24"/>
          <w:lang w:val="en-US"/>
        </w:rPr>
        <w:t>By reflecting on previous new experiences,</w:t>
      </w:r>
      <w:r w:rsidR="00F0328D">
        <w:rPr>
          <w:rFonts w:ascii="Arial" w:hAnsi="Arial" w:cs="Arial"/>
          <w:sz w:val="24"/>
          <w:szCs w:val="24"/>
          <w:lang w:val="en-US"/>
        </w:rPr>
        <w:t xml:space="preserve"> </w:t>
      </w:r>
      <w:r w:rsidR="004E2C3C">
        <w:rPr>
          <w:rFonts w:ascii="Arial" w:hAnsi="Arial" w:cs="Arial"/>
          <w:sz w:val="24"/>
          <w:szCs w:val="24"/>
          <w:lang w:val="en-US"/>
        </w:rPr>
        <w:t>examining</w:t>
      </w:r>
      <w:r w:rsidR="00442D3C">
        <w:rPr>
          <w:rFonts w:ascii="Arial" w:hAnsi="Arial" w:cs="Arial"/>
          <w:sz w:val="24"/>
          <w:szCs w:val="24"/>
          <w:lang w:val="en-US"/>
        </w:rPr>
        <w:t xml:space="preserve"> the </w:t>
      </w:r>
      <w:r w:rsidR="00F0328D">
        <w:rPr>
          <w:rFonts w:ascii="Arial" w:hAnsi="Arial" w:cs="Arial"/>
          <w:sz w:val="24"/>
          <w:szCs w:val="24"/>
          <w:lang w:val="en-US"/>
        </w:rPr>
        <w:t>feelings,</w:t>
      </w:r>
      <w:r w:rsidR="00442D3C">
        <w:rPr>
          <w:rFonts w:ascii="Arial" w:hAnsi="Arial" w:cs="Arial"/>
          <w:sz w:val="24"/>
          <w:szCs w:val="24"/>
          <w:lang w:val="en-US"/>
        </w:rPr>
        <w:t xml:space="preserve"> and expectations, asking what went well, what was unexpected, can lead to creating virtual memories before the event</w:t>
      </w:r>
      <w:r w:rsidR="00993AD6">
        <w:rPr>
          <w:rFonts w:ascii="Arial" w:hAnsi="Arial" w:cs="Arial"/>
          <w:sz w:val="24"/>
          <w:szCs w:val="24"/>
          <w:lang w:val="en-US"/>
        </w:rPr>
        <w:t xml:space="preserve"> (Beard et.al. 2006)</w:t>
      </w:r>
      <w:r w:rsidR="00442D3C">
        <w:rPr>
          <w:rFonts w:ascii="Arial" w:hAnsi="Arial" w:cs="Arial"/>
          <w:sz w:val="24"/>
          <w:szCs w:val="24"/>
          <w:lang w:val="en-US"/>
        </w:rPr>
        <w:t xml:space="preserve">. One new event </w:t>
      </w:r>
      <w:r w:rsidR="00A337AB">
        <w:rPr>
          <w:rFonts w:ascii="Arial" w:hAnsi="Arial" w:cs="Arial"/>
          <w:sz w:val="24"/>
          <w:szCs w:val="24"/>
          <w:lang w:val="en-US"/>
        </w:rPr>
        <w:t xml:space="preserve">the supervisee </w:t>
      </w:r>
      <w:r w:rsidR="00442D3C">
        <w:rPr>
          <w:rFonts w:ascii="Arial" w:hAnsi="Arial" w:cs="Arial"/>
          <w:sz w:val="24"/>
          <w:szCs w:val="24"/>
          <w:lang w:val="en-US"/>
        </w:rPr>
        <w:t xml:space="preserve">reflected on was </w:t>
      </w:r>
      <w:r w:rsidR="00A337AB">
        <w:rPr>
          <w:rFonts w:ascii="Arial" w:hAnsi="Arial" w:cs="Arial"/>
          <w:sz w:val="24"/>
          <w:szCs w:val="24"/>
          <w:lang w:val="en-US"/>
        </w:rPr>
        <w:t>her</w:t>
      </w:r>
      <w:r w:rsidR="00F0328D">
        <w:rPr>
          <w:rFonts w:ascii="Arial" w:hAnsi="Arial" w:cs="Arial"/>
          <w:sz w:val="24"/>
          <w:szCs w:val="24"/>
          <w:lang w:val="en-US"/>
        </w:rPr>
        <w:t xml:space="preserve"> first day at college, where two other students met the supervisee off the train and attended college together. This led to exploring who may be available as a resource, or support</w:t>
      </w:r>
      <w:r w:rsidR="008A4094">
        <w:rPr>
          <w:rFonts w:ascii="Arial" w:hAnsi="Arial" w:cs="Arial"/>
          <w:sz w:val="24"/>
          <w:szCs w:val="24"/>
          <w:lang w:val="en-US"/>
        </w:rPr>
        <w:t>,</w:t>
      </w:r>
      <w:r w:rsidR="00F0328D">
        <w:rPr>
          <w:rFonts w:ascii="Arial" w:hAnsi="Arial" w:cs="Arial"/>
          <w:sz w:val="24"/>
          <w:szCs w:val="24"/>
          <w:lang w:val="en-US"/>
        </w:rPr>
        <w:t xml:space="preserve"> in reaching these new objectives</w:t>
      </w:r>
      <w:r w:rsidR="004E2C3C">
        <w:rPr>
          <w:rFonts w:ascii="Arial" w:hAnsi="Arial" w:cs="Arial"/>
          <w:sz w:val="24"/>
          <w:szCs w:val="24"/>
          <w:lang w:val="en-US"/>
        </w:rPr>
        <w:t xml:space="preserve"> for the community profile</w:t>
      </w:r>
      <w:r w:rsidR="00240177">
        <w:rPr>
          <w:rFonts w:ascii="Arial" w:hAnsi="Arial" w:cs="Arial"/>
          <w:sz w:val="24"/>
          <w:szCs w:val="24"/>
          <w:lang w:val="en-US"/>
        </w:rPr>
        <w:t xml:space="preserve"> </w:t>
      </w:r>
      <w:r w:rsidR="008A4094">
        <w:rPr>
          <w:rFonts w:ascii="Arial" w:hAnsi="Arial" w:cs="Arial"/>
          <w:sz w:val="24"/>
          <w:szCs w:val="24"/>
          <w:lang w:val="en-US"/>
        </w:rPr>
        <w:t>with a digression</w:t>
      </w:r>
      <w:r w:rsidR="00240177">
        <w:rPr>
          <w:rFonts w:ascii="Arial" w:hAnsi="Arial" w:cs="Arial"/>
          <w:sz w:val="24"/>
          <w:szCs w:val="24"/>
          <w:lang w:val="en-US"/>
        </w:rPr>
        <w:t xml:space="preserve"> </w:t>
      </w:r>
      <w:r w:rsidR="008A4094">
        <w:rPr>
          <w:rFonts w:ascii="Arial" w:hAnsi="Arial" w:cs="Arial"/>
          <w:sz w:val="24"/>
          <w:szCs w:val="24"/>
          <w:lang w:val="en-US"/>
        </w:rPr>
        <w:t>to</w:t>
      </w:r>
      <w:r w:rsidR="00240177">
        <w:rPr>
          <w:rFonts w:ascii="Arial" w:hAnsi="Arial" w:cs="Arial"/>
          <w:sz w:val="24"/>
          <w:szCs w:val="24"/>
          <w:lang w:val="en-US"/>
        </w:rPr>
        <w:t xml:space="preserve"> starting the placement</w:t>
      </w:r>
      <w:r w:rsidR="00F0328D">
        <w:rPr>
          <w:rFonts w:ascii="Arial" w:hAnsi="Arial" w:cs="Arial"/>
          <w:sz w:val="24"/>
          <w:szCs w:val="24"/>
          <w:lang w:val="en-US"/>
        </w:rPr>
        <w:t>.</w:t>
      </w:r>
      <w:r w:rsidR="00993AD6">
        <w:rPr>
          <w:rFonts w:ascii="Arial" w:hAnsi="Arial" w:cs="Arial"/>
          <w:sz w:val="24"/>
          <w:szCs w:val="24"/>
          <w:lang w:val="en-US"/>
        </w:rPr>
        <w:t xml:space="preserve"> Two threads developed for planning ahead, as discussed below.</w:t>
      </w:r>
    </w:p>
    <w:p w14:paraId="348F978C" w14:textId="5E19CF64" w:rsidR="001D6AB3" w:rsidRDefault="001D6AB3" w:rsidP="001D6AB3">
      <w:pPr>
        <w:spacing w:line="480" w:lineRule="auto"/>
        <w:jc w:val="center"/>
        <w:rPr>
          <w:rFonts w:ascii="Arial" w:hAnsi="Arial" w:cs="Arial"/>
          <w:sz w:val="24"/>
          <w:szCs w:val="24"/>
          <w:lang w:val="en-US"/>
        </w:rPr>
      </w:pPr>
      <w:proofErr w:type="gramStart"/>
      <w:r>
        <w:rPr>
          <w:rFonts w:ascii="Arial" w:hAnsi="Arial" w:cs="Arial"/>
          <w:sz w:val="24"/>
          <w:szCs w:val="24"/>
          <w:lang w:val="en-US"/>
        </w:rPr>
        <w:t>Plan ahead</w:t>
      </w:r>
      <w:proofErr w:type="gramEnd"/>
      <w:r>
        <w:rPr>
          <w:rFonts w:ascii="Arial" w:hAnsi="Arial" w:cs="Arial"/>
          <w:sz w:val="24"/>
          <w:szCs w:val="24"/>
          <w:lang w:val="en-US"/>
        </w:rPr>
        <w:t>.</w:t>
      </w:r>
    </w:p>
    <w:p w14:paraId="1C5B2057" w14:textId="7FF76109" w:rsidR="00BA0141" w:rsidRDefault="00993AD6" w:rsidP="00993AD6">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supervisee left the session able to identify some administration tasks which she identified as important. </w:t>
      </w:r>
      <w:r w:rsidR="00C67386">
        <w:rPr>
          <w:rFonts w:ascii="Arial" w:hAnsi="Arial" w:cs="Arial"/>
          <w:sz w:val="24"/>
          <w:szCs w:val="24"/>
          <w:lang w:val="en-US"/>
        </w:rPr>
        <w:t xml:space="preserve">Administration skills are an </w:t>
      </w:r>
      <w:r w:rsidR="00635C87">
        <w:rPr>
          <w:rFonts w:ascii="Arial" w:hAnsi="Arial" w:cs="Arial"/>
          <w:sz w:val="24"/>
          <w:szCs w:val="24"/>
          <w:lang w:val="en-US"/>
        </w:rPr>
        <w:t>essential</w:t>
      </w:r>
      <w:r w:rsidR="00C67386">
        <w:rPr>
          <w:rFonts w:ascii="Arial" w:hAnsi="Arial" w:cs="Arial"/>
          <w:sz w:val="24"/>
          <w:szCs w:val="24"/>
          <w:lang w:val="en-US"/>
        </w:rPr>
        <w:t xml:space="preserve"> aspect of youth work, from recording sessions, reporting incidents to informing others of progress (Jeffs at. al. 2005</w:t>
      </w:r>
      <w:r w:rsidR="007E6BB7">
        <w:rPr>
          <w:rFonts w:ascii="Arial" w:hAnsi="Arial" w:cs="Arial"/>
          <w:sz w:val="24"/>
          <w:szCs w:val="24"/>
          <w:lang w:val="en-US"/>
        </w:rPr>
        <w:t>, and Tash, 2000, p. 104</w:t>
      </w:r>
      <w:r w:rsidR="00C67386">
        <w:rPr>
          <w:rFonts w:ascii="Arial" w:hAnsi="Arial" w:cs="Arial"/>
          <w:sz w:val="24"/>
          <w:szCs w:val="24"/>
          <w:lang w:val="en-US"/>
        </w:rPr>
        <w:t xml:space="preserve">). The supervisee was also able to reflect on </w:t>
      </w:r>
      <w:r w:rsidR="00635C87">
        <w:rPr>
          <w:rFonts w:ascii="Arial" w:hAnsi="Arial" w:cs="Arial"/>
          <w:sz w:val="24"/>
          <w:szCs w:val="24"/>
          <w:lang w:val="en-US"/>
        </w:rPr>
        <w:t xml:space="preserve">and prepare for known </w:t>
      </w:r>
      <w:r w:rsidR="00C67386">
        <w:rPr>
          <w:rFonts w:ascii="Arial" w:hAnsi="Arial" w:cs="Arial"/>
          <w:sz w:val="24"/>
          <w:szCs w:val="24"/>
          <w:lang w:val="en-US"/>
        </w:rPr>
        <w:t xml:space="preserve">new challenges, </w:t>
      </w:r>
      <w:r w:rsidR="00635C87">
        <w:rPr>
          <w:rFonts w:ascii="Arial" w:hAnsi="Arial" w:cs="Arial"/>
          <w:sz w:val="24"/>
          <w:szCs w:val="24"/>
          <w:lang w:val="en-US"/>
        </w:rPr>
        <w:t xml:space="preserve">using </w:t>
      </w:r>
      <w:r w:rsidR="00BE3F79">
        <w:rPr>
          <w:rFonts w:ascii="Arial" w:hAnsi="Arial" w:cs="Arial"/>
          <w:sz w:val="24"/>
          <w:szCs w:val="24"/>
          <w:lang w:val="en-US"/>
        </w:rPr>
        <w:t xml:space="preserve">additional tools </w:t>
      </w:r>
      <w:r w:rsidR="00635C87">
        <w:rPr>
          <w:rFonts w:ascii="Arial" w:hAnsi="Arial" w:cs="Arial"/>
          <w:sz w:val="24"/>
          <w:szCs w:val="24"/>
          <w:lang w:val="en-US"/>
        </w:rPr>
        <w:t>including imagining</w:t>
      </w:r>
      <w:r w:rsidR="00406E9A">
        <w:rPr>
          <w:rFonts w:ascii="Arial" w:hAnsi="Arial" w:cs="Arial"/>
          <w:sz w:val="24"/>
          <w:szCs w:val="24"/>
          <w:lang w:val="en-US"/>
        </w:rPr>
        <w:t xml:space="preserve"> possible</w:t>
      </w:r>
      <w:r w:rsidR="00635C87">
        <w:rPr>
          <w:rFonts w:ascii="Arial" w:hAnsi="Arial" w:cs="Arial"/>
          <w:sz w:val="24"/>
          <w:szCs w:val="24"/>
          <w:lang w:val="en-US"/>
        </w:rPr>
        <w:t xml:space="preserve"> scenarios</w:t>
      </w:r>
      <w:r w:rsidR="00BE3F79">
        <w:rPr>
          <w:rFonts w:ascii="Arial" w:hAnsi="Arial" w:cs="Arial"/>
          <w:sz w:val="24"/>
          <w:szCs w:val="24"/>
          <w:lang w:val="en-US"/>
        </w:rPr>
        <w:t xml:space="preserve">. The second thread was </w:t>
      </w:r>
      <w:r w:rsidR="00EE0B23">
        <w:rPr>
          <w:rFonts w:ascii="Arial" w:hAnsi="Arial" w:cs="Arial"/>
          <w:sz w:val="24"/>
          <w:szCs w:val="24"/>
          <w:lang w:val="en-US"/>
        </w:rPr>
        <w:t>a mini-Gibbs reflective cycle (Sapin,</w:t>
      </w:r>
      <w:r w:rsidR="00F406B9">
        <w:rPr>
          <w:rFonts w:ascii="Arial" w:hAnsi="Arial" w:cs="Arial"/>
          <w:sz w:val="24"/>
          <w:szCs w:val="24"/>
          <w:lang w:val="en-US"/>
        </w:rPr>
        <w:t>2013, p. 215)</w:t>
      </w:r>
      <w:r w:rsidR="00EE0B23">
        <w:rPr>
          <w:rFonts w:ascii="Arial" w:hAnsi="Arial" w:cs="Arial"/>
          <w:sz w:val="24"/>
          <w:szCs w:val="24"/>
          <w:lang w:val="en-US"/>
        </w:rPr>
        <w:t>,</w:t>
      </w:r>
      <w:r w:rsidR="00BE3F79">
        <w:rPr>
          <w:rFonts w:ascii="Arial" w:hAnsi="Arial" w:cs="Arial"/>
          <w:sz w:val="24"/>
          <w:szCs w:val="24"/>
          <w:lang w:val="en-US"/>
        </w:rPr>
        <w:t xml:space="preserve"> of past </w:t>
      </w:r>
      <w:r w:rsidR="00406E9A">
        <w:rPr>
          <w:rFonts w:ascii="Arial" w:hAnsi="Arial" w:cs="Arial"/>
          <w:sz w:val="24"/>
          <w:szCs w:val="24"/>
          <w:lang w:val="en-US"/>
        </w:rPr>
        <w:t>‘</w:t>
      </w:r>
      <w:r w:rsidR="00BE3F79">
        <w:rPr>
          <w:rFonts w:ascii="Arial" w:hAnsi="Arial" w:cs="Arial"/>
          <w:sz w:val="24"/>
          <w:szCs w:val="24"/>
          <w:lang w:val="en-US"/>
        </w:rPr>
        <w:t>new</w:t>
      </w:r>
      <w:r w:rsidR="00406E9A">
        <w:rPr>
          <w:rFonts w:ascii="Arial" w:hAnsi="Arial" w:cs="Arial"/>
          <w:sz w:val="24"/>
          <w:szCs w:val="24"/>
          <w:lang w:val="en-US"/>
        </w:rPr>
        <w:t>’</w:t>
      </w:r>
      <w:r w:rsidR="00BE3F79">
        <w:rPr>
          <w:rFonts w:ascii="Arial" w:hAnsi="Arial" w:cs="Arial"/>
          <w:sz w:val="24"/>
          <w:szCs w:val="24"/>
          <w:lang w:val="en-US"/>
        </w:rPr>
        <w:t xml:space="preserve"> experiences by the author, and how these were </w:t>
      </w:r>
      <w:r w:rsidR="00C2360D">
        <w:rPr>
          <w:rFonts w:ascii="Arial" w:hAnsi="Arial" w:cs="Arial"/>
          <w:sz w:val="24"/>
          <w:szCs w:val="24"/>
          <w:lang w:val="en-US"/>
        </w:rPr>
        <w:t>dealt with</w:t>
      </w:r>
      <w:r w:rsidR="00BE3F79">
        <w:rPr>
          <w:rFonts w:ascii="Arial" w:hAnsi="Arial" w:cs="Arial"/>
          <w:sz w:val="24"/>
          <w:szCs w:val="24"/>
          <w:lang w:val="en-US"/>
        </w:rPr>
        <w:t xml:space="preserve">. </w:t>
      </w:r>
    </w:p>
    <w:p w14:paraId="5256CD2D" w14:textId="77777777" w:rsidR="00BA0141" w:rsidRDefault="00BA0141" w:rsidP="00993AD6">
      <w:pPr>
        <w:spacing w:line="480" w:lineRule="auto"/>
        <w:jc w:val="both"/>
        <w:rPr>
          <w:rFonts w:ascii="Arial" w:hAnsi="Arial" w:cs="Arial"/>
          <w:sz w:val="24"/>
          <w:szCs w:val="24"/>
          <w:lang w:val="en-US"/>
        </w:rPr>
      </w:pPr>
      <w:r w:rsidRPr="00BA0141">
        <w:rPr>
          <w:rFonts w:ascii="Arial" w:hAnsi="Arial" w:cs="Arial"/>
          <w:i/>
          <w:iCs/>
          <w:sz w:val="24"/>
          <w:szCs w:val="24"/>
          <w:lang w:val="en-US"/>
        </w:rPr>
        <w:t>D</w:t>
      </w:r>
      <w:r w:rsidR="00EE0B23" w:rsidRPr="00BA0141">
        <w:rPr>
          <w:rFonts w:ascii="Arial" w:hAnsi="Arial" w:cs="Arial"/>
          <w:i/>
          <w:iCs/>
          <w:sz w:val="24"/>
          <w:szCs w:val="24"/>
          <w:lang w:val="en-US"/>
        </w:rPr>
        <w:t>escription</w:t>
      </w:r>
      <w:r>
        <w:rPr>
          <w:rFonts w:ascii="Arial" w:hAnsi="Arial" w:cs="Arial"/>
          <w:sz w:val="24"/>
          <w:szCs w:val="24"/>
          <w:lang w:val="en-US"/>
        </w:rPr>
        <w:t>.</w:t>
      </w:r>
      <w:r w:rsidR="00EE0B23">
        <w:rPr>
          <w:rFonts w:ascii="Arial" w:hAnsi="Arial" w:cs="Arial"/>
          <w:sz w:val="24"/>
          <w:szCs w:val="24"/>
          <w:lang w:val="en-US"/>
        </w:rPr>
        <w:t xml:space="preserve"> </w:t>
      </w:r>
      <w:r>
        <w:rPr>
          <w:rFonts w:ascii="Arial" w:hAnsi="Arial" w:cs="Arial"/>
          <w:sz w:val="24"/>
          <w:szCs w:val="24"/>
          <w:lang w:val="en-US"/>
        </w:rPr>
        <w:t>M</w:t>
      </w:r>
      <w:r w:rsidR="00BE3F79">
        <w:rPr>
          <w:rFonts w:ascii="Arial" w:hAnsi="Arial" w:cs="Arial"/>
          <w:sz w:val="24"/>
          <w:szCs w:val="24"/>
          <w:lang w:val="en-US"/>
        </w:rPr>
        <w:t xml:space="preserve">emories </w:t>
      </w:r>
      <w:r w:rsidR="00EE0B23">
        <w:rPr>
          <w:rFonts w:ascii="Arial" w:hAnsi="Arial" w:cs="Arial"/>
          <w:sz w:val="24"/>
          <w:szCs w:val="24"/>
          <w:lang w:val="en-US"/>
        </w:rPr>
        <w:t>from</w:t>
      </w:r>
      <w:r w:rsidR="00BE3F79">
        <w:rPr>
          <w:rFonts w:ascii="Arial" w:hAnsi="Arial" w:cs="Arial"/>
          <w:sz w:val="24"/>
          <w:szCs w:val="24"/>
          <w:lang w:val="en-US"/>
        </w:rPr>
        <w:t xml:space="preserve"> his first day at secondary </w:t>
      </w:r>
      <w:r w:rsidR="00B8102B">
        <w:rPr>
          <w:rFonts w:ascii="Arial" w:hAnsi="Arial" w:cs="Arial"/>
          <w:sz w:val="24"/>
          <w:szCs w:val="24"/>
          <w:lang w:val="en-US"/>
        </w:rPr>
        <w:t xml:space="preserve">school. </w:t>
      </w:r>
    </w:p>
    <w:p w14:paraId="50627F3D" w14:textId="77777777" w:rsidR="00BA0141" w:rsidRDefault="00BA0141" w:rsidP="00993AD6">
      <w:pPr>
        <w:spacing w:line="480" w:lineRule="auto"/>
        <w:jc w:val="both"/>
        <w:rPr>
          <w:rFonts w:ascii="Arial" w:hAnsi="Arial" w:cs="Arial"/>
          <w:sz w:val="24"/>
          <w:szCs w:val="24"/>
          <w:lang w:val="en-US"/>
        </w:rPr>
      </w:pPr>
      <w:r w:rsidRPr="00BA0141">
        <w:rPr>
          <w:rFonts w:ascii="Arial" w:hAnsi="Arial" w:cs="Arial"/>
          <w:i/>
          <w:iCs/>
          <w:sz w:val="24"/>
          <w:szCs w:val="24"/>
          <w:lang w:val="en-US"/>
        </w:rPr>
        <w:t>Feelings</w:t>
      </w:r>
      <w:r>
        <w:rPr>
          <w:rFonts w:ascii="Arial" w:hAnsi="Arial" w:cs="Arial"/>
          <w:sz w:val="24"/>
          <w:szCs w:val="24"/>
          <w:lang w:val="en-US"/>
        </w:rPr>
        <w:t>.</w:t>
      </w:r>
      <w:r w:rsidR="00EE0B23">
        <w:rPr>
          <w:rFonts w:ascii="Arial" w:hAnsi="Arial" w:cs="Arial"/>
          <w:sz w:val="24"/>
          <w:szCs w:val="24"/>
          <w:lang w:val="en-US"/>
        </w:rPr>
        <w:t xml:space="preserve"> </w:t>
      </w:r>
      <w:r>
        <w:rPr>
          <w:rFonts w:ascii="Arial" w:hAnsi="Arial" w:cs="Arial"/>
          <w:sz w:val="24"/>
          <w:szCs w:val="24"/>
          <w:lang w:val="en-US"/>
        </w:rPr>
        <w:t>W</w:t>
      </w:r>
      <w:r w:rsidR="00B8102B">
        <w:rPr>
          <w:rFonts w:ascii="Arial" w:hAnsi="Arial" w:cs="Arial"/>
          <w:sz w:val="24"/>
          <w:szCs w:val="24"/>
          <w:lang w:val="en-US"/>
        </w:rPr>
        <w:t xml:space="preserve">ishing his parents had taken him to the open day, so he could have been more mentally prepared. </w:t>
      </w:r>
    </w:p>
    <w:p w14:paraId="4E6E09AF" w14:textId="77777777" w:rsidR="00BA0141" w:rsidRDefault="00BA0141" w:rsidP="00993AD6">
      <w:pPr>
        <w:spacing w:line="480" w:lineRule="auto"/>
        <w:jc w:val="both"/>
        <w:rPr>
          <w:rFonts w:ascii="Arial" w:hAnsi="Arial" w:cs="Arial"/>
          <w:sz w:val="24"/>
          <w:szCs w:val="24"/>
          <w:lang w:val="en-US"/>
        </w:rPr>
      </w:pPr>
      <w:r w:rsidRPr="00BA0141">
        <w:rPr>
          <w:rFonts w:ascii="Arial" w:hAnsi="Arial" w:cs="Arial"/>
          <w:i/>
          <w:iCs/>
          <w:sz w:val="24"/>
          <w:szCs w:val="24"/>
          <w:lang w:val="en-US"/>
        </w:rPr>
        <w:t>E</w:t>
      </w:r>
      <w:r w:rsidR="00B8102B" w:rsidRPr="00BA0141">
        <w:rPr>
          <w:rFonts w:ascii="Arial" w:hAnsi="Arial" w:cs="Arial"/>
          <w:i/>
          <w:iCs/>
          <w:sz w:val="24"/>
          <w:szCs w:val="24"/>
          <w:lang w:val="en-US"/>
        </w:rPr>
        <w:t>valuation</w:t>
      </w:r>
      <w:r>
        <w:rPr>
          <w:rFonts w:ascii="Arial" w:hAnsi="Arial" w:cs="Arial"/>
          <w:sz w:val="24"/>
          <w:szCs w:val="24"/>
          <w:lang w:val="en-US"/>
        </w:rPr>
        <w:t>.</w:t>
      </w:r>
      <w:r w:rsidR="00B8102B">
        <w:rPr>
          <w:rFonts w:ascii="Arial" w:hAnsi="Arial" w:cs="Arial"/>
          <w:sz w:val="24"/>
          <w:szCs w:val="24"/>
          <w:lang w:val="en-US"/>
        </w:rPr>
        <w:t xml:space="preserve"> </w:t>
      </w:r>
      <w:r>
        <w:rPr>
          <w:rFonts w:ascii="Arial" w:hAnsi="Arial" w:cs="Arial"/>
          <w:sz w:val="24"/>
          <w:szCs w:val="24"/>
          <w:lang w:val="en-US"/>
        </w:rPr>
        <w:t>Questioning</w:t>
      </w:r>
      <w:r w:rsidR="00B8102B">
        <w:rPr>
          <w:rFonts w:ascii="Arial" w:hAnsi="Arial" w:cs="Arial"/>
          <w:sz w:val="24"/>
          <w:szCs w:val="24"/>
          <w:lang w:val="en-US"/>
        </w:rPr>
        <w:t xml:space="preserve"> how to be more prepared for new experiences. </w:t>
      </w:r>
    </w:p>
    <w:p w14:paraId="3C4E56E8" w14:textId="2260042B" w:rsidR="00BA0141" w:rsidRDefault="00BA0141" w:rsidP="00993AD6">
      <w:pPr>
        <w:spacing w:line="480" w:lineRule="auto"/>
        <w:jc w:val="both"/>
        <w:rPr>
          <w:rFonts w:ascii="Arial" w:hAnsi="Arial" w:cs="Arial"/>
          <w:sz w:val="24"/>
          <w:szCs w:val="24"/>
          <w:lang w:val="en-US"/>
        </w:rPr>
      </w:pPr>
      <w:r w:rsidRPr="00BA0141">
        <w:rPr>
          <w:rFonts w:ascii="Arial" w:hAnsi="Arial" w:cs="Arial"/>
          <w:i/>
          <w:iCs/>
          <w:sz w:val="24"/>
          <w:szCs w:val="24"/>
          <w:lang w:val="en-US"/>
        </w:rPr>
        <w:t>A</w:t>
      </w:r>
      <w:r w:rsidR="00B8102B" w:rsidRPr="00BA0141">
        <w:rPr>
          <w:rFonts w:ascii="Arial" w:hAnsi="Arial" w:cs="Arial"/>
          <w:i/>
          <w:iCs/>
          <w:sz w:val="24"/>
          <w:szCs w:val="24"/>
          <w:lang w:val="en-US"/>
        </w:rPr>
        <w:t>nalysis</w:t>
      </w:r>
      <w:r w:rsidRPr="00BA0141">
        <w:rPr>
          <w:rFonts w:ascii="Arial" w:hAnsi="Arial" w:cs="Arial"/>
          <w:i/>
          <w:iCs/>
          <w:sz w:val="24"/>
          <w:szCs w:val="24"/>
          <w:lang w:val="en-US"/>
        </w:rPr>
        <w:t>.</w:t>
      </w:r>
      <w:r w:rsidR="00B8102B">
        <w:rPr>
          <w:rFonts w:ascii="Arial" w:hAnsi="Arial" w:cs="Arial"/>
          <w:sz w:val="24"/>
          <w:szCs w:val="24"/>
          <w:lang w:val="en-US"/>
        </w:rPr>
        <w:t xml:space="preserve"> </w:t>
      </w:r>
      <w:r>
        <w:rPr>
          <w:rFonts w:ascii="Arial" w:hAnsi="Arial" w:cs="Arial"/>
          <w:sz w:val="24"/>
          <w:szCs w:val="24"/>
          <w:lang w:val="en-US"/>
        </w:rPr>
        <w:t>T</w:t>
      </w:r>
      <w:r w:rsidR="00B8102B">
        <w:rPr>
          <w:rFonts w:ascii="Arial" w:hAnsi="Arial" w:cs="Arial"/>
          <w:sz w:val="24"/>
          <w:szCs w:val="24"/>
          <w:lang w:val="en-US"/>
        </w:rPr>
        <w:t>he author volunteered at a new place of work for a</w:t>
      </w:r>
      <w:r w:rsidR="00E03146">
        <w:rPr>
          <w:rFonts w:ascii="Arial" w:hAnsi="Arial" w:cs="Arial"/>
          <w:sz w:val="24"/>
          <w:szCs w:val="24"/>
          <w:lang w:val="en-US"/>
        </w:rPr>
        <w:t xml:space="preserve"> couple of hours</w:t>
      </w:r>
      <w:r w:rsidR="00406E9A">
        <w:rPr>
          <w:rFonts w:ascii="Arial" w:hAnsi="Arial" w:cs="Arial"/>
          <w:sz w:val="24"/>
          <w:szCs w:val="24"/>
          <w:lang w:val="en-US"/>
        </w:rPr>
        <w:t xml:space="preserve">, prior to his first day of </w:t>
      </w:r>
      <w:r w:rsidR="00C2360D">
        <w:rPr>
          <w:rFonts w:ascii="Arial" w:hAnsi="Arial" w:cs="Arial"/>
          <w:sz w:val="24"/>
          <w:szCs w:val="24"/>
          <w:lang w:val="en-US"/>
        </w:rPr>
        <w:t xml:space="preserve">one </w:t>
      </w:r>
      <w:r w:rsidR="00E03146">
        <w:rPr>
          <w:rFonts w:ascii="Arial" w:hAnsi="Arial" w:cs="Arial"/>
          <w:sz w:val="24"/>
          <w:szCs w:val="24"/>
          <w:lang w:val="en-US"/>
        </w:rPr>
        <w:t>employment</w:t>
      </w:r>
      <w:r>
        <w:rPr>
          <w:rFonts w:ascii="Arial" w:hAnsi="Arial" w:cs="Arial"/>
          <w:sz w:val="24"/>
          <w:szCs w:val="24"/>
          <w:lang w:val="en-US"/>
        </w:rPr>
        <w:t xml:space="preserve"> while</w:t>
      </w:r>
      <w:r w:rsidR="00406E9A">
        <w:rPr>
          <w:rFonts w:ascii="Arial" w:hAnsi="Arial" w:cs="Arial"/>
          <w:sz w:val="24"/>
          <w:szCs w:val="24"/>
          <w:lang w:val="en-US"/>
        </w:rPr>
        <w:t xml:space="preserve"> </w:t>
      </w:r>
      <w:r>
        <w:rPr>
          <w:rFonts w:ascii="Arial" w:hAnsi="Arial" w:cs="Arial"/>
          <w:sz w:val="24"/>
          <w:szCs w:val="24"/>
          <w:lang w:val="en-US"/>
        </w:rPr>
        <w:t>acknowledging</w:t>
      </w:r>
      <w:r w:rsidR="00406E9A">
        <w:rPr>
          <w:rFonts w:ascii="Arial" w:hAnsi="Arial" w:cs="Arial"/>
          <w:sz w:val="24"/>
          <w:szCs w:val="24"/>
          <w:lang w:val="en-US"/>
        </w:rPr>
        <w:t xml:space="preserve"> that young people are often facing new experiences. </w:t>
      </w:r>
    </w:p>
    <w:p w14:paraId="3FDE932B" w14:textId="1CDF2193" w:rsidR="00D96A2E" w:rsidRDefault="00BA0141" w:rsidP="00993AD6">
      <w:pPr>
        <w:spacing w:line="480" w:lineRule="auto"/>
        <w:jc w:val="both"/>
        <w:rPr>
          <w:rFonts w:ascii="Arial" w:hAnsi="Arial" w:cs="Arial"/>
          <w:sz w:val="24"/>
          <w:szCs w:val="24"/>
          <w:lang w:val="en-US"/>
        </w:rPr>
      </w:pPr>
      <w:r w:rsidRPr="00D96A2E">
        <w:rPr>
          <w:rFonts w:ascii="Arial" w:hAnsi="Arial" w:cs="Arial"/>
          <w:i/>
          <w:iCs/>
          <w:sz w:val="24"/>
          <w:szCs w:val="24"/>
          <w:lang w:val="en-US"/>
        </w:rPr>
        <w:t>A</w:t>
      </w:r>
      <w:r w:rsidR="00635C87" w:rsidRPr="00D96A2E">
        <w:rPr>
          <w:rFonts w:ascii="Arial" w:hAnsi="Arial" w:cs="Arial"/>
          <w:i/>
          <w:iCs/>
          <w:sz w:val="24"/>
          <w:szCs w:val="24"/>
          <w:lang w:val="en-US"/>
        </w:rPr>
        <w:t>ction plan</w:t>
      </w:r>
      <w:r w:rsidR="00D96A2E">
        <w:rPr>
          <w:rFonts w:ascii="Arial" w:hAnsi="Arial" w:cs="Arial"/>
          <w:sz w:val="24"/>
          <w:szCs w:val="24"/>
          <w:lang w:val="en-US"/>
        </w:rPr>
        <w:t>.</w:t>
      </w:r>
      <w:r w:rsidR="00635C87">
        <w:rPr>
          <w:rFonts w:ascii="Arial" w:hAnsi="Arial" w:cs="Arial"/>
          <w:sz w:val="24"/>
          <w:szCs w:val="24"/>
          <w:lang w:val="en-US"/>
        </w:rPr>
        <w:t xml:space="preserve"> </w:t>
      </w:r>
      <w:r w:rsidR="00D96A2E">
        <w:rPr>
          <w:rFonts w:ascii="Arial" w:hAnsi="Arial" w:cs="Arial"/>
          <w:sz w:val="24"/>
          <w:szCs w:val="24"/>
          <w:lang w:val="en-US"/>
        </w:rPr>
        <w:t>F</w:t>
      </w:r>
      <w:r w:rsidR="00635C87">
        <w:rPr>
          <w:rFonts w:ascii="Arial" w:hAnsi="Arial" w:cs="Arial"/>
          <w:sz w:val="24"/>
          <w:szCs w:val="24"/>
          <w:lang w:val="en-US"/>
        </w:rPr>
        <w:t xml:space="preserve">or the author to research if </w:t>
      </w:r>
      <w:proofErr w:type="spellStart"/>
      <w:r w:rsidR="00635C87">
        <w:rPr>
          <w:rFonts w:ascii="Arial" w:hAnsi="Arial" w:cs="Arial"/>
          <w:sz w:val="24"/>
          <w:szCs w:val="24"/>
          <w:lang w:val="en-US"/>
        </w:rPr>
        <w:t>visualisation</w:t>
      </w:r>
      <w:proofErr w:type="spellEnd"/>
      <w:r w:rsidR="00635C87">
        <w:rPr>
          <w:rFonts w:ascii="Arial" w:hAnsi="Arial" w:cs="Arial"/>
          <w:sz w:val="24"/>
          <w:szCs w:val="24"/>
          <w:lang w:val="en-US"/>
        </w:rPr>
        <w:t xml:space="preserve"> </w:t>
      </w:r>
      <w:r w:rsidR="00C2360D">
        <w:rPr>
          <w:rFonts w:ascii="Arial" w:hAnsi="Arial" w:cs="Arial"/>
          <w:sz w:val="24"/>
          <w:szCs w:val="24"/>
          <w:lang w:val="en-US"/>
        </w:rPr>
        <w:t>and perspective learning are</w:t>
      </w:r>
      <w:r w:rsidR="00635C87">
        <w:rPr>
          <w:rFonts w:ascii="Arial" w:hAnsi="Arial" w:cs="Arial"/>
          <w:sz w:val="24"/>
          <w:szCs w:val="24"/>
          <w:lang w:val="en-US"/>
        </w:rPr>
        <w:t xml:space="preserve"> valid teaching method</w:t>
      </w:r>
      <w:r w:rsidR="00C2360D">
        <w:rPr>
          <w:rFonts w:ascii="Arial" w:hAnsi="Arial" w:cs="Arial"/>
          <w:sz w:val="24"/>
          <w:szCs w:val="24"/>
          <w:lang w:val="en-US"/>
        </w:rPr>
        <w:t>s</w:t>
      </w:r>
      <w:r w:rsidR="00E03146">
        <w:rPr>
          <w:rFonts w:ascii="Arial" w:hAnsi="Arial" w:cs="Arial"/>
          <w:sz w:val="24"/>
          <w:szCs w:val="24"/>
          <w:lang w:val="en-US"/>
        </w:rPr>
        <w:t xml:space="preserve"> for informal education.</w:t>
      </w:r>
      <w:r w:rsidR="00137F30">
        <w:rPr>
          <w:rFonts w:ascii="Arial" w:hAnsi="Arial" w:cs="Arial"/>
          <w:sz w:val="24"/>
          <w:szCs w:val="24"/>
          <w:lang w:val="en-US"/>
        </w:rPr>
        <w:t xml:space="preserve"> </w:t>
      </w:r>
    </w:p>
    <w:p w14:paraId="2E9A4B93" w14:textId="58C0BEF9" w:rsidR="001D6AB3" w:rsidRDefault="00137F30" w:rsidP="002A2E29">
      <w:pPr>
        <w:spacing w:line="480" w:lineRule="auto"/>
        <w:jc w:val="both"/>
        <w:rPr>
          <w:rFonts w:ascii="Arial" w:hAnsi="Arial" w:cs="Arial"/>
          <w:sz w:val="24"/>
          <w:szCs w:val="24"/>
          <w:lang w:val="en-US"/>
        </w:rPr>
      </w:pPr>
      <w:r>
        <w:rPr>
          <w:rFonts w:ascii="Arial" w:hAnsi="Arial" w:cs="Arial"/>
          <w:sz w:val="24"/>
          <w:szCs w:val="24"/>
          <w:lang w:val="en-US"/>
        </w:rPr>
        <w:t>This leads into a review of the five supervision sessions.</w:t>
      </w:r>
    </w:p>
    <w:p w14:paraId="7B9D22FD" w14:textId="2FDE3345" w:rsidR="004A6ABF" w:rsidRDefault="004835A2" w:rsidP="002A2E29">
      <w:pPr>
        <w:spacing w:line="480" w:lineRule="auto"/>
        <w:jc w:val="both"/>
        <w:rPr>
          <w:rFonts w:ascii="Arial" w:hAnsi="Arial" w:cs="Arial"/>
          <w:sz w:val="24"/>
          <w:szCs w:val="24"/>
          <w:lang w:val="en-US"/>
        </w:rPr>
      </w:pPr>
      <w:r>
        <w:rPr>
          <w:rFonts w:ascii="Arial" w:hAnsi="Arial" w:cs="Arial"/>
          <w:sz w:val="24"/>
          <w:szCs w:val="24"/>
          <w:lang w:val="en-US"/>
        </w:rPr>
        <w:t>To review and reflect on the learning from the five supervision sessions, t</w:t>
      </w:r>
      <w:r w:rsidR="00137F30">
        <w:rPr>
          <w:rFonts w:ascii="Arial" w:hAnsi="Arial" w:cs="Arial"/>
          <w:sz w:val="24"/>
          <w:szCs w:val="24"/>
          <w:lang w:val="en-US"/>
        </w:rPr>
        <w:t xml:space="preserve">he </w:t>
      </w:r>
      <w:r w:rsidR="00DB63AC">
        <w:rPr>
          <w:rFonts w:ascii="Arial" w:hAnsi="Arial" w:cs="Arial"/>
          <w:sz w:val="24"/>
          <w:szCs w:val="24"/>
          <w:lang w:val="en-US"/>
        </w:rPr>
        <w:t>author used</w:t>
      </w:r>
      <w:r>
        <w:rPr>
          <w:rFonts w:ascii="Arial" w:hAnsi="Arial" w:cs="Arial"/>
          <w:sz w:val="24"/>
          <w:szCs w:val="24"/>
          <w:lang w:val="en-US"/>
        </w:rPr>
        <w:t xml:space="preserve"> Kolb’s experiential learning cycle</w:t>
      </w:r>
      <w:r w:rsidR="00DB63AC">
        <w:rPr>
          <w:rFonts w:ascii="Arial" w:hAnsi="Arial" w:cs="Arial"/>
          <w:sz w:val="24"/>
          <w:szCs w:val="24"/>
          <w:lang w:val="en-US"/>
        </w:rPr>
        <w:t xml:space="preserve"> (Curran</w:t>
      </w:r>
      <w:r w:rsidR="00BA1C41">
        <w:rPr>
          <w:rFonts w:ascii="Arial" w:hAnsi="Arial" w:cs="Arial"/>
          <w:sz w:val="24"/>
          <w:szCs w:val="24"/>
          <w:lang w:val="en-US"/>
        </w:rPr>
        <w:t xml:space="preserve"> </w:t>
      </w:r>
      <w:r w:rsidR="00DB63AC">
        <w:rPr>
          <w:rFonts w:ascii="Arial" w:hAnsi="Arial" w:cs="Arial"/>
          <w:sz w:val="24"/>
          <w:szCs w:val="24"/>
          <w:lang w:val="en-US"/>
        </w:rPr>
        <w:t>and Golding, 2013, p. 127)</w:t>
      </w:r>
      <w:r w:rsidR="004F53A2">
        <w:rPr>
          <w:rFonts w:ascii="Arial" w:hAnsi="Arial" w:cs="Arial"/>
          <w:sz w:val="24"/>
          <w:szCs w:val="24"/>
          <w:lang w:val="en-US"/>
        </w:rPr>
        <w:t>, partly because the learning can be seen as a spiral</w:t>
      </w:r>
      <w:r w:rsidR="00B71201">
        <w:rPr>
          <w:rFonts w:ascii="Arial" w:hAnsi="Arial" w:cs="Arial"/>
          <w:sz w:val="24"/>
          <w:szCs w:val="24"/>
          <w:lang w:val="en-US"/>
        </w:rPr>
        <w:t xml:space="preserve"> (</w:t>
      </w:r>
      <w:r w:rsidR="004F53A2">
        <w:rPr>
          <w:rFonts w:ascii="Arial" w:hAnsi="Arial" w:cs="Arial"/>
          <w:sz w:val="24"/>
          <w:szCs w:val="24"/>
          <w:lang w:val="en-US"/>
        </w:rPr>
        <w:t xml:space="preserve">Jeffs et. al. 2005, p.65). </w:t>
      </w:r>
      <w:r w:rsidR="00DB63AC">
        <w:rPr>
          <w:rFonts w:ascii="Arial" w:hAnsi="Arial" w:cs="Arial"/>
          <w:sz w:val="24"/>
          <w:szCs w:val="24"/>
          <w:lang w:val="en-US"/>
        </w:rPr>
        <w:t xml:space="preserve"> </w:t>
      </w:r>
    </w:p>
    <w:p w14:paraId="7A61AF23" w14:textId="1088C016" w:rsidR="00971134" w:rsidRPr="00971134" w:rsidRDefault="00971134" w:rsidP="00971134">
      <w:pPr>
        <w:spacing w:line="480" w:lineRule="auto"/>
        <w:jc w:val="center"/>
        <w:rPr>
          <w:rFonts w:ascii="Arial" w:hAnsi="Arial" w:cs="Arial"/>
          <w:sz w:val="24"/>
          <w:szCs w:val="24"/>
          <w:lang w:val="en-US"/>
        </w:rPr>
      </w:pPr>
      <w:r w:rsidRPr="00971134">
        <w:rPr>
          <w:rFonts w:ascii="Arial" w:hAnsi="Arial" w:cs="Arial"/>
          <w:sz w:val="24"/>
          <w:szCs w:val="24"/>
          <w:lang w:val="en-US"/>
        </w:rPr>
        <w:t>Experience.</w:t>
      </w:r>
    </w:p>
    <w:p w14:paraId="6DABDDA4" w14:textId="27D4CEAF" w:rsidR="00774B9D" w:rsidRDefault="004835A2" w:rsidP="002A2E29">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 </w:t>
      </w:r>
      <w:r w:rsidR="004F53A2">
        <w:rPr>
          <w:rFonts w:ascii="Arial" w:hAnsi="Arial" w:cs="Arial"/>
          <w:sz w:val="24"/>
          <w:szCs w:val="24"/>
          <w:lang w:val="en-US"/>
        </w:rPr>
        <w:t>The author</w:t>
      </w:r>
      <w:r w:rsidR="004A6ABF">
        <w:rPr>
          <w:rFonts w:ascii="Arial" w:hAnsi="Arial" w:cs="Arial"/>
          <w:sz w:val="24"/>
          <w:szCs w:val="24"/>
          <w:lang w:val="en-US"/>
        </w:rPr>
        <w:t xml:space="preserve"> </w:t>
      </w:r>
      <w:r w:rsidR="00774B9D">
        <w:rPr>
          <w:rFonts w:ascii="Arial" w:hAnsi="Arial" w:cs="Arial"/>
          <w:sz w:val="24"/>
          <w:szCs w:val="24"/>
          <w:lang w:val="en-US"/>
        </w:rPr>
        <w:t>invited</w:t>
      </w:r>
      <w:r w:rsidR="004F53A2">
        <w:rPr>
          <w:rFonts w:ascii="Arial" w:hAnsi="Arial" w:cs="Arial"/>
          <w:sz w:val="24"/>
          <w:szCs w:val="24"/>
          <w:lang w:val="en-US"/>
        </w:rPr>
        <w:t xml:space="preserve"> </w:t>
      </w:r>
      <w:r w:rsidR="00D70898">
        <w:rPr>
          <w:rFonts w:ascii="Arial" w:hAnsi="Arial" w:cs="Arial"/>
          <w:sz w:val="24"/>
          <w:szCs w:val="24"/>
          <w:lang w:val="en-US"/>
        </w:rPr>
        <w:t xml:space="preserve">another student to be a supervisee, with the </w:t>
      </w:r>
      <w:r w:rsidR="00877332">
        <w:rPr>
          <w:rFonts w:ascii="Arial" w:hAnsi="Arial" w:cs="Arial"/>
          <w:sz w:val="24"/>
          <w:szCs w:val="24"/>
          <w:lang w:val="en-US"/>
        </w:rPr>
        <w:t xml:space="preserve">minimal </w:t>
      </w:r>
      <w:r w:rsidR="00D70898">
        <w:rPr>
          <w:rFonts w:ascii="Arial" w:hAnsi="Arial" w:cs="Arial"/>
          <w:sz w:val="24"/>
          <w:szCs w:val="24"/>
          <w:lang w:val="en-US"/>
        </w:rPr>
        <w:t>requirement</w:t>
      </w:r>
      <w:r w:rsidR="004A6ABF">
        <w:rPr>
          <w:rFonts w:ascii="Arial" w:hAnsi="Arial" w:cs="Arial"/>
          <w:sz w:val="24"/>
          <w:szCs w:val="24"/>
          <w:lang w:val="en-US"/>
        </w:rPr>
        <w:t>s and expectations</w:t>
      </w:r>
      <w:r w:rsidR="00C07449">
        <w:rPr>
          <w:rFonts w:ascii="Arial" w:hAnsi="Arial" w:cs="Arial"/>
          <w:sz w:val="24"/>
          <w:szCs w:val="24"/>
          <w:lang w:val="en-US"/>
        </w:rPr>
        <w:t xml:space="preserve"> (not a negative reflection of the supervisee)</w:t>
      </w:r>
      <w:r w:rsidR="000915EF">
        <w:rPr>
          <w:rFonts w:ascii="Arial" w:hAnsi="Arial" w:cs="Arial"/>
          <w:sz w:val="24"/>
          <w:szCs w:val="24"/>
          <w:lang w:val="en-US"/>
        </w:rPr>
        <w:t xml:space="preserve"> who</w:t>
      </w:r>
      <w:r w:rsidR="00D70898">
        <w:rPr>
          <w:rFonts w:ascii="Arial" w:hAnsi="Arial" w:cs="Arial"/>
          <w:sz w:val="24"/>
          <w:szCs w:val="24"/>
          <w:lang w:val="en-US"/>
        </w:rPr>
        <w:t xml:space="preserve"> would be reliable</w:t>
      </w:r>
      <w:r w:rsidR="00CC4A6C">
        <w:rPr>
          <w:rFonts w:ascii="Arial" w:hAnsi="Arial" w:cs="Arial"/>
          <w:sz w:val="24"/>
          <w:szCs w:val="24"/>
          <w:lang w:val="en-US"/>
        </w:rPr>
        <w:t>,</w:t>
      </w:r>
      <w:r w:rsidR="00D70898">
        <w:rPr>
          <w:rFonts w:ascii="Arial" w:hAnsi="Arial" w:cs="Arial"/>
          <w:sz w:val="24"/>
          <w:szCs w:val="24"/>
          <w:lang w:val="en-US"/>
        </w:rPr>
        <w:t xml:space="preserve"> would talk</w:t>
      </w:r>
      <w:r w:rsidR="00CC4A6C">
        <w:rPr>
          <w:rFonts w:ascii="Arial" w:hAnsi="Arial" w:cs="Arial"/>
          <w:sz w:val="24"/>
          <w:szCs w:val="24"/>
          <w:lang w:val="en-US"/>
        </w:rPr>
        <w:t xml:space="preserve"> and voluntarily engage</w:t>
      </w:r>
      <w:r w:rsidR="000915EF">
        <w:rPr>
          <w:rFonts w:ascii="Arial" w:hAnsi="Arial" w:cs="Arial"/>
          <w:sz w:val="24"/>
          <w:szCs w:val="24"/>
          <w:lang w:val="en-US"/>
        </w:rPr>
        <w:t xml:space="preserve"> in the process</w:t>
      </w:r>
      <w:r w:rsidR="00D70898">
        <w:rPr>
          <w:rFonts w:ascii="Arial" w:hAnsi="Arial" w:cs="Arial"/>
          <w:sz w:val="24"/>
          <w:szCs w:val="24"/>
          <w:lang w:val="en-US"/>
        </w:rPr>
        <w:t>.</w:t>
      </w:r>
      <w:r w:rsidR="00877332">
        <w:rPr>
          <w:rFonts w:ascii="Arial" w:hAnsi="Arial" w:cs="Arial"/>
          <w:sz w:val="24"/>
          <w:szCs w:val="24"/>
          <w:lang w:val="en-US"/>
        </w:rPr>
        <w:t xml:space="preserve"> </w:t>
      </w:r>
    </w:p>
    <w:p w14:paraId="041D4B48" w14:textId="77777777" w:rsidR="00971134" w:rsidRPr="00971134" w:rsidRDefault="00774B9D" w:rsidP="00971134">
      <w:pPr>
        <w:spacing w:line="480" w:lineRule="auto"/>
        <w:jc w:val="center"/>
        <w:rPr>
          <w:rFonts w:ascii="Arial" w:hAnsi="Arial" w:cs="Arial"/>
          <w:sz w:val="24"/>
          <w:szCs w:val="24"/>
          <w:lang w:val="en-US"/>
        </w:rPr>
      </w:pPr>
      <w:r w:rsidRPr="00971134">
        <w:rPr>
          <w:rFonts w:ascii="Arial" w:hAnsi="Arial" w:cs="Arial"/>
          <w:sz w:val="24"/>
          <w:szCs w:val="24"/>
          <w:lang w:val="en-US"/>
        </w:rPr>
        <w:t>Observation.</w:t>
      </w:r>
    </w:p>
    <w:p w14:paraId="20CE9783" w14:textId="693DD4E5" w:rsidR="00774B9D" w:rsidRDefault="00774B9D" w:rsidP="002A2E29">
      <w:pPr>
        <w:spacing w:line="480" w:lineRule="auto"/>
        <w:jc w:val="both"/>
        <w:rPr>
          <w:rFonts w:ascii="Arial" w:hAnsi="Arial" w:cs="Arial"/>
          <w:sz w:val="24"/>
          <w:szCs w:val="24"/>
          <w:lang w:val="en-US"/>
        </w:rPr>
      </w:pPr>
      <w:r>
        <w:rPr>
          <w:rFonts w:ascii="Arial" w:hAnsi="Arial" w:cs="Arial"/>
          <w:i/>
          <w:iCs/>
          <w:sz w:val="24"/>
          <w:szCs w:val="24"/>
          <w:lang w:val="en-US"/>
        </w:rPr>
        <w:t xml:space="preserve"> </w:t>
      </w:r>
      <w:r>
        <w:rPr>
          <w:rFonts w:ascii="Arial" w:hAnsi="Arial" w:cs="Arial"/>
          <w:sz w:val="24"/>
          <w:szCs w:val="24"/>
          <w:lang w:val="en-US"/>
        </w:rPr>
        <w:t xml:space="preserve">This requirement </w:t>
      </w:r>
      <w:r w:rsidR="00AC2A53">
        <w:rPr>
          <w:rFonts w:ascii="Arial" w:hAnsi="Arial" w:cs="Arial"/>
          <w:sz w:val="24"/>
          <w:szCs w:val="24"/>
          <w:lang w:val="en-US"/>
        </w:rPr>
        <w:t>took</w:t>
      </w:r>
      <w:r>
        <w:rPr>
          <w:rFonts w:ascii="Arial" w:hAnsi="Arial" w:cs="Arial"/>
          <w:sz w:val="24"/>
          <w:szCs w:val="24"/>
          <w:lang w:val="en-US"/>
        </w:rPr>
        <w:t xml:space="preserve"> out a lot of stress from being a supervisor, with </w:t>
      </w:r>
      <w:r w:rsidR="004A6ABF">
        <w:rPr>
          <w:rFonts w:ascii="Arial" w:hAnsi="Arial" w:cs="Arial"/>
          <w:sz w:val="24"/>
          <w:szCs w:val="24"/>
          <w:lang w:val="en-US"/>
        </w:rPr>
        <w:t>the author</w:t>
      </w:r>
      <w:r>
        <w:rPr>
          <w:rFonts w:ascii="Arial" w:hAnsi="Arial" w:cs="Arial"/>
          <w:sz w:val="24"/>
          <w:szCs w:val="24"/>
          <w:lang w:val="en-US"/>
        </w:rPr>
        <w:t xml:space="preserve"> being able to concentrate on the theory aspects of supervision</w:t>
      </w:r>
      <w:r w:rsidR="004A6ABF">
        <w:rPr>
          <w:rFonts w:ascii="Arial" w:hAnsi="Arial" w:cs="Arial"/>
          <w:sz w:val="24"/>
          <w:szCs w:val="24"/>
          <w:lang w:val="en-US"/>
        </w:rPr>
        <w:t>;</w:t>
      </w:r>
      <w:r>
        <w:rPr>
          <w:rFonts w:ascii="Arial" w:hAnsi="Arial" w:cs="Arial"/>
          <w:sz w:val="24"/>
          <w:szCs w:val="24"/>
          <w:lang w:val="en-US"/>
        </w:rPr>
        <w:t xml:space="preserve"> th</w:t>
      </w:r>
      <w:r w:rsidR="00217EAA">
        <w:rPr>
          <w:rFonts w:ascii="Arial" w:hAnsi="Arial" w:cs="Arial"/>
          <w:sz w:val="24"/>
          <w:szCs w:val="24"/>
          <w:lang w:val="en-US"/>
        </w:rPr>
        <w:t>e</w:t>
      </w:r>
      <w:r>
        <w:rPr>
          <w:rFonts w:ascii="Arial" w:hAnsi="Arial" w:cs="Arial"/>
          <w:sz w:val="24"/>
          <w:szCs w:val="24"/>
          <w:lang w:val="en-US"/>
        </w:rPr>
        <w:t xml:space="preserve"> </w:t>
      </w:r>
      <w:r w:rsidR="004A6ABF">
        <w:rPr>
          <w:rFonts w:ascii="Arial" w:hAnsi="Arial" w:cs="Arial"/>
          <w:sz w:val="24"/>
          <w:szCs w:val="24"/>
          <w:lang w:val="en-US"/>
        </w:rPr>
        <w:t xml:space="preserve">benefit </w:t>
      </w:r>
      <w:r>
        <w:rPr>
          <w:rFonts w:ascii="Arial" w:hAnsi="Arial" w:cs="Arial"/>
          <w:sz w:val="24"/>
          <w:szCs w:val="24"/>
          <w:lang w:val="en-US"/>
        </w:rPr>
        <w:t xml:space="preserve">was proved through another student asking the author to be a supervisee, due to their partner being </w:t>
      </w:r>
      <w:r w:rsidR="00467928">
        <w:rPr>
          <w:rFonts w:ascii="Arial" w:hAnsi="Arial" w:cs="Arial"/>
          <w:sz w:val="24"/>
          <w:szCs w:val="24"/>
          <w:lang w:val="en-US"/>
        </w:rPr>
        <w:t xml:space="preserve">uncontactable. </w:t>
      </w:r>
    </w:p>
    <w:p w14:paraId="412152EF" w14:textId="3677835A" w:rsidR="00971134" w:rsidRPr="00971134" w:rsidRDefault="00467928" w:rsidP="00971134">
      <w:pPr>
        <w:spacing w:line="480" w:lineRule="auto"/>
        <w:jc w:val="center"/>
        <w:rPr>
          <w:rFonts w:ascii="Arial" w:hAnsi="Arial" w:cs="Arial"/>
          <w:sz w:val="24"/>
          <w:szCs w:val="24"/>
          <w:lang w:val="en-US"/>
        </w:rPr>
      </w:pPr>
      <w:r w:rsidRPr="00971134">
        <w:rPr>
          <w:rFonts w:ascii="Arial" w:hAnsi="Arial" w:cs="Arial"/>
          <w:sz w:val="24"/>
          <w:szCs w:val="24"/>
          <w:lang w:val="en-US"/>
        </w:rPr>
        <w:t>Concepts.</w:t>
      </w:r>
    </w:p>
    <w:p w14:paraId="638D8258" w14:textId="72DDC6D2" w:rsidR="00467928" w:rsidRDefault="00467928" w:rsidP="002A2E29">
      <w:pPr>
        <w:spacing w:line="480" w:lineRule="auto"/>
        <w:jc w:val="both"/>
        <w:rPr>
          <w:rFonts w:ascii="Arial" w:hAnsi="Arial" w:cs="Arial"/>
          <w:sz w:val="24"/>
          <w:szCs w:val="24"/>
          <w:lang w:val="en-US"/>
        </w:rPr>
      </w:pPr>
      <w:r>
        <w:rPr>
          <w:rFonts w:ascii="Arial" w:hAnsi="Arial" w:cs="Arial"/>
          <w:sz w:val="24"/>
          <w:szCs w:val="24"/>
          <w:lang w:val="en-US"/>
        </w:rPr>
        <w:t>The author started by the first reflection by setting down a formal contract. This was based on copying the approach by his first placement supervisor, not really understanding the implications. Later it was found to formally define the supervisor/supervisee relationship</w:t>
      </w:r>
      <w:r w:rsidR="00CC4A6C">
        <w:rPr>
          <w:rFonts w:ascii="Arial" w:hAnsi="Arial" w:cs="Arial"/>
          <w:sz w:val="24"/>
          <w:szCs w:val="24"/>
          <w:lang w:val="en-US"/>
        </w:rPr>
        <w:t>, mov</w:t>
      </w:r>
      <w:r w:rsidR="0038750B">
        <w:rPr>
          <w:rFonts w:ascii="Arial" w:hAnsi="Arial" w:cs="Arial"/>
          <w:sz w:val="24"/>
          <w:szCs w:val="24"/>
          <w:lang w:val="en-US"/>
        </w:rPr>
        <w:t>ed</w:t>
      </w:r>
      <w:r w:rsidR="00CC4A6C">
        <w:rPr>
          <w:rFonts w:ascii="Arial" w:hAnsi="Arial" w:cs="Arial"/>
          <w:sz w:val="24"/>
          <w:szCs w:val="24"/>
          <w:lang w:val="en-US"/>
        </w:rPr>
        <w:t xml:space="preserve"> it from just a chat to being a professional engagement. It also allowed for an ending of the sessions. One learning aspect was the need for </w:t>
      </w:r>
      <w:r w:rsidR="00B71201">
        <w:rPr>
          <w:rFonts w:ascii="Arial" w:hAnsi="Arial" w:cs="Arial"/>
          <w:sz w:val="24"/>
          <w:szCs w:val="24"/>
          <w:lang w:val="en-US"/>
        </w:rPr>
        <w:t>boundaries and</w:t>
      </w:r>
      <w:r w:rsidR="00CC4A6C">
        <w:rPr>
          <w:rFonts w:ascii="Arial" w:hAnsi="Arial" w:cs="Arial"/>
          <w:sz w:val="24"/>
          <w:szCs w:val="24"/>
          <w:lang w:val="en-US"/>
        </w:rPr>
        <w:t xml:space="preserve"> respecting personal space.</w:t>
      </w:r>
    </w:p>
    <w:p w14:paraId="157FBAEC" w14:textId="77777777" w:rsidR="00971134" w:rsidRPr="00971134" w:rsidRDefault="00B71201" w:rsidP="00971134">
      <w:pPr>
        <w:spacing w:line="480" w:lineRule="auto"/>
        <w:jc w:val="center"/>
        <w:rPr>
          <w:rFonts w:ascii="Arial" w:hAnsi="Arial" w:cs="Arial"/>
          <w:sz w:val="24"/>
          <w:szCs w:val="24"/>
          <w:lang w:val="en-US"/>
        </w:rPr>
      </w:pPr>
      <w:r w:rsidRPr="00971134">
        <w:rPr>
          <w:rFonts w:ascii="Arial" w:hAnsi="Arial" w:cs="Arial"/>
          <w:sz w:val="24"/>
          <w:szCs w:val="24"/>
          <w:lang w:val="en-US"/>
        </w:rPr>
        <w:t>Testing.</w:t>
      </w:r>
    </w:p>
    <w:p w14:paraId="7A0033EF" w14:textId="21F6D615" w:rsidR="00B71201" w:rsidRDefault="00B71201" w:rsidP="002A2E29">
      <w:pPr>
        <w:spacing w:line="480" w:lineRule="auto"/>
        <w:jc w:val="both"/>
        <w:rPr>
          <w:rFonts w:ascii="Arial" w:hAnsi="Arial" w:cs="Arial"/>
          <w:sz w:val="24"/>
          <w:szCs w:val="24"/>
          <w:lang w:val="en-US"/>
        </w:rPr>
      </w:pPr>
      <w:r>
        <w:rPr>
          <w:rFonts w:ascii="Arial" w:hAnsi="Arial" w:cs="Arial"/>
          <w:sz w:val="24"/>
          <w:szCs w:val="24"/>
          <w:lang w:val="en-US"/>
        </w:rPr>
        <w:t xml:space="preserve"> Praxis was developed. Forming a contract demonstrated the benefits in practice, through creating a </w:t>
      </w:r>
      <w:r w:rsidR="00735C79">
        <w:rPr>
          <w:rFonts w:ascii="Arial" w:hAnsi="Arial" w:cs="Arial"/>
          <w:sz w:val="24"/>
          <w:szCs w:val="24"/>
          <w:lang w:val="en-US"/>
        </w:rPr>
        <w:t>s</w:t>
      </w:r>
      <w:r>
        <w:rPr>
          <w:rFonts w:ascii="Arial" w:hAnsi="Arial" w:cs="Arial"/>
          <w:sz w:val="24"/>
          <w:szCs w:val="24"/>
          <w:lang w:val="en-US"/>
        </w:rPr>
        <w:t>afe space</w:t>
      </w:r>
      <w:r w:rsidR="00735C79">
        <w:rPr>
          <w:rFonts w:ascii="Arial" w:hAnsi="Arial" w:cs="Arial"/>
          <w:sz w:val="24"/>
          <w:szCs w:val="24"/>
          <w:lang w:val="en-US"/>
        </w:rPr>
        <w:t xml:space="preserve"> and a professional relationship.</w:t>
      </w:r>
    </w:p>
    <w:p w14:paraId="152FD7D0" w14:textId="6777080C" w:rsidR="00971134" w:rsidRPr="00971134" w:rsidRDefault="00735C79" w:rsidP="00971134">
      <w:pPr>
        <w:spacing w:line="480" w:lineRule="auto"/>
        <w:jc w:val="center"/>
        <w:rPr>
          <w:rFonts w:ascii="Arial" w:hAnsi="Arial" w:cs="Arial"/>
          <w:sz w:val="24"/>
          <w:szCs w:val="24"/>
          <w:lang w:val="en-US"/>
        </w:rPr>
      </w:pPr>
      <w:r w:rsidRPr="00971134">
        <w:rPr>
          <w:rFonts w:ascii="Arial" w:hAnsi="Arial" w:cs="Arial"/>
          <w:sz w:val="24"/>
          <w:szCs w:val="24"/>
          <w:lang w:val="en-US"/>
        </w:rPr>
        <w:t>Experience.</w:t>
      </w:r>
    </w:p>
    <w:p w14:paraId="7536E2EF" w14:textId="6032BAA9" w:rsidR="00735C79" w:rsidRDefault="00735C79" w:rsidP="002A2E29">
      <w:pPr>
        <w:spacing w:line="480" w:lineRule="auto"/>
        <w:jc w:val="both"/>
        <w:rPr>
          <w:rFonts w:ascii="Arial" w:hAnsi="Arial" w:cs="Arial"/>
          <w:sz w:val="24"/>
          <w:szCs w:val="24"/>
          <w:lang w:val="en-US"/>
        </w:rPr>
      </w:pPr>
      <w:r w:rsidRPr="00735C79">
        <w:rPr>
          <w:rFonts w:ascii="Arial" w:hAnsi="Arial" w:cs="Arial"/>
          <w:sz w:val="24"/>
          <w:szCs w:val="24"/>
          <w:lang w:val="en-US"/>
        </w:rPr>
        <w:t>This praxis was tested out</w:t>
      </w:r>
      <w:r>
        <w:rPr>
          <w:rFonts w:ascii="Arial" w:hAnsi="Arial" w:cs="Arial"/>
          <w:i/>
          <w:iCs/>
          <w:sz w:val="24"/>
          <w:szCs w:val="24"/>
          <w:lang w:val="en-US"/>
        </w:rPr>
        <w:t xml:space="preserve"> </w:t>
      </w:r>
      <w:r>
        <w:rPr>
          <w:rFonts w:ascii="Arial" w:hAnsi="Arial" w:cs="Arial"/>
          <w:sz w:val="24"/>
          <w:szCs w:val="24"/>
          <w:lang w:val="en-US"/>
        </w:rPr>
        <w:t xml:space="preserve">through using a kaleidoscope of </w:t>
      </w:r>
      <w:r w:rsidR="009002E8">
        <w:rPr>
          <w:rFonts w:ascii="Arial" w:hAnsi="Arial" w:cs="Arial"/>
          <w:sz w:val="24"/>
          <w:szCs w:val="24"/>
          <w:lang w:val="en-US"/>
        </w:rPr>
        <w:t xml:space="preserve">supervision theories </w:t>
      </w:r>
      <w:r w:rsidR="00C0176C">
        <w:rPr>
          <w:rFonts w:ascii="Arial" w:hAnsi="Arial" w:cs="Arial"/>
          <w:sz w:val="24"/>
          <w:szCs w:val="24"/>
          <w:lang w:val="en-US"/>
        </w:rPr>
        <w:t xml:space="preserve">in the sessions </w:t>
      </w:r>
      <w:r w:rsidR="009002E8">
        <w:rPr>
          <w:rFonts w:ascii="Arial" w:hAnsi="Arial" w:cs="Arial"/>
          <w:sz w:val="24"/>
          <w:szCs w:val="24"/>
          <w:lang w:val="en-US"/>
        </w:rPr>
        <w:t xml:space="preserve">without knowing </w:t>
      </w:r>
      <w:r w:rsidR="00C0176C">
        <w:rPr>
          <w:rFonts w:ascii="Arial" w:hAnsi="Arial" w:cs="Arial"/>
          <w:sz w:val="24"/>
          <w:szCs w:val="24"/>
          <w:lang w:val="en-US"/>
        </w:rPr>
        <w:t>what the outcomes would be.</w:t>
      </w:r>
    </w:p>
    <w:p w14:paraId="35BD9A48" w14:textId="77777777" w:rsidR="00971134" w:rsidRPr="00971134" w:rsidRDefault="009002E8" w:rsidP="00971134">
      <w:pPr>
        <w:spacing w:line="480" w:lineRule="auto"/>
        <w:jc w:val="center"/>
        <w:rPr>
          <w:rFonts w:ascii="Arial" w:hAnsi="Arial" w:cs="Arial"/>
          <w:sz w:val="24"/>
          <w:szCs w:val="24"/>
          <w:lang w:val="en-US"/>
        </w:rPr>
      </w:pPr>
      <w:r w:rsidRPr="00971134">
        <w:rPr>
          <w:rFonts w:ascii="Arial" w:hAnsi="Arial" w:cs="Arial"/>
          <w:sz w:val="24"/>
          <w:szCs w:val="24"/>
          <w:lang w:val="en-US"/>
        </w:rPr>
        <w:t>Observation</w:t>
      </w:r>
      <w:r w:rsidR="00C0176C" w:rsidRPr="00971134">
        <w:rPr>
          <w:rFonts w:ascii="Arial" w:hAnsi="Arial" w:cs="Arial"/>
          <w:sz w:val="24"/>
          <w:szCs w:val="24"/>
          <w:lang w:val="en-US"/>
        </w:rPr>
        <w:t>.</w:t>
      </w:r>
    </w:p>
    <w:p w14:paraId="7E0B7409" w14:textId="5C7CAB1F" w:rsidR="00E950AB" w:rsidRDefault="00C0176C" w:rsidP="002A2E29">
      <w:pPr>
        <w:spacing w:line="480" w:lineRule="auto"/>
        <w:jc w:val="both"/>
        <w:rPr>
          <w:rFonts w:ascii="Arial" w:hAnsi="Arial" w:cs="Arial"/>
          <w:sz w:val="24"/>
          <w:szCs w:val="24"/>
          <w:lang w:val="en-US"/>
        </w:rPr>
      </w:pPr>
      <w:r>
        <w:rPr>
          <w:rFonts w:ascii="Arial" w:hAnsi="Arial" w:cs="Arial"/>
          <w:i/>
          <w:iCs/>
          <w:sz w:val="24"/>
          <w:szCs w:val="24"/>
          <w:lang w:val="en-US"/>
        </w:rPr>
        <w:lastRenderedPageBreak/>
        <w:t xml:space="preserve"> </w:t>
      </w:r>
      <w:r w:rsidRPr="00C0176C">
        <w:rPr>
          <w:rFonts w:ascii="Arial" w:hAnsi="Arial" w:cs="Arial"/>
          <w:sz w:val="24"/>
          <w:szCs w:val="24"/>
          <w:lang w:val="en-US"/>
        </w:rPr>
        <w:t xml:space="preserve">As previously quoted </w:t>
      </w:r>
      <w:r>
        <w:rPr>
          <w:rFonts w:ascii="Arial" w:hAnsi="Arial" w:cs="Arial"/>
          <w:sz w:val="24"/>
          <w:szCs w:val="24"/>
          <w:lang w:val="en-US"/>
        </w:rPr>
        <w:t xml:space="preserve">“conversation is unpredictable” (Jeffs et. al. 2005, p.18). These theories did not arrive with pre-determined </w:t>
      </w:r>
      <w:r w:rsidR="00E950AB">
        <w:rPr>
          <w:rFonts w:ascii="Arial" w:hAnsi="Arial" w:cs="Arial"/>
          <w:sz w:val="24"/>
          <w:szCs w:val="24"/>
          <w:lang w:val="en-US"/>
        </w:rPr>
        <w:t>outcomes but needed steer</w:t>
      </w:r>
      <w:r w:rsidR="004275BF">
        <w:rPr>
          <w:rFonts w:ascii="Arial" w:hAnsi="Arial" w:cs="Arial"/>
          <w:sz w:val="24"/>
          <w:szCs w:val="24"/>
          <w:lang w:val="en-US"/>
        </w:rPr>
        <w:t>ing</w:t>
      </w:r>
      <w:r w:rsidR="00E950AB">
        <w:rPr>
          <w:rFonts w:ascii="Arial" w:hAnsi="Arial" w:cs="Arial"/>
          <w:sz w:val="24"/>
          <w:szCs w:val="24"/>
          <w:lang w:val="en-US"/>
        </w:rPr>
        <w:t xml:space="preserve"> to maintain progression. </w:t>
      </w:r>
    </w:p>
    <w:p w14:paraId="04CDC8DE" w14:textId="77777777" w:rsidR="00971134" w:rsidRDefault="0043052F" w:rsidP="00971134">
      <w:pPr>
        <w:spacing w:line="480" w:lineRule="auto"/>
        <w:jc w:val="center"/>
        <w:rPr>
          <w:rFonts w:ascii="Arial" w:hAnsi="Arial" w:cs="Arial"/>
          <w:sz w:val="24"/>
          <w:szCs w:val="24"/>
          <w:lang w:val="en-US"/>
        </w:rPr>
      </w:pPr>
      <w:r w:rsidRPr="00971134">
        <w:rPr>
          <w:rFonts w:ascii="Arial" w:hAnsi="Arial" w:cs="Arial"/>
          <w:sz w:val="24"/>
          <w:szCs w:val="24"/>
          <w:lang w:val="en-US"/>
        </w:rPr>
        <w:t>Concepts.</w:t>
      </w:r>
    </w:p>
    <w:p w14:paraId="63D587C5" w14:textId="45D483B6" w:rsidR="009002E8" w:rsidRDefault="0043052F" w:rsidP="002A2E29">
      <w:pPr>
        <w:spacing w:line="480" w:lineRule="auto"/>
        <w:jc w:val="both"/>
        <w:rPr>
          <w:rFonts w:ascii="Arial" w:hAnsi="Arial" w:cs="Arial"/>
          <w:sz w:val="24"/>
          <w:szCs w:val="24"/>
          <w:lang w:val="en-US"/>
        </w:rPr>
      </w:pPr>
      <w:r>
        <w:rPr>
          <w:rFonts w:ascii="Arial" w:hAnsi="Arial" w:cs="Arial"/>
          <w:i/>
          <w:iCs/>
          <w:sz w:val="24"/>
          <w:szCs w:val="24"/>
          <w:lang w:val="en-US"/>
        </w:rPr>
        <w:t xml:space="preserve"> </w:t>
      </w:r>
      <w:r w:rsidR="00E950AB">
        <w:rPr>
          <w:rFonts w:ascii="Arial" w:hAnsi="Arial" w:cs="Arial"/>
          <w:sz w:val="24"/>
          <w:szCs w:val="24"/>
          <w:lang w:val="en-US"/>
        </w:rPr>
        <w:t>The sessions benefited the author greatly, through delving deeper into situations, re-reading the relevant text, and applying understanding. This is not to ignore the positive feedback by the supervisee.</w:t>
      </w:r>
    </w:p>
    <w:p w14:paraId="38F3F01B" w14:textId="77777777" w:rsidR="00971134" w:rsidRPr="00971134" w:rsidRDefault="00E950AB" w:rsidP="00971134">
      <w:pPr>
        <w:spacing w:line="480" w:lineRule="auto"/>
        <w:jc w:val="center"/>
        <w:rPr>
          <w:rFonts w:ascii="Arial" w:hAnsi="Arial" w:cs="Arial"/>
          <w:sz w:val="24"/>
          <w:szCs w:val="24"/>
          <w:lang w:val="en-US"/>
        </w:rPr>
      </w:pPr>
      <w:r w:rsidRPr="00971134">
        <w:rPr>
          <w:rFonts w:ascii="Arial" w:hAnsi="Arial" w:cs="Arial"/>
          <w:sz w:val="24"/>
          <w:szCs w:val="24"/>
          <w:lang w:val="en-US"/>
        </w:rPr>
        <w:t>Testing.</w:t>
      </w:r>
    </w:p>
    <w:p w14:paraId="7F39A50D" w14:textId="659FA7C4" w:rsidR="006D1383" w:rsidRDefault="00E950AB" w:rsidP="002A2E29">
      <w:pPr>
        <w:spacing w:line="480" w:lineRule="auto"/>
        <w:jc w:val="both"/>
        <w:rPr>
          <w:rFonts w:ascii="Arial" w:hAnsi="Arial" w:cs="Arial"/>
          <w:sz w:val="24"/>
          <w:szCs w:val="24"/>
          <w:lang w:val="en-US"/>
        </w:rPr>
      </w:pPr>
      <w:r w:rsidRPr="0043052F">
        <w:rPr>
          <w:rFonts w:ascii="Arial" w:hAnsi="Arial" w:cs="Arial"/>
          <w:i/>
          <w:iCs/>
          <w:sz w:val="24"/>
          <w:szCs w:val="24"/>
          <w:lang w:val="en-US"/>
        </w:rPr>
        <w:t xml:space="preserve"> </w:t>
      </w:r>
      <w:r w:rsidR="0043052F">
        <w:rPr>
          <w:rFonts w:ascii="Arial" w:hAnsi="Arial" w:cs="Arial"/>
          <w:sz w:val="24"/>
          <w:szCs w:val="24"/>
          <w:lang w:val="en-US"/>
        </w:rPr>
        <w:t xml:space="preserve">Who are the beneficiaries from the supervision? </w:t>
      </w:r>
      <w:r w:rsidR="0012305C">
        <w:rPr>
          <w:rFonts w:ascii="Arial" w:hAnsi="Arial" w:cs="Arial"/>
          <w:sz w:val="24"/>
          <w:szCs w:val="24"/>
          <w:lang w:val="en-US"/>
        </w:rPr>
        <w:t xml:space="preserve">As previously identified, both the supervisee and supervisor, </w:t>
      </w:r>
      <w:r w:rsidR="00C41A4D">
        <w:rPr>
          <w:rFonts w:ascii="Arial" w:hAnsi="Arial" w:cs="Arial"/>
          <w:sz w:val="24"/>
          <w:szCs w:val="24"/>
          <w:lang w:val="en-US"/>
        </w:rPr>
        <w:t xml:space="preserve">but </w:t>
      </w:r>
      <w:r w:rsidR="0012305C">
        <w:rPr>
          <w:rFonts w:ascii="Arial" w:hAnsi="Arial" w:cs="Arial"/>
          <w:sz w:val="24"/>
          <w:szCs w:val="24"/>
          <w:lang w:val="en-US"/>
        </w:rPr>
        <w:t>supervision is</w:t>
      </w:r>
      <w:r w:rsidR="00C41A4D">
        <w:rPr>
          <w:rFonts w:ascii="Arial" w:hAnsi="Arial" w:cs="Arial"/>
          <w:sz w:val="24"/>
          <w:szCs w:val="24"/>
          <w:lang w:val="en-US"/>
        </w:rPr>
        <w:t xml:space="preserve"> also</w:t>
      </w:r>
      <w:r w:rsidR="0012305C">
        <w:rPr>
          <w:rFonts w:ascii="Arial" w:hAnsi="Arial" w:cs="Arial"/>
          <w:sz w:val="24"/>
          <w:szCs w:val="24"/>
          <w:lang w:val="en-US"/>
        </w:rPr>
        <w:t xml:space="preserve"> the</w:t>
      </w:r>
      <w:r w:rsidR="00C41A4D">
        <w:rPr>
          <w:rFonts w:ascii="Arial" w:hAnsi="Arial" w:cs="Arial"/>
          <w:sz w:val="24"/>
          <w:szCs w:val="24"/>
          <w:lang w:val="en-US"/>
        </w:rPr>
        <w:t xml:space="preserve">re to protect the young person in practice (Pugh, 2010, p. 150). </w:t>
      </w:r>
    </w:p>
    <w:p w14:paraId="522C50E8" w14:textId="77777777" w:rsidR="00971134" w:rsidRPr="00971134" w:rsidRDefault="006D1383" w:rsidP="00971134">
      <w:pPr>
        <w:spacing w:line="480" w:lineRule="auto"/>
        <w:jc w:val="center"/>
        <w:rPr>
          <w:rFonts w:ascii="Arial" w:hAnsi="Arial" w:cs="Arial"/>
          <w:sz w:val="24"/>
          <w:szCs w:val="24"/>
          <w:lang w:val="en-US"/>
        </w:rPr>
      </w:pPr>
      <w:r w:rsidRPr="00971134">
        <w:rPr>
          <w:rFonts w:ascii="Arial" w:hAnsi="Arial" w:cs="Arial"/>
          <w:sz w:val="24"/>
          <w:szCs w:val="24"/>
          <w:lang w:val="en-US"/>
        </w:rPr>
        <w:t>Experience.</w:t>
      </w:r>
    </w:p>
    <w:p w14:paraId="176A599B" w14:textId="014F16DA" w:rsidR="009B4616" w:rsidRDefault="006D1383" w:rsidP="002A2E29">
      <w:pPr>
        <w:spacing w:line="480" w:lineRule="auto"/>
        <w:jc w:val="both"/>
        <w:rPr>
          <w:rFonts w:ascii="Arial" w:hAnsi="Arial" w:cs="Arial"/>
          <w:sz w:val="24"/>
          <w:szCs w:val="24"/>
          <w:lang w:val="en-US"/>
        </w:rPr>
      </w:pPr>
      <w:r>
        <w:rPr>
          <w:rFonts w:ascii="Arial" w:hAnsi="Arial" w:cs="Arial"/>
          <w:sz w:val="24"/>
          <w:szCs w:val="24"/>
          <w:lang w:val="en-US"/>
        </w:rPr>
        <w:t xml:space="preserve"> </w:t>
      </w:r>
      <w:r w:rsidR="00C41A4D">
        <w:rPr>
          <w:rFonts w:ascii="Arial" w:hAnsi="Arial" w:cs="Arial"/>
          <w:sz w:val="24"/>
          <w:szCs w:val="24"/>
          <w:lang w:val="en-US"/>
        </w:rPr>
        <w:t>Th</w:t>
      </w:r>
      <w:r>
        <w:rPr>
          <w:rFonts w:ascii="Arial" w:hAnsi="Arial" w:cs="Arial"/>
          <w:sz w:val="24"/>
          <w:szCs w:val="24"/>
          <w:lang w:val="en-US"/>
        </w:rPr>
        <w:t>e</w:t>
      </w:r>
      <w:r w:rsidR="00DB0182">
        <w:rPr>
          <w:rFonts w:ascii="Arial" w:hAnsi="Arial" w:cs="Arial"/>
          <w:sz w:val="24"/>
          <w:szCs w:val="24"/>
          <w:lang w:val="en-US"/>
        </w:rPr>
        <w:t xml:space="preserve"> three </w:t>
      </w:r>
      <w:r w:rsidR="00C41A4D">
        <w:rPr>
          <w:rFonts w:ascii="Arial" w:hAnsi="Arial" w:cs="Arial"/>
          <w:sz w:val="24"/>
          <w:szCs w:val="24"/>
          <w:lang w:val="en-US"/>
        </w:rPr>
        <w:t>aspect</w:t>
      </w:r>
      <w:r>
        <w:rPr>
          <w:rFonts w:ascii="Arial" w:hAnsi="Arial" w:cs="Arial"/>
          <w:sz w:val="24"/>
          <w:szCs w:val="24"/>
          <w:lang w:val="en-US"/>
        </w:rPr>
        <w:t xml:space="preserve">s </w:t>
      </w:r>
      <w:r w:rsidR="00DB0182">
        <w:rPr>
          <w:rFonts w:ascii="Arial" w:hAnsi="Arial" w:cs="Arial"/>
          <w:sz w:val="24"/>
          <w:szCs w:val="24"/>
          <w:lang w:val="en-US"/>
        </w:rPr>
        <w:t xml:space="preserve">mentioned above </w:t>
      </w:r>
      <w:r>
        <w:rPr>
          <w:rFonts w:ascii="Arial" w:hAnsi="Arial" w:cs="Arial"/>
          <w:sz w:val="24"/>
          <w:szCs w:val="24"/>
          <w:lang w:val="en-US"/>
        </w:rPr>
        <w:t>were</w:t>
      </w:r>
      <w:r w:rsidR="00C41A4D">
        <w:rPr>
          <w:rFonts w:ascii="Arial" w:hAnsi="Arial" w:cs="Arial"/>
          <w:sz w:val="24"/>
          <w:szCs w:val="24"/>
          <w:lang w:val="en-US"/>
        </w:rPr>
        <w:t xml:space="preserve"> not fully understood by the author, who initially believed </w:t>
      </w:r>
      <w:r>
        <w:rPr>
          <w:rFonts w:ascii="Arial" w:hAnsi="Arial" w:cs="Arial"/>
          <w:sz w:val="24"/>
          <w:szCs w:val="24"/>
          <w:lang w:val="en-US"/>
        </w:rPr>
        <w:t>supervision</w:t>
      </w:r>
      <w:r w:rsidR="00C41A4D">
        <w:rPr>
          <w:rFonts w:ascii="Arial" w:hAnsi="Arial" w:cs="Arial"/>
          <w:sz w:val="24"/>
          <w:szCs w:val="24"/>
          <w:lang w:val="en-US"/>
        </w:rPr>
        <w:t xml:space="preserve"> was primarily a coaching </w:t>
      </w:r>
      <w:r>
        <w:rPr>
          <w:rFonts w:ascii="Arial" w:hAnsi="Arial" w:cs="Arial"/>
          <w:sz w:val="24"/>
          <w:szCs w:val="24"/>
          <w:lang w:val="en-US"/>
        </w:rPr>
        <w:t xml:space="preserve">mechanism </w:t>
      </w:r>
      <w:r w:rsidR="006877A4">
        <w:rPr>
          <w:rFonts w:ascii="Arial" w:hAnsi="Arial" w:cs="Arial"/>
          <w:sz w:val="24"/>
          <w:szCs w:val="24"/>
          <w:lang w:val="en-US"/>
        </w:rPr>
        <w:t xml:space="preserve">of </w:t>
      </w:r>
      <w:r>
        <w:rPr>
          <w:rFonts w:ascii="Arial" w:hAnsi="Arial" w:cs="Arial"/>
          <w:sz w:val="24"/>
          <w:szCs w:val="24"/>
          <w:lang w:val="en-US"/>
        </w:rPr>
        <w:t xml:space="preserve">the </w:t>
      </w:r>
      <w:r w:rsidR="00DB0182">
        <w:rPr>
          <w:rFonts w:ascii="Arial" w:hAnsi="Arial" w:cs="Arial"/>
          <w:sz w:val="24"/>
          <w:szCs w:val="24"/>
          <w:lang w:val="en-US"/>
        </w:rPr>
        <w:t>less</w:t>
      </w:r>
      <w:r>
        <w:rPr>
          <w:rFonts w:ascii="Arial" w:hAnsi="Arial" w:cs="Arial"/>
          <w:sz w:val="24"/>
          <w:szCs w:val="24"/>
          <w:lang w:val="en-US"/>
        </w:rPr>
        <w:t xml:space="preserve"> </w:t>
      </w:r>
      <w:r w:rsidR="00DB0182">
        <w:rPr>
          <w:rFonts w:ascii="Arial" w:hAnsi="Arial" w:cs="Arial"/>
          <w:sz w:val="24"/>
          <w:szCs w:val="24"/>
          <w:lang w:val="en-US"/>
        </w:rPr>
        <w:t>e</w:t>
      </w:r>
      <w:r>
        <w:rPr>
          <w:rFonts w:ascii="Arial" w:hAnsi="Arial" w:cs="Arial"/>
          <w:sz w:val="24"/>
          <w:szCs w:val="24"/>
          <w:lang w:val="en-US"/>
        </w:rPr>
        <w:t>xperienced supervisee. This thinking was further developed when the author was asked to be supervised by a peer and was surprised by the experience.</w:t>
      </w:r>
      <w:r w:rsidR="004275BF">
        <w:rPr>
          <w:rFonts w:ascii="Arial" w:hAnsi="Arial" w:cs="Arial"/>
          <w:sz w:val="24"/>
          <w:szCs w:val="24"/>
          <w:lang w:val="en-US"/>
        </w:rPr>
        <w:t xml:space="preserve"> </w:t>
      </w:r>
    </w:p>
    <w:p w14:paraId="7A39668C" w14:textId="77777777" w:rsidR="00971134" w:rsidRPr="00971134" w:rsidRDefault="009B4616" w:rsidP="00971134">
      <w:pPr>
        <w:spacing w:line="480" w:lineRule="auto"/>
        <w:jc w:val="center"/>
        <w:rPr>
          <w:rFonts w:ascii="Arial" w:hAnsi="Arial" w:cs="Arial"/>
          <w:sz w:val="24"/>
          <w:szCs w:val="24"/>
          <w:lang w:val="en-US"/>
        </w:rPr>
      </w:pPr>
      <w:r w:rsidRPr="00971134">
        <w:rPr>
          <w:rFonts w:ascii="Arial" w:hAnsi="Arial" w:cs="Arial"/>
          <w:sz w:val="24"/>
          <w:szCs w:val="24"/>
          <w:lang w:val="en-US"/>
        </w:rPr>
        <w:t>Observation.</w:t>
      </w:r>
    </w:p>
    <w:p w14:paraId="7620BC17" w14:textId="0928B877" w:rsidR="00C27C72" w:rsidRDefault="009B4616" w:rsidP="002A2E29">
      <w:pPr>
        <w:spacing w:line="480" w:lineRule="auto"/>
        <w:jc w:val="both"/>
        <w:rPr>
          <w:rFonts w:ascii="Arial" w:hAnsi="Arial" w:cs="Arial"/>
          <w:sz w:val="24"/>
          <w:szCs w:val="24"/>
          <w:lang w:val="en-US"/>
        </w:rPr>
      </w:pPr>
      <w:r>
        <w:rPr>
          <w:rFonts w:ascii="Arial" w:hAnsi="Arial" w:cs="Arial"/>
          <w:sz w:val="24"/>
          <w:szCs w:val="24"/>
          <w:lang w:val="en-US"/>
        </w:rPr>
        <w:t xml:space="preserve"> </w:t>
      </w:r>
      <w:r w:rsidR="004275BF">
        <w:rPr>
          <w:rFonts w:ascii="Arial" w:hAnsi="Arial" w:cs="Arial"/>
          <w:sz w:val="24"/>
          <w:szCs w:val="24"/>
          <w:lang w:val="en-US"/>
        </w:rPr>
        <w:t>Through dialogue</w:t>
      </w:r>
      <w:r w:rsidR="00DB0182">
        <w:rPr>
          <w:rFonts w:ascii="Arial" w:hAnsi="Arial" w:cs="Arial"/>
          <w:sz w:val="24"/>
          <w:szCs w:val="24"/>
          <w:lang w:val="en-US"/>
        </w:rPr>
        <w:t xml:space="preserve"> with the supervisee</w:t>
      </w:r>
      <w:r w:rsidR="004275BF">
        <w:rPr>
          <w:rFonts w:ascii="Arial" w:hAnsi="Arial" w:cs="Arial"/>
          <w:sz w:val="24"/>
          <w:szCs w:val="24"/>
          <w:lang w:val="en-US"/>
        </w:rPr>
        <w:t xml:space="preserve">, the author </w:t>
      </w:r>
      <w:r w:rsidR="00B54C56">
        <w:rPr>
          <w:rFonts w:ascii="Arial" w:hAnsi="Arial" w:cs="Arial"/>
          <w:sz w:val="24"/>
          <w:szCs w:val="24"/>
          <w:lang w:val="en-US"/>
        </w:rPr>
        <w:t>was able to modify his thinking, and thus his behavior</w:t>
      </w:r>
      <w:r w:rsidR="00DB0182">
        <w:rPr>
          <w:rFonts w:ascii="Arial" w:hAnsi="Arial" w:cs="Arial"/>
          <w:sz w:val="24"/>
          <w:szCs w:val="24"/>
          <w:lang w:val="en-US"/>
        </w:rPr>
        <w:t>, linking</w:t>
      </w:r>
      <w:r w:rsidR="00B54C56">
        <w:rPr>
          <w:rFonts w:ascii="Arial" w:hAnsi="Arial" w:cs="Arial"/>
          <w:sz w:val="24"/>
          <w:szCs w:val="24"/>
          <w:lang w:val="en-US"/>
        </w:rPr>
        <w:t xml:space="preserve"> into Tash’s (2000, p. 24) observation that the “supervisor was the learner”.</w:t>
      </w:r>
      <w:r>
        <w:rPr>
          <w:rFonts w:ascii="Arial" w:hAnsi="Arial" w:cs="Arial"/>
          <w:sz w:val="24"/>
          <w:szCs w:val="24"/>
          <w:lang w:val="en-US"/>
        </w:rPr>
        <w:t xml:space="preserve"> </w:t>
      </w:r>
    </w:p>
    <w:p w14:paraId="72C65F75" w14:textId="77777777" w:rsidR="00971134" w:rsidRPr="00971134" w:rsidRDefault="000C421D" w:rsidP="00971134">
      <w:pPr>
        <w:spacing w:line="480" w:lineRule="auto"/>
        <w:jc w:val="center"/>
        <w:rPr>
          <w:rFonts w:ascii="Arial" w:hAnsi="Arial" w:cs="Arial"/>
          <w:sz w:val="24"/>
          <w:szCs w:val="24"/>
          <w:lang w:val="en-US"/>
        </w:rPr>
      </w:pPr>
      <w:r w:rsidRPr="00971134">
        <w:rPr>
          <w:rFonts w:ascii="Arial" w:hAnsi="Arial" w:cs="Arial"/>
          <w:sz w:val="24"/>
          <w:szCs w:val="24"/>
          <w:lang w:val="en-US"/>
        </w:rPr>
        <w:t>Concepts.</w:t>
      </w:r>
    </w:p>
    <w:p w14:paraId="1F392ADE" w14:textId="07200758" w:rsidR="000C421D" w:rsidRDefault="000C421D" w:rsidP="002A2E29">
      <w:pPr>
        <w:spacing w:line="480" w:lineRule="auto"/>
        <w:jc w:val="both"/>
        <w:rPr>
          <w:rFonts w:ascii="Arial" w:hAnsi="Arial" w:cs="Arial"/>
          <w:sz w:val="24"/>
          <w:szCs w:val="24"/>
          <w:lang w:val="en-US"/>
        </w:rPr>
      </w:pPr>
      <w:r>
        <w:rPr>
          <w:rFonts w:ascii="Arial" w:hAnsi="Arial" w:cs="Arial"/>
          <w:i/>
          <w:iCs/>
          <w:sz w:val="24"/>
          <w:szCs w:val="24"/>
          <w:lang w:val="en-US"/>
        </w:rPr>
        <w:t xml:space="preserve"> </w:t>
      </w:r>
      <w:r>
        <w:rPr>
          <w:rFonts w:ascii="Arial" w:hAnsi="Arial" w:cs="Arial"/>
          <w:sz w:val="24"/>
          <w:szCs w:val="24"/>
          <w:lang w:val="en-US"/>
        </w:rPr>
        <w:t xml:space="preserve">The idea of praxis leads into </w:t>
      </w:r>
      <w:r w:rsidR="00DB0182">
        <w:rPr>
          <w:rFonts w:ascii="Arial" w:hAnsi="Arial" w:cs="Arial"/>
          <w:sz w:val="24"/>
          <w:szCs w:val="24"/>
          <w:lang w:val="en-US"/>
        </w:rPr>
        <w:t>questioning</w:t>
      </w:r>
      <w:r>
        <w:rPr>
          <w:rFonts w:ascii="Arial" w:hAnsi="Arial" w:cs="Arial"/>
          <w:sz w:val="24"/>
          <w:szCs w:val="24"/>
          <w:lang w:val="en-US"/>
        </w:rPr>
        <w:t xml:space="preserve"> how do we learn</w:t>
      </w:r>
      <w:r w:rsidR="003072E6">
        <w:rPr>
          <w:rFonts w:ascii="Arial" w:hAnsi="Arial" w:cs="Arial"/>
          <w:sz w:val="24"/>
          <w:szCs w:val="24"/>
          <w:lang w:val="en-US"/>
        </w:rPr>
        <w:t>;</w:t>
      </w:r>
      <w:r>
        <w:rPr>
          <w:rFonts w:ascii="Arial" w:hAnsi="Arial" w:cs="Arial"/>
          <w:sz w:val="24"/>
          <w:szCs w:val="24"/>
          <w:lang w:val="en-US"/>
        </w:rPr>
        <w:t xml:space="preserve"> </w:t>
      </w:r>
      <w:r w:rsidR="00DD3D50">
        <w:rPr>
          <w:rFonts w:ascii="Arial" w:hAnsi="Arial" w:cs="Arial"/>
          <w:sz w:val="24"/>
          <w:szCs w:val="24"/>
          <w:lang w:val="en-US"/>
        </w:rPr>
        <w:t xml:space="preserve">Tash </w:t>
      </w:r>
      <w:r w:rsidR="003072E6">
        <w:rPr>
          <w:rFonts w:ascii="Arial" w:hAnsi="Arial" w:cs="Arial"/>
          <w:sz w:val="24"/>
          <w:szCs w:val="24"/>
          <w:lang w:val="en-US"/>
        </w:rPr>
        <w:t>explains</w:t>
      </w:r>
      <w:r w:rsidR="00DD3D50">
        <w:rPr>
          <w:rFonts w:ascii="Arial" w:hAnsi="Arial" w:cs="Arial"/>
          <w:sz w:val="24"/>
          <w:szCs w:val="24"/>
          <w:lang w:val="en-US"/>
        </w:rPr>
        <w:t xml:space="preserve"> it this way:</w:t>
      </w:r>
    </w:p>
    <w:p w14:paraId="152C20F4" w14:textId="08444432" w:rsidR="00DD3D50" w:rsidRDefault="00DD3D50" w:rsidP="00F732BD">
      <w:pPr>
        <w:spacing w:line="480" w:lineRule="auto"/>
        <w:ind w:left="567" w:right="567"/>
        <w:jc w:val="both"/>
        <w:rPr>
          <w:rFonts w:ascii="Arial" w:hAnsi="Arial" w:cs="Arial"/>
          <w:sz w:val="24"/>
          <w:szCs w:val="24"/>
          <w:lang w:val="en-US"/>
        </w:rPr>
      </w:pPr>
      <w:r>
        <w:rPr>
          <w:rFonts w:ascii="Arial" w:hAnsi="Arial" w:cs="Arial"/>
          <w:sz w:val="24"/>
          <w:szCs w:val="24"/>
          <w:lang w:val="en-US"/>
        </w:rPr>
        <w:lastRenderedPageBreak/>
        <w:t>First, different aspects of learning have been considered -understanding theories, understanding observations</w:t>
      </w:r>
      <w:r w:rsidR="0052463F">
        <w:rPr>
          <w:rFonts w:ascii="Arial" w:hAnsi="Arial" w:cs="Arial"/>
          <w:sz w:val="24"/>
          <w:szCs w:val="24"/>
          <w:lang w:val="en-US"/>
        </w:rPr>
        <w:t>, the recognition and use of feelings, the recognition of values, learning from a situation through perception and action while with people, and examination and analysis afterwards.</w:t>
      </w:r>
    </w:p>
    <w:p w14:paraId="3DF8DD66" w14:textId="5D5FC52C" w:rsidR="0052463F" w:rsidRDefault="0052463F" w:rsidP="0052463F">
      <w:pPr>
        <w:spacing w:line="480" w:lineRule="auto"/>
        <w:ind w:left="397" w:right="397"/>
        <w:jc w:val="right"/>
        <w:rPr>
          <w:rFonts w:ascii="Arial" w:hAnsi="Arial" w:cs="Arial"/>
          <w:sz w:val="24"/>
          <w:szCs w:val="24"/>
          <w:lang w:val="en-US"/>
        </w:rPr>
      </w:pPr>
      <w:r>
        <w:rPr>
          <w:rFonts w:ascii="Arial" w:hAnsi="Arial" w:cs="Arial"/>
          <w:sz w:val="24"/>
          <w:szCs w:val="24"/>
          <w:lang w:val="en-US"/>
        </w:rPr>
        <w:t xml:space="preserve">(Tash 2000, p. </w:t>
      </w:r>
      <w:r w:rsidR="00F732BD">
        <w:rPr>
          <w:rFonts w:ascii="Arial" w:hAnsi="Arial" w:cs="Arial"/>
          <w:sz w:val="24"/>
          <w:szCs w:val="24"/>
          <w:lang w:val="en-US"/>
        </w:rPr>
        <w:t>7</w:t>
      </w:r>
      <w:r>
        <w:rPr>
          <w:rFonts w:ascii="Arial" w:hAnsi="Arial" w:cs="Arial"/>
          <w:sz w:val="24"/>
          <w:szCs w:val="24"/>
          <w:lang w:val="en-US"/>
        </w:rPr>
        <w:t>)</w:t>
      </w:r>
    </w:p>
    <w:p w14:paraId="6D36B465" w14:textId="77777777" w:rsidR="00971134" w:rsidRPr="00971134" w:rsidRDefault="00F732BD" w:rsidP="00971134">
      <w:pPr>
        <w:spacing w:line="480" w:lineRule="auto"/>
        <w:jc w:val="center"/>
        <w:rPr>
          <w:rFonts w:ascii="Arial" w:hAnsi="Arial" w:cs="Arial"/>
          <w:sz w:val="24"/>
          <w:szCs w:val="24"/>
          <w:lang w:val="en-US"/>
        </w:rPr>
      </w:pPr>
      <w:r w:rsidRPr="00971134">
        <w:rPr>
          <w:rFonts w:ascii="Arial" w:hAnsi="Arial" w:cs="Arial"/>
          <w:sz w:val="24"/>
          <w:szCs w:val="24"/>
          <w:lang w:val="en-US"/>
        </w:rPr>
        <w:t>Testing.</w:t>
      </w:r>
    </w:p>
    <w:p w14:paraId="3E1C1388" w14:textId="17E5A89F" w:rsidR="00F732BD" w:rsidRDefault="00F732BD" w:rsidP="00F732BD">
      <w:pPr>
        <w:spacing w:line="480" w:lineRule="auto"/>
        <w:jc w:val="both"/>
        <w:rPr>
          <w:rFonts w:ascii="Arial" w:hAnsi="Arial" w:cs="Arial"/>
          <w:sz w:val="24"/>
          <w:szCs w:val="24"/>
          <w:lang w:val="en-US"/>
        </w:rPr>
      </w:pPr>
      <w:r>
        <w:rPr>
          <w:rFonts w:ascii="Arial" w:hAnsi="Arial" w:cs="Arial"/>
          <w:i/>
          <w:iCs/>
          <w:sz w:val="24"/>
          <w:szCs w:val="24"/>
          <w:lang w:val="en-US"/>
        </w:rPr>
        <w:t xml:space="preserve"> </w:t>
      </w:r>
      <w:r w:rsidR="00B967AB">
        <w:rPr>
          <w:rFonts w:ascii="Arial" w:hAnsi="Arial" w:cs="Arial"/>
          <w:sz w:val="24"/>
          <w:szCs w:val="24"/>
          <w:lang w:val="en-US"/>
        </w:rPr>
        <w:t>For the author this learning is dynamic, very much like Kolb’s experiential learning cycle</w:t>
      </w:r>
      <w:r w:rsidR="00417BFB">
        <w:rPr>
          <w:rFonts w:ascii="Arial" w:hAnsi="Arial" w:cs="Arial"/>
          <w:sz w:val="24"/>
          <w:szCs w:val="24"/>
          <w:lang w:val="en-US"/>
        </w:rPr>
        <w:t>;</w:t>
      </w:r>
      <w:r w:rsidR="00B967AB">
        <w:rPr>
          <w:rFonts w:ascii="Arial" w:hAnsi="Arial" w:cs="Arial"/>
          <w:sz w:val="24"/>
          <w:szCs w:val="24"/>
          <w:lang w:val="en-US"/>
        </w:rPr>
        <w:t xml:space="preserve"> what is learnt today is reflected on and used in a different situation or to solve a</w:t>
      </w:r>
      <w:r w:rsidR="00716053">
        <w:rPr>
          <w:rFonts w:ascii="Arial" w:hAnsi="Arial" w:cs="Arial"/>
          <w:sz w:val="24"/>
          <w:szCs w:val="24"/>
          <w:lang w:val="en-US"/>
        </w:rPr>
        <w:t xml:space="preserve"> further</w:t>
      </w:r>
      <w:r w:rsidR="00B967AB">
        <w:rPr>
          <w:rFonts w:ascii="Arial" w:hAnsi="Arial" w:cs="Arial"/>
          <w:sz w:val="24"/>
          <w:szCs w:val="24"/>
          <w:lang w:val="en-US"/>
        </w:rPr>
        <w:t xml:space="preserve"> problem. The supervision process allows another person</w:t>
      </w:r>
      <w:r w:rsidR="004A6ABF">
        <w:rPr>
          <w:rFonts w:ascii="Arial" w:hAnsi="Arial" w:cs="Arial"/>
          <w:sz w:val="24"/>
          <w:szCs w:val="24"/>
          <w:lang w:val="en-US"/>
        </w:rPr>
        <w:t>, the supervisee,</w:t>
      </w:r>
      <w:r w:rsidR="00B967AB">
        <w:rPr>
          <w:rFonts w:ascii="Arial" w:hAnsi="Arial" w:cs="Arial"/>
          <w:sz w:val="24"/>
          <w:szCs w:val="24"/>
          <w:lang w:val="en-US"/>
        </w:rPr>
        <w:t xml:space="preserve"> to reflect and learn</w:t>
      </w:r>
      <w:r w:rsidR="004A6ABF">
        <w:rPr>
          <w:rFonts w:ascii="Arial" w:hAnsi="Arial" w:cs="Arial"/>
          <w:sz w:val="24"/>
          <w:szCs w:val="24"/>
          <w:lang w:val="en-US"/>
        </w:rPr>
        <w:t xml:space="preserve"> from their understanding and perspectives</w:t>
      </w:r>
      <w:r w:rsidR="00B967AB">
        <w:rPr>
          <w:rFonts w:ascii="Arial" w:hAnsi="Arial" w:cs="Arial"/>
          <w:sz w:val="24"/>
          <w:szCs w:val="24"/>
          <w:lang w:val="en-US"/>
        </w:rPr>
        <w:t>, which is carried into their practice, influencing others, so one’s reach is extended</w:t>
      </w:r>
      <w:r w:rsidR="00417BFB">
        <w:rPr>
          <w:rFonts w:ascii="Arial" w:hAnsi="Arial" w:cs="Arial"/>
          <w:sz w:val="24"/>
          <w:szCs w:val="24"/>
          <w:lang w:val="en-US"/>
        </w:rPr>
        <w:t>.</w:t>
      </w:r>
      <w:r w:rsidR="00B967AB">
        <w:rPr>
          <w:rFonts w:ascii="Arial" w:hAnsi="Arial" w:cs="Arial"/>
          <w:sz w:val="24"/>
          <w:szCs w:val="24"/>
          <w:lang w:val="en-US"/>
        </w:rPr>
        <w:t xml:space="preserve"> </w:t>
      </w:r>
    </w:p>
    <w:p w14:paraId="608295C1" w14:textId="56C86700" w:rsidR="00E65402" w:rsidRPr="00E65402" w:rsidRDefault="00E65402" w:rsidP="00F732BD">
      <w:pPr>
        <w:spacing w:line="480" w:lineRule="auto"/>
        <w:jc w:val="both"/>
        <w:rPr>
          <w:rFonts w:ascii="Arial" w:hAnsi="Arial" w:cs="Arial"/>
          <w:i/>
          <w:iCs/>
          <w:sz w:val="24"/>
          <w:szCs w:val="24"/>
          <w:lang w:val="en-US"/>
        </w:rPr>
      </w:pPr>
      <w:r w:rsidRPr="00E65402">
        <w:rPr>
          <w:rFonts w:ascii="Arial" w:hAnsi="Arial" w:cs="Arial"/>
          <w:i/>
          <w:iCs/>
          <w:sz w:val="24"/>
          <w:szCs w:val="24"/>
          <w:lang w:val="en-US"/>
        </w:rPr>
        <w:t xml:space="preserve">Word count </w:t>
      </w:r>
      <w:r>
        <w:rPr>
          <w:rFonts w:ascii="Arial" w:hAnsi="Arial" w:cs="Arial"/>
          <w:i/>
          <w:iCs/>
          <w:sz w:val="24"/>
          <w:szCs w:val="24"/>
          <w:lang w:val="en-US"/>
        </w:rPr>
        <w:t>–</w:t>
      </w:r>
      <w:r w:rsidRPr="00E65402">
        <w:rPr>
          <w:rFonts w:ascii="Arial" w:hAnsi="Arial" w:cs="Arial"/>
          <w:i/>
          <w:iCs/>
          <w:sz w:val="24"/>
          <w:szCs w:val="24"/>
          <w:lang w:val="en-US"/>
        </w:rPr>
        <w:t xml:space="preserve"> 3186</w:t>
      </w:r>
      <w:r>
        <w:rPr>
          <w:rFonts w:ascii="Arial" w:hAnsi="Arial" w:cs="Arial"/>
          <w:i/>
          <w:iCs/>
          <w:sz w:val="24"/>
          <w:szCs w:val="24"/>
          <w:lang w:val="en-US"/>
        </w:rPr>
        <w:t>.</w:t>
      </w:r>
    </w:p>
    <w:p w14:paraId="754DDD51" w14:textId="41704DD1" w:rsidR="00CC19D7" w:rsidRDefault="00484E09" w:rsidP="00C44915">
      <w:pPr>
        <w:spacing w:line="480" w:lineRule="auto"/>
        <w:jc w:val="center"/>
        <w:rPr>
          <w:rFonts w:ascii="Arial" w:hAnsi="Arial" w:cs="Arial"/>
          <w:sz w:val="24"/>
          <w:szCs w:val="24"/>
          <w:u w:val="single"/>
          <w:lang w:val="en-US"/>
        </w:rPr>
      </w:pPr>
      <w:r w:rsidRPr="00484E09">
        <w:rPr>
          <w:rFonts w:ascii="Arial" w:hAnsi="Arial" w:cs="Arial"/>
          <w:sz w:val="24"/>
          <w:szCs w:val="24"/>
          <w:u w:val="single"/>
          <w:lang w:val="en-US"/>
        </w:rPr>
        <w:t>Part two.</w:t>
      </w:r>
    </w:p>
    <w:p w14:paraId="638E64F8" w14:textId="12536965" w:rsidR="0052370B" w:rsidRDefault="008200ED" w:rsidP="00C126DA">
      <w:pPr>
        <w:spacing w:line="480" w:lineRule="auto"/>
        <w:jc w:val="both"/>
        <w:rPr>
          <w:rFonts w:ascii="Arial" w:hAnsi="Arial" w:cs="Arial"/>
          <w:sz w:val="24"/>
          <w:szCs w:val="24"/>
          <w:lang w:val="en-US"/>
        </w:rPr>
      </w:pPr>
      <w:r>
        <w:rPr>
          <w:rFonts w:ascii="Arial" w:hAnsi="Arial" w:cs="Arial"/>
          <w:sz w:val="24"/>
          <w:szCs w:val="24"/>
          <w:lang w:val="en-US"/>
        </w:rPr>
        <w:t>Within this essay,</w:t>
      </w:r>
      <w:r w:rsidR="008749B5">
        <w:rPr>
          <w:rFonts w:ascii="Arial" w:hAnsi="Arial" w:cs="Arial"/>
          <w:sz w:val="24"/>
          <w:szCs w:val="24"/>
          <w:lang w:val="en-US"/>
        </w:rPr>
        <w:t xml:space="preserve"> </w:t>
      </w:r>
      <w:r w:rsidR="002B55AB">
        <w:rPr>
          <w:rFonts w:ascii="Arial" w:hAnsi="Arial" w:cs="Arial"/>
          <w:sz w:val="24"/>
          <w:szCs w:val="24"/>
          <w:lang w:val="en-US"/>
        </w:rPr>
        <w:t>t</w:t>
      </w:r>
      <w:r w:rsidR="00AB57C5">
        <w:rPr>
          <w:rFonts w:ascii="Arial" w:hAnsi="Arial" w:cs="Arial"/>
          <w:sz w:val="24"/>
          <w:szCs w:val="24"/>
          <w:lang w:val="en-US"/>
        </w:rPr>
        <w:t>he author</w:t>
      </w:r>
      <w:r w:rsidR="007B7281">
        <w:rPr>
          <w:rFonts w:ascii="Arial" w:hAnsi="Arial" w:cs="Arial"/>
          <w:sz w:val="24"/>
          <w:szCs w:val="24"/>
          <w:lang w:val="en-US"/>
        </w:rPr>
        <w:t xml:space="preserve"> has </w:t>
      </w:r>
      <w:r w:rsidR="00740A3B">
        <w:rPr>
          <w:rFonts w:ascii="Arial" w:hAnsi="Arial" w:cs="Arial"/>
          <w:sz w:val="24"/>
          <w:szCs w:val="24"/>
          <w:lang w:val="en-US"/>
        </w:rPr>
        <w:t>adapted</w:t>
      </w:r>
      <w:r w:rsidR="007B7281">
        <w:rPr>
          <w:rFonts w:ascii="Arial" w:hAnsi="Arial" w:cs="Arial"/>
          <w:sz w:val="24"/>
          <w:szCs w:val="24"/>
          <w:lang w:val="en-US"/>
        </w:rPr>
        <w:t xml:space="preserve"> </w:t>
      </w:r>
      <w:r w:rsidR="002C369B">
        <w:rPr>
          <w:rFonts w:ascii="Arial" w:hAnsi="Arial" w:cs="Arial"/>
          <w:sz w:val="24"/>
          <w:szCs w:val="24"/>
          <w:lang w:val="en-US"/>
        </w:rPr>
        <w:t xml:space="preserve">Jeffs </w:t>
      </w:r>
      <w:r w:rsidR="00FB622C">
        <w:rPr>
          <w:rFonts w:ascii="Arial" w:hAnsi="Arial" w:cs="Arial"/>
          <w:sz w:val="24"/>
          <w:szCs w:val="24"/>
          <w:lang w:val="en-US"/>
        </w:rPr>
        <w:t>et.al.</w:t>
      </w:r>
      <w:r w:rsidR="002C369B">
        <w:rPr>
          <w:rFonts w:ascii="Arial" w:hAnsi="Arial" w:cs="Arial"/>
          <w:sz w:val="24"/>
          <w:szCs w:val="24"/>
          <w:lang w:val="en-US"/>
        </w:rPr>
        <w:t xml:space="preserve"> (2005, p. 73) </w:t>
      </w:r>
      <w:r w:rsidR="001F03EA">
        <w:rPr>
          <w:rFonts w:ascii="Arial" w:hAnsi="Arial" w:cs="Arial"/>
          <w:sz w:val="24"/>
          <w:szCs w:val="24"/>
          <w:lang w:val="en-US"/>
        </w:rPr>
        <w:t>diagram;</w:t>
      </w:r>
      <w:r w:rsidR="002C369B">
        <w:rPr>
          <w:rFonts w:ascii="Arial" w:hAnsi="Arial" w:cs="Arial"/>
          <w:sz w:val="24"/>
          <w:szCs w:val="24"/>
          <w:lang w:val="en-US"/>
        </w:rPr>
        <w:t xml:space="preserve"> </w:t>
      </w:r>
      <w:r w:rsidR="00C6293E">
        <w:rPr>
          <w:rFonts w:ascii="Arial" w:hAnsi="Arial" w:cs="Arial"/>
          <w:sz w:val="24"/>
          <w:szCs w:val="24"/>
          <w:lang w:val="en-US"/>
        </w:rPr>
        <w:t>which</w:t>
      </w:r>
      <w:r w:rsidR="00740A3B">
        <w:rPr>
          <w:rFonts w:ascii="Arial" w:hAnsi="Arial" w:cs="Arial"/>
          <w:sz w:val="24"/>
          <w:szCs w:val="24"/>
          <w:lang w:val="en-US"/>
        </w:rPr>
        <w:t xml:space="preserve"> they used to</w:t>
      </w:r>
      <w:r w:rsidR="002C369B">
        <w:rPr>
          <w:rFonts w:ascii="Arial" w:hAnsi="Arial" w:cs="Arial"/>
          <w:sz w:val="24"/>
          <w:szCs w:val="24"/>
          <w:lang w:val="en-US"/>
        </w:rPr>
        <w:t xml:space="preserve"> </w:t>
      </w:r>
      <w:r w:rsidR="00C6293E">
        <w:rPr>
          <w:rFonts w:ascii="Arial" w:hAnsi="Arial" w:cs="Arial"/>
          <w:sz w:val="24"/>
          <w:szCs w:val="24"/>
          <w:lang w:val="en-US"/>
        </w:rPr>
        <w:t>examine</w:t>
      </w:r>
      <w:r w:rsidR="002C369B">
        <w:rPr>
          <w:rFonts w:ascii="Arial" w:hAnsi="Arial" w:cs="Arial"/>
          <w:sz w:val="24"/>
          <w:szCs w:val="24"/>
          <w:lang w:val="en-US"/>
        </w:rPr>
        <w:t xml:space="preserve"> the </w:t>
      </w:r>
      <w:r w:rsidR="00740A3B">
        <w:rPr>
          <w:rFonts w:ascii="Arial" w:hAnsi="Arial" w:cs="Arial"/>
          <w:sz w:val="24"/>
          <w:szCs w:val="24"/>
          <w:lang w:val="en-US"/>
        </w:rPr>
        <w:t>‘</w:t>
      </w:r>
      <w:r w:rsidR="002C369B">
        <w:rPr>
          <w:rFonts w:ascii="Arial" w:hAnsi="Arial" w:cs="Arial"/>
          <w:sz w:val="24"/>
          <w:szCs w:val="24"/>
          <w:lang w:val="en-US"/>
        </w:rPr>
        <w:t>formal</w:t>
      </w:r>
      <w:r w:rsidR="00740A3B">
        <w:rPr>
          <w:rFonts w:ascii="Arial" w:hAnsi="Arial" w:cs="Arial"/>
          <w:sz w:val="24"/>
          <w:szCs w:val="24"/>
          <w:lang w:val="en-US"/>
        </w:rPr>
        <w:t>’</w:t>
      </w:r>
      <w:r w:rsidR="002C369B">
        <w:rPr>
          <w:rFonts w:ascii="Arial" w:hAnsi="Arial" w:cs="Arial"/>
          <w:sz w:val="24"/>
          <w:szCs w:val="24"/>
          <w:lang w:val="en-US"/>
        </w:rPr>
        <w:t xml:space="preserve"> verses the </w:t>
      </w:r>
      <w:r w:rsidR="00740A3B">
        <w:rPr>
          <w:rFonts w:ascii="Arial" w:hAnsi="Arial" w:cs="Arial"/>
          <w:sz w:val="24"/>
          <w:szCs w:val="24"/>
          <w:lang w:val="en-US"/>
        </w:rPr>
        <w:t>‘</w:t>
      </w:r>
      <w:r w:rsidR="002C369B">
        <w:rPr>
          <w:rFonts w:ascii="Arial" w:hAnsi="Arial" w:cs="Arial"/>
          <w:sz w:val="24"/>
          <w:szCs w:val="24"/>
          <w:lang w:val="en-US"/>
        </w:rPr>
        <w:t>informal</w:t>
      </w:r>
      <w:r w:rsidR="00740A3B">
        <w:rPr>
          <w:rFonts w:ascii="Arial" w:hAnsi="Arial" w:cs="Arial"/>
          <w:sz w:val="24"/>
          <w:szCs w:val="24"/>
          <w:lang w:val="en-US"/>
        </w:rPr>
        <w:t>’</w:t>
      </w:r>
      <w:r w:rsidR="002C369B">
        <w:rPr>
          <w:rFonts w:ascii="Arial" w:hAnsi="Arial" w:cs="Arial"/>
          <w:sz w:val="24"/>
          <w:szCs w:val="24"/>
          <w:lang w:val="en-US"/>
        </w:rPr>
        <w:t xml:space="preserve"> education dialectic</w:t>
      </w:r>
      <w:r w:rsidR="00740A3B">
        <w:rPr>
          <w:rFonts w:ascii="Arial" w:hAnsi="Arial" w:cs="Arial"/>
          <w:sz w:val="24"/>
          <w:szCs w:val="24"/>
          <w:lang w:val="en-US"/>
        </w:rPr>
        <w:t>;</w:t>
      </w:r>
      <w:r w:rsidR="002C369B">
        <w:rPr>
          <w:rFonts w:ascii="Arial" w:hAnsi="Arial" w:cs="Arial"/>
          <w:sz w:val="24"/>
          <w:szCs w:val="24"/>
          <w:lang w:val="en-US"/>
        </w:rPr>
        <w:t xml:space="preserve"> </w:t>
      </w:r>
      <w:r w:rsidR="00C6293E">
        <w:rPr>
          <w:rFonts w:ascii="Arial" w:hAnsi="Arial" w:cs="Arial"/>
          <w:sz w:val="24"/>
          <w:szCs w:val="24"/>
          <w:lang w:val="en-US"/>
        </w:rPr>
        <w:t>with</w:t>
      </w:r>
      <w:r w:rsidR="00AB57C5">
        <w:rPr>
          <w:rFonts w:ascii="Arial" w:hAnsi="Arial" w:cs="Arial"/>
          <w:sz w:val="24"/>
          <w:szCs w:val="24"/>
          <w:lang w:val="en-US"/>
        </w:rPr>
        <w:t>in a wider context</w:t>
      </w:r>
      <w:r w:rsidR="00511A1A">
        <w:rPr>
          <w:rFonts w:ascii="Arial" w:hAnsi="Arial" w:cs="Arial"/>
          <w:sz w:val="24"/>
          <w:szCs w:val="24"/>
          <w:lang w:val="en-US"/>
        </w:rPr>
        <w:t xml:space="preserve"> of</w:t>
      </w:r>
      <w:r w:rsidR="00C6293E">
        <w:rPr>
          <w:rFonts w:ascii="Arial" w:hAnsi="Arial" w:cs="Arial"/>
          <w:sz w:val="24"/>
          <w:szCs w:val="24"/>
          <w:lang w:val="en-US"/>
        </w:rPr>
        <w:t xml:space="preserve"> process </w:t>
      </w:r>
      <w:r w:rsidR="007942F9">
        <w:rPr>
          <w:rFonts w:ascii="Arial" w:hAnsi="Arial" w:cs="Arial"/>
          <w:sz w:val="24"/>
          <w:szCs w:val="24"/>
          <w:lang w:val="en-US"/>
        </w:rPr>
        <w:t>through examining</w:t>
      </w:r>
      <w:r w:rsidR="00511A1A">
        <w:rPr>
          <w:rFonts w:ascii="Arial" w:hAnsi="Arial" w:cs="Arial"/>
          <w:sz w:val="24"/>
          <w:szCs w:val="24"/>
          <w:lang w:val="en-US"/>
        </w:rPr>
        <w:t xml:space="preserve"> leadership and management </w:t>
      </w:r>
      <w:r w:rsidR="00C16EF0">
        <w:rPr>
          <w:rFonts w:ascii="Arial" w:hAnsi="Arial" w:cs="Arial"/>
          <w:sz w:val="24"/>
          <w:szCs w:val="24"/>
          <w:lang w:val="en-US"/>
        </w:rPr>
        <w:t>tools</w:t>
      </w:r>
      <w:r w:rsidR="00511A1A">
        <w:rPr>
          <w:rFonts w:ascii="Arial" w:hAnsi="Arial" w:cs="Arial"/>
          <w:sz w:val="24"/>
          <w:szCs w:val="24"/>
          <w:lang w:val="en-US"/>
        </w:rPr>
        <w:t>.</w:t>
      </w:r>
      <w:r w:rsidR="00AB57C5">
        <w:rPr>
          <w:rFonts w:ascii="Arial" w:hAnsi="Arial" w:cs="Arial"/>
          <w:sz w:val="24"/>
          <w:szCs w:val="24"/>
          <w:lang w:val="en-US"/>
        </w:rPr>
        <w:t xml:space="preserve"> </w:t>
      </w:r>
      <w:r w:rsidR="00373913">
        <w:rPr>
          <w:rFonts w:ascii="Arial" w:hAnsi="Arial" w:cs="Arial"/>
          <w:sz w:val="24"/>
          <w:szCs w:val="24"/>
          <w:lang w:val="en-US"/>
        </w:rPr>
        <w:t>The theme is developed</w:t>
      </w:r>
      <w:r w:rsidR="002E3CE7">
        <w:rPr>
          <w:rFonts w:ascii="Arial" w:hAnsi="Arial" w:cs="Arial"/>
          <w:sz w:val="24"/>
          <w:szCs w:val="24"/>
          <w:lang w:val="en-US"/>
        </w:rPr>
        <w:t xml:space="preserve"> </w:t>
      </w:r>
      <w:r w:rsidR="007942F9">
        <w:rPr>
          <w:rFonts w:ascii="Arial" w:hAnsi="Arial" w:cs="Arial"/>
          <w:sz w:val="24"/>
          <w:szCs w:val="24"/>
          <w:lang w:val="en-US"/>
        </w:rPr>
        <w:t>by exploring the apparent conflict</w:t>
      </w:r>
      <w:r w:rsidR="00373913">
        <w:rPr>
          <w:rFonts w:ascii="Arial" w:hAnsi="Arial" w:cs="Arial"/>
          <w:sz w:val="24"/>
          <w:szCs w:val="24"/>
          <w:lang w:val="en-US"/>
        </w:rPr>
        <w:t xml:space="preserve"> </w:t>
      </w:r>
      <w:r w:rsidR="007942F9">
        <w:rPr>
          <w:rFonts w:ascii="Arial" w:hAnsi="Arial" w:cs="Arial"/>
          <w:sz w:val="24"/>
          <w:szCs w:val="24"/>
          <w:lang w:val="en-US"/>
        </w:rPr>
        <w:t>caused</w:t>
      </w:r>
      <w:r w:rsidR="00373913">
        <w:rPr>
          <w:rFonts w:ascii="Arial" w:hAnsi="Arial" w:cs="Arial"/>
          <w:sz w:val="24"/>
          <w:szCs w:val="24"/>
          <w:lang w:val="en-US"/>
        </w:rPr>
        <w:t xml:space="preserve"> </w:t>
      </w:r>
      <w:r w:rsidR="007942F9">
        <w:rPr>
          <w:rFonts w:ascii="Arial" w:hAnsi="Arial" w:cs="Arial"/>
          <w:sz w:val="24"/>
          <w:szCs w:val="24"/>
          <w:lang w:val="en-US"/>
        </w:rPr>
        <w:t>to</w:t>
      </w:r>
      <w:r w:rsidR="00373913">
        <w:rPr>
          <w:rFonts w:ascii="Arial" w:hAnsi="Arial" w:cs="Arial"/>
          <w:sz w:val="24"/>
          <w:szCs w:val="24"/>
          <w:lang w:val="en-US"/>
        </w:rPr>
        <w:t xml:space="preserve"> the youth work practitioner </w:t>
      </w:r>
      <w:r w:rsidR="007942F9">
        <w:rPr>
          <w:rFonts w:ascii="Arial" w:hAnsi="Arial" w:cs="Arial"/>
          <w:sz w:val="24"/>
          <w:szCs w:val="24"/>
          <w:lang w:val="en-US"/>
        </w:rPr>
        <w:t>by needing to be</w:t>
      </w:r>
      <w:r w:rsidR="00B72699">
        <w:rPr>
          <w:rFonts w:ascii="Arial" w:hAnsi="Arial" w:cs="Arial"/>
          <w:sz w:val="24"/>
          <w:szCs w:val="24"/>
          <w:lang w:val="en-US"/>
        </w:rPr>
        <w:t xml:space="preserve"> both</w:t>
      </w:r>
      <w:r w:rsidR="00373913">
        <w:rPr>
          <w:rFonts w:ascii="Arial" w:hAnsi="Arial" w:cs="Arial"/>
          <w:sz w:val="24"/>
          <w:szCs w:val="24"/>
          <w:lang w:val="en-US"/>
        </w:rPr>
        <w:t xml:space="preserve"> adept </w:t>
      </w:r>
      <w:r w:rsidR="002C369B">
        <w:rPr>
          <w:rFonts w:ascii="Arial" w:hAnsi="Arial" w:cs="Arial"/>
          <w:sz w:val="24"/>
          <w:szCs w:val="24"/>
          <w:lang w:val="en-US"/>
        </w:rPr>
        <w:t>at maintaining</w:t>
      </w:r>
      <w:r w:rsidR="00321C0F">
        <w:rPr>
          <w:rFonts w:ascii="Arial" w:hAnsi="Arial" w:cs="Arial"/>
          <w:sz w:val="24"/>
          <w:szCs w:val="24"/>
          <w:lang w:val="en-US"/>
        </w:rPr>
        <w:t xml:space="preserve"> the values of youth work</w:t>
      </w:r>
      <w:r w:rsidR="00373913">
        <w:rPr>
          <w:rFonts w:ascii="Arial" w:hAnsi="Arial" w:cs="Arial"/>
          <w:sz w:val="24"/>
          <w:szCs w:val="24"/>
          <w:lang w:val="en-US"/>
        </w:rPr>
        <w:t xml:space="preserve">, </w:t>
      </w:r>
      <w:r w:rsidR="002C369B">
        <w:rPr>
          <w:rFonts w:ascii="Arial" w:hAnsi="Arial" w:cs="Arial"/>
          <w:sz w:val="24"/>
          <w:szCs w:val="24"/>
          <w:lang w:val="en-US"/>
        </w:rPr>
        <w:t xml:space="preserve">while engaging in the </w:t>
      </w:r>
      <w:r w:rsidR="00C6293E">
        <w:rPr>
          <w:rFonts w:ascii="Arial" w:hAnsi="Arial" w:cs="Arial"/>
          <w:sz w:val="24"/>
          <w:szCs w:val="24"/>
          <w:lang w:val="en-US"/>
        </w:rPr>
        <w:t>harsh realities</w:t>
      </w:r>
      <w:r w:rsidR="002C369B">
        <w:rPr>
          <w:rFonts w:ascii="Arial" w:hAnsi="Arial" w:cs="Arial"/>
          <w:sz w:val="24"/>
          <w:szCs w:val="24"/>
          <w:lang w:val="en-US"/>
        </w:rPr>
        <w:t xml:space="preserve"> of </w:t>
      </w:r>
      <w:r w:rsidR="00C6293E">
        <w:rPr>
          <w:rFonts w:ascii="Arial" w:hAnsi="Arial" w:cs="Arial"/>
          <w:sz w:val="24"/>
          <w:szCs w:val="24"/>
          <w:lang w:val="en-US"/>
        </w:rPr>
        <w:t>seeking</w:t>
      </w:r>
      <w:r w:rsidR="002B55AB">
        <w:rPr>
          <w:rFonts w:ascii="Arial" w:hAnsi="Arial" w:cs="Arial"/>
          <w:sz w:val="24"/>
          <w:szCs w:val="24"/>
          <w:lang w:val="en-US"/>
        </w:rPr>
        <w:t xml:space="preserve"> external</w:t>
      </w:r>
      <w:r w:rsidR="00C6293E">
        <w:rPr>
          <w:rFonts w:ascii="Arial" w:hAnsi="Arial" w:cs="Arial"/>
          <w:sz w:val="24"/>
          <w:szCs w:val="24"/>
          <w:lang w:val="en-US"/>
        </w:rPr>
        <w:t xml:space="preserve"> funding </w:t>
      </w:r>
      <w:r w:rsidR="002B55AB">
        <w:rPr>
          <w:rFonts w:ascii="Arial" w:hAnsi="Arial" w:cs="Arial"/>
          <w:sz w:val="24"/>
          <w:szCs w:val="24"/>
          <w:lang w:val="en-US"/>
        </w:rPr>
        <w:t>with</w:t>
      </w:r>
      <w:r w:rsidR="00C6293E">
        <w:rPr>
          <w:rFonts w:ascii="Arial" w:hAnsi="Arial" w:cs="Arial"/>
          <w:sz w:val="24"/>
          <w:szCs w:val="24"/>
          <w:lang w:val="en-US"/>
        </w:rPr>
        <w:t xml:space="preserve"> </w:t>
      </w:r>
      <w:r w:rsidR="002B55AB">
        <w:rPr>
          <w:rFonts w:ascii="Arial" w:hAnsi="Arial" w:cs="Arial"/>
          <w:sz w:val="24"/>
          <w:szCs w:val="24"/>
          <w:lang w:val="en-US"/>
        </w:rPr>
        <w:t>its</w:t>
      </w:r>
      <w:r w:rsidR="00C6293E">
        <w:rPr>
          <w:rFonts w:ascii="Arial" w:hAnsi="Arial" w:cs="Arial"/>
          <w:sz w:val="24"/>
          <w:szCs w:val="24"/>
          <w:lang w:val="en-US"/>
        </w:rPr>
        <w:t xml:space="preserve"> </w:t>
      </w:r>
      <w:r w:rsidR="007942F9">
        <w:rPr>
          <w:rFonts w:ascii="Arial" w:hAnsi="Arial" w:cs="Arial"/>
          <w:sz w:val="24"/>
          <w:szCs w:val="24"/>
          <w:lang w:val="en-US"/>
        </w:rPr>
        <w:t xml:space="preserve">imposed </w:t>
      </w:r>
      <w:r w:rsidR="002B55AB">
        <w:rPr>
          <w:rFonts w:ascii="Arial" w:hAnsi="Arial" w:cs="Arial"/>
          <w:sz w:val="24"/>
          <w:szCs w:val="24"/>
          <w:lang w:val="en-US"/>
        </w:rPr>
        <w:t>conditions</w:t>
      </w:r>
      <w:r w:rsidR="00373913">
        <w:rPr>
          <w:rFonts w:ascii="Arial" w:hAnsi="Arial" w:cs="Arial"/>
          <w:sz w:val="24"/>
          <w:szCs w:val="24"/>
          <w:lang w:val="en-US"/>
        </w:rPr>
        <w:t>.</w:t>
      </w:r>
      <w:r w:rsidR="002B55AB">
        <w:rPr>
          <w:rFonts w:ascii="Arial" w:hAnsi="Arial" w:cs="Arial"/>
          <w:sz w:val="24"/>
          <w:szCs w:val="24"/>
          <w:lang w:val="en-US"/>
        </w:rPr>
        <w:t xml:space="preserve"> </w:t>
      </w:r>
      <w:r w:rsidR="0052370B">
        <w:rPr>
          <w:rFonts w:ascii="Arial" w:hAnsi="Arial" w:cs="Arial"/>
          <w:sz w:val="24"/>
          <w:szCs w:val="24"/>
          <w:lang w:val="en-US"/>
        </w:rPr>
        <w:t>A</w:t>
      </w:r>
      <w:r w:rsidR="007942F9">
        <w:rPr>
          <w:rFonts w:ascii="Arial" w:hAnsi="Arial" w:cs="Arial"/>
          <w:sz w:val="24"/>
          <w:szCs w:val="24"/>
          <w:lang w:val="en-US"/>
        </w:rPr>
        <w:t>chiev</w:t>
      </w:r>
      <w:r w:rsidR="00961F8D">
        <w:rPr>
          <w:rFonts w:ascii="Arial" w:hAnsi="Arial" w:cs="Arial"/>
          <w:sz w:val="24"/>
          <w:szCs w:val="24"/>
          <w:lang w:val="en-US"/>
        </w:rPr>
        <w:t>ing</w:t>
      </w:r>
      <w:r w:rsidR="007942F9">
        <w:rPr>
          <w:rFonts w:ascii="Arial" w:hAnsi="Arial" w:cs="Arial"/>
          <w:sz w:val="24"/>
          <w:szCs w:val="24"/>
          <w:lang w:val="en-US"/>
        </w:rPr>
        <w:t xml:space="preserve"> this</w:t>
      </w:r>
      <w:r w:rsidR="004D0D99">
        <w:rPr>
          <w:rFonts w:ascii="Arial" w:hAnsi="Arial" w:cs="Arial"/>
          <w:sz w:val="24"/>
          <w:szCs w:val="24"/>
          <w:lang w:val="en-US"/>
        </w:rPr>
        <w:t xml:space="preserve"> </w:t>
      </w:r>
      <w:r w:rsidR="00C126DA">
        <w:rPr>
          <w:rFonts w:ascii="Arial" w:hAnsi="Arial" w:cs="Arial"/>
          <w:sz w:val="24"/>
          <w:szCs w:val="24"/>
          <w:lang w:val="en-US"/>
        </w:rPr>
        <w:t xml:space="preserve">end </w:t>
      </w:r>
      <w:r w:rsidR="00321C0F">
        <w:rPr>
          <w:rFonts w:ascii="Arial" w:hAnsi="Arial" w:cs="Arial"/>
          <w:sz w:val="24"/>
          <w:szCs w:val="24"/>
          <w:lang w:val="en-US"/>
        </w:rPr>
        <w:t>requir</w:t>
      </w:r>
      <w:r w:rsidR="007942F9">
        <w:rPr>
          <w:rFonts w:ascii="Arial" w:hAnsi="Arial" w:cs="Arial"/>
          <w:sz w:val="24"/>
          <w:szCs w:val="24"/>
          <w:lang w:val="en-US"/>
        </w:rPr>
        <w:t>es</w:t>
      </w:r>
      <w:r w:rsidR="00321C0F">
        <w:rPr>
          <w:rFonts w:ascii="Arial" w:hAnsi="Arial" w:cs="Arial"/>
          <w:sz w:val="24"/>
          <w:szCs w:val="24"/>
          <w:lang w:val="en-US"/>
        </w:rPr>
        <w:t xml:space="preserve"> a</w:t>
      </w:r>
      <w:r w:rsidR="004D0D99">
        <w:rPr>
          <w:rFonts w:ascii="Arial" w:hAnsi="Arial" w:cs="Arial"/>
          <w:sz w:val="24"/>
          <w:szCs w:val="24"/>
          <w:lang w:val="en-US"/>
        </w:rPr>
        <w:t xml:space="preserve"> clear understanding of the </w:t>
      </w:r>
      <w:proofErr w:type="spellStart"/>
      <w:r w:rsidR="001505FB">
        <w:rPr>
          <w:rFonts w:ascii="Arial" w:hAnsi="Arial" w:cs="Arial"/>
          <w:sz w:val="24"/>
          <w:szCs w:val="24"/>
          <w:lang w:val="en-US"/>
        </w:rPr>
        <w:t>organi</w:t>
      </w:r>
      <w:r w:rsidR="007942F9">
        <w:rPr>
          <w:rFonts w:ascii="Arial" w:hAnsi="Arial" w:cs="Arial"/>
          <w:sz w:val="24"/>
          <w:szCs w:val="24"/>
          <w:lang w:val="en-US"/>
        </w:rPr>
        <w:t>s</w:t>
      </w:r>
      <w:r w:rsidR="001505FB">
        <w:rPr>
          <w:rFonts w:ascii="Arial" w:hAnsi="Arial" w:cs="Arial"/>
          <w:sz w:val="24"/>
          <w:szCs w:val="24"/>
          <w:lang w:val="en-US"/>
        </w:rPr>
        <w:t>ation</w:t>
      </w:r>
      <w:r w:rsidR="007942F9">
        <w:rPr>
          <w:rFonts w:ascii="Arial" w:hAnsi="Arial" w:cs="Arial"/>
          <w:sz w:val="24"/>
          <w:szCs w:val="24"/>
          <w:lang w:val="en-US"/>
        </w:rPr>
        <w:t>’s</w:t>
      </w:r>
      <w:proofErr w:type="spellEnd"/>
      <w:r w:rsidR="001505FB">
        <w:rPr>
          <w:rFonts w:ascii="Arial" w:hAnsi="Arial" w:cs="Arial"/>
          <w:sz w:val="24"/>
          <w:szCs w:val="24"/>
          <w:lang w:val="en-US"/>
        </w:rPr>
        <w:t xml:space="preserve"> raison </w:t>
      </w:r>
      <w:proofErr w:type="spellStart"/>
      <w:r w:rsidR="001505FB">
        <w:rPr>
          <w:rFonts w:ascii="Arial" w:hAnsi="Arial" w:cs="Arial"/>
          <w:sz w:val="24"/>
          <w:szCs w:val="24"/>
          <w:lang w:val="en-US"/>
        </w:rPr>
        <w:t>d’etre</w:t>
      </w:r>
      <w:proofErr w:type="spellEnd"/>
      <w:r w:rsidR="001505FB">
        <w:rPr>
          <w:rFonts w:ascii="Arial" w:hAnsi="Arial" w:cs="Arial"/>
          <w:sz w:val="24"/>
          <w:szCs w:val="24"/>
          <w:lang w:val="en-US"/>
        </w:rPr>
        <w:t>.</w:t>
      </w:r>
    </w:p>
    <w:p w14:paraId="323692EB" w14:textId="2BB80B0D" w:rsidR="00403295" w:rsidRDefault="009F22FD" w:rsidP="00C126DA">
      <w:pPr>
        <w:spacing w:line="480" w:lineRule="auto"/>
        <w:jc w:val="both"/>
      </w:pPr>
      <w:r>
        <w:rPr>
          <w:rFonts w:ascii="Arial" w:hAnsi="Arial" w:cs="Arial"/>
          <w:noProof/>
          <w:sz w:val="24"/>
          <w:szCs w:val="24"/>
          <w:lang w:val="en-US"/>
        </w:rPr>
        <w:lastRenderedPageBreak/>
        <mc:AlternateContent>
          <mc:Choice Requires="wps">
            <w:drawing>
              <wp:anchor distT="0" distB="0" distL="114300" distR="114300" simplePos="0" relativeHeight="251659264" behindDoc="0" locked="0" layoutInCell="1" allowOverlap="1" wp14:anchorId="1991718B" wp14:editId="1165ACBA">
                <wp:simplePos x="0" y="0"/>
                <wp:positionH relativeFrom="column">
                  <wp:posOffset>298103</wp:posOffset>
                </wp:positionH>
                <wp:positionV relativeFrom="paragraph">
                  <wp:posOffset>3254375</wp:posOffset>
                </wp:positionV>
                <wp:extent cx="5573764" cy="407301"/>
                <wp:effectExtent l="0" t="0" r="27305" b="12065"/>
                <wp:wrapNone/>
                <wp:docPr id="4" name="Rectangle: Rounded Corners 4"/>
                <wp:cNvGraphicFramePr/>
                <a:graphic xmlns:a="http://schemas.openxmlformats.org/drawingml/2006/main">
                  <a:graphicData uri="http://schemas.microsoft.com/office/word/2010/wordprocessingShape">
                    <wps:wsp>
                      <wps:cNvSpPr/>
                      <wps:spPr>
                        <a:xfrm>
                          <a:off x="0" y="0"/>
                          <a:ext cx="5573764" cy="407301"/>
                        </a:xfrm>
                        <a:prstGeom prst="roundRect">
                          <a:avLst/>
                        </a:prstGeom>
                        <a:solidFill>
                          <a:schemeClr val="accent4">
                            <a:lumMod val="20000"/>
                            <a:lumOff val="80000"/>
                          </a:schemeClr>
                        </a:solidFill>
                        <a:ln w="3175"/>
                      </wps:spPr>
                      <wps:style>
                        <a:lnRef idx="2">
                          <a:schemeClr val="accent1">
                            <a:shade val="50000"/>
                          </a:schemeClr>
                        </a:lnRef>
                        <a:fillRef idx="1">
                          <a:schemeClr val="accent1"/>
                        </a:fillRef>
                        <a:effectRef idx="0">
                          <a:schemeClr val="accent1"/>
                        </a:effectRef>
                        <a:fontRef idx="minor">
                          <a:schemeClr val="lt1"/>
                        </a:fontRef>
                      </wps:style>
                      <wps:txbx>
                        <w:txbxContent>
                          <w:p w14:paraId="16222FA9" w14:textId="5289B288" w:rsidR="002E37FD" w:rsidRPr="00054D57" w:rsidRDefault="002E37FD" w:rsidP="002E37FD">
                            <w:pPr>
                              <w:jc w:val="center"/>
                              <w:rPr>
                                <w:rFonts w:ascii="Arial" w:hAnsi="Arial" w:cs="Arial"/>
                                <w:color w:val="A6A6A6" w:themeColor="background1" w:themeShade="A6"/>
                                <w:sz w:val="18"/>
                                <w:szCs w:val="18"/>
                                <w:lang w:val="en-US"/>
                              </w:rPr>
                            </w:pPr>
                            <w:r w:rsidRPr="00054D57">
                              <w:rPr>
                                <w:rFonts w:ascii="Arial" w:hAnsi="Arial" w:cs="Arial"/>
                                <w:color w:val="A6A6A6" w:themeColor="background1" w:themeShade="A6"/>
                                <w:sz w:val="18"/>
                                <w:szCs w:val="18"/>
                                <w:lang w:val="en-US"/>
                              </w:rPr>
                              <w:t xml:space="preserve">“People are not machines or objects that can be worked on </w:t>
                            </w:r>
                            <w:r w:rsidR="00863F99" w:rsidRPr="00054D57">
                              <w:rPr>
                                <w:rFonts w:ascii="Arial" w:hAnsi="Arial" w:cs="Arial"/>
                                <w:color w:val="A6A6A6" w:themeColor="background1" w:themeShade="A6"/>
                                <w:sz w:val="18"/>
                                <w:szCs w:val="18"/>
                                <w:lang w:val="en-US"/>
                              </w:rPr>
                              <w:t>like motorcars. They need to be worked with” Jeffs et. al. (2005, p.73)</w:t>
                            </w:r>
                            <w:r w:rsidR="003953DB" w:rsidRPr="00054D57">
                              <w:rPr>
                                <w:rFonts w:ascii="Arial" w:hAnsi="Arial" w:cs="Arial"/>
                                <w:color w:val="A6A6A6" w:themeColor="background1" w:themeShade="A6"/>
                                <w:sz w:val="18"/>
                                <w:szCs w:val="18"/>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91718B" id="Rectangle: Rounded Corners 4" o:spid="_x0000_s1026" style="position:absolute;left:0;text-align:left;margin-left:23.45pt;margin-top:256.25pt;width:438.9pt;height:32.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" fillcolor="#fff2cc [663]" strokecolor="#1f3763 [1604]" strokeweight=".25pt">
                <v:stroke joinstyle="miter"/>
                <v:textbox>
                  <w:txbxContent>
                    <w:p w14:paraId="16222FA9" w14:textId="5289B288" w:rsidR="002E37FD" w:rsidRPr="00054D57" w:rsidRDefault="002E37FD" w:rsidP="002E37FD">
                      <w:pPr>
                        <w:jc w:val="center"/>
                        <w:rPr>
                          <w:rFonts w:ascii="Arial" w:hAnsi="Arial" w:cs="Arial"/>
                          <w:color w:val="A6A6A6" w:themeColor="background1" w:themeShade="A6"/>
                          <w:sz w:val="18"/>
                          <w:szCs w:val="18"/>
                          <w:lang w:val="en-US"/>
                        </w:rPr>
                      </w:pPr>
                      <w:r w:rsidRPr="00054D57">
                        <w:rPr>
                          <w:rFonts w:ascii="Arial" w:hAnsi="Arial" w:cs="Arial"/>
                          <w:color w:val="A6A6A6" w:themeColor="background1" w:themeShade="A6"/>
                          <w:sz w:val="18"/>
                          <w:szCs w:val="18"/>
                          <w:lang w:val="en-US"/>
                        </w:rPr>
                        <w:t xml:space="preserve">“People are not machines or objects that can be worked on </w:t>
                      </w:r>
                      <w:r w:rsidR="00863F99" w:rsidRPr="00054D57">
                        <w:rPr>
                          <w:rFonts w:ascii="Arial" w:hAnsi="Arial" w:cs="Arial"/>
                          <w:color w:val="A6A6A6" w:themeColor="background1" w:themeShade="A6"/>
                          <w:sz w:val="18"/>
                          <w:szCs w:val="18"/>
                          <w:lang w:val="en-US"/>
                        </w:rPr>
                        <w:t>like motorcars. They need to be worked with” Jeffs et. al. (2005, p.73)</w:t>
                      </w:r>
                      <w:r w:rsidR="003953DB" w:rsidRPr="00054D57">
                        <w:rPr>
                          <w:rFonts w:ascii="Arial" w:hAnsi="Arial" w:cs="Arial"/>
                          <w:color w:val="A6A6A6" w:themeColor="background1" w:themeShade="A6"/>
                          <w:sz w:val="18"/>
                          <w:szCs w:val="18"/>
                          <w:lang w:val="en-US"/>
                        </w:rPr>
                        <w:t>.</w:t>
                      </w:r>
                    </w:p>
                  </w:txbxContent>
                </v:textbox>
              </v:roundrect>
            </w:pict>
          </mc:Fallback>
        </mc:AlternateContent>
      </w:r>
      <w:r w:rsidR="00DF0D9D">
        <w:rPr>
          <w:rFonts w:ascii="Arial" w:hAnsi="Arial" w:cs="Arial"/>
          <w:noProof/>
          <w:sz w:val="24"/>
          <w:szCs w:val="24"/>
          <w:lang w:val="en-US"/>
        </w:rPr>
        <w:drawing>
          <wp:inline distT="0" distB="0" distL="0" distR="0" wp14:anchorId="029C4E17" wp14:editId="523DF684">
            <wp:extent cx="6169660" cy="3739138"/>
            <wp:effectExtent l="0" t="0" r="21590" b="139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16F38D6" w14:textId="2955292F" w:rsidR="00484E09" w:rsidRPr="00484E09" w:rsidRDefault="001F03EA" w:rsidP="00403295">
      <w:pPr>
        <w:pStyle w:val="Caption"/>
        <w:jc w:val="both"/>
        <w:rPr>
          <w:rFonts w:ascii="Arial" w:hAnsi="Arial" w:cs="Arial"/>
          <w:sz w:val="24"/>
          <w:szCs w:val="24"/>
          <w:lang w:val="en-US"/>
        </w:rPr>
      </w:pPr>
      <w:r>
        <w:t>Diagram 1</w:t>
      </w:r>
      <w:r w:rsidR="00403295">
        <w:t>.</w:t>
      </w:r>
      <w:r>
        <w:t xml:space="preserve"> </w:t>
      </w:r>
      <w:r w:rsidR="00403295">
        <w:t xml:space="preserve">Adapted from Jeffs </w:t>
      </w:r>
      <w:r w:rsidR="00FB622C">
        <w:t>et.al.</w:t>
      </w:r>
      <w:r w:rsidR="00403295">
        <w:t xml:space="preserve"> </w:t>
      </w:r>
      <w:r w:rsidR="004720D8">
        <w:t>(2005</w:t>
      </w:r>
      <w:r w:rsidR="00403295">
        <w:t>, p.73)</w:t>
      </w:r>
      <w:r w:rsidR="00620523">
        <w:t xml:space="preserve"> by the author</w:t>
      </w:r>
      <w:r w:rsidR="004720D8">
        <w:t>.</w:t>
      </w:r>
    </w:p>
    <w:p w14:paraId="4D749356" w14:textId="48B2D4A8" w:rsidR="002B0594" w:rsidRDefault="001F03EA" w:rsidP="003D7BE4">
      <w:pPr>
        <w:spacing w:line="480" w:lineRule="auto"/>
        <w:jc w:val="both"/>
        <w:rPr>
          <w:rFonts w:ascii="Arial" w:hAnsi="Arial" w:cs="Arial"/>
          <w:sz w:val="24"/>
          <w:szCs w:val="24"/>
          <w:lang w:val="en-US"/>
        </w:rPr>
      </w:pPr>
      <w:r>
        <w:rPr>
          <w:rFonts w:ascii="Arial" w:hAnsi="Arial" w:cs="Arial"/>
          <w:sz w:val="24"/>
          <w:szCs w:val="24"/>
          <w:lang w:val="en-US"/>
        </w:rPr>
        <w:t>Understanding</w:t>
      </w:r>
      <w:r w:rsidR="008200ED">
        <w:rPr>
          <w:rFonts w:ascii="Arial" w:hAnsi="Arial" w:cs="Arial"/>
          <w:sz w:val="24"/>
          <w:szCs w:val="24"/>
          <w:lang w:val="en-US"/>
        </w:rPr>
        <w:t xml:space="preserve"> how a youth focus organisation operates</w:t>
      </w:r>
      <w:r w:rsidR="008212C9">
        <w:rPr>
          <w:rFonts w:ascii="Arial" w:hAnsi="Arial" w:cs="Arial"/>
          <w:sz w:val="24"/>
          <w:szCs w:val="24"/>
          <w:lang w:val="en-US"/>
        </w:rPr>
        <w:t xml:space="preserve"> i.e., their structures, the philosophy and power bases</w:t>
      </w:r>
      <w:r w:rsidR="00E56DCF">
        <w:rPr>
          <w:rFonts w:ascii="Arial" w:hAnsi="Arial" w:cs="Arial"/>
          <w:sz w:val="24"/>
          <w:szCs w:val="24"/>
          <w:lang w:val="en-US"/>
        </w:rPr>
        <w:t>,</w:t>
      </w:r>
      <w:r w:rsidR="008212C9">
        <w:rPr>
          <w:rFonts w:ascii="Arial" w:hAnsi="Arial" w:cs="Arial"/>
          <w:sz w:val="24"/>
          <w:szCs w:val="24"/>
          <w:lang w:val="en-US"/>
        </w:rPr>
        <w:t xml:space="preserve"> may throw light </w:t>
      </w:r>
      <w:r w:rsidR="00A26DBB">
        <w:rPr>
          <w:rFonts w:ascii="Arial" w:hAnsi="Arial" w:cs="Arial"/>
          <w:sz w:val="24"/>
          <w:szCs w:val="24"/>
          <w:lang w:val="en-US"/>
        </w:rPr>
        <w:t>on the challenges and pressures youth workers’ face in the delivery of high-quality youth work. The youth worker may be relationship focused, but the organisation</w:t>
      </w:r>
      <w:r w:rsidR="008609F5">
        <w:rPr>
          <w:rFonts w:ascii="Arial" w:hAnsi="Arial" w:cs="Arial"/>
          <w:sz w:val="24"/>
          <w:szCs w:val="24"/>
          <w:lang w:val="en-US"/>
        </w:rPr>
        <w:t xml:space="preserve"> results</w:t>
      </w:r>
      <w:r w:rsidR="009A7B34">
        <w:rPr>
          <w:rFonts w:ascii="Arial" w:hAnsi="Arial" w:cs="Arial"/>
          <w:sz w:val="24"/>
          <w:szCs w:val="24"/>
          <w:lang w:val="en-US"/>
        </w:rPr>
        <w:t>-</w:t>
      </w:r>
      <w:r w:rsidR="008609F5">
        <w:rPr>
          <w:rFonts w:ascii="Arial" w:hAnsi="Arial" w:cs="Arial"/>
          <w:sz w:val="24"/>
          <w:szCs w:val="24"/>
          <w:lang w:val="en-US"/>
        </w:rPr>
        <w:t xml:space="preserve">orientated </w:t>
      </w:r>
      <w:r w:rsidR="00E56DCF">
        <w:rPr>
          <w:rFonts w:ascii="Arial" w:hAnsi="Arial" w:cs="Arial"/>
          <w:sz w:val="24"/>
          <w:szCs w:val="24"/>
          <w:lang w:val="en-US"/>
        </w:rPr>
        <w:t>(Doyle, 2003, p.4)</w:t>
      </w:r>
      <w:r w:rsidR="00A92A91">
        <w:rPr>
          <w:rFonts w:ascii="Arial" w:hAnsi="Arial" w:cs="Arial"/>
          <w:sz w:val="24"/>
          <w:szCs w:val="24"/>
          <w:lang w:val="en-US"/>
        </w:rPr>
        <w:t>. M</w:t>
      </w:r>
      <w:r w:rsidR="00B72699">
        <w:rPr>
          <w:rFonts w:ascii="Arial" w:hAnsi="Arial" w:cs="Arial"/>
          <w:sz w:val="24"/>
          <w:szCs w:val="24"/>
          <w:lang w:val="en-US"/>
        </w:rPr>
        <w:t>c</w:t>
      </w:r>
      <w:r w:rsidR="00A92A91">
        <w:rPr>
          <w:rFonts w:ascii="Arial" w:hAnsi="Arial" w:cs="Arial"/>
          <w:sz w:val="24"/>
          <w:szCs w:val="24"/>
          <w:lang w:val="en-US"/>
        </w:rPr>
        <w:t>culloch</w:t>
      </w:r>
      <w:r w:rsidR="00B72699">
        <w:rPr>
          <w:rFonts w:ascii="Arial" w:hAnsi="Arial" w:cs="Arial"/>
          <w:sz w:val="24"/>
          <w:szCs w:val="24"/>
          <w:lang w:val="en-US"/>
        </w:rPr>
        <w:t xml:space="preserve"> </w:t>
      </w:r>
      <w:r w:rsidR="00A92A91">
        <w:rPr>
          <w:rFonts w:ascii="Arial" w:hAnsi="Arial" w:cs="Arial"/>
          <w:sz w:val="24"/>
          <w:szCs w:val="24"/>
          <w:lang w:val="en-US"/>
        </w:rPr>
        <w:t xml:space="preserve">makes the distinction </w:t>
      </w:r>
      <w:r w:rsidR="0058424A">
        <w:rPr>
          <w:rFonts w:ascii="Arial" w:hAnsi="Arial" w:cs="Arial"/>
          <w:sz w:val="24"/>
          <w:szCs w:val="24"/>
          <w:lang w:val="en-US"/>
        </w:rPr>
        <w:t>between</w:t>
      </w:r>
      <w:r w:rsidR="00A92A91">
        <w:rPr>
          <w:rFonts w:ascii="Arial" w:hAnsi="Arial" w:cs="Arial"/>
          <w:sz w:val="24"/>
          <w:szCs w:val="24"/>
          <w:lang w:val="en-US"/>
        </w:rPr>
        <w:t xml:space="preserve"> </w:t>
      </w:r>
      <w:r w:rsidR="0058424A">
        <w:rPr>
          <w:rFonts w:ascii="Arial" w:hAnsi="Arial" w:cs="Arial"/>
          <w:sz w:val="24"/>
          <w:szCs w:val="24"/>
          <w:lang w:val="en-US"/>
        </w:rPr>
        <w:t>“</w:t>
      </w:r>
      <w:r w:rsidR="00A92A91">
        <w:rPr>
          <w:rFonts w:ascii="Arial" w:hAnsi="Arial" w:cs="Arial"/>
          <w:sz w:val="24"/>
          <w:szCs w:val="24"/>
          <w:lang w:val="en-US"/>
        </w:rPr>
        <w:t xml:space="preserve">machine </w:t>
      </w:r>
      <w:r w:rsidR="00C33E1E">
        <w:rPr>
          <w:rFonts w:ascii="Arial" w:hAnsi="Arial" w:cs="Arial"/>
          <w:sz w:val="24"/>
          <w:szCs w:val="24"/>
          <w:lang w:val="en-US"/>
        </w:rPr>
        <w:t xml:space="preserve">bureaucracy” </w:t>
      </w:r>
      <w:r w:rsidR="00DE4AD0">
        <w:rPr>
          <w:rFonts w:ascii="Arial" w:hAnsi="Arial" w:cs="Arial"/>
          <w:sz w:val="24"/>
          <w:szCs w:val="24"/>
          <w:lang w:val="en-US"/>
        </w:rPr>
        <w:t>and</w:t>
      </w:r>
      <w:r w:rsidR="00A92A91">
        <w:rPr>
          <w:rFonts w:ascii="Arial" w:hAnsi="Arial" w:cs="Arial"/>
          <w:sz w:val="24"/>
          <w:szCs w:val="24"/>
          <w:lang w:val="en-US"/>
        </w:rPr>
        <w:t xml:space="preserve"> </w:t>
      </w:r>
      <w:r w:rsidR="00C33E1E">
        <w:rPr>
          <w:rFonts w:ascii="Arial" w:hAnsi="Arial" w:cs="Arial"/>
          <w:sz w:val="24"/>
          <w:szCs w:val="24"/>
          <w:lang w:val="en-US"/>
        </w:rPr>
        <w:t>“</w:t>
      </w:r>
      <w:r w:rsidR="00A92A91">
        <w:rPr>
          <w:rFonts w:ascii="Arial" w:hAnsi="Arial" w:cs="Arial"/>
          <w:sz w:val="24"/>
          <w:szCs w:val="24"/>
          <w:lang w:val="en-US"/>
        </w:rPr>
        <w:t>professional b</w:t>
      </w:r>
      <w:r w:rsidR="0058424A">
        <w:rPr>
          <w:rFonts w:ascii="Arial" w:hAnsi="Arial" w:cs="Arial"/>
          <w:sz w:val="24"/>
          <w:szCs w:val="24"/>
          <w:lang w:val="en-US"/>
        </w:rPr>
        <w:t>ureaucracy”</w:t>
      </w:r>
      <w:r w:rsidR="00B72699">
        <w:rPr>
          <w:rFonts w:ascii="Arial" w:hAnsi="Arial" w:cs="Arial"/>
          <w:sz w:val="24"/>
          <w:szCs w:val="24"/>
          <w:lang w:val="en-US"/>
        </w:rPr>
        <w:t xml:space="preserve"> (Mcculloch, 2009, p. 59)</w:t>
      </w:r>
      <w:r w:rsidR="0058424A">
        <w:rPr>
          <w:rFonts w:ascii="Arial" w:hAnsi="Arial" w:cs="Arial"/>
          <w:sz w:val="24"/>
          <w:szCs w:val="24"/>
          <w:lang w:val="en-US"/>
        </w:rPr>
        <w:t>; the former being a top-down management structure with its inbuilt systems of controls, w</w:t>
      </w:r>
      <w:r w:rsidR="00C126DA">
        <w:rPr>
          <w:rFonts w:ascii="Arial" w:hAnsi="Arial" w:cs="Arial"/>
          <w:sz w:val="24"/>
          <w:szCs w:val="24"/>
          <w:lang w:val="en-US"/>
        </w:rPr>
        <w:t>ith</w:t>
      </w:r>
      <w:r w:rsidR="0058424A">
        <w:rPr>
          <w:rFonts w:ascii="Arial" w:hAnsi="Arial" w:cs="Arial"/>
          <w:sz w:val="24"/>
          <w:szCs w:val="24"/>
          <w:lang w:val="en-US"/>
        </w:rPr>
        <w:t xml:space="preserve"> the latter allow</w:t>
      </w:r>
      <w:r w:rsidR="00102F08">
        <w:rPr>
          <w:rFonts w:ascii="Arial" w:hAnsi="Arial" w:cs="Arial"/>
          <w:sz w:val="24"/>
          <w:szCs w:val="24"/>
          <w:lang w:val="en-US"/>
        </w:rPr>
        <w:t>ing</w:t>
      </w:r>
      <w:r w:rsidR="0058424A">
        <w:rPr>
          <w:rFonts w:ascii="Arial" w:hAnsi="Arial" w:cs="Arial"/>
          <w:sz w:val="24"/>
          <w:szCs w:val="24"/>
          <w:lang w:val="en-US"/>
        </w:rPr>
        <w:t xml:space="preserve"> </w:t>
      </w:r>
      <w:r w:rsidR="00C126DA">
        <w:rPr>
          <w:rFonts w:ascii="Arial" w:hAnsi="Arial" w:cs="Arial"/>
          <w:sz w:val="24"/>
          <w:szCs w:val="24"/>
          <w:lang w:val="en-US"/>
        </w:rPr>
        <w:t xml:space="preserve">for </w:t>
      </w:r>
      <w:r w:rsidR="00102F08">
        <w:rPr>
          <w:rFonts w:ascii="Arial" w:hAnsi="Arial" w:cs="Arial"/>
          <w:sz w:val="24"/>
          <w:szCs w:val="24"/>
          <w:lang w:val="en-US"/>
        </w:rPr>
        <w:t>a</w:t>
      </w:r>
      <w:r w:rsidR="0058424A">
        <w:rPr>
          <w:rFonts w:ascii="Arial" w:hAnsi="Arial" w:cs="Arial"/>
          <w:sz w:val="24"/>
          <w:szCs w:val="24"/>
          <w:lang w:val="en-US"/>
        </w:rPr>
        <w:t xml:space="preserve"> greater independence of action,</w:t>
      </w:r>
      <w:r w:rsidR="00102F08">
        <w:rPr>
          <w:rFonts w:ascii="Arial" w:hAnsi="Arial" w:cs="Arial"/>
          <w:sz w:val="24"/>
          <w:szCs w:val="24"/>
          <w:lang w:val="en-US"/>
        </w:rPr>
        <w:t xml:space="preserve"> while still having good governance</w:t>
      </w:r>
      <w:r w:rsidR="0058424A">
        <w:rPr>
          <w:rFonts w:ascii="Arial" w:hAnsi="Arial" w:cs="Arial"/>
          <w:sz w:val="24"/>
          <w:szCs w:val="24"/>
          <w:lang w:val="en-US"/>
        </w:rPr>
        <w:t>.</w:t>
      </w:r>
      <w:r w:rsidR="008609F5" w:rsidRPr="0058424A">
        <w:rPr>
          <w:rFonts w:ascii="Arial" w:hAnsi="Arial" w:cs="Arial"/>
          <w:sz w:val="24"/>
          <w:szCs w:val="24"/>
          <w:lang w:val="en-US"/>
        </w:rPr>
        <w:t xml:space="preserve"> </w:t>
      </w:r>
      <w:r w:rsidR="009A7B34" w:rsidRPr="0058424A">
        <w:rPr>
          <w:rFonts w:ascii="Arial" w:hAnsi="Arial" w:cs="Arial"/>
          <w:sz w:val="24"/>
          <w:szCs w:val="24"/>
          <w:lang w:val="en-US"/>
        </w:rPr>
        <w:t>Tyler makes this observation “the organisation will influence the effectiveness of our work and vice versa</w:t>
      </w:r>
      <w:r w:rsidR="00972D60" w:rsidRPr="0058424A">
        <w:rPr>
          <w:rFonts w:ascii="Arial" w:hAnsi="Arial" w:cs="Arial"/>
          <w:sz w:val="24"/>
          <w:szCs w:val="24"/>
          <w:lang w:val="en-US"/>
        </w:rPr>
        <w:t>”</w:t>
      </w:r>
      <w:r w:rsidR="00B72699">
        <w:rPr>
          <w:rFonts w:ascii="Arial" w:hAnsi="Arial" w:cs="Arial"/>
          <w:sz w:val="24"/>
          <w:szCs w:val="24"/>
          <w:lang w:val="en-US"/>
        </w:rPr>
        <w:t xml:space="preserve"> </w:t>
      </w:r>
      <w:r w:rsidR="00972D60">
        <w:rPr>
          <w:rFonts w:ascii="Arial" w:hAnsi="Arial" w:cs="Arial"/>
          <w:sz w:val="24"/>
          <w:szCs w:val="24"/>
          <w:lang w:val="en-US"/>
        </w:rPr>
        <w:t xml:space="preserve">therein lies the conflict, </w:t>
      </w:r>
      <w:r w:rsidR="00DE4AD0">
        <w:rPr>
          <w:rFonts w:ascii="Arial" w:hAnsi="Arial" w:cs="Arial"/>
          <w:sz w:val="24"/>
          <w:szCs w:val="24"/>
          <w:lang w:val="en-US"/>
        </w:rPr>
        <w:t>with</w:t>
      </w:r>
      <w:r w:rsidR="00972D60">
        <w:rPr>
          <w:rFonts w:ascii="Arial" w:hAnsi="Arial" w:cs="Arial"/>
          <w:sz w:val="24"/>
          <w:szCs w:val="24"/>
          <w:lang w:val="en-US"/>
        </w:rPr>
        <w:t xml:space="preserve"> the </w:t>
      </w:r>
      <w:r w:rsidR="00DE4AD0">
        <w:rPr>
          <w:rFonts w:ascii="Arial" w:hAnsi="Arial" w:cs="Arial"/>
          <w:sz w:val="24"/>
          <w:szCs w:val="24"/>
          <w:lang w:val="en-US"/>
        </w:rPr>
        <w:t>requirement of</w:t>
      </w:r>
      <w:r w:rsidR="00972D60">
        <w:rPr>
          <w:rFonts w:ascii="Arial" w:hAnsi="Arial" w:cs="Arial"/>
          <w:sz w:val="24"/>
          <w:szCs w:val="24"/>
          <w:lang w:val="en-US"/>
        </w:rPr>
        <w:t xml:space="preserve"> the same critical analysis as used in reflecting on practice (Tyler, 2009</w:t>
      </w:r>
      <w:r w:rsidR="004662D5">
        <w:rPr>
          <w:rFonts w:ascii="Arial" w:hAnsi="Arial" w:cs="Arial"/>
          <w:sz w:val="24"/>
          <w:szCs w:val="24"/>
          <w:lang w:val="en-US"/>
        </w:rPr>
        <w:t>, p. 28</w:t>
      </w:r>
      <w:r w:rsidR="00972D60">
        <w:rPr>
          <w:rFonts w:ascii="Arial" w:hAnsi="Arial" w:cs="Arial"/>
          <w:sz w:val="24"/>
          <w:szCs w:val="24"/>
          <w:lang w:val="en-US"/>
        </w:rPr>
        <w:t>)</w:t>
      </w:r>
      <w:r w:rsidR="008B30CE">
        <w:rPr>
          <w:rFonts w:ascii="Arial" w:hAnsi="Arial" w:cs="Arial"/>
          <w:sz w:val="24"/>
          <w:szCs w:val="24"/>
          <w:lang w:val="en-US"/>
        </w:rPr>
        <w:t xml:space="preserve">. </w:t>
      </w:r>
      <w:r w:rsidR="00A375BC">
        <w:rPr>
          <w:rFonts w:ascii="Arial" w:hAnsi="Arial" w:cs="Arial"/>
          <w:sz w:val="24"/>
          <w:szCs w:val="24"/>
          <w:lang w:val="en-US"/>
        </w:rPr>
        <w:t>Merton</w:t>
      </w:r>
      <w:r w:rsidR="00A8020F">
        <w:rPr>
          <w:rFonts w:ascii="Arial" w:hAnsi="Arial" w:cs="Arial"/>
          <w:sz w:val="24"/>
          <w:szCs w:val="24"/>
          <w:lang w:val="en-US"/>
        </w:rPr>
        <w:t xml:space="preserve"> </w:t>
      </w:r>
      <w:r w:rsidR="004662D5">
        <w:rPr>
          <w:rFonts w:ascii="Arial" w:hAnsi="Arial" w:cs="Arial"/>
          <w:sz w:val="24"/>
          <w:szCs w:val="24"/>
          <w:lang w:val="en-US"/>
        </w:rPr>
        <w:t>addresses</w:t>
      </w:r>
      <w:r w:rsidR="00A375BC">
        <w:rPr>
          <w:rFonts w:ascii="Arial" w:hAnsi="Arial" w:cs="Arial"/>
          <w:sz w:val="24"/>
          <w:szCs w:val="24"/>
          <w:lang w:val="en-US"/>
        </w:rPr>
        <w:t xml:space="preserve"> this conflict by suggesting the practitioner needs to </w:t>
      </w:r>
      <w:r w:rsidR="00E65174">
        <w:rPr>
          <w:rFonts w:ascii="Arial" w:hAnsi="Arial" w:cs="Arial"/>
          <w:sz w:val="24"/>
          <w:szCs w:val="24"/>
          <w:lang w:val="en-US"/>
        </w:rPr>
        <w:t xml:space="preserve">both </w:t>
      </w:r>
      <w:r w:rsidR="00A375BC">
        <w:rPr>
          <w:rFonts w:ascii="Arial" w:hAnsi="Arial" w:cs="Arial"/>
          <w:sz w:val="24"/>
          <w:szCs w:val="24"/>
          <w:lang w:val="en-US"/>
        </w:rPr>
        <w:t>fac</w:t>
      </w:r>
      <w:r w:rsidR="00E65174">
        <w:rPr>
          <w:rFonts w:ascii="Arial" w:hAnsi="Arial" w:cs="Arial"/>
          <w:sz w:val="24"/>
          <w:szCs w:val="24"/>
          <w:lang w:val="en-US"/>
        </w:rPr>
        <w:t xml:space="preserve">e </w:t>
      </w:r>
      <w:r w:rsidR="00A375BC">
        <w:rPr>
          <w:rFonts w:ascii="Arial" w:hAnsi="Arial" w:cs="Arial"/>
          <w:sz w:val="24"/>
          <w:szCs w:val="24"/>
          <w:lang w:val="en-US"/>
        </w:rPr>
        <w:t xml:space="preserve">youth work practice, </w:t>
      </w:r>
      <w:r w:rsidR="00C55162">
        <w:rPr>
          <w:rFonts w:ascii="Arial" w:hAnsi="Arial" w:cs="Arial"/>
          <w:sz w:val="24"/>
          <w:szCs w:val="24"/>
          <w:lang w:val="en-US"/>
        </w:rPr>
        <w:t>while</w:t>
      </w:r>
      <w:r w:rsidR="00A8020F">
        <w:rPr>
          <w:rFonts w:ascii="Arial" w:hAnsi="Arial" w:cs="Arial"/>
          <w:sz w:val="24"/>
          <w:szCs w:val="24"/>
          <w:lang w:val="en-US"/>
        </w:rPr>
        <w:t xml:space="preserve"> fac</w:t>
      </w:r>
      <w:r w:rsidR="00C55162">
        <w:rPr>
          <w:rFonts w:ascii="Arial" w:hAnsi="Arial" w:cs="Arial"/>
          <w:sz w:val="24"/>
          <w:szCs w:val="24"/>
          <w:lang w:val="en-US"/>
        </w:rPr>
        <w:t>ing</w:t>
      </w:r>
      <w:r w:rsidR="00A375BC">
        <w:rPr>
          <w:rFonts w:ascii="Arial" w:hAnsi="Arial" w:cs="Arial"/>
          <w:sz w:val="24"/>
          <w:szCs w:val="24"/>
          <w:lang w:val="en-US"/>
        </w:rPr>
        <w:t xml:space="preserve"> this “policy driven funding/</w:t>
      </w:r>
      <w:r w:rsidR="00A8020F">
        <w:rPr>
          <w:rFonts w:ascii="Arial" w:hAnsi="Arial" w:cs="Arial"/>
          <w:sz w:val="24"/>
          <w:szCs w:val="24"/>
          <w:lang w:val="en-US"/>
        </w:rPr>
        <w:t>commissioning system”</w:t>
      </w:r>
      <w:r w:rsidR="00A375BC">
        <w:rPr>
          <w:rFonts w:ascii="Arial" w:hAnsi="Arial" w:cs="Arial"/>
          <w:sz w:val="24"/>
          <w:szCs w:val="24"/>
          <w:lang w:val="en-US"/>
        </w:rPr>
        <w:t xml:space="preserve"> </w:t>
      </w:r>
      <w:r w:rsidR="00A8020F">
        <w:rPr>
          <w:rFonts w:ascii="Arial" w:hAnsi="Arial" w:cs="Arial"/>
          <w:sz w:val="24"/>
          <w:szCs w:val="24"/>
          <w:lang w:val="en-US"/>
        </w:rPr>
        <w:t>(Merton, 2009</w:t>
      </w:r>
      <w:r w:rsidR="00102F08">
        <w:rPr>
          <w:rFonts w:ascii="Arial" w:hAnsi="Arial" w:cs="Arial"/>
          <w:sz w:val="24"/>
          <w:szCs w:val="24"/>
          <w:lang w:val="en-US"/>
        </w:rPr>
        <w:t xml:space="preserve">, </w:t>
      </w:r>
      <w:r w:rsidR="00A8020F">
        <w:rPr>
          <w:rFonts w:ascii="Arial" w:hAnsi="Arial" w:cs="Arial"/>
          <w:sz w:val="24"/>
          <w:szCs w:val="24"/>
          <w:lang w:val="en-US"/>
        </w:rPr>
        <w:t>p.96</w:t>
      </w:r>
      <w:r w:rsidR="00E65174">
        <w:rPr>
          <w:rFonts w:ascii="Arial" w:hAnsi="Arial" w:cs="Arial"/>
          <w:sz w:val="24"/>
          <w:szCs w:val="24"/>
          <w:lang w:val="en-US"/>
        </w:rPr>
        <w:t>). Wylie supports this argument by encouraging the youth worker to demonstrate</w:t>
      </w:r>
      <w:r w:rsidR="006A5C6E">
        <w:rPr>
          <w:rFonts w:ascii="Arial" w:hAnsi="Arial" w:cs="Arial"/>
          <w:sz w:val="24"/>
          <w:szCs w:val="24"/>
          <w:lang w:val="en-US"/>
        </w:rPr>
        <w:t>,</w:t>
      </w:r>
      <w:r w:rsidR="00E65174">
        <w:rPr>
          <w:rFonts w:ascii="Arial" w:hAnsi="Arial" w:cs="Arial"/>
          <w:sz w:val="24"/>
          <w:szCs w:val="24"/>
          <w:lang w:val="en-US"/>
        </w:rPr>
        <w:t xml:space="preserve"> through data and accounts</w:t>
      </w:r>
      <w:r w:rsidR="006A5C6E">
        <w:rPr>
          <w:rFonts w:ascii="Arial" w:hAnsi="Arial" w:cs="Arial"/>
          <w:sz w:val="24"/>
          <w:szCs w:val="24"/>
          <w:lang w:val="en-US"/>
        </w:rPr>
        <w:t>,</w:t>
      </w:r>
      <w:r w:rsidR="00E65174">
        <w:rPr>
          <w:rFonts w:ascii="Arial" w:hAnsi="Arial" w:cs="Arial"/>
          <w:sz w:val="24"/>
          <w:szCs w:val="24"/>
          <w:lang w:val="en-US"/>
        </w:rPr>
        <w:t xml:space="preserve"> the benefits to </w:t>
      </w:r>
      <w:r w:rsidR="006A5C6E">
        <w:rPr>
          <w:rFonts w:ascii="Arial" w:hAnsi="Arial" w:cs="Arial"/>
          <w:sz w:val="24"/>
          <w:szCs w:val="24"/>
          <w:lang w:val="en-US"/>
        </w:rPr>
        <w:lastRenderedPageBreak/>
        <w:t xml:space="preserve">“individuals, communities and </w:t>
      </w:r>
      <w:r w:rsidR="00F01E4C">
        <w:rPr>
          <w:rFonts w:ascii="Arial" w:hAnsi="Arial" w:cs="Arial"/>
          <w:sz w:val="24"/>
          <w:szCs w:val="24"/>
          <w:lang w:val="en-US"/>
        </w:rPr>
        <w:t>society”</w:t>
      </w:r>
      <w:r w:rsidR="004662D5">
        <w:rPr>
          <w:rFonts w:ascii="Arial" w:hAnsi="Arial" w:cs="Arial"/>
          <w:sz w:val="24"/>
          <w:szCs w:val="24"/>
          <w:lang w:val="en-US"/>
        </w:rPr>
        <w:t xml:space="preserve"> (Wylie, 2013, p. 62)</w:t>
      </w:r>
      <w:r w:rsidR="00740353">
        <w:rPr>
          <w:rFonts w:ascii="Arial" w:hAnsi="Arial" w:cs="Arial"/>
          <w:sz w:val="24"/>
          <w:szCs w:val="24"/>
          <w:lang w:val="en-US"/>
        </w:rPr>
        <w:t xml:space="preserve">. </w:t>
      </w:r>
      <w:r w:rsidR="00785177">
        <w:rPr>
          <w:rFonts w:ascii="Arial" w:hAnsi="Arial" w:cs="Arial"/>
          <w:sz w:val="24"/>
          <w:szCs w:val="24"/>
          <w:lang w:val="en-US"/>
        </w:rPr>
        <w:t xml:space="preserve">One way to demonstrate these benefits </w:t>
      </w:r>
      <w:r w:rsidR="00BE3635">
        <w:rPr>
          <w:rFonts w:ascii="Arial" w:hAnsi="Arial" w:cs="Arial"/>
          <w:sz w:val="24"/>
          <w:szCs w:val="24"/>
          <w:lang w:val="en-US"/>
        </w:rPr>
        <w:t xml:space="preserve">is </w:t>
      </w:r>
      <w:r w:rsidR="00102F08">
        <w:rPr>
          <w:rFonts w:ascii="Arial" w:hAnsi="Arial" w:cs="Arial"/>
          <w:sz w:val="24"/>
          <w:szCs w:val="24"/>
          <w:lang w:val="en-US"/>
        </w:rPr>
        <w:t xml:space="preserve">explained below </w:t>
      </w:r>
      <w:r w:rsidR="00740353">
        <w:rPr>
          <w:rFonts w:ascii="Arial" w:hAnsi="Arial" w:cs="Arial"/>
          <w:sz w:val="24"/>
          <w:szCs w:val="24"/>
          <w:lang w:val="en-US"/>
        </w:rPr>
        <w:t>through</w:t>
      </w:r>
      <w:r w:rsidR="00785177">
        <w:rPr>
          <w:rFonts w:ascii="Arial" w:hAnsi="Arial" w:cs="Arial"/>
          <w:sz w:val="24"/>
          <w:szCs w:val="24"/>
          <w:lang w:val="en-US"/>
        </w:rPr>
        <w:t xml:space="preserve"> </w:t>
      </w:r>
      <w:r w:rsidR="00740353">
        <w:rPr>
          <w:rFonts w:ascii="Arial" w:hAnsi="Arial" w:cs="Arial"/>
          <w:sz w:val="24"/>
          <w:szCs w:val="24"/>
          <w:lang w:val="en-US"/>
        </w:rPr>
        <w:t>using</w:t>
      </w:r>
      <w:r w:rsidR="00785177">
        <w:rPr>
          <w:rFonts w:ascii="Arial" w:hAnsi="Arial" w:cs="Arial"/>
          <w:sz w:val="24"/>
          <w:szCs w:val="24"/>
          <w:lang w:val="en-US"/>
        </w:rPr>
        <w:t xml:space="preserve"> </w:t>
      </w:r>
      <w:r w:rsidR="00AD1606">
        <w:rPr>
          <w:rFonts w:ascii="Arial" w:hAnsi="Arial" w:cs="Arial"/>
          <w:sz w:val="24"/>
          <w:szCs w:val="24"/>
          <w:lang w:val="en-US"/>
        </w:rPr>
        <w:t>management tool</w:t>
      </w:r>
      <w:r w:rsidR="007F6DD1">
        <w:rPr>
          <w:rFonts w:ascii="Arial" w:hAnsi="Arial" w:cs="Arial"/>
          <w:sz w:val="24"/>
          <w:szCs w:val="24"/>
          <w:lang w:val="en-US"/>
        </w:rPr>
        <w:t>s</w:t>
      </w:r>
      <w:r w:rsidR="006C4162">
        <w:rPr>
          <w:rFonts w:ascii="Arial" w:hAnsi="Arial" w:cs="Arial"/>
          <w:sz w:val="24"/>
          <w:szCs w:val="24"/>
          <w:lang w:val="en-US"/>
        </w:rPr>
        <w:t xml:space="preserve"> </w:t>
      </w:r>
      <w:r w:rsidR="005837F4">
        <w:rPr>
          <w:rFonts w:ascii="Arial" w:hAnsi="Arial" w:cs="Arial"/>
          <w:sz w:val="24"/>
          <w:szCs w:val="24"/>
          <w:lang w:val="en-US"/>
        </w:rPr>
        <w:t xml:space="preserve">to </w:t>
      </w:r>
      <w:r w:rsidR="00740353">
        <w:rPr>
          <w:rFonts w:ascii="Arial" w:hAnsi="Arial" w:cs="Arial"/>
          <w:sz w:val="24"/>
          <w:szCs w:val="24"/>
          <w:lang w:val="en-US"/>
        </w:rPr>
        <w:t>assist</w:t>
      </w:r>
      <w:r w:rsidR="00774678">
        <w:rPr>
          <w:rFonts w:ascii="Arial" w:hAnsi="Arial" w:cs="Arial"/>
          <w:sz w:val="24"/>
          <w:szCs w:val="24"/>
          <w:lang w:val="en-US"/>
        </w:rPr>
        <w:t xml:space="preserve"> in</w:t>
      </w:r>
      <w:r w:rsidR="006C4162">
        <w:rPr>
          <w:rFonts w:ascii="Arial" w:hAnsi="Arial" w:cs="Arial"/>
          <w:sz w:val="24"/>
          <w:szCs w:val="24"/>
          <w:lang w:val="en-US"/>
        </w:rPr>
        <w:t xml:space="preserve"> develop</w:t>
      </w:r>
      <w:r w:rsidR="00740353">
        <w:rPr>
          <w:rFonts w:ascii="Arial" w:hAnsi="Arial" w:cs="Arial"/>
          <w:sz w:val="24"/>
          <w:szCs w:val="24"/>
          <w:lang w:val="en-US"/>
        </w:rPr>
        <w:t>ing</w:t>
      </w:r>
      <w:r w:rsidR="005837F4">
        <w:rPr>
          <w:rFonts w:ascii="Arial" w:hAnsi="Arial" w:cs="Arial"/>
          <w:sz w:val="24"/>
          <w:szCs w:val="24"/>
          <w:lang w:val="en-US"/>
        </w:rPr>
        <w:t xml:space="preserve"> a</w:t>
      </w:r>
      <w:r w:rsidR="006C4162">
        <w:rPr>
          <w:rFonts w:ascii="Arial" w:hAnsi="Arial" w:cs="Arial"/>
          <w:sz w:val="24"/>
          <w:szCs w:val="24"/>
          <w:lang w:val="en-US"/>
        </w:rPr>
        <w:t xml:space="preserve"> new </w:t>
      </w:r>
      <w:r w:rsidR="005837F4">
        <w:rPr>
          <w:rFonts w:ascii="Arial" w:hAnsi="Arial" w:cs="Arial"/>
          <w:sz w:val="24"/>
          <w:szCs w:val="24"/>
          <w:lang w:val="en-US"/>
        </w:rPr>
        <w:t>modus operandi</w:t>
      </w:r>
      <w:r w:rsidR="002B0594">
        <w:rPr>
          <w:rFonts w:ascii="Arial" w:hAnsi="Arial" w:cs="Arial"/>
          <w:sz w:val="24"/>
          <w:szCs w:val="24"/>
          <w:lang w:val="en-US"/>
        </w:rPr>
        <w:t>.</w:t>
      </w:r>
    </w:p>
    <w:p w14:paraId="398DCA25" w14:textId="0B11BB6E" w:rsidR="000365B7" w:rsidRDefault="00C55162" w:rsidP="003D7BE4">
      <w:pPr>
        <w:spacing w:line="480" w:lineRule="auto"/>
        <w:jc w:val="both"/>
        <w:rPr>
          <w:rFonts w:ascii="Arial" w:hAnsi="Arial" w:cs="Arial"/>
          <w:sz w:val="24"/>
        </w:rPr>
      </w:pPr>
      <w:r>
        <w:rPr>
          <w:rFonts w:ascii="Arial" w:hAnsi="Arial" w:cs="Arial"/>
          <w:sz w:val="24"/>
          <w:szCs w:val="24"/>
          <w:lang w:val="en-US"/>
        </w:rPr>
        <w:t xml:space="preserve"> T</w:t>
      </w:r>
      <w:r w:rsidR="0094429C">
        <w:rPr>
          <w:rFonts w:ascii="Arial" w:hAnsi="Arial" w:cs="Arial"/>
          <w:sz w:val="24"/>
          <w:szCs w:val="24"/>
          <w:lang w:val="en-US"/>
        </w:rPr>
        <w:t>hree</w:t>
      </w:r>
      <w:r>
        <w:rPr>
          <w:rFonts w:ascii="Arial" w:hAnsi="Arial" w:cs="Arial"/>
          <w:sz w:val="24"/>
          <w:szCs w:val="24"/>
          <w:lang w:val="en-US"/>
        </w:rPr>
        <w:t xml:space="preserve"> </w:t>
      </w:r>
      <w:r w:rsidR="002B0594">
        <w:rPr>
          <w:rFonts w:ascii="Arial" w:hAnsi="Arial" w:cs="Arial"/>
          <w:sz w:val="24"/>
          <w:szCs w:val="24"/>
          <w:lang w:val="en-US"/>
        </w:rPr>
        <w:t>tools</w:t>
      </w:r>
      <w:r w:rsidR="00F949A6">
        <w:rPr>
          <w:rFonts w:ascii="Arial" w:hAnsi="Arial" w:cs="Arial"/>
          <w:sz w:val="24"/>
          <w:szCs w:val="24"/>
          <w:lang w:val="en-US"/>
        </w:rPr>
        <w:t xml:space="preserve"> to be discussed, of the many available,</w:t>
      </w:r>
      <w:r>
        <w:rPr>
          <w:rFonts w:ascii="Arial" w:hAnsi="Arial" w:cs="Arial"/>
          <w:sz w:val="24"/>
          <w:szCs w:val="24"/>
          <w:lang w:val="en-US"/>
        </w:rPr>
        <w:t xml:space="preserve"> </w:t>
      </w:r>
      <w:r w:rsidR="002B0594">
        <w:rPr>
          <w:rFonts w:ascii="Arial" w:hAnsi="Arial" w:cs="Arial"/>
          <w:sz w:val="24"/>
          <w:szCs w:val="24"/>
          <w:lang w:val="en-US"/>
        </w:rPr>
        <w:t>are</w:t>
      </w:r>
      <w:r w:rsidR="00AD1606">
        <w:rPr>
          <w:rFonts w:ascii="Arial" w:hAnsi="Arial" w:cs="Arial"/>
          <w:sz w:val="24"/>
          <w:szCs w:val="24"/>
          <w:lang w:val="en-US"/>
        </w:rPr>
        <w:t xml:space="preserve"> </w:t>
      </w:r>
      <w:bookmarkStart w:id="2" w:name="_Hlk87355518"/>
      <w:r w:rsidR="00AD1606">
        <w:rPr>
          <w:rFonts w:ascii="Arial" w:hAnsi="Arial" w:cs="Arial"/>
          <w:sz w:val="24"/>
          <w:szCs w:val="24"/>
          <w:lang w:val="en-US"/>
        </w:rPr>
        <w:t xml:space="preserve">the </w:t>
      </w:r>
      <w:r w:rsidR="007F6DD1">
        <w:rPr>
          <w:rFonts w:ascii="Arial" w:hAnsi="Arial" w:cs="Arial"/>
          <w:sz w:val="24"/>
          <w:szCs w:val="24"/>
          <w:lang w:val="en-US"/>
        </w:rPr>
        <w:t>“</w:t>
      </w:r>
      <w:r w:rsidR="00AD1606">
        <w:rPr>
          <w:rFonts w:ascii="Arial" w:hAnsi="Arial" w:cs="Arial"/>
          <w:sz w:val="24"/>
          <w:szCs w:val="24"/>
          <w:lang w:val="en-US"/>
        </w:rPr>
        <w:t>single loop learning</w:t>
      </w:r>
      <w:r w:rsidR="007F6DD1">
        <w:rPr>
          <w:rFonts w:ascii="Arial" w:hAnsi="Arial" w:cs="Arial"/>
          <w:sz w:val="24"/>
          <w:szCs w:val="24"/>
          <w:lang w:val="en-US"/>
        </w:rPr>
        <w:t>”</w:t>
      </w:r>
      <w:r w:rsidR="00AD1606">
        <w:rPr>
          <w:rFonts w:ascii="Arial" w:hAnsi="Arial" w:cs="Arial"/>
          <w:sz w:val="24"/>
          <w:szCs w:val="24"/>
          <w:lang w:val="en-US"/>
        </w:rPr>
        <w:t xml:space="preserve"> and </w:t>
      </w:r>
      <w:r w:rsidR="007F6DD1">
        <w:rPr>
          <w:rFonts w:ascii="Arial" w:hAnsi="Arial" w:cs="Arial"/>
          <w:sz w:val="24"/>
          <w:szCs w:val="24"/>
          <w:lang w:val="en-US"/>
        </w:rPr>
        <w:t>“</w:t>
      </w:r>
      <w:r w:rsidR="00AD1606">
        <w:rPr>
          <w:rFonts w:ascii="Arial" w:hAnsi="Arial" w:cs="Arial"/>
          <w:sz w:val="24"/>
          <w:szCs w:val="24"/>
          <w:lang w:val="en-US"/>
        </w:rPr>
        <w:t>double loop learning</w:t>
      </w:r>
      <w:r w:rsidR="007F6DD1">
        <w:rPr>
          <w:rFonts w:ascii="Arial" w:hAnsi="Arial" w:cs="Arial"/>
          <w:sz w:val="24"/>
          <w:szCs w:val="24"/>
          <w:lang w:val="en-US"/>
        </w:rPr>
        <w:t>”</w:t>
      </w:r>
      <w:r w:rsidR="00072392">
        <w:rPr>
          <w:rFonts w:ascii="Arial" w:hAnsi="Arial" w:cs="Arial"/>
          <w:sz w:val="24"/>
          <w:szCs w:val="24"/>
          <w:lang w:val="en-US"/>
        </w:rPr>
        <w:t xml:space="preserve"> (Tyler, 2009, p.</w:t>
      </w:r>
      <w:r w:rsidR="00EC79D2">
        <w:rPr>
          <w:rFonts w:ascii="Arial" w:hAnsi="Arial" w:cs="Arial"/>
          <w:sz w:val="24"/>
          <w:szCs w:val="24"/>
          <w:lang w:val="en-US"/>
        </w:rPr>
        <w:t xml:space="preserve"> </w:t>
      </w:r>
      <w:r w:rsidR="00072392">
        <w:rPr>
          <w:rFonts w:ascii="Arial" w:hAnsi="Arial" w:cs="Arial"/>
          <w:sz w:val="24"/>
          <w:szCs w:val="24"/>
          <w:lang w:val="en-US"/>
        </w:rPr>
        <w:t>37)</w:t>
      </w:r>
      <w:r w:rsidR="003E2D26">
        <w:rPr>
          <w:rFonts w:ascii="Arial" w:hAnsi="Arial" w:cs="Arial"/>
          <w:sz w:val="24"/>
          <w:szCs w:val="24"/>
          <w:lang w:val="en-US"/>
        </w:rPr>
        <w:t xml:space="preserve"> together with the </w:t>
      </w:r>
      <w:r w:rsidR="007F6DD1">
        <w:rPr>
          <w:rFonts w:ascii="Arial" w:hAnsi="Arial" w:cs="Arial"/>
          <w:sz w:val="24"/>
          <w:szCs w:val="24"/>
          <w:lang w:val="en-US"/>
        </w:rPr>
        <w:t>“</w:t>
      </w:r>
      <w:r w:rsidR="003E2D26">
        <w:rPr>
          <w:rFonts w:ascii="Arial" w:hAnsi="Arial" w:cs="Arial"/>
          <w:sz w:val="24"/>
          <w:szCs w:val="24"/>
          <w:lang w:val="en-US"/>
        </w:rPr>
        <w:t xml:space="preserve">7S model of </w:t>
      </w:r>
      <w:proofErr w:type="spellStart"/>
      <w:r w:rsidR="003E2D26">
        <w:rPr>
          <w:rFonts w:ascii="Arial" w:hAnsi="Arial" w:cs="Arial"/>
          <w:sz w:val="24"/>
          <w:szCs w:val="24"/>
          <w:lang w:val="en-US"/>
        </w:rPr>
        <w:t>organisational</w:t>
      </w:r>
      <w:proofErr w:type="spellEnd"/>
      <w:r w:rsidR="003E2D26">
        <w:rPr>
          <w:rFonts w:ascii="Arial" w:hAnsi="Arial" w:cs="Arial"/>
          <w:sz w:val="24"/>
          <w:szCs w:val="24"/>
          <w:lang w:val="en-US"/>
        </w:rPr>
        <w:t xml:space="preserve"> change</w:t>
      </w:r>
      <w:r w:rsidR="007F6DD1">
        <w:rPr>
          <w:rFonts w:ascii="Arial" w:hAnsi="Arial" w:cs="Arial"/>
          <w:sz w:val="24"/>
          <w:szCs w:val="24"/>
          <w:lang w:val="en-US"/>
        </w:rPr>
        <w:t>”</w:t>
      </w:r>
      <w:r w:rsidR="00D70CAE">
        <w:rPr>
          <w:rFonts w:ascii="Arial" w:hAnsi="Arial" w:cs="Arial"/>
          <w:sz w:val="24"/>
          <w:szCs w:val="24"/>
          <w:lang w:val="en-US"/>
        </w:rPr>
        <w:t xml:space="preserve"> (Badham </w:t>
      </w:r>
      <w:r w:rsidR="00F949A6">
        <w:rPr>
          <w:rFonts w:ascii="Arial" w:hAnsi="Arial" w:cs="Arial"/>
          <w:sz w:val="24"/>
          <w:szCs w:val="24"/>
          <w:lang w:val="en-US"/>
        </w:rPr>
        <w:t>et. al</w:t>
      </w:r>
      <w:r w:rsidR="00D70CAE">
        <w:rPr>
          <w:rFonts w:ascii="Arial" w:hAnsi="Arial" w:cs="Arial"/>
          <w:sz w:val="24"/>
          <w:szCs w:val="24"/>
          <w:lang w:val="en-US"/>
        </w:rPr>
        <w:t>, 2009</w:t>
      </w:r>
      <w:r w:rsidR="007F6DD1">
        <w:rPr>
          <w:rFonts w:ascii="Arial" w:hAnsi="Arial" w:cs="Arial"/>
          <w:sz w:val="24"/>
          <w:szCs w:val="24"/>
          <w:lang w:val="en-US"/>
        </w:rPr>
        <w:t xml:space="preserve">, </w:t>
      </w:r>
      <w:r w:rsidR="00D70CAE">
        <w:rPr>
          <w:rFonts w:ascii="Arial" w:hAnsi="Arial" w:cs="Arial"/>
          <w:sz w:val="24"/>
          <w:szCs w:val="24"/>
          <w:lang w:val="en-US"/>
        </w:rPr>
        <w:t>p.</w:t>
      </w:r>
      <w:r w:rsidR="00EC79D2">
        <w:rPr>
          <w:rFonts w:ascii="Arial" w:hAnsi="Arial" w:cs="Arial"/>
          <w:sz w:val="24"/>
          <w:szCs w:val="24"/>
          <w:lang w:val="en-US"/>
        </w:rPr>
        <w:t xml:space="preserve"> </w:t>
      </w:r>
      <w:r w:rsidR="00D70CAE">
        <w:rPr>
          <w:rFonts w:ascii="Arial" w:hAnsi="Arial" w:cs="Arial"/>
          <w:sz w:val="24"/>
          <w:szCs w:val="24"/>
          <w:lang w:val="en-US"/>
        </w:rPr>
        <w:t>85</w:t>
      </w:r>
      <w:r w:rsidR="00F949A6">
        <w:rPr>
          <w:rFonts w:ascii="Arial" w:hAnsi="Arial" w:cs="Arial"/>
          <w:sz w:val="24"/>
          <w:szCs w:val="24"/>
          <w:lang w:val="en-US"/>
        </w:rPr>
        <w:t xml:space="preserve">). </w:t>
      </w:r>
      <w:bookmarkEnd w:id="2"/>
      <w:r w:rsidR="00F949A6">
        <w:rPr>
          <w:rFonts w:ascii="Arial" w:hAnsi="Arial" w:cs="Arial"/>
          <w:sz w:val="24"/>
          <w:szCs w:val="24"/>
          <w:lang w:val="en-US"/>
        </w:rPr>
        <w:t>“</w:t>
      </w:r>
      <w:r w:rsidR="00072392">
        <w:rPr>
          <w:rFonts w:ascii="Arial" w:hAnsi="Arial" w:cs="Arial"/>
          <w:sz w:val="24"/>
          <w:szCs w:val="24"/>
          <w:lang w:val="en-US"/>
        </w:rPr>
        <w:t xml:space="preserve">Single </w:t>
      </w:r>
      <w:r w:rsidR="007F6DD1">
        <w:rPr>
          <w:rFonts w:ascii="Arial" w:hAnsi="Arial" w:cs="Arial"/>
          <w:sz w:val="24"/>
          <w:szCs w:val="24"/>
          <w:lang w:val="en-US"/>
        </w:rPr>
        <w:t>loop</w:t>
      </w:r>
      <w:r w:rsidR="00072392">
        <w:rPr>
          <w:rFonts w:ascii="Arial" w:hAnsi="Arial" w:cs="Arial"/>
          <w:sz w:val="24"/>
          <w:szCs w:val="24"/>
          <w:lang w:val="en-US"/>
        </w:rPr>
        <w:t xml:space="preserve"> learning</w:t>
      </w:r>
      <w:r w:rsidR="007F6DD1">
        <w:rPr>
          <w:rFonts w:ascii="Arial" w:hAnsi="Arial" w:cs="Arial"/>
          <w:sz w:val="24"/>
          <w:szCs w:val="24"/>
          <w:lang w:val="en-US"/>
        </w:rPr>
        <w:t>”</w:t>
      </w:r>
      <w:r w:rsidR="00072392">
        <w:rPr>
          <w:rFonts w:ascii="Arial" w:hAnsi="Arial" w:cs="Arial"/>
          <w:sz w:val="24"/>
          <w:szCs w:val="24"/>
          <w:lang w:val="en-US"/>
        </w:rPr>
        <w:t xml:space="preserve">, in relation to </w:t>
      </w:r>
      <w:r w:rsidR="00774678">
        <w:rPr>
          <w:rFonts w:ascii="Arial" w:hAnsi="Arial" w:cs="Arial"/>
          <w:i/>
          <w:iCs/>
          <w:sz w:val="24"/>
          <w:szCs w:val="24"/>
          <w:lang w:val="en-US"/>
        </w:rPr>
        <w:t>diagram</w:t>
      </w:r>
      <w:r w:rsidR="00072392" w:rsidRPr="00072392">
        <w:rPr>
          <w:rFonts w:ascii="Arial" w:hAnsi="Arial" w:cs="Arial"/>
          <w:i/>
          <w:iCs/>
          <w:sz w:val="24"/>
          <w:szCs w:val="24"/>
          <w:lang w:val="en-US"/>
        </w:rPr>
        <w:t xml:space="preserve"> 1</w:t>
      </w:r>
      <w:r w:rsidR="007F6DD1">
        <w:rPr>
          <w:rFonts w:ascii="Arial" w:hAnsi="Arial" w:cs="Arial"/>
          <w:i/>
          <w:iCs/>
          <w:sz w:val="24"/>
          <w:szCs w:val="24"/>
          <w:lang w:val="en-US"/>
        </w:rPr>
        <w:t>,</w:t>
      </w:r>
      <w:r w:rsidR="00072392">
        <w:rPr>
          <w:rFonts w:ascii="Arial" w:hAnsi="Arial" w:cs="Arial"/>
          <w:i/>
          <w:iCs/>
          <w:sz w:val="24"/>
          <w:szCs w:val="24"/>
          <w:lang w:val="en-US"/>
        </w:rPr>
        <w:t xml:space="preserve"> </w:t>
      </w:r>
      <w:r w:rsidR="00072392">
        <w:rPr>
          <w:rFonts w:ascii="Arial" w:hAnsi="Arial" w:cs="Arial"/>
          <w:sz w:val="24"/>
          <w:szCs w:val="24"/>
          <w:lang w:val="en-US"/>
        </w:rPr>
        <w:t xml:space="preserve">would be </w:t>
      </w:r>
      <w:r w:rsidR="007F6DD1">
        <w:rPr>
          <w:rFonts w:ascii="Arial" w:hAnsi="Arial" w:cs="Arial"/>
          <w:sz w:val="24"/>
          <w:szCs w:val="24"/>
          <w:lang w:val="en-US"/>
        </w:rPr>
        <w:t xml:space="preserve">used </w:t>
      </w:r>
      <w:r w:rsidR="00072392">
        <w:rPr>
          <w:rFonts w:ascii="Arial" w:hAnsi="Arial" w:cs="Arial"/>
          <w:sz w:val="24"/>
          <w:szCs w:val="24"/>
          <w:lang w:val="en-US"/>
        </w:rPr>
        <w:t xml:space="preserve">to evaluate whether the activities fed into the process had the desired </w:t>
      </w:r>
      <w:r w:rsidR="00BE3635">
        <w:rPr>
          <w:rFonts w:ascii="Arial" w:hAnsi="Arial" w:cs="Arial"/>
          <w:sz w:val="24"/>
          <w:szCs w:val="24"/>
          <w:lang w:val="en-US"/>
        </w:rPr>
        <w:t>effect</w:t>
      </w:r>
      <w:r w:rsidR="00072392">
        <w:rPr>
          <w:rFonts w:ascii="Arial" w:hAnsi="Arial" w:cs="Arial"/>
          <w:sz w:val="24"/>
          <w:szCs w:val="24"/>
          <w:lang w:val="en-US"/>
        </w:rPr>
        <w:t xml:space="preserve"> on the young people</w:t>
      </w:r>
      <w:r w:rsidR="007F6DD1">
        <w:rPr>
          <w:rFonts w:ascii="Arial" w:hAnsi="Arial" w:cs="Arial"/>
          <w:sz w:val="24"/>
          <w:szCs w:val="24"/>
          <w:lang w:val="en-US"/>
        </w:rPr>
        <w:t>, processed from input to outcome</w:t>
      </w:r>
      <w:r w:rsidR="00072392">
        <w:rPr>
          <w:rFonts w:ascii="Arial" w:hAnsi="Arial" w:cs="Arial"/>
          <w:sz w:val="24"/>
          <w:szCs w:val="24"/>
          <w:lang w:val="en-US"/>
        </w:rPr>
        <w:t xml:space="preserve">, as per the funding body’s criteria. </w:t>
      </w:r>
      <w:r w:rsidR="00EC79D2">
        <w:rPr>
          <w:rFonts w:ascii="Arial" w:hAnsi="Arial" w:cs="Arial"/>
          <w:sz w:val="24"/>
          <w:szCs w:val="24"/>
          <w:lang w:val="en-US"/>
        </w:rPr>
        <w:t>“</w:t>
      </w:r>
      <w:r w:rsidR="00072392">
        <w:rPr>
          <w:rFonts w:ascii="Arial" w:hAnsi="Arial" w:cs="Arial"/>
          <w:sz w:val="24"/>
          <w:szCs w:val="24"/>
          <w:lang w:val="en-US"/>
        </w:rPr>
        <w:t>Double loop learning</w:t>
      </w:r>
      <w:r w:rsidR="00840F56">
        <w:rPr>
          <w:rFonts w:ascii="Arial" w:hAnsi="Arial" w:cs="Arial"/>
          <w:sz w:val="24"/>
          <w:szCs w:val="24"/>
          <w:lang w:val="en-US"/>
        </w:rPr>
        <w:t>”</w:t>
      </w:r>
      <w:r w:rsidR="00072392">
        <w:rPr>
          <w:rFonts w:ascii="Arial" w:hAnsi="Arial" w:cs="Arial"/>
          <w:sz w:val="24"/>
          <w:szCs w:val="24"/>
          <w:lang w:val="en-US"/>
        </w:rPr>
        <w:t xml:space="preserve"> </w:t>
      </w:r>
      <w:r w:rsidR="00F949A6">
        <w:rPr>
          <w:rFonts w:ascii="Arial" w:hAnsi="Arial" w:cs="Arial"/>
          <w:sz w:val="24"/>
          <w:szCs w:val="24"/>
          <w:lang w:val="en-US"/>
        </w:rPr>
        <w:t>could be used to</w:t>
      </w:r>
      <w:r w:rsidR="007C4A8C">
        <w:rPr>
          <w:rFonts w:ascii="Arial" w:hAnsi="Arial" w:cs="Arial"/>
          <w:sz w:val="24"/>
          <w:szCs w:val="24"/>
          <w:lang w:val="en-US"/>
        </w:rPr>
        <w:t xml:space="preserve"> investigate the diverse needs of the community, consider whether the venue was suitable, determine what process</w:t>
      </w:r>
      <w:r w:rsidR="0094429C">
        <w:rPr>
          <w:rFonts w:ascii="Arial" w:hAnsi="Arial" w:cs="Arial"/>
          <w:sz w:val="24"/>
          <w:szCs w:val="24"/>
          <w:lang w:val="en-US"/>
        </w:rPr>
        <w:t>es</w:t>
      </w:r>
      <w:r w:rsidR="007C4A8C">
        <w:rPr>
          <w:rFonts w:ascii="Arial" w:hAnsi="Arial" w:cs="Arial"/>
          <w:sz w:val="24"/>
          <w:szCs w:val="24"/>
          <w:lang w:val="en-US"/>
        </w:rPr>
        <w:t xml:space="preserve"> w</w:t>
      </w:r>
      <w:r w:rsidR="00987FAD">
        <w:rPr>
          <w:rFonts w:ascii="Arial" w:hAnsi="Arial" w:cs="Arial"/>
          <w:sz w:val="24"/>
          <w:szCs w:val="24"/>
          <w:lang w:val="en-US"/>
        </w:rPr>
        <w:t>ere</w:t>
      </w:r>
      <w:r w:rsidR="007C4A8C">
        <w:rPr>
          <w:rFonts w:ascii="Arial" w:hAnsi="Arial" w:cs="Arial"/>
          <w:sz w:val="24"/>
          <w:szCs w:val="24"/>
          <w:lang w:val="en-US"/>
        </w:rPr>
        <w:t xml:space="preserve"> needed</w:t>
      </w:r>
      <w:r w:rsidR="00987FAD">
        <w:rPr>
          <w:rFonts w:ascii="Arial" w:hAnsi="Arial" w:cs="Arial"/>
          <w:sz w:val="24"/>
          <w:szCs w:val="24"/>
          <w:lang w:val="en-US"/>
        </w:rPr>
        <w:t xml:space="preserve"> and</w:t>
      </w:r>
      <w:r w:rsidR="007C4A8C">
        <w:rPr>
          <w:rFonts w:ascii="Arial" w:hAnsi="Arial" w:cs="Arial"/>
          <w:sz w:val="24"/>
          <w:szCs w:val="24"/>
          <w:lang w:val="en-US"/>
        </w:rPr>
        <w:t xml:space="preserve"> </w:t>
      </w:r>
      <w:r w:rsidR="00987FAD">
        <w:rPr>
          <w:rFonts w:ascii="Arial" w:hAnsi="Arial" w:cs="Arial"/>
          <w:sz w:val="24"/>
          <w:szCs w:val="24"/>
          <w:lang w:val="en-US"/>
        </w:rPr>
        <w:t>quantity and</w:t>
      </w:r>
      <w:r w:rsidR="00840F56">
        <w:rPr>
          <w:rFonts w:ascii="Arial" w:hAnsi="Arial" w:cs="Arial"/>
          <w:sz w:val="24"/>
          <w:szCs w:val="24"/>
          <w:lang w:val="en-US"/>
        </w:rPr>
        <w:t xml:space="preserve"> quality of</w:t>
      </w:r>
      <w:r w:rsidR="00987FAD">
        <w:rPr>
          <w:rFonts w:ascii="Arial" w:hAnsi="Arial" w:cs="Arial"/>
          <w:sz w:val="24"/>
          <w:szCs w:val="24"/>
          <w:lang w:val="en-US"/>
        </w:rPr>
        <w:t xml:space="preserve"> staff</w:t>
      </w:r>
      <w:r w:rsidR="00840F56">
        <w:rPr>
          <w:rFonts w:ascii="Arial" w:hAnsi="Arial" w:cs="Arial"/>
          <w:sz w:val="24"/>
          <w:szCs w:val="24"/>
          <w:lang w:val="en-US"/>
        </w:rPr>
        <w:t xml:space="preserve">, </w:t>
      </w:r>
      <w:r w:rsidR="00987FAD">
        <w:rPr>
          <w:rFonts w:ascii="Arial" w:hAnsi="Arial" w:cs="Arial"/>
          <w:sz w:val="24"/>
          <w:szCs w:val="24"/>
          <w:lang w:val="en-US"/>
        </w:rPr>
        <w:t>through</w:t>
      </w:r>
      <w:r w:rsidR="007C4A8C">
        <w:rPr>
          <w:rFonts w:ascii="Arial" w:hAnsi="Arial" w:cs="Arial"/>
          <w:sz w:val="24"/>
          <w:szCs w:val="24"/>
          <w:lang w:val="en-US"/>
        </w:rPr>
        <w:t xml:space="preserve"> consultation with the young people and the community. </w:t>
      </w:r>
      <w:r w:rsidR="00A01D70">
        <w:rPr>
          <w:rFonts w:ascii="Arial" w:hAnsi="Arial" w:cs="Arial"/>
          <w:sz w:val="24"/>
          <w:szCs w:val="24"/>
          <w:lang w:val="en-US"/>
        </w:rPr>
        <w:t xml:space="preserve">A “SWOT analysis” (Sapin,2013, p. 37) could be incorporated within this study to explore the internal structure, while </w:t>
      </w:r>
      <w:r w:rsidR="009C5938">
        <w:rPr>
          <w:rFonts w:ascii="Arial" w:hAnsi="Arial" w:cs="Arial"/>
          <w:sz w:val="24"/>
          <w:szCs w:val="24"/>
          <w:lang w:val="en-US"/>
        </w:rPr>
        <w:t xml:space="preserve">a PESTLE analysis (CIPD, 2020) </w:t>
      </w:r>
      <w:r w:rsidR="00987FAD">
        <w:rPr>
          <w:rFonts w:ascii="Arial" w:hAnsi="Arial" w:cs="Arial"/>
          <w:sz w:val="24"/>
          <w:szCs w:val="24"/>
          <w:lang w:val="en-US"/>
        </w:rPr>
        <w:t>may</w:t>
      </w:r>
      <w:r w:rsidR="009C5938">
        <w:rPr>
          <w:rFonts w:ascii="Arial" w:hAnsi="Arial" w:cs="Arial"/>
          <w:sz w:val="24"/>
          <w:szCs w:val="24"/>
          <w:lang w:val="en-US"/>
        </w:rPr>
        <w:t xml:space="preserve"> be used to explore external issues </w:t>
      </w:r>
      <w:r w:rsidR="00FC5417">
        <w:rPr>
          <w:rFonts w:ascii="Arial" w:hAnsi="Arial" w:cs="Arial"/>
          <w:sz w:val="24"/>
          <w:szCs w:val="24"/>
          <w:lang w:val="en-US"/>
        </w:rPr>
        <w:t>impacting</w:t>
      </w:r>
      <w:r w:rsidR="009C5938">
        <w:rPr>
          <w:rFonts w:ascii="Arial" w:hAnsi="Arial" w:cs="Arial"/>
          <w:sz w:val="24"/>
          <w:szCs w:val="24"/>
          <w:lang w:val="en-US"/>
        </w:rPr>
        <w:t xml:space="preserve"> the organisation. </w:t>
      </w:r>
      <w:r w:rsidR="007C4A8C">
        <w:rPr>
          <w:rFonts w:ascii="Arial" w:hAnsi="Arial" w:cs="Arial"/>
          <w:sz w:val="24"/>
          <w:szCs w:val="24"/>
          <w:lang w:val="en-US"/>
        </w:rPr>
        <w:t>Th</w:t>
      </w:r>
      <w:r w:rsidR="00922ED9">
        <w:rPr>
          <w:rFonts w:ascii="Arial" w:hAnsi="Arial" w:cs="Arial"/>
          <w:sz w:val="24"/>
          <w:szCs w:val="24"/>
          <w:lang w:val="en-US"/>
        </w:rPr>
        <w:t xml:space="preserve">e 7S model </w:t>
      </w:r>
      <w:r w:rsidR="00FD4D51">
        <w:rPr>
          <w:rFonts w:ascii="Arial" w:hAnsi="Arial" w:cs="Arial"/>
          <w:sz w:val="24"/>
          <w:szCs w:val="24"/>
          <w:lang w:val="en-US"/>
        </w:rPr>
        <w:t xml:space="preserve">could be further used to map this change. This model has </w:t>
      </w:r>
      <w:r w:rsidR="0065737F">
        <w:rPr>
          <w:rFonts w:ascii="Arial" w:hAnsi="Arial" w:cs="Arial"/>
          <w:sz w:val="24"/>
          <w:szCs w:val="24"/>
          <w:lang w:val="en-US"/>
        </w:rPr>
        <w:t>“</w:t>
      </w:r>
      <w:r w:rsidR="00FD4D51">
        <w:rPr>
          <w:rFonts w:ascii="Arial" w:hAnsi="Arial" w:cs="Arial"/>
          <w:sz w:val="24"/>
          <w:szCs w:val="24"/>
          <w:lang w:val="en-US"/>
        </w:rPr>
        <w:t>seven standards</w:t>
      </w:r>
      <w:r w:rsidR="0065737F">
        <w:rPr>
          <w:rFonts w:ascii="Arial" w:hAnsi="Arial" w:cs="Arial"/>
          <w:sz w:val="24"/>
          <w:szCs w:val="24"/>
          <w:lang w:val="en-US"/>
        </w:rPr>
        <w:t>, shared values, strategy, structures, systems, staff, skills and knowledge, and styles of leadership” (Badham, et.al. 2009, p. 85)</w:t>
      </w:r>
      <w:r w:rsidR="006C4162">
        <w:rPr>
          <w:rFonts w:ascii="Arial" w:hAnsi="Arial" w:cs="Arial"/>
          <w:sz w:val="24"/>
          <w:szCs w:val="24"/>
          <w:lang w:val="en-US"/>
        </w:rPr>
        <w:t>.</w:t>
      </w:r>
      <w:r w:rsidR="0065737F">
        <w:rPr>
          <w:rFonts w:ascii="Arial" w:hAnsi="Arial" w:cs="Arial"/>
          <w:sz w:val="24"/>
          <w:szCs w:val="24"/>
          <w:lang w:val="en-US"/>
        </w:rPr>
        <w:t xml:space="preserve"> </w:t>
      </w:r>
      <w:r w:rsidR="00873D2F">
        <w:rPr>
          <w:rFonts w:ascii="Arial" w:hAnsi="Arial" w:cs="Arial"/>
          <w:sz w:val="24"/>
          <w:szCs w:val="24"/>
          <w:lang w:val="en-US"/>
        </w:rPr>
        <w:t>These</w:t>
      </w:r>
      <w:r w:rsidR="0065737F">
        <w:rPr>
          <w:rFonts w:ascii="Arial" w:hAnsi="Arial" w:cs="Arial"/>
          <w:sz w:val="24"/>
          <w:szCs w:val="24"/>
          <w:lang w:val="en-US"/>
        </w:rPr>
        <w:t xml:space="preserve"> standards are dependent on each other, so if one changes, it affects all the others. </w:t>
      </w:r>
      <w:r w:rsidR="00FC5417">
        <w:rPr>
          <w:rFonts w:ascii="Arial" w:hAnsi="Arial" w:cs="Arial"/>
          <w:sz w:val="24"/>
          <w:szCs w:val="24"/>
          <w:lang w:val="en-US"/>
        </w:rPr>
        <w:t>From the above</w:t>
      </w:r>
      <w:r w:rsidR="00840F56">
        <w:rPr>
          <w:rFonts w:ascii="Arial" w:hAnsi="Arial" w:cs="Arial"/>
          <w:sz w:val="24"/>
          <w:szCs w:val="24"/>
          <w:lang w:val="en-US"/>
        </w:rPr>
        <w:t xml:space="preserve"> hypothetical</w:t>
      </w:r>
      <w:r w:rsidR="00FC5417">
        <w:rPr>
          <w:rFonts w:ascii="Arial" w:hAnsi="Arial" w:cs="Arial"/>
          <w:sz w:val="24"/>
          <w:szCs w:val="24"/>
          <w:lang w:val="en-US"/>
        </w:rPr>
        <w:t xml:space="preserve"> process, </w:t>
      </w:r>
      <w:r w:rsidR="00987FAD">
        <w:rPr>
          <w:rFonts w:ascii="Arial" w:hAnsi="Arial" w:cs="Arial"/>
          <w:sz w:val="24"/>
          <w:szCs w:val="24"/>
          <w:lang w:val="en-US"/>
        </w:rPr>
        <w:t>the</w:t>
      </w:r>
      <w:r w:rsidR="00FC5417">
        <w:rPr>
          <w:rFonts w:ascii="Arial" w:hAnsi="Arial" w:cs="Arial"/>
          <w:sz w:val="24"/>
          <w:szCs w:val="24"/>
          <w:lang w:val="en-US"/>
        </w:rPr>
        <w:t xml:space="preserve"> identif</w:t>
      </w:r>
      <w:r w:rsidR="00987FAD">
        <w:rPr>
          <w:rFonts w:ascii="Arial" w:hAnsi="Arial" w:cs="Arial"/>
          <w:sz w:val="24"/>
          <w:szCs w:val="24"/>
          <w:lang w:val="en-US"/>
        </w:rPr>
        <w:t>ied</w:t>
      </w:r>
      <w:r w:rsidR="00FC5417">
        <w:rPr>
          <w:rFonts w:ascii="Arial" w:hAnsi="Arial" w:cs="Arial"/>
          <w:sz w:val="24"/>
          <w:szCs w:val="24"/>
          <w:lang w:val="en-US"/>
        </w:rPr>
        <w:t xml:space="preserve"> </w:t>
      </w:r>
      <w:r w:rsidR="00840F56">
        <w:rPr>
          <w:rFonts w:ascii="Arial" w:hAnsi="Arial" w:cs="Arial"/>
          <w:sz w:val="24"/>
          <w:szCs w:val="24"/>
          <w:lang w:val="en-US"/>
        </w:rPr>
        <w:t>professionals</w:t>
      </w:r>
      <w:r w:rsidR="00987FAD">
        <w:rPr>
          <w:rFonts w:ascii="Arial" w:hAnsi="Arial" w:cs="Arial"/>
          <w:sz w:val="24"/>
          <w:szCs w:val="24"/>
          <w:lang w:val="en-US"/>
        </w:rPr>
        <w:t xml:space="preserve"> </w:t>
      </w:r>
      <w:r w:rsidR="00FC5417">
        <w:rPr>
          <w:rFonts w:ascii="Arial" w:hAnsi="Arial" w:cs="Arial"/>
          <w:sz w:val="24"/>
          <w:szCs w:val="24"/>
          <w:lang w:val="en-US"/>
        </w:rPr>
        <w:t>need</w:t>
      </w:r>
      <w:r w:rsidR="00840F56">
        <w:rPr>
          <w:rFonts w:ascii="Arial" w:hAnsi="Arial" w:cs="Arial"/>
          <w:sz w:val="24"/>
          <w:szCs w:val="24"/>
          <w:lang w:val="en-US"/>
        </w:rPr>
        <w:t>ed</w:t>
      </w:r>
      <w:r w:rsidR="00987FAD">
        <w:rPr>
          <w:rFonts w:ascii="Arial" w:hAnsi="Arial" w:cs="Arial"/>
          <w:sz w:val="24"/>
          <w:szCs w:val="24"/>
          <w:lang w:val="en-US"/>
        </w:rPr>
        <w:t xml:space="preserve"> to support the program</w:t>
      </w:r>
      <w:r w:rsidR="00961F8D">
        <w:rPr>
          <w:rFonts w:ascii="Arial" w:hAnsi="Arial" w:cs="Arial"/>
          <w:sz w:val="24"/>
          <w:szCs w:val="24"/>
          <w:lang w:val="en-US"/>
        </w:rPr>
        <w:t xml:space="preserve"> </w:t>
      </w:r>
      <w:r w:rsidR="00987FAD">
        <w:rPr>
          <w:rFonts w:ascii="Arial" w:hAnsi="Arial" w:cs="Arial"/>
          <w:sz w:val="24"/>
          <w:szCs w:val="24"/>
          <w:lang w:val="en-US"/>
        </w:rPr>
        <w:t>w</w:t>
      </w:r>
      <w:r w:rsidR="00840F56">
        <w:rPr>
          <w:rFonts w:ascii="Arial" w:hAnsi="Arial" w:cs="Arial"/>
          <w:sz w:val="24"/>
          <w:szCs w:val="24"/>
          <w:lang w:val="en-US"/>
        </w:rPr>
        <w:t>ere</w:t>
      </w:r>
      <w:r w:rsidR="00FC5417">
        <w:rPr>
          <w:rFonts w:ascii="Arial" w:hAnsi="Arial" w:cs="Arial"/>
          <w:sz w:val="24"/>
          <w:szCs w:val="24"/>
          <w:lang w:val="en-US"/>
        </w:rPr>
        <w:t xml:space="preserve"> </w:t>
      </w:r>
      <w:r w:rsidR="00AA075C">
        <w:rPr>
          <w:rFonts w:ascii="Arial" w:hAnsi="Arial" w:cs="Arial"/>
          <w:sz w:val="24"/>
          <w:szCs w:val="24"/>
          <w:lang w:val="en-US"/>
        </w:rPr>
        <w:t>for</w:t>
      </w:r>
      <w:r w:rsidR="00085B8D">
        <w:rPr>
          <w:rFonts w:ascii="Arial" w:hAnsi="Arial" w:cs="Arial"/>
          <w:sz w:val="24"/>
          <w:szCs w:val="24"/>
          <w:lang w:val="en-US"/>
        </w:rPr>
        <w:t xml:space="preserve"> </w:t>
      </w:r>
      <w:r w:rsidR="00774678">
        <w:rPr>
          <w:rFonts w:ascii="Arial" w:hAnsi="Arial" w:cs="Arial"/>
          <w:sz w:val="24"/>
          <w:szCs w:val="24"/>
          <w:lang w:val="en-US"/>
        </w:rPr>
        <w:t>a</w:t>
      </w:r>
      <w:r w:rsidR="00085B8D">
        <w:rPr>
          <w:rFonts w:ascii="Arial" w:hAnsi="Arial" w:cs="Arial"/>
          <w:sz w:val="24"/>
          <w:szCs w:val="24"/>
          <w:lang w:val="en-US"/>
        </w:rPr>
        <w:t xml:space="preserve"> </w:t>
      </w:r>
      <w:r w:rsidR="00774678">
        <w:rPr>
          <w:rFonts w:ascii="Arial" w:hAnsi="Arial" w:cs="Arial"/>
          <w:sz w:val="24"/>
          <w:szCs w:val="24"/>
          <w:lang w:val="en-US"/>
        </w:rPr>
        <w:t>full-time</w:t>
      </w:r>
      <w:r w:rsidR="00085B8D">
        <w:rPr>
          <w:rFonts w:ascii="Arial" w:hAnsi="Arial" w:cs="Arial"/>
          <w:sz w:val="24"/>
          <w:szCs w:val="24"/>
          <w:lang w:val="en-US"/>
        </w:rPr>
        <w:t xml:space="preserve"> youth worker </w:t>
      </w:r>
      <w:r w:rsidR="0003239C">
        <w:rPr>
          <w:rFonts w:ascii="Arial" w:hAnsi="Arial" w:cs="Arial"/>
          <w:sz w:val="24"/>
          <w:szCs w:val="24"/>
          <w:lang w:val="en-US"/>
        </w:rPr>
        <w:t>a</w:t>
      </w:r>
      <w:r w:rsidR="00774678">
        <w:rPr>
          <w:rFonts w:ascii="Arial" w:hAnsi="Arial" w:cs="Arial"/>
          <w:sz w:val="24"/>
          <w:szCs w:val="24"/>
          <w:lang w:val="en-US"/>
        </w:rPr>
        <w:t>nd a</w:t>
      </w:r>
      <w:r w:rsidR="0003239C">
        <w:rPr>
          <w:rFonts w:ascii="Arial" w:hAnsi="Arial" w:cs="Arial"/>
          <w:sz w:val="24"/>
          <w:szCs w:val="24"/>
          <w:lang w:val="en-US"/>
        </w:rPr>
        <w:t xml:space="preserve"> </w:t>
      </w:r>
      <w:r w:rsidR="00085B8D">
        <w:rPr>
          <w:rFonts w:ascii="Arial" w:hAnsi="Arial" w:cs="Arial"/>
          <w:sz w:val="24"/>
          <w:szCs w:val="24"/>
          <w:lang w:val="en-US"/>
        </w:rPr>
        <w:t>health practitioner, a part time counsellor</w:t>
      </w:r>
      <w:r w:rsidR="0003239C">
        <w:rPr>
          <w:rFonts w:ascii="Arial" w:hAnsi="Arial" w:cs="Arial"/>
          <w:sz w:val="24"/>
          <w:szCs w:val="24"/>
          <w:lang w:val="en-US"/>
        </w:rPr>
        <w:t>,</w:t>
      </w:r>
      <w:r w:rsidR="00085B8D">
        <w:rPr>
          <w:rFonts w:ascii="Arial" w:hAnsi="Arial" w:cs="Arial"/>
          <w:sz w:val="24"/>
          <w:szCs w:val="24"/>
          <w:lang w:val="en-US"/>
        </w:rPr>
        <w:t xml:space="preserve"> </w:t>
      </w:r>
      <w:r w:rsidR="00FC5417">
        <w:rPr>
          <w:rFonts w:ascii="Arial" w:hAnsi="Arial" w:cs="Arial"/>
          <w:sz w:val="24"/>
          <w:szCs w:val="24"/>
          <w:lang w:val="en-US"/>
        </w:rPr>
        <w:t>with</w:t>
      </w:r>
      <w:r w:rsidR="00085B8D">
        <w:rPr>
          <w:rFonts w:ascii="Arial" w:hAnsi="Arial" w:cs="Arial"/>
          <w:sz w:val="24"/>
          <w:szCs w:val="24"/>
          <w:lang w:val="en-US"/>
        </w:rPr>
        <w:t xml:space="preserve"> </w:t>
      </w:r>
      <w:r w:rsidR="00AA075C">
        <w:rPr>
          <w:rFonts w:ascii="Arial" w:hAnsi="Arial" w:cs="Arial"/>
          <w:sz w:val="24"/>
          <w:szCs w:val="24"/>
          <w:lang w:val="en-US"/>
        </w:rPr>
        <w:t>five</w:t>
      </w:r>
      <w:r w:rsidR="00085B8D">
        <w:rPr>
          <w:rFonts w:ascii="Arial" w:hAnsi="Arial" w:cs="Arial"/>
          <w:sz w:val="24"/>
          <w:szCs w:val="24"/>
          <w:lang w:val="en-US"/>
        </w:rPr>
        <w:t xml:space="preserve"> volunteers</w:t>
      </w:r>
      <w:r w:rsidR="008A2673">
        <w:rPr>
          <w:rFonts w:ascii="Arial" w:hAnsi="Arial" w:cs="Arial"/>
          <w:sz w:val="24"/>
          <w:szCs w:val="24"/>
          <w:lang w:val="en-US"/>
        </w:rPr>
        <w:t xml:space="preserve"> recruited for their specialist </w:t>
      </w:r>
      <w:r w:rsidR="00073F25">
        <w:rPr>
          <w:rFonts w:ascii="Arial" w:hAnsi="Arial" w:cs="Arial"/>
          <w:sz w:val="24"/>
          <w:szCs w:val="24"/>
          <w:lang w:val="en-US"/>
        </w:rPr>
        <w:t>skills.</w:t>
      </w:r>
      <w:r w:rsidR="00085B8D">
        <w:rPr>
          <w:rFonts w:ascii="Arial" w:hAnsi="Arial" w:cs="Arial"/>
          <w:sz w:val="24"/>
          <w:szCs w:val="24"/>
          <w:lang w:val="en-US"/>
        </w:rPr>
        <w:t xml:space="preserve"> The </w:t>
      </w:r>
      <w:r w:rsidR="00263329">
        <w:rPr>
          <w:rFonts w:ascii="Arial" w:hAnsi="Arial" w:cs="Arial"/>
          <w:sz w:val="24"/>
          <w:szCs w:val="24"/>
          <w:lang w:val="en-US"/>
        </w:rPr>
        <w:t>‘</w:t>
      </w:r>
      <w:r w:rsidR="00085B8D">
        <w:rPr>
          <w:rFonts w:ascii="Arial" w:hAnsi="Arial" w:cs="Arial"/>
          <w:sz w:val="24"/>
          <w:szCs w:val="24"/>
          <w:lang w:val="en-US"/>
        </w:rPr>
        <w:t>strategy</w:t>
      </w:r>
      <w:r w:rsidR="00073F25">
        <w:rPr>
          <w:rFonts w:ascii="Arial" w:hAnsi="Arial" w:cs="Arial"/>
          <w:sz w:val="24"/>
          <w:szCs w:val="24"/>
          <w:lang w:val="en-US"/>
        </w:rPr>
        <w:t xml:space="preserve"> standard</w:t>
      </w:r>
      <w:r w:rsidR="00263329">
        <w:rPr>
          <w:rFonts w:ascii="Arial" w:hAnsi="Arial" w:cs="Arial"/>
          <w:sz w:val="24"/>
          <w:szCs w:val="24"/>
          <w:lang w:val="en-US"/>
        </w:rPr>
        <w:t>’</w:t>
      </w:r>
      <w:r w:rsidR="00085B8D">
        <w:rPr>
          <w:rFonts w:ascii="Arial" w:hAnsi="Arial" w:cs="Arial"/>
          <w:sz w:val="24"/>
          <w:szCs w:val="24"/>
          <w:lang w:val="en-US"/>
        </w:rPr>
        <w:t xml:space="preserve"> may involve the </w:t>
      </w:r>
      <w:r w:rsidR="00AE29A9">
        <w:rPr>
          <w:rFonts w:ascii="Arial" w:hAnsi="Arial" w:cs="Arial"/>
          <w:sz w:val="24"/>
          <w:szCs w:val="24"/>
          <w:lang w:val="en-US"/>
        </w:rPr>
        <w:t>full-time</w:t>
      </w:r>
      <w:r w:rsidR="00085B8D">
        <w:rPr>
          <w:rFonts w:ascii="Arial" w:hAnsi="Arial" w:cs="Arial"/>
          <w:sz w:val="24"/>
          <w:szCs w:val="24"/>
          <w:lang w:val="en-US"/>
        </w:rPr>
        <w:t xml:space="preserve"> youth worker only mentoring and training the </w:t>
      </w:r>
      <w:r w:rsidR="00AE29A9">
        <w:rPr>
          <w:rFonts w:ascii="Arial" w:hAnsi="Arial" w:cs="Arial"/>
          <w:sz w:val="24"/>
          <w:szCs w:val="24"/>
          <w:lang w:val="en-US"/>
        </w:rPr>
        <w:t>volunteers</w:t>
      </w:r>
      <w:r w:rsidR="00774678">
        <w:rPr>
          <w:rFonts w:ascii="Arial" w:hAnsi="Arial" w:cs="Arial"/>
          <w:sz w:val="24"/>
          <w:szCs w:val="24"/>
          <w:lang w:val="en-US"/>
        </w:rPr>
        <w:t xml:space="preserve"> (Tyler, 2009, p.</w:t>
      </w:r>
      <w:r w:rsidR="00840F56">
        <w:rPr>
          <w:rFonts w:ascii="Arial" w:hAnsi="Arial" w:cs="Arial"/>
          <w:sz w:val="24"/>
          <w:szCs w:val="24"/>
          <w:lang w:val="en-US"/>
        </w:rPr>
        <w:t xml:space="preserve"> </w:t>
      </w:r>
      <w:r w:rsidR="00774678">
        <w:rPr>
          <w:rFonts w:ascii="Arial" w:hAnsi="Arial" w:cs="Arial"/>
          <w:sz w:val="24"/>
          <w:szCs w:val="24"/>
          <w:lang w:val="en-US"/>
        </w:rPr>
        <w:t>390)</w:t>
      </w:r>
      <w:r w:rsidR="0082593D">
        <w:rPr>
          <w:rFonts w:ascii="Arial" w:hAnsi="Arial" w:cs="Arial"/>
          <w:sz w:val="24"/>
          <w:szCs w:val="24"/>
          <w:lang w:val="en-US"/>
        </w:rPr>
        <w:t>, plus identif</w:t>
      </w:r>
      <w:r w:rsidR="0003239C">
        <w:rPr>
          <w:rFonts w:ascii="Arial" w:hAnsi="Arial" w:cs="Arial"/>
          <w:sz w:val="24"/>
          <w:szCs w:val="24"/>
          <w:lang w:val="en-US"/>
        </w:rPr>
        <w:t>ying</w:t>
      </w:r>
      <w:r w:rsidR="0082593D">
        <w:rPr>
          <w:rFonts w:ascii="Arial" w:hAnsi="Arial" w:cs="Arial"/>
          <w:sz w:val="24"/>
          <w:szCs w:val="24"/>
          <w:lang w:val="en-US"/>
        </w:rPr>
        <w:t xml:space="preserve"> the need for young people to have direct access to a counsellor</w:t>
      </w:r>
      <w:r w:rsidR="00FC5417">
        <w:rPr>
          <w:rFonts w:ascii="Arial" w:hAnsi="Arial" w:cs="Arial"/>
          <w:sz w:val="24"/>
          <w:szCs w:val="24"/>
          <w:lang w:val="en-US"/>
        </w:rPr>
        <w:t xml:space="preserve">, as external agencies were experiencing long waiting </w:t>
      </w:r>
      <w:r w:rsidR="00263329">
        <w:rPr>
          <w:rFonts w:ascii="Arial" w:hAnsi="Arial" w:cs="Arial"/>
          <w:sz w:val="24"/>
          <w:szCs w:val="24"/>
          <w:lang w:val="en-US"/>
        </w:rPr>
        <w:t>times;</w:t>
      </w:r>
      <w:r w:rsidR="0082593D">
        <w:rPr>
          <w:rFonts w:ascii="Arial" w:hAnsi="Arial" w:cs="Arial"/>
          <w:sz w:val="24"/>
          <w:szCs w:val="24"/>
          <w:lang w:val="en-US"/>
        </w:rPr>
        <w:t xml:space="preserve"> </w:t>
      </w:r>
      <w:r w:rsidR="00263329">
        <w:rPr>
          <w:rFonts w:ascii="Arial" w:hAnsi="Arial" w:cs="Arial"/>
          <w:sz w:val="24"/>
          <w:szCs w:val="24"/>
          <w:lang w:val="en-US"/>
        </w:rPr>
        <w:t>this</w:t>
      </w:r>
      <w:r w:rsidR="0082593D">
        <w:rPr>
          <w:rFonts w:ascii="Arial" w:hAnsi="Arial" w:cs="Arial"/>
          <w:sz w:val="24"/>
          <w:szCs w:val="24"/>
          <w:lang w:val="en-US"/>
        </w:rPr>
        <w:t xml:space="preserve"> links with </w:t>
      </w:r>
      <w:r w:rsidR="00873D2F">
        <w:rPr>
          <w:rFonts w:ascii="Arial" w:hAnsi="Arial" w:cs="Arial"/>
          <w:sz w:val="24"/>
          <w:szCs w:val="24"/>
          <w:lang w:val="en-US"/>
        </w:rPr>
        <w:t xml:space="preserve">the </w:t>
      </w:r>
      <w:r w:rsidR="00263329">
        <w:rPr>
          <w:rFonts w:ascii="Arial" w:hAnsi="Arial" w:cs="Arial"/>
          <w:sz w:val="24"/>
          <w:szCs w:val="24"/>
          <w:lang w:val="en-US"/>
        </w:rPr>
        <w:t>‘</w:t>
      </w:r>
      <w:r w:rsidR="00873D2F">
        <w:rPr>
          <w:rFonts w:ascii="Arial" w:hAnsi="Arial" w:cs="Arial"/>
          <w:sz w:val="24"/>
          <w:szCs w:val="24"/>
          <w:lang w:val="en-US"/>
        </w:rPr>
        <w:t>skills and knowledge standard</w:t>
      </w:r>
      <w:r w:rsidR="00263329">
        <w:rPr>
          <w:rFonts w:ascii="Arial" w:hAnsi="Arial" w:cs="Arial"/>
          <w:sz w:val="24"/>
          <w:szCs w:val="24"/>
          <w:lang w:val="en-US"/>
        </w:rPr>
        <w:t>’</w:t>
      </w:r>
      <w:r w:rsidR="0082593D">
        <w:rPr>
          <w:rFonts w:ascii="Arial" w:hAnsi="Arial" w:cs="Arial"/>
          <w:sz w:val="24"/>
          <w:szCs w:val="24"/>
          <w:lang w:val="en-US"/>
        </w:rPr>
        <w:t>.</w:t>
      </w:r>
      <w:r w:rsidR="00AE29A9">
        <w:rPr>
          <w:rFonts w:ascii="Arial" w:hAnsi="Arial" w:cs="Arial"/>
          <w:sz w:val="24"/>
          <w:szCs w:val="24"/>
          <w:lang w:val="en-US"/>
        </w:rPr>
        <w:t xml:space="preserve"> The </w:t>
      </w:r>
      <w:r w:rsidR="00263329">
        <w:rPr>
          <w:rFonts w:ascii="Arial" w:hAnsi="Arial" w:cs="Arial"/>
          <w:sz w:val="24"/>
          <w:szCs w:val="24"/>
          <w:lang w:val="en-US"/>
        </w:rPr>
        <w:t>‘</w:t>
      </w:r>
      <w:r w:rsidR="00AE29A9">
        <w:rPr>
          <w:rFonts w:ascii="Arial" w:hAnsi="Arial" w:cs="Arial"/>
          <w:sz w:val="24"/>
          <w:szCs w:val="24"/>
          <w:lang w:val="en-US"/>
        </w:rPr>
        <w:t>shared values standard</w:t>
      </w:r>
      <w:r w:rsidR="00263329">
        <w:rPr>
          <w:rFonts w:ascii="Arial" w:hAnsi="Arial" w:cs="Arial"/>
          <w:sz w:val="24"/>
          <w:szCs w:val="24"/>
          <w:lang w:val="en-US"/>
        </w:rPr>
        <w:t xml:space="preserve">’ </w:t>
      </w:r>
      <w:r w:rsidR="007B61F8">
        <w:rPr>
          <w:rFonts w:ascii="Arial" w:hAnsi="Arial" w:cs="Arial"/>
          <w:sz w:val="24"/>
          <w:szCs w:val="24"/>
          <w:lang w:val="en-US"/>
        </w:rPr>
        <w:t>would</w:t>
      </w:r>
      <w:r w:rsidR="00AE29A9">
        <w:rPr>
          <w:rFonts w:ascii="Arial" w:hAnsi="Arial" w:cs="Arial"/>
          <w:sz w:val="24"/>
          <w:szCs w:val="24"/>
          <w:lang w:val="en-US"/>
        </w:rPr>
        <w:t xml:space="preserve"> </w:t>
      </w:r>
      <w:r w:rsidR="007B61F8">
        <w:rPr>
          <w:rFonts w:ascii="Arial" w:hAnsi="Arial" w:cs="Arial"/>
          <w:sz w:val="24"/>
          <w:szCs w:val="24"/>
          <w:lang w:val="en-US"/>
        </w:rPr>
        <w:t xml:space="preserve">incorporate many </w:t>
      </w:r>
      <w:r w:rsidR="00AA075C">
        <w:rPr>
          <w:rFonts w:ascii="Arial" w:hAnsi="Arial" w:cs="Arial"/>
          <w:sz w:val="24"/>
          <w:szCs w:val="24"/>
          <w:lang w:val="en-US"/>
        </w:rPr>
        <w:t>of the</w:t>
      </w:r>
      <w:r w:rsidR="007B61F8">
        <w:rPr>
          <w:rFonts w:ascii="Arial" w:hAnsi="Arial" w:cs="Arial"/>
          <w:sz w:val="24"/>
          <w:szCs w:val="24"/>
          <w:lang w:val="en-US"/>
        </w:rPr>
        <w:t xml:space="preserve"> </w:t>
      </w:r>
      <w:r w:rsidR="007B61F8" w:rsidRPr="00FB561B">
        <w:rPr>
          <w:rFonts w:ascii="Arial" w:hAnsi="Arial" w:cs="Arial"/>
          <w:sz w:val="24"/>
        </w:rPr>
        <w:t>CLD Standards Council Scotland (2019)</w:t>
      </w:r>
      <w:r w:rsidR="007B61F8">
        <w:rPr>
          <w:rFonts w:ascii="Arial" w:hAnsi="Arial" w:cs="Arial"/>
          <w:sz w:val="24"/>
        </w:rPr>
        <w:t xml:space="preserve"> </w:t>
      </w:r>
      <w:r w:rsidR="00AA075C">
        <w:rPr>
          <w:rFonts w:ascii="Arial" w:hAnsi="Arial" w:cs="Arial"/>
          <w:sz w:val="24"/>
        </w:rPr>
        <w:t>including sections</w:t>
      </w:r>
      <w:r w:rsidR="007B61F8">
        <w:rPr>
          <w:rFonts w:ascii="Arial" w:hAnsi="Arial" w:cs="Arial"/>
          <w:sz w:val="24"/>
        </w:rPr>
        <w:t xml:space="preserve"> “YW 28</w:t>
      </w:r>
      <w:r w:rsidR="00873D2F">
        <w:rPr>
          <w:rFonts w:ascii="Arial" w:hAnsi="Arial" w:cs="Arial"/>
          <w:sz w:val="24"/>
        </w:rPr>
        <w:t xml:space="preserve">, </w:t>
      </w:r>
      <w:r w:rsidR="007B61F8">
        <w:rPr>
          <w:rFonts w:ascii="Arial" w:hAnsi="Arial" w:cs="Arial"/>
          <w:sz w:val="24"/>
        </w:rPr>
        <w:t xml:space="preserve">work in partnership with </w:t>
      </w:r>
      <w:r w:rsidR="008A2673">
        <w:rPr>
          <w:rFonts w:ascii="Arial" w:hAnsi="Arial" w:cs="Arial"/>
          <w:sz w:val="24"/>
        </w:rPr>
        <w:t>agencies...</w:t>
      </w:r>
      <w:r w:rsidR="007B61F8">
        <w:rPr>
          <w:rFonts w:ascii="Arial" w:hAnsi="Arial" w:cs="Arial"/>
          <w:sz w:val="24"/>
        </w:rPr>
        <w:t>”.</w:t>
      </w:r>
      <w:r w:rsidR="00E36EEE">
        <w:rPr>
          <w:rFonts w:ascii="Arial" w:hAnsi="Arial" w:cs="Arial"/>
          <w:sz w:val="24"/>
        </w:rPr>
        <w:t xml:space="preserve"> Merton (2009, p. 107) argues “managing work that </w:t>
      </w:r>
      <w:r w:rsidR="00E36EEE">
        <w:rPr>
          <w:rFonts w:ascii="Arial" w:hAnsi="Arial" w:cs="Arial"/>
          <w:sz w:val="24"/>
        </w:rPr>
        <w:lastRenderedPageBreak/>
        <w:t xml:space="preserve">involves partnership is difficult, demanding but worthwhile”.  </w:t>
      </w:r>
      <w:r w:rsidR="00E51F64">
        <w:rPr>
          <w:rFonts w:ascii="Arial" w:hAnsi="Arial" w:cs="Arial"/>
          <w:sz w:val="24"/>
          <w:szCs w:val="24"/>
          <w:lang w:val="en-US"/>
        </w:rPr>
        <w:t xml:space="preserve">The “systems standard” may identify the </w:t>
      </w:r>
      <w:r w:rsidR="00E51F64" w:rsidRPr="00383693">
        <w:rPr>
          <w:rFonts w:ascii="Arial" w:hAnsi="Arial" w:cs="Arial"/>
          <w:sz w:val="24"/>
          <w:szCs w:val="24"/>
          <w:lang w:val="en-US"/>
        </w:rPr>
        <w:t xml:space="preserve">need to be </w:t>
      </w:r>
      <w:r w:rsidR="0003239C" w:rsidRPr="00383693">
        <w:rPr>
          <w:rFonts w:ascii="Arial" w:hAnsi="Arial" w:cs="Arial"/>
          <w:sz w:val="24"/>
          <w:szCs w:val="24"/>
          <w:lang w:val="en-US"/>
        </w:rPr>
        <w:t>external accredited</w:t>
      </w:r>
      <w:r w:rsidR="00E51F64" w:rsidRPr="00383693">
        <w:rPr>
          <w:rFonts w:ascii="Arial" w:hAnsi="Arial" w:cs="Arial"/>
          <w:sz w:val="24"/>
          <w:szCs w:val="24"/>
          <w:lang w:val="en-US"/>
        </w:rPr>
        <w:t xml:space="preserve"> </w:t>
      </w:r>
      <w:r w:rsidR="0003239C">
        <w:rPr>
          <w:rFonts w:ascii="Arial" w:hAnsi="Arial" w:cs="Arial"/>
          <w:sz w:val="24"/>
          <w:szCs w:val="24"/>
          <w:lang w:val="en-US"/>
        </w:rPr>
        <w:t>with</w:t>
      </w:r>
      <w:r w:rsidR="00E51F64">
        <w:rPr>
          <w:rFonts w:ascii="Arial" w:hAnsi="Arial" w:cs="Arial"/>
          <w:sz w:val="24"/>
          <w:szCs w:val="24"/>
          <w:lang w:val="en-US"/>
        </w:rPr>
        <w:t xml:space="preserve"> </w:t>
      </w:r>
      <w:r w:rsidR="00E51F64" w:rsidRPr="00383693">
        <w:rPr>
          <w:rFonts w:ascii="Arial" w:hAnsi="Arial" w:cs="Arial"/>
          <w:sz w:val="24"/>
          <w:szCs w:val="24"/>
          <w:lang w:val="en-US"/>
        </w:rPr>
        <w:t xml:space="preserve">the </w:t>
      </w:r>
      <w:r w:rsidR="00E51F64">
        <w:rPr>
          <w:rFonts w:ascii="Arial" w:hAnsi="Arial" w:cs="Arial"/>
          <w:sz w:val="24"/>
          <w:szCs w:val="24"/>
          <w:lang w:val="en-US"/>
        </w:rPr>
        <w:t>‘Q</w:t>
      </w:r>
      <w:r w:rsidR="00E51F64" w:rsidRPr="00383693">
        <w:rPr>
          <w:rFonts w:ascii="Arial" w:hAnsi="Arial" w:cs="Arial"/>
          <w:sz w:val="24"/>
          <w:szCs w:val="24"/>
          <w:lang w:val="en-US"/>
        </w:rPr>
        <w:t xml:space="preserve">uality </w:t>
      </w:r>
      <w:r w:rsidR="00E51F64">
        <w:rPr>
          <w:rFonts w:ascii="Arial" w:hAnsi="Arial" w:cs="Arial"/>
          <w:sz w:val="24"/>
          <w:szCs w:val="24"/>
          <w:lang w:val="en-US"/>
        </w:rPr>
        <w:t>M</w:t>
      </w:r>
      <w:r w:rsidR="00E51F64" w:rsidRPr="00383693">
        <w:rPr>
          <w:rFonts w:ascii="Arial" w:hAnsi="Arial" w:cs="Arial"/>
          <w:sz w:val="24"/>
          <w:szCs w:val="24"/>
          <w:lang w:val="en-US"/>
        </w:rPr>
        <w:t>ark</w:t>
      </w:r>
      <w:r w:rsidR="00E51F64">
        <w:rPr>
          <w:rFonts w:ascii="Arial" w:hAnsi="Arial" w:cs="Arial"/>
          <w:sz w:val="24"/>
          <w:szCs w:val="24"/>
          <w:lang w:val="en-US"/>
        </w:rPr>
        <w:t>’</w:t>
      </w:r>
      <w:r w:rsidR="00E51F64" w:rsidRPr="00383693">
        <w:rPr>
          <w:rFonts w:ascii="Arial" w:hAnsi="Arial" w:cs="Arial"/>
          <w:sz w:val="24"/>
          <w:szCs w:val="24"/>
          <w:lang w:val="en-US"/>
        </w:rPr>
        <w:t xml:space="preserve"> (EWC. 2021</w:t>
      </w:r>
      <w:r w:rsidR="00865A66">
        <w:rPr>
          <w:rFonts w:ascii="Arial" w:hAnsi="Arial" w:cs="Arial"/>
          <w:sz w:val="24"/>
          <w:szCs w:val="24"/>
          <w:lang w:val="en-US"/>
        </w:rPr>
        <w:t>a</w:t>
      </w:r>
      <w:r w:rsidR="00E51F64" w:rsidRPr="00383693">
        <w:rPr>
          <w:rFonts w:ascii="Arial" w:hAnsi="Arial" w:cs="Arial"/>
          <w:sz w:val="24"/>
          <w:szCs w:val="24"/>
          <w:lang w:val="en-US"/>
        </w:rPr>
        <w:t>)</w:t>
      </w:r>
      <w:r w:rsidR="0003239C">
        <w:rPr>
          <w:rFonts w:ascii="Arial" w:hAnsi="Arial" w:cs="Arial"/>
          <w:sz w:val="24"/>
          <w:szCs w:val="24"/>
          <w:lang w:val="en-US"/>
        </w:rPr>
        <w:t>.</w:t>
      </w:r>
      <w:r w:rsidR="00E51F64">
        <w:rPr>
          <w:rFonts w:ascii="Arial" w:hAnsi="Arial" w:cs="Arial"/>
          <w:sz w:val="24"/>
          <w:szCs w:val="24"/>
          <w:lang w:val="en-US"/>
        </w:rPr>
        <w:t xml:space="preserve"> </w:t>
      </w:r>
      <w:r w:rsidR="0003239C">
        <w:rPr>
          <w:rFonts w:ascii="Arial" w:hAnsi="Arial" w:cs="Arial"/>
          <w:sz w:val="24"/>
          <w:szCs w:val="24"/>
          <w:lang w:val="en-US"/>
        </w:rPr>
        <w:t>The</w:t>
      </w:r>
      <w:r w:rsidR="00E51F64">
        <w:rPr>
          <w:rFonts w:ascii="Arial" w:hAnsi="Arial" w:cs="Arial"/>
          <w:sz w:val="24"/>
          <w:szCs w:val="24"/>
          <w:lang w:val="en-US"/>
        </w:rPr>
        <w:t xml:space="preserve"> </w:t>
      </w:r>
      <w:r w:rsidR="0003239C">
        <w:rPr>
          <w:rFonts w:ascii="Arial" w:hAnsi="Arial" w:cs="Arial"/>
          <w:sz w:val="24"/>
          <w:szCs w:val="24"/>
          <w:lang w:val="en-US"/>
        </w:rPr>
        <w:t>“</w:t>
      </w:r>
      <w:r w:rsidR="00E51F64">
        <w:rPr>
          <w:rFonts w:ascii="Arial" w:hAnsi="Arial" w:cs="Arial"/>
          <w:sz w:val="24"/>
          <w:szCs w:val="24"/>
          <w:lang w:val="en-US"/>
        </w:rPr>
        <w:t>leadership standard</w:t>
      </w:r>
      <w:r w:rsidR="0003239C">
        <w:rPr>
          <w:rFonts w:ascii="Arial" w:hAnsi="Arial" w:cs="Arial"/>
          <w:sz w:val="24"/>
          <w:szCs w:val="24"/>
          <w:lang w:val="en-US"/>
        </w:rPr>
        <w:t>”</w:t>
      </w:r>
      <w:r w:rsidR="00E51F64">
        <w:rPr>
          <w:rFonts w:ascii="Arial" w:hAnsi="Arial" w:cs="Arial"/>
          <w:sz w:val="24"/>
          <w:szCs w:val="24"/>
          <w:lang w:val="en-US"/>
        </w:rPr>
        <w:t xml:space="preserve"> </w:t>
      </w:r>
      <w:r w:rsidR="00424C54">
        <w:rPr>
          <w:rFonts w:ascii="Arial" w:hAnsi="Arial" w:cs="Arial"/>
          <w:sz w:val="24"/>
          <w:szCs w:val="24"/>
          <w:lang w:val="en-US"/>
        </w:rPr>
        <w:t>is addressed next</w:t>
      </w:r>
      <w:r w:rsidR="0003239C">
        <w:rPr>
          <w:rFonts w:ascii="Arial" w:hAnsi="Arial" w:cs="Arial"/>
          <w:sz w:val="24"/>
          <w:szCs w:val="24"/>
          <w:lang w:val="en-US"/>
        </w:rPr>
        <w:t>.</w:t>
      </w:r>
    </w:p>
    <w:p w14:paraId="7D35B131" w14:textId="7DE67250" w:rsidR="00D5012B" w:rsidRDefault="00111598" w:rsidP="003D7BE4">
      <w:pPr>
        <w:spacing w:line="480" w:lineRule="auto"/>
        <w:jc w:val="both"/>
        <w:rPr>
          <w:rFonts w:ascii="Arial" w:hAnsi="Arial" w:cs="Arial"/>
          <w:sz w:val="24"/>
          <w:szCs w:val="24"/>
          <w:lang w:val="en-US"/>
        </w:rPr>
      </w:pPr>
      <w:r>
        <w:rPr>
          <w:rFonts w:ascii="Arial" w:hAnsi="Arial" w:cs="Arial"/>
          <w:sz w:val="24"/>
          <w:szCs w:val="24"/>
          <w:lang w:val="en-US"/>
        </w:rPr>
        <w:t xml:space="preserve">Doyle et.al. </w:t>
      </w:r>
      <w:r w:rsidR="00E51F64">
        <w:rPr>
          <w:rFonts w:ascii="Arial" w:hAnsi="Arial" w:cs="Arial"/>
          <w:sz w:val="24"/>
          <w:szCs w:val="24"/>
          <w:lang w:val="en-US"/>
        </w:rPr>
        <w:t>describes two</w:t>
      </w:r>
      <w:r w:rsidR="003266FE">
        <w:rPr>
          <w:rFonts w:ascii="Arial" w:hAnsi="Arial" w:cs="Arial"/>
          <w:sz w:val="24"/>
          <w:szCs w:val="24"/>
          <w:lang w:val="en-US"/>
        </w:rPr>
        <w:t xml:space="preserve"> leadership styles</w:t>
      </w:r>
      <w:r>
        <w:rPr>
          <w:rFonts w:ascii="Arial" w:hAnsi="Arial" w:cs="Arial"/>
          <w:sz w:val="24"/>
          <w:szCs w:val="24"/>
          <w:lang w:val="en-US"/>
        </w:rPr>
        <w:t>, the “directive leadership” and “participatory leadership”</w:t>
      </w:r>
      <w:r w:rsidR="00424C54">
        <w:rPr>
          <w:rFonts w:ascii="Arial" w:hAnsi="Arial" w:cs="Arial"/>
          <w:sz w:val="24"/>
          <w:szCs w:val="24"/>
          <w:lang w:val="en-US"/>
        </w:rPr>
        <w:t>.</w:t>
      </w:r>
      <w:r>
        <w:rPr>
          <w:rFonts w:ascii="Arial" w:hAnsi="Arial" w:cs="Arial"/>
          <w:sz w:val="24"/>
          <w:szCs w:val="24"/>
          <w:lang w:val="en-US"/>
        </w:rPr>
        <w:t xml:space="preserve"> </w:t>
      </w:r>
      <w:r w:rsidR="00424C54">
        <w:rPr>
          <w:rFonts w:ascii="Arial" w:hAnsi="Arial" w:cs="Arial"/>
          <w:sz w:val="24"/>
          <w:szCs w:val="24"/>
          <w:lang w:val="en-US"/>
        </w:rPr>
        <w:t>O</w:t>
      </w:r>
      <w:r w:rsidR="003266FE">
        <w:rPr>
          <w:rFonts w:ascii="Arial" w:hAnsi="Arial" w:cs="Arial"/>
          <w:sz w:val="24"/>
          <w:szCs w:val="24"/>
          <w:lang w:val="en-US"/>
        </w:rPr>
        <w:t>n</w:t>
      </w:r>
      <w:r>
        <w:rPr>
          <w:rFonts w:ascii="Arial" w:hAnsi="Arial" w:cs="Arial"/>
          <w:sz w:val="24"/>
          <w:szCs w:val="24"/>
          <w:lang w:val="en-US"/>
        </w:rPr>
        <w:t xml:space="preserve"> discussing</w:t>
      </w:r>
      <w:r w:rsidR="00424C54">
        <w:rPr>
          <w:rFonts w:ascii="Arial" w:hAnsi="Arial" w:cs="Arial"/>
          <w:sz w:val="24"/>
          <w:szCs w:val="24"/>
          <w:lang w:val="en-US"/>
        </w:rPr>
        <w:t xml:space="preserve"> each of</w:t>
      </w:r>
      <w:r>
        <w:rPr>
          <w:rFonts w:ascii="Arial" w:hAnsi="Arial" w:cs="Arial"/>
          <w:sz w:val="24"/>
          <w:szCs w:val="24"/>
          <w:lang w:val="en-US"/>
        </w:rPr>
        <w:t xml:space="preserve"> their merits, they argue the </w:t>
      </w:r>
      <w:r w:rsidR="00961F8D">
        <w:rPr>
          <w:rFonts w:ascii="Arial" w:hAnsi="Arial" w:cs="Arial"/>
          <w:sz w:val="24"/>
          <w:szCs w:val="24"/>
          <w:lang w:val="en-US"/>
        </w:rPr>
        <w:t xml:space="preserve">management </w:t>
      </w:r>
      <w:r>
        <w:rPr>
          <w:rFonts w:ascii="Arial" w:hAnsi="Arial" w:cs="Arial"/>
          <w:sz w:val="24"/>
          <w:szCs w:val="24"/>
          <w:lang w:val="en-US"/>
        </w:rPr>
        <w:t xml:space="preserve">outcome </w:t>
      </w:r>
      <w:r w:rsidR="00574166">
        <w:rPr>
          <w:rFonts w:ascii="Arial" w:hAnsi="Arial" w:cs="Arial"/>
          <w:sz w:val="24"/>
          <w:szCs w:val="24"/>
          <w:lang w:val="en-US"/>
        </w:rPr>
        <w:t xml:space="preserve">has a greater bearing on the environment and the people being managed, </w:t>
      </w:r>
      <w:r w:rsidR="004416B5">
        <w:rPr>
          <w:rFonts w:ascii="Arial" w:hAnsi="Arial" w:cs="Arial"/>
          <w:sz w:val="24"/>
          <w:szCs w:val="24"/>
          <w:lang w:val="en-US"/>
        </w:rPr>
        <w:t xml:space="preserve">rather </w:t>
      </w:r>
      <w:r w:rsidR="00574166">
        <w:rPr>
          <w:rFonts w:ascii="Arial" w:hAnsi="Arial" w:cs="Arial"/>
          <w:sz w:val="24"/>
          <w:szCs w:val="24"/>
          <w:lang w:val="en-US"/>
        </w:rPr>
        <w:t>than the style</w:t>
      </w:r>
      <w:r>
        <w:rPr>
          <w:rFonts w:ascii="Arial" w:hAnsi="Arial" w:cs="Arial"/>
          <w:sz w:val="24"/>
          <w:szCs w:val="24"/>
          <w:lang w:val="en-US"/>
        </w:rPr>
        <w:t xml:space="preserve"> </w:t>
      </w:r>
      <w:r w:rsidR="00574166">
        <w:rPr>
          <w:rFonts w:ascii="Arial" w:hAnsi="Arial" w:cs="Arial"/>
          <w:sz w:val="24"/>
          <w:szCs w:val="24"/>
          <w:lang w:val="en-US"/>
        </w:rPr>
        <w:t>of leadership being exercised</w:t>
      </w:r>
      <w:r w:rsidR="003266FE">
        <w:rPr>
          <w:rFonts w:ascii="Arial" w:hAnsi="Arial" w:cs="Arial"/>
          <w:sz w:val="24"/>
          <w:szCs w:val="24"/>
          <w:lang w:val="en-US"/>
        </w:rPr>
        <w:t xml:space="preserve"> (Doyle et. al. 2009</w:t>
      </w:r>
      <w:r w:rsidR="004F4208">
        <w:rPr>
          <w:rFonts w:ascii="Arial" w:hAnsi="Arial" w:cs="Arial"/>
          <w:sz w:val="24"/>
          <w:szCs w:val="24"/>
          <w:lang w:val="en-US"/>
        </w:rPr>
        <w:t>, p.11</w:t>
      </w:r>
      <w:r w:rsidR="003266FE">
        <w:rPr>
          <w:rFonts w:ascii="Arial" w:hAnsi="Arial" w:cs="Arial"/>
          <w:sz w:val="24"/>
          <w:szCs w:val="24"/>
          <w:lang w:val="en-US"/>
        </w:rPr>
        <w:t>)</w:t>
      </w:r>
      <w:r w:rsidR="000A2DA8">
        <w:rPr>
          <w:rFonts w:ascii="Arial" w:hAnsi="Arial" w:cs="Arial"/>
          <w:sz w:val="24"/>
          <w:szCs w:val="24"/>
          <w:lang w:val="en-US"/>
        </w:rPr>
        <w:t>; however,</w:t>
      </w:r>
      <w:r w:rsidR="00574166">
        <w:rPr>
          <w:rFonts w:ascii="Arial" w:hAnsi="Arial" w:cs="Arial"/>
          <w:sz w:val="24"/>
          <w:szCs w:val="24"/>
          <w:lang w:val="en-US"/>
        </w:rPr>
        <w:t xml:space="preserve"> </w:t>
      </w:r>
      <w:r w:rsidR="006A7F1E">
        <w:rPr>
          <w:rFonts w:ascii="Arial" w:hAnsi="Arial" w:cs="Arial"/>
          <w:sz w:val="24"/>
          <w:szCs w:val="24"/>
          <w:lang w:val="en-US"/>
        </w:rPr>
        <w:t xml:space="preserve">Bracey </w:t>
      </w:r>
      <w:r w:rsidR="005862BF">
        <w:rPr>
          <w:rFonts w:ascii="Arial" w:hAnsi="Arial" w:cs="Arial"/>
          <w:sz w:val="24"/>
          <w:szCs w:val="24"/>
          <w:lang w:val="en-US"/>
        </w:rPr>
        <w:t>recognised</w:t>
      </w:r>
      <w:r w:rsidR="006A7F1E">
        <w:rPr>
          <w:rFonts w:ascii="Arial" w:hAnsi="Arial" w:cs="Arial"/>
          <w:sz w:val="24"/>
          <w:szCs w:val="24"/>
          <w:lang w:val="en-US"/>
        </w:rPr>
        <w:t xml:space="preserve"> one </w:t>
      </w:r>
      <w:r w:rsidR="00961F8D">
        <w:rPr>
          <w:rFonts w:ascii="Arial" w:hAnsi="Arial" w:cs="Arial"/>
          <w:sz w:val="24"/>
          <w:szCs w:val="24"/>
          <w:lang w:val="en-US"/>
        </w:rPr>
        <w:t xml:space="preserve">necessary </w:t>
      </w:r>
      <w:r w:rsidR="006A7F1E">
        <w:rPr>
          <w:rFonts w:ascii="Arial" w:hAnsi="Arial" w:cs="Arial"/>
          <w:sz w:val="24"/>
          <w:szCs w:val="24"/>
          <w:lang w:val="en-US"/>
        </w:rPr>
        <w:t>trait in a leader</w:t>
      </w:r>
      <w:r w:rsidR="000A2DA8">
        <w:rPr>
          <w:rFonts w:ascii="Arial" w:hAnsi="Arial" w:cs="Arial"/>
          <w:sz w:val="24"/>
          <w:szCs w:val="24"/>
          <w:lang w:val="en-US"/>
        </w:rPr>
        <w:t xml:space="preserve">, </w:t>
      </w:r>
      <w:r w:rsidR="005862BF">
        <w:rPr>
          <w:rFonts w:ascii="Arial" w:hAnsi="Arial" w:cs="Arial"/>
          <w:sz w:val="24"/>
          <w:szCs w:val="24"/>
          <w:lang w:val="en-US"/>
        </w:rPr>
        <w:t>which</w:t>
      </w:r>
      <w:r w:rsidR="006A7F1E">
        <w:rPr>
          <w:rFonts w:ascii="Arial" w:hAnsi="Arial" w:cs="Arial"/>
          <w:sz w:val="24"/>
          <w:szCs w:val="24"/>
          <w:lang w:val="en-US"/>
        </w:rPr>
        <w:t xml:space="preserve"> is to be </w:t>
      </w:r>
      <w:r w:rsidR="005862BF">
        <w:rPr>
          <w:rFonts w:ascii="Arial" w:hAnsi="Arial" w:cs="Arial"/>
          <w:sz w:val="24"/>
          <w:szCs w:val="24"/>
          <w:lang w:val="en-US"/>
        </w:rPr>
        <w:t xml:space="preserve">a </w:t>
      </w:r>
      <w:r w:rsidR="006A7F1E">
        <w:rPr>
          <w:rFonts w:ascii="Arial" w:hAnsi="Arial" w:cs="Arial"/>
          <w:sz w:val="24"/>
          <w:szCs w:val="24"/>
          <w:lang w:val="en-US"/>
        </w:rPr>
        <w:t>visionary</w:t>
      </w:r>
      <w:r w:rsidR="00424C54">
        <w:rPr>
          <w:rFonts w:ascii="Arial" w:hAnsi="Arial" w:cs="Arial"/>
          <w:sz w:val="24"/>
          <w:szCs w:val="24"/>
          <w:lang w:val="en-US"/>
        </w:rPr>
        <w:t xml:space="preserve"> (Bracey, 2009, p.29)</w:t>
      </w:r>
      <w:r w:rsidR="006A7F1E">
        <w:rPr>
          <w:rFonts w:ascii="Arial" w:hAnsi="Arial" w:cs="Arial"/>
          <w:sz w:val="24"/>
          <w:szCs w:val="24"/>
          <w:lang w:val="en-US"/>
        </w:rPr>
        <w:t xml:space="preserve">. </w:t>
      </w:r>
      <w:r w:rsidR="00A63199">
        <w:rPr>
          <w:rFonts w:ascii="Arial" w:hAnsi="Arial" w:cs="Arial"/>
          <w:sz w:val="24"/>
          <w:szCs w:val="24"/>
          <w:lang w:val="en-US"/>
        </w:rPr>
        <w:t>A pharmaceutical company</w:t>
      </w:r>
      <w:r w:rsidR="00836508">
        <w:rPr>
          <w:rFonts w:ascii="Arial" w:hAnsi="Arial" w:cs="Arial"/>
          <w:sz w:val="24"/>
          <w:szCs w:val="24"/>
          <w:lang w:val="en-US"/>
        </w:rPr>
        <w:t>,</w:t>
      </w:r>
      <w:r w:rsidR="00A63199">
        <w:rPr>
          <w:rFonts w:ascii="Arial" w:hAnsi="Arial" w:cs="Arial"/>
          <w:sz w:val="24"/>
          <w:szCs w:val="24"/>
          <w:lang w:val="en-US"/>
        </w:rPr>
        <w:t xml:space="preserve"> </w:t>
      </w:r>
      <w:r w:rsidR="003266FE">
        <w:rPr>
          <w:rFonts w:ascii="Arial" w:hAnsi="Arial" w:cs="Arial"/>
          <w:sz w:val="24"/>
          <w:szCs w:val="24"/>
          <w:lang w:val="en-US"/>
        </w:rPr>
        <w:t>the author ha</w:t>
      </w:r>
      <w:r w:rsidR="006A7F1E">
        <w:rPr>
          <w:rFonts w:ascii="Arial" w:hAnsi="Arial" w:cs="Arial"/>
          <w:sz w:val="24"/>
          <w:szCs w:val="24"/>
          <w:lang w:val="en-US"/>
        </w:rPr>
        <w:t>d</w:t>
      </w:r>
      <w:r w:rsidR="003266FE">
        <w:rPr>
          <w:rFonts w:ascii="Arial" w:hAnsi="Arial" w:cs="Arial"/>
          <w:sz w:val="24"/>
          <w:szCs w:val="24"/>
          <w:lang w:val="en-US"/>
        </w:rPr>
        <w:t xml:space="preserve"> previously worked at</w:t>
      </w:r>
      <w:r w:rsidR="00836508">
        <w:rPr>
          <w:rFonts w:ascii="Arial" w:hAnsi="Arial" w:cs="Arial"/>
          <w:sz w:val="24"/>
          <w:szCs w:val="24"/>
          <w:lang w:val="en-US"/>
        </w:rPr>
        <w:t>,</w:t>
      </w:r>
      <w:r w:rsidR="003266FE">
        <w:rPr>
          <w:rFonts w:ascii="Arial" w:hAnsi="Arial" w:cs="Arial"/>
          <w:sz w:val="24"/>
          <w:szCs w:val="24"/>
          <w:lang w:val="en-US"/>
        </w:rPr>
        <w:t xml:space="preserve"> </w:t>
      </w:r>
      <w:r w:rsidR="00131DD9">
        <w:rPr>
          <w:rFonts w:ascii="Arial" w:hAnsi="Arial" w:cs="Arial"/>
          <w:sz w:val="24"/>
          <w:szCs w:val="24"/>
          <w:lang w:val="en-US"/>
        </w:rPr>
        <w:t>encourag</w:t>
      </w:r>
      <w:r w:rsidR="00A63199">
        <w:rPr>
          <w:rFonts w:ascii="Arial" w:hAnsi="Arial" w:cs="Arial"/>
          <w:sz w:val="24"/>
          <w:szCs w:val="24"/>
          <w:lang w:val="en-US"/>
        </w:rPr>
        <w:t>ed</w:t>
      </w:r>
      <w:r w:rsidR="00131DD9">
        <w:rPr>
          <w:rFonts w:ascii="Arial" w:hAnsi="Arial" w:cs="Arial"/>
          <w:sz w:val="24"/>
          <w:szCs w:val="24"/>
          <w:lang w:val="en-US"/>
        </w:rPr>
        <w:t xml:space="preserve"> their </w:t>
      </w:r>
      <w:r w:rsidR="002C6611">
        <w:rPr>
          <w:rFonts w:ascii="Arial" w:hAnsi="Arial" w:cs="Arial"/>
          <w:sz w:val="24"/>
          <w:szCs w:val="24"/>
          <w:lang w:val="en-US"/>
        </w:rPr>
        <w:t>post-</w:t>
      </w:r>
      <w:r w:rsidR="00131DD9">
        <w:rPr>
          <w:rFonts w:ascii="Arial" w:hAnsi="Arial" w:cs="Arial"/>
          <w:sz w:val="24"/>
          <w:szCs w:val="24"/>
          <w:lang w:val="en-US"/>
        </w:rPr>
        <w:t>apprentices</w:t>
      </w:r>
      <w:r w:rsidR="002C6611">
        <w:rPr>
          <w:rFonts w:ascii="Arial" w:hAnsi="Arial" w:cs="Arial"/>
          <w:sz w:val="24"/>
          <w:szCs w:val="24"/>
          <w:lang w:val="en-US"/>
        </w:rPr>
        <w:t xml:space="preserve"> </w:t>
      </w:r>
      <w:r w:rsidR="00131DD9">
        <w:rPr>
          <w:rFonts w:ascii="Arial" w:hAnsi="Arial" w:cs="Arial"/>
          <w:sz w:val="24"/>
          <w:szCs w:val="24"/>
          <w:lang w:val="en-US"/>
        </w:rPr>
        <w:t xml:space="preserve">to apply for jobs with other </w:t>
      </w:r>
      <w:r w:rsidR="003D624A">
        <w:rPr>
          <w:rFonts w:ascii="Arial" w:hAnsi="Arial" w:cs="Arial"/>
          <w:sz w:val="24"/>
          <w:szCs w:val="24"/>
          <w:lang w:val="en-US"/>
        </w:rPr>
        <w:t>blue-chip</w:t>
      </w:r>
      <w:r w:rsidR="00EE4DA3">
        <w:rPr>
          <w:rFonts w:ascii="Arial" w:hAnsi="Arial" w:cs="Arial"/>
          <w:sz w:val="24"/>
          <w:szCs w:val="24"/>
          <w:lang w:val="en-US"/>
        </w:rPr>
        <w:t xml:space="preserve"> </w:t>
      </w:r>
      <w:r w:rsidR="00131DD9">
        <w:rPr>
          <w:rFonts w:ascii="Arial" w:hAnsi="Arial" w:cs="Arial"/>
          <w:sz w:val="24"/>
          <w:szCs w:val="24"/>
          <w:lang w:val="en-US"/>
        </w:rPr>
        <w:t>companies</w:t>
      </w:r>
      <w:r w:rsidR="003D624A">
        <w:rPr>
          <w:rFonts w:ascii="Arial" w:hAnsi="Arial" w:cs="Arial"/>
          <w:sz w:val="24"/>
          <w:szCs w:val="24"/>
          <w:lang w:val="en-US"/>
        </w:rPr>
        <w:t>.</w:t>
      </w:r>
      <w:r w:rsidR="00F03E2E">
        <w:rPr>
          <w:rFonts w:ascii="Arial" w:hAnsi="Arial" w:cs="Arial"/>
          <w:sz w:val="24"/>
          <w:szCs w:val="24"/>
          <w:lang w:val="en-US"/>
        </w:rPr>
        <w:t xml:space="preserve"> </w:t>
      </w:r>
      <w:r w:rsidR="002C6611">
        <w:rPr>
          <w:rFonts w:ascii="Arial" w:hAnsi="Arial" w:cs="Arial"/>
          <w:sz w:val="24"/>
          <w:szCs w:val="24"/>
          <w:lang w:val="en-US"/>
        </w:rPr>
        <w:t>Many</w:t>
      </w:r>
      <w:r w:rsidR="003D624A">
        <w:rPr>
          <w:rFonts w:ascii="Arial" w:hAnsi="Arial" w:cs="Arial"/>
          <w:sz w:val="24"/>
          <w:szCs w:val="24"/>
          <w:lang w:val="en-US"/>
        </w:rPr>
        <w:t xml:space="preserve"> returned to their parent company</w:t>
      </w:r>
      <w:r w:rsidR="00696A5B">
        <w:rPr>
          <w:rFonts w:ascii="Arial" w:hAnsi="Arial" w:cs="Arial"/>
          <w:sz w:val="24"/>
          <w:szCs w:val="24"/>
          <w:lang w:val="en-US"/>
        </w:rPr>
        <w:t>,</w:t>
      </w:r>
      <w:r w:rsidR="00446E53">
        <w:rPr>
          <w:rFonts w:ascii="Arial" w:hAnsi="Arial" w:cs="Arial"/>
          <w:sz w:val="24"/>
          <w:szCs w:val="24"/>
          <w:lang w:val="en-US"/>
        </w:rPr>
        <w:t xml:space="preserve"> sometimes between two and ten years later</w:t>
      </w:r>
      <w:r w:rsidR="00A63199">
        <w:rPr>
          <w:rFonts w:ascii="Arial" w:hAnsi="Arial" w:cs="Arial"/>
          <w:sz w:val="24"/>
          <w:szCs w:val="24"/>
          <w:lang w:val="en-US"/>
        </w:rPr>
        <w:t xml:space="preserve"> to</w:t>
      </w:r>
      <w:r w:rsidR="00F03E2E">
        <w:rPr>
          <w:rFonts w:ascii="Arial" w:hAnsi="Arial" w:cs="Arial"/>
          <w:sz w:val="24"/>
          <w:szCs w:val="24"/>
          <w:lang w:val="en-US"/>
        </w:rPr>
        <w:t xml:space="preserve"> </w:t>
      </w:r>
      <w:r w:rsidR="00002E2A">
        <w:rPr>
          <w:rFonts w:ascii="Arial" w:hAnsi="Arial" w:cs="Arial"/>
          <w:sz w:val="24"/>
          <w:szCs w:val="24"/>
          <w:lang w:val="en-US"/>
        </w:rPr>
        <w:t>become</w:t>
      </w:r>
      <w:r w:rsidR="00F03E2E">
        <w:rPr>
          <w:rFonts w:ascii="Arial" w:hAnsi="Arial" w:cs="Arial"/>
          <w:sz w:val="24"/>
          <w:szCs w:val="24"/>
          <w:lang w:val="en-US"/>
        </w:rPr>
        <w:t xml:space="preserve"> their best managers, seeding new values</w:t>
      </w:r>
      <w:r w:rsidR="00EE4DA3">
        <w:rPr>
          <w:rFonts w:ascii="Arial" w:hAnsi="Arial" w:cs="Arial"/>
          <w:sz w:val="24"/>
          <w:szCs w:val="24"/>
          <w:lang w:val="en-US"/>
        </w:rPr>
        <w:t xml:space="preserve"> and</w:t>
      </w:r>
      <w:r w:rsidR="00F03E2E">
        <w:rPr>
          <w:rFonts w:ascii="Arial" w:hAnsi="Arial" w:cs="Arial"/>
          <w:sz w:val="24"/>
          <w:szCs w:val="24"/>
          <w:lang w:val="en-US"/>
        </w:rPr>
        <w:t xml:space="preserve"> </w:t>
      </w:r>
      <w:r w:rsidR="00EE4DA3">
        <w:rPr>
          <w:rFonts w:ascii="Arial" w:hAnsi="Arial" w:cs="Arial"/>
          <w:sz w:val="24"/>
          <w:szCs w:val="24"/>
          <w:lang w:val="en-US"/>
        </w:rPr>
        <w:t>innovative techniques</w:t>
      </w:r>
      <w:r w:rsidR="002C6611">
        <w:rPr>
          <w:rFonts w:ascii="Arial" w:hAnsi="Arial" w:cs="Arial"/>
          <w:sz w:val="24"/>
          <w:szCs w:val="24"/>
          <w:lang w:val="en-US"/>
        </w:rPr>
        <w:t>,</w:t>
      </w:r>
      <w:r w:rsidR="00EE4DA3">
        <w:rPr>
          <w:rFonts w:ascii="Arial" w:hAnsi="Arial" w:cs="Arial"/>
          <w:sz w:val="24"/>
          <w:szCs w:val="24"/>
          <w:lang w:val="en-US"/>
        </w:rPr>
        <w:t xml:space="preserve"> from those</w:t>
      </w:r>
      <w:r w:rsidR="00696A5B">
        <w:rPr>
          <w:rFonts w:ascii="Arial" w:hAnsi="Arial" w:cs="Arial"/>
          <w:sz w:val="24"/>
          <w:szCs w:val="24"/>
          <w:lang w:val="en-US"/>
        </w:rPr>
        <w:t xml:space="preserve"> </w:t>
      </w:r>
      <w:r w:rsidR="00EE4DA3">
        <w:rPr>
          <w:rFonts w:ascii="Arial" w:hAnsi="Arial" w:cs="Arial"/>
          <w:sz w:val="24"/>
          <w:szCs w:val="24"/>
          <w:lang w:val="en-US"/>
        </w:rPr>
        <w:t>companies</w:t>
      </w:r>
      <w:r w:rsidR="002C6611">
        <w:rPr>
          <w:rFonts w:ascii="Arial" w:hAnsi="Arial" w:cs="Arial"/>
          <w:sz w:val="24"/>
          <w:szCs w:val="24"/>
          <w:lang w:val="en-US"/>
        </w:rPr>
        <w:t xml:space="preserve"> who had </w:t>
      </w:r>
      <w:r w:rsidR="00EB0AB0">
        <w:rPr>
          <w:rFonts w:ascii="Arial" w:hAnsi="Arial" w:cs="Arial"/>
          <w:sz w:val="24"/>
          <w:szCs w:val="24"/>
          <w:lang w:val="en-US"/>
        </w:rPr>
        <w:t xml:space="preserve">unwittingly </w:t>
      </w:r>
      <w:r w:rsidR="002C6611">
        <w:rPr>
          <w:rFonts w:ascii="Arial" w:hAnsi="Arial" w:cs="Arial"/>
          <w:sz w:val="24"/>
          <w:szCs w:val="24"/>
          <w:lang w:val="en-US"/>
        </w:rPr>
        <w:t xml:space="preserve">invested in </w:t>
      </w:r>
      <w:r w:rsidR="00EE539C">
        <w:rPr>
          <w:rFonts w:ascii="Arial" w:hAnsi="Arial" w:cs="Arial"/>
          <w:sz w:val="24"/>
          <w:szCs w:val="24"/>
          <w:lang w:val="en-US"/>
        </w:rPr>
        <w:t>them</w:t>
      </w:r>
      <w:r w:rsidR="002C6611">
        <w:rPr>
          <w:rFonts w:ascii="Arial" w:hAnsi="Arial" w:cs="Arial"/>
          <w:sz w:val="24"/>
          <w:szCs w:val="24"/>
          <w:lang w:val="en-US"/>
        </w:rPr>
        <w:t>.</w:t>
      </w:r>
      <w:r w:rsidR="00EE4DA3">
        <w:rPr>
          <w:rFonts w:ascii="Arial" w:hAnsi="Arial" w:cs="Arial"/>
          <w:sz w:val="24"/>
          <w:szCs w:val="24"/>
          <w:lang w:val="en-US"/>
        </w:rPr>
        <w:t xml:space="preserve"> </w:t>
      </w:r>
      <w:r w:rsidR="00836508">
        <w:rPr>
          <w:rFonts w:ascii="Arial" w:hAnsi="Arial" w:cs="Arial"/>
          <w:sz w:val="24"/>
          <w:szCs w:val="24"/>
          <w:lang w:val="en-US"/>
        </w:rPr>
        <w:t xml:space="preserve">Jeffs </w:t>
      </w:r>
      <w:r w:rsidR="006404BC">
        <w:rPr>
          <w:rFonts w:ascii="Arial" w:hAnsi="Arial" w:cs="Arial"/>
          <w:sz w:val="24"/>
          <w:szCs w:val="24"/>
          <w:lang w:val="en-US"/>
        </w:rPr>
        <w:t>et.al.</w:t>
      </w:r>
      <w:r w:rsidR="006131CA">
        <w:rPr>
          <w:rFonts w:ascii="Arial" w:hAnsi="Arial" w:cs="Arial"/>
          <w:sz w:val="24"/>
          <w:szCs w:val="24"/>
          <w:lang w:val="en-US"/>
        </w:rPr>
        <w:t xml:space="preserve"> </w:t>
      </w:r>
      <w:proofErr w:type="spellStart"/>
      <w:r w:rsidR="00CA26C3">
        <w:rPr>
          <w:rFonts w:ascii="Arial" w:hAnsi="Arial" w:cs="Arial"/>
          <w:sz w:val="24"/>
          <w:szCs w:val="24"/>
          <w:lang w:val="en-US"/>
        </w:rPr>
        <w:t>recognise</w:t>
      </w:r>
      <w:r w:rsidR="006404BC">
        <w:rPr>
          <w:rFonts w:ascii="Arial" w:hAnsi="Arial" w:cs="Arial"/>
          <w:sz w:val="24"/>
          <w:szCs w:val="24"/>
          <w:lang w:val="en-US"/>
        </w:rPr>
        <w:t>s</w:t>
      </w:r>
      <w:proofErr w:type="spellEnd"/>
      <w:r w:rsidR="00CA26C3">
        <w:rPr>
          <w:rFonts w:ascii="Arial" w:hAnsi="Arial" w:cs="Arial"/>
          <w:sz w:val="24"/>
          <w:szCs w:val="24"/>
          <w:lang w:val="en-US"/>
        </w:rPr>
        <w:t xml:space="preserve"> this type of</w:t>
      </w:r>
      <w:r w:rsidR="00836508">
        <w:rPr>
          <w:rFonts w:ascii="Arial" w:hAnsi="Arial" w:cs="Arial"/>
          <w:sz w:val="24"/>
          <w:szCs w:val="24"/>
          <w:lang w:val="en-US"/>
        </w:rPr>
        <w:t xml:space="preserve"> vision </w:t>
      </w:r>
      <w:r w:rsidR="003B2F45">
        <w:rPr>
          <w:rFonts w:ascii="Arial" w:hAnsi="Arial" w:cs="Arial"/>
          <w:sz w:val="24"/>
          <w:szCs w:val="24"/>
          <w:lang w:val="en-US"/>
        </w:rPr>
        <w:t>as</w:t>
      </w:r>
      <w:r w:rsidR="00836508">
        <w:rPr>
          <w:rFonts w:ascii="Arial" w:hAnsi="Arial" w:cs="Arial"/>
          <w:sz w:val="24"/>
          <w:szCs w:val="24"/>
          <w:lang w:val="en-US"/>
        </w:rPr>
        <w:t xml:space="preserve"> </w:t>
      </w:r>
      <w:r w:rsidR="00CA26C3">
        <w:rPr>
          <w:rFonts w:ascii="Arial" w:hAnsi="Arial" w:cs="Arial"/>
          <w:sz w:val="24"/>
          <w:szCs w:val="24"/>
          <w:lang w:val="en-US"/>
        </w:rPr>
        <w:t>“inherently</w:t>
      </w:r>
      <w:r w:rsidR="00836508">
        <w:rPr>
          <w:rFonts w:ascii="Arial" w:hAnsi="Arial" w:cs="Arial"/>
          <w:sz w:val="24"/>
          <w:szCs w:val="24"/>
          <w:lang w:val="en-US"/>
        </w:rPr>
        <w:t xml:space="preserve"> risky</w:t>
      </w:r>
      <w:r w:rsidR="004D2475">
        <w:rPr>
          <w:rFonts w:ascii="Arial" w:hAnsi="Arial" w:cs="Arial"/>
          <w:sz w:val="24"/>
          <w:szCs w:val="24"/>
          <w:lang w:val="en-US"/>
        </w:rPr>
        <w:t>,</w:t>
      </w:r>
      <w:r w:rsidR="00CA26C3">
        <w:rPr>
          <w:rFonts w:ascii="Arial" w:hAnsi="Arial" w:cs="Arial"/>
          <w:sz w:val="24"/>
          <w:szCs w:val="24"/>
          <w:lang w:val="en-US"/>
        </w:rPr>
        <w:t xml:space="preserve">” </w:t>
      </w:r>
      <w:r w:rsidR="004416B5">
        <w:rPr>
          <w:rFonts w:ascii="Arial" w:hAnsi="Arial" w:cs="Arial"/>
          <w:sz w:val="24"/>
          <w:szCs w:val="24"/>
          <w:lang w:val="en-US"/>
        </w:rPr>
        <w:t>while mentioning</w:t>
      </w:r>
      <w:r w:rsidR="00CA26C3">
        <w:rPr>
          <w:rFonts w:ascii="Arial" w:hAnsi="Arial" w:cs="Arial"/>
          <w:sz w:val="24"/>
          <w:szCs w:val="24"/>
          <w:lang w:val="en-US"/>
        </w:rPr>
        <w:t xml:space="preserve"> manage</w:t>
      </w:r>
      <w:r w:rsidR="004D2475">
        <w:rPr>
          <w:rFonts w:ascii="Arial" w:hAnsi="Arial" w:cs="Arial"/>
          <w:sz w:val="24"/>
          <w:szCs w:val="24"/>
          <w:lang w:val="en-US"/>
        </w:rPr>
        <w:t>rs</w:t>
      </w:r>
      <w:r w:rsidR="00CA26C3">
        <w:rPr>
          <w:rFonts w:ascii="Arial" w:hAnsi="Arial" w:cs="Arial"/>
          <w:sz w:val="24"/>
          <w:szCs w:val="24"/>
          <w:lang w:val="en-US"/>
        </w:rPr>
        <w:t xml:space="preserve"> are often risk adverse</w:t>
      </w:r>
      <w:r w:rsidR="006131CA">
        <w:rPr>
          <w:rFonts w:ascii="Arial" w:hAnsi="Arial" w:cs="Arial"/>
          <w:sz w:val="24"/>
          <w:szCs w:val="24"/>
          <w:lang w:val="en-US"/>
        </w:rPr>
        <w:t xml:space="preserve"> (Jeffs et.al. 2005 p. 131)</w:t>
      </w:r>
      <w:r w:rsidR="00CA26C3">
        <w:rPr>
          <w:rFonts w:ascii="Arial" w:hAnsi="Arial" w:cs="Arial"/>
          <w:sz w:val="24"/>
          <w:szCs w:val="24"/>
          <w:lang w:val="en-US"/>
        </w:rPr>
        <w:t>.</w:t>
      </w:r>
      <w:r w:rsidR="00836508">
        <w:rPr>
          <w:rFonts w:ascii="Arial" w:hAnsi="Arial" w:cs="Arial"/>
          <w:sz w:val="24"/>
          <w:szCs w:val="24"/>
          <w:lang w:val="en-US"/>
        </w:rPr>
        <w:t xml:space="preserve"> </w:t>
      </w:r>
      <w:r w:rsidR="004416B5">
        <w:rPr>
          <w:rFonts w:ascii="Arial" w:hAnsi="Arial" w:cs="Arial"/>
          <w:sz w:val="24"/>
          <w:szCs w:val="24"/>
          <w:lang w:val="en-US"/>
        </w:rPr>
        <w:t>A</w:t>
      </w:r>
      <w:r w:rsidR="00EE539C">
        <w:rPr>
          <w:rFonts w:ascii="Arial" w:hAnsi="Arial" w:cs="Arial"/>
          <w:sz w:val="24"/>
          <w:szCs w:val="24"/>
          <w:lang w:val="en-US"/>
        </w:rPr>
        <w:t xml:space="preserve">pplying management tools </w:t>
      </w:r>
      <w:r w:rsidR="004416B5">
        <w:rPr>
          <w:rFonts w:ascii="Arial" w:hAnsi="Arial" w:cs="Arial"/>
          <w:sz w:val="24"/>
          <w:szCs w:val="24"/>
          <w:lang w:val="en-US"/>
        </w:rPr>
        <w:t xml:space="preserve">effectively </w:t>
      </w:r>
      <w:r w:rsidR="00261079">
        <w:rPr>
          <w:rFonts w:ascii="Arial" w:hAnsi="Arial" w:cs="Arial"/>
          <w:sz w:val="24"/>
          <w:szCs w:val="24"/>
          <w:lang w:val="en-US"/>
        </w:rPr>
        <w:t xml:space="preserve">would </w:t>
      </w:r>
      <w:r w:rsidR="004416B5">
        <w:rPr>
          <w:rFonts w:ascii="Arial" w:hAnsi="Arial" w:cs="Arial"/>
          <w:sz w:val="24"/>
          <w:szCs w:val="24"/>
          <w:lang w:val="en-US"/>
        </w:rPr>
        <w:t>enable</w:t>
      </w:r>
      <w:r w:rsidR="00EE539C">
        <w:rPr>
          <w:rFonts w:ascii="Arial" w:hAnsi="Arial" w:cs="Arial"/>
          <w:sz w:val="24"/>
          <w:szCs w:val="24"/>
          <w:lang w:val="en-US"/>
        </w:rPr>
        <w:t xml:space="preserve"> a youth work organisation to identify its </w:t>
      </w:r>
      <w:r w:rsidR="004416B5">
        <w:rPr>
          <w:rFonts w:ascii="Arial" w:hAnsi="Arial" w:cs="Arial"/>
          <w:sz w:val="24"/>
          <w:szCs w:val="24"/>
          <w:lang w:val="en-US"/>
        </w:rPr>
        <w:t>financi</w:t>
      </w:r>
      <w:r w:rsidR="008A3B62">
        <w:rPr>
          <w:rFonts w:ascii="Arial" w:hAnsi="Arial" w:cs="Arial"/>
          <w:sz w:val="24"/>
          <w:szCs w:val="24"/>
          <w:lang w:val="en-US"/>
        </w:rPr>
        <w:t>al</w:t>
      </w:r>
      <w:r w:rsidR="00C10412">
        <w:rPr>
          <w:rFonts w:ascii="Arial" w:hAnsi="Arial" w:cs="Arial"/>
          <w:sz w:val="24"/>
          <w:szCs w:val="24"/>
          <w:lang w:val="en-US"/>
        </w:rPr>
        <w:t xml:space="preserve"> needs</w:t>
      </w:r>
      <w:r w:rsidR="00DE25EE">
        <w:rPr>
          <w:rFonts w:ascii="Arial" w:hAnsi="Arial" w:cs="Arial"/>
          <w:sz w:val="24"/>
          <w:szCs w:val="24"/>
          <w:lang w:val="en-US"/>
        </w:rPr>
        <w:t>, whilst still delivering great youth work.</w:t>
      </w:r>
      <w:r w:rsidR="00C10412">
        <w:rPr>
          <w:rFonts w:ascii="Arial" w:hAnsi="Arial" w:cs="Arial"/>
          <w:sz w:val="24"/>
          <w:szCs w:val="24"/>
          <w:lang w:val="en-US"/>
        </w:rPr>
        <w:t xml:space="preserve"> The </w:t>
      </w:r>
      <w:r w:rsidR="00261079">
        <w:rPr>
          <w:rFonts w:ascii="Arial" w:hAnsi="Arial" w:cs="Arial"/>
          <w:sz w:val="24"/>
          <w:szCs w:val="24"/>
          <w:lang w:val="en-US"/>
        </w:rPr>
        <w:t xml:space="preserve">current </w:t>
      </w:r>
      <w:r w:rsidR="00C10412">
        <w:rPr>
          <w:rFonts w:ascii="Arial" w:hAnsi="Arial" w:cs="Arial"/>
          <w:sz w:val="24"/>
          <w:szCs w:val="24"/>
          <w:lang w:val="en-US"/>
        </w:rPr>
        <w:t>funding climate will</w:t>
      </w:r>
      <w:r w:rsidR="00261079">
        <w:rPr>
          <w:rFonts w:ascii="Arial" w:hAnsi="Arial" w:cs="Arial"/>
          <w:sz w:val="24"/>
          <w:szCs w:val="24"/>
          <w:lang w:val="en-US"/>
        </w:rPr>
        <w:t xml:space="preserve"> </w:t>
      </w:r>
      <w:r w:rsidR="008A3B62">
        <w:rPr>
          <w:rFonts w:ascii="Arial" w:hAnsi="Arial" w:cs="Arial"/>
          <w:sz w:val="24"/>
          <w:szCs w:val="24"/>
          <w:lang w:val="en-US"/>
        </w:rPr>
        <w:t xml:space="preserve">now </w:t>
      </w:r>
      <w:r w:rsidR="00C10412">
        <w:rPr>
          <w:rFonts w:ascii="Arial" w:hAnsi="Arial" w:cs="Arial"/>
          <w:sz w:val="24"/>
          <w:szCs w:val="24"/>
          <w:lang w:val="en-US"/>
        </w:rPr>
        <w:t>be briefly explored</w:t>
      </w:r>
      <w:r w:rsidR="00261079">
        <w:rPr>
          <w:rFonts w:ascii="Arial" w:hAnsi="Arial" w:cs="Arial"/>
          <w:sz w:val="24"/>
          <w:szCs w:val="24"/>
          <w:lang w:val="en-US"/>
        </w:rPr>
        <w:t>.</w:t>
      </w:r>
    </w:p>
    <w:p w14:paraId="2E7713B6" w14:textId="6A34EA69" w:rsidR="00100700" w:rsidRDefault="00100700" w:rsidP="00133606">
      <w:pPr>
        <w:spacing w:line="480" w:lineRule="auto"/>
        <w:jc w:val="both"/>
        <w:rPr>
          <w:rFonts w:ascii="Arial" w:hAnsi="Arial" w:cs="Arial"/>
          <w:sz w:val="24"/>
          <w:szCs w:val="24"/>
        </w:rPr>
      </w:pPr>
      <w:r w:rsidRPr="00B14C29">
        <w:rPr>
          <w:rFonts w:ascii="Arial" w:hAnsi="Arial" w:cs="Arial"/>
          <w:sz w:val="24"/>
          <w:szCs w:val="24"/>
          <w:lang w:val="en-US"/>
        </w:rPr>
        <w:t>Keith T</w:t>
      </w:r>
      <w:r w:rsidR="0037100B" w:rsidRPr="00B14C29">
        <w:rPr>
          <w:rFonts w:ascii="Arial" w:hAnsi="Arial" w:cs="Arial"/>
          <w:sz w:val="24"/>
          <w:szCs w:val="24"/>
          <w:lang w:val="en-US"/>
        </w:rPr>
        <w:t>owler,</w:t>
      </w:r>
      <w:r w:rsidRPr="00B14C29">
        <w:rPr>
          <w:rFonts w:ascii="Arial" w:hAnsi="Arial" w:cs="Arial"/>
          <w:sz w:val="24"/>
          <w:szCs w:val="24"/>
          <w:lang w:val="en-US"/>
        </w:rPr>
        <w:t xml:space="preserve"> </w:t>
      </w:r>
      <w:r w:rsidRPr="00B14C29">
        <w:rPr>
          <w:rFonts w:ascii="Arial" w:hAnsi="Arial" w:cs="Arial"/>
          <w:color w:val="000000"/>
          <w:sz w:val="24"/>
          <w:szCs w:val="24"/>
          <w:shd w:val="clear" w:color="auto" w:fill="FFFFFF"/>
        </w:rPr>
        <w:t>Chair of CWVYS</w:t>
      </w:r>
      <w:r w:rsidR="006404BC">
        <w:rPr>
          <w:rFonts w:ascii="Arial" w:hAnsi="Arial" w:cs="Arial"/>
          <w:color w:val="000000"/>
          <w:sz w:val="24"/>
          <w:szCs w:val="24"/>
          <w:shd w:val="clear" w:color="auto" w:fill="FFFFFF"/>
        </w:rPr>
        <w:t>,</w:t>
      </w:r>
      <w:r w:rsidRPr="00B14C29">
        <w:rPr>
          <w:rFonts w:ascii="Arial" w:hAnsi="Arial" w:cs="Arial"/>
          <w:color w:val="000000"/>
          <w:sz w:val="24"/>
          <w:szCs w:val="24"/>
          <w:shd w:val="clear" w:color="auto" w:fill="FFFFFF"/>
        </w:rPr>
        <w:t xml:space="preserve"> in his annual report regarding youth work finance</w:t>
      </w:r>
      <w:r w:rsidR="00CA26C3">
        <w:rPr>
          <w:rFonts w:ascii="Arial" w:hAnsi="Arial" w:cs="Arial"/>
          <w:color w:val="000000"/>
          <w:sz w:val="24"/>
          <w:szCs w:val="24"/>
          <w:shd w:val="clear" w:color="auto" w:fill="FFFFFF"/>
        </w:rPr>
        <w:t xml:space="preserve"> stated,</w:t>
      </w:r>
      <w:r w:rsidRPr="00B14C29">
        <w:rPr>
          <w:rFonts w:ascii="Arial" w:hAnsi="Arial" w:cs="Arial"/>
          <w:color w:val="000000"/>
          <w:sz w:val="24"/>
          <w:szCs w:val="24"/>
          <w:shd w:val="clear" w:color="auto" w:fill="FFFFFF"/>
        </w:rPr>
        <w:t xml:space="preserve"> </w:t>
      </w:r>
      <w:r w:rsidR="00B14C29" w:rsidRPr="00B14C29">
        <w:rPr>
          <w:rFonts w:ascii="Arial" w:hAnsi="Arial" w:cs="Arial"/>
          <w:color w:val="000000"/>
          <w:sz w:val="24"/>
          <w:szCs w:val="24"/>
          <w:shd w:val="clear" w:color="auto" w:fill="FFFFFF"/>
        </w:rPr>
        <w:t>“the</w:t>
      </w:r>
      <w:r w:rsidRPr="00B14C29">
        <w:rPr>
          <w:rFonts w:ascii="Arial" w:hAnsi="Arial" w:cs="Arial"/>
          <w:color w:val="000000"/>
          <w:sz w:val="24"/>
          <w:szCs w:val="24"/>
          <w:shd w:val="clear" w:color="auto" w:fill="FFFFFF"/>
        </w:rPr>
        <w:t xml:space="preserve"> voluntary youth work sector finds itself fighting on a daily basis for survival” (EWC, 2021</w:t>
      </w:r>
      <w:r w:rsidR="00865A66">
        <w:rPr>
          <w:rFonts w:ascii="Arial" w:hAnsi="Arial" w:cs="Arial"/>
          <w:color w:val="000000"/>
          <w:sz w:val="24"/>
          <w:szCs w:val="24"/>
          <w:shd w:val="clear" w:color="auto" w:fill="FFFFFF"/>
        </w:rPr>
        <w:t>b</w:t>
      </w:r>
      <w:r w:rsidRPr="00B14C29">
        <w:rPr>
          <w:rFonts w:ascii="Arial" w:hAnsi="Arial" w:cs="Arial"/>
          <w:color w:val="000000"/>
          <w:sz w:val="24"/>
          <w:szCs w:val="24"/>
          <w:shd w:val="clear" w:color="auto" w:fill="FFFFFF"/>
        </w:rPr>
        <w:t>).</w:t>
      </w:r>
      <w:r w:rsidR="0037100B" w:rsidRPr="00B14C29">
        <w:rPr>
          <w:rFonts w:ascii="Arial" w:hAnsi="Arial" w:cs="Arial"/>
          <w:color w:val="000000"/>
          <w:sz w:val="24"/>
          <w:szCs w:val="24"/>
          <w:shd w:val="clear" w:color="auto" w:fill="FFFFFF"/>
        </w:rPr>
        <w:t xml:space="preserve"> </w:t>
      </w:r>
      <w:r w:rsidR="00B14C29">
        <w:rPr>
          <w:rFonts w:ascii="Arial" w:hAnsi="Arial" w:cs="Arial"/>
          <w:color w:val="000000"/>
          <w:sz w:val="24"/>
          <w:szCs w:val="24"/>
          <w:shd w:val="clear" w:color="auto" w:fill="FFFFFF"/>
        </w:rPr>
        <w:t xml:space="preserve">During the pandemic, </w:t>
      </w:r>
      <w:r w:rsidR="0068792D">
        <w:rPr>
          <w:rFonts w:ascii="Arial" w:hAnsi="Arial" w:cs="Arial"/>
          <w:color w:val="000000"/>
          <w:sz w:val="24"/>
          <w:szCs w:val="24"/>
          <w:shd w:val="clear" w:color="auto" w:fill="FFFFFF"/>
        </w:rPr>
        <w:t>v</w:t>
      </w:r>
      <w:r w:rsidR="00B14C29">
        <w:rPr>
          <w:rFonts w:ascii="Arial" w:hAnsi="Arial" w:cs="Arial"/>
          <w:color w:val="000000"/>
          <w:sz w:val="24"/>
          <w:szCs w:val="24"/>
          <w:shd w:val="clear" w:color="auto" w:fill="FFFFFF"/>
        </w:rPr>
        <w:t>oluntary youth work organisations</w:t>
      </w:r>
      <w:r w:rsidR="009C2B87">
        <w:rPr>
          <w:rFonts w:ascii="Arial" w:hAnsi="Arial" w:cs="Arial"/>
          <w:color w:val="000000"/>
          <w:sz w:val="24"/>
          <w:szCs w:val="24"/>
          <w:shd w:val="clear" w:color="auto" w:fill="FFFFFF"/>
        </w:rPr>
        <w:t xml:space="preserve"> </w:t>
      </w:r>
      <w:r w:rsidR="00B14C29">
        <w:rPr>
          <w:rFonts w:ascii="Arial" w:hAnsi="Arial" w:cs="Arial"/>
          <w:color w:val="000000"/>
          <w:sz w:val="24"/>
          <w:szCs w:val="24"/>
          <w:shd w:val="clear" w:color="auto" w:fill="FFFFFF"/>
        </w:rPr>
        <w:t xml:space="preserve">reported a drop of income ranging from ten </w:t>
      </w:r>
      <w:r w:rsidR="005A481E">
        <w:rPr>
          <w:rFonts w:ascii="Arial" w:hAnsi="Arial" w:cs="Arial"/>
          <w:color w:val="000000"/>
          <w:sz w:val="24"/>
          <w:szCs w:val="24"/>
          <w:shd w:val="clear" w:color="auto" w:fill="FFFFFF"/>
        </w:rPr>
        <w:t>to forty</w:t>
      </w:r>
      <w:r w:rsidR="009C2B87">
        <w:rPr>
          <w:rFonts w:ascii="Arial" w:hAnsi="Arial" w:cs="Arial"/>
          <w:color w:val="000000"/>
          <w:sz w:val="24"/>
          <w:szCs w:val="24"/>
          <w:shd w:val="clear" w:color="auto" w:fill="FFFFFF"/>
        </w:rPr>
        <w:t xml:space="preserve"> percent, with the outlook looking uncertain until funding bids were confirmed</w:t>
      </w:r>
      <w:r w:rsidR="00261079">
        <w:rPr>
          <w:rFonts w:ascii="Arial" w:hAnsi="Arial" w:cs="Arial"/>
          <w:color w:val="000000"/>
          <w:sz w:val="24"/>
          <w:szCs w:val="24"/>
          <w:shd w:val="clear" w:color="auto" w:fill="FFFFFF"/>
        </w:rPr>
        <w:t xml:space="preserve"> </w:t>
      </w:r>
      <w:r w:rsidR="009C2B87">
        <w:rPr>
          <w:rFonts w:ascii="Arial" w:hAnsi="Arial" w:cs="Arial"/>
          <w:color w:val="000000"/>
          <w:sz w:val="24"/>
          <w:szCs w:val="24"/>
          <w:shd w:val="clear" w:color="auto" w:fill="FFFFFF"/>
        </w:rPr>
        <w:t>(CWYS, 2021)</w:t>
      </w:r>
      <w:r w:rsidR="005A481E">
        <w:rPr>
          <w:rFonts w:ascii="Arial" w:hAnsi="Arial" w:cs="Arial"/>
          <w:color w:val="000000"/>
          <w:sz w:val="24"/>
          <w:szCs w:val="24"/>
          <w:shd w:val="clear" w:color="auto" w:fill="FFFFFF"/>
        </w:rPr>
        <w:t>. This financial concern</w:t>
      </w:r>
      <w:r w:rsidR="00395445">
        <w:rPr>
          <w:rFonts w:ascii="Arial" w:hAnsi="Arial" w:cs="Arial"/>
          <w:color w:val="000000"/>
          <w:sz w:val="24"/>
          <w:szCs w:val="24"/>
          <w:shd w:val="clear" w:color="auto" w:fill="FFFFFF"/>
        </w:rPr>
        <w:t xml:space="preserve"> </w:t>
      </w:r>
      <w:r w:rsidR="00261079">
        <w:rPr>
          <w:rFonts w:ascii="Arial" w:hAnsi="Arial" w:cs="Arial"/>
          <w:color w:val="000000"/>
          <w:sz w:val="24"/>
          <w:szCs w:val="24"/>
          <w:shd w:val="clear" w:color="auto" w:fill="FFFFFF"/>
        </w:rPr>
        <w:t xml:space="preserve">is </w:t>
      </w:r>
      <w:r w:rsidR="00395445">
        <w:rPr>
          <w:rFonts w:ascii="Arial" w:hAnsi="Arial" w:cs="Arial"/>
          <w:color w:val="000000"/>
          <w:sz w:val="24"/>
          <w:szCs w:val="24"/>
          <w:shd w:val="clear" w:color="auto" w:fill="FFFFFF"/>
        </w:rPr>
        <w:t xml:space="preserve">highlighted by Unison (2019) who </w:t>
      </w:r>
      <w:r w:rsidR="0068792D">
        <w:rPr>
          <w:rFonts w:ascii="Arial" w:hAnsi="Arial" w:cs="Arial"/>
          <w:color w:val="000000"/>
          <w:sz w:val="24"/>
          <w:szCs w:val="24"/>
          <w:shd w:val="clear" w:color="auto" w:fill="FFFFFF"/>
        </w:rPr>
        <w:t xml:space="preserve">reported </w:t>
      </w:r>
      <w:r w:rsidR="00395445" w:rsidRPr="00395445">
        <w:rPr>
          <w:rFonts w:ascii="Arial" w:hAnsi="Arial" w:cs="Arial"/>
          <w:color w:val="000000"/>
          <w:sz w:val="24"/>
          <w:szCs w:val="24"/>
          <w:shd w:val="clear" w:color="auto" w:fill="FFFFFF"/>
        </w:rPr>
        <w:t>“</w:t>
      </w:r>
      <w:r w:rsidR="00395445" w:rsidRPr="00395445">
        <w:rPr>
          <w:rFonts w:ascii="Arial" w:hAnsi="Arial" w:cs="Arial"/>
          <w:sz w:val="24"/>
          <w:szCs w:val="24"/>
        </w:rPr>
        <w:t>a total of £400m has been cut from youth services since 2010</w:t>
      </w:r>
      <w:r w:rsidR="00261079">
        <w:rPr>
          <w:rFonts w:ascii="Arial" w:hAnsi="Arial" w:cs="Arial"/>
          <w:sz w:val="24"/>
          <w:szCs w:val="24"/>
        </w:rPr>
        <w:t>”</w:t>
      </w:r>
      <w:r w:rsidR="00395445" w:rsidRPr="00395445">
        <w:rPr>
          <w:rFonts w:ascii="Arial" w:hAnsi="Arial" w:cs="Arial"/>
          <w:sz w:val="24"/>
          <w:szCs w:val="24"/>
        </w:rPr>
        <w:t xml:space="preserve">. </w:t>
      </w:r>
      <w:r w:rsidR="00395445">
        <w:rPr>
          <w:rFonts w:ascii="Arial" w:hAnsi="Arial" w:cs="Arial"/>
          <w:sz w:val="24"/>
          <w:szCs w:val="24"/>
        </w:rPr>
        <w:t>This decline in funding</w:t>
      </w:r>
      <w:r w:rsidR="00D31F7B">
        <w:rPr>
          <w:rFonts w:ascii="Arial" w:hAnsi="Arial" w:cs="Arial"/>
          <w:sz w:val="24"/>
          <w:szCs w:val="24"/>
        </w:rPr>
        <w:t xml:space="preserve">, at a period when young people are facing </w:t>
      </w:r>
      <w:r w:rsidR="009912E2">
        <w:rPr>
          <w:rFonts w:ascii="Arial" w:hAnsi="Arial" w:cs="Arial"/>
          <w:sz w:val="24"/>
          <w:szCs w:val="24"/>
        </w:rPr>
        <w:t>isolation and greater mental health needs due to the covid pandemic (UK Youth, 2021)</w:t>
      </w:r>
      <w:r w:rsidR="00D56BF6">
        <w:rPr>
          <w:rFonts w:ascii="Arial" w:hAnsi="Arial" w:cs="Arial"/>
          <w:sz w:val="24"/>
          <w:szCs w:val="24"/>
        </w:rPr>
        <w:t>,</w:t>
      </w:r>
      <w:r w:rsidR="00395445">
        <w:rPr>
          <w:rFonts w:ascii="Arial" w:hAnsi="Arial" w:cs="Arial"/>
          <w:sz w:val="24"/>
          <w:szCs w:val="24"/>
        </w:rPr>
        <w:t xml:space="preserve"> makes it even more imperative for a youth work </w:t>
      </w:r>
      <w:r w:rsidR="001A72AD">
        <w:rPr>
          <w:rFonts w:ascii="Arial" w:hAnsi="Arial" w:cs="Arial"/>
          <w:sz w:val="24"/>
          <w:szCs w:val="24"/>
        </w:rPr>
        <w:t xml:space="preserve">organisation to </w:t>
      </w:r>
      <w:r w:rsidR="001A72AD">
        <w:rPr>
          <w:rFonts w:ascii="Arial" w:hAnsi="Arial" w:cs="Arial"/>
          <w:sz w:val="24"/>
          <w:szCs w:val="24"/>
        </w:rPr>
        <w:lastRenderedPageBreak/>
        <w:t xml:space="preserve">be able to demonstrate </w:t>
      </w:r>
      <w:r w:rsidR="0010705F">
        <w:rPr>
          <w:rFonts w:ascii="Arial" w:hAnsi="Arial" w:cs="Arial"/>
          <w:sz w:val="24"/>
          <w:szCs w:val="24"/>
        </w:rPr>
        <w:t xml:space="preserve">professionalism alongside </w:t>
      </w:r>
      <w:r w:rsidR="006A7F1E">
        <w:rPr>
          <w:rFonts w:ascii="Arial" w:hAnsi="Arial" w:cs="Arial"/>
          <w:sz w:val="24"/>
          <w:szCs w:val="24"/>
        </w:rPr>
        <w:t>the</w:t>
      </w:r>
      <w:r w:rsidR="001A72AD">
        <w:rPr>
          <w:rFonts w:ascii="Arial" w:hAnsi="Arial" w:cs="Arial"/>
          <w:sz w:val="24"/>
          <w:szCs w:val="24"/>
        </w:rPr>
        <w:t xml:space="preserve"> </w:t>
      </w:r>
      <w:r w:rsidR="0010705F">
        <w:rPr>
          <w:rFonts w:ascii="Arial" w:hAnsi="Arial" w:cs="Arial"/>
          <w:sz w:val="24"/>
          <w:szCs w:val="24"/>
        </w:rPr>
        <w:t xml:space="preserve">broad scope of </w:t>
      </w:r>
      <w:r w:rsidR="001A72AD">
        <w:rPr>
          <w:rFonts w:ascii="Arial" w:hAnsi="Arial" w:cs="Arial"/>
          <w:sz w:val="24"/>
          <w:szCs w:val="24"/>
        </w:rPr>
        <w:t xml:space="preserve">benefits </w:t>
      </w:r>
      <w:r w:rsidR="0010705F">
        <w:rPr>
          <w:rFonts w:ascii="Arial" w:hAnsi="Arial" w:cs="Arial"/>
          <w:sz w:val="24"/>
          <w:szCs w:val="24"/>
        </w:rPr>
        <w:t>on offer.</w:t>
      </w:r>
      <w:r w:rsidR="00D8768E">
        <w:rPr>
          <w:rFonts w:ascii="Arial" w:hAnsi="Arial" w:cs="Arial"/>
          <w:sz w:val="24"/>
          <w:szCs w:val="24"/>
        </w:rPr>
        <w:t xml:space="preserve"> This leads to the conclusion.</w:t>
      </w:r>
    </w:p>
    <w:p w14:paraId="64FF61C9" w14:textId="4A966F63" w:rsidR="00D8768E" w:rsidRDefault="00D8768E" w:rsidP="00133606">
      <w:pPr>
        <w:spacing w:line="480" w:lineRule="auto"/>
        <w:jc w:val="both"/>
        <w:rPr>
          <w:rFonts w:ascii="Arial" w:hAnsi="Arial" w:cs="Arial"/>
          <w:sz w:val="24"/>
          <w:szCs w:val="24"/>
          <w:lang w:val="en-US"/>
        </w:rPr>
      </w:pPr>
      <w:r>
        <w:rPr>
          <w:rFonts w:ascii="Arial" w:hAnsi="Arial" w:cs="Arial"/>
          <w:sz w:val="24"/>
          <w:szCs w:val="24"/>
        </w:rPr>
        <w:t>Th</w:t>
      </w:r>
      <w:r w:rsidR="005E4218">
        <w:rPr>
          <w:rFonts w:ascii="Arial" w:hAnsi="Arial" w:cs="Arial"/>
          <w:sz w:val="24"/>
          <w:szCs w:val="24"/>
        </w:rPr>
        <w:t>e</w:t>
      </w:r>
      <w:r>
        <w:rPr>
          <w:rFonts w:ascii="Arial" w:hAnsi="Arial" w:cs="Arial"/>
          <w:sz w:val="24"/>
          <w:szCs w:val="24"/>
        </w:rPr>
        <w:t xml:space="preserve"> tough financial </w:t>
      </w:r>
      <w:r w:rsidR="00CE6E20">
        <w:rPr>
          <w:rFonts w:ascii="Arial" w:hAnsi="Arial" w:cs="Arial"/>
          <w:sz w:val="24"/>
          <w:szCs w:val="24"/>
        </w:rPr>
        <w:t>environment</w:t>
      </w:r>
      <w:r>
        <w:rPr>
          <w:rFonts w:ascii="Arial" w:hAnsi="Arial" w:cs="Arial"/>
          <w:sz w:val="24"/>
          <w:szCs w:val="24"/>
        </w:rPr>
        <w:t xml:space="preserve"> has possibly caused </w:t>
      </w:r>
      <w:r w:rsidR="005E4218">
        <w:rPr>
          <w:rFonts w:ascii="Arial" w:hAnsi="Arial" w:cs="Arial"/>
          <w:sz w:val="24"/>
          <w:szCs w:val="24"/>
        </w:rPr>
        <w:t xml:space="preserve">youth work </w:t>
      </w:r>
      <w:r>
        <w:rPr>
          <w:rFonts w:ascii="Arial" w:hAnsi="Arial" w:cs="Arial"/>
          <w:sz w:val="24"/>
          <w:szCs w:val="24"/>
        </w:rPr>
        <w:t xml:space="preserve">organisations to become even </w:t>
      </w:r>
      <w:r w:rsidR="00D17EB6">
        <w:rPr>
          <w:rFonts w:ascii="Arial" w:hAnsi="Arial" w:cs="Arial"/>
          <w:sz w:val="24"/>
          <w:szCs w:val="24"/>
        </w:rPr>
        <w:t xml:space="preserve">more </w:t>
      </w:r>
      <w:r w:rsidR="00036B49">
        <w:rPr>
          <w:rFonts w:ascii="Arial" w:hAnsi="Arial" w:cs="Arial"/>
          <w:sz w:val="24"/>
          <w:szCs w:val="24"/>
          <w:lang w:val="en-US"/>
        </w:rPr>
        <w:t xml:space="preserve">results orientated (Doyle, 2003). This </w:t>
      </w:r>
      <w:r w:rsidR="00CE6E20">
        <w:rPr>
          <w:rFonts w:ascii="Arial" w:hAnsi="Arial" w:cs="Arial"/>
          <w:sz w:val="24"/>
          <w:szCs w:val="24"/>
          <w:lang w:val="en-US"/>
        </w:rPr>
        <w:t>induces</w:t>
      </w:r>
      <w:r w:rsidR="00036B49">
        <w:rPr>
          <w:rFonts w:ascii="Arial" w:hAnsi="Arial" w:cs="Arial"/>
          <w:sz w:val="24"/>
          <w:szCs w:val="24"/>
          <w:lang w:val="en-US"/>
        </w:rPr>
        <w:t xml:space="preserve"> a crisis for the youth worker</w:t>
      </w:r>
      <w:r w:rsidR="00CE6E20">
        <w:rPr>
          <w:rFonts w:ascii="Arial" w:hAnsi="Arial" w:cs="Arial"/>
          <w:sz w:val="24"/>
          <w:szCs w:val="24"/>
          <w:lang w:val="en-US"/>
        </w:rPr>
        <w:t xml:space="preserve"> who</w:t>
      </w:r>
      <w:r w:rsidR="00036B49">
        <w:rPr>
          <w:rFonts w:ascii="Arial" w:hAnsi="Arial" w:cs="Arial"/>
          <w:sz w:val="24"/>
          <w:szCs w:val="24"/>
          <w:lang w:val="en-US"/>
        </w:rPr>
        <w:t xml:space="preserve"> </w:t>
      </w:r>
      <w:r w:rsidR="00CE6E20">
        <w:rPr>
          <w:rFonts w:ascii="Arial" w:hAnsi="Arial" w:cs="Arial"/>
          <w:sz w:val="24"/>
          <w:szCs w:val="24"/>
          <w:lang w:val="en-US"/>
        </w:rPr>
        <w:t>is value based and</w:t>
      </w:r>
      <w:r w:rsidR="00036B49">
        <w:rPr>
          <w:rFonts w:ascii="Arial" w:hAnsi="Arial" w:cs="Arial"/>
          <w:sz w:val="24"/>
          <w:szCs w:val="24"/>
          <w:lang w:val="en-US"/>
        </w:rPr>
        <w:t xml:space="preserve"> people </w:t>
      </w:r>
      <w:r w:rsidR="00CE6E20">
        <w:rPr>
          <w:rFonts w:ascii="Arial" w:hAnsi="Arial" w:cs="Arial"/>
          <w:sz w:val="24"/>
          <w:szCs w:val="24"/>
          <w:lang w:val="en-US"/>
        </w:rPr>
        <w:t>focused</w:t>
      </w:r>
      <w:r w:rsidR="00036B49">
        <w:rPr>
          <w:rFonts w:ascii="Arial" w:hAnsi="Arial" w:cs="Arial"/>
          <w:sz w:val="24"/>
          <w:szCs w:val="24"/>
          <w:lang w:val="en-US"/>
        </w:rPr>
        <w:t xml:space="preserve">. </w:t>
      </w:r>
      <w:r w:rsidR="00C700FA">
        <w:rPr>
          <w:rFonts w:ascii="Arial" w:hAnsi="Arial" w:cs="Arial"/>
          <w:sz w:val="24"/>
          <w:szCs w:val="24"/>
          <w:lang w:val="en-US"/>
        </w:rPr>
        <w:t xml:space="preserve">The essay explored several management tools, </w:t>
      </w:r>
      <w:r w:rsidR="0064213C">
        <w:rPr>
          <w:rFonts w:ascii="Arial" w:hAnsi="Arial" w:cs="Arial"/>
          <w:sz w:val="24"/>
          <w:szCs w:val="24"/>
          <w:lang w:val="en-US"/>
        </w:rPr>
        <w:t>while alluding to other</w:t>
      </w:r>
      <w:r w:rsidR="005E4218">
        <w:rPr>
          <w:rFonts w:ascii="Arial" w:hAnsi="Arial" w:cs="Arial"/>
          <w:sz w:val="24"/>
          <w:szCs w:val="24"/>
          <w:lang w:val="en-US"/>
        </w:rPr>
        <w:t>s</w:t>
      </w:r>
      <w:r w:rsidR="0064213C">
        <w:rPr>
          <w:rFonts w:ascii="Arial" w:hAnsi="Arial" w:cs="Arial"/>
          <w:sz w:val="24"/>
          <w:szCs w:val="24"/>
          <w:lang w:val="en-US"/>
        </w:rPr>
        <w:t xml:space="preserve"> for the sake of brevity. These tools could give the impassioned youth worker the confidence to shape youth work </w:t>
      </w:r>
      <w:r w:rsidR="00D17EB6">
        <w:rPr>
          <w:rFonts w:ascii="Arial" w:hAnsi="Arial" w:cs="Arial"/>
          <w:sz w:val="24"/>
          <w:szCs w:val="24"/>
          <w:lang w:val="en-US"/>
        </w:rPr>
        <w:t xml:space="preserve">praxis and potentially challenge the modus operandi, </w:t>
      </w:r>
      <w:r w:rsidR="00CE6E20">
        <w:rPr>
          <w:rFonts w:ascii="Arial" w:hAnsi="Arial" w:cs="Arial"/>
          <w:sz w:val="24"/>
          <w:szCs w:val="24"/>
          <w:lang w:val="en-US"/>
        </w:rPr>
        <w:t>encouraging a</w:t>
      </w:r>
      <w:r w:rsidR="00D17EB6">
        <w:rPr>
          <w:rFonts w:ascii="Arial" w:hAnsi="Arial" w:cs="Arial"/>
          <w:sz w:val="24"/>
          <w:szCs w:val="24"/>
          <w:lang w:val="en-US"/>
        </w:rPr>
        <w:t xml:space="preserve"> professional bureaucracy (Mcculloch, 2009) into being.</w:t>
      </w:r>
      <w:r w:rsidR="00797077">
        <w:rPr>
          <w:rFonts w:ascii="Arial" w:hAnsi="Arial" w:cs="Arial"/>
          <w:sz w:val="24"/>
          <w:szCs w:val="24"/>
          <w:lang w:val="en-US"/>
        </w:rPr>
        <w:t xml:space="preserve"> Finally,</w:t>
      </w:r>
      <w:r w:rsidR="00744C78">
        <w:rPr>
          <w:rFonts w:ascii="Arial" w:hAnsi="Arial" w:cs="Arial"/>
          <w:sz w:val="24"/>
          <w:szCs w:val="24"/>
          <w:lang w:val="en-US"/>
        </w:rPr>
        <w:t xml:space="preserve"> </w:t>
      </w:r>
      <w:r w:rsidR="00797077">
        <w:rPr>
          <w:rFonts w:ascii="Arial" w:hAnsi="Arial" w:cs="Arial"/>
          <w:sz w:val="24"/>
          <w:szCs w:val="24"/>
          <w:lang w:val="en-US"/>
        </w:rPr>
        <w:t>t</w:t>
      </w:r>
      <w:r w:rsidR="00744C78">
        <w:rPr>
          <w:rFonts w:ascii="Arial" w:hAnsi="Arial" w:cs="Arial"/>
          <w:sz w:val="24"/>
          <w:szCs w:val="24"/>
          <w:lang w:val="en-US"/>
        </w:rPr>
        <w:t>he</w:t>
      </w:r>
      <w:r w:rsidR="0095744A">
        <w:rPr>
          <w:rFonts w:ascii="Arial" w:hAnsi="Arial" w:cs="Arial"/>
          <w:sz w:val="24"/>
          <w:szCs w:val="24"/>
          <w:lang w:val="en-US"/>
        </w:rPr>
        <w:t xml:space="preserve"> funding crisis and adverse</w:t>
      </w:r>
      <w:r w:rsidR="00744C78">
        <w:rPr>
          <w:rFonts w:ascii="Arial" w:hAnsi="Arial" w:cs="Arial"/>
          <w:sz w:val="24"/>
          <w:szCs w:val="24"/>
          <w:lang w:val="en-US"/>
        </w:rPr>
        <w:t xml:space="preserve"> financial impact on youth work provision</w:t>
      </w:r>
      <w:r w:rsidR="00797077">
        <w:rPr>
          <w:rFonts w:ascii="Arial" w:hAnsi="Arial" w:cs="Arial"/>
          <w:sz w:val="24"/>
          <w:szCs w:val="24"/>
          <w:lang w:val="en-US"/>
        </w:rPr>
        <w:t xml:space="preserve"> was touched on, particularly relating to the voluntary sector.</w:t>
      </w:r>
    </w:p>
    <w:p w14:paraId="083C0F78" w14:textId="1EB97CFD" w:rsidR="00C1485D" w:rsidRPr="00395445" w:rsidRDefault="00C1485D" w:rsidP="00133606">
      <w:pPr>
        <w:spacing w:line="480" w:lineRule="auto"/>
        <w:jc w:val="both"/>
        <w:rPr>
          <w:rFonts w:ascii="Arial" w:hAnsi="Arial" w:cs="Arial"/>
          <w:sz w:val="24"/>
          <w:szCs w:val="24"/>
          <w:lang w:val="en-US"/>
        </w:rPr>
      </w:pPr>
      <w:r>
        <w:rPr>
          <w:rFonts w:ascii="Arial" w:hAnsi="Arial" w:cs="Arial"/>
          <w:sz w:val="24"/>
          <w:szCs w:val="24"/>
          <w:lang w:val="en-US"/>
        </w:rPr>
        <w:t xml:space="preserve">Finally, </w:t>
      </w:r>
      <w:r w:rsidR="00DD5234">
        <w:rPr>
          <w:rFonts w:ascii="Arial" w:hAnsi="Arial" w:cs="Arial"/>
          <w:sz w:val="24"/>
          <w:szCs w:val="24"/>
          <w:lang w:val="en-US"/>
        </w:rPr>
        <w:t>being</w:t>
      </w:r>
      <w:r>
        <w:rPr>
          <w:rFonts w:ascii="Arial" w:hAnsi="Arial" w:cs="Arial"/>
          <w:sz w:val="24"/>
          <w:szCs w:val="24"/>
          <w:lang w:val="en-US"/>
        </w:rPr>
        <w:t xml:space="preserve"> a supervisor to a peer was a new experience. The mechanics </w:t>
      </w:r>
      <w:r w:rsidR="00EF2FE8">
        <w:rPr>
          <w:rFonts w:ascii="Arial" w:hAnsi="Arial" w:cs="Arial"/>
          <w:sz w:val="24"/>
          <w:szCs w:val="24"/>
          <w:lang w:val="en-US"/>
        </w:rPr>
        <w:t xml:space="preserve">of </w:t>
      </w:r>
      <w:r>
        <w:rPr>
          <w:rFonts w:ascii="Arial" w:hAnsi="Arial" w:cs="Arial"/>
          <w:sz w:val="24"/>
          <w:szCs w:val="24"/>
          <w:lang w:val="en-US"/>
        </w:rPr>
        <w:t>formali</w:t>
      </w:r>
      <w:r w:rsidR="00EF2FE8">
        <w:rPr>
          <w:rFonts w:ascii="Arial" w:hAnsi="Arial" w:cs="Arial"/>
          <w:sz w:val="24"/>
          <w:szCs w:val="24"/>
          <w:lang w:val="en-US"/>
        </w:rPr>
        <w:t>s</w:t>
      </w:r>
      <w:r>
        <w:rPr>
          <w:rFonts w:ascii="Arial" w:hAnsi="Arial" w:cs="Arial"/>
          <w:sz w:val="24"/>
          <w:szCs w:val="24"/>
          <w:lang w:val="en-US"/>
        </w:rPr>
        <w:t>ing the contract was the what; the why was not clearly understood until the area of boundaries became clear</w:t>
      </w:r>
      <w:r w:rsidR="009B6FB4">
        <w:rPr>
          <w:rFonts w:ascii="Arial" w:hAnsi="Arial" w:cs="Arial"/>
          <w:sz w:val="24"/>
          <w:szCs w:val="24"/>
          <w:lang w:val="en-US"/>
        </w:rPr>
        <w:t xml:space="preserve"> and</w:t>
      </w:r>
      <w:r>
        <w:rPr>
          <w:rFonts w:ascii="Arial" w:hAnsi="Arial" w:cs="Arial"/>
          <w:sz w:val="24"/>
          <w:szCs w:val="24"/>
          <w:lang w:val="en-US"/>
        </w:rPr>
        <w:t xml:space="preserve"> the process</w:t>
      </w:r>
      <w:r w:rsidR="009B6FB4">
        <w:rPr>
          <w:rFonts w:ascii="Arial" w:hAnsi="Arial" w:cs="Arial"/>
          <w:sz w:val="24"/>
          <w:szCs w:val="24"/>
          <w:lang w:val="en-US"/>
        </w:rPr>
        <w:t xml:space="preserve"> elevated</w:t>
      </w:r>
      <w:r>
        <w:rPr>
          <w:rFonts w:ascii="Arial" w:hAnsi="Arial" w:cs="Arial"/>
          <w:sz w:val="24"/>
          <w:szCs w:val="24"/>
          <w:lang w:val="en-US"/>
        </w:rPr>
        <w:t xml:space="preserve"> into a professional </w:t>
      </w:r>
      <w:r w:rsidR="009B6FB4">
        <w:rPr>
          <w:rFonts w:ascii="Arial" w:hAnsi="Arial" w:cs="Arial"/>
          <w:sz w:val="24"/>
          <w:szCs w:val="24"/>
          <w:lang w:val="en-US"/>
        </w:rPr>
        <w:t xml:space="preserve">engagement. </w:t>
      </w:r>
      <w:r w:rsidR="00EF2FE8">
        <w:rPr>
          <w:rFonts w:ascii="Arial" w:hAnsi="Arial" w:cs="Arial"/>
          <w:sz w:val="24"/>
          <w:szCs w:val="24"/>
          <w:lang w:val="en-US"/>
        </w:rPr>
        <w:t xml:space="preserve">The impact became broader too, through understanding who benefited; this included the young people under the care of the supervisee. Using different strategies </w:t>
      </w:r>
      <w:r w:rsidR="00226631">
        <w:rPr>
          <w:rFonts w:ascii="Arial" w:hAnsi="Arial" w:cs="Arial"/>
          <w:sz w:val="24"/>
          <w:szCs w:val="24"/>
          <w:lang w:val="en-US"/>
        </w:rPr>
        <w:t>i</w:t>
      </w:r>
      <w:r w:rsidR="00EF2FE8">
        <w:rPr>
          <w:rFonts w:ascii="Arial" w:hAnsi="Arial" w:cs="Arial"/>
          <w:sz w:val="24"/>
          <w:szCs w:val="24"/>
          <w:lang w:val="en-US"/>
        </w:rPr>
        <w:t>n supervision, seen at first a</w:t>
      </w:r>
      <w:r w:rsidR="00226631">
        <w:rPr>
          <w:rFonts w:ascii="Arial" w:hAnsi="Arial" w:cs="Arial"/>
          <w:sz w:val="24"/>
          <w:szCs w:val="24"/>
          <w:lang w:val="en-US"/>
        </w:rPr>
        <w:t>s</w:t>
      </w:r>
      <w:r w:rsidR="00EF2FE8">
        <w:rPr>
          <w:rFonts w:ascii="Arial" w:hAnsi="Arial" w:cs="Arial"/>
          <w:sz w:val="24"/>
          <w:szCs w:val="24"/>
          <w:lang w:val="en-US"/>
        </w:rPr>
        <w:t xml:space="preserve"> experimentation, became a path </w:t>
      </w:r>
      <w:r w:rsidR="00321826">
        <w:rPr>
          <w:rFonts w:ascii="Arial" w:hAnsi="Arial" w:cs="Arial"/>
          <w:sz w:val="24"/>
          <w:szCs w:val="24"/>
          <w:lang w:val="en-US"/>
        </w:rPr>
        <w:t>of</w:t>
      </w:r>
      <w:r w:rsidR="00226631">
        <w:rPr>
          <w:rFonts w:ascii="Arial" w:hAnsi="Arial" w:cs="Arial"/>
          <w:sz w:val="24"/>
          <w:szCs w:val="24"/>
          <w:lang w:val="en-US"/>
        </w:rPr>
        <w:t xml:space="preserve"> experiential learning for both parties. </w:t>
      </w:r>
      <w:r w:rsidR="009B6FB4">
        <w:rPr>
          <w:rFonts w:ascii="Arial" w:hAnsi="Arial" w:cs="Arial"/>
          <w:sz w:val="24"/>
          <w:szCs w:val="24"/>
          <w:lang w:val="en-US"/>
        </w:rPr>
        <w:t xml:space="preserve">In </w:t>
      </w:r>
      <w:r w:rsidR="00226631">
        <w:rPr>
          <w:rFonts w:ascii="Arial" w:hAnsi="Arial" w:cs="Arial"/>
          <w:sz w:val="24"/>
          <w:szCs w:val="24"/>
          <w:lang w:val="en-US"/>
        </w:rPr>
        <w:t xml:space="preserve">part two, the author </w:t>
      </w:r>
      <w:r w:rsidR="00321826">
        <w:rPr>
          <w:rFonts w:ascii="Arial" w:hAnsi="Arial" w:cs="Arial"/>
          <w:sz w:val="24"/>
          <w:szCs w:val="24"/>
          <w:lang w:val="en-US"/>
        </w:rPr>
        <w:t>believed</w:t>
      </w:r>
      <w:r w:rsidR="00226631">
        <w:rPr>
          <w:rFonts w:ascii="Arial" w:hAnsi="Arial" w:cs="Arial"/>
          <w:sz w:val="24"/>
          <w:szCs w:val="24"/>
          <w:lang w:val="en-US"/>
        </w:rPr>
        <w:t xml:space="preserve"> the young person </w:t>
      </w:r>
      <w:r w:rsidR="00321826">
        <w:rPr>
          <w:rFonts w:ascii="Arial" w:hAnsi="Arial" w:cs="Arial"/>
          <w:sz w:val="24"/>
          <w:szCs w:val="24"/>
          <w:lang w:val="en-US"/>
        </w:rPr>
        <w:t>was</w:t>
      </w:r>
      <w:r w:rsidR="00226631">
        <w:rPr>
          <w:rFonts w:ascii="Arial" w:hAnsi="Arial" w:cs="Arial"/>
          <w:sz w:val="24"/>
          <w:szCs w:val="24"/>
          <w:lang w:val="en-US"/>
        </w:rPr>
        <w:t xml:space="preserve"> the primary focus for the youth worker. </w:t>
      </w:r>
      <w:r w:rsidR="009B6FB4">
        <w:rPr>
          <w:rFonts w:ascii="Arial" w:hAnsi="Arial" w:cs="Arial"/>
          <w:sz w:val="24"/>
          <w:szCs w:val="24"/>
          <w:lang w:val="en-US"/>
        </w:rPr>
        <w:t>After</w:t>
      </w:r>
      <w:r w:rsidR="00226631">
        <w:rPr>
          <w:rFonts w:ascii="Arial" w:hAnsi="Arial" w:cs="Arial"/>
          <w:sz w:val="24"/>
          <w:szCs w:val="24"/>
          <w:lang w:val="en-US"/>
        </w:rPr>
        <w:t xml:space="preserve"> explor</w:t>
      </w:r>
      <w:r w:rsidR="002C2B58">
        <w:rPr>
          <w:rFonts w:ascii="Arial" w:hAnsi="Arial" w:cs="Arial"/>
          <w:sz w:val="24"/>
          <w:szCs w:val="24"/>
          <w:lang w:val="en-US"/>
        </w:rPr>
        <w:t>ing</w:t>
      </w:r>
      <w:r w:rsidR="00226631">
        <w:rPr>
          <w:rFonts w:ascii="Arial" w:hAnsi="Arial" w:cs="Arial"/>
          <w:sz w:val="24"/>
          <w:szCs w:val="24"/>
          <w:lang w:val="en-US"/>
        </w:rPr>
        <w:t xml:space="preserve"> some management tools </w:t>
      </w:r>
      <w:r w:rsidR="002C2B58">
        <w:rPr>
          <w:rFonts w:ascii="Arial" w:hAnsi="Arial" w:cs="Arial"/>
          <w:sz w:val="24"/>
          <w:szCs w:val="24"/>
          <w:lang w:val="en-US"/>
        </w:rPr>
        <w:t>together with</w:t>
      </w:r>
      <w:r w:rsidR="00226631">
        <w:rPr>
          <w:rFonts w:ascii="Arial" w:hAnsi="Arial" w:cs="Arial"/>
          <w:sz w:val="24"/>
          <w:szCs w:val="24"/>
          <w:lang w:val="en-US"/>
        </w:rPr>
        <w:t xml:space="preserve"> the current financial realities, the author reali</w:t>
      </w:r>
      <w:r w:rsidR="00DD5234">
        <w:rPr>
          <w:rFonts w:ascii="Arial" w:hAnsi="Arial" w:cs="Arial"/>
          <w:sz w:val="24"/>
          <w:szCs w:val="24"/>
          <w:lang w:val="en-US"/>
        </w:rPr>
        <w:t>s</w:t>
      </w:r>
      <w:r w:rsidR="00226631">
        <w:rPr>
          <w:rFonts w:ascii="Arial" w:hAnsi="Arial" w:cs="Arial"/>
          <w:sz w:val="24"/>
          <w:szCs w:val="24"/>
          <w:lang w:val="en-US"/>
        </w:rPr>
        <w:t xml:space="preserve">ed that focusing both </w:t>
      </w:r>
      <w:r w:rsidR="00DD5234">
        <w:rPr>
          <w:rFonts w:ascii="Arial" w:hAnsi="Arial" w:cs="Arial"/>
          <w:sz w:val="24"/>
          <w:szCs w:val="24"/>
          <w:lang w:val="en-US"/>
        </w:rPr>
        <w:t>on</w:t>
      </w:r>
      <w:r w:rsidR="00226631">
        <w:rPr>
          <w:rFonts w:ascii="Arial" w:hAnsi="Arial" w:cs="Arial"/>
          <w:sz w:val="24"/>
          <w:szCs w:val="24"/>
          <w:lang w:val="en-US"/>
        </w:rPr>
        <w:t xml:space="preserve"> the organi</w:t>
      </w:r>
      <w:r w:rsidR="00DD5234">
        <w:rPr>
          <w:rFonts w:ascii="Arial" w:hAnsi="Arial" w:cs="Arial"/>
          <w:sz w:val="24"/>
          <w:szCs w:val="24"/>
          <w:lang w:val="en-US"/>
        </w:rPr>
        <w:t>s</w:t>
      </w:r>
      <w:r w:rsidR="00226631">
        <w:rPr>
          <w:rFonts w:ascii="Arial" w:hAnsi="Arial" w:cs="Arial"/>
          <w:sz w:val="24"/>
          <w:szCs w:val="24"/>
          <w:lang w:val="en-US"/>
        </w:rPr>
        <w:t xml:space="preserve">ation, </w:t>
      </w:r>
      <w:r w:rsidR="00DD5234">
        <w:rPr>
          <w:rFonts w:ascii="Arial" w:hAnsi="Arial" w:cs="Arial"/>
          <w:sz w:val="24"/>
          <w:szCs w:val="24"/>
          <w:lang w:val="en-US"/>
        </w:rPr>
        <w:t>and the funding bodies, was equally important, with opportunities to influence both for the benefit of good practice.</w:t>
      </w:r>
      <w:r w:rsidR="00226631">
        <w:rPr>
          <w:rFonts w:ascii="Arial" w:hAnsi="Arial" w:cs="Arial"/>
          <w:sz w:val="24"/>
          <w:szCs w:val="24"/>
          <w:lang w:val="en-US"/>
        </w:rPr>
        <w:t xml:space="preserve"> </w:t>
      </w:r>
    </w:p>
    <w:p w14:paraId="24E44F58" w14:textId="00DFACFC" w:rsidR="00CC19D7" w:rsidRPr="00961F8D" w:rsidRDefault="00E65402" w:rsidP="006A7F1E">
      <w:pPr>
        <w:spacing w:line="480" w:lineRule="auto"/>
        <w:jc w:val="both"/>
        <w:rPr>
          <w:rFonts w:ascii="Arial" w:hAnsi="Arial" w:cs="Arial"/>
          <w:i/>
          <w:iCs/>
          <w:lang w:val="en-US"/>
        </w:rPr>
      </w:pPr>
      <w:r>
        <w:rPr>
          <w:rFonts w:ascii="Arial" w:hAnsi="Arial" w:cs="Arial"/>
          <w:i/>
          <w:iCs/>
          <w:lang w:val="en-US"/>
        </w:rPr>
        <w:t xml:space="preserve">Total </w:t>
      </w:r>
      <w:r w:rsidR="00961F8D" w:rsidRPr="00961F8D">
        <w:rPr>
          <w:rFonts w:ascii="Arial" w:hAnsi="Arial" w:cs="Arial"/>
          <w:i/>
          <w:iCs/>
          <w:lang w:val="en-US"/>
        </w:rPr>
        <w:t xml:space="preserve">Word count </w:t>
      </w:r>
      <w:r w:rsidR="00DE25EE">
        <w:rPr>
          <w:rFonts w:ascii="Arial" w:hAnsi="Arial" w:cs="Arial"/>
          <w:i/>
          <w:iCs/>
          <w:lang w:val="en-US"/>
        </w:rPr>
        <w:t>–</w:t>
      </w:r>
      <w:r w:rsidR="00961F8D" w:rsidRPr="00961F8D">
        <w:rPr>
          <w:rFonts w:ascii="Arial" w:hAnsi="Arial" w:cs="Arial"/>
          <w:i/>
          <w:iCs/>
          <w:lang w:val="en-US"/>
        </w:rPr>
        <w:t xml:space="preserve"> </w:t>
      </w:r>
      <w:r>
        <w:rPr>
          <w:rFonts w:ascii="Arial" w:hAnsi="Arial" w:cs="Arial"/>
          <w:i/>
          <w:iCs/>
          <w:lang w:val="en-US"/>
        </w:rPr>
        <w:t>440</w:t>
      </w:r>
      <w:r w:rsidR="00321826">
        <w:rPr>
          <w:rFonts w:ascii="Arial" w:hAnsi="Arial" w:cs="Arial"/>
          <w:i/>
          <w:iCs/>
          <w:lang w:val="en-US"/>
        </w:rPr>
        <w:t>0.</w:t>
      </w:r>
    </w:p>
    <w:p w14:paraId="45A658BA" w14:textId="77777777" w:rsidR="00CC19D7" w:rsidRDefault="00CC19D7" w:rsidP="00C44915">
      <w:pPr>
        <w:spacing w:line="480" w:lineRule="auto"/>
        <w:jc w:val="center"/>
        <w:rPr>
          <w:rFonts w:ascii="Arial" w:hAnsi="Arial" w:cs="Arial"/>
          <w:u w:val="single"/>
          <w:lang w:val="en-US"/>
        </w:rPr>
      </w:pPr>
    </w:p>
    <w:p w14:paraId="00BDDE5C" w14:textId="77777777" w:rsidR="00B34B64" w:rsidRDefault="00B34B64" w:rsidP="00C44915">
      <w:pPr>
        <w:spacing w:line="480" w:lineRule="auto"/>
        <w:jc w:val="center"/>
        <w:rPr>
          <w:rFonts w:ascii="Arial" w:hAnsi="Arial" w:cs="Arial"/>
          <w:u w:val="single"/>
          <w:lang w:val="en-US"/>
        </w:rPr>
      </w:pPr>
    </w:p>
    <w:p w14:paraId="5486F0A1" w14:textId="77777777" w:rsidR="007232FB" w:rsidRDefault="007232FB" w:rsidP="00C44915">
      <w:pPr>
        <w:spacing w:line="480" w:lineRule="auto"/>
        <w:jc w:val="center"/>
        <w:rPr>
          <w:rFonts w:ascii="Arial" w:hAnsi="Arial" w:cs="Arial"/>
          <w:b/>
          <w:bCs/>
          <w:sz w:val="24"/>
          <w:szCs w:val="24"/>
          <w:u w:val="single"/>
          <w:lang w:val="en-US"/>
        </w:rPr>
      </w:pPr>
    </w:p>
    <w:p w14:paraId="44B2EEAA" w14:textId="12A81053" w:rsidR="005369F8" w:rsidRPr="00B34B64" w:rsidRDefault="005369F8" w:rsidP="00C44915">
      <w:pPr>
        <w:spacing w:line="480" w:lineRule="auto"/>
        <w:jc w:val="center"/>
        <w:rPr>
          <w:rFonts w:ascii="Arial" w:hAnsi="Arial" w:cs="Arial"/>
          <w:b/>
          <w:bCs/>
          <w:sz w:val="24"/>
          <w:szCs w:val="24"/>
          <w:u w:val="single"/>
          <w:lang w:val="en-US"/>
        </w:rPr>
      </w:pPr>
      <w:r w:rsidRPr="00B34B64">
        <w:rPr>
          <w:rFonts w:ascii="Arial" w:hAnsi="Arial" w:cs="Arial"/>
          <w:b/>
          <w:bCs/>
          <w:sz w:val="24"/>
          <w:szCs w:val="24"/>
          <w:u w:val="single"/>
          <w:lang w:val="en-US"/>
        </w:rPr>
        <w:lastRenderedPageBreak/>
        <w:t>Reference</w:t>
      </w:r>
      <w:r w:rsidR="00C44915" w:rsidRPr="00B34B64">
        <w:rPr>
          <w:rFonts w:ascii="Arial" w:hAnsi="Arial" w:cs="Arial"/>
          <w:b/>
          <w:bCs/>
          <w:sz w:val="24"/>
          <w:szCs w:val="24"/>
          <w:u w:val="single"/>
          <w:lang w:val="en-US"/>
        </w:rPr>
        <w:t>s</w:t>
      </w:r>
    </w:p>
    <w:p w14:paraId="6C29DE2C" w14:textId="7EE829BD" w:rsidR="009414A1" w:rsidRDefault="009414A1" w:rsidP="005039F3">
      <w:pPr>
        <w:spacing w:line="480" w:lineRule="auto"/>
        <w:jc w:val="both"/>
        <w:rPr>
          <w:rFonts w:ascii="Arial" w:hAnsi="Arial" w:cs="Arial"/>
          <w:sz w:val="24"/>
          <w:szCs w:val="24"/>
          <w:lang w:val="en-US"/>
        </w:rPr>
      </w:pPr>
      <w:r>
        <w:rPr>
          <w:rFonts w:ascii="Arial" w:hAnsi="Arial" w:cs="Arial"/>
          <w:sz w:val="24"/>
          <w:szCs w:val="24"/>
          <w:lang w:val="en-US"/>
        </w:rPr>
        <w:t xml:space="preserve">Sapin, K. (2013) </w:t>
      </w:r>
      <w:r w:rsidRPr="004B7C93">
        <w:rPr>
          <w:rFonts w:ascii="Arial" w:hAnsi="Arial" w:cs="Arial"/>
          <w:i/>
          <w:iCs/>
          <w:sz w:val="24"/>
          <w:szCs w:val="24"/>
          <w:lang w:val="en-US"/>
        </w:rPr>
        <w:t>Essential skills for youth work practice.</w:t>
      </w:r>
      <w:r>
        <w:rPr>
          <w:rFonts w:ascii="Arial" w:hAnsi="Arial" w:cs="Arial"/>
          <w:sz w:val="24"/>
          <w:szCs w:val="24"/>
          <w:lang w:val="en-US"/>
        </w:rPr>
        <w:t xml:space="preserve"> 2</w:t>
      </w:r>
      <w:r w:rsidRPr="00D71E61">
        <w:rPr>
          <w:rFonts w:ascii="Arial" w:hAnsi="Arial" w:cs="Arial"/>
          <w:sz w:val="24"/>
          <w:szCs w:val="24"/>
          <w:vertAlign w:val="superscript"/>
          <w:lang w:val="en-US"/>
        </w:rPr>
        <w:t>nd</w:t>
      </w:r>
      <w:r>
        <w:rPr>
          <w:rFonts w:ascii="Arial" w:hAnsi="Arial" w:cs="Arial"/>
          <w:sz w:val="24"/>
          <w:szCs w:val="24"/>
          <w:lang w:val="en-US"/>
        </w:rPr>
        <w:t>. edn. London: Sage publications.</w:t>
      </w:r>
    </w:p>
    <w:p w14:paraId="72D1007B" w14:textId="2B96414E" w:rsidR="004739F8" w:rsidRDefault="004739F8" w:rsidP="005039F3">
      <w:pPr>
        <w:spacing w:line="480" w:lineRule="auto"/>
        <w:jc w:val="both"/>
        <w:rPr>
          <w:rFonts w:ascii="Arial" w:hAnsi="Arial" w:cs="Arial"/>
          <w:sz w:val="24"/>
          <w:szCs w:val="24"/>
        </w:rPr>
      </w:pPr>
      <w:r w:rsidRPr="004739F8">
        <w:rPr>
          <w:rFonts w:ascii="Arial" w:hAnsi="Arial" w:cs="Arial"/>
          <w:sz w:val="24"/>
          <w:szCs w:val="24"/>
        </w:rPr>
        <w:t xml:space="preserve">Nelson-Jones, R. (2008) </w:t>
      </w:r>
      <w:r w:rsidRPr="004739F8">
        <w:rPr>
          <w:rFonts w:ascii="Arial" w:hAnsi="Arial" w:cs="Arial"/>
          <w:i/>
          <w:iCs/>
          <w:sz w:val="24"/>
          <w:szCs w:val="24"/>
        </w:rPr>
        <w:t>Basic Counselling Skills: A helper’s manual</w:t>
      </w:r>
      <w:r w:rsidRPr="004739F8">
        <w:rPr>
          <w:rFonts w:ascii="Arial" w:hAnsi="Arial" w:cs="Arial"/>
          <w:sz w:val="24"/>
          <w:szCs w:val="24"/>
        </w:rPr>
        <w:t>. 2</w:t>
      </w:r>
      <w:r w:rsidRPr="004739F8">
        <w:rPr>
          <w:rFonts w:ascii="Arial" w:hAnsi="Arial" w:cs="Arial"/>
          <w:sz w:val="24"/>
          <w:szCs w:val="24"/>
          <w:vertAlign w:val="superscript"/>
        </w:rPr>
        <w:t>nd</w:t>
      </w:r>
      <w:r w:rsidRPr="004739F8">
        <w:rPr>
          <w:rFonts w:ascii="Arial" w:hAnsi="Arial" w:cs="Arial"/>
          <w:sz w:val="24"/>
          <w:szCs w:val="24"/>
        </w:rPr>
        <w:t xml:space="preserve"> edn. London: Sage Publications Ltd.</w:t>
      </w:r>
    </w:p>
    <w:p w14:paraId="3A018E53" w14:textId="3E541ABD" w:rsidR="00467508" w:rsidRDefault="00467508" w:rsidP="005039F3">
      <w:pPr>
        <w:spacing w:line="480" w:lineRule="auto"/>
        <w:jc w:val="both"/>
        <w:rPr>
          <w:rFonts w:ascii="Arial" w:hAnsi="Arial" w:cs="Arial"/>
          <w:sz w:val="24"/>
          <w:szCs w:val="24"/>
          <w:lang w:val="en-US"/>
        </w:rPr>
      </w:pPr>
      <w:r w:rsidRPr="004739F8">
        <w:rPr>
          <w:rFonts w:ascii="Arial" w:hAnsi="Arial" w:cs="Arial"/>
          <w:sz w:val="24"/>
          <w:szCs w:val="24"/>
          <w:lang w:val="en-US"/>
        </w:rPr>
        <w:t xml:space="preserve">Tash, M.J. (2000) </w:t>
      </w:r>
      <w:r w:rsidRPr="004739F8">
        <w:rPr>
          <w:rFonts w:ascii="Arial" w:hAnsi="Arial" w:cs="Arial"/>
          <w:i/>
          <w:iCs/>
          <w:sz w:val="24"/>
          <w:szCs w:val="24"/>
          <w:lang w:val="en-US"/>
        </w:rPr>
        <w:t>Supervision in Youth Work.</w:t>
      </w:r>
      <w:r w:rsidRPr="004739F8">
        <w:rPr>
          <w:rFonts w:ascii="Arial" w:hAnsi="Arial" w:cs="Arial"/>
          <w:sz w:val="24"/>
          <w:szCs w:val="24"/>
          <w:lang w:val="en-US"/>
        </w:rPr>
        <w:t xml:space="preserve"> London. YMCA. </w:t>
      </w:r>
    </w:p>
    <w:p w14:paraId="5EF2EF90" w14:textId="794FEEB2" w:rsidR="00467508" w:rsidRDefault="00467508" w:rsidP="005039F3">
      <w:pPr>
        <w:spacing w:line="480" w:lineRule="auto"/>
        <w:jc w:val="both"/>
        <w:rPr>
          <w:rFonts w:ascii="Arial" w:hAnsi="Arial" w:cs="Arial"/>
          <w:sz w:val="24"/>
          <w:szCs w:val="24"/>
          <w:lang w:val="en-US"/>
        </w:rPr>
      </w:pPr>
      <w:r>
        <w:rPr>
          <w:rFonts w:ascii="Arial" w:hAnsi="Arial" w:cs="Arial"/>
          <w:sz w:val="24"/>
          <w:szCs w:val="24"/>
          <w:lang w:val="en-US"/>
        </w:rPr>
        <w:t>Thompson, N. 2009 ‘Influencing skills,’ in Curran, S. Harrison, R and Mackinnon, D. (</w:t>
      </w:r>
      <w:r w:rsidR="003F3A64">
        <w:rPr>
          <w:rFonts w:ascii="Arial" w:hAnsi="Arial" w:cs="Arial"/>
          <w:sz w:val="24"/>
          <w:szCs w:val="24"/>
          <w:lang w:val="en-US"/>
        </w:rPr>
        <w:t>e</w:t>
      </w:r>
      <w:r>
        <w:rPr>
          <w:rFonts w:ascii="Arial" w:hAnsi="Arial" w:cs="Arial"/>
          <w:sz w:val="24"/>
          <w:szCs w:val="24"/>
          <w:lang w:val="en-US"/>
        </w:rPr>
        <w:t xml:space="preserve">ds.)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edn. London: Sage Publications.</w:t>
      </w:r>
    </w:p>
    <w:p w14:paraId="7666B191" w14:textId="0A850E1D" w:rsidR="001A2725" w:rsidRDefault="001A2725" w:rsidP="005039F3">
      <w:pPr>
        <w:spacing w:line="480" w:lineRule="auto"/>
        <w:jc w:val="both"/>
        <w:rPr>
          <w:rFonts w:ascii="Arial" w:hAnsi="Arial" w:cs="Arial"/>
          <w:sz w:val="24"/>
          <w:szCs w:val="24"/>
          <w:lang w:val="en-US"/>
        </w:rPr>
      </w:pPr>
      <w:r>
        <w:rPr>
          <w:rFonts w:ascii="Arial" w:hAnsi="Arial" w:cs="Arial"/>
          <w:sz w:val="24"/>
          <w:szCs w:val="24"/>
          <w:lang w:val="en-US"/>
        </w:rPr>
        <w:t xml:space="preserve">Conradie, L. (2009) ‘Supervision as a youth work tool’, in Curran, S. Harrison, R. and Mackinnon, D. (eds’)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xml:space="preserve"> edn. London: Sage Publications.</w:t>
      </w:r>
    </w:p>
    <w:p w14:paraId="37C1C90F" w14:textId="2D7B344B" w:rsidR="001A2725" w:rsidRDefault="001A2725" w:rsidP="005039F3">
      <w:pPr>
        <w:spacing w:line="480" w:lineRule="auto"/>
        <w:jc w:val="both"/>
        <w:rPr>
          <w:rFonts w:ascii="Arial" w:hAnsi="Arial" w:cs="Arial"/>
          <w:sz w:val="24"/>
        </w:rPr>
      </w:pPr>
      <w:r w:rsidRPr="00FB561B">
        <w:rPr>
          <w:rFonts w:ascii="Arial" w:hAnsi="Arial" w:cs="Arial"/>
          <w:sz w:val="24"/>
        </w:rPr>
        <w:t>CLD Standards Council Scotland. (2019) </w:t>
      </w:r>
      <w:r w:rsidRPr="00FB561B">
        <w:rPr>
          <w:rFonts w:ascii="Arial" w:hAnsi="Arial" w:cs="Arial"/>
          <w:i/>
          <w:iCs/>
          <w:sz w:val="24"/>
        </w:rPr>
        <w:t>Youth Work National Occupational Standards</w:t>
      </w:r>
      <w:r w:rsidRPr="00FB561B">
        <w:rPr>
          <w:rFonts w:ascii="Arial" w:hAnsi="Arial" w:cs="Arial"/>
          <w:sz w:val="24"/>
        </w:rPr>
        <w:t>, Glasgow: CLD Standards Council Scotland.</w:t>
      </w:r>
    </w:p>
    <w:p w14:paraId="4CB47439" w14:textId="6A91FF34" w:rsidR="001A2725" w:rsidRDefault="001A2725" w:rsidP="005039F3">
      <w:pPr>
        <w:spacing w:line="480" w:lineRule="auto"/>
        <w:jc w:val="both"/>
        <w:rPr>
          <w:rFonts w:ascii="Arial" w:hAnsi="Arial" w:cs="Arial"/>
          <w:sz w:val="24"/>
          <w:szCs w:val="24"/>
          <w:lang w:val="en-US"/>
        </w:rPr>
      </w:pPr>
      <w:r>
        <w:rPr>
          <w:rFonts w:ascii="Arial" w:hAnsi="Arial" w:cs="Arial"/>
          <w:sz w:val="24"/>
        </w:rPr>
        <w:t xml:space="preserve">Geldard, K. Geldard, D. and Yin Foo, R. (2019) </w:t>
      </w:r>
      <w:r w:rsidRPr="00CD5006">
        <w:rPr>
          <w:rFonts w:ascii="Arial" w:hAnsi="Arial" w:cs="Arial"/>
          <w:i/>
          <w:iCs/>
          <w:sz w:val="24"/>
        </w:rPr>
        <w:t>Counselling Adolescents. The proactive approach for young people.</w:t>
      </w:r>
      <w:r>
        <w:rPr>
          <w:rFonts w:ascii="Arial" w:hAnsi="Arial" w:cs="Arial"/>
          <w:sz w:val="24"/>
        </w:rPr>
        <w:t xml:space="preserve"> 5</w:t>
      </w:r>
      <w:r>
        <w:rPr>
          <w:rFonts w:ascii="Arial" w:hAnsi="Arial" w:cs="Arial"/>
          <w:sz w:val="24"/>
          <w:vertAlign w:val="superscript"/>
        </w:rPr>
        <w:t>th</w:t>
      </w:r>
      <w:r>
        <w:rPr>
          <w:rFonts w:ascii="Arial" w:hAnsi="Arial" w:cs="Arial"/>
          <w:sz w:val="24"/>
        </w:rPr>
        <w:t xml:space="preserve"> edn. </w:t>
      </w:r>
      <w:r>
        <w:rPr>
          <w:rFonts w:ascii="Arial" w:hAnsi="Arial" w:cs="Arial"/>
          <w:sz w:val="24"/>
          <w:szCs w:val="24"/>
          <w:lang w:val="en-US"/>
        </w:rPr>
        <w:t>London: Sage Publications.</w:t>
      </w:r>
    </w:p>
    <w:p w14:paraId="0CD1F091" w14:textId="7DF8658C" w:rsidR="007501DE" w:rsidRDefault="007501DE" w:rsidP="005039F3">
      <w:pPr>
        <w:spacing w:line="480" w:lineRule="auto"/>
        <w:jc w:val="both"/>
        <w:rPr>
          <w:rFonts w:ascii="Arial" w:hAnsi="Arial" w:cs="Arial"/>
          <w:sz w:val="24"/>
          <w:szCs w:val="24"/>
          <w:lang w:val="en-US"/>
        </w:rPr>
      </w:pPr>
      <w:r>
        <w:rPr>
          <w:rFonts w:ascii="Arial" w:hAnsi="Arial" w:cs="Arial"/>
          <w:sz w:val="24"/>
          <w:szCs w:val="24"/>
          <w:lang w:val="en-US"/>
        </w:rPr>
        <w:t>Jeffs, T. and Smith, M. (2005)</w:t>
      </w:r>
      <w:r w:rsidRPr="00CD5006">
        <w:rPr>
          <w:rFonts w:ascii="Arial" w:hAnsi="Arial" w:cs="Arial"/>
          <w:i/>
          <w:iCs/>
          <w:sz w:val="24"/>
          <w:szCs w:val="24"/>
          <w:lang w:val="en-US"/>
        </w:rPr>
        <w:t xml:space="preserve"> Informal education: conversation, </w:t>
      </w:r>
      <w:proofErr w:type="gramStart"/>
      <w:r w:rsidRPr="00CD5006">
        <w:rPr>
          <w:rFonts w:ascii="Arial" w:hAnsi="Arial" w:cs="Arial"/>
          <w:i/>
          <w:iCs/>
          <w:sz w:val="24"/>
          <w:szCs w:val="24"/>
          <w:lang w:val="en-US"/>
        </w:rPr>
        <w:t>democracy</w:t>
      </w:r>
      <w:proofErr w:type="gramEnd"/>
      <w:r w:rsidRPr="00CD5006">
        <w:rPr>
          <w:rFonts w:ascii="Arial" w:hAnsi="Arial" w:cs="Arial"/>
          <w:i/>
          <w:iCs/>
          <w:sz w:val="24"/>
          <w:szCs w:val="24"/>
          <w:lang w:val="en-US"/>
        </w:rPr>
        <w:t xml:space="preserve"> and learning.</w:t>
      </w:r>
      <w:r>
        <w:rPr>
          <w:rFonts w:ascii="Arial" w:hAnsi="Arial" w:cs="Arial"/>
          <w:sz w:val="24"/>
          <w:szCs w:val="24"/>
          <w:lang w:val="en-US"/>
        </w:rPr>
        <w:t xml:space="preserve"> 3</w:t>
      </w:r>
      <w:r w:rsidRPr="003C3F52">
        <w:rPr>
          <w:rFonts w:ascii="Arial" w:hAnsi="Arial" w:cs="Arial"/>
          <w:sz w:val="24"/>
          <w:szCs w:val="24"/>
          <w:vertAlign w:val="superscript"/>
          <w:lang w:val="en-US"/>
        </w:rPr>
        <w:t>rd</w:t>
      </w:r>
      <w:r>
        <w:rPr>
          <w:rFonts w:ascii="Arial" w:hAnsi="Arial" w:cs="Arial"/>
          <w:sz w:val="24"/>
          <w:szCs w:val="24"/>
          <w:lang w:val="en-US"/>
        </w:rPr>
        <w:t xml:space="preserve"> edn. Nottingham: Educational Heretics Press.</w:t>
      </w:r>
    </w:p>
    <w:p w14:paraId="2D75024F" w14:textId="3D5CAF22" w:rsidR="007501DE" w:rsidRDefault="007501DE" w:rsidP="005039F3">
      <w:pPr>
        <w:spacing w:line="480" w:lineRule="auto"/>
        <w:jc w:val="both"/>
        <w:rPr>
          <w:rFonts w:ascii="Arial" w:hAnsi="Arial" w:cs="Arial"/>
          <w:sz w:val="24"/>
          <w:szCs w:val="24"/>
          <w:lang w:val="en-US"/>
        </w:rPr>
      </w:pPr>
      <w:r>
        <w:rPr>
          <w:rFonts w:ascii="Arial" w:hAnsi="Arial" w:cs="Arial"/>
          <w:sz w:val="24"/>
          <w:szCs w:val="24"/>
          <w:lang w:val="en-US"/>
        </w:rPr>
        <w:t xml:space="preserve">Belton, B. (2010) </w:t>
      </w:r>
      <w:r w:rsidRPr="004B7C93">
        <w:rPr>
          <w:rFonts w:ascii="Arial" w:hAnsi="Arial" w:cs="Arial"/>
          <w:i/>
          <w:iCs/>
          <w:sz w:val="24"/>
          <w:szCs w:val="24"/>
          <w:lang w:val="en-US"/>
        </w:rPr>
        <w:t>Radical Youth Work: Developing critical perspectives and professional judgement.</w:t>
      </w:r>
      <w:r>
        <w:rPr>
          <w:rFonts w:ascii="Arial" w:hAnsi="Arial" w:cs="Arial"/>
          <w:sz w:val="24"/>
          <w:szCs w:val="24"/>
          <w:lang w:val="en-US"/>
        </w:rPr>
        <w:t xml:space="preserve"> Lyme Regis: Russell House Publishing.</w:t>
      </w:r>
    </w:p>
    <w:p w14:paraId="48230BC8" w14:textId="27B78E2F" w:rsidR="003B5503" w:rsidRDefault="003B5503" w:rsidP="005039F3">
      <w:pPr>
        <w:spacing w:line="480" w:lineRule="auto"/>
        <w:jc w:val="both"/>
        <w:rPr>
          <w:rFonts w:ascii="Arial" w:hAnsi="Arial" w:cs="Arial"/>
          <w:sz w:val="24"/>
          <w:szCs w:val="24"/>
          <w:shd w:val="clear" w:color="auto" w:fill="F9F9F9"/>
        </w:rPr>
      </w:pPr>
      <w:r w:rsidRPr="006C69EE">
        <w:rPr>
          <w:rFonts w:ascii="Arial" w:hAnsi="Arial" w:cs="Arial"/>
          <w:sz w:val="24"/>
          <w:szCs w:val="24"/>
          <w:shd w:val="clear" w:color="auto" w:fill="F9F9F9"/>
        </w:rPr>
        <w:t>Woods, J</w:t>
      </w:r>
      <w:r>
        <w:rPr>
          <w:rFonts w:ascii="Arial" w:hAnsi="Arial" w:cs="Arial"/>
          <w:sz w:val="24"/>
          <w:szCs w:val="24"/>
          <w:shd w:val="clear" w:color="auto" w:fill="F9F9F9"/>
        </w:rPr>
        <w:t>.</w:t>
      </w:r>
      <w:r w:rsidRPr="006C69EE">
        <w:rPr>
          <w:rFonts w:ascii="Arial" w:hAnsi="Arial" w:cs="Arial"/>
          <w:sz w:val="24"/>
          <w:szCs w:val="24"/>
          <w:shd w:val="clear" w:color="auto" w:fill="F9F9F9"/>
        </w:rPr>
        <w:t xml:space="preserve"> (2001) 'Using Supervision for Professional Development' in Richardson, L.D</w:t>
      </w:r>
      <w:r>
        <w:rPr>
          <w:rFonts w:ascii="Arial" w:hAnsi="Arial" w:cs="Arial"/>
          <w:sz w:val="24"/>
          <w:szCs w:val="24"/>
          <w:shd w:val="clear" w:color="auto" w:fill="F9F9F9"/>
        </w:rPr>
        <w:t>.</w:t>
      </w:r>
      <w:r w:rsidRPr="006C69EE">
        <w:rPr>
          <w:rFonts w:ascii="Arial" w:hAnsi="Arial" w:cs="Arial"/>
          <w:sz w:val="24"/>
          <w:szCs w:val="24"/>
          <w:shd w:val="clear" w:color="auto" w:fill="F9F9F9"/>
        </w:rPr>
        <w:t xml:space="preserve"> and Wolfe, M</w:t>
      </w:r>
      <w:r>
        <w:rPr>
          <w:rFonts w:ascii="Arial" w:hAnsi="Arial" w:cs="Arial"/>
          <w:sz w:val="24"/>
          <w:szCs w:val="24"/>
          <w:shd w:val="clear" w:color="auto" w:fill="F9F9F9"/>
        </w:rPr>
        <w:t>.</w:t>
      </w:r>
      <w:r w:rsidRPr="006C69EE">
        <w:rPr>
          <w:rFonts w:ascii="Arial" w:hAnsi="Arial" w:cs="Arial"/>
          <w:sz w:val="24"/>
          <w:szCs w:val="24"/>
          <w:shd w:val="clear" w:color="auto" w:fill="F9F9F9"/>
        </w:rPr>
        <w:t xml:space="preserve"> (</w:t>
      </w:r>
      <w:r>
        <w:rPr>
          <w:rFonts w:ascii="Arial" w:hAnsi="Arial" w:cs="Arial"/>
          <w:sz w:val="24"/>
          <w:szCs w:val="24"/>
          <w:shd w:val="clear" w:color="auto" w:fill="F9F9F9"/>
        </w:rPr>
        <w:t>e</w:t>
      </w:r>
      <w:r w:rsidRPr="006C69EE">
        <w:rPr>
          <w:rFonts w:ascii="Arial" w:hAnsi="Arial" w:cs="Arial"/>
          <w:sz w:val="24"/>
          <w:szCs w:val="24"/>
          <w:shd w:val="clear" w:color="auto" w:fill="F9F9F9"/>
        </w:rPr>
        <w:t>d</w:t>
      </w:r>
      <w:r>
        <w:rPr>
          <w:rFonts w:ascii="Arial" w:hAnsi="Arial" w:cs="Arial"/>
          <w:sz w:val="24"/>
          <w:szCs w:val="24"/>
          <w:shd w:val="clear" w:color="auto" w:fill="F9F9F9"/>
        </w:rPr>
        <w:t>s.</w:t>
      </w:r>
      <w:r w:rsidRPr="006C69EE">
        <w:rPr>
          <w:rFonts w:ascii="Arial" w:hAnsi="Arial" w:cs="Arial"/>
          <w:sz w:val="24"/>
          <w:szCs w:val="24"/>
          <w:shd w:val="clear" w:color="auto" w:fill="F9F9F9"/>
        </w:rPr>
        <w:t>).  </w:t>
      </w:r>
      <w:r w:rsidRPr="006C69EE">
        <w:rPr>
          <w:rStyle w:val="Emphasis"/>
          <w:rFonts w:ascii="Arial" w:hAnsi="Arial" w:cs="Arial"/>
          <w:sz w:val="24"/>
          <w:szCs w:val="24"/>
          <w:shd w:val="clear" w:color="auto" w:fill="F9F9F9"/>
        </w:rPr>
        <w:t>Principles and practice of Informal Education</w:t>
      </w:r>
      <w:r>
        <w:rPr>
          <w:rStyle w:val="Emphasis"/>
          <w:rFonts w:ascii="Arial" w:hAnsi="Arial" w:cs="Arial"/>
          <w:sz w:val="24"/>
          <w:szCs w:val="24"/>
          <w:shd w:val="clear" w:color="auto" w:fill="F9F9F9"/>
        </w:rPr>
        <w:t>.</w:t>
      </w:r>
      <w:r w:rsidRPr="006C69EE">
        <w:rPr>
          <w:rFonts w:ascii="Arial" w:hAnsi="Arial" w:cs="Arial"/>
          <w:sz w:val="24"/>
          <w:szCs w:val="24"/>
          <w:shd w:val="clear" w:color="auto" w:fill="F9F9F9"/>
        </w:rPr>
        <w:t> London: Routledge</w:t>
      </w:r>
      <w:r>
        <w:rPr>
          <w:rFonts w:ascii="Arial" w:hAnsi="Arial" w:cs="Arial"/>
          <w:sz w:val="24"/>
          <w:szCs w:val="24"/>
          <w:shd w:val="clear" w:color="auto" w:fill="F9F9F9"/>
        </w:rPr>
        <w:t xml:space="preserve"> </w:t>
      </w:r>
      <w:r w:rsidRPr="006C69EE">
        <w:rPr>
          <w:rFonts w:ascii="Arial" w:hAnsi="Arial" w:cs="Arial"/>
          <w:sz w:val="24"/>
          <w:szCs w:val="24"/>
          <w:shd w:val="clear" w:color="auto" w:fill="F9F9F9"/>
        </w:rPr>
        <w:t>Falmer</w:t>
      </w:r>
      <w:r>
        <w:rPr>
          <w:rFonts w:ascii="Arial" w:hAnsi="Arial" w:cs="Arial"/>
          <w:sz w:val="24"/>
          <w:szCs w:val="24"/>
          <w:shd w:val="clear" w:color="auto" w:fill="F9F9F9"/>
        </w:rPr>
        <w:t>.</w:t>
      </w:r>
      <w:r w:rsidRPr="006C69EE">
        <w:rPr>
          <w:rFonts w:ascii="Arial" w:hAnsi="Arial" w:cs="Arial"/>
          <w:sz w:val="24"/>
          <w:szCs w:val="24"/>
          <w:shd w:val="clear" w:color="auto" w:fill="F9F9F9"/>
        </w:rPr>
        <w:t xml:space="preserve"> </w:t>
      </w:r>
    </w:p>
    <w:p w14:paraId="5C0047D5" w14:textId="47D66AF4" w:rsidR="003B5503" w:rsidRDefault="003B5503" w:rsidP="005039F3">
      <w:pPr>
        <w:spacing w:line="480" w:lineRule="auto"/>
        <w:jc w:val="both"/>
        <w:rPr>
          <w:rFonts w:ascii="Arial" w:hAnsi="Arial" w:cs="Arial"/>
          <w:sz w:val="24"/>
          <w:szCs w:val="24"/>
          <w:shd w:val="clear" w:color="auto" w:fill="F9F9F9"/>
        </w:rPr>
      </w:pPr>
      <w:r>
        <w:rPr>
          <w:rFonts w:ascii="Arial" w:hAnsi="Arial" w:cs="Arial"/>
          <w:sz w:val="24"/>
          <w:szCs w:val="24"/>
          <w:shd w:val="clear" w:color="auto" w:fill="F9F9F9"/>
        </w:rPr>
        <w:t xml:space="preserve">Banks S. (1999) ‘Ethics and the Youth Worker’ in Banks. S. (Ed.) </w:t>
      </w:r>
      <w:r w:rsidRPr="00CE557C">
        <w:rPr>
          <w:rFonts w:ascii="Arial" w:hAnsi="Arial" w:cs="Arial"/>
          <w:i/>
          <w:iCs/>
          <w:sz w:val="24"/>
          <w:szCs w:val="24"/>
          <w:shd w:val="clear" w:color="auto" w:fill="F9F9F9"/>
        </w:rPr>
        <w:t>Ethical Issues in Youth Work.</w:t>
      </w:r>
      <w:r>
        <w:rPr>
          <w:rFonts w:ascii="Arial" w:hAnsi="Arial" w:cs="Arial"/>
          <w:i/>
          <w:iCs/>
          <w:sz w:val="24"/>
          <w:szCs w:val="24"/>
          <w:shd w:val="clear" w:color="auto" w:fill="F9F9F9"/>
        </w:rPr>
        <w:t xml:space="preserve"> </w:t>
      </w:r>
      <w:r>
        <w:rPr>
          <w:rFonts w:ascii="Arial" w:hAnsi="Arial" w:cs="Arial"/>
          <w:sz w:val="24"/>
          <w:szCs w:val="24"/>
          <w:shd w:val="clear" w:color="auto" w:fill="F9F9F9"/>
        </w:rPr>
        <w:t>London: Routledge.</w:t>
      </w:r>
    </w:p>
    <w:p w14:paraId="7FC46155" w14:textId="07D1F03B" w:rsidR="003B5503" w:rsidRPr="004A28A9" w:rsidRDefault="003B5503" w:rsidP="005039F3">
      <w:pPr>
        <w:spacing w:line="480" w:lineRule="auto"/>
        <w:rPr>
          <w:rFonts w:ascii="Arial" w:hAnsi="Arial" w:cs="Arial"/>
          <w:color w:val="2F5496" w:themeColor="accent1" w:themeShade="BF"/>
          <w:sz w:val="24"/>
          <w:szCs w:val="24"/>
          <w:lang w:val="en-US"/>
        </w:rPr>
      </w:pPr>
      <w:r>
        <w:rPr>
          <w:rFonts w:ascii="Arial" w:hAnsi="Arial" w:cs="Arial"/>
          <w:sz w:val="24"/>
          <w:szCs w:val="24"/>
        </w:rPr>
        <w:lastRenderedPageBreak/>
        <w:t xml:space="preserve">Hawkins, P. and Shohet, R. (2012) </w:t>
      </w:r>
      <w:r w:rsidRPr="00CD5006">
        <w:rPr>
          <w:rFonts w:ascii="Arial" w:hAnsi="Arial" w:cs="Arial"/>
          <w:i/>
          <w:iCs/>
          <w:sz w:val="24"/>
          <w:szCs w:val="24"/>
        </w:rPr>
        <w:t>Supervision in the helping professions</w:t>
      </w:r>
      <w:r>
        <w:rPr>
          <w:rFonts w:ascii="Arial" w:hAnsi="Arial" w:cs="Arial"/>
          <w:sz w:val="24"/>
          <w:szCs w:val="24"/>
        </w:rPr>
        <w:t>. 4</w:t>
      </w:r>
      <w:r w:rsidRPr="00A07D44">
        <w:rPr>
          <w:rFonts w:ascii="Arial" w:hAnsi="Arial" w:cs="Arial"/>
          <w:sz w:val="24"/>
          <w:szCs w:val="24"/>
          <w:vertAlign w:val="superscript"/>
        </w:rPr>
        <w:t>th</w:t>
      </w:r>
      <w:r>
        <w:rPr>
          <w:rFonts w:ascii="Arial" w:hAnsi="Arial" w:cs="Arial"/>
          <w:sz w:val="24"/>
          <w:szCs w:val="24"/>
        </w:rPr>
        <w:t xml:space="preserve"> edn. Maidenhead: Open University press. Available at </w:t>
      </w:r>
      <w:hyperlink r:id="rId12" w:history="1">
        <w:r w:rsidRPr="004548E8">
          <w:rPr>
            <w:rStyle w:val="Hyperlink"/>
            <w:rFonts w:ascii="Arial" w:hAnsi="Arial" w:cs="Arial"/>
            <w:sz w:val="24"/>
            <w:szCs w:val="24"/>
          </w:rPr>
          <w:t>https://www-vlebooks-com.ezproxy.uwtsd.ac.uk/Vleweb/Product/Index/326000?page=0</w:t>
        </w:r>
      </w:hyperlink>
      <w:r>
        <w:rPr>
          <w:rFonts w:ascii="Arial" w:hAnsi="Arial" w:cs="Arial"/>
          <w:sz w:val="24"/>
          <w:szCs w:val="24"/>
        </w:rPr>
        <w:t xml:space="preserve"> (Accessed 28/10/21).</w:t>
      </w:r>
    </w:p>
    <w:p w14:paraId="5B279275" w14:textId="55EDC077" w:rsidR="003D3556" w:rsidRDefault="003D3556" w:rsidP="005039F3">
      <w:pPr>
        <w:spacing w:line="480" w:lineRule="auto"/>
        <w:jc w:val="both"/>
        <w:rPr>
          <w:rFonts w:ascii="Arial" w:hAnsi="Arial" w:cs="Arial"/>
          <w:sz w:val="24"/>
          <w:szCs w:val="24"/>
        </w:rPr>
      </w:pPr>
      <w:r w:rsidRPr="00BC6A1D">
        <w:rPr>
          <w:rFonts w:ascii="Arial" w:hAnsi="Arial" w:cs="Arial"/>
          <w:sz w:val="24"/>
          <w:szCs w:val="24"/>
        </w:rPr>
        <w:t xml:space="preserve">Herman, M. (2012) ‘Reflective Practice Meets Youth Work Supervision.’ </w:t>
      </w:r>
      <w:r w:rsidRPr="00BC6A1D">
        <w:rPr>
          <w:rFonts w:ascii="Arial" w:hAnsi="Arial" w:cs="Arial"/>
          <w:i/>
          <w:iCs/>
          <w:sz w:val="24"/>
          <w:szCs w:val="24"/>
        </w:rPr>
        <w:t>Youth and Policy</w:t>
      </w:r>
      <w:r w:rsidRPr="00BC6A1D">
        <w:rPr>
          <w:rFonts w:ascii="Arial" w:hAnsi="Arial" w:cs="Arial"/>
          <w:sz w:val="24"/>
          <w:szCs w:val="24"/>
        </w:rPr>
        <w:t>. Vol. 109. Pages 118 – 128.</w:t>
      </w:r>
      <w:r w:rsidR="005039F3">
        <w:rPr>
          <w:rFonts w:ascii="Arial" w:hAnsi="Arial" w:cs="Arial"/>
          <w:sz w:val="24"/>
          <w:szCs w:val="24"/>
        </w:rPr>
        <w:t xml:space="preserve"> Available at: </w:t>
      </w:r>
      <w:hyperlink r:id="rId13" w:history="1">
        <w:r w:rsidR="005039F3" w:rsidRPr="00605143">
          <w:rPr>
            <w:rStyle w:val="Hyperlink"/>
            <w:rFonts w:ascii="Arial" w:hAnsi="Arial" w:cs="Arial"/>
            <w:sz w:val="24"/>
            <w:szCs w:val="24"/>
          </w:rPr>
          <w:t>https://www.youthandpolicy.org/wp-content/uploads/2017/06/herman_reflective_practice_meets_youth_work_supervision.pdf</w:t>
        </w:r>
      </w:hyperlink>
      <w:r w:rsidR="005039F3">
        <w:rPr>
          <w:rFonts w:ascii="Arial" w:hAnsi="Arial" w:cs="Arial"/>
          <w:sz w:val="24"/>
          <w:szCs w:val="24"/>
        </w:rPr>
        <w:t xml:space="preserve"> </w:t>
      </w:r>
      <w:r w:rsidR="005039F3" w:rsidRPr="004A28A9">
        <w:rPr>
          <w:rFonts w:ascii="Arial" w:hAnsi="Arial" w:cs="Arial"/>
          <w:sz w:val="24"/>
          <w:szCs w:val="24"/>
        </w:rPr>
        <w:t>(Accessed 28/10/21).</w:t>
      </w:r>
    </w:p>
    <w:p w14:paraId="268D8D06" w14:textId="55C3B6FB" w:rsidR="0045162B" w:rsidRDefault="0045162B" w:rsidP="005039F3">
      <w:pPr>
        <w:spacing w:line="480" w:lineRule="auto"/>
        <w:jc w:val="both"/>
        <w:rPr>
          <w:rFonts w:ascii="Arial" w:hAnsi="Arial" w:cs="Arial"/>
          <w:sz w:val="24"/>
          <w:szCs w:val="24"/>
          <w:lang w:val="en-US"/>
        </w:rPr>
      </w:pPr>
      <w:r>
        <w:rPr>
          <w:rFonts w:ascii="Arial" w:hAnsi="Arial" w:cs="Arial"/>
          <w:sz w:val="24"/>
          <w:szCs w:val="24"/>
        </w:rPr>
        <w:t xml:space="preserve">Doyle, </w:t>
      </w:r>
      <w:proofErr w:type="gramStart"/>
      <w:r>
        <w:rPr>
          <w:rFonts w:ascii="Arial" w:hAnsi="Arial" w:cs="Arial"/>
          <w:sz w:val="24"/>
          <w:szCs w:val="24"/>
        </w:rPr>
        <w:t>M.E</w:t>
      </w:r>
      <w:r w:rsidR="003F3A64">
        <w:rPr>
          <w:rFonts w:ascii="Arial" w:hAnsi="Arial" w:cs="Arial"/>
          <w:sz w:val="24"/>
          <w:szCs w:val="24"/>
        </w:rPr>
        <w:t>.</w:t>
      </w:r>
      <w:proofErr w:type="gramEnd"/>
      <w:r>
        <w:rPr>
          <w:rFonts w:ascii="Arial" w:hAnsi="Arial" w:cs="Arial"/>
          <w:sz w:val="24"/>
          <w:szCs w:val="24"/>
        </w:rPr>
        <w:t xml:space="preserve"> and Smith, M.K. (2009) ‘What is leadership,’ in </w:t>
      </w:r>
      <w:r>
        <w:rPr>
          <w:rFonts w:ascii="Arial" w:hAnsi="Arial" w:cs="Arial"/>
          <w:sz w:val="24"/>
          <w:szCs w:val="24"/>
          <w:lang w:val="en-US"/>
        </w:rPr>
        <w:t>Curran, S. Harrison, R</w:t>
      </w:r>
      <w:r w:rsidR="003F3A64">
        <w:rPr>
          <w:rFonts w:ascii="Arial" w:hAnsi="Arial" w:cs="Arial"/>
          <w:sz w:val="24"/>
          <w:szCs w:val="24"/>
          <w:lang w:val="en-US"/>
        </w:rPr>
        <w:t>.</w:t>
      </w:r>
      <w:r>
        <w:rPr>
          <w:rFonts w:ascii="Arial" w:hAnsi="Arial" w:cs="Arial"/>
          <w:sz w:val="24"/>
          <w:szCs w:val="24"/>
          <w:lang w:val="en-US"/>
        </w:rPr>
        <w:t xml:space="preserve"> and Mackinnon, D. (</w:t>
      </w:r>
      <w:r w:rsidR="003F3A64">
        <w:rPr>
          <w:rFonts w:ascii="Arial" w:hAnsi="Arial" w:cs="Arial"/>
          <w:sz w:val="24"/>
          <w:szCs w:val="24"/>
          <w:lang w:val="en-US"/>
        </w:rPr>
        <w:t>e</w:t>
      </w:r>
      <w:r>
        <w:rPr>
          <w:rFonts w:ascii="Arial" w:hAnsi="Arial" w:cs="Arial"/>
          <w:sz w:val="24"/>
          <w:szCs w:val="24"/>
          <w:lang w:val="en-US"/>
        </w:rPr>
        <w:t>ds</w:t>
      </w:r>
      <w:r w:rsidR="00467508">
        <w:rPr>
          <w:rFonts w:ascii="Arial" w:hAnsi="Arial" w:cs="Arial"/>
          <w:sz w:val="24"/>
          <w:szCs w:val="24"/>
          <w:lang w:val="en-US"/>
        </w:rPr>
        <w:t>.</w:t>
      </w:r>
      <w:r>
        <w:rPr>
          <w:rFonts w:ascii="Arial" w:hAnsi="Arial" w:cs="Arial"/>
          <w:sz w:val="24"/>
          <w:szCs w:val="24"/>
          <w:lang w:val="en-US"/>
        </w:rPr>
        <w:t xml:space="preserve">)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edn. London: Sage Publications.</w:t>
      </w:r>
    </w:p>
    <w:p w14:paraId="4EA7F96C" w14:textId="504F9C24" w:rsidR="0045162B" w:rsidRDefault="00D32B37" w:rsidP="005039F3">
      <w:pPr>
        <w:spacing w:line="480" w:lineRule="auto"/>
        <w:jc w:val="both"/>
        <w:rPr>
          <w:rFonts w:ascii="Arial" w:hAnsi="Arial" w:cs="Arial"/>
          <w:sz w:val="24"/>
          <w:szCs w:val="24"/>
        </w:rPr>
      </w:pPr>
      <w:r>
        <w:rPr>
          <w:rFonts w:ascii="Arial" w:hAnsi="Arial" w:cs="Arial"/>
          <w:sz w:val="24"/>
          <w:szCs w:val="24"/>
        </w:rPr>
        <w:t>Merton, B (2009) ‘Managing in a complex and fast changing policy environment,’ in Tyler, L. Hoggarth, L. and Merton, B</w:t>
      </w:r>
      <w:r w:rsidR="001F5E70">
        <w:rPr>
          <w:rFonts w:ascii="Arial" w:hAnsi="Arial" w:cs="Arial"/>
          <w:sz w:val="24"/>
          <w:szCs w:val="24"/>
        </w:rPr>
        <w:t>. (eds</w:t>
      </w:r>
      <w:r w:rsidR="00467508">
        <w:rPr>
          <w:rFonts w:ascii="Arial" w:hAnsi="Arial" w:cs="Arial"/>
          <w:sz w:val="24"/>
          <w:szCs w:val="24"/>
        </w:rPr>
        <w:t>.</w:t>
      </w:r>
      <w:r w:rsidR="001F5E70">
        <w:rPr>
          <w:rFonts w:ascii="Arial" w:hAnsi="Arial" w:cs="Arial"/>
          <w:sz w:val="24"/>
          <w:szCs w:val="24"/>
        </w:rPr>
        <w:t xml:space="preserve">) </w:t>
      </w:r>
      <w:r w:rsidR="001F5E70" w:rsidRPr="001F5E70">
        <w:rPr>
          <w:rFonts w:ascii="Arial" w:hAnsi="Arial" w:cs="Arial"/>
          <w:i/>
          <w:iCs/>
          <w:sz w:val="24"/>
          <w:szCs w:val="24"/>
        </w:rPr>
        <w:t>Managing Modern Youth Work</w:t>
      </w:r>
      <w:r w:rsidR="001F5E70">
        <w:rPr>
          <w:rFonts w:ascii="Arial" w:hAnsi="Arial" w:cs="Arial"/>
          <w:sz w:val="24"/>
          <w:szCs w:val="24"/>
        </w:rPr>
        <w:t>. Exeter: Learning Matters Ltd.</w:t>
      </w:r>
    </w:p>
    <w:p w14:paraId="75C28CC0" w14:textId="1925EC91" w:rsidR="00480518" w:rsidRPr="00480518" w:rsidRDefault="00480518" w:rsidP="005039F3">
      <w:pPr>
        <w:spacing w:line="480" w:lineRule="auto"/>
        <w:rPr>
          <w:rFonts w:ascii="Arial" w:hAnsi="Arial" w:cs="Arial"/>
          <w:color w:val="000000" w:themeColor="text1"/>
          <w:sz w:val="24"/>
          <w:szCs w:val="24"/>
        </w:rPr>
      </w:pPr>
      <w:r w:rsidRPr="00480518">
        <w:rPr>
          <w:rFonts w:ascii="Arial" w:hAnsi="Arial" w:cs="Arial"/>
          <w:color w:val="000000" w:themeColor="text1"/>
          <w:sz w:val="24"/>
          <w:szCs w:val="24"/>
        </w:rPr>
        <w:t>Youth Work in Wales Review Group. (2018)</w:t>
      </w:r>
      <w:r w:rsidRPr="00480518">
        <w:rPr>
          <w:rFonts w:ascii="Arial" w:hAnsi="Arial" w:cs="Arial"/>
          <w:i/>
          <w:iCs/>
          <w:color w:val="000000" w:themeColor="text1"/>
          <w:sz w:val="24"/>
          <w:szCs w:val="24"/>
        </w:rPr>
        <w:t xml:space="preserve"> Youth Work in Wales: Principles and Purposes</w:t>
      </w:r>
      <w:r w:rsidRPr="00480518">
        <w:rPr>
          <w:rFonts w:ascii="Arial" w:hAnsi="Arial" w:cs="Arial"/>
          <w:color w:val="000000" w:themeColor="text1"/>
          <w:sz w:val="24"/>
          <w:szCs w:val="24"/>
        </w:rPr>
        <w:t>, Cardiff: Youth Work in Wales Review Group.</w:t>
      </w:r>
    </w:p>
    <w:p w14:paraId="619C999C" w14:textId="5FB24EA6" w:rsidR="003D3556" w:rsidRDefault="003D3556" w:rsidP="005039F3">
      <w:pPr>
        <w:spacing w:line="480" w:lineRule="auto"/>
        <w:jc w:val="both"/>
        <w:rPr>
          <w:rFonts w:ascii="Arial" w:hAnsi="Arial" w:cs="Arial"/>
          <w:sz w:val="24"/>
          <w:szCs w:val="24"/>
          <w:lang w:val="en-US"/>
        </w:rPr>
      </w:pPr>
      <w:r>
        <w:rPr>
          <w:rFonts w:ascii="Arial" w:hAnsi="Arial" w:cs="Arial"/>
          <w:sz w:val="24"/>
          <w:szCs w:val="24"/>
          <w:lang w:val="en-US"/>
        </w:rPr>
        <w:t xml:space="preserve">Turnbull, A. (2003) ‘Using line management’, in Richardson, L.D. and Wolfe, M. (eds.) </w:t>
      </w:r>
      <w:r w:rsidRPr="004150B7">
        <w:rPr>
          <w:rFonts w:ascii="Arial" w:hAnsi="Arial" w:cs="Arial"/>
          <w:i/>
          <w:iCs/>
          <w:sz w:val="24"/>
          <w:szCs w:val="24"/>
          <w:lang w:val="en-US"/>
        </w:rPr>
        <w:t>Principles and Practice of informal Education</w:t>
      </w:r>
      <w:r>
        <w:rPr>
          <w:rFonts w:ascii="Arial" w:hAnsi="Arial" w:cs="Arial"/>
          <w:sz w:val="24"/>
          <w:szCs w:val="24"/>
          <w:lang w:val="en-US"/>
        </w:rPr>
        <w:t>. London: Routledge Falmer.</w:t>
      </w:r>
      <w:r>
        <w:rPr>
          <w:rFonts w:ascii="Arial" w:hAnsi="Arial" w:cs="Arial"/>
          <w:sz w:val="24"/>
        </w:rPr>
        <w:t xml:space="preserve">Geldard, K. and Geldard, D. (2013) </w:t>
      </w:r>
      <w:r w:rsidRPr="00CD5006">
        <w:rPr>
          <w:rFonts w:ascii="Arial" w:hAnsi="Arial" w:cs="Arial"/>
          <w:i/>
          <w:iCs/>
          <w:sz w:val="24"/>
        </w:rPr>
        <w:t xml:space="preserve">Counselling Adolescents. The proactive approach for young people. </w:t>
      </w:r>
      <w:r>
        <w:rPr>
          <w:rFonts w:ascii="Arial" w:hAnsi="Arial" w:cs="Arial"/>
          <w:sz w:val="24"/>
        </w:rPr>
        <w:t>3</w:t>
      </w:r>
      <w:r w:rsidRPr="00795BFC">
        <w:rPr>
          <w:rFonts w:ascii="Arial" w:hAnsi="Arial" w:cs="Arial"/>
          <w:sz w:val="24"/>
          <w:vertAlign w:val="superscript"/>
        </w:rPr>
        <w:t>rd</w:t>
      </w:r>
      <w:r>
        <w:rPr>
          <w:rFonts w:ascii="Arial" w:hAnsi="Arial" w:cs="Arial"/>
          <w:sz w:val="24"/>
        </w:rPr>
        <w:t xml:space="preserve"> edn. </w:t>
      </w:r>
      <w:r>
        <w:rPr>
          <w:rFonts w:ascii="Arial" w:hAnsi="Arial" w:cs="Arial"/>
          <w:sz w:val="24"/>
          <w:szCs w:val="24"/>
          <w:lang w:val="en-US"/>
        </w:rPr>
        <w:t>London: Sage Publications.</w:t>
      </w:r>
    </w:p>
    <w:p w14:paraId="3987FDC3" w14:textId="568027AC" w:rsidR="00EE0D0A" w:rsidRDefault="00EE0D0A" w:rsidP="005039F3">
      <w:pPr>
        <w:spacing w:line="480" w:lineRule="auto"/>
        <w:jc w:val="both"/>
        <w:rPr>
          <w:rFonts w:ascii="Arial" w:hAnsi="Arial" w:cs="Arial"/>
          <w:sz w:val="24"/>
          <w:szCs w:val="24"/>
        </w:rPr>
      </w:pPr>
      <w:r w:rsidRPr="004A28A9">
        <w:rPr>
          <w:rFonts w:ascii="Arial" w:hAnsi="Arial" w:cs="Arial"/>
          <w:sz w:val="24"/>
          <w:szCs w:val="24"/>
          <w:lang w:val="en-US"/>
        </w:rPr>
        <w:t xml:space="preserve">Standford Centre for longevity et.al. (2016) </w:t>
      </w:r>
      <w:r w:rsidRPr="00CD5006">
        <w:rPr>
          <w:rFonts w:ascii="Arial" w:hAnsi="Arial" w:cs="Arial"/>
          <w:i/>
          <w:iCs/>
          <w:sz w:val="24"/>
          <w:szCs w:val="24"/>
          <w:lang w:val="en-US"/>
        </w:rPr>
        <w:t>Hidden in plain sight: How intergenerational relationships can transform our future. Standford</w:t>
      </w:r>
      <w:r w:rsidRPr="004A28A9">
        <w:rPr>
          <w:rFonts w:ascii="Arial" w:hAnsi="Arial" w:cs="Arial"/>
          <w:sz w:val="24"/>
          <w:szCs w:val="24"/>
          <w:lang w:val="en-US"/>
        </w:rPr>
        <w:t xml:space="preserve">:  </w:t>
      </w:r>
      <w:r w:rsidRPr="004A28A9">
        <w:rPr>
          <w:rFonts w:ascii="Arial" w:hAnsi="Arial" w:cs="Arial"/>
          <w:sz w:val="24"/>
          <w:szCs w:val="24"/>
        </w:rPr>
        <w:t>Stanford Cent</w:t>
      </w:r>
      <w:r>
        <w:rPr>
          <w:rFonts w:ascii="Arial" w:hAnsi="Arial" w:cs="Arial"/>
          <w:sz w:val="24"/>
          <w:szCs w:val="24"/>
        </w:rPr>
        <w:t>re</w:t>
      </w:r>
      <w:r w:rsidRPr="004A28A9">
        <w:rPr>
          <w:rFonts w:ascii="Arial" w:hAnsi="Arial" w:cs="Arial"/>
          <w:sz w:val="24"/>
          <w:szCs w:val="24"/>
        </w:rPr>
        <w:t xml:space="preserve"> on Longevity. Available at:</w:t>
      </w:r>
      <w:r>
        <w:rPr>
          <w:rFonts w:ascii="Arial" w:hAnsi="Arial" w:cs="Arial"/>
          <w:sz w:val="24"/>
          <w:szCs w:val="24"/>
        </w:rPr>
        <w:t xml:space="preserve"> </w:t>
      </w:r>
      <w:hyperlink r:id="rId14" w:history="1">
        <w:r w:rsidRPr="004548E8">
          <w:rPr>
            <w:rStyle w:val="Hyperlink"/>
            <w:rFonts w:ascii="Arial" w:hAnsi="Arial" w:cs="Arial"/>
            <w:sz w:val="24"/>
            <w:szCs w:val="24"/>
          </w:rPr>
          <w:t>https://longevity.stanford.edu/wp-content/uploads/sites/24/2018/09/Intergenerational-relationships-SCL.pdf</w:t>
        </w:r>
      </w:hyperlink>
      <w:r w:rsidRPr="004A28A9">
        <w:rPr>
          <w:rFonts w:ascii="Arial" w:hAnsi="Arial" w:cs="Arial"/>
          <w:sz w:val="24"/>
          <w:szCs w:val="24"/>
        </w:rPr>
        <w:t xml:space="preserve"> (Accessed 28/10/21).</w:t>
      </w:r>
    </w:p>
    <w:p w14:paraId="35141C36" w14:textId="0D7EC482" w:rsidR="00DD0F28" w:rsidRDefault="00DD0F28" w:rsidP="005039F3">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Pugh, C. (2010) ‘Sustaining ourselves and our enthusiasm’, in Jeffs, T. and Smith, M. K. (eds.) </w:t>
      </w:r>
      <w:r w:rsidRPr="006220BA">
        <w:rPr>
          <w:rFonts w:ascii="Arial" w:hAnsi="Arial" w:cs="Arial"/>
          <w:i/>
          <w:iCs/>
          <w:sz w:val="24"/>
          <w:szCs w:val="24"/>
          <w:lang w:val="en-US"/>
        </w:rPr>
        <w:t>Youth Work Practice</w:t>
      </w:r>
      <w:r>
        <w:rPr>
          <w:rFonts w:ascii="Arial" w:hAnsi="Arial" w:cs="Arial"/>
          <w:sz w:val="24"/>
          <w:szCs w:val="24"/>
          <w:lang w:val="en-US"/>
        </w:rPr>
        <w:t>. Basingstoke: Palgrave Macmillan.</w:t>
      </w:r>
    </w:p>
    <w:p w14:paraId="1DF6EB63" w14:textId="53456C98" w:rsidR="00756A82" w:rsidRDefault="003172DB" w:rsidP="005039F3">
      <w:pPr>
        <w:spacing w:line="480" w:lineRule="auto"/>
        <w:jc w:val="both"/>
        <w:rPr>
          <w:rFonts w:ascii="Arial" w:hAnsi="Arial" w:cs="Arial"/>
          <w:sz w:val="24"/>
          <w:szCs w:val="24"/>
          <w:lang w:val="en-US"/>
        </w:rPr>
      </w:pPr>
      <w:r>
        <w:rPr>
          <w:rFonts w:ascii="Arial" w:hAnsi="Arial" w:cs="Arial"/>
          <w:sz w:val="24"/>
          <w:szCs w:val="24"/>
          <w:lang w:val="en-US"/>
        </w:rPr>
        <w:t xml:space="preserve">Reid, H. L. (2009) ‘Structuring support and supervision for different contexts’, in </w:t>
      </w:r>
      <w:r w:rsidR="00756A82">
        <w:rPr>
          <w:rFonts w:ascii="Arial" w:hAnsi="Arial" w:cs="Arial"/>
          <w:sz w:val="24"/>
          <w:szCs w:val="24"/>
          <w:lang w:val="en-US"/>
        </w:rPr>
        <w:t xml:space="preserve">Harrison, R. Benjamin, C. Curran, S. and Hunter, R. (eds.) </w:t>
      </w:r>
      <w:r w:rsidR="00756A82" w:rsidRPr="006E799B">
        <w:rPr>
          <w:rFonts w:ascii="Arial" w:hAnsi="Arial" w:cs="Arial"/>
          <w:i/>
          <w:iCs/>
          <w:sz w:val="24"/>
          <w:szCs w:val="24"/>
          <w:lang w:val="en-US"/>
        </w:rPr>
        <w:t>Leading work with young people</w:t>
      </w:r>
      <w:r w:rsidR="00756A82">
        <w:rPr>
          <w:rFonts w:ascii="Arial" w:hAnsi="Arial" w:cs="Arial"/>
          <w:i/>
          <w:iCs/>
          <w:sz w:val="24"/>
          <w:szCs w:val="24"/>
          <w:lang w:val="en-US"/>
        </w:rPr>
        <w:t xml:space="preserve">. </w:t>
      </w:r>
      <w:r w:rsidR="00756A82">
        <w:rPr>
          <w:rFonts w:ascii="Arial" w:hAnsi="Arial" w:cs="Arial"/>
          <w:sz w:val="24"/>
          <w:szCs w:val="24"/>
          <w:lang w:val="en-US"/>
        </w:rPr>
        <w:t>Milton Keynes: The open University.</w:t>
      </w:r>
    </w:p>
    <w:p w14:paraId="462DD267" w14:textId="2963D3FE" w:rsidR="004C3916" w:rsidRDefault="004C3916" w:rsidP="005039F3">
      <w:pPr>
        <w:spacing w:line="480" w:lineRule="auto"/>
        <w:jc w:val="both"/>
        <w:rPr>
          <w:rFonts w:ascii="Arial" w:hAnsi="Arial" w:cs="Arial"/>
          <w:sz w:val="24"/>
          <w:szCs w:val="24"/>
          <w:lang w:val="en-US"/>
        </w:rPr>
      </w:pPr>
      <w:r>
        <w:rPr>
          <w:rFonts w:ascii="Arial" w:hAnsi="Arial" w:cs="Arial"/>
          <w:sz w:val="24"/>
          <w:szCs w:val="24"/>
          <w:lang w:val="en-US"/>
        </w:rPr>
        <w:t xml:space="preserve">Beard, C. and Wilson, J.P. (2006) </w:t>
      </w:r>
      <w:r w:rsidRPr="0085652C">
        <w:rPr>
          <w:rFonts w:ascii="Arial" w:hAnsi="Arial" w:cs="Arial"/>
          <w:i/>
          <w:iCs/>
          <w:sz w:val="24"/>
          <w:szCs w:val="24"/>
          <w:lang w:val="en-US"/>
        </w:rPr>
        <w:t>Experiential learning: a best practice handbook for educators and trainers.</w:t>
      </w:r>
      <w:r>
        <w:rPr>
          <w:rFonts w:ascii="Arial" w:hAnsi="Arial" w:cs="Arial"/>
          <w:i/>
          <w:iCs/>
          <w:sz w:val="24"/>
          <w:szCs w:val="24"/>
          <w:lang w:val="en-US"/>
        </w:rPr>
        <w:t xml:space="preserve"> </w:t>
      </w:r>
      <w:r w:rsidRPr="0085652C">
        <w:rPr>
          <w:rFonts w:ascii="Arial" w:hAnsi="Arial" w:cs="Arial"/>
          <w:sz w:val="24"/>
          <w:szCs w:val="24"/>
          <w:lang w:val="en-US"/>
        </w:rPr>
        <w:t>(</w:t>
      </w:r>
      <w:r>
        <w:rPr>
          <w:rFonts w:ascii="Arial" w:hAnsi="Arial" w:cs="Arial"/>
          <w:sz w:val="24"/>
          <w:szCs w:val="24"/>
          <w:lang w:val="en-US"/>
        </w:rPr>
        <w:t>2</w:t>
      </w:r>
      <w:r w:rsidRPr="0085652C">
        <w:rPr>
          <w:rFonts w:ascii="Arial" w:hAnsi="Arial" w:cs="Arial"/>
          <w:sz w:val="24"/>
          <w:szCs w:val="24"/>
          <w:vertAlign w:val="superscript"/>
          <w:lang w:val="en-US"/>
        </w:rPr>
        <w:t>nd</w:t>
      </w:r>
      <w:r>
        <w:rPr>
          <w:rFonts w:ascii="Arial" w:hAnsi="Arial" w:cs="Arial"/>
          <w:sz w:val="24"/>
          <w:szCs w:val="24"/>
          <w:lang w:val="en-US"/>
        </w:rPr>
        <w:t xml:space="preserve"> edn.) London: Kogan. ISBN 9780749448769. </w:t>
      </w:r>
    </w:p>
    <w:p w14:paraId="25962B16" w14:textId="75C889C4" w:rsidR="004C3916" w:rsidRDefault="004C3916" w:rsidP="005039F3">
      <w:pPr>
        <w:spacing w:line="480" w:lineRule="auto"/>
        <w:jc w:val="both"/>
        <w:rPr>
          <w:rFonts w:ascii="Arial" w:hAnsi="Arial" w:cs="Arial"/>
          <w:sz w:val="24"/>
          <w:szCs w:val="24"/>
          <w:lang w:val="en-US"/>
        </w:rPr>
      </w:pPr>
      <w:r>
        <w:rPr>
          <w:rFonts w:ascii="Arial" w:hAnsi="Arial" w:cs="Arial"/>
          <w:sz w:val="24"/>
          <w:szCs w:val="24"/>
          <w:lang w:val="en-US"/>
        </w:rPr>
        <w:t xml:space="preserve">Curran, S. and Golding, T. (2013) ‘Crossing the boundaries? Working informally in formal settings’, in Curran, S., Harrison, R and Mackinnon, D. (Eds’)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xml:space="preserve"> edn. London: Sage Publications.</w:t>
      </w:r>
    </w:p>
    <w:p w14:paraId="556EF78F" w14:textId="295A23E2" w:rsidR="000D5533" w:rsidRDefault="000D5533" w:rsidP="005039F3">
      <w:pPr>
        <w:spacing w:line="480" w:lineRule="auto"/>
        <w:jc w:val="both"/>
        <w:rPr>
          <w:rFonts w:ascii="Arial" w:hAnsi="Arial" w:cs="Arial"/>
          <w:sz w:val="24"/>
          <w:szCs w:val="24"/>
          <w:lang w:val="en-US"/>
        </w:rPr>
      </w:pPr>
      <w:r>
        <w:rPr>
          <w:rFonts w:ascii="Arial" w:hAnsi="Arial" w:cs="Arial"/>
          <w:sz w:val="24"/>
          <w:szCs w:val="24"/>
          <w:lang w:val="en-US"/>
        </w:rPr>
        <w:t xml:space="preserve">Lovell, V. (2021) WhatsApp message to Nic Sutton, 28 October. </w:t>
      </w:r>
    </w:p>
    <w:p w14:paraId="70C5B8F8" w14:textId="021F5C5D" w:rsidR="000D5533" w:rsidRDefault="000D5533" w:rsidP="005039F3">
      <w:pPr>
        <w:spacing w:line="480" w:lineRule="auto"/>
        <w:jc w:val="both"/>
        <w:rPr>
          <w:rFonts w:ascii="Arial" w:hAnsi="Arial" w:cs="Arial"/>
          <w:sz w:val="24"/>
          <w:szCs w:val="24"/>
        </w:rPr>
      </w:pPr>
      <w:r>
        <w:rPr>
          <w:rFonts w:ascii="Arial" w:hAnsi="Arial" w:cs="Arial"/>
          <w:sz w:val="24"/>
          <w:szCs w:val="24"/>
        </w:rPr>
        <w:t xml:space="preserve">Doyle, M. E. (2003) ‘On being an educator’, in Richardson, L. D. and Wolfe, M. (eds.) </w:t>
      </w:r>
      <w:r w:rsidRPr="009F5FD0">
        <w:rPr>
          <w:rFonts w:ascii="Arial" w:hAnsi="Arial" w:cs="Arial"/>
          <w:i/>
          <w:iCs/>
          <w:sz w:val="24"/>
          <w:szCs w:val="24"/>
        </w:rPr>
        <w:t>Principles and Practice of Informal Education</w:t>
      </w:r>
      <w:r>
        <w:rPr>
          <w:rFonts w:ascii="Arial" w:hAnsi="Arial" w:cs="Arial"/>
          <w:sz w:val="24"/>
          <w:szCs w:val="24"/>
        </w:rPr>
        <w:t xml:space="preserve">: </w:t>
      </w:r>
      <w:r w:rsidRPr="009F5FD0">
        <w:rPr>
          <w:rFonts w:ascii="Arial" w:hAnsi="Arial" w:cs="Arial"/>
          <w:i/>
          <w:iCs/>
          <w:sz w:val="24"/>
          <w:szCs w:val="24"/>
        </w:rPr>
        <w:t>Learning through life</w:t>
      </w:r>
      <w:r>
        <w:rPr>
          <w:rFonts w:ascii="Arial" w:hAnsi="Arial" w:cs="Arial"/>
          <w:sz w:val="24"/>
          <w:szCs w:val="24"/>
        </w:rPr>
        <w:t>. London: Routledge Falmer.</w:t>
      </w:r>
    </w:p>
    <w:p w14:paraId="4D11BB8E" w14:textId="0827054D" w:rsidR="000D5533" w:rsidRDefault="000D5533" w:rsidP="005039F3">
      <w:pPr>
        <w:spacing w:line="480" w:lineRule="auto"/>
        <w:jc w:val="both"/>
        <w:rPr>
          <w:rFonts w:ascii="Arial" w:hAnsi="Arial" w:cs="Arial"/>
          <w:sz w:val="24"/>
          <w:szCs w:val="24"/>
          <w:lang w:val="en-US"/>
        </w:rPr>
      </w:pPr>
      <w:proofErr w:type="spellStart"/>
      <w:r>
        <w:rPr>
          <w:rFonts w:ascii="Arial" w:hAnsi="Arial" w:cs="Arial"/>
          <w:sz w:val="24"/>
          <w:szCs w:val="24"/>
        </w:rPr>
        <w:t>Mcculloch</w:t>
      </w:r>
      <w:proofErr w:type="spellEnd"/>
      <w:r>
        <w:rPr>
          <w:rFonts w:ascii="Arial" w:hAnsi="Arial" w:cs="Arial"/>
          <w:sz w:val="24"/>
          <w:szCs w:val="24"/>
        </w:rPr>
        <w:t>, K. (2009) ‘Ethics, accountability and the shaping of youth work practice’,</w:t>
      </w:r>
      <w:r>
        <w:rPr>
          <w:rFonts w:ascii="Arial" w:hAnsi="Arial" w:cs="Arial"/>
          <w:sz w:val="24"/>
          <w:szCs w:val="24"/>
          <w:lang w:val="en-US"/>
        </w:rPr>
        <w:t xml:space="preserve"> in Harrison, R. Benjamin, C. Curran, S. and Hunter, R. (eds.) </w:t>
      </w:r>
      <w:r w:rsidRPr="006E799B">
        <w:rPr>
          <w:rFonts w:ascii="Arial" w:hAnsi="Arial" w:cs="Arial"/>
          <w:i/>
          <w:iCs/>
          <w:sz w:val="24"/>
          <w:szCs w:val="24"/>
          <w:lang w:val="en-US"/>
        </w:rPr>
        <w:t>Leading work with young people</w:t>
      </w:r>
      <w:r>
        <w:rPr>
          <w:rFonts w:ascii="Arial" w:hAnsi="Arial" w:cs="Arial"/>
          <w:i/>
          <w:iCs/>
          <w:sz w:val="24"/>
          <w:szCs w:val="24"/>
          <w:lang w:val="en-US"/>
        </w:rPr>
        <w:t xml:space="preserve">. </w:t>
      </w:r>
      <w:r>
        <w:rPr>
          <w:rFonts w:ascii="Arial" w:hAnsi="Arial" w:cs="Arial"/>
          <w:sz w:val="24"/>
          <w:szCs w:val="24"/>
          <w:lang w:val="en-US"/>
        </w:rPr>
        <w:t>Milton Keynes: The open University.</w:t>
      </w:r>
    </w:p>
    <w:p w14:paraId="793CE734" w14:textId="5C030037" w:rsidR="0031691D" w:rsidRDefault="0031691D" w:rsidP="005039F3">
      <w:pPr>
        <w:spacing w:line="480" w:lineRule="auto"/>
        <w:jc w:val="both"/>
        <w:rPr>
          <w:rFonts w:ascii="Arial" w:hAnsi="Arial" w:cs="Arial"/>
          <w:sz w:val="24"/>
          <w:szCs w:val="24"/>
        </w:rPr>
      </w:pPr>
      <w:r>
        <w:rPr>
          <w:rFonts w:ascii="Arial" w:hAnsi="Arial" w:cs="Arial"/>
          <w:sz w:val="24"/>
          <w:szCs w:val="24"/>
        </w:rPr>
        <w:t xml:space="preserve">Tyler, M. (2009) ‘Managing in organisations’, in Tyler, L. Hoggarth, L. and Merton, B. (eds.) </w:t>
      </w:r>
      <w:r w:rsidRPr="001F5E70">
        <w:rPr>
          <w:rFonts w:ascii="Arial" w:hAnsi="Arial" w:cs="Arial"/>
          <w:i/>
          <w:iCs/>
          <w:sz w:val="24"/>
          <w:szCs w:val="24"/>
        </w:rPr>
        <w:t>Managing Modern Youth Work</w:t>
      </w:r>
      <w:r>
        <w:rPr>
          <w:rFonts w:ascii="Arial" w:hAnsi="Arial" w:cs="Arial"/>
          <w:sz w:val="24"/>
          <w:szCs w:val="24"/>
        </w:rPr>
        <w:t>. Exeter: Learning Matters Ltd.</w:t>
      </w:r>
    </w:p>
    <w:p w14:paraId="1C0F71DF" w14:textId="7A2C1303" w:rsidR="001B38C2" w:rsidRDefault="001B38C2" w:rsidP="005039F3">
      <w:pPr>
        <w:spacing w:line="480" w:lineRule="auto"/>
        <w:jc w:val="both"/>
        <w:rPr>
          <w:rFonts w:ascii="Arial" w:hAnsi="Arial" w:cs="Arial"/>
          <w:sz w:val="24"/>
          <w:szCs w:val="24"/>
          <w:lang w:val="en-US"/>
        </w:rPr>
      </w:pPr>
      <w:r>
        <w:rPr>
          <w:rFonts w:ascii="Arial" w:hAnsi="Arial" w:cs="Arial"/>
          <w:sz w:val="24"/>
          <w:szCs w:val="24"/>
        </w:rPr>
        <w:t xml:space="preserve">Wylie, T. (2013) ‘Youth work in a cold climate’, in </w:t>
      </w:r>
      <w:r>
        <w:rPr>
          <w:rFonts w:ascii="Arial" w:hAnsi="Arial" w:cs="Arial"/>
          <w:sz w:val="24"/>
          <w:szCs w:val="24"/>
          <w:lang w:val="en-US"/>
        </w:rPr>
        <w:t xml:space="preserve">Curran, S., Harrison, R. and Mackinnon, D. (eds.)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xml:space="preserve"> edn. London: Sage Publications.</w:t>
      </w:r>
    </w:p>
    <w:p w14:paraId="2CCCAC4D" w14:textId="07E2513B" w:rsidR="0066317C" w:rsidRDefault="0066317C" w:rsidP="005039F3">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Badham, B. and Davies, T. (2009) ‘The active involvement of young people’, in Harrison, R. Benjamin, C. Curran, S. and Hunter, R. (eds.) </w:t>
      </w:r>
      <w:r w:rsidRPr="006E799B">
        <w:rPr>
          <w:rFonts w:ascii="Arial" w:hAnsi="Arial" w:cs="Arial"/>
          <w:i/>
          <w:iCs/>
          <w:sz w:val="24"/>
          <w:szCs w:val="24"/>
          <w:lang w:val="en-US"/>
        </w:rPr>
        <w:t>Leading work with young people</w:t>
      </w:r>
      <w:r>
        <w:rPr>
          <w:rFonts w:ascii="Arial" w:hAnsi="Arial" w:cs="Arial"/>
          <w:i/>
          <w:iCs/>
          <w:sz w:val="24"/>
          <w:szCs w:val="24"/>
          <w:lang w:val="en-US"/>
        </w:rPr>
        <w:t xml:space="preserve">. </w:t>
      </w:r>
      <w:r>
        <w:rPr>
          <w:rFonts w:ascii="Arial" w:hAnsi="Arial" w:cs="Arial"/>
          <w:sz w:val="24"/>
          <w:szCs w:val="24"/>
          <w:lang w:val="en-US"/>
        </w:rPr>
        <w:t>Milton Keynes: The open University.</w:t>
      </w:r>
    </w:p>
    <w:p w14:paraId="3E6262FD" w14:textId="1052F0B8" w:rsidR="0066317C" w:rsidRDefault="0066317C" w:rsidP="005039F3">
      <w:pPr>
        <w:spacing w:line="480" w:lineRule="auto"/>
        <w:rPr>
          <w:rFonts w:ascii="Arial" w:hAnsi="Arial" w:cs="Arial"/>
          <w:sz w:val="24"/>
          <w:szCs w:val="24"/>
          <w:lang w:val="en-US"/>
        </w:rPr>
      </w:pPr>
      <w:r>
        <w:rPr>
          <w:rFonts w:ascii="Arial" w:hAnsi="Arial" w:cs="Arial"/>
          <w:sz w:val="24"/>
          <w:szCs w:val="24"/>
          <w:lang w:val="en-US"/>
        </w:rPr>
        <w:t xml:space="preserve">CIPD (2020) </w:t>
      </w:r>
      <w:r w:rsidRPr="00C321CA">
        <w:rPr>
          <w:rFonts w:ascii="Arial" w:hAnsi="Arial" w:cs="Arial"/>
          <w:i/>
          <w:iCs/>
          <w:sz w:val="24"/>
          <w:szCs w:val="24"/>
          <w:lang w:val="en-US"/>
        </w:rPr>
        <w:t>PESTLE Analysis</w:t>
      </w:r>
      <w:r>
        <w:rPr>
          <w:rFonts w:ascii="Arial" w:hAnsi="Arial" w:cs="Arial"/>
          <w:sz w:val="24"/>
          <w:szCs w:val="24"/>
          <w:lang w:val="en-US"/>
        </w:rPr>
        <w:t xml:space="preserve">. CIPD. </w:t>
      </w:r>
      <w:r>
        <w:rPr>
          <w:rFonts w:ascii="Arial" w:hAnsi="Arial" w:cs="Arial"/>
          <w:sz w:val="24"/>
        </w:rPr>
        <w:t xml:space="preserve">Available at: </w:t>
      </w:r>
      <w:hyperlink r:id="rId15" w:history="1">
        <w:r w:rsidRPr="009E1028">
          <w:rPr>
            <w:rStyle w:val="Hyperlink"/>
            <w:rFonts w:ascii="Arial" w:hAnsi="Arial" w:cs="Arial"/>
            <w:sz w:val="24"/>
          </w:rPr>
          <w:t>https://www.cipd.co.uk/knowledge/strategy/organisational-development/pestle-analysis-factsheet</w:t>
        </w:r>
      </w:hyperlink>
      <w:r>
        <w:rPr>
          <w:rFonts w:ascii="Arial" w:hAnsi="Arial" w:cs="Arial"/>
          <w:sz w:val="24"/>
        </w:rPr>
        <w:t xml:space="preserve"> </w:t>
      </w:r>
      <w:r w:rsidRPr="004A28A9">
        <w:rPr>
          <w:rFonts w:ascii="Arial" w:hAnsi="Arial" w:cs="Arial"/>
          <w:sz w:val="24"/>
          <w:szCs w:val="24"/>
        </w:rPr>
        <w:t xml:space="preserve">(Accessed </w:t>
      </w:r>
      <w:r>
        <w:rPr>
          <w:rFonts w:ascii="Arial" w:hAnsi="Arial" w:cs="Arial"/>
          <w:sz w:val="24"/>
          <w:szCs w:val="24"/>
        </w:rPr>
        <w:t>05</w:t>
      </w:r>
      <w:r w:rsidRPr="004A28A9">
        <w:rPr>
          <w:rFonts w:ascii="Arial" w:hAnsi="Arial" w:cs="Arial"/>
          <w:sz w:val="24"/>
          <w:szCs w:val="24"/>
        </w:rPr>
        <w:t>/</w:t>
      </w:r>
      <w:r>
        <w:rPr>
          <w:rFonts w:ascii="Arial" w:hAnsi="Arial" w:cs="Arial"/>
          <w:sz w:val="24"/>
          <w:szCs w:val="24"/>
        </w:rPr>
        <w:t>11</w:t>
      </w:r>
      <w:r w:rsidRPr="004A28A9">
        <w:rPr>
          <w:rFonts w:ascii="Arial" w:hAnsi="Arial" w:cs="Arial"/>
          <w:sz w:val="24"/>
          <w:szCs w:val="24"/>
        </w:rPr>
        <w:t>/21).</w:t>
      </w:r>
    </w:p>
    <w:p w14:paraId="29F45982" w14:textId="58E983BB" w:rsidR="0066317C" w:rsidRDefault="0066317C" w:rsidP="005039F3">
      <w:pPr>
        <w:spacing w:line="480" w:lineRule="auto"/>
        <w:rPr>
          <w:rFonts w:ascii="Arial" w:hAnsi="Arial" w:cs="Arial"/>
          <w:sz w:val="24"/>
          <w:szCs w:val="24"/>
        </w:rPr>
      </w:pPr>
      <w:r>
        <w:rPr>
          <w:rFonts w:ascii="Arial" w:hAnsi="Arial" w:cs="Arial"/>
          <w:sz w:val="24"/>
        </w:rPr>
        <w:t>EWC. (2021</w:t>
      </w:r>
      <w:r w:rsidR="00865A66">
        <w:rPr>
          <w:rFonts w:ascii="Arial" w:hAnsi="Arial" w:cs="Arial"/>
          <w:sz w:val="24"/>
        </w:rPr>
        <w:t>a</w:t>
      </w:r>
      <w:r>
        <w:rPr>
          <w:rFonts w:ascii="Arial" w:hAnsi="Arial" w:cs="Arial"/>
          <w:sz w:val="24"/>
        </w:rPr>
        <w:t xml:space="preserve">) </w:t>
      </w:r>
      <w:r w:rsidRPr="006833D5">
        <w:rPr>
          <w:rFonts w:ascii="Arial" w:hAnsi="Arial" w:cs="Arial"/>
          <w:i/>
          <w:iCs/>
          <w:sz w:val="24"/>
        </w:rPr>
        <w:t>The Quality Mark for youth work in Wales</w:t>
      </w:r>
      <w:r>
        <w:rPr>
          <w:rFonts w:ascii="Arial" w:hAnsi="Arial" w:cs="Arial"/>
          <w:sz w:val="24"/>
        </w:rPr>
        <w:t xml:space="preserve">. EWC. Available at: </w:t>
      </w:r>
      <w:hyperlink r:id="rId16" w:history="1">
        <w:r w:rsidRPr="00F63F0C">
          <w:rPr>
            <w:rStyle w:val="Hyperlink"/>
            <w:rFonts w:ascii="Arial" w:hAnsi="Arial" w:cs="Arial"/>
            <w:sz w:val="24"/>
          </w:rPr>
          <w:t>https://www.ewc.wales/site/index.php/en/accreditation/the-quality-mark-for-youth-work-in-wales/qm-information.html</w:t>
        </w:r>
      </w:hyperlink>
      <w:r>
        <w:rPr>
          <w:rFonts w:ascii="Arial" w:hAnsi="Arial" w:cs="Arial"/>
          <w:sz w:val="24"/>
        </w:rPr>
        <w:t xml:space="preserve"> </w:t>
      </w:r>
      <w:r>
        <w:rPr>
          <w:rFonts w:ascii="Arial" w:hAnsi="Arial" w:cs="Arial"/>
          <w:sz w:val="24"/>
          <w:szCs w:val="24"/>
        </w:rPr>
        <w:t>(Accessed 04/11/21).</w:t>
      </w:r>
    </w:p>
    <w:p w14:paraId="251EAAF8" w14:textId="116F8251" w:rsidR="00BD1905" w:rsidRPr="0037100B" w:rsidRDefault="00BD1905" w:rsidP="005039F3">
      <w:pPr>
        <w:pStyle w:val="Heading3"/>
        <w:shd w:val="clear" w:color="auto" w:fill="FFFFFF"/>
        <w:spacing w:line="480" w:lineRule="auto"/>
        <w:rPr>
          <w:rFonts w:ascii="Arial" w:hAnsi="Arial" w:cs="Arial"/>
          <w:b w:val="0"/>
          <w:bCs w:val="0"/>
          <w:color w:val="000000"/>
          <w:sz w:val="24"/>
          <w:szCs w:val="24"/>
        </w:rPr>
      </w:pPr>
      <w:r w:rsidRPr="000860FC">
        <w:rPr>
          <w:rFonts w:ascii="Arial" w:hAnsi="Arial" w:cs="Arial"/>
          <w:b w:val="0"/>
          <w:bCs w:val="0"/>
          <w:sz w:val="24"/>
          <w:szCs w:val="24"/>
          <w:lang w:val="en-US"/>
        </w:rPr>
        <w:t xml:space="preserve">CWVYS (2021) </w:t>
      </w:r>
      <w:r w:rsidRPr="000860FC">
        <w:rPr>
          <w:rFonts w:ascii="Arial" w:hAnsi="Arial" w:cs="Arial"/>
          <w:b w:val="0"/>
          <w:bCs w:val="0"/>
          <w:i/>
          <w:iCs/>
          <w:sz w:val="24"/>
          <w:szCs w:val="24"/>
          <w:lang w:val="en-US"/>
        </w:rPr>
        <w:t xml:space="preserve">CWVYS report on the impact of COVID-19 on the voluntary youth service. </w:t>
      </w:r>
      <w:r w:rsidRPr="000860FC">
        <w:rPr>
          <w:rFonts w:ascii="Arial" w:hAnsi="Arial" w:cs="Arial"/>
          <w:b w:val="0"/>
          <w:bCs w:val="0"/>
          <w:sz w:val="24"/>
          <w:szCs w:val="24"/>
          <w:lang w:val="en-US"/>
        </w:rPr>
        <w:t xml:space="preserve">CWVYS. </w:t>
      </w:r>
      <w:r w:rsidRPr="000860FC">
        <w:rPr>
          <w:rFonts w:ascii="Arial" w:hAnsi="Arial" w:cs="Arial"/>
          <w:b w:val="0"/>
          <w:bCs w:val="0"/>
          <w:sz w:val="24"/>
          <w:szCs w:val="24"/>
        </w:rPr>
        <w:t xml:space="preserve">Available at:  </w:t>
      </w:r>
      <w:hyperlink r:id="rId17" w:history="1">
        <w:r w:rsidRPr="000860FC">
          <w:rPr>
            <w:rStyle w:val="Hyperlink"/>
            <w:rFonts w:ascii="Arial" w:hAnsi="Arial" w:cs="Arial"/>
            <w:b w:val="0"/>
            <w:bCs w:val="0"/>
            <w:sz w:val="24"/>
            <w:szCs w:val="24"/>
            <w:lang w:val="en-US"/>
          </w:rPr>
          <w:t>https://www.cwvys.org.uk/wp-content/uploads/2021/02/CWVYS-report-on-the-impact-of-Coronavirus-on-the-voluntary-youth-sector-Feb-2021.pdf</w:t>
        </w:r>
      </w:hyperlink>
      <w:r>
        <w:rPr>
          <w:rFonts w:ascii="Arial" w:hAnsi="Arial" w:cs="Arial"/>
          <w:sz w:val="24"/>
          <w:szCs w:val="24"/>
          <w:lang w:val="en-US"/>
        </w:rPr>
        <w:t xml:space="preserve"> </w:t>
      </w:r>
      <w:r w:rsidRPr="0037100B">
        <w:rPr>
          <w:rFonts w:ascii="Arial" w:hAnsi="Arial" w:cs="Arial"/>
          <w:b w:val="0"/>
          <w:bCs w:val="0"/>
          <w:sz w:val="24"/>
          <w:szCs w:val="24"/>
        </w:rPr>
        <w:t>(Accessed 05/11/21).</w:t>
      </w:r>
    </w:p>
    <w:p w14:paraId="12ECFD79" w14:textId="7DE707AF" w:rsidR="00BD1905" w:rsidRPr="0037100B" w:rsidRDefault="00BD1905" w:rsidP="005039F3">
      <w:pPr>
        <w:pStyle w:val="Heading3"/>
        <w:shd w:val="clear" w:color="auto" w:fill="FFFFFF"/>
        <w:spacing w:line="480" w:lineRule="auto"/>
        <w:rPr>
          <w:rFonts w:ascii="Arial" w:hAnsi="Arial" w:cs="Arial"/>
          <w:b w:val="0"/>
          <w:bCs w:val="0"/>
          <w:color w:val="000000"/>
          <w:sz w:val="24"/>
          <w:szCs w:val="24"/>
        </w:rPr>
      </w:pPr>
      <w:r w:rsidRPr="000860FC">
        <w:rPr>
          <w:rFonts w:ascii="Arial" w:hAnsi="Arial" w:cs="Arial"/>
          <w:b w:val="0"/>
          <w:bCs w:val="0"/>
          <w:sz w:val="24"/>
          <w:szCs w:val="24"/>
          <w:lang w:val="en-US"/>
        </w:rPr>
        <w:t xml:space="preserve">Unison (2019) </w:t>
      </w:r>
      <w:r w:rsidRPr="000860FC">
        <w:rPr>
          <w:rFonts w:ascii="Arial" w:hAnsi="Arial" w:cs="Arial"/>
          <w:b w:val="0"/>
          <w:bCs w:val="0"/>
          <w:i/>
          <w:iCs/>
          <w:sz w:val="24"/>
          <w:szCs w:val="24"/>
        </w:rPr>
        <w:t>Youth services at breaking point</w:t>
      </w:r>
      <w:r w:rsidRPr="000860FC">
        <w:rPr>
          <w:rFonts w:ascii="Arial" w:hAnsi="Arial" w:cs="Arial"/>
          <w:b w:val="0"/>
          <w:bCs w:val="0"/>
          <w:sz w:val="24"/>
          <w:szCs w:val="24"/>
        </w:rPr>
        <w:t xml:space="preserve">. Unison. Available at: </w:t>
      </w:r>
      <w:hyperlink r:id="rId18" w:history="1">
        <w:r w:rsidRPr="000860FC">
          <w:rPr>
            <w:rStyle w:val="Hyperlink"/>
            <w:rFonts w:ascii="Arial" w:hAnsi="Arial" w:cs="Arial"/>
            <w:b w:val="0"/>
            <w:bCs w:val="0"/>
            <w:sz w:val="24"/>
            <w:szCs w:val="24"/>
          </w:rPr>
          <w:t>https://www.unison.org.uk/content/uploads/2019/04/Youth-services-report-04-2019.pdf</w:t>
        </w:r>
      </w:hyperlink>
      <w:r>
        <w:rPr>
          <w:rFonts w:ascii="Arial" w:hAnsi="Arial" w:cs="Arial"/>
          <w:sz w:val="24"/>
        </w:rPr>
        <w:t xml:space="preserve"> </w:t>
      </w:r>
      <w:r w:rsidRPr="0037100B">
        <w:rPr>
          <w:rFonts w:ascii="Arial" w:hAnsi="Arial" w:cs="Arial"/>
          <w:b w:val="0"/>
          <w:bCs w:val="0"/>
          <w:sz w:val="24"/>
          <w:szCs w:val="24"/>
        </w:rPr>
        <w:t>(Accessed 05/11/21).</w:t>
      </w:r>
    </w:p>
    <w:p w14:paraId="24CB6D91" w14:textId="231EAF80" w:rsidR="00BD1905" w:rsidRPr="00BE0BB0" w:rsidRDefault="00BD1905" w:rsidP="005039F3">
      <w:pPr>
        <w:spacing w:line="480" w:lineRule="auto"/>
        <w:rPr>
          <w:rFonts w:ascii="Arial" w:hAnsi="Arial" w:cs="Arial"/>
          <w:sz w:val="24"/>
          <w:szCs w:val="24"/>
          <w:lang w:val="en-US"/>
        </w:rPr>
      </w:pPr>
      <w:r w:rsidRPr="00BE0BB0">
        <w:rPr>
          <w:rFonts w:ascii="Arial" w:hAnsi="Arial" w:cs="Arial"/>
          <w:sz w:val="24"/>
          <w:szCs w:val="24"/>
        </w:rPr>
        <w:t xml:space="preserve">UK Youth (2021) </w:t>
      </w:r>
      <w:r w:rsidRPr="000860FC">
        <w:rPr>
          <w:rFonts w:ascii="Arial" w:hAnsi="Arial" w:cs="Arial"/>
          <w:i/>
          <w:iCs/>
          <w:sz w:val="24"/>
          <w:szCs w:val="24"/>
        </w:rPr>
        <w:t>The impact of COVID-19 on young people &amp; the youth sector</w:t>
      </w:r>
      <w:r w:rsidRPr="00BE0BB0">
        <w:rPr>
          <w:rFonts w:ascii="Arial" w:hAnsi="Arial" w:cs="Arial"/>
          <w:sz w:val="24"/>
          <w:szCs w:val="24"/>
        </w:rPr>
        <w:t xml:space="preserve">. UK Youth. Available at </w:t>
      </w:r>
      <w:hyperlink r:id="rId19" w:history="1">
        <w:r w:rsidRPr="00BE0BB0">
          <w:rPr>
            <w:rStyle w:val="Hyperlink"/>
            <w:rFonts w:ascii="Arial" w:hAnsi="Arial" w:cs="Arial"/>
            <w:sz w:val="24"/>
            <w:szCs w:val="24"/>
          </w:rPr>
          <w:t>https://www.ukyouth.org/wp-content/uploads/2021/01/UK-Youth-Covid-19-Impact-Report-.pdf</w:t>
        </w:r>
      </w:hyperlink>
      <w:r w:rsidRPr="00BE0BB0">
        <w:rPr>
          <w:rFonts w:ascii="Arial" w:hAnsi="Arial" w:cs="Arial"/>
          <w:sz w:val="24"/>
          <w:szCs w:val="24"/>
        </w:rPr>
        <w:t xml:space="preserve">  (Accessed 12/11/21).</w:t>
      </w:r>
    </w:p>
    <w:p w14:paraId="094143A8" w14:textId="4F6846B6" w:rsidR="004C3916" w:rsidRDefault="00284078" w:rsidP="00C14316">
      <w:pPr>
        <w:pStyle w:val="Heading3"/>
        <w:shd w:val="clear" w:color="auto" w:fill="FFFFFF"/>
        <w:spacing w:line="480" w:lineRule="auto"/>
        <w:rPr>
          <w:rFonts w:ascii="Arial" w:hAnsi="Arial" w:cs="Arial"/>
          <w:sz w:val="24"/>
          <w:szCs w:val="24"/>
          <w:lang w:val="en-US"/>
        </w:rPr>
      </w:pPr>
      <w:r w:rsidRPr="00100700">
        <w:rPr>
          <w:rFonts w:ascii="Arial" w:hAnsi="Arial" w:cs="Arial"/>
          <w:b w:val="0"/>
          <w:bCs w:val="0"/>
          <w:sz w:val="24"/>
          <w:szCs w:val="24"/>
        </w:rPr>
        <w:t>EWC (2021</w:t>
      </w:r>
      <w:r w:rsidR="00865A66">
        <w:rPr>
          <w:rFonts w:ascii="Arial" w:hAnsi="Arial" w:cs="Arial"/>
          <w:b w:val="0"/>
          <w:bCs w:val="0"/>
          <w:sz w:val="24"/>
          <w:szCs w:val="24"/>
        </w:rPr>
        <w:t>b</w:t>
      </w:r>
      <w:r w:rsidRPr="00100700">
        <w:rPr>
          <w:rFonts w:ascii="Arial" w:hAnsi="Arial" w:cs="Arial"/>
          <w:b w:val="0"/>
          <w:bCs w:val="0"/>
          <w:sz w:val="24"/>
          <w:szCs w:val="24"/>
        </w:rPr>
        <w:t xml:space="preserve">) </w:t>
      </w:r>
      <w:r w:rsidRPr="00100700">
        <w:rPr>
          <w:rFonts w:ascii="Arial" w:hAnsi="Arial" w:cs="Arial"/>
          <w:b w:val="0"/>
          <w:bCs w:val="0"/>
          <w:color w:val="000000"/>
          <w:sz w:val="24"/>
          <w:szCs w:val="24"/>
        </w:rPr>
        <w:t xml:space="preserve">Keith Towler - </w:t>
      </w:r>
      <w:r w:rsidRPr="000860FC">
        <w:rPr>
          <w:rFonts w:ascii="Arial" w:hAnsi="Arial" w:cs="Arial"/>
          <w:b w:val="0"/>
          <w:bCs w:val="0"/>
          <w:i/>
          <w:iCs/>
          <w:color w:val="000000"/>
          <w:sz w:val="24"/>
          <w:szCs w:val="24"/>
        </w:rPr>
        <w:t>Radical action required: the future of youth services in Wales</w:t>
      </w:r>
      <w:r>
        <w:rPr>
          <w:rFonts w:ascii="Arial" w:hAnsi="Arial" w:cs="Arial"/>
          <w:b w:val="0"/>
          <w:bCs w:val="0"/>
          <w:color w:val="000000"/>
          <w:sz w:val="24"/>
          <w:szCs w:val="24"/>
        </w:rPr>
        <w:t xml:space="preserve">. EWC. Available at </w:t>
      </w:r>
      <w:hyperlink r:id="rId20" w:history="1">
        <w:r w:rsidRPr="009E1028">
          <w:rPr>
            <w:rStyle w:val="Hyperlink"/>
            <w:rFonts w:ascii="Arial" w:hAnsi="Arial" w:cs="Arial"/>
            <w:b w:val="0"/>
            <w:bCs w:val="0"/>
            <w:sz w:val="24"/>
            <w:szCs w:val="24"/>
          </w:rPr>
          <w:t>https://www.ewc.wales/site/index.php/en/about/blog-archive/113-keith-towler-radical-action-required-the-future-of-youth-services-in-wales.html</w:t>
        </w:r>
      </w:hyperlink>
      <w:r>
        <w:rPr>
          <w:rFonts w:ascii="Arial" w:hAnsi="Arial" w:cs="Arial"/>
          <w:b w:val="0"/>
          <w:bCs w:val="0"/>
          <w:color w:val="000000"/>
          <w:sz w:val="24"/>
          <w:szCs w:val="24"/>
        </w:rPr>
        <w:t xml:space="preserve"> </w:t>
      </w:r>
      <w:r w:rsidRPr="0037100B">
        <w:rPr>
          <w:rFonts w:ascii="Arial" w:hAnsi="Arial" w:cs="Arial"/>
          <w:b w:val="0"/>
          <w:bCs w:val="0"/>
          <w:sz w:val="24"/>
          <w:szCs w:val="24"/>
        </w:rPr>
        <w:t>(Accessed 05/11/21).</w:t>
      </w:r>
    </w:p>
    <w:p w14:paraId="2B8A5A9A" w14:textId="24B0F016" w:rsidR="00480518" w:rsidRPr="00BC6A1D" w:rsidRDefault="00480518" w:rsidP="0008512A">
      <w:pPr>
        <w:spacing w:line="480" w:lineRule="auto"/>
        <w:jc w:val="both"/>
        <w:rPr>
          <w:rFonts w:ascii="Arial" w:hAnsi="Arial" w:cs="Arial"/>
          <w:sz w:val="24"/>
          <w:szCs w:val="24"/>
          <w:lang w:val="en-US"/>
        </w:rPr>
      </w:pPr>
    </w:p>
    <w:p w14:paraId="60CE9E9E" w14:textId="2258FE00" w:rsidR="004835A2" w:rsidRPr="002B41E7" w:rsidRDefault="004835A2" w:rsidP="00795BFC">
      <w:pPr>
        <w:spacing w:line="480" w:lineRule="auto"/>
        <w:jc w:val="both"/>
        <w:rPr>
          <w:rFonts w:ascii="Arial" w:hAnsi="Arial" w:cs="Arial"/>
          <w:sz w:val="24"/>
          <w:szCs w:val="24"/>
          <w:lang w:val="en-US"/>
        </w:rPr>
      </w:pPr>
    </w:p>
    <w:sectPr w:rsidR="004835A2" w:rsidRPr="002B41E7" w:rsidSect="00E36E1C">
      <w:headerReference w:type="default" r:id="rId21"/>
      <w:footerReference w:type="default" r:id="rId2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A37EE" w14:textId="77777777" w:rsidR="00A8365A" w:rsidRDefault="00A8365A" w:rsidP="002B5EFD">
      <w:pPr>
        <w:spacing w:after="0" w:line="240" w:lineRule="auto"/>
      </w:pPr>
      <w:r>
        <w:separator/>
      </w:r>
    </w:p>
  </w:endnote>
  <w:endnote w:type="continuationSeparator" w:id="0">
    <w:p w14:paraId="40C00244" w14:textId="77777777" w:rsidR="00A8365A" w:rsidRDefault="00A8365A" w:rsidP="002B5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966224"/>
      <w:docPartObj>
        <w:docPartGallery w:val="Page Numbers (Bottom of Page)"/>
        <w:docPartUnique/>
      </w:docPartObj>
    </w:sdtPr>
    <w:sdtEndPr>
      <w:rPr>
        <w:noProof/>
      </w:rPr>
    </w:sdtEndPr>
    <w:sdtContent>
      <w:p w14:paraId="386FC11D" w14:textId="4A810FE5" w:rsidR="00863F99" w:rsidRDefault="00863F99">
        <w:pPr>
          <w:pStyle w:val="Footer"/>
        </w:pPr>
        <w:r>
          <w:fldChar w:fldCharType="begin"/>
        </w:r>
        <w:r>
          <w:instrText xml:space="preserve"> PAGE   \* MERGEFORMAT </w:instrText>
        </w:r>
        <w:r>
          <w:fldChar w:fldCharType="separate"/>
        </w:r>
        <w:r>
          <w:rPr>
            <w:noProof/>
          </w:rPr>
          <w:t>2</w:t>
        </w:r>
        <w:r>
          <w:rPr>
            <w:noProof/>
          </w:rPr>
          <w:fldChar w:fldCharType="end"/>
        </w:r>
      </w:p>
    </w:sdtContent>
  </w:sdt>
  <w:p w14:paraId="53B58DCC" w14:textId="77777777" w:rsidR="002B5EFD" w:rsidRDefault="002B5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DD3B0" w14:textId="77777777" w:rsidR="00A8365A" w:rsidRDefault="00A8365A" w:rsidP="002B5EFD">
      <w:pPr>
        <w:spacing w:after="0" w:line="240" w:lineRule="auto"/>
      </w:pPr>
      <w:r>
        <w:separator/>
      </w:r>
    </w:p>
  </w:footnote>
  <w:footnote w:type="continuationSeparator" w:id="0">
    <w:p w14:paraId="03FDEF47" w14:textId="77777777" w:rsidR="00A8365A" w:rsidRDefault="00A8365A" w:rsidP="002B5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C6A78" w14:textId="134D3B78" w:rsidR="002B5EFD" w:rsidRPr="008527C5" w:rsidRDefault="00E36E1C" w:rsidP="008527C5">
    <w:pPr>
      <w:pStyle w:val="Header"/>
      <w:jc w:val="center"/>
      <w:rPr>
        <w:rFonts w:ascii="Arial" w:hAnsi="Arial" w:cs="Arial"/>
        <w:sz w:val="24"/>
        <w:szCs w:val="24"/>
      </w:rPr>
    </w:pPr>
    <w:r>
      <w:rPr>
        <w:rFonts w:ascii="Arial" w:hAnsi="Arial" w:cs="Arial"/>
        <w:sz w:val="24"/>
        <w:szCs w:val="24"/>
      </w:rPr>
      <w:t xml:space="preserve"> Supervision, Leadership and Management</w:t>
    </w:r>
    <w:r w:rsidR="00A0602D">
      <w:rPr>
        <w:rFonts w:ascii="Arial" w:hAnsi="Arial" w:cs="Arial"/>
        <w:sz w:val="24"/>
        <w:szCs w:val="24"/>
      </w:rPr>
      <w:t xml:space="preserve"> for Professionals (ECYW 5002).</w:t>
    </w:r>
  </w:p>
  <w:p w14:paraId="485CBBBB" w14:textId="35A2F10E" w:rsidR="002B5EFD" w:rsidRPr="008527C5" w:rsidRDefault="008527C5" w:rsidP="008527C5">
    <w:pPr>
      <w:pStyle w:val="Header"/>
      <w:jc w:val="center"/>
      <w:rPr>
        <w:rFonts w:ascii="Arial" w:hAnsi="Arial" w:cs="Arial"/>
        <w:sz w:val="24"/>
        <w:szCs w:val="24"/>
      </w:rPr>
    </w:pPr>
    <w:r w:rsidRPr="008527C5">
      <w:rPr>
        <w:rFonts w:ascii="Arial" w:hAnsi="Arial" w:cs="Arial"/>
        <w:sz w:val="24"/>
        <w:szCs w:val="24"/>
      </w:rPr>
      <w:t>Student ID.2012183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2202C"/>
    <w:multiLevelType w:val="hybridMultilevel"/>
    <w:tmpl w:val="BB46E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8F74CB"/>
    <w:multiLevelType w:val="hybridMultilevel"/>
    <w:tmpl w:val="DFBA6A62"/>
    <w:lvl w:ilvl="0" w:tplc="BA54B0A6">
      <w:start w:val="1"/>
      <w:numFmt w:val="bullet"/>
      <w:lvlText w:val="•"/>
      <w:lvlJc w:val="left"/>
      <w:pPr>
        <w:tabs>
          <w:tab w:val="num" w:pos="720"/>
        </w:tabs>
        <w:ind w:left="720" w:hanging="360"/>
      </w:pPr>
      <w:rPr>
        <w:rFonts w:ascii="Arial" w:hAnsi="Arial" w:hint="default"/>
      </w:rPr>
    </w:lvl>
    <w:lvl w:ilvl="1" w:tplc="844AB09E" w:tentative="1">
      <w:start w:val="1"/>
      <w:numFmt w:val="bullet"/>
      <w:lvlText w:val="•"/>
      <w:lvlJc w:val="left"/>
      <w:pPr>
        <w:tabs>
          <w:tab w:val="num" w:pos="1440"/>
        </w:tabs>
        <w:ind w:left="1440" w:hanging="360"/>
      </w:pPr>
      <w:rPr>
        <w:rFonts w:ascii="Arial" w:hAnsi="Arial" w:hint="default"/>
      </w:rPr>
    </w:lvl>
    <w:lvl w:ilvl="2" w:tplc="17B4C0B0" w:tentative="1">
      <w:start w:val="1"/>
      <w:numFmt w:val="bullet"/>
      <w:lvlText w:val="•"/>
      <w:lvlJc w:val="left"/>
      <w:pPr>
        <w:tabs>
          <w:tab w:val="num" w:pos="2160"/>
        </w:tabs>
        <w:ind w:left="2160" w:hanging="360"/>
      </w:pPr>
      <w:rPr>
        <w:rFonts w:ascii="Arial" w:hAnsi="Arial" w:hint="default"/>
      </w:rPr>
    </w:lvl>
    <w:lvl w:ilvl="3" w:tplc="9F446BDC" w:tentative="1">
      <w:start w:val="1"/>
      <w:numFmt w:val="bullet"/>
      <w:lvlText w:val="•"/>
      <w:lvlJc w:val="left"/>
      <w:pPr>
        <w:tabs>
          <w:tab w:val="num" w:pos="2880"/>
        </w:tabs>
        <w:ind w:left="2880" w:hanging="360"/>
      </w:pPr>
      <w:rPr>
        <w:rFonts w:ascii="Arial" w:hAnsi="Arial" w:hint="default"/>
      </w:rPr>
    </w:lvl>
    <w:lvl w:ilvl="4" w:tplc="3CCCEA56" w:tentative="1">
      <w:start w:val="1"/>
      <w:numFmt w:val="bullet"/>
      <w:lvlText w:val="•"/>
      <w:lvlJc w:val="left"/>
      <w:pPr>
        <w:tabs>
          <w:tab w:val="num" w:pos="3600"/>
        </w:tabs>
        <w:ind w:left="3600" w:hanging="360"/>
      </w:pPr>
      <w:rPr>
        <w:rFonts w:ascii="Arial" w:hAnsi="Arial" w:hint="default"/>
      </w:rPr>
    </w:lvl>
    <w:lvl w:ilvl="5" w:tplc="787A5186" w:tentative="1">
      <w:start w:val="1"/>
      <w:numFmt w:val="bullet"/>
      <w:lvlText w:val="•"/>
      <w:lvlJc w:val="left"/>
      <w:pPr>
        <w:tabs>
          <w:tab w:val="num" w:pos="4320"/>
        </w:tabs>
        <w:ind w:left="4320" w:hanging="360"/>
      </w:pPr>
      <w:rPr>
        <w:rFonts w:ascii="Arial" w:hAnsi="Arial" w:hint="default"/>
      </w:rPr>
    </w:lvl>
    <w:lvl w:ilvl="6" w:tplc="D9CCE58C" w:tentative="1">
      <w:start w:val="1"/>
      <w:numFmt w:val="bullet"/>
      <w:lvlText w:val="•"/>
      <w:lvlJc w:val="left"/>
      <w:pPr>
        <w:tabs>
          <w:tab w:val="num" w:pos="5040"/>
        </w:tabs>
        <w:ind w:left="5040" w:hanging="360"/>
      </w:pPr>
      <w:rPr>
        <w:rFonts w:ascii="Arial" w:hAnsi="Arial" w:hint="default"/>
      </w:rPr>
    </w:lvl>
    <w:lvl w:ilvl="7" w:tplc="F1F27126" w:tentative="1">
      <w:start w:val="1"/>
      <w:numFmt w:val="bullet"/>
      <w:lvlText w:val="•"/>
      <w:lvlJc w:val="left"/>
      <w:pPr>
        <w:tabs>
          <w:tab w:val="num" w:pos="5760"/>
        </w:tabs>
        <w:ind w:left="5760" w:hanging="360"/>
      </w:pPr>
      <w:rPr>
        <w:rFonts w:ascii="Arial" w:hAnsi="Arial" w:hint="default"/>
      </w:rPr>
    </w:lvl>
    <w:lvl w:ilvl="8" w:tplc="256299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83915F4"/>
    <w:multiLevelType w:val="hybridMultilevel"/>
    <w:tmpl w:val="E0688D90"/>
    <w:lvl w:ilvl="0" w:tplc="3E42D378">
      <w:start w:val="1"/>
      <w:numFmt w:val="bullet"/>
      <w:lvlText w:val=""/>
      <w:lvlJc w:val="left"/>
      <w:pPr>
        <w:tabs>
          <w:tab w:val="num" w:pos="720"/>
        </w:tabs>
        <w:ind w:left="720" w:hanging="360"/>
      </w:pPr>
      <w:rPr>
        <w:rFonts w:ascii="Wingdings 3" w:hAnsi="Wingdings 3" w:hint="default"/>
      </w:rPr>
    </w:lvl>
    <w:lvl w:ilvl="1" w:tplc="395CD846" w:tentative="1">
      <w:start w:val="1"/>
      <w:numFmt w:val="bullet"/>
      <w:lvlText w:val=""/>
      <w:lvlJc w:val="left"/>
      <w:pPr>
        <w:tabs>
          <w:tab w:val="num" w:pos="1440"/>
        </w:tabs>
        <w:ind w:left="1440" w:hanging="360"/>
      </w:pPr>
      <w:rPr>
        <w:rFonts w:ascii="Wingdings 3" w:hAnsi="Wingdings 3" w:hint="default"/>
      </w:rPr>
    </w:lvl>
    <w:lvl w:ilvl="2" w:tplc="B708660C" w:tentative="1">
      <w:start w:val="1"/>
      <w:numFmt w:val="bullet"/>
      <w:lvlText w:val=""/>
      <w:lvlJc w:val="left"/>
      <w:pPr>
        <w:tabs>
          <w:tab w:val="num" w:pos="2160"/>
        </w:tabs>
        <w:ind w:left="2160" w:hanging="360"/>
      </w:pPr>
      <w:rPr>
        <w:rFonts w:ascii="Wingdings 3" w:hAnsi="Wingdings 3" w:hint="default"/>
      </w:rPr>
    </w:lvl>
    <w:lvl w:ilvl="3" w:tplc="4F04D04E" w:tentative="1">
      <w:start w:val="1"/>
      <w:numFmt w:val="bullet"/>
      <w:lvlText w:val=""/>
      <w:lvlJc w:val="left"/>
      <w:pPr>
        <w:tabs>
          <w:tab w:val="num" w:pos="2880"/>
        </w:tabs>
        <w:ind w:left="2880" w:hanging="360"/>
      </w:pPr>
      <w:rPr>
        <w:rFonts w:ascii="Wingdings 3" w:hAnsi="Wingdings 3" w:hint="default"/>
      </w:rPr>
    </w:lvl>
    <w:lvl w:ilvl="4" w:tplc="E53A9F94" w:tentative="1">
      <w:start w:val="1"/>
      <w:numFmt w:val="bullet"/>
      <w:lvlText w:val=""/>
      <w:lvlJc w:val="left"/>
      <w:pPr>
        <w:tabs>
          <w:tab w:val="num" w:pos="3600"/>
        </w:tabs>
        <w:ind w:left="3600" w:hanging="360"/>
      </w:pPr>
      <w:rPr>
        <w:rFonts w:ascii="Wingdings 3" w:hAnsi="Wingdings 3" w:hint="default"/>
      </w:rPr>
    </w:lvl>
    <w:lvl w:ilvl="5" w:tplc="A1C6CA3C" w:tentative="1">
      <w:start w:val="1"/>
      <w:numFmt w:val="bullet"/>
      <w:lvlText w:val=""/>
      <w:lvlJc w:val="left"/>
      <w:pPr>
        <w:tabs>
          <w:tab w:val="num" w:pos="4320"/>
        </w:tabs>
        <w:ind w:left="4320" w:hanging="360"/>
      </w:pPr>
      <w:rPr>
        <w:rFonts w:ascii="Wingdings 3" w:hAnsi="Wingdings 3" w:hint="default"/>
      </w:rPr>
    </w:lvl>
    <w:lvl w:ilvl="6" w:tplc="D68EBC3A" w:tentative="1">
      <w:start w:val="1"/>
      <w:numFmt w:val="bullet"/>
      <w:lvlText w:val=""/>
      <w:lvlJc w:val="left"/>
      <w:pPr>
        <w:tabs>
          <w:tab w:val="num" w:pos="5040"/>
        </w:tabs>
        <w:ind w:left="5040" w:hanging="360"/>
      </w:pPr>
      <w:rPr>
        <w:rFonts w:ascii="Wingdings 3" w:hAnsi="Wingdings 3" w:hint="default"/>
      </w:rPr>
    </w:lvl>
    <w:lvl w:ilvl="7" w:tplc="8A2A01B8" w:tentative="1">
      <w:start w:val="1"/>
      <w:numFmt w:val="bullet"/>
      <w:lvlText w:val=""/>
      <w:lvlJc w:val="left"/>
      <w:pPr>
        <w:tabs>
          <w:tab w:val="num" w:pos="5760"/>
        </w:tabs>
        <w:ind w:left="5760" w:hanging="360"/>
      </w:pPr>
      <w:rPr>
        <w:rFonts w:ascii="Wingdings 3" w:hAnsi="Wingdings 3" w:hint="default"/>
      </w:rPr>
    </w:lvl>
    <w:lvl w:ilvl="8" w:tplc="286C428A"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D3B"/>
    <w:rsid w:val="00002E2A"/>
    <w:rsid w:val="00002F3C"/>
    <w:rsid w:val="00003CE7"/>
    <w:rsid w:val="00003F20"/>
    <w:rsid w:val="00005E2E"/>
    <w:rsid w:val="00010D46"/>
    <w:rsid w:val="00012EDE"/>
    <w:rsid w:val="00017190"/>
    <w:rsid w:val="00017235"/>
    <w:rsid w:val="00026A40"/>
    <w:rsid w:val="0003210B"/>
    <w:rsid w:val="0003239C"/>
    <w:rsid w:val="00036290"/>
    <w:rsid w:val="000365B7"/>
    <w:rsid w:val="00036B49"/>
    <w:rsid w:val="0005232E"/>
    <w:rsid w:val="00054D57"/>
    <w:rsid w:val="00062C87"/>
    <w:rsid w:val="0006484F"/>
    <w:rsid w:val="00066CD0"/>
    <w:rsid w:val="000715B2"/>
    <w:rsid w:val="00072392"/>
    <w:rsid w:val="000732D7"/>
    <w:rsid w:val="00073F25"/>
    <w:rsid w:val="0007556C"/>
    <w:rsid w:val="00081EC1"/>
    <w:rsid w:val="000842B2"/>
    <w:rsid w:val="0008512A"/>
    <w:rsid w:val="00085B8D"/>
    <w:rsid w:val="000860FC"/>
    <w:rsid w:val="000915EF"/>
    <w:rsid w:val="0009351F"/>
    <w:rsid w:val="000A2DA8"/>
    <w:rsid w:val="000A49E4"/>
    <w:rsid w:val="000B42D3"/>
    <w:rsid w:val="000B65FB"/>
    <w:rsid w:val="000C18D5"/>
    <w:rsid w:val="000C3278"/>
    <w:rsid w:val="000C421D"/>
    <w:rsid w:val="000C79E1"/>
    <w:rsid w:val="000D25FA"/>
    <w:rsid w:val="000D43B5"/>
    <w:rsid w:val="000D5533"/>
    <w:rsid w:val="000F12F8"/>
    <w:rsid w:val="000F2363"/>
    <w:rsid w:val="00100700"/>
    <w:rsid w:val="00102F08"/>
    <w:rsid w:val="00104378"/>
    <w:rsid w:val="0010705F"/>
    <w:rsid w:val="00111598"/>
    <w:rsid w:val="00113243"/>
    <w:rsid w:val="00115DA9"/>
    <w:rsid w:val="001171D5"/>
    <w:rsid w:val="00117644"/>
    <w:rsid w:val="001222B7"/>
    <w:rsid w:val="0012305C"/>
    <w:rsid w:val="001255DC"/>
    <w:rsid w:val="00131DD9"/>
    <w:rsid w:val="00133606"/>
    <w:rsid w:val="00137F30"/>
    <w:rsid w:val="00140B1D"/>
    <w:rsid w:val="00140DCE"/>
    <w:rsid w:val="001447C5"/>
    <w:rsid w:val="00145D2B"/>
    <w:rsid w:val="001505FB"/>
    <w:rsid w:val="00155D60"/>
    <w:rsid w:val="00157CFA"/>
    <w:rsid w:val="00161874"/>
    <w:rsid w:val="0017713B"/>
    <w:rsid w:val="0018188C"/>
    <w:rsid w:val="00183C91"/>
    <w:rsid w:val="001862D6"/>
    <w:rsid w:val="00190FF1"/>
    <w:rsid w:val="0019141A"/>
    <w:rsid w:val="00195F39"/>
    <w:rsid w:val="001A1AC9"/>
    <w:rsid w:val="001A2725"/>
    <w:rsid w:val="001A2DC2"/>
    <w:rsid w:val="001A72AD"/>
    <w:rsid w:val="001B0924"/>
    <w:rsid w:val="001B38C2"/>
    <w:rsid w:val="001B4441"/>
    <w:rsid w:val="001B62E0"/>
    <w:rsid w:val="001C034F"/>
    <w:rsid w:val="001C2D55"/>
    <w:rsid w:val="001D0747"/>
    <w:rsid w:val="001D1BEE"/>
    <w:rsid w:val="001D6AB3"/>
    <w:rsid w:val="001D6C6F"/>
    <w:rsid w:val="001D742C"/>
    <w:rsid w:val="001D7541"/>
    <w:rsid w:val="001D7FED"/>
    <w:rsid w:val="001E4F9A"/>
    <w:rsid w:val="001F03EA"/>
    <w:rsid w:val="001F5E70"/>
    <w:rsid w:val="00201773"/>
    <w:rsid w:val="00203AB8"/>
    <w:rsid w:val="00204F47"/>
    <w:rsid w:val="0021134E"/>
    <w:rsid w:val="002131D0"/>
    <w:rsid w:val="00217EAA"/>
    <w:rsid w:val="00221116"/>
    <w:rsid w:val="00221707"/>
    <w:rsid w:val="00222080"/>
    <w:rsid w:val="00224C4F"/>
    <w:rsid w:val="00226631"/>
    <w:rsid w:val="00232259"/>
    <w:rsid w:val="00236047"/>
    <w:rsid w:val="00237F8C"/>
    <w:rsid w:val="00240177"/>
    <w:rsid w:val="00240D31"/>
    <w:rsid w:val="0024748A"/>
    <w:rsid w:val="00247795"/>
    <w:rsid w:val="002505FA"/>
    <w:rsid w:val="00261079"/>
    <w:rsid w:val="002617BE"/>
    <w:rsid w:val="00261E1D"/>
    <w:rsid w:val="00263329"/>
    <w:rsid w:val="002633D8"/>
    <w:rsid w:val="00277795"/>
    <w:rsid w:val="00277F6D"/>
    <w:rsid w:val="00280C1B"/>
    <w:rsid w:val="00282AB2"/>
    <w:rsid w:val="00282C22"/>
    <w:rsid w:val="00284078"/>
    <w:rsid w:val="00284C97"/>
    <w:rsid w:val="002857AC"/>
    <w:rsid w:val="00285C93"/>
    <w:rsid w:val="00292C45"/>
    <w:rsid w:val="002933C5"/>
    <w:rsid w:val="002A2E29"/>
    <w:rsid w:val="002A3BC3"/>
    <w:rsid w:val="002B04DB"/>
    <w:rsid w:val="002B0594"/>
    <w:rsid w:val="002B41E7"/>
    <w:rsid w:val="002B55AB"/>
    <w:rsid w:val="002B5EFD"/>
    <w:rsid w:val="002C0E99"/>
    <w:rsid w:val="002C1E11"/>
    <w:rsid w:val="002C2B58"/>
    <w:rsid w:val="002C369B"/>
    <w:rsid w:val="002C6611"/>
    <w:rsid w:val="002D6B38"/>
    <w:rsid w:val="002D783A"/>
    <w:rsid w:val="002E12FB"/>
    <w:rsid w:val="002E37FD"/>
    <w:rsid w:val="002E3CE7"/>
    <w:rsid w:val="002E4CDF"/>
    <w:rsid w:val="002E696A"/>
    <w:rsid w:val="002F00EC"/>
    <w:rsid w:val="002F13B2"/>
    <w:rsid w:val="002F7FC8"/>
    <w:rsid w:val="003072E6"/>
    <w:rsid w:val="003109E6"/>
    <w:rsid w:val="00314119"/>
    <w:rsid w:val="0031691D"/>
    <w:rsid w:val="003172DB"/>
    <w:rsid w:val="00321826"/>
    <w:rsid w:val="00321C0F"/>
    <w:rsid w:val="00325FC1"/>
    <w:rsid w:val="003266FE"/>
    <w:rsid w:val="0032705A"/>
    <w:rsid w:val="00343364"/>
    <w:rsid w:val="003510D5"/>
    <w:rsid w:val="00353ED8"/>
    <w:rsid w:val="00355B1A"/>
    <w:rsid w:val="00355D81"/>
    <w:rsid w:val="00364EAC"/>
    <w:rsid w:val="00365E70"/>
    <w:rsid w:val="0037100B"/>
    <w:rsid w:val="0037177A"/>
    <w:rsid w:val="00372EAD"/>
    <w:rsid w:val="00373913"/>
    <w:rsid w:val="0037727C"/>
    <w:rsid w:val="003806DF"/>
    <w:rsid w:val="00383693"/>
    <w:rsid w:val="00384B3D"/>
    <w:rsid w:val="00385A48"/>
    <w:rsid w:val="0038750B"/>
    <w:rsid w:val="00387B52"/>
    <w:rsid w:val="003917E3"/>
    <w:rsid w:val="003953DB"/>
    <w:rsid w:val="00395445"/>
    <w:rsid w:val="003A3335"/>
    <w:rsid w:val="003A4581"/>
    <w:rsid w:val="003B2F45"/>
    <w:rsid w:val="003B5503"/>
    <w:rsid w:val="003B7478"/>
    <w:rsid w:val="003C1C17"/>
    <w:rsid w:val="003C3F52"/>
    <w:rsid w:val="003D3556"/>
    <w:rsid w:val="003D624A"/>
    <w:rsid w:val="003D6D62"/>
    <w:rsid w:val="003D7BE4"/>
    <w:rsid w:val="003E2D26"/>
    <w:rsid w:val="003F3A64"/>
    <w:rsid w:val="0040038F"/>
    <w:rsid w:val="00403295"/>
    <w:rsid w:val="00406E9A"/>
    <w:rsid w:val="004150B7"/>
    <w:rsid w:val="00417BFB"/>
    <w:rsid w:val="00420EF5"/>
    <w:rsid w:val="00422156"/>
    <w:rsid w:val="00424C54"/>
    <w:rsid w:val="00426EFD"/>
    <w:rsid w:val="004275BF"/>
    <w:rsid w:val="0043052F"/>
    <w:rsid w:val="004307AD"/>
    <w:rsid w:val="004361EF"/>
    <w:rsid w:val="004416B5"/>
    <w:rsid w:val="00442D3C"/>
    <w:rsid w:val="00446E53"/>
    <w:rsid w:val="00450B92"/>
    <w:rsid w:val="00451238"/>
    <w:rsid w:val="0045162B"/>
    <w:rsid w:val="0045346F"/>
    <w:rsid w:val="00455DBC"/>
    <w:rsid w:val="00460CE5"/>
    <w:rsid w:val="00460F26"/>
    <w:rsid w:val="0046397E"/>
    <w:rsid w:val="00465830"/>
    <w:rsid w:val="004662D5"/>
    <w:rsid w:val="00467508"/>
    <w:rsid w:val="00467928"/>
    <w:rsid w:val="004720D8"/>
    <w:rsid w:val="004739F8"/>
    <w:rsid w:val="004760C6"/>
    <w:rsid w:val="004776D6"/>
    <w:rsid w:val="00480518"/>
    <w:rsid w:val="00481B26"/>
    <w:rsid w:val="004835A2"/>
    <w:rsid w:val="00483DDA"/>
    <w:rsid w:val="00484E09"/>
    <w:rsid w:val="0048558D"/>
    <w:rsid w:val="00487BD1"/>
    <w:rsid w:val="00490891"/>
    <w:rsid w:val="00496677"/>
    <w:rsid w:val="00496772"/>
    <w:rsid w:val="004A28A9"/>
    <w:rsid w:val="004A35D0"/>
    <w:rsid w:val="004A6ABF"/>
    <w:rsid w:val="004B54DE"/>
    <w:rsid w:val="004B7C93"/>
    <w:rsid w:val="004C3916"/>
    <w:rsid w:val="004D0D99"/>
    <w:rsid w:val="004D1780"/>
    <w:rsid w:val="004D2475"/>
    <w:rsid w:val="004E2C3C"/>
    <w:rsid w:val="004E3EED"/>
    <w:rsid w:val="004E56E1"/>
    <w:rsid w:val="004E7178"/>
    <w:rsid w:val="004E7512"/>
    <w:rsid w:val="004F4208"/>
    <w:rsid w:val="004F53A2"/>
    <w:rsid w:val="005039F3"/>
    <w:rsid w:val="005059F6"/>
    <w:rsid w:val="0051021A"/>
    <w:rsid w:val="00511817"/>
    <w:rsid w:val="00511A1A"/>
    <w:rsid w:val="00514A2C"/>
    <w:rsid w:val="00515F84"/>
    <w:rsid w:val="00523284"/>
    <w:rsid w:val="0052370B"/>
    <w:rsid w:val="0052463F"/>
    <w:rsid w:val="0052487C"/>
    <w:rsid w:val="005325B3"/>
    <w:rsid w:val="005369F8"/>
    <w:rsid w:val="00543A77"/>
    <w:rsid w:val="00547D55"/>
    <w:rsid w:val="00554CBB"/>
    <w:rsid w:val="00556995"/>
    <w:rsid w:val="00557655"/>
    <w:rsid w:val="0056231C"/>
    <w:rsid w:val="0056501D"/>
    <w:rsid w:val="00566F74"/>
    <w:rsid w:val="005675BF"/>
    <w:rsid w:val="00573B40"/>
    <w:rsid w:val="00574166"/>
    <w:rsid w:val="00574F41"/>
    <w:rsid w:val="00576A45"/>
    <w:rsid w:val="0057795B"/>
    <w:rsid w:val="005814E9"/>
    <w:rsid w:val="005832B5"/>
    <w:rsid w:val="005837F4"/>
    <w:rsid w:val="0058424A"/>
    <w:rsid w:val="005862BF"/>
    <w:rsid w:val="00593715"/>
    <w:rsid w:val="0059505E"/>
    <w:rsid w:val="0059592B"/>
    <w:rsid w:val="005A481E"/>
    <w:rsid w:val="005A651E"/>
    <w:rsid w:val="005B11ED"/>
    <w:rsid w:val="005B3EBC"/>
    <w:rsid w:val="005C0677"/>
    <w:rsid w:val="005C2597"/>
    <w:rsid w:val="005C4210"/>
    <w:rsid w:val="005C68F4"/>
    <w:rsid w:val="005E0D4B"/>
    <w:rsid w:val="005E4218"/>
    <w:rsid w:val="005E66A8"/>
    <w:rsid w:val="005F1092"/>
    <w:rsid w:val="005F381F"/>
    <w:rsid w:val="005F4148"/>
    <w:rsid w:val="005F486A"/>
    <w:rsid w:val="00602EE6"/>
    <w:rsid w:val="00607265"/>
    <w:rsid w:val="006131CA"/>
    <w:rsid w:val="00614B42"/>
    <w:rsid w:val="00620523"/>
    <w:rsid w:val="0062159B"/>
    <w:rsid w:val="00622029"/>
    <w:rsid w:val="006220BA"/>
    <w:rsid w:val="00622B48"/>
    <w:rsid w:val="00623CDD"/>
    <w:rsid w:val="0062463A"/>
    <w:rsid w:val="00624C88"/>
    <w:rsid w:val="006312E2"/>
    <w:rsid w:val="00632530"/>
    <w:rsid w:val="00635C87"/>
    <w:rsid w:val="0063740A"/>
    <w:rsid w:val="00637FA3"/>
    <w:rsid w:val="006404BC"/>
    <w:rsid w:val="0064213C"/>
    <w:rsid w:val="006509B7"/>
    <w:rsid w:val="0065134A"/>
    <w:rsid w:val="00652B85"/>
    <w:rsid w:val="00655754"/>
    <w:rsid w:val="00655F64"/>
    <w:rsid w:val="0065737F"/>
    <w:rsid w:val="00660924"/>
    <w:rsid w:val="00660CC7"/>
    <w:rsid w:val="00661CA6"/>
    <w:rsid w:val="0066317C"/>
    <w:rsid w:val="00672744"/>
    <w:rsid w:val="00672C42"/>
    <w:rsid w:val="00680845"/>
    <w:rsid w:val="006833D5"/>
    <w:rsid w:val="00684E05"/>
    <w:rsid w:val="006877A4"/>
    <w:rsid w:val="0068792D"/>
    <w:rsid w:val="00687A86"/>
    <w:rsid w:val="006917B8"/>
    <w:rsid w:val="00696A5B"/>
    <w:rsid w:val="006A55A9"/>
    <w:rsid w:val="006A5C6E"/>
    <w:rsid w:val="006A7F1E"/>
    <w:rsid w:val="006B320F"/>
    <w:rsid w:val="006C09A1"/>
    <w:rsid w:val="006C4162"/>
    <w:rsid w:val="006C69EE"/>
    <w:rsid w:val="006D0664"/>
    <w:rsid w:val="006D1383"/>
    <w:rsid w:val="006D3629"/>
    <w:rsid w:val="006D4D01"/>
    <w:rsid w:val="006D74CC"/>
    <w:rsid w:val="006E3A14"/>
    <w:rsid w:val="006E52FF"/>
    <w:rsid w:val="006E799B"/>
    <w:rsid w:val="006F636B"/>
    <w:rsid w:val="00700950"/>
    <w:rsid w:val="00701E3E"/>
    <w:rsid w:val="0071387F"/>
    <w:rsid w:val="00714407"/>
    <w:rsid w:val="00716053"/>
    <w:rsid w:val="007232FB"/>
    <w:rsid w:val="007338C2"/>
    <w:rsid w:val="00735C79"/>
    <w:rsid w:val="00735DDE"/>
    <w:rsid w:val="00740353"/>
    <w:rsid w:val="00740A3B"/>
    <w:rsid w:val="007449F7"/>
    <w:rsid w:val="00744C78"/>
    <w:rsid w:val="007475E7"/>
    <w:rsid w:val="007501DE"/>
    <w:rsid w:val="00756A82"/>
    <w:rsid w:val="007570EC"/>
    <w:rsid w:val="007666BB"/>
    <w:rsid w:val="007673E6"/>
    <w:rsid w:val="00771D3B"/>
    <w:rsid w:val="00774678"/>
    <w:rsid w:val="00774B9D"/>
    <w:rsid w:val="00777F87"/>
    <w:rsid w:val="007849CF"/>
    <w:rsid w:val="00785177"/>
    <w:rsid w:val="00790A89"/>
    <w:rsid w:val="0079246A"/>
    <w:rsid w:val="00793CF0"/>
    <w:rsid w:val="007942F9"/>
    <w:rsid w:val="00795BFC"/>
    <w:rsid w:val="00797077"/>
    <w:rsid w:val="00797B0F"/>
    <w:rsid w:val="007A0128"/>
    <w:rsid w:val="007A3647"/>
    <w:rsid w:val="007B61F8"/>
    <w:rsid w:val="007B7281"/>
    <w:rsid w:val="007B78DF"/>
    <w:rsid w:val="007C056A"/>
    <w:rsid w:val="007C28B7"/>
    <w:rsid w:val="007C4A8C"/>
    <w:rsid w:val="007C5E4B"/>
    <w:rsid w:val="007D00C2"/>
    <w:rsid w:val="007D0A1B"/>
    <w:rsid w:val="007D0CC0"/>
    <w:rsid w:val="007D6173"/>
    <w:rsid w:val="007E4DB1"/>
    <w:rsid w:val="007E4E23"/>
    <w:rsid w:val="007E6BB7"/>
    <w:rsid w:val="007F00DF"/>
    <w:rsid w:val="007F029D"/>
    <w:rsid w:val="007F506F"/>
    <w:rsid w:val="007F6DD1"/>
    <w:rsid w:val="00801825"/>
    <w:rsid w:val="008110C8"/>
    <w:rsid w:val="008125A8"/>
    <w:rsid w:val="00813DA2"/>
    <w:rsid w:val="008200ED"/>
    <w:rsid w:val="008212C9"/>
    <w:rsid w:val="00822068"/>
    <w:rsid w:val="00823C85"/>
    <w:rsid w:val="0082593D"/>
    <w:rsid w:val="00836508"/>
    <w:rsid w:val="00840F56"/>
    <w:rsid w:val="008512D3"/>
    <w:rsid w:val="008527C5"/>
    <w:rsid w:val="0085652C"/>
    <w:rsid w:val="00857110"/>
    <w:rsid w:val="008609F5"/>
    <w:rsid w:val="00863BE3"/>
    <w:rsid w:val="00863F99"/>
    <w:rsid w:val="00865A66"/>
    <w:rsid w:val="008666FB"/>
    <w:rsid w:val="00866A0F"/>
    <w:rsid w:val="00873D2F"/>
    <w:rsid w:val="0087418E"/>
    <w:rsid w:val="008749B5"/>
    <w:rsid w:val="00875F65"/>
    <w:rsid w:val="00877332"/>
    <w:rsid w:val="00891E8B"/>
    <w:rsid w:val="00892E6C"/>
    <w:rsid w:val="0089350F"/>
    <w:rsid w:val="008970A3"/>
    <w:rsid w:val="008A2673"/>
    <w:rsid w:val="008A3B62"/>
    <w:rsid w:val="008A4094"/>
    <w:rsid w:val="008B30CE"/>
    <w:rsid w:val="008B4E70"/>
    <w:rsid w:val="008B60D1"/>
    <w:rsid w:val="008B6E5E"/>
    <w:rsid w:val="008C3DFD"/>
    <w:rsid w:val="008C5371"/>
    <w:rsid w:val="008C5D60"/>
    <w:rsid w:val="008D0175"/>
    <w:rsid w:val="008D1792"/>
    <w:rsid w:val="008F277C"/>
    <w:rsid w:val="008F3721"/>
    <w:rsid w:val="009002E8"/>
    <w:rsid w:val="00901BD5"/>
    <w:rsid w:val="00912012"/>
    <w:rsid w:val="00912453"/>
    <w:rsid w:val="00922ED9"/>
    <w:rsid w:val="00934F24"/>
    <w:rsid w:val="009414A1"/>
    <w:rsid w:val="0094429C"/>
    <w:rsid w:val="00945B44"/>
    <w:rsid w:val="00951BAE"/>
    <w:rsid w:val="00953DAC"/>
    <w:rsid w:val="00954190"/>
    <w:rsid w:val="0095744A"/>
    <w:rsid w:val="0096134C"/>
    <w:rsid w:val="00961F8D"/>
    <w:rsid w:val="009676EE"/>
    <w:rsid w:val="00971134"/>
    <w:rsid w:val="00972D60"/>
    <w:rsid w:val="0098560B"/>
    <w:rsid w:val="009876EC"/>
    <w:rsid w:val="00987FAD"/>
    <w:rsid w:val="009912E2"/>
    <w:rsid w:val="00992878"/>
    <w:rsid w:val="009938F2"/>
    <w:rsid w:val="00993AD6"/>
    <w:rsid w:val="00995FA6"/>
    <w:rsid w:val="009A2D4F"/>
    <w:rsid w:val="009A63FA"/>
    <w:rsid w:val="009A691A"/>
    <w:rsid w:val="009A7B34"/>
    <w:rsid w:val="009B16F1"/>
    <w:rsid w:val="009B2D02"/>
    <w:rsid w:val="009B369E"/>
    <w:rsid w:val="009B4616"/>
    <w:rsid w:val="009B4634"/>
    <w:rsid w:val="009B6FB4"/>
    <w:rsid w:val="009C2B87"/>
    <w:rsid w:val="009C3E57"/>
    <w:rsid w:val="009C5938"/>
    <w:rsid w:val="009D2584"/>
    <w:rsid w:val="009E6464"/>
    <w:rsid w:val="009F01CF"/>
    <w:rsid w:val="009F22FD"/>
    <w:rsid w:val="009F5FD0"/>
    <w:rsid w:val="00A00F46"/>
    <w:rsid w:val="00A01D70"/>
    <w:rsid w:val="00A0602D"/>
    <w:rsid w:val="00A07602"/>
    <w:rsid w:val="00A07D44"/>
    <w:rsid w:val="00A13D5B"/>
    <w:rsid w:val="00A26DBB"/>
    <w:rsid w:val="00A301F6"/>
    <w:rsid w:val="00A33687"/>
    <w:rsid w:val="00A33699"/>
    <w:rsid w:val="00A337AB"/>
    <w:rsid w:val="00A375BC"/>
    <w:rsid w:val="00A42973"/>
    <w:rsid w:val="00A461A5"/>
    <w:rsid w:val="00A47C7B"/>
    <w:rsid w:val="00A505D6"/>
    <w:rsid w:val="00A505F7"/>
    <w:rsid w:val="00A50ECC"/>
    <w:rsid w:val="00A53099"/>
    <w:rsid w:val="00A53A86"/>
    <w:rsid w:val="00A63199"/>
    <w:rsid w:val="00A63590"/>
    <w:rsid w:val="00A63B2D"/>
    <w:rsid w:val="00A7791F"/>
    <w:rsid w:val="00A8020F"/>
    <w:rsid w:val="00A82933"/>
    <w:rsid w:val="00A8365A"/>
    <w:rsid w:val="00A91762"/>
    <w:rsid w:val="00A920A5"/>
    <w:rsid w:val="00A92652"/>
    <w:rsid w:val="00A92A91"/>
    <w:rsid w:val="00AA075C"/>
    <w:rsid w:val="00AA177D"/>
    <w:rsid w:val="00AA4FA1"/>
    <w:rsid w:val="00AA51C4"/>
    <w:rsid w:val="00AA56BC"/>
    <w:rsid w:val="00AA71EF"/>
    <w:rsid w:val="00AB20FB"/>
    <w:rsid w:val="00AB57C5"/>
    <w:rsid w:val="00AC2A53"/>
    <w:rsid w:val="00AC32B3"/>
    <w:rsid w:val="00AC5D23"/>
    <w:rsid w:val="00AC7619"/>
    <w:rsid w:val="00AD0CAD"/>
    <w:rsid w:val="00AD0F5B"/>
    <w:rsid w:val="00AD1606"/>
    <w:rsid w:val="00AD1BD2"/>
    <w:rsid w:val="00AD5505"/>
    <w:rsid w:val="00AD73B5"/>
    <w:rsid w:val="00AD74B0"/>
    <w:rsid w:val="00AE29A9"/>
    <w:rsid w:val="00AF135C"/>
    <w:rsid w:val="00AF435A"/>
    <w:rsid w:val="00AF7EAE"/>
    <w:rsid w:val="00B015DA"/>
    <w:rsid w:val="00B10806"/>
    <w:rsid w:val="00B13700"/>
    <w:rsid w:val="00B14C29"/>
    <w:rsid w:val="00B25ECB"/>
    <w:rsid w:val="00B27E97"/>
    <w:rsid w:val="00B30AB1"/>
    <w:rsid w:val="00B34B64"/>
    <w:rsid w:val="00B41001"/>
    <w:rsid w:val="00B427A0"/>
    <w:rsid w:val="00B450D9"/>
    <w:rsid w:val="00B51D91"/>
    <w:rsid w:val="00B52D9E"/>
    <w:rsid w:val="00B5375A"/>
    <w:rsid w:val="00B545E5"/>
    <w:rsid w:val="00B54C56"/>
    <w:rsid w:val="00B61518"/>
    <w:rsid w:val="00B71201"/>
    <w:rsid w:val="00B72699"/>
    <w:rsid w:val="00B7278E"/>
    <w:rsid w:val="00B737DC"/>
    <w:rsid w:val="00B8102B"/>
    <w:rsid w:val="00B90E1D"/>
    <w:rsid w:val="00B91E06"/>
    <w:rsid w:val="00B967AB"/>
    <w:rsid w:val="00B97BA3"/>
    <w:rsid w:val="00BA0141"/>
    <w:rsid w:val="00BA1C41"/>
    <w:rsid w:val="00BA3C13"/>
    <w:rsid w:val="00BA6587"/>
    <w:rsid w:val="00BB6D9A"/>
    <w:rsid w:val="00BB7C08"/>
    <w:rsid w:val="00BC3713"/>
    <w:rsid w:val="00BC6A1D"/>
    <w:rsid w:val="00BD125A"/>
    <w:rsid w:val="00BD1905"/>
    <w:rsid w:val="00BD1EA5"/>
    <w:rsid w:val="00BD489F"/>
    <w:rsid w:val="00BE0BB0"/>
    <w:rsid w:val="00BE3635"/>
    <w:rsid w:val="00BE3F79"/>
    <w:rsid w:val="00BE7B85"/>
    <w:rsid w:val="00BF7B5F"/>
    <w:rsid w:val="00C0176C"/>
    <w:rsid w:val="00C053F3"/>
    <w:rsid w:val="00C07449"/>
    <w:rsid w:val="00C10412"/>
    <w:rsid w:val="00C1126E"/>
    <w:rsid w:val="00C120A2"/>
    <w:rsid w:val="00C126DA"/>
    <w:rsid w:val="00C14316"/>
    <w:rsid w:val="00C1485D"/>
    <w:rsid w:val="00C14C2A"/>
    <w:rsid w:val="00C16EF0"/>
    <w:rsid w:val="00C2360D"/>
    <w:rsid w:val="00C267CC"/>
    <w:rsid w:val="00C27C72"/>
    <w:rsid w:val="00C321CA"/>
    <w:rsid w:val="00C33E1E"/>
    <w:rsid w:val="00C41A4D"/>
    <w:rsid w:val="00C44915"/>
    <w:rsid w:val="00C44E1C"/>
    <w:rsid w:val="00C5384B"/>
    <w:rsid w:val="00C55162"/>
    <w:rsid w:val="00C61A60"/>
    <w:rsid w:val="00C62667"/>
    <w:rsid w:val="00C6293E"/>
    <w:rsid w:val="00C67386"/>
    <w:rsid w:val="00C700FA"/>
    <w:rsid w:val="00C70EAF"/>
    <w:rsid w:val="00C73B6E"/>
    <w:rsid w:val="00C80470"/>
    <w:rsid w:val="00C81C3C"/>
    <w:rsid w:val="00C830EB"/>
    <w:rsid w:val="00C90716"/>
    <w:rsid w:val="00C90ED1"/>
    <w:rsid w:val="00CA26C3"/>
    <w:rsid w:val="00CA555D"/>
    <w:rsid w:val="00CB69FB"/>
    <w:rsid w:val="00CB702D"/>
    <w:rsid w:val="00CC19D7"/>
    <w:rsid w:val="00CC4A6C"/>
    <w:rsid w:val="00CC5D39"/>
    <w:rsid w:val="00CD5006"/>
    <w:rsid w:val="00CD6D82"/>
    <w:rsid w:val="00CD799F"/>
    <w:rsid w:val="00CE557C"/>
    <w:rsid w:val="00CE6E20"/>
    <w:rsid w:val="00CF3952"/>
    <w:rsid w:val="00CF3E03"/>
    <w:rsid w:val="00CF4CD5"/>
    <w:rsid w:val="00D00060"/>
    <w:rsid w:val="00D10847"/>
    <w:rsid w:val="00D11A83"/>
    <w:rsid w:val="00D17EB6"/>
    <w:rsid w:val="00D23E6D"/>
    <w:rsid w:val="00D31F7B"/>
    <w:rsid w:val="00D32B37"/>
    <w:rsid w:val="00D33187"/>
    <w:rsid w:val="00D33FE7"/>
    <w:rsid w:val="00D36C19"/>
    <w:rsid w:val="00D41F90"/>
    <w:rsid w:val="00D47B18"/>
    <w:rsid w:val="00D5012B"/>
    <w:rsid w:val="00D53A9F"/>
    <w:rsid w:val="00D56BF6"/>
    <w:rsid w:val="00D649E5"/>
    <w:rsid w:val="00D70898"/>
    <w:rsid w:val="00D70CAE"/>
    <w:rsid w:val="00D71E61"/>
    <w:rsid w:val="00D8768E"/>
    <w:rsid w:val="00D87787"/>
    <w:rsid w:val="00D96A2E"/>
    <w:rsid w:val="00DA116C"/>
    <w:rsid w:val="00DA64BB"/>
    <w:rsid w:val="00DB0182"/>
    <w:rsid w:val="00DB2FCC"/>
    <w:rsid w:val="00DB3979"/>
    <w:rsid w:val="00DB63AC"/>
    <w:rsid w:val="00DC5F31"/>
    <w:rsid w:val="00DC7CE6"/>
    <w:rsid w:val="00DD0F28"/>
    <w:rsid w:val="00DD26DF"/>
    <w:rsid w:val="00DD3D50"/>
    <w:rsid w:val="00DD5234"/>
    <w:rsid w:val="00DE25EE"/>
    <w:rsid w:val="00DE2F58"/>
    <w:rsid w:val="00DE4AD0"/>
    <w:rsid w:val="00DE7081"/>
    <w:rsid w:val="00DF0D9D"/>
    <w:rsid w:val="00DF5CF0"/>
    <w:rsid w:val="00E03146"/>
    <w:rsid w:val="00E0660D"/>
    <w:rsid w:val="00E06A51"/>
    <w:rsid w:val="00E06B2B"/>
    <w:rsid w:val="00E137EE"/>
    <w:rsid w:val="00E2090C"/>
    <w:rsid w:val="00E22D60"/>
    <w:rsid w:val="00E35008"/>
    <w:rsid w:val="00E36E1C"/>
    <w:rsid w:val="00E36EAB"/>
    <w:rsid w:val="00E36EEE"/>
    <w:rsid w:val="00E41DEB"/>
    <w:rsid w:val="00E469CD"/>
    <w:rsid w:val="00E50F65"/>
    <w:rsid w:val="00E51F64"/>
    <w:rsid w:val="00E5495B"/>
    <w:rsid w:val="00E56DCF"/>
    <w:rsid w:val="00E65174"/>
    <w:rsid w:val="00E65402"/>
    <w:rsid w:val="00E6605E"/>
    <w:rsid w:val="00E67633"/>
    <w:rsid w:val="00E7270A"/>
    <w:rsid w:val="00E74940"/>
    <w:rsid w:val="00E8062F"/>
    <w:rsid w:val="00E811B5"/>
    <w:rsid w:val="00E918C2"/>
    <w:rsid w:val="00E941AD"/>
    <w:rsid w:val="00E950AB"/>
    <w:rsid w:val="00EA4DB4"/>
    <w:rsid w:val="00EA6DD7"/>
    <w:rsid w:val="00EB0AB0"/>
    <w:rsid w:val="00EB4905"/>
    <w:rsid w:val="00EB5615"/>
    <w:rsid w:val="00EC0D77"/>
    <w:rsid w:val="00EC5A25"/>
    <w:rsid w:val="00EC79D2"/>
    <w:rsid w:val="00EC7A04"/>
    <w:rsid w:val="00ED6EB4"/>
    <w:rsid w:val="00ED6F1C"/>
    <w:rsid w:val="00ED7EF3"/>
    <w:rsid w:val="00EE0B23"/>
    <w:rsid w:val="00EE0D0A"/>
    <w:rsid w:val="00EE4DA3"/>
    <w:rsid w:val="00EE539C"/>
    <w:rsid w:val="00EE74C7"/>
    <w:rsid w:val="00EF2FE8"/>
    <w:rsid w:val="00EF33AC"/>
    <w:rsid w:val="00EF3EEE"/>
    <w:rsid w:val="00F0134D"/>
    <w:rsid w:val="00F01E4C"/>
    <w:rsid w:val="00F0239A"/>
    <w:rsid w:val="00F0328D"/>
    <w:rsid w:val="00F03E2E"/>
    <w:rsid w:val="00F04149"/>
    <w:rsid w:val="00F205C8"/>
    <w:rsid w:val="00F24ED3"/>
    <w:rsid w:val="00F34BF1"/>
    <w:rsid w:val="00F406B9"/>
    <w:rsid w:val="00F415FB"/>
    <w:rsid w:val="00F66B0A"/>
    <w:rsid w:val="00F67766"/>
    <w:rsid w:val="00F70ED8"/>
    <w:rsid w:val="00F732BD"/>
    <w:rsid w:val="00F77B27"/>
    <w:rsid w:val="00F77F5A"/>
    <w:rsid w:val="00F8045C"/>
    <w:rsid w:val="00F81C1C"/>
    <w:rsid w:val="00F87F84"/>
    <w:rsid w:val="00F910AB"/>
    <w:rsid w:val="00F913B7"/>
    <w:rsid w:val="00F949A6"/>
    <w:rsid w:val="00FB6106"/>
    <w:rsid w:val="00FB622C"/>
    <w:rsid w:val="00FB6B85"/>
    <w:rsid w:val="00FC324D"/>
    <w:rsid w:val="00FC5417"/>
    <w:rsid w:val="00FC5C50"/>
    <w:rsid w:val="00FC700A"/>
    <w:rsid w:val="00FD36AE"/>
    <w:rsid w:val="00FD4D51"/>
    <w:rsid w:val="00FD5A5F"/>
    <w:rsid w:val="00FD642A"/>
    <w:rsid w:val="00FE4D24"/>
    <w:rsid w:val="00FF5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21BFAA"/>
  <w15:chartTrackingRefBased/>
  <w15:docId w15:val="{A0A3108F-32C8-46BE-A155-E3FB2C293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0070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EFD"/>
  </w:style>
  <w:style w:type="paragraph" w:styleId="Footer">
    <w:name w:val="footer"/>
    <w:basedOn w:val="Normal"/>
    <w:link w:val="FooterChar"/>
    <w:uiPriority w:val="99"/>
    <w:unhideWhenUsed/>
    <w:rsid w:val="002B5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EFD"/>
  </w:style>
  <w:style w:type="character" w:styleId="Emphasis">
    <w:name w:val="Emphasis"/>
    <w:basedOn w:val="DefaultParagraphFont"/>
    <w:uiPriority w:val="20"/>
    <w:qFormat/>
    <w:rsid w:val="00A00F46"/>
    <w:rPr>
      <w:i/>
      <w:iCs/>
    </w:rPr>
  </w:style>
  <w:style w:type="paragraph" w:styleId="ListParagraph">
    <w:name w:val="List Paragraph"/>
    <w:basedOn w:val="Normal"/>
    <w:uiPriority w:val="34"/>
    <w:qFormat/>
    <w:rsid w:val="001B4441"/>
    <w:pPr>
      <w:ind w:left="720"/>
      <w:contextualSpacing/>
    </w:pPr>
  </w:style>
  <w:style w:type="character" w:styleId="Hyperlink">
    <w:name w:val="Hyperlink"/>
    <w:basedOn w:val="DefaultParagraphFont"/>
    <w:uiPriority w:val="99"/>
    <w:unhideWhenUsed/>
    <w:rsid w:val="00C14C2A"/>
    <w:rPr>
      <w:color w:val="0563C1" w:themeColor="hyperlink"/>
      <w:u w:val="single"/>
    </w:rPr>
  </w:style>
  <w:style w:type="character" w:styleId="FollowedHyperlink">
    <w:name w:val="FollowedHyperlink"/>
    <w:basedOn w:val="DefaultParagraphFont"/>
    <w:uiPriority w:val="99"/>
    <w:semiHidden/>
    <w:unhideWhenUsed/>
    <w:rsid w:val="00C14C2A"/>
    <w:rPr>
      <w:color w:val="954F72" w:themeColor="followedHyperlink"/>
      <w:u w:val="single"/>
    </w:rPr>
  </w:style>
  <w:style w:type="paragraph" w:styleId="NormalWeb">
    <w:name w:val="Normal (Web)"/>
    <w:basedOn w:val="Normal"/>
    <w:uiPriority w:val="99"/>
    <w:semiHidden/>
    <w:unhideWhenUsed/>
    <w:rsid w:val="00BB7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A28A9"/>
    <w:rPr>
      <w:color w:val="605E5C"/>
      <w:shd w:val="clear" w:color="auto" w:fill="E1DFDD"/>
    </w:rPr>
  </w:style>
  <w:style w:type="character" w:styleId="CommentReference">
    <w:name w:val="annotation reference"/>
    <w:basedOn w:val="DefaultParagraphFont"/>
    <w:uiPriority w:val="99"/>
    <w:semiHidden/>
    <w:unhideWhenUsed/>
    <w:rsid w:val="00DF0D9D"/>
    <w:rPr>
      <w:sz w:val="16"/>
      <w:szCs w:val="16"/>
    </w:rPr>
  </w:style>
  <w:style w:type="paragraph" w:styleId="CommentText">
    <w:name w:val="annotation text"/>
    <w:basedOn w:val="Normal"/>
    <w:link w:val="CommentTextChar"/>
    <w:uiPriority w:val="99"/>
    <w:semiHidden/>
    <w:unhideWhenUsed/>
    <w:rsid w:val="00DF0D9D"/>
    <w:pPr>
      <w:spacing w:line="240" w:lineRule="auto"/>
    </w:pPr>
    <w:rPr>
      <w:sz w:val="20"/>
      <w:szCs w:val="20"/>
    </w:rPr>
  </w:style>
  <w:style w:type="character" w:customStyle="1" w:styleId="CommentTextChar">
    <w:name w:val="Comment Text Char"/>
    <w:basedOn w:val="DefaultParagraphFont"/>
    <w:link w:val="CommentText"/>
    <w:uiPriority w:val="99"/>
    <w:semiHidden/>
    <w:rsid w:val="00DF0D9D"/>
    <w:rPr>
      <w:sz w:val="20"/>
      <w:szCs w:val="20"/>
    </w:rPr>
  </w:style>
  <w:style w:type="paragraph" w:styleId="CommentSubject">
    <w:name w:val="annotation subject"/>
    <w:basedOn w:val="CommentText"/>
    <w:next w:val="CommentText"/>
    <w:link w:val="CommentSubjectChar"/>
    <w:uiPriority w:val="99"/>
    <w:semiHidden/>
    <w:unhideWhenUsed/>
    <w:rsid w:val="00DF0D9D"/>
    <w:rPr>
      <w:b/>
      <w:bCs/>
    </w:rPr>
  </w:style>
  <w:style w:type="character" w:customStyle="1" w:styleId="CommentSubjectChar">
    <w:name w:val="Comment Subject Char"/>
    <w:basedOn w:val="CommentTextChar"/>
    <w:link w:val="CommentSubject"/>
    <w:uiPriority w:val="99"/>
    <w:semiHidden/>
    <w:rsid w:val="00DF0D9D"/>
    <w:rPr>
      <w:b/>
      <w:bCs/>
      <w:sz w:val="20"/>
      <w:szCs w:val="20"/>
    </w:rPr>
  </w:style>
  <w:style w:type="paragraph" w:styleId="Caption">
    <w:name w:val="caption"/>
    <w:basedOn w:val="Normal"/>
    <w:next w:val="Normal"/>
    <w:uiPriority w:val="35"/>
    <w:unhideWhenUsed/>
    <w:qFormat/>
    <w:rsid w:val="0040329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100700"/>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9339">
      <w:bodyDiv w:val="1"/>
      <w:marLeft w:val="0"/>
      <w:marRight w:val="0"/>
      <w:marTop w:val="0"/>
      <w:marBottom w:val="0"/>
      <w:divBdr>
        <w:top w:val="none" w:sz="0" w:space="0" w:color="auto"/>
        <w:left w:val="none" w:sz="0" w:space="0" w:color="auto"/>
        <w:bottom w:val="none" w:sz="0" w:space="0" w:color="auto"/>
        <w:right w:val="none" w:sz="0" w:space="0" w:color="auto"/>
      </w:divBdr>
    </w:div>
    <w:div w:id="127574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youthandpolicy.org/wp-content/uploads/2017/06/herman_reflective_practice_meets_youth_work_supervision.pdf" TargetMode="External"/><Relationship Id="rId18" Type="http://schemas.openxmlformats.org/officeDocument/2006/relationships/hyperlink" Target="https://www.unison.org.uk/content/uploads/2019/04/Youth-services-report-04-2019.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diagramData" Target="diagrams/data1.xml"/><Relationship Id="rId12" Type="http://schemas.openxmlformats.org/officeDocument/2006/relationships/hyperlink" Target="https://www-vlebooks-com.ezproxy.uwtsd.ac.uk/Vleweb/Product/Index/326000?page=0" TargetMode="External"/><Relationship Id="rId17" Type="http://schemas.openxmlformats.org/officeDocument/2006/relationships/hyperlink" Target="https://www.cwvys.org.uk/wp-content/uploads/2021/02/CWVYS-report-on-the-impact-of-Coronavirus-on-the-voluntary-youth-sector-Feb-2021.pdf" TargetMode="External"/><Relationship Id="rId2" Type="http://schemas.openxmlformats.org/officeDocument/2006/relationships/styles" Target="styles.xml"/><Relationship Id="rId16" Type="http://schemas.openxmlformats.org/officeDocument/2006/relationships/hyperlink" Target="https://www.ewc.wales/site/index.php/en/accreditation/the-quality-mark-for-youth-work-in-wales/qm-information.html" TargetMode="External"/><Relationship Id="rId20" Type="http://schemas.openxmlformats.org/officeDocument/2006/relationships/hyperlink" Target="https://www.ewc.wales/site/index.php/en/about/blog-archive/113-keith-towler-radical-action-required-the-future-of-youth-services-in-wal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hyperlink" Target="https://www.ukyouth.org/wp-content/uploads/2021/01/UK-Youth-Covid-19-Impact-Report-.pdf"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longevity.stanford.edu/wp-content/uploads/sites/24/2018/09/Intergenerational-relationships-SCL.pdf" TargetMode="Externa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6343B9-7B52-46A9-A6E2-878EDA64DE62}" type="doc">
      <dgm:prSet loTypeId="urn:microsoft.com/office/officeart/2005/8/layout/chevronAccent+Icon" loCatId="process" qsTypeId="urn:microsoft.com/office/officeart/2005/8/quickstyle/simple1" qsCatId="simple" csTypeId="urn:microsoft.com/office/officeart/2005/8/colors/colorful1" csCatId="colorful" phldr="1"/>
      <dgm:spPr/>
      <dgm:t>
        <a:bodyPr/>
        <a:lstStyle/>
        <a:p>
          <a:endParaRPr lang="en-GB"/>
        </a:p>
      </dgm:t>
    </dgm:pt>
    <dgm:pt modelId="{8D3BF20D-494A-4C1D-A7B0-2ACA938A6A31}">
      <dgm:prSet phldrT="[Text]" custT="1"/>
      <dgm:spPr/>
      <dgm:t>
        <a:bodyPr/>
        <a:lstStyle/>
        <a:p>
          <a:pPr algn="ctr"/>
          <a:endParaRPr lang="en-GB" sz="500">
            <a:latin typeface="Arial Black" panose="020B0A04020102020204" pitchFamily="34" charset="0"/>
          </a:endParaRPr>
        </a:p>
        <a:p>
          <a:pPr algn="ctr"/>
          <a:endParaRPr lang="en-GB" sz="800">
            <a:latin typeface="Arial Black" panose="020B0A04020102020204" pitchFamily="34" charset="0"/>
          </a:endParaRPr>
        </a:p>
        <a:p>
          <a:pPr algn="ctr"/>
          <a:r>
            <a:rPr lang="en-GB" sz="800">
              <a:latin typeface="Arial Black" panose="020B0A04020102020204" pitchFamily="34" charset="0"/>
            </a:rPr>
            <a:t>Youth club activities.</a:t>
          </a:r>
        </a:p>
        <a:p>
          <a:pPr algn="ctr"/>
          <a:r>
            <a:rPr lang="en-GB" sz="800">
              <a:latin typeface="Arial Black" panose="020B0A04020102020204" pitchFamily="34" charset="0"/>
            </a:rPr>
            <a:t>Sport.</a:t>
          </a:r>
        </a:p>
        <a:p>
          <a:pPr algn="ctr"/>
          <a:r>
            <a:rPr lang="en-GB" sz="800">
              <a:latin typeface="Arial Black" panose="020B0A04020102020204" pitchFamily="34" charset="0"/>
            </a:rPr>
            <a:t>Art &amp;Craft.</a:t>
          </a:r>
        </a:p>
        <a:p>
          <a:pPr algn="ctr"/>
          <a:r>
            <a:rPr lang="en-GB" sz="800">
              <a:latin typeface="Arial Black" panose="020B0A04020102020204" pitchFamily="34" charset="0"/>
            </a:rPr>
            <a:t>Citizenship.</a:t>
          </a:r>
        </a:p>
        <a:p>
          <a:pPr algn="ctr"/>
          <a:r>
            <a:rPr lang="en-GB" sz="800">
              <a:latin typeface="Arial Black" panose="020B0A04020102020204" pitchFamily="34" charset="0"/>
            </a:rPr>
            <a:t>Welsh.</a:t>
          </a:r>
        </a:p>
        <a:p>
          <a:pPr algn="ctr"/>
          <a:r>
            <a:rPr lang="en-GB" sz="800">
              <a:latin typeface="Arial Black" panose="020B0A04020102020204" pitchFamily="34" charset="0"/>
            </a:rPr>
            <a:t>Accreditation or</a:t>
          </a:r>
        </a:p>
        <a:p>
          <a:pPr algn="ctr"/>
          <a:r>
            <a:rPr lang="en-GB" sz="800">
              <a:latin typeface="Arial Black" panose="020B0A04020102020204" pitchFamily="34" charset="0"/>
            </a:rPr>
            <a:t>qualification.</a:t>
          </a:r>
        </a:p>
        <a:p>
          <a:pPr algn="r"/>
          <a:r>
            <a:rPr lang="en-GB" sz="800">
              <a:latin typeface="Arial" panose="020B0604020202020204" pitchFamily="34" charset="0"/>
              <a:cs typeface="Arial" panose="020B0604020202020204" pitchFamily="34" charset="0"/>
            </a:rPr>
            <a:t>(Lovell, 2021)</a:t>
          </a:r>
        </a:p>
        <a:p>
          <a:pPr algn="ctr"/>
          <a:endParaRPr lang="en-GB" sz="800">
            <a:latin typeface="Arial Black" panose="020B0A04020102020204" pitchFamily="34" charset="0"/>
          </a:endParaRPr>
        </a:p>
        <a:p>
          <a:pPr algn="ctr"/>
          <a:endParaRPr lang="en-GB" sz="500">
            <a:latin typeface="Arial Black" panose="020B0A04020102020204" pitchFamily="34" charset="0"/>
          </a:endParaRPr>
        </a:p>
        <a:p>
          <a:pPr algn="ctr"/>
          <a:endParaRPr lang="en-GB" sz="500"/>
        </a:p>
      </dgm:t>
    </dgm:pt>
    <dgm:pt modelId="{12A718C9-BCA8-49C7-A3D3-F3E169E5E492}" type="parTrans" cxnId="{E4B9BF80-024C-4C73-BA74-21CF68E8356F}">
      <dgm:prSet/>
      <dgm:spPr/>
      <dgm:t>
        <a:bodyPr/>
        <a:lstStyle/>
        <a:p>
          <a:endParaRPr lang="en-GB"/>
        </a:p>
      </dgm:t>
    </dgm:pt>
    <dgm:pt modelId="{8D562DB3-9D3D-48E0-BA97-AA1C4692AE13}" type="sibTrans" cxnId="{E4B9BF80-024C-4C73-BA74-21CF68E8356F}">
      <dgm:prSet/>
      <dgm:spPr/>
      <dgm:t>
        <a:bodyPr/>
        <a:lstStyle/>
        <a:p>
          <a:endParaRPr lang="en-GB"/>
        </a:p>
      </dgm:t>
    </dgm:pt>
    <dgm:pt modelId="{3F5A1C19-785D-4C1A-AF8B-00339BFDAB05}">
      <dgm:prSet phldrT="[Text]" custT="1"/>
      <dgm:spPr/>
      <dgm:t>
        <a:bodyPr/>
        <a:lstStyle/>
        <a:p>
          <a:r>
            <a:rPr lang="en-GB" sz="800" u="sng">
              <a:latin typeface="Arial Black" panose="020B0A04020102020204" pitchFamily="34" charset="0"/>
            </a:rPr>
            <a:t>Input.</a:t>
          </a:r>
        </a:p>
        <a:p>
          <a:r>
            <a:rPr lang="en-GB" sz="800">
              <a:latin typeface="Arial Black" panose="020B0A04020102020204" pitchFamily="34" charset="0"/>
            </a:rPr>
            <a:t>People lacking knowledge and skills</a:t>
          </a:r>
        </a:p>
      </dgm:t>
    </dgm:pt>
    <dgm:pt modelId="{C52A20EB-AEAB-40B1-BC08-6F050E64FE6A}" type="parTrans" cxnId="{36139D97-B1E4-4867-AED5-5DA477D96F23}">
      <dgm:prSet/>
      <dgm:spPr/>
      <dgm:t>
        <a:bodyPr/>
        <a:lstStyle/>
        <a:p>
          <a:endParaRPr lang="en-GB"/>
        </a:p>
      </dgm:t>
    </dgm:pt>
    <dgm:pt modelId="{02A8639A-9ED4-450A-A369-747F66F02FA4}" type="sibTrans" cxnId="{36139D97-B1E4-4867-AED5-5DA477D96F23}">
      <dgm:prSet/>
      <dgm:spPr/>
      <dgm:t>
        <a:bodyPr/>
        <a:lstStyle/>
        <a:p>
          <a:endParaRPr lang="en-GB"/>
        </a:p>
      </dgm:t>
    </dgm:pt>
    <dgm:pt modelId="{E7303481-C8FC-49CA-B3F2-62C05A1DD8DD}">
      <dgm:prSet phldrT="[Text]" custT="1"/>
      <dgm:spPr/>
      <dgm:t>
        <a:bodyPr/>
        <a:lstStyle/>
        <a:p>
          <a:r>
            <a:rPr lang="en-GB" sz="800" u="sng">
              <a:latin typeface="Arial Black" panose="020B0A04020102020204" pitchFamily="34" charset="0"/>
            </a:rPr>
            <a:t>Process</a:t>
          </a:r>
          <a:endParaRPr lang="en-GB" sz="800" u="sng"/>
        </a:p>
      </dgm:t>
    </dgm:pt>
    <dgm:pt modelId="{3371B062-256B-4D42-B207-757CA02368A8}" type="parTrans" cxnId="{4DCD1363-8E88-4F25-B693-17CE75CC38A0}">
      <dgm:prSet/>
      <dgm:spPr/>
      <dgm:t>
        <a:bodyPr/>
        <a:lstStyle/>
        <a:p>
          <a:endParaRPr lang="en-GB"/>
        </a:p>
      </dgm:t>
    </dgm:pt>
    <dgm:pt modelId="{4103220A-0BC9-4017-A310-740BE63D795A}" type="sibTrans" cxnId="{4DCD1363-8E88-4F25-B693-17CE75CC38A0}">
      <dgm:prSet/>
      <dgm:spPr/>
      <dgm:t>
        <a:bodyPr/>
        <a:lstStyle/>
        <a:p>
          <a:endParaRPr lang="en-GB"/>
        </a:p>
      </dgm:t>
    </dgm:pt>
    <dgm:pt modelId="{73909320-04B7-4D3D-9AB2-A99D9CA312F8}">
      <dgm:prSet phldrT="[Text]" custT="1"/>
      <dgm:spPr/>
      <dgm:t>
        <a:bodyPr/>
        <a:lstStyle/>
        <a:p>
          <a:r>
            <a:rPr lang="en-GB" sz="800" u="sng">
              <a:latin typeface="Arial Black" panose="020B0A04020102020204" pitchFamily="34" charset="0"/>
            </a:rPr>
            <a:t>Outcome</a:t>
          </a:r>
        </a:p>
        <a:p>
          <a:r>
            <a:rPr lang="en-GB" sz="800">
              <a:latin typeface="Arial Black" panose="020B0A04020102020204" pitchFamily="34" charset="0"/>
            </a:rPr>
            <a:t>people with knowledge and Skill</a:t>
          </a:r>
        </a:p>
      </dgm:t>
    </dgm:pt>
    <dgm:pt modelId="{29D51DF0-92BA-4F71-9745-AB15B79B5DC9}" type="parTrans" cxnId="{1BCC2333-2587-497E-8814-20ADEC98FD43}">
      <dgm:prSet/>
      <dgm:spPr/>
      <dgm:t>
        <a:bodyPr/>
        <a:lstStyle/>
        <a:p>
          <a:endParaRPr lang="en-GB"/>
        </a:p>
      </dgm:t>
    </dgm:pt>
    <dgm:pt modelId="{AF91C4FA-4156-4E72-A1BD-8628736AFD72}" type="sibTrans" cxnId="{1BCC2333-2587-497E-8814-20ADEC98FD43}">
      <dgm:prSet/>
      <dgm:spPr/>
      <dgm:t>
        <a:bodyPr/>
        <a:lstStyle/>
        <a:p>
          <a:endParaRPr lang="en-GB"/>
        </a:p>
      </dgm:t>
    </dgm:pt>
    <dgm:pt modelId="{581F648C-C03E-49F2-9529-43A51F893DC5}" type="pres">
      <dgm:prSet presAssocID="{546343B9-7B52-46A9-A6E2-878EDA64DE62}" presName="Name0" presStyleCnt="0">
        <dgm:presLayoutVars>
          <dgm:dir/>
          <dgm:resizeHandles val="exact"/>
        </dgm:presLayoutVars>
      </dgm:prSet>
      <dgm:spPr/>
    </dgm:pt>
    <dgm:pt modelId="{31CDF858-E4EC-4941-B6E8-9859F963C1D1}" type="pres">
      <dgm:prSet presAssocID="{8D3BF20D-494A-4C1D-A7B0-2ACA938A6A31}" presName="composite" presStyleCnt="0"/>
      <dgm:spPr/>
    </dgm:pt>
    <dgm:pt modelId="{22E536B3-0BF4-475D-B012-26B19444D269}" type="pres">
      <dgm:prSet presAssocID="{8D3BF20D-494A-4C1D-A7B0-2ACA938A6A31}" presName="bgChev" presStyleLbl="node1" presStyleIdx="0" presStyleCnt="4" custAng="5400000" custScaleX="35383" custScaleY="149763" custLinFactX="51926" custLinFactNeighborX="100000" custLinFactNeighborY="59872"/>
      <dgm:spPr/>
    </dgm:pt>
    <dgm:pt modelId="{54DC2B4F-FEE5-4335-8E6C-0B215DF115B6}" type="pres">
      <dgm:prSet presAssocID="{8D3BF20D-494A-4C1D-A7B0-2ACA938A6A31}" presName="txNode" presStyleLbl="fgAcc1" presStyleIdx="0" presStyleCnt="4" custScaleX="108545" custScaleY="241877" custLinFactX="81408" custLinFactY="-26007" custLinFactNeighborX="100000" custLinFactNeighborY="-100000">
        <dgm:presLayoutVars>
          <dgm:bulletEnabled val="1"/>
        </dgm:presLayoutVars>
      </dgm:prSet>
      <dgm:spPr>
        <a:prstGeom prst="wedgeRectCallout">
          <a:avLst/>
        </a:prstGeom>
      </dgm:spPr>
    </dgm:pt>
    <dgm:pt modelId="{6DF5E872-70E3-4C4A-BEEE-52C51362291C}" type="pres">
      <dgm:prSet presAssocID="{8D562DB3-9D3D-48E0-BA97-AA1C4692AE13}" presName="compositeSpace" presStyleCnt="0"/>
      <dgm:spPr/>
    </dgm:pt>
    <dgm:pt modelId="{DE58DD40-FBC5-4929-963F-523786A08085}" type="pres">
      <dgm:prSet presAssocID="{3F5A1C19-785D-4C1A-AF8B-00339BFDAB05}" presName="composite" presStyleCnt="0"/>
      <dgm:spPr/>
    </dgm:pt>
    <dgm:pt modelId="{E8DAC477-C3EE-43ED-A44C-067363091116}" type="pres">
      <dgm:prSet presAssocID="{3F5A1C19-785D-4C1A-AF8B-00339BFDAB05}" presName="bgChev" presStyleLbl="node1" presStyleIdx="1" presStyleCnt="4" custScaleX="32598" custScaleY="34302" custLinFactY="48578" custLinFactNeighborX="-2691" custLinFactNeighborY="100000"/>
      <dgm:spPr/>
    </dgm:pt>
    <dgm:pt modelId="{24D6D659-06D3-4DA4-8D38-26116ADAF552}" type="pres">
      <dgm:prSet presAssocID="{3F5A1C19-785D-4C1A-AF8B-00339BFDAB05}" presName="txNode" presStyleLbl="fgAcc1" presStyleIdx="1" presStyleCnt="4" custScaleY="114487" custLinFactX="-790" custLinFactY="15785" custLinFactNeighborX="-100000" custLinFactNeighborY="100000">
        <dgm:presLayoutVars>
          <dgm:bulletEnabled val="1"/>
        </dgm:presLayoutVars>
      </dgm:prSet>
      <dgm:spPr/>
    </dgm:pt>
    <dgm:pt modelId="{B1961E42-61C8-4916-8904-6B98A631D5DC}" type="pres">
      <dgm:prSet presAssocID="{02A8639A-9ED4-450A-A369-747F66F02FA4}" presName="compositeSpace" presStyleCnt="0"/>
      <dgm:spPr/>
    </dgm:pt>
    <dgm:pt modelId="{05B2D60C-D695-4085-A2A3-3BB6F269C586}" type="pres">
      <dgm:prSet presAssocID="{E7303481-C8FC-49CA-B3F2-62C05A1DD8DD}" presName="composite" presStyleCnt="0"/>
      <dgm:spPr/>
    </dgm:pt>
    <dgm:pt modelId="{2A1EDFE2-45D6-4E08-89CF-A9A9858130EF}" type="pres">
      <dgm:prSet presAssocID="{E7303481-C8FC-49CA-B3F2-62C05A1DD8DD}" presName="bgChev" presStyleLbl="node1" presStyleIdx="2" presStyleCnt="4" custLinFactY="23655" custLinFactNeighborX="-54619" custLinFactNeighborY="100000"/>
      <dgm:spPr/>
    </dgm:pt>
    <dgm:pt modelId="{AB7068DA-B31F-43DD-9BD9-D3BE8511AEF2}" type="pres">
      <dgm:prSet presAssocID="{E7303481-C8FC-49CA-B3F2-62C05A1DD8DD}" presName="txNode" presStyleLbl="fgAcc1" presStyleIdx="2" presStyleCnt="4" custScaleX="56203" custScaleY="41772" custLinFactNeighborX="-88472" custLinFactNeighborY="96567">
        <dgm:presLayoutVars>
          <dgm:bulletEnabled val="1"/>
        </dgm:presLayoutVars>
      </dgm:prSet>
      <dgm:spPr/>
    </dgm:pt>
    <dgm:pt modelId="{ED79854B-2F3D-469E-9EE0-7B34184A2A7F}" type="pres">
      <dgm:prSet presAssocID="{4103220A-0BC9-4017-A310-740BE63D795A}" presName="compositeSpace" presStyleCnt="0"/>
      <dgm:spPr/>
    </dgm:pt>
    <dgm:pt modelId="{4D0EDCEF-3F21-449A-9E81-19DF30E504D8}" type="pres">
      <dgm:prSet presAssocID="{73909320-04B7-4D3D-9AB2-A99D9CA312F8}" presName="composite" presStyleCnt="0"/>
      <dgm:spPr/>
    </dgm:pt>
    <dgm:pt modelId="{04893373-C3DB-4DEF-8376-8CBC6C8D7868}" type="pres">
      <dgm:prSet presAssocID="{73909320-04B7-4D3D-9AB2-A99D9CA312F8}" presName="bgChev" presStyleLbl="node1" presStyleIdx="3" presStyleCnt="4" custScaleX="33173" custScaleY="31395" custLinFactY="50356" custLinFactNeighborX="-59194" custLinFactNeighborY="100000"/>
      <dgm:spPr/>
    </dgm:pt>
    <dgm:pt modelId="{F4BC2AE1-C3D7-4881-9087-BE6D76022A0F}" type="pres">
      <dgm:prSet presAssocID="{73909320-04B7-4D3D-9AB2-A99D9CA312F8}" presName="txNode" presStyleLbl="fgAcc1" presStyleIdx="3" presStyleCnt="4" custScaleY="108573" custLinFactY="29467" custLinFactNeighborX="-13575" custLinFactNeighborY="100000">
        <dgm:presLayoutVars>
          <dgm:bulletEnabled val="1"/>
        </dgm:presLayoutVars>
      </dgm:prSet>
      <dgm:spPr/>
    </dgm:pt>
  </dgm:ptLst>
  <dgm:cxnLst>
    <dgm:cxn modelId="{1BCC2333-2587-497E-8814-20ADEC98FD43}" srcId="{546343B9-7B52-46A9-A6E2-878EDA64DE62}" destId="{73909320-04B7-4D3D-9AB2-A99D9CA312F8}" srcOrd="3" destOrd="0" parTransId="{29D51DF0-92BA-4F71-9745-AB15B79B5DC9}" sibTransId="{AF91C4FA-4156-4E72-A1BD-8628736AFD72}"/>
    <dgm:cxn modelId="{4DCD1363-8E88-4F25-B693-17CE75CC38A0}" srcId="{546343B9-7B52-46A9-A6E2-878EDA64DE62}" destId="{E7303481-C8FC-49CA-B3F2-62C05A1DD8DD}" srcOrd="2" destOrd="0" parTransId="{3371B062-256B-4D42-B207-757CA02368A8}" sibTransId="{4103220A-0BC9-4017-A310-740BE63D795A}"/>
    <dgm:cxn modelId="{93FD2763-2641-4C47-983F-9A7267678A84}" type="presOf" srcId="{546343B9-7B52-46A9-A6E2-878EDA64DE62}" destId="{581F648C-C03E-49F2-9529-43A51F893DC5}" srcOrd="0" destOrd="0" presId="urn:microsoft.com/office/officeart/2005/8/layout/chevronAccent+Icon"/>
    <dgm:cxn modelId="{02E59864-857D-4549-A1E1-DB6426394AE4}" type="presOf" srcId="{3F5A1C19-785D-4C1A-AF8B-00339BFDAB05}" destId="{24D6D659-06D3-4DA4-8D38-26116ADAF552}" srcOrd="0" destOrd="0" presId="urn:microsoft.com/office/officeart/2005/8/layout/chevronAccent+Icon"/>
    <dgm:cxn modelId="{E4B9BF80-024C-4C73-BA74-21CF68E8356F}" srcId="{546343B9-7B52-46A9-A6E2-878EDA64DE62}" destId="{8D3BF20D-494A-4C1D-A7B0-2ACA938A6A31}" srcOrd="0" destOrd="0" parTransId="{12A718C9-BCA8-49C7-A3D3-F3E169E5E492}" sibTransId="{8D562DB3-9D3D-48E0-BA97-AA1C4692AE13}"/>
    <dgm:cxn modelId="{2F521F82-DE5C-4255-BB06-061F14DF1D3C}" type="presOf" srcId="{E7303481-C8FC-49CA-B3F2-62C05A1DD8DD}" destId="{AB7068DA-B31F-43DD-9BD9-D3BE8511AEF2}" srcOrd="0" destOrd="0" presId="urn:microsoft.com/office/officeart/2005/8/layout/chevronAccent+Icon"/>
    <dgm:cxn modelId="{726C4C97-7ACF-432E-AC2F-979EBC0D5AB7}" type="presOf" srcId="{73909320-04B7-4D3D-9AB2-A99D9CA312F8}" destId="{F4BC2AE1-C3D7-4881-9087-BE6D76022A0F}" srcOrd="0" destOrd="0" presId="urn:microsoft.com/office/officeart/2005/8/layout/chevronAccent+Icon"/>
    <dgm:cxn modelId="{36139D97-B1E4-4867-AED5-5DA477D96F23}" srcId="{546343B9-7B52-46A9-A6E2-878EDA64DE62}" destId="{3F5A1C19-785D-4C1A-AF8B-00339BFDAB05}" srcOrd="1" destOrd="0" parTransId="{C52A20EB-AEAB-40B1-BC08-6F050E64FE6A}" sibTransId="{02A8639A-9ED4-450A-A369-747F66F02FA4}"/>
    <dgm:cxn modelId="{7C7A2CEE-3A40-4B2C-A1A3-A6B11FAD4251}" type="presOf" srcId="{8D3BF20D-494A-4C1D-A7B0-2ACA938A6A31}" destId="{54DC2B4F-FEE5-4335-8E6C-0B215DF115B6}" srcOrd="0" destOrd="0" presId="urn:microsoft.com/office/officeart/2005/8/layout/chevronAccent+Icon"/>
    <dgm:cxn modelId="{90FC8493-B70B-4834-89AE-F596E7DC5A60}" type="presParOf" srcId="{581F648C-C03E-49F2-9529-43A51F893DC5}" destId="{31CDF858-E4EC-4941-B6E8-9859F963C1D1}" srcOrd="0" destOrd="0" presId="urn:microsoft.com/office/officeart/2005/8/layout/chevronAccent+Icon"/>
    <dgm:cxn modelId="{300D6925-879B-484C-AF66-FEB8C8115E78}" type="presParOf" srcId="{31CDF858-E4EC-4941-B6E8-9859F963C1D1}" destId="{22E536B3-0BF4-475D-B012-26B19444D269}" srcOrd="0" destOrd="0" presId="urn:microsoft.com/office/officeart/2005/8/layout/chevronAccent+Icon"/>
    <dgm:cxn modelId="{DC817CDA-195A-47EA-8FCC-B6542AF08F1E}" type="presParOf" srcId="{31CDF858-E4EC-4941-B6E8-9859F963C1D1}" destId="{54DC2B4F-FEE5-4335-8E6C-0B215DF115B6}" srcOrd="1" destOrd="0" presId="urn:microsoft.com/office/officeart/2005/8/layout/chevronAccent+Icon"/>
    <dgm:cxn modelId="{3E5BC1C3-F462-401A-B51A-8E653C14F210}" type="presParOf" srcId="{581F648C-C03E-49F2-9529-43A51F893DC5}" destId="{6DF5E872-70E3-4C4A-BEEE-52C51362291C}" srcOrd="1" destOrd="0" presId="urn:microsoft.com/office/officeart/2005/8/layout/chevronAccent+Icon"/>
    <dgm:cxn modelId="{26CC51D2-CBCA-47E1-9967-39FB222BCE9B}" type="presParOf" srcId="{581F648C-C03E-49F2-9529-43A51F893DC5}" destId="{DE58DD40-FBC5-4929-963F-523786A08085}" srcOrd="2" destOrd="0" presId="urn:microsoft.com/office/officeart/2005/8/layout/chevronAccent+Icon"/>
    <dgm:cxn modelId="{BF6E2D40-9A91-4397-9EEA-8F2FEB7C6D66}" type="presParOf" srcId="{DE58DD40-FBC5-4929-963F-523786A08085}" destId="{E8DAC477-C3EE-43ED-A44C-067363091116}" srcOrd="0" destOrd="0" presId="urn:microsoft.com/office/officeart/2005/8/layout/chevronAccent+Icon"/>
    <dgm:cxn modelId="{24F35CE0-C1AA-4DC2-83C4-57F85E585119}" type="presParOf" srcId="{DE58DD40-FBC5-4929-963F-523786A08085}" destId="{24D6D659-06D3-4DA4-8D38-26116ADAF552}" srcOrd="1" destOrd="0" presId="urn:microsoft.com/office/officeart/2005/8/layout/chevronAccent+Icon"/>
    <dgm:cxn modelId="{4817B165-25A6-4A0C-AEEA-7E54BD66B877}" type="presParOf" srcId="{581F648C-C03E-49F2-9529-43A51F893DC5}" destId="{B1961E42-61C8-4916-8904-6B98A631D5DC}" srcOrd="3" destOrd="0" presId="urn:microsoft.com/office/officeart/2005/8/layout/chevronAccent+Icon"/>
    <dgm:cxn modelId="{3B2FF6C0-7358-44CC-ABF3-1C7E37F8CEAF}" type="presParOf" srcId="{581F648C-C03E-49F2-9529-43A51F893DC5}" destId="{05B2D60C-D695-4085-A2A3-3BB6F269C586}" srcOrd="4" destOrd="0" presId="urn:microsoft.com/office/officeart/2005/8/layout/chevronAccent+Icon"/>
    <dgm:cxn modelId="{7C87F748-1F59-4A18-B8E0-5B0533C47EF1}" type="presParOf" srcId="{05B2D60C-D695-4085-A2A3-3BB6F269C586}" destId="{2A1EDFE2-45D6-4E08-89CF-A9A9858130EF}" srcOrd="0" destOrd="0" presId="urn:microsoft.com/office/officeart/2005/8/layout/chevronAccent+Icon"/>
    <dgm:cxn modelId="{30BE3367-E1F3-4706-A4E4-C52020D35900}" type="presParOf" srcId="{05B2D60C-D695-4085-A2A3-3BB6F269C586}" destId="{AB7068DA-B31F-43DD-9BD9-D3BE8511AEF2}" srcOrd="1" destOrd="0" presId="urn:microsoft.com/office/officeart/2005/8/layout/chevronAccent+Icon"/>
    <dgm:cxn modelId="{8BA2DD49-A882-49BC-94D4-1EF85011D23A}" type="presParOf" srcId="{581F648C-C03E-49F2-9529-43A51F893DC5}" destId="{ED79854B-2F3D-469E-9EE0-7B34184A2A7F}" srcOrd="5" destOrd="0" presId="urn:microsoft.com/office/officeart/2005/8/layout/chevronAccent+Icon"/>
    <dgm:cxn modelId="{F1A0CCA4-A3B3-4C63-A017-C9C20A9C7860}" type="presParOf" srcId="{581F648C-C03E-49F2-9529-43A51F893DC5}" destId="{4D0EDCEF-3F21-449A-9E81-19DF30E504D8}" srcOrd="6" destOrd="0" presId="urn:microsoft.com/office/officeart/2005/8/layout/chevronAccent+Icon"/>
    <dgm:cxn modelId="{372FF391-2112-4D88-B133-ACEB6F75FBA0}" type="presParOf" srcId="{4D0EDCEF-3F21-449A-9E81-19DF30E504D8}" destId="{04893373-C3DB-4DEF-8376-8CBC6C8D7868}" srcOrd="0" destOrd="0" presId="urn:microsoft.com/office/officeart/2005/8/layout/chevronAccent+Icon"/>
    <dgm:cxn modelId="{128D862A-2F24-4519-BA9C-D07E1D6956FE}" type="presParOf" srcId="{4D0EDCEF-3F21-449A-9E81-19DF30E504D8}" destId="{F4BC2AE1-C3D7-4881-9087-BE6D76022A0F}" srcOrd="1" destOrd="0" presId="urn:microsoft.com/office/officeart/2005/8/layout/chevronAccent+Icon"/>
  </dgm:cxnLst>
  <dgm:bg/>
  <dgm:whole>
    <a:ln>
      <a:solidFill>
        <a:schemeClr val="accent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E536B3-0BF4-475D-B012-26B19444D269}">
      <dsp:nvSpPr>
        <dsp:cNvPr id="0" name=""/>
        <dsp:cNvSpPr/>
      </dsp:nvSpPr>
      <dsp:spPr>
        <a:xfrm rot="5400000">
          <a:off x="2688555" y="1612055"/>
          <a:ext cx="589988" cy="963919"/>
        </a:xfrm>
        <a:prstGeom prst="chevron">
          <a:avLst>
            <a:gd name="adj" fmla="val 4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DC2B4F-FEE5-4335-8E6C-0B215DF115B6}">
      <dsp:nvSpPr>
        <dsp:cNvPr id="0" name=""/>
        <dsp:cNvSpPr/>
      </dsp:nvSpPr>
      <dsp:spPr>
        <a:xfrm>
          <a:off x="2555381" y="280153"/>
          <a:ext cx="1528374" cy="1556792"/>
        </a:xfrm>
        <a:prstGeom prst="wedgeRectCallou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None/>
          </a:pPr>
          <a:endParaRPr lang="en-GB" sz="500" kern="1200">
            <a:latin typeface="Arial Black" panose="020B0A04020102020204" pitchFamily="34" charset="0"/>
          </a:endParaRPr>
        </a:p>
        <a:p>
          <a:pPr marL="0" lvl="0" indent="0" algn="ctr" defTabSz="222250">
            <a:lnSpc>
              <a:spcPct val="90000"/>
            </a:lnSpc>
            <a:spcBef>
              <a:spcPct val="0"/>
            </a:spcBef>
            <a:spcAft>
              <a:spcPct val="35000"/>
            </a:spcAft>
            <a:buNone/>
          </a:pPr>
          <a:endParaRPr lang="en-GB" sz="800" kern="1200">
            <a:latin typeface="Arial Black" panose="020B0A04020102020204" pitchFamily="34" charset="0"/>
          </a:endParaRPr>
        </a:p>
        <a:p>
          <a:pPr marL="0" lvl="0" indent="0" algn="ctr" defTabSz="222250">
            <a:lnSpc>
              <a:spcPct val="90000"/>
            </a:lnSpc>
            <a:spcBef>
              <a:spcPct val="0"/>
            </a:spcBef>
            <a:spcAft>
              <a:spcPct val="35000"/>
            </a:spcAft>
            <a:buNone/>
          </a:pPr>
          <a:r>
            <a:rPr lang="en-GB" sz="800" kern="1200">
              <a:latin typeface="Arial Black" panose="020B0A04020102020204" pitchFamily="34" charset="0"/>
            </a:rPr>
            <a:t>Youth club activities.</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Sport.</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Art &amp;Craft.</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Citizenship.</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Welsh.</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Accreditation or</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qualification.</a:t>
          </a:r>
        </a:p>
        <a:p>
          <a:pPr marL="0" lvl="0" indent="0" algn="r" defTabSz="22225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(Lovell, 2021)</a:t>
          </a:r>
        </a:p>
        <a:p>
          <a:pPr marL="0" lvl="0" indent="0" algn="ctr" defTabSz="222250">
            <a:lnSpc>
              <a:spcPct val="90000"/>
            </a:lnSpc>
            <a:spcBef>
              <a:spcPct val="0"/>
            </a:spcBef>
            <a:spcAft>
              <a:spcPct val="35000"/>
            </a:spcAft>
            <a:buNone/>
          </a:pPr>
          <a:endParaRPr lang="en-GB" sz="800" kern="1200">
            <a:latin typeface="Arial Black" panose="020B0A04020102020204" pitchFamily="34" charset="0"/>
          </a:endParaRPr>
        </a:p>
        <a:p>
          <a:pPr marL="0" lvl="0" indent="0" algn="ctr" defTabSz="222250">
            <a:lnSpc>
              <a:spcPct val="90000"/>
            </a:lnSpc>
            <a:spcBef>
              <a:spcPct val="0"/>
            </a:spcBef>
            <a:spcAft>
              <a:spcPct val="35000"/>
            </a:spcAft>
            <a:buNone/>
          </a:pPr>
          <a:endParaRPr lang="en-GB" sz="500" kern="1200">
            <a:latin typeface="Arial Black" panose="020B0A04020102020204" pitchFamily="34" charset="0"/>
          </a:endParaRPr>
        </a:p>
        <a:p>
          <a:pPr marL="0" lvl="0" indent="0" algn="ctr" defTabSz="222250">
            <a:lnSpc>
              <a:spcPct val="90000"/>
            </a:lnSpc>
            <a:spcBef>
              <a:spcPct val="0"/>
            </a:spcBef>
            <a:spcAft>
              <a:spcPct val="35000"/>
            </a:spcAft>
            <a:buNone/>
          </a:pPr>
          <a:endParaRPr lang="en-GB" sz="500" kern="1200"/>
        </a:p>
      </dsp:txBody>
      <dsp:txXfrm>
        <a:off x="2555381" y="280153"/>
        <a:ext cx="1528374" cy="1556792"/>
      </dsp:txXfrm>
    </dsp:sp>
    <dsp:sp modelId="{E8DAC477-C3EE-43ED-A44C-067363091116}">
      <dsp:nvSpPr>
        <dsp:cNvPr id="0" name=""/>
        <dsp:cNvSpPr/>
      </dsp:nvSpPr>
      <dsp:spPr>
        <a:xfrm>
          <a:off x="1653728" y="2554564"/>
          <a:ext cx="543550" cy="220777"/>
        </a:xfrm>
        <a:prstGeom prst="chevron">
          <a:avLst>
            <a:gd name="adj" fmla="val 4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D6D659-06D3-4DA4-8D38-26116ADAF552}">
      <dsp:nvSpPr>
        <dsp:cNvPr id="0" name=""/>
        <dsp:cNvSpPr/>
      </dsp:nvSpPr>
      <dsp:spPr>
        <a:xfrm>
          <a:off x="162125" y="2246359"/>
          <a:ext cx="1408056" cy="736872"/>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u="sng" kern="1200">
              <a:latin typeface="Arial Black" panose="020B0A04020102020204" pitchFamily="34" charset="0"/>
            </a:rPr>
            <a:t>Input.</a:t>
          </a:r>
        </a:p>
        <a:p>
          <a:pPr marL="0" lvl="0" indent="0" algn="ctr" defTabSz="355600">
            <a:lnSpc>
              <a:spcPct val="90000"/>
            </a:lnSpc>
            <a:spcBef>
              <a:spcPct val="0"/>
            </a:spcBef>
            <a:spcAft>
              <a:spcPct val="35000"/>
            </a:spcAft>
            <a:buNone/>
          </a:pPr>
          <a:r>
            <a:rPr lang="en-GB" sz="800" kern="1200">
              <a:latin typeface="Arial Black" panose="020B0A04020102020204" pitchFamily="34" charset="0"/>
            </a:rPr>
            <a:t>People lacking knowledge and skills</a:t>
          </a:r>
        </a:p>
      </dsp:txBody>
      <dsp:txXfrm>
        <a:off x="183707" y="2267941"/>
        <a:ext cx="1364892" cy="693708"/>
      </dsp:txXfrm>
    </dsp:sp>
    <dsp:sp modelId="{2A1EDFE2-45D6-4E08-89CF-A9A9858130EF}">
      <dsp:nvSpPr>
        <dsp:cNvPr id="0" name=""/>
        <dsp:cNvSpPr/>
      </dsp:nvSpPr>
      <dsp:spPr>
        <a:xfrm>
          <a:off x="2130501" y="2343634"/>
          <a:ext cx="1667434" cy="643629"/>
        </a:xfrm>
        <a:prstGeom prst="chevron">
          <a:avLst>
            <a:gd name="adj" fmla="val 4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7068DA-B31F-43DD-9BD9-D3BE8511AEF2}">
      <dsp:nvSpPr>
        <dsp:cNvPr id="0" name=""/>
        <dsp:cNvSpPr/>
      </dsp:nvSpPr>
      <dsp:spPr>
        <a:xfrm>
          <a:off x="2548494" y="2517582"/>
          <a:ext cx="791369" cy="268857"/>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u="sng" kern="1200">
              <a:latin typeface="Arial Black" panose="020B0A04020102020204" pitchFamily="34" charset="0"/>
            </a:rPr>
            <a:t>Process</a:t>
          </a:r>
          <a:endParaRPr lang="en-GB" sz="800" u="sng" kern="1200"/>
        </a:p>
      </dsp:txBody>
      <dsp:txXfrm>
        <a:off x="2556369" y="2525457"/>
        <a:ext cx="775619" cy="253107"/>
      </dsp:txXfrm>
    </dsp:sp>
    <dsp:sp modelId="{04893373-C3DB-4DEF-8376-8CBC6C8D7868}">
      <dsp:nvSpPr>
        <dsp:cNvPr id="0" name=""/>
        <dsp:cNvSpPr/>
      </dsp:nvSpPr>
      <dsp:spPr>
        <a:xfrm>
          <a:off x="3886026" y="2575363"/>
          <a:ext cx="553138" cy="202067"/>
        </a:xfrm>
        <a:prstGeom prst="chevron">
          <a:avLst>
            <a:gd name="adj" fmla="val 4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4BC2AE1-C3D7-4881-9087-BE6D76022A0F}">
      <dsp:nvSpPr>
        <dsp:cNvPr id="0" name=""/>
        <dsp:cNvSpPr/>
      </dsp:nvSpPr>
      <dsp:spPr>
        <a:xfrm>
          <a:off x="4569404" y="2353453"/>
          <a:ext cx="1408056" cy="69880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u="sng" kern="1200">
              <a:latin typeface="Arial Black" panose="020B0A04020102020204" pitchFamily="34" charset="0"/>
            </a:rPr>
            <a:t>Outcome</a:t>
          </a:r>
        </a:p>
        <a:p>
          <a:pPr marL="0" lvl="0" indent="0" algn="ctr" defTabSz="355600">
            <a:lnSpc>
              <a:spcPct val="90000"/>
            </a:lnSpc>
            <a:spcBef>
              <a:spcPct val="0"/>
            </a:spcBef>
            <a:spcAft>
              <a:spcPct val="35000"/>
            </a:spcAft>
            <a:buNone/>
          </a:pPr>
          <a:r>
            <a:rPr lang="en-GB" sz="800" kern="1200">
              <a:latin typeface="Arial Black" panose="020B0A04020102020204" pitchFamily="34" charset="0"/>
            </a:rPr>
            <a:t>people with knowledge and Skill</a:t>
          </a:r>
        </a:p>
      </dsp:txBody>
      <dsp:txXfrm>
        <a:off x="4589871" y="2373920"/>
        <a:ext cx="1367122" cy="65787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5337</Words>
  <Characters>30423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Mark Sutton</dc:creator>
  <cp:keywords/>
  <dc:description/>
  <cp:lastModifiedBy>Nicholas Mark Sutton</cp:lastModifiedBy>
  <cp:revision>4</cp:revision>
  <cp:lastPrinted>2021-11-16T15:33:00Z</cp:lastPrinted>
  <dcterms:created xsi:type="dcterms:W3CDTF">2021-11-17T11:45:00Z</dcterms:created>
  <dcterms:modified xsi:type="dcterms:W3CDTF">2021-11-17T11:55:00Z</dcterms:modified>
</cp:coreProperties>
</file>