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A7FA5" w14:textId="77777777" w:rsidR="00B608AE" w:rsidRPr="004E2A59" w:rsidRDefault="00B608AE">
      <w:pPr>
        <w:rPr>
          <w:rFonts w:ascii="Arial" w:hAnsi="Arial" w:cs="Arial"/>
          <w:b/>
          <w:bCs/>
          <w:u w:val="single"/>
        </w:rPr>
      </w:pPr>
    </w:p>
    <w:p w14:paraId="066D0012" w14:textId="77777777" w:rsidR="00B608AE" w:rsidRPr="004E2A59" w:rsidRDefault="00B608AE">
      <w:pPr>
        <w:rPr>
          <w:rFonts w:ascii="Arial" w:hAnsi="Arial" w:cs="Arial"/>
          <w:b/>
          <w:bCs/>
          <w:u w:val="single"/>
        </w:rPr>
      </w:pPr>
    </w:p>
    <w:p w14:paraId="3F05061D" w14:textId="77777777" w:rsidR="00B608AE" w:rsidRPr="004E2A59" w:rsidRDefault="00B608AE">
      <w:pPr>
        <w:rPr>
          <w:rFonts w:ascii="Arial" w:hAnsi="Arial" w:cs="Arial"/>
          <w:b/>
          <w:bCs/>
          <w:u w:val="single"/>
        </w:rPr>
      </w:pPr>
    </w:p>
    <w:p w14:paraId="2948677D" w14:textId="77777777" w:rsidR="00B608AE" w:rsidRPr="004E2A59" w:rsidRDefault="00B608AE">
      <w:pPr>
        <w:rPr>
          <w:rFonts w:ascii="Arial" w:hAnsi="Arial" w:cs="Arial"/>
          <w:b/>
          <w:bCs/>
          <w:u w:val="single"/>
        </w:rPr>
      </w:pPr>
    </w:p>
    <w:p w14:paraId="579DC1F4" w14:textId="77777777" w:rsidR="00B608AE" w:rsidRPr="004E2A59" w:rsidRDefault="00B608AE">
      <w:pPr>
        <w:rPr>
          <w:rFonts w:ascii="Arial" w:hAnsi="Arial" w:cs="Arial"/>
          <w:b/>
          <w:bCs/>
          <w:u w:val="single"/>
        </w:rPr>
      </w:pPr>
    </w:p>
    <w:p w14:paraId="153C136F" w14:textId="77777777" w:rsidR="00B608AE" w:rsidRPr="004E2A59" w:rsidRDefault="00B608AE">
      <w:pPr>
        <w:rPr>
          <w:rFonts w:ascii="Arial" w:hAnsi="Arial" w:cs="Arial"/>
          <w:b/>
          <w:bCs/>
          <w:u w:val="single"/>
        </w:rPr>
      </w:pPr>
    </w:p>
    <w:p w14:paraId="034CEE85" w14:textId="71D3B81A" w:rsidR="00B608AE" w:rsidRPr="004E2A59" w:rsidRDefault="00B608AE">
      <w:pPr>
        <w:rPr>
          <w:rFonts w:ascii="Arial" w:hAnsi="Arial" w:cs="Arial"/>
          <w:b/>
          <w:bCs/>
          <w:u w:val="single"/>
        </w:rPr>
      </w:pPr>
    </w:p>
    <w:p w14:paraId="41060F92" w14:textId="66D79A3A" w:rsidR="00B608AE" w:rsidRPr="004E2A59" w:rsidRDefault="00B608AE">
      <w:pPr>
        <w:rPr>
          <w:rFonts w:ascii="Arial" w:hAnsi="Arial" w:cs="Arial"/>
          <w:b/>
          <w:bCs/>
          <w:u w:val="single"/>
        </w:rPr>
      </w:pPr>
    </w:p>
    <w:p w14:paraId="552EAE91" w14:textId="1BCBBE6E" w:rsidR="00B608AE" w:rsidRPr="004E2A59" w:rsidRDefault="00B608AE">
      <w:pPr>
        <w:rPr>
          <w:rFonts w:ascii="Arial" w:hAnsi="Arial" w:cs="Arial"/>
          <w:b/>
          <w:bCs/>
          <w:u w:val="single"/>
        </w:rPr>
      </w:pPr>
    </w:p>
    <w:p w14:paraId="434375EF" w14:textId="44E5A84A" w:rsidR="00B608AE" w:rsidRPr="004E2A59" w:rsidRDefault="00B608AE">
      <w:pPr>
        <w:rPr>
          <w:rFonts w:ascii="Arial" w:hAnsi="Arial" w:cs="Arial"/>
          <w:b/>
          <w:bCs/>
          <w:u w:val="single"/>
        </w:rPr>
      </w:pPr>
    </w:p>
    <w:p w14:paraId="1EEED8D8" w14:textId="3937EFD8" w:rsidR="00B608AE" w:rsidRPr="004E2A59" w:rsidRDefault="00813050">
      <w:pPr>
        <w:rPr>
          <w:rFonts w:ascii="Arial" w:hAnsi="Arial" w:cs="Arial"/>
          <w:b/>
          <w:bCs/>
          <w:u w:val="single"/>
        </w:rPr>
      </w:pPr>
      <w:bookmarkStart w:id="0" w:name="_Toc54855472"/>
      <w:r w:rsidRPr="004E2A59">
        <w:rPr>
          <w:rFonts w:ascii="Arial" w:hAnsi="Arial" w:cs="Arial"/>
          <w:noProof/>
        </w:rPr>
        <w:drawing>
          <wp:anchor distT="0" distB="0" distL="114300" distR="114300" simplePos="0" relativeHeight="251658240" behindDoc="1" locked="0" layoutInCell="1" allowOverlap="1" wp14:anchorId="7B769481" wp14:editId="41199841">
            <wp:simplePos x="0" y="0"/>
            <wp:positionH relativeFrom="column">
              <wp:posOffset>1608455</wp:posOffset>
            </wp:positionH>
            <wp:positionV relativeFrom="paragraph">
              <wp:posOffset>138482</wp:posOffset>
            </wp:positionV>
            <wp:extent cx="2419350" cy="2419350"/>
            <wp:effectExtent l="0" t="0" r="6350" b="6350"/>
            <wp:wrapTight wrapText="bothSides">
              <wp:wrapPolygon edited="0">
                <wp:start x="0" y="0"/>
                <wp:lineTo x="0" y="21543"/>
                <wp:lineTo x="21543" y="21543"/>
                <wp:lineTo x="21543" y="0"/>
                <wp:lineTo x="0" y="0"/>
              </wp:wrapPolygon>
            </wp:wrapTight>
            <wp:docPr id="1" name="Picture 1" descr="Image result for UWTSD swanse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swansea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19350" cy="241935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p>
    <w:p w14:paraId="7443817E" w14:textId="6B04FBAC" w:rsidR="00B608AE" w:rsidRPr="004E2A59" w:rsidRDefault="00B608AE">
      <w:pPr>
        <w:rPr>
          <w:rFonts w:ascii="Arial" w:hAnsi="Arial" w:cs="Arial"/>
          <w:b/>
          <w:bCs/>
          <w:u w:val="single"/>
        </w:rPr>
      </w:pPr>
    </w:p>
    <w:p w14:paraId="1044C4BE" w14:textId="77777777" w:rsidR="00B608AE" w:rsidRPr="004E2A59" w:rsidRDefault="00B608AE">
      <w:pPr>
        <w:rPr>
          <w:rFonts w:ascii="Arial" w:hAnsi="Arial" w:cs="Arial"/>
          <w:b/>
          <w:bCs/>
          <w:u w:val="single"/>
        </w:rPr>
      </w:pPr>
    </w:p>
    <w:p w14:paraId="5C577FC8" w14:textId="77777777" w:rsidR="00B608AE" w:rsidRPr="004E2A59" w:rsidRDefault="00B608AE">
      <w:pPr>
        <w:rPr>
          <w:rFonts w:ascii="Arial" w:hAnsi="Arial" w:cs="Arial"/>
          <w:b/>
          <w:bCs/>
          <w:u w:val="single"/>
        </w:rPr>
      </w:pPr>
    </w:p>
    <w:p w14:paraId="33240EB6" w14:textId="77777777" w:rsidR="00B608AE" w:rsidRPr="004E2A59" w:rsidRDefault="00B608AE">
      <w:pPr>
        <w:rPr>
          <w:rFonts w:ascii="Arial" w:hAnsi="Arial" w:cs="Arial"/>
          <w:b/>
          <w:bCs/>
          <w:u w:val="single"/>
        </w:rPr>
      </w:pPr>
    </w:p>
    <w:p w14:paraId="2152143A" w14:textId="77777777" w:rsidR="00B608AE" w:rsidRPr="004E2A59" w:rsidRDefault="00B608AE">
      <w:pPr>
        <w:rPr>
          <w:rFonts w:ascii="Arial" w:hAnsi="Arial" w:cs="Arial"/>
          <w:b/>
          <w:bCs/>
          <w:u w:val="single"/>
        </w:rPr>
      </w:pPr>
    </w:p>
    <w:p w14:paraId="4EDA9EAD" w14:textId="77777777" w:rsidR="00B608AE" w:rsidRPr="004E2A59" w:rsidRDefault="00B608AE">
      <w:pPr>
        <w:rPr>
          <w:rFonts w:ascii="Arial" w:hAnsi="Arial" w:cs="Arial"/>
          <w:b/>
          <w:bCs/>
          <w:u w:val="single"/>
        </w:rPr>
      </w:pPr>
    </w:p>
    <w:p w14:paraId="6AF8D89A" w14:textId="77777777" w:rsidR="00B608AE" w:rsidRPr="004E2A59" w:rsidRDefault="00B608AE">
      <w:pPr>
        <w:rPr>
          <w:rFonts w:ascii="Arial" w:hAnsi="Arial" w:cs="Arial"/>
          <w:b/>
          <w:bCs/>
          <w:u w:val="single"/>
        </w:rPr>
      </w:pPr>
    </w:p>
    <w:p w14:paraId="29EEF9CE" w14:textId="77777777" w:rsidR="00B608AE" w:rsidRPr="004E2A59" w:rsidRDefault="00B608AE">
      <w:pPr>
        <w:rPr>
          <w:rFonts w:ascii="Arial" w:hAnsi="Arial" w:cs="Arial"/>
          <w:b/>
          <w:bCs/>
          <w:u w:val="single"/>
        </w:rPr>
      </w:pPr>
    </w:p>
    <w:p w14:paraId="15905CE6" w14:textId="77777777" w:rsidR="00B608AE" w:rsidRPr="004E2A59" w:rsidRDefault="00B608AE">
      <w:pPr>
        <w:rPr>
          <w:rFonts w:ascii="Arial" w:hAnsi="Arial" w:cs="Arial"/>
          <w:b/>
          <w:bCs/>
          <w:u w:val="single"/>
        </w:rPr>
      </w:pPr>
    </w:p>
    <w:p w14:paraId="2207BD62" w14:textId="77777777" w:rsidR="00B608AE" w:rsidRPr="004E2A59" w:rsidRDefault="00B608AE">
      <w:pPr>
        <w:rPr>
          <w:rFonts w:ascii="Arial" w:hAnsi="Arial" w:cs="Arial"/>
          <w:b/>
          <w:bCs/>
          <w:u w:val="single"/>
        </w:rPr>
      </w:pPr>
    </w:p>
    <w:p w14:paraId="773FC233" w14:textId="77777777" w:rsidR="00B608AE" w:rsidRPr="004E2A59" w:rsidRDefault="00B608AE">
      <w:pPr>
        <w:rPr>
          <w:rFonts w:ascii="Arial" w:hAnsi="Arial" w:cs="Arial"/>
          <w:b/>
          <w:bCs/>
          <w:u w:val="single"/>
        </w:rPr>
      </w:pPr>
    </w:p>
    <w:p w14:paraId="73B418D1" w14:textId="77777777" w:rsidR="00B608AE" w:rsidRPr="004E2A59" w:rsidRDefault="00B608AE">
      <w:pPr>
        <w:rPr>
          <w:rFonts w:ascii="Arial" w:hAnsi="Arial" w:cs="Arial"/>
          <w:b/>
          <w:bCs/>
          <w:u w:val="single"/>
        </w:rPr>
      </w:pPr>
    </w:p>
    <w:p w14:paraId="448A84E8" w14:textId="77777777" w:rsidR="00B608AE" w:rsidRPr="004E2A59" w:rsidRDefault="00B608AE">
      <w:pPr>
        <w:rPr>
          <w:rFonts w:ascii="Arial" w:hAnsi="Arial" w:cs="Arial"/>
          <w:b/>
          <w:bCs/>
          <w:u w:val="single"/>
        </w:rPr>
      </w:pPr>
    </w:p>
    <w:p w14:paraId="1ABA3B73" w14:textId="77777777" w:rsidR="00B608AE" w:rsidRPr="004E2A59" w:rsidRDefault="00B608AE">
      <w:pPr>
        <w:rPr>
          <w:rFonts w:ascii="Arial" w:hAnsi="Arial" w:cs="Arial"/>
          <w:b/>
          <w:bCs/>
          <w:u w:val="single"/>
        </w:rPr>
      </w:pPr>
    </w:p>
    <w:p w14:paraId="722BE4FD" w14:textId="342D87EC" w:rsidR="003E070B" w:rsidRPr="004E2A59" w:rsidRDefault="003E070B" w:rsidP="003E070B">
      <w:pPr>
        <w:jc w:val="center"/>
        <w:rPr>
          <w:rFonts w:ascii="Arial" w:hAnsi="Arial" w:cs="Arial"/>
          <w:bCs/>
          <w:color w:val="000000" w:themeColor="text1"/>
          <w:sz w:val="28"/>
          <w:szCs w:val="28"/>
        </w:rPr>
      </w:pPr>
      <w:r w:rsidRPr="004E2A59">
        <w:rPr>
          <w:rFonts w:ascii="Arial" w:hAnsi="Arial" w:cs="Arial"/>
          <w:bCs/>
          <w:color w:val="000000" w:themeColor="text1"/>
          <w:sz w:val="28"/>
          <w:szCs w:val="28"/>
        </w:rPr>
        <w:t xml:space="preserve">University of Wales Trinity Saint </w:t>
      </w:r>
      <w:r w:rsidR="001C2AF1" w:rsidRPr="004E2A59">
        <w:rPr>
          <w:rFonts w:ascii="Arial" w:hAnsi="Arial" w:cs="Arial"/>
          <w:bCs/>
          <w:color w:val="000000" w:themeColor="text1"/>
          <w:sz w:val="28"/>
          <w:szCs w:val="28"/>
        </w:rPr>
        <w:t>David</w:t>
      </w:r>
    </w:p>
    <w:p w14:paraId="18FCC588" w14:textId="77777777" w:rsidR="003E070B" w:rsidRPr="004E2A59" w:rsidRDefault="003E070B" w:rsidP="003E070B">
      <w:pPr>
        <w:jc w:val="center"/>
        <w:rPr>
          <w:rFonts w:ascii="Arial" w:hAnsi="Arial" w:cs="Arial"/>
          <w:bCs/>
          <w:color w:val="000000" w:themeColor="text1"/>
          <w:sz w:val="28"/>
          <w:szCs w:val="28"/>
        </w:rPr>
      </w:pPr>
      <w:r w:rsidRPr="004E2A59">
        <w:rPr>
          <w:rFonts w:ascii="Arial" w:hAnsi="Arial" w:cs="Arial"/>
          <w:bCs/>
          <w:color w:val="000000" w:themeColor="text1"/>
          <w:sz w:val="28"/>
          <w:szCs w:val="28"/>
        </w:rPr>
        <w:t>School of Engineering</w:t>
      </w:r>
    </w:p>
    <w:p w14:paraId="1A84ED90" w14:textId="469BD43E" w:rsidR="003E070B" w:rsidRPr="004E2A59" w:rsidRDefault="00A63149" w:rsidP="003E070B">
      <w:pPr>
        <w:jc w:val="center"/>
        <w:rPr>
          <w:rFonts w:ascii="Arial" w:hAnsi="Arial" w:cs="Arial"/>
          <w:bCs/>
          <w:color w:val="000000" w:themeColor="text1"/>
          <w:sz w:val="28"/>
          <w:szCs w:val="28"/>
        </w:rPr>
      </w:pPr>
      <w:r w:rsidRPr="004E2A59">
        <w:rPr>
          <w:rFonts w:ascii="Arial" w:hAnsi="Arial" w:cs="Arial"/>
          <w:bCs/>
          <w:color w:val="000000" w:themeColor="text1"/>
          <w:sz w:val="28"/>
          <w:szCs w:val="28"/>
        </w:rPr>
        <w:t>Operations Analysis</w:t>
      </w:r>
      <w:r w:rsidR="003E070B" w:rsidRPr="004E2A59">
        <w:rPr>
          <w:rFonts w:ascii="Arial" w:hAnsi="Arial" w:cs="Arial"/>
          <w:bCs/>
          <w:color w:val="000000" w:themeColor="text1"/>
          <w:sz w:val="28"/>
          <w:szCs w:val="28"/>
        </w:rPr>
        <w:t xml:space="preserve"> (M</w:t>
      </w:r>
      <w:r w:rsidR="00ED6539" w:rsidRPr="004E2A59">
        <w:rPr>
          <w:rFonts w:ascii="Arial" w:hAnsi="Arial" w:cs="Arial"/>
          <w:bCs/>
          <w:color w:val="000000" w:themeColor="text1"/>
          <w:sz w:val="28"/>
          <w:szCs w:val="28"/>
        </w:rPr>
        <w:t>6</w:t>
      </w:r>
      <w:r w:rsidR="003E070B" w:rsidRPr="004E2A59">
        <w:rPr>
          <w:rFonts w:ascii="Arial" w:hAnsi="Arial" w:cs="Arial"/>
          <w:bCs/>
          <w:color w:val="000000" w:themeColor="text1"/>
          <w:sz w:val="28"/>
          <w:szCs w:val="28"/>
        </w:rPr>
        <w:t>X012</w:t>
      </w:r>
      <w:r w:rsidR="00ED6539" w:rsidRPr="004E2A59">
        <w:rPr>
          <w:rFonts w:ascii="Arial" w:hAnsi="Arial" w:cs="Arial"/>
          <w:bCs/>
          <w:color w:val="000000" w:themeColor="text1"/>
          <w:sz w:val="28"/>
          <w:szCs w:val="28"/>
        </w:rPr>
        <w:t>91</w:t>
      </w:r>
      <w:r w:rsidR="003E070B" w:rsidRPr="004E2A59">
        <w:rPr>
          <w:rFonts w:ascii="Arial" w:hAnsi="Arial" w:cs="Arial"/>
          <w:bCs/>
          <w:color w:val="000000" w:themeColor="text1"/>
          <w:sz w:val="28"/>
          <w:szCs w:val="28"/>
        </w:rPr>
        <w:t>)</w:t>
      </w:r>
    </w:p>
    <w:p w14:paraId="789A7205" w14:textId="77777777" w:rsidR="003E070B" w:rsidRPr="004E2A59" w:rsidRDefault="003E070B" w:rsidP="00ED6539">
      <w:pPr>
        <w:ind w:left="2880" w:firstLine="720"/>
        <w:rPr>
          <w:rFonts w:ascii="Arial" w:hAnsi="Arial" w:cs="Arial"/>
          <w:bCs/>
          <w:color w:val="000000" w:themeColor="text1"/>
          <w:sz w:val="28"/>
          <w:szCs w:val="28"/>
        </w:rPr>
      </w:pPr>
      <w:r w:rsidRPr="004E2A59">
        <w:rPr>
          <w:rFonts w:ascii="Arial" w:hAnsi="Arial" w:cs="Arial"/>
          <w:bCs/>
          <w:color w:val="000000" w:themeColor="text1"/>
          <w:sz w:val="28"/>
          <w:szCs w:val="28"/>
        </w:rPr>
        <w:t>Chris Ashmead</w:t>
      </w:r>
    </w:p>
    <w:p w14:paraId="5815194F" w14:textId="77777777" w:rsidR="003E070B" w:rsidRPr="004E2A59" w:rsidRDefault="003E070B" w:rsidP="003E070B">
      <w:pPr>
        <w:jc w:val="center"/>
        <w:rPr>
          <w:rFonts w:ascii="Arial" w:hAnsi="Arial" w:cs="Arial"/>
          <w:bCs/>
          <w:color w:val="000000" w:themeColor="text1"/>
          <w:sz w:val="28"/>
          <w:szCs w:val="28"/>
        </w:rPr>
      </w:pPr>
      <w:r w:rsidRPr="004E2A59">
        <w:rPr>
          <w:rFonts w:ascii="Arial" w:hAnsi="Arial" w:cs="Arial"/>
          <w:bCs/>
          <w:color w:val="000000" w:themeColor="text1"/>
          <w:sz w:val="28"/>
          <w:szCs w:val="28"/>
        </w:rPr>
        <w:t>1902167</w:t>
      </w:r>
    </w:p>
    <w:p w14:paraId="3C78D054" w14:textId="77777777" w:rsidR="003E070B" w:rsidRPr="004E2A59" w:rsidRDefault="003E070B" w:rsidP="003E070B">
      <w:pPr>
        <w:jc w:val="center"/>
        <w:rPr>
          <w:rFonts w:ascii="Arial" w:hAnsi="Arial" w:cs="Arial"/>
          <w:bCs/>
          <w:color w:val="000000" w:themeColor="text1"/>
          <w:sz w:val="28"/>
          <w:szCs w:val="28"/>
        </w:rPr>
      </w:pPr>
      <w:r w:rsidRPr="004E2A59">
        <w:rPr>
          <w:rFonts w:ascii="Arial" w:hAnsi="Arial" w:cs="Arial"/>
          <w:bCs/>
          <w:color w:val="000000" w:themeColor="text1"/>
          <w:sz w:val="28"/>
          <w:szCs w:val="28"/>
        </w:rPr>
        <w:t>BSc (Hons) Logistics and Supply Chain Management</w:t>
      </w:r>
    </w:p>
    <w:p w14:paraId="654614A3" w14:textId="77777777" w:rsidR="00B608AE" w:rsidRPr="004E2A59" w:rsidRDefault="00B608AE">
      <w:pPr>
        <w:rPr>
          <w:rFonts w:ascii="Arial" w:hAnsi="Arial" w:cs="Arial"/>
          <w:b/>
          <w:bCs/>
          <w:u w:val="single"/>
        </w:rPr>
      </w:pPr>
    </w:p>
    <w:p w14:paraId="2F884BC1" w14:textId="77777777" w:rsidR="00B608AE" w:rsidRPr="004E2A59" w:rsidRDefault="00B608AE">
      <w:pPr>
        <w:rPr>
          <w:rFonts w:ascii="Arial" w:hAnsi="Arial" w:cs="Arial"/>
          <w:b/>
          <w:bCs/>
          <w:u w:val="single"/>
        </w:rPr>
      </w:pPr>
    </w:p>
    <w:p w14:paraId="135F91EB" w14:textId="77777777" w:rsidR="00B608AE" w:rsidRPr="004E2A59" w:rsidRDefault="00B608AE">
      <w:pPr>
        <w:rPr>
          <w:rFonts w:ascii="Arial" w:hAnsi="Arial" w:cs="Arial"/>
          <w:b/>
          <w:bCs/>
          <w:u w:val="single"/>
        </w:rPr>
      </w:pPr>
    </w:p>
    <w:p w14:paraId="0D559B43" w14:textId="77777777" w:rsidR="00B608AE" w:rsidRPr="004E2A59" w:rsidRDefault="00B608AE">
      <w:pPr>
        <w:rPr>
          <w:rFonts w:ascii="Arial" w:hAnsi="Arial" w:cs="Arial"/>
          <w:b/>
          <w:bCs/>
          <w:u w:val="single"/>
        </w:rPr>
      </w:pPr>
    </w:p>
    <w:p w14:paraId="26139DB7" w14:textId="77777777" w:rsidR="00B608AE" w:rsidRPr="004E2A59" w:rsidRDefault="00B608AE">
      <w:pPr>
        <w:rPr>
          <w:rFonts w:ascii="Arial" w:hAnsi="Arial" w:cs="Arial"/>
          <w:b/>
          <w:bCs/>
          <w:u w:val="single"/>
        </w:rPr>
      </w:pPr>
    </w:p>
    <w:p w14:paraId="7587D8CE" w14:textId="77777777" w:rsidR="00B608AE" w:rsidRPr="004E2A59" w:rsidRDefault="00B608AE">
      <w:pPr>
        <w:rPr>
          <w:rFonts w:ascii="Arial" w:hAnsi="Arial" w:cs="Arial"/>
          <w:b/>
          <w:bCs/>
          <w:u w:val="single"/>
        </w:rPr>
      </w:pPr>
    </w:p>
    <w:p w14:paraId="34D1C80E" w14:textId="77777777" w:rsidR="00B608AE" w:rsidRPr="004E2A59" w:rsidRDefault="00B608AE">
      <w:pPr>
        <w:rPr>
          <w:rFonts w:ascii="Arial" w:hAnsi="Arial" w:cs="Arial"/>
          <w:b/>
          <w:bCs/>
          <w:u w:val="single"/>
        </w:rPr>
      </w:pPr>
    </w:p>
    <w:p w14:paraId="39D3FD2A" w14:textId="77777777" w:rsidR="00B608AE" w:rsidRPr="004E2A59" w:rsidRDefault="00B608AE">
      <w:pPr>
        <w:rPr>
          <w:rFonts w:ascii="Arial" w:hAnsi="Arial" w:cs="Arial"/>
          <w:b/>
          <w:bCs/>
          <w:u w:val="single"/>
        </w:rPr>
      </w:pPr>
    </w:p>
    <w:p w14:paraId="75C61ADA" w14:textId="77777777" w:rsidR="00B608AE" w:rsidRPr="004E2A59" w:rsidRDefault="00B608AE">
      <w:pPr>
        <w:rPr>
          <w:rFonts w:ascii="Arial" w:hAnsi="Arial" w:cs="Arial"/>
          <w:b/>
          <w:bCs/>
          <w:u w:val="single"/>
        </w:rPr>
      </w:pPr>
    </w:p>
    <w:p w14:paraId="626CDCD1" w14:textId="77777777" w:rsidR="00B608AE" w:rsidRPr="004E2A59" w:rsidRDefault="00B608AE">
      <w:pPr>
        <w:rPr>
          <w:rFonts w:ascii="Arial" w:hAnsi="Arial" w:cs="Arial"/>
          <w:b/>
          <w:bCs/>
          <w:u w:val="single"/>
        </w:rPr>
      </w:pPr>
    </w:p>
    <w:p w14:paraId="549BD36E" w14:textId="77777777" w:rsidR="00B608AE" w:rsidRPr="004E2A59" w:rsidRDefault="00B608AE">
      <w:pPr>
        <w:rPr>
          <w:rFonts w:ascii="Arial" w:hAnsi="Arial" w:cs="Arial"/>
          <w:b/>
          <w:bCs/>
          <w:u w:val="single"/>
        </w:rPr>
      </w:pPr>
    </w:p>
    <w:p w14:paraId="398208C0" w14:textId="77777777" w:rsidR="00B608AE" w:rsidRPr="004E2A59" w:rsidRDefault="00B608AE">
      <w:pPr>
        <w:rPr>
          <w:rFonts w:ascii="Arial" w:hAnsi="Arial" w:cs="Arial"/>
          <w:b/>
          <w:bCs/>
          <w:u w:val="single"/>
        </w:rPr>
      </w:pPr>
    </w:p>
    <w:p w14:paraId="47802AA5" w14:textId="77777777" w:rsidR="00B608AE" w:rsidRPr="004E2A59" w:rsidRDefault="00B608AE">
      <w:pPr>
        <w:rPr>
          <w:rFonts w:ascii="Arial" w:hAnsi="Arial" w:cs="Arial"/>
          <w:b/>
          <w:bCs/>
          <w:u w:val="single"/>
        </w:rPr>
      </w:pPr>
    </w:p>
    <w:p w14:paraId="26069728" w14:textId="77777777" w:rsidR="00B608AE" w:rsidRPr="004E2A59" w:rsidRDefault="00B608AE">
      <w:pPr>
        <w:rPr>
          <w:rFonts w:ascii="Arial" w:hAnsi="Arial" w:cs="Arial"/>
          <w:b/>
          <w:bCs/>
          <w:u w:val="single"/>
        </w:rPr>
      </w:pPr>
    </w:p>
    <w:p w14:paraId="1A3E8824" w14:textId="77777777" w:rsidR="00B608AE" w:rsidRPr="004E2A59" w:rsidRDefault="00B608AE">
      <w:pPr>
        <w:rPr>
          <w:rFonts w:ascii="Arial" w:hAnsi="Arial" w:cs="Arial"/>
          <w:b/>
          <w:bCs/>
          <w:u w:val="single"/>
        </w:rPr>
      </w:pPr>
    </w:p>
    <w:p w14:paraId="5F918490" w14:textId="77777777" w:rsidR="00B608AE" w:rsidRPr="004E2A59" w:rsidRDefault="00B608AE">
      <w:pPr>
        <w:rPr>
          <w:rFonts w:ascii="Arial" w:hAnsi="Arial" w:cs="Arial"/>
          <w:b/>
          <w:bCs/>
          <w:u w:val="single"/>
        </w:rPr>
      </w:pPr>
    </w:p>
    <w:p w14:paraId="50431FE5" w14:textId="77777777" w:rsidR="00F56B22" w:rsidRPr="004E2A59" w:rsidRDefault="00F56B22">
      <w:pPr>
        <w:rPr>
          <w:rFonts w:ascii="Arial" w:hAnsi="Arial" w:cs="Arial"/>
          <w:b/>
          <w:bCs/>
          <w:u w:val="single"/>
        </w:rPr>
      </w:pPr>
    </w:p>
    <w:p w14:paraId="03302FCB" w14:textId="77777777" w:rsidR="00ED6539" w:rsidRPr="004E2A59" w:rsidRDefault="00ED6539">
      <w:pPr>
        <w:rPr>
          <w:rFonts w:ascii="Arial" w:hAnsi="Arial" w:cs="Arial"/>
          <w:b/>
          <w:bCs/>
          <w:u w:val="single"/>
        </w:rPr>
      </w:pPr>
    </w:p>
    <w:p w14:paraId="799D192A" w14:textId="77777777" w:rsidR="001B12FF" w:rsidRPr="004E2A59" w:rsidRDefault="001B12FF" w:rsidP="001B12FF">
      <w:pPr>
        <w:rPr>
          <w:rFonts w:ascii="Arial" w:hAnsi="Arial" w:cs="Arial"/>
          <w:b/>
          <w:bCs/>
          <w:u w:val="single"/>
        </w:rPr>
      </w:pPr>
      <w:r w:rsidRPr="004E2A59">
        <w:rPr>
          <w:rFonts w:ascii="Arial" w:hAnsi="Arial" w:cs="Arial"/>
          <w:b/>
          <w:bCs/>
          <w:u w:val="single"/>
        </w:rPr>
        <w:lastRenderedPageBreak/>
        <w:t>Abstract</w:t>
      </w:r>
    </w:p>
    <w:p w14:paraId="1ADB468A" w14:textId="77777777" w:rsidR="001B12FF" w:rsidRPr="004E2A59" w:rsidRDefault="001B12FF" w:rsidP="001B12FF">
      <w:pPr>
        <w:rPr>
          <w:rFonts w:ascii="Arial" w:hAnsi="Arial" w:cs="Arial"/>
          <w:b/>
          <w:bCs/>
          <w:u w:val="single"/>
        </w:rPr>
      </w:pPr>
    </w:p>
    <w:p w14:paraId="692DCD5C" w14:textId="56C357D8" w:rsidR="001B12FF" w:rsidRPr="006E1670" w:rsidRDefault="001B12FF" w:rsidP="001B12FF">
      <w:pPr>
        <w:spacing w:line="360" w:lineRule="auto"/>
        <w:jc w:val="both"/>
        <w:rPr>
          <w:rFonts w:ascii="Arial" w:hAnsi="Arial" w:cs="Arial"/>
          <w:sz w:val="21"/>
          <w:szCs w:val="21"/>
        </w:rPr>
      </w:pPr>
      <w:r>
        <w:rPr>
          <w:rFonts w:ascii="Arial" w:hAnsi="Arial" w:cs="Arial"/>
          <w:sz w:val="21"/>
          <w:szCs w:val="21"/>
        </w:rPr>
        <w:t xml:space="preserve">As a result of the subsequent changes in technological process development and the sudden surge in consumer demand, it has had a significant impact on how organisations and their managers coordinate their operations to ensure that they can match the expectations of their customers. For the airlines of British Airways and EasyJet, such as approach has been extremely important. It is critical for carriers to fully comprehend </w:t>
      </w:r>
      <w:r w:rsidR="00C621FE">
        <w:rPr>
          <w:rFonts w:ascii="Arial" w:hAnsi="Arial" w:cs="Arial"/>
          <w:sz w:val="21"/>
          <w:szCs w:val="21"/>
        </w:rPr>
        <w:t>passengers'</w:t>
      </w:r>
      <w:r>
        <w:rPr>
          <w:rFonts w:ascii="Arial" w:hAnsi="Arial" w:cs="Arial"/>
          <w:sz w:val="21"/>
          <w:szCs w:val="21"/>
        </w:rPr>
        <w:t xml:space="preserve"> attitudes to their products and services and be fully aware of what customers expect from those services and what kind of products and services a customer deems as being the most valuable. </w:t>
      </w:r>
    </w:p>
    <w:p w14:paraId="1D2C293A" w14:textId="77777777" w:rsidR="001B12FF" w:rsidRPr="004E2A59" w:rsidRDefault="001B12FF" w:rsidP="001B12FF">
      <w:pPr>
        <w:rPr>
          <w:rFonts w:ascii="Arial" w:hAnsi="Arial" w:cs="Arial"/>
          <w:b/>
          <w:bCs/>
          <w:u w:val="single"/>
        </w:rPr>
      </w:pPr>
    </w:p>
    <w:p w14:paraId="423651A3" w14:textId="77777777" w:rsidR="001B12FF" w:rsidRPr="004E2A59" w:rsidRDefault="001B12FF" w:rsidP="001B12FF">
      <w:pPr>
        <w:rPr>
          <w:rFonts w:ascii="Arial" w:hAnsi="Arial" w:cs="Arial"/>
          <w:b/>
          <w:bCs/>
          <w:u w:val="single"/>
        </w:rPr>
      </w:pPr>
    </w:p>
    <w:p w14:paraId="38E6C391" w14:textId="77777777" w:rsidR="001B12FF" w:rsidRPr="004E2A59" w:rsidRDefault="001B12FF" w:rsidP="001B12FF">
      <w:pPr>
        <w:rPr>
          <w:rFonts w:ascii="Arial" w:hAnsi="Arial" w:cs="Arial"/>
          <w:b/>
          <w:bCs/>
          <w:u w:val="single"/>
        </w:rPr>
      </w:pPr>
    </w:p>
    <w:p w14:paraId="07E953FE" w14:textId="77777777" w:rsidR="001B12FF" w:rsidRPr="004E2A59" w:rsidRDefault="001B12FF" w:rsidP="001B12FF">
      <w:pPr>
        <w:rPr>
          <w:rFonts w:ascii="Arial" w:hAnsi="Arial" w:cs="Arial"/>
          <w:b/>
          <w:bCs/>
          <w:u w:val="single"/>
        </w:rPr>
      </w:pPr>
    </w:p>
    <w:p w14:paraId="1D47E13C" w14:textId="77777777" w:rsidR="001B12FF" w:rsidRPr="004E2A59" w:rsidRDefault="001B12FF" w:rsidP="001B12FF">
      <w:pPr>
        <w:rPr>
          <w:rFonts w:ascii="Arial" w:hAnsi="Arial" w:cs="Arial"/>
          <w:b/>
          <w:bCs/>
          <w:u w:val="single"/>
        </w:rPr>
      </w:pPr>
    </w:p>
    <w:p w14:paraId="699889D8" w14:textId="77777777" w:rsidR="001B12FF" w:rsidRPr="004E2A59" w:rsidRDefault="001B12FF" w:rsidP="001B12FF">
      <w:pPr>
        <w:rPr>
          <w:rFonts w:ascii="Arial" w:hAnsi="Arial" w:cs="Arial"/>
          <w:b/>
          <w:bCs/>
          <w:u w:val="single"/>
        </w:rPr>
      </w:pPr>
    </w:p>
    <w:p w14:paraId="1BED1583" w14:textId="77777777" w:rsidR="001B12FF" w:rsidRPr="004E2A59" w:rsidRDefault="001B12FF" w:rsidP="001B12FF">
      <w:pPr>
        <w:rPr>
          <w:rFonts w:ascii="Arial" w:hAnsi="Arial" w:cs="Arial"/>
          <w:b/>
          <w:bCs/>
          <w:u w:val="single"/>
        </w:rPr>
      </w:pPr>
    </w:p>
    <w:p w14:paraId="715F0799" w14:textId="77777777" w:rsidR="001B12FF" w:rsidRPr="004E2A59" w:rsidRDefault="001B12FF" w:rsidP="001B12FF">
      <w:pPr>
        <w:rPr>
          <w:rFonts w:ascii="Arial" w:hAnsi="Arial" w:cs="Arial"/>
          <w:b/>
          <w:bCs/>
          <w:u w:val="single"/>
        </w:rPr>
      </w:pPr>
    </w:p>
    <w:p w14:paraId="65B35D95" w14:textId="77777777" w:rsidR="001B12FF" w:rsidRPr="004E2A59" w:rsidRDefault="001B12FF" w:rsidP="001B12FF">
      <w:pPr>
        <w:rPr>
          <w:rFonts w:ascii="Arial" w:hAnsi="Arial" w:cs="Arial"/>
          <w:b/>
          <w:bCs/>
          <w:u w:val="single"/>
        </w:rPr>
      </w:pPr>
    </w:p>
    <w:p w14:paraId="2D1A17A3" w14:textId="77777777" w:rsidR="001B12FF" w:rsidRPr="004E2A59" w:rsidRDefault="001B12FF" w:rsidP="001B12FF">
      <w:pPr>
        <w:rPr>
          <w:rFonts w:ascii="Arial" w:hAnsi="Arial" w:cs="Arial"/>
          <w:b/>
          <w:bCs/>
          <w:u w:val="single"/>
        </w:rPr>
      </w:pPr>
    </w:p>
    <w:p w14:paraId="5D09A161" w14:textId="77777777" w:rsidR="001B12FF" w:rsidRPr="004E2A59" w:rsidRDefault="001B12FF" w:rsidP="001B12FF">
      <w:pPr>
        <w:rPr>
          <w:rFonts w:ascii="Arial" w:hAnsi="Arial" w:cs="Arial"/>
          <w:b/>
          <w:bCs/>
          <w:u w:val="single"/>
        </w:rPr>
      </w:pPr>
    </w:p>
    <w:p w14:paraId="5580E5EC" w14:textId="77777777" w:rsidR="001B12FF" w:rsidRPr="004E2A59" w:rsidRDefault="001B12FF" w:rsidP="001B12FF">
      <w:pPr>
        <w:rPr>
          <w:rFonts w:ascii="Arial" w:hAnsi="Arial" w:cs="Arial"/>
          <w:b/>
          <w:bCs/>
          <w:u w:val="single"/>
        </w:rPr>
      </w:pPr>
    </w:p>
    <w:p w14:paraId="4D0166D9" w14:textId="77777777" w:rsidR="001B12FF" w:rsidRPr="004E2A59" w:rsidRDefault="001B12FF" w:rsidP="001B12FF">
      <w:pPr>
        <w:rPr>
          <w:rFonts w:ascii="Arial" w:hAnsi="Arial" w:cs="Arial"/>
          <w:b/>
          <w:bCs/>
          <w:u w:val="single"/>
        </w:rPr>
      </w:pPr>
    </w:p>
    <w:p w14:paraId="49D3840C" w14:textId="77777777" w:rsidR="001B12FF" w:rsidRPr="004E2A59" w:rsidRDefault="001B12FF" w:rsidP="001B12FF">
      <w:pPr>
        <w:rPr>
          <w:rFonts w:ascii="Arial" w:hAnsi="Arial" w:cs="Arial"/>
          <w:b/>
          <w:bCs/>
          <w:u w:val="single"/>
        </w:rPr>
      </w:pPr>
    </w:p>
    <w:p w14:paraId="527DABCE" w14:textId="77777777" w:rsidR="001B12FF" w:rsidRPr="004E2A59" w:rsidRDefault="001B12FF" w:rsidP="001B12FF">
      <w:pPr>
        <w:rPr>
          <w:rFonts w:ascii="Arial" w:hAnsi="Arial" w:cs="Arial"/>
          <w:b/>
          <w:bCs/>
          <w:u w:val="single"/>
        </w:rPr>
      </w:pPr>
    </w:p>
    <w:p w14:paraId="3A34E9CF" w14:textId="77777777" w:rsidR="001B12FF" w:rsidRPr="004E2A59" w:rsidRDefault="001B12FF" w:rsidP="001B12FF">
      <w:pPr>
        <w:rPr>
          <w:rFonts w:ascii="Arial" w:hAnsi="Arial" w:cs="Arial"/>
          <w:b/>
          <w:bCs/>
          <w:u w:val="single"/>
        </w:rPr>
      </w:pPr>
    </w:p>
    <w:p w14:paraId="1AFA7A3A" w14:textId="77777777" w:rsidR="001B12FF" w:rsidRPr="004E2A59" w:rsidRDefault="001B12FF" w:rsidP="001B12FF">
      <w:pPr>
        <w:rPr>
          <w:rFonts w:ascii="Arial" w:hAnsi="Arial" w:cs="Arial"/>
          <w:b/>
          <w:bCs/>
          <w:u w:val="single"/>
        </w:rPr>
      </w:pPr>
    </w:p>
    <w:p w14:paraId="162FB640" w14:textId="77777777" w:rsidR="001B12FF" w:rsidRPr="004E2A59" w:rsidRDefault="001B12FF" w:rsidP="001B12FF">
      <w:pPr>
        <w:rPr>
          <w:rFonts w:ascii="Arial" w:hAnsi="Arial" w:cs="Arial"/>
          <w:b/>
          <w:bCs/>
          <w:u w:val="single"/>
        </w:rPr>
      </w:pPr>
    </w:p>
    <w:p w14:paraId="3F6F6B0D" w14:textId="77777777" w:rsidR="001B12FF" w:rsidRPr="004E2A59" w:rsidRDefault="001B12FF" w:rsidP="001B12FF">
      <w:pPr>
        <w:rPr>
          <w:rFonts w:ascii="Arial" w:hAnsi="Arial" w:cs="Arial"/>
          <w:b/>
          <w:bCs/>
          <w:u w:val="single"/>
        </w:rPr>
      </w:pPr>
    </w:p>
    <w:p w14:paraId="56F149B7" w14:textId="01A5E34D" w:rsidR="003816FD" w:rsidRPr="004E2A59" w:rsidRDefault="003816FD">
      <w:pPr>
        <w:rPr>
          <w:rFonts w:ascii="Arial" w:hAnsi="Arial" w:cs="Arial"/>
          <w:b/>
          <w:bCs/>
          <w:u w:val="single"/>
        </w:rPr>
      </w:pPr>
    </w:p>
    <w:p w14:paraId="540DB113" w14:textId="2C4F1746" w:rsidR="003816FD" w:rsidRPr="004E2A59" w:rsidRDefault="003816FD">
      <w:pPr>
        <w:rPr>
          <w:rFonts w:ascii="Arial" w:hAnsi="Arial" w:cs="Arial"/>
          <w:b/>
          <w:bCs/>
          <w:u w:val="single"/>
        </w:rPr>
      </w:pPr>
    </w:p>
    <w:p w14:paraId="713C908C" w14:textId="3B824CEF" w:rsidR="003816FD" w:rsidRPr="004E2A59" w:rsidRDefault="003816FD">
      <w:pPr>
        <w:rPr>
          <w:rFonts w:ascii="Arial" w:hAnsi="Arial" w:cs="Arial"/>
          <w:b/>
          <w:bCs/>
          <w:u w:val="single"/>
        </w:rPr>
      </w:pPr>
    </w:p>
    <w:p w14:paraId="10CE5341" w14:textId="565CA3B4" w:rsidR="003816FD" w:rsidRPr="004E2A59" w:rsidRDefault="003816FD">
      <w:pPr>
        <w:rPr>
          <w:rFonts w:ascii="Arial" w:hAnsi="Arial" w:cs="Arial"/>
          <w:b/>
          <w:bCs/>
          <w:u w:val="single"/>
        </w:rPr>
      </w:pPr>
    </w:p>
    <w:p w14:paraId="133E7486" w14:textId="5A933A94" w:rsidR="003816FD" w:rsidRPr="004E2A59" w:rsidRDefault="003816FD">
      <w:pPr>
        <w:rPr>
          <w:rFonts w:ascii="Arial" w:hAnsi="Arial" w:cs="Arial"/>
          <w:b/>
          <w:bCs/>
          <w:u w:val="single"/>
        </w:rPr>
      </w:pPr>
    </w:p>
    <w:p w14:paraId="5C22E69D" w14:textId="77777777" w:rsidR="003816FD" w:rsidRPr="004E2A59" w:rsidRDefault="003816FD">
      <w:pPr>
        <w:rPr>
          <w:rFonts w:ascii="Arial" w:hAnsi="Arial" w:cs="Arial"/>
          <w:b/>
          <w:bCs/>
          <w:u w:val="single"/>
        </w:rPr>
      </w:pPr>
    </w:p>
    <w:p w14:paraId="7410FBFF" w14:textId="4AA05A26" w:rsidR="003816FD" w:rsidRPr="004E2A59" w:rsidRDefault="003816FD">
      <w:pPr>
        <w:rPr>
          <w:rFonts w:ascii="Arial" w:hAnsi="Arial" w:cs="Arial"/>
          <w:b/>
          <w:bCs/>
          <w:u w:val="single"/>
        </w:rPr>
      </w:pPr>
    </w:p>
    <w:p w14:paraId="04AF4F08" w14:textId="5477969C" w:rsidR="003816FD" w:rsidRPr="004E2A59" w:rsidRDefault="003816FD">
      <w:pPr>
        <w:rPr>
          <w:rFonts w:ascii="Arial" w:hAnsi="Arial" w:cs="Arial"/>
          <w:b/>
          <w:bCs/>
          <w:u w:val="single"/>
        </w:rPr>
      </w:pPr>
    </w:p>
    <w:p w14:paraId="0AD9BB10" w14:textId="5DEA06DD" w:rsidR="003816FD" w:rsidRPr="004E2A59" w:rsidRDefault="003816FD">
      <w:pPr>
        <w:rPr>
          <w:rFonts w:ascii="Arial" w:hAnsi="Arial" w:cs="Arial"/>
          <w:b/>
          <w:bCs/>
          <w:u w:val="single"/>
        </w:rPr>
      </w:pPr>
    </w:p>
    <w:p w14:paraId="76163302" w14:textId="4CAFD50D" w:rsidR="003816FD" w:rsidRPr="004E2A59" w:rsidRDefault="003816FD">
      <w:pPr>
        <w:rPr>
          <w:rFonts w:ascii="Arial" w:hAnsi="Arial" w:cs="Arial"/>
          <w:b/>
          <w:bCs/>
          <w:u w:val="single"/>
        </w:rPr>
      </w:pPr>
    </w:p>
    <w:p w14:paraId="108D4159" w14:textId="16109CD8" w:rsidR="003816FD" w:rsidRPr="004E2A59" w:rsidRDefault="003816FD">
      <w:pPr>
        <w:rPr>
          <w:rFonts w:ascii="Arial" w:hAnsi="Arial" w:cs="Arial"/>
          <w:b/>
          <w:bCs/>
          <w:u w:val="single"/>
        </w:rPr>
      </w:pPr>
    </w:p>
    <w:p w14:paraId="165DD613" w14:textId="28EA54F2" w:rsidR="003816FD" w:rsidRPr="004E2A59" w:rsidRDefault="003816FD">
      <w:pPr>
        <w:rPr>
          <w:rFonts w:ascii="Arial" w:hAnsi="Arial" w:cs="Arial"/>
          <w:b/>
          <w:bCs/>
          <w:u w:val="single"/>
        </w:rPr>
      </w:pPr>
    </w:p>
    <w:p w14:paraId="40C98AAD" w14:textId="0ED9E29F" w:rsidR="003816FD" w:rsidRPr="004E2A59" w:rsidRDefault="003816FD">
      <w:pPr>
        <w:rPr>
          <w:rFonts w:ascii="Arial" w:hAnsi="Arial" w:cs="Arial"/>
          <w:b/>
          <w:bCs/>
          <w:u w:val="single"/>
        </w:rPr>
      </w:pPr>
    </w:p>
    <w:p w14:paraId="57D7A415" w14:textId="2C2C831C" w:rsidR="00FE26C6" w:rsidRDefault="00FE26C6">
      <w:pPr>
        <w:rPr>
          <w:rFonts w:ascii="Arial" w:hAnsi="Arial" w:cs="Arial"/>
          <w:b/>
          <w:bCs/>
          <w:u w:val="single"/>
        </w:rPr>
      </w:pPr>
    </w:p>
    <w:p w14:paraId="0963189C" w14:textId="77777777" w:rsidR="00FE26C6" w:rsidRDefault="00FE26C6">
      <w:pPr>
        <w:rPr>
          <w:rFonts w:ascii="Arial" w:hAnsi="Arial" w:cs="Arial"/>
          <w:b/>
          <w:bCs/>
          <w:u w:val="single"/>
        </w:rPr>
      </w:pPr>
    </w:p>
    <w:p w14:paraId="3FA07704" w14:textId="77777777" w:rsidR="00FE26C6" w:rsidRDefault="00FE26C6">
      <w:pPr>
        <w:rPr>
          <w:rFonts w:ascii="Arial" w:hAnsi="Arial" w:cs="Arial"/>
          <w:b/>
          <w:bCs/>
          <w:u w:val="single"/>
        </w:rPr>
      </w:pPr>
      <w:r>
        <w:rPr>
          <w:rFonts w:ascii="Arial" w:hAnsi="Arial" w:cs="Arial"/>
          <w:b/>
          <w:bCs/>
          <w:u w:val="single"/>
        </w:rPr>
        <w:br w:type="page"/>
      </w:r>
    </w:p>
    <w:sdt>
      <w:sdtPr>
        <w:id w:val="964543340"/>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688360D0" w14:textId="72114CDE" w:rsidR="00034163" w:rsidRPr="00286C5A" w:rsidRDefault="00034163">
          <w:pPr>
            <w:pStyle w:val="TOCHeading"/>
            <w:rPr>
              <w:rFonts w:ascii="Arial" w:hAnsi="Arial" w:cs="Arial"/>
              <w:color w:val="000000" w:themeColor="text1"/>
            </w:rPr>
          </w:pPr>
          <w:r w:rsidRPr="00286C5A">
            <w:rPr>
              <w:rFonts w:ascii="Arial" w:hAnsi="Arial" w:cs="Arial"/>
              <w:color w:val="000000" w:themeColor="text1"/>
            </w:rPr>
            <w:t>Table of Contents</w:t>
          </w:r>
        </w:p>
        <w:p w14:paraId="6E6753DC" w14:textId="4F9D0344" w:rsidR="00034163" w:rsidRPr="00286C5A" w:rsidRDefault="00034163">
          <w:pPr>
            <w:pStyle w:val="TOC1"/>
            <w:tabs>
              <w:tab w:val="right" w:leader="dot" w:pos="9010"/>
            </w:tabs>
            <w:rPr>
              <w:rFonts w:ascii="Arial" w:eastAsiaTheme="minorEastAsia" w:hAnsi="Arial" w:cs="Arial"/>
              <w:b w:val="0"/>
              <w:bCs w:val="0"/>
              <w:caps w:val="0"/>
              <w:noProof/>
              <w:color w:val="000000" w:themeColor="text1"/>
              <w:sz w:val="24"/>
              <w:szCs w:val="24"/>
              <w:lang w:eastAsia="en-GB"/>
            </w:rPr>
          </w:pPr>
          <w:r w:rsidRPr="00286C5A">
            <w:rPr>
              <w:rFonts w:ascii="Arial" w:hAnsi="Arial" w:cs="Arial"/>
              <w:b w:val="0"/>
              <w:bCs w:val="0"/>
              <w:color w:val="000000" w:themeColor="text1"/>
            </w:rPr>
            <w:fldChar w:fldCharType="begin"/>
          </w:r>
          <w:r w:rsidRPr="00286C5A">
            <w:rPr>
              <w:rFonts w:ascii="Arial" w:hAnsi="Arial" w:cs="Arial"/>
              <w:color w:val="000000" w:themeColor="text1"/>
            </w:rPr>
            <w:instrText xml:space="preserve"> TOC \o "1-3" \h \z \u </w:instrText>
          </w:r>
          <w:r w:rsidRPr="00286C5A">
            <w:rPr>
              <w:rFonts w:ascii="Arial" w:hAnsi="Arial" w:cs="Arial"/>
              <w:b w:val="0"/>
              <w:bCs w:val="0"/>
              <w:color w:val="000000" w:themeColor="text1"/>
            </w:rPr>
            <w:fldChar w:fldCharType="separate"/>
          </w:r>
          <w:hyperlink w:anchor="_Toc88495878" w:history="1">
            <w:r w:rsidRPr="00286C5A">
              <w:rPr>
                <w:rStyle w:val="Hyperlink"/>
                <w:rFonts w:ascii="Arial" w:hAnsi="Arial" w:cs="Arial"/>
                <w:noProof/>
                <w:color w:val="000000" w:themeColor="text1"/>
              </w:rPr>
              <w:t>1. Introduction</w:t>
            </w:r>
            <w:r w:rsidRPr="00286C5A">
              <w:rPr>
                <w:rFonts w:ascii="Arial" w:hAnsi="Arial" w:cs="Arial"/>
                <w:noProof/>
                <w:webHidden/>
                <w:color w:val="000000" w:themeColor="text1"/>
              </w:rPr>
              <w:tab/>
            </w:r>
            <w:r w:rsidRPr="00286C5A">
              <w:rPr>
                <w:rFonts w:ascii="Arial" w:hAnsi="Arial" w:cs="Arial"/>
                <w:noProof/>
                <w:webHidden/>
                <w:color w:val="000000" w:themeColor="text1"/>
              </w:rPr>
              <w:fldChar w:fldCharType="begin"/>
            </w:r>
            <w:r w:rsidRPr="00286C5A">
              <w:rPr>
                <w:rFonts w:ascii="Arial" w:hAnsi="Arial" w:cs="Arial"/>
                <w:noProof/>
                <w:webHidden/>
                <w:color w:val="000000" w:themeColor="text1"/>
              </w:rPr>
              <w:instrText xml:space="preserve"> PAGEREF _Toc88495878 \h </w:instrText>
            </w:r>
            <w:r w:rsidRPr="00286C5A">
              <w:rPr>
                <w:rFonts w:ascii="Arial" w:hAnsi="Arial" w:cs="Arial"/>
                <w:noProof/>
                <w:webHidden/>
                <w:color w:val="000000" w:themeColor="text1"/>
              </w:rPr>
            </w:r>
            <w:r w:rsidRPr="00286C5A">
              <w:rPr>
                <w:rFonts w:ascii="Arial" w:hAnsi="Arial" w:cs="Arial"/>
                <w:noProof/>
                <w:webHidden/>
                <w:color w:val="000000" w:themeColor="text1"/>
              </w:rPr>
              <w:fldChar w:fldCharType="separate"/>
            </w:r>
            <w:r w:rsidRPr="00286C5A">
              <w:rPr>
                <w:rFonts w:ascii="Arial" w:hAnsi="Arial" w:cs="Arial"/>
                <w:noProof/>
                <w:webHidden/>
                <w:color w:val="000000" w:themeColor="text1"/>
              </w:rPr>
              <w:t>4</w:t>
            </w:r>
            <w:r w:rsidRPr="00286C5A">
              <w:rPr>
                <w:rFonts w:ascii="Arial" w:hAnsi="Arial" w:cs="Arial"/>
                <w:noProof/>
                <w:webHidden/>
                <w:color w:val="000000" w:themeColor="text1"/>
              </w:rPr>
              <w:fldChar w:fldCharType="end"/>
            </w:r>
          </w:hyperlink>
        </w:p>
        <w:p w14:paraId="0D091A55" w14:textId="60291C8D" w:rsidR="00034163" w:rsidRPr="00286C5A" w:rsidRDefault="00034163">
          <w:pPr>
            <w:pStyle w:val="TOC1"/>
            <w:tabs>
              <w:tab w:val="right" w:leader="dot" w:pos="9010"/>
            </w:tabs>
            <w:rPr>
              <w:rFonts w:ascii="Arial" w:eastAsiaTheme="minorEastAsia" w:hAnsi="Arial" w:cs="Arial"/>
              <w:b w:val="0"/>
              <w:bCs w:val="0"/>
              <w:caps w:val="0"/>
              <w:noProof/>
              <w:color w:val="000000" w:themeColor="text1"/>
              <w:sz w:val="24"/>
              <w:szCs w:val="24"/>
              <w:lang w:eastAsia="en-GB"/>
            </w:rPr>
          </w:pPr>
          <w:hyperlink w:anchor="_Toc88495879" w:history="1">
            <w:r w:rsidRPr="00286C5A">
              <w:rPr>
                <w:rStyle w:val="Hyperlink"/>
                <w:rFonts w:ascii="Arial" w:hAnsi="Arial" w:cs="Arial"/>
                <w:noProof/>
                <w:color w:val="000000" w:themeColor="text1"/>
              </w:rPr>
              <w:t>2. Historical overview of BA and EasyJet</w:t>
            </w:r>
            <w:r w:rsidRPr="00286C5A">
              <w:rPr>
                <w:rFonts w:ascii="Arial" w:hAnsi="Arial" w:cs="Arial"/>
                <w:noProof/>
                <w:webHidden/>
                <w:color w:val="000000" w:themeColor="text1"/>
              </w:rPr>
              <w:tab/>
            </w:r>
            <w:r w:rsidRPr="00286C5A">
              <w:rPr>
                <w:rFonts w:ascii="Arial" w:hAnsi="Arial" w:cs="Arial"/>
                <w:noProof/>
                <w:webHidden/>
                <w:color w:val="000000" w:themeColor="text1"/>
              </w:rPr>
              <w:fldChar w:fldCharType="begin"/>
            </w:r>
            <w:r w:rsidRPr="00286C5A">
              <w:rPr>
                <w:rFonts w:ascii="Arial" w:hAnsi="Arial" w:cs="Arial"/>
                <w:noProof/>
                <w:webHidden/>
                <w:color w:val="000000" w:themeColor="text1"/>
              </w:rPr>
              <w:instrText xml:space="preserve"> PAGEREF _Toc88495879 \h </w:instrText>
            </w:r>
            <w:r w:rsidRPr="00286C5A">
              <w:rPr>
                <w:rFonts w:ascii="Arial" w:hAnsi="Arial" w:cs="Arial"/>
                <w:noProof/>
                <w:webHidden/>
                <w:color w:val="000000" w:themeColor="text1"/>
              </w:rPr>
            </w:r>
            <w:r w:rsidRPr="00286C5A">
              <w:rPr>
                <w:rFonts w:ascii="Arial" w:hAnsi="Arial" w:cs="Arial"/>
                <w:noProof/>
                <w:webHidden/>
                <w:color w:val="000000" w:themeColor="text1"/>
              </w:rPr>
              <w:fldChar w:fldCharType="separate"/>
            </w:r>
            <w:r w:rsidRPr="00286C5A">
              <w:rPr>
                <w:rFonts w:ascii="Arial" w:hAnsi="Arial" w:cs="Arial"/>
                <w:noProof/>
                <w:webHidden/>
                <w:color w:val="000000" w:themeColor="text1"/>
              </w:rPr>
              <w:t>4</w:t>
            </w:r>
            <w:r w:rsidRPr="00286C5A">
              <w:rPr>
                <w:rFonts w:ascii="Arial" w:hAnsi="Arial" w:cs="Arial"/>
                <w:noProof/>
                <w:webHidden/>
                <w:color w:val="000000" w:themeColor="text1"/>
              </w:rPr>
              <w:fldChar w:fldCharType="end"/>
            </w:r>
          </w:hyperlink>
        </w:p>
        <w:p w14:paraId="3143E8A6" w14:textId="7705265B" w:rsidR="00034163" w:rsidRPr="00286C5A" w:rsidRDefault="00034163">
          <w:pPr>
            <w:pStyle w:val="TOC2"/>
            <w:tabs>
              <w:tab w:val="right" w:leader="dot" w:pos="9010"/>
            </w:tabs>
            <w:rPr>
              <w:rFonts w:ascii="Arial" w:eastAsiaTheme="minorEastAsia" w:hAnsi="Arial" w:cs="Arial"/>
              <w:b/>
              <w:bCs/>
              <w:smallCaps w:val="0"/>
              <w:noProof/>
              <w:color w:val="000000" w:themeColor="text1"/>
              <w:sz w:val="24"/>
              <w:szCs w:val="24"/>
              <w:lang w:eastAsia="en-GB"/>
            </w:rPr>
          </w:pPr>
          <w:hyperlink w:anchor="_Toc88495880" w:history="1">
            <w:r w:rsidRPr="00286C5A">
              <w:rPr>
                <w:rStyle w:val="Hyperlink"/>
                <w:rFonts w:ascii="Arial" w:hAnsi="Arial" w:cs="Arial"/>
                <w:b/>
                <w:bCs/>
                <w:noProof/>
                <w:color w:val="000000" w:themeColor="text1"/>
              </w:rPr>
              <w:t>2.1. British Airways</w:t>
            </w:r>
            <w:r w:rsidRPr="00286C5A">
              <w:rPr>
                <w:rFonts w:ascii="Arial" w:hAnsi="Arial" w:cs="Arial"/>
                <w:noProof/>
                <w:webHidden/>
                <w:color w:val="000000" w:themeColor="text1"/>
              </w:rPr>
              <w:tab/>
            </w:r>
            <w:r w:rsidRPr="00286C5A">
              <w:rPr>
                <w:rFonts w:ascii="Arial" w:hAnsi="Arial" w:cs="Arial"/>
                <w:noProof/>
                <w:webHidden/>
                <w:color w:val="000000" w:themeColor="text1"/>
              </w:rPr>
              <w:fldChar w:fldCharType="begin"/>
            </w:r>
            <w:r w:rsidRPr="00286C5A">
              <w:rPr>
                <w:rFonts w:ascii="Arial" w:hAnsi="Arial" w:cs="Arial"/>
                <w:noProof/>
                <w:webHidden/>
                <w:color w:val="000000" w:themeColor="text1"/>
              </w:rPr>
              <w:instrText xml:space="preserve"> PAGEREF _Toc88495880 \h </w:instrText>
            </w:r>
            <w:r w:rsidRPr="00286C5A">
              <w:rPr>
                <w:rFonts w:ascii="Arial" w:hAnsi="Arial" w:cs="Arial"/>
                <w:noProof/>
                <w:webHidden/>
                <w:color w:val="000000" w:themeColor="text1"/>
              </w:rPr>
            </w:r>
            <w:r w:rsidRPr="00286C5A">
              <w:rPr>
                <w:rFonts w:ascii="Arial" w:hAnsi="Arial" w:cs="Arial"/>
                <w:noProof/>
                <w:webHidden/>
                <w:color w:val="000000" w:themeColor="text1"/>
              </w:rPr>
              <w:fldChar w:fldCharType="separate"/>
            </w:r>
            <w:r w:rsidRPr="00286C5A">
              <w:rPr>
                <w:rFonts w:ascii="Arial" w:hAnsi="Arial" w:cs="Arial"/>
                <w:noProof/>
                <w:webHidden/>
                <w:color w:val="000000" w:themeColor="text1"/>
              </w:rPr>
              <w:t>4</w:t>
            </w:r>
            <w:r w:rsidRPr="00286C5A">
              <w:rPr>
                <w:rFonts w:ascii="Arial" w:hAnsi="Arial" w:cs="Arial"/>
                <w:noProof/>
                <w:webHidden/>
                <w:color w:val="000000" w:themeColor="text1"/>
              </w:rPr>
              <w:fldChar w:fldCharType="end"/>
            </w:r>
          </w:hyperlink>
        </w:p>
        <w:p w14:paraId="154103DF" w14:textId="64F01185" w:rsidR="00034163" w:rsidRPr="00286C5A" w:rsidRDefault="00034163">
          <w:pPr>
            <w:pStyle w:val="TOC2"/>
            <w:tabs>
              <w:tab w:val="right" w:leader="dot" w:pos="9010"/>
            </w:tabs>
            <w:rPr>
              <w:rFonts w:ascii="Arial" w:eastAsiaTheme="minorEastAsia" w:hAnsi="Arial" w:cs="Arial"/>
              <w:b/>
              <w:bCs/>
              <w:smallCaps w:val="0"/>
              <w:noProof/>
              <w:color w:val="000000" w:themeColor="text1"/>
              <w:sz w:val="24"/>
              <w:szCs w:val="24"/>
              <w:lang w:eastAsia="en-GB"/>
            </w:rPr>
          </w:pPr>
          <w:hyperlink w:anchor="_Toc88495881" w:history="1">
            <w:r w:rsidRPr="00286C5A">
              <w:rPr>
                <w:rStyle w:val="Hyperlink"/>
                <w:rFonts w:ascii="Arial" w:hAnsi="Arial" w:cs="Arial"/>
                <w:b/>
                <w:bCs/>
                <w:noProof/>
                <w:color w:val="000000" w:themeColor="text1"/>
              </w:rPr>
              <w:t>2.2. EasyJet</w:t>
            </w:r>
            <w:r w:rsidRPr="00286C5A">
              <w:rPr>
                <w:rFonts w:ascii="Arial" w:hAnsi="Arial" w:cs="Arial"/>
                <w:noProof/>
                <w:webHidden/>
                <w:color w:val="000000" w:themeColor="text1"/>
              </w:rPr>
              <w:tab/>
            </w:r>
            <w:r w:rsidRPr="00286C5A">
              <w:rPr>
                <w:rFonts w:ascii="Arial" w:hAnsi="Arial" w:cs="Arial"/>
                <w:noProof/>
                <w:webHidden/>
                <w:color w:val="000000" w:themeColor="text1"/>
              </w:rPr>
              <w:fldChar w:fldCharType="begin"/>
            </w:r>
            <w:r w:rsidRPr="00286C5A">
              <w:rPr>
                <w:rFonts w:ascii="Arial" w:hAnsi="Arial" w:cs="Arial"/>
                <w:noProof/>
                <w:webHidden/>
                <w:color w:val="000000" w:themeColor="text1"/>
              </w:rPr>
              <w:instrText xml:space="preserve"> PAGEREF _Toc88495881 \h </w:instrText>
            </w:r>
            <w:r w:rsidRPr="00286C5A">
              <w:rPr>
                <w:rFonts w:ascii="Arial" w:hAnsi="Arial" w:cs="Arial"/>
                <w:noProof/>
                <w:webHidden/>
                <w:color w:val="000000" w:themeColor="text1"/>
              </w:rPr>
            </w:r>
            <w:r w:rsidRPr="00286C5A">
              <w:rPr>
                <w:rFonts w:ascii="Arial" w:hAnsi="Arial" w:cs="Arial"/>
                <w:noProof/>
                <w:webHidden/>
                <w:color w:val="000000" w:themeColor="text1"/>
              </w:rPr>
              <w:fldChar w:fldCharType="separate"/>
            </w:r>
            <w:r w:rsidRPr="00286C5A">
              <w:rPr>
                <w:rFonts w:ascii="Arial" w:hAnsi="Arial" w:cs="Arial"/>
                <w:noProof/>
                <w:webHidden/>
                <w:color w:val="000000" w:themeColor="text1"/>
              </w:rPr>
              <w:t>5</w:t>
            </w:r>
            <w:r w:rsidRPr="00286C5A">
              <w:rPr>
                <w:rFonts w:ascii="Arial" w:hAnsi="Arial" w:cs="Arial"/>
                <w:noProof/>
                <w:webHidden/>
                <w:color w:val="000000" w:themeColor="text1"/>
              </w:rPr>
              <w:fldChar w:fldCharType="end"/>
            </w:r>
          </w:hyperlink>
        </w:p>
        <w:p w14:paraId="7A3E3423" w14:textId="211054C1" w:rsidR="00034163" w:rsidRPr="00286C5A" w:rsidRDefault="00034163">
          <w:pPr>
            <w:pStyle w:val="TOC1"/>
            <w:tabs>
              <w:tab w:val="right" w:leader="dot" w:pos="9010"/>
            </w:tabs>
            <w:rPr>
              <w:rFonts w:ascii="Arial" w:eastAsiaTheme="minorEastAsia" w:hAnsi="Arial" w:cs="Arial"/>
              <w:b w:val="0"/>
              <w:bCs w:val="0"/>
              <w:caps w:val="0"/>
              <w:noProof/>
              <w:color w:val="000000" w:themeColor="text1"/>
              <w:sz w:val="24"/>
              <w:szCs w:val="24"/>
              <w:lang w:eastAsia="en-GB"/>
            </w:rPr>
          </w:pPr>
          <w:hyperlink w:anchor="_Toc88495882" w:history="1">
            <w:r w:rsidRPr="00286C5A">
              <w:rPr>
                <w:rStyle w:val="Hyperlink"/>
                <w:rFonts w:ascii="Arial" w:hAnsi="Arial" w:cs="Arial"/>
                <w:noProof/>
                <w:color w:val="000000" w:themeColor="text1"/>
              </w:rPr>
              <w:t>3. The variation in BA's and EasyJet's products and services</w:t>
            </w:r>
            <w:r w:rsidRPr="00286C5A">
              <w:rPr>
                <w:rFonts w:ascii="Arial" w:hAnsi="Arial" w:cs="Arial"/>
                <w:noProof/>
                <w:webHidden/>
                <w:color w:val="000000" w:themeColor="text1"/>
              </w:rPr>
              <w:tab/>
            </w:r>
            <w:r w:rsidRPr="00286C5A">
              <w:rPr>
                <w:rFonts w:ascii="Arial" w:hAnsi="Arial" w:cs="Arial"/>
                <w:noProof/>
                <w:webHidden/>
                <w:color w:val="000000" w:themeColor="text1"/>
              </w:rPr>
              <w:fldChar w:fldCharType="begin"/>
            </w:r>
            <w:r w:rsidRPr="00286C5A">
              <w:rPr>
                <w:rFonts w:ascii="Arial" w:hAnsi="Arial" w:cs="Arial"/>
                <w:noProof/>
                <w:webHidden/>
                <w:color w:val="000000" w:themeColor="text1"/>
              </w:rPr>
              <w:instrText xml:space="preserve"> PAGEREF _Toc88495882 \h </w:instrText>
            </w:r>
            <w:r w:rsidRPr="00286C5A">
              <w:rPr>
                <w:rFonts w:ascii="Arial" w:hAnsi="Arial" w:cs="Arial"/>
                <w:noProof/>
                <w:webHidden/>
                <w:color w:val="000000" w:themeColor="text1"/>
              </w:rPr>
            </w:r>
            <w:r w:rsidRPr="00286C5A">
              <w:rPr>
                <w:rFonts w:ascii="Arial" w:hAnsi="Arial" w:cs="Arial"/>
                <w:noProof/>
                <w:webHidden/>
                <w:color w:val="000000" w:themeColor="text1"/>
              </w:rPr>
              <w:fldChar w:fldCharType="separate"/>
            </w:r>
            <w:r w:rsidRPr="00286C5A">
              <w:rPr>
                <w:rFonts w:ascii="Arial" w:hAnsi="Arial" w:cs="Arial"/>
                <w:noProof/>
                <w:webHidden/>
                <w:color w:val="000000" w:themeColor="text1"/>
              </w:rPr>
              <w:t>5</w:t>
            </w:r>
            <w:r w:rsidRPr="00286C5A">
              <w:rPr>
                <w:rFonts w:ascii="Arial" w:hAnsi="Arial" w:cs="Arial"/>
                <w:noProof/>
                <w:webHidden/>
                <w:color w:val="000000" w:themeColor="text1"/>
              </w:rPr>
              <w:fldChar w:fldCharType="end"/>
            </w:r>
          </w:hyperlink>
        </w:p>
        <w:p w14:paraId="3F631069" w14:textId="77C3919D" w:rsidR="00034163" w:rsidRPr="00286C5A" w:rsidRDefault="00034163">
          <w:pPr>
            <w:pStyle w:val="TOC1"/>
            <w:tabs>
              <w:tab w:val="right" w:leader="dot" w:pos="9010"/>
            </w:tabs>
            <w:rPr>
              <w:rFonts w:ascii="Arial" w:eastAsiaTheme="minorEastAsia" w:hAnsi="Arial" w:cs="Arial"/>
              <w:b w:val="0"/>
              <w:bCs w:val="0"/>
              <w:caps w:val="0"/>
              <w:noProof/>
              <w:color w:val="000000" w:themeColor="text1"/>
              <w:sz w:val="24"/>
              <w:szCs w:val="24"/>
              <w:lang w:eastAsia="en-GB"/>
            </w:rPr>
          </w:pPr>
          <w:hyperlink w:anchor="_Toc88495883" w:history="1">
            <w:r w:rsidRPr="00286C5A">
              <w:rPr>
                <w:rStyle w:val="Hyperlink"/>
                <w:rFonts w:ascii="Arial" w:hAnsi="Arial" w:cs="Arial"/>
                <w:noProof/>
                <w:color w:val="000000" w:themeColor="text1"/>
              </w:rPr>
              <w:t>5. Operational performance objectives</w:t>
            </w:r>
            <w:r w:rsidRPr="00286C5A">
              <w:rPr>
                <w:rFonts w:ascii="Arial" w:hAnsi="Arial" w:cs="Arial"/>
                <w:noProof/>
                <w:webHidden/>
                <w:color w:val="000000" w:themeColor="text1"/>
              </w:rPr>
              <w:tab/>
            </w:r>
            <w:r w:rsidRPr="00286C5A">
              <w:rPr>
                <w:rFonts w:ascii="Arial" w:hAnsi="Arial" w:cs="Arial"/>
                <w:noProof/>
                <w:webHidden/>
                <w:color w:val="000000" w:themeColor="text1"/>
              </w:rPr>
              <w:fldChar w:fldCharType="begin"/>
            </w:r>
            <w:r w:rsidRPr="00286C5A">
              <w:rPr>
                <w:rFonts w:ascii="Arial" w:hAnsi="Arial" w:cs="Arial"/>
                <w:noProof/>
                <w:webHidden/>
                <w:color w:val="000000" w:themeColor="text1"/>
              </w:rPr>
              <w:instrText xml:space="preserve"> PAGEREF _Toc88495883 \h </w:instrText>
            </w:r>
            <w:r w:rsidRPr="00286C5A">
              <w:rPr>
                <w:rFonts w:ascii="Arial" w:hAnsi="Arial" w:cs="Arial"/>
                <w:noProof/>
                <w:webHidden/>
                <w:color w:val="000000" w:themeColor="text1"/>
              </w:rPr>
            </w:r>
            <w:r w:rsidRPr="00286C5A">
              <w:rPr>
                <w:rFonts w:ascii="Arial" w:hAnsi="Arial" w:cs="Arial"/>
                <w:noProof/>
                <w:webHidden/>
                <w:color w:val="000000" w:themeColor="text1"/>
              </w:rPr>
              <w:fldChar w:fldCharType="separate"/>
            </w:r>
            <w:r w:rsidRPr="00286C5A">
              <w:rPr>
                <w:rFonts w:ascii="Arial" w:hAnsi="Arial" w:cs="Arial"/>
                <w:noProof/>
                <w:webHidden/>
                <w:color w:val="000000" w:themeColor="text1"/>
              </w:rPr>
              <w:t>6</w:t>
            </w:r>
            <w:r w:rsidRPr="00286C5A">
              <w:rPr>
                <w:rFonts w:ascii="Arial" w:hAnsi="Arial" w:cs="Arial"/>
                <w:noProof/>
                <w:webHidden/>
                <w:color w:val="000000" w:themeColor="text1"/>
              </w:rPr>
              <w:fldChar w:fldCharType="end"/>
            </w:r>
          </w:hyperlink>
        </w:p>
        <w:p w14:paraId="567962FC" w14:textId="76ACEFD8" w:rsidR="00034163" w:rsidRPr="00286C5A" w:rsidRDefault="00034163">
          <w:pPr>
            <w:pStyle w:val="TOC1"/>
            <w:tabs>
              <w:tab w:val="right" w:leader="dot" w:pos="9010"/>
            </w:tabs>
            <w:rPr>
              <w:rFonts w:ascii="Arial" w:eastAsiaTheme="minorEastAsia" w:hAnsi="Arial" w:cs="Arial"/>
              <w:b w:val="0"/>
              <w:bCs w:val="0"/>
              <w:caps w:val="0"/>
              <w:noProof/>
              <w:color w:val="000000" w:themeColor="text1"/>
              <w:sz w:val="24"/>
              <w:szCs w:val="24"/>
              <w:lang w:eastAsia="en-GB"/>
            </w:rPr>
          </w:pPr>
          <w:hyperlink w:anchor="_Toc88495884" w:history="1">
            <w:r w:rsidRPr="00286C5A">
              <w:rPr>
                <w:rFonts w:ascii="Arial" w:hAnsi="Arial" w:cs="Arial"/>
                <w:noProof/>
                <w:webHidden/>
                <w:color w:val="000000" w:themeColor="text1"/>
              </w:rPr>
              <w:tab/>
            </w:r>
            <w:r w:rsidRPr="00286C5A">
              <w:rPr>
                <w:rFonts w:ascii="Arial" w:hAnsi="Arial" w:cs="Arial"/>
                <w:noProof/>
                <w:webHidden/>
                <w:color w:val="000000" w:themeColor="text1"/>
              </w:rPr>
              <w:fldChar w:fldCharType="begin"/>
            </w:r>
            <w:r w:rsidRPr="00286C5A">
              <w:rPr>
                <w:rFonts w:ascii="Arial" w:hAnsi="Arial" w:cs="Arial"/>
                <w:noProof/>
                <w:webHidden/>
                <w:color w:val="000000" w:themeColor="text1"/>
              </w:rPr>
              <w:instrText xml:space="preserve"> PAGEREF _Toc88495884 \h </w:instrText>
            </w:r>
            <w:r w:rsidRPr="00286C5A">
              <w:rPr>
                <w:rFonts w:ascii="Arial" w:hAnsi="Arial" w:cs="Arial"/>
                <w:noProof/>
                <w:webHidden/>
                <w:color w:val="000000" w:themeColor="text1"/>
              </w:rPr>
            </w:r>
            <w:r w:rsidRPr="00286C5A">
              <w:rPr>
                <w:rFonts w:ascii="Arial" w:hAnsi="Arial" w:cs="Arial"/>
                <w:noProof/>
                <w:webHidden/>
                <w:color w:val="000000" w:themeColor="text1"/>
              </w:rPr>
              <w:fldChar w:fldCharType="separate"/>
            </w:r>
            <w:r w:rsidRPr="00286C5A">
              <w:rPr>
                <w:rFonts w:ascii="Arial" w:hAnsi="Arial" w:cs="Arial"/>
                <w:noProof/>
                <w:webHidden/>
                <w:color w:val="000000" w:themeColor="text1"/>
              </w:rPr>
              <w:t>6</w:t>
            </w:r>
            <w:r w:rsidRPr="00286C5A">
              <w:rPr>
                <w:rFonts w:ascii="Arial" w:hAnsi="Arial" w:cs="Arial"/>
                <w:noProof/>
                <w:webHidden/>
                <w:color w:val="000000" w:themeColor="text1"/>
              </w:rPr>
              <w:fldChar w:fldCharType="end"/>
            </w:r>
          </w:hyperlink>
        </w:p>
        <w:p w14:paraId="09D74B65" w14:textId="14B72670" w:rsidR="00034163" w:rsidRPr="00286C5A" w:rsidRDefault="00034163">
          <w:pPr>
            <w:pStyle w:val="TOC1"/>
            <w:tabs>
              <w:tab w:val="right" w:leader="dot" w:pos="9010"/>
            </w:tabs>
            <w:rPr>
              <w:rFonts w:ascii="Arial" w:eastAsiaTheme="minorEastAsia" w:hAnsi="Arial" w:cs="Arial"/>
              <w:b w:val="0"/>
              <w:bCs w:val="0"/>
              <w:caps w:val="0"/>
              <w:noProof/>
              <w:color w:val="000000" w:themeColor="text1"/>
              <w:sz w:val="24"/>
              <w:szCs w:val="24"/>
              <w:lang w:eastAsia="en-GB"/>
            </w:rPr>
          </w:pPr>
          <w:hyperlink w:anchor="_Toc88495885" w:history="1">
            <w:r w:rsidRPr="00286C5A">
              <w:rPr>
                <w:rStyle w:val="Hyperlink"/>
                <w:rFonts w:ascii="Arial" w:hAnsi="Arial" w:cs="Arial"/>
                <w:noProof/>
                <w:color w:val="000000" w:themeColor="text1"/>
              </w:rPr>
              <w:t>5.2. Speed - doing things quickly</w:t>
            </w:r>
            <w:r w:rsidRPr="00286C5A">
              <w:rPr>
                <w:rFonts w:ascii="Arial" w:hAnsi="Arial" w:cs="Arial"/>
                <w:noProof/>
                <w:webHidden/>
                <w:color w:val="000000" w:themeColor="text1"/>
              </w:rPr>
              <w:tab/>
            </w:r>
            <w:r w:rsidRPr="00286C5A">
              <w:rPr>
                <w:rFonts w:ascii="Arial" w:hAnsi="Arial" w:cs="Arial"/>
                <w:noProof/>
                <w:webHidden/>
                <w:color w:val="000000" w:themeColor="text1"/>
              </w:rPr>
              <w:fldChar w:fldCharType="begin"/>
            </w:r>
            <w:r w:rsidRPr="00286C5A">
              <w:rPr>
                <w:rFonts w:ascii="Arial" w:hAnsi="Arial" w:cs="Arial"/>
                <w:noProof/>
                <w:webHidden/>
                <w:color w:val="000000" w:themeColor="text1"/>
              </w:rPr>
              <w:instrText xml:space="preserve"> PAGEREF _Toc88495885 \h </w:instrText>
            </w:r>
            <w:r w:rsidRPr="00286C5A">
              <w:rPr>
                <w:rFonts w:ascii="Arial" w:hAnsi="Arial" w:cs="Arial"/>
                <w:noProof/>
                <w:webHidden/>
                <w:color w:val="000000" w:themeColor="text1"/>
              </w:rPr>
            </w:r>
            <w:r w:rsidRPr="00286C5A">
              <w:rPr>
                <w:rFonts w:ascii="Arial" w:hAnsi="Arial" w:cs="Arial"/>
                <w:noProof/>
                <w:webHidden/>
                <w:color w:val="000000" w:themeColor="text1"/>
              </w:rPr>
              <w:fldChar w:fldCharType="separate"/>
            </w:r>
            <w:r w:rsidRPr="00286C5A">
              <w:rPr>
                <w:rFonts w:ascii="Arial" w:hAnsi="Arial" w:cs="Arial"/>
                <w:noProof/>
                <w:webHidden/>
                <w:color w:val="000000" w:themeColor="text1"/>
              </w:rPr>
              <w:t>7</w:t>
            </w:r>
            <w:r w:rsidRPr="00286C5A">
              <w:rPr>
                <w:rFonts w:ascii="Arial" w:hAnsi="Arial" w:cs="Arial"/>
                <w:noProof/>
                <w:webHidden/>
                <w:color w:val="000000" w:themeColor="text1"/>
              </w:rPr>
              <w:fldChar w:fldCharType="end"/>
            </w:r>
          </w:hyperlink>
        </w:p>
        <w:p w14:paraId="2374201C" w14:textId="2CF357CB" w:rsidR="00034163" w:rsidRPr="00286C5A" w:rsidRDefault="00034163">
          <w:pPr>
            <w:pStyle w:val="TOC2"/>
            <w:tabs>
              <w:tab w:val="right" w:leader="dot" w:pos="9010"/>
            </w:tabs>
            <w:rPr>
              <w:rFonts w:ascii="Arial" w:eastAsiaTheme="minorEastAsia" w:hAnsi="Arial" w:cs="Arial"/>
              <w:b/>
              <w:bCs/>
              <w:smallCaps w:val="0"/>
              <w:noProof/>
              <w:color w:val="000000" w:themeColor="text1"/>
              <w:sz w:val="24"/>
              <w:szCs w:val="24"/>
              <w:lang w:eastAsia="en-GB"/>
            </w:rPr>
          </w:pPr>
          <w:hyperlink w:anchor="_Toc88495886" w:history="1">
            <w:r w:rsidRPr="00286C5A">
              <w:rPr>
                <w:rStyle w:val="Hyperlink"/>
                <w:rFonts w:ascii="Arial" w:hAnsi="Arial" w:cs="Arial"/>
                <w:b/>
                <w:bCs/>
                <w:noProof/>
                <w:color w:val="000000" w:themeColor="text1"/>
              </w:rPr>
              <w:t>5.2.1. Speed comparison between BA and EasyJet</w:t>
            </w:r>
            <w:r w:rsidRPr="00286C5A">
              <w:rPr>
                <w:rFonts w:ascii="Arial" w:hAnsi="Arial" w:cs="Arial"/>
                <w:noProof/>
                <w:webHidden/>
                <w:color w:val="000000" w:themeColor="text1"/>
              </w:rPr>
              <w:tab/>
            </w:r>
            <w:r w:rsidRPr="00286C5A">
              <w:rPr>
                <w:rFonts w:ascii="Arial" w:hAnsi="Arial" w:cs="Arial"/>
                <w:noProof/>
                <w:webHidden/>
                <w:color w:val="000000" w:themeColor="text1"/>
              </w:rPr>
              <w:fldChar w:fldCharType="begin"/>
            </w:r>
            <w:r w:rsidRPr="00286C5A">
              <w:rPr>
                <w:rFonts w:ascii="Arial" w:hAnsi="Arial" w:cs="Arial"/>
                <w:noProof/>
                <w:webHidden/>
                <w:color w:val="000000" w:themeColor="text1"/>
              </w:rPr>
              <w:instrText xml:space="preserve"> PAGEREF _Toc88495886 \h </w:instrText>
            </w:r>
            <w:r w:rsidRPr="00286C5A">
              <w:rPr>
                <w:rFonts w:ascii="Arial" w:hAnsi="Arial" w:cs="Arial"/>
                <w:noProof/>
                <w:webHidden/>
                <w:color w:val="000000" w:themeColor="text1"/>
              </w:rPr>
            </w:r>
            <w:r w:rsidRPr="00286C5A">
              <w:rPr>
                <w:rFonts w:ascii="Arial" w:hAnsi="Arial" w:cs="Arial"/>
                <w:noProof/>
                <w:webHidden/>
                <w:color w:val="000000" w:themeColor="text1"/>
              </w:rPr>
              <w:fldChar w:fldCharType="separate"/>
            </w:r>
            <w:r w:rsidRPr="00286C5A">
              <w:rPr>
                <w:rFonts w:ascii="Arial" w:hAnsi="Arial" w:cs="Arial"/>
                <w:noProof/>
                <w:webHidden/>
                <w:color w:val="000000" w:themeColor="text1"/>
              </w:rPr>
              <w:t>8</w:t>
            </w:r>
            <w:r w:rsidRPr="00286C5A">
              <w:rPr>
                <w:rFonts w:ascii="Arial" w:hAnsi="Arial" w:cs="Arial"/>
                <w:noProof/>
                <w:webHidden/>
                <w:color w:val="000000" w:themeColor="text1"/>
              </w:rPr>
              <w:fldChar w:fldCharType="end"/>
            </w:r>
          </w:hyperlink>
        </w:p>
        <w:p w14:paraId="39009169" w14:textId="64542254" w:rsidR="00034163" w:rsidRPr="00286C5A" w:rsidRDefault="00034163">
          <w:pPr>
            <w:pStyle w:val="TOC1"/>
            <w:tabs>
              <w:tab w:val="right" w:leader="dot" w:pos="9010"/>
            </w:tabs>
            <w:rPr>
              <w:rFonts w:ascii="Arial" w:eastAsiaTheme="minorEastAsia" w:hAnsi="Arial" w:cs="Arial"/>
              <w:b w:val="0"/>
              <w:bCs w:val="0"/>
              <w:caps w:val="0"/>
              <w:noProof/>
              <w:color w:val="000000" w:themeColor="text1"/>
              <w:sz w:val="24"/>
              <w:szCs w:val="24"/>
              <w:lang w:eastAsia="en-GB"/>
            </w:rPr>
          </w:pPr>
          <w:hyperlink w:anchor="_Toc88495887" w:history="1">
            <w:r w:rsidRPr="00286C5A">
              <w:rPr>
                <w:rStyle w:val="Hyperlink"/>
                <w:rFonts w:ascii="Arial" w:hAnsi="Arial" w:cs="Arial"/>
                <w:noProof/>
                <w:color w:val="000000" w:themeColor="text1"/>
              </w:rPr>
              <w:t>5.3. Dependability - doing things promptly</w:t>
            </w:r>
            <w:r w:rsidRPr="00286C5A">
              <w:rPr>
                <w:rFonts w:ascii="Arial" w:hAnsi="Arial" w:cs="Arial"/>
                <w:noProof/>
                <w:webHidden/>
                <w:color w:val="000000" w:themeColor="text1"/>
              </w:rPr>
              <w:tab/>
            </w:r>
            <w:r w:rsidRPr="00286C5A">
              <w:rPr>
                <w:rFonts w:ascii="Arial" w:hAnsi="Arial" w:cs="Arial"/>
                <w:noProof/>
                <w:webHidden/>
                <w:color w:val="000000" w:themeColor="text1"/>
              </w:rPr>
              <w:fldChar w:fldCharType="begin"/>
            </w:r>
            <w:r w:rsidRPr="00286C5A">
              <w:rPr>
                <w:rFonts w:ascii="Arial" w:hAnsi="Arial" w:cs="Arial"/>
                <w:noProof/>
                <w:webHidden/>
                <w:color w:val="000000" w:themeColor="text1"/>
              </w:rPr>
              <w:instrText xml:space="preserve"> PAGEREF _Toc88495887 \h </w:instrText>
            </w:r>
            <w:r w:rsidRPr="00286C5A">
              <w:rPr>
                <w:rFonts w:ascii="Arial" w:hAnsi="Arial" w:cs="Arial"/>
                <w:noProof/>
                <w:webHidden/>
                <w:color w:val="000000" w:themeColor="text1"/>
              </w:rPr>
            </w:r>
            <w:r w:rsidRPr="00286C5A">
              <w:rPr>
                <w:rFonts w:ascii="Arial" w:hAnsi="Arial" w:cs="Arial"/>
                <w:noProof/>
                <w:webHidden/>
                <w:color w:val="000000" w:themeColor="text1"/>
              </w:rPr>
              <w:fldChar w:fldCharType="separate"/>
            </w:r>
            <w:r w:rsidRPr="00286C5A">
              <w:rPr>
                <w:rFonts w:ascii="Arial" w:hAnsi="Arial" w:cs="Arial"/>
                <w:noProof/>
                <w:webHidden/>
                <w:color w:val="000000" w:themeColor="text1"/>
              </w:rPr>
              <w:t>8</w:t>
            </w:r>
            <w:r w:rsidRPr="00286C5A">
              <w:rPr>
                <w:rFonts w:ascii="Arial" w:hAnsi="Arial" w:cs="Arial"/>
                <w:noProof/>
                <w:webHidden/>
                <w:color w:val="000000" w:themeColor="text1"/>
              </w:rPr>
              <w:fldChar w:fldCharType="end"/>
            </w:r>
          </w:hyperlink>
        </w:p>
        <w:p w14:paraId="65D74EAC" w14:textId="07218FAD" w:rsidR="00034163" w:rsidRPr="00286C5A" w:rsidRDefault="00034163">
          <w:pPr>
            <w:pStyle w:val="TOC2"/>
            <w:tabs>
              <w:tab w:val="right" w:leader="dot" w:pos="9010"/>
            </w:tabs>
            <w:rPr>
              <w:rFonts w:ascii="Arial" w:eastAsiaTheme="minorEastAsia" w:hAnsi="Arial" w:cs="Arial"/>
              <w:b/>
              <w:bCs/>
              <w:smallCaps w:val="0"/>
              <w:noProof/>
              <w:color w:val="000000" w:themeColor="text1"/>
              <w:sz w:val="24"/>
              <w:szCs w:val="24"/>
              <w:lang w:eastAsia="en-GB"/>
            </w:rPr>
          </w:pPr>
          <w:hyperlink w:anchor="_Toc88495888" w:history="1">
            <w:r w:rsidRPr="00286C5A">
              <w:rPr>
                <w:rStyle w:val="Hyperlink"/>
                <w:rFonts w:ascii="Arial" w:hAnsi="Arial" w:cs="Arial"/>
                <w:b/>
                <w:bCs/>
                <w:noProof/>
                <w:color w:val="000000" w:themeColor="text1"/>
              </w:rPr>
              <w:t>5.3.1. Dependability comparison between BA and EasyJet</w:t>
            </w:r>
            <w:r w:rsidRPr="00286C5A">
              <w:rPr>
                <w:rFonts w:ascii="Arial" w:hAnsi="Arial" w:cs="Arial"/>
                <w:noProof/>
                <w:webHidden/>
                <w:color w:val="000000" w:themeColor="text1"/>
              </w:rPr>
              <w:tab/>
            </w:r>
            <w:r w:rsidRPr="00286C5A">
              <w:rPr>
                <w:rFonts w:ascii="Arial" w:hAnsi="Arial" w:cs="Arial"/>
                <w:noProof/>
                <w:webHidden/>
                <w:color w:val="000000" w:themeColor="text1"/>
              </w:rPr>
              <w:fldChar w:fldCharType="begin"/>
            </w:r>
            <w:r w:rsidRPr="00286C5A">
              <w:rPr>
                <w:rFonts w:ascii="Arial" w:hAnsi="Arial" w:cs="Arial"/>
                <w:noProof/>
                <w:webHidden/>
                <w:color w:val="000000" w:themeColor="text1"/>
              </w:rPr>
              <w:instrText xml:space="preserve"> PAGEREF _Toc88495888 \h </w:instrText>
            </w:r>
            <w:r w:rsidRPr="00286C5A">
              <w:rPr>
                <w:rFonts w:ascii="Arial" w:hAnsi="Arial" w:cs="Arial"/>
                <w:noProof/>
                <w:webHidden/>
                <w:color w:val="000000" w:themeColor="text1"/>
              </w:rPr>
            </w:r>
            <w:r w:rsidRPr="00286C5A">
              <w:rPr>
                <w:rFonts w:ascii="Arial" w:hAnsi="Arial" w:cs="Arial"/>
                <w:noProof/>
                <w:webHidden/>
                <w:color w:val="000000" w:themeColor="text1"/>
              </w:rPr>
              <w:fldChar w:fldCharType="separate"/>
            </w:r>
            <w:r w:rsidRPr="00286C5A">
              <w:rPr>
                <w:rFonts w:ascii="Arial" w:hAnsi="Arial" w:cs="Arial"/>
                <w:noProof/>
                <w:webHidden/>
                <w:color w:val="000000" w:themeColor="text1"/>
              </w:rPr>
              <w:t>8</w:t>
            </w:r>
            <w:r w:rsidRPr="00286C5A">
              <w:rPr>
                <w:rFonts w:ascii="Arial" w:hAnsi="Arial" w:cs="Arial"/>
                <w:noProof/>
                <w:webHidden/>
                <w:color w:val="000000" w:themeColor="text1"/>
              </w:rPr>
              <w:fldChar w:fldCharType="end"/>
            </w:r>
          </w:hyperlink>
        </w:p>
        <w:p w14:paraId="0FF1FB0C" w14:textId="6BDC3447" w:rsidR="00034163" w:rsidRPr="00286C5A" w:rsidRDefault="00034163">
          <w:pPr>
            <w:pStyle w:val="TOC1"/>
            <w:tabs>
              <w:tab w:val="right" w:leader="dot" w:pos="9010"/>
            </w:tabs>
            <w:rPr>
              <w:rFonts w:ascii="Arial" w:eastAsiaTheme="minorEastAsia" w:hAnsi="Arial" w:cs="Arial"/>
              <w:b w:val="0"/>
              <w:bCs w:val="0"/>
              <w:caps w:val="0"/>
              <w:noProof/>
              <w:color w:val="000000" w:themeColor="text1"/>
              <w:sz w:val="24"/>
              <w:szCs w:val="24"/>
              <w:lang w:eastAsia="en-GB"/>
            </w:rPr>
          </w:pPr>
          <w:hyperlink w:anchor="_Toc88495889" w:history="1">
            <w:r w:rsidRPr="00286C5A">
              <w:rPr>
                <w:rStyle w:val="Hyperlink"/>
                <w:rFonts w:ascii="Arial" w:hAnsi="Arial" w:cs="Arial"/>
                <w:noProof/>
                <w:color w:val="000000" w:themeColor="text1"/>
              </w:rPr>
              <w:t>5.4. Flexibility - able to change and be versatile</w:t>
            </w:r>
            <w:r w:rsidRPr="00286C5A">
              <w:rPr>
                <w:rFonts w:ascii="Arial" w:hAnsi="Arial" w:cs="Arial"/>
                <w:noProof/>
                <w:webHidden/>
                <w:color w:val="000000" w:themeColor="text1"/>
              </w:rPr>
              <w:tab/>
            </w:r>
            <w:r w:rsidRPr="00286C5A">
              <w:rPr>
                <w:rFonts w:ascii="Arial" w:hAnsi="Arial" w:cs="Arial"/>
                <w:noProof/>
                <w:webHidden/>
                <w:color w:val="000000" w:themeColor="text1"/>
              </w:rPr>
              <w:fldChar w:fldCharType="begin"/>
            </w:r>
            <w:r w:rsidRPr="00286C5A">
              <w:rPr>
                <w:rFonts w:ascii="Arial" w:hAnsi="Arial" w:cs="Arial"/>
                <w:noProof/>
                <w:webHidden/>
                <w:color w:val="000000" w:themeColor="text1"/>
              </w:rPr>
              <w:instrText xml:space="preserve"> PAGEREF _Toc88495889 \h </w:instrText>
            </w:r>
            <w:r w:rsidRPr="00286C5A">
              <w:rPr>
                <w:rFonts w:ascii="Arial" w:hAnsi="Arial" w:cs="Arial"/>
                <w:noProof/>
                <w:webHidden/>
                <w:color w:val="000000" w:themeColor="text1"/>
              </w:rPr>
            </w:r>
            <w:r w:rsidRPr="00286C5A">
              <w:rPr>
                <w:rFonts w:ascii="Arial" w:hAnsi="Arial" w:cs="Arial"/>
                <w:noProof/>
                <w:webHidden/>
                <w:color w:val="000000" w:themeColor="text1"/>
              </w:rPr>
              <w:fldChar w:fldCharType="separate"/>
            </w:r>
            <w:r w:rsidRPr="00286C5A">
              <w:rPr>
                <w:rFonts w:ascii="Arial" w:hAnsi="Arial" w:cs="Arial"/>
                <w:noProof/>
                <w:webHidden/>
                <w:color w:val="000000" w:themeColor="text1"/>
              </w:rPr>
              <w:t>9</w:t>
            </w:r>
            <w:r w:rsidRPr="00286C5A">
              <w:rPr>
                <w:rFonts w:ascii="Arial" w:hAnsi="Arial" w:cs="Arial"/>
                <w:noProof/>
                <w:webHidden/>
                <w:color w:val="000000" w:themeColor="text1"/>
              </w:rPr>
              <w:fldChar w:fldCharType="end"/>
            </w:r>
          </w:hyperlink>
        </w:p>
        <w:p w14:paraId="5138B7AD" w14:textId="701C263E" w:rsidR="00034163" w:rsidRPr="00286C5A" w:rsidRDefault="00034163">
          <w:pPr>
            <w:pStyle w:val="TOC2"/>
            <w:tabs>
              <w:tab w:val="right" w:leader="dot" w:pos="9010"/>
            </w:tabs>
            <w:rPr>
              <w:rFonts w:ascii="Arial" w:eastAsiaTheme="minorEastAsia" w:hAnsi="Arial" w:cs="Arial"/>
              <w:b/>
              <w:bCs/>
              <w:smallCaps w:val="0"/>
              <w:noProof/>
              <w:color w:val="000000" w:themeColor="text1"/>
              <w:sz w:val="24"/>
              <w:szCs w:val="24"/>
              <w:lang w:eastAsia="en-GB"/>
            </w:rPr>
          </w:pPr>
          <w:hyperlink w:anchor="_Toc88495890" w:history="1">
            <w:r w:rsidRPr="00286C5A">
              <w:rPr>
                <w:rStyle w:val="Hyperlink"/>
                <w:rFonts w:ascii="Arial" w:hAnsi="Arial" w:cs="Arial"/>
                <w:b/>
                <w:bCs/>
                <w:noProof/>
                <w:color w:val="000000" w:themeColor="text1"/>
              </w:rPr>
              <w:t>5.4.1. Flexibility comparison between BA and EasyJet</w:t>
            </w:r>
            <w:r w:rsidRPr="00286C5A">
              <w:rPr>
                <w:rFonts w:ascii="Arial" w:hAnsi="Arial" w:cs="Arial"/>
                <w:noProof/>
                <w:webHidden/>
                <w:color w:val="000000" w:themeColor="text1"/>
              </w:rPr>
              <w:tab/>
            </w:r>
            <w:r w:rsidRPr="00286C5A">
              <w:rPr>
                <w:rFonts w:ascii="Arial" w:hAnsi="Arial" w:cs="Arial"/>
                <w:noProof/>
                <w:webHidden/>
                <w:color w:val="000000" w:themeColor="text1"/>
              </w:rPr>
              <w:fldChar w:fldCharType="begin"/>
            </w:r>
            <w:r w:rsidRPr="00286C5A">
              <w:rPr>
                <w:rFonts w:ascii="Arial" w:hAnsi="Arial" w:cs="Arial"/>
                <w:noProof/>
                <w:webHidden/>
                <w:color w:val="000000" w:themeColor="text1"/>
              </w:rPr>
              <w:instrText xml:space="preserve"> PAGEREF _Toc88495890 \h </w:instrText>
            </w:r>
            <w:r w:rsidRPr="00286C5A">
              <w:rPr>
                <w:rFonts w:ascii="Arial" w:hAnsi="Arial" w:cs="Arial"/>
                <w:noProof/>
                <w:webHidden/>
                <w:color w:val="000000" w:themeColor="text1"/>
              </w:rPr>
            </w:r>
            <w:r w:rsidRPr="00286C5A">
              <w:rPr>
                <w:rFonts w:ascii="Arial" w:hAnsi="Arial" w:cs="Arial"/>
                <w:noProof/>
                <w:webHidden/>
                <w:color w:val="000000" w:themeColor="text1"/>
              </w:rPr>
              <w:fldChar w:fldCharType="separate"/>
            </w:r>
            <w:r w:rsidRPr="00286C5A">
              <w:rPr>
                <w:rFonts w:ascii="Arial" w:hAnsi="Arial" w:cs="Arial"/>
                <w:noProof/>
                <w:webHidden/>
                <w:color w:val="000000" w:themeColor="text1"/>
              </w:rPr>
              <w:t>9</w:t>
            </w:r>
            <w:r w:rsidRPr="00286C5A">
              <w:rPr>
                <w:rFonts w:ascii="Arial" w:hAnsi="Arial" w:cs="Arial"/>
                <w:noProof/>
                <w:webHidden/>
                <w:color w:val="000000" w:themeColor="text1"/>
              </w:rPr>
              <w:fldChar w:fldCharType="end"/>
            </w:r>
          </w:hyperlink>
        </w:p>
        <w:p w14:paraId="07EB4A28" w14:textId="2D5BC2D3" w:rsidR="00034163" w:rsidRPr="00286C5A" w:rsidRDefault="00034163">
          <w:pPr>
            <w:pStyle w:val="TOC1"/>
            <w:tabs>
              <w:tab w:val="right" w:leader="dot" w:pos="9010"/>
            </w:tabs>
            <w:rPr>
              <w:rFonts w:ascii="Arial" w:eastAsiaTheme="minorEastAsia" w:hAnsi="Arial" w:cs="Arial"/>
              <w:b w:val="0"/>
              <w:bCs w:val="0"/>
              <w:caps w:val="0"/>
              <w:noProof/>
              <w:color w:val="000000" w:themeColor="text1"/>
              <w:sz w:val="24"/>
              <w:szCs w:val="24"/>
              <w:lang w:eastAsia="en-GB"/>
            </w:rPr>
          </w:pPr>
          <w:hyperlink w:anchor="_Toc88495891" w:history="1">
            <w:r w:rsidRPr="00286C5A">
              <w:rPr>
                <w:rStyle w:val="Hyperlink"/>
                <w:rFonts w:ascii="Arial" w:hAnsi="Arial" w:cs="Arial"/>
                <w:noProof/>
                <w:color w:val="000000" w:themeColor="text1"/>
              </w:rPr>
              <w:t>5.5. Cost - reasonably priced</w:t>
            </w:r>
            <w:r w:rsidRPr="00286C5A">
              <w:rPr>
                <w:rFonts w:ascii="Arial" w:hAnsi="Arial" w:cs="Arial"/>
                <w:noProof/>
                <w:webHidden/>
                <w:color w:val="000000" w:themeColor="text1"/>
              </w:rPr>
              <w:tab/>
            </w:r>
            <w:r w:rsidRPr="00286C5A">
              <w:rPr>
                <w:rFonts w:ascii="Arial" w:hAnsi="Arial" w:cs="Arial"/>
                <w:noProof/>
                <w:webHidden/>
                <w:color w:val="000000" w:themeColor="text1"/>
              </w:rPr>
              <w:fldChar w:fldCharType="begin"/>
            </w:r>
            <w:r w:rsidRPr="00286C5A">
              <w:rPr>
                <w:rFonts w:ascii="Arial" w:hAnsi="Arial" w:cs="Arial"/>
                <w:noProof/>
                <w:webHidden/>
                <w:color w:val="000000" w:themeColor="text1"/>
              </w:rPr>
              <w:instrText xml:space="preserve"> PAGEREF _Toc88495891 \h </w:instrText>
            </w:r>
            <w:r w:rsidRPr="00286C5A">
              <w:rPr>
                <w:rFonts w:ascii="Arial" w:hAnsi="Arial" w:cs="Arial"/>
                <w:noProof/>
                <w:webHidden/>
                <w:color w:val="000000" w:themeColor="text1"/>
              </w:rPr>
            </w:r>
            <w:r w:rsidRPr="00286C5A">
              <w:rPr>
                <w:rFonts w:ascii="Arial" w:hAnsi="Arial" w:cs="Arial"/>
                <w:noProof/>
                <w:webHidden/>
                <w:color w:val="000000" w:themeColor="text1"/>
              </w:rPr>
              <w:fldChar w:fldCharType="separate"/>
            </w:r>
            <w:r w:rsidRPr="00286C5A">
              <w:rPr>
                <w:rFonts w:ascii="Arial" w:hAnsi="Arial" w:cs="Arial"/>
                <w:noProof/>
                <w:webHidden/>
                <w:color w:val="000000" w:themeColor="text1"/>
              </w:rPr>
              <w:t>10</w:t>
            </w:r>
            <w:r w:rsidRPr="00286C5A">
              <w:rPr>
                <w:rFonts w:ascii="Arial" w:hAnsi="Arial" w:cs="Arial"/>
                <w:noProof/>
                <w:webHidden/>
                <w:color w:val="000000" w:themeColor="text1"/>
              </w:rPr>
              <w:fldChar w:fldCharType="end"/>
            </w:r>
          </w:hyperlink>
        </w:p>
        <w:p w14:paraId="68889FFE" w14:textId="13B4D7EE" w:rsidR="00034163" w:rsidRPr="00286C5A" w:rsidRDefault="00034163">
          <w:pPr>
            <w:pStyle w:val="TOC2"/>
            <w:tabs>
              <w:tab w:val="right" w:leader="dot" w:pos="9010"/>
            </w:tabs>
            <w:rPr>
              <w:rFonts w:ascii="Arial" w:eastAsiaTheme="minorEastAsia" w:hAnsi="Arial" w:cs="Arial"/>
              <w:b/>
              <w:bCs/>
              <w:smallCaps w:val="0"/>
              <w:noProof/>
              <w:color w:val="000000" w:themeColor="text1"/>
              <w:sz w:val="24"/>
              <w:szCs w:val="24"/>
              <w:lang w:eastAsia="en-GB"/>
            </w:rPr>
          </w:pPr>
          <w:hyperlink w:anchor="_Toc88495892" w:history="1">
            <w:r w:rsidRPr="00286C5A">
              <w:rPr>
                <w:rStyle w:val="Hyperlink"/>
                <w:rFonts w:ascii="Arial" w:hAnsi="Arial" w:cs="Arial"/>
                <w:b/>
                <w:bCs/>
                <w:noProof/>
                <w:color w:val="000000" w:themeColor="text1"/>
              </w:rPr>
              <w:t>5.5.1. Cost comparison between BA and EasyJet</w:t>
            </w:r>
            <w:r w:rsidRPr="00286C5A">
              <w:rPr>
                <w:rFonts w:ascii="Arial" w:hAnsi="Arial" w:cs="Arial"/>
                <w:noProof/>
                <w:webHidden/>
                <w:color w:val="000000" w:themeColor="text1"/>
              </w:rPr>
              <w:tab/>
            </w:r>
            <w:r w:rsidRPr="00286C5A">
              <w:rPr>
                <w:rFonts w:ascii="Arial" w:hAnsi="Arial" w:cs="Arial"/>
                <w:noProof/>
                <w:webHidden/>
                <w:color w:val="000000" w:themeColor="text1"/>
              </w:rPr>
              <w:fldChar w:fldCharType="begin"/>
            </w:r>
            <w:r w:rsidRPr="00286C5A">
              <w:rPr>
                <w:rFonts w:ascii="Arial" w:hAnsi="Arial" w:cs="Arial"/>
                <w:noProof/>
                <w:webHidden/>
                <w:color w:val="000000" w:themeColor="text1"/>
              </w:rPr>
              <w:instrText xml:space="preserve"> PAGEREF _Toc88495892 \h </w:instrText>
            </w:r>
            <w:r w:rsidRPr="00286C5A">
              <w:rPr>
                <w:rFonts w:ascii="Arial" w:hAnsi="Arial" w:cs="Arial"/>
                <w:noProof/>
                <w:webHidden/>
                <w:color w:val="000000" w:themeColor="text1"/>
              </w:rPr>
            </w:r>
            <w:r w:rsidRPr="00286C5A">
              <w:rPr>
                <w:rFonts w:ascii="Arial" w:hAnsi="Arial" w:cs="Arial"/>
                <w:noProof/>
                <w:webHidden/>
                <w:color w:val="000000" w:themeColor="text1"/>
              </w:rPr>
              <w:fldChar w:fldCharType="separate"/>
            </w:r>
            <w:r w:rsidRPr="00286C5A">
              <w:rPr>
                <w:rFonts w:ascii="Arial" w:hAnsi="Arial" w:cs="Arial"/>
                <w:noProof/>
                <w:webHidden/>
                <w:color w:val="000000" w:themeColor="text1"/>
              </w:rPr>
              <w:t>10</w:t>
            </w:r>
            <w:r w:rsidRPr="00286C5A">
              <w:rPr>
                <w:rFonts w:ascii="Arial" w:hAnsi="Arial" w:cs="Arial"/>
                <w:noProof/>
                <w:webHidden/>
                <w:color w:val="000000" w:themeColor="text1"/>
              </w:rPr>
              <w:fldChar w:fldCharType="end"/>
            </w:r>
          </w:hyperlink>
        </w:p>
        <w:p w14:paraId="5C6ECDB4" w14:textId="5CF0B6CE" w:rsidR="00034163" w:rsidRPr="00286C5A" w:rsidRDefault="00034163">
          <w:pPr>
            <w:pStyle w:val="TOC1"/>
            <w:tabs>
              <w:tab w:val="right" w:leader="dot" w:pos="9010"/>
            </w:tabs>
            <w:rPr>
              <w:rFonts w:ascii="Arial" w:eastAsiaTheme="minorEastAsia" w:hAnsi="Arial" w:cs="Arial"/>
              <w:b w:val="0"/>
              <w:bCs w:val="0"/>
              <w:caps w:val="0"/>
              <w:noProof/>
              <w:color w:val="000000" w:themeColor="text1"/>
              <w:sz w:val="24"/>
              <w:szCs w:val="24"/>
              <w:lang w:eastAsia="en-GB"/>
            </w:rPr>
          </w:pPr>
          <w:hyperlink w:anchor="_Toc88495893" w:history="1">
            <w:r w:rsidRPr="00286C5A">
              <w:rPr>
                <w:rStyle w:val="Hyperlink"/>
                <w:rFonts w:ascii="Arial" w:hAnsi="Arial" w:cs="Arial"/>
                <w:noProof/>
                <w:color w:val="000000" w:themeColor="text1"/>
              </w:rPr>
              <w:t>8. Conclusion</w:t>
            </w:r>
            <w:r w:rsidRPr="00286C5A">
              <w:rPr>
                <w:rFonts w:ascii="Arial" w:hAnsi="Arial" w:cs="Arial"/>
                <w:noProof/>
                <w:webHidden/>
                <w:color w:val="000000" w:themeColor="text1"/>
              </w:rPr>
              <w:tab/>
            </w:r>
            <w:r w:rsidRPr="00286C5A">
              <w:rPr>
                <w:rFonts w:ascii="Arial" w:hAnsi="Arial" w:cs="Arial"/>
                <w:noProof/>
                <w:webHidden/>
                <w:color w:val="000000" w:themeColor="text1"/>
              </w:rPr>
              <w:fldChar w:fldCharType="begin"/>
            </w:r>
            <w:r w:rsidRPr="00286C5A">
              <w:rPr>
                <w:rFonts w:ascii="Arial" w:hAnsi="Arial" w:cs="Arial"/>
                <w:noProof/>
                <w:webHidden/>
                <w:color w:val="000000" w:themeColor="text1"/>
              </w:rPr>
              <w:instrText xml:space="preserve"> PAGEREF _Toc88495893 \h </w:instrText>
            </w:r>
            <w:r w:rsidRPr="00286C5A">
              <w:rPr>
                <w:rFonts w:ascii="Arial" w:hAnsi="Arial" w:cs="Arial"/>
                <w:noProof/>
                <w:webHidden/>
                <w:color w:val="000000" w:themeColor="text1"/>
              </w:rPr>
            </w:r>
            <w:r w:rsidRPr="00286C5A">
              <w:rPr>
                <w:rFonts w:ascii="Arial" w:hAnsi="Arial" w:cs="Arial"/>
                <w:noProof/>
                <w:webHidden/>
                <w:color w:val="000000" w:themeColor="text1"/>
              </w:rPr>
              <w:fldChar w:fldCharType="separate"/>
            </w:r>
            <w:r w:rsidRPr="00286C5A">
              <w:rPr>
                <w:rFonts w:ascii="Arial" w:hAnsi="Arial" w:cs="Arial"/>
                <w:noProof/>
                <w:webHidden/>
                <w:color w:val="000000" w:themeColor="text1"/>
              </w:rPr>
              <w:t>11</w:t>
            </w:r>
            <w:r w:rsidRPr="00286C5A">
              <w:rPr>
                <w:rFonts w:ascii="Arial" w:hAnsi="Arial" w:cs="Arial"/>
                <w:noProof/>
                <w:webHidden/>
                <w:color w:val="000000" w:themeColor="text1"/>
              </w:rPr>
              <w:fldChar w:fldCharType="end"/>
            </w:r>
          </w:hyperlink>
        </w:p>
        <w:p w14:paraId="13260912" w14:textId="19A1DFBE" w:rsidR="00034163" w:rsidRDefault="00034163">
          <w:r w:rsidRPr="00286C5A">
            <w:rPr>
              <w:rFonts w:ascii="Arial" w:hAnsi="Arial" w:cs="Arial"/>
              <w:b/>
              <w:bCs/>
              <w:noProof/>
              <w:color w:val="000000" w:themeColor="text1"/>
            </w:rPr>
            <w:fldChar w:fldCharType="end"/>
          </w:r>
        </w:p>
      </w:sdtContent>
    </w:sdt>
    <w:p w14:paraId="42AE83EA" w14:textId="77777777" w:rsidR="00FE26C6" w:rsidRDefault="00FE26C6">
      <w:pPr>
        <w:rPr>
          <w:rFonts w:ascii="Arial" w:hAnsi="Arial" w:cs="Arial"/>
          <w:b/>
          <w:bCs/>
          <w:u w:val="single"/>
        </w:rPr>
      </w:pPr>
      <w:r>
        <w:rPr>
          <w:rFonts w:ascii="Arial" w:hAnsi="Arial" w:cs="Arial"/>
          <w:b/>
          <w:bCs/>
          <w:u w:val="single"/>
        </w:rPr>
        <w:br w:type="page"/>
      </w:r>
    </w:p>
    <w:p w14:paraId="0606A25A" w14:textId="77777777" w:rsidR="00FE26C6" w:rsidRDefault="00FE26C6" w:rsidP="00D33C12">
      <w:pPr>
        <w:pStyle w:val="Heading1"/>
        <w:jc w:val="both"/>
        <w:rPr>
          <w:rFonts w:ascii="Arial" w:hAnsi="Arial" w:cs="Arial"/>
          <w:b/>
          <w:bCs/>
          <w:color w:val="000000" w:themeColor="text1"/>
          <w:sz w:val="24"/>
          <w:szCs w:val="24"/>
        </w:rPr>
      </w:pPr>
      <w:bookmarkStart w:id="1" w:name="_Toc88461349"/>
    </w:p>
    <w:p w14:paraId="4A11FA05" w14:textId="7169E1C1" w:rsidR="00844AD0" w:rsidRPr="001066D7" w:rsidRDefault="00E50E63" w:rsidP="00D33C12">
      <w:pPr>
        <w:pStyle w:val="Heading1"/>
        <w:jc w:val="both"/>
        <w:rPr>
          <w:rFonts w:ascii="Arial" w:hAnsi="Arial" w:cs="Arial"/>
          <w:b/>
          <w:bCs/>
          <w:color w:val="000000" w:themeColor="text1"/>
          <w:sz w:val="24"/>
          <w:szCs w:val="24"/>
        </w:rPr>
      </w:pPr>
      <w:bookmarkStart w:id="2" w:name="_Toc88495878"/>
      <w:r w:rsidRPr="001066D7">
        <w:rPr>
          <w:rFonts w:ascii="Arial" w:hAnsi="Arial" w:cs="Arial"/>
          <w:b/>
          <w:bCs/>
          <w:color w:val="000000" w:themeColor="text1"/>
          <w:sz w:val="24"/>
          <w:szCs w:val="24"/>
        </w:rPr>
        <w:t>1.</w:t>
      </w:r>
      <w:r w:rsidR="007B0977" w:rsidRPr="001066D7">
        <w:rPr>
          <w:rFonts w:ascii="Arial" w:hAnsi="Arial" w:cs="Arial"/>
          <w:b/>
          <w:bCs/>
          <w:color w:val="000000" w:themeColor="text1"/>
          <w:sz w:val="24"/>
          <w:szCs w:val="24"/>
        </w:rPr>
        <w:t xml:space="preserve"> </w:t>
      </w:r>
      <w:r w:rsidR="006D047B" w:rsidRPr="001066D7">
        <w:rPr>
          <w:rFonts w:ascii="Arial" w:hAnsi="Arial" w:cs="Arial"/>
          <w:b/>
          <w:bCs/>
          <w:color w:val="000000" w:themeColor="text1"/>
          <w:sz w:val="24"/>
          <w:szCs w:val="24"/>
        </w:rPr>
        <w:t>Introduction</w:t>
      </w:r>
      <w:bookmarkEnd w:id="1"/>
      <w:bookmarkEnd w:id="2"/>
    </w:p>
    <w:p w14:paraId="23DCB44B" w14:textId="64FD6EB8" w:rsidR="0040202B" w:rsidRPr="004E2A59" w:rsidRDefault="0040202B" w:rsidP="002B3ECA">
      <w:pPr>
        <w:jc w:val="both"/>
        <w:rPr>
          <w:rFonts w:ascii="Arial" w:hAnsi="Arial" w:cs="Arial"/>
          <w:b/>
          <w:bCs/>
          <w:color w:val="000000" w:themeColor="text1"/>
          <w:u w:val="single"/>
        </w:rPr>
      </w:pPr>
    </w:p>
    <w:p w14:paraId="189AB496" w14:textId="3995D3FA" w:rsidR="00FF2755" w:rsidRPr="003D5CB9" w:rsidRDefault="00BC7D68" w:rsidP="00D33C12">
      <w:pPr>
        <w:spacing w:line="360" w:lineRule="auto"/>
        <w:jc w:val="both"/>
        <w:rPr>
          <w:rFonts w:ascii="Arial" w:hAnsi="Arial" w:cs="Arial"/>
          <w:color w:val="000000" w:themeColor="text1"/>
          <w:sz w:val="21"/>
          <w:szCs w:val="21"/>
        </w:rPr>
      </w:pPr>
      <w:r>
        <w:rPr>
          <w:rFonts w:ascii="Arial" w:hAnsi="Arial" w:cs="Arial"/>
          <w:color w:val="000000" w:themeColor="text1"/>
          <w:sz w:val="21"/>
          <w:szCs w:val="21"/>
        </w:rPr>
        <w:t>The</w:t>
      </w:r>
      <w:r w:rsidR="00133541" w:rsidRPr="003D5CB9">
        <w:rPr>
          <w:rFonts w:ascii="Arial" w:hAnsi="Arial" w:cs="Arial"/>
          <w:color w:val="000000" w:themeColor="text1"/>
          <w:sz w:val="21"/>
          <w:szCs w:val="21"/>
        </w:rPr>
        <w:t xml:space="preserve"> radical impact </w:t>
      </w:r>
      <w:r w:rsidR="00F74184" w:rsidRPr="003D5CB9">
        <w:rPr>
          <w:rFonts w:ascii="Arial" w:hAnsi="Arial" w:cs="Arial"/>
          <w:color w:val="000000" w:themeColor="text1"/>
          <w:sz w:val="21"/>
          <w:szCs w:val="21"/>
        </w:rPr>
        <w:t xml:space="preserve">of newly integrated process </w:t>
      </w:r>
      <w:r w:rsidR="00F31C61" w:rsidRPr="003D5CB9">
        <w:rPr>
          <w:rFonts w:ascii="Arial" w:hAnsi="Arial" w:cs="Arial"/>
          <w:color w:val="000000" w:themeColor="text1"/>
          <w:sz w:val="21"/>
          <w:szCs w:val="21"/>
        </w:rPr>
        <w:t>technologie</w:t>
      </w:r>
      <w:r w:rsidR="00B94E1A" w:rsidRPr="003D5CB9">
        <w:rPr>
          <w:rFonts w:ascii="Arial" w:hAnsi="Arial" w:cs="Arial"/>
          <w:color w:val="000000" w:themeColor="text1"/>
          <w:sz w:val="21"/>
          <w:szCs w:val="21"/>
        </w:rPr>
        <w:t>s</w:t>
      </w:r>
      <w:r w:rsidR="00B825F7" w:rsidRPr="003D5CB9">
        <w:rPr>
          <w:rFonts w:ascii="Arial" w:hAnsi="Arial" w:cs="Arial"/>
          <w:color w:val="000000" w:themeColor="text1"/>
          <w:sz w:val="21"/>
          <w:szCs w:val="21"/>
        </w:rPr>
        <w:t xml:space="preserve"> and the </w:t>
      </w:r>
      <w:r w:rsidR="00A901B7" w:rsidRPr="003D5CB9">
        <w:rPr>
          <w:rFonts w:ascii="Arial" w:hAnsi="Arial" w:cs="Arial"/>
          <w:color w:val="000000" w:themeColor="text1"/>
          <w:sz w:val="21"/>
          <w:szCs w:val="21"/>
        </w:rPr>
        <w:t xml:space="preserve">considerable </w:t>
      </w:r>
      <w:r w:rsidR="00B825F7" w:rsidRPr="003D5CB9">
        <w:rPr>
          <w:rFonts w:ascii="Arial" w:hAnsi="Arial" w:cs="Arial"/>
          <w:color w:val="000000" w:themeColor="text1"/>
          <w:sz w:val="21"/>
          <w:szCs w:val="21"/>
        </w:rPr>
        <w:t xml:space="preserve">rise </w:t>
      </w:r>
      <w:r w:rsidR="000E63F9" w:rsidRPr="003D5CB9">
        <w:rPr>
          <w:rFonts w:ascii="Arial" w:hAnsi="Arial" w:cs="Arial"/>
          <w:color w:val="000000" w:themeColor="text1"/>
          <w:sz w:val="21"/>
          <w:szCs w:val="21"/>
        </w:rPr>
        <w:t>in con</w:t>
      </w:r>
      <w:r w:rsidR="003D3B33">
        <w:rPr>
          <w:rFonts w:ascii="Arial" w:hAnsi="Arial" w:cs="Arial"/>
          <w:color w:val="000000" w:themeColor="text1"/>
          <w:sz w:val="21"/>
          <w:szCs w:val="21"/>
        </w:rPr>
        <w:t xml:space="preserve">sumer demand </w:t>
      </w:r>
      <w:r w:rsidR="004734F9" w:rsidRPr="003D5CB9">
        <w:rPr>
          <w:rFonts w:ascii="Arial" w:hAnsi="Arial" w:cs="Arial"/>
          <w:color w:val="000000" w:themeColor="text1"/>
          <w:sz w:val="21"/>
          <w:szCs w:val="21"/>
        </w:rPr>
        <w:t xml:space="preserve">has </w:t>
      </w:r>
      <w:r>
        <w:rPr>
          <w:rFonts w:ascii="Arial" w:hAnsi="Arial" w:cs="Arial"/>
          <w:color w:val="000000" w:themeColor="text1"/>
          <w:sz w:val="21"/>
          <w:szCs w:val="21"/>
        </w:rPr>
        <w:t>profoundly affected</w:t>
      </w:r>
      <w:r w:rsidR="00C257CE" w:rsidRPr="003D5CB9">
        <w:rPr>
          <w:rFonts w:ascii="Arial" w:hAnsi="Arial" w:cs="Arial"/>
          <w:color w:val="000000" w:themeColor="text1"/>
          <w:sz w:val="21"/>
          <w:szCs w:val="21"/>
        </w:rPr>
        <w:t xml:space="preserve"> and shifted </w:t>
      </w:r>
      <w:r w:rsidR="001022C8">
        <w:rPr>
          <w:rFonts w:ascii="Arial" w:hAnsi="Arial" w:cs="Arial"/>
          <w:color w:val="000000" w:themeColor="text1"/>
          <w:sz w:val="21"/>
          <w:szCs w:val="21"/>
        </w:rPr>
        <w:t>how</w:t>
      </w:r>
      <w:r w:rsidR="00C257CE" w:rsidRPr="003D5CB9">
        <w:rPr>
          <w:rFonts w:ascii="Arial" w:hAnsi="Arial" w:cs="Arial"/>
          <w:color w:val="000000" w:themeColor="text1"/>
          <w:sz w:val="21"/>
          <w:szCs w:val="21"/>
        </w:rPr>
        <w:t xml:space="preserve"> </w:t>
      </w:r>
      <w:r w:rsidR="006C3D69" w:rsidRPr="003D5CB9">
        <w:rPr>
          <w:rFonts w:ascii="Arial" w:hAnsi="Arial" w:cs="Arial"/>
          <w:color w:val="000000" w:themeColor="text1"/>
          <w:sz w:val="21"/>
          <w:szCs w:val="21"/>
        </w:rPr>
        <w:t>operation</w:t>
      </w:r>
      <w:r w:rsidR="000F63AC" w:rsidRPr="003D5CB9">
        <w:rPr>
          <w:rFonts w:ascii="Arial" w:hAnsi="Arial" w:cs="Arial"/>
          <w:color w:val="000000" w:themeColor="text1"/>
          <w:sz w:val="21"/>
          <w:szCs w:val="21"/>
        </w:rPr>
        <w:t xml:space="preserve">al procedures </w:t>
      </w:r>
      <w:r w:rsidR="00373566" w:rsidRPr="003D5CB9">
        <w:rPr>
          <w:rFonts w:ascii="Arial" w:hAnsi="Arial" w:cs="Arial"/>
          <w:color w:val="000000" w:themeColor="text1"/>
          <w:sz w:val="21"/>
          <w:szCs w:val="21"/>
        </w:rPr>
        <w:t xml:space="preserve">are conducted throughout all </w:t>
      </w:r>
      <w:r w:rsidR="00233AD5" w:rsidRPr="003D5CB9">
        <w:rPr>
          <w:rFonts w:ascii="Arial" w:hAnsi="Arial" w:cs="Arial"/>
          <w:color w:val="000000" w:themeColor="text1"/>
          <w:sz w:val="21"/>
          <w:szCs w:val="21"/>
        </w:rPr>
        <w:t xml:space="preserve">enterprises. </w:t>
      </w:r>
      <w:r w:rsidR="00CC3FFE" w:rsidRPr="003D5CB9">
        <w:rPr>
          <w:rFonts w:ascii="Arial" w:hAnsi="Arial" w:cs="Arial"/>
          <w:color w:val="000000" w:themeColor="text1"/>
          <w:sz w:val="21"/>
          <w:szCs w:val="21"/>
        </w:rPr>
        <w:t>Therefore,</w:t>
      </w:r>
      <w:r w:rsidR="00233AD5" w:rsidRPr="003D5CB9">
        <w:rPr>
          <w:rFonts w:ascii="Arial" w:hAnsi="Arial" w:cs="Arial"/>
          <w:color w:val="000000" w:themeColor="text1"/>
          <w:sz w:val="21"/>
          <w:szCs w:val="21"/>
        </w:rPr>
        <w:t xml:space="preserve"> this has led </w:t>
      </w:r>
      <w:r w:rsidR="001820CD" w:rsidRPr="003D5CB9">
        <w:rPr>
          <w:rFonts w:ascii="Arial" w:hAnsi="Arial" w:cs="Arial"/>
          <w:color w:val="000000" w:themeColor="text1"/>
          <w:sz w:val="21"/>
          <w:szCs w:val="21"/>
        </w:rPr>
        <w:t>industries</w:t>
      </w:r>
      <w:r w:rsidR="00084B1A" w:rsidRPr="003D5CB9">
        <w:rPr>
          <w:rFonts w:ascii="Arial" w:hAnsi="Arial" w:cs="Arial"/>
          <w:color w:val="000000" w:themeColor="text1"/>
          <w:sz w:val="21"/>
          <w:szCs w:val="21"/>
        </w:rPr>
        <w:t xml:space="preserve"> to</w:t>
      </w:r>
      <w:r w:rsidR="006D37D8" w:rsidRPr="003D5CB9">
        <w:rPr>
          <w:rFonts w:ascii="Arial" w:hAnsi="Arial" w:cs="Arial"/>
          <w:color w:val="000000" w:themeColor="text1"/>
          <w:sz w:val="21"/>
          <w:szCs w:val="21"/>
        </w:rPr>
        <w:t xml:space="preserve"> revise</w:t>
      </w:r>
      <w:r w:rsidR="005C1407" w:rsidRPr="003D5CB9">
        <w:rPr>
          <w:rFonts w:ascii="Arial" w:hAnsi="Arial" w:cs="Arial"/>
          <w:color w:val="000000" w:themeColor="text1"/>
          <w:sz w:val="21"/>
          <w:szCs w:val="21"/>
        </w:rPr>
        <w:t xml:space="preserve"> </w:t>
      </w:r>
      <w:r w:rsidR="00D24097" w:rsidRPr="003D5CB9">
        <w:rPr>
          <w:rFonts w:ascii="Arial" w:hAnsi="Arial" w:cs="Arial"/>
          <w:color w:val="000000" w:themeColor="text1"/>
          <w:sz w:val="21"/>
          <w:szCs w:val="21"/>
        </w:rPr>
        <w:t xml:space="preserve">how </w:t>
      </w:r>
      <w:r w:rsidR="007839FB" w:rsidRPr="003D5CB9">
        <w:rPr>
          <w:rFonts w:ascii="Arial" w:hAnsi="Arial" w:cs="Arial"/>
          <w:color w:val="000000" w:themeColor="text1"/>
          <w:sz w:val="21"/>
          <w:szCs w:val="21"/>
        </w:rPr>
        <w:t>th</w:t>
      </w:r>
      <w:r w:rsidR="005C3C47" w:rsidRPr="003D5CB9">
        <w:rPr>
          <w:rFonts w:ascii="Arial" w:hAnsi="Arial" w:cs="Arial"/>
          <w:color w:val="000000" w:themeColor="text1"/>
          <w:sz w:val="21"/>
          <w:szCs w:val="21"/>
        </w:rPr>
        <w:t xml:space="preserve">eir current </w:t>
      </w:r>
      <w:r w:rsidR="008C7895" w:rsidRPr="003D5CB9">
        <w:rPr>
          <w:rFonts w:ascii="Arial" w:hAnsi="Arial" w:cs="Arial"/>
          <w:color w:val="000000" w:themeColor="text1"/>
          <w:sz w:val="21"/>
          <w:szCs w:val="21"/>
        </w:rPr>
        <w:t xml:space="preserve">operations </w:t>
      </w:r>
      <w:r w:rsidR="00D24097" w:rsidRPr="003D5CB9">
        <w:rPr>
          <w:rFonts w:ascii="Arial" w:hAnsi="Arial" w:cs="Arial"/>
          <w:color w:val="000000" w:themeColor="text1"/>
          <w:sz w:val="21"/>
          <w:szCs w:val="21"/>
        </w:rPr>
        <w:t xml:space="preserve">are managed </w:t>
      </w:r>
      <w:r>
        <w:rPr>
          <w:rFonts w:ascii="Arial" w:hAnsi="Arial" w:cs="Arial"/>
          <w:color w:val="000000" w:themeColor="text1"/>
          <w:sz w:val="21"/>
          <w:szCs w:val="21"/>
        </w:rPr>
        <w:t>to be</w:t>
      </w:r>
      <w:r w:rsidR="0072146F" w:rsidRPr="003D5CB9">
        <w:rPr>
          <w:rFonts w:ascii="Arial" w:hAnsi="Arial" w:cs="Arial"/>
          <w:color w:val="000000" w:themeColor="text1"/>
          <w:sz w:val="21"/>
          <w:szCs w:val="21"/>
        </w:rPr>
        <w:t xml:space="preserve"> </w:t>
      </w:r>
      <w:r w:rsidR="0048342F" w:rsidRPr="003D5CB9">
        <w:rPr>
          <w:rFonts w:ascii="Arial" w:hAnsi="Arial" w:cs="Arial"/>
          <w:color w:val="000000" w:themeColor="text1"/>
          <w:sz w:val="21"/>
          <w:szCs w:val="21"/>
        </w:rPr>
        <w:t xml:space="preserve">more efficient </w:t>
      </w:r>
      <w:r w:rsidR="00BA7C2D" w:rsidRPr="003D5CB9">
        <w:rPr>
          <w:rFonts w:ascii="Arial" w:hAnsi="Arial" w:cs="Arial"/>
          <w:color w:val="000000" w:themeColor="text1"/>
          <w:sz w:val="21"/>
          <w:szCs w:val="21"/>
        </w:rPr>
        <w:t>in</w:t>
      </w:r>
      <w:r w:rsidR="0072146F" w:rsidRPr="003D5CB9">
        <w:rPr>
          <w:rFonts w:ascii="Arial" w:hAnsi="Arial" w:cs="Arial"/>
          <w:color w:val="000000" w:themeColor="text1"/>
          <w:sz w:val="21"/>
          <w:szCs w:val="21"/>
        </w:rPr>
        <w:t xml:space="preserve"> produc</w:t>
      </w:r>
      <w:r w:rsidR="00C15C77" w:rsidRPr="003D5CB9">
        <w:rPr>
          <w:rFonts w:ascii="Arial" w:hAnsi="Arial" w:cs="Arial"/>
          <w:color w:val="000000" w:themeColor="text1"/>
          <w:sz w:val="21"/>
          <w:szCs w:val="21"/>
        </w:rPr>
        <w:t>ing</w:t>
      </w:r>
      <w:r w:rsidR="00A06D38" w:rsidRPr="003D5CB9">
        <w:rPr>
          <w:rFonts w:ascii="Arial" w:hAnsi="Arial" w:cs="Arial"/>
          <w:color w:val="000000" w:themeColor="text1"/>
          <w:sz w:val="21"/>
          <w:szCs w:val="21"/>
        </w:rPr>
        <w:t xml:space="preserve"> products </w:t>
      </w:r>
      <w:r w:rsidR="00561F46" w:rsidRPr="003D5CB9">
        <w:rPr>
          <w:rFonts w:ascii="Arial" w:hAnsi="Arial" w:cs="Arial"/>
          <w:color w:val="000000" w:themeColor="text1"/>
          <w:sz w:val="21"/>
          <w:szCs w:val="21"/>
        </w:rPr>
        <w:t xml:space="preserve">and services </w:t>
      </w:r>
      <w:r w:rsidR="00CA000E" w:rsidRPr="003D5CB9">
        <w:rPr>
          <w:rFonts w:ascii="Arial" w:hAnsi="Arial" w:cs="Arial"/>
          <w:color w:val="000000" w:themeColor="text1"/>
          <w:sz w:val="21"/>
          <w:szCs w:val="21"/>
        </w:rPr>
        <w:t xml:space="preserve">of </w:t>
      </w:r>
      <w:r w:rsidR="009E03E4" w:rsidRPr="003D5CB9">
        <w:rPr>
          <w:rFonts w:ascii="Arial" w:hAnsi="Arial" w:cs="Arial"/>
          <w:color w:val="000000" w:themeColor="text1"/>
          <w:sz w:val="21"/>
          <w:szCs w:val="21"/>
        </w:rPr>
        <w:t>a high</w:t>
      </w:r>
      <w:r w:rsidR="00561F46" w:rsidRPr="003D5CB9">
        <w:rPr>
          <w:rFonts w:ascii="Arial" w:hAnsi="Arial" w:cs="Arial"/>
          <w:color w:val="000000" w:themeColor="text1"/>
          <w:sz w:val="21"/>
          <w:szCs w:val="21"/>
        </w:rPr>
        <w:t xml:space="preserve"> </w:t>
      </w:r>
      <w:r w:rsidR="00DA56D3" w:rsidRPr="003D5CB9">
        <w:rPr>
          <w:rFonts w:ascii="Arial" w:hAnsi="Arial" w:cs="Arial"/>
          <w:color w:val="000000" w:themeColor="text1"/>
          <w:sz w:val="21"/>
          <w:szCs w:val="21"/>
        </w:rPr>
        <w:t>standard</w:t>
      </w:r>
      <w:r w:rsidR="000F7170">
        <w:rPr>
          <w:rFonts w:ascii="Arial" w:hAnsi="Arial" w:cs="Arial"/>
          <w:color w:val="000000" w:themeColor="text1"/>
          <w:sz w:val="21"/>
          <w:szCs w:val="21"/>
        </w:rPr>
        <w:t xml:space="preserve"> t</w:t>
      </w:r>
      <w:r>
        <w:rPr>
          <w:rFonts w:ascii="Arial" w:hAnsi="Arial" w:cs="Arial"/>
          <w:color w:val="000000" w:themeColor="text1"/>
          <w:sz w:val="21"/>
          <w:szCs w:val="21"/>
        </w:rPr>
        <w:t>hat</w:t>
      </w:r>
      <w:r w:rsidR="00DA56D3" w:rsidRPr="003D5CB9">
        <w:rPr>
          <w:rFonts w:ascii="Arial" w:hAnsi="Arial" w:cs="Arial"/>
          <w:color w:val="000000" w:themeColor="text1"/>
          <w:sz w:val="21"/>
          <w:szCs w:val="21"/>
        </w:rPr>
        <w:t xml:space="preserve"> </w:t>
      </w:r>
      <w:r>
        <w:rPr>
          <w:rFonts w:ascii="Arial" w:hAnsi="Arial" w:cs="Arial"/>
          <w:color w:val="000000" w:themeColor="text1"/>
          <w:sz w:val="21"/>
          <w:szCs w:val="21"/>
        </w:rPr>
        <w:t xml:space="preserve">satisfies </w:t>
      </w:r>
      <w:r w:rsidR="00C621FE">
        <w:rPr>
          <w:rFonts w:ascii="Arial" w:hAnsi="Arial" w:cs="Arial"/>
          <w:color w:val="000000" w:themeColor="text1"/>
          <w:sz w:val="21"/>
          <w:szCs w:val="21"/>
        </w:rPr>
        <w:t>consumers'</w:t>
      </w:r>
      <w:r>
        <w:rPr>
          <w:rFonts w:ascii="Arial" w:hAnsi="Arial" w:cs="Arial"/>
          <w:color w:val="000000" w:themeColor="text1"/>
          <w:sz w:val="21"/>
          <w:szCs w:val="21"/>
        </w:rPr>
        <w:t xml:space="preserve"> wants and needs</w:t>
      </w:r>
      <w:r w:rsidR="00FC25FE" w:rsidRPr="003D5CB9">
        <w:rPr>
          <w:rFonts w:ascii="Arial" w:hAnsi="Arial" w:cs="Arial"/>
          <w:color w:val="000000" w:themeColor="text1"/>
          <w:sz w:val="21"/>
          <w:szCs w:val="21"/>
        </w:rPr>
        <w:t xml:space="preserve"> whilst also ensuring</w:t>
      </w:r>
      <w:r w:rsidR="00CC3FFE" w:rsidRPr="003D5CB9">
        <w:rPr>
          <w:rFonts w:ascii="Arial" w:hAnsi="Arial" w:cs="Arial"/>
          <w:color w:val="000000" w:themeColor="text1"/>
          <w:sz w:val="21"/>
          <w:szCs w:val="21"/>
        </w:rPr>
        <w:t xml:space="preserve"> a level of</w:t>
      </w:r>
      <w:r w:rsidR="00FC25FE" w:rsidRPr="003D5CB9">
        <w:rPr>
          <w:rFonts w:ascii="Arial" w:hAnsi="Arial" w:cs="Arial"/>
          <w:color w:val="000000" w:themeColor="text1"/>
          <w:sz w:val="21"/>
          <w:szCs w:val="21"/>
        </w:rPr>
        <w:t xml:space="preserve"> </w:t>
      </w:r>
      <w:r>
        <w:rPr>
          <w:rFonts w:ascii="Arial" w:hAnsi="Arial" w:cs="Arial"/>
          <w:color w:val="000000" w:themeColor="text1"/>
          <w:sz w:val="21"/>
          <w:szCs w:val="21"/>
        </w:rPr>
        <w:t>transparen</w:t>
      </w:r>
      <w:r w:rsidR="00997724">
        <w:rPr>
          <w:rFonts w:ascii="Arial" w:hAnsi="Arial" w:cs="Arial"/>
          <w:color w:val="000000" w:themeColor="text1"/>
          <w:sz w:val="21"/>
          <w:szCs w:val="21"/>
        </w:rPr>
        <w:t>cy and</w:t>
      </w:r>
      <w:r w:rsidR="00FC25FE" w:rsidRPr="003D5CB9">
        <w:rPr>
          <w:rFonts w:ascii="Arial" w:hAnsi="Arial" w:cs="Arial"/>
          <w:color w:val="000000" w:themeColor="text1"/>
          <w:sz w:val="21"/>
          <w:szCs w:val="21"/>
        </w:rPr>
        <w:t xml:space="preserve"> </w:t>
      </w:r>
      <w:r w:rsidR="00E536E7" w:rsidRPr="003D5CB9">
        <w:rPr>
          <w:rFonts w:ascii="Arial" w:hAnsi="Arial" w:cs="Arial"/>
          <w:color w:val="000000" w:themeColor="text1"/>
          <w:sz w:val="21"/>
          <w:szCs w:val="21"/>
        </w:rPr>
        <w:t xml:space="preserve">engagement with their workforce and </w:t>
      </w:r>
      <w:r w:rsidR="00247146" w:rsidRPr="003D5CB9">
        <w:rPr>
          <w:rFonts w:ascii="Arial" w:hAnsi="Arial" w:cs="Arial"/>
          <w:color w:val="000000" w:themeColor="text1"/>
          <w:sz w:val="21"/>
          <w:szCs w:val="21"/>
        </w:rPr>
        <w:t>stakeholders</w:t>
      </w:r>
      <w:r w:rsidR="008E24BE" w:rsidRPr="003D5CB9">
        <w:rPr>
          <w:rFonts w:ascii="Arial" w:hAnsi="Arial" w:cs="Arial"/>
          <w:color w:val="000000" w:themeColor="text1"/>
          <w:sz w:val="21"/>
          <w:szCs w:val="21"/>
        </w:rPr>
        <w:t xml:space="preserve"> is maintained</w:t>
      </w:r>
      <w:r w:rsidR="00247146" w:rsidRPr="003D5CB9">
        <w:rPr>
          <w:rFonts w:ascii="Arial" w:hAnsi="Arial" w:cs="Arial"/>
          <w:color w:val="000000" w:themeColor="text1"/>
          <w:sz w:val="21"/>
          <w:szCs w:val="21"/>
        </w:rPr>
        <w:t xml:space="preserve">. </w:t>
      </w:r>
    </w:p>
    <w:p w14:paraId="05A66441" w14:textId="77777777" w:rsidR="00FF2755" w:rsidRPr="003D5CB9" w:rsidRDefault="00FF2755" w:rsidP="00D33C12">
      <w:pPr>
        <w:spacing w:line="360" w:lineRule="auto"/>
        <w:jc w:val="both"/>
        <w:rPr>
          <w:rFonts w:ascii="Arial" w:hAnsi="Arial" w:cs="Arial"/>
          <w:color w:val="000000" w:themeColor="text1"/>
          <w:sz w:val="21"/>
          <w:szCs w:val="21"/>
        </w:rPr>
      </w:pPr>
    </w:p>
    <w:p w14:paraId="323C2193" w14:textId="4B6035B2" w:rsidR="0040202B" w:rsidRPr="003D5CB9" w:rsidRDefault="00247146" w:rsidP="00D33C12">
      <w:pPr>
        <w:spacing w:line="360" w:lineRule="auto"/>
        <w:jc w:val="both"/>
        <w:rPr>
          <w:rFonts w:ascii="Arial" w:hAnsi="Arial" w:cs="Arial"/>
          <w:color w:val="000000" w:themeColor="text1"/>
          <w:sz w:val="21"/>
          <w:szCs w:val="21"/>
        </w:rPr>
      </w:pPr>
      <w:r w:rsidRPr="003D5CB9">
        <w:rPr>
          <w:rFonts w:ascii="Arial" w:hAnsi="Arial" w:cs="Arial"/>
          <w:color w:val="000000" w:themeColor="text1"/>
          <w:sz w:val="21"/>
          <w:szCs w:val="21"/>
        </w:rPr>
        <w:t>Operations</w:t>
      </w:r>
      <w:r w:rsidR="00A91384" w:rsidRPr="003D5CB9">
        <w:rPr>
          <w:rFonts w:ascii="Arial" w:hAnsi="Arial" w:cs="Arial"/>
          <w:color w:val="000000" w:themeColor="text1"/>
          <w:sz w:val="21"/>
          <w:szCs w:val="21"/>
        </w:rPr>
        <w:t xml:space="preserve"> mana</w:t>
      </w:r>
      <w:r w:rsidRPr="003D5CB9">
        <w:rPr>
          <w:rFonts w:ascii="Arial" w:hAnsi="Arial" w:cs="Arial"/>
          <w:color w:val="000000" w:themeColor="text1"/>
          <w:sz w:val="21"/>
          <w:szCs w:val="21"/>
        </w:rPr>
        <w:t xml:space="preserve">gement </w:t>
      </w:r>
      <w:r w:rsidR="00A17349" w:rsidRPr="003D5CB9">
        <w:rPr>
          <w:rFonts w:ascii="Arial" w:hAnsi="Arial" w:cs="Arial"/>
          <w:color w:val="000000" w:themeColor="text1"/>
          <w:sz w:val="21"/>
          <w:szCs w:val="21"/>
        </w:rPr>
        <w:t>is defined</w:t>
      </w:r>
      <w:r w:rsidRPr="003D5CB9">
        <w:rPr>
          <w:rFonts w:ascii="Arial" w:hAnsi="Arial" w:cs="Arial"/>
          <w:color w:val="000000" w:themeColor="text1"/>
          <w:sz w:val="21"/>
          <w:szCs w:val="21"/>
        </w:rPr>
        <w:t xml:space="preserve"> by </w:t>
      </w:r>
      <w:r w:rsidR="00ED14A6" w:rsidRPr="003D5CB9">
        <w:rPr>
          <w:rFonts w:ascii="Arial" w:hAnsi="Arial" w:cs="Arial"/>
          <w:color w:val="000000" w:themeColor="text1"/>
          <w:sz w:val="21"/>
          <w:szCs w:val="21"/>
        </w:rPr>
        <w:fldChar w:fldCharType="begin"/>
      </w:r>
      <w:r w:rsidR="00882593">
        <w:rPr>
          <w:rFonts w:ascii="Arial" w:hAnsi="Arial" w:cs="Arial"/>
          <w:color w:val="000000" w:themeColor="text1"/>
          <w:sz w:val="21"/>
          <w:szCs w:val="21"/>
        </w:rPr>
        <w:instrText xml:space="preserve"> ADDIN ZOTERO_ITEM CSL_CITATION {"citationID":"S09cA2PD","properties":{"formattedCitation":"(Slack and Brandon-Jones, 2019)","plainCitation":"(Slack and Brandon-Jones, 2019)","dontUpdate":true,"noteIndex":0},"citationItems":[{"id":1528,"uris":["http://zotero.org/users/local/Db3yIdfR/items/5SUBT96L"],"uri":["http://zotero.org/users/local/Db3yIdfR/items/5SUBT96L"],"itemData":{"id":1528,"type":"book","edition":"9","ISBN":"978-1-292-25398","publisher":"Pearson","title":"Operations Management","author":[{"family":"Slack","given":"Nigel"},{"family":"Brandon-Jones","given":"Alistair"}],"issued":{"date-parts":[["2019"]]}}}],"schema":"https://github.com/citation-style-language/schema/raw/master/csl-citation.json"} </w:instrText>
      </w:r>
      <w:r w:rsidR="00ED14A6" w:rsidRPr="003D5CB9">
        <w:rPr>
          <w:rFonts w:ascii="Arial" w:hAnsi="Arial" w:cs="Arial"/>
          <w:color w:val="000000" w:themeColor="text1"/>
          <w:sz w:val="21"/>
          <w:szCs w:val="21"/>
        </w:rPr>
        <w:fldChar w:fldCharType="separate"/>
      </w:r>
      <w:r w:rsidR="001E21A4" w:rsidRPr="003D5CB9">
        <w:rPr>
          <w:rFonts w:ascii="Arial" w:hAnsi="Arial" w:cs="Arial"/>
          <w:noProof/>
          <w:color w:val="000000" w:themeColor="text1"/>
          <w:sz w:val="21"/>
          <w:szCs w:val="21"/>
        </w:rPr>
        <w:t xml:space="preserve">Slack </w:t>
      </w:r>
      <w:r w:rsidR="00BC7D68">
        <w:rPr>
          <w:rFonts w:ascii="Arial" w:hAnsi="Arial" w:cs="Arial"/>
          <w:noProof/>
          <w:color w:val="000000" w:themeColor="text1"/>
          <w:sz w:val="21"/>
          <w:szCs w:val="21"/>
        </w:rPr>
        <w:t>et al.</w:t>
      </w:r>
      <w:r w:rsidR="001E21A4" w:rsidRPr="003D5CB9">
        <w:rPr>
          <w:rFonts w:ascii="Arial" w:hAnsi="Arial" w:cs="Arial"/>
          <w:noProof/>
          <w:color w:val="000000" w:themeColor="text1"/>
          <w:sz w:val="21"/>
          <w:szCs w:val="21"/>
        </w:rPr>
        <w:t xml:space="preserve"> </w:t>
      </w:r>
      <w:r w:rsidR="002229FC" w:rsidRPr="003D5CB9">
        <w:rPr>
          <w:rFonts w:ascii="Arial" w:hAnsi="Arial" w:cs="Arial"/>
          <w:noProof/>
          <w:color w:val="000000" w:themeColor="text1"/>
          <w:sz w:val="21"/>
          <w:szCs w:val="21"/>
        </w:rPr>
        <w:t>(</w:t>
      </w:r>
      <w:r w:rsidR="001E21A4" w:rsidRPr="003D5CB9">
        <w:rPr>
          <w:rFonts w:ascii="Arial" w:hAnsi="Arial" w:cs="Arial"/>
          <w:noProof/>
          <w:color w:val="000000" w:themeColor="text1"/>
          <w:sz w:val="21"/>
          <w:szCs w:val="21"/>
        </w:rPr>
        <w:t>20</w:t>
      </w:r>
      <w:r w:rsidR="002229FC" w:rsidRPr="003D5CB9">
        <w:rPr>
          <w:rFonts w:ascii="Arial" w:hAnsi="Arial" w:cs="Arial"/>
          <w:noProof/>
          <w:color w:val="000000" w:themeColor="text1"/>
          <w:sz w:val="21"/>
          <w:szCs w:val="21"/>
        </w:rPr>
        <w:t>19)</w:t>
      </w:r>
      <w:r w:rsidR="00ED14A6" w:rsidRPr="003D5CB9">
        <w:rPr>
          <w:rFonts w:ascii="Arial" w:hAnsi="Arial" w:cs="Arial"/>
          <w:color w:val="000000" w:themeColor="text1"/>
          <w:sz w:val="21"/>
          <w:szCs w:val="21"/>
        </w:rPr>
        <w:fldChar w:fldCharType="end"/>
      </w:r>
      <w:r w:rsidR="002229FC" w:rsidRPr="003D5CB9">
        <w:rPr>
          <w:rFonts w:ascii="Arial" w:hAnsi="Arial" w:cs="Arial"/>
          <w:color w:val="000000" w:themeColor="text1"/>
          <w:sz w:val="21"/>
          <w:szCs w:val="21"/>
        </w:rPr>
        <w:t xml:space="preserve"> </w:t>
      </w:r>
      <w:r w:rsidR="00A17349" w:rsidRPr="003D5CB9">
        <w:rPr>
          <w:rFonts w:ascii="Arial" w:hAnsi="Arial" w:cs="Arial"/>
          <w:color w:val="000000" w:themeColor="text1"/>
          <w:sz w:val="21"/>
          <w:szCs w:val="21"/>
        </w:rPr>
        <w:t xml:space="preserve">as </w:t>
      </w:r>
      <w:r w:rsidR="00E17A98" w:rsidRPr="003D5CB9">
        <w:rPr>
          <w:rFonts w:ascii="Arial" w:hAnsi="Arial" w:cs="Arial"/>
          <w:color w:val="000000" w:themeColor="text1"/>
          <w:sz w:val="21"/>
          <w:szCs w:val="21"/>
        </w:rPr>
        <w:t xml:space="preserve">the activity </w:t>
      </w:r>
      <w:r w:rsidR="00CE7009" w:rsidRPr="003D5CB9">
        <w:rPr>
          <w:rFonts w:ascii="Arial" w:hAnsi="Arial" w:cs="Arial"/>
          <w:color w:val="000000" w:themeColor="text1"/>
          <w:sz w:val="21"/>
          <w:szCs w:val="21"/>
        </w:rPr>
        <w:t xml:space="preserve">of managing resources </w:t>
      </w:r>
      <w:r w:rsidR="008D6E6F" w:rsidRPr="003D5CB9">
        <w:rPr>
          <w:rFonts w:ascii="Arial" w:hAnsi="Arial" w:cs="Arial"/>
          <w:color w:val="000000" w:themeColor="text1"/>
          <w:sz w:val="21"/>
          <w:szCs w:val="21"/>
        </w:rPr>
        <w:t xml:space="preserve">to appropriately </w:t>
      </w:r>
      <w:r w:rsidR="00CE7009" w:rsidRPr="003D5CB9">
        <w:rPr>
          <w:rFonts w:ascii="Arial" w:hAnsi="Arial" w:cs="Arial"/>
          <w:color w:val="000000" w:themeColor="text1"/>
          <w:sz w:val="21"/>
          <w:szCs w:val="21"/>
        </w:rPr>
        <w:t xml:space="preserve">create </w:t>
      </w:r>
      <w:r w:rsidR="00440674" w:rsidRPr="003D5CB9">
        <w:rPr>
          <w:rFonts w:ascii="Arial" w:hAnsi="Arial" w:cs="Arial"/>
          <w:color w:val="000000" w:themeColor="text1"/>
          <w:sz w:val="21"/>
          <w:szCs w:val="21"/>
        </w:rPr>
        <w:t>outputs that fulfil the defined market requirement</w:t>
      </w:r>
      <w:r w:rsidR="00392144">
        <w:rPr>
          <w:rFonts w:ascii="Arial" w:hAnsi="Arial" w:cs="Arial"/>
          <w:color w:val="000000" w:themeColor="text1"/>
          <w:sz w:val="21"/>
          <w:szCs w:val="21"/>
        </w:rPr>
        <w:t>.</w:t>
      </w:r>
      <w:r w:rsidR="00440674" w:rsidRPr="003D5CB9">
        <w:rPr>
          <w:rFonts w:ascii="Arial" w:hAnsi="Arial" w:cs="Arial"/>
          <w:color w:val="000000" w:themeColor="text1"/>
          <w:sz w:val="21"/>
          <w:szCs w:val="21"/>
        </w:rPr>
        <w:t xml:space="preserve"> </w:t>
      </w:r>
    </w:p>
    <w:p w14:paraId="3F3683B7" w14:textId="1056B788" w:rsidR="00881240" w:rsidRPr="003D5CB9" w:rsidRDefault="00881240" w:rsidP="00D33C12">
      <w:pPr>
        <w:spacing w:line="360" w:lineRule="auto"/>
        <w:jc w:val="both"/>
        <w:rPr>
          <w:rFonts w:ascii="Arial" w:hAnsi="Arial" w:cs="Arial"/>
          <w:color w:val="000000" w:themeColor="text1"/>
          <w:sz w:val="21"/>
          <w:szCs w:val="21"/>
        </w:rPr>
      </w:pPr>
    </w:p>
    <w:p w14:paraId="69CB9174" w14:textId="1F9B79E3" w:rsidR="003F470D" w:rsidRDefault="003F470D" w:rsidP="00D33C12">
      <w:pPr>
        <w:spacing w:line="360" w:lineRule="auto"/>
        <w:jc w:val="both"/>
        <w:rPr>
          <w:rFonts w:ascii="Arial" w:hAnsi="Arial" w:cs="Arial"/>
          <w:color w:val="000000" w:themeColor="text1"/>
          <w:sz w:val="21"/>
          <w:szCs w:val="21"/>
        </w:rPr>
      </w:pPr>
      <w:r w:rsidRPr="003D5CB9">
        <w:rPr>
          <w:rFonts w:ascii="Arial" w:hAnsi="Arial" w:cs="Arial"/>
          <w:color w:val="000000" w:themeColor="text1"/>
          <w:sz w:val="21"/>
          <w:szCs w:val="21"/>
        </w:rPr>
        <w:t xml:space="preserve">Operations </w:t>
      </w:r>
      <w:r w:rsidR="00C621FE">
        <w:rPr>
          <w:rFonts w:ascii="Arial" w:hAnsi="Arial" w:cs="Arial"/>
          <w:color w:val="000000" w:themeColor="text1"/>
          <w:sz w:val="21"/>
          <w:szCs w:val="21"/>
        </w:rPr>
        <w:t>are</w:t>
      </w:r>
      <w:r w:rsidR="00EF2731">
        <w:rPr>
          <w:rFonts w:ascii="Arial" w:hAnsi="Arial" w:cs="Arial"/>
          <w:color w:val="000000" w:themeColor="text1"/>
          <w:sz w:val="21"/>
          <w:szCs w:val="21"/>
        </w:rPr>
        <w:t xml:space="preserve"> </w:t>
      </w:r>
      <w:r w:rsidR="00821C66">
        <w:rPr>
          <w:rFonts w:ascii="Arial" w:hAnsi="Arial" w:cs="Arial"/>
          <w:color w:val="000000" w:themeColor="text1"/>
          <w:sz w:val="21"/>
          <w:szCs w:val="21"/>
        </w:rPr>
        <w:t>defined</w:t>
      </w:r>
      <w:r w:rsidR="00534B59">
        <w:rPr>
          <w:rFonts w:ascii="Arial" w:hAnsi="Arial" w:cs="Arial"/>
          <w:color w:val="000000" w:themeColor="text1"/>
          <w:sz w:val="21"/>
          <w:szCs w:val="21"/>
        </w:rPr>
        <w:t xml:space="preserve"> by </w:t>
      </w:r>
      <w:r w:rsidR="00534B59">
        <w:rPr>
          <w:rFonts w:ascii="Arial" w:hAnsi="Arial" w:cs="Arial"/>
          <w:color w:val="000000" w:themeColor="text1"/>
          <w:sz w:val="21"/>
          <w:szCs w:val="21"/>
        </w:rPr>
        <w:fldChar w:fldCharType="begin"/>
      </w:r>
      <w:r w:rsidR="00882593">
        <w:rPr>
          <w:rFonts w:ascii="Arial" w:hAnsi="Arial" w:cs="Arial"/>
          <w:color w:val="000000" w:themeColor="text1"/>
          <w:sz w:val="21"/>
          <w:szCs w:val="21"/>
        </w:rPr>
        <w:instrText xml:space="preserve"> ADDIN ZOTERO_ITEM CSL_CITATION {"citationID":"rIizNuWF","properties":{"formattedCitation":"(Anderson, Anderson and Parker, 2013)","plainCitation":"(Anderson, Anderson and Parker, 2013)","dontUpdate":true,"noteIndex":0},"citationItems":[{"id":1634,"uris":["http://zotero.org/users/local/Db3yIdfR/items/4EZEFUQ7"],"uri":["http://zotero.org/users/local/Db3yIdfR/items/4EZEFUQ7"],"itemData":{"id":1634,"type":"book","ISBN":"978-1-118-55108-0","publisher":"Wiley","title":"Operations Management For Dummies","author":[{"family":"Anderson","given":"Mary Ann"},{"family":"Anderson","given":"Edward J."},{"family":"Parker","given":"Geoffrey"}],"issued":{"date-parts":[["2013",7,9]]}}}],"schema":"https://github.com/citation-style-language/schema/raw/master/csl-citation.json"} </w:instrText>
      </w:r>
      <w:r w:rsidR="00534B59">
        <w:rPr>
          <w:rFonts w:ascii="Arial" w:hAnsi="Arial" w:cs="Arial"/>
          <w:color w:val="000000" w:themeColor="text1"/>
          <w:sz w:val="21"/>
          <w:szCs w:val="21"/>
        </w:rPr>
        <w:fldChar w:fldCharType="separate"/>
      </w:r>
      <w:r w:rsidR="00534B59">
        <w:rPr>
          <w:rFonts w:ascii="Arial" w:hAnsi="Arial" w:cs="Arial"/>
          <w:noProof/>
          <w:color w:val="000000" w:themeColor="text1"/>
          <w:sz w:val="21"/>
          <w:szCs w:val="21"/>
        </w:rPr>
        <w:t>Anderson</w:t>
      </w:r>
      <w:r w:rsidR="002B4293">
        <w:rPr>
          <w:rFonts w:ascii="Arial" w:hAnsi="Arial" w:cs="Arial"/>
          <w:noProof/>
          <w:color w:val="000000" w:themeColor="text1"/>
          <w:sz w:val="21"/>
          <w:szCs w:val="21"/>
        </w:rPr>
        <w:t xml:space="preserve"> </w:t>
      </w:r>
      <w:r w:rsidR="00BC7D68">
        <w:rPr>
          <w:rFonts w:ascii="Arial" w:hAnsi="Arial" w:cs="Arial"/>
          <w:noProof/>
          <w:color w:val="000000" w:themeColor="text1"/>
          <w:sz w:val="21"/>
          <w:szCs w:val="21"/>
        </w:rPr>
        <w:t>et al.</w:t>
      </w:r>
      <w:r w:rsidR="00534B59">
        <w:rPr>
          <w:rFonts w:ascii="Arial" w:hAnsi="Arial" w:cs="Arial"/>
          <w:noProof/>
          <w:color w:val="000000" w:themeColor="text1"/>
          <w:sz w:val="21"/>
          <w:szCs w:val="21"/>
        </w:rPr>
        <w:t xml:space="preserve"> </w:t>
      </w:r>
      <w:r w:rsidR="002B4293">
        <w:rPr>
          <w:rFonts w:ascii="Arial" w:hAnsi="Arial" w:cs="Arial"/>
          <w:noProof/>
          <w:color w:val="000000" w:themeColor="text1"/>
          <w:sz w:val="21"/>
          <w:szCs w:val="21"/>
        </w:rPr>
        <w:t>(</w:t>
      </w:r>
      <w:r w:rsidR="00534B59">
        <w:rPr>
          <w:rFonts w:ascii="Arial" w:hAnsi="Arial" w:cs="Arial"/>
          <w:noProof/>
          <w:color w:val="000000" w:themeColor="text1"/>
          <w:sz w:val="21"/>
          <w:szCs w:val="21"/>
        </w:rPr>
        <w:t>2013)</w:t>
      </w:r>
      <w:r w:rsidR="00534B59">
        <w:rPr>
          <w:rFonts w:ascii="Arial" w:hAnsi="Arial" w:cs="Arial"/>
          <w:color w:val="000000" w:themeColor="text1"/>
          <w:sz w:val="21"/>
          <w:szCs w:val="21"/>
        </w:rPr>
        <w:fldChar w:fldCharType="end"/>
      </w:r>
      <w:r w:rsidR="002B4293">
        <w:rPr>
          <w:rFonts w:ascii="Arial" w:hAnsi="Arial" w:cs="Arial"/>
          <w:color w:val="000000" w:themeColor="text1"/>
          <w:sz w:val="21"/>
          <w:szCs w:val="21"/>
        </w:rPr>
        <w:t xml:space="preserve"> </w:t>
      </w:r>
      <w:r w:rsidR="00226555" w:rsidRPr="003D5CB9">
        <w:rPr>
          <w:rFonts w:ascii="Arial" w:hAnsi="Arial" w:cs="Arial"/>
          <w:color w:val="000000" w:themeColor="text1"/>
          <w:sz w:val="21"/>
          <w:szCs w:val="21"/>
        </w:rPr>
        <w:t xml:space="preserve">as a series of procedures that </w:t>
      </w:r>
      <w:r w:rsidR="00992EDE" w:rsidRPr="003D5CB9">
        <w:rPr>
          <w:rFonts w:ascii="Arial" w:hAnsi="Arial" w:cs="Arial"/>
          <w:color w:val="000000" w:themeColor="text1"/>
          <w:sz w:val="21"/>
          <w:szCs w:val="21"/>
        </w:rPr>
        <w:t xml:space="preserve">create </w:t>
      </w:r>
      <w:r w:rsidR="005A10A3" w:rsidRPr="003D5CB9">
        <w:rPr>
          <w:rFonts w:ascii="Arial" w:hAnsi="Arial" w:cs="Arial"/>
          <w:color w:val="000000" w:themeColor="text1"/>
          <w:sz w:val="21"/>
          <w:szCs w:val="21"/>
        </w:rPr>
        <w:t xml:space="preserve">and supply </w:t>
      </w:r>
      <w:r w:rsidR="00080276" w:rsidRPr="003D5CB9">
        <w:rPr>
          <w:rFonts w:ascii="Arial" w:hAnsi="Arial" w:cs="Arial"/>
          <w:color w:val="000000" w:themeColor="text1"/>
          <w:sz w:val="21"/>
          <w:szCs w:val="21"/>
        </w:rPr>
        <w:t xml:space="preserve">products and services </w:t>
      </w:r>
      <w:r w:rsidR="00930CF6" w:rsidRPr="003D5CB9">
        <w:rPr>
          <w:rFonts w:ascii="Arial" w:hAnsi="Arial" w:cs="Arial"/>
          <w:color w:val="000000" w:themeColor="text1"/>
          <w:sz w:val="21"/>
          <w:szCs w:val="21"/>
        </w:rPr>
        <w:t>to</w:t>
      </w:r>
      <w:r w:rsidR="0015590F" w:rsidRPr="003D5CB9">
        <w:rPr>
          <w:rFonts w:ascii="Arial" w:hAnsi="Arial" w:cs="Arial"/>
          <w:color w:val="000000" w:themeColor="text1"/>
          <w:sz w:val="21"/>
          <w:szCs w:val="21"/>
        </w:rPr>
        <w:t xml:space="preserve"> satisfy </w:t>
      </w:r>
      <w:r w:rsidR="00930CF6" w:rsidRPr="003D5CB9">
        <w:rPr>
          <w:rFonts w:ascii="Arial" w:hAnsi="Arial" w:cs="Arial"/>
          <w:color w:val="000000" w:themeColor="text1"/>
          <w:sz w:val="21"/>
          <w:szCs w:val="21"/>
        </w:rPr>
        <w:t xml:space="preserve">a </w:t>
      </w:r>
      <w:r w:rsidR="0015590F" w:rsidRPr="003D5CB9">
        <w:rPr>
          <w:rFonts w:ascii="Arial" w:hAnsi="Arial" w:cs="Arial"/>
          <w:color w:val="000000" w:themeColor="text1"/>
          <w:sz w:val="21"/>
          <w:szCs w:val="21"/>
        </w:rPr>
        <w:t>particular goal</w:t>
      </w:r>
      <w:r w:rsidR="0087611D">
        <w:rPr>
          <w:rFonts w:ascii="Arial" w:hAnsi="Arial" w:cs="Arial"/>
          <w:color w:val="000000" w:themeColor="text1"/>
          <w:sz w:val="21"/>
          <w:szCs w:val="21"/>
        </w:rPr>
        <w:t>.</w:t>
      </w:r>
    </w:p>
    <w:p w14:paraId="55D4EFB6" w14:textId="77777777" w:rsidR="00924894" w:rsidRDefault="00924894" w:rsidP="00D33C12">
      <w:pPr>
        <w:spacing w:line="360" w:lineRule="auto"/>
        <w:jc w:val="both"/>
        <w:rPr>
          <w:rFonts w:ascii="Arial" w:hAnsi="Arial" w:cs="Arial"/>
          <w:color w:val="000000" w:themeColor="text1"/>
          <w:sz w:val="21"/>
          <w:szCs w:val="21"/>
        </w:rPr>
      </w:pPr>
    </w:p>
    <w:p w14:paraId="39FD1252" w14:textId="06973F26" w:rsidR="00CC3FFE" w:rsidRPr="003D5CB9" w:rsidRDefault="000D355F" w:rsidP="00D33C12">
      <w:pPr>
        <w:spacing w:line="360" w:lineRule="auto"/>
        <w:jc w:val="both"/>
        <w:rPr>
          <w:rFonts w:ascii="Arial" w:hAnsi="Arial" w:cs="Arial"/>
          <w:color w:val="000000" w:themeColor="text1"/>
          <w:sz w:val="21"/>
          <w:szCs w:val="21"/>
        </w:rPr>
      </w:pPr>
      <w:r w:rsidRPr="003D5CB9">
        <w:rPr>
          <w:rFonts w:ascii="Arial" w:hAnsi="Arial" w:cs="Arial"/>
          <w:color w:val="000000" w:themeColor="text1"/>
          <w:sz w:val="21"/>
          <w:szCs w:val="21"/>
        </w:rPr>
        <w:t xml:space="preserve">This report </w:t>
      </w:r>
      <w:r w:rsidR="00936D0B">
        <w:rPr>
          <w:rFonts w:ascii="Arial" w:hAnsi="Arial" w:cs="Arial"/>
          <w:color w:val="000000" w:themeColor="text1"/>
          <w:sz w:val="21"/>
          <w:szCs w:val="21"/>
        </w:rPr>
        <w:t>addresses</w:t>
      </w:r>
      <w:r w:rsidR="008E24BE" w:rsidRPr="003D5CB9">
        <w:rPr>
          <w:rFonts w:ascii="Arial" w:hAnsi="Arial" w:cs="Arial"/>
          <w:color w:val="000000" w:themeColor="text1"/>
          <w:sz w:val="21"/>
          <w:szCs w:val="21"/>
        </w:rPr>
        <w:t xml:space="preserve"> the </w:t>
      </w:r>
      <w:r w:rsidR="0026516E" w:rsidRPr="003D5CB9">
        <w:rPr>
          <w:rFonts w:ascii="Arial" w:hAnsi="Arial" w:cs="Arial"/>
          <w:color w:val="000000" w:themeColor="text1"/>
          <w:sz w:val="21"/>
          <w:szCs w:val="21"/>
        </w:rPr>
        <w:t>operational</w:t>
      </w:r>
      <w:r w:rsidR="009829B3" w:rsidRPr="003D5CB9">
        <w:rPr>
          <w:rFonts w:ascii="Arial" w:hAnsi="Arial" w:cs="Arial"/>
          <w:color w:val="000000" w:themeColor="text1"/>
          <w:sz w:val="21"/>
          <w:szCs w:val="21"/>
        </w:rPr>
        <w:t xml:space="preserve"> practices within two </w:t>
      </w:r>
      <w:r w:rsidR="00601F81" w:rsidRPr="003D5CB9">
        <w:rPr>
          <w:rFonts w:ascii="Arial" w:hAnsi="Arial" w:cs="Arial"/>
          <w:color w:val="000000" w:themeColor="text1"/>
          <w:sz w:val="21"/>
          <w:szCs w:val="21"/>
        </w:rPr>
        <w:t xml:space="preserve">prominent and </w:t>
      </w:r>
      <w:r w:rsidR="00B94E1A" w:rsidRPr="003D5CB9">
        <w:rPr>
          <w:rFonts w:ascii="Arial" w:hAnsi="Arial" w:cs="Arial"/>
          <w:color w:val="000000" w:themeColor="text1"/>
          <w:sz w:val="21"/>
          <w:szCs w:val="21"/>
        </w:rPr>
        <w:t>well-established</w:t>
      </w:r>
      <w:r w:rsidR="00601F81" w:rsidRPr="003D5CB9">
        <w:rPr>
          <w:rFonts w:ascii="Arial" w:hAnsi="Arial" w:cs="Arial"/>
          <w:color w:val="000000" w:themeColor="text1"/>
          <w:sz w:val="21"/>
          <w:szCs w:val="21"/>
        </w:rPr>
        <w:t xml:space="preserve"> </w:t>
      </w:r>
      <w:r w:rsidR="000A2CFE" w:rsidRPr="003D5CB9">
        <w:rPr>
          <w:rFonts w:ascii="Arial" w:hAnsi="Arial" w:cs="Arial"/>
          <w:color w:val="000000" w:themeColor="text1"/>
          <w:sz w:val="21"/>
          <w:szCs w:val="21"/>
        </w:rPr>
        <w:t xml:space="preserve">airlines </w:t>
      </w:r>
      <w:r w:rsidR="00317E41">
        <w:rPr>
          <w:rFonts w:ascii="Arial" w:hAnsi="Arial" w:cs="Arial"/>
          <w:color w:val="000000" w:themeColor="text1"/>
          <w:sz w:val="21"/>
          <w:szCs w:val="21"/>
        </w:rPr>
        <w:t>-</w:t>
      </w:r>
      <w:r w:rsidR="000A2CFE" w:rsidRPr="003D5CB9">
        <w:rPr>
          <w:rFonts w:ascii="Arial" w:hAnsi="Arial" w:cs="Arial"/>
          <w:color w:val="000000" w:themeColor="text1"/>
          <w:sz w:val="21"/>
          <w:szCs w:val="21"/>
        </w:rPr>
        <w:t xml:space="preserve"> British Airways </w:t>
      </w:r>
      <w:r w:rsidR="00C54E36" w:rsidRPr="003D5CB9">
        <w:rPr>
          <w:rFonts w:ascii="Arial" w:hAnsi="Arial" w:cs="Arial"/>
          <w:color w:val="000000" w:themeColor="text1"/>
          <w:sz w:val="21"/>
          <w:szCs w:val="21"/>
        </w:rPr>
        <w:t>(BA</w:t>
      </w:r>
      <w:r w:rsidR="00C00DFB" w:rsidRPr="003D5CB9">
        <w:rPr>
          <w:rFonts w:ascii="Arial" w:hAnsi="Arial" w:cs="Arial"/>
          <w:color w:val="000000" w:themeColor="text1"/>
          <w:sz w:val="21"/>
          <w:szCs w:val="21"/>
        </w:rPr>
        <w:t xml:space="preserve">) </w:t>
      </w:r>
      <w:r w:rsidR="000A2CFE" w:rsidRPr="003D5CB9">
        <w:rPr>
          <w:rFonts w:ascii="Arial" w:hAnsi="Arial" w:cs="Arial"/>
          <w:color w:val="000000" w:themeColor="text1"/>
          <w:sz w:val="21"/>
          <w:szCs w:val="21"/>
        </w:rPr>
        <w:t xml:space="preserve">and </w:t>
      </w:r>
      <w:r w:rsidR="00BD4103" w:rsidRPr="003D5CB9">
        <w:rPr>
          <w:rFonts w:ascii="Arial" w:hAnsi="Arial" w:cs="Arial"/>
          <w:color w:val="000000" w:themeColor="text1"/>
          <w:sz w:val="21"/>
          <w:szCs w:val="21"/>
        </w:rPr>
        <w:t>EasyJet. Additionally,</w:t>
      </w:r>
      <w:r w:rsidR="00567621" w:rsidRPr="003D5CB9">
        <w:rPr>
          <w:rFonts w:ascii="Arial" w:hAnsi="Arial" w:cs="Arial"/>
          <w:color w:val="000000" w:themeColor="text1"/>
          <w:sz w:val="21"/>
          <w:szCs w:val="21"/>
        </w:rPr>
        <w:t xml:space="preserve"> it will </w:t>
      </w:r>
      <w:r w:rsidR="00CC1980" w:rsidRPr="003D5CB9">
        <w:rPr>
          <w:rFonts w:ascii="Arial" w:hAnsi="Arial" w:cs="Arial"/>
          <w:color w:val="000000" w:themeColor="text1"/>
          <w:sz w:val="21"/>
          <w:szCs w:val="21"/>
        </w:rPr>
        <w:t>address</w:t>
      </w:r>
      <w:r w:rsidR="00BD4103" w:rsidRPr="003D5CB9">
        <w:rPr>
          <w:rFonts w:ascii="Arial" w:hAnsi="Arial" w:cs="Arial"/>
          <w:color w:val="000000" w:themeColor="text1"/>
          <w:sz w:val="21"/>
          <w:szCs w:val="21"/>
        </w:rPr>
        <w:t xml:space="preserve"> the following key points:</w:t>
      </w:r>
    </w:p>
    <w:p w14:paraId="54BD6081" w14:textId="002C2928" w:rsidR="00902A0A" w:rsidRPr="003D5CB9" w:rsidRDefault="00902A0A" w:rsidP="002B3ECA">
      <w:pPr>
        <w:spacing w:line="360" w:lineRule="auto"/>
        <w:jc w:val="both"/>
        <w:rPr>
          <w:rFonts w:ascii="Arial" w:hAnsi="Arial" w:cs="Arial"/>
          <w:color w:val="000000" w:themeColor="text1"/>
          <w:sz w:val="21"/>
          <w:szCs w:val="21"/>
        </w:rPr>
      </w:pPr>
    </w:p>
    <w:p w14:paraId="404749A4" w14:textId="32B393DC" w:rsidR="00501136" w:rsidRPr="003D5CB9" w:rsidRDefault="0086431D" w:rsidP="00D33C12">
      <w:pPr>
        <w:pStyle w:val="ListParagraph"/>
        <w:numPr>
          <w:ilvl w:val="0"/>
          <w:numId w:val="1"/>
        </w:numPr>
        <w:spacing w:line="360" w:lineRule="auto"/>
        <w:jc w:val="both"/>
        <w:rPr>
          <w:rFonts w:ascii="Arial" w:hAnsi="Arial" w:cs="Arial"/>
          <w:color w:val="000000" w:themeColor="text1"/>
          <w:sz w:val="21"/>
          <w:szCs w:val="21"/>
        </w:rPr>
      </w:pPr>
      <w:r w:rsidRPr="003D5CB9">
        <w:rPr>
          <w:rFonts w:ascii="Arial" w:hAnsi="Arial" w:cs="Arial"/>
          <w:color w:val="000000" w:themeColor="text1"/>
          <w:sz w:val="21"/>
          <w:szCs w:val="21"/>
        </w:rPr>
        <w:t xml:space="preserve">Give </w:t>
      </w:r>
      <w:r w:rsidR="00BC7D68">
        <w:rPr>
          <w:rFonts w:ascii="Arial" w:hAnsi="Arial" w:cs="Arial"/>
          <w:color w:val="000000" w:themeColor="text1"/>
          <w:sz w:val="21"/>
          <w:szCs w:val="21"/>
        </w:rPr>
        <w:t>a</w:t>
      </w:r>
      <w:r w:rsidRPr="003D5CB9">
        <w:rPr>
          <w:rFonts w:ascii="Arial" w:hAnsi="Arial" w:cs="Arial"/>
          <w:color w:val="000000" w:themeColor="text1"/>
          <w:sz w:val="21"/>
          <w:szCs w:val="21"/>
        </w:rPr>
        <w:t xml:space="preserve"> h</w:t>
      </w:r>
      <w:r w:rsidR="00501136" w:rsidRPr="003D5CB9">
        <w:rPr>
          <w:rFonts w:ascii="Arial" w:hAnsi="Arial" w:cs="Arial"/>
          <w:color w:val="000000" w:themeColor="text1"/>
          <w:sz w:val="21"/>
          <w:szCs w:val="21"/>
        </w:rPr>
        <w:t>istorical account of the formation of British</w:t>
      </w:r>
      <w:r w:rsidRPr="003D5CB9">
        <w:rPr>
          <w:rFonts w:ascii="Arial" w:hAnsi="Arial" w:cs="Arial"/>
          <w:color w:val="000000" w:themeColor="text1"/>
          <w:sz w:val="21"/>
          <w:szCs w:val="21"/>
        </w:rPr>
        <w:t xml:space="preserve"> Airways and EasyJet</w:t>
      </w:r>
    </w:p>
    <w:p w14:paraId="39339369" w14:textId="2F873E98" w:rsidR="00902A0A" w:rsidRPr="003D5CB9" w:rsidRDefault="00702A54" w:rsidP="00D33C12">
      <w:pPr>
        <w:pStyle w:val="ListParagraph"/>
        <w:numPr>
          <w:ilvl w:val="0"/>
          <w:numId w:val="1"/>
        </w:numPr>
        <w:spacing w:line="360" w:lineRule="auto"/>
        <w:jc w:val="both"/>
        <w:rPr>
          <w:rFonts w:ascii="Arial" w:hAnsi="Arial" w:cs="Arial"/>
          <w:color w:val="000000" w:themeColor="text1"/>
          <w:sz w:val="21"/>
          <w:szCs w:val="21"/>
        </w:rPr>
      </w:pPr>
      <w:r w:rsidRPr="003D5CB9">
        <w:rPr>
          <w:rFonts w:ascii="Arial" w:hAnsi="Arial" w:cs="Arial"/>
          <w:color w:val="000000" w:themeColor="text1"/>
          <w:sz w:val="21"/>
          <w:szCs w:val="21"/>
        </w:rPr>
        <w:t>P</w:t>
      </w:r>
      <w:r w:rsidR="00D15DF0" w:rsidRPr="003D5CB9">
        <w:rPr>
          <w:rFonts w:ascii="Arial" w:hAnsi="Arial" w:cs="Arial"/>
          <w:color w:val="000000" w:themeColor="text1"/>
          <w:sz w:val="21"/>
          <w:szCs w:val="21"/>
        </w:rPr>
        <w:t>res</w:t>
      </w:r>
      <w:r w:rsidR="00F61928" w:rsidRPr="003D5CB9">
        <w:rPr>
          <w:rFonts w:ascii="Arial" w:hAnsi="Arial" w:cs="Arial"/>
          <w:color w:val="000000" w:themeColor="text1"/>
          <w:sz w:val="21"/>
          <w:szCs w:val="21"/>
        </w:rPr>
        <w:t xml:space="preserve">ent a succinct review of the </w:t>
      </w:r>
      <w:r w:rsidR="00957C77" w:rsidRPr="003D5CB9">
        <w:rPr>
          <w:rFonts w:ascii="Arial" w:hAnsi="Arial" w:cs="Arial"/>
          <w:color w:val="000000" w:themeColor="text1"/>
          <w:sz w:val="21"/>
          <w:szCs w:val="21"/>
        </w:rPr>
        <w:t xml:space="preserve">various products and services </w:t>
      </w:r>
      <w:r w:rsidR="00DD6D80" w:rsidRPr="003D5CB9">
        <w:rPr>
          <w:rFonts w:ascii="Arial" w:hAnsi="Arial" w:cs="Arial"/>
          <w:color w:val="000000" w:themeColor="text1"/>
          <w:sz w:val="21"/>
          <w:szCs w:val="21"/>
        </w:rPr>
        <w:t>of both airlines</w:t>
      </w:r>
      <w:r w:rsidR="001F077D" w:rsidRPr="003D5CB9">
        <w:rPr>
          <w:rFonts w:ascii="Arial" w:hAnsi="Arial" w:cs="Arial"/>
          <w:color w:val="000000" w:themeColor="text1"/>
          <w:sz w:val="21"/>
          <w:szCs w:val="21"/>
        </w:rPr>
        <w:t xml:space="preserve"> </w:t>
      </w:r>
    </w:p>
    <w:p w14:paraId="4F03FEDF" w14:textId="1F3803D2" w:rsidR="00F9553D" w:rsidRPr="003D5CB9" w:rsidRDefault="00EB5054" w:rsidP="00D33C12">
      <w:pPr>
        <w:pStyle w:val="ListParagraph"/>
        <w:numPr>
          <w:ilvl w:val="0"/>
          <w:numId w:val="1"/>
        </w:numPr>
        <w:spacing w:line="360" w:lineRule="auto"/>
        <w:jc w:val="both"/>
        <w:rPr>
          <w:rFonts w:ascii="Arial" w:hAnsi="Arial" w:cs="Arial"/>
          <w:color w:val="000000" w:themeColor="text1"/>
          <w:sz w:val="21"/>
          <w:szCs w:val="21"/>
        </w:rPr>
      </w:pPr>
      <w:r w:rsidRPr="003D5CB9">
        <w:rPr>
          <w:rFonts w:ascii="Arial" w:hAnsi="Arial" w:cs="Arial"/>
          <w:color w:val="000000" w:themeColor="text1"/>
          <w:sz w:val="21"/>
          <w:szCs w:val="21"/>
        </w:rPr>
        <w:t>Highlight who</w:t>
      </w:r>
      <w:r w:rsidR="00210F03" w:rsidRPr="003D5CB9">
        <w:rPr>
          <w:rFonts w:ascii="Arial" w:hAnsi="Arial" w:cs="Arial"/>
          <w:color w:val="000000" w:themeColor="text1"/>
          <w:sz w:val="21"/>
          <w:szCs w:val="21"/>
        </w:rPr>
        <w:t xml:space="preserve"> </w:t>
      </w:r>
      <w:r w:rsidR="00DB56D2" w:rsidRPr="003D5CB9">
        <w:rPr>
          <w:rFonts w:ascii="Arial" w:hAnsi="Arial" w:cs="Arial"/>
          <w:color w:val="000000" w:themeColor="text1"/>
          <w:sz w:val="21"/>
          <w:szCs w:val="21"/>
        </w:rPr>
        <w:t>their customer base</w:t>
      </w:r>
      <w:r w:rsidRPr="003D5CB9">
        <w:rPr>
          <w:rFonts w:ascii="Arial" w:hAnsi="Arial" w:cs="Arial"/>
          <w:color w:val="000000" w:themeColor="text1"/>
          <w:sz w:val="21"/>
          <w:szCs w:val="21"/>
        </w:rPr>
        <w:t xml:space="preserve"> is</w:t>
      </w:r>
      <w:r w:rsidR="00DB56D2" w:rsidRPr="003D5CB9">
        <w:rPr>
          <w:rFonts w:ascii="Arial" w:hAnsi="Arial" w:cs="Arial"/>
          <w:color w:val="000000" w:themeColor="text1"/>
          <w:sz w:val="21"/>
          <w:szCs w:val="21"/>
        </w:rPr>
        <w:t xml:space="preserve"> </w:t>
      </w:r>
      <w:r w:rsidR="003557BF" w:rsidRPr="003D5CB9">
        <w:rPr>
          <w:rFonts w:ascii="Arial" w:hAnsi="Arial" w:cs="Arial"/>
          <w:color w:val="000000" w:themeColor="text1"/>
          <w:sz w:val="21"/>
          <w:szCs w:val="21"/>
        </w:rPr>
        <w:t xml:space="preserve">and </w:t>
      </w:r>
      <w:r w:rsidR="00CA551B" w:rsidRPr="003D5CB9">
        <w:rPr>
          <w:rFonts w:ascii="Arial" w:hAnsi="Arial" w:cs="Arial"/>
          <w:color w:val="000000" w:themeColor="text1"/>
          <w:sz w:val="21"/>
          <w:szCs w:val="21"/>
        </w:rPr>
        <w:t xml:space="preserve">how </w:t>
      </w:r>
      <w:r w:rsidR="004F521C" w:rsidRPr="003D5CB9">
        <w:rPr>
          <w:rFonts w:ascii="Arial" w:hAnsi="Arial" w:cs="Arial"/>
          <w:color w:val="000000" w:themeColor="text1"/>
          <w:sz w:val="21"/>
          <w:szCs w:val="21"/>
        </w:rPr>
        <w:t xml:space="preserve">that </w:t>
      </w:r>
      <w:r w:rsidR="00CA551B" w:rsidRPr="003D5CB9">
        <w:rPr>
          <w:rFonts w:ascii="Arial" w:hAnsi="Arial" w:cs="Arial"/>
          <w:color w:val="000000" w:themeColor="text1"/>
          <w:sz w:val="21"/>
          <w:szCs w:val="21"/>
        </w:rPr>
        <w:t xml:space="preserve">they </w:t>
      </w:r>
      <w:r w:rsidR="00070ACB" w:rsidRPr="003D5CB9">
        <w:rPr>
          <w:rFonts w:ascii="Arial" w:hAnsi="Arial" w:cs="Arial"/>
          <w:color w:val="000000" w:themeColor="text1"/>
          <w:sz w:val="21"/>
          <w:szCs w:val="21"/>
        </w:rPr>
        <w:t xml:space="preserve">handle </w:t>
      </w:r>
      <w:r w:rsidR="00040920" w:rsidRPr="003D5CB9">
        <w:rPr>
          <w:rFonts w:ascii="Arial" w:hAnsi="Arial" w:cs="Arial"/>
          <w:color w:val="000000" w:themeColor="text1"/>
          <w:sz w:val="21"/>
          <w:szCs w:val="21"/>
        </w:rPr>
        <w:t>their</w:t>
      </w:r>
      <w:r w:rsidR="00620F71" w:rsidRPr="003D5CB9">
        <w:rPr>
          <w:rFonts w:ascii="Arial" w:hAnsi="Arial" w:cs="Arial"/>
          <w:color w:val="000000" w:themeColor="text1"/>
          <w:sz w:val="21"/>
          <w:szCs w:val="21"/>
        </w:rPr>
        <w:t xml:space="preserve"> </w:t>
      </w:r>
      <w:r w:rsidR="00040920" w:rsidRPr="003D5CB9">
        <w:rPr>
          <w:rFonts w:ascii="Arial" w:hAnsi="Arial" w:cs="Arial"/>
          <w:color w:val="000000" w:themeColor="text1"/>
          <w:sz w:val="21"/>
          <w:szCs w:val="21"/>
        </w:rPr>
        <w:t>expectations</w:t>
      </w:r>
      <w:r w:rsidR="00AF55EC" w:rsidRPr="003D5CB9">
        <w:rPr>
          <w:rFonts w:ascii="Arial" w:hAnsi="Arial" w:cs="Arial"/>
          <w:color w:val="000000" w:themeColor="text1"/>
          <w:sz w:val="21"/>
          <w:szCs w:val="21"/>
        </w:rPr>
        <w:t xml:space="preserve"> </w:t>
      </w:r>
    </w:p>
    <w:p w14:paraId="55A41864" w14:textId="6A7E51D6" w:rsidR="001A4F9D" w:rsidRPr="003D5CB9" w:rsidRDefault="00C11348" w:rsidP="00D33C12">
      <w:pPr>
        <w:pStyle w:val="ListParagraph"/>
        <w:numPr>
          <w:ilvl w:val="0"/>
          <w:numId w:val="1"/>
        </w:numPr>
        <w:spacing w:line="360" w:lineRule="auto"/>
        <w:jc w:val="both"/>
        <w:rPr>
          <w:rFonts w:ascii="Arial" w:hAnsi="Arial" w:cs="Arial"/>
          <w:color w:val="000000" w:themeColor="text1"/>
          <w:sz w:val="21"/>
          <w:szCs w:val="21"/>
        </w:rPr>
      </w:pPr>
      <w:r w:rsidRPr="003D5CB9">
        <w:rPr>
          <w:rFonts w:ascii="Arial" w:hAnsi="Arial" w:cs="Arial"/>
          <w:color w:val="000000" w:themeColor="text1"/>
          <w:sz w:val="21"/>
          <w:szCs w:val="21"/>
        </w:rPr>
        <w:t xml:space="preserve">Provide a distinct comparison </w:t>
      </w:r>
      <w:r w:rsidR="00FE739E" w:rsidRPr="003D5CB9">
        <w:rPr>
          <w:rFonts w:ascii="Arial" w:hAnsi="Arial" w:cs="Arial"/>
          <w:color w:val="000000" w:themeColor="text1"/>
          <w:sz w:val="21"/>
          <w:szCs w:val="21"/>
        </w:rPr>
        <w:t xml:space="preserve">between the </w:t>
      </w:r>
      <w:r w:rsidR="00837314" w:rsidRPr="003D5CB9">
        <w:rPr>
          <w:rFonts w:ascii="Arial" w:hAnsi="Arial" w:cs="Arial"/>
          <w:color w:val="000000" w:themeColor="text1"/>
          <w:sz w:val="21"/>
          <w:szCs w:val="21"/>
        </w:rPr>
        <w:t>five performance objectives of both organisation</w:t>
      </w:r>
      <w:r w:rsidR="004F63E8" w:rsidRPr="003D5CB9">
        <w:rPr>
          <w:rFonts w:ascii="Arial" w:hAnsi="Arial" w:cs="Arial"/>
          <w:color w:val="000000" w:themeColor="text1"/>
          <w:sz w:val="21"/>
          <w:szCs w:val="21"/>
        </w:rPr>
        <w:t>s</w:t>
      </w:r>
      <w:r w:rsidR="00837314" w:rsidRPr="003D5CB9">
        <w:rPr>
          <w:rFonts w:ascii="Arial" w:hAnsi="Arial" w:cs="Arial"/>
          <w:color w:val="000000" w:themeColor="text1"/>
          <w:sz w:val="21"/>
          <w:szCs w:val="21"/>
        </w:rPr>
        <w:t xml:space="preserve"> </w:t>
      </w:r>
    </w:p>
    <w:p w14:paraId="0B167F53" w14:textId="13C8FB7B" w:rsidR="00201CDC" w:rsidRPr="003D5CB9" w:rsidRDefault="007F7EC7" w:rsidP="00D33C12">
      <w:pPr>
        <w:pStyle w:val="ListParagraph"/>
        <w:numPr>
          <w:ilvl w:val="0"/>
          <w:numId w:val="1"/>
        </w:numPr>
        <w:spacing w:line="360" w:lineRule="auto"/>
        <w:jc w:val="both"/>
        <w:rPr>
          <w:rFonts w:ascii="Arial" w:hAnsi="Arial" w:cs="Arial"/>
          <w:color w:val="000000" w:themeColor="text1"/>
          <w:sz w:val="21"/>
          <w:szCs w:val="21"/>
        </w:rPr>
      </w:pPr>
      <w:r w:rsidRPr="003D5CB9">
        <w:rPr>
          <w:rFonts w:ascii="Arial" w:hAnsi="Arial" w:cs="Arial"/>
          <w:color w:val="000000" w:themeColor="text1"/>
          <w:sz w:val="21"/>
          <w:szCs w:val="21"/>
        </w:rPr>
        <w:t>Offer</w:t>
      </w:r>
      <w:r w:rsidR="00F61FD0" w:rsidRPr="003D5CB9">
        <w:rPr>
          <w:rFonts w:ascii="Arial" w:hAnsi="Arial" w:cs="Arial"/>
          <w:color w:val="000000" w:themeColor="text1"/>
          <w:sz w:val="21"/>
          <w:szCs w:val="21"/>
        </w:rPr>
        <w:t xml:space="preserve"> </w:t>
      </w:r>
      <w:r w:rsidR="005A0433" w:rsidRPr="003D5CB9">
        <w:rPr>
          <w:rFonts w:ascii="Arial" w:hAnsi="Arial" w:cs="Arial"/>
          <w:color w:val="000000" w:themeColor="text1"/>
          <w:sz w:val="21"/>
          <w:szCs w:val="21"/>
        </w:rPr>
        <w:t xml:space="preserve">a </w:t>
      </w:r>
      <w:r w:rsidR="00E02066" w:rsidRPr="003D5CB9">
        <w:rPr>
          <w:rFonts w:ascii="Arial" w:hAnsi="Arial" w:cs="Arial"/>
          <w:color w:val="000000" w:themeColor="text1"/>
          <w:sz w:val="21"/>
          <w:szCs w:val="21"/>
        </w:rPr>
        <w:t xml:space="preserve">series of recommendations </w:t>
      </w:r>
      <w:r w:rsidR="00E03C4C" w:rsidRPr="003D5CB9">
        <w:rPr>
          <w:rFonts w:ascii="Arial" w:hAnsi="Arial" w:cs="Arial"/>
          <w:color w:val="000000" w:themeColor="text1"/>
          <w:sz w:val="21"/>
          <w:szCs w:val="21"/>
        </w:rPr>
        <w:t xml:space="preserve">for improving </w:t>
      </w:r>
      <w:r w:rsidR="008D1B34" w:rsidRPr="003D5CB9">
        <w:rPr>
          <w:rFonts w:ascii="Arial" w:hAnsi="Arial" w:cs="Arial"/>
          <w:color w:val="000000" w:themeColor="text1"/>
          <w:sz w:val="21"/>
          <w:szCs w:val="21"/>
        </w:rPr>
        <w:t>the</w:t>
      </w:r>
      <w:r w:rsidR="005563BC" w:rsidRPr="003D5CB9">
        <w:rPr>
          <w:rFonts w:ascii="Arial" w:hAnsi="Arial" w:cs="Arial"/>
          <w:color w:val="000000" w:themeColor="text1"/>
          <w:sz w:val="21"/>
          <w:szCs w:val="21"/>
        </w:rPr>
        <w:t xml:space="preserve">ir current </w:t>
      </w:r>
      <w:r w:rsidR="008D1B34" w:rsidRPr="003D5CB9">
        <w:rPr>
          <w:rFonts w:ascii="Arial" w:hAnsi="Arial" w:cs="Arial"/>
          <w:color w:val="000000" w:themeColor="text1"/>
          <w:sz w:val="21"/>
          <w:szCs w:val="21"/>
        </w:rPr>
        <w:t xml:space="preserve">operational practices </w:t>
      </w:r>
    </w:p>
    <w:p w14:paraId="7E2719C5" w14:textId="0F3EFB66" w:rsidR="005563BC" w:rsidRPr="001066D7" w:rsidRDefault="007B0977" w:rsidP="002C1B5A">
      <w:pPr>
        <w:pStyle w:val="Heading1"/>
        <w:jc w:val="both"/>
        <w:rPr>
          <w:rFonts w:ascii="Arial" w:hAnsi="Arial" w:cs="Arial"/>
          <w:b/>
          <w:bCs/>
          <w:color w:val="000000" w:themeColor="text1"/>
          <w:sz w:val="24"/>
          <w:szCs w:val="24"/>
        </w:rPr>
      </w:pPr>
      <w:bookmarkStart w:id="3" w:name="_Toc88461350"/>
      <w:bookmarkStart w:id="4" w:name="_Toc88495879"/>
      <w:r w:rsidRPr="001066D7">
        <w:rPr>
          <w:rFonts w:ascii="Arial" w:hAnsi="Arial" w:cs="Arial"/>
          <w:b/>
          <w:bCs/>
          <w:color w:val="000000" w:themeColor="text1"/>
          <w:sz w:val="24"/>
          <w:szCs w:val="24"/>
        </w:rPr>
        <w:t xml:space="preserve">2. </w:t>
      </w:r>
      <w:r w:rsidR="000F0A43" w:rsidRPr="001066D7">
        <w:rPr>
          <w:rFonts w:ascii="Arial" w:hAnsi="Arial" w:cs="Arial"/>
          <w:b/>
          <w:bCs/>
          <w:color w:val="000000" w:themeColor="text1"/>
          <w:sz w:val="24"/>
          <w:szCs w:val="24"/>
        </w:rPr>
        <w:t>Historical overview of BA and EasyJet</w:t>
      </w:r>
      <w:bookmarkEnd w:id="3"/>
      <w:bookmarkEnd w:id="4"/>
    </w:p>
    <w:p w14:paraId="1ED49F6C" w14:textId="4D5D28B7" w:rsidR="00347512" w:rsidRDefault="00347512" w:rsidP="00347512"/>
    <w:p w14:paraId="3036D626" w14:textId="7F46E34D" w:rsidR="00317BC8" w:rsidRPr="001066D7" w:rsidRDefault="00951500" w:rsidP="002C1B5A">
      <w:pPr>
        <w:pStyle w:val="Heading2"/>
        <w:jc w:val="both"/>
        <w:rPr>
          <w:rFonts w:ascii="Arial" w:hAnsi="Arial" w:cs="Arial"/>
          <w:b/>
          <w:bCs/>
          <w:color w:val="000000" w:themeColor="text1"/>
          <w:sz w:val="21"/>
          <w:szCs w:val="21"/>
        </w:rPr>
      </w:pPr>
      <w:bookmarkStart w:id="5" w:name="_Toc88461351"/>
      <w:bookmarkStart w:id="6" w:name="_Toc88495880"/>
      <w:r w:rsidRPr="001066D7">
        <w:rPr>
          <w:rFonts w:ascii="Arial" w:hAnsi="Arial" w:cs="Arial"/>
          <w:b/>
          <w:bCs/>
          <w:color w:val="000000" w:themeColor="text1"/>
          <w:sz w:val="21"/>
          <w:szCs w:val="21"/>
        </w:rPr>
        <w:t>2.1.</w:t>
      </w:r>
      <w:r w:rsidR="004973A2" w:rsidRPr="001066D7">
        <w:rPr>
          <w:rFonts w:ascii="Arial" w:hAnsi="Arial" w:cs="Arial"/>
          <w:b/>
          <w:bCs/>
          <w:color w:val="000000" w:themeColor="text1"/>
          <w:sz w:val="21"/>
          <w:szCs w:val="21"/>
        </w:rPr>
        <w:t xml:space="preserve"> British Airways</w:t>
      </w:r>
      <w:bookmarkEnd w:id="5"/>
      <w:bookmarkEnd w:id="6"/>
    </w:p>
    <w:p w14:paraId="65E17449" w14:textId="601E53BD" w:rsidR="00E90C16" w:rsidRPr="003D5CB9" w:rsidRDefault="004973A2" w:rsidP="00D33C12">
      <w:pPr>
        <w:spacing w:line="360" w:lineRule="auto"/>
        <w:jc w:val="both"/>
        <w:rPr>
          <w:rFonts w:ascii="Arial" w:eastAsia="Times New Roman" w:hAnsi="Arial" w:cs="Arial"/>
          <w:sz w:val="21"/>
          <w:szCs w:val="21"/>
          <w:lang w:eastAsia="en-GB"/>
        </w:rPr>
      </w:pPr>
      <w:r w:rsidRPr="003D5CB9">
        <w:rPr>
          <w:rFonts w:ascii="Arial" w:eastAsia="Times New Roman" w:hAnsi="Arial" w:cs="Arial"/>
          <w:noProof/>
          <w:sz w:val="21"/>
          <w:szCs w:val="21"/>
          <w:lang w:eastAsia="en-GB"/>
        </w:rPr>
        <w:drawing>
          <wp:anchor distT="0" distB="0" distL="114300" distR="114300" simplePos="0" relativeHeight="251658245" behindDoc="1" locked="0" layoutInCell="1" allowOverlap="1" wp14:anchorId="0D6E91F1" wp14:editId="3B1F560A">
            <wp:simplePos x="0" y="0"/>
            <wp:positionH relativeFrom="column">
              <wp:posOffset>22860</wp:posOffset>
            </wp:positionH>
            <wp:positionV relativeFrom="paragraph">
              <wp:posOffset>29210</wp:posOffset>
            </wp:positionV>
            <wp:extent cx="1592580" cy="495300"/>
            <wp:effectExtent l="0" t="0" r="0" b="0"/>
            <wp:wrapTight wrapText="bothSides">
              <wp:wrapPolygon edited="0">
                <wp:start x="0" y="0"/>
                <wp:lineTo x="0" y="21046"/>
                <wp:lineTo x="21359" y="21046"/>
                <wp:lineTo x="21359" y="0"/>
                <wp:lineTo x="0" y="0"/>
              </wp:wrapPolygon>
            </wp:wrapTight>
            <wp:docPr id="5" name="Picture 5" descr="British Airways Logo, history, meaning, symbol,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ish Airways Logo, history, meaning, symbol, 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92580" cy="495300"/>
                    </a:xfrm>
                    <a:prstGeom prst="rect">
                      <a:avLst/>
                    </a:prstGeom>
                    <a:noFill/>
                    <a:ln>
                      <a:noFill/>
                    </a:ln>
                  </pic:spPr>
                </pic:pic>
              </a:graphicData>
            </a:graphic>
            <wp14:sizeRelH relativeFrom="page">
              <wp14:pctWidth>0</wp14:pctWidth>
            </wp14:sizeRelH>
            <wp14:sizeRelV relativeFrom="page">
              <wp14:pctHeight>0</wp14:pctHeight>
            </wp14:sizeRelV>
          </wp:anchor>
        </w:drawing>
      </w:r>
      <w:r w:rsidR="003A7D0F" w:rsidRPr="003D5CB9">
        <w:rPr>
          <w:rFonts w:ascii="Arial" w:eastAsia="Times New Roman" w:hAnsi="Arial" w:cs="Arial"/>
          <w:sz w:val="21"/>
          <w:szCs w:val="21"/>
          <w:lang w:eastAsia="en-GB"/>
        </w:rPr>
        <w:t xml:space="preserve">The </w:t>
      </w:r>
      <w:r w:rsidR="00547517" w:rsidRPr="003D5CB9">
        <w:rPr>
          <w:rFonts w:ascii="Arial" w:eastAsia="Times New Roman" w:hAnsi="Arial" w:cs="Arial"/>
          <w:sz w:val="21"/>
          <w:szCs w:val="21"/>
          <w:lang w:eastAsia="en-GB"/>
        </w:rPr>
        <w:t>in</w:t>
      </w:r>
      <w:r w:rsidR="003A7D0F" w:rsidRPr="003D5CB9">
        <w:rPr>
          <w:rFonts w:ascii="Arial" w:eastAsia="Times New Roman" w:hAnsi="Arial" w:cs="Arial"/>
          <w:sz w:val="21"/>
          <w:szCs w:val="21"/>
          <w:lang w:eastAsia="en-GB"/>
        </w:rPr>
        <w:t xml:space="preserve">auguration of </w:t>
      </w:r>
      <w:r w:rsidR="00FA3EF5" w:rsidRPr="003D5CB9">
        <w:rPr>
          <w:rFonts w:ascii="Arial" w:eastAsia="Times New Roman" w:hAnsi="Arial" w:cs="Arial"/>
          <w:sz w:val="21"/>
          <w:szCs w:val="21"/>
          <w:lang w:eastAsia="en-GB"/>
        </w:rPr>
        <w:t xml:space="preserve">BA </w:t>
      </w:r>
      <w:r w:rsidR="003A7D0F" w:rsidRPr="003D5CB9">
        <w:rPr>
          <w:rFonts w:ascii="Arial" w:eastAsia="Times New Roman" w:hAnsi="Arial" w:cs="Arial"/>
          <w:sz w:val="21"/>
          <w:szCs w:val="21"/>
          <w:lang w:eastAsia="en-GB"/>
        </w:rPr>
        <w:t xml:space="preserve">was </w:t>
      </w:r>
      <w:r w:rsidR="000E64B1" w:rsidRPr="003D5CB9">
        <w:rPr>
          <w:rFonts w:ascii="Arial" w:eastAsia="Times New Roman" w:hAnsi="Arial" w:cs="Arial"/>
          <w:sz w:val="21"/>
          <w:szCs w:val="21"/>
          <w:lang w:eastAsia="en-GB"/>
        </w:rPr>
        <w:t>e</w:t>
      </w:r>
      <w:r w:rsidR="00503C12" w:rsidRPr="003D5CB9">
        <w:rPr>
          <w:rFonts w:ascii="Arial" w:eastAsia="Times New Roman" w:hAnsi="Arial" w:cs="Arial"/>
          <w:sz w:val="21"/>
          <w:szCs w:val="21"/>
          <w:lang w:eastAsia="en-GB"/>
        </w:rPr>
        <w:t>stablished</w:t>
      </w:r>
      <w:r w:rsidR="003A7D0F" w:rsidRPr="003D5CB9">
        <w:rPr>
          <w:rFonts w:ascii="Arial" w:eastAsia="Times New Roman" w:hAnsi="Arial" w:cs="Arial"/>
          <w:sz w:val="21"/>
          <w:szCs w:val="21"/>
          <w:lang w:eastAsia="en-GB"/>
        </w:rPr>
        <w:t xml:space="preserve"> </w:t>
      </w:r>
      <w:r w:rsidR="006F0F9E" w:rsidRPr="003D5CB9">
        <w:rPr>
          <w:rFonts w:ascii="Arial" w:eastAsia="Times New Roman" w:hAnsi="Arial" w:cs="Arial"/>
          <w:sz w:val="21"/>
          <w:szCs w:val="21"/>
          <w:lang w:eastAsia="en-GB"/>
        </w:rPr>
        <w:t>in 1974</w:t>
      </w:r>
      <w:r w:rsidR="00503C12" w:rsidRPr="003D5CB9">
        <w:rPr>
          <w:rFonts w:ascii="Arial" w:eastAsia="Times New Roman" w:hAnsi="Arial" w:cs="Arial"/>
          <w:sz w:val="21"/>
          <w:szCs w:val="21"/>
          <w:lang w:eastAsia="en-GB"/>
        </w:rPr>
        <w:t xml:space="preserve"> </w:t>
      </w:r>
      <w:r w:rsidR="008E1C09" w:rsidRPr="003D5CB9">
        <w:rPr>
          <w:rFonts w:ascii="Arial" w:eastAsia="Times New Roman" w:hAnsi="Arial" w:cs="Arial"/>
          <w:sz w:val="21"/>
          <w:szCs w:val="21"/>
          <w:lang w:eastAsia="en-GB"/>
        </w:rPr>
        <w:t xml:space="preserve">as </w:t>
      </w:r>
      <w:r w:rsidR="00AD16FC" w:rsidRPr="003D5CB9">
        <w:rPr>
          <w:rFonts w:ascii="Arial" w:eastAsia="Times New Roman" w:hAnsi="Arial" w:cs="Arial"/>
          <w:sz w:val="21"/>
          <w:szCs w:val="21"/>
          <w:lang w:eastAsia="en-GB"/>
        </w:rPr>
        <w:t xml:space="preserve">a </w:t>
      </w:r>
      <w:r w:rsidR="00BC7D68">
        <w:rPr>
          <w:rFonts w:ascii="Arial" w:eastAsia="Times New Roman" w:hAnsi="Arial" w:cs="Arial"/>
          <w:sz w:val="21"/>
          <w:szCs w:val="21"/>
          <w:lang w:eastAsia="en-GB"/>
        </w:rPr>
        <w:t>state-owned</w:t>
      </w:r>
      <w:r w:rsidR="005541B1" w:rsidRPr="003D5CB9">
        <w:rPr>
          <w:rFonts w:ascii="Arial" w:eastAsia="Times New Roman" w:hAnsi="Arial" w:cs="Arial"/>
          <w:sz w:val="21"/>
          <w:szCs w:val="21"/>
          <w:lang w:eastAsia="en-GB"/>
        </w:rPr>
        <w:t xml:space="preserve"> enterprise comprise</w:t>
      </w:r>
      <w:r w:rsidR="00AD16FC" w:rsidRPr="003D5CB9">
        <w:rPr>
          <w:rFonts w:ascii="Arial" w:eastAsia="Times New Roman" w:hAnsi="Arial" w:cs="Arial"/>
          <w:sz w:val="21"/>
          <w:szCs w:val="21"/>
          <w:lang w:eastAsia="en-GB"/>
        </w:rPr>
        <w:t>d</w:t>
      </w:r>
      <w:r w:rsidR="005541B1" w:rsidRPr="003D5CB9">
        <w:rPr>
          <w:rFonts w:ascii="Arial" w:eastAsia="Times New Roman" w:hAnsi="Arial" w:cs="Arial"/>
          <w:sz w:val="21"/>
          <w:szCs w:val="21"/>
          <w:lang w:eastAsia="en-GB"/>
        </w:rPr>
        <w:t xml:space="preserve"> of </w:t>
      </w:r>
      <w:r w:rsidR="00AD16FC" w:rsidRPr="003D5CB9">
        <w:rPr>
          <w:rFonts w:ascii="Arial" w:eastAsia="Times New Roman" w:hAnsi="Arial" w:cs="Arial"/>
          <w:sz w:val="21"/>
          <w:szCs w:val="21"/>
          <w:lang w:eastAsia="en-GB"/>
        </w:rPr>
        <w:t>an</w:t>
      </w:r>
      <w:r w:rsidR="005541B1" w:rsidRPr="003D5CB9">
        <w:rPr>
          <w:rFonts w:ascii="Arial" w:eastAsia="Times New Roman" w:hAnsi="Arial" w:cs="Arial"/>
          <w:sz w:val="21"/>
          <w:szCs w:val="21"/>
          <w:lang w:eastAsia="en-GB"/>
        </w:rPr>
        <w:t xml:space="preserve"> </w:t>
      </w:r>
      <w:r w:rsidR="00D44A28" w:rsidRPr="003D5CB9">
        <w:rPr>
          <w:rFonts w:ascii="Arial" w:eastAsia="Times New Roman" w:hAnsi="Arial" w:cs="Arial"/>
          <w:sz w:val="21"/>
          <w:szCs w:val="21"/>
          <w:lang w:eastAsia="en-GB"/>
        </w:rPr>
        <w:t xml:space="preserve">amalgamation of </w:t>
      </w:r>
      <w:r w:rsidR="00CF4510" w:rsidRPr="003D5CB9">
        <w:rPr>
          <w:rFonts w:ascii="Arial" w:eastAsia="Times New Roman" w:hAnsi="Arial" w:cs="Arial"/>
          <w:sz w:val="21"/>
          <w:szCs w:val="21"/>
          <w:lang w:eastAsia="en-GB"/>
        </w:rPr>
        <w:t xml:space="preserve">four </w:t>
      </w:r>
      <w:r w:rsidR="00BC7D68">
        <w:rPr>
          <w:rFonts w:ascii="Arial" w:eastAsia="Times New Roman" w:hAnsi="Arial" w:cs="Arial"/>
          <w:sz w:val="21"/>
          <w:szCs w:val="21"/>
          <w:lang w:eastAsia="en-GB"/>
        </w:rPr>
        <w:t>national-based</w:t>
      </w:r>
      <w:r w:rsidR="00CF4510" w:rsidRPr="003D5CB9">
        <w:rPr>
          <w:rFonts w:ascii="Arial" w:eastAsia="Times New Roman" w:hAnsi="Arial" w:cs="Arial"/>
          <w:sz w:val="21"/>
          <w:szCs w:val="21"/>
          <w:lang w:eastAsia="en-GB"/>
        </w:rPr>
        <w:t xml:space="preserve"> airline </w:t>
      </w:r>
      <w:r w:rsidR="0092266D" w:rsidRPr="003D5CB9">
        <w:rPr>
          <w:rFonts w:ascii="Arial" w:eastAsia="Times New Roman" w:hAnsi="Arial" w:cs="Arial"/>
          <w:sz w:val="21"/>
          <w:szCs w:val="21"/>
          <w:lang w:eastAsia="en-GB"/>
        </w:rPr>
        <w:t>carriers</w:t>
      </w:r>
      <w:r w:rsidR="00BC7D68">
        <w:rPr>
          <w:rFonts w:ascii="Arial" w:eastAsia="Times New Roman" w:hAnsi="Arial" w:cs="Arial"/>
          <w:sz w:val="21"/>
          <w:szCs w:val="21"/>
          <w:lang w:eastAsia="en-GB"/>
        </w:rPr>
        <w:t>; it</w:t>
      </w:r>
      <w:r w:rsidR="006F0F9E" w:rsidRPr="003D5CB9">
        <w:rPr>
          <w:rFonts w:ascii="Arial" w:eastAsia="Times New Roman" w:hAnsi="Arial" w:cs="Arial"/>
          <w:sz w:val="21"/>
          <w:szCs w:val="21"/>
          <w:lang w:eastAsia="en-GB"/>
        </w:rPr>
        <w:t xml:space="preserve"> was not until some 13 years later</w:t>
      </w:r>
      <w:r w:rsidR="00F10986" w:rsidRPr="003D5CB9">
        <w:rPr>
          <w:rFonts w:ascii="Arial" w:eastAsia="Times New Roman" w:hAnsi="Arial" w:cs="Arial"/>
          <w:sz w:val="21"/>
          <w:szCs w:val="21"/>
          <w:lang w:eastAsia="en-GB"/>
        </w:rPr>
        <w:t xml:space="preserve"> </w:t>
      </w:r>
      <w:r w:rsidR="00BC7D68">
        <w:rPr>
          <w:rFonts w:ascii="Arial" w:eastAsia="Times New Roman" w:hAnsi="Arial" w:cs="Arial"/>
          <w:sz w:val="21"/>
          <w:szCs w:val="21"/>
          <w:lang w:eastAsia="en-GB"/>
        </w:rPr>
        <w:t>that</w:t>
      </w:r>
      <w:r w:rsidR="00F10986" w:rsidRPr="003D5CB9">
        <w:rPr>
          <w:rFonts w:ascii="Arial" w:eastAsia="Times New Roman" w:hAnsi="Arial" w:cs="Arial"/>
          <w:sz w:val="21"/>
          <w:szCs w:val="21"/>
          <w:lang w:eastAsia="en-GB"/>
        </w:rPr>
        <w:t xml:space="preserve"> it became partially privatised by the conservative government</w:t>
      </w:r>
      <w:r w:rsidR="00AF03C7" w:rsidRPr="003D5CB9">
        <w:rPr>
          <w:rFonts w:ascii="Arial" w:eastAsia="Times New Roman" w:hAnsi="Arial" w:cs="Arial"/>
          <w:sz w:val="21"/>
          <w:szCs w:val="21"/>
          <w:lang w:eastAsia="en-GB"/>
        </w:rPr>
        <w:t xml:space="preserve">. </w:t>
      </w:r>
      <w:r w:rsidR="00BC7D68">
        <w:rPr>
          <w:rFonts w:ascii="Arial" w:eastAsia="Times New Roman" w:hAnsi="Arial" w:cs="Arial"/>
          <w:sz w:val="21"/>
          <w:szCs w:val="21"/>
          <w:lang w:eastAsia="en-GB"/>
        </w:rPr>
        <w:t>Today</w:t>
      </w:r>
      <w:r w:rsidR="00327180" w:rsidRPr="003D5CB9">
        <w:rPr>
          <w:rFonts w:ascii="Arial" w:eastAsia="Times New Roman" w:hAnsi="Arial" w:cs="Arial"/>
          <w:sz w:val="21"/>
          <w:szCs w:val="21"/>
          <w:lang w:eastAsia="en-GB"/>
        </w:rPr>
        <w:t>,</w:t>
      </w:r>
      <w:r w:rsidR="00AF03C7" w:rsidRPr="003D5CB9">
        <w:rPr>
          <w:rFonts w:ascii="Arial" w:eastAsia="Times New Roman" w:hAnsi="Arial" w:cs="Arial"/>
          <w:sz w:val="21"/>
          <w:szCs w:val="21"/>
          <w:lang w:eastAsia="en-GB"/>
        </w:rPr>
        <w:t xml:space="preserve"> the </w:t>
      </w:r>
      <w:r w:rsidR="00327180" w:rsidRPr="003D5CB9">
        <w:rPr>
          <w:rFonts w:ascii="Arial" w:eastAsia="Times New Roman" w:hAnsi="Arial" w:cs="Arial"/>
          <w:sz w:val="21"/>
          <w:szCs w:val="21"/>
          <w:lang w:eastAsia="en-GB"/>
        </w:rPr>
        <w:t xml:space="preserve">Airline </w:t>
      </w:r>
      <w:r w:rsidR="00AF03C7" w:rsidRPr="003D5CB9">
        <w:rPr>
          <w:rFonts w:ascii="Arial" w:eastAsia="Times New Roman" w:hAnsi="Arial" w:cs="Arial"/>
          <w:sz w:val="21"/>
          <w:szCs w:val="21"/>
          <w:lang w:eastAsia="en-GB"/>
        </w:rPr>
        <w:t xml:space="preserve">company </w:t>
      </w:r>
      <w:r w:rsidR="000072A8" w:rsidRPr="003D5CB9">
        <w:rPr>
          <w:rFonts w:ascii="Arial" w:eastAsia="Times New Roman" w:hAnsi="Arial" w:cs="Arial"/>
          <w:sz w:val="21"/>
          <w:szCs w:val="21"/>
          <w:lang w:eastAsia="en-GB"/>
        </w:rPr>
        <w:t xml:space="preserve">is </w:t>
      </w:r>
      <w:r w:rsidR="0047255F" w:rsidRPr="003D5CB9">
        <w:rPr>
          <w:rFonts w:ascii="Arial" w:eastAsia="Times New Roman" w:hAnsi="Arial" w:cs="Arial"/>
          <w:sz w:val="21"/>
          <w:szCs w:val="21"/>
          <w:lang w:eastAsia="en-GB"/>
        </w:rPr>
        <w:t>a</w:t>
      </w:r>
      <w:r w:rsidR="00C17134" w:rsidRPr="003D5CB9">
        <w:rPr>
          <w:rFonts w:ascii="Arial" w:eastAsia="Times New Roman" w:hAnsi="Arial" w:cs="Arial"/>
          <w:sz w:val="21"/>
          <w:szCs w:val="21"/>
          <w:lang w:eastAsia="en-GB"/>
        </w:rPr>
        <w:t>ffiliated with</w:t>
      </w:r>
      <w:r w:rsidR="000072A8" w:rsidRPr="003D5CB9">
        <w:rPr>
          <w:rFonts w:ascii="Arial" w:eastAsia="Times New Roman" w:hAnsi="Arial" w:cs="Arial"/>
          <w:sz w:val="21"/>
          <w:szCs w:val="21"/>
          <w:lang w:eastAsia="en-GB"/>
        </w:rPr>
        <w:t xml:space="preserve"> t</w:t>
      </w:r>
      <w:r w:rsidR="00C17134" w:rsidRPr="003D5CB9">
        <w:rPr>
          <w:rFonts w:ascii="Arial" w:eastAsia="Times New Roman" w:hAnsi="Arial" w:cs="Arial"/>
          <w:sz w:val="21"/>
          <w:szCs w:val="21"/>
          <w:lang w:eastAsia="en-GB"/>
        </w:rPr>
        <w:t>he</w:t>
      </w:r>
      <w:r w:rsidR="00E956ED" w:rsidRPr="003D5CB9">
        <w:rPr>
          <w:rFonts w:ascii="Arial" w:eastAsia="Times New Roman" w:hAnsi="Arial" w:cs="Arial"/>
          <w:sz w:val="21"/>
          <w:szCs w:val="21"/>
          <w:lang w:eastAsia="en-GB"/>
        </w:rPr>
        <w:t xml:space="preserve"> </w:t>
      </w:r>
      <w:r w:rsidR="008A7476" w:rsidRPr="003D5CB9">
        <w:rPr>
          <w:rFonts w:ascii="Arial" w:eastAsia="Times New Roman" w:hAnsi="Arial" w:cs="Arial"/>
          <w:sz w:val="21"/>
          <w:szCs w:val="21"/>
          <w:lang w:eastAsia="en-GB"/>
        </w:rPr>
        <w:t>international</w:t>
      </w:r>
      <w:r w:rsidR="001F4300" w:rsidRPr="003D5CB9">
        <w:rPr>
          <w:rFonts w:ascii="Arial" w:eastAsia="Times New Roman" w:hAnsi="Arial" w:cs="Arial"/>
          <w:sz w:val="21"/>
          <w:szCs w:val="21"/>
          <w:lang w:eastAsia="en-GB"/>
        </w:rPr>
        <w:t xml:space="preserve"> airline holding corporation</w:t>
      </w:r>
      <w:r w:rsidR="00D7351B" w:rsidRPr="003D5CB9">
        <w:rPr>
          <w:rFonts w:ascii="Arial" w:eastAsia="Times New Roman" w:hAnsi="Arial" w:cs="Arial"/>
          <w:sz w:val="21"/>
          <w:szCs w:val="21"/>
          <w:lang w:eastAsia="en-GB"/>
        </w:rPr>
        <w:t>,</w:t>
      </w:r>
      <w:r w:rsidR="001F4300" w:rsidRPr="003D5CB9">
        <w:rPr>
          <w:rFonts w:ascii="Arial" w:eastAsia="Times New Roman" w:hAnsi="Arial" w:cs="Arial"/>
          <w:sz w:val="21"/>
          <w:szCs w:val="21"/>
          <w:lang w:eastAsia="en-GB"/>
        </w:rPr>
        <w:t xml:space="preserve"> </w:t>
      </w:r>
      <w:r w:rsidR="00FB141C" w:rsidRPr="003D5CB9">
        <w:rPr>
          <w:rFonts w:ascii="Arial" w:eastAsia="Times New Roman" w:hAnsi="Arial" w:cs="Arial"/>
          <w:sz w:val="21"/>
          <w:szCs w:val="21"/>
          <w:lang w:eastAsia="en-GB"/>
        </w:rPr>
        <w:t>the International Airlines Group (IAG)</w:t>
      </w:r>
      <w:r w:rsidR="00671C9F">
        <w:rPr>
          <w:rFonts w:ascii="Arial" w:eastAsia="Times New Roman" w:hAnsi="Arial" w:cs="Arial"/>
          <w:sz w:val="21"/>
          <w:szCs w:val="21"/>
          <w:lang w:eastAsia="en-GB"/>
        </w:rPr>
        <w:t>,</w:t>
      </w:r>
      <w:r w:rsidR="00B905DB" w:rsidRPr="003D5CB9">
        <w:rPr>
          <w:rFonts w:ascii="Arial" w:eastAsia="Times New Roman" w:hAnsi="Arial" w:cs="Arial"/>
          <w:sz w:val="21"/>
          <w:szCs w:val="21"/>
          <w:lang w:eastAsia="en-GB"/>
        </w:rPr>
        <w:t xml:space="preserve"> established </w:t>
      </w:r>
      <w:r w:rsidR="001D530F" w:rsidRPr="003D5CB9">
        <w:rPr>
          <w:rFonts w:ascii="Arial" w:eastAsia="Times New Roman" w:hAnsi="Arial" w:cs="Arial"/>
          <w:sz w:val="21"/>
          <w:szCs w:val="21"/>
          <w:lang w:eastAsia="en-GB"/>
        </w:rPr>
        <w:t>in 2011</w:t>
      </w:r>
      <w:r w:rsidR="00124386">
        <w:rPr>
          <w:rFonts w:ascii="Arial" w:eastAsia="Times New Roman" w:hAnsi="Arial" w:cs="Arial"/>
          <w:sz w:val="21"/>
          <w:szCs w:val="21"/>
          <w:lang w:eastAsia="en-GB"/>
        </w:rPr>
        <w:t xml:space="preserve"> </w:t>
      </w:r>
      <w:r w:rsidR="00FD2EDA">
        <w:rPr>
          <w:rFonts w:ascii="Arial" w:eastAsia="Times New Roman" w:hAnsi="Arial" w:cs="Arial"/>
          <w:sz w:val="21"/>
          <w:szCs w:val="21"/>
          <w:lang w:eastAsia="en-GB"/>
        </w:rPr>
        <w:fldChar w:fldCharType="begin"/>
      </w:r>
      <w:r w:rsidR="008055B7">
        <w:rPr>
          <w:rFonts w:ascii="Arial" w:eastAsia="Times New Roman" w:hAnsi="Arial" w:cs="Arial"/>
          <w:sz w:val="21"/>
          <w:szCs w:val="21"/>
          <w:lang w:eastAsia="en-GB"/>
        </w:rPr>
        <w:instrText xml:space="preserve"> ADDIN ZOTERO_ITEM CSL_CITATION {"citationID":"QunuXtRZ","properties":{"formattedCitation":"(Airways, 2021b)","plainCitation":"(Airways, 2021b)","noteIndex":0},"citationItems":[{"id":1639,"uris":["http://zotero.org/users/local/Db3yIdfR/items/7G39AVSR"],"uri":["http://zotero.org/users/local/Db3yIdfR/items/7G39AVSR"],"itemData":{"id":1639,"type":"webpage","abstract":"Read about the history of British Airways, which can trace its origins back to the birth of aviation.","language":"en-GB","title":"Explore our past | History &amp; Heritage","URL":"https://www.britishairways.com/en-gb/information/about-ba/history-and-heritage/explore-our-past","author":[{"family":"Airways","given":"British"}],"accessed":{"date-parts":[["2021",11,10]]},"issued":{"date-parts":[["2021",11,10]]}}}],"schema":"https://github.com/citation-style-language/schema/raw/master/csl-citation.json"} </w:instrText>
      </w:r>
      <w:r w:rsidR="00FD2EDA">
        <w:rPr>
          <w:rFonts w:ascii="Arial" w:eastAsia="Times New Roman" w:hAnsi="Arial" w:cs="Arial"/>
          <w:sz w:val="21"/>
          <w:szCs w:val="21"/>
          <w:lang w:eastAsia="en-GB"/>
        </w:rPr>
        <w:fldChar w:fldCharType="separate"/>
      </w:r>
      <w:r w:rsidR="008055B7">
        <w:rPr>
          <w:rFonts w:ascii="Arial" w:eastAsia="Times New Roman" w:hAnsi="Arial" w:cs="Arial"/>
          <w:noProof/>
          <w:sz w:val="21"/>
          <w:szCs w:val="21"/>
          <w:lang w:eastAsia="en-GB"/>
        </w:rPr>
        <w:t>(Airways, 2021b)</w:t>
      </w:r>
      <w:r w:rsidR="00FD2EDA">
        <w:rPr>
          <w:rFonts w:ascii="Arial" w:eastAsia="Times New Roman" w:hAnsi="Arial" w:cs="Arial"/>
          <w:sz w:val="21"/>
          <w:szCs w:val="21"/>
          <w:lang w:eastAsia="en-GB"/>
        </w:rPr>
        <w:fldChar w:fldCharType="end"/>
      </w:r>
      <w:r w:rsidR="00124386">
        <w:rPr>
          <w:rFonts w:ascii="Arial" w:eastAsia="Times New Roman" w:hAnsi="Arial" w:cs="Arial"/>
          <w:sz w:val="21"/>
          <w:szCs w:val="21"/>
          <w:lang w:eastAsia="en-GB"/>
        </w:rPr>
        <w:t xml:space="preserve">. </w:t>
      </w:r>
      <w:r w:rsidR="008748D9" w:rsidRPr="003D5CB9">
        <w:rPr>
          <w:rFonts w:ascii="Arial" w:eastAsia="Times New Roman" w:hAnsi="Arial" w:cs="Arial"/>
          <w:sz w:val="21"/>
          <w:szCs w:val="21"/>
          <w:lang w:eastAsia="en-GB"/>
        </w:rPr>
        <w:t>Furthermore,</w:t>
      </w:r>
      <w:r w:rsidR="00865E6E" w:rsidRPr="003D5CB9">
        <w:rPr>
          <w:rFonts w:ascii="Arial" w:eastAsia="Times New Roman" w:hAnsi="Arial" w:cs="Arial"/>
          <w:sz w:val="21"/>
          <w:szCs w:val="21"/>
          <w:lang w:eastAsia="en-GB"/>
        </w:rPr>
        <w:t xml:space="preserve"> BA</w:t>
      </w:r>
      <w:r w:rsidR="00CF0D7F" w:rsidRPr="003D5CB9">
        <w:rPr>
          <w:rFonts w:ascii="Arial" w:eastAsia="Times New Roman" w:hAnsi="Arial" w:cs="Arial"/>
          <w:sz w:val="21"/>
          <w:szCs w:val="21"/>
          <w:lang w:eastAsia="en-GB"/>
        </w:rPr>
        <w:t xml:space="preserve"> is </w:t>
      </w:r>
      <w:r w:rsidR="00CD537F" w:rsidRPr="003D5CB9">
        <w:rPr>
          <w:rFonts w:ascii="Arial" w:eastAsia="Times New Roman" w:hAnsi="Arial" w:cs="Arial"/>
          <w:sz w:val="21"/>
          <w:szCs w:val="21"/>
          <w:lang w:eastAsia="en-GB"/>
        </w:rPr>
        <w:t xml:space="preserve">regarded </w:t>
      </w:r>
      <w:r w:rsidR="006565B0" w:rsidRPr="003D5CB9">
        <w:rPr>
          <w:rFonts w:ascii="Arial" w:eastAsia="Times New Roman" w:hAnsi="Arial" w:cs="Arial"/>
          <w:sz w:val="21"/>
          <w:szCs w:val="21"/>
          <w:lang w:eastAsia="en-GB"/>
        </w:rPr>
        <w:t xml:space="preserve">globally </w:t>
      </w:r>
      <w:r w:rsidR="00A82C8C" w:rsidRPr="003D5CB9">
        <w:rPr>
          <w:rFonts w:ascii="Arial" w:eastAsia="Times New Roman" w:hAnsi="Arial" w:cs="Arial"/>
          <w:sz w:val="21"/>
          <w:szCs w:val="21"/>
          <w:lang w:eastAsia="en-GB"/>
        </w:rPr>
        <w:t xml:space="preserve">within the airline </w:t>
      </w:r>
      <w:r w:rsidR="007226FD" w:rsidRPr="003D5CB9">
        <w:rPr>
          <w:rFonts w:ascii="Arial" w:eastAsia="Times New Roman" w:hAnsi="Arial" w:cs="Arial"/>
          <w:sz w:val="21"/>
          <w:szCs w:val="21"/>
          <w:lang w:eastAsia="en-GB"/>
        </w:rPr>
        <w:t xml:space="preserve">industry </w:t>
      </w:r>
      <w:r w:rsidR="00F90F22" w:rsidRPr="003D5CB9">
        <w:rPr>
          <w:rFonts w:ascii="Arial" w:eastAsia="Times New Roman" w:hAnsi="Arial" w:cs="Arial"/>
          <w:sz w:val="21"/>
          <w:szCs w:val="21"/>
          <w:lang w:eastAsia="en-GB"/>
        </w:rPr>
        <w:t xml:space="preserve">as </w:t>
      </w:r>
      <w:r w:rsidR="00A042D9" w:rsidRPr="003D5CB9">
        <w:rPr>
          <w:rFonts w:ascii="Arial" w:eastAsia="Times New Roman" w:hAnsi="Arial" w:cs="Arial"/>
          <w:sz w:val="21"/>
          <w:szCs w:val="21"/>
          <w:lang w:eastAsia="en-GB"/>
        </w:rPr>
        <w:t>one</w:t>
      </w:r>
      <w:r w:rsidR="00CB3F03" w:rsidRPr="003D5CB9">
        <w:rPr>
          <w:rFonts w:ascii="Arial" w:eastAsia="Times New Roman" w:hAnsi="Arial" w:cs="Arial"/>
          <w:sz w:val="21"/>
          <w:szCs w:val="21"/>
          <w:lang w:eastAsia="en-GB"/>
        </w:rPr>
        <w:t xml:space="preserve"> of the </w:t>
      </w:r>
      <w:r w:rsidR="00C621FE">
        <w:rPr>
          <w:rFonts w:ascii="Arial" w:eastAsia="Times New Roman" w:hAnsi="Arial" w:cs="Arial"/>
          <w:sz w:val="21"/>
          <w:szCs w:val="21"/>
          <w:lang w:eastAsia="en-GB"/>
        </w:rPr>
        <w:t>world's</w:t>
      </w:r>
      <w:r w:rsidR="00F90F22" w:rsidRPr="003D5CB9">
        <w:rPr>
          <w:rFonts w:ascii="Arial" w:eastAsia="Times New Roman" w:hAnsi="Arial" w:cs="Arial"/>
          <w:sz w:val="21"/>
          <w:szCs w:val="21"/>
          <w:lang w:eastAsia="en-GB"/>
        </w:rPr>
        <w:t xml:space="preserve"> </w:t>
      </w:r>
      <w:r w:rsidR="0026503F" w:rsidRPr="003D5CB9">
        <w:rPr>
          <w:rFonts w:ascii="Arial" w:eastAsia="Times New Roman" w:hAnsi="Arial" w:cs="Arial"/>
          <w:sz w:val="21"/>
          <w:szCs w:val="21"/>
          <w:lang w:eastAsia="en-GB"/>
        </w:rPr>
        <w:t xml:space="preserve">leading </w:t>
      </w:r>
      <w:r w:rsidR="000170AF" w:rsidRPr="003D5CB9">
        <w:rPr>
          <w:rFonts w:ascii="Arial" w:eastAsia="Times New Roman" w:hAnsi="Arial" w:cs="Arial"/>
          <w:sz w:val="21"/>
          <w:szCs w:val="21"/>
          <w:lang w:eastAsia="en-GB"/>
        </w:rPr>
        <w:t>carriers</w:t>
      </w:r>
      <w:r w:rsidR="0026503F" w:rsidRPr="003D5CB9">
        <w:rPr>
          <w:rFonts w:ascii="Arial" w:eastAsia="Times New Roman" w:hAnsi="Arial" w:cs="Arial"/>
          <w:sz w:val="21"/>
          <w:szCs w:val="21"/>
          <w:lang w:eastAsia="en-GB"/>
        </w:rPr>
        <w:t xml:space="preserve"> </w:t>
      </w:r>
      <w:r w:rsidR="00BC7D68">
        <w:rPr>
          <w:rFonts w:ascii="Arial" w:eastAsia="Times New Roman" w:hAnsi="Arial" w:cs="Arial"/>
          <w:sz w:val="21"/>
          <w:szCs w:val="21"/>
          <w:lang w:eastAsia="en-GB"/>
        </w:rPr>
        <w:t>that spans</w:t>
      </w:r>
      <w:r w:rsidR="00101ADE" w:rsidRPr="003D5CB9">
        <w:rPr>
          <w:rFonts w:ascii="Arial" w:eastAsia="Times New Roman" w:hAnsi="Arial" w:cs="Arial"/>
          <w:sz w:val="21"/>
          <w:szCs w:val="21"/>
          <w:lang w:eastAsia="en-GB"/>
        </w:rPr>
        <w:t xml:space="preserve"> a </w:t>
      </w:r>
      <w:r w:rsidR="00ED6CDD" w:rsidRPr="003D5CB9">
        <w:rPr>
          <w:rFonts w:ascii="Arial" w:eastAsia="Times New Roman" w:hAnsi="Arial" w:cs="Arial"/>
          <w:sz w:val="21"/>
          <w:szCs w:val="21"/>
          <w:lang w:eastAsia="en-GB"/>
        </w:rPr>
        <w:t>wide-ranging</w:t>
      </w:r>
      <w:r w:rsidR="006D4242" w:rsidRPr="003D5CB9">
        <w:rPr>
          <w:rFonts w:ascii="Arial" w:eastAsia="Times New Roman" w:hAnsi="Arial" w:cs="Arial"/>
          <w:sz w:val="21"/>
          <w:szCs w:val="21"/>
          <w:lang w:eastAsia="en-GB"/>
        </w:rPr>
        <w:t xml:space="preserve"> </w:t>
      </w:r>
      <w:r w:rsidR="00AE4FB7" w:rsidRPr="003D5CB9">
        <w:rPr>
          <w:rFonts w:ascii="Arial" w:eastAsia="Times New Roman" w:hAnsi="Arial" w:cs="Arial"/>
          <w:sz w:val="21"/>
          <w:szCs w:val="21"/>
          <w:lang w:eastAsia="en-GB"/>
        </w:rPr>
        <w:t xml:space="preserve">star network </w:t>
      </w:r>
      <w:r w:rsidR="005416E4" w:rsidRPr="003D5CB9">
        <w:rPr>
          <w:rFonts w:ascii="Arial" w:eastAsia="Times New Roman" w:hAnsi="Arial" w:cs="Arial"/>
          <w:sz w:val="21"/>
          <w:szCs w:val="21"/>
          <w:lang w:eastAsia="en-GB"/>
        </w:rPr>
        <w:t xml:space="preserve">from the </w:t>
      </w:r>
      <w:r w:rsidR="00C621FE">
        <w:rPr>
          <w:rFonts w:ascii="Arial" w:eastAsia="Times New Roman" w:hAnsi="Arial" w:cs="Arial"/>
          <w:sz w:val="21"/>
          <w:szCs w:val="21"/>
          <w:lang w:eastAsia="en-GB"/>
        </w:rPr>
        <w:t>company's</w:t>
      </w:r>
      <w:r w:rsidR="005416E4" w:rsidRPr="003D5CB9">
        <w:rPr>
          <w:rFonts w:ascii="Arial" w:eastAsia="Times New Roman" w:hAnsi="Arial" w:cs="Arial"/>
          <w:sz w:val="21"/>
          <w:szCs w:val="21"/>
          <w:lang w:eastAsia="en-GB"/>
        </w:rPr>
        <w:t xml:space="preserve"> </w:t>
      </w:r>
      <w:r w:rsidR="00CF3C9E" w:rsidRPr="003D5CB9">
        <w:rPr>
          <w:rFonts w:ascii="Arial" w:eastAsia="Times New Roman" w:hAnsi="Arial" w:cs="Arial"/>
          <w:sz w:val="21"/>
          <w:szCs w:val="21"/>
          <w:lang w:eastAsia="en-GB"/>
        </w:rPr>
        <w:t xml:space="preserve">central hub at </w:t>
      </w:r>
      <w:r w:rsidR="00C621FE">
        <w:rPr>
          <w:rFonts w:ascii="Arial" w:eastAsia="Times New Roman" w:hAnsi="Arial" w:cs="Arial"/>
          <w:sz w:val="21"/>
          <w:szCs w:val="21"/>
          <w:lang w:eastAsia="en-GB"/>
        </w:rPr>
        <w:t>London's</w:t>
      </w:r>
      <w:r w:rsidR="00CF3C9E" w:rsidRPr="003D5CB9">
        <w:rPr>
          <w:rFonts w:ascii="Arial" w:eastAsia="Times New Roman" w:hAnsi="Arial" w:cs="Arial"/>
          <w:sz w:val="21"/>
          <w:szCs w:val="21"/>
          <w:lang w:eastAsia="en-GB"/>
        </w:rPr>
        <w:t xml:space="preserve"> Heathrow </w:t>
      </w:r>
      <w:r w:rsidR="00ED6CDD" w:rsidRPr="003D5CB9">
        <w:rPr>
          <w:rFonts w:ascii="Arial" w:eastAsia="Times New Roman" w:hAnsi="Arial" w:cs="Arial"/>
          <w:sz w:val="21"/>
          <w:szCs w:val="21"/>
          <w:lang w:eastAsia="en-GB"/>
        </w:rPr>
        <w:t>Airport. The</w:t>
      </w:r>
      <w:r w:rsidR="007250A1" w:rsidRPr="003D5CB9">
        <w:rPr>
          <w:rFonts w:ascii="Arial" w:eastAsia="Times New Roman" w:hAnsi="Arial" w:cs="Arial"/>
          <w:sz w:val="21"/>
          <w:szCs w:val="21"/>
          <w:lang w:eastAsia="en-GB"/>
        </w:rPr>
        <w:t xml:space="preserve"> company prides itself </w:t>
      </w:r>
      <w:r w:rsidR="00E4469B" w:rsidRPr="003D5CB9">
        <w:rPr>
          <w:rFonts w:ascii="Arial" w:eastAsia="Times New Roman" w:hAnsi="Arial" w:cs="Arial"/>
          <w:sz w:val="21"/>
          <w:szCs w:val="21"/>
          <w:lang w:eastAsia="en-GB"/>
        </w:rPr>
        <w:t xml:space="preserve">on being the second </w:t>
      </w:r>
      <w:r w:rsidR="0070342E" w:rsidRPr="003D5CB9">
        <w:rPr>
          <w:rFonts w:ascii="Arial" w:eastAsia="Times New Roman" w:hAnsi="Arial" w:cs="Arial"/>
          <w:sz w:val="21"/>
          <w:szCs w:val="21"/>
          <w:lang w:eastAsia="en-GB"/>
        </w:rPr>
        <w:t xml:space="preserve">biggest carrier within </w:t>
      </w:r>
      <w:r w:rsidR="0070342E" w:rsidRPr="003D5CB9">
        <w:rPr>
          <w:rFonts w:ascii="Arial" w:eastAsia="Times New Roman" w:hAnsi="Arial" w:cs="Arial"/>
          <w:sz w:val="21"/>
          <w:szCs w:val="21"/>
          <w:lang w:eastAsia="en-GB"/>
        </w:rPr>
        <w:lastRenderedPageBreak/>
        <w:t>the U</w:t>
      </w:r>
      <w:r w:rsidR="00ED6CDD" w:rsidRPr="003D5CB9">
        <w:rPr>
          <w:rFonts w:ascii="Arial" w:eastAsia="Times New Roman" w:hAnsi="Arial" w:cs="Arial"/>
          <w:sz w:val="21"/>
          <w:szCs w:val="21"/>
          <w:lang w:eastAsia="en-GB"/>
        </w:rPr>
        <w:t xml:space="preserve">K </w:t>
      </w:r>
      <w:r w:rsidR="008A32EE" w:rsidRPr="003D5CB9">
        <w:rPr>
          <w:rFonts w:ascii="Arial" w:eastAsia="Times New Roman" w:hAnsi="Arial" w:cs="Arial"/>
          <w:sz w:val="21"/>
          <w:szCs w:val="21"/>
          <w:lang w:eastAsia="en-GB"/>
        </w:rPr>
        <w:t xml:space="preserve">with </w:t>
      </w:r>
      <w:r w:rsidR="00127502" w:rsidRPr="003D5CB9">
        <w:rPr>
          <w:rFonts w:ascii="Arial" w:eastAsia="Times New Roman" w:hAnsi="Arial" w:cs="Arial"/>
          <w:sz w:val="21"/>
          <w:szCs w:val="21"/>
          <w:lang w:eastAsia="en-GB"/>
        </w:rPr>
        <w:t xml:space="preserve">regard to </w:t>
      </w:r>
      <w:r w:rsidR="00FF118A" w:rsidRPr="003D5CB9">
        <w:rPr>
          <w:rFonts w:ascii="Arial" w:eastAsia="Times New Roman" w:hAnsi="Arial" w:cs="Arial"/>
          <w:sz w:val="21"/>
          <w:szCs w:val="21"/>
          <w:lang w:eastAsia="en-GB"/>
        </w:rPr>
        <w:t>its fleet size</w:t>
      </w:r>
      <w:r w:rsidR="00A01ACF" w:rsidRPr="003D5CB9">
        <w:rPr>
          <w:rFonts w:ascii="Arial" w:eastAsia="Times New Roman" w:hAnsi="Arial" w:cs="Arial"/>
          <w:sz w:val="21"/>
          <w:szCs w:val="21"/>
          <w:lang w:eastAsia="en-GB"/>
        </w:rPr>
        <w:t xml:space="preserve">, </w:t>
      </w:r>
      <w:r w:rsidR="008310A8" w:rsidRPr="003D5CB9">
        <w:rPr>
          <w:rFonts w:ascii="Arial" w:eastAsia="Times New Roman" w:hAnsi="Arial" w:cs="Arial"/>
          <w:sz w:val="21"/>
          <w:szCs w:val="21"/>
          <w:lang w:eastAsia="en-GB"/>
        </w:rPr>
        <w:t xml:space="preserve">long haul </w:t>
      </w:r>
      <w:r w:rsidR="00A60CD4" w:rsidRPr="003D5CB9">
        <w:rPr>
          <w:rFonts w:ascii="Arial" w:eastAsia="Times New Roman" w:hAnsi="Arial" w:cs="Arial"/>
          <w:sz w:val="21"/>
          <w:szCs w:val="21"/>
          <w:lang w:eastAsia="en-GB"/>
        </w:rPr>
        <w:t xml:space="preserve">international </w:t>
      </w:r>
      <w:r w:rsidR="003861A6" w:rsidRPr="003D5CB9">
        <w:rPr>
          <w:rFonts w:ascii="Arial" w:eastAsia="Times New Roman" w:hAnsi="Arial" w:cs="Arial"/>
          <w:sz w:val="21"/>
          <w:szCs w:val="21"/>
          <w:lang w:eastAsia="en-GB"/>
        </w:rPr>
        <w:t>flights, and</w:t>
      </w:r>
      <w:r w:rsidR="00233795" w:rsidRPr="003D5CB9">
        <w:rPr>
          <w:rFonts w:ascii="Arial" w:eastAsia="Times New Roman" w:hAnsi="Arial" w:cs="Arial"/>
          <w:sz w:val="21"/>
          <w:szCs w:val="21"/>
          <w:lang w:eastAsia="en-GB"/>
        </w:rPr>
        <w:t xml:space="preserve"> the </w:t>
      </w:r>
      <w:r w:rsidR="003861A6" w:rsidRPr="003D5CB9">
        <w:rPr>
          <w:rFonts w:ascii="Arial" w:eastAsia="Times New Roman" w:hAnsi="Arial" w:cs="Arial"/>
          <w:sz w:val="21"/>
          <w:szCs w:val="21"/>
          <w:lang w:eastAsia="en-GB"/>
        </w:rPr>
        <w:t xml:space="preserve">number of destinations the airline flies </w:t>
      </w:r>
      <w:r w:rsidR="00BC7D68">
        <w:rPr>
          <w:rFonts w:ascii="Arial" w:eastAsia="Times New Roman" w:hAnsi="Arial" w:cs="Arial"/>
          <w:sz w:val="21"/>
          <w:szCs w:val="21"/>
          <w:lang w:eastAsia="en-GB"/>
        </w:rPr>
        <w:t>to</w:t>
      </w:r>
      <w:r w:rsidR="00AD2113">
        <w:rPr>
          <w:rFonts w:ascii="Arial" w:eastAsia="Times New Roman" w:hAnsi="Arial" w:cs="Arial"/>
          <w:sz w:val="21"/>
          <w:szCs w:val="21"/>
          <w:lang w:eastAsia="en-GB"/>
        </w:rPr>
        <w:t xml:space="preserve"> </w:t>
      </w:r>
      <w:r w:rsidR="0041413A">
        <w:rPr>
          <w:rFonts w:ascii="Arial" w:eastAsia="Times New Roman" w:hAnsi="Arial" w:cs="Arial"/>
          <w:sz w:val="21"/>
          <w:szCs w:val="21"/>
          <w:lang w:eastAsia="en-GB"/>
        </w:rPr>
        <w:fldChar w:fldCharType="begin"/>
      </w:r>
      <w:r w:rsidR="00274AB6">
        <w:rPr>
          <w:rFonts w:ascii="Arial" w:eastAsia="Times New Roman" w:hAnsi="Arial" w:cs="Arial"/>
          <w:sz w:val="21"/>
          <w:szCs w:val="21"/>
          <w:lang w:eastAsia="en-GB"/>
        </w:rPr>
        <w:instrText xml:space="preserve"> ADDIN ZOTERO_ITEM CSL_CITATION {"citationID":"BBDZ5ZLX","properties":{"formattedCitation":"(Mani, 2021)","plainCitation":"(Mani, 2021)","noteIndex":0},"citationItems":[{"id":1636,"uris":["http://zotero.org/users/local/Db3yIdfR/items/X6N85R5T"],"uri":["http://zotero.org/users/local/Db3yIdfR/items/X6N85R5T"],"itemData":{"id":1636,"type":"article-journal","abstract":"Travel and tourism is a vital part of the global economy. One of the essential requirements in tourism is time and cost effective movement of people from one place to another. The role of aviation sector gains a great importance. The aviation sector is one of the fastest growing sectors in the service industry. Due to higher disposable income and need for faster travel, there is more demand for air travel. In today’s global and dynamic business environment, CRM solutions can aid in improving customer satisfaction and make efforts to exceed customer expectations. British Airways is one of the leading international airlines today covering more number of countries than any other airline in the world. BA has come forward with several strategies and successfully implemented customer centric practices in the last two decades. A study is made as to how they have been able to enhance customer loyalty and retain their customers.","language":"en","page":"4","source":"Zotero","title":"Bloody Awful to Branded Awesome","author":[{"family":"Mani","given":"L R S"}],"issued":{"date-parts":[["2021",11,9]]}}}],"schema":"https://github.com/citation-style-language/schema/raw/master/csl-citation.json"} </w:instrText>
      </w:r>
      <w:r w:rsidR="0041413A">
        <w:rPr>
          <w:rFonts w:ascii="Arial" w:eastAsia="Times New Roman" w:hAnsi="Arial" w:cs="Arial"/>
          <w:sz w:val="21"/>
          <w:szCs w:val="21"/>
          <w:lang w:eastAsia="en-GB"/>
        </w:rPr>
        <w:fldChar w:fldCharType="separate"/>
      </w:r>
      <w:r w:rsidR="00274AB6">
        <w:rPr>
          <w:rFonts w:ascii="Arial" w:eastAsia="Times New Roman" w:hAnsi="Arial" w:cs="Arial"/>
          <w:noProof/>
          <w:sz w:val="21"/>
          <w:szCs w:val="21"/>
          <w:lang w:eastAsia="en-GB"/>
        </w:rPr>
        <w:t>(Mani, 2021)</w:t>
      </w:r>
      <w:r w:rsidR="0041413A">
        <w:rPr>
          <w:rFonts w:ascii="Arial" w:eastAsia="Times New Roman" w:hAnsi="Arial" w:cs="Arial"/>
          <w:sz w:val="21"/>
          <w:szCs w:val="21"/>
          <w:lang w:eastAsia="en-GB"/>
        </w:rPr>
        <w:fldChar w:fldCharType="end"/>
      </w:r>
      <w:r w:rsidR="00274AB6">
        <w:rPr>
          <w:rFonts w:ascii="Arial" w:eastAsia="Times New Roman" w:hAnsi="Arial" w:cs="Arial"/>
          <w:sz w:val="21"/>
          <w:szCs w:val="21"/>
          <w:lang w:eastAsia="en-GB"/>
        </w:rPr>
        <w:t>.</w:t>
      </w:r>
      <w:r w:rsidR="00E90C16" w:rsidRPr="003D5CB9">
        <w:rPr>
          <w:rFonts w:ascii="Arial" w:eastAsia="Times New Roman" w:hAnsi="Arial" w:cs="Arial"/>
          <w:sz w:val="21"/>
          <w:szCs w:val="21"/>
          <w:lang w:eastAsia="en-GB"/>
        </w:rPr>
        <w:fldChar w:fldCharType="begin"/>
      </w:r>
      <w:r w:rsidR="00711BB2" w:rsidRPr="003D5CB9">
        <w:rPr>
          <w:rFonts w:ascii="Arial" w:eastAsia="Times New Roman" w:hAnsi="Arial" w:cs="Arial"/>
          <w:sz w:val="21"/>
          <w:szCs w:val="21"/>
          <w:lang w:eastAsia="en-GB"/>
        </w:rPr>
        <w:instrText>....</w:instrText>
      </w:r>
      <w:r w:rsidR="00E90C16" w:rsidRPr="003D5CB9">
        <w:rPr>
          <w:rFonts w:ascii="Arial" w:eastAsia="Times New Roman" w:hAnsi="Arial" w:cs="Arial"/>
          <w:sz w:val="21"/>
          <w:szCs w:val="21"/>
          <w:lang w:eastAsia="en-GB"/>
        </w:rPr>
        <w:instrText xml:space="preserve"> INCLUDEPICTURE "/var/folders/s4/pqt9f6hd1zl1y_8694n0g7980000gn/T/com.microsoft.Word/WebArchiveCopyPasteTempFiles/British-Airways-Logo-1997-present.jpg" \* MERGEFORMATINET </w:instrText>
      </w:r>
      <w:r w:rsidR="003C6089">
        <w:rPr>
          <w:rFonts w:ascii="Arial" w:eastAsia="Times New Roman" w:hAnsi="Arial" w:cs="Arial"/>
          <w:sz w:val="21"/>
          <w:szCs w:val="21"/>
          <w:lang w:eastAsia="en-GB"/>
        </w:rPr>
        <w:fldChar w:fldCharType="separate"/>
      </w:r>
      <w:r w:rsidR="00E90C16" w:rsidRPr="003D5CB9">
        <w:rPr>
          <w:rFonts w:ascii="Arial" w:eastAsia="Times New Roman" w:hAnsi="Arial" w:cs="Arial"/>
          <w:sz w:val="21"/>
          <w:szCs w:val="21"/>
          <w:lang w:eastAsia="en-GB"/>
        </w:rPr>
        <w:fldChar w:fldCharType="end"/>
      </w:r>
    </w:p>
    <w:p w14:paraId="4349D413" w14:textId="68C64EFB" w:rsidR="00E90C16" w:rsidRPr="003D5CB9" w:rsidRDefault="00E90C16" w:rsidP="00E90C16">
      <w:pPr>
        <w:rPr>
          <w:rFonts w:ascii="Arial" w:hAnsi="Arial" w:cs="Arial"/>
        </w:rPr>
      </w:pPr>
    </w:p>
    <w:p w14:paraId="5696AE32" w14:textId="22502299" w:rsidR="00951500" w:rsidRPr="001066D7" w:rsidRDefault="00B64F63" w:rsidP="00970B69">
      <w:pPr>
        <w:pStyle w:val="Heading2"/>
        <w:jc w:val="both"/>
        <w:rPr>
          <w:rFonts w:ascii="Arial" w:hAnsi="Arial" w:cs="Arial"/>
          <w:b/>
          <w:bCs/>
          <w:color w:val="000000" w:themeColor="text1"/>
          <w:sz w:val="21"/>
          <w:szCs w:val="21"/>
        </w:rPr>
      </w:pPr>
      <w:bookmarkStart w:id="7" w:name="_Toc88461352"/>
      <w:bookmarkStart w:id="8" w:name="_Toc88495881"/>
      <w:r w:rsidRPr="001066D7">
        <w:rPr>
          <w:rFonts w:ascii="Arial" w:hAnsi="Arial" w:cs="Arial"/>
          <w:b/>
          <w:bCs/>
          <w:color w:val="000000" w:themeColor="text1"/>
          <w:sz w:val="21"/>
          <w:szCs w:val="21"/>
        </w:rPr>
        <w:t>2.2</w:t>
      </w:r>
      <w:r w:rsidR="00D0127B" w:rsidRPr="001066D7">
        <w:rPr>
          <w:rFonts w:ascii="Arial" w:hAnsi="Arial" w:cs="Arial"/>
          <w:b/>
          <w:bCs/>
          <w:color w:val="000000" w:themeColor="text1"/>
          <w:sz w:val="21"/>
          <w:szCs w:val="21"/>
        </w:rPr>
        <w:t>.</w:t>
      </w:r>
      <w:r w:rsidR="004973A2" w:rsidRPr="001066D7">
        <w:rPr>
          <w:rFonts w:ascii="Arial" w:hAnsi="Arial" w:cs="Arial"/>
          <w:b/>
          <w:bCs/>
          <w:color w:val="000000" w:themeColor="text1"/>
          <w:sz w:val="21"/>
          <w:szCs w:val="21"/>
        </w:rPr>
        <w:t xml:space="preserve"> </w:t>
      </w:r>
      <w:r w:rsidR="00D0127B" w:rsidRPr="001066D7">
        <w:rPr>
          <w:rFonts w:ascii="Arial" w:hAnsi="Arial" w:cs="Arial"/>
          <w:b/>
          <w:bCs/>
          <w:color w:val="000000" w:themeColor="text1"/>
          <w:sz w:val="21"/>
          <w:szCs w:val="21"/>
        </w:rPr>
        <w:t>EasyJet</w:t>
      </w:r>
      <w:bookmarkEnd w:id="7"/>
      <w:bookmarkEnd w:id="8"/>
    </w:p>
    <w:p w14:paraId="3FE0AA9A" w14:textId="1248D194" w:rsidR="001140AF" w:rsidRPr="00CE4D37" w:rsidRDefault="004973A2" w:rsidP="00A851BF">
      <w:pPr>
        <w:spacing w:line="360" w:lineRule="auto"/>
        <w:jc w:val="both"/>
        <w:rPr>
          <w:rFonts w:ascii="Arial" w:eastAsia="Times New Roman" w:hAnsi="Arial" w:cs="Arial"/>
          <w:lang w:eastAsia="en-GB"/>
        </w:rPr>
      </w:pPr>
      <w:r w:rsidRPr="003D5CB9">
        <w:rPr>
          <w:rFonts w:ascii="Arial" w:eastAsia="Times New Roman" w:hAnsi="Arial" w:cs="Arial"/>
          <w:noProof/>
          <w:lang w:eastAsia="en-GB"/>
        </w:rPr>
        <w:drawing>
          <wp:anchor distT="0" distB="0" distL="114300" distR="114300" simplePos="0" relativeHeight="251658246" behindDoc="1" locked="0" layoutInCell="1" allowOverlap="1" wp14:anchorId="58E149B9" wp14:editId="2A9EADBC">
            <wp:simplePos x="0" y="0"/>
            <wp:positionH relativeFrom="column">
              <wp:posOffset>-5080</wp:posOffset>
            </wp:positionH>
            <wp:positionV relativeFrom="paragraph">
              <wp:posOffset>85725</wp:posOffset>
            </wp:positionV>
            <wp:extent cx="1183005" cy="464820"/>
            <wp:effectExtent l="0" t="0" r="0" b="5080"/>
            <wp:wrapTight wrapText="bothSides">
              <wp:wrapPolygon edited="0">
                <wp:start x="0" y="0"/>
                <wp:lineTo x="0" y="21246"/>
                <wp:lineTo x="21333" y="21246"/>
                <wp:lineTo x="21333" y="0"/>
                <wp:lineTo x="0" y="0"/>
              </wp:wrapPolygon>
            </wp:wrapTight>
            <wp:docPr id="7" name="Picture 7" descr="EasyJet Logo | evolution history and mea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asyJet Logo | evolution history and meani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183005" cy="464820"/>
                    </a:xfrm>
                    <a:prstGeom prst="rect">
                      <a:avLst/>
                    </a:prstGeom>
                    <a:noFill/>
                    <a:ln>
                      <a:noFill/>
                    </a:ln>
                  </pic:spPr>
                </pic:pic>
              </a:graphicData>
            </a:graphic>
            <wp14:sizeRelH relativeFrom="page">
              <wp14:pctWidth>0</wp14:pctWidth>
            </wp14:sizeRelH>
            <wp14:sizeRelV relativeFrom="page">
              <wp14:pctHeight>0</wp14:pctHeight>
            </wp14:sizeRelV>
          </wp:anchor>
        </w:drawing>
      </w:r>
      <w:r w:rsidR="00647B78" w:rsidRPr="003D5CB9">
        <w:rPr>
          <w:rFonts w:ascii="Arial" w:eastAsia="Times New Roman" w:hAnsi="Arial" w:cs="Arial"/>
          <w:sz w:val="21"/>
          <w:szCs w:val="21"/>
          <w:lang w:eastAsia="en-GB"/>
        </w:rPr>
        <w:t xml:space="preserve">EasyJet was </w:t>
      </w:r>
      <w:r w:rsidR="003070AB" w:rsidRPr="003D5CB9">
        <w:rPr>
          <w:rFonts w:ascii="Arial" w:eastAsia="Times New Roman" w:hAnsi="Arial" w:cs="Arial"/>
          <w:sz w:val="21"/>
          <w:szCs w:val="21"/>
          <w:lang w:eastAsia="en-GB"/>
        </w:rPr>
        <w:t xml:space="preserve">formalised </w:t>
      </w:r>
      <w:r w:rsidR="00E87B07" w:rsidRPr="003D5CB9">
        <w:rPr>
          <w:rFonts w:ascii="Arial" w:eastAsia="Times New Roman" w:hAnsi="Arial" w:cs="Arial"/>
          <w:sz w:val="21"/>
          <w:szCs w:val="21"/>
          <w:lang w:eastAsia="en-GB"/>
        </w:rPr>
        <w:t xml:space="preserve">in 1955 with </w:t>
      </w:r>
      <w:r w:rsidR="005161B7" w:rsidRPr="003D5CB9">
        <w:rPr>
          <w:rFonts w:ascii="Arial" w:eastAsia="Times New Roman" w:hAnsi="Arial" w:cs="Arial"/>
          <w:sz w:val="21"/>
          <w:szCs w:val="21"/>
          <w:lang w:eastAsia="en-GB"/>
        </w:rPr>
        <w:t xml:space="preserve">a direct focus on </w:t>
      </w:r>
      <w:r w:rsidR="005A00A9" w:rsidRPr="003D5CB9">
        <w:rPr>
          <w:rFonts w:ascii="Arial" w:eastAsia="Times New Roman" w:hAnsi="Arial" w:cs="Arial"/>
          <w:sz w:val="21"/>
          <w:szCs w:val="21"/>
          <w:lang w:eastAsia="en-GB"/>
        </w:rPr>
        <w:t>providing</w:t>
      </w:r>
      <w:r w:rsidR="00FA11D1" w:rsidRPr="003D5CB9">
        <w:rPr>
          <w:rFonts w:ascii="Arial" w:eastAsia="Times New Roman" w:hAnsi="Arial" w:cs="Arial"/>
          <w:sz w:val="21"/>
          <w:szCs w:val="21"/>
          <w:lang w:eastAsia="en-GB"/>
        </w:rPr>
        <w:t xml:space="preserve"> </w:t>
      </w:r>
      <w:r w:rsidR="00A851BF" w:rsidRPr="003D5CB9">
        <w:rPr>
          <w:rFonts w:ascii="Arial" w:eastAsia="Times New Roman" w:hAnsi="Arial" w:cs="Arial"/>
          <w:sz w:val="21"/>
          <w:szCs w:val="21"/>
          <w:lang w:eastAsia="en-GB"/>
        </w:rPr>
        <w:t>low-cost</w:t>
      </w:r>
      <w:r w:rsidR="003C67DD" w:rsidRPr="003D5CB9">
        <w:rPr>
          <w:rFonts w:ascii="Arial" w:eastAsia="Times New Roman" w:hAnsi="Arial" w:cs="Arial"/>
          <w:sz w:val="21"/>
          <w:szCs w:val="21"/>
          <w:lang w:eastAsia="en-GB"/>
        </w:rPr>
        <w:t xml:space="preserve"> </w:t>
      </w:r>
      <w:r w:rsidR="00A851BF" w:rsidRPr="003D5CB9">
        <w:rPr>
          <w:rFonts w:ascii="Arial" w:eastAsia="Times New Roman" w:hAnsi="Arial" w:cs="Arial"/>
          <w:sz w:val="21"/>
          <w:szCs w:val="21"/>
          <w:lang w:eastAsia="en-GB"/>
        </w:rPr>
        <w:t xml:space="preserve">flights across </w:t>
      </w:r>
      <w:r w:rsidR="00027816" w:rsidRPr="003D5CB9">
        <w:rPr>
          <w:rFonts w:ascii="Arial" w:eastAsia="Times New Roman" w:hAnsi="Arial" w:cs="Arial"/>
          <w:sz w:val="21"/>
          <w:szCs w:val="21"/>
          <w:lang w:eastAsia="en-GB"/>
        </w:rPr>
        <w:t xml:space="preserve">Europe. The company is stationed </w:t>
      </w:r>
      <w:r w:rsidR="007D4607" w:rsidRPr="003D5CB9">
        <w:rPr>
          <w:rFonts w:ascii="Arial" w:eastAsia="Times New Roman" w:hAnsi="Arial" w:cs="Arial"/>
          <w:sz w:val="21"/>
          <w:szCs w:val="21"/>
          <w:lang w:eastAsia="en-GB"/>
        </w:rPr>
        <w:t xml:space="preserve">at </w:t>
      </w:r>
      <w:r w:rsidR="000C157B" w:rsidRPr="003D5CB9">
        <w:rPr>
          <w:rFonts w:ascii="Arial" w:eastAsia="Times New Roman" w:hAnsi="Arial" w:cs="Arial"/>
          <w:sz w:val="21"/>
          <w:szCs w:val="21"/>
          <w:lang w:eastAsia="en-GB"/>
        </w:rPr>
        <w:t xml:space="preserve">Luton </w:t>
      </w:r>
      <w:r w:rsidR="00F37C5B" w:rsidRPr="003D5CB9">
        <w:rPr>
          <w:rFonts w:ascii="Arial" w:eastAsia="Times New Roman" w:hAnsi="Arial" w:cs="Arial"/>
          <w:sz w:val="21"/>
          <w:szCs w:val="21"/>
          <w:lang w:eastAsia="en-GB"/>
        </w:rPr>
        <w:t>airport, which is located on</w:t>
      </w:r>
      <w:r w:rsidR="006C19C9" w:rsidRPr="003D5CB9">
        <w:rPr>
          <w:rFonts w:ascii="Arial" w:eastAsia="Times New Roman" w:hAnsi="Arial" w:cs="Arial"/>
          <w:sz w:val="21"/>
          <w:szCs w:val="21"/>
          <w:lang w:eastAsia="en-GB"/>
        </w:rPr>
        <w:t xml:space="preserve"> the outskirts of central </w:t>
      </w:r>
      <w:r w:rsidR="00CA16D9" w:rsidRPr="003D5CB9">
        <w:rPr>
          <w:rFonts w:ascii="Arial" w:eastAsia="Times New Roman" w:hAnsi="Arial" w:cs="Arial"/>
          <w:sz w:val="21"/>
          <w:szCs w:val="21"/>
          <w:lang w:eastAsia="en-GB"/>
        </w:rPr>
        <w:t>London. At</w:t>
      </w:r>
      <w:r w:rsidR="00A66762" w:rsidRPr="003D5CB9">
        <w:rPr>
          <w:rFonts w:ascii="Arial" w:eastAsia="Times New Roman" w:hAnsi="Arial" w:cs="Arial"/>
          <w:sz w:val="21"/>
          <w:szCs w:val="21"/>
          <w:lang w:eastAsia="en-GB"/>
        </w:rPr>
        <w:t xml:space="preserve"> its outset</w:t>
      </w:r>
      <w:r w:rsidR="00BC7D68">
        <w:rPr>
          <w:rFonts w:ascii="Arial" w:eastAsia="Times New Roman" w:hAnsi="Arial" w:cs="Arial"/>
          <w:sz w:val="21"/>
          <w:szCs w:val="21"/>
          <w:lang w:eastAsia="en-GB"/>
        </w:rPr>
        <w:t>,</w:t>
      </w:r>
      <w:r w:rsidR="00A66762" w:rsidRPr="003D5CB9">
        <w:rPr>
          <w:rFonts w:ascii="Arial" w:eastAsia="Times New Roman" w:hAnsi="Arial" w:cs="Arial"/>
          <w:sz w:val="21"/>
          <w:szCs w:val="21"/>
          <w:lang w:eastAsia="en-GB"/>
        </w:rPr>
        <w:t xml:space="preserve"> the ai</w:t>
      </w:r>
      <w:r w:rsidR="002802C8" w:rsidRPr="003D5CB9">
        <w:rPr>
          <w:rFonts w:ascii="Arial" w:eastAsia="Times New Roman" w:hAnsi="Arial" w:cs="Arial"/>
          <w:sz w:val="21"/>
          <w:szCs w:val="21"/>
          <w:lang w:eastAsia="en-GB"/>
        </w:rPr>
        <w:t xml:space="preserve">rline company only offered domestic flights </w:t>
      </w:r>
      <w:r w:rsidR="00584AC1" w:rsidRPr="003D5CB9">
        <w:rPr>
          <w:rFonts w:ascii="Arial" w:eastAsia="Times New Roman" w:hAnsi="Arial" w:cs="Arial"/>
          <w:sz w:val="21"/>
          <w:szCs w:val="21"/>
          <w:lang w:eastAsia="en-GB"/>
        </w:rPr>
        <w:t>from</w:t>
      </w:r>
      <w:r w:rsidR="002802C8" w:rsidRPr="003D5CB9">
        <w:rPr>
          <w:rFonts w:ascii="Arial" w:eastAsia="Times New Roman" w:hAnsi="Arial" w:cs="Arial"/>
          <w:sz w:val="21"/>
          <w:szCs w:val="21"/>
          <w:lang w:eastAsia="en-GB"/>
        </w:rPr>
        <w:t xml:space="preserve"> </w:t>
      </w:r>
      <w:r w:rsidR="00192A9D" w:rsidRPr="003D5CB9">
        <w:rPr>
          <w:rFonts w:ascii="Arial" w:eastAsia="Times New Roman" w:hAnsi="Arial" w:cs="Arial"/>
          <w:sz w:val="21"/>
          <w:szCs w:val="21"/>
          <w:lang w:eastAsia="en-GB"/>
        </w:rPr>
        <w:t>Luton</w:t>
      </w:r>
      <w:r w:rsidR="005A00A9" w:rsidRPr="003D5CB9">
        <w:rPr>
          <w:rFonts w:ascii="Arial" w:eastAsia="Times New Roman" w:hAnsi="Arial" w:cs="Arial"/>
          <w:sz w:val="21"/>
          <w:szCs w:val="21"/>
          <w:lang w:eastAsia="en-GB"/>
        </w:rPr>
        <w:t xml:space="preserve"> </w:t>
      </w:r>
      <w:r w:rsidR="00CA16D9" w:rsidRPr="003D5CB9">
        <w:rPr>
          <w:rFonts w:ascii="Arial" w:eastAsia="Times New Roman" w:hAnsi="Arial" w:cs="Arial"/>
          <w:sz w:val="21"/>
          <w:szCs w:val="21"/>
          <w:lang w:eastAsia="en-GB"/>
        </w:rPr>
        <w:t xml:space="preserve">to Glasgow and </w:t>
      </w:r>
      <w:r w:rsidR="00E6430C" w:rsidRPr="003D5CB9">
        <w:rPr>
          <w:rFonts w:ascii="Arial" w:eastAsia="Times New Roman" w:hAnsi="Arial" w:cs="Arial"/>
          <w:sz w:val="21"/>
          <w:szCs w:val="21"/>
          <w:lang w:eastAsia="en-GB"/>
        </w:rPr>
        <w:t xml:space="preserve">Edinburgh. </w:t>
      </w:r>
      <w:r w:rsidR="001D7A42">
        <w:rPr>
          <w:rFonts w:ascii="Arial" w:eastAsia="Times New Roman" w:hAnsi="Arial" w:cs="Arial"/>
          <w:sz w:val="21"/>
          <w:szCs w:val="21"/>
          <w:lang w:eastAsia="en-GB"/>
        </w:rPr>
        <w:t>However, it</w:t>
      </w:r>
      <w:r w:rsidR="002D22F5" w:rsidRPr="003D5CB9">
        <w:rPr>
          <w:rFonts w:ascii="Arial" w:eastAsia="Times New Roman" w:hAnsi="Arial" w:cs="Arial"/>
          <w:sz w:val="21"/>
          <w:szCs w:val="21"/>
          <w:lang w:eastAsia="en-GB"/>
        </w:rPr>
        <w:t xml:space="preserve"> was not until </w:t>
      </w:r>
      <w:r w:rsidR="004E7B7F" w:rsidRPr="003D5CB9">
        <w:rPr>
          <w:rFonts w:ascii="Arial" w:eastAsia="Times New Roman" w:hAnsi="Arial" w:cs="Arial"/>
          <w:sz w:val="21"/>
          <w:szCs w:val="21"/>
          <w:lang w:eastAsia="en-GB"/>
        </w:rPr>
        <w:t xml:space="preserve">a year </w:t>
      </w:r>
      <w:r w:rsidR="000F6424" w:rsidRPr="003D5CB9">
        <w:rPr>
          <w:rFonts w:ascii="Arial" w:eastAsia="Times New Roman" w:hAnsi="Arial" w:cs="Arial"/>
          <w:sz w:val="21"/>
          <w:szCs w:val="21"/>
          <w:lang w:eastAsia="en-GB"/>
        </w:rPr>
        <w:t>later</w:t>
      </w:r>
      <w:r w:rsidR="00AF673D" w:rsidRPr="003D5CB9">
        <w:rPr>
          <w:rFonts w:ascii="Arial" w:eastAsia="Times New Roman" w:hAnsi="Arial" w:cs="Arial"/>
          <w:sz w:val="21"/>
          <w:szCs w:val="21"/>
          <w:lang w:eastAsia="en-GB"/>
        </w:rPr>
        <w:t xml:space="preserve"> when the company decided to </w:t>
      </w:r>
      <w:r w:rsidR="00E81919" w:rsidRPr="003D5CB9">
        <w:rPr>
          <w:rFonts w:ascii="Arial" w:eastAsia="Times New Roman" w:hAnsi="Arial" w:cs="Arial"/>
          <w:sz w:val="21"/>
          <w:szCs w:val="21"/>
          <w:lang w:eastAsia="en-GB"/>
        </w:rPr>
        <w:t xml:space="preserve">extend </w:t>
      </w:r>
      <w:r w:rsidR="0091537D" w:rsidRPr="003D5CB9">
        <w:rPr>
          <w:rFonts w:ascii="Arial" w:eastAsia="Times New Roman" w:hAnsi="Arial" w:cs="Arial"/>
          <w:sz w:val="21"/>
          <w:szCs w:val="21"/>
          <w:lang w:eastAsia="en-GB"/>
        </w:rPr>
        <w:t xml:space="preserve">its </w:t>
      </w:r>
      <w:r w:rsidR="004E7B7F" w:rsidRPr="003D5CB9">
        <w:rPr>
          <w:rFonts w:ascii="Arial" w:eastAsia="Times New Roman" w:hAnsi="Arial" w:cs="Arial"/>
          <w:sz w:val="21"/>
          <w:szCs w:val="21"/>
          <w:lang w:eastAsia="en-GB"/>
        </w:rPr>
        <w:t>operations</w:t>
      </w:r>
      <w:r w:rsidR="0091537D" w:rsidRPr="003D5CB9">
        <w:rPr>
          <w:rFonts w:ascii="Arial" w:eastAsia="Times New Roman" w:hAnsi="Arial" w:cs="Arial"/>
          <w:sz w:val="21"/>
          <w:szCs w:val="21"/>
          <w:lang w:eastAsia="en-GB"/>
        </w:rPr>
        <w:t xml:space="preserve"> into the European </w:t>
      </w:r>
      <w:r w:rsidR="00EE0309" w:rsidRPr="003D5CB9">
        <w:rPr>
          <w:rFonts w:ascii="Arial" w:eastAsia="Times New Roman" w:hAnsi="Arial" w:cs="Arial"/>
          <w:sz w:val="21"/>
          <w:szCs w:val="21"/>
          <w:lang w:eastAsia="en-GB"/>
        </w:rPr>
        <w:t xml:space="preserve">market by introducing </w:t>
      </w:r>
      <w:r w:rsidR="00E6430C" w:rsidRPr="003D5CB9">
        <w:rPr>
          <w:rFonts w:ascii="Arial" w:eastAsia="Times New Roman" w:hAnsi="Arial" w:cs="Arial"/>
          <w:sz w:val="21"/>
          <w:szCs w:val="21"/>
          <w:lang w:eastAsia="en-GB"/>
        </w:rPr>
        <w:t xml:space="preserve">flights to Barcelona, Nice and </w:t>
      </w:r>
      <w:r w:rsidR="0003228A" w:rsidRPr="003D5CB9">
        <w:rPr>
          <w:rFonts w:ascii="Arial" w:eastAsia="Times New Roman" w:hAnsi="Arial" w:cs="Arial"/>
          <w:sz w:val="21"/>
          <w:szCs w:val="21"/>
          <w:lang w:eastAsia="en-GB"/>
        </w:rPr>
        <w:t xml:space="preserve">Amsterdam. </w:t>
      </w:r>
      <w:r w:rsidR="0003228A">
        <w:rPr>
          <w:rFonts w:ascii="Arial" w:eastAsia="Times New Roman" w:hAnsi="Arial" w:cs="Arial"/>
          <w:sz w:val="21"/>
          <w:szCs w:val="21"/>
          <w:lang w:eastAsia="en-GB"/>
        </w:rPr>
        <w:t>At</w:t>
      </w:r>
      <w:r w:rsidR="00C146EF">
        <w:rPr>
          <w:rFonts w:ascii="Arial" w:eastAsia="Times New Roman" w:hAnsi="Arial" w:cs="Arial"/>
          <w:sz w:val="21"/>
          <w:szCs w:val="21"/>
          <w:lang w:eastAsia="en-GB"/>
        </w:rPr>
        <w:t xml:space="preserve"> </w:t>
      </w:r>
      <w:r w:rsidR="00E93E6B" w:rsidRPr="003D5CB9">
        <w:rPr>
          <w:rFonts w:ascii="Arial" w:eastAsia="Times New Roman" w:hAnsi="Arial" w:cs="Arial"/>
          <w:sz w:val="21"/>
          <w:szCs w:val="21"/>
          <w:lang w:eastAsia="en-GB"/>
        </w:rPr>
        <w:t xml:space="preserve">present, </w:t>
      </w:r>
      <w:r w:rsidR="00C621FE">
        <w:rPr>
          <w:rFonts w:ascii="Arial" w:eastAsia="Times New Roman" w:hAnsi="Arial" w:cs="Arial"/>
          <w:sz w:val="21"/>
          <w:szCs w:val="21"/>
          <w:lang w:eastAsia="en-GB"/>
        </w:rPr>
        <w:t>EasyJet's</w:t>
      </w:r>
      <w:r w:rsidR="00656AC6" w:rsidRPr="003D5CB9">
        <w:rPr>
          <w:rFonts w:ascii="Arial" w:eastAsia="Times New Roman" w:hAnsi="Arial" w:cs="Arial"/>
          <w:sz w:val="21"/>
          <w:szCs w:val="21"/>
          <w:lang w:eastAsia="en-GB"/>
        </w:rPr>
        <w:t xml:space="preserve"> </w:t>
      </w:r>
      <w:r w:rsidR="000D1F7F" w:rsidRPr="003D5CB9">
        <w:rPr>
          <w:rFonts w:ascii="Arial" w:eastAsia="Times New Roman" w:hAnsi="Arial" w:cs="Arial"/>
          <w:sz w:val="21"/>
          <w:szCs w:val="21"/>
          <w:lang w:eastAsia="en-GB"/>
        </w:rPr>
        <w:t xml:space="preserve">business model </w:t>
      </w:r>
      <w:r w:rsidR="00886354" w:rsidRPr="003D5CB9">
        <w:rPr>
          <w:rFonts w:ascii="Arial" w:eastAsia="Times New Roman" w:hAnsi="Arial" w:cs="Arial"/>
          <w:sz w:val="21"/>
          <w:szCs w:val="21"/>
          <w:lang w:eastAsia="en-GB"/>
        </w:rPr>
        <w:t>centre</w:t>
      </w:r>
      <w:r w:rsidR="000B226F" w:rsidRPr="003D5CB9">
        <w:rPr>
          <w:rFonts w:ascii="Arial" w:eastAsia="Times New Roman" w:hAnsi="Arial" w:cs="Arial"/>
          <w:sz w:val="21"/>
          <w:szCs w:val="21"/>
          <w:lang w:eastAsia="en-GB"/>
        </w:rPr>
        <w:t>s</w:t>
      </w:r>
      <w:r w:rsidR="00886354" w:rsidRPr="003D5CB9">
        <w:rPr>
          <w:rFonts w:ascii="Arial" w:eastAsia="Times New Roman" w:hAnsi="Arial" w:cs="Arial"/>
          <w:sz w:val="21"/>
          <w:szCs w:val="21"/>
          <w:lang w:eastAsia="en-GB"/>
        </w:rPr>
        <w:t xml:space="preserve"> around</w:t>
      </w:r>
      <w:r w:rsidR="00564F16" w:rsidRPr="003D5CB9">
        <w:rPr>
          <w:rFonts w:ascii="Arial" w:eastAsia="Times New Roman" w:hAnsi="Arial" w:cs="Arial"/>
          <w:sz w:val="21"/>
          <w:szCs w:val="21"/>
          <w:lang w:eastAsia="en-GB"/>
        </w:rPr>
        <w:t xml:space="preserve"> </w:t>
      </w:r>
      <w:r w:rsidR="00061FFB" w:rsidRPr="003D5CB9">
        <w:rPr>
          <w:rFonts w:ascii="Arial" w:eastAsia="Times New Roman" w:hAnsi="Arial" w:cs="Arial"/>
          <w:sz w:val="21"/>
          <w:szCs w:val="21"/>
          <w:lang w:eastAsia="en-GB"/>
        </w:rPr>
        <w:t>short distant</w:t>
      </w:r>
      <w:r w:rsidR="00A13733" w:rsidRPr="003D5CB9">
        <w:rPr>
          <w:rFonts w:ascii="Arial" w:eastAsia="Times New Roman" w:hAnsi="Arial" w:cs="Arial"/>
          <w:sz w:val="21"/>
          <w:szCs w:val="21"/>
          <w:lang w:eastAsia="en-GB"/>
        </w:rPr>
        <w:t xml:space="preserve"> and </w:t>
      </w:r>
      <w:r w:rsidR="000629B6" w:rsidRPr="003D5CB9">
        <w:rPr>
          <w:rFonts w:ascii="Arial" w:eastAsia="Times New Roman" w:hAnsi="Arial" w:cs="Arial"/>
          <w:sz w:val="21"/>
          <w:szCs w:val="21"/>
          <w:lang w:eastAsia="en-GB"/>
        </w:rPr>
        <w:t>direct flight</w:t>
      </w:r>
      <w:r w:rsidR="005A291C" w:rsidRPr="003D5CB9">
        <w:rPr>
          <w:rFonts w:ascii="Arial" w:eastAsia="Times New Roman" w:hAnsi="Arial" w:cs="Arial"/>
          <w:sz w:val="21"/>
          <w:szCs w:val="21"/>
          <w:lang w:eastAsia="en-GB"/>
        </w:rPr>
        <w:t xml:space="preserve">s </w:t>
      </w:r>
      <w:r w:rsidR="00C8067F" w:rsidRPr="003D5CB9">
        <w:rPr>
          <w:rFonts w:ascii="Arial" w:eastAsia="Times New Roman" w:hAnsi="Arial" w:cs="Arial"/>
          <w:sz w:val="21"/>
          <w:szCs w:val="21"/>
          <w:lang w:eastAsia="en-GB"/>
        </w:rPr>
        <w:t xml:space="preserve">to </w:t>
      </w:r>
      <w:r w:rsidR="007E01D9" w:rsidRPr="003D5CB9">
        <w:rPr>
          <w:rFonts w:ascii="Arial" w:eastAsia="Times New Roman" w:hAnsi="Arial" w:cs="Arial"/>
          <w:sz w:val="21"/>
          <w:szCs w:val="21"/>
          <w:lang w:eastAsia="en-GB"/>
        </w:rPr>
        <w:t xml:space="preserve">and from </w:t>
      </w:r>
      <w:r w:rsidR="004846A9" w:rsidRPr="003D5CB9">
        <w:rPr>
          <w:rFonts w:ascii="Arial" w:eastAsia="Times New Roman" w:hAnsi="Arial" w:cs="Arial"/>
          <w:sz w:val="21"/>
          <w:szCs w:val="21"/>
          <w:lang w:eastAsia="en-GB"/>
        </w:rPr>
        <w:t xml:space="preserve">main airports throughout </w:t>
      </w:r>
      <w:r w:rsidR="009A0F01" w:rsidRPr="003D5CB9">
        <w:rPr>
          <w:rFonts w:ascii="Arial" w:eastAsia="Times New Roman" w:hAnsi="Arial" w:cs="Arial"/>
          <w:sz w:val="21"/>
          <w:szCs w:val="21"/>
          <w:lang w:eastAsia="en-GB"/>
        </w:rPr>
        <w:t>Europe. Moreover</w:t>
      </w:r>
      <w:r w:rsidR="003F6109" w:rsidRPr="003D5CB9">
        <w:rPr>
          <w:rFonts w:ascii="Arial" w:eastAsia="Times New Roman" w:hAnsi="Arial" w:cs="Arial"/>
          <w:sz w:val="21"/>
          <w:szCs w:val="21"/>
          <w:lang w:eastAsia="en-GB"/>
        </w:rPr>
        <w:t>, whilst</w:t>
      </w:r>
      <w:r w:rsidR="004624EE" w:rsidRPr="003D5CB9">
        <w:rPr>
          <w:rFonts w:ascii="Arial" w:eastAsia="Times New Roman" w:hAnsi="Arial" w:cs="Arial"/>
          <w:sz w:val="21"/>
          <w:szCs w:val="21"/>
          <w:lang w:eastAsia="en-GB"/>
        </w:rPr>
        <w:t xml:space="preserve"> </w:t>
      </w:r>
      <w:r w:rsidR="003F6109" w:rsidRPr="003D5CB9">
        <w:rPr>
          <w:rFonts w:ascii="Arial" w:eastAsia="Times New Roman" w:hAnsi="Arial" w:cs="Arial"/>
          <w:sz w:val="21"/>
          <w:szCs w:val="21"/>
          <w:lang w:eastAsia="en-GB"/>
        </w:rPr>
        <w:t>emphasising</w:t>
      </w:r>
      <w:r w:rsidR="004624EE" w:rsidRPr="003D5CB9">
        <w:rPr>
          <w:rFonts w:ascii="Arial" w:eastAsia="Times New Roman" w:hAnsi="Arial" w:cs="Arial"/>
          <w:sz w:val="21"/>
          <w:szCs w:val="21"/>
          <w:lang w:eastAsia="en-GB"/>
        </w:rPr>
        <w:t xml:space="preserve"> both </w:t>
      </w:r>
      <w:r w:rsidR="00D16F54" w:rsidRPr="003D5CB9">
        <w:rPr>
          <w:rFonts w:ascii="Arial" w:eastAsia="Times New Roman" w:hAnsi="Arial" w:cs="Arial"/>
          <w:sz w:val="21"/>
          <w:szCs w:val="21"/>
          <w:lang w:eastAsia="en-GB"/>
        </w:rPr>
        <w:t xml:space="preserve">a level of efficiency and ensuring </w:t>
      </w:r>
      <w:r w:rsidR="00BC7D68">
        <w:rPr>
          <w:rFonts w:ascii="Arial" w:eastAsia="Times New Roman" w:hAnsi="Arial" w:cs="Arial"/>
          <w:sz w:val="21"/>
          <w:szCs w:val="21"/>
          <w:lang w:eastAsia="en-GB"/>
        </w:rPr>
        <w:t>costs</w:t>
      </w:r>
      <w:r w:rsidR="00D16F54" w:rsidRPr="003D5CB9">
        <w:rPr>
          <w:rFonts w:ascii="Arial" w:eastAsia="Times New Roman" w:hAnsi="Arial" w:cs="Arial"/>
          <w:sz w:val="21"/>
          <w:szCs w:val="21"/>
          <w:lang w:eastAsia="en-GB"/>
        </w:rPr>
        <w:t xml:space="preserve"> are kept </w:t>
      </w:r>
      <w:r w:rsidR="009A0F01" w:rsidRPr="003D5CB9">
        <w:rPr>
          <w:rFonts w:ascii="Arial" w:eastAsia="Times New Roman" w:hAnsi="Arial" w:cs="Arial"/>
          <w:sz w:val="21"/>
          <w:szCs w:val="21"/>
          <w:lang w:eastAsia="en-GB"/>
        </w:rPr>
        <w:t>low, the</w:t>
      </w:r>
      <w:r w:rsidR="003F6109" w:rsidRPr="003D5CB9">
        <w:rPr>
          <w:rFonts w:ascii="Arial" w:eastAsia="Times New Roman" w:hAnsi="Arial" w:cs="Arial"/>
          <w:sz w:val="21"/>
          <w:szCs w:val="21"/>
          <w:lang w:eastAsia="en-GB"/>
        </w:rPr>
        <w:t xml:space="preserve"> company aims to make </w:t>
      </w:r>
      <w:r w:rsidR="006F70D8" w:rsidRPr="003D5CB9">
        <w:rPr>
          <w:rFonts w:ascii="Arial" w:eastAsia="Times New Roman" w:hAnsi="Arial" w:cs="Arial"/>
          <w:sz w:val="21"/>
          <w:szCs w:val="21"/>
          <w:lang w:eastAsia="en-GB"/>
        </w:rPr>
        <w:t xml:space="preserve">the whole process of travelling </w:t>
      </w:r>
      <w:r w:rsidR="009A0F01" w:rsidRPr="003D5CB9">
        <w:rPr>
          <w:rFonts w:ascii="Arial" w:eastAsia="Times New Roman" w:hAnsi="Arial" w:cs="Arial"/>
          <w:sz w:val="21"/>
          <w:szCs w:val="21"/>
          <w:lang w:eastAsia="en-GB"/>
        </w:rPr>
        <w:t>easy and more affordable for its customer base</w:t>
      </w:r>
      <w:r w:rsidR="00F32500">
        <w:rPr>
          <w:rFonts w:ascii="Arial" w:eastAsia="Times New Roman" w:hAnsi="Arial" w:cs="Arial"/>
          <w:sz w:val="21"/>
          <w:szCs w:val="21"/>
          <w:lang w:eastAsia="en-GB"/>
        </w:rPr>
        <w:t xml:space="preserve"> </w:t>
      </w:r>
      <w:r w:rsidR="00F32500">
        <w:rPr>
          <w:rFonts w:ascii="Arial" w:eastAsia="Times New Roman" w:hAnsi="Arial" w:cs="Arial"/>
          <w:sz w:val="21"/>
          <w:szCs w:val="21"/>
          <w:lang w:eastAsia="en-GB"/>
        </w:rPr>
        <w:fldChar w:fldCharType="begin"/>
      </w:r>
      <w:r w:rsidR="009F47C0">
        <w:rPr>
          <w:rFonts w:ascii="Arial" w:eastAsia="Times New Roman" w:hAnsi="Arial" w:cs="Arial"/>
          <w:sz w:val="21"/>
          <w:szCs w:val="21"/>
          <w:lang w:eastAsia="en-GB"/>
        </w:rPr>
        <w:instrText xml:space="preserve"> ADDIN ZOTERO_ITEM CSL_CITATION {"citationID":"Z4fDgpUf","properties":{"formattedCitation":"(Brunvatne and Rye, 2013)","plainCitation":"(Brunvatne and Rye, 2013)","dontUpdate":true,"noteIndex":0},"citationItems":[{"id":1638,"uris":["http://zotero.org/users/local/Db3yIdfR/items/3QS3DVSB"],"uri":["http://zotero.org/users/local/Db3yIdfR/items/3QS3DVSB"],"itemData":{"id":1638,"type":"article-journal","title":"The strive for competitiveness : A Multiple Case Study of Airline Operations","URL":"https://research-api.cbs.dk/ws/portalfiles/portal/58420387/espen_krohn_holm_brunvatne_og_jens_rye.pdf","author":[{"family":"Brunvatne","given":"Espen Krohn - Holm"},{"family":"Rye","given":"Jens"}],"accessed":{"date-parts":[["2021",11,10]]},"issued":{"date-parts":[["2013",7,17]]}}}],"schema":"https://github.com/citation-style-language/schema/raw/master/csl-citation.json"} </w:instrText>
      </w:r>
      <w:r w:rsidR="00F32500">
        <w:rPr>
          <w:rFonts w:ascii="Arial" w:eastAsia="Times New Roman" w:hAnsi="Arial" w:cs="Arial"/>
          <w:sz w:val="21"/>
          <w:szCs w:val="21"/>
          <w:lang w:eastAsia="en-GB"/>
        </w:rPr>
        <w:fldChar w:fldCharType="separate"/>
      </w:r>
      <w:r w:rsidR="007F732F">
        <w:rPr>
          <w:rFonts w:ascii="Arial" w:eastAsia="Times New Roman" w:hAnsi="Arial" w:cs="Arial"/>
          <w:noProof/>
          <w:sz w:val="21"/>
          <w:szCs w:val="21"/>
          <w:lang w:eastAsia="en-GB"/>
        </w:rPr>
        <w:t xml:space="preserve">(Brunvatne </w:t>
      </w:r>
      <w:r w:rsidR="00BC7D68">
        <w:rPr>
          <w:rFonts w:ascii="Arial" w:eastAsia="Times New Roman" w:hAnsi="Arial" w:cs="Arial"/>
          <w:noProof/>
          <w:sz w:val="21"/>
          <w:szCs w:val="21"/>
          <w:lang w:eastAsia="en-GB"/>
        </w:rPr>
        <w:t>et al.</w:t>
      </w:r>
      <w:r w:rsidR="007F732F">
        <w:rPr>
          <w:rFonts w:ascii="Arial" w:eastAsia="Times New Roman" w:hAnsi="Arial" w:cs="Arial"/>
          <w:noProof/>
          <w:sz w:val="21"/>
          <w:szCs w:val="21"/>
          <w:lang w:eastAsia="en-GB"/>
        </w:rPr>
        <w:t>, 2013)</w:t>
      </w:r>
      <w:r w:rsidR="00F32500">
        <w:rPr>
          <w:rFonts w:ascii="Arial" w:eastAsia="Times New Roman" w:hAnsi="Arial" w:cs="Arial"/>
          <w:sz w:val="21"/>
          <w:szCs w:val="21"/>
          <w:lang w:eastAsia="en-GB"/>
        </w:rPr>
        <w:fldChar w:fldCharType="end"/>
      </w:r>
      <w:r w:rsidR="007F732F">
        <w:rPr>
          <w:rFonts w:ascii="Arial" w:eastAsia="Times New Roman" w:hAnsi="Arial" w:cs="Arial"/>
          <w:sz w:val="21"/>
          <w:szCs w:val="21"/>
          <w:lang w:eastAsia="en-GB"/>
        </w:rPr>
        <w:t>.</w:t>
      </w:r>
    </w:p>
    <w:p w14:paraId="0C5C9C75" w14:textId="6064D002" w:rsidR="001417CA" w:rsidRPr="00C93A14" w:rsidRDefault="001417CA" w:rsidP="00D33C12">
      <w:pPr>
        <w:pStyle w:val="Heading1"/>
        <w:jc w:val="both"/>
        <w:rPr>
          <w:rFonts w:ascii="Arial" w:hAnsi="Arial" w:cs="Arial"/>
          <w:b/>
          <w:bCs/>
          <w:color w:val="000000" w:themeColor="text1"/>
          <w:sz w:val="24"/>
          <w:szCs w:val="24"/>
        </w:rPr>
      </w:pPr>
      <w:bookmarkStart w:id="9" w:name="_Toc88461353"/>
      <w:bookmarkStart w:id="10" w:name="_Toc88495882"/>
      <w:r w:rsidRPr="00C93A14">
        <w:rPr>
          <w:rFonts w:ascii="Arial" w:hAnsi="Arial" w:cs="Arial"/>
          <w:b/>
          <w:bCs/>
          <w:color w:val="000000" w:themeColor="text1"/>
          <w:sz w:val="24"/>
          <w:szCs w:val="24"/>
        </w:rPr>
        <w:t>3.</w:t>
      </w:r>
      <w:r w:rsidR="00BE7F66" w:rsidRPr="00C93A14">
        <w:rPr>
          <w:rFonts w:ascii="Arial" w:hAnsi="Arial" w:cs="Arial"/>
          <w:b/>
          <w:bCs/>
          <w:color w:val="000000" w:themeColor="text1"/>
          <w:sz w:val="24"/>
          <w:szCs w:val="24"/>
        </w:rPr>
        <w:t xml:space="preserve"> </w:t>
      </w:r>
      <w:r w:rsidR="00745045" w:rsidRPr="00C93A14">
        <w:rPr>
          <w:rFonts w:ascii="Arial" w:hAnsi="Arial" w:cs="Arial"/>
          <w:b/>
          <w:bCs/>
          <w:color w:val="000000" w:themeColor="text1"/>
          <w:sz w:val="24"/>
          <w:szCs w:val="24"/>
        </w:rPr>
        <w:t xml:space="preserve">The </w:t>
      </w:r>
      <w:r w:rsidR="00CF3C09" w:rsidRPr="00C93A14">
        <w:rPr>
          <w:rFonts w:ascii="Arial" w:hAnsi="Arial" w:cs="Arial"/>
          <w:b/>
          <w:bCs/>
          <w:color w:val="000000" w:themeColor="text1"/>
          <w:sz w:val="24"/>
          <w:szCs w:val="24"/>
        </w:rPr>
        <w:t xml:space="preserve">variation in </w:t>
      </w:r>
      <w:r w:rsidR="00C621FE">
        <w:rPr>
          <w:rFonts w:ascii="Arial" w:hAnsi="Arial" w:cs="Arial"/>
          <w:b/>
          <w:bCs/>
          <w:color w:val="000000" w:themeColor="text1"/>
          <w:sz w:val="24"/>
          <w:szCs w:val="24"/>
        </w:rPr>
        <w:t>BA's</w:t>
      </w:r>
      <w:r w:rsidR="00CF3C09" w:rsidRPr="00C93A14">
        <w:rPr>
          <w:rFonts w:ascii="Arial" w:hAnsi="Arial" w:cs="Arial"/>
          <w:b/>
          <w:bCs/>
          <w:color w:val="000000" w:themeColor="text1"/>
          <w:sz w:val="24"/>
          <w:szCs w:val="24"/>
        </w:rPr>
        <w:t xml:space="preserve"> and </w:t>
      </w:r>
      <w:r w:rsidR="00C621FE">
        <w:rPr>
          <w:rFonts w:ascii="Arial" w:hAnsi="Arial" w:cs="Arial"/>
          <w:b/>
          <w:bCs/>
          <w:color w:val="000000" w:themeColor="text1"/>
          <w:sz w:val="24"/>
          <w:szCs w:val="24"/>
        </w:rPr>
        <w:t>EasyJet's</w:t>
      </w:r>
      <w:r w:rsidRPr="00C93A14">
        <w:rPr>
          <w:rFonts w:ascii="Arial" w:hAnsi="Arial" w:cs="Arial"/>
          <w:b/>
          <w:bCs/>
          <w:color w:val="000000" w:themeColor="text1"/>
          <w:sz w:val="24"/>
          <w:szCs w:val="24"/>
        </w:rPr>
        <w:t xml:space="preserve"> products and services</w:t>
      </w:r>
      <w:bookmarkEnd w:id="9"/>
      <w:bookmarkEnd w:id="10"/>
    </w:p>
    <w:p w14:paraId="57EAFD69" w14:textId="61795327" w:rsidR="001417CA" w:rsidRDefault="001417CA" w:rsidP="001417CA">
      <w:pPr>
        <w:jc w:val="both"/>
        <w:rPr>
          <w:rFonts w:ascii="Arial" w:hAnsi="Arial" w:cs="Arial"/>
          <w:color w:val="000000" w:themeColor="text1"/>
        </w:rPr>
      </w:pPr>
    </w:p>
    <w:p w14:paraId="0677D6EA" w14:textId="31A60EEF" w:rsidR="007C73CA" w:rsidRDefault="00BC7D68" w:rsidP="008513DD">
      <w:pPr>
        <w:spacing w:line="360" w:lineRule="auto"/>
        <w:jc w:val="both"/>
        <w:rPr>
          <w:rFonts w:ascii="Arial" w:hAnsi="Arial" w:cs="Arial"/>
          <w:color w:val="000000" w:themeColor="text1"/>
          <w:sz w:val="21"/>
          <w:szCs w:val="21"/>
        </w:rPr>
      </w:pPr>
      <w:r>
        <w:rPr>
          <w:rFonts w:ascii="Arial" w:hAnsi="Arial" w:cs="Arial"/>
          <w:color w:val="000000" w:themeColor="text1"/>
          <w:sz w:val="21"/>
          <w:szCs w:val="21"/>
        </w:rPr>
        <w:t xml:space="preserve">BA and </w:t>
      </w:r>
      <w:r w:rsidR="00C621FE">
        <w:rPr>
          <w:rFonts w:ascii="Arial" w:hAnsi="Arial" w:cs="Arial"/>
          <w:color w:val="000000" w:themeColor="text1"/>
          <w:sz w:val="21"/>
          <w:szCs w:val="21"/>
        </w:rPr>
        <w:t>EasyJet's</w:t>
      </w:r>
      <w:r>
        <w:rPr>
          <w:rFonts w:ascii="Arial" w:hAnsi="Arial" w:cs="Arial"/>
          <w:color w:val="000000" w:themeColor="text1"/>
          <w:sz w:val="21"/>
          <w:szCs w:val="21"/>
        </w:rPr>
        <w:t xml:space="preserve"> products and services</w:t>
      </w:r>
      <w:r w:rsidR="00DC2651" w:rsidRPr="00214290">
        <w:rPr>
          <w:rFonts w:ascii="Arial" w:hAnsi="Arial" w:cs="Arial"/>
          <w:color w:val="000000" w:themeColor="text1"/>
          <w:sz w:val="21"/>
          <w:szCs w:val="21"/>
        </w:rPr>
        <w:t xml:space="preserve"> </w:t>
      </w:r>
      <w:r w:rsidR="001D7A42">
        <w:rPr>
          <w:rFonts w:ascii="Arial" w:hAnsi="Arial" w:cs="Arial"/>
          <w:color w:val="000000" w:themeColor="text1"/>
          <w:sz w:val="21"/>
          <w:szCs w:val="21"/>
        </w:rPr>
        <w:t>vary</w:t>
      </w:r>
      <w:r w:rsidR="00B021D0">
        <w:rPr>
          <w:rFonts w:ascii="Arial" w:hAnsi="Arial" w:cs="Arial"/>
          <w:color w:val="000000" w:themeColor="text1"/>
          <w:sz w:val="21"/>
          <w:szCs w:val="21"/>
        </w:rPr>
        <w:t xml:space="preserve"> </w:t>
      </w:r>
      <w:r w:rsidR="00C6444A">
        <w:rPr>
          <w:rFonts w:ascii="Arial" w:hAnsi="Arial" w:cs="Arial"/>
          <w:color w:val="000000" w:themeColor="text1"/>
          <w:sz w:val="21"/>
          <w:szCs w:val="21"/>
        </w:rPr>
        <w:t>and provide numerous benefits</w:t>
      </w:r>
      <w:r w:rsidR="00CF24A9">
        <w:rPr>
          <w:rFonts w:ascii="Arial" w:hAnsi="Arial" w:cs="Arial"/>
          <w:color w:val="000000" w:themeColor="text1"/>
          <w:sz w:val="21"/>
          <w:szCs w:val="21"/>
        </w:rPr>
        <w:t xml:space="preserve"> for </w:t>
      </w:r>
      <w:r w:rsidR="005705D8">
        <w:rPr>
          <w:rFonts w:ascii="Arial" w:hAnsi="Arial" w:cs="Arial"/>
          <w:color w:val="000000" w:themeColor="text1"/>
          <w:sz w:val="21"/>
          <w:szCs w:val="21"/>
        </w:rPr>
        <w:t>their passengers</w:t>
      </w:r>
      <w:r w:rsidR="00C6444A">
        <w:rPr>
          <w:rFonts w:ascii="Arial" w:hAnsi="Arial" w:cs="Arial"/>
          <w:color w:val="000000" w:themeColor="text1"/>
          <w:sz w:val="21"/>
          <w:szCs w:val="21"/>
        </w:rPr>
        <w:t xml:space="preserve"> </w:t>
      </w:r>
      <w:r w:rsidR="00F33FD9">
        <w:rPr>
          <w:rFonts w:ascii="Arial" w:hAnsi="Arial" w:cs="Arial"/>
          <w:color w:val="000000" w:themeColor="text1"/>
          <w:sz w:val="21"/>
          <w:szCs w:val="21"/>
        </w:rPr>
        <w:t>(</w:t>
      </w:r>
      <w:r w:rsidR="00B021D0">
        <w:rPr>
          <w:rFonts w:ascii="Arial" w:hAnsi="Arial" w:cs="Arial"/>
          <w:color w:val="000000" w:themeColor="text1"/>
          <w:sz w:val="21"/>
          <w:szCs w:val="21"/>
        </w:rPr>
        <w:t>as highlighted below</w:t>
      </w:r>
      <w:r w:rsidR="00F33FD9">
        <w:rPr>
          <w:rFonts w:ascii="Arial" w:hAnsi="Arial" w:cs="Arial"/>
          <w:color w:val="000000" w:themeColor="text1"/>
          <w:sz w:val="21"/>
          <w:szCs w:val="21"/>
        </w:rPr>
        <w:t>)</w:t>
      </w:r>
      <w:r w:rsidR="007C5608">
        <w:rPr>
          <w:rFonts w:ascii="Arial" w:hAnsi="Arial" w:cs="Arial"/>
          <w:color w:val="000000" w:themeColor="text1"/>
          <w:sz w:val="21"/>
          <w:szCs w:val="21"/>
        </w:rPr>
        <w:t>.</w:t>
      </w:r>
      <w:r w:rsidR="007123E8" w:rsidRPr="00214290">
        <w:rPr>
          <w:rFonts w:ascii="Arial" w:hAnsi="Arial" w:cs="Arial"/>
          <w:color w:val="000000" w:themeColor="text1"/>
          <w:sz w:val="21"/>
          <w:szCs w:val="21"/>
        </w:rPr>
        <w:t xml:space="preserve"> </w:t>
      </w:r>
      <w:r w:rsidR="008C23BF">
        <w:rPr>
          <w:rFonts w:ascii="Arial" w:hAnsi="Arial" w:cs="Arial"/>
          <w:color w:val="000000" w:themeColor="text1"/>
          <w:sz w:val="21"/>
          <w:szCs w:val="21"/>
        </w:rPr>
        <w:t>H</w:t>
      </w:r>
      <w:r w:rsidR="008C23BF" w:rsidRPr="00214290">
        <w:rPr>
          <w:rFonts w:ascii="Arial" w:hAnsi="Arial" w:cs="Arial"/>
          <w:color w:val="000000" w:themeColor="text1"/>
          <w:sz w:val="21"/>
          <w:szCs w:val="21"/>
        </w:rPr>
        <w:t>owever,</w:t>
      </w:r>
      <w:r w:rsidR="00B94FE7" w:rsidRPr="00214290">
        <w:rPr>
          <w:rFonts w:ascii="Arial" w:hAnsi="Arial" w:cs="Arial"/>
          <w:color w:val="000000" w:themeColor="text1"/>
          <w:sz w:val="21"/>
          <w:szCs w:val="21"/>
        </w:rPr>
        <w:t xml:space="preserve"> </w:t>
      </w:r>
      <w:r w:rsidR="007123E8" w:rsidRPr="00214290">
        <w:rPr>
          <w:rFonts w:ascii="Arial" w:hAnsi="Arial" w:cs="Arial"/>
          <w:color w:val="000000" w:themeColor="text1"/>
          <w:sz w:val="21"/>
          <w:szCs w:val="21"/>
        </w:rPr>
        <w:t>with that</w:t>
      </w:r>
      <w:r w:rsidR="00B94FE7" w:rsidRPr="00214290">
        <w:rPr>
          <w:rFonts w:ascii="Arial" w:hAnsi="Arial" w:cs="Arial"/>
          <w:color w:val="000000" w:themeColor="text1"/>
          <w:sz w:val="21"/>
          <w:szCs w:val="21"/>
        </w:rPr>
        <w:t xml:space="preserve"> being said</w:t>
      </w:r>
      <w:r w:rsidR="00F87A82">
        <w:rPr>
          <w:rFonts w:ascii="Arial" w:hAnsi="Arial" w:cs="Arial"/>
          <w:color w:val="000000" w:themeColor="text1"/>
          <w:sz w:val="21"/>
          <w:szCs w:val="21"/>
        </w:rPr>
        <w:t>,</w:t>
      </w:r>
      <w:r w:rsidR="00B94FE7" w:rsidRPr="00214290">
        <w:rPr>
          <w:rFonts w:ascii="Arial" w:hAnsi="Arial" w:cs="Arial"/>
          <w:color w:val="000000" w:themeColor="text1"/>
          <w:sz w:val="21"/>
          <w:szCs w:val="21"/>
        </w:rPr>
        <w:t xml:space="preserve"> </w:t>
      </w:r>
      <w:r w:rsidR="004E5EE4" w:rsidRPr="00214290">
        <w:rPr>
          <w:rFonts w:ascii="Arial" w:hAnsi="Arial" w:cs="Arial"/>
          <w:color w:val="000000" w:themeColor="text1"/>
          <w:sz w:val="21"/>
          <w:szCs w:val="21"/>
        </w:rPr>
        <w:t xml:space="preserve">the </w:t>
      </w:r>
      <w:r w:rsidR="00C61506">
        <w:rPr>
          <w:rFonts w:ascii="Arial" w:hAnsi="Arial" w:cs="Arial"/>
          <w:color w:val="000000" w:themeColor="text1"/>
          <w:sz w:val="21"/>
          <w:szCs w:val="21"/>
        </w:rPr>
        <w:t>sole</w:t>
      </w:r>
      <w:r w:rsidR="00780327">
        <w:rPr>
          <w:rFonts w:ascii="Arial" w:hAnsi="Arial" w:cs="Arial"/>
          <w:color w:val="000000" w:themeColor="text1"/>
          <w:sz w:val="21"/>
          <w:szCs w:val="21"/>
        </w:rPr>
        <w:t xml:space="preserve"> </w:t>
      </w:r>
      <w:r w:rsidR="004E5EE4" w:rsidRPr="00214290">
        <w:rPr>
          <w:rFonts w:ascii="Arial" w:hAnsi="Arial" w:cs="Arial"/>
          <w:color w:val="000000" w:themeColor="text1"/>
          <w:sz w:val="21"/>
          <w:szCs w:val="21"/>
        </w:rPr>
        <w:t xml:space="preserve">purpose of the products and services </w:t>
      </w:r>
      <w:r w:rsidR="009A1AE6" w:rsidRPr="00214290">
        <w:rPr>
          <w:rFonts w:ascii="Arial" w:hAnsi="Arial" w:cs="Arial"/>
          <w:color w:val="000000" w:themeColor="text1"/>
          <w:sz w:val="21"/>
          <w:szCs w:val="21"/>
        </w:rPr>
        <w:t xml:space="preserve">for both </w:t>
      </w:r>
      <w:r w:rsidR="00C23E83">
        <w:rPr>
          <w:rFonts w:ascii="Arial" w:hAnsi="Arial" w:cs="Arial"/>
          <w:color w:val="000000" w:themeColor="text1"/>
          <w:sz w:val="21"/>
          <w:szCs w:val="21"/>
        </w:rPr>
        <w:t>airline</w:t>
      </w:r>
      <w:r w:rsidR="006251FE">
        <w:rPr>
          <w:rFonts w:ascii="Arial" w:hAnsi="Arial" w:cs="Arial"/>
          <w:color w:val="000000" w:themeColor="text1"/>
          <w:sz w:val="21"/>
          <w:szCs w:val="21"/>
        </w:rPr>
        <w:t>s</w:t>
      </w:r>
      <w:r w:rsidR="009A1AE6" w:rsidRPr="00214290">
        <w:rPr>
          <w:rFonts w:ascii="Arial" w:hAnsi="Arial" w:cs="Arial"/>
          <w:color w:val="000000" w:themeColor="text1"/>
          <w:sz w:val="21"/>
          <w:szCs w:val="21"/>
        </w:rPr>
        <w:t xml:space="preserve"> </w:t>
      </w:r>
      <w:r w:rsidR="006169BD">
        <w:rPr>
          <w:rFonts w:ascii="Arial" w:hAnsi="Arial" w:cs="Arial"/>
          <w:color w:val="000000" w:themeColor="text1"/>
          <w:sz w:val="21"/>
          <w:szCs w:val="21"/>
        </w:rPr>
        <w:t>share</w:t>
      </w:r>
      <w:r w:rsidR="006C1EC9">
        <w:rPr>
          <w:rFonts w:ascii="Arial" w:hAnsi="Arial" w:cs="Arial"/>
          <w:color w:val="000000" w:themeColor="text1"/>
          <w:sz w:val="21"/>
          <w:szCs w:val="21"/>
        </w:rPr>
        <w:t xml:space="preserve"> </w:t>
      </w:r>
      <w:r w:rsidR="00FD541C">
        <w:rPr>
          <w:rFonts w:ascii="Arial" w:hAnsi="Arial" w:cs="Arial"/>
          <w:color w:val="000000" w:themeColor="text1"/>
          <w:sz w:val="21"/>
          <w:szCs w:val="21"/>
        </w:rPr>
        <w:t xml:space="preserve">a series of </w:t>
      </w:r>
      <w:r w:rsidR="006C1EC9">
        <w:rPr>
          <w:rFonts w:ascii="Arial" w:hAnsi="Arial" w:cs="Arial"/>
          <w:color w:val="000000" w:themeColor="text1"/>
          <w:sz w:val="21"/>
          <w:szCs w:val="21"/>
        </w:rPr>
        <w:t>common goal</w:t>
      </w:r>
      <w:r w:rsidR="00033231">
        <w:rPr>
          <w:rFonts w:ascii="Arial" w:hAnsi="Arial" w:cs="Arial"/>
          <w:color w:val="000000" w:themeColor="text1"/>
          <w:sz w:val="21"/>
          <w:szCs w:val="21"/>
        </w:rPr>
        <w:t>s</w:t>
      </w:r>
      <w:r w:rsidR="00EE51F0" w:rsidRPr="00214290">
        <w:rPr>
          <w:rFonts w:ascii="Arial" w:hAnsi="Arial" w:cs="Arial"/>
          <w:color w:val="000000" w:themeColor="text1"/>
          <w:sz w:val="21"/>
          <w:szCs w:val="21"/>
        </w:rPr>
        <w:t xml:space="preserve"> </w:t>
      </w:r>
      <w:r w:rsidR="00EE51F0">
        <w:rPr>
          <w:rFonts w:ascii="Arial" w:hAnsi="Arial" w:cs="Arial"/>
          <w:color w:val="000000" w:themeColor="text1"/>
          <w:sz w:val="21"/>
          <w:szCs w:val="21"/>
        </w:rPr>
        <w:t>-</w:t>
      </w:r>
      <w:r w:rsidR="00C23E83">
        <w:rPr>
          <w:rFonts w:ascii="Arial" w:hAnsi="Arial" w:cs="Arial"/>
          <w:color w:val="000000" w:themeColor="text1"/>
          <w:sz w:val="21"/>
          <w:szCs w:val="21"/>
        </w:rPr>
        <w:t xml:space="preserve"> </w:t>
      </w:r>
      <w:r w:rsidR="009D35C9" w:rsidRPr="00214290">
        <w:rPr>
          <w:rFonts w:ascii="Arial" w:hAnsi="Arial" w:cs="Arial"/>
          <w:color w:val="000000" w:themeColor="text1"/>
          <w:sz w:val="21"/>
          <w:szCs w:val="21"/>
        </w:rPr>
        <w:t>to</w:t>
      </w:r>
      <w:r w:rsidR="00435B07" w:rsidRPr="00214290">
        <w:rPr>
          <w:rFonts w:ascii="Arial" w:hAnsi="Arial" w:cs="Arial"/>
          <w:color w:val="000000" w:themeColor="text1"/>
          <w:sz w:val="21"/>
          <w:szCs w:val="21"/>
        </w:rPr>
        <w:t xml:space="preserve"> satisfy </w:t>
      </w:r>
      <w:r w:rsidR="00D04167" w:rsidRPr="00214290">
        <w:rPr>
          <w:rFonts w:ascii="Arial" w:hAnsi="Arial" w:cs="Arial"/>
          <w:color w:val="000000" w:themeColor="text1"/>
          <w:sz w:val="21"/>
          <w:szCs w:val="21"/>
        </w:rPr>
        <w:t>c</w:t>
      </w:r>
      <w:r w:rsidR="00807FEB">
        <w:rPr>
          <w:rFonts w:ascii="Arial" w:hAnsi="Arial" w:cs="Arial"/>
          <w:color w:val="000000" w:themeColor="text1"/>
          <w:sz w:val="21"/>
          <w:szCs w:val="21"/>
        </w:rPr>
        <w:t>on</w:t>
      </w:r>
      <w:r w:rsidR="00D04167" w:rsidRPr="00214290">
        <w:rPr>
          <w:rFonts w:ascii="Arial" w:hAnsi="Arial" w:cs="Arial"/>
          <w:color w:val="000000" w:themeColor="text1"/>
          <w:sz w:val="21"/>
          <w:szCs w:val="21"/>
        </w:rPr>
        <w:t>s</w:t>
      </w:r>
      <w:r w:rsidR="00807FEB">
        <w:rPr>
          <w:rFonts w:ascii="Arial" w:hAnsi="Arial" w:cs="Arial"/>
          <w:color w:val="000000" w:themeColor="text1"/>
          <w:sz w:val="21"/>
          <w:szCs w:val="21"/>
        </w:rPr>
        <w:t>u</w:t>
      </w:r>
      <w:r w:rsidR="00D04167" w:rsidRPr="00214290">
        <w:rPr>
          <w:rFonts w:ascii="Arial" w:hAnsi="Arial" w:cs="Arial"/>
          <w:color w:val="000000" w:themeColor="text1"/>
          <w:sz w:val="21"/>
          <w:szCs w:val="21"/>
        </w:rPr>
        <w:t>mer</w:t>
      </w:r>
      <w:r w:rsidR="00214290" w:rsidRPr="00214290">
        <w:rPr>
          <w:rFonts w:ascii="Arial" w:hAnsi="Arial" w:cs="Arial"/>
          <w:color w:val="000000" w:themeColor="text1"/>
          <w:sz w:val="21"/>
          <w:szCs w:val="21"/>
        </w:rPr>
        <w:t xml:space="preserve"> demand</w:t>
      </w:r>
      <w:r w:rsidR="00780327">
        <w:rPr>
          <w:rFonts w:ascii="Arial" w:hAnsi="Arial" w:cs="Arial"/>
          <w:color w:val="000000" w:themeColor="text1"/>
          <w:sz w:val="21"/>
          <w:szCs w:val="21"/>
        </w:rPr>
        <w:t xml:space="preserve">, their </w:t>
      </w:r>
      <w:r w:rsidR="0042372C">
        <w:rPr>
          <w:rFonts w:ascii="Arial" w:hAnsi="Arial" w:cs="Arial"/>
          <w:color w:val="000000" w:themeColor="text1"/>
          <w:sz w:val="21"/>
          <w:szCs w:val="21"/>
        </w:rPr>
        <w:t>budget, expectations</w:t>
      </w:r>
      <w:r w:rsidR="004D7CA6">
        <w:rPr>
          <w:rFonts w:ascii="Arial" w:hAnsi="Arial" w:cs="Arial"/>
          <w:color w:val="000000" w:themeColor="text1"/>
          <w:sz w:val="21"/>
          <w:szCs w:val="21"/>
        </w:rPr>
        <w:t xml:space="preserve"> and </w:t>
      </w:r>
      <w:r w:rsidR="00780327">
        <w:rPr>
          <w:rFonts w:ascii="Arial" w:hAnsi="Arial" w:cs="Arial"/>
          <w:color w:val="000000" w:themeColor="text1"/>
          <w:sz w:val="21"/>
          <w:szCs w:val="21"/>
        </w:rPr>
        <w:t xml:space="preserve">be </w:t>
      </w:r>
      <w:r w:rsidR="0011707A">
        <w:rPr>
          <w:rFonts w:ascii="Arial" w:hAnsi="Arial" w:cs="Arial"/>
          <w:color w:val="000000" w:themeColor="text1"/>
          <w:sz w:val="21"/>
          <w:szCs w:val="21"/>
        </w:rPr>
        <w:t>used as leverage</w:t>
      </w:r>
      <w:r w:rsidR="004E41E4">
        <w:rPr>
          <w:rFonts w:ascii="Arial" w:hAnsi="Arial" w:cs="Arial"/>
          <w:color w:val="000000" w:themeColor="text1"/>
          <w:sz w:val="21"/>
          <w:szCs w:val="21"/>
        </w:rPr>
        <w:t xml:space="preserve"> by </w:t>
      </w:r>
      <w:r w:rsidR="000B182F">
        <w:rPr>
          <w:rFonts w:ascii="Arial" w:hAnsi="Arial" w:cs="Arial"/>
          <w:color w:val="000000" w:themeColor="text1"/>
          <w:sz w:val="21"/>
          <w:szCs w:val="21"/>
        </w:rPr>
        <w:t>each company</w:t>
      </w:r>
      <w:r w:rsidR="0011707A">
        <w:rPr>
          <w:rFonts w:ascii="Arial" w:hAnsi="Arial" w:cs="Arial"/>
          <w:color w:val="000000" w:themeColor="text1"/>
          <w:sz w:val="21"/>
          <w:szCs w:val="21"/>
        </w:rPr>
        <w:t xml:space="preserve"> to remain </w:t>
      </w:r>
      <w:r w:rsidR="00B27B13">
        <w:rPr>
          <w:rFonts w:ascii="Arial" w:hAnsi="Arial" w:cs="Arial"/>
          <w:color w:val="000000" w:themeColor="text1"/>
          <w:sz w:val="21"/>
          <w:szCs w:val="21"/>
        </w:rPr>
        <w:t xml:space="preserve">competitive. </w:t>
      </w:r>
    </w:p>
    <w:p w14:paraId="28DA34DA" w14:textId="6BE84016" w:rsidR="00572E96" w:rsidRDefault="00572E96" w:rsidP="001022C8">
      <w:pPr>
        <w:spacing w:line="360" w:lineRule="auto"/>
        <w:rPr>
          <w:rFonts w:ascii="Arial" w:hAnsi="Arial" w:cs="Arial"/>
          <w:b/>
          <w:bCs/>
          <w:color w:val="000000" w:themeColor="text1"/>
          <w:sz w:val="21"/>
          <w:szCs w:val="21"/>
          <w:u w:val="single"/>
        </w:rPr>
      </w:pPr>
    </w:p>
    <w:p w14:paraId="73906B74" w14:textId="39A4719A" w:rsidR="005A70CC" w:rsidRPr="00C93A14" w:rsidRDefault="00C93A14" w:rsidP="001022C8">
      <w:pPr>
        <w:spacing w:line="360" w:lineRule="auto"/>
        <w:rPr>
          <w:rFonts w:ascii="Arial" w:hAnsi="Arial" w:cs="Arial"/>
          <w:b/>
          <w:bCs/>
          <w:color w:val="000000" w:themeColor="text1"/>
          <w:sz w:val="21"/>
          <w:szCs w:val="21"/>
        </w:rPr>
      </w:pPr>
      <w:r w:rsidRPr="00C93A14">
        <w:rPr>
          <w:rFonts w:ascii="Arial" w:hAnsi="Arial" w:cs="Arial"/>
          <w:b/>
          <w:bCs/>
          <w:color w:val="000000" w:themeColor="text1"/>
          <w:sz w:val="21"/>
          <w:szCs w:val="21"/>
        </w:rPr>
        <w:t xml:space="preserve">3.1. </w:t>
      </w:r>
      <w:r w:rsidR="004D7385" w:rsidRPr="00C93A14">
        <w:rPr>
          <w:rFonts w:ascii="Arial" w:hAnsi="Arial" w:cs="Arial"/>
          <w:b/>
          <w:bCs/>
          <w:color w:val="000000" w:themeColor="text1"/>
          <w:sz w:val="21"/>
          <w:szCs w:val="21"/>
        </w:rPr>
        <w:t xml:space="preserve">BA </w:t>
      </w:r>
    </w:p>
    <w:p w14:paraId="26B7D0D3" w14:textId="5DA1F102" w:rsidR="004D7385" w:rsidRPr="00393C81" w:rsidRDefault="004D7385" w:rsidP="001022C8">
      <w:pPr>
        <w:pStyle w:val="ListParagraph"/>
        <w:numPr>
          <w:ilvl w:val="0"/>
          <w:numId w:val="8"/>
        </w:numPr>
        <w:spacing w:line="360" w:lineRule="auto"/>
        <w:jc w:val="both"/>
        <w:rPr>
          <w:rFonts w:ascii="Arial" w:eastAsia="Times New Roman" w:hAnsi="Arial" w:cs="Arial"/>
          <w:color w:val="000000" w:themeColor="text1"/>
          <w:sz w:val="21"/>
          <w:szCs w:val="21"/>
          <w:lang w:eastAsia="en-GB"/>
        </w:rPr>
      </w:pPr>
      <w:r w:rsidRPr="000F6CDC">
        <w:rPr>
          <w:rFonts w:ascii="Arial" w:eastAsia="Times New Roman" w:hAnsi="Arial" w:cs="Arial"/>
          <w:color w:val="000000" w:themeColor="text1"/>
          <w:sz w:val="21"/>
          <w:szCs w:val="21"/>
          <w:lang w:eastAsia="en-GB"/>
        </w:rPr>
        <w:t xml:space="preserve">An assortment of </w:t>
      </w:r>
      <w:r w:rsidR="00393C81">
        <w:rPr>
          <w:rFonts w:ascii="Arial" w:eastAsia="Times New Roman" w:hAnsi="Arial" w:cs="Arial"/>
          <w:color w:val="000000" w:themeColor="text1"/>
          <w:sz w:val="21"/>
          <w:szCs w:val="21"/>
          <w:lang w:eastAsia="en-GB"/>
        </w:rPr>
        <w:t xml:space="preserve">travel </w:t>
      </w:r>
      <w:r w:rsidR="006F65A5" w:rsidRPr="000F6CDC">
        <w:rPr>
          <w:rFonts w:ascii="Arial" w:eastAsia="Times New Roman" w:hAnsi="Arial" w:cs="Arial"/>
          <w:color w:val="000000" w:themeColor="text1"/>
          <w:sz w:val="21"/>
          <w:szCs w:val="21"/>
          <w:lang w:eastAsia="en-GB"/>
        </w:rPr>
        <w:t>options</w:t>
      </w:r>
      <w:r w:rsidR="00393C81">
        <w:rPr>
          <w:rFonts w:ascii="Arial" w:eastAsia="Times New Roman" w:hAnsi="Arial" w:cs="Arial"/>
          <w:color w:val="000000" w:themeColor="text1"/>
          <w:sz w:val="21"/>
          <w:szCs w:val="21"/>
          <w:lang w:eastAsia="en-GB"/>
        </w:rPr>
        <w:t xml:space="preserve"> -</w:t>
      </w:r>
      <w:r w:rsidRPr="000F6CDC">
        <w:rPr>
          <w:rFonts w:ascii="Arial" w:eastAsia="Times New Roman" w:hAnsi="Arial" w:cs="Arial"/>
          <w:color w:val="000000" w:themeColor="text1"/>
          <w:sz w:val="21"/>
          <w:szCs w:val="21"/>
          <w:lang w:eastAsia="en-GB"/>
        </w:rPr>
        <w:t xml:space="preserve"> </w:t>
      </w:r>
      <w:r w:rsidRPr="00393C81">
        <w:rPr>
          <w:rFonts w:ascii="Arial" w:eastAsia="Times New Roman" w:hAnsi="Arial" w:cs="Arial"/>
          <w:color w:val="000000" w:themeColor="text1"/>
          <w:sz w:val="21"/>
          <w:szCs w:val="21"/>
          <w:lang w:eastAsia="en-GB"/>
        </w:rPr>
        <w:t xml:space="preserve">Economy, Premium economy, </w:t>
      </w:r>
      <w:r w:rsidR="004C39D6">
        <w:rPr>
          <w:rFonts w:ascii="Arial" w:eastAsia="Times New Roman" w:hAnsi="Arial" w:cs="Arial"/>
          <w:color w:val="000000" w:themeColor="text1"/>
          <w:sz w:val="21"/>
          <w:szCs w:val="21"/>
          <w:lang w:eastAsia="en-GB"/>
        </w:rPr>
        <w:t>B</w:t>
      </w:r>
      <w:r w:rsidRPr="00393C81">
        <w:rPr>
          <w:rFonts w:ascii="Arial" w:eastAsia="Times New Roman" w:hAnsi="Arial" w:cs="Arial"/>
          <w:color w:val="000000" w:themeColor="text1"/>
          <w:sz w:val="21"/>
          <w:szCs w:val="21"/>
          <w:lang w:eastAsia="en-GB"/>
        </w:rPr>
        <w:t xml:space="preserve">usiness and </w:t>
      </w:r>
      <w:r w:rsidR="004C39D6">
        <w:rPr>
          <w:rFonts w:ascii="Arial" w:eastAsia="Times New Roman" w:hAnsi="Arial" w:cs="Arial"/>
          <w:color w:val="000000" w:themeColor="text1"/>
          <w:sz w:val="21"/>
          <w:szCs w:val="21"/>
          <w:lang w:eastAsia="en-GB"/>
        </w:rPr>
        <w:t>F</w:t>
      </w:r>
      <w:r w:rsidRPr="00393C81">
        <w:rPr>
          <w:rFonts w:ascii="Arial" w:eastAsia="Times New Roman" w:hAnsi="Arial" w:cs="Arial"/>
          <w:color w:val="000000" w:themeColor="text1"/>
          <w:sz w:val="21"/>
          <w:szCs w:val="21"/>
          <w:lang w:eastAsia="en-GB"/>
        </w:rPr>
        <w:t>irst</w:t>
      </w:r>
      <w:r w:rsidR="00BC7D68">
        <w:rPr>
          <w:rFonts w:ascii="Arial" w:eastAsia="Times New Roman" w:hAnsi="Arial" w:cs="Arial"/>
          <w:color w:val="000000" w:themeColor="text1"/>
          <w:sz w:val="21"/>
          <w:szCs w:val="21"/>
          <w:lang w:eastAsia="en-GB"/>
        </w:rPr>
        <w:t xml:space="preserve"> class</w:t>
      </w:r>
      <w:r w:rsidR="007052A6">
        <w:rPr>
          <w:rFonts w:ascii="Arial" w:eastAsia="Times New Roman" w:hAnsi="Arial" w:cs="Arial"/>
          <w:color w:val="000000" w:themeColor="text1"/>
          <w:sz w:val="21"/>
          <w:szCs w:val="21"/>
          <w:lang w:eastAsia="en-GB"/>
        </w:rPr>
        <w:t>.</w:t>
      </w:r>
    </w:p>
    <w:p w14:paraId="74D2E32D" w14:textId="522F7F25" w:rsidR="004D7385" w:rsidRPr="000F6CDC" w:rsidRDefault="004D7385" w:rsidP="001022C8">
      <w:pPr>
        <w:pStyle w:val="ListParagraph"/>
        <w:numPr>
          <w:ilvl w:val="0"/>
          <w:numId w:val="8"/>
        </w:numPr>
        <w:spacing w:line="360" w:lineRule="auto"/>
        <w:jc w:val="both"/>
        <w:rPr>
          <w:rFonts w:ascii="Arial" w:eastAsia="Times New Roman" w:hAnsi="Arial" w:cs="Arial"/>
          <w:color w:val="000000" w:themeColor="text1"/>
          <w:sz w:val="21"/>
          <w:szCs w:val="21"/>
          <w:lang w:eastAsia="en-GB"/>
        </w:rPr>
      </w:pPr>
      <w:r w:rsidRPr="000F6CDC">
        <w:rPr>
          <w:rFonts w:ascii="Arial" w:eastAsia="Times New Roman" w:hAnsi="Arial" w:cs="Arial"/>
          <w:color w:val="000000" w:themeColor="text1"/>
          <w:sz w:val="21"/>
          <w:szCs w:val="21"/>
          <w:lang w:eastAsia="en-GB"/>
        </w:rPr>
        <w:t>Different lounge facilities for business and first-class passengers</w:t>
      </w:r>
    </w:p>
    <w:p w14:paraId="59621BD9" w14:textId="01D0784D" w:rsidR="004D7385" w:rsidRPr="00172220" w:rsidRDefault="002B57BB" w:rsidP="00172220">
      <w:pPr>
        <w:pStyle w:val="ListParagraph"/>
        <w:numPr>
          <w:ilvl w:val="0"/>
          <w:numId w:val="8"/>
        </w:numPr>
        <w:spacing w:line="360" w:lineRule="auto"/>
        <w:jc w:val="both"/>
        <w:rPr>
          <w:rFonts w:ascii="Times New Roman" w:eastAsia="Times New Roman" w:hAnsi="Times New Roman" w:cs="Times New Roman"/>
          <w:lang w:eastAsia="en-GB"/>
        </w:rPr>
      </w:pPr>
      <w:r w:rsidRPr="00172220">
        <w:rPr>
          <w:rFonts w:ascii="Arial" w:eastAsia="Times New Roman" w:hAnsi="Arial" w:cs="Arial"/>
          <w:color w:val="000000" w:themeColor="text1"/>
          <w:sz w:val="21"/>
          <w:szCs w:val="21"/>
          <w:lang w:eastAsia="en-GB"/>
        </w:rPr>
        <w:t>A w</w:t>
      </w:r>
      <w:r w:rsidR="004D7385" w:rsidRPr="00172220">
        <w:rPr>
          <w:rFonts w:ascii="Arial" w:eastAsia="Times New Roman" w:hAnsi="Arial" w:cs="Arial"/>
          <w:color w:val="000000" w:themeColor="text1"/>
          <w:sz w:val="21"/>
          <w:szCs w:val="21"/>
          <w:lang w:eastAsia="en-GB"/>
        </w:rPr>
        <w:t xml:space="preserve">ide range of onboard food and drink options </w:t>
      </w:r>
      <w:r w:rsidR="009B5833" w:rsidRPr="00172220">
        <w:rPr>
          <w:rFonts w:ascii="Arial" w:eastAsia="Times New Roman" w:hAnsi="Arial" w:cs="Arial"/>
          <w:color w:val="000000" w:themeColor="text1"/>
          <w:sz w:val="21"/>
          <w:szCs w:val="21"/>
          <w:lang w:eastAsia="en-GB"/>
        </w:rPr>
        <w:t xml:space="preserve">for each travel class </w:t>
      </w:r>
      <w:r w:rsidR="00B9542D" w:rsidRPr="00172220">
        <w:rPr>
          <w:rFonts w:ascii="Times New Roman" w:eastAsia="Times New Roman" w:hAnsi="Times New Roman" w:cs="Times New Roman"/>
          <w:lang w:eastAsia="en-GB"/>
        </w:rPr>
        <w:fldChar w:fldCharType="begin"/>
      </w:r>
      <w:r w:rsidR="00B9542D" w:rsidRPr="00172220">
        <w:rPr>
          <w:rFonts w:ascii="Times New Roman" w:eastAsia="Times New Roman" w:hAnsi="Times New Roman" w:cs="Times New Roman"/>
          <w:lang w:eastAsia="en-GB"/>
        </w:rPr>
        <w:instrText xml:space="preserve"> INCLUDEPICTURE "/var/folders/s4/pqt9f6hd1zl1y_8694n0g7980000gn/T/com.microsoft.Word/WebArchiveCopyPasteTempFiles/OS4A5986-800x533-759x500.jpg" \* MERGEFORMATINET </w:instrText>
      </w:r>
      <w:r w:rsidR="003C6089">
        <w:rPr>
          <w:rFonts w:ascii="Times New Roman" w:eastAsia="Times New Roman" w:hAnsi="Times New Roman" w:cs="Times New Roman"/>
          <w:lang w:eastAsia="en-GB"/>
        </w:rPr>
        <w:fldChar w:fldCharType="separate"/>
      </w:r>
      <w:r w:rsidR="00B9542D" w:rsidRPr="00172220">
        <w:rPr>
          <w:rFonts w:ascii="Times New Roman" w:eastAsia="Times New Roman" w:hAnsi="Times New Roman" w:cs="Times New Roman"/>
          <w:lang w:eastAsia="en-GB"/>
        </w:rPr>
        <w:fldChar w:fldCharType="end"/>
      </w:r>
      <w:r w:rsidR="00B9542D" w:rsidRPr="00172220">
        <w:rPr>
          <w:rFonts w:ascii="Times New Roman" w:eastAsia="Times New Roman" w:hAnsi="Times New Roman" w:cs="Times New Roman"/>
          <w:lang w:eastAsia="en-GB"/>
        </w:rPr>
        <w:fldChar w:fldCharType="begin"/>
      </w:r>
      <w:r w:rsidR="00B9542D" w:rsidRPr="00172220">
        <w:rPr>
          <w:rFonts w:ascii="Times New Roman" w:eastAsia="Times New Roman" w:hAnsi="Times New Roman" w:cs="Times New Roman"/>
          <w:lang w:eastAsia="en-GB"/>
        </w:rPr>
        <w:instrText xml:space="preserve"> INCLUDEPICTURE "/var/folders/s4/pqt9f6hd1zl1y_8694n0g7980000gn/T/com.microsoft.Word/WebArchiveCopyPasteTempFiles/9k=" \* MERGEFORMATINET </w:instrText>
      </w:r>
      <w:r w:rsidR="003C6089">
        <w:rPr>
          <w:rFonts w:ascii="Times New Roman" w:eastAsia="Times New Roman" w:hAnsi="Times New Roman" w:cs="Times New Roman"/>
          <w:lang w:eastAsia="en-GB"/>
        </w:rPr>
        <w:fldChar w:fldCharType="separate"/>
      </w:r>
      <w:r w:rsidR="00B9542D" w:rsidRPr="00172220">
        <w:rPr>
          <w:rFonts w:ascii="Times New Roman" w:eastAsia="Times New Roman" w:hAnsi="Times New Roman" w:cs="Times New Roman"/>
          <w:lang w:eastAsia="en-GB"/>
        </w:rPr>
        <w:fldChar w:fldCharType="end"/>
      </w:r>
    </w:p>
    <w:p w14:paraId="65634DDB" w14:textId="46837D9F" w:rsidR="00D464DC" w:rsidRPr="00F2050F" w:rsidRDefault="00BC7D68" w:rsidP="001022C8">
      <w:pPr>
        <w:pStyle w:val="ListParagraph"/>
        <w:numPr>
          <w:ilvl w:val="0"/>
          <w:numId w:val="8"/>
        </w:numPr>
        <w:spacing w:line="360" w:lineRule="auto"/>
        <w:jc w:val="both"/>
        <w:rPr>
          <w:rFonts w:ascii="Arial" w:eastAsia="Times New Roman" w:hAnsi="Arial" w:cs="Arial"/>
          <w:color w:val="000000" w:themeColor="text1"/>
          <w:sz w:val="21"/>
          <w:szCs w:val="21"/>
          <w:lang w:eastAsia="en-GB"/>
        </w:rPr>
      </w:pPr>
      <w:r>
        <w:rPr>
          <w:rFonts w:ascii="Arial" w:eastAsia="Times New Roman" w:hAnsi="Arial" w:cs="Arial"/>
          <w:color w:val="000000" w:themeColor="text1"/>
          <w:sz w:val="21"/>
          <w:szCs w:val="21"/>
          <w:lang w:eastAsia="en-GB"/>
        </w:rPr>
        <w:t>A vast</w:t>
      </w:r>
      <w:r w:rsidR="004D7385" w:rsidRPr="000F6CDC">
        <w:rPr>
          <w:rFonts w:ascii="Arial" w:eastAsia="Times New Roman" w:hAnsi="Arial" w:cs="Arial"/>
          <w:color w:val="000000" w:themeColor="text1"/>
          <w:sz w:val="21"/>
          <w:szCs w:val="21"/>
          <w:lang w:eastAsia="en-GB"/>
        </w:rPr>
        <w:t xml:space="preserve"> </w:t>
      </w:r>
      <w:r w:rsidR="00660B3B">
        <w:rPr>
          <w:rFonts w:ascii="Arial" w:eastAsia="Times New Roman" w:hAnsi="Arial" w:cs="Arial"/>
          <w:color w:val="000000" w:themeColor="text1"/>
          <w:sz w:val="21"/>
          <w:szCs w:val="21"/>
          <w:lang w:eastAsia="en-GB"/>
        </w:rPr>
        <w:t xml:space="preserve">array of </w:t>
      </w:r>
      <w:r w:rsidR="004D7385" w:rsidRPr="000F6CDC">
        <w:rPr>
          <w:rFonts w:ascii="Arial" w:eastAsia="Times New Roman" w:hAnsi="Arial" w:cs="Arial"/>
          <w:color w:val="000000" w:themeColor="text1"/>
          <w:sz w:val="21"/>
          <w:szCs w:val="21"/>
          <w:lang w:eastAsia="en-GB"/>
        </w:rPr>
        <w:t>entertainment options</w:t>
      </w:r>
      <w:r w:rsidR="00F2050F">
        <w:rPr>
          <w:rFonts w:ascii="Arial" w:eastAsia="Times New Roman" w:hAnsi="Arial" w:cs="Arial"/>
          <w:color w:val="000000" w:themeColor="text1"/>
          <w:sz w:val="21"/>
          <w:szCs w:val="21"/>
          <w:lang w:eastAsia="en-GB"/>
        </w:rPr>
        <w:t xml:space="preserve"> </w:t>
      </w:r>
      <w:r w:rsidR="008055B7" w:rsidRPr="00F2050F">
        <w:rPr>
          <w:rFonts w:ascii="Arial" w:eastAsia="Times New Roman" w:hAnsi="Arial" w:cs="Arial"/>
          <w:color w:val="000000" w:themeColor="text1"/>
          <w:sz w:val="21"/>
          <w:szCs w:val="21"/>
          <w:lang w:eastAsia="en-GB"/>
        </w:rPr>
        <w:fldChar w:fldCharType="begin"/>
      </w:r>
      <w:r w:rsidR="008055B7" w:rsidRPr="00F2050F">
        <w:rPr>
          <w:rFonts w:ascii="Arial" w:eastAsia="Times New Roman" w:hAnsi="Arial" w:cs="Arial"/>
          <w:color w:val="000000" w:themeColor="text1"/>
          <w:sz w:val="21"/>
          <w:szCs w:val="21"/>
          <w:lang w:eastAsia="en-GB"/>
        </w:rPr>
        <w:instrText xml:space="preserve"> ADDIN ZOTERO_ITEM CSL_CITATION {"citationID":"0WywrR5P","properties":{"formattedCitation":"(Airways, 2021a)","plainCitation":"(Airways, 2021a)","noteIndex":0},"citationItems":[{"id":1643,"uris":["http://zotero.org/users/local/Db3yIdfR/items/ALKK89R6"],"uri":["http://zotero.org/users/local/Db3yIdfR/items/ALKK89R6"],"itemData":{"id":1643,"type":"webpage","language":"en-GB","title":"British Airways products and services","URL":"https://www.britishairways.com/en-gb/information/index","author":[{"family":"Airways","given":"British"}],"accessed":{"date-parts":[["2021",11,10]]},"issued":{"date-parts":[["2021",11,10]]}}}],"schema":"https://github.com/citation-style-language/schema/raw/master/csl-citation.json"} </w:instrText>
      </w:r>
      <w:r w:rsidR="008055B7" w:rsidRPr="00F2050F">
        <w:rPr>
          <w:rFonts w:ascii="Arial" w:eastAsia="Times New Roman" w:hAnsi="Arial" w:cs="Arial"/>
          <w:color w:val="000000" w:themeColor="text1"/>
          <w:sz w:val="21"/>
          <w:szCs w:val="21"/>
          <w:lang w:eastAsia="en-GB"/>
        </w:rPr>
        <w:fldChar w:fldCharType="separate"/>
      </w:r>
      <w:r w:rsidR="008055B7" w:rsidRPr="00F2050F">
        <w:rPr>
          <w:rFonts w:ascii="Arial" w:eastAsia="Times New Roman" w:hAnsi="Arial" w:cs="Arial"/>
          <w:noProof/>
          <w:color w:val="000000" w:themeColor="text1"/>
          <w:sz w:val="21"/>
          <w:szCs w:val="21"/>
          <w:lang w:eastAsia="en-GB"/>
        </w:rPr>
        <w:t>(Airways, 2021a)</w:t>
      </w:r>
      <w:r w:rsidR="008055B7" w:rsidRPr="00F2050F">
        <w:rPr>
          <w:rFonts w:ascii="Arial" w:eastAsia="Times New Roman" w:hAnsi="Arial" w:cs="Arial"/>
          <w:color w:val="000000" w:themeColor="text1"/>
          <w:sz w:val="21"/>
          <w:szCs w:val="21"/>
          <w:lang w:eastAsia="en-GB"/>
        </w:rPr>
        <w:fldChar w:fldCharType="end"/>
      </w:r>
    </w:p>
    <w:p w14:paraId="172BDB87" w14:textId="736F594D" w:rsidR="00E90767" w:rsidRDefault="00E90767" w:rsidP="002D071A">
      <w:pPr>
        <w:rPr>
          <w:rFonts w:ascii="Arial" w:eastAsia="Times New Roman" w:hAnsi="Arial" w:cs="Arial"/>
          <w:sz w:val="21"/>
          <w:szCs w:val="21"/>
          <w:u w:val="single"/>
          <w:lang w:eastAsia="en-GB"/>
        </w:rPr>
      </w:pPr>
    </w:p>
    <w:p w14:paraId="12C314F3" w14:textId="2B9D3DE3" w:rsidR="006E596B" w:rsidRDefault="006E596B" w:rsidP="00F56F36">
      <w:pPr>
        <w:jc w:val="both"/>
        <w:rPr>
          <w:rFonts w:ascii="Arial" w:eastAsia="Times New Roman" w:hAnsi="Arial" w:cs="Arial"/>
          <w:b/>
          <w:bCs/>
          <w:sz w:val="21"/>
          <w:szCs w:val="21"/>
          <w:lang w:eastAsia="en-GB"/>
        </w:rPr>
      </w:pPr>
    </w:p>
    <w:p w14:paraId="282BE273" w14:textId="41D5BD14" w:rsidR="008B6BA8" w:rsidRDefault="00C93A14" w:rsidP="001022C8">
      <w:pPr>
        <w:jc w:val="both"/>
        <w:rPr>
          <w:rFonts w:ascii="Arial" w:eastAsia="Times New Roman" w:hAnsi="Arial" w:cs="Arial"/>
          <w:b/>
          <w:bCs/>
          <w:sz w:val="21"/>
          <w:szCs w:val="21"/>
          <w:lang w:eastAsia="en-GB"/>
        </w:rPr>
      </w:pPr>
      <w:r w:rsidRPr="00C93A14">
        <w:rPr>
          <w:rFonts w:ascii="Arial" w:eastAsia="Times New Roman" w:hAnsi="Arial" w:cs="Arial"/>
          <w:b/>
          <w:bCs/>
          <w:sz w:val="21"/>
          <w:szCs w:val="21"/>
          <w:lang w:eastAsia="en-GB"/>
        </w:rPr>
        <w:t xml:space="preserve">3.2. </w:t>
      </w:r>
      <w:r w:rsidR="005A70CC" w:rsidRPr="00C93A14">
        <w:rPr>
          <w:rFonts w:ascii="Arial" w:eastAsia="Times New Roman" w:hAnsi="Arial" w:cs="Arial"/>
          <w:b/>
          <w:bCs/>
          <w:sz w:val="21"/>
          <w:szCs w:val="21"/>
          <w:lang w:eastAsia="en-GB"/>
        </w:rPr>
        <w:t>EasyJet</w:t>
      </w:r>
    </w:p>
    <w:p w14:paraId="0F0F6BEA" w14:textId="60C18C2F" w:rsidR="008B53CF" w:rsidRPr="008B53CF" w:rsidRDefault="008B53CF" w:rsidP="001022C8">
      <w:pPr>
        <w:jc w:val="both"/>
        <w:rPr>
          <w:rFonts w:ascii="Arial" w:eastAsia="Times New Roman" w:hAnsi="Arial" w:cs="Arial"/>
          <w:b/>
          <w:bCs/>
          <w:sz w:val="21"/>
          <w:szCs w:val="21"/>
          <w:lang w:eastAsia="en-GB"/>
        </w:rPr>
      </w:pPr>
    </w:p>
    <w:p w14:paraId="6F046936" w14:textId="08378999" w:rsidR="00F2050F" w:rsidRPr="000F6CDC" w:rsidRDefault="00DE0F34" w:rsidP="001022C8">
      <w:pPr>
        <w:pStyle w:val="ListParagraph"/>
        <w:numPr>
          <w:ilvl w:val="0"/>
          <w:numId w:val="7"/>
        </w:numPr>
        <w:spacing w:line="360" w:lineRule="auto"/>
        <w:jc w:val="both"/>
        <w:rPr>
          <w:rFonts w:ascii="Arial" w:eastAsia="Times New Roman" w:hAnsi="Arial" w:cs="Arial"/>
          <w:color w:val="000000" w:themeColor="text1"/>
          <w:sz w:val="21"/>
          <w:szCs w:val="21"/>
          <w:lang w:eastAsia="en-GB"/>
        </w:rPr>
      </w:pPr>
      <w:r>
        <w:rPr>
          <w:rFonts w:ascii="Arial" w:eastAsia="Times New Roman" w:hAnsi="Arial" w:cs="Arial"/>
          <w:color w:val="000000" w:themeColor="text1"/>
          <w:sz w:val="21"/>
          <w:szCs w:val="21"/>
          <w:lang w:eastAsia="en-GB"/>
        </w:rPr>
        <w:t xml:space="preserve">Standard </w:t>
      </w:r>
      <w:r w:rsidR="00F2050F">
        <w:rPr>
          <w:rFonts w:ascii="Arial" w:eastAsia="Times New Roman" w:hAnsi="Arial" w:cs="Arial"/>
          <w:color w:val="000000" w:themeColor="text1"/>
          <w:sz w:val="21"/>
          <w:szCs w:val="21"/>
          <w:lang w:eastAsia="en-GB"/>
        </w:rPr>
        <w:t>Flexi Ticket - benefits include being able to change flight date/time a day before original flight departure, a selection of FLEXI bistro vouchers</w:t>
      </w:r>
    </w:p>
    <w:p w14:paraId="4B227653" w14:textId="17E47CF9" w:rsidR="00172220" w:rsidRPr="00997724" w:rsidRDefault="00F2050F" w:rsidP="00997724">
      <w:pPr>
        <w:pStyle w:val="ListParagraph"/>
        <w:numPr>
          <w:ilvl w:val="0"/>
          <w:numId w:val="7"/>
        </w:numPr>
        <w:spacing w:line="360" w:lineRule="auto"/>
        <w:jc w:val="both"/>
        <w:rPr>
          <w:rFonts w:ascii="Arial" w:eastAsia="Times New Roman" w:hAnsi="Arial" w:cs="Arial"/>
          <w:color w:val="000000" w:themeColor="text1"/>
          <w:sz w:val="21"/>
          <w:szCs w:val="21"/>
          <w:lang w:eastAsia="en-GB"/>
        </w:rPr>
      </w:pPr>
      <w:r w:rsidRPr="000F6CDC">
        <w:rPr>
          <w:rFonts w:ascii="Arial" w:eastAsia="Times New Roman" w:hAnsi="Arial" w:cs="Arial"/>
          <w:color w:val="000000" w:themeColor="text1"/>
          <w:sz w:val="21"/>
          <w:szCs w:val="21"/>
          <w:lang w:eastAsia="en-GB"/>
        </w:rPr>
        <w:t>EasyJet plus</w:t>
      </w:r>
      <w:r>
        <w:rPr>
          <w:rFonts w:ascii="Arial" w:eastAsia="Times New Roman" w:hAnsi="Arial" w:cs="Arial"/>
          <w:color w:val="000000" w:themeColor="text1"/>
          <w:sz w:val="21"/>
          <w:szCs w:val="21"/>
          <w:lang w:eastAsia="en-GB"/>
        </w:rPr>
        <w:t xml:space="preserve"> annual membership - provides passengers with extra baggage allowance, priority </w:t>
      </w:r>
      <w:r w:rsidR="00BC7D68">
        <w:rPr>
          <w:rFonts w:ascii="Arial" w:eastAsia="Times New Roman" w:hAnsi="Arial" w:cs="Arial"/>
          <w:color w:val="000000" w:themeColor="text1"/>
          <w:sz w:val="21"/>
          <w:szCs w:val="21"/>
          <w:lang w:eastAsia="en-GB"/>
        </w:rPr>
        <w:t>onboarding</w:t>
      </w:r>
      <w:r>
        <w:rPr>
          <w:rFonts w:ascii="Arial" w:eastAsia="Times New Roman" w:hAnsi="Arial" w:cs="Arial"/>
          <w:color w:val="000000" w:themeColor="text1"/>
          <w:sz w:val="21"/>
          <w:szCs w:val="21"/>
          <w:lang w:eastAsia="en-GB"/>
        </w:rPr>
        <w:t xml:space="preserve">, change return flights at no additional cost  </w:t>
      </w:r>
    </w:p>
    <w:p w14:paraId="516CCD63" w14:textId="66B3892E" w:rsidR="00F2050F" w:rsidRDefault="00F2050F" w:rsidP="001022C8">
      <w:pPr>
        <w:pStyle w:val="ListParagraph"/>
        <w:numPr>
          <w:ilvl w:val="0"/>
          <w:numId w:val="7"/>
        </w:numPr>
        <w:spacing w:line="360" w:lineRule="auto"/>
        <w:jc w:val="both"/>
        <w:rPr>
          <w:rFonts w:ascii="Arial" w:eastAsia="Times New Roman" w:hAnsi="Arial" w:cs="Arial"/>
          <w:color w:val="000000" w:themeColor="text1"/>
          <w:sz w:val="21"/>
          <w:szCs w:val="21"/>
          <w:lang w:eastAsia="en-GB"/>
        </w:rPr>
      </w:pPr>
      <w:r w:rsidRPr="000F6CDC">
        <w:rPr>
          <w:rFonts w:ascii="Arial" w:eastAsia="Times New Roman" w:hAnsi="Arial" w:cs="Arial"/>
          <w:color w:val="000000" w:themeColor="text1"/>
          <w:sz w:val="21"/>
          <w:szCs w:val="21"/>
          <w:lang w:eastAsia="en-GB"/>
        </w:rPr>
        <w:t>Flight club programme</w:t>
      </w:r>
      <w:r>
        <w:rPr>
          <w:rFonts w:ascii="Arial" w:eastAsia="Times New Roman" w:hAnsi="Arial" w:cs="Arial"/>
          <w:color w:val="000000" w:themeColor="text1"/>
          <w:sz w:val="21"/>
          <w:szCs w:val="21"/>
          <w:lang w:eastAsia="en-GB"/>
        </w:rPr>
        <w:t xml:space="preserve"> - a loyalty programme that provides passengers with a series of benefits: preview schedule seat releases</w:t>
      </w:r>
      <w:r w:rsidR="00BC7D68">
        <w:rPr>
          <w:rFonts w:ascii="Arial" w:eastAsia="Times New Roman" w:hAnsi="Arial" w:cs="Arial"/>
          <w:color w:val="000000" w:themeColor="text1"/>
          <w:sz w:val="21"/>
          <w:szCs w:val="21"/>
          <w:lang w:eastAsia="en-GB"/>
        </w:rPr>
        <w:t>,</w:t>
      </w:r>
      <w:r>
        <w:rPr>
          <w:rFonts w:ascii="Arial" w:eastAsia="Times New Roman" w:hAnsi="Arial" w:cs="Arial"/>
          <w:color w:val="000000" w:themeColor="text1"/>
          <w:sz w:val="21"/>
          <w:szCs w:val="21"/>
          <w:lang w:eastAsia="en-GB"/>
        </w:rPr>
        <w:t xml:space="preserve"> make </w:t>
      </w:r>
      <w:r w:rsidR="00BC7D68">
        <w:rPr>
          <w:rFonts w:ascii="Arial" w:eastAsia="Times New Roman" w:hAnsi="Arial" w:cs="Arial"/>
          <w:color w:val="000000" w:themeColor="text1"/>
          <w:sz w:val="21"/>
          <w:szCs w:val="21"/>
          <w:lang w:eastAsia="en-GB"/>
        </w:rPr>
        <w:t>fee-free</w:t>
      </w:r>
      <w:r>
        <w:rPr>
          <w:rFonts w:ascii="Arial" w:eastAsia="Times New Roman" w:hAnsi="Arial" w:cs="Arial"/>
          <w:color w:val="000000" w:themeColor="text1"/>
          <w:sz w:val="21"/>
          <w:szCs w:val="21"/>
          <w:lang w:eastAsia="en-GB"/>
        </w:rPr>
        <w:t xml:space="preserve"> and name changes to tickets and lock in the best price for tickets </w:t>
      </w:r>
    </w:p>
    <w:p w14:paraId="7AF4BC8A" w14:textId="0CB49049" w:rsidR="00CC2860" w:rsidRDefault="00FC4404" w:rsidP="001022C8">
      <w:pPr>
        <w:pStyle w:val="ListParagraph"/>
        <w:numPr>
          <w:ilvl w:val="0"/>
          <w:numId w:val="7"/>
        </w:numPr>
        <w:spacing w:line="360" w:lineRule="auto"/>
        <w:jc w:val="both"/>
        <w:rPr>
          <w:rFonts w:ascii="Arial" w:eastAsia="Times New Roman" w:hAnsi="Arial" w:cs="Arial"/>
          <w:color w:val="000000" w:themeColor="text1"/>
          <w:sz w:val="21"/>
          <w:szCs w:val="21"/>
          <w:lang w:eastAsia="en-GB"/>
        </w:rPr>
      </w:pPr>
      <w:r>
        <w:rPr>
          <w:rFonts w:ascii="Arial" w:eastAsia="Times New Roman" w:hAnsi="Arial" w:cs="Arial"/>
          <w:color w:val="000000" w:themeColor="text1"/>
          <w:sz w:val="21"/>
          <w:szCs w:val="21"/>
          <w:lang w:eastAsia="en-GB"/>
        </w:rPr>
        <w:t>A limited</w:t>
      </w:r>
      <w:r w:rsidR="00CC2860">
        <w:rPr>
          <w:rFonts w:ascii="Arial" w:eastAsia="Times New Roman" w:hAnsi="Arial" w:cs="Arial"/>
          <w:color w:val="000000" w:themeColor="text1"/>
          <w:sz w:val="21"/>
          <w:szCs w:val="21"/>
          <w:lang w:eastAsia="en-GB"/>
        </w:rPr>
        <w:t xml:space="preserve"> array of onboard food options</w:t>
      </w:r>
      <w:r w:rsidR="000F7170">
        <w:rPr>
          <w:rFonts w:ascii="Arial" w:eastAsia="Times New Roman" w:hAnsi="Arial" w:cs="Arial"/>
          <w:color w:val="000000" w:themeColor="text1"/>
          <w:sz w:val="21"/>
          <w:szCs w:val="21"/>
          <w:lang w:eastAsia="en-GB"/>
        </w:rPr>
        <w:t xml:space="preserve"> </w:t>
      </w:r>
      <w:r w:rsidR="000F7170">
        <w:rPr>
          <w:rFonts w:ascii="Arial" w:eastAsia="Times New Roman" w:hAnsi="Arial" w:cs="Arial"/>
          <w:color w:val="000000" w:themeColor="text1"/>
          <w:sz w:val="21"/>
          <w:szCs w:val="21"/>
          <w:lang w:eastAsia="en-GB"/>
        </w:rPr>
        <w:fldChar w:fldCharType="begin"/>
      </w:r>
      <w:r w:rsidR="00FD02F4">
        <w:rPr>
          <w:rFonts w:ascii="Arial" w:eastAsia="Times New Roman" w:hAnsi="Arial" w:cs="Arial"/>
          <w:color w:val="000000" w:themeColor="text1"/>
          <w:sz w:val="21"/>
          <w:szCs w:val="21"/>
          <w:lang w:eastAsia="en-GB"/>
        </w:rPr>
        <w:instrText xml:space="preserve"> ADDIN ZOTERO_ITEM CSL_CITATION {"citationID":"x531VORy","properties":{"formattedCitation":"(easyJet, 2021b)","plainCitation":"(easyJet, 2021b)","noteIndex":0},"citationItems":[{"id":1641,"uris":["http://zotero.org/users/local/Db3yIdfR/items/Z4BPM2GH"],"uri":["http://zotero.org/users/local/Db3yIdfR/items/Z4BPM2GH"],"itemData":{"id":1641,"type":"webpage","abstract":"See how we can connect you to over 150 routes along with our fare types and products and services.","language":"en","title":"Our routes, fares and products | easyJet","URL":"http://www.easyjet.com/en/help/booking-and-check-in/our-routes-fares-and-products","author":[{"family":"easyJet","given":""}],"accessed":{"date-parts":[["2021",11,10]]},"issued":{"date-parts":[["2021",11,10]]}}}],"schema":"https://github.com/citation-style-language/schema/raw/master/csl-citation.json"} </w:instrText>
      </w:r>
      <w:r w:rsidR="000F7170">
        <w:rPr>
          <w:rFonts w:ascii="Arial" w:eastAsia="Times New Roman" w:hAnsi="Arial" w:cs="Arial"/>
          <w:color w:val="000000" w:themeColor="text1"/>
          <w:sz w:val="21"/>
          <w:szCs w:val="21"/>
          <w:lang w:eastAsia="en-GB"/>
        </w:rPr>
        <w:fldChar w:fldCharType="separate"/>
      </w:r>
      <w:r w:rsidR="00FD02F4">
        <w:rPr>
          <w:rFonts w:ascii="Arial" w:eastAsia="Times New Roman" w:hAnsi="Arial" w:cs="Arial"/>
          <w:noProof/>
          <w:color w:val="000000" w:themeColor="text1"/>
          <w:sz w:val="21"/>
          <w:szCs w:val="21"/>
          <w:lang w:eastAsia="en-GB"/>
        </w:rPr>
        <w:t>(easyJet, 2021b)</w:t>
      </w:r>
      <w:r w:rsidR="000F7170">
        <w:rPr>
          <w:rFonts w:ascii="Arial" w:eastAsia="Times New Roman" w:hAnsi="Arial" w:cs="Arial"/>
          <w:color w:val="000000" w:themeColor="text1"/>
          <w:sz w:val="21"/>
          <w:szCs w:val="21"/>
          <w:lang w:eastAsia="en-GB"/>
        </w:rPr>
        <w:fldChar w:fldCharType="end"/>
      </w:r>
      <w:r w:rsidR="000F7170">
        <w:rPr>
          <w:rFonts w:ascii="Arial" w:eastAsia="Times New Roman" w:hAnsi="Arial" w:cs="Arial"/>
          <w:color w:val="000000" w:themeColor="text1"/>
          <w:sz w:val="21"/>
          <w:szCs w:val="21"/>
          <w:lang w:eastAsia="en-GB"/>
        </w:rPr>
        <w:t>.</w:t>
      </w:r>
    </w:p>
    <w:p w14:paraId="6DEE3FD5" w14:textId="43BF34EF" w:rsidR="006E596B" w:rsidRPr="006E596B" w:rsidRDefault="006E596B" w:rsidP="006E596B">
      <w:pPr>
        <w:rPr>
          <w:rFonts w:ascii="Times New Roman" w:eastAsia="Times New Roman" w:hAnsi="Times New Roman" w:cs="Times New Roman"/>
          <w:lang w:eastAsia="en-GB"/>
        </w:rPr>
      </w:pPr>
      <w:r w:rsidRPr="006E596B">
        <w:rPr>
          <w:rFonts w:ascii="Times New Roman" w:eastAsia="Times New Roman" w:hAnsi="Times New Roman" w:cs="Times New Roman"/>
          <w:lang w:eastAsia="en-GB"/>
        </w:rPr>
        <w:fldChar w:fldCharType="begin"/>
      </w:r>
      <w:r w:rsidRPr="006E596B">
        <w:rPr>
          <w:rFonts w:ascii="Times New Roman" w:eastAsia="Times New Roman" w:hAnsi="Times New Roman" w:cs="Times New Roman"/>
          <w:lang w:eastAsia="en-GB"/>
        </w:rPr>
        <w:instrText xml:space="preserve"> INCLUDEPICTURE "/var/folders/s4/pqt9f6hd1zl1y_8694n0g7980000gn/T/com.microsoft.Word/WebArchiveCopyPasteTempFiles/10515.jpg" \* MERGEFORMATINET </w:instrText>
      </w:r>
      <w:r w:rsidR="003C6089">
        <w:rPr>
          <w:rFonts w:ascii="Times New Roman" w:eastAsia="Times New Roman" w:hAnsi="Times New Roman" w:cs="Times New Roman"/>
          <w:lang w:eastAsia="en-GB"/>
        </w:rPr>
        <w:fldChar w:fldCharType="separate"/>
      </w:r>
      <w:r w:rsidRPr="006E596B">
        <w:rPr>
          <w:rFonts w:ascii="Times New Roman" w:eastAsia="Times New Roman" w:hAnsi="Times New Roman" w:cs="Times New Roman"/>
          <w:lang w:eastAsia="en-GB"/>
        </w:rPr>
        <w:fldChar w:fldCharType="end"/>
      </w:r>
    </w:p>
    <w:p w14:paraId="528E21BA" w14:textId="6F770CCB" w:rsidR="00427753" w:rsidRDefault="009113B9" w:rsidP="006E596B">
      <w:pPr>
        <w:pStyle w:val="ListParagraph"/>
        <w:spacing w:line="360" w:lineRule="auto"/>
        <w:ind w:left="360"/>
        <w:jc w:val="both"/>
        <w:rPr>
          <w:rFonts w:ascii="Arial" w:eastAsia="Times New Roman" w:hAnsi="Arial" w:cs="Arial"/>
          <w:color w:val="000000" w:themeColor="text1"/>
          <w:sz w:val="21"/>
          <w:szCs w:val="21"/>
          <w:lang w:eastAsia="en-GB"/>
        </w:rPr>
      </w:pPr>
      <w:r w:rsidRPr="006E596B">
        <w:rPr>
          <w:rFonts w:ascii="Times New Roman" w:eastAsia="Times New Roman" w:hAnsi="Times New Roman" w:cs="Times New Roman"/>
          <w:noProof/>
          <w:lang w:eastAsia="en-GB"/>
        </w:rPr>
        <w:lastRenderedPageBreak/>
        <w:drawing>
          <wp:anchor distT="0" distB="0" distL="114300" distR="114300" simplePos="0" relativeHeight="251663366" behindDoc="1" locked="0" layoutInCell="1" allowOverlap="1" wp14:anchorId="78C16E55" wp14:editId="0996524C">
            <wp:simplePos x="0" y="0"/>
            <wp:positionH relativeFrom="column">
              <wp:posOffset>3270250</wp:posOffset>
            </wp:positionH>
            <wp:positionV relativeFrom="paragraph">
              <wp:posOffset>489</wp:posOffset>
            </wp:positionV>
            <wp:extent cx="2458085" cy="2004060"/>
            <wp:effectExtent l="0" t="0" r="5715" b="2540"/>
            <wp:wrapTight wrapText="bothSides">
              <wp:wrapPolygon edited="0">
                <wp:start x="0" y="0"/>
                <wp:lineTo x="0" y="21490"/>
                <wp:lineTo x="21539" y="21490"/>
                <wp:lineTo x="21539" y="0"/>
                <wp:lineTo x="0" y="0"/>
              </wp:wrapPolygon>
            </wp:wrapTight>
            <wp:docPr id="11" name="Picture 11" descr="Buy Before You F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uy Before You Fl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58085" cy="20040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2201F">
        <w:rPr>
          <w:rFonts w:ascii="Times New Roman" w:eastAsia="Times New Roman" w:hAnsi="Times New Roman" w:cs="Times New Roman"/>
          <w:noProof/>
          <w:lang w:eastAsia="en-GB"/>
        </w:rPr>
        <w:drawing>
          <wp:anchor distT="0" distB="0" distL="114300" distR="114300" simplePos="0" relativeHeight="251668486" behindDoc="1" locked="0" layoutInCell="1" allowOverlap="1" wp14:anchorId="0BBB93AC" wp14:editId="51EF7AF2">
            <wp:simplePos x="0" y="0"/>
            <wp:positionH relativeFrom="column">
              <wp:posOffset>-393700</wp:posOffset>
            </wp:positionH>
            <wp:positionV relativeFrom="paragraph">
              <wp:posOffset>538</wp:posOffset>
            </wp:positionV>
            <wp:extent cx="3385185" cy="2053590"/>
            <wp:effectExtent l="0" t="0" r="5715" b="3810"/>
            <wp:wrapTight wrapText="bothSides">
              <wp:wrapPolygon edited="0">
                <wp:start x="0" y="0"/>
                <wp:lineTo x="0" y="21506"/>
                <wp:lineTo x="21555" y="21506"/>
                <wp:lineTo x="21555" y="0"/>
                <wp:lineTo x="0" y="0"/>
              </wp:wrapPolygon>
            </wp:wrapTight>
            <wp:docPr id="9" name="Picture 9" descr="First class | Travel classes | British Airw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rst class | Travel classes | British Airway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85185" cy="205359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5414" behindDoc="1" locked="0" layoutInCell="1" allowOverlap="1" wp14:anchorId="37A16D4B" wp14:editId="23475383">
                <wp:simplePos x="0" y="0"/>
                <wp:positionH relativeFrom="column">
                  <wp:posOffset>-77470</wp:posOffset>
                </wp:positionH>
                <wp:positionV relativeFrom="paragraph">
                  <wp:posOffset>2145128</wp:posOffset>
                </wp:positionV>
                <wp:extent cx="2903855" cy="224790"/>
                <wp:effectExtent l="0" t="0" r="4445" b="3810"/>
                <wp:wrapTight wrapText="bothSides">
                  <wp:wrapPolygon edited="0">
                    <wp:start x="0" y="0"/>
                    <wp:lineTo x="0" y="20746"/>
                    <wp:lineTo x="21539" y="20746"/>
                    <wp:lineTo x="21539"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2903855" cy="224790"/>
                        </a:xfrm>
                        <a:prstGeom prst="rect">
                          <a:avLst/>
                        </a:prstGeom>
                        <a:solidFill>
                          <a:prstClr val="white"/>
                        </a:solidFill>
                        <a:ln>
                          <a:noFill/>
                        </a:ln>
                      </wps:spPr>
                      <wps:txbx>
                        <w:txbxContent>
                          <w:p w14:paraId="7614751F" w14:textId="2DC62068" w:rsidR="00A90595" w:rsidRPr="00C103B9" w:rsidRDefault="00A90595" w:rsidP="00C255FF">
                            <w:pPr>
                              <w:pStyle w:val="Caption"/>
                              <w:jc w:val="center"/>
                              <w:rPr>
                                <w:rFonts w:ascii="Arial" w:eastAsia="Times New Roman" w:hAnsi="Arial" w:cs="Arial"/>
                                <w:i w:val="0"/>
                                <w:iCs w:val="0"/>
                                <w:noProof/>
                                <w:color w:val="000000" w:themeColor="text1"/>
                              </w:rPr>
                            </w:pPr>
                            <w:r w:rsidRPr="00C103B9">
                              <w:rPr>
                                <w:rFonts w:ascii="Arial" w:hAnsi="Arial" w:cs="Arial"/>
                                <w:i w:val="0"/>
                                <w:iCs w:val="0"/>
                                <w:color w:val="000000" w:themeColor="text1"/>
                              </w:rPr>
                              <w:t xml:space="preserve">Figure </w:t>
                            </w:r>
                            <w:r w:rsidRPr="00C103B9">
                              <w:rPr>
                                <w:rFonts w:ascii="Arial" w:hAnsi="Arial" w:cs="Arial"/>
                                <w:i w:val="0"/>
                                <w:iCs w:val="0"/>
                                <w:color w:val="000000" w:themeColor="text1"/>
                              </w:rPr>
                              <w:fldChar w:fldCharType="begin"/>
                            </w:r>
                            <w:r w:rsidRPr="00C103B9">
                              <w:rPr>
                                <w:rFonts w:ascii="Arial" w:hAnsi="Arial" w:cs="Arial"/>
                                <w:i w:val="0"/>
                                <w:iCs w:val="0"/>
                                <w:color w:val="000000" w:themeColor="text1"/>
                              </w:rPr>
                              <w:instrText xml:space="preserve"> SEQ Figure \* ARABIC </w:instrText>
                            </w:r>
                            <w:r w:rsidRPr="00C103B9">
                              <w:rPr>
                                <w:rFonts w:ascii="Arial" w:hAnsi="Arial" w:cs="Arial"/>
                                <w:i w:val="0"/>
                                <w:iCs w:val="0"/>
                                <w:color w:val="000000" w:themeColor="text1"/>
                              </w:rPr>
                              <w:fldChar w:fldCharType="separate"/>
                            </w:r>
                            <w:r w:rsidRPr="00C103B9">
                              <w:rPr>
                                <w:rFonts w:ascii="Arial" w:hAnsi="Arial" w:cs="Arial"/>
                                <w:i w:val="0"/>
                                <w:iCs w:val="0"/>
                                <w:noProof/>
                                <w:color w:val="000000" w:themeColor="text1"/>
                              </w:rPr>
                              <w:t>1</w:t>
                            </w:r>
                            <w:r w:rsidRPr="00C103B9">
                              <w:rPr>
                                <w:rFonts w:ascii="Arial" w:hAnsi="Arial" w:cs="Arial"/>
                                <w:i w:val="0"/>
                                <w:iCs w:val="0"/>
                                <w:color w:val="000000" w:themeColor="text1"/>
                              </w:rPr>
                              <w:fldChar w:fldCharType="end"/>
                            </w:r>
                            <w:r w:rsidRPr="00C103B9">
                              <w:rPr>
                                <w:rFonts w:ascii="Arial" w:hAnsi="Arial" w:cs="Arial"/>
                                <w:i w:val="0"/>
                                <w:iCs w:val="0"/>
                                <w:color w:val="000000" w:themeColor="text1"/>
                              </w:rPr>
                              <w:t xml:space="preserve"> - BA's First-Class Cabin</w:t>
                            </w:r>
                            <w:r w:rsidR="00C03F47" w:rsidRPr="00C103B9">
                              <w:rPr>
                                <w:rFonts w:ascii="Arial" w:hAnsi="Arial" w:cs="Arial"/>
                                <w:i w:val="0"/>
                                <w:iCs w:val="0"/>
                                <w:color w:val="000000" w:themeColor="text1"/>
                              </w:rPr>
                              <w:t xml:space="preserve"> </w:t>
                            </w:r>
                            <w:r w:rsidR="00C103B9" w:rsidRPr="00C103B9">
                              <w:rPr>
                                <w:rFonts w:ascii="Arial" w:hAnsi="Arial" w:cs="Arial"/>
                                <w:i w:val="0"/>
                                <w:iCs w:val="0"/>
                                <w:color w:val="000000" w:themeColor="text1"/>
                              </w:rPr>
                              <w:fldChar w:fldCharType="begin"/>
                            </w:r>
                            <w:r w:rsidR="00C103B9" w:rsidRPr="00C103B9">
                              <w:rPr>
                                <w:rFonts w:ascii="Arial" w:hAnsi="Arial" w:cs="Arial"/>
                                <w:i w:val="0"/>
                                <w:iCs w:val="0"/>
                                <w:color w:val="000000" w:themeColor="text1"/>
                              </w:rPr>
                              <w:instrText xml:space="preserve"> ADDIN ZOTERO_ITEM CSL_CITATION {"citationID":"mG0pwpOe","properties":{"formattedCitation":"(Airways, 2021c)","plainCitation":"(Airways, 2021c)","noteIndex":0},"citationItems":[{"id":1657,"uris":["http://zotero.org/users/local/Db3yIdfR/items/4KVWWX34"],"uri":["http://zotero.org/users/local/Db3yIdfR/items/4KVWWX34"],"itemData":{"id":1657,"type":"webpage","abstract":"First class on British Airways is your ticket to exceptional comfort and impeccable service in our most elegant surroundings. It's the finest way to travel.","language":"en-GB","title":"First class | Travel classes | British Airways","URL":"https://www.britishairways.com/en-gb/information/travel-classes/first/first","author":[{"family":"Airways","given":"British"}],"accessed":{"date-parts":[["2021",11,22]]},"issued":{"date-parts":[["2021",11,22]]}}}],"schema":"https://github.com/citation-style-language/schema/raw/master/csl-citation.json"} </w:instrText>
                            </w:r>
                            <w:r w:rsidR="00C103B9" w:rsidRPr="00C103B9">
                              <w:rPr>
                                <w:rFonts w:ascii="Arial" w:hAnsi="Arial" w:cs="Arial"/>
                                <w:i w:val="0"/>
                                <w:iCs w:val="0"/>
                                <w:color w:val="000000" w:themeColor="text1"/>
                              </w:rPr>
                              <w:fldChar w:fldCharType="separate"/>
                            </w:r>
                            <w:r w:rsidR="00C103B9" w:rsidRPr="00C103B9">
                              <w:rPr>
                                <w:rFonts w:ascii="Arial" w:hAnsi="Arial" w:cs="Arial"/>
                                <w:i w:val="0"/>
                                <w:iCs w:val="0"/>
                                <w:noProof/>
                                <w:color w:val="000000" w:themeColor="text1"/>
                              </w:rPr>
                              <w:t>(Airways, 2021c)</w:t>
                            </w:r>
                            <w:r w:rsidR="00C103B9" w:rsidRPr="00C103B9">
                              <w:rPr>
                                <w:rFonts w:ascii="Arial" w:hAnsi="Arial" w:cs="Arial"/>
                                <w:i w:val="0"/>
                                <w:iCs w:val="0"/>
                                <w:color w:val="000000" w:themeColor="text1"/>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7A16D4B" id="_x0000_t202" coordsize="21600,21600" o:spt="202" path="m,l,21600r21600,l21600,xe">
                <v:stroke joinstyle="miter"/>
                <v:path gradientshapeok="t" o:connecttype="rect"/>
              </v:shapetype>
              <v:shape id="Text Box 12" o:spid="_x0000_s1026" type="#_x0000_t202" style="position:absolute;left:0;text-align:left;margin-left:-6.1pt;margin-top:168.9pt;width:228.65pt;height:17.7pt;z-index:-25165106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" stroked="f">
                <v:textbox inset="0,0,0,0">
                  <w:txbxContent>
                    <w:p w14:paraId="7614751F" w14:textId="2DC62068" w:rsidR="00A90595" w:rsidRPr="00C103B9" w:rsidRDefault="00A90595" w:rsidP="00C255FF">
                      <w:pPr>
                        <w:pStyle w:val="Caption"/>
                        <w:jc w:val="center"/>
                        <w:rPr>
                          <w:rFonts w:ascii="Arial" w:eastAsia="Times New Roman" w:hAnsi="Arial" w:cs="Arial"/>
                          <w:i w:val="0"/>
                          <w:iCs w:val="0"/>
                          <w:noProof/>
                          <w:color w:val="000000" w:themeColor="text1"/>
                        </w:rPr>
                      </w:pPr>
                      <w:r w:rsidRPr="00C103B9">
                        <w:rPr>
                          <w:rFonts w:ascii="Arial" w:hAnsi="Arial" w:cs="Arial"/>
                          <w:i w:val="0"/>
                          <w:iCs w:val="0"/>
                          <w:color w:val="000000" w:themeColor="text1"/>
                        </w:rPr>
                        <w:t xml:space="preserve">Figure </w:t>
                      </w:r>
                      <w:r w:rsidRPr="00C103B9">
                        <w:rPr>
                          <w:rFonts w:ascii="Arial" w:hAnsi="Arial" w:cs="Arial"/>
                          <w:i w:val="0"/>
                          <w:iCs w:val="0"/>
                          <w:color w:val="000000" w:themeColor="text1"/>
                        </w:rPr>
                        <w:fldChar w:fldCharType="begin"/>
                      </w:r>
                      <w:r w:rsidRPr="00C103B9">
                        <w:rPr>
                          <w:rFonts w:ascii="Arial" w:hAnsi="Arial" w:cs="Arial"/>
                          <w:i w:val="0"/>
                          <w:iCs w:val="0"/>
                          <w:color w:val="000000" w:themeColor="text1"/>
                        </w:rPr>
                        <w:instrText xml:space="preserve"> SEQ Figure \* ARABIC </w:instrText>
                      </w:r>
                      <w:r w:rsidRPr="00C103B9">
                        <w:rPr>
                          <w:rFonts w:ascii="Arial" w:hAnsi="Arial" w:cs="Arial"/>
                          <w:i w:val="0"/>
                          <w:iCs w:val="0"/>
                          <w:color w:val="000000" w:themeColor="text1"/>
                        </w:rPr>
                        <w:fldChar w:fldCharType="separate"/>
                      </w:r>
                      <w:r w:rsidRPr="00C103B9">
                        <w:rPr>
                          <w:rFonts w:ascii="Arial" w:hAnsi="Arial" w:cs="Arial"/>
                          <w:i w:val="0"/>
                          <w:iCs w:val="0"/>
                          <w:noProof/>
                          <w:color w:val="000000" w:themeColor="text1"/>
                        </w:rPr>
                        <w:t>1</w:t>
                      </w:r>
                      <w:r w:rsidRPr="00C103B9">
                        <w:rPr>
                          <w:rFonts w:ascii="Arial" w:hAnsi="Arial" w:cs="Arial"/>
                          <w:i w:val="0"/>
                          <w:iCs w:val="0"/>
                          <w:color w:val="000000" w:themeColor="text1"/>
                        </w:rPr>
                        <w:fldChar w:fldCharType="end"/>
                      </w:r>
                      <w:r w:rsidRPr="00C103B9">
                        <w:rPr>
                          <w:rFonts w:ascii="Arial" w:hAnsi="Arial" w:cs="Arial"/>
                          <w:i w:val="0"/>
                          <w:iCs w:val="0"/>
                          <w:color w:val="000000" w:themeColor="text1"/>
                        </w:rPr>
                        <w:t xml:space="preserve"> - BA's First-Class Cabin</w:t>
                      </w:r>
                      <w:r w:rsidR="00C03F47" w:rsidRPr="00C103B9">
                        <w:rPr>
                          <w:rFonts w:ascii="Arial" w:hAnsi="Arial" w:cs="Arial"/>
                          <w:i w:val="0"/>
                          <w:iCs w:val="0"/>
                          <w:color w:val="000000" w:themeColor="text1"/>
                        </w:rPr>
                        <w:t xml:space="preserve"> </w:t>
                      </w:r>
                      <w:r w:rsidR="00C103B9" w:rsidRPr="00C103B9">
                        <w:rPr>
                          <w:rFonts w:ascii="Arial" w:hAnsi="Arial" w:cs="Arial"/>
                          <w:i w:val="0"/>
                          <w:iCs w:val="0"/>
                          <w:color w:val="000000" w:themeColor="text1"/>
                        </w:rPr>
                        <w:fldChar w:fldCharType="begin"/>
                      </w:r>
                      <w:r w:rsidR="00C103B9" w:rsidRPr="00C103B9">
                        <w:rPr>
                          <w:rFonts w:ascii="Arial" w:hAnsi="Arial" w:cs="Arial"/>
                          <w:i w:val="0"/>
                          <w:iCs w:val="0"/>
                          <w:color w:val="000000" w:themeColor="text1"/>
                        </w:rPr>
                        <w:instrText xml:space="preserve"> ADDIN ZOTERO_ITEM CSL_CITATION {"citationID":"mG0pwpOe","properties":{"formattedCitation":"(Airways, 2021c)","plainCitation":"(Airways, 2021c)","noteIndex":0},"citationItems":[{"id":1657,"uris":["http://zotero.org/users/local/Db3yIdfR/items/4KVWWX34"],"uri":["http://zotero.org/users/local/Db3yIdfR/items/4KVWWX34"],"itemData":{"id":1657,"type":"webpage","abstract":"First class on British Airways is your ticket to exceptional comfort and impeccable service in our most elegant surroundings. It's the finest way to travel.","language":"en-GB","title":"First class | Travel classes | British Airways","URL":"https://www.britishairways.com/en-gb/information/travel-classes/first/first","author":[{"family":"Airways","given":"British"}],"accessed":{"date-parts":[["2021",11,22]]},"issued":{"date-parts":[["2021",11,22]]}}}],"schema":"https://github.com/citation-style-language/schema/raw/master/csl-citation.json"} </w:instrText>
                      </w:r>
                      <w:r w:rsidR="00C103B9" w:rsidRPr="00C103B9">
                        <w:rPr>
                          <w:rFonts w:ascii="Arial" w:hAnsi="Arial" w:cs="Arial"/>
                          <w:i w:val="0"/>
                          <w:iCs w:val="0"/>
                          <w:color w:val="000000" w:themeColor="text1"/>
                        </w:rPr>
                        <w:fldChar w:fldCharType="separate"/>
                      </w:r>
                      <w:r w:rsidR="00C103B9" w:rsidRPr="00C103B9">
                        <w:rPr>
                          <w:rFonts w:ascii="Arial" w:hAnsi="Arial" w:cs="Arial"/>
                          <w:i w:val="0"/>
                          <w:iCs w:val="0"/>
                          <w:noProof/>
                          <w:color w:val="000000" w:themeColor="text1"/>
                        </w:rPr>
                        <w:t>(Airways, 2021c)</w:t>
                      </w:r>
                      <w:r w:rsidR="00C103B9" w:rsidRPr="00C103B9">
                        <w:rPr>
                          <w:rFonts w:ascii="Arial" w:hAnsi="Arial" w:cs="Arial"/>
                          <w:i w:val="0"/>
                          <w:iCs w:val="0"/>
                          <w:color w:val="000000" w:themeColor="text1"/>
                        </w:rPr>
                        <w:fldChar w:fldCharType="end"/>
                      </w:r>
                    </w:p>
                  </w:txbxContent>
                </v:textbox>
                <w10:wrap type="tight"/>
              </v:shape>
            </w:pict>
          </mc:Fallback>
        </mc:AlternateContent>
      </w:r>
      <w:r>
        <w:rPr>
          <w:noProof/>
        </w:rPr>
        <mc:AlternateContent>
          <mc:Choice Requires="wps">
            <w:drawing>
              <wp:anchor distT="0" distB="0" distL="114300" distR="114300" simplePos="0" relativeHeight="251667462" behindDoc="1" locked="0" layoutInCell="1" allowOverlap="1" wp14:anchorId="4E6D2FEA" wp14:editId="61F8E4E1">
                <wp:simplePos x="0" y="0"/>
                <wp:positionH relativeFrom="column">
                  <wp:posOffset>3354705</wp:posOffset>
                </wp:positionH>
                <wp:positionV relativeFrom="paragraph">
                  <wp:posOffset>2148840</wp:posOffset>
                </wp:positionV>
                <wp:extent cx="2243455" cy="635"/>
                <wp:effectExtent l="0" t="0" r="4445" b="3810"/>
                <wp:wrapTight wrapText="bothSides">
                  <wp:wrapPolygon edited="0">
                    <wp:start x="0" y="0"/>
                    <wp:lineTo x="0" y="21107"/>
                    <wp:lineTo x="21521" y="21107"/>
                    <wp:lineTo x="21521"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2243455" cy="635"/>
                        </a:xfrm>
                        <a:prstGeom prst="rect">
                          <a:avLst/>
                        </a:prstGeom>
                        <a:solidFill>
                          <a:prstClr val="white"/>
                        </a:solidFill>
                        <a:ln>
                          <a:noFill/>
                        </a:ln>
                      </wps:spPr>
                      <wps:txbx>
                        <w:txbxContent>
                          <w:p w14:paraId="5488D9FD" w14:textId="49F699DA" w:rsidR="00A90595" w:rsidRPr="001C748B" w:rsidRDefault="00A90595" w:rsidP="00A90595">
                            <w:pPr>
                              <w:pStyle w:val="Caption"/>
                              <w:jc w:val="center"/>
                              <w:rPr>
                                <w:rFonts w:ascii="Arial" w:hAnsi="Arial" w:cs="Arial"/>
                                <w:i w:val="0"/>
                                <w:iCs w:val="0"/>
                                <w:noProof/>
                                <w:color w:val="000000" w:themeColor="text1"/>
                              </w:rPr>
                            </w:pPr>
                            <w:r w:rsidRPr="001C748B">
                              <w:rPr>
                                <w:rFonts w:ascii="Arial" w:hAnsi="Arial" w:cs="Arial"/>
                                <w:i w:val="0"/>
                                <w:iCs w:val="0"/>
                                <w:color w:val="000000" w:themeColor="text1"/>
                              </w:rPr>
                              <w:t xml:space="preserve">Figure </w:t>
                            </w:r>
                            <w:r w:rsidRPr="001C748B">
                              <w:rPr>
                                <w:rFonts w:ascii="Arial" w:hAnsi="Arial" w:cs="Arial"/>
                                <w:i w:val="0"/>
                                <w:iCs w:val="0"/>
                                <w:color w:val="000000" w:themeColor="text1"/>
                              </w:rPr>
                              <w:fldChar w:fldCharType="begin"/>
                            </w:r>
                            <w:r w:rsidRPr="001C748B">
                              <w:rPr>
                                <w:rFonts w:ascii="Arial" w:hAnsi="Arial" w:cs="Arial"/>
                                <w:i w:val="0"/>
                                <w:iCs w:val="0"/>
                                <w:color w:val="000000" w:themeColor="text1"/>
                              </w:rPr>
                              <w:instrText xml:space="preserve"> SEQ Figure \* ARABIC </w:instrText>
                            </w:r>
                            <w:r w:rsidRPr="001C748B">
                              <w:rPr>
                                <w:rFonts w:ascii="Arial" w:hAnsi="Arial" w:cs="Arial"/>
                                <w:i w:val="0"/>
                                <w:iCs w:val="0"/>
                                <w:color w:val="000000" w:themeColor="text1"/>
                              </w:rPr>
                              <w:fldChar w:fldCharType="separate"/>
                            </w:r>
                            <w:r w:rsidRPr="001C748B">
                              <w:rPr>
                                <w:rFonts w:ascii="Arial" w:hAnsi="Arial" w:cs="Arial"/>
                                <w:i w:val="0"/>
                                <w:iCs w:val="0"/>
                                <w:noProof/>
                                <w:color w:val="000000" w:themeColor="text1"/>
                              </w:rPr>
                              <w:t>2</w:t>
                            </w:r>
                            <w:r w:rsidRPr="001C748B">
                              <w:rPr>
                                <w:rFonts w:ascii="Arial" w:hAnsi="Arial" w:cs="Arial"/>
                                <w:i w:val="0"/>
                                <w:iCs w:val="0"/>
                                <w:color w:val="000000" w:themeColor="text1"/>
                              </w:rPr>
                              <w:fldChar w:fldCharType="end"/>
                            </w:r>
                            <w:r w:rsidRPr="001C748B">
                              <w:rPr>
                                <w:rFonts w:ascii="Arial" w:hAnsi="Arial" w:cs="Arial"/>
                                <w:i w:val="0"/>
                                <w:iCs w:val="0"/>
                                <w:color w:val="000000" w:themeColor="text1"/>
                              </w:rPr>
                              <w:t xml:space="preserve"> - EasyJet's onboard food selection</w:t>
                            </w:r>
                            <w:r w:rsidR="00EC35CE" w:rsidRPr="001C748B">
                              <w:rPr>
                                <w:rFonts w:ascii="Arial" w:hAnsi="Arial" w:cs="Arial"/>
                                <w:i w:val="0"/>
                                <w:iCs w:val="0"/>
                                <w:color w:val="000000" w:themeColor="text1"/>
                              </w:rPr>
                              <w:t xml:space="preserve"> </w:t>
                            </w:r>
                            <w:r w:rsidR="001C748B" w:rsidRPr="001C748B">
                              <w:rPr>
                                <w:rFonts w:ascii="Arial" w:hAnsi="Arial" w:cs="Arial"/>
                                <w:i w:val="0"/>
                                <w:iCs w:val="0"/>
                                <w:color w:val="000000" w:themeColor="text1"/>
                              </w:rPr>
                              <w:fldChar w:fldCharType="begin"/>
                            </w:r>
                            <w:r w:rsidR="001C748B" w:rsidRPr="001C748B">
                              <w:rPr>
                                <w:rFonts w:ascii="Arial" w:hAnsi="Arial" w:cs="Arial"/>
                                <w:i w:val="0"/>
                                <w:iCs w:val="0"/>
                                <w:color w:val="000000" w:themeColor="text1"/>
                              </w:rPr>
                              <w:instrText xml:space="preserve"> ADDIN ZOTERO_ITEM CSL_CITATION {"citationID":"r4pkbTju","properties":{"formattedCitation":"(easyJet, 2021a)","plainCitation":"(easyJet, 2021a)","noteIndex":0},"citationItems":[{"id":1660,"uris":["http://zotero.org/users/local/Db3yIdfR/items/546PP7YU"],"uri":["http://zotero.org/users/local/Db3yIdfR/items/546PP7YU"],"itemData":{"id":1660,"type":"webpage","title":"Buy Before You Fly","URL":"https://preorders.easyjet.com/","author":[{"family":"easyJet","given":""}],"accessed":{"date-parts":[["2021",11,22]]},"issued":{"date-parts":[["2021",11,22]]}}}],"schema":"https://github.com/citation-style-language/schema/raw/master/csl-citation.json"} </w:instrText>
                            </w:r>
                            <w:r w:rsidR="001C748B" w:rsidRPr="001C748B">
                              <w:rPr>
                                <w:rFonts w:ascii="Arial" w:hAnsi="Arial" w:cs="Arial"/>
                                <w:i w:val="0"/>
                                <w:iCs w:val="0"/>
                                <w:color w:val="000000" w:themeColor="text1"/>
                              </w:rPr>
                              <w:fldChar w:fldCharType="separate"/>
                            </w:r>
                            <w:r w:rsidR="001C748B" w:rsidRPr="001C748B">
                              <w:rPr>
                                <w:rFonts w:ascii="Arial" w:hAnsi="Arial" w:cs="Arial"/>
                                <w:i w:val="0"/>
                                <w:iCs w:val="0"/>
                                <w:noProof/>
                                <w:color w:val="000000" w:themeColor="text1"/>
                              </w:rPr>
                              <w:t>(easyJet, 2021a)</w:t>
                            </w:r>
                            <w:r w:rsidR="001C748B" w:rsidRPr="001C748B">
                              <w:rPr>
                                <w:rFonts w:ascii="Arial" w:hAnsi="Arial" w:cs="Arial"/>
                                <w:i w:val="0"/>
                                <w:iCs w:val="0"/>
                                <w:color w:val="000000" w:themeColor="text1"/>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E6D2FEA" id="Text Box 13" o:spid="_x0000_s1027" type="#_x0000_t202" style="position:absolute;left:0;text-align:left;margin-left:264.15pt;margin-top:169.2pt;width:176.65pt;height:.05pt;z-index:-25164901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" stroked="f">
                <v:textbox style="mso-fit-shape-to-text:t" inset="0,0,0,0">
                  <w:txbxContent>
                    <w:p w14:paraId="5488D9FD" w14:textId="49F699DA" w:rsidR="00A90595" w:rsidRPr="001C748B" w:rsidRDefault="00A90595" w:rsidP="00A90595">
                      <w:pPr>
                        <w:pStyle w:val="Caption"/>
                        <w:jc w:val="center"/>
                        <w:rPr>
                          <w:rFonts w:ascii="Arial" w:hAnsi="Arial" w:cs="Arial"/>
                          <w:i w:val="0"/>
                          <w:iCs w:val="0"/>
                          <w:noProof/>
                          <w:color w:val="000000" w:themeColor="text1"/>
                        </w:rPr>
                      </w:pPr>
                      <w:r w:rsidRPr="001C748B">
                        <w:rPr>
                          <w:rFonts w:ascii="Arial" w:hAnsi="Arial" w:cs="Arial"/>
                          <w:i w:val="0"/>
                          <w:iCs w:val="0"/>
                          <w:color w:val="000000" w:themeColor="text1"/>
                        </w:rPr>
                        <w:t xml:space="preserve">Figure </w:t>
                      </w:r>
                      <w:r w:rsidRPr="001C748B">
                        <w:rPr>
                          <w:rFonts w:ascii="Arial" w:hAnsi="Arial" w:cs="Arial"/>
                          <w:i w:val="0"/>
                          <w:iCs w:val="0"/>
                          <w:color w:val="000000" w:themeColor="text1"/>
                        </w:rPr>
                        <w:fldChar w:fldCharType="begin"/>
                      </w:r>
                      <w:r w:rsidRPr="001C748B">
                        <w:rPr>
                          <w:rFonts w:ascii="Arial" w:hAnsi="Arial" w:cs="Arial"/>
                          <w:i w:val="0"/>
                          <w:iCs w:val="0"/>
                          <w:color w:val="000000" w:themeColor="text1"/>
                        </w:rPr>
                        <w:instrText xml:space="preserve"> SEQ Figure \* ARABIC </w:instrText>
                      </w:r>
                      <w:r w:rsidRPr="001C748B">
                        <w:rPr>
                          <w:rFonts w:ascii="Arial" w:hAnsi="Arial" w:cs="Arial"/>
                          <w:i w:val="0"/>
                          <w:iCs w:val="0"/>
                          <w:color w:val="000000" w:themeColor="text1"/>
                        </w:rPr>
                        <w:fldChar w:fldCharType="separate"/>
                      </w:r>
                      <w:r w:rsidRPr="001C748B">
                        <w:rPr>
                          <w:rFonts w:ascii="Arial" w:hAnsi="Arial" w:cs="Arial"/>
                          <w:i w:val="0"/>
                          <w:iCs w:val="0"/>
                          <w:noProof/>
                          <w:color w:val="000000" w:themeColor="text1"/>
                        </w:rPr>
                        <w:t>2</w:t>
                      </w:r>
                      <w:r w:rsidRPr="001C748B">
                        <w:rPr>
                          <w:rFonts w:ascii="Arial" w:hAnsi="Arial" w:cs="Arial"/>
                          <w:i w:val="0"/>
                          <w:iCs w:val="0"/>
                          <w:color w:val="000000" w:themeColor="text1"/>
                        </w:rPr>
                        <w:fldChar w:fldCharType="end"/>
                      </w:r>
                      <w:r w:rsidRPr="001C748B">
                        <w:rPr>
                          <w:rFonts w:ascii="Arial" w:hAnsi="Arial" w:cs="Arial"/>
                          <w:i w:val="0"/>
                          <w:iCs w:val="0"/>
                          <w:color w:val="000000" w:themeColor="text1"/>
                        </w:rPr>
                        <w:t xml:space="preserve"> - EasyJet's onboard food selection</w:t>
                      </w:r>
                      <w:r w:rsidR="00EC35CE" w:rsidRPr="001C748B">
                        <w:rPr>
                          <w:rFonts w:ascii="Arial" w:hAnsi="Arial" w:cs="Arial"/>
                          <w:i w:val="0"/>
                          <w:iCs w:val="0"/>
                          <w:color w:val="000000" w:themeColor="text1"/>
                        </w:rPr>
                        <w:t xml:space="preserve"> </w:t>
                      </w:r>
                      <w:r w:rsidR="001C748B" w:rsidRPr="001C748B">
                        <w:rPr>
                          <w:rFonts w:ascii="Arial" w:hAnsi="Arial" w:cs="Arial"/>
                          <w:i w:val="0"/>
                          <w:iCs w:val="0"/>
                          <w:color w:val="000000" w:themeColor="text1"/>
                        </w:rPr>
                        <w:fldChar w:fldCharType="begin"/>
                      </w:r>
                      <w:r w:rsidR="001C748B" w:rsidRPr="001C748B">
                        <w:rPr>
                          <w:rFonts w:ascii="Arial" w:hAnsi="Arial" w:cs="Arial"/>
                          <w:i w:val="0"/>
                          <w:iCs w:val="0"/>
                          <w:color w:val="000000" w:themeColor="text1"/>
                        </w:rPr>
                        <w:instrText xml:space="preserve"> ADDIN ZOTERO_ITEM CSL_CITATION {"citationID":"r4pkbTju","properties":{"formattedCitation":"(easyJet, 2021a)","plainCitation":"(easyJet, 2021a)","noteIndex":0},"citationItems":[{"id":1660,"uris":["http://zotero.org/users/local/Db3yIdfR/items/546PP7YU"],"uri":["http://zotero.org/users/local/Db3yIdfR/items/546PP7YU"],"itemData":{"id":1660,"type":"webpage","title":"Buy Before You Fly","URL":"https://preorders.easyjet.com/","author":[{"family":"easyJet","given":""}],"accessed":{"date-parts":[["2021",11,22]]},"issued":{"date-parts":[["2021",11,22]]}}}],"schema":"https://github.com/citation-style-language/schema/raw/master/csl-citation.json"} </w:instrText>
                      </w:r>
                      <w:r w:rsidR="001C748B" w:rsidRPr="001C748B">
                        <w:rPr>
                          <w:rFonts w:ascii="Arial" w:hAnsi="Arial" w:cs="Arial"/>
                          <w:i w:val="0"/>
                          <w:iCs w:val="0"/>
                          <w:color w:val="000000" w:themeColor="text1"/>
                        </w:rPr>
                        <w:fldChar w:fldCharType="separate"/>
                      </w:r>
                      <w:r w:rsidR="001C748B" w:rsidRPr="001C748B">
                        <w:rPr>
                          <w:rFonts w:ascii="Arial" w:hAnsi="Arial" w:cs="Arial"/>
                          <w:i w:val="0"/>
                          <w:iCs w:val="0"/>
                          <w:noProof/>
                          <w:color w:val="000000" w:themeColor="text1"/>
                        </w:rPr>
                        <w:t>(easyJet, 2021a)</w:t>
                      </w:r>
                      <w:r w:rsidR="001C748B" w:rsidRPr="001C748B">
                        <w:rPr>
                          <w:rFonts w:ascii="Arial" w:hAnsi="Arial" w:cs="Arial"/>
                          <w:i w:val="0"/>
                          <w:iCs w:val="0"/>
                          <w:color w:val="000000" w:themeColor="text1"/>
                        </w:rPr>
                        <w:fldChar w:fldCharType="end"/>
                      </w:r>
                    </w:p>
                  </w:txbxContent>
                </v:textbox>
                <w10:wrap type="tight"/>
              </v:shape>
            </w:pict>
          </mc:Fallback>
        </mc:AlternateContent>
      </w:r>
    </w:p>
    <w:p w14:paraId="40ECFDFC" w14:textId="4775DABC" w:rsidR="0052201F" w:rsidRPr="0052201F" w:rsidRDefault="0052201F" w:rsidP="0052201F">
      <w:pPr>
        <w:rPr>
          <w:rFonts w:ascii="Times New Roman" w:eastAsia="Times New Roman" w:hAnsi="Times New Roman" w:cs="Times New Roman"/>
          <w:lang w:eastAsia="en-GB"/>
        </w:rPr>
      </w:pPr>
    </w:p>
    <w:p w14:paraId="15A80B56" w14:textId="77777777" w:rsidR="006234FB" w:rsidRDefault="006234FB" w:rsidP="009D5E1D">
      <w:pPr>
        <w:rPr>
          <w:rFonts w:ascii="Times New Roman" w:eastAsia="Times New Roman" w:hAnsi="Times New Roman" w:cs="Times New Roman"/>
          <w:lang w:eastAsia="en-GB"/>
        </w:rPr>
      </w:pPr>
    </w:p>
    <w:p w14:paraId="127819A8" w14:textId="4CCAA851" w:rsidR="001B41EC" w:rsidRPr="009D5E1D" w:rsidRDefault="0052201F" w:rsidP="009D5E1D">
      <w:pPr>
        <w:rPr>
          <w:rFonts w:ascii="Times New Roman" w:eastAsia="Times New Roman" w:hAnsi="Times New Roman" w:cs="Times New Roman"/>
          <w:lang w:eastAsia="en-GB"/>
        </w:rPr>
      </w:pPr>
      <w:r w:rsidRPr="0052201F">
        <w:rPr>
          <w:rFonts w:ascii="Times New Roman" w:eastAsia="Times New Roman" w:hAnsi="Times New Roman" w:cs="Times New Roman"/>
          <w:lang w:eastAsia="en-GB"/>
        </w:rPr>
        <w:fldChar w:fldCharType="begin"/>
      </w:r>
      <w:r w:rsidRPr="0052201F">
        <w:rPr>
          <w:rFonts w:ascii="Times New Roman" w:eastAsia="Times New Roman" w:hAnsi="Times New Roman" w:cs="Times New Roman"/>
          <w:lang w:eastAsia="en-GB"/>
        </w:rPr>
        <w:instrText xml:space="preserve"> INCLUDEPICTURE "https://www.britishairways.com/assets/images/MediaHub/Media-Database/Royalty-free-RF/Cabins/First/216861482881314_600x337.jpg" \* MERGEFORMATINET </w:instrText>
      </w:r>
      <w:r w:rsidR="003C6089">
        <w:rPr>
          <w:rFonts w:ascii="Times New Roman" w:eastAsia="Times New Roman" w:hAnsi="Times New Roman" w:cs="Times New Roman"/>
          <w:lang w:eastAsia="en-GB"/>
        </w:rPr>
        <w:fldChar w:fldCharType="separate"/>
      </w:r>
      <w:r w:rsidRPr="0052201F">
        <w:rPr>
          <w:rFonts w:ascii="Times New Roman" w:eastAsia="Times New Roman" w:hAnsi="Times New Roman" w:cs="Times New Roman"/>
          <w:lang w:eastAsia="en-GB"/>
        </w:rPr>
        <w:fldChar w:fldCharType="end"/>
      </w:r>
      <w:r w:rsidR="004057E6" w:rsidRPr="00C93A14">
        <w:rPr>
          <w:rFonts w:ascii="Arial" w:eastAsia="Times New Roman" w:hAnsi="Arial" w:cs="Arial"/>
          <w:b/>
          <w:bCs/>
          <w:lang w:eastAsia="en-GB"/>
        </w:rPr>
        <w:fldChar w:fldCharType="begin"/>
      </w:r>
      <w:r w:rsidR="004057E6" w:rsidRPr="00C93A14">
        <w:rPr>
          <w:rFonts w:ascii="Arial" w:eastAsia="Times New Roman" w:hAnsi="Arial" w:cs="Arial"/>
          <w:b/>
          <w:bCs/>
          <w:lang w:eastAsia="en-GB"/>
        </w:rPr>
        <w:instrText xml:space="preserve"> INCLUDEPICTURE "/var/folders/s4/pqt9f6hd1zl1y_8694n0g7980000gn/T/com.microsoft.Word/WebArchiveCopyPasteTempFiles/gPD+iDWkjSTlQAAAAASUVORK5CYII=" \* MERGEFORMATINET </w:instrText>
      </w:r>
      <w:r w:rsidR="003C6089">
        <w:rPr>
          <w:rFonts w:ascii="Arial" w:eastAsia="Times New Roman" w:hAnsi="Arial" w:cs="Arial"/>
          <w:b/>
          <w:bCs/>
          <w:lang w:eastAsia="en-GB"/>
        </w:rPr>
        <w:fldChar w:fldCharType="separate"/>
      </w:r>
      <w:r w:rsidR="004057E6" w:rsidRPr="00C93A14">
        <w:rPr>
          <w:rFonts w:ascii="Arial" w:eastAsia="Times New Roman" w:hAnsi="Arial" w:cs="Arial"/>
          <w:b/>
          <w:bCs/>
          <w:lang w:eastAsia="en-GB"/>
        </w:rPr>
        <w:fldChar w:fldCharType="end"/>
      </w:r>
      <w:bookmarkStart w:id="11" w:name="_Toc88461354"/>
      <w:r w:rsidR="00A449F6" w:rsidRPr="00C93A14">
        <w:rPr>
          <w:rFonts w:ascii="Arial" w:hAnsi="Arial" w:cs="Arial"/>
          <w:b/>
          <w:bCs/>
          <w:color w:val="000000" w:themeColor="text1"/>
        </w:rPr>
        <w:t>4.</w:t>
      </w:r>
      <w:r w:rsidR="00F43E3F" w:rsidRPr="00C93A14">
        <w:rPr>
          <w:rFonts w:ascii="Arial" w:hAnsi="Arial" w:cs="Arial"/>
          <w:b/>
          <w:bCs/>
          <w:color w:val="000000" w:themeColor="text1"/>
        </w:rPr>
        <w:t xml:space="preserve"> </w:t>
      </w:r>
      <w:r w:rsidR="00C621FE">
        <w:rPr>
          <w:rFonts w:ascii="Arial" w:hAnsi="Arial" w:cs="Arial"/>
          <w:b/>
          <w:bCs/>
          <w:color w:val="000000" w:themeColor="text1"/>
        </w:rPr>
        <w:t>BA's</w:t>
      </w:r>
      <w:r w:rsidR="002B7381" w:rsidRPr="00C93A14">
        <w:rPr>
          <w:rFonts w:ascii="Arial" w:hAnsi="Arial" w:cs="Arial"/>
          <w:b/>
          <w:bCs/>
          <w:color w:val="000000" w:themeColor="text1"/>
        </w:rPr>
        <w:t xml:space="preserve"> and EasyJet</w:t>
      </w:r>
      <w:r w:rsidR="001B41EC" w:rsidRPr="00C93A14">
        <w:rPr>
          <w:rFonts w:ascii="Arial" w:hAnsi="Arial" w:cs="Arial"/>
          <w:b/>
          <w:bCs/>
          <w:color w:val="000000" w:themeColor="text1"/>
        </w:rPr>
        <w:t xml:space="preserve"> customer</w:t>
      </w:r>
      <w:r w:rsidR="00F17DBE" w:rsidRPr="00C93A14">
        <w:rPr>
          <w:rFonts w:ascii="Arial" w:hAnsi="Arial" w:cs="Arial"/>
          <w:b/>
          <w:bCs/>
          <w:color w:val="000000" w:themeColor="text1"/>
        </w:rPr>
        <w:t xml:space="preserve"> base</w:t>
      </w:r>
      <w:bookmarkEnd w:id="11"/>
    </w:p>
    <w:p w14:paraId="1C1AE6CC" w14:textId="77777777" w:rsidR="008B53CF" w:rsidRDefault="008B53CF" w:rsidP="007E5465">
      <w:pPr>
        <w:spacing w:line="360" w:lineRule="auto"/>
        <w:jc w:val="both"/>
        <w:rPr>
          <w:rFonts w:ascii="Arial" w:hAnsi="Arial" w:cs="Arial"/>
          <w:color w:val="000000" w:themeColor="text1"/>
          <w:sz w:val="21"/>
          <w:szCs w:val="21"/>
        </w:rPr>
      </w:pPr>
    </w:p>
    <w:p w14:paraId="77859FDE" w14:textId="1E19883E" w:rsidR="00D90ACE" w:rsidRDefault="000227E5" w:rsidP="007E5465">
      <w:pPr>
        <w:spacing w:line="360" w:lineRule="auto"/>
        <w:jc w:val="both"/>
        <w:rPr>
          <w:rFonts w:ascii="Arial" w:hAnsi="Arial" w:cs="Arial"/>
          <w:color w:val="000000" w:themeColor="text1"/>
          <w:sz w:val="21"/>
          <w:szCs w:val="21"/>
        </w:rPr>
      </w:pPr>
      <w:r>
        <w:rPr>
          <w:rFonts w:ascii="Arial" w:hAnsi="Arial" w:cs="Arial"/>
          <w:color w:val="000000" w:themeColor="text1"/>
          <w:sz w:val="21"/>
          <w:szCs w:val="21"/>
        </w:rPr>
        <w:t xml:space="preserve">There is a clear </w:t>
      </w:r>
      <w:r w:rsidR="006275DE">
        <w:rPr>
          <w:rFonts w:ascii="Arial" w:hAnsi="Arial" w:cs="Arial"/>
          <w:color w:val="000000" w:themeColor="text1"/>
          <w:sz w:val="21"/>
          <w:szCs w:val="21"/>
        </w:rPr>
        <w:t xml:space="preserve">distinction </w:t>
      </w:r>
      <w:r>
        <w:rPr>
          <w:rFonts w:ascii="Arial" w:hAnsi="Arial" w:cs="Arial"/>
          <w:color w:val="000000" w:themeColor="text1"/>
          <w:sz w:val="21"/>
          <w:szCs w:val="21"/>
        </w:rPr>
        <w:t xml:space="preserve">between </w:t>
      </w:r>
      <w:r w:rsidR="005C667B">
        <w:rPr>
          <w:rFonts w:ascii="Arial" w:hAnsi="Arial" w:cs="Arial"/>
          <w:color w:val="000000" w:themeColor="text1"/>
          <w:sz w:val="21"/>
          <w:szCs w:val="21"/>
        </w:rPr>
        <w:t xml:space="preserve">the customer base of British Airways and </w:t>
      </w:r>
      <w:r w:rsidR="00502693">
        <w:rPr>
          <w:rFonts w:ascii="Arial" w:hAnsi="Arial" w:cs="Arial"/>
          <w:color w:val="000000" w:themeColor="text1"/>
          <w:sz w:val="21"/>
          <w:szCs w:val="21"/>
        </w:rPr>
        <w:t>EasyJet due</w:t>
      </w:r>
      <w:r w:rsidR="003063EB">
        <w:rPr>
          <w:rFonts w:ascii="Arial" w:hAnsi="Arial" w:cs="Arial"/>
          <w:color w:val="000000" w:themeColor="text1"/>
          <w:sz w:val="21"/>
          <w:szCs w:val="21"/>
        </w:rPr>
        <w:t xml:space="preserve"> to </w:t>
      </w:r>
      <w:r w:rsidR="00952FAD">
        <w:rPr>
          <w:rFonts w:ascii="Arial" w:hAnsi="Arial" w:cs="Arial"/>
          <w:color w:val="000000" w:themeColor="text1"/>
          <w:sz w:val="21"/>
          <w:szCs w:val="21"/>
        </w:rPr>
        <w:t xml:space="preserve">both airlines </w:t>
      </w:r>
      <w:r w:rsidR="00885C4A">
        <w:rPr>
          <w:rFonts w:ascii="Arial" w:hAnsi="Arial" w:cs="Arial"/>
          <w:color w:val="000000" w:themeColor="text1"/>
          <w:sz w:val="21"/>
          <w:szCs w:val="21"/>
        </w:rPr>
        <w:t xml:space="preserve">having </w:t>
      </w:r>
      <w:r w:rsidR="0081777B">
        <w:rPr>
          <w:rFonts w:ascii="Arial" w:hAnsi="Arial" w:cs="Arial"/>
          <w:color w:val="000000" w:themeColor="text1"/>
          <w:sz w:val="21"/>
          <w:szCs w:val="21"/>
        </w:rPr>
        <w:t>more than one customer group</w:t>
      </w:r>
      <w:r w:rsidR="00EB5B15">
        <w:rPr>
          <w:rFonts w:ascii="Arial" w:hAnsi="Arial" w:cs="Arial"/>
          <w:color w:val="000000" w:themeColor="text1"/>
          <w:sz w:val="21"/>
          <w:szCs w:val="21"/>
        </w:rPr>
        <w:t>.</w:t>
      </w:r>
      <w:r w:rsidR="00AF0CB0">
        <w:rPr>
          <w:rFonts w:ascii="Arial" w:hAnsi="Arial" w:cs="Arial"/>
          <w:color w:val="000000" w:themeColor="text1"/>
          <w:sz w:val="21"/>
          <w:szCs w:val="21"/>
        </w:rPr>
        <w:t xml:space="preserve"> </w:t>
      </w:r>
      <w:r w:rsidR="00EB5B15">
        <w:rPr>
          <w:rFonts w:ascii="Arial" w:hAnsi="Arial" w:cs="Arial"/>
          <w:color w:val="000000" w:themeColor="text1"/>
          <w:sz w:val="21"/>
          <w:szCs w:val="21"/>
        </w:rPr>
        <w:t>So</w:t>
      </w:r>
      <w:r w:rsidR="00BC7D68">
        <w:rPr>
          <w:rFonts w:ascii="Arial" w:hAnsi="Arial" w:cs="Arial"/>
          <w:color w:val="000000" w:themeColor="text1"/>
          <w:sz w:val="21"/>
          <w:szCs w:val="21"/>
        </w:rPr>
        <w:t>,</w:t>
      </w:r>
      <w:r w:rsidR="0081777B">
        <w:rPr>
          <w:rFonts w:ascii="Arial" w:hAnsi="Arial" w:cs="Arial"/>
          <w:color w:val="000000" w:themeColor="text1"/>
          <w:sz w:val="21"/>
          <w:szCs w:val="21"/>
        </w:rPr>
        <w:t xml:space="preserve"> </w:t>
      </w:r>
      <w:r w:rsidR="000D1FA2">
        <w:rPr>
          <w:rFonts w:ascii="Arial" w:hAnsi="Arial" w:cs="Arial"/>
          <w:color w:val="000000" w:themeColor="text1"/>
          <w:sz w:val="21"/>
          <w:szCs w:val="21"/>
        </w:rPr>
        <w:t>therefore,</w:t>
      </w:r>
      <w:r w:rsidR="00BF63E6">
        <w:rPr>
          <w:rFonts w:ascii="Arial" w:hAnsi="Arial" w:cs="Arial"/>
          <w:color w:val="000000" w:themeColor="text1"/>
          <w:sz w:val="21"/>
          <w:szCs w:val="21"/>
        </w:rPr>
        <w:t xml:space="preserve"> </w:t>
      </w:r>
      <w:r w:rsidR="002503BC">
        <w:rPr>
          <w:rFonts w:ascii="Arial" w:hAnsi="Arial" w:cs="Arial"/>
          <w:color w:val="000000" w:themeColor="text1"/>
          <w:sz w:val="21"/>
          <w:szCs w:val="21"/>
        </w:rPr>
        <w:t>both airlines will</w:t>
      </w:r>
      <w:r w:rsidR="00502693">
        <w:rPr>
          <w:rFonts w:ascii="Arial" w:hAnsi="Arial" w:cs="Arial"/>
          <w:color w:val="000000" w:themeColor="text1"/>
          <w:sz w:val="21"/>
          <w:szCs w:val="21"/>
        </w:rPr>
        <w:t xml:space="preserve"> </w:t>
      </w:r>
      <w:r w:rsidR="00743ECF">
        <w:rPr>
          <w:rFonts w:ascii="Arial" w:hAnsi="Arial" w:cs="Arial"/>
          <w:color w:val="000000" w:themeColor="text1"/>
          <w:sz w:val="21"/>
          <w:szCs w:val="21"/>
        </w:rPr>
        <w:t xml:space="preserve">have to implement </w:t>
      </w:r>
      <w:r w:rsidR="007F1DAA">
        <w:rPr>
          <w:rFonts w:ascii="Arial" w:hAnsi="Arial" w:cs="Arial"/>
          <w:color w:val="000000" w:themeColor="text1"/>
          <w:sz w:val="21"/>
          <w:szCs w:val="21"/>
        </w:rPr>
        <w:t xml:space="preserve">a range of different </w:t>
      </w:r>
      <w:r w:rsidR="00FE00D2">
        <w:rPr>
          <w:rFonts w:ascii="Arial" w:hAnsi="Arial" w:cs="Arial"/>
          <w:color w:val="000000" w:themeColor="text1"/>
          <w:sz w:val="21"/>
          <w:szCs w:val="21"/>
        </w:rPr>
        <w:t xml:space="preserve">preferences for each </w:t>
      </w:r>
      <w:r w:rsidR="0019744A">
        <w:rPr>
          <w:rFonts w:ascii="Arial" w:hAnsi="Arial" w:cs="Arial"/>
          <w:color w:val="000000" w:themeColor="text1"/>
          <w:sz w:val="21"/>
          <w:szCs w:val="21"/>
        </w:rPr>
        <w:t xml:space="preserve">group. For </w:t>
      </w:r>
      <w:r w:rsidR="00504ADA">
        <w:rPr>
          <w:rFonts w:ascii="Arial" w:hAnsi="Arial" w:cs="Arial"/>
          <w:color w:val="000000" w:themeColor="text1"/>
          <w:sz w:val="21"/>
          <w:szCs w:val="21"/>
        </w:rPr>
        <w:t>instance, the</w:t>
      </w:r>
      <w:r w:rsidR="00712E34">
        <w:rPr>
          <w:rFonts w:ascii="Arial" w:hAnsi="Arial" w:cs="Arial"/>
          <w:color w:val="000000" w:themeColor="text1"/>
          <w:sz w:val="21"/>
          <w:szCs w:val="21"/>
        </w:rPr>
        <w:t xml:space="preserve"> operat</w:t>
      </w:r>
      <w:r w:rsidR="00665DB2">
        <w:rPr>
          <w:rFonts w:ascii="Arial" w:hAnsi="Arial" w:cs="Arial"/>
          <w:color w:val="000000" w:themeColor="text1"/>
          <w:sz w:val="21"/>
          <w:szCs w:val="21"/>
        </w:rPr>
        <w:t xml:space="preserve">ions </w:t>
      </w:r>
      <w:r w:rsidR="00336677">
        <w:rPr>
          <w:rFonts w:ascii="Arial" w:hAnsi="Arial" w:cs="Arial"/>
          <w:color w:val="000000" w:themeColor="text1"/>
          <w:sz w:val="21"/>
          <w:szCs w:val="21"/>
        </w:rPr>
        <w:t>used to assist economy</w:t>
      </w:r>
      <w:r w:rsidR="00BC7D68">
        <w:rPr>
          <w:rFonts w:ascii="Arial" w:hAnsi="Arial" w:cs="Arial"/>
          <w:color w:val="000000" w:themeColor="text1"/>
          <w:sz w:val="21"/>
          <w:szCs w:val="21"/>
        </w:rPr>
        <w:t>,</w:t>
      </w:r>
      <w:r w:rsidR="00614870">
        <w:rPr>
          <w:rFonts w:ascii="Arial" w:hAnsi="Arial" w:cs="Arial"/>
          <w:color w:val="000000" w:themeColor="text1"/>
          <w:sz w:val="21"/>
          <w:szCs w:val="21"/>
        </w:rPr>
        <w:t xml:space="preserve"> and </w:t>
      </w:r>
      <w:r w:rsidR="00BC7D68">
        <w:rPr>
          <w:rFonts w:ascii="Arial" w:hAnsi="Arial" w:cs="Arial"/>
          <w:color w:val="000000" w:themeColor="text1"/>
          <w:sz w:val="21"/>
          <w:szCs w:val="21"/>
        </w:rPr>
        <w:t>cost-sensitive</w:t>
      </w:r>
      <w:r w:rsidR="00C23AAE">
        <w:rPr>
          <w:rFonts w:ascii="Arial" w:hAnsi="Arial" w:cs="Arial"/>
          <w:color w:val="000000" w:themeColor="text1"/>
          <w:sz w:val="21"/>
          <w:szCs w:val="21"/>
        </w:rPr>
        <w:t xml:space="preserve"> </w:t>
      </w:r>
      <w:r w:rsidR="00614870">
        <w:rPr>
          <w:rFonts w:ascii="Arial" w:hAnsi="Arial" w:cs="Arial"/>
          <w:color w:val="000000" w:themeColor="text1"/>
          <w:sz w:val="21"/>
          <w:szCs w:val="21"/>
        </w:rPr>
        <w:t>business</w:t>
      </w:r>
      <w:r w:rsidR="00336677">
        <w:rPr>
          <w:rFonts w:ascii="Arial" w:hAnsi="Arial" w:cs="Arial"/>
          <w:color w:val="000000" w:themeColor="text1"/>
          <w:sz w:val="21"/>
          <w:szCs w:val="21"/>
        </w:rPr>
        <w:t xml:space="preserve"> passenger</w:t>
      </w:r>
      <w:r w:rsidR="00865733">
        <w:rPr>
          <w:rFonts w:ascii="Arial" w:hAnsi="Arial" w:cs="Arial"/>
          <w:color w:val="000000" w:themeColor="text1"/>
          <w:sz w:val="21"/>
          <w:szCs w:val="21"/>
        </w:rPr>
        <w:t>s</w:t>
      </w:r>
      <w:r w:rsidR="00336677">
        <w:rPr>
          <w:rFonts w:ascii="Arial" w:hAnsi="Arial" w:cs="Arial"/>
          <w:color w:val="000000" w:themeColor="text1"/>
          <w:sz w:val="21"/>
          <w:szCs w:val="21"/>
        </w:rPr>
        <w:t xml:space="preserve"> of </w:t>
      </w:r>
      <w:r w:rsidR="00BC7D68">
        <w:rPr>
          <w:rFonts w:ascii="Arial" w:hAnsi="Arial" w:cs="Arial"/>
          <w:color w:val="000000" w:themeColor="text1"/>
          <w:sz w:val="21"/>
          <w:szCs w:val="21"/>
        </w:rPr>
        <w:t>E</w:t>
      </w:r>
      <w:r w:rsidR="004349BB">
        <w:rPr>
          <w:rFonts w:ascii="Arial" w:hAnsi="Arial" w:cs="Arial"/>
          <w:color w:val="000000" w:themeColor="text1"/>
          <w:sz w:val="21"/>
          <w:szCs w:val="21"/>
        </w:rPr>
        <w:t>asyJet</w:t>
      </w:r>
      <w:r w:rsidR="00336677">
        <w:rPr>
          <w:rFonts w:ascii="Arial" w:hAnsi="Arial" w:cs="Arial"/>
          <w:color w:val="000000" w:themeColor="text1"/>
          <w:sz w:val="21"/>
          <w:szCs w:val="21"/>
        </w:rPr>
        <w:t xml:space="preserve"> would be </w:t>
      </w:r>
      <w:r w:rsidR="00622007">
        <w:rPr>
          <w:rFonts w:ascii="Arial" w:hAnsi="Arial" w:cs="Arial"/>
          <w:color w:val="000000" w:themeColor="text1"/>
          <w:sz w:val="21"/>
          <w:szCs w:val="21"/>
        </w:rPr>
        <w:t>vastly</w:t>
      </w:r>
      <w:r w:rsidR="00336677">
        <w:rPr>
          <w:rFonts w:ascii="Arial" w:hAnsi="Arial" w:cs="Arial"/>
          <w:color w:val="000000" w:themeColor="text1"/>
          <w:sz w:val="21"/>
          <w:szCs w:val="21"/>
        </w:rPr>
        <w:t xml:space="preserve"> different </w:t>
      </w:r>
      <w:r w:rsidR="00BC7D68">
        <w:rPr>
          <w:rFonts w:ascii="Arial" w:hAnsi="Arial" w:cs="Arial"/>
          <w:color w:val="000000" w:themeColor="text1"/>
          <w:sz w:val="21"/>
          <w:szCs w:val="21"/>
        </w:rPr>
        <w:t>from</w:t>
      </w:r>
      <w:r w:rsidR="00336677">
        <w:rPr>
          <w:rFonts w:ascii="Arial" w:hAnsi="Arial" w:cs="Arial"/>
          <w:color w:val="000000" w:themeColor="text1"/>
          <w:sz w:val="21"/>
          <w:szCs w:val="21"/>
        </w:rPr>
        <w:t xml:space="preserve"> </w:t>
      </w:r>
      <w:r w:rsidR="00247EEC">
        <w:rPr>
          <w:rFonts w:ascii="Arial" w:hAnsi="Arial" w:cs="Arial"/>
          <w:color w:val="000000" w:themeColor="text1"/>
          <w:sz w:val="21"/>
          <w:szCs w:val="21"/>
        </w:rPr>
        <w:t>those</w:t>
      </w:r>
      <w:r w:rsidR="00336677">
        <w:rPr>
          <w:rFonts w:ascii="Arial" w:hAnsi="Arial" w:cs="Arial"/>
          <w:color w:val="000000" w:themeColor="text1"/>
          <w:sz w:val="21"/>
          <w:szCs w:val="21"/>
        </w:rPr>
        <w:t xml:space="preserve"> operational practices </w:t>
      </w:r>
      <w:r w:rsidR="001259F7">
        <w:rPr>
          <w:rFonts w:ascii="Arial" w:hAnsi="Arial" w:cs="Arial"/>
          <w:color w:val="000000" w:themeColor="text1"/>
          <w:sz w:val="21"/>
          <w:szCs w:val="21"/>
        </w:rPr>
        <w:t xml:space="preserve">supporting </w:t>
      </w:r>
      <w:r w:rsidR="00E764C0">
        <w:rPr>
          <w:rFonts w:ascii="Arial" w:hAnsi="Arial" w:cs="Arial"/>
          <w:color w:val="000000" w:themeColor="text1"/>
          <w:sz w:val="21"/>
          <w:szCs w:val="21"/>
        </w:rPr>
        <w:t>economy, Business</w:t>
      </w:r>
      <w:r w:rsidR="00C62BCF">
        <w:rPr>
          <w:rFonts w:ascii="Arial" w:hAnsi="Arial" w:cs="Arial"/>
          <w:color w:val="000000" w:themeColor="text1"/>
          <w:sz w:val="21"/>
          <w:szCs w:val="21"/>
        </w:rPr>
        <w:t xml:space="preserve"> and </w:t>
      </w:r>
      <w:r w:rsidR="00E764C0">
        <w:rPr>
          <w:rFonts w:ascii="Arial" w:hAnsi="Arial" w:cs="Arial"/>
          <w:color w:val="000000" w:themeColor="text1"/>
          <w:sz w:val="21"/>
          <w:szCs w:val="21"/>
        </w:rPr>
        <w:t>First-Class</w:t>
      </w:r>
      <w:r w:rsidR="00C62BCF">
        <w:rPr>
          <w:rFonts w:ascii="Arial" w:hAnsi="Arial" w:cs="Arial"/>
          <w:color w:val="000000" w:themeColor="text1"/>
          <w:sz w:val="21"/>
          <w:szCs w:val="21"/>
        </w:rPr>
        <w:t xml:space="preserve"> passengers of British Airways</w:t>
      </w:r>
      <w:r w:rsidR="00170B27">
        <w:rPr>
          <w:rFonts w:ascii="Arial" w:hAnsi="Arial" w:cs="Arial"/>
          <w:color w:val="000000" w:themeColor="text1"/>
          <w:sz w:val="21"/>
          <w:szCs w:val="21"/>
        </w:rPr>
        <w:t xml:space="preserve"> </w:t>
      </w:r>
      <w:r w:rsidR="002A507C">
        <w:rPr>
          <w:rFonts w:ascii="Arial" w:hAnsi="Arial" w:cs="Arial"/>
          <w:color w:val="000000" w:themeColor="text1"/>
          <w:sz w:val="21"/>
          <w:szCs w:val="21"/>
        </w:rPr>
        <w:fldChar w:fldCharType="begin"/>
      </w:r>
      <w:r w:rsidR="00B36096">
        <w:rPr>
          <w:rFonts w:ascii="Arial" w:hAnsi="Arial" w:cs="Arial"/>
          <w:color w:val="000000" w:themeColor="text1"/>
          <w:sz w:val="21"/>
          <w:szCs w:val="21"/>
        </w:rPr>
        <w:instrText xml:space="preserve"> ADDIN ZOTERO_ITEM CSL_CITATION {"citationID":"O2TnxeO1","properties":{"formattedCitation":"(Slack and Lewis, 2020)","plainCitation":"(Slack and Lewis, 2020)","dontUpdate":true,"noteIndex":0},"citationItems":[{"id":1632,"uris":["http://zotero.org/users/local/Db3yIdfR/items/ZBDXTF88"],"uri":["http://zotero.org/users/local/Db3yIdfR/items/ZBDXTF88"],"itemData":{"id":1632,"type":"book","edition":"6","event-place":"Harlow Munich","ISBN":"978-1-292-31788-5","language":"en","number-of-pages":"434","publisher":"Financial Times Prentice Hall","publisher-place":"Harlow Munich","source":"K10plus ISBN","title":"Operations strategy","author":[{"family":"Slack","given":"Nigel"},{"family":"Lewis","given":"Michael"}],"issued":{"date-parts":[["2020"]]}}}],"schema":"https://github.com/citation-style-language/schema/raw/master/csl-citation.json"} </w:instrText>
      </w:r>
      <w:r w:rsidR="002A507C">
        <w:rPr>
          <w:rFonts w:ascii="Arial" w:hAnsi="Arial" w:cs="Arial"/>
          <w:color w:val="000000" w:themeColor="text1"/>
          <w:sz w:val="21"/>
          <w:szCs w:val="21"/>
        </w:rPr>
        <w:fldChar w:fldCharType="separate"/>
      </w:r>
      <w:r w:rsidR="009C16EF">
        <w:rPr>
          <w:rFonts w:ascii="Arial" w:hAnsi="Arial" w:cs="Arial"/>
          <w:noProof/>
          <w:color w:val="000000" w:themeColor="text1"/>
          <w:sz w:val="21"/>
          <w:szCs w:val="21"/>
        </w:rPr>
        <w:t xml:space="preserve">(Slack </w:t>
      </w:r>
      <w:r w:rsidR="00BC7D68">
        <w:rPr>
          <w:rFonts w:ascii="Arial" w:hAnsi="Arial" w:cs="Arial"/>
          <w:noProof/>
          <w:color w:val="000000" w:themeColor="text1"/>
          <w:sz w:val="21"/>
          <w:szCs w:val="21"/>
        </w:rPr>
        <w:t>et al.</w:t>
      </w:r>
      <w:r w:rsidR="009C16EF">
        <w:rPr>
          <w:rFonts w:ascii="Arial" w:hAnsi="Arial" w:cs="Arial"/>
          <w:noProof/>
          <w:color w:val="000000" w:themeColor="text1"/>
          <w:sz w:val="21"/>
          <w:szCs w:val="21"/>
        </w:rPr>
        <w:t>, 2020)</w:t>
      </w:r>
      <w:r w:rsidR="002A507C">
        <w:rPr>
          <w:rFonts w:ascii="Arial" w:hAnsi="Arial" w:cs="Arial"/>
          <w:color w:val="000000" w:themeColor="text1"/>
          <w:sz w:val="21"/>
          <w:szCs w:val="21"/>
        </w:rPr>
        <w:fldChar w:fldCharType="end"/>
      </w:r>
      <w:r w:rsidR="005029FD">
        <w:rPr>
          <w:rFonts w:ascii="Arial" w:hAnsi="Arial" w:cs="Arial"/>
          <w:color w:val="000000" w:themeColor="text1"/>
          <w:sz w:val="21"/>
          <w:szCs w:val="21"/>
        </w:rPr>
        <w:t>.</w:t>
      </w:r>
      <w:r w:rsidR="00182DE7">
        <w:rPr>
          <w:rFonts w:ascii="Arial" w:hAnsi="Arial" w:cs="Arial"/>
          <w:color w:val="000000" w:themeColor="text1"/>
          <w:sz w:val="21"/>
          <w:szCs w:val="21"/>
        </w:rPr>
        <w:t xml:space="preserve"> </w:t>
      </w:r>
    </w:p>
    <w:p w14:paraId="6A54D0D4" w14:textId="6AF55384" w:rsidR="00170B27" w:rsidRPr="001066D7" w:rsidRDefault="00170B27" w:rsidP="001066D7">
      <w:pPr>
        <w:pStyle w:val="Heading1"/>
        <w:rPr>
          <w:rFonts w:ascii="Arial" w:eastAsiaTheme="minorHAnsi" w:hAnsi="Arial" w:cs="Arial"/>
          <w:b/>
          <w:bCs/>
          <w:color w:val="000000" w:themeColor="text1"/>
          <w:sz w:val="24"/>
          <w:szCs w:val="24"/>
        </w:rPr>
      </w:pPr>
      <w:bookmarkStart w:id="12" w:name="_Toc88461355"/>
      <w:bookmarkStart w:id="13" w:name="_Toc88495883"/>
      <w:r w:rsidRPr="001066D7">
        <w:rPr>
          <w:rFonts w:ascii="Arial" w:hAnsi="Arial" w:cs="Arial"/>
          <w:b/>
          <w:bCs/>
          <w:color w:val="000000" w:themeColor="text1"/>
          <w:sz w:val="24"/>
          <w:szCs w:val="24"/>
        </w:rPr>
        <w:t>5. Operational performance objectiv</w:t>
      </w:r>
      <w:r w:rsidR="00A84688" w:rsidRPr="001066D7">
        <w:rPr>
          <w:rFonts w:ascii="Arial" w:hAnsi="Arial" w:cs="Arial"/>
          <w:b/>
          <w:bCs/>
          <w:color w:val="000000" w:themeColor="text1"/>
          <w:sz w:val="24"/>
          <w:szCs w:val="24"/>
        </w:rPr>
        <w:t>e</w:t>
      </w:r>
      <w:r w:rsidR="00055E01" w:rsidRPr="001066D7">
        <w:rPr>
          <w:rFonts w:ascii="Arial" w:hAnsi="Arial" w:cs="Arial"/>
          <w:b/>
          <w:bCs/>
          <w:color w:val="000000" w:themeColor="text1"/>
          <w:sz w:val="24"/>
          <w:szCs w:val="24"/>
        </w:rPr>
        <w:t>s</w:t>
      </w:r>
      <w:bookmarkEnd w:id="12"/>
      <w:bookmarkEnd w:id="13"/>
    </w:p>
    <w:p w14:paraId="0B0D3F10" w14:textId="0C242F69" w:rsidR="000060F5" w:rsidRDefault="009113B9" w:rsidP="007E5465">
      <w:pPr>
        <w:spacing w:line="360" w:lineRule="auto"/>
        <w:jc w:val="both"/>
        <w:rPr>
          <w:rStyle w:val="Heading1Char"/>
          <w:rFonts w:ascii="Arial" w:hAnsi="Arial" w:cs="Arial"/>
          <w:b/>
          <w:bCs/>
          <w:color w:val="000000" w:themeColor="text1"/>
          <w:sz w:val="21"/>
          <w:szCs w:val="21"/>
        </w:rPr>
      </w:pPr>
      <w:r w:rsidRPr="004E2A59">
        <w:rPr>
          <w:rFonts w:ascii="Arial" w:hAnsi="Arial" w:cs="Arial"/>
          <w:b/>
          <w:bCs/>
          <w:noProof/>
          <w:color w:val="000000" w:themeColor="text1"/>
          <w:sz w:val="21"/>
          <w:szCs w:val="21"/>
        </w:rPr>
        <w:drawing>
          <wp:anchor distT="0" distB="0" distL="114300" distR="114300" simplePos="0" relativeHeight="251658241" behindDoc="1" locked="0" layoutInCell="1" allowOverlap="1" wp14:anchorId="4FB65AFB" wp14:editId="392304E8">
            <wp:simplePos x="0" y="0"/>
            <wp:positionH relativeFrom="margin">
              <wp:posOffset>196949</wp:posOffset>
            </wp:positionH>
            <wp:positionV relativeFrom="paragraph">
              <wp:posOffset>67946</wp:posOffset>
            </wp:positionV>
            <wp:extent cx="5154136" cy="2919046"/>
            <wp:effectExtent l="0" t="0" r="254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1" cstate="print">
                      <a:extLst>
                        <a:ext uri="{28A0092B-C50C-407E-A947-70E740481C1C}">
                          <a14:useLocalDpi xmlns:a14="http://schemas.microsoft.com/office/drawing/2010/main" val="0"/>
                        </a:ext>
                      </a:extLst>
                    </a:blip>
                    <a:srcRect l="2964" t="5686" r="2891" b="-2511"/>
                    <a:stretch/>
                  </pic:blipFill>
                  <pic:spPr bwMode="auto">
                    <a:xfrm>
                      <a:off x="0" y="0"/>
                      <a:ext cx="5163189" cy="292417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0296C1" w14:textId="52AB2E83" w:rsidR="000060F5" w:rsidRDefault="000060F5" w:rsidP="007E5465">
      <w:pPr>
        <w:spacing w:line="360" w:lineRule="auto"/>
        <w:jc w:val="both"/>
        <w:rPr>
          <w:rStyle w:val="Heading1Char"/>
          <w:rFonts w:ascii="Arial" w:hAnsi="Arial" w:cs="Arial"/>
          <w:b/>
          <w:bCs/>
          <w:color w:val="000000" w:themeColor="text1"/>
          <w:sz w:val="21"/>
          <w:szCs w:val="21"/>
        </w:rPr>
      </w:pPr>
    </w:p>
    <w:p w14:paraId="34A2F344" w14:textId="0DC8C4E3" w:rsidR="000060F5" w:rsidRDefault="000060F5" w:rsidP="000060F5">
      <w:pPr>
        <w:pStyle w:val="Heading2"/>
        <w:jc w:val="both"/>
        <w:rPr>
          <w:rFonts w:ascii="Arial" w:hAnsi="Arial" w:cs="Arial"/>
          <w:color w:val="000000" w:themeColor="text1"/>
          <w:sz w:val="21"/>
          <w:szCs w:val="21"/>
        </w:rPr>
      </w:pPr>
    </w:p>
    <w:p w14:paraId="49B3716E" w14:textId="3E79BAD3" w:rsidR="000060F5" w:rsidRDefault="000060F5" w:rsidP="000060F5">
      <w:pPr>
        <w:pStyle w:val="Heading2"/>
        <w:jc w:val="both"/>
        <w:rPr>
          <w:rFonts w:ascii="Arial" w:hAnsi="Arial" w:cs="Arial"/>
          <w:color w:val="000000" w:themeColor="text1"/>
          <w:sz w:val="21"/>
          <w:szCs w:val="21"/>
        </w:rPr>
      </w:pPr>
    </w:p>
    <w:p w14:paraId="52C10E3F" w14:textId="5D72BA77" w:rsidR="000060F5" w:rsidRDefault="000060F5" w:rsidP="000060F5">
      <w:pPr>
        <w:pStyle w:val="Heading2"/>
        <w:jc w:val="both"/>
        <w:rPr>
          <w:rFonts w:ascii="Arial" w:hAnsi="Arial" w:cs="Arial"/>
          <w:color w:val="000000" w:themeColor="text1"/>
          <w:sz w:val="21"/>
          <w:szCs w:val="21"/>
        </w:rPr>
      </w:pPr>
    </w:p>
    <w:p w14:paraId="34610EA8" w14:textId="48B88BF5" w:rsidR="000060F5" w:rsidRDefault="000060F5" w:rsidP="000060F5">
      <w:pPr>
        <w:pStyle w:val="Heading2"/>
        <w:jc w:val="both"/>
        <w:rPr>
          <w:rFonts w:ascii="Arial" w:hAnsi="Arial" w:cs="Arial"/>
          <w:color w:val="000000" w:themeColor="text1"/>
          <w:sz w:val="21"/>
          <w:szCs w:val="21"/>
        </w:rPr>
      </w:pPr>
    </w:p>
    <w:p w14:paraId="32835354" w14:textId="682CF463" w:rsidR="000060F5" w:rsidRPr="00140514" w:rsidRDefault="000060F5" w:rsidP="006F64C7"/>
    <w:p w14:paraId="25CAC052" w14:textId="7BBF1330" w:rsidR="006F64C7" w:rsidRDefault="006F64C7" w:rsidP="000E729B">
      <w:pPr>
        <w:pStyle w:val="Heading1"/>
        <w:rPr>
          <w:rFonts w:ascii="Arial" w:hAnsi="Arial" w:cs="Arial"/>
          <w:b/>
          <w:bCs/>
          <w:color w:val="000000" w:themeColor="text1"/>
          <w:sz w:val="22"/>
          <w:szCs w:val="22"/>
        </w:rPr>
      </w:pPr>
    </w:p>
    <w:p w14:paraId="44EEA845" w14:textId="77777777" w:rsidR="006F64C7" w:rsidRDefault="006F64C7" w:rsidP="000E729B">
      <w:pPr>
        <w:pStyle w:val="Heading1"/>
        <w:rPr>
          <w:rFonts w:ascii="Arial" w:hAnsi="Arial" w:cs="Arial"/>
          <w:b/>
          <w:bCs/>
          <w:color w:val="000000" w:themeColor="text1"/>
          <w:sz w:val="22"/>
          <w:szCs w:val="22"/>
        </w:rPr>
      </w:pPr>
    </w:p>
    <w:p w14:paraId="0F87528A" w14:textId="77777777" w:rsidR="006F64C7" w:rsidRDefault="006F64C7" w:rsidP="000E729B">
      <w:pPr>
        <w:pStyle w:val="Heading1"/>
        <w:rPr>
          <w:rFonts w:ascii="Arial" w:hAnsi="Arial" w:cs="Arial"/>
          <w:b/>
          <w:bCs/>
          <w:color w:val="000000" w:themeColor="text1"/>
          <w:sz w:val="22"/>
          <w:szCs w:val="22"/>
        </w:rPr>
      </w:pPr>
    </w:p>
    <w:p w14:paraId="32B0031E" w14:textId="26271A0A" w:rsidR="006F64C7" w:rsidRDefault="005208D3" w:rsidP="000E729B">
      <w:pPr>
        <w:pStyle w:val="Heading1"/>
        <w:rPr>
          <w:rFonts w:ascii="Arial" w:hAnsi="Arial" w:cs="Arial"/>
          <w:b/>
          <w:bCs/>
          <w:color w:val="000000" w:themeColor="text1"/>
          <w:sz w:val="22"/>
          <w:szCs w:val="22"/>
        </w:rPr>
      </w:pPr>
      <w:bookmarkStart w:id="14" w:name="_Toc88461356"/>
      <w:bookmarkStart w:id="15" w:name="_Toc88495884"/>
      <w:r w:rsidRPr="004E2A59">
        <w:rPr>
          <w:rFonts w:ascii="Arial" w:hAnsi="Arial" w:cs="Arial"/>
          <w:noProof/>
        </w:rPr>
        <mc:AlternateContent>
          <mc:Choice Requires="wps">
            <w:drawing>
              <wp:anchor distT="0" distB="0" distL="114300" distR="114300" simplePos="0" relativeHeight="251658242" behindDoc="1" locked="0" layoutInCell="1" allowOverlap="1" wp14:anchorId="068DE95A" wp14:editId="7275567D">
                <wp:simplePos x="0" y="0"/>
                <wp:positionH relativeFrom="column">
                  <wp:posOffset>1481503</wp:posOffset>
                </wp:positionH>
                <wp:positionV relativeFrom="paragraph">
                  <wp:posOffset>313202</wp:posOffset>
                </wp:positionV>
                <wp:extent cx="2362835" cy="372745"/>
                <wp:effectExtent l="0" t="0" r="0" b="0"/>
                <wp:wrapTight wrapText="bothSides">
                  <wp:wrapPolygon edited="0">
                    <wp:start x="0" y="0"/>
                    <wp:lineTo x="0" y="20606"/>
                    <wp:lineTo x="21478" y="20606"/>
                    <wp:lineTo x="21478"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2362835" cy="372745"/>
                        </a:xfrm>
                        <a:prstGeom prst="rect">
                          <a:avLst/>
                        </a:prstGeom>
                        <a:solidFill>
                          <a:prstClr val="white"/>
                        </a:solidFill>
                        <a:ln>
                          <a:noFill/>
                        </a:ln>
                      </wps:spPr>
                      <wps:txbx>
                        <w:txbxContent>
                          <w:p w14:paraId="2C74BCCB" w14:textId="17D84709" w:rsidR="00487343" w:rsidRPr="005208D3" w:rsidRDefault="006B2A46" w:rsidP="002303A9">
                            <w:pPr>
                              <w:jc w:val="center"/>
                              <w:rPr>
                                <w:rFonts w:ascii="Arial" w:hAnsi="Arial" w:cs="Arial"/>
                                <w:sz w:val="18"/>
                                <w:szCs w:val="18"/>
                              </w:rPr>
                            </w:pPr>
                            <w:r w:rsidRPr="005208D3">
                              <w:rPr>
                                <w:rFonts w:ascii="Arial" w:hAnsi="Arial" w:cs="Arial"/>
                                <w:color w:val="000000" w:themeColor="text1"/>
                                <w:sz w:val="18"/>
                                <w:szCs w:val="18"/>
                              </w:rPr>
                              <w:t xml:space="preserve">Figure </w:t>
                            </w:r>
                            <w:r w:rsidRPr="005208D3">
                              <w:rPr>
                                <w:rFonts w:ascii="Arial" w:hAnsi="Arial" w:cs="Arial"/>
                                <w:i/>
                                <w:iCs/>
                                <w:color w:val="000000" w:themeColor="text1"/>
                                <w:sz w:val="18"/>
                                <w:szCs w:val="18"/>
                              </w:rPr>
                              <w:fldChar w:fldCharType="begin"/>
                            </w:r>
                            <w:r w:rsidRPr="005208D3">
                              <w:rPr>
                                <w:rFonts w:ascii="Arial" w:hAnsi="Arial" w:cs="Arial"/>
                                <w:color w:val="000000" w:themeColor="text1"/>
                                <w:sz w:val="18"/>
                                <w:szCs w:val="18"/>
                              </w:rPr>
                              <w:instrText xml:space="preserve"> SEQ Figure \* ARABIC </w:instrText>
                            </w:r>
                            <w:r w:rsidRPr="005208D3">
                              <w:rPr>
                                <w:rFonts w:ascii="Arial" w:hAnsi="Arial" w:cs="Arial"/>
                                <w:i/>
                                <w:iCs/>
                                <w:color w:val="000000" w:themeColor="text1"/>
                                <w:sz w:val="18"/>
                                <w:szCs w:val="18"/>
                              </w:rPr>
                              <w:fldChar w:fldCharType="separate"/>
                            </w:r>
                            <w:r w:rsidR="00A90595" w:rsidRPr="005208D3">
                              <w:rPr>
                                <w:rFonts w:ascii="Arial" w:hAnsi="Arial" w:cs="Arial"/>
                                <w:noProof/>
                                <w:color w:val="000000" w:themeColor="text1"/>
                                <w:sz w:val="18"/>
                                <w:szCs w:val="18"/>
                              </w:rPr>
                              <w:t>3</w:t>
                            </w:r>
                            <w:r w:rsidRPr="005208D3">
                              <w:rPr>
                                <w:rFonts w:ascii="Arial" w:hAnsi="Arial" w:cs="Arial"/>
                                <w:i/>
                                <w:iCs/>
                                <w:color w:val="000000" w:themeColor="text1"/>
                                <w:sz w:val="18"/>
                                <w:szCs w:val="18"/>
                              </w:rPr>
                              <w:fldChar w:fldCharType="end"/>
                            </w:r>
                            <w:r w:rsidRPr="005208D3">
                              <w:rPr>
                                <w:rFonts w:ascii="Arial" w:hAnsi="Arial" w:cs="Arial"/>
                                <w:color w:val="000000" w:themeColor="text1"/>
                                <w:sz w:val="18"/>
                                <w:szCs w:val="18"/>
                              </w:rPr>
                              <w:t xml:space="preserve"> - Operations Performance Objectives</w:t>
                            </w:r>
                            <w:r w:rsidR="00487343" w:rsidRPr="005208D3">
                              <w:rPr>
                                <w:rFonts w:ascii="Arial" w:hAnsi="Arial" w:cs="Arial"/>
                                <w:color w:val="000000" w:themeColor="text1"/>
                                <w:sz w:val="18"/>
                                <w:szCs w:val="18"/>
                              </w:rPr>
                              <w:t xml:space="preserve"> </w:t>
                            </w:r>
                            <w:r w:rsidR="00487343" w:rsidRPr="005208D3">
                              <w:rPr>
                                <w:rFonts w:ascii="Arial" w:hAnsi="Arial" w:cs="Arial"/>
                                <w:sz w:val="18"/>
                                <w:szCs w:val="18"/>
                              </w:rPr>
                              <w:fldChar w:fldCharType="begin"/>
                            </w:r>
                            <w:r w:rsidR="00487343" w:rsidRPr="005208D3">
                              <w:rPr>
                                <w:rFonts w:ascii="Arial" w:hAnsi="Arial" w:cs="Arial"/>
                                <w:sz w:val="18"/>
                                <w:szCs w:val="18"/>
                              </w:rPr>
                              <w:instrText xml:space="preserve"> ADDIN ZOTERO_ITEM CSL_CITATION {"citationID":"qZxbbm3l","properties":{"formattedCitation":"(Slack and Brandon-Jones, 2019)","plainCitation":"(Slack and Brandon-Jones, 2019)","noteIndex":0},"citationItems":[{"id":1528,"uris":["http://zotero.org/users/local/Db3yIdfR/items/5SUBT96L"],"uri":["http://zotero.org/users/local/Db3yIdfR/items/5SUBT96L"],"itemData":{"id":1528,"type":"book","edition":"9","ISBN":"978-1-292-25398","publisher":"Pearson","title":"Operations Management","author":[{"family":"Slack","given":"Nigel"},{"family":"Brandon-Jones","given":"Alistair"}],"issued":{"date-parts":[["2019"]]}}}],"schema":"https://github.com/citation-style-language/schema/raw/master/csl-citation.json"} </w:instrText>
                            </w:r>
                            <w:r w:rsidR="00487343" w:rsidRPr="005208D3">
                              <w:rPr>
                                <w:rFonts w:ascii="Arial" w:hAnsi="Arial" w:cs="Arial"/>
                                <w:sz w:val="18"/>
                                <w:szCs w:val="18"/>
                              </w:rPr>
                              <w:fldChar w:fldCharType="separate"/>
                            </w:r>
                            <w:r w:rsidR="00487343" w:rsidRPr="005208D3">
                              <w:rPr>
                                <w:rFonts w:ascii="Arial" w:hAnsi="Arial" w:cs="Arial"/>
                                <w:noProof/>
                                <w:sz w:val="18"/>
                                <w:szCs w:val="18"/>
                              </w:rPr>
                              <w:t>(Slack et al, 2019)</w:t>
                            </w:r>
                            <w:r w:rsidR="00487343" w:rsidRPr="005208D3">
                              <w:rPr>
                                <w:rFonts w:ascii="Arial" w:hAnsi="Arial" w:cs="Arial"/>
                                <w:sz w:val="18"/>
                                <w:szCs w:val="18"/>
                              </w:rPr>
                              <w:fldChar w:fldCharType="end"/>
                            </w:r>
                          </w:p>
                          <w:p w14:paraId="45302624" w14:textId="157B79D6" w:rsidR="006B2A46" w:rsidRPr="00D57AFD" w:rsidRDefault="006B2A46" w:rsidP="002303A9">
                            <w:pPr>
                              <w:pStyle w:val="Caption"/>
                              <w:jc w:val="center"/>
                              <w:rPr>
                                <w:rFonts w:ascii="Arial" w:hAnsi="Arial" w:cs="Arial"/>
                                <w:i w:val="0"/>
                                <w:iCs w:val="0"/>
                                <w:color w:val="000000" w:themeColor="text1"/>
                              </w:rPr>
                            </w:pPr>
                          </w:p>
                          <w:p w14:paraId="33689E2E" w14:textId="77777777" w:rsidR="00487343" w:rsidRPr="00D57AFD" w:rsidRDefault="00487343" w:rsidP="002303A9">
                            <w:pPr>
                              <w:jc w:val="cente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8DE95A" id="Text Box 3" o:spid="_x0000_s1028" type="#_x0000_t202" style="position:absolute;margin-left:116.65pt;margin-top:24.65pt;width:186.05pt;height:29.35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" stroked="f">
                <v:textbox inset="0,0,0,0">
                  <w:txbxContent>
                    <w:p w14:paraId="2C74BCCB" w14:textId="17D84709" w:rsidR="00487343" w:rsidRPr="005208D3" w:rsidRDefault="006B2A46" w:rsidP="002303A9">
                      <w:pPr>
                        <w:jc w:val="center"/>
                        <w:rPr>
                          <w:rFonts w:ascii="Arial" w:hAnsi="Arial" w:cs="Arial"/>
                          <w:sz w:val="18"/>
                          <w:szCs w:val="18"/>
                        </w:rPr>
                      </w:pPr>
                      <w:r w:rsidRPr="005208D3">
                        <w:rPr>
                          <w:rFonts w:ascii="Arial" w:hAnsi="Arial" w:cs="Arial"/>
                          <w:color w:val="000000" w:themeColor="text1"/>
                          <w:sz w:val="18"/>
                          <w:szCs w:val="18"/>
                        </w:rPr>
                        <w:t xml:space="preserve">Figure </w:t>
                      </w:r>
                      <w:r w:rsidRPr="005208D3">
                        <w:rPr>
                          <w:rFonts w:ascii="Arial" w:hAnsi="Arial" w:cs="Arial"/>
                          <w:i/>
                          <w:iCs/>
                          <w:color w:val="000000" w:themeColor="text1"/>
                          <w:sz w:val="18"/>
                          <w:szCs w:val="18"/>
                        </w:rPr>
                        <w:fldChar w:fldCharType="begin"/>
                      </w:r>
                      <w:r w:rsidRPr="005208D3">
                        <w:rPr>
                          <w:rFonts w:ascii="Arial" w:hAnsi="Arial" w:cs="Arial"/>
                          <w:color w:val="000000" w:themeColor="text1"/>
                          <w:sz w:val="18"/>
                          <w:szCs w:val="18"/>
                        </w:rPr>
                        <w:instrText xml:space="preserve"> SEQ Figure \* ARABIC </w:instrText>
                      </w:r>
                      <w:r w:rsidRPr="005208D3">
                        <w:rPr>
                          <w:rFonts w:ascii="Arial" w:hAnsi="Arial" w:cs="Arial"/>
                          <w:i/>
                          <w:iCs/>
                          <w:color w:val="000000" w:themeColor="text1"/>
                          <w:sz w:val="18"/>
                          <w:szCs w:val="18"/>
                        </w:rPr>
                        <w:fldChar w:fldCharType="separate"/>
                      </w:r>
                      <w:r w:rsidR="00A90595" w:rsidRPr="005208D3">
                        <w:rPr>
                          <w:rFonts w:ascii="Arial" w:hAnsi="Arial" w:cs="Arial"/>
                          <w:noProof/>
                          <w:color w:val="000000" w:themeColor="text1"/>
                          <w:sz w:val="18"/>
                          <w:szCs w:val="18"/>
                        </w:rPr>
                        <w:t>3</w:t>
                      </w:r>
                      <w:r w:rsidRPr="005208D3">
                        <w:rPr>
                          <w:rFonts w:ascii="Arial" w:hAnsi="Arial" w:cs="Arial"/>
                          <w:i/>
                          <w:iCs/>
                          <w:color w:val="000000" w:themeColor="text1"/>
                          <w:sz w:val="18"/>
                          <w:szCs w:val="18"/>
                        </w:rPr>
                        <w:fldChar w:fldCharType="end"/>
                      </w:r>
                      <w:r w:rsidRPr="005208D3">
                        <w:rPr>
                          <w:rFonts w:ascii="Arial" w:hAnsi="Arial" w:cs="Arial"/>
                          <w:color w:val="000000" w:themeColor="text1"/>
                          <w:sz w:val="18"/>
                          <w:szCs w:val="18"/>
                        </w:rPr>
                        <w:t xml:space="preserve"> - Operations Performance Objectives</w:t>
                      </w:r>
                      <w:r w:rsidR="00487343" w:rsidRPr="005208D3">
                        <w:rPr>
                          <w:rFonts w:ascii="Arial" w:hAnsi="Arial" w:cs="Arial"/>
                          <w:color w:val="000000" w:themeColor="text1"/>
                          <w:sz w:val="18"/>
                          <w:szCs w:val="18"/>
                        </w:rPr>
                        <w:t xml:space="preserve"> </w:t>
                      </w:r>
                      <w:r w:rsidR="00487343" w:rsidRPr="005208D3">
                        <w:rPr>
                          <w:rFonts w:ascii="Arial" w:hAnsi="Arial" w:cs="Arial"/>
                          <w:sz w:val="18"/>
                          <w:szCs w:val="18"/>
                        </w:rPr>
                        <w:fldChar w:fldCharType="begin"/>
                      </w:r>
                      <w:r w:rsidR="00487343" w:rsidRPr="005208D3">
                        <w:rPr>
                          <w:rFonts w:ascii="Arial" w:hAnsi="Arial" w:cs="Arial"/>
                          <w:sz w:val="18"/>
                          <w:szCs w:val="18"/>
                        </w:rPr>
                        <w:instrText xml:space="preserve"> ADDIN ZOTERO_ITEM CSL_CITATION {"citationID":"qZxbbm3l","properties":{"formattedCitation":"(Slack and Brandon-Jones, 2019)","plainCitation":"(Slack and Brandon-Jones, 2019)","noteIndex":0},"citationItems":[{"id":1528,"uris":["http://zotero.org/users/local/Db3yIdfR/items/5SUBT96L"],"uri":["http://zotero.org/users/local/Db3yIdfR/items/5SUBT96L"],"itemData":{"id":1528,"type":"book","edition":"9","ISBN":"978-1-292-25398","publisher":"Pearson","title":"Operations Management","author":[{"family":"Slack","given":"Nigel"},{"family":"Brandon-Jones","given":"Alistair"}],"issued":{"date-parts":[["2019"]]}}}],"schema":"https://github.com/citation-style-language/schema/raw/master/csl-citation.json"} </w:instrText>
                      </w:r>
                      <w:r w:rsidR="00487343" w:rsidRPr="005208D3">
                        <w:rPr>
                          <w:rFonts w:ascii="Arial" w:hAnsi="Arial" w:cs="Arial"/>
                          <w:sz w:val="18"/>
                          <w:szCs w:val="18"/>
                        </w:rPr>
                        <w:fldChar w:fldCharType="separate"/>
                      </w:r>
                      <w:r w:rsidR="00487343" w:rsidRPr="005208D3">
                        <w:rPr>
                          <w:rFonts w:ascii="Arial" w:hAnsi="Arial" w:cs="Arial"/>
                          <w:noProof/>
                          <w:sz w:val="18"/>
                          <w:szCs w:val="18"/>
                        </w:rPr>
                        <w:t>(Slack et al, 2019)</w:t>
                      </w:r>
                      <w:r w:rsidR="00487343" w:rsidRPr="005208D3">
                        <w:rPr>
                          <w:rFonts w:ascii="Arial" w:hAnsi="Arial" w:cs="Arial"/>
                          <w:sz w:val="18"/>
                          <w:szCs w:val="18"/>
                        </w:rPr>
                        <w:fldChar w:fldCharType="end"/>
                      </w:r>
                    </w:p>
                    <w:p w14:paraId="45302624" w14:textId="157B79D6" w:rsidR="006B2A46" w:rsidRPr="00D57AFD" w:rsidRDefault="006B2A46" w:rsidP="002303A9">
                      <w:pPr>
                        <w:pStyle w:val="Caption"/>
                        <w:jc w:val="center"/>
                        <w:rPr>
                          <w:rFonts w:ascii="Arial" w:hAnsi="Arial" w:cs="Arial"/>
                          <w:i w:val="0"/>
                          <w:iCs w:val="0"/>
                          <w:color w:val="000000" w:themeColor="text1"/>
                        </w:rPr>
                      </w:pPr>
                    </w:p>
                    <w:p w14:paraId="33689E2E" w14:textId="77777777" w:rsidR="00487343" w:rsidRPr="00D57AFD" w:rsidRDefault="00487343" w:rsidP="002303A9">
                      <w:pPr>
                        <w:jc w:val="center"/>
                      </w:pPr>
                    </w:p>
                  </w:txbxContent>
                </v:textbox>
                <w10:wrap type="tight"/>
              </v:shape>
            </w:pict>
          </mc:Fallback>
        </mc:AlternateContent>
      </w:r>
      <w:bookmarkEnd w:id="14"/>
      <w:bookmarkEnd w:id="15"/>
    </w:p>
    <w:p w14:paraId="7FEC6BF3" w14:textId="65B32F36" w:rsidR="006F64C7" w:rsidRDefault="006F64C7" w:rsidP="000E729B">
      <w:pPr>
        <w:pStyle w:val="Heading1"/>
        <w:rPr>
          <w:rFonts w:ascii="Arial" w:hAnsi="Arial" w:cs="Arial"/>
          <w:b/>
          <w:bCs/>
          <w:color w:val="000000" w:themeColor="text1"/>
          <w:sz w:val="22"/>
          <w:szCs w:val="22"/>
        </w:rPr>
      </w:pPr>
    </w:p>
    <w:p w14:paraId="1FC1A436" w14:textId="083BBC56" w:rsidR="006F64C7" w:rsidRDefault="006F64C7" w:rsidP="000E729B">
      <w:pPr>
        <w:pStyle w:val="Heading1"/>
        <w:rPr>
          <w:rFonts w:ascii="Arial" w:hAnsi="Arial" w:cs="Arial"/>
          <w:b/>
          <w:bCs/>
          <w:color w:val="000000" w:themeColor="text1"/>
          <w:sz w:val="22"/>
          <w:szCs w:val="22"/>
        </w:rPr>
      </w:pPr>
    </w:p>
    <w:p w14:paraId="78D591F7" w14:textId="77777777" w:rsidR="009113B9" w:rsidRPr="006234FB" w:rsidRDefault="009113B9" w:rsidP="009113B9">
      <w:pPr>
        <w:rPr>
          <w:rFonts w:ascii="Arial" w:eastAsiaTheme="majorEastAsia" w:hAnsi="Arial" w:cs="Arial"/>
          <w:b/>
          <w:bCs/>
          <w:color w:val="000000" w:themeColor="text1"/>
          <w:sz w:val="22"/>
          <w:szCs w:val="22"/>
        </w:rPr>
      </w:pPr>
      <w:bookmarkStart w:id="16" w:name="_Toc88461357"/>
      <w:r w:rsidRPr="003506BD">
        <w:rPr>
          <w:rFonts w:ascii="Arial" w:hAnsi="Arial" w:cs="Arial"/>
          <w:b/>
          <w:bCs/>
          <w:color w:val="000000" w:themeColor="text1"/>
          <w:sz w:val="22"/>
          <w:szCs w:val="22"/>
        </w:rPr>
        <w:t>5.1. Quality – Doing things correctly</w:t>
      </w:r>
      <w:bookmarkEnd w:id="16"/>
    </w:p>
    <w:p w14:paraId="215ECB9C" w14:textId="0F554F5B" w:rsidR="009113B9" w:rsidRDefault="009113B9" w:rsidP="009113B9">
      <w:pPr>
        <w:spacing w:line="360" w:lineRule="auto"/>
        <w:jc w:val="both"/>
        <w:rPr>
          <w:rFonts w:ascii="Arial" w:hAnsi="Arial" w:cs="Arial"/>
          <w:sz w:val="21"/>
          <w:szCs w:val="21"/>
        </w:rPr>
      </w:pPr>
      <w:r w:rsidRPr="004E2A59">
        <w:rPr>
          <w:rFonts w:ascii="Arial" w:hAnsi="Arial" w:cs="Arial"/>
          <w:sz w:val="21"/>
          <w:szCs w:val="21"/>
        </w:rPr>
        <w:t xml:space="preserve">Quality </w:t>
      </w:r>
      <w:r>
        <w:rPr>
          <w:rFonts w:ascii="Arial" w:hAnsi="Arial" w:cs="Arial"/>
          <w:sz w:val="21"/>
          <w:szCs w:val="21"/>
        </w:rPr>
        <w:t>ensures that</w:t>
      </w:r>
      <w:r w:rsidRPr="004E2A59">
        <w:rPr>
          <w:rFonts w:ascii="Arial" w:hAnsi="Arial" w:cs="Arial"/>
          <w:sz w:val="21"/>
          <w:szCs w:val="21"/>
        </w:rPr>
        <w:t xml:space="preserve"> products and services throughout all the operations within an organisation are kept to a high standard so that they directly conform </w:t>
      </w:r>
      <w:r>
        <w:rPr>
          <w:rFonts w:ascii="Arial" w:hAnsi="Arial" w:cs="Arial"/>
          <w:sz w:val="21"/>
          <w:szCs w:val="21"/>
        </w:rPr>
        <w:t>to a consumer's expectations,</w:t>
      </w:r>
      <w:r w:rsidRPr="004E2A59">
        <w:rPr>
          <w:rFonts w:ascii="Arial" w:hAnsi="Arial" w:cs="Arial"/>
          <w:sz w:val="21"/>
          <w:szCs w:val="21"/>
        </w:rPr>
        <w:t xml:space="preserve"> further highlighted by </w:t>
      </w:r>
      <w:r w:rsidRPr="004E2A59">
        <w:rPr>
          <w:rFonts w:ascii="Arial" w:hAnsi="Arial" w:cs="Arial"/>
          <w:i/>
          <w:iCs/>
          <w:sz w:val="21"/>
          <w:szCs w:val="21"/>
        </w:rPr>
        <w:t>fig 2</w:t>
      </w:r>
      <w:r w:rsidRPr="004E2A59">
        <w:rPr>
          <w:rFonts w:ascii="Arial" w:hAnsi="Arial" w:cs="Arial"/>
          <w:sz w:val="21"/>
          <w:szCs w:val="21"/>
        </w:rPr>
        <w:t xml:space="preserve">. Furthermore, quality </w:t>
      </w:r>
      <w:r>
        <w:rPr>
          <w:rFonts w:ascii="Arial" w:hAnsi="Arial" w:cs="Arial"/>
          <w:sz w:val="21"/>
          <w:szCs w:val="21"/>
        </w:rPr>
        <w:t>is</w:t>
      </w:r>
      <w:r w:rsidRPr="004E2A59">
        <w:rPr>
          <w:rFonts w:ascii="Arial" w:hAnsi="Arial" w:cs="Arial"/>
          <w:sz w:val="21"/>
          <w:szCs w:val="21"/>
        </w:rPr>
        <w:t xml:space="preserve"> the most crucial objective of all the five operational </w:t>
      </w:r>
      <w:r w:rsidRPr="004E2A59">
        <w:rPr>
          <w:rFonts w:ascii="Arial" w:hAnsi="Arial" w:cs="Arial"/>
          <w:sz w:val="21"/>
          <w:szCs w:val="21"/>
        </w:rPr>
        <w:lastRenderedPageBreak/>
        <w:t xml:space="preserve">undertakings as it is the most visible element to consumers. For this reason, to avoid any form of negative attention from a consumer, </w:t>
      </w:r>
      <w:r>
        <w:rPr>
          <w:rFonts w:ascii="Arial" w:hAnsi="Arial" w:cs="Arial"/>
          <w:sz w:val="21"/>
          <w:szCs w:val="21"/>
        </w:rPr>
        <w:t>operations must be</w:t>
      </w:r>
      <w:r w:rsidRPr="004E2A59">
        <w:rPr>
          <w:rFonts w:ascii="Arial" w:hAnsi="Arial" w:cs="Arial"/>
          <w:sz w:val="21"/>
          <w:szCs w:val="21"/>
        </w:rPr>
        <w:t xml:space="preserve"> conducted accordingly by </w:t>
      </w:r>
      <w:r>
        <w:rPr>
          <w:rFonts w:ascii="Arial" w:hAnsi="Arial" w:cs="Arial"/>
          <w:sz w:val="21"/>
          <w:szCs w:val="21"/>
        </w:rPr>
        <w:t>'</w:t>
      </w:r>
      <w:r w:rsidRPr="004E2A59">
        <w:rPr>
          <w:rFonts w:ascii="Arial" w:hAnsi="Arial" w:cs="Arial"/>
          <w:sz w:val="21"/>
          <w:szCs w:val="21"/>
        </w:rPr>
        <w:t>doing things right</w:t>
      </w:r>
      <w:r>
        <w:rPr>
          <w:rFonts w:ascii="Arial" w:hAnsi="Arial" w:cs="Arial"/>
          <w:sz w:val="21"/>
          <w:szCs w:val="21"/>
        </w:rPr>
        <w:t xml:space="preserve">' </w:t>
      </w:r>
      <w:r w:rsidRPr="00D748A0">
        <w:rPr>
          <w:rFonts w:ascii="Arial" w:hAnsi="Arial" w:cs="Arial"/>
          <w:sz w:val="21"/>
          <w:szCs w:val="21"/>
        </w:rPr>
        <w:fldChar w:fldCharType="begin"/>
      </w:r>
      <w:r>
        <w:rPr>
          <w:rFonts w:ascii="Arial" w:hAnsi="Arial" w:cs="Arial"/>
          <w:sz w:val="21"/>
          <w:szCs w:val="21"/>
        </w:rPr>
        <w:instrText xml:space="preserve"> ADDIN ZOTERO_ITEM CSL_CITATION {"citationID":"ELl4lSJB","properties":{"formattedCitation":"(Slack and Brandon-Jones, 2018)","plainCitation":"(Slack and Brandon-Jones, 2018)","dontUpdate":true,"noteIndex":0},"citationItems":[{"id":1630,"uris":["http://zotero.org/users/local/Db3yIdfR/items/2TNZDRSB"],"uri":["http://zotero.org/users/local/Db3yIdfR/items/2TNZDRSB"],"itemData":{"id":1630,"type":"book","edition":"2","ISBN":"978-1-292-23888-3","publisher":"Pearson","title":"Essentials of Operation Management","author":[{"family":"Slack","given":"Nigel"},{"family":"Brandon-Jones","given":"Alistair"}],"issued":{"date-parts":[["2018",9,6]]}}}],"schema":"https://github.com/citation-style-language/schema/raw/master/csl-citation.json"} </w:instrText>
      </w:r>
      <w:r w:rsidRPr="00D748A0">
        <w:rPr>
          <w:rFonts w:ascii="Arial" w:hAnsi="Arial" w:cs="Arial"/>
          <w:sz w:val="21"/>
          <w:szCs w:val="21"/>
        </w:rPr>
        <w:fldChar w:fldCharType="separate"/>
      </w:r>
      <w:r w:rsidRPr="00D748A0">
        <w:rPr>
          <w:rFonts w:ascii="Arial" w:hAnsi="Arial" w:cs="Arial"/>
          <w:noProof/>
          <w:sz w:val="21"/>
          <w:szCs w:val="21"/>
        </w:rPr>
        <w:t xml:space="preserve">(Slack </w:t>
      </w:r>
      <w:r>
        <w:rPr>
          <w:rFonts w:ascii="Arial" w:hAnsi="Arial" w:cs="Arial"/>
          <w:noProof/>
          <w:sz w:val="21"/>
          <w:szCs w:val="21"/>
        </w:rPr>
        <w:t>et al.</w:t>
      </w:r>
      <w:r w:rsidRPr="00D748A0">
        <w:rPr>
          <w:rFonts w:ascii="Arial" w:hAnsi="Arial" w:cs="Arial"/>
          <w:noProof/>
          <w:sz w:val="21"/>
          <w:szCs w:val="21"/>
        </w:rPr>
        <w:t>, 2018)</w:t>
      </w:r>
      <w:r w:rsidRPr="00D748A0">
        <w:rPr>
          <w:rFonts w:ascii="Arial" w:hAnsi="Arial" w:cs="Arial"/>
          <w:sz w:val="21"/>
          <w:szCs w:val="21"/>
        </w:rPr>
        <w:fldChar w:fldCharType="end"/>
      </w:r>
      <w:r>
        <w:rPr>
          <w:rFonts w:ascii="Arial" w:hAnsi="Arial" w:cs="Arial"/>
          <w:sz w:val="21"/>
          <w:szCs w:val="21"/>
        </w:rPr>
        <w:t>.</w:t>
      </w:r>
    </w:p>
    <w:p w14:paraId="4CB5D65E" w14:textId="56D207E3" w:rsidR="009113B9" w:rsidRDefault="00F114DF" w:rsidP="009113B9">
      <w:pPr>
        <w:spacing w:line="360" w:lineRule="auto"/>
        <w:jc w:val="both"/>
        <w:rPr>
          <w:rFonts w:ascii="Arial" w:hAnsi="Arial" w:cs="Arial"/>
          <w:sz w:val="21"/>
          <w:szCs w:val="21"/>
        </w:rPr>
      </w:pPr>
      <w:r w:rsidRPr="004E2A59">
        <w:rPr>
          <w:rFonts w:ascii="Arial" w:hAnsi="Arial" w:cs="Arial"/>
          <w:b/>
          <w:bCs/>
          <w:noProof/>
          <w:color w:val="000000" w:themeColor="text1"/>
          <w:sz w:val="21"/>
          <w:szCs w:val="21"/>
          <w:u w:val="single"/>
        </w:rPr>
        <w:drawing>
          <wp:anchor distT="0" distB="0" distL="114300" distR="114300" simplePos="0" relativeHeight="251670534" behindDoc="1" locked="0" layoutInCell="1" allowOverlap="1" wp14:anchorId="1AA82D03" wp14:editId="6CBA0DE1">
            <wp:simplePos x="0" y="0"/>
            <wp:positionH relativeFrom="column">
              <wp:posOffset>1054735</wp:posOffset>
            </wp:positionH>
            <wp:positionV relativeFrom="paragraph">
              <wp:posOffset>-27305</wp:posOffset>
            </wp:positionV>
            <wp:extent cx="3558540" cy="1881505"/>
            <wp:effectExtent l="0" t="0" r="0" b="0"/>
            <wp:wrapTight wrapText="bothSides">
              <wp:wrapPolygon edited="0">
                <wp:start x="0" y="0"/>
                <wp:lineTo x="0" y="21432"/>
                <wp:lineTo x="21507" y="21432"/>
                <wp:lineTo x="21507"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2" cstate="print">
                      <a:extLst>
                        <a:ext uri="{28A0092B-C50C-407E-A947-70E740481C1C}">
                          <a14:useLocalDpi xmlns:a14="http://schemas.microsoft.com/office/drawing/2010/main" val="0"/>
                        </a:ext>
                      </a:extLst>
                    </a:blip>
                    <a:srcRect l="19728" t="8931" r="20623" b="8551"/>
                    <a:stretch/>
                  </pic:blipFill>
                  <pic:spPr bwMode="auto">
                    <a:xfrm>
                      <a:off x="0" y="0"/>
                      <a:ext cx="3558540" cy="1881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EDC4EA" w14:textId="77777777" w:rsidR="009113B9" w:rsidRDefault="009113B9" w:rsidP="009113B9">
      <w:pPr>
        <w:spacing w:line="360" w:lineRule="auto"/>
        <w:jc w:val="both"/>
        <w:rPr>
          <w:rFonts w:ascii="Arial" w:hAnsi="Arial" w:cs="Arial"/>
          <w:sz w:val="21"/>
          <w:szCs w:val="21"/>
        </w:rPr>
      </w:pPr>
    </w:p>
    <w:p w14:paraId="69B39D85" w14:textId="77777777" w:rsidR="005208D3" w:rsidRDefault="005208D3" w:rsidP="005208D3">
      <w:pPr>
        <w:rPr>
          <w:rFonts w:ascii="Arial" w:hAnsi="Arial" w:cs="Arial"/>
          <w:b/>
          <w:bCs/>
          <w:color w:val="000000" w:themeColor="text1"/>
          <w:sz w:val="21"/>
          <w:szCs w:val="21"/>
        </w:rPr>
      </w:pPr>
      <w:bookmarkStart w:id="17" w:name="_Toc88461358"/>
    </w:p>
    <w:p w14:paraId="10611448" w14:textId="77777777" w:rsidR="005208D3" w:rsidRDefault="005208D3" w:rsidP="005208D3">
      <w:pPr>
        <w:rPr>
          <w:rFonts w:ascii="Arial" w:hAnsi="Arial" w:cs="Arial"/>
          <w:b/>
          <w:bCs/>
          <w:color w:val="000000" w:themeColor="text1"/>
          <w:sz w:val="21"/>
          <w:szCs w:val="21"/>
        </w:rPr>
      </w:pPr>
    </w:p>
    <w:p w14:paraId="66882F5F" w14:textId="77777777" w:rsidR="005208D3" w:rsidRDefault="005208D3" w:rsidP="005208D3">
      <w:pPr>
        <w:rPr>
          <w:rFonts w:ascii="Arial" w:hAnsi="Arial" w:cs="Arial"/>
          <w:b/>
          <w:bCs/>
          <w:color w:val="000000" w:themeColor="text1"/>
          <w:sz w:val="21"/>
          <w:szCs w:val="21"/>
        </w:rPr>
      </w:pPr>
    </w:p>
    <w:p w14:paraId="178FDF74" w14:textId="77777777" w:rsidR="005208D3" w:rsidRDefault="005208D3" w:rsidP="005208D3">
      <w:pPr>
        <w:rPr>
          <w:rFonts w:ascii="Arial" w:hAnsi="Arial" w:cs="Arial"/>
          <w:b/>
          <w:bCs/>
          <w:color w:val="000000" w:themeColor="text1"/>
          <w:sz w:val="21"/>
          <w:szCs w:val="21"/>
        </w:rPr>
      </w:pPr>
    </w:p>
    <w:p w14:paraId="07589996" w14:textId="77777777" w:rsidR="005208D3" w:rsidRDefault="005208D3" w:rsidP="005208D3">
      <w:pPr>
        <w:rPr>
          <w:rFonts w:ascii="Arial" w:hAnsi="Arial" w:cs="Arial"/>
          <w:b/>
          <w:bCs/>
          <w:color w:val="000000" w:themeColor="text1"/>
          <w:sz w:val="21"/>
          <w:szCs w:val="21"/>
        </w:rPr>
      </w:pPr>
    </w:p>
    <w:p w14:paraId="070694EC" w14:textId="77777777" w:rsidR="005208D3" w:rsidRDefault="005208D3" w:rsidP="005208D3">
      <w:pPr>
        <w:rPr>
          <w:rFonts w:ascii="Arial" w:hAnsi="Arial" w:cs="Arial"/>
          <w:b/>
          <w:bCs/>
          <w:color w:val="000000" w:themeColor="text1"/>
          <w:sz w:val="21"/>
          <w:szCs w:val="21"/>
        </w:rPr>
      </w:pPr>
    </w:p>
    <w:p w14:paraId="67CA5DF2" w14:textId="77777777" w:rsidR="005208D3" w:rsidRDefault="005208D3" w:rsidP="005208D3">
      <w:pPr>
        <w:rPr>
          <w:rFonts w:ascii="Arial" w:hAnsi="Arial" w:cs="Arial"/>
          <w:b/>
          <w:bCs/>
          <w:color w:val="000000" w:themeColor="text1"/>
          <w:sz w:val="21"/>
          <w:szCs w:val="21"/>
        </w:rPr>
      </w:pPr>
    </w:p>
    <w:p w14:paraId="0FACF6D6" w14:textId="77777777" w:rsidR="005208D3" w:rsidRDefault="005208D3" w:rsidP="005208D3">
      <w:pPr>
        <w:rPr>
          <w:rFonts w:ascii="Arial" w:hAnsi="Arial" w:cs="Arial"/>
          <w:b/>
          <w:bCs/>
          <w:color w:val="000000" w:themeColor="text1"/>
          <w:sz w:val="21"/>
          <w:szCs w:val="21"/>
        </w:rPr>
      </w:pPr>
    </w:p>
    <w:p w14:paraId="2D604638" w14:textId="77777777" w:rsidR="005208D3" w:rsidRDefault="005208D3" w:rsidP="005208D3">
      <w:pPr>
        <w:rPr>
          <w:rFonts w:ascii="Arial" w:hAnsi="Arial" w:cs="Arial"/>
          <w:b/>
          <w:bCs/>
          <w:color w:val="000000" w:themeColor="text1"/>
          <w:sz w:val="21"/>
          <w:szCs w:val="21"/>
        </w:rPr>
      </w:pPr>
    </w:p>
    <w:p w14:paraId="05EB6845" w14:textId="193D9B73" w:rsidR="005208D3" w:rsidRDefault="00F62193" w:rsidP="005208D3">
      <w:pPr>
        <w:rPr>
          <w:rFonts w:ascii="Arial" w:hAnsi="Arial" w:cs="Arial"/>
          <w:b/>
          <w:bCs/>
          <w:color w:val="000000" w:themeColor="text1"/>
          <w:sz w:val="21"/>
          <w:szCs w:val="21"/>
        </w:rPr>
      </w:pPr>
      <w:r w:rsidRPr="004E2A59">
        <w:rPr>
          <w:rFonts w:ascii="Arial" w:hAnsi="Arial" w:cs="Arial"/>
          <w:noProof/>
        </w:rPr>
        <mc:AlternateContent>
          <mc:Choice Requires="wps">
            <w:drawing>
              <wp:anchor distT="0" distB="0" distL="114300" distR="114300" simplePos="0" relativeHeight="251658244" behindDoc="1" locked="0" layoutInCell="1" allowOverlap="1" wp14:anchorId="35FFDF28" wp14:editId="6BD8D09F">
                <wp:simplePos x="0" y="0"/>
                <wp:positionH relativeFrom="column">
                  <wp:posOffset>1636395</wp:posOffset>
                </wp:positionH>
                <wp:positionV relativeFrom="paragraph">
                  <wp:posOffset>79863</wp:posOffset>
                </wp:positionV>
                <wp:extent cx="2306955" cy="449580"/>
                <wp:effectExtent l="0" t="0" r="4445" b="0"/>
                <wp:wrapTight wrapText="bothSides">
                  <wp:wrapPolygon edited="0">
                    <wp:start x="0" y="0"/>
                    <wp:lineTo x="0" y="20746"/>
                    <wp:lineTo x="21523" y="20746"/>
                    <wp:lineTo x="21523"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2306955" cy="449580"/>
                        </a:xfrm>
                        <a:prstGeom prst="rect">
                          <a:avLst/>
                        </a:prstGeom>
                        <a:solidFill>
                          <a:prstClr val="white"/>
                        </a:solidFill>
                        <a:ln>
                          <a:noFill/>
                        </a:ln>
                      </wps:spPr>
                      <wps:txbx>
                        <w:txbxContent>
                          <w:p w14:paraId="25141924" w14:textId="0E3FB763" w:rsidR="00BF0980" w:rsidRPr="009B63E5" w:rsidRDefault="00BF0980" w:rsidP="00C324CD">
                            <w:pPr>
                              <w:pStyle w:val="Caption"/>
                              <w:jc w:val="center"/>
                              <w:rPr>
                                <w:rFonts w:ascii="Arial" w:hAnsi="Arial" w:cs="Arial"/>
                                <w:i w:val="0"/>
                                <w:iCs w:val="0"/>
                                <w:color w:val="000000" w:themeColor="text1"/>
                              </w:rPr>
                            </w:pPr>
                            <w:r w:rsidRPr="009B63E5">
                              <w:rPr>
                                <w:rFonts w:ascii="Arial" w:hAnsi="Arial" w:cs="Arial"/>
                                <w:i w:val="0"/>
                                <w:iCs w:val="0"/>
                                <w:color w:val="000000" w:themeColor="text1"/>
                              </w:rPr>
                              <w:t xml:space="preserve">Figure </w:t>
                            </w:r>
                            <w:r w:rsidRPr="009B63E5">
                              <w:rPr>
                                <w:rFonts w:ascii="Arial" w:hAnsi="Arial" w:cs="Arial"/>
                                <w:i w:val="0"/>
                                <w:iCs w:val="0"/>
                                <w:color w:val="000000" w:themeColor="text1"/>
                              </w:rPr>
                              <w:fldChar w:fldCharType="begin"/>
                            </w:r>
                            <w:r w:rsidRPr="009B63E5">
                              <w:rPr>
                                <w:rFonts w:ascii="Arial" w:hAnsi="Arial" w:cs="Arial"/>
                                <w:i w:val="0"/>
                                <w:iCs w:val="0"/>
                                <w:color w:val="000000" w:themeColor="text1"/>
                              </w:rPr>
                              <w:instrText xml:space="preserve"> SEQ Figure \* ARABIC </w:instrText>
                            </w:r>
                            <w:r w:rsidRPr="009B63E5">
                              <w:rPr>
                                <w:rFonts w:ascii="Arial" w:hAnsi="Arial" w:cs="Arial"/>
                                <w:i w:val="0"/>
                                <w:iCs w:val="0"/>
                                <w:color w:val="000000" w:themeColor="text1"/>
                              </w:rPr>
                              <w:fldChar w:fldCharType="separate"/>
                            </w:r>
                            <w:r w:rsidR="00A90595" w:rsidRPr="009B63E5">
                              <w:rPr>
                                <w:rFonts w:ascii="Arial" w:hAnsi="Arial" w:cs="Arial"/>
                                <w:i w:val="0"/>
                                <w:iCs w:val="0"/>
                                <w:noProof/>
                                <w:color w:val="000000" w:themeColor="text1"/>
                              </w:rPr>
                              <w:t>4</w:t>
                            </w:r>
                            <w:r w:rsidRPr="009B63E5">
                              <w:rPr>
                                <w:rFonts w:ascii="Arial" w:hAnsi="Arial" w:cs="Arial"/>
                                <w:i w:val="0"/>
                                <w:iCs w:val="0"/>
                                <w:color w:val="000000" w:themeColor="text1"/>
                              </w:rPr>
                              <w:fldChar w:fldCharType="end"/>
                            </w:r>
                            <w:r w:rsidRPr="009B63E5">
                              <w:rPr>
                                <w:rFonts w:ascii="Arial" w:hAnsi="Arial" w:cs="Arial"/>
                                <w:i w:val="0"/>
                                <w:iCs w:val="0"/>
                                <w:color w:val="000000" w:themeColor="text1"/>
                              </w:rPr>
                              <w:t xml:space="preserve"> - Consumer’s expectations of quality</w:t>
                            </w:r>
                          </w:p>
                          <w:p w14:paraId="3106888B" w14:textId="77777777" w:rsidR="000A0DFA" w:rsidRPr="009B63E5" w:rsidRDefault="000A0DFA" w:rsidP="00C324CD">
                            <w:pPr>
                              <w:jc w:val="center"/>
                              <w:rPr>
                                <w:rFonts w:ascii="Arial" w:hAnsi="Arial" w:cs="Arial"/>
                                <w:color w:val="000000" w:themeColor="text1"/>
                                <w:sz w:val="18"/>
                                <w:szCs w:val="18"/>
                              </w:rPr>
                            </w:pPr>
                            <w:r w:rsidRPr="009B63E5">
                              <w:rPr>
                                <w:rFonts w:ascii="Arial" w:hAnsi="Arial" w:cs="Arial"/>
                                <w:color w:val="000000" w:themeColor="text1"/>
                                <w:sz w:val="18"/>
                                <w:szCs w:val="18"/>
                              </w:rPr>
                              <w:fldChar w:fldCharType="begin"/>
                            </w:r>
                            <w:r w:rsidRPr="009B63E5">
                              <w:rPr>
                                <w:rFonts w:ascii="Arial" w:hAnsi="Arial" w:cs="Arial"/>
                                <w:color w:val="000000" w:themeColor="text1"/>
                                <w:sz w:val="18"/>
                                <w:szCs w:val="18"/>
                              </w:rPr>
                              <w:instrText xml:space="preserve"> ADDIN ZOTERO_ITEM CSL_CITATION {"citationID":"iDmct2a7","properties":{"formattedCitation":"(Johnston, Clark and Shulver, 2012)","plainCitation":"(Johnston, Clark and Shulver, 2012)","noteIndex":0},"citationItems":[{"id":1627,"uris":["http://zotero.org/users/local/Db3yIdfR/items/ULGEP7MK"],"uri":["http://zotero.org/users/local/Db3yIdfR/items/ULGEP7MK"],"itemData":{"id":1627,"type":"book","ISBN":"978-0-273-74049-0","publisher":"Pearson","title":"Service Operations Management","author":[{"family":"Johnston","given":"Robert"},{"family":"Clark","given":"Graham"},{"family":"Shulver","given":"Micheal"}],"issued":{"date-parts":[["2012",8,7]]}}}],"schema":"https://github.com/citation-style-language/schema/raw/master/csl-citation.json"} </w:instrText>
                            </w:r>
                            <w:r w:rsidRPr="009B63E5">
                              <w:rPr>
                                <w:rFonts w:ascii="Arial" w:hAnsi="Arial" w:cs="Arial"/>
                                <w:color w:val="000000" w:themeColor="text1"/>
                                <w:sz w:val="18"/>
                                <w:szCs w:val="18"/>
                              </w:rPr>
                              <w:fldChar w:fldCharType="separate"/>
                            </w:r>
                            <w:r w:rsidRPr="009B63E5">
                              <w:rPr>
                                <w:rFonts w:ascii="Arial" w:hAnsi="Arial" w:cs="Arial"/>
                                <w:noProof/>
                                <w:color w:val="000000" w:themeColor="text1"/>
                                <w:sz w:val="18"/>
                                <w:szCs w:val="18"/>
                              </w:rPr>
                              <w:t>(Johnston et al, 2012)</w:t>
                            </w:r>
                            <w:r w:rsidRPr="009B63E5">
                              <w:rPr>
                                <w:rFonts w:ascii="Arial" w:hAnsi="Arial" w:cs="Arial"/>
                                <w:color w:val="000000" w:themeColor="text1"/>
                                <w:sz w:val="18"/>
                                <w:szCs w:val="18"/>
                              </w:rPr>
                              <w:fldChar w:fldCharType="end"/>
                            </w:r>
                          </w:p>
                          <w:p w14:paraId="4EF9FE55" w14:textId="77777777" w:rsidR="00A207F9" w:rsidRPr="009B63E5" w:rsidRDefault="00A207F9" w:rsidP="00C324CD">
                            <w:pPr>
                              <w:jc w:val="center"/>
                              <w:rPr>
                                <w:color w:val="000000" w:themeColor="text1"/>
                                <w:sz w:val="18"/>
                                <w:szCs w:val="1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FFDF28" id="Text Box 6" o:spid="_x0000_s1029" type="#_x0000_t202" style="position:absolute;margin-left:128.85pt;margin-top:6.3pt;width:181.65pt;height:35.4pt;z-index:-2516582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" stroked="f">
                <v:textbox inset="0,0,0,0">
                  <w:txbxContent>
                    <w:p w14:paraId="25141924" w14:textId="0E3FB763" w:rsidR="00BF0980" w:rsidRPr="009B63E5" w:rsidRDefault="00BF0980" w:rsidP="00C324CD">
                      <w:pPr>
                        <w:pStyle w:val="Caption"/>
                        <w:jc w:val="center"/>
                        <w:rPr>
                          <w:rFonts w:ascii="Arial" w:hAnsi="Arial" w:cs="Arial"/>
                          <w:i w:val="0"/>
                          <w:iCs w:val="0"/>
                          <w:color w:val="000000" w:themeColor="text1"/>
                        </w:rPr>
                      </w:pPr>
                      <w:r w:rsidRPr="009B63E5">
                        <w:rPr>
                          <w:rFonts w:ascii="Arial" w:hAnsi="Arial" w:cs="Arial"/>
                          <w:i w:val="0"/>
                          <w:iCs w:val="0"/>
                          <w:color w:val="000000" w:themeColor="text1"/>
                        </w:rPr>
                        <w:t xml:space="preserve">Figure </w:t>
                      </w:r>
                      <w:r w:rsidRPr="009B63E5">
                        <w:rPr>
                          <w:rFonts w:ascii="Arial" w:hAnsi="Arial" w:cs="Arial"/>
                          <w:i w:val="0"/>
                          <w:iCs w:val="0"/>
                          <w:color w:val="000000" w:themeColor="text1"/>
                        </w:rPr>
                        <w:fldChar w:fldCharType="begin"/>
                      </w:r>
                      <w:r w:rsidRPr="009B63E5">
                        <w:rPr>
                          <w:rFonts w:ascii="Arial" w:hAnsi="Arial" w:cs="Arial"/>
                          <w:i w:val="0"/>
                          <w:iCs w:val="0"/>
                          <w:color w:val="000000" w:themeColor="text1"/>
                        </w:rPr>
                        <w:instrText xml:space="preserve"> SEQ Figure \* ARABIC </w:instrText>
                      </w:r>
                      <w:r w:rsidRPr="009B63E5">
                        <w:rPr>
                          <w:rFonts w:ascii="Arial" w:hAnsi="Arial" w:cs="Arial"/>
                          <w:i w:val="0"/>
                          <w:iCs w:val="0"/>
                          <w:color w:val="000000" w:themeColor="text1"/>
                        </w:rPr>
                        <w:fldChar w:fldCharType="separate"/>
                      </w:r>
                      <w:r w:rsidR="00A90595" w:rsidRPr="009B63E5">
                        <w:rPr>
                          <w:rFonts w:ascii="Arial" w:hAnsi="Arial" w:cs="Arial"/>
                          <w:i w:val="0"/>
                          <w:iCs w:val="0"/>
                          <w:noProof/>
                          <w:color w:val="000000" w:themeColor="text1"/>
                        </w:rPr>
                        <w:t>4</w:t>
                      </w:r>
                      <w:r w:rsidRPr="009B63E5">
                        <w:rPr>
                          <w:rFonts w:ascii="Arial" w:hAnsi="Arial" w:cs="Arial"/>
                          <w:i w:val="0"/>
                          <w:iCs w:val="0"/>
                          <w:color w:val="000000" w:themeColor="text1"/>
                        </w:rPr>
                        <w:fldChar w:fldCharType="end"/>
                      </w:r>
                      <w:r w:rsidRPr="009B63E5">
                        <w:rPr>
                          <w:rFonts w:ascii="Arial" w:hAnsi="Arial" w:cs="Arial"/>
                          <w:i w:val="0"/>
                          <w:iCs w:val="0"/>
                          <w:color w:val="000000" w:themeColor="text1"/>
                        </w:rPr>
                        <w:t xml:space="preserve"> - Consumer’s expectations of quality</w:t>
                      </w:r>
                    </w:p>
                    <w:p w14:paraId="3106888B" w14:textId="77777777" w:rsidR="000A0DFA" w:rsidRPr="009B63E5" w:rsidRDefault="000A0DFA" w:rsidP="00C324CD">
                      <w:pPr>
                        <w:jc w:val="center"/>
                        <w:rPr>
                          <w:rFonts w:ascii="Arial" w:hAnsi="Arial" w:cs="Arial"/>
                          <w:color w:val="000000" w:themeColor="text1"/>
                          <w:sz w:val="18"/>
                          <w:szCs w:val="18"/>
                        </w:rPr>
                      </w:pPr>
                      <w:r w:rsidRPr="009B63E5">
                        <w:rPr>
                          <w:rFonts w:ascii="Arial" w:hAnsi="Arial" w:cs="Arial"/>
                          <w:color w:val="000000" w:themeColor="text1"/>
                          <w:sz w:val="18"/>
                          <w:szCs w:val="18"/>
                        </w:rPr>
                        <w:fldChar w:fldCharType="begin"/>
                      </w:r>
                      <w:r w:rsidRPr="009B63E5">
                        <w:rPr>
                          <w:rFonts w:ascii="Arial" w:hAnsi="Arial" w:cs="Arial"/>
                          <w:color w:val="000000" w:themeColor="text1"/>
                          <w:sz w:val="18"/>
                          <w:szCs w:val="18"/>
                        </w:rPr>
                        <w:instrText xml:space="preserve"> ADDIN ZOTERO_ITEM CSL_CITATION {"citationID":"iDmct2a7","properties":{"formattedCitation":"(Johnston, Clark and Shulver, 2012)","plainCitation":"(Johnston, Clark and Shulver, 2012)","noteIndex":0},"citationItems":[{"id":1627,"uris":["http://zotero.org/users/local/Db3yIdfR/items/ULGEP7MK"],"uri":["http://zotero.org/users/local/Db3yIdfR/items/ULGEP7MK"],"itemData":{"id":1627,"type":"book","ISBN":"978-0-273-74049-0","publisher":"Pearson","title":"Service Operations Management","author":[{"family":"Johnston","given":"Robert"},{"family":"Clark","given":"Graham"},{"family":"Shulver","given":"Micheal"}],"issued":{"date-parts":[["2012",8,7]]}}}],"schema":"https://github.com/citation-style-language/schema/raw/master/csl-citation.json"} </w:instrText>
                      </w:r>
                      <w:r w:rsidRPr="009B63E5">
                        <w:rPr>
                          <w:rFonts w:ascii="Arial" w:hAnsi="Arial" w:cs="Arial"/>
                          <w:color w:val="000000" w:themeColor="text1"/>
                          <w:sz w:val="18"/>
                          <w:szCs w:val="18"/>
                        </w:rPr>
                        <w:fldChar w:fldCharType="separate"/>
                      </w:r>
                      <w:r w:rsidRPr="009B63E5">
                        <w:rPr>
                          <w:rFonts w:ascii="Arial" w:hAnsi="Arial" w:cs="Arial"/>
                          <w:noProof/>
                          <w:color w:val="000000" w:themeColor="text1"/>
                          <w:sz w:val="18"/>
                          <w:szCs w:val="18"/>
                        </w:rPr>
                        <w:t>(Johnston et al, 2012)</w:t>
                      </w:r>
                      <w:r w:rsidRPr="009B63E5">
                        <w:rPr>
                          <w:rFonts w:ascii="Arial" w:hAnsi="Arial" w:cs="Arial"/>
                          <w:color w:val="000000" w:themeColor="text1"/>
                          <w:sz w:val="18"/>
                          <w:szCs w:val="18"/>
                        </w:rPr>
                        <w:fldChar w:fldCharType="end"/>
                      </w:r>
                    </w:p>
                    <w:p w14:paraId="4EF9FE55" w14:textId="77777777" w:rsidR="00A207F9" w:rsidRPr="009B63E5" w:rsidRDefault="00A207F9" w:rsidP="00C324CD">
                      <w:pPr>
                        <w:jc w:val="center"/>
                        <w:rPr>
                          <w:color w:val="000000" w:themeColor="text1"/>
                          <w:sz w:val="18"/>
                          <w:szCs w:val="18"/>
                        </w:rPr>
                      </w:pPr>
                    </w:p>
                  </w:txbxContent>
                </v:textbox>
                <w10:wrap type="tight"/>
              </v:shape>
            </w:pict>
          </mc:Fallback>
        </mc:AlternateContent>
      </w:r>
    </w:p>
    <w:p w14:paraId="66E6B82F" w14:textId="1FB260F0" w:rsidR="005208D3" w:rsidRDefault="005208D3" w:rsidP="005208D3">
      <w:pPr>
        <w:rPr>
          <w:rFonts w:ascii="Arial" w:hAnsi="Arial" w:cs="Arial"/>
          <w:b/>
          <w:bCs/>
          <w:color w:val="000000" w:themeColor="text1"/>
          <w:sz w:val="21"/>
          <w:szCs w:val="21"/>
        </w:rPr>
      </w:pPr>
    </w:p>
    <w:p w14:paraId="22F2CE61" w14:textId="605A9DE9" w:rsidR="00A11A3B" w:rsidRDefault="00A11A3B" w:rsidP="005208D3">
      <w:pPr>
        <w:rPr>
          <w:rFonts w:ascii="Arial" w:hAnsi="Arial" w:cs="Arial"/>
          <w:b/>
          <w:bCs/>
          <w:color w:val="000000" w:themeColor="text1"/>
          <w:sz w:val="21"/>
          <w:szCs w:val="21"/>
        </w:rPr>
      </w:pPr>
    </w:p>
    <w:p w14:paraId="666F0877" w14:textId="61D22F9B" w:rsidR="00A11A3B" w:rsidRDefault="00A11A3B" w:rsidP="005208D3">
      <w:pPr>
        <w:rPr>
          <w:rFonts w:ascii="Arial" w:hAnsi="Arial" w:cs="Arial"/>
          <w:b/>
          <w:bCs/>
          <w:color w:val="000000" w:themeColor="text1"/>
          <w:sz w:val="21"/>
          <w:szCs w:val="21"/>
        </w:rPr>
      </w:pPr>
    </w:p>
    <w:p w14:paraId="4E229F0F" w14:textId="5003709A" w:rsidR="00F83C17" w:rsidRPr="005208D3" w:rsidRDefault="00F83C17" w:rsidP="005208D3">
      <w:pPr>
        <w:rPr>
          <w:rFonts w:ascii="Arial" w:hAnsi="Arial" w:cs="Arial"/>
          <w:sz w:val="21"/>
          <w:szCs w:val="21"/>
        </w:rPr>
      </w:pPr>
      <w:bookmarkStart w:id="18" w:name="_Toc88461359"/>
      <w:bookmarkEnd w:id="17"/>
      <w:r w:rsidRPr="00E633BD">
        <w:rPr>
          <w:rFonts w:ascii="Arial" w:hAnsi="Arial" w:cs="Arial"/>
          <w:b/>
          <w:bCs/>
          <w:color w:val="000000" w:themeColor="text1"/>
          <w:sz w:val="21"/>
          <w:szCs w:val="21"/>
        </w:rPr>
        <w:t>5.</w:t>
      </w:r>
      <w:r w:rsidR="00F56F36" w:rsidRPr="00E633BD">
        <w:rPr>
          <w:rFonts w:ascii="Arial" w:hAnsi="Arial" w:cs="Arial"/>
          <w:b/>
          <w:bCs/>
          <w:color w:val="000000" w:themeColor="text1"/>
          <w:sz w:val="21"/>
          <w:szCs w:val="21"/>
        </w:rPr>
        <w:t>1</w:t>
      </w:r>
      <w:r w:rsidRPr="00E633BD">
        <w:rPr>
          <w:rFonts w:ascii="Arial" w:hAnsi="Arial" w:cs="Arial"/>
          <w:b/>
          <w:bCs/>
          <w:color w:val="000000" w:themeColor="text1"/>
          <w:sz w:val="21"/>
          <w:szCs w:val="21"/>
        </w:rPr>
        <w:t>.</w:t>
      </w:r>
      <w:r w:rsidR="008B53CF" w:rsidRPr="00E633BD">
        <w:rPr>
          <w:rFonts w:ascii="Arial" w:hAnsi="Arial" w:cs="Arial"/>
          <w:b/>
          <w:bCs/>
          <w:color w:val="000000" w:themeColor="text1"/>
          <w:sz w:val="21"/>
          <w:szCs w:val="21"/>
        </w:rPr>
        <w:t>1.</w:t>
      </w:r>
      <w:r w:rsidRPr="00E633BD">
        <w:rPr>
          <w:rFonts w:ascii="Arial" w:hAnsi="Arial" w:cs="Arial"/>
          <w:b/>
          <w:bCs/>
          <w:color w:val="000000" w:themeColor="text1"/>
          <w:sz w:val="21"/>
          <w:szCs w:val="21"/>
        </w:rPr>
        <w:t xml:space="preserve"> Quality comparison between BA and EasyJet</w:t>
      </w:r>
      <w:bookmarkEnd w:id="18"/>
    </w:p>
    <w:p w14:paraId="213CCF7A" w14:textId="77777777" w:rsidR="00F83C17" w:rsidRPr="004E2A59" w:rsidRDefault="00F83C17" w:rsidP="00F83C17">
      <w:pPr>
        <w:spacing w:line="360" w:lineRule="auto"/>
        <w:jc w:val="both"/>
        <w:rPr>
          <w:rFonts w:ascii="Arial" w:hAnsi="Arial" w:cs="Arial"/>
          <w:color w:val="000000" w:themeColor="text1"/>
          <w:sz w:val="21"/>
          <w:szCs w:val="21"/>
        </w:rPr>
      </w:pPr>
    </w:p>
    <w:p w14:paraId="65836F55" w14:textId="0B830FD0" w:rsidR="00F83C17" w:rsidRPr="004E2A59" w:rsidRDefault="00F83C17" w:rsidP="00F83C17">
      <w:pPr>
        <w:spacing w:line="360" w:lineRule="auto"/>
        <w:jc w:val="both"/>
        <w:rPr>
          <w:rFonts w:ascii="Arial" w:hAnsi="Arial" w:cs="Arial"/>
          <w:color w:val="000000" w:themeColor="text1"/>
          <w:sz w:val="21"/>
          <w:szCs w:val="21"/>
        </w:rPr>
      </w:pPr>
      <w:r w:rsidRPr="004E2A59">
        <w:rPr>
          <w:rFonts w:ascii="Arial" w:hAnsi="Arial" w:cs="Arial"/>
          <w:color w:val="000000" w:themeColor="text1"/>
          <w:sz w:val="21"/>
          <w:szCs w:val="21"/>
        </w:rPr>
        <w:t>Collectively, the primary focus of quality within all airlines is directly associated with delivering and ensuring that the flight experience is comfortable and meets the overall expectancies of their customers. However,</w:t>
      </w:r>
      <w:r w:rsidR="00C131D0">
        <w:rPr>
          <w:rFonts w:ascii="Arial" w:hAnsi="Arial" w:cs="Arial"/>
          <w:color w:val="000000" w:themeColor="text1"/>
          <w:sz w:val="21"/>
          <w:szCs w:val="21"/>
        </w:rPr>
        <w:t xml:space="preserve"> </w:t>
      </w:r>
      <w:r w:rsidRPr="004E2A59">
        <w:rPr>
          <w:rFonts w:ascii="Arial" w:hAnsi="Arial" w:cs="Arial"/>
          <w:color w:val="000000" w:themeColor="text1"/>
          <w:sz w:val="21"/>
          <w:szCs w:val="21"/>
        </w:rPr>
        <w:t>for both BA and EasyJet</w:t>
      </w:r>
      <w:r w:rsidR="00BC7D68">
        <w:rPr>
          <w:rFonts w:ascii="Arial" w:hAnsi="Arial" w:cs="Arial"/>
          <w:color w:val="000000" w:themeColor="text1"/>
          <w:sz w:val="21"/>
          <w:szCs w:val="21"/>
        </w:rPr>
        <w:t>,</w:t>
      </w:r>
      <w:r w:rsidRPr="004E2A59">
        <w:rPr>
          <w:rFonts w:ascii="Arial" w:hAnsi="Arial" w:cs="Arial"/>
          <w:color w:val="000000" w:themeColor="text1"/>
          <w:sz w:val="21"/>
          <w:szCs w:val="21"/>
        </w:rPr>
        <w:t xml:space="preserve"> there are many distinct differences between what each considers as being </w:t>
      </w:r>
      <w:r w:rsidR="00C131D0">
        <w:rPr>
          <w:rFonts w:ascii="Arial" w:hAnsi="Arial" w:cs="Arial"/>
          <w:color w:val="000000" w:themeColor="text1"/>
          <w:sz w:val="21"/>
          <w:szCs w:val="21"/>
        </w:rPr>
        <w:t>quality</w:t>
      </w:r>
      <w:r w:rsidRPr="004E2A59">
        <w:rPr>
          <w:rFonts w:ascii="Arial" w:hAnsi="Arial" w:cs="Arial"/>
          <w:color w:val="000000" w:themeColor="text1"/>
          <w:sz w:val="21"/>
          <w:szCs w:val="21"/>
        </w:rPr>
        <w:t xml:space="preserve"> in terms of product and services. Several key differences in terms of quality between the two airlines are stated </w:t>
      </w:r>
      <w:r w:rsidR="00CE29C3">
        <w:rPr>
          <w:rFonts w:ascii="Arial" w:hAnsi="Arial" w:cs="Arial"/>
          <w:color w:val="000000" w:themeColor="text1"/>
          <w:sz w:val="21"/>
          <w:szCs w:val="21"/>
        </w:rPr>
        <w:t>as follows:</w:t>
      </w:r>
    </w:p>
    <w:p w14:paraId="45027A93" w14:textId="77777777" w:rsidR="007C60E4" w:rsidRDefault="007C60E4" w:rsidP="001022C8">
      <w:pPr>
        <w:pStyle w:val="Heading4"/>
        <w:jc w:val="both"/>
        <w:rPr>
          <w:rFonts w:ascii="Arial" w:hAnsi="Arial" w:cs="Arial"/>
          <w:b/>
          <w:bCs/>
          <w:i w:val="0"/>
          <w:iCs w:val="0"/>
          <w:color w:val="000000" w:themeColor="text1"/>
          <w:sz w:val="21"/>
          <w:szCs w:val="21"/>
        </w:rPr>
      </w:pPr>
    </w:p>
    <w:p w14:paraId="2D72A8B1" w14:textId="44930C51" w:rsidR="00F83C17" w:rsidRPr="008B53CF" w:rsidRDefault="00F83C17" w:rsidP="001022C8">
      <w:pPr>
        <w:pStyle w:val="Heading4"/>
        <w:spacing w:line="360" w:lineRule="auto"/>
        <w:jc w:val="both"/>
        <w:rPr>
          <w:rFonts w:ascii="Arial" w:hAnsi="Arial" w:cs="Arial"/>
          <w:b/>
          <w:bCs/>
          <w:i w:val="0"/>
          <w:iCs w:val="0"/>
          <w:color w:val="000000" w:themeColor="text1"/>
          <w:sz w:val="21"/>
          <w:szCs w:val="21"/>
        </w:rPr>
      </w:pPr>
      <w:r w:rsidRPr="00C93A14">
        <w:rPr>
          <w:rFonts w:ascii="Arial" w:hAnsi="Arial" w:cs="Arial"/>
          <w:b/>
          <w:bCs/>
          <w:i w:val="0"/>
          <w:iCs w:val="0"/>
          <w:color w:val="000000" w:themeColor="text1"/>
          <w:sz w:val="21"/>
          <w:szCs w:val="21"/>
        </w:rPr>
        <w:t>Value for money</w:t>
      </w:r>
      <w:r w:rsidR="008B53CF">
        <w:rPr>
          <w:rFonts w:ascii="Arial" w:hAnsi="Arial" w:cs="Arial"/>
          <w:b/>
          <w:bCs/>
          <w:i w:val="0"/>
          <w:iCs w:val="0"/>
          <w:color w:val="000000" w:themeColor="text1"/>
          <w:sz w:val="21"/>
          <w:szCs w:val="21"/>
        </w:rPr>
        <w:t xml:space="preserve"> </w:t>
      </w:r>
      <w:r w:rsidR="008B53CF">
        <w:rPr>
          <w:rFonts w:ascii="Arial" w:hAnsi="Arial" w:cs="Arial"/>
          <w:i w:val="0"/>
          <w:iCs w:val="0"/>
          <w:color w:val="000000" w:themeColor="text1"/>
          <w:sz w:val="21"/>
          <w:szCs w:val="21"/>
        </w:rPr>
        <w:t xml:space="preserve">- </w:t>
      </w:r>
      <w:r w:rsidR="008B53CF" w:rsidRPr="008B53CF">
        <w:rPr>
          <w:rFonts w:ascii="Arial" w:hAnsi="Arial" w:cs="Arial"/>
          <w:i w:val="0"/>
          <w:iCs w:val="0"/>
          <w:color w:val="000000" w:themeColor="text1"/>
          <w:sz w:val="21"/>
          <w:szCs w:val="21"/>
        </w:rPr>
        <w:t>As</w:t>
      </w:r>
      <w:r w:rsidRPr="008B53CF">
        <w:rPr>
          <w:rFonts w:ascii="Arial" w:hAnsi="Arial" w:cs="Arial"/>
          <w:i w:val="0"/>
          <w:iCs w:val="0"/>
          <w:color w:val="000000" w:themeColor="text1"/>
          <w:sz w:val="21"/>
          <w:szCs w:val="21"/>
        </w:rPr>
        <w:t xml:space="preserve"> both airlines differ significantly with the types and prices of </w:t>
      </w:r>
      <w:r w:rsidR="001D7A42">
        <w:rPr>
          <w:rFonts w:ascii="Arial" w:hAnsi="Arial" w:cs="Arial"/>
          <w:i w:val="0"/>
          <w:iCs w:val="0"/>
          <w:color w:val="000000" w:themeColor="text1"/>
          <w:sz w:val="21"/>
          <w:szCs w:val="21"/>
        </w:rPr>
        <w:t xml:space="preserve">their </w:t>
      </w:r>
      <w:r w:rsidR="00C621FE">
        <w:rPr>
          <w:rFonts w:ascii="Arial" w:hAnsi="Arial" w:cs="Arial"/>
          <w:i w:val="0"/>
          <w:iCs w:val="0"/>
          <w:color w:val="000000" w:themeColor="text1"/>
          <w:sz w:val="21"/>
          <w:szCs w:val="21"/>
        </w:rPr>
        <w:t>operations'</w:t>
      </w:r>
      <w:r w:rsidR="001D7A42">
        <w:rPr>
          <w:rFonts w:ascii="Arial" w:hAnsi="Arial" w:cs="Arial"/>
          <w:i w:val="0"/>
          <w:iCs w:val="0"/>
          <w:color w:val="000000" w:themeColor="text1"/>
          <w:sz w:val="21"/>
          <w:szCs w:val="21"/>
        </w:rPr>
        <w:t xml:space="preserve"> products and services</w:t>
      </w:r>
      <w:r w:rsidRPr="008B53CF">
        <w:rPr>
          <w:rFonts w:ascii="Arial" w:hAnsi="Arial" w:cs="Arial"/>
          <w:i w:val="0"/>
          <w:iCs w:val="0"/>
          <w:color w:val="000000" w:themeColor="text1"/>
          <w:sz w:val="21"/>
          <w:szCs w:val="21"/>
        </w:rPr>
        <w:t xml:space="preserve">. It can </w:t>
      </w:r>
      <w:r w:rsidR="008464A2">
        <w:rPr>
          <w:rFonts w:ascii="Arial" w:hAnsi="Arial" w:cs="Arial"/>
          <w:i w:val="0"/>
          <w:iCs w:val="0"/>
          <w:color w:val="000000" w:themeColor="text1"/>
          <w:sz w:val="21"/>
          <w:szCs w:val="21"/>
        </w:rPr>
        <w:t>profoundly impact</w:t>
      </w:r>
      <w:r w:rsidRPr="008B53CF">
        <w:rPr>
          <w:rFonts w:ascii="Arial" w:hAnsi="Arial" w:cs="Arial"/>
          <w:i w:val="0"/>
          <w:iCs w:val="0"/>
          <w:color w:val="000000" w:themeColor="text1"/>
          <w:sz w:val="21"/>
          <w:szCs w:val="21"/>
        </w:rPr>
        <w:t xml:space="preserve"> the </w:t>
      </w:r>
      <w:r w:rsidR="00C621FE">
        <w:rPr>
          <w:rFonts w:ascii="Arial" w:hAnsi="Arial" w:cs="Arial"/>
          <w:i w:val="0"/>
          <w:iCs w:val="0"/>
          <w:color w:val="000000" w:themeColor="text1"/>
          <w:sz w:val="21"/>
          <w:szCs w:val="21"/>
        </w:rPr>
        <w:t>passenger's</w:t>
      </w:r>
      <w:r w:rsidRPr="008B53CF">
        <w:rPr>
          <w:rFonts w:ascii="Arial" w:hAnsi="Arial" w:cs="Arial"/>
          <w:i w:val="0"/>
          <w:iCs w:val="0"/>
          <w:color w:val="000000" w:themeColor="text1"/>
          <w:sz w:val="21"/>
          <w:szCs w:val="21"/>
        </w:rPr>
        <w:t xml:space="preserve"> overall perception of what they consider good value for money. For instance, </w:t>
      </w:r>
      <w:r w:rsidR="008B53CF" w:rsidRPr="008B53CF">
        <w:rPr>
          <w:rFonts w:ascii="Arial" w:hAnsi="Arial" w:cs="Arial"/>
          <w:i w:val="0"/>
          <w:iCs w:val="0"/>
          <w:color w:val="000000" w:themeColor="text1"/>
          <w:sz w:val="21"/>
          <w:szCs w:val="21"/>
        </w:rPr>
        <w:t>an</w:t>
      </w:r>
      <w:r w:rsidRPr="008B53CF">
        <w:rPr>
          <w:rFonts w:ascii="Arial" w:hAnsi="Arial" w:cs="Arial"/>
          <w:i w:val="0"/>
          <w:iCs w:val="0"/>
          <w:color w:val="000000" w:themeColor="text1"/>
          <w:sz w:val="21"/>
          <w:szCs w:val="21"/>
        </w:rPr>
        <w:t xml:space="preserve"> EasyJet passenger would consider good value of money based upon the overall price of a flight ticket</w:t>
      </w:r>
      <w:r w:rsidR="00C131D0">
        <w:rPr>
          <w:rFonts w:ascii="Arial" w:hAnsi="Arial" w:cs="Arial"/>
          <w:i w:val="0"/>
          <w:iCs w:val="0"/>
          <w:color w:val="000000" w:themeColor="text1"/>
          <w:sz w:val="21"/>
          <w:szCs w:val="21"/>
        </w:rPr>
        <w:t>.</w:t>
      </w:r>
      <w:r w:rsidRPr="008B53CF">
        <w:rPr>
          <w:rFonts w:ascii="Arial" w:hAnsi="Arial" w:cs="Arial"/>
          <w:i w:val="0"/>
          <w:iCs w:val="0"/>
          <w:color w:val="000000" w:themeColor="text1"/>
          <w:sz w:val="21"/>
          <w:szCs w:val="21"/>
        </w:rPr>
        <w:t xml:space="preserve"> </w:t>
      </w:r>
      <w:r w:rsidR="008464A2">
        <w:rPr>
          <w:rFonts w:ascii="Arial" w:hAnsi="Arial" w:cs="Arial"/>
          <w:i w:val="0"/>
          <w:iCs w:val="0"/>
          <w:color w:val="000000" w:themeColor="text1"/>
          <w:sz w:val="21"/>
          <w:szCs w:val="21"/>
        </w:rPr>
        <w:t>Whilst</w:t>
      </w:r>
      <w:r w:rsidRPr="008B53CF">
        <w:rPr>
          <w:rFonts w:ascii="Arial" w:hAnsi="Arial" w:cs="Arial"/>
          <w:i w:val="0"/>
          <w:iCs w:val="0"/>
          <w:color w:val="000000" w:themeColor="text1"/>
          <w:sz w:val="21"/>
          <w:szCs w:val="21"/>
        </w:rPr>
        <w:t xml:space="preserve"> comparatively</w:t>
      </w:r>
      <w:r w:rsidR="008464A2">
        <w:rPr>
          <w:rFonts w:ascii="Arial" w:hAnsi="Arial" w:cs="Arial"/>
          <w:i w:val="0"/>
          <w:iCs w:val="0"/>
          <w:color w:val="000000" w:themeColor="text1"/>
          <w:sz w:val="21"/>
          <w:szCs w:val="21"/>
        </w:rPr>
        <w:t>,</w:t>
      </w:r>
      <w:r w:rsidRPr="008B53CF">
        <w:rPr>
          <w:rFonts w:ascii="Arial" w:hAnsi="Arial" w:cs="Arial"/>
          <w:i w:val="0"/>
          <w:iCs w:val="0"/>
          <w:color w:val="000000" w:themeColor="text1"/>
          <w:sz w:val="21"/>
          <w:szCs w:val="21"/>
        </w:rPr>
        <w:t xml:space="preserve"> a British Airways passenger</w:t>
      </w:r>
      <w:r w:rsidR="00C131D0">
        <w:rPr>
          <w:rFonts w:ascii="Arial" w:hAnsi="Arial" w:cs="Arial"/>
          <w:i w:val="0"/>
          <w:iCs w:val="0"/>
          <w:color w:val="000000" w:themeColor="text1"/>
          <w:sz w:val="21"/>
          <w:szCs w:val="21"/>
        </w:rPr>
        <w:t>,</w:t>
      </w:r>
      <w:r w:rsidRPr="008B53CF">
        <w:rPr>
          <w:rFonts w:ascii="Arial" w:hAnsi="Arial" w:cs="Arial"/>
          <w:i w:val="0"/>
          <w:iCs w:val="0"/>
          <w:color w:val="000000" w:themeColor="text1"/>
          <w:sz w:val="21"/>
          <w:szCs w:val="21"/>
        </w:rPr>
        <w:t xml:space="preserve"> especially those travelling either business or first class</w:t>
      </w:r>
      <w:r w:rsidR="00C131D0">
        <w:rPr>
          <w:rFonts w:ascii="Arial" w:hAnsi="Arial" w:cs="Arial"/>
          <w:i w:val="0"/>
          <w:iCs w:val="0"/>
          <w:color w:val="000000" w:themeColor="text1"/>
          <w:sz w:val="21"/>
          <w:szCs w:val="21"/>
        </w:rPr>
        <w:t>, see</w:t>
      </w:r>
      <w:r w:rsidRPr="008B53CF">
        <w:rPr>
          <w:rFonts w:ascii="Arial" w:hAnsi="Arial" w:cs="Arial"/>
          <w:i w:val="0"/>
          <w:iCs w:val="0"/>
          <w:color w:val="000000" w:themeColor="text1"/>
          <w:sz w:val="21"/>
          <w:szCs w:val="21"/>
        </w:rPr>
        <w:t xml:space="preserve"> the price of the ticket </w:t>
      </w:r>
      <w:r w:rsidR="00C131D0">
        <w:rPr>
          <w:rFonts w:ascii="Arial" w:hAnsi="Arial" w:cs="Arial"/>
          <w:i w:val="0"/>
          <w:iCs w:val="0"/>
          <w:color w:val="000000" w:themeColor="text1"/>
          <w:sz w:val="21"/>
          <w:szCs w:val="21"/>
        </w:rPr>
        <w:t>and</w:t>
      </w:r>
      <w:r w:rsidRPr="008B53CF">
        <w:rPr>
          <w:rFonts w:ascii="Arial" w:hAnsi="Arial" w:cs="Arial"/>
          <w:i w:val="0"/>
          <w:iCs w:val="0"/>
          <w:color w:val="000000" w:themeColor="text1"/>
          <w:sz w:val="21"/>
          <w:szCs w:val="21"/>
        </w:rPr>
        <w:t xml:space="preserve"> the sheer magnitude of additional extras included within the price.</w:t>
      </w:r>
    </w:p>
    <w:p w14:paraId="2E36F72B" w14:textId="77777777" w:rsidR="007C60E4" w:rsidRDefault="007C60E4" w:rsidP="001022C8">
      <w:pPr>
        <w:pStyle w:val="ListParagraph"/>
        <w:ind w:left="0"/>
        <w:jc w:val="both"/>
        <w:rPr>
          <w:rFonts w:ascii="Arial" w:hAnsi="Arial" w:cs="Arial"/>
          <w:b/>
          <w:bCs/>
          <w:color w:val="000000" w:themeColor="text1"/>
          <w:sz w:val="21"/>
          <w:szCs w:val="21"/>
        </w:rPr>
      </w:pPr>
    </w:p>
    <w:p w14:paraId="22BE6811" w14:textId="438D7AF0" w:rsidR="00F83C17" w:rsidRPr="00A44574" w:rsidRDefault="00F83C17" w:rsidP="00F56F36">
      <w:pPr>
        <w:pStyle w:val="ListParagraph"/>
        <w:spacing w:line="360" w:lineRule="auto"/>
        <w:ind w:left="0"/>
        <w:jc w:val="both"/>
        <w:rPr>
          <w:rFonts w:ascii="Arial" w:hAnsi="Arial" w:cs="Arial"/>
          <w:color w:val="000000" w:themeColor="text1"/>
          <w:sz w:val="21"/>
          <w:szCs w:val="21"/>
        </w:rPr>
      </w:pPr>
      <w:r w:rsidRPr="00F56F36">
        <w:rPr>
          <w:rFonts w:ascii="Arial" w:hAnsi="Arial" w:cs="Arial"/>
          <w:b/>
          <w:bCs/>
          <w:color w:val="000000" w:themeColor="text1"/>
          <w:sz w:val="21"/>
          <w:szCs w:val="21"/>
        </w:rPr>
        <w:t xml:space="preserve">Seating comfort </w:t>
      </w:r>
      <w:r w:rsidR="00A44574" w:rsidRPr="00F11C8C">
        <w:rPr>
          <w:rFonts w:ascii="Arial" w:hAnsi="Arial" w:cs="Arial"/>
          <w:color w:val="000000" w:themeColor="text1"/>
          <w:sz w:val="21"/>
          <w:szCs w:val="21"/>
        </w:rPr>
        <w:t>-</w:t>
      </w:r>
      <w:r w:rsidR="00A44574">
        <w:rPr>
          <w:rFonts w:ascii="Arial" w:hAnsi="Arial" w:cs="Arial"/>
          <w:color w:val="000000" w:themeColor="text1"/>
          <w:sz w:val="21"/>
          <w:szCs w:val="21"/>
        </w:rPr>
        <w:t xml:space="preserve"> Another crucial element of how a customer determines the quality of the service provided is derived from seating comfort. As </w:t>
      </w:r>
      <w:r w:rsidR="00C621FE">
        <w:rPr>
          <w:rFonts w:ascii="Arial" w:hAnsi="Arial" w:cs="Arial"/>
          <w:color w:val="000000" w:themeColor="text1"/>
          <w:sz w:val="21"/>
          <w:szCs w:val="21"/>
        </w:rPr>
        <w:t>EasyJet's</w:t>
      </w:r>
      <w:r w:rsidR="00A44574">
        <w:rPr>
          <w:rFonts w:ascii="Arial" w:hAnsi="Arial" w:cs="Arial"/>
          <w:color w:val="000000" w:themeColor="text1"/>
          <w:sz w:val="21"/>
          <w:szCs w:val="21"/>
        </w:rPr>
        <w:t xml:space="preserve"> target market is </w:t>
      </w:r>
      <w:r w:rsidR="00F11C8C">
        <w:rPr>
          <w:rFonts w:ascii="Arial" w:hAnsi="Arial" w:cs="Arial"/>
          <w:color w:val="000000" w:themeColor="text1"/>
          <w:sz w:val="21"/>
          <w:szCs w:val="21"/>
        </w:rPr>
        <w:t xml:space="preserve">low budget family holidaymakers and </w:t>
      </w:r>
      <w:r w:rsidR="008464A2">
        <w:rPr>
          <w:rFonts w:ascii="Arial" w:hAnsi="Arial" w:cs="Arial"/>
          <w:color w:val="000000" w:themeColor="text1"/>
          <w:sz w:val="21"/>
          <w:szCs w:val="21"/>
        </w:rPr>
        <w:t>price-sensitive</w:t>
      </w:r>
      <w:r w:rsidR="00F11C8C">
        <w:rPr>
          <w:rFonts w:ascii="Arial" w:hAnsi="Arial" w:cs="Arial"/>
          <w:color w:val="000000" w:themeColor="text1"/>
          <w:sz w:val="21"/>
          <w:szCs w:val="21"/>
        </w:rPr>
        <w:t xml:space="preserve"> business types</w:t>
      </w:r>
      <w:r w:rsidR="007F5FD0">
        <w:rPr>
          <w:rFonts w:ascii="Arial" w:hAnsi="Arial" w:cs="Arial"/>
          <w:color w:val="000000" w:themeColor="text1"/>
          <w:sz w:val="21"/>
          <w:szCs w:val="21"/>
        </w:rPr>
        <w:t>,</w:t>
      </w:r>
      <w:r w:rsidR="00F11C8C">
        <w:rPr>
          <w:rFonts w:ascii="Arial" w:hAnsi="Arial" w:cs="Arial"/>
          <w:color w:val="000000" w:themeColor="text1"/>
          <w:sz w:val="21"/>
          <w:szCs w:val="21"/>
        </w:rPr>
        <w:t xml:space="preserve"> the </w:t>
      </w:r>
      <w:r w:rsidR="00C131D0">
        <w:rPr>
          <w:rFonts w:ascii="Arial" w:hAnsi="Arial" w:cs="Arial"/>
          <w:color w:val="000000" w:themeColor="text1"/>
          <w:sz w:val="21"/>
          <w:szCs w:val="21"/>
        </w:rPr>
        <w:t>low</w:t>
      </w:r>
      <w:r w:rsidR="007F5FD0">
        <w:rPr>
          <w:rFonts w:ascii="Arial" w:hAnsi="Arial" w:cs="Arial"/>
          <w:color w:val="000000" w:themeColor="text1"/>
          <w:sz w:val="21"/>
          <w:szCs w:val="21"/>
        </w:rPr>
        <w:t xml:space="preserve"> </w:t>
      </w:r>
      <w:r w:rsidR="00F11C8C">
        <w:rPr>
          <w:rFonts w:ascii="Arial" w:hAnsi="Arial" w:cs="Arial"/>
          <w:color w:val="000000" w:themeColor="text1"/>
          <w:sz w:val="21"/>
          <w:szCs w:val="21"/>
        </w:rPr>
        <w:t xml:space="preserve">price </w:t>
      </w:r>
      <w:r w:rsidR="00C131D0">
        <w:rPr>
          <w:rFonts w:ascii="Arial" w:hAnsi="Arial" w:cs="Arial"/>
          <w:color w:val="000000" w:themeColor="text1"/>
          <w:sz w:val="21"/>
          <w:szCs w:val="21"/>
        </w:rPr>
        <w:t>they pay is</w:t>
      </w:r>
      <w:r w:rsidR="007F5FD0">
        <w:rPr>
          <w:rFonts w:ascii="Arial" w:hAnsi="Arial" w:cs="Arial"/>
          <w:color w:val="000000" w:themeColor="text1"/>
          <w:sz w:val="21"/>
          <w:szCs w:val="21"/>
        </w:rPr>
        <w:t xml:space="preserve"> </w:t>
      </w:r>
      <w:r w:rsidR="00F11C8C">
        <w:rPr>
          <w:rFonts w:ascii="Arial" w:hAnsi="Arial" w:cs="Arial"/>
          <w:color w:val="000000" w:themeColor="text1"/>
          <w:sz w:val="21"/>
          <w:szCs w:val="21"/>
        </w:rPr>
        <w:t xml:space="preserve">reflected </w:t>
      </w:r>
      <w:r w:rsidR="008464A2">
        <w:rPr>
          <w:rFonts w:ascii="Arial" w:hAnsi="Arial" w:cs="Arial"/>
          <w:color w:val="000000" w:themeColor="text1"/>
          <w:sz w:val="21"/>
          <w:szCs w:val="21"/>
        </w:rPr>
        <w:t>in</w:t>
      </w:r>
      <w:r w:rsidR="00F11C8C">
        <w:rPr>
          <w:rFonts w:ascii="Arial" w:hAnsi="Arial" w:cs="Arial"/>
          <w:color w:val="000000" w:themeColor="text1"/>
          <w:sz w:val="21"/>
          <w:szCs w:val="21"/>
        </w:rPr>
        <w:t xml:space="preserve"> the comfort in the seating they </w:t>
      </w:r>
      <w:r w:rsidR="00042B79">
        <w:rPr>
          <w:rFonts w:ascii="Arial" w:hAnsi="Arial" w:cs="Arial"/>
          <w:color w:val="000000" w:themeColor="text1"/>
          <w:sz w:val="21"/>
          <w:szCs w:val="21"/>
        </w:rPr>
        <w:t xml:space="preserve">receive. </w:t>
      </w:r>
      <w:r w:rsidR="00B20D5F">
        <w:rPr>
          <w:rFonts w:ascii="Arial" w:hAnsi="Arial" w:cs="Arial"/>
          <w:color w:val="000000" w:themeColor="text1"/>
          <w:sz w:val="21"/>
          <w:szCs w:val="21"/>
        </w:rPr>
        <w:t>Whereas</w:t>
      </w:r>
      <w:r w:rsidR="00042B79">
        <w:rPr>
          <w:rFonts w:ascii="Arial" w:hAnsi="Arial" w:cs="Arial"/>
          <w:color w:val="000000" w:themeColor="text1"/>
          <w:sz w:val="21"/>
          <w:szCs w:val="21"/>
        </w:rPr>
        <w:t xml:space="preserve"> British Airways passengers</w:t>
      </w:r>
      <w:r w:rsidR="00C131D0">
        <w:rPr>
          <w:rFonts w:ascii="Arial" w:hAnsi="Arial" w:cs="Arial"/>
          <w:color w:val="000000" w:themeColor="text1"/>
          <w:sz w:val="21"/>
          <w:szCs w:val="21"/>
        </w:rPr>
        <w:t>,</w:t>
      </w:r>
      <w:r w:rsidR="00042B79">
        <w:rPr>
          <w:rFonts w:ascii="Arial" w:hAnsi="Arial" w:cs="Arial"/>
          <w:color w:val="000000" w:themeColor="text1"/>
          <w:sz w:val="21"/>
          <w:szCs w:val="21"/>
        </w:rPr>
        <w:t xml:space="preserve"> by </w:t>
      </w:r>
      <w:r w:rsidR="005013EC">
        <w:rPr>
          <w:rFonts w:ascii="Arial" w:hAnsi="Arial" w:cs="Arial"/>
          <w:color w:val="000000" w:themeColor="text1"/>
          <w:sz w:val="21"/>
          <w:szCs w:val="21"/>
        </w:rPr>
        <w:t>comparison, would have paid additional seating costs to travel in comfort</w:t>
      </w:r>
      <w:r w:rsidR="00C131D0">
        <w:rPr>
          <w:rFonts w:ascii="Arial" w:hAnsi="Arial" w:cs="Arial"/>
          <w:color w:val="000000" w:themeColor="text1"/>
          <w:sz w:val="21"/>
          <w:szCs w:val="21"/>
        </w:rPr>
        <w:t>,</w:t>
      </w:r>
      <w:r w:rsidR="005013EC">
        <w:rPr>
          <w:rFonts w:ascii="Arial" w:hAnsi="Arial" w:cs="Arial"/>
          <w:color w:val="000000" w:themeColor="text1"/>
          <w:sz w:val="21"/>
          <w:szCs w:val="21"/>
        </w:rPr>
        <w:t xml:space="preserve"> therefore</w:t>
      </w:r>
      <w:r w:rsidR="00C131D0">
        <w:rPr>
          <w:rFonts w:ascii="Arial" w:hAnsi="Arial" w:cs="Arial"/>
          <w:color w:val="000000" w:themeColor="text1"/>
          <w:sz w:val="21"/>
          <w:szCs w:val="21"/>
        </w:rPr>
        <w:t>,</w:t>
      </w:r>
      <w:r w:rsidR="005013EC">
        <w:rPr>
          <w:rFonts w:ascii="Arial" w:hAnsi="Arial" w:cs="Arial"/>
          <w:color w:val="000000" w:themeColor="text1"/>
          <w:sz w:val="21"/>
          <w:szCs w:val="21"/>
        </w:rPr>
        <w:t xml:space="preserve"> it would be </w:t>
      </w:r>
      <w:r w:rsidR="005269D0">
        <w:rPr>
          <w:rFonts w:ascii="Arial" w:hAnsi="Arial" w:cs="Arial"/>
          <w:color w:val="000000" w:themeColor="text1"/>
          <w:sz w:val="21"/>
          <w:szCs w:val="21"/>
        </w:rPr>
        <w:t xml:space="preserve">considered as being as far superior in terms of quality to that of </w:t>
      </w:r>
      <w:r w:rsidR="000E71CA">
        <w:rPr>
          <w:rFonts w:ascii="Arial" w:hAnsi="Arial" w:cs="Arial"/>
          <w:color w:val="000000" w:themeColor="text1"/>
          <w:sz w:val="21"/>
          <w:szCs w:val="21"/>
        </w:rPr>
        <w:t>EasyJet</w:t>
      </w:r>
      <w:r w:rsidR="00EB0F3B">
        <w:rPr>
          <w:rFonts w:ascii="Arial" w:hAnsi="Arial" w:cs="Arial"/>
          <w:color w:val="000000" w:themeColor="text1"/>
          <w:sz w:val="21"/>
          <w:szCs w:val="21"/>
        </w:rPr>
        <w:t xml:space="preserve"> </w:t>
      </w:r>
      <w:r w:rsidR="00EB0F3B">
        <w:rPr>
          <w:rFonts w:ascii="Arial" w:hAnsi="Arial" w:cs="Arial"/>
          <w:color w:val="000000" w:themeColor="text1"/>
          <w:sz w:val="21"/>
          <w:szCs w:val="21"/>
        </w:rPr>
        <w:fldChar w:fldCharType="begin"/>
      </w:r>
      <w:r w:rsidR="00FD02F4">
        <w:rPr>
          <w:rFonts w:ascii="Arial" w:hAnsi="Arial" w:cs="Arial"/>
          <w:color w:val="000000" w:themeColor="text1"/>
          <w:sz w:val="21"/>
          <w:szCs w:val="21"/>
        </w:rPr>
        <w:instrText xml:space="preserve"> ADDIN ZOTERO_ITEM CSL_CITATION {"citationID":"ZvGj5MAi","properties":{"formattedCitation":"(Brunvatne and Rye, 2013)","plainCitation":"(Brunvatne and Rye, 2013)","noteIndex":0},"citationItems":[{"id":1638,"uris":["http://zotero.org/users/local/Db3yIdfR/items/3QS3DVSB"],"uri":["http://zotero.org/users/local/Db3yIdfR/items/3QS3DVSB"],"itemData":{"id":1638,"type":"article-journal","title":"The strive for competitiveness : A Multiple Case Study of Airline Operations","URL":"https://research-api.cbs.dk/ws/portalfiles/portal/58420387/espen_krohn_holm_brunvatne_og_jens_rye.pdf","author":[{"family":"Brunvatne","given":"Espen Krohn - Holm"},{"family":"Rye","given":"Jens"}],"accessed":{"date-parts":[["2021",11,10]]},"issued":{"date-parts":[["2013",7,17]]}}}],"schema":"https://github.com/citation-style-language/schema/raw/master/csl-citation.json"} </w:instrText>
      </w:r>
      <w:r w:rsidR="00EB0F3B">
        <w:rPr>
          <w:rFonts w:ascii="Arial" w:hAnsi="Arial" w:cs="Arial"/>
          <w:color w:val="000000" w:themeColor="text1"/>
          <w:sz w:val="21"/>
          <w:szCs w:val="21"/>
        </w:rPr>
        <w:fldChar w:fldCharType="separate"/>
      </w:r>
      <w:r w:rsidR="00FD02F4">
        <w:rPr>
          <w:rFonts w:ascii="Arial" w:hAnsi="Arial" w:cs="Arial"/>
          <w:noProof/>
          <w:color w:val="000000" w:themeColor="text1"/>
          <w:sz w:val="21"/>
          <w:szCs w:val="21"/>
        </w:rPr>
        <w:t>(Brunvatne et al., 2013)</w:t>
      </w:r>
      <w:r w:rsidR="00EB0F3B">
        <w:rPr>
          <w:rFonts w:ascii="Arial" w:hAnsi="Arial" w:cs="Arial"/>
          <w:color w:val="000000" w:themeColor="text1"/>
          <w:sz w:val="21"/>
          <w:szCs w:val="21"/>
        </w:rPr>
        <w:fldChar w:fldCharType="end"/>
      </w:r>
      <w:r w:rsidR="00FD02F4">
        <w:rPr>
          <w:rFonts w:ascii="Arial" w:hAnsi="Arial" w:cs="Arial"/>
          <w:color w:val="000000" w:themeColor="text1"/>
          <w:sz w:val="21"/>
          <w:szCs w:val="21"/>
        </w:rPr>
        <w:t>.</w:t>
      </w:r>
    </w:p>
    <w:p w14:paraId="39644D79" w14:textId="319ECBB5" w:rsidR="00F67D66" w:rsidRPr="003506BD" w:rsidRDefault="00F67D66" w:rsidP="000E729B">
      <w:pPr>
        <w:pStyle w:val="Heading1"/>
        <w:rPr>
          <w:rFonts w:ascii="Arial" w:hAnsi="Arial" w:cs="Arial"/>
          <w:b/>
          <w:bCs/>
          <w:color w:val="000000" w:themeColor="text1"/>
          <w:sz w:val="22"/>
          <w:szCs w:val="22"/>
        </w:rPr>
      </w:pPr>
      <w:bookmarkStart w:id="19" w:name="_Toc88461360"/>
      <w:bookmarkStart w:id="20" w:name="_Toc88495885"/>
      <w:r w:rsidRPr="003506BD">
        <w:rPr>
          <w:rFonts w:ascii="Arial" w:hAnsi="Arial" w:cs="Arial"/>
          <w:b/>
          <w:bCs/>
          <w:color w:val="000000" w:themeColor="text1"/>
          <w:sz w:val="22"/>
          <w:szCs w:val="22"/>
        </w:rPr>
        <w:t>5.</w:t>
      </w:r>
      <w:r w:rsidR="00F56F36" w:rsidRPr="003506BD">
        <w:rPr>
          <w:rFonts w:ascii="Arial" w:hAnsi="Arial" w:cs="Arial"/>
          <w:b/>
          <w:bCs/>
          <w:color w:val="000000" w:themeColor="text1"/>
          <w:sz w:val="22"/>
          <w:szCs w:val="22"/>
        </w:rPr>
        <w:t>2</w:t>
      </w:r>
      <w:r w:rsidR="00A241F0" w:rsidRPr="003506BD">
        <w:rPr>
          <w:rFonts w:ascii="Arial" w:hAnsi="Arial" w:cs="Arial"/>
          <w:b/>
          <w:bCs/>
          <w:color w:val="000000" w:themeColor="text1"/>
          <w:sz w:val="22"/>
          <w:szCs w:val="22"/>
        </w:rPr>
        <w:t>. Speed</w:t>
      </w:r>
      <w:r w:rsidR="00D446D3" w:rsidRPr="003506BD">
        <w:rPr>
          <w:rFonts w:ascii="Arial" w:hAnsi="Arial" w:cs="Arial"/>
          <w:b/>
          <w:bCs/>
          <w:color w:val="000000" w:themeColor="text1"/>
          <w:sz w:val="22"/>
          <w:szCs w:val="22"/>
        </w:rPr>
        <w:t xml:space="preserve"> </w:t>
      </w:r>
      <w:r w:rsidR="00A44574" w:rsidRPr="003506BD">
        <w:rPr>
          <w:rFonts w:ascii="Arial" w:hAnsi="Arial" w:cs="Arial"/>
          <w:b/>
          <w:bCs/>
          <w:color w:val="000000" w:themeColor="text1"/>
          <w:sz w:val="22"/>
          <w:szCs w:val="22"/>
        </w:rPr>
        <w:t>-</w:t>
      </w:r>
      <w:r w:rsidR="00D446D3" w:rsidRPr="003506BD">
        <w:rPr>
          <w:rFonts w:ascii="Arial" w:hAnsi="Arial" w:cs="Arial"/>
          <w:b/>
          <w:bCs/>
          <w:color w:val="000000" w:themeColor="text1"/>
          <w:sz w:val="22"/>
          <w:szCs w:val="22"/>
        </w:rPr>
        <w:t xml:space="preserve"> doing things </w:t>
      </w:r>
      <w:r w:rsidR="002D5EEB" w:rsidRPr="003506BD">
        <w:rPr>
          <w:rFonts w:ascii="Arial" w:hAnsi="Arial" w:cs="Arial"/>
          <w:b/>
          <w:bCs/>
          <w:color w:val="000000" w:themeColor="text1"/>
          <w:sz w:val="22"/>
          <w:szCs w:val="22"/>
        </w:rPr>
        <w:t>quickly</w:t>
      </w:r>
      <w:bookmarkEnd w:id="19"/>
      <w:bookmarkEnd w:id="20"/>
    </w:p>
    <w:p w14:paraId="58599BBD" w14:textId="77777777" w:rsidR="004E10FF" w:rsidRPr="004E2A59" w:rsidRDefault="004E10FF" w:rsidP="00AB3B79">
      <w:pPr>
        <w:rPr>
          <w:rFonts w:ascii="Arial" w:hAnsi="Arial" w:cs="Arial"/>
          <w:color w:val="000000" w:themeColor="text1"/>
          <w:sz w:val="22"/>
          <w:szCs w:val="22"/>
        </w:rPr>
      </w:pPr>
    </w:p>
    <w:p w14:paraId="34BA0FCB" w14:textId="6821C194" w:rsidR="00484369" w:rsidRPr="004E2A59" w:rsidRDefault="00A66162" w:rsidP="007E45BA">
      <w:pPr>
        <w:spacing w:line="360" w:lineRule="auto"/>
        <w:jc w:val="both"/>
        <w:rPr>
          <w:rFonts w:ascii="Arial" w:hAnsi="Arial" w:cs="Arial"/>
          <w:color w:val="000000" w:themeColor="text1"/>
          <w:sz w:val="22"/>
          <w:szCs w:val="22"/>
        </w:rPr>
      </w:pPr>
      <w:r w:rsidRPr="004E2A59">
        <w:rPr>
          <w:rFonts w:ascii="Arial" w:hAnsi="Arial" w:cs="Arial"/>
          <w:color w:val="000000" w:themeColor="text1"/>
          <w:sz w:val="22"/>
          <w:szCs w:val="22"/>
        </w:rPr>
        <w:t xml:space="preserve">Speed is </w:t>
      </w:r>
      <w:r w:rsidR="000C5A05" w:rsidRPr="004E2A59">
        <w:rPr>
          <w:rFonts w:ascii="Arial" w:hAnsi="Arial" w:cs="Arial"/>
          <w:color w:val="000000" w:themeColor="text1"/>
          <w:sz w:val="22"/>
          <w:szCs w:val="22"/>
        </w:rPr>
        <w:t xml:space="preserve">directly associated with the </w:t>
      </w:r>
      <w:r w:rsidR="005B5B7E" w:rsidRPr="004E2A59">
        <w:rPr>
          <w:rFonts w:ascii="Arial" w:hAnsi="Arial" w:cs="Arial"/>
          <w:color w:val="000000" w:themeColor="text1"/>
          <w:sz w:val="22"/>
          <w:szCs w:val="22"/>
        </w:rPr>
        <w:t xml:space="preserve">time </w:t>
      </w:r>
      <w:r w:rsidR="004B7308" w:rsidRPr="004E2A59">
        <w:rPr>
          <w:rFonts w:ascii="Arial" w:hAnsi="Arial" w:cs="Arial"/>
          <w:color w:val="000000" w:themeColor="text1"/>
          <w:sz w:val="22"/>
          <w:szCs w:val="22"/>
        </w:rPr>
        <w:t>it takes</w:t>
      </w:r>
      <w:r w:rsidR="00856F59" w:rsidRPr="004E2A59">
        <w:rPr>
          <w:rFonts w:ascii="Arial" w:hAnsi="Arial" w:cs="Arial"/>
          <w:color w:val="000000" w:themeColor="text1"/>
          <w:sz w:val="22"/>
          <w:szCs w:val="22"/>
        </w:rPr>
        <w:t xml:space="preserve"> between </w:t>
      </w:r>
      <w:r w:rsidR="004B7308" w:rsidRPr="004E2A59">
        <w:rPr>
          <w:rFonts w:ascii="Arial" w:hAnsi="Arial" w:cs="Arial"/>
          <w:color w:val="000000" w:themeColor="text1"/>
          <w:sz w:val="22"/>
          <w:szCs w:val="22"/>
        </w:rPr>
        <w:t xml:space="preserve">a customer </w:t>
      </w:r>
      <w:r w:rsidR="00856F59" w:rsidRPr="004E2A59">
        <w:rPr>
          <w:rFonts w:ascii="Arial" w:hAnsi="Arial" w:cs="Arial"/>
          <w:color w:val="000000" w:themeColor="text1"/>
          <w:sz w:val="22"/>
          <w:szCs w:val="22"/>
        </w:rPr>
        <w:t>placing an order for a product and service</w:t>
      </w:r>
      <w:r w:rsidR="00C73308" w:rsidRPr="004E2A59">
        <w:rPr>
          <w:rFonts w:ascii="Arial" w:hAnsi="Arial" w:cs="Arial"/>
          <w:color w:val="000000" w:themeColor="text1"/>
          <w:sz w:val="22"/>
          <w:szCs w:val="22"/>
        </w:rPr>
        <w:t xml:space="preserve"> </w:t>
      </w:r>
      <w:r w:rsidR="00516575" w:rsidRPr="004E2A59">
        <w:rPr>
          <w:rFonts w:ascii="Arial" w:hAnsi="Arial" w:cs="Arial"/>
          <w:color w:val="000000" w:themeColor="text1"/>
          <w:sz w:val="22"/>
          <w:szCs w:val="22"/>
        </w:rPr>
        <w:t xml:space="preserve">and </w:t>
      </w:r>
      <w:r w:rsidR="001D7A42">
        <w:rPr>
          <w:rFonts w:ascii="Arial" w:hAnsi="Arial" w:cs="Arial"/>
          <w:color w:val="000000" w:themeColor="text1"/>
          <w:sz w:val="22"/>
          <w:szCs w:val="22"/>
        </w:rPr>
        <w:t>acquiring</w:t>
      </w:r>
      <w:r w:rsidR="00BF6DD5" w:rsidRPr="004E2A59">
        <w:rPr>
          <w:rFonts w:ascii="Arial" w:hAnsi="Arial" w:cs="Arial"/>
          <w:color w:val="000000" w:themeColor="text1"/>
          <w:sz w:val="22"/>
          <w:szCs w:val="22"/>
        </w:rPr>
        <w:t xml:space="preserve"> </w:t>
      </w:r>
      <w:r w:rsidR="00C21C4E" w:rsidRPr="004E2A59">
        <w:rPr>
          <w:rFonts w:ascii="Arial" w:hAnsi="Arial" w:cs="Arial"/>
          <w:color w:val="000000" w:themeColor="text1"/>
          <w:sz w:val="22"/>
          <w:szCs w:val="22"/>
        </w:rPr>
        <w:t xml:space="preserve">them. </w:t>
      </w:r>
      <w:r w:rsidR="008464A2">
        <w:rPr>
          <w:rFonts w:ascii="Arial" w:hAnsi="Arial" w:cs="Arial"/>
          <w:color w:val="000000" w:themeColor="text1"/>
          <w:sz w:val="22"/>
          <w:szCs w:val="22"/>
        </w:rPr>
        <w:t>Therefore, speed</w:t>
      </w:r>
      <w:r w:rsidR="00C56848" w:rsidRPr="004E2A59">
        <w:rPr>
          <w:rFonts w:ascii="Arial" w:hAnsi="Arial" w:cs="Arial"/>
          <w:color w:val="000000" w:themeColor="text1"/>
          <w:sz w:val="22"/>
          <w:szCs w:val="22"/>
        </w:rPr>
        <w:t xml:space="preserve"> is a vitally important </w:t>
      </w:r>
      <w:r w:rsidR="00C21C4E" w:rsidRPr="004E2A59">
        <w:rPr>
          <w:rFonts w:ascii="Arial" w:hAnsi="Arial" w:cs="Arial"/>
          <w:color w:val="000000" w:themeColor="text1"/>
          <w:sz w:val="22"/>
          <w:szCs w:val="22"/>
        </w:rPr>
        <w:t xml:space="preserve">characteristic </w:t>
      </w:r>
      <w:r w:rsidR="00C21C4E" w:rsidRPr="004E2A59">
        <w:rPr>
          <w:rFonts w:ascii="Arial" w:hAnsi="Arial" w:cs="Arial"/>
          <w:color w:val="000000" w:themeColor="text1"/>
          <w:sz w:val="22"/>
          <w:szCs w:val="22"/>
        </w:rPr>
        <w:lastRenderedPageBreak/>
        <w:t xml:space="preserve">within an </w:t>
      </w:r>
      <w:r w:rsidR="00DF42CF" w:rsidRPr="004E2A59">
        <w:rPr>
          <w:rFonts w:ascii="Arial" w:hAnsi="Arial" w:cs="Arial"/>
          <w:color w:val="000000" w:themeColor="text1"/>
          <w:sz w:val="22"/>
          <w:szCs w:val="22"/>
        </w:rPr>
        <w:t>operation</w:t>
      </w:r>
      <w:r w:rsidR="008464A2">
        <w:rPr>
          <w:rFonts w:ascii="Arial" w:hAnsi="Arial" w:cs="Arial"/>
          <w:color w:val="000000" w:themeColor="text1"/>
          <w:sz w:val="22"/>
          <w:szCs w:val="22"/>
        </w:rPr>
        <w:t>; maintaining</w:t>
      </w:r>
      <w:r w:rsidR="00826798" w:rsidRPr="004E2A59">
        <w:rPr>
          <w:rFonts w:ascii="Arial" w:hAnsi="Arial" w:cs="Arial"/>
          <w:color w:val="000000" w:themeColor="text1"/>
          <w:sz w:val="22"/>
          <w:szCs w:val="22"/>
        </w:rPr>
        <w:t xml:space="preserve"> a cons</w:t>
      </w:r>
      <w:r w:rsidR="00D92AA0" w:rsidRPr="004E2A59">
        <w:rPr>
          <w:rFonts w:ascii="Arial" w:hAnsi="Arial" w:cs="Arial"/>
          <w:color w:val="000000" w:themeColor="text1"/>
          <w:sz w:val="22"/>
          <w:szCs w:val="22"/>
        </w:rPr>
        <w:t>istently</w:t>
      </w:r>
      <w:r w:rsidR="00DF42CF" w:rsidRPr="004E2A59">
        <w:rPr>
          <w:rFonts w:ascii="Arial" w:hAnsi="Arial" w:cs="Arial"/>
          <w:color w:val="000000" w:themeColor="text1"/>
          <w:sz w:val="22"/>
          <w:szCs w:val="22"/>
        </w:rPr>
        <w:t xml:space="preserve"> fast</w:t>
      </w:r>
      <w:r w:rsidR="00D92AA0" w:rsidRPr="004E2A59">
        <w:rPr>
          <w:rFonts w:ascii="Arial" w:hAnsi="Arial" w:cs="Arial"/>
          <w:color w:val="000000" w:themeColor="text1"/>
          <w:sz w:val="22"/>
          <w:szCs w:val="22"/>
        </w:rPr>
        <w:t xml:space="preserve"> and smooth delivery of products and services </w:t>
      </w:r>
      <w:r w:rsidR="009478C4" w:rsidRPr="004E2A59">
        <w:rPr>
          <w:rFonts w:ascii="Arial" w:hAnsi="Arial" w:cs="Arial"/>
          <w:color w:val="000000" w:themeColor="text1"/>
          <w:sz w:val="22"/>
          <w:szCs w:val="22"/>
        </w:rPr>
        <w:t xml:space="preserve">increases </w:t>
      </w:r>
      <w:r w:rsidR="00BB0C19" w:rsidRPr="004E2A59">
        <w:rPr>
          <w:rFonts w:ascii="Arial" w:hAnsi="Arial" w:cs="Arial"/>
          <w:color w:val="000000" w:themeColor="text1"/>
          <w:sz w:val="22"/>
          <w:szCs w:val="22"/>
        </w:rPr>
        <w:t xml:space="preserve">a </w:t>
      </w:r>
      <w:r w:rsidR="00C621FE">
        <w:rPr>
          <w:rFonts w:ascii="Arial" w:hAnsi="Arial" w:cs="Arial"/>
          <w:color w:val="000000" w:themeColor="text1"/>
          <w:sz w:val="22"/>
          <w:szCs w:val="22"/>
        </w:rPr>
        <w:t>customer's</w:t>
      </w:r>
      <w:r w:rsidR="009478C4" w:rsidRPr="004E2A59">
        <w:rPr>
          <w:rFonts w:ascii="Arial" w:hAnsi="Arial" w:cs="Arial"/>
          <w:color w:val="000000" w:themeColor="text1"/>
          <w:sz w:val="22"/>
          <w:szCs w:val="22"/>
        </w:rPr>
        <w:t xml:space="preserve"> </w:t>
      </w:r>
      <w:r w:rsidR="00CB7184" w:rsidRPr="004E2A59">
        <w:rPr>
          <w:rFonts w:ascii="Arial" w:hAnsi="Arial" w:cs="Arial"/>
          <w:color w:val="000000" w:themeColor="text1"/>
          <w:sz w:val="22"/>
          <w:szCs w:val="22"/>
        </w:rPr>
        <w:t>satisfaction</w:t>
      </w:r>
      <w:r w:rsidR="008464A2">
        <w:rPr>
          <w:rFonts w:ascii="Arial" w:hAnsi="Arial" w:cs="Arial"/>
          <w:color w:val="000000" w:themeColor="text1"/>
          <w:sz w:val="22"/>
          <w:szCs w:val="22"/>
        </w:rPr>
        <w:t>.</w:t>
      </w:r>
      <w:r w:rsidR="00CB7184" w:rsidRPr="004E2A59">
        <w:rPr>
          <w:rFonts w:ascii="Arial" w:hAnsi="Arial" w:cs="Arial"/>
          <w:color w:val="000000" w:themeColor="text1"/>
          <w:sz w:val="22"/>
          <w:szCs w:val="22"/>
        </w:rPr>
        <w:t xml:space="preserve"> </w:t>
      </w:r>
      <w:r w:rsidR="008464A2">
        <w:rPr>
          <w:rFonts w:ascii="Arial" w:hAnsi="Arial" w:cs="Arial"/>
          <w:color w:val="000000" w:themeColor="text1"/>
          <w:sz w:val="22"/>
          <w:szCs w:val="22"/>
        </w:rPr>
        <w:t>So,</w:t>
      </w:r>
      <w:r w:rsidR="00317E41">
        <w:rPr>
          <w:rFonts w:ascii="Arial" w:hAnsi="Arial" w:cs="Arial"/>
          <w:color w:val="000000" w:themeColor="text1"/>
          <w:sz w:val="22"/>
          <w:szCs w:val="22"/>
        </w:rPr>
        <w:t xml:space="preserve"> </w:t>
      </w:r>
      <w:r w:rsidR="00F56669" w:rsidRPr="004E2A59">
        <w:rPr>
          <w:rFonts w:ascii="Arial" w:hAnsi="Arial" w:cs="Arial"/>
          <w:color w:val="000000" w:themeColor="text1"/>
          <w:sz w:val="22"/>
          <w:szCs w:val="22"/>
        </w:rPr>
        <w:t>therefore</w:t>
      </w:r>
      <w:r w:rsidR="008464A2">
        <w:rPr>
          <w:rFonts w:ascii="Arial" w:hAnsi="Arial" w:cs="Arial"/>
          <w:color w:val="000000" w:themeColor="text1"/>
          <w:sz w:val="22"/>
          <w:szCs w:val="22"/>
        </w:rPr>
        <w:t>,</w:t>
      </w:r>
      <w:r w:rsidR="00F56669" w:rsidRPr="004E2A59">
        <w:rPr>
          <w:rFonts w:ascii="Arial" w:hAnsi="Arial" w:cs="Arial"/>
          <w:color w:val="000000" w:themeColor="text1"/>
          <w:sz w:val="22"/>
          <w:szCs w:val="22"/>
        </w:rPr>
        <w:t xml:space="preserve"> it</w:t>
      </w:r>
      <w:r w:rsidR="00AF6C75" w:rsidRPr="004E2A59">
        <w:rPr>
          <w:rFonts w:ascii="Arial" w:hAnsi="Arial" w:cs="Arial"/>
          <w:color w:val="000000" w:themeColor="text1"/>
          <w:sz w:val="22"/>
          <w:szCs w:val="22"/>
        </w:rPr>
        <w:t xml:space="preserve"> </w:t>
      </w:r>
      <w:r w:rsidR="00E73C2D" w:rsidRPr="004E2A59">
        <w:rPr>
          <w:rFonts w:ascii="Arial" w:hAnsi="Arial" w:cs="Arial"/>
          <w:color w:val="000000" w:themeColor="text1"/>
          <w:sz w:val="22"/>
          <w:szCs w:val="22"/>
        </w:rPr>
        <w:t xml:space="preserve">would </w:t>
      </w:r>
      <w:r w:rsidR="00D65FAB" w:rsidRPr="004E2A59">
        <w:rPr>
          <w:rFonts w:ascii="Arial" w:hAnsi="Arial" w:cs="Arial"/>
          <w:color w:val="000000" w:themeColor="text1"/>
          <w:sz w:val="22"/>
          <w:szCs w:val="22"/>
        </w:rPr>
        <w:t xml:space="preserve">be </w:t>
      </w:r>
      <w:r w:rsidR="00AF6C75" w:rsidRPr="004E2A59">
        <w:rPr>
          <w:rFonts w:ascii="Arial" w:hAnsi="Arial" w:cs="Arial"/>
          <w:color w:val="000000" w:themeColor="text1"/>
          <w:sz w:val="22"/>
          <w:szCs w:val="22"/>
        </w:rPr>
        <w:t>likely that</w:t>
      </w:r>
      <w:r w:rsidR="0073372F" w:rsidRPr="004E2A59">
        <w:rPr>
          <w:rFonts w:ascii="Arial" w:hAnsi="Arial" w:cs="Arial"/>
          <w:color w:val="000000" w:themeColor="text1"/>
          <w:sz w:val="22"/>
          <w:szCs w:val="22"/>
        </w:rPr>
        <w:t xml:space="preserve"> they</w:t>
      </w:r>
      <w:r w:rsidR="00AF6C75" w:rsidRPr="004E2A59">
        <w:rPr>
          <w:rFonts w:ascii="Arial" w:hAnsi="Arial" w:cs="Arial"/>
          <w:color w:val="000000" w:themeColor="text1"/>
          <w:sz w:val="22"/>
          <w:szCs w:val="22"/>
        </w:rPr>
        <w:t xml:space="preserve"> </w:t>
      </w:r>
      <w:r w:rsidR="00AC1F29" w:rsidRPr="004E2A59">
        <w:rPr>
          <w:rFonts w:ascii="Arial" w:hAnsi="Arial" w:cs="Arial"/>
          <w:color w:val="000000" w:themeColor="text1"/>
          <w:sz w:val="22"/>
          <w:szCs w:val="22"/>
        </w:rPr>
        <w:t xml:space="preserve">would </w:t>
      </w:r>
      <w:r w:rsidR="0050228D" w:rsidRPr="004E2A59">
        <w:rPr>
          <w:rFonts w:ascii="Arial" w:hAnsi="Arial" w:cs="Arial"/>
          <w:color w:val="000000" w:themeColor="text1"/>
          <w:sz w:val="22"/>
          <w:szCs w:val="22"/>
        </w:rPr>
        <w:t xml:space="preserve">purchase </w:t>
      </w:r>
      <w:r w:rsidR="00E205AE" w:rsidRPr="004E2A59">
        <w:rPr>
          <w:rFonts w:ascii="Arial" w:hAnsi="Arial" w:cs="Arial"/>
          <w:color w:val="000000" w:themeColor="text1"/>
          <w:sz w:val="22"/>
          <w:szCs w:val="22"/>
        </w:rPr>
        <w:t xml:space="preserve">the </w:t>
      </w:r>
      <w:r w:rsidR="002F76B0" w:rsidRPr="004E2A59">
        <w:rPr>
          <w:rFonts w:ascii="Arial" w:hAnsi="Arial" w:cs="Arial"/>
          <w:color w:val="000000" w:themeColor="text1"/>
          <w:sz w:val="22"/>
          <w:szCs w:val="22"/>
        </w:rPr>
        <w:t xml:space="preserve">products again </w:t>
      </w:r>
      <w:r w:rsidR="000A3DE5" w:rsidRPr="004E2A59">
        <w:rPr>
          <w:rFonts w:ascii="Arial" w:hAnsi="Arial" w:cs="Arial"/>
          <w:color w:val="000000" w:themeColor="text1"/>
          <w:sz w:val="22"/>
          <w:szCs w:val="22"/>
        </w:rPr>
        <w:t xml:space="preserve">and be willing to </w:t>
      </w:r>
      <w:r w:rsidR="002F76B0" w:rsidRPr="004E2A59">
        <w:rPr>
          <w:rFonts w:ascii="Arial" w:hAnsi="Arial" w:cs="Arial"/>
          <w:color w:val="000000" w:themeColor="text1"/>
          <w:sz w:val="22"/>
          <w:szCs w:val="22"/>
        </w:rPr>
        <w:t xml:space="preserve">pay a </w:t>
      </w:r>
      <w:r w:rsidR="008464A2">
        <w:rPr>
          <w:rFonts w:ascii="Arial" w:hAnsi="Arial" w:cs="Arial"/>
          <w:color w:val="000000" w:themeColor="text1"/>
          <w:sz w:val="22"/>
          <w:szCs w:val="22"/>
        </w:rPr>
        <w:t>higher</w:t>
      </w:r>
      <w:r w:rsidR="002F76B0" w:rsidRPr="004E2A59">
        <w:rPr>
          <w:rFonts w:ascii="Arial" w:hAnsi="Arial" w:cs="Arial"/>
          <w:color w:val="000000" w:themeColor="text1"/>
          <w:sz w:val="22"/>
          <w:szCs w:val="22"/>
        </w:rPr>
        <w:t xml:space="preserve"> cost</w:t>
      </w:r>
      <w:r w:rsidR="00C5205A" w:rsidRPr="004E2A59">
        <w:rPr>
          <w:rFonts w:ascii="Arial" w:hAnsi="Arial" w:cs="Arial"/>
          <w:color w:val="000000" w:themeColor="text1"/>
          <w:sz w:val="22"/>
          <w:szCs w:val="22"/>
        </w:rPr>
        <w:t xml:space="preserve"> for the</w:t>
      </w:r>
      <w:r w:rsidR="00B46129" w:rsidRPr="004E2A59">
        <w:rPr>
          <w:rFonts w:ascii="Arial" w:hAnsi="Arial" w:cs="Arial"/>
          <w:color w:val="000000" w:themeColor="text1"/>
          <w:sz w:val="22"/>
          <w:szCs w:val="22"/>
        </w:rPr>
        <w:t>m</w:t>
      </w:r>
      <w:r w:rsidR="00A40195">
        <w:rPr>
          <w:rFonts w:ascii="Arial" w:hAnsi="Arial" w:cs="Arial"/>
          <w:color w:val="000000" w:themeColor="text1"/>
          <w:sz w:val="22"/>
          <w:szCs w:val="22"/>
        </w:rPr>
        <w:t xml:space="preserve"> </w:t>
      </w:r>
      <w:r w:rsidR="00A40195">
        <w:rPr>
          <w:rFonts w:ascii="Arial" w:hAnsi="Arial" w:cs="Arial"/>
          <w:color w:val="000000" w:themeColor="text1"/>
          <w:sz w:val="22"/>
          <w:szCs w:val="22"/>
        </w:rPr>
        <w:fldChar w:fldCharType="begin"/>
      </w:r>
      <w:r w:rsidR="00B36096">
        <w:rPr>
          <w:rFonts w:ascii="Arial" w:hAnsi="Arial" w:cs="Arial"/>
          <w:color w:val="000000" w:themeColor="text1"/>
          <w:sz w:val="22"/>
          <w:szCs w:val="22"/>
        </w:rPr>
        <w:instrText xml:space="preserve"> ADDIN ZOTERO_ITEM CSL_CITATION {"citationID":"hKuBvDBX","properties":{"formattedCitation":"(Slack and Lewis, 2020)","plainCitation":"(Slack and Lewis, 2020)","dontUpdate":true,"noteIndex":0},"citationItems":[{"id":1632,"uris":["http://zotero.org/users/local/Db3yIdfR/items/ZBDXTF88"],"uri":["http://zotero.org/users/local/Db3yIdfR/items/ZBDXTF88"],"itemData":{"id":1632,"type":"book","edition":"6","event-place":"Harlow Munich","ISBN":"978-1-292-31788-5","language":"en","number-of-pages":"434","publisher":"Financial Times Prentice Hall","publisher-place":"Harlow Munich","source":"K10plus ISBN","title":"Operations strategy","author":[{"family":"Slack","given":"Nigel"},{"family":"Lewis","given":"Michael"}],"issued":{"date-parts":[["2020"]]}}}],"schema":"https://github.com/citation-style-language/schema/raw/master/csl-citation.json"} </w:instrText>
      </w:r>
      <w:r w:rsidR="00A40195">
        <w:rPr>
          <w:rFonts w:ascii="Arial" w:hAnsi="Arial" w:cs="Arial"/>
          <w:color w:val="000000" w:themeColor="text1"/>
          <w:sz w:val="22"/>
          <w:szCs w:val="22"/>
        </w:rPr>
        <w:fldChar w:fldCharType="separate"/>
      </w:r>
      <w:r w:rsidR="00882593">
        <w:rPr>
          <w:rFonts w:ascii="Arial" w:hAnsi="Arial" w:cs="Arial"/>
          <w:noProof/>
          <w:color w:val="000000" w:themeColor="text1"/>
          <w:sz w:val="22"/>
          <w:szCs w:val="22"/>
        </w:rPr>
        <w:t xml:space="preserve">(Slack </w:t>
      </w:r>
      <w:r w:rsidR="008464A2">
        <w:rPr>
          <w:rFonts w:ascii="Arial" w:hAnsi="Arial" w:cs="Arial"/>
          <w:noProof/>
          <w:color w:val="000000" w:themeColor="text1"/>
          <w:sz w:val="22"/>
          <w:szCs w:val="22"/>
        </w:rPr>
        <w:t>et al.</w:t>
      </w:r>
      <w:r w:rsidR="00882593">
        <w:rPr>
          <w:rFonts w:ascii="Arial" w:hAnsi="Arial" w:cs="Arial"/>
          <w:noProof/>
          <w:color w:val="000000" w:themeColor="text1"/>
          <w:sz w:val="22"/>
          <w:szCs w:val="22"/>
        </w:rPr>
        <w:t>, 2020)</w:t>
      </w:r>
      <w:r w:rsidR="00A40195">
        <w:rPr>
          <w:rFonts w:ascii="Arial" w:hAnsi="Arial" w:cs="Arial"/>
          <w:color w:val="000000" w:themeColor="text1"/>
          <w:sz w:val="22"/>
          <w:szCs w:val="22"/>
        </w:rPr>
        <w:fldChar w:fldCharType="end"/>
      </w:r>
      <w:r w:rsidR="000D0923">
        <w:rPr>
          <w:rFonts w:ascii="Arial" w:hAnsi="Arial" w:cs="Arial"/>
          <w:color w:val="000000" w:themeColor="text1"/>
          <w:sz w:val="22"/>
          <w:szCs w:val="22"/>
        </w:rPr>
        <w:t>.</w:t>
      </w:r>
      <w:r w:rsidR="00DC63C5" w:rsidRPr="004E2A59">
        <w:rPr>
          <w:rFonts w:ascii="Arial" w:hAnsi="Arial" w:cs="Arial"/>
          <w:color w:val="000000" w:themeColor="text1"/>
          <w:sz w:val="22"/>
          <w:szCs w:val="22"/>
        </w:rPr>
        <w:t xml:space="preserve"> </w:t>
      </w:r>
    </w:p>
    <w:p w14:paraId="7F122D7F" w14:textId="61A1B1B4" w:rsidR="00D80DA3" w:rsidRPr="004E2A59" w:rsidRDefault="00D80DA3" w:rsidP="00F749FC">
      <w:pPr>
        <w:pStyle w:val="Heading3"/>
        <w:rPr>
          <w:rFonts w:ascii="Arial" w:hAnsi="Arial" w:cs="Arial"/>
          <w:color w:val="000000" w:themeColor="text1"/>
          <w:sz w:val="21"/>
          <w:szCs w:val="21"/>
        </w:rPr>
      </w:pPr>
    </w:p>
    <w:p w14:paraId="26CA6117" w14:textId="323DD7D6" w:rsidR="00484369" w:rsidRPr="000E729B" w:rsidRDefault="00CE04BE" w:rsidP="000E729B">
      <w:pPr>
        <w:pStyle w:val="Heading2"/>
        <w:rPr>
          <w:rFonts w:ascii="Arial" w:hAnsi="Arial" w:cs="Arial"/>
          <w:b/>
          <w:bCs/>
          <w:color w:val="000000" w:themeColor="text1"/>
          <w:sz w:val="21"/>
          <w:szCs w:val="21"/>
        </w:rPr>
      </w:pPr>
      <w:bookmarkStart w:id="21" w:name="_Toc88461361"/>
      <w:bookmarkStart w:id="22" w:name="_Toc88495886"/>
      <w:r w:rsidRPr="000E729B">
        <w:rPr>
          <w:rFonts w:ascii="Arial" w:hAnsi="Arial" w:cs="Arial"/>
          <w:b/>
          <w:bCs/>
          <w:color w:val="000000" w:themeColor="text1"/>
          <w:sz w:val="21"/>
          <w:szCs w:val="21"/>
        </w:rPr>
        <w:t>5.</w:t>
      </w:r>
      <w:r w:rsidR="00F56F36" w:rsidRPr="000E729B">
        <w:rPr>
          <w:rFonts w:ascii="Arial" w:hAnsi="Arial" w:cs="Arial"/>
          <w:b/>
          <w:bCs/>
          <w:color w:val="000000" w:themeColor="text1"/>
          <w:sz w:val="21"/>
          <w:szCs w:val="21"/>
        </w:rPr>
        <w:t>2</w:t>
      </w:r>
      <w:r w:rsidR="0038398E" w:rsidRPr="000E729B">
        <w:rPr>
          <w:rFonts w:ascii="Arial" w:hAnsi="Arial" w:cs="Arial"/>
          <w:b/>
          <w:bCs/>
          <w:color w:val="000000" w:themeColor="text1"/>
          <w:sz w:val="21"/>
          <w:szCs w:val="21"/>
        </w:rPr>
        <w:t>.</w:t>
      </w:r>
      <w:r w:rsidR="00F56F36" w:rsidRPr="000E729B">
        <w:rPr>
          <w:rFonts w:ascii="Arial" w:hAnsi="Arial" w:cs="Arial"/>
          <w:b/>
          <w:bCs/>
          <w:color w:val="000000" w:themeColor="text1"/>
          <w:sz w:val="21"/>
          <w:szCs w:val="21"/>
        </w:rPr>
        <w:t>1</w:t>
      </w:r>
      <w:r w:rsidR="000E729B">
        <w:rPr>
          <w:rFonts w:ascii="Arial" w:hAnsi="Arial" w:cs="Arial"/>
          <w:b/>
          <w:bCs/>
          <w:color w:val="000000" w:themeColor="text1"/>
          <w:sz w:val="21"/>
          <w:szCs w:val="21"/>
        </w:rPr>
        <w:t>.</w:t>
      </w:r>
      <w:r w:rsidRPr="000E729B">
        <w:rPr>
          <w:rFonts w:ascii="Arial" w:hAnsi="Arial" w:cs="Arial"/>
          <w:b/>
          <w:bCs/>
          <w:color w:val="000000" w:themeColor="text1"/>
          <w:sz w:val="21"/>
          <w:szCs w:val="21"/>
        </w:rPr>
        <w:t xml:space="preserve"> </w:t>
      </w:r>
      <w:r w:rsidR="00EB512E" w:rsidRPr="000E729B">
        <w:rPr>
          <w:rFonts w:ascii="Arial" w:hAnsi="Arial" w:cs="Arial"/>
          <w:b/>
          <w:bCs/>
          <w:color w:val="000000" w:themeColor="text1"/>
          <w:sz w:val="21"/>
          <w:szCs w:val="21"/>
        </w:rPr>
        <w:t>Speed comparison</w:t>
      </w:r>
      <w:r w:rsidR="00484369" w:rsidRPr="000E729B">
        <w:rPr>
          <w:rFonts w:ascii="Arial" w:hAnsi="Arial" w:cs="Arial"/>
          <w:b/>
          <w:bCs/>
          <w:color w:val="000000" w:themeColor="text1"/>
          <w:sz w:val="21"/>
          <w:szCs w:val="21"/>
        </w:rPr>
        <w:t xml:space="preserve"> between BA and EasyJet</w:t>
      </w:r>
      <w:bookmarkEnd w:id="21"/>
      <w:bookmarkEnd w:id="22"/>
    </w:p>
    <w:p w14:paraId="6DCF79E2" w14:textId="77777777" w:rsidR="006B66BE" w:rsidRDefault="006B66BE" w:rsidP="006B66BE">
      <w:pPr>
        <w:rPr>
          <w:rFonts w:ascii="Arial" w:hAnsi="Arial" w:cs="Arial"/>
          <w:sz w:val="21"/>
          <w:szCs w:val="21"/>
        </w:rPr>
      </w:pPr>
    </w:p>
    <w:p w14:paraId="4B9112A1" w14:textId="638AD4EB" w:rsidR="00BD065E" w:rsidRDefault="006B66BE" w:rsidP="00BD065E">
      <w:pPr>
        <w:spacing w:line="360" w:lineRule="auto"/>
        <w:jc w:val="both"/>
        <w:rPr>
          <w:rFonts w:ascii="Arial" w:hAnsi="Arial" w:cs="Arial"/>
          <w:sz w:val="21"/>
          <w:szCs w:val="21"/>
        </w:rPr>
      </w:pPr>
      <w:r w:rsidRPr="00C421B5">
        <w:rPr>
          <w:rFonts w:ascii="Arial" w:hAnsi="Arial" w:cs="Arial"/>
          <w:sz w:val="21"/>
          <w:szCs w:val="21"/>
        </w:rPr>
        <w:t xml:space="preserve">Speed </w:t>
      </w:r>
      <w:r>
        <w:rPr>
          <w:rFonts w:ascii="Arial" w:hAnsi="Arial" w:cs="Arial"/>
          <w:sz w:val="21"/>
          <w:szCs w:val="21"/>
        </w:rPr>
        <w:t xml:space="preserve">plays a </w:t>
      </w:r>
      <w:r w:rsidR="00A44574">
        <w:rPr>
          <w:rFonts w:ascii="Arial" w:hAnsi="Arial" w:cs="Arial"/>
          <w:sz w:val="21"/>
          <w:szCs w:val="21"/>
        </w:rPr>
        <w:t>crucial</w:t>
      </w:r>
      <w:r>
        <w:rPr>
          <w:rFonts w:ascii="Arial" w:hAnsi="Arial" w:cs="Arial"/>
          <w:sz w:val="21"/>
          <w:szCs w:val="21"/>
        </w:rPr>
        <w:t xml:space="preserve"> role within the operational performance of both BA and </w:t>
      </w:r>
      <w:r w:rsidR="00F115C7">
        <w:rPr>
          <w:rFonts w:ascii="Arial" w:hAnsi="Arial" w:cs="Arial"/>
          <w:sz w:val="21"/>
          <w:szCs w:val="21"/>
        </w:rPr>
        <w:t>EasyJet;</w:t>
      </w:r>
      <w:r w:rsidR="00C77BA4">
        <w:rPr>
          <w:rFonts w:ascii="Arial" w:hAnsi="Arial" w:cs="Arial"/>
          <w:sz w:val="21"/>
          <w:szCs w:val="21"/>
        </w:rPr>
        <w:t xml:space="preserve"> the</w:t>
      </w:r>
      <w:r w:rsidR="00F115C7">
        <w:rPr>
          <w:rFonts w:ascii="Arial" w:hAnsi="Arial" w:cs="Arial"/>
          <w:sz w:val="21"/>
          <w:szCs w:val="21"/>
        </w:rPr>
        <w:t xml:space="preserve"> two airlines</w:t>
      </w:r>
      <w:r w:rsidR="00C77BA4">
        <w:rPr>
          <w:rFonts w:ascii="Arial" w:hAnsi="Arial" w:cs="Arial"/>
          <w:sz w:val="21"/>
          <w:szCs w:val="21"/>
        </w:rPr>
        <w:t xml:space="preserve"> </w:t>
      </w:r>
      <w:r w:rsidR="00A44574">
        <w:rPr>
          <w:rFonts w:ascii="Arial" w:hAnsi="Arial" w:cs="Arial"/>
          <w:sz w:val="21"/>
          <w:szCs w:val="21"/>
        </w:rPr>
        <w:t xml:space="preserve">primary aim </w:t>
      </w:r>
      <w:r w:rsidR="007F5FD0">
        <w:rPr>
          <w:rFonts w:ascii="Arial" w:hAnsi="Arial" w:cs="Arial"/>
          <w:sz w:val="21"/>
          <w:szCs w:val="21"/>
        </w:rPr>
        <w:t>is to ensure that passenger</w:t>
      </w:r>
      <w:r w:rsidR="00D74A9B">
        <w:rPr>
          <w:rFonts w:ascii="Arial" w:hAnsi="Arial" w:cs="Arial"/>
          <w:sz w:val="21"/>
          <w:szCs w:val="21"/>
        </w:rPr>
        <w:t>s</w:t>
      </w:r>
      <w:r w:rsidR="007F5FD0">
        <w:rPr>
          <w:rFonts w:ascii="Arial" w:hAnsi="Arial" w:cs="Arial"/>
          <w:sz w:val="21"/>
          <w:szCs w:val="21"/>
        </w:rPr>
        <w:t xml:space="preserve"> can depart and arrive at </w:t>
      </w:r>
      <w:r w:rsidR="00F115C7">
        <w:rPr>
          <w:rFonts w:ascii="Arial" w:hAnsi="Arial" w:cs="Arial"/>
          <w:sz w:val="21"/>
          <w:szCs w:val="21"/>
        </w:rPr>
        <w:t>a</w:t>
      </w:r>
      <w:r w:rsidR="007F5FD0">
        <w:rPr>
          <w:rFonts w:ascii="Arial" w:hAnsi="Arial" w:cs="Arial"/>
          <w:sz w:val="21"/>
          <w:szCs w:val="21"/>
        </w:rPr>
        <w:t xml:space="preserve"> destination </w:t>
      </w:r>
      <w:r w:rsidR="00317E41">
        <w:rPr>
          <w:rFonts w:ascii="Arial" w:hAnsi="Arial" w:cs="Arial"/>
          <w:sz w:val="21"/>
          <w:szCs w:val="21"/>
        </w:rPr>
        <w:t>by</w:t>
      </w:r>
      <w:r w:rsidR="007F5FD0">
        <w:rPr>
          <w:rFonts w:ascii="Arial" w:hAnsi="Arial" w:cs="Arial"/>
          <w:sz w:val="21"/>
          <w:szCs w:val="21"/>
        </w:rPr>
        <w:t xml:space="preserve"> the fastest possible </w:t>
      </w:r>
      <w:r w:rsidR="00F115C7">
        <w:rPr>
          <w:rFonts w:ascii="Arial" w:hAnsi="Arial" w:cs="Arial"/>
          <w:sz w:val="21"/>
          <w:szCs w:val="21"/>
        </w:rPr>
        <w:t>means. For this to be the case, both airlines have introduced differing measures to improve the efficiency and speed of their operations to facilitate c</w:t>
      </w:r>
      <w:r w:rsidR="007B1D27">
        <w:rPr>
          <w:rFonts w:ascii="Arial" w:hAnsi="Arial" w:cs="Arial"/>
          <w:sz w:val="21"/>
          <w:szCs w:val="21"/>
        </w:rPr>
        <w:t>onsumer</w:t>
      </w:r>
      <w:r w:rsidR="00F115C7">
        <w:rPr>
          <w:rFonts w:ascii="Arial" w:hAnsi="Arial" w:cs="Arial"/>
          <w:sz w:val="21"/>
          <w:szCs w:val="21"/>
        </w:rPr>
        <w:t xml:space="preserve"> demand by delivering faster </w:t>
      </w:r>
      <w:r w:rsidR="00B52EE5">
        <w:rPr>
          <w:rFonts w:ascii="Arial" w:hAnsi="Arial" w:cs="Arial"/>
          <w:sz w:val="21"/>
          <w:szCs w:val="21"/>
        </w:rPr>
        <w:t xml:space="preserve">services. </w:t>
      </w:r>
      <w:r w:rsidR="000174F6">
        <w:rPr>
          <w:rFonts w:ascii="Arial" w:hAnsi="Arial" w:cs="Arial"/>
          <w:sz w:val="21"/>
          <w:szCs w:val="21"/>
        </w:rPr>
        <w:t xml:space="preserve">One </w:t>
      </w:r>
      <w:r w:rsidR="00EA241F">
        <w:rPr>
          <w:rFonts w:ascii="Arial" w:hAnsi="Arial" w:cs="Arial"/>
          <w:sz w:val="21"/>
          <w:szCs w:val="21"/>
        </w:rPr>
        <w:t xml:space="preserve">noticeable way BA and EasyJet have managed to </w:t>
      </w:r>
      <w:r w:rsidR="00B52EE5">
        <w:rPr>
          <w:rFonts w:ascii="Arial" w:hAnsi="Arial" w:cs="Arial"/>
          <w:sz w:val="21"/>
          <w:szCs w:val="21"/>
        </w:rPr>
        <w:t xml:space="preserve">improve the speed of the </w:t>
      </w:r>
      <w:r w:rsidR="00EA241F">
        <w:rPr>
          <w:rFonts w:ascii="Arial" w:hAnsi="Arial" w:cs="Arial"/>
          <w:sz w:val="21"/>
          <w:szCs w:val="21"/>
        </w:rPr>
        <w:t xml:space="preserve">current </w:t>
      </w:r>
      <w:r w:rsidR="00B52EE5">
        <w:rPr>
          <w:rFonts w:ascii="Arial" w:hAnsi="Arial" w:cs="Arial"/>
          <w:sz w:val="21"/>
          <w:szCs w:val="21"/>
        </w:rPr>
        <w:t>operation</w:t>
      </w:r>
      <w:r w:rsidR="00EA241F">
        <w:rPr>
          <w:rFonts w:ascii="Arial" w:hAnsi="Arial" w:cs="Arial"/>
          <w:sz w:val="21"/>
          <w:szCs w:val="21"/>
        </w:rPr>
        <w:t xml:space="preserve">al processes has been achieved </w:t>
      </w:r>
      <w:r w:rsidR="00FD11CF">
        <w:rPr>
          <w:rFonts w:ascii="Arial" w:hAnsi="Arial" w:cs="Arial"/>
          <w:sz w:val="21"/>
          <w:szCs w:val="21"/>
        </w:rPr>
        <w:t>by</w:t>
      </w:r>
      <w:r w:rsidR="00EA241F">
        <w:rPr>
          <w:rFonts w:ascii="Arial" w:hAnsi="Arial" w:cs="Arial"/>
          <w:sz w:val="21"/>
          <w:szCs w:val="21"/>
        </w:rPr>
        <w:t>:</w:t>
      </w:r>
      <w:r w:rsidR="00B52EE5">
        <w:rPr>
          <w:rFonts w:ascii="Arial" w:hAnsi="Arial" w:cs="Arial"/>
          <w:sz w:val="21"/>
          <w:szCs w:val="21"/>
        </w:rPr>
        <w:t xml:space="preserve"> </w:t>
      </w:r>
    </w:p>
    <w:p w14:paraId="3A0D2A12" w14:textId="77777777" w:rsidR="00A32886" w:rsidRDefault="00A32886" w:rsidP="00A11A3B">
      <w:pPr>
        <w:spacing w:line="360" w:lineRule="auto"/>
        <w:jc w:val="both"/>
        <w:rPr>
          <w:rFonts w:ascii="Arial" w:hAnsi="Arial" w:cs="Arial"/>
          <w:b/>
          <w:bCs/>
          <w:sz w:val="21"/>
          <w:szCs w:val="21"/>
        </w:rPr>
      </w:pPr>
    </w:p>
    <w:p w14:paraId="055DDE89" w14:textId="2ABDA9DB" w:rsidR="009F2EAB" w:rsidRPr="00A11A3B" w:rsidRDefault="00C94180" w:rsidP="00A11A3B">
      <w:pPr>
        <w:spacing w:line="360" w:lineRule="auto"/>
        <w:jc w:val="both"/>
        <w:rPr>
          <w:rFonts w:ascii="Arial" w:hAnsi="Arial" w:cs="Arial"/>
          <w:sz w:val="21"/>
          <w:szCs w:val="21"/>
        </w:rPr>
      </w:pPr>
      <w:r>
        <w:rPr>
          <w:rFonts w:ascii="Arial" w:hAnsi="Arial" w:cs="Arial"/>
          <w:b/>
          <w:bCs/>
          <w:sz w:val="21"/>
          <w:szCs w:val="21"/>
        </w:rPr>
        <w:t xml:space="preserve">The </w:t>
      </w:r>
      <w:r w:rsidR="009F2EAB" w:rsidRPr="00A11A3B">
        <w:rPr>
          <w:rFonts w:ascii="Arial" w:hAnsi="Arial" w:cs="Arial"/>
          <w:b/>
          <w:bCs/>
          <w:sz w:val="21"/>
          <w:szCs w:val="21"/>
        </w:rPr>
        <w:t>Introduction of autonomous capabilities</w:t>
      </w:r>
      <w:r w:rsidR="009F2EAB" w:rsidRPr="00A11A3B">
        <w:rPr>
          <w:rFonts w:ascii="Arial" w:hAnsi="Arial" w:cs="Arial"/>
          <w:sz w:val="21"/>
          <w:szCs w:val="21"/>
        </w:rPr>
        <w:t xml:space="preserve"> - </w:t>
      </w:r>
      <w:r w:rsidR="001D7A42" w:rsidRPr="00A11A3B">
        <w:rPr>
          <w:rFonts w:ascii="Arial" w:hAnsi="Arial" w:cs="Arial"/>
          <w:sz w:val="21"/>
          <w:szCs w:val="21"/>
        </w:rPr>
        <w:t>EasyJet introduced fully automated bag drop machines to improve</w:t>
      </w:r>
      <w:r w:rsidR="00C131D0" w:rsidRPr="00A11A3B">
        <w:rPr>
          <w:rFonts w:ascii="Arial" w:hAnsi="Arial" w:cs="Arial"/>
          <w:sz w:val="21"/>
          <w:szCs w:val="21"/>
        </w:rPr>
        <w:t xml:space="preserve"> </w:t>
      </w:r>
      <w:r w:rsidR="00C621FE" w:rsidRPr="00A11A3B">
        <w:rPr>
          <w:rFonts w:ascii="Arial" w:hAnsi="Arial" w:cs="Arial"/>
          <w:sz w:val="21"/>
          <w:szCs w:val="21"/>
        </w:rPr>
        <w:t>passengers'</w:t>
      </w:r>
      <w:r w:rsidR="00BD065E" w:rsidRPr="00A11A3B">
        <w:rPr>
          <w:rFonts w:ascii="Arial" w:hAnsi="Arial" w:cs="Arial"/>
          <w:sz w:val="21"/>
          <w:szCs w:val="21"/>
        </w:rPr>
        <w:t xml:space="preserve"> </w:t>
      </w:r>
      <w:r w:rsidR="001811E9" w:rsidRPr="00A11A3B">
        <w:rPr>
          <w:rFonts w:ascii="Arial" w:hAnsi="Arial" w:cs="Arial"/>
          <w:sz w:val="21"/>
          <w:szCs w:val="21"/>
        </w:rPr>
        <w:t xml:space="preserve">speed </w:t>
      </w:r>
      <w:r w:rsidR="00BD0BDF" w:rsidRPr="00A11A3B">
        <w:rPr>
          <w:rFonts w:ascii="Arial" w:hAnsi="Arial" w:cs="Arial"/>
          <w:sz w:val="21"/>
          <w:szCs w:val="21"/>
        </w:rPr>
        <w:t xml:space="preserve">and time </w:t>
      </w:r>
      <w:r w:rsidR="001811E9" w:rsidRPr="00A11A3B">
        <w:rPr>
          <w:rFonts w:ascii="Arial" w:hAnsi="Arial" w:cs="Arial"/>
          <w:sz w:val="21"/>
          <w:szCs w:val="21"/>
        </w:rPr>
        <w:t>to transit through an airport</w:t>
      </w:r>
      <w:r w:rsidR="00F51F25" w:rsidRPr="00A11A3B">
        <w:rPr>
          <w:rFonts w:ascii="Arial" w:hAnsi="Arial" w:cs="Arial"/>
          <w:sz w:val="21"/>
          <w:szCs w:val="21"/>
        </w:rPr>
        <w:t xml:space="preserve">. </w:t>
      </w:r>
      <w:r w:rsidR="00C131D0" w:rsidRPr="00A11A3B">
        <w:rPr>
          <w:rFonts w:ascii="Arial" w:hAnsi="Arial" w:cs="Arial"/>
          <w:sz w:val="21"/>
          <w:szCs w:val="21"/>
        </w:rPr>
        <w:t>Through this innovation,</w:t>
      </w:r>
      <w:r w:rsidR="00F51F25" w:rsidRPr="00A11A3B">
        <w:rPr>
          <w:rFonts w:ascii="Arial" w:hAnsi="Arial" w:cs="Arial"/>
          <w:sz w:val="21"/>
          <w:szCs w:val="21"/>
        </w:rPr>
        <w:t xml:space="preserve"> the airline </w:t>
      </w:r>
      <w:r w:rsidR="001811E9" w:rsidRPr="00A11A3B">
        <w:rPr>
          <w:rFonts w:ascii="Arial" w:hAnsi="Arial" w:cs="Arial"/>
          <w:sz w:val="21"/>
          <w:szCs w:val="21"/>
        </w:rPr>
        <w:t xml:space="preserve">has </w:t>
      </w:r>
      <w:r w:rsidR="00172220" w:rsidRPr="00A11A3B">
        <w:rPr>
          <w:rFonts w:ascii="Arial" w:hAnsi="Arial" w:cs="Arial"/>
          <w:sz w:val="21"/>
          <w:szCs w:val="21"/>
        </w:rPr>
        <w:t>seen</w:t>
      </w:r>
      <w:r w:rsidR="00BD0BDF" w:rsidRPr="00A11A3B">
        <w:rPr>
          <w:rFonts w:ascii="Arial" w:hAnsi="Arial" w:cs="Arial"/>
          <w:sz w:val="21"/>
          <w:szCs w:val="21"/>
        </w:rPr>
        <w:t xml:space="preserve"> </w:t>
      </w:r>
      <w:r w:rsidR="00F51F25" w:rsidRPr="00A11A3B">
        <w:rPr>
          <w:rFonts w:ascii="Arial" w:hAnsi="Arial" w:cs="Arial"/>
          <w:sz w:val="21"/>
          <w:szCs w:val="21"/>
        </w:rPr>
        <w:t xml:space="preserve">a sizeable reduction of </w:t>
      </w:r>
      <w:r w:rsidR="001811E9" w:rsidRPr="00A11A3B">
        <w:rPr>
          <w:rFonts w:ascii="Arial" w:hAnsi="Arial" w:cs="Arial"/>
          <w:sz w:val="21"/>
          <w:szCs w:val="21"/>
        </w:rPr>
        <w:t>the passenger queuing</w:t>
      </w:r>
      <w:r w:rsidR="00BD0BDF" w:rsidRPr="00A11A3B">
        <w:rPr>
          <w:rFonts w:ascii="Arial" w:hAnsi="Arial" w:cs="Arial"/>
          <w:sz w:val="21"/>
          <w:szCs w:val="21"/>
        </w:rPr>
        <w:t xml:space="preserve"> </w:t>
      </w:r>
      <w:r w:rsidR="001811E9" w:rsidRPr="00A11A3B">
        <w:rPr>
          <w:rFonts w:ascii="Arial" w:hAnsi="Arial" w:cs="Arial"/>
          <w:sz w:val="21"/>
          <w:szCs w:val="21"/>
        </w:rPr>
        <w:t>time</w:t>
      </w:r>
      <w:r w:rsidR="00BD0BDF" w:rsidRPr="00A11A3B">
        <w:rPr>
          <w:rFonts w:ascii="Arial" w:hAnsi="Arial" w:cs="Arial"/>
          <w:sz w:val="21"/>
          <w:szCs w:val="21"/>
        </w:rPr>
        <w:t>s</w:t>
      </w:r>
      <w:r w:rsidR="001811E9" w:rsidRPr="00A11A3B">
        <w:rPr>
          <w:rFonts w:ascii="Arial" w:hAnsi="Arial" w:cs="Arial"/>
          <w:sz w:val="21"/>
          <w:szCs w:val="21"/>
        </w:rPr>
        <w:t xml:space="preserve"> by as much a 90%</w:t>
      </w:r>
      <w:r w:rsidR="009F7C99" w:rsidRPr="00A11A3B">
        <w:rPr>
          <w:rFonts w:ascii="Arial" w:hAnsi="Arial" w:cs="Arial"/>
          <w:sz w:val="21"/>
          <w:szCs w:val="21"/>
        </w:rPr>
        <w:t xml:space="preserve"> </w:t>
      </w:r>
      <w:r w:rsidR="009F7C99" w:rsidRPr="00A11A3B">
        <w:rPr>
          <w:rFonts w:ascii="Arial" w:hAnsi="Arial" w:cs="Arial"/>
          <w:sz w:val="21"/>
          <w:szCs w:val="21"/>
        </w:rPr>
        <w:fldChar w:fldCharType="begin"/>
      </w:r>
      <w:r w:rsidR="00FD02F4">
        <w:rPr>
          <w:rFonts w:ascii="Arial" w:hAnsi="Arial" w:cs="Arial"/>
          <w:sz w:val="21"/>
          <w:szCs w:val="21"/>
        </w:rPr>
        <w:instrText xml:space="preserve"> ADDIN ZOTERO_ITEM CSL_CITATION {"citationID":"RXRAMRF2","properties":{"formattedCitation":"(easyJet, 2021a)","plainCitation":"(easyJet, 2021a)","noteIndex":0},"citationItems":[{"id":1645,"uris":["http://zotero.org/users/local/Db3yIdfR/items/NACZSVAZ"],"uri":["http://zotero.org/users/local/Db3yIdfR/items/NACZSVAZ"],"itemData":{"id":1645,"type":"webpage","title":"Innovating the travel experience","URL":"https://www.easyjet.com/en/orange-spirit/innovation","author":[{"family":"easyJet","given":""}],"accessed":{"date-parts":[["2021",11,17]]},"issued":{"date-parts":[["2021",11,17]]}}}],"schema":"https://github.com/citation-style-language/schema/raw/master/csl-citation.json"} </w:instrText>
      </w:r>
      <w:r w:rsidR="009F7C99" w:rsidRPr="00A11A3B">
        <w:rPr>
          <w:rFonts w:ascii="Arial" w:hAnsi="Arial" w:cs="Arial"/>
          <w:sz w:val="21"/>
          <w:szCs w:val="21"/>
        </w:rPr>
        <w:fldChar w:fldCharType="separate"/>
      </w:r>
      <w:r w:rsidR="00FD02F4">
        <w:rPr>
          <w:rFonts w:ascii="Arial" w:hAnsi="Arial" w:cs="Arial"/>
          <w:noProof/>
          <w:sz w:val="21"/>
          <w:szCs w:val="21"/>
        </w:rPr>
        <w:t>(easyJet, 2021a)</w:t>
      </w:r>
      <w:r w:rsidR="009F7C99" w:rsidRPr="00A11A3B">
        <w:rPr>
          <w:rFonts w:ascii="Arial" w:hAnsi="Arial" w:cs="Arial"/>
          <w:sz w:val="21"/>
          <w:szCs w:val="21"/>
        </w:rPr>
        <w:fldChar w:fldCharType="end"/>
      </w:r>
      <w:r w:rsidR="009F7C99" w:rsidRPr="00A11A3B">
        <w:rPr>
          <w:rFonts w:ascii="Arial" w:hAnsi="Arial" w:cs="Arial"/>
          <w:sz w:val="21"/>
          <w:szCs w:val="21"/>
        </w:rPr>
        <w:t xml:space="preserve">. </w:t>
      </w:r>
      <w:r w:rsidR="00F51F25" w:rsidRPr="00A11A3B">
        <w:rPr>
          <w:rFonts w:ascii="Arial" w:hAnsi="Arial" w:cs="Arial"/>
          <w:sz w:val="21"/>
          <w:szCs w:val="21"/>
        </w:rPr>
        <w:t xml:space="preserve">Whilst </w:t>
      </w:r>
      <w:r w:rsidR="002F7E25" w:rsidRPr="00A11A3B">
        <w:rPr>
          <w:rFonts w:ascii="Arial" w:hAnsi="Arial" w:cs="Arial"/>
          <w:sz w:val="21"/>
          <w:szCs w:val="21"/>
        </w:rPr>
        <w:t>BA</w:t>
      </w:r>
      <w:r w:rsidR="00C131D0" w:rsidRPr="00A11A3B">
        <w:rPr>
          <w:rFonts w:ascii="Arial" w:hAnsi="Arial" w:cs="Arial"/>
          <w:sz w:val="21"/>
          <w:szCs w:val="21"/>
        </w:rPr>
        <w:t>,</w:t>
      </w:r>
      <w:r w:rsidR="002F7E25" w:rsidRPr="00A11A3B">
        <w:rPr>
          <w:rFonts w:ascii="Arial" w:hAnsi="Arial" w:cs="Arial"/>
          <w:sz w:val="21"/>
          <w:szCs w:val="21"/>
        </w:rPr>
        <w:t xml:space="preserve"> on the contrary, made use of </w:t>
      </w:r>
      <w:r w:rsidR="00BD0BDF" w:rsidRPr="00A11A3B">
        <w:rPr>
          <w:rFonts w:ascii="Arial" w:hAnsi="Arial" w:cs="Arial"/>
          <w:sz w:val="21"/>
          <w:szCs w:val="21"/>
        </w:rPr>
        <w:t xml:space="preserve">such </w:t>
      </w:r>
      <w:r w:rsidR="002F7E25" w:rsidRPr="00A11A3B">
        <w:rPr>
          <w:rFonts w:ascii="Arial" w:hAnsi="Arial" w:cs="Arial"/>
          <w:sz w:val="21"/>
          <w:szCs w:val="21"/>
        </w:rPr>
        <w:t>advancement</w:t>
      </w:r>
      <w:r w:rsidR="00172220" w:rsidRPr="00A11A3B">
        <w:rPr>
          <w:rFonts w:ascii="Arial" w:hAnsi="Arial" w:cs="Arial"/>
          <w:sz w:val="21"/>
          <w:szCs w:val="21"/>
        </w:rPr>
        <w:t>,</w:t>
      </w:r>
      <w:r w:rsidR="00BD0BDF" w:rsidRPr="00A11A3B">
        <w:rPr>
          <w:rFonts w:ascii="Arial" w:hAnsi="Arial" w:cs="Arial"/>
          <w:sz w:val="21"/>
          <w:szCs w:val="21"/>
        </w:rPr>
        <w:t xml:space="preserve"> </w:t>
      </w:r>
      <w:r w:rsidR="001022C8" w:rsidRPr="00A11A3B">
        <w:rPr>
          <w:rFonts w:ascii="Arial" w:hAnsi="Arial" w:cs="Arial"/>
          <w:sz w:val="21"/>
          <w:szCs w:val="21"/>
        </w:rPr>
        <w:t>they also</w:t>
      </w:r>
      <w:r w:rsidR="00581C8B" w:rsidRPr="00A11A3B">
        <w:rPr>
          <w:rFonts w:ascii="Arial" w:hAnsi="Arial" w:cs="Arial"/>
          <w:sz w:val="21"/>
          <w:szCs w:val="21"/>
        </w:rPr>
        <w:t xml:space="preserve"> </w:t>
      </w:r>
      <w:r w:rsidR="002F7E25" w:rsidRPr="00A11A3B">
        <w:rPr>
          <w:rFonts w:ascii="Arial" w:hAnsi="Arial" w:cs="Arial"/>
          <w:sz w:val="21"/>
          <w:szCs w:val="21"/>
        </w:rPr>
        <w:t xml:space="preserve">decided to take their </w:t>
      </w:r>
      <w:r w:rsidR="00581C8B" w:rsidRPr="00A11A3B">
        <w:rPr>
          <w:rFonts w:ascii="Arial" w:hAnsi="Arial" w:cs="Arial"/>
          <w:sz w:val="21"/>
          <w:szCs w:val="21"/>
        </w:rPr>
        <w:t xml:space="preserve">processes a stage further through the integration of </w:t>
      </w:r>
      <w:r w:rsidR="00BD065E" w:rsidRPr="00A11A3B">
        <w:rPr>
          <w:rFonts w:ascii="Arial" w:hAnsi="Arial" w:cs="Arial"/>
          <w:sz w:val="21"/>
          <w:szCs w:val="21"/>
        </w:rPr>
        <w:t>biometric technology</w:t>
      </w:r>
      <w:r w:rsidR="00581C8B" w:rsidRPr="00A11A3B">
        <w:rPr>
          <w:rFonts w:ascii="Arial" w:hAnsi="Arial" w:cs="Arial"/>
          <w:sz w:val="21"/>
          <w:szCs w:val="21"/>
        </w:rPr>
        <w:t xml:space="preserve"> </w:t>
      </w:r>
      <w:r w:rsidR="00864724" w:rsidRPr="00A11A3B">
        <w:rPr>
          <w:rFonts w:ascii="Arial" w:hAnsi="Arial" w:cs="Arial"/>
          <w:sz w:val="21"/>
          <w:szCs w:val="21"/>
        </w:rPr>
        <w:t xml:space="preserve">that utilises </w:t>
      </w:r>
      <w:r w:rsidR="00581C8B" w:rsidRPr="00A11A3B">
        <w:rPr>
          <w:rFonts w:ascii="Arial" w:hAnsi="Arial" w:cs="Arial"/>
          <w:sz w:val="21"/>
          <w:szCs w:val="21"/>
        </w:rPr>
        <w:t xml:space="preserve">facial </w:t>
      </w:r>
      <w:r w:rsidR="002F7E25" w:rsidRPr="00A11A3B">
        <w:rPr>
          <w:rFonts w:ascii="Arial" w:hAnsi="Arial" w:cs="Arial"/>
          <w:sz w:val="21"/>
          <w:szCs w:val="21"/>
        </w:rPr>
        <w:t>identification. In turn, this</w:t>
      </w:r>
      <w:r w:rsidR="00581C8B" w:rsidRPr="00A11A3B">
        <w:rPr>
          <w:rFonts w:ascii="Arial" w:hAnsi="Arial" w:cs="Arial"/>
          <w:sz w:val="21"/>
          <w:szCs w:val="21"/>
        </w:rPr>
        <w:t xml:space="preserve"> has </w:t>
      </w:r>
      <w:r w:rsidR="00BD0BDF" w:rsidRPr="00A11A3B">
        <w:rPr>
          <w:rFonts w:ascii="Arial" w:hAnsi="Arial" w:cs="Arial"/>
          <w:sz w:val="21"/>
          <w:szCs w:val="21"/>
        </w:rPr>
        <w:t>enabled</w:t>
      </w:r>
      <w:r w:rsidR="00581C8B" w:rsidRPr="00A11A3B">
        <w:rPr>
          <w:rFonts w:ascii="Arial" w:hAnsi="Arial" w:cs="Arial"/>
          <w:sz w:val="21"/>
          <w:szCs w:val="21"/>
        </w:rPr>
        <w:t xml:space="preserve"> the company to drastically speed up the boarding and arrivals processes for their </w:t>
      </w:r>
      <w:r w:rsidR="00F51F25" w:rsidRPr="00A11A3B">
        <w:rPr>
          <w:rFonts w:ascii="Arial" w:hAnsi="Arial" w:cs="Arial"/>
          <w:sz w:val="21"/>
          <w:szCs w:val="21"/>
        </w:rPr>
        <w:t xml:space="preserve">passengers. </w:t>
      </w:r>
      <w:r w:rsidR="00C131D0" w:rsidRPr="00A11A3B">
        <w:rPr>
          <w:rFonts w:ascii="Arial" w:hAnsi="Arial" w:cs="Arial"/>
          <w:sz w:val="21"/>
          <w:szCs w:val="21"/>
        </w:rPr>
        <w:t>Its</w:t>
      </w:r>
      <w:r w:rsidR="002F7E25" w:rsidRPr="00A11A3B">
        <w:rPr>
          <w:rFonts w:ascii="Arial" w:hAnsi="Arial" w:cs="Arial"/>
          <w:sz w:val="21"/>
          <w:szCs w:val="21"/>
        </w:rPr>
        <w:t xml:space="preserve"> </w:t>
      </w:r>
      <w:r w:rsidR="00C131D0" w:rsidRPr="00A11A3B">
        <w:rPr>
          <w:rFonts w:ascii="Arial" w:hAnsi="Arial" w:cs="Arial"/>
          <w:sz w:val="21"/>
          <w:szCs w:val="21"/>
        </w:rPr>
        <w:t>practical</w:t>
      </w:r>
      <w:r w:rsidR="00581C8B" w:rsidRPr="00A11A3B">
        <w:rPr>
          <w:rFonts w:ascii="Arial" w:hAnsi="Arial" w:cs="Arial"/>
          <w:sz w:val="21"/>
          <w:szCs w:val="21"/>
        </w:rPr>
        <w:t xml:space="preserve"> application</w:t>
      </w:r>
      <w:r w:rsidR="002F7E25" w:rsidRPr="00A11A3B">
        <w:rPr>
          <w:rFonts w:ascii="Arial" w:hAnsi="Arial" w:cs="Arial"/>
          <w:sz w:val="21"/>
          <w:szCs w:val="21"/>
        </w:rPr>
        <w:t xml:space="preserve"> </w:t>
      </w:r>
      <w:r w:rsidR="00581C8B" w:rsidRPr="00A11A3B">
        <w:rPr>
          <w:rFonts w:ascii="Arial" w:hAnsi="Arial" w:cs="Arial"/>
          <w:sz w:val="21"/>
          <w:szCs w:val="21"/>
        </w:rPr>
        <w:t xml:space="preserve">has enabled </w:t>
      </w:r>
      <w:r w:rsidR="003506BD" w:rsidRPr="00A11A3B">
        <w:rPr>
          <w:rFonts w:ascii="Arial" w:hAnsi="Arial" w:cs="Arial"/>
          <w:sz w:val="21"/>
          <w:szCs w:val="21"/>
        </w:rPr>
        <w:t xml:space="preserve">BA to board </w:t>
      </w:r>
      <w:r w:rsidR="00581C8B" w:rsidRPr="00A11A3B">
        <w:rPr>
          <w:rFonts w:ascii="Arial" w:hAnsi="Arial" w:cs="Arial"/>
          <w:sz w:val="21"/>
          <w:szCs w:val="21"/>
        </w:rPr>
        <w:t>s</w:t>
      </w:r>
      <w:r w:rsidR="003506BD" w:rsidRPr="00A11A3B">
        <w:rPr>
          <w:rFonts w:ascii="Arial" w:hAnsi="Arial" w:cs="Arial"/>
          <w:sz w:val="21"/>
          <w:szCs w:val="21"/>
        </w:rPr>
        <w:t>ome 400 customers in only 22 minutes</w:t>
      </w:r>
      <w:r w:rsidR="00C131D0" w:rsidRPr="00A11A3B">
        <w:rPr>
          <w:rFonts w:ascii="Arial" w:hAnsi="Arial" w:cs="Arial"/>
          <w:sz w:val="21"/>
          <w:szCs w:val="21"/>
        </w:rPr>
        <w:t>,</w:t>
      </w:r>
      <w:r w:rsidR="003506BD" w:rsidRPr="00A11A3B">
        <w:rPr>
          <w:rFonts w:ascii="Arial" w:hAnsi="Arial" w:cs="Arial"/>
          <w:sz w:val="21"/>
          <w:szCs w:val="21"/>
        </w:rPr>
        <w:t xml:space="preserve"> which </w:t>
      </w:r>
      <w:r w:rsidR="002F7E25" w:rsidRPr="00A11A3B">
        <w:rPr>
          <w:rFonts w:ascii="Arial" w:hAnsi="Arial" w:cs="Arial"/>
          <w:sz w:val="21"/>
          <w:szCs w:val="21"/>
        </w:rPr>
        <w:t>is</w:t>
      </w:r>
      <w:r w:rsidR="003506BD" w:rsidRPr="00A11A3B">
        <w:rPr>
          <w:rFonts w:ascii="Arial" w:hAnsi="Arial" w:cs="Arial"/>
          <w:sz w:val="21"/>
          <w:szCs w:val="21"/>
        </w:rPr>
        <w:t xml:space="preserve"> less than half the time it takes if </w:t>
      </w:r>
      <w:r w:rsidR="00002BAE" w:rsidRPr="00A11A3B">
        <w:rPr>
          <w:rFonts w:ascii="Arial" w:hAnsi="Arial" w:cs="Arial"/>
          <w:sz w:val="21"/>
          <w:szCs w:val="21"/>
        </w:rPr>
        <w:t xml:space="preserve">using traditional </w:t>
      </w:r>
      <w:r w:rsidR="00810CBC" w:rsidRPr="00A11A3B">
        <w:rPr>
          <w:rFonts w:ascii="Arial" w:hAnsi="Arial" w:cs="Arial"/>
          <w:sz w:val="21"/>
          <w:szCs w:val="21"/>
        </w:rPr>
        <w:t>check-in</w:t>
      </w:r>
      <w:r w:rsidR="00002BAE" w:rsidRPr="00A11A3B">
        <w:rPr>
          <w:rFonts w:ascii="Arial" w:hAnsi="Arial" w:cs="Arial"/>
          <w:sz w:val="21"/>
          <w:szCs w:val="21"/>
        </w:rPr>
        <w:t xml:space="preserve"> methods</w:t>
      </w:r>
      <w:r w:rsidR="00E2505E" w:rsidRPr="00A11A3B">
        <w:rPr>
          <w:rFonts w:ascii="Arial" w:hAnsi="Arial" w:cs="Arial"/>
          <w:sz w:val="21"/>
          <w:szCs w:val="21"/>
        </w:rPr>
        <w:t xml:space="preserve"> </w:t>
      </w:r>
      <w:r w:rsidR="00E2505E" w:rsidRPr="00A11A3B">
        <w:rPr>
          <w:rFonts w:ascii="Arial" w:hAnsi="Arial" w:cs="Arial"/>
          <w:sz w:val="21"/>
          <w:szCs w:val="21"/>
        </w:rPr>
        <w:fldChar w:fldCharType="begin"/>
      </w:r>
      <w:r w:rsidR="00E2505E" w:rsidRPr="00A11A3B">
        <w:rPr>
          <w:rFonts w:ascii="Arial" w:hAnsi="Arial" w:cs="Arial"/>
          <w:sz w:val="21"/>
          <w:szCs w:val="21"/>
        </w:rPr>
        <w:instrText xml:space="preserve"> ADDIN ZOTERO_ITEM CSL_CITATION {"citationID":"Qd5Q55kD","properties":{"formattedCitation":"(Bhalla, 2020)","plainCitation":"(Bhalla, 2020)","noteIndex":0},"citationItems":[{"id":1656,"uris":["http://zotero.org/users/local/Db3yIdfR/items/J2Q3QWA2"],"uri":["http://zotero.org/users/local/Db3yIdfR/items/J2Q3QWA2"],"itemData":{"id":1656,"type":"article-journal","container-title":"Biometric Technology Today","DOI":"10.1016/S0969-4765(20)30109-0","ISSN":"09694765","issue":"8","journalAbbreviation":"Biometric Technology Today","language":"en","page":"5-8","source":"DOI.org (Crossref)","title":"The latest evolution of biometrics","volume":"2020","author":[{"family":"Bhalla","given":"Ajay"}],"issued":{"date-parts":[["2020",9]]}}}],"schema":"https://github.com/citation-style-language/schema/raw/master/csl-citation.json"} </w:instrText>
      </w:r>
      <w:r w:rsidR="00E2505E" w:rsidRPr="00A11A3B">
        <w:rPr>
          <w:rFonts w:ascii="Arial" w:hAnsi="Arial" w:cs="Arial"/>
          <w:sz w:val="21"/>
          <w:szCs w:val="21"/>
        </w:rPr>
        <w:fldChar w:fldCharType="separate"/>
      </w:r>
      <w:r w:rsidR="00E2505E" w:rsidRPr="00A11A3B">
        <w:rPr>
          <w:rFonts w:ascii="Arial" w:hAnsi="Arial" w:cs="Arial"/>
          <w:noProof/>
          <w:sz w:val="21"/>
          <w:szCs w:val="21"/>
        </w:rPr>
        <w:t>(Bhalla, 2020)</w:t>
      </w:r>
      <w:r w:rsidR="00E2505E" w:rsidRPr="00A11A3B">
        <w:rPr>
          <w:rFonts w:ascii="Arial" w:hAnsi="Arial" w:cs="Arial"/>
          <w:sz w:val="21"/>
          <w:szCs w:val="21"/>
        </w:rPr>
        <w:fldChar w:fldCharType="end"/>
      </w:r>
      <w:r w:rsidR="00E2505E" w:rsidRPr="00A11A3B">
        <w:rPr>
          <w:rFonts w:ascii="Arial" w:hAnsi="Arial" w:cs="Arial"/>
          <w:sz w:val="21"/>
          <w:szCs w:val="21"/>
        </w:rPr>
        <w:t>.</w:t>
      </w:r>
    </w:p>
    <w:p w14:paraId="1B9319FF" w14:textId="662D32C4" w:rsidR="00A241F0" w:rsidRPr="003506BD" w:rsidRDefault="00B82AC4" w:rsidP="000E729B">
      <w:pPr>
        <w:pStyle w:val="Heading1"/>
        <w:rPr>
          <w:rFonts w:ascii="Arial" w:hAnsi="Arial" w:cs="Arial"/>
          <w:b/>
          <w:bCs/>
          <w:color w:val="000000" w:themeColor="text1"/>
          <w:sz w:val="22"/>
          <w:szCs w:val="22"/>
        </w:rPr>
      </w:pPr>
      <w:bookmarkStart w:id="23" w:name="_Toc88461362"/>
      <w:bookmarkStart w:id="24" w:name="_Toc88495887"/>
      <w:r w:rsidRPr="003506BD">
        <w:rPr>
          <w:rFonts w:ascii="Arial" w:hAnsi="Arial" w:cs="Arial"/>
          <w:b/>
          <w:bCs/>
          <w:color w:val="000000" w:themeColor="text1"/>
          <w:sz w:val="22"/>
          <w:szCs w:val="22"/>
        </w:rPr>
        <w:t>5.</w:t>
      </w:r>
      <w:r w:rsidR="00F56F36" w:rsidRPr="003506BD">
        <w:rPr>
          <w:rFonts w:ascii="Arial" w:hAnsi="Arial" w:cs="Arial"/>
          <w:b/>
          <w:bCs/>
          <w:color w:val="000000" w:themeColor="text1"/>
          <w:sz w:val="22"/>
          <w:szCs w:val="22"/>
        </w:rPr>
        <w:t>3</w:t>
      </w:r>
      <w:r w:rsidRPr="003506BD">
        <w:rPr>
          <w:rFonts w:ascii="Arial" w:hAnsi="Arial" w:cs="Arial"/>
          <w:b/>
          <w:bCs/>
          <w:color w:val="000000" w:themeColor="text1"/>
          <w:sz w:val="22"/>
          <w:szCs w:val="22"/>
        </w:rPr>
        <w:t xml:space="preserve">. </w:t>
      </w:r>
      <w:r w:rsidR="00177241" w:rsidRPr="003506BD">
        <w:rPr>
          <w:rFonts w:ascii="Arial" w:hAnsi="Arial" w:cs="Arial"/>
          <w:b/>
          <w:bCs/>
          <w:color w:val="000000" w:themeColor="text1"/>
          <w:sz w:val="22"/>
          <w:szCs w:val="22"/>
        </w:rPr>
        <w:t>Dependability</w:t>
      </w:r>
      <w:r w:rsidR="0025646C" w:rsidRPr="003506BD">
        <w:rPr>
          <w:rFonts w:ascii="Arial" w:hAnsi="Arial" w:cs="Arial"/>
          <w:b/>
          <w:bCs/>
          <w:color w:val="000000" w:themeColor="text1"/>
          <w:sz w:val="22"/>
          <w:szCs w:val="22"/>
        </w:rPr>
        <w:t xml:space="preserve"> </w:t>
      </w:r>
      <w:r w:rsidR="00A44574" w:rsidRPr="003506BD">
        <w:rPr>
          <w:rFonts w:ascii="Arial" w:hAnsi="Arial" w:cs="Arial"/>
          <w:b/>
          <w:bCs/>
          <w:color w:val="000000" w:themeColor="text1"/>
          <w:sz w:val="22"/>
          <w:szCs w:val="22"/>
        </w:rPr>
        <w:t>-</w:t>
      </w:r>
      <w:r w:rsidR="0025646C" w:rsidRPr="003506BD">
        <w:rPr>
          <w:rFonts w:ascii="Arial" w:hAnsi="Arial" w:cs="Arial"/>
          <w:b/>
          <w:bCs/>
          <w:color w:val="000000" w:themeColor="text1"/>
          <w:sz w:val="22"/>
          <w:szCs w:val="22"/>
        </w:rPr>
        <w:t xml:space="preserve"> doing thi</w:t>
      </w:r>
      <w:r w:rsidR="004F64EC" w:rsidRPr="003506BD">
        <w:rPr>
          <w:rFonts w:ascii="Arial" w:hAnsi="Arial" w:cs="Arial"/>
          <w:b/>
          <w:bCs/>
          <w:color w:val="000000" w:themeColor="text1"/>
          <w:sz w:val="22"/>
          <w:szCs w:val="22"/>
        </w:rPr>
        <w:t>ng</w:t>
      </w:r>
      <w:r w:rsidR="0025646C" w:rsidRPr="003506BD">
        <w:rPr>
          <w:rFonts w:ascii="Arial" w:hAnsi="Arial" w:cs="Arial"/>
          <w:b/>
          <w:bCs/>
          <w:color w:val="000000" w:themeColor="text1"/>
          <w:sz w:val="22"/>
          <w:szCs w:val="22"/>
        </w:rPr>
        <w:t xml:space="preserve">s </w:t>
      </w:r>
      <w:r w:rsidR="00CC3575" w:rsidRPr="003506BD">
        <w:rPr>
          <w:rFonts w:ascii="Arial" w:hAnsi="Arial" w:cs="Arial"/>
          <w:b/>
          <w:bCs/>
          <w:color w:val="000000" w:themeColor="text1"/>
          <w:sz w:val="22"/>
          <w:szCs w:val="22"/>
        </w:rPr>
        <w:t>promptly</w:t>
      </w:r>
      <w:bookmarkEnd w:id="23"/>
      <w:bookmarkEnd w:id="24"/>
    </w:p>
    <w:p w14:paraId="4B4C5963" w14:textId="77777777" w:rsidR="00254E03" w:rsidRPr="004E2A59" w:rsidRDefault="00254E03" w:rsidP="00484369">
      <w:pPr>
        <w:rPr>
          <w:rFonts w:ascii="Arial" w:hAnsi="Arial" w:cs="Arial"/>
          <w:sz w:val="21"/>
          <w:szCs w:val="21"/>
        </w:rPr>
      </w:pPr>
    </w:p>
    <w:p w14:paraId="57F7BE8C" w14:textId="3ADD6699" w:rsidR="00484369" w:rsidRPr="004E2A59" w:rsidRDefault="00443C3B" w:rsidP="007E45BA">
      <w:pPr>
        <w:spacing w:line="360" w:lineRule="auto"/>
        <w:jc w:val="both"/>
        <w:rPr>
          <w:rFonts w:ascii="Arial" w:hAnsi="Arial" w:cs="Arial"/>
          <w:sz w:val="21"/>
          <w:szCs w:val="21"/>
        </w:rPr>
      </w:pPr>
      <w:r w:rsidRPr="004E2A59">
        <w:rPr>
          <w:rFonts w:ascii="Arial" w:hAnsi="Arial" w:cs="Arial"/>
          <w:sz w:val="21"/>
          <w:szCs w:val="21"/>
        </w:rPr>
        <w:t xml:space="preserve">Dependability </w:t>
      </w:r>
      <w:r w:rsidR="00C131D0">
        <w:rPr>
          <w:rFonts w:ascii="Arial" w:hAnsi="Arial" w:cs="Arial"/>
          <w:sz w:val="21"/>
          <w:szCs w:val="21"/>
        </w:rPr>
        <w:t>ensures</w:t>
      </w:r>
      <w:r w:rsidR="00254E03" w:rsidRPr="004E2A59">
        <w:rPr>
          <w:rFonts w:ascii="Arial" w:hAnsi="Arial" w:cs="Arial"/>
          <w:sz w:val="21"/>
          <w:szCs w:val="21"/>
        </w:rPr>
        <w:t xml:space="preserve"> that </w:t>
      </w:r>
      <w:r w:rsidR="0019461E" w:rsidRPr="004E2A59">
        <w:rPr>
          <w:rFonts w:ascii="Arial" w:hAnsi="Arial" w:cs="Arial"/>
          <w:sz w:val="21"/>
          <w:szCs w:val="21"/>
        </w:rPr>
        <w:t xml:space="preserve">operations are </w:t>
      </w:r>
      <w:r w:rsidR="008464A2">
        <w:rPr>
          <w:rFonts w:ascii="Arial" w:hAnsi="Arial" w:cs="Arial"/>
          <w:sz w:val="21"/>
          <w:szCs w:val="21"/>
        </w:rPr>
        <w:t xml:space="preserve">quickly </w:t>
      </w:r>
      <w:r w:rsidR="003825F7">
        <w:rPr>
          <w:rFonts w:ascii="Arial" w:hAnsi="Arial" w:cs="Arial"/>
          <w:sz w:val="21"/>
          <w:szCs w:val="21"/>
        </w:rPr>
        <w:t xml:space="preserve">executed </w:t>
      </w:r>
      <w:r w:rsidR="006D3A0E" w:rsidRPr="004E2A59">
        <w:rPr>
          <w:rFonts w:ascii="Arial" w:hAnsi="Arial" w:cs="Arial"/>
          <w:sz w:val="21"/>
          <w:szCs w:val="21"/>
        </w:rPr>
        <w:t xml:space="preserve">so that </w:t>
      </w:r>
      <w:r w:rsidR="00E530EF" w:rsidRPr="004E2A59">
        <w:rPr>
          <w:rFonts w:ascii="Arial" w:hAnsi="Arial" w:cs="Arial"/>
          <w:sz w:val="21"/>
          <w:szCs w:val="21"/>
        </w:rPr>
        <w:t xml:space="preserve">the products and services </w:t>
      </w:r>
      <w:r w:rsidR="005C77D0" w:rsidRPr="004E2A59">
        <w:rPr>
          <w:rFonts w:ascii="Arial" w:hAnsi="Arial" w:cs="Arial"/>
          <w:sz w:val="21"/>
          <w:szCs w:val="21"/>
        </w:rPr>
        <w:t>produce</w:t>
      </w:r>
      <w:r w:rsidR="00520AE5" w:rsidRPr="004E2A59">
        <w:rPr>
          <w:rFonts w:ascii="Arial" w:hAnsi="Arial" w:cs="Arial"/>
          <w:sz w:val="21"/>
          <w:szCs w:val="21"/>
        </w:rPr>
        <w:t>d</w:t>
      </w:r>
      <w:r w:rsidR="005C77D0" w:rsidRPr="004E2A59">
        <w:rPr>
          <w:rFonts w:ascii="Arial" w:hAnsi="Arial" w:cs="Arial"/>
          <w:sz w:val="21"/>
          <w:szCs w:val="21"/>
        </w:rPr>
        <w:t xml:space="preserve"> </w:t>
      </w:r>
      <w:r w:rsidR="00C131D0">
        <w:rPr>
          <w:rFonts w:ascii="Arial" w:hAnsi="Arial" w:cs="Arial"/>
          <w:sz w:val="21"/>
          <w:szCs w:val="21"/>
        </w:rPr>
        <w:t>are</w:t>
      </w:r>
      <w:r w:rsidR="0072614B" w:rsidRPr="004E2A59">
        <w:rPr>
          <w:rFonts w:ascii="Arial" w:hAnsi="Arial" w:cs="Arial"/>
          <w:sz w:val="21"/>
          <w:szCs w:val="21"/>
        </w:rPr>
        <w:t xml:space="preserve"> </w:t>
      </w:r>
      <w:r w:rsidR="00253C78" w:rsidRPr="004E2A59">
        <w:rPr>
          <w:rFonts w:ascii="Arial" w:hAnsi="Arial" w:cs="Arial"/>
          <w:sz w:val="21"/>
          <w:szCs w:val="21"/>
        </w:rPr>
        <w:t xml:space="preserve">delivered to </w:t>
      </w:r>
      <w:r w:rsidR="0006517A" w:rsidRPr="004E2A59">
        <w:rPr>
          <w:rFonts w:ascii="Arial" w:hAnsi="Arial" w:cs="Arial"/>
          <w:sz w:val="21"/>
          <w:szCs w:val="21"/>
        </w:rPr>
        <w:t xml:space="preserve">a </w:t>
      </w:r>
      <w:r w:rsidR="0072614B" w:rsidRPr="004E2A59">
        <w:rPr>
          <w:rFonts w:ascii="Arial" w:hAnsi="Arial" w:cs="Arial"/>
          <w:sz w:val="21"/>
          <w:szCs w:val="21"/>
        </w:rPr>
        <w:t>c</w:t>
      </w:r>
      <w:r w:rsidR="00ED78F7" w:rsidRPr="004E2A59">
        <w:rPr>
          <w:rFonts w:ascii="Arial" w:hAnsi="Arial" w:cs="Arial"/>
          <w:sz w:val="21"/>
          <w:szCs w:val="21"/>
        </w:rPr>
        <w:t>ustomer</w:t>
      </w:r>
      <w:r w:rsidR="0072614B" w:rsidRPr="004E2A59">
        <w:rPr>
          <w:rFonts w:ascii="Arial" w:hAnsi="Arial" w:cs="Arial"/>
          <w:sz w:val="21"/>
          <w:szCs w:val="21"/>
        </w:rPr>
        <w:t xml:space="preserve"> </w:t>
      </w:r>
      <w:r w:rsidR="006F43EF" w:rsidRPr="004E2A59">
        <w:rPr>
          <w:rFonts w:ascii="Arial" w:hAnsi="Arial" w:cs="Arial"/>
          <w:sz w:val="21"/>
          <w:szCs w:val="21"/>
        </w:rPr>
        <w:t>at the exact point of when they are needed</w:t>
      </w:r>
      <w:r w:rsidR="004E1675" w:rsidRPr="004E2A59">
        <w:rPr>
          <w:rFonts w:ascii="Arial" w:hAnsi="Arial" w:cs="Arial"/>
          <w:sz w:val="21"/>
          <w:szCs w:val="21"/>
        </w:rPr>
        <w:t xml:space="preserve"> or </w:t>
      </w:r>
      <w:r w:rsidR="003825F7">
        <w:rPr>
          <w:rFonts w:ascii="Arial" w:hAnsi="Arial" w:cs="Arial"/>
          <w:sz w:val="21"/>
          <w:szCs w:val="21"/>
        </w:rPr>
        <w:t>meant</w:t>
      </w:r>
      <w:r w:rsidR="00EE5D32" w:rsidRPr="004E2A59">
        <w:rPr>
          <w:rFonts w:ascii="Arial" w:hAnsi="Arial" w:cs="Arial"/>
          <w:sz w:val="21"/>
          <w:szCs w:val="21"/>
        </w:rPr>
        <w:t xml:space="preserve"> to be delivered</w:t>
      </w:r>
      <w:r w:rsidR="00254363" w:rsidRPr="004E2A59">
        <w:rPr>
          <w:rFonts w:ascii="Arial" w:hAnsi="Arial" w:cs="Arial"/>
          <w:sz w:val="21"/>
          <w:szCs w:val="21"/>
        </w:rPr>
        <w:t>. Moreover</w:t>
      </w:r>
      <w:r w:rsidR="00E45903" w:rsidRPr="004E2A59">
        <w:rPr>
          <w:rFonts w:ascii="Arial" w:hAnsi="Arial" w:cs="Arial"/>
          <w:sz w:val="21"/>
          <w:szCs w:val="21"/>
        </w:rPr>
        <w:t>,</w:t>
      </w:r>
      <w:r w:rsidR="00420F5B" w:rsidRPr="004E2A59">
        <w:rPr>
          <w:rFonts w:ascii="Arial" w:hAnsi="Arial" w:cs="Arial"/>
          <w:sz w:val="21"/>
          <w:szCs w:val="21"/>
        </w:rPr>
        <w:t xml:space="preserve"> orchestrating </w:t>
      </w:r>
      <w:r w:rsidR="00E45903" w:rsidRPr="004E2A59">
        <w:rPr>
          <w:rFonts w:ascii="Arial" w:hAnsi="Arial" w:cs="Arial"/>
          <w:sz w:val="21"/>
          <w:szCs w:val="21"/>
        </w:rPr>
        <w:t>dependability</w:t>
      </w:r>
      <w:r w:rsidR="00F966B0" w:rsidRPr="004E2A59">
        <w:rPr>
          <w:rFonts w:ascii="Arial" w:hAnsi="Arial" w:cs="Arial"/>
          <w:sz w:val="21"/>
          <w:szCs w:val="21"/>
        </w:rPr>
        <w:t xml:space="preserve"> </w:t>
      </w:r>
      <w:r w:rsidR="00E82DA7" w:rsidRPr="004E2A59">
        <w:rPr>
          <w:rFonts w:ascii="Arial" w:hAnsi="Arial" w:cs="Arial"/>
          <w:sz w:val="21"/>
          <w:szCs w:val="21"/>
        </w:rPr>
        <w:t xml:space="preserve">throughout all operational processes can significantly </w:t>
      </w:r>
      <w:r w:rsidR="00E174D3" w:rsidRPr="004E2A59">
        <w:rPr>
          <w:rFonts w:ascii="Arial" w:hAnsi="Arial" w:cs="Arial"/>
          <w:sz w:val="21"/>
          <w:szCs w:val="21"/>
        </w:rPr>
        <w:t>reduce</w:t>
      </w:r>
      <w:r w:rsidR="00E82DA7" w:rsidRPr="004E2A59">
        <w:rPr>
          <w:rFonts w:ascii="Arial" w:hAnsi="Arial" w:cs="Arial"/>
          <w:sz w:val="21"/>
          <w:szCs w:val="21"/>
        </w:rPr>
        <w:t xml:space="preserve"> the time spent </w:t>
      </w:r>
      <w:r w:rsidR="00E174D3" w:rsidRPr="004E2A59">
        <w:rPr>
          <w:rFonts w:ascii="Arial" w:hAnsi="Arial" w:cs="Arial"/>
          <w:sz w:val="21"/>
          <w:szCs w:val="21"/>
        </w:rPr>
        <w:t xml:space="preserve">waiting </w:t>
      </w:r>
      <w:r w:rsidR="00D01BDE" w:rsidRPr="004E2A59">
        <w:rPr>
          <w:rFonts w:ascii="Arial" w:hAnsi="Arial" w:cs="Arial"/>
          <w:sz w:val="21"/>
          <w:szCs w:val="21"/>
        </w:rPr>
        <w:t xml:space="preserve">between one process to the </w:t>
      </w:r>
      <w:r w:rsidR="00254363" w:rsidRPr="004E2A59">
        <w:rPr>
          <w:rFonts w:ascii="Arial" w:hAnsi="Arial" w:cs="Arial"/>
          <w:sz w:val="21"/>
          <w:szCs w:val="21"/>
        </w:rPr>
        <w:t xml:space="preserve">next. For </w:t>
      </w:r>
      <w:r w:rsidR="00403020" w:rsidRPr="004E2A59">
        <w:rPr>
          <w:rFonts w:ascii="Arial" w:hAnsi="Arial" w:cs="Arial"/>
          <w:sz w:val="21"/>
          <w:szCs w:val="21"/>
        </w:rPr>
        <w:t>example, the</w:t>
      </w:r>
      <w:r w:rsidR="00324943" w:rsidRPr="004E2A59">
        <w:rPr>
          <w:rFonts w:ascii="Arial" w:hAnsi="Arial" w:cs="Arial"/>
          <w:sz w:val="21"/>
          <w:szCs w:val="21"/>
        </w:rPr>
        <w:t xml:space="preserve"> time spent for replacement </w:t>
      </w:r>
      <w:r w:rsidR="00A22489" w:rsidRPr="004E2A59">
        <w:rPr>
          <w:rFonts w:ascii="Arial" w:hAnsi="Arial" w:cs="Arial"/>
          <w:sz w:val="21"/>
          <w:szCs w:val="21"/>
        </w:rPr>
        <w:t xml:space="preserve">parts to be delivered </w:t>
      </w:r>
      <w:r w:rsidR="00F4655E" w:rsidRPr="004E2A59">
        <w:rPr>
          <w:rFonts w:ascii="Arial" w:hAnsi="Arial" w:cs="Arial"/>
          <w:sz w:val="21"/>
          <w:szCs w:val="21"/>
        </w:rPr>
        <w:t xml:space="preserve">or the time used by transportation to collect </w:t>
      </w:r>
      <w:r w:rsidR="00726A2D" w:rsidRPr="004E2A59">
        <w:rPr>
          <w:rFonts w:ascii="Arial" w:hAnsi="Arial" w:cs="Arial"/>
          <w:sz w:val="21"/>
          <w:szCs w:val="21"/>
        </w:rPr>
        <w:t xml:space="preserve">the replacement </w:t>
      </w:r>
      <w:r w:rsidR="00196ED2" w:rsidRPr="004E2A59">
        <w:rPr>
          <w:rFonts w:ascii="Arial" w:hAnsi="Arial" w:cs="Arial"/>
          <w:sz w:val="21"/>
          <w:szCs w:val="21"/>
        </w:rPr>
        <w:t xml:space="preserve">parts. </w:t>
      </w:r>
      <w:r w:rsidR="00221AFD" w:rsidRPr="004E2A59">
        <w:rPr>
          <w:rFonts w:ascii="Arial" w:hAnsi="Arial" w:cs="Arial"/>
          <w:sz w:val="21"/>
          <w:szCs w:val="21"/>
        </w:rPr>
        <w:t>Furthermore, by</w:t>
      </w:r>
      <w:r w:rsidR="002654F5" w:rsidRPr="004E2A59">
        <w:rPr>
          <w:rFonts w:ascii="Arial" w:hAnsi="Arial" w:cs="Arial"/>
          <w:sz w:val="21"/>
          <w:szCs w:val="21"/>
        </w:rPr>
        <w:t xml:space="preserve"> being </w:t>
      </w:r>
      <w:r w:rsidR="00221AFD" w:rsidRPr="004E2A59">
        <w:rPr>
          <w:rFonts w:ascii="Arial" w:hAnsi="Arial" w:cs="Arial"/>
          <w:sz w:val="21"/>
          <w:szCs w:val="21"/>
        </w:rPr>
        <w:t xml:space="preserve">effectively </w:t>
      </w:r>
      <w:r w:rsidR="00A9750A" w:rsidRPr="004E2A59">
        <w:rPr>
          <w:rFonts w:ascii="Arial" w:hAnsi="Arial" w:cs="Arial"/>
          <w:sz w:val="21"/>
          <w:szCs w:val="21"/>
        </w:rPr>
        <w:t>implemented</w:t>
      </w:r>
      <w:r w:rsidR="00221AFD" w:rsidRPr="004E2A59">
        <w:rPr>
          <w:rFonts w:ascii="Arial" w:hAnsi="Arial" w:cs="Arial"/>
          <w:sz w:val="21"/>
          <w:szCs w:val="21"/>
        </w:rPr>
        <w:t>,</w:t>
      </w:r>
      <w:r w:rsidR="00D277A0" w:rsidRPr="004E2A59">
        <w:rPr>
          <w:rFonts w:ascii="Arial" w:hAnsi="Arial" w:cs="Arial"/>
          <w:sz w:val="21"/>
          <w:szCs w:val="21"/>
        </w:rPr>
        <w:t xml:space="preserve"> dependability </w:t>
      </w:r>
      <w:r w:rsidR="002727BB" w:rsidRPr="004E2A59">
        <w:rPr>
          <w:rFonts w:ascii="Arial" w:hAnsi="Arial" w:cs="Arial"/>
          <w:sz w:val="21"/>
          <w:szCs w:val="21"/>
        </w:rPr>
        <w:t xml:space="preserve">can </w:t>
      </w:r>
      <w:r w:rsidR="00407099" w:rsidRPr="004E2A59">
        <w:rPr>
          <w:rFonts w:ascii="Arial" w:hAnsi="Arial" w:cs="Arial"/>
          <w:sz w:val="21"/>
          <w:szCs w:val="21"/>
        </w:rPr>
        <w:t xml:space="preserve">help </w:t>
      </w:r>
      <w:r w:rsidR="00DB7F38" w:rsidRPr="004E2A59">
        <w:rPr>
          <w:rFonts w:ascii="Arial" w:hAnsi="Arial" w:cs="Arial"/>
          <w:sz w:val="21"/>
          <w:szCs w:val="21"/>
        </w:rPr>
        <w:t xml:space="preserve">minimise the disruption </w:t>
      </w:r>
      <w:r w:rsidR="007F1A5A" w:rsidRPr="004E2A59">
        <w:rPr>
          <w:rFonts w:ascii="Arial" w:hAnsi="Arial" w:cs="Arial"/>
          <w:sz w:val="21"/>
          <w:szCs w:val="21"/>
        </w:rPr>
        <w:t xml:space="preserve">caused </w:t>
      </w:r>
      <w:r w:rsidR="00DB7F38" w:rsidRPr="004E2A59">
        <w:rPr>
          <w:rFonts w:ascii="Arial" w:hAnsi="Arial" w:cs="Arial"/>
          <w:sz w:val="21"/>
          <w:szCs w:val="21"/>
        </w:rPr>
        <w:t xml:space="preserve">between </w:t>
      </w:r>
      <w:r w:rsidR="00CE4626" w:rsidRPr="004E2A59">
        <w:rPr>
          <w:rFonts w:ascii="Arial" w:hAnsi="Arial" w:cs="Arial"/>
          <w:sz w:val="21"/>
          <w:szCs w:val="21"/>
        </w:rPr>
        <w:t>all operations</w:t>
      </w:r>
      <w:r w:rsidR="008F438B" w:rsidRPr="004E2A59">
        <w:rPr>
          <w:rFonts w:ascii="Arial" w:hAnsi="Arial" w:cs="Arial"/>
          <w:sz w:val="21"/>
          <w:szCs w:val="21"/>
        </w:rPr>
        <w:t xml:space="preserve"> </w:t>
      </w:r>
      <w:r w:rsidR="0018465C" w:rsidRPr="004E2A59">
        <w:rPr>
          <w:rFonts w:ascii="Arial" w:hAnsi="Arial" w:cs="Arial"/>
          <w:sz w:val="21"/>
          <w:szCs w:val="21"/>
        </w:rPr>
        <w:t xml:space="preserve">by improving the </w:t>
      </w:r>
      <w:r w:rsidR="00D9673B" w:rsidRPr="004E2A59">
        <w:rPr>
          <w:rFonts w:ascii="Arial" w:hAnsi="Arial" w:cs="Arial"/>
          <w:sz w:val="21"/>
          <w:szCs w:val="21"/>
        </w:rPr>
        <w:t>level</w:t>
      </w:r>
      <w:r w:rsidR="0018465C" w:rsidRPr="004E2A59">
        <w:rPr>
          <w:rFonts w:ascii="Arial" w:hAnsi="Arial" w:cs="Arial"/>
          <w:sz w:val="21"/>
          <w:szCs w:val="21"/>
        </w:rPr>
        <w:t xml:space="preserve"> of </w:t>
      </w:r>
      <w:r w:rsidR="009804BD" w:rsidRPr="004E2A59">
        <w:rPr>
          <w:rFonts w:ascii="Arial" w:hAnsi="Arial" w:cs="Arial"/>
          <w:sz w:val="21"/>
          <w:szCs w:val="21"/>
        </w:rPr>
        <w:t xml:space="preserve">trust </w:t>
      </w:r>
      <w:r w:rsidR="00D9673B" w:rsidRPr="004E2A59">
        <w:rPr>
          <w:rFonts w:ascii="Arial" w:hAnsi="Arial" w:cs="Arial"/>
          <w:sz w:val="21"/>
          <w:szCs w:val="21"/>
        </w:rPr>
        <w:t xml:space="preserve">that one </w:t>
      </w:r>
      <w:r w:rsidR="00B10926" w:rsidRPr="004E2A59">
        <w:rPr>
          <w:rFonts w:ascii="Arial" w:hAnsi="Arial" w:cs="Arial"/>
          <w:sz w:val="21"/>
          <w:szCs w:val="21"/>
        </w:rPr>
        <w:t>process within the operation has with another</w:t>
      </w:r>
      <w:r w:rsidR="00614EC1">
        <w:rPr>
          <w:rFonts w:ascii="Arial" w:hAnsi="Arial" w:cs="Arial"/>
          <w:sz w:val="21"/>
          <w:szCs w:val="21"/>
        </w:rPr>
        <w:t xml:space="preserve"> </w:t>
      </w:r>
      <w:r w:rsidR="003213D4">
        <w:rPr>
          <w:rFonts w:ascii="Arial" w:hAnsi="Arial" w:cs="Arial"/>
          <w:sz w:val="21"/>
          <w:szCs w:val="21"/>
        </w:rPr>
        <w:fldChar w:fldCharType="begin"/>
      </w:r>
      <w:r w:rsidR="00882593">
        <w:rPr>
          <w:rFonts w:ascii="Arial" w:hAnsi="Arial" w:cs="Arial"/>
          <w:sz w:val="21"/>
          <w:szCs w:val="21"/>
        </w:rPr>
        <w:instrText xml:space="preserve"> ADDIN ZOTERO_ITEM CSL_CITATION {"citationID":"YoxjRJbH","properties":{"formattedCitation":"(Slack and Brandon-Jones, 2019)","plainCitation":"(Slack and Brandon-Jones, 2019)","dontUpdate":true,"noteIndex":0},"citationItems":[{"id":1528,"uris":["http://zotero.org/users/local/Db3yIdfR/items/5SUBT96L"],"uri":["http://zotero.org/users/local/Db3yIdfR/items/5SUBT96L"],"itemData":{"id":1528,"type":"book","edition":"9","ISBN":"978-1-292-25398","publisher":"Pearson","title":"Operations Management","author":[{"family":"Slack","given":"Nigel"},{"family":"Brandon-Jones","given":"Alistair"}],"issued":{"date-parts":[["2019"]]}}}],"schema":"https://github.com/citation-style-language/schema/raw/master/csl-citation.json"} </w:instrText>
      </w:r>
      <w:r w:rsidR="003213D4">
        <w:rPr>
          <w:rFonts w:ascii="Arial" w:hAnsi="Arial" w:cs="Arial"/>
          <w:sz w:val="21"/>
          <w:szCs w:val="21"/>
        </w:rPr>
        <w:fldChar w:fldCharType="separate"/>
      </w:r>
      <w:r w:rsidR="00614EC1">
        <w:rPr>
          <w:rFonts w:ascii="Arial" w:hAnsi="Arial" w:cs="Arial"/>
          <w:noProof/>
          <w:sz w:val="21"/>
          <w:szCs w:val="21"/>
        </w:rPr>
        <w:t xml:space="preserve">(Slack </w:t>
      </w:r>
      <w:r w:rsidR="00126D1E">
        <w:rPr>
          <w:rFonts w:ascii="Arial" w:hAnsi="Arial" w:cs="Arial"/>
          <w:noProof/>
          <w:sz w:val="21"/>
          <w:szCs w:val="21"/>
        </w:rPr>
        <w:t>et al.</w:t>
      </w:r>
      <w:r w:rsidR="00614EC1">
        <w:rPr>
          <w:rFonts w:ascii="Arial" w:hAnsi="Arial" w:cs="Arial"/>
          <w:noProof/>
          <w:sz w:val="21"/>
          <w:szCs w:val="21"/>
        </w:rPr>
        <w:t>, 2019)</w:t>
      </w:r>
      <w:r w:rsidR="003213D4">
        <w:rPr>
          <w:rFonts w:ascii="Arial" w:hAnsi="Arial" w:cs="Arial"/>
          <w:sz w:val="21"/>
          <w:szCs w:val="21"/>
        </w:rPr>
        <w:fldChar w:fldCharType="end"/>
      </w:r>
      <w:r w:rsidR="00614EC1">
        <w:rPr>
          <w:rFonts w:ascii="Arial" w:hAnsi="Arial" w:cs="Arial"/>
          <w:sz w:val="21"/>
          <w:szCs w:val="21"/>
        </w:rPr>
        <w:t>.</w:t>
      </w:r>
    </w:p>
    <w:p w14:paraId="5F89B7F7" w14:textId="77777777" w:rsidR="00327B4D" w:rsidRDefault="00327B4D" w:rsidP="007E45BA">
      <w:pPr>
        <w:spacing w:line="360" w:lineRule="auto"/>
        <w:jc w:val="both"/>
        <w:rPr>
          <w:rFonts w:ascii="Arial" w:hAnsi="Arial" w:cs="Arial"/>
          <w:sz w:val="21"/>
          <w:szCs w:val="21"/>
        </w:rPr>
      </w:pPr>
    </w:p>
    <w:p w14:paraId="36241D2B" w14:textId="54D609AB" w:rsidR="00484369" w:rsidRPr="000E729B" w:rsidRDefault="00CE04BE" w:rsidP="000E729B">
      <w:pPr>
        <w:pStyle w:val="Heading2"/>
        <w:rPr>
          <w:rFonts w:ascii="Arial" w:hAnsi="Arial" w:cs="Arial"/>
          <w:b/>
          <w:bCs/>
          <w:color w:val="000000" w:themeColor="text1"/>
          <w:sz w:val="21"/>
          <w:szCs w:val="21"/>
        </w:rPr>
      </w:pPr>
      <w:bookmarkStart w:id="25" w:name="_Toc88461363"/>
      <w:bookmarkStart w:id="26" w:name="_Toc88495888"/>
      <w:r w:rsidRPr="000E729B">
        <w:rPr>
          <w:rFonts w:ascii="Arial" w:hAnsi="Arial" w:cs="Arial"/>
          <w:b/>
          <w:bCs/>
          <w:color w:val="000000" w:themeColor="text1"/>
          <w:sz w:val="21"/>
          <w:szCs w:val="21"/>
        </w:rPr>
        <w:t>5.</w:t>
      </w:r>
      <w:r w:rsidR="00F56F36" w:rsidRPr="000E729B">
        <w:rPr>
          <w:rFonts w:ascii="Arial" w:hAnsi="Arial" w:cs="Arial"/>
          <w:b/>
          <w:bCs/>
          <w:color w:val="000000" w:themeColor="text1"/>
          <w:sz w:val="21"/>
          <w:szCs w:val="21"/>
        </w:rPr>
        <w:t>3</w:t>
      </w:r>
      <w:r w:rsidRPr="000E729B">
        <w:rPr>
          <w:rFonts w:ascii="Arial" w:hAnsi="Arial" w:cs="Arial"/>
          <w:b/>
          <w:bCs/>
          <w:color w:val="000000" w:themeColor="text1"/>
          <w:sz w:val="21"/>
          <w:szCs w:val="21"/>
        </w:rPr>
        <w:t>.</w:t>
      </w:r>
      <w:r w:rsidR="00F56F36" w:rsidRPr="000E729B">
        <w:rPr>
          <w:rFonts w:ascii="Arial" w:hAnsi="Arial" w:cs="Arial"/>
          <w:b/>
          <w:bCs/>
          <w:color w:val="000000" w:themeColor="text1"/>
          <w:sz w:val="21"/>
          <w:szCs w:val="21"/>
        </w:rPr>
        <w:t>1</w:t>
      </w:r>
      <w:r w:rsidR="000E729B" w:rsidRPr="000E729B">
        <w:rPr>
          <w:rFonts w:ascii="Arial" w:hAnsi="Arial" w:cs="Arial"/>
          <w:b/>
          <w:bCs/>
          <w:color w:val="000000" w:themeColor="text1"/>
          <w:sz w:val="21"/>
          <w:szCs w:val="21"/>
        </w:rPr>
        <w:t>.</w:t>
      </w:r>
      <w:r w:rsidRPr="000E729B">
        <w:rPr>
          <w:rFonts w:ascii="Arial" w:hAnsi="Arial" w:cs="Arial"/>
          <w:b/>
          <w:bCs/>
          <w:color w:val="000000" w:themeColor="text1"/>
          <w:sz w:val="21"/>
          <w:szCs w:val="21"/>
        </w:rPr>
        <w:t xml:space="preserve"> </w:t>
      </w:r>
      <w:r w:rsidR="00EB512E" w:rsidRPr="000E729B">
        <w:rPr>
          <w:rFonts w:ascii="Arial" w:hAnsi="Arial" w:cs="Arial"/>
          <w:b/>
          <w:bCs/>
          <w:color w:val="000000" w:themeColor="text1"/>
          <w:sz w:val="21"/>
          <w:szCs w:val="21"/>
        </w:rPr>
        <w:t>Dependability</w:t>
      </w:r>
      <w:r w:rsidR="00484369" w:rsidRPr="000E729B">
        <w:rPr>
          <w:rFonts w:ascii="Arial" w:hAnsi="Arial" w:cs="Arial"/>
          <w:b/>
          <w:bCs/>
          <w:color w:val="000000" w:themeColor="text1"/>
          <w:sz w:val="21"/>
          <w:szCs w:val="21"/>
        </w:rPr>
        <w:t xml:space="preserve"> </w:t>
      </w:r>
      <w:r w:rsidR="008C48C8" w:rsidRPr="000E729B">
        <w:rPr>
          <w:rFonts w:ascii="Arial" w:hAnsi="Arial" w:cs="Arial"/>
          <w:b/>
          <w:bCs/>
          <w:color w:val="000000" w:themeColor="text1"/>
          <w:sz w:val="21"/>
          <w:szCs w:val="21"/>
        </w:rPr>
        <w:t xml:space="preserve">comparison </w:t>
      </w:r>
      <w:r w:rsidR="00484369" w:rsidRPr="000E729B">
        <w:rPr>
          <w:rFonts w:ascii="Arial" w:hAnsi="Arial" w:cs="Arial"/>
          <w:b/>
          <w:bCs/>
          <w:color w:val="000000" w:themeColor="text1"/>
          <w:sz w:val="21"/>
          <w:szCs w:val="21"/>
        </w:rPr>
        <w:t xml:space="preserve">between BA and </w:t>
      </w:r>
      <w:r w:rsidR="009A5AD5" w:rsidRPr="000E729B">
        <w:rPr>
          <w:rFonts w:ascii="Arial" w:hAnsi="Arial" w:cs="Arial"/>
          <w:b/>
          <w:bCs/>
          <w:color w:val="000000" w:themeColor="text1"/>
          <w:sz w:val="21"/>
          <w:szCs w:val="21"/>
        </w:rPr>
        <w:t>EasyJet</w:t>
      </w:r>
      <w:bookmarkEnd w:id="25"/>
      <w:bookmarkEnd w:id="26"/>
    </w:p>
    <w:p w14:paraId="7D77EFAA" w14:textId="27FD4EA9" w:rsidR="005A60B1" w:rsidRDefault="005A60B1" w:rsidP="0038398E">
      <w:pPr>
        <w:pStyle w:val="ListParagraph"/>
        <w:ind w:left="360"/>
        <w:rPr>
          <w:rFonts w:ascii="Arial" w:hAnsi="Arial" w:cs="Arial"/>
          <w:color w:val="FF0000"/>
          <w:sz w:val="21"/>
          <w:szCs w:val="21"/>
        </w:rPr>
      </w:pPr>
    </w:p>
    <w:p w14:paraId="5B41D7F3" w14:textId="77777777" w:rsidR="00C24C74" w:rsidRDefault="005A60B1" w:rsidP="00900A08">
      <w:pPr>
        <w:spacing w:line="360" w:lineRule="auto"/>
        <w:jc w:val="both"/>
        <w:rPr>
          <w:rFonts w:ascii="Arial" w:hAnsi="Arial" w:cs="Arial"/>
          <w:color w:val="000000" w:themeColor="text1"/>
          <w:sz w:val="21"/>
          <w:szCs w:val="21"/>
        </w:rPr>
      </w:pPr>
      <w:r>
        <w:rPr>
          <w:rFonts w:ascii="Arial" w:hAnsi="Arial" w:cs="Arial"/>
          <w:sz w:val="21"/>
          <w:szCs w:val="21"/>
        </w:rPr>
        <w:t>For</w:t>
      </w:r>
      <w:r w:rsidR="00553D61">
        <w:rPr>
          <w:rFonts w:ascii="Arial" w:hAnsi="Arial" w:cs="Arial"/>
          <w:sz w:val="21"/>
          <w:szCs w:val="21"/>
        </w:rPr>
        <w:t xml:space="preserve"> both</w:t>
      </w:r>
      <w:r w:rsidR="00553D61" w:rsidRPr="004E2A59">
        <w:rPr>
          <w:rFonts w:ascii="Arial" w:hAnsi="Arial" w:cs="Arial"/>
          <w:sz w:val="21"/>
          <w:szCs w:val="21"/>
        </w:rPr>
        <w:t xml:space="preserve"> BA and EasyJet</w:t>
      </w:r>
      <w:r w:rsidR="00126D1E">
        <w:rPr>
          <w:rFonts w:ascii="Arial" w:hAnsi="Arial" w:cs="Arial"/>
          <w:sz w:val="21"/>
          <w:szCs w:val="21"/>
        </w:rPr>
        <w:t>,</w:t>
      </w:r>
      <w:r w:rsidR="00553D61" w:rsidRPr="004E2A59">
        <w:rPr>
          <w:rFonts w:ascii="Arial" w:hAnsi="Arial" w:cs="Arial"/>
          <w:sz w:val="21"/>
          <w:szCs w:val="21"/>
        </w:rPr>
        <w:t xml:space="preserve"> it </w:t>
      </w:r>
      <w:r w:rsidR="00F51628">
        <w:rPr>
          <w:rFonts w:ascii="Arial" w:hAnsi="Arial" w:cs="Arial"/>
          <w:sz w:val="21"/>
          <w:szCs w:val="21"/>
        </w:rPr>
        <w:t>is</w:t>
      </w:r>
      <w:r w:rsidR="00553D61" w:rsidRPr="004E2A59">
        <w:rPr>
          <w:rFonts w:ascii="Arial" w:hAnsi="Arial" w:cs="Arial"/>
          <w:sz w:val="21"/>
          <w:szCs w:val="21"/>
        </w:rPr>
        <w:t xml:space="preserve"> </w:t>
      </w:r>
      <w:r w:rsidR="00553D61">
        <w:rPr>
          <w:rFonts w:ascii="Arial" w:hAnsi="Arial" w:cs="Arial"/>
          <w:sz w:val="21"/>
          <w:szCs w:val="21"/>
        </w:rPr>
        <w:t xml:space="preserve">noted that </w:t>
      </w:r>
      <w:r w:rsidR="00553D61" w:rsidRPr="004E2A59">
        <w:rPr>
          <w:rFonts w:ascii="Arial" w:hAnsi="Arial" w:cs="Arial"/>
          <w:sz w:val="21"/>
          <w:szCs w:val="21"/>
        </w:rPr>
        <w:t xml:space="preserve">a </w:t>
      </w:r>
      <w:r w:rsidR="00126D1E">
        <w:rPr>
          <w:rFonts w:ascii="Arial" w:hAnsi="Arial" w:cs="Arial"/>
          <w:sz w:val="21"/>
          <w:szCs w:val="21"/>
        </w:rPr>
        <w:t>significant</w:t>
      </w:r>
      <w:r w:rsidR="00553D61" w:rsidRPr="004E2A59">
        <w:rPr>
          <w:rFonts w:ascii="Arial" w:hAnsi="Arial" w:cs="Arial"/>
          <w:sz w:val="21"/>
          <w:szCs w:val="21"/>
        </w:rPr>
        <w:t xml:space="preserve"> </w:t>
      </w:r>
      <w:r w:rsidR="00553D61">
        <w:rPr>
          <w:rFonts w:ascii="Arial" w:hAnsi="Arial" w:cs="Arial"/>
          <w:sz w:val="21"/>
          <w:szCs w:val="21"/>
        </w:rPr>
        <w:t>factor</w:t>
      </w:r>
      <w:r w:rsidR="00553D61" w:rsidRPr="004E2A59">
        <w:rPr>
          <w:rFonts w:ascii="Arial" w:hAnsi="Arial" w:cs="Arial"/>
          <w:sz w:val="21"/>
          <w:szCs w:val="21"/>
        </w:rPr>
        <w:t xml:space="preserve"> </w:t>
      </w:r>
      <w:r w:rsidR="00126D1E">
        <w:rPr>
          <w:rFonts w:ascii="Arial" w:hAnsi="Arial" w:cs="Arial"/>
          <w:sz w:val="21"/>
          <w:szCs w:val="21"/>
        </w:rPr>
        <w:t>concerning</w:t>
      </w:r>
      <w:r w:rsidR="00553D61" w:rsidRPr="004E2A59">
        <w:rPr>
          <w:rFonts w:ascii="Arial" w:hAnsi="Arial" w:cs="Arial"/>
          <w:sz w:val="21"/>
          <w:szCs w:val="21"/>
        </w:rPr>
        <w:t xml:space="preserve"> dependability is the association with </w:t>
      </w:r>
      <w:r w:rsidR="00126D1E">
        <w:rPr>
          <w:rFonts w:ascii="Arial" w:hAnsi="Arial" w:cs="Arial"/>
          <w:sz w:val="21"/>
          <w:szCs w:val="21"/>
        </w:rPr>
        <w:t>on-time</w:t>
      </w:r>
      <w:r w:rsidR="00553D61" w:rsidRPr="004E2A59">
        <w:rPr>
          <w:rFonts w:ascii="Arial" w:hAnsi="Arial" w:cs="Arial"/>
          <w:sz w:val="21"/>
          <w:szCs w:val="21"/>
        </w:rPr>
        <w:t xml:space="preserve"> performance</w:t>
      </w:r>
      <w:r w:rsidR="00553D61">
        <w:rPr>
          <w:rFonts w:ascii="Arial" w:hAnsi="Arial" w:cs="Arial"/>
          <w:sz w:val="21"/>
          <w:szCs w:val="21"/>
        </w:rPr>
        <w:t xml:space="preserve"> (OTP)</w:t>
      </w:r>
      <w:r w:rsidR="00886B58">
        <w:rPr>
          <w:rFonts w:ascii="Arial" w:hAnsi="Arial" w:cs="Arial"/>
          <w:sz w:val="21"/>
          <w:szCs w:val="21"/>
        </w:rPr>
        <w:t>. OTP</w:t>
      </w:r>
      <w:r w:rsidR="007A0E90">
        <w:rPr>
          <w:rFonts w:ascii="Arial" w:hAnsi="Arial" w:cs="Arial"/>
          <w:sz w:val="21"/>
          <w:szCs w:val="21"/>
        </w:rPr>
        <w:t xml:space="preserve"> is used </w:t>
      </w:r>
      <w:r w:rsidR="00886B58">
        <w:rPr>
          <w:rFonts w:ascii="Arial" w:hAnsi="Arial" w:cs="Arial"/>
          <w:sz w:val="21"/>
          <w:szCs w:val="21"/>
        </w:rPr>
        <w:t xml:space="preserve">to </w:t>
      </w:r>
      <w:r w:rsidR="007F5FD0">
        <w:rPr>
          <w:rFonts w:ascii="Arial" w:hAnsi="Arial" w:cs="Arial"/>
          <w:sz w:val="21"/>
          <w:szCs w:val="21"/>
        </w:rPr>
        <w:t xml:space="preserve">compare how </w:t>
      </w:r>
      <w:r w:rsidR="00126D1E">
        <w:rPr>
          <w:rFonts w:ascii="Arial" w:hAnsi="Arial" w:cs="Arial"/>
          <w:sz w:val="21"/>
          <w:szCs w:val="21"/>
        </w:rPr>
        <w:t xml:space="preserve">an </w:t>
      </w:r>
      <w:r w:rsidR="007F5FD0">
        <w:rPr>
          <w:rFonts w:ascii="Arial" w:hAnsi="Arial" w:cs="Arial"/>
          <w:sz w:val="21"/>
          <w:szCs w:val="21"/>
        </w:rPr>
        <w:t xml:space="preserve">airline fares against its competitors by ensuring that they </w:t>
      </w:r>
      <w:r w:rsidR="00FC4404">
        <w:rPr>
          <w:rFonts w:ascii="Arial" w:hAnsi="Arial" w:cs="Arial"/>
          <w:sz w:val="21"/>
          <w:szCs w:val="21"/>
        </w:rPr>
        <w:t>conform</w:t>
      </w:r>
      <w:r w:rsidR="007F5FD0">
        <w:rPr>
          <w:rFonts w:ascii="Arial" w:hAnsi="Arial" w:cs="Arial"/>
          <w:sz w:val="21"/>
          <w:szCs w:val="21"/>
        </w:rPr>
        <w:t xml:space="preserve"> to strict </w:t>
      </w:r>
      <w:r w:rsidR="005327B7">
        <w:rPr>
          <w:rFonts w:ascii="Arial" w:hAnsi="Arial" w:cs="Arial"/>
          <w:sz w:val="21"/>
          <w:szCs w:val="21"/>
        </w:rPr>
        <w:t xml:space="preserve">time </w:t>
      </w:r>
      <w:r w:rsidR="007F5FD0">
        <w:rPr>
          <w:rFonts w:ascii="Arial" w:hAnsi="Arial" w:cs="Arial"/>
          <w:sz w:val="21"/>
          <w:szCs w:val="21"/>
        </w:rPr>
        <w:t xml:space="preserve">schedules that an </w:t>
      </w:r>
      <w:r w:rsidR="005327B7">
        <w:rPr>
          <w:rFonts w:ascii="Arial" w:hAnsi="Arial" w:cs="Arial"/>
          <w:sz w:val="21"/>
          <w:szCs w:val="21"/>
        </w:rPr>
        <w:t>airline</w:t>
      </w:r>
      <w:r w:rsidR="007F5FD0">
        <w:rPr>
          <w:rFonts w:ascii="Arial" w:hAnsi="Arial" w:cs="Arial"/>
          <w:sz w:val="21"/>
          <w:szCs w:val="21"/>
        </w:rPr>
        <w:t xml:space="preserve"> </w:t>
      </w:r>
      <w:r>
        <w:rPr>
          <w:rFonts w:ascii="Arial" w:hAnsi="Arial" w:cs="Arial"/>
          <w:sz w:val="21"/>
          <w:szCs w:val="21"/>
        </w:rPr>
        <w:t xml:space="preserve">has </w:t>
      </w:r>
      <w:r w:rsidR="007F5FD0">
        <w:rPr>
          <w:rFonts w:ascii="Arial" w:hAnsi="Arial" w:cs="Arial"/>
          <w:sz w:val="21"/>
          <w:szCs w:val="21"/>
        </w:rPr>
        <w:t>propose</w:t>
      </w:r>
      <w:r>
        <w:rPr>
          <w:rFonts w:ascii="Arial" w:hAnsi="Arial" w:cs="Arial"/>
          <w:sz w:val="21"/>
          <w:szCs w:val="21"/>
        </w:rPr>
        <w:t>d</w:t>
      </w:r>
      <w:r w:rsidR="007F5FD0">
        <w:rPr>
          <w:rFonts w:ascii="Arial" w:hAnsi="Arial" w:cs="Arial"/>
          <w:sz w:val="21"/>
          <w:szCs w:val="21"/>
        </w:rPr>
        <w:t xml:space="preserve"> to their </w:t>
      </w:r>
      <w:r>
        <w:rPr>
          <w:rFonts w:ascii="Arial" w:hAnsi="Arial" w:cs="Arial"/>
          <w:sz w:val="21"/>
          <w:szCs w:val="21"/>
        </w:rPr>
        <w:t xml:space="preserve">customers. To be considered on time, a flight must have a departure </w:t>
      </w:r>
      <w:r w:rsidR="0022491F">
        <w:rPr>
          <w:rFonts w:ascii="Arial" w:hAnsi="Arial" w:cs="Arial"/>
          <w:sz w:val="21"/>
          <w:szCs w:val="21"/>
        </w:rPr>
        <w:t>or arrival</w:t>
      </w:r>
      <w:r>
        <w:rPr>
          <w:rFonts w:ascii="Arial" w:hAnsi="Arial" w:cs="Arial"/>
          <w:sz w:val="21"/>
          <w:szCs w:val="21"/>
        </w:rPr>
        <w:t xml:space="preserve"> time </w:t>
      </w:r>
      <w:r w:rsidR="0022491F">
        <w:rPr>
          <w:rFonts w:ascii="Arial" w:hAnsi="Arial" w:cs="Arial"/>
          <w:sz w:val="21"/>
          <w:szCs w:val="21"/>
        </w:rPr>
        <w:t xml:space="preserve">within </w:t>
      </w:r>
      <w:r w:rsidR="0022491F">
        <w:rPr>
          <w:rFonts w:ascii="Arial" w:hAnsi="Arial" w:cs="Arial"/>
          <w:sz w:val="21"/>
          <w:szCs w:val="21"/>
        </w:rPr>
        <w:lastRenderedPageBreak/>
        <w:t xml:space="preserve">a fifteen-minute window of the scheduled time. </w:t>
      </w:r>
      <w:r w:rsidR="001D7A42">
        <w:rPr>
          <w:rFonts w:ascii="Arial" w:hAnsi="Arial" w:cs="Arial"/>
          <w:sz w:val="21"/>
          <w:szCs w:val="21"/>
        </w:rPr>
        <w:t>Having</w:t>
      </w:r>
      <w:r w:rsidR="0022491F">
        <w:rPr>
          <w:rFonts w:ascii="Arial" w:hAnsi="Arial" w:cs="Arial"/>
          <w:sz w:val="21"/>
          <w:szCs w:val="21"/>
        </w:rPr>
        <w:t xml:space="preserve"> a </w:t>
      </w:r>
      <w:r w:rsidR="00352E24">
        <w:rPr>
          <w:rFonts w:ascii="Arial" w:hAnsi="Arial" w:cs="Arial"/>
          <w:sz w:val="21"/>
          <w:szCs w:val="21"/>
        </w:rPr>
        <w:t>fifteen-minute</w:t>
      </w:r>
      <w:r w:rsidR="0022491F">
        <w:rPr>
          <w:rFonts w:ascii="Arial" w:hAnsi="Arial" w:cs="Arial"/>
          <w:sz w:val="21"/>
          <w:szCs w:val="21"/>
        </w:rPr>
        <w:t xml:space="preserve"> buffer in place allows both BA and </w:t>
      </w:r>
      <w:r w:rsidR="001D7A42">
        <w:rPr>
          <w:rFonts w:ascii="Arial" w:hAnsi="Arial" w:cs="Arial"/>
          <w:sz w:val="21"/>
          <w:szCs w:val="21"/>
        </w:rPr>
        <w:t>EasyJet</w:t>
      </w:r>
      <w:r w:rsidR="0022491F">
        <w:rPr>
          <w:rFonts w:ascii="Arial" w:hAnsi="Arial" w:cs="Arial"/>
          <w:sz w:val="21"/>
          <w:szCs w:val="21"/>
        </w:rPr>
        <w:t xml:space="preserve"> to make up lost time </w:t>
      </w:r>
      <w:r w:rsidR="007A4CFF">
        <w:rPr>
          <w:rFonts w:ascii="Arial" w:hAnsi="Arial" w:cs="Arial"/>
          <w:sz w:val="21"/>
          <w:szCs w:val="21"/>
        </w:rPr>
        <w:t xml:space="preserve">that may </w:t>
      </w:r>
      <w:r w:rsidR="00352E24">
        <w:rPr>
          <w:rFonts w:ascii="Arial" w:hAnsi="Arial" w:cs="Arial"/>
          <w:sz w:val="21"/>
          <w:szCs w:val="21"/>
        </w:rPr>
        <w:t>have</w:t>
      </w:r>
      <w:r w:rsidR="007A4CFF">
        <w:rPr>
          <w:rFonts w:ascii="Arial" w:hAnsi="Arial" w:cs="Arial"/>
          <w:sz w:val="21"/>
          <w:szCs w:val="21"/>
        </w:rPr>
        <w:t xml:space="preserve"> occurred due to</w:t>
      </w:r>
      <w:r w:rsidR="0022491F">
        <w:rPr>
          <w:rFonts w:ascii="Arial" w:hAnsi="Arial" w:cs="Arial"/>
          <w:sz w:val="21"/>
          <w:szCs w:val="21"/>
        </w:rPr>
        <w:t xml:space="preserve"> delays</w:t>
      </w:r>
      <w:r w:rsidR="00352E24">
        <w:rPr>
          <w:rFonts w:ascii="Arial" w:hAnsi="Arial" w:cs="Arial"/>
          <w:sz w:val="21"/>
          <w:szCs w:val="21"/>
        </w:rPr>
        <w:t xml:space="preserve"> </w:t>
      </w:r>
      <w:r w:rsidR="001D7A42">
        <w:rPr>
          <w:rFonts w:ascii="Arial" w:hAnsi="Arial" w:cs="Arial"/>
          <w:sz w:val="21"/>
          <w:szCs w:val="21"/>
        </w:rPr>
        <w:t>due to</w:t>
      </w:r>
      <w:r w:rsidR="00352E24">
        <w:rPr>
          <w:rFonts w:ascii="Arial" w:hAnsi="Arial" w:cs="Arial"/>
          <w:sz w:val="21"/>
          <w:szCs w:val="21"/>
        </w:rPr>
        <w:t xml:space="preserve"> inclement weather conditions</w:t>
      </w:r>
      <w:r w:rsidR="001D7A42">
        <w:rPr>
          <w:rFonts w:ascii="Arial" w:hAnsi="Arial" w:cs="Arial"/>
          <w:sz w:val="21"/>
          <w:szCs w:val="21"/>
        </w:rPr>
        <w:t xml:space="preserve"> or aircraft malfunctions</w:t>
      </w:r>
      <w:r w:rsidR="00352E24">
        <w:rPr>
          <w:rFonts w:ascii="Arial" w:hAnsi="Arial" w:cs="Arial"/>
          <w:sz w:val="21"/>
          <w:szCs w:val="21"/>
        </w:rPr>
        <w:t xml:space="preserve">. </w:t>
      </w:r>
      <w:r w:rsidR="002A1548">
        <w:rPr>
          <w:rFonts w:ascii="Arial" w:hAnsi="Arial" w:cs="Arial"/>
          <w:sz w:val="21"/>
          <w:szCs w:val="21"/>
        </w:rPr>
        <w:t xml:space="preserve">Additionally, </w:t>
      </w:r>
      <w:r w:rsidR="00352E24">
        <w:rPr>
          <w:rFonts w:ascii="Arial" w:hAnsi="Arial" w:cs="Arial"/>
          <w:sz w:val="21"/>
          <w:szCs w:val="21"/>
        </w:rPr>
        <w:t>deducing the impact of delays</w:t>
      </w:r>
      <w:r w:rsidR="002A1548">
        <w:rPr>
          <w:rFonts w:ascii="Arial" w:hAnsi="Arial" w:cs="Arial"/>
          <w:sz w:val="21"/>
          <w:szCs w:val="21"/>
        </w:rPr>
        <w:t xml:space="preserve"> enables both airlines to keep their reputation intact and thus </w:t>
      </w:r>
      <w:r w:rsidR="001D7A42">
        <w:rPr>
          <w:rFonts w:ascii="Arial" w:hAnsi="Arial" w:cs="Arial"/>
          <w:sz w:val="21"/>
          <w:szCs w:val="21"/>
        </w:rPr>
        <w:t>maintain</w:t>
      </w:r>
      <w:r w:rsidR="002A1548">
        <w:rPr>
          <w:rFonts w:ascii="Arial" w:hAnsi="Arial" w:cs="Arial"/>
          <w:sz w:val="21"/>
          <w:szCs w:val="21"/>
        </w:rPr>
        <w:t xml:space="preserve"> a level of overall satisfaction with their passengers </w:t>
      </w:r>
      <w:r w:rsidR="002A1548">
        <w:rPr>
          <w:rFonts w:ascii="Arial" w:hAnsi="Arial" w:cs="Arial"/>
          <w:sz w:val="21"/>
          <w:szCs w:val="21"/>
        </w:rPr>
        <w:fldChar w:fldCharType="begin"/>
      </w:r>
      <w:r w:rsidR="00922BDF">
        <w:rPr>
          <w:rFonts w:ascii="Arial" w:hAnsi="Arial" w:cs="Arial"/>
          <w:sz w:val="21"/>
          <w:szCs w:val="21"/>
        </w:rPr>
        <w:instrText xml:space="preserve"> ADDIN ZOTERO_ITEM CSL_CITATION {"citationID":"2EqWzrJq","properties":{"formattedCitation":"(Hajko and Bad\\uc0\\u225{}nik, 2020)","plainCitation":"(Hajko and Badánik, 2020)","dontUpdate":true,"noteIndex":0},"citationItems":[{"id":1647,"uris":["http://zotero.org/users/local/Db3yIdfR/items/YBQYC7F9"],"uri":["http://zotero.org/users/local/Db3yIdfR/items/YBQYC7F9"],"itemData":{"id":1647,"type":"article-journal","abstract":"This paper deals with the problematic of airline on-time performance, more specifically with the airline schedule buffer that airlines incorporate into their schedules. Various studies examine the impact of the schedule buffer on various operational factors - costs, daily aircraft utilization, etc. This paper offers insights into the reasons why airlines use the schedule buffer. On top of that it explains factors influencing the schedule buffer and it proposes methodology for calculation of the appropriate airline schedule buffer and subsequent analysis. The analysis uses artificial data so that the purpose of the calculation can be demonstrated. The benefits of reducing (or controlling) the airline schedule buffer are also explained. In the end, the paper proposes additional possibilities of how to use the calculation.","collection-title":"INAIR 2020 - CHALLENGES OF AVIATION DEVELOPMENT","container-title":"Transportation Research Procedia","DOI":"10.1016/j.trpro.2020.11.011","ISSN":"2352-1465","journalAbbreviation":"Transportation Research Procedia","language":"en","page":"82-97","source":"ScienceDirect","title":"Airline on-time performance management","volume":"51","author":[{"family":"Hajko","given":"Jakub"},{"family":"Badánik","given":"Benedikt"}],"issued":{"date-parts":[["2020"]],"season":"1"}}}],"schema":"https://github.com/citation-style-language/schema/raw/master/csl-citation.json"} </w:instrText>
      </w:r>
      <w:r w:rsidR="002A1548">
        <w:rPr>
          <w:rFonts w:ascii="Arial" w:hAnsi="Arial" w:cs="Arial"/>
          <w:sz w:val="21"/>
          <w:szCs w:val="21"/>
        </w:rPr>
        <w:fldChar w:fldCharType="separate"/>
      </w:r>
      <w:r w:rsidR="002A1548" w:rsidRPr="002A1548">
        <w:rPr>
          <w:rFonts w:ascii="Arial" w:hAnsi="Arial" w:cs="Arial"/>
          <w:sz w:val="21"/>
        </w:rPr>
        <w:t xml:space="preserve">(Hajko </w:t>
      </w:r>
      <w:r w:rsidR="001D7A42">
        <w:rPr>
          <w:rFonts w:ascii="Arial" w:hAnsi="Arial" w:cs="Arial"/>
          <w:sz w:val="21"/>
        </w:rPr>
        <w:t>et al.</w:t>
      </w:r>
      <w:r w:rsidR="002A1548" w:rsidRPr="002A1548">
        <w:rPr>
          <w:rFonts w:ascii="Arial" w:hAnsi="Arial" w:cs="Arial"/>
          <w:sz w:val="21"/>
        </w:rPr>
        <w:t>, 2020)</w:t>
      </w:r>
      <w:r w:rsidR="002A1548">
        <w:rPr>
          <w:rFonts w:ascii="Arial" w:hAnsi="Arial" w:cs="Arial"/>
          <w:sz w:val="21"/>
          <w:szCs w:val="21"/>
        </w:rPr>
        <w:fldChar w:fldCharType="end"/>
      </w:r>
      <w:r w:rsidR="002A1548">
        <w:rPr>
          <w:rFonts w:ascii="Arial" w:hAnsi="Arial" w:cs="Arial"/>
          <w:sz w:val="21"/>
          <w:szCs w:val="21"/>
        </w:rPr>
        <w:t>.</w:t>
      </w:r>
      <w:r w:rsidR="00352E24">
        <w:rPr>
          <w:rFonts w:ascii="Arial" w:hAnsi="Arial" w:cs="Arial"/>
          <w:sz w:val="21"/>
          <w:szCs w:val="21"/>
        </w:rPr>
        <w:t xml:space="preserve"> </w:t>
      </w:r>
      <w:r w:rsidR="00FC2362">
        <w:rPr>
          <w:rFonts w:ascii="Arial" w:hAnsi="Arial" w:cs="Arial"/>
          <w:color w:val="000000" w:themeColor="text1"/>
          <w:sz w:val="21"/>
          <w:szCs w:val="21"/>
        </w:rPr>
        <w:t xml:space="preserve">However, </w:t>
      </w:r>
      <w:r w:rsidR="00D57AFD">
        <w:rPr>
          <w:rFonts w:ascii="Arial" w:hAnsi="Arial" w:cs="Arial"/>
          <w:color w:val="000000" w:themeColor="text1"/>
          <w:sz w:val="21"/>
          <w:szCs w:val="21"/>
        </w:rPr>
        <w:t>in</w:t>
      </w:r>
      <w:r w:rsidR="005C44DC">
        <w:rPr>
          <w:rFonts w:ascii="Arial" w:hAnsi="Arial" w:cs="Arial"/>
          <w:color w:val="000000" w:themeColor="text1"/>
          <w:sz w:val="21"/>
          <w:szCs w:val="21"/>
        </w:rPr>
        <w:t xml:space="preserve"> certain instances, delays</w:t>
      </w:r>
      <w:r w:rsidR="00C255FF">
        <w:rPr>
          <w:rFonts w:ascii="Arial" w:hAnsi="Arial" w:cs="Arial"/>
          <w:color w:val="000000" w:themeColor="text1"/>
          <w:sz w:val="21"/>
          <w:szCs w:val="21"/>
        </w:rPr>
        <w:t xml:space="preserve"> and cancelled flights</w:t>
      </w:r>
      <w:r w:rsidR="005C44DC">
        <w:rPr>
          <w:rFonts w:ascii="Arial" w:hAnsi="Arial" w:cs="Arial"/>
          <w:color w:val="000000" w:themeColor="text1"/>
          <w:sz w:val="21"/>
          <w:szCs w:val="21"/>
        </w:rPr>
        <w:t xml:space="preserve"> can often be unavoidable</w:t>
      </w:r>
      <w:r w:rsidR="001D7A42">
        <w:rPr>
          <w:rFonts w:ascii="Arial" w:hAnsi="Arial" w:cs="Arial"/>
          <w:color w:val="000000" w:themeColor="text1"/>
          <w:sz w:val="21"/>
          <w:szCs w:val="21"/>
        </w:rPr>
        <w:t xml:space="preserve">. </w:t>
      </w:r>
      <w:r w:rsidR="00936D0B">
        <w:rPr>
          <w:rFonts w:ascii="Arial" w:hAnsi="Arial" w:cs="Arial"/>
          <w:color w:val="000000" w:themeColor="text1"/>
          <w:sz w:val="21"/>
          <w:szCs w:val="21"/>
        </w:rPr>
        <w:t>Therefore,</w:t>
      </w:r>
      <w:r w:rsidR="005C44DC">
        <w:rPr>
          <w:rFonts w:ascii="Arial" w:hAnsi="Arial" w:cs="Arial"/>
          <w:color w:val="000000" w:themeColor="text1"/>
          <w:sz w:val="21"/>
          <w:szCs w:val="21"/>
        </w:rPr>
        <w:t xml:space="preserve"> an airline would have to display a level of dependability to provide additional services to facilitate the needs of the</w:t>
      </w:r>
      <w:r w:rsidR="00FC2362">
        <w:rPr>
          <w:rFonts w:ascii="Arial" w:hAnsi="Arial" w:cs="Arial"/>
          <w:color w:val="000000" w:themeColor="text1"/>
          <w:sz w:val="21"/>
          <w:szCs w:val="21"/>
        </w:rPr>
        <w:t>ir</w:t>
      </w:r>
      <w:r w:rsidR="005C44DC">
        <w:rPr>
          <w:rFonts w:ascii="Arial" w:hAnsi="Arial" w:cs="Arial"/>
          <w:color w:val="000000" w:themeColor="text1"/>
          <w:sz w:val="21"/>
          <w:szCs w:val="21"/>
        </w:rPr>
        <w:t xml:space="preserve"> </w:t>
      </w:r>
      <w:r w:rsidR="00FC2362">
        <w:rPr>
          <w:rFonts w:ascii="Arial" w:hAnsi="Arial" w:cs="Arial"/>
          <w:color w:val="000000" w:themeColor="text1"/>
          <w:sz w:val="21"/>
          <w:szCs w:val="21"/>
        </w:rPr>
        <w:t xml:space="preserve">customers. Both BA and EasyJet adopt </w:t>
      </w:r>
      <w:r w:rsidR="001D7A42">
        <w:rPr>
          <w:rFonts w:ascii="Arial" w:hAnsi="Arial" w:cs="Arial"/>
          <w:color w:val="000000" w:themeColor="text1"/>
          <w:sz w:val="21"/>
          <w:szCs w:val="21"/>
        </w:rPr>
        <w:t>different</w:t>
      </w:r>
      <w:r w:rsidR="00FC2362">
        <w:rPr>
          <w:rFonts w:ascii="Arial" w:hAnsi="Arial" w:cs="Arial"/>
          <w:color w:val="000000" w:themeColor="text1"/>
          <w:sz w:val="21"/>
          <w:szCs w:val="21"/>
        </w:rPr>
        <w:t xml:space="preserve"> approaches when dealing with such adversities by ensuring that they have</w:t>
      </w:r>
      <w:r w:rsidR="00E765C7">
        <w:rPr>
          <w:rFonts w:ascii="Arial" w:hAnsi="Arial" w:cs="Arial"/>
          <w:color w:val="000000" w:themeColor="text1"/>
          <w:sz w:val="21"/>
          <w:szCs w:val="21"/>
        </w:rPr>
        <w:t xml:space="preserve"> </w:t>
      </w:r>
      <w:r w:rsidR="002973FA">
        <w:rPr>
          <w:rFonts w:ascii="Arial" w:hAnsi="Arial" w:cs="Arial"/>
          <w:color w:val="000000" w:themeColor="text1"/>
          <w:sz w:val="21"/>
          <w:szCs w:val="21"/>
        </w:rPr>
        <w:t xml:space="preserve">strong </w:t>
      </w:r>
      <w:r w:rsidR="00E765C7">
        <w:rPr>
          <w:rFonts w:ascii="Arial" w:hAnsi="Arial" w:cs="Arial"/>
          <w:color w:val="000000" w:themeColor="text1"/>
          <w:sz w:val="21"/>
          <w:szCs w:val="21"/>
        </w:rPr>
        <w:t>customer service policies in place</w:t>
      </w:r>
      <w:r w:rsidR="002973FA">
        <w:rPr>
          <w:rFonts w:ascii="Arial" w:hAnsi="Arial" w:cs="Arial"/>
          <w:color w:val="000000" w:themeColor="text1"/>
          <w:sz w:val="21"/>
          <w:szCs w:val="21"/>
        </w:rPr>
        <w:t>.</w:t>
      </w:r>
      <w:r w:rsidR="001D7A42">
        <w:rPr>
          <w:rFonts w:ascii="Arial" w:hAnsi="Arial" w:cs="Arial"/>
          <w:color w:val="000000" w:themeColor="text1"/>
          <w:sz w:val="21"/>
          <w:szCs w:val="21"/>
        </w:rPr>
        <w:t xml:space="preserve"> </w:t>
      </w:r>
    </w:p>
    <w:p w14:paraId="7A86D085" w14:textId="77777777" w:rsidR="00C24C74" w:rsidRDefault="00C24C74" w:rsidP="00C94180">
      <w:pPr>
        <w:jc w:val="both"/>
        <w:rPr>
          <w:rFonts w:ascii="Arial" w:hAnsi="Arial" w:cs="Arial"/>
          <w:color w:val="000000" w:themeColor="text1"/>
          <w:sz w:val="21"/>
          <w:szCs w:val="21"/>
        </w:rPr>
      </w:pPr>
    </w:p>
    <w:p w14:paraId="4EF66463" w14:textId="0806736D" w:rsidR="008B13B3" w:rsidRDefault="00F45DFC" w:rsidP="00900A08">
      <w:pPr>
        <w:spacing w:line="360" w:lineRule="auto"/>
        <w:jc w:val="both"/>
        <w:rPr>
          <w:rFonts w:ascii="Arial" w:hAnsi="Arial" w:cs="Arial"/>
          <w:color w:val="000000" w:themeColor="text1"/>
          <w:sz w:val="21"/>
          <w:szCs w:val="21"/>
        </w:rPr>
      </w:pPr>
      <w:r>
        <w:rPr>
          <w:rFonts w:ascii="Arial" w:hAnsi="Arial" w:cs="Arial"/>
          <w:color w:val="000000" w:themeColor="text1"/>
          <w:sz w:val="21"/>
          <w:szCs w:val="21"/>
        </w:rPr>
        <w:t xml:space="preserve">BA </w:t>
      </w:r>
      <w:r w:rsidR="00E765C7">
        <w:rPr>
          <w:rFonts w:ascii="Arial" w:hAnsi="Arial" w:cs="Arial"/>
          <w:color w:val="000000" w:themeColor="text1"/>
          <w:sz w:val="21"/>
          <w:szCs w:val="21"/>
        </w:rPr>
        <w:t xml:space="preserve">has introduced several remedies to elevate such issues </w:t>
      </w:r>
      <w:r w:rsidR="00C255FF">
        <w:rPr>
          <w:rFonts w:ascii="Arial" w:hAnsi="Arial" w:cs="Arial"/>
          <w:color w:val="000000" w:themeColor="text1"/>
          <w:sz w:val="21"/>
          <w:szCs w:val="21"/>
        </w:rPr>
        <w:t>by:</w:t>
      </w:r>
    </w:p>
    <w:p w14:paraId="2812166D" w14:textId="58F311C9" w:rsidR="00E765C7" w:rsidRDefault="00E765C7" w:rsidP="006F64C7">
      <w:pPr>
        <w:jc w:val="both"/>
        <w:rPr>
          <w:rFonts w:ascii="Arial" w:hAnsi="Arial" w:cs="Arial"/>
          <w:color w:val="000000" w:themeColor="text1"/>
          <w:sz w:val="21"/>
          <w:szCs w:val="21"/>
        </w:rPr>
      </w:pPr>
    </w:p>
    <w:p w14:paraId="7FFE4314" w14:textId="5ECBF9C7" w:rsidR="00E765C7" w:rsidRPr="00A33062" w:rsidRDefault="00E765C7" w:rsidP="001E1F87">
      <w:pPr>
        <w:pStyle w:val="ListParagraph"/>
        <w:numPr>
          <w:ilvl w:val="0"/>
          <w:numId w:val="33"/>
        </w:numPr>
        <w:spacing w:line="276" w:lineRule="auto"/>
        <w:jc w:val="both"/>
        <w:rPr>
          <w:rFonts w:ascii="Arial" w:hAnsi="Arial" w:cs="Arial"/>
          <w:sz w:val="21"/>
          <w:szCs w:val="21"/>
        </w:rPr>
      </w:pPr>
      <w:r w:rsidRPr="00A33062">
        <w:rPr>
          <w:rFonts w:ascii="Arial" w:hAnsi="Arial" w:cs="Arial"/>
          <w:sz w:val="21"/>
          <w:szCs w:val="21"/>
        </w:rPr>
        <w:t>Reallocating a passenger onto a new flight</w:t>
      </w:r>
      <w:r w:rsidR="00C255FF" w:rsidRPr="00A33062">
        <w:rPr>
          <w:rFonts w:ascii="Arial" w:hAnsi="Arial" w:cs="Arial"/>
          <w:sz w:val="21"/>
          <w:szCs w:val="21"/>
        </w:rPr>
        <w:t xml:space="preserve"> and not apply any additional fees to seating upgrades</w:t>
      </w:r>
    </w:p>
    <w:p w14:paraId="017D9A72" w14:textId="4CC0B97E" w:rsidR="00DD1621" w:rsidRPr="00A33062" w:rsidRDefault="00DD1621" w:rsidP="001E1F87">
      <w:pPr>
        <w:pStyle w:val="ListParagraph"/>
        <w:numPr>
          <w:ilvl w:val="0"/>
          <w:numId w:val="33"/>
        </w:numPr>
        <w:spacing w:line="276" w:lineRule="auto"/>
        <w:jc w:val="both"/>
        <w:rPr>
          <w:rFonts w:ascii="Arial" w:hAnsi="Arial" w:cs="Arial"/>
          <w:sz w:val="21"/>
          <w:szCs w:val="21"/>
        </w:rPr>
      </w:pPr>
      <w:r w:rsidRPr="00A33062">
        <w:rPr>
          <w:rFonts w:ascii="Arial" w:hAnsi="Arial" w:cs="Arial"/>
          <w:sz w:val="21"/>
          <w:szCs w:val="21"/>
        </w:rPr>
        <w:t xml:space="preserve">Offer a full refund and </w:t>
      </w:r>
      <w:r w:rsidR="001D7A42">
        <w:rPr>
          <w:rFonts w:ascii="Arial" w:hAnsi="Arial" w:cs="Arial"/>
          <w:sz w:val="21"/>
          <w:szCs w:val="21"/>
        </w:rPr>
        <w:t>provide</w:t>
      </w:r>
      <w:r w:rsidRPr="00A33062">
        <w:rPr>
          <w:rFonts w:ascii="Arial" w:hAnsi="Arial" w:cs="Arial"/>
          <w:sz w:val="21"/>
          <w:szCs w:val="21"/>
        </w:rPr>
        <w:t xml:space="preserve"> any additional assistance and other care if it is required</w:t>
      </w:r>
    </w:p>
    <w:p w14:paraId="1684FB98" w14:textId="77777777" w:rsidR="008B13B3" w:rsidRDefault="008B13B3" w:rsidP="00C94180">
      <w:pPr>
        <w:pStyle w:val="ListParagraph"/>
        <w:ind w:left="0"/>
        <w:jc w:val="both"/>
        <w:rPr>
          <w:rFonts w:ascii="Arial" w:hAnsi="Arial" w:cs="Arial"/>
          <w:color w:val="000000" w:themeColor="text1"/>
          <w:sz w:val="21"/>
          <w:szCs w:val="21"/>
        </w:rPr>
      </w:pPr>
    </w:p>
    <w:p w14:paraId="33CD808D" w14:textId="4919FE47" w:rsidR="005C44DC" w:rsidRDefault="00FC2362" w:rsidP="002303A9">
      <w:pPr>
        <w:spacing w:line="360" w:lineRule="auto"/>
        <w:jc w:val="both"/>
        <w:rPr>
          <w:rFonts w:ascii="Arial" w:hAnsi="Arial" w:cs="Arial"/>
          <w:sz w:val="21"/>
          <w:szCs w:val="21"/>
        </w:rPr>
      </w:pPr>
      <w:r>
        <w:t xml:space="preserve"> </w:t>
      </w:r>
      <w:r w:rsidR="005C44DC">
        <w:t xml:space="preserve"> </w:t>
      </w:r>
      <w:r w:rsidR="00900A08">
        <w:rPr>
          <w:rFonts w:ascii="Arial" w:hAnsi="Arial" w:cs="Arial"/>
          <w:sz w:val="21"/>
          <w:szCs w:val="21"/>
        </w:rPr>
        <w:t>Whilst in comparison</w:t>
      </w:r>
      <w:r w:rsidR="00900A08" w:rsidRPr="00900A08">
        <w:rPr>
          <w:rFonts w:ascii="Arial" w:hAnsi="Arial" w:cs="Arial"/>
          <w:sz w:val="21"/>
          <w:szCs w:val="21"/>
        </w:rPr>
        <w:t>,</w:t>
      </w:r>
      <w:r w:rsidR="00900A08">
        <w:rPr>
          <w:rFonts w:ascii="Arial" w:hAnsi="Arial" w:cs="Arial"/>
          <w:sz w:val="21"/>
          <w:szCs w:val="21"/>
        </w:rPr>
        <w:t xml:space="preserve"> </w:t>
      </w:r>
      <w:r w:rsidR="00C621FE">
        <w:rPr>
          <w:rFonts w:ascii="Arial" w:hAnsi="Arial" w:cs="Arial"/>
          <w:sz w:val="21"/>
          <w:szCs w:val="21"/>
        </w:rPr>
        <w:t>easyJet's</w:t>
      </w:r>
      <w:r w:rsidR="00900A08">
        <w:rPr>
          <w:rFonts w:ascii="Arial" w:hAnsi="Arial" w:cs="Arial"/>
          <w:sz w:val="21"/>
          <w:szCs w:val="21"/>
        </w:rPr>
        <w:t xml:space="preserve"> customer policy states i</w:t>
      </w:r>
      <w:r w:rsidR="00090B09">
        <w:rPr>
          <w:rFonts w:ascii="Arial" w:hAnsi="Arial" w:cs="Arial"/>
          <w:sz w:val="21"/>
          <w:szCs w:val="21"/>
        </w:rPr>
        <w:t>t will resolve the issues by:</w:t>
      </w:r>
      <w:r w:rsidR="00900A08">
        <w:rPr>
          <w:rFonts w:ascii="Arial" w:hAnsi="Arial" w:cs="Arial"/>
          <w:sz w:val="21"/>
          <w:szCs w:val="21"/>
        </w:rPr>
        <w:t xml:space="preserve"> </w:t>
      </w:r>
    </w:p>
    <w:p w14:paraId="5A1014F6" w14:textId="77777777" w:rsidR="00A33062" w:rsidRDefault="00A33062" w:rsidP="00C94180">
      <w:pPr>
        <w:pStyle w:val="ListParagraph"/>
        <w:jc w:val="both"/>
        <w:rPr>
          <w:rFonts w:ascii="Arial" w:hAnsi="Arial" w:cs="Arial"/>
          <w:sz w:val="21"/>
          <w:szCs w:val="21"/>
        </w:rPr>
      </w:pPr>
    </w:p>
    <w:p w14:paraId="2BD54E5C" w14:textId="619CDE7C" w:rsidR="00090B09" w:rsidRPr="00A33062" w:rsidRDefault="00090B09" w:rsidP="001E1F87">
      <w:pPr>
        <w:pStyle w:val="ListParagraph"/>
        <w:numPr>
          <w:ilvl w:val="0"/>
          <w:numId w:val="32"/>
        </w:numPr>
        <w:spacing w:line="276" w:lineRule="auto"/>
        <w:jc w:val="both"/>
        <w:rPr>
          <w:rFonts w:ascii="Arial" w:hAnsi="Arial" w:cs="Arial"/>
          <w:b/>
          <w:bCs/>
          <w:color w:val="000000" w:themeColor="text1"/>
          <w:sz w:val="21"/>
          <w:szCs w:val="21"/>
        </w:rPr>
      </w:pPr>
      <w:r w:rsidRPr="00A33062">
        <w:rPr>
          <w:rFonts w:ascii="Arial" w:hAnsi="Arial" w:cs="Arial"/>
          <w:sz w:val="21"/>
          <w:szCs w:val="21"/>
        </w:rPr>
        <w:t>Allowing a passenger to change which airport that they wish to arrive or depart from</w:t>
      </w:r>
    </w:p>
    <w:p w14:paraId="5614D8A7" w14:textId="2D6B0E82" w:rsidR="005C44DC" w:rsidRPr="00A33062" w:rsidRDefault="00090B09" w:rsidP="001E1F87">
      <w:pPr>
        <w:pStyle w:val="ListParagraph"/>
        <w:numPr>
          <w:ilvl w:val="0"/>
          <w:numId w:val="32"/>
        </w:numPr>
        <w:spacing w:line="276" w:lineRule="auto"/>
        <w:jc w:val="both"/>
        <w:rPr>
          <w:rFonts w:ascii="Arial" w:hAnsi="Arial" w:cs="Arial"/>
          <w:b/>
          <w:bCs/>
          <w:color w:val="000000" w:themeColor="text1"/>
          <w:sz w:val="21"/>
          <w:szCs w:val="21"/>
        </w:rPr>
      </w:pPr>
      <w:r w:rsidRPr="00A33062">
        <w:rPr>
          <w:rFonts w:ascii="Arial" w:hAnsi="Arial" w:cs="Arial"/>
          <w:sz w:val="21"/>
          <w:szCs w:val="21"/>
        </w:rPr>
        <w:t>By providing a passenger with a voucher</w:t>
      </w:r>
      <w:r w:rsidR="00A33062" w:rsidRPr="00A33062">
        <w:rPr>
          <w:rFonts w:ascii="Arial" w:hAnsi="Arial" w:cs="Arial"/>
          <w:sz w:val="21"/>
          <w:szCs w:val="21"/>
        </w:rPr>
        <w:t xml:space="preserve"> for the </w:t>
      </w:r>
      <w:r w:rsidR="001D7A42">
        <w:rPr>
          <w:rFonts w:ascii="Arial" w:hAnsi="Arial" w:cs="Arial"/>
          <w:sz w:val="21"/>
          <w:szCs w:val="21"/>
        </w:rPr>
        <w:t>total</w:t>
      </w:r>
      <w:r w:rsidR="00A33062" w:rsidRPr="00A33062">
        <w:rPr>
          <w:rFonts w:ascii="Arial" w:hAnsi="Arial" w:cs="Arial"/>
          <w:sz w:val="21"/>
          <w:szCs w:val="21"/>
        </w:rPr>
        <w:t xml:space="preserve"> value of their booking</w:t>
      </w:r>
      <w:r w:rsidRPr="00A33062">
        <w:rPr>
          <w:rFonts w:ascii="Arial" w:hAnsi="Arial" w:cs="Arial"/>
          <w:sz w:val="21"/>
          <w:szCs w:val="21"/>
        </w:rPr>
        <w:t xml:space="preserve"> </w:t>
      </w:r>
    </w:p>
    <w:p w14:paraId="169C374C" w14:textId="4B27A4EE" w:rsidR="00B82AC4" w:rsidRPr="003506BD" w:rsidRDefault="001C5FAD" w:rsidP="000E729B">
      <w:pPr>
        <w:pStyle w:val="Heading1"/>
        <w:rPr>
          <w:rFonts w:ascii="Arial" w:hAnsi="Arial" w:cs="Arial"/>
          <w:b/>
          <w:bCs/>
          <w:color w:val="000000" w:themeColor="text1"/>
          <w:sz w:val="22"/>
          <w:szCs w:val="22"/>
        </w:rPr>
      </w:pPr>
      <w:bookmarkStart w:id="27" w:name="_Toc88461364"/>
      <w:bookmarkStart w:id="28" w:name="_Toc88495889"/>
      <w:r w:rsidRPr="003506BD">
        <w:rPr>
          <w:rFonts w:ascii="Arial" w:hAnsi="Arial" w:cs="Arial"/>
          <w:b/>
          <w:bCs/>
          <w:color w:val="000000" w:themeColor="text1"/>
          <w:sz w:val="22"/>
          <w:szCs w:val="22"/>
        </w:rPr>
        <w:t>5.</w:t>
      </w:r>
      <w:r w:rsidR="000E729B" w:rsidRPr="003506BD">
        <w:rPr>
          <w:rFonts w:ascii="Arial" w:hAnsi="Arial" w:cs="Arial"/>
          <w:b/>
          <w:bCs/>
          <w:color w:val="000000" w:themeColor="text1"/>
          <w:sz w:val="22"/>
          <w:szCs w:val="22"/>
        </w:rPr>
        <w:t>4</w:t>
      </w:r>
      <w:r w:rsidRPr="003506BD">
        <w:rPr>
          <w:rFonts w:ascii="Arial" w:hAnsi="Arial" w:cs="Arial"/>
          <w:b/>
          <w:bCs/>
          <w:color w:val="000000" w:themeColor="text1"/>
          <w:sz w:val="22"/>
          <w:szCs w:val="22"/>
        </w:rPr>
        <w:t xml:space="preserve">. </w:t>
      </w:r>
      <w:r w:rsidR="00177241" w:rsidRPr="003506BD">
        <w:rPr>
          <w:rFonts w:ascii="Arial" w:hAnsi="Arial" w:cs="Arial"/>
          <w:b/>
          <w:bCs/>
          <w:color w:val="000000" w:themeColor="text1"/>
          <w:sz w:val="22"/>
          <w:szCs w:val="22"/>
        </w:rPr>
        <w:t>Flexibility</w:t>
      </w:r>
      <w:r w:rsidR="0025646C" w:rsidRPr="003506BD">
        <w:rPr>
          <w:rFonts w:ascii="Arial" w:hAnsi="Arial" w:cs="Arial"/>
          <w:b/>
          <w:bCs/>
          <w:color w:val="000000" w:themeColor="text1"/>
          <w:sz w:val="22"/>
          <w:szCs w:val="22"/>
        </w:rPr>
        <w:t xml:space="preserve"> </w:t>
      </w:r>
      <w:r w:rsidR="00900A08">
        <w:rPr>
          <w:rFonts w:ascii="Arial" w:hAnsi="Arial" w:cs="Arial"/>
          <w:b/>
          <w:bCs/>
          <w:color w:val="000000" w:themeColor="text1"/>
          <w:sz w:val="22"/>
          <w:szCs w:val="22"/>
        </w:rPr>
        <w:t>-</w:t>
      </w:r>
      <w:r w:rsidR="0025646C" w:rsidRPr="003506BD">
        <w:rPr>
          <w:rFonts w:ascii="Arial" w:hAnsi="Arial" w:cs="Arial"/>
          <w:b/>
          <w:bCs/>
          <w:color w:val="000000" w:themeColor="text1"/>
          <w:sz w:val="22"/>
          <w:szCs w:val="22"/>
        </w:rPr>
        <w:t xml:space="preserve"> </w:t>
      </w:r>
      <w:r w:rsidR="00184D9B" w:rsidRPr="003506BD">
        <w:rPr>
          <w:rFonts w:ascii="Arial" w:hAnsi="Arial" w:cs="Arial"/>
          <w:b/>
          <w:bCs/>
          <w:color w:val="000000" w:themeColor="text1"/>
          <w:sz w:val="22"/>
          <w:szCs w:val="22"/>
        </w:rPr>
        <w:t>a</w:t>
      </w:r>
      <w:r w:rsidR="00970D88" w:rsidRPr="003506BD">
        <w:rPr>
          <w:rFonts w:ascii="Arial" w:hAnsi="Arial" w:cs="Arial"/>
          <w:b/>
          <w:bCs/>
          <w:color w:val="000000" w:themeColor="text1"/>
          <w:sz w:val="22"/>
          <w:szCs w:val="22"/>
        </w:rPr>
        <w:t xml:space="preserve">ble to change and be </w:t>
      </w:r>
      <w:r w:rsidR="00117526" w:rsidRPr="003506BD">
        <w:rPr>
          <w:rFonts w:ascii="Arial" w:hAnsi="Arial" w:cs="Arial"/>
          <w:b/>
          <w:bCs/>
          <w:color w:val="000000" w:themeColor="text1"/>
          <w:sz w:val="22"/>
          <w:szCs w:val="22"/>
        </w:rPr>
        <w:t>versatile</w:t>
      </w:r>
      <w:bookmarkEnd w:id="27"/>
      <w:bookmarkEnd w:id="28"/>
    </w:p>
    <w:p w14:paraId="79C786B8" w14:textId="77777777" w:rsidR="00D5565F" w:rsidRPr="004E2A59" w:rsidRDefault="001C5785" w:rsidP="003550D6">
      <w:pPr>
        <w:rPr>
          <w:rFonts w:ascii="Arial" w:hAnsi="Arial" w:cs="Arial"/>
        </w:rPr>
      </w:pPr>
      <w:r w:rsidRPr="004E2A59">
        <w:rPr>
          <w:rFonts w:ascii="Arial" w:hAnsi="Arial" w:cs="Arial"/>
        </w:rPr>
        <w:tab/>
      </w:r>
    </w:p>
    <w:p w14:paraId="0566E6E5" w14:textId="206995BA" w:rsidR="00736BAB" w:rsidRPr="004E2A59" w:rsidRDefault="003613D7" w:rsidP="00C41949">
      <w:pPr>
        <w:spacing w:line="360" w:lineRule="auto"/>
        <w:jc w:val="both"/>
        <w:rPr>
          <w:rFonts w:ascii="Arial" w:hAnsi="Arial" w:cs="Arial"/>
          <w:sz w:val="21"/>
          <w:szCs w:val="21"/>
        </w:rPr>
      </w:pPr>
      <w:r w:rsidRPr="004E2A59">
        <w:rPr>
          <w:rFonts w:ascii="Arial" w:hAnsi="Arial" w:cs="Arial"/>
          <w:sz w:val="21"/>
          <w:szCs w:val="21"/>
        </w:rPr>
        <w:t xml:space="preserve">Flexibility </w:t>
      </w:r>
      <w:r w:rsidR="00953E34" w:rsidRPr="004E2A59">
        <w:rPr>
          <w:rFonts w:ascii="Arial" w:hAnsi="Arial" w:cs="Arial"/>
          <w:sz w:val="21"/>
          <w:szCs w:val="21"/>
        </w:rPr>
        <w:t xml:space="preserve">is </w:t>
      </w:r>
      <w:r w:rsidR="003550D6" w:rsidRPr="004E2A59">
        <w:rPr>
          <w:rFonts w:ascii="Arial" w:hAnsi="Arial" w:cs="Arial"/>
          <w:sz w:val="21"/>
          <w:szCs w:val="21"/>
        </w:rPr>
        <w:t xml:space="preserve">considered </w:t>
      </w:r>
      <w:r w:rsidR="00953E34" w:rsidRPr="004E2A59">
        <w:rPr>
          <w:rFonts w:ascii="Arial" w:hAnsi="Arial" w:cs="Arial"/>
          <w:sz w:val="21"/>
          <w:szCs w:val="21"/>
        </w:rPr>
        <w:t xml:space="preserve">an attribute </w:t>
      </w:r>
      <w:r w:rsidR="00CF10E7" w:rsidRPr="004E2A59">
        <w:rPr>
          <w:rFonts w:ascii="Arial" w:hAnsi="Arial" w:cs="Arial"/>
          <w:sz w:val="21"/>
          <w:szCs w:val="21"/>
        </w:rPr>
        <w:t xml:space="preserve">of a </w:t>
      </w:r>
      <w:r w:rsidR="00C621FE">
        <w:rPr>
          <w:rFonts w:ascii="Arial" w:hAnsi="Arial" w:cs="Arial"/>
          <w:sz w:val="21"/>
          <w:szCs w:val="21"/>
        </w:rPr>
        <w:t>company's</w:t>
      </w:r>
      <w:r w:rsidR="00CF10E7" w:rsidRPr="004E2A59">
        <w:rPr>
          <w:rFonts w:ascii="Arial" w:hAnsi="Arial" w:cs="Arial"/>
          <w:sz w:val="21"/>
          <w:szCs w:val="21"/>
        </w:rPr>
        <w:t xml:space="preserve"> operations </w:t>
      </w:r>
      <w:r w:rsidR="00126D1E">
        <w:rPr>
          <w:rFonts w:ascii="Arial" w:hAnsi="Arial" w:cs="Arial"/>
          <w:sz w:val="21"/>
          <w:szCs w:val="21"/>
        </w:rPr>
        <w:t>that</w:t>
      </w:r>
      <w:r w:rsidR="00CF10E7" w:rsidRPr="004E2A59">
        <w:rPr>
          <w:rFonts w:ascii="Arial" w:hAnsi="Arial" w:cs="Arial"/>
          <w:sz w:val="21"/>
          <w:szCs w:val="21"/>
        </w:rPr>
        <w:t xml:space="preserve"> </w:t>
      </w:r>
      <w:r w:rsidR="0024633D" w:rsidRPr="004E2A59">
        <w:rPr>
          <w:rFonts w:ascii="Arial" w:hAnsi="Arial" w:cs="Arial"/>
          <w:sz w:val="21"/>
          <w:szCs w:val="21"/>
        </w:rPr>
        <w:t xml:space="preserve">allows it </w:t>
      </w:r>
      <w:r w:rsidR="00A11780" w:rsidRPr="004E2A59">
        <w:rPr>
          <w:rFonts w:ascii="Arial" w:hAnsi="Arial" w:cs="Arial"/>
          <w:sz w:val="21"/>
          <w:szCs w:val="21"/>
        </w:rPr>
        <w:t xml:space="preserve">to </w:t>
      </w:r>
      <w:r w:rsidR="009B0EE8" w:rsidRPr="004E2A59">
        <w:rPr>
          <w:rFonts w:ascii="Arial" w:hAnsi="Arial" w:cs="Arial"/>
          <w:sz w:val="21"/>
          <w:szCs w:val="21"/>
        </w:rPr>
        <w:t xml:space="preserve">respond to </w:t>
      </w:r>
      <w:r w:rsidR="00126D1E">
        <w:rPr>
          <w:rFonts w:ascii="Arial" w:hAnsi="Arial" w:cs="Arial"/>
          <w:sz w:val="21"/>
          <w:szCs w:val="21"/>
        </w:rPr>
        <w:t xml:space="preserve">a </w:t>
      </w:r>
      <w:r w:rsidR="00C621FE">
        <w:rPr>
          <w:rFonts w:ascii="Arial" w:hAnsi="Arial" w:cs="Arial"/>
          <w:sz w:val="21"/>
          <w:szCs w:val="21"/>
        </w:rPr>
        <w:t>customer's</w:t>
      </w:r>
      <w:r w:rsidR="009B0EE8" w:rsidRPr="004E2A59">
        <w:rPr>
          <w:rFonts w:ascii="Arial" w:hAnsi="Arial" w:cs="Arial"/>
          <w:sz w:val="21"/>
          <w:szCs w:val="21"/>
        </w:rPr>
        <w:t xml:space="preserve"> wants and needs </w:t>
      </w:r>
      <w:r w:rsidR="00126D1E">
        <w:rPr>
          <w:rFonts w:ascii="Arial" w:hAnsi="Arial" w:cs="Arial"/>
          <w:sz w:val="21"/>
          <w:szCs w:val="21"/>
        </w:rPr>
        <w:t>swiftly and effectively</w:t>
      </w:r>
      <w:r w:rsidR="000974D0" w:rsidRPr="004E2A59">
        <w:rPr>
          <w:rFonts w:ascii="Arial" w:hAnsi="Arial" w:cs="Arial"/>
          <w:sz w:val="21"/>
          <w:szCs w:val="21"/>
        </w:rPr>
        <w:t xml:space="preserve">. </w:t>
      </w:r>
      <w:r w:rsidR="0096083E" w:rsidRPr="004E2A59">
        <w:rPr>
          <w:rFonts w:ascii="Arial" w:hAnsi="Arial" w:cs="Arial"/>
          <w:sz w:val="21"/>
          <w:szCs w:val="21"/>
        </w:rPr>
        <w:t>Moreover, it</w:t>
      </w:r>
      <w:r w:rsidR="00412033" w:rsidRPr="004E2A59">
        <w:rPr>
          <w:rFonts w:ascii="Arial" w:hAnsi="Arial" w:cs="Arial"/>
          <w:sz w:val="21"/>
          <w:szCs w:val="21"/>
        </w:rPr>
        <w:t xml:space="preserve"> can become apparent that </w:t>
      </w:r>
      <w:r w:rsidR="00EC06AF" w:rsidRPr="004E2A59">
        <w:rPr>
          <w:rFonts w:ascii="Arial" w:hAnsi="Arial" w:cs="Arial"/>
          <w:sz w:val="21"/>
          <w:szCs w:val="21"/>
        </w:rPr>
        <w:t>operation</w:t>
      </w:r>
      <w:r w:rsidR="005E176B" w:rsidRPr="004E2A59">
        <w:rPr>
          <w:rFonts w:ascii="Arial" w:hAnsi="Arial" w:cs="Arial"/>
          <w:sz w:val="21"/>
          <w:szCs w:val="21"/>
        </w:rPr>
        <w:t>s</w:t>
      </w:r>
      <w:r w:rsidR="00FE3C86" w:rsidRPr="004E2A59">
        <w:rPr>
          <w:rFonts w:ascii="Arial" w:hAnsi="Arial" w:cs="Arial"/>
          <w:sz w:val="21"/>
          <w:szCs w:val="21"/>
        </w:rPr>
        <w:t xml:space="preserve"> </w:t>
      </w:r>
      <w:r w:rsidR="000A01F9" w:rsidRPr="004E2A59">
        <w:rPr>
          <w:rFonts w:ascii="Arial" w:hAnsi="Arial" w:cs="Arial"/>
          <w:sz w:val="21"/>
          <w:szCs w:val="21"/>
        </w:rPr>
        <w:t>may need</w:t>
      </w:r>
      <w:r w:rsidR="00EC06AF" w:rsidRPr="004E2A59">
        <w:rPr>
          <w:rFonts w:ascii="Arial" w:hAnsi="Arial" w:cs="Arial"/>
          <w:sz w:val="21"/>
          <w:szCs w:val="21"/>
        </w:rPr>
        <w:t xml:space="preserve"> to </w:t>
      </w:r>
      <w:r w:rsidR="00386BBA" w:rsidRPr="004E2A59">
        <w:rPr>
          <w:rFonts w:ascii="Arial" w:hAnsi="Arial" w:cs="Arial"/>
          <w:sz w:val="21"/>
          <w:szCs w:val="21"/>
        </w:rPr>
        <w:t xml:space="preserve">alter </w:t>
      </w:r>
      <w:r w:rsidR="00987CAC" w:rsidRPr="004E2A59">
        <w:rPr>
          <w:rFonts w:ascii="Arial" w:hAnsi="Arial" w:cs="Arial"/>
          <w:sz w:val="21"/>
          <w:szCs w:val="21"/>
        </w:rPr>
        <w:t>the</w:t>
      </w:r>
      <w:r w:rsidR="00C269C6" w:rsidRPr="004E2A59">
        <w:rPr>
          <w:rFonts w:ascii="Arial" w:hAnsi="Arial" w:cs="Arial"/>
          <w:sz w:val="21"/>
          <w:szCs w:val="21"/>
        </w:rPr>
        <w:t xml:space="preserve">ir </w:t>
      </w:r>
      <w:r w:rsidR="00B10926" w:rsidRPr="004E2A59">
        <w:rPr>
          <w:rFonts w:ascii="Arial" w:hAnsi="Arial" w:cs="Arial"/>
          <w:sz w:val="21"/>
          <w:szCs w:val="21"/>
        </w:rPr>
        <w:t xml:space="preserve">operations </w:t>
      </w:r>
      <w:r w:rsidR="003257C3" w:rsidRPr="004E2A59">
        <w:rPr>
          <w:rFonts w:ascii="Arial" w:hAnsi="Arial" w:cs="Arial"/>
          <w:sz w:val="21"/>
          <w:szCs w:val="21"/>
        </w:rPr>
        <w:t>to</w:t>
      </w:r>
      <w:r w:rsidR="001A2D82" w:rsidRPr="004E2A59">
        <w:rPr>
          <w:rFonts w:ascii="Arial" w:hAnsi="Arial" w:cs="Arial"/>
          <w:sz w:val="21"/>
          <w:szCs w:val="21"/>
        </w:rPr>
        <w:t xml:space="preserve"> ensure that </w:t>
      </w:r>
      <w:r w:rsidR="00C661C3" w:rsidRPr="004E2A59">
        <w:rPr>
          <w:rFonts w:ascii="Arial" w:hAnsi="Arial" w:cs="Arial"/>
          <w:sz w:val="21"/>
          <w:szCs w:val="21"/>
        </w:rPr>
        <w:t xml:space="preserve">the </w:t>
      </w:r>
      <w:r w:rsidR="00BC3A69" w:rsidRPr="004E2A59">
        <w:rPr>
          <w:rFonts w:ascii="Arial" w:hAnsi="Arial" w:cs="Arial"/>
          <w:sz w:val="21"/>
          <w:szCs w:val="21"/>
        </w:rPr>
        <w:t xml:space="preserve">requirements </w:t>
      </w:r>
      <w:r w:rsidR="00077986" w:rsidRPr="004E2A59">
        <w:rPr>
          <w:rFonts w:ascii="Arial" w:hAnsi="Arial" w:cs="Arial"/>
          <w:sz w:val="21"/>
          <w:szCs w:val="21"/>
        </w:rPr>
        <w:t xml:space="preserve">set out </w:t>
      </w:r>
      <w:r w:rsidR="00A9244A" w:rsidRPr="004E2A59">
        <w:rPr>
          <w:rFonts w:ascii="Arial" w:hAnsi="Arial" w:cs="Arial"/>
          <w:sz w:val="21"/>
          <w:szCs w:val="21"/>
        </w:rPr>
        <w:t>by</w:t>
      </w:r>
      <w:r w:rsidR="00BC3A69" w:rsidRPr="004E2A59">
        <w:rPr>
          <w:rFonts w:ascii="Arial" w:hAnsi="Arial" w:cs="Arial"/>
          <w:sz w:val="21"/>
          <w:szCs w:val="21"/>
        </w:rPr>
        <w:t xml:space="preserve"> a </w:t>
      </w:r>
      <w:r w:rsidR="001A2D82" w:rsidRPr="004E2A59">
        <w:rPr>
          <w:rFonts w:ascii="Arial" w:hAnsi="Arial" w:cs="Arial"/>
          <w:sz w:val="21"/>
          <w:szCs w:val="21"/>
        </w:rPr>
        <w:t xml:space="preserve">customer are </w:t>
      </w:r>
      <w:r w:rsidR="004E04A0" w:rsidRPr="004E2A59">
        <w:rPr>
          <w:rFonts w:ascii="Arial" w:hAnsi="Arial" w:cs="Arial"/>
          <w:sz w:val="21"/>
          <w:szCs w:val="21"/>
        </w:rPr>
        <w:t>met.</w:t>
      </w:r>
      <w:r w:rsidR="00FF12DA">
        <w:rPr>
          <w:rFonts w:ascii="Arial" w:hAnsi="Arial" w:cs="Arial"/>
          <w:sz w:val="21"/>
          <w:szCs w:val="21"/>
        </w:rPr>
        <w:fldChar w:fldCharType="begin"/>
      </w:r>
      <w:r w:rsidR="00B36096">
        <w:rPr>
          <w:rFonts w:ascii="Arial" w:hAnsi="Arial" w:cs="Arial"/>
          <w:sz w:val="21"/>
          <w:szCs w:val="21"/>
        </w:rPr>
        <w:instrText xml:space="preserve"> ADDIN ZOTERO_ITEM CSL_CITATION {"citationID":"4QHTD2WU","properties":{"formattedCitation":"(Slack and Lewis, 2020)","plainCitation":"(Slack and Lewis, 2020)","dontUpdate":true,"noteIndex":0},"citationItems":[{"id":1632,"uris":["http://zotero.org/users/local/Db3yIdfR/items/ZBDXTF88"],"uri":["http://zotero.org/users/local/Db3yIdfR/items/ZBDXTF88"],"itemData":{"id":1632,"type":"book","edition":"6","event-place":"Harlow Munich","ISBN":"978-1-292-31788-5","language":"en","number-of-pages":"434","publisher":"Financial Times Prentice Hall","publisher-place":"Harlow Munich","source":"K10plus ISBN","title":"Operations strategy","author":[{"family":"Slack","given":"Nigel"},{"family":"Lewis","given":"Michael"}],"issued":{"date-parts":[["2020"]]}}}],"schema":"https://github.com/citation-style-language/schema/raw/master/csl-citation.json"} </w:instrText>
      </w:r>
      <w:r w:rsidR="00FF12DA">
        <w:rPr>
          <w:rFonts w:ascii="Arial" w:hAnsi="Arial" w:cs="Arial"/>
          <w:sz w:val="21"/>
          <w:szCs w:val="21"/>
        </w:rPr>
        <w:fldChar w:fldCharType="separate"/>
      </w:r>
      <w:r w:rsidR="00D1673E">
        <w:rPr>
          <w:rFonts w:ascii="Arial" w:hAnsi="Arial" w:cs="Arial"/>
          <w:noProof/>
          <w:sz w:val="21"/>
          <w:szCs w:val="21"/>
        </w:rPr>
        <w:t xml:space="preserve"> </w:t>
      </w:r>
      <w:r w:rsidR="00126D1E">
        <w:rPr>
          <w:rFonts w:ascii="Arial" w:hAnsi="Arial" w:cs="Arial"/>
          <w:noProof/>
          <w:sz w:val="21"/>
          <w:szCs w:val="21"/>
        </w:rPr>
        <w:t>For example, Slack</w:t>
      </w:r>
      <w:r w:rsidR="00D1673E">
        <w:rPr>
          <w:rFonts w:ascii="Arial" w:hAnsi="Arial" w:cs="Arial"/>
          <w:noProof/>
          <w:sz w:val="21"/>
          <w:szCs w:val="21"/>
        </w:rPr>
        <w:t xml:space="preserve"> </w:t>
      </w:r>
      <w:r w:rsidR="00126D1E">
        <w:rPr>
          <w:rFonts w:ascii="Arial" w:hAnsi="Arial" w:cs="Arial"/>
          <w:noProof/>
          <w:sz w:val="21"/>
          <w:szCs w:val="21"/>
        </w:rPr>
        <w:t>et al.</w:t>
      </w:r>
      <w:r w:rsidR="00D1673E">
        <w:rPr>
          <w:rFonts w:ascii="Arial" w:hAnsi="Arial" w:cs="Arial"/>
          <w:noProof/>
          <w:sz w:val="21"/>
          <w:szCs w:val="21"/>
        </w:rPr>
        <w:t xml:space="preserve"> (2020)</w:t>
      </w:r>
      <w:r w:rsidR="00FF12DA">
        <w:rPr>
          <w:rFonts w:ascii="Arial" w:hAnsi="Arial" w:cs="Arial"/>
          <w:sz w:val="21"/>
          <w:szCs w:val="21"/>
        </w:rPr>
        <w:fldChar w:fldCharType="end"/>
      </w:r>
      <w:r w:rsidR="004E04A0" w:rsidRPr="004E2A59">
        <w:rPr>
          <w:rFonts w:ascii="Arial" w:hAnsi="Arial" w:cs="Arial"/>
          <w:sz w:val="21"/>
          <w:szCs w:val="21"/>
        </w:rPr>
        <w:t xml:space="preserve"> </w:t>
      </w:r>
      <w:r w:rsidR="008464A2">
        <w:rPr>
          <w:rFonts w:ascii="Arial" w:hAnsi="Arial" w:cs="Arial"/>
          <w:sz w:val="21"/>
          <w:szCs w:val="21"/>
        </w:rPr>
        <w:t>stipulate</w:t>
      </w:r>
      <w:r w:rsidR="00D1673E">
        <w:rPr>
          <w:rFonts w:ascii="Arial" w:hAnsi="Arial" w:cs="Arial"/>
          <w:sz w:val="21"/>
          <w:szCs w:val="21"/>
        </w:rPr>
        <w:t xml:space="preserve"> that a</w:t>
      </w:r>
      <w:r w:rsidR="00747BF8" w:rsidRPr="004E2A59">
        <w:rPr>
          <w:rFonts w:ascii="Arial" w:hAnsi="Arial" w:cs="Arial"/>
          <w:sz w:val="21"/>
          <w:szCs w:val="21"/>
        </w:rPr>
        <w:t xml:space="preserve"> </w:t>
      </w:r>
      <w:r w:rsidR="00C621FE">
        <w:rPr>
          <w:rFonts w:ascii="Arial" w:hAnsi="Arial" w:cs="Arial"/>
          <w:sz w:val="21"/>
          <w:szCs w:val="21"/>
        </w:rPr>
        <w:t>customer's</w:t>
      </w:r>
      <w:r w:rsidR="007E34D3" w:rsidRPr="004E2A59">
        <w:rPr>
          <w:rFonts w:ascii="Arial" w:hAnsi="Arial" w:cs="Arial"/>
          <w:sz w:val="21"/>
          <w:szCs w:val="21"/>
        </w:rPr>
        <w:t xml:space="preserve"> requirement of the operation </w:t>
      </w:r>
      <w:r w:rsidR="005C45C9" w:rsidRPr="004E2A59">
        <w:rPr>
          <w:rFonts w:ascii="Arial" w:hAnsi="Arial" w:cs="Arial"/>
          <w:sz w:val="21"/>
          <w:szCs w:val="21"/>
        </w:rPr>
        <w:t>centres</w:t>
      </w:r>
      <w:r w:rsidR="007E34D3" w:rsidRPr="004E2A59">
        <w:rPr>
          <w:rFonts w:ascii="Arial" w:hAnsi="Arial" w:cs="Arial"/>
          <w:sz w:val="21"/>
          <w:szCs w:val="21"/>
        </w:rPr>
        <w:t xml:space="preserve"> around </w:t>
      </w:r>
      <w:r w:rsidR="003E1FDC" w:rsidRPr="004E2A59">
        <w:rPr>
          <w:rFonts w:ascii="Arial" w:hAnsi="Arial" w:cs="Arial"/>
          <w:sz w:val="21"/>
          <w:szCs w:val="21"/>
        </w:rPr>
        <w:t xml:space="preserve">four main </w:t>
      </w:r>
      <w:r w:rsidR="005C45C9" w:rsidRPr="004E2A59">
        <w:rPr>
          <w:rFonts w:ascii="Arial" w:hAnsi="Arial" w:cs="Arial"/>
          <w:sz w:val="21"/>
          <w:szCs w:val="21"/>
        </w:rPr>
        <w:t>elements</w:t>
      </w:r>
      <w:r w:rsidR="00A84E9A" w:rsidRPr="004E2A59">
        <w:rPr>
          <w:rFonts w:ascii="Arial" w:hAnsi="Arial" w:cs="Arial"/>
          <w:sz w:val="21"/>
          <w:szCs w:val="21"/>
        </w:rPr>
        <w:t xml:space="preserve"> of flexibility</w:t>
      </w:r>
      <w:r w:rsidR="005C45C9" w:rsidRPr="004E2A59">
        <w:rPr>
          <w:rFonts w:ascii="Arial" w:hAnsi="Arial" w:cs="Arial"/>
          <w:sz w:val="21"/>
          <w:szCs w:val="21"/>
        </w:rPr>
        <w:t>:</w:t>
      </w:r>
    </w:p>
    <w:p w14:paraId="452F1E82" w14:textId="77777777" w:rsidR="00736BAB" w:rsidRPr="004E2A59" w:rsidRDefault="00736BAB" w:rsidP="00FC4404">
      <w:pPr>
        <w:jc w:val="both"/>
        <w:rPr>
          <w:rFonts w:ascii="Arial" w:hAnsi="Arial" w:cs="Arial"/>
          <w:sz w:val="21"/>
          <w:szCs w:val="21"/>
        </w:rPr>
      </w:pPr>
    </w:p>
    <w:p w14:paraId="7A40E9DF" w14:textId="603F55EF" w:rsidR="005C45C9" w:rsidRPr="004E2A59" w:rsidRDefault="001A4D96" w:rsidP="00F62193">
      <w:pPr>
        <w:pStyle w:val="ListParagraph"/>
        <w:numPr>
          <w:ilvl w:val="0"/>
          <w:numId w:val="4"/>
        </w:numPr>
        <w:spacing w:line="276" w:lineRule="auto"/>
        <w:jc w:val="both"/>
        <w:rPr>
          <w:rFonts w:ascii="Arial" w:hAnsi="Arial" w:cs="Arial"/>
          <w:sz w:val="21"/>
          <w:szCs w:val="21"/>
        </w:rPr>
      </w:pPr>
      <w:r w:rsidRPr="004E2A59">
        <w:rPr>
          <w:rFonts w:ascii="Arial" w:hAnsi="Arial" w:cs="Arial"/>
          <w:sz w:val="21"/>
          <w:szCs w:val="21"/>
        </w:rPr>
        <w:t>Product</w:t>
      </w:r>
      <w:r w:rsidR="00E54F0B" w:rsidRPr="004E2A59">
        <w:rPr>
          <w:rFonts w:ascii="Arial" w:hAnsi="Arial" w:cs="Arial"/>
          <w:sz w:val="21"/>
          <w:szCs w:val="21"/>
        </w:rPr>
        <w:t>/service flexibility</w:t>
      </w:r>
      <w:r w:rsidR="00EC12BE" w:rsidRPr="004E2A59">
        <w:rPr>
          <w:rFonts w:ascii="Arial" w:hAnsi="Arial" w:cs="Arial"/>
          <w:sz w:val="21"/>
          <w:szCs w:val="21"/>
        </w:rPr>
        <w:t xml:space="preserve"> </w:t>
      </w:r>
      <w:r w:rsidR="00ED0F62" w:rsidRPr="004E2A59">
        <w:rPr>
          <w:rFonts w:ascii="Arial" w:hAnsi="Arial" w:cs="Arial"/>
          <w:sz w:val="21"/>
          <w:szCs w:val="21"/>
        </w:rPr>
        <w:t>-</w:t>
      </w:r>
      <w:r w:rsidR="00A84E9A" w:rsidRPr="004E2A59">
        <w:rPr>
          <w:rFonts w:ascii="Arial" w:hAnsi="Arial" w:cs="Arial"/>
          <w:sz w:val="21"/>
          <w:szCs w:val="21"/>
        </w:rPr>
        <w:t xml:space="preserve"> </w:t>
      </w:r>
      <w:r w:rsidR="009602F2" w:rsidRPr="004E2A59">
        <w:rPr>
          <w:rFonts w:ascii="Arial" w:hAnsi="Arial" w:cs="Arial"/>
          <w:sz w:val="21"/>
          <w:szCs w:val="21"/>
        </w:rPr>
        <w:t xml:space="preserve">is </w:t>
      </w:r>
      <w:r w:rsidR="004C6AEB" w:rsidRPr="004E2A59">
        <w:rPr>
          <w:rFonts w:ascii="Arial" w:hAnsi="Arial" w:cs="Arial"/>
          <w:sz w:val="21"/>
          <w:szCs w:val="21"/>
        </w:rPr>
        <w:t>an</w:t>
      </w:r>
      <w:r w:rsidR="009602F2" w:rsidRPr="004E2A59">
        <w:rPr>
          <w:rFonts w:ascii="Arial" w:hAnsi="Arial" w:cs="Arial"/>
          <w:sz w:val="21"/>
          <w:szCs w:val="21"/>
        </w:rPr>
        <w:t xml:space="preserve"> operations </w:t>
      </w:r>
      <w:r w:rsidR="008A0DB3" w:rsidRPr="004E2A59">
        <w:rPr>
          <w:rFonts w:ascii="Arial" w:hAnsi="Arial" w:cs="Arial"/>
          <w:sz w:val="21"/>
          <w:szCs w:val="21"/>
        </w:rPr>
        <w:t xml:space="preserve">capability to </w:t>
      </w:r>
      <w:r w:rsidR="00556A85" w:rsidRPr="004E2A59">
        <w:rPr>
          <w:rFonts w:ascii="Arial" w:hAnsi="Arial" w:cs="Arial"/>
          <w:sz w:val="21"/>
          <w:szCs w:val="21"/>
        </w:rPr>
        <w:t xml:space="preserve">inject a series of </w:t>
      </w:r>
      <w:r w:rsidR="005C024F" w:rsidRPr="004E2A59">
        <w:rPr>
          <w:rFonts w:ascii="Arial" w:hAnsi="Arial" w:cs="Arial"/>
          <w:sz w:val="21"/>
          <w:szCs w:val="21"/>
        </w:rPr>
        <w:t xml:space="preserve">innovative </w:t>
      </w:r>
      <w:r w:rsidR="00740709" w:rsidRPr="004E2A59">
        <w:rPr>
          <w:rFonts w:ascii="Arial" w:hAnsi="Arial" w:cs="Arial"/>
          <w:sz w:val="21"/>
          <w:szCs w:val="21"/>
        </w:rPr>
        <w:t xml:space="preserve">or adapted </w:t>
      </w:r>
      <w:r w:rsidR="00ED0F62" w:rsidRPr="004E2A59">
        <w:rPr>
          <w:rFonts w:ascii="Arial" w:hAnsi="Arial" w:cs="Arial"/>
          <w:sz w:val="21"/>
          <w:szCs w:val="21"/>
        </w:rPr>
        <w:t>products and services</w:t>
      </w:r>
    </w:p>
    <w:p w14:paraId="599474A6" w14:textId="64E553DE" w:rsidR="005C45C9" w:rsidRPr="004E2A59" w:rsidRDefault="00D87095" w:rsidP="00F62193">
      <w:pPr>
        <w:pStyle w:val="ListParagraph"/>
        <w:numPr>
          <w:ilvl w:val="0"/>
          <w:numId w:val="4"/>
        </w:numPr>
        <w:spacing w:line="276" w:lineRule="auto"/>
        <w:jc w:val="both"/>
        <w:rPr>
          <w:rFonts w:ascii="Arial" w:hAnsi="Arial" w:cs="Arial"/>
          <w:sz w:val="21"/>
          <w:szCs w:val="21"/>
        </w:rPr>
      </w:pPr>
      <w:r w:rsidRPr="004E2A59">
        <w:rPr>
          <w:rFonts w:ascii="Arial" w:hAnsi="Arial" w:cs="Arial"/>
          <w:sz w:val="21"/>
          <w:szCs w:val="21"/>
        </w:rPr>
        <w:t>Mix flexibility</w:t>
      </w:r>
      <w:r w:rsidR="00ED0F62" w:rsidRPr="004E2A59">
        <w:rPr>
          <w:rFonts w:ascii="Arial" w:hAnsi="Arial" w:cs="Arial"/>
          <w:sz w:val="21"/>
          <w:szCs w:val="21"/>
        </w:rPr>
        <w:t xml:space="preserve"> </w:t>
      </w:r>
      <w:r w:rsidR="009F5DAC" w:rsidRPr="004E2A59">
        <w:rPr>
          <w:rFonts w:ascii="Arial" w:hAnsi="Arial" w:cs="Arial"/>
          <w:sz w:val="21"/>
          <w:szCs w:val="21"/>
        </w:rPr>
        <w:t>-</w:t>
      </w:r>
      <w:r w:rsidR="00ED0F62" w:rsidRPr="004E2A59">
        <w:rPr>
          <w:rFonts w:ascii="Arial" w:hAnsi="Arial" w:cs="Arial"/>
          <w:sz w:val="21"/>
          <w:szCs w:val="21"/>
        </w:rPr>
        <w:t xml:space="preserve"> directly focuses on </w:t>
      </w:r>
      <w:r w:rsidR="00D90678" w:rsidRPr="004E2A59">
        <w:rPr>
          <w:rFonts w:ascii="Arial" w:hAnsi="Arial" w:cs="Arial"/>
          <w:sz w:val="21"/>
          <w:szCs w:val="21"/>
        </w:rPr>
        <w:t xml:space="preserve">the operations </w:t>
      </w:r>
      <w:r w:rsidR="007601F6" w:rsidRPr="004E2A59">
        <w:rPr>
          <w:rFonts w:ascii="Arial" w:hAnsi="Arial" w:cs="Arial"/>
          <w:sz w:val="21"/>
          <w:szCs w:val="21"/>
        </w:rPr>
        <w:t xml:space="preserve">aptitude </w:t>
      </w:r>
      <w:r w:rsidR="002D32EC" w:rsidRPr="004E2A59">
        <w:rPr>
          <w:rFonts w:ascii="Arial" w:hAnsi="Arial" w:cs="Arial"/>
          <w:sz w:val="21"/>
          <w:szCs w:val="21"/>
        </w:rPr>
        <w:t xml:space="preserve">to </w:t>
      </w:r>
      <w:r w:rsidR="00211E2A" w:rsidRPr="004E2A59">
        <w:rPr>
          <w:rFonts w:ascii="Arial" w:hAnsi="Arial" w:cs="Arial"/>
          <w:sz w:val="21"/>
          <w:szCs w:val="21"/>
        </w:rPr>
        <w:t xml:space="preserve">create </w:t>
      </w:r>
      <w:r w:rsidR="00C921A1" w:rsidRPr="004E2A59">
        <w:rPr>
          <w:rFonts w:ascii="Arial" w:hAnsi="Arial" w:cs="Arial"/>
          <w:sz w:val="21"/>
          <w:szCs w:val="21"/>
        </w:rPr>
        <w:t xml:space="preserve">a </w:t>
      </w:r>
      <w:r w:rsidR="009F5DAC" w:rsidRPr="004E2A59">
        <w:rPr>
          <w:rFonts w:ascii="Arial" w:hAnsi="Arial" w:cs="Arial"/>
          <w:sz w:val="21"/>
          <w:szCs w:val="21"/>
        </w:rPr>
        <w:t xml:space="preserve">broad </w:t>
      </w:r>
      <w:r w:rsidR="007F75BD" w:rsidRPr="004E2A59">
        <w:rPr>
          <w:rFonts w:ascii="Arial" w:hAnsi="Arial" w:cs="Arial"/>
          <w:sz w:val="21"/>
          <w:szCs w:val="21"/>
        </w:rPr>
        <w:t xml:space="preserve">array </w:t>
      </w:r>
      <w:r w:rsidR="000B7AD3" w:rsidRPr="004E2A59">
        <w:rPr>
          <w:rFonts w:ascii="Arial" w:hAnsi="Arial" w:cs="Arial"/>
          <w:sz w:val="21"/>
          <w:szCs w:val="21"/>
        </w:rPr>
        <w:t xml:space="preserve">or </w:t>
      </w:r>
      <w:r w:rsidR="009F5DAC" w:rsidRPr="004E2A59">
        <w:rPr>
          <w:rFonts w:ascii="Arial" w:hAnsi="Arial" w:cs="Arial"/>
          <w:sz w:val="21"/>
          <w:szCs w:val="21"/>
        </w:rPr>
        <w:t>mixture of products and services</w:t>
      </w:r>
    </w:p>
    <w:p w14:paraId="21599EDA" w14:textId="2F99C40D" w:rsidR="005C45C9" w:rsidRPr="004E2A59" w:rsidRDefault="00D87095" w:rsidP="00F62193">
      <w:pPr>
        <w:pStyle w:val="ListParagraph"/>
        <w:numPr>
          <w:ilvl w:val="0"/>
          <w:numId w:val="4"/>
        </w:numPr>
        <w:spacing w:line="276" w:lineRule="auto"/>
        <w:jc w:val="both"/>
        <w:rPr>
          <w:rFonts w:ascii="Arial" w:hAnsi="Arial" w:cs="Arial"/>
          <w:sz w:val="21"/>
          <w:szCs w:val="21"/>
        </w:rPr>
      </w:pPr>
      <w:r w:rsidRPr="004E2A59">
        <w:rPr>
          <w:rFonts w:ascii="Arial" w:hAnsi="Arial" w:cs="Arial"/>
          <w:sz w:val="21"/>
          <w:szCs w:val="21"/>
        </w:rPr>
        <w:t>Volume flexibility</w:t>
      </w:r>
      <w:r w:rsidR="009F5DAC" w:rsidRPr="004E2A59">
        <w:rPr>
          <w:rFonts w:ascii="Arial" w:hAnsi="Arial" w:cs="Arial"/>
          <w:sz w:val="21"/>
          <w:szCs w:val="21"/>
        </w:rPr>
        <w:t xml:space="preserve"> </w:t>
      </w:r>
      <w:r w:rsidR="006502DA" w:rsidRPr="004E2A59">
        <w:rPr>
          <w:rFonts w:ascii="Arial" w:hAnsi="Arial" w:cs="Arial"/>
          <w:sz w:val="21"/>
          <w:szCs w:val="21"/>
        </w:rPr>
        <w:t>-</w:t>
      </w:r>
      <w:r w:rsidR="009F5DAC" w:rsidRPr="004E2A59">
        <w:rPr>
          <w:rFonts w:ascii="Arial" w:hAnsi="Arial" w:cs="Arial"/>
          <w:sz w:val="21"/>
          <w:szCs w:val="21"/>
        </w:rPr>
        <w:t xml:space="preserve"> </w:t>
      </w:r>
      <w:r w:rsidR="00636507" w:rsidRPr="004E2A59">
        <w:rPr>
          <w:rFonts w:ascii="Arial" w:hAnsi="Arial" w:cs="Arial"/>
          <w:sz w:val="21"/>
          <w:szCs w:val="21"/>
        </w:rPr>
        <w:t xml:space="preserve">addresses </w:t>
      </w:r>
      <w:r w:rsidR="00F61ED3" w:rsidRPr="004E2A59">
        <w:rPr>
          <w:rFonts w:ascii="Arial" w:hAnsi="Arial" w:cs="Arial"/>
          <w:sz w:val="21"/>
          <w:szCs w:val="21"/>
        </w:rPr>
        <w:t xml:space="preserve">an operations </w:t>
      </w:r>
      <w:r w:rsidR="00EF2F7E" w:rsidRPr="004E2A59">
        <w:rPr>
          <w:rFonts w:ascii="Arial" w:hAnsi="Arial" w:cs="Arial"/>
          <w:sz w:val="21"/>
          <w:szCs w:val="21"/>
        </w:rPr>
        <w:t xml:space="preserve">ability to adjust </w:t>
      </w:r>
      <w:r w:rsidR="00FA62B4" w:rsidRPr="004E2A59">
        <w:rPr>
          <w:rFonts w:ascii="Arial" w:hAnsi="Arial" w:cs="Arial"/>
          <w:sz w:val="21"/>
          <w:szCs w:val="21"/>
        </w:rPr>
        <w:t xml:space="preserve">its </w:t>
      </w:r>
      <w:r w:rsidR="0002336F" w:rsidRPr="004E2A59">
        <w:rPr>
          <w:rFonts w:ascii="Arial" w:hAnsi="Arial" w:cs="Arial"/>
          <w:sz w:val="21"/>
          <w:szCs w:val="21"/>
        </w:rPr>
        <w:t xml:space="preserve">output levels or </w:t>
      </w:r>
      <w:r w:rsidR="0057229C" w:rsidRPr="004E2A59">
        <w:rPr>
          <w:rFonts w:ascii="Arial" w:hAnsi="Arial" w:cs="Arial"/>
          <w:sz w:val="21"/>
          <w:szCs w:val="21"/>
        </w:rPr>
        <w:t>activity</w:t>
      </w:r>
      <w:r w:rsidR="0002336F" w:rsidRPr="004E2A59">
        <w:rPr>
          <w:rFonts w:ascii="Arial" w:hAnsi="Arial" w:cs="Arial"/>
          <w:sz w:val="21"/>
          <w:szCs w:val="21"/>
        </w:rPr>
        <w:t xml:space="preserve"> </w:t>
      </w:r>
      <w:r w:rsidR="00737A14" w:rsidRPr="004E2A59">
        <w:rPr>
          <w:rFonts w:ascii="Arial" w:hAnsi="Arial" w:cs="Arial"/>
          <w:sz w:val="21"/>
          <w:szCs w:val="21"/>
        </w:rPr>
        <w:t>to create</w:t>
      </w:r>
      <w:r w:rsidR="00027D64" w:rsidRPr="004E2A59">
        <w:rPr>
          <w:rFonts w:ascii="Arial" w:hAnsi="Arial" w:cs="Arial"/>
          <w:sz w:val="21"/>
          <w:szCs w:val="21"/>
        </w:rPr>
        <w:t xml:space="preserve"> </w:t>
      </w:r>
      <w:r w:rsidR="004A5FC1" w:rsidRPr="004E2A59">
        <w:rPr>
          <w:rFonts w:ascii="Arial" w:hAnsi="Arial" w:cs="Arial"/>
          <w:sz w:val="21"/>
          <w:szCs w:val="21"/>
        </w:rPr>
        <w:t>varying amounts</w:t>
      </w:r>
      <w:r w:rsidR="00C35E37" w:rsidRPr="004E2A59">
        <w:rPr>
          <w:rFonts w:ascii="Arial" w:hAnsi="Arial" w:cs="Arial"/>
          <w:sz w:val="21"/>
          <w:szCs w:val="21"/>
        </w:rPr>
        <w:t xml:space="preserve"> </w:t>
      </w:r>
      <w:r w:rsidR="006502DA" w:rsidRPr="004E2A59">
        <w:rPr>
          <w:rFonts w:ascii="Arial" w:hAnsi="Arial" w:cs="Arial"/>
          <w:sz w:val="21"/>
          <w:szCs w:val="21"/>
        </w:rPr>
        <w:t>of a product or service</w:t>
      </w:r>
      <w:r w:rsidR="00027D64" w:rsidRPr="004E2A59">
        <w:rPr>
          <w:rFonts w:ascii="Arial" w:hAnsi="Arial" w:cs="Arial"/>
          <w:sz w:val="21"/>
          <w:szCs w:val="21"/>
        </w:rPr>
        <w:t xml:space="preserve"> </w:t>
      </w:r>
    </w:p>
    <w:p w14:paraId="5F5BFE2D" w14:textId="45F9120D" w:rsidR="00A25401" w:rsidRPr="004E2A59" w:rsidRDefault="00A25401" w:rsidP="00F62193">
      <w:pPr>
        <w:pStyle w:val="ListParagraph"/>
        <w:numPr>
          <w:ilvl w:val="0"/>
          <w:numId w:val="4"/>
        </w:numPr>
        <w:spacing w:line="276" w:lineRule="auto"/>
        <w:jc w:val="both"/>
        <w:rPr>
          <w:rFonts w:ascii="Arial" w:hAnsi="Arial" w:cs="Arial"/>
          <w:sz w:val="21"/>
          <w:szCs w:val="21"/>
        </w:rPr>
      </w:pPr>
      <w:r w:rsidRPr="004E2A59">
        <w:rPr>
          <w:rFonts w:ascii="Arial" w:hAnsi="Arial" w:cs="Arial"/>
          <w:sz w:val="21"/>
          <w:szCs w:val="21"/>
        </w:rPr>
        <w:t>Delivery flexibility</w:t>
      </w:r>
      <w:r w:rsidR="006502DA" w:rsidRPr="004E2A59">
        <w:rPr>
          <w:rFonts w:ascii="Arial" w:hAnsi="Arial" w:cs="Arial"/>
          <w:sz w:val="21"/>
          <w:szCs w:val="21"/>
        </w:rPr>
        <w:t xml:space="preserve"> </w:t>
      </w:r>
      <w:r w:rsidR="009645CC" w:rsidRPr="004E2A59">
        <w:rPr>
          <w:rFonts w:ascii="Arial" w:hAnsi="Arial" w:cs="Arial"/>
          <w:sz w:val="21"/>
          <w:szCs w:val="21"/>
        </w:rPr>
        <w:t>-</w:t>
      </w:r>
      <w:r w:rsidR="006502DA" w:rsidRPr="004E2A59">
        <w:rPr>
          <w:rFonts w:ascii="Arial" w:hAnsi="Arial" w:cs="Arial"/>
          <w:sz w:val="21"/>
          <w:szCs w:val="21"/>
        </w:rPr>
        <w:t xml:space="preserve"> </w:t>
      </w:r>
      <w:r w:rsidR="0007783C" w:rsidRPr="004E2A59">
        <w:rPr>
          <w:rFonts w:ascii="Arial" w:hAnsi="Arial" w:cs="Arial"/>
          <w:sz w:val="21"/>
          <w:szCs w:val="21"/>
        </w:rPr>
        <w:t xml:space="preserve">is </w:t>
      </w:r>
      <w:r w:rsidR="00332AF6" w:rsidRPr="004E2A59">
        <w:rPr>
          <w:rFonts w:ascii="Arial" w:hAnsi="Arial" w:cs="Arial"/>
          <w:sz w:val="21"/>
          <w:szCs w:val="21"/>
        </w:rPr>
        <w:t xml:space="preserve">an operations </w:t>
      </w:r>
      <w:r w:rsidR="00DE539E" w:rsidRPr="004E2A59">
        <w:rPr>
          <w:rFonts w:ascii="Arial" w:hAnsi="Arial" w:cs="Arial"/>
          <w:sz w:val="21"/>
          <w:szCs w:val="21"/>
        </w:rPr>
        <w:t xml:space="preserve">adeptness to </w:t>
      </w:r>
      <w:r w:rsidR="007954B5" w:rsidRPr="004E2A59">
        <w:rPr>
          <w:rFonts w:ascii="Arial" w:hAnsi="Arial" w:cs="Arial"/>
          <w:sz w:val="21"/>
          <w:szCs w:val="21"/>
        </w:rPr>
        <w:t xml:space="preserve">alter the timing of when products and services are </w:t>
      </w:r>
      <w:r w:rsidR="00B767CF" w:rsidRPr="004E2A59">
        <w:rPr>
          <w:rFonts w:ascii="Arial" w:hAnsi="Arial" w:cs="Arial"/>
          <w:sz w:val="21"/>
          <w:szCs w:val="21"/>
        </w:rPr>
        <w:t xml:space="preserve">going to be </w:t>
      </w:r>
      <w:r w:rsidR="007954B5" w:rsidRPr="004E2A59">
        <w:rPr>
          <w:rFonts w:ascii="Arial" w:hAnsi="Arial" w:cs="Arial"/>
          <w:sz w:val="21"/>
          <w:szCs w:val="21"/>
        </w:rPr>
        <w:t>delivered</w:t>
      </w:r>
    </w:p>
    <w:p w14:paraId="796DA90F" w14:textId="77777777" w:rsidR="00C94180" w:rsidRDefault="00C94180" w:rsidP="000E729B">
      <w:pPr>
        <w:pStyle w:val="Heading2"/>
        <w:rPr>
          <w:rFonts w:ascii="Arial" w:hAnsi="Arial" w:cs="Arial"/>
          <w:b/>
          <w:bCs/>
          <w:color w:val="000000" w:themeColor="text1"/>
          <w:sz w:val="21"/>
          <w:szCs w:val="21"/>
        </w:rPr>
      </w:pPr>
      <w:bookmarkStart w:id="29" w:name="_Toc88461365"/>
    </w:p>
    <w:p w14:paraId="205D8DA0" w14:textId="2D35864B" w:rsidR="0038398E" w:rsidRPr="000E729B" w:rsidRDefault="0038398E" w:rsidP="000E729B">
      <w:pPr>
        <w:pStyle w:val="Heading2"/>
        <w:rPr>
          <w:rFonts w:ascii="Arial" w:hAnsi="Arial" w:cs="Arial"/>
          <w:b/>
          <w:bCs/>
          <w:color w:val="000000" w:themeColor="text1"/>
          <w:sz w:val="21"/>
          <w:szCs w:val="21"/>
        </w:rPr>
      </w:pPr>
      <w:bookmarkStart w:id="30" w:name="_Toc88495890"/>
      <w:r w:rsidRPr="000E729B">
        <w:rPr>
          <w:rFonts w:ascii="Arial" w:hAnsi="Arial" w:cs="Arial"/>
          <w:b/>
          <w:bCs/>
          <w:color w:val="000000" w:themeColor="text1"/>
          <w:sz w:val="21"/>
          <w:szCs w:val="21"/>
        </w:rPr>
        <w:t>5.</w:t>
      </w:r>
      <w:r w:rsidR="000E729B" w:rsidRPr="000E729B">
        <w:rPr>
          <w:rFonts w:ascii="Arial" w:hAnsi="Arial" w:cs="Arial"/>
          <w:b/>
          <w:bCs/>
          <w:color w:val="000000" w:themeColor="text1"/>
          <w:sz w:val="21"/>
          <w:szCs w:val="21"/>
        </w:rPr>
        <w:t>4</w:t>
      </w:r>
      <w:r w:rsidRPr="000E729B">
        <w:rPr>
          <w:rFonts w:ascii="Arial" w:hAnsi="Arial" w:cs="Arial"/>
          <w:b/>
          <w:bCs/>
          <w:color w:val="000000" w:themeColor="text1"/>
          <w:sz w:val="21"/>
          <w:szCs w:val="21"/>
        </w:rPr>
        <w:t>.</w:t>
      </w:r>
      <w:r w:rsidR="000E729B" w:rsidRPr="000E729B">
        <w:rPr>
          <w:rFonts w:ascii="Arial" w:hAnsi="Arial" w:cs="Arial"/>
          <w:b/>
          <w:bCs/>
          <w:color w:val="000000" w:themeColor="text1"/>
          <w:sz w:val="21"/>
          <w:szCs w:val="21"/>
        </w:rPr>
        <w:t>1</w:t>
      </w:r>
      <w:r w:rsidR="000E729B">
        <w:rPr>
          <w:rFonts w:ascii="Arial" w:hAnsi="Arial" w:cs="Arial"/>
          <w:b/>
          <w:bCs/>
          <w:color w:val="000000" w:themeColor="text1"/>
          <w:sz w:val="21"/>
          <w:szCs w:val="21"/>
        </w:rPr>
        <w:t>.</w:t>
      </w:r>
      <w:r w:rsidRPr="000E729B">
        <w:rPr>
          <w:rFonts w:ascii="Arial" w:hAnsi="Arial" w:cs="Arial"/>
          <w:b/>
          <w:bCs/>
          <w:color w:val="000000" w:themeColor="text1"/>
          <w:sz w:val="21"/>
          <w:szCs w:val="21"/>
        </w:rPr>
        <w:t xml:space="preserve"> </w:t>
      </w:r>
      <w:r w:rsidR="00EB512E" w:rsidRPr="000E729B">
        <w:rPr>
          <w:rFonts w:ascii="Arial" w:hAnsi="Arial" w:cs="Arial"/>
          <w:b/>
          <w:bCs/>
          <w:color w:val="000000" w:themeColor="text1"/>
          <w:sz w:val="21"/>
          <w:szCs w:val="21"/>
        </w:rPr>
        <w:t xml:space="preserve">Flexibility </w:t>
      </w:r>
      <w:r w:rsidR="00D33C12">
        <w:rPr>
          <w:rFonts w:ascii="Arial" w:hAnsi="Arial" w:cs="Arial"/>
          <w:b/>
          <w:bCs/>
          <w:color w:val="000000" w:themeColor="text1"/>
          <w:sz w:val="21"/>
          <w:szCs w:val="21"/>
        </w:rPr>
        <w:t>comparison</w:t>
      </w:r>
      <w:r w:rsidR="006F56CA" w:rsidRPr="000E729B">
        <w:rPr>
          <w:rFonts w:ascii="Arial" w:hAnsi="Arial" w:cs="Arial"/>
          <w:b/>
          <w:bCs/>
          <w:color w:val="000000" w:themeColor="text1"/>
          <w:sz w:val="21"/>
          <w:szCs w:val="21"/>
        </w:rPr>
        <w:t xml:space="preserve"> between BA and EasyJet</w:t>
      </w:r>
      <w:bookmarkEnd w:id="29"/>
      <w:bookmarkEnd w:id="30"/>
    </w:p>
    <w:p w14:paraId="412806F9" w14:textId="7892CB73" w:rsidR="00C3523D" w:rsidRDefault="00C3523D" w:rsidP="00A25BB7">
      <w:pPr>
        <w:spacing w:line="360" w:lineRule="auto"/>
        <w:rPr>
          <w:rFonts w:ascii="Arial" w:hAnsi="Arial" w:cs="Arial"/>
          <w:sz w:val="21"/>
          <w:szCs w:val="21"/>
        </w:rPr>
      </w:pPr>
    </w:p>
    <w:p w14:paraId="12DD597A" w14:textId="19303BAD" w:rsidR="00CE1743" w:rsidRDefault="00433616" w:rsidP="00CE1743">
      <w:pPr>
        <w:spacing w:line="360" w:lineRule="auto"/>
        <w:jc w:val="both"/>
        <w:rPr>
          <w:rFonts w:ascii="Arial" w:hAnsi="Arial" w:cs="Arial"/>
          <w:sz w:val="21"/>
          <w:szCs w:val="21"/>
        </w:rPr>
      </w:pPr>
      <w:r>
        <w:rPr>
          <w:rFonts w:ascii="Arial" w:hAnsi="Arial" w:cs="Arial"/>
          <w:sz w:val="21"/>
          <w:szCs w:val="21"/>
        </w:rPr>
        <w:t>Incorporating</w:t>
      </w:r>
      <w:r w:rsidR="00316E83">
        <w:rPr>
          <w:rFonts w:ascii="Arial" w:hAnsi="Arial" w:cs="Arial"/>
          <w:sz w:val="21"/>
          <w:szCs w:val="21"/>
        </w:rPr>
        <w:t xml:space="preserve"> a greater level of flexibility throughout their operations can yield many benefits for an airline</w:t>
      </w:r>
      <w:r w:rsidR="00D845B5">
        <w:rPr>
          <w:rFonts w:ascii="Arial" w:hAnsi="Arial" w:cs="Arial"/>
          <w:sz w:val="21"/>
          <w:szCs w:val="21"/>
        </w:rPr>
        <w:t>; it</w:t>
      </w:r>
      <w:r w:rsidR="00316E83">
        <w:rPr>
          <w:rFonts w:ascii="Arial" w:hAnsi="Arial" w:cs="Arial"/>
          <w:sz w:val="21"/>
          <w:szCs w:val="21"/>
        </w:rPr>
        <w:t xml:space="preserve"> can help them reduce their overall costs and time </w:t>
      </w:r>
      <w:r w:rsidR="000F791B">
        <w:rPr>
          <w:rFonts w:ascii="Arial" w:hAnsi="Arial" w:cs="Arial"/>
          <w:sz w:val="21"/>
          <w:szCs w:val="21"/>
        </w:rPr>
        <w:t>and</w:t>
      </w:r>
      <w:r w:rsidR="00703DF4">
        <w:rPr>
          <w:rFonts w:ascii="Arial" w:hAnsi="Arial" w:cs="Arial"/>
          <w:sz w:val="21"/>
          <w:szCs w:val="21"/>
        </w:rPr>
        <w:t xml:space="preserve"> </w:t>
      </w:r>
      <w:r w:rsidR="00316E83">
        <w:rPr>
          <w:rFonts w:ascii="Arial" w:hAnsi="Arial" w:cs="Arial"/>
          <w:sz w:val="21"/>
          <w:szCs w:val="21"/>
        </w:rPr>
        <w:t xml:space="preserve">conjure up innovative ways to appease customer needs </w:t>
      </w:r>
      <w:r w:rsidR="000F791B">
        <w:rPr>
          <w:rFonts w:ascii="Arial" w:hAnsi="Arial" w:cs="Arial"/>
          <w:sz w:val="21"/>
          <w:szCs w:val="21"/>
        </w:rPr>
        <w:t>and</w:t>
      </w:r>
      <w:r w:rsidR="00316E83">
        <w:rPr>
          <w:rFonts w:ascii="Arial" w:hAnsi="Arial" w:cs="Arial"/>
          <w:sz w:val="21"/>
          <w:szCs w:val="21"/>
        </w:rPr>
        <w:t xml:space="preserve"> respond briskly to the competitive market </w:t>
      </w:r>
      <w:r w:rsidR="00703DF4">
        <w:rPr>
          <w:rFonts w:ascii="Arial" w:hAnsi="Arial" w:cs="Arial"/>
          <w:sz w:val="21"/>
          <w:szCs w:val="21"/>
        </w:rPr>
        <w:t xml:space="preserve">environment. However, </w:t>
      </w:r>
      <w:r w:rsidR="00703DF4">
        <w:rPr>
          <w:rFonts w:ascii="Arial" w:hAnsi="Arial" w:cs="Arial"/>
          <w:sz w:val="21"/>
          <w:szCs w:val="21"/>
        </w:rPr>
        <w:lastRenderedPageBreak/>
        <w:t xml:space="preserve">both BA and </w:t>
      </w:r>
      <w:r w:rsidR="00C621FE">
        <w:rPr>
          <w:rFonts w:ascii="Arial" w:hAnsi="Arial" w:cs="Arial"/>
          <w:sz w:val="21"/>
          <w:szCs w:val="21"/>
        </w:rPr>
        <w:t>EasyJet's</w:t>
      </w:r>
      <w:r w:rsidR="00703DF4">
        <w:rPr>
          <w:rFonts w:ascii="Arial" w:hAnsi="Arial" w:cs="Arial"/>
          <w:sz w:val="21"/>
          <w:szCs w:val="21"/>
        </w:rPr>
        <w:t xml:space="preserve"> </w:t>
      </w:r>
      <w:r w:rsidR="00810CBC">
        <w:rPr>
          <w:rFonts w:ascii="Arial" w:hAnsi="Arial" w:cs="Arial"/>
          <w:sz w:val="21"/>
          <w:szCs w:val="21"/>
        </w:rPr>
        <w:t>approaches</w:t>
      </w:r>
      <w:r w:rsidR="00703DF4">
        <w:rPr>
          <w:rFonts w:ascii="Arial" w:hAnsi="Arial" w:cs="Arial"/>
          <w:sz w:val="21"/>
          <w:szCs w:val="21"/>
        </w:rPr>
        <w:t xml:space="preserve"> to ensuring a greater level of flexibility for their passengers </w:t>
      </w:r>
      <w:r w:rsidR="000F791B">
        <w:rPr>
          <w:rFonts w:ascii="Arial" w:hAnsi="Arial" w:cs="Arial"/>
          <w:sz w:val="21"/>
          <w:szCs w:val="21"/>
        </w:rPr>
        <w:t>differ</w:t>
      </w:r>
      <w:r w:rsidR="00703DF4">
        <w:rPr>
          <w:rFonts w:ascii="Arial" w:hAnsi="Arial" w:cs="Arial"/>
          <w:sz w:val="21"/>
          <w:szCs w:val="21"/>
        </w:rPr>
        <w:t xml:space="preserve"> </w:t>
      </w:r>
      <w:r w:rsidR="00E067A7">
        <w:rPr>
          <w:rFonts w:ascii="Arial" w:hAnsi="Arial" w:cs="Arial"/>
          <w:sz w:val="21"/>
          <w:szCs w:val="21"/>
        </w:rPr>
        <w:t xml:space="preserve">significantly. One </w:t>
      </w:r>
      <w:r w:rsidR="007516BF">
        <w:rPr>
          <w:rFonts w:ascii="Arial" w:hAnsi="Arial" w:cs="Arial"/>
          <w:sz w:val="21"/>
          <w:szCs w:val="21"/>
        </w:rPr>
        <w:t>unique</w:t>
      </w:r>
      <w:r w:rsidR="00E067A7">
        <w:rPr>
          <w:rFonts w:ascii="Arial" w:hAnsi="Arial" w:cs="Arial"/>
          <w:sz w:val="21"/>
          <w:szCs w:val="21"/>
        </w:rPr>
        <w:t xml:space="preserve"> way that flexibility is addressed by both airlines is through</w:t>
      </w:r>
      <w:r w:rsidR="00E308CC">
        <w:rPr>
          <w:rFonts w:ascii="Arial" w:hAnsi="Arial" w:cs="Arial"/>
          <w:sz w:val="21"/>
          <w:szCs w:val="21"/>
        </w:rPr>
        <w:t>:</w:t>
      </w:r>
      <w:r w:rsidR="00CE1743">
        <w:rPr>
          <w:rFonts w:ascii="Arial" w:hAnsi="Arial" w:cs="Arial"/>
          <w:sz w:val="21"/>
          <w:szCs w:val="21"/>
        </w:rPr>
        <w:t xml:space="preserve"> </w:t>
      </w:r>
    </w:p>
    <w:p w14:paraId="10DAA8A8" w14:textId="77777777" w:rsidR="000C0514" w:rsidRDefault="000C0514" w:rsidP="000254CF"/>
    <w:p w14:paraId="24D1F447" w14:textId="08B82392" w:rsidR="00C14206" w:rsidRPr="00CE1743" w:rsidRDefault="00197C97" w:rsidP="009D5651">
      <w:pPr>
        <w:pStyle w:val="ListParagraph"/>
        <w:spacing w:line="360" w:lineRule="auto"/>
        <w:ind w:left="0"/>
        <w:jc w:val="both"/>
      </w:pPr>
      <w:r w:rsidRPr="009D5651">
        <w:rPr>
          <w:rFonts w:ascii="Arial" w:hAnsi="Arial" w:cs="Arial"/>
          <w:b/>
          <w:bCs/>
          <w:sz w:val="21"/>
          <w:szCs w:val="21"/>
        </w:rPr>
        <w:t>V</w:t>
      </w:r>
      <w:r w:rsidR="00E871A1" w:rsidRPr="009D5651">
        <w:rPr>
          <w:rFonts w:ascii="Arial" w:hAnsi="Arial" w:cs="Arial"/>
          <w:b/>
          <w:bCs/>
          <w:sz w:val="21"/>
          <w:szCs w:val="21"/>
        </w:rPr>
        <w:t>ari</w:t>
      </w:r>
      <w:r w:rsidR="00F611A5" w:rsidRPr="009D5651">
        <w:rPr>
          <w:rFonts w:ascii="Arial" w:hAnsi="Arial" w:cs="Arial"/>
          <w:b/>
          <w:bCs/>
          <w:sz w:val="21"/>
          <w:szCs w:val="21"/>
        </w:rPr>
        <w:t>ety</w:t>
      </w:r>
      <w:r w:rsidR="00E871A1" w:rsidRPr="009D5651">
        <w:rPr>
          <w:rFonts w:ascii="Arial" w:hAnsi="Arial" w:cs="Arial"/>
          <w:b/>
          <w:bCs/>
          <w:sz w:val="21"/>
          <w:szCs w:val="21"/>
        </w:rPr>
        <w:t xml:space="preserve"> </w:t>
      </w:r>
      <w:r w:rsidR="00126D1E" w:rsidRPr="009D5651">
        <w:rPr>
          <w:rFonts w:ascii="Arial" w:hAnsi="Arial" w:cs="Arial"/>
          <w:b/>
          <w:bCs/>
          <w:sz w:val="21"/>
          <w:szCs w:val="21"/>
        </w:rPr>
        <w:t>of</w:t>
      </w:r>
      <w:r w:rsidR="00E871A1" w:rsidRPr="009D5651">
        <w:rPr>
          <w:rFonts w:ascii="Arial" w:hAnsi="Arial" w:cs="Arial"/>
          <w:b/>
          <w:bCs/>
          <w:sz w:val="21"/>
          <w:szCs w:val="21"/>
        </w:rPr>
        <w:t xml:space="preserve"> destination</w:t>
      </w:r>
      <w:r w:rsidR="00F611A5" w:rsidRPr="009D5651">
        <w:rPr>
          <w:rFonts w:ascii="Arial" w:hAnsi="Arial" w:cs="Arial"/>
          <w:b/>
          <w:bCs/>
          <w:sz w:val="21"/>
          <w:szCs w:val="21"/>
        </w:rPr>
        <w:t>s</w:t>
      </w:r>
      <w:r w:rsidR="00E871A1" w:rsidRPr="00040843">
        <w:rPr>
          <w:rFonts w:ascii="Arial" w:hAnsi="Arial" w:cs="Arial"/>
          <w:sz w:val="21"/>
          <w:szCs w:val="21"/>
        </w:rPr>
        <w:t xml:space="preserve"> </w:t>
      </w:r>
      <w:r w:rsidRPr="00040843">
        <w:rPr>
          <w:rFonts w:ascii="Arial" w:hAnsi="Arial" w:cs="Arial"/>
          <w:sz w:val="21"/>
          <w:szCs w:val="21"/>
        </w:rPr>
        <w:t xml:space="preserve">- </w:t>
      </w:r>
      <w:r w:rsidR="00BC399F" w:rsidRPr="00040843">
        <w:rPr>
          <w:rFonts w:ascii="Arial" w:hAnsi="Arial" w:cs="Arial"/>
          <w:sz w:val="21"/>
          <w:szCs w:val="21"/>
        </w:rPr>
        <w:t xml:space="preserve">A noticeable comparison </w:t>
      </w:r>
      <w:r w:rsidR="005959D9" w:rsidRPr="00040843">
        <w:rPr>
          <w:rFonts w:ascii="Arial" w:hAnsi="Arial" w:cs="Arial"/>
          <w:sz w:val="21"/>
          <w:szCs w:val="21"/>
        </w:rPr>
        <w:t>regarding</w:t>
      </w:r>
      <w:r w:rsidR="00BC399F" w:rsidRPr="00040843">
        <w:rPr>
          <w:rFonts w:ascii="Arial" w:hAnsi="Arial" w:cs="Arial"/>
          <w:sz w:val="21"/>
          <w:szCs w:val="21"/>
        </w:rPr>
        <w:t xml:space="preserve"> the operational flexibility o</w:t>
      </w:r>
      <w:r w:rsidR="00F11220" w:rsidRPr="00040843">
        <w:rPr>
          <w:rFonts w:ascii="Arial" w:hAnsi="Arial" w:cs="Arial"/>
          <w:sz w:val="21"/>
          <w:szCs w:val="21"/>
        </w:rPr>
        <w:t xml:space="preserve">f BA and EasyJet is the variety of destinations that both airlines fly </w:t>
      </w:r>
      <w:r w:rsidR="005959D9" w:rsidRPr="00040843">
        <w:rPr>
          <w:rFonts w:ascii="Arial" w:hAnsi="Arial" w:cs="Arial"/>
          <w:sz w:val="21"/>
          <w:szCs w:val="21"/>
        </w:rPr>
        <w:t>to</w:t>
      </w:r>
      <w:r w:rsidR="00F11220" w:rsidRPr="00040843">
        <w:rPr>
          <w:rFonts w:ascii="Arial" w:hAnsi="Arial" w:cs="Arial"/>
          <w:sz w:val="21"/>
          <w:szCs w:val="21"/>
        </w:rPr>
        <w:t xml:space="preserve">. EasyJet operates within a </w:t>
      </w:r>
      <w:r w:rsidR="002050D6" w:rsidRPr="00040843">
        <w:rPr>
          <w:rFonts w:ascii="Arial" w:hAnsi="Arial" w:cs="Arial"/>
          <w:sz w:val="21"/>
          <w:szCs w:val="21"/>
        </w:rPr>
        <w:t>European</w:t>
      </w:r>
      <w:r w:rsidR="00F11220" w:rsidRPr="00040843">
        <w:rPr>
          <w:rFonts w:ascii="Arial" w:hAnsi="Arial" w:cs="Arial"/>
          <w:sz w:val="21"/>
          <w:szCs w:val="21"/>
        </w:rPr>
        <w:t xml:space="preserve"> domain transiting their passengers to over 1,100 routes to </w:t>
      </w:r>
      <w:r w:rsidR="002050D6" w:rsidRPr="00040843">
        <w:rPr>
          <w:rFonts w:ascii="Arial" w:hAnsi="Arial" w:cs="Arial"/>
          <w:sz w:val="21"/>
          <w:szCs w:val="21"/>
        </w:rPr>
        <w:t xml:space="preserve">over 136 different </w:t>
      </w:r>
      <w:r w:rsidR="00433616" w:rsidRPr="00040843">
        <w:rPr>
          <w:rFonts w:ascii="Arial" w:hAnsi="Arial" w:cs="Arial"/>
          <w:sz w:val="21"/>
          <w:szCs w:val="21"/>
        </w:rPr>
        <w:t>destinations</w:t>
      </w:r>
      <w:r w:rsidR="002F658C">
        <w:rPr>
          <w:rFonts w:ascii="Arial" w:hAnsi="Arial" w:cs="Arial"/>
          <w:sz w:val="21"/>
          <w:szCs w:val="21"/>
        </w:rPr>
        <w:t xml:space="preserve"> </w:t>
      </w:r>
      <w:r w:rsidR="002F658C">
        <w:rPr>
          <w:rFonts w:ascii="Arial" w:hAnsi="Arial" w:cs="Arial"/>
          <w:sz w:val="21"/>
          <w:szCs w:val="21"/>
        </w:rPr>
        <w:fldChar w:fldCharType="begin"/>
      </w:r>
      <w:r w:rsidR="005D5952">
        <w:rPr>
          <w:rFonts w:ascii="Arial" w:hAnsi="Arial" w:cs="Arial"/>
          <w:sz w:val="21"/>
          <w:szCs w:val="21"/>
        </w:rPr>
        <w:instrText xml:space="preserve"> ADDIN ZOTERO_ITEM CSL_CITATION {"citationID":"cE3drYst","properties":{"formattedCitation":"(easyJet, 2021b)","plainCitation":"(easyJet, 2021b)","noteIndex":0},"citationItems":[{"id":1641,"uris":["http://zotero.org/users/local/Db3yIdfR/items/Z4BPM2GH"],"uri":["http://zotero.org/users/local/Db3yIdfR/items/Z4BPM2GH"],"itemData":{"id":1641,"type":"webpage","abstract":"See how we can connect you to over 150 routes along with our fare types and products and services.","language":"en","title":"Our routes, fares and products | easyJet","URL":"http://www.easyjet.com/en/help/booking-and-check-in/our-routes-fares-and-products","author":[{"family":"easyJet","given":""}],"accessed":{"date-parts":[["2021",11,10]]},"issued":{"date-parts":[["2021",11,10]]}}}],"schema":"https://github.com/citation-style-language/schema/raw/master/csl-citation.json"} </w:instrText>
      </w:r>
      <w:r w:rsidR="002F658C">
        <w:rPr>
          <w:rFonts w:ascii="Arial" w:hAnsi="Arial" w:cs="Arial"/>
          <w:sz w:val="21"/>
          <w:szCs w:val="21"/>
        </w:rPr>
        <w:fldChar w:fldCharType="separate"/>
      </w:r>
      <w:r w:rsidR="005D5952">
        <w:rPr>
          <w:rFonts w:ascii="Arial" w:hAnsi="Arial" w:cs="Arial"/>
          <w:noProof/>
          <w:sz w:val="21"/>
          <w:szCs w:val="21"/>
        </w:rPr>
        <w:t>(easyJet, 2021b)</w:t>
      </w:r>
      <w:r w:rsidR="002F658C">
        <w:rPr>
          <w:rFonts w:ascii="Arial" w:hAnsi="Arial" w:cs="Arial"/>
          <w:sz w:val="21"/>
          <w:szCs w:val="21"/>
        </w:rPr>
        <w:fldChar w:fldCharType="end"/>
      </w:r>
      <w:r w:rsidR="00C930B9">
        <w:rPr>
          <w:rFonts w:ascii="Arial" w:hAnsi="Arial" w:cs="Arial"/>
          <w:sz w:val="21"/>
          <w:szCs w:val="21"/>
        </w:rPr>
        <w:t>.</w:t>
      </w:r>
      <w:r w:rsidR="00433616" w:rsidRPr="00040843">
        <w:rPr>
          <w:rFonts w:ascii="Arial" w:hAnsi="Arial" w:cs="Arial"/>
          <w:sz w:val="21"/>
          <w:szCs w:val="21"/>
        </w:rPr>
        <w:t xml:space="preserve"> Whilst</w:t>
      </w:r>
      <w:r w:rsidR="002050D6" w:rsidRPr="00040843">
        <w:rPr>
          <w:rFonts w:ascii="Arial" w:hAnsi="Arial" w:cs="Arial"/>
          <w:sz w:val="21"/>
          <w:szCs w:val="21"/>
        </w:rPr>
        <w:t xml:space="preserve"> </w:t>
      </w:r>
      <w:r w:rsidR="00C72E2E">
        <w:rPr>
          <w:rFonts w:ascii="Arial" w:hAnsi="Arial" w:cs="Arial"/>
          <w:sz w:val="21"/>
          <w:szCs w:val="21"/>
        </w:rPr>
        <w:t>not only flies</w:t>
      </w:r>
      <w:r w:rsidR="00D32067">
        <w:rPr>
          <w:rFonts w:ascii="Arial" w:hAnsi="Arial" w:cs="Arial"/>
          <w:sz w:val="21"/>
          <w:szCs w:val="21"/>
        </w:rPr>
        <w:t xml:space="preserve"> </w:t>
      </w:r>
      <w:r w:rsidR="002050D6" w:rsidRPr="00040843">
        <w:rPr>
          <w:rFonts w:ascii="Arial" w:hAnsi="Arial" w:cs="Arial"/>
          <w:sz w:val="21"/>
          <w:szCs w:val="21"/>
        </w:rPr>
        <w:t xml:space="preserve">within a European sphere </w:t>
      </w:r>
      <w:r w:rsidR="000F791B" w:rsidRPr="00040843">
        <w:rPr>
          <w:rFonts w:ascii="Arial" w:hAnsi="Arial" w:cs="Arial"/>
          <w:sz w:val="21"/>
          <w:szCs w:val="21"/>
        </w:rPr>
        <w:t>but also</w:t>
      </w:r>
      <w:r w:rsidR="002050D6" w:rsidRPr="00040843">
        <w:rPr>
          <w:rFonts w:ascii="Arial" w:hAnsi="Arial" w:cs="Arial"/>
          <w:sz w:val="21"/>
          <w:szCs w:val="21"/>
        </w:rPr>
        <w:t xml:space="preserve"> has a </w:t>
      </w:r>
      <w:r w:rsidR="005959D9" w:rsidRPr="00040843">
        <w:rPr>
          <w:rFonts w:ascii="Arial" w:hAnsi="Arial" w:cs="Arial"/>
          <w:sz w:val="21"/>
          <w:szCs w:val="21"/>
        </w:rPr>
        <w:t>broader</w:t>
      </w:r>
      <w:r w:rsidR="002050D6" w:rsidRPr="00040843">
        <w:rPr>
          <w:rFonts w:ascii="Arial" w:hAnsi="Arial" w:cs="Arial"/>
          <w:sz w:val="21"/>
          <w:szCs w:val="21"/>
        </w:rPr>
        <w:t xml:space="preserve"> and more global presence flying to over 170 destinations in 70 different </w:t>
      </w:r>
      <w:r w:rsidRPr="00040843">
        <w:rPr>
          <w:rFonts w:ascii="Arial" w:hAnsi="Arial" w:cs="Arial"/>
          <w:sz w:val="21"/>
          <w:szCs w:val="21"/>
        </w:rPr>
        <w:t>countries</w:t>
      </w:r>
      <w:r w:rsidR="00722CE0">
        <w:rPr>
          <w:rFonts w:ascii="Arial" w:hAnsi="Arial" w:cs="Arial"/>
          <w:sz w:val="21"/>
          <w:szCs w:val="21"/>
        </w:rPr>
        <w:t xml:space="preserve"> </w:t>
      </w:r>
      <w:r w:rsidR="00722CE0">
        <w:rPr>
          <w:rFonts w:ascii="Arial" w:hAnsi="Arial" w:cs="Arial"/>
          <w:sz w:val="21"/>
          <w:szCs w:val="21"/>
        </w:rPr>
        <w:fldChar w:fldCharType="begin"/>
      </w:r>
      <w:r w:rsidR="00A9297D">
        <w:rPr>
          <w:rFonts w:ascii="Arial" w:hAnsi="Arial" w:cs="Arial"/>
          <w:sz w:val="21"/>
          <w:szCs w:val="21"/>
        </w:rPr>
        <w:instrText xml:space="preserve"> ADDIN ZOTERO_ITEM CSL_CITATION {"citationID":"KqAp6SKb","properties":{"formattedCitation":"(Airways, 2021c)","plainCitation":"(Airways, 2021c)","noteIndex":0},"citationItems":[{"id":1662,"uris":["http://zotero.org/users/local/Db3yIdfR/items/9Q8R4YN5"],"uri":["http://zotero.org/users/local/Db3yIdfR/items/9Q8R4YN5"],"itemData":{"id":1662,"type":"webpage","title":"Our route network | Flight information | British Airways","URL":"https://www.britishairways.com/en-gb/information/flight-information/our-route-network","author":[{"family":"Airways","given":"British"}],"accessed":{"date-parts":[["2021",11,23]]},"issued":{"date-parts":[["2021",11,23]]}}}],"schema":"https://github.com/citation-style-language/schema/raw/master/csl-citation.json"} </w:instrText>
      </w:r>
      <w:r w:rsidR="00722CE0">
        <w:rPr>
          <w:rFonts w:ascii="Arial" w:hAnsi="Arial" w:cs="Arial"/>
          <w:sz w:val="21"/>
          <w:szCs w:val="21"/>
        </w:rPr>
        <w:fldChar w:fldCharType="separate"/>
      </w:r>
      <w:r w:rsidR="00A9297D">
        <w:rPr>
          <w:rFonts w:ascii="Arial" w:hAnsi="Arial" w:cs="Arial"/>
          <w:noProof/>
          <w:sz w:val="21"/>
          <w:szCs w:val="21"/>
        </w:rPr>
        <w:t>(Airways, 2021c)</w:t>
      </w:r>
      <w:r w:rsidR="00722CE0">
        <w:rPr>
          <w:rFonts w:ascii="Arial" w:hAnsi="Arial" w:cs="Arial"/>
          <w:sz w:val="21"/>
          <w:szCs w:val="21"/>
        </w:rPr>
        <w:fldChar w:fldCharType="end"/>
      </w:r>
      <w:r w:rsidR="00A9297D">
        <w:rPr>
          <w:rFonts w:ascii="Arial" w:hAnsi="Arial" w:cs="Arial"/>
          <w:sz w:val="21"/>
          <w:szCs w:val="21"/>
        </w:rPr>
        <w:t>.</w:t>
      </w:r>
      <w:r w:rsidRPr="00040843">
        <w:rPr>
          <w:rFonts w:ascii="Arial" w:hAnsi="Arial" w:cs="Arial"/>
          <w:sz w:val="21"/>
          <w:szCs w:val="21"/>
        </w:rPr>
        <w:t xml:space="preserve"> </w:t>
      </w:r>
      <w:r w:rsidR="00C14206" w:rsidRPr="00040843">
        <w:rPr>
          <w:rFonts w:ascii="Arial" w:hAnsi="Arial" w:cs="Arial"/>
          <w:sz w:val="21"/>
          <w:szCs w:val="21"/>
        </w:rPr>
        <w:t xml:space="preserve">Therefore, it </w:t>
      </w:r>
      <w:r w:rsidR="00433616" w:rsidRPr="00040843">
        <w:rPr>
          <w:rFonts w:ascii="Arial" w:hAnsi="Arial" w:cs="Arial"/>
          <w:sz w:val="21"/>
          <w:szCs w:val="21"/>
        </w:rPr>
        <w:t xml:space="preserve">can be </w:t>
      </w:r>
      <w:r w:rsidR="00C14206" w:rsidRPr="00040843">
        <w:rPr>
          <w:rFonts w:ascii="Arial" w:hAnsi="Arial" w:cs="Arial"/>
          <w:sz w:val="21"/>
          <w:szCs w:val="21"/>
        </w:rPr>
        <w:t xml:space="preserve">established that BA offers a much greater level of flexibility for their passengers </w:t>
      </w:r>
      <w:r w:rsidR="005959D9" w:rsidRPr="00040843">
        <w:rPr>
          <w:rFonts w:ascii="Arial" w:hAnsi="Arial" w:cs="Arial"/>
          <w:sz w:val="21"/>
          <w:szCs w:val="21"/>
        </w:rPr>
        <w:t>than</w:t>
      </w:r>
      <w:r w:rsidR="00C14206" w:rsidRPr="00040843">
        <w:rPr>
          <w:rFonts w:ascii="Arial" w:hAnsi="Arial" w:cs="Arial"/>
          <w:sz w:val="21"/>
          <w:szCs w:val="21"/>
        </w:rPr>
        <w:t xml:space="preserve"> </w:t>
      </w:r>
      <w:r w:rsidR="00C621FE">
        <w:rPr>
          <w:rFonts w:ascii="Arial" w:hAnsi="Arial" w:cs="Arial"/>
          <w:sz w:val="21"/>
          <w:szCs w:val="21"/>
        </w:rPr>
        <w:t>EasyJet's</w:t>
      </w:r>
      <w:r w:rsidR="000F791B" w:rsidRPr="00040843">
        <w:rPr>
          <w:rFonts w:ascii="Arial" w:hAnsi="Arial" w:cs="Arial"/>
          <w:sz w:val="21"/>
          <w:szCs w:val="21"/>
        </w:rPr>
        <w:t xml:space="preserve">, as an </w:t>
      </w:r>
      <w:r w:rsidR="005959D9" w:rsidRPr="00040843">
        <w:rPr>
          <w:rFonts w:ascii="Arial" w:hAnsi="Arial" w:cs="Arial"/>
          <w:sz w:val="21"/>
          <w:szCs w:val="21"/>
        </w:rPr>
        <w:t xml:space="preserve">EasyJet passenger would </w:t>
      </w:r>
      <w:r w:rsidR="000F791B" w:rsidRPr="00040843">
        <w:rPr>
          <w:rFonts w:ascii="Arial" w:hAnsi="Arial" w:cs="Arial"/>
          <w:sz w:val="21"/>
          <w:szCs w:val="21"/>
        </w:rPr>
        <w:t xml:space="preserve">have to </w:t>
      </w:r>
      <w:r w:rsidR="00433616" w:rsidRPr="00040843">
        <w:rPr>
          <w:rFonts w:ascii="Arial" w:hAnsi="Arial" w:cs="Arial"/>
          <w:sz w:val="21"/>
          <w:szCs w:val="21"/>
        </w:rPr>
        <w:t>undertake</w:t>
      </w:r>
      <w:r w:rsidR="005959D9" w:rsidRPr="00040843">
        <w:rPr>
          <w:rFonts w:ascii="Arial" w:hAnsi="Arial" w:cs="Arial"/>
          <w:sz w:val="21"/>
          <w:szCs w:val="21"/>
        </w:rPr>
        <w:t xml:space="preserve"> additional flights to arrive at the same destination that BA flies </w:t>
      </w:r>
      <w:r w:rsidR="00545FEE" w:rsidRPr="00040843">
        <w:rPr>
          <w:rFonts w:ascii="Arial" w:hAnsi="Arial" w:cs="Arial"/>
          <w:sz w:val="21"/>
          <w:szCs w:val="21"/>
        </w:rPr>
        <w:t>to</w:t>
      </w:r>
      <w:r w:rsidR="00A10D0E">
        <w:rPr>
          <w:rFonts w:ascii="Arial" w:hAnsi="Arial" w:cs="Arial"/>
          <w:sz w:val="21"/>
          <w:szCs w:val="21"/>
        </w:rPr>
        <w:t>.</w:t>
      </w:r>
      <w:r w:rsidR="00545FEE">
        <w:rPr>
          <w:rFonts w:ascii="Arial" w:hAnsi="Arial" w:cs="Arial"/>
          <w:sz w:val="21"/>
          <w:szCs w:val="21"/>
        </w:rPr>
        <w:t xml:space="preserve"> </w:t>
      </w:r>
    </w:p>
    <w:p w14:paraId="430CF489" w14:textId="6F5CADE4" w:rsidR="00753A53" w:rsidRPr="000E729B" w:rsidRDefault="001C5FAD" w:rsidP="000E729B">
      <w:pPr>
        <w:pStyle w:val="Heading1"/>
        <w:rPr>
          <w:rFonts w:ascii="Arial" w:hAnsi="Arial" w:cs="Arial"/>
          <w:b/>
          <w:bCs/>
          <w:color w:val="000000" w:themeColor="text1"/>
          <w:sz w:val="21"/>
          <w:szCs w:val="21"/>
        </w:rPr>
      </w:pPr>
      <w:bookmarkStart w:id="31" w:name="_Toc88461366"/>
      <w:bookmarkStart w:id="32" w:name="_Toc88495891"/>
      <w:r w:rsidRPr="000E729B">
        <w:rPr>
          <w:rFonts w:ascii="Arial" w:hAnsi="Arial" w:cs="Arial"/>
          <w:b/>
          <w:bCs/>
          <w:color w:val="000000" w:themeColor="text1"/>
          <w:sz w:val="21"/>
          <w:szCs w:val="21"/>
        </w:rPr>
        <w:t>5.</w:t>
      </w:r>
      <w:r w:rsidR="000E729B" w:rsidRPr="000E729B">
        <w:rPr>
          <w:rFonts w:ascii="Arial" w:hAnsi="Arial" w:cs="Arial"/>
          <w:b/>
          <w:bCs/>
          <w:color w:val="000000" w:themeColor="text1"/>
          <w:sz w:val="21"/>
          <w:szCs w:val="21"/>
        </w:rPr>
        <w:t>5</w:t>
      </w:r>
      <w:r w:rsidRPr="000E729B">
        <w:rPr>
          <w:rFonts w:ascii="Arial" w:hAnsi="Arial" w:cs="Arial"/>
          <w:b/>
          <w:bCs/>
          <w:color w:val="000000" w:themeColor="text1"/>
          <w:sz w:val="21"/>
          <w:szCs w:val="21"/>
        </w:rPr>
        <w:t xml:space="preserve">. </w:t>
      </w:r>
      <w:r w:rsidR="00177241" w:rsidRPr="000E729B">
        <w:rPr>
          <w:rFonts w:ascii="Arial" w:hAnsi="Arial" w:cs="Arial"/>
          <w:b/>
          <w:bCs/>
          <w:color w:val="000000" w:themeColor="text1"/>
          <w:sz w:val="21"/>
          <w:szCs w:val="21"/>
        </w:rPr>
        <w:t>Cost</w:t>
      </w:r>
      <w:r w:rsidR="00184D9B" w:rsidRPr="000E729B">
        <w:rPr>
          <w:rFonts w:ascii="Arial" w:hAnsi="Arial" w:cs="Arial"/>
          <w:b/>
          <w:bCs/>
          <w:color w:val="000000" w:themeColor="text1"/>
          <w:sz w:val="21"/>
          <w:szCs w:val="21"/>
        </w:rPr>
        <w:t xml:space="preserve"> </w:t>
      </w:r>
      <w:r w:rsidR="00090B09">
        <w:rPr>
          <w:rFonts w:ascii="Arial" w:hAnsi="Arial" w:cs="Arial"/>
          <w:b/>
          <w:bCs/>
          <w:color w:val="000000" w:themeColor="text1"/>
          <w:sz w:val="21"/>
          <w:szCs w:val="21"/>
        </w:rPr>
        <w:t>-</w:t>
      </w:r>
      <w:r w:rsidR="00184D9B" w:rsidRPr="000E729B">
        <w:rPr>
          <w:rFonts w:ascii="Arial" w:hAnsi="Arial" w:cs="Arial"/>
          <w:b/>
          <w:bCs/>
          <w:color w:val="000000" w:themeColor="text1"/>
          <w:sz w:val="21"/>
          <w:szCs w:val="21"/>
        </w:rPr>
        <w:t xml:space="preserve"> </w:t>
      </w:r>
      <w:r w:rsidR="00363EFA" w:rsidRPr="000E729B">
        <w:rPr>
          <w:rFonts w:ascii="Arial" w:hAnsi="Arial" w:cs="Arial"/>
          <w:b/>
          <w:bCs/>
          <w:color w:val="000000" w:themeColor="text1"/>
          <w:sz w:val="21"/>
          <w:szCs w:val="21"/>
        </w:rPr>
        <w:t>reasonably priced</w:t>
      </w:r>
      <w:bookmarkEnd w:id="31"/>
      <w:bookmarkEnd w:id="32"/>
    </w:p>
    <w:p w14:paraId="4E925AEB" w14:textId="7AEF3263" w:rsidR="001C5FAD" w:rsidRPr="004E2A59" w:rsidRDefault="001C5FAD" w:rsidP="002C1B5A">
      <w:pPr>
        <w:pStyle w:val="ListParagraph"/>
        <w:ind w:left="0"/>
        <w:jc w:val="both"/>
        <w:rPr>
          <w:rFonts w:ascii="Arial" w:hAnsi="Arial" w:cs="Arial"/>
          <w:b/>
          <w:bCs/>
          <w:color w:val="000000" w:themeColor="text1"/>
          <w:u w:val="single"/>
        </w:rPr>
      </w:pPr>
    </w:p>
    <w:p w14:paraId="456D07F6" w14:textId="07934B14" w:rsidR="004D76E2" w:rsidRPr="004E2A59" w:rsidRDefault="00361565" w:rsidP="00353B6A">
      <w:pPr>
        <w:pStyle w:val="ListParagraph"/>
        <w:spacing w:line="360" w:lineRule="auto"/>
        <w:ind w:left="0"/>
        <w:jc w:val="both"/>
        <w:rPr>
          <w:rFonts w:ascii="Arial" w:hAnsi="Arial" w:cs="Arial"/>
          <w:color w:val="000000" w:themeColor="text1"/>
          <w:sz w:val="21"/>
          <w:szCs w:val="21"/>
        </w:rPr>
      </w:pPr>
      <w:r w:rsidRPr="004E2A59">
        <w:rPr>
          <w:rFonts w:ascii="Arial" w:hAnsi="Arial" w:cs="Arial"/>
          <w:color w:val="000000" w:themeColor="text1"/>
          <w:sz w:val="21"/>
          <w:szCs w:val="21"/>
        </w:rPr>
        <w:t xml:space="preserve">Cost </w:t>
      </w:r>
      <w:r w:rsidR="00353B6A" w:rsidRPr="004E2A59">
        <w:rPr>
          <w:rFonts w:ascii="Arial" w:hAnsi="Arial" w:cs="Arial"/>
          <w:color w:val="000000" w:themeColor="text1"/>
          <w:sz w:val="21"/>
          <w:szCs w:val="21"/>
        </w:rPr>
        <w:t xml:space="preserve">is directly </w:t>
      </w:r>
      <w:r w:rsidR="0093457C" w:rsidRPr="004E2A59">
        <w:rPr>
          <w:rFonts w:ascii="Arial" w:hAnsi="Arial" w:cs="Arial"/>
          <w:color w:val="000000" w:themeColor="text1"/>
          <w:sz w:val="21"/>
          <w:szCs w:val="21"/>
        </w:rPr>
        <w:t>relate</w:t>
      </w:r>
      <w:r w:rsidR="00095350" w:rsidRPr="004E2A59">
        <w:rPr>
          <w:rFonts w:ascii="Arial" w:hAnsi="Arial" w:cs="Arial"/>
          <w:color w:val="000000" w:themeColor="text1"/>
          <w:sz w:val="21"/>
          <w:szCs w:val="21"/>
        </w:rPr>
        <w:t>d</w:t>
      </w:r>
      <w:r w:rsidR="0093457C" w:rsidRPr="004E2A59">
        <w:rPr>
          <w:rFonts w:ascii="Arial" w:hAnsi="Arial" w:cs="Arial"/>
          <w:color w:val="000000" w:themeColor="text1"/>
          <w:sz w:val="21"/>
          <w:szCs w:val="21"/>
        </w:rPr>
        <w:t xml:space="preserve"> to </w:t>
      </w:r>
      <w:r w:rsidR="00C16901" w:rsidRPr="004E2A59">
        <w:rPr>
          <w:rFonts w:ascii="Arial" w:hAnsi="Arial" w:cs="Arial"/>
          <w:color w:val="000000" w:themeColor="text1"/>
          <w:sz w:val="21"/>
          <w:szCs w:val="21"/>
        </w:rPr>
        <w:t xml:space="preserve">the </w:t>
      </w:r>
      <w:r w:rsidR="004203D0" w:rsidRPr="004E2A59">
        <w:rPr>
          <w:rFonts w:ascii="Arial" w:hAnsi="Arial" w:cs="Arial"/>
          <w:color w:val="000000" w:themeColor="text1"/>
          <w:sz w:val="21"/>
          <w:szCs w:val="21"/>
        </w:rPr>
        <w:t xml:space="preserve">price of </w:t>
      </w:r>
      <w:r w:rsidR="00456A25" w:rsidRPr="004E2A59">
        <w:rPr>
          <w:rFonts w:ascii="Arial" w:hAnsi="Arial" w:cs="Arial"/>
          <w:color w:val="000000" w:themeColor="text1"/>
          <w:sz w:val="21"/>
          <w:szCs w:val="21"/>
        </w:rPr>
        <w:t>good</w:t>
      </w:r>
      <w:r w:rsidR="000A6AE5" w:rsidRPr="004E2A59">
        <w:rPr>
          <w:rFonts w:ascii="Arial" w:hAnsi="Arial" w:cs="Arial"/>
          <w:color w:val="000000" w:themeColor="text1"/>
          <w:sz w:val="21"/>
          <w:szCs w:val="21"/>
        </w:rPr>
        <w:t>s</w:t>
      </w:r>
      <w:r w:rsidR="00456A25" w:rsidRPr="004E2A59">
        <w:rPr>
          <w:rFonts w:ascii="Arial" w:hAnsi="Arial" w:cs="Arial"/>
          <w:color w:val="000000" w:themeColor="text1"/>
          <w:sz w:val="21"/>
          <w:szCs w:val="21"/>
        </w:rPr>
        <w:t xml:space="preserve"> and services</w:t>
      </w:r>
      <w:r w:rsidR="008464A2">
        <w:rPr>
          <w:rFonts w:ascii="Arial" w:hAnsi="Arial" w:cs="Arial"/>
          <w:color w:val="000000" w:themeColor="text1"/>
          <w:sz w:val="21"/>
          <w:szCs w:val="21"/>
        </w:rPr>
        <w:t xml:space="preserve"> and</w:t>
      </w:r>
      <w:r w:rsidR="00456A25" w:rsidRPr="004E2A59">
        <w:rPr>
          <w:rFonts w:ascii="Arial" w:hAnsi="Arial" w:cs="Arial"/>
          <w:color w:val="000000" w:themeColor="text1"/>
          <w:sz w:val="21"/>
          <w:szCs w:val="21"/>
        </w:rPr>
        <w:t xml:space="preserve"> the </w:t>
      </w:r>
      <w:r w:rsidR="00126D1E">
        <w:rPr>
          <w:rFonts w:ascii="Arial" w:hAnsi="Arial" w:cs="Arial"/>
          <w:color w:val="000000" w:themeColor="text1"/>
          <w:sz w:val="21"/>
          <w:szCs w:val="21"/>
        </w:rPr>
        <w:t>operating</w:t>
      </w:r>
      <w:r w:rsidR="00970385" w:rsidRPr="004E2A59">
        <w:rPr>
          <w:rFonts w:ascii="Arial" w:hAnsi="Arial" w:cs="Arial"/>
          <w:color w:val="000000" w:themeColor="text1"/>
          <w:sz w:val="21"/>
          <w:szCs w:val="21"/>
        </w:rPr>
        <w:t xml:space="preserve"> cost</w:t>
      </w:r>
      <w:r w:rsidR="00F61C93" w:rsidRPr="004E2A59">
        <w:rPr>
          <w:rFonts w:ascii="Arial" w:hAnsi="Arial" w:cs="Arial"/>
          <w:color w:val="000000" w:themeColor="text1"/>
          <w:sz w:val="21"/>
          <w:szCs w:val="21"/>
        </w:rPr>
        <w:t xml:space="preserve">s </w:t>
      </w:r>
      <w:r w:rsidR="00671EB0" w:rsidRPr="004E2A59">
        <w:rPr>
          <w:rFonts w:ascii="Arial" w:hAnsi="Arial" w:cs="Arial"/>
          <w:color w:val="000000" w:themeColor="text1"/>
          <w:sz w:val="21"/>
          <w:szCs w:val="21"/>
        </w:rPr>
        <w:t xml:space="preserve">associated with </w:t>
      </w:r>
      <w:r w:rsidR="007E40CA" w:rsidRPr="004E2A59">
        <w:rPr>
          <w:rFonts w:ascii="Arial" w:hAnsi="Arial" w:cs="Arial"/>
          <w:color w:val="000000" w:themeColor="text1"/>
          <w:sz w:val="21"/>
          <w:szCs w:val="21"/>
        </w:rPr>
        <w:t xml:space="preserve">the </w:t>
      </w:r>
      <w:r w:rsidR="00C621FE">
        <w:rPr>
          <w:rFonts w:ascii="Arial" w:hAnsi="Arial" w:cs="Arial"/>
          <w:color w:val="000000" w:themeColor="text1"/>
          <w:sz w:val="21"/>
          <w:szCs w:val="21"/>
        </w:rPr>
        <w:t>product's</w:t>
      </w:r>
      <w:r w:rsidR="00B819FC" w:rsidRPr="004E2A59">
        <w:rPr>
          <w:rFonts w:ascii="Arial" w:hAnsi="Arial" w:cs="Arial"/>
          <w:color w:val="000000" w:themeColor="text1"/>
          <w:sz w:val="21"/>
          <w:szCs w:val="21"/>
        </w:rPr>
        <w:t xml:space="preserve"> manufacture</w:t>
      </w:r>
      <w:r w:rsidR="00686CCC" w:rsidRPr="004E2A59">
        <w:rPr>
          <w:rFonts w:ascii="Arial" w:hAnsi="Arial" w:cs="Arial"/>
          <w:color w:val="000000" w:themeColor="text1"/>
          <w:sz w:val="21"/>
          <w:szCs w:val="21"/>
        </w:rPr>
        <w:t>.</w:t>
      </w:r>
      <w:r w:rsidR="00060B18" w:rsidRPr="004E2A59">
        <w:rPr>
          <w:rFonts w:ascii="Arial" w:hAnsi="Arial" w:cs="Arial"/>
          <w:color w:val="000000" w:themeColor="text1"/>
          <w:sz w:val="21"/>
          <w:szCs w:val="21"/>
        </w:rPr>
        <w:t xml:space="preserve"> Furthermore, when</w:t>
      </w:r>
      <w:r w:rsidR="001C5F89" w:rsidRPr="004E2A59">
        <w:rPr>
          <w:rFonts w:ascii="Arial" w:hAnsi="Arial" w:cs="Arial"/>
          <w:color w:val="000000" w:themeColor="text1"/>
          <w:sz w:val="21"/>
          <w:szCs w:val="21"/>
        </w:rPr>
        <w:t xml:space="preserve"> </w:t>
      </w:r>
      <w:r w:rsidR="00FC3C45" w:rsidRPr="004E2A59">
        <w:rPr>
          <w:rFonts w:ascii="Arial" w:hAnsi="Arial" w:cs="Arial"/>
          <w:color w:val="000000" w:themeColor="text1"/>
          <w:sz w:val="21"/>
          <w:szCs w:val="21"/>
        </w:rPr>
        <w:t xml:space="preserve">the </w:t>
      </w:r>
      <w:r w:rsidR="001C5F89" w:rsidRPr="004E2A59">
        <w:rPr>
          <w:rFonts w:ascii="Arial" w:hAnsi="Arial" w:cs="Arial"/>
          <w:color w:val="000000" w:themeColor="text1"/>
          <w:sz w:val="21"/>
          <w:szCs w:val="21"/>
        </w:rPr>
        <w:t>operational cost</w:t>
      </w:r>
      <w:r w:rsidR="000B12DE" w:rsidRPr="004E2A59">
        <w:rPr>
          <w:rFonts w:ascii="Arial" w:hAnsi="Arial" w:cs="Arial"/>
          <w:color w:val="000000" w:themeColor="text1"/>
          <w:sz w:val="21"/>
          <w:szCs w:val="21"/>
        </w:rPr>
        <w:t xml:space="preserve">s </w:t>
      </w:r>
      <w:r w:rsidR="00C2646D" w:rsidRPr="004E2A59">
        <w:rPr>
          <w:rFonts w:ascii="Arial" w:hAnsi="Arial" w:cs="Arial"/>
          <w:color w:val="000000" w:themeColor="text1"/>
          <w:sz w:val="21"/>
          <w:szCs w:val="21"/>
        </w:rPr>
        <w:t xml:space="preserve">for </w:t>
      </w:r>
      <w:r w:rsidR="00F65148" w:rsidRPr="004E2A59">
        <w:rPr>
          <w:rFonts w:ascii="Arial" w:hAnsi="Arial" w:cs="Arial"/>
          <w:color w:val="000000" w:themeColor="text1"/>
          <w:sz w:val="21"/>
          <w:szCs w:val="21"/>
        </w:rPr>
        <w:t xml:space="preserve">creating </w:t>
      </w:r>
      <w:r w:rsidR="000B3A06" w:rsidRPr="004E2A59">
        <w:rPr>
          <w:rFonts w:ascii="Arial" w:hAnsi="Arial" w:cs="Arial"/>
          <w:color w:val="000000" w:themeColor="text1"/>
          <w:sz w:val="21"/>
          <w:szCs w:val="21"/>
        </w:rPr>
        <w:t xml:space="preserve">products </w:t>
      </w:r>
      <w:r w:rsidR="00DE4594" w:rsidRPr="004E2A59">
        <w:rPr>
          <w:rFonts w:ascii="Arial" w:hAnsi="Arial" w:cs="Arial"/>
          <w:color w:val="000000" w:themeColor="text1"/>
          <w:sz w:val="21"/>
          <w:szCs w:val="21"/>
        </w:rPr>
        <w:t xml:space="preserve">and services </w:t>
      </w:r>
      <w:r w:rsidR="00126D1E">
        <w:rPr>
          <w:rFonts w:ascii="Arial" w:hAnsi="Arial" w:cs="Arial"/>
          <w:color w:val="000000" w:themeColor="text1"/>
          <w:sz w:val="21"/>
          <w:szCs w:val="21"/>
        </w:rPr>
        <w:t>are high, it directly impacts</w:t>
      </w:r>
      <w:r w:rsidR="00F4578B" w:rsidRPr="004E2A59">
        <w:rPr>
          <w:rFonts w:ascii="Arial" w:hAnsi="Arial" w:cs="Arial"/>
          <w:color w:val="000000" w:themeColor="text1"/>
          <w:sz w:val="21"/>
          <w:szCs w:val="21"/>
        </w:rPr>
        <w:t xml:space="preserve"> the </w:t>
      </w:r>
      <w:r w:rsidR="00551C1C" w:rsidRPr="004E2A59">
        <w:rPr>
          <w:rFonts w:ascii="Arial" w:hAnsi="Arial" w:cs="Arial"/>
          <w:color w:val="000000" w:themeColor="text1"/>
          <w:sz w:val="21"/>
          <w:szCs w:val="21"/>
        </w:rPr>
        <w:t xml:space="preserve">overall price of the product </w:t>
      </w:r>
      <w:r w:rsidR="00126D1E">
        <w:rPr>
          <w:rFonts w:ascii="Arial" w:hAnsi="Arial" w:cs="Arial"/>
          <w:color w:val="000000" w:themeColor="text1"/>
          <w:sz w:val="21"/>
          <w:szCs w:val="21"/>
        </w:rPr>
        <w:t>and</w:t>
      </w:r>
      <w:r w:rsidR="00551C1C" w:rsidRPr="004E2A59">
        <w:rPr>
          <w:rFonts w:ascii="Arial" w:hAnsi="Arial" w:cs="Arial"/>
          <w:color w:val="000000" w:themeColor="text1"/>
          <w:sz w:val="21"/>
          <w:szCs w:val="21"/>
        </w:rPr>
        <w:t xml:space="preserve"> the profit </w:t>
      </w:r>
      <w:r w:rsidR="00664979" w:rsidRPr="004E2A59">
        <w:rPr>
          <w:rFonts w:ascii="Arial" w:hAnsi="Arial" w:cs="Arial"/>
          <w:color w:val="000000" w:themeColor="text1"/>
          <w:sz w:val="21"/>
          <w:szCs w:val="21"/>
        </w:rPr>
        <w:t xml:space="preserve">that </w:t>
      </w:r>
      <w:r w:rsidR="00F771CC" w:rsidRPr="004E2A59">
        <w:rPr>
          <w:rFonts w:ascii="Arial" w:hAnsi="Arial" w:cs="Arial"/>
          <w:color w:val="000000" w:themeColor="text1"/>
          <w:sz w:val="21"/>
          <w:szCs w:val="21"/>
        </w:rPr>
        <w:t>the organisation</w:t>
      </w:r>
      <w:r w:rsidR="00E93050" w:rsidRPr="004E2A59">
        <w:rPr>
          <w:rFonts w:ascii="Arial" w:hAnsi="Arial" w:cs="Arial"/>
          <w:color w:val="000000" w:themeColor="text1"/>
          <w:sz w:val="21"/>
          <w:szCs w:val="21"/>
        </w:rPr>
        <w:t xml:space="preserve"> </w:t>
      </w:r>
      <w:r w:rsidR="00444203" w:rsidRPr="004E2A59">
        <w:rPr>
          <w:rFonts w:ascii="Arial" w:hAnsi="Arial" w:cs="Arial"/>
          <w:color w:val="000000" w:themeColor="text1"/>
          <w:sz w:val="21"/>
          <w:szCs w:val="21"/>
        </w:rPr>
        <w:t>obtains</w:t>
      </w:r>
      <w:r w:rsidR="009F47C0">
        <w:rPr>
          <w:rFonts w:ascii="Arial" w:hAnsi="Arial" w:cs="Arial"/>
          <w:color w:val="000000" w:themeColor="text1"/>
          <w:sz w:val="21"/>
          <w:szCs w:val="21"/>
        </w:rPr>
        <w:t xml:space="preserve"> </w:t>
      </w:r>
      <w:r w:rsidR="003C0EED">
        <w:rPr>
          <w:rFonts w:ascii="Arial" w:hAnsi="Arial" w:cs="Arial"/>
          <w:color w:val="000000" w:themeColor="text1"/>
          <w:sz w:val="21"/>
          <w:szCs w:val="21"/>
        </w:rPr>
        <w:fldChar w:fldCharType="begin"/>
      </w:r>
      <w:r w:rsidR="00B36096">
        <w:rPr>
          <w:rFonts w:ascii="Arial" w:hAnsi="Arial" w:cs="Arial"/>
          <w:color w:val="000000" w:themeColor="text1"/>
          <w:sz w:val="21"/>
          <w:szCs w:val="21"/>
        </w:rPr>
        <w:instrText xml:space="preserve"> ADDIN ZOTERO_ITEM CSL_CITATION {"citationID":"1WOFUKXn","properties":{"formattedCitation":"(Brunvatne and Rye, 2013)","plainCitation":"(Brunvatne and Rye, 2013)","dontUpdate":true,"noteIndex":0},"citationItems":[{"id":1638,"uris":["http://zotero.org/users/local/Db3yIdfR/items/3QS3DVSB"],"uri":["http://zotero.org/users/local/Db3yIdfR/items/3QS3DVSB"],"itemData":{"id":1638,"type":"article-journal","title":"The strive for competitiveness : A Multiple Case Study of Airline Operations","URL":"https://research-api.cbs.dk/ws/portalfiles/portal/58420387/espen_krohn_holm_brunvatne_og_jens_rye.pdf","author":[{"family":"Brunvatne","given":"Espen Krohn - Holm"},{"family":"Rye","given":"Jens"}],"accessed":{"date-parts":[["2021",11,10]]},"issued":{"date-parts":[["2013",7,17]]}}}],"schema":"https://github.com/citation-style-language/schema/raw/master/csl-citation.json"} </w:instrText>
      </w:r>
      <w:r w:rsidR="003C0EED">
        <w:rPr>
          <w:rFonts w:ascii="Arial" w:hAnsi="Arial" w:cs="Arial"/>
          <w:color w:val="000000" w:themeColor="text1"/>
          <w:sz w:val="21"/>
          <w:szCs w:val="21"/>
        </w:rPr>
        <w:fldChar w:fldCharType="separate"/>
      </w:r>
      <w:r w:rsidR="009F47C0">
        <w:rPr>
          <w:rFonts w:ascii="Arial" w:hAnsi="Arial" w:cs="Arial"/>
          <w:noProof/>
          <w:color w:val="000000" w:themeColor="text1"/>
          <w:sz w:val="21"/>
          <w:szCs w:val="21"/>
        </w:rPr>
        <w:t xml:space="preserve">(Brunvatne </w:t>
      </w:r>
      <w:r w:rsidR="00126D1E">
        <w:rPr>
          <w:rFonts w:ascii="Arial" w:hAnsi="Arial" w:cs="Arial"/>
          <w:noProof/>
          <w:color w:val="000000" w:themeColor="text1"/>
          <w:sz w:val="21"/>
          <w:szCs w:val="21"/>
        </w:rPr>
        <w:t>et al.</w:t>
      </w:r>
      <w:r w:rsidR="009F47C0">
        <w:rPr>
          <w:rFonts w:ascii="Arial" w:hAnsi="Arial" w:cs="Arial"/>
          <w:noProof/>
          <w:color w:val="000000" w:themeColor="text1"/>
          <w:sz w:val="21"/>
          <w:szCs w:val="21"/>
        </w:rPr>
        <w:t>, 2013)</w:t>
      </w:r>
      <w:r w:rsidR="003C0EED">
        <w:rPr>
          <w:rFonts w:ascii="Arial" w:hAnsi="Arial" w:cs="Arial"/>
          <w:color w:val="000000" w:themeColor="text1"/>
          <w:sz w:val="21"/>
          <w:szCs w:val="21"/>
        </w:rPr>
        <w:fldChar w:fldCharType="end"/>
      </w:r>
      <w:r w:rsidR="00F03BDC">
        <w:rPr>
          <w:rFonts w:ascii="Arial" w:hAnsi="Arial" w:cs="Arial"/>
          <w:color w:val="000000" w:themeColor="text1"/>
          <w:sz w:val="21"/>
          <w:szCs w:val="21"/>
        </w:rPr>
        <w:t>.</w:t>
      </w:r>
      <w:r w:rsidR="009F47C0">
        <w:rPr>
          <w:rFonts w:ascii="Arial" w:hAnsi="Arial" w:cs="Arial"/>
          <w:color w:val="000000" w:themeColor="text1"/>
          <w:sz w:val="21"/>
          <w:szCs w:val="21"/>
        </w:rPr>
        <w:t xml:space="preserve"> </w:t>
      </w:r>
      <w:r w:rsidR="00126D1E">
        <w:rPr>
          <w:rFonts w:ascii="Arial" w:hAnsi="Arial" w:cs="Arial"/>
          <w:color w:val="000000" w:themeColor="text1"/>
          <w:sz w:val="21"/>
          <w:szCs w:val="21"/>
        </w:rPr>
        <w:t>Given</w:t>
      </w:r>
      <w:r w:rsidR="00141F61">
        <w:rPr>
          <w:rFonts w:ascii="Arial" w:hAnsi="Arial" w:cs="Arial"/>
          <w:color w:val="000000" w:themeColor="text1"/>
          <w:sz w:val="21"/>
          <w:szCs w:val="21"/>
        </w:rPr>
        <w:t xml:space="preserve"> this, all operations </w:t>
      </w:r>
      <w:r w:rsidR="00EB2D98">
        <w:rPr>
          <w:rFonts w:ascii="Arial" w:hAnsi="Arial" w:cs="Arial"/>
          <w:color w:val="000000" w:themeColor="text1"/>
          <w:sz w:val="21"/>
          <w:szCs w:val="21"/>
        </w:rPr>
        <w:t xml:space="preserve">are vested </w:t>
      </w:r>
      <w:r w:rsidR="001C661A">
        <w:rPr>
          <w:rFonts w:ascii="Arial" w:hAnsi="Arial" w:cs="Arial"/>
          <w:color w:val="000000" w:themeColor="text1"/>
          <w:sz w:val="21"/>
          <w:szCs w:val="21"/>
        </w:rPr>
        <w:t xml:space="preserve">in trying to reduce their costings </w:t>
      </w:r>
      <w:r w:rsidR="008464A2">
        <w:rPr>
          <w:rFonts w:ascii="Arial" w:hAnsi="Arial" w:cs="Arial"/>
          <w:color w:val="000000" w:themeColor="text1"/>
          <w:sz w:val="21"/>
          <w:szCs w:val="21"/>
        </w:rPr>
        <w:t>to be</w:t>
      </w:r>
      <w:r w:rsidR="00FA1928">
        <w:rPr>
          <w:rFonts w:ascii="Arial" w:hAnsi="Arial" w:cs="Arial"/>
          <w:color w:val="000000" w:themeColor="text1"/>
          <w:sz w:val="21"/>
          <w:szCs w:val="21"/>
        </w:rPr>
        <w:t xml:space="preserve"> consistent with the other </w:t>
      </w:r>
      <w:r w:rsidR="003D3A2E">
        <w:rPr>
          <w:rFonts w:ascii="Arial" w:hAnsi="Arial" w:cs="Arial"/>
          <w:color w:val="000000" w:themeColor="text1"/>
          <w:sz w:val="21"/>
          <w:szCs w:val="21"/>
        </w:rPr>
        <w:t xml:space="preserve">levels </w:t>
      </w:r>
      <w:r w:rsidR="00236623">
        <w:rPr>
          <w:rFonts w:ascii="Arial" w:hAnsi="Arial" w:cs="Arial"/>
          <w:color w:val="000000" w:themeColor="text1"/>
          <w:sz w:val="21"/>
          <w:szCs w:val="21"/>
        </w:rPr>
        <w:t>of the other four performance objectives</w:t>
      </w:r>
      <w:r w:rsidR="00073ED8">
        <w:rPr>
          <w:rFonts w:ascii="Arial" w:hAnsi="Arial" w:cs="Arial"/>
          <w:color w:val="000000" w:themeColor="text1"/>
          <w:sz w:val="21"/>
          <w:szCs w:val="21"/>
        </w:rPr>
        <w:t xml:space="preserve"> a customer </w:t>
      </w:r>
      <w:r w:rsidR="00924061">
        <w:rPr>
          <w:rFonts w:ascii="Arial" w:hAnsi="Arial" w:cs="Arial"/>
          <w:color w:val="000000" w:themeColor="text1"/>
          <w:sz w:val="21"/>
          <w:szCs w:val="21"/>
        </w:rPr>
        <w:t>needs</w:t>
      </w:r>
      <w:r w:rsidR="00B2721B">
        <w:rPr>
          <w:rFonts w:ascii="Arial" w:hAnsi="Arial" w:cs="Arial"/>
          <w:color w:val="000000" w:themeColor="text1"/>
          <w:sz w:val="21"/>
          <w:szCs w:val="21"/>
        </w:rPr>
        <w:t xml:space="preserve"> </w:t>
      </w:r>
      <w:r w:rsidR="000713C7">
        <w:rPr>
          <w:rFonts w:ascii="Arial" w:hAnsi="Arial" w:cs="Arial"/>
          <w:color w:val="000000" w:themeColor="text1"/>
          <w:sz w:val="21"/>
          <w:szCs w:val="21"/>
        </w:rPr>
        <w:fldChar w:fldCharType="begin"/>
      </w:r>
      <w:r w:rsidR="00B36096">
        <w:rPr>
          <w:rFonts w:ascii="Arial" w:hAnsi="Arial" w:cs="Arial"/>
          <w:color w:val="000000" w:themeColor="text1"/>
          <w:sz w:val="21"/>
          <w:szCs w:val="21"/>
        </w:rPr>
        <w:instrText xml:space="preserve"> ADDIN ZOTERO_ITEM CSL_CITATION {"citationID":"Nsbn04LD","properties":{"formattedCitation":"(Slack and Brandon-Jones, 2019)","plainCitation":"(Slack and Brandon-Jones, 2019)","dontUpdate":true,"noteIndex":0},"citationItems":[{"id":1528,"uris":["http://zotero.org/users/local/Db3yIdfR/items/5SUBT96L"],"uri":["http://zotero.org/users/local/Db3yIdfR/items/5SUBT96L"],"itemData":{"id":1528,"type":"book","edition":"9","ISBN":"978-1-292-25398","publisher":"Pearson","title":"Operations Management","author":[{"family":"Slack","given":"Nigel"},{"family":"Brandon-Jones","given":"Alistair"}],"issued":{"date-parts":[["2019"]]}}}],"schema":"https://github.com/citation-style-language/schema/raw/master/csl-citation.json"} </w:instrText>
      </w:r>
      <w:r w:rsidR="000713C7">
        <w:rPr>
          <w:rFonts w:ascii="Arial" w:hAnsi="Arial" w:cs="Arial"/>
          <w:color w:val="000000" w:themeColor="text1"/>
          <w:sz w:val="21"/>
          <w:szCs w:val="21"/>
        </w:rPr>
        <w:fldChar w:fldCharType="separate"/>
      </w:r>
      <w:r w:rsidR="000713C7">
        <w:rPr>
          <w:rFonts w:ascii="Arial" w:hAnsi="Arial" w:cs="Arial"/>
          <w:noProof/>
          <w:color w:val="000000" w:themeColor="text1"/>
          <w:sz w:val="21"/>
          <w:szCs w:val="21"/>
        </w:rPr>
        <w:t xml:space="preserve">(Slack </w:t>
      </w:r>
      <w:r w:rsidR="008464A2">
        <w:rPr>
          <w:rFonts w:ascii="Arial" w:hAnsi="Arial" w:cs="Arial"/>
          <w:noProof/>
          <w:color w:val="000000" w:themeColor="text1"/>
          <w:sz w:val="21"/>
          <w:szCs w:val="21"/>
        </w:rPr>
        <w:t>et al.</w:t>
      </w:r>
      <w:r w:rsidR="000713C7">
        <w:rPr>
          <w:rFonts w:ascii="Arial" w:hAnsi="Arial" w:cs="Arial"/>
          <w:noProof/>
          <w:color w:val="000000" w:themeColor="text1"/>
          <w:sz w:val="21"/>
          <w:szCs w:val="21"/>
        </w:rPr>
        <w:t>, 2019)</w:t>
      </w:r>
      <w:r w:rsidR="000713C7">
        <w:rPr>
          <w:rFonts w:ascii="Arial" w:hAnsi="Arial" w:cs="Arial"/>
          <w:color w:val="000000" w:themeColor="text1"/>
          <w:sz w:val="21"/>
          <w:szCs w:val="21"/>
        </w:rPr>
        <w:fldChar w:fldCharType="end"/>
      </w:r>
      <w:r w:rsidR="000713C7">
        <w:rPr>
          <w:rFonts w:ascii="Arial" w:hAnsi="Arial" w:cs="Arial"/>
          <w:color w:val="000000" w:themeColor="text1"/>
          <w:sz w:val="21"/>
          <w:szCs w:val="21"/>
        </w:rPr>
        <w:t>.</w:t>
      </w:r>
    </w:p>
    <w:p w14:paraId="3E9B03BB" w14:textId="77777777" w:rsidR="006D03F2" w:rsidRPr="004E2A59" w:rsidRDefault="006D03F2" w:rsidP="002C1B5A">
      <w:pPr>
        <w:pStyle w:val="ListParagraph"/>
        <w:ind w:left="0"/>
        <w:jc w:val="both"/>
        <w:rPr>
          <w:rFonts w:ascii="Arial" w:hAnsi="Arial" w:cs="Arial"/>
          <w:b/>
          <w:bCs/>
          <w:color w:val="000000" w:themeColor="text1"/>
          <w:u w:val="single"/>
        </w:rPr>
      </w:pPr>
    </w:p>
    <w:p w14:paraId="43F11FD1" w14:textId="57543457" w:rsidR="00444203" w:rsidRPr="000E729B" w:rsidRDefault="0001763D" w:rsidP="000E729B">
      <w:pPr>
        <w:pStyle w:val="Heading2"/>
        <w:rPr>
          <w:rFonts w:ascii="Arial" w:hAnsi="Arial" w:cs="Arial"/>
          <w:b/>
          <w:bCs/>
          <w:color w:val="000000" w:themeColor="text1"/>
          <w:sz w:val="21"/>
          <w:szCs w:val="21"/>
        </w:rPr>
      </w:pPr>
      <w:bookmarkStart w:id="33" w:name="_Toc88461367"/>
      <w:bookmarkStart w:id="34" w:name="_Toc88495892"/>
      <w:r w:rsidRPr="000E729B">
        <w:rPr>
          <w:rFonts w:ascii="Arial" w:hAnsi="Arial" w:cs="Arial"/>
          <w:b/>
          <w:bCs/>
          <w:color w:val="000000" w:themeColor="text1"/>
          <w:sz w:val="21"/>
          <w:szCs w:val="21"/>
        </w:rPr>
        <w:t>5.</w:t>
      </w:r>
      <w:r w:rsidR="000E729B" w:rsidRPr="000E729B">
        <w:rPr>
          <w:rFonts w:ascii="Arial" w:hAnsi="Arial" w:cs="Arial"/>
          <w:b/>
          <w:bCs/>
          <w:color w:val="000000" w:themeColor="text1"/>
          <w:sz w:val="21"/>
          <w:szCs w:val="21"/>
        </w:rPr>
        <w:t>5</w:t>
      </w:r>
      <w:r w:rsidRPr="000E729B">
        <w:rPr>
          <w:rFonts w:ascii="Arial" w:hAnsi="Arial" w:cs="Arial"/>
          <w:b/>
          <w:bCs/>
          <w:color w:val="000000" w:themeColor="text1"/>
          <w:sz w:val="21"/>
          <w:szCs w:val="21"/>
        </w:rPr>
        <w:t>.1</w:t>
      </w:r>
      <w:r w:rsidR="004C7D61" w:rsidRPr="000E729B">
        <w:rPr>
          <w:rFonts w:ascii="Arial" w:hAnsi="Arial" w:cs="Arial"/>
          <w:b/>
          <w:bCs/>
          <w:color w:val="000000" w:themeColor="text1"/>
          <w:sz w:val="21"/>
          <w:szCs w:val="21"/>
        </w:rPr>
        <w:t>.</w:t>
      </w:r>
      <w:r w:rsidRPr="000E729B">
        <w:rPr>
          <w:rFonts w:ascii="Arial" w:hAnsi="Arial" w:cs="Arial"/>
          <w:b/>
          <w:bCs/>
          <w:color w:val="000000" w:themeColor="text1"/>
          <w:sz w:val="21"/>
          <w:szCs w:val="21"/>
        </w:rPr>
        <w:t xml:space="preserve"> </w:t>
      </w:r>
      <w:r w:rsidR="00EB512E" w:rsidRPr="000E729B">
        <w:rPr>
          <w:rFonts w:ascii="Arial" w:hAnsi="Arial" w:cs="Arial"/>
          <w:b/>
          <w:bCs/>
          <w:color w:val="000000" w:themeColor="text1"/>
          <w:sz w:val="21"/>
          <w:szCs w:val="21"/>
        </w:rPr>
        <w:t>Cost comparison</w:t>
      </w:r>
      <w:r w:rsidR="002C0BFC" w:rsidRPr="000E729B">
        <w:rPr>
          <w:rFonts w:ascii="Arial" w:hAnsi="Arial" w:cs="Arial"/>
          <w:b/>
          <w:bCs/>
          <w:color w:val="000000" w:themeColor="text1"/>
          <w:sz w:val="21"/>
          <w:szCs w:val="21"/>
        </w:rPr>
        <w:t xml:space="preserve"> betwe</w:t>
      </w:r>
      <w:r w:rsidR="006A1F2F" w:rsidRPr="000E729B">
        <w:rPr>
          <w:rFonts w:ascii="Arial" w:hAnsi="Arial" w:cs="Arial"/>
          <w:b/>
          <w:bCs/>
          <w:color w:val="000000" w:themeColor="text1"/>
          <w:sz w:val="21"/>
          <w:szCs w:val="21"/>
        </w:rPr>
        <w:t>en BA and EasyJet</w:t>
      </w:r>
      <w:bookmarkEnd w:id="33"/>
      <w:bookmarkEnd w:id="34"/>
    </w:p>
    <w:p w14:paraId="1D52DD97" w14:textId="4F35C671" w:rsidR="00404741" w:rsidRDefault="00404741" w:rsidP="00404741"/>
    <w:p w14:paraId="0275D772" w14:textId="51CE9EA2" w:rsidR="005B6440" w:rsidRDefault="00186E51" w:rsidP="008E2DCB">
      <w:pPr>
        <w:pStyle w:val="ListParagraph"/>
        <w:spacing w:line="360" w:lineRule="auto"/>
        <w:ind w:left="0"/>
        <w:jc w:val="both"/>
        <w:rPr>
          <w:rFonts w:ascii="Arial" w:hAnsi="Arial" w:cs="Arial"/>
          <w:sz w:val="21"/>
          <w:szCs w:val="21"/>
        </w:rPr>
      </w:pPr>
      <w:r>
        <w:rPr>
          <w:rFonts w:ascii="Arial" w:hAnsi="Arial" w:cs="Arial"/>
          <w:sz w:val="21"/>
          <w:szCs w:val="21"/>
        </w:rPr>
        <w:t>The focus for all airlines</w:t>
      </w:r>
      <w:r w:rsidR="00C621FE">
        <w:rPr>
          <w:rFonts w:ascii="Arial" w:hAnsi="Arial" w:cs="Arial"/>
          <w:sz w:val="21"/>
          <w:szCs w:val="21"/>
        </w:rPr>
        <w:t>'</w:t>
      </w:r>
      <w:r>
        <w:rPr>
          <w:rFonts w:ascii="Arial" w:hAnsi="Arial" w:cs="Arial"/>
          <w:sz w:val="21"/>
          <w:szCs w:val="21"/>
        </w:rPr>
        <w:t xml:space="preserve"> regarding cost is to ensure that it is kept as low as possible but does not adverse</w:t>
      </w:r>
      <w:r w:rsidR="00FF426E">
        <w:rPr>
          <w:rFonts w:ascii="Arial" w:hAnsi="Arial" w:cs="Arial"/>
          <w:sz w:val="21"/>
          <w:szCs w:val="21"/>
        </w:rPr>
        <w:t>ly</w:t>
      </w:r>
      <w:r>
        <w:rPr>
          <w:rFonts w:ascii="Arial" w:hAnsi="Arial" w:cs="Arial"/>
          <w:sz w:val="21"/>
          <w:szCs w:val="21"/>
        </w:rPr>
        <w:t xml:space="preserve"> </w:t>
      </w:r>
      <w:r w:rsidR="00FF426E">
        <w:rPr>
          <w:rFonts w:ascii="Arial" w:hAnsi="Arial" w:cs="Arial"/>
          <w:sz w:val="21"/>
          <w:szCs w:val="21"/>
        </w:rPr>
        <w:t>affect</w:t>
      </w:r>
      <w:r>
        <w:rPr>
          <w:rFonts w:ascii="Arial" w:hAnsi="Arial" w:cs="Arial"/>
          <w:sz w:val="21"/>
          <w:szCs w:val="21"/>
        </w:rPr>
        <w:t xml:space="preserve"> the standard of the products and services </w:t>
      </w:r>
      <w:r w:rsidR="00FF426E">
        <w:rPr>
          <w:rFonts w:ascii="Arial" w:hAnsi="Arial" w:cs="Arial"/>
          <w:sz w:val="21"/>
          <w:szCs w:val="21"/>
        </w:rPr>
        <w:t>provided</w:t>
      </w:r>
      <w:r>
        <w:rPr>
          <w:rFonts w:ascii="Arial" w:hAnsi="Arial" w:cs="Arial"/>
          <w:sz w:val="21"/>
          <w:szCs w:val="21"/>
        </w:rPr>
        <w:t xml:space="preserve"> or compromises a </w:t>
      </w:r>
      <w:r w:rsidR="00C621FE">
        <w:rPr>
          <w:rFonts w:ascii="Arial" w:hAnsi="Arial" w:cs="Arial"/>
          <w:sz w:val="21"/>
          <w:szCs w:val="21"/>
        </w:rPr>
        <w:t>customer's</w:t>
      </w:r>
      <w:r>
        <w:rPr>
          <w:rFonts w:ascii="Arial" w:hAnsi="Arial" w:cs="Arial"/>
          <w:sz w:val="21"/>
          <w:szCs w:val="21"/>
        </w:rPr>
        <w:t xml:space="preserve"> </w:t>
      </w:r>
      <w:r w:rsidR="008E2DCB">
        <w:rPr>
          <w:rFonts w:ascii="Arial" w:hAnsi="Arial" w:cs="Arial"/>
          <w:sz w:val="21"/>
          <w:szCs w:val="21"/>
        </w:rPr>
        <w:t>experience. Both</w:t>
      </w:r>
      <w:r>
        <w:rPr>
          <w:rFonts w:ascii="Arial" w:hAnsi="Arial" w:cs="Arial"/>
          <w:sz w:val="21"/>
          <w:szCs w:val="21"/>
        </w:rPr>
        <w:t xml:space="preserve"> BA and EasyJet have implemented </w:t>
      </w:r>
      <w:r w:rsidR="00FF426E">
        <w:rPr>
          <w:rFonts w:ascii="Arial" w:hAnsi="Arial" w:cs="Arial"/>
          <w:sz w:val="21"/>
          <w:szCs w:val="21"/>
        </w:rPr>
        <w:t>a series of</w:t>
      </w:r>
      <w:r w:rsidR="008E2DCB">
        <w:rPr>
          <w:rFonts w:ascii="Arial" w:hAnsi="Arial" w:cs="Arial"/>
          <w:sz w:val="21"/>
          <w:szCs w:val="21"/>
        </w:rPr>
        <w:t xml:space="preserve"> </w:t>
      </w:r>
      <w:r w:rsidR="00FF426E">
        <w:rPr>
          <w:rFonts w:ascii="Arial" w:hAnsi="Arial" w:cs="Arial"/>
          <w:sz w:val="21"/>
          <w:szCs w:val="21"/>
        </w:rPr>
        <w:t xml:space="preserve">austerity measures </w:t>
      </w:r>
      <w:r w:rsidR="008E2DCB">
        <w:rPr>
          <w:rFonts w:ascii="Arial" w:hAnsi="Arial" w:cs="Arial"/>
          <w:sz w:val="21"/>
          <w:szCs w:val="21"/>
        </w:rPr>
        <w:t xml:space="preserve">to reduce their </w:t>
      </w:r>
      <w:r w:rsidR="007516BF">
        <w:rPr>
          <w:rFonts w:ascii="Arial" w:hAnsi="Arial" w:cs="Arial"/>
          <w:sz w:val="21"/>
          <w:szCs w:val="21"/>
        </w:rPr>
        <w:t>costs</w:t>
      </w:r>
      <w:r w:rsidR="00FF426E">
        <w:rPr>
          <w:rFonts w:ascii="Arial" w:hAnsi="Arial" w:cs="Arial"/>
          <w:sz w:val="21"/>
          <w:szCs w:val="21"/>
        </w:rPr>
        <w:t xml:space="preserve"> throughout </w:t>
      </w:r>
      <w:r w:rsidR="008344A1">
        <w:rPr>
          <w:rFonts w:ascii="Arial" w:hAnsi="Arial" w:cs="Arial"/>
          <w:sz w:val="21"/>
          <w:szCs w:val="21"/>
        </w:rPr>
        <w:t>all</w:t>
      </w:r>
      <w:r w:rsidR="00FF426E">
        <w:rPr>
          <w:rFonts w:ascii="Arial" w:hAnsi="Arial" w:cs="Arial"/>
          <w:sz w:val="21"/>
          <w:szCs w:val="21"/>
        </w:rPr>
        <w:t xml:space="preserve"> their operational </w:t>
      </w:r>
      <w:r w:rsidR="00B450E7">
        <w:rPr>
          <w:rFonts w:ascii="Arial" w:hAnsi="Arial" w:cs="Arial"/>
          <w:sz w:val="21"/>
          <w:szCs w:val="21"/>
        </w:rPr>
        <w:t xml:space="preserve">processes. </w:t>
      </w:r>
    </w:p>
    <w:p w14:paraId="398E19E3" w14:textId="78F63FF1" w:rsidR="00DD45A6" w:rsidRDefault="00E414D9" w:rsidP="009A06B8">
      <w:pPr>
        <w:pStyle w:val="ListParagraph"/>
        <w:spacing w:line="360" w:lineRule="auto"/>
        <w:ind w:left="0"/>
        <w:jc w:val="both"/>
        <w:rPr>
          <w:rFonts w:ascii="Arial" w:hAnsi="Arial" w:cs="Arial"/>
          <w:sz w:val="21"/>
          <w:szCs w:val="21"/>
        </w:rPr>
      </w:pPr>
      <w:r>
        <w:rPr>
          <w:rFonts w:ascii="Arial" w:hAnsi="Arial" w:cs="Arial"/>
          <w:sz w:val="21"/>
          <w:szCs w:val="21"/>
        </w:rPr>
        <w:t>One</w:t>
      </w:r>
      <w:r w:rsidR="009D5F28">
        <w:rPr>
          <w:rFonts w:ascii="Arial" w:hAnsi="Arial" w:cs="Arial"/>
          <w:sz w:val="21"/>
          <w:szCs w:val="21"/>
        </w:rPr>
        <w:t xml:space="preserve"> </w:t>
      </w:r>
      <w:r>
        <w:rPr>
          <w:rFonts w:ascii="Arial" w:hAnsi="Arial" w:cs="Arial"/>
          <w:sz w:val="21"/>
          <w:szCs w:val="21"/>
        </w:rPr>
        <w:t xml:space="preserve">pivotal </w:t>
      </w:r>
      <w:r w:rsidR="009D5F28">
        <w:rPr>
          <w:rFonts w:ascii="Arial" w:hAnsi="Arial" w:cs="Arial"/>
          <w:sz w:val="21"/>
          <w:szCs w:val="21"/>
        </w:rPr>
        <w:t>way</w:t>
      </w:r>
      <w:r w:rsidR="007516BF">
        <w:rPr>
          <w:rFonts w:ascii="Arial" w:hAnsi="Arial" w:cs="Arial"/>
          <w:sz w:val="21"/>
          <w:szCs w:val="21"/>
        </w:rPr>
        <w:t xml:space="preserve"> EasyJet has managed to reduce its operational costs significantly</w:t>
      </w:r>
      <w:r w:rsidR="009D5F28">
        <w:rPr>
          <w:rFonts w:ascii="Arial" w:hAnsi="Arial" w:cs="Arial"/>
          <w:sz w:val="21"/>
          <w:szCs w:val="21"/>
        </w:rPr>
        <w:t xml:space="preserve"> is through efficient </w:t>
      </w:r>
      <w:r w:rsidR="007516BF">
        <w:rPr>
          <w:rFonts w:ascii="Arial" w:hAnsi="Arial" w:cs="Arial"/>
          <w:sz w:val="21"/>
          <w:szCs w:val="21"/>
        </w:rPr>
        <w:t>airport usage</w:t>
      </w:r>
      <w:r w:rsidR="009D5F28">
        <w:rPr>
          <w:rFonts w:ascii="Arial" w:hAnsi="Arial" w:cs="Arial"/>
          <w:sz w:val="21"/>
          <w:szCs w:val="21"/>
        </w:rPr>
        <w:t xml:space="preserve">. EasyJet flies into less crowded airports and </w:t>
      </w:r>
      <w:r>
        <w:rPr>
          <w:rFonts w:ascii="Arial" w:hAnsi="Arial" w:cs="Arial"/>
          <w:sz w:val="21"/>
          <w:szCs w:val="21"/>
        </w:rPr>
        <w:t xml:space="preserve">often </w:t>
      </w:r>
      <w:r w:rsidR="009D5F28">
        <w:rPr>
          <w:rFonts w:ascii="Arial" w:hAnsi="Arial" w:cs="Arial"/>
          <w:sz w:val="21"/>
          <w:szCs w:val="21"/>
        </w:rPr>
        <w:t>favour</w:t>
      </w:r>
      <w:r>
        <w:rPr>
          <w:rFonts w:ascii="Arial" w:hAnsi="Arial" w:cs="Arial"/>
          <w:sz w:val="21"/>
          <w:szCs w:val="21"/>
        </w:rPr>
        <w:t>s</w:t>
      </w:r>
      <w:r w:rsidR="009D5F28">
        <w:rPr>
          <w:rFonts w:ascii="Arial" w:hAnsi="Arial" w:cs="Arial"/>
          <w:sz w:val="21"/>
          <w:szCs w:val="21"/>
        </w:rPr>
        <w:t xml:space="preserve"> th</w:t>
      </w:r>
      <w:r w:rsidR="00527652">
        <w:rPr>
          <w:rFonts w:ascii="Arial" w:hAnsi="Arial" w:cs="Arial"/>
          <w:sz w:val="21"/>
          <w:szCs w:val="21"/>
        </w:rPr>
        <w:t>ose</w:t>
      </w:r>
      <w:r w:rsidR="009D5F28">
        <w:rPr>
          <w:rFonts w:ascii="Arial" w:hAnsi="Arial" w:cs="Arial"/>
          <w:sz w:val="21"/>
          <w:szCs w:val="21"/>
        </w:rPr>
        <w:t xml:space="preserve"> secondary airports </w:t>
      </w:r>
      <w:r w:rsidR="00527652">
        <w:rPr>
          <w:rFonts w:ascii="Arial" w:hAnsi="Arial" w:cs="Arial"/>
          <w:sz w:val="21"/>
          <w:szCs w:val="21"/>
        </w:rPr>
        <w:t xml:space="preserve">situated </w:t>
      </w:r>
      <w:r w:rsidR="009D5F28">
        <w:rPr>
          <w:rFonts w:ascii="Arial" w:hAnsi="Arial" w:cs="Arial"/>
          <w:sz w:val="21"/>
          <w:szCs w:val="21"/>
        </w:rPr>
        <w:t xml:space="preserve">within major </w:t>
      </w:r>
      <w:r w:rsidR="00527652">
        <w:rPr>
          <w:rFonts w:ascii="Arial" w:hAnsi="Arial" w:cs="Arial"/>
          <w:sz w:val="21"/>
          <w:szCs w:val="21"/>
        </w:rPr>
        <w:t>cities</w:t>
      </w:r>
      <w:r w:rsidR="002520F2">
        <w:rPr>
          <w:rFonts w:ascii="Arial" w:hAnsi="Arial" w:cs="Arial"/>
          <w:sz w:val="21"/>
          <w:szCs w:val="21"/>
        </w:rPr>
        <w:t xml:space="preserve"> as</w:t>
      </w:r>
      <w:r w:rsidR="009D5F28">
        <w:rPr>
          <w:rFonts w:ascii="Arial" w:hAnsi="Arial" w:cs="Arial"/>
          <w:sz w:val="21"/>
          <w:szCs w:val="21"/>
        </w:rPr>
        <w:t xml:space="preserve"> the landing fees a</w:t>
      </w:r>
      <w:r w:rsidR="00527652">
        <w:rPr>
          <w:rFonts w:ascii="Arial" w:hAnsi="Arial" w:cs="Arial"/>
          <w:sz w:val="21"/>
          <w:szCs w:val="21"/>
        </w:rPr>
        <w:t>re</w:t>
      </w:r>
      <w:r w:rsidR="009D5F28">
        <w:rPr>
          <w:rFonts w:ascii="Arial" w:hAnsi="Arial" w:cs="Arial"/>
          <w:sz w:val="21"/>
          <w:szCs w:val="21"/>
        </w:rPr>
        <w:t xml:space="preserve"> significantly lower and</w:t>
      </w:r>
      <w:r w:rsidR="00527652">
        <w:rPr>
          <w:rFonts w:ascii="Arial" w:hAnsi="Arial" w:cs="Arial"/>
          <w:sz w:val="21"/>
          <w:szCs w:val="21"/>
        </w:rPr>
        <w:t xml:space="preserve"> are less busy than primary </w:t>
      </w:r>
      <w:r w:rsidR="00EF4B8E">
        <w:rPr>
          <w:rFonts w:ascii="Arial" w:hAnsi="Arial" w:cs="Arial"/>
          <w:sz w:val="21"/>
          <w:szCs w:val="21"/>
        </w:rPr>
        <w:t>airports. As</w:t>
      </w:r>
      <w:r w:rsidR="00527652">
        <w:rPr>
          <w:rFonts w:ascii="Arial" w:hAnsi="Arial" w:cs="Arial"/>
          <w:sz w:val="21"/>
          <w:szCs w:val="21"/>
        </w:rPr>
        <w:t xml:space="preserve"> a </w:t>
      </w:r>
      <w:r w:rsidR="00D02D46">
        <w:rPr>
          <w:rFonts w:ascii="Arial" w:hAnsi="Arial" w:cs="Arial"/>
          <w:sz w:val="21"/>
          <w:szCs w:val="21"/>
        </w:rPr>
        <w:t>result,</w:t>
      </w:r>
      <w:r w:rsidR="00527652">
        <w:rPr>
          <w:rFonts w:ascii="Arial" w:hAnsi="Arial" w:cs="Arial"/>
          <w:sz w:val="21"/>
          <w:szCs w:val="21"/>
        </w:rPr>
        <w:t xml:space="preserve"> this </w:t>
      </w:r>
      <w:r w:rsidR="00EF4B8E">
        <w:rPr>
          <w:rFonts w:ascii="Arial" w:hAnsi="Arial" w:cs="Arial"/>
          <w:sz w:val="21"/>
          <w:szCs w:val="21"/>
        </w:rPr>
        <w:t xml:space="preserve">has </w:t>
      </w:r>
      <w:r w:rsidR="00527652">
        <w:rPr>
          <w:rFonts w:ascii="Arial" w:hAnsi="Arial" w:cs="Arial"/>
          <w:sz w:val="21"/>
          <w:szCs w:val="21"/>
        </w:rPr>
        <w:t>enable</w:t>
      </w:r>
      <w:r w:rsidR="00EF4B8E">
        <w:rPr>
          <w:rFonts w:ascii="Arial" w:hAnsi="Arial" w:cs="Arial"/>
          <w:sz w:val="21"/>
          <w:szCs w:val="21"/>
        </w:rPr>
        <w:t>d</w:t>
      </w:r>
      <w:r w:rsidR="00527652">
        <w:rPr>
          <w:rFonts w:ascii="Arial" w:hAnsi="Arial" w:cs="Arial"/>
          <w:sz w:val="21"/>
          <w:szCs w:val="21"/>
        </w:rPr>
        <w:t xml:space="preserve"> the company to carry out a </w:t>
      </w:r>
      <w:r w:rsidR="007516BF">
        <w:rPr>
          <w:rFonts w:ascii="Arial" w:hAnsi="Arial" w:cs="Arial"/>
          <w:sz w:val="21"/>
          <w:szCs w:val="21"/>
        </w:rPr>
        <w:t>more significant</w:t>
      </w:r>
      <w:r w:rsidR="00527652">
        <w:rPr>
          <w:rFonts w:ascii="Arial" w:hAnsi="Arial" w:cs="Arial"/>
          <w:sz w:val="21"/>
          <w:szCs w:val="21"/>
        </w:rPr>
        <w:t xml:space="preserve"> number of turnarounds</w:t>
      </w:r>
      <w:r w:rsidR="007516BF">
        <w:rPr>
          <w:rFonts w:ascii="Arial" w:hAnsi="Arial" w:cs="Arial"/>
          <w:sz w:val="21"/>
          <w:szCs w:val="21"/>
        </w:rPr>
        <w:t>,</w:t>
      </w:r>
      <w:r w:rsidR="00527652">
        <w:rPr>
          <w:rFonts w:ascii="Arial" w:hAnsi="Arial" w:cs="Arial"/>
          <w:sz w:val="21"/>
          <w:szCs w:val="21"/>
        </w:rPr>
        <w:t xml:space="preserve"> </w:t>
      </w:r>
      <w:r w:rsidR="00EF4B8E">
        <w:rPr>
          <w:rFonts w:ascii="Arial" w:hAnsi="Arial" w:cs="Arial"/>
          <w:sz w:val="21"/>
          <w:szCs w:val="21"/>
        </w:rPr>
        <w:t>sometimes within a</w:t>
      </w:r>
      <w:r w:rsidR="00D02D46">
        <w:rPr>
          <w:rFonts w:ascii="Arial" w:hAnsi="Arial" w:cs="Arial"/>
          <w:sz w:val="21"/>
          <w:szCs w:val="21"/>
        </w:rPr>
        <w:t xml:space="preserve">s </w:t>
      </w:r>
      <w:r w:rsidR="00EF4B8E">
        <w:rPr>
          <w:rFonts w:ascii="Arial" w:hAnsi="Arial" w:cs="Arial"/>
          <w:sz w:val="21"/>
          <w:szCs w:val="21"/>
        </w:rPr>
        <w:t xml:space="preserve">little as 30 </w:t>
      </w:r>
      <w:r w:rsidR="00FA262F">
        <w:rPr>
          <w:rFonts w:ascii="Arial" w:hAnsi="Arial" w:cs="Arial"/>
          <w:sz w:val="21"/>
          <w:szCs w:val="21"/>
        </w:rPr>
        <w:t>minutes. From this,</w:t>
      </w:r>
      <w:r w:rsidR="001E1603">
        <w:rPr>
          <w:rFonts w:ascii="Arial" w:hAnsi="Arial" w:cs="Arial"/>
          <w:sz w:val="21"/>
          <w:szCs w:val="21"/>
        </w:rPr>
        <w:t xml:space="preserve"> </w:t>
      </w:r>
      <w:r w:rsidR="00FA262F">
        <w:rPr>
          <w:rFonts w:ascii="Arial" w:hAnsi="Arial" w:cs="Arial"/>
          <w:sz w:val="21"/>
          <w:szCs w:val="21"/>
        </w:rPr>
        <w:t>it</w:t>
      </w:r>
      <w:r w:rsidR="001E1603">
        <w:rPr>
          <w:rFonts w:ascii="Arial" w:hAnsi="Arial" w:cs="Arial"/>
          <w:sz w:val="21"/>
          <w:szCs w:val="21"/>
        </w:rPr>
        <w:t xml:space="preserve"> has meant that they have been able to conduct</w:t>
      </w:r>
      <w:r w:rsidR="006C42A7">
        <w:rPr>
          <w:rFonts w:ascii="Arial" w:hAnsi="Arial" w:cs="Arial"/>
          <w:sz w:val="21"/>
          <w:szCs w:val="21"/>
        </w:rPr>
        <w:t xml:space="preserve"> a </w:t>
      </w:r>
      <w:r w:rsidR="007516BF">
        <w:rPr>
          <w:rFonts w:ascii="Arial" w:hAnsi="Arial" w:cs="Arial"/>
          <w:sz w:val="21"/>
          <w:szCs w:val="21"/>
        </w:rPr>
        <w:t>more significant</w:t>
      </w:r>
      <w:r w:rsidR="006C42A7">
        <w:rPr>
          <w:rFonts w:ascii="Arial" w:hAnsi="Arial" w:cs="Arial"/>
          <w:sz w:val="21"/>
          <w:szCs w:val="21"/>
        </w:rPr>
        <w:t xml:space="preserve"> number of rotations </w:t>
      </w:r>
      <w:r w:rsidR="001E1603">
        <w:rPr>
          <w:rFonts w:ascii="Arial" w:hAnsi="Arial" w:cs="Arial"/>
          <w:sz w:val="21"/>
          <w:szCs w:val="21"/>
        </w:rPr>
        <w:t xml:space="preserve">for </w:t>
      </w:r>
      <w:r w:rsidR="007516BF">
        <w:rPr>
          <w:rFonts w:ascii="Arial" w:hAnsi="Arial" w:cs="Arial"/>
          <w:sz w:val="21"/>
          <w:szCs w:val="21"/>
        </w:rPr>
        <w:t>high-frequency</w:t>
      </w:r>
      <w:r w:rsidR="001E1603">
        <w:rPr>
          <w:rFonts w:ascii="Arial" w:hAnsi="Arial" w:cs="Arial"/>
          <w:sz w:val="21"/>
          <w:szCs w:val="21"/>
        </w:rPr>
        <w:t xml:space="preserve"> routes</w:t>
      </w:r>
      <w:r w:rsidR="00FA262F">
        <w:rPr>
          <w:rFonts w:ascii="Arial" w:hAnsi="Arial" w:cs="Arial"/>
          <w:sz w:val="21"/>
          <w:szCs w:val="21"/>
        </w:rPr>
        <w:t>,</w:t>
      </w:r>
      <w:r w:rsidR="001E1603">
        <w:rPr>
          <w:rFonts w:ascii="Arial" w:hAnsi="Arial" w:cs="Arial"/>
          <w:sz w:val="21"/>
          <w:szCs w:val="21"/>
        </w:rPr>
        <w:t xml:space="preserve"> thus maximis</w:t>
      </w:r>
      <w:r w:rsidR="00FA262F">
        <w:rPr>
          <w:rFonts w:ascii="Arial" w:hAnsi="Arial" w:cs="Arial"/>
          <w:sz w:val="21"/>
          <w:szCs w:val="21"/>
        </w:rPr>
        <w:t>ing</w:t>
      </w:r>
      <w:r w:rsidR="001E1603">
        <w:rPr>
          <w:rFonts w:ascii="Arial" w:hAnsi="Arial" w:cs="Arial"/>
          <w:sz w:val="21"/>
          <w:szCs w:val="21"/>
        </w:rPr>
        <w:t xml:space="preserve"> the efficiency</w:t>
      </w:r>
      <w:r w:rsidR="00580992">
        <w:rPr>
          <w:rFonts w:ascii="Arial" w:hAnsi="Arial" w:cs="Arial"/>
          <w:sz w:val="21"/>
          <w:szCs w:val="21"/>
        </w:rPr>
        <w:t xml:space="preserve"> and operational cost</w:t>
      </w:r>
      <w:r w:rsidR="001E1603">
        <w:rPr>
          <w:rFonts w:ascii="Arial" w:hAnsi="Arial" w:cs="Arial"/>
          <w:sz w:val="21"/>
          <w:szCs w:val="21"/>
        </w:rPr>
        <w:t xml:space="preserve"> of their </w:t>
      </w:r>
      <w:r w:rsidR="00FA262F">
        <w:rPr>
          <w:rFonts w:ascii="Arial" w:hAnsi="Arial" w:cs="Arial"/>
          <w:sz w:val="21"/>
          <w:szCs w:val="21"/>
        </w:rPr>
        <w:t>aircraft</w:t>
      </w:r>
      <w:r w:rsidR="009A06B8">
        <w:rPr>
          <w:rFonts w:ascii="Arial" w:hAnsi="Arial" w:cs="Arial"/>
          <w:sz w:val="21"/>
          <w:szCs w:val="21"/>
        </w:rPr>
        <w:t xml:space="preserve"> </w:t>
      </w:r>
      <w:r w:rsidR="00922BDF">
        <w:rPr>
          <w:rFonts w:ascii="Arial" w:hAnsi="Arial" w:cs="Arial"/>
          <w:sz w:val="21"/>
          <w:szCs w:val="21"/>
        </w:rPr>
        <w:t xml:space="preserve"> </w:t>
      </w:r>
      <w:r w:rsidR="00922BDF">
        <w:rPr>
          <w:rFonts w:ascii="Arial" w:hAnsi="Arial" w:cs="Arial"/>
          <w:sz w:val="21"/>
          <w:szCs w:val="21"/>
        </w:rPr>
        <w:fldChar w:fldCharType="begin"/>
      </w:r>
      <w:r w:rsidR="00922BDF">
        <w:rPr>
          <w:rFonts w:ascii="Arial" w:hAnsi="Arial" w:cs="Arial"/>
          <w:sz w:val="21"/>
          <w:szCs w:val="21"/>
        </w:rPr>
        <w:instrText xml:space="preserve"> ADDIN ZOTERO_ITEM CSL_CITATION {"citationID":"P0HspoA8","properties":{"formattedCitation":"(Wolasa, 2007)","plainCitation":"(Wolasa, 2007)","noteIndex":0},"citationItems":[{"id":1652,"uris":["http://zotero.org/users/local/Db3yIdfR/items/2WVZNCS8"],"uri":["http://zotero.org/users/local/Db3yIdfR/items/2WVZNCS8"],"itemData":{"id":1652,"type":"article-journal","title":"Operations,Strategy and Operations Strategy","author":[{"family":"Wolasa","given":"Destaw"}],"issued":{"date-parts":[["2007",9,25]]}}}],"schema":"https://github.com/citation-style-language/schema/raw/master/csl-citation.json"} </w:instrText>
      </w:r>
      <w:r w:rsidR="00922BDF">
        <w:rPr>
          <w:rFonts w:ascii="Arial" w:hAnsi="Arial" w:cs="Arial"/>
          <w:sz w:val="21"/>
          <w:szCs w:val="21"/>
        </w:rPr>
        <w:fldChar w:fldCharType="separate"/>
      </w:r>
      <w:r w:rsidR="00922BDF">
        <w:rPr>
          <w:rFonts w:ascii="Arial" w:hAnsi="Arial" w:cs="Arial"/>
          <w:noProof/>
          <w:sz w:val="21"/>
          <w:szCs w:val="21"/>
        </w:rPr>
        <w:t>(Wolasa, 2007)</w:t>
      </w:r>
      <w:r w:rsidR="00922BDF">
        <w:rPr>
          <w:rFonts w:ascii="Arial" w:hAnsi="Arial" w:cs="Arial"/>
          <w:sz w:val="21"/>
          <w:szCs w:val="21"/>
        </w:rPr>
        <w:fldChar w:fldCharType="end"/>
      </w:r>
      <w:r w:rsidR="00922BDF">
        <w:rPr>
          <w:rFonts w:ascii="Arial" w:hAnsi="Arial" w:cs="Arial"/>
          <w:sz w:val="21"/>
          <w:szCs w:val="21"/>
        </w:rPr>
        <w:t>.</w:t>
      </w:r>
      <w:r w:rsidR="00CE1743">
        <w:rPr>
          <w:rFonts w:ascii="Arial" w:hAnsi="Arial" w:cs="Arial"/>
          <w:sz w:val="21"/>
          <w:szCs w:val="21"/>
        </w:rPr>
        <w:t xml:space="preserve"> </w:t>
      </w:r>
    </w:p>
    <w:p w14:paraId="61A8CD8C" w14:textId="77777777" w:rsidR="00F47559" w:rsidRDefault="00F47559" w:rsidP="009A06B8">
      <w:pPr>
        <w:pStyle w:val="ListParagraph"/>
        <w:spacing w:line="360" w:lineRule="auto"/>
        <w:ind w:left="0"/>
        <w:jc w:val="both"/>
        <w:rPr>
          <w:rFonts w:ascii="Arial" w:hAnsi="Arial" w:cs="Arial"/>
          <w:sz w:val="21"/>
          <w:szCs w:val="21"/>
        </w:rPr>
      </w:pPr>
    </w:p>
    <w:p w14:paraId="3DFDE16F" w14:textId="236EF886" w:rsidR="009D5F28" w:rsidRDefault="00CE1743" w:rsidP="00716BD9">
      <w:pPr>
        <w:pStyle w:val="ListParagraph"/>
        <w:spacing w:line="360" w:lineRule="auto"/>
        <w:ind w:left="0"/>
        <w:jc w:val="both"/>
        <w:rPr>
          <w:rFonts w:ascii="Arial" w:hAnsi="Arial" w:cs="Arial"/>
          <w:sz w:val="21"/>
          <w:szCs w:val="21"/>
        </w:rPr>
      </w:pPr>
      <w:r>
        <w:rPr>
          <w:rFonts w:ascii="Arial" w:hAnsi="Arial" w:cs="Arial"/>
          <w:sz w:val="21"/>
          <w:szCs w:val="21"/>
        </w:rPr>
        <w:t>By comparison</w:t>
      </w:r>
      <w:r w:rsidR="00DD45A6">
        <w:rPr>
          <w:rFonts w:ascii="Arial" w:hAnsi="Arial" w:cs="Arial"/>
          <w:sz w:val="21"/>
          <w:szCs w:val="21"/>
        </w:rPr>
        <w:t xml:space="preserve">, </w:t>
      </w:r>
      <w:r w:rsidR="00580992">
        <w:rPr>
          <w:rFonts w:ascii="Arial" w:hAnsi="Arial" w:cs="Arial"/>
          <w:sz w:val="21"/>
          <w:szCs w:val="21"/>
        </w:rPr>
        <w:t xml:space="preserve">BA in recent times </w:t>
      </w:r>
      <w:r>
        <w:rPr>
          <w:rFonts w:ascii="Arial" w:hAnsi="Arial" w:cs="Arial"/>
          <w:sz w:val="21"/>
          <w:szCs w:val="21"/>
        </w:rPr>
        <w:t>has</w:t>
      </w:r>
      <w:r w:rsidR="00580992">
        <w:rPr>
          <w:rFonts w:ascii="Arial" w:hAnsi="Arial" w:cs="Arial"/>
          <w:sz w:val="21"/>
          <w:szCs w:val="21"/>
        </w:rPr>
        <w:t xml:space="preserve"> begun to </w:t>
      </w:r>
      <w:r w:rsidR="00696AA1">
        <w:rPr>
          <w:rFonts w:ascii="Arial" w:hAnsi="Arial" w:cs="Arial"/>
          <w:sz w:val="21"/>
          <w:szCs w:val="21"/>
        </w:rPr>
        <w:t>ma</w:t>
      </w:r>
      <w:r w:rsidR="00580992">
        <w:rPr>
          <w:rFonts w:ascii="Arial" w:hAnsi="Arial" w:cs="Arial"/>
          <w:sz w:val="21"/>
          <w:szCs w:val="21"/>
        </w:rPr>
        <w:t>ke</w:t>
      </w:r>
      <w:r w:rsidR="00696AA1">
        <w:rPr>
          <w:rFonts w:ascii="Arial" w:hAnsi="Arial" w:cs="Arial"/>
          <w:sz w:val="21"/>
          <w:szCs w:val="21"/>
        </w:rPr>
        <w:t xml:space="preserve"> </w:t>
      </w:r>
      <w:r w:rsidR="00006BDC">
        <w:rPr>
          <w:rFonts w:ascii="Arial" w:hAnsi="Arial" w:cs="Arial"/>
          <w:sz w:val="21"/>
          <w:szCs w:val="21"/>
        </w:rPr>
        <w:t>significant</w:t>
      </w:r>
      <w:r w:rsidR="00696AA1">
        <w:rPr>
          <w:rFonts w:ascii="Arial" w:hAnsi="Arial" w:cs="Arial"/>
          <w:sz w:val="21"/>
          <w:szCs w:val="21"/>
        </w:rPr>
        <w:t xml:space="preserve"> </w:t>
      </w:r>
      <w:r w:rsidR="00DD45A6">
        <w:rPr>
          <w:rFonts w:ascii="Arial" w:hAnsi="Arial" w:cs="Arial"/>
          <w:sz w:val="21"/>
          <w:szCs w:val="21"/>
        </w:rPr>
        <w:t>inroads to</w:t>
      </w:r>
      <w:r w:rsidR="00696AA1">
        <w:rPr>
          <w:rFonts w:ascii="Arial" w:hAnsi="Arial" w:cs="Arial"/>
          <w:sz w:val="21"/>
          <w:szCs w:val="21"/>
        </w:rPr>
        <w:t xml:space="preserve"> </w:t>
      </w:r>
      <w:r w:rsidR="00B66D18">
        <w:rPr>
          <w:rFonts w:ascii="Arial" w:hAnsi="Arial" w:cs="Arial"/>
          <w:sz w:val="21"/>
          <w:szCs w:val="21"/>
        </w:rPr>
        <w:t xml:space="preserve">not only </w:t>
      </w:r>
      <w:r w:rsidR="00696AA1">
        <w:rPr>
          <w:rFonts w:ascii="Arial" w:hAnsi="Arial" w:cs="Arial"/>
          <w:sz w:val="21"/>
          <w:szCs w:val="21"/>
        </w:rPr>
        <w:t>improv</w:t>
      </w:r>
      <w:r w:rsidR="00B66D18">
        <w:rPr>
          <w:rFonts w:ascii="Arial" w:hAnsi="Arial" w:cs="Arial"/>
          <w:sz w:val="21"/>
          <w:szCs w:val="21"/>
        </w:rPr>
        <w:t>e</w:t>
      </w:r>
      <w:r w:rsidR="00696AA1">
        <w:rPr>
          <w:rFonts w:ascii="Arial" w:hAnsi="Arial" w:cs="Arial"/>
          <w:sz w:val="21"/>
          <w:szCs w:val="21"/>
        </w:rPr>
        <w:t xml:space="preserve"> the</w:t>
      </w:r>
      <w:r w:rsidR="00B66D18">
        <w:rPr>
          <w:rFonts w:ascii="Arial" w:hAnsi="Arial" w:cs="Arial"/>
          <w:sz w:val="21"/>
          <w:szCs w:val="21"/>
        </w:rPr>
        <w:t xml:space="preserve"> fin</w:t>
      </w:r>
      <w:r w:rsidR="002E354A">
        <w:rPr>
          <w:rFonts w:ascii="Arial" w:hAnsi="Arial" w:cs="Arial"/>
          <w:sz w:val="21"/>
          <w:szCs w:val="21"/>
        </w:rPr>
        <w:t>ancial</w:t>
      </w:r>
      <w:r w:rsidR="006446F7">
        <w:rPr>
          <w:rFonts w:ascii="Arial" w:hAnsi="Arial" w:cs="Arial"/>
          <w:sz w:val="21"/>
          <w:szCs w:val="21"/>
        </w:rPr>
        <w:t xml:space="preserve"> </w:t>
      </w:r>
      <w:r w:rsidR="00F639DC">
        <w:rPr>
          <w:rFonts w:ascii="Arial" w:hAnsi="Arial" w:cs="Arial"/>
          <w:sz w:val="21"/>
          <w:szCs w:val="21"/>
        </w:rPr>
        <w:t xml:space="preserve">costs </w:t>
      </w:r>
      <w:r w:rsidR="00EB4482">
        <w:rPr>
          <w:rFonts w:ascii="Arial" w:hAnsi="Arial" w:cs="Arial"/>
          <w:sz w:val="21"/>
          <w:szCs w:val="21"/>
        </w:rPr>
        <w:t>of their operations</w:t>
      </w:r>
      <w:r w:rsidR="002E354A">
        <w:rPr>
          <w:rFonts w:ascii="Arial" w:hAnsi="Arial" w:cs="Arial"/>
          <w:sz w:val="21"/>
          <w:szCs w:val="21"/>
        </w:rPr>
        <w:t xml:space="preserve"> but have introduced </w:t>
      </w:r>
      <w:r w:rsidR="00082809">
        <w:rPr>
          <w:rFonts w:ascii="Arial" w:hAnsi="Arial" w:cs="Arial"/>
          <w:sz w:val="21"/>
          <w:szCs w:val="21"/>
        </w:rPr>
        <w:t xml:space="preserve">a series </w:t>
      </w:r>
      <w:r w:rsidR="005C3DE6">
        <w:rPr>
          <w:rFonts w:ascii="Arial" w:hAnsi="Arial" w:cs="Arial"/>
          <w:sz w:val="21"/>
          <w:szCs w:val="21"/>
        </w:rPr>
        <w:t xml:space="preserve">of </w:t>
      </w:r>
      <w:r w:rsidR="00EA2EDF">
        <w:rPr>
          <w:rFonts w:ascii="Arial" w:hAnsi="Arial" w:cs="Arial"/>
          <w:sz w:val="21"/>
          <w:szCs w:val="21"/>
        </w:rPr>
        <w:t xml:space="preserve">new </w:t>
      </w:r>
      <w:r w:rsidR="006022C8">
        <w:rPr>
          <w:rFonts w:ascii="Arial" w:hAnsi="Arial" w:cs="Arial"/>
          <w:sz w:val="21"/>
          <w:szCs w:val="21"/>
        </w:rPr>
        <w:t>short, medium and long</w:t>
      </w:r>
      <w:r w:rsidR="0063393E">
        <w:rPr>
          <w:rFonts w:ascii="Arial" w:hAnsi="Arial" w:cs="Arial"/>
          <w:sz w:val="21"/>
          <w:szCs w:val="21"/>
        </w:rPr>
        <w:t xml:space="preserve"> </w:t>
      </w:r>
      <w:r w:rsidR="006022C8">
        <w:rPr>
          <w:rFonts w:ascii="Arial" w:hAnsi="Arial" w:cs="Arial"/>
          <w:sz w:val="21"/>
          <w:szCs w:val="21"/>
        </w:rPr>
        <w:t>term</w:t>
      </w:r>
      <w:r w:rsidR="00477E87">
        <w:rPr>
          <w:rFonts w:ascii="Arial" w:hAnsi="Arial" w:cs="Arial"/>
          <w:sz w:val="21"/>
          <w:szCs w:val="21"/>
        </w:rPr>
        <w:t xml:space="preserve"> </w:t>
      </w:r>
      <w:r w:rsidR="00EA2EDF">
        <w:rPr>
          <w:rFonts w:ascii="Arial" w:hAnsi="Arial" w:cs="Arial"/>
          <w:sz w:val="21"/>
          <w:szCs w:val="21"/>
        </w:rPr>
        <w:t>initiatives</w:t>
      </w:r>
      <w:r w:rsidR="002E354A">
        <w:rPr>
          <w:rFonts w:ascii="Arial" w:hAnsi="Arial" w:cs="Arial"/>
          <w:sz w:val="21"/>
          <w:szCs w:val="21"/>
        </w:rPr>
        <w:t xml:space="preserve"> </w:t>
      </w:r>
      <w:r w:rsidR="00082809">
        <w:rPr>
          <w:rFonts w:ascii="Arial" w:hAnsi="Arial" w:cs="Arial"/>
          <w:sz w:val="21"/>
          <w:szCs w:val="21"/>
        </w:rPr>
        <w:t xml:space="preserve">to </w:t>
      </w:r>
      <w:r w:rsidR="007A5E88">
        <w:rPr>
          <w:rFonts w:ascii="Arial" w:hAnsi="Arial" w:cs="Arial"/>
          <w:sz w:val="21"/>
          <w:szCs w:val="21"/>
        </w:rPr>
        <w:t xml:space="preserve">deduce their </w:t>
      </w:r>
      <w:r w:rsidR="00E63468">
        <w:rPr>
          <w:rFonts w:ascii="Arial" w:hAnsi="Arial" w:cs="Arial"/>
          <w:sz w:val="21"/>
          <w:szCs w:val="21"/>
        </w:rPr>
        <w:t>environmental costs</w:t>
      </w:r>
      <w:r w:rsidR="000F7DB9">
        <w:rPr>
          <w:rFonts w:ascii="Arial" w:hAnsi="Arial" w:cs="Arial"/>
          <w:sz w:val="21"/>
          <w:szCs w:val="21"/>
        </w:rPr>
        <w:t xml:space="preserve"> </w:t>
      </w:r>
      <w:r w:rsidR="00990CE0">
        <w:rPr>
          <w:rFonts w:ascii="Arial" w:hAnsi="Arial" w:cs="Arial"/>
          <w:sz w:val="21"/>
          <w:szCs w:val="21"/>
        </w:rPr>
        <w:t>as well</w:t>
      </w:r>
      <w:r w:rsidR="00C52B50">
        <w:rPr>
          <w:rFonts w:ascii="Arial" w:hAnsi="Arial" w:cs="Arial"/>
          <w:sz w:val="21"/>
          <w:szCs w:val="21"/>
        </w:rPr>
        <w:t xml:space="preserve"> </w:t>
      </w:r>
      <w:r w:rsidR="00613914">
        <w:rPr>
          <w:rFonts w:ascii="Arial" w:hAnsi="Arial" w:cs="Arial"/>
          <w:sz w:val="21"/>
          <w:szCs w:val="21"/>
        </w:rPr>
        <w:t xml:space="preserve">in a bid to </w:t>
      </w:r>
      <w:r w:rsidR="00102068">
        <w:rPr>
          <w:rFonts w:ascii="Arial" w:hAnsi="Arial" w:cs="Arial"/>
          <w:sz w:val="21"/>
          <w:szCs w:val="21"/>
        </w:rPr>
        <w:t>have net zero emissions by 2050</w:t>
      </w:r>
      <w:r w:rsidR="002351B4">
        <w:rPr>
          <w:rFonts w:ascii="Arial" w:hAnsi="Arial" w:cs="Arial"/>
          <w:sz w:val="21"/>
          <w:szCs w:val="21"/>
        </w:rPr>
        <w:t>.</w:t>
      </w:r>
      <w:r w:rsidR="006B1E30">
        <w:rPr>
          <w:rFonts w:ascii="Arial" w:hAnsi="Arial" w:cs="Arial"/>
          <w:sz w:val="21"/>
          <w:szCs w:val="21"/>
        </w:rPr>
        <w:t xml:space="preserve"> </w:t>
      </w:r>
      <w:r w:rsidR="00A265D9">
        <w:rPr>
          <w:rFonts w:ascii="Arial" w:hAnsi="Arial" w:cs="Arial"/>
          <w:sz w:val="21"/>
          <w:szCs w:val="21"/>
        </w:rPr>
        <w:t xml:space="preserve">A number of these </w:t>
      </w:r>
      <w:r w:rsidR="004935CA">
        <w:rPr>
          <w:rFonts w:ascii="Arial" w:hAnsi="Arial" w:cs="Arial"/>
          <w:sz w:val="21"/>
          <w:szCs w:val="21"/>
        </w:rPr>
        <w:t>new</w:t>
      </w:r>
      <w:r w:rsidR="00046BC3">
        <w:rPr>
          <w:rFonts w:ascii="Arial" w:hAnsi="Arial" w:cs="Arial"/>
          <w:sz w:val="21"/>
          <w:szCs w:val="21"/>
        </w:rPr>
        <w:t xml:space="preserve"> developments</w:t>
      </w:r>
      <w:r w:rsidR="004935CA">
        <w:rPr>
          <w:rFonts w:ascii="Arial" w:hAnsi="Arial" w:cs="Arial"/>
          <w:sz w:val="21"/>
          <w:szCs w:val="21"/>
        </w:rPr>
        <w:t xml:space="preserve"> </w:t>
      </w:r>
      <w:r w:rsidR="00125E93">
        <w:rPr>
          <w:rFonts w:ascii="Arial" w:hAnsi="Arial" w:cs="Arial"/>
          <w:sz w:val="21"/>
          <w:szCs w:val="21"/>
        </w:rPr>
        <w:t>include</w:t>
      </w:r>
      <w:r w:rsidR="00580992">
        <w:rPr>
          <w:rFonts w:ascii="Arial" w:hAnsi="Arial" w:cs="Arial"/>
          <w:sz w:val="21"/>
          <w:szCs w:val="21"/>
        </w:rPr>
        <w:t xml:space="preserve"> </w:t>
      </w:r>
      <w:r w:rsidR="006B1E30">
        <w:rPr>
          <w:rFonts w:ascii="Arial" w:hAnsi="Arial" w:cs="Arial"/>
          <w:sz w:val="21"/>
          <w:szCs w:val="21"/>
        </w:rPr>
        <w:t>creating</w:t>
      </w:r>
      <w:r w:rsidR="00F77EF7">
        <w:rPr>
          <w:rFonts w:ascii="Arial" w:hAnsi="Arial" w:cs="Arial"/>
          <w:sz w:val="21"/>
          <w:szCs w:val="21"/>
        </w:rPr>
        <w:t xml:space="preserve"> </w:t>
      </w:r>
      <w:r w:rsidR="004B7505">
        <w:rPr>
          <w:rFonts w:ascii="Arial" w:hAnsi="Arial" w:cs="Arial"/>
          <w:sz w:val="21"/>
          <w:szCs w:val="21"/>
        </w:rPr>
        <w:t xml:space="preserve">advanced technology such as </w:t>
      </w:r>
      <w:r w:rsidR="00F77EF7">
        <w:rPr>
          <w:rFonts w:ascii="Arial" w:hAnsi="Arial" w:cs="Arial"/>
          <w:sz w:val="21"/>
          <w:szCs w:val="21"/>
        </w:rPr>
        <w:t xml:space="preserve">more </w:t>
      </w:r>
      <w:r w:rsidR="00417116">
        <w:rPr>
          <w:rFonts w:ascii="Arial" w:hAnsi="Arial" w:cs="Arial"/>
          <w:sz w:val="21"/>
          <w:szCs w:val="21"/>
        </w:rPr>
        <w:t xml:space="preserve">fuel-efficient aircraft to offset the soaring costs of jet </w:t>
      </w:r>
      <w:r w:rsidR="00EE19AF">
        <w:rPr>
          <w:rFonts w:ascii="Arial" w:hAnsi="Arial" w:cs="Arial"/>
          <w:sz w:val="21"/>
          <w:szCs w:val="21"/>
        </w:rPr>
        <w:t>fuel</w:t>
      </w:r>
      <w:r w:rsidR="00BA5267">
        <w:rPr>
          <w:rFonts w:ascii="Arial" w:hAnsi="Arial" w:cs="Arial"/>
          <w:sz w:val="21"/>
          <w:szCs w:val="21"/>
        </w:rPr>
        <w:t xml:space="preserve"> and</w:t>
      </w:r>
      <w:r w:rsidR="00EE19AF">
        <w:rPr>
          <w:rFonts w:ascii="Arial" w:hAnsi="Arial" w:cs="Arial"/>
          <w:sz w:val="21"/>
          <w:szCs w:val="21"/>
        </w:rPr>
        <w:t xml:space="preserve"> making</w:t>
      </w:r>
      <w:r w:rsidR="00437C25">
        <w:rPr>
          <w:rFonts w:ascii="Arial" w:hAnsi="Arial" w:cs="Arial"/>
          <w:sz w:val="21"/>
          <w:szCs w:val="21"/>
        </w:rPr>
        <w:t xml:space="preserve"> substantial </w:t>
      </w:r>
      <w:r w:rsidR="00EE19AF">
        <w:rPr>
          <w:rFonts w:ascii="Arial" w:hAnsi="Arial" w:cs="Arial"/>
          <w:sz w:val="21"/>
          <w:szCs w:val="21"/>
        </w:rPr>
        <w:t xml:space="preserve">improvements </w:t>
      </w:r>
      <w:r w:rsidR="00F810FE">
        <w:rPr>
          <w:rFonts w:ascii="Arial" w:hAnsi="Arial" w:cs="Arial"/>
          <w:sz w:val="21"/>
          <w:szCs w:val="21"/>
        </w:rPr>
        <w:t xml:space="preserve">to </w:t>
      </w:r>
      <w:r w:rsidR="00F810FE">
        <w:rPr>
          <w:rFonts w:ascii="Arial" w:hAnsi="Arial" w:cs="Arial"/>
          <w:sz w:val="21"/>
          <w:szCs w:val="21"/>
        </w:rPr>
        <w:lastRenderedPageBreak/>
        <w:t>operational efficiency</w:t>
      </w:r>
      <w:r w:rsidR="008145DA">
        <w:rPr>
          <w:rFonts w:ascii="Arial" w:hAnsi="Arial" w:cs="Arial"/>
          <w:sz w:val="21"/>
          <w:szCs w:val="21"/>
        </w:rPr>
        <w:t xml:space="preserve"> through </w:t>
      </w:r>
      <w:r w:rsidR="00E3266D">
        <w:rPr>
          <w:rFonts w:ascii="Arial" w:hAnsi="Arial" w:cs="Arial"/>
          <w:sz w:val="21"/>
          <w:szCs w:val="21"/>
        </w:rPr>
        <w:t xml:space="preserve">carbon </w:t>
      </w:r>
      <w:r w:rsidR="00F251BF">
        <w:rPr>
          <w:rFonts w:ascii="Arial" w:hAnsi="Arial" w:cs="Arial"/>
          <w:sz w:val="21"/>
          <w:szCs w:val="21"/>
        </w:rPr>
        <w:t>offsetting and removal projects.</w:t>
      </w:r>
      <w:r w:rsidR="006446F7">
        <w:rPr>
          <w:rFonts w:ascii="Arial" w:hAnsi="Arial" w:cs="Arial"/>
          <w:sz w:val="21"/>
          <w:szCs w:val="21"/>
        </w:rPr>
        <w:t xml:space="preserve"> As a fallout,</w:t>
      </w:r>
      <w:r w:rsidR="00DD45A6">
        <w:rPr>
          <w:rFonts w:ascii="Arial" w:hAnsi="Arial" w:cs="Arial"/>
          <w:sz w:val="21"/>
          <w:szCs w:val="21"/>
        </w:rPr>
        <w:t xml:space="preserve"> </w:t>
      </w:r>
      <w:r w:rsidR="00C801D3">
        <w:rPr>
          <w:rFonts w:ascii="Arial" w:hAnsi="Arial" w:cs="Arial"/>
          <w:sz w:val="21"/>
          <w:szCs w:val="21"/>
        </w:rPr>
        <w:t>the airline has</w:t>
      </w:r>
      <w:r w:rsidR="00DD45A6">
        <w:rPr>
          <w:rFonts w:ascii="Arial" w:hAnsi="Arial" w:cs="Arial"/>
          <w:sz w:val="21"/>
          <w:szCs w:val="21"/>
        </w:rPr>
        <w:t xml:space="preserve"> revealed that </w:t>
      </w:r>
      <w:r>
        <w:rPr>
          <w:rFonts w:ascii="Arial" w:hAnsi="Arial" w:cs="Arial"/>
          <w:sz w:val="21"/>
          <w:szCs w:val="21"/>
        </w:rPr>
        <w:t>implementing such initiatives</w:t>
      </w:r>
      <w:r w:rsidR="00716BD9">
        <w:rPr>
          <w:rFonts w:ascii="Arial" w:hAnsi="Arial" w:cs="Arial"/>
          <w:sz w:val="21"/>
          <w:szCs w:val="21"/>
        </w:rPr>
        <w:t xml:space="preserve"> </w:t>
      </w:r>
      <w:r w:rsidR="006446F7">
        <w:rPr>
          <w:rFonts w:ascii="Arial" w:hAnsi="Arial" w:cs="Arial"/>
          <w:sz w:val="21"/>
          <w:szCs w:val="21"/>
        </w:rPr>
        <w:t>not only reduce</w:t>
      </w:r>
      <w:r w:rsidR="00CC328F">
        <w:rPr>
          <w:rFonts w:ascii="Arial" w:hAnsi="Arial" w:cs="Arial"/>
          <w:sz w:val="21"/>
          <w:szCs w:val="21"/>
        </w:rPr>
        <w:t>s</w:t>
      </w:r>
      <w:r w:rsidR="006446F7">
        <w:rPr>
          <w:rFonts w:ascii="Arial" w:hAnsi="Arial" w:cs="Arial"/>
          <w:sz w:val="21"/>
          <w:szCs w:val="21"/>
        </w:rPr>
        <w:t xml:space="preserve"> the </w:t>
      </w:r>
      <w:r w:rsidR="00C621FE">
        <w:rPr>
          <w:rFonts w:ascii="Arial" w:hAnsi="Arial" w:cs="Arial"/>
          <w:sz w:val="21"/>
          <w:szCs w:val="21"/>
        </w:rPr>
        <w:t>company's</w:t>
      </w:r>
      <w:r w:rsidR="006446F7">
        <w:rPr>
          <w:rFonts w:ascii="Arial" w:hAnsi="Arial" w:cs="Arial"/>
          <w:sz w:val="21"/>
          <w:szCs w:val="21"/>
        </w:rPr>
        <w:t xml:space="preserve"> environmental cost </w:t>
      </w:r>
      <w:r w:rsidR="00716BD9">
        <w:rPr>
          <w:rFonts w:ascii="Arial" w:hAnsi="Arial" w:cs="Arial"/>
          <w:sz w:val="21"/>
          <w:szCs w:val="21"/>
        </w:rPr>
        <w:t xml:space="preserve">of their operations </w:t>
      </w:r>
      <w:r w:rsidR="006446F7">
        <w:rPr>
          <w:rFonts w:ascii="Arial" w:hAnsi="Arial" w:cs="Arial"/>
          <w:sz w:val="21"/>
          <w:szCs w:val="21"/>
        </w:rPr>
        <w:t xml:space="preserve">but has </w:t>
      </w:r>
      <w:r w:rsidR="00716BD9">
        <w:rPr>
          <w:rFonts w:ascii="Arial" w:hAnsi="Arial" w:cs="Arial"/>
          <w:sz w:val="21"/>
          <w:szCs w:val="21"/>
        </w:rPr>
        <w:t xml:space="preserve">also </w:t>
      </w:r>
      <w:r w:rsidR="006446F7">
        <w:rPr>
          <w:rFonts w:ascii="Arial" w:hAnsi="Arial" w:cs="Arial"/>
          <w:sz w:val="21"/>
          <w:szCs w:val="21"/>
        </w:rPr>
        <w:t xml:space="preserve">allowed the airline </w:t>
      </w:r>
      <w:r w:rsidR="00716BD9">
        <w:rPr>
          <w:rFonts w:ascii="Arial" w:hAnsi="Arial" w:cs="Arial"/>
          <w:sz w:val="21"/>
          <w:szCs w:val="21"/>
        </w:rPr>
        <w:t xml:space="preserve">to reduce the costs of flights for their passengers. </w:t>
      </w:r>
    </w:p>
    <w:p w14:paraId="07951EC1" w14:textId="324B47E2" w:rsidR="00AA72FA" w:rsidRDefault="00FC6232" w:rsidP="0017024A">
      <w:pPr>
        <w:spacing w:line="360" w:lineRule="auto"/>
        <w:jc w:val="both"/>
        <w:rPr>
          <w:rFonts w:ascii="Arial" w:hAnsi="Arial" w:cs="Arial"/>
          <w:sz w:val="21"/>
          <w:szCs w:val="21"/>
        </w:rPr>
      </w:pPr>
      <w:r>
        <w:rPr>
          <w:rFonts w:ascii="Arial" w:hAnsi="Arial" w:cs="Arial"/>
          <w:sz w:val="21"/>
          <w:szCs w:val="21"/>
        </w:rPr>
        <w:fldChar w:fldCharType="begin"/>
      </w:r>
      <w:r w:rsidR="00BD02D1">
        <w:rPr>
          <w:rFonts w:ascii="Arial" w:hAnsi="Arial" w:cs="Arial"/>
          <w:sz w:val="21"/>
          <w:szCs w:val="21"/>
        </w:rPr>
        <w:instrText xml:space="preserve"> ADDIN ZOTERO_ITEM CSL_CITATION {"citationID":"1qcZJsYz","properties":{"formattedCitation":"(Airways, 2020)","plainCitation":"(Airways, 2020)","noteIndex":0},"citationItems":[{"id":1653,"uris":["http://zotero.org/users/local/Db3yIdfR/items/JTZMXB2Y"],"uri":["http://zotero.org/users/local/Db3yIdfR/items/JTZMXB2Y"],"itemData":{"id":1653,"type":"webpage","abstract":"British Airways is committed to achieving net zero carbon emissions by 2050. While there is no single solution to this challenge, the airline has a clear roadmap to get there.","language":"en","title":"SUSTAINABILITY AT BRITISH AIRWAYS","URL":"https://mediacentre.britishairways.com/factsheets/details/86/Factsheets-3/208","author":[{"family":"Airways","given":"British"}],"accessed":{"date-parts":[["2021",11,20]]},"issued":{"date-parts":[["2020",11,2]]}}}],"schema":"https://github.com/citation-style-language/schema/raw/master/csl-citation.json"} </w:instrText>
      </w:r>
      <w:r>
        <w:rPr>
          <w:rFonts w:ascii="Arial" w:hAnsi="Arial" w:cs="Arial"/>
          <w:sz w:val="21"/>
          <w:szCs w:val="21"/>
        </w:rPr>
        <w:fldChar w:fldCharType="separate"/>
      </w:r>
      <w:r w:rsidR="00BD02D1">
        <w:rPr>
          <w:rFonts w:ascii="Arial" w:hAnsi="Arial" w:cs="Arial"/>
          <w:noProof/>
          <w:sz w:val="21"/>
          <w:szCs w:val="21"/>
        </w:rPr>
        <w:t>(Airways, 2020)</w:t>
      </w:r>
      <w:r>
        <w:rPr>
          <w:rFonts w:ascii="Arial" w:hAnsi="Arial" w:cs="Arial"/>
          <w:sz w:val="21"/>
          <w:szCs w:val="21"/>
        </w:rPr>
        <w:fldChar w:fldCharType="end"/>
      </w:r>
      <w:r w:rsidR="00BD02D1">
        <w:rPr>
          <w:rFonts w:ascii="Arial" w:hAnsi="Arial" w:cs="Arial"/>
          <w:sz w:val="21"/>
          <w:szCs w:val="21"/>
        </w:rPr>
        <w:t>.</w:t>
      </w:r>
      <w:r w:rsidR="00006BDC">
        <w:rPr>
          <w:rFonts w:ascii="Arial" w:hAnsi="Arial" w:cs="Arial"/>
          <w:sz w:val="21"/>
          <w:szCs w:val="21"/>
        </w:rPr>
        <w:tab/>
      </w:r>
      <w:bookmarkStart w:id="35" w:name="_Toc88461368"/>
    </w:p>
    <w:p w14:paraId="7EC8D69A" w14:textId="44D3ACB3" w:rsidR="00DC22DE" w:rsidRPr="00AA72FA" w:rsidRDefault="0068186A" w:rsidP="00AA72FA">
      <w:pPr>
        <w:pStyle w:val="Heading1"/>
        <w:rPr>
          <w:rFonts w:ascii="Arial" w:hAnsi="Arial" w:cs="Arial"/>
          <w:color w:val="000000" w:themeColor="text1"/>
          <w:sz w:val="22"/>
          <w:szCs w:val="22"/>
        </w:rPr>
      </w:pPr>
      <w:bookmarkStart w:id="36" w:name="_Toc88495893"/>
      <w:r w:rsidRPr="00AA72FA">
        <w:rPr>
          <w:rFonts w:ascii="Arial" w:hAnsi="Arial" w:cs="Arial"/>
          <w:color w:val="000000" w:themeColor="text1"/>
          <w:sz w:val="22"/>
          <w:szCs w:val="22"/>
        </w:rPr>
        <w:t>8</w:t>
      </w:r>
      <w:r w:rsidR="00DC22DE" w:rsidRPr="00AA72FA">
        <w:rPr>
          <w:rFonts w:ascii="Arial" w:hAnsi="Arial" w:cs="Arial"/>
          <w:color w:val="000000" w:themeColor="text1"/>
          <w:sz w:val="22"/>
          <w:szCs w:val="22"/>
        </w:rPr>
        <w:t xml:space="preserve">. </w:t>
      </w:r>
      <w:r w:rsidR="00DC22DE" w:rsidRPr="00AA72FA">
        <w:rPr>
          <w:rFonts w:ascii="Arial" w:hAnsi="Arial" w:cs="Arial"/>
          <w:b/>
          <w:bCs/>
          <w:color w:val="000000" w:themeColor="text1"/>
          <w:sz w:val="22"/>
          <w:szCs w:val="22"/>
        </w:rPr>
        <w:t>Conclusion</w:t>
      </w:r>
      <w:bookmarkEnd w:id="35"/>
      <w:bookmarkEnd w:id="36"/>
    </w:p>
    <w:p w14:paraId="0739AF21" w14:textId="77777777" w:rsidR="00082626" w:rsidRPr="00082626" w:rsidRDefault="00082626" w:rsidP="00082626"/>
    <w:p w14:paraId="3F198281" w14:textId="45B87ECE" w:rsidR="008C6843" w:rsidRDefault="004039BA" w:rsidP="004C510C">
      <w:pPr>
        <w:spacing w:line="360" w:lineRule="auto"/>
        <w:jc w:val="both"/>
        <w:rPr>
          <w:rFonts w:ascii="Arial" w:hAnsi="Arial" w:cs="Arial"/>
          <w:color w:val="000000" w:themeColor="text1"/>
          <w:sz w:val="21"/>
          <w:szCs w:val="21"/>
        </w:rPr>
      </w:pPr>
      <w:r>
        <w:rPr>
          <w:rFonts w:ascii="Arial" w:hAnsi="Arial" w:cs="Arial"/>
          <w:color w:val="000000" w:themeColor="text1"/>
          <w:sz w:val="21"/>
          <w:szCs w:val="21"/>
        </w:rPr>
        <w:t xml:space="preserve">In </w:t>
      </w:r>
      <w:r w:rsidR="00AD5DCE">
        <w:rPr>
          <w:rFonts w:ascii="Arial" w:hAnsi="Arial" w:cs="Arial"/>
          <w:color w:val="000000" w:themeColor="text1"/>
          <w:sz w:val="21"/>
          <w:szCs w:val="21"/>
        </w:rPr>
        <w:t>summary, this</w:t>
      </w:r>
      <w:r>
        <w:rPr>
          <w:rFonts w:ascii="Arial" w:hAnsi="Arial" w:cs="Arial"/>
          <w:color w:val="000000" w:themeColor="text1"/>
          <w:sz w:val="21"/>
          <w:szCs w:val="21"/>
        </w:rPr>
        <w:t xml:space="preserve"> report </w:t>
      </w:r>
      <w:r w:rsidR="00691B47">
        <w:rPr>
          <w:rFonts w:ascii="Arial" w:hAnsi="Arial" w:cs="Arial"/>
          <w:color w:val="000000" w:themeColor="text1"/>
          <w:sz w:val="21"/>
          <w:szCs w:val="21"/>
        </w:rPr>
        <w:t xml:space="preserve">has provided </w:t>
      </w:r>
      <w:r w:rsidR="00283218">
        <w:rPr>
          <w:rFonts w:ascii="Arial" w:hAnsi="Arial" w:cs="Arial"/>
          <w:color w:val="000000" w:themeColor="text1"/>
          <w:sz w:val="21"/>
          <w:szCs w:val="21"/>
        </w:rPr>
        <w:t xml:space="preserve">an </w:t>
      </w:r>
      <w:r w:rsidR="006564E6">
        <w:rPr>
          <w:rFonts w:ascii="Arial" w:hAnsi="Arial" w:cs="Arial"/>
          <w:color w:val="000000" w:themeColor="text1"/>
          <w:sz w:val="21"/>
          <w:szCs w:val="21"/>
        </w:rPr>
        <w:t>in-depth</w:t>
      </w:r>
      <w:r w:rsidR="00283218">
        <w:rPr>
          <w:rFonts w:ascii="Arial" w:hAnsi="Arial" w:cs="Arial"/>
          <w:color w:val="000000" w:themeColor="text1"/>
          <w:sz w:val="21"/>
          <w:szCs w:val="21"/>
        </w:rPr>
        <w:t xml:space="preserve"> </w:t>
      </w:r>
      <w:r w:rsidR="00452771">
        <w:rPr>
          <w:rFonts w:ascii="Arial" w:hAnsi="Arial" w:cs="Arial"/>
          <w:color w:val="000000" w:themeColor="text1"/>
          <w:sz w:val="21"/>
          <w:szCs w:val="21"/>
        </w:rPr>
        <w:t>description</w:t>
      </w:r>
      <w:r w:rsidR="006564E6">
        <w:rPr>
          <w:rFonts w:ascii="Arial" w:hAnsi="Arial" w:cs="Arial"/>
          <w:color w:val="000000" w:themeColor="text1"/>
          <w:sz w:val="21"/>
          <w:szCs w:val="21"/>
        </w:rPr>
        <w:t xml:space="preserve"> and detailed </w:t>
      </w:r>
      <w:r w:rsidR="00E72A00">
        <w:rPr>
          <w:rFonts w:ascii="Arial" w:hAnsi="Arial" w:cs="Arial"/>
          <w:color w:val="000000" w:themeColor="text1"/>
          <w:sz w:val="21"/>
          <w:szCs w:val="21"/>
        </w:rPr>
        <w:t>account of</w:t>
      </w:r>
      <w:r w:rsidR="00452771">
        <w:rPr>
          <w:rFonts w:ascii="Arial" w:hAnsi="Arial" w:cs="Arial"/>
          <w:color w:val="000000" w:themeColor="text1"/>
          <w:sz w:val="21"/>
          <w:szCs w:val="21"/>
        </w:rPr>
        <w:t xml:space="preserve"> the varying </w:t>
      </w:r>
      <w:r w:rsidR="00691B47">
        <w:rPr>
          <w:rFonts w:ascii="Arial" w:hAnsi="Arial" w:cs="Arial"/>
          <w:color w:val="000000" w:themeColor="text1"/>
          <w:sz w:val="21"/>
          <w:szCs w:val="21"/>
        </w:rPr>
        <w:t>o</w:t>
      </w:r>
      <w:r w:rsidR="00AD5DCE">
        <w:rPr>
          <w:rFonts w:ascii="Arial" w:hAnsi="Arial" w:cs="Arial"/>
          <w:color w:val="000000" w:themeColor="text1"/>
          <w:sz w:val="21"/>
          <w:szCs w:val="21"/>
        </w:rPr>
        <w:t xml:space="preserve">perational </w:t>
      </w:r>
      <w:r w:rsidR="00A63543">
        <w:rPr>
          <w:rFonts w:ascii="Arial" w:hAnsi="Arial" w:cs="Arial"/>
          <w:color w:val="000000" w:themeColor="text1"/>
          <w:sz w:val="21"/>
          <w:szCs w:val="21"/>
        </w:rPr>
        <w:t>performance objectives</w:t>
      </w:r>
      <w:r w:rsidR="00AD5DCE">
        <w:rPr>
          <w:rFonts w:ascii="Arial" w:hAnsi="Arial" w:cs="Arial"/>
          <w:color w:val="000000" w:themeColor="text1"/>
          <w:sz w:val="21"/>
          <w:szCs w:val="21"/>
        </w:rPr>
        <w:t xml:space="preserve"> </w:t>
      </w:r>
      <w:r w:rsidR="00452771">
        <w:rPr>
          <w:rFonts w:ascii="Arial" w:hAnsi="Arial" w:cs="Arial"/>
          <w:color w:val="000000" w:themeColor="text1"/>
          <w:sz w:val="21"/>
          <w:szCs w:val="21"/>
        </w:rPr>
        <w:t xml:space="preserve">as proposed by </w:t>
      </w:r>
      <w:r w:rsidR="009A7471">
        <w:rPr>
          <w:rFonts w:ascii="Arial" w:hAnsi="Arial" w:cs="Arial"/>
          <w:color w:val="000000" w:themeColor="text1"/>
          <w:sz w:val="21"/>
          <w:szCs w:val="21"/>
        </w:rPr>
        <w:t>Slack</w:t>
      </w:r>
      <w:r w:rsidR="001278CE">
        <w:rPr>
          <w:rFonts w:ascii="Arial" w:hAnsi="Arial" w:cs="Arial"/>
          <w:color w:val="000000" w:themeColor="text1"/>
          <w:sz w:val="21"/>
          <w:szCs w:val="21"/>
        </w:rPr>
        <w:t>,</w:t>
      </w:r>
      <w:r w:rsidR="009A7471">
        <w:rPr>
          <w:rFonts w:ascii="Arial" w:hAnsi="Arial" w:cs="Arial"/>
          <w:color w:val="000000" w:themeColor="text1"/>
          <w:sz w:val="21"/>
          <w:szCs w:val="21"/>
        </w:rPr>
        <w:t xml:space="preserve"> </w:t>
      </w:r>
      <w:r w:rsidR="006564E6">
        <w:rPr>
          <w:rFonts w:ascii="Arial" w:hAnsi="Arial" w:cs="Arial"/>
          <w:color w:val="000000" w:themeColor="text1"/>
          <w:sz w:val="21"/>
          <w:szCs w:val="21"/>
        </w:rPr>
        <w:t>whilst also</w:t>
      </w:r>
      <w:r w:rsidR="00B736F8">
        <w:rPr>
          <w:rFonts w:ascii="Arial" w:hAnsi="Arial" w:cs="Arial"/>
          <w:color w:val="000000" w:themeColor="text1"/>
          <w:sz w:val="21"/>
          <w:szCs w:val="21"/>
        </w:rPr>
        <w:t xml:space="preserve"> provid</w:t>
      </w:r>
      <w:r w:rsidR="006564E6">
        <w:rPr>
          <w:rFonts w:ascii="Arial" w:hAnsi="Arial" w:cs="Arial"/>
          <w:color w:val="000000" w:themeColor="text1"/>
          <w:sz w:val="21"/>
          <w:szCs w:val="21"/>
        </w:rPr>
        <w:t>ing</w:t>
      </w:r>
      <w:r w:rsidR="00B736F8">
        <w:rPr>
          <w:rFonts w:ascii="Arial" w:hAnsi="Arial" w:cs="Arial"/>
          <w:color w:val="000000" w:themeColor="text1"/>
          <w:sz w:val="21"/>
          <w:szCs w:val="21"/>
        </w:rPr>
        <w:t xml:space="preserve"> </w:t>
      </w:r>
      <w:r w:rsidR="00DB45BA">
        <w:rPr>
          <w:rFonts w:ascii="Arial" w:hAnsi="Arial" w:cs="Arial"/>
          <w:color w:val="000000" w:themeColor="text1"/>
          <w:sz w:val="21"/>
          <w:szCs w:val="21"/>
        </w:rPr>
        <w:t xml:space="preserve">a </w:t>
      </w:r>
      <w:r w:rsidR="009A7471">
        <w:rPr>
          <w:rFonts w:ascii="Arial" w:hAnsi="Arial" w:cs="Arial"/>
          <w:color w:val="000000" w:themeColor="text1"/>
          <w:sz w:val="21"/>
          <w:szCs w:val="21"/>
        </w:rPr>
        <w:t xml:space="preserve">further </w:t>
      </w:r>
      <w:r w:rsidR="00EB45BA">
        <w:rPr>
          <w:rFonts w:ascii="Arial" w:hAnsi="Arial" w:cs="Arial"/>
          <w:color w:val="000000" w:themeColor="text1"/>
          <w:sz w:val="21"/>
          <w:szCs w:val="21"/>
        </w:rPr>
        <w:t xml:space="preserve">comparative </w:t>
      </w:r>
      <w:r w:rsidR="00B736F8">
        <w:rPr>
          <w:rFonts w:ascii="Arial" w:hAnsi="Arial" w:cs="Arial"/>
          <w:color w:val="000000" w:themeColor="text1"/>
          <w:sz w:val="21"/>
          <w:szCs w:val="21"/>
        </w:rPr>
        <w:t xml:space="preserve">analysis </w:t>
      </w:r>
      <w:r w:rsidR="004C510C">
        <w:rPr>
          <w:rFonts w:ascii="Arial" w:hAnsi="Arial" w:cs="Arial"/>
          <w:color w:val="000000" w:themeColor="text1"/>
          <w:sz w:val="21"/>
          <w:szCs w:val="21"/>
        </w:rPr>
        <w:t xml:space="preserve">of how </w:t>
      </w:r>
      <w:r w:rsidR="009A7471">
        <w:rPr>
          <w:rFonts w:ascii="Arial" w:hAnsi="Arial" w:cs="Arial"/>
          <w:color w:val="000000" w:themeColor="text1"/>
          <w:sz w:val="21"/>
          <w:szCs w:val="21"/>
        </w:rPr>
        <w:t xml:space="preserve">such objectives </w:t>
      </w:r>
      <w:r w:rsidR="004C510C">
        <w:rPr>
          <w:rFonts w:ascii="Arial" w:hAnsi="Arial" w:cs="Arial"/>
          <w:color w:val="000000" w:themeColor="text1"/>
          <w:sz w:val="21"/>
          <w:szCs w:val="21"/>
        </w:rPr>
        <w:t xml:space="preserve">are applied </w:t>
      </w:r>
      <w:r w:rsidR="00AD5DCE">
        <w:rPr>
          <w:rFonts w:ascii="Arial" w:hAnsi="Arial" w:cs="Arial"/>
          <w:color w:val="000000" w:themeColor="text1"/>
          <w:sz w:val="21"/>
          <w:szCs w:val="21"/>
        </w:rPr>
        <w:t>within the context o</w:t>
      </w:r>
      <w:r w:rsidR="00E861AA">
        <w:rPr>
          <w:rFonts w:ascii="Arial" w:hAnsi="Arial" w:cs="Arial"/>
          <w:color w:val="000000" w:themeColor="text1"/>
          <w:sz w:val="21"/>
          <w:szCs w:val="21"/>
        </w:rPr>
        <w:t>f</w:t>
      </w:r>
      <w:r w:rsidR="00AD5DCE">
        <w:rPr>
          <w:rFonts w:ascii="Arial" w:hAnsi="Arial" w:cs="Arial"/>
          <w:color w:val="000000" w:themeColor="text1"/>
          <w:sz w:val="21"/>
          <w:szCs w:val="21"/>
        </w:rPr>
        <w:t xml:space="preserve"> </w:t>
      </w:r>
      <w:r w:rsidR="009C56B0">
        <w:rPr>
          <w:rFonts w:ascii="Arial" w:hAnsi="Arial" w:cs="Arial"/>
          <w:color w:val="000000" w:themeColor="text1"/>
          <w:sz w:val="21"/>
          <w:szCs w:val="21"/>
        </w:rPr>
        <w:t xml:space="preserve">two </w:t>
      </w:r>
      <w:r w:rsidR="00EA1DE2">
        <w:rPr>
          <w:rFonts w:ascii="Arial" w:hAnsi="Arial" w:cs="Arial"/>
          <w:color w:val="000000" w:themeColor="text1"/>
          <w:sz w:val="21"/>
          <w:szCs w:val="21"/>
        </w:rPr>
        <w:t xml:space="preserve">different </w:t>
      </w:r>
      <w:r w:rsidR="0086413D">
        <w:rPr>
          <w:rFonts w:ascii="Arial" w:hAnsi="Arial" w:cs="Arial"/>
          <w:color w:val="000000" w:themeColor="text1"/>
          <w:sz w:val="21"/>
          <w:szCs w:val="21"/>
        </w:rPr>
        <w:t xml:space="preserve">airline companies. </w:t>
      </w:r>
      <w:r w:rsidR="000C7AF6">
        <w:rPr>
          <w:rFonts w:ascii="Arial" w:hAnsi="Arial" w:cs="Arial"/>
          <w:color w:val="000000" w:themeColor="text1"/>
          <w:sz w:val="21"/>
          <w:szCs w:val="21"/>
        </w:rPr>
        <w:t xml:space="preserve">Moreover, it </w:t>
      </w:r>
      <w:r w:rsidR="00DC3158">
        <w:rPr>
          <w:rFonts w:ascii="Arial" w:hAnsi="Arial" w:cs="Arial"/>
          <w:color w:val="000000" w:themeColor="text1"/>
          <w:sz w:val="21"/>
          <w:szCs w:val="21"/>
        </w:rPr>
        <w:t>is</w:t>
      </w:r>
      <w:r w:rsidR="000C7AF6">
        <w:rPr>
          <w:rFonts w:ascii="Arial" w:hAnsi="Arial" w:cs="Arial"/>
          <w:color w:val="000000" w:themeColor="text1"/>
          <w:sz w:val="21"/>
          <w:szCs w:val="21"/>
        </w:rPr>
        <w:t xml:space="preserve"> further</w:t>
      </w:r>
      <w:r w:rsidR="00D84541">
        <w:rPr>
          <w:rFonts w:ascii="Arial" w:hAnsi="Arial" w:cs="Arial"/>
          <w:color w:val="000000" w:themeColor="text1"/>
          <w:sz w:val="21"/>
          <w:szCs w:val="21"/>
        </w:rPr>
        <w:t xml:space="preserve"> </w:t>
      </w:r>
      <w:r w:rsidR="00DC3158">
        <w:rPr>
          <w:rFonts w:ascii="Arial" w:hAnsi="Arial" w:cs="Arial"/>
          <w:color w:val="000000" w:themeColor="text1"/>
          <w:sz w:val="21"/>
          <w:szCs w:val="21"/>
        </w:rPr>
        <w:t>revealed</w:t>
      </w:r>
      <w:r w:rsidR="00D84541">
        <w:rPr>
          <w:rFonts w:ascii="Arial" w:hAnsi="Arial" w:cs="Arial"/>
          <w:color w:val="000000" w:themeColor="text1"/>
          <w:sz w:val="21"/>
          <w:szCs w:val="21"/>
        </w:rPr>
        <w:t xml:space="preserve"> f</w:t>
      </w:r>
      <w:r w:rsidR="00FD78E9">
        <w:rPr>
          <w:rFonts w:ascii="Arial" w:hAnsi="Arial" w:cs="Arial"/>
          <w:color w:val="000000" w:themeColor="text1"/>
          <w:sz w:val="21"/>
          <w:szCs w:val="21"/>
        </w:rPr>
        <w:t>rom</w:t>
      </w:r>
      <w:r w:rsidR="00D84541">
        <w:rPr>
          <w:rFonts w:ascii="Arial" w:hAnsi="Arial" w:cs="Arial"/>
          <w:color w:val="000000" w:themeColor="text1"/>
          <w:sz w:val="21"/>
          <w:szCs w:val="21"/>
        </w:rPr>
        <w:t xml:space="preserve"> the findings of this report that </w:t>
      </w:r>
      <w:r w:rsidR="00FD78E9">
        <w:rPr>
          <w:rFonts w:ascii="Arial" w:hAnsi="Arial" w:cs="Arial"/>
          <w:color w:val="000000" w:themeColor="text1"/>
          <w:sz w:val="21"/>
          <w:szCs w:val="21"/>
        </w:rPr>
        <w:t xml:space="preserve">it is imperative for </w:t>
      </w:r>
      <w:r w:rsidR="00B32A59">
        <w:rPr>
          <w:rFonts w:ascii="Arial" w:hAnsi="Arial" w:cs="Arial"/>
          <w:color w:val="000000" w:themeColor="text1"/>
          <w:sz w:val="21"/>
          <w:szCs w:val="21"/>
        </w:rPr>
        <w:t xml:space="preserve">both airline </w:t>
      </w:r>
      <w:r w:rsidR="00A650BC">
        <w:rPr>
          <w:rFonts w:ascii="Arial" w:hAnsi="Arial" w:cs="Arial"/>
          <w:color w:val="000000" w:themeColor="text1"/>
          <w:sz w:val="21"/>
          <w:szCs w:val="21"/>
        </w:rPr>
        <w:t xml:space="preserve">companies to </w:t>
      </w:r>
      <w:r w:rsidR="00125CB9">
        <w:rPr>
          <w:rFonts w:ascii="Arial" w:hAnsi="Arial" w:cs="Arial"/>
          <w:color w:val="000000" w:themeColor="text1"/>
          <w:sz w:val="21"/>
          <w:szCs w:val="21"/>
        </w:rPr>
        <w:t xml:space="preserve">correctly </w:t>
      </w:r>
      <w:r w:rsidR="008B792D">
        <w:rPr>
          <w:rFonts w:ascii="Arial" w:hAnsi="Arial" w:cs="Arial"/>
          <w:color w:val="000000" w:themeColor="text1"/>
          <w:sz w:val="21"/>
          <w:szCs w:val="21"/>
        </w:rPr>
        <w:t xml:space="preserve">align </w:t>
      </w:r>
      <w:r w:rsidR="00AC08B6">
        <w:rPr>
          <w:rFonts w:ascii="Arial" w:hAnsi="Arial" w:cs="Arial"/>
          <w:color w:val="000000" w:themeColor="text1"/>
          <w:sz w:val="21"/>
          <w:szCs w:val="21"/>
        </w:rPr>
        <w:t>their op</w:t>
      </w:r>
      <w:r w:rsidR="00085AA2">
        <w:rPr>
          <w:rFonts w:ascii="Arial" w:hAnsi="Arial" w:cs="Arial"/>
          <w:color w:val="000000" w:themeColor="text1"/>
          <w:sz w:val="21"/>
          <w:szCs w:val="21"/>
        </w:rPr>
        <w:t>erational undertakings with the</w:t>
      </w:r>
      <w:r w:rsidR="00F36356">
        <w:rPr>
          <w:rFonts w:ascii="Arial" w:hAnsi="Arial" w:cs="Arial"/>
          <w:color w:val="000000" w:themeColor="text1"/>
          <w:sz w:val="21"/>
          <w:szCs w:val="21"/>
        </w:rPr>
        <w:t>ir</w:t>
      </w:r>
      <w:r w:rsidR="00E21CDB">
        <w:rPr>
          <w:rFonts w:ascii="Arial" w:hAnsi="Arial" w:cs="Arial"/>
          <w:color w:val="000000" w:themeColor="text1"/>
          <w:sz w:val="21"/>
          <w:szCs w:val="21"/>
        </w:rPr>
        <w:t xml:space="preserve"> performance objectives </w:t>
      </w:r>
      <w:r w:rsidR="000C04BF">
        <w:rPr>
          <w:rFonts w:ascii="Arial" w:hAnsi="Arial" w:cs="Arial"/>
          <w:color w:val="000000" w:themeColor="text1"/>
          <w:sz w:val="21"/>
          <w:szCs w:val="21"/>
        </w:rPr>
        <w:t>to</w:t>
      </w:r>
      <w:r w:rsidR="000E2C09">
        <w:rPr>
          <w:rFonts w:ascii="Arial" w:hAnsi="Arial" w:cs="Arial"/>
          <w:color w:val="000000" w:themeColor="text1"/>
          <w:sz w:val="21"/>
          <w:szCs w:val="21"/>
        </w:rPr>
        <w:t xml:space="preserve"> </w:t>
      </w:r>
      <w:r w:rsidR="00482EB5">
        <w:rPr>
          <w:rFonts w:ascii="Arial" w:hAnsi="Arial" w:cs="Arial"/>
          <w:color w:val="000000" w:themeColor="text1"/>
          <w:sz w:val="21"/>
          <w:szCs w:val="21"/>
        </w:rPr>
        <w:t xml:space="preserve">continue to </w:t>
      </w:r>
      <w:r w:rsidR="000E2C09">
        <w:rPr>
          <w:rFonts w:ascii="Arial" w:hAnsi="Arial" w:cs="Arial"/>
          <w:color w:val="000000" w:themeColor="text1"/>
          <w:sz w:val="21"/>
          <w:szCs w:val="21"/>
        </w:rPr>
        <w:t xml:space="preserve">compete effectively within </w:t>
      </w:r>
      <w:r w:rsidR="00051A18">
        <w:rPr>
          <w:rFonts w:ascii="Arial" w:hAnsi="Arial" w:cs="Arial"/>
          <w:color w:val="000000" w:themeColor="text1"/>
          <w:sz w:val="21"/>
          <w:szCs w:val="21"/>
        </w:rPr>
        <w:t>a</w:t>
      </w:r>
      <w:r w:rsidR="000334CE">
        <w:rPr>
          <w:rFonts w:ascii="Arial" w:hAnsi="Arial" w:cs="Arial"/>
          <w:color w:val="000000" w:themeColor="text1"/>
          <w:sz w:val="21"/>
          <w:szCs w:val="21"/>
        </w:rPr>
        <w:t xml:space="preserve"> </w:t>
      </w:r>
      <w:r w:rsidR="00F4242A">
        <w:rPr>
          <w:rFonts w:ascii="Arial" w:hAnsi="Arial" w:cs="Arial"/>
          <w:color w:val="000000" w:themeColor="text1"/>
          <w:sz w:val="21"/>
          <w:szCs w:val="21"/>
        </w:rPr>
        <w:t>high</w:t>
      </w:r>
      <w:r w:rsidR="00D06143">
        <w:rPr>
          <w:rFonts w:ascii="Arial" w:hAnsi="Arial" w:cs="Arial"/>
          <w:color w:val="000000" w:themeColor="text1"/>
          <w:sz w:val="21"/>
          <w:szCs w:val="21"/>
        </w:rPr>
        <w:t>ly competitive market</w:t>
      </w:r>
      <w:r w:rsidR="00731049">
        <w:rPr>
          <w:rFonts w:ascii="Arial" w:hAnsi="Arial" w:cs="Arial"/>
          <w:color w:val="000000" w:themeColor="text1"/>
          <w:sz w:val="21"/>
          <w:szCs w:val="21"/>
        </w:rPr>
        <w:t>place</w:t>
      </w:r>
      <w:r w:rsidR="002A51F4">
        <w:rPr>
          <w:rFonts w:ascii="Arial" w:hAnsi="Arial" w:cs="Arial"/>
          <w:color w:val="000000" w:themeColor="text1"/>
          <w:sz w:val="21"/>
          <w:szCs w:val="21"/>
        </w:rPr>
        <w:t>.</w:t>
      </w:r>
      <w:r w:rsidR="003E76F6">
        <w:rPr>
          <w:rFonts w:ascii="Arial" w:hAnsi="Arial" w:cs="Arial"/>
          <w:color w:val="000000" w:themeColor="text1"/>
          <w:sz w:val="21"/>
          <w:szCs w:val="21"/>
        </w:rPr>
        <w:t xml:space="preserve"> </w:t>
      </w:r>
    </w:p>
    <w:p w14:paraId="1B686AA9" w14:textId="77E84BEF" w:rsidR="008C6843" w:rsidRDefault="008C6843" w:rsidP="004C510C">
      <w:pPr>
        <w:spacing w:line="360" w:lineRule="auto"/>
        <w:jc w:val="both"/>
        <w:rPr>
          <w:rFonts w:ascii="Arial" w:hAnsi="Arial" w:cs="Arial"/>
          <w:color w:val="000000" w:themeColor="text1"/>
          <w:sz w:val="21"/>
          <w:szCs w:val="21"/>
        </w:rPr>
      </w:pPr>
    </w:p>
    <w:p w14:paraId="4E28444C" w14:textId="77777777" w:rsidR="008C6843" w:rsidRDefault="008C6843" w:rsidP="004C510C">
      <w:pPr>
        <w:spacing w:line="360" w:lineRule="auto"/>
        <w:jc w:val="both"/>
        <w:rPr>
          <w:rFonts w:ascii="Arial" w:hAnsi="Arial" w:cs="Arial"/>
          <w:color w:val="000000" w:themeColor="text1"/>
          <w:sz w:val="21"/>
          <w:szCs w:val="21"/>
        </w:rPr>
      </w:pPr>
    </w:p>
    <w:p w14:paraId="117856B6" w14:textId="77777777" w:rsidR="00A9247A" w:rsidRDefault="00A9247A" w:rsidP="004C510C">
      <w:pPr>
        <w:spacing w:line="360" w:lineRule="auto"/>
        <w:jc w:val="both"/>
        <w:rPr>
          <w:rFonts w:ascii="Arial" w:hAnsi="Arial" w:cs="Arial"/>
          <w:color w:val="000000" w:themeColor="text1"/>
          <w:sz w:val="21"/>
          <w:szCs w:val="21"/>
        </w:rPr>
      </w:pPr>
    </w:p>
    <w:p w14:paraId="1D31A17A" w14:textId="29C7B86B" w:rsidR="00AE3CE8" w:rsidRPr="004E2A59" w:rsidRDefault="00AE3CE8" w:rsidP="001D6D64">
      <w:pPr>
        <w:pStyle w:val="ListParagraph"/>
        <w:ind w:left="1080"/>
        <w:rPr>
          <w:rFonts w:ascii="Arial" w:hAnsi="Arial" w:cs="Arial"/>
          <w:b/>
          <w:bCs/>
        </w:rPr>
      </w:pPr>
    </w:p>
    <w:p w14:paraId="7B892873" w14:textId="77777777" w:rsidR="00836E62" w:rsidRDefault="00836E62" w:rsidP="00642F2E">
      <w:pPr>
        <w:pStyle w:val="ListParagraph"/>
        <w:ind w:left="0"/>
        <w:rPr>
          <w:rFonts w:ascii="Arial" w:hAnsi="Arial" w:cs="Arial"/>
          <w:u w:val="single"/>
        </w:rPr>
      </w:pPr>
    </w:p>
    <w:p w14:paraId="377B87C6" w14:textId="77777777" w:rsidR="004657AF" w:rsidRDefault="004657AF" w:rsidP="00642F2E">
      <w:pPr>
        <w:pStyle w:val="ListParagraph"/>
        <w:ind w:left="0"/>
        <w:rPr>
          <w:rFonts w:ascii="Arial" w:hAnsi="Arial" w:cs="Arial"/>
          <w:u w:val="single"/>
        </w:rPr>
      </w:pPr>
    </w:p>
    <w:p w14:paraId="44FA07A0" w14:textId="77777777" w:rsidR="004657AF" w:rsidRDefault="004657AF" w:rsidP="00642F2E">
      <w:pPr>
        <w:pStyle w:val="ListParagraph"/>
        <w:ind w:left="0"/>
        <w:rPr>
          <w:rFonts w:ascii="Arial" w:hAnsi="Arial" w:cs="Arial"/>
          <w:u w:val="single"/>
        </w:rPr>
      </w:pPr>
    </w:p>
    <w:p w14:paraId="692806D6" w14:textId="77777777" w:rsidR="004657AF" w:rsidRDefault="004657AF" w:rsidP="00642F2E">
      <w:pPr>
        <w:pStyle w:val="ListParagraph"/>
        <w:ind w:left="0"/>
        <w:rPr>
          <w:rFonts w:ascii="Arial" w:hAnsi="Arial" w:cs="Arial"/>
          <w:u w:val="single"/>
        </w:rPr>
      </w:pPr>
    </w:p>
    <w:p w14:paraId="4169DEAA" w14:textId="77777777" w:rsidR="004657AF" w:rsidRDefault="004657AF" w:rsidP="00642F2E">
      <w:pPr>
        <w:pStyle w:val="ListParagraph"/>
        <w:ind w:left="0"/>
        <w:rPr>
          <w:rFonts w:ascii="Arial" w:hAnsi="Arial" w:cs="Arial"/>
          <w:u w:val="single"/>
        </w:rPr>
      </w:pPr>
    </w:p>
    <w:p w14:paraId="4F9DD1CC" w14:textId="77777777" w:rsidR="004657AF" w:rsidRDefault="004657AF" w:rsidP="00642F2E">
      <w:pPr>
        <w:pStyle w:val="ListParagraph"/>
        <w:ind w:left="0"/>
        <w:rPr>
          <w:rFonts w:ascii="Arial" w:hAnsi="Arial" w:cs="Arial"/>
          <w:u w:val="single"/>
        </w:rPr>
      </w:pPr>
    </w:p>
    <w:p w14:paraId="60C19770" w14:textId="77777777" w:rsidR="004657AF" w:rsidRDefault="004657AF" w:rsidP="00642F2E">
      <w:pPr>
        <w:pStyle w:val="ListParagraph"/>
        <w:ind w:left="0"/>
        <w:rPr>
          <w:rFonts w:ascii="Arial" w:hAnsi="Arial" w:cs="Arial"/>
          <w:u w:val="single"/>
        </w:rPr>
      </w:pPr>
    </w:p>
    <w:p w14:paraId="6D8A3ABD" w14:textId="77777777" w:rsidR="004657AF" w:rsidRDefault="004657AF" w:rsidP="00642F2E">
      <w:pPr>
        <w:pStyle w:val="ListParagraph"/>
        <w:ind w:left="0"/>
        <w:rPr>
          <w:rFonts w:ascii="Arial" w:hAnsi="Arial" w:cs="Arial"/>
          <w:u w:val="single"/>
        </w:rPr>
      </w:pPr>
    </w:p>
    <w:p w14:paraId="6FC1C383" w14:textId="77777777" w:rsidR="004657AF" w:rsidRDefault="004657AF" w:rsidP="00642F2E">
      <w:pPr>
        <w:pStyle w:val="ListParagraph"/>
        <w:ind w:left="0"/>
        <w:rPr>
          <w:rFonts w:ascii="Arial" w:hAnsi="Arial" w:cs="Arial"/>
          <w:u w:val="single"/>
        </w:rPr>
      </w:pPr>
    </w:p>
    <w:p w14:paraId="15896691" w14:textId="77777777" w:rsidR="004657AF" w:rsidRDefault="004657AF" w:rsidP="00642F2E">
      <w:pPr>
        <w:pStyle w:val="ListParagraph"/>
        <w:ind w:left="0"/>
        <w:rPr>
          <w:rFonts w:ascii="Arial" w:hAnsi="Arial" w:cs="Arial"/>
          <w:u w:val="single"/>
        </w:rPr>
      </w:pPr>
    </w:p>
    <w:p w14:paraId="081D1E91" w14:textId="77777777" w:rsidR="004657AF" w:rsidRDefault="004657AF" w:rsidP="00642F2E">
      <w:pPr>
        <w:pStyle w:val="ListParagraph"/>
        <w:ind w:left="0"/>
        <w:rPr>
          <w:rFonts w:ascii="Arial" w:hAnsi="Arial" w:cs="Arial"/>
          <w:u w:val="single"/>
        </w:rPr>
      </w:pPr>
    </w:p>
    <w:p w14:paraId="50EB84DC" w14:textId="77777777" w:rsidR="004657AF" w:rsidRDefault="004657AF" w:rsidP="00642F2E">
      <w:pPr>
        <w:pStyle w:val="ListParagraph"/>
        <w:ind w:left="0"/>
        <w:rPr>
          <w:rFonts w:ascii="Arial" w:hAnsi="Arial" w:cs="Arial"/>
          <w:u w:val="single"/>
        </w:rPr>
      </w:pPr>
    </w:p>
    <w:p w14:paraId="2DD49445" w14:textId="77777777" w:rsidR="004657AF" w:rsidRDefault="004657AF" w:rsidP="00642F2E">
      <w:pPr>
        <w:pStyle w:val="ListParagraph"/>
        <w:ind w:left="0"/>
        <w:rPr>
          <w:rFonts w:ascii="Arial" w:hAnsi="Arial" w:cs="Arial"/>
          <w:u w:val="single"/>
        </w:rPr>
      </w:pPr>
    </w:p>
    <w:p w14:paraId="3CC5BB81" w14:textId="77777777" w:rsidR="004657AF" w:rsidRDefault="004657AF" w:rsidP="00642F2E">
      <w:pPr>
        <w:pStyle w:val="ListParagraph"/>
        <w:ind w:left="0"/>
        <w:rPr>
          <w:rFonts w:ascii="Arial" w:hAnsi="Arial" w:cs="Arial"/>
          <w:u w:val="single"/>
        </w:rPr>
      </w:pPr>
    </w:p>
    <w:p w14:paraId="1F36457C" w14:textId="77777777" w:rsidR="00A9247A" w:rsidRDefault="00A9247A" w:rsidP="00642F2E">
      <w:pPr>
        <w:pStyle w:val="ListParagraph"/>
        <w:ind w:left="0"/>
        <w:rPr>
          <w:rFonts w:ascii="Arial" w:hAnsi="Arial" w:cs="Arial"/>
          <w:u w:val="single"/>
        </w:rPr>
      </w:pPr>
    </w:p>
    <w:p w14:paraId="687F269F" w14:textId="77777777" w:rsidR="00E739F5" w:rsidRDefault="00E739F5" w:rsidP="00642F2E">
      <w:pPr>
        <w:pStyle w:val="ListParagraph"/>
        <w:ind w:left="0"/>
        <w:rPr>
          <w:rFonts w:ascii="Arial" w:hAnsi="Arial" w:cs="Arial"/>
          <w:u w:val="single"/>
        </w:rPr>
      </w:pPr>
    </w:p>
    <w:p w14:paraId="71BFA167" w14:textId="77777777" w:rsidR="0017024A" w:rsidRDefault="0017024A" w:rsidP="00642F2E">
      <w:pPr>
        <w:pStyle w:val="ListParagraph"/>
        <w:ind w:left="0"/>
        <w:rPr>
          <w:rFonts w:ascii="Arial" w:hAnsi="Arial" w:cs="Arial"/>
          <w:sz w:val="22"/>
          <w:szCs w:val="22"/>
          <w:u w:val="single"/>
        </w:rPr>
      </w:pPr>
    </w:p>
    <w:p w14:paraId="146E16DD" w14:textId="77777777" w:rsidR="001E1F87" w:rsidRDefault="001E1F87" w:rsidP="00642F2E">
      <w:pPr>
        <w:pStyle w:val="ListParagraph"/>
        <w:ind w:left="0"/>
        <w:rPr>
          <w:rFonts w:ascii="Arial" w:hAnsi="Arial" w:cs="Arial"/>
          <w:sz w:val="22"/>
          <w:szCs w:val="22"/>
          <w:u w:val="single"/>
        </w:rPr>
      </w:pPr>
    </w:p>
    <w:p w14:paraId="06425252" w14:textId="77777777" w:rsidR="001E1F87" w:rsidRDefault="001E1F87" w:rsidP="00642F2E">
      <w:pPr>
        <w:pStyle w:val="ListParagraph"/>
        <w:ind w:left="0"/>
        <w:rPr>
          <w:rFonts w:ascii="Arial" w:hAnsi="Arial" w:cs="Arial"/>
          <w:sz w:val="22"/>
          <w:szCs w:val="22"/>
          <w:u w:val="single"/>
        </w:rPr>
      </w:pPr>
    </w:p>
    <w:p w14:paraId="37F64622" w14:textId="77777777" w:rsidR="001E1F87" w:rsidRDefault="001E1F87" w:rsidP="00642F2E">
      <w:pPr>
        <w:pStyle w:val="ListParagraph"/>
        <w:ind w:left="0"/>
        <w:rPr>
          <w:rFonts w:ascii="Arial" w:hAnsi="Arial" w:cs="Arial"/>
          <w:sz w:val="22"/>
          <w:szCs w:val="22"/>
          <w:u w:val="single"/>
        </w:rPr>
      </w:pPr>
    </w:p>
    <w:p w14:paraId="1667CB49" w14:textId="77777777" w:rsidR="001E1F87" w:rsidRDefault="001E1F87" w:rsidP="00642F2E">
      <w:pPr>
        <w:pStyle w:val="ListParagraph"/>
        <w:ind w:left="0"/>
        <w:rPr>
          <w:rFonts w:ascii="Arial" w:hAnsi="Arial" w:cs="Arial"/>
          <w:sz w:val="22"/>
          <w:szCs w:val="22"/>
          <w:u w:val="single"/>
        </w:rPr>
      </w:pPr>
    </w:p>
    <w:p w14:paraId="252D01B8" w14:textId="77777777" w:rsidR="001E1F87" w:rsidRDefault="001E1F87" w:rsidP="00642F2E">
      <w:pPr>
        <w:pStyle w:val="ListParagraph"/>
        <w:ind w:left="0"/>
        <w:rPr>
          <w:rFonts w:ascii="Arial" w:hAnsi="Arial" w:cs="Arial"/>
          <w:sz w:val="22"/>
          <w:szCs w:val="22"/>
          <w:u w:val="single"/>
        </w:rPr>
      </w:pPr>
    </w:p>
    <w:p w14:paraId="217855AE" w14:textId="77777777" w:rsidR="001E1F87" w:rsidRDefault="001E1F87" w:rsidP="00642F2E">
      <w:pPr>
        <w:pStyle w:val="ListParagraph"/>
        <w:ind w:left="0"/>
        <w:rPr>
          <w:rFonts w:ascii="Arial" w:hAnsi="Arial" w:cs="Arial"/>
          <w:sz w:val="22"/>
          <w:szCs w:val="22"/>
          <w:u w:val="single"/>
        </w:rPr>
      </w:pPr>
    </w:p>
    <w:p w14:paraId="45BCBB80" w14:textId="77777777" w:rsidR="001E1F87" w:rsidRDefault="001E1F87" w:rsidP="00642F2E">
      <w:pPr>
        <w:pStyle w:val="ListParagraph"/>
        <w:ind w:left="0"/>
        <w:rPr>
          <w:rFonts w:ascii="Arial" w:hAnsi="Arial" w:cs="Arial"/>
          <w:sz w:val="22"/>
          <w:szCs w:val="22"/>
          <w:u w:val="single"/>
        </w:rPr>
      </w:pPr>
    </w:p>
    <w:p w14:paraId="55F935F2" w14:textId="77777777" w:rsidR="001E1F87" w:rsidRDefault="001E1F87" w:rsidP="00642F2E">
      <w:pPr>
        <w:pStyle w:val="ListParagraph"/>
        <w:ind w:left="0"/>
        <w:rPr>
          <w:rFonts w:ascii="Arial" w:hAnsi="Arial" w:cs="Arial"/>
          <w:sz w:val="22"/>
          <w:szCs w:val="22"/>
          <w:u w:val="single"/>
        </w:rPr>
      </w:pPr>
    </w:p>
    <w:p w14:paraId="4EDE5AFE" w14:textId="77777777" w:rsidR="001E1F87" w:rsidRDefault="001E1F87" w:rsidP="00642F2E">
      <w:pPr>
        <w:pStyle w:val="ListParagraph"/>
        <w:ind w:left="0"/>
        <w:rPr>
          <w:rFonts w:ascii="Arial" w:hAnsi="Arial" w:cs="Arial"/>
          <w:sz w:val="22"/>
          <w:szCs w:val="22"/>
          <w:u w:val="single"/>
        </w:rPr>
      </w:pPr>
    </w:p>
    <w:p w14:paraId="44812B28" w14:textId="77777777" w:rsidR="001E1F87" w:rsidRDefault="001E1F87" w:rsidP="00642F2E">
      <w:pPr>
        <w:pStyle w:val="ListParagraph"/>
        <w:ind w:left="0"/>
        <w:rPr>
          <w:rFonts w:ascii="Arial" w:hAnsi="Arial" w:cs="Arial"/>
          <w:sz w:val="22"/>
          <w:szCs w:val="22"/>
          <w:u w:val="single"/>
        </w:rPr>
      </w:pPr>
    </w:p>
    <w:p w14:paraId="7A6C2F51" w14:textId="77777777" w:rsidR="001E1F87" w:rsidRDefault="001E1F87" w:rsidP="00642F2E">
      <w:pPr>
        <w:pStyle w:val="ListParagraph"/>
        <w:ind w:left="0"/>
        <w:rPr>
          <w:rFonts w:ascii="Arial" w:hAnsi="Arial" w:cs="Arial"/>
          <w:sz w:val="22"/>
          <w:szCs w:val="22"/>
          <w:u w:val="single"/>
        </w:rPr>
      </w:pPr>
    </w:p>
    <w:p w14:paraId="3A427116" w14:textId="77777777" w:rsidR="001E1F87" w:rsidRDefault="001E1F87" w:rsidP="00642F2E">
      <w:pPr>
        <w:pStyle w:val="ListParagraph"/>
        <w:ind w:left="0"/>
        <w:rPr>
          <w:rFonts w:ascii="Arial" w:hAnsi="Arial" w:cs="Arial"/>
          <w:sz w:val="22"/>
          <w:szCs w:val="22"/>
          <w:u w:val="single"/>
        </w:rPr>
      </w:pPr>
    </w:p>
    <w:p w14:paraId="6CFDEB21" w14:textId="77777777" w:rsidR="001E1F87" w:rsidRDefault="001E1F87" w:rsidP="00642F2E">
      <w:pPr>
        <w:pStyle w:val="ListParagraph"/>
        <w:ind w:left="0"/>
        <w:rPr>
          <w:rFonts w:ascii="Arial" w:hAnsi="Arial" w:cs="Arial"/>
          <w:sz w:val="22"/>
          <w:szCs w:val="22"/>
          <w:u w:val="single"/>
        </w:rPr>
      </w:pPr>
    </w:p>
    <w:p w14:paraId="79253956" w14:textId="77777777" w:rsidR="001E1F87" w:rsidRDefault="001E1F87" w:rsidP="00642F2E">
      <w:pPr>
        <w:pStyle w:val="ListParagraph"/>
        <w:ind w:left="0"/>
        <w:rPr>
          <w:rFonts w:ascii="Arial" w:hAnsi="Arial" w:cs="Arial"/>
          <w:sz w:val="22"/>
          <w:szCs w:val="22"/>
          <w:u w:val="single"/>
        </w:rPr>
      </w:pPr>
    </w:p>
    <w:p w14:paraId="6944593A" w14:textId="77777777" w:rsidR="001E1F87" w:rsidRDefault="001E1F87" w:rsidP="00642F2E">
      <w:pPr>
        <w:pStyle w:val="ListParagraph"/>
        <w:ind w:left="0"/>
        <w:rPr>
          <w:rFonts w:ascii="Arial" w:hAnsi="Arial" w:cs="Arial"/>
          <w:sz w:val="22"/>
          <w:szCs w:val="22"/>
          <w:u w:val="single"/>
        </w:rPr>
      </w:pPr>
    </w:p>
    <w:p w14:paraId="53B7C957" w14:textId="24158963" w:rsidR="00642F2E" w:rsidRPr="0017024A" w:rsidRDefault="00642F2E" w:rsidP="00642F2E">
      <w:pPr>
        <w:pStyle w:val="ListParagraph"/>
        <w:ind w:left="0"/>
        <w:rPr>
          <w:rFonts w:ascii="Arial" w:hAnsi="Arial" w:cs="Arial"/>
          <w:sz w:val="22"/>
          <w:szCs w:val="22"/>
          <w:u w:val="single"/>
        </w:rPr>
      </w:pPr>
      <w:r w:rsidRPr="0017024A">
        <w:rPr>
          <w:rFonts w:ascii="Arial" w:hAnsi="Arial" w:cs="Arial"/>
          <w:sz w:val="22"/>
          <w:szCs w:val="22"/>
          <w:u w:val="single"/>
        </w:rPr>
        <w:t>References</w:t>
      </w:r>
    </w:p>
    <w:p w14:paraId="2B6DC029" w14:textId="2C719ED1" w:rsidR="00642F2E" w:rsidRPr="0017024A" w:rsidRDefault="00642F2E" w:rsidP="00977672">
      <w:pPr>
        <w:pStyle w:val="ListParagraph"/>
        <w:rPr>
          <w:rFonts w:ascii="Arial" w:hAnsi="Arial" w:cs="Arial"/>
          <w:sz w:val="22"/>
          <w:szCs w:val="22"/>
        </w:rPr>
      </w:pPr>
    </w:p>
    <w:p w14:paraId="19BD6DCF" w14:textId="77777777" w:rsidR="005D5952" w:rsidRPr="005D5952" w:rsidRDefault="00642F2E" w:rsidP="005D5952">
      <w:pPr>
        <w:pStyle w:val="Bibliography"/>
        <w:rPr>
          <w:rFonts w:ascii="Arial" w:hAnsi="Arial" w:cs="Arial"/>
          <w:sz w:val="22"/>
        </w:rPr>
      </w:pPr>
      <w:r w:rsidRPr="0017024A">
        <w:rPr>
          <w:rFonts w:ascii="Arial" w:hAnsi="Arial" w:cs="Arial"/>
          <w:sz w:val="22"/>
          <w:szCs w:val="22"/>
        </w:rPr>
        <w:fldChar w:fldCharType="begin"/>
      </w:r>
      <w:r w:rsidRPr="0017024A">
        <w:rPr>
          <w:rFonts w:ascii="Arial" w:hAnsi="Arial" w:cs="Arial"/>
          <w:sz w:val="22"/>
          <w:szCs w:val="22"/>
        </w:rPr>
        <w:instrText xml:space="preserve"> ADDIN ZOTERO_BIBL {"uncited":[],"omitted":[],"custom":[]} CSL_BIBLIOGRAPHY </w:instrText>
      </w:r>
      <w:r w:rsidRPr="0017024A">
        <w:rPr>
          <w:rFonts w:ascii="Arial" w:hAnsi="Arial" w:cs="Arial"/>
          <w:sz w:val="22"/>
          <w:szCs w:val="22"/>
        </w:rPr>
        <w:fldChar w:fldCharType="separate"/>
      </w:r>
      <w:r w:rsidR="005D5952" w:rsidRPr="005D5952">
        <w:rPr>
          <w:rFonts w:ascii="Arial" w:hAnsi="Arial" w:cs="Arial"/>
          <w:sz w:val="22"/>
        </w:rPr>
        <w:t xml:space="preserve">Airways, B., 2020. </w:t>
      </w:r>
      <w:r w:rsidR="005D5952" w:rsidRPr="005D5952">
        <w:rPr>
          <w:rFonts w:ascii="Arial" w:hAnsi="Arial" w:cs="Arial"/>
          <w:i/>
          <w:iCs/>
          <w:sz w:val="22"/>
        </w:rPr>
        <w:t>SUSTAINABILITY AT BRITISH AIRWAYS</w:t>
      </w:r>
      <w:r w:rsidR="005D5952" w:rsidRPr="005D5952">
        <w:rPr>
          <w:rFonts w:ascii="Arial" w:hAnsi="Arial" w:cs="Arial"/>
          <w:sz w:val="22"/>
        </w:rPr>
        <w:t>. [online] Available at: &lt;https://mediacentre.britishairways.com/factsheets/details/86/Factsheets-3/208&gt; [Accessed 20 Nov. 2021].</w:t>
      </w:r>
    </w:p>
    <w:p w14:paraId="132A5EA4" w14:textId="77777777" w:rsidR="005D5952" w:rsidRPr="005D5952" w:rsidRDefault="005D5952" w:rsidP="005D5952">
      <w:pPr>
        <w:pStyle w:val="Bibliography"/>
        <w:rPr>
          <w:rFonts w:ascii="Arial" w:hAnsi="Arial" w:cs="Arial"/>
          <w:sz w:val="22"/>
        </w:rPr>
      </w:pPr>
      <w:r w:rsidRPr="005D5952">
        <w:rPr>
          <w:rFonts w:ascii="Arial" w:hAnsi="Arial" w:cs="Arial"/>
          <w:sz w:val="22"/>
        </w:rPr>
        <w:t xml:space="preserve">Airways, B., 2021a. </w:t>
      </w:r>
      <w:r w:rsidRPr="005D5952">
        <w:rPr>
          <w:rFonts w:ascii="Arial" w:hAnsi="Arial" w:cs="Arial"/>
          <w:i/>
          <w:iCs/>
          <w:sz w:val="22"/>
        </w:rPr>
        <w:t>British Airways products and services</w:t>
      </w:r>
      <w:r w:rsidRPr="005D5952">
        <w:rPr>
          <w:rFonts w:ascii="Arial" w:hAnsi="Arial" w:cs="Arial"/>
          <w:sz w:val="22"/>
        </w:rPr>
        <w:t>. [online] Available at: &lt;https://www.britishairways.com/en-gb/information/index&gt; [Accessed 10 Nov. 2021].</w:t>
      </w:r>
    </w:p>
    <w:p w14:paraId="5B7D7525" w14:textId="77777777" w:rsidR="005D5952" w:rsidRPr="005D5952" w:rsidRDefault="005D5952" w:rsidP="005D5952">
      <w:pPr>
        <w:pStyle w:val="Bibliography"/>
        <w:rPr>
          <w:rFonts w:ascii="Arial" w:hAnsi="Arial" w:cs="Arial"/>
          <w:sz w:val="22"/>
        </w:rPr>
      </w:pPr>
      <w:r w:rsidRPr="005D5952">
        <w:rPr>
          <w:rFonts w:ascii="Arial" w:hAnsi="Arial" w:cs="Arial"/>
          <w:sz w:val="22"/>
        </w:rPr>
        <w:t xml:space="preserve">Airways, B., 2021b. </w:t>
      </w:r>
      <w:r w:rsidRPr="005D5952">
        <w:rPr>
          <w:rFonts w:ascii="Arial" w:hAnsi="Arial" w:cs="Arial"/>
          <w:i/>
          <w:iCs/>
          <w:sz w:val="22"/>
        </w:rPr>
        <w:t>Explore our past | History &amp; Heritage</w:t>
      </w:r>
      <w:r w:rsidRPr="005D5952">
        <w:rPr>
          <w:rFonts w:ascii="Arial" w:hAnsi="Arial" w:cs="Arial"/>
          <w:sz w:val="22"/>
        </w:rPr>
        <w:t>. [online] Available at: &lt;https://www.britishairways.com/en-gb/information/about-ba/history-and-heritage/explore-our-past&gt; [Accessed 10 Nov. 2021].</w:t>
      </w:r>
    </w:p>
    <w:p w14:paraId="7703F5CA" w14:textId="77777777" w:rsidR="005D5952" w:rsidRPr="005D5952" w:rsidRDefault="005D5952" w:rsidP="005D5952">
      <w:pPr>
        <w:pStyle w:val="Bibliography"/>
        <w:rPr>
          <w:rFonts w:ascii="Arial" w:hAnsi="Arial" w:cs="Arial"/>
          <w:sz w:val="22"/>
        </w:rPr>
      </w:pPr>
      <w:r w:rsidRPr="005D5952">
        <w:rPr>
          <w:rFonts w:ascii="Arial" w:hAnsi="Arial" w:cs="Arial"/>
          <w:sz w:val="22"/>
        </w:rPr>
        <w:t xml:space="preserve">Airways, B., 2021c. </w:t>
      </w:r>
      <w:r w:rsidRPr="005D5952">
        <w:rPr>
          <w:rFonts w:ascii="Arial" w:hAnsi="Arial" w:cs="Arial"/>
          <w:i/>
          <w:iCs/>
          <w:sz w:val="22"/>
        </w:rPr>
        <w:t>Our route network | Flight information | British Airways</w:t>
      </w:r>
      <w:r w:rsidRPr="005D5952">
        <w:rPr>
          <w:rFonts w:ascii="Arial" w:hAnsi="Arial" w:cs="Arial"/>
          <w:sz w:val="22"/>
        </w:rPr>
        <w:t>. [online] Available at: &lt;https://www.britishairways.com/en-gb/information/flight-information/our-route-network&gt; [Accessed 23 Nov. 2021].</w:t>
      </w:r>
    </w:p>
    <w:p w14:paraId="6DF92F0E" w14:textId="77777777" w:rsidR="005D5952" w:rsidRPr="005D5952" w:rsidRDefault="005D5952" w:rsidP="005D5952">
      <w:pPr>
        <w:pStyle w:val="Bibliography"/>
        <w:rPr>
          <w:rFonts w:ascii="Arial" w:hAnsi="Arial" w:cs="Arial"/>
          <w:sz w:val="22"/>
        </w:rPr>
      </w:pPr>
      <w:r w:rsidRPr="005D5952">
        <w:rPr>
          <w:rFonts w:ascii="Arial" w:hAnsi="Arial" w:cs="Arial"/>
          <w:sz w:val="22"/>
        </w:rPr>
        <w:t xml:space="preserve">Anderson, M.A., Anderson, E.J. and Parker, G., 2013. </w:t>
      </w:r>
      <w:r w:rsidRPr="005D5952">
        <w:rPr>
          <w:rFonts w:ascii="Arial" w:hAnsi="Arial" w:cs="Arial"/>
          <w:i/>
          <w:iCs/>
          <w:sz w:val="22"/>
        </w:rPr>
        <w:t xml:space="preserve">Operations Management </w:t>
      </w:r>
      <w:proofErr w:type="gramStart"/>
      <w:r w:rsidRPr="005D5952">
        <w:rPr>
          <w:rFonts w:ascii="Arial" w:hAnsi="Arial" w:cs="Arial"/>
          <w:i/>
          <w:iCs/>
          <w:sz w:val="22"/>
        </w:rPr>
        <w:t>For</w:t>
      </w:r>
      <w:proofErr w:type="gramEnd"/>
      <w:r w:rsidRPr="005D5952">
        <w:rPr>
          <w:rFonts w:ascii="Arial" w:hAnsi="Arial" w:cs="Arial"/>
          <w:i/>
          <w:iCs/>
          <w:sz w:val="22"/>
        </w:rPr>
        <w:t xml:space="preserve"> Dummies</w:t>
      </w:r>
      <w:r w:rsidRPr="005D5952">
        <w:rPr>
          <w:rFonts w:ascii="Arial" w:hAnsi="Arial" w:cs="Arial"/>
          <w:sz w:val="22"/>
        </w:rPr>
        <w:t>. Wiley.</w:t>
      </w:r>
    </w:p>
    <w:p w14:paraId="0B8F22DA" w14:textId="77777777" w:rsidR="005D5952" w:rsidRPr="005D5952" w:rsidRDefault="005D5952" w:rsidP="005D5952">
      <w:pPr>
        <w:pStyle w:val="Bibliography"/>
        <w:rPr>
          <w:rFonts w:ascii="Arial" w:hAnsi="Arial" w:cs="Arial"/>
          <w:sz w:val="22"/>
        </w:rPr>
      </w:pPr>
      <w:r w:rsidRPr="005D5952">
        <w:rPr>
          <w:rFonts w:ascii="Arial" w:hAnsi="Arial" w:cs="Arial"/>
          <w:sz w:val="22"/>
        </w:rPr>
        <w:t xml:space="preserve">Bhalla, A., 2020. The latest evolution of biometrics. </w:t>
      </w:r>
      <w:r w:rsidRPr="005D5952">
        <w:rPr>
          <w:rFonts w:ascii="Arial" w:hAnsi="Arial" w:cs="Arial"/>
          <w:i/>
          <w:iCs/>
          <w:sz w:val="22"/>
        </w:rPr>
        <w:t>Biometric Technology Today</w:t>
      </w:r>
      <w:r w:rsidRPr="005D5952">
        <w:rPr>
          <w:rFonts w:ascii="Arial" w:hAnsi="Arial" w:cs="Arial"/>
          <w:sz w:val="22"/>
        </w:rPr>
        <w:t>, 2020(8), pp.5–8. https://doi.org/10.1016/S0969-4765(20)30109-0.</w:t>
      </w:r>
    </w:p>
    <w:p w14:paraId="0D38B4EE" w14:textId="77777777" w:rsidR="005D5952" w:rsidRPr="005D5952" w:rsidRDefault="005D5952" w:rsidP="005D5952">
      <w:pPr>
        <w:pStyle w:val="Bibliography"/>
        <w:rPr>
          <w:rFonts w:ascii="Arial" w:hAnsi="Arial" w:cs="Arial"/>
          <w:sz w:val="22"/>
        </w:rPr>
      </w:pPr>
      <w:proofErr w:type="spellStart"/>
      <w:r w:rsidRPr="005D5952">
        <w:rPr>
          <w:rFonts w:ascii="Arial" w:hAnsi="Arial" w:cs="Arial"/>
          <w:sz w:val="22"/>
        </w:rPr>
        <w:t>Brunvatne</w:t>
      </w:r>
      <w:proofErr w:type="spellEnd"/>
      <w:r w:rsidRPr="005D5952">
        <w:rPr>
          <w:rFonts w:ascii="Arial" w:hAnsi="Arial" w:cs="Arial"/>
          <w:sz w:val="22"/>
        </w:rPr>
        <w:t xml:space="preserve">, E.K.-H. and Rye, J., 2013. The strive for </w:t>
      </w:r>
      <w:proofErr w:type="gramStart"/>
      <w:r w:rsidRPr="005D5952">
        <w:rPr>
          <w:rFonts w:ascii="Arial" w:hAnsi="Arial" w:cs="Arial"/>
          <w:sz w:val="22"/>
        </w:rPr>
        <w:t>competitiveness :</w:t>
      </w:r>
      <w:proofErr w:type="gramEnd"/>
      <w:r w:rsidRPr="005D5952">
        <w:rPr>
          <w:rFonts w:ascii="Arial" w:hAnsi="Arial" w:cs="Arial"/>
          <w:sz w:val="22"/>
        </w:rPr>
        <w:t xml:space="preserve"> A Multiple Case Study of Airline Operations. [online] Available at: &lt;https://research-api.cbs.dk/ws/portalfiles/portal/58420387/espen_krohn_holm_brunvatne_og_jens_rye.pdf&gt; [Accessed 10 Nov. 2021].</w:t>
      </w:r>
    </w:p>
    <w:p w14:paraId="5381B69F" w14:textId="77777777" w:rsidR="005D5952" w:rsidRPr="005D5952" w:rsidRDefault="005D5952" w:rsidP="005D5952">
      <w:pPr>
        <w:pStyle w:val="Bibliography"/>
        <w:rPr>
          <w:rFonts w:ascii="Arial" w:hAnsi="Arial" w:cs="Arial"/>
          <w:sz w:val="22"/>
        </w:rPr>
      </w:pPr>
      <w:r w:rsidRPr="005D5952">
        <w:rPr>
          <w:rFonts w:ascii="Arial" w:hAnsi="Arial" w:cs="Arial"/>
          <w:sz w:val="22"/>
        </w:rPr>
        <w:t xml:space="preserve">easyJet, 2021a. </w:t>
      </w:r>
      <w:r w:rsidRPr="005D5952">
        <w:rPr>
          <w:rFonts w:ascii="Arial" w:hAnsi="Arial" w:cs="Arial"/>
          <w:i/>
          <w:iCs/>
          <w:sz w:val="22"/>
        </w:rPr>
        <w:t>Innovating the travel experience</w:t>
      </w:r>
      <w:r w:rsidRPr="005D5952">
        <w:rPr>
          <w:rFonts w:ascii="Arial" w:hAnsi="Arial" w:cs="Arial"/>
          <w:sz w:val="22"/>
        </w:rPr>
        <w:t>. [online] Available at: &lt;https://www.easyjet.com/en/orange-spirit/innovation&gt; [Accessed 17 Nov. 2021].</w:t>
      </w:r>
    </w:p>
    <w:p w14:paraId="3247D964" w14:textId="77777777" w:rsidR="005D5952" w:rsidRPr="005D5952" w:rsidRDefault="005D5952" w:rsidP="005D5952">
      <w:pPr>
        <w:pStyle w:val="Bibliography"/>
        <w:rPr>
          <w:rFonts w:ascii="Arial" w:hAnsi="Arial" w:cs="Arial"/>
          <w:sz w:val="22"/>
        </w:rPr>
      </w:pPr>
      <w:r w:rsidRPr="005D5952">
        <w:rPr>
          <w:rFonts w:ascii="Arial" w:hAnsi="Arial" w:cs="Arial"/>
          <w:sz w:val="22"/>
        </w:rPr>
        <w:t xml:space="preserve">easyJet, 2021b. </w:t>
      </w:r>
      <w:r w:rsidRPr="005D5952">
        <w:rPr>
          <w:rFonts w:ascii="Arial" w:hAnsi="Arial" w:cs="Arial"/>
          <w:i/>
          <w:iCs/>
          <w:sz w:val="22"/>
        </w:rPr>
        <w:t xml:space="preserve">Our routes, </w:t>
      </w:r>
      <w:proofErr w:type="gramStart"/>
      <w:r w:rsidRPr="005D5952">
        <w:rPr>
          <w:rFonts w:ascii="Arial" w:hAnsi="Arial" w:cs="Arial"/>
          <w:i/>
          <w:iCs/>
          <w:sz w:val="22"/>
        </w:rPr>
        <w:t>fares</w:t>
      </w:r>
      <w:proofErr w:type="gramEnd"/>
      <w:r w:rsidRPr="005D5952">
        <w:rPr>
          <w:rFonts w:ascii="Arial" w:hAnsi="Arial" w:cs="Arial"/>
          <w:i/>
          <w:iCs/>
          <w:sz w:val="22"/>
        </w:rPr>
        <w:t xml:space="preserve"> and products | easyJet</w:t>
      </w:r>
      <w:r w:rsidRPr="005D5952">
        <w:rPr>
          <w:rFonts w:ascii="Arial" w:hAnsi="Arial" w:cs="Arial"/>
          <w:sz w:val="22"/>
        </w:rPr>
        <w:t>. [online] Available at: &lt;http://www.easyjet.com/en/help/booking-and-check-in/our-routes-fares-and-products&gt; [Accessed 10 Nov. 2021].</w:t>
      </w:r>
    </w:p>
    <w:p w14:paraId="096B8CD3" w14:textId="77777777" w:rsidR="005D5952" w:rsidRPr="005D5952" w:rsidRDefault="005D5952" w:rsidP="005D5952">
      <w:pPr>
        <w:pStyle w:val="Bibliography"/>
        <w:rPr>
          <w:rFonts w:ascii="Arial" w:hAnsi="Arial" w:cs="Arial"/>
          <w:sz w:val="22"/>
        </w:rPr>
      </w:pPr>
      <w:r w:rsidRPr="005D5952">
        <w:rPr>
          <w:rFonts w:ascii="Arial" w:hAnsi="Arial" w:cs="Arial"/>
          <w:sz w:val="22"/>
        </w:rPr>
        <w:t xml:space="preserve">Hajko, J. and </w:t>
      </w:r>
      <w:proofErr w:type="spellStart"/>
      <w:r w:rsidRPr="005D5952">
        <w:rPr>
          <w:rFonts w:ascii="Arial" w:hAnsi="Arial" w:cs="Arial"/>
          <w:sz w:val="22"/>
        </w:rPr>
        <w:t>Badánik</w:t>
      </w:r>
      <w:proofErr w:type="spellEnd"/>
      <w:r w:rsidRPr="005D5952">
        <w:rPr>
          <w:rFonts w:ascii="Arial" w:hAnsi="Arial" w:cs="Arial"/>
          <w:sz w:val="22"/>
        </w:rPr>
        <w:t xml:space="preserve">, B., 2020. Airline on-time performance management. </w:t>
      </w:r>
      <w:r w:rsidRPr="005D5952">
        <w:rPr>
          <w:rFonts w:ascii="Arial" w:hAnsi="Arial" w:cs="Arial"/>
          <w:i/>
          <w:iCs/>
          <w:sz w:val="22"/>
        </w:rPr>
        <w:t>Transportation Research Procedia</w:t>
      </w:r>
      <w:r w:rsidRPr="005D5952">
        <w:rPr>
          <w:rFonts w:ascii="Arial" w:hAnsi="Arial" w:cs="Arial"/>
          <w:sz w:val="22"/>
        </w:rPr>
        <w:t>, 51, pp.82–97. https://doi.org/10.1016/j.trpro.2020.11.011.</w:t>
      </w:r>
    </w:p>
    <w:p w14:paraId="7E0636AB" w14:textId="77777777" w:rsidR="005D5952" w:rsidRPr="005D5952" w:rsidRDefault="005D5952" w:rsidP="005D5952">
      <w:pPr>
        <w:pStyle w:val="Bibliography"/>
        <w:rPr>
          <w:rFonts w:ascii="Arial" w:hAnsi="Arial" w:cs="Arial"/>
          <w:sz w:val="22"/>
        </w:rPr>
      </w:pPr>
      <w:r w:rsidRPr="005D5952">
        <w:rPr>
          <w:rFonts w:ascii="Arial" w:hAnsi="Arial" w:cs="Arial"/>
          <w:sz w:val="22"/>
        </w:rPr>
        <w:t>Mani, L.R.S., 2021. Bloody Awful to Branded Awesome. p.4.</w:t>
      </w:r>
    </w:p>
    <w:p w14:paraId="4F6C2AEB" w14:textId="77777777" w:rsidR="005D5952" w:rsidRPr="005D5952" w:rsidRDefault="005D5952" w:rsidP="005D5952">
      <w:pPr>
        <w:pStyle w:val="Bibliography"/>
        <w:rPr>
          <w:rFonts w:ascii="Arial" w:hAnsi="Arial" w:cs="Arial"/>
          <w:sz w:val="22"/>
        </w:rPr>
      </w:pPr>
      <w:r w:rsidRPr="005D5952">
        <w:rPr>
          <w:rFonts w:ascii="Arial" w:hAnsi="Arial" w:cs="Arial"/>
          <w:sz w:val="22"/>
        </w:rPr>
        <w:t xml:space="preserve">Slack, N. and Brandon-Jones, A., 2018. </w:t>
      </w:r>
      <w:r w:rsidRPr="005D5952">
        <w:rPr>
          <w:rFonts w:ascii="Arial" w:hAnsi="Arial" w:cs="Arial"/>
          <w:i/>
          <w:iCs/>
          <w:sz w:val="22"/>
        </w:rPr>
        <w:t>Essentials of Operation Management</w:t>
      </w:r>
      <w:r w:rsidRPr="005D5952">
        <w:rPr>
          <w:rFonts w:ascii="Arial" w:hAnsi="Arial" w:cs="Arial"/>
          <w:sz w:val="22"/>
        </w:rPr>
        <w:t>. 2nd ed. Pearson.</w:t>
      </w:r>
    </w:p>
    <w:p w14:paraId="03B74953" w14:textId="77777777" w:rsidR="005D5952" w:rsidRPr="005D5952" w:rsidRDefault="005D5952" w:rsidP="005D5952">
      <w:pPr>
        <w:pStyle w:val="Bibliography"/>
        <w:rPr>
          <w:rFonts w:ascii="Arial" w:hAnsi="Arial" w:cs="Arial"/>
          <w:sz w:val="22"/>
        </w:rPr>
      </w:pPr>
      <w:r w:rsidRPr="005D5952">
        <w:rPr>
          <w:rFonts w:ascii="Arial" w:hAnsi="Arial" w:cs="Arial"/>
          <w:sz w:val="22"/>
        </w:rPr>
        <w:t xml:space="preserve">Slack, N. and Brandon-Jones, A., 2019. </w:t>
      </w:r>
      <w:r w:rsidRPr="005D5952">
        <w:rPr>
          <w:rFonts w:ascii="Arial" w:hAnsi="Arial" w:cs="Arial"/>
          <w:i/>
          <w:iCs/>
          <w:sz w:val="22"/>
        </w:rPr>
        <w:t>Operations Management</w:t>
      </w:r>
      <w:r w:rsidRPr="005D5952">
        <w:rPr>
          <w:rFonts w:ascii="Arial" w:hAnsi="Arial" w:cs="Arial"/>
          <w:sz w:val="22"/>
        </w:rPr>
        <w:t>. 9th ed. Pearson.</w:t>
      </w:r>
    </w:p>
    <w:p w14:paraId="2984A15D" w14:textId="77777777" w:rsidR="005D5952" w:rsidRPr="005D5952" w:rsidRDefault="005D5952" w:rsidP="005D5952">
      <w:pPr>
        <w:pStyle w:val="Bibliography"/>
        <w:rPr>
          <w:rFonts w:ascii="Arial" w:hAnsi="Arial" w:cs="Arial"/>
          <w:sz w:val="22"/>
        </w:rPr>
      </w:pPr>
      <w:r w:rsidRPr="005D5952">
        <w:rPr>
          <w:rFonts w:ascii="Arial" w:hAnsi="Arial" w:cs="Arial"/>
          <w:sz w:val="22"/>
        </w:rPr>
        <w:t xml:space="preserve">Slack, N. and Lewis, M., 2020. </w:t>
      </w:r>
      <w:r w:rsidRPr="005D5952">
        <w:rPr>
          <w:rFonts w:ascii="Arial" w:hAnsi="Arial" w:cs="Arial"/>
          <w:i/>
          <w:iCs/>
          <w:sz w:val="22"/>
        </w:rPr>
        <w:t>Operations strategy</w:t>
      </w:r>
      <w:r w:rsidRPr="005D5952">
        <w:rPr>
          <w:rFonts w:ascii="Arial" w:hAnsi="Arial" w:cs="Arial"/>
          <w:sz w:val="22"/>
        </w:rPr>
        <w:t>. 6th ed. Harlow Munich: Financial Times Prentice Hall.</w:t>
      </w:r>
    </w:p>
    <w:p w14:paraId="602F26B4" w14:textId="77777777" w:rsidR="005D5952" w:rsidRPr="005D5952" w:rsidRDefault="005D5952" w:rsidP="005D5952">
      <w:pPr>
        <w:pStyle w:val="Bibliography"/>
        <w:rPr>
          <w:rFonts w:ascii="Arial" w:hAnsi="Arial" w:cs="Arial"/>
          <w:sz w:val="22"/>
        </w:rPr>
      </w:pPr>
      <w:proofErr w:type="spellStart"/>
      <w:r w:rsidRPr="005D5952">
        <w:rPr>
          <w:rFonts w:ascii="Arial" w:hAnsi="Arial" w:cs="Arial"/>
          <w:sz w:val="22"/>
        </w:rPr>
        <w:t>Wolasa</w:t>
      </w:r>
      <w:proofErr w:type="spellEnd"/>
      <w:r w:rsidRPr="005D5952">
        <w:rPr>
          <w:rFonts w:ascii="Arial" w:hAnsi="Arial" w:cs="Arial"/>
          <w:sz w:val="22"/>
        </w:rPr>
        <w:t xml:space="preserve">, D., 2007. </w:t>
      </w:r>
      <w:proofErr w:type="spellStart"/>
      <w:proofErr w:type="gramStart"/>
      <w:r w:rsidRPr="005D5952">
        <w:rPr>
          <w:rFonts w:ascii="Arial" w:hAnsi="Arial" w:cs="Arial"/>
          <w:sz w:val="22"/>
        </w:rPr>
        <w:t>Operations,Strategy</w:t>
      </w:r>
      <w:proofErr w:type="spellEnd"/>
      <w:proofErr w:type="gramEnd"/>
      <w:r w:rsidRPr="005D5952">
        <w:rPr>
          <w:rFonts w:ascii="Arial" w:hAnsi="Arial" w:cs="Arial"/>
          <w:sz w:val="22"/>
        </w:rPr>
        <w:t xml:space="preserve"> and Operations Strategy.</w:t>
      </w:r>
    </w:p>
    <w:p w14:paraId="195F5EE5" w14:textId="78E7D90D" w:rsidR="00642F2E" w:rsidRPr="004E2A59" w:rsidRDefault="00642F2E" w:rsidP="00977672">
      <w:pPr>
        <w:pStyle w:val="ListParagraph"/>
        <w:rPr>
          <w:rFonts w:ascii="Arial" w:hAnsi="Arial" w:cs="Arial"/>
        </w:rPr>
      </w:pPr>
      <w:r w:rsidRPr="0017024A">
        <w:rPr>
          <w:rFonts w:ascii="Arial" w:hAnsi="Arial" w:cs="Arial"/>
          <w:sz w:val="22"/>
          <w:szCs w:val="22"/>
        </w:rPr>
        <w:fldChar w:fldCharType="end"/>
      </w:r>
    </w:p>
    <w:sectPr w:rsidR="00642F2E" w:rsidRPr="004E2A59" w:rsidSect="001127B9">
      <w:pgSz w:w="11900" w:h="1682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318A1"/>
    <w:multiLevelType w:val="hybridMultilevel"/>
    <w:tmpl w:val="3D822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45911"/>
    <w:multiLevelType w:val="hybridMultilevel"/>
    <w:tmpl w:val="760E5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CE396C"/>
    <w:multiLevelType w:val="hybridMultilevel"/>
    <w:tmpl w:val="6584F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056FC5"/>
    <w:multiLevelType w:val="hybridMultilevel"/>
    <w:tmpl w:val="3D8A2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E83BDC"/>
    <w:multiLevelType w:val="hybridMultilevel"/>
    <w:tmpl w:val="728600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4F11166"/>
    <w:multiLevelType w:val="hybridMultilevel"/>
    <w:tmpl w:val="332C7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F459B4"/>
    <w:multiLevelType w:val="hybridMultilevel"/>
    <w:tmpl w:val="5BA8AF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D1B406F"/>
    <w:multiLevelType w:val="hybridMultilevel"/>
    <w:tmpl w:val="3AAA07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FA067C2"/>
    <w:multiLevelType w:val="hybridMultilevel"/>
    <w:tmpl w:val="A17CA5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05D4FB2"/>
    <w:multiLevelType w:val="multilevel"/>
    <w:tmpl w:val="68A020DC"/>
    <w:lvl w:ilvl="0">
      <w:start w:val="5"/>
      <w:numFmt w:val="decimal"/>
      <w:lvlText w:val="%1."/>
      <w:lvlJc w:val="left"/>
      <w:pPr>
        <w:ind w:left="520" w:hanging="520"/>
      </w:pPr>
      <w:rPr>
        <w:rFonts w:hint="default"/>
        <w:b w:val="0"/>
        <w:color w:val="FF0000"/>
      </w:rPr>
    </w:lvl>
    <w:lvl w:ilvl="1">
      <w:start w:val="8"/>
      <w:numFmt w:val="decimal"/>
      <w:lvlText w:val="%1.%2."/>
      <w:lvlJc w:val="left"/>
      <w:pPr>
        <w:ind w:left="520" w:hanging="520"/>
      </w:pPr>
      <w:rPr>
        <w:rFonts w:hint="default"/>
        <w:b w:val="0"/>
        <w:color w:val="FF0000"/>
      </w:rPr>
    </w:lvl>
    <w:lvl w:ilvl="2">
      <w:start w:val="1"/>
      <w:numFmt w:val="decimal"/>
      <w:lvlText w:val="%1.%2.%3."/>
      <w:lvlJc w:val="left"/>
      <w:pPr>
        <w:ind w:left="720" w:hanging="720"/>
      </w:pPr>
      <w:rPr>
        <w:rFonts w:hint="default"/>
        <w:b w:val="0"/>
        <w:color w:val="FF0000"/>
      </w:rPr>
    </w:lvl>
    <w:lvl w:ilvl="3">
      <w:start w:val="1"/>
      <w:numFmt w:val="decimal"/>
      <w:lvlText w:val="%1.%2.%3.%4."/>
      <w:lvlJc w:val="left"/>
      <w:pPr>
        <w:ind w:left="720" w:hanging="720"/>
      </w:pPr>
      <w:rPr>
        <w:rFonts w:hint="default"/>
        <w:b w:val="0"/>
        <w:color w:val="FF0000"/>
      </w:rPr>
    </w:lvl>
    <w:lvl w:ilvl="4">
      <w:start w:val="1"/>
      <w:numFmt w:val="decimal"/>
      <w:lvlText w:val="%1.%2.%3.%4.%5."/>
      <w:lvlJc w:val="left"/>
      <w:pPr>
        <w:ind w:left="1080" w:hanging="1080"/>
      </w:pPr>
      <w:rPr>
        <w:rFonts w:hint="default"/>
        <w:b w:val="0"/>
        <w:color w:val="FF0000"/>
      </w:rPr>
    </w:lvl>
    <w:lvl w:ilvl="5">
      <w:start w:val="1"/>
      <w:numFmt w:val="decimal"/>
      <w:lvlText w:val="%1.%2.%3.%4.%5.%6."/>
      <w:lvlJc w:val="left"/>
      <w:pPr>
        <w:ind w:left="1080" w:hanging="1080"/>
      </w:pPr>
      <w:rPr>
        <w:rFonts w:hint="default"/>
        <w:b w:val="0"/>
        <w:color w:val="FF0000"/>
      </w:rPr>
    </w:lvl>
    <w:lvl w:ilvl="6">
      <w:start w:val="1"/>
      <w:numFmt w:val="decimal"/>
      <w:lvlText w:val="%1.%2.%3.%4.%5.%6.%7."/>
      <w:lvlJc w:val="left"/>
      <w:pPr>
        <w:ind w:left="1440" w:hanging="1440"/>
      </w:pPr>
      <w:rPr>
        <w:rFonts w:hint="default"/>
        <w:b w:val="0"/>
        <w:color w:val="FF0000"/>
      </w:rPr>
    </w:lvl>
    <w:lvl w:ilvl="7">
      <w:start w:val="1"/>
      <w:numFmt w:val="decimal"/>
      <w:lvlText w:val="%1.%2.%3.%4.%5.%6.%7.%8."/>
      <w:lvlJc w:val="left"/>
      <w:pPr>
        <w:ind w:left="1440" w:hanging="1440"/>
      </w:pPr>
      <w:rPr>
        <w:rFonts w:hint="default"/>
        <w:b w:val="0"/>
        <w:color w:val="FF0000"/>
      </w:rPr>
    </w:lvl>
    <w:lvl w:ilvl="8">
      <w:start w:val="1"/>
      <w:numFmt w:val="decimal"/>
      <w:lvlText w:val="%1.%2.%3.%4.%5.%6.%7.%8.%9."/>
      <w:lvlJc w:val="left"/>
      <w:pPr>
        <w:ind w:left="1800" w:hanging="1800"/>
      </w:pPr>
      <w:rPr>
        <w:rFonts w:hint="default"/>
        <w:b w:val="0"/>
        <w:color w:val="FF0000"/>
      </w:rPr>
    </w:lvl>
  </w:abstractNum>
  <w:abstractNum w:abstractNumId="10" w15:restartNumberingAfterBreak="0">
    <w:nsid w:val="206329D7"/>
    <w:multiLevelType w:val="hybridMultilevel"/>
    <w:tmpl w:val="C686A9CC"/>
    <w:lvl w:ilvl="0" w:tplc="5F80484C">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2050F4"/>
    <w:multiLevelType w:val="hybridMultilevel"/>
    <w:tmpl w:val="D804AD30"/>
    <w:lvl w:ilvl="0" w:tplc="5F80484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3576776"/>
    <w:multiLevelType w:val="hybridMultilevel"/>
    <w:tmpl w:val="35C64526"/>
    <w:lvl w:ilvl="0" w:tplc="5F80484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5AE2D94"/>
    <w:multiLevelType w:val="hybridMultilevel"/>
    <w:tmpl w:val="794279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2D01D72"/>
    <w:multiLevelType w:val="multilevel"/>
    <w:tmpl w:val="C6566656"/>
    <w:lvl w:ilvl="0">
      <w:start w:val="5"/>
      <w:numFmt w:val="decimal"/>
      <w:lvlText w:val="%1"/>
      <w:lvlJc w:val="left"/>
      <w:pPr>
        <w:ind w:left="460" w:hanging="460"/>
      </w:pPr>
      <w:rPr>
        <w:rFonts w:hint="default"/>
      </w:rPr>
    </w:lvl>
    <w:lvl w:ilvl="1">
      <w:start w:val="7"/>
      <w:numFmt w:val="decimal"/>
      <w:lvlText w:val="%1.%2"/>
      <w:lvlJc w:val="left"/>
      <w:pPr>
        <w:ind w:left="460" w:hanging="4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3F50486"/>
    <w:multiLevelType w:val="multilevel"/>
    <w:tmpl w:val="7CD68692"/>
    <w:lvl w:ilvl="0">
      <w:start w:val="5"/>
      <w:numFmt w:val="decimal"/>
      <w:lvlText w:val="%1"/>
      <w:lvlJc w:val="left"/>
      <w:pPr>
        <w:ind w:left="460" w:hanging="460"/>
      </w:pPr>
      <w:rPr>
        <w:rFonts w:hint="default"/>
        <w:b w:val="0"/>
        <w:color w:val="FF0000"/>
      </w:rPr>
    </w:lvl>
    <w:lvl w:ilvl="1">
      <w:start w:val="8"/>
      <w:numFmt w:val="decimal"/>
      <w:lvlText w:val="%1.%2"/>
      <w:lvlJc w:val="left"/>
      <w:pPr>
        <w:ind w:left="460" w:hanging="460"/>
      </w:pPr>
      <w:rPr>
        <w:rFonts w:hint="default"/>
        <w:b w:val="0"/>
        <w:color w:val="FF0000"/>
      </w:rPr>
    </w:lvl>
    <w:lvl w:ilvl="2">
      <w:start w:val="1"/>
      <w:numFmt w:val="decimal"/>
      <w:lvlText w:val="%1.%2.%3"/>
      <w:lvlJc w:val="left"/>
      <w:pPr>
        <w:ind w:left="720" w:hanging="720"/>
      </w:pPr>
      <w:rPr>
        <w:rFonts w:hint="default"/>
        <w:b w:val="0"/>
        <w:color w:val="FF0000"/>
      </w:rPr>
    </w:lvl>
    <w:lvl w:ilvl="3">
      <w:start w:val="1"/>
      <w:numFmt w:val="decimal"/>
      <w:lvlText w:val="%1.%2.%3.%4"/>
      <w:lvlJc w:val="left"/>
      <w:pPr>
        <w:ind w:left="720" w:hanging="720"/>
      </w:pPr>
      <w:rPr>
        <w:rFonts w:hint="default"/>
        <w:b w:val="0"/>
        <w:color w:val="FF0000"/>
      </w:rPr>
    </w:lvl>
    <w:lvl w:ilvl="4">
      <w:start w:val="1"/>
      <w:numFmt w:val="decimal"/>
      <w:lvlText w:val="%1.%2.%3.%4.%5"/>
      <w:lvlJc w:val="left"/>
      <w:pPr>
        <w:ind w:left="1080" w:hanging="1080"/>
      </w:pPr>
      <w:rPr>
        <w:rFonts w:hint="default"/>
        <w:b w:val="0"/>
        <w:color w:val="FF0000"/>
      </w:rPr>
    </w:lvl>
    <w:lvl w:ilvl="5">
      <w:start w:val="1"/>
      <w:numFmt w:val="decimal"/>
      <w:lvlText w:val="%1.%2.%3.%4.%5.%6"/>
      <w:lvlJc w:val="left"/>
      <w:pPr>
        <w:ind w:left="1080" w:hanging="1080"/>
      </w:pPr>
      <w:rPr>
        <w:rFonts w:hint="default"/>
        <w:b w:val="0"/>
        <w:color w:val="FF0000"/>
      </w:rPr>
    </w:lvl>
    <w:lvl w:ilvl="6">
      <w:start w:val="1"/>
      <w:numFmt w:val="decimal"/>
      <w:lvlText w:val="%1.%2.%3.%4.%5.%6.%7"/>
      <w:lvlJc w:val="left"/>
      <w:pPr>
        <w:ind w:left="1440" w:hanging="1440"/>
      </w:pPr>
      <w:rPr>
        <w:rFonts w:hint="default"/>
        <w:b w:val="0"/>
        <w:color w:val="FF0000"/>
      </w:rPr>
    </w:lvl>
    <w:lvl w:ilvl="7">
      <w:start w:val="1"/>
      <w:numFmt w:val="decimal"/>
      <w:lvlText w:val="%1.%2.%3.%4.%5.%6.%7.%8"/>
      <w:lvlJc w:val="left"/>
      <w:pPr>
        <w:ind w:left="1440" w:hanging="1440"/>
      </w:pPr>
      <w:rPr>
        <w:rFonts w:hint="default"/>
        <w:b w:val="0"/>
        <w:color w:val="FF0000"/>
      </w:rPr>
    </w:lvl>
    <w:lvl w:ilvl="8">
      <w:start w:val="1"/>
      <w:numFmt w:val="decimal"/>
      <w:lvlText w:val="%1.%2.%3.%4.%5.%6.%7.%8.%9"/>
      <w:lvlJc w:val="left"/>
      <w:pPr>
        <w:ind w:left="1800" w:hanging="1800"/>
      </w:pPr>
      <w:rPr>
        <w:rFonts w:hint="default"/>
        <w:b w:val="0"/>
        <w:color w:val="FF0000"/>
      </w:rPr>
    </w:lvl>
  </w:abstractNum>
  <w:abstractNum w:abstractNumId="16" w15:restartNumberingAfterBreak="0">
    <w:nsid w:val="340440D7"/>
    <w:multiLevelType w:val="hybridMultilevel"/>
    <w:tmpl w:val="6394A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005E83"/>
    <w:multiLevelType w:val="hybridMultilevel"/>
    <w:tmpl w:val="0E68F8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3A534393"/>
    <w:multiLevelType w:val="multilevel"/>
    <w:tmpl w:val="3FC2697C"/>
    <w:lvl w:ilvl="0">
      <w:start w:val="5"/>
      <w:numFmt w:val="decimal"/>
      <w:lvlText w:val="%1"/>
      <w:lvlJc w:val="left"/>
      <w:pPr>
        <w:ind w:left="460" w:hanging="460"/>
      </w:pPr>
      <w:rPr>
        <w:rFonts w:hint="default"/>
        <w:b w:val="0"/>
        <w:color w:val="FF0000"/>
      </w:rPr>
    </w:lvl>
    <w:lvl w:ilvl="1">
      <w:start w:val="6"/>
      <w:numFmt w:val="decimal"/>
      <w:lvlText w:val="%1.%2"/>
      <w:lvlJc w:val="left"/>
      <w:pPr>
        <w:ind w:left="550" w:hanging="460"/>
      </w:pPr>
      <w:rPr>
        <w:rFonts w:hint="default"/>
        <w:b w:val="0"/>
        <w:color w:val="FF0000"/>
      </w:rPr>
    </w:lvl>
    <w:lvl w:ilvl="2">
      <w:start w:val="1"/>
      <w:numFmt w:val="decimal"/>
      <w:lvlText w:val="%1.%2.%3"/>
      <w:lvlJc w:val="left"/>
      <w:pPr>
        <w:ind w:left="900" w:hanging="720"/>
      </w:pPr>
      <w:rPr>
        <w:rFonts w:hint="default"/>
        <w:b w:val="0"/>
        <w:color w:val="FF0000"/>
      </w:rPr>
    </w:lvl>
    <w:lvl w:ilvl="3">
      <w:start w:val="1"/>
      <w:numFmt w:val="decimal"/>
      <w:lvlText w:val="%1.%2.%3.%4"/>
      <w:lvlJc w:val="left"/>
      <w:pPr>
        <w:ind w:left="990" w:hanging="720"/>
      </w:pPr>
      <w:rPr>
        <w:rFonts w:hint="default"/>
        <w:b w:val="0"/>
        <w:color w:val="FF0000"/>
      </w:rPr>
    </w:lvl>
    <w:lvl w:ilvl="4">
      <w:start w:val="1"/>
      <w:numFmt w:val="decimal"/>
      <w:lvlText w:val="%1.%2.%3.%4.%5"/>
      <w:lvlJc w:val="left"/>
      <w:pPr>
        <w:ind w:left="1440" w:hanging="1080"/>
      </w:pPr>
      <w:rPr>
        <w:rFonts w:hint="default"/>
        <w:b w:val="0"/>
        <w:color w:val="FF0000"/>
      </w:rPr>
    </w:lvl>
    <w:lvl w:ilvl="5">
      <w:start w:val="1"/>
      <w:numFmt w:val="decimal"/>
      <w:lvlText w:val="%1.%2.%3.%4.%5.%6"/>
      <w:lvlJc w:val="left"/>
      <w:pPr>
        <w:ind w:left="1530" w:hanging="1080"/>
      </w:pPr>
      <w:rPr>
        <w:rFonts w:hint="default"/>
        <w:b w:val="0"/>
        <w:color w:val="FF0000"/>
      </w:rPr>
    </w:lvl>
    <w:lvl w:ilvl="6">
      <w:start w:val="1"/>
      <w:numFmt w:val="decimal"/>
      <w:lvlText w:val="%1.%2.%3.%4.%5.%6.%7"/>
      <w:lvlJc w:val="left"/>
      <w:pPr>
        <w:ind w:left="1980" w:hanging="1440"/>
      </w:pPr>
      <w:rPr>
        <w:rFonts w:hint="default"/>
        <w:b w:val="0"/>
        <w:color w:val="FF0000"/>
      </w:rPr>
    </w:lvl>
    <w:lvl w:ilvl="7">
      <w:start w:val="1"/>
      <w:numFmt w:val="decimal"/>
      <w:lvlText w:val="%1.%2.%3.%4.%5.%6.%7.%8"/>
      <w:lvlJc w:val="left"/>
      <w:pPr>
        <w:ind w:left="2070" w:hanging="1440"/>
      </w:pPr>
      <w:rPr>
        <w:rFonts w:hint="default"/>
        <w:b w:val="0"/>
        <w:color w:val="FF0000"/>
      </w:rPr>
    </w:lvl>
    <w:lvl w:ilvl="8">
      <w:start w:val="1"/>
      <w:numFmt w:val="decimal"/>
      <w:lvlText w:val="%1.%2.%3.%4.%5.%6.%7.%8.%9"/>
      <w:lvlJc w:val="left"/>
      <w:pPr>
        <w:ind w:left="2520" w:hanging="1800"/>
      </w:pPr>
      <w:rPr>
        <w:rFonts w:hint="default"/>
        <w:b w:val="0"/>
        <w:color w:val="FF0000"/>
      </w:rPr>
    </w:lvl>
  </w:abstractNum>
  <w:abstractNum w:abstractNumId="19" w15:restartNumberingAfterBreak="0">
    <w:nsid w:val="3DDD057B"/>
    <w:multiLevelType w:val="multilevel"/>
    <w:tmpl w:val="C6A07076"/>
    <w:lvl w:ilvl="0">
      <w:start w:val="5"/>
      <w:numFmt w:val="decimal"/>
      <w:lvlText w:val="%1"/>
      <w:lvlJc w:val="left"/>
      <w:pPr>
        <w:ind w:left="360" w:hanging="360"/>
      </w:pPr>
      <w:rPr>
        <w:rFonts w:hint="default"/>
      </w:rPr>
    </w:lvl>
    <w:lvl w:ilvl="1">
      <w:start w:val="6"/>
      <w:numFmt w:val="decimal"/>
      <w:lvlText w:val="%1.%2"/>
      <w:lvlJc w:val="left"/>
      <w:pPr>
        <w:ind w:left="540" w:hanging="36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20" w15:restartNumberingAfterBreak="0">
    <w:nsid w:val="3EA6354F"/>
    <w:multiLevelType w:val="hybridMultilevel"/>
    <w:tmpl w:val="99D655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AB6170"/>
    <w:multiLevelType w:val="hybridMultilevel"/>
    <w:tmpl w:val="B08EA8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45D4288F"/>
    <w:multiLevelType w:val="multilevel"/>
    <w:tmpl w:val="505ADC28"/>
    <w:lvl w:ilvl="0">
      <w:start w:val="5"/>
      <w:numFmt w:val="decimal"/>
      <w:lvlText w:val="%1"/>
      <w:lvlJc w:val="left"/>
      <w:pPr>
        <w:ind w:left="460" w:hanging="460"/>
      </w:pPr>
      <w:rPr>
        <w:rFonts w:hint="default"/>
      </w:rPr>
    </w:lvl>
    <w:lvl w:ilvl="1">
      <w:start w:val="8"/>
      <w:numFmt w:val="decimal"/>
      <w:lvlText w:val="%1.%2"/>
      <w:lvlJc w:val="left"/>
      <w:pPr>
        <w:ind w:left="640" w:hanging="46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23" w15:restartNumberingAfterBreak="0">
    <w:nsid w:val="492F590C"/>
    <w:multiLevelType w:val="hybridMultilevel"/>
    <w:tmpl w:val="B7A6C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DDB162A"/>
    <w:multiLevelType w:val="hybridMultilevel"/>
    <w:tmpl w:val="E648EA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4E294E18"/>
    <w:multiLevelType w:val="hybridMultilevel"/>
    <w:tmpl w:val="5CDCE7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0BD2FEB"/>
    <w:multiLevelType w:val="hybridMultilevel"/>
    <w:tmpl w:val="3190E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271C94"/>
    <w:multiLevelType w:val="hybridMultilevel"/>
    <w:tmpl w:val="0302BD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535C3787"/>
    <w:multiLevelType w:val="hybridMultilevel"/>
    <w:tmpl w:val="F9B09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85F00BD"/>
    <w:multiLevelType w:val="hybridMultilevel"/>
    <w:tmpl w:val="DC9A85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5BDC4535"/>
    <w:multiLevelType w:val="hybridMultilevel"/>
    <w:tmpl w:val="A018568C"/>
    <w:lvl w:ilvl="0" w:tplc="5F80484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BE40FCE"/>
    <w:multiLevelType w:val="hybridMultilevel"/>
    <w:tmpl w:val="0302D6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C44606B"/>
    <w:multiLevelType w:val="multilevel"/>
    <w:tmpl w:val="58FAD8D0"/>
    <w:lvl w:ilvl="0">
      <w:start w:val="5"/>
      <w:numFmt w:val="decimal"/>
      <w:lvlText w:val="%1."/>
      <w:lvlJc w:val="left"/>
      <w:pPr>
        <w:ind w:left="520" w:hanging="520"/>
      </w:pPr>
      <w:rPr>
        <w:rFonts w:hint="default"/>
      </w:rPr>
    </w:lvl>
    <w:lvl w:ilvl="1">
      <w:start w:val="6"/>
      <w:numFmt w:val="decimal"/>
      <w:lvlText w:val="%1.%2."/>
      <w:lvlJc w:val="left"/>
      <w:pPr>
        <w:ind w:left="700" w:hanging="5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33" w15:restartNumberingAfterBreak="0">
    <w:nsid w:val="601B3AAC"/>
    <w:multiLevelType w:val="hybridMultilevel"/>
    <w:tmpl w:val="1A0E0D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639C15EB"/>
    <w:multiLevelType w:val="hybridMultilevel"/>
    <w:tmpl w:val="136EB7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A3823F7"/>
    <w:multiLevelType w:val="hybridMultilevel"/>
    <w:tmpl w:val="C91E2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C890208"/>
    <w:multiLevelType w:val="hybridMultilevel"/>
    <w:tmpl w:val="46302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080237C"/>
    <w:multiLevelType w:val="multilevel"/>
    <w:tmpl w:val="1F429510"/>
    <w:lvl w:ilvl="0">
      <w:start w:val="5"/>
      <w:numFmt w:val="decimal"/>
      <w:lvlText w:val="%1."/>
      <w:lvlJc w:val="left"/>
      <w:pPr>
        <w:ind w:left="360" w:hanging="360"/>
      </w:pPr>
      <w:rPr>
        <w:rFonts w:hint="default"/>
      </w:rPr>
    </w:lvl>
    <w:lvl w:ilvl="1">
      <w:start w:val="6"/>
      <w:numFmt w:val="decimal"/>
      <w:lvlText w:val="%1.%2."/>
      <w:lvlJc w:val="left"/>
      <w:pPr>
        <w:ind w:left="540" w:hanging="36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38" w15:restartNumberingAfterBreak="0">
    <w:nsid w:val="71B15DF1"/>
    <w:multiLevelType w:val="hybridMultilevel"/>
    <w:tmpl w:val="0C5EE4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75E81C24"/>
    <w:multiLevelType w:val="hybridMultilevel"/>
    <w:tmpl w:val="ADE4B480"/>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40" w15:restartNumberingAfterBreak="0">
    <w:nsid w:val="7DD941DE"/>
    <w:multiLevelType w:val="multilevel"/>
    <w:tmpl w:val="4C0E0C7C"/>
    <w:lvl w:ilvl="0">
      <w:start w:val="5"/>
      <w:numFmt w:val="decimal"/>
      <w:lvlText w:val="%1"/>
      <w:lvlJc w:val="left"/>
      <w:pPr>
        <w:ind w:left="460" w:hanging="460"/>
      </w:pPr>
      <w:rPr>
        <w:rFonts w:hint="default"/>
      </w:rPr>
    </w:lvl>
    <w:lvl w:ilvl="1">
      <w:start w:val="6"/>
      <w:numFmt w:val="decimal"/>
      <w:lvlText w:val="%1.%2"/>
      <w:lvlJc w:val="left"/>
      <w:pPr>
        <w:ind w:left="640" w:hanging="460"/>
      </w:pPr>
      <w:rPr>
        <w:rFonts w:hint="default"/>
      </w:rPr>
    </w:lvl>
    <w:lvl w:ilvl="2">
      <w:start w:val="3"/>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num w:numId="1">
    <w:abstractNumId w:val="7"/>
  </w:num>
  <w:num w:numId="2">
    <w:abstractNumId w:val="33"/>
  </w:num>
  <w:num w:numId="3">
    <w:abstractNumId w:val="23"/>
  </w:num>
  <w:num w:numId="4">
    <w:abstractNumId w:val="38"/>
  </w:num>
  <w:num w:numId="5">
    <w:abstractNumId w:val="13"/>
  </w:num>
  <w:num w:numId="6">
    <w:abstractNumId w:val="34"/>
  </w:num>
  <w:num w:numId="7">
    <w:abstractNumId w:val="30"/>
  </w:num>
  <w:num w:numId="8">
    <w:abstractNumId w:val="11"/>
  </w:num>
  <w:num w:numId="9">
    <w:abstractNumId w:val="12"/>
  </w:num>
  <w:num w:numId="10">
    <w:abstractNumId w:val="3"/>
  </w:num>
  <w:num w:numId="11">
    <w:abstractNumId w:val="0"/>
  </w:num>
  <w:num w:numId="12">
    <w:abstractNumId w:val="20"/>
  </w:num>
  <w:num w:numId="13">
    <w:abstractNumId w:val="27"/>
  </w:num>
  <w:num w:numId="14">
    <w:abstractNumId w:val="32"/>
  </w:num>
  <w:num w:numId="15">
    <w:abstractNumId w:val="40"/>
  </w:num>
  <w:num w:numId="16">
    <w:abstractNumId w:val="14"/>
  </w:num>
  <w:num w:numId="17">
    <w:abstractNumId w:val="19"/>
  </w:num>
  <w:num w:numId="18">
    <w:abstractNumId w:val="37"/>
  </w:num>
  <w:num w:numId="19">
    <w:abstractNumId w:val="18"/>
  </w:num>
  <w:num w:numId="20">
    <w:abstractNumId w:val="22"/>
  </w:num>
  <w:num w:numId="21">
    <w:abstractNumId w:val="15"/>
  </w:num>
  <w:num w:numId="22">
    <w:abstractNumId w:val="9"/>
  </w:num>
  <w:num w:numId="23">
    <w:abstractNumId w:val="25"/>
  </w:num>
  <w:num w:numId="24">
    <w:abstractNumId w:val="31"/>
  </w:num>
  <w:num w:numId="25">
    <w:abstractNumId w:val="24"/>
  </w:num>
  <w:num w:numId="26">
    <w:abstractNumId w:val="29"/>
  </w:num>
  <w:num w:numId="27">
    <w:abstractNumId w:val="39"/>
  </w:num>
  <w:num w:numId="28">
    <w:abstractNumId w:val="36"/>
  </w:num>
  <w:num w:numId="29">
    <w:abstractNumId w:val="1"/>
  </w:num>
  <w:num w:numId="30">
    <w:abstractNumId w:val="16"/>
  </w:num>
  <w:num w:numId="31">
    <w:abstractNumId w:val="35"/>
  </w:num>
  <w:num w:numId="32">
    <w:abstractNumId w:val="17"/>
  </w:num>
  <w:num w:numId="33">
    <w:abstractNumId w:val="4"/>
  </w:num>
  <w:num w:numId="34">
    <w:abstractNumId w:val="10"/>
  </w:num>
  <w:num w:numId="35">
    <w:abstractNumId w:val="6"/>
  </w:num>
  <w:num w:numId="36">
    <w:abstractNumId w:val="21"/>
  </w:num>
  <w:num w:numId="37">
    <w:abstractNumId w:val="26"/>
  </w:num>
  <w:num w:numId="38">
    <w:abstractNumId w:val="28"/>
  </w:num>
  <w:num w:numId="39">
    <w:abstractNumId w:val="2"/>
  </w:num>
  <w:num w:numId="40">
    <w:abstractNumId w:val="8"/>
  </w:num>
  <w:num w:numId="41">
    <w:abstractNumId w:val="5"/>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420"/>
    <w:rsid w:val="0000023E"/>
    <w:rsid w:val="00000334"/>
    <w:rsid w:val="00000556"/>
    <w:rsid w:val="00000642"/>
    <w:rsid w:val="00000986"/>
    <w:rsid w:val="000018EC"/>
    <w:rsid w:val="00001A0F"/>
    <w:rsid w:val="000021EA"/>
    <w:rsid w:val="00002B6C"/>
    <w:rsid w:val="00002BAE"/>
    <w:rsid w:val="000041CE"/>
    <w:rsid w:val="00004D08"/>
    <w:rsid w:val="00005119"/>
    <w:rsid w:val="000060D9"/>
    <w:rsid w:val="000060F5"/>
    <w:rsid w:val="000067B9"/>
    <w:rsid w:val="0000699F"/>
    <w:rsid w:val="00006BDC"/>
    <w:rsid w:val="00007229"/>
    <w:rsid w:val="000072A8"/>
    <w:rsid w:val="00007A79"/>
    <w:rsid w:val="00007B93"/>
    <w:rsid w:val="000103D4"/>
    <w:rsid w:val="00010712"/>
    <w:rsid w:val="000109F3"/>
    <w:rsid w:val="00011194"/>
    <w:rsid w:val="0001122B"/>
    <w:rsid w:val="00011405"/>
    <w:rsid w:val="000114FA"/>
    <w:rsid w:val="00011864"/>
    <w:rsid w:val="0001189F"/>
    <w:rsid w:val="00011BBD"/>
    <w:rsid w:val="00012804"/>
    <w:rsid w:val="0001298F"/>
    <w:rsid w:val="00012BCD"/>
    <w:rsid w:val="00013206"/>
    <w:rsid w:val="00014785"/>
    <w:rsid w:val="00014A92"/>
    <w:rsid w:val="00015ED4"/>
    <w:rsid w:val="00015FFA"/>
    <w:rsid w:val="00016B80"/>
    <w:rsid w:val="000170AF"/>
    <w:rsid w:val="0001717C"/>
    <w:rsid w:val="000174F6"/>
    <w:rsid w:val="0001763D"/>
    <w:rsid w:val="000203DE"/>
    <w:rsid w:val="00020A5F"/>
    <w:rsid w:val="00020BD1"/>
    <w:rsid w:val="00020FE7"/>
    <w:rsid w:val="00021185"/>
    <w:rsid w:val="0002132B"/>
    <w:rsid w:val="00021A34"/>
    <w:rsid w:val="00021D12"/>
    <w:rsid w:val="00021D14"/>
    <w:rsid w:val="000227E5"/>
    <w:rsid w:val="00022AC5"/>
    <w:rsid w:val="00022DA7"/>
    <w:rsid w:val="00022DF7"/>
    <w:rsid w:val="0002336F"/>
    <w:rsid w:val="00023844"/>
    <w:rsid w:val="00023D91"/>
    <w:rsid w:val="00024C20"/>
    <w:rsid w:val="00024D7E"/>
    <w:rsid w:val="000250F6"/>
    <w:rsid w:val="000254CF"/>
    <w:rsid w:val="000254F5"/>
    <w:rsid w:val="00025966"/>
    <w:rsid w:val="00025CEE"/>
    <w:rsid w:val="000270A0"/>
    <w:rsid w:val="000271C5"/>
    <w:rsid w:val="00027816"/>
    <w:rsid w:val="00027AF2"/>
    <w:rsid w:val="00027D64"/>
    <w:rsid w:val="00027D83"/>
    <w:rsid w:val="00030504"/>
    <w:rsid w:val="00030564"/>
    <w:rsid w:val="00031236"/>
    <w:rsid w:val="00031260"/>
    <w:rsid w:val="000312A7"/>
    <w:rsid w:val="00031A8D"/>
    <w:rsid w:val="00031AE9"/>
    <w:rsid w:val="00031BAC"/>
    <w:rsid w:val="0003228A"/>
    <w:rsid w:val="00033231"/>
    <w:rsid w:val="000334CE"/>
    <w:rsid w:val="000336ED"/>
    <w:rsid w:val="00033D62"/>
    <w:rsid w:val="00033E50"/>
    <w:rsid w:val="00033F21"/>
    <w:rsid w:val="00034091"/>
    <w:rsid w:val="00034163"/>
    <w:rsid w:val="00035113"/>
    <w:rsid w:val="0003580F"/>
    <w:rsid w:val="00036605"/>
    <w:rsid w:val="00036CFE"/>
    <w:rsid w:val="00036FCB"/>
    <w:rsid w:val="00037636"/>
    <w:rsid w:val="00040788"/>
    <w:rsid w:val="00040843"/>
    <w:rsid w:val="00040920"/>
    <w:rsid w:val="00040FE9"/>
    <w:rsid w:val="00041822"/>
    <w:rsid w:val="00041A7A"/>
    <w:rsid w:val="00041EFB"/>
    <w:rsid w:val="00041FB8"/>
    <w:rsid w:val="00042B79"/>
    <w:rsid w:val="00042F96"/>
    <w:rsid w:val="000436BC"/>
    <w:rsid w:val="00043AA7"/>
    <w:rsid w:val="00044406"/>
    <w:rsid w:val="00044865"/>
    <w:rsid w:val="00045C1E"/>
    <w:rsid w:val="00045C79"/>
    <w:rsid w:val="00046178"/>
    <w:rsid w:val="00046343"/>
    <w:rsid w:val="00046A3E"/>
    <w:rsid w:val="00046BC3"/>
    <w:rsid w:val="00046E13"/>
    <w:rsid w:val="00047314"/>
    <w:rsid w:val="00047678"/>
    <w:rsid w:val="000503C9"/>
    <w:rsid w:val="00050762"/>
    <w:rsid w:val="00050AC0"/>
    <w:rsid w:val="00050D50"/>
    <w:rsid w:val="00051231"/>
    <w:rsid w:val="0005188C"/>
    <w:rsid w:val="00051A18"/>
    <w:rsid w:val="00051C29"/>
    <w:rsid w:val="00051C46"/>
    <w:rsid w:val="00052CC0"/>
    <w:rsid w:val="000539B0"/>
    <w:rsid w:val="00053DFC"/>
    <w:rsid w:val="000553A0"/>
    <w:rsid w:val="000558EC"/>
    <w:rsid w:val="00055E01"/>
    <w:rsid w:val="00055F36"/>
    <w:rsid w:val="000560E0"/>
    <w:rsid w:val="00056C54"/>
    <w:rsid w:val="000574A3"/>
    <w:rsid w:val="00060195"/>
    <w:rsid w:val="00060B18"/>
    <w:rsid w:val="00060B27"/>
    <w:rsid w:val="00060BA3"/>
    <w:rsid w:val="00060C78"/>
    <w:rsid w:val="00060E86"/>
    <w:rsid w:val="000611BD"/>
    <w:rsid w:val="00061841"/>
    <w:rsid w:val="00061B6A"/>
    <w:rsid w:val="00061FFB"/>
    <w:rsid w:val="000620AF"/>
    <w:rsid w:val="0006276C"/>
    <w:rsid w:val="0006281A"/>
    <w:rsid w:val="000629B6"/>
    <w:rsid w:val="00062C37"/>
    <w:rsid w:val="00063034"/>
    <w:rsid w:val="0006346E"/>
    <w:rsid w:val="000638E9"/>
    <w:rsid w:val="00063A18"/>
    <w:rsid w:val="000642F8"/>
    <w:rsid w:val="00064566"/>
    <w:rsid w:val="0006517A"/>
    <w:rsid w:val="0006595F"/>
    <w:rsid w:val="000664C0"/>
    <w:rsid w:val="00066C42"/>
    <w:rsid w:val="00067817"/>
    <w:rsid w:val="00067966"/>
    <w:rsid w:val="00067DB6"/>
    <w:rsid w:val="00070ACB"/>
    <w:rsid w:val="000713C7"/>
    <w:rsid w:val="0007145A"/>
    <w:rsid w:val="000718CE"/>
    <w:rsid w:val="000726E8"/>
    <w:rsid w:val="00072D09"/>
    <w:rsid w:val="00073062"/>
    <w:rsid w:val="00073ED8"/>
    <w:rsid w:val="00075F31"/>
    <w:rsid w:val="00076A15"/>
    <w:rsid w:val="00076A9F"/>
    <w:rsid w:val="00076B42"/>
    <w:rsid w:val="0007710E"/>
    <w:rsid w:val="000772B2"/>
    <w:rsid w:val="0007735F"/>
    <w:rsid w:val="0007783C"/>
    <w:rsid w:val="00077986"/>
    <w:rsid w:val="00077F41"/>
    <w:rsid w:val="00080276"/>
    <w:rsid w:val="00080478"/>
    <w:rsid w:val="00080E50"/>
    <w:rsid w:val="0008142B"/>
    <w:rsid w:val="000814A6"/>
    <w:rsid w:val="00081849"/>
    <w:rsid w:val="00081A9E"/>
    <w:rsid w:val="00081D1C"/>
    <w:rsid w:val="00082626"/>
    <w:rsid w:val="00082809"/>
    <w:rsid w:val="00082960"/>
    <w:rsid w:val="00082C6F"/>
    <w:rsid w:val="00083919"/>
    <w:rsid w:val="00083F68"/>
    <w:rsid w:val="00084B1A"/>
    <w:rsid w:val="00084BD0"/>
    <w:rsid w:val="000855B4"/>
    <w:rsid w:val="000859E2"/>
    <w:rsid w:val="00085AA2"/>
    <w:rsid w:val="00085F64"/>
    <w:rsid w:val="00086567"/>
    <w:rsid w:val="00086D32"/>
    <w:rsid w:val="000877B9"/>
    <w:rsid w:val="0009045A"/>
    <w:rsid w:val="0009077C"/>
    <w:rsid w:val="000907F9"/>
    <w:rsid w:val="00090B09"/>
    <w:rsid w:val="00090B44"/>
    <w:rsid w:val="00090F99"/>
    <w:rsid w:val="0009183A"/>
    <w:rsid w:val="00092179"/>
    <w:rsid w:val="00092255"/>
    <w:rsid w:val="000922B5"/>
    <w:rsid w:val="000928E0"/>
    <w:rsid w:val="00092CE3"/>
    <w:rsid w:val="00093935"/>
    <w:rsid w:val="00093BD5"/>
    <w:rsid w:val="000942B5"/>
    <w:rsid w:val="00094AB5"/>
    <w:rsid w:val="00094EEB"/>
    <w:rsid w:val="00095350"/>
    <w:rsid w:val="00095F24"/>
    <w:rsid w:val="00095FC0"/>
    <w:rsid w:val="00096889"/>
    <w:rsid w:val="000969AF"/>
    <w:rsid w:val="00096BFD"/>
    <w:rsid w:val="00096EA0"/>
    <w:rsid w:val="000974D0"/>
    <w:rsid w:val="000A01F9"/>
    <w:rsid w:val="000A0678"/>
    <w:rsid w:val="000A09E7"/>
    <w:rsid w:val="000A0DFA"/>
    <w:rsid w:val="000A1079"/>
    <w:rsid w:val="000A200C"/>
    <w:rsid w:val="000A2AD7"/>
    <w:rsid w:val="000A2CFE"/>
    <w:rsid w:val="000A356E"/>
    <w:rsid w:val="000A3DE5"/>
    <w:rsid w:val="000A4024"/>
    <w:rsid w:val="000A4499"/>
    <w:rsid w:val="000A46F7"/>
    <w:rsid w:val="000A4A3B"/>
    <w:rsid w:val="000A5C61"/>
    <w:rsid w:val="000A6AE5"/>
    <w:rsid w:val="000A6E73"/>
    <w:rsid w:val="000A7DFE"/>
    <w:rsid w:val="000B03A4"/>
    <w:rsid w:val="000B0E24"/>
    <w:rsid w:val="000B112E"/>
    <w:rsid w:val="000B12DE"/>
    <w:rsid w:val="000B182F"/>
    <w:rsid w:val="000B1B41"/>
    <w:rsid w:val="000B226F"/>
    <w:rsid w:val="000B2E12"/>
    <w:rsid w:val="000B2E2E"/>
    <w:rsid w:val="000B2E33"/>
    <w:rsid w:val="000B3A06"/>
    <w:rsid w:val="000B42DB"/>
    <w:rsid w:val="000B4610"/>
    <w:rsid w:val="000B4A0F"/>
    <w:rsid w:val="000B5055"/>
    <w:rsid w:val="000B58F6"/>
    <w:rsid w:val="000B5DF5"/>
    <w:rsid w:val="000B6821"/>
    <w:rsid w:val="000B6914"/>
    <w:rsid w:val="000B7133"/>
    <w:rsid w:val="000B7906"/>
    <w:rsid w:val="000B7AD3"/>
    <w:rsid w:val="000C034E"/>
    <w:rsid w:val="000C04BF"/>
    <w:rsid w:val="000C0514"/>
    <w:rsid w:val="000C06E3"/>
    <w:rsid w:val="000C0B36"/>
    <w:rsid w:val="000C132A"/>
    <w:rsid w:val="000C157B"/>
    <w:rsid w:val="000C2034"/>
    <w:rsid w:val="000C2163"/>
    <w:rsid w:val="000C2E10"/>
    <w:rsid w:val="000C362B"/>
    <w:rsid w:val="000C3AF7"/>
    <w:rsid w:val="000C426E"/>
    <w:rsid w:val="000C4DCD"/>
    <w:rsid w:val="000C5A05"/>
    <w:rsid w:val="000C5A96"/>
    <w:rsid w:val="000C5EB1"/>
    <w:rsid w:val="000C6366"/>
    <w:rsid w:val="000C63A3"/>
    <w:rsid w:val="000C6BEC"/>
    <w:rsid w:val="000C7141"/>
    <w:rsid w:val="000C7AF6"/>
    <w:rsid w:val="000C7B81"/>
    <w:rsid w:val="000D02F7"/>
    <w:rsid w:val="000D0923"/>
    <w:rsid w:val="000D0AD3"/>
    <w:rsid w:val="000D14F0"/>
    <w:rsid w:val="000D1D49"/>
    <w:rsid w:val="000D1F7F"/>
    <w:rsid w:val="000D1FA2"/>
    <w:rsid w:val="000D21EA"/>
    <w:rsid w:val="000D29B2"/>
    <w:rsid w:val="000D355F"/>
    <w:rsid w:val="000D3D86"/>
    <w:rsid w:val="000D4BCC"/>
    <w:rsid w:val="000D50E7"/>
    <w:rsid w:val="000D67E0"/>
    <w:rsid w:val="000D69C0"/>
    <w:rsid w:val="000D7E47"/>
    <w:rsid w:val="000E0564"/>
    <w:rsid w:val="000E0E6A"/>
    <w:rsid w:val="000E0FAC"/>
    <w:rsid w:val="000E13E5"/>
    <w:rsid w:val="000E1506"/>
    <w:rsid w:val="000E1814"/>
    <w:rsid w:val="000E1C60"/>
    <w:rsid w:val="000E2610"/>
    <w:rsid w:val="000E2724"/>
    <w:rsid w:val="000E2C09"/>
    <w:rsid w:val="000E3008"/>
    <w:rsid w:val="000E33B1"/>
    <w:rsid w:val="000E3FFC"/>
    <w:rsid w:val="000E5469"/>
    <w:rsid w:val="000E5884"/>
    <w:rsid w:val="000E63F9"/>
    <w:rsid w:val="000E64B1"/>
    <w:rsid w:val="000E71CA"/>
    <w:rsid w:val="000E729B"/>
    <w:rsid w:val="000E7B0D"/>
    <w:rsid w:val="000E7D73"/>
    <w:rsid w:val="000E7DFC"/>
    <w:rsid w:val="000E7EE9"/>
    <w:rsid w:val="000F043A"/>
    <w:rsid w:val="000F0A43"/>
    <w:rsid w:val="000F1DE7"/>
    <w:rsid w:val="000F1F6C"/>
    <w:rsid w:val="000F3255"/>
    <w:rsid w:val="000F32DB"/>
    <w:rsid w:val="000F3961"/>
    <w:rsid w:val="000F39B5"/>
    <w:rsid w:val="000F5B53"/>
    <w:rsid w:val="000F63AC"/>
    <w:rsid w:val="000F6424"/>
    <w:rsid w:val="000F67EA"/>
    <w:rsid w:val="000F6993"/>
    <w:rsid w:val="000F6BC1"/>
    <w:rsid w:val="000F6CDC"/>
    <w:rsid w:val="000F6E6B"/>
    <w:rsid w:val="000F7170"/>
    <w:rsid w:val="000F72C3"/>
    <w:rsid w:val="000F78D3"/>
    <w:rsid w:val="000F791B"/>
    <w:rsid w:val="000F7B68"/>
    <w:rsid w:val="000F7C54"/>
    <w:rsid w:val="000F7DB9"/>
    <w:rsid w:val="001001E6"/>
    <w:rsid w:val="0010035B"/>
    <w:rsid w:val="001012E0"/>
    <w:rsid w:val="00101A17"/>
    <w:rsid w:val="00101ADE"/>
    <w:rsid w:val="00101D14"/>
    <w:rsid w:val="00102068"/>
    <w:rsid w:val="001022C8"/>
    <w:rsid w:val="00102522"/>
    <w:rsid w:val="0010276E"/>
    <w:rsid w:val="0010334C"/>
    <w:rsid w:val="00103779"/>
    <w:rsid w:val="00103BEB"/>
    <w:rsid w:val="00103D71"/>
    <w:rsid w:val="00104A47"/>
    <w:rsid w:val="00104AD6"/>
    <w:rsid w:val="001051E8"/>
    <w:rsid w:val="00105F74"/>
    <w:rsid w:val="0010605B"/>
    <w:rsid w:val="001061F0"/>
    <w:rsid w:val="0010630F"/>
    <w:rsid w:val="001066D7"/>
    <w:rsid w:val="00106A95"/>
    <w:rsid w:val="001071AF"/>
    <w:rsid w:val="001103BC"/>
    <w:rsid w:val="001112EB"/>
    <w:rsid w:val="001118CF"/>
    <w:rsid w:val="001127B9"/>
    <w:rsid w:val="00112E4C"/>
    <w:rsid w:val="001140AF"/>
    <w:rsid w:val="0011456A"/>
    <w:rsid w:val="0011486B"/>
    <w:rsid w:val="00114A0E"/>
    <w:rsid w:val="00114EA4"/>
    <w:rsid w:val="0011567A"/>
    <w:rsid w:val="0011594E"/>
    <w:rsid w:val="00115AF7"/>
    <w:rsid w:val="00115D9B"/>
    <w:rsid w:val="00115E6C"/>
    <w:rsid w:val="00116D7E"/>
    <w:rsid w:val="0011707A"/>
    <w:rsid w:val="001170D4"/>
    <w:rsid w:val="00117526"/>
    <w:rsid w:val="00120105"/>
    <w:rsid w:val="00120844"/>
    <w:rsid w:val="00120B91"/>
    <w:rsid w:val="0012190F"/>
    <w:rsid w:val="00121BDE"/>
    <w:rsid w:val="00121E07"/>
    <w:rsid w:val="00123460"/>
    <w:rsid w:val="00123929"/>
    <w:rsid w:val="00123B5C"/>
    <w:rsid w:val="00123B61"/>
    <w:rsid w:val="00123D46"/>
    <w:rsid w:val="00123DF7"/>
    <w:rsid w:val="001240ED"/>
    <w:rsid w:val="00124386"/>
    <w:rsid w:val="001245BB"/>
    <w:rsid w:val="00125592"/>
    <w:rsid w:val="001259F7"/>
    <w:rsid w:val="00125C3E"/>
    <w:rsid w:val="00125CB9"/>
    <w:rsid w:val="00125E93"/>
    <w:rsid w:val="00126AF1"/>
    <w:rsid w:val="00126D1E"/>
    <w:rsid w:val="00126DBA"/>
    <w:rsid w:val="0012718F"/>
    <w:rsid w:val="00127502"/>
    <w:rsid w:val="001277B0"/>
    <w:rsid w:val="001278CE"/>
    <w:rsid w:val="001300DE"/>
    <w:rsid w:val="001302D9"/>
    <w:rsid w:val="00130442"/>
    <w:rsid w:val="00130F2E"/>
    <w:rsid w:val="001312F2"/>
    <w:rsid w:val="00131625"/>
    <w:rsid w:val="00132233"/>
    <w:rsid w:val="00132437"/>
    <w:rsid w:val="001326F8"/>
    <w:rsid w:val="00132842"/>
    <w:rsid w:val="00132BC3"/>
    <w:rsid w:val="00133113"/>
    <w:rsid w:val="00133364"/>
    <w:rsid w:val="00133541"/>
    <w:rsid w:val="00133ED5"/>
    <w:rsid w:val="00134792"/>
    <w:rsid w:val="001359AC"/>
    <w:rsid w:val="00135AFA"/>
    <w:rsid w:val="001360C8"/>
    <w:rsid w:val="001363A3"/>
    <w:rsid w:val="0013709E"/>
    <w:rsid w:val="00140403"/>
    <w:rsid w:val="00140514"/>
    <w:rsid w:val="00141796"/>
    <w:rsid w:val="001417CA"/>
    <w:rsid w:val="001419A9"/>
    <w:rsid w:val="00141E9B"/>
    <w:rsid w:val="00141F61"/>
    <w:rsid w:val="001426B5"/>
    <w:rsid w:val="0014293D"/>
    <w:rsid w:val="001432D9"/>
    <w:rsid w:val="001437CD"/>
    <w:rsid w:val="0014430E"/>
    <w:rsid w:val="00145208"/>
    <w:rsid w:val="00145B7D"/>
    <w:rsid w:val="00145E07"/>
    <w:rsid w:val="00146032"/>
    <w:rsid w:val="00146507"/>
    <w:rsid w:val="001469AA"/>
    <w:rsid w:val="00146C48"/>
    <w:rsid w:val="00147427"/>
    <w:rsid w:val="001475D0"/>
    <w:rsid w:val="00147D3E"/>
    <w:rsid w:val="00150601"/>
    <w:rsid w:val="00150B66"/>
    <w:rsid w:val="00150CAB"/>
    <w:rsid w:val="00150E5F"/>
    <w:rsid w:val="00151A3E"/>
    <w:rsid w:val="0015248D"/>
    <w:rsid w:val="0015340C"/>
    <w:rsid w:val="00153699"/>
    <w:rsid w:val="00153D40"/>
    <w:rsid w:val="00154171"/>
    <w:rsid w:val="001548DB"/>
    <w:rsid w:val="00155182"/>
    <w:rsid w:val="0015590F"/>
    <w:rsid w:val="00156F73"/>
    <w:rsid w:val="001571BE"/>
    <w:rsid w:val="001576C3"/>
    <w:rsid w:val="001578DA"/>
    <w:rsid w:val="00157DD1"/>
    <w:rsid w:val="00160067"/>
    <w:rsid w:val="00160158"/>
    <w:rsid w:val="0016068F"/>
    <w:rsid w:val="00160A59"/>
    <w:rsid w:val="00160B0A"/>
    <w:rsid w:val="00161E7F"/>
    <w:rsid w:val="001625EF"/>
    <w:rsid w:val="00162725"/>
    <w:rsid w:val="00162964"/>
    <w:rsid w:val="00162B7B"/>
    <w:rsid w:val="00163284"/>
    <w:rsid w:val="00163439"/>
    <w:rsid w:val="00163CA0"/>
    <w:rsid w:val="00164157"/>
    <w:rsid w:val="001643EC"/>
    <w:rsid w:val="00165BFC"/>
    <w:rsid w:val="001664B5"/>
    <w:rsid w:val="00166E63"/>
    <w:rsid w:val="001675BA"/>
    <w:rsid w:val="00167AD6"/>
    <w:rsid w:val="0017024A"/>
    <w:rsid w:val="0017040E"/>
    <w:rsid w:val="001709B4"/>
    <w:rsid w:val="00170B27"/>
    <w:rsid w:val="001712AD"/>
    <w:rsid w:val="00171F4A"/>
    <w:rsid w:val="00172220"/>
    <w:rsid w:val="001722D2"/>
    <w:rsid w:val="0017251D"/>
    <w:rsid w:val="00172882"/>
    <w:rsid w:val="001728AB"/>
    <w:rsid w:val="00172F6A"/>
    <w:rsid w:val="001732AB"/>
    <w:rsid w:val="001736B0"/>
    <w:rsid w:val="00174566"/>
    <w:rsid w:val="0017465C"/>
    <w:rsid w:val="001749B2"/>
    <w:rsid w:val="0017545D"/>
    <w:rsid w:val="00175BB9"/>
    <w:rsid w:val="00175C58"/>
    <w:rsid w:val="001763E7"/>
    <w:rsid w:val="0017669C"/>
    <w:rsid w:val="00176982"/>
    <w:rsid w:val="00177241"/>
    <w:rsid w:val="00177620"/>
    <w:rsid w:val="0018090E"/>
    <w:rsid w:val="0018093D"/>
    <w:rsid w:val="001811E9"/>
    <w:rsid w:val="001813E5"/>
    <w:rsid w:val="00181A61"/>
    <w:rsid w:val="001820CD"/>
    <w:rsid w:val="00182DE7"/>
    <w:rsid w:val="0018374A"/>
    <w:rsid w:val="001838A9"/>
    <w:rsid w:val="00183BC5"/>
    <w:rsid w:val="001844AC"/>
    <w:rsid w:val="0018465C"/>
    <w:rsid w:val="00184C68"/>
    <w:rsid w:val="00184D9B"/>
    <w:rsid w:val="0018518B"/>
    <w:rsid w:val="0018587B"/>
    <w:rsid w:val="0018611D"/>
    <w:rsid w:val="00186E51"/>
    <w:rsid w:val="0018796E"/>
    <w:rsid w:val="00187CDD"/>
    <w:rsid w:val="001916BC"/>
    <w:rsid w:val="001919D9"/>
    <w:rsid w:val="001926C6"/>
    <w:rsid w:val="00192837"/>
    <w:rsid w:val="00192A9D"/>
    <w:rsid w:val="00192EC3"/>
    <w:rsid w:val="00193648"/>
    <w:rsid w:val="001944EE"/>
    <w:rsid w:val="0019461E"/>
    <w:rsid w:val="0019508A"/>
    <w:rsid w:val="001959F9"/>
    <w:rsid w:val="00195A41"/>
    <w:rsid w:val="00195ABB"/>
    <w:rsid w:val="00195FC5"/>
    <w:rsid w:val="0019612D"/>
    <w:rsid w:val="001963E0"/>
    <w:rsid w:val="00196769"/>
    <w:rsid w:val="00196A61"/>
    <w:rsid w:val="00196ED0"/>
    <w:rsid w:val="00196ED2"/>
    <w:rsid w:val="0019744A"/>
    <w:rsid w:val="00197A30"/>
    <w:rsid w:val="00197C97"/>
    <w:rsid w:val="00197D05"/>
    <w:rsid w:val="001A02B7"/>
    <w:rsid w:val="001A06BE"/>
    <w:rsid w:val="001A1C28"/>
    <w:rsid w:val="001A1D3C"/>
    <w:rsid w:val="001A21EC"/>
    <w:rsid w:val="001A240A"/>
    <w:rsid w:val="001A25FC"/>
    <w:rsid w:val="001A2D82"/>
    <w:rsid w:val="001A3B38"/>
    <w:rsid w:val="001A4AC8"/>
    <w:rsid w:val="001A4D6C"/>
    <w:rsid w:val="001A4D96"/>
    <w:rsid w:val="001A4F9D"/>
    <w:rsid w:val="001A533D"/>
    <w:rsid w:val="001A54EB"/>
    <w:rsid w:val="001A5532"/>
    <w:rsid w:val="001A6000"/>
    <w:rsid w:val="001A614A"/>
    <w:rsid w:val="001A69C5"/>
    <w:rsid w:val="001A7B01"/>
    <w:rsid w:val="001B0535"/>
    <w:rsid w:val="001B0A50"/>
    <w:rsid w:val="001B0B05"/>
    <w:rsid w:val="001B0CC0"/>
    <w:rsid w:val="001B0CD4"/>
    <w:rsid w:val="001B12FF"/>
    <w:rsid w:val="001B1B4C"/>
    <w:rsid w:val="001B29B1"/>
    <w:rsid w:val="001B31B3"/>
    <w:rsid w:val="001B38B2"/>
    <w:rsid w:val="001B3C87"/>
    <w:rsid w:val="001B3D87"/>
    <w:rsid w:val="001B41EC"/>
    <w:rsid w:val="001B4286"/>
    <w:rsid w:val="001B44E4"/>
    <w:rsid w:val="001B4E24"/>
    <w:rsid w:val="001B5172"/>
    <w:rsid w:val="001B5417"/>
    <w:rsid w:val="001B541D"/>
    <w:rsid w:val="001B5D94"/>
    <w:rsid w:val="001B6380"/>
    <w:rsid w:val="001B686A"/>
    <w:rsid w:val="001B7FE4"/>
    <w:rsid w:val="001C0C4A"/>
    <w:rsid w:val="001C0FE0"/>
    <w:rsid w:val="001C12A2"/>
    <w:rsid w:val="001C2280"/>
    <w:rsid w:val="001C228A"/>
    <w:rsid w:val="001C2AF1"/>
    <w:rsid w:val="001C2AF4"/>
    <w:rsid w:val="001C2B14"/>
    <w:rsid w:val="001C2B6B"/>
    <w:rsid w:val="001C2C90"/>
    <w:rsid w:val="001C2D9A"/>
    <w:rsid w:val="001C3811"/>
    <w:rsid w:val="001C403D"/>
    <w:rsid w:val="001C4C4E"/>
    <w:rsid w:val="001C5785"/>
    <w:rsid w:val="001C5B36"/>
    <w:rsid w:val="001C5CD5"/>
    <w:rsid w:val="001C5F89"/>
    <w:rsid w:val="001C5FAD"/>
    <w:rsid w:val="001C661A"/>
    <w:rsid w:val="001C6856"/>
    <w:rsid w:val="001C6A30"/>
    <w:rsid w:val="001C6AD6"/>
    <w:rsid w:val="001C6F89"/>
    <w:rsid w:val="001C748B"/>
    <w:rsid w:val="001C7E7F"/>
    <w:rsid w:val="001D0D14"/>
    <w:rsid w:val="001D2120"/>
    <w:rsid w:val="001D2AD9"/>
    <w:rsid w:val="001D3096"/>
    <w:rsid w:val="001D34A6"/>
    <w:rsid w:val="001D3C23"/>
    <w:rsid w:val="001D3ECB"/>
    <w:rsid w:val="001D4B21"/>
    <w:rsid w:val="001D4FD0"/>
    <w:rsid w:val="001D530F"/>
    <w:rsid w:val="001D560A"/>
    <w:rsid w:val="001D5A72"/>
    <w:rsid w:val="001D5A8E"/>
    <w:rsid w:val="001D5FB3"/>
    <w:rsid w:val="001D6D64"/>
    <w:rsid w:val="001D6F4B"/>
    <w:rsid w:val="001D7A42"/>
    <w:rsid w:val="001D7C7A"/>
    <w:rsid w:val="001D7F0C"/>
    <w:rsid w:val="001E0412"/>
    <w:rsid w:val="001E06EF"/>
    <w:rsid w:val="001E1603"/>
    <w:rsid w:val="001E178E"/>
    <w:rsid w:val="001E1D3F"/>
    <w:rsid w:val="001E1D5C"/>
    <w:rsid w:val="001E1F87"/>
    <w:rsid w:val="001E21A4"/>
    <w:rsid w:val="001E2E37"/>
    <w:rsid w:val="001E2E95"/>
    <w:rsid w:val="001E3554"/>
    <w:rsid w:val="001E35F7"/>
    <w:rsid w:val="001E3787"/>
    <w:rsid w:val="001E394B"/>
    <w:rsid w:val="001E39A6"/>
    <w:rsid w:val="001E3BD0"/>
    <w:rsid w:val="001E3CF1"/>
    <w:rsid w:val="001E40DE"/>
    <w:rsid w:val="001E41A9"/>
    <w:rsid w:val="001E5106"/>
    <w:rsid w:val="001E5DF8"/>
    <w:rsid w:val="001E5F79"/>
    <w:rsid w:val="001E6298"/>
    <w:rsid w:val="001E63CC"/>
    <w:rsid w:val="001E6633"/>
    <w:rsid w:val="001E7061"/>
    <w:rsid w:val="001E7190"/>
    <w:rsid w:val="001E720B"/>
    <w:rsid w:val="001E721D"/>
    <w:rsid w:val="001E7775"/>
    <w:rsid w:val="001E7A2A"/>
    <w:rsid w:val="001F013E"/>
    <w:rsid w:val="001F01BC"/>
    <w:rsid w:val="001F033A"/>
    <w:rsid w:val="001F077D"/>
    <w:rsid w:val="001F0789"/>
    <w:rsid w:val="001F0A13"/>
    <w:rsid w:val="001F0AED"/>
    <w:rsid w:val="001F0C1A"/>
    <w:rsid w:val="001F0C8E"/>
    <w:rsid w:val="001F0DC4"/>
    <w:rsid w:val="001F2F7F"/>
    <w:rsid w:val="001F4300"/>
    <w:rsid w:val="001F43EB"/>
    <w:rsid w:val="001F4E3B"/>
    <w:rsid w:val="001F50E2"/>
    <w:rsid w:val="001F512C"/>
    <w:rsid w:val="001F5573"/>
    <w:rsid w:val="001F686E"/>
    <w:rsid w:val="001F6A31"/>
    <w:rsid w:val="001F6BBC"/>
    <w:rsid w:val="001F7B2E"/>
    <w:rsid w:val="001F7EE5"/>
    <w:rsid w:val="00201B4C"/>
    <w:rsid w:val="00201CDC"/>
    <w:rsid w:val="002024C2"/>
    <w:rsid w:val="00202CBD"/>
    <w:rsid w:val="0020300F"/>
    <w:rsid w:val="002030A7"/>
    <w:rsid w:val="00203152"/>
    <w:rsid w:val="0020390A"/>
    <w:rsid w:val="00203F38"/>
    <w:rsid w:val="00204D37"/>
    <w:rsid w:val="002050D6"/>
    <w:rsid w:val="002059B6"/>
    <w:rsid w:val="00205FA4"/>
    <w:rsid w:val="00205FE7"/>
    <w:rsid w:val="002063CF"/>
    <w:rsid w:val="00206B10"/>
    <w:rsid w:val="00206E0A"/>
    <w:rsid w:val="0021061B"/>
    <w:rsid w:val="00210754"/>
    <w:rsid w:val="00210C6D"/>
    <w:rsid w:val="00210F03"/>
    <w:rsid w:val="00211409"/>
    <w:rsid w:val="00211A5D"/>
    <w:rsid w:val="00211A87"/>
    <w:rsid w:val="00211E2A"/>
    <w:rsid w:val="00212190"/>
    <w:rsid w:val="002125ED"/>
    <w:rsid w:val="0021292E"/>
    <w:rsid w:val="00212E98"/>
    <w:rsid w:val="00213BCF"/>
    <w:rsid w:val="00213CAB"/>
    <w:rsid w:val="00214290"/>
    <w:rsid w:val="00214800"/>
    <w:rsid w:val="00215163"/>
    <w:rsid w:val="00215B0C"/>
    <w:rsid w:val="00216555"/>
    <w:rsid w:val="002166EB"/>
    <w:rsid w:val="00216C40"/>
    <w:rsid w:val="00217145"/>
    <w:rsid w:val="00217A29"/>
    <w:rsid w:val="002207F9"/>
    <w:rsid w:val="00221AFD"/>
    <w:rsid w:val="00221EE3"/>
    <w:rsid w:val="00222154"/>
    <w:rsid w:val="002229FC"/>
    <w:rsid w:val="00222C29"/>
    <w:rsid w:val="00223106"/>
    <w:rsid w:val="00223644"/>
    <w:rsid w:val="00223717"/>
    <w:rsid w:val="00223936"/>
    <w:rsid w:val="0022430E"/>
    <w:rsid w:val="0022491F"/>
    <w:rsid w:val="00225488"/>
    <w:rsid w:val="00226555"/>
    <w:rsid w:val="00226BE5"/>
    <w:rsid w:val="00227AF0"/>
    <w:rsid w:val="002303A9"/>
    <w:rsid w:val="002313A2"/>
    <w:rsid w:val="00231AD3"/>
    <w:rsid w:val="00231E2E"/>
    <w:rsid w:val="0023232B"/>
    <w:rsid w:val="00233795"/>
    <w:rsid w:val="00233AD5"/>
    <w:rsid w:val="00233DCC"/>
    <w:rsid w:val="00233EEE"/>
    <w:rsid w:val="0023403D"/>
    <w:rsid w:val="0023415B"/>
    <w:rsid w:val="0023470C"/>
    <w:rsid w:val="0023498F"/>
    <w:rsid w:val="00234EB1"/>
    <w:rsid w:val="00234EC8"/>
    <w:rsid w:val="002351B4"/>
    <w:rsid w:val="00235374"/>
    <w:rsid w:val="00235595"/>
    <w:rsid w:val="00235A90"/>
    <w:rsid w:val="00236080"/>
    <w:rsid w:val="00236623"/>
    <w:rsid w:val="0023674E"/>
    <w:rsid w:val="00236E7F"/>
    <w:rsid w:val="002374E1"/>
    <w:rsid w:val="002378FE"/>
    <w:rsid w:val="00237B06"/>
    <w:rsid w:val="00237C47"/>
    <w:rsid w:val="00240248"/>
    <w:rsid w:val="00240DB5"/>
    <w:rsid w:val="00240E16"/>
    <w:rsid w:val="00241130"/>
    <w:rsid w:val="00241536"/>
    <w:rsid w:val="00241AB9"/>
    <w:rsid w:val="00241C6B"/>
    <w:rsid w:val="00241D34"/>
    <w:rsid w:val="0024394F"/>
    <w:rsid w:val="00244692"/>
    <w:rsid w:val="00244F96"/>
    <w:rsid w:val="0024507D"/>
    <w:rsid w:val="0024633D"/>
    <w:rsid w:val="00246522"/>
    <w:rsid w:val="0024691C"/>
    <w:rsid w:val="00246CE4"/>
    <w:rsid w:val="00247146"/>
    <w:rsid w:val="002473D9"/>
    <w:rsid w:val="00247EEC"/>
    <w:rsid w:val="002502A2"/>
    <w:rsid w:val="002503BC"/>
    <w:rsid w:val="00250434"/>
    <w:rsid w:val="0025170D"/>
    <w:rsid w:val="002520F2"/>
    <w:rsid w:val="0025216E"/>
    <w:rsid w:val="0025221E"/>
    <w:rsid w:val="002526FA"/>
    <w:rsid w:val="002528F7"/>
    <w:rsid w:val="00252A6F"/>
    <w:rsid w:val="002531EE"/>
    <w:rsid w:val="00253C78"/>
    <w:rsid w:val="00254363"/>
    <w:rsid w:val="00254E03"/>
    <w:rsid w:val="00255B7D"/>
    <w:rsid w:val="00255BF2"/>
    <w:rsid w:val="0025646C"/>
    <w:rsid w:val="0025667B"/>
    <w:rsid w:val="002568AE"/>
    <w:rsid w:val="00256ACD"/>
    <w:rsid w:val="00257426"/>
    <w:rsid w:val="002602CC"/>
    <w:rsid w:val="002603E2"/>
    <w:rsid w:val="00260B63"/>
    <w:rsid w:val="00260C5E"/>
    <w:rsid w:val="00261601"/>
    <w:rsid w:val="00262313"/>
    <w:rsid w:val="002624C3"/>
    <w:rsid w:val="002626AC"/>
    <w:rsid w:val="00262DF0"/>
    <w:rsid w:val="00262F5C"/>
    <w:rsid w:val="00263800"/>
    <w:rsid w:val="00263A6D"/>
    <w:rsid w:val="0026414B"/>
    <w:rsid w:val="00264C56"/>
    <w:rsid w:val="0026503F"/>
    <w:rsid w:val="00265051"/>
    <w:rsid w:val="0026516E"/>
    <w:rsid w:val="002654F5"/>
    <w:rsid w:val="00265795"/>
    <w:rsid w:val="00265FE4"/>
    <w:rsid w:val="00267000"/>
    <w:rsid w:val="00267ADB"/>
    <w:rsid w:val="0027015B"/>
    <w:rsid w:val="00270349"/>
    <w:rsid w:val="002703DF"/>
    <w:rsid w:val="00270B88"/>
    <w:rsid w:val="00271430"/>
    <w:rsid w:val="0027178E"/>
    <w:rsid w:val="00271B3A"/>
    <w:rsid w:val="00272141"/>
    <w:rsid w:val="0027248F"/>
    <w:rsid w:val="002727BB"/>
    <w:rsid w:val="00273474"/>
    <w:rsid w:val="002734A6"/>
    <w:rsid w:val="00273822"/>
    <w:rsid w:val="00273CD4"/>
    <w:rsid w:val="00274539"/>
    <w:rsid w:val="0027474E"/>
    <w:rsid w:val="00274AB6"/>
    <w:rsid w:val="002751E7"/>
    <w:rsid w:val="00275DCA"/>
    <w:rsid w:val="00276032"/>
    <w:rsid w:val="002761F3"/>
    <w:rsid w:val="00276330"/>
    <w:rsid w:val="00276B41"/>
    <w:rsid w:val="00276DF5"/>
    <w:rsid w:val="002773B8"/>
    <w:rsid w:val="00277733"/>
    <w:rsid w:val="00277A8B"/>
    <w:rsid w:val="00277B1A"/>
    <w:rsid w:val="00277F16"/>
    <w:rsid w:val="0028020B"/>
    <w:rsid w:val="002802C8"/>
    <w:rsid w:val="00280496"/>
    <w:rsid w:val="002815E6"/>
    <w:rsid w:val="00282A29"/>
    <w:rsid w:val="00283019"/>
    <w:rsid w:val="00283218"/>
    <w:rsid w:val="00285393"/>
    <w:rsid w:val="00285B44"/>
    <w:rsid w:val="00285FB6"/>
    <w:rsid w:val="00286296"/>
    <w:rsid w:val="002868AB"/>
    <w:rsid w:val="00286BBB"/>
    <w:rsid w:val="00286C5A"/>
    <w:rsid w:val="002876EE"/>
    <w:rsid w:val="00287856"/>
    <w:rsid w:val="00287EB0"/>
    <w:rsid w:val="00290121"/>
    <w:rsid w:val="002901D7"/>
    <w:rsid w:val="002901E6"/>
    <w:rsid w:val="00290AF1"/>
    <w:rsid w:val="00290DF5"/>
    <w:rsid w:val="00290E12"/>
    <w:rsid w:val="00291250"/>
    <w:rsid w:val="00291673"/>
    <w:rsid w:val="002919D8"/>
    <w:rsid w:val="00292CB9"/>
    <w:rsid w:val="00293599"/>
    <w:rsid w:val="0029405C"/>
    <w:rsid w:val="00294111"/>
    <w:rsid w:val="002949A3"/>
    <w:rsid w:val="0029500C"/>
    <w:rsid w:val="00295A51"/>
    <w:rsid w:val="00295CA5"/>
    <w:rsid w:val="00295E5E"/>
    <w:rsid w:val="00296710"/>
    <w:rsid w:val="002973FA"/>
    <w:rsid w:val="00297483"/>
    <w:rsid w:val="002979C5"/>
    <w:rsid w:val="00297A60"/>
    <w:rsid w:val="002A0966"/>
    <w:rsid w:val="002A1548"/>
    <w:rsid w:val="002A164D"/>
    <w:rsid w:val="002A1AFA"/>
    <w:rsid w:val="002A1C8C"/>
    <w:rsid w:val="002A1D48"/>
    <w:rsid w:val="002A1E3F"/>
    <w:rsid w:val="002A2477"/>
    <w:rsid w:val="002A2E2C"/>
    <w:rsid w:val="002A325C"/>
    <w:rsid w:val="002A336B"/>
    <w:rsid w:val="002A4361"/>
    <w:rsid w:val="002A4773"/>
    <w:rsid w:val="002A4FC1"/>
    <w:rsid w:val="002A4FF8"/>
    <w:rsid w:val="002A507C"/>
    <w:rsid w:val="002A51F4"/>
    <w:rsid w:val="002A53B2"/>
    <w:rsid w:val="002A615B"/>
    <w:rsid w:val="002A7261"/>
    <w:rsid w:val="002A7809"/>
    <w:rsid w:val="002A7971"/>
    <w:rsid w:val="002A7E8F"/>
    <w:rsid w:val="002A7F3C"/>
    <w:rsid w:val="002B08F6"/>
    <w:rsid w:val="002B1D97"/>
    <w:rsid w:val="002B2649"/>
    <w:rsid w:val="002B2BFA"/>
    <w:rsid w:val="002B2E32"/>
    <w:rsid w:val="002B2F4D"/>
    <w:rsid w:val="002B3476"/>
    <w:rsid w:val="002B38F2"/>
    <w:rsid w:val="002B3C8C"/>
    <w:rsid w:val="002B3ECA"/>
    <w:rsid w:val="002B4293"/>
    <w:rsid w:val="002B4DC4"/>
    <w:rsid w:val="002B57BB"/>
    <w:rsid w:val="002B6B7B"/>
    <w:rsid w:val="002B7381"/>
    <w:rsid w:val="002C005F"/>
    <w:rsid w:val="002C00C1"/>
    <w:rsid w:val="002C050B"/>
    <w:rsid w:val="002C05B5"/>
    <w:rsid w:val="002C0BFC"/>
    <w:rsid w:val="002C0FD8"/>
    <w:rsid w:val="002C1B5A"/>
    <w:rsid w:val="002C3067"/>
    <w:rsid w:val="002C3465"/>
    <w:rsid w:val="002C37B2"/>
    <w:rsid w:val="002C3C51"/>
    <w:rsid w:val="002C401A"/>
    <w:rsid w:val="002C5FC6"/>
    <w:rsid w:val="002C7AB0"/>
    <w:rsid w:val="002C7D8D"/>
    <w:rsid w:val="002C7F51"/>
    <w:rsid w:val="002D03BA"/>
    <w:rsid w:val="002D03E7"/>
    <w:rsid w:val="002D071A"/>
    <w:rsid w:val="002D0DA6"/>
    <w:rsid w:val="002D1CC4"/>
    <w:rsid w:val="002D22F5"/>
    <w:rsid w:val="002D28A5"/>
    <w:rsid w:val="002D2BAC"/>
    <w:rsid w:val="002D32EC"/>
    <w:rsid w:val="002D33B0"/>
    <w:rsid w:val="002D3542"/>
    <w:rsid w:val="002D3B00"/>
    <w:rsid w:val="002D437D"/>
    <w:rsid w:val="002D43FC"/>
    <w:rsid w:val="002D5916"/>
    <w:rsid w:val="002D5EEB"/>
    <w:rsid w:val="002D5F40"/>
    <w:rsid w:val="002D67A6"/>
    <w:rsid w:val="002D6A21"/>
    <w:rsid w:val="002D6BEF"/>
    <w:rsid w:val="002D6DFA"/>
    <w:rsid w:val="002D7B93"/>
    <w:rsid w:val="002E0651"/>
    <w:rsid w:val="002E11D8"/>
    <w:rsid w:val="002E144F"/>
    <w:rsid w:val="002E1BE8"/>
    <w:rsid w:val="002E1C13"/>
    <w:rsid w:val="002E1D61"/>
    <w:rsid w:val="002E2771"/>
    <w:rsid w:val="002E285B"/>
    <w:rsid w:val="002E29A9"/>
    <w:rsid w:val="002E2BD5"/>
    <w:rsid w:val="002E2BEC"/>
    <w:rsid w:val="002E2D62"/>
    <w:rsid w:val="002E354A"/>
    <w:rsid w:val="002E5694"/>
    <w:rsid w:val="002E5CE6"/>
    <w:rsid w:val="002E5F56"/>
    <w:rsid w:val="002E644B"/>
    <w:rsid w:val="002E6620"/>
    <w:rsid w:val="002E721C"/>
    <w:rsid w:val="002F1767"/>
    <w:rsid w:val="002F187C"/>
    <w:rsid w:val="002F18B8"/>
    <w:rsid w:val="002F252A"/>
    <w:rsid w:val="002F25D8"/>
    <w:rsid w:val="002F2A86"/>
    <w:rsid w:val="002F2C86"/>
    <w:rsid w:val="002F324F"/>
    <w:rsid w:val="002F41B9"/>
    <w:rsid w:val="002F421E"/>
    <w:rsid w:val="002F522B"/>
    <w:rsid w:val="002F5A1B"/>
    <w:rsid w:val="002F658C"/>
    <w:rsid w:val="002F762C"/>
    <w:rsid w:val="002F76B0"/>
    <w:rsid w:val="002F7CE3"/>
    <w:rsid w:val="002F7E25"/>
    <w:rsid w:val="00300075"/>
    <w:rsid w:val="003008A3"/>
    <w:rsid w:val="00300BB7"/>
    <w:rsid w:val="00300C01"/>
    <w:rsid w:val="00301344"/>
    <w:rsid w:val="003014BB"/>
    <w:rsid w:val="0030188B"/>
    <w:rsid w:val="00301CA1"/>
    <w:rsid w:val="003023A8"/>
    <w:rsid w:val="0030241B"/>
    <w:rsid w:val="00302A5A"/>
    <w:rsid w:val="00302F8C"/>
    <w:rsid w:val="00303275"/>
    <w:rsid w:val="0030360E"/>
    <w:rsid w:val="00304272"/>
    <w:rsid w:val="00304533"/>
    <w:rsid w:val="00305583"/>
    <w:rsid w:val="00305811"/>
    <w:rsid w:val="00305B87"/>
    <w:rsid w:val="003062D9"/>
    <w:rsid w:val="003063EB"/>
    <w:rsid w:val="0030681E"/>
    <w:rsid w:val="003068A0"/>
    <w:rsid w:val="00306B4D"/>
    <w:rsid w:val="003070AB"/>
    <w:rsid w:val="003074D9"/>
    <w:rsid w:val="00307520"/>
    <w:rsid w:val="003075AB"/>
    <w:rsid w:val="00307649"/>
    <w:rsid w:val="003076C8"/>
    <w:rsid w:val="00307C54"/>
    <w:rsid w:val="0031017E"/>
    <w:rsid w:val="003101F8"/>
    <w:rsid w:val="00310C18"/>
    <w:rsid w:val="00311315"/>
    <w:rsid w:val="003115FF"/>
    <w:rsid w:val="00312C05"/>
    <w:rsid w:val="00313153"/>
    <w:rsid w:val="0031319D"/>
    <w:rsid w:val="003134C2"/>
    <w:rsid w:val="00314380"/>
    <w:rsid w:val="0031447B"/>
    <w:rsid w:val="003151B7"/>
    <w:rsid w:val="003154B1"/>
    <w:rsid w:val="00315965"/>
    <w:rsid w:val="003160A9"/>
    <w:rsid w:val="00316335"/>
    <w:rsid w:val="00316755"/>
    <w:rsid w:val="00316E83"/>
    <w:rsid w:val="003177D4"/>
    <w:rsid w:val="00317957"/>
    <w:rsid w:val="00317BC8"/>
    <w:rsid w:val="00317E41"/>
    <w:rsid w:val="00320702"/>
    <w:rsid w:val="00320A4A"/>
    <w:rsid w:val="00320DD6"/>
    <w:rsid w:val="0032104E"/>
    <w:rsid w:val="00321115"/>
    <w:rsid w:val="003212C4"/>
    <w:rsid w:val="003213D4"/>
    <w:rsid w:val="00321E47"/>
    <w:rsid w:val="00322026"/>
    <w:rsid w:val="003229A0"/>
    <w:rsid w:val="00323068"/>
    <w:rsid w:val="00323EBD"/>
    <w:rsid w:val="003245F0"/>
    <w:rsid w:val="00324943"/>
    <w:rsid w:val="00325507"/>
    <w:rsid w:val="00325748"/>
    <w:rsid w:val="003257C3"/>
    <w:rsid w:val="003259B2"/>
    <w:rsid w:val="00326374"/>
    <w:rsid w:val="0032680D"/>
    <w:rsid w:val="00326E4D"/>
    <w:rsid w:val="00327180"/>
    <w:rsid w:val="00327B4D"/>
    <w:rsid w:val="003301A5"/>
    <w:rsid w:val="00330255"/>
    <w:rsid w:val="00330358"/>
    <w:rsid w:val="0033042D"/>
    <w:rsid w:val="00330766"/>
    <w:rsid w:val="003307BF"/>
    <w:rsid w:val="00330CFD"/>
    <w:rsid w:val="00331336"/>
    <w:rsid w:val="0033185D"/>
    <w:rsid w:val="00331AC4"/>
    <w:rsid w:val="00331D44"/>
    <w:rsid w:val="003320F6"/>
    <w:rsid w:val="003324E0"/>
    <w:rsid w:val="00332AF6"/>
    <w:rsid w:val="0033385C"/>
    <w:rsid w:val="00333A7F"/>
    <w:rsid w:val="0033413B"/>
    <w:rsid w:val="0033445C"/>
    <w:rsid w:val="00334647"/>
    <w:rsid w:val="00335583"/>
    <w:rsid w:val="00335708"/>
    <w:rsid w:val="00335887"/>
    <w:rsid w:val="00335BD8"/>
    <w:rsid w:val="00335C29"/>
    <w:rsid w:val="00335DF3"/>
    <w:rsid w:val="00335E38"/>
    <w:rsid w:val="0033612C"/>
    <w:rsid w:val="0033661A"/>
    <w:rsid w:val="00336677"/>
    <w:rsid w:val="00336923"/>
    <w:rsid w:val="003373E3"/>
    <w:rsid w:val="00337B55"/>
    <w:rsid w:val="00337B5E"/>
    <w:rsid w:val="003404A7"/>
    <w:rsid w:val="00340899"/>
    <w:rsid w:val="00342BA4"/>
    <w:rsid w:val="0034313C"/>
    <w:rsid w:val="00344088"/>
    <w:rsid w:val="00344B72"/>
    <w:rsid w:val="003451BE"/>
    <w:rsid w:val="0034533F"/>
    <w:rsid w:val="0034585F"/>
    <w:rsid w:val="00345CB2"/>
    <w:rsid w:val="00345CEB"/>
    <w:rsid w:val="003462E3"/>
    <w:rsid w:val="003464BA"/>
    <w:rsid w:val="00347512"/>
    <w:rsid w:val="0034787B"/>
    <w:rsid w:val="003478C5"/>
    <w:rsid w:val="00347A0B"/>
    <w:rsid w:val="00347B5B"/>
    <w:rsid w:val="0035004A"/>
    <w:rsid w:val="003501F4"/>
    <w:rsid w:val="003506BD"/>
    <w:rsid w:val="00350A8B"/>
    <w:rsid w:val="00350F2B"/>
    <w:rsid w:val="0035166F"/>
    <w:rsid w:val="00351736"/>
    <w:rsid w:val="00352053"/>
    <w:rsid w:val="00352E24"/>
    <w:rsid w:val="00353193"/>
    <w:rsid w:val="00353517"/>
    <w:rsid w:val="00353A29"/>
    <w:rsid w:val="00353B6A"/>
    <w:rsid w:val="00353C0B"/>
    <w:rsid w:val="003544D5"/>
    <w:rsid w:val="0035461F"/>
    <w:rsid w:val="003547FF"/>
    <w:rsid w:val="00354F3A"/>
    <w:rsid w:val="003550D6"/>
    <w:rsid w:val="003557BF"/>
    <w:rsid w:val="00355F76"/>
    <w:rsid w:val="00356BB9"/>
    <w:rsid w:val="0036019B"/>
    <w:rsid w:val="003603C7"/>
    <w:rsid w:val="00360CB4"/>
    <w:rsid w:val="00361395"/>
    <w:rsid w:val="003613D7"/>
    <w:rsid w:val="00361565"/>
    <w:rsid w:val="00361855"/>
    <w:rsid w:val="00361F11"/>
    <w:rsid w:val="00362497"/>
    <w:rsid w:val="0036273B"/>
    <w:rsid w:val="003628A1"/>
    <w:rsid w:val="00363175"/>
    <w:rsid w:val="00363595"/>
    <w:rsid w:val="00363EFA"/>
    <w:rsid w:val="00364398"/>
    <w:rsid w:val="00364A46"/>
    <w:rsid w:val="00365C07"/>
    <w:rsid w:val="00365EC0"/>
    <w:rsid w:val="00365F76"/>
    <w:rsid w:val="00366B09"/>
    <w:rsid w:val="00366EED"/>
    <w:rsid w:val="003672E5"/>
    <w:rsid w:val="00370902"/>
    <w:rsid w:val="00371DC6"/>
    <w:rsid w:val="0037221D"/>
    <w:rsid w:val="00372A68"/>
    <w:rsid w:val="00373215"/>
    <w:rsid w:val="00373566"/>
    <w:rsid w:val="00374077"/>
    <w:rsid w:val="003740C0"/>
    <w:rsid w:val="003746E6"/>
    <w:rsid w:val="00374848"/>
    <w:rsid w:val="003762FB"/>
    <w:rsid w:val="00376C71"/>
    <w:rsid w:val="00377092"/>
    <w:rsid w:val="00377189"/>
    <w:rsid w:val="0038066C"/>
    <w:rsid w:val="003809A3"/>
    <w:rsid w:val="0038107F"/>
    <w:rsid w:val="003816FD"/>
    <w:rsid w:val="00381854"/>
    <w:rsid w:val="003825F7"/>
    <w:rsid w:val="003827A3"/>
    <w:rsid w:val="00382AB6"/>
    <w:rsid w:val="00382DBD"/>
    <w:rsid w:val="0038398E"/>
    <w:rsid w:val="003844E9"/>
    <w:rsid w:val="003854F5"/>
    <w:rsid w:val="00385D60"/>
    <w:rsid w:val="00385D99"/>
    <w:rsid w:val="003861A6"/>
    <w:rsid w:val="00386514"/>
    <w:rsid w:val="00386BBA"/>
    <w:rsid w:val="00386DA2"/>
    <w:rsid w:val="003877AB"/>
    <w:rsid w:val="0039001A"/>
    <w:rsid w:val="003900DE"/>
    <w:rsid w:val="003908E6"/>
    <w:rsid w:val="003911BB"/>
    <w:rsid w:val="0039139D"/>
    <w:rsid w:val="003913CA"/>
    <w:rsid w:val="00391D70"/>
    <w:rsid w:val="00391E2F"/>
    <w:rsid w:val="00392144"/>
    <w:rsid w:val="00392660"/>
    <w:rsid w:val="00392A2C"/>
    <w:rsid w:val="00392B49"/>
    <w:rsid w:val="00392B6D"/>
    <w:rsid w:val="00393678"/>
    <w:rsid w:val="00393C81"/>
    <w:rsid w:val="00394393"/>
    <w:rsid w:val="00394974"/>
    <w:rsid w:val="00394F36"/>
    <w:rsid w:val="00394FA8"/>
    <w:rsid w:val="003952C8"/>
    <w:rsid w:val="00395C2F"/>
    <w:rsid w:val="00395EA0"/>
    <w:rsid w:val="0039632C"/>
    <w:rsid w:val="003965DD"/>
    <w:rsid w:val="003967A4"/>
    <w:rsid w:val="00396E6A"/>
    <w:rsid w:val="0039765E"/>
    <w:rsid w:val="00397DD2"/>
    <w:rsid w:val="003A043F"/>
    <w:rsid w:val="003A0BE1"/>
    <w:rsid w:val="003A10B4"/>
    <w:rsid w:val="003A10B6"/>
    <w:rsid w:val="003A10ED"/>
    <w:rsid w:val="003A15FB"/>
    <w:rsid w:val="003A16DE"/>
    <w:rsid w:val="003A18B8"/>
    <w:rsid w:val="003A1923"/>
    <w:rsid w:val="003A33B1"/>
    <w:rsid w:val="003A3608"/>
    <w:rsid w:val="003A3740"/>
    <w:rsid w:val="003A3EBE"/>
    <w:rsid w:val="003A438F"/>
    <w:rsid w:val="003A7D0F"/>
    <w:rsid w:val="003A7D76"/>
    <w:rsid w:val="003B0352"/>
    <w:rsid w:val="003B1307"/>
    <w:rsid w:val="003B1A86"/>
    <w:rsid w:val="003B28EF"/>
    <w:rsid w:val="003B2993"/>
    <w:rsid w:val="003B2D0B"/>
    <w:rsid w:val="003B3781"/>
    <w:rsid w:val="003B458F"/>
    <w:rsid w:val="003B5B3E"/>
    <w:rsid w:val="003B6522"/>
    <w:rsid w:val="003B6679"/>
    <w:rsid w:val="003B66B3"/>
    <w:rsid w:val="003B71F2"/>
    <w:rsid w:val="003B7251"/>
    <w:rsid w:val="003B72AA"/>
    <w:rsid w:val="003C029D"/>
    <w:rsid w:val="003C048F"/>
    <w:rsid w:val="003C0EED"/>
    <w:rsid w:val="003C12EB"/>
    <w:rsid w:val="003C15A2"/>
    <w:rsid w:val="003C1B40"/>
    <w:rsid w:val="003C216A"/>
    <w:rsid w:val="003C258D"/>
    <w:rsid w:val="003C3111"/>
    <w:rsid w:val="003C3320"/>
    <w:rsid w:val="003C4642"/>
    <w:rsid w:val="003C489B"/>
    <w:rsid w:val="003C4BA2"/>
    <w:rsid w:val="003C633D"/>
    <w:rsid w:val="003C665E"/>
    <w:rsid w:val="003C67DD"/>
    <w:rsid w:val="003C6967"/>
    <w:rsid w:val="003C7152"/>
    <w:rsid w:val="003C733F"/>
    <w:rsid w:val="003C7B8C"/>
    <w:rsid w:val="003D1700"/>
    <w:rsid w:val="003D1AC2"/>
    <w:rsid w:val="003D1BB9"/>
    <w:rsid w:val="003D201C"/>
    <w:rsid w:val="003D2210"/>
    <w:rsid w:val="003D269D"/>
    <w:rsid w:val="003D2785"/>
    <w:rsid w:val="003D2952"/>
    <w:rsid w:val="003D311F"/>
    <w:rsid w:val="003D3196"/>
    <w:rsid w:val="003D3559"/>
    <w:rsid w:val="003D39F0"/>
    <w:rsid w:val="003D3A2E"/>
    <w:rsid w:val="003D3B33"/>
    <w:rsid w:val="003D4835"/>
    <w:rsid w:val="003D4998"/>
    <w:rsid w:val="003D50D5"/>
    <w:rsid w:val="003D5A3C"/>
    <w:rsid w:val="003D5CB9"/>
    <w:rsid w:val="003D61EE"/>
    <w:rsid w:val="003D677A"/>
    <w:rsid w:val="003D6E0B"/>
    <w:rsid w:val="003D6FC3"/>
    <w:rsid w:val="003D7A54"/>
    <w:rsid w:val="003D7DEA"/>
    <w:rsid w:val="003E0220"/>
    <w:rsid w:val="003E0377"/>
    <w:rsid w:val="003E070B"/>
    <w:rsid w:val="003E0A25"/>
    <w:rsid w:val="003E143B"/>
    <w:rsid w:val="003E1FDC"/>
    <w:rsid w:val="003E39FE"/>
    <w:rsid w:val="003E3C38"/>
    <w:rsid w:val="003E3C52"/>
    <w:rsid w:val="003E442F"/>
    <w:rsid w:val="003E4A81"/>
    <w:rsid w:val="003E631F"/>
    <w:rsid w:val="003E635F"/>
    <w:rsid w:val="003E656A"/>
    <w:rsid w:val="003E662D"/>
    <w:rsid w:val="003E68EA"/>
    <w:rsid w:val="003E6944"/>
    <w:rsid w:val="003E6CD5"/>
    <w:rsid w:val="003E7039"/>
    <w:rsid w:val="003E72BF"/>
    <w:rsid w:val="003E76F6"/>
    <w:rsid w:val="003E7AE5"/>
    <w:rsid w:val="003E7D7B"/>
    <w:rsid w:val="003F00E8"/>
    <w:rsid w:val="003F039D"/>
    <w:rsid w:val="003F047F"/>
    <w:rsid w:val="003F04AE"/>
    <w:rsid w:val="003F0662"/>
    <w:rsid w:val="003F0F34"/>
    <w:rsid w:val="003F0F57"/>
    <w:rsid w:val="003F1025"/>
    <w:rsid w:val="003F1982"/>
    <w:rsid w:val="003F1BBB"/>
    <w:rsid w:val="003F1C19"/>
    <w:rsid w:val="003F1E02"/>
    <w:rsid w:val="003F1E1D"/>
    <w:rsid w:val="003F235B"/>
    <w:rsid w:val="003F324A"/>
    <w:rsid w:val="003F3B04"/>
    <w:rsid w:val="003F41F0"/>
    <w:rsid w:val="003F4238"/>
    <w:rsid w:val="003F441A"/>
    <w:rsid w:val="003F4444"/>
    <w:rsid w:val="003F470D"/>
    <w:rsid w:val="003F471F"/>
    <w:rsid w:val="003F5179"/>
    <w:rsid w:val="003F55A2"/>
    <w:rsid w:val="003F6109"/>
    <w:rsid w:val="00400236"/>
    <w:rsid w:val="00400332"/>
    <w:rsid w:val="0040064B"/>
    <w:rsid w:val="004006FD"/>
    <w:rsid w:val="00400A62"/>
    <w:rsid w:val="00400EF9"/>
    <w:rsid w:val="004013E2"/>
    <w:rsid w:val="004016CF"/>
    <w:rsid w:val="00401FA6"/>
    <w:rsid w:val="0040202B"/>
    <w:rsid w:val="004027F0"/>
    <w:rsid w:val="004028FD"/>
    <w:rsid w:val="00402A6E"/>
    <w:rsid w:val="00402BEB"/>
    <w:rsid w:val="00403020"/>
    <w:rsid w:val="0040306B"/>
    <w:rsid w:val="004031AD"/>
    <w:rsid w:val="004039BA"/>
    <w:rsid w:val="00404233"/>
    <w:rsid w:val="00404741"/>
    <w:rsid w:val="00404E51"/>
    <w:rsid w:val="00405794"/>
    <w:rsid w:val="004057E6"/>
    <w:rsid w:val="00405825"/>
    <w:rsid w:val="004059DB"/>
    <w:rsid w:val="004061CB"/>
    <w:rsid w:val="00407099"/>
    <w:rsid w:val="00407F49"/>
    <w:rsid w:val="004108CE"/>
    <w:rsid w:val="00410BFB"/>
    <w:rsid w:val="00410D93"/>
    <w:rsid w:val="0041135F"/>
    <w:rsid w:val="00411500"/>
    <w:rsid w:val="00411D2A"/>
    <w:rsid w:val="00411EAE"/>
    <w:rsid w:val="00412033"/>
    <w:rsid w:val="004123DF"/>
    <w:rsid w:val="0041252D"/>
    <w:rsid w:val="004134E1"/>
    <w:rsid w:val="004136CE"/>
    <w:rsid w:val="00414045"/>
    <w:rsid w:val="0041413A"/>
    <w:rsid w:val="00414789"/>
    <w:rsid w:val="00414F98"/>
    <w:rsid w:val="004153EE"/>
    <w:rsid w:val="004156E9"/>
    <w:rsid w:val="00415D7F"/>
    <w:rsid w:val="00415EAD"/>
    <w:rsid w:val="00415F75"/>
    <w:rsid w:val="00417116"/>
    <w:rsid w:val="004201F0"/>
    <w:rsid w:val="004203D0"/>
    <w:rsid w:val="00420F5B"/>
    <w:rsid w:val="004212D4"/>
    <w:rsid w:val="00422D89"/>
    <w:rsid w:val="00422FE9"/>
    <w:rsid w:val="00423351"/>
    <w:rsid w:val="0042372C"/>
    <w:rsid w:val="0042414E"/>
    <w:rsid w:val="00425151"/>
    <w:rsid w:val="00425361"/>
    <w:rsid w:val="004254BC"/>
    <w:rsid w:val="00425CC5"/>
    <w:rsid w:val="00425F52"/>
    <w:rsid w:val="0042604F"/>
    <w:rsid w:val="0042606D"/>
    <w:rsid w:val="0042700C"/>
    <w:rsid w:val="004272C8"/>
    <w:rsid w:val="004275B8"/>
    <w:rsid w:val="004276F9"/>
    <w:rsid w:val="00427753"/>
    <w:rsid w:val="0042799B"/>
    <w:rsid w:val="00427FDD"/>
    <w:rsid w:val="004307B1"/>
    <w:rsid w:val="0043134B"/>
    <w:rsid w:val="00431D59"/>
    <w:rsid w:val="004329F4"/>
    <w:rsid w:val="00432A15"/>
    <w:rsid w:val="00433429"/>
    <w:rsid w:val="00433616"/>
    <w:rsid w:val="00433810"/>
    <w:rsid w:val="00433874"/>
    <w:rsid w:val="00433F50"/>
    <w:rsid w:val="004343DA"/>
    <w:rsid w:val="004349BB"/>
    <w:rsid w:val="00434B4B"/>
    <w:rsid w:val="0043577C"/>
    <w:rsid w:val="00435B07"/>
    <w:rsid w:val="004365C6"/>
    <w:rsid w:val="0043708F"/>
    <w:rsid w:val="004375A0"/>
    <w:rsid w:val="004376AB"/>
    <w:rsid w:val="00437B37"/>
    <w:rsid w:val="00437C25"/>
    <w:rsid w:val="00440299"/>
    <w:rsid w:val="00440674"/>
    <w:rsid w:val="00440B03"/>
    <w:rsid w:val="00440E35"/>
    <w:rsid w:val="00441703"/>
    <w:rsid w:val="00442BF5"/>
    <w:rsid w:val="00443055"/>
    <w:rsid w:val="004437E8"/>
    <w:rsid w:val="004438CB"/>
    <w:rsid w:val="00443C3B"/>
    <w:rsid w:val="00444203"/>
    <w:rsid w:val="00444652"/>
    <w:rsid w:val="00444790"/>
    <w:rsid w:val="00444815"/>
    <w:rsid w:val="00445A0E"/>
    <w:rsid w:val="00445F5C"/>
    <w:rsid w:val="00446657"/>
    <w:rsid w:val="00446737"/>
    <w:rsid w:val="0044703D"/>
    <w:rsid w:val="00447078"/>
    <w:rsid w:val="004478D1"/>
    <w:rsid w:val="00447EDC"/>
    <w:rsid w:val="00451392"/>
    <w:rsid w:val="00452241"/>
    <w:rsid w:val="0045234A"/>
    <w:rsid w:val="00452458"/>
    <w:rsid w:val="00452614"/>
    <w:rsid w:val="00452771"/>
    <w:rsid w:val="0045334A"/>
    <w:rsid w:val="004537C9"/>
    <w:rsid w:val="004537E8"/>
    <w:rsid w:val="00454486"/>
    <w:rsid w:val="00454A2D"/>
    <w:rsid w:val="00456A25"/>
    <w:rsid w:val="00456BB0"/>
    <w:rsid w:val="00456E03"/>
    <w:rsid w:val="0045728B"/>
    <w:rsid w:val="004573DF"/>
    <w:rsid w:val="004577D5"/>
    <w:rsid w:val="00457B0A"/>
    <w:rsid w:val="00460236"/>
    <w:rsid w:val="004603EC"/>
    <w:rsid w:val="00460718"/>
    <w:rsid w:val="00460B14"/>
    <w:rsid w:val="004622A6"/>
    <w:rsid w:val="004624EE"/>
    <w:rsid w:val="0046272E"/>
    <w:rsid w:val="00462FDF"/>
    <w:rsid w:val="0046351D"/>
    <w:rsid w:val="00463768"/>
    <w:rsid w:val="00464176"/>
    <w:rsid w:val="004644D7"/>
    <w:rsid w:val="00464E61"/>
    <w:rsid w:val="004652C5"/>
    <w:rsid w:val="0046569B"/>
    <w:rsid w:val="004657AF"/>
    <w:rsid w:val="00465C5F"/>
    <w:rsid w:val="00466863"/>
    <w:rsid w:val="00466F95"/>
    <w:rsid w:val="004673C0"/>
    <w:rsid w:val="004707C2"/>
    <w:rsid w:val="004720E1"/>
    <w:rsid w:val="0047255F"/>
    <w:rsid w:val="00472C4A"/>
    <w:rsid w:val="00472D9A"/>
    <w:rsid w:val="00472FA2"/>
    <w:rsid w:val="004731D1"/>
    <w:rsid w:val="00473487"/>
    <w:rsid w:val="004734F9"/>
    <w:rsid w:val="00475AB0"/>
    <w:rsid w:val="004768C3"/>
    <w:rsid w:val="00477E87"/>
    <w:rsid w:val="004802C5"/>
    <w:rsid w:val="004807BF"/>
    <w:rsid w:val="00480D51"/>
    <w:rsid w:val="00481C12"/>
    <w:rsid w:val="00481D50"/>
    <w:rsid w:val="00481D75"/>
    <w:rsid w:val="00481FD7"/>
    <w:rsid w:val="004821B2"/>
    <w:rsid w:val="00482B1D"/>
    <w:rsid w:val="00482BE5"/>
    <w:rsid w:val="00482EB5"/>
    <w:rsid w:val="00483166"/>
    <w:rsid w:val="0048342F"/>
    <w:rsid w:val="00483450"/>
    <w:rsid w:val="00484369"/>
    <w:rsid w:val="004846A9"/>
    <w:rsid w:val="00485235"/>
    <w:rsid w:val="0048536C"/>
    <w:rsid w:val="0048552F"/>
    <w:rsid w:val="0048637C"/>
    <w:rsid w:val="00486A8B"/>
    <w:rsid w:val="00487343"/>
    <w:rsid w:val="00487532"/>
    <w:rsid w:val="00487B2D"/>
    <w:rsid w:val="00490491"/>
    <w:rsid w:val="00491D34"/>
    <w:rsid w:val="00492200"/>
    <w:rsid w:val="00492425"/>
    <w:rsid w:val="00492569"/>
    <w:rsid w:val="00492E4F"/>
    <w:rsid w:val="00493450"/>
    <w:rsid w:val="004935CA"/>
    <w:rsid w:val="00493672"/>
    <w:rsid w:val="004943D0"/>
    <w:rsid w:val="0049459A"/>
    <w:rsid w:val="004947F2"/>
    <w:rsid w:val="00494C91"/>
    <w:rsid w:val="0049585A"/>
    <w:rsid w:val="00496C7D"/>
    <w:rsid w:val="004970D6"/>
    <w:rsid w:val="004973A2"/>
    <w:rsid w:val="00497A81"/>
    <w:rsid w:val="00497AC3"/>
    <w:rsid w:val="004A06C5"/>
    <w:rsid w:val="004A09F9"/>
    <w:rsid w:val="004A0D44"/>
    <w:rsid w:val="004A1879"/>
    <w:rsid w:val="004A223D"/>
    <w:rsid w:val="004A2489"/>
    <w:rsid w:val="004A4417"/>
    <w:rsid w:val="004A504D"/>
    <w:rsid w:val="004A56C8"/>
    <w:rsid w:val="004A57DE"/>
    <w:rsid w:val="004A5B6F"/>
    <w:rsid w:val="004A5DB7"/>
    <w:rsid w:val="004A5FC1"/>
    <w:rsid w:val="004A62D7"/>
    <w:rsid w:val="004A706A"/>
    <w:rsid w:val="004A7463"/>
    <w:rsid w:val="004A764A"/>
    <w:rsid w:val="004A7983"/>
    <w:rsid w:val="004B085E"/>
    <w:rsid w:val="004B12FC"/>
    <w:rsid w:val="004B285D"/>
    <w:rsid w:val="004B3710"/>
    <w:rsid w:val="004B3A34"/>
    <w:rsid w:val="004B489F"/>
    <w:rsid w:val="004B4EDB"/>
    <w:rsid w:val="004B53D9"/>
    <w:rsid w:val="004B5420"/>
    <w:rsid w:val="004B59E8"/>
    <w:rsid w:val="004B5B7A"/>
    <w:rsid w:val="004B5E69"/>
    <w:rsid w:val="004B6A3D"/>
    <w:rsid w:val="004B6AD5"/>
    <w:rsid w:val="004B7308"/>
    <w:rsid w:val="004B7505"/>
    <w:rsid w:val="004B7A23"/>
    <w:rsid w:val="004C05FD"/>
    <w:rsid w:val="004C1D8C"/>
    <w:rsid w:val="004C23D4"/>
    <w:rsid w:val="004C29B2"/>
    <w:rsid w:val="004C39D6"/>
    <w:rsid w:val="004C3E30"/>
    <w:rsid w:val="004C4DBD"/>
    <w:rsid w:val="004C510C"/>
    <w:rsid w:val="004C55E7"/>
    <w:rsid w:val="004C5D2B"/>
    <w:rsid w:val="004C6AEB"/>
    <w:rsid w:val="004C774D"/>
    <w:rsid w:val="004C7A66"/>
    <w:rsid w:val="004C7D61"/>
    <w:rsid w:val="004C7E09"/>
    <w:rsid w:val="004D035E"/>
    <w:rsid w:val="004D190B"/>
    <w:rsid w:val="004D32E4"/>
    <w:rsid w:val="004D3C33"/>
    <w:rsid w:val="004D3DE0"/>
    <w:rsid w:val="004D3F90"/>
    <w:rsid w:val="004D472B"/>
    <w:rsid w:val="004D4DED"/>
    <w:rsid w:val="004D547C"/>
    <w:rsid w:val="004D54D4"/>
    <w:rsid w:val="004D5716"/>
    <w:rsid w:val="004D5F69"/>
    <w:rsid w:val="004D719C"/>
    <w:rsid w:val="004D7385"/>
    <w:rsid w:val="004D7588"/>
    <w:rsid w:val="004D76E2"/>
    <w:rsid w:val="004D7CA6"/>
    <w:rsid w:val="004D7E33"/>
    <w:rsid w:val="004D7E8E"/>
    <w:rsid w:val="004E0163"/>
    <w:rsid w:val="004E04A0"/>
    <w:rsid w:val="004E08EB"/>
    <w:rsid w:val="004E0A29"/>
    <w:rsid w:val="004E0BF3"/>
    <w:rsid w:val="004E10FF"/>
    <w:rsid w:val="004E1600"/>
    <w:rsid w:val="004E1675"/>
    <w:rsid w:val="004E18B8"/>
    <w:rsid w:val="004E1EAF"/>
    <w:rsid w:val="004E2434"/>
    <w:rsid w:val="004E26AC"/>
    <w:rsid w:val="004E2A59"/>
    <w:rsid w:val="004E2C96"/>
    <w:rsid w:val="004E301F"/>
    <w:rsid w:val="004E368F"/>
    <w:rsid w:val="004E36C2"/>
    <w:rsid w:val="004E41E4"/>
    <w:rsid w:val="004E451B"/>
    <w:rsid w:val="004E46FF"/>
    <w:rsid w:val="004E4BD2"/>
    <w:rsid w:val="004E5455"/>
    <w:rsid w:val="004E5EE4"/>
    <w:rsid w:val="004E602E"/>
    <w:rsid w:val="004E627D"/>
    <w:rsid w:val="004E7189"/>
    <w:rsid w:val="004E7B7F"/>
    <w:rsid w:val="004E7E88"/>
    <w:rsid w:val="004E7F99"/>
    <w:rsid w:val="004F0062"/>
    <w:rsid w:val="004F085E"/>
    <w:rsid w:val="004F0B5F"/>
    <w:rsid w:val="004F1161"/>
    <w:rsid w:val="004F2F67"/>
    <w:rsid w:val="004F3114"/>
    <w:rsid w:val="004F3166"/>
    <w:rsid w:val="004F3668"/>
    <w:rsid w:val="004F3E9A"/>
    <w:rsid w:val="004F521C"/>
    <w:rsid w:val="004F594F"/>
    <w:rsid w:val="004F63E8"/>
    <w:rsid w:val="004F64EC"/>
    <w:rsid w:val="004F6A18"/>
    <w:rsid w:val="004F78AD"/>
    <w:rsid w:val="004F7B9C"/>
    <w:rsid w:val="005010B1"/>
    <w:rsid w:val="00501136"/>
    <w:rsid w:val="005013EC"/>
    <w:rsid w:val="0050173B"/>
    <w:rsid w:val="00501F04"/>
    <w:rsid w:val="00502214"/>
    <w:rsid w:val="0050228D"/>
    <w:rsid w:val="005023B3"/>
    <w:rsid w:val="00502693"/>
    <w:rsid w:val="005029FD"/>
    <w:rsid w:val="00503222"/>
    <w:rsid w:val="00503B3E"/>
    <w:rsid w:val="00503C12"/>
    <w:rsid w:val="00503D99"/>
    <w:rsid w:val="005046B7"/>
    <w:rsid w:val="00504AA7"/>
    <w:rsid w:val="00504ADA"/>
    <w:rsid w:val="00505328"/>
    <w:rsid w:val="00506165"/>
    <w:rsid w:val="005069BF"/>
    <w:rsid w:val="00506DCB"/>
    <w:rsid w:val="00507557"/>
    <w:rsid w:val="0051076C"/>
    <w:rsid w:val="00510C26"/>
    <w:rsid w:val="005110CB"/>
    <w:rsid w:val="0051207E"/>
    <w:rsid w:val="005124AD"/>
    <w:rsid w:val="00512505"/>
    <w:rsid w:val="0051264B"/>
    <w:rsid w:val="005133C0"/>
    <w:rsid w:val="00513499"/>
    <w:rsid w:val="00513827"/>
    <w:rsid w:val="00513B48"/>
    <w:rsid w:val="005159B7"/>
    <w:rsid w:val="005161B7"/>
    <w:rsid w:val="00516575"/>
    <w:rsid w:val="00516731"/>
    <w:rsid w:val="005168DD"/>
    <w:rsid w:val="00516FC4"/>
    <w:rsid w:val="00517754"/>
    <w:rsid w:val="00517DAC"/>
    <w:rsid w:val="00520820"/>
    <w:rsid w:val="005208D3"/>
    <w:rsid w:val="00520AE5"/>
    <w:rsid w:val="00521226"/>
    <w:rsid w:val="005212F7"/>
    <w:rsid w:val="005214E1"/>
    <w:rsid w:val="005217C8"/>
    <w:rsid w:val="0052201F"/>
    <w:rsid w:val="00522BB9"/>
    <w:rsid w:val="00522E72"/>
    <w:rsid w:val="005235C0"/>
    <w:rsid w:val="00523818"/>
    <w:rsid w:val="005238FB"/>
    <w:rsid w:val="005239F0"/>
    <w:rsid w:val="00523EBE"/>
    <w:rsid w:val="00524723"/>
    <w:rsid w:val="00524847"/>
    <w:rsid w:val="005248C7"/>
    <w:rsid w:val="005255B3"/>
    <w:rsid w:val="00525DD4"/>
    <w:rsid w:val="005260E2"/>
    <w:rsid w:val="005262C9"/>
    <w:rsid w:val="00526542"/>
    <w:rsid w:val="005268A9"/>
    <w:rsid w:val="005269D0"/>
    <w:rsid w:val="00526DD4"/>
    <w:rsid w:val="00527652"/>
    <w:rsid w:val="0052774E"/>
    <w:rsid w:val="0052776C"/>
    <w:rsid w:val="00527F44"/>
    <w:rsid w:val="005309ED"/>
    <w:rsid w:val="00530F00"/>
    <w:rsid w:val="005313E2"/>
    <w:rsid w:val="00531B4E"/>
    <w:rsid w:val="0053215C"/>
    <w:rsid w:val="005327B7"/>
    <w:rsid w:val="005339F9"/>
    <w:rsid w:val="005341E8"/>
    <w:rsid w:val="00534781"/>
    <w:rsid w:val="00534B59"/>
    <w:rsid w:val="00536C0D"/>
    <w:rsid w:val="00537430"/>
    <w:rsid w:val="00537788"/>
    <w:rsid w:val="00540DAD"/>
    <w:rsid w:val="005416E4"/>
    <w:rsid w:val="00541774"/>
    <w:rsid w:val="00541F5C"/>
    <w:rsid w:val="00542367"/>
    <w:rsid w:val="0054361F"/>
    <w:rsid w:val="00544407"/>
    <w:rsid w:val="00544868"/>
    <w:rsid w:val="00545043"/>
    <w:rsid w:val="00545FEE"/>
    <w:rsid w:val="005462C3"/>
    <w:rsid w:val="00546702"/>
    <w:rsid w:val="00546CB3"/>
    <w:rsid w:val="00547498"/>
    <w:rsid w:val="00547517"/>
    <w:rsid w:val="005503C5"/>
    <w:rsid w:val="005509F0"/>
    <w:rsid w:val="00550B39"/>
    <w:rsid w:val="00550B45"/>
    <w:rsid w:val="005518DD"/>
    <w:rsid w:val="00551B40"/>
    <w:rsid w:val="00551C0D"/>
    <w:rsid w:val="00551C1C"/>
    <w:rsid w:val="00551F31"/>
    <w:rsid w:val="00552485"/>
    <w:rsid w:val="005524CC"/>
    <w:rsid w:val="00552543"/>
    <w:rsid w:val="00552932"/>
    <w:rsid w:val="005529EC"/>
    <w:rsid w:val="00552BEB"/>
    <w:rsid w:val="00553240"/>
    <w:rsid w:val="00553D61"/>
    <w:rsid w:val="00553D89"/>
    <w:rsid w:val="00554121"/>
    <w:rsid w:val="005541B1"/>
    <w:rsid w:val="005541E1"/>
    <w:rsid w:val="0055436B"/>
    <w:rsid w:val="00554448"/>
    <w:rsid w:val="0055496A"/>
    <w:rsid w:val="00554C50"/>
    <w:rsid w:val="00554C54"/>
    <w:rsid w:val="0055546E"/>
    <w:rsid w:val="00555616"/>
    <w:rsid w:val="005556B0"/>
    <w:rsid w:val="005559C5"/>
    <w:rsid w:val="00555D8E"/>
    <w:rsid w:val="00555E53"/>
    <w:rsid w:val="00556126"/>
    <w:rsid w:val="005563BC"/>
    <w:rsid w:val="005565C1"/>
    <w:rsid w:val="00556A85"/>
    <w:rsid w:val="00556BC9"/>
    <w:rsid w:val="00556D1F"/>
    <w:rsid w:val="0055787C"/>
    <w:rsid w:val="00557D8C"/>
    <w:rsid w:val="0056008E"/>
    <w:rsid w:val="005600C5"/>
    <w:rsid w:val="00560126"/>
    <w:rsid w:val="00560903"/>
    <w:rsid w:val="005610E1"/>
    <w:rsid w:val="00561372"/>
    <w:rsid w:val="00561CD1"/>
    <w:rsid w:val="00561DCD"/>
    <w:rsid w:val="00561F46"/>
    <w:rsid w:val="005621B3"/>
    <w:rsid w:val="00562D6E"/>
    <w:rsid w:val="0056355A"/>
    <w:rsid w:val="00563C8D"/>
    <w:rsid w:val="00563FA0"/>
    <w:rsid w:val="00563FBE"/>
    <w:rsid w:val="00564026"/>
    <w:rsid w:val="005642E3"/>
    <w:rsid w:val="00564F16"/>
    <w:rsid w:val="0056512F"/>
    <w:rsid w:val="00565F76"/>
    <w:rsid w:val="00566CFA"/>
    <w:rsid w:val="00566F2A"/>
    <w:rsid w:val="0056739B"/>
    <w:rsid w:val="00567621"/>
    <w:rsid w:val="00567D86"/>
    <w:rsid w:val="00567EB3"/>
    <w:rsid w:val="00570026"/>
    <w:rsid w:val="005700FB"/>
    <w:rsid w:val="005705D8"/>
    <w:rsid w:val="005708B6"/>
    <w:rsid w:val="00571564"/>
    <w:rsid w:val="005720BF"/>
    <w:rsid w:val="0057229C"/>
    <w:rsid w:val="0057252E"/>
    <w:rsid w:val="00572620"/>
    <w:rsid w:val="00572E96"/>
    <w:rsid w:val="00573262"/>
    <w:rsid w:val="00574109"/>
    <w:rsid w:val="00574565"/>
    <w:rsid w:val="005748A2"/>
    <w:rsid w:val="00574F32"/>
    <w:rsid w:val="0057523B"/>
    <w:rsid w:val="005754DA"/>
    <w:rsid w:val="00575FFD"/>
    <w:rsid w:val="0057610D"/>
    <w:rsid w:val="00576610"/>
    <w:rsid w:val="005767AF"/>
    <w:rsid w:val="00576BB5"/>
    <w:rsid w:val="00576CF8"/>
    <w:rsid w:val="00577120"/>
    <w:rsid w:val="005779F6"/>
    <w:rsid w:val="0058015F"/>
    <w:rsid w:val="00580992"/>
    <w:rsid w:val="00580E45"/>
    <w:rsid w:val="00581234"/>
    <w:rsid w:val="00581C8B"/>
    <w:rsid w:val="00581D48"/>
    <w:rsid w:val="00581DB2"/>
    <w:rsid w:val="00581FD4"/>
    <w:rsid w:val="00581FE4"/>
    <w:rsid w:val="005820E7"/>
    <w:rsid w:val="00582735"/>
    <w:rsid w:val="005834B7"/>
    <w:rsid w:val="00583602"/>
    <w:rsid w:val="00583C16"/>
    <w:rsid w:val="0058456D"/>
    <w:rsid w:val="005846E5"/>
    <w:rsid w:val="005848D5"/>
    <w:rsid w:val="00584AC1"/>
    <w:rsid w:val="00586025"/>
    <w:rsid w:val="00586A44"/>
    <w:rsid w:val="00587347"/>
    <w:rsid w:val="00587FEB"/>
    <w:rsid w:val="0059083A"/>
    <w:rsid w:val="00590C36"/>
    <w:rsid w:val="00590FB5"/>
    <w:rsid w:val="00591379"/>
    <w:rsid w:val="00591EF7"/>
    <w:rsid w:val="0059268E"/>
    <w:rsid w:val="00592CA8"/>
    <w:rsid w:val="005934D9"/>
    <w:rsid w:val="0059354E"/>
    <w:rsid w:val="0059365D"/>
    <w:rsid w:val="00593D30"/>
    <w:rsid w:val="00594665"/>
    <w:rsid w:val="00594EA7"/>
    <w:rsid w:val="00595204"/>
    <w:rsid w:val="005953C0"/>
    <w:rsid w:val="005959D9"/>
    <w:rsid w:val="00595E8F"/>
    <w:rsid w:val="00595FC3"/>
    <w:rsid w:val="005962D2"/>
    <w:rsid w:val="00596A93"/>
    <w:rsid w:val="00596D12"/>
    <w:rsid w:val="00596E59"/>
    <w:rsid w:val="00597069"/>
    <w:rsid w:val="00597295"/>
    <w:rsid w:val="005A00A9"/>
    <w:rsid w:val="005A0433"/>
    <w:rsid w:val="005A0624"/>
    <w:rsid w:val="005A069B"/>
    <w:rsid w:val="005A10A3"/>
    <w:rsid w:val="005A1660"/>
    <w:rsid w:val="005A1D1D"/>
    <w:rsid w:val="005A291C"/>
    <w:rsid w:val="005A349D"/>
    <w:rsid w:val="005A38F0"/>
    <w:rsid w:val="005A42D6"/>
    <w:rsid w:val="005A430F"/>
    <w:rsid w:val="005A4D21"/>
    <w:rsid w:val="005A4E12"/>
    <w:rsid w:val="005A51F9"/>
    <w:rsid w:val="005A5241"/>
    <w:rsid w:val="005A5B5C"/>
    <w:rsid w:val="005A60B1"/>
    <w:rsid w:val="005A62FE"/>
    <w:rsid w:val="005A64A4"/>
    <w:rsid w:val="005A6B18"/>
    <w:rsid w:val="005A6B8A"/>
    <w:rsid w:val="005A70CC"/>
    <w:rsid w:val="005A720B"/>
    <w:rsid w:val="005A747C"/>
    <w:rsid w:val="005A7545"/>
    <w:rsid w:val="005A754D"/>
    <w:rsid w:val="005A76A4"/>
    <w:rsid w:val="005A77E1"/>
    <w:rsid w:val="005A7C92"/>
    <w:rsid w:val="005A7F5B"/>
    <w:rsid w:val="005B060E"/>
    <w:rsid w:val="005B06A6"/>
    <w:rsid w:val="005B094A"/>
    <w:rsid w:val="005B0EB3"/>
    <w:rsid w:val="005B1CB2"/>
    <w:rsid w:val="005B1EFC"/>
    <w:rsid w:val="005B226F"/>
    <w:rsid w:val="005B425D"/>
    <w:rsid w:val="005B4444"/>
    <w:rsid w:val="005B4867"/>
    <w:rsid w:val="005B5370"/>
    <w:rsid w:val="005B5AE5"/>
    <w:rsid w:val="005B5B7E"/>
    <w:rsid w:val="005B60D0"/>
    <w:rsid w:val="005B63D9"/>
    <w:rsid w:val="005B6440"/>
    <w:rsid w:val="005B6D61"/>
    <w:rsid w:val="005B7C45"/>
    <w:rsid w:val="005B7C60"/>
    <w:rsid w:val="005B7D5F"/>
    <w:rsid w:val="005B7E3F"/>
    <w:rsid w:val="005B7F50"/>
    <w:rsid w:val="005B7FF4"/>
    <w:rsid w:val="005C024F"/>
    <w:rsid w:val="005C04DC"/>
    <w:rsid w:val="005C0A57"/>
    <w:rsid w:val="005C1407"/>
    <w:rsid w:val="005C15BE"/>
    <w:rsid w:val="005C1EC6"/>
    <w:rsid w:val="005C20AE"/>
    <w:rsid w:val="005C23F5"/>
    <w:rsid w:val="005C253C"/>
    <w:rsid w:val="005C2604"/>
    <w:rsid w:val="005C2E54"/>
    <w:rsid w:val="005C3081"/>
    <w:rsid w:val="005C312E"/>
    <w:rsid w:val="005C3915"/>
    <w:rsid w:val="005C3AA5"/>
    <w:rsid w:val="005C3B60"/>
    <w:rsid w:val="005C3C47"/>
    <w:rsid w:val="005C3DE6"/>
    <w:rsid w:val="005C4149"/>
    <w:rsid w:val="005C4330"/>
    <w:rsid w:val="005C44DC"/>
    <w:rsid w:val="005C45C9"/>
    <w:rsid w:val="005C47E6"/>
    <w:rsid w:val="005C48C6"/>
    <w:rsid w:val="005C4A4E"/>
    <w:rsid w:val="005C57E4"/>
    <w:rsid w:val="005C61EC"/>
    <w:rsid w:val="005C62B1"/>
    <w:rsid w:val="005C637F"/>
    <w:rsid w:val="005C667B"/>
    <w:rsid w:val="005C6A2C"/>
    <w:rsid w:val="005C77D0"/>
    <w:rsid w:val="005D030A"/>
    <w:rsid w:val="005D05F3"/>
    <w:rsid w:val="005D120E"/>
    <w:rsid w:val="005D1365"/>
    <w:rsid w:val="005D139E"/>
    <w:rsid w:val="005D1F5D"/>
    <w:rsid w:val="005D3A69"/>
    <w:rsid w:val="005D501D"/>
    <w:rsid w:val="005D568B"/>
    <w:rsid w:val="005D5820"/>
    <w:rsid w:val="005D5952"/>
    <w:rsid w:val="005D638F"/>
    <w:rsid w:val="005D6456"/>
    <w:rsid w:val="005D666F"/>
    <w:rsid w:val="005D68ED"/>
    <w:rsid w:val="005D7DD3"/>
    <w:rsid w:val="005E024D"/>
    <w:rsid w:val="005E035F"/>
    <w:rsid w:val="005E0647"/>
    <w:rsid w:val="005E0C84"/>
    <w:rsid w:val="005E0F67"/>
    <w:rsid w:val="005E176B"/>
    <w:rsid w:val="005E25F8"/>
    <w:rsid w:val="005E288C"/>
    <w:rsid w:val="005E2FDD"/>
    <w:rsid w:val="005E487C"/>
    <w:rsid w:val="005E5277"/>
    <w:rsid w:val="005E5842"/>
    <w:rsid w:val="005E5BC6"/>
    <w:rsid w:val="005E6146"/>
    <w:rsid w:val="005E61E7"/>
    <w:rsid w:val="005E71FC"/>
    <w:rsid w:val="005E7691"/>
    <w:rsid w:val="005E7D0C"/>
    <w:rsid w:val="005E7DBB"/>
    <w:rsid w:val="005F0153"/>
    <w:rsid w:val="005F0744"/>
    <w:rsid w:val="005F1146"/>
    <w:rsid w:val="005F19E7"/>
    <w:rsid w:val="005F20FC"/>
    <w:rsid w:val="005F257B"/>
    <w:rsid w:val="005F260C"/>
    <w:rsid w:val="005F29B3"/>
    <w:rsid w:val="005F29C9"/>
    <w:rsid w:val="005F2AC7"/>
    <w:rsid w:val="005F2C75"/>
    <w:rsid w:val="005F30AA"/>
    <w:rsid w:val="005F339A"/>
    <w:rsid w:val="005F36F7"/>
    <w:rsid w:val="005F3FD5"/>
    <w:rsid w:val="005F400C"/>
    <w:rsid w:val="005F4979"/>
    <w:rsid w:val="005F5A47"/>
    <w:rsid w:val="005F6EB0"/>
    <w:rsid w:val="005F7F0A"/>
    <w:rsid w:val="00600163"/>
    <w:rsid w:val="0060026D"/>
    <w:rsid w:val="006005BB"/>
    <w:rsid w:val="00600912"/>
    <w:rsid w:val="00601534"/>
    <w:rsid w:val="00601938"/>
    <w:rsid w:val="00601DC8"/>
    <w:rsid w:val="00601F81"/>
    <w:rsid w:val="006022C8"/>
    <w:rsid w:val="006027AA"/>
    <w:rsid w:val="00602AEA"/>
    <w:rsid w:val="00602BCD"/>
    <w:rsid w:val="00602F2E"/>
    <w:rsid w:val="006034EB"/>
    <w:rsid w:val="00603A51"/>
    <w:rsid w:val="00604353"/>
    <w:rsid w:val="006047CF"/>
    <w:rsid w:val="00605010"/>
    <w:rsid w:val="00605030"/>
    <w:rsid w:val="00605307"/>
    <w:rsid w:val="00605557"/>
    <w:rsid w:val="0060624E"/>
    <w:rsid w:val="006066DE"/>
    <w:rsid w:val="00606A80"/>
    <w:rsid w:val="0060730B"/>
    <w:rsid w:val="0061006C"/>
    <w:rsid w:val="00610429"/>
    <w:rsid w:val="0061092A"/>
    <w:rsid w:val="00610CE9"/>
    <w:rsid w:val="006110C4"/>
    <w:rsid w:val="0061128F"/>
    <w:rsid w:val="00611608"/>
    <w:rsid w:val="00611883"/>
    <w:rsid w:val="00611DB6"/>
    <w:rsid w:val="00612AF0"/>
    <w:rsid w:val="006137AE"/>
    <w:rsid w:val="00613914"/>
    <w:rsid w:val="00614870"/>
    <w:rsid w:val="00614EC1"/>
    <w:rsid w:val="00615058"/>
    <w:rsid w:val="006154F5"/>
    <w:rsid w:val="00615B21"/>
    <w:rsid w:val="00615EF9"/>
    <w:rsid w:val="006160CD"/>
    <w:rsid w:val="006161BA"/>
    <w:rsid w:val="006163E6"/>
    <w:rsid w:val="00616917"/>
    <w:rsid w:val="006169BD"/>
    <w:rsid w:val="00617012"/>
    <w:rsid w:val="00617805"/>
    <w:rsid w:val="00620329"/>
    <w:rsid w:val="00620C90"/>
    <w:rsid w:val="00620EAC"/>
    <w:rsid w:val="00620F0A"/>
    <w:rsid w:val="00620F71"/>
    <w:rsid w:val="00622007"/>
    <w:rsid w:val="0062234F"/>
    <w:rsid w:val="0062325E"/>
    <w:rsid w:val="006234FB"/>
    <w:rsid w:val="00623696"/>
    <w:rsid w:val="006238E9"/>
    <w:rsid w:val="00623E08"/>
    <w:rsid w:val="00623F7D"/>
    <w:rsid w:val="00623FE2"/>
    <w:rsid w:val="00624385"/>
    <w:rsid w:val="0062452A"/>
    <w:rsid w:val="006246C9"/>
    <w:rsid w:val="00624A1D"/>
    <w:rsid w:val="00624D5D"/>
    <w:rsid w:val="006251FE"/>
    <w:rsid w:val="0062524B"/>
    <w:rsid w:val="00625513"/>
    <w:rsid w:val="00625E91"/>
    <w:rsid w:val="00626959"/>
    <w:rsid w:val="00626C34"/>
    <w:rsid w:val="00626D33"/>
    <w:rsid w:val="006275DE"/>
    <w:rsid w:val="006279A8"/>
    <w:rsid w:val="00627BF1"/>
    <w:rsid w:val="00627DBC"/>
    <w:rsid w:val="00627F3F"/>
    <w:rsid w:val="00630212"/>
    <w:rsid w:val="0063027C"/>
    <w:rsid w:val="0063080F"/>
    <w:rsid w:val="00630AD3"/>
    <w:rsid w:val="006312DB"/>
    <w:rsid w:val="00631334"/>
    <w:rsid w:val="006317DA"/>
    <w:rsid w:val="0063288C"/>
    <w:rsid w:val="00632C6C"/>
    <w:rsid w:val="00633563"/>
    <w:rsid w:val="00633648"/>
    <w:rsid w:val="0063393E"/>
    <w:rsid w:val="006340A3"/>
    <w:rsid w:val="00634DC0"/>
    <w:rsid w:val="00636003"/>
    <w:rsid w:val="00636507"/>
    <w:rsid w:val="00636CB1"/>
    <w:rsid w:val="00636E77"/>
    <w:rsid w:val="0063755F"/>
    <w:rsid w:val="006377BA"/>
    <w:rsid w:val="00637C1A"/>
    <w:rsid w:val="00640043"/>
    <w:rsid w:val="00640C13"/>
    <w:rsid w:val="0064118A"/>
    <w:rsid w:val="0064153D"/>
    <w:rsid w:val="00642AE4"/>
    <w:rsid w:val="00642F2E"/>
    <w:rsid w:val="00643A28"/>
    <w:rsid w:val="00643A77"/>
    <w:rsid w:val="00643CDB"/>
    <w:rsid w:val="006446F7"/>
    <w:rsid w:val="006449D8"/>
    <w:rsid w:val="00644B37"/>
    <w:rsid w:val="00644F8A"/>
    <w:rsid w:val="00645E4B"/>
    <w:rsid w:val="0064609B"/>
    <w:rsid w:val="006461C4"/>
    <w:rsid w:val="006463CB"/>
    <w:rsid w:val="00646BD3"/>
    <w:rsid w:val="00647127"/>
    <w:rsid w:val="006472FA"/>
    <w:rsid w:val="0064748A"/>
    <w:rsid w:val="006476F9"/>
    <w:rsid w:val="0064780F"/>
    <w:rsid w:val="00647B78"/>
    <w:rsid w:val="00647B88"/>
    <w:rsid w:val="006502DA"/>
    <w:rsid w:val="00650D1D"/>
    <w:rsid w:val="006516CF"/>
    <w:rsid w:val="00651B67"/>
    <w:rsid w:val="00652363"/>
    <w:rsid w:val="00652364"/>
    <w:rsid w:val="006527AE"/>
    <w:rsid w:val="00652EFA"/>
    <w:rsid w:val="00653062"/>
    <w:rsid w:val="00653BBF"/>
    <w:rsid w:val="00653D89"/>
    <w:rsid w:val="00654236"/>
    <w:rsid w:val="0065481A"/>
    <w:rsid w:val="00654880"/>
    <w:rsid w:val="00654AB2"/>
    <w:rsid w:val="00655352"/>
    <w:rsid w:val="00655839"/>
    <w:rsid w:val="006564E6"/>
    <w:rsid w:val="006565B0"/>
    <w:rsid w:val="006566C8"/>
    <w:rsid w:val="00656AC6"/>
    <w:rsid w:val="00656E2D"/>
    <w:rsid w:val="006572A6"/>
    <w:rsid w:val="00657902"/>
    <w:rsid w:val="00657957"/>
    <w:rsid w:val="00657B49"/>
    <w:rsid w:val="00660801"/>
    <w:rsid w:val="00660870"/>
    <w:rsid w:val="00660A1A"/>
    <w:rsid w:val="00660B3B"/>
    <w:rsid w:val="006611B9"/>
    <w:rsid w:val="006613E0"/>
    <w:rsid w:val="00663015"/>
    <w:rsid w:val="0066309A"/>
    <w:rsid w:val="006630DD"/>
    <w:rsid w:val="00663184"/>
    <w:rsid w:val="0066324E"/>
    <w:rsid w:val="00663334"/>
    <w:rsid w:val="0066353C"/>
    <w:rsid w:val="00664498"/>
    <w:rsid w:val="006645D6"/>
    <w:rsid w:val="00664674"/>
    <w:rsid w:val="00664979"/>
    <w:rsid w:val="0066499F"/>
    <w:rsid w:val="00665420"/>
    <w:rsid w:val="00665798"/>
    <w:rsid w:val="00665C60"/>
    <w:rsid w:val="00665DB2"/>
    <w:rsid w:val="006665CC"/>
    <w:rsid w:val="00666B5A"/>
    <w:rsid w:val="006670DF"/>
    <w:rsid w:val="00667953"/>
    <w:rsid w:val="00667E89"/>
    <w:rsid w:val="00670DCB"/>
    <w:rsid w:val="00671A11"/>
    <w:rsid w:val="00671BEA"/>
    <w:rsid w:val="00671C7B"/>
    <w:rsid w:val="00671C9F"/>
    <w:rsid w:val="00671EB0"/>
    <w:rsid w:val="00672016"/>
    <w:rsid w:val="00672110"/>
    <w:rsid w:val="00672F4A"/>
    <w:rsid w:val="006733DB"/>
    <w:rsid w:val="006734AA"/>
    <w:rsid w:val="00673AAB"/>
    <w:rsid w:val="00673CF4"/>
    <w:rsid w:val="00674878"/>
    <w:rsid w:val="00675FA5"/>
    <w:rsid w:val="00677760"/>
    <w:rsid w:val="00677FD6"/>
    <w:rsid w:val="00681338"/>
    <w:rsid w:val="0068186A"/>
    <w:rsid w:val="0068235B"/>
    <w:rsid w:val="00682E84"/>
    <w:rsid w:val="0068332B"/>
    <w:rsid w:val="00683487"/>
    <w:rsid w:val="006834F0"/>
    <w:rsid w:val="00683853"/>
    <w:rsid w:val="0068390F"/>
    <w:rsid w:val="006839FB"/>
    <w:rsid w:val="00683AF3"/>
    <w:rsid w:val="00683D0C"/>
    <w:rsid w:val="00684262"/>
    <w:rsid w:val="006856EE"/>
    <w:rsid w:val="006863A6"/>
    <w:rsid w:val="00686652"/>
    <w:rsid w:val="006867AB"/>
    <w:rsid w:val="00686CCC"/>
    <w:rsid w:val="00687723"/>
    <w:rsid w:val="00687762"/>
    <w:rsid w:val="00687A4B"/>
    <w:rsid w:val="006900DA"/>
    <w:rsid w:val="006910BA"/>
    <w:rsid w:val="00691451"/>
    <w:rsid w:val="006914C9"/>
    <w:rsid w:val="006917DC"/>
    <w:rsid w:val="00691B47"/>
    <w:rsid w:val="00691DBA"/>
    <w:rsid w:val="00692ACD"/>
    <w:rsid w:val="00692C66"/>
    <w:rsid w:val="00692DF8"/>
    <w:rsid w:val="00692EF2"/>
    <w:rsid w:val="00693105"/>
    <w:rsid w:val="00693504"/>
    <w:rsid w:val="006935F6"/>
    <w:rsid w:val="006945ED"/>
    <w:rsid w:val="00695DE0"/>
    <w:rsid w:val="006961FE"/>
    <w:rsid w:val="0069638B"/>
    <w:rsid w:val="006964C6"/>
    <w:rsid w:val="00696505"/>
    <w:rsid w:val="0069690E"/>
    <w:rsid w:val="00696AA1"/>
    <w:rsid w:val="00696BE9"/>
    <w:rsid w:val="00697542"/>
    <w:rsid w:val="006975E0"/>
    <w:rsid w:val="00697E46"/>
    <w:rsid w:val="006A04DE"/>
    <w:rsid w:val="006A066D"/>
    <w:rsid w:val="006A0BA7"/>
    <w:rsid w:val="006A14FB"/>
    <w:rsid w:val="006A17C5"/>
    <w:rsid w:val="006A18C2"/>
    <w:rsid w:val="006A192D"/>
    <w:rsid w:val="006A1BAA"/>
    <w:rsid w:val="006A1F2F"/>
    <w:rsid w:val="006A3093"/>
    <w:rsid w:val="006A3ABB"/>
    <w:rsid w:val="006A3EBA"/>
    <w:rsid w:val="006A4AEB"/>
    <w:rsid w:val="006A5E2B"/>
    <w:rsid w:val="006A67A8"/>
    <w:rsid w:val="006A67C0"/>
    <w:rsid w:val="006A6CEA"/>
    <w:rsid w:val="006A71CF"/>
    <w:rsid w:val="006B0136"/>
    <w:rsid w:val="006B1802"/>
    <w:rsid w:val="006B1A3E"/>
    <w:rsid w:val="006B1D2B"/>
    <w:rsid w:val="006B1E30"/>
    <w:rsid w:val="006B21F8"/>
    <w:rsid w:val="006B2A46"/>
    <w:rsid w:val="006B316A"/>
    <w:rsid w:val="006B326F"/>
    <w:rsid w:val="006B35DF"/>
    <w:rsid w:val="006B42D4"/>
    <w:rsid w:val="006B53A8"/>
    <w:rsid w:val="006B5FCF"/>
    <w:rsid w:val="006B66BE"/>
    <w:rsid w:val="006B7730"/>
    <w:rsid w:val="006B779A"/>
    <w:rsid w:val="006B7AEB"/>
    <w:rsid w:val="006B7B3B"/>
    <w:rsid w:val="006B7C87"/>
    <w:rsid w:val="006C0373"/>
    <w:rsid w:val="006C0EF2"/>
    <w:rsid w:val="006C1285"/>
    <w:rsid w:val="006C152D"/>
    <w:rsid w:val="006C19C9"/>
    <w:rsid w:val="006C1AD7"/>
    <w:rsid w:val="006C1EC9"/>
    <w:rsid w:val="006C3D23"/>
    <w:rsid w:val="006C3D69"/>
    <w:rsid w:val="006C42A7"/>
    <w:rsid w:val="006C43E5"/>
    <w:rsid w:val="006C4B17"/>
    <w:rsid w:val="006C532A"/>
    <w:rsid w:val="006C59C0"/>
    <w:rsid w:val="006C65CF"/>
    <w:rsid w:val="006C79D6"/>
    <w:rsid w:val="006C7B5E"/>
    <w:rsid w:val="006C7F16"/>
    <w:rsid w:val="006D03F2"/>
    <w:rsid w:val="006D047B"/>
    <w:rsid w:val="006D08A6"/>
    <w:rsid w:val="006D09B7"/>
    <w:rsid w:val="006D1BBB"/>
    <w:rsid w:val="006D37D8"/>
    <w:rsid w:val="006D3A0E"/>
    <w:rsid w:val="006D3D25"/>
    <w:rsid w:val="006D4242"/>
    <w:rsid w:val="006D4AF3"/>
    <w:rsid w:val="006D4D40"/>
    <w:rsid w:val="006D5717"/>
    <w:rsid w:val="006D5B06"/>
    <w:rsid w:val="006D5B79"/>
    <w:rsid w:val="006D6697"/>
    <w:rsid w:val="006D7E7A"/>
    <w:rsid w:val="006E132C"/>
    <w:rsid w:val="006E1670"/>
    <w:rsid w:val="006E22E9"/>
    <w:rsid w:val="006E243B"/>
    <w:rsid w:val="006E263A"/>
    <w:rsid w:val="006E2705"/>
    <w:rsid w:val="006E2D26"/>
    <w:rsid w:val="006E2F93"/>
    <w:rsid w:val="006E3D6E"/>
    <w:rsid w:val="006E4EA8"/>
    <w:rsid w:val="006E512C"/>
    <w:rsid w:val="006E52B2"/>
    <w:rsid w:val="006E555A"/>
    <w:rsid w:val="006E596B"/>
    <w:rsid w:val="006E601A"/>
    <w:rsid w:val="006E673B"/>
    <w:rsid w:val="006E6E0D"/>
    <w:rsid w:val="006E70B6"/>
    <w:rsid w:val="006E7789"/>
    <w:rsid w:val="006E792E"/>
    <w:rsid w:val="006F01C0"/>
    <w:rsid w:val="006F02E6"/>
    <w:rsid w:val="006F058C"/>
    <w:rsid w:val="006F0F9E"/>
    <w:rsid w:val="006F1AEF"/>
    <w:rsid w:val="006F2105"/>
    <w:rsid w:val="006F357B"/>
    <w:rsid w:val="006F3CCC"/>
    <w:rsid w:val="006F43EF"/>
    <w:rsid w:val="006F4A54"/>
    <w:rsid w:val="006F4E6A"/>
    <w:rsid w:val="006F5048"/>
    <w:rsid w:val="006F5214"/>
    <w:rsid w:val="006F56CA"/>
    <w:rsid w:val="006F56E7"/>
    <w:rsid w:val="006F58C3"/>
    <w:rsid w:val="006F60F0"/>
    <w:rsid w:val="006F6188"/>
    <w:rsid w:val="006F64C7"/>
    <w:rsid w:val="006F65A5"/>
    <w:rsid w:val="006F6C0B"/>
    <w:rsid w:val="006F70D8"/>
    <w:rsid w:val="007004D3"/>
    <w:rsid w:val="00700B69"/>
    <w:rsid w:val="00700E1A"/>
    <w:rsid w:val="00700FEA"/>
    <w:rsid w:val="0070126C"/>
    <w:rsid w:val="0070127C"/>
    <w:rsid w:val="00701583"/>
    <w:rsid w:val="0070204A"/>
    <w:rsid w:val="00702312"/>
    <w:rsid w:val="007023C7"/>
    <w:rsid w:val="00702A54"/>
    <w:rsid w:val="00703187"/>
    <w:rsid w:val="0070342E"/>
    <w:rsid w:val="007034E0"/>
    <w:rsid w:val="007034F7"/>
    <w:rsid w:val="00703DF4"/>
    <w:rsid w:val="007042D9"/>
    <w:rsid w:val="00704D81"/>
    <w:rsid w:val="007052A6"/>
    <w:rsid w:val="007053E5"/>
    <w:rsid w:val="00706009"/>
    <w:rsid w:val="00706936"/>
    <w:rsid w:val="00706A0C"/>
    <w:rsid w:val="00707ACD"/>
    <w:rsid w:val="0071018A"/>
    <w:rsid w:val="007105ED"/>
    <w:rsid w:val="00710602"/>
    <w:rsid w:val="00710876"/>
    <w:rsid w:val="00710DFC"/>
    <w:rsid w:val="00711470"/>
    <w:rsid w:val="007114C6"/>
    <w:rsid w:val="00711916"/>
    <w:rsid w:val="00711A6F"/>
    <w:rsid w:val="00711BB2"/>
    <w:rsid w:val="007123E8"/>
    <w:rsid w:val="00712C2B"/>
    <w:rsid w:val="00712E34"/>
    <w:rsid w:val="007130A3"/>
    <w:rsid w:val="007131FA"/>
    <w:rsid w:val="00714E1D"/>
    <w:rsid w:val="00715A3E"/>
    <w:rsid w:val="00715B61"/>
    <w:rsid w:val="00715BE4"/>
    <w:rsid w:val="00716224"/>
    <w:rsid w:val="00716735"/>
    <w:rsid w:val="00716796"/>
    <w:rsid w:val="00716BD9"/>
    <w:rsid w:val="0071743F"/>
    <w:rsid w:val="00717A4F"/>
    <w:rsid w:val="00717CA7"/>
    <w:rsid w:val="00720516"/>
    <w:rsid w:val="00720816"/>
    <w:rsid w:val="00720AAB"/>
    <w:rsid w:val="00720CA5"/>
    <w:rsid w:val="0072146F"/>
    <w:rsid w:val="0072164F"/>
    <w:rsid w:val="00721801"/>
    <w:rsid w:val="0072195B"/>
    <w:rsid w:val="00721CC7"/>
    <w:rsid w:val="00721FFB"/>
    <w:rsid w:val="00722154"/>
    <w:rsid w:val="00722310"/>
    <w:rsid w:val="007226FD"/>
    <w:rsid w:val="00722CE0"/>
    <w:rsid w:val="00722E4B"/>
    <w:rsid w:val="00723048"/>
    <w:rsid w:val="00724DE2"/>
    <w:rsid w:val="0072506A"/>
    <w:rsid w:val="007250A1"/>
    <w:rsid w:val="0072608F"/>
    <w:rsid w:val="0072614B"/>
    <w:rsid w:val="007262D1"/>
    <w:rsid w:val="007265A8"/>
    <w:rsid w:val="00726A2D"/>
    <w:rsid w:val="007275C4"/>
    <w:rsid w:val="00727760"/>
    <w:rsid w:val="00727897"/>
    <w:rsid w:val="00727AEE"/>
    <w:rsid w:val="0073094D"/>
    <w:rsid w:val="00731049"/>
    <w:rsid w:val="007318AB"/>
    <w:rsid w:val="00731CCE"/>
    <w:rsid w:val="007320A6"/>
    <w:rsid w:val="00732214"/>
    <w:rsid w:val="00732417"/>
    <w:rsid w:val="00732CF0"/>
    <w:rsid w:val="00732ED6"/>
    <w:rsid w:val="0073372F"/>
    <w:rsid w:val="0073393E"/>
    <w:rsid w:val="007339F2"/>
    <w:rsid w:val="00733A21"/>
    <w:rsid w:val="00733A82"/>
    <w:rsid w:val="00733FF0"/>
    <w:rsid w:val="00734632"/>
    <w:rsid w:val="0073464A"/>
    <w:rsid w:val="00734ABC"/>
    <w:rsid w:val="00734D56"/>
    <w:rsid w:val="00734D61"/>
    <w:rsid w:val="00734FCC"/>
    <w:rsid w:val="007356A4"/>
    <w:rsid w:val="00735718"/>
    <w:rsid w:val="00735953"/>
    <w:rsid w:val="00735B1B"/>
    <w:rsid w:val="00736072"/>
    <w:rsid w:val="00736208"/>
    <w:rsid w:val="00736597"/>
    <w:rsid w:val="007366EF"/>
    <w:rsid w:val="00736BAB"/>
    <w:rsid w:val="00737646"/>
    <w:rsid w:val="00737A14"/>
    <w:rsid w:val="00737CC7"/>
    <w:rsid w:val="007403D1"/>
    <w:rsid w:val="007403E3"/>
    <w:rsid w:val="00740709"/>
    <w:rsid w:val="0074094C"/>
    <w:rsid w:val="00740986"/>
    <w:rsid w:val="0074159D"/>
    <w:rsid w:val="00741BF1"/>
    <w:rsid w:val="00741CED"/>
    <w:rsid w:val="007429D8"/>
    <w:rsid w:val="00742C9C"/>
    <w:rsid w:val="007430BE"/>
    <w:rsid w:val="00743ECF"/>
    <w:rsid w:val="00744446"/>
    <w:rsid w:val="007449FF"/>
    <w:rsid w:val="00744B6C"/>
    <w:rsid w:val="00744F09"/>
    <w:rsid w:val="00744F55"/>
    <w:rsid w:val="00745045"/>
    <w:rsid w:val="0074527E"/>
    <w:rsid w:val="00746F52"/>
    <w:rsid w:val="007479D1"/>
    <w:rsid w:val="00747BF8"/>
    <w:rsid w:val="007511A6"/>
    <w:rsid w:val="007513D4"/>
    <w:rsid w:val="007516BF"/>
    <w:rsid w:val="007516D3"/>
    <w:rsid w:val="0075196C"/>
    <w:rsid w:val="00751BD7"/>
    <w:rsid w:val="00752094"/>
    <w:rsid w:val="0075239E"/>
    <w:rsid w:val="00753A34"/>
    <w:rsid w:val="00753A53"/>
    <w:rsid w:val="00754032"/>
    <w:rsid w:val="00754318"/>
    <w:rsid w:val="00754E75"/>
    <w:rsid w:val="007554CC"/>
    <w:rsid w:val="00755930"/>
    <w:rsid w:val="00755F41"/>
    <w:rsid w:val="0075738A"/>
    <w:rsid w:val="007574AD"/>
    <w:rsid w:val="00757A03"/>
    <w:rsid w:val="00757D5B"/>
    <w:rsid w:val="007601F6"/>
    <w:rsid w:val="00760B25"/>
    <w:rsid w:val="00760DCA"/>
    <w:rsid w:val="00761181"/>
    <w:rsid w:val="007613FD"/>
    <w:rsid w:val="0076165B"/>
    <w:rsid w:val="00761683"/>
    <w:rsid w:val="007618A8"/>
    <w:rsid w:val="00762638"/>
    <w:rsid w:val="0076298C"/>
    <w:rsid w:val="00763899"/>
    <w:rsid w:val="00763ADF"/>
    <w:rsid w:val="007657C3"/>
    <w:rsid w:val="0076591C"/>
    <w:rsid w:val="00765BAA"/>
    <w:rsid w:val="007664AC"/>
    <w:rsid w:val="007678A5"/>
    <w:rsid w:val="00767F6F"/>
    <w:rsid w:val="00770469"/>
    <w:rsid w:val="00770EDD"/>
    <w:rsid w:val="007712D7"/>
    <w:rsid w:val="00771C2C"/>
    <w:rsid w:val="00772112"/>
    <w:rsid w:val="007729E5"/>
    <w:rsid w:val="00773A15"/>
    <w:rsid w:val="00773CC7"/>
    <w:rsid w:val="0077423A"/>
    <w:rsid w:val="007745EB"/>
    <w:rsid w:val="00774B35"/>
    <w:rsid w:val="00774DC9"/>
    <w:rsid w:val="0077509E"/>
    <w:rsid w:val="00775336"/>
    <w:rsid w:val="00776749"/>
    <w:rsid w:val="00776770"/>
    <w:rsid w:val="00776E02"/>
    <w:rsid w:val="00776EEE"/>
    <w:rsid w:val="00776FEF"/>
    <w:rsid w:val="0077720E"/>
    <w:rsid w:val="007779DE"/>
    <w:rsid w:val="00777CFC"/>
    <w:rsid w:val="00777FED"/>
    <w:rsid w:val="00780043"/>
    <w:rsid w:val="00780327"/>
    <w:rsid w:val="00780597"/>
    <w:rsid w:val="00781089"/>
    <w:rsid w:val="00781EB3"/>
    <w:rsid w:val="0078227B"/>
    <w:rsid w:val="00782D2F"/>
    <w:rsid w:val="00782F21"/>
    <w:rsid w:val="007839FB"/>
    <w:rsid w:val="00784083"/>
    <w:rsid w:val="007840CA"/>
    <w:rsid w:val="00785C30"/>
    <w:rsid w:val="00786B49"/>
    <w:rsid w:val="00786BDD"/>
    <w:rsid w:val="00786BDF"/>
    <w:rsid w:val="00787490"/>
    <w:rsid w:val="00787A81"/>
    <w:rsid w:val="00787E85"/>
    <w:rsid w:val="007901F9"/>
    <w:rsid w:val="00790612"/>
    <w:rsid w:val="00790744"/>
    <w:rsid w:val="0079095D"/>
    <w:rsid w:val="00790D4A"/>
    <w:rsid w:val="00791211"/>
    <w:rsid w:val="0079174B"/>
    <w:rsid w:val="007929FE"/>
    <w:rsid w:val="0079354B"/>
    <w:rsid w:val="0079437E"/>
    <w:rsid w:val="00794B58"/>
    <w:rsid w:val="007952A9"/>
    <w:rsid w:val="00795468"/>
    <w:rsid w:val="007954B5"/>
    <w:rsid w:val="0079643A"/>
    <w:rsid w:val="00796C5C"/>
    <w:rsid w:val="00796F22"/>
    <w:rsid w:val="00797201"/>
    <w:rsid w:val="0079758A"/>
    <w:rsid w:val="007A022A"/>
    <w:rsid w:val="007A0740"/>
    <w:rsid w:val="007A074E"/>
    <w:rsid w:val="007A084D"/>
    <w:rsid w:val="007A0E90"/>
    <w:rsid w:val="007A0FA7"/>
    <w:rsid w:val="007A15E3"/>
    <w:rsid w:val="007A1BA8"/>
    <w:rsid w:val="007A2B55"/>
    <w:rsid w:val="007A2E9F"/>
    <w:rsid w:val="007A371E"/>
    <w:rsid w:val="007A4198"/>
    <w:rsid w:val="007A4265"/>
    <w:rsid w:val="007A4860"/>
    <w:rsid w:val="007A499A"/>
    <w:rsid w:val="007A4BFE"/>
    <w:rsid w:val="007A4CFF"/>
    <w:rsid w:val="007A5E88"/>
    <w:rsid w:val="007A614E"/>
    <w:rsid w:val="007A648F"/>
    <w:rsid w:val="007A6A9E"/>
    <w:rsid w:val="007A749C"/>
    <w:rsid w:val="007A78AF"/>
    <w:rsid w:val="007A7B65"/>
    <w:rsid w:val="007B0096"/>
    <w:rsid w:val="007B0267"/>
    <w:rsid w:val="007B0977"/>
    <w:rsid w:val="007B0E38"/>
    <w:rsid w:val="007B0F0A"/>
    <w:rsid w:val="007B176A"/>
    <w:rsid w:val="007B18A6"/>
    <w:rsid w:val="007B1ADE"/>
    <w:rsid w:val="007B1D27"/>
    <w:rsid w:val="007B25B4"/>
    <w:rsid w:val="007B27B5"/>
    <w:rsid w:val="007B285B"/>
    <w:rsid w:val="007B2B3D"/>
    <w:rsid w:val="007B31E3"/>
    <w:rsid w:val="007B39CA"/>
    <w:rsid w:val="007B3BE9"/>
    <w:rsid w:val="007B3E43"/>
    <w:rsid w:val="007B43F9"/>
    <w:rsid w:val="007B4970"/>
    <w:rsid w:val="007B49E6"/>
    <w:rsid w:val="007B5B20"/>
    <w:rsid w:val="007B5FCE"/>
    <w:rsid w:val="007B7041"/>
    <w:rsid w:val="007C0842"/>
    <w:rsid w:val="007C1A38"/>
    <w:rsid w:val="007C1C68"/>
    <w:rsid w:val="007C1FB2"/>
    <w:rsid w:val="007C24B7"/>
    <w:rsid w:val="007C30A5"/>
    <w:rsid w:val="007C3D92"/>
    <w:rsid w:val="007C4CBA"/>
    <w:rsid w:val="007C4E04"/>
    <w:rsid w:val="007C5584"/>
    <w:rsid w:val="007C559F"/>
    <w:rsid w:val="007C5608"/>
    <w:rsid w:val="007C5BF7"/>
    <w:rsid w:val="007C5F41"/>
    <w:rsid w:val="007C60E4"/>
    <w:rsid w:val="007C69CE"/>
    <w:rsid w:val="007C6F12"/>
    <w:rsid w:val="007C7361"/>
    <w:rsid w:val="007C73CA"/>
    <w:rsid w:val="007C7705"/>
    <w:rsid w:val="007D1000"/>
    <w:rsid w:val="007D149A"/>
    <w:rsid w:val="007D1702"/>
    <w:rsid w:val="007D202A"/>
    <w:rsid w:val="007D2425"/>
    <w:rsid w:val="007D2547"/>
    <w:rsid w:val="007D28D3"/>
    <w:rsid w:val="007D2DC9"/>
    <w:rsid w:val="007D320D"/>
    <w:rsid w:val="007D4562"/>
    <w:rsid w:val="007D4607"/>
    <w:rsid w:val="007D5765"/>
    <w:rsid w:val="007D587D"/>
    <w:rsid w:val="007E01D9"/>
    <w:rsid w:val="007E0384"/>
    <w:rsid w:val="007E0A45"/>
    <w:rsid w:val="007E1032"/>
    <w:rsid w:val="007E1033"/>
    <w:rsid w:val="007E1431"/>
    <w:rsid w:val="007E1D28"/>
    <w:rsid w:val="007E30D0"/>
    <w:rsid w:val="007E3101"/>
    <w:rsid w:val="007E34D3"/>
    <w:rsid w:val="007E3550"/>
    <w:rsid w:val="007E3906"/>
    <w:rsid w:val="007E40CA"/>
    <w:rsid w:val="007E45BA"/>
    <w:rsid w:val="007E494D"/>
    <w:rsid w:val="007E50A0"/>
    <w:rsid w:val="007E515B"/>
    <w:rsid w:val="007E5348"/>
    <w:rsid w:val="007E5465"/>
    <w:rsid w:val="007E57BA"/>
    <w:rsid w:val="007E58E1"/>
    <w:rsid w:val="007E6AA5"/>
    <w:rsid w:val="007E6D77"/>
    <w:rsid w:val="007E7AC4"/>
    <w:rsid w:val="007E7AFE"/>
    <w:rsid w:val="007F0797"/>
    <w:rsid w:val="007F0AEA"/>
    <w:rsid w:val="007F0C8C"/>
    <w:rsid w:val="007F0DC0"/>
    <w:rsid w:val="007F1046"/>
    <w:rsid w:val="007F112B"/>
    <w:rsid w:val="007F127F"/>
    <w:rsid w:val="007F1A5A"/>
    <w:rsid w:val="007F1A63"/>
    <w:rsid w:val="007F1B11"/>
    <w:rsid w:val="007F1DAA"/>
    <w:rsid w:val="007F1EFC"/>
    <w:rsid w:val="007F2206"/>
    <w:rsid w:val="007F2738"/>
    <w:rsid w:val="007F2929"/>
    <w:rsid w:val="007F324F"/>
    <w:rsid w:val="007F3895"/>
    <w:rsid w:val="007F38AC"/>
    <w:rsid w:val="007F39C8"/>
    <w:rsid w:val="007F3B0D"/>
    <w:rsid w:val="007F3D4F"/>
    <w:rsid w:val="007F3DD4"/>
    <w:rsid w:val="007F46D6"/>
    <w:rsid w:val="007F47B7"/>
    <w:rsid w:val="007F520B"/>
    <w:rsid w:val="007F522A"/>
    <w:rsid w:val="007F54F6"/>
    <w:rsid w:val="007F58BE"/>
    <w:rsid w:val="007F5FD0"/>
    <w:rsid w:val="007F611B"/>
    <w:rsid w:val="007F61B1"/>
    <w:rsid w:val="007F6E21"/>
    <w:rsid w:val="007F732F"/>
    <w:rsid w:val="007F744F"/>
    <w:rsid w:val="007F75BD"/>
    <w:rsid w:val="007F771C"/>
    <w:rsid w:val="007F776F"/>
    <w:rsid w:val="007F7941"/>
    <w:rsid w:val="007F7EC7"/>
    <w:rsid w:val="00800A69"/>
    <w:rsid w:val="008015F3"/>
    <w:rsid w:val="0080175C"/>
    <w:rsid w:val="008028DE"/>
    <w:rsid w:val="0080336F"/>
    <w:rsid w:val="00803513"/>
    <w:rsid w:val="00804677"/>
    <w:rsid w:val="0080517A"/>
    <w:rsid w:val="00805336"/>
    <w:rsid w:val="00805471"/>
    <w:rsid w:val="008055B7"/>
    <w:rsid w:val="00805AB5"/>
    <w:rsid w:val="0080614D"/>
    <w:rsid w:val="00806576"/>
    <w:rsid w:val="00806B15"/>
    <w:rsid w:val="00806C9A"/>
    <w:rsid w:val="008072B9"/>
    <w:rsid w:val="00807FEB"/>
    <w:rsid w:val="00810513"/>
    <w:rsid w:val="0081095A"/>
    <w:rsid w:val="00810CB5"/>
    <w:rsid w:val="00810CBC"/>
    <w:rsid w:val="0081107E"/>
    <w:rsid w:val="008120AB"/>
    <w:rsid w:val="008128E6"/>
    <w:rsid w:val="00813050"/>
    <w:rsid w:val="0081354E"/>
    <w:rsid w:val="00813C05"/>
    <w:rsid w:val="008142DA"/>
    <w:rsid w:val="008145DA"/>
    <w:rsid w:val="0081532D"/>
    <w:rsid w:val="00815D8D"/>
    <w:rsid w:val="00816CE7"/>
    <w:rsid w:val="00817279"/>
    <w:rsid w:val="008175CC"/>
    <w:rsid w:val="0081777B"/>
    <w:rsid w:val="00817E4B"/>
    <w:rsid w:val="00820225"/>
    <w:rsid w:val="00820E75"/>
    <w:rsid w:val="008215CB"/>
    <w:rsid w:val="00821C66"/>
    <w:rsid w:val="00821DF0"/>
    <w:rsid w:val="00821E2F"/>
    <w:rsid w:val="0082246A"/>
    <w:rsid w:val="008228F3"/>
    <w:rsid w:val="00822EE8"/>
    <w:rsid w:val="0082328A"/>
    <w:rsid w:val="008235A5"/>
    <w:rsid w:val="00823BE8"/>
    <w:rsid w:val="008250F7"/>
    <w:rsid w:val="008252C7"/>
    <w:rsid w:val="008255AC"/>
    <w:rsid w:val="00825944"/>
    <w:rsid w:val="00825AE8"/>
    <w:rsid w:val="00826798"/>
    <w:rsid w:val="008269B9"/>
    <w:rsid w:val="00827059"/>
    <w:rsid w:val="00827A4C"/>
    <w:rsid w:val="00827FEA"/>
    <w:rsid w:val="008302AC"/>
    <w:rsid w:val="008310A8"/>
    <w:rsid w:val="008311DB"/>
    <w:rsid w:val="0083124B"/>
    <w:rsid w:val="00831E46"/>
    <w:rsid w:val="00833A82"/>
    <w:rsid w:val="00833D08"/>
    <w:rsid w:val="008341C6"/>
    <w:rsid w:val="008344A1"/>
    <w:rsid w:val="008345BC"/>
    <w:rsid w:val="0083479A"/>
    <w:rsid w:val="00834EEB"/>
    <w:rsid w:val="008350C6"/>
    <w:rsid w:val="0083534B"/>
    <w:rsid w:val="00835386"/>
    <w:rsid w:val="00835B7D"/>
    <w:rsid w:val="00835C04"/>
    <w:rsid w:val="008361AB"/>
    <w:rsid w:val="00836E62"/>
    <w:rsid w:val="008370A6"/>
    <w:rsid w:val="00837314"/>
    <w:rsid w:val="00841179"/>
    <w:rsid w:val="008417A2"/>
    <w:rsid w:val="00841FAA"/>
    <w:rsid w:val="008424A9"/>
    <w:rsid w:val="008425F7"/>
    <w:rsid w:val="008427C8"/>
    <w:rsid w:val="008427ED"/>
    <w:rsid w:val="00842E0E"/>
    <w:rsid w:val="00843006"/>
    <w:rsid w:val="00844096"/>
    <w:rsid w:val="00844A0B"/>
    <w:rsid w:val="00844AD0"/>
    <w:rsid w:val="0084505A"/>
    <w:rsid w:val="00845E2C"/>
    <w:rsid w:val="008461EA"/>
    <w:rsid w:val="008464A2"/>
    <w:rsid w:val="008465C0"/>
    <w:rsid w:val="00846786"/>
    <w:rsid w:val="0084689A"/>
    <w:rsid w:val="00846C36"/>
    <w:rsid w:val="00847308"/>
    <w:rsid w:val="00847D98"/>
    <w:rsid w:val="00847E16"/>
    <w:rsid w:val="00847E45"/>
    <w:rsid w:val="00847FEA"/>
    <w:rsid w:val="0085016F"/>
    <w:rsid w:val="0085065F"/>
    <w:rsid w:val="0085075D"/>
    <w:rsid w:val="00850CEA"/>
    <w:rsid w:val="00850E86"/>
    <w:rsid w:val="008513DD"/>
    <w:rsid w:val="008516F1"/>
    <w:rsid w:val="008518CB"/>
    <w:rsid w:val="00851A5F"/>
    <w:rsid w:val="008521BC"/>
    <w:rsid w:val="0085220B"/>
    <w:rsid w:val="00852900"/>
    <w:rsid w:val="00852B8F"/>
    <w:rsid w:val="00853219"/>
    <w:rsid w:val="008549A7"/>
    <w:rsid w:val="00854A6A"/>
    <w:rsid w:val="00854AD4"/>
    <w:rsid w:val="00854CC8"/>
    <w:rsid w:val="00854E0B"/>
    <w:rsid w:val="00856F59"/>
    <w:rsid w:val="00857BE1"/>
    <w:rsid w:val="00860A9E"/>
    <w:rsid w:val="00860E60"/>
    <w:rsid w:val="0086121D"/>
    <w:rsid w:val="00861B03"/>
    <w:rsid w:val="008622E5"/>
    <w:rsid w:val="00862518"/>
    <w:rsid w:val="0086255D"/>
    <w:rsid w:val="008628A3"/>
    <w:rsid w:val="00862DB4"/>
    <w:rsid w:val="00864017"/>
    <w:rsid w:val="0086413D"/>
    <w:rsid w:val="0086431D"/>
    <w:rsid w:val="00864724"/>
    <w:rsid w:val="00864B2D"/>
    <w:rsid w:val="00865552"/>
    <w:rsid w:val="008656D6"/>
    <w:rsid w:val="00865733"/>
    <w:rsid w:val="0086589B"/>
    <w:rsid w:val="008658EF"/>
    <w:rsid w:val="00865D1B"/>
    <w:rsid w:val="00865E6E"/>
    <w:rsid w:val="008665C0"/>
    <w:rsid w:val="00866796"/>
    <w:rsid w:val="0086692A"/>
    <w:rsid w:val="00867601"/>
    <w:rsid w:val="00870867"/>
    <w:rsid w:val="008711F3"/>
    <w:rsid w:val="00872C7E"/>
    <w:rsid w:val="008730B7"/>
    <w:rsid w:val="0087317F"/>
    <w:rsid w:val="008732BB"/>
    <w:rsid w:val="00873B5F"/>
    <w:rsid w:val="00873EFE"/>
    <w:rsid w:val="0087485A"/>
    <w:rsid w:val="008748D9"/>
    <w:rsid w:val="00874C69"/>
    <w:rsid w:val="00875425"/>
    <w:rsid w:val="00875E4F"/>
    <w:rsid w:val="0087611D"/>
    <w:rsid w:val="00876241"/>
    <w:rsid w:val="00876D9C"/>
    <w:rsid w:val="008775D7"/>
    <w:rsid w:val="00877CBC"/>
    <w:rsid w:val="0088030C"/>
    <w:rsid w:val="00880A96"/>
    <w:rsid w:val="00881045"/>
    <w:rsid w:val="00881240"/>
    <w:rsid w:val="0088187D"/>
    <w:rsid w:val="00881EC8"/>
    <w:rsid w:val="00882563"/>
    <w:rsid w:val="00882593"/>
    <w:rsid w:val="00883458"/>
    <w:rsid w:val="0088372E"/>
    <w:rsid w:val="008846D0"/>
    <w:rsid w:val="00884D40"/>
    <w:rsid w:val="008856AF"/>
    <w:rsid w:val="00885736"/>
    <w:rsid w:val="00885C4A"/>
    <w:rsid w:val="00885CB0"/>
    <w:rsid w:val="00886354"/>
    <w:rsid w:val="00886518"/>
    <w:rsid w:val="00886B58"/>
    <w:rsid w:val="00886BD4"/>
    <w:rsid w:val="00886D54"/>
    <w:rsid w:val="008873B7"/>
    <w:rsid w:val="00887733"/>
    <w:rsid w:val="008879EF"/>
    <w:rsid w:val="00887AB7"/>
    <w:rsid w:val="00887C20"/>
    <w:rsid w:val="00890382"/>
    <w:rsid w:val="008904EA"/>
    <w:rsid w:val="00891217"/>
    <w:rsid w:val="00891512"/>
    <w:rsid w:val="00891BEE"/>
    <w:rsid w:val="008927A6"/>
    <w:rsid w:val="00892955"/>
    <w:rsid w:val="00892D5E"/>
    <w:rsid w:val="008932C2"/>
    <w:rsid w:val="008935B9"/>
    <w:rsid w:val="0089384A"/>
    <w:rsid w:val="00895D76"/>
    <w:rsid w:val="008964CC"/>
    <w:rsid w:val="008965E2"/>
    <w:rsid w:val="00896F24"/>
    <w:rsid w:val="00897377"/>
    <w:rsid w:val="00897F29"/>
    <w:rsid w:val="008A005C"/>
    <w:rsid w:val="008A00DF"/>
    <w:rsid w:val="008A01EB"/>
    <w:rsid w:val="008A0925"/>
    <w:rsid w:val="008A0DB3"/>
    <w:rsid w:val="008A103E"/>
    <w:rsid w:val="008A1111"/>
    <w:rsid w:val="008A1AAE"/>
    <w:rsid w:val="008A2748"/>
    <w:rsid w:val="008A311A"/>
    <w:rsid w:val="008A32EE"/>
    <w:rsid w:val="008A336A"/>
    <w:rsid w:val="008A3762"/>
    <w:rsid w:val="008A4001"/>
    <w:rsid w:val="008A4B4B"/>
    <w:rsid w:val="008A5A67"/>
    <w:rsid w:val="008A5E21"/>
    <w:rsid w:val="008A7476"/>
    <w:rsid w:val="008A7827"/>
    <w:rsid w:val="008B03D4"/>
    <w:rsid w:val="008B07A4"/>
    <w:rsid w:val="008B0A39"/>
    <w:rsid w:val="008B0D3F"/>
    <w:rsid w:val="008B1180"/>
    <w:rsid w:val="008B132E"/>
    <w:rsid w:val="008B13B3"/>
    <w:rsid w:val="008B2B22"/>
    <w:rsid w:val="008B3ACD"/>
    <w:rsid w:val="008B3AD5"/>
    <w:rsid w:val="008B3D79"/>
    <w:rsid w:val="008B3E59"/>
    <w:rsid w:val="008B48DF"/>
    <w:rsid w:val="008B53CF"/>
    <w:rsid w:val="008B5AB6"/>
    <w:rsid w:val="008B639D"/>
    <w:rsid w:val="008B64E1"/>
    <w:rsid w:val="008B6677"/>
    <w:rsid w:val="008B6BA8"/>
    <w:rsid w:val="008B6EA0"/>
    <w:rsid w:val="008B7056"/>
    <w:rsid w:val="008B792D"/>
    <w:rsid w:val="008B7C03"/>
    <w:rsid w:val="008B7E8E"/>
    <w:rsid w:val="008B7F25"/>
    <w:rsid w:val="008B7F96"/>
    <w:rsid w:val="008C0120"/>
    <w:rsid w:val="008C06DC"/>
    <w:rsid w:val="008C1083"/>
    <w:rsid w:val="008C11BA"/>
    <w:rsid w:val="008C1773"/>
    <w:rsid w:val="008C1A24"/>
    <w:rsid w:val="008C1C28"/>
    <w:rsid w:val="008C23BF"/>
    <w:rsid w:val="008C2597"/>
    <w:rsid w:val="008C2862"/>
    <w:rsid w:val="008C28C2"/>
    <w:rsid w:val="008C2BF7"/>
    <w:rsid w:val="008C3536"/>
    <w:rsid w:val="008C48C8"/>
    <w:rsid w:val="008C532A"/>
    <w:rsid w:val="008C544D"/>
    <w:rsid w:val="008C55DC"/>
    <w:rsid w:val="008C5841"/>
    <w:rsid w:val="008C5953"/>
    <w:rsid w:val="008C5F0B"/>
    <w:rsid w:val="008C60E6"/>
    <w:rsid w:val="008C6843"/>
    <w:rsid w:val="008C703E"/>
    <w:rsid w:val="008C7895"/>
    <w:rsid w:val="008D04B4"/>
    <w:rsid w:val="008D066C"/>
    <w:rsid w:val="008D0850"/>
    <w:rsid w:val="008D10D5"/>
    <w:rsid w:val="008D1B34"/>
    <w:rsid w:val="008D2987"/>
    <w:rsid w:val="008D3365"/>
    <w:rsid w:val="008D3787"/>
    <w:rsid w:val="008D3C0A"/>
    <w:rsid w:val="008D3E39"/>
    <w:rsid w:val="008D5129"/>
    <w:rsid w:val="008D51D3"/>
    <w:rsid w:val="008D667C"/>
    <w:rsid w:val="008D6C4C"/>
    <w:rsid w:val="008D6E6F"/>
    <w:rsid w:val="008D6ED2"/>
    <w:rsid w:val="008D7291"/>
    <w:rsid w:val="008D799C"/>
    <w:rsid w:val="008D7B31"/>
    <w:rsid w:val="008E10A8"/>
    <w:rsid w:val="008E1B27"/>
    <w:rsid w:val="008E1C09"/>
    <w:rsid w:val="008E244A"/>
    <w:rsid w:val="008E24BE"/>
    <w:rsid w:val="008E2CCE"/>
    <w:rsid w:val="008E2D0B"/>
    <w:rsid w:val="008E2DCB"/>
    <w:rsid w:val="008E42AD"/>
    <w:rsid w:val="008E4E76"/>
    <w:rsid w:val="008E4F51"/>
    <w:rsid w:val="008E508F"/>
    <w:rsid w:val="008E5318"/>
    <w:rsid w:val="008E5520"/>
    <w:rsid w:val="008E5CA2"/>
    <w:rsid w:val="008E63A2"/>
    <w:rsid w:val="008E6400"/>
    <w:rsid w:val="008E75DB"/>
    <w:rsid w:val="008E78EE"/>
    <w:rsid w:val="008F0006"/>
    <w:rsid w:val="008F0154"/>
    <w:rsid w:val="008F06B7"/>
    <w:rsid w:val="008F0701"/>
    <w:rsid w:val="008F0D5B"/>
    <w:rsid w:val="008F2A11"/>
    <w:rsid w:val="008F2CC1"/>
    <w:rsid w:val="008F2DEF"/>
    <w:rsid w:val="008F2E1F"/>
    <w:rsid w:val="008F3097"/>
    <w:rsid w:val="008F352C"/>
    <w:rsid w:val="008F438B"/>
    <w:rsid w:val="008F445E"/>
    <w:rsid w:val="008F47F7"/>
    <w:rsid w:val="008F523F"/>
    <w:rsid w:val="008F569F"/>
    <w:rsid w:val="008F594E"/>
    <w:rsid w:val="008F60DA"/>
    <w:rsid w:val="008F6801"/>
    <w:rsid w:val="008F7195"/>
    <w:rsid w:val="008F7801"/>
    <w:rsid w:val="008F7DD8"/>
    <w:rsid w:val="00900A08"/>
    <w:rsid w:val="00901668"/>
    <w:rsid w:val="0090187E"/>
    <w:rsid w:val="00901E4C"/>
    <w:rsid w:val="00902356"/>
    <w:rsid w:val="009025F1"/>
    <w:rsid w:val="00902917"/>
    <w:rsid w:val="00902A0A"/>
    <w:rsid w:val="00903260"/>
    <w:rsid w:val="00904126"/>
    <w:rsid w:val="0090437D"/>
    <w:rsid w:val="00904853"/>
    <w:rsid w:val="0090507D"/>
    <w:rsid w:val="009056E0"/>
    <w:rsid w:val="00906166"/>
    <w:rsid w:val="00906560"/>
    <w:rsid w:val="009069E2"/>
    <w:rsid w:val="00907AE8"/>
    <w:rsid w:val="00907B82"/>
    <w:rsid w:val="00910335"/>
    <w:rsid w:val="00910512"/>
    <w:rsid w:val="00910813"/>
    <w:rsid w:val="00910957"/>
    <w:rsid w:val="009113B9"/>
    <w:rsid w:val="0091163A"/>
    <w:rsid w:val="00911998"/>
    <w:rsid w:val="009119C6"/>
    <w:rsid w:val="009121EA"/>
    <w:rsid w:val="009128EF"/>
    <w:rsid w:val="009129C3"/>
    <w:rsid w:val="0091370D"/>
    <w:rsid w:val="009137BE"/>
    <w:rsid w:val="00913A18"/>
    <w:rsid w:val="0091449F"/>
    <w:rsid w:val="00914E91"/>
    <w:rsid w:val="0091537D"/>
    <w:rsid w:val="00915540"/>
    <w:rsid w:val="00915B06"/>
    <w:rsid w:val="0091614D"/>
    <w:rsid w:val="00916431"/>
    <w:rsid w:val="0091666F"/>
    <w:rsid w:val="00917287"/>
    <w:rsid w:val="0091728E"/>
    <w:rsid w:val="00920322"/>
    <w:rsid w:val="00920452"/>
    <w:rsid w:val="009213AB"/>
    <w:rsid w:val="0092165C"/>
    <w:rsid w:val="009225C5"/>
    <w:rsid w:val="0092266D"/>
    <w:rsid w:val="009227D3"/>
    <w:rsid w:val="009227D8"/>
    <w:rsid w:val="00922BDF"/>
    <w:rsid w:val="00922CB6"/>
    <w:rsid w:val="009233C7"/>
    <w:rsid w:val="00923B4B"/>
    <w:rsid w:val="00923D71"/>
    <w:rsid w:val="00923FC7"/>
    <w:rsid w:val="00924061"/>
    <w:rsid w:val="0092418B"/>
    <w:rsid w:val="00924894"/>
    <w:rsid w:val="00924A46"/>
    <w:rsid w:val="00925C05"/>
    <w:rsid w:val="00926004"/>
    <w:rsid w:val="00926AE2"/>
    <w:rsid w:val="00926C46"/>
    <w:rsid w:val="00926D54"/>
    <w:rsid w:val="0092770F"/>
    <w:rsid w:val="009300BD"/>
    <w:rsid w:val="009305BB"/>
    <w:rsid w:val="00930671"/>
    <w:rsid w:val="00930985"/>
    <w:rsid w:val="00930B2B"/>
    <w:rsid w:val="00930CF6"/>
    <w:rsid w:val="00930DBF"/>
    <w:rsid w:val="009322C1"/>
    <w:rsid w:val="0093328E"/>
    <w:rsid w:val="00933685"/>
    <w:rsid w:val="00933D05"/>
    <w:rsid w:val="00933FD7"/>
    <w:rsid w:val="0093457C"/>
    <w:rsid w:val="00934A15"/>
    <w:rsid w:val="00934F02"/>
    <w:rsid w:val="00934F69"/>
    <w:rsid w:val="0093534B"/>
    <w:rsid w:val="00935501"/>
    <w:rsid w:val="00935527"/>
    <w:rsid w:val="00935C45"/>
    <w:rsid w:val="00935EC9"/>
    <w:rsid w:val="00936D0B"/>
    <w:rsid w:val="00937390"/>
    <w:rsid w:val="0093751E"/>
    <w:rsid w:val="0094045D"/>
    <w:rsid w:val="00940571"/>
    <w:rsid w:val="0094135D"/>
    <w:rsid w:val="0094211B"/>
    <w:rsid w:val="00942DAA"/>
    <w:rsid w:val="00943724"/>
    <w:rsid w:val="00944167"/>
    <w:rsid w:val="009450C5"/>
    <w:rsid w:val="00945E91"/>
    <w:rsid w:val="00945FD0"/>
    <w:rsid w:val="009460EF"/>
    <w:rsid w:val="00946231"/>
    <w:rsid w:val="00946380"/>
    <w:rsid w:val="00946B81"/>
    <w:rsid w:val="00946CDF"/>
    <w:rsid w:val="009478C4"/>
    <w:rsid w:val="00947D9C"/>
    <w:rsid w:val="00950BF2"/>
    <w:rsid w:val="00950C46"/>
    <w:rsid w:val="00951252"/>
    <w:rsid w:val="00951353"/>
    <w:rsid w:val="009514A1"/>
    <w:rsid w:val="00951500"/>
    <w:rsid w:val="00951576"/>
    <w:rsid w:val="0095165F"/>
    <w:rsid w:val="00952FAD"/>
    <w:rsid w:val="009536C2"/>
    <w:rsid w:val="00953702"/>
    <w:rsid w:val="00953BFF"/>
    <w:rsid w:val="00953E34"/>
    <w:rsid w:val="00954404"/>
    <w:rsid w:val="00954743"/>
    <w:rsid w:val="00954E12"/>
    <w:rsid w:val="00955058"/>
    <w:rsid w:val="00955258"/>
    <w:rsid w:val="0095542F"/>
    <w:rsid w:val="009561C4"/>
    <w:rsid w:val="009564B5"/>
    <w:rsid w:val="009574C3"/>
    <w:rsid w:val="00957C77"/>
    <w:rsid w:val="00957CA3"/>
    <w:rsid w:val="00960259"/>
    <w:rsid w:val="009602F2"/>
    <w:rsid w:val="00960381"/>
    <w:rsid w:val="009607A2"/>
    <w:rsid w:val="0096083E"/>
    <w:rsid w:val="00960B0D"/>
    <w:rsid w:val="00961104"/>
    <w:rsid w:val="0096114B"/>
    <w:rsid w:val="00961299"/>
    <w:rsid w:val="00961A3C"/>
    <w:rsid w:val="00961C4D"/>
    <w:rsid w:val="00961C71"/>
    <w:rsid w:val="0096326E"/>
    <w:rsid w:val="009635B1"/>
    <w:rsid w:val="00963B0B"/>
    <w:rsid w:val="00963D4D"/>
    <w:rsid w:val="00963FBB"/>
    <w:rsid w:val="0096401D"/>
    <w:rsid w:val="009641CF"/>
    <w:rsid w:val="0096458C"/>
    <w:rsid w:val="009645CC"/>
    <w:rsid w:val="00964667"/>
    <w:rsid w:val="00964A7D"/>
    <w:rsid w:val="00964CD3"/>
    <w:rsid w:val="00964F5B"/>
    <w:rsid w:val="00964FF8"/>
    <w:rsid w:val="00965504"/>
    <w:rsid w:val="009661A9"/>
    <w:rsid w:val="00966348"/>
    <w:rsid w:val="009664F5"/>
    <w:rsid w:val="009667B1"/>
    <w:rsid w:val="009668B3"/>
    <w:rsid w:val="00966D24"/>
    <w:rsid w:val="009673CB"/>
    <w:rsid w:val="00967433"/>
    <w:rsid w:val="00967606"/>
    <w:rsid w:val="00967B44"/>
    <w:rsid w:val="00970220"/>
    <w:rsid w:val="00970385"/>
    <w:rsid w:val="00970B69"/>
    <w:rsid w:val="00970D88"/>
    <w:rsid w:val="00972A0F"/>
    <w:rsid w:val="00973577"/>
    <w:rsid w:val="0097380B"/>
    <w:rsid w:val="0097407D"/>
    <w:rsid w:val="009746C7"/>
    <w:rsid w:val="00975AE1"/>
    <w:rsid w:val="0097650F"/>
    <w:rsid w:val="00976640"/>
    <w:rsid w:val="00976C84"/>
    <w:rsid w:val="00977316"/>
    <w:rsid w:val="009774AF"/>
    <w:rsid w:val="00977672"/>
    <w:rsid w:val="009804BD"/>
    <w:rsid w:val="00980DBF"/>
    <w:rsid w:val="00980FAB"/>
    <w:rsid w:val="0098111E"/>
    <w:rsid w:val="00981962"/>
    <w:rsid w:val="009829B3"/>
    <w:rsid w:val="00982C46"/>
    <w:rsid w:val="00982E1C"/>
    <w:rsid w:val="00982E49"/>
    <w:rsid w:val="00983A12"/>
    <w:rsid w:val="009840A5"/>
    <w:rsid w:val="009842BA"/>
    <w:rsid w:val="009849ED"/>
    <w:rsid w:val="00984BA2"/>
    <w:rsid w:val="00985212"/>
    <w:rsid w:val="00986026"/>
    <w:rsid w:val="009861B0"/>
    <w:rsid w:val="00986367"/>
    <w:rsid w:val="00987131"/>
    <w:rsid w:val="0098745C"/>
    <w:rsid w:val="009876D1"/>
    <w:rsid w:val="00987A51"/>
    <w:rsid w:val="00987CAC"/>
    <w:rsid w:val="009904BB"/>
    <w:rsid w:val="0099051B"/>
    <w:rsid w:val="00990867"/>
    <w:rsid w:val="00990A84"/>
    <w:rsid w:val="00990CE0"/>
    <w:rsid w:val="00990E03"/>
    <w:rsid w:val="009914E6"/>
    <w:rsid w:val="009919F6"/>
    <w:rsid w:val="00991ED9"/>
    <w:rsid w:val="009921AC"/>
    <w:rsid w:val="0099270E"/>
    <w:rsid w:val="00992859"/>
    <w:rsid w:val="00992EDE"/>
    <w:rsid w:val="00993092"/>
    <w:rsid w:val="00993590"/>
    <w:rsid w:val="00993DD3"/>
    <w:rsid w:val="0099400D"/>
    <w:rsid w:val="00994299"/>
    <w:rsid w:val="00994505"/>
    <w:rsid w:val="009945C0"/>
    <w:rsid w:val="0099585A"/>
    <w:rsid w:val="00995D1A"/>
    <w:rsid w:val="00996439"/>
    <w:rsid w:val="00996686"/>
    <w:rsid w:val="009971A1"/>
    <w:rsid w:val="00997724"/>
    <w:rsid w:val="009A03B0"/>
    <w:rsid w:val="009A06B8"/>
    <w:rsid w:val="009A0CB6"/>
    <w:rsid w:val="009A0F01"/>
    <w:rsid w:val="009A1165"/>
    <w:rsid w:val="009A1332"/>
    <w:rsid w:val="009A137F"/>
    <w:rsid w:val="009A1A5B"/>
    <w:rsid w:val="009A1AE6"/>
    <w:rsid w:val="009A1CA4"/>
    <w:rsid w:val="009A2204"/>
    <w:rsid w:val="009A2375"/>
    <w:rsid w:val="009A2F14"/>
    <w:rsid w:val="009A35CD"/>
    <w:rsid w:val="009A36FF"/>
    <w:rsid w:val="009A4359"/>
    <w:rsid w:val="009A4504"/>
    <w:rsid w:val="009A5449"/>
    <w:rsid w:val="009A5AD5"/>
    <w:rsid w:val="009A5D65"/>
    <w:rsid w:val="009A61A4"/>
    <w:rsid w:val="009A6A2A"/>
    <w:rsid w:val="009A7471"/>
    <w:rsid w:val="009B0230"/>
    <w:rsid w:val="009B0DBC"/>
    <w:rsid w:val="009B0EE8"/>
    <w:rsid w:val="009B18CD"/>
    <w:rsid w:val="009B3511"/>
    <w:rsid w:val="009B3820"/>
    <w:rsid w:val="009B3DBD"/>
    <w:rsid w:val="009B4D66"/>
    <w:rsid w:val="009B5758"/>
    <w:rsid w:val="009B5833"/>
    <w:rsid w:val="009B5A81"/>
    <w:rsid w:val="009B6263"/>
    <w:rsid w:val="009B63E5"/>
    <w:rsid w:val="009B654E"/>
    <w:rsid w:val="009B6693"/>
    <w:rsid w:val="009B7274"/>
    <w:rsid w:val="009B7C47"/>
    <w:rsid w:val="009B7F66"/>
    <w:rsid w:val="009C0162"/>
    <w:rsid w:val="009C0458"/>
    <w:rsid w:val="009C0679"/>
    <w:rsid w:val="009C0704"/>
    <w:rsid w:val="009C16EF"/>
    <w:rsid w:val="009C2647"/>
    <w:rsid w:val="009C2D82"/>
    <w:rsid w:val="009C2DC4"/>
    <w:rsid w:val="009C32DC"/>
    <w:rsid w:val="009C3A03"/>
    <w:rsid w:val="009C3BE7"/>
    <w:rsid w:val="009C3C59"/>
    <w:rsid w:val="009C3F31"/>
    <w:rsid w:val="009C4896"/>
    <w:rsid w:val="009C4E75"/>
    <w:rsid w:val="009C4E8E"/>
    <w:rsid w:val="009C500D"/>
    <w:rsid w:val="009C51F1"/>
    <w:rsid w:val="009C530C"/>
    <w:rsid w:val="009C55A9"/>
    <w:rsid w:val="009C56B0"/>
    <w:rsid w:val="009C7271"/>
    <w:rsid w:val="009C738C"/>
    <w:rsid w:val="009C74CC"/>
    <w:rsid w:val="009C75B7"/>
    <w:rsid w:val="009C7908"/>
    <w:rsid w:val="009C7BFD"/>
    <w:rsid w:val="009C7DFC"/>
    <w:rsid w:val="009D0BBB"/>
    <w:rsid w:val="009D1110"/>
    <w:rsid w:val="009D1434"/>
    <w:rsid w:val="009D1979"/>
    <w:rsid w:val="009D226C"/>
    <w:rsid w:val="009D35C9"/>
    <w:rsid w:val="009D38B0"/>
    <w:rsid w:val="009D391B"/>
    <w:rsid w:val="009D3D11"/>
    <w:rsid w:val="009D45F3"/>
    <w:rsid w:val="009D504A"/>
    <w:rsid w:val="009D5651"/>
    <w:rsid w:val="009D5E1D"/>
    <w:rsid w:val="009D5F28"/>
    <w:rsid w:val="009D6092"/>
    <w:rsid w:val="009D6230"/>
    <w:rsid w:val="009D7B0C"/>
    <w:rsid w:val="009E03E4"/>
    <w:rsid w:val="009E0400"/>
    <w:rsid w:val="009E0AFA"/>
    <w:rsid w:val="009E0C9D"/>
    <w:rsid w:val="009E0E69"/>
    <w:rsid w:val="009E119D"/>
    <w:rsid w:val="009E188C"/>
    <w:rsid w:val="009E2920"/>
    <w:rsid w:val="009E34F8"/>
    <w:rsid w:val="009E402A"/>
    <w:rsid w:val="009E40CC"/>
    <w:rsid w:val="009E45E7"/>
    <w:rsid w:val="009E50C1"/>
    <w:rsid w:val="009E548A"/>
    <w:rsid w:val="009E64DF"/>
    <w:rsid w:val="009E7C88"/>
    <w:rsid w:val="009F0E2D"/>
    <w:rsid w:val="009F1F4A"/>
    <w:rsid w:val="009F2A62"/>
    <w:rsid w:val="009F2B3A"/>
    <w:rsid w:val="009F2D52"/>
    <w:rsid w:val="009F2EAB"/>
    <w:rsid w:val="009F2F99"/>
    <w:rsid w:val="009F3CDF"/>
    <w:rsid w:val="009F3CF2"/>
    <w:rsid w:val="009F4571"/>
    <w:rsid w:val="009F46D5"/>
    <w:rsid w:val="009F47C0"/>
    <w:rsid w:val="009F51C8"/>
    <w:rsid w:val="009F54D7"/>
    <w:rsid w:val="009F5673"/>
    <w:rsid w:val="009F5B60"/>
    <w:rsid w:val="009F5DAC"/>
    <w:rsid w:val="009F6A4B"/>
    <w:rsid w:val="009F7000"/>
    <w:rsid w:val="009F7551"/>
    <w:rsid w:val="009F7C99"/>
    <w:rsid w:val="00A001C6"/>
    <w:rsid w:val="00A017EF"/>
    <w:rsid w:val="00A01ACF"/>
    <w:rsid w:val="00A020AC"/>
    <w:rsid w:val="00A021E4"/>
    <w:rsid w:val="00A0259F"/>
    <w:rsid w:val="00A02F4C"/>
    <w:rsid w:val="00A031C3"/>
    <w:rsid w:val="00A042D9"/>
    <w:rsid w:val="00A04908"/>
    <w:rsid w:val="00A05563"/>
    <w:rsid w:val="00A0584F"/>
    <w:rsid w:val="00A05940"/>
    <w:rsid w:val="00A05EB5"/>
    <w:rsid w:val="00A06605"/>
    <w:rsid w:val="00A06989"/>
    <w:rsid w:val="00A06CEA"/>
    <w:rsid w:val="00A06D38"/>
    <w:rsid w:val="00A075C4"/>
    <w:rsid w:val="00A07E9C"/>
    <w:rsid w:val="00A07F7C"/>
    <w:rsid w:val="00A10355"/>
    <w:rsid w:val="00A108C4"/>
    <w:rsid w:val="00A109F8"/>
    <w:rsid w:val="00A10A41"/>
    <w:rsid w:val="00A10D0E"/>
    <w:rsid w:val="00A11780"/>
    <w:rsid w:val="00A11964"/>
    <w:rsid w:val="00A11A3B"/>
    <w:rsid w:val="00A13733"/>
    <w:rsid w:val="00A14456"/>
    <w:rsid w:val="00A14A83"/>
    <w:rsid w:val="00A15783"/>
    <w:rsid w:val="00A162AC"/>
    <w:rsid w:val="00A16E09"/>
    <w:rsid w:val="00A16FC0"/>
    <w:rsid w:val="00A17181"/>
    <w:rsid w:val="00A17349"/>
    <w:rsid w:val="00A175AB"/>
    <w:rsid w:val="00A207CA"/>
    <w:rsid w:val="00A207F9"/>
    <w:rsid w:val="00A20ADC"/>
    <w:rsid w:val="00A20B13"/>
    <w:rsid w:val="00A20C16"/>
    <w:rsid w:val="00A21476"/>
    <w:rsid w:val="00A21EF3"/>
    <w:rsid w:val="00A22489"/>
    <w:rsid w:val="00A225B9"/>
    <w:rsid w:val="00A241F0"/>
    <w:rsid w:val="00A2492F"/>
    <w:rsid w:val="00A25393"/>
    <w:rsid w:val="00A25401"/>
    <w:rsid w:val="00A2585D"/>
    <w:rsid w:val="00A25BB7"/>
    <w:rsid w:val="00A25BE8"/>
    <w:rsid w:val="00A26258"/>
    <w:rsid w:val="00A265D9"/>
    <w:rsid w:val="00A26665"/>
    <w:rsid w:val="00A267E1"/>
    <w:rsid w:val="00A301ED"/>
    <w:rsid w:val="00A3034C"/>
    <w:rsid w:val="00A304A7"/>
    <w:rsid w:val="00A307A4"/>
    <w:rsid w:val="00A30BBA"/>
    <w:rsid w:val="00A3138A"/>
    <w:rsid w:val="00A32120"/>
    <w:rsid w:val="00A32473"/>
    <w:rsid w:val="00A32744"/>
    <w:rsid w:val="00A32800"/>
    <w:rsid w:val="00A32820"/>
    <w:rsid w:val="00A32886"/>
    <w:rsid w:val="00A32F13"/>
    <w:rsid w:val="00A33062"/>
    <w:rsid w:val="00A332CA"/>
    <w:rsid w:val="00A33D80"/>
    <w:rsid w:val="00A34C25"/>
    <w:rsid w:val="00A35142"/>
    <w:rsid w:val="00A3523C"/>
    <w:rsid w:val="00A357C5"/>
    <w:rsid w:val="00A36323"/>
    <w:rsid w:val="00A3635E"/>
    <w:rsid w:val="00A364D4"/>
    <w:rsid w:val="00A364D9"/>
    <w:rsid w:val="00A36A9F"/>
    <w:rsid w:val="00A36F59"/>
    <w:rsid w:val="00A36F5C"/>
    <w:rsid w:val="00A374F9"/>
    <w:rsid w:val="00A40195"/>
    <w:rsid w:val="00A40D41"/>
    <w:rsid w:val="00A41222"/>
    <w:rsid w:val="00A41F56"/>
    <w:rsid w:val="00A4305E"/>
    <w:rsid w:val="00A43A6E"/>
    <w:rsid w:val="00A43C5B"/>
    <w:rsid w:val="00A43F21"/>
    <w:rsid w:val="00A440AB"/>
    <w:rsid w:val="00A44574"/>
    <w:rsid w:val="00A44901"/>
    <w:rsid w:val="00A449F6"/>
    <w:rsid w:val="00A44EC9"/>
    <w:rsid w:val="00A45466"/>
    <w:rsid w:val="00A464FE"/>
    <w:rsid w:val="00A46968"/>
    <w:rsid w:val="00A46CF5"/>
    <w:rsid w:val="00A47FF0"/>
    <w:rsid w:val="00A50E8E"/>
    <w:rsid w:val="00A52562"/>
    <w:rsid w:val="00A529D1"/>
    <w:rsid w:val="00A53749"/>
    <w:rsid w:val="00A5464A"/>
    <w:rsid w:val="00A54E19"/>
    <w:rsid w:val="00A5505C"/>
    <w:rsid w:val="00A55111"/>
    <w:rsid w:val="00A568EA"/>
    <w:rsid w:val="00A576C9"/>
    <w:rsid w:val="00A57AB6"/>
    <w:rsid w:val="00A57E2A"/>
    <w:rsid w:val="00A57F2D"/>
    <w:rsid w:val="00A602F0"/>
    <w:rsid w:val="00A60A49"/>
    <w:rsid w:val="00A60CD4"/>
    <w:rsid w:val="00A60D19"/>
    <w:rsid w:val="00A61680"/>
    <w:rsid w:val="00A617CA"/>
    <w:rsid w:val="00A61D68"/>
    <w:rsid w:val="00A63149"/>
    <w:rsid w:val="00A631DC"/>
    <w:rsid w:val="00A63543"/>
    <w:rsid w:val="00A650BC"/>
    <w:rsid w:val="00A65425"/>
    <w:rsid w:val="00A656B4"/>
    <w:rsid w:val="00A658FE"/>
    <w:rsid w:val="00A65BF0"/>
    <w:rsid w:val="00A65EC1"/>
    <w:rsid w:val="00A66162"/>
    <w:rsid w:val="00A66256"/>
    <w:rsid w:val="00A66762"/>
    <w:rsid w:val="00A66AF4"/>
    <w:rsid w:val="00A66BC6"/>
    <w:rsid w:val="00A66DEE"/>
    <w:rsid w:val="00A6715B"/>
    <w:rsid w:val="00A6755C"/>
    <w:rsid w:val="00A67B7F"/>
    <w:rsid w:val="00A67BB4"/>
    <w:rsid w:val="00A71455"/>
    <w:rsid w:val="00A714CF"/>
    <w:rsid w:val="00A7242F"/>
    <w:rsid w:val="00A72A94"/>
    <w:rsid w:val="00A730D5"/>
    <w:rsid w:val="00A73609"/>
    <w:rsid w:val="00A73C81"/>
    <w:rsid w:val="00A747BD"/>
    <w:rsid w:val="00A747CD"/>
    <w:rsid w:val="00A75905"/>
    <w:rsid w:val="00A766FA"/>
    <w:rsid w:val="00A76E48"/>
    <w:rsid w:val="00A7799B"/>
    <w:rsid w:val="00A803B5"/>
    <w:rsid w:val="00A80C6E"/>
    <w:rsid w:val="00A80CD7"/>
    <w:rsid w:val="00A81432"/>
    <w:rsid w:val="00A825B7"/>
    <w:rsid w:val="00A82B4F"/>
    <w:rsid w:val="00A82C8C"/>
    <w:rsid w:val="00A82DF2"/>
    <w:rsid w:val="00A83394"/>
    <w:rsid w:val="00A837E7"/>
    <w:rsid w:val="00A84276"/>
    <w:rsid w:val="00A84688"/>
    <w:rsid w:val="00A84E9A"/>
    <w:rsid w:val="00A851BF"/>
    <w:rsid w:val="00A855ED"/>
    <w:rsid w:val="00A8594F"/>
    <w:rsid w:val="00A859D3"/>
    <w:rsid w:val="00A85A26"/>
    <w:rsid w:val="00A85F19"/>
    <w:rsid w:val="00A860A9"/>
    <w:rsid w:val="00A87420"/>
    <w:rsid w:val="00A90105"/>
    <w:rsid w:val="00A901B7"/>
    <w:rsid w:val="00A90595"/>
    <w:rsid w:val="00A907D6"/>
    <w:rsid w:val="00A91384"/>
    <w:rsid w:val="00A91A4C"/>
    <w:rsid w:val="00A9244A"/>
    <w:rsid w:val="00A9247A"/>
    <w:rsid w:val="00A9297D"/>
    <w:rsid w:val="00A933CB"/>
    <w:rsid w:val="00A93A06"/>
    <w:rsid w:val="00A93BB5"/>
    <w:rsid w:val="00A93C23"/>
    <w:rsid w:val="00A93CDF"/>
    <w:rsid w:val="00A940D2"/>
    <w:rsid w:val="00A947D9"/>
    <w:rsid w:val="00A95F6B"/>
    <w:rsid w:val="00A96BF7"/>
    <w:rsid w:val="00A9719A"/>
    <w:rsid w:val="00A97208"/>
    <w:rsid w:val="00A9750A"/>
    <w:rsid w:val="00A975AF"/>
    <w:rsid w:val="00A97B1B"/>
    <w:rsid w:val="00A97E4B"/>
    <w:rsid w:val="00AA0063"/>
    <w:rsid w:val="00AA0AF0"/>
    <w:rsid w:val="00AA0C2C"/>
    <w:rsid w:val="00AA1246"/>
    <w:rsid w:val="00AA18AF"/>
    <w:rsid w:val="00AA206F"/>
    <w:rsid w:val="00AA2134"/>
    <w:rsid w:val="00AA2AC2"/>
    <w:rsid w:val="00AA3267"/>
    <w:rsid w:val="00AA339B"/>
    <w:rsid w:val="00AA3B42"/>
    <w:rsid w:val="00AA3D83"/>
    <w:rsid w:val="00AA47B6"/>
    <w:rsid w:val="00AA58B5"/>
    <w:rsid w:val="00AA6177"/>
    <w:rsid w:val="00AA72FA"/>
    <w:rsid w:val="00AA7461"/>
    <w:rsid w:val="00AA74AD"/>
    <w:rsid w:val="00AA77E6"/>
    <w:rsid w:val="00AA7A7F"/>
    <w:rsid w:val="00AB024F"/>
    <w:rsid w:val="00AB0EDE"/>
    <w:rsid w:val="00AB17B0"/>
    <w:rsid w:val="00AB17E3"/>
    <w:rsid w:val="00AB1D9D"/>
    <w:rsid w:val="00AB234E"/>
    <w:rsid w:val="00AB2FF0"/>
    <w:rsid w:val="00AB3B79"/>
    <w:rsid w:val="00AB43BB"/>
    <w:rsid w:val="00AB4624"/>
    <w:rsid w:val="00AB50C5"/>
    <w:rsid w:val="00AB5301"/>
    <w:rsid w:val="00AB5752"/>
    <w:rsid w:val="00AB592D"/>
    <w:rsid w:val="00AB5C3C"/>
    <w:rsid w:val="00AB5EB8"/>
    <w:rsid w:val="00AB5ECA"/>
    <w:rsid w:val="00AB6728"/>
    <w:rsid w:val="00AB75EA"/>
    <w:rsid w:val="00AB768B"/>
    <w:rsid w:val="00AB7C2D"/>
    <w:rsid w:val="00AC0068"/>
    <w:rsid w:val="00AC08B6"/>
    <w:rsid w:val="00AC1562"/>
    <w:rsid w:val="00AC1F29"/>
    <w:rsid w:val="00AC1F7D"/>
    <w:rsid w:val="00AC2C9C"/>
    <w:rsid w:val="00AC2ECE"/>
    <w:rsid w:val="00AC3410"/>
    <w:rsid w:val="00AC4818"/>
    <w:rsid w:val="00AC51A4"/>
    <w:rsid w:val="00AC54D3"/>
    <w:rsid w:val="00AC58B9"/>
    <w:rsid w:val="00AC5A9C"/>
    <w:rsid w:val="00AC64A7"/>
    <w:rsid w:val="00AC6584"/>
    <w:rsid w:val="00AC7B10"/>
    <w:rsid w:val="00AD08C1"/>
    <w:rsid w:val="00AD0EEA"/>
    <w:rsid w:val="00AD1341"/>
    <w:rsid w:val="00AD146D"/>
    <w:rsid w:val="00AD16FC"/>
    <w:rsid w:val="00AD1D21"/>
    <w:rsid w:val="00AD2113"/>
    <w:rsid w:val="00AD21F0"/>
    <w:rsid w:val="00AD2571"/>
    <w:rsid w:val="00AD25FC"/>
    <w:rsid w:val="00AD26F8"/>
    <w:rsid w:val="00AD3187"/>
    <w:rsid w:val="00AD3DC5"/>
    <w:rsid w:val="00AD4670"/>
    <w:rsid w:val="00AD52F7"/>
    <w:rsid w:val="00AD5B24"/>
    <w:rsid w:val="00AD5DCE"/>
    <w:rsid w:val="00AD5F44"/>
    <w:rsid w:val="00AD6FA6"/>
    <w:rsid w:val="00AD70E4"/>
    <w:rsid w:val="00AD74FB"/>
    <w:rsid w:val="00AD75F7"/>
    <w:rsid w:val="00AD7CFC"/>
    <w:rsid w:val="00AE006F"/>
    <w:rsid w:val="00AE01E2"/>
    <w:rsid w:val="00AE0924"/>
    <w:rsid w:val="00AE0D4B"/>
    <w:rsid w:val="00AE17DB"/>
    <w:rsid w:val="00AE19CE"/>
    <w:rsid w:val="00AE1A11"/>
    <w:rsid w:val="00AE1C6A"/>
    <w:rsid w:val="00AE1E11"/>
    <w:rsid w:val="00AE24E1"/>
    <w:rsid w:val="00AE298C"/>
    <w:rsid w:val="00AE2FE7"/>
    <w:rsid w:val="00AE310B"/>
    <w:rsid w:val="00AE331E"/>
    <w:rsid w:val="00AE3CE8"/>
    <w:rsid w:val="00AE420B"/>
    <w:rsid w:val="00AE46A4"/>
    <w:rsid w:val="00AE46EB"/>
    <w:rsid w:val="00AE4FB7"/>
    <w:rsid w:val="00AE5FEA"/>
    <w:rsid w:val="00AE7098"/>
    <w:rsid w:val="00AE7134"/>
    <w:rsid w:val="00AE7234"/>
    <w:rsid w:val="00AE725D"/>
    <w:rsid w:val="00AE7FC6"/>
    <w:rsid w:val="00AF03C7"/>
    <w:rsid w:val="00AF0CB0"/>
    <w:rsid w:val="00AF0D67"/>
    <w:rsid w:val="00AF1949"/>
    <w:rsid w:val="00AF1A05"/>
    <w:rsid w:val="00AF1B16"/>
    <w:rsid w:val="00AF26E8"/>
    <w:rsid w:val="00AF274A"/>
    <w:rsid w:val="00AF35FE"/>
    <w:rsid w:val="00AF3A22"/>
    <w:rsid w:val="00AF42E1"/>
    <w:rsid w:val="00AF497D"/>
    <w:rsid w:val="00AF51D7"/>
    <w:rsid w:val="00AF5332"/>
    <w:rsid w:val="00AF534A"/>
    <w:rsid w:val="00AF55EC"/>
    <w:rsid w:val="00AF57C9"/>
    <w:rsid w:val="00AF64EC"/>
    <w:rsid w:val="00AF6500"/>
    <w:rsid w:val="00AF6598"/>
    <w:rsid w:val="00AF673D"/>
    <w:rsid w:val="00AF6C75"/>
    <w:rsid w:val="00AF6EE1"/>
    <w:rsid w:val="00B00A74"/>
    <w:rsid w:val="00B010EB"/>
    <w:rsid w:val="00B01909"/>
    <w:rsid w:val="00B021D0"/>
    <w:rsid w:val="00B023BC"/>
    <w:rsid w:val="00B02BE8"/>
    <w:rsid w:val="00B03127"/>
    <w:rsid w:val="00B03B48"/>
    <w:rsid w:val="00B04C85"/>
    <w:rsid w:val="00B04DE6"/>
    <w:rsid w:val="00B05579"/>
    <w:rsid w:val="00B057EA"/>
    <w:rsid w:val="00B05D32"/>
    <w:rsid w:val="00B05D37"/>
    <w:rsid w:val="00B05E74"/>
    <w:rsid w:val="00B05FEA"/>
    <w:rsid w:val="00B065D5"/>
    <w:rsid w:val="00B06806"/>
    <w:rsid w:val="00B06EAC"/>
    <w:rsid w:val="00B07BC1"/>
    <w:rsid w:val="00B07CE2"/>
    <w:rsid w:val="00B10926"/>
    <w:rsid w:val="00B10A82"/>
    <w:rsid w:val="00B11AFD"/>
    <w:rsid w:val="00B126BF"/>
    <w:rsid w:val="00B128D5"/>
    <w:rsid w:val="00B12953"/>
    <w:rsid w:val="00B12B2B"/>
    <w:rsid w:val="00B12C5A"/>
    <w:rsid w:val="00B12CFC"/>
    <w:rsid w:val="00B13183"/>
    <w:rsid w:val="00B137D2"/>
    <w:rsid w:val="00B13A71"/>
    <w:rsid w:val="00B14BD2"/>
    <w:rsid w:val="00B15C20"/>
    <w:rsid w:val="00B15D22"/>
    <w:rsid w:val="00B162D3"/>
    <w:rsid w:val="00B165CA"/>
    <w:rsid w:val="00B1671C"/>
    <w:rsid w:val="00B16EF5"/>
    <w:rsid w:val="00B16F9C"/>
    <w:rsid w:val="00B177E1"/>
    <w:rsid w:val="00B2034B"/>
    <w:rsid w:val="00B20B4F"/>
    <w:rsid w:val="00B20D5F"/>
    <w:rsid w:val="00B21006"/>
    <w:rsid w:val="00B2176F"/>
    <w:rsid w:val="00B21824"/>
    <w:rsid w:val="00B21C20"/>
    <w:rsid w:val="00B21CFE"/>
    <w:rsid w:val="00B2215E"/>
    <w:rsid w:val="00B22685"/>
    <w:rsid w:val="00B22CA9"/>
    <w:rsid w:val="00B22D45"/>
    <w:rsid w:val="00B26F95"/>
    <w:rsid w:val="00B2721B"/>
    <w:rsid w:val="00B27AF5"/>
    <w:rsid w:val="00B27B13"/>
    <w:rsid w:val="00B325AB"/>
    <w:rsid w:val="00B32A59"/>
    <w:rsid w:val="00B32D6D"/>
    <w:rsid w:val="00B33396"/>
    <w:rsid w:val="00B33937"/>
    <w:rsid w:val="00B33A48"/>
    <w:rsid w:val="00B33CBE"/>
    <w:rsid w:val="00B33DFE"/>
    <w:rsid w:val="00B35064"/>
    <w:rsid w:val="00B36096"/>
    <w:rsid w:val="00B3624D"/>
    <w:rsid w:val="00B36E50"/>
    <w:rsid w:val="00B4010D"/>
    <w:rsid w:val="00B4057C"/>
    <w:rsid w:val="00B4081C"/>
    <w:rsid w:val="00B418C3"/>
    <w:rsid w:val="00B41D5B"/>
    <w:rsid w:val="00B41FF2"/>
    <w:rsid w:val="00B428D0"/>
    <w:rsid w:val="00B42A8D"/>
    <w:rsid w:val="00B431BC"/>
    <w:rsid w:val="00B4364F"/>
    <w:rsid w:val="00B43F5E"/>
    <w:rsid w:val="00B4457C"/>
    <w:rsid w:val="00B44959"/>
    <w:rsid w:val="00B450E7"/>
    <w:rsid w:val="00B45731"/>
    <w:rsid w:val="00B457DB"/>
    <w:rsid w:val="00B45EC0"/>
    <w:rsid w:val="00B46129"/>
    <w:rsid w:val="00B46E89"/>
    <w:rsid w:val="00B46F6B"/>
    <w:rsid w:val="00B470E6"/>
    <w:rsid w:val="00B474D2"/>
    <w:rsid w:val="00B474F5"/>
    <w:rsid w:val="00B47646"/>
    <w:rsid w:val="00B4768A"/>
    <w:rsid w:val="00B4779B"/>
    <w:rsid w:val="00B47874"/>
    <w:rsid w:val="00B47C5F"/>
    <w:rsid w:val="00B50155"/>
    <w:rsid w:val="00B5029C"/>
    <w:rsid w:val="00B5095F"/>
    <w:rsid w:val="00B51300"/>
    <w:rsid w:val="00B519E5"/>
    <w:rsid w:val="00B51E83"/>
    <w:rsid w:val="00B525AA"/>
    <w:rsid w:val="00B52EE5"/>
    <w:rsid w:val="00B52F2E"/>
    <w:rsid w:val="00B534DD"/>
    <w:rsid w:val="00B537D9"/>
    <w:rsid w:val="00B5419F"/>
    <w:rsid w:val="00B54603"/>
    <w:rsid w:val="00B55243"/>
    <w:rsid w:val="00B55344"/>
    <w:rsid w:val="00B56425"/>
    <w:rsid w:val="00B57403"/>
    <w:rsid w:val="00B57641"/>
    <w:rsid w:val="00B57672"/>
    <w:rsid w:val="00B57848"/>
    <w:rsid w:val="00B579E6"/>
    <w:rsid w:val="00B6077C"/>
    <w:rsid w:val="00B608AE"/>
    <w:rsid w:val="00B60969"/>
    <w:rsid w:val="00B613EE"/>
    <w:rsid w:val="00B61668"/>
    <w:rsid w:val="00B616EC"/>
    <w:rsid w:val="00B61830"/>
    <w:rsid w:val="00B62EA1"/>
    <w:rsid w:val="00B636D7"/>
    <w:rsid w:val="00B63A05"/>
    <w:rsid w:val="00B64778"/>
    <w:rsid w:val="00B64B2A"/>
    <w:rsid w:val="00B64DAE"/>
    <w:rsid w:val="00B64F63"/>
    <w:rsid w:val="00B65111"/>
    <w:rsid w:val="00B65222"/>
    <w:rsid w:val="00B65977"/>
    <w:rsid w:val="00B65F06"/>
    <w:rsid w:val="00B66D18"/>
    <w:rsid w:val="00B66DD6"/>
    <w:rsid w:val="00B66F5E"/>
    <w:rsid w:val="00B671D6"/>
    <w:rsid w:val="00B67A21"/>
    <w:rsid w:val="00B67D5F"/>
    <w:rsid w:val="00B70276"/>
    <w:rsid w:val="00B70F8E"/>
    <w:rsid w:val="00B7154B"/>
    <w:rsid w:val="00B71B5E"/>
    <w:rsid w:val="00B71B6A"/>
    <w:rsid w:val="00B736F8"/>
    <w:rsid w:val="00B73FDD"/>
    <w:rsid w:val="00B746F9"/>
    <w:rsid w:val="00B74732"/>
    <w:rsid w:val="00B7498F"/>
    <w:rsid w:val="00B75B15"/>
    <w:rsid w:val="00B75B9E"/>
    <w:rsid w:val="00B76658"/>
    <w:rsid w:val="00B767AE"/>
    <w:rsid w:val="00B767CF"/>
    <w:rsid w:val="00B76C13"/>
    <w:rsid w:val="00B771E3"/>
    <w:rsid w:val="00B77573"/>
    <w:rsid w:val="00B779A9"/>
    <w:rsid w:val="00B77AE6"/>
    <w:rsid w:val="00B77CF9"/>
    <w:rsid w:val="00B80031"/>
    <w:rsid w:val="00B80C9D"/>
    <w:rsid w:val="00B80F53"/>
    <w:rsid w:val="00B81685"/>
    <w:rsid w:val="00B819FC"/>
    <w:rsid w:val="00B824CA"/>
    <w:rsid w:val="00B825F7"/>
    <w:rsid w:val="00B82A5B"/>
    <w:rsid w:val="00B82AC4"/>
    <w:rsid w:val="00B84883"/>
    <w:rsid w:val="00B86867"/>
    <w:rsid w:val="00B87264"/>
    <w:rsid w:val="00B87423"/>
    <w:rsid w:val="00B87475"/>
    <w:rsid w:val="00B90566"/>
    <w:rsid w:val="00B905DB"/>
    <w:rsid w:val="00B91090"/>
    <w:rsid w:val="00B9134D"/>
    <w:rsid w:val="00B91405"/>
    <w:rsid w:val="00B91E34"/>
    <w:rsid w:val="00B925C7"/>
    <w:rsid w:val="00B92D99"/>
    <w:rsid w:val="00B931F9"/>
    <w:rsid w:val="00B932C7"/>
    <w:rsid w:val="00B932E1"/>
    <w:rsid w:val="00B93A56"/>
    <w:rsid w:val="00B941DB"/>
    <w:rsid w:val="00B94E1A"/>
    <w:rsid w:val="00B94FE7"/>
    <w:rsid w:val="00B9542D"/>
    <w:rsid w:val="00B9546E"/>
    <w:rsid w:val="00B9552F"/>
    <w:rsid w:val="00B9565A"/>
    <w:rsid w:val="00B963FF"/>
    <w:rsid w:val="00B964D9"/>
    <w:rsid w:val="00B9748A"/>
    <w:rsid w:val="00B97A94"/>
    <w:rsid w:val="00BA0E2A"/>
    <w:rsid w:val="00BA11A2"/>
    <w:rsid w:val="00BA1235"/>
    <w:rsid w:val="00BA12B8"/>
    <w:rsid w:val="00BA1560"/>
    <w:rsid w:val="00BA15F5"/>
    <w:rsid w:val="00BA1937"/>
    <w:rsid w:val="00BA25AD"/>
    <w:rsid w:val="00BA2C27"/>
    <w:rsid w:val="00BA2DF7"/>
    <w:rsid w:val="00BA330E"/>
    <w:rsid w:val="00BA33A1"/>
    <w:rsid w:val="00BA38CE"/>
    <w:rsid w:val="00BA4C09"/>
    <w:rsid w:val="00BA4C53"/>
    <w:rsid w:val="00BA4E66"/>
    <w:rsid w:val="00BA5002"/>
    <w:rsid w:val="00BA5267"/>
    <w:rsid w:val="00BA624B"/>
    <w:rsid w:val="00BA6427"/>
    <w:rsid w:val="00BA64D8"/>
    <w:rsid w:val="00BA66E0"/>
    <w:rsid w:val="00BA7389"/>
    <w:rsid w:val="00BA7C2D"/>
    <w:rsid w:val="00BB0231"/>
    <w:rsid w:val="00BB0C19"/>
    <w:rsid w:val="00BB0D97"/>
    <w:rsid w:val="00BB158B"/>
    <w:rsid w:val="00BB16C2"/>
    <w:rsid w:val="00BB2583"/>
    <w:rsid w:val="00BB290D"/>
    <w:rsid w:val="00BB4025"/>
    <w:rsid w:val="00BB4E7E"/>
    <w:rsid w:val="00BB505A"/>
    <w:rsid w:val="00BB5280"/>
    <w:rsid w:val="00BB545F"/>
    <w:rsid w:val="00BB606E"/>
    <w:rsid w:val="00BB611A"/>
    <w:rsid w:val="00BB6D22"/>
    <w:rsid w:val="00BB707B"/>
    <w:rsid w:val="00BB7188"/>
    <w:rsid w:val="00BB71B3"/>
    <w:rsid w:val="00BB73D1"/>
    <w:rsid w:val="00BB7469"/>
    <w:rsid w:val="00BB75C0"/>
    <w:rsid w:val="00BC1614"/>
    <w:rsid w:val="00BC1AFB"/>
    <w:rsid w:val="00BC1E6A"/>
    <w:rsid w:val="00BC1FAE"/>
    <w:rsid w:val="00BC238D"/>
    <w:rsid w:val="00BC2777"/>
    <w:rsid w:val="00BC2B8A"/>
    <w:rsid w:val="00BC2DDC"/>
    <w:rsid w:val="00BC3433"/>
    <w:rsid w:val="00BC37FD"/>
    <w:rsid w:val="00BC399F"/>
    <w:rsid w:val="00BC3A69"/>
    <w:rsid w:val="00BC3CF9"/>
    <w:rsid w:val="00BC477A"/>
    <w:rsid w:val="00BC4ACF"/>
    <w:rsid w:val="00BC5984"/>
    <w:rsid w:val="00BC59A7"/>
    <w:rsid w:val="00BC5C4C"/>
    <w:rsid w:val="00BC6123"/>
    <w:rsid w:val="00BC6E1A"/>
    <w:rsid w:val="00BC7296"/>
    <w:rsid w:val="00BC72A0"/>
    <w:rsid w:val="00BC738F"/>
    <w:rsid w:val="00BC774E"/>
    <w:rsid w:val="00BC7C82"/>
    <w:rsid w:val="00BC7D68"/>
    <w:rsid w:val="00BC7E00"/>
    <w:rsid w:val="00BD02D1"/>
    <w:rsid w:val="00BD0558"/>
    <w:rsid w:val="00BD065E"/>
    <w:rsid w:val="00BD071F"/>
    <w:rsid w:val="00BD0BDF"/>
    <w:rsid w:val="00BD100F"/>
    <w:rsid w:val="00BD1ABF"/>
    <w:rsid w:val="00BD254F"/>
    <w:rsid w:val="00BD260D"/>
    <w:rsid w:val="00BD2CBF"/>
    <w:rsid w:val="00BD3619"/>
    <w:rsid w:val="00BD3B0A"/>
    <w:rsid w:val="00BD4103"/>
    <w:rsid w:val="00BD447F"/>
    <w:rsid w:val="00BD47A3"/>
    <w:rsid w:val="00BD4E2C"/>
    <w:rsid w:val="00BD4EE5"/>
    <w:rsid w:val="00BD5527"/>
    <w:rsid w:val="00BD5586"/>
    <w:rsid w:val="00BD5987"/>
    <w:rsid w:val="00BD5A7D"/>
    <w:rsid w:val="00BD5E35"/>
    <w:rsid w:val="00BD6C2F"/>
    <w:rsid w:val="00BD7350"/>
    <w:rsid w:val="00BD7532"/>
    <w:rsid w:val="00BE065A"/>
    <w:rsid w:val="00BE1629"/>
    <w:rsid w:val="00BE17E7"/>
    <w:rsid w:val="00BE2653"/>
    <w:rsid w:val="00BE2DF1"/>
    <w:rsid w:val="00BE3171"/>
    <w:rsid w:val="00BE321D"/>
    <w:rsid w:val="00BE3502"/>
    <w:rsid w:val="00BE3CD6"/>
    <w:rsid w:val="00BE48CF"/>
    <w:rsid w:val="00BE4D3B"/>
    <w:rsid w:val="00BE5044"/>
    <w:rsid w:val="00BE5B43"/>
    <w:rsid w:val="00BE5B5D"/>
    <w:rsid w:val="00BE5D8E"/>
    <w:rsid w:val="00BE643A"/>
    <w:rsid w:val="00BE6755"/>
    <w:rsid w:val="00BE6989"/>
    <w:rsid w:val="00BE7C75"/>
    <w:rsid w:val="00BE7F66"/>
    <w:rsid w:val="00BF0257"/>
    <w:rsid w:val="00BF0747"/>
    <w:rsid w:val="00BF0901"/>
    <w:rsid w:val="00BF0980"/>
    <w:rsid w:val="00BF14AC"/>
    <w:rsid w:val="00BF1853"/>
    <w:rsid w:val="00BF1ED4"/>
    <w:rsid w:val="00BF2027"/>
    <w:rsid w:val="00BF229D"/>
    <w:rsid w:val="00BF2A84"/>
    <w:rsid w:val="00BF3019"/>
    <w:rsid w:val="00BF33D4"/>
    <w:rsid w:val="00BF346D"/>
    <w:rsid w:val="00BF42F7"/>
    <w:rsid w:val="00BF4719"/>
    <w:rsid w:val="00BF479E"/>
    <w:rsid w:val="00BF63E6"/>
    <w:rsid w:val="00BF66EF"/>
    <w:rsid w:val="00BF67C6"/>
    <w:rsid w:val="00BF67D5"/>
    <w:rsid w:val="00BF6B5B"/>
    <w:rsid w:val="00BF6CB7"/>
    <w:rsid w:val="00BF6DD5"/>
    <w:rsid w:val="00BF7175"/>
    <w:rsid w:val="00BF751E"/>
    <w:rsid w:val="00BF78C6"/>
    <w:rsid w:val="00C002CA"/>
    <w:rsid w:val="00C00425"/>
    <w:rsid w:val="00C005EE"/>
    <w:rsid w:val="00C0064E"/>
    <w:rsid w:val="00C00DFB"/>
    <w:rsid w:val="00C0133E"/>
    <w:rsid w:val="00C013AA"/>
    <w:rsid w:val="00C02067"/>
    <w:rsid w:val="00C02148"/>
    <w:rsid w:val="00C035AB"/>
    <w:rsid w:val="00C036E8"/>
    <w:rsid w:val="00C039F9"/>
    <w:rsid w:val="00C03F47"/>
    <w:rsid w:val="00C043F4"/>
    <w:rsid w:val="00C04581"/>
    <w:rsid w:val="00C0469E"/>
    <w:rsid w:val="00C050B3"/>
    <w:rsid w:val="00C059CD"/>
    <w:rsid w:val="00C05A1C"/>
    <w:rsid w:val="00C06D7E"/>
    <w:rsid w:val="00C07DB0"/>
    <w:rsid w:val="00C100AB"/>
    <w:rsid w:val="00C103B9"/>
    <w:rsid w:val="00C109A7"/>
    <w:rsid w:val="00C10B59"/>
    <w:rsid w:val="00C11348"/>
    <w:rsid w:val="00C11446"/>
    <w:rsid w:val="00C11DED"/>
    <w:rsid w:val="00C12F51"/>
    <w:rsid w:val="00C12F5C"/>
    <w:rsid w:val="00C131D0"/>
    <w:rsid w:val="00C135EF"/>
    <w:rsid w:val="00C13A38"/>
    <w:rsid w:val="00C14206"/>
    <w:rsid w:val="00C14260"/>
    <w:rsid w:val="00C142B2"/>
    <w:rsid w:val="00C146EF"/>
    <w:rsid w:val="00C15431"/>
    <w:rsid w:val="00C1568F"/>
    <w:rsid w:val="00C157D0"/>
    <w:rsid w:val="00C15AA9"/>
    <w:rsid w:val="00C15C77"/>
    <w:rsid w:val="00C16267"/>
    <w:rsid w:val="00C16456"/>
    <w:rsid w:val="00C16901"/>
    <w:rsid w:val="00C17134"/>
    <w:rsid w:val="00C17AEF"/>
    <w:rsid w:val="00C17DF6"/>
    <w:rsid w:val="00C20812"/>
    <w:rsid w:val="00C20F5E"/>
    <w:rsid w:val="00C21232"/>
    <w:rsid w:val="00C21C4E"/>
    <w:rsid w:val="00C227C7"/>
    <w:rsid w:val="00C23552"/>
    <w:rsid w:val="00C23AAE"/>
    <w:rsid w:val="00C23E83"/>
    <w:rsid w:val="00C24B74"/>
    <w:rsid w:val="00C24C74"/>
    <w:rsid w:val="00C25283"/>
    <w:rsid w:val="00C255FF"/>
    <w:rsid w:val="00C257CE"/>
    <w:rsid w:val="00C25C74"/>
    <w:rsid w:val="00C2628E"/>
    <w:rsid w:val="00C262F6"/>
    <w:rsid w:val="00C2646D"/>
    <w:rsid w:val="00C269C6"/>
    <w:rsid w:val="00C26AD4"/>
    <w:rsid w:val="00C26B56"/>
    <w:rsid w:val="00C27625"/>
    <w:rsid w:val="00C30579"/>
    <w:rsid w:val="00C30F50"/>
    <w:rsid w:val="00C3108E"/>
    <w:rsid w:val="00C318C9"/>
    <w:rsid w:val="00C31E66"/>
    <w:rsid w:val="00C324CD"/>
    <w:rsid w:val="00C334DC"/>
    <w:rsid w:val="00C334FC"/>
    <w:rsid w:val="00C33735"/>
    <w:rsid w:val="00C343B3"/>
    <w:rsid w:val="00C3498E"/>
    <w:rsid w:val="00C34E44"/>
    <w:rsid w:val="00C34E46"/>
    <w:rsid w:val="00C3523D"/>
    <w:rsid w:val="00C35908"/>
    <w:rsid w:val="00C35E37"/>
    <w:rsid w:val="00C35F3A"/>
    <w:rsid w:val="00C364E1"/>
    <w:rsid w:val="00C36702"/>
    <w:rsid w:val="00C40928"/>
    <w:rsid w:val="00C40C33"/>
    <w:rsid w:val="00C41949"/>
    <w:rsid w:val="00C41ADC"/>
    <w:rsid w:val="00C41D42"/>
    <w:rsid w:val="00C41D52"/>
    <w:rsid w:val="00C421B5"/>
    <w:rsid w:val="00C430BF"/>
    <w:rsid w:val="00C438EB"/>
    <w:rsid w:val="00C43B34"/>
    <w:rsid w:val="00C43F9F"/>
    <w:rsid w:val="00C43FC1"/>
    <w:rsid w:val="00C44511"/>
    <w:rsid w:val="00C44CA7"/>
    <w:rsid w:val="00C44F20"/>
    <w:rsid w:val="00C4604B"/>
    <w:rsid w:val="00C460FC"/>
    <w:rsid w:val="00C46173"/>
    <w:rsid w:val="00C46CC7"/>
    <w:rsid w:val="00C47585"/>
    <w:rsid w:val="00C50237"/>
    <w:rsid w:val="00C50444"/>
    <w:rsid w:val="00C50764"/>
    <w:rsid w:val="00C50E10"/>
    <w:rsid w:val="00C51DC0"/>
    <w:rsid w:val="00C5205A"/>
    <w:rsid w:val="00C52B50"/>
    <w:rsid w:val="00C5306F"/>
    <w:rsid w:val="00C53D04"/>
    <w:rsid w:val="00C53E27"/>
    <w:rsid w:val="00C5400F"/>
    <w:rsid w:val="00C542A4"/>
    <w:rsid w:val="00C5442F"/>
    <w:rsid w:val="00C54E36"/>
    <w:rsid w:val="00C5531F"/>
    <w:rsid w:val="00C55717"/>
    <w:rsid w:val="00C55830"/>
    <w:rsid w:val="00C5584F"/>
    <w:rsid w:val="00C56171"/>
    <w:rsid w:val="00C5636D"/>
    <w:rsid w:val="00C56848"/>
    <w:rsid w:val="00C56974"/>
    <w:rsid w:val="00C56BDC"/>
    <w:rsid w:val="00C574C1"/>
    <w:rsid w:val="00C57832"/>
    <w:rsid w:val="00C579BE"/>
    <w:rsid w:val="00C57CFB"/>
    <w:rsid w:val="00C57D13"/>
    <w:rsid w:val="00C6010F"/>
    <w:rsid w:val="00C6067B"/>
    <w:rsid w:val="00C607A4"/>
    <w:rsid w:val="00C609D6"/>
    <w:rsid w:val="00C60FA6"/>
    <w:rsid w:val="00C613F7"/>
    <w:rsid w:val="00C61506"/>
    <w:rsid w:val="00C621FE"/>
    <w:rsid w:val="00C6254A"/>
    <w:rsid w:val="00C62696"/>
    <w:rsid w:val="00C62738"/>
    <w:rsid w:val="00C62BCF"/>
    <w:rsid w:val="00C62F97"/>
    <w:rsid w:val="00C63CDE"/>
    <w:rsid w:val="00C640A1"/>
    <w:rsid w:val="00C64285"/>
    <w:rsid w:val="00C6444A"/>
    <w:rsid w:val="00C64A3A"/>
    <w:rsid w:val="00C64A55"/>
    <w:rsid w:val="00C650FD"/>
    <w:rsid w:val="00C656F0"/>
    <w:rsid w:val="00C657AF"/>
    <w:rsid w:val="00C65F3D"/>
    <w:rsid w:val="00C65F49"/>
    <w:rsid w:val="00C661C3"/>
    <w:rsid w:val="00C6656B"/>
    <w:rsid w:val="00C67648"/>
    <w:rsid w:val="00C67A41"/>
    <w:rsid w:val="00C7019A"/>
    <w:rsid w:val="00C7032E"/>
    <w:rsid w:val="00C70340"/>
    <w:rsid w:val="00C703E8"/>
    <w:rsid w:val="00C713D7"/>
    <w:rsid w:val="00C71C8F"/>
    <w:rsid w:val="00C7211A"/>
    <w:rsid w:val="00C72E2E"/>
    <w:rsid w:val="00C73308"/>
    <w:rsid w:val="00C7406F"/>
    <w:rsid w:val="00C74B55"/>
    <w:rsid w:val="00C75A8F"/>
    <w:rsid w:val="00C75D2B"/>
    <w:rsid w:val="00C76984"/>
    <w:rsid w:val="00C769A9"/>
    <w:rsid w:val="00C76EC6"/>
    <w:rsid w:val="00C77539"/>
    <w:rsid w:val="00C77BA4"/>
    <w:rsid w:val="00C77F19"/>
    <w:rsid w:val="00C801D3"/>
    <w:rsid w:val="00C8067F"/>
    <w:rsid w:val="00C80EBA"/>
    <w:rsid w:val="00C82469"/>
    <w:rsid w:val="00C8285C"/>
    <w:rsid w:val="00C82C36"/>
    <w:rsid w:val="00C838A3"/>
    <w:rsid w:val="00C842FA"/>
    <w:rsid w:val="00C843B6"/>
    <w:rsid w:val="00C84557"/>
    <w:rsid w:val="00C84FC0"/>
    <w:rsid w:val="00C85053"/>
    <w:rsid w:val="00C85203"/>
    <w:rsid w:val="00C85A08"/>
    <w:rsid w:val="00C85C39"/>
    <w:rsid w:val="00C85ECF"/>
    <w:rsid w:val="00C863E5"/>
    <w:rsid w:val="00C8642D"/>
    <w:rsid w:val="00C8649E"/>
    <w:rsid w:val="00C876A5"/>
    <w:rsid w:val="00C90037"/>
    <w:rsid w:val="00C908DD"/>
    <w:rsid w:val="00C9158C"/>
    <w:rsid w:val="00C91BA1"/>
    <w:rsid w:val="00C921A1"/>
    <w:rsid w:val="00C92591"/>
    <w:rsid w:val="00C92E55"/>
    <w:rsid w:val="00C930B9"/>
    <w:rsid w:val="00C937AF"/>
    <w:rsid w:val="00C939A6"/>
    <w:rsid w:val="00C93A14"/>
    <w:rsid w:val="00C94180"/>
    <w:rsid w:val="00C94ADD"/>
    <w:rsid w:val="00C9548D"/>
    <w:rsid w:val="00C9658A"/>
    <w:rsid w:val="00C96730"/>
    <w:rsid w:val="00C96900"/>
    <w:rsid w:val="00C96A7E"/>
    <w:rsid w:val="00C96B67"/>
    <w:rsid w:val="00C9709E"/>
    <w:rsid w:val="00C979CC"/>
    <w:rsid w:val="00C97D24"/>
    <w:rsid w:val="00C97D50"/>
    <w:rsid w:val="00CA000E"/>
    <w:rsid w:val="00CA0375"/>
    <w:rsid w:val="00CA1088"/>
    <w:rsid w:val="00CA1412"/>
    <w:rsid w:val="00CA1615"/>
    <w:rsid w:val="00CA16D9"/>
    <w:rsid w:val="00CA1905"/>
    <w:rsid w:val="00CA28A4"/>
    <w:rsid w:val="00CA2CA8"/>
    <w:rsid w:val="00CA32F9"/>
    <w:rsid w:val="00CA4509"/>
    <w:rsid w:val="00CA4659"/>
    <w:rsid w:val="00CA551B"/>
    <w:rsid w:val="00CA5882"/>
    <w:rsid w:val="00CA5B7F"/>
    <w:rsid w:val="00CA5E0D"/>
    <w:rsid w:val="00CA5E67"/>
    <w:rsid w:val="00CA5F34"/>
    <w:rsid w:val="00CA65FE"/>
    <w:rsid w:val="00CA7853"/>
    <w:rsid w:val="00CA7AB2"/>
    <w:rsid w:val="00CB0030"/>
    <w:rsid w:val="00CB08B7"/>
    <w:rsid w:val="00CB0BB0"/>
    <w:rsid w:val="00CB1625"/>
    <w:rsid w:val="00CB1744"/>
    <w:rsid w:val="00CB1C3D"/>
    <w:rsid w:val="00CB1D9C"/>
    <w:rsid w:val="00CB212D"/>
    <w:rsid w:val="00CB2155"/>
    <w:rsid w:val="00CB2236"/>
    <w:rsid w:val="00CB2753"/>
    <w:rsid w:val="00CB279C"/>
    <w:rsid w:val="00CB35B2"/>
    <w:rsid w:val="00CB3F03"/>
    <w:rsid w:val="00CB4992"/>
    <w:rsid w:val="00CB4C9F"/>
    <w:rsid w:val="00CB551B"/>
    <w:rsid w:val="00CB6020"/>
    <w:rsid w:val="00CB7184"/>
    <w:rsid w:val="00CB72AA"/>
    <w:rsid w:val="00CB7EE1"/>
    <w:rsid w:val="00CC0D9B"/>
    <w:rsid w:val="00CC1109"/>
    <w:rsid w:val="00CC1980"/>
    <w:rsid w:val="00CC2380"/>
    <w:rsid w:val="00CC26AD"/>
    <w:rsid w:val="00CC2860"/>
    <w:rsid w:val="00CC2CEB"/>
    <w:rsid w:val="00CC309F"/>
    <w:rsid w:val="00CC328F"/>
    <w:rsid w:val="00CC3575"/>
    <w:rsid w:val="00CC3B45"/>
    <w:rsid w:val="00CC3FFE"/>
    <w:rsid w:val="00CC4306"/>
    <w:rsid w:val="00CC434D"/>
    <w:rsid w:val="00CC4445"/>
    <w:rsid w:val="00CC48E6"/>
    <w:rsid w:val="00CC498D"/>
    <w:rsid w:val="00CC4E4E"/>
    <w:rsid w:val="00CC6226"/>
    <w:rsid w:val="00CC6716"/>
    <w:rsid w:val="00CC6B9A"/>
    <w:rsid w:val="00CC7667"/>
    <w:rsid w:val="00CD0183"/>
    <w:rsid w:val="00CD0EF0"/>
    <w:rsid w:val="00CD11AB"/>
    <w:rsid w:val="00CD139D"/>
    <w:rsid w:val="00CD15CF"/>
    <w:rsid w:val="00CD194C"/>
    <w:rsid w:val="00CD2B3C"/>
    <w:rsid w:val="00CD4146"/>
    <w:rsid w:val="00CD46DE"/>
    <w:rsid w:val="00CD47F5"/>
    <w:rsid w:val="00CD485C"/>
    <w:rsid w:val="00CD5345"/>
    <w:rsid w:val="00CD537F"/>
    <w:rsid w:val="00CD53F7"/>
    <w:rsid w:val="00CD542E"/>
    <w:rsid w:val="00CD63E5"/>
    <w:rsid w:val="00CD6C2F"/>
    <w:rsid w:val="00CD6D0E"/>
    <w:rsid w:val="00CD7873"/>
    <w:rsid w:val="00CD7AE8"/>
    <w:rsid w:val="00CD7EA6"/>
    <w:rsid w:val="00CE04BE"/>
    <w:rsid w:val="00CE0B05"/>
    <w:rsid w:val="00CE0D3C"/>
    <w:rsid w:val="00CE1574"/>
    <w:rsid w:val="00CE1743"/>
    <w:rsid w:val="00CE206D"/>
    <w:rsid w:val="00CE2520"/>
    <w:rsid w:val="00CE28DF"/>
    <w:rsid w:val="00CE29C3"/>
    <w:rsid w:val="00CE344F"/>
    <w:rsid w:val="00CE3677"/>
    <w:rsid w:val="00CE3978"/>
    <w:rsid w:val="00CE4626"/>
    <w:rsid w:val="00CE46C5"/>
    <w:rsid w:val="00CE4865"/>
    <w:rsid w:val="00CE492A"/>
    <w:rsid w:val="00CE4CAC"/>
    <w:rsid w:val="00CE4D37"/>
    <w:rsid w:val="00CE4E37"/>
    <w:rsid w:val="00CE4E88"/>
    <w:rsid w:val="00CE5043"/>
    <w:rsid w:val="00CE51E5"/>
    <w:rsid w:val="00CE7009"/>
    <w:rsid w:val="00CE7047"/>
    <w:rsid w:val="00CE779F"/>
    <w:rsid w:val="00CE7821"/>
    <w:rsid w:val="00CE7BD4"/>
    <w:rsid w:val="00CE7EFD"/>
    <w:rsid w:val="00CF023B"/>
    <w:rsid w:val="00CF0C59"/>
    <w:rsid w:val="00CF0D7F"/>
    <w:rsid w:val="00CF10E7"/>
    <w:rsid w:val="00CF24A9"/>
    <w:rsid w:val="00CF261D"/>
    <w:rsid w:val="00CF2716"/>
    <w:rsid w:val="00CF289F"/>
    <w:rsid w:val="00CF28DC"/>
    <w:rsid w:val="00CF30EB"/>
    <w:rsid w:val="00CF3181"/>
    <w:rsid w:val="00CF3C09"/>
    <w:rsid w:val="00CF3C9E"/>
    <w:rsid w:val="00CF413B"/>
    <w:rsid w:val="00CF4510"/>
    <w:rsid w:val="00CF56E4"/>
    <w:rsid w:val="00CF6052"/>
    <w:rsid w:val="00CF6065"/>
    <w:rsid w:val="00CF6A34"/>
    <w:rsid w:val="00CF74B8"/>
    <w:rsid w:val="00D0026B"/>
    <w:rsid w:val="00D0079E"/>
    <w:rsid w:val="00D00B8E"/>
    <w:rsid w:val="00D0127B"/>
    <w:rsid w:val="00D0128A"/>
    <w:rsid w:val="00D019A0"/>
    <w:rsid w:val="00D01BDE"/>
    <w:rsid w:val="00D0212D"/>
    <w:rsid w:val="00D0255C"/>
    <w:rsid w:val="00D02B59"/>
    <w:rsid w:val="00D02D46"/>
    <w:rsid w:val="00D04167"/>
    <w:rsid w:val="00D04435"/>
    <w:rsid w:val="00D048FB"/>
    <w:rsid w:val="00D04E2B"/>
    <w:rsid w:val="00D04FD7"/>
    <w:rsid w:val="00D05988"/>
    <w:rsid w:val="00D05E97"/>
    <w:rsid w:val="00D05EC9"/>
    <w:rsid w:val="00D05F5A"/>
    <w:rsid w:val="00D06143"/>
    <w:rsid w:val="00D0623A"/>
    <w:rsid w:val="00D06369"/>
    <w:rsid w:val="00D06F1F"/>
    <w:rsid w:val="00D076D7"/>
    <w:rsid w:val="00D110E1"/>
    <w:rsid w:val="00D12C60"/>
    <w:rsid w:val="00D12D74"/>
    <w:rsid w:val="00D12DDB"/>
    <w:rsid w:val="00D13791"/>
    <w:rsid w:val="00D1379E"/>
    <w:rsid w:val="00D13D0B"/>
    <w:rsid w:val="00D142F5"/>
    <w:rsid w:val="00D14A70"/>
    <w:rsid w:val="00D14F3D"/>
    <w:rsid w:val="00D15DF0"/>
    <w:rsid w:val="00D16666"/>
    <w:rsid w:val="00D1673E"/>
    <w:rsid w:val="00D16937"/>
    <w:rsid w:val="00D16CD0"/>
    <w:rsid w:val="00D16E7E"/>
    <w:rsid w:val="00D16F54"/>
    <w:rsid w:val="00D20D60"/>
    <w:rsid w:val="00D2111C"/>
    <w:rsid w:val="00D219D3"/>
    <w:rsid w:val="00D2270A"/>
    <w:rsid w:val="00D229DF"/>
    <w:rsid w:val="00D22A88"/>
    <w:rsid w:val="00D22ED2"/>
    <w:rsid w:val="00D233B5"/>
    <w:rsid w:val="00D24097"/>
    <w:rsid w:val="00D242A7"/>
    <w:rsid w:val="00D254EB"/>
    <w:rsid w:val="00D2614E"/>
    <w:rsid w:val="00D26971"/>
    <w:rsid w:val="00D26C52"/>
    <w:rsid w:val="00D277A0"/>
    <w:rsid w:val="00D27EF2"/>
    <w:rsid w:val="00D309DB"/>
    <w:rsid w:val="00D30F51"/>
    <w:rsid w:val="00D312C6"/>
    <w:rsid w:val="00D314CB"/>
    <w:rsid w:val="00D3174B"/>
    <w:rsid w:val="00D31DDC"/>
    <w:rsid w:val="00D32067"/>
    <w:rsid w:val="00D321A0"/>
    <w:rsid w:val="00D32B2B"/>
    <w:rsid w:val="00D3340C"/>
    <w:rsid w:val="00D33575"/>
    <w:rsid w:val="00D33C12"/>
    <w:rsid w:val="00D33E49"/>
    <w:rsid w:val="00D340AD"/>
    <w:rsid w:val="00D357F2"/>
    <w:rsid w:val="00D36422"/>
    <w:rsid w:val="00D3654F"/>
    <w:rsid w:val="00D3660C"/>
    <w:rsid w:val="00D36A37"/>
    <w:rsid w:val="00D36D12"/>
    <w:rsid w:val="00D3703F"/>
    <w:rsid w:val="00D3766F"/>
    <w:rsid w:val="00D37941"/>
    <w:rsid w:val="00D40406"/>
    <w:rsid w:val="00D40590"/>
    <w:rsid w:val="00D408B1"/>
    <w:rsid w:val="00D408BB"/>
    <w:rsid w:val="00D40911"/>
    <w:rsid w:val="00D40AA5"/>
    <w:rsid w:val="00D40CE1"/>
    <w:rsid w:val="00D40FF4"/>
    <w:rsid w:val="00D42128"/>
    <w:rsid w:val="00D430FC"/>
    <w:rsid w:val="00D43A5D"/>
    <w:rsid w:val="00D43AD6"/>
    <w:rsid w:val="00D43CE7"/>
    <w:rsid w:val="00D446D3"/>
    <w:rsid w:val="00D449CD"/>
    <w:rsid w:val="00D44A28"/>
    <w:rsid w:val="00D4585A"/>
    <w:rsid w:val="00D46250"/>
    <w:rsid w:val="00D46287"/>
    <w:rsid w:val="00D464DC"/>
    <w:rsid w:val="00D46E52"/>
    <w:rsid w:val="00D47199"/>
    <w:rsid w:val="00D479EF"/>
    <w:rsid w:val="00D50078"/>
    <w:rsid w:val="00D502A1"/>
    <w:rsid w:val="00D50381"/>
    <w:rsid w:val="00D507F2"/>
    <w:rsid w:val="00D508AA"/>
    <w:rsid w:val="00D511BD"/>
    <w:rsid w:val="00D52194"/>
    <w:rsid w:val="00D52273"/>
    <w:rsid w:val="00D524D6"/>
    <w:rsid w:val="00D53671"/>
    <w:rsid w:val="00D53FE6"/>
    <w:rsid w:val="00D54447"/>
    <w:rsid w:val="00D54E89"/>
    <w:rsid w:val="00D54F1F"/>
    <w:rsid w:val="00D55352"/>
    <w:rsid w:val="00D5565F"/>
    <w:rsid w:val="00D5594F"/>
    <w:rsid w:val="00D55B24"/>
    <w:rsid w:val="00D55CA9"/>
    <w:rsid w:val="00D56893"/>
    <w:rsid w:val="00D57378"/>
    <w:rsid w:val="00D57AFD"/>
    <w:rsid w:val="00D57CA8"/>
    <w:rsid w:val="00D6101B"/>
    <w:rsid w:val="00D6165A"/>
    <w:rsid w:val="00D61A6F"/>
    <w:rsid w:val="00D62078"/>
    <w:rsid w:val="00D6209A"/>
    <w:rsid w:val="00D6235B"/>
    <w:rsid w:val="00D623E3"/>
    <w:rsid w:val="00D6482A"/>
    <w:rsid w:val="00D65303"/>
    <w:rsid w:val="00D65499"/>
    <w:rsid w:val="00D659CF"/>
    <w:rsid w:val="00D65A3A"/>
    <w:rsid w:val="00D65FAB"/>
    <w:rsid w:val="00D6606A"/>
    <w:rsid w:val="00D66191"/>
    <w:rsid w:val="00D66B63"/>
    <w:rsid w:val="00D6794A"/>
    <w:rsid w:val="00D7086C"/>
    <w:rsid w:val="00D71191"/>
    <w:rsid w:val="00D7134E"/>
    <w:rsid w:val="00D71564"/>
    <w:rsid w:val="00D71B4D"/>
    <w:rsid w:val="00D7207A"/>
    <w:rsid w:val="00D722F0"/>
    <w:rsid w:val="00D72E55"/>
    <w:rsid w:val="00D7351B"/>
    <w:rsid w:val="00D73813"/>
    <w:rsid w:val="00D73A26"/>
    <w:rsid w:val="00D7417C"/>
    <w:rsid w:val="00D748A0"/>
    <w:rsid w:val="00D74A9B"/>
    <w:rsid w:val="00D74CEA"/>
    <w:rsid w:val="00D75103"/>
    <w:rsid w:val="00D75A8C"/>
    <w:rsid w:val="00D767AC"/>
    <w:rsid w:val="00D7704F"/>
    <w:rsid w:val="00D77146"/>
    <w:rsid w:val="00D778D1"/>
    <w:rsid w:val="00D7795E"/>
    <w:rsid w:val="00D779ED"/>
    <w:rsid w:val="00D8049D"/>
    <w:rsid w:val="00D80839"/>
    <w:rsid w:val="00D80BF6"/>
    <w:rsid w:val="00D80DA3"/>
    <w:rsid w:val="00D80DCD"/>
    <w:rsid w:val="00D82168"/>
    <w:rsid w:val="00D823DE"/>
    <w:rsid w:val="00D8262E"/>
    <w:rsid w:val="00D829E6"/>
    <w:rsid w:val="00D82ACE"/>
    <w:rsid w:val="00D82FB1"/>
    <w:rsid w:val="00D84541"/>
    <w:rsid w:val="00D845B5"/>
    <w:rsid w:val="00D848E8"/>
    <w:rsid w:val="00D84A66"/>
    <w:rsid w:val="00D85209"/>
    <w:rsid w:val="00D86781"/>
    <w:rsid w:val="00D86AFC"/>
    <w:rsid w:val="00D86B15"/>
    <w:rsid w:val="00D87095"/>
    <w:rsid w:val="00D87CB6"/>
    <w:rsid w:val="00D900A8"/>
    <w:rsid w:val="00D90224"/>
    <w:rsid w:val="00D90678"/>
    <w:rsid w:val="00D90ACE"/>
    <w:rsid w:val="00D910EE"/>
    <w:rsid w:val="00D91924"/>
    <w:rsid w:val="00D91DAE"/>
    <w:rsid w:val="00D92133"/>
    <w:rsid w:val="00D929C7"/>
    <w:rsid w:val="00D92AA0"/>
    <w:rsid w:val="00D935AE"/>
    <w:rsid w:val="00D938A3"/>
    <w:rsid w:val="00D94695"/>
    <w:rsid w:val="00D9511E"/>
    <w:rsid w:val="00D952A4"/>
    <w:rsid w:val="00D9673B"/>
    <w:rsid w:val="00D96D8E"/>
    <w:rsid w:val="00D970AD"/>
    <w:rsid w:val="00D97E3A"/>
    <w:rsid w:val="00DA09EF"/>
    <w:rsid w:val="00DA0A15"/>
    <w:rsid w:val="00DA0FB0"/>
    <w:rsid w:val="00DA112C"/>
    <w:rsid w:val="00DA191A"/>
    <w:rsid w:val="00DA1EB9"/>
    <w:rsid w:val="00DA2D5A"/>
    <w:rsid w:val="00DA2EF1"/>
    <w:rsid w:val="00DA32F7"/>
    <w:rsid w:val="00DA348F"/>
    <w:rsid w:val="00DA3706"/>
    <w:rsid w:val="00DA4192"/>
    <w:rsid w:val="00DA45A2"/>
    <w:rsid w:val="00DA469C"/>
    <w:rsid w:val="00DA4A48"/>
    <w:rsid w:val="00DA56BF"/>
    <w:rsid w:val="00DA56D3"/>
    <w:rsid w:val="00DA5D39"/>
    <w:rsid w:val="00DA5E52"/>
    <w:rsid w:val="00DA61EC"/>
    <w:rsid w:val="00DA6BDD"/>
    <w:rsid w:val="00DA7158"/>
    <w:rsid w:val="00DA732E"/>
    <w:rsid w:val="00DA7495"/>
    <w:rsid w:val="00DB118A"/>
    <w:rsid w:val="00DB2714"/>
    <w:rsid w:val="00DB284A"/>
    <w:rsid w:val="00DB2CD3"/>
    <w:rsid w:val="00DB436F"/>
    <w:rsid w:val="00DB45BA"/>
    <w:rsid w:val="00DB56D2"/>
    <w:rsid w:val="00DB5815"/>
    <w:rsid w:val="00DB5A33"/>
    <w:rsid w:val="00DB5A7D"/>
    <w:rsid w:val="00DB5F41"/>
    <w:rsid w:val="00DB6698"/>
    <w:rsid w:val="00DB669F"/>
    <w:rsid w:val="00DB6BD1"/>
    <w:rsid w:val="00DB6DF2"/>
    <w:rsid w:val="00DB7822"/>
    <w:rsid w:val="00DB7A33"/>
    <w:rsid w:val="00DB7B8D"/>
    <w:rsid w:val="00DB7F38"/>
    <w:rsid w:val="00DC0072"/>
    <w:rsid w:val="00DC0174"/>
    <w:rsid w:val="00DC0272"/>
    <w:rsid w:val="00DC03F4"/>
    <w:rsid w:val="00DC0877"/>
    <w:rsid w:val="00DC08D5"/>
    <w:rsid w:val="00DC112C"/>
    <w:rsid w:val="00DC116D"/>
    <w:rsid w:val="00DC1F34"/>
    <w:rsid w:val="00DC2209"/>
    <w:rsid w:val="00DC2287"/>
    <w:rsid w:val="00DC22DE"/>
    <w:rsid w:val="00DC2575"/>
    <w:rsid w:val="00DC2651"/>
    <w:rsid w:val="00DC3158"/>
    <w:rsid w:val="00DC3614"/>
    <w:rsid w:val="00DC3B70"/>
    <w:rsid w:val="00DC4097"/>
    <w:rsid w:val="00DC4D41"/>
    <w:rsid w:val="00DC53A7"/>
    <w:rsid w:val="00DC56BD"/>
    <w:rsid w:val="00DC5A33"/>
    <w:rsid w:val="00DC5E00"/>
    <w:rsid w:val="00DC63C5"/>
    <w:rsid w:val="00DC68BB"/>
    <w:rsid w:val="00DC767B"/>
    <w:rsid w:val="00DD04DE"/>
    <w:rsid w:val="00DD0B09"/>
    <w:rsid w:val="00DD13F0"/>
    <w:rsid w:val="00DD1621"/>
    <w:rsid w:val="00DD1DD1"/>
    <w:rsid w:val="00DD2916"/>
    <w:rsid w:val="00DD3016"/>
    <w:rsid w:val="00DD372E"/>
    <w:rsid w:val="00DD3D47"/>
    <w:rsid w:val="00DD4034"/>
    <w:rsid w:val="00DD45A6"/>
    <w:rsid w:val="00DD4614"/>
    <w:rsid w:val="00DD49B6"/>
    <w:rsid w:val="00DD4EAE"/>
    <w:rsid w:val="00DD4ECE"/>
    <w:rsid w:val="00DD5303"/>
    <w:rsid w:val="00DD53EF"/>
    <w:rsid w:val="00DD5491"/>
    <w:rsid w:val="00DD54A3"/>
    <w:rsid w:val="00DD5CCD"/>
    <w:rsid w:val="00DD6511"/>
    <w:rsid w:val="00DD6D80"/>
    <w:rsid w:val="00DE0440"/>
    <w:rsid w:val="00DE05EF"/>
    <w:rsid w:val="00DE0F34"/>
    <w:rsid w:val="00DE172D"/>
    <w:rsid w:val="00DE1B79"/>
    <w:rsid w:val="00DE2418"/>
    <w:rsid w:val="00DE2C08"/>
    <w:rsid w:val="00DE2E73"/>
    <w:rsid w:val="00DE31F8"/>
    <w:rsid w:val="00DE38CB"/>
    <w:rsid w:val="00DE3C60"/>
    <w:rsid w:val="00DE3CF1"/>
    <w:rsid w:val="00DE4594"/>
    <w:rsid w:val="00DE539E"/>
    <w:rsid w:val="00DE5C19"/>
    <w:rsid w:val="00DE6D7F"/>
    <w:rsid w:val="00DE700B"/>
    <w:rsid w:val="00DE7EB1"/>
    <w:rsid w:val="00DF02AF"/>
    <w:rsid w:val="00DF1A1C"/>
    <w:rsid w:val="00DF2F22"/>
    <w:rsid w:val="00DF33A8"/>
    <w:rsid w:val="00DF3592"/>
    <w:rsid w:val="00DF3AAB"/>
    <w:rsid w:val="00DF42CF"/>
    <w:rsid w:val="00DF42D3"/>
    <w:rsid w:val="00DF48C9"/>
    <w:rsid w:val="00DF4931"/>
    <w:rsid w:val="00DF5626"/>
    <w:rsid w:val="00DF5966"/>
    <w:rsid w:val="00DF5A77"/>
    <w:rsid w:val="00DF61E0"/>
    <w:rsid w:val="00DF61F7"/>
    <w:rsid w:val="00DF6242"/>
    <w:rsid w:val="00DF6288"/>
    <w:rsid w:val="00DF6800"/>
    <w:rsid w:val="00DF6B74"/>
    <w:rsid w:val="00DF7A7E"/>
    <w:rsid w:val="00E0019C"/>
    <w:rsid w:val="00E00B28"/>
    <w:rsid w:val="00E01619"/>
    <w:rsid w:val="00E01B99"/>
    <w:rsid w:val="00E02066"/>
    <w:rsid w:val="00E02DD7"/>
    <w:rsid w:val="00E035AA"/>
    <w:rsid w:val="00E03C4C"/>
    <w:rsid w:val="00E03EF0"/>
    <w:rsid w:val="00E040BB"/>
    <w:rsid w:val="00E04BD3"/>
    <w:rsid w:val="00E056EB"/>
    <w:rsid w:val="00E05986"/>
    <w:rsid w:val="00E05AEE"/>
    <w:rsid w:val="00E067A7"/>
    <w:rsid w:val="00E06812"/>
    <w:rsid w:val="00E072EA"/>
    <w:rsid w:val="00E079DD"/>
    <w:rsid w:val="00E10ACD"/>
    <w:rsid w:val="00E10DC1"/>
    <w:rsid w:val="00E1191C"/>
    <w:rsid w:val="00E11ED0"/>
    <w:rsid w:val="00E12009"/>
    <w:rsid w:val="00E1232E"/>
    <w:rsid w:val="00E13E10"/>
    <w:rsid w:val="00E142EA"/>
    <w:rsid w:val="00E144C7"/>
    <w:rsid w:val="00E14926"/>
    <w:rsid w:val="00E14FF8"/>
    <w:rsid w:val="00E16D99"/>
    <w:rsid w:val="00E17068"/>
    <w:rsid w:val="00E174D3"/>
    <w:rsid w:val="00E1767B"/>
    <w:rsid w:val="00E17A98"/>
    <w:rsid w:val="00E17CD2"/>
    <w:rsid w:val="00E17E04"/>
    <w:rsid w:val="00E20414"/>
    <w:rsid w:val="00E205AE"/>
    <w:rsid w:val="00E20736"/>
    <w:rsid w:val="00E20A9A"/>
    <w:rsid w:val="00E20D1A"/>
    <w:rsid w:val="00E20F51"/>
    <w:rsid w:val="00E210C4"/>
    <w:rsid w:val="00E212BF"/>
    <w:rsid w:val="00E21B46"/>
    <w:rsid w:val="00E21CDB"/>
    <w:rsid w:val="00E2290F"/>
    <w:rsid w:val="00E22F6B"/>
    <w:rsid w:val="00E23902"/>
    <w:rsid w:val="00E2397D"/>
    <w:rsid w:val="00E239B9"/>
    <w:rsid w:val="00E23D5F"/>
    <w:rsid w:val="00E23E70"/>
    <w:rsid w:val="00E241D4"/>
    <w:rsid w:val="00E24A06"/>
    <w:rsid w:val="00E24D65"/>
    <w:rsid w:val="00E24EBD"/>
    <w:rsid w:val="00E24F07"/>
    <w:rsid w:val="00E24FD3"/>
    <w:rsid w:val="00E2505E"/>
    <w:rsid w:val="00E25E32"/>
    <w:rsid w:val="00E26DF5"/>
    <w:rsid w:val="00E26F11"/>
    <w:rsid w:val="00E27445"/>
    <w:rsid w:val="00E27839"/>
    <w:rsid w:val="00E27909"/>
    <w:rsid w:val="00E308CC"/>
    <w:rsid w:val="00E31340"/>
    <w:rsid w:val="00E31835"/>
    <w:rsid w:val="00E320D0"/>
    <w:rsid w:val="00E3266D"/>
    <w:rsid w:val="00E326C2"/>
    <w:rsid w:val="00E32722"/>
    <w:rsid w:val="00E32ADB"/>
    <w:rsid w:val="00E33047"/>
    <w:rsid w:val="00E3331B"/>
    <w:rsid w:val="00E339AF"/>
    <w:rsid w:val="00E33B2F"/>
    <w:rsid w:val="00E34644"/>
    <w:rsid w:val="00E348B7"/>
    <w:rsid w:val="00E34A0C"/>
    <w:rsid w:val="00E3587F"/>
    <w:rsid w:val="00E360F5"/>
    <w:rsid w:val="00E36330"/>
    <w:rsid w:val="00E3634B"/>
    <w:rsid w:val="00E365B4"/>
    <w:rsid w:val="00E369C0"/>
    <w:rsid w:val="00E369D7"/>
    <w:rsid w:val="00E36BA2"/>
    <w:rsid w:val="00E36BF1"/>
    <w:rsid w:val="00E36E74"/>
    <w:rsid w:val="00E3710B"/>
    <w:rsid w:val="00E40039"/>
    <w:rsid w:val="00E40601"/>
    <w:rsid w:val="00E40883"/>
    <w:rsid w:val="00E40B42"/>
    <w:rsid w:val="00E414D9"/>
    <w:rsid w:val="00E41B5E"/>
    <w:rsid w:val="00E4285B"/>
    <w:rsid w:val="00E42B3A"/>
    <w:rsid w:val="00E43639"/>
    <w:rsid w:val="00E43664"/>
    <w:rsid w:val="00E4385C"/>
    <w:rsid w:val="00E43D83"/>
    <w:rsid w:val="00E44426"/>
    <w:rsid w:val="00E4469B"/>
    <w:rsid w:val="00E44F35"/>
    <w:rsid w:val="00E45052"/>
    <w:rsid w:val="00E45903"/>
    <w:rsid w:val="00E45A29"/>
    <w:rsid w:val="00E45FA0"/>
    <w:rsid w:val="00E45FA2"/>
    <w:rsid w:val="00E4637A"/>
    <w:rsid w:val="00E46F09"/>
    <w:rsid w:val="00E46FF6"/>
    <w:rsid w:val="00E47001"/>
    <w:rsid w:val="00E4729B"/>
    <w:rsid w:val="00E472F5"/>
    <w:rsid w:val="00E5046A"/>
    <w:rsid w:val="00E506BD"/>
    <w:rsid w:val="00E50E63"/>
    <w:rsid w:val="00E5112E"/>
    <w:rsid w:val="00E512D0"/>
    <w:rsid w:val="00E51EE2"/>
    <w:rsid w:val="00E5200F"/>
    <w:rsid w:val="00E524C6"/>
    <w:rsid w:val="00E52B0D"/>
    <w:rsid w:val="00E53015"/>
    <w:rsid w:val="00E530EF"/>
    <w:rsid w:val="00E536E7"/>
    <w:rsid w:val="00E549B8"/>
    <w:rsid w:val="00E54B45"/>
    <w:rsid w:val="00E54F0B"/>
    <w:rsid w:val="00E55B5B"/>
    <w:rsid w:val="00E571CF"/>
    <w:rsid w:val="00E57A35"/>
    <w:rsid w:val="00E57A84"/>
    <w:rsid w:val="00E57F76"/>
    <w:rsid w:val="00E57FE7"/>
    <w:rsid w:val="00E6019D"/>
    <w:rsid w:val="00E60C4E"/>
    <w:rsid w:val="00E60DB4"/>
    <w:rsid w:val="00E60EA6"/>
    <w:rsid w:val="00E60F64"/>
    <w:rsid w:val="00E61C16"/>
    <w:rsid w:val="00E620CC"/>
    <w:rsid w:val="00E62957"/>
    <w:rsid w:val="00E63308"/>
    <w:rsid w:val="00E633BD"/>
    <w:rsid w:val="00E63468"/>
    <w:rsid w:val="00E63508"/>
    <w:rsid w:val="00E63A32"/>
    <w:rsid w:val="00E63AF7"/>
    <w:rsid w:val="00E63B3C"/>
    <w:rsid w:val="00E6430C"/>
    <w:rsid w:val="00E64C11"/>
    <w:rsid w:val="00E64D41"/>
    <w:rsid w:val="00E64E92"/>
    <w:rsid w:val="00E658E6"/>
    <w:rsid w:val="00E65DE0"/>
    <w:rsid w:val="00E662A7"/>
    <w:rsid w:val="00E662ED"/>
    <w:rsid w:val="00E66AB4"/>
    <w:rsid w:val="00E701BB"/>
    <w:rsid w:val="00E702F2"/>
    <w:rsid w:val="00E7186A"/>
    <w:rsid w:val="00E71DE5"/>
    <w:rsid w:val="00E72A00"/>
    <w:rsid w:val="00E72B08"/>
    <w:rsid w:val="00E72C38"/>
    <w:rsid w:val="00E73966"/>
    <w:rsid w:val="00E739F5"/>
    <w:rsid w:val="00E73C2D"/>
    <w:rsid w:val="00E7460F"/>
    <w:rsid w:val="00E759A0"/>
    <w:rsid w:val="00E75CCA"/>
    <w:rsid w:val="00E764C0"/>
    <w:rsid w:val="00E765C7"/>
    <w:rsid w:val="00E76D6B"/>
    <w:rsid w:val="00E77342"/>
    <w:rsid w:val="00E7764B"/>
    <w:rsid w:val="00E77C7F"/>
    <w:rsid w:val="00E80031"/>
    <w:rsid w:val="00E8026B"/>
    <w:rsid w:val="00E806F4"/>
    <w:rsid w:val="00E80954"/>
    <w:rsid w:val="00E818B6"/>
    <w:rsid w:val="00E81919"/>
    <w:rsid w:val="00E820AB"/>
    <w:rsid w:val="00E8215D"/>
    <w:rsid w:val="00E8246C"/>
    <w:rsid w:val="00E824C0"/>
    <w:rsid w:val="00E82DA7"/>
    <w:rsid w:val="00E82DB0"/>
    <w:rsid w:val="00E83940"/>
    <w:rsid w:val="00E83E1F"/>
    <w:rsid w:val="00E84453"/>
    <w:rsid w:val="00E84837"/>
    <w:rsid w:val="00E84F89"/>
    <w:rsid w:val="00E85275"/>
    <w:rsid w:val="00E85329"/>
    <w:rsid w:val="00E853F7"/>
    <w:rsid w:val="00E8586E"/>
    <w:rsid w:val="00E85EE9"/>
    <w:rsid w:val="00E861AA"/>
    <w:rsid w:val="00E86709"/>
    <w:rsid w:val="00E86BE2"/>
    <w:rsid w:val="00E86E29"/>
    <w:rsid w:val="00E86F01"/>
    <w:rsid w:val="00E871A1"/>
    <w:rsid w:val="00E8779D"/>
    <w:rsid w:val="00E87969"/>
    <w:rsid w:val="00E87ACD"/>
    <w:rsid w:val="00E87B07"/>
    <w:rsid w:val="00E87C2A"/>
    <w:rsid w:val="00E87DC8"/>
    <w:rsid w:val="00E9015E"/>
    <w:rsid w:val="00E90295"/>
    <w:rsid w:val="00E90767"/>
    <w:rsid w:val="00E90C16"/>
    <w:rsid w:val="00E91A20"/>
    <w:rsid w:val="00E9201D"/>
    <w:rsid w:val="00E92250"/>
    <w:rsid w:val="00E927FB"/>
    <w:rsid w:val="00E92BEB"/>
    <w:rsid w:val="00E92EB2"/>
    <w:rsid w:val="00E93050"/>
    <w:rsid w:val="00E93150"/>
    <w:rsid w:val="00E9331F"/>
    <w:rsid w:val="00E9398E"/>
    <w:rsid w:val="00E93E6B"/>
    <w:rsid w:val="00E944AE"/>
    <w:rsid w:val="00E956ED"/>
    <w:rsid w:val="00E96285"/>
    <w:rsid w:val="00E962EC"/>
    <w:rsid w:val="00E964CB"/>
    <w:rsid w:val="00E964E0"/>
    <w:rsid w:val="00E96BF3"/>
    <w:rsid w:val="00E97123"/>
    <w:rsid w:val="00E97393"/>
    <w:rsid w:val="00E97BC0"/>
    <w:rsid w:val="00E97CCD"/>
    <w:rsid w:val="00EA0BA2"/>
    <w:rsid w:val="00EA0D1D"/>
    <w:rsid w:val="00EA103C"/>
    <w:rsid w:val="00EA1DE2"/>
    <w:rsid w:val="00EA1FF8"/>
    <w:rsid w:val="00EA241F"/>
    <w:rsid w:val="00EA2509"/>
    <w:rsid w:val="00EA2CE3"/>
    <w:rsid w:val="00EA2EDF"/>
    <w:rsid w:val="00EA38AB"/>
    <w:rsid w:val="00EA39AD"/>
    <w:rsid w:val="00EA44E0"/>
    <w:rsid w:val="00EA4718"/>
    <w:rsid w:val="00EA4EE9"/>
    <w:rsid w:val="00EA4F61"/>
    <w:rsid w:val="00EA52B0"/>
    <w:rsid w:val="00EA57A1"/>
    <w:rsid w:val="00EA6F34"/>
    <w:rsid w:val="00EA71C8"/>
    <w:rsid w:val="00EA79C6"/>
    <w:rsid w:val="00EA7E38"/>
    <w:rsid w:val="00EB02B6"/>
    <w:rsid w:val="00EB02C6"/>
    <w:rsid w:val="00EB0736"/>
    <w:rsid w:val="00EB0866"/>
    <w:rsid w:val="00EB0F3B"/>
    <w:rsid w:val="00EB12AD"/>
    <w:rsid w:val="00EB1B61"/>
    <w:rsid w:val="00EB261D"/>
    <w:rsid w:val="00EB2D98"/>
    <w:rsid w:val="00EB2DBE"/>
    <w:rsid w:val="00EB2EBE"/>
    <w:rsid w:val="00EB352C"/>
    <w:rsid w:val="00EB3631"/>
    <w:rsid w:val="00EB3C58"/>
    <w:rsid w:val="00EB3F43"/>
    <w:rsid w:val="00EB3FBC"/>
    <w:rsid w:val="00EB4482"/>
    <w:rsid w:val="00EB45BA"/>
    <w:rsid w:val="00EB4A3F"/>
    <w:rsid w:val="00EB5054"/>
    <w:rsid w:val="00EB512E"/>
    <w:rsid w:val="00EB5340"/>
    <w:rsid w:val="00EB572A"/>
    <w:rsid w:val="00EB5B15"/>
    <w:rsid w:val="00EB6656"/>
    <w:rsid w:val="00EB7501"/>
    <w:rsid w:val="00EB7884"/>
    <w:rsid w:val="00EC06AF"/>
    <w:rsid w:val="00EC0BF0"/>
    <w:rsid w:val="00EC0E91"/>
    <w:rsid w:val="00EC12BE"/>
    <w:rsid w:val="00EC18FA"/>
    <w:rsid w:val="00EC1BFB"/>
    <w:rsid w:val="00EC1C27"/>
    <w:rsid w:val="00EC248C"/>
    <w:rsid w:val="00EC2BC9"/>
    <w:rsid w:val="00EC2F59"/>
    <w:rsid w:val="00EC303D"/>
    <w:rsid w:val="00EC315D"/>
    <w:rsid w:val="00EC324A"/>
    <w:rsid w:val="00EC35CE"/>
    <w:rsid w:val="00EC3A77"/>
    <w:rsid w:val="00EC3C25"/>
    <w:rsid w:val="00EC3DB0"/>
    <w:rsid w:val="00EC4A5A"/>
    <w:rsid w:val="00EC5558"/>
    <w:rsid w:val="00EC6F96"/>
    <w:rsid w:val="00EC70EF"/>
    <w:rsid w:val="00EC7ED1"/>
    <w:rsid w:val="00ED0310"/>
    <w:rsid w:val="00ED0337"/>
    <w:rsid w:val="00ED0F62"/>
    <w:rsid w:val="00ED14A6"/>
    <w:rsid w:val="00ED1760"/>
    <w:rsid w:val="00ED1B5D"/>
    <w:rsid w:val="00ED1F29"/>
    <w:rsid w:val="00ED2B0D"/>
    <w:rsid w:val="00ED2FB6"/>
    <w:rsid w:val="00ED3ABA"/>
    <w:rsid w:val="00ED429B"/>
    <w:rsid w:val="00ED4AF5"/>
    <w:rsid w:val="00ED4B96"/>
    <w:rsid w:val="00ED4E35"/>
    <w:rsid w:val="00ED4FB2"/>
    <w:rsid w:val="00ED6539"/>
    <w:rsid w:val="00ED6CDD"/>
    <w:rsid w:val="00ED6EFB"/>
    <w:rsid w:val="00ED73C4"/>
    <w:rsid w:val="00ED78F7"/>
    <w:rsid w:val="00EE0309"/>
    <w:rsid w:val="00EE19AF"/>
    <w:rsid w:val="00EE29B5"/>
    <w:rsid w:val="00EE2E87"/>
    <w:rsid w:val="00EE2E96"/>
    <w:rsid w:val="00EE34F2"/>
    <w:rsid w:val="00EE435F"/>
    <w:rsid w:val="00EE44AE"/>
    <w:rsid w:val="00EE4B5B"/>
    <w:rsid w:val="00EE4EE0"/>
    <w:rsid w:val="00EE516F"/>
    <w:rsid w:val="00EE51F0"/>
    <w:rsid w:val="00EE55E3"/>
    <w:rsid w:val="00EE56BD"/>
    <w:rsid w:val="00EE5D32"/>
    <w:rsid w:val="00EE61A8"/>
    <w:rsid w:val="00EE683B"/>
    <w:rsid w:val="00EE6921"/>
    <w:rsid w:val="00EE6988"/>
    <w:rsid w:val="00EE6F7B"/>
    <w:rsid w:val="00EE7582"/>
    <w:rsid w:val="00EE76F1"/>
    <w:rsid w:val="00EE7D32"/>
    <w:rsid w:val="00EE7E5A"/>
    <w:rsid w:val="00EF01FB"/>
    <w:rsid w:val="00EF02BA"/>
    <w:rsid w:val="00EF1A7C"/>
    <w:rsid w:val="00EF2731"/>
    <w:rsid w:val="00EF2938"/>
    <w:rsid w:val="00EF2D9C"/>
    <w:rsid w:val="00EF2F7E"/>
    <w:rsid w:val="00EF3314"/>
    <w:rsid w:val="00EF3575"/>
    <w:rsid w:val="00EF35A7"/>
    <w:rsid w:val="00EF3752"/>
    <w:rsid w:val="00EF3A4A"/>
    <w:rsid w:val="00EF4AD9"/>
    <w:rsid w:val="00EF4B8E"/>
    <w:rsid w:val="00EF51FD"/>
    <w:rsid w:val="00EF58B5"/>
    <w:rsid w:val="00EF5972"/>
    <w:rsid w:val="00EF62CC"/>
    <w:rsid w:val="00EF6325"/>
    <w:rsid w:val="00EF6409"/>
    <w:rsid w:val="00F00163"/>
    <w:rsid w:val="00F012C2"/>
    <w:rsid w:val="00F0132E"/>
    <w:rsid w:val="00F016FB"/>
    <w:rsid w:val="00F01B0E"/>
    <w:rsid w:val="00F01CA6"/>
    <w:rsid w:val="00F01DC2"/>
    <w:rsid w:val="00F02DDD"/>
    <w:rsid w:val="00F03BDC"/>
    <w:rsid w:val="00F04B35"/>
    <w:rsid w:val="00F04BFB"/>
    <w:rsid w:val="00F05418"/>
    <w:rsid w:val="00F05F8A"/>
    <w:rsid w:val="00F06AE7"/>
    <w:rsid w:val="00F06B17"/>
    <w:rsid w:val="00F06E14"/>
    <w:rsid w:val="00F07394"/>
    <w:rsid w:val="00F074D6"/>
    <w:rsid w:val="00F07652"/>
    <w:rsid w:val="00F07E0E"/>
    <w:rsid w:val="00F10838"/>
    <w:rsid w:val="00F10907"/>
    <w:rsid w:val="00F10986"/>
    <w:rsid w:val="00F10AC9"/>
    <w:rsid w:val="00F10B7A"/>
    <w:rsid w:val="00F10E34"/>
    <w:rsid w:val="00F1116D"/>
    <w:rsid w:val="00F11220"/>
    <w:rsid w:val="00F11347"/>
    <w:rsid w:val="00F114CC"/>
    <w:rsid w:val="00F114DF"/>
    <w:rsid w:val="00F115C7"/>
    <w:rsid w:val="00F11621"/>
    <w:rsid w:val="00F11C8C"/>
    <w:rsid w:val="00F11D48"/>
    <w:rsid w:val="00F12B25"/>
    <w:rsid w:val="00F12CFA"/>
    <w:rsid w:val="00F131F4"/>
    <w:rsid w:val="00F1361A"/>
    <w:rsid w:val="00F136FE"/>
    <w:rsid w:val="00F146CD"/>
    <w:rsid w:val="00F147E3"/>
    <w:rsid w:val="00F14E2F"/>
    <w:rsid w:val="00F15A54"/>
    <w:rsid w:val="00F16681"/>
    <w:rsid w:val="00F172B2"/>
    <w:rsid w:val="00F17DBE"/>
    <w:rsid w:val="00F201BB"/>
    <w:rsid w:val="00F2050F"/>
    <w:rsid w:val="00F2081A"/>
    <w:rsid w:val="00F2178C"/>
    <w:rsid w:val="00F2197B"/>
    <w:rsid w:val="00F21A7E"/>
    <w:rsid w:val="00F2217F"/>
    <w:rsid w:val="00F22F68"/>
    <w:rsid w:val="00F22F8D"/>
    <w:rsid w:val="00F2314F"/>
    <w:rsid w:val="00F251BF"/>
    <w:rsid w:val="00F264C7"/>
    <w:rsid w:val="00F269CF"/>
    <w:rsid w:val="00F26C1C"/>
    <w:rsid w:val="00F2703C"/>
    <w:rsid w:val="00F27DFC"/>
    <w:rsid w:val="00F27E15"/>
    <w:rsid w:val="00F27EA8"/>
    <w:rsid w:val="00F30DEA"/>
    <w:rsid w:val="00F316A9"/>
    <w:rsid w:val="00F3170E"/>
    <w:rsid w:val="00F31915"/>
    <w:rsid w:val="00F31C61"/>
    <w:rsid w:val="00F32500"/>
    <w:rsid w:val="00F3290F"/>
    <w:rsid w:val="00F32C2C"/>
    <w:rsid w:val="00F3348A"/>
    <w:rsid w:val="00F33AB3"/>
    <w:rsid w:val="00F33FD9"/>
    <w:rsid w:val="00F34E96"/>
    <w:rsid w:val="00F356FB"/>
    <w:rsid w:val="00F36319"/>
    <w:rsid w:val="00F36356"/>
    <w:rsid w:val="00F367A3"/>
    <w:rsid w:val="00F369A5"/>
    <w:rsid w:val="00F36D2A"/>
    <w:rsid w:val="00F37683"/>
    <w:rsid w:val="00F37C5B"/>
    <w:rsid w:val="00F37DD6"/>
    <w:rsid w:val="00F40642"/>
    <w:rsid w:val="00F4242A"/>
    <w:rsid w:val="00F424BA"/>
    <w:rsid w:val="00F42F18"/>
    <w:rsid w:val="00F42F66"/>
    <w:rsid w:val="00F43506"/>
    <w:rsid w:val="00F43E3F"/>
    <w:rsid w:val="00F4430A"/>
    <w:rsid w:val="00F443AD"/>
    <w:rsid w:val="00F454DB"/>
    <w:rsid w:val="00F45766"/>
    <w:rsid w:val="00F4578B"/>
    <w:rsid w:val="00F45822"/>
    <w:rsid w:val="00F45DFC"/>
    <w:rsid w:val="00F4637C"/>
    <w:rsid w:val="00F4655E"/>
    <w:rsid w:val="00F47191"/>
    <w:rsid w:val="00F471A9"/>
    <w:rsid w:val="00F47235"/>
    <w:rsid w:val="00F472BD"/>
    <w:rsid w:val="00F47559"/>
    <w:rsid w:val="00F4755E"/>
    <w:rsid w:val="00F479D8"/>
    <w:rsid w:val="00F47BEF"/>
    <w:rsid w:val="00F501AA"/>
    <w:rsid w:val="00F50A78"/>
    <w:rsid w:val="00F50D14"/>
    <w:rsid w:val="00F510CB"/>
    <w:rsid w:val="00F515A6"/>
    <w:rsid w:val="00F51628"/>
    <w:rsid w:val="00F51F25"/>
    <w:rsid w:val="00F52126"/>
    <w:rsid w:val="00F52A2B"/>
    <w:rsid w:val="00F52EAE"/>
    <w:rsid w:val="00F53764"/>
    <w:rsid w:val="00F53A0B"/>
    <w:rsid w:val="00F5450E"/>
    <w:rsid w:val="00F54724"/>
    <w:rsid w:val="00F55296"/>
    <w:rsid w:val="00F56077"/>
    <w:rsid w:val="00F56669"/>
    <w:rsid w:val="00F56B22"/>
    <w:rsid w:val="00F56F36"/>
    <w:rsid w:val="00F57088"/>
    <w:rsid w:val="00F57294"/>
    <w:rsid w:val="00F57B91"/>
    <w:rsid w:val="00F57BF2"/>
    <w:rsid w:val="00F60499"/>
    <w:rsid w:val="00F611A5"/>
    <w:rsid w:val="00F61928"/>
    <w:rsid w:val="00F61C40"/>
    <w:rsid w:val="00F61C93"/>
    <w:rsid w:val="00F61E37"/>
    <w:rsid w:val="00F61E7C"/>
    <w:rsid w:val="00F61ED3"/>
    <w:rsid w:val="00F61FD0"/>
    <w:rsid w:val="00F62193"/>
    <w:rsid w:val="00F62272"/>
    <w:rsid w:val="00F62B8F"/>
    <w:rsid w:val="00F639DC"/>
    <w:rsid w:val="00F64064"/>
    <w:rsid w:val="00F64E39"/>
    <w:rsid w:val="00F64E53"/>
    <w:rsid w:val="00F65148"/>
    <w:rsid w:val="00F6562B"/>
    <w:rsid w:val="00F6683B"/>
    <w:rsid w:val="00F670BD"/>
    <w:rsid w:val="00F67C6B"/>
    <w:rsid w:val="00F67D66"/>
    <w:rsid w:val="00F700EC"/>
    <w:rsid w:val="00F70766"/>
    <w:rsid w:val="00F70FF8"/>
    <w:rsid w:val="00F70FFC"/>
    <w:rsid w:val="00F71494"/>
    <w:rsid w:val="00F716E4"/>
    <w:rsid w:val="00F71E48"/>
    <w:rsid w:val="00F7299E"/>
    <w:rsid w:val="00F733BF"/>
    <w:rsid w:val="00F73B23"/>
    <w:rsid w:val="00F73F56"/>
    <w:rsid w:val="00F74184"/>
    <w:rsid w:val="00F749FC"/>
    <w:rsid w:val="00F754CE"/>
    <w:rsid w:val="00F76367"/>
    <w:rsid w:val="00F76432"/>
    <w:rsid w:val="00F7711F"/>
    <w:rsid w:val="00F77169"/>
    <w:rsid w:val="00F771CC"/>
    <w:rsid w:val="00F771DC"/>
    <w:rsid w:val="00F7778E"/>
    <w:rsid w:val="00F77A59"/>
    <w:rsid w:val="00F77B4D"/>
    <w:rsid w:val="00F77EF7"/>
    <w:rsid w:val="00F807C8"/>
    <w:rsid w:val="00F810FE"/>
    <w:rsid w:val="00F81ACA"/>
    <w:rsid w:val="00F82021"/>
    <w:rsid w:val="00F82080"/>
    <w:rsid w:val="00F821B2"/>
    <w:rsid w:val="00F826CB"/>
    <w:rsid w:val="00F827AB"/>
    <w:rsid w:val="00F82874"/>
    <w:rsid w:val="00F829AA"/>
    <w:rsid w:val="00F82A65"/>
    <w:rsid w:val="00F82CB3"/>
    <w:rsid w:val="00F83267"/>
    <w:rsid w:val="00F83720"/>
    <w:rsid w:val="00F83C17"/>
    <w:rsid w:val="00F83FEB"/>
    <w:rsid w:val="00F84546"/>
    <w:rsid w:val="00F84578"/>
    <w:rsid w:val="00F84E41"/>
    <w:rsid w:val="00F84F14"/>
    <w:rsid w:val="00F85304"/>
    <w:rsid w:val="00F85791"/>
    <w:rsid w:val="00F86D6C"/>
    <w:rsid w:val="00F86E23"/>
    <w:rsid w:val="00F86EC5"/>
    <w:rsid w:val="00F871E1"/>
    <w:rsid w:val="00F87258"/>
    <w:rsid w:val="00F87A82"/>
    <w:rsid w:val="00F9003D"/>
    <w:rsid w:val="00F90053"/>
    <w:rsid w:val="00F90760"/>
    <w:rsid w:val="00F90F22"/>
    <w:rsid w:val="00F91569"/>
    <w:rsid w:val="00F91BB7"/>
    <w:rsid w:val="00F91E59"/>
    <w:rsid w:val="00F932B6"/>
    <w:rsid w:val="00F9331A"/>
    <w:rsid w:val="00F940C0"/>
    <w:rsid w:val="00F9553D"/>
    <w:rsid w:val="00F9650F"/>
    <w:rsid w:val="00F966B0"/>
    <w:rsid w:val="00F9699D"/>
    <w:rsid w:val="00F96F81"/>
    <w:rsid w:val="00F97CD9"/>
    <w:rsid w:val="00F97E08"/>
    <w:rsid w:val="00FA0B2C"/>
    <w:rsid w:val="00FA11D1"/>
    <w:rsid w:val="00FA150C"/>
    <w:rsid w:val="00FA1829"/>
    <w:rsid w:val="00FA1928"/>
    <w:rsid w:val="00FA1A2B"/>
    <w:rsid w:val="00FA2369"/>
    <w:rsid w:val="00FA262F"/>
    <w:rsid w:val="00FA34C4"/>
    <w:rsid w:val="00FA3E18"/>
    <w:rsid w:val="00FA3EF5"/>
    <w:rsid w:val="00FA4BBB"/>
    <w:rsid w:val="00FA62B4"/>
    <w:rsid w:val="00FA6B0A"/>
    <w:rsid w:val="00FA6BC9"/>
    <w:rsid w:val="00FA7095"/>
    <w:rsid w:val="00FA710A"/>
    <w:rsid w:val="00FA7792"/>
    <w:rsid w:val="00FB0322"/>
    <w:rsid w:val="00FB1296"/>
    <w:rsid w:val="00FB141C"/>
    <w:rsid w:val="00FB1C0A"/>
    <w:rsid w:val="00FB1C38"/>
    <w:rsid w:val="00FB1D08"/>
    <w:rsid w:val="00FB1D9C"/>
    <w:rsid w:val="00FB1F59"/>
    <w:rsid w:val="00FB3242"/>
    <w:rsid w:val="00FB40D5"/>
    <w:rsid w:val="00FB419C"/>
    <w:rsid w:val="00FB48AB"/>
    <w:rsid w:val="00FB5825"/>
    <w:rsid w:val="00FB6C9C"/>
    <w:rsid w:val="00FB7598"/>
    <w:rsid w:val="00FB7858"/>
    <w:rsid w:val="00FB7899"/>
    <w:rsid w:val="00FC007E"/>
    <w:rsid w:val="00FC0200"/>
    <w:rsid w:val="00FC07C3"/>
    <w:rsid w:val="00FC09AF"/>
    <w:rsid w:val="00FC210B"/>
    <w:rsid w:val="00FC2362"/>
    <w:rsid w:val="00FC255C"/>
    <w:rsid w:val="00FC25FE"/>
    <w:rsid w:val="00FC2B52"/>
    <w:rsid w:val="00FC2C60"/>
    <w:rsid w:val="00FC2CA0"/>
    <w:rsid w:val="00FC3659"/>
    <w:rsid w:val="00FC3980"/>
    <w:rsid w:val="00FC3A42"/>
    <w:rsid w:val="00FC3C45"/>
    <w:rsid w:val="00FC4404"/>
    <w:rsid w:val="00FC47CC"/>
    <w:rsid w:val="00FC4832"/>
    <w:rsid w:val="00FC5201"/>
    <w:rsid w:val="00FC5AEA"/>
    <w:rsid w:val="00FC5B34"/>
    <w:rsid w:val="00FC5CE4"/>
    <w:rsid w:val="00FC6232"/>
    <w:rsid w:val="00FC6848"/>
    <w:rsid w:val="00FC6992"/>
    <w:rsid w:val="00FC6A79"/>
    <w:rsid w:val="00FC6E98"/>
    <w:rsid w:val="00FC6FB4"/>
    <w:rsid w:val="00FC71C1"/>
    <w:rsid w:val="00FC73C4"/>
    <w:rsid w:val="00FC741A"/>
    <w:rsid w:val="00FC7536"/>
    <w:rsid w:val="00FC7887"/>
    <w:rsid w:val="00FC79F5"/>
    <w:rsid w:val="00FC7EF7"/>
    <w:rsid w:val="00FD02F4"/>
    <w:rsid w:val="00FD11CF"/>
    <w:rsid w:val="00FD1759"/>
    <w:rsid w:val="00FD1A8D"/>
    <w:rsid w:val="00FD212C"/>
    <w:rsid w:val="00FD2212"/>
    <w:rsid w:val="00FD2EDA"/>
    <w:rsid w:val="00FD37F6"/>
    <w:rsid w:val="00FD3883"/>
    <w:rsid w:val="00FD39AD"/>
    <w:rsid w:val="00FD3D32"/>
    <w:rsid w:val="00FD47E5"/>
    <w:rsid w:val="00FD504E"/>
    <w:rsid w:val="00FD541C"/>
    <w:rsid w:val="00FD54E8"/>
    <w:rsid w:val="00FD5D41"/>
    <w:rsid w:val="00FD60EE"/>
    <w:rsid w:val="00FD6281"/>
    <w:rsid w:val="00FD62FB"/>
    <w:rsid w:val="00FD6B09"/>
    <w:rsid w:val="00FD6B4F"/>
    <w:rsid w:val="00FD6CD3"/>
    <w:rsid w:val="00FD71FE"/>
    <w:rsid w:val="00FD7273"/>
    <w:rsid w:val="00FD78E9"/>
    <w:rsid w:val="00FD7A0F"/>
    <w:rsid w:val="00FD7FC9"/>
    <w:rsid w:val="00FE00D2"/>
    <w:rsid w:val="00FE017E"/>
    <w:rsid w:val="00FE0D66"/>
    <w:rsid w:val="00FE0DC5"/>
    <w:rsid w:val="00FE0F82"/>
    <w:rsid w:val="00FE152F"/>
    <w:rsid w:val="00FE1899"/>
    <w:rsid w:val="00FE2119"/>
    <w:rsid w:val="00FE26C6"/>
    <w:rsid w:val="00FE2D1A"/>
    <w:rsid w:val="00FE3217"/>
    <w:rsid w:val="00FE35A0"/>
    <w:rsid w:val="00FE3AF5"/>
    <w:rsid w:val="00FE3C86"/>
    <w:rsid w:val="00FE3CA7"/>
    <w:rsid w:val="00FE5287"/>
    <w:rsid w:val="00FE5303"/>
    <w:rsid w:val="00FE5EA4"/>
    <w:rsid w:val="00FE6624"/>
    <w:rsid w:val="00FE6F99"/>
    <w:rsid w:val="00FE70C9"/>
    <w:rsid w:val="00FE739E"/>
    <w:rsid w:val="00FE7CA1"/>
    <w:rsid w:val="00FE7D11"/>
    <w:rsid w:val="00FF02C9"/>
    <w:rsid w:val="00FF0479"/>
    <w:rsid w:val="00FF0709"/>
    <w:rsid w:val="00FF0756"/>
    <w:rsid w:val="00FF0885"/>
    <w:rsid w:val="00FF0DC3"/>
    <w:rsid w:val="00FF118A"/>
    <w:rsid w:val="00FF12DA"/>
    <w:rsid w:val="00FF1407"/>
    <w:rsid w:val="00FF1F03"/>
    <w:rsid w:val="00FF24E6"/>
    <w:rsid w:val="00FF2755"/>
    <w:rsid w:val="00FF3B19"/>
    <w:rsid w:val="00FF426E"/>
    <w:rsid w:val="00FF4BFF"/>
    <w:rsid w:val="00FF5961"/>
    <w:rsid w:val="00FF5B43"/>
    <w:rsid w:val="00FF64D4"/>
    <w:rsid w:val="00FF74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D0577"/>
  <w15:chartTrackingRefBased/>
  <w15:docId w15:val="{23EFFE05-6C31-B94B-A85F-663264817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714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714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573DF"/>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C93A14"/>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4868"/>
    <w:pPr>
      <w:ind w:left="720"/>
      <w:contextualSpacing/>
    </w:pPr>
  </w:style>
  <w:style w:type="character" w:customStyle="1" w:styleId="Heading1Char">
    <w:name w:val="Heading 1 Char"/>
    <w:basedOn w:val="DefaultParagraphFont"/>
    <w:link w:val="Heading1"/>
    <w:uiPriority w:val="9"/>
    <w:rsid w:val="0021714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1714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10C6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10C6D"/>
    <w:pPr>
      <w:spacing w:before="120" w:after="120"/>
    </w:pPr>
    <w:rPr>
      <w:rFonts w:cstheme="minorHAnsi"/>
      <w:b/>
      <w:bCs/>
      <w:caps/>
      <w:sz w:val="20"/>
      <w:szCs w:val="20"/>
    </w:rPr>
  </w:style>
  <w:style w:type="paragraph" w:styleId="TOC2">
    <w:name w:val="toc 2"/>
    <w:basedOn w:val="Normal"/>
    <w:next w:val="Normal"/>
    <w:autoRedefine/>
    <w:uiPriority w:val="39"/>
    <w:unhideWhenUsed/>
    <w:rsid w:val="00210C6D"/>
    <w:pPr>
      <w:ind w:left="240"/>
    </w:pPr>
    <w:rPr>
      <w:rFonts w:cstheme="minorHAnsi"/>
      <w:smallCaps/>
      <w:sz w:val="20"/>
      <w:szCs w:val="20"/>
    </w:rPr>
  </w:style>
  <w:style w:type="character" w:styleId="Hyperlink">
    <w:name w:val="Hyperlink"/>
    <w:basedOn w:val="DefaultParagraphFont"/>
    <w:uiPriority w:val="99"/>
    <w:unhideWhenUsed/>
    <w:rsid w:val="00210C6D"/>
    <w:rPr>
      <w:color w:val="0563C1" w:themeColor="hyperlink"/>
      <w:u w:val="single"/>
    </w:rPr>
  </w:style>
  <w:style w:type="paragraph" w:styleId="TOC3">
    <w:name w:val="toc 3"/>
    <w:basedOn w:val="Normal"/>
    <w:next w:val="Normal"/>
    <w:autoRedefine/>
    <w:uiPriority w:val="39"/>
    <w:unhideWhenUsed/>
    <w:rsid w:val="00210C6D"/>
    <w:pPr>
      <w:ind w:left="480"/>
    </w:pPr>
    <w:rPr>
      <w:rFonts w:cstheme="minorHAnsi"/>
      <w:i/>
      <w:iCs/>
      <w:sz w:val="20"/>
      <w:szCs w:val="20"/>
    </w:rPr>
  </w:style>
  <w:style w:type="paragraph" w:styleId="TOC4">
    <w:name w:val="toc 4"/>
    <w:basedOn w:val="Normal"/>
    <w:next w:val="Normal"/>
    <w:autoRedefine/>
    <w:uiPriority w:val="39"/>
    <w:semiHidden/>
    <w:unhideWhenUsed/>
    <w:rsid w:val="00210C6D"/>
    <w:pPr>
      <w:ind w:left="720"/>
    </w:pPr>
    <w:rPr>
      <w:rFonts w:cstheme="minorHAnsi"/>
      <w:sz w:val="18"/>
      <w:szCs w:val="18"/>
    </w:rPr>
  </w:style>
  <w:style w:type="paragraph" w:styleId="TOC5">
    <w:name w:val="toc 5"/>
    <w:basedOn w:val="Normal"/>
    <w:next w:val="Normal"/>
    <w:autoRedefine/>
    <w:uiPriority w:val="39"/>
    <w:semiHidden/>
    <w:unhideWhenUsed/>
    <w:rsid w:val="00210C6D"/>
    <w:pPr>
      <w:ind w:left="960"/>
    </w:pPr>
    <w:rPr>
      <w:rFonts w:cstheme="minorHAnsi"/>
      <w:sz w:val="18"/>
      <w:szCs w:val="18"/>
    </w:rPr>
  </w:style>
  <w:style w:type="paragraph" w:styleId="TOC6">
    <w:name w:val="toc 6"/>
    <w:basedOn w:val="Normal"/>
    <w:next w:val="Normal"/>
    <w:autoRedefine/>
    <w:uiPriority w:val="39"/>
    <w:semiHidden/>
    <w:unhideWhenUsed/>
    <w:rsid w:val="00210C6D"/>
    <w:pPr>
      <w:ind w:left="1200"/>
    </w:pPr>
    <w:rPr>
      <w:rFonts w:cstheme="minorHAnsi"/>
      <w:sz w:val="18"/>
      <w:szCs w:val="18"/>
    </w:rPr>
  </w:style>
  <w:style w:type="paragraph" w:styleId="TOC7">
    <w:name w:val="toc 7"/>
    <w:basedOn w:val="Normal"/>
    <w:next w:val="Normal"/>
    <w:autoRedefine/>
    <w:uiPriority w:val="39"/>
    <w:semiHidden/>
    <w:unhideWhenUsed/>
    <w:rsid w:val="00210C6D"/>
    <w:pPr>
      <w:ind w:left="1440"/>
    </w:pPr>
    <w:rPr>
      <w:rFonts w:cstheme="minorHAnsi"/>
      <w:sz w:val="18"/>
      <w:szCs w:val="18"/>
    </w:rPr>
  </w:style>
  <w:style w:type="paragraph" w:styleId="TOC8">
    <w:name w:val="toc 8"/>
    <w:basedOn w:val="Normal"/>
    <w:next w:val="Normal"/>
    <w:autoRedefine/>
    <w:uiPriority w:val="39"/>
    <w:semiHidden/>
    <w:unhideWhenUsed/>
    <w:rsid w:val="00210C6D"/>
    <w:pPr>
      <w:ind w:left="1680"/>
    </w:pPr>
    <w:rPr>
      <w:rFonts w:cstheme="minorHAnsi"/>
      <w:sz w:val="18"/>
      <w:szCs w:val="18"/>
    </w:rPr>
  </w:style>
  <w:style w:type="paragraph" w:styleId="TOC9">
    <w:name w:val="toc 9"/>
    <w:basedOn w:val="Normal"/>
    <w:next w:val="Normal"/>
    <w:autoRedefine/>
    <w:uiPriority w:val="39"/>
    <w:semiHidden/>
    <w:unhideWhenUsed/>
    <w:rsid w:val="00210C6D"/>
    <w:pPr>
      <w:ind w:left="1920"/>
    </w:pPr>
    <w:rPr>
      <w:rFonts w:cstheme="minorHAnsi"/>
      <w:sz w:val="18"/>
      <w:szCs w:val="18"/>
    </w:rPr>
  </w:style>
  <w:style w:type="character" w:customStyle="1" w:styleId="apple-converted-space">
    <w:name w:val="apple-converted-space"/>
    <w:basedOn w:val="DefaultParagraphFont"/>
    <w:rsid w:val="00282A29"/>
  </w:style>
  <w:style w:type="paragraph" w:styleId="Bibliography">
    <w:name w:val="Bibliography"/>
    <w:basedOn w:val="Normal"/>
    <w:next w:val="Normal"/>
    <w:uiPriority w:val="37"/>
    <w:unhideWhenUsed/>
    <w:rsid w:val="00A225B9"/>
    <w:pPr>
      <w:spacing w:after="240"/>
    </w:pPr>
  </w:style>
  <w:style w:type="character" w:styleId="PlaceholderText">
    <w:name w:val="Placeholder Text"/>
    <w:basedOn w:val="DefaultParagraphFont"/>
    <w:uiPriority w:val="99"/>
    <w:semiHidden/>
    <w:rsid w:val="008028DE"/>
    <w:rPr>
      <w:color w:val="808080"/>
    </w:rPr>
  </w:style>
  <w:style w:type="paragraph" w:styleId="NormalWeb">
    <w:name w:val="Normal (Web)"/>
    <w:basedOn w:val="Normal"/>
    <w:uiPriority w:val="99"/>
    <w:unhideWhenUsed/>
    <w:rsid w:val="00AD3DC5"/>
    <w:pPr>
      <w:spacing w:before="100" w:beforeAutospacing="1" w:after="100" w:afterAutospacing="1"/>
    </w:pPr>
    <w:rPr>
      <w:rFonts w:ascii="Times New Roman" w:eastAsia="Times New Roman" w:hAnsi="Times New Roman" w:cs="Times New Roman"/>
      <w:lang w:eastAsia="en-GB"/>
    </w:rPr>
  </w:style>
  <w:style w:type="character" w:styleId="CommentReference">
    <w:name w:val="annotation reference"/>
    <w:basedOn w:val="DefaultParagraphFont"/>
    <w:uiPriority w:val="99"/>
    <w:semiHidden/>
    <w:unhideWhenUsed/>
    <w:rsid w:val="004B5420"/>
    <w:rPr>
      <w:sz w:val="16"/>
      <w:szCs w:val="16"/>
    </w:rPr>
  </w:style>
  <w:style w:type="paragraph" w:styleId="CommentText">
    <w:name w:val="annotation text"/>
    <w:basedOn w:val="Normal"/>
    <w:link w:val="CommentTextChar"/>
    <w:uiPriority w:val="99"/>
    <w:semiHidden/>
    <w:unhideWhenUsed/>
    <w:rsid w:val="004B5420"/>
    <w:rPr>
      <w:sz w:val="20"/>
      <w:szCs w:val="20"/>
    </w:rPr>
  </w:style>
  <w:style w:type="character" w:customStyle="1" w:styleId="CommentTextChar">
    <w:name w:val="Comment Text Char"/>
    <w:basedOn w:val="DefaultParagraphFont"/>
    <w:link w:val="CommentText"/>
    <w:uiPriority w:val="99"/>
    <w:semiHidden/>
    <w:rsid w:val="004B5420"/>
    <w:rPr>
      <w:sz w:val="20"/>
      <w:szCs w:val="20"/>
    </w:rPr>
  </w:style>
  <w:style w:type="paragraph" w:styleId="CommentSubject">
    <w:name w:val="annotation subject"/>
    <w:basedOn w:val="CommentText"/>
    <w:next w:val="CommentText"/>
    <w:link w:val="CommentSubjectChar"/>
    <w:uiPriority w:val="99"/>
    <w:semiHidden/>
    <w:unhideWhenUsed/>
    <w:rsid w:val="005D666F"/>
    <w:rPr>
      <w:b/>
      <w:bCs/>
    </w:rPr>
  </w:style>
  <w:style w:type="character" w:customStyle="1" w:styleId="CommentSubjectChar">
    <w:name w:val="Comment Subject Char"/>
    <w:basedOn w:val="CommentTextChar"/>
    <w:link w:val="CommentSubject"/>
    <w:uiPriority w:val="99"/>
    <w:semiHidden/>
    <w:rsid w:val="005D666F"/>
    <w:rPr>
      <w:b/>
      <w:bCs/>
      <w:sz w:val="20"/>
      <w:szCs w:val="20"/>
    </w:rPr>
  </w:style>
  <w:style w:type="character" w:customStyle="1" w:styleId="Heading3Char">
    <w:name w:val="Heading 3 Char"/>
    <w:basedOn w:val="DefaultParagraphFont"/>
    <w:link w:val="Heading3"/>
    <w:uiPriority w:val="9"/>
    <w:rsid w:val="004573DF"/>
    <w:rPr>
      <w:rFonts w:asciiTheme="majorHAnsi" w:eastAsiaTheme="majorEastAsia" w:hAnsiTheme="majorHAnsi" w:cstheme="majorBidi"/>
      <w:color w:val="1F3763" w:themeColor="accent1" w:themeShade="7F"/>
    </w:rPr>
  </w:style>
  <w:style w:type="paragraph" w:styleId="Caption">
    <w:name w:val="caption"/>
    <w:basedOn w:val="Normal"/>
    <w:next w:val="Normal"/>
    <w:uiPriority w:val="35"/>
    <w:unhideWhenUsed/>
    <w:qFormat/>
    <w:rsid w:val="006B2A46"/>
    <w:pPr>
      <w:spacing w:after="200"/>
    </w:pPr>
    <w:rPr>
      <w:i/>
      <w:iCs/>
      <w:color w:val="44546A" w:themeColor="text2"/>
      <w:sz w:val="18"/>
      <w:szCs w:val="18"/>
    </w:rPr>
  </w:style>
  <w:style w:type="character" w:customStyle="1" w:styleId="Heading4Char">
    <w:name w:val="Heading 4 Char"/>
    <w:basedOn w:val="DefaultParagraphFont"/>
    <w:link w:val="Heading4"/>
    <w:uiPriority w:val="9"/>
    <w:rsid w:val="00C93A14"/>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271481">
      <w:bodyDiv w:val="1"/>
      <w:marLeft w:val="0"/>
      <w:marRight w:val="0"/>
      <w:marTop w:val="0"/>
      <w:marBottom w:val="0"/>
      <w:divBdr>
        <w:top w:val="none" w:sz="0" w:space="0" w:color="auto"/>
        <w:left w:val="none" w:sz="0" w:space="0" w:color="auto"/>
        <w:bottom w:val="none" w:sz="0" w:space="0" w:color="auto"/>
        <w:right w:val="none" w:sz="0" w:space="0" w:color="auto"/>
      </w:divBdr>
    </w:div>
    <w:div w:id="127869238">
      <w:bodyDiv w:val="1"/>
      <w:marLeft w:val="0"/>
      <w:marRight w:val="0"/>
      <w:marTop w:val="0"/>
      <w:marBottom w:val="0"/>
      <w:divBdr>
        <w:top w:val="none" w:sz="0" w:space="0" w:color="auto"/>
        <w:left w:val="none" w:sz="0" w:space="0" w:color="auto"/>
        <w:bottom w:val="none" w:sz="0" w:space="0" w:color="auto"/>
        <w:right w:val="none" w:sz="0" w:space="0" w:color="auto"/>
      </w:divBdr>
    </w:div>
    <w:div w:id="156456483">
      <w:bodyDiv w:val="1"/>
      <w:marLeft w:val="0"/>
      <w:marRight w:val="0"/>
      <w:marTop w:val="0"/>
      <w:marBottom w:val="0"/>
      <w:divBdr>
        <w:top w:val="none" w:sz="0" w:space="0" w:color="auto"/>
        <w:left w:val="none" w:sz="0" w:space="0" w:color="auto"/>
        <w:bottom w:val="none" w:sz="0" w:space="0" w:color="auto"/>
        <w:right w:val="none" w:sz="0" w:space="0" w:color="auto"/>
      </w:divBdr>
    </w:div>
    <w:div w:id="708335139">
      <w:bodyDiv w:val="1"/>
      <w:marLeft w:val="0"/>
      <w:marRight w:val="0"/>
      <w:marTop w:val="0"/>
      <w:marBottom w:val="0"/>
      <w:divBdr>
        <w:top w:val="none" w:sz="0" w:space="0" w:color="auto"/>
        <w:left w:val="none" w:sz="0" w:space="0" w:color="auto"/>
        <w:bottom w:val="none" w:sz="0" w:space="0" w:color="auto"/>
        <w:right w:val="none" w:sz="0" w:space="0" w:color="auto"/>
      </w:divBdr>
    </w:div>
    <w:div w:id="1022584819">
      <w:bodyDiv w:val="1"/>
      <w:marLeft w:val="0"/>
      <w:marRight w:val="0"/>
      <w:marTop w:val="0"/>
      <w:marBottom w:val="0"/>
      <w:divBdr>
        <w:top w:val="none" w:sz="0" w:space="0" w:color="auto"/>
        <w:left w:val="none" w:sz="0" w:space="0" w:color="auto"/>
        <w:bottom w:val="none" w:sz="0" w:space="0" w:color="auto"/>
        <w:right w:val="none" w:sz="0" w:space="0" w:color="auto"/>
      </w:divBdr>
    </w:div>
    <w:div w:id="1107038596">
      <w:bodyDiv w:val="1"/>
      <w:marLeft w:val="0"/>
      <w:marRight w:val="0"/>
      <w:marTop w:val="0"/>
      <w:marBottom w:val="0"/>
      <w:divBdr>
        <w:top w:val="none" w:sz="0" w:space="0" w:color="auto"/>
        <w:left w:val="none" w:sz="0" w:space="0" w:color="auto"/>
        <w:bottom w:val="none" w:sz="0" w:space="0" w:color="auto"/>
        <w:right w:val="none" w:sz="0" w:space="0" w:color="auto"/>
      </w:divBdr>
    </w:div>
    <w:div w:id="1165316647">
      <w:bodyDiv w:val="1"/>
      <w:marLeft w:val="0"/>
      <w:marRight w:val="0"/>
      <w:marTop w:val="0"/>
      <w:marBottom w:val="0"/>
      <w:divBdr>
        <w:top w:val="none" w:sz="0" w:space="0" w:color="auto"/>
        <w:left w:val="none" w:sz="0" w:space="0" w:color="auto"/>
        <w:bottom w:val="none" w:sz="0" w:space="0" w:color="auto"/>
        <w:right w:val="none" w:sz="0" w:space="0" w:color="auto"/>
      </w:divBdr>
    </w:div>
    <w:div w:id="1415126685">
      <w:bodyDiv w:val="1"/>
      <w:marLeft w:val="0"/>
      <w:marRight w:val="0"/>
      <w:marTop w:val="0"/>
      <w:marBottom w:val="0"/>
      <w:divBdr>
        <w:top w:val="none" w:sz="0" w:space="0" w:color="auto"/>
        <w:left w:val="none" w:sz="0" w:space="0" w:color="auto"/>
        <w:bottom w:val="none" w:sz="0" w:space="0" w:color="auto"/>
        <w:right w:val="none" w:sz="0" w:space="0" w:color="auto"/>
      </w:divBdr>
    </w:div>
    <w:div w:id="1461343517">
      <w:bodyDiv w:val="1"/>
      <w:marLeft w:val="0"/>
      <w:marRight w:val="0"/>
      <w:marTop w:val="0"/>
      <w:marBottom w:val="0"/>
      <w:divBdr>
        <w:top w:val="none" w:sz="0" w:space="0" w:color="auto"/>
        <w:left w:val="none" w:sz="0" w:space="0" w:color="auto"/>
        <w:bottom w:val="none" w:sz="0" w:space="0" w:color="auto"/>
        <w:right w:val="none" w:sz="0" w:space="0" w:color="auto"/>
      </w:divBdr>
    </w:div>
    <w:div w:id="1561673564">
      <w:bodyDiv w:val="1"/>
      <w:marLeft w:val="0"/>
      <w:marRight w:val="0"/>
      <w:marTop w:val="0"/>
      <w:marBottom w:val="0"/>
      <w:divBdr>
        <w:top w:val="none" w:sz="0" w:space="0" w:color="auto"/>
        <w:left w:val="none" w:sz="0" w:space="0" w:color="auto"/>
        <w:bottom w:val="none" w:sz="0" w:space="0" w:color="auto"/>
        <w:right w:val="none" w:sz="0" w:space="0" w:color="auto"/>
      </w:divBdr>
    </w:div>
    <w:div w:id="1659532635">
      <w:bodyDiv w:val="1"/>
      <w:marLeft w:val="0"/>
      <w:marRight w:val="0"/>
      <w:marTop w:val="0"/>
      <w:marBottom w:val="0"/>
      <w:divBdr>
        <w:top w:val="none" w:sz="0" w:space="0" w:color="auto"/>
        <w:left w:val="none" w:sz="0" w:space="0" w:color="auto"/>
        <w:bottom w:val="none" w:sz="0" w:space="0" w:color="auto"/>
        <w:right w:val="none" w:sz="0" w:space="0" w:color="auto"/>
      </w:divBdr>
    </w:div>
    <w:div w:id="187461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D123FB8-5940-1847-8557-595BD060C39E}">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71BA84-A32A-CD43-8BF7-01030293E0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6345</Words>
  <Characters>35727</Characters>
  <Application>Microsoft Office Word</Application>
  <DocSecurity>0</DocSecurity>
  <Lines>965</Lines>
  <Paragraphs>278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Peter Ashmead (1902167)</dc:creator>
  <cp:keywords/>
  <dc:description/>
  <cp:lastModifiedBy>Chris Peter Ashmead (1902167)</cp:lastModifiedBy>
  <cp:revision>2</cp:revision>
  <cp:lastPrinted>2021-11-09T03:33:00Z</cp:lastPrinted>
  <dcterms:created xsi:type="dcterms:W3CDTF">2021-11-23T10:12:00Z</dcterms:created>
  <dcterms:modified xsi:type="dcterms:W3CDTF">2021-11-23T10:12:00Z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id="YABJ5oyN"/&gt;&lt;style id="http://www.zotero.org/styles/harvard-anglia-ruskin-university" hasBibliography="1" bibliographyStyleHasBeenSet="1"/&gt;&lt;prefs&gt;&lt;pref name="fieldType" value="Field"/&gt;&lt;/prefs&gt;&lt;/</vt:lpwstr>
  </property>
  <property fmtid="{D5CDD505-2E9C-101B-9397-08002B2CF9AE}" pid="3" name="ZOTERO_PREF_2">
    <vt:lpwstr>data&gt;</vt:lpwstr>
  </property>
  <property fmtid="{D5CDD505-2E9C-101B-9397-08002B2CF9AE}" pid="4" name="grammarly_documentId">
    <vt:lpwstr>documentId_7497</vt:lpwstr>
  </property>
  <property fmtid="{D5CDD505-2E9C-101B-9397-08002B2CF9AE}" pid="5" name="grammarly_documentContext">
    <vt:lpwstr>{"goals":["inform"],"domain":"academic","emotions":["confident"],"dialect":"british"}</vt:lpwstr>
  </property>
</Properties>
</file>