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16 w16cex w16sdtdh w16sdtfl w16du wp14">
  <w:body>
    <w:sdt>
      <w:sdtPr>
        <w:rPr>
          <w:kern w:val="2"/>
          <w:sz w:val="24"/>
          <w:szCs w:val="24"/>
          <w:lang w:val="en-GB" w:eastAsia="zh-CN"/>
          <w14:ligatures w14:val="standardContextual"/>
        </w:rPr>
        <w:id w:val="459547944"/>
        <w:docPartObj>
          <w:docPartGallery w:val="Cover Pages"/>
          <w:docPartUnique/>
        </w:docPartObj>
      </w:sdtPr>
      <w:sdtContent>
        <w:p w:rsidRPr="00496BD7" w:rsidR="003A12C8" w:rsidRDefault="003A12C8" w14:paraId="67A8B922" w14:textId="5CB5C0C3">
          <w:pPr>
            <w:pStyle w:val="NoSpacing"/>
            <w:rPr>
              <w:sz w:val="24"/>
              <w:szCs w:val="24"/>
            </w:rPr>
          </w:pPr>
          <w:r w:rsidRPr="00496BD7">
            <w:rPr>
              <w:noProof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ED347C9" wp14:editId="1A75BC38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5-03-24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:rsidR="003A12C8" w:rsidRDefault="003A12C8" w14:paraId="410F75A1" w14:textId="3A40AC6B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3/24/2025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id="Group 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spid="_x0000_s1026" w14:anchorId="4ED347C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style="position:absolute;width:1945;height:91257;visibility:visible;mso-wrap-style:square;v-text-anchor:middle" o:spid="_x0000_s1027" fillcolor="#0e2841 [3215]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textboxrect="0,0,10800,21600;0,0,16200,21600;0,0,21600,21600" gradientshapeok="t" o:connecttype="custom" o:connectlocs="@1,0;0,10800;@1,21600;21600,10800" o:connectangles="270,180,90,0"/>
                      <v:handles>
                        <v:h position="#0,topLeft" xrange="0,21600"/>
                      </v:handles>
                    </v:shapetype>
                    <v:shape id="Pentagon 4" style="position:absolute;top:14668;width:21945;height:5521;visibility:visible;mso-wrap-style:square;v-text-anchor:middle" o:spid="_x0000_s1028" fillcolor="#156082 [3204]" stroked="f" strokeweight="1pt" type="#_x0000_t15" adj="1888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5-03-24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:rsidR="003A12C8" w:rsidRDefault="003A12C8" w14:paraId="410F75A1" w14:textId="3A40AC6B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3/24/2025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style="position:absolute;left:762;top:42100;width:20574;height:49103" coordsize="13062,31210" coordorigin="806,42118" o:spid="_x0000_s10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style="position:absolute;left:1410;top:42118;width:10478;height:31210" coordsize="10477,31210" coordorigin="1410,42118" o:spid="_x0000_s10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style="position:absolute;left:3696;top:62168;width:1937;height:6985;visibility:visible;mso-wrap-style:square;v-text-anchor:top" coordsize="122,440" o:spid="_x0000_s1031" fillcolor="#0e2841 [3215]" strokecolor="#0e2841 [3215]" strokeweight="0" path="m,l39,152,84,304r38,113l122,440,76,306,39,180,6,53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style="position:absolute;left:5728;top:69058;width:1842;height:4270;visibility:visible;mso-wrap-style:square;v-text-anchor:top" coordsize="116,269" o:spid="_x0000_s1032" fillcolor="#0e2841 [3215]" strokecolor="#0e2841 [3215]" strokeweight="0" path="m,l8,19,37,93r30,74l116,269r-8,l60,169,30,98,1,2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style="position:absolute;left:1410;top:42118;width:2223;height:20193;visibility:visible;mso-wrap-style:square;v-text-anchor:top" coordsize="140,1272" o:spid="_x0000_s1033" fillcolor="#0e2841 [3215]" strokecolor="#0e2841 [3215]" strokeweight="0" path="m,l,,1,79r2,80l12,317,23,476,39,634,58,792,83,948r24,138l135,1223r5,49l138,1262,105,1106,77,949,53,792,35,634,20,476,9,317,2,159,,79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style="position:absolute;left:3410;top:48611;width:715;height:13557;visibility:visible;mso-wrap-style:square;v-text-anchor:top" coordsize="45,854" o:spid="_x0000_s1034" fillcolor="#0e2841 [3215]" strokecolor="#0e2841 [3215]" strokeweight="0" path="m45,r,l35,66r-9,67l14,267,6,401,3,534,6,669r8,134l18,854r,-3l9,814,8,803,1,669,,534,3,401,12,267,25,132,34,66,45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style="position:absolute;left:3633;top:62311;width:2444;height:9985;visibility:visible;mso-wrap-style:square;v-text-anchor:top" coordsize="154,629" o:spid="_x0000_s1035" fillcolor="#0e2841 [3215]" strokecolor="#0e2841 [3215]" strokeweight="0" path="m,l10,44r11,82l34,207r19,86l75,380r25,86l120,521r21,55l152,618r2,11l140,595,115,532,93,468,67,383,47,295,28,207,12,104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style="position:absolute;left:6204;top:72233;width:524;height:1095;visibility:visible;mso-wrap-style:square;v-text-anchor:top" coordsize="33,69" o:spid="_x0000_s1036" fillcolor="#0e2841 [3215]" strokecolor="#0e2841 [3215]" strokeweight="0" path="m,l33,69r-9,l12,3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>
                          <v:path arrowok="t" o:connecttype="custom" o:connectlocs="0,0;52388,109538;38100,109538;19050,55563;0,0" o:connectangles="0,0,0,0,0"/>
                        </v:shape>
                        <v:shape id="Freeform 26" style="position:absolute;left:3553;top:61533;width:238;height:1476;visibility:visible;mso-wrap-style:square;v-text-anchor:top" coordsize="15,93" o:spid="_x0000_s1037" fillcolor="#0e2841 [3215]" strokecolor="#0e2841 [3215]" strokeweight="0" path="m,l9,37r,3l15,93,5,49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>
                          <v:path arrowok="t" o:connecttype="custom" o:connectlocs="0,0;14288,58738;14288,63500;23813,147638;7938,77788;0,0" o:connectangles="0,0,0,0,0,0"/>
                        </v:shape>
                        <v:shape id="Freeform 27" style="position:absolute;left:5633;top:56897;width:6255;height:12161;visibility:visible;mso-wrap-style:square;v-text-anchor:top" coordsize="394,766" o:spid="_x0000_s1038" fillcolor="#0e2841 [3215]" strokecolor="#0e2841 [3215]" strokeweight="0" path="m394,r,l356,38,319,77r-35,40l249,160r-42,58l168,276r-37,63l98,402,69,467,45,535,26,604,14,673,7,746,6,766,,749r1,-5l7,673,21,603,40,533,65,466,94,400r33,-64l164,275r40,-60l248,158r34,-42l318,76,354,37,394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style="position:absolute;left:5633;top:69153;width:571;height:3080;visibility:visible;mso-wrap-style:square;v-text-anchor:top" coordsize="36,194" o:spid="_x0000_s1039" fillcolor="#0e2841 [3215]" strokecolor="#0e2841 [3215]" strokeweight="0" path="m,l6,16r1,3l11,80r9,52l33,185r3,9l21,161,15,145,5,81,1,41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style="position:absolute;left:6077;top:72296;width:493;height:1032;visibility:visible;mso-wrap-style:square;v-text-anchor:top" coordsize="31,65" o:spid="_x0000_s1040" fillcolor="#0e2841 [3215]" strokecolor="#0e2841 [3215]" strokeweight="0" path="m,l31,65r-8,l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>
                          <v:path arrowok="t" o:connecttype="custom" o:connectlocs="0,0;49213,103188;36513,103188;0,0" o:connectangles="0,0,0,0"/>
                        </v:shape>
                        <v:shape id="Freeform 30" style="position:absolute;left:5633;top:68788;width:111;height:666;visibility:visible;mso-wrap-style:square;v-text-anchor:top" coordsize="7,42" o:spid="_x0000_s1041" fillcolor="#0e2841 [3215]" strokecolor="#0e2841 [3215]" strokeweight="0" path="m,l6,17,7,42,6,39,,23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>
                          <v:path arrowok="t" o:connecttype="custom" o:connectlocs="0,0;9525,26988;11113,66675;9525,61913;0,36513;0,0" o:connectangles="0,0,0,0,0,0"/>
                        </v:shape>
                        <v:shape id="Freeform 31" style="position:absolute;left:5871;top:71455;width:714;height:1873;visibility:visible;mso-wrap-style:square;v-text-anchor:top" coordsize="45,118" o:spid="_x0000_s1042" fillcolor="#0e2841 [3215]" strokecolor="#0e2841 [3215]" strokeweight="0" path="m,l6,16,21,49,33,84r12,34l44,118,13,53,11,42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style="position:absolute;left:806;top:48269;width:13063;height:25059" coordsize="8747,16779" coordorigin="806,46499" o:spid="_x0000_s10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style="position:absolute;left:1187;top:51897;width:1984;height:7143;visibility:visible;mso-wrap-style:square;v-text-anchor:top" coordsize="125,450" o:spid="_x0000_s1044" fillcolor="#0e2841 [3215]" strokecolor="#0e2841 [3215]" strokeweight="0" path="m,l41,155,86,309r39,116l125,450,79,311,41,183,7,54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style="position:absolute;left:3282;top:58913;width:1874;height:4366;visibility:visible;mso-wrap-style:square;v-text-anchor:top" coordsize="118,275" o:spid="_x0000_s1045" fillcolor="#0e2841 [3215]" strokecolor="#0e2841 [3215]" strokeweight="0" path="m,l8,20,37,96r32,74l118,275r-9,l61,174,30,100,,26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style="position:absolute;left:806;top:50103;width:317;height:1921;visibility:visible;mso-wrap-style:square;v-text-anchor:top" coordsize="20,121" o:spid="_x0000_s1046" fillcolor="#0e2841 [3215]" strokecolor="#0e2841 [3215]" strokeweight="0" path="m,l16,72r4,49l18,112,,31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style="position:absolute;left:1123;top:52024;width:2509;height:10207;visibility:visible;mso-wrap-style:square;v-text-anchor:top" coordsize="158,643" o:spid="_x0000_s1047" fillcolor="#0e2841 [3215]" strokecolor="#0e2841 [3215]" strokeweight="0" path="m,l11,46r11,83l36,211r19,90l76,389r27,87l123,533r21,55l155,632r3,11l142,608,118,544,95,478,69,391,47,302,29,212,13,107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style="position:absolute;left:3759;top:62152;width:524;height:1127;visibility:visible;mso-wrap-style:square;v-text-anchor:top" coordsize="33,71" o:spid="_x0000_s1048" fillcolor="#0e2841 [3215]" strokecolor="#0e2841 [3215]" strokeweight="0" path="m,l33,71r-9,l11,36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style="position:absolute;left:1060;top:51246;width:238;height:1508;visibility:visible;mso-wrap-style:square;v-text-anchor:top" coordsize="15,95" o:spid="_x0000_s1049" fillcolor="#0e2841 [3215]" strokecolor="#0e2841 [3215]" strokeweight="0" path="m,l8,37r,4l15,95,4,49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style="position:absolute;left:3171;top:46499;width:6382;height:12414;visibility:visible;mso-wrap-style:square;v-text-anchor:top" coordsize="402,782" o:spid="_x0000_s1050" fillcolor="#0e2841 [3215]" strokecolor="#0e2841 [3215]" strokeweight="0" path="m402,r,1l363,39,325,79r-35,42l255,164r-44,58l171,284r-38,62l100,411,71,478,45,546,27,617,13,689,7,761r,21l,765r1,-4l7,688,21,616,40,545,66,475,95,409r35,-66l167,281r42,-61l253,163r34,-43l324,78,362,38,402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style="position:absolute;left:3171;top:59040;width:588;height:3112;visibility:visible;mso-wrap-style:square;v-text-anchor:top" coordsize="37,196" o:spid="_x0000_s1051" fillcolor="#0e2841 [3215]" strokecolor="#0e2841 [3215]" strokeweight="0" path="m,l6,15r1,3l12,80r9,54l33,188r4,8l22,162,15,146,5,81,1,40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style="position:absolute;left:3632;top:62231;width:492;height:1048;visibility:visible;mso-wrap-style:square;v-text-anchor:top" coordsize="31,66" o:spid="_x0000_s1052" fillcolor="#0e2841 [3215]" strokecolor="#0e2841 [3215]" strokeweight="0" path="m,l31,66r-7,l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style="position:absolute;left:3171;top:58644;width:111;height:682;visibility:visible;mso-wrap-style:square;v-text-anchor:top" coordsize="7,43" o:spid="_x0000_s1053" fillcolor="#0e2841 [3215]" strokecolor="#0e2841 [3215]" strokeweight="0" path="m,l7,17r,26l6,40,,2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style="position:absolute;left:3409;top:61358;width:731;height:1921;visibility:visible;mso-wrap-style:square;v-text-anchor:top" coordsize="46,121" o:spid="_x0000_s1054" fillcolor="#0e2841 [3215]" strokecolor="#0e2841 [3215]" strokeweight="0" path="m,l7,16,22,50,33,86r13,35l45,121,14,55,11,44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496BD7">
            <w:rPr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1C26DC9" wp14:editId="0AFA8FC4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3A12C8" w:rsidRDefault="003A12C8" w14:paraId="3B67D6DF" w14:textId="441A8838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>University of Wales Trinity Saint David</w:t>
                                </w:r>
                              </w:p>
                              <w:p w:rsidR="003A12C8" w:rsidRDefault="00000000" w14:paraId="19AB0E9E" w14:textId="2E0538D8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 w14:anchorId="31C26DC9">
                    <v:stroke joinstyle="miter"/>
                    <v:path gradientshapeok="t" o:connecttype="rect"/>
                  </v:shapetype>
                  <v:shape id="Text Box 28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spid="_x0000_s1055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>
                    <v:textbox style="mso-fit-shape-to-text:t" inset="0,0,0,0">
                      <w:txbxContent>
                        <w:p w:rsidR="003A12C8" w:rsidRDefault="003A12C8" w14:paraId="3B67D6DF" w14:textId="441A8838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r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  <w:t>University of Wales Trinity Saint David</w:t>
                          </w:r>
                        </w:p>
                        <w:p w:rsidR="003A12C8" w:rsidRDefault="00000000" w14:paraId="19AB0E9E" w14:textId="2E0538D8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3A12C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:rsidRPr="00496BD7" w:rsidR="003A12C8" w:rsidRDefault="00D91C37" w14:paraId="0184A7FE" w14:textId="70B6B753" w14:noSpellErr="1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5408" behindDoc="0" locked="0" layoutInCell="1" allowOverlap="1" wp14:anchorId="2CA3D4BA" wp14:editId="70E4ABF2">
                    <wp:simplePos x="0" y="0"/>
                    <wp:positionH relativeFrom="margin">
                      <wp:posOffset>1561973</wp:posOffset>
                    </wp:positionH>
                    <wp:positionV relativeFrom="paragraph">
                      <wp:posOffset>7097595</wp:posOffset>
                    </wp:positionV>
                    <wp:extent cx="4488180" cy="1404620"/>
                    <wp:effectExtent l="0" t="0" r="26670" b="20955"/>
                    <wp:wrapSquare wrapText="bothSides"/>
                    <wp:docPr id="1685733254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48818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Pr="00D91C37" w:rsidR="00D91C37" w:rsidRDefault="00D91C37" w14:paraId="2EA6C5EF" w14:textId="2E900051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D91C37">
                                  <w:rPr>
                                    <w:b/>
                                    <w:bCs/>
                                  </w:rPr>
                                  <w:t>E-Portfolio Link:</w:t>
                                </w:r>
                                <w:r>
                                  <w:rPr>
                                    <w:b/>
                                    <w:bCs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id="Text Box 2" style="position:absolute;margin-left:123pt;margin-top:558.85pt;width:353.4pt;height:110.6pt;z-index:251665408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spid="_x0000_s1056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" w14:anchorId="2CA3D4BA">
                    <v:textbox style="mso-fit-shape-to-text:t">
                      <w:txbxContent>
                        <w:p w:rsidRPr="00D91C37" w:rsidR="00D91C37" w:rsidRDefault="00D91C37" w14:paraId="2EA6C5EF" w14:textId="2E900051">
                          <w:pPr>
                            <w:rPr>
                              <w:b/>
                              <w:bCs/>
                            </w:rPr>
                          </w:pPr>
                          <w:r w:rsidRPr="00D91C37">
                            <w:rPr>
                              <w:b/>
                              <w:bCs/>
                            </w:rPr>
                            <w:t>E-Portfolio Link:</w:t>
                          </w:r>
                          <w:r>
                            <w:rPr>
                              <w:b/>
                              <w:bCs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Pr="00496BD7" w:rsidR="003A12C8">
            <w:rPr>
              <w:noProof/>
            </w:rPr>
            <mc:AlternateContent xmlns:mc="http://schemas.openxmlformats.org/markup-compatibility/2006">
              <mc:Choice xmlns:mc="http://schemas.openxmlformats.org/markup-compatibility/2006" Requires="wps">
                <w:drawing xmlns:w="http://schemas.openxmlformats.org/wordprocessingml/2006/main">
                  <wp:anchor xmlns:wp14="http://schemas.microsoft.com/office/word/2010/wordprocessingDrawing" xmlns:wp="http://schemas.openxmlformats.org/drawingml/2006/wordprocessingDrawing" distT="45720" distB="45720" distL="114300" distR="114300" simplePos="0" relativeHeight="251663360" behindDoc="0" locked="0" layoutInCell="1" allowOverlap="1" wp14:anchorId="13A70B6E" wp14:editId="7400EB30">
                    <wp:simplePos xmlns:wp="http://schemas.openxmlformats.org/drawingml/2006/wordprocessingDrawing" x="0" y="0"/>
                    <wp:positionH xmlns:wp="http://schemas.openxmlformats.org/drawingml/2006/wordprocessingDrawing" relativeFrom="column">
                      <wp:posOffset>1924050</wp:posOffset>
                    </wp:positionH>
                    <wp:positionV xmlns:wp="http://schemas.openxmlformats.org/drawingml/2006/wordprocessingDrawing" relativeFrom="paragraph">
                      <wp:posOffset>1880235</wp:posOffset>
                    </wp:positionV>
                    <wp:extent cx="3556000" cy="2628900"/>
                    <wp:effectExtent l="0" t="0" r="25400" b="19050"/>
                    <wp:wrapSquare xmlns:wp="http://schemas.openxmlformats.org/drawingml/2006/wordprocessingDrawing" wrapText="bothSides"/>
                    <wp:docPr xmlns:wp="http://schemas.openxmlformats.org/drawingml/2006/wordprocessingDrawing" id="217" name="Text Box 2"/>
                    <wp:cNvGraphicFramePr xmlns:wp="http://schemas.openxmlformats.org/drawingml/2006/wordprocessingDrawing"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 xmlns:wps="http://schemas.microsoft.com/office/word/2010/wordprocessingShape">
                          <wps:cNvSpPr>
                            <a:spLocks noChangeArrowheads="1"/>
                          </wps:cNvSpPr>
                          <wps:spPr>
                            <a:xfrm>
                              <a:off x="0" y="0"/>
                              <a:ext cx="3556000" cy="26289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/>
                            </a:ln>
                          </wps:spPr>
                          <wps:txbx>
                            <w:txbxContent>
                              <w:p w:rsidR="003F19D0" w:rsidP="003F19D0" w:rsidRDefault="003F19D0">
                                <w:pPr>
                                  <w:spacing w:line="276" w:lineRule="auto"/>
                                  <w:rPr>
                                    <w:rFonts w:ascii="Aptos" w:hAnsi="Aptos"/>
                                    <w:kern w:val="0"/>
                                    <w14:ligatures xmlns:w14="http://schemas.microsoft.com/office/word/2010/wordml" w14:val="none"/>
                                  </w:rPr>
                                </w:pPr>
                                <w:r>
                                  <w:rPr>
                                    <w:rFonts w:ascii="Aptos" w:hAnsi="Aptos"/>
                                  </w:rPr>
                                  <w:t>Module Name: Learning In the Digital Era</w:t>
                                </w:r>
                              </w:p>
                              <w:p w:rsidR="003F19D0" w:rsidP="003F19D0" w:rsidRDefault="003F19D0">
                                <w:pPr>
                                  <w:spacing w:line="276" w:lineRule="auto"/>
                                  <w:rPr>
                                    <w:rFonts w:ascii="Aptos" w:hAnsi="Aptos"/>
                                  </w:rPr>
                                </w:pPr>
                                <w:r>
                                  <w:rPr>
                                    <w:rFonts w:ascii="Aptos" w:hAnsi="Aptos"/>
                                  </w:rPr>
                                  <w:t>Module Code: ACCA 4025</w:t>
                                </w:r>
                              </w:p>
                              <w:p w:rsidR="003F19D0" w:rsidP="003F19D0" w:rsidRDefault="003F19D0">
                                <w:pPr>
                                  <w:spacing w:line="276" w:lineRule="auto"/>
                                  <w:rPr>
                                    <w:rFonts w:ascii="Aptos" w:hAnsi="Aptos"/>
                                  </w:rPr>
                                </w:pPr>
                                <w:r>
                                  <w:rPr>
                                    <w:rFonts w:ascii="Aptos" w:hAnsi="Aptos"/>
                                  </w:rPr>
                                  <w:t> </w:t>
                                </w:r>
                              </w:p>
                              <w:p w:rsidR="003F19D0" w:rsidP="003F19D0" w:rsidRDefault="003F19D0">
                                <w:pPr>
                                  <w:spacing w:line="276" w:lineRule="auto"/>
                                  <w:rPr>
                                    <w:rFonts w:ascii="Aptos" w:hAnsi="Aptos"/>
                                  </w:rPr>
                                </w:pPr>
                                <w:r>
                                  <w:rPr>
                                    <w:rFonts w:ascii="Aptos" w:hAnsi="Aptos"/>
                                  </w:rPr>
                                  <w:t>Student Name:</w:t>
                                </w:r>
                                <w:r>
                                  <w:rPr>
                                    <w:rFonts w:ascii="Aptos" w:hAnsi="Aptos"/>
                                    <w:color w:val="000000"/>
                                  </w:rPr>
                                  <w:t xml:space="preserve"> Karamvir Singh Dhanoya</w:t>
                                </w:r>
                              </w:p>
                              <w:p w:rsidR="003F19D0" w:rsidP="003F19D0" w:rsidRDefault="003F19D0">
                                <w:pPr>
                                  <w:spacing w:line="276" w:lineRule="auto"/>
                                  <w:rPr>
                                    <w:rFonts w:ascii="Aptos" w:hAnsi="Aptos"/>
                                  </w:rPr>
                                </w:pPr>
                                <w:r>
                                  <w:rPr>
                                    <w:rFonts w:ascii="Aptos" w:hAnsi="Aptos"/>
                                  </w:rPr>
                                  <w:t>Student ID:</w:t>
                                </w:r>
                                <w:r>
                                  <w:rPr>
                                    <w:rFonts w:ascii="Aptos" w:hAnsi="Aptos"/>
                                    <w:color w:val="000000"/>
                                  </w:rPr>
                                  <w:t xml:space="preserve"> 2518401</w:t>
                                </w:r>
                              </w:p>
                              <w:p w:rsidR="003F19D0" w:rsidP="003F19D0" w:rsidRDefault="003F19D0">
                                <w:pPr>
                                  <w:spacing w:line="276" w:lineRule="auto"/>
                                  <w:rPr>
                                    <w:rFonts w:ascii="Aptos" w:hAnsi="Aptos"/>
                                  </w:rPr>
                                </w:pPr>
                                <w:r>
                                  <w:rPr>
                                    <w:rFonts w:ascii="Aptos" w:hAnsi="Aptos"/>
                                  </w:rPr>
                                  <w:t xml:space="preserve">Group: </w:t>
                                </w:r>
                                <w:r>
                                  <w:rPr>
                                    <w:rFonts w:ascii="Aptos" w:hAnsi="Aptos"/>
                                    <w:color w:val="000000"/>
                                  </w:rPr>
                                  <w:t>4</w:t>
                                </w:r>
                              </w:p>
                              <w:p w:rsidR="003F19D0" w:rsidP="003F19D0" w:rsidRDefault="003F19D0">
                                <w:pPr>
                                  <w:spacing w:line="276" w:lineRule="auto"/>
                                  <w:rPr>
                                    <w:rFonts w:ascii="Aptos" w:hAnsi="Aptos"/>
                                  </w:rPr>
                                </w:pPr>
                                <w:r>
                                  <w:rPr>
                                    <w:rFonts w:ascii="Aptos" w:hAnsi="Aptos"/>
                                  </w:rPr>
                                  <w:t> </w:t>
                                </w:r>
                              </w:p>
                              <w:p w:rsidR="003F19D0" w:rsidP="003F19D0" w:rsidRDefault="003F19D0">
                                <w:pPr>
                                  <w:spacing w:line="276" w:lineRule="auto"/>
                                  <w:rPr>
                                    <w:rFonts w:ascii="Aptos" w:hAnsi="Aptos"/>
                                  </w:rPr>
                                </w:pPr>
                                <w:r>
                                  <w:rPr>
                                    <w:rFonts w:ascii="Aptos" w:hAnsi="Aptos"/>
                                  </w:rPr>
                                  <w:t xml:space="preserve">Lecturer’s Name: </w:t>
                                </w:r>
                                <w:r>
                                  <w:rPr>
                                    <w:rFonts w:ascii="Aptos" w:hAnsi="Aptos"/>
                                    <w:color w:val="000000"/>
                                  </w:rPr>
                                  <w:t>Dipo Dunsin</w:t>
                                </w:r>
                              </w:p>
                              <w:p w:rsidR="003F19D0" w:rsidP="003F19D0" w:rsidRDefault="003F19D0">
                                <w:pPr>
                                  <w:spacing w:line="276" w:lineRule="auto"/>
                                  <w:rPr>
                                    <w:rFonts w:ascii="Aptos" w:hAnsi="Aptos"/>
                                  </w:rPr>
                                </w:pPr>
                                <w:r>
                                  <w:rPr>
                                    <w:rFonts w:ascii="Aptos" w:hAnsi="Aptos"/>
                                  </w:rPr>
                                  <w:t> </w:t>
                                </w:r>
                              </w:p>
                              <w:p w:rsidR="003F19D0" w:rsidP="003F19D0" w:rsidRDefault="003F19D0">
                                <w:pPr>
                                  <w:spacing w:line="276" w:lineRule="auto"/>
                                  <w:rPr>
                                    <w:rFonts w:ascii="Aptos" w:hAnsi="Aptos"/>
                                  </w:rPr>
                                </w:pPr>
                                <w:r>
                                  <w:rPr>
                                    <w:rFonts w:ascii="Aptos" w:hAnsi="Aptos"/>
                                  </w:rPr>
                                  <w:t> </w:t>
                                </w:r>
                              </w:p>
                            </w:txbxContent>
                          </wps:txbx>
                          <wps:bodyPr wrap="square" lIns="91440" tIns="45720" rIns="91440" bIns="45720" anchor="t">
                            <a:noAutofit/>
                          </wps:bodyPr>
                        </wps:wsp>
                      </a:graphicData>
                    </a:graphic>
                    <wp14:sizeRelH xmlns:wp14="http://schemas.microsoft.com/office/word/2010/wordprocessingDrawing" relativeFrom="margin">
                      <wp14:pctWidth>0</wp14:pctWidth>
                    </wp14:sizeRelH>
                    <wp14:sizeRelV xmlns:wp14="http://schemas.microsoft.com/office/word/2010/wordprocessingDrawing" relativeFrom="margin">
                      <wp14:pctHeight>0</wp14:pctHeight>
                    </wp14:sizeRelV>
                  </wp:anchor>
                </w:drawing>
              </mc:Choice>
              <mc:Fallback/>
            </mc:AlternateContent>
          </w:r>
          <w:r w:rsidRPr="00496BD7" w:rsidR="003A12C8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969FA37" wp14:editId="2AAB4C13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1870075</wp:posOffset>
                    </wp:positionV>
                    <wp:extent cx="3810000" cy="885825"/>
                    <wp:effectExtent l="0" t="0" r="0" b="952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10000" cy="8858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Pr="003A12C8" w:rsidR="003A12C8" w:rsidRDefault="00000000" w14:paraId="4209ACDF" w14:textId="7A010A3E">
                                <w:pPr>
                                  <w:pStyle w:val="NoSpacing"/>
                                  <w:rPr>
                                    <w:rFonts w:asciiTheme="majorHAnsi" w:hAnsiTheme="majorHAnsi" w:eastAsiaTheme="majorEastAsia" w:cstheme="majorBidi"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hAnsiTheme="majorHAnsi" w:eastAsiaTheme="majorEastAsia" w:cstheme="majorBidi"/>
                                      <w:color w:val="262626" w:themeColor="text1" w:themeTint="D9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rFonts w:asciiTheme="majorHAnsi" w:hAnsiTheme="majorHAnsi" w:eastAsiaTheme="majorEastAsia" w:cstheme="majorBidi"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>LDE Assignment 1</w:t>
                                    </w:r>
                                  </w:sdtContent>
                                </w:sdt>
                              </w:p>
                              <w:p w:rsidR="003A12C8" w:rsidRDefault="00000000" w14:paraId="0839C9B2" w14:textId="2EF66AD4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E-Portfolio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Text Box 30" style="position:absolute;margin-left:248.8pt;margin-top:147.25pt;width:300pt;height:69.75pt;z-index:25166028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0;mso-height-percent:0;mso-width-relative:page;mso-height-relative:margin;v-text-anchor:top" o:spid="_x0000_s1058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" w14:anchorId="4969FA37">
                    <v:textbox inset="0,0,0,0">
                      <w:txbxContent>
                        <w:p w:rsidRPr="003A12C8" w:rsidR="003A12C8" w:rsidRDefault="00000000" w14:paraId="4209ACDF" w14:textId="7A010A3E">
                          <w:pPr>
                            <w:pStyle w:val="NoSpacing"/>
                            <w:rPr>
                              <w:rFonts w:asciiTheme="majorHAnsi" w:hAnsiTheme="majorHAnsi" w:eastAsiaTheme="majorEastAsia" w:cstheme="majorBidi"/>
                              <w:color w:val="262626" w:themeColor="text1" w:themeTint="D9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rFonts w:asciiTheme="majorHAnsi" w:hAnsiTheme="majorHAnsi" w:eastAsiaTheme="majorEastAsia" w:cstheme="majorBidi"/>
                                <w:color w:val="262626" w:themeColor="text1" w:themeTint="D9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3A12C8">
                                <w:rPr>
                                  <w:rFonts w:asciiTheme="majorHAnsi" w:hAnsiTheme="majorHAnsi" w:eastAsiaTheme="majorEastAsia" w:cstheme="majorBidi"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>LDE Assignment 1</w:t>
                              </w:r>
                            </w:sdtContent>
                          </w:sdt>
                        </w:p>
                        <w:p w:rsidR="003A12C8" w:rsidRDefault="00000000" w14:paraId="0839C9B2" w14:textId="2EF66AD4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3A12C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E-Portfolio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496BD7" w:rsidR="003A12C8">
            <w:br w:type="page"/>
          </w:r>
        </w:p>
      </w:sdtContent>
      <w:sdtEndPr>
        <w:rPr>
          <w:sz w:val="24"/>
          <w:szCs w:val="24"/>
          <w:lang w:val="en-GB" w:eastAsia="zh-CN"/>
        </w:rPr>
      </w:sdtEndPr>
    </w:sdt>
    <w:sdt>
      <w:sdtPr>
        <w:id w:val="1783771839"/>
        <w:docPartObj>
          <w:docPartGallery w:val="Table of Contents"/>
          <w:docPartUnique/>
        </w:docPartObj>
        <w:rPr>
          <w:rFonts w:ascii="Aptos" w:hAnsi="Aptos" w:eastAsia="等线" w:cs="" w:asciiTheme="minorAscii" w:hAnsiTheme="minorAscii" w:eastAsiaTheme="minorEastAsia" w:cstheme="minorBidi"/>
          <w:color w:val="auto"/>
          <w:kern w:val="2"/>
          <w:sz w:val="24"/>
          <w:szCs w:val="24"/>
          <w14:ligatures w14:val="standardContextual"/>
        </w:rPr>
      </w:sdtPr>
      <w:sdtEndPr>
        <w:rPr>
          <w:rFonts w:ascii="Aptos" w:hAnsi="Aptos" w:eastAsia="等线" w:cs="" w:asciiTheme="minorAscii" w:hAnsiTheme="minorAscii" w:eastAsiaTheme="minorEastAsia" w:cstheme="minorBidi"/>
          <w:b w:val="1"/>
          <w:bCs w:val="1"/>
          <w:color w:val="auto"/>
          <w:sz w:val="24"/>
          <w:szCs w:val="24"/>
        </w:rPr>
      </w:sdtEndPr>
      <w:sdtContent>
        <w:p w:rsidRPr="00496BD7" w:rsidR="003A12C8" w:rsidRDefault="003A12C8" w14:paraId="6BDDF961" w14:textId="026343B8">
          <w:pPr>
            <w:pStyle w:val="TOCHeading"/>
            <w:rPr>
              <w:sz w:val="24"/>
              <w:szCs w:val="24"/>
            </w:rPr>
          </w:pPr>
          <w:r w:rsidRPr="00496BD7">
            <w:rPr>
              <w:sz w:val="24"/>
              <w:szCs w:val="24"/>
            </w:rPr>
            <w:t>Table of Contents</w:t>
          </w:r>
        </w:p>
        <w:p w:rsidR="0010457E" w:rsidRDefault="003A12C8" w14:paraId="6FB79093" w14:textId="54CFCB6A">
          <w:pPr>
            <w:pStyle w:val="TOC1"/>
            <w:tabs>
              <w:tab w:val="right" w:leader="dot" w:pos="9016"/>
            </w:tabs>
            <w:rPr>
              <w:noProof/>
            </w:rPr>
          </w:pPr>
          <w:r w:rsidRPr="00496BD7">
            <w:fldChar w:fldCharType="begin"/>
          </w:r>
          <w:r w:rsidRPr="00496BD7">
            <w:instrText xml:space="preserve"> TOC \o "1-3" \h \z \u </w:instrText>
          </w:r>
          <w:r w:rsidRPr="00496BD7">
            <w:fldChar w:fldCharType="separate"/>
          </w:r>
          <w:hyperlink w:history="1" w:anchor="_Toc193117230">
            <w:r w:rsidRPr="00372910" w:rsidR="0010457E">
              <w:rPr>
                <w:rStyle w:val="Hyperlink"/>
                <w:noProof/>
              </w:rPr>
              <w:t>Introduction</w:t>
            </w:r>
            <w:r w:rsidR="0010457E">
              <w:rPr>
                <w:noProof/>
                <w:webHidden/>
              </w:rPr>
              <w:tab/>
            </w:r>
            <w:r w:rsidR="0010457E">
              <w:rPr>
                <w:noProof/>
                <w:webHidden/>
              </w:rPr>
              <w:fldChar w:fldCharType="begin"/>
            </w:r>
            <w:r w:rsidR="0010457E">
              <w:rPr>
                <w:noProof/>
                <w:webHidden/>
              </w:rPr>
              <w:instrText xml:space="preserve"> PAGEREF _Toc193117230 \h </w:instrText>
            </w:r>
            <w:r w:rsidR="0010457E">
              <w:rPr>
                <w:noProof/>
                <w:webHidden/>
              </w:rPr>
            </w:r>
            <w:r w:rsidR="0010457E">
              <w:rPr>
                <w:noProof/>
                <w:webHidden/>
              </w:rPr>
              <w:fldChar w:fldCharType="separate"/>
            </w:r>
            <w:r w:rsidR="0010457E">
              <w:rPr>
                <w:noProof/>
                <w:webHidden/>
              </w:rPr>
              <w:t>2</w:t>
            </w:r>
            <w:r w:rsidR="0010457E"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70323AFB" w14:textId="76B13A17">
          <w:pPr>
            <w:pStyle w:val="TOC1"/>
            <w:tabs>
              <w:tab w:val="right" w:leader="dot" w:pos="9016"/>
            </w:tabs>
            <w:rPr>
              <w:noProof/>
            </w:rPr>
          </w:pPr>
          <w:hyperlink w:history="1" w:anchor="_Toc193117231">
            <w:r w:rsidRPr="00372910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520D9875" w14:textId="69A43B9C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193117232">
            <w:r w:rsidRPr="00372910">
              <w:rPr>
                <w:rStyle w:val="Hyperlink"/>
                <w:noProof/>
              </w:rPr>
              <w:t>Task 1: Essential Academic and Employment Skills for the future career Path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6E9EA248" w14:textId="70A0D4AD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193117233">
            <w:r w:rsidRPr="00372910">
              <w:rPr>
                <w:rStyle w:val="Hyperlink"/>
                <w:noProof/>
              </w:rPr>
              <w:t>Task 1 (a): Report on Essential Academic and Employment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56C4A5EE" w14:textId="5A5450B6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193117234">
            <w:r w:rsidRPr="00372910">
              <w:rPr>
                <w:rStyle w:val="Hyperlink"/>
                <w:noProof/>
              </w:rPr>
              <w:t>Task 1 (b): Evaluation of Task 1 (a) based on Similarity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511E8C61" w14:textId="2E04D665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193117235">
            <w:r w:rsidRPr="00372910">
              <w:rPr>
                <w:rStyle w:val="Hyperlink"/>
                <w:noProof/>
              </w:rPr>
              <w:t>Task 2: Collaborative Mind Map and Individual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1BFC34D1" w14:textId="241E1264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193117236">
            <w:r w:rsidRPr="00372910">
              <w:rPr>
                <w:rStyle w:val="Hyperlink"/>
                <w:noProof/>
              </w:rPr>
              <w:t>Mind Map (Collaborative)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3582E5A8" w14:textId="3884FC40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193117237">
            <w:r w:rsidRPr="00372910">
              <w:rPr>
                <w:rStyle w:val="Hyperlink"/>
                <w:noProof/>
              </w:rPr>
              <w:t>Poster (Individual)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79B12C8E" w14:textId="03596304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193117238">
            <w:r w:rsidRPr="00372910">
              <w:rPr>
                <w:rStyle w:val="Hyperlink"/>
                <w:noProof/>
              </w:rPr>
              <w:t>Task 3: Virtual Collaboration and RefWorks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1D072B37" w14:textId="3EF73013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193117239">
            <w:r w:rsidRPr="00372910">
              <w:rPr>
                <w:rStyle w:val="Hyperlink"/>
                <w:noProof/>
              </w:rPr>
              <w:t>Report on Virtual Collaboration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3711988D" w14:textId="143C49BC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193117240">
            <w:r w:rsidRPr="00372910">
              <w:rPr>
                <w:rStyle w:val="Hyperlink"/>
                <w:noProof/>
              </w:rPr>
              <w:t>Step-by-step process of using RefWorks with visuals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39161C36" w14:textId="26C3E3A6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193117241">
            <w:r w:rsidRPr="00372910">
              <w:rPr>
                <w:rStyle w:val="Hyperlink"/>
                <w:noProof/>
              </w:rPr>
              <w:t>Task 4: E-Portfolio Creation and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204505EE" w14:textId="6284856E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193117242">
            <w:r w:rsidRPr="00372910">
              <w:rPr>
                <w:rStyle w:val="Hyperlink"/>
                <w:noProof/>
              </w:rPr>
              <w:t>Task 4 (a): E-Portfolio Creation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13014BCA" w14:textId="0D5E4329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193117243">
            <w:r w:rsidRPr="00372910">
              <w:rPr>
                <w:rStyle w:val="Hyperlink"/>
                <w:noProof/>
              </w:rPr>
              <w:t>Task 4 (b): Illustrative Review of E-Portfolio tool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33C52D12" w14:textId="5FE66C0C">
          <w:pPr>
            <w:pStyle w:val="TOC1"/>
            <w:tabs>
              <w:tab w:val="right" w:leader="dot" w:pos="9016"/>
            </w:tabs>
            <w:rPr>
              <w:noProof/>
            </w:rPr>
          </w:pPr>
          <w:hyperlink w:history="1" w:anchor="_Toc193117244">
            <w:r w:rsidRPr="00372910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2E5ED738" w14:textId="76E56D48">
          <w:pPr>
            <w:pStyle w:val="TOC1"/>
            <w:tabs>
              <w:tab w:val="right" w:leader="dot" w:pos="9016"/>
            </w:tabs>
            <w:rPr>
              <w:noProof/>
            </w:rPr>
          </w:pPr>
          <w:hyperlink w:history="1" w:anchor="_Toc193117245">
            <w:r w:rsidRPr="0037291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0773445B" w14:textId="5196CBB9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193117246">
            <w:r w:rsidRPr="00372910">
              <w:rPr>
                <w:rStyle w:val="Hyperlink"/>
                <w:noProof/>
              </w:rPr>
              <w:t>Task 1 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6C1215B2" w14:textId="4498B605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193117247">
            <w:r w:rsidRPr="00372910">
              <w:rPr>
                <w:rStyle w:val="Hyperlink"/>
                <w:noProof/>
              </w:rPr>
              <w:t>Task 3 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Pr="00496BD7" w:rsidR="003A12C8" w:rsidRDefault="003A12C8" w14:paraId="3DB4DDFF" w14:textId="0CD7482D">
          <w:r w:rsidRPr="00496BD7">
            <w:rPr>
              <w:b/>
              <w:bCs/>
            </w:rPr>
            <w:fldChar w:fldCharType="end"/>
          </w:r>
        </w:p>
      </w:sdtContent>
    </w:sdt>
    <w:p w:rsidRPr="00496BD7" w:rsidR="003A12C8" w:rsidRDefault="003A12C8" w14:paraId="67CD9F0E" w14:textId="77B1F804">
      <w:r w:rsidRPr="00496BD7">
        <w:br w:type="page"/>
      </w:r>
    </w:p>
    <w:p w:rsidRPr="00496BD7" w:rsidR="003A12C8" w:rsidP="003A12C8" w:rsidRDefault="003A12C8" w14:paraId="4B55EBAB" w14:textId="77777777">
      <w:pPr>
        <w:pStyle w:val="Heading1"/>
        <w:rPr>
          <w:sz w:val="24"/>
          <w:szCs w:val="24"/>
        </w:rPr>
      </w:pPr>
      <w:bookmarkStart w:name="_Toc193117230" w:id="0"/>
      <w:r w:rsidRPr="00496BD7">
        <w:rPr>
          <w:sz w:val="24"/>
          <w:szCs w:val="24"/>
        </w:rPr>
        <w:lastRenderedPageBreak/>
        <w:t>Introduction</w:t>
      </w:r>
      <w:bookmarkEnd w:id="0"/>
    </w:p>
    <w:p w:rsidRPr="00496BD7" w:rsidR="003A12C8" w:rsidRDefault="003A12C8" w14:paraId="17838DA3" w14:noSpellErr="1" w14:textId="0D70ED1A"/>
    <w:p w:rsidRPr="00496BD7" w:rsidR="003A12C8" w:rsidRDefault="003A12C8" w14:paraId="4575AE10" w14:textId="77777777"/>
    <w:p w:rsidRPr="00496BD7" w:rsidR="003A12C8" w:rsidP="003A12C8" w:rsidRDefault="003A12C8" w14:paraId="3BB58F8B" w14:textId="77777777">
      <w:pPr>
        <w:pStyle w:val="Heading1"/>
        <w:rPr>
          <w:sz w:val="24"/>
          <w:szCs w:val="24"/>
        </w:rPr>
      </w:pPr>
      <w:bookmarkStart w:name="_Toc193117231" w:id="1"/>
      <w:r w:rsidRPr="00496BD7">
        <w:rPr>
          <w:sz w:val="24"/>
          <w:szCs w:val="24"/>
        </w:rPr>
        <w:t>Main Body</w:t>
      </w:r>
      <w:bookmarkEnd w:id="1"/>
    </w:p>
    <w:p w:rsidRPr="00496BD7" w:rsidR="003A12C8" w:rsidP="0054391F" w:rsidRDefault="003A12C8" w14:paraId="6395A5E8" w14:textId="71FBD821">
      <w:pPr>
        <w:pStyle w:val="Heading2"/>
        <w:rPr>
          <w:sz w:val="24"/>
          <w:szCs w:val="24"/>
        </w:rPr>
      </w:pPr>
      <w:r w:rsidRPr="00496BD7">
        <w:rPr>
          <w:sz w:val="24"/>
          <w:szCs w:val="24"/>
        </w:rPr>
        <w:t xml:space="preserve"> </w:t>
      </w:r>
      <w:r w:rsidRPr="00496BD7">
        <w:rPr>
          <w:sz w:val="24"/>
          <w:szCs w:val="24"/>
        </w:rPr>
        <w:tab/>
      </w:r>
      <w:bookmarkStart w:name="_Toc193117232" w:id="2"/>
      <w:r w:rsidRPr="00496BD7">
        <w:rPr>
          <w:sz w:val="24"/>
          <w:szCs w:val="24"/>
        </w:rPr>
        <w:t>Task 1</w:t>
      </w:r>
      <w:r w:rsidRPr="00496BD7" w:rsidR="0054391F">
        <w:rPr>
          <w:sz w:val="24"/>
          <w:szCs w:val="24"/>
        </w:rPr>
        <w:t>: Essential Academic and Employment Skills for the future career Path</w:t>
      </w:r>
      <w:bookmarkEnd w:id="2"/>
    </w:p>
    <w:p w:rsidRPr="00496BD7" w:rsidR="003A12C8" w:rsidP="00496BD7" w:rsidRDefault="003A12C8" w14:paraId="4C744C12" w14:textId="053C64CA" w14:noSpellErr="1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name="_Toc193117233" w:id="3"/>
      <w:r w:rsidRPr="00496BD7" w:rsidR="003A12C8">
        <w:rPr>
          <w:sz w:val="24"/>
          <w:szCs w:val="24"/>
        </w:rPr>
        <w:t>Task 1 (a)</w:t>
      </w:r>
      <w:r w:rsidRPr="00496BD7" w:rsidR="0054391F">
        <w:rPr>
          <w:sz w:val="24"/>
          <w:szCs w:val="24"/>
        </w:rPr>
        <w:t>: Report on Essential Academic and Employment Skills</w:t>
      </w:r>
      <w:bookmarkEnd w:id="3"/>
    </w:p>
    <w:p w:rsidR="285F3C96" w:rsidP="281E886B" w:rsidRDefault="285F3C96" w14:paraId="5BA149C3" w14:textId="73440375">
      <w:pPr>
        <w:pStyle w:val="Normal"/>
      </w:pPr>
      <w:r w:rsidR="285F3C96">
        <w:rPr/>
        <w:t xml:space="preserve">In both academic </w:t>
      </w:r>
      <w:r w:rsidR="2EDA5EA9">
        <w:rPr/>
        <w:t xml:space="preserve">and in the real life for work it is </w:t>
      </w:r>
      <w:r w:rsidR="2EDA5EA9">
        <w:rPr/>
        <w:t>very important</w:t>
      </w:r>
      <w:r w:rsidR="2EDA5EA9">
        <w:rPr/>
        <w:t xml:space="preserve"> to develop a mix of key skills that help you with learning, problem-solving, and working with other</w:t>
      </w:r>
      <w:r w:rsidR="30AB11AC">
        <w:rPr/>
        <w:t xml:space="preserve">s. Some of these valuable skills include communication, critical thinking, teamwork, </w:t>
      </w:r>
      <w:r w:rsidR="56BF646A">
        <w:rPr/>
        <w:t xml:space="preserve">digital literacy and finally </w:t>
      </w:r>
      <w:r w:rsidR="4B27A20A">
        <w:rPr/>
        <w:t>time management.</w:t>
      </w:r>
    </w:p>
    <w:p w:rsidR="17EC904A" w:rsidP="281E886B" w:rsidRDefault="17EC904A" w14:paraId="32809DCC" w14:textId="2508A6E2">
      <w:pPr>
        <w:pStyle w:val="Normal"/>
      </w:pPr>
      <w:r w:rsidR="17EC904A">
        <w:rPr/>
        <w:t xml:space="preserve">Nowadays, when the professional world moves fast, it is also important to </w:t>
      </w:r>
      <w:r w:rsidR="7F3EE2E4">
        <w:rPr/>
        <w:t>acquire</w:t>
      </w:r>
      <w:r w:rsidR="17EC904A">
        <w:rPr/>
        <w:t xml:space="preserve"> the necessary employability s</w:t>
      </w:r>
      <w:r w:rsidR="0AFB3AEA">
        <w:rPr/>
        <w:t>kills to succeed in academics and work.</w:t>
      </w:r>
      <w:r w:rsidR="4A2D30B9">
        <w:rPr/>
        <w:t xml:space="preserve"> Recent studies show that </w:t>
      </w:r>
      <w:r w:rsidR="5B18B088">
        <w:rPr/>
        <w:t xml:space="preserve">adaptability, collaboration, emotional </w:t>
      </w:r>
      <w:r w:rsidR="5B18B088">
        <w:rPr/>
        <w:t>regulation</w:t>
      </w:r>
      <w:r w:rsidR="5B18B088">
        <w:rPr/>
        <w:t xml:space="preserve"> and digital literacy are some of the competencies that are being </w:t>
      </w:r>
      <w:r w:rsidR="5B18B088">
        <w:rPr/>
        <w:t>sought</w:t>
      </w:r>
      <w:r w:rsidR="5B18B088">
        <w:rPr/>
        <w:t xml:space="preserve"> by </w:t>
      </w:r>
      <w:r w:rsidR="60F5E53D">
        <w:rPr/>
        <w:t>employers,</w:t>
      </w:r>
      <w:r w:rsidR="5B18B088">
        <w:rPr/>
        <w:t xml:space="preserve"> </w:t>
      </w:r>
      <w:r w:rsidR="42B75638">
        <w:rPr/>
        <w:t xml:space="preserve">and they form the basis of job readiness for the long term. </w:t>
      </w:r>
      <w:r w:rsidR="6A853D12">
        <w:rPr/>
        <w:t xml:space="preserve">Indicatively, a semi systematic review found a range </w:t>
      </w:r>
      <w:r w:rsidR="42FFE5F1">
        <w:rPr/>
        <w:t xml:space="preserve">of global </w:t>
      </w:r>
      <w:r w:rsidR="36AD8ED7">
        <w:rPr/>
        <w:t xml:space="preserve">employability skills that appeared in the </w:t>
      </w:r>
      <w:r w:rsidR="07AA3295">
        <w:rPr/>
        <w:t>21</w:t>
      </w:r>
      <w:r w:rsidRPr="281E886B" w:rsidR="07AA3295">
        <w:rPr>
          <w:vertAlign w:val="superscript"/>
        </w:rPr>
        <w:t>st</w:t>
      </w:r>
      <w:r w:rsidR="07AA3295">
        <w:rPr/>
        <w:t xml:space="preserve"> century work environment, which </w:t>
      </w:r>
      <w:r w:rsidR="6DFC60DB">
        <w:rPr/>
        <w:t xml:space="preserve">included adaptability and interpersonal </w:t>
      </w:r>
      <w:r w:rsidR="7E6F3189">
        <w:rPr/>
        <w:t xml:space="preserve">abilities. [3]. Besides, the ability to </w:t>
      </w:r>
      <w:r w:rsidR="18714BAE">
        <w:rPr/>
        <w:t>collaborate</w:t>
      </w:r>
      <w:r w:rsidR="7E6F3189">
        <w:rPr/>
        <w:t xml:space="preserve"> </w:t>
      </w:r>
      <w:r w:rsidR="5484E725">
        <w:rPr/>
        <w:t>with others, to go beyond technical skills, becomes a defining factor of performance in any field</w:t>
      </w:r>
      <w:r w:rsidR="661136F9">
        <w:rPr/>
        <w:t xml:space="preserve">. Systematic review of </w:t>
      </w:r>
      <w:r w:rsidR="20BC8EC8">
        <w:rPr/>
        <w:t xml:space="preserve">educational strategies found out that collaboration and working in a team are key </w:t>
      </w:r>
      <w:r w:rsidR="5AD23627">
        <w:rPr/>
        <w:t xml:space="preserve">skills in </w:t>
      </w:r>
      <w:r w:rsidR="03EC934E">
        <w:rPr/>
        <w:t xml:space="preserve">professional practice and that digital </w:t>
      </w:r>
      <w:r w:rsidR="048C282A">
        <w:rPr/>
        <w:t xml:space="preserve">and algorithm enhanced approaches can additionally contribute to their development. </w:t>
      </w:r>
      <w:r w:rsidR="409B5836">
        <w:rPr/>
        <w:t>[1]. Lastly, workplaces that invest in the training of emotional competencies</w:t>
      </w:r>
      <w:r w:rsidR="7A4F1E02">
        <w:rPr/>
        <w:t>,</w:t>
      </w:r>
      <w:r w:rsidR="4D49844E">
        <w:rPr/>
        <w:t xml:space="preserve"> including emotional intelligence and regulation, show </w:t>
      </w:r>
      <w:r w:rsidR="7596A5C5">
        <w:rPr/>
        <w:t xml:space="preserve">moderate </w:t>
      </w:r>
      <w:r w:rsidR="17FCB791">
        <w:rPr/>
        <w:t>positive impacts on teamwork and</w:t>
      </w:r>
      <w:r w:rsidR="17FCB791">
        <w:rPr/>
        <w:t xml:space="preserve"> organisational performance of employees. [2]</w:t>
      </w:r>
      <w:r w:rsidR="7E09FE2D">
        <w:rPr/>
        <w:t xml:space="preserve">. </w:t>
      </w:r>
      <w:r w:rsidR="6C9D67D7">
        <w:rPr/>
        <w:t xml:space="preserve"> </w:t>
      </w:r>
    </w:p>
    <w:p w:rsidR="281E886B" w:rsidP="281E886B" w:rsidRDefault="281E886B" w14:paraId="7B858A85" w14:textId="02BEE015">
      <w:pPr>
        <w:pStyle w:val="Normal"/>
      </w:pPr>
    </w:p>
    <w:p w:rsidRPr="00496BD7" w:rsidR="0054391F" w:rsidP="281E886B" w:rsidRDefault="0054391F" w14:paraId="2B288AF4" w14:textId="1D6BEF87" w14:noSpellErr="1">
      <w:pPr>
        <w:pStyle w:val="Heading3"/>
        <w:ind w:firstLine="0"/>
        <w:rPr>
          <w:sz w:val="24"/>
          <w:szCs w:val="24"/>
        </w:rPr>
      </w:pPr>
      <w:bookmarkStart w:name="_Toc193117234" w:id="4"/>
      <w:r w:rsidRPr="00496BD7" w:rsidR="0054391F">
        <w:rPr>
          <w:sz w:val="24"/>
          <w:szCs w:val="24"/>
        </w:rPr>
        <w:t>Task 1 (b): Evaluation of Task 1 (a) based on Similarity report</w:t>
      </w:r>
      <w:bookmarkEnd w:id="4"/>
    </w:p>
    <w:p w:rsidR="65F59565" w:rsidP="281E886B" w:rsidRDefault="65F59565" w14:paraId="5682875B" w14:textId="529133AE">
      <w:pPr>
        <w:pStyle w:val="Normal"/>
      </w:pPr>
      <w:r w:rsidR="65F59565">
        <w:rPr/>
        <w:t xml:space="preserve">All these findings </w:t>
      </w:r>
      <w:r w:rsidR="65F59565">
        <w:rPr/>
        <w:t>indicate</w:t>
      </w:r>
      <w:r w:rsidR="65F59565">
        <w:rPr/>
        <w:t xml:space="preserve"> that domain-specific knowledge should not be the focus of study and employment-orientated individuals, but meta skills (e.g., self-management, communication, collaboration) should be prioritised to succeed in dynamic situations. Having organised reflective time, practice and technological </w:t>
      </w:r>
      <w:r w:rsidR="65F59565">
        <w:rPr/>
        <w:t>assistance</w:t>
      </w:r>
      <w:r w:rsidR="65F59565">
        <w:rPr/>
        <w:t xml:space="preserve">, the learners will be able to develop a solid </w:t>
      </w:r>
      <w:bookmarkStart w:name="_Int_h4E9ZSyu" w:id="306512171"/>
      <w:r w:rsidR="65F59565">
        <w:rPr/>
        <w:t>skill-set</w:t>
      </w:r>
      <w:bookmarkEnd w:id="306512171"/>
      <w:r w:rsidR="65F59565">
        <w:rPr/>
        <w:t xml:space="preserve"> that will satisfy not only the academic need but also the needs of the workplace.</w:t>
      </w:r>
    </w:p>
    <w:p w:rsidRPr="00496BD7" w:rsidR="0054391F" w:rsidP="0054391F" w:rsidRDefault="0054391F" w14:paraId="5E066775" w14:textId="729ED653">
      <w:pPr>
        <w:pStyle w:val="Heading2"/>
        <w:ind w:firstLine="720"/>
        <w:rPr>
          <w:sz w:val="24"/>
          <w:szCs w:val="24"/>
        </w:rPr>
      </w:pPr>
      <w:bookmarkStart w:name="_Toc193117235" w:id="5"/>
      <w:r w:rsidRPr="00496BD7">
        <w:rPr>
          <w:sz w:val="24"/>
          <w:szCs w:val="24"/>
        </w:rPr>
        <w:t>Task 2: Collaborative Mind Map and Individual Poster</w:t>
      </w:r>
      <w:bookmarkEnd w:id="5"/>
    </w:p>
    <w:p w:rsidRPr="00496BD7" w:rsidR="0054391F" w:rsidP="00496BD7" w:rsidRDefault="0054391F" w14:paraId="36BBCA6C" w14:textId="2C5BF78B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name="_Toc193117236" w:id="6"/>
      <w:r w:rsidRPr="00496BD7">
        <w:rPr>
          <w:sz w:val="24"/>
          <w:szCs w:val="24"/>
        </w:rPr>
        <w:t>Mind Map (Collaborative)</w:t>
      </w:r>
      <w:bookmarkEnd w:id="6"/>
    </w:p>
    <w:p w:rsidRPr="00496BD7" w:rsidR="0054391F" w:rsidP="00496BD7" w:rsidRDefault="0054391F" w14:paraId="5D515FAF" w14:textId="76A1816A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name="_Toc193117237" w:id="7"/>
      <w:r w:rsidRPr="00496BD7">
        <w:rPr>
          <w:sz w:val="24"/>
          <w:szCs w:val="24"/>
        </w:rPr>
        <w:t>Poster (Individual)</w:t>
      </w:r>
      <w:bookmarkEnd w:id="7"/>
    </w:p>
    <w:p w:rsidRPr="00496BD7" w:rsidR="0054391F" w:rsidP="00496BD7" w:rsidRDefault="0054391F" w14:paraId="15D09D3C" w14:textId="3B777049">
      <w:pPr>
        <w:pStyle w:val="Heading2"/>
        <w:ind w:firstLine="720"/>
        <w:rPr>
          <w:sz w:val="24"/>
          <w:szCs w:val="24"/>
        </w:rPr>
      </w:pPr>
      <w:bookmarkStart w:name="_Toc193117238" w:id="8"/>
      <w:r w:rsidRPr="00496BD7">
        <w:rPr>
          <w:sz w:val="24"/>
          <w:szCs w:val="24"/>
        </w:rPr>
        <w:t>Task 3: Virtual Collaboration</w:t>
      </w:r>
      <w:r w:rsidR="0010457E">
        <w:rPr>
          <w:sz w:val="24"/>
          <w:szCs w:val="24"/>
        </w:rPr>
        <w:t xml:space="preserve"> and RefWorks</w:t>
      </w:r>
      <w:bookmarkEnd w:id="8"/>
    </w:p>
    <w:p w:rsidR="0054391F" w:rsidP="00496BD7" w:rsidRDefault="0054391F" w14:paraId="7F2CC668" w14:textId="1C081E46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name="_Toc193117239" w:id="9"/>
      <w:r w:rsidRPr="00496BD7">
        <w:rPr>
          <w:sz w:val="24"/>
          <w:szCs w:val="24"/>
        </w:rPr>
        <w:t>Report on Virtual Collaboration</w:t>
      </w:r>
      <w:bookmarkEnd w:id="9"/>
    </w:p>
    <w:p w:rsidRPr="00F30BFB" w:rsidR="00F30BFB" w:rsidP="00F30BFB" w:rsidRDefault="00F30BFB" w14:paraId="46D9ED19" w14:textId="61F40315">
      <w:r>
        <w:tab/>
      </w:r>
      <w:r>
        <w:tab/>
      </w:r>
      <w:r>
        <w:tab/>
      </w:r>
      <w:r w:rsidRPr="00F30BFB">
        <w:rPr>
          <w:color w:val="FF0000"/>
        </w:rPr>
        <w:t>Put your Chosen topic here</w:t>
      </w:r>
    </w:p>
    <w:p w:rsidRPr="00496BD7" w:rsidR="0054391F" w:rsidP="00496BD7" w:rsidRDefault="0054391F" w14:paraId="73C48C26" w14:textId="5EA752D4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name="_Toc193117240" w:id="10"/>
      <w:r w:rsidRPr="00496BD7">
        <w:rPr>
          <w:sz w:val="24"/>
          <w:szCs w:val="24"/>
        </w:rPr>
        <w:t>Step-by-step process of using RefWorks with visuals</w:t>
      </w:r>
      <w:bookmarkEnd w:id="10"/>
    </w:p>
    <w:p w:rsidRPr="00496BD7" w:rsidR="0054391F" w:rsidP="00496BD7" w:rsidRDefault="0054391F" w14:paraId="56417E1F" w14:textId="791950F9">
      <w:pPr>
        <w:pStyle w:val="Heading2"/>
        <w:ind w:firstLine="720"/>
        <w:rPr>
          <w:sz w:val="24"/>
          <w:szCs w:val="24"/>
        </w:rPr>
      </w:pPr>
      <w:bookmarkStart w:name="_Toc193117241" w:id="11"/>
      <w:r w:rsidRPr="00496BD7">
        <w:rPr>
          <w:sz w:val="24"/>
          <w:szCs w:val="24"/>
        </w:rPr>
        <w:t>Task 4: E-Portfolio Creation and Evaluation</w:t>
      </w:r>
      <w:bookmarkEnd w:id="11"/>
    </w:p>
    <w:p w:rsidRPr="00496BD7" w:rsidR="0054391F" w:rsidP="00496BD7" w:rsidRDefault="0054391F" w14:paraId="29904FE4" w14:textId="7A4E1E59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name="_Toc193117242" w:id="12"/>
      <w:r w:rsidRPr="00496BD7">
        <w:rPr>
          <w:sz w:val="24"/>
          <w:szCs w:val="24"/>
        </w:rPr>
        <w:t>Task 4 (a): E-Portfolio Creation</w:t>
      </w:r>
      <w:bookmarkEnd w:id="12"/>
    </w:p>
    <w:p w:rsidRPr="00496BD7" w:rsidR="003A12C8" w:rsidP="00496BD7" w:rsidRDefault="0054391F" w14:paraId="6C857853" w14:textId="065FAFCA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name="_Toc193117243" w:id="13"/>
      <w:r w:rsidRPr="00496BD7">
        <w:rPr>
          <w:sz w:val="24"/>
          <w:szCs w:val="24"/>
        </w:rPr>
        <w:t>Task 4 (b): Illustrative Review of E-Portfolio tool Selection</w:t>
      </w:r>
      <w:bookmarkEnd w:id="13"/>
    </w:p>
    <w:p w:rsidRPr="00496BD7" w:rsidR="003A12C8" w:rsidP="003A12C8" w:rsidRDefault="003A12C8" w14:paraId="0F8B0C1A" w14:textId="77777777">
      <w:pPr>
        <w:pStyle w:val="Heading1"/>
        <w:rPr>
          <w:sz w:val="24"/>
          <w:szCs w:val="24"/>
        </w:rPr>
      </w:pPr>
      <w:bookmarkStart w:name="_Toc193117244" w:id="14"/>
      <w:r w:rsidRPr="00496BD7">
        <w:rPr>
          <w:sz w:val="24"/>
          <w:szCs w:val="24"/>
        </w:rPr>
        <w:t>Conclusion</w:t>
      </w:r>
      <w:bookmarkEnd w:id="14"/>
    </w:p>
    <w:p w:rsidR="00E4306D" w:rsidP="00E4306D" w:rsidRDefault="003A12C8" w14:paraId="2FB37AAF" w14:textId="77777777">
      <w:pPr>
        <w:pStyle w:val="Heading1"/>
        <w:rPr>
          <w:sz w:val="24"/>
          <w:szCs w:val="24"/>
        </w:rPr>
      </w:pPr>
      <w:bookmarkStart w:name="_Toc193117245" w:id="15"/>
      <w:r w:rsidRPr="00E4306D">
        <w:rPr>
          <w:sz w:val="24"/>
          <w:szCs w:val="24"/>
        </w:rPr>
        <w:t>References</w:t>
      </w:r>
      <w:bookmarkEnd w:id="15"/>
    </w:p>
    <w:p w:rsidRPr="00E4300C" w:rsidR="00E4306D" w:rsidP="00E4300C" w:rsidRDefault="00E4306D" w14:paraId="233159EA" w14:textId="77777777" w14:noSpellErr="1">
      <w:pPr>
        <w:pStyle w:val="Heading2"/>
        <w:rPr>
          <w:sz w:val="24"/>
          <w:szCs w:val="24"/>
        </w:rPr>
      </w:pPr>
      <w:r>
        <w:tab/>
      </w:r>
      <w:bookmarkStart w:name="_Toc193117246" w:id="16"/>
      <w:r w:rsidRPr="00E4300C" w:rsidR="00E4306D">
        <w:rPr>
          <w:sz w:val="24"/>
          <w:szCs w:val="24"/>
        </w:rPr>
        <w:t>Task 1 References:</w:t>
      </w:r>
      <w:bookmarkEnd w:id="16"/>
    </w:p>
    <w:p w:rsidR="5FDC8D9E" w:rsidP="281E886B" w:rsidRDefault="5FDC8D9E" w14:paraId="1E5F79F9" w14:textId="41C911CC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2"/>
          <w:szCs w:val="22"/>
          <w:lang w:val="en-GB"/>
        </w:rPr>
      </w:pPr>
      <w:r w:rsidRPr="281E886B" w:rsidR="5FDC8D9E">
        <w:rPr>
          <w:rFonts w:ascii="Aptos Display" w:hAnsi="Aptos Display" w:eastAsia="Aptos Display" w:cs="Aptos Display" w:asciiTheme="majorAscii" w:hAnsiTheme="majorAscii" w:eastAsiaTheme="majorAscii" w:cstheme="majorAscii"/>
          <w:sz w:val="22"/>
          <w:szCs w:val="22"/>
        </w:rPr>
        <w:t xml:space="preserve">[1] </w:t>
      </w:r>
      <w:r w:rsidRPr="281E886B" w:rsidR="5FDC8D9E">
        <w:rPr>
          <w:rFonts w:ascii="Aptos Display" w:hAnsi="Aptos Display" w:eastAsia="Aptos Display" w:cs="Aptos Display" w:asciiTheme="majorAscii" w:hAnsiTheme="majorAscii" w:eastAsiaTheme="majorAscii" w:cstheme="majorAscii"/>
          <w:sz w:val="22"/>
          <w:szCs w:val="22"/>
        </w:rPr>
        <w:t xml:space="preserve">D. </w:t>
      </w:r>
      <w:r w:rsidRPr="281E886B" w:rsidR="5FDC8D9E">
        <w:rPr>
          <w:rFonts w:ascii="Aptos Display" w:hAnsi="Aptos Display" w:eastAsia="Aptos Display" w:cs="Aptos Display" w:asciiTheme="majorAscii" w:hAnsiTheme="majorAscii" w:eastAsiaTheme="majorAscii" w:cstheme="majorAscii"/>
          <w:sz w:val="22"/>
          <w:szCs w:val="22"/>
        </w:rPr>
        <w:t>Colledani</w:t>
      </w:r>
      <w:r w:rsidRPr="281E886B" w:rsidR="5FDC8D9E">
        <w:rPr>
          <w:rFonts w:ascii="Aptos Display" w:hAnsi="Aptos Display" w:eastAsia="Aptos Display" w:cs="Aptos Display" w:asciiTheme="majorAscii" w:hAnsiTheme="majorAscii" w:eastAsiaTheme="majorAscii" w:cstheme="majorAscii"/>
          <w:sz w:val="22"/>
          <w:szCs w:val="22"/>
        </w:rPr>
        <w:t xml:space="preserve">, E. Robusto, and </w:t>
      </w:r>
      <w:r w:rsidRPr="281E886B" w:rsidR="5FDC8D9E">
        <w:rPr>
          <w:rFonts w:ascii="Aptos Display" w:hAnsi="Aptos Display" w:eastAsia="Aptos Display" w:cs="Aptos Display" w:asciiTheme="majorAscii" w:hAnsiTheme="majorAscii" w:eastAsiaTheme="majorAscii" w:cstheme="majorAscii"/>
          <w:sz w:val="22"/>
          <w:szCs w:val="22"/>
        </w:rPr>
        <w:t>P .</w:t>
      </w:r>
      <w:r w:rsidRPr="281E886B" w:rsidR="5FDC8D9E">
        <w:rPr>
          <w:rFonts w:ascii="Aptos Display" w:hAnsi="Aptos Display" w:eastAsia="Aptos Display" w:cs="Aptos Display" w:asciiTheme="majorAscii" w:hAnsiTheme="majorAscii" w:eastAsiaTheme="majorAscii" w:cstheme="majorAscii"/>
          <w:sz w:val="22"/>
          <w:szCs w:val="22"/>
        </w:rPr>
        <w:t xml:space="preserve"> An</w:t>
      </w:r>
      <w:r w:rsidRPr="281E886B" w:rsidR="248CABB6">
        <w:rPr>
          <w:rFonts w:ascii="Aptos Display" w:hAnsi="Aptos Display" w:eastAsia="Aptos Display" w:cs="Aptos Display" w:asciiTheme="majorAscii" w:hAnsiTheme="majorAscii" w:eastAsiaTheme="majorAscii" w:cstheme="majorAscii"/>
          <w:sz w:val="22"/>
          <w:szCs w:val="22"/>
        </w:rPr>
        <w:t>selmi, “</w:t>
      </w:r>
      <w:r w:rsidRPr="281E886B" w:rsidR="22D418A3">
        <w:rPr>
          <w:rFonts w:ascii="Aptos Display" w:hAnsi="Aptos Display" w:eastAsia="Aptos Display" w:cs="Aptos Display" w:asciiTheme="majorAscii" w:hAnsiTheme="majorAscii" w:eastAsiaTheme="majorAscii" w:cstheme="majorAscii"/>
          <w:sz w:val="22"/>
          <w:szCs w:val="22"/>
        </w:rPr>
        <w:t>A</w:t>
      </w:r>
      <w:r w:rsidRPr="281E886B" w:rsidR="22D418A3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2"/>
          <w:szCs w:val="22"/>
          <w:lang w:val="en-GB"/>
        </w:rPr>
        <w:t>ssessing key soft skills in organizational contexts: development and validation of the multiple soft skills assessment tool</w:t>
      </w:r>
      <w:r w:rsidRPr="281E886B" w:rsidR="54AD2DE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2"/>
          <w:szCs w:val="22"/>
          <w:lang w:val="en-GB"/>
        </w:rPr>
        <w:t>:” Front. Psychol., 25 October 2024, Volume 15</w:t>
      </w:r>
      <w:r w:rsidRPr="281E886B" w:rsidR="797EF27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</w:t>
      </w:r>
      <w:hyperlink r:id="R742d910c350443ee">
        <w:r w:rsidRPr="281E886B" w:rsidR="797EF27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u w:val="none"/>
            <w:lang w:val="en-GB"/>
          </w:rPr>
          <w:t>2024.1405822</w:t>
        </w:r>
      </w:hyperlink>
    </w:p>
    <w:p w:rsidRPr="0008022E" w:rsidR="0008022E" w:rsidP="281E886B" w:rsidRDefault="0008022E" w14:paraId="1FBF65E5" w14:noSpellErr="1" w14:textId="65CB6436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2"/>
          <w:szCs w:val="22"/>
          <w:lang w:val="en-GB"/>
        </w:rPr>
      </w:pPr>
      <w:r w:rsidRPr="281E886B" w:rsidR="797EF2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2"/>
          <w:szCs w:val="22"/>
        </w:rPr>
        <w:t xml:space="preserve">[2] </w:t>
      </w:r>
      <w:r w:rsidRPr="281E886B" w:rsidR="352187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Mehler, M., Balint, E., Gralla, M. </w:t>
      </w:r>
      <w:r w:rsidRPr="281E886B" w:rsidR="352187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et al.</w:t>
      </w:r>
      <w:r w:rsidRPr="281E886B" w:rsidR="352187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“Training emotional competencies at the workplace: a systematic review and meta-analysis.” </w:t>
      </w:r>
      <w:r w:rsidRPr="281E886B" w:rsidR="352187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BMC </w:t>
      </w:r>
      <w:r w:rsidRPr="281E886B" w:rsidR="352187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P</w:t>
      </w:r>
      <w:r w:rsidRPr="281E886B" w:rsidR="352187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sychol</w:t>
      </w:r>
      <w:r w:rsidRPr="281E886B" w:rsidR="352187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281E886B" w:rsidR="352187B6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12</w:t>
      </w:r>
      <w:r w:rsidRPr="281E886B" w:rsidR="352187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718 (2024).</w:t>
      </w:r>
    </w:p>
    <w:p w:rsidRPr="0008022E" w:rsidR="0008022E" w:rsidP="281E886B" w:rsidRDefault="0008022E" w14:paraId="4E4FB363" w14:noSpellErr="1" w14:textId="02064431">
      <w:pPr>
        <w:pStyle w:val="Normal"/>
        <w:ind w:firstLine="0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2"/>
          <w:szCs w:val="22"/>
          <w:lang w:val="en-GB"/>
        </w:rPr>
      </w:pPr>
      <w:r w:rsidRPr="281E886B" w:rsidR="29E1A27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2"/>
          <w:szCs w:val="22"/>
        </w:rPr>
        <w:t>[3]</w:t>
      </w:r>
      <w:r w:rsidRPr="281E886B" w:rsidR="2A530E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2"/>
          <w:szCs w:val="22"/>
        </w:rPr>
        <w:t xml:space="preserve"> </w:t>
      </w:r>
      <w:r w:rsidRPr="281E886B" w:rsidR="2A530E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Spencer, E. and Lucas, B., 2021. Meta-Skills: Best practices in work-based learning - A literature review. </w:t>
      </w:r>
      <w:r w:rsidRPr="281E886B" w:rsidR="2A530E05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University of Winchester, 2021.</w:t>
      </w:r>
    </w:p>
    <w:p w:rsidRPr="00E4300C" w:rsidR="003A12C8" w:rsidP="00E4300C" w:rsidRDefault="00E4306D" w14:paraId="5E832B01" w14:textId="59FD0205">
      <w:pPr>
        <w:pStyle w:val="Heading2"/>
        <w:rPr>
          <w:sz w:val="24"/>
          <w:szCs w:val="24"/>
        </w:rPr>
      </w:pPr>
      <w:r>
        <w:tab/>
      </w:r>
      <w:bookmarkStart w:name="_Toc193117247" w:id="17"/>
      <w:r w:rsidRPr="00E4300C">
        <w:rPr>
          <w:sz w:val="24"/>
          <w:szCs w:val="24"/>
        </w:rPr>
        <w:t>Task 3 References:</w:t>
      </w:r>
      <w:bookmarkEnd w:id="17"/>
      <w:r w:rsidRPr="00E4300C" w:rsidR="003A12C8">
        <w:rPr>
          <w:sz w:val="24"/>
          <w:szCs w:val="24"/>
        </w:rPr>
        <w:br w:type="page"/>
      </w:r>
    </w:p>
    <w:p w:rsidRPr="00496BD7" w:rsidR="005C3522" w:rsidRDefault="005C3522" w14:paraId="01E1CD84" w14:textId="77777777"/>
    <w:sectPr w:rsidRPr="00496BD7" w:rsidR="005C3522" w:rsidSect="003A12C8">
      <w:pgSz w:w="11906" w:h="16838" w:orient="portrait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D72BF0" w:rsidP="00E4306D" w:rsidRDefault="00D72BF0" w14:paraId="2FA989DE" w14:textId="77777777">
      <w:pPr>
        <w:spacing w:after="0" w:line="240" w:lineRule="auto"/>
      </w:pPr>
      <w:r>
        <w:separator/>
      </w:r>
    </w:p>
  </w:endnote>
  <w:endnote w:type="continuationSeparator" w:id="0">
    <w:p w:rsidR="00D72BF0" w:rsidP="00E4306D" w:rsidRDefault="00D72BF0" w14:paraId="1CE16EC3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D72BF0" w:rsidP="00E4306D" w:rsidRDefault="00D72BF0" w14:paraId="4EC07DBC" w14:textId="77777777">
      <w:pPr>
        <w:spacing w:after="0" w:line="240" w:lineRule="auto"/>
      </w:pPr>
      <w:r>
        <w:separator/>
      </w:r>
    </w:p>
  </w:footnote>
  <w:footnote w:type="continuationSeparator" w:id="0">
    <w:p w:rsidR="00D72BF0" w:rsidP="00E4306D" w:rsidRDefault="00D72BF0" w14:paraId="46A4083A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4zVCGzh6nPu/cG" int2:id="msZRVDcB">
      <int2:state int2:type="spell" int2:value="Rejected"/>
    </int2:textHash>
    <int2:textHash int2:hashCode="HfCRlsn/q3y5sI" int2:id="kZ1Tn3H4">
      <int2:state int2:type="spell" int2:value="Rejected"/>
    </int2:textHash>
    <int2:bookmark int2:bookmarkName="_Int_h4E9ZSyu" int2:invalidationBookmarkName="" int2:hashCode="Atk/eCapRiiyOO" int2:id="FMaHrXA3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2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12C8"/>
    <w:rsid w:val="0008022E"/>
    <w:rsid w:val="0010457E"/>
    <w:rsid w:val="001F2D39"/>
    <w:rsid w:val="003A12C8"/>
    <w:rsid w:val="00420142"/>
    <w:rsid w:val="00496BD7"/>
    <w:rsid w:val="0054391F"/>
    <w:rsid w:val="005C3522"/>
    <w:rsid w:val="005EA2EB"/>
    <w:rsid w:val="0069234C"/>
    <w:rsid w:val="008A7CDE"/>
    <w:rsid w:val="00983893"/>
    <w:rsid w:val="00A6840B"/>
    <w:rsid w:val="00D72BF0"/>
    <w:rsid w:val="00D91C37"/>
    <w:rsid w:val="00E4300C"/>
    <w:rsid w:val="00E4306D"/>
    <w:rsid w:val="00EFFFC0"/>
    <w:rsid w:val="00F14534"/>
    <w:rsid w:val="00F30BFB"/>
    <w:rsid w:val="00F561BA"/>
    <w:rsid w:val="00FE748B"/>
    <w:rsid w:val="01E34428"/>
    <w:rsid w:val="03EC934E"/>
    <w:rsid w:val="0440AD93"/>
    <w:rsid w:val="047B2686"/>
    <w:rsid w:val="048C282A"/>
    <w:rsid w:val="07AA3295"/>
    <w:rsid w:val="083105B0"/>
    <w:rsid w:val="09317A2B"/>
    <w:rsid w:val="0AACFC6B"/>
    <w:rsid w:val="0AFB3AEA"/>
    <w:rsid w:val="0AFCADAD"/>
    <w:rsid w:val="0EE6F00A"/>
    <w:rsid w:val="0F30D201"/>
    <w:rsid w:val="0F7094C0"/>
    <w:rsid w:val="0FF753DA"/>
    <w:rsid w:val="10CC9823"/>
    <w:rsid w:val="12E7E2B2"/>
    <w:rsid w:val="1315BE81"/>
    <w:rsid w:val="1400BE01"/>
    <w:rsid w:val="140EB08A"/>
    <w:rsid w:val="148F51E0"/>
    <w:rsid w:val="14F011B9"/>
    <w:rsid w:val="16746FC2"/>
    <w:rsid w:val="170CCC88"/>
    <w:rsid w:val="174C2D4A"/>
    <w:rsid w:val="17A9DE58"/>
    <w:rsid w:val="17EC904A"/>
    <w:rsid w:val="17F6F637"/>
    <w:rsid w:val="17FCB791"/>
    <w:rsid w:val="18585D71"/>
    <w:rsid w:val="18714BAE"/>
    <w:rsid w:val="1B5C8AF1"/>
    <w:rsid w:val="1B9A72BB"/>
    <w:rsid w:val="1C24A40F"/>
    <w:rsid w:val="1D0C135A"/>
    <w:rsid w:val="1DFA2C44"/>
    <w:rsid w:val="1E8CFD50"/>
    <w:rsid w:val="20BC8EC8"/>
    <w:rsid w:val="2180F5D6"/>
    <w:rsid w:val="226D94EA"/>
    <w:rsid w:val="22D418A3"/>
    <w:rsid w:val="23B76A21"/>
    <w:rsid w:val="248CABB6"/>
    <w:rsid w:val="2609A8A6"/>
    <w:rsid w:val="281E886B"/>
    <w:rsid w:val="285F3C96"/>
    <w:rsid w:val="29053A22"/>
    <w:rsid w:val="29E1A274"/>
    <w:rsid w:val="29E8A1BF"/>
    <w:rsid w:val="2A530E05"/>
    <w:rsid w:val="2ABBE587"/>
    <w:rsid w:val="2B8CC173"/>
    <w:rsid w:val="2C9AAF9E"/>
    <w:rsid w:val="2D061942"/>
    <w:rsid w:val="2E2A05F4"/>
    <w:rsid w:val="2E4CB3C8"/>
    <w:rsid w:val="2E6222F9"/>
    <w:rsid w:val="2EDA5EA9"/>
    <w:rsid w:val="306FC6CC"/>
    <w:rsid w:val="30AB11AC"/>
    <w:rsid w:val="3149BC45"/>
    <w:rsid w:val="315050BE"/>
    <w:rsid w:val="3458B762"/>
    <w:rsid w:val="34D43E3E"/>
    <w:rsid w:val="352187B6"/>
    <w:rsid w:val="35FA27EC"/>
    <w:rsid w:val="36AD8ED7"/>
    <w:rsid w:val="36F8BBE0"/>
    <w:rsid w:val="377544D5"/>
    <w:rsid w:val="3792A05F"/>
    <w:rsid w:val="3860BCF0"/>
    <w:rsid w:val="386AAA54"/>
    <w:rsid w:val="3877296B"/>
    <w:rsid w:val="38B80FDD"/>
    <w:rsid w:val="38E48B35"/>
    <w:rsid w:val="390C357B"/>
    <w:rsid w:val="39E7E001"/>
    <w:rsid w:val="3A524BD8"/>
    <w:rsid w:val="3A99F8CD"/>
    <w:rsid w:val="3D1B9636"/>
    <w:rsid w:val="3DF92686"/>
    <w:rsid w:val="3E187D57"/>
    <w:rsid w:val="3E74360B"/>
    <w:rsid w:val="3EAA0C85"/>
    <w:rsid w:val="3EBF5746"/>
    <w:rsid w:val="4095D6C7"/>
    <w:rsid w:val="409B5836"/>
    <w:rsid w:val="409C5B84"/>
    <w:rsid w:val="41C2FC8E"/>
    <w:rsid w:val="42B75638"/>
    <w:rsid w:val="42FFE5F1"/>
    <w:rsid w:val="43C610B3"/>
    <w:rsid w:val="43D50306"/>
    <w:rsid w:val="4525AFA5"/>
    <w:rsid w:val="45C755C5"/>
    <w:rsid w:val="4A2D30B9"/>
    <w:rsid w:val="4B27A20A"/>
    <w:rsid w:val="4B3BAA98"/>
    <w:rsid w:val="4B85216A"/>
    <w:rsid w:val="4C6EE248"/>
    <w:rsid w:val="4D0CE5BD"/>
    <w:rsid w:val="4D49844E"/>
    <w:rsid w:val="4F434414"/>
    <w:rsid w:val="5187577C"/>
    <w:rsid w:val="52287CD3"/>
    <w:rsid w:val="52958EBA"/>
    <w:rsid w:val="5484E725"/>
    <w:rsid w:val="54AD2DE0"/>
    <w:rsid w:val="54BE5923"/>
    <w:rsid w:val="56BF646A"/>
    <w:rsid w:val="587834E5"/>
    <w:rsid w:val="5A1771E4"/>
    <w:rsid w:val="5A237536"/>
    <w:rsid w:val="5A2F4199"/>
    <w:rsid w:val="5AD23627"/>
    <w:rsid w:val="5B18B088"/>
    <w:rsid w:val="5B562746"/>
    <w:rsid w:val="5C0F4C0E"/>
    <w:rsid w:val="5EB4509F"/>
    <w:rsid w:val="5F86C0FC"/>
    <w:rsid w:val="5FDC8D9E"/>
    <w:rsid w:val="60C8AFCB"/>
    <w:rsid w:val="60CE59A4"/>
    <w:rsid w:val="60F5E53D"/>
    <w:rsid w:val="6197F615"/>
    <w:rsid w:val="6408AF2E"/>
    <w:rsid w:val="65F59565"/>
    <w:rsid w:val="661136F9"/>
    <w:rsid w:val="661280F0"/>
    <w:rsid w:val="68395579"/>
    <w:rsid w:val="686EF8F5"/>
    <w:rsid w:val="68BE7122"/>
    <w:rsid w:val="6906CAA6"/>
    <w:rsid w:val="692D57BE"/>
    <w:rsid w:val="693D4D53"/>
    <w:rsid w:val="69B8656F"/>
    <w:rsid w:val="69C0B393"/>
    <w:rsid w:val="6A853D12"/>
    <w:rsid w:val="6A91E9A6"/>
    <w:rsid w:val="6C3AC411"/>
    <w:rsid w:val="6C664D97"/>
    <w:rsid w:val="6C9D67D7"/>
    <w:rsid w:val="6D1F1347"/>
    <w:rsid w:val="6DFC60DB"/>
    <w:rsid w:val="6E91AABA"/>
    <w:rsid w:val="702D07CA"/>
    <w:rsid w:val="70A4DF70"/>
    <w:rsid w:val="72A5B953"/>
    <w:rsid w:val="72B96976"/>
    <w:rsid w:val="730F8951"/>
    <w:rsid w:val="736D322F"/>
    <w:rsid w:val="75579A93"/>
    <w:rsid w:val="7596A5C5"/>
    <w:rsid w:val="78046C39"/>
    <w:rsid w:val="791156A5"/>
    <w:rsid w:val="7925F502"/>
    <w:rsid w:val="79732E39"/>
    <w:rsid w:val="797EF279"/>
    <w:rsid w:val="79B5190F"/>
    <w:rsid w:val="7A4F1E02"/>
    <w:rsid w:val="7BB41598"/>
    <w:rsid w:val="7BF2FF74"/>
    <w:rsid w:val="7E09FE2D"/>
    <w:rsid w:val="7E6F3189"/>
    <w:rsid w:val="7EB96256"/>
    <w:rsid w:val="7F3EE2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C35F304"/>
  <w15:chartTrackingRefBased/>
  <w15:docId w15:val="{F1887998-26D2-4CF7-892A-99E0D840EA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12C8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A12C8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A12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12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12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12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12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12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12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3A12C8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3A12C8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sid w:val="003A12C8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3A12C8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3A12C8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3A12C8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3A12C8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3A12C8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3A12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12C8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3A12C8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12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3A12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12C8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3A12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12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12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12C8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3A12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12C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A12C8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styleId="NoSpacingChar" w:customStyle="1">
    <w:name w:val="No Spacing Char"/>
    <w:basedOn w:val="DefaultParagraphFont"/>
    <w:link w:val="NoSpacing"/>
    <w:uiPriority w:val="1"/>
    <w:rsid w:val="003A12C8"/>
    <w:rPr>
      <w:kern w:val="0"/>
      <w:sz w:val="22"/>
      <w:szCs w:val="22"/>
      <w:lang w:val="en-US" w:eastAsia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3A12C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A12C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A12C8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496BD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496BD7"/>
    <w:pPr>
      <w:spacing w:after="100"/>
      <w:ind w:left="480"/>
    </w:pPr>
  </w:style>
  <w:style w:type="paragraph" w:styleId="Header">
    <w:name w:val="header"/>
    <w:basedOn w:val="Normal"/>
    <w:link w:val="Head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4306D"/>
  </w:style>
  <w:style w:type="paragraph" w:styleId="Footer">
    <w:name w:val="footer"/>
    <w:basedOn w:val="Normal"/>
    <w:link w:val="Foot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4306D"/>
  </w:style>
  <w:style w:type="character" w:styleId="UnresolvedMention">
    <w:name w:val="Unresolved Mention"/>
    <w:basedOn w:val="DefaultParagraphFont"/>
    <w:uiPriority w:val="99"/>
    <w:semiHidden/>
    <w:unhideWhenUsed/>
    <w:rsid w:val="00D91C3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settings" Target="settings.xml" Id="rId4" /><Relationship Type="http://schemas.openxmlformats.org/officeDocument/2006/relationships/theme" Target="theme/theme1.xml" Id="rId9" /><Relationship Type="http://schemas.openxmlformats.org/officeDocument/2006/relationships/hyperlink" Target="https://doi.org/10.3389/fpsyg.2024.1405822" TargetMode="External" Id="R742d910c350443ee" /><Relationship Type="http://schemas.microsoft.com/office/2020/10/relationships/intelligence" Target="intelligence2.xml" Id="R796fbcdda8e94051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2025-03-24T00:00:00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54EB245-14BB-40D6-BAD6-777791E5B691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London campus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LDE Assignment 1</dc:title>
  <dc:subject>E-Portfolio</dc:subject>
  <dc:creator>Koushik Modak</dc:creator>
  <keywords/>
  <dc:description/>
  <lastModifiedBy>Karamvir Dhanoya (2518401)</lastModifiedBy>
  <revision>3</revision>
  <dcterms:created xsi:type="dcterms:W3CDTF">2025-07-07T09:04:00.0000000Z</dcterms:created>
  <dcterms:modified xsi:type="dcterms:W3CDTF">2025-10-23T19:08:14.3813820Z</dcterms:modified>
</coreProperties>
</file>