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3A4" w:rsidRPr="00136CFF" w:rsidRDefault="00AD3D0C" w:rsidP="00136CFF">
      <w:pPr>
        <w:jc w:val="center"/>
        <w:rPr>
          <w:rFonts w:cs="Times New Roman"/>
          <w:b/>
          <w:bCs/>
          <w:szCs w:val="24"/>
        </w:rPr>
      </w:pPr>
      <w:r w:rsidRPr="00136CFF">
        <w:rPr>
          <w:rFonts w:cs="Times New Roman"/>
          <w:b/>
          <w:bCs/>
          <w:szCs w:val="24"/>
        </w:rPr>
        <w:t>Marketing Essentials</w:t>
      </w:r>
    </w:p>
    <w:p w:rsidR="00F453A4" w:rsidRPr="00136CFF" w:rsidRDefault="00AD3D0C" w:rsidP="00136CFF">
      <w:pPr>
        <w:jc w:val="center"/>
        <w:rPr>
          <w:rFonts w:cs="Times New Roman"/>
          <w:b/>
          <w:bCs/>
          <w:szCs w:val="24"/>
        </w:rPr>
      </w:pPr>
      <w:r w:rsidRPr="00136CFF">
        <w:rPr>
          <w:rFonts w:cs="Times New Roman"/>
          <w:b/>
          <w:bCs/>
          <w:szCs w:val="24"/>
        </w:rPr>
        <w:t>BMIH4005 REWORK</w:t>
      </w:r>
    </w:p>
    <w:p w:rsidR="00450642" w:rsidRDefault="00AD3D0C" w:rsidP="00136CFF">
      <w:pPr>
        <w:jc w:val="center"/>
        <w:rPr>
          <w:rFonts w:cs="Times New Roman"/>
          <w:b/>
          <w:bCs/>
          <w:szCs w:val="24"/>
        </w:rPr>
      </w:pPr>
      <w:r w:rsidRPr="00136CFF">
        <w:rPr>
          <w:rFonts w:cs="Times New Roman"/>
          <w:b/>
          <w:bCs/>
          <w:szCs w:val="24"/>
        </w:rPr>
        <w:t>Presentation &amp; Supporting Marketing Plan</w:t>
      </w:r>
    </w:p>
    <w:p w:rsidR="00AD6FB3" w:rsidRPr="00136CFF" w:rsidRDefault="00AD6FB3" w:rsidP="00136CFF">
      <w:pPr>
        <w:jc w:val="center"/>
        <w:rPr>
          <w:rFonts w:cs="Times New Roman"/>
          <w:b/>
          <w:bCs/>
          <w:szCs w:val="24"/>
        </w:rPr>
      </w:pPr>
      <w:bookmarkStart w:id="0" w:name="_GoBack"/>
      <w:bookmarkEnd w:id="0"/>
    </w:p>
    <w:p w:rsidR="00450642" w:rsidRPr="00136CFF" w:rsidRDefault="00AD3D0C" w:rsidP="00136CFF">
      <w:pPr>
        <w:jc w:val="left"/>
        <w:rPr>
          <w:rFonts w:cs="Times New Roman"/>
          <w:b/>
          <w:bCs/>
          <w:szCs w:val="24"/>
        </w:rPr>
      </w:pPr>
      <w:r w:rsidRPr="00136CFF">
        <w:rPr>
          <w:rFonts w:cs="Times New Roman"/>
          <w:b/>
          <w:bCs/>
          <w:szCs w:val="24"/>
        </w:rPr>
        <w:br w:type="page"/>
      </w:r>
    </w:p>
    <w:sdt>
      <w:sdtPr>
        <w:rPr>
          <w:rFonts w:ascii="Times New Roman" w:eastAsiaTheme="minorHAnsi" w:hAnsi="Times New Roman" w:cs="Times New Roman"/>
          <w:color w:val="auto"/>
          <w:sz w:val="24"/>
          <w:szCs w:val="24"/>
          <w:lang w:val="en-GB"/>
        </w:rPr>
        <w:id w:val="1386605095"/>
        <w:docPartObj>
          <w:docPartGallery w:val="Table of Contents"/>
          <w:docPartUnique/>
        </w:docPartObj>
      </w:sdtPr>
      <w:sdtEndPr>
        <w:rPr>
          <w:b/>
          <w:bCs/>
          <w:noProof/>
        </w:rPr>
      </w:sdtEndPr>
      <w:sdtContent>
        <w:p w:rsidR="00450642" w:rsidRPr="00136CFF" w:rsidRDefault="00AD3D0C" w:rsidP="00136CFF">
          <w:pPr>
            <w:pStyle w:val="TOCHeading"/>
            <w:spacing w:line="360" w:lineRule="auto"/>
            <w:jc w:val="center"/>
            <w:rPr>
              <w:rFonts w:ascii="Times New Roman" w:hAnsi="Times New Roman" w:cs="Times New Roman"/>
              <w:b/>
              <w:color w:val="auto"/>
              <w:sz w:val="24"/>
              <w:szCs w:val="24"/>
            </w:rPr>
          </w:pPr>
          <w:r w:rsidRPr="00136CFF">
            <w:rPr>
              <w:rFonts w:ascii="Times New Roman" w:hAnsi="Times New Roman" w:cs="Times New Roman"/>
              <w:b/>
              <w:color w:val="auto"/>
              <w:sz w:val="24"/>
              <w:szCs w:val="24"/>
            </w:rPr>
            <w:t>Table of Contents</w:t>
          </w:r>
        </w:p>
        <w:p w:rsidR="00182FBE" w:rsidRDefault="00AD3D0C">
          <w:pPr>
            <w:pStyle w:val="TOC1"/>
            <w:tabs>
              <w:tab w:val="left" w:pos="440"/>
              <w:tab w:val="right" w:leader="dot" w:pos="9350"/>
            </w:tabs>
            <w:rPr>
              <w:rFonts w:asciiTheme="minorHAnsi" w:eastAsiaTheme="minorEastAsia" w:hAnsiTheme="minorHAnsi"/>
              <w:noProof/>
              <w:sz w:val="22"/>
              <w:lang w:val="en-US"/>
            </w:rPr>
          </w:pPr>
          <w:r w:rsidRPr="00136CFF">
            <w:rPr>
              <w:rFonts w:cs="Times New Roman"/>
              <w:szCs w:val="24"/>
            </w:rPr>
            <w:fldChar w:fldCharType="begin"/>
          </w:r>
          <w:r w:rsidRPr="00136CFF">
            <w:rPr>
              <w:rFonts w:cs="Times New Roman"/>
              <w:szCs w:val="24"/>
            </w:rPr>
            <w:instrText xml:space="preserve"> TOC \o "1-3" \h \z \u </w:instrText>
          </w:r>
          <w:r w:rsidRPr="00136CFF">
            <w:rPr>
              <w:rFonts w:cs="Times New Roman"/>
              <w:szCs w:val="24"/>
            </w:rPr>
            <w:fldChar w:fldCharType="separate"/>
          </w:r>
          <w:hyperlink w:anchor="_Toc135328074" w:history="1">
            <w:r w:rsidRPr="006922D8">
              <w:rPr>
                <w:rStyle w:val="Hyperlink"/>
                <w:rFonts w:cs="Times New Roman"/>
                <w:noProof/>
              </w:rPr>
              <w:t>1</w:t>
            </w:r>
            <w:r>
              <w:rPr>
                <w:rFonts w:asciiTheme="minorHAnsi" w:eastAsiaTheme="minorEastAsia" w:hAnsiTheme="minorHAnsi"/>
                <w:noProof/>
                <w:sz w:val="22"/>
                <w:lang w:val="en-US"/>
              </w:rPr>
              <w:tab/>
            </w:r>
            <w:r w:rsidRPr="006922D8">
              <w:rPr>
                <w:rStyle w:val="Hyperlink"/>
                <w:rFonts w:cs="Times New Roman"/>
                <w:noProof/>
              </w:rPr>
              <w:t>Introduction</w:t>
            </w:r>
            <w:r>
              <w:rPr>
                <w:noProof/>
                <w:webHidden/>
              </w:rPr>
              <w:tab/>
            </w:r>
            <w:r>
              <w:rPr>
                <w:noProof/>
                <w:webHidden/>
              </w:rPr>
              <w:fldChar w:fldCharType="begin"/>
            </w:r>
            <w:r>
              <w:rPr>
                <w:noProof/>
                <w:webHidden/>
              </w:rPr>
              <w:instrText xml:space="preserve"> PAGEREF _Toc135328074 \h </w:instrText>
            </w:r>
            <w:r>
              <w:rPr>
                <w:noProof/>
                <w:webHidden/>
              </w:rPr>
            </w:r>
            <w:r>
              <w:rPr>
                <w:noProof/>
                <w:webHidden/>
              </w:rPr>
              <w:fldChar w:fldCharType="separate"/>
            </w:r>
            <w:r>
              <w:rPr>
                <w:noProof/>
                <w:webHidden/>
              </w:rPr>
              <w:t>3</w:t>
            </w:r>
            <w:r>
              <w:rPr>
                <w:noProof/>
                <w:webHidden/>
              </w:rPr>
              <w:fldChar w:fldCharType="end"/>
            </w:r>
          </w:hyperlink>
        </w:p>
        <w:p w:rsidR="00182FBE" w:rsidRDefault="00AD6FB3">
          <w:pPr>
            <w:pStyle w:val="TOC1"/>
            <w:tabs>
              <w:tab w:val="left" w:pos="440"/>
              <w:tab w:val="right" w:leader="dot" w:pos="9350"/>
            </w:tabs>
            <w:rPr>
              <w:rFonts w:asciiTheme="minorHAnsi" w:eastAsiaTheme="minorEastAsia" w:hAnsiTheme="minorHAnsi"/>
              <w:noProof/>
              <w:sz w:val="22"/>
              <w:lang w:val="en-US"/>
            </w:rPr>
          </w:pPr>
          <w:hyperlink w:anchor="_Toc135328075" w:history="1">
            <w:r w:rsidR="00AD3D0C" w:rsidRPr="006922D8">
              <w:rPr>
                <w:rStyle w:val="Hyperlink"/>
                <w:rFonts w:cs="Times New Roman"/>
                <w:noProof/>
              </w:rPr>
              <w:t>2</w:t>
            </w:r>
            <w:r w:rsidR="00AD3D0C">
              <w:rPr>
                <w:rFonts w:asciiTheme="minorHAnsi" w:eastAsiaTheme="minorEastAsia" w:hAnsiTheme="minorHAnsi"/>
                <w:noProof/>
                <w:sz w:val="22"/>
                <w:lang w:val="en-US"/>
              </w:rPr>
              <w:tab/>
            </w:r>
            <w:r w:rsidR="00AD3D0C" w:rsidRPr="006922D8">
              <w:rPr>
                <w:rStyle w:val="Hyperlink"/>
                <w:rFonts w:cs="Times New Roman"/>
                <w:noProof/>
              </w:rPr>
              <w:t>Marketing Plan</w:t>
            </w:r>
            <w:r w:rsidR="00AD3D0C">
              <w:rPr>
                <w:noProof/>
                <w:webHidden/>
              </w:rPr>
              <w:tab/>
            </w:r>
            <w:r w:rsidR="00AD3D0C">
              <w:rPr>
                <w:noProof/>
                <w:webHidden/>
              </w:rPr>
              <w:fldChar w:fldCharType="begin"/>
            </w:r>
            <w:r w:rsidR="00AD3D0C">
              <w:rPr>
                <w:noProof/>
                <w:webHidden/>
              </w:rPr>
              <w:instrText xml:space="preserve"> PAGEREF _Toc135328075 \h </w:instrText>
            </w:r>
            <w:r w:rsidR="00AD3D0C">
              <w:rPr>
                <w:noProof/>
                <w:webHidden/>
              </w:rPr>
            </w:r>
            <w:r w:rsidR="00AD3D0C">
              <w:rPr>
                <w:noProof/>
                <w:webHidden/>
              </w:rPr>
              <w:fldChar w:fldCharType="separate"/>
            </w:r>
            <w:r w:rsidR="00AD3D0C">
              <w:rPr>
                <w:noProof/>
                <w:webHidden/>
              </w:rPr>
              <w:t>3</w:t>
            </w:r>
            <w:r w:rsidR="00AD3D0C">
              <w:rPr>
                <w:noProof/>
                <w:webHidden/>
              </w:rPr>
              <w:fldChar w:fldCharType="end"/>
            </w:r>
          </w:hyperlink>
        </w:p>
        <w:p w:rsidR="00182FBE" w:rsidRDefault="00AD6FB3">
          <w:pPr>
            <w:pStyle w:val="TOC1"/>
            <w:tabs>
              <w:tab w:val="left" w:pos="440"/>
              <w:tab w:val="right" w:leader="dot" w:pos="9350"/>
            </w:tabs>
            <w:rPr>
              <w:rFonts w:asciiTheme="minorHAnsi" w:eastAsiaTheme="minorEastAsia" w:hAnsiTheme="minorHAnsi"/>
              <w:noProof/>
              <w:sz w:val="22"/>
              <w:lang w:val="en-US"/>
            </w:rPr>
          </w:pPr>
          <w:hyperlink w:anchor="_Toc135328076" w:history="1">
            <w:r w:rsidR="00AD3D0C" w:rsidRPr="006922D8">
              <w:rPr>
                <w:rStyle w:val="Hyperlink"/>
                <w:rFonts w:cs="Times New Roman"/>
                <w:noProof/>
              </w:rPr>
              <w:t>3</w:t>
            </w:r>
            <w:r w:rsidR="00AD3D0C">
              <w:rPr>
                <w:rFonts w:asciiTheme="minorHAnsi" w:eastAsiaTheme="minorEastAsia" w:hAnsiTheme="minorHAnsi"/>
                <w:noProof/>
                <w:sz w:val="22"/>
                <w:lang w:val="en-US"/>
              </w:rPr>
              <w:tab/>
            </w:r>
            <w:r w:rsidR="00AD3D0C" w:rsidRPr="006922D8">
              <w:rPr>
                <w:rStyle w:val="Hyperlink"/>
                <w:rFonts w:cs="Times New Roman"/>
                <w:noProof/>
              </w:rPr>
              <w:t>Conclusion</w:t>
            </w:r>
            <w:r w:rsidR="00AD3D0C">
              <w:rPr>
                <w:noProof/>
                <w:webHidden/>
              </w:rPr>
              <w:tab/>
            </w:r>
            <w:r w:rsidR="00AD3D0C">
              <w:rPr>
                <w:noProof/>
                <w:webHidden/>
              </w:rPr>
              <w:fldChar w:fldCharType="begin"/>
            </w:r>
            <w:r w:rsidR="00AD3D0C">
              <w:rPr>
                <w:noProof/>
                <w:webHidden/>
              </w:rPr>
              <w:instrText xml:space="preserve"> PAGEREF _Toc135328076 \h </w:instrText>
            </w:r>
            <w:r w:rsidR="00AD3D0C">
              <w:rPr>
                <w:noProof/>
                <w:webHidden/>
              </w:rPr>
            </w:r>
            <w:r w:rsidR="00AD3D0C">
              <w:rPr>
                <w:noProof/>
                <w:webHidden/>
              </w:rPr>
              <w:fldChar w:fldCharType="separate"/>
            </w:r>
            <w:r w:rsidR="00AD3D0C">
              <w:rPr>
                <w:noProof/>
                <w:webHidden/>
              </w:rPr>
              <w:t>6</w:t>
            </w:r>
            <w:r w:rsidR="00AD3D0C">
              <w:rPr>
                <w:noProof/>
                <w:webHidden/>
              </w:rPr>
              <w:fldChar w:fldCharType="end"/>
            </w:r>
          </w:hyperlink>
        </w:p>
        <w:p w:rsidR="00182FBE" w:rsidRDefault="00AD6FB3">
          <w:pPr>
            <w:pStyle w:val="TOC1"/>
            <w:tabs>
              <w:tab w:val="left" w:pos="440"/>
              <w:tab w:val="right" w:leader="dot" w:pos="9350"/>
            </w:tabs>
            <w:rPr>
              <w:rFonts w:asciiTheme="minorHAnsi" w:eastAsiaTheme="minorEastAsia" w:hAnsiTheme="minorHAnsi"/>
              <w:noProof/>
              <w:sz w:val="22"/>
              <w:lang w:val="en-US"/>
            </w:rPr>
          </w:pPr>
          <w:hyperlink w:anchor="_Toc135328077" w:history="1">
            <w:r w:rsidR="00AD3D0C" w:rsidRPr="006922D8">
              <w:rPr>
                <w:rStyle w:val="Hyperlink"/>
                <w:rFonts w:cs="Times New Roman"/>
                <w:noProof/>
              </w:rPr>
              <w:t>4</w:t>
            </w:r>
            <w:r w:rsidR="00AD3D0C">
              <w:rPr>
                <w:rFonts w:asciiTheme="minorHAnsi" w:eastAsiaTheme="minorEastAsia" w:hAnsiTheme="minorHAnsi"/>
                <w:noProof/>
                <w:sz w:val="22"/>
                <w:lang w:val="en-US"/>
              </w:rPr>
              <w:tab/>
            </w:r>
            <w:r w:rsidR="00AD3D0C" w:rsidRPr="006922D8">
              <w:rPr>
                <w:rStyle w:val="Hyperlink"/>
                <w:rFonts w:cs="Times New Roman"/>
                <w:noProof/>
              </w:rPr>
              <w:t>References</w:t>
            </w:r>
            <w:r w:rsidR="00AD3D0C">
              <w:rPr>
                <w:noProof/>
                <w:webHidden/>
              </w:rPr>
              <w:tab/>
            </w:r>
            <w:r w:rsidR="00AD3D0C">
              <w:rPr>
                <w:noProof/>
                <w:webHidden/>
              </w:rPr>
              <w:fldChar w:fldCharType="begin"/>
            </w:r>
            <w:r w:rsidR="00AD3D0C">
              <w:rPr>
                <w:noProof/>
                <w:webHidden/>
              </w:rPr>
              <w:instrText xml:space="preserve"> PAGEREF _Toc135328077 \h </w:instrText>
            </w:r>
            <w:r w:rsidR="00AD3D0C">
              <w:rPr>
                <w:noProof/>
                <w:webHidden/>
              </w:rPr>
            </w:r>
            <w:r w:rsidR="00AD3D0C">
              <w:rPr>
                <w:noProof/>
                <w:webHidden/>
              </w:rPr>
              <w:fldChar w:fldCharType="separate"/>
            </w:r>
            <w:r w:rsidR="00AD3D0C">
              <w:rPr>
                <w:noProof/>
                <w:webHidden/>
              </w:rPr>
              <w:t>7</w:t>
            </w:r>
            <w:r w:rsidR="00AD3D0C">
              <w:rPr>
                <w:noProof/>
                <w:webHidden/>
              </w:rPr>
              <w:fldChar w:fldCharType="end"/>
            </w:r>
          </w:hyperlink>
        </w:p>
        <w:p w:rsidR="00182FBE" w:rsidRDefault="00AD6FB3">
          <w:pPr>
            <w:pStyle w:val="TOC1"/>
            <w:tabs>
              <w:tab w:val="left" w:pos="440"/>
              <w:tab w:val="right" w:leader="dot" w:pos="9350"/>
            </w:tabs>
            <w:rPr>
              <w:rFonts w:asciiTheme="minorHAnsi" w:eastAsiaTheme="minorEastAsia" w:hAnsiTheme="minorHAnsi"/>
              <w:noProof/>
              <w:sz w:val="22"/>
              <w:lang w:val="en-US"/>
            </w:rPr>
          </w:pPr>
          <w:hyperlink w:anchor="_Toc135328078" w:history="1">
            <w:r w:rsidR="00AD3D0C" w:rsidRPr="006922D8">
              <w:rPr>
                <w:rStyle w:val="Hyperlink"/>
                <w:rFonts w:cs="Times New Roman"/>
                <w:noProof/>
              </w:rPr>
              <w:t>5</w:t>
            </w:r>
            <w:r w:rsidR="00AD3D0C">
              <w:rPr>
                <w:rFonts w:asciiTheme="minorHAnsi" w:eastAsiaTheme="minorEastAsia" w:hAnsiTheme="minorHAnsi"/>
                <w:noProof/>
                <w:sz w:val="22"/>
                <w:lang w:val="en-US"/>
              </w:rPr>
              <w:tab/>
            </w:r>
            <w:r w:rsidR="00AD3D0C" w:rsidRPr="006922D8">
              <w:rPr>
                <w:rStyle w:val="Hyperlink"/>
                <w:rFonts w:cs="Times New Roman"/>
                <w:noProof/>
              </w:rPr>
              <w:t>Appendices</w:t>
            </w:r>
            <w:r w:rsidR="00AD3D0C">
              <w:rPr>
                <w:noProof/>
                <w:webHidden/>
              </w:rPr>
              <w:tab/>
            </w:r>
            <w:r w:rsidR="00AD3D0C">
              <w:rPr>
                <w:noProof/>
                <w:webHidden/>
              </w:rPr>
              <w:fldChar w:fldCharType="begin"/>
            </w:r>
            <w:r w:rsidR="00AD3D0C">
              <w:rPr>
                <w:noProof/>
                <w:webHidden/>
              </w:rPr>
              <w:instrText xml:space="preserve"> PAGEREF _Toc135328078 \h </w:instrText>
            </w:r>
            <w:r w:rsidR="00AD3D0C">
              <w:rPr>
                <w:noProof/>
                <w:webHidden/>
              </w:rPr>
            </w:r>
            <w:r w:rsidR="00AD3D0C">
              <w:rPr>
                <w:noProof/>
                <w:webHidden/>
              </w:rPr>
              <w:fldChar w:fldCharType="separate"/>
            </w:r>
            <w:r w:rsidR="00AD3D0C">
              <w:rPr>
                <w:noProof/>
                <w:webHidden/>
              </w:rPr>
              <w:t>9</w:t>
            </w:r>
            <w:r w:rsidR="00AD3D0C">
              <w:rPr>
                <w:noProof/>
                <w:webHidden/>
              </w:rPr>
              <w:fldChar w:fldCharType="end"/>
            </w:r>
          </w:hyperlink>
        </w:p>
        <w:p w:rsidR="00182FBE" w:rsidRDefault="00AD6FB3">
          <w:pPr>
            <w:pStyle w:val="TOC2"/>
            <w:tabs>
              <w:tab w:val="left" w:pos="880"/>
              <w:tab w:val="right" w:leader="dot" w:pos="9350"/>
            </w:tabs>
            <w:rPr>
              <w:rFonts w:asciiTheme="minorHAnsi" w:eastAsiaTheme="minorEastAsia" w:hAnsiTheme="minorHAnsi"/>
              <w:noProof/>
              <w:sz w:val="22"/>
              <w:lang w:val="en-US"/>
            </w:rPr>
          </w:pPr>
          <w:hyperlink w:anchor="_Toc135328079" w:history="1">
            <w:r w:rsidR="00AD3D0C" w:rsidRPr="006922D8">
              <w:rPr>
                <w:rStyle w:val="Hyperlink"/>
                <w:rFonts w:cs="Times New Roman"/>
                <w:noProof/>
              </w:rPr>
              <w:t>5.1</w:t>
            </w:r>
            <w:r w:rsidR="00AD3D0C">
              <w:rPr>
                <w:rFonts w:asciiTheme="minorHAnsi" w:eastAsiaTheme="minorEastAsia" w:hAnsiTheme="minorHAnsi"/>
                <w:noProof/>
                <w:sz w:val="22"/>
                <w:lang w:val="en-US"/>
              </w:rPr>
              <w:tab/>
            </w:r>
            <w:r w:rsidR="00AD3D0C" w:rsidRPr="006922D8">
              <w:rPr>
                <w:rStyle w:val="Hyperlink"/>
                <w:rFonts w:cs="Times New Roman"/>
                <w:noProof/>
              </w:rPr>
              <w:t>Appendix I:</w:t>
            </w:r>
            <w:r w:rsidR="00AD3D0C">
              <w:rPr>
                <w:noProof/>
                <w:webHidden/>
              </w:rPr>
              <w:tab/>
            </w:r>
            <w:r w:rsidR="00AD3D0C">
              <w:rPr>
                <w:noProof/>
                <w:webHidden/>
              </w:rPr>
              <w:fldChar w:fldCharType="begin"/>
            </w:r>
            <w:r w:rsidR="00AD3D0C">
              <w:rPr>
                <w:noProof/>
                <w:webHidden/>
              </w:rPr>
              <w:instrText xml:space="preserve"> PAGEREF _Toc135328079 \h </w:instrText>
            </w:r>
            <w:r w:rsidR="00AD3D0C">
              <w:rPr>
                <w:noProof/>
                <w:webHidden/>
              </w:rPr>
            </w:r>
            <w:r w:rsidR="00AD3D0C">
              <w:rPr>
                <w:noProof/>
                <w:webHidden/>
              </w:rPr>
              <w:fldChar w:fldCharType="separate"/>
            </w:r>
            <w:r w:rsidR="00AD3D0C">
              <w:rPr>
                <w:noProof/>
                <w:webHidden/>
              </w:rPr>
              <w:t>9</w:t>
            </w:r>
            <w:r w:rsidR="00AD3D0C">
              <w:rPr>
                <w:noProof/>
                <w:webHidden/>
              </w:rPr>
              <w:fldChar w:fldCharType="end"/>
            </w:r>
          </w:hyperlink>
        </w:p>
        <w:p w:rsidR="00182FBE" w:rsidRDefault="00AD6FB3">
          <w:pPr>
            <w:pStyle w:val="TOC2"/>
            <w:tabs>
              <w:tab w:val="left" w:pos="880"/>
              <w:tab w:val="right" w:leader="dot" w:pos="9350"/>
            </w:tabs>
            <w:rPr>
              <w:rFonts w:asciiTheme="minorHAnsi" w:eastAsiaTheme="minorEastAsia" w:hAnsiTheme="minorHAnsi"/>
              <w:noProof/>
              <w:sz w:val="22"/>
              <w:lang w:val="en-US"/>
            </w:rPr>
          </w:pPr>
          <w:hyperlink w:anchor="_Toc135328080" w:history="1">
            <w:r w:rsidR="00AD3D0C" w:rsidRPr="006922D8">
              <w:rPr>
                <w:rStyle w:val="Hyperlink"/>
                <w:rFonts w:cs="Times New Roman"/>
                <w:noProof/>
              </w:rPr>
              <w:t>5.2</w:t>
            </w:r>
            <w:r w:rsidR="00AD3D0C">
              <w:rPr>
                <w:rFonts w:asciiTheme="minorHAnsi" w:eastAsiaTheme="minorEastAsia" w:hAnsiTheme="minorHAnsi"/>
                <w:noProof/>
                <w:sz w:val="22"/>
                <w:lang w:val="en-US"/>
              </w:rPr>
              <w:tab/>
            </w:r>
            <w:r w:rsidR="00AD3D0C" w:rsidRPr="006922D8">
              <w:rPr>
                <w:rStyle w:val="Hyperlink"/>
                <w:rFonts w:cs="Times New Roman"/>
                <w:noProof/>
              </w:rPr>
              <w:t>Appendix II:</w:t>
            </w:r>
            <w:r w:rsidR="00AD3D0C">
              <w:rPr>
                <w:noProof/>
                <w:webHidden/>
              </w:rPr>
              <w:tab/>
            </w:r>
            <w:r w:rsidR="00AD3D0C">
              <w:rPr>
                <w:noProof/>
                <w:webHidden/>
              </w:rPr>
              <w:fldChar w:fldCharType="begin"/>
            </w:r>
            <w:r w:rsidR="00AD3D0C">
              <w:rPr>
                <w:noProof/>
                <w:webHidden/>
              </w:rPr>
              <w:instrText xml:space="preserve"> PAGEREF _Toc135328080 \h </w:instrText>
            </w:r>
            <w:r w:rsidR="00AD3D0C">
              <w:rPr>
                <w:noProof/>
                <w:webHidden/>
              </w:rPr>
            </w:r>
            <w:r w:rsidR="00AD3D0C">
              <w:rPr>
                <w:noProof/>
                <w:webHidden/>
              </w:rPr>
              <w:fldChar w:fldCharType="separate"/>
            </w:r>
            <w:r w:rsidR="00AD3D0C">
              <w:rPr>
                <w:noProof/>
                <w:webHidden/>
              </w:rPr>
              <w:t>9</w:t>
            </w:r>
            <w:r w:rsidR="00AD3D0C">
              <w:rPr>
                <w:noProof/>
                <w:webHidden/>
              </w:rPr>
              <w:fldChar w:fldCharType="end"/>
            </w:r>
          </w:hyperlink>
        </w:p>
        <w:p w:rsidR="00182FBE" w:rsidRDefault="00AD6FB3">
          <w:pPr>
            <w:pStyle w:val="TOC2"/>
            <w:tabs>
              <w:tab w:val="left" w:pos="880"/>
              <w:tab w:val="right" w:leader="dot" w:pos="9350"/>
            </w:tabs>
            <w:rPr>
              <w:rFonts w:asciiTheme="minorHAnsi" w:eastAsiaTheme="minorEastAsia" w:hAnsiTheme="minorHAnsi"/>
              <w:noProof/>
              <w:sz w:val="22"/>
              <w:lang w:val="en-US"/>
            </w:rPr>
          </w:pPr>
          <w:hyperlink w:anchor="_Toc135328081" w:history="1">
            <w:r w:rsidR="00AD3D0C" w:rsidRPr="006922D8">
              <w:rPr>
                <w:rStyle w:val="Hyperlink"/>
                <w:rFonts w:cs="Times New Roman"/>
                <w:noProof/>
              </w:rPr>
              <w:t>5.3</w:t>
            </w:r>
            <w:r w:rsidR="00AD3D0C">
              <w:rPr>
                <w:rFonts w:asciiTheme="minorHAnsi" w:eastAsiaTheme="minorEastAsia" w:hAnsiTheme="minorHAnsi"/>
                <w:noProof/>
                <w:sz w:val="22"/>
                <w:lang w:val="en-US"/>
              </w:rPr>
              <w:tab/>
            </w:r>
            <w:r w:rsidR="00AD3D0C" w:rsidRPr="006922D8">
              <w:rPr>
                <w:rStyle w:val="Hyperlink"/>
                <w:rFonts w:cs="Times New Roman"/>
                <w:noProof/>
              </w:rPr>
              <w:t>Appendix III:</w:t>
            </w:r>
            <w:r w:rsidR="00AD3D0C">
              <w:rPr>
                <w:noProof/>
                <w:webHidden/>
              </w:rPr>
              <w:tab/>
            </w:r>
            <w:r w:rsidR="00AD3D0C">
              <w:rPr>
                <w:noProof/>
                <w:webHidden/>
              </w:rPr>
              <w:fldChar w:fldCharType="begin"/>
            </w:r>
            <w:r w:rsidR="00AD3D0C">
              <w:rPr>
                <w:noProof/>
                <w:webHidden/>
              </w:rPr>
              <w:instrText xml:space="preserve"> PAGEREF _Toc135328081 \h </w:instrText>
            </w:r>
            <w:r w:rsidR="00AD3D0C">
              <w:rPr>
                <w:noProof/>
                <w:webHidden/>
              </w:rPr>
            </w:r>
            <w:r w:rsidR="00AD3D0C">
              <w:rPr>
                <w:noProof/>
                <w:webHidden/>
              </w:rPr>
              <w:fldChar w:fldCharType="separate"/>
            </w:r>
            <w:r w:rsidR="00AD3D0C">
              <w:rPr>
                <w:noProof/>
                <w:webHidden/>
              </w:rPr>
              <w:t>10</w:t>
            </w:r>
            <w:r w:rsidR="00AD3D0C">
              <w:rPr>
                <w:noProof/>
                <w:webHidden/>
              </w:rPr>
              <w:fldChar w:fldCharType="end"/>
            </w:r>
          </w:hyperlink>
        </w:p>
        <w:p w:rsidR="00182FBE" w:rsidRDefault="00AD6FB3">
          <w:pPr>
            <w:pStyle w:val="TOC2"/>
            <w:tabs>
              <w:tab w:val="left" w:pos="880"/>
              <w:tab w:val="right" w:leader="dot" w:pos="9350"/>
            </w:tabs>
            <w:rPr>
              <w:rFonts w:asciiTheme="minorHAnsi" w:eastAsiaTheme="minorEastAsia" w:hAnsiTheme="minorHAnsi"/>
              <w:noProof/>
              <w:sz w:val="22"/>
              <w:lang w:val="en-US"/>
            </w:rPr>
          </w:pPr>
          <w:hyperlink w:anchor="_Toc135328082" w:history="1">
            <w:r w:rsidR="00AD3D0C" w:rsidRPr="006922D8">
              <w:rPr>
                <w:rStyle w:val="Hyperlink"/>
                <w:rFonts w:cs="Times New Roman"/>
                <w:noProof/>
              </w:rPr>
              <w:t>5.4</w:t>
            </w:r>
            <w:r w:rsidR="00AD3D0C">
              <w:rPr>
                <w:rFonts w:asciiTheme="minorHAnsi" w:eastAsiaTheme="minorEastAsia" w:hAnsiTheme="minorHAnsi"/>
                <w:noProof/>
                <w:sz w:val="22"/>
                <w:lang w:val="en-US"/>
              </w:rPr>
              <w:tab/>
            </w:r>
            <w:r w:rsidR="00AD3D0C" w:rsidRPr="006922D8">
              <w:rPr>
                <w:rStyle w:val="Hyperlink"/>
                <w:rFonts w:cs="Times New Roman"/>
                <w:noProof/>
              </w:rPr>
              <w:t>Appendix IV:</w:t>
            </w:r>
            <w:r w:rsidR="00AD3D0C">
              <w:rPr>
                <w:noProof/>
                <w:webHidden/>
              </w:rPr>
              <w:tab/>
            </w:r>
            <w:r w:rsidR="00AD3D0C">
              <w:rPr>
                <w:noProof/>
                <w:webHidden/>
              </w:rPr>
              <w:fldChar w:fldCharType="begin"/>
            </w:r>
            <w:r w:rsidR="00AD3D0C">
              <w:rPr>
                <w:noProof/>
                <w:webHidden/>
              </w:rPr>
              <w:instrText xml:space="preserve"> PAGEREF _Toc135328082 \h </w:instrText>
            </w:r>
            <w:r w:rsidR="00AD3D0C">
              <w:rPr>
                <w:noProof/>
                <w:webHidden/>
              </w:rPr>
            </w:r>
            <w:r w:rsidR="00AD3D0C">
              <w:rPr>
                <w:noProof/>
                <w:webHidden/>
              </w:rPr>
              <w:fldChar w:fldCharType="separate"/>
            </w:r>
            <w:r w:rsidR="00AD3D0C">
              <w:rPr>
                <w:noProof/>
                <w:webHidden/>
              </w:rPr>
              <w:t>10</w:t>
            </w:r>
            <w:r w:rsidR="00AD3D0C">
              <w:rPr>
                <w:noProof/>
                <w:webHidden/>
              </w:rPr>
              <w:fldChar w:fldCharType="end"/>
            </w:r>
          </w:hyperlink>
        </w:p>
        <w:p w:rsidR="00182FBE" w:rsidRDefault="00AD6FB3">
          <w:pPr>
            <w:pStyle w:val="TOC2"/>
            <w:tabs>
              <w:tab w:val="left" w:pos="880"/>
              <w:tab w:val="right" w:leader="dot" w:pos="9350"/>
            </w:tabs>
            <w:rPr>
              <w:rFonts w:asciiTheme="minorHAnsi" w:eastAsiaTheme="minorEastAsia" w:hAnsiTheme="minorHAnsi"/>
              <w:noProof/>
              <w:sz w:val="22"/>
              <w:lang w:val="en-US"/>
            </w:rPr>
          </w:pPr>
          <w:hyperlink w:anchor="_Toc135328083" w:history="1">
            <w:r w:rsidR="00AD3D0C" w:rsidRPr="006922D8">
              <w:rPr>
                <w:rStyle w:val="Hyperlink"/>
                <w:rFonts w:cs="Times New Roman"/>
                <w:noProof/>
              </w:rPr>
              <w:t>5.5</w:t>
            </w:r>
            <w:r w:rsidR="00AD3D0C">
              <w:rPr>
                <w:rFonts w:asciiTheme="minorHAnsi" w:eastAsiaTheme="minorEastAsia" w:hAnsiTheme="minorHAnsi"/>
                <w:noProof/>
                <w:sz w:val="22"/>
                <w:lang w:val="en-US"/>
              </w:rPr>
              <w:tab/>
            </w:r>
            <w:r w:rsidR="00AD3D0C" w:rsidRPr="006922D8">
              <w:rPr>
                <w:rStyle w:val="Hyperlink"/>
                <w:rFonts w:cs="Times New Roman"/>
                <w:noProof/>
              </w:rPr>
              <w:t>Appendix V:</w:t>
            </w:r>
            <w:r w:rsidR="00AD3D0C">
              <w:rPr>
                <w:noProof/>
                <w:webHidden/>
              </w:rPr>
              <w:tab/>
            </w:r>
            <w:r w:rsidR="00AD3D0C">
              <w:rPr>
                <w:noProof/>
                <w:webHidden/>
              </w:rPr>
              <w:fldChar w:fldCharType="begin"/>
            </w:r>
            <w:r w:rsidR="00AD3D0C">
              <w:rPr>
                <w:noProof/>
                <w:webHidden/>
              </w:rPr>
              <w:instrText xml:space="preserve"> PAGEREF _Toc135328083 \h </w:instrText>
            </w:r>
            <w:r w:rsidR="00AD3D0C">
              <w:rPr>
                <w:noProof/>
                <w:webHidden/>
              </w:rPr>
            </w:r>
            <w:r w:rsidR="00AD3D0C">
              <w:rPr>
                <w:noProof/>
                <w:webHidden/>
              </w:rPr>
              <w:fldChar w:fldCharType="separate"/>
            </w:r>
            <w:r w:rsidR="00AD3D0C">
              <w:rPr>
                <w:noProof/>
                <w:webHidden/>
              </w:rPr>
              <w:t>11</w:t>
            </w:r>
            <w:r w:rsidR="00AD3D0C">
              <w:rPr>
                <w:noProof/>
                <w:webHidden/>
              </w:rPr>
              <w:fldChar w:fldCharType="end"/>
            </w:r>
          </w:hyperlink>
        </w:p>
        <w:p w:rsidR="00182FBE" w:rsidRDefault="00AD6FB3">
          <w:pPr>
            <w:pStyle w:val="TOC2"/>
            <w:tabs>
              <w:tab w:val="left" w:pos="880"/>
              <w:tab w:val="right" w:leader="dot" w:pos="9350"/>
            </w:tabs>
            <w:rPr>
              <w:rFonts w:asciiTheme="minorHAnsi" w:eastAsiaTheme="minorEastAsia" w:hAnsiTheme="minorHAnsi"/>
              <w:noProof/>
              <w:sz w:val="22"/>
              <w:lang w:val="en-US"/>
            </w:rPr>
          </w:pPr>
          <w:hyperlink w:anchor="_Toc135328084" w:history="1">
            <w:r w:rsidR="00AD3D0C" w:rsidRPr="006922D8">
              <w:rPr>
                <w:rStyle w:val="Hyperlink"/>
                <w:rFonts w:cs="Times New Roman"/>
                <w:noProof/>
              </w:rPr>
              <w:t>5.6</w:t>
            </w:r>
            <w:r w:rsidR="00AD3D0C">
              <w:rPr>
                <w:rFonts w:asciiTheme="minorHAnsi" w:eastAsiaTheme="minorEastAsia" w:hAnsiTheme="minorHAnsi"/>
                <w:noProof/>
                <w:sz w:val="22"/>
                <w:lang w:val="en-US"/>
              </w:rPr>
              <w:tab/>
            </w:r>
            <w:r w:rsidR="00AD3D0C" w:rsidRPr="006922D8">
              <w:rPr>
                <w:rStyle w:val="Hyperlink"/>
                <w:rFonts w:cs="Times New Roman"/>
                <w:noProof/>
              </w:rPr>
              <w:t>Appendix VI:</w:t>
            </w:r>
            <w:r w:rsidR="00AD3D0C">
              <w:rPr>
                <w:noProof/>
                <w:webHidden/>
              </w:rPr>
              <w:tab/>
            </w:r>
            <w:r w:rsidR="00AD3D0C">
              <w:rPr>
                <w:noProof/>
                <w:webHidden/>
              </w:rPr>
              <w:fldChar w:fldCharType="begin"/>
            </w:r>
            <w:r w:rsidR="00AD3D0C">
              <w:rPr>
                <w:noProof/>
                <w:webHidden/>
              </w:rPr>
              <w:instrText xml:space="preserve"> PAGEREF _Toc135328084 \h </w:instrText>
            </w:r>
            <w:r w:rsidR="00AD3D0C">
              <w:rPr>
                <w:noProof/>
                <w:webHidden/>
              </w:rPr>
            </w:r>
            <w:r w:rsidR="00AD3D0C">
              <w:rPr>
                <w:noProof/>
                <w:webHidden/>
              </w:rPr>
              <w:fldChar w:fldCharType="separate"/>
            </w:r>
            <w:r w:rsidR="00AD3D0C">
              <w:rPr>
                <w:noProof/>
                <w:webHidden/>
              </w:rPr>
              <w:t>11</w:t>
            </w:r>
            <w:r w:rsidR="00AD3D0C">
              <w:rPr>
                <w:noProof/>
                <w:webHidden/>
              </w:rPr>
              <w:fldChar w:fldCharType="end"/>
            </w:r>
          </w:hyperlink>
        </w:p>
        <w:p w:rsidR="00182FBE" w:rsidRDefault="00AD6FB3">
          <w:pPr>
            <w:pStyle w:val="TOC1"/>
            <w:tabs>
              <w:tab w:val="left" w:pos="440"/>
              <w:tab w:val="right" w:leader="dot" w:pos="9350"/>
            </w:tabs>
            <w:rPr>
              <w:rFonts w:asciiTheme="minorHAnsi" w:eastAsiaTheme="minorEastAsia" w:hAnsiTheme="minorHAnsi"/>
              <w:noProof/>
              <w:sz w:val="22"/>
              <w:lang w:val="en-US"/>
            </w:rPr>
          </w:pPr>
          <w:hyperlink w:anchor="_Toc135328085" w:history="1">
            <w:r w:rsidR="00AD3D0C" w:rsidRPr="006922D8">
              <w:rPr>
                <w:rStyle w:val="Hyperlink"/>
                <w:noProof/>
              </w:rPr>
              <w:t>6</w:t>
            </w:r>
            <w:r w:rsidR="00AD3D0C">
              <w:rPr>
                <w:rFonts w:asciiTheme="minorHAnsi" w:eastAsiaTheme="minorEastAsia" w:hAnsiTheme="minorHAnsi"/>
                <w:noProof/>
                <w:sz w:val="22"/>
                <w:lang w:val="en-US"/>
              </w:rPr>
              <w:tab/>
            </w:r>
            <w:r w:rsidR="00AD3D0C" w:rsidRPr="006922D8">
              <w:rPr>
                <w:rStyle w:val="Hyperlink"/>
                <w:noProof/>
              </w:rPr>
              <w:t>Component 2: Presentation</w:t>
            </w:r>
            <w:r w:rsidR="00AD3D0C">
              <w:rPr>
                <w:noProof/>
                <w:webHidden/>
              </w:rPr>
              <w:tab/>
            </w:r>
            <w:r w:rsidR="00AD3D0C">
              <w:rPr>
                <w:noProof/>
                <w:webHidden/>
              </w:rPr>
              <w:fldChar w:fldCharType="begin"/>
            </w:r>
            <w:r w:rsidR="00AD3D0C">
              <w:rPr>
                <w:noProof/>
                <w:webHidden/>
              </w:rPr>
              <w:instrText xml:space="preserve"> PAGEREF _Toc135328085 \h </w:instrText>
            </w:r>
            <w:r w:rsidR="00AD3D0C">
              <w:rPr>
                <w:noProof/>
                <w:webHidden/>
              </w:rPr>
            </w:r>
            <w:r w:rsidR="00AD3D0C">
              <w:rPr>
                <w:noProof/>
                <w:webHidden/>
              </w:rPr>
              <w:fldChar w:fldCharType="separate"/>
            </w:r>
            <w:r w:rsidR="00AD3D0C">
              <w:rPr>
                <w:noProof/>
                <w:webHidden/>
              </w:rPr>
              <w:t>13</w:t>
            </w:r>
            <w:r w:rsidR="00AD3D0C">
              <w:rPr>
                <w:noProof/>
                <w:webHidden/>
              </w:rPr>
              <w:fldChar w:fldCharType="end"/>
            </w:r>
          </w:hyperlink>
        </w:p>
        <w:p w:rsidR="00450642" w:rsidRPr="00136CFF" w:rsidRDefault="00AD3D0C" w:rsidP="00136CFF">
          <w:pPr>
            <w:rPr>
              <w:rFonts w:cs="Times New Roman"/>
              <w:szCs w:val="24"/>
            </w:rPr>
          </w:pPr>
          <w:r w:rsidRPr="00136CFF">
            <w:rPr>
              <w:rFonts w:cs="Times New Roman"/>
              <w:b/>
              <w:bCs/>
              <w:noProof/>
              <w:szCs w:val="24"/>
            </w:rPr>
            <w:fldChar w:fldCharType="end"/>
          </w:r>
        </w:p>
      </w:sdtContent>
    </w:sdt>
    <w:p w:rsidR="0093428E" w:rsidRPr="00136CFF" w:rsidRDefault="0093428E" w:rsidP="00136CFF">
      <w:pPr>
        <w:rPr>
          <w:rFonts w:cs="Times New Roman"/>
          <w:b/>
          <w:bCs/>
          <w:szCs w:val="24"/>
        </w:rPr>
      </w:pPr>
    </w:p>
    <w:p w:rsidR="00F453A4" w:rsidRPr="00136CFF" w:rsidRDefault="00AD3D0C" w:rsidP="00136CFF">
      <w:pPr>
        <w:jc w:val="left"/>
        <w:rPr>
          <w:rFonts w:cs="Times New Roman"/>
          <w:b/>
          <w:bCs/>
          <w:szCs w:val="24"/>
        </w:rPr>
      </w:pPr>
      <w:r w:rsidRPr="00136CFF">
        <w:rPr>
          <w:rFonts w:cs="Times New Roman"/>
          <w:b/>
          <w:bCs/>
          <w:szCs w:val="24"/>
        </w:rPr>
        <w:br w:type="page"/>
      </w:r>
    </w:p>
    <w:p w:rsidR="00087DDF" w:rsidRPr="00136CFF" w:rsidRDefault="00AD3D0C" w:rsidP="00136CFF">
      <w:pPr>
        <w:pStyle w:val="Heading1"/>
        <w:rPr>
          <w:rFonts w:cs="Times New Roman"/>
          <w:szCs w:val="24"/>
        </w:rPr>
      </w:pPr>
      <w:bookmarkStart w:id="1" w:name="_Toc135328074"/>
      <w:r w:rsidRPr="00136CFF">
        <w:rPr>
          <w:rFonts w:cs="Times New Roman"/>
          <w:szCs w:val="24"/>
        </w:rPr>
        <w:lastRenderedPageBreak/>
        <w:t>Introduction</w:t>
      </w:r>
      <w:bookmarkEnd w:id="1"/>
    </w:p>
    <w:p w:rsidR="00051E01" w:rsidRPr="00136CFF" w:rsidRDefault="00AD3D0C" w:rsidP="00136CFF">
      <w:pPr>
        <w:rPr>
          <w:rFonts w:cs="Times New Roman"/>
          <w:szCs w:val="24"/>
        </w:rPr>
      </w:pPr>
      <w:r w:rsidRPr="00136CFF">
        <w:rPr>
          <w:rFonts w:cs="Times New Roman"/>
          <w:szCs w:val="24"/>
        </w:rPr>
        <w:t xml:space="preserve">The </w:t>
      </w:r>
      <w:r w:rsidR="00DD39E0" w:rsidRPr="00136CFF">
        <w:rPr>
          <w:rFonts w:cs="Times New Roman"/>
          <w:szCs w:val="24"/>
        </w:rPr>
        <w:t>aim of this marketing plan is to determine the potential target market for the selected hotel</w:t>
      </w:r>
      <w:r w:rsidR="00690FF0" w:rsidRPr="00136CFF">
        <w:rPr>
          <w:rFonts w:cs="Times New Roman"/>
          <w:szCs w:val="24"/>
        </w:rPr>
        <w:t xml:space="preserve"> business</w:t>
      </w:r>
      <w:r w:rsidR="00DD39E0" w:rsidRPr="00136CFF">
        <w:rPr>
          <w:rFonts w:cs="Times New Roman"/>
          <w:szCs w:val="24"/>
        </w:rPr>
        <w:t>.</w:t>
      </w:r>
      <w:r w:rsidR="00690FF0" w:rsidRPr="00136CFF">
        <w:rPr>
          <w:rFonts w:cs="Times New Roman"/>
          <w:szCs w:val="24"/>
        </w:rPr>
        <w:t xml:space="preserve"> The marketing plan will discuss the use of the SOSTAC model. A comprehensive plan related to the strategies of Moxy and its services will be discussed in the marketing plan.  </w:t>
      </w:r>
      <w:r w:rsidR="00DD39E0" w:rsidRPr="00136CFF">
        <w:rPr>
          <w:rFonts w:cs="Times New Roman"/>
          <w:szCs w:val="24"/>
        </w:rPr>
        <w:t xml:space="preserve"> </w:t>
      </w:r>
    </w:p>
    <w:p w:rsidR="00231CFD" w:rsidRPr="00136CFF" w:rsidRDefault="00AD3D0C" w:rsidP="00136CFF">
      <w:pPr>
        <w:pStyle w:val="Heading1"/>
        <w:rPr>
          <w:rFonts w:cs="Times New Roman"/>
          <w:szCs w:val="24"/>
        </w:rPr>
      </w:pPr>
      <w:bookmarkStart w:id="2" w:name="_Toc135328075"/>
      <w:r w:rsidRPr="00136CFF">
        <w:rPr>
          <w:rFonts w:cs="Times New Roman"/>
          <w:szCs w:val="24"/>
        </w:rPr>
        <w:t>Marketing Plan</w:t>
      </w:r>
      <w:bookmarkEnd w:id="2"/>
      <w:r w:rsidR="00DD7BF6" w:rsidRPr="00136CFF">
        <w:rPr>
          <w:rFonts w:cs="Times New Roman"/>
          <w:szCs w:val="24"/>
        </w:rPr>
        <w:tab/>
      </w:r>
      <w:r w:rsidR="00DD7BF6" w:rsidRPr="00136CFF">
        <w:rPr>
          <w:rFonts w:cs="Times New Roman"/>
          <w:szCs w:val="24"/>
        </w:rPr>
        <w:tab/>
      </w:r>
    </w:p>
    <w:p w:rsidR="007111EC" w:rsidRPr="00136CFF" w:rsidRDefault="00AD3D0C" w:rsidP="00136CFF">
      <w:pPr>
        <w:rPr>
          <w:rFonts w:cs="Times New Roman"/>
          <w:szCs w:val="24"/>
        </w:rPr>
      </w:pPr>
      <w:r w:rsidRPr="00136CFF">
        <w:rPr>
          <w:rFonts w:cs="Times New Roman"/>
          <w:szCs w:val="24"/>
        </w:rPr>
        <w:t xml:space="preserve">Here the SOSTAC model is used as an effective marketing and business </w:t>
      </w:r>
      <w:r w:rsidR="003547BB" w:rsidRPr="00136CFF">
        <w:rPr>
          <w:rFonts w:cs="Times New Roman"/>
          <w:szCs w:val="24"/>
        </w:rPr>
        <w:t>planning (Smith et al., 2022</w:t>
      </w:r>
      <w:r w:rsidR="00813D22" w:rsidRPr="00136CFF">
        <w:rPr>
          <w:rFonts w:cs="Times New Roman"/>
          <w:szCs w:val="24"/>
        </w:rPr>
        <w:t xml:space="preserve">). The first element of </w:t>
      </w:r>
      <w:r w:rsidR="00AC316C" w:rsidRPr="00136CFF">
        <w:rPr>
          <w:rFonts w:cs="Times New Roman"/>
          <w:szCs w:val="24"/>
        </w:rPr>
        <w:t xml:space="preserve">the model is </w:t>
      </w:r>
      <w:r w:rsidRPr="00136CFF">
        <w:rPr>
          <w:rFonts w:cs="Times New Roman"/>
          <w:b/>
          <w:szCs w:val="24"/>
        </w:rPr>
        <w:t xml:space="preserve">Situational analysis </w:t>
      </w:r>
      <w:r w:rsidR="0034366F" w:rsidRPr="00136CFF">
        <w:rPr>
          <w:rFonts w:cs="Times New Roman"/>
          <w:szCs w:val="24"/>
        </w:rPr>
        <w:t xml:space="preserve">which comprises </w:t>
      </w:r>
      <w:r w:rsidRPr="00136CFF">
        <w:rPr>
          <w:rFonts w:cs="Times New Roman"/>
          <w:szCs w:val="24"/>
        </w:rPr>
        <w:t>5C’</w:t>
      </w:r>
      <w:r w:rsidR="0034366F" w:rsidRPr="00136CFF">
        <w:rPr>
          <w:rFonts w:cs="Times New Roman"/>
          <w:szCs w:val="24"/>
        </w:rPr>
        <w:t xml:space="preserve">s. </w:t>
      </w:r>
    </w:p>
    <w:p w:rsidR="004A0A73" w:rsidRPr="00136CFF" w:rsidRDefault="00AD3D0C" w:rsidP="00136CFF">
      <w:pPr>
        <w:rPr>
          <w:rFonts w:cs="Times New Roman"/>
          <w:szCs w:val="24"/>
        </w:rPr>
      </w:pPr>
      <w:r w:rsidRPr="00136CFF">
        <w:rPr>
          <w:rFonts w:cs="Times New Roman"/>
          <w:i/>
          <w:szCs w:val="24"/>
        </w:rPr>
        <w:t xml:space="preserve">Company: </w:t>
      </w:r>
      <w:r w:rsidR="00EB0D2F" w:rsidRPr="00136CFF">
        <w:rPr>
          <w:rFonts w:cs="Times New Roman"/>
          <w:szCs w:val="24"/>
        </w:rPr>
        <w:t xml:space="preserve">The </w:t>
      </w:r>
      <w:r w:rsidR="00EB0D2F" w:rsidRPr="00136CFF">
        <w:rPr>
          <w:rFonts w:cs="Times New Roman"/>
          <w:i/>
          <w:szCs w:val="24"/>
        </w:rPr>
        <w:t>strength</w:t>
      </w:r>
      <w:r w:rsidR="00EB0D2F" w:rsidRPr="00136CFF">
        <w:rPr>
          <w:rFonts w:cs="Times New Roman"/>
          <w:szCs w:val="24"/>
        </w:rPr>
        <w:t xml:space="preserve"> of Moxy is its high brand value, international expansion, strong </w:t>
      </w:r>
      <w:r w:rsidR="00B27875" w:rsidRPr="00136CFF">
        <w:rPr>
          <w:rFonts w:cs="Times New Roman"/>
          <w:szCs w:val="24"/>
        </w:rPr>
        <w:t>financial position, competitive pricing</w:t>
      </w:r>
      <w:r w:rsidR="004D3C44" w:rsidRPr="00136CFF">
        <w:rPr>
          <w:rFonts w:cs="Times New Roman"/>
          <w:szCs w:val="24"/>
        </w:rPr>
        <w:t xml:space="preserve"> </w:t>
      </w:r>
      <w:r w:rsidR="00EB0D2F" w:rsidRPr="00136CFF">
        <w:rPr>
          <w:rFonts w:cs="Times New Roman"/>
          <w:szCs w:val="24"/>
        </w:rPr>
        <w:t>and customer loyalty</w:t>
      </w:r>
      <w:r w:rsidR="004506B6" w:rsidRPr="00136CFF">
        <w:rPr>
          <w:rFonts w:cs="Times New Roman"/>
          <w:szCs w:val="24"/>
        </w:rPr>
        <w:t xml:space="preserve"> (referred to Appendix</w:t>
      </w:r>
      <w:r w:rsidR="005A7AA6" w:rsidRPr="00136CFF">
        <w:rPr>
          <w:rFonts w:cs="Times New Roman"/>
          <w:szCs w:val="24"/>
        </w:rPr>
        <w:t xml:space="preserve"> I</w:t>
      </w:r>
      <w:r w:rsidR="004506B6" w:rsidRPr="00136CFF">
        <w:rPr>
          <w:rFonts w:cs="Times New Roman"/>
          <w:szCs w:val="24"/>
        </w:rPr>
        <w:t>)</w:t>
      </w:r>
      <w:r w:rsidR="00EB0D2F" w:rsidRPr="00136CFF">
        <w:rPr>
          <w:rFonts w:cs="Times New Roman"/>
          <w:szCs w:val="24"/>
        </w:rPr>
        <w:t>.</w:t>
      </w:r>
      <w:r w:rsidR="00B9267E" w:rsidRPr="00136CFF">
        <w:rPr>
          <w:rFonts w:cs="Times New Roman"/>
          <w:szCs w:val="24"/>
        </w:rPr>
        <w:t xml:space="preserve"> On the other hand, the </w:t>
      </w:r>
      <w:r w:rsidR="00B9267E" w:rsidRPr="00136CFF">
        <w:rPr>
          <w:rFonts w:cs="Times New Roman"/>
          <w:i/>
          <w:szCs w:val="24"/>
        </w:rPr>
        <w:t>weakness</w:t>
      </w:r>
      <w:r w:rsidR="00B9267E" w:rsidRPr="00136CFF">
        <w:rPr>
          <w:rFonts w:cs="Times New Roman"/>
          <w:szCs w:val="24"/>
        </w:rPr>
        <w:t xml:space="preserve"> of Moxy is </w:t>
      </w:r>
      <w:r w:rsidR="004D3C44" w:rsidRPr="00136CFF">
        <w:rPr>
          <w:rFonts w:cs="Times New Roman"/>
          <w:szCs w:val="24"/>
        </w:rPr>
        <w:t>its limited service offerings</w:t>
      </w:r>
      <w:r w:rsidR="005648C3" w:rsidRPr="00136CFF">
        <w:rPr>
          <w:rFonts w:cs="Times New Roman"/>
          <w:szCs w:val="24"/>
        </w:rPr>
        <w:t xml:space="preserve">. Moreover, </w:t>
      </w:r>
      <w:r w:rsidR="00107772" w:rsidRPr="00136CFF">
        <w:rPr>
          <w:rFonts w:cs="Times New Roman"/>
          <w:szCs w:val="24"/>
        </w:rPr>
        <w:t>fluctuating economic conditions and high dependency on Marriott are also considerable weaknesses for the hotel</w:t>
      </w:r>
      <w:r w:rsidR="00443ED4" w:rsidRPr="00136CFF">
        <w:rPr>
          <w:rFonts w:cs="Times New Roman"/>
          <w:szCs w:val="24"/>
        </w:rPr>
        <w:t xml:space="preserve"> (Moxy, 2023)</w:t>
      </w:r>
      <w:r w:rsidR="00107772" w:rsidRPr="00136CFF">
        <w:rPr>
          <w:rFonts w:cs="Times New Roman"/>
          <w:szCs w:val="24"/>
        </w:rPr>
        <w:t xml:space="preserve">. When talking about </w:t>
      </w:r>
      <w:r w:rsidR="000936F8" w:rsidRPr="00136CFF">
        <w:rPr>
          <w:rFonts w:cs="Times New Roman"/>
          <w:i/>
          <w:szCs w:val="24"/>
        </w:rPr>
        <w:t>opportunities</w:t>
      </w:r>
      <w:r w:rsidR="000936F8" w:rsidRPr="00136CFF">
        <w:rPr>
          <w:rFonts w:cs="Times New Roman"/>
          <w:szCs w:val="24"/>
        </w:rPr>
        <w:t>, it is clear that diversification and the invention of new technologies create great options for the hotel brands like Moxy</w:t>
      </w:r>
      <w:r w:rsidR="00CF55D4" w:rsidRPr="00136CFF">
        <w:rPr>
          <w:rFonts w:cs="Times New Roman"/>
          <w:szCs w:val="24"/>
        </w:rPr>
        <w:t xml:space="preserve"> (Marriott International, 2023</w:t>
      </w:r>
      <w:r w:rsidR="006D0F95" w:rsidRPr="00136CFF">
        <w:rPr>
          <w:rFonts w:cs="Times New Roman"/>
          <w:szCs w:val="24"/>
        </w:rPr>
        <w:t xml:space="preserve"> a)</w:t>
      </w:r>
      <w:r w:rsidR="000936F8" w:rsidRPr="00136CFF">
        <w:rPr>
          <w:rFonts w:cs="Times New Roman"/>
          <w:szCs w:val="24"/>
        </w:rPr>
        <w:t xml:space="preserve">. </w:t>
      </w:r>
      <w:r w:rsidR="008E226C" w:rsidRPr="00136CFF">
        <w:rPr>
          <w:rFonts w:cs="Times New Roman"/>
          <w:szCs w:val="24"/>
        </w:rPr>
        <w:t>Undoubtedly,</w:t>
      </w:r>
      <w:r w:rsidR="00FB518F" w:rsidRPr="00136CFF">
        <w:rPr>
          <w:rFonts w:cs="Times New Roman"/>
          <w:szCs w:val="24"/>
        </w:rPr>
        <w:t xml:space="preserve"> market competition and economic recession are th</w:t>
      </w:r>
      <w:r w:rsidR="00FB518F" w:rsidRPr="00136CFF">
        <w:rPr>
          <w:rFonts w:cs="Times New Roman"/>
          <w:i/>
          <w:szCs w:val="24"/>
        </w:rPr>
        <w:t>reats</w:t>
      </w:r>
      <w:r w:rsidR="00FB518F" w:rsidRPr="00136CFF">
        <w:rPr>
          <w:rFonts w:cs="Times New Roman"/>
          <w:szCs w:val="24"/>
        </w:rPr>
        <w:t xml:space="preserve"> to Moxy. Similarly,</w:t>
      </w:r>
      <w:r w:rsidR="004D3C44" w:rsidRPr="00136CFF">
        <w:rPr>
          <w:rFonts w:cs="Times New Roman"/>
          <w:szCs w:val="24"/>
        </w:rPr>
        <w:t xml:space="preserve"> changing customer demands and preferences are threats to the hotel.</w:t>
      </w:r>
      <w:r w:rsidR="00FB518F" w:rsidRPr="00136CFF">
        <w:rPr>
          <w:rFonts w:cs="Times New Roman"/>
          <w:szCs w:val="24"/>
        </w:rPr>
        <w:t xml:space="preserve"> </w:t>
      </w:r>
    </w:p>
    <w:p w:rsidR="00CF697D" w:rsidRPr="00136CFF" w:rsidRDefault="00AD3D0C" w:rsidP="00136CFF">
      <w:pPr>
        <w:rPr>
          <w:rFonts w:cs="Times New Roman"/>
          <w:szCs w:val="24"/>
        </w:rPr>
      </w:pPr>
      <w:r w:rsidRPr="00136CFF">
        <w:rPr>
          <w:rFonts w:cs="Times New Roman"/>
          <w:i/>
          <w:szCs w:val="24"/>
        </w:rPr>
        <w:t xml:space="preserve">Customers: </w:t>
      </w:r>
      <w:r w:rsidR="00DF7A19" w:rsidRPr="00136CFF">
        <w:rPr>
          <w:rFonts w:cs="Times New Roman"/>
          <w:szCs w:val="24"/>
        </w:rPr>
        <w:t xml:space="preserve">With reference to Similar Web (2023), it is identified that the total visitor on the website of Moxy is 189.3K. </w:t>
      </w:r>
      <w:r w:rsidR="003950C0" w:rsidRPr="00136CFF">
        <w:rPr>
          <w:rFonts w:cs="Times New Roman"/>
          <w:szCs w:val="24"/>
        </w:rPr>
        <w:t xml:space="preserve">The market segment used by the Moxy brand is mainly </w:t>
      </w:r>
      <w:r w:rsidR="00B2357C" w:rsidRPr="00136CFF">
        <w:rPr>
          <w:rFonts w:cs="Times New Roman"/>
          <w:szCs w:val="24"/>
        </w:rPr>
        <w:t xml:space="preserve">business travellers and youngsters. The hotel targets young students of colleges and universities. Moreover, the </w:t>
      </w:r>
      <w:r w:rsidR="00B42FEE" w:rsidRPr="00136CFF">
        <w:rPr>
          <w:rFonts w:cs="Times New Roman"/>
          <w:szCs w:val="24"/>
        </w:rPr>
        <w:t>hotel offers high-quality services to customers of age between 18 to 35. Both middle and high-class society is the target audience of Moxy Hotel.</w:t>
      </w:r>
      <w:r w:rsidR="00580F36" w:rsidRPr="00136CFF">
        <w:rPr>
          <w:rFonts w:cs="Times New Roman"/>
          <w:szCs w:val="24"/>
        </w:rPr>
        <w:t xml:space="preserve"> </w:t>
      </w:r>
      <w:r w:rsidR="00B42FEE" w:rsidRPr="00136CFF">
        <w:rPr>
          <w:rFonts w:cs="Times New Roman"/>
          <w:szCs w:val="24"/>
        </w:rPr>
        <w:t xml:space="preserve"> </w:t>
      </w:r>
    </w:p>
    <w:p w:rsidR="00D43F12" w:rsidRPr="00136CFF" w:rsidRDefault="00AD3D0C" w:rsidP="00136CFF">
      <w:pPr>
        <w:rPr>
          <w:rFonts w:cs="Times New Roman"/>
          <w:szCs w:val="24"/>
        </w:rPr>
      </w:pPr>
      <w:r w:rsidRPr="00136CFF">
        <w:rPr>
          <w:rFonts w:cs="Times New Roman"/>
          <w:i/>
          <w:szCs w:val="24"/>
        </w:rPr>
        <w:t>Competitors:</w:t>
      </w:r>
      <w:r w:rsidR="00593C6E" w:rsidRPr="00136CFF">
        <w:rPr>
          <w:rFonts w:cs="Times New Roman"/>
          <w:i/>
          <w:szCs w:val="24"/>
        </w:rPr>
        <w:t xml:space="preserve"> </w:t>
      </w:r>
      <w:r w:rsidR="00593C6E" w:rsidRPr="00136CFF">
        <w:rPr>
          <w:rFonts w:cs="Times New Roman"/>
          <w:szCs w:val="24"/>
        </w:rPr>
        <w:t>With the evidence of perceptual positioning mapping</w:t>
      </w:r>
      <w:r w:rsidR="00096808" w:rsidRPr="00136CFF">
        <w:rPr>
          <w:rFonts w:cs="Times New Roman"/>
          <w:szCs w:val="24"/>
        </w:rPr>
        <w:t xml:space="preserve"> (referred to Appendix II)</w:t>
      </w:r>
      <w:r w:rsidR="00593C6E" w:rsidRPr="00136CFF">
        <w:rPr>
          <w:rFonts w:cs="Times New Roman"/>
          <w:szCs w:val="24"/>
        </w:rPr>
        <w:t xml:space="preserve">, it is viewed that </w:t>
      </w:r>
      <w:r w:rsidR="00E4513A" w:rsidRPr="00136CFF">
        <w:rPr>
          <w:rFonts w:cs="Times New Roman"/>
          <w:szCs w:val="24"/>
        </w:rPr>
        <w:t xml:space="preserve">the key competitors of Moxy are </w:t>
      </w:r>
      <w:r w:rsidR="00D82B20" w:rsidRPr="00136CFF">
        <w:rPr>
          <w:rFonts w:cs="Times New Roman"/>
          <w:szCs w:val="24"/>
        </w:rPr>
        <w:t xml:space="preserve">Hilton, Premier Inn, Rosewood, Gosplitty, Moxy Chelsa and many more. </w:t>
      </w:r>
      <w:r w:rsidR="00193735" w:rsidRPr="00136CFF">
        <w:rPr>
          <w:rFonts w:cs="Times New Roman"/>
          <w:szCs w:val="24"/>
        </w:rPr>
        <w:t xml:space="preserve">When evaluating </w:t>
      </w:r>
      <w:r w:rsidR="00927A75" w:rsidRPr="00136CFF">
        <w:rPr>
          <w:rFonts w:cs="Times New Roman"/>
          <w:szCs w:val="24"/>
        </w:rPr>
        <w:t xml:space="preserve">Bowman's clock strategy, it is observed that </w:t>
      </w:r>
      <w:r w:rsidR="003903FF" w:rsidRPr="00136CFF">
        <w:rPr>
          <w:rFonts w:cs="Times New Roman"/>
          <w:szCs w:val="24"/>
        </w:rPr>
        <w:t>Moxy perform well in the hotel industry</w:t>
      </w:r>
      <w:r w:rsidR="00A92CDB" w:rsidRPr="00136CFF">
        <w:rPr>
          <w:rFonts w:cs="Times New Roman"/>
          <w:szCs w:val="24"/>
        </w:rPr>
        <w:t xml:space="preserve"> (Marriott International, 2023)</w:t>
      </w:r>
      <w:r w:rsidR="003903FF" w:rsidRPr="00136CFF">
        <w:rPr>
          <w:rFonts w:cs="Times New Roman"/>
          <w:szCs w:val="24"/>
        </w:rPr>
        <w:t xml:space="preserve">. The hotel offers </w:t>
      </w:r>
      <w:r w:rsidR="00030860" w:rsidRPr="00136CFF">
        <w:rPr>
          <w:rFonts w:cs="Times New Roman"/>
          <w:szCs w:val="24"/>
        </w:rPr>
        <w:t xml:space="preserve">excellent and high-quality services to the customers and is popular because of its unique and elite-class services within an affordable price range (Referred to Appendix III). </w:t>
      </w:r>
    </w:p>
    <w:p w:rsidR="002E5938" w:rsidRPr="00136CFF" w:rsidRDefault="00AD3D0C" w:rsidP="00136CFF">
      <w:pPr>
        <w:rPr>
          <w:rFonts w:cs="Times New Roman"/>
          <w:szCs w:val="24"/>
        </w:rPr>
      </w:pPr>
      <w:r w:rsidRPr="00136CFF">
        <w:rPr>
          <w:rFonts w:cs="Times New Roman"/>
          <w:i/>
          <w:szCs w:val="24"/>
        </w:rPr>
        <w:t xml:space="preserve">Collaborators: </w:t>
      </w:r>
      <w:r w:rsidR="00550BC2" w:rsidRPr="00136CFF">
        <w:rPr>
          <w:rFonts w:cs="Times New Roman"/>
          <w:szCs w:val="24"/>
        </w:rPr>
        <w:t xml:space="preserve">The hotel brand Moxy is owned by the largest hotel chain of Marriott International Inc. Moxy created a strong partnership with Marriott, like the development of </w:t>
      </w:r>
      <w:r w:rsidR="00550BC2" w:rsidRPr="00136CFF">
        <w:rPr>
          <w:rFonts w:cs="Times New Roman"/>
          <w:szCs w:val="24"/>
        </w:rPr>
        <w:lastRenderedPageBreak/>
        <w:t>Moxy Universe Playground, which provides an augmented experience to the visitors was done with the collaboration of Marriott</w:t>
      </w:r>
      <w:r w:rsidR="00610EF2" w:rsidRPr="00136CFF">
        <w:rPr>
          <w:rFonts w:cs="Times New Roman"/>
          <w:szCs w:val="24"/>
        </w:rPr>
        <w:t xml:space="preserve"> (Marriott International, 2023)</w:t>
      </w:r>
      <w:r w:rsidR="00550BC2" w:rsidRPr="00136CFF">
        <w:rPr>
          <w:rFonts w:cs="Times New Roman"/>
          <w:szCs w:val="24"/>
        </w:rPr>
        <w:t>.</w:t>
      </w:r>
      <w:r w:rsidR="00610EF2" w:rsidRPr="00136CFF">
        <w:rPr>
          <w:rFonts w:cs="Times New Roman"/>
          <w:szCs w:val="24"/>
        </w:rPr>
        <w:t xml:space="preserve"> </w:t>
      </w:r>
      <w:r w:rsidR="00550BC2" w:rsidRPr="00136CFF">
        <w:rPr>
          <w:rFonts w:cs="Times New Roman"/>
          <w:szCs w:val="24"/>
        </w:rPr>
        <w:t xml:space="preserve"> </w:t>
      </w:r>
    </w:p>
    <w:p w:rsidR="00F77200" w:rsidRPr="00136CFF" w:rsidRDefault="00AD3D0C" w:rsidP="00136CFF">
      <w:pPr>
        <w:rPr>
          <w:rFonts w:cs="Times New Roman"/>
          <w:szCs w:val="24"/>
        </w:rPr>
      </w:pPr>
      <w:r w:rsidRPr="00136CFF">
        <w:rPr>
          <w:rFonts w:cs="Times New Roman"/>
          <w:i/>
          <w:szCs w:val="24"/>
        </w:rPr>
        <w:t xml:space="preserve">Climate: </w:t>
      </w:r>
      <w:r w:rsidR="0071016F" w:rsidRPr="00136CFF">
        <w:rPr>
          <w:rFonts w:cs="Times New Roman"/>
          <w:szCs w:val="24"/>
        </w:rPr>
        <w:t xml:space="preserve">The </w:t>
      </w:r>
      <w:r w:rsidR="0071016F" w:rsidRPr="00136CFF">
        <w:rPr>
          <w:rFonts w:cs="Times New Roman"/>
          <w:i/>
          <w:szCs w:val="24"/>
        </w:rPr>
        <w:t>political factors</w:t>
      </w:r>
      <w:r w:rsidR="0071016F" w:rsidRPr="00136CFF">
        <w:rPr>
          <w:rFonts w:cs="Times New Roman"/>
          <w:szCs w:val="24"/>
        </w:rPr>
        <w:t xml:space="preserve"> affecting the performance of the hotel industry are current tax restrictions an</w:t>
      </w:r>
      <w:r w:rsidR="00162B6C" w:rsidRPr="00136CFF">
        <w:rPr>
          <w:rFonts w:cs="Times New Roman"/>
          <w:szCs w:val="24"/>
        </w:rPr>
        <w:t>d the political stability of the UK.</w:t>
      </w:r>
      <w:r w:rsidR="00296FF8" w:rsidRPr="00136CFF">
        <w:rPr>
          <w:rFonts w:cs="Times New Roman"/>
          <w:szCs w:val="24"/>
        </w:rPr>
        <w:t xml:space="preserve"> In terms of </w:t>
      </w:r>
      <w:r w:rsidR="00296FF8" w:rsidRPr="00136CFF">
        <w:rPr>
          <w:rFonts w:cs="Times New Roman"/>
          <w:i/>
          <w:szCs w:val="24"/>
        </w:rPr>
        <w:t>economic factors</w:t>
      </w:r>
      <w:r w:rsidR="00296FF8" w:rsidRPr="00136CFF">
        <w:rPr>
          <w:rFonts w:cs="Times New Roman"/>
          <w:szCs w:val="24"/>
        </w:rPr>
        <w:t>, the fluctuating inflation rate in the country has a considerable impact on the hotel business</w:t>
      </w:r>
      <w:r w:rsidR="00D65CFC" w:rsidRPr="00136CFF">
        <w:rPr>
          <w:rFonts w:cs="Times New Roman"/>
          <w:szCs w:val="24"/>
        </w:rPr>
        <w:t xml:space="preserve"> (</w:t>
      </w:r>
      <w:r w:rsidR="00D65CFC" w:rsidRPr="00136CFF">
        <w:rPr>
          <w:rFonts w:cs="Times New Roman"/>
          <w:bCs/>
          <w:szCs w:val="24"/>
        </w:rPr>
        <w:t>(Office for National Statistics, 2023)</w:t>
      </w:r>
      <w:r w:rsidR="00296FF8" w:rsidRPr="00136CFF">
        <w:rPr>
          <w:rFonts w:cs="Times New Roman"/>
          <w:szCs w:val="24"/>
        </w:rPr>
        <w:t xml:space="preserve">. The GDP rate in the UK is continuously shrinking after the pandemic </w:t>
      </w:r>
      <w:r w:rsidR="00CF55D4" w:rsidRPr="00136CFF">
        <w:rPr>
          <w:rFonts w:cs="Times New Roman"/>
          <w:szCs w:val="24"/>
        </w:rPr>
        <w:t>(</w:t>
      </w:r>
      <w:r w:rsidR="00CF55D4" w:rsidRPr="00136CFF">
        <w:rPr>
          <w:rFonts w:cs="Times New Roman"/>
          <w:szCs w:val="24"/>
          <w:shd w:val="clear" w:color="auto" w:fill="FFFFFF"/>
        </w:rPr>
        <w:t>Islam and Muyeed</w:t>
      </w:r>
      <w:r w:rsidR="00CF55D4" w:rsidRPr="00136CFF">
        <w:rPr>
          <w:rFonts w:cs="Times New Roman"/>
          <w:szCs w:val="24"/>
        </w:rPr>
        <w:t>, 2020)</w:t>
      </w:r>
      <w:r w:rsidR="00296FF8" w:rsidRPr="00136CFF">
        <w:rPr>
          <w:rFonts w:cs="Times New Roman"/>
          <w:szCs w:val="24"/>
        </w:rPr>
        <w:t xml:space="preserve">, which impact hotel brands like Moxy. When talking about </w:t>
      </w:r>
      <w:r w:rsidR="00296FF8" w:rsidRPr="00136CFF">
        <w:rPr>
          <w:rFonts w:cs="Times New Roman"/>
          <w:i/>
          <w:szCs w:val="24"/>
        </w:rPr>
        <w:t>social factors</w:t>
      </w:r>
      <w:r w:rsidR="00296FF8" w:rsidRPr="00136CFF">
        <w:rPr>
          <w:rFonts w:cs="Times New Roman"/>
          <w:szCs w:val="24"/>
        </w:rPr>
        <w:t>, the demands and preferences of customers are changing, which makes it challenging for hotel brands to operate efficiently.</w:t>
      </w:r>
      <w:r w:rsidR="00C54442" w:rsidRPr="00136CFF">
        <w:rPr>
          <w:rFonts w:cs="Times New Roman"/>
          <w:szCs w:val="24"/>
        </w:rPr>
        <w:t xml:space="preserve"> </w:t>
      </w:r>
      <w:r w:rsidR="00296FF8" w:rsidRPr="00136CFF">
        <w:rPr>
          <w:rFonts w:cs="Times New Roman"/>
          <w:szCs w:val="24"/>
        </w:rPr>
        <w:t xml:space="preserve">Cultural trends are also a major social factor. Lastly, </w:t>
      </w:r>
      <w:r w:rsidR="00A56D67" w:rsidRPr="00136CFF">
        <w:rPr>
          <w:rFonts w:cs="Times New Roman"/>
          <w:i/>
          <w:szCs w:val="24"/>
        </w:rPr>
        <w:t>technological advancement</w:t>
      </w:r>
      <w:r w:rsidR="00A56D67" w:rsidRPr="00136CFF">
        <w:rPr>
          <w:rFonts w:cs="Times New Roman"/>
          <w:szCs w:val="24"/>
        </w:rPr>
        <w:t xml:space="preserve"> is quite essential in the hotel industry. Hotels brand uses modern technology to attract customers and the international market. </w:t>
      </w:r>
    </w:p>
    <w:p w:rsidR="00E84321" w:rsidRPr="00136CFF" w:rsidRDefault="00AD3D0C" w:rsidP="00136CFF">
      <w:pPr>
        <w:rPr>
          <w:rFonts w:cs="Times New Roman"/>
          <w:szCs w:val="24"/>
        </w:rPr>
      </w:pPr>
      <w:r w:rsidRPr="00136CFF">
        <w:rPr>
          <w:rFonts w:cs="Times New Roman"/>
          <w:i/>
          <w:szCs w:val="24"/>
        </w:rPr>
        <w:t xml:space="preserve">Marketing Mix: </w:t>
      </w:r>
      <w:r w:rsidRPr="00136CFF">
        <w:rPr>
          <w:rFonts w:cs="Times New Roman"/>
          <w:szCs w:val="24"/>
        </w:rPr>
        <w:t xml:space="preserve">Product: The brand is famous for providing unique services to guests along with modern accommodations. Price: competitive pricing strategy is used by Moxy. Place: </w:t>
      </w:r>
      <w:r w:rsidR="0071535C" w:rsidRPr="00136CFF">
        <w:rPr>
          <w:rFonts w:cs="Times New Roman"/>
          <w:szCs w:val="24"/>
        </w:rPr>
        <w:t>The hotel brand operated via online and physical locations</w:t>
      </w:r>
      <w:r w:rsidR="001E0F03" w:rsidRPr="00136CFF">
        <w:rPr>
          <w:rFonts w:cs="Times New Roman"/>
          <w:szCs w:val="24"/>
        </w:rPr>
        <w:t xml:space="preserve"> (Moxy Hotels, 2023 a)</w:t>
      </w:r>
      <w:r w:rsidR="0071535C" w:rsidRPr="00136CFF">
        <w:rPr>
          <w:rFonts w:cs="Times New Roman"/>
          <w:szCs w:val="24"/>
        </w:rPr>
        <w:t>. Promotion: Moxy uses different social media channels and social media marketing. The detailed marketing mix of Moxy is discussed in Appendix V.</w:t>
      </w:r>
    </w:p>
    <w:p w:rsidR="00B5601C" w:rsidRPr="00136CFF" w:rsidRDefault="00AD3D0C" w:rsidP="00136CFF">
      <w:pPr>
        <w:rPr>
          <w:rFonts w:cs="Times New Roman"/>
          <w:szCs w:val="24"/>
        </w:rPr>
      </w:pPr>
      <w:r w:rsidRPr="00136CFF">
        <w:rPr>
          <w:rFonts w:cs="Times New Roman"/>
          <w:szCs w:val="24"/>
        </w:rPr>
        <w:t xml:space="preserve">The second element of the SOSTAC model is </w:t>
      </w:r>
      <w:r w:rsidR="00B340A1" w:rsidRPr="00136CFF">
        <w:rPr>
          <w:rFonts w:cs="Times New Roman"/>
          <w:b/>
          <w:szCs w:val="24"/>
        </w:rPr>
        <w:t>the Objective</w:t>
      </w:r>
      <w:r w:rsidR="00987CB2" w:rsidRPr="00136CFF">
        <w:rPr>
          <w:rFonts w:cs="Times New Roman"/>
          <w:szCs w:val="24"/>
        </w:rPr>
        <w:t xml:space="preserve"> </w:t>
      </w:r>
      <w:r w:rsidRPr="00136CFF">
        <w:rPr>
          <w:rFonts w:cs="Times New Roman"/>
          <w:szCs w:val="24"/>
        </w:rPr>
        <w:t>which mainly creates with the use of the SMART tool.</w:t>
      </w:r>
      <w:r w:rsidR="004322C1" w:rsidRPr="00136CFF">
        <w:rPr>
          <w:rFonts w:cs="Times New Roman"/>
          <w:szCs w:val="24"/>
        </w:rPr>
        <w:t xml:space="preserve"> </w:t>
      </w:r>
      <w:r w:rsidR="00987CB2" w:rsidRPr="00136CFF">
        <w:rPr>
          <w:rFonts w:cs="Times New Roman"/>
          <w:i/>
          <w:szCs w:val="24"/>
        </w:rPr>
        <w:t>Specific:</w:t>
      </w:r>
      <w:r w:rsidR="00987CB2" w:rsidRPr="00136CFF">
        <w:rPr>
          <w:rFonts w:cs="Times New Roman"/>
          <w:b/>
          <w:szCs w:val="24"/>
        </w:rPr>
        <w:t xml:space="preserve"> </w:t>
      </w:r>
      <w:r w:rsidR="00B340A1" w:rsidRPr="00136CFF">
        <w:rPr>
          <w:rFonts w:cs="Times New Roman"/>
          <w:szCs w:val="24"/>
        </w:rPr>
        <w:t xml:space="preserve">The hotel aims to increase its growth rate to about </w:t>
      </w:r>
      <w:r w:rsidR="00522F69" w:rsidRPr="00136CFF">
        <w:rPr>
          <w:rFonts w:cs="Times New Roman"/>
          <w:szCs w:val="24"/>
        </w:rPr>
        <w:t xml:space="preserve">20% and </w:t>
      </w:r>
      <w:r w:rsidR="000D7C18" w:rsidRPr="00136CFF">
        <w:rPr>
          <w:rFonts w:cs="Times New Roman"/>
          <w:szCs w:val="24"/>
        </w:rPr>
        <w:t>website traffic by 5000</w:t>
      </w:r>
      <w:r w:rsidR="00522F69" w:rsidRPr="00136CFF">
        <w:rPr>
          <w:rFonts w:cs="Times New Roman"/>
          <w:szCs w:val="24"/>
        </w:rPr>
        <w:t xml:space="preserve"> by the end of 2024.</w:t>
      </w:r>
      <w:r w:rsidR="000D7C18" w:rsidRPr="00136CFF">
        <w:rPr>
          <w:rFonts w:cs="Times New Roman"/>
          <w:szCs w:val="24"/>
        </w:rPr>
        <w:t xml:space="preserve"> </w:t>
      </w:r>
      <w:r w:rsidR="00987CB2" w:rsidRPr="00136CFF">
        <w:rPr>
          <w:rFonts w:cs="Times New Roman"/>
          <w:i/>
          <w:szCs w:val="24"/>
        </w:rPr>
        <w:t>Measurable:</w:t>
      </w:r>
      <w:r w:rsidR="00987CB2" w:rsidRPr="00136CFF">
        <w:rPr>
          <w:rFonts w:cs="Times New Roman"/>
          <w:b/>
          <w:szCs w:val="24"/>
        </w:rPr>
        <w:t xml:space="preserve"> </w:t>
      </w:r>
      <w:r w:rsidR="000D7C18" w:rsidRPr="00136CFF">
        <w:rPr>
          <w:rFonts w:cs="Times New Roman"/>
          <w:szCs w:val="24"/>
        </w:rPr>
        <w:t xml:space="preserve">To monitor the success of this goal, Moxy will </w:t>
      </w:r>
      <w:r w:rsidR="0009114A" w:rsidRPr="00136CFF">
        <w:rPr>
          <w:rFonts w:cs="Times New Roman"/>
          <w:szCs w:val="24"/>
        </w:rPr>
        <w:t xml:space="preserve">keep an eye on the website traffic with the use of key performance indicators and measure the growth rate as well. The goal is </w:t>
      </w:r>
      <w:r w:rsidR="0069029D" w:rsidRPr="00136CFF">
        <w:rPr>
          <w:rFonts w:cs="Times New Roman"/>
          <w:i/>
          <w:szCs w:val="24"/>
        </w:rPr>
        <w:t>attainable</w:t>
      </w:r>
      <w:r w:rsidR="00987CB2" w:rsidRPr="00136CFF">
        <w:rPr>
          <w:rFonts w:cs="Times New Roman"/>
          <w:b/>
          <w:szCs w:val="24"/>
        </w:rPr>
        <w:t xml:space="preserve"> </w:t>
      </w:r>
      <w:r w:rsidR="0069029D" w:rsidRPr="00136CFF">
        <w:rPr>
          <w:rFonts w:cs="Times New Roman"/>
          <w:szCs w:val="24"/>
        </w:rPr>
        <w:t>i</w:t>
      </w:r>
      <w:r w:rsidR="00987CB2" w:rsidRPr="00136CFF">
        <w:rPr>
          <w:rFonts w:cs="Times New Roman"/>
          <w:szCs w:val="24"/>
        </w:rPr>
        <w:t xml:space="preserve">f </w:t>
      </w:r>
      <w:r w:rsidR="0069029D" w:rsidRPr="00136CFF">
        <w:rPr>
          <w:rFonts w:cs="Times New Roman"/>
          <w:szCs w:val="24"/>
        </w:rPr>
        <w:t xml:space="preserve">the brand efficiently attracts customers to the website. </w:t>
      </w:r>
      <w:r w:rsidR="00987CB2" w:rsidRPr="00136CFF">
        <w:rPr>
          <w:rFonts w:cs="Times New Roman"/>
          <w:i/>
          <w:szCs w:val="24"/>
        </w:rPr>
        <w:t>Realistic:</w:t>
      </w:r>
      <w:r w:rsidR="00987CB2" w:rsidRPr="00136CFF">
        <w:rPr>
          <w:rFonts w:cs="Times New Roman"/>
          <w:b/>
          <w:szCs w:val="24"/>
        </w:rPr>
        <w:t xml:space="preserve"> </w:t>
      </w:r>
      <w:r w:rsidR="0069029D" w:rsidRPr="00136CFF">
        <w:rPr>
          <w:rFonts w:cs="Times New Roman"/>
          <w:szCs w:val="24"/>
        </w:rPr>
        <w:t xml:space="preserve">The hotel is already positioned as the first priority of young people, which will help in the attainment of this goal. </w:t>
      </w:r>
      <w:r w:rsidR="00987CB2" w:rsidRPr="00136CFF">
        <w:rPr>
          <w:rFonts w:cs="Times New Roman"/>
          <w:i/>
          <w:szCs w:val="24"/>
        </w:rPr>
        <w:t>Time-bound:</w:t>
      </w:r>
      <w:r w:rsidR="00987CB2" w:rsidRPr="00136CFF">
        <w:rPr>
          <w:rFonts w:cs="Times New Roman"/>
          <w:szCs w:val="24"/>
        </w:rPr>
        <w:t xml:space="preserve"> </w:t>
      </w:r>
      <w:r w:rsidR="00B01431" w:rsidRPr="00136CFF">
        <w:rPr>
          <w:rFonts w:cs="Times New Roman"/>
          <w:szCs w:val="24"/>
        </w:rPr>
        <w:t xml:space="preserve">The </w:t>
      </w:r>
      <w:r w:rsidR="0069029D" w:rsidRPr="00136CFF">
        <w:rPr>
          <w:rFonts w:cs="Times New Roman"/>
          <w:szCs w:val="24"/>
        </w:rPr>
        <w:t>desired</w:t>
      </w:r>
      <w:r w:rsidR="00B01431" w:rsidRPr="00136CFF">
        <w:rPr>
          <w:rFonts w:cs="Times New Roman"/>
          <w:szCs w:val="24"/>
        </w:rPr>
        <w:t xml:space="preserve"> goal will take</w:t>
      </w:r>
      <w:r w:rsidR="0069029D" w:rsidRPr="00136CFF">
        <w:rPr>
          <w:rFonts w:cs="Times New Roman"/>
          <w:szCs w:val="24"/>
        </w:rPr>
        <w:t xml:space="preserve"> approximately</w:t>
      </w:r>
      <w:r w:rsidR="00B01431" w:rsidRPr="00136CFF">
        <w:rPr>
          <w:rFonts w:cs="Times New Roman"/>
          <w:szCs w:val="24"/>
        </w:rPr>
        <w:t xml:space="preserve"> one year to </w:t>
      </w:r>
      <w:r w:rsidR="0069029D" w:rsidRPr="00136CFF">
        <w:rPr>
          <w:rFonts w:cs="Times New Roman"/>
          <w:szCs w:val="24"/>
        </w:rPr>
        <w:t>achieve</w:t>
      </w:r>
      <w:r w:rsidR="00B01431" w:rsidRPr="00136CFF">
        <w:rPr>
          <w:rFonts w:cs="Times New Roman"/>
          <w:szCs w:val="24"/>
        </w:rPr>
        <w:t xml:space="preserve">. </w:t>
      </w:r>
    </w:p>
    <w:p w:rsidR="007241D5" w:rsidRPr="00136CFF" w:rsidRDefault="00AD3D0C" w:rsidP="00136CFF">
      <w:pPr>
        <w:rPr>
          <w:rFonts w:cs="Times New Roman"/>
          <w:szCs w:val="24"/>
        </w:rPr>
      </w:pPr>
      <w:r w:rsidRPr="00136CFF">
        <w:rPr>
          <w:rFonts w:cs="Times New Roman"/>
          <w:szCs w:val="24"/>
        </w:rPr>
        <w:t>The third element of the SOSTAC model is</w:t>
      </w:r>
      <w:r w:rsidRPr="00136CFF">
        <w:rPr>
          <w:rFonts w:cs="Times New Roman"/>
          <w:i/>
          <w:szCs w:val="24"/>
        </w:rPr>
        <w:t xml:space="preserve"> </w:t>
      </w:r>
      <w:r w:rsidR="00786407" w:rsidRPr="00136CFF">
        <w:rPr>
          <w:rFonts w:cs="Times New Roman"/>
          <w:b/>
          <w:szCs w:val="24"/>
        </w:rPr>
        <w:t xml:space="preserve">Strategy, </w:t>
      </w:r>
      <w:r w:rsidR="00786407" w:rsidRPr="00136CFF">
        <w:rPr>
          <w:rFonts w:cs="Times New Roman"/>
          <w:szCs w:val="24"/>
        </w:rPr>
        <w:t>which is performed with the use of the Ansoff matrix.</w:t>
      </w:r>
      <w:r w:rsidR="00786407" w:rsidRPr="00136CFF">
        <w:rPr>
          <w:rFonts w:cs="Times New Roman"/>
          <w:b/>
          <w:szCs w:val="24"/>
        </w:rPr>
        <w:t xml:space="preserve"> </w:t>
      </w:r>
      <w:r w:rsidR="00786407" w:rsidRPr="00136CFF">
        <w:rPr>
          <w:rFonts w:cs="Times New Roman"/>
          <w:szCs w:val="24"/>
        </w:rPr>
        <w:t>According to</w:t>
      </w:r>
      <w:r w:rsidR="0060424F" w:rsidRPr="00136CFF">
        <w:rPr>
          <w:rFonts w:cs="Times New Roman"/>
          <w:szCs w:val="24"/>
        </w:rPr>
        <w:t xml:space="preserve"> Clarissia (2020)</w:t>
      </w:r>
      <w:r w:rsidR="00786407" w:rsidRPr="00136CFF">
        <w:rPr>
          <w:rFonts w:cs="Times New Roman"/>
          <w:szCs w:val="24"/>
        </w:rPr>
        <w:t xml:space="preserve">, an Ansoff matrix is used to offer an easy tool for marketers to weigh up the risks and options that are associated with the </w:t>
      </w:r>
      <w:r w:rsidR="0060424F" w:rsidRPr="00136CFF">
        <w:rPr>
          <w:rFonts w:cs="Times New Roman"/>
          <w:szCs w:val="24"/>
        </w:rPr>
        <w:t>new strategic decisions</w:t>
      </w:r>
      <w:r w:rsidR="00BC3745" w:rsidRPr="00136CFF">
        <w:rPr>
          <w:rFonts w:cs="Times New Roman"/>
          <w:szCs w:val="24"/>
        </w:rPr>
        <w:t xml:space="preserve"> (referred to Appendix VI)</w:t>
      </w:r>
      <w:r w:rsidR="0060424F" w:rsidRPr="00136CFF">
        <w:rPr>
          <w:rFonts w:cs="Times New Roman"/>
          <w:szCs w:val="24"/>
        </w:rPr>
        <w:t>.</w:t>
      </w:r>
      <w:r w:rsidR="00786407" w:rsidRPr="00136CFF">
        <w:rPr>
          <w:rFonts w:cs="Times New Roman"/>
          <w:szCs w:val="24"/>
        </w:rPr>
        <w:t xml:space="preserve"> </w:t>
      </w:r>
      <w:r w:rsidRPr="00136CFF">
        <w:rPr>
          <w:rFonts w:cs="Times New Roman"/>
          <w:szCs w:val="24"/>
        </w:rPr>
        <w:t xml:space="preserve">The Moxy Hotel is considering market </w:t>
      </w:r>
      <w:r w:rsidR="008D0CBD" w:rsidRPr="00136CFF">
        <w:rPr>
          <w:rFonts w:cs="Times New Roman"/>
          <w:szCs w:val="24"/>
        </w:rPr>
        <w:t>development</w:t>
      </w:r>
      <w:r w:rsidRPr="00136CFF">
        <w:rPr>
          <w:rFonts w:cs="Times New Roman"/>
          <w:szCs w:val="24"/>
        </w:rPr>
        <w:t xml:space="preserve"> by developing hotels in popular tourist destinations and underserved regions. </w:t>
      </w:r>
      <w:r w:rsidR="008D0CBD" w:rsidRPr="00136CFF">
        <w:rPr>
          <w:rFonts w:cs="Times New Roman"/>
          <w:szCs w:val="24"/>
        </w:rPr>
        <w:t>With the help of a market development</w:t>
      </w:r>
      <w:r w:rsidRPr="00136CFF">
        <w:rPr>
          <w:rFonts w:cs="Times New Roman"/>
          <w:szCs w:val="24"/>
        </w:rPr>
        <w:t xml:space="preserve"> approach, the hotel </w:t>
      </w:r>
      <w:r w:rsidR="008D0CBD" w:rsidRPr="00136CFF">
        <w:rPr>
          <w:rFonts w:cs="Times New Roman"/>
          <w:szCs w:val="24"/>
        </w:rPr>
        <w:t>will</w:t>
      </w:r>
      <w:r w:rsidRPr="00136CFF">
        <w:rPr>
          <w:rFonts w:cs="Times New Roman"/>
          <w:szCs w:val="24"/>
        </w:rPr>
        <w:t xml:space="preserve"> accommodate more visitors and profit from changing travel </w:t>
      </w:r>
      <w:r w:rsidRPr="00136CFF">
        <w:rPr>
          <w:rFonts w:cs="Times New Roman"/>
          <w:szCs w:val="24"/>
        </w:rPr>
        <w:lastRenderedPageBreak/>
        <w:t xml:space="preserve">trends. </w:t>
      </w:r>
      <w:r w:rsidR="008D0CBD" w:rsidRPr="00136CFF">
        <w:rPr>
          <w:rFonts w:cs="Times New Roman"/>
          <w:szCs w:val="24"/>
        </w:rPr>
        <w:t>Consequently,</w:t>
      </w:r>
      <w:r w:rsidRPr="00136CFF">
        <w:rPr>
          <w:rFonts w:cs="Times New Roman"/>
          <w:szCs w:val="24"/>
        </w:rPr>
        <w:t xml:space="preserve"> Moxy Hotel is attempting to increase the awareness of its brand by branching out into new areas and using its present product range.</w:t>
      </w:r>
    </w:p>
    <w:p w:rsidR="003C0685" w:rsidRPr="00136CFF" w:rsidRDefault="00AD3D0C" w:rsidP="00136CFF">
      <w:pPr>
        <w:rPr>
          <w:rFonts w:cs="Times New Roman"/>
          <w:i/>
          <w:szCs w:val="24"/>
        </w:rPr>
      </w:pPr>
      <w:r w:rsidRPr="00136CFF">
        <w:rPr>
          <w:rFonts w:cs="Times New Roman"/>
          <w:szCs w:val="24"/>
        </w:rPr>
        <w:t xml:space="preserve">The fourth element of the SOSTAC model is </w:t>
      </w:r>
      <w:r w:rsidR="009F2057" w:rsidRPr="00136CFF">
        <w:rPr>
          <w:rFonts w:cs="Times New Roman"/>
          <w:b/>
          <w:szCs w:val="24"/>
        </w:rPr>
        <w:t>Tactic</w:t>
      </w:r>
      <w:r w:rsidRPr="00136CFF">
        <w:rPr>
          <w:rFonts w:cs="Times New Roman"/>
          <w:b/>
          <w:szCs w:val="24"/>
        </w:rPr>
        <w:t xml:space="preserve">, which </w:t>
      </w:r>
      <w:r w:rsidRPr="00136CFF">
        <w:rPr>
          <w:rFonts w:cs="Times New Roman"/>
          <w:szCs w:val="24"/>
        </w:rPr>
        <w:t>discusses the communication strategies Moxy used for addressing the issues highlighted in the situational analysis.</w:t>
      </w:r>
      <w:r w:rsidR="0084693D" w:rsidRPr="00136CFF">
        <w:rPr>
          <w:rFonts w:cs="Times New Roman"/>
          <w:szCs w:val="24"/>
        </w:rPr>
        <w:t xml:space="preserve"> In this step, the RACE model is used in the marketing mix. In </w:t>
      </w:r>
      <w:r w:rsidR="00B47C13" w:rsidRPr="00136CFF">
        <w:rPr>
          <w:rFonts w:cs="Times New Roman"/>
          <w:szCs w:val="24"/>
        </w:rPr>
        <w:t xml:space="preserve">the view of </w:t>
      </w:r>
      <w:r w:rsidR="00B47C13" w:rsidRPr="00136CFF">
        <w:rPr>
          <w:rFonts w:cs="Times New Roman"/>
          <w:szCs w:val="24"/>
          <w:shd w:val="clear" w:color="auto" w:fill="FFFFFF"/>
        </w:rPr>
        <w:t>Blut et al. (2021</w:t>
      </w:r>
      <w:r w:rsidR="00024763" w:rsidRPr="00136CFF">
        <w:rPr>
          <w:rFonts w:cs="Times New Roman"/>
          <w:szCs w:val="24"/>
          <w:shd w:val="clear" w:color="auto" w:fill="FFFFFF"/>
        </w:rPr>
        <w:t>)</w:t>
      </w:r>
      <w:r w:rsidR="0084693D" w:rsidRPr="00136CFF">
        <w:rPr>
          <w:rFonts w:cs="Times New Roman"/>
          <w:szCs w:val="24"/>
        </w:rPr>
        <w:t xml:space="preserve">, the RACE model mainly emphasises determining the behaviour of customers and offering them a positive experience. With the use of social media tactics, it become possible for hotel brands to </w:t>
      </w:r>
      <w:r w:rsidR="00690EDE" w:rsidRPr="00136CFF">
        <w:rPr>
          <w:rFonts w:cs="Times New Roman"/>
          <w:szCs w:val="24"/>
        </w:rPr>
        <w:t xml:space="preserve">communicate effectively with customers. In particular, Moxy Hotel is facing limited serving issues for which it </w:t>
      </w:r>
      <w:r w:rsidRPr="00136CFF">
        <w:rPr>
          <w:rFonts w:cs="Times New Roman"/>
          <w:szCs w:val="24"/>
        </w:rPr>
        <w:t xml:space="preserve">will </w:t>
      </w:r>
      <w:r w:rsidR="00690EDE" w:rsidRPr="00136CFF">
        <w:rPr>
          <w:rFonts w:cs="Times New Roman"/>
          <w:szCs w:val="24"/>
        </w:rPr>
        <w:t>focus on investing in its website, like</w:t>
      </w:r>
      <w:r w:rsidRPr="00136CFF">
        <w:rPr>
          <w:rFonts w:cs="Times New Roman"/>
          <w:szCs w:val="24"/>
        </w:rPr>
        <w:t xml:space="preserve"> </w:t>
      </w:r>
      <w:r w:rsidR="00690EDE" w:rsidRPr="00136CFF">
        <w:rPr>
          <w:rFonts w:cs="Times New Roman"/>
          <w:szCs w:val="24"/>
        </w:rPr>
        <w:t>enhancing the</w:t>
      </w:r>
      <w:r w:rsidRPr="00136CFF">
        <w:rPr>
          <w:rFonts w:cs="Times New Roman"/>
          <w:szCs w:val="24"/>
        </w:rPr>
        <w:t xml:space="preserve"> browsing of the website, various social media platforms, and online reservation systems</w:t>
      </w:r>
      <w:r w:rsidR="00024763" w:rsidRPr="00136CFF">
        <w:rPr>
          <w:rFonts w:cs="Times New Roman"/>
          <w:szCs w:val="24"/>
        </w:rPr>
        <w:t xml:space="preserve"> (</w:t>
      </w:r>
      <w:r w:rsidR="00024763" w:rsidRPr="00136CFF">
        <w:rPr>
          <w:rFonts w:cs="Times New Roman"/>
          <w:szCs w:val="24"/>
          <w:shd w:val="clear" w:color="auto" w:fill="FFFFFF"/>
        </w:rPr>
        <w:t>Kandampully et al., 2022)</w:t>
      </w:r>
      <w:r w:rsidRPr="00136CFF">
        <w:rPr>
          <w:rFonts w:cs="Times New Roman"/>
          <w:szCs w:val="24"/>
        </w:rPr>
        <w:t>. The hotel will promote its greatest qualities, such as its modern design, vibrant public spaces, and ideal locations, in order to attract guests who put a premium on comfort, convenience, and elegance.</w:t>
      </w:r>
      <w:r w:rsidR="00E01408" w:rsidRPr="00136CFF">
        <w:rPr>
          <w:rFonts w:cs="Times New Roman"/>
          <w:szCs w:val="24"/>
        </w:rPr>
        <w:t xml:space="preserve"> In addition, </w:t>
      </w:r>
      <w:r w:rsidRPr="00136CFF">
        <w:rPr>
          <w:rFonts w:cs="Times New Roman"/>
          <w:szCs w:val="24"/>
        </w:rPr>
        <w:t>Moxy will also employ visually appealing and interesting content to promote the upscale features and ambience</w:t>
      </w:r>
      <w:r w:rsidR="00E01408" w:rsidRPr="00136CFF">
        <w:rPr>
          <w:rFonts w:cs="Times New Roman"/>
          <w:szCs w:val="24"/>
        </w:rPr>
        <w:t xml:space="preserve"> of the hotel</w:t>
      </w:r>
      <w:r w:rsidRPr="00136CFF">
        <w:rPr>
          <w:rFonts w:cs="Times New Roman"/>
          <w:szCs w:val="24"/>
        </w:rPr>
        <w:t xml:space="preserve">. </w:t>
      </w:r>
      <w:r w:rsidR="00E01408" w:rsidRPr="00136CFF">
        <w:rPr>
          <w:rFonts w:cs="Times New Roman"/>
          <w:szCs w:val="24"/>
        </w:rPr>
        <w:t>Despite this, h</w:t>
      </w:r>
      <w:r w:rsidRPr="00136CFF">
        <w:rPr>
          <w:rFonts w:cs="Times New Roman"/>
          <w:szCs w:val="24"/>
        </w:rPr>
        <w:t xml:space="preserve">igh-quality images, videos, virtual tours, and user-generated content </w:t>
      </w:r>
      <w:r w:rsidR="00E01408" w:rsidRPr="00136CFF">
        <w:rPr>
          <w:rFonts w:cs="Times New Roman"/>
          <w:szCs w:val="24"/>
        </w:rPr>
        <w:t>will</w:t>
      </w:r>
      <w:r w:rsidRPr="00136CFF">
        <w:rPr>
          <w:rFonts w:cs="Times New Roman"/>
          <w:szCs w:val="24"/>
        </w:rPr>
        <w:t xml:space="preserve"> all be used to showcase the decor, ambience, and social experiences</w:t>
      </w:r>
      <w:r w:rsidR="00E01408" w:rsidRPr="00136CFF">
        <w:rPr>
          <w:rFonts w:cs="Times New Roman"/>
          <w:szCs w:val="24"/>
        </w:rPr>
        <w:t xml:space="preserve"> of the hotel. </w:t>
      </w:r>
      <w:r w:rsidRPr="00136CFF">
        <w:rPr>
          <w:rFonts w:cs="Times New Roman"/>
          <w:szCs w:val="24"/>
        </w:rPr>
        <w:t>To enhance the entire guest experience, Moxy Hotel will communicate with guests before, during, and after their stay through tailored communication tactics</w:t>
      </w:r>
      <w:r w:rsidR="00F50E7C" w:rsidRPr="00136CFF">
        <w:rPr>
          <w:rFonts w:cs="Times New Roman"/>
          <w:szCs w:val="24"/>
        </w:rPr>
        <w:t xml:space="preserve"> (</w:t>
      </w:r>
      <w:r w:rsidR="00F50E7C" w:rsidRPr="00136CFF">
        <w:rPr>
          <w:rFonts w:cs="Times New Roman"/>
          <w:szCs w:val="24"/>
          <w:shd w:val="clear" w:color="auto" w:fill="FFFFFF"/>
        </w:rPr>
        <w:t>Yetimoğlu</w:t>
      </w:r>
      <w:r w:rsidR="008A4395" w:rsidRPr="00136CFF">
        <w:rPr>
          <w:rFonts w:cs="Times New Roman"/>
          <w:szCs w:val="24"/>
          <w:shd w:val="clear" w:color="auto" w:fill="FFFFFF"/>
        </w:rPr>
        <w:t xml:space="preserve"> </w:t>
      </w:r>
      <w:r w:rsidR="00F50E7C" w:rsidRPr="00136CFF">
        <w:rPr>
          <w:rFonts w:cs="Times New Roman"/>
          <w:szCs w:val="24"/>
          <w:shd w:val="clear" w:color="auto" w:fill="FFFFFF"/>
        </w:rPr>
        <w:t>and Uğurlu, 2020)</w:t>
      </w:r>
      <w:r w:rsidRPr="00136CFF">
        <w:rPr>
          <w:rFonts w:cs="Times New Roman"/>
          <w:szCs w:val="24"/>
        </w:rPr>
        <w:t xml:space="preserve">. This category covers things like pre-arrival letters outlining the features, satisfaction surveys after a stay, and interaction aimed at fostering loyalty. Moxy hotels </w:t>
      </w:r>
      <w:r w:rsidR="00E01408" w:rsidRPr="00136CFF">
        <w:rPr>
          <w:rFonts w:cs="Times New Roman"/>
          <w:szCs w:val="24"/>
        </w:rPr>
        <w:t xml:space="preserve">will </w:t>
      </w:r>
      <w:r w:rsidRPr="00136CFF">
        <w:rPr>
          <w:rFonts w:cs="Times New Roman"/>
          <w:szCs w:val="24"/>
        </w:rPr>
        <w:t>compensate for the lack of extras and facilities by giving visitors distinctive and interesting experiences.</w:t>
      </w:r>
    </w:p>
    <w:p w:rsidR="001D150C" w:rsidRPr="00136CFF" w:rsidRDefault="00AD3D0C" w:rsidP="00136CFF">
      <w:pPr>
        <w:rPr>
          <w:rFonts w:cs="Times New Roman"/>
          <w:szCs w:val="24"/>
        </w:rPr>
      </w:pPr>
      <w:r w:rsidRPr="00136CFF">
        <w:rPr>
          <w:rFonts w:cs="Times New Roman"/>
          <w:szCs w:val="24"/>
        </w:rPr>
        <w:t xml:space="preserve">The fifth element in the SOSTAC model is </w:t>
      </w:r>
      <w:r w:rsidR="00987CB2" w:rsidRPr="00136CFF">
        <w:rPr>
          <w:rFonts w:cs="Times New Roman"/>
          <w:b/>
          <w:szCs w:val="24"/>
        </w:rPr>
        <w:t>Action</w:t>
      </w:r>
      <w:r w:rsidRPr="00136CFF">
        <w:rPr>
          <w:rFonts w:cs="Times New Roman"/>
          <w:szCs w:val="24"/>
        </w:rPr>
        <w:t xml:space="preserve">, which defines key activities used in the marketing mix plan of Moxy. </w:t>
      </w:r>
    </w:p>
    <w:p w:rsidR="007371CA" w:rsidRPr="00136CFF" w:rsidRDefault="0076558B" w:rsidP="0076558B">
      <w:pPr>
        <w:jc w:val="center"/>
        <w:rPr>
          <w:rFonts w:cs="Times New Roman"/>
          <w:b/>
          <w:szCs w:val="24"/>
        </w:rPr>
      </w:pPr>
      <w:r>
        <w:rPr>
          <w:noProof/>
          <w:lang w:val="en-US"/>
          <w14:ligatures w14:val="standardContextual"/>
        </w:rPr>
        <w:drawing>
          <wp:inline distT="0" distB="0" distL="0" distR="0" wp14:anchorId="53C2520F" wp14:editId="7550CCA0">
            <wp:extent cx="5943600" cy="17081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1708150"/>
                    </a:xfrm>
                    <a:prstGeom prst="rect">
                      <a:avLst/>
                    </a:prstGeom>
                  </pic:spPr>
                </pic:pic>
              </a:graphicData>
            </a:graphic>
          </wp:inline>
        </w:drawing>
      </w:r>
    </w:p>
    <w:p w:rsidR="001E46D0" w:rsidRPr="00136CFF" w:rsidRDefault="00AD3D0C" w:rsidP="00136CFF">
      <w:pPr>
        <w:rPr>
          <w:rFonts w:cs="Times New Roman"/>
          <w:szCs w:val="24"/>
        </w:rPr>
      </w:pPr>
      <w:r w:rsidRPr="00136CFF">
        <w:rPr>
          <w:rFonts w:cs="Times New Roman"/>
          <w:szCs w:val="24"/>
        </w:rPr>
        <w:lastRenderedPageBreak/>
        <w:t xml:space="preserve">The last element of the SOSTAC model is </w:t>
      </w:r>
      <w:r w:rsidRPr="00136CFF">
        <w:rPr>
          <w:rFonts w:cs="Times New Roman"/>
          <w:b/>
          <w:szCs w:val="24"/>
        </w:rPr>
        <w:t>Control</w:t>
      </w:r>
      <w:r w:rsidR="002D3BF8" w:rsidRPr="00136CFF">
        <w:rPr>
          <w:rFonts w:cs="Times New Roman"/>
          <w:szCs w:val="24"/>
        </w:rPr>
        <w:t>; it mainly discusses the ways in which success will measure. Control measures will help the hotel in increasing its profit and create a positive attitude towards the brand</w:t>
      </w:r>
      <w:r w:rsidR="001F20DC" w:rsidRPr="00136CFF">
        <w:rPr>
          <w:rFonts w:cs="Times New Roman"/>
          <w:szCs w:val="24"/>
        </w:rPr>
        <w:t xml:space="preserve"> (Chung, 2020)</w:t>
      </w:r>
      <w:r w:rsidR="002D3BF8" w:rsidRPr="00136CFF">
        <w:rPr>
          <w:rFonts w:cs="Times New Roman"/>
          <w:szCs w:val="24"/>
        </w:rPr>
        <w:t xml:space="preserve">. </w:t>
      </w:r>
      <w:r w:rsidRPr="00136CFF">
        <w:rPr>
          <w:rFonts w:cs="Times New Roman"/>
          <w:szCs w:val="24"/>
        </w:rPr>
        <w:t>There are several methods to measure the success of a hotel, each of which may be shown by a unique set of metrics and key performance indicators (KPIs). Metrics like the conversion rate, the total number of distinct website visits, and the cost per client acquisition are commonly used to monitor new customers. Online reviews and ratings, brand sentiment studies, and customer satisfaction surveys are just a few of the factors that might indicate how customers feel about a certain business</w:t>
      </w:r>
      <w:r w:rsidR="00E76821" w:rsidRPr="00136CFF">
        <w:rPr>
          <w:rFonts w:cs="Times New Roman"/>
          <w:szCs w:val="24"/>
        </w:rPr>
        <w:t xml:space="preserve"> (</w:t>
      </w:r>
      <w:r w:rsidR="00E76821" w:rsidRPr="00136CFF">
        <w:rPr>
          <w:rFonts w:cs="Times New Roman"/>
          <w:szCs w:val="24"/>
          <w:shd w:val="clear" w:color="auto" w:fill="FFFFFF"/>
        </w:rPr>
        <w:t>Lucini et al., 2020)</w:t>
      </w:r>
      <w:r w:rsidRPr="00136CFF">
        <w:rPr>
          <w:rFonts w:cs="Times New Roman"/>
          <w:szCs w:val="24"/>
        </w:rPr>
        <w:t xml:space="preserve">. These indicators will be selected by Moxy due to their consistency with the SMART goals and direct association with the aforementioned results. They are effective because they will provide quantifiable data that can be monitored over time to evaluate the performance of Moxt Hotel. </w:t>
      </w:r>
    </w:p>
    <w:p w:rsidR="000D4125" w:rsidRPr="00136CFF" w:rsidRDefault="00AD3D0C" w:rsidP="00136CFF">
      <w:pPr>
        <w:pStyle w:val="Heading1"/>
        <w:rPr>
          <w:rFonts w:cs="Times New Roman"/>
          <w:szCs w:val="24"/>
        </w:rPr>
      </w:pPr>
      <w:bookmarkStart w:id="3" w:name="_Toc135328076"/>
      <w:r w:rsidRPr="00136CFF">
        <w:rPr>
          <w:rFonts w:cs="Times New Roman"/>
          <w:szCs w:val="24"/>
        </w:rPr>
        <w:t>Conclusion</w:t>
      </w:r>
      <w:bookmarkEnd w:id="3"/>
    </w:p>
    <w:p w:rsidR="007C1664" w:rsidRPr="00136CFF" w:rsidRDefault="00AD3D0C" w:rsidP="00136CFF">
      <w:pPr>
        <w:rPr>
          <w:rFonts w:cs="Times New Roman"/>
          <w:szCs w:val="24"/>
        </w:rPr>
      </w:pPr>
      <w:r w:rsidRPr="00136CFF">
        <w:rPr>
          <w:rFonts w:cs="Times New Roman"/>
          <w:szCs w:val="24"/>
        </w:rPr>
        <w:t>The above report has presented a marketing plan for Moxy, which operate under the hotel chain Marriott.</w:t>
      </w:r>
      <w:r w:rsidR="00B352E7" w:rsidRPr="00136CFF">
        <w:rPr>
          <w:rFonts w:cs="Times New Roman"/>
          <w:szCs w:val="24"/>
        </w:rPr>
        <w:t xml:space="preserve"> Moxy is the first choice of college and university students because of</w:t>
      </w:r>
      <w:r w:rsidR="00FF63A8" w:rsidRPr="00136CFF">
        <w:rPr>
          <w:rFonts w:cs="Times New Roman"/>
          <w:szCs w:val="24"/>
        </w:rPr>
        <w:t xml:space="preserve"> its unique and excellent services within an affordable price range. The report has concluded the marketing plan with the use of the SOSTAC model.</w:t>
      </w:r>
      <w:r w:rsidRPr="00136CFF">
        <w:rPr>
          <w:rFonts w:cs="Times New Roman"/>
          <w:szCs w:val="24"/>
        </w:rPr>
        <w:t xml:space="preserve"> </w:t>
      </w:r>
      <w:r w:rsidR="00715333" w:rsidRPr="00136CFF">
        <w:rPr>
          <w:rFonts w:cs="Times New Roman"/>
          <w:szCs w:val="24"/>
        </w:rPr>
        <w:br w:type="page"/>
      </w:r>
    </w:p>
    <w:p w:rsidR="00136CFF" w:rsidRPr="00136CFF" w:rsidRDefault="00AD3D0C" w:rsidP="00136CFF">
      <w:pPr>
        <w:pStyle w:val="Heading1"/>
        <w:rPr>
          <w:rFonts w:cs="Times New Roman"/>
          <w:szCs w:val="24"/>
        </w:rPr>
      </w:pPr>
      <w:bookmarkStart w:id="4" w:name="_Toc135328077"/>
      <w:r w:rsidRPr="00136CFF">
        <w:rPr>
          <w:rFonts w:cs="Times New Roman"/>
          <w:szCs w:val="24"/>
        </w:rPr>
        <w:lastRenderedPageBreak/>
        <w:t>References</w:t>
      </w:r>
      <w:bookmarkEnd w:id="4"/>
      <w:r w:rsidRPr="00136CFF">
        <w:rPr>
          <w:rFonts w:cs="Times New Roman"/>
          <w:szCs w:val="24"/>
        </w:rPr>
        <w:t xml:space="preserve"> </w:t>
      </w:r>
    </w:p>
    <w:p w:rsidR="00136CFF" w:rsidRPr="00136CFF" w:rsidRDefault="00AD3D0C" w:rsidP="00136CFF">
      <w:pPr>
        <w:ind w:left="720" w:hanging="720"/>
      </w:pPr>
      <w:r w:rsidRPr="00136CFF">
        <w:rPr>
          <w:shd w:val="clear" w:color="auto" w:fill="FFFFFF"/>
        </w:rPr>
        <w:t>Blut, M., Wang, C., Wünderlich, N.V. and Brock, C., 2021. Understanding anthropomorphism in service provision: a meta-analysis of physical robots, chatbots, and other AI. </w:t>
      </w:r>
      <w:r w:rsidRPr="00136CFF">
        <w:rPr>
          <w:i/>
          <w:iCs/>
          <w:shd w:val="clear" w:color="auto" w:fill="FFFFFF"/>
        </w:rPr>
        <w:t>Journal of the Academy of Marketing Science</w:t>
      </w:r>
      <w:r w:rsidRPr="00136CFF">
        <w:rPr>
          <w:shd w:val="clear" w:color="auto" w:fill="FFFFFF"/>
        </w:rPr>
        <w:t>, </w:t>
      </w:r>
      <w:r w:rsidRPr="00136CFF">
        <w:rPr>
          <w:i/>
          <w:iCs/>
          <w:shd w:val="clear" w:color="auto" w:fill="FFFFFF"/>
        </w:rPr>
        <w:t>49</w:t>
      </w:r>
      <w:r w:rsidRPr="00136CFF">
        <w:rPr>
          <w:shd w:val="clear" w:color="auto" w:fill="FFFFFF"/>
        </w:rPr>
        <w:t>, pp.632-658.</w:t>
      </w:r>
    </w:p>
    <w:p w:rsidR="00136CFF" w:rsidRPr="00136CFF" w:rsidRDefault="00AD3D0C" w:rsidP="00136CFF">
      <w:pPr>
        <w:ind w:left="720" w:hanging="720"/>
      </w:pPr>
      <w:r w:rsidRPr="00136CFF">
        <w:rPr>
          <w:shd w:val="clear" w:color="auto" w:fill="FFFFFF"/>
        </w:rPr>
        <w:t>Chung, K.C., 2020. Green marketing orientation: Achieving sustainable development in green hotel management. </w:t>
      </w:r>
      <w:r w:rsidRPr="00136CFF">
        <w:rPr>
          <w:i/>
          <w:iCs/>
          <w:shd w:val="clear" w:color="auto" w:fill="FFFFFF"/>
        </w:rPr>
        <w:t>Journal of Hospitality Marketing &amp; Management</w:t>
      </w:r>
      <w:r w:rsidRPr="00136CFF">
        <w:rPr>
          <w:shd w:val="clear" w:color="auto" w:fill="FFFFFF"/>
        </w:rPr>
        <w:t>, </w:t>
      </w:r>
      <w:r w:rsidRPr="00136CFF">
        <w:rPr>
          <w:i/>
          <w:iCs/>
          <w:shd w:val="clear" w:color="auto" w:fill="FFFFFF"/>
        </w:rPr>
        <w:t>29</w:t>
      </w:r>
      <w:r w:rsidRPr="00136CFF">
        <w:rPr>
          <w:shd w:val="clear" w:color="auto" w:fill="FFFFFF"/>
        </w:rPr>
        <w:t>(6), pp.722-738.</w:t>
      </w:r>
    </w:p>
    <w:p w:rsidR="00136CFF" w:rsidRPr="00136CFF" w:rsidRDefault="00AD3D0C" w:rsidP="00136CFF">
      <w:pPr>
        <w:ind w:left="720" w:hanging="720"/>
      </w:pPr>
      <w:r w:rsidRPr="00136CFF">
        <w:rPr>
          <w:shd w:val="clear" w:color="auto" w:fill="FFFFFF"/>
        </w:rPr>
        <w:t>Clarissia, S.M.S., 2020. A study on Ansoff Matrix Technique: As a growth strategy and an adaptive learning technique adopted in the leading brand of products. </w:t>
      </w:r>
      <w:r w:rsidRPr="00136CFF">
        <w:rPr>
          <w:i/>
          <w:iCs/>
          <w:shd w:val="clear" w:color="auto" w:fill="FFFFFF"/>
        </w:rPr>
        <w:t>BIMS Journal of Management</w:t>
      </w:r>
      <w:r w:rsidRPr="00136CFF">
        <w:rPr>
          <w:shd w:val="clear" w:color="auto" w:fill="FFFFFF"/>
        </w:rPr>
        <w:t>, p.18.</w:t>
      </w:r>
    </w:p>
    <w:p w:rsidR="00136CFF" w:rsidRPr="00136CFF" w:rsidRDefault="00AD3D0C" w:rsidP="00136CFF">
      <w:pPr>
        <w:ind w:left="720" w:hanging="720"/>
      </w:pPr>
      <w:r w:rsidRPr="00136CFF">
        <w:rPr>
          <w:shd w:val="clear" w:color="auto" w:fill="FFFFFF"/>
        </w:rPr>
        <w:t xml:space="preserve">Islam, M.R. and Muyeed, A., 2020. Impacts of COVID-19 pandemic on the global economy: A meta-analysis approach. </w:t>
      </w:r>
      <w:r w:rsidRPr="00136CFF">
        <w:rPr>
          <w:i/>
          <w:iCs/>
          <w:shd w:val="clear" w:color="auto" w:fill="FFFFFF"/>
        </w:rPr>
        <w:t>International Journal of Technical Research &amp; Science</w:t>
      </w:r>
      <w:r w:rsidRPr="00136CFF">
        <w:rPr>
          <w:shd w:val="clear" w:color="auto" w:fill="FFFFFF"/>
        </w:rPr>
        <w:t>, </w:t>
      </w:r>
      <w:r w:rsidRPr="00136CFF">
        <w:rPr>
          <w:i/>
          <w:iCs/>
          <w:shd w:val="clear" w:color="auto" w:fill="FFFFFF"/>
        </w:rPr>
        <w:t>5</w:t>
      </w:r>
      <w:r w:rsidRPr="00136CFF">
        <w:rPr>
          <w:shd w:val="clear" w:color="auto" w:fill="FFFFFF"/>
        </w:rPr>
        <w:t>(05), pp.8-19.</w:t>
      </w:r>
    </w:p>
    <w:p w:rsidR="00136CFF" w:rsidRPr="00136CFF" w:rsidRDefault="00AD3D0C" w:rsidP="00136CFF">
      <w:pPr>
        <w:ind w:left="720" w:hanging="720"/>
      </w:pPr>
      <w:r w:rsidRPr="00136CFF">
        <w:rPr>
          <w:shd w:val="clear" w:color="auto" w:fill="FFFFFF"/>
        </w:rPr>
        <w:t>Kandampully, J., Bilgihan, A. and Li, D.K., 2022. Unifying technology and people: Revisiting service in a digitally transformed world. </w:t>
      </w:r>
      <w:r w:rsidRPr="00136CFF">
        <w:rPr>
          <w:i/>
          <w:iCs/>
          <w:shd w:val="clear" w:color="auto" w:fill="FFFFFF"/>
        </w:rPr>
        <w:t>The Service Industries Journal</w:t>
      </w:r>
      <w:r w:rsidRPr="00136CFF">
        <w:rPr>
          <w:shd w:val="clear" w:color="auto" w:fill="FFFFFF"/>
        </w:rPr>
        <w:t>, </w:t>
      </w:r>
      <w:r w:rsidRPr="00136CFF">
        <w:rPr>
          <w:i/>
          <w:iCs/>
          <w:shd w:val="clear" w:color="auto" w:fill="FFFFFF"/>
        </w:rPr>
        <w:t>42</w:t>
      </w:r>
      <w:r w:rsidRPr="00136CFF">
        <w:rPr>
          <w:shd w:val="clear" w:color="auto" w:fill="FFFFFF"/>
        </w:rPr>
        <w:t>(1-2), pp.21-41.</w:t>
      </w:r>
    </w:p>
    <w:p w:rsidR="00136CFF" w:rsidRPr="00136CFF" w:rsidRDefault="00AD3D0C" w:rsidP="00136CFF">
      <w:pPr>
        <w:ind w:left="720" w:hanging="720"/>
      </w:pPr>
      <w:r w:rsidRPr="00136CFF">
        <w:rPr>
          <w:shd w:val="clear" w:color="auto" w:fill="FFFFFF"/>
        </w:rPr>
        <w:t>Lucini, F.R., Tonetto, L.M., Fogliatto, F.S. and Anzanello, M.J., 2020. Text mining approach to explore dimensions of airline customer satisfaction using online customer reviews. </w:t>
      </w:r>
      <w:r w:rsidRPr="00136CFF">
        <w:rPr>
          <w:i/>
          <w:iCs/>
          <w:shd w:val="clear" w:color="auto" w:fill="FFFFFF"/>
        </w:rPr>
        <w:t>Journal of Air Transport Management</w:t>
      </w:r>
      <w:r w:rsidRPr="00136CFF">
        <w:rPr>
          <w:shd w:val="clear" w:color="auto" w:fill="FFFFFF"/>
        </w:rPr>
        <w:t>, </w:t>
      </w:r>
      <w:r w:rsidRPr="00136CFF">
        <w:rPr>
          <w:i/>
          <w:iCs/>
          <w:shd w:val="clear" w:color="auto" w:fill="FFFFFF"/>
        </w:rPr>
        <w:t>83</w:t>
      </w:r>
      <w:r w:rsidRPr="00136CFF">
        <w:rPr>
          <w:shd w:val="clear" w:color="auto" w:fill="FFFFFF"/>
        </w:rPr>
        <w:t>, p.101760.</w:t>
      </w:r>
    </w:p>
    <w:p w:rsidR="00136CFF" w:rsidRPr="00136CFF" w:rsidRDefault="00AD3D0C" w:rsidP="00136CFF">
      <w:pPr>
        <w:ind w:left="720" w:hanging="720"/>
      </w:pPr>
      <w:r w:rsidRPr="00136CFF">
        <w:t xml:space="preserve">Marriott International, 2023 a. Annual Report. [Online] Available at &lt; </w:t>
      </w:r>
      <w:hyperlink r:id="rId7" w:history="1">
        <w:r w:rsidRPr="00136CFF">
          <w:rPr>
            <w:rStyle w:val="Hyperlink"/>
            <w:rFonts w:cs="Times New Roman"/>
            <w:color w:val="auto"/>
            <w:szCs w:val="24"/>
          </w:rPr>
          <w:t>https://marriott.gcs-web.com/static-files/b82978a6-9d28-4e38-9855-fc4ae2cebe11</w:t>
        </w:r>
      </w:hyperlink>
      <w:r w:rsidRPr="00136CFF">
        <w:t>&gt; [Accessed on 18</w:t>
      </w:r>
      <w:r w:rsidRPr="00136CFF">
        <w:rPr>
          <w:vertAlign w:val="superscript"/>
        </w:rPr>
        <w:t>th</w:t>
      </w:r>
      <w:r w:rsidRPr="00136CFF">
        <w:t xml:space="preserve"> May 2023].</w:t>
      </w:r>
    </w:p>
    <w:p w:rsidR="00136CFF" w:rsidRPr="00136CFF" w:rsidRDefault="00AD3D0C" w:rsidP="00136CFF">
      <w:pPr>
        <w:ind w:left="720" w:hanging="720"/>
      </w:pPr>
      <w:r w:rsidRPr="00136CFF">
        <w:t xml:space="preserve">Marriott International, 2023. Moxy Expands Into The Middle East And Africa. [Online] Available at </w:t>
      </w:r>
      <w:hyperlink r:id="rId8" w:history="1">
        <w:r w:rsidRPr="00136CFF">
          <w:rPr>
            <w:rStyle w:val="Hyperlink"/>
            <w:rFonts w:cs="Times New Roman"/>
            <w:color w:val="auto"/>
            <w:szCs w:val="24"/>
          </w:rPr>
          <w:t>https://www.hotel-development.marriott.com/global-expansion-of-moxy-hotels</w:t>
        </w:r>
      </w:hyperlink>
      <w:r w:rsidRPr="00136CFF">
        <w:t xml:space="preserve"> [Accessed on 18</w:t>
      </w:r>
      <w:r w:rsidRPr="00136CFF">
        <w:rPr>
          <w:vertAlign w:val="superscript"/>
        </w:rPr>
        <w:t>th</w:t>
      </w:r>
      <w:r w:rsidRPr="00136CFF">
        <w:t xml:space="preserve"> May 2023].</w:t>
      </w:r>
    </w:p>
    <w:p w:rsidR="00136CFF" w:rsidRPr="00136CFF" w:rsidRDefault="00AD3D0C" w:rsidP="00136CFF">
      <w:pPr>
        <w:ind w:left="720" w:hanging="720"/>
      </w:pPr>
      <w:r w:rsidRPr="00136CFF">
        <w:t xml:space="preserve">Moxy Hotels, 2023 a. Play On At Moxy Hotels Around The World. [Online] Available at &lt; </w:t>
      </w:r>
      <w:hyperlink r:id="rId9" w:history="1">
        <w:r w:rsidRPr="00136CFF">
          <w:rPr>
            <w:rStyle w:val="Hyperlink"/>
            <w:rFonts w:cs="Times New Roman"/>
            <w:color w:val="auto"/>
            <w:szCs w:val="24"/>
          </w:rPr>
          <w:t>https://moxy-hotels.marriott.com/our-locations/</w:t>
        </w:r>
      </w:hyperlink>
      <w:r w:rsidRPr="00136CFF">
        <w:t>&gt; [Accessed on 18</w:t>
      </w:r>
      <w:r w:rsidRPr="00136CFF">
        <w:rPr>
          <w:vertAlign w:val="superscript"/>
        </w:rPr>
        <w:t>th</w:t>
      </w:r>
      <w:r w:rsidRPr="00136CFF">
        <w:t xml:space="preserve"> May 2023].</w:t>
      </w:r>
    </w:p>
    <w:p w:rsidR="00136CFF" w:rsidRPr="00136CFF" w:rsidRDefault="00AD3D0C" w:rsidP="00136CFF">
      <w:pPr>
        <w:ind w:left="720" w:hanging="720"/>
      </w:pPr>
      <w:r w:rsidRPr="00136CFF">
        <w:t xml:space="preserve">Moxy Hotels, 2023 b. This Is The Place To Catch Special Offers From Moxy Hotels. [Online] Available at &lt; </w:t>
      </w:r>
      <w:hyperlink r:id="rId10" w:history="1">
        <w:r w:rsidRPr="00136CFF">
          <w:rPr>
            <w:rStyle w:val="Hyperlink"/>
            <w:rFonts w:cs="Times New Roman"/>
            <w:color w:val="auto"/>
            <w:szCs w:val="24"/>
          </w:rPr>
          <w:t>https://moxy-hotels.marriott.com/offers/</w:t>
        </w:r>
      </w:hyperlink>
      <w:r w:rsidRPr="00136CFF">
        <w:t>&gt; [Accessed on 18</w:t>
      </w:r>
      <w:r w:rsidRPr="00136CFF">
        <w:rPr>
          <w:vertAlign w:val="superscript"/>
        </w:rPr>
        <w:t>th</w:t>
      </w:r>
      <w:r w:rsidRPr="00136CFF">
        <w:t xml:space="preserve"> May 2023].</w:t>
      </w:r>
    </w:p>
    <w:p w:rsidR="00136CFF" w:rsidRPr="00136CFF" w:rsidRDefault="00AD3D0C" w:rsidP="00136CFF">
      <w:pPr>
        <w:ind w:left="720" w:hanging="720"/>
      </w:pPr>
      <w:r w:rsidRPr="00136CFF">
        <w:lastRenderedPageBreak/>
        <w:t xml:space="preserve">Moxy Hotels, 2023. Play On. [Online] Available at &lt; </w:t>
      </w:r>
      <w:hyperlink r:id="rId11" w:history="1">
        <w:r w:rsidRPr="00136CFF">
          <w:rPr>
            <w:rStyle w:val="Hyperlink"/>
            <w:rFonts w:cs="Times New Roman"/>
            <w:color w:val="auto"/>
            <w:szCs w:val="24"/>
          </w:rPr>
          <w:t>https://moxy-hotels.marriott.com/</w:t>
        </w:r>
      </w:hyperlink>
      <w:r w:rsidRPr="00136CFF">
        <w:t>&gt; [Accessed on 18</w:t>
      </w:r>
      <w:r w:rsidRPr="00136CFF">
        <w:rPr>
          <w:vertAlign w:val="superscript"/>
        </w:rPr>
        <w:t>th</w:t>
      </w:r>
      <w:r w:rsidRPr="00136CFF">
        <w:t xml:space="preserve"> May 2023].</w:t>
      </w:r>
    </w:p>
    <w:p w:rsidR="00136CFF" w:rsidRPr="00136CFF" w:rsidRDefault="00AD3D0C" w:rsidP="00136CFF">
      <w:pPr>
        <w:ind w:left="720" w:hanging="720"/>
      </w:pPr>
      <w:r w:rsidRPr="00136CFF">
        <w:rPr>
          <w:bCs/>
        </w:rPr>
        <w:t>Office for National Statistics, 2023</w:t>
      </w:r>
      <w:r w:rsidRPr="00136CFF">
        <w:t xml:space="preserve">. Customer Price Inflation. [Online] Available at </w:t>
      </w:r>
      <w:hyperlink r:id="rId12" w:anchor=":~:text=The%20CPIH%20inflation%20rate%20is,down%20from%2013.4%25%20in%20February." w:history="1">
        <w:r w:rsidRPr="00136CFF">
          <w:rPr>
            <w:rStyle w:val="Hyperlink"/>
            <w:rFonts w:cs="Times New Roman"/>
            <w:color w:val="auto"/>
            <w:szCs w:val="24"/>
          </w:rPr>
          <w:t>https://www.ons.gov.uk/economy/inflationandpriceindices/bulletins/consumerpriceinflation/march2023#:~:text=The%20CPIH%20inflation%20rate%20is,down%20from%2013.4%25%20in%20February.</w:t>
        </w:r>
      </w:hyperlink>
      <w:r w:rsidRPr="00136CFF">
        <w:t xml:space="preserve"> [Accessed on 18</w:t>
      </w:r>
      <w:r w:rsidRPr="00136CFF">
        <w:rPr>
          <w:vertAlign w:val="superscript"/>
        </w:rPr>
        <w:t>th</w:t>
      </w:r>
      <w:r w:rsidRPr="00136CFF">
        <w:t xml:space="preserve"> May 2023].</w:t>
      </w:r>
    </w:p>
    <w:p w:rsidR="00136CFF" w:rsidRPr="00136CFF" w:rsidRDefault="00AD3D0C" w:rsidP="00136CFF">
      <w:pPr>
        <w:ind w:left="720" w:hanging="720"/>
      </w:pPr>
      <w:r w:rsidRPr="00136CFF">
        <w:t xml:space="preserve">Similar Web, 2023. Moxy-hotels. Marriott. [Online] Available at &lt; </w:t>
      </w:r>
      <w:hyperlink r:id="rId13" w:anchor="overview" w:history="1">
        <w:r w:rsidRPr="00136CFF">
          <w:rPr>
            <w:rStyle w:val="Hyperlink"/>
            <w:rFonts w:cs="Times New Roman"/>
            <w:color w:val="auto"/>
            <w:szCs w:val="24"/>
          </w:rPr>
          <w:t>https://www.similarweb.com/website/moxy-hotels.marriott.com/#overview</w:t>
        </w:r>
      </w:hyperlink>
      <w:r w:rsidRPr="00136CFF">
        <w:t>&gt; [Accessed on 18</w:t>
      </w:r>
      <w:r w:rsidRPr="00136CFF">
        <w:rPr>
          <w:vertAlign w:val="superscript"/>
        </w:rPr>
        <w:t>th</w:t>
      </w:r>
      <w:r w:rsidRPr="00136CFF">
        <w:t xml:space="preserve"> May 2023].</w:t>
      </w:r>
    </w:p>
    <w:p w:rsidR="00136CFF" w:rsidRPr="00136CFF" w:rsidRDefault="00AD3D0C" w:rsidP="00136CFF">
      <w:pPr>
        <w:ind w:left="720" w:hanging="720"/>
        <w:rPr>
          <w:shd w:val="clear" w:color="auto" w:fill="FFFFFF"/>
        </w:rPr>
      </w:pPr>
      <w:r w:rsidRPr="00136CFF">
        <w:rPr>
          <w:shd w:val="clear" w:color="auto" w:fill="FFFFFF"/>
        </w:rPr>
        <w:t>Smith, P.R., Smith, P., Berry, C. and Pulford, A., 2022. </w:t>
      </w:r>
      <w:r w:rsidRPr="00136CFF">
        <w:rPr>
          <w:i/>
          <w:iCs/>
          <w:shd w:val="clear" w:color="auto" w:fill="FFFFFF"/>
        </w:rPr>
        <w:t>Strategic marketing communications: new ways to build and integrate communications</w:t>
      </w:r>
      <w:r w:rsidRPr="00136CFF">
        <w:rPr>
          <w:shd w:val="clear" w:color="auto" w:fill="FFFFFF"/>
        </w:rPr>
        <w:t>. Kogan Page Publishers.</w:t>
      </w:r>
    </w:p>
    <w:p w:rsidR="009C60BC" w:rsidRDefault="00AD3D0C" w:rsidP="00136CFF">
      <w:pPr>
        <w:ind w:left="720" w:hanging="720"/>
        <w:rPr>
          <w:shd w:val="clear" w:color="auto" w:fill="FFFFFF"/>
        </w:rPr>
      </w:pPr>
      <w:r w:rsidRPr="00136CFF">
        <w:rPr>
          <w:shd w:val="clear" w:color="auto" w:fill="FFFFFF"/>
        </w:rPr>
        <w:t>Yetimoğlu, S. and Uğurlu, K., 2020. Influencer marketing for tourism and hospitality. In </w:t>
      </w:r>
      <w:r w:rsidRPr="00136CFF">
        <w:rPr>
          <w:i/>
          <w:iCs/>
          <w:shd w:val="clear" w:color="auto" w:fill="FFFFFF"/>
        </w:rPr>
        <w:t>The Emerald Handbook of ICT in Tourism and Hospitality</w:t>
      </w:r>
      <w:r w:rsidRPr="00136CFF">
        <w:rPr>
          <w:shd w:val="clear" w:color="auto" w:fill="FFFFFF"/>
        </w:rPr>
        <w:t> (pp. 131-148).</w:t>
      </w:r>
    </w:p>
    <w:p w:rsidR="00136CFF" w:rsidRPr="00182FBE" w:rsidRDefault="00AD3D0C" w:rsidP="00182FBE">
      <w:pPr>
        <w:spacing w:line="259" w:lineRule="auto"/>
        <w:jc w:val="left"/>
        <w:rPr>
          <w:shd w:val="clear" w:color="auto" w:fill="FFFFFF"/>
        </w:rPr>
      </w:pPr>
      <w:r>
        <w:rPr>
          <w:shd w:val="clear" w:color="auto" w:fill="FFFFFF"/>
        </w:rPr>
        <w:br w:type="page"/>
      </w:r>
    </w:p>
    <w:p w:rsidR="00ED7875" w:rsidRPr="00136CFF" w:rsidRDefault="00AD3D0C" w:rsidP="00136CFF">
      <w:pPr>
        <w:pStyle w:val="Heading1"/>
        <w:rPr>
          <w:rFonts w:cs="Times New Roman"/>
          <w:szCs w:val="24"/>
        </w:rPr>
      </w:pPr>
      <w:bookmarkStart w:id="5" w:name="_Toc135328078"/>
      <w:r w:rsidRPr="00136CFF">
        <w:rPr>
          <w:rFonts w:cs="Times New Roman"/>
          <w:szCs w:val="24"/>
        </w:rPr>
        <w:lastRenderedPageBreak/>
        <w:t>Appendices</w:t>
      </w:r>
      <w:bookmarkEnd w:id="5"/>
      <w:r w:rsidRPr="00136CFF">
        <w:rPr>
          <w:rFonts w:cs="Times New Roman"/>
          <w:szCs w:val="24"/>
        </w:rPr>
        <w:t xml:space="preserve"> </w:t>
      </w:r>
    </w:p>
    <w:p w:rsidR="00D60D3C" w:rsidRPr="00136CFF" w:rsidRDefault="00AD3D0C" w:rsidP="00136CFF">
      <w:pPr>
        <w:pStyle w:val="Heading2"/>
        <w:rPr>
          <w:rFonts w:cs="Times New Roman"/>
          <w:szCs w:val="24"/>
        </w:rPr>
      </w:pPr>
      <w:bookmarkStart w:id="6" w:name="_Toc135328079"/>
      <w:r w:rsidRPr="00136CFF">
        <w:rPr>
          <w:rFonts w:cs="Times New Roman"/>
          <w:szCs w:val="24"/>
        </w:rPr>
        <w:t>Appendix I:</w:t>
      </w:r>
      <w:bookmarkEnd w:id="6"/>
    </w:p>
    <w:p w:rsidR="00ED7875" w:rsidRPr="00136CFF" w:rsidRDefault="00AD3D0C" w:rsidP="00136CFF">
      <w:pPr>
        <w:rPr>
          <w:rFonts w:cs="Times New Roman"/>
          <w:szCs w:val="24"/>
        </w:rPr>
      </w:pPr>
      <w:r w:rsidRPr="00136CFF">
        <w:rPr>
          <w:rFonts w:cs="Times New Roman"/>
          <w:szCs w:val="24"/>
        </w:rPr>
        <w:t xml:space="preserve">SWOT </w:t>
      </w:r>
      <w:r w:rsidR="00D60D3C" w:rsidRPr="00136CFF">
        <w:rPr>
          <w:rFonts w:cs="Times New Roman"/>
          <w:szCs w:val="24"/>
        </w:rPr>
        <w:t xml:space="preserve">Analysis </w:t>
      </w:r>
    </w:p>
    <w:tbl>
      <w:tblPr>
        <w:tblStyle w:val="TableGrid"/>
        <w:tblW w:w="0" w:type="auto"/>
        <w:jc w:val="center"/>
        <w:tblLook w:val="04A0" w:firstRow="1" w:lastRow="0" w:firstColumn="1" w:lastColumn="0" w:noHBand="0" w:noVBand="1"/>
      </w:tblPr>
      <w:tblGrid>
        <w:gridCol w:w="4225"/>
        <w:gridCol w:w="4225"/>
      </w:tblGrid>
      <w:tr w:rsidR="00D20D19" w:rsidTr="006506A5">
        <w:trPr>
          <w:trHeight w:val="612"/>
          <w:jc w:val="center"/>
        </w:trPr>
        <w:tc>
          <w:tcPr>
            <w:tcW w:w="4225" w:type="dxa"/>
          </w:tcPr>
          <w:p w:rsidR="00D60D3C" w:rsidRPr="00136CFF" w:rsidRDefault="00AD3D0C" w:rsidP="00136CFF">
            <w:pPr>
              <w:jc w:val="center"/>
              <w:rPr>
                <w:rFonts w:cs="Times New Roman"/>
                <w:b/>
                <w:szCs w:val="24"/>
              </w:rPr>
            </w:pPr>
            <w:r w:rsidRPr="00136CFF">
              <w:rPr>
                <w:rFonts w:cs="Times New Roman"/>
                <w:b/>
                <w:szCs w:val="24"/>
              </w:rPr>
              <w:t>Strengths</w:t>
            </w:r>
          </w:p>
        </w:tc>
        <w:tc>
          <w:tcPr>
            <w:tcW w:w="4225" w:type="dxa"/>
          </w:tcPr>
          <w:p w:rsidR="00D60D3C" w:rsidRPr="00136CFF" w:rsidRDefault="00AD3D0C" w:rsidP="00136CFF">
            <w:pPr>
              <w:jc w:val="center"/>
              <w:rPr>
                <w:rFonts w:cs="Times New Roman"/>
                <w:b/>
                <w:szCs w:val="24"/>
              </w:rPr>
            </w:pPr>
            <w:r w:rsidRPr="00136CFF">
              <w:rPr>
                <w:rFonts w:cs="Times New Roman"/>
                <w:b/>
                <w:szCs w:val="24"/>
              </w:rPr>
              <w:t>Weaknesses</w:t>
            </w:r>
          </w:p>
        </w:tc>
      </w:tr>
      <w:tr w:rsidR="00D20D19" w:rsidTr="006506A5">
        <w:trPr>
          <w:trHeight w:val="635"/>
          <w:jc w:val="center"/>
        </w:trPr>
        <w:tc>
          <w:tcPr>
            <w:tcW w:w="4225" w:type="dxa"/>
          </w:tcPr>
          <w:p w:rsidR="00D60D3C" w:rsidRPr="00136CFF" w:rsidRDefault="00AD3D0C" w:rsidP="00136CFF">
            <w:pPr>
              <w:pStyle w:val="ListParagraph"/>
              <w:numPr>
                <w:ilvl w:val="0"/>
                <w:numId w:val="26"/>
              </w:numPr>
              <w:rPr>
                <w:rFonts w:cs="Times New Roman"/>
                <w:szCs w:val="24"/>
              </w:rPr>
            </w:pPr>
            <w:r w:rsidRPr="00136CFF">
              <w:rPr>
                <w:rFonts w:cs="Times New Roman"/>
                <w:szCs w:val="24"/>
              </w:rPr>
              <w:t>High brand value</w:t>
            </w:r>
          </w:p>
          <w:p w:rsidR="00320542" w:rsidRPr="00136CFF" w:rsidRDefault="00AD3D0C" w:rsidP="00136CFF">
            <w:pPr>
              <w:pStyle w:val="ListParagraph"/>
              <w:numPr>
                <w:ilvl w:val="0"/>
                <w:numId w:val="26"/>
              </w:numPr>
              <w:rPr>
                <w:rFonts w:cs="Times New Roman"/>
                <w:szCs w:val="24"/>
              </w:rPr>
            </w:pPr>
            <w:r w:rsidRPr="00136CFF">
              <w:rPr>
                <w:rFonts w:cs="Times New Roman"/>
                <w:szCs w:val="24"/>
              </w:rPr>
              <w:t xml:space="preserve">Strong financial position </w:t>
            </w:r>
          </w:p>
          <w:p w:rsidR="00320542" w:rsidRPr="00136CFF" w:rsidRDefault="00AD3D0C" w:rsidP="00136CFF">
            <w:pPr>
              <w:pStyle w:val="ListParagraph"/>
              <w:numPr>
                <w:ilvl w:val="0"/>
                <w:numId w:val="26"/>
              </w:numPr>
              <w:rPr>
                <w:rFonts w:cs="Times New Roman"/>
                <w:szCs w:val="24"/>
              </w:rPr>
            </w:pPr>
            <w:r w:rsidRPr="00136CFF">
              <w:rPr>
                <w:rFonts w:cs="Times New Roman"/>
                <w:szCs w:val="24"/>
              </w:rPr>
              <w:t>International expansion</w:t>
            </w:r>
          </w:p>
          <w:p w:rsidR="00320542" w:rsidRPr="00136CFF" w:rsidRDefault="00AD3D0C" w:rsidP="00136CFF">
            <w:pPr>
              <w:pStyle w:val="ListParagraph"/>
              <w:numPr>
                <w:ilvl w:val="0"/>
                <w:numId w:val="26"/>
              </w:numPr>
              <w:rPr>
                <w:rFonts w:cs="Times New Roman"/>
                <w:szCs w:val="24"/>
              </w:rPr>
            </w:pPr>
            <w:r w:rsidRPr="00136CFF">
              <w:rPr>
                <w:rFonts w:cs="Times New Roman"/>
                <w:szCs w:val="24"/>
              </w:rPr>
              <w:t xml:space="preserve">Competitive Pricing </w:t>
            </w:r>
          </w:p>
          <w:p w:rsidR="00320542" w:rsidRPr="00136CFF" w:rsidRDefault="00AD3D0C" w:rsidP="00136CFF">
            <w:pPr>
              <w:pStyle w:val="ListParagraph"/>
              <w:numPr>
                <w:ilvl w:val="0"/>
                <w:numId w:val="26"/>
              </w:numPr>
              <w:rPr>
                <w:rFonts w:cs="Times New Roman"/>
                <w:szCs w:val="24"/>
              </w:rPr>
            </w:pPr>
            <w:r w:rsidRPr="00136CFF">
              <w:rPr>
                <w:rFonts w:cs="Times New Roman"/>
                <w:szCs w:val="24"/>
              </w:rPr>
              <w:t>High customer loyalty</w:t>
            </w:r>
          </w:p>
        </w:tc>
        <w:tc>
          <w:tcPr>
            <w:tcW w:w="4225" w:type="dxa"/>
          </w:tcPr>
          <w:p w:rsidR="00D60D3C" w:rsidRPr="00136CFF" w:rsidRDefault="00AD3D0C" w:rsidP="00136CFF">
            <w:pPr>
              <w:pStyle w:val="ListParagraph"/>
              <w:numPr>
                <w:ilvl w:val="0"/>
                <w:numId w:val="26"/>
              </w:numPr>
              <w:rPr>
                <w:rFonts w:cs="Times New Roman"/>
                <w:szCs w:val="24"/>
              </w:rPr>
            </w:pPr>
            <w:r w:rsidRPr="00136CFF">
              <w:rPr>
                <w:rFonts w:cs="Times New Roman"/>
                <w:szCs w:val="24"/>
              </w:rPr>
              <w:t>Limited service offerings</w:t>
            </w:r>
          </w:p>
          <w:p w:rsidR="009B65E1" w:rsidRPr="00136CFF" w:rsidRDefault="00AD3D0C" w:rsidP="00136CFF">
            <w:pPr>
              <w:pStyle w:val="ListParagraph"/>
              <w:numPr>
                <w:ilvl w:val="0"/>
                <w:numId w:val="26"/>
              </w:numPr>
              <w:rPr>
                <w:rFonts w:cs="Times New Roman"/>
                <w:szCs w:val="24"/>
              </w:rPr>
            </w:pPr>
            <w:r w:rsidRPr="00136CFF">
              <w:rPr>
                <w:rFonts w:cs="Times New Roman"/>
                <w:szCs w:val="24"/>
              </w:rPr>
              <w:t>Fluctuating economic condition</w:t>
            </w:r>
          </w:p>
          <w:p w:rsidR="009B65E1" w:rsidRPr="00136CFF" w:rsidRDefault="00AD3D0C" w:rsidP="00136CFF">
            <w:pPr>
              <w:pStyle w:val="ListParagraph"/>
              <w:numPr>
                <w:ilvl w:val="0"/>
                <w:numId w:val="26"/>
              </w:numPr>
              <w:rPr>
                <w:rFonts w:cs="Times New Roman"/>
                <w:szCs w:val="24"/>
              </w:rPr>
            </w:pPr>
            <w:r w:rsidRPr="00136CFF">
              <w:rPr>
                <w:rFonts w:cs="Times New Roman"/>
                <w:szCs w:val="24"/>
              </w:rPr>
              <w:t xml:space="preserve">High dependency on Marriott </w:t>
            </w:r>
          </w:p>
        </w:tc>
      </w:tr>
      <w:tr w:rsidR="00D20D19" w:rsidTr="006506A5">
        <w:trPr>
          <w:trHeight w:val="612"/>
          <w:jc w:val="center"/>
        </w:trPr>
        <w:tc>
          <w:tcPr>
            <w:tcW w:w="4225" w:type="dxa"/>
          </w:tcPr>
          <w:p w:rsidR="00D60D3C" w:rsidRPr="00136CFF" w:rsidRDefault="00AD3D0C" w:rsidP="00136CFF">
            <w:pPr>
              <w:jc w:val="center"/>
              <w:rPr>
                <w:rFonts w:cs="Times New Roman"/>
                <w:b/>
                <w:szCs w:val="24"/>
              </w:rPr>
            </w:pPr>
            <w:r w:rsidRPr="00136CFF">
              <w:rPr>
                <w:rFonts w:cs="Times New Roman"/>
                <w:b/>
                <w:szCs w:val="24"/>
              </w:rPr>
              <w:t>Opportunities</w:t>
            </w:r>
          </w:p>
        </w:tc>
        <w:tc>
          <w:tcPr>
            <w:tcW w:w="4225" w:type="dxa"/>
          </w:tcPr>
          <w:p w:rsidR="00D60D3C" w:rsidRPr="00136CFF" w:rsidRDefault="00AD3D0C" w:rsidP="00136CFF">
            <w:pPr>
              <w:jc w:val="center"/>
              <w:rPr>
                <w:rFonts w:cs="Times New Roman"/>
                <w:b/>
                <w:szCs w:val="24"/>
              </w:rPr>
            </w:pPr>
            <w:r w:rsidRPr="00136CFF">
              <w:rPr>
                <w:rFonts w:cs="Times New Roman"/>
                <w:b/>
                <w:szCs w:val="24"/>
              </w:rPr>
              <w:t>Threats</w:t>
            </w:r>
          </w:p>
        </w:tc>
      </w:tr>
      <w:tr w:rsidR="00D20D19" w:rsidTr="006506A5">
        <w:trPr>
          <w:trHeight w:val="612"/>
          <w:jc w:val="center"/>
        </w:trPr>
        <w:tc>
          <w:tcPr>
            <w:tcW w:w="4225" w:type="dxa"/>
          </w:tcPr>
          <w:p w:rsidR="00D60D3C" w:rsidRPr="00136CFF" w:rsidRDefault="00AD3D0C" w:rsidP="00136CFF">
            <w:pPr>
              <w:pStyle w:val="ListParagraph"/>
              <w:numPr>
                <w:ilvl w:val="0"/>
                <w:numId w:val="27"/>
              </w:numPr>
              <w:rPr>
                <w:rFonts w:cs="Times New Roman"/>
                <w:szCs w:val="24"/>
              </w:rPr>
            </w:pPr>
            <w:r w:rsidRPr="00136CFF">
              <w:rPr>
                <w:rFonts w:cs="Times New Roman"/>
                <w:szCs w:val="24"/>
              </w:rPr>
              <w:t>Diversification</w:t>
            </w:r>
          </w:p>
          <w:p w:rsidR="00931823" w:rsidRPr="00136CFF" w:rsidRDefault="00AD3D0C" w:rsidP="00136CFF">
            <w:pPr>
              <w:pStyle w:val="ListParagraph"/>
              <w:numPr>
                <w:ilvl w:val="0"/>
                <w:numId w:val="27"/>
              </w:numPr>
              <w:rPr>
                <w:rFonts w:cs="Times New Roman"/>
                <w:szCs w:val="24"/>
              </w:rPr>
            </w:pPr>
            <w:r w:rsidRPr="00136CFF">
              <w:rPr>
                <w:rFonts w:cs="Times New Roman"/>
                <w:szCs w:val="24"/>
              </w:rPr>
              <w:t xml:space="preserve">Market expansion </w:t>
            </w:r>
          </w:p>
          <w:p w:rsidR="00931823" w:rsidRPr="00136CFF" w:rsidRDefault="00AD3D0C" w:rsidP="00136CFF">
            <w:pPr>
              <w:pStyle w:val="ListParagraph"/>
              <w:numPr>
                <w:ilvl w:val="0"/>
                <w:numId w:val="27"/>
              </w:numPr>
              <w:rPr>
                <w:rFonts w:cs="Times New Roman"/>
                <w:szCs w:val="24"/>
              </w:rPr>
            </w:pPr>
            <w:r w:rsidRPr="00136CFF">
              <w:rPr>
                <w:rFonts w:cs="Times New Roman"/>
                <w:szCs w:val="24"/>
              </w:rPr>
              <w:t>Adoption of new technologies</w:t>
            </w:r>
          </w:p>
        </w:tc>
        <w:tc>
          <w:tcPr>
            <w:tcW w:w="4225" w:type="dxa"/>
          </w:tcPr>
          <w:p w:rsidR="00D60D3C" w:rsidRPr="00136CFF" w:rsidRDefault="00AD3D0C" w:rsidP="00136CFF">
            <w:pPr>
              <w:pStyle w:val="ListParagraph"/>
              <w:numPr>
                <w:ilvl w:val="0"/>
                <w:numId w:val="27"/>
              </w:numPr>
              <w:rPr>
                <w:rFonts w:cs="Times New Roman"/>
                <w:szCs w:val="24"/>
              </w:rPr>
            </w:pPr>
            <w:r w:rsidRPr="00136CFF">
              <w:rPr>
                <w:rFonts w:cs="Times New Roman"/>
                <w:szCs w:val="24"/>
              </w:rPr>
              <w:t>Rising market competition</w:t>
            </w:r>
          </w:p>
          <w:p w:rsidR="00307D4C" w:rsidRPr="00136CFF" w:rsidRDefault="00AD3D0C" w:rsidP="00136CFF">
            <w:pPr>
              <w:pStyle w:val="ListParagraph"/>
              <w:numPr>
                <w:ilvl w:val="0"/>
                <w:numId w:val="27"/>
              </w:numPr>
              <w:rPr>
                <w:rFonts w:cs="Times New Roman"/>
                <w:szCs w:val="24"/>
              </w:rPr>
            </w:pPr>
            <w:r w:rsidRPr="00136CFF">
              <w:rPr>
                <w:rFonts w:cs="Times New Roman"/>
                <w:szCs w:val="24"/>
              </w:rPr>
              <w:t>Economic recession</w:t>
            </w:r>
          </w:p>
          <w:p w:rsidR="00307D4C" w:rsidRPr="00136CFF" w:rsidRDefault="00AD3D0C" w:rsidP="00136CFF">
            <w:pPr>
              <w:pStyle w:val="ListParagraph"/>
              <w:numPr>
                <w:ilvl w:val="0"/>
                <w:numId w:val="27"/>
              </w:numPr>
              <w:rPr>
                <w:rFonts w:cs="Times New Roman"/>
                <w:szCs w:val="24"/>
              </w:rPr>
            </w:pPr>
            <w:r w:rsidRPr="00136CFF">
              <w:rPr>
                <w:rFonts w:cs="Times New Roman"/>
                <w:szCs w:val="24"/>
              </w:rPr>
              <w:t xml:space="preserve">Changing demands </w:t>
            </w:r>
            <w:r w:rsidR="00520517" w:rsidRPr="00136CFF">
              <w:rPr>
                <w:rFonts w:cs="Times New Roman"/>
                <w:szCs w:val="24"/>
              </w:rPr>
              <w:t xml:space="preserve">and preferences </w:t>
            </w:r>
            <w:r w:rsidRPr="00136CFF">
              <w:rPr>
                <w:rFonts w:cs="Times New Roman"/>
                <w:szCs w:val="24"/>
              </w:rPr>
              <w:t>of customers</w:t>
            </w:r>
          </w:p>
        </w:tc>
      </w:tr>
    </w:tbl>
    <w:p w:rsidR="000345D9" w:rsidRPr="00136CFF" w:rsidRDefault="000345D9" w:rsidP="00136CFF">
      <w:pPr>
        <w:rPr>
          <w:rFonts w:cs="Times New Roman"/>
          <w:szCs w:val="24"/>
        </w:rPr>
      </w:pPr>
    </w:p>
    <w:p w:rsidR="00096808" w:rsidRPr="00136CFF" w:rsidRDefault="00AD3D0C" w:rsidP="00136CFF">
      <w:pPr>
        <w:pStyle w:val="Heading2"/>
        <w:rPr>
          <w:rFonts w:cs="Times New Roman"/>
          <w:szCs w:val="24"/>
        </w:rPr>
      </w:pPr>
      <w:bookmarkStart w:id="7" w:name="_Toc135328080"/>
      <w:r w:rsidRPr="00136CFF">
        <w:rPr>
          <w:rFonts w:cs="Times New Roman"/>
          <w:szCs w:val="24"/>
        </w:rPr>
        <w:t>Appendix II:</w:t>
      </w:r>
      <w:bookmarkEnd w:id="7"/>
    </w:p>
    <w:p w:rsidR="00927A75" w:rsidRPr="00136CFF" w:rsidRDefault="009D3C13" w:rsidP="00136CFF">
      <w:pPr>
        <w:rPr>
          <w:rFonts w:cs="Times New Roman"/>
          <w:szCs w:val="24"/>
        </w:rPr>
      </w:pPr>
      <w:r>
        <w:rPr>
          <w:rFonts w:cs="Times New Roman"/>
          <w:szCs w:val="24"/>
        </w:rPr>
        <w:t>Perceptual Positioning Mapping</w:t>
      </w:r>
    </w:p>
    <w:p w:rsidR="000345D9" w:rsidRPr="00136CFF" w:rsidRDefault="009D3C13" w:rsidP="009B138D">
      <w:pPr>
        <w:jc w:val="center"/>
        <w:rPr>
          <w:rFonts w:cs="Times New Roman"/>
          <w:szCs w:val="24"/>
        </w:rPr>
      </w:pPr>
      <w:r>
        <w:rPr>
          <w:noProof/>
          <w:lang w:val="en-US"/>
          <w14:ligatures w14:val="standardContextual"/>
        </w:rPr>
        <w:lastRenderedPageBreak/>
        <w:drawing>
          <wp:inline distT="0" distB="0" distL="0" distR="0" wp14:anchorId="0E9B4763" wp14:editId="760E4FA4">
            <wp:extent cx="5457825" cy="3981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457825" cy="3981450"/>
                    </a:xfrm>
                    <a:prstGeom prst="rect">
                      <a:avLst/>
                    </a:prstGeom>
                  </pic:spPr>
                </pic:pic>
              </a:graphicData>
            </a:graphic>
          </wp:inline>
        </w:drawing>
      </w:r>
    </w:p>
    <w:p w:rsidR="00927A75" w:rsidRPr="00136CFF" w:rsidRDefault="00AD3D0C" w:rsidP="00136CFF">
      <w:pPr>
        <w:pStyle w:val="Heading2"/>
        <w:rPr>
          <w:rFonts w:cs="Times New Roman"/>
          <w:szCs w:val="24"/>
        </w:rPr>
      </w:pPr>
      <w:bookmarkStart w:id="8" w:name="_Toc135328081"/>
      <w:r w:rsidRPr="00136CFF">
        <w:rPr>
          <w:rFonts w:cs="Times New Roman"/>
          <w:szCs w:val="24"/>
        </w:rPr>
        <w:t>Appendix III:</w:t>
      </w:r>
      <w:bookmarkEnd w:id="8"/>
    </w:p>
    <w:p w:rsidR="00DB5FA9" w:rsidRPr="00136CFF" w:rsidRDefault="00AD3D0C" w:rsidP="00136CFF">
      <w:pPr>
        <w:rPr>
          <w:rFonts w:cs="Times New Roman"/>
          <w:szCs w:val="24"/>
        </w:rPr>
      </w:pPr>
      <w:r w:rsidRPr="00136CFF">
        <w:rPr>
          <w:rFonts w:cs="Times New Roman"/>
          <w:szCs w:val="24"/>
        </w:rPr>
        <w:t>Bowman’s Strategic Clock</w:t>
      </w:r>
    </w:p>
    <w:p w:rsidR="00927A75" w:rsidRPr="00136CFF" w:rsidRDefault="00AD3D0C" w:rsidP="00136CFF">
      <w:pPr>
        <w:jc w:val="center"/>
        <w:rPr>
          <w:rFonts w:cs="Times New Roman"/>
          <w:b/>
          <w:szCs w:val="24"/>
        </w:rPr>
      </w:pPr>
      <w:r w:rsidRPr="00136CFF">
        <w:rPr>
          <w:rFonts w:cs="Times New Roman"/>
          <w:noProof/>
          <w:szCs w:val="24"/>
          <w:lang w:val="en-US"/>
        </w:rPr>
        <w:drawing>
          <wp:inline distT="0" distB="0" distL="0" distR="0">
            <wp:extent cx="3671248" cy="2657362"/>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5"/>
                    <a:stretch>
                      <a:fillRect/>
                    </a:stretch>
                  </pic:blipFill>
                  <pic:spPr>
                    <a:xfrm>
                      <a:off x="0" y="0"/>
                      <a:ext cx="3671248" cy="2657362"/>
                    </a:xfrm>
                    <a:prstGeom prst="rect">
                      <a:avLst/>
                    </a:prstGeom>
                  </pic:spPr>
                </pic:pic>
              </a:graphicData>
            </a:graphic>
          </wp:inline>
        </w:drawing>
      </w:r>
    </w:p>
    <w:p w:rsidR="00845EA2" w:rsidRPr="00136CFF" w:rsidRDefault="00AD3D0C" w:rsidP="00136CFF">
      <w:pPr>
        <w:pStyle w:val="Heading2"/>
        <w:rPr>
          <w:rFonts w:cs="Times New Roman"/>
          <w:szCs w:val="24"/>
        </w:rPr>
      </w:pPr>
      <w:bookmarkStart w:id="9" w:name="_Toc135328082"/>
      <w:r w:rsidRPr="00136CFF">
        <w:rPr>
          <w:rFonts w:cs="Times New Roman"/>
          <w:szCs w:val="24"/>
        </w:rPr>
        <w:t>Appendix IV:</w:t>
      </w:r>
      <w:bookmarkEnd w:id="9"/>
    </w:p>
    <w:p w:rsidR="00301169" w:rsidRPr="00136CFF" w:rsidRDefault="00AD3D0C" w:rsidP="00136CFF">
      <w:pPr>
        <w:rPr>
          <w:rFonts w:cs="Times New Roman"/>
          <w:szCs w:val="24"/>
        </w:rPr>
      </w:pPr>
      <w:r w:rsidRPr="00136CFF">
        <w:rPr>
          <w:rFonts w:cs="Times New Roman"/>
          <w:szCs w:val="24"/>
        </w:rPr>
        <w:t xml:space="preserve">PESTLE Analysis </w:t>
      </w:r>
    </w:p>
    <w:tbl>
      <w:tblPr>
        <w:tblStyle w:val="TableGrid"/>
        <w:tblW w:w="0" w:type="auto"/>
        <w:jc w:val="center"/>
        <w:tblLook w:val="04A0" w:firstRow="1" w:lastRow="0" w:firstColumn="1" w:lastColumn="0" w:noHBand="0" w:noVBand="1"/>
      </w:tblPr>
      <w:tblGrid>
        <w:gridCol w:w="1816"/>
        <w:gridCol w:w="5523"/>
      </w:tblGrid>
      <w:tr w:rsidR="00D20D19" w:rsidTr="00845EA2">
        <w:trPr>
          <w:trHeight w:val="784"/>
          <w:jc w:val="center"/>
        </w:trPr>
        <w:tc>
          <w:tcPr>
            <w:tcW w:w="1816" w:type="dxa"/>
          </w:tcPr>
          <w:p w:rsidR="00845EA2" w:rsidRPr="00136CFF" w:rsidRDefault="00AD3D0C" w:rsidP="00136CFF">
            <w:pPr>
              <w:rPr>
                <w:rFonts w:cs="Times New Roman"/>
                <w:bCs/>
                <w:szCs w:val="24"/>
              </w:rPr>
            </w:pPr>
            <w:r w:rsidRPr="00136CFF">
              <w:rPr>
                <w:rFonts w:cs="Times New Roman"/>
                <w:bCs/>
                <w:szCs w:val="24"/>
              </w:rPr>
              <w:lastRenderedPageBreak/>
              <w:t>Political</w:t>
            </w:r>
          </w:p>
        </w:tc>
        <w:tc>
          <w:tcPr>
            <w:tcW w:w="5523" w:type="dxa"/>
          </w:tcPr>
          <w:p w:rsidR="00845EA2" w:rsidRPr="00136CFF" w:rsidRDefault="00AD3D0C" w:rsidP="00136CFF">
            <w:pPr>
              <w:pStyle w:val="ListParagraph"/>
              <w:numPr>
                <w:ilvl w:val="0"/>
                <w:numId w:val="30"/>
              </w:numPr>
              <w:rPr>
                <w:rFonts w:cs="Times New Roman"/>
                <w:bCs/>
                <w:szCs w:val="24"/>
              </w:rPr>
            </w:pPr>
            <w:r w:rsidRPr="00136CFF">
              <w:rPr>
                <w:rFonts w:cs="Times New Roman"/>
                <w:bCs/>
                <w:szCs w:val="24"/>
              </w:rPr>
              <w:t>Tax restrictions in the UK.</w:t>
            </w:r>
          </w:p>
          <w:p w:rsidR="00845EA2" w:rsidRPr="00136CFF" w:rsidRDefault="00AD3D0C" w:rsidP="00136CFF">
            <w:pPr>
              <w:pStyle w:val="ListParagraph"/>
              <w:numPr>
                <w:ilvl w:val="0"/>
                <w:numId w:val="30"/>
              </w:numPr>
              <w:rPr>
                <w:rFonts w:cs="Times New Roman"/>
                <w:bCs/>
                <w:szCs w:val="24"/>
              </w:rPr>
            </w:pPr>
            <w:r w:rsidRPr="00136CFF">
              <w:rPr>
                <w:rFonts w:cs="Times New Roman"/>
                <w:bCs/>
                <w:szCs w:val="24"/>
              </w:rPr>
              <w:t xml:space="preserve">Political stability </w:t>
            </w:r>
          </w:p>
        </w:tc>
      </w:tr>
      <w:tr w:rsidR="00D20D19" w:rsidTr="00845EA2">
        <w:trPr>
          <w:trHeight w:val="784"/>
          <w:jc w:val="center"/>
        </w:trPr>
        <w:tc>
          <w:tcPr>
            <w:tcW w:w="1816" w:type="dxa"/>
          </w:tcPr>
          <w:p w:rsidR="00845EA2" w:rsidRPr="00136CFF" w:rsidRDefault="00AD3D0C" w:rsidP="00136CFF">
            <w:pPr>
              <w:rPr>
                <w:rFonts w:cs="Times New Roman"/>
                <w:bCs/>
                <w:szCs w:val="24"/>
              </w:rPr>
            </w:pPr>
            <w:r w:rsidRPr="00136CFF">
              <w:rPr>
                <w:rFonts w:cs="Times New Roman"/>
                <w:bCs/>
                <w:szCs w:val="24"/>
              </w:rPr>
              <w:t xml:space="preserve">Economic </w:t>
            </w:r>
          </w:p>
        </w:tc>
        <w:tc>
          <w:tcPr>
            <w:tcW w:w="5523" w:type="dxa"/>
          </w:tcPr>
          <w:p w:rsidR="00845EA2" w:rsidRPr="00136CFF" w:rsidRDefault="00AD3D0C" w:rsidP="00136CFF">
            <w:pPr>
              <w:pStyle w:val="ListParagraph"/>
              <w:numPr>
                <w:ilvl w:val="0"/>
                <w:numId w:val="30"/>
              </w:numPr>
              <w:rPr>
                <w:rFonts w:cs="Times New Roman"/>
                <w:bCs/>
                <w:szCs w:val="24"/>
              </w:rPr>
            </w:pPr>
            <w:r w:rsidRPr="00136CFF">
              <w:rPr>
                <w:rFonts w:cs="Times New Roman"/>
                <w:bCs/>
                <w:szCs w:val="24"/>
              </w:rPr>
              <w:t>Changing inflation rate (Office for National Statistics, 2023)</w:t>
            </w:r>
          </w:p>
          <w:p w:rsidR="00845EA2" w:rsidRPr="00136CFF" w:rsidRDefault="00AD3D0C" w:rsidP="00136CFF">
            <w:pPr>
              <w:pStyle w:val="ListParagraph"/>
              <w:numPr>
                <w:ilvl w:val="0"/>
                <w:numId w:val="30"/>
              </w:numPr>
              <w:rPr>
                <w:rFonts w:cs="Times New Roman"/>
                <w:bCs/>
                <w:szCs w:val="24"/>
              </w:rPr>
            </w:pPr>
            <w:r w:rsidRPr="00136CFF">
              <w:rPr>
                <w:rFonts w:cs="Times New Roman"/>
                <w:bCs/>
                <w:szCs w:val="24"/>
              </w:rPr>
              <w:t>Low GDP rate in the country because of pandemic</w:t>
            </w:r>
          </w:p>
        </w:tc>
      </w:tr>
      <w:tr w:rsidR="00D20D19" w:rsidTr="00845EA2">
        <w:trPr>
          <w:trHeight w:val="784"/>
          <w:jc w:val="center"/>
        </w:trPr>
        <w:tc>
          <w:tcPr>
            <w:tcW w:w="1816" w:type="dxa"/>
          </w:tcPr>
          <w:p w:rsidR="00845EA2" w:rsidRPr="00136CFF" w:rsidRDefault="00AD3D0C" w:rsidP="00136CFF">
            <w:pPr>
              <w:rPr>
                <w:rFonts w:cs="Times New Roman"/>
                <w:bCs/>
                <w:szCs w:val="24"/>
              </w:rPr>
            </w:pPr>
            <w:r w:rsidRPr="00136CFF">
              <w:rPr>
                <w:rFonts w:cs="Times New Roman"/>
                <w:bCs/>
                <w:szCs w:val="24"/>
              </w:rPr>
              <w:t xml:space="preserve">Social </w:t>
            </w:r>
          </w:p>
        </w:tc>
        <w:tc>
          <w:tcPr>
            <w:tcW w:w="5523" w:type="dxa"/>
          </w:tcPr>
          <w:p w:rsidR="00845EA2" w:rsidRPr="00136CFF" w:rsidRDefault="00AD3D0C" w:rsidP="00136CFF">
            <w:pPr>
              <w:pStyle w:val="ListParagraph"/>
              <w:numPr>
                <w:ilvl w:val="0"/>
                <w:numId w:val="30"/>
              </w:numPr>
              <w:rPr>
                <w:rFonts w:cs="Times New Roman"/>
                <w:bCs/>
                <w:szCs w:val="24"/>
              </w:rPr>
            </w:pPr>
            <w:r w:rsidRPr="00136CFF">
              <w:rPr>
                <w:rFonts w:cs="Times New Roman"/>
                <w:bCs/>
                <w:szCs w:val="24"/>
              </w:rPr>
              <w:t xml:space="preserve">Changing demands and preferences of customers </w:t>
            </w:r>
          </w:p>
          <w:p w:rsidR="00845EA2" w:rsidRPr="00136CFF" w:rsidRDefault="00AD3D0C" w:rsidP="00136CFF">
            <w:pPr>
              <w:pStyle w:val="ListParagraph"/>
              <w:numPr>
                <w:ilvl w:val="0"/>
                <w:numId w:val="30"/>
              </w:numPr>
              <w:rPr>
                <w:rFonts w:cs="Times New Roman"/>
                <w:bCs/>
                <w:szCs w:val="24"/>
              </w:rPr>
            </w:pPr>
            <w:r w:rsidRPr="00136CFF">
              <w:rPr>
                <w:rFonts w:cs="Times New Roman"/>
                <w:bCs/>
                <w:szCs w:val="24"/>
              </w:rPr>
              <w:t>Cultural trends</w:t>
            </w:r>
          </w:p>
        </w:tc>
      </w:tr>
      <w:tr w:rsidR="00D20D19" w:rsidTr="00845EA2">
        <w:trPr>
          <w:trHeight w:val="784"/>
          <w:jc w:val="center"/>
        </w:trPr>
        <w:tc>
          <w:tcPr>
            <w:tcW w:w="1816" w:type="dxa"/>
          </w:tcPr>
          <w:p w:rsidR="00845EA2" w:rsidRPr="00136CFF" w:rsidRDefault="00AD3D0C" w:rsidP="00136CFF">
            <w:pPr>
              <w:rPr>
                <w:rFonts w:cs="Times New Roman"/>
                <w:bCs/>
                <w:szCs w:val="24"/>
              </w:rPr>
            </w:pPr>
            <w:r w:rsidRPr="00136CFF">
              <w:rPr>
                <w:rFonts w:cs="Times New Roman"/>
                <w:bCs/>
                <w:szCs w:val="24"/>
              </w:rPr>
              <w:t xml:space="preserve">Technological </w:t>
            </w:r>
          </w:p>
        </w:tc>
        <w:tc>
          <w:tcPr>
            <w:tcW w:w="5523" w:type="dxa"/>
          </w:tcPr>
          <w:p w:rsidR="00845EA2" w:rsidRPr="00136CFF" w:rsidRDefault="00AD3D0C" w:rsidP="00136CFF">
            <w:pPr>
              <w:pStyle w:val="ListParagraph"/>
              <w:numPr>
                <w:ilvl w:val="0"/>
                <w:numId w:val="30"/>
              </w:numPr>
              <w:rPr>
                <w:rFonts w:cs="Times New Roman"/>
                <w:bCs/>
                <w:szCs w:val="24"/>
              </w:rPr>
            </w:pPr>
            <w:r w:rsidRPr="00136CFF">
              <w:rPr>
                <w:rFonts w:cs="Times New Roman"/>
                <w:bCs/>
                <w:szCs w:val="24"/>
              </w:rPr>
              <w:t xml:space="preserve">Use of modern technologies </w:t>
            </w:r>
          </w:p>
        </w:tc>
      </w:tr>
    </w:tbl>
    <w:p w:rsidR="00845EA2" w:rsidRPr="00136CFF" w:rsidRDefault="00AD3D0C" w:rsidP="00136CFF">
      <w:pPr>
        <w:pStyle w:val="Heading2"/>
        <w:rPr>
          <w:rFonts w:cs="Times New Roman"/>
          <w:szCs w:val="24"/>
        </w:rPr>
      </w:pPr>
      <w:bookmarkStart w:id="10" w:name="_Toc135328083"/>
      <w:r w:rsidRPr="00136CFF">
        <w:rPr>
          <w:rFonts w:cs="Times New Roman"/>
          <w:szCs w:val="24"/>
        </w:rPr>
        <w:t>Appendix V:</w:t>
      </w:r>
      <w:bookmarkEnd w:id="10"/>
    </w:p>
    <w:p w:rsidR="00225593" w:rsidRPr="00136CFF" w:rsidRDefault="00AD3D0C" w:rsidP="00136CFF">
      <w:pPr>
        <w:rPr>
          <w:rFonts w:cs="Times New Roman"/>
          <w:szCs w:val="24"/>
        </w:rPr>
      </w:pPr>
      <w:r w:rsidRPr="00136CFF">
        <w:rPr>
          <w:rFonts w:cs="Times New Roman"/>
          <w:szCs w:val="24"/>
        </w:rPr>
        <w:t>Marketing Mix:</w:t>
      </w:r>
    </w:p>
    <w:tbl>
      <w:tblPr>
        <w:tblStyle w:val="TableGrid"/>
        <w:tblW w:w="0" w:type="auto"/>
        <w:jc w:val="center"/>
        <w:tblLook w:val="04A0" w:firstRow="1" w:lastRow="0" w:firstColumn="1" w:lastColumn="0" w:noHBand="0" w:noVBand="1"/>
      </w:tblPr>
      <w:tblGrid>
        <w:gridCol w:w="1705"/>
        <w:gridCol w:w="5397"/>
      </w:tblGrid>
      <w:tr w:rsidR="00D20D19" w:rsidTr="006506A5">
        <w:trPr>
          <w:trHeight w:val="313"/>
          <w:jc w:val="center"/>
        </w:trPr>
        <w:tc>
          <w:tcPr>
            <w:tcW w:w="1705" w:type="dxa"/>
          </w:tcPr>
          <w:p w:rsidR="00DA1CFA" w:rsidRPr="00136CFF" w:rsidRDefault="00AD3D0C" w:rsidP="00136CFF">
            <w:pPr>
              <w:rPr>
                <w:rFonts w:cs="Times New Roman"/>
                <w:szCs w:val="24"/>
              </w:rPr>
            </w:pPr>
            <w:r w:rsidRPr="00136CFF">
              <w:rPr>
                <w:rFonts w:cs="Times New Roman"/>
                <w:szCs w:val="24"/>
              </w:rPr>
              <w:t>Product</w:t>
            </w:r>
          </w:p>
        </w:tc>
        <w:tc>
          <w:tcPr>
            <w:tcW w:w="5397" w:type="dxa"/>
          </w:tcPr>
          <w:p w:rsidR="00DA1CFA" w:rsidRPr="00136CFF" w:rsidRDefault="00AD3D0C" w:rsidP="00136CFF">
            <w:pPr>
              <w:pStyle w:val="ListParagraph"/>
              <w:numPr>
                <w:ilvl w:val="0"/>
                <w:numId w:val="35"/>
              </w:numPr>
              <w:rPr>
                <w:rFonts w:cs="Times New Roman"/>
                <w:szCs w:val="24"/>
              </w:rPr>
            </w:pPr>
            <w:r w:rsidRPr="00136CFF">
              <w:rPr>
                <w:rFonts w:cs="Times New Roman"/>
                <w:szCs w:val="24"/>
              </w:rPr>
              <w:t>Moxy offers a different range of services to customers, including; a gym, furnished rooms, lobbies, bars, exciting themes and so on.</w:t>
            </w:r>
          </w:p>
        </w:tc>
      </w:tr>
      <w:tr w:rsidR="00D20D19" w:rsidTr="006506A5">
        <w:trPr>
          <w:trHeight w:val="296"/>
          <w:jc w:val="center"/>
        </w:trPr>
        <w:tc>
          <w:tcPr>
            <w:tcW w:w="1705" w:type="dxa"/>
          </w:tcPr>
          <w:p w:rsidR="00DA1CFA" w:rsidRPr="00136CFF" w:rsidRDefault="00AD3D0C" w:rsidP="00136CFF">
            <w:pPr>
              <w:rPr>
                <w:rFonts w:cs="Times New Roman"/>
                <w:szCs w:val="24"/>
              </w:rPr>
            </w:pPr>
            <w:r w:rsidRPr="00136CFF">
              <w:rPr>
                <w:rFonts w:cs="Times New Roman"/>
                <w:szCs w:val="24"/>
              </w:rPr>
              <w:t>Price</w:t>
            </w:r>
          </w:p>
        </w:tc>
        <w:tc>
          <w:tcPr>
            <w:tcW w:w="5397" w:type="dxa"/>
          </w:tcPr>
          <w:p w:rsidR="00DA1CFA" w:rsidRPr="00136CFF" w:rsidRDefault="00AD3D0C" w:rsidP="00136CFF">
            <w:pPr>
              <w:pStyle w:val="ListParagraph"/>
              <w:numPr>
                <w:ilvl w:val="0"/>
                <w:numId w:val="34"/>
              </w:numPr>
              <w:rPr>
                <w:rFonts w:cs="Times New Roman"/>
                <w:szCs w:val="24"/>
              </w:rPr>
            </w:pPr>
            <w:r w:rsidRPr="00136CFF">
              <w:rPr>
                <w:rFonts w:cs="Times New Roman"/>
                <w:szCs w:val="24"/>
              </w:rPr>
              <w:t>Moxy is a budget-friendly hotel.</w:t>
            </w:r>
          </w:p>
          <w:p w:rsidR="00DA1CFA" w:rsidRPr="00136CFF" w:rsidRDefault="00AD3D0C" w:rsidP="00136CFF">
            <w:pPr>
              <w:pStyle w:val="ListParagraph"/>
              <w:numPr>
                <w:ilvl w:val="0"/>
                <w:numId w:val="34"/>
              </w:numPr>
              <w:rPr>
                <w:rFonts w:cs="Times New Roman"/>
                <w:szCs w:val="24"/>
              </w:rPr>
            </w:pPr>
            <w:r w:rsidRPr="00136CFF">
              <w:rPr>
                <w:rFonts w:cs="Times New Roman"/>
                <w:szCs w:val="24"/>
              </w:rPr>
              <w:t xml:space="preserve">The hotel offers services with competitive pricing. </w:t>
            </w:r>
          </w:p>
          <w:p w:rsidR="00DA1CFA" w:rsidRPr="00136CFF" w:rsidRDefault="00AD3D0C" w:rsidP="00136CFF">
            <w:pPr>
              <w:pStyle w:val="ListParagraph"/>
              <w:numPr>
                <w:ilvl w:val="0"/>
                <w:numId w:val="34"/>
              </w:numPr>
              <w:rPr>
                <w:rFonts w:cs="Times New Roman"/>
                <w:szCs w:val="24"/>
              </w:rPr>
            </w:pPr>
            <w:r w:rsidRPr="00136CFF">
              <w:rPr>
                <w:rFonts w:cs="Times New Roman"/>
                <w:szCs w:val="24"/>
              </w:rPr>
              <w:t>It offers affordable options to customers along with luxurious services.</w:t>
            </w:r>
          </w:p>
        </w:tc>
      </w:tr>
      <w:tr w:rsidR="00D20D19" w:rsidTr="006506A5">
        <w:trPr>
          <w:trHeight w:val="296"/>
          <w:jc w:val="center"/>
        </w:trPr>
        <w:tc>
          <w:tcPr>
            <w:tcW w:w="1705" w:type="dxa"/>
          </w:tcPr>
          <w:p w:rsidR="00DA1CFA" w:rsidRPr="00136CFF" w:rsidRDefault="00AD3D0C" w:rsidP="00136CFF">
            <w:pPr>
              <w:rPr>
                <w:rFonts w:cs="Times New Roman"/>
                <w:szCs w:val="24"/>
              </w:rPr>
            </w:pPr>
            <w:r w:rsidRPr="00136CFF">
              <w:rPr>
                <w:rFonts w:cs="Times New Roman"/>
                <w:szCs w:val="24"/>
              </w:rPr>
              <w:t>Place</w:t>
            </w:r>
          </w:p>
        </w:tc>
        <w:tc>
          <w:tcPr>
            <w:tcW w:w="5397" w:type="dxa"/>
          </w:tcPr>
          <w:p w:rsidR="00DA1CFA" w:rsidRPr="00136CFF" w:rsidRDefault="00AD3D0C" w:rsidP="00136CFF">
            <w:pPr>
              <w:pStyle w:val="ListParagraph"/>
              <w:numPr>
                <w:ilvl w:val="0"/>
                <w:numId w:val="34"/>
              </w:numPr>
              <w:rPr>
                <w:rFonts w:cs="Times New Roman"/>
                <w:szCs w:val="24"/>
              </w:rPr>
            </w:pPr>
            <w:r w:rsidRPr="00136CFF">
              <w:rPr>
                <w:rFonts w:cs="Times New Roman"/>
                <w:szCs w:val="24"/>
              </w:rPr>
              <w:t>Moxy operates via both online and physical platforms.</w:t>
            </w:r>
          </w:p>
          <w:p w:rsidR="00DA1CFA" w:rsidRPr="00136CFF" w:rsidRDefault="00AD3D0C" w:rsidP="00136CFF">
            <w:pPr>
              <w:pStyle w:val="ListParagraph"/>
              <w:numPr>
                <w:ilvl w:val="0"/>
                <w:numId w:val="34"/>
              </w:numPr>
              <w:rPr>
                <w:rFonts w:cs="Times New Roman"/>
                <w:szCs w:val="24"/>
              </w:rPr>
            </w:pPr>
            <w:r w:rsidRPr="00136CFF">
              <w:rPr>
                <w:rFonts w:cs="Times New Roman"/>
                <w:szCs w:val="24"/>
              </w:rPr>
              <w:t>The brand maintains its excellent presence all across the world (Moxy Hotels, 2023 a).</w:t>
            </w:r>
          </w:p>
          <w:p w:rsidR="00DA1CFA" w:rsidRPr="00136CFF" w:rsidRDefault="00AD3D0C" w:rsidP="00136CFF">
            <w:pPr>
              <w:pStyle w:val="ListParagraph"/>
              <w:numPr>
                <w:ilvl w:val="0"/>
                <w:numId w:val="34"/>
              </w:numPr>
              <w:rPr>
                <w:rFonts w:cs="Times New Roman"/>
                <w:szCs w:val="24"/>
              </w:rPr>
            </w:pPr>
            <w:r w:rsidRPr="00136CFF">
              <w:rPr>
                <w:rFonts w:cs="Times New Roman"/>
                <w:szCs w:val="24"/>
              </w:rPr>
              <w:t>It is mostly located in trendy areas.</w:t>
            </w:r>
          </w:p>
        </w:tc>
      </w:tr>
      <w:tr w:rsidR="00D20D19" w:rsidTr="006506A5">
        <w:trPr>
          <w:trHeight w:val="296"/>
          <w:jc w:val="center"/>
        </w:trPr>
        <w:tc>
          <w:tcPr>
            <w:tcW w:w="1705" w:type="dxa"/>
          </w:tcPr>
          <w:p w:rsidR="00DA1CFA" w:rsidRPr="00136CFF" w:rsidRDefault="00AD3D0C" w:rsidP="00136CFF">
            <w:pPr>
              <w:rPr>
                <w:rFonts w:cs="Times New Roman"/>
                <w:szCs w:val="24"/>
              </w:rPr>
            </w:pPr>
            <w:r w:rsidRPr="00136CFF">
              <w:rPr>
                <w:rFonts w:cs="Times New Roman"/>
                <w:szCs w:val="24"/>
              </w:rPr>
              <w:t xml:space="preserve">Promotion </w:t>
            </w:r>
          </w:p>
        </w:tc>
        <w:tc>
          <w:tcPr>
            <w:tcW w:w="5397" w:type="dxa"/>
          </w:tcPr>
          <w:p w:rsidR="00DA1CFA" w:rsidRPr="00136CFF" w:rsidRDefault="00AD3D0C" w:rsidP="00136CFF">
            <w:pPr>
              <w:pStyle w:val="ListParagraph"/>
              <w:numPr>
                <w:ilvl w:val="0"/>
                <w:numId w:val="34"/>
              </w:numPr>
              <w:rPr>
                <w:rFonts w:cs="Times New Roman"/>
                <w:szCs w:val="24"/>
              </w:rPr>
            </w:pPr>
            <w:r w:rsidRPr="00136CFF">
              <w:rPr>
                <w:rFonts w:cs="Times New Roman"/>
                <w:szCs w:val="24"/>
              </w:rPr>
              <w:t>The main tool for promotion is digital marketing for Moxy (Moxy Hotels, 2023 b).</w:t>
            </w:r>
          </w:p>
          <w:p w:rsidR="00DA1CFA" w:rsidRPr="00136CFF" w:rsidRDefault="00AD3D0C" w:rsidP="00136CFF">
            <w:pPr>
              <w:pStyle w:val="ListParagraph"/>
              <w:numPr>
                <w:ilvl w:val="0"/>
                <w:numId w:val="34"/>
              </w:numPr>
              <w:rPr>
                <w:rFonts w:cs="Times New Roman"/>
                <w:szCs w:val="24"/>
              </w:rPr>
            </w:pPr>
            <w:r w:rsidRPr="00136CFF">
              <w:rPr>
                <w:rFonts w:cs="Times New Roman"/>
                <w:szCs w:val="24"/>
              </w:rPr>
              <w:t xml:space="preserve">Social media marketing, content marketing, and influencer marketing are also used for promoting hotel services. </w:t>
            </w:r>
          </w:p>
        </w:tc>
      </w:tr>
    </w:tbl>
    <w:p w:rsidR="00DA1CFA" w:rsidRPr="00136CFF" w:rsidRDefault="00DA1CFA" w:rsidP="00136CFF">
      <w:pPr>
        <w:rPr>
          <w:rFonts w:cs="Times New Roman"/>
          <w:szCs w:val="24"/>
        </w:rPr>
      </w:pPr>
    </w:p>
    <w:p w:rsidR="00C53E00" w:rsidRPr="00136CFF" w:rsidRDefault="00AD3D0C" w:rsidP="00136CFF">
      <w:pPr>
        <w:pStyle w:val="Heading2"/>
        <w:rPr>
          <w:rFonts w:cs="Times New Roman"/>
          <w:szCs w:val="24"/>
        </w:rPr>
      </w:pPr>
      <w:bookmarkStart w:id="11" w:name="_Toc135328084"/>
      <w:r w:rsidRPr="00136CFF">
        <w:rPr>
          <w:rFonts w:cs="Times New Roman"/>
          <w:szCs w:val="24"/>
        </w:rPr>
        <w:t>Appendix VI:</w:t>
      </w:r>
      <w:bookmarkEnd w:id="11"/>
    </w:p>
    <w:p w:rsidR="00C53E00" w:rsidRPr="00136CFF" w:rsidRDefault="00AD3D0C" w:rsidP="00136CFF">
      <w:pPr>
        <w:rPr>
          <w:rFonts w:cs="Times New Roman"/>
          <w:szCs w:val="24"/>
        </w:rPr>
      </w:pPr>
      <w:r w:rsidRPr="00136CFF">
        <w:rPr>
          <w:rFonts w:cs="Times New Roman"/>
          <w:szCs w:val="24"/>
        </w:rPr>
        <w:t>Ansoff Matrix</w:t>
      </w:r>
    </w:p>
    <w:p w:rsidR="00C53E00" w:rsidRPr="00136CFF" w:rsidRDefault="00AD3D0C" w:rsidP="00136CFF">
      <w:pPr>
        <w:jc w:val="center"/>
        <w:rPr>
          <w:rFonts w:cs="Times New Roman"/>
          <w:szCs w:val="24"/>
        </w:rPr>
      </w:pPr>
      <w:r w:rsidRPr="00136CFF">
        <w:rPr>
          <w:rFonts w:cs="Times New Roman"/>
          <w:noProof/>
          <w:szCs w:val="24"/>
          <w:lang w:val="en-US"/>
          <w14:ligatures w14:val="standardContextual"/>
        </w:rPr>
        <w:drawing>
          <wp:inline distT="0" distB="0" distL="0" distR="0">
            <wp:extent cx="5038725" cy="3461970"/>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6"/>
                    <a:stretch>
                      <a:fillRect/>
                    </a:stretch>
                  </pic:blipFill>
                  <pic:spPr>
                    <a:xfrm>
                      <a:off x="0" y="0"/>
                      <a:ext cx="5038725" cy="3461970"/>
                    </a:xfrm>
                    <a:prstGeom prst="rect">
                      <a:avLst/>
                    </a:prstGeom>
                  </pic:spPr>
                </pic:pic>
              </a:graphicData>
            </a:graphic>
          </wp:inline>
        </w:drawing>
      </w:r>
    </w:p>
    <w:p w:rsidR="00DA1CFA" w:rsidRPr="00136CFF" w:rsidRDefault="00DA1CFA" w:rsidP="00136CFF">
      <w:pPr>
        <w:rPr>
          <w:rFonts w:cs="Times New Roman"/>
          <w:szCs w:val="24"/>
        </w:rPr>
      </w:pPr>
    </w:p>
    <w:p w:rsidR="008227B7" w:rsidRPr="00136CFF" w:rsidRDefault="00AD3D0C" w:rsidP="00136CFF">
      <w:pPr>
        <w:jc w:val="left"/>
        <w:rPr>
          <w:rFonts w:cs="Times New Roman"/>
          <w:szCs w:val="24"/>
        </w:rPr>
      </w:pPr>
      <w:r w:rsidRPr="00136CFF">
        <w:rPr>
          <w:rFonts w:cs="Times New Roman"/>
          <w:szCs w:val="24"/>
        </w:rPr>
        <w:br w:type="page"/>
      </w:r>
    </w:p>
    <w:p w:rsidR="00A14993" w:rsidRPr="00136CFF" w:rsidRDefault="00AD3D0C" w:rsidP="00182FBE">
      <w:pPr>
        <w:pStyle w:val="Heading1"/>
      </w:pPr>
      <w:bookmarkStart w:id="12" w:name="_Toc135328085"/>
      <w:r w:rsidRPr="00136CFF">
        <w:lastRenderedPageBreak/>
        <w:t>Component 2: Presentation</w:t>
      </w:r>
      <w:bookmarkEnd w:id="12"/>
      <w:r w:rsidRPr="00136CFF">
        <w:t xml:space="preserve"> </w:t>
      </w:r>
    </w:p>
    <w:p w:rsidR="00685745" w:rsidRDefault="0042349F" w:rsidP="00AD3D0C">
      <w:pPr>
        <w:jc w:val="center"/>
        <w:rPr>
          <w:rFonts w:cs="Times New Roman"/>
          <w:b/>
          <w:bCs/>
          <w:szCs w:val="24"/>
        </w:rPr>
      </w:pPr>
      <w:r w:rsidRPr="0042349F">
        <w:rPr>
          <w:rFonts w:cs="Times New Roman"/>
          <w:b/>
          <w:bCs/>
          <w:noProof/>
          <w:szCs w:val="24"/>
          <w:lang w:val="en-US"/>
        </w:rPr>
        <w:drawing>
          <wp:inline distT="0" distB="0" distL="0" distR="0" wp14:anchorId="6FD0241A" wp14:editId="5F2505D7">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rsidR="0042349F" w:rsidRDefault="0042349F" w:rsidP="00AD3D0C">
      <w:pPr>
        <w:jc w:val="center"/>
        <w:rPr>
          <w:rFonts w:cs="Times New Roman"/>
          <w:b/>
          <w:bCs/>
          <w:szCs w:val="24"/>
        </w:rPr>
      </w:pPr>
      <w:r w:rsidRPr="0042349F">
        <w:rPr>
          <w:rFonts w:cs="Times New Roman"/>
          <w:b/>
          <w:bCs/>
          <w:noProof/>
          <w:szCs w:val="24"/>
          <w:lang w:val="en-US"/>
        </w:rPr>
        <w:drawing>
          <wp:inline distT="0" distB="0" distL="0" distR="0" wp14:anchorId="3E85DFAD" wp14:editId="5A84A619">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rsidR="0042349F" w:rsidRDefault="0042349F" w:rsidP="00AD3D0C">
      <w:pPr>
        <w:jc w:val="center"/>
        <w:rPr>
          <w:rFonts w:cs="Times New Roman"/>
          <w:b/>
          <w:bCs/>
          <w:szCs w:val="24"/>
        </w:rPr>
      </w:pPr>
      <w:r w:rsidRPr="0042349F">
        <w:rPr>
          <w:rFonts w:cs="Times New Roman"/>
          <w:b/>
          <w:bCs/>
          <w:noProof/>
          <w:szCs w:val="24"/>
          <w:lang w:val="en-US"/>
        </w:rPr>
        <w:lastRenderedPageBreak/>
        <w:drawing>
          <wp:inline distT="0" distB="0" distL="0" distR="0" wp14:anchorId="77407FDA" wp14:editId="60EB7064">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p>
    <w:p w:rsidR="0042349F" w:rsidRDefault="0042349F" w:rsidP="00AD3D0C">
      <w:pPr>
        <w:jc w:val="center"/>
        <w:rPr>
          <w:rFonts w:cs="Times New Roman"/>
          <w:b/>
          <w:bCs/>
          <w:szCs w:val="24"/>
        </w:rPr>
      </w:pPr>
      <w:r w:rsidRPr="0042349F">
        <w:rPr>
          <w:rFonts w:cs="Times New Roman"/>
          <w:b/>
          <w:bCs/>
          <w:noProof/>
          <w:szCs w:val="24"/>
          <w:lang w:val="en-US"/>
        </w:rPr>
        <w:drawing>
          <wp:inline distT="0" distB="0" distL="0" distR="0" wp14:anchorId="1F5A42C2" wp14:editId="72459BCF">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p w:rsidR="0042349F" w:rsidRDefault="0042349F" w:rsidP="00AD3D0C">
      <w:pPr>
        <w:jc w:val="center"/>
        <w:rPr>
          <w:rFonts w:cs="Times New Roman"/>
          <w:b/>
          <w:bCs/>
          <w:szCs w:val="24"/>
        </w:rPr>
      </w:pPr>
      <w:r w:rsidRPr="0042349F">
        <w:rPr>
          <w:rFonts w:cs="Times New Roman"/>
          <w:b/>
          <w:bCs/>
          <w:noProof/>
          <w:szCs w:val="24"/>
          <w:lang w:val="en-US"/>
        </w:rPr>
        <w:lastRenderedPageBreak/>
        <w:drawing>
          <wp:inline distT="0" distB="0" distL="0" distR="0" wp14:anchorId="1CC79328" wp14:editId="2D1C0439">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rsidR="0042349F" w:rsidRDefault="0042349F" w:rsidP="00AD3D0C">
      <w:pPr>
        <w:jc w:val="center"/>
        <w:rPr>
          <w:rFonts w:cs="Times New Roman"/>
          <w:b/>
          <w:bCs/>
          <w:szCs w:val="24"/>
        </w:rPr>
      </w:pPr>
      <w:r w:rsidRPr="0042349F">
        <w:rPr>
          <w:rFonts w:cs="Times New Roman"/>
          <w:b/>
          <w:bCs/>
          <w:noProof/>
          <w:szCs w:val="24"/>
          <w:lang w:val="en-US"/>
        </w:rPr>
        <w:drawing>
          <wp:inline distT="0" distB="0" distL="0" distR="0" wp14:anchorId="38078FDE" wp14:editId="5EF59F11">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pic:spPr>
                </pic:pic>
              </a:graphicData>
            </a:graphic>
          </wp:inline>
        </w:drawing>
      </w:r>
    </w:p>
    <w:p w:rsidR="0042349F" w:rsidRPr="00136CFF" w:rsidRDefault="0042349F" w:rsidP="00AD3D0C">
      <w:pPr>
        <w:jc w:val="center"/>
        <w:rPr>
          <w:rFonts w:cs="Times New Roman"/>
          <w:b/>
          <w:bCs/>
          <w:szCs w:val="24"/>
        </w:rPr>
      </w:pPr>
      <w:r w:rsidRPr="0042349F">
        <w:rPr>
          <w:rFonts w:cs="Times New Roman"/>
          <w:b/>
          <w:bCs/>
          <w:noProof/>
          <w:szCs w:val="24"/>
          <w:lang w:val="en-US"/>
        </w:rPr>
        <w:lastRenderedPageBreak/>
        <w:drawing>
          <wp:inline distT="0" distB="0" distL="0" distR="0" wp14:anchorId="5C9517B3" wp14:editId="28E92145">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2640"/>
                    </a:xfrm>
                    <a:prstGeom prst="rect">
                      <a:avLst/>
                    </a:prstGeom>
                  </pic:spPr>
                </pic:pic>
              </a:graphicData>
            </a:graphic>
          </wp:inline>
        </w:drawing>
      </w:r>
    </w:p>
    <w:p w:rsidR="005E4B20" w:rsidRPr="00136CFF" w:rsidRDefault="005E4B20" w:rsidP="00136CFF">
      <w:pPr>
        <w:rPr>
          <w:rFonts w:cs="Times New Roman"/>
          <w:b/>
          <w:bCs/>
          <w:szCs w:val="24"/>
        </w:rPr>
      </w:pPr>
    </w:p>
    <w:p w:rsidR="005E4B20" w:rsidRPr="00136CFF" w:rsidRDefault="005E4B20" w:rsidP="00136CFF">
      <w:pPr>
        <w:rPr>
          <w:rFonts w:cs="Times New Roman"/>
          <w:b/>
          <w:bCs/>
          <w:szCs w:val="24"/>
        </w:rPr>
      </w:pPr>
    </w:p>
    <w:sectPr w:rsidR="005E4B20" w:rsidRPr="00136C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1175A"/>
    <w:multiLevelType w:val="hybridMultilevel"/>
    <w:tmpl w:val="1F42755C"/>
    <w:lvl w:ilvl="0" w:tplc="99D89B3E">
      <w:start w:val="1"/>
      <w:numFmt w:val="bullet"/>
      <w:lvlText w:val=""/>
      <w:lvlJc w:val="left"/>
      <w:pPr>
        <w:ind w:left="720" w:hanging="360"/>
      </w:pPr>
      <w:rPr>
        <w:rFonts w:ascii="Symbol" w:hAnsi="Symbol" w:hint="default"/>
      </w:rPr>
    </w:lvl>
    <w:lvl w:ilvl="1" w:tplc="0240C9DE" w:tentative="1">
      <w:start w:val="1"/>
      <w:numFmt w:val="bullet"/>
      <w:lvlText w:val="o"/>
      <w:lvlJc w:val="left"/>
      <w:pPr>
        <w:ind w:left="1440" w:hanging="360"/>
      </w:pPr>
      <w:rPr>
        <w:rFonts w:ascii="Courier New" w:hAnsi="Courier New" w:cs="Courier New" w:hint="default"/>
      </w:rPr>
    </w:lvl>
    <w:lvl w:ilvl="2" w:tplc="EC7027A0" w:tentative="1">
      <w:start w:val="1"/>
      <w:numFmt w:val="bullet"/>
      <w:lvlText w:val=""/>
      <w:lvlJc w:val="left"/>
      <w:pPr>
        <w:ind w:left="2160" w:hanging="360"/>
      </w:pPr>
      <w:rPr>
        <w:rFonts w:ascii="Wingdings" w:hAnsi="Wingdings" w:hint="default"/>
      </w:rPr>
    </w:lvl>
    <w:lvl w:ilvl="3" w:tplc="8E0CC8B8" w:tentative="1">
      <w:start w:val="1"/>
      <w:numFmt w:val="bullet"/>
      <w:lvlText w:val=""/>
      <w:lvlJc w:val="left"/>
      <w:pPr>
        <w:ind w:left="2880" w:hanging="360"/>
      </w:pPr>
      <w:rPr>
        <w:rFonts w:ascii="Symbol" w:hAnsi="Symbol" w:hint="default"/>
      </w:rPr>
    </w:lvl>
    <w:lvl w:ilvl="4" w:tplc="DE761524" w:tentative="1">
      <w:start w:val="1"/>
      <w:numFmt w:val="bullet"/>
      <w:lvlText w:val="o"/>
      <w:lvlJc w:val="left"/>
      <w:pPr>
        <w:ind w:left="3600" w:hanging="360"/>
      </w:pPr>
      <w:rPr>
        <w:rFonts w:ascii="Courier New" w:hAnsi="Courier New" w:cs="Courier New" w:hint="default"/>
      </w:rPr>
    </w:lvl>
    <w:lvl w:ilvl="5" w:tplc="75E2F410" w:tentative="1">
      <w:start w:val="1"/>
      <w:numFmt w:val="bullet"/>
      <w:lvlText w:val=""/>
      <w:lvlJc w:val="left"/>
      <w:pPr>
        <w:ind w:left="4320" w:hanging="360"/>
      </w:pPr>
      <w:rPr>
        <w:rFonts w:ascii="Wingdings" w:hAnsi="Wingdings" w:hint="default"/>
      </w:rPr>
    </w:lvl>
    <w:lvl w:ilvl="6" w:tplc="A1EA10AE" w:tentative="1">
      <w:start w:val="1"/>
      <w:numFmt w:val="bullet"/>
      <w:lvlText w:val=""/>
      <w:lvlJc w:val="left"/>
      <w:pPr>
        <w:ind w:left="5040" w:hanging="360"/>
      </w:pPr>
      <w:rPr>
        <w:rFonts w:ascii="Symbol" w:hAnsi="Symbol" w:hint="default"/>
      </w:rPr>
    </w:lvl>
    <w:lvl w:ilvl="7" w:tplc="534293DE" w:tentative="1">
      <w:start w:val="1"/>
      <w:numFmt w:val="bullet"/>
      <w:lvlText w:val="o"/>
      <w:lvlJc w:val="left"/>
      <w:pPr>
        <w:ind w:left="5760" w:hanging="360"/>
      </w:pPr>
      <w:rPr>
        <w:rFonts w:ascii="Courier New" w:hAnsi="Courier New" w:cs="Courier New" w:hint="default"/>
      </w:rPr>
    </w:lvl>
    <w:lvl w:ilvl="8" w:tplc="283021DC" w:tentative="1">
      <w:start w:val="1"/>
      <w:numFmt w:val="bullet"/>
      <w:lvlText w:val=""/>
      <w:lvlJc w:val="left"/>
      <w:pPr>
        <w:ind w:left="6480" w:hanging="360"/>
      </w:pPr>
      <w:rPr>
        <w:rFonts w:ascii="Wingdings" w:hAnsi="Wingdings" w:hint="default"/>
      </w:rPr>
    </w:lvl>
  </w:abstractNum>
  <w:abstractNum w:abstractNumId="1">
    <w:nsid w:val="0B6540B9"/>
    <w:multiLevelType w:val="hybridMultilevel"/>
    <w:tmpl w:val="8682C5AC"/>
    <w:lvl w:ilvl="0" w:tplc="CB00755A">
      <w:start w:val="1"/>
      <w:numFmt w:val="bullet"/>
      <w:lvlText w:val=""/>
      <w:lvlJc w:val="left"/>
      <w:pPr>
        <w:ind w:left="720" w:hanging="360"/>
      </w:pPr>
      <w:rPr>
        <w:rFonts w:ascii="Symbol" w:hAnsi="Symbol" w:hint="default"/>
      </w:rPr>
    </w:lvl>
    <w:lvl w:ilvl="1" w:tplc="7424E3B6" w:tentative="1">
      <w:start w:val="1"/>
      <w:numFmt w:val="bullet"/>
      <w:lvlText w:val="o"/>
      <w:lvlJc w:val="left"/>
      <w:pPr>
        <w:ind w:left="1440" w:hanging="360"/>
      </w:pPr>
      <w:rPr>
        <w:rFonts w:ascii="Courier New" w:hAnsi="Courier New" w:cs="Courier New" w:hint="default"/>
      </w:rPr>
    </w:lvl>
    <w:lvl w:ilvl="2" w:tplc="5C36DFD4" w:tentative="1">
      <w:start w:val="1"/>
      <w:numFmt w:val="bullet"/>
      <w:lvlText w:val=""/>
      <w:lvlJc w:val="left"/>
      <w:pPr>
        <w:ind w:left="2160" w:hanging="360"/>
      </w:pPr>
      <w:rPr>
        <w:rFonts w:ascii="Wingdings" w:hAnsi="Wingdings" w:hint="default"/>
      </w:rPr>
    </w:lvl>
    <w:lvl w:ilvl="3" w:tplc="82D6B93C" w:tentative="1">
      <w:start w:val="1"/>
      <w:numFmt w:val="bullet"/>
      <w:lvlText w:val=""/>
      <w:lvlJc w:val="left"/>
      <w:pPr>
        <w:ind w:left="2880" w:hanging="360"/>
      </w:pPr>
      <w:rPr>
        <w:rFonts w:ascii="Symbol" w:hAnsi="Symbol" w:hint="default"/>
      </w:rPr>
    </w:lvl>
    <w:lvl w:ilvl="4" w:tplc="CB644514" w:tentative="1">
      <w:start w:val="1"/>
      <w:numFmt w:val="bullet"/>
      <w:lvlText w:val="o"/>
      <w:lvlJc w:val="left"/>
      <w:pPr>
        <w:ind w:left="3600" w:hanging="360"/>
      </w:pPr>
      <w:rPr>
        <w:rFonts w:ascii="Courier New" w:hAnsi="Courier New" w:cs="Courier New" w:hint="default"/>
      </w:rPr>
    </w:lvl>
    <w:lvl w:ilvl="5" w:tplc="7E9C9F30" w:tentative="1">
      <w:start w:val="1"/>
      <w:numFmt w:val="bullet"/>
      <w:lvlText w:val=""/>
      <w:lvlJc w:val="left"/>
      <w:pPr>
        <w:ind w:left="4320" w:hanging="360"/>
      </w:pPr>
      <w:rPr>
        <w:rFonts w:ascii="Wingdings" w:hAnsi="Wingdings" w:hint="default"/>
      </w:rPr>
    </w:lvl>
    <w:lvl w:ilvl="6" w:tplc="7B5CDD34" w:tentative="1">
      <w:start w:val="1"/>
      <w:numFmt w:val="bullet"/>
      <w:lvlText w:val=""/>
      <w:lvlJc w:val="left"/>
      <w:pPr>
        <w:ind w:left="5040" w:hanging="360"/>
      </w:pPr>
      <w:rPr>
        <w:rFonts w:ascii="Symbol" w:hAnsi="Symbol" w:hint="default"/>
      </w:rPr>
    </w:lvl>
    <w:lvl w:ilvl="7" w:tplc="AB206260" w:tentative="1">
      <w:start w:val="1"/>
      <w:numFmt w:val="bullet"/>
      <w:lvlText w:val="o"/>
      <w:lvlJc w:val="left"/>
      <w:pPr>
        <w:ind w:left="5760" w:hanging="360"/>
      </w:pPr>
      <w:rPr>
        <w:rFonts w:ascii="Courier New" w:hAnsi="Courier New" w:cs="Courier New" w:hint="default"/>
      </w:rPr>
    </w:lvl>
    <w:lvl w:ilvl="8" w:tplc="698A4A32" w:tentative="1">
      <w:start w:val="1"/>
      <w:numFmt w:val="bullet"/>
      <w:lvlText w:val=""/>
      <w:lvlJc w:val="left"/>
      <w:pPr>
        <w:ind w:left="6480" w:hanging="360"/>
      </w:pPr>
      <w:rPr>
        <w:rFonts w:ascii="Wingdings" w:hAnsi="Wingdings" w:hint="default"/>
      </w:rPr>
    </w:lvl>
  </w:abstractNum>
  <w:abstractNum w:abstractNumId="2">
    <w:nsid w:val="0B8C353E"/>
    <w:multiLevelType w:val="hybridMultilevel"/>
    <w:tmpl w:val="8D28B92C"/>
    <w:lvl w:ilvl="0" w:tplc="B192BF54">
      <w:start w:val="1"/>
      <w:numFmt w:val="decimal"/>
      <w:lvlText w:val="%1."/>
      <w:lvlJc w:val="left"/>
      <w:pPr>
        <w:ind w:left="720" w:hanging="360"/>
      </w:pPr>
    </w:lvl>
    <w:lvl w:ilvl="1" w:tplc="B240CC42" w:tentative="1">
      <w:start w:val="1"/>
      <w:numFmt w:val="lowerLetter"/>
      <w:lvlText w:val="%2."/>
      <w:lvlJc w:val="left"/>
      <w:pPr>
        <w:ind w:left="1440" w:hanging="360"/>
      </w:pPr>
    </w:lvl>
    <w:lvl w:ilvl="2" w:tplc="92E8705C" w:tentative="1">
      <w:start w:val="1"/>
      <w:numFmt w:val="lowerRoman"/>
      <w:lvlText w:val="%3."/>
      <w:lvlJc w:val="right"/>
      <w:pPr>
        <w:ind w:left="2160" w:hanging="180"/>
      </w:pPr>
    </w:lvl>
    <w:lvl w:ilvl="3" w:tplc="D85E3476" w:tentative="1">
      <w:start w:val="1"/>
      <w:numFmt w:val="decimal"/>
      <w:lvlText w:val="%4."/>
      <w:lvlJc w:val="left"/>
      <w:pPr>
        <w:ind w:left="2880" w:hanging="360"/>
      </w:pPr>
    </w:lvl>
    <w:lvl w:ilvl="4" w:tplc="129EB91C" w:tentative="1">
      <w:start w:val="1"/>
      <w:numFmt w:val="lowerLetter"/>
      <w:lvlText w:val="%5."/>
      <w:lvlJc w:val="left"/>
      <w:pPr>
        <w:ind w:left="3600" w:hanging="360"/>
      </w:pPr>
    </w:lvl>
    <w:lvl w:ilvl="5" w:tplc="E676DF08" w:tentative="1">
      <w:start w:val="1"/>
      <w:numFmt w:val="lowerRoman"/>
      <w:lvlText w:val="%6."/>
      <w:lvlJc w:val="right"/>
      <w:pPr>
        <w:ind w:left="4320" w:hanging="180"/>
      </w:pPr>
    </w:lvl>
    <w:lvl w:ilvl="6" w:tplc="F6AE3928" w:tentative="1">
      <w:start w:val="1"/>
      <w:numFmt w:val="decimal"/>
      <w:lvlText w:val="%7."/>
      <w:lvlJc w:val="left"/>
      <w:pPr>
        <w:ind w:left="5040" w:hanging="360"/>
      </w:pPr>
    </w:lvl>
    <w:lvl w:ilvl="7" w:tplc="0980F784" w:tentative="1">
      <w:start w:val="1"/>
      <w:numFmt w:val="lowerLetter"/>
      <w:lvlText w:val="%8."/>
      <w:lvlJc w:val="left"/>
      <w:pPr>
        <w:ind w:left="5760" w:hanging="360"/>
      </w:pPr>
    </w:lvl>
    <w:lvl w:ilvl="8" w:tplc="07B4E9D8" w:tentative="1">
      <w:start w:val="1"/>
      <w:numFmt w:val="lowerRoman"/>
      <w:lvlText w:val="%9."/>
      <w:lvlJc w:val="right"/>
      <w:pPr>
        <w:ind w:left="6480" w:hanging="180"/>
      </w:pPr>
    </w:lvl>
  </w:abstractNum>
  <w:abstractNum w:abstractNumId="3">
    <w:nsid w:val="0BBE34C4"/>
    <w:multiLevelType w:val="hybridMultilevel"/>
    <w:tmpl w:val="FE2CA7D6"/>
    <w:lvl w:ilvl="0" w:tplc="B8261870">
      <w:start w:val="1"/>
      <w:numFmt w:val="bullet"/>
      <w:lvlText w:val=""/>
      <w:lvlJc w:val="left"/>
      <w:pPr>
        <w:ind w:left="720" w:hanging="360"/>
      </w:pPr>
      <w:rPr>
        <w:rFonts w:ascii="Symbol" w:hAnsi="Symbol" w:hint="default"/>
      </w:rPr>
    </w:lvl>
    <w:lvl w:ilvl="1" w:tplc="F70ADF16" w:tentative="1">
      <w:start w:val="1"/>
      <w:numFmt w:val="bullet"/>
      <w:lvlText w:val="o"/>
      <w:lvlJc w:val="left"/>
      <w:pPr>
        <w:ind w:left="1440" w:hanging="360"/>
      </w:pPr>
      <w:rPr>
        <w:rFonts w:ascii="Courier New" w:hAnsi="Courier New" w:cs="Courier New" w:hint="default"/>
      </w:rPr>
    </w:lvl>
    <w:lvl w:ilvl="2" w:tplc="F2042B04" w:tentative="1">
      <w:start w:val="1"/>
      <w:numFmt w:val="bullet"/>
      <w:lvlText w:val=""/>
      <w:lvlJc w:val="left"/>
      <w:pPr>
        <w:ind w:left="2160" w:hanging="360"/>
      </w:pPr>
      <w:rPr>
        <w:rFonts w:ascii="Wingdings" w:hAnsi="Wingdings" w:hint="default"/>
      </w:rPr>
    </w:lvl>
    <w:lvl w:ilvl="3" w:tplc="A6DEFFB2" w:tentative="1">
      <w:start w:val="1"/>
      <w:numFmt w:val="bullet"/>
      <w:lvlText w:val=""/>
      <w:lvlJc w:val="left"/>
      <w:pPr>
        <w:ind w:left="2880" w:hanging="360"/>
      </w:pPr>
      <w:rPr>
        <w:rFonts w:ascii="Symbol" w:hAnsi="Symbol" w:hint="default"/>
      </w:rPr>
    </w:lvl>
    <w:lvl w:ilvl="4" w:tplc="17B84C90" w:tentative="1">
      <w:start w:val="1"/>
      <w:numFmt w:val="bullet"/>
      <w:lvlText w:val="o"/>
      <w:lvlJc w:val="left"/>
      <w:pPr>
        <w:ind w:left="3600" w:hanging="360"/>
      </w:pPr>
      <w:rPr>
        <w:rFonts w:ascii="Courier New" w:hAnsi="Courier New" w:cs="Courier New" w:hint="default"/>
      </w:rPr>
    </w:lvl>
    <w:lvl w:ilvl="5" w:tplc="ABD481CE" w:tentative="1">
      <w:start w:val="1"/>
      <w:numFmt w:val="bullet"/>
      <w:lvlText w:val=""/>
      <w:lvlJc w:val="left"/>
      <w:pPr>
        <w:ind w:left="4320" w:hanging="360"/>
      </w:pPr>
      <w:rPr>
        <w:rFonts w:ascii="Wingdings" w:hAnsi="Wingdings" w:hint="default"/>
      </w:rPr>
    </w:lvl>
    <w:lvl w:ilvl="6" w:tplc="4CFE149A" w:tentative="1">
      <w:start w:val="1"/>
      <w:numFmt w:val="bullet"/>
      <w:lvlText w:val=""/>
      <w:lvlJc w:val="left"/>
      <w:pPr>
        <w:ind w:left="5040" w:hanging="360"/>
      </w:pPr>
      <w:rPr>
        <w:rFonts w:ascii="Symbol" w:hAnsi="Symbol" w:hint="default"/>
      </w:rPr>
    </w:lvl>
    <w:lvl w:ilvl="7" w:tplc="9836E28E" w:tentative="1">
      <w:start w:val="1"/>
      <w:numFmt w:val="bullet"/>
      <w:lvlText w:val="o"/>
      <w:lvlJc w:val="left"/>
      <w:pPr>
        <w:ind w:left="5760" w:hanging="360"/>
      </w:pPr>
      <w:rPr>
        <w:rFonts w:ascii="Courier New" w:hAnsi="Courier New" w:cs="Courier New" w:hint="default"/>
      </w:rPr>
    </w:lvl>
    <w:lvl w:ilvl="8" w:tplc="27E00EA0" w:tentative="1">
      <w:start w:val="1"/>
      <w:numFmt w:val="bullet"/>
      <w:lvlText w:val=""/>
      <w:lvlJc w:val="left"/>
      <w:pPr>
        <w:ind w:left="6480" w:hanging="360"/>
      </w:pPr>
      <w:rPr>
        <w:rFonts w:ascii="Wingdings" w:hAnsi="Wingdings" w:hint="default"/>
      </w:rPr>
    </w:lvl>
  </w:abstractNum>
  <w:abstractNum w:abstractNumId="4">
    <w:nsid w:val="0FFE2762"/>
    <w:multiLevelType w:val="multilevel"/>
    <w:tmpl w:val="E02A47C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10A076B5"/>
    <w:multiLevelType w:val="hybridMultilevel"/>
    <w:tmpl w:val="AEFA330E"/>
    <w:lvl w:ilvl="0" w:tplc="345E7DC2">
      <w:start w:val="1"/>
      <w:numFmt w:val="bullet"/>
      <w:lvlText w:val=""/>
      <w:lvlJc w:val="left"/>
      <w:pPr>
        <w:ind w:left="720" w:hanging="360"/>
      </w:pPr>
      <w:rPr>
        <w:rFonts w:ascii="Symbol" w:hAnsi="Symbol" w:hint="default"/>
      </w:rPr>
    </w:lvl>
    <w:lvl w:ilvl="1" w:tplc="F168AB88" w:tentative="1">
      <w:start w:val="1"/>
      <w:numFmt w:val="bullet"/>
      <w:lvlText w:val="o"/>
      <w:lvlJc w:val="left"/>
      <w:pPr>
        <w:ind w:left="1440" w:hanging="360"/>
      </w:pPr>
      <w:rPr>
        <w:rFonts w:ascii="Courier New" w:hAnsi="Courier New" w:cs="Courier New" w:hint="default"/>
      </w:rPr>
    </w:lvl>
    <w:lvl w:ilvl="2" w:tplc="2956492E" w:tentative="1">
      <w:start w:val="1"/>
      <w:numFmt w:val="bullet"/>
      <w:lvlText w:val=""/>
      <w:lvlJc w:val="left"/>
      <w:pPr>
        <w:ind w:left="2160" w:hanging="360"/>
      </w:pPr>
      <w:rPr>
        <w:rFonts w:ascii="Wingdings" w:hAnsi="Wingdings" w:hint="default"/>
      </w:rPr>
    </w:lvl>
    <w:lvl w:ilvl="3" w:tplc="EC8AE950" w:tentative="1">
      <w:start w:val="1"/>
      <w:numFmt w:val="bullet"/>
      <w:lvlText w:val=""/>
      <w:lvlJc w:val="left"/>
      <w:pPr>
        <w:ind w:left="2880" w:hanging="360"/>
      </w:pPr>
      <w:rPr>
        <w:rFonts w:ascii="Symbol" w:hAnsi="Symbol" w:hint="default"/>
      </w:rPr>
    </w:lvl>
    <w:lvl w:ilvl="4" w:tplc="48D81BF6" w:tentative="1">
      <w:start w:val="1"/>
      <w:numFmt w:val="bullet"/>
      <w:lvlText w:val="o"/>
      <w:lvlJc w:val="left"/>
      <w:pPr>
        <w:ind w:left="3600" w:hanging="360"/>
      </w:pPr>
      <w:rPr>
        <w:rFonts w:ascii="Courier New" w:hAnsi="Courier New" w:cs="Courier New" w:hint="default"/>
      </w:rPr>
    </w:lvl>
    <w:lvl w:ilvl="5" w:tplc="03FA0D48" w:tentative="1">
      <w:start w:val="1"/>
      <w:numFmt w:val="bullet"/>
      <w:lvlText w:val=""/>
      <w:lvlJc w:val="left"/>
      <w:pPr>
        <w:ind w:left="4320" w:hanging="360"/>
      </w:pPr>
      <w:rPr>
        <w:rFonts w:ascii="Wingdings" w:hAnsi="Wingdings" w:hint="default"/>
      </w:rPr>
    </w:lvl>
    <w:lvl w:ilvl="6" w:tplc="CFC8C26C" w:tentative="1">
      <w:start w:val="1"/>
      <w:numFmt w:val="bullet"/>
      <w:lvlText w:val=""/>
      <w:lvlJc w:val="left"/>
      <w:pPr>
        <w:ind w:left="5040" w:hanging="360"/>
      </w:pPr>
      <w:rPr>
        <w:rFonts w:ascii="Symbol" w:hAnsi="Symbol" w:hint="default"/>
      </w:rPr>
    </w:lvl>
    <w:lvl w:ilvl="7" w:tplc="4790D24C" w:tentative="1">
      <w:start w:val="1"/>
      <w:numFmt w:val="bullet"/>
      <w:lvlText w:val="o"/>
      <w:lvlJc w:val="left"/>
      <w:pPr>
        <w:ind w:left="5760" w:hanging="360"/>
      </w:pPr>
      <w:rPr>
        <w:rFonts w:ascii="Courier New" w:hAnsi="Courier New" w:cs="Courier New" w:hint="default"/>
      </w:rPr>
    </w:lvl>
    <w:lvl w:ilvl="8" w:tplc="2FA2E436" w:tentative="1">
      <w:start w:val="1"/>
      <w:numFmt w:val="bullet"/>
      <w:lvlText w:val=""/>
      <w:lvlJc w:val="left"/>
      <w:pPr>
        <w:ind w:left="6480" w:hanging="360"/>
      </w:pPr>
      <w:rPr>
        <w:rFonts w:ascii="Wingdings" w:hAnsi="Wingdings" w:hint="default"/>
      </w:rPr>
    </w:lvl>
  </w:abstractNum>
  <w:abstractNum w:abstractNumId="6">
    <w:nsid w:val="14CF7214"/>
    <w:multiLevelType w:val="hybridMultilevel"/>
    <w:tmpl w:val="BE6E3B78"/>
    <w:lvl w:ilvl="0" w:tplc="ECFAD70E">
      <w:start w:val="1"/>
      <w:numFmt w:val="bullet"/>
      <w:lvlText w:val=""/>
      <w:lvlJc w:val="left"/>
      <w:pPr>
        <w:ind w:left="540" w:hanging="360"/>
      </w:pPr>
      <w:rPr>
        <w:rFonts w:ascii="Wingdings" w:hAnsi="Wingdings" w:hint="default"/>
      </w:rPr>
    </w:lvl>
    <w:lvl w:ilvl="1" w:tplc="B5E49926" w:tentative="1">
      <w:start w:val="1"/>
      <w:numFmt w:val="bullet"/>
      <w:lvlText w:val="o"/>
      <w:lvlJc w:val="left"/>
      <w:pPr>
        <w:ind w:left="1260" w:hanging="360"/>
      </w:pPr>
      <w:rPr>
        <w:rFonts w:ascii="Courier New" w:hAnsi="Courier New" w:cs="Courier New" w:hint="default"/>
      </w:rPr>
    </w:lvl>
    <w:lvl w:ilvl="2" w:tplc="F2C87A62" w:tentative="1">
      <w:start w:val="1"/>
      <w:numFmt w:val="bullet"/>
      <w:lvlText w:val=""/>
      <w:lvlJc w:val="left"/>
      <w:pPr>
        <w:ind w:left="1980" w:hanging="360"/>
      </w:pPr>
      <w:rPr>
        <w:rFonts w:ascii="Wingdings" w:hAnsi="Wingdings" w:hint="default"/>
      </w:rPr>
    </w:lvl>
    <w:lvl w:ilvl="3" w:tplc="95A0AE44" w:tentative="1">
      <w:start w:val="1"/>
      <w:numFmt w:val="bullet"/>
      <w:lvlText w:val=""/>
      <w:lvlJc w:val="left"/>
      <w:pPr>
        <w:ind w:left="2700" w:hanging="360"/>
      </w:pPr>
      <w:rPr>
        <w:rFonts w:ascii="Symbol" w:hAnsi="Symbol" w:hint="default"/>
      </w:rPr>
    </w:lvl>
    <w:lvl w:ilvl="4" w:tplc="DE54C9BA" w:tentative="1">
      <w:start w:val="1"/>
      <w:numFmt w:val="bullet"/>
      <w:lvlText w:val="o"/>
      <w:lvlJc w:val="left"/>
      <w:pPr>
        <w:ind w:left="3420" w:hanging="360"/>
      </w:pPr>
      <w:rPr>
        <w:rFonts w:ascii="Courier New" w:hAnsi="Courier New" w:cs="Courier New" w:hint="default"/>
      </w:rPr>
    </w:lvl>
    <w:lvl w:ilvl="5" w:tplc="9F6C9410" w:tentative="1">
      <w:start w:val="1"/>
      <w:numFmt w:val="bullet"/>
      <w:lvlText w:val=""/>
      <w:lvlJc w:val="left"/>
      <w:pPr>
        <w:ind w:left="4140" w:hanging="360"/>
      </w:pPr>
      <w:rPr>
        <w:rFonts w:ascii="Wingdings" w:hAnsi="Wingdings" w:hint="default"/>
      </w:rPr>
    </w:lvl>
    <w:lvl w:ilvl="6" w:tplc="D8E43A20" w:tentative="1">
      <w:start w:val="1"/>
      <w:numFmt w:val="bullet"/>
      <w:lvlText w:val=""/>
      <w:lvlJc w:val="left"/>
      <w:pPr>
        <w:ind w:left="4860" w:hanging="360"/>
      </w:pPr>
      <w:rPr>
        <w:rFonts w:ascii="Symbol" w:hAnsi="Symbol" w:hint="default"/>
      </w:rPr>
    </w:lvl>
    <w:lvl w:ilvl="7" w:tplc="44BE7868" w:tentative="1">
      <w:start w:val="1"/>
      <w:numFmt w:val="bullet"/>
      <w:lvlText w:val="o"/>
      <w:lvlJc w:val="left"/>
      <w:pPr>
        <w:ind w:left="5580" w:hanging="360"/>
      </w:pPr>
      <w:rPr>
        <w:rFonts w:ascii="Courier New" w:hAnsi="Courier New" w:cs="Courier New" w:hint="default"/>
      </w:rPr>
    </w:lvl>
    <w:lvl w:ilvl="8" w:tplc="C2F6FF98" w:tentative="1">
      <w:start w:val="1"/>
      <w:numFmt w:val="bullet"/>
      <w:lvlText w:val=""/>
      <w:lvlJc w:val="left"/>
      <w:pPr>
        <w:ind w:left="6300" w:hanging="360"/>
      </w:pPr>
      <w:rPr>
        <w:rFonts w:ascii="Wingdings" w:hAnsi="Wingdings" w:hint="default"/>
      </w:rPr>
    </w:lvl>
  </w:abstractNum>
  <w:abstractNum w:abstractNumId="7">
    <w:nsid w:val="1765241C"/>
    <w:multiLevelType w:val="hybridMultilevel"/>
    <w:tmpl w:val="15EE9B86"/>
    <w:lvl w:ilvl="0" w:tplc="81A0573A">
      <w:start w:val="1"/>
      <w:numFmt w:val="bullet"/>
      <w:lvlText w:val=""/>
      <w:lvlJc w:val="left"/>
      <w:pPr>
        <w:ind w:left="720" w:hanging="360"/>
      </w:pPr>
      <w:rPr>
        <w:rFonts w:ascii="Symbol" w:hAnsi="Symbol" w:hint="default"/>
      </w:rPr>
    </w:lvl>
    <w:lvl w:ilvl="1" w:tplc="BD3AFC14" w:tentative="1">
      <w:start w:val="1"/>
      <w:numFmt w:val="bullet"/>
      <w:lvlText w:val="o"/>
      <w:lvlJc w:val="left"/>
      <w:pPr>
        <w:ind w:left="1440" w:hanging="360"/>
      </w:pPr>
      <w:rPr>
        <w:rFonts w:ascii="Courier New" w:hAnsi="Courier New" w:cs="Courier New" w:hint="default"/>
      </w:rPr>
    </w:lvl>
    <w:lvl w:ilvl="2" w:tplc="4886A2BC" w:tentative="1">
      <w:start w:val="1"/>
      <w:numFmt w:val="bullet"/>
      <w:lvlText w:val=""/>
      <w:lvlJc w:val="left"/>
      <w:pPr>
        <w:ind w:left="2160" w:hanging="360"/>
      </w:pPr>
      <w:rPr>
        <w:rFonts w:ascii="Wingdings" w:hAnsi="Wingdings" w:hint="default"/>
      </w:rPr>
    </w:lvl>
    <w:lvl w:ilvl="3" w:tplc="8490FE18" w:tentative="1">
      <w:start w:val="1"/>
      <w:numFmt w:val="bullet"/>
      <w:lvlText w:val=""/>
      <w:lvlJc w:val="left"/>
      <w:pPr>
        <w:ind w:left="2880" w:hanging="360"/>
      </w:pPr>
      <w:rPr>
        <w:rFonts w:ascii="Symbol" w:hAnsi="Symbol" w:hint="default"/>
      </w:rPr>
    </w:lvl>
    <w:lvl w:ilvl="4" w:tplc="9DE0058E" w:tentative="1">
      <w:start w:val="1"/>
      <w:numFmt w:val="bullet"/>
      <w:lvlText w:val="o"/>
      <w:lvlJc w:val="left"/>
      <w:pPr>
        <w:ind w:left="3600" w:hanging="360"/>
      </w:pPr>
      <w:rPr>
        <w:rFonts w:ascii="Courier New" w:hAnsi="Courier New" w:cs="Courier New" w:hint="default"/>
      </w:rPr>
    </w:lvl>
    <w:lvl w:ilvl="5" w:tplc="812A89B6" w:tentative="1">
      <w:start w:val="1"/>
      <w:numFmt w:val="bullet"/>
      <w:lvlText w:val=""/>
      <w:lvlJc w:val="left"/>
      <w:pPr>
        <w:ind w:left="4320" w:hanging="360"/>
      </w:pPr>
      <w:rPr>
        <w:rFonts w:ascii="Wingdings" w:hAnsi="Wingdings" w:hint="default"/>
      </w:rPr>
    </w:lvl>
    <w:lvl w:ilvl="6" w:tplc="9620F262" w:tentative="1">
      <w:start w:val="1"/>
      <w:numFmt w:val="bullet"/>
      <w:lvlText w:val=""/>
      <w:lvlJc w:val="left"/>
      <w:pPr>
        <w:ind w:left="5040" w:hanging="360"/>
      </w:pPr>
      <w:rPr>
        <w:rFonts w:ascii="Symbol" w:hAnsi="Symbol" w:hint="default"/>
      </w:rPr>
    </w:lvl>
    <w:lvl w:ilvl="7" w:tplc="3C5E4536" w:tentative="1">
      <w:start w:val="1"/>
      <w:numFmt w:val="bullet"/>
      <w:lvlText w:val="o"/>
      <w:lvlJc w:val="left"/>
      <w:pPr>
        <w:ind w:left="5760" w:hanging="360"/>
      </w:pPr>
      <w:rPr>
        <w:rFonts w:ascii="Courier New" w:hAnsi="Courier New" w:cs="Courier New" w:hint="default"/>
      </w:rPr>
    </w:lvl>
    <w:lvl w:ilvl="8" w:tplc="AA1CA23C" w:tentative="1">
      <w:start w:val="1"/>
      <w:numFmt w:val="bullet"/>
      <w:lvlText w:val=""/>
      <w:lvlJc w:val="left"/>
      <w:pPr>
        <w:ind w:left="6480" w:hanging="360"/>
      </w:pPr>
      <w:rPr>
        <w:rFonts w:ascii="Wingdings" w:hAnsi="Wingdings" w:hint="default"/>
      </w:rPr>
    </w:lvl>
  </w:abstractNum>
  <w:abstractNum w:abstractNumId="8">
    <w:nsid w:val="1B2627A9"/>
    <w:multiLevelType w:val="hybridMultilevel"/>
    <w:tmpl w:val="669CFA6C"/>
    <w:lvl w:ilvl="0" w:tplc="AF4C8E16">
      <w:start w:val="1"/>
      <w:numFmt w:val="bullet"/>
      <w:lvlText w:val=""/>
      <w:lvlJc w:val="left"/>
      <w:pPr>
        <w:ind w:left="720" w:hanging="360"/>
      </w:pPr>
      <w:rPr>
        <w:rFonts w:ascii="Symbol" w:hAnsi="Symbol" w:hint="default"/>
      </w:rPr>
    </w:lvl>
    <w:lvl w:ilvl="1" w:tplc="72743DA8" w:tentative="1">
      <w:start w:val="1"/>
      <w:numFmt w:val="bullet"/>
      <w:lvlText w:val="o"/>
      <w:lvlJc w:val="left"/>
      <w:pPr>
        <w:ind w:left="1440" w:hanging="360"/>
      </w:pPr>
      <w:rPr>
        <w:rFonts w:ascii="Courier New" w:hAnsi="Courier New" w:cs="Courier New" w:hint="default"/>
      </w:rPr>
    </w:lvl>
    <w:lvl w:ilvl="2" w:tplc="DBDE7336" w:tentative="1">
      <w:start w:val="1"/>
      <w:numFmt w:val="bullet"/>
      <w:lvlText w:val=""/>
      <w:lvlJc w:val="left"/>
      <w:pPr>
        <w:ind w:left="2160" w:hanging="360"/>
      </w:pPr>
      <w:rPr>
        <w:rFonts w:ascii="Wingdings" w:hAnsi="Wingdings" w:hint="default"/>
      </w:rPr>
    </w:lvl>
    <w:lvl w:ilvl="3" w:tplc="69A8D434" w:tentative="1">
      <w:start w:val="1"/>
      <w:numFmt w:val="bullet"/>
      <w:lvlText w:val=""/>
      <w:lvlJc w:val="left"/>
      <w:pPr>
        <w:ind w:left="2880" w:hanging="360"/>
      </w:pPr>
      <w:rPr>
        <w:rFonts w:ascii="Symbol" w:hAnsi="Symbol" w:hint="default"/>
      </w:rPr>
    </w:lvl>
    <w:lvl w:ilvl="4" w:tplc="488A4214" w:tentative="1">
      <w:start w:val="1"/>
      <w:numFmt w:val="bullet"/>
      <w:lvlText w:val="o"/>
      <w:lvlJc w:val="left"/>
      <w:pPr>
        <w:ind w:left="3600" w:hanging="360"/>
      </w:pPr>
      <w:rPr>
        <w:rFonts w:ascii="Courier New" w:hAnsi="Courier New" w:cs="Courier New" w:hint="default"/>
      </w:rPr>
    </w:lvl>
    <w:lvl w:ilvl="5" w:tplc="8B1E9CA6" w:tentative="1">
      <w:start w:val="1"/>
      <w:numFmt w:val="bullet"/>
      <w:lvlText w:val=""/>
      <w:lvlJc w:val="left"/>
      <w:pPr>
        <w:ind w:left="4320" w:hanging="360"/>
      </w:pPr>
      <w:rPr>
        <w:rFonts w:ascii="Wingdings" w:hAnsi="Wingdings" w:hint="default"/>
      </w:rPr>
    </w:lvl>
    <w:lvl w:ilvl="6" w:tplc="F5C672DE" w:tentative="1">
      <w:start w:val="1"/>
      <w:numFmt w:val="bullet"/>
      <w:lvlText w:val=""/>
      <w:lvlJc w:val="left"/>
      <w:pPr>
        <w:ind w:left="5040" w:hanging="360"/>
      </w:pPr>
      <w:rPr>
        <w:rFonts w:ascii="Symbol" w:hAnsi="Symbol" w:hint="default"/>
      </w:rPr>
    </w:lvl>
    <w:lvl w:ilvl="7" w:tplc="416A0A44" w:tentative="1">
      <w:start w:val="1"/>
      <w:numFmt w:val="bullet"/>
      <w:lvlText w:val="o"/>
      <w:lvlJc w:val="left"/>
      <w:pPr>
        <w:ind w:left="5760" w:hanging="360"/>
      </w:pPr>
      <w:rPr>
        <w:rFonts w:ascii="Courier New" w:hAnsi="Courier New" w:cs="Courier New" w:hint="default"/>
      </w:rPr>
    </w:lvl>
    <w:lvl w:ilvl="8" w:tplc="3CD08862" w:tentative="1">
      <w:start w:val="1"/>
      <w:numFmt w:val="bullet"/>
      <w:lvlText w:val=""/>
      <w:lvlJc w:val="left"/>
      <w:pPr>
        <w:ind w:left="6480" w:hanging="360"/>
      </w:pPr>
      <w:rPr>
        <w:rFonts w:ascii="Wingdings" w:hAnsi="Wingdings" w:hint="default"/>
      </w:rPr>
    </w:lvl>
  </w:abstractNum>
  <w:abstractNum w:abstractNumId="9">
    <w:nsid w:val="1B681860"/>
    <w:multiLevelType w:val="hybridMultilevel"/>
    <w:tmpl w:val="8E943F24"/>
    <w:lvl w:ilvl="0" w:tplc="FEE8CCB6">
      <w:start w:val="1"/>
      <w:numFmt w:val="bullet"/>
      <w:lvlText w:val=""/>
      <w:lvlJc w:val="left"/>
      <w:pPr>
        <w:ind w:left="720" w:hanging="360"/>
      </w:pPr>
      <w:rPr>
        <w:rFonts w:ascii="Symbol" w:hAnsi="Symbol" w:hint="default"/>
      </w:rPr>
    </w:lvl>
    <w:lvl w:ilvl="1" w:tplc="F98400B6" w:tentative="1">
      <w:start w:val="1"/>
      <w:numFmt w:val="bullet"/>
      <w:lvlText w:val="o"/>
      <w:lvlJc w:val="left"/>
      <w:pPr>
        <w:ind w:left="1440" w:hanging="360"/>
      </w:pPr>
      <w:rPr>
        <w:rFonts w:ascii="Courier New" w:hAnsi="Courier New" w:cs="Courier New" w:hint="default"/>
      </w:rPr>
    </w:lvl>
    <w:lvl w:ilvl="2" w:tplc="863A0970" w:tentative="1">
      <w:start w:val="1"/>
      <w:numFmt w:val="bullet"/>
      <w:lvlText w:val=""/>
      <w:lvlJc w:val="left"/>
      <w:pPr>
        <w:ind w:left="2160" w:hanging="360"/>
      </w:pPr>
      <w:rPr>
        <w:rFonts w:ascii="Wingdings" w:hAnsi="Wingdings" w:hint="default"/>
      </w:rPr>
    </w:lvl>
    <w:lvl w:ilvl="3" w:tplc="904C4E42" w:tentative="1">
      <w:start w:val="1"/>
      <w:numFmt w:val="bullet"/>
      <w:lvlText w:val=""/>
      <w:lvlJc w:val="left"/>
      <w:pPr>
        <w:ind w:left="2880" w:hanging="360"/>
      </w:pPr>
      <w:rPr>
        <w:rFonts w:ascii="Symbol" w:hAnsi="Symbol" w:hint="default"/>
      </w:rPr>
    </w:lvl>
    <w:lvl w:ilvl="4" w:tplc="90FA31B4" w:tentative="1">
      <w:start w:val="1"/>
      <w:numFmt w:val="bullet"/>
      <w:lvlText w:val="o"/>
      <w:lvlJc w:val="left"/>
      <w:pPr>
        <w:ind w:left="3600" w:hanging="360"/>
      </w:pPr>
      <w:rPr>
        <w:rFonts w:ascii="Courier New" w:hAnsi="Courier New" w:cs="Courier New" w:hint="default"/>
      </w:rPr>
    </w:lvl>
    <w:lvl w:ilvl="5" w:tplc="36BC2EAE" w:tentative="1">
      <w:start w:val="1"/>
      <w:numFmt w:val="bullet"/>
      <w:lvlText w:val=""/>
      <w:lvlJc w:val="left"/>
      <w:pPr>
        <w:ind w:left="4320" w:hanging="360"/>
      </w:pPr>
      <w:rPr>
        <w:rFonts w:ascii="Wingdings" w:hAnsi="Wingdings" w:hint="default"/>
      </w:rPr>
    </w:lvl>
    <w:lvl w:ilvl="6" w:tplc="27B6E344" w:tentative="1">
      <w:start w:val="1"/>
      <w:numFmt w:val="bullet"/>
      <w:lvlText w:val=""/>
      <w:lvlJc w:val="left"/>
      <w:pPr>
        <w:ind w:left="5040" w:hanging="360"/>
      </w:pPr>
      <w:rPr>
        <w:rFonts w:ascii="Symbol" w:hAnsi="Symbol" w:hint="default"/>
      </w:rPr>
    </w:lvl>
    <w:lvl w:ilvl="7" w:tplc="354855F8" w:tentative="1">
      <w:start w:val="1"/>
      <w:numFmt w:val="bullet"/>
      <w:lvlText w:val="o"/>
      <w:lvlJc w:val="left"/>
      <w:pPr>
        <w:ind w:left="5760" w:hanging="360"/>
      </w:pPr>
      <w:rPr>
        <w:rFonts w:ascii="Courier New" w:hAnsi="Courier New" w:cs="Courier New" w:hint="default"/>
      </w:rPr>
    </w:lvl>
    <w:lvl w:ilvl="8" w:tplc="885C9942" w:tentative="1">
      <w:start w:val="1"/>
      <w:numFmt w:val="bullet"/>
      <w:lvlText w:val=""/>
      <w:lvlJc w:val="left"/>
      <w:pPr>
        <w:ind w:left="6480" w:hanging="360"/>
      </w:pPr>
      <w:rPr>
        <w:rFonts w:ascii="Wingdings" w:hAnsi="Wingdings" w:hint="default"/>
      </w:rPr>
    </w:lvl>
  </w:abstractNum>
  <w:abstractNum w:abstractNumId="10">
    <w:nsid w:val="1C860971"/>
    <w:multiLevelType w:val="hybridMultilevel"/>
    <w:tmpl w:val="EDB8666C"/>
    <w:lvl w:ilvl="0" w:tplc="20CA7026">
      <w:start w:val="1"/>
      <w:numFmt w:val="decimal"/>
      <w:lvlText w:val="%1."/>
      <w:lvlJc w:val="left"/>
      <w:pPr>
        <w:ind w:left="720" w:hanging="360"/>
      </w:pPr>
    </w:lvl>
    <w:lvl w:ilvl="1" w:tplc="BCD4C74E" w:tentative="1">
      <w:start w:val="1"/>
      <w:numFmt w:val="lowerLetter"/>
      <w:lvlText w:val="%2."/>
      <w:lvlJc w:val="left"/>
      <w:pPr>
        <w:ind w:left="1440" w:hanging="360"/>
      </w:pPr>
    </w:lvl>
    <w:lvl w:ilvl="2" w:tplc="6ED458BA" w:tentative="1">
      <w:start w:val="1"/>
      <w:numFmt w:val="lowerRoman"/>
      <w:lvlText w:val="%3."/>
      <w:lvlJc w:val="right"/>
      <w:pPr>
        <w:ind w:left="2160" w:hanging="180"/>
      </w:pPr>
    </w:lvl>
    <w:lvl w:ilvl="3" w:tplc="70504298" w:tentative="1">
      <w:start w:val="1"/>
      <w:numFmt w:val="decimal"/>
      <w:lvlText w:val="%4."/>
      <w:lvlJc w:val="left"/>
      <w:pPr>
        <w:ind w:left="2880" w:hanging="360"/>
      </w:pPr>
    </w:lvl>
    <w:lvl w:ilvl="4" w:tplc="2B0AAE3A" w:tentative="1">
      <w:start w:val="1"/>
      <w:numFmt w:val="lowerLetter"/>
      <w:lvlText w:val="%5."/>
      <w:lvlJc w:val="left"/>
      <w:pPr>
        <w:ind w:left="3600" w:hanging="360"/>
      </w:pPr>
    </w:lvl>
    <w:lvl w:ilvl="5" w:tplc="611C09A2" w:tentative="1">
      <w:start w:val="1"/>
      <w:numFmt w:val="lowerRoman"/>
      <w:lvlText w:val="%6."/>
      <w:lvlJc w:val="right"/>
      <w:pPr>
        <w:ind w:left="4320" w:hanging="180"/>
      </w:pPr>
    </w:lvl>
    <w:lvl w:ilvl="6" w:tplc="D3340EB6" w:tentative="1">
      <w:start w:val="1"/>
      <w:numFmt w:val="decimal"/>
      <w:lvlText w:val="%7."/>
      <w:lvlJc w:val="left"/>
      <w:pPr>
        <w:ind w:left="5040" w:hanging="360"/>
      </w:pPr>
    </w:lvl>
    <w:lvl w:ilvl="7" w:tplc="9FFC02FA" w:tentative="1">
      <w:start w:val="1"/>
      <w:numFmt w:val="lowerLetter"/>
      <w:lvlText w:val="%8."/>
      <w:lvlJc w:val="left"/>
      <w:pPr>
        <w:ind w:left="5760" w:hanging="360"/>
      </w:pPr>
    </w:lvl>
    <w:lvl w:ilvl="8" w:tplc="89981C4E" w:tentative="1">
      <w:start w:val="1"/>
      <w:numFmt w:val="lowerRoman"/>
      <w:lvlText w:val="%9."/>
      <w:lvlJc w:val="right"/>
      <w:pPr>
        <w:ind w:left="6480" w:hanging="180"/>
      </w:pPr>
    </w:lvl>
  </w:abstractNum>
  <w:abstractNum w:abstractNumId="11">
    <w:nsid w:val="25655D0C"/>
    <w:multiLevelType w:val="hybridMultilevel"/>
    <w:tmpl w:val="DBEC8DDC"/>
    <w:lvl w:ilvl="0" w:tplc="D1D09494">
      <w:start w:val="1"/>
      <w:numFmt w:val="bullet"/>
      <w:lvlText w:val=""/>
      <w:lvlJc w:val="left"/>
      <w:pPr>
        <w:ind w:left="720" w:hanging="360"/>
      </w:pPr>
      <w:rPr>
        <w:rFonts w:ascii="Symbol" w:hAnsi="Symbol" w:hint="default"/>
      </w:rPr>
    </w:lvl>
    <w:lvl w:ilvl="1" w:tplc="91C0DC8A" w:tentative="1">
      <w:start w:val="1"/>
      <w:numFmt w:val="bullet"/>
      <w:lvlText w:val="o"/>
      <w:lvlJc w:val="left"/>
      <w:pPr>
        <w:ind w:left="1440" w:hanging="360"/>
      </w:pPr>
      <w:rPr>
        <w:rFonts w:ascii="Courier New" w:hAnsi="Courier New" w:cs="Courier New" w:hint="default"/>
      </w:rPr>
    </w:lvl>
    <w:lvl w:ilvl="2" w:tplc="46081C46" w:tentative="1">
      <w:start w:val="1"/>
      <w:numFmt w:val="bullet"/>
      <w:lvlText w:val=""/>
      <w:lvlJc w:val="left"/>
      <w:pPr>
        <w:ind w:left="2160" w:hanging="360"/>
      </w:pPr>
      <w:rPr>
        <w:rFonts w:ascii="Wingdings" w:hAnsi="Wingdings" w:hint="default"/>
      </w:rPr>
    </w:lvl>
    <w:lvl w:ilvl="3" w:tplc="18E2EABE" w:tentative="1">
      <w:start w:val="1"/>
      <w:numFmt w:val="bullet"/>
      <w:lvlText w:val=""/>
      <w:lvlJc w:val="left"/>
      <w:pPr>
        <w:ind w:left="2880" w:hanging="360"/>
      </w:pPr>
      <w:rPr>
        <w:rFonts w:ascii="Symbol" w:hAnsi="Symbol" w:hint="default"/>
      </w:rPr>
    </w:lvl>
    <w:lvl w:ilvl="4" w:tplc="38D84456" w:tentative="1">
      <w:start w:val="1"/>
      <w:numFmt w:val="bullet"/>
      <w:lvlText w:val="o"/>
      <w:lvlJc w:val="left"/>
      <w:pPr>
        <w:ind w:left="3600" w:hanging="360"/>
      </w:pPr>
      <w:rPr>
        <w:rFonts w:ascii="Courier New" w:hAnsi="Courier New" w:cs="Courier New" w:hint="default"/>
      </w:rPr>
    </w:lvl>
    <w:lvl w:ilvl="5" w:tplc="08AE5394" w:tentative="1">
      <w:start w:val="1"/>
      <w:numFmt w:val="bullet"/>
      <w:lvlText w:val=""/>
      <w:lvlJc w:val="left"/>
      <w:pPr>
        <w:ind w:left="4320" w:hanging="360"/>
      </w:pPr>
      <w:rPr>
        <w:rFonts w:ascii="Wingdings" w:hAnsi="Wingdings" w:hint="default"/>
      </w:rPr>
    </w:lvl>
    <w:lvl w:ilvl="6" w:tplc="B3B82E2E" w:tentative="1">
      <w:start w:val="1"/>
      <w:numFmt w:val="bullet"/>
      <w:lvlText w:val=""/>
      <w:lvlJc w:val="left"/>
      <w:pPr>
        <w:ind w:left="5040" w:hanging="360"/>
      </w:pPr>
      <w:rPr>
        <w:rFonts w:ascii="Symbol" w:hAnsi="Symbol" w:hint="default"/>
      </w:rPr>
    </w:lvl>
    <w:lvl w:ilvl="7" w:tplc="01CC2976" w:tentative="1">
      <w:start w:val="1"/>
      <w:numFmt w:val="bullet"/>
      <w:lvlText w:val="o"/>
      <w:lvlJc w:val="left"/>
      <w:pPr>
        <w:ind w:left="5760" w:hanging="360"/>
      </w:pPr>
      <w:rPr>
        <w:rFonts w:ascii="Courier New" w:hAnsi="Courier New" w:cs="Courier New" w:hint="default"/>
      </w:rPr>
    </w:lvl>
    <w:lvl w:ilvl="8" w:tplc="FBF232E2" w:tentative="1">
      <w:start w:val="1"/>
      <w:numFmt w:val="bullet"/>
      <w:lvlText w:val=""/>
      <w:lvlJc w:val="left"/>
      <w:pPr>
        <w:ind w:left="6480" w:hanging="360"/>
      </w:pPr>
      <w:rPr>
        <w:rFonts w:ascii="Wingdings" w:hAnsi="Wingdings" w:hint="default"/>
      </w:rPr>
    </w:lvl>
  </w:abstractNum>
  <w:abstractNum w:abstractNumId="12">
    <w:nsid w:val="27180C5A"/>
    <w:multiLevelType w:val="hybridMultilevel"/>
    <w:tmpl w:val="6B8E86C4"/>
    <w:lvl w:ilvl="0" w:tplc="EF9837B4">
      <w:start w:val="1"/>
      <w:numFmt w:val="bullet"/>
      <w:lvlText w:val=""/>
      <w:lvlJc w:val="left"/>
      <w:pPr>
        <w:ind w:left="720" w:hanging="360"/>
      </w:pPr>
      <w:rPr>
        <w:rFonts w:ascii="Symbol" w:hAnsi="Symbol" w:hint="default"/>
      </w:rPr>
    </w:lvl>
    <w:lvl w:ilvl="1" w:tplc="82DCAD5E" w:tentative="1">
      <w:start w:val="1"/>
      <w:numFmt w:val="bullet"/>
      <w:lvlText w:val="o"/>
      <w:lvlJc w:val="left"/>
      <w:pPr>
        <w:ind w:left="1440" w:hanging="360"/>
      </w:pPr>
      <w:rPr>
        <w:rFonts w:ascii="Courier New" w:hAnsi="Courier New" w:cs="Courier New" w:hint="default"/>
      </w:rPr>
    </w:lvl>
    <w:lvl w:ilvl="2" w:tplc="642459B4" w:tentative="1">
      <w:start w:val="1"/>
      <w:numFmt w:val="bullet"/>
      <w:lvlText w:val=""/>
      <w:lvlJc w:val="left"/>
      <w:pPr>
        <w:ind w:left="2160" w:hanging="360"/>
      </w:pPr>
      <w:rPr>
        <w:rFonts w:ascii="Wingdings" w:hAnsi="Wingdings" w:hint="default"/>
      </w:rPr>
    </w:lvl>
    <w:lvl w:ilvl="3" w:tplc="E0DE4B08" w:tentative="1">
      <w:start w:val="1"/>
      <w:numFmt w:val="bullet"/>
      <w:lvlText w:val=""/>
      <w:lvlJc w:val="left"/>
      <w:pPr>
        <w:ind w:left="2880" w:hanging="360"/>
      </w:pPr>
      <w:rPr>
        <w:rFonts w:ascii="Symbol" w:hAnsi="Symbol" w:hint="default"/>
      </w:rPr>
    </w:lvl>
    <w:lvl w:ilvl="4" w:tplc="EE748CBE" w:tentative="1">
      <w:start w:val="1"/>
      <w:numFmt w:val="bullet"/>
      <w:lvlText w:val="o"/>
      <w:lvlJc w:val="left"/>
      <w:pPr>
        <w:ind w:left="3600" w:hanging="360"/>
      </w:pPr>
      <w:rPr>
        <w:rFonts w:ascii="Courier New" w:hAnsi="Courier New" w:cs="Courier New" w:hint="default"/>
      </w:rPr>
    </w:lvl>
    <w:lvl w:ilvl="5" w:tplc="D554B418" w:tentative="1">
      <w:start w:val="1"/>
      <w:numFmt w:val="bullet"/>
      <w:lvlText w:val=""/>
      <w:lvlJc w:val="left"/>
      <w:pPr>
        <w:ind w:left="4320" w:hanging="360"/>
      </w:pPr>
      <w:rPr>
        <w:rFonts w:ascii="Wingdings" w:hAnsi="Wingdings" w:hint="default"/>
      </w:rPr>
    </w:lvl>
    <w:lvl w:ilvl="6" w:tplc="85FED578" w:tentative="1">
      <w:start w:val="1"/>
      <w:numFmt w:val="bullet"/>
      <w:lvlText w:val=""/>
      <w:lvlJc w:val="left"/>
      <w:pPr>
        <w:ind w:left="5040" w:hanging="360"/>
      </w:pPr>
      <w:rPr>
        <w:rFonts w:ascii="Symbol" w:hAnsi="Symbol" w:hint="default"/>
      </w:rPr>
    </w:lvl>
    <w:lvl w:ilvl="7" w:tplc="E0EE8E96" w:tentative="1">
      <w:start w:val="1"/>
      <w:numFmt w:val="bullet"/>
      <w:lvlText w:val="o"/>
      <w:lvlJc w:val="left"/>
      <w:pPr>
        <w:ind w:left="5760" w:hanging="360"/>
      </w:pPr>
      <w:rPr>
        <w:rFonts w:ascii="Courier New" w:hAnsi="Courier New" w:cs="Courier New" w:hint="default"/>
      </w:rPr>
    </w:lvl>
    <w:lvl w:ilvl="8" w:tplc="A5C28C9C" w:tentative="1">
      <w:start w:val="1"/>
      <w:numFmt w:val="bullet"/>
      <w:lvlText w:val=""/>
      <w:lvlJc w:val="left"/>
      <w:pPr>
        <w:ind w:left="6480" w:hanging="360"/>
      </w:pPr>
      <w:rPr>
        <w:rFonts w:ascii="Wingdings" w:hAnsi="Wingdings" w:hint="default"/>
      </w:rPr>
    </w:lvl>
  </w:abstractNum>
  <w:abstractNum w:abstractNumId="13">
    <w:nsid w:val="2778541A"/>
    <w:multiLevelType w:val="hybridMultilevel"/>
    <w:tmpl w:val="689C8F68"/>
    <w:lvl w:ilvl="0" w:tplc="479A5C5C">
      <w:start w:val="1"/>
      <w:numFmt w:val="bullet"/>
      <w:lvlText w:val=""/>
      <w:lvlJc w:val="left"/>
      <w:pPr>
        <w:ind w:left="630" w:hanging="360"/>
      </w:pPr>
      <w:rPr>
        <w:rFonts w:ascii="Wingdings" w:hAnsi="Wingdings" w:hint="default"/>
      </w:rPr>
    </w:lvl>
    <w:lvl w:ilvl="1" w:tplc="AA9CC6BC" w:tentative="1">
      <w:start w:val="1"/>
      <w:numFmt w:val="bullet"/>
      <w:lvlText w:val="o"/>
      <w:lvlJc w:val="left"/>
      <w:pPr>
        <w:ind w:left="1350" w:hanging="360"/>
      </w:pPr>
      <w:rPr>
        <w:rFonts w:ascii="Courier New" w:hAnsi="Courier New" w:cs="Courier New" w:hint="default"/>
      </w:rPr>
    </w:lvl>
    <w:lvl w:ilvl="2" w:tplc="9B5821D6" w:tentative="1">
      <w:start w:val="1"/>
      <w:numFmt w:val="bullet"/>
      <w:lvlText w:val=""/>
      <w:lvlJc w:val="left"/>
      <w:pPr>
        <w:ind w:left="2070" w:hanging="360"/>
      </w:pPr>
      <w:rPr>
        <w:rFonts w:ascii="Wingdings" w:hAnsi="Wingdings" w:hint="default"/>
      </w:rPr>
    </w:lvl>
    <w:lvl w:ilvl="3" w:tplc="7A020D38" w:tentative="1">
      <w:start w:val="1"/>
      <w:numFmt w:val="bullet"/>
      <w:lvlText w:val=""/>
      <w:lvlJc w:val="left"/>
      <w:pPr>
        <w:ind w:left="2790" w:hanging="360"/>
      </w:pPr>
      <w:rPr>
        <w:rFonts w:ascii="Symbol" w:hAnsi="Symbol" w:hint="default"/>
      </w:rPr>
    </w:lvl>
    <w:lvl w:ilvl="4" w:tplc="88DA73A8" w:tentative="1">
      <w:start w:val="1"/>
      <w:numFmt w:val="bullet"/>
      <w:lvlText w:val="o"/>
      <w:lvlJc w:val="left"/>
      <w:pPr>
        <w:ind w:left="3510" w:hanging="360"/>
      </w:pPr>
      <w:rPr>
        <w:rFonts w:ascii="Courier New" w:hAnsi="Courier New" w:cs="Courier New" w:hint="default"/>
      </w:rPr>
    </w:lvl>
    <w:lvl w:ilvl="5" w:tplc="8A7AFE4E" w:tentative="1">
      <w:start w:val="1"/>
      <w:numFmt w:val="bullet"/>
      <w:lvlText w:val=""/>
      <w:lvlJc w:val="left"/>
      <w:pPr>
        <w:ind w:left="4230" w:hanging="360"/>
      </w:pPr>
      <w:rPr>
        <w:rFonts w:ascii="Wingdings" w:hAnsi="Wingdings" w:hint="default"/>
      </w:rPr>
    </w:lvl>
    <w:lvl w:ilvl="6" w:tplc="B4BAD0D4" w:tentative="1">
      <w:start w:val="1"/>
      <w:numFmt w:val="bullet"/>
      <w:lvlText w:val=""/>
      <w:lvlJc w:val="left"/>
      <w:pPr>
        <w:ind w:left="4950" w:hanging="360"/>
      </w:pPr>
      <w:rPr>
        <w:rFonts w:ascii="Symbol" w:hAnsi="Symbol" w:hint="default"/>
      </w:rPr>
    </w:lvl>
    <w:lvl w:ilvl="7" w:tplc="0AC82054" w:tentative="1">
      <w:start w:val="1"/>
      <w:numFmt w:val="bullet"/>
      <w:lvlText w:val="o"/>
      <w:lvlJc w:val="left"/>
      <w:pPr>
        <w:ind w:left="5670" w:hanging="360"/>
      </w:pPr>
      <w:rPr>
        <w:rFonts w:ascii="Courier New" w:hAnsi="Courier New" w:cs="Courier New" w:hint="default"/>
      </w:rPr>
    </w:lvl>
    <w:lvl w:ilvl="8" w:tplc="8FC85FDC" w:tentative="1">
      <w:start w:val="1"/>
      <w:numFmt w:val="bullet"/>
      <w:lvlText w:val=""/>
      <w:lvlJc w:val="left"/>
      <w:pPr>
        <w:ind w:left="6390" w:hanging="360"/>
      </w:pPr>
      <w:rPr>
        <w:rFonts w:ascii="Wingdings" w:hAnsi="Wingdings" w:hint="default"/>
      </w:rPr>
    </w:lvl>
  </w:abstractNum>
  <w:abstractNum w:abstractNumId="14">
    <w:nsid w:val="28D11315"/>
    <w:multiLevelType w:val="hybridMultilevel"/>
    <w:tmpl w:val="A54A8F36"/>
    <w:lvl w:ilvl="0" w:tplc="2584BC8C">
      <w:start w:val="1"/>
      <w:numFmt w:val="bullet"/>
      <w:lvlText w:val=""/>
      <w:lvlJc w:val="left"/>
      <w:pPr>
        <w:ind w:left="720" w:hanging="360"/>
      </w:pPr>
      <w:rPr>
        <w:rFonts w:ascii="Symbol" w:hAnsi="Symbol" w:hint="default"/>
      </w:rPr>
    </w:lvl>
    <w:lvl w:ilvl="1" w:tplc="D0F00FDA" w:tentative="1">
      <w:start w:val="1"/>
      <w:numFmt w:val="bullet"/>
      <w:lvlText w:val="o"/>
      <w:lvlJc w:val="left"/>
      <w:pPr>
        <w:ind w:left="1440" w:hanging="360"/>
      </w:pPr>
      <w:rPr>
        <w:rFonts w:ascii="Courier New" w:hAnsi="Courier New" w:cs="Courier New" w:hint="default"/>
      </w:rPr>
    </w:lvl>
    <w:lvl w:ilvl="2" w:tplc="60540E54" w:tentative="1">
      <w:start w:val="1"/>
      <w:numFmt w:val="bullet"/>
      <w:lvlText w:val=""/>
      <w:lvlJc w:val="left"/>
      <w:pPr>
        <w:ind w:left="2160" w:hanging="360"/>
      </w:pPr>
      <w:rPr>
        <w:rFonts w:ascii="Wingdings" w:hAnsi="Wingdings" w:hint="default"/>
      </w:rPr>
    </w:lvl>
    <w:lvl w:ilvl="3" w:tplc="F6548288" w:tentative="1">
      <w:start w:val="1"/>
      <w:numFmt w:val="bullet"/>
      <w:lvlText w:val=""/>
      <w:lvlJc w:val="left"/>
      <w:pPr>
        <w:ind w:left="2880" w:hanging="360"/>
      </w:pPr>
      <w:rPr>
        <w:rFonts w:ascii="Symbol" w:hAnsi="Symbol" w:hint="default"/>
      </w:rPr>
    </w:lvl>
    <w:lvl w:ilvl="4" w:tplc="FD880690" w:tentative="1">
      <w:start w:val="1"/>
      <w:numFmt w:val="bullet"/>
      <w:lvlText w:val="o"/>
      <w:lvlJc w:val="left"/>
      <w:pPr>
        <w:ind w:left="3600" w:hanging="360"/>
      </w:pPr>
      <w:rPr>
        <w:rFonts w:ascii="Courier New" w:hAnsi="Courier New" w:cs="Courier New" w:hint="default"/>
      </w:rPr>
    </w:lvl>
    <w:lvl w:ilvl="5" w:tplc="3AAAF340" w:tentative="1">
      <w:start w:val="1"/>
      <w:numFmt w:val="bullet"/>
      <w:lvlText w:val=""/>
      <w:lvlJc w:val="left"/>
      <w:pPr>
        <w:ind w:left="4320" w:hanging="360"/>
      </w:pPr>
      <w:rPr>
        <w:rFonts w:ascii="Wingdings" w:hAnsi="Wingdings" w:hint="default"/>
      </w:rPr>
    </w:lvl>
    <w:lvl w:ilvl="6" w:tplc="65C81990" w:tentative="1">
      <w:start w:val="1"/>
      <w:numFmt w:val="bullet"/>
      <w:lvlText w:val=""/>
      <w:lvlJc w:val="left"/>
      <w:pPr>
        <w:ind w:left="5040" w:hanging="360"/>
      </w:pPr>
      <w:rPr>
        <w:rFonts w:ascii="Symbol" w:hAnsi="Symbol" w:hint="default"/>
      </w:rPr>
    </w:lvl>
    <w:lvl w:ilvl="7" w:tplc="1062D23A" w:tentative="1">
      <w:start w:val="1"/>
      <w:numFmt w:val="bullet"/>
      <w:lvlText w:val="o"/>
      <w:lvlJc w:val="left"/>
      <w:pPr>
        <w:ind w:left="5760" w:hanging="360"/>
      </w:pPr>
      <w:rPr>
        <w:rFonts w:ascii="Courier New" w:hAnsi="Courier New" w:cs="Courier New" w:hint="default"/>
      </w:rPr>
    </w:lvl>
    <w:lvl w:ilvl="8" w:tplc="A8A6968E" w:tentative="1">
      <w:start w:val="1"/>
      <w:numFmt w:val="bullet"/>
      <w:lvlText w:val=""/>
      <w:lvlJc w:val="left"/>
      <w:pPr>
        <w:ind w:left="6480" w:hanging="360"/>
      </w:pPr>
      <w:rPr>
        <w:rFonts w:ascii="Wingdings" w:hAnsi="Wingdings" w:hint="default"/>
      </w:rPr>
    </w:lvl>
  </w:abstractNum>
  <w:abstractNum w:abstractNumId="15">
    <w:nsid w:val="34A0188A"/>
    <w:multiLevelType w:val="hybridMultilevel"/>
    <w:tmpl w:val="2CD691CA"/>
    <w:lvl w:ilvl="0" w:tplc="C8D06324">
      <w:start w:val="1"/>
      <w:numFmt w:val="bullet"/>
      <w:lvlText w:val=""/>
      <w:lvlJc w:val="left"/>
      <w:pPr>
        <w:ind w:left="720" w:hanging="360"/>
      </w:pPr>
      <w:rPr>
        <w:rFonts w:ascii="Symbol" w:hAnsi="Symbol" w:hint="default"/>
      </w:rPr>
    </w:lvl>
    <w:lvl w:ilvl="1" w:tplc="EC9A6646" w:tentative="1">
      <w:start w:val="1"/>
      <w:numFmt w:val="bullet"/>
      <w:lvlText w:val="o"/>
      <w:lvlJc w:val="left"/>
      <w:pPr>
        <w:ind w:left="1440" w:hanging="360"/>
      </w:pPr>
      <w:rPr>
        <w:rFonts w:ascii="Courier New" w:hAnsi="Courier New" w:cs="Courier New" w:hint="default"/>
      </w:rPr>
    </w:lvl>
    <w:lvl w:ilvl="2" w:tplc="06D686B4" w:tentative="1">
      <w:start w:val="1"/>
      <w:numFmt w:val="bullet"/>
      <w:lvlText w:val=""/>
      <w:lvlJc w:val="left"/>
      <w:pPr>
        <w:ind w:left="2160" w:hanging="360"/>
      </w:pPr>
      <w:rPr>
        <w:rFonts w:ascii="Wingdings" w:hAnsi="Wingdings" w:hint="default"/>
      </w:rPr>
    </w:lvl>
    <w:lvl w:ilvl="3" w:tplc="1198335E" w:tentative="1">
      <w:start w:val="1"/>
      <w:numFmt w:val="bullet"/>
      <w:lvlText w:val=""/>
      <w:lvlJc w:val="left"/>
      <w:pPr>
        <w:ind w:left="2880" w:hanging="360"/>
      </w:pPr>
      <w:rPr>
        <w:rFonts w:ascii="Symbol" w:hAnsi="Symbol" w:hint="default"/>
      </w:rPr>
    </w:lvl>
    <w:lvl w:ilvl="4" w:tplc="E6283E22" w:tentative="1">
      <w:start w:val="1"/>
      <w:numFmt w:val="bullet"/>
      <w:lvlText w:val="o"/>
      <w:lvlJc w:val="left"/>
      <w:pPr>
        <w:ind w:left="3600" w:hanging="360"/>
      </w:pPr>
      <w:rPr>
        <w:rFonts w:ascii="Courier New" w:hAnsi="Courier New" w:cs="Courier New" w:hint="default"/>
      </w:rPr>
    </w:lvl>
    <w:lvl w:ilvl="5" w:tplc="2EAAACC8" w:tentative="1">
      <w:start w:val="1"/>
      <w:numFmt w:val="bullet"/>
      <w:lvlText w:val=""/>
      <w:lvlJc w:val="left"/>
      <w:pPr>
        <w:ind w:left="4320" w:hanging="360"/>
      </w:pPr>
      <w:rPr>
        <w:rFonts w:ascii="Wingdings" w:hAnsi="Wingdings" w:hint="default"/>
      </w:rPr>
    </w:lvl>
    <w:lvl w:ilvl="6" w:tplc="F3989218" w:tentative="1">
      <w:start w:val="1"/>
      <w:numFmt w:val="bullet"/>
      <w:lvlText w:val=""/>
      <w:lvlJc w:val="left"/>
      <w:pPr>
        <w:ind w:left="5040" w:hanging="360"/>
      </w:pPr>
      <w:rPr>
        <w:rFonts w:ascii="Symbol" w:hAnsi="Symbol" w:hint="default"/>
      </w:rPr>
    </w:lvl>
    <w:lvl w:ilvl="7" w:tplc="31BA18B6" w:tentative="1">
      <w:start w:val="1"/>
      <w:numFmt w:val="bullet"/>
      <w:lvlText w:val="o"/>
      <w:lvlJc w:val="left"/>
      <w:pPr>
        <w:ind w:left="5760" w:hanging="360"/>
      </w:pPr>
      <w:rPr>
        <w:rFonts w:ascii="Courier New" w:hAnsi="Courier New" w:cs="Courier New" w:hint="default"/>
      </w:rPr>
    </w:lvl>
    <w:lvl w:ilvl="8" w:tplc="865621F0" w:tentative="1">
      <w:start w:val="1"/>
      <w:numFmt w:val="bullet"/>
      <w:lvlText w:val=""/>
      <w:lvlJc w:val="left"/>
      <w:pPr>
        <w:ind w:left="6480" w:hanging="360"/>
      </w:pPr>
      <w:rPr>
        <w:rFonts w:ascii="Wingdings" w:hAnsi="Wingdings" w:hint="default"/>
      </w:rPr>
    </w:lvl>
  </w:abstractNum>
  <w:abstractNum w:abstractNumId="16">
    <w:nsid w:val="358D3365"/>
    <w:multiLevelType w:val="hybridMultilevel"/>
    <w:tmpl w:val="E0443988"/>
    <w:lvl w:ilvl="0" w:tplc="DFD808A2">
      <w:start w:val="1"/>
      <w:numFmt w:val="bullet"/>
      <w:lvlText w:val=""/>
      <w:lvlJc w:val="left"/>
      <w:pPr>
        <w:ind w:left="720" w:hanging="360"/>
      </w:pPr>
      <w:rPr>
        <w:rFonts w:ascii="Symbol" w:hAnsi="Symbol" w:hint="default"/>
      </w:rPr>
    </w:lvl>
    <w:lvl w:ilvl="1" w:tplc="87CAB482" w:tentative="1">
      <w:start w:val="1"/>
      <w:numFmt w:val="bullet"/>
      <w:lvlText w:val="o"/>
      <w:lvlJc w:val="left"/>
      <w:pPr>
        <w:ind w:left="1440" w:hanging="360"/>
      </w:pPr>
      <w:rPr>
        <w:rFonts w:ascii="Courier New" w:hAnsi="Courier New" w:cs="Courier New" w:hint="default"/>
      </w:rPr>
    </w:lvl>
    <w:lvl w:ilvl="2" w:tplc="57A483F4" w:tentative="1">
      <w:start w:val="1"/>
      <w:numFmt w:val="bullet"/>
      <w:lvlText w:val=""/>
      <w:lvlJc w:val="left"/>
      <w:pPr>
        <w:ind w:left="2160" w:hanging="360"/>
      </w:pPr>
      <w:rPr>
        <w:rFonts w:ascii="Wingdings" w:hAnsi="Wingdings" w:hint="default"/>
      </w:rPr>
    </w:lvl>
    <w:lvl w:ilvl="3" w:tplc="A3A2EDF8" w:tentative="1">
      <w:start w:val="1"/>
      <w:numFmt w:val="bullet"/>
      <w:lvlText w:val=""/>
      <w:lvlJc w:val="left"/>
      <w:pPr>
        <w:ind w:left="2880" w:hanging="360"/>
      </w:pPr>
      <w:rPr>
        <w:rFonts w:ascii="Symbol" w:hAnsi="Symbol" w:hint="default"/>
      </w:rPr>
    </w:lvl>
    <w:lvl w:ilvl="4" w:tplc="F0602DE6" w:tentative="1">
      <w:start w:val="1"/>
      <w:numFmt w:val="bullet"/>
      <w:lvlText w:val="o"/>
      <w:lvlJc w:val="left"/>
      <w:pPr>
        <w:ind w:left="3600" w:hanging="360"/>
      </w:pPr>
      <w:rPr>
        <w:rFonts w:ascii="Courier New" w:hAnsi="Courier New" w:cs="Courier New" w:hint="default"/>
      </w:rPr>
    </w:lvl>
    <w:lvl w:ilvl="5" w:tplc="5600A78E" w:tentative="1">
      <w:start w:val="1"/>
      <w:numFmt w:val="bullet"/>
      <w:lvlText w:val=""/>
      <w:lvlJc w:val="left"/>
      <w:pPr>
        <w:ind w:left="4320" w:hanging="360"/>
      </w:pPr>
      <w:rPr>
        <w:rFonts w:ascii="Wingdings" w:hAnsi="Wingdings" w:hint="default"/>
      </w:rPr>
    </w:lvl>
    <w:lvl w:ilvl="6" w:tplc="752A4482" w:tentative="1">
      <w:start w:val="1"/>
      <w:numFmt w:val="bullet"/>
      <w:lvlText w:val=""/>
      <w:lvlJc w:val="left"/>
      <w:pPr>
        <w:ind w:left="5040" w:hanging="360"/>
      </w:pPr>
      <w:rPr>
        <w:rFonts w:ascii="Symbol" w:hAnsi="Symbol" w:hint="default"/>
      </w:rPr>
    </w:lvl>
    <w:lvl w:ilvl="7" w:tplc="A70AC12E" w:tentative="1">
      <w:start w:val="1"/>
      <w:numFmt w:val="bullet"/>
      <w:lvlText w:val="o"/>
      <w:lvlJc w:val="left"/>
      <w:pPr>
        <w:ind w:left="5760" w:hanging="360"/>
      </w:pPr>
      <w:rPr>
        <w:rFonts w:ascii="Courier New" w:hAnsi="Courier New" w:cs="Courier New" w:hint="default"/>
      </w:rPr>
    </w:lvl>
    <w:lvl w:ilvl="8" w:tplc="9F1EB1AA" w:tentative="1">
      <w:start w:val="1"/>
      <w:numFmt w:val="bullet"/>
      <w:lvlText w:val=""/>
      <w:lvlJc w:val="left"/>
      <w:pPr>
        <w:ind w:left="6480" w:hanging="360"/>
      </w:pPr>
      <w:rPr>
        <w:rFonts w:ascii="Wingdings" w:hAnsi="Wingdings" w:hint="default"/>
      </w:rPr>
    </w:lvl>
  </w:abstractNum>
  <w:abstractNum w:abstractNumId="17">
    <w:nsid w:val="383C1916"/>
    <w:multiLevelType w:val="hybridMultilevel"/>
    <w:tmpl w:val="2DB27972"/>
    <w:lvl w:ilvl="0" w:tplc="83C8049C">
      <w:start w:val="1"/>
      <w:numFmt w:val="bullet"/>
      <w:lvlText w:val=""/>
      <w:lvlJc w:val="left"/>
      <w:pPr>
        <w:ind w:left="720" w:hanging="360"/>
      </w:pPr>
      <w:rPr>
        <w:rFonts w:ascii="Symbol" w:hAnsi="Symbol" w:hint="default"/>
      </w:rPr>
    </w:lvl>
    <w:lvl w:ilvl="1" w:tplc="47F03042" w:tentative="1">
      <w:start w:val="1"/>
      <w:numFmt w:val="bullet"/>
      <w:lvlText w:val="o"/>
      <w:lvlJc w:val="left"/>
      <w:pPr>
        <w:ind w:left="1440" w:hanging="360"/>
      </w:pPr>
      <w:rPr>
        <w:rFonts w:ascii="Courier New" w:hAnsi="Courier New" w:cs="Courier New" w:hint="default"/>
      </w:rPr>
    </w:lvl>
    <w:lvl w:ilvl="2" w:tplc="C668152E" w:tentative="1">
      <w:start w:val="1"/>
      <w:numFmt w:val="bullet"/>
      <w:lvlText w:val=""/>
      <w:lvlJc w:val="left"/>
      <w:pPr>
        <w:ind w:left="2160" w:hanging="360"/>
      </w:pPr>
      <w:rPr>
        <w:rFonts w:ascii="Wingdings" w:hAnsi="Wingdings" w:hint="default"/>
      </w:rPr>
    </w:lvl>
    <w:lvl w:ilvl="3" w:tplc="0C3A6F18" w:tentative="1">
      <w:start w:val="1"/>
      <w:numFmt w:val="bullet"/>
      <w:lvlText w:val=""/>
      <w:lvlJc w:val="left"/>
      <w:pPr>
        <w:ind w:left="2880" w:hanging="360"/>
      </w:pPr>
      <w:rPr>
        <w:rFonts w:ascii="Symbol" w:hAnsi="Symbol" w:hint="default"/>
      </w:rPr>
    </w:lvl>
    <w:lvl w:ilvl="4" w:tplc="87D80128" w:tentative="1">
      <w:start w:val="1"/>
      <w:numFmt w:val="bullet"/>
      <w:lvlText w:val="o"/>
      <w:lvlJc w:val="left"/>
      <w:pPr>
        <w:ind w:left="3600" w:hanging="360"/>
      </w:pPr>
      <w:rPr>
        <w:rFonts w:ascii="Courier New" w:hAnsi="Courier New" w:cs="Courier New" w:hint="default"/>
      </w:rPr>
    </w:lvl>
    <w:lvl w:ilvl="5" w:tplc="CCAEBBC4" w:tentative="1">
      <w:start w:val="1"/>
      <w:numFmt w:val="bullet"/>
      <w:lvlText w:val=""/>
      <w:lvlJc w:val="left"/>
      <w:pPr>
        <w:ind w:left="4320" w:hanging="360"/>
      </w:pPr>
      <w:rPr>
        <w:rFonts w:ascii="Wingdings" w:hAnsi="Wingdings" w:hint="default"/>
      </w:rPr>
    </w:lvl>
    <w:lvl w:ilvl="6" w:tplc="F51A7CE6" w:tentative="1">
      <w:start w:val="1"/>
      <w:numFmt w:val="bullet"/>
      <w:lvlText w:val=""/>
      <w:lvlJc w:val="left"/>
      <w:pPr>
        <w:ind w:left="5040" w:hanging="360"/>
      </w:pPr>
      <w:rPr>
        <w:rFonts w:ascii="Symbol" w:hAnsi="Symbol" w:hint="default"/>
      </w:rPr>
    </w:lvl>
    <w:lvl w:ilvl="7" w:tplc="084A49A4" w:tentative="1">
      <w:start w:val="1"/>
      <w:numFmt w:val="bullet"/>
      <w:lvlText w:val="o"/>
      <w:lvlJc w:val="left"/>
      <w:pPr>
        <w:ind w:left="5760" w:hanging="360"/>
      </w:pPr>
      <w:rPr>
        <w:rFonts w:ascii="Courier New" w:hAnsi="Courier New" w:cs="Courier New" w:hint="default"/>
      </w:rPr>
    </w:lvl>
    <w:lvl w:ilvl="8" w:tplc="9BCC61BC" w:tentative="1">
      <w:start w:val="1"/>
      <w:numFmt w:val="bullet"/>
      <w:lvlText w:val=""/>
      <w:lvlJc w:val="left"/>
      <w:pPr>
        <w:ind w:left="6480" w:hanging="360"/>
      </w:pPr>
      <w:rPr>
        <w:rFonts w:ascii="Wingdings" w:hAnsi="Wingdings" w:hint="default"/>
      </w:rPr>
    </w:lvl>
  </w:abstractNum>
  <w:abstractNum w:abstractNumId="18">
    <w:nsid w:val="3E155EF5"/>
    <w:multiLevelType w:val="hybridMultilevel"/>
    <w:tmpl w:val="49629468"/>
    <w:lvl w:ilvl="0" w:tplc="DCCC4126">
      <w:start w:val="1"/>
      <w:numFmt w:val="bullet"/>
      <w:lvlText w:val=""/>
      <w:lvlJc w:val="left"/>
      <w:pPr>
        <w:ind w:left="720" w:hanging="360"/>
      </w:pPr>
      <w:rPr>
        <w:rFonts w:ascii="Symbol" w:hAnsi="Symbol" w:hint="default"/>
      </w:rPr>
    </w:lvl>
    <w:lvl w:ilvl="1" w:tplc="CEAE6244" w:tentative="1">
      <w:start w:val="1"/>
      <w:numFmt w:val="bullet"/>
      <w:lvlText w:val="o"/>
      <w:lvlJc w:val="left"/>
      <w:pPr>
        <w:ind w:left="1440" w:hanging="360"/>
      </w:pPr>
      <w:rPr>
        <w:rFonts w:ascii="Courier New" w:hAnsi="Courier New" w:cs="Courier New" w:hint="default"/>
      </w:rPr>
    </w:lvl>
    <w:lvl w:ilvl="2" w:tplc="29B0A454" w:tentative="1">
      <w:start w:val="1"/>
      <w:numFmt w:val="bullet"/>
      <w:lvlText w:val=""/>
      <w:lvlJc w:val="left"/>
      <w:pPr>
        <w:ind w:left="2160" w:hanging="360"/>
      </w:pPr>
      <w:rPr>
        <w:rFonts w:ascii="Wingdings" w:hAnsi="Wingdings" w:hint="default"/>
      </w:rPr>
    </w:lvl>
    <w:lvl w:ilvl="3" w:tplc="C4625B8C" w:tentative="1">
      <w:start w:val="1"/>
      <w:numFmt w:val="bullet"/>
      <w:lvlText w:val=""/>
      <w:lvlJc w:val="left"/>
      <w:pPr>
        <w:ind w:left="2880" w:hanging="360"/>
      </w:pPr>
      <w:rPr>
        <w:rFonts w:ascii="Symbol" w:hAnsi="Symbol" w:hint="default"/>
      </w:rPr>
    </w:lvl>
    <w:lvl w:ilvl="4" w:tplc="73783D04" w:tentative="1">
      <w:start w:val="1"/>
      <w:numFmt w:val="bullet"/>
      <w:lvlText w:val="o"/>
      <w:lvlJc w:val="left"/>
      <w:pPr>
        <w:ind w:left="3600" w:hanging="360"/>
      </w:pPr>
      <w:rPr>
        <w:rFonts w:ascii="Courier New" w:hAnsi="Courier New" w:cs="Courier New" w:hint="default"/>
      </w:rPr>
    </w:lvl>
    <w:lvl w:ilvl="5" w:tplc="38E66294" w:tentative="1">
      <w:start w:val="1"/>
      <w:numFmt w:val="bullet"/>
      <w:lvlText w:val=""/>
      <w:lvlJc w:val="left"/>
      <w:pPr>
        <w:ind w:left="4320" w:hanging="360"/>
      </w:pPr>
      <w:rPr>
        <w:rFonts w:ascii="Wingdings" w:hAnsi="Wingdings" w:hint="default"/>
      </w:rPr>
    </w:lvl>
    <w:lvl w:ilvl="6" w:tplc="5BD8FAAC" w:tentative="1">
      <w:start w:val="1"/>
      <w:numFmt w:val="bullet"/>
      <w:lvlText w:val=""/>
      <w:lvlJc w:val="left"/>
      <w:pPr>
        <w:ind w:left="5040" w:hanging="360"/>
      </w:pPr>
      <w:rPr>
        <w:rFonts w:ascii="Symbol" w:hAnsi="Symbol" w:hint="default"/>
      </w:rPr>
    </w:lvl>
    <w:lvl w:ilvl="7" w:tplc="3A6EE5D0" w:tentative="1">
      <w:start w:val="1"/>
      <w:numFmt w:val="bullet"/>
      <w:lvlText w:val="o"/>
      <w:lvlJc w:val="left"/>
      <w:pPr>
        <w:ind w:left="5760" w:hanging="360"/>
      </w:pPr>
      <w:rPr>
        <w:rFonts w:ascii="Courier New" w:hAnsi="Courier New" w:cs="Courier New" w:hint="default"/>
      </w:rPr>
    </w:lvl>
    <w:lvl w:ilvl="8" w:tplc="1632CD6E" w:tentative="1">
      <w:start w:val="1"/>
      <w:numFmt w:val="bullet"/>
      <w:lvlText w:val=""/>
      <w:lvlJc w:val="left"/>
      <w:pPr>
        <w:ind w:left="6480" w:hanging="360"/>
      </w:pPr>
      <w:rPr>
        <w:rFonts w:ascii="Wingdings" w:hAnsi="Wingdings" w:hint="default"/>
      </w:rPr>
    </w:lvl>
  </w:abstractNum>
  <w:abstractNum w:abstractNumId="19">
    <w:nsid w:val="42FD1354"/>
    <w:multiLevelType w:val="hybridMultilevel"/>
    <w:tmpl w:val="443AC8B6"/>
    <w:lvl w:ilvl="0" w:tplc="A65E18AE">
      <w:start w:val="1"/>
      <w:numFmt w:val="bullet"/>
      <w:lvlText w:val=""/>
      <w:lvlJc w:val="left"/>
      <w:pPr>
        <w:ind w:left="720" w:hanging="360"/>
      </w:pPr>
      <w:rPr>
        <w:rFonts w:ascii="Symbol" w:hAnsi="Symbol" w:hint="default"/>
      </w:rPr>
    </w:lvl>
    <w:lvl w:ilvl="1" w:tplc="3BAEE004" w:tentative="1">
      <w:start w:val="1"/>
      <w:numFmt w:val="bullet"/>
      <w:lvlText w:val="o"/>
      <w:lvlJc w:val="left"/>
      <w:pPr>
        <w:ind w:left="1440" w:hanging="360"/>
      </w:pPr>
      <w:rPr>
        <w:rFonts w:ascii="Courier New" w:hAnsi="Courier New" w:cs="Courier New" w:hint="default"/>
      </w:rPr>
    </w:lvl>
    <w:lvl w:ilvl="2" w:tplc="9D880A6C" w:tentative="1">
      <w:start w:val="1"/>
      <w:numFmt w:val="bullet"/>
      <w:lvlText w:val=""/>
      <w:lvlJc w:val="left"/>
      <w:pPr>
        <w:ind w:left="2160" w:hanging="360"/>
      </w:pPr>
      <w:rPr>
        <w:rFonts w:ascii="Wingdings" w:hAnsi="Wingdings" w:hint="default"/>
      </w:rPr>
    </w:lvl>
    <w:lvl w:ilvl="3" w:tplc="425883E2" w:tentative="1">
      <w:start w:val="1"/>
      <w:numFmt w:val="bullet"/>
      <w:lvlText w:val=""/>
      <w:lvlJc w:val="left"/>
      <w:pPr>
        <w:ind w:left="2880" w:hanging="360"/>
      </w:pPr>
      <w:rPr>
        <w:rFonts w:ascii="Symbol" w:hAnsi="Symbol" w:hint="default"/>
      </w:rPr>
    </w:lvl>
    <w:lvl w:ilvl="4" w:tplc="1D7A20B6" w:tentative="1">
      <w:start w:val="1"/>
      <w:numFmt w:val="bullet"/>
      <w:lvlText w:val="o"/>
      <w:lvlJc w:val="left"/>
      <w:pPr>
        <w:ind w:left="3600" w:hanging="360"/>
      </w:pPr>
      <w:rPr>
        <w:rFonts w:ascii="Courier New" w:hAnsi="Courier New" w:cs="Courier New" w:hint="default"/>
      </w:rPr>
    </w:lvl>
    <w:lvl w:ilvl="5" w:tplc="58788690" w:tentative="1">
      <w:start w:val="1"/>
      <w:numFmt w:val="bullet"/>
      <w:lvlText w:val=""/>
      <w:lvlJc w:val="left"/>
      <w:pPr>
        <w:ind w:left="4320" w:hanging="360"/>
      </w:pPr>
      <w:rPr>
        <w:rFonts w:ascii="Wingdings" w:hAnsi="Wingdings" w:hint="default"/>
      </w:rPr>
    </w:lvl>
    <w:lvl w:ilvl="6" w:tplc="DA0EE1D8" w:tentative="1">
      <w:start w:val="1"/>
      <w:numFmt w:val="bullet"/>
      <w:lvlText w:val=""/>
      <w:lvlJc w:val="left"/>
      <w:pPr>
        <w:ind w:left="5040" w:hanging="360"/>
      </w:pPr>
      <w:rPr>
        <w:rFonts w:ascii="Symbol" w:hAnsi="Symbol" w:hint="default"/>
      </w:rPr>
    </w:lvl>
    <w:lvl w:ilvl="7" w:tplc="B72454A4" w:tentative="1">
      <w:start w:val="1"/>
      <w:numFmt w:val="bullet"/>
      <w:lvlText w:val="o"/>
      <w:lvlJc w:val="left"/>
      <w:pPr>
        <w:ind w:left="5760" w:hanging="360"/>
      </w:pPr>
      <w:rPr>
        <w:rFonts w:ascii="Courier New" w:hAnsi="Courier New" w:cs="Courier New" w:hint="default"/>
      </w:rPr>
    </w:lvl>
    <w:lvl w:ilvl="8" w:tplc="77544850" w:tentative="1">
      <w:start w:val="1"/>
      <w:numFmt w:val="bullet"/>
      <w:lvlText w:val=""/>
      <w:lvlJc w:val="left"/>
      <w:pPr>
        <w:ind w:left="6480" w:hanging="360"/>
      </w:pPr>
      <w:rPr>
        <w:rFonts w:ascii="Wingdings" w:hAnsi="Wingdings" w:hint="default"/>
      </w:rPr>
    </w:lvl>
  </w:abstractNum>
  <w:abstractNum w:abstractNumId="20">
    <w:nsid w:val="43E32382"/>
    <w:multiLevelType w:val="hybridMultilevel"/>
    <w:tmpl w:val="E9E82640"/>
    <w:lvl w:ilvl="0" w:tplc="CE1A63C8">
      <w:start w:val="1"/>
      <w:numFmt w:val="bullet"/>
      <w:lvlText w:val=""/>
      <w:lvlJc w:val="left"/>
      <w:pPr>
        <w:ind w:left="720" w:hanging="360"/>
      </w:pPr>
      <w:rPr>
        <w:rFonts w:ascii="Symbol" w:hAnsi="Symbol" w:hint="default"/>
      </w:rPr>
    </w:lvl>
    <w:lvl w:ilvl="1" w:tplc="89EA7426" w:tentative="1">
      <w:start w:val="1"/>
      <w:numFmt w:val="bullet"/>
      <w:lvlText w:val="o"/>
      <w:lvlJc w:val="left"/>
      <w:pPr>
        <w:ind w:left="1440" w:hanging="360"/>
      </w:pPr>
      <w:rPr>
        <w:rFonts w:ascii="Courier New" w:hAnsi="Courier New" w:cs="Courier New" w:hint="default"/>
      </w:rPr>
    </w:lvl>
    <w:lvl w:ilvl="2" w:tplc="632AB748" w:tentative="1">
      <w:start w:val="1"/>
      <w:numFmt w:val="bullet"/>
      <w:lvlText w:val=""/>
      <w:lvlJc w:val="left"/>
      <w:pPr>
        <w:ind w:left="2160" w:hanging="360"/>
      </w:pPr>
      <w:rPr>
        <w:rFonts w:ascii="Wingdings" w:hAnsi="Wingdings" w:hint="default"/>
      </w:rPr>
    </w:lvl>
    <w:lvl w:ilvl="3" w:tplc="E90272D4" w:tentative="1">
      <w:start w:val="1"/>
      <w:numFmt w:val="bullet"/>
      <w:lvlText w:val=""/>
      <w:lvlJc w:val="left"/>
      <w:pPr>
        <w:ind w:left="2880" w:hanging="360"/>
      </w:pPr>
      <w:rPr>
        <w:rFonts w:ascii="Symbol" w:hAnsi="Symbol" w:hint="default"/>
      </w:rPr>
    </w:lvl>
    <w:lvl w:ilvl="4" w:tplc="A0102D9C" w:tentative="1">
      <w:start w:val="1"/>
      <w:numFmt w:val="bullet"/>
      <w:lvlText w:val="o"/>
      <w:lvlJc w:val="left"/>
      <w:pPr>
        <w:ind w:left="3600" w:hanging="360"/>
      </w:pPr>
      <w:rPr>
        <w:rFonts w:ascii="Courier New" w:hAnsi="Courier New" w:cs="Courier New" w:hint="default"/>
      </w:rPr>
    </w:lvl>
    <w:lvl w:ilvl="5" w:tplc="23364B5C" w:tentative="1">
      <w:start w:val="1"/>
      <w:numFmt w:val="bullet"/>
      <w:lvlText w:val=""/>
      <w:lvlJc w:val="left"/>
      <w:pPr>
        <w:ind w:left="4320" w:hanging="360"/>
      </w:pPr>
      <w:rPr>
        <w:rFonts w:ascii="Wingdings" w:hAnsi="Wingdings" w:hint="default"/>
      </w:rPr>
    </w:lvl>
    <w:lvl w:ilvl="6" w:tplc="90A6AE92" w:tentative="1">
      <w:start w:val="1"/>
      <w:numFmt w:val="bullet"/>
      <w:lvlText w:val=""/>
      <w:lvlJc w:val="left"/>
      <w:pPr>
        <w:ind w:left="5040" w:hanging="360"/>
      </w:pPr>
      <w:rPr>
        <w:rFonts w:ascii="Symbol" w:hAnsi="Symbol" w:hint="default"/>
      </w:rPr>
    </w:lvl>
    <w:lvl w:ilvl="7" w:tplc="9FBC7AA2" w:tentative="1">
      <w:start w:val="1"/>
      <w:numFmt w:val="bullet"/>
      <w:lvlText w:val="o"/>
      <w:lvlJc w:val="left"/>
      <w:pPr>
        <w:ind w:left="5760" w:hanging="360"/>
      </w:pPr>
      <w:rPr>
        <w:rFonts w:ascii="Courier New" w:hAnsi="Courier New" w:cs="Courier New" w:hint="default"/>
      </w:rPr>
    </w:lvl>
    <w:lvl w:ilvl="8" w:tplc="199834D4" w:tentative="1">
      <w:start w:val="1"/>
      <w:numFmt w:val="bullet"/>
      <w:lvlText w:val=""/>
      <w:lvlJc w:val="left"/>
      <w:pPr>
        <w:ind w:left="6480" w:hanging="360"/>
      </w:pPr>
      <w:rPr>
        <w:rFonts w:ascii="Wingdings" w:hAnsi="Wingdings" w:hint="default"/>
      </w:rPr>
    </w:lvl>
  </w:abstractNum>
  <w:abstractNum w:abstractNumId="21">
    <w:nsid w:val="480778A8"/>
    <w:multiLevelType w:val="hybridMultilevel"/>
    <w:tmpl w:val="2B2A406E"/>
    <w:lvl w:ilvl="0" w:tplc="BEC41DD6">
      <w:start w:val="1"/>
      <w:numFmt w:val="bullet"/>
      <w:lvlText w:val=""/>
      <w:lvlJc w:val="left"/>
      <w:pPr>
        <w:ind w:left="720" w:hanging="360"/>
      </w:pPr>
      <w:rPr>
        <w:rFonts w:ascii="Symbol" w:hAnsi="Symbol" w:hint="default"/>
      </w:rPr>
    </w:lvl>
    <w:lvl w:ilvl="1" w:tplc="F10A9F76" w:tentative="1">
      <w:start w:val="1"/>
      <w:numFmt w:val="bullet"/>
      <w:lvlText w:val="o"/>
      <w:lvlJc w:val="left"/>
      <w:pPr>
        <w:ind w:left="1440" w:hanging="360"/>
      </w:pPr>
      <w:rPr>
        <w:rFonts w:ascii="Courier New" w:hAnsi="Courier New" w:cs="Courier New" w:hint="default"/>
      </w:rPr>
    </w:lvl>
    <w:lvl w:ilvl="2" w:tplc="20CE05FC" w:tentative="1">
      <w:start w:val="1"/>
      <w:numFmt w:val="bullet"/>
      <w:lvlText w:val=""/>
      <w:lvlJc w:val="left"/>
      <w:pPr>
        <w:ind w:left="2160" w:hanging="360"/>
      </w:pPr>
      <w:rPr>
        <w:rFonts w:ascii="Wingdings" w:hAnsi="Wingdings" w:hint="default"/>
      </w:rPr>
    </w:lvl>
    <w:lvl w:ilvl="3" w:tplc="E332AE76" w:tentative="1">
      <w:start w:val="1"/>
      <w:numFmt w:val="bullet"/>
      <w:lvlText w:val=""/>
      <w:lvlJc w:val="left"/>
      <w:pPr>
        <w:ind w:left="2880" w:hanging="360"/>
      </w:pPr>
      <w:rPr>
        <w:rFonts w:ascii="Symbol" w:hAnsi="Symbol" w:hint="default"/>
      </w:rPr>
    </w:lvl>
    <w:lvl w:ilvl="4" w:tplc="5AF83878" w:tentative="1">
      <w:start w:val="1"/>
      <w:numFmt w:val="bullet"/>
      <w:lvlText w:val="o"/>
      <w:lvlJc w:val="left"/>
      <w:pPr>
        <w:ind w:left="3600" w:hanging="360"/>
      </w:pPr>
      <w:rPr>
        <w:rFonts w:ascii="Courier New" w:hAnsi="Courier New" w:cs="Courier New" w:hint="default"/>
      </w:rPr>
    </w:lvl>
    <w:lvl w:ilvl="5" w:tplc="CE984938" w:tentative="1">
      <w:start w:val="1"/>
      <w:numFmt w:val="bullet"/>
      <w:lvlText w:val=""/>
      <w:lvlJc w:val="left"/>
      <w:pPr>
        <w:ind w:left="4320" w:hanging="360"/>
      </w:pPr>
      <w:rPr>
        <w:rFonts w:ascii="Wingdings" w:hAnsi="Wingdings" w:hint="default"/>
      </w:rPr>
    </w:lvl>
    <w:lvl w:ilvl="6" w:tplc="51EC1C3A" w:tentative="1">
      <w:start w:val="1"/>
      <w:numFmt w:val="bullet"/>
      <w:lvlText w:val=""/>
      <w:lvlJc w:val="left"/>
      <w:pPr>
        <w:ind w:left="5040" w:hanging="360"/>
      </w:pPr>
      <w:rPr>
        <w:rFonts w:ascii="Symbol" w:hAnsi="Symbol" w:hint="default"/>
      </w:rPr>
    </w:lvl>
    <w:lvl w:ilvl="7" w:tplc="2D543D62" w:tentative="1">
      <w:start w:val="1"/>
      <w:numFmt w:val="bullet"/>
      <w:lvlText w:val="o"/>
      <w:lvlJc w:val="left"/>
      <w:pPr>
        <w:ind w:left="5760" w:hanging="360"/>
      </w:pPr>
      <w:rPr>
        <w:rFonts w:ascii="Courier New" w:hAnsi="Courier New" w:cs="Courier New" w:hint="default"/>
      </w:rPr>
    </w:lvl>
    <w:lvl w:ilvl="8" w:tplc="6A72EFC0" w:tentative="1">
      <w:start w:val="1"/>
      <w:numFmt w:val="bullet"/>
      <w:lvlText w:val=""/>
      <w:lvlJc w:val="left"/>
      <w:pPr>
        <w:ind w:left="6480" w:hanging="360"/>
      </w:pPr>
      <w:rPr>
        <w:rFonts w:ascii="Wingdings" w:hAnsi="Wingdings" w:hint="default"/>
      </w:rPr>
    </w:lvl>
  </w:abstractNum>
  <w:abstractNum w:abstractNumId="22">
    <w:nsid w:val="484B1842"/>
    <w:multiLevelType w:val="hybridMultilevel"/>
    <w:tmpl w:val="BB24FD20"/>
    <w:lvl w:ilvl="0" w:tplc="E794DEEC">
      <w:start w:val="1"/>
      <w:numFmt w:val="bullet"/>
      <w:lvlText w:val=""/>
      <w:lvlJc w:val="left"/>
      <w:pPr>
        <w:ind w:left="720" w:hanging="360"/>
      </w:pPr>
      <w:rPr>
        <w:rFonts w:ascii="Symbol" w:hAnsi="Symbol" w:hint="default"/>
      </w:rPr>
    </w:lvl>
    <w:lvl w:ilvl="1" w:tplc="BCA23F56" w:tentative="1">
      <w:start w:val="1"/>
      <w:numFmt w:val="bullet"/>
      <w:lvlText w:val="o"/>
      <w:lvlJc w:val="left"/>
      <w:pPr>
        <w:ind w:left="1440" w:hanging="360"/>
      </w:pPr>
      <w:rPr>
        <w:rFonts w:ascii="Courier New" w:hAnsi="Courier New" w:cs="Courier New" w:hint="default"/>
      </w:rPr>
    </w:lvl>
    <w:lvl w:ilvl="2" w:tplc="16285AEA" w:tentative="1">
      <w:start w:val="1"/>
      <w:numFmt w:val="bullet"/>
      <w:lvlText w:val=""/>
      <w:lvlJc w:val="left"/>
      <w:pPr>
        <w:ind w:left="2160" w:hanging="360"/>
      </w:pPr>
      <w:rPr>
        <w:rFonts w:ascii="Wingdings" w:hAnsi="Wingdings" w:hint="default"/>
      </w:rPr>
    </w:lvl>
    <w:lvl w:ilvl="3" w:tplc="50CE576E" w:tentative="1">
      <w:start w:val="1"/>
      <w:numFmt w:val="bullet"/>
      <w:lvlText w:val=""/>
      <w:lvlJc w:val="left"/>
      <w:pPr>
        <w:ind w:left="2880" w:hanging="360"/>
      </w:pPr>
      <w:rPr>
        <w:rFonts w:ascii="Symbol" w:hAnsi="Symbol" w:hint="default"/>
      </w:rPr>
    </w:lvl>
    <w:lvl w:ilvl="4" w:tplc="9DF6510A" w:tentative="1">
      <w:start w:val="1"/>
      <w:numFmt w:val="bullet"/>
      <w:lvlText w:val="o"/>
      <w:lvlJc w:val="left"/>
      <w:pPr>
        <w:ind w:left="3600" w:hanging="360"/>
      </w:pPr>
      <w:rPr>
        <w:rFonts w:ascii="Courier New" w:hAnsi="Courier New" w:cs="Courier New" w:hint="default"/>
      </w:rPr>
    </w:lvl>
    <w:lvl w:ilvl="5" w:tplc="3F68D4E0" w:tentative="1">
      <w:start w:val="1"/>
      <w:numFmt w:val="bullet"/>
      <w:lvlText w:val=""/>
      <w:lvlJc w:val="left"/>
      <w:pPr>
        <w:ind w:left="4320" w:hanging="360"/>
      </w:pPr>
      <w:rPr>
        <w:rFonts w:ascii="Wingdings" w:hAnsi="Wingdings" w:hint="default"/>
      </w:rPr>
    </w:lvl>
    <w:lvl w:ilvl="6" w:tplc="5038D95A" w:tentative="1">
      <w:start w:val="1"/>
      <w:numFmt w:val="bullet"/>
      <w:lvlText w:val=""/>
      <w:lvlJc w:val="left"/>
      <w:pPr>
        <w:ind w:left="5040" w:hanging="360"/>
      </w:pPr>
      <w:rPr>
        <w:rFonts w:ascii="Symbol" w:hAnsi="Symbol" w:hint="default"/>
      </w:rPr>
    </w:lvl>
    <w:lvl w:ilvl="7" w:tplc="EB3ACC6E" w:tentative="1">
      <w:start w:val="1"/>
      <w:numFmt w:val="bullet"/>
      <w:lvlText w:val="o"/>
      <w:lvlJc w:val="left"/>
      <w:pPr>
        <w:ind w:left="5760" w:hanging="360"/>
      </w:pPr>
      <w:rPr>
        <w:rFonts w:ascii="Courier New" w:hAnsi="Courier New" w:cs="Courier New" w:hint="default"/>
      </w:rPr>
    </w:lvl>
    <w:lvl w:ilvl="8" w:tplc="526A01C8" w:tentative="1">
      <w:start w:val="1"/>
      <w:numFmt w:val="bullet"/>
      <w:lvlText w:val=""/>
      <w:lvlJc w:val="left"/>
      <w:pPr>
        <w:ind w:left="6480" w:hanging="360"/>
      </w:pPr>
      <w:rPr>
        <w:rFonts w:ascii="Wingdings" w:hAnsi="Wingdings" w:hint="default"/>
      </w:rPr>
    </w:lvl>
  </w:abstractNum>
  <w:abstractNum w:abstractNumId="23">
    <w:nsid w:val="567B621F"/>
    <w:multiLevelType w:val="hybridMultilevel"/>
    <w:tmpl w:val="E03A98B0"/>
    <w:lvl w:ilvl="0" w:tplc="4FBA130E">
      <w:start w:val="1"/>
      <w:numFmt w:val="bullet"/>
      <w:lvlText w:val=""/>
      <w:lvlJc w:val="left"/>
      <w:pPr>
        <w:ind w:left="630" w:hanging="360"/>
      </w:pPr>
      <w:rPr>
        <w:rFonts w:ascii="Wingdings" w:hAnsi="Wingdings" w:hint="default"/>
      </w:rPr>
    </w:lvl>
    <w:lvl w:ilvl="1" w:tplc="875C376E" w:tentative="1">
      <w:start w:val="1"/>
      <w:numFmt w:val="bullet"/>
      <w:lvlText w:val="o"/>
      <w:lvlJc w:val="left"/>
      <w:pPr>
        <w:ind w:left="1350" w:hanging="360"/>
      </w:pPr>
      <w:rPr>
        <w:rFonts w:ascii="Courier New" w:hAnsi="Courier New" w:cs="Courier New" w:hint="default"/>
      </w:rPr>
    </w:lvl>
    <w:lvl w:ilvl="2" w:tplc="043CC51A" w:tentative="1">
      <w:start w:val="1"/>
      <w:numFmt w:val="bullet"/>
      <w:lvlText w:val=""/>
      <w:lvlJc w:val="left"/>
      <w:pPr>
        <w:ind w:left="2070" w:hanging="360"/>
      </w:pPr>
      <w:rPr>
        <w:rFonts w:ascii="Wingdings" w:hAnsi="Wingdings" w:hint="default"/>
      </w:rPr>
    </w:lvl>
    <w:lvl w:ilvl="3" w:tplc="2D0ECAD2" w:tentative="1">
      <w:start w:val="1"/>
      <w:numFmt w:val="bullet"/>
      <w:lvlText w:val=""/>
      <w:lvlJc w:val="left"/>
      <w:pPr>
        <w:ind w:left="2790" w:hanging="360"/>
      </w:pPr>
      <w:rPr>
        <w:rFonts w:ascii="Symbol" w:hAnsi="Symbol" w:hint="default"/>
      </w:rPr>
    </w:lvl>
    <w:lvl w:ilvl="4" w:tplc="68BC83A2" w:tentative="1">
      <w:start w:val="1"/>
      <w:numFmt w:val="bullet"/>
      <w:lvlText w:val="o"/>
      <w:lvlJc w:val="left"/>
      <w:pPr>
        <w:ind w:left="3510" w:hanging="360"/>
      </w:pPr>
      <w:rPr>
        <w:rFonts w:ascii="Courier New" w:hAnsi="Courier New" w:cs="Courier New" w:hint="default"/>
      </w:rPr>
    </w:lvl>
    <w:lvl w:ilvl="5" w:tplc="64884068" w:tentative="1">
      <w:start w:val="1"/>
      <w:numFmt w:val="bullet"/>
      <w:lvlText w:val=""/>
      <w:lvlJc w:val="left"/>
      <w:pPr>
        <w:ind w:left="4230" w:hanging="360"/>
      </w:pPr>
      <w:rPr>
        <w:rFonts w:ascii="Wingdings" w:hAnsi="Wingdings" w:hint="default"/>
      </w:rPr>
    </w:lvl>
    <w:lvl w:ilvl="6" w:tplc="351A8FE8" w:tentative="1">
      <w:start w:val="1"/>
      <w:numFmt w:val="bullet"/>
      <w:lvlText w:val=""/>
      <w:lvlJc w:val="left"/>
      <w:pPr>
        <w:ind w:left="4950" w:hanging="360"/>
      </w:pPr>
      <w:rPr>
        <w:rFonts w:ascii="Symbol" w:hAnsi="Symbol" w:hint="default"/>
      </w:rPr>
    </w:lvl>
    <w:lvl w:ilvl="7" w:tplc="1BE22FCE" w:tentative="1">
      <w:start w:val="1"/>
      <w:numFmt w:val="bullet"/>
      <w:lvlText w:val="o"/>
      <w:lvlJc w:val="left"/>
      <w:pPr>
        <w:ind w:left="5670" w:hanging="360"/>
      </w:pPr>
      <w:rPr>
        <w:rFonts w:ascii="Courier New" w:hAnsi="Courier New" w:cs="Courier New" w:hint="default"/>
      </w:rPr>
    </w:lvl>
    <w:lvl w:ilvl="8" w:tplc="75D63084" w:tentative="1">
      <w:start w:val="1"/>
      <w:numFmt w:val="bullet"/>
      <w:lvlText w:val=""/>
      <w:lvlJc w:val="left"/>
      <w:pPr>
        <w:ind w:left="6390" w:hanging="360"/>
      </w:pPr>
      <w:rPr>
        <w:rFonts w:ascii="Wingdings" w:hAnsi="Wingdings" w:hint="default"/>
      </w:rPr>
    </w:lvl>
  </w:abstractNum>
  <w:abstractNum w:abstractNumId="24">
    <w:nsid w:val="5F5C2213"/>
    <w:multiLevelType w:val="hybridMultilevel"/>
    <w:tmpl w:val="ECE82242"/>
    <w:lvl w:ilvl="0" w:tplc="594A062C">
      <w:start w:val="1"/>
      <w:numFmt w:val="bullet"/>
      <w:lvlText w:val=""/>
      <w:lvlJc w:val="left"/>
      <w:pPr>
        <w:ind w:left="720" w:hanging="360"/>
      </w:pPr>
      <w:rPr>
        <w:rFonts w:ascii="Symbol" w:hAnsi="Symbol" w:hint="default"/>
      </w:rPr>
    </w:lvl>
    <w:lvl w:ilvl="1" w:tplc="087A737A" w:tentative="1">
      <w:start w:val="1"/>
      <w:numFmt w:val="bullet"/>
      <w:lvlText w:val="o"/>
      <w:lvlJc w:val="left"/>
      <w:pPr>
        <w:ind w:left="1440" w:hanging="360"/>
      </w:pPr>
      <w:rPr>
        <w:rFonts w:ascii="Courier New" w:hAnsi="Courier New" w:cs="Courier New" w:hint="default"/>
      </w:rPr>
    </w:lvl>
    <w:lvl w:ilvl="2" w:tplc="6CF80980" w:tentative="1">
      <w:start w:val="1"/>
      <w:numFmt w:val="bullet"/>
      <w:lvlText w:val=""/>
      <w:lvlJc w:val="left"/>
      <w:pPr>
        <w:ind w:left="2160" w:hanging="360"/>
      </w:pPr>
      <w:rPr>
        <w:rFonts w:ascii="Wingdings" w:hAnsi="Wingdings" w:hint="default"/>
      </w:rPr>
    </w:lvl>
    <w:lvl w:ilvl="3" w:tplc="E7727F18" w:tentative="1">
      <w:start w:val="1"/>
      <w:numFmt w:val="bullet"/>
      <w:lvlText w:val=""/>
      <w:lvlJc w:val="left"/>
      <w:pPr>
        <w:ind w:left="2880" w:hanging="360"/>
      </w:pPr>
      <w:rPr>
        <w:rFonts w:ascii="Symbol" w:hAnsi="Symbol" w:hint="default"/>
      </w:rPr>
    </w:lvl>
    <w:lvl w:ilvl="4" w:tplc="51CEC1C4" w:tentative="1">
      <w:start w:val="1"/>
      <w:numFmt w:val="bullet"/>
      <w:lvlText w:val="o"/>
      <w:lvlJc w:val="left"/>
      <w:pPr>
        <w:ind w:left="3600" w:hanging="360"/>
      </w:pPr>
      <w:rPr>
        <w:rFonts w:ascii="Courier New" w:hAnsi="Courier New" w:cs="Courier New" w:hint="default"/>
      </w:rPr>
    </w:lvl>
    <w:lvl w:ilvl="5" w:tplc="2CEE30C4" w:tentative="1">
      <w:start w:val="1"/>
      <w:numFmt w:val="bullet"/>
      <w:lvlText w:val=""/>
      <w:lvlJc w:val="left"/>
      <w:pPr>
        <w:ind w:left="4320" w:hanging="360"/>
      </w:pPr>
      <w:rPr>
        <w:rFonts w:ascii="Wingdings" w:hAnsi="Wingdings" w:hint="default"/>
      </w:rPr>
    </w:lvl>
    <w:lvl w:ilvl="6" w:tplc="18305BCC" w:tentative="1">
      <w:start w:val="1"/>
      <w:numFmt w:val="bullet"/>
      <w:lvlText w:val=""/>
      <w:lvlJc w:val="left"/>
      <w:pPr>
        <w:ind w:left="5040" w:hanging="360"/>
      </w:pPr>
      <w:rPr>
        <w:rFonts w:ascii="Symbol" w:hAnsi="Symbol" w:hint="default"/>
      </w:rPr>
    </w:lvl>
    <w:lvl w:ilvl="7" w:tplc="25F8ED22" w:tentative="1">
      <w:start w:val="1"/>
      <w:numFmt w:val="bullet"/>
      <w:lvlText w:val="o"/>
      <w:lvlJc w:val="left"/>
      <w:pPr>
        <w:ind w:left="5760" w:hanging="360"/>
      </w:pPr>
      <w:rPr>
        <w:rFonts w:ascii="Courier New" w:hAnsi="Courier New" w:cs="Courier New" w:hint="default"/>
      </w:rPr>
    </w:lvl>
    <w:lvl w:ilvl="8" w:tplc="D8A4CA68" w:tentative="1">
      <w:start w:val="1"/>
      <w:numFmt w:val="bullet"/>
      <w:lvlText w:val=""/>
      <w:lvlJc w:val="left"/>
      <w:pPr>
        <w:ind w:left="6480" w:hanging="360"/>
      </w:pPr>
      <w:rPr>
        <w:rFonts w:ascii="Wingdings" w:hAnsi="Wingdings" w:hint="default"/>
      </w:rPr>
    </w:lvl>
  </w:abstractNum>
  <w:abstractNum w:abstractNumId="25">
    <w:nsid w:val="643871F5"/>
    <w:multiLevelType w:val="hybridMultilevel"/>
    <w:tmpl w:val="34A404AE"/>
    <w:lvl w:ilvl="0" w:tplc="C97895FC">
      <w:start w:val="1"/>
      <w:numFmt w:val="bullet"/>
      <w:lvlText w:val=""/>
      <w:lvlJc w:val="left"/>
      <w:pPr>
        <w:ind w:left="720" w:hanging="360"/>
      </w:pPr>
      <w:rPr>
        <w:rFonts w:ascii="Symbol" w:hAnsi="Symbol" w:hint="default"/>
      </w:rPr>
    </w:lvl>
    <w:lvl w:ilvl="1" w:tplc="58BED726" w:tentative="1">
      <w:start w:val="1"/>
      <w:numFmt w:val="bullet"/>
      <w:lvlText w:val="o"/>
      <w:lvlJc w:val="left"/>
      <w:pPr>
        <w:ind w:left="1440" w:hanging="360"/>
      </w:pPr>
      <w:rPr>
        <w:rFonts w:ascii="Courier New" w:hAnsi="Courier New" w:cs="Courier New" w:hint="default"/>
      </w:rPr>
    </w:lvl>
    <w:lvl w:ilvl="2" w:tplc="8EA83E3E" w:tentative="1">
      <w:start w:val="1"/>
      <w:numFmt w:val="bullet"/>
      <w:lvlText w:val=""/>
      <w:lvlJc w:val="left"/>
      <w:pPr>
        <w:ind w:left="2160" w:hanging="360"/>
      </w:pPr>
      <w:rPr>
        <w:rFonts w:ascii="Wingdings" w:hAnsi="Wingdings" w:hint="default"/>
      </w:rPr>
    </w:lvl>
    <w:lvl w:ilvl="3" w:tplc="3CA62E94" w:tentative="1">
      <w:start w:val="1"/>
      <w:numFmt w:val="bullet"/>
      <w:lvlText w:val=""/>
      <w:lvlJc w:val="left"/>
      <w:pPr>
        <w:ind w:left="2880" w:hanging="360"/>
      </w:pPr>
      <w:rPr>
        <w:rFonts w:ascii="Symbol" w:hAnsi="Symbol" w:hint="default"/>
      </w:rPr>
    </w:lvl>
    <w:lvl w:ilvl="4" w:tplc="67DCDE5E" w:tentative="1">
      <w:start w:val="1"/>
      <w:numFmt w:val="bullet"/>
      <w:lvlText w:val="o"/>
      <w:lvlJc w:val="left"/>
      <w:pPr>
        <w:ind w:left="3600" w:hanging="360"/>
      </w:pPr>
      <w:rPr>
        <w:rFonts w:ascii="Courier New" w:hAnsi="Courier New" w:cs="Courier New" w:hint="default"/>
      </w:rPr>
    </w:lvl>
    <w:lvl w:ilvl="5" w:tplc="6A6E9206" w:tentative="1">
      <w:start w:val="1"/>
      <w:numFmt w:val="bullet"/>
      <w:lvlText w:val=""/>
      <w:lvlJc w:val="left"/>
      <w:pPr>
        <w:ind w:left="4320" w:hanging="360"/>
      </w:pPr>
      <w:rPr>
        <w:rFonts w:ascii="Wingdings" w:hAnsi="Wingdings" w:hint="default"/>
      </w:rPr>
    </w:lvl>
    <w:lvl w:ilvl="6" w:tplc="90C6658C" w:tentative="1">
      <w:start w:val="1"/>
      <w:numFmt w:val="bullet"/>
      <w:lvlText w:val=""/>
      <w:lvlJc w:val="left"/>
      <w:pPr>
        <w:ind w:left="5040" w:hanging="360"/>
      </w:pPr>
      <w:rPr>
        <w:rFonts w:ascii="Symbol" w:hAnsi="Symbol" w:hint="default"/>
      </w:rPr>
    </w:lvl>
    <w:lvl w:ilvl="7" w:tplc="31804D40" w:tentative="1">
      <w:start w:val="1"/>
      <w:numFmt w:val="bullet"/>
      <w:lvlText w:val="o"/>
      <w:lvlJc w:val="left"/>
      <w:pPr>
        <w:ind w:left="5760" w:hanging="360"/>
      </w:pPr>
      <w:rPr>
        <w:rFonts w:ascii="Courier New" w:hAnsi="Courier New" w:cs="Courier New" w:hint="default"/>
      </w:rPr>
    </w:lvl>
    <w:lvl w:ilvl="8" w:tplc="13A40348" w:tentative="1">
      <w:start w:val="1"/>
      <w:numFmt w:val="bullet"/>
      <w:lvlText w:val=""/>
      <w:lvlJc w:val="left"/>
      <w:pPr>
        <w:ind w:left="6480" w:hanging="360"/>
      </w:pPr>
      <w:rPr>
        <w:rFonts w:ascii="Wingdings" w:hAnsi="Wingdings" w:hint="default"/>
      </w:rPr>
    </w:lvl>
  </w:abstractNum>
  <w:abstractNum w:abstractNumId="26">
    <w:nsid w:val="66F35211"/>
    <w:multiLevelType w:val="hybridMultilevel"/>
    <w:tmpl w:val="23B8B468"/>
    <w:lvl w:ilvl="0" w:tplc="B6DEE106">
      <w:start w:val="1"/>
      <w:numFmt w:val="bullet"/>
      <w:lvlText w:val=""/>
      <w:lvlJc w:val="left"/>
      <w:pPr>
        <w:ind w:left="720" w:hanging="360"/>
      </w:pPr>
      <w:rPr>
        <w:rFonts w:ascii="Symbol" w:hAnsi="Symbol" w:hint="default"/>
      </w:rPr>
    </w:lvl>
    <w:lvl w:ilvl="1" w:tplc="1E96CE7A" w:tentative="1">
      <w:start w:val="1"/>
      <w:numFmt w:val="bullet"/>
      <w:lvlText w:val="o"/>
      <w:lvlJc w:val="left"/>
      <w:pPr>
        <w:ind w:left="1440" w:hanging="360"/>
      </w:pPr>
      <w:rPr>
        <w:rFonts w:ascii="Courier New" w:hAnsi="Courier New" w:cs="Courier New" w:hint="default"/>
      </w:rPr>
    </w:lvl>
    <w:lvl w:ilvl="2" w:tplc="CB724EDA" w:tentative="1">
      <w:start w:val="1"/>
      <w:numFmt w:val="bullet"/>
      <w:lvlText w:val=""/>
      <w:lvlJc w:val="left"/>
      <w:pPr>
        <w:ind w:left="2160" w:hanging="360"/>
      </w:pPr>
      <w:rPr>
        <w:rFonts w:ascii="Wingdings" w:hAnsi="Wingdings" w:hint="default"/>
      </w:rPr>
    </w:lvl>
    <w:lvl w:ilvl="3" w:tplc="906E54A8" w:tentative="1">
      <w:start w:val="1"/>
      <w:numFmt w:val="bullet"/>
      <w:lvlText w:val=""/>
      <w:lvlJc w:val="left"/>
      <w:pPr>
        <w:ind w:left="2880" w:hanging="360"/>
      </w:pPr>
      <w:rPr>
        <w:rFonts w:ascii="Symbol" w:hAnsi="Symbol" w:hint="default"/>
      </w:rPr>
    </w:lvl>
    <w:lvl w:ilvl="4" w:tplc="46F8068A" w:tentative="1">
      <w:start w:val="1"/>
      <w:numFmt w:val="bullet"/>
      <w:lvlText w:val="o"/>
      <w:lvlJc w:val="left"/>
      <w:pPr>
        <w:ind w:left="3600" w:hanging="360"/>
      </w:pPr>
      <w:rPr>
        <w:rFonts w:ascii="Courier New" w:hAnsi="Courier New" w:cs="Courier New" w:hint="default"/>
      </w:rPr>
    </w:lvl>
    <w:lvl w:ilvl="5" w:tplc="46D84008" w:tentative="1">
      <w:start w:val="1"/>
      <w:numFmt w:val="bullet"/>
      <w:lvlText w:val=""/>
      <w:lvlJc w:val="left"/>
      <w:pPr>
        <w:ind w:left="4320" w:hanging="360"/>
      </w:pPr>
      <w:rPr>
        <w:rFonts w:ascii="Wingdings" w:hAnsi="Wingdings" w:hint="default"/>
      </w:rPr>
    </w:lvl>
    <w:lvl w:ilvl="6" w:tplc="BC660D3C" w:tentative="1">
      <w:start w:val="1"/>
      <w:numFmt w:val="bullet"/>
      <w:lvlText w:val=""/>
      <w:lvlJc w:val="left"/>
      <w:pPr>
        <w:ind w:left="5040" w:hanging="360"/>
      </w:pPr>
      <w:rPr>
        <w:rFonts w:ascii="Symbol" w:hAnsi="Symbol" w:hint="default"/>
      </w:rPr>
    </w:lvl>
    <w:lvl w:ilvl="7" w:tplc="0FE29908" w:tentative="1">
      <w:start w:val="1"/>
      <w:numFmt w:val="bullet"/>
      <w:lvlText w:val="o"/>
      <w:lvlJc w:val="left"/>
      <w:pPr>
        <w:ind w:left="5760" w:hanging="360"/>
      </w:pPr>
      <w:rPr>
        <w:rFonts w:ascii="Courier New" w:hAnsi="Courier New" w:cs="Courier New" w:hint="default"/>
      </w:rPr>
    </w:lvl>
    <w:lvl w:ilvl="8" w:tplc="5A6E859E" w:tentative="1">
      <w:start w:val="1"/>
      <w:numFmt w:val="bullet"/>
      <w:lvlText w:val=""/>
      <w:lvlJc w:val="left"/>
      <w:pPr>
        <w:ind w:left="6480" w:hanging="360"/>
      </w:pPr>
      <w:rPr>
        <w:rFonts w:ascii="Wingdings" w:hAnsi="Wingdings" w:hint="default"/>
      </w:rPr>
    </w:lvl>
  </w:abstractNum>
  <w:abstractNum w:abstractNumId="27">
    <w:nsid w:val="68DA3B96"/>
    <w:multiLevelType w:val="hybridMultilevel"/>
    <w:tmpl w:val="7772AD12"/>
    <w:lvl w:ilvl="0" w:tplc="6F323EDA">
      <w:start w:val="1"/>
      <w:numFmt w:val="bullet"/>
      <w:lvlText w:val=""/>
      <w:lvlJc w:val="left"/>
      <w:pPr>
        <w:ind w:left="720" w:hanging="360"/>
      </w:pPr>
      <w:rPr>
        <w:rFonts w:ascii="Symbol" w:hAnsi="Symbol" w:hint="default"/>
      </w:rPr>
    </w:lvl>
    <w:lvl w:ilvl="1" w:tplc="BF42C438" w:tentative="1">
      <w:start w:val="1"/>
      <w:numFmt w:val="bullet"/>
      <w:lvlText w:val="o"/>
      <w:lvlJc w:val="left"/>
      <w:pPr>
        <w:ind w:left="1440" w:hanging="360"/>
      </w:pPr>
      <w:rPr>
        <w:rFonts w:ascii="Courier New" w:hAnsi="Courier New" w:cs="Courier New" w:hint="default"/>
      </w:rPr>
    </w:lvl>
    <w:lvl w:ilvl="2" w:tplc="3A52CD2C" w:tentative="1">
      <w:start w:val="1"/>
      <w:numFmt w:val="bullet"/>
      <w:lvlText w:val=""/>
      <w:lvlJc w:val="left"/>
      <w:pPr>
        <w:ind w:left="2160" w:hanging="360"/>
      </w:pPr>
      <w:rPr>
        <w:rFonts w:ascii="Wingdings" w:hAnsi="Wingdings" w:hint="default"/>
      </w:rPr>
    </w:lvl>
    <w:lvl w:ilvl="3" w:tplc="89203BB2" w:tentative="1">
      <w:start w:val="1"/>
      <w:numFmt w:val="bullet"/>
      <w:lvlText w:val=""/>
      <w:lvlJc w:val="left"/>
      <w:pPr>
        <w:ind w:left="2880" w:hanging="360"/>
      </w:pPr>
      <w:rPr>
        <w:rFonts w:ascii="Symbol" w:hAnsi="Symbol" w:hint="default"/>
      </w:rPr>
    </w:lvl>
    <w:lvl w:ilvl="4" w:tplc="9FDE9DF2" w:tentative="1">
      <w:start w:val="1"/>
      <w:numFmt w:val="bullet"/>
      <w:lvlText w:val="o"/>
      <w:lvlJc w:val="left"/>
      <w:pPr>
        <w:ind w:left="3600" w:hanging="360"/>
      </w:pPr>
      <w:rPr>
        <w:rFonts w:ascii="Courier New" w:hAnsi="Courier New" w:cs="Courier New" w:hint="default"/>
      </w:rPr>
    </w:lvl>
    <w:lvl w:ilvl="5" w:tplc="E6A49FE4" w:tentative="1">
      <w:start w:val="1"/>
      <w:numFmt w:val="bullet"/>
      <w:lvlText w:val=""/>
      <w:lvlJc w:val="left"/>
      <w:pPr>
        <w:ind w:left="4320" w:hanging="360"/>
      </w:pPr>
      <w:rPr>
        <w:rFonts w:ascii="Wingdings" w:hAnsi="Wingdings" w:hint="default"/>
      </w:rPr>
    </w:lvl>
    <w:lvl w:ilvl="6" w:tplc="94C84ECC" w:tentative="1">
      <w:start w:val="1"/>
      <w:numFmt w:val="bullet"/>
      <w:lvlText w:val=""/>
      <w:lvlJc w:val="left"/>
      <w:pPr>
        <w:ind w:left="5040" w:hanging="360"/>
      </w:pPr>
      <w:rPr>
        <w:rFonts w:ascii="Symbol" w:hAnsi="Symbol" w:hint="default"/>
      </w:rPr>
    </w:lvl>
    <w:lvl w:ilvl="7" w:tplc="47A4AFEA" w:tentative="1">
      <w:start w:val="1"/>
      <w:numFmt w:val="bullet"/>
      <w:lvlText w:val="o"/>
      <w:lvlJc w:val="left"/>
      <w:pPr>
        <w:ind w:left="5760" w:hanging="360"/>
      </w:pPr>
      <w:rPr>
        <w:rFonts w:ascii="Courier New" w:hAnsi="Courier New" w:cs="Courier New" w:hint="default"/>
      </w:rPr>
    </w:lvl>
    <w:lvl w:ilvl="8" w:tplc="1740652A" w:tentative="1">
      <w:start w:val="1"/>
      <w:numFmt w:val="bullet"/>
      <w:lvlText w:val=""/>
      <w:lvlJc w:val="left"/>
      <w:pPr>
        <w:ind w:left="6480" w:hanging="360"/>
      </w:pPr>
      <w:rPr>
        <w:rFonts w:ascii="Wingdings" w:hAnsi="Wingdings" w:hint="default"/>
      </w:rPr>
    </w:lvl>
  </w:abstractNum>
  <w:abstractNum w:abstractNumId="28">
    <w:nsid w:val="690D6128"/>
    <w:multiLevelType w:val="hybridMultilevel"/>
    <w:tmpl w:val="16AAE904"/>
    <w:lvl w:ilvl="0" w:tplc="D61A305A">
      <w:start w:val="1"/>
      <w:numFmt w:val="bullet"/>
      <w:lvlText w:val=""/>
      <w:lvlJc w:val="left"/>
      <w:pPr>
        <w:ind w:left="720" w:hanging="360"/>
      </w:pPr>
      <w:rPr>
        <w:rFonts w:ascii="Symbol" w:hAnsi="Symbol" w:hint="default"/>
      </w:rPr>
    </w:lvl>
    <w:lvl w:ilvl="1" w:tplc="5AD4CF2C" w:tentative="1">
      <w:start w:val="1"/>
      <w:numFmt w:val="bullet"/>
      <w:lvlText w:val="o"/>
      <w:lvlJc w:val="left"/>
      <w:pPr>
        <w:ind w:left="1440" w:hanging="360"/>
      </w:pPr>
      <w:rPr>
        <w:rFonts w:ascii="Courier New" w:hAnsi="Courier New" w:cs="Courier New" w:hint="default"/>
      </w:rPr>
    </w:lvl>
    <w:lvl w:ilvl="2" w:tplc="74CC1434" w:tentative="1">
      <w:start w:val="1"/>
      <w:numFmt w:val="bullet"/>
      <w:lvlText w:val=""/>
      <w:lvlJc w:val="left"/>
      <w:pPr>
        <w:ind w:left="2160" w:hanging="360"/>
      </w:pPr>
      <w:rPr>
        <w:rFonts w:ascii="Wingdings" w:hAnsi="Wingdings" w:hint="default"/>
      </w:rPr>
    </w:lvl>
    <w:lvl w:ilvl="3" w:tplc="57E8CA7C" w:tentative="1">
      <w:start w:val="1"/>
      <w:numFmt w:val="bullet"/>
      <w:lvlText w:val=""/>
      <w:lvlJc w:val="left"/>
      <w:pPr>
        <w:ind w:left="2880" w:hanging="360"/>
      </w:pPr>
      <w:rPr>
        <w:rFonts w:ascii="Symbol" w:hAnsi="Symbol" w:hint="default"/>
      </w:rPr>
    </w:lvl>
    <w:lvl w:ilvl="4" w:tplc="B5F8999E" w:tentative="1">
      <w:start w:val="1"/>
      <w:numFmt w:val="bullet"/>
      <w:lvlText w:val="o"/>
      <w:lvlJc w:val="left"/>
      <w:pPr>
        <w:ind w:left="3600" w:hanging="360"/>
      </w:pPr>
      <w:rPr>
        <w:rFonts w:ascii="Courier New" w:hAnsi="Courier New" w:cs="Courier New" w:hint="default"/>
      </w:rPr>
    </w:lvl>
    <w:lvl w:ilvl="5" w:tplc="DC10E848" w:tentative="1">
      <w:start w:val="1"/>
      <w:numFmt w:val="bullet"/>
      <w:lvlText w:val=""/>
      <w:lvlJc w:val="left"/>
      <w:pPr>
        <w:ind w:left="4320" w:hanging="360"/>
      </w:pPr>
      <w:rPr>
        <w:rFonts w:ascii="Wingdings" w:hAnsi="Wingdings" w:hint="default"/>
      </w:rPr>
    </w:lvl>
    <w:lvl w:ilvl="6" w:tplc="D6FE6DE0" w:tentative="1">
      <w:start w:val="1"/>
      <w:numFmt w:val="bullet"/>
      <w:lvlText w:val=""/>
      <w:lvlJc w:val="left"/>
      <w:pPr>
        <w:ind w:left="5040" w:hanging="360"/>
      </w:pPr>
      <w:rPr>
        <w:rFonts w:ascii="Symbol" w:hAnsi="Symbol" w:hint="default"/>
      </w:rPr>
    </w:lvl>
    <w:lvl w:ilvl="7" w:tplc="C49E65B8" w:tentative="1">
      <w:start w:val="1"/>
      <w:numFmt w:val="bullet"/>
      <w:lvlText w:val="o"/>
      <w:lvlJc w:val="left"/>
      <w:pPr>
        <w:ind w:left="5760" w:hanging="360"/>
      </w:pPr>
      <w:rPr>
        <w:rFonts w:ascii="Courier New" w:hAnsi="Courier New" w:cs="Courier New" w:hint="default"/>
      </w:rPr>
    </w:lvl>
    <w:lvl w:ilvl="8" w:tplc="CA20EB6E" w:tentative="1">
      <w:start w:val="1"/>
      <w:numFmt w:val="bullet"/>
      <w:lvlText w:val=""/>
      <w:lvlJc w:val="left"/>
      <w:pPr>
        <w:ind w:left="6480" w:hanging="360"/>
      </w:pPr>
      <w:rPr>
        <w:rFonts w:ascii="Wingdings" w:hAnsi="Wingdings" w:hint="default"/>
      </w:rPr>
    </w:lvl>
  </w:abstractNum>
  <w:abstractNum w:abstractNumId="29">
    <w:nsid w:val="71104245"/>
    <w:multiLevelType w:val="hybridMultilevel"/>
    <w:tmpl w:val="5608F526"/>
    <w:lvl w:ilvl="0" w:tplc="A3E64798">
      <w:start w:val="1"/>
      <w:numFmt w:val="bullet"/>
      <w:lvlText w:val=""/>
      <w:lvlJc w:val="left"/>
      <w:pPr>
        <w:ind w:left="720" w:hanging="360"/>
      </w:pPr>
      <w:rPr>
        <w:rFonts w:ascii="Wingdings" w:hAnsi="Wingdings" w:hint="default"/>
      </w:rPr>
    </w:lvl>
    <w:lvl w:ilvl="1" w:tplc="0936D7A2" w:tentative="1">
      <w:start w:val="1"/>
      <w:numFmt w:val="bullet"/>
      <w:lvlText w:val="o"/>
      <w:lvlJc w:val="left"/>
      <w:pPr>
        <w:ind w:left="1440" w:hanging="360"/>
      </w:pPr>
      <w:rPr>
        <w:rFonts w:ascii="Courier New" w:hAnsi="Courier New" w:cs="Courier New" w:hint="default"/>
      </w:rPr>
    </w:lvl>
    <w:lvl w:ilvl="2" w:tplc="FD3EF5FA" w:tentative="1">
      <w:start w:val="1"/>
      <w:numFmt w:val="bullet"/>
      <w:lvlText w:val=""/>
      <w:lvlJc w:val="left"/>
      <w:pPr>
        <w:ind w:left="2160" w:hanging="360"/>
      </w:pPr>
      <w:rPr>
        <w:rFonts w:ascii="Wingdings" w:hAnsi="Wingdings" w:hint="default"/>
      </w:rPr>
    </w:lvl>
    <w:lvl w:ilvl="3" w:tplc="FE9C3FE6" w:tentative="1">
      <w:start w:val="1"/>
      <w:numFmt w:val="bullet"/>
      <w:lvlText w:val=""/>
      <w:lvlJc w:val="left"/>
      <w:pPr>
        <w:ind w:left="2880" w:hanging="360"/>
      </w:pPr>
      <w:rPr>
        <w:rFonts w:ascii="Symbol" w:hAnsi="Symbol" w:hint="default"/>
      </w:rPr>
    </w:lvl>
    <w:lvl w:ilvl="4" w:tplc="CE4CF9A0" w:tentative="1">
      <w:start w:val="1"/>
      <w:numFmt w:val="bullet"/>
      <w:lvlText w:val="o"/>
      <w:lvlJc w:val="left"/>
      <w:pPr>
        <w:ind w:left="3600" w:hanging="360"/>
      </w:pPr>
      <w:rPr>
        <w:rFonts w:ascii="Courier New" w:hAnsi="Courier New" w:cs="Courier New" w:hint="default"/>
      </w:rPr>
    </w:lvl>
    <w:lvl w:ilvl="5" w:tplc="378C4E8E" w:tentative="1">
      <w:start w:val="1"/>
      <w:numFmt w:val="bullet"/>
      <w:lvlText w:val=""/>
      <w:lvlJc w:val="left"/>
      <w:pPr>
        <w:ind w:left="4320" w:hanging="360"/>
      </w:pPr>
      <w:rPr>
        <w:rFonts w:ascii="Wingdings" w:hAnsi="Wingdings" w:hint="default"/>
      </w:rPr>
    </w:lvl>
    <w:lvl w:ilvl="6" w:tplc="1A28F8BC" w:tentative="1">
      <w:start w:val="1"/>
      <w:numFmt w:val="bullet"/>
      <w:lvlText w:val=""/>
      <w:lvlJc w:val="left"/>
      <w:pPr>
        <w:ind w:left="5040" w:hanging="360"/>
      </w:pPr>
      <w:rPr>
        <w:rFonts w:ascii="Symbol" w:hAnsi="Symbol" w:hint="default"/>
      </w:rPr>
    </w:lvl>
    <w:lvl w:ilvl="7" w:tplc="F9FAA8CA" w:tentative="1">
      <w:start w:val="1"/>
      <w:numFmt w:val="bullet"/>
      <w:lvlText w:val="o"/>
      <w:lvlJc w:val="left"/>
      <w:pPr>
        <w:ind w:left="5760" w:hanging="360"/>
      </w:pPr>
      <w:rPr>
        <w:rFonts w:ascii="Courier New" w:hAnsi="Courier New" w:cs="Courier New" w:hint="default"/>
      </w:rPr>
    </w:lvl>
    <w:lvl w:ilvl="8" w:tplc="DF9C1AEE" w:tentative="1">
      <w:start w:val="1"/>
      <w:numFmt w:val="bullet"/>
      <w:lvlText w:val=""/>
      <w:lvlJc w:val="left"/>
      <w:pPr>
        <w:ind w:left="6480" w:hanging="360"/>
      </w:pPr>
      <w:rPr>
        <w:rFonts w:ascii="Wingdings" w:hAnsi="Wingdings" w:hint="default"/>
      </w:rPr>
    </w:lvl>
  </w:abstractNum>
  <w:abstractNum w:abstractNumId="30">
    <w:nsid w:val="72D35F05"/>
    <w:multiLevelType w:val="hybridMultilevel"/>
    <w:tmpl w:val="F1BEA66E"/>
    <w:lvl w:ilvl="0" w:tplc="8E0E32D0">
      <w:start w:val="1"/>
      <w:numFmt w:val="bullet"/>
      <w:lvlText w:val=""/>
      <w:lvlJc w:val="left"/>
      <w:pPr>
        <w:ind w:left="720" w:hanging="360"/>
      </w:pPr>
      <w:rPr>
        <w:rFonts w:ascii="Wingdings" w:hAnsi="Wingdings" w:hint="default"/>
      </w:rPr>
    </w:lvl>
    <w:lvl w:ilvl="1" w:tplc="B9580BE6" w:tentative="1">
      <w:start w:val="1"/>
      <w:numFmt w:val="bullet"/>
      <w:lvlText w:val="o"/>
      <w:lvlJc w:val="left"/>
      <w:pPr>
        <w:ind w:left="1440" w:hanging="360"/>
      </w:pPr>
      <w:rPr>
        <w:rFonts w:ascii="Courier New" w:hAnsi="Courier New" w:cs="Courier New" w:hint="default"/>
      </w:rPr>
    </w:lvl>
    <w:lvl w:ilvl="2" w:tplc="E0D293DE" w:tentative="1">
      <w:start w:val="1"/>
      <w:numFmt w:val="bullet"/>
      <w:lvlText w:val=""/>
      <w:lvlJc w:val="left"/>
      <w:pPr>
        <w:ind w:left="2160" w:hanging="360"/>
      </w:pPr>
      <w:rPr>
        <w:rFonts w:ascii="Wingdings" w:hAnsi="Wingdings" w:hint="default"/>
      </w:rPr>
    </w:lvl>
    <w:lvl w:ilvl="3" w:tplc="4C58255C" w:tentative="1">
      <w:start w:val="1"/>
      <w:numFmt w:val="bullet"/>
      <w:lvlText w:val=""/>
      <w:lvlJc w:val="left"/>
      <w:pPr>
        <w:ind w:left="2880" w:hanging="360"/>
      </w:pPr>
      <w:rPr>
        <w:rFonts w:ascii="Symbol" w:hAnsi="Symbol" w:hint="default"/>
      </w:rPr>
    </w:lvl>
    <w:lvl w:ilvl="4" w:tplc="8A848642" w:tentative="1">
      <w:start w:val="1"/>
      <w:numFmt w:val="bullet"/>
      <w:lvlText w:val="o"/>
      <w:lvlJc w:val="left"/>
      <w:pPr>
        <w:ind w:left="3600" w:hanging="360"/>
      </w:pPr>
      <w:rPr>
        <w:rFonts w:ascii="Courier New" w:hAnsi="Courier New" w:cs="Courier New" w:hint="default"/>
      </w:rPr>
    </w:lvl>
    <w:lvl w:ilvl="5" w:tplc="FC085C72" w:tentative="1">
      <w:start w:val="1"/>
      <w:numFmt w:val="bullet"/>
      <w:lvlText w:val=""/>
      <w:lvlJc w:val="left"/>
      <w:pPr>
        <w:ind w:left="4320" w:hanging="360"/>
      </w:pPr>
      <w:rPr>
        <w:rFonts w:ascii="Wingdings" w:hAnsi="Wingdings" w:hint="default"/>
      </w:rPr>
    </w:lvl>
    <w:lvl w:ilvl="6" w:tplc="FDDCAEC2" w:tentative="1">
      <w:start w:val="1"/>
      <w:numFmt w:val="bullet"/>
      <w:lvlText w:val=""/>
      <w:lvlJc w:val="left"/>
      <w:pPr>
        <w:ind w:left="5040" w:hanging="360"/>
      </w:pPr>
      <w:rPr>
        <w:rFonts w:ascii="Symbol" w:hAnsi="Symbol" w:hint="default"/>
      </w:rPr>
    </w:lvl>
    <w:lvl w:ilvl="7" w:tplc="E530170C" w:tentative="1">
      <w:start w:val="1"/>
      <w:numFmt w:val="bullet"/>
      <w:lvlText w:val="o"/>
      <w:lvlJc w:val="left"/>
      <w:pPr>
        <w:ind w:left="5760" w:hanging="360"/>
      </w:pPr>
      <w:rPr>
        <w:rFonts w:ascii="Courier New" w:hAnsi="Courier New" w:cs="Courier New" w:hint="default"/>
      </w:rPr>
    </w:lvl>
    <w:lvl w:ilvl="8" w:tplc="AD96CE28" w:tentative="1">
      <w:start w:val="1"/>
      <w:numFmt w:val="bullet"/>
      <w:lvlText w:val=""/>
      <w:lvlJc w:val="left"/>
      <w:pPr>
        <w:ind w:left="6480" w:hanging="360"/>
      </w:pPr>
      <w:rPr>
        <w:rFonts w:ascii="Wingdings" w:hAnsi="Wingdings" w:hint="default"/>
      </w:rPr>
    </w:lvl>
  </w:abstractNum>
  <w:abstractNum w:abstractNumId="31">
    <w:nsid w:val="74FB0056"/>
    <w:multiLevelType w:val="multilevel"/>
    <w:tmpl w:val="1FC0887C"/>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rPr>
        <w:rFonts w:ascii="Arial" w:hAnsi="Arial" w:hint="default"/>
        <w:b/>
        <w:i w:val="0"/>
        <w:sz w:val="24"/>
        <w:u w:val="none"/>
      </w:rPr>
    </w:lvl>
    <w:lvl w:ilvl="2">
      <w:start w:val="1"/>
      <w:numFmt w:val="decimal"/>
      <w:lvlText w:val="%1.%2.%3"/>
      <w:lvlJc w:val="left"/>
      <w:pPr>
        <w:tabs>
          <w:tab w:val="num" w:pos="1134"/>
        </w:tabs>
        <w:ind w:left="1134" w:hanging="1134"/>
      </w:pPr>
      <w:rPr>
        <w:rFonts w:ascii="Arial" w:hAnsi="Arial" w:hint="default"/>
        <w:b/>
        <w:i w:val="0"/>
        <w:sz w:val="22"/>
      </w:rPr>
    </w:lvl>
    <w:lvl w:ilvl="3">
      <w:start w:val="1"/>
      <w:numFmt w:val="none"/>
      <w:lvlText w:val="%1.1.1.1"/>
      <w:lvlJc w:val="left"/>
      <w:pPr>
        <w:tabs>
          <w:tab w:val="num" w:pos="1138"/>
        </w:tabs>
        <w:ind w:left="1138" w:hanging="1138"/>
      </w:pPr>
      <w:rPr>
        <w:rFonts w:ascii="Arial" w:hAnsi="Arial" w:hint="default"/>
        <w:b/>
        <w:i w:val="0"/>
        <w:sz w:val="22"/>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nsid w:val="7D5E58EB"/>
    <w:multiLevelType w:val="hybridMultilevel"/>
    <w:tmpl w:val="D9D081E8"/>
    <w:lvl w:ilvl="0" w:tplc="74B0F1B8">
      <w:start w:val="1"/>
      <w:numFmt w:val="bullet"/>
      <w:lvlText w:val=""/>
      <w:lvlJc w:val="left"/>
      <w:pPr>
        <w:ind w:left="540" w:hanging="360"/>
      </w:pPr>
      <w:rPr>
        <w:rFonts w:ascii="Wingdings" w:hAnsi="Wingdings" w:hint="default"/>
      </w:rPr>
    </w:lvl>
    <w:lvl w:ilvl="1" w:tplc="C1B0EE24" w:tentative="1">
      <w:start w:val="1"/>
      <w:numFmt w:val="bullet"/>
      <w:lvlText w:val="o"/>
      <w:lvlJc w:val="left"/>
      <w:pPr>
        <w:ind w:left="1260" w:hanging="360"/>
      </w:pPr>
      <w:rPr>
        <w:rFonts w:ascii="Courier New" w:hAnsi="Courier New" w:cs="Courier New" w:hint="default"/>
      </w:rPr>
    </w:lvl>
    <w:lvl w:ilvl="2" w:tplc="80F01C14" w:tentative="1">
      <w:start w:val="1"/>
      <w:numFmt w:val="bullet"/>
      <w:lvlText w:val=""/>
      <w:lvlJc w:val="left"/>
      <w:pPr>
        <w:ind w:left="1980" w:hanging="360"/>
      </w:pPr>
      <w:rPr>
        <w:rFonts w:ascii="Wingdings" w:hAnsi="Wingdings" w:hint="default"/>
      </w:rPr>
    </w:lvl>
    <w:lvl w:ilvl="3" w:tplc="A51EDF78" w:tentative="1">
      <w:start w:val="1"/>
      <w:numFmt w:val="bullet"/>
      <w:lvlText w:val=""/>
      <w:lvlJc w:val="left"/>
      <w:pPr>
        <w:ind w:left="2700" w:hanging="360"/>
      </w:pPr>
      <w:rPr>
        <w:rFonts w:ascii="Symbol" w:hAnsi="Symbol" w:hint="default"/>
      </w:rPr>
    </w:lvl>
    <w:lvl w:ilvl="4" w:tplc="8A2071F0" w:tentative="1">
      <w:start w:val="1"/>
      <w:numFmt w:val="bullet"/>
      <w:lvlText w:val="o"/>
      <w:lvlJc w:val="left"/>
      <w:pPr>
        <w:ind w:left="3420" w:hanging="360"/>
      </w:pPr>
      <w:rPr>
        <w:rFonts w:ascii="Courier New" w:hAnsi="Courier New" w:cs="Courier New" w:hint="default"/>
      </w:rPr>
    </w:lvl>
    <w:lvl w:ilvl="5" w:tplc="5E50C1C0" w:tentative="1">
      <w:start w:val="1"/>
      <w:numFmt w:val="bullet"/>
      <w:lvlText w:val=""/>
      <w:lvlJc w:val="left"/>
      <w:pPr>
        <w:ind w:left="4140" w:hanging="360"/>
      </w:pPr>
      <w:rPr>
        <w:rFonts w:ascii="Wingdings" w:hAnsi="Wingdings" w:hint="default"/>
      </w:rPr>
    </w:lvl>
    <w:lvl w:ilvl="6" w:tplc="57D026A4" w:tentative="1">
      <w:start w:val="1"/>
      <w:numFmt w:val="bullet"/>
      <w:lvlText w:val=""/>
      <w:lvlJc w:val="left"/>
      <w:pPr>
        <w:ind w:left="4860" w:hanging="360"/>
      </w:pPr>
      <w:rPr>
        <w:rFonts w:ascii="Symbol" w:hAnsi="Symbol" w:hint="default"/>
      </w:rPr>
    </w:lvl>
    <w:lvl w:ilvl="7" w:tplc="D1009A0C" w:tentative="1">
      <w:start w:val="1"/>
      <w:numFmt w:val="bullet"/>
      <w:lvlText w:val="o"/>
      <w:lvlJc w:val="left"/>
      <w:pPr>
        <w:ind w:left="5580" w:hanging="360"/>
      </w:pPr>
      <w:rPr>
        <w:rFonts w:ascii="Courier New" w:hAnsi="Courier New" w:cs="Courier New" w:hint="default"/>
      </w:rPr>
    </w:lvl>
    <w:lvl w:ilvl="8" w:tplc="3C26D812" w:tentative="1">
      <w:start w:val="1"/>
      <w:numFmt w:val="bullet"/>
      <w:lvlText w:val=""/>
      <w:lvlJc w:val="left"/>
      <w:pPr>
        <w:ind w:left="6300" w:hanging="360"/>
      </w:pPr>
      <w:rPr>
        <w:rFonts w:ascii="Wingdings" w:hAnsi="Wingdings" w:hint="default"/>
      </w:rPr>
    </w:lvl>
  </w:abstractNum>
  <w:abstractNum w:abstractNumId="33">
    <w:nsid w:val="7E1E22B3"/>
    <w:multiLevelType w:val="hybridMultilevel"/>
    <w:tmpl w:val="BA0C1030"/>
    <w:lvl w:ilvl="0" w:tplc="6CEACE4C">
      <w:start w:val="1"/>
      <w:numFmt w:val="bullet"/>
      <w:lvlText w:val=""/>
      <w:lvlJc w:val="left"/>
      <w:pPr>
        <w:ind w:left="720" w:hanging="360"/>
      </w:pPr>
      <w:rPr>
        <w:rFonts w:ascii="Symbol" w:hAnsi="Symbol" w:hint="default"/>
      </w:rPr>
    </w:lvl>
    <w:lvl w:ilvl="1" w:tplc="D79C0212" w:tentative="1">
      <w:start w:val="1"/>
      <w:numFmt w:val="bullet"/>
      <w:lvlText w:val="o"/>
      <w:lvlJc w:val="left"/>
      <w:pPr>
        <w:ind w:left="1440" w:hanging="360"/>
      </w:pPr>
      <w:rPr>
        <w:rFonts w:ascii="Courier New" w:hAnsi="Courier New" w:cs="Courier New" w:hint="default"/>
      </w:rPr>
    </w:lvl>
    <w:lvl w:ilvl="2" w:tplc="AFAA92AA" w:tentative="1">
      <w:start w:val="1"/>
      <w:numFmt w:val="bullet"/>
      <w:lvlText w:val=""/>
      <w:lvlJc w:val="left"/>
      <w:pPr>
        <w:ind w:left="2160" w:hanging="360"/>
      </w:pPr>
      <w:rPr>
        <w:rFonts w:ascii="Wingdings" w:hAnsi="Wingdings" w:hint="default"/>
      </w:rPr>
    </w:lvl>
    <w:lvl w:ilvl="3" w:tplc="E69C836C" w:tentative="1">
      <w:start w:val="1"/>
      <w:numFmt w:val="bullet"/>
      <w:lvlText w:val=""/>
      <w:lvlJc w:val="left"/>
      <w:pPr>
        <w:ind w:left="2880" w:hanging="360"/>
      </w:pPr>
      <w:rPr>
        <w:rFonts w:ascii="Symbol" w:hAnsi="Symbol" w:hint="default"/>
      </w:rPr>
    </w:lvl>
    <w:lvl w:ilvl="4" w:tplc="2AF0B2EA" w:tentative="1">
      <w:start w:val="1"/>
      <w:numFmt w:val="bullet"/>
      <w:lvlText w:val="o"/>
      <w:lvlJc w:val="left"/>
      <w:pPr>
        <w:ind w:left="3600" w:hanging="360"/>
      </w:pPr>
      <w:rPr>
        <w:rFonts w:ascii="Courier New" w:hAnsi="Courier New" w:cs="Courier New" w:hint="default"/>
      </w:rPr>
    </w:lvl>
    <w:lvl w:ilvl="5" w:tplc="2CE83D84" w:tentative="1">
      <w:start w:val="1"/>
      <w:numFmt w:val="bullet"/>
      <w:lvlText w:val=""/>
      <w:lvlJc w:val="left"/>
      <w:pPr>
        <w:ind w:left="4320" w:hanging="360"/>
      </w:pPr>
      <w:rPr>
        <w:rFonts w:ascii="Wingdings" w:hAnsi="Wingdings" w:hint="default"/>
      </w:rPr>
    </w:lvl>
    <w:lvl w:ilvl="6" w:tplc="39D046E0" w:tentative="1">
      <w:start w:val="1"/>
      <w:numFmt w:val="bullet"/>
      <w:lvlText w:val=""/>
      <w:lvlJc w:val="left"/>
      <w:pPr>
        <w:ind w:left="5040" w:hanging="360"/>
      </w:pPr>
      <w:rPr>
        <w:rFonts w:ascii="Symbol" w:hAnsi="Symbol" w:hint="default"/>
      </w:rPr>
    </w:lvl>
    <w:lvl w:ilvl="7" w:tplc="8EBC3A96" w:tentative="1">
      <w:start w:val="1"/>
      <w:numFmt w:val="bullet"/>
      <w:lvlText w:val="o"/>
      <w:lvlJc w:val="left"/>
      <w:pPr>
        <w:ind w:left="5760" w:hanging="360"/>
      </w:pPr>
      <w:rPr>
        <w:rFonts w:ascii="Courier New" w:hAnsi="Courier New" w:cs="Courier New" w:hint="default"/>
      </w:rPr>
    </w:lvl>
    <w:lvl w:ilvl="8" w:tplc="1916A35A" w:tentative="1">
      <w:start w:val="1"/>
      <w:numFmt w:val="bullet"/>
      <w:lvlText w:val=""/>
      <w:lvlJc w:val="left"/>
      <w:pPr>
        <w:ind w:left="6480" w:hanging="360"/>
      </w:pPr>
      <w:rPr>
        <w:rFonts w:ascii="Wingdings" w:hAnsi="Wingdings" w:hint="default"/>
      </w:rPr>
    </w:lvl>
  </w:abstractNum>
  <w:num w:numId="1">
    <w:abstractNumId w:val="31"/>
  </w:num>
  <w:num w:numId="2">
    <w:abstractNumId w:val="4"/>
  </w:num>
  <w:num w:numId="3">
    <w:abstractNumId w:val="4"/>
  </w:num>
  <w:num w:numId="4">
    <w:abstractNumId w:val="12"/>
  </w:num>
  <w:num w:numId="5">
    <w:abstractNumId w:val="5"/>
  </w:num>
  <w:num w:numId="6">
    <w:abstractNumId w:val="21"/>
  </w:num>
  <w:num w:numId="7">
    <w:abstractNumId w:val="18"/>
  </w:num>
  <w:num w:numId="8">
    <w:abstractNumId w:val="20"/>
  </w:num>
  <w:num w:numId="9">
    <w:abstractNumId w:val="28"/>
  </w:num>
  <w:num w:numId="10">
    <w:abstractNumId w:val="27"/>
  </w:num>
  <w:num w:numId="11">
    <w:abstractNumId w:val="14"/>
  </w:num>
  <w:num w:numId="12">
    <w:abstractNumId w:val="17"/>
  </w:num>
  <w:num w:numId="13">
    <w:abstractNumId w:val="0"/>
  </w:num>
  <w:num w:numId="14">
    <w:abstractNumId w:val="22"/>
  </w:num>
  <w:num w:numId="15">
    <w:abstractNumId w:val="11"/>
  </w:num>
  <w:num w:numId="16">
    <w:abstractNumId w:val="1"/>
  </w:num>
  <w:num w:numId="17">
    <w:abstractNumId w:val="15"/>
  </w:num>
  <w:num w:numId="18">
    <w:abstractNumId w:val="9"/>
  </w:num>
  <w:num w:numId="19">
    <w:abstractNumId w:val="3"/>
  </w:num>
  <w:num w:numId="20">
    <w:abstractNumId w:val="8"/>
  </w:num>
  <w:num w:numId="21">
    <w:abstractNumId w:val="33"/>
  </w:num>
  <w:num w:numId="22">
    <w:abstractNumId w:val="19"/>
  </w:num>
  <w:num w:numId="23">
    <w:abstractNumId w:val="7"/>
  </w:num>
  <w:num w:numId="24">
    <w:abstractNumId w:val="24"/>
  </w:num>
  <w:num w:numId="25">
    <w:abstractNumId w:val="26"/>
  </w:num>
  <w:num w:numId="26">
    <w:abstractNumId w:val="29"/>
  </w:num>
  <w:num w:numId="27">
    <w:abstractNumId w:val="30"/>
  </w:num>
  <w:num w:numId="28">
    <w:abstractNumId w:val="10"/>
  </w:num>
  <w:num w:numId="29">
    <w:abstractNumId w:val="2"/>
  </w:num>
  <w:num w:numId="30">
    <w:abstractNumId w:val="6"/>
  </w:num>
  <w:num w:numId="31">
    <w:abstractNumId w:val="32"/>
  </w:num>
  <w:num w:numId="32">
    <w:abstractNumId w:val="16"/>
  </w:num>
  <w:num w:numId="33">
    <w:abstractNumId w:val="25"/>
  </w:num>
  <w:num w:numId="34">
    <w:abstractNumId w:val="23"/>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125"/>
    <w:rsid w:val="00005AAC"/>
    <w:rsid w:val="000140B5"/>
    <w:rsid w:val="00024763"/>
    <w:rsid w:val="00030860"/>
    <w:rsid w:val="000345D9"/>
    <w:rsid w:val="00051E01"/>
    <w:rsid w:val="00052666"/>
    <w:rsid w:val="0005534F"/>
    <w:rsid w:val="00073DEC"/>
    <w:rsid w:val="00075927"/>
    <w:rsid w:val="000765A4"/>
    <w:rsid w:val="00084B03"/>
    <w:rsid w:val="00087DDF"/>
    <w:rsid w:val="0009114A"/>
    <w:rsid w:val="000936F8"/>
    <w:rsid w:val="00096808"/>
    <w:rsid w:val="00097AE7"/>
    <w:rsid w:val="000B4EC6"/>
    <w:rsid w:val="000D4125"/>
    <w:rsid w:val="000D7C18"/>
    <w:rsid w:val="000E427B"/>
    <w:rsid w:val="000E43CE"/>
    <w:rsid w:val="00102E8A"/>
    <w:rsid w:val="00107772"/>
    <w:rsid w:val="001123D9"/>
    <w:rsid w:val="001144FC"/>
    <w:rsid w:val="00116607"/>
    <w:rsid w:val="00117536"/>
    <w:rsid w:val="00123979"/>
    <w:rsid w:val="0012594C"/>
    <w:rsid w:val="00126B1C"/>
    <w:rsid w:val="00127976"/>
    <w:rsid w:val="001345B7"/>
    <w:rsid w:val="00136CFF"/>
    <w:rsid w:val="00136FCC"/>
    <w:rsid w:val="00140812"/>
    <w:rsid w:val="00146545"/>
    <w:rsid w:val="00154C6B"/>
    <w:rsid w:val="00162B6C"/>
    <w:rsid w:val="00173394"/>
    <w:rsid w:val="001808E3"/>
    <w:rsid w:val="00182FBE"/>
    <w:rsid w:val="00183B06"/>
    <w:rsid w:val="00193735"/>
    <w:rsid w:val="001B23E9"/>
    <w:rsid w:val="001C0D31"/>
    <w:rsid w:val="001C16DA"/>
    <w:rsid w:val="001D0024"/>
    <w:rsid w:val="001D150C"/>
    <w:rsid w:val="001E0F03"/>
    <w:rsid w:val="001E46D0"/>
    <w:rsid w:val="001E4C42"/>
    <w:rsid w:val="001F20DC"/>
    <w:rsid w:val="001F3D04"/>
    <w:rsid w:val="0020732C"/>
    <w:rsid w:val="0021412C"/>
    <w:rsid w:val="002165D8"/>
    <w:rsid w:val="0021706D"/>
    <w:rsid w:val="0022165D"/>
    <w:rsid w:val="00225593"/>
    <w:rsid w:val="0022675A"/>
    <w:rsid w:val="00231CFD"/>
    <w:rsid w:val="00265024"/>
    <w:rsid w:val="0026552D"/>
    <w:rsid w:val="00286307"/>
    <w:rsid w:val="00296FF8"/>
    <w:rsid w:val="002B30E9"/>
    <w:rsid w:val="002C0D34"/>
    <w:rsid w:val="002D3BF8"/>
    <w:rsid w:val="002E12FD"/>
    <w:rsid w:val="002E5938"/>
    <w:rsid w:val="002F3E75"/>
    <w:rsid w:val="00301169"/>
    <w:rsid w:val="00305447"/>
    <w:rsid w:val="00307D08"/>
    <w:rsid w:val="00307D4C"/>
    <w:rsid w:val="00320542"/>
    <w:rsid w:val="003230D7"/>
    <w:rsid w:val="00325506"/>
    <w:rsid w:val="00341162"/>
    <w:rsid w:val="0034366F"/>
    <w:rsid w:val="00351690"/>
    <w:rsid w:val="003547BB"/>
    <w:rsid w:val="003719C3"/>
    <w:rsid w:val="00376203"/>
    <w:rsid w:val="00383A73"/>
    <w:rsid w:val="003903FF"/>
    <w:rsid w:val="00394BDC"/>
    <w:rsid w:val="003950C0"/>
    <w:rsid w:val="003A001F"/>
    <w:rsid w:val="003C0685"/>
    <w:rsid w:val="003C13BC"/>
    <w:rsid w:val="003C4BF8"/>
    <w:rsid w:val="003C50E2"/>
    <w:rsid w:val="003D4B13"/>
    <w:rsid w:val="003D68CA"/>
    <w:rsid w:val="003E1792"/>
    <w:rsid w:val="003F713A"/>
    <w:rsid w:val="00403D9F"/>
    <w:rsid w:val="004207DF"/>
    <w:rsid w:val="0042349F"/>
    <w:rsid w:val="004322C1"/>
    <w:rsid w:val="00443ED4"/>
    <w:rsid w:val="00450642"/>
    <w:rsid w:val="004506B6"/>
    <w:rsid w:val="0046299A"/>
    <w:rsid w:val="004705B9"/>
    <w:rsid w:val="0049242D"/>
    <w:rsid w:val="004A0A73"/>
    <w:rsid w:val="004A225B"/>
    <w:rsid w:val="004A475D"/>
    <w:rsid w:val="004C7450"/>
    <w:rsid w:val="004D1FBE"/>
    <w:rsid w:val="004D3C44"/>
    <w:rsid w:val="004E4BBC"/>
    <w:rsid w:val="004E60E0"/>
    <w:rsid w:val="004F79B5"/>
    <w:rsid w:val="00501AE9"/>
    <w:rsid w:val="00514F72"/>
    <w:rsid w:val="0051655F"/>
    <w:rsid w:val="00520517"/>
    <w:rsid w:val="00522F69"/>
    <w:rsid w:val="00523774"/>
    <w:rsid w:val="005279C5"/>
    <w:rsid w:val="00531576"/>
    <w:rsid w:val="005348F7"/>
    <w:rsid w:val="00537E6E"/>
    <w:rsid w:val="00550BC2"/>
    <w:rsid w:val="00553CD9"/>
    <w:rsid w:val="005555D4"/>
    <w:rsid w:val="005648C3"/>
    <w:rsid w:val="00564A05"/>
    <w:rsid w:val="00565BBB"/>
    <w:rsid w:val="00575F14"/>
    <w:rsid w:val="00580F36"/>
    <w:rsid w:val="00593C6E"/>
    <w:rsid w:val="00594E5F"/>
    <w:rsid w:val="00595B2D"/>
    <w:rsid w:val="00596FA2"/>
    <w:rsid w:val="005A1195"/>
    <w:rsid w:val="005A14E2"/>
    <w:rsid w:val="005A5FFD"/>
    <w:rsid w:val="005A63D2"/>
    <w:rsid w:val="005A71AD"/>
    <w:rsid w:val="005A7AA6"/>
    <w:rsid w:val="005B2564"/>
    <w:rsid w:val="005C59D1"/>
    <w:rsid w:val="005D3885"/>
    <w:rsid w:val="005D52FD"/>
    <w:rsid w:val="005E4B20"/>
    <w:rsid w:val="005F6E7C"/>
    <w:rsid w:val="005F7438"/>
    <w:rsid w:val="006001B2"/>
    <w:rsid w:val="00601E62"/>
    <w:rsid w:val="0060424F"/>
    <w:rsid w:val="00607811"/>
    <w:rsid w:val="00610EF2"/>
    <w:rsid w:val="00613951"/>
    <w:rsid w:val="006171B4"/>
    <w:rsid w:val="006208C3"/>
    <w:rsid w:val="00627B7B"/>
    <w:rsid w:val="0065029F"/>
    <w:rsid w:val="0065347D"/>
    <w:rsid w:val="0066031C"/>
    <w:rsid w:val="00667C50"/>
    <w:rsid w:val="00667E4B"/>
    <w:rsid w:val="006701A0"/>
    <w:rsid w:val="00672FF5"/>
    <w:rsid w:val="00685745"/>
    <w:rsid w:val="0069029D"/>
    <w:rsid w:val="00690EDE"/>
    <w:rsid w:val="00690FF0"/>
    <w:rsid w:val="00692009"/>
    <w:rsid w:val="006922D8"/>
    <w:rsid w:val="006A05BA"/>
    <w:rsid w:val="006A1B6C"/>
    <w:rsid w:val="006A1FCD"/>
    <w:rsid w:val="006B03A7"/>
    <w:rsid w:val="006C00B4"/>
    <w:rsid w:val="006C4623"/>
    <w:rsid w:val="006C4951"/>
    <w:rsid w:val="006D0F95"/>
    <w:rsid w:val="0071016F"/>
    <w:rsid w:val="007111EC"/>
    <w:rsid w:val="007124D9"/>
    <w:rsid w:val="00712F44"/>
    <w:rsid w:val="00715333"/>
    <w:rsid w:val="0071535C"/>
    <w:rsid w:val="007241D5"/>
    <w:rsid w:val="00734035"/>
    <w:rsid w:val="00734871"/>
    <w:rsid w:val="007371CA"/>
    <w:rsid w:val="007377B3"/>
    <w:rsid w:val="00745066"/>
    <w:rsid w:val="00751512"/>
    <w:rsid w:val="0075417D"/>
    <w:rsid w:val="007555A0"/>
    <w:rsid w:val="0075765C"/>
    <w:rsid w:val="0076558B"/>
    <w:rsid w:val="00777892"/>
    <w:rsid w:val="00786407"/>
    <w:rsid w:val="00794CD4"/>
    <w:rsid w:val="007A0AF9"/>
    <w:rsid w:val="007A1448"/>
    <w:rsid w:val="007A5540"/>
    <w:rsid w:val="007B4642"/>
    <w:rsid w:val="007C1664"/>
    <w:rsid w:val="007D041D"/>
    <w:rsid w:val="007D4908"/>
    <w:rsid w:val="007E33EA"/>
    <w:rsid w:val="007F0D0E"/>
    <w:rsid w:val="007F2A46"/>
    <w:rsid w:val="007F54D7"/>
    <w:rsid w:val="007F5F54"/>
    <w:rsid w:val="0080472B"/>
    <w:rsid w:val="00807195"/>
    <w:rsid w:val="00813D22"/>
    <w:rsid w:val="00815B01"/>
    <w:rsid w:val="00816D39"/>
    <w:rsid w:val="008217E3"/>
    <w:rsid w:val="008227B7"/>
    <w:rsid w:val="00845EA2"/>
    <w:rsid w:val="0084693D"/>
    <w:rsid w:val="00870BB9"/>
    <w:rsid w:val="008807A0"/>
    <w:rsid w:val="00897F9D"/>
    <w:rsid w:val="008A0B7D"/>
    <w:rsid w:val="008A0B8C"/>
    <w:rsid w:val="008A4395"/>
    <w:rsid w:val="008A43F4"/>
    <w:rsid w:val="008A5E1A"/>
    <w:rsid w:val="008B0076"/>
    <w:rsid w:val="008C0DD9"/>
    <w:rsid w:val="008D0CBD"/>
    <w:rsid w:val="008E0C4C"/>
    <w:rsid w:val="008E0DCB"/>
    <w:rsid w:val="008E226C"/>
    <w:rsid w:val="008E7A29"/>
    <w:rsid w:val="008F2D68"/>
    <w:rsid w:val="008F6D56"/>
    <w:rsid w:val="008F7A4F"/>
    <w:rsid w:val="0091458A"/>
    <w:rsid w:val="0092231C"/>
    <w:rsid w:val="00927A75"/>
    <w:rsid w:val="00931823"/>
    <w:rsid w:val="0093428E"/>
    <w:rsid w:val="0097609C"/>
    <w:rsid w:val="00981700"/>
    <w:rsid w:val="0098467D"/>
    <w:rsid w:val="00987CB2"/>
    <w:rsid w:val="00994067"/>
    <w:rsid w:val="009958BE"/>
    <w:rsid w:val="00997627"/>
    <w:rsid w:val="009B1342"/>
    <w:rsid w:val="009B138D"/>
    <w:rsid w:val="009B65E1"/>
    <w:rsid w:val="009C60BC"/>
    <w:rsid w:val="009D3B9F"/>
    <w:rsid w:val="009D3C13"/>
    <w:rsid w:val="009E18BB"/>
    <w:rsid w:val="009E6EC6"/>
    <w:rsid w:val="009F2057"/>
    <w:rsid w:val="009F43F0"/>
    <w:rsid w:val="00A02D33"/>
    <w:rsid w:val="00A14993"/>
    <w:rsid w:val="00A16285"/>
    <w:rsid w:val="00A22C7C"/>
    <w:rsid w:val="00A241D3"/>
    <w:rsid w:val="00A36777"/>
    <w:rsid w:val="00A50004"/>
    <w:rsid w:val="00A56D67"/>
    <w:rsid w:val="00A67A7A"/>
    <w:rsid w:val="00A92CDB"/>
    <w:rsid w:val="00AB0673"/>
    <w:rsid w:val="00AB2D70"/>
    <w:rsid w:val="00AC316C"/>
    <w:rsid w:val="00AC5865"/>
    <w:rsid w:val="00AD3D0C"/>
    <w:rsid w:val="00AD6FB3"/>
    <w:rsid w:val="00AF6DC0"/>
    <w:rsid w:val="00B01431"/>
    <w:rsid w:val="00B04B5F"/>
    <w:rsid w:val="00B2357C"/>
    <w:rsid w:val="00B27875"/>
    <w:rsid w:val="00B340A1"/>
    <w:rsid w:val="00B352E7"/>
    <w:rsid w:val="00B42FEE"/>
    <w:rsid w:val="00B44213"/>
    <w:rsid w:val="00B455D7"/>
    <w:rsid w:val="00B47C13"/>
    <w:rsid w:val="00B51EAD"/>
    <w:rsid w:val="00B548A9"/>
    <w:rsid w:val="00B54A2E"/>
    <w:rsid w:val="00B5601C"/>
    <w:rsid w:val="00B83129"/>
    <w:rsid w:val="00B9267E"/>
    <w:rsid w:val="00B95058"/>
    <w:rsid w:val="00B95A27"/>
    <w:rsid w:val="00BB7C39"/>
    <w:rsid w:val="00BC22CE"/>
    <w:rsid w:val="00BC3745"/>
    <w:rsid w:val="00BC38B9"/>
    <w:rsid w:val="00BC47F9"/>
    <w:rsid w:val="00BE0571"/>
    <w:rsid w:val="00BE22B7"/>
    <w:rsid w:val="00BE4511"/>
    <w:rsid w:val="00BE5ACD"/>
    <w:rsid w:val="00BF482B"/>
    <w:rsid w:val="00C0163C"/>
    <w:rsid w:val="00C02158"/>
    <w:rsid w:val="00C037E7"/>
    <w:rsid w:val="00C03B8F"/>
    <w:rsid w:val="00C17D66"/>
    <w:rsid w:val="00C20E36"/>
    <w:rsid w:val="00C224C2"/>
    <w:rsid w:val="00C30B15"/>
    <w:rsid w:val="00C32CE9"/>
    <w:rsid w:val="00C34234"/>
    <w:rsid w:val="00C4030B"/>
    <w:rsid w:val="00C51EBB"/>
    <w:rsid w:val="00C53E00"/>
    <w:rsid w:val="00C54442"/>
    <w:rsid w:val="00C63224"/>
    <w:rsid w:val="00C637E0"/>
    <w:rsid w:val="00C64786"/>
    <w:rsid w:val="00C72420"/>
    <w:rsid w:val="00C81072"/>
    <w:rsid w:val="00C82003"/>
    <w:rsid w:val="00C82C69"/>
    <w:rsid w:val="00C90A33"/>
    <w:rsid w:val="00C91B79"/>
    <w:rsid w:val="00CA1B89"/>
    <w:rsid w:val="00CA2141"/>
    <w:rsid w:val="00CF55D4"/>
    <w:rsid w:val="00CF5DEA"/>
    <w:rsid w:val="00CF697D"/>
    <w:rsid w:val="00CF6F10"/>
    <w:rsid w:val="00D20D19"/>
    <w:rsid w:val="00D351CD"/>
    <w:rsid w:val="00D3558E"/>
    <w:rsid w:val="00D43F12"/>
    <w:rsid w:val="00D60D3C"/>
    <w:rsid w:val="00D60E49"/>
    <w:rsid w:val="00D625FD"/>
    <w:rsid w:val="00D65CFC"/>
    <w:rsid w:val="00D65F8A"/>
    <w:rsid w:val="00D8258A"/>
    <w:rsid w:val="00D82B20"/>
    <w:rsid w:val="00D84D8C"/>
    <w:rsid w:val="00DA1CFA"/>
    <w:rsid w:val="00DA6B2A"/>
    <w:rsid w:val="00DB5FA9"/>
    <w:rsid w:val="00DC02A8"/>
    <w:rsid w:val="00DC1F06"/>
    <w:rsid w:val="00DD39E0"/>
    <w:rsid w:val="00DD7BF6"/>
    <w:rsid w:val="00DF7A19"/>
    <w:rsid w:val="00E01408"/>
    <w:rsid w:val="00E02601"/>
    <w:rsid w:val="00E20A43"/>
    <w:rsid w:val="00E33B19"/>
    <w:rsid w:val="00E372D8"/>
    <w:rsid w:val="00E4029D"/>
    <w:rsid w:val="00E41A16"/>
    <w:rsid w:val="00E4513A"/>
    <w:rsid w:val="00E65FEE"/>
    <w:rsid w:val="00E76821"/>
    <w:rsid w:val="00E84321"/>
    <w:rsid w:val="00E87FB0"/>
    <w:rsid w:val="00E9078A"/>
    <w:rsid w:val="00E96F07"/>
    <w:rsid w:val="00EB0D2F"/>
    <w:rsid w:val="00EC3609"/>
    <w:rsid w:val="00EC4245"/>
    <w:rsid w:val="00EC7F93"/>
    <w:rsid w:val="00ED4B44"/>
    <w:rsid w:val="00ED7875"/>
    <w:rsid w:val="00EE27D1"/>
    <w:rsid w:val="00EE3BD8"/>
    <w:rsid w:val="00EE7B5C"/>
    <w:rsid w:val="00F04358"/>
    <w:rsid w:val="00F04C8A"/>
    <w:rsid w:val="00F13E8C"/>
    <w:rsid w:val="00F22EEC"/>
    <w:rsid w:val="00F32267"/>
    <w:rsid w:val="00F35040"/>
    <w:rsid w:val="00F43ABE"/>
    <w:rsid w:val="00F453A4"/>
    <w:rsid w:val="00F50E7C"/>
    <w:rsid w:val="00F51334"/>
    <w:rsid w:val="00F61110"/>
    <w:rsid w:val="00F63C19"/>
    <w:rsid w:val="00F77200"/>
    <w:rsid w:val="00F80DC3"/>
    <w:rsid w:val="00FA3DD6"/>
    <w:rsid w:val="00FB3318"/>
    <w:rsid w:val="00FB518F"/>
    <w:rsid w:val="00FB67E7"/>
    <w:rsid w:val="00FD2537"/>
    <w:rsid w:val="00FD46E0"/>
    <w:rsid w:val="00FE6534"/>
    <w:rsid w:val="00FF2D7E"/>
    <w:rsid w:val="00FF374B"/>
    <w:rsid w:val="00FF6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988644-B7D5-49EE-9005-AE1A8B868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951"/>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1144FC"/>
    <w:pPr>
      <w:keepNext/>
      <w:keepLines/>
      <w:numPr>
        <w:numId w:val="3"/>
      </w:numPr>
      <w:spacing w:before="240" w:after="0"/>
      <w:outlineLvl w:val="0"/>
    </w:pPr>
    <w:rPr>
      <w:rFonts w:eastAsiaTheme="majorEastAsia" w:cstheme="majorBidi"/>
      <w:b/>
      <w:szCs w:val="32"/>
    </w:rPr>
  </w:style>
  <w:style w:type="paragraph" w:styleId="Heading2">
    <w:name w:val="heading 2"/>
    <w:basedOn w:val="Normal"/>
    <w:next w:val="Normal"/>
    <w:link w:val="Heading2Char"/>
    <w:qFormat/>
    <w:rsid w:val="00B04B5F"/>
    <w:pPr>
      <w:numPr>
        <w:ilvl w:val="1"/>
        <w:numId w:val="2"/>
      </w:numPr>
      <w:tabs>
        <w:tab w:val="num" w:pos="1440"/>
      </w:tabs>
      <w:spacing w:before="160" w:after="40"/>
      <w:jc w:val="left"/>
      <w:outlineLvl w:val="1"/>
    </w:pPr>
    <w:rPr>
      <w:b/>
      <w:kern w:val="2"/>
      <w14:ligatures w14:val="standardContextual"/>
    </w:rPr>
  </w:style>
  <w:style w:type="paragraph" w:styleId="Heading3">
    <w:name w:val="heading 3"/>
    <w:basedOn w:val="Normal"/>
    <w:next w:val="Normal"/>
    <w:link w:val="Heading3Char"/>
    <w:uiPriority w:val="9"/>
    <w:unhideWhenUsed/>
    <w:qFormat/>
    <w:rsid w:val="001144FC"/>
    <w:pPr>
      <w:keepNext/>
      <w:keepLines/>
      <w:numPr>
        <w:ilvl w:val="2"/>
        <w:numId w:val="3"/>
      </w:numPr>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4F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rsid w:val="00B04B5F"/>
    <w:rPr>
      <w:rFonts w:ascii="Times New Roman" w:eastAsiaTheme="minorHAnsi" w:hAnsi="Times New Roman"/>
      <w:b/>
      <w:sz w:val="24"/>
      <w:lang w:val="en-IE"/>
    </w:rPr>
  </w:style>
  <w:style w:type="character" w:customStyle="1" w:styleId="Heading3Char">
    <w:name w:val="Heading 3 Char"/>
    <w:basedOn w:val="DefaultParagraphFont"/>
    <w:link w:val="Heading3"/>
    <w:uiPriority w:val="9"/>
    <w:rsid w:val="001144FC"/>
    <w:rPr>
      <w:rFonts w:ascii="Times New Roman" w:eastAsiaTheme="majorEastAsia" w:hAnsi="Times New Roman" w:cstheme="majorBidi"/>
      <w:b/>
      <w:sz w:val="24"/>
      <w:szCs w:val="24"/>
    </w:rPr>
  </w:style>
  <w:style w:type="table" w:styleId="TableGrid">
    <w:name w:val="Table Grid"/>
    <w:basedOn w:val="TableNormal"/>
    <w:uiPriority w:val="39"/>
    <w:rsid w:val="00C17D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7D66"/>
    <w:pPr>
      <w:ind w:left="720"/>
      <w:contextualSpacing/>
    </w:pPr>
  </w:style>
  <w:style w:type="table" w:customStyle="1" w:styleId="GridTable6Colorful1">
    <w:name w:val="Grid Table 6 Colorful1"/>
    <w:basedOn w:val="TableNormal"/>
    <w:uiPriority w:val="51"/>
    <w:rsid w:val="00B455D7"/>
    <w:pPr>
      <w:spacing w:after="0" w:line="240" w:lineRule="auto"/>
    </w:pPr>
    <w:rPr>
      <w:color w:val="000000" w:themeColor="text1"/>
      <w:kern w:val="0"/>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514F72"/>
    <w:pPr>
      <w:spacing w:after="200" w:line="240" w:lineRule="auto"/>
    </w:pPr>
    <w:rPr>
      <w:i/>
      <w:iCs/>
      <w:color w:val="44546A" w:themeColor="text2"/>
      <w:sz w:val="18"/>
      <w:szCs w:val="18"/>
    </w:rPr>
  </w:style>
  <w:style w:type="character" w:styleId="Hyperlink">
    <w:name w:val="Hyperlink"/>
    <w:basedOn w:val="DefaultParagraphFont"/>
    <w:uiPriority w:val="99"/>
    <w:unhideWhenUsed/>
    <w:rsid w:val="00870BB9"/>
    <w:rPr>
      <w:color w:val="0563C1" w:themeColor="hyperlink"/>
      <w:u w:val="single"/>
    </w:rPr>
  </w:style>
  <w:style w:type="character" w:customStyle="1" w:styleId="UnresolvedMention">
    <w:name w:val="Unresolved Mention"/>
    <w:basedOn w:val="DefaultParagraphFont"/>
    <w:uiPriority w:val="99"/>
    <w:semiHidden/>
    <w:unhideWhenUsed/>
    <w:rsid w:val="00870BB9"/>
    <w:rPr>
      <w:color w:val="605E5C"/>
      <w:shd w:val="clear" w:color="auto" w:fill="E1DFDD"/>
    </w:rPr>
  </w:style>
  <w:style w:type="paragraph" w:styleId="TOCHeading">
    <w:name w:val="TOC Heading"/>
    <w:basedOn w:val="Heading1"/>
    <w:next w:val="Normal"/>
    <w:uiPriority w:val="39"/>
    <w:unhideWhenUsed/>
    <w:qFormat/>
    <w:rsid w:val="00450642"/>
    <w:pPr>
      <w:numPr>
        <w:numId w:val="0"/>
      </w:num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50642"/>
    <w:pPr>
      <w:spacing w:after="100"/>
    </w:pPr>
  </w:style>
  <w:style w:type="paragraph" w:styleId="TOC2">
    <w:name w:val="toc 2"/>
    <w:basedOn w:val="Normal"/>
    <w:next w:val="Normal"/>
    <w:autoRedefine/>
    <w:uiPriority w:val="39"/>
    <w:unhideWhenUsed/>
    <w:rsid w:val="00450642"/>
    <w:pPr>
      <w:spacing w:after="100"/>
      <w:ind w:left="240"/>
    </w:pPr>
  </w:style>
  <w:style w:type="paragraph" w:styleId="BalloonText">
    <w:name w:val="Balloon Text"/>
    <w:basedOn w:val="Normal"/>
    <w:link w:val="BalloonTextChar"/>
    <w:uiPriority w:val="99"/>
    <w:semiHidden/>
    <w:unhideWhenUsed/>
    <w:rsid w:val="007655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58B"/>
    <w:rPr>
      <w:rFonts w:ascii="Tahoma" w:hAnsi="Tahoma" w:cs="Tahoma"/>
      <w:kern w:val="0"/>
      <w:sz w:val="16"/>
      <w:szCs w:val="16"/>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development.marriott.com/global-expansion-of-moxy-hotels" TargetMode="External"/><Relationship Id="rId13" Type="http://schemas.openxmlformats.org/officeDocument/2006/relationships/hyperlink" Target="https://www.similarweb.com/website/moxy-hotels.marriott.com/"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hyperlink" Target="https://marriott.gcs-web.com/static-files/b82978a6-9d28-4e38-9855-fc4ae2cebe11" TargetMode="External"/><Relationship Id="rId12" Type="http://schemas.openxmlformats.org/officeDocument/2006/relationships/hyperlink" Target="https://www.ons.gov.uk/economy/inflationandpriceindices/bulletins/consumerpriceinflation/march2023" TargetMode="Externa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moxy-hotels.marriott.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s://moxy-hotels.marriott.com/offers/"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moxy-hotels.marriott.com/our-locations/" TargetMode="External"/><Relationship Id="rId14" Type="http://schemas.openxmlformats.org/officeDocument/2006/relationships/image" Target="media/image2.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B5BED-D251-4912-865E-C286D2DB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2178</Words>
  <Characters>12440</Characters>
  <Application>Microsoft Office Word</Application>
  <DocSecurity>0</DocSecurity>
  <Lines>270</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Aneela Jabeen</cp:lastModifiedBy>
  <cp:revision>2</cp:revision>
  <dcterms:created xsi:type="dcterms:W3CDTF">2023-05-26T14:23:00Z</dcterms:created>
  <dcterms:modified xsi:type="dcterms:W3CDTF">2023-05-26T14:23:00Z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5d5c739fc1fd852462a6e311b1b3fac21305b53b84cc5337af3bb5889bd0376f</vt:lpwstr>
  </property>
</Properties>
</file>