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14:paraId="1C52958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C6EFD8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901583F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03A33CC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860957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515AFB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740193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1142866" w14:textId="49AB10F6" w:rsidR="008150DF" w:rsidRDefault="00B5076B" w:rsidP="008150DF">
            <w:pPr>
              <w:spacing w:before="120" w:after="120"/>
              <w:jc w:val="left"/>
            </w:pPr>
            <w:r>
              <w:t>ECAY6003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5D5EAD9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4366036" w14:textId="4F68ABB1" w:rsidR="008150DF" w:rsidRDefault="00B5076B" w:rsidP="008150DF">
            <w:pPr>
              <w:spacing w:before="120" w:after="120"/>
              <w:jc w:val="left"/>
            </w:pPr>
            <w:r w:rsidRPr="007E7C31">
              <w:t>Advocacy: Maintaining Independence in Service Provision</w:t>
            </w:r>
          </w:p>
        </w:tc>
      </w:tr>
      <w:tr w:rsidR="008150DF" w14:paraId="4E87BFA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C03C160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2DCE697D" w14:textId="77777777" w:rsidR="00B5076B" w:rsidRDefault="00B5076B" w:rsidP="00B5076B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  <w:r>
              <w:t>critically reflect upon the role of advocate in assisting vulnerable individuals;</w:t>
            </w:r>
          </w:p>
          <w:p w14:paraId="62B1A6EA" w14:textId="77777777" w:rsidR="00B5076B" w:rsidRDefault="00B5076B" w:rsidP="00B5076B">
            <w:pPr>
              <w:pStyle w:val="ListParagraph"/>
              <w:spacing w:after="120"/>
              <w:ind w:left="360"/>
              <w:jc w:val="left"/>
            </w:pPr>
          </w:p>
          <w:p w14:paraId="271E3FF1" w14:textId="545D5C49" w:rsidR="008150DF" w:rsidRDefault="00B5076B" w:rsidP="00B5076B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  <w:r>
              <w:t>critically understand the role of person-centred approaches in socially inclusive practice.</w:t>
            </w:r>
          </w:p>
        </w:tc>
      </w:tr>
      <w:tr w:rsidR="00454402" w14:paraId="3A8CA4DF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8CFCE2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67252E6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872C72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F7F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2DF45F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11D6873" w14:textId="77777777" w:rsidTr="004257A5">
        <w:tc>
          <w:tcPr>
            <w:tcW w:w="852" w:type="dxa"/>
          </w:tcPr>
          <w:p w14:paraId="409DCE10" w14:textId="18F71F46" w:rsidR="00454402" w:rsidRPr="00454402" w:rsidRDefault="001169DA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00F7077F" w14:textId="655143D1" w:rsidR="00454402" w:rsidRPr="00454402" w:rsidRDefault="008220A4" w:rsidP="004257A5">
            <w:pPr>
              <w:spacing w:before="120" w:after="120"/>
              <w:jc w:val="left"/>
            </w:pPr>
            <w:r>
              <w:t xml:space="preserve">Make notes on the </w:t>
            </w:r>
            <w:r w:rsidRPr="008220A4">
              <w:rPr>
                <w:b/>
              </w:rPr>
              <w:t>Key features</w:t>
            </w:r>
            <w:r>
              <w:t xml:space="preserve"> of the </w:t>
            </w:r>
            <w:r w:rsidR="009270E0">
              <w:t>MAP</w:t>
            </w:r>
            <w:r>
              <w:t xml:space="preserve"> process whilst you watch the video</w:t>
            </w:r>
            <w:r w:rsidR="009270E0">
              <w:t>s</w:t>
            </w:r>
            <w:r>
              <w:t xml:space="preserve"> created by </w:t>
            </w:r>
            <w:r w:rsidR="009270E0">
              <w:t>Inclusive Solutions</w:t>
            </w:r>
            <w:r>
              <w:t>.</w:t>
            </w:r>
          </w:p>
        </w:tc>
        <w:tc>
          <w:tcPr>
            <w:tcW w:w="689" w:type="dxa"/>
          </w:tcPr>
          <w:p w14:paraId="1FE731C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36DAAAA" w14:textId="5AA8CE17" w:rsidR="00454402" w:rsidRPr="00454402" w:rsidRDefault="001169D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138F50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0D7C25F2" w14:textId="77777777" w:rsidTr="00866764">
        <w:tc>
          <w:tcPr>
            <w:tcW w:w="10065" w:type="dxa"/>
            <w:gridSpan w:val="10"/>
          </w:tcPr>
          <w:p w14:paraId="17CC7F40" w14:textId="77777777" w:rsidR="008220A4" w:rsidRDefault="008220A4" w:rsidP="008220A4">
            <w:pPr>
              <w:spacing w:before="120" w:after="120"/>
              <w:jc w:val="left"/>
            </w:pPr>
          </w:p>
          <w:p w14:paraId="2E678986" w14:textId="77777777" w:rsidR="008220A4" w:rsidRDefault="008220A4" w:rsidP="008220A4">
            <w:pPr>
              <w:spacing w:before="120" w:after="120"/>
              <w:jc w:val="left"/>
            </w:pPr>
          </w:p>
          <w:p w14:paraId="6EC3F388" w14:textId="77777777" w:rsidR="008220A4" w:rsidRDefault="008220A4" w:rsidP="008220A4">
            <w:pPr>
              <w:spacing w:before="120" w:after="120"/>
              <w:jc w:val="left"/>
            </w:pPr>
          </w:p>
          <w:p w14:paraId="56844187" w14:textId="77777777" w:rsidR="008220A4" w:rsidRDefault="008220A4" w:rsidP="008220A4">
            <w:pPr>
              <w:spacing w:before="120" w:after="120"/>
              <w:jc w:val="left"/>
            </w:pPr>
          </w:p>
          <w:p w14:paraId="73185914" w14:textId="77777777" w:rsidR="008220A4" w:rsidRDefault="008220A4" w:rsidP="008220A4">
            <w:pPr>
              <w:spacing w:before="120" w:after="120"/>
              <w:jc w:val="left"/>
            </w:pPr>
          </w:p>
          <w:p w14:paraId="0ACFBD0E" w14:textId="77777777" w:rsidR="008220A4" w:rsidRDefault="008220A4" w:rsidP="008220A4">
            <w:pPr>
              <w:spacing w:before="120" w:after="120"/>
              <w:jc w:val="left"/>
            </w:pPr>
          </w:p>
          <w:p w14:paraId="032F274E" w14:textId="77777777" w:rsidR="008220A4" w:rsidRDefault="008220A4" w:rsidP="008220A4">
            <w:pPr>
              <w:spacing w:before="120" w:after="120"/>
              <w:jc w:val="left"/>
            </w:pPr>
          </w:p>
          <w:p w14:paraId="78A4C917" w14:textId="04B65461" w:rsidR="008220A4" w:rsidRDefault="008220A4" w:rsidP="008220A4">
            <w:pPr>
              <w:spacing w:before="120" w:after="120"/>
              <w:jc w:val="left"/>
            </w:pPr>
          </w:p>
          <w:p w14:paraId="0C5429A2" w14:textId="77777777" w:rsidR="008220A4" w:rsidRDefault="008220A4" w:rsidP="008220A4">
            <w:pPr>
              <w:spacing w:before="120" w:after="120"/>
              <w:jc w:val="left"/>
            </w:pPr>
          </w:p>
          <w:p w14:paraId="0BDF3836" w14:textId="43038226" w:rsidR="008220A4" w:rsidRPr="00454402" w:rsidRDefault="008220A4" w:rsidP="008220A4">
            <w:pPr>
              <w:spacing w:before="120" w:after="120"/>
              <w:jc w:val="left"/>
            </w:pPr>
          </w:p>
        </w:tc>
      </w:tr>
      <w:tr w:rsidR="00454402" w14:paraId="7D4ECBA8" w14:textId="77777777" w:rsidTr="004257A5">
        <w:tc>
          <w:tcPr>
            <w:tcW w:w="852" w:type="dxa"/>
          </w:tcPr>
          <w:p w14:paraId="6EC85C79" w14:textId="64C36DAA" w:rsidR="00454402" w:rsidRPr="00454402" w:rsidRDefault="008220A4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6"/>
          </w:tcPr>
          <w:p w14:paraId="17908A91" w14:textId="242424E0" w:rsidR="00454402" w:rsidRPr="00454402" w:rsidRDefault="008220A4" w:rsidP="004257A5">
            <w:pPr>
              <w:spacing w:before="120" w:after="120"/>
              <w:jc w:val="left"/>
            </w:pPr>
            <w:r>
              <w:t>In small groups discuss what you consider to be the positive and negative aspects of this approach.</w:t>
            </w:r>
          </w:p>
        </w:tc>
        <w:tc>
          <w:tcPr>
            <w:tcW w:w="689" w:type="dxa"/>
          </w:tcPr>
          <w:p w14:paraId="1F2092D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FAE752F" w14:textId="19A77B05" w:rsidR="00454402" w:rsidRPr="00454402" w:rsidRDefault="008220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D26A9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46155813" w14:textId="77777777" w:rsidTr="008220A4">
        <w:trPr>
          <w:trHeight w:val="540"/>
        </w:trPr>
        <w:tc>
          <w:tcPr>
            <w:tcW w:w="5032" w:type="dxa"/>
            <w:gridSpan w:val="5"/>
            <w:shd w:val="clear" w:color="auto" w:fill="D6E3BC" w:themeFill="accent3" w:themeFillTint="66"/>
          </w:tcPr>
          <w:p w14:paraId="7C3AC328" w14:textId="0304FDBA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Positive Aspects</w:t>
            </w:r>
          </w:p>
        </w:tc>
        <w:tc>
          <w:tcPr>
            <w:tcW w:w="5033" w:type="dxa"/>
            <w:gridSpan w:val="5"/>
            <w:shd w:val="clear" w:color="auto" w:fill="E5B8B7" w:themeFill="accent2" w:themeFillTint="66"/>
          </w:tcPr>
          <w:p w14:paraId="4211F5F4" w14:textId="3F93B9A0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Negative Aspects</w:t>
            </w:r>
          </w:p>
        </w:tc>
      </w:tr>
      <w:tr w:rsidR="008220A4" w14:paraId="18DA4C70" w14:textId="77777777" w:rsidTr="003F4799">
        <w:trPr>
          <w:trHeight w:val="540"/>
        </w:trPr>
        <w:tc>
          <w:tcPr>
            <w:tcW w:w="5032" w:type="dxa"/>
            <w:gridSpan w:val="5"/>
          </w:tcPr>
          <w:p w14:paraId="42556A85" w14:textId="77777777" w:rsidR="008220A4" w:rsidRDefault="008220A4" w:rsidP="008220A4">
            <w:pPr>
              <w:spacing w:before="120" w:after="120"/>
              <w:jc w:val="left"/>
            </w:pPr>
          </w:p>
          <w:p w14:paraId="0D205C2A" w14:textId="77777777" w:rsidR="008220A4" w:rsidRDefault="008220A4" w:rsidP="008220A4">
            <w:pPr>
              <w:spacing w:before="120" w:after="120"/>
              <w:jc w:val="left"/>
            </w:pPr>
          </w:p>
          <w:p w14:paraId="1A95CEC5" w14:textId="77777777" w:rsidR="008220A4" w:rsidRDefault="008220A4" w:rsidP="008220A4">
            <w:pPr>
              <w:spacing w:before="120" w:after="120"/>
              <w:jc w:val="left"/>
            </w:pPr>
          </w:p>
          <w:p w14:paraId="6C97DC3D" w14:textId="77777777" w:rsidR="008220A4" w:rsidRDefault="008220A4" w:rsidP="008220A4">
            <w:pPr>
              <w:spacing w:before="120" w:after="120"/>
              <w:jc w:val="left"/>
            </w:pPr>
          </w:p>
          <w:p w14:paraId="3CD5A5FF" w14:textId="77777777" w:rsidR="008220A4" w:rsidRDefault="008220A4" w:rsidP="008220A4">
            <w:pPr>
              <w:spacing w:before="120" w:after="120"/>
              <w:jc w:val="left"/>
            </w:pPr>
          </w:p>
          <w:p w14:paraId="2809349C" w14:textId="77777777" w:rsidR="008220A4" w:rsidRDefault="008220A4" w:rsidP="008220A4">
            <w:pPr>
              <w:spacing w:before="120" w:after="120"/>
              <w:jc w:val="left"/>
            </w:pPr>
          </w:p>
          <w:p w14:paraId="5C27B46B" w14:textId="77777777" w:rsidR="008220A4" w:rsidRDefault="008220A4" w:rsidP="008220A4">
            <w:pPr>
              <w:spacing w:before="120" w:after="120"/>
              <w:jc w:val="left"/>
            </w:pPr>
          </w:p>
          <w:p w14:paraId="38676194" w14:textId="77777777" w:rsidR="008220A4" w:rsidRDefault="008220A4" w:rsidP="008220A4">
            <w:pPr>
              <w:spacing w:before="120" w:after="120"/>
              <w:jc w:val="left"/>
            </w:pPr>
          </w:p>
          <w:p w14:paraId="243145AC" w14:textId="77777777" w:rsidR="008220A4" w:rsidRDefault="008220A4" w:rsidP="008220A4">
            <w:pPr>
              <w:spacing w:before="120" w:after="120"/>
              <w:jc w:val="left"/>
            </w:pPr>
          </w:p>
          <w:p w14:paraId="77E3A172" w14:textId="77777777" w:rsidR="008220A4" w:rsidRDefault="008220A4" w:rsidP="008220A4">
            <w:pPr>
              <w:spacing w:before="120" w:after="120"/>
              <w:jc w:val="left"/>
            </w:pPr>
          </w:p>
          <w:p w14:paraId="37A76D19" w14:textId="77777777" w:rsidR="008220A4" w:rsidRDefault="008220A4" w:rsidP="008220A4">
            <w:pPr>
              <w:spacing w:before="120" w:after="120"/>
              <w:jc w:val="left"/>
            </w:pPr>
          </w:p>
          <w:p w14:paraId="5A6F519D" w14:textId="72B57DC9" w:rsidR="008220A4" w:rsidRPr="00454402" w:rsidRDefault="008220A4" w:rsidP="008220A4">
            <w:pPr>
              <w:spacing w:before="120" w:after="120"/>
              <w:jc w:val="left"/>
            </w:pPr>
          </w:p>
        </w:tc>
        <w:tc>
          <w:tcPr>
            <w:tcW w:w="5033" w:type="dxa"/>
            <w:gridSpan w:val="5"/>
          </w:tcPr>
          <w:p w14:paraId="08BB69E6" w14:textId="0C8160E8" w:rsidR="008220A4" w:rsidRPr="00454402" w:rsidRDefault="008220A4" w:rsidP="00A15F95">
            <w:pPr>
              <w:spacing w:after="120"/>
              <w:jc w:val="left"/>
            </w:pPr>
          </w:p>
        </w:tc>
      </w:tr>
    </w:tbl>
    <w:p w14:paraId="0381068C" w14:textId="77777777" w:rsidR="00AF00D7" w:rsidRDefault="00AF00D7"/>
    <w:sectPr w:rsidR="00AF00D7" w:rsidSect="008220A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D38A57" w14:textId="77777777" w:rsidR="001169DA" w:rsidRDefault="001169DA" w:rsidP="008150DF">
      <w:pPr>
        <w:spacing w:before="0"/>
      </w:pPr>
      <w:r>
        <w:separator/>
      </w:r>
    </w:p>
  </w:endnote>
  <w:endnote w:type="continuationSeparator" w:id="0">
    <w:p w14:paraId="2F32BE68" w14:textId="77777777" w:rsidR="001169DA" w:rsidRDefault="001169D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111766" w14:textId="77777777" w:rsidR="009270E0" w:rsidRDefault="009270E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A82B88" w14:textId="77777777" w:rsidR="009270E0" w:rsidRDefault="009270E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E704B3" w14:textId="77777777" w:rsidR="009270E0" w:rsidRDefault="009270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4E4F5" w14:textId="77777777" w:rsidR="001169DA" w:rsidRDefault="001169DA" w:rsidP="008150DF">
      <w:pPr>
        <w:spacing w:before="0"/>
      </w:pPr>
      <w:r>
        <w:separator/>
      </w:r>
    </w:p>
  </w:footnote>
  <w:footnote w:type="continuationSeparator" w:id="0">
    <w:p w14:paraId="1AFC9BD3" w14:textId="77777777" w:rsidR="001169DA" w:rsidRDefault="001169D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6BCD64" w14:textId="77777777" w:rsidR="009270E0" w:rsidRDefault="009270E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832142" w14:textId="77484BDC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1169DA">
      <w:rPr>
        <w:sz w:val="32"/>
        <w:szCs w:val="32"/>
      </w:rPr>
      <w:t xml:space="preserve"> – The </w:t>
    </w:r>
    <w:r w:rsidR="009270E0">
      <w:rPr>
        <w:sz w:val="32"/>
        <w:szCs w:val="32"/>
      </w:rPr>
      <w:t>MAP</w:t>
    </w:r>
    <w:r w:rsidR="001169DA">
      <w:rPr>
        <w:sz w:val="32"/>
        <w:szCs w:val="32"/>
      </w:rPr>
      <w:t xml:space="preserve"> Process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76EBC3" w14:textId="77777777" w:rsidR="009270E0" w:rsidRDefault="009270E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FC0A44"/>
    <w:multiLevelType w:val="hybridMultilevel"/>
    <w:tmpl w:val="FE36F8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4DA1385"/>
    <w:multiLevelType w:val="hybridMultilevel"/>
    <w:tmpl w:val="00AC32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6999191">
    <w:abstractNumId w:val="0"/>
  </w:num>
  <w:num w:numId="2" w16cid:durableId="570770496">
    <w:abstractNumId w:val="3"/>
  </w:num>
  <w:num w:numId="3" w16cid:durableId="408424195">
    <w:abstractNumId w:val="1"/>
  </w:num>
  <w:num w:numId="4" w16cid:durableId="20603256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9DA"/>
    <w:rsid w:val="001169DA"/>
    <w:rsid w:val="003F568A"/>
    <w:rsid w:val="004257A5"/>
    <w:rsid w:val="00454402"/>
    <w:rsid w:val="008150DF"/>
    <w:rsid w:val="008220A4"/>
    <w:rsid w:val="009270E0"/>
    <w:rsid w:val="00A15F95"/>
    <w:rsid w:val="00AF00D7"/>
    <w:rsid w:val="00B5076B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F7B5A"/>
  <w15:docId w15:val="{3BC07001-DB7F-408F-8B65-FD959C1A8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2</Pages>
  <Words>100</Words>
  <Characters>571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2018-03-04T12:34:00Z</dcterms:created>
  <dcterms:modified xsi:type="dcterms:W3CDTF">2024-01-29T16:16:00Z</dcterms:modified>
</cp:coreProperties>
</file>