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15" w:rsidRDefault="001022DB">
      <w:r>
        <w:t>Description: Cisco</w:t>
      </w:r>
    </w:p>
    <w:p w:rsidR="001022DB" w:rsidRDefault="001022DB">
      <w:r>
        <w:t>MAC: 00-60-47-5D-75-E4</w:t>
      </w:r>
    </w:p>
    <w:p w:rsidR="001022DB" w:rsidRDefault="001022DB">
      <w:r>
        <w:t>How many MAC addresses did you discover in your PC?</w:t>
      </w:r>
      <w:r>
        <w:t xml:space="preserve"> : 1</w:t>
      </w:r>
    </w:p>
    <w:p w:rsidR="001022DB" w:rsidRDefault="001022DB">
      <w:r>
        <w:t>Manufacturer OUI: 00-60-47 – Cisco Systems</w:t>
      </w:r>
    </w:p>
    <w:p w:rsidR="001022DB" w:rsidRDefault="001022DB">
      <w:r>
        <w:t>Unique Identifier: 5D-75-E4</w:t>
      </w:r>
    </w:p>
    <w:p w:rsidR="001022DB" w:rsidRDefault="001022DB">
      <w:r>
        <w:t>Vendor name Cisco Systems</w:t>
      </w:r>
    </w:p>
    <w:p w:rsidR="001022DB" w:rsidRDefault="001022DB">
      <w:r>
        <w:t>Use the information that you found to update the vendor column in the chart in Step 1. How many different vendors did you discover?</w:t>
      </w:r>
      <w:r>
        <w:t xml:space="preserve"> : 1 vendor</w:t>
      </w:r>
    </w:p>
    <w:p w:rsidR="00036D5F" w:rsidRDefault="00036D5F">
      <w:r>
        <w:t>Why might a computer have more than one MAC address?</w:t>
      </w:r>
      <w:r>
        <w:t xml:space="preserve"> : Multiple NIC’s will lead to a PC having more than one MAC address.</w:t>
      </w:r>
    </w:p>
    <w:p w:rsidR="00036D5F" w:rsidRDefault="00036D5F">
      <w:r>
        <w:t>Does the MAC address still display? Will the MAC address ever change?</w:t>
      </w:r>
      <w:r>
        <w:t xml:space="preserve"> : The MAC address burned into the network interface card will never change. It can however be spoofed in software.</w:t>
      </w:r>
    </w:p>
    <w:p w:rsidR="00036D5F" w:rsidRDefault="00036D5F">
      <w:r>
        <w:t>What are other names for the MAC address?</w:t>
      </w:r>
      <w:r>
        <w:t xml:space="preserve"> : Physical address</w:t>
      </w:r>
    </w:p>
    <w:p w:rsidR="00036D5F" w:rsidRDefault="00036D5F">
      <w:r>
        <w:t>What is the Service Set Identifier (SSID) for the wireless router of your connection?</w:t>
      </w:r>
      <w:r>
        <w:t xml:space="preserve"> : Home-router</w:t>
      </w:r>
    </w:p>
    <w:p w:rsidR="00036D5F" w:rsidRDefault="00036D5F">
      <w:r>
        <w:t>What is the speed of your wireless connection?</w:t>
      </w:r>
      <w:r>
        <w:t xml:space="preserve"> 866 mbps</w:t>
      </w:r>
    </w:p>
    <w:p w:rsidR="00036D5F" w:rsidRDefault="00036D5F">
      <w:r>
        <w:t>What is the MAC address of your wireless NIC?</w:t>
      </w:r>
      <w:r>
        <w:t xml:space="preserve"> : 00-60-47-5D-75-E4</w:t>
      </w:r>
    </w:p>
    <w:p w:rsidR="00036D5F" w:rsidRDefault="00036D5F">
      <w:r>
        <w:t xml:space="preserve">Why would you activate more than one NIC on a PC? </w:t>
      </w:r>
      <w:r>
        <w:t>: To allow multiple connection types through different media.</w:t>
      </w:r>
    </w:p>
    <w:p w:rsidR="00036D5F" w:rsidRDefault="00036D5F">
      <w:r>
        <w:t>Does the Source MAC address match your PC’s interface?</w:t>
      </w:r>
      <w:r>
        <w:t xml:space="preserve"> : Yes</w:t>
      </w:r>
    </w:p>
    <w:p w:rsidR="00036D5F" w:rsidRDefault="00036D5F">
      <w:r>
        <w:t>What is the result of executing the arp –a command on your PC?</w:t>
      </w:r>
      <w:r>
        <w:t xml:space="preserve"> : It displays a number of dynamic IP addresses on my local network along with a number of static IP addresses.</w:t>
      </w:r>
    </w:p>
    <w:p w:rsidR="00036D5F" w:rsidRDefault="00036D5F">
      <w:r>
        <w:t>Which option deletes an entry from the ARP cache?</w:t>
      </w:r>
      <w:r>
        <w:t xml:space="preserve"> – d is the option used to delete entries</w:t>
      </w:r>
    </w:p>
    <w:p w:rsidR="00036D5F" w:rsidRDefault="00036D5F">
      <w:r>
        <w:t>What would be the result of issuing the arp –d * command?</w:t>
      </w:r>
      <w:r>
        <w:t xml:space="preserve"> : It will clear the ARP cache</w:t>
      </w:r>
    </w:p>
    <w:p w:rsidR="00036D5F" w:rsidRDefault="00036D5F">
      <w:r>
        <w:t>What is a benefit of keeping ARP cache entries in memory on the source computer?</w:t>
      </w:r>
      <w:r w:rsidR="00DC5936">
        <w:t xml:space="preserve"> : MAC addresses do not have to be queried for every packet sent</w:t>
      </w:r>
    </w:p>
    <w:p w:rsidR="00DC5936" w:rsidRDefault="00DC5936">
      <w:r>
        <w:t>If the destination IPv4 address is not located on the same network as the source host, what MAC address will be used as the destination target MAC address in the frame?</w:t>
      </w:r>
      <w:r>
        <w:t xml:space="preserve"> : 00:00:00:00:00:00</w:t>
      </w:r>
      <w:bookmarkStart w:id="0" w:name="_GoBack"/>
      <w:bookmarkEnd w:id="0"/>
    </w:p>
    <w:p w:rsidR="001022DB" w:rsidRDefault="001022DB"/>
    <w:sectPr w:rsidR="00102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2DB"/>
    <w:rsid w:val="00036D5F"/>
    <w:rsid w:val="001022DB"/>
    <w:rsid w:val="00DC5936"/>
    <w:rsid w:val="00DD752F"/>
    <w:rsid w:val="00D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JackMiller</dc:creator>
  <cp:lastModifiedBy>JackMiller</cp:lastModifiedBy>
  <cp:revision>3</cp:revision>
  <dcterms:created xsi:type="dcterms:W3CDTF">2020-10-09T09:28:00Z</dcterms:created>
  <dcterms:modified xsi:type="dcterms:W3CDTF">2020-10-09T09:36:00Z</dcterms:modified>
</cp:coreProperties>
</file>