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01DE5" w14:textId="66B17F5F" w:rsidR="00683F2C" w:rsidRPr="00683F2C" w:rsidRDefault="00683F2C" w:rsidP="00683F2C">
      <w:pPr>
        <w:rPr>
          <w:sz w:val="32"/>
          <w:szCs w:val="32"/>
        </w:rPr>
      </w:pPr>
      <w:r>
        <w:rPr>
          <w:rFonts w:ascii="Calibri" w:hAnsi="Calibri"/>
          <w:b/>
          <w:sz w:val="24"/>
          <w:szCs w:val="24"/>
        </w:rPr>
        <w:br/>
      </w:r>
      <w:r w:rsidRPr="00683F2C">
        <w:rPr>
          <w:color w:val="3B3838" w:themeColor="background2" w:themeShade="40"/>
          <w:sz w:val="32"/>
          <w:szCs w:val="32"/>
        </w:rPr>
        <w:t>BA GAMES – Project Proposal – ACCA6020 Independent Project</w:t>
      </w:r>
    </w:p>
    <w:p w14:paraId="58478D4B" w14:textId="77777777" w:rsidR="00683F2C" w:rsidRPr="00683F2C" w:rsidRDefault="00683F2C" w:rsidP="00683F2C">
      <w:pPr>
        <w:rPr>
          <w:sz w:val="32"/>
          <w:szCs w:val="32"/>
        </w:rPr>
      </w:pPr>
      <w:r w:rsidRPr="00683F2C">
        <w:rPr>
          <w:b/>
          <w:bCs/>
          <w:sz w:val="32"/>
          <w:szCs w:val="32"/>
        </w:rPr>
        <w:t>By Ava Daniels</w:t>
      </w:r>
    </w:p>
    <w:p w14:paraId="4C044B70" w14:textId="77777777" w:rsidR="00683F2C" w:rsidRPr="00683F2C" w:rsidRDefault="00683F2C" w:rsidP="00683F2C">
      <w:pPr>
        <w:rPr>
          <w:sz w:val="32"/>
          <w:szCs w:val="32"/>
        </w:rPr>
      </w:pPr>
      <w:r w:rsidRPr="00683F2C">
        <w:rPr>
          <w:sz w:val="32"/>
          <w:szCs w:val="32"/>
        </w:rPr>
        <w:t>"How does narrative environment design influence the appeal and immersion of isolated quests or journeys undertaken by a solitary protagonist in video games?"</w:t>
      </w:r>
    </w:p>
    <w:p w14:paraId="5BCEF5AE" w14:textId="77777777" w:rsidR="00683F2C" w:rsidRPr="00683F2C" w:rsidRDefault="00683F2C" w:rsidP="00683F2C">
      <w:r w:rsidRPr="00683F2C">
        <w:t>Various game genres feature solitary protagonists, each evoking different feelings. Examples include survival games, adventure games, RPGs, walking simulators, post-apocalyptic titles, exploration games, platformers, and horror games.</w:t>
      </w:r>
    </w:p>
    <w:p w14:paraId="4666AD3B" w14:textId="77777777" w:rsidR="007C72F6" w:rsidRPr="007C72F6" w:rsidRDefault="007C72F6" w:rsidP="007C72F6">
      <w:pPr>
        <w:spacing w:before="100" w:beforeAutospacing="1" w:after="100" w:afterAutospacing="1" w:line="240" w:lineRule="auto"/>
      </w:pPr>
      <w:r w:rsidRPr="007C72F6">
        <w:rPr>
          <w:b/>
          <w:bCs/>
        </w:rPr>
        <w:t>Research Questions:</w:t>
      </w:r>
    </w:p>
    <w:p w14:paraId="6C1086E6" w14:textId="77777777" w:rsidR="007C72F6" w:rsidRPr="007C72F6" w:rsidRDefault="007C72F6" w:rsidP="007C72F6">
      <w:pPr>
        <w:numPr>
          <w:ilvl w:val="0"/>
          <w:numId w:val="29"/>
        </w:numPr>
        <w:spacing w:before="100" w:beforeAutospacing="1" w:after="100" w:afterAutospacing="1" w:line="240" w:lineRule="auto"/>
      </w:pPr>
      <w:r w:rsidRPr="007C72F6">
        <w:t>What significance does a solitary protagonist hold in survival games, and how does this impact the game's appeal?</w:t>
      </w:r>
    </w:p>
    <w:p w14:paraId="511416EC" w14:textId="77777777" w:rsidR="007C72F6" w:rsidRPr="007C72F6" w:rsidRDefault="007C72F6" w:rsidP="007C72F6">
      <w:pPr>
        <w:numPr>
          <w:ilvl w:val="0"/>
          <w:numId w:val="29"/>
        </w:numPr>
        <w:spacing w:before="100" w:beforeAutospacing="1" w:after="100" w:afterAutospacing="1" w:line="240" w:lineRule="auto"/>
      </w:pPr>
      <w:r w:rsidRPr="007C72F6">
        <w:t>How do apocalypse or post-apocalyptic settings facilitate solo survival journeys?</w:t>
      </w:r>
    </w:p>
    <w:p w14:paraId="0AC02ED5" w14:textId="77777777" w:rsidR="007C72F6" w:rsidRPr="007C72F6" w:rsidRDefault="007C72F6" w:rsidP="007C72F6">
      <w:pPr>
        <w:numPr>
          <w:ilvl w:val="0"/>
          <w:numId w:val="29"/>
        </w:numPr>
        <w:spacing w:before="100" w:beforeAutospacing="1" w:after="100" w:afterAutospacing="1" w:line="240" w:lineRule="auto"/>
      </w:pPr>
      <w:r w:rsidRPr="007C72F6">
        <w:t>Is a post-apocalyptic world more popular than traditional apocalyptic settings among players?</w:t>
      </w:r>
    </w:p>
    <w:p w14:paraId="09D165B8" w14:textId="77777777" w:rsidR="007C72F6" w:rsidRPr="007C72F6" w:rsidRDefault="007C72F6" w:rsidP="007C72F6">
      <w:pPr>
        <w:numPr>
          <w:ilvl w:val="0"/>
          <w:numId w:val="29"/>
        </w:numPr>
        <w:spacing w:before="100" w:beforeAutospacing="1" w:after="100" w:afterAutospacing="1" w:line="240" w:lineRule="auto"/>
      </w:pPr>
      <w:r w:rsidRPr="007C72F6">
        <w:t>Does a post-apocalyptic setting enrich the story and narrative experience?</w:t>
      </w:r>
    </w:p>
    <w:p w14:paraId="4137EA22" w14:textId="77777777" w:rsidR="007C72F6" w:rsidRPr="007C72F6" w:rsidRDefault="007C72F6" w:rsidP="007C72F6">
      <w:pPr>
        <w:numPr>
          <w:ilvl w:val="0"/>
          <w:numId w:val="29"/>
        </w:numPr>
        <w:spacing w:before="100" w:beforeAutospacing="1" w:after="100" w:afterAutospacing="1" w:line="240" w:lineRule="auto"/>
      </w:pPr>
      <w:r w:rsidRPr="007C72F6">
        <w:t>How can these narratives draw from real events or genuine threats?</w:t>
      </w:r>
    </w:p>
    <w:p w14:paraId="191DED3A" w14:textId="77777777" w:rsidR="007C72F6" w:rsidRPr="007C72F6" w:rsidRDefault="007C72F6" w:rsidP="007C72F6">
      <w:pPr>
        <w:numPr>
          <w:ilvl w:val="0"/>
          <w:numId w:val="29"/>
        </w:numPr>
        <w:spacing w:before="100" w:beforeAutospacing="1" w:after="100" w:afterAutospacing="1" w:line="240" w:lineRule="auto"/>
      </w:pPr>
      <w:r w:rsidRPr="007C72F6">
        <w:t>How does environment design affect player immersion and convey the game's story and lore?</w:t>
      </w:r>
    </w:p>
    <w:p w14:paraId="2C227980" w14:textId="77777777" w:rsidR="007C72F6" w:rsidRPr="007C72F6" w:rsidRDefault="007C72F6" w:rsidP="007C72F6">
      <w:pPr>
        <w:numPr>
          <w:ilvl w:val="0"/>
          <w:numId w:val="29"/>
        </w:numPr>
        <w:spacing w:before="100" w:beforeAutospacing="1" w:after="100" w:afterAutospacing="1" w:line="240" w:lineRule="auto"/>
      </w:pPr>
      <w:r w:rsidRPr="007C72F6">
        <w:t>Does the game's appeal change when the journey involves multiple survivors?</w:t>
      </w:r>
    </w:p>
    <w:p w14:paraId="419BFC84" w14:textId="77777777" w:rsidR="007C72F6" w:rsidRPr="007C72F6" w:rsidRDefault="007C72F6" w:rsidP="007C72F6">
      <w:pPr>
        <w:spacing w:before="100" w:beforeAutospacing="1" w:after="100" w:afterAutospacing="1" w:line="240" w:lineRule="auto"/>
      </w:pPr>
      <w:r w:rsidRPr="007C72F6">
        <w:rPr>
          <w:b/>
          <w:bCs/>
        </w:rPr>
        <w:t>Aims and SMART Goals:</w:t>
      </w:r>
    </w:p>
    <w:p w14:paraId="183325B4" w14:textId="77777777" w:rsidR="007C72F6" w:rsidRPr="007C72F6" w:rsidRDefault="007C72F6" w:rsidP="007C72F6">
      <w:pPr>
        <w:numPr>
          <w:ilvl w:val="0"/>
          <w:numId w:val="30"/>
        </w:numPr>
        <w:spacing w:before="100" w:beforeAutospacing="1" w:after="100" w:afterAutospacing="1" w:line="240" w:lineRule="auto"/>
      </w:pPr>
      <w:r w:rsidRPr="007C72F6">
        <w:rPr>
          <w:b/>
          <w:bCs/>
        </w:rPr>
        <w:t>Goal:</w:t>
      </w:r>
      <w:r w:rsidRPr="007C72F6">
        <w:t xml:space="preserve"> Identify why players engage with survival games, particularly solo journeys.</w:t>
      </w:r>
    </w:p>
    <w:p w14:paraId="7D3A2462" w14:textId="77777777" w:rsidR="007C72F6" w:rsidRPr="007C72F6" w:rsidRDefault="007C72F6" w:rsidP="007C72F6">
      <w:pPr>
        <w:numPr>
          <w:ilvl w:val="1"/>
          <w:numId w:val="30"/>
        </w:numPr>
        <w:spacing w:before="100" w:beforeAutospacing="1" w:after="100" w:afterAutospacing="1" w:line="240" w:lineRule="auto"/>
      </w:pPr>
      <w:r w:rsidRPr="007C72F6">
        <w:rPr>
          <w:b/>
          <w:bCs/>
        </w:rPr>
        <w:t>Specific:</w:t>
      </w:r>
      <w:r w:rsidRPr="007C72F6">
        <w:t xml:space="preserve"> Research environment design methods to enhance immersion.</w:t>
      </w:r>
    </w:p>
    <w:p w14:paraId="3A92B412" w14:textId="77777777" w:rsidR="007C72F6" w:rsidRPr="007C72F6" w:rsidRDefault="007C72F6" w:rsidP="007C72F6">
      <w:pPr>
        <w:numPr>
          <w:ilvl w:val="1"/>
          <w:numId w:val="30"/>
        </w:numPr>
        <w:spacing w:before="100" w:beforeAutospacing="1" w:after="100" w:afterAutospacing="1" w:line="240" w:lineRule="auto"/>
      </w:pPr>
      <w:r w:rsidRPr="007C72F6">
        <w:rPr>
          <w:b/>
          <w:bCs/>
        </w:rPr>
        <w:t>Measurable:</w:t>
      </w:r>
      <w:r w:rsidRPr="007C72F6">
        <w:t xml:space="preserve"> Quantify player preference for post-apocalyptic worlds, expecting higher favor.</w:t>
      </w:r>
    </w:p>
    <w:p w14:paraId="2912E2BE" w14:textId="77777777" w:rsidR="007C72F6" w:rsidRPr="007C72F6" w:rsidRDefault="007C72F6" w:rsidP="007C72F6">
      <w:pPr>
        <w:numPr>
          <w:ilvl w:val="1"/>
          <w:numId w:val="30"/>
        </w:numPr>
        <w:spacing w:before="100" w:beforeAutospacing="1" w:after="100" w:afterAutospacing="1" w:line="240" w:lineRule="auto"/>
      </w:pPr>
      <w:r w:rsidRPr="007C72F6">
        <w:rPr>
          <w:b/>
          <w:bCs/>
        </w:rPr>
        <w:t>Achievable:</w:t>
      </w:r>
      <w:r w:rsidRPr="007C72F6">
        <w:t xml:space="preserve"> Conduct tests based on existing research to determine immersion techniques.</w:t>
      </w:r>
    </w:p>
    <w:p w14:paraId="54916272" w14:textId="77777777" w:rsidR="007C72F6" w:rsidRPr="007C72F6" w:rsidRDefault="007C72F6" w:rsidP="007C72F6">
      <w:pPr>
        <w:numPr>
          <w:ilvl w:val="1"/>
          <w:numId w:val="30"/>
        </w:numPr>
        <w:spacing w:before="100" w:beforeAutospacing="1" w:after="100" w:afterAutospacing="1" w:line="240" w:lineRule="auto"/>
      </w:pPr>
      <w:r w:rsidRPr="007C72F6">
        <w:rPr>
          <w:b/>
          <w:bCs/>
        </w:rPr>
        <w:t>Connection to Research Questions:</w:t>
      </w:r>
      <w:r w:rsidRPr="007C72F6">
        <w:t xml:space="preserve"> Addresses the significance of solitary protagonists and their impact on appeal.</w:t>
      </w:r>
    </w:p>
    <w:p w14:paraId="687A9DEE" w14:textId="77777777" w:rsidR="007C72F6" w:rsidRPr="007C72F6" w:rsidRDefault="007C72F6" w:rsidP="007C72F6">
      <w:pPr>
        <w:numPr>
          <w:ilvl w:val="0"/>
          <w:numId w:val="30"/>
        </w:numPr>
        <w:spacing w:before="100" w:beforeAutospacing="1" w:after="100" w:afterAutospacing="1" w:line="240" w:lineRule="auto"/>
      </w:pPr>
      <w:r w:rsidRPr="007C72F6">
        <w:rPr>
          <w:b/>
          <w:bCs/>
        </w:rPr>
        <w:t>Investigate Game Appeal:</w:t>
      </w:r>
    </w:p>
    <w:p w14:paraId="4309B097" w14:textId="77777777" w:rsidR="007C72F6" w:rsidRPr="007C72F6" w:rsidRDefault="007C72F6" w:rsidP="007C72F6">
      <w:pPr>
        <w:numPr>
          <w:ilvl w:val="1"/>
          <w:numId w:val="30"/>
        </w:numPr>
        <w:spacing w:before="100" w:beforeAutospacing="1" w:after="100" w:afterAutospacing="1" w:line="240" w:lineRule="auto"/>
      </w:pPr>
      <w:r w:rsidRPr="007C72F6">
        <w:t>Explore survival games in homesteading vs. traveling contexts.</w:t>
      </w:r>
    </w:p>
    <w:p w14:paraId="65C877BB" w14:textId="77777777" w:rsidR="007C72F6" w:rsidRPr="007C72F6" w:rsidRDefault="007C72F6" w:rsidP="007C72F6">
      <w:pPr>
        <w:numPr>
          <w:ilvl w:val="1"/>
          <w:numId w:val="30"/>
        </w:numPr>
        <w:spacing w:before="100" w:beforeAutospacing="1" w:after="100" w:afterAutospacing="1" w:line="240" w:lineRule="auto"/>
      </w:pPr>
      <w:proofErr w:type="spellStart"/>
      <w:r w:rsidRPr="007C72F6">
        <w:t>Analyze</w:t>
      </w:r>
      <w:proofErr w:type="spellEnd"/>
      <w:r w:rsidRPr="007C72F6">
        <w:t xml:space="preserve"> how narratives unfold through silent journeys and how environments support stories.</w:t>
      </w:r>
    </w:p>
    <w:p w14:paraId="56A629D5" w14:textId="77777777" w:rsidR="007C72F6" w:rsidRPr="007C72F6" w:rsidRDefault="007C72F6" w:rsidP="007C72F6">
      <w:pPr>
        <w:numPr>
          <w:ilvl w:val="1"/>
          <w:numId w:val="30"/>
        </w:numPr>
        <w:spacing w:before="100" w:beforeAutospacing="1" w:after="100" w:afterAutospacing="1" w:line="240" w:lineRule="auto"/>
      </w:pPr>
      <w:r w:rsidRPr="007C72F6">
        <w:rPr>
          <w:b/>
          <w:bCs/>
        </w:rPr>
        <w:t>Connection to Research Questions:</w:t>
      </w:r>
      <w:r w:rsidRPr="007C72F6">
        <w:t xml:space="preserve"> Relates to how apocalyptic settings create solo survival journeys.</w:t>
      </w:r>
    </w:p>
    <w:p w14:paraId="3F9FB59B" w14:textId="77777777" w:rsidR="007C72F6" w:rsidRPr="007C72F6" w:rsidRDefault="007C72F6" w:rsidP="007C72F6">
      <w:pPr>
        <w:numPr>
          <w:ilvl w:val="0"/>
          <w:numId w:val="30"/>
        </w:numPr>
        <w:spacing w:before="100" w:beforeAutospacing="1" w:after="100" w:afterAutospacing="1" w:line="240" w:lineRule="auto"/>
      </w:pPr>
      <w:r w:rsidRPr="007C72F6">
        <w:rPr>
          <w:b/>
          <w:bCs/>
        </w:rPr>
        <w:t>Understanding Popularity:</w:t>
      </w:r>
    </w:p>
    <w:p w14:paraId="6D06E45B" w14:textId="77777777" w:rsidR="007C72F6" w:rsidRPr="007C72F6" w:rsidRDefault="007C72F6" w:rsidP="007C72F6">
      <w:pPr>
        <w:numPr>
          <w:ilvl w:val="1"/>
          <w:numId w:val="30"/>
        </w:numPr>
        <w:spacing w:before="100" w:beforeAutospacing="1" w:after="100" w:afterAutospacing="1" w:line="240" w:lineRule="auto"/>
      </w:pPr>
      <w:r w:rsidRPr="007C72F6">
        <w:t>Investigate the popularity of post-apocalyptic games among players and designers.</w:t>
      </w:r>
    </w:p>
    <w:p w14:paraId="3C736A39" w14:textId="77777777" w:rsidR="007C72F6" w:rsidRPr="007C72F6" w:rsidRDefault="007C72F6" w:rsidP="007C72F6">
      <w:pPr>
        <w:numPr>
          <w:ilvl w:val="1"/>
          <w:numId w:val="30"/>
        </w:numPr>
        <w:spacing w:before="100" w:beforeAutospacing="1" w:after="100" w:afterAutospacing="1" w:line="240" w:lineRule="auto"/>
      </w:pPr>
      <w:r w:rsidRPr="007C72F6">
        <w:t>This goal is feasible with existing studies and documentaries.</w:t>
      </w:r>
    </w:p>
    <w:p w14:paraId="32BEED97" w14:textId="77777777" w:rsidR="007C72F6" w:rsidRPr="007C72F6" w:rsidRDefault="007C72F6" w:rsidP="007C72F6">
      <w:pPr>
        <w:numPr>
          <w:ilvl w:val="1"/>
          <w:numId w:val="30"/>
        </w:numPr>
        <w:spacing w:before="100" w:beforeAutospacing="1" w:after="100" w:afterAutospacing="1" w:line="240" w:lineRule="auto"/>
      </w:pPr>
      <w:r w:rsidRPr="007C72F6">
        <w:rPr>
          <w:b/>
          <w:bCs/>
        </w:rPr>
        <w:t>Connection to Research Questions:</w:t>
      </w:r>
      <w:r w:rsidRPr="007C72F6">
        <w:t xml:space="preserve"> Ties to the popularity of post-apocalyptic vs. traditional apocalyptic settings.</w:t>
      </w:r>
    </w:p>
    <w:p w14:paraId="61AD8E5F" w14:textId="77777777" w:rsidR="007C72F6" w:rsidRPr="007C72F6" w:rsidRDefault="007C72F6" w:rsidP="007C72F6">
      <w:pPr>
        <w:numPr>
          <w:ilvl w:val="0"/>
          <w:numId w:val="30"/>
        </w:numPr>
        <w:spacing w:before="100" w:beforeAutospacing="1" w:after="100" w:afterAutospacing="1" w:line="240" w:lineRule="auto"/>
      </w:pPr>
      <w:r w:rsidRPr="007C72F6">
        <w:rPr>
          <w:b/>
          <w:bCs/>
        </w:rPr>
        <w:t>Player Experience:</w:t>
      </w:r>
    </w:p>
    <w:p w14:paraId="5A3BCE84" w14:textId="77777777" w:rsidR="007C72F6" w:rsidRPr="007C72F6" w:rsidRDefault="007C72F6" w:rsidP="007C72F6">
      <w:pPr>
        <w:numPr>
          <w:ilvl w:val="1"/>
          <w:numId w:val="30"/>
        </w:numPr>
        <w:spacing w:before="100" w:beforeAutospacing="1" w:after="100" w:afterAutospacing="1" w:line="240" w:lineRule="auto"/>
      </w:pPr>
      <w:r w:rsidRPr="007C72F6">
        <w:lastRenderedPageBreak/>
        <w:t>Explore how post-apocalyptic media teaches survival, while games offer choices within set mechanics.</w:t>
      </w:r>
    </w:p>
    <w:p w14:paraId="436E8F65" w14:textId="77777777" w:rsidR="007C72F6" w:rsidRPr="007C72F6" w:rsidRDefault="007C72F6" w:rsidP="007C72F6">
      <w:pPr>
        <w:numPr>
          <w:ilvl w:val="1"/>
          <w:numId w:val="30"/>
        </w:numPr>
        <w:spacing w:before="100" w:beforeAutospacing="1" w:after="100" w:afterAutospacing="1" w:line="240" w:lineRule="auto"/>
      </w:pPr>
      <w:r w:rsidRPr="007C72F6">
        <w:rPr>
          <w:b/>
          <w:bCs/>
        </w:rPr>
        <w:t>Connection to Research Questions:</w:t>
      </w:r>
      <w:r w:rsidRPr="007C72F6">
        <w:t xml:space="preserve"> Links to how narratives can reflect real events and how appeal varies with levels of solitude.</w:t>
      </w:r>
    </w:p>
    <w:p w14:paraId="39C53C39" w14:textId="77777777" w:rsidR="007C72F6" w:rsidRPr="007C72F6" w:rsidRDefault="007C72F6" w:rsidP="007C72F6">
      <w:pPr>
        <w:spacing w:before="100" w:beforeAutospacing="1" w:after="100" w:afterAutospacing="1" w:line="240" w:lineRule="auto"/>
        <w:rPr>
          <w:rFonts w:eastAsia="Times New Roman" w:cstheme="minorHAnsi"/>
          <w:kern w:val="0"/>
          <w:lang w:eastAsia="en-GB"/>
          <w14:ligatures w14:val="none"/>
        </w:rPr>
      </w:pPr>
      <w:r w:rsidRPr="007C72F6">
        <w:rPr>
          <w:rFonts w:eastAsia="Times New Roman" w:cstheme="minorHAnsi"/>
          <w:kern w:val="0"/>
          <w:lang w:eastAsia="en-GB"/>
          <w14:ligatures w14:val="none"/>
        </w:rPr>
        <w:t>I aim to evaluate how narratives can balance player freedom with storytelling to enhance immersion. This project provides a fresh perspective on solitary experiences, which could help game designers build compelling stories and environments.</w:t>
      </w:r>
    </w:p>
    <w:p w14:paraId="5EA42741" w14:textId="77777777" w:rsidR="007C72F6" w:rsidRPr="007C72F6" w:rsidRDefault="007C72F6" w:rsidP="007C72F6">
      <w:pPr>
        <w:spacing w:before="100" w:beforeAutospacing="1" w:after="100" w:afterAutospacing="1" w:line="240" w:lineRule="auto"/>
        <w:rPr>
          <w:rFonts w:eastAsia="Times New Roman" w:cstheme="minorHAnsi"/>
          <w:kern w:val="0"/>
          <w:lang w:eastAsia="en-GB"/>
          <w14:ligatures w14:val="none"/>
        </w:rPr>
      </w:pPr>
      <w:r w:rsidRPr="007C72F6">
        <w:rPr>
          <w:rFonts w:eastAsia="Times New Roman" w:cstheme="minorHAnsi"/>
          <w:kern w:val="0"/>
          <w:lang w:eastAsia="en-GB"/>
          <w14:ligatures w14:val="none"/>
        </w:rPr>
        <w:t>I’ll also examine the ethics of dystopian settings and their impact on players. Do these narratives foster pessimism about the future? I plan to research how games craft believable narratives while revealing their purpose and how apocalyptic themes affect players' views of reality.</w:t>
      </w:r>
    </w:p>
    <w:p w14:paraId="1D6BAB48" w14:textId="77777777" w:rsidR="007C72F6" w:rsidRPr="007C72F6" w:rsidRDefault="007C72F6" w:rsidP="007C72F6">
      <w:r w:rsidRPr="007C72F6">
        <w:t xml:space="preserve">To conduct this research, I will recruit a diverse group of participants aged 18-50, including both gamers and non-gamers, to ensure a comprehensive understanding of immersion in survival narratives. Data collection will involve surveys and gameplay sessions, which will be </w:t>
      </w:r>
      <w:proofErr w:type="spellStart"/>
      <w:r w:rsidRPr="007C72F6">
        <w:t>analyzed</w:t>
      </w:r>
      <w:proofErr w:type="spellEnd"/>
      <w:r w:rsidRPr="007C72F6">
        <w:t xml:space="preserve"> using qualitative methods to identify key themes. I hope to complete most of the research by term 2 to create and test my environment, and then </w:t>
      </w:r>
      <w:proofErr w:type="spellStart"/>
      <w:r w:rsidRPr="007C72F6">
        <w:t>analyze</w:t>
      </w:r>
      <w:proofErr w:type="spellEnd"/>
      <w:r w:rsidRPr="007C72F6">
        <w:t xml:space="preserve"> the results. I expect to find a connection between popular single-player games in post-apocalyptic settings and higher immersion in narratives inspired by real events.</w:t>
      </w:r>
    </w:p>
    <w:p w14:paraId="4696AF8D" w14:textId="77777777" w:rsidR="007C72F6" w:rsidRDefault="007C72F6" w:rsidP="007C72F6">
      <w:r w:rsidRPr="007C72F6">
        <w:t>By the end, I’ll know how to design environments that maximize immersion and enhance the story, connecting with themes of isolation. I’m interested in exploring immersion and flow in these experiences. My deliverables will include a study of my hypothesis and related areas to build a solid knowledge foundation. I’ll apply this understanding to create a rich environment that supports my narrative for a game idea. My initial concept imagines a future after a global warming-related apocalypse, with overgrown buildings and a positive coexistence of remaining humans and surviving animals.</w:t>
      </w:r>
    </w:p>
    <w:p w14:paraId="578F2AF0" w14:textId="77777777" w:rsidR="007C72F6" w:rsidRPr="007C72F6" w:rsidRDefault="007C72F6" w:rsidP="007C72F6">
      <w:r w:rsidRPr="007C72F6">
        <w:t>This project addresses ethical concerns in narrative presentation and the portrayal of solitary protagonists. I aim to avoid outdated tropes, ensuring characters are well-developed and prioritize player well-being through mindful gameplay over repetitive mechanics.</w:t>
      </w:r>
    </w:p>
    <w:p w14:paraId="2A6F14D4" w14:textId="77777777" w:rsidR="007C72F6" w:rsidRPr="007C72F6" w:rsidRDefault="007C72F6" w:rsidP="007C72F6">
      <w:r w:rsidRPr="007C72F6">
        <w:t>I will explore psychological and social messages while ensuring careful world-building to prevent cultural appropriation. If violence is depicted, it will be approached thoughtfully, prompting reflection on its impact. I’ll also investigate how various media have historically influenced public well-being, using resonant examples.</w:t>
      </w:r>
    </w:p>
    <w:p w14:paraId="027EC21D" w14:textId="77777777" w:rsidR="007C72F6" w:rsidRPr="007C72F6" w:rsidRDefault="007C72F6" w:rsidP="007C72F6">
      <w:r w:rsidRPr="007C72F6">
        <w:t>As a game designer, I must navigate these themes carefully to create a respectful experience. My choices will shape the design and narrative, fostering a positive approach.</w:t>
      </w:r>
    </w:p>
    <w:p w14:paraId="53E995BF" w14:textId="77777777" w:rsidR="007C72F6" w:rsidRPr="007C72F6" w:rsidRDefault="007C72F6" w:rsidP="007C72F6">
      <w:r w:rsidRPr="007C72F6">
        <w:t>I’m drawn to survival media for its creativity and escapism, often feeling better prepared for solo survival. I'm particularly interested in video games featuring solo journeys, envisioning my own adventures away from society. Survival games focus on basic survival rather than thriving, appealing to those who crave time away from societal pressures.</w:t>
      </w:r>
    </w:p>
    <w:p w14:paraId="4322979B" w14:textId="77777777" w:rsidR="007C72F6" w:rsidRPr="007C72F6" w:rsidRDefault="007C72F6" w:rsidP="007C72F6">
      <w:r w:rsidRPr="007C72F6">
        <w:t>The COVID-19 pandemic highlighted the challenges of isolation. In survival and post-apocalyptic settings, characters confront survival responsibilities, free from societal constraints. This reflects my thoughts on anti-consumerism and a desire for simplicity outside capitalism. These narratives offer relief from societal expectations and encourage a deeper connection with nature.</w:t>
      </w:r>
    </w:p>
    <w:p w14:paraId="68775D95" w14:textId="77777777" w:rsidR="00632B13" w:rsidRPr="00683F2C" w:rsidRDefault="00632B13" w:rsidP="00683F2C"/>
    <w:p w14:paraId="058F2E2D" w14:textId="77777777" w:rsidR="00683F2C" w:rsidRPr="00683F2C" w:rsidRDefault="00683F2C" w:rsidP="00683F2C">
      <w:r w:rsidRPr="00683F2C">
        <w:lastRenderedPageBreak/>
        <w:t>Brief Literature Review</w:t>
      </w:r>
    </w:p>
    <w:p w14:paraId="60EB34B6" w14:textId="2BF09650" w:rsidR="00683F2C" w:rsidRPr="00683F2C" w:rsidRDefault="00683F2C" w:rsidP="00683F2C">
      <w:r w:rsidRPr="00683F2C">
        <w:t xml:space="preserve">Through Google Scholar, I've identified key </w:t>
      </w:r>
      <w:r w:rsidR="007C72F6">
        <w:t>Literature</w:t>
      </w:r>
      <w:r w:rsidRPr="00683F2C">
        <w:t xml:space="preserve"> that align with my research interests, including:</w:t>
      </w:r>
    </w:p>
    <w:p w14:paraId="1454A918" w14:textId="3666CFB7" w:rsidR="00632B13" w:rsidRPr="00683F2C" w:rsidRDefault="00683F2C" w:rsidP="00632B13">
      <w:pPr>
        <w:numPr>
          <w:ilvl w:val="0"/>
          <w:numId w:val="28"/>
        </w:numPr>
      </w:pPr>
      <w:r w:rsidRPr="00683F2C">
        <w:rPr>
          <w:b/>
          <w:bCs/>
        </w:rPr>
        <w:t>End Game</w:t>
      </w:r>
      <w:r w:rsidR="008927D8">
        <w:t xml:space="preserve"> [1]</w:t>
      </w:r>
      <w:r w:rsidR="00632B13">
        <w:br/>
      </w:r>
      <w:r w:rsidR="007C72F6" w:rsidRPr="007C72F6">
        <w:t xml:space="preserve">Lorenzo DiTommaso's overture, “Videogames and the Contemporary Apocalyptic Imagination,” discusses the history of apocalyptic themes in games. </w:t>
      </w:r>
      <w:r w:rsidR="007C72F6">
        <w:br/>
      </w:r>
      <w:r w:rsidR="007C72F6" w:rsidRPr="007C72F6">
        <w:t xml:space="preserve">The essay by Gi Soo Kim and Lorenzo DiTommaso, “Determinism and Human Instrumentality in Apocalyptic Video Games,” examines apocalypticism and human agency, highlighting its effects on players. </w:t>
      </w:r>
      <w:r w:rsidR="007C72F6">
        <w:br/>
      </w:r>
      <w:r w:rsidR="007C72F6" w:rsidRPr="007C72F6">
        <w:t>I am also interested in Emma Fraser's essay, “Cities of the (Digital) Apocalypse,” and Oleksandra Kuzmenko's work on "Anthroponyms, Apocalyptic Dualism, and Identity Formation," which explores narrative conflicts in post-apocalyptic settings.</w:t>
      </w:r>
    </w:p>
    <w:p w14:paraId="7799BDBC" w14:textId="31981EC8" w:rsidR="00683F2C" w:rsidRPr="00683F2C" w:rsidRDefault="00D66AA4" w:rsidP="00683F2C">
      <w:pPr>
        <w:numPr>
          <w:ilvl w:val="0"/>
          <w:numId w:val="28"/>
        </w:numPr>
      </w:pPr>
      <w:r>
        <w:t>Danah Boyd</w:t>
      </w:r>
      <w:r w:rsidR="00683F2C" w:rsidRPr="00683F2C">
        <w:t>. "Finding Hope Within Hopelessness: An Exploration of Critical Dystopia." This discusses interactive narratives and immersion, relevant to my world-building strategies.</w:t>
      </w:r>
      <w:r w:rsidR="008927D8">
        <w:t>[2]</w:t>
      </w:r>
    </w:p>
    <w:p w14:paraId="6010BD98" w14:textId="19BBA606" w:rsidR="00683F2C" w:rsidRPr="00683F2C" w:rsidRDefault="00683F2C" w:rsidP="00683F2C">
      <w:pPr>
        <w:numPr>
          <w:ilvl w:val="0"/>
          <w:numId w:val="28"/>
        </w:numPr>
      </w:pPr>
      <w:r w:rsidRPr="00683F2C">
        <w:t>Kelly, Shawna &amp; Nardi, Bonnie. "Playing with Sustainability." This examines game mechanics and their social, economic, and environmental representations, aiding my understanding of survival dynamics.</w:t>
      </w:r>
      <w:r w:rsidR="008927D8">
        <w:t>[3]</w:t>
      </w:r>
    </w:p>
    <w:p w14:paraId="116DBB41" w14:textId="3148AC16" w:rsidR="00683F2C" w:rsidRPr="00683F2C" w:rsidRDefault="00683F2C" w:rsidP="00683F2C">
      <w:pPr>
        <w:numPr>
          <w:ilvl w:val="0"/>
          <w:numId w:val="28"/>
        </w:numPr>
      </w:pPr>
      <w:r w:rsidRPr="00683F2C">
        <w:t>Pamela Maria</w:t>
      </w:r>
      <w:r w:rsidR="00D66AA4">
        <w:t xml:space="preserve"> Schmidt the</w:t>
      </w:r>
      <w:r w:rsidRPr="00683F2C">
        <w:t xml:space="preserve"> "The Garden of Humanity." This investigates post-apocalyptic hope and cultural commentary.</w:t>
      </w:r>
      <w:r w:rsidR="008927D8">
        <w:t>[4]</w:t>
      </w:r>
    </w:p>
    <w:p w14:paraId="01927D3C" w14:textId="2C0D368D" w:rsidR="00683F2C" w:rsidRDefault="00683F2C" w:rsidP="00683F2C">
      <w:pPr>
        <w:numPr>
          <w:ilvl w:val="0"/>
          <w:numId w:val="28"/>
        </w:numPr>
      </w:pPr>
      <w:r w:rsidRPr="00683F2C">
        <w:t>Reid, Samantha &amp; Downing, Steven. "Survival-Themed Video Games and Cultural Constructs of Power." This discusses cultural attitudes towards optimism and pessimism in the context of survival games.</w:t>
      </w:r>
      <w:r w:rsidR="008927D8">
        <w:t>[5]</w:t>
      </w:r>
    </w:p>
    <w:p w14:paraId="16BB6C22" w14:textId="50A5298E" w:rsidR="00632B13" w:rsidRPr="00683F2C" w:rsidRDefault="00632B13" w:rsidP="00683F2C">
      <w:pPr>
        <w:numPr>
          <w:ilvl w:val="0"/>
          <w:numId w:val="28"/>
        </w:numPr>
      </w:pPr>
      <w:r w:rsidRPr="007C72F6">
        <w:rPr>
          <w:b/>
          <w:bCs/>
        </w:rPr>
        <w:t xml:space="preserve">Studying </w:t>
      </w:r>
      <w:r w:rsidR="007C72F6" w:rsidRPr="007C72F6">
        <w:rPr>
          <w:b/>
          <w:bCs/>
        </w:rPr>
        <w:t>Videogames</w:t>
      </w:r>
      <w:r>
        <w:t xml:space="preserve"> by Julian McDougall &amp; Wayne O’Brien. Specifically, Chapters 1,3 about Game and media concepts and the social effects.</w:t>
      </w:r>
      <w:r w:rsidR="008927D8">
        <w:t>[6]</w:t>
      </w:r>
    </w:p>
    <w:p w14:paraId="6BDB1121" w14:textId="1CC0422F" w:rsidR="00683F2C" w:rsidRDefault="00683F2C" w:rsidP="00683F2C">
      <w:r w:rsidRPr="00683F2C">
        <w:t xml:space="preserve">Additionally, I’ll </w:t>
      </w:r>
      <w:r w:rsidR="009462B8">
        <w:t xml:space="preserve">will try get access to </w:t>
      </w:r>
      <w:r w:rsidR="009462B8" w:rsidRPr="00671687">
        <w:rPr>
          <w:b/>
          <w:bCs/>
        </w:rPr>
        <w:t>Broken Mirrors</w:t>
      </w:r>
      <w:r w:rsidR="009462B8">
        <w:t xml:space="preserve"> to read</w:t>
      </w:r>
      <w:r w:rsidRPr="00683F2C">
        <w:t xml:space="preserve"> </w:t>
      </w:r>
      <w:r w:rsidRPr="00683F2C">
        <w:rPr>
          <w:i/>
          <w:iCs/>
        </w:rPr>
        <w:t xml:space="preserve">Post-Apocalyptic Play </w:t>
      </w:r>
      <w:r w:rsidRPr="00683F2C">
        <w:t xml:space="preserve">by Emma </w:t>
      </w:r>
      <w:proofErr w:type="gramStart"/>
      <w:r w:rsidRPr="00683F2C">
        <w:t>Fraser</w:t>
      </w:r>
      <w:r w:rsidR="008927D8">
        <w:t>[</w:t>
      </w:r>
      <w:proofErr w:type="gramEnd"/>
      <w:r w:rsidR="008927D8">
        <w:t>7]</w:t>
      </w:r>
      <w:r w:rsidR="00632B13">
        <w:t xml:space="preserve">, </w:t>
      </w:r>
      <w:r w:rsidR="007C72F6">
        <w:t xml:space="preserve">as well as </w:t>
      </w:r>
      <w:r w:rsidR="009462B8">
        <w:t xml:space="preserve">continuing to read </w:t>
      </w:r>
      <w:r w:rsidRPr="00683F2C">
        <w:rPr>
          <w:b/>
          <w:bCs/>
          <w:i/>
          <w:iCs/>
        </w:rPr>
        <w:t>How Games Move Us</w:t>
      </w:r>
      <w:r w:rsidRPr="00683F2C">
        <w:t xml:space="preserve"> by Catherine Isbister</w:t>
      </w:r>
      <w:r w:rsidR="008927D8">
        <w:t>[8]</w:t>
      </w:r>
      <w:r w:rsidR="00632B13">
        <w:t xml:space="preserve"> and </w:t>
      </w:r>
      <w:r w:rsidR="00632B13" w:rsidRPr="007C72F6">
        <w:rPr>
          <w:b/>
          <w:bCs/>
          <w:i/>
          <w:iCs/>
        </w:rPr>
        <w:t>The Meaning of Videogames</w:t>
      </w:r>
      <w:r w:rsidR="00632B13">
        <w:t xml:space="preserve"> by Steven E. Jonas</w:t>
      </w:r>
      <w:r w:rsidR="008927D8">
        <w:t>[9]</w:t>
      </w:r>
      <w:r w:rsidR="00632B13">
        <w:t xml:space="preserve">. </w:t>
      </w:r>
    </w:p>
    <w:p w14:paraId="2460262B" w14:textId="77777777" w:rsidR="007C72F6" w:rsidRPr="00683F2C" w:rsidRDefault="007C72F6" w:rsidP="00683F2C"/>
    <w:p w14:paraId="4E2D10E1" w14:textId="77777777" w:rsidR="00683F2C" w:rsidRPr="00683F2C" w:rsidRDefault="00683F2C" w:rsidP="00683F2C">
      <w:pPr>
        <w:rPr>
          <w:b/>
          <w:bCs/>
        </w:rPr>
      </w:pPr>
      <w:r w:rsidRPr="00683F2C">
        <w:rPr>
          <w:b/>
          <w:bCs/>
        </w:rPr>
        <w:t>Selection of Relevant Models &amp; Concepts</w:t>
      </w:r>
    </w:p>
    <w:p w14:paraId="7D09E24F" w14:textId="2482A0BC" w:rsidR="00683F2C" w:rsidRDefault="00683F2C" w:rsidP="00683F2C">
      <w:r w:rsidRPr="00683F2C">
        <w:t xml:space="preserve">I will </w:t>
      </w:r>
      <w:r w:rsidR="00632B13" w:rsidRPr="00683F2C">
        <w:t>analyse</w:t>
      </w:r>
      <w:r w:rsidRPr="00683F2C">
        <w:t xml:space="preserve"> aesthetics in game design, emphasizing narrative and setting's role in player immersion through the 4Cs: context, challenge, choice, and control. By examining similar games, I aim to identify effective design choices and explore flow theory for creating immersive environments. I'll delve into narratology to understand how narrative design shapes player agency and emotional connections.</w:t>
      </w:r>
      <w:r w:rsidR="00671687">
        <w:t xml:space="preserve"> </w:t>
      </w:r>
      <w:r w:rsidRPr="00683F2C">
        <w:t>I’ll study thematic consistency, world-building techniques, and emotional design elements to ensure depth in my game. Existing games and design projects will serve as references, informing my methodology and analysis.</w:t>
      </w:r>
    </w:p>
    <w:p w14:paraId="0570F93C" w14:textId="77777777" w:rsidR="00671687" w:rsidRPr="00683F2C" w:rsidRDefault="00671687" w:rsidP="00683F2C"/>
    <w:p w14:paraId="2E8808F2" w14:textId="172C924D" w:rsidR="00063D30" w:rsidRPr="00671687" w:rsidRDefault="00671687">
      <w:pPr>
        <w:rPr>
          <w:b/>
          <w:bCs/>
        </w:rPr>
      </w:pPr>
      <w:r w:rsidRPr="00671687">
        <w:rPr>
          <w:b/>
          <w:bCs/>
        </w:rPr>
        <w:t>Games I Will Be Exploring</w:t>
      </w:r>
      <w:r>
        <w:rPr>
          <w:b/>
          <w:bCs/>
        </w:rPr>
        <w:br/>
      </w:r>
      <w:r w:rsidRPr="00671687">
        <w:br/>
        <w:t xml:space="preserve">I’ll be looking into games like </w:t>
      </w:r>
      <w:r w:rsidRPr="00671687">
        <w:rPr>
          <w:b/>
          <w:bCs/>
        </w:rPr>
        <w:t xml:space="preserve">The Long </w:t>
      </w:r>
      <w:proofErr w:type="gramStart"/>
      <w:r w:rsidRPr="00671687">
        <w:rPr>
          <w:b/>
          <w:bCs/>
        </w:rPr>
        <w:t>Dark</w:t>
      </w:r>
      <w:r w:rsidRPr="00671687">
        <w:t>[</w:t>
      </w:r>
      <w:proofErr w:type="gramEnd"/>
      <w:r w:rsidRPr="00671687">
        <w:t>10]</w:t>
      </w:r>
      <w:r w:rsidRPr="00671687">
        <w:t xml:space="preserve">, </w:t>
      </w:r>
      <w:proofErr w:type="spellStart"/>
      <w:r w:rsidRPr="00671687">
        <w:rPr>
          <w:b/>
          <w:bCs/>
        </w:rPr>
        <w:t>Subnautica</w:t>
      </w:r>
      <w:proofErr w:type="spellEnd"/>
      <w:r w:rsidRPr="00671687">
        <w:t>[11]</w:t>
      </w:r>
      <w:r w:rsidRPr="00671687">
        <w:t xml:space="preserve">, </w:t>
      </w:r>
      <w:r w:rsidRPr="00671687">
        <w:rPr>
          <w:b/>
          <w:bCs/>
        </w:rPr>
        <w:t>Green Hell</w:t>
      </w:r>
      <w:r w:rsidRPr="00671687">
        <w:t>[12]</w:t>
      </w:r>
      <w:r w:rsidRPr="00671687">
        <w:t xml:space="preserve">, </w:t>
      </w:r>
      <w:r w:rsidRPr="00671687">
        <w:rPr>
          <w:b/>
          <w:bCs/>
        </w:rPr>
        <w:t>Firewatch</w:t>
      </w:r>
      <w:r w:rsidRPr="00671687">
        <w:t>[13]</w:t>
      </w:r>
      <w:r w:rsidRPr="00671687">
        <w:t xml:space="preserve">, and </w:t>
      </w:r>
      <w:r w:rsidRPr="00671687">
        <w:rPr>
          <w:b/>
          <w:bCs/>
        </w:rPr>
        <w:t>I Am Alive</w:t>
      </w:r>
      <w:r w:rsidRPr="00671687">
        <w:t>[14]</w:t>
      </w:r>
      <w:r w:rsidRPr="00671687">
        <w:t xml:space="preserve">. While I haven’t played these, I’ll use my first gameplay experiences </w:t>
      </w:r>
      <w:r>
        <w:t xml:space="preserve">of some </w:t>
      </w:r>
      <w:r w:rsidRPr="00671687">
        <w:t xml:space="preserve">for research. I’m also </w:t>
      </w:r>
      <w:r>
        <w:t>in awe of the</w:t>
      </w:r>
      <w:r w:rsidRPr="00671687">
        <w:t xml:space="preserve"> titles from </w:t>
      </w:r>
      <w:proofErr w:type="spellStart"/>
      <w:r w:rsidRPr="00671687">
        <w:t>Playdead</w:t>
      </w:r>
      <w:proofErr w:type="spellEnd"/>
      <w:r w:rsidRPr="00671687">
        <w:t xml:space="preserve">, like </w:t>
      </w:r>
      <w:proofErr w:type="gramStart"/>
      <w:r w:rsidRPr="00671687">
        <w:rPr>
          <w:b/>
          <w:bCs/>
        </w:rPr>
        <w:t>Limbo</w:t>
      </w:r>
      <w:r w:rsidRPr="00671687">
        <w:t>[</w:t>
      </w:r>
      <w:proofErr w:type="gramEnd"/>
      <w:r w:rsidRPr="00671687">
        <w:t>15]</w:t>
      </w:r>
      <w:r w:rsidRPr="00671687">
        <w:t xml:space="preserve"> and </w:t>
      </w:r>
      <w:r w:rsidRPr="00671687">
        <w:rPr>
          <w:b/>
          <w:bCs/>
        </w:rPr>
        <w:t>Inside</w:t>
      </w:r>
      <w:r w:rsidRPr="00671687">
        <w:t>[16]</w:t>
      </w:r>
      <w:r w:rsidRPr="00671687">
        <w:t xml:space="preserve">, for their creative </w:t>
      </w:r>
      <w:r w:rsidRPr="00671687">
        <w:lastRenderedPageBreak/>
        <w:t xml:space="preserve">narratives. Other games I’ve enjoyed that touch on themes I want to explore include </w:t>
      </w:r>
      <w:r w:rsidRPr="00671687">
        <w:rPr>
          <w:b/>
          <w:bCs/>
        </w:rPr>
        <w:t xml:space="preserve">The Stanley </w:t>
      </w:r>
      <w:proofErr w:type="gramStart"/>
      <w:r w:rsidRPr="00671687">
        <w:rPr>
          <w:b/>
          <w:bCs/>
        </w:rPr>
        <w:t>Parable</w:t>
      </w:r>
      <w:r w:rsidRPr="00671687">
        <w:t>[</w:t>
      </w:r>
      <w:proofErr w:type="gramEnd"/>
      <w:r w:rsidRPr="00671687">
        <w:t>17]</w:t>
      </w:r>
      <w:r w:rsidRPr="00671687">
        <w:t xml:space="preserve">, </w:t>
      </w:r>
      <w:r w:rsidRPr="00671687">
        <w:rPr>
          <w:b/>
          <w:bCs/>
        </w:rPr>
        <w:t>The Witness</w:t>
      </w:r>
      <w:r w:rsidRPr="00671687">
        <w:t>[18]</w:t>
      </w:r>
      <w:r w:rsidRPr="00671687">
        <w:t xml:space="preserve">, </w:t>
      </w:r>
      <w:proofErr w:type="spellStart"/>
      <w:r w:rsidRPr="00671687">
        <w:rPr>
          <w:b/>
          <w:bCs/>
        </w:rPr>
        <w:t>Arctico</w:t>
      </w:r>
      <w:proofErr w:type="spellEnd"/>
      <w:r w:rsidRPr="00671687">
        <w:t>[19]</w:t>
      </w:r>
      <w:r w:rsidRPr="00671687">
        <w:t xml:space="preserve">, </w:t>
      </w:r>
      <w:r w:rsidRPr="00671687">
        <w:rPr>
          <w:b/>
          <w:bCs/>
        </w:rPr>
        <w:t>Little Nightmares</w:t>
      </w:r>
      <w:r w:rsidRPr="00671687">
        <w:t>[20]</w:t>
      </w:r>
      <w:r w:rsidRPr="00671687">
        <w:t xml:space="preserve">, </w:t>
      </w:r>
      <w:r w:rsidRPr="00671687">
        <w:rPr>
          <w:b/>
          <w:bCs/>
        </w:rPr>
        <w:t>Planet of Lana</w:t>
      </w:r>
      <w:r w:rsidRPr="00671687">
        <w:t>[21]</w:t>
      </w:r>
      <w:r w:rsidRPr="00671687">
        <w:t xml:space="preserve">, and </w:t>
      </w:r>
      <w:r w:rsidRPr="00671687">
        <w:rPr>
          <w:b/>
          <w:bCs/>
        </w:rPr>
        <w:t>Raft</w:t>
      </w:r>
      <w:r w:rsidRPr="00671687">
        <w:t>[22].</w:t>
      </w:r>
    </w:p>
    <w:p w14:paraId="0197EBE4" w14:textId="77777777" w:rsidR="00683F2C" w:rsidRDefault="00683F2C"/>
    <w:p w14:paraId="1E00C607" w14:textId="77777777" w:rsidR="00671687" w:rsidRDefault="00671687"/>
    <w:p w14:paraId="56A30CFA" w14:textId="77777777" w:rsidR="00671687" w:rsidRDefault="00671687"/>
    <w:p w14:paraId="4DFCC344" w14:textId="77777777" w:rsidR="00671687" w:rsidRDefault="00671687"/>
    <w:p w14:paraId="31574F75" w14:textId="77777777" w:rsidR="00671687" w:rsidRDefault="00671687"/>
    <w:p w14:paraId="16EF57ED" w14:textId="77777777" w:rsidR="00671687" w:rsidRDefault="00671687"/>
    <w:p w14:paraId="43671285" w14:textId="77777777" w:rsidR="00671687" w:rsidRDefault="00671687"/>
    <w:p w14:paraId="47470A2B" w14:textId="77777777" w:rsidR="00671687" w:rsidRDefault="00671687"/>
    <w:p w14:paraId="2B82EF87" w14:textId="77777777" w:rsidR="00671687" w:rsidRDefault="00671687"/>
    <w:p w14:paraId="001BCC70" w14:textId="77777777" w:rsidR="00671687" w:rsidRDefault="00671687"/>
    <w:p w14:paraId="5CF4F08B" w14:textId="22CD6758" w:rsidR="00683F2C" w:rsidRPr="00671687" w:rsidRDefault="00671687" w:rsidP="00683F2C">
      <w:pPr>
        <w:rPr>
          <w:b/>
          <w:bCs/>
          <w:sz w:val="24"/>
          <w:szCs w:val="24"/>
        </w:rPr>
      </w:pPr>
      <w:r w:rsidRPr="00671687">
        <w:rPr>
          <w:b/>
          <w:bCs/>
          <w:sz w:val="24"/>
          <w:szCs w:val="24"/>
        </w:rPr>
        <w:t>Bibliography</w:t>
      </w:r>
    </w:p>
    <w:p w14:paraId="6684CC27" w14:textId="6F6C58C4" w:rsidR="00BE1751" w:rsidRDefault="00703548" w:rsidP="00703548">
      <w:r w:rsidRPr="00703548">
        <w:t>[1]</w:t>
      </w:r>
      <w:r w:rsidR="008927D8">
        <w:tab/>
        <w:t xml:space="preserve"> </w:t>
      </w:r>
      <w:r w:rsidR="00BE1751" w:rsidRPr="00BE1751">
        <w:t xml:space="preserve">L. DiTommaso, J. Crossley, A. Lockhart, and R. Wagner, </w:t>
      </w:r>
      <w:proofErr w:type="gramStart"/>
      <w:r w:rsidR="00BE1751" w:rsidRPr="00BE1751">
        <w:rPr>
          <w:i/>
          <w:iCs/>
        </w:rPr>
        <w:t>End-Game</w:t>
      </w:r>
      <w:proofErr w:type="gramEnd"/>
      <w:r w:rsidR="00BE1751" w:rsidRPr="00BE1751">
        <w:t>. Berlin, Germany: Walter de Gruyter GmbH &amp; Co KG, 2024.</w:t>
      </w:r>
    </w:p>
    <w:p w14:paraId="3B595A3F" w14:textId="2A96590E" w:rsidR="008927D8" w:rsidRPr="00683F2C" w:rsidRDefault="008927D8" w:rsidP="008927D8">
      <w:r>
        <w:t>[</w:t>
      </w:r>
      <w:r>
        <w:t>2</w:t>
      </w:r>
      <w:r>
        <w:t>]</w:t>
      </w:r>
      <w:r>
        <w:t xml:space="preserve"> </w:t>
      </w:r>
      <w:r>
        <w:tab/>
      </w:r>
      <w:r w:rsidRPr="00BE1751">
        <w:t xml:space="preserve">D. Boyd, “Finding Hope Within Hopelessness: An Exploration of Critical Dystopia and Its Use in Modern Video Games,” ProQuest, 2018. [Online]. Available: </w:t>
      </w:r>
      <w:hyperlink r:id="rId5" w:tgtFrame="_new" w:history="1">
        <w:r w:rsidRPr="00BE1751">
          <w:rPr>
            <w:rStyle w:val="Hyperlink"/>
          </w:rPr>
          <w:t>https://www.proquest.com/openview/49bca854e782c146821303570816cc95/1?pq-origsite=gscholar&amp;cbl=44156</w:t>
        </w:r>
      </w:hyperlink>
      <w:r w:rsidRPr="00BE1751">
        <w:t>. [Accessed: 25-Oct-2024]</w:t>
      </w:r>
    </w:p>
    <w:p w14:paraId="32F5FCA7" w14:textId="64E33FAE" w:rsidR="00703548" w:rsidRDefault="009462B8" w:rsidP="00703548">
      <w:r>
        <w:t>[</w:t>
      </w:r>
      <w:r w:rsidR="008927D8">
        <w:t>3</w:t>
      </w:r>
      <w:r>
        <w:t>]</w:t>
      </w:r>
      <w:r w:rsidR="008927D8">
        <w:t xml:space="preserve"> </w:t>
      </w:r>
      <w:r w:rsidR="008927D8">
        <w:tab/>
      </w:r>
      <w:r w:rsidR="00BE1751" w:rsidRPr="00BE1751">
        <w:t xml:space="preserve">S. Kelly and B. Nardi, "Playing with Sustainability: Using Video Games to Simulate Futures of Scarcity," </w:t>
      </w:r>
      <w:r w:rsidR="00BE1751" w:rsidRPr="00BE1751">
        <w:rPr>
          <w:i/>
          <w:iCs/>
        </w:rPr>
        <w:t>First Monday</w:t>
      </w:r>
      <w:r w:rsidR="00BE1751" w:rsidRPr="00BE1751">
        <w:t xml:space="preserve">, vol. 19, no. 5, 2014. [Online]. Available: </w:t>
      </w:r>
      <w:hyperlink r:id="rId6" w:tgtFrame="_new" w:history="1">
        <w:r w:rsidR="00BE1751" w:rsidRPr="00BE1751">
          <w:rPr>
            <w:rStyle w:val="Hyperlink"/>
          </w:rPr>
          <w:t>https://doi.org/10.5210/fm.v19i5.5259</w:t>
        </w:r>
      </w:hyperlink>
      <w:r w:rsidR="00BE1751" w:rsidRPr="00BE1751">
        <w:t>. [Accessed: Oct. 25, 2024].</w:t>
      </w:r>
    </w:p>
    <w:p w14:paraId="0625B6D3" w14:textId="7D0EEEFE" w:rsidR="00D66AA4" w:rsidRDefault="00D66AA4" w:rsidP="00683F2C">
      <w:r w:rsidRPr="00D66AA4">
        <w:t>[</w:t>
      </w:r>
      <w:r w:rsidR="009462B8">
        <w:t>4</w:t>
      </w:r>
      <w:r w:rsidRPr="00D66AA4">
        <w:t xml:space="preserve">] </w:t>
      </w:r>
      <w:r w:rsidR="008927D8">
        <w:tab/>
      </w:r>
      <w:r w:rsidRPr="00D66AA4">
        <w:t xml:space="preserve">P. M. Schmidt, “The Garden of Humanity: The Manifestation of Hope in (Post) Apocalyptic Video Games,” University of Waterloo, Waterloo, ON, Canada, Jul. 31, 2020. [Online]. Available: </w:t>
      </w:r>
      <w:hyperlink r:id="rId7" w:tgtFrame="_new" w:history="1">
        <w:r w:rsidRPr="00D66AA4">
          <w:rPr>
            <w:rStyle w:val="Hyperlink"/>
          </w:rPr>
          <w:t>https://uwspace.uwaterloo.ca/items/ca695b01-fdfb-451b-ae77-c23516d9bbe7</w:t>
        </w:r>
      </w:hyperlink>
      <w:r w:rsidRPr="00D66AA4">
        <w:t>. [Accessed: Oct. 25, 2024].</w:t>
      </w:r>
    </w:p>
    <w:p w14:paraId="19129603" w14:textId="0F03419A" w:rsidR="00683F2C" w:rsidRDefault="009462B8" w:rsidP="00683F2C">
      <w:r w:rsidRPr="009462B8">
        <w:t>[</w:t>
      </w:r>
      <w:r>
        <w:t>5</w:t>
      </w:r>
      <w:r w:rsidRPr="009462B8">
        <w:t xml:space="preserve">] </w:t>
      </w:r>
      <w:r w:rsidR="008927D8">
        <w:t xml:space="preserve">   </w:t>
      </w:r>
      <w:r w:rsidR="008927D8">
        <w:tab/>
      </w:r>
      <w:r w:rsidRPr="009462B8">
        <w:t xml:space="preserve">S. Reid and S. Downing, “Survival-Themed Video Games and Cultural Constructs of Power,” </w:t>
      </w:r>
      <w:r w:rsidRPr="009462B8">
        <w:rPr>
          <w:i/>
          <w:iCs/>
        </w:rPr>
        <w:t>Loading...</w:t>
      </w:r>
      <w:r w:rsidRPr="009462B8">
        <w:t xml:space="preserve">, vol. 11, no. 18, Jul. 2018. [Online]. Available: </w:t>
      </w:r>
      <w:hyperlink r:id="rId8" w:tgtFrame="_new" w:history="1">
        <w:r w:rsidRPr="009462B8">
          <w:rPr>
            <w:rStyle w:val="Hyperlink"/>
          </w:rPr>
          <w:t>https://journals.sfu.ca/loading/index.php/loading/article/view/202/232</w:t>
        </w:r>
      </w:hyperlink>
      <w:r w:rsidRPr="009462B8">
        <w:t>. [Accessed: Oct. 25, 2024].</w:t>
      </w:r>
    </w:p>
    <w:p w14:paraId="7C2FC565" w14:textId="0AF85D9B" w:rsidR="009462B8" w:rsidRDefault="009462B8" w:rsidP="00683F2C">
      <w:r w:rsidRPr="009462B8">
        <w:t>[</w:t>
      </w:r>
      <w:r>
        <w:t>6</w:t>
      </w:r>
      <w:r w:rsidRPr="009462B8">
        <w:t xml:space="preserve">] </w:t>
      </w:r>
      <w:r w:rsidR="008927D8">
        <w:tab/>
      </w:r>
      <w:r w:rsidRPr="009462B8">
        <w:t xml:space="preserve">J. McDougall and W. O’Brien, </w:t>
      </w:r>
      <w:r w:rsidRPr="009462B8">
        <w:rPr>
          <w:i/>
          <w:iCs/>
        </w:rPr>
        <w:t>Studying Videogames</w:t>
      </w:r>
      <w:r w:rsidRPr="009462B8">
        <w:t>. Leighton Buzzard, England: Auteur, 2008.</w:t>
      </w:r>
    </w:p>
    <w:p w14:paraId="413C3032" w14:textId="752BC0AC" w:rsidR="009462B8" w:rsidRDefault="009462B8" w:rsidP="00683F2C">
      <w:r w:rsidRPr="009462B8">
        <w:t>[</w:t>
      </w:r>
      <w:r>
        <w:t>7</w:t>
      </w:r>
      <w:r w:rsidRPr="009462B8">
        <w:t xml:space="preserve">] </w:t>
      </w:r>
      <w:r w:rsidR="008927D8">
        <w:tab/>
      </w:r>
      <w:r w:rsidRPr="009462B8">
        <w:t xml:space="preserve">J. Trotta, Z. Filipovic, and H. Sadri, </w:t>
      </w:r>
      <w:r w:rsidRPr="009462B8">
        <w:rPr>
          <w:i/>
          <w:iCs/>
        </w:rPr>
        <w:t>Broken Mirrors</w:t>
      </w:r>
      <w:r w:rsidRPr="009462B8">
        <w:t>. Routledge, 2019</w:t>
      </w:r>
    </w:p>
    <w:p w14:paraId="1EBFAC03" w14:textId="2A8B7D9F" w:rsidR="008927D8" w:rsidRPr="008927D8" w:rsidRDefault="008927D8" w:rsidP="008927D8">
      <w:r w:rsidRPr="008927D8">
        <w:t>[</w:t>
      </w:r>
      <w:r>
        <w:t>8</w:t>
      </w:r>
      <w:r w:rsidRPr="008927D8">
        <w:t xml:space="preserve">] </w:t>
      </w:r>
      <w:r>
        <w:tab/>
      </w:r>
      <w:r w:rsidRPr="008927D8">
        <w:t xml:space="preserve">K. Isbister, </w:t>
      </w:r>
      <w:r w:rsidRPr="008927D8">
        <w:rPr>
          <w:i/>
          <w:iCs/>
        </w:rPr>
        <w:t>How Games Move Us: Emotion by Design</w:t>
      </w:r>
      <w:r w:rsidRPr="008927D8">
        <w:t>. Cambridge, MA: MIT Press, 2017.</w:t>
      </w:r>
    </w:p>
    <w:p w14:paraId="3A36AE8E" w14:textId="445F0F68" w:rsidR="008927D8" w:rsidRPr="008927D8" w:rsidRDefault="008927D8" w:rsidP="008927D8">
      <w:r w:rsidRPr="008927D8">
        <w:t>[</w:t>
      </w:r>
      <w:r>
        <w:t>9</w:t>
      </w:r>
      <w:r w:rsidRPr="008927D8">
        <w:t xml:space="preserve">] </w:t>
      </w:r>
      <w:r>
        <w:tab/>
      </w:r>
      <w:r w:rsidRPr="008927D8">
        <w:t xml:space="preserve">S. E. Jones, </w:t>
      </w:r>
      <w:r w:rsidRPr="008927D8">
        <w:rPr>
          <w:i/>
          <w:iCs/>
        </w:rPr>
        <w:t>The Meaning of Video Games</w:t>
      </w:r>
      <w:r w:rsidRPr="008927D8">
        <w:t>. Routledge, 2008.</w:t>
      </w:r>
    </w:p>
    <w:p w14:paraId="704F07B8" w14:textId="77777777" w:rsidR="009462B8" w:rsidRDefault="009462B8" w:rsidP="00683F2C"/>
    <w:p w14:paraId="3CA4D1D1" w14:textId="77777777" w:rsidR="009462B8" w:rsidRDefault="009462B8" w:rsidP="00683F2C"/>
    <w:p w14:paraId="40C0663B" w14:textId="77777777" w:rsidR="009462B8" w:rsidRDefault="009462B8" w:rsidP="00683F2C"/>
    <w:p w14:paraId="28C1B967" w14:textId="77777777" w:rsidR="009462B8" w:rsidRDefault="009462B8" w:rsidP="00683F2C"/>
    <w:p w14:paraId="273319AA" w14:textId="0DDEF009" w:rsidR="00683F2C" w:rsidRPr="00683F2C" w:rsidRDefault="008927D8" w:rsidP="00683F2C">
      <w:r>
        <w:t xml:space="preserve">[10] </w:t>
      </w:r>
      <w:r w:rsidR="00683F2C" w:rsidRPr="00683F2C">
        <w:t xml:space="preserve">  </w:t>
      </w:r>
      <w:r>
        <w:tab/>
      </w:r>
      <w:r w:rsidR="00683F2C" w:rsidRPr="00683F2C">
        <w:t xml:space="preserve">Hinterland Studio, </w:t>
      </w:r>
      <w:r w:rsidR="00683F2C" w:rsidRPr="00683F2C">
        <w:rPr>
          <w:i/>
          <w:iCs/>
        </w:rPr>
        <w:t>The Long Dark</w:t>
      </w:r>
      <w:r w:rsidR="00683F2C" w:rsidRPr="00683F2C">
        <w:t>, [</w:t>
      </w:r>
      <w:proofErr w:type="gramStart"/>
      <w:r w:rsidR="00683F2C" w:rsidRPr="00683F2C">
        <w:t>Online</w:t>
      </w:r>
      <w:proofErr w:type="gramEnd"/>
      <w:r w:rsidR="00683F2C" w:rsidRPr="00683F2C">
        <w:t xml:space="preserve">]. Available: </w:t>
      </w:r>
      <w:hyperlink r:id="rId9" w:tgtFrame="_new" w:history="1">
        <w:r w:rsidR="00683F2C" w:rsidRPr="00683F2C">
          <w:rPr>
            <w:rStyle w:val="Hyperlink"/>
          </w:rPr>
          <w:t>https://hinterlandstudio.com</w:t>
        </w:r>
      </w:hyperlink>
      <w:r w:rsidR="00683F2C" w:rsidRPr="00683F2C">
        <w:t xml:space="preserve">. [Accessed: </w:t>
      </w:r>
      <w:r w:rsidR="00703548">
        <w:t>25/10/2024</w:t>
      </w:r>
      <w:r w:rsidR="00683F2C" w:rsidRPr="00683F2C">
        <w:t>].</w:t>
      </w:r>
    </w:p>
    <w:p w14:paraId="6E6C4707" w14:textId="3CAB4849" w:rsidR="00683F2C" w:rsidRPr="00683F2C" w:rsidRDefault="008927D8" w:rsidP="00683F2C">
      <w:r>
        <w:t>[1</w:t>
      </w:r>
      <w:r>
        <w:t>1</w:t>
      </w:r>
      <w:r>
        <w:t>]</w:t>
      </w:r>
      <w:r w:rsidRPr="00683F2C">
        <w:t xml:space="preserve">  </w:t>
      </w:r>
      <w:r w:rsidR="00683F2C" w:rsidRPr="00683F2C">
        <w:t xml:space="preserve">  </w:t>
      </w:r>
      <w:r>
        <w:tab/>
      </w:r>
      <w:r w:rsidR="00683F2C" w:rsidRPr="00683F2C">
        <w:t xml:space="preserve">Unknown Worlds Entertainment, </w:t>
      </w:r>
      <w:proofErr w:type="spellStart"/>
      <w:r w:rsidR="00683F2C" w:rsidRPr="00683F2C">
        <w:rPr>
          <w:i/>
          <w:iCs/>
        </w:rPr>
        <w:t>Subnautica</w:t>
      </w:r>
      <w:proofErr w:type="spellEnd"/>
      <w:r w:rsidR="00683F2C" w:rsidRPr="00683F2C">
        <w:t>, [</w:t>
      </w:r>
      <w:proofErr w:type="gramStart"/>
      <w:r w:rsidR="00683F2C" w:rsidRPr="00683F2C">
        <w:t>Online</w:t>
      </w:r>
      <w:proofErr w:type="gramEnd"/>
      <w:r w:rsidR="00683F2C" w:rsidRPr="00683F2C">
        <w:t xml:space="preserve">]. Available: </w:t>
      </w:r>
      <w:hyperlink r:id="rId10" w:history="1">
        <w:r w:rsidR="00703548" w:rsidRPr="00683F2C">
          <w:rPr>
            <w:rStyle w:val="Hyperlink"/>
          </w:rPr>
          <w:t>https://unknownworlds.com/subnautica/.</w:t>
        </w:r>
      </w:hyperlink>
      <w:r w:rsidR="00683F2C" w:rsidRPr="00683F2C">
        <w:t xml:space="preserve"> [Accessed: </w:t>
      </w:r>
      <w:r w:rsidR="00703548">
        <w:t>25/10/2024</w:t>
      </w:r>
      <w:r w:rsidR="00683F2C" w:rsidRPr="00683F2C">
        <w:t>].</w:t>
      </w:r>
    </w:p>
    <w:p w14:paraId="4AEDC131" w14:textId="1200E925" w:rsidR="00683F2C" w:rsidRPr="00683F2C" w:rsidRDefault="008927D8" w:rsidP="00683F2C">
      <w:r>
        <w:t>[1</w:t>
      </w:r>
      <w:r>
        <w:t>2</w:t>
      </w:r>
      <w:r>
        <w:t>]</w:t>
      </w:r>
      <w:r w:rsidRPr="00683F2C">
        <w:t xml:space="preserve">  </w:t>
      </w:r>
      <w:r w:rsidR="00683F2C" w:rsidRPr="00683F2C">
        <w:t xml:space="preserve">  </w:t>
      </w:r>
      <w:r>
        <w:tab/>
      </w:r>
      <w:r w:rsidR="00683F2C" w:rsidRPr="00683F2C">
        <w:t xml:space="preserve">Creepy Jar, </w:t>
      </w:r>
      <w:r w:rsidR="00683F2C" w:rsidRPr="00683F2C">
        <w:rPr>
          <w:i/>
          <w:iCs/>
        </w:rPr>
        <w:t>Green Hell</w:t>
      </w:r>
      <w:r w:rsidR="00683F2C" w:rsidRPr="00683F2C">
        <w:t>, [</w:t>
      </w:r>
      <w:proofErr w:type="gramStart"/>
      <w:r w:rsidR="00683F2C" w:rsidRPr="00683F2C">
        <w:t>Online</w:t>
      </w:r>
      <w:proofErr w:type="gramEnd"/>
      <w:r w:rsidR="00683F2C" w:rsidRPr="00683F2C">
        <w:t xml:space="preserve">]. Available: </w:t>
      </w:r>
      <w:hyperlink r:id="rId11" w:tgtFrame="_new" w:history="1">
        <w:r w:rsidR="00683F2C" w:rsidRPr="00683F2C">
          <w:rPr>
            <w:rStyle w:val="Hyperlink"/>
          </w:rPr>
          <w:t>https://creepyjar.com/</w:t>
        </w:r>
      </w:hyperlink>
      <w:r w:rsidR="00683F2C" w:rsidRPr="00683F2C">
        <w:t xml:space="preserve">. [Accessed: </w:t>
      </w:r>
      <w:r w:rsidR="00703548">
        <w:t>25/10/2024</w:t>
      </w:r>
      <w:r w:rsidR="00683F2C" w:rsidRPr="00683F2C">
        <w:t>].</w:t>
      </w:r>
    </w:p>
    <w:p w14:paraId="1E195323" w14:textId="4E4FE28E" w:rsidR="00683F2C" w:rsidRPr="00683F2C" w:rsidRDefault="008927D8" w:rsidP="00683F2C">
      <w:r>
        <w:t>[1</w:t>
      </w:r>
      <w:r>
        <w:t>3</w:t>
      </w:r>
      <w:proofErr w:type="gramStart"/>
      <w:r>
        <w:t>]</w:t>
      </w:r>
      <w:r w:rsidRPr="00683F2C">
        <w:t xml:space="preserve">  </w:t>
      </w:r>
      <w:r>
        <w:tab/>
      </w:r>
      <w:proofErr w:type="gramEnd"/>
      <w:r w:rsidR="00683F2C" w:rsidRPr="00683F2C">
        <w:t xml:space="preserve">Campo Santo, </w:t>
      </w:r>
      <w:r w:rsidR="00683F2C" w:rsidRPr="00683F2C">
        <w:rPr>
          <w:i/>
          <w:iCs/>
        </w:rPr>
        <w:t>Firewatch</w:t>
      </w:r>
      <w:r w:rsidR="00683F2C" w:rsidRPr="00683F2C">
        <w:t xml:space="preserve">, [Online]. Available: </w:t>
      </w:r>
      <w:hyperlink r:id="rId12" w:tgtFrame="_new" w:history="1">
        <w:r w:rsidR="00683F2C" w:rsidRPr="00683F2C">
          <w:rPr>
            <w:rStyle w:val="Hyperlink"/>
          </w:rPr>
          <w:t>https://firewatchgame.com/</w:t>
        </w:r>
      </w:hyperlink>
      <w:r w:rsidR="00683F2C" w:rsidRPr="00683F2C">
        <w:t xml:space="preserve">. [Accessed: </w:t>
      </w:r>
      <w:r w:rsidR="00703548">
        <w:t>25/10/2024</w:t>
      </w:r>
      <w:r w:rsidR="00683F2C" w:rsidRPr="00683F2C">
        <w:t>].</w:t>
      </w:r>
    </w:p>
    <w:p w14:paraId="4C97337D" w14:textId="69B34E74" w:rsidR="00683F2C" w:rsidRPr="00683F2C" w:rsidRDefault="008927D8" w:rsidP="00683F2C">
      <w:r>
        <w:t>[1</w:t>
      </w:r>
      <w:r>
        <w:t>4</w:t>
      </w:r>
      <w:r>
        <w:t>]</w:t>
      </w:r>
      <w:r w:rsidRPr="00683F2C">
        <w:t xml:space="preserve">  </w:t>
      </w:r>
      <w:r w:rsidR="00683F2C" w:rsidRPr="00683F2C">
        <w:t xml:space="preserve"> </w:t>
      </w:r>
      <w:r>
        <w:tab/>
      </w:r>
      <w:r w:rsidR="00683F2C" w:rsidRPr="00683F2C">
        <w:t xml:space="preserve">Nerve Software, </w:t>
      </w:r>
      <w:r w:rsidR="00683F2C" w:rsidRPr="00683F2C">
        <w:rPr>
          <w:i/>
          <w:iCs/>
        </w:rPr>
        <w:t>I Am Alive</w:t>
      </w:r>
      <w:r w:rsidR="00683F2C" w:rsidRPr="00683F2C">
        <w:t>, [</w:t>
      </w:r>
      <w:proofErr w:type="gramStart"/>
      <w:r w:rsidR="00683F2C" w:rsidRPr="00683F2C">
        <w:t>Online</w:t>
      </w:r>
      <w:proofErr w:type="gramEnd"/>
      <w:r w:rsidR="00683F2C" w:rsidRPr="00683F2C">
        <w:t xml:space="preserve">]. Available: https://www.ubisoft.com/en-us/game/i-am-alive. [Accessed: </w:t>
      </w:r>
      <w:r w:rsidR="00703548">
        <w:t>25/10/2024</w:t>
      </w:r>
      <w:r w:rsidR="00683F2C" w:rsidRPr="00683F2C">
        <w:t>].</w:t>
      </w:r>
    </w:p>
    <w:p w14:paraId="5F9F3114" w14:textId="1ED5B56C" w:rsidR="00683F2C" w:rsidRPr="00683F2C" w:rsidRDefault="008927D8" w:rsidP="00683F2C">
      <w:r>
        <w:t>[1</w:t>
      </w:r>
      <w:r>
        <w:t>5</w:t>
      </w:r>
      <w:r>
        <w:t>]</w:t>
      </w:r>
      <w:r w:rsidRPr="00683F2C">
        <w:t xml:space="preserve">  </w:t>
      </w:r>
      <w:r w:rsidR="00683F2C" w:rsidRPr="00683F2C">
        <w:t xml:space="preserve">  </w:t>
      </w:r>
      <w:r>
        <w:tab/>
      </w:r>
      <w:proofErr w:type="spellStart"/>
      <w:r w:rsidR="00683F2C" w:rsidRPr="00683F2C">
        <w:t>Playdead</w:t>
      </w:r>
      <w:proofErr w:type="spellEnd"/>
      <w:r w:rsidR="00683F2C" w:rsidRPr="00683F2C">
        <w:t xml:space="preserve">, </w:t>
      </w:r>
      <w:r w:rsidR="00683F2C" w:rsidRPr="00683F2C">
        <w:rPr>
          <w:i/>
          <w:iCs/>
        </w:rPr>
        <w:t>Limbo</w:t>
      </w:r>
      <w:r w:rsidR="00683F2C" w:rsidRPr="00683F2C">
        <w:t>, [</w:t>
      </w:r>
      <w:proofErr w:type="gramStart"/>
      <w:r w:rsidR="00683F2C" w:rsidRPr="00683F2C">
        <w:t>Online</w:t>
      </w:r>
      <w:proofErr w:type="gramEnd"/>
      <w:r w:rsidR="00683F2C" w:rsidRPr="00683F2C">
        <w:t xml:space="preserve">]. Available: https://www.playdead.com/games/limbo/. [Accessed: </w:t>
      </w:r>
      <w:r w:rsidR="00703548">
        <w:t>25/10/2024</w:t>
      </w:r>
      <w:r w:rsidR="00683F2C" w:rsidRPr="00683F2C">
        <w:t>].</w:t>
      </w:r>
    </w:p>
    <w:p w14:paraId="792AB0F7" w14:textId="079DBEB0" w:rsidR="00683F2C" w:rsidRPr="00683F2C" w:rsidRDefault="008927D8" w:rsidP="00683F2C">
      <w:r>
        <w:t>[1</w:t>
      </w:r>
      <w:r>
        <w:t>6</w:t>
      </w:r>
      <w:r>
        <w:t>]</w:t>
      </w:r>
      <w:r w:rsidRPr="00683F2C">
        <w:t xml:space="preserve">  </w:t>
      </w:r>
      <w:r w:rsidR="00683F2C" w:rsidRPr="00683F2C">
        <w:t xml:space="preserve">  </w:t>
      </w:r>
      <w:r>
        <w:tab/>
      </w:r>
      <w:proofErr w:type="spellStart"/>
      <w:r w:rsidR="00683F2C" w:rsidRPr="00683F2C">
        <w:t>Playdead</w:t>
      </w:r>
      <w:proofErr w:type="spellEnd"/>
      <w:r w:rsidR="00683F2C" w:rsidRPr="00683F2C">
        <w:t xml:space="preserve">, </w:t>
      </w:r>
      <w:r w:rsidR="00683F2C" w:rsidRPr="00683F2C">
        <w:rPr>
          <w:i/>
          <w:iCs/>
        </w:rPr>
        <w:t>Inside</w:t>
      </w:r>
      <w:r w:rsidR="00683F2C" w:rsidRPr="00683F2C">
        <w:t>, [</w:t>
      </w:r>
      <w:proofErr w:type="gramStart"/>
      <w:r w:rsidR="00683F2C" w:rsidRPr="00683F2C">
        <w:t>Online</w:t>
      </w:r>
      <w:proofErr w:type="gramEnd"/>
      <w:r w:rsidR="00683F2C" w:rsidRPr="00683F2C">
        <w:t xml:space="preserve">]. Available: https://www.playdead.com/games/inside/. [Accessed: </w:t>
      </w:r>
      <w:r w:rsidR="00703548">
        <w:t>25/10/2024</w:t>
      </w:r>
      <w:r w:rsidR="00683F2C" w:rsidRPr="00683F2C">
        <w:t>].</w:t>
      </w:r>
    </w:p>
    <w:p w14:paraId="75D3F8BA" w14:textId="49A9203B" w:rsidR="00683F2C" w:rsidRPr="00683F2C" w:rsidRDefault="008927D8" w:rsidP="00683F2C">
      <w:r>
        <w:t>[1</w:t>
      </w:r>
      <w:r>
        <w:t>7</w:t>
      </w:r>
      <w:r>
        <w:t>]</w:t>
      </w:r>
      <w:r w:rsidRPr="00683F2C">
        <w:t xml:space="preserve">  </w:t>
      </w:r>
      <w:r w:rsidR="00683F2C" w:rsidRPr="00683F2C">
        <w:t xml:space="preserve"> </w:t>
      </w:r>
      <w:r>
        <w:tab/>
      </w:r>
      <w:r w:rsidR="00683F2C" w:rsidRPr="00683F2C">
        <w:t xml:space="preserve">Galactic Cafe, </w:t>
      </w:r>
      <w:r w:rsidR="00683F2C" w:rsidRPr="00683F2C">
        <w:rPr>
          <w:i/>
          <w:iCs/>
        </w:rPr>
        <w:t>The Stanley Parable</w:t>
      </w:r>
      <w:r w:rsidR="00683F2C" w:rsidRPr="00683F2C">
        <w:t>, [</w:t>
      </w:r>
      <w:proofErr w:type="gramStart"/>
      <w:r w:rsidR="00683F2C" w:rsidRPr="00683F2C">
        <w:t>Online</w:t>
      </w:r>
      <w:proofErr w:type="gramEnd"/>
      <w:r w:rsidR="00683F2C" w:rsidRPr="00683F2C">
        <w:t xml:space="preserve">]. Available: </w:t>
      </w:r>
      <w:hyperlink r:id="rId13" w:tgtFrame="_new" w:history="1">
        <w:r w:rsidR="00683F2C" w:rsidRPr="00683F2C">
          <w:rPr>
            <w:rStyle w:val="Hyperlink"/>
          </w:rPr>
          <w:t>https://www.stanleyparable.com/</w:t>
        </w:r>
      </w:hyperlink>
      <w:r w:rsidR="00683F2C" w:rsidRPr="00683F2C">
        <w:t xml:space="preserve">. [Accessed: </w:t>
      </w:r>
      <w:r w:rsidR="00703548">
        <w:t>25/10/2024</w:t>
      </w:r>
      <w:r w:rsidR="00683F2C" w:rsidRPr="00683F2C">
        <w:t>].</w:t>
      </w:r>
    </w:p>
    <w:p w14:paraId="5FF9E14B" w14:textId="78465D68" w:rsidR="00683F2C" w:rsidRPr="00683F2C" w:rsidRDefault="008927D8" w:rsidP="00683F2C">
      <w:r>
        <w:t>[1</w:t>
      </w:r>
      <w:r>
        <w:t>8</w:t>
      </w:r>
      <w:r>
        <w:t>]</w:t>
      </w:r>
      <w:r w:rsidRPr="00683F2C">
        <w:t xml:space="preserve">  </w:t>
      </w:r>
      <w:r w:rsidR="00683F2C" w:rsidRPr="00683F2C">
        <w:t xml:space="preserve"> </w:t>
      </w:r>
      <w:r>
        <w:tab/>
      </w:r>
      <w:r w:rsidR="00683F2C" w:rsidRPr="00683F2C">
        <w:t xml:space="preserve">Jonathan Blow, </w:t>
      </w:r>
      <w:r w:rsidR="00683F2C" w:rsidRPr="00683F2C">
        <w:rPr>
          <w:i/>
          <w:iCs/>
        </w:rPr>
        <w:t>The Witness</w:t>
      </w:r>
      <w:r w:rsidR="00683F2C" w:rsidRPr="00683F2C">
        <w:t>, [</w:t>
      </w:r>
      <w:proofErr w:type="gramStart"/>
      <w:r w:rsidR="00683F2C" w:rsidRPr="00683F2C">
        <w:t>Online</w:t>
      </w:r>
      <w:proofErr w:type="gramEnd"/>
      <w:r w:rsidR="00683F2C" w:rsidRPr="00683F2C">
        <w:t xml:space="preserve">]. Available: </w:t>
      </w:r>
      <w:hyperlink r:id="rId14" w:tgtFrame="_new" w:history="1">
        <w:r w:rsidR="00683F2C" w:rsidRPr="00683F2C">
          <w:rPr>
            <w:rStyle w:val="Hyperlink"/>
          </w:rPr>
          <w:t>https://thewitness.net/</w:t>
        </w:r>
      </w:hyperlink>
      <w:r w:rsidR="00683F2C" w:rsidRPr="00683F2C">
        <w:t xml:space="preserve">. [Accessed: </w:t>
      </w:r>
      <w:r w:rsidR="00703548">
        <w:t>25/10/2024</w:t>
      </w:r>
      <w:r w:rsidR="00683F2C" w:rsidRPr="00683F2C">
        <w:t>].</w:t>
      </w:r>
    </w:p>
    <w:p w14:paraId="1044DF7A" w14:textId="7A0842D0" w:rsidR="00683F2C" w:rsidRPr="00683F2C" w:rsidRDefault="008927D8" w:rsidP="00683F2C">
      <w:r>
        <w:t>[1</w:t>
      </w:r>
      <w:r>
        <w:t>9</w:t>
      </w:r>
      <w:r>
        <w:t>]</w:t>
      </w:r>
      <w:r w:rsidRPr="00683F2C">
        <w:t xml:space="preserve">  </w:t>
      </w:r>
      <w:r w:rsidR="00683F2C" w:rsidRPr="00683F2C">
        <w:t xml:space="preserve">  </w:t>
      </w:r>
      <w:r>
        <w:tab/>
      </w:r>
      <w:r w:rsidR="00683F2C" w:rsidRPr="00683F2C">
        <w:t xml:space="preserve">Sand Sailor Studio, </w:t>
      </w:r>
      <w:proofErr w:type="spellStart"/>
      <w:r w:rsidR="00683F2C" w:rsidRPr="00683F2C">
        <w:rPr>
          <w:i/>
          <w:iCs/>
        </w:rPr>
        <w:t>Arctico</w:t>
      </w:r>
      <w:proofErr w:type="spellEnd"/>
      <w:r w:rsidR="00683F2C" w:rsidRPr="00683F2C">
        <w:t>, [</w:t>
      </w:r>
      <w:proofErr w:type="gramStart"/>
      <w:r w:rsidR="00683F2C" w:rsidRPr="00683F2C">
        <w:t>Online</w:t>
      </w:r>
      <w:proofErr w:type="gramEnd"/>
      <w:r w:rsidR="00683F2C" w:rsidRPr="00683F2C">
        <w:t xml:space="preserve">]. Available: https://sandsailorstudio.com/arctico/. [Accessed: </w:t>
      </w:r>
      <w:r w:rsidR="00703548">
        <w:t>25/10/2024</w:t>
      </w:r>
      <w:r w:rsidR="00683F2C" w:rsidRPr="00683F2C">
        <w:t>].</w:t>
      </w:r>
    </w:p>
    <w:p w14:paraId="3D3E0E02" w14:textId="29F81CC6" w:rsidR="00683F2C" w:rsidRDefault="008927D8" w:rsidP="00683F2C">
      <w:r>
        <w:t>[</w:t>
      </w:r>
      <w:r>
        <w:t>20</w:t>
      </w:r>
      <w:r>
        <w:t>]</w:t>
      </w:r>
      <w:r w:rsidRPr="00683F2C">
        <w:t xml:space="preserve">  </w:t>
      </w:r>
      <w:r w:rsidR="00683F2C" w:rsidRPr="00683F2C">
        <w:t xml:space="preserve"> </w:t>
      </w:r>
      <w:r>
        <w:tab/>
      </w:r>
      <w:r w:rsidR="00683F2C" w:rsidRPr="00683F2C">
        <w:t xml:space="preserve">Tarsier Studios, </w:t>
      </w:r>
      <w:r w:rsidR="00683F2C" w:rsidRPr="00683F2C">
        <w:rPr>
          <w:i/>
          <w:iCs/>
        </w:rPr>
        <w:t>Little Nightmares</w:t>
      </w:r>
      <w:r w:rsidR="00683F2C" w:rsidRPr="00683F2C">
        <w:t>, [</w:t>
      </w:r>
      <w:proofErr w:type="gramStart"/>
      <w:r w:rsidR="00683F2C" w:rsidRPr="00683F2C">
        <w:t>Online</w:t>
      </w:r>
      <w:proofErr w:type="gramEnd"/>
      <w:r w:rsidR="00683F2C" w:rsidRPr="00683F2C">
        <w:t xml:space="preserve">]. Available: </w:t>
      </w:r>
      <w:hyperlink r:id="rId15" w:tgtFrame="_new" w:history="1">
        <w:r w:rsidR="00683F2C" w:rsidRPr="00683F2C">
          <w:rPr>
            <w:rStyle w:val="Hyperlink"/>
          </w:rPr>
          <w:t>https://little-nightmares.com/</w:t>
        </w:r>
      </w:hyperlink>
      <w:r w:rsidR="00683F2C" w:rsidRPr="00683F2C">
        <w:t xml:space="preserve">. [Accessed: </w:t>
      </w:r>
      <w:r w:rsidR="00703548">
        <w:t>25/10/2024</w:t>
      </w:r>
      <w:r w:rsidR="00683F2C" w:rsidRPr="00683F2C">
        <w:t>].</w:t>
      </w:r>
    </w:p>
    <w:p w14:paraId="734ED9D3" w14:textId="18F4EC89" w:rsidR="008927D8" w:rsidRPr="00683F2C" w:rsidRDefault="008927D8" w:rsidP="00683F2C">
      <w:r w:rsidRPr="008927D8">
        <w:t>[</w:t>
      </w:r>
      <w:r>
        <w:t>2</w:t>
      </w:r>
      <w:r w:rsidRPr="008927D8">
        <w:t xml:space="preserve">1] </w:t>
      </w:r>
      <w:r>
        <w:tab/>
      </w:r>
      <w:r w:rsidRPr="008927D8">
        <w:t>Thunder Lotus Games</w:t>
      </w:r>
      <w:r>
        <w:t>,</w:t>
      </w:r>
      <w:r w:rsidRPr="008927D8">
        <w:rPr>
          <w:i/>
          <w:iCs/>
        </w:rPr>
        <w:t xml:space="preserve"> </w:t>
      </w:r>
      <w:r w:rsidRPr="008927D8">
        <w:rPr>
          <w:i/>
          <w:iCs/>
        </w:rPr>
        <w:t>Planet of Lana</w:t>
      </w:r>
      <w:r w:rsidRPr="008927D8">
        <w:t>, 2023</w:t>
      </w:r>
      <w:r>
        <w:t>,</w:t>
      </w:r>
      <w:r w:rsidRPr="008927D8">
        <w:t xml:space="preserve"> [Online]. Available: https://www.thunderlotusgames.com/planet-of-lana. [Accessed: Oct. 25, 2024].</w:t>
      </w:r>
    </w:p>
    <w:p w14:paraId="10AC2F88" w14:textId="4DC924C1" w:rsidR="00683F2C" w:rsidRPr="00683F2C" w:rsidRDefault="008927D8" w:rsidP="00683F2C">
      <w:r>
        <w:t>[</w:t>
      </w:r>
      <w:r>
        <w:t>22</w:t>
      </w:r>
      <w:r>
        <w:t>]</w:t>
      </w:r>
      <w:r w:rsidRPr="00683F2C">
        <w:t xml:space="preserve">  </w:t>
      </w:r>
      <w:r w:rsidR="00683F2C" w:rsidRPr="00683F2C">
        <w:t xml:space="preserve"> </w:t>
      </w:r>
      <w:r>
        <w:tab/>
      </w:r>
      <w:proofErr w:type="spellStart"/>
      <w:r w:rsidR="00683F2C" w:rsidRPr="00683F2C">
        <w:t>Redbeet</w:t>
      </w:r>
      <w:proofErr w:type="spellEnd"/>
      <w:r w:rsidR="00683F2C" w:rsidRPr="00683F2C">
        <w:t xml:space="preserve"> Interactive, </w:t>
      </w:r>
      <w:r w:rsidR="00683F2C" w:rsidRPr="00683F2C">
        <w:rPr>
          <w:i/>
          <w:iCs/>
        </w:rPr>
        <w:t>Raft</w:t>
      </w:r>
      <w:r w:rsidR="00683F2C" w:rsidRPr="00683F2C">
        <w:t>, [</w:t>
      </w:r>
      <w:proofErr w:type="gramStart"/>
      <w:r w:rsidR="00683F2C" w:rsidRPr="00683F2C">
        <w:t>Online</w:t>
      </w:r>
      <w:proofErr w:type="gramEnd"/>
      <w:r w:rsidR="00683F2C" w:rsidRPr="00683F2C">
        <w:t xml:space="preserve">]. Available: </w:t>
      </w:r>
      <w:hyperlink r:id="rId16" w:tgtFrame="_new" w:history="1">
        <w:r w:rsidR="00683F2C" w:rsidRPr="00683F2C">
          <w:rPr>
            <w:rStyle w:val="Hyperlink"/>
          </w:rPr>
          <w:t>https://raft-game.com/</w:t>
        </w:r>
      </w:hyperlink>
      <w:r w:rsidR="00683F2C" w:rsidRPr="00683F2C">
        <w:t xml:space="preserve">. [Accessed: </w:t>
      </w:r>
      <w:r w:rsidR="00703548">
        <w:t>25/10/2024</w:t>
      </w:r>
      <w:r w:rsidR="00683F2C" w:rsidRPr="00683F2C">
        <w:t>].</w:t>
      </w:r>
    </w:p>
    <w:p w14:paraId="35EB9473" w14:textId="77777777" w:rsidR="00683F2C" w:rsidRPr="00683F2C" w:rsidRDefault="00683F2C" w:rsidP="00683F2C"/>
    <w:p w14:paraId="2EC28089" w14:textId="6D78E2AB" w:rsidR="00683F2C" w:rsidRDefault="00683F2C"/>
    <w:sectPr w:rsidR="00683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E5CB8"/>
    <w:multiLevelType w:val="multilevel"/>
    <w:tmpl w:val="A60C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00D8B"/>
    <w:multiLevelType w:val="multilevel"/>
    <w:tmpl w:val="63983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E1427"/>
    <w:multiLevelType w:val="multilevel"/>
    <w:tmpl w:val="A3D84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A6F6C"/>
    <w:multiLevelType w:val="multilevel"/>
    <w:tmpl w:val="97D2F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E21EB"/>
    <w:multiLevelType w:val="multilevel"/>
    <w:tmpl w:val="C8B67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E45FDD"/>
    <w:multiLevelType w:val="multilevel"/>
    <w:tmpl w:val="D4DA6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1E74DA"/>
    <w:multiLevelType w:val="multilevel"/>
    <w:tmpl w:val="36E08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F61D9"/>
    <w:multiLevelType w:val="multilevel"/>
    <w:tmpl w:val="108062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611291"/>
    <w:multiLevelType w:val="multilevel"/>
    <w:tmpl w:val="00C00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6F4EB8"/>
    <w:multiLevelType w:val="multilevel"/>
    <w:tmpl w:val="51442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DC1264"/>
    <w:multiLevelType w:val="multilevel"/>
    <w:tmpl w:val="674AE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7528B8"/>
    <w:multiLevelType w:val="multilevel"/>
    <w:tmpl w:val="A8FE8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983FF0"/>
    <w:multiLevelType w:val="multilevel"/>
    <w:tmpl w:val="535C5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0F0D9E"/>
    <w:multiLevelType w:val="multilevel"/>
    <w:tmpl w:val="4E8C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E066AE"/>
    <w:multiLevelType w:val="multilevel"/>
    <w:tmpl w:val="B638FF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5B1B17"/>
    <w:multiLevelType w:val="multilevel"/>
    <w:tmpl w:val="F9A26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167526"/>
    <w:multiLevelType w:val="multilevel"/>
    <w:tmpl w:val="12581A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053E72"/>
    <w:multiLevelType w:val="multilevel"/>
    <w:tmpl w:val="A5B0CE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5185161">
    <w:abstractNumId w:val="2"/>
  </w:num>
  <w:num w:numId="2" w16cid:durableId="851917264">
    <w:abstractNumId w:val="15"/>
  </w:num>
  <w:num w:numId="3" w16cid:durableId="1844080778">
    <w:abstractNumId w:val="8"/>
  </w:num>
  <w:num w:numId="4" w16cid:durableId="209850667">
    <w:abstractNumId w:val="17"/>
  </w:num>
  <w:num w:numId="5" w16cid:durableId="383063713">
    <w:abstractNumId w:val="4"/>
  </w:num>
  <w:num w:numId="6" w16cid:durableId="263659828">
    <w:abstractNumId w:val="14"/>
  </w:num>
  <w:num w:numId="7" w16cid:durableId="1336225246">
    <w:abstractNumId w:val="0"/>
  </w:num>
  <w:num w:numId="8" w16cid:durableId="589630701">
    <w:abstractNumId w:val="10"/>
  </w:num>
  <w:num w:numId="9" w16cid:durableId="881940872">
    <w:abstractNumId w:val="1"/>
  </w:num>
  <w:num w:numId="10" w16cid:durableId="1940943370">
    <w:abstractNumId w:val="3"/>
  </w:num>
  <w:num w:numId="11" w16cid:durableId="1418095183">
    <w:abstractNumId w:val="12"/>
  </w:num>
  <w:num w:numId="12" w16cid:durableId="1341547168">
    <w:abstractNumId w:val="7"/>
  </w:num>
  <w:num w:numId="13" w16cid:durableId="1943755775">
    <w:abstractNumId w:val="9"/>
  </w:num>
  <w:num w:numId="14" w16cid:durableId="1156192660">
    <w:abstractNumId w:val="13"/>
  </w:num>
  <w:num w:numId="15" w16cid:durableId="1631402328">
    <w:abstractNumId w:val="16"/>
  </w:num>
  <w:num w:numId="16" w16cid:durableId="2042050396">
    <w:abstractNumId w:val="16"/>
    <w:lvlOverride w:ilvl="1">
      <w:lvl w:ilvl="1">
        <w:numFmt w:val="bullet"/>
        <w:lvlText w:val=""/>
        <w:lvlJc w:val="left"/>
        <w:pPr>
          <w:tabs>
            <w:tab w:val="num" w:pos="1440"/>
          </w:tabs>
          <w:ind w:left="1440" w:hanging="360"/>
        </w:pPr>
        <w:rPr>
          <w:rFonts w:ascii="Symbol" w:hAnsi="Symbol" w:hint="default"/>
          <w:sz w:val="20"/>
        </w:rPr>
      </w:lvl>
    </w:lvlOverride>
  </w:num>
  <w:num w:numId="17" w16cid:durableId="258879959">
    <w:abstractNumId w:val="16"/>
    <w:lvlOverride w:ilvl="1">
      <w:lvl w:ilvl="1">
        <w:numFmt w:val="bullet"/>
        <w:lvlText w:val=""/>
        <w:lvlJc w:val="left"/>
        <w:pPr>
          <w:tabs>
            <w:tab w:val="num" w:pos="1440"/>
          </w:tabs>
          <w:ind w:left="1440" w:hanging="360"/>
        </w:pPr>
        <w:rPr>
          <w:rFonts w:ascii="Symbol" w:hAnsi="Symbol" w:hint="default"/>
          <w:sz w:val="20"/>
        </w:rPr>
      </w:lvl>
    </w:lvlOverride>
  </w:num>
  <w:num w:numId="18" w16cid:durableId="40592615">
    <w:abstractNumId w:val="16"/>
    <w:lvlOverride w:ilvl="1">
      <w:lvl w:ilvl="1">
        <w:numFmt w:val="bullet"/>
        <w:lvlText w:val=""/>
        <w:lvlJc w:val="left"/>
        <w:pPr>
          <w:tabs>
            <w:tab w:val="num" w:pos="1440"/>
          </w:tabs>
          <w:ind w:left="1440" w:hanging="360"/>
        </w:pPr>
        <w:rPr>
          <w:rFonts w:ascii="Symbol" w:hAnsi="Symbol" w:hint="default"/>
          <w:sz w:val="20"/>
        </w:rPr>
      </w:lvl>
    </w:lvlOverride>
  </w:num>
  <w:num w:numId="19" w16cid:durableId="343094650">
    <w:abstractNumId w:val="16"/>
    <w:lvlOverride w:ilvl="1">
      <w:lvl w:ilvl="1">
        <w:numFmt w:val="bullet"/>
        <w:lvlText w:val=""/>
        <w:lvlJc w:val="left"/>
        <w:pPr>
          <w:tabs>
            <w:tab w:val="num" w:pos="1440"/>
          </w:tabs>
          <w:ind w:left="1440" w:hanging="360"/>
        </w:pPr>
        <w:rPr>
          <w:rFonts w:ascii="Symbol" w:hAnsi="Symbol" w:hint="default"/>
          <w:sz w:val="20"/>
        </w:rPr>
      </w:lvl>
    </w:lvlOverride>
  </w:num>
  <w:num w:numId="20" w16cid:durableId="706224865">
    <w:abstractNumId w:val="16"/>
    <w:lvlOverride w:ilvl="1">
      <w:lvl w:ilvl="1">
        <w:numFmt w:val="bullet"/>
        <w:lvlText w:val=""/>
        <w:lvlJc w:val="left"/>
        <w:pPr>
          <w:tabs>
            <w:tab w:val="num" w:pos="1440"/>
          </w:tabs>
          <w:ind w:left="1440" w:hanging="360"/>
        </w:pPr>
        <w:rPr>
          <w:rFonts w:ascii="Symbol" w:hAnsi="Symbol" w:hint="default"/>
          <w:sz w:val="20"/>
        </w:rPr>
      </w:lvl>
    </w:lvlOverride>
  </w:num>
  <w:num w:numId="21" w16cid:durableId="574364346">
    <w:abstractNumId w:val="16"/>
    <w:lvlOverride w:ilvl="1">
      <w:lvl w:ilvl="1">
        <w:numFmt w:val="bullet"/>
        <w:lvlText w:val=""/>
        <w:lvlJc w:val="left"/>
        <w:pPr>
          <w:tabs>
            <w:tab w:val="num" w:pos="1440"/>
          </w:tabs>
          <w:ind w:left="1440" w:hanging="360"/>
        </w:pPr>
        <w:rPr>
          <w:rFonts w:ascii="Symbol" w:hAnsi="Symbol" w:hint="default"/>
          <w:sz w:val="20"/>
        </w:rPr>
      </w:lvl>
    </w:lvlOverride>
  </w:num>
  <w:num w:numId="22" w16cid:durableId="400174658">
    <w:abstractNumId w:val="16"/>
    <w:lvlOverride w:ilvl="1">
      <w:lvl w:ilvl="1">
        <w:numFmt w:val="bullet"/>
        <w:lvlText w:val=""/>
        <w:lvlJc w:val="left"/>
        <w:pPr>
          <w:tabs>
            <w:tab w:val="num" w:pos="1440"/>
          </w:tabs>
          <w:ind w:left="1440" w:hanging="360"/>
        </w:pPr>
        <w:rPr>
          <w:rFonts w:ascii="Symbol" w:hAnsi="Symbol" w:hint="default"/>
          <w:sz w:val="20"/>
        </w:rPr>
      </w:lvl>
    </w:lvlOverride>
  </w:num>
  <w:num w:numId="23" w16cid:durableId="1610963445">
    <w:abstractNumId w:val="16"/>
    <w:lvlOverride w:ilvl="1">
      <w:lvl w:ilvl="1">
        <w:numFmt w:val="bullet"/>
        <w:lvlText w:val=""/>
        <w:lvlJc w:val="left"/>
        <w:pPr>
          <w:tabs>
            <w:tab w:val="num" w:pos="1440"/>
          </w:tabs>
          <w:ind w:left="1440" w:hanging="360"/>
        </w:pPr>
        <w:rPr>
          <w:rFonts w:ascii="Symbol" w:hAnsi="Symbol" w:hint="default"/>
          <w:sz w:val="20"/>
        </w:rPr>
      </w:lvl>
    </w:lvlOverride>
  </w:num>
  <w:num w:numId="24" w16cid:durableId="607127951">
    <w:abstractNumId w:val="16"/>
    <w:lvlOverride w:ilvl="1">
      <w:lvl w:ilvl="1">
        <w:numFmt w:val="bullet"/>
        <w:lvlText w:val=""/>
        <w:lvlJc w:val="left"/>
        <w:pPr>
          <w:tabs>
            <w:tab w:val="num" w:pos="1440"/>
          </w:tabs>
          <w:ind w:left="1440" w:hanging="360"/>
        </w:pPr>
        <w:rPr>
          <w:rFonts w:ascii="Symbol" w:hAnsi="Symbol" w:hint="default"/>
          <w:sz w:val="20"/>
        </w:rPr>
      </w:lvl>
    </w:lvlOverride>
  </w:num>
  <w:num w:numId="25" w16cid:durableId="1940677640">
    <w:abstractNumId w:val="16"/>
    <w:lvlOverride w:ilvl="1">
      <w:lvl w:ilvl="1">
        <w:numFmt w:val="bullet"/>
        <w:lvlText w:val=""/>
        <w:lvlJc w:val="left"/>
        <w:pPr>
          <w:tabs>
            <w:tab w:val="num" w:pos="1440"/>
          </w:tabs>
          <w:ind w:left="1440" w:hanging="360"/>
        </w:pPr>
        <w:rPr>
          <w:rFonts w:ascii="Symbol" w:hAnsi="Symbol" w:hint="default"/>
          <w:sz w:val="20"/>
        </w:rPr>
      </w:lvl>
    </w:lvlOverride>
  </w:num>
  <w:num w:numId="26" w16cid:durableId="1706635011">
    <w:abstractNumId w:val="16"/>
    <w:lvlOverride w:ilvl="1">
      <w:lvl w:ilvl="1">
        <w:numFmt w:val="bullet"/>
        <w:lvlText w:val=""/>
        <w:lvlJc w:val="left"/>
        <w:pPr>
          <w:tabs>
            <w:tab w:val="num" w:pos="1440"/>
          </w:tabs>
          <w:ind w:left="1440" w:hanging="360"/>
        </w:pPr>
        <w:rPr>
          <w:rFonts w:ascii="Symbol" w:hAnsi="Symbol" w:hint="default"/>
          <w:sz w:val="20"/>
        </w:rPr>
      </w:lvl>
    </w:lvlOverride>
  </w:num>
  <w:num w:numId="27" w16cid:durableId="2006662326">
    <w:abstractNumId w:val="16"/>
    <w:lvlOverride w:ilvl="1">
      <w:lvl w:ilvl="1">
        <w:numFmt w:val="bullet"/>
        <w:lvlText w:val=""/>
        <w:lvlJc w:val="left"/>
        <w:pPr>
          <w:tabs>
            <w:tab w:val="num" w:pos="1440"/>
          </w:tabs>
          <w:ind w:left="1440" w:hanging="360"/>
        </w:pPr>
        <w:rPr>
          <w:rFonts w:ascii="Symbol" w:hAnsi="Symbol" w:hint="default"/>
          <w:sz w:val="20"/>
        </w:rPr>
      </w:lvl>
    </w:lvlOverride>
  </w:num>
  <w:num w:numId="28" w16cid:durableId="130171660">
    <w:abstractNumId w:val="11"/>
  </w:num>
  <w:num w:numId="29" w16cid:durableId="1905026068">
    <w:abstractNumId w:val="6"/>
  </w:num>
  <w:num w:numId="30" w16cid:durableId="17447924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DC0DB77-0872-4D7B-B729-96C6BAC84D3A}"/>
    <w:docVar w:name="dgnword-eventsink" w:val="1898936198784"/>
  </w:docVars>
  <w:rsids>
    <w:rsidRoot w:val="00063D30"/>
    <w:rsid w:val="00063D30"/>
    <w:rsid w:val="0017108B"/>
    <w:rsid w:val="002958B9"/>
    <w:rsid w:val="002C39CD"/>
    <w:rsid w:val="003D31CD"/>
    <w:rsid w:val="00544C31"/>
    <w:rsid w:val="00632B13"/>
    <w:rsid w:val="00671687"/>
    <w:rsid w:val="00683F2C"/>
    <w:rsid w:val="006B6873"/>
    <w:rsid w:val="00701804"/>
    <w:rsid w:val="00703548"/>
    <w:rsid w:val="00723E42"/>
    <w:rsid w:val="00730D8C"/>
    <w:rsid w:val="007C72F6"/>
    <w:rsid w:val="00807C21"/>
    <w:rsid w:val="0082451F"/>
    <w:rsid w:val="008927D8"/>
    <w:rsid w:val="009462B8"/>
    <w:rsid w:val="009D332F"/>
    <w:rsid w:val="00A05658"/>
    <w:rsid w:val="00BE1751"/>
    <w:rsid w:val="00BE7A79"/>
    <w:rsid w:val="00C345A5"/>
    <w:rsid w:val="00C86249"/>
    <w:rsid w:val="00CA3E02"/>
    <w:rsid w:val="00D66AA4"/>
    <w:rsid w:val="00F57A8A"/>
    <w:rsid w:val="00FD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B148"/>
  <w15:chartTrackingRefBased/>
  <w15:docId w15:val="{9100E58F-2620-493D-9255-57B83F13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D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63D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3D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3D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3D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3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D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63D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3D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3D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3D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3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D30"/>
    <w:rPr>
      <w:rFonts w:eastAsiaTheme="majorEastAsia" w:cstheme="majorBidi"/>
      <w:color w:val="272727" w:themeColor="text1" w:themeTint="D8"/>
    </w:rPr>
  </w:style>
  <w:style w:type="paragraph" w:styleId="Title">
    <w:name w:val="Title"/>
    <w:basedOn w:val="Normal"/>
    <w:next w:val="Normal"/>
    <w:link w:val="TitleChar"/>
    <w:uiPriority w:val="10"/>
    <w:qFormat/>
    <w:rsid w:val="00063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D30"/>
    <w:pPr>
      <w:spacing w:before="160"/>
      <w:jc w:val="center"/>
    </w:pPr>
    <w:rPr>
      <w:i/>
      <w:iCs/>
      <w:color w:val="404040" w:themeColor="text1" w:themeTint="BF"/>
    </w:rPr>
  </w:style>
  <w:style w:type="character" w:customStyle="1" w:styleId="QuoteChar">
    <w:name w:val="Quote Char"/>
    <w:basedOn w:val="DefaultParagraphFont"/>
    <w:link w:val="Quote"/>
    <w:uiPriority w:val="29"/>
    <w:rsid w:val="00063D30"/>
    <w:rPr>
      <w:i/>
      <w:iCs/>
      <w:color w:val="404040" w:themeColor="text1" w:themeTint="BF"/>
    </w:rPr>
  </w:style>
  <w:style w:type="paragraph" w:styleId="ListParagraph">
    <w:name w:val="List Paragraph"/>
    <w:basedOn w:val="Normal"/>
    <w:uiPriority w:val="34"/>
    <w:qFormat/>
    <w:rsid w:val="00063D30"/>
    <w:pPr>
      <w:ind w:left="720"/>
      <w:contextualSpacing/>
    </w:pPr>
  </w:style>
  <w:style w:type="character" w:styleId="IntenseEmphasis">
    <w:name w:val="Intense Emphasis"/>
    <w:basedOn w:val="DefaultParagraphFont"/>
    <w:uiPriority w:val="21"/>
    <w:qFormat/>
    <w:rsid w:val="00063D30"/>
    <w:rPr>
      <w:i/>
      <w:iCs/>
      <w:color w:val="2F5496" w:themeColor="accent1" w:themeShade="BF"/>
    </w:rPr>
  </w:style>
  <w:style w:type="paragraph" w:styleId="IntenseQuote">
    <w:name w:val="Intense Quote"/>
    <w:basedOn w:val="Normal"/>
    <w:next w:val="Normal"/>
    <w:link w:val="IntenseQuoteChar"/>
    <w:uiPriority w:val="30"/>
    <w:qFormat/>
    <w:rsid w:val="00063D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3D30"/>
    <w:rPr>
      <w:i/>
      <w:iCs/>
      <w:color w:val="2F5496" w:themeColor="accent1" w:themeShade="BF"/>
    </w:rPr>
  </w:style>
  <w:style w:type="character" w:styleId="IntenseReference">
    <w:name w:val="Intense Reference"/>
    <w:basedOn w:val="DefaultParagraphFont"/>
    <w:uiPriority w:val="32"/>
    <w:qFormat/>
    <w:rsid w:val="00063D30"/>
    <w:rPr>
      <w:b/>
      <w:bCs/>
      <w:smallCaps/>
      <w:color w:val="2F5496" w:themeColor="accent1" w:themeShade="BF"/>
      <w:spacing w:val="5"/>
    </w:rPr>
  </w:style>
  <w:style w:type="paragraph" w:styleId="NormalWeb">
    <w:name w:val="Normal (Web)"/>
    <w:basedOn w:val="Normal"/>
    <w:uiPriority w:val="99"/>
    <w:semiHidden/>
    <w:unhideWhenUsed/>
    <w:rsid w:val="00683F2C"/>
    <w:rPr>
      <w:rFonts w:ascii="Times New Roman" w:hAnsi="Times New Roman" w:cs="Times New Roman"/>
      <w:sz w:val="24"/>
      <w:szCs w:val="24"/>
    </w:rPr>
  </w:style>
  <w:style w:type="character" w:styleId="Hyperlink">
    <w:name w:val="Hyperlink"/>
    <w:basedOn w:val="DefaultParagraphFont"/>
    <w:uiPriority w:val="99"/>
    <w:unhideWhenUsed/>
    <w:rsid w:val="00683F2C"/>
    <w:rPr>
      <w:color w:val="0563C1" w:themeColor="hyperlink"/>
      <w:u w:val="single"/>
    </w:rPr>
  </w:style>
  <w:style w:type="character" w:styleId="UnresolvedMention">
    <w:name w:val="Unresolved Mention"/>
    <w:basedOn w:val="DefaultParagraphFont"/>
    <w:uiPriority w:val="99"/>
    <w:semiHidden/>
    <w:unhideWhenUsed/>
    <w:rsid w:val="00683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71571">
      <w:bodyDiv w:val="1"/>
      <w:marLeft w:val="0"/>
      <w:marRight w:val="0"/>
      <w:marTop w:val="0"/>
      <w:marBottom w:val="0"/>
      <w:divBdr>
        <w:top w:val="none" w:sz="0" w:space="0" w:color="auto"/>
        <w:left w:val="none" w:sz="0" w:space="0" w:color="auto"/>
        <w:bottom w:val="none" w:sz="0" w:space="0" w:color="auto"/>
        <w:right w:val="none" w:sz="0" w:space="0" w:color="auto"/>
      </w:divBdr>
    </w:div>
    <w:div w:id="45375744">
      <w:bodyDiv w:val="1"/>
      <w:marLeft w:val="0"/>
      <w:marRight w:val="0"/>
      <w:marTop w:val="0"/>
      <w:marBottom w:val="0"/>
      <w:divBdr>
        <w:top w:val="none" w:sz="0" w:space="0" w:color="auto"/>
        <w:left w:val="none" w:sz="0" w:space="0" w:color="auto"/>
        <w:bottom w:val="none" w:sz="0" w:space="0" w:color="auto"/>
        <w:right w:val="none" w:sz="0" w:space="0" w:color="auto"/>
      </w:divBdr>
    </w:div>
    <w:div w:id="49694298">
      <w:bodyDiv w:val="1"/>
      <w:marLeft w:val="0"/>
      <w:marRight w:val="0"/>
      <w:marTop w:val="0"/>
      <w:marBottom w:val="0"/>
      <w:divBdr>
        <w:top w:val="none" w:sz="0" w:space="0" w:color="auto"/>
        <w:left w:val="none" w:sz="0" w:space="0" w:color="auto"/>
        <w:bottom w:val="none" w:sz="0" w:space="0" w:color="auto"/>
        <w:right w:val="none" w:sz="0" w:space="0" w:color="auto"/>
      </w:divBdr>
    </w:div>
    <w:div w:id="51780909">
      <w:bodyDiv w:val="1"/>
      <w:marLeft w:val="0"/>
      <w:marRight w:val="0"/>
      <w:marTop w:val="0"/>
      <w:marBottom w:val="0"/>
      <w:divBdr>
        <w:top w:val="none" w:sz="0" w:space="0" w:color="auto"/>
        <w:left w:val="none" w:sz="0" w:space="0" w:color="auto"/>
        <w:bottom w:val="none" w:sz="0" w:space="0" w:color="auto"/>
        <w:right w:val="none" w:sz="0" w:space="0" w:color="auto"/>
      </w:divBdr>
      <w:divsChild>
        <w:div w:id="2107994714">
          <w:marLeft w:val="0"/>
          <w:marRight w:val="0"/>
          <w:marTop w:val="0"/>
          <w:marBottom w:val="0"/>
          <w:divBdr>
            <w:top w:val="none" w:sz="0" w:space="0" w:color="auto"/>
            <w:left w:val="none" w:sz="0" w:space="0" w:color="auto"/>
            <w:bottom w:val="none" w:sz="0" w:space="0" w:color="auto"/>
            <w:right w:val="none" w:sz="0" w:space="0" w:color="auto"/>
          </w:divBdr>
          <w:divsChild>
            <w:div w:id="236328567">
              <w:marLeft w:val="0"/>
              <w:marRight w:val="0"/>
              <w:marTop w:val="0"/>
              <w:marBottom w:val="0"/>
              <w:divBdr>
                <w:top w:val="none" w:sz="0" w:space="0" w:color="auto"/>
                <w:left w:val="none" w:sz="0" w:space="0" w:color="auto"/>
                <w:bottom w:val="none" w:sz="0" w:space="0" w:color="auto"/>
                <w:right w:val="none" w:sz="0" w:space="0" w:color="auto"/>
              </w:divBdr>
            </w:div>
            <w:div w:id="136178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9644">
      <w:bodyDiv w:val="1"/>
      <w:marLeft w:val="0"/>
      <w:marRight w:val="0"/>
      <w:marTop w:val="0"/>
      <w:marBottom w:val="0"/>
      <w:divBdr>
        <w:top w:val="none" w:sz="0" w:space="0" w:color="auto"/>
        <w:left w:val="none" w:sz="0" w:space="0" w:color="auto"/>
        <w:bottom w:val="none" w:sz="0" w:space="0" w:color="auto"/>
        <w:right w:val="none" w:sz="0" w:space="0" w:color="auto"/>
      </w:divBdr>
      <w:divsChild>
        <w:div w:id="280036025">
          <w:marLeft w:val="0"/>
          <w:marRight w:val="0"/>
          <w:marTop w:val="0"/>
          <w:marBottom w:val="0"/>
          <w:divBdr>
            <w:top w:val="none" w:sz="0" w:space="0" w:color="auto"/>
            <w:left w:val="none" w:sz="0" w:space="0" w:color="auto"/>
            <w:bottom w:val="none" w:sz="0" w:space="0" w:color="auto"/>
            <w:right w:val="none" w:sz="0" w:space="0" w:color="auto"/>
          </w:divBdr>
          <w:divsChild>
            <w:div w:id="194272299">
              <w:marLeft w:val="0"/>
              <w:marRight w:val="0"/>
              <w:marTop w:val="0"/>
              <w:marBottom w:val="0"/>
              <w:divBdr>
                <w:top w:val="none" w:sz="0" w:space="0" w:color="auto"/>
                <w:left w:val="none" w:sz="0" w:space="0" w:color="auto"/>
                <w:bottom w:val="none" w:sz="0" w:space="0" w:color="auto"/>
                <w:right w:val="none" w:sz="0" w:space="0" w:color="auto"/>
              </w:divBdr>
            </w:div>
            <w:div w:id="210865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88925">
      <w:bodyDiv w:val="1"/>
      <w:marLeft w:val="0"/>
      <w:marRight w:val="0"/>
      <w:marTop w:val="0"/>
      <w:marBottom w:val="0"/>
      <w:divBdr>
        <w:top w:val="none" w:sz="0" w:space="0" w:color="auto"/>
        <w:left w:val="none" w:sz="0" w:space="0" w:color="auto"/>
        <w:bottom w:val="none" w:sz="0" w:space="0" w:color="auto"/>
        <w:right w:val="none" w:sz="0" w:space="0" w:color="auto"/>
      </w:divBdr>
    </w:div>
    <w:div w:id="353117186">
      <w:bodyDiv w:val="1"/>
      <w:marLeft w:val="0"/>
      <w:marRight w:val="0"/>
      <w:marTop w:val="0"/>
      <w:marBottom w:val="0"/>
      <w:divBdr>
        <w:top w:val="none" w:sz="0" w:space="0" w:color="auto"/>
        <w:left w:val="none" w:sz="0" w:space="0" w:color="auto"/>
        <w:bottom w:val="none" w:sz="0" w:space="0" w:color="auto"/>
        <w:right w:val="none" w:sz="0" w:space="0" w:color="auto"/>
      </w:divBdr>
    </w:div>
    <w:div w:id="375006313">
      <w:bodyDiv w:val="1"/>
      <w:marLeft w:val="0"/>
      <w:marRight w:val="0"/>
      <w:marTop w:val="0"/>
      <w:marBottom w:val="0"/>
      <w:divBdr>
        <w:top w:val="none" w:sz="0" w:space="0" w:color="auto"/>
        <w:left w:val="none" w:sz="0" w:space="0" w:color="auto"/>
        <w:bottom w:val="none" w:sz="0" w:space="0" w:color="auto"/>
        <w:right w:val="none" w:sz="0" w:space="0" w:color="auto"/>
      </w:divBdr>
      <w:divsChild>
        <w:div w:id="555049351">
          <w:marLeft w:val="0"/>
          <w:marRight w:val="0"/>
          <w:marTop w:val="0"/>
          <w:marBottom w:val="0"/>
          <w:divBdr>
            <w:top w:val="none" w:sz="0" w:space="0" w:color="auto"/>
            <w:left w:val="none" w:sz="0" w:space="0" w:color="auto"/>
            <w:bottom w:val="none" w:sz="0" w:space="0" w:color="auto"/>
            <w:right w:val="none" w:sz="0" w:space="0" w:color="auto"/>
          </w:divBdr>
          <w:divsChild>
            <w:div w:id="1874462105">
              <w:marLeft w:val="0"/>
              <w:marRight w:val="0"/>
              <w:marTop w:val="0"/>
              <w:marBottom w:val="0"/>
              <w:divBdr>
                <w:top w:val="none" w:sz="0" w:space="0" w:color="auto"/>
                <w:left w:val="none" w:sz="0" w:space="0" w:color="auto"/>
                <w:bottom w:val="none" w:sz="0" w:space="0" w:color="auto"/>
                <w:right w:val="none" w:sz="0" w:space="0" w:color="auto"/>
              </w:divBdr>
            </w:div>
            <w:div w:id="136729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69262">
      <w:bodyDiv w:val="1"/>
      <w:marLeft w:val="0"/>
      <w:marRight w:val="0"/>
      <w:marTop w:val="0"/>
      <w:marBottom w:val="0"/>
      <w:divBdr>
        <w:top w:val="none" w:sz="0" w:space="0" w:color="auto"/>
        <w:left w:val="none" w:sz="0" w:space="0" w:color="auto"/>
        <w:bottom w:val="none" w:sz="0" w:space="0" w:color="auto"/>
        <w:right w:val="none" w:sz="0" w:space="0" w:color="auto"/>
      </w:divBdr>
    </w:div>
    <w:div w:id="408962092">
      <w:bodyDiv w:val="1"/>
      <w:marLeft w:val="0"/>
      <w:marRight w:val="0"/>
      <w:marTop w:val="0"/>
      <w:marBottom w:val="0"/>
      <w:divBdr>
        <w:top w:val="none" w:sz="0" w:space="0" w:color="auto"/>
        <w:left w:val="none" w:sz="0" w:space="0" w:color="auto"/>
        <w:bottom w:val="none" w:sz="0" w:space="0" w:color="auto"/>
        <w:right w:val="none" w:sz="0" w:space="0" w:color="auto"/>
      </w:divBdr>
    </w:div>
    <w:div w:id="491532171">
      <w:bodyDiv w:val="1"/>
      <w:marLeft w:val="0"/>
      <w:marRight w:val="0"/>
      <w:marTop w:val="0"/>
      <w:marBottom w:val="0"/>
      <w:divBdr>
        <w:top w:val="none" w:sz="0" w:space="0" w:color="auto"/>
        <w:left w:val="none" w:sz="0" w:space="0" w:color="auto"/>
        <w:bottom w:val="none" w:sz="0" w:space="0" w:color="auto"/>
        <w:right w:val="none" w:sz="0" w:space="0" w:color="auto"/>
      </w:divBdr>
    </w:div>
    <w:div w:id="517741459">
      <w:bodyDiv w:val="1"/>
      <w:marLeft w:val="0"/>
      <w:marRight w:val="0"/>
      <w:marTop w:val="0"/>
      <w:marBottom w:val="0"/>
      <w:divBdr>
        <w:top w:val="none" w:sz="0" w:space="0" w:color="auto"/>
        <w:left w:val="none" w:sz="0" w:space="0" w:color="auto"/>
        <w:bottom w:val="none" w:sz="0" w:space="0" w:color="auto"/>
        <w:right w:val="none" w:sz="0" w:space="0" w:color="auto"/>
      </w:divBdr>
    </w:div>
    <w:div w:id="598562718">
      <w:bodyDiv w:val="1"/>
      <w:marLeft w:val="0"/>
      <w:marRight w:val="0"/>
      <w:marTop w:val="0"/>
      <w:marBottom w:val="0"/>
      <w:divBdr>
        <w:top w:val="none" w:sz="0" w:space="0" w:color="auto"/>
        <w:left w:val="none" w:sz="0" w:space="0" w:color="auto"/>
        <w:bottom w:val="none" w:sz="0" w:space="0" w:color="auto"/>
        <w:right w:val="none" w:sz="0" w:space="0" w:color="auto"/>
      </w:divBdr>
    </w:div>
    <w:div w:id="631523377">
      <w:bodyDiv w:val="1"/>
      <w:marLeft w:val="0"/>
      <w:marRight w:val="0"/>
      <w:marTop w:val="0"/>
      <w:marBottom w:val="0"/>
      <w:divBdr>
        <w:top w:val="none" w:sz="0" w:space="0" w:color="auto"/>
        <w:left w:val="none" w:sz="0" w:space="0" w:color="auto"/>
        <w:bottom w:val="none" w:sz="0" w:space="0" w:color="auto"/>
        <w:right w:val="none" w:sz="0" w:space="0" w:color="auto"/>
      </w:divBdr>
    </w:div>
    <w:div w:id="810638877">
      <w:bodyDiv w:val="1"/>
      <w:marLeft w:val="0"/>
      <w:marRight w:val="0"/>
      <w:marTop w:val="0"/>
      <w:marBottom w:val="0"/>
      <w:divBdr>
        <w:top w:val="none" w:sz="0" w:space="0" w:color="auto"/>
        <w:left w:val="none" w:sz="0" w:space="0" w:color="auto"/>
        <w:bottom w:val="none" w:sz="0" w:space="0" w:color="auto"/>
        <w:right w:val="none" w:sz="0" w:space="0" w:color="auto"/>
      </w:divBdr>
    </w:div>
    <w:div w:id="932934436">
      <w:bodyDiv w:val="1"/>
      <w:marLeft w:val="0"/>
      <w:marRight w:val="0"/>
      <w:marTop w:val="0"/>
      <w:marBottom w:val="0"/>
      <w:divBdr>
        <w:top w:val="none" w:sz="0" w:space="0" w:color="auto"/>
        <w:left w:val="none" w:sz="0" w:space="0" w:color="auto"/>
        <w:bottom w:val="none" w:sz="0" w:space="0" w:color="auto"/>
        <w:right w:val="none" w:sz="0" w:space="0" w:color="auto"/>
      </w:divBdr>
    </w:div>
    <w:div w:id="941188094">
      <w:bodyDiv w:val="1"/>
      <w:marLeft w:val="0"/>
      <w:marRight w:val="0"/>
      <w:marTop w:val="0"/>
      <w:marBottom w:val="0"/>
      <w:divBdr>
        <w:top w:val="none" w:sz="0" w:space="0" w:color="auto"/>
        <w:left w:val="none" w:sz="0" w:space="0" w:color="auto"/>
        <w:bottom w:val="none" w:sz="0" w:space="0" w:color="auto"/>
        <w:right w:val="none" w:sz="0" w:space="0" w:color="auto"/>
      </w:divBdr>
    </w:div>
    <w:div w:id="947856655">
      <w:bodyDiv w:val="1"/>
      <w:marLeft w:val="0"/>
      <w:marRight w:val="0"/>
      <w:marTop w:val="0"/>
      <w:marBottom w:val="0"/>
      <w:divBdr>
        <w:top w:val="none" w:sz="0" w:space="0" w:color="auto"/>
        <w:left w:val="none" w:sz="0" w:space="0" w:color="auto"/>
        <w:bottom w:val="none" w:sz="0" w:space="0" w:color="auto"/>
        <w:right w:val="none" w:sz="0" w:space="0" w:color="auto"/>
      </w:divBdr>
    </w:div>
    <w:div w:id="1020014787">
      <w:bodyDiv w:val="1"/>
      <w:marLeft w:val="0"/>
      <w:marRight w:val="0"/>
      <w:marTop w:val="0"/>
      <w:marBottom w:val="0"/>
      <w:divBdr>
        <w:top w:val="none" w:sz="0" w:space="0" w:color="auto"/>
        <w:left w:val="none" w:sz="0" w:space="0" w:color="auto"/>
        <w:bottom w:val="none" w:sz="0" w:space="0" w:color="auto"/>
        <w:right w:val="none" w:sz="0" w:space="0" w:color="auto"/>
      </w:divBdr>
    </w:div>
    <w:div w:id="1035886148">
      <w:bodyDiv w:val="1"/>
      <w:marLeft w:val="0"/>
      <w:marRight w:val="0"/>
      <w:marTop w:val="0"/>
      <w:marBottom w:val="0"/>
      <w:divBdr>
        <w:top w:val="none" w:sz="0" w:space="0" w:color="auto"/>
        <w:left w:val="none" w:sz="0" w:space="0" w:color="auto"/>
        <w:bottom w:val="none" w:sz="0" w:space="0" w:color="auto"/>
        <w:right w:val="none" w:sz="0" w:space="0" w:color="auto"/>
      </w:divBdr>
    </w:div>
    <w:div w:id="1058437207">
      <w:bodyDiv w:val="1"/>
      <w:marLeft w:val="0"/>
      <w:marRight w:val="0"/>
      <w:marTop w:val="0"/>
      <w:marBottom w:val="0"/>
      <w:divBdr>
        <w:top w:val="none" w:sz="0" w:space="0" w:color="auto"/>
        <w:left w:val="none" w:sz="0" w:space="0" w:color="auto"/>
        <w:bottom w:val="none" w:sz="0" w:space="0" w:color="auto"/>
        <w:right w:val="none" w:sz="0" w:space="0" w:color="auto"/>
      </w:divBdr>
    </w:div>
    <w:div w:id="1105927795">
      <w:bodyDiv w:val="1"/>
      <w:marLeft w:val="0"/>
      <w:marRight w:val="0"/>
      <w:marTop w:val="0"/>
      <w:marBottom w:val="0"/>
      <w:divBdr>
        <w:top w:val="none" w:sz="0" w:space="0" w:color="auto"/>
        <w:left w:val="none" w:sz="0" w:space="0" w:color="auto"/>
        <w:bottom w:val="none" w:sz="0" w:space="0" w:color="auto"/>
        <w:right w:val="none" w:sz="0" w:space="0" w:color="auto"/>
      </w:divBdr>
    </w:div>
    <w:div w:id="1115096004">
      <w:bodyDiv w:val="1"/>
      <w:marLeft w:val="0"/>
      <w:marRight w:val="0"/>
      <w:marTop w:val="0"/>
      <w:marBottom w:val="0"/>
      <w:divBdr>
        <w:top w:val="none" w:sz="0" w:space="0" w:color="auto"/>
        <w:left w:val="none" w:sz="0" w:space="0" w:color="auto"/>
        <w:bottom w:val="none" w:sz="0" w:space="0" w:color="auto"/>
        <w:right w:val="none" w:sz="0" w:space="0" w:color="auto"/>
      </w:divBdr>
    </w:div>
    <w:div w:id="1123379481">
      <w:bodyDiv w:val="1"/>
      <w:marLeft w:val="0"/>
      <w:marRight w:val="0"/>
      <w:marTop w:val="0"/>
      <w:marBottom w:val="0"/>
      <w:divBdr>
        <w:top w:val="none" w:sz="0" w:space="0" w:color="auto"/>
        <w:left w:val="none" w:sz="0" w:space="0" w:color="auto"/>
        <w:bottom w:val="none" w:sz="0" w:space="0" w:color="auto"/>
        <w:right w:val="none" w:sz="0" w:space="0" w:color="auto"/>
      </w:divBdr>
    </w:div>
    <w:div w:id="1207643669">
      <w:bodyDiv w:val="1"/>
      <w:marLeft w:val="0"/>
      <w:marRight w:val="0"/>
      <w:marTop w:val="0"/>
      <w:marBottom w:val="0"/>
      <w:divBdr>
        <w:top w:val="none" w:sz="0" w:space="0" w:color="auto"/>
        <w:left w:val="none" w:sz="0" w:space="0" w:color="auto"/>
        <w:bottom w:val="none" w:sz="0" w:space="0" w:color="auto"/>
        <w:right w:val="none" w:sz="0" w:space="0" w:color="auto"/>
      </w:divBdr>
    </w:div>
    <w:div w:id="1219197612">
      <w:bodyDiv w:val="1"/>
      <w:marLeft w:val="0"/>
      <w:marRight w:val="0"/>
      <w:marTop w:val="0"/>
      <w:marBottom w:val="0"/>
      <w:divBdr>
        <w:top w:val="none" w:sz="0" w:space="0" w:color="auto"/>
        <w:left w:val="none" w:sz="0" w:space="0" w:color="auto"/>
        <w:bottom w:val="none" w:sz="0" w:space="0" w:color="auto"/>
        <w:right w:val="none" w:sz="0" w:space="0" w:color="auto"/>
      </w:divBdr>
    </w:div>
    <w:div w:id="1227303140">
      <w:bodyDiv w:val="1"/>
      <w:marLeft w:val="0"/>
      <w:marRight w:val="0"/>
      <w:marTop w:val="0"/>
      <w:marBottom w:val="0"/>
      <w:divBdr>
        <w:top w:val="none" w:sz="0" w:space="0" w:color="auto"/>
        <w:left w:val="none" w:sz="0" w:space="0" w:color="auto"/>
        <w:bottom w:val="none" w:sz="0" w:space="0" w:color="auto"/>
        <w:right w:val="none" w:sz="0" w:space="0" w:color="auto"/>
      </w:divBdr>
    </w:div>
    <w:div w:id="1238320518">
      <w:bodyDiv w:val="1"/>
      <w:marLeft w:val="0"/>
      <w:marRight w:val="0"/>
      <w:marTop w:val="0"/>
      <w:marBottom w:val="0"/>
      <w:divBdr>
        <w:top w:val="none" w:sz="0" w:space="0" w:color="auto"/>
        <w:left w:val="none" w:sz="0" w:space="0" w:color="auto"/>
        <w:bottom w:val="none" w:sz="0" w:space="0" w:color="auto"/>
        <w:right w:val="none" w:sz="0" w:space="0" w:color="auto"/>
      </w:divBdr>
    </w:div>
    <w:div w:id="1257904281">
      <w:bodyDiv w:val="1"/>
      <w:marLeft w:val="0"/>
      <w:marRight w:val="0"/>
      <w:marTop w:val="0"/>
      <w:marBottom w:val="0"/>
      <w:divBdr>
        <w:top w:val="none" w:sz="0" w:space="0" w:color="auto"/>
        <w:left w:val="none" w:sz="0" w:space="0" w:color="auto"/>
        <w:bottom w:val="none" w:sz="0" w:space="0" w:color="auto"/>
        <w:right w:val="none" w:sz="0" w:space="0" w:color="auto"/>
      </w:divBdr>
    </w:div>
    <w:div w:id="1261327728">
      <w:bodyDiv w:val="1"/>
      <w:marLeft w:val="0"/>
      <w:marRight w:val="0"/>
      <w:marTop w:val="0"/>
      <w:marBottom w:val="0"/>
      <w:divBdr>
        <w:top w:val="none" w:sz="0" w:space="0" w:color="auto"/>
        <w:left w:val="none" w:sz="0" w:space="0" w:color="auto"/>
        <w:bottom w:val="none" w:sz="0" w:space="0" w:color="auto"/>
        <w:right w:val="none" w:sz="0" w:space="0" w:color="auto"/>
      </w:divBdr>
    </w:div>
    <w:div w:id="1283073197">
      <w:bodyDiv w:val="1"/>
      <w:marLeft w:val="0"/>
      <w:marRight w:val="0"/>
      <w:marTop w:val="0"/>
      <w:marBottom w:val="0"/>
      <w:divBdr>
        <w:top w:val="none" w:sz="0" w:space="0" w:color="auto"/>
        <w:left w:val="none" w:sz="0" w:space="0" w:color="auto"/>
        <w:bottom w:val="none" w:sz="0" w:space="0" w:color="auto"/>
        <w:right w:val="none" w:sz="0" w:space="0" w:color="auto"/>
      </w:divBdr>
    </w:div>
    <w:div w:id="1337347525">
      <w:bodyDiv w:val="1"/>
      <w:marLeft w:val="0"/>
      <w:marRight w:val="0"/>
      <w:marTop w:val="0"/>
      <w:marBottom w:val="0"/>
      <w:divBdr>
        <w:top w:val="none" w:sz="0" w:space="0" w:color="auto"/>
        <w:left w:val="none" w:sz="0" w:space="0" w:color="auto"/>
        <w:bottom w:val="none" w:sz="0" w:space="0" w:color="auto"/>
        <w:right w:val="none" w:sz="0" w:space="0" w:color="auto"/>
      </w:divBdr>
    </w:div>
    <w:div w:id="1400978104">
      <w:bodyDiv w:val="1"/>
      <w:marLeft w:val="0"/>
      <w:marRight w:val="0"/>
      <w:marTop w:val="0"/>
      <w:marBottom w:val="0"/>
      <w:divBdr>
        <w:top w:val="none" w:sz="0" w:space="0" w:color="auto"/>
        <w:left w:val="none" w:sz="0" w:space="0" w:color="auto"/>
        <w:bottom w:val="none" w:sz="0" w:space="0" w:color="auto"/>
        <w:right w:val="none" w:sz="0" w:space="0" w:color="auto"/>
      </w:divBdr>
    </w:div>
    <w:div w:id="1522477312">
      <w:bodyDiv w:val="1"/>
      <w:marLeft w:val="0"/>
      <w:marRight w:val="0"/>
      <w:marTop w:val="0"/>
      <w:marBottom w:val="0"/>
      <w:divBdr>
        <w:top w:val="none" w:sz="0" w:space="0" w:color="auto"/>
        <w:left w:val="none" w:sz="0" w:space="0" w:color="auto"/>
        <w:bottom w:val="none" w:sz="0" w:space="0" w:color="auto"/>
        <w:right w:val="none" w:sz="0" w:space="0" w:color="auto"/>
      </w:divBdr>
    </w:div>
    <w:div w:id="1564759754">
      <w:bodyDiv w:val="1"/>
      <w:marLeft w:val="0"/>
      <w:marRight w:val="0"/>
      <w:marTop w:val="0"/>
      <w:marBottom w:val="0"/>
      <w:divBdr>
        <w:top w:val="none" w:sz="0" w:space="0" w:color="auto"/>
        <w:left w:val="none" w:sz="0" w:space="0" w:color="auto"/>
        <w:bottom w:val="none" w:sz="0" w:space="0" w:color="auto"/>
        <w:right w:val="none" w:sz="0" w:space="0" w:color="auto"/>
      </w:divBdr>
      <w:divsChild>
        <w:div w:id="1390956405">
          <w:marLeft w:val="0"/>
          <w:marRight w:val="0"/>
          <w:marTop w:val="0"/>
          <w:marBottom w:val="0"/>
          <w:divBdr>
            <w:top w:val="none" w:sz="0" w:space="0" w:color="auto"/>
            <w:left w:val="none" w:sz="0" w:space="0" w:color="auto"/>
            <w:bottom w:val="none" w:sz="0" w:space="0" w:color="auto"/>
            <w:right w:val="none" w:sz="0" w:space="0" w:color="auto"/>
          </w:divBdr>
          <w:divsChild>
            <w:div w:id="967786397">
              <w:marLeft w:val="0"/>
              <w:marRight w:val="0"/>
              <w:marTop w:val="0"/>
              <w:marBottom w:val="0"/>
              <w:divBdr>
                <w:top w:val="none" w:sz="0" w:space="0" w:color="auto"/>
                <w:left w:val="none" w:sz="0" w:space="0" w:color="auto"/>
                <w:bottom w:val="none" w:sz="0" w:space="0" w:color="auto"/>
                <w:right w:val="none" w:sz="0" w:space="0" w:color="auto"/>
              </w:divBdr>
            </w:div>
            <w:div w:id="2367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79748">
      <w:bodyDiv w:val="1"/>
      <w:marLeft w:val="0"/>
      <w:marRight w:val="0"/>
      <w:marTop w:val="0"/>
      <w:marBottom w:val="0"/>
      <w:divBdr>
        <w:top w:val="none" w:sz="0" w:space="0" w:color="auto"/>
        <w:left w:val="none" w:sz="0" w:space="0" w:color="auto"/>
        <w:bottom w:val="none" w:sz="0" w:space="0" w:color="auto"/>
        <w:right w:val="none" w:sz="0" w:space="0" w:color="auto"/>
      </w:divBdr>
    </w:div>
    <w:div w:id="1578980024">
      <w:bodyDiv w:val="1"/>
      <w:marLeft w:val="0"/>
      <w:marRight w:val="0"/>
      <w:marTop w:val="0"/>
      <w:marBottom w:val="0"/>
      <w:divBdr>
        <w:top w:val="none" w:sz="0" w:space="0" w:color="auto"/>
        <w:left w:val="none" w:sz="0" w:space="0" w:color="auto"/>
        <w:bottom w:val="none" w:sz="0" w:space="0" w:color="auto"/>
        <w:right w:val="none" w:sz="0" w:space="0" w:color="auto"/>
      </w:divBdr>
    </w:div>
    <w:div w:id="1651443887">
      <w:bodyDiv w:val="1"/>
      <w:marLeft w:val="0"/>
      <w:marRight w:val="0"/>
      <w:marTop w:val="0"/>
      <w:marBottom w:val="0"/>
      <w:divBdr>
        <w:top w:val="none" w:sz="0" w:space="0" w:color="auto"/>
        <w:left w:val="none" w:sz="0" w:space="0" w:color="auto"/>
        <w:bottom w:val="none" w:sz="0" w:space="0" w:color="auto"/>
        <w:right w:val="none" w:sz="0" w:space="0" w:color="auto"/>
      </w:divBdr>
    </w:div>
    <w:div w:id="1668636137">
      <w:bodyDiv w:val="1"/>
      <w:marLeft w:val="0"/>
      <w:marRight w:val="0"/>
      <w:marTop w:val="0"/>
      <w:marBottom w:val="0"/>
      <w:divBdr>
        <w:top w:val="none" w:sz="0" w:space="0" w:color="auto"/>
        <w:left w:val="none" w:sz="0" w:space="0" w:color="auto"/>
        <w:bottom w:val="none" w:sz="0" w:space="0" w:color="auto"/>
        <w:right w:val="none" w:sz="0" w:space="0" w:color="auto"/>
      </w:divBdr>
    </w:div>
    <w:div w:id="1669938526">
      <w:bodyDiv w:val="1"/>
      <w:marLeft w:val="0"/>
      <w:marRight w:val="0"/>
      <w:marTop w:val="0"/>
      <w:marBottom w:val="0"/>
      <w:divBdr>
        <w:top w:val="none" w:sz="0" w:space="0" w:color="auto"/>
        <w:left w:val="none" w:sz="0" w:space="0" w:color="auto"/>
        <w:bottom w:val="none" w:sz="0" w:space="0" w:color="auto"/>
        <w:right w:val="none" w:sz="0" w:space="0" w:color="auto"/>
      </w:divBdr>
    </w:div>
    <w:div w:id="1743485970">
      <w:bodyDiv w:val="1"/>
      <w:marLeft w:val="0"/>
      <w:marRight w:val="0"/>
      <w:marTop w:val="0"/>
      <w:marBottom w:val="0"/>
      <w:divBdr>
        <w:top w:val="none" w:sz="0" w:space="0" w:color="auto"/>
        <w:left w:val="none" w:sz="0" w:space="0" w:color="auto"/>
        <w:bottom w:val="none" w:sz="0" w:space="0" w:color="auto"/>
        <w:right w:val="none" w:sz="0" w:space="0" w:color="auto"/>
      </w:divBdr>
    </w:div>
    <w:div w:id="1757483326">
      <w:bodyDiv w:val="1"/>
      <w:marLeft w:val="0"/>
      <w:marRight w:val="0"/>
      <w:marTop w:val="0"/>
      <w:marBottom w:val="0"/>
      <w:divBdr>
        <w:top w:val="none" w:sz="0" w:space="0" w:color="auto"/>
        <w:left w:val="none" w:sz="0" w:space="0" w:color="auto"/>
        <w:bottom w:val="none" w:sz="0" w:space="0" w:color="auto"/>
        <w:right w:val="none" w:sz="0" w:space="0" w:color="auto"/>
      </w:divBdr>
    </w:div>
    <w:div w:id="1785880621">
      <w:bodyDiv w:val="1"/>
      <w:marLeft w:val="0"/>
      <w:marRight w:val="0"/>
      <w:marTop w:val="0"/>
      <w:marBottom w:val="0"/>
      <w:divBdr>
        <w:top w:val="none" w:sz="0" w:space="0" w:color="auto"/>
        <w:left w:val="none" w:sz="0" w:space="0" w:color="auto"/>
        <w:bottom w:val="none" w:sz="0" w:space="0" w:color="auto"/>
        <w:right w:val="none" w:sz="0" w:space="0" w:color="auto"/>
      </w:divBdr>
    </w:div>
    <w:div w:id="1906405187">
      <w:bodyDiv w:val="1"/>
      <w:marLeft w:val="0"/>
      <w:marRight w:val="0"/>
      <w:marTop w:val="0"/>
      <w:marBottom w:val="0"/>
      <w:divBdr>
        <w:top w:val="none" w:sz="0" w:space="0" w:color="auto"/>
        <w:left w:val="none" w:sz="0" w:space="0" w:color="auto"/>
        <w:bottom w:val="none" w:sz="0" w:space="0" w:color="auto"/>
        <w:right w:val="none" w:sz="0" w:space="0" w:color="auto"/>
      </w:divBdr>
    </w:div>
    <w:div w:id="1925141462">
      <w:bodyDiv w:val="1"/>
      <w:marLeft w:val="0"/>
      <w:marRight w:val="0"/>
      <w:marTop w:val="0"/>
      <w:marBottom w:val="0"/>
      <w:divBdr>
        <w:top w:val="none" w:sz="0" w:space="0" w:color="auto"/>
        <w:left w:val="none" w:sz="0" w:space="0" w:color="auto"/>
        <w:bottom w:val="none" w:sz="0" w:space="0" w:color="auto"/>
        <w:right w:val="none" w:sz="0" w:space="0" w:color="auto"/>
      </w:divBdr>
    </w:div>
    <w:div w:id="1933081603">
      <w:bodyDiv w:val="1"/>
      <w:marLeft w:val="0"/>
      <w:marRight w:val="0"/>
      <w:marTop w:val="0"/>
      <w:marBottom w:val="0"/>
      <w:divBdr>
        <w:top w:val="none" w:sz="0" w:space="0" w:color="auto"/>
        <w:left w:val="none" w:sz="0" w:space="0" w:color="auto"/>
        <w:bottom w:val="none" w:sz="0" w:space="0" w:color="auto"/>
        <w:right w:val="none" w:sz="0" w:space="0" w:color="auto"/>
      </w:divBdr>
    </w:div>
    <w:div w:id="1944150741">
      <w:bodyDiv w:val="1"/>
      <w:marLeft w:val="0"/>
      <w:marRight w:val="0"/>
      <w:marTop w:val="0"/>
      <w:marBottom w:val="0"/>
      <w:divBdr>
        <w:top w:val="none" w:sz="0" w:space="0" w:color="auto"/>
        <w:left w:val="none" w:sz="0" w:space="0" w:color="auto"/>
        <w:bottom w:val="none" w:sz="0" w:space="0" w:color="auto"/>
        <w:right w:val="none" w:sz="0" w:space="0" w:color="auto"/>
      </w:divBdr>
    </w:div>
    <w:div w:id="2004430161">
      <w:bodyDiv w:val="1"/>
      <w:marLeft w:val="0"/>
      <w:marRight w:val="0"/>
      <w:marTop w:val="0"/>
      <w:marBottom w:val="0"/>
      <w:divBdr>
        <w:top w:val="none" w:sz="0" w:space="0" w:color="auto"/>
        <w:left w:val="none" w:sz="0" w:space="0" w:color="auto"/>
        <w:bottom w:val="none" w:sz="0" w:space="0" w:color="auto"/>
        <w:right w:val="none" w:sz="0" w:space="0" w:color="auto"/>
      </w:divBdr>
    </w:div>
    <w:div w:id="2006129436">
      <w:bodyDiv w:val="1"/>
      <w:marLeft w:val="0"/>
      <w:marRight w:val="0"/>
      <w:marTop w:val="0"/>
      <w:marBottom w:val="0"/>
      <w:divBdr>
        <w:top w:val="none" w:sz="0" w:space="0" w:color="auto"/>
        <w:left w:val="none" w:sz="0" w:space="0" w:color="auto"/>
        <w:bottom w:val="none" w:sz="0" w:space="0" w:color="auto"/>
        <w:right w:val="none" w:sz="0" w:space="0" w:color="auto"/>
      </w:divBdr>
    </w:div>
    <w:div w:id="2033458781">
      <w:bodyDiv w:val="1"/>
      <w:marLeft w:val="0"/>
      <w:marRight w:val="0"/>
      <w:marTop w:val="0"/>
      <w:marBottom w:val="0"/>
      <w:divBdr>
        <w:top w:val="none" w:sz="0" w:space="0" w:color="auto"/>
        <w:left w:val="none" w:sz="0" w:space="0" w:color="auto"/>
        <w:bottom w:val="none" w:sz="0" w:space="0" w:color="auto"/>
        <w:right w:val="none" w:sz="0" w:space="0" w:color="auto"/>
      </w:divBdr>
    </w:div>
    <w:div w:id="2059813791">
      <w:bodyDiv w:val="1"/>
      <w:marLeft w:val="0"/>
      <w:marRight w:val="0"/>
      <w:marTop w:val="0"/>
      <w:marBottom w:val="0"/>
      <w:divBdr>
        <w:top w:val="none" w:sz="0" w:space="0" w:color="auto"/>
        <w:left w:val="none" w:sz="0" w:space="0" w:color="auto"/>
        <w:bottom w:val="none" w:sz="0" w:space="0" w:color="auto"/>
        <w:right w:val="none" w:sz="0" w:space="0" w:color="auto"/>
      </w:divBdr>
    </w:div>
    <w:div w:id="2112046281">
      <w:bodyDiv w:val="1"/>
      <w:marLeft w:val="0"/>
      <w:marRight w:val="0"/>
      <w:marTop w:val="0"/>
      <w:marBottom w:val="0"/>
      <w:divBdr>
        <w:top w:val="none" w:sz="0" w:space="0" w:color="auto"/>
        <w:left w:val="none" w:sz="0" w:space="0" w:color="auto"/>
        <w:bottom w:val="none" w:sz="0" w:space="0" w:color="auto"/>
        <w:right w:val="none" w:sz="0" w:space="0" w:color="auto"/>
      </w:divBdr>
    </w:div>
    <w:div w:id="214449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fu.ca/loading/index.php/loading/article/view/202/232" TargetMode="External"/><Relationship Id="rId13" Type="http://schemas.openxmlformats.org/officeDocument/2006/relationships/hyperlink" Target="https://www.stanleyparabl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wspace.uwaterloo.ca/items/ca695b01-fdfb-451b-ae77-c23516d9bbe7" TargetMode="External"/><Relationship Id="rId12" Type="http://schemas.openxmlformats.org/officeDocument/2006/relationships/hyperlink" Target="https://firewatchgam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aft-game.com/" TargetMode="External"/><Relationship Id="rId1" Type="http://schemas.openxmlformats.org/officeDocument/2006/relationships/numbering" Target="numbering.xml"/><Relationship Id="rId6" Type="http://schemas.openxmlformats.org/officeDocument/2006/relationships/hyperlink" Target="https://doi.org/10.5210/fm.v19i5.5259" TargetMode="External"/><Relationship Id="rId11" Type="http://schemas.openxmlformats.org/officeDocument/2006/relationships/hyperlink" Target="https://creepyjar.com/" TargetMode="External"/><Relationship Id="rId5" Type="http://schemas.openxmlformats.org/officeDocument/2006/relationships/hyperlink" Target="https://www.proquest.com/openview/49bca854e782c146821303570816cc95/1?pq-origsite=gscholar&amp;cbl=44156" TargetMode="External"/><Relationship Id="rId15" Type="http://schemas.openxmlformats.org/officeDocument/2006/relationships/hyperlink" Target="https://little-nightmares.com/" TargetMode="External"/><Relationship Id="rId10" Type="http://schemas.openxmlformats.org/officeDocument/2006/relationships/hyperlink" Target="https://unknownworlds.com/subnautica/." TargetMode="External"/><Relationship Id="rId4" Type="http://schemas.openxmlformats.org/officeDocument/2006/relationships/webSettings" Target="webSettings.xml"/><Relationship Id="rId9" Type="http://schemas.openxmlformats.org/officeDocument/2006/relationships/hyperlink" Target="https://hinterlandstudio.com" TargetMode="External"/><Relationship Id="rId14" Type="http://schemas.openxmlformats.org/officeDocument/2006/relationships/hyperlink" Target="https://thewitne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1859</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Daniels</dc:creator>
  <cp:keywords/>
  <dc:description/>
  <cp:lastModifiedBy>Ava Daniels</cp:lastModifiedBy>
  <cp:revision>2</cp:revision>
  <dcterms:created xsi:type="dcterms:W3CDTF">2024-10-25T21:31:00Z</dcterms:created>
  <dcterms:modified xsi:type="dcterms:W3CDTF">2024-10-25T21:31:00Z</dcterms:modified>
</cp:coreProperties>
</file>