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82FBFD" w14:textId="049422F7" w:rsidR="00C948E5" w:rsidRDefault="00B53F22" w:rsidP="005277F8">
      <w:pPr>
        <w:jc w:val="center"/>
      </w:pPr>
    </w:p>
    <w:p w14:paraId="420E05BE" w14:textId="2EFF23B7" w:rsidR="005277F8" w:rsidRDefault="005277F8" w:rsidP="005277F8">
      <w:pPr>
        <w:jc w:val="center"/>
      </w:pPr>
    </w:p>
    <w:p w14:paraId="0D09E738" w14:textId="4FF80A9D" w:rsidR="005277F8" w:rsidRDefault="005277F8" w:rsidP="005277F8">
      <w:pPr>
        <w:jc w:val="center"/>
      </w:pPr>
    </w:p>
    <w:p w14:paraId="79BBF682" w14:textId="3AECD263" w:rsidR="005277F8" w:rsidRDefault="005277F8" w:rsidP="005277F8">
      <w:pPr>
        <w:jc w:val="center"/>
      </w:pPr>
    </w:p>
    <w:p w14:paraId="2A4FEEDE" w14:textId="578B7863" w:rsidR="005277F8" w:rsidRDefault="005277F8" w:rsidP="005277F8">
      <w:pPr>
        <w:jc w:val="center"/>
      </w:pPr>
    </w:p>
    <w:p w14:paraId="1C966195" w14:textId="502A4F05" w:rsidR="005277F8" w:rsidRDefault="005277F8" w:rsidP="005277F8">
      <w:pPr>
        <w:jc w:val="center"/>
      </w:pPr>
    </w:p>
    <w:p w14:paraId="02264E02" w14:textId="128B5861" w:rsidR="005277F8" w:rsidRDefault="005277F8" w:rsidP="005277F8">
      <w:pPr>
        <w:jc w:val="center"/>
      </w:pPr>
    </w:p>
    <w:p w14:paraId="06CA36D1" w14:textId="16A5B589" w:rsidR="005277F8" w:rsidRDefault="005277F8" w:rsidP="005277F8">
      <w:pPr>
        <w:jc w:val="center"/>
      </w:pPr>
    </w:p>
    <w:p w14:paraId="6E3218CA" w14:textId="12EDFD4A" w:rsidR="005277F8" w:rsidRDefault="005277F8" w:rsidP="00B53F22">
      <w:pPr>
        <w:jc w:val="center"/>
      </w:pPr>
    </w:p>
    <w:p w14:paraId="1D0231DB" w14:textId="555E00C9" w:rsidR="005277F8" w:rsidRPr="00FD008F" w:rsidRDefault="005277F8" w:rsidP="00B53F22">
      <w:pPr>
        <w:autoSpaceDE w:val="0"/>
        <w:autoSpaceDN w:val="0"/>
        <w:adjustRightInd w:val="0"/>
        <w:jc w:val="center"/>
        <w:rPr>
          <w:rFonts w:ascii="Arial" w:hAnsi="Arial" w:cs="Arial"/>
          <w:b/>
          <w:sz w:val="24"/>
          <w:szCs w:val="24"/>
          <w:u w:val="single"/>
        </w:rPr>
      </w:pPr>
      <w:r w:rsidRPr="00FD008F">
        <w:rPr>
          <w:rFonts w:ascii="Arial" w:hAnsi="Arial" w:cs="Arial"/>
          <w:b/>
          <w:sz w:val="24"/>
          <w:szCs w:val="24"/>
          <w:u w:val="single"/>
        </w:rPr>
        <w:t>What are the current topics affecting the Public Service Environment?</w:t>
      </w:r>
    </w:p>
    <w:p w14:paraId="1C27F945" w14:textId="71982663" w:rsidR="005277F8" w:rsidRPr="00FD008F" w:rsidRDefault="005277F8" w:rsidP="00B53F22">
      <w:pPr>
        <w:autoSpaceDE w:val="0"/>
        <w:autoSpaceDN w:val="0"/>
        <w:adjustRightInd w:val="0"/>
        <w:jc w:val="center"/>
        <w:rPr>
          <w:rFonts w:ascii="Arial" w:hAnsi="Arial" w:cs="Arial"/>
          <w:b/>
          <w:sz w:val="24"/>
          <w:szCs w:val="24"/>
          <w:u w:val="single"/>
        </w:rPr>
      </w:pPr>
      <w:r w:rsidRPr="00FD008F">
        <w:rPr>
          <w:rFonts w:ascii="Arial" w:hAnsi="Arial" w:cs="Arial"/>
          <w:b/>
          <w:sz w:val="24"/>
          <w:szCs w:val="24"/>
          <w:u w:val="single"/>
        </w:rPr>
        <w:t>By Liam Cresci (1902592)</w:t>
      </w:r>
    </w:p>
    <w:p w14:paraId="73928F4B" w14:textId="77777777" w:rsidR="005277F8" w:rsidRPr="006609E8" w:rsidRDefault="005277F8" w:rsidP="00B53F22">
      <w:pPr>
        <w:autoSpaceDE w:val="0"/>
        <w:autoSpaceDN w:val="0"/>
        <w:adjustRightInd w:val="0"/>
        <w:jc w:val="center"/>
        <w:rPr>
          <w:rFonts w:ascii="Arial" w:eastAsia="Trebuchet MS" w:hAnsi="Arial" w:cs="Arial"/>
          <w:b/>
          <w:sz w:val="22"/>
          <w:szCs w:val="22"/>
        </w:rPr>
      </w:pPr>
    </w:p>
    <w:p w14:paraId="516247C1" w14:textId="75058E0F" w:rsidR="005277F8" w:rsidRDefault="005277F8" w:rsidP="005277F8">
      <w:pPr>
        <w:jc w:val="center"/>
        <w:rPr>
          <w:b/>
          <w:bCs/>
          <w:u w:val="single"/>
        </w:rPr>
      </w:pPr>
    </w:p>
    <w:p w14:paraId="7127DD71" w14:textId="21672BF8" w:rsidR="005277F8" w:rsidRPr="005277F8" w:rsidRDefault="005277F8" w:rsidP="005277F8"/>
    <w:p w14:paraId="0E0E7C93" w14:textId="5CCDBEB6" w:rsidR="005277F8" w:rsidRPr="005277F8" w:rsidRDefault="005277F8" w:rsidP="005277F8"/>
    <w:p w14:paraId="5C1A2581" w14:textId="721DBA73" w:rsidR="005277F8" w:rsidRPr="005277F8" w:rsidRDefault="005277F8" w:rsidP="005277F8"/>
    <w:p w14:paraId="7986BFE4" w14:textId="417C803E" w:rsidR="005277F8" w:rsidRPr="005277F8" w:rsidRDefault="005277F8" w:rsidP="005277F8"/>
    <w:p w14:paraId="6050B273" w14:textId="12DABD26" w:rsidR="005277F8" w:rsidRPr="005277F8" w:rsidRDefault="005277F8" w:rsidP="005277F8"/>
    <w:p w14:paraId="6C970656" w14:textId="78DAFF89" w:rsidR="005277F8" w:rsidRPr="005277F8" w:rsidRDefault="005277F8" w:rsidP="005277F8"/>
    <w:p w14:paraId="048A1300" w14:textId="40078D97" w:rsidR="005277F8" w:rsidRPr="005277F8" w:rsidRDefault="005277F8" w:rsidP="005277F8"/>
    <w:p w14:paraId="7CCFA23C" w14:textId="448FC378" w:rsidR="005277F8" w:rsidRPr="005277F8" w:rsidRDefault="005277F8" w:rsidP="005277F8"/>
    <w:p w14:paraId="6F77021C" w14:textId="77777777" w:rsidR="00B53F22" w:rsidRDefault="00B53F22" w:rsidP="005277F8"/>
    <w:p w14:paraId="589019F3" w14:textId="1F1B2569" w:rsidR="005277F8" w:rsidRPr="003D6113" w:rsidRDefault="00FD008F" w:rsidP="005277F8">
      <w:pPr>
        <w:rPr>
          <w:rFonts w:ascii="Arial" w:hAnsi="Arial" w:cs="Arial"/>
          <w:b/>
          <w:bCs/>
          <w:sz w:val="24"/>
          <w:szCs w:val="24"/>
          <w:u w:val="single"/>
        </w:rPr>
      </w:pPr>
      <w:r w:rsidRPr="003D6113">
        <w:rPr>
          <w:rFonts w:ascii="Arial" w:hAnsi="Arial" w:cs="Arial"/>
          <w:b/>
          <w:bCs/>
          <w:sz w:val="24"/>
          <w:szCs w:val="24"/>
          <w:u w:val="single"/>
        </w:rPr>
        <w:lastRenderedPageBreak/>
        <w:t>What is a private good?</w:t>
      </w:r>
    </w:p>
    <w:p w14:paraId="1397D718" w14:textId="43238158" w:rsidR="00FD008F" w:rsidRPr="00FD008F" w:rsidRDefault="00FD008F" w:rsidP="005277F8">
      <w:pPr>
        <w:rPr>
          <w:sz w:val="24"/>
          <w:szCs w:val="24"/>
        </w:rPr>
      </w:pPr>
    </w:p>
    <w:p w14:paraId="0F12842C" w14:textId="61535848" w:rsidR="00FD008F" w:rsidRDefault="00FD008F" w:rsidP="00FD008F">
      <w:pPr>
        <w:rPr>
          <w:rFonts w:ascii="Arial" w:hAnsi="Arial" w:cs="Arial"/>
          <w:color w:val="111111"/>
          <w:sz w:val="24"/>
          <w:szCs w:val="24"/>
          <w:shd w:val="clear" w:color="auto" w:fill="FFFFFF"/>
        </w:rPr>
      </w:pPr>
      <w:r w:rsidRPr="00FD008F">
        <w:rPr>
          <w:sz w:val="24"/>
          <w:szCs w:val="24"/>
        </w:rPr>
        <w:t xml:space="preserve">According to </w:t>
      </w:r>
      <w:r w:rsidRPr="00FD008F">
        <w:rPr>
          <w:b/>
          <w:bCs/>
          <w:sz w:val="24"/>
          <w:szCs w:val="24"/>
        </w:rPr>
        <w:t>(Chen, 2019, Investopedia),</w:t>
      </w:r>
      <w:r>
        <w:rPr>
          <w:b/>
          <w:bCs/>
          <w:sz w:val="24"/>
          <w:szCs w:val="24"/>
        </w:rPr>
        <w:t xml:space="preserve"> ‘</w:t>
      </w:r>
      <w:r w:rsidRPr="00FD008F">
        <w:rPr>
          <w:rFonts w:ascii="Arial" w:hAnsi="Arial" w:cs="Arial"/>
          <w:i/>
          <w:iCs/>
          <w:color w:val="111111"/>
          <w:sz w:val="24"/>
          <w:szCs w:val="24"/>
          <w:shd w:val="clear" w:color="auto" w:fill="FFFFFF"/>
        </w:rPr>
        <w:t>A private good is a product that must be purchased to be consumed, and consumption by one individual prevents another individual from consuming it</w:t>
      </w:r>
      <w:r>
        <w:rPr>
          <w:rFonts w:ascii="Arial" w:hAnsi="Arial" w:cs="Arial"/>
          <w:i/>
          <w:iCs/>
          <w:color w:val="111111"/>
          <w:sz w:val="24"/>
          <w:szCs w:val="24"/>
          <w:shd w:val="clear" w:color="auto" w:fill="FFFFFF"/>
        </w:rPr>
        <w:t xml:space="preserve">’. </w:t>
      </w:r>
      <w:r>
        <w:rPr>
          <w:rFonts w:ascii="Arial" w:hAnsi="Arial" w:cs="Arial"/>
          <w:color w:val="111111"/>
          <w:sz w:val="24"/>
          <w:szCs w:val="24"/>
          <w:shd w:val="clear" w:color="auto" w:fill="FFFFFF"/>
        </w:rPr>
        <w:t xml:space="preserve">In simpler terms, a private good is a good bought by an individual for their own consumption, for example, when someone buys a piece of </w:t>
      </w:r>
      <w:proofErr w:type="gramStart"/>
      <w:r>
        <w:rPr>
          <w:rFonts w:ascii="Arial" w:hAnsi="Arial" w:cs="Arial"/>
          <w:color w:val="111111"/>
          <w:sz w:val="24"/>
          <w:szCs w:val="24"/>
          <w:shd w:val="clear" w:color="auto" w:fill="FFFFFF"/>
        </w:rPr>
        <w:t>clothing</w:t>
      </w:r>
      <w:proofErr w:type="gramEnd"/>
      <w:r>
        <w:rPr>
          <w:rFonts w:ascii="Arial" w:hAnsi="Arial" w:cs="Arial"/>
          <w:color w:val="111111"/>
          <w:sz w:val="24"/>
          <w:szCs w:val="24"/>
          <w:shd w:val="clear" w:color="auto" w:fill="FFFFFF"/>
        </w:rPr>
        <w:t xml:space="preserve"> they are the private owners of it and only use it themselves. </w:t>
      </w:r>
    </w:p>
    <w:p w14:paraId="556EB924" w14:textId="13C18501" w:rsidR="00FD008F" w:rsidRDefault="00FD008F" w:rsidP="00FD008F">
      <w:pPr>
        <w:rPr>
          <w:rFonts w:ascii="Arial" w:hAnsi="Arial" w:cs="Arial"/>
          <w:color w:val="111111"/>
          <w:sz w:val="24"/>
          <w:szCs w:val="24"/>
          <w:shd w:val="clear" w:color="auto" w:fill="FFFFFF"/>
        </w:rPr>
      </w:pPr>
    </w:p>
    <w:p w14:paraId="02183290" w14:textId="46CC625C" w:rsidR="00FD008F" w:rsidRPr="003D6113" w:rsidRDefault="00FD008F" w:rsidP="00FD008F">
      <w:pPr>
        <w:rPr>
          <w:rFonts w:ascii="Arial" w:hAnsi="Arial" w:cs="Arial"/>
          <w:b/>
          <w:bCs/>
          <w:color w:val="111111"/>
          <w:sz w:val="24"/>
          <w:szCs w:val="24"/>
          <w:u w:val="single"/>
          <w:shd w:val="clear" w:color="auto" w:fill="FFFFFF"/>
        </w:rPr>
      </w:pPr>
      <w:r w:rsidRPr="003D6113">
        <w:rPr>
          <w:rFonts w:ascii="Arial" w:hAnsi="Arial" w:cs="Arial"/>
          <w:b/>
          <w:bCs/>
          <w:color w:val="111111"/>
          <w:sz w:val="24"/>
          <w:szCs w:val="24"/>
          <w:u w:val="single"/>
          <w:shd w:val="clear" w:color="auto" w:fill="FFFFFF"/>
        </w:rPr>
        <w:t>What is a pure public good?</w:t>
      </w:r>
    </w:p>
    <w:p w14:paraId="29E644C1" w14:textId="73911A2F" w:rsidR="00FD008F" w:rsidRPr="00CF4AB6" w:rsidRDefault="00FD008F" w:rsidP="00FD008F">
      <w:pPr>
        <w:rPr>
          <w:rFonts w:ascii="Arial" w:hAnsi="Arial" w:cs="Arial"/>
          <w:color w:val="111111"/>
          <w:sz w:val="24"/>
          <w:szCs w:val="24"/>
          <w:shd w:val="clear" w:color="auto" w:fill="FFFFFF"/>
        </w:rPr>
      </w:pPr>
    </w:p>
    <w:p w14:paraId="3D98FD66" w14:textId="602C2347" w:rsidR="00FD008F" w:rsidRDefault="00CF4AB6" w:rsidP="00FD008F">
      <w:pPr>
        <w:rPr>
          <w:rFonts w:ascii="Arial" w:hAnsi="Arial" w:cs="Arial"/>
          <w:color w:val="21242C"/>
          <w:sz w:val="24"/>
          <w:szCs w:val="24"/>
          <w:shd w:val="clear" w:color="auto" w:fill="FFFFFF"/>
        </w:rPr>
      </w:pPr>
      <w:r w:rsidRPr="00CF4AB6">
        <w:rPr>
          <w:rFonts w:ascii="Arial" w:hAnsi="Arial" w:cs="Arial"/>
          <w:color w:val="21242C"/>
          <w:sz w:val="24"/>
          <w:szCs w:val="24"/>
          <w:shd w:val="clear" w:color="auto" w:fill="FFFFFF"/>
        </w:rPr>
        <w:t>The definition of a public good is as follows,</w:t>
      </w:r>
      <w:r>
        <w:rPr>
          <w:rFonts w:ascii="Arial" w:hAnsi="Arial" w:cs="Arial"/>
          <w:i/>
          <w:iCs/>
          <w:color w:val="21242C"/>
          <w:sz w:val="24"/>
          <w:szCs w:val="24"/>
          <w:shd w:val="clear" w:color="auto" w:fill="FFFFFF"/>
        </w:rPr>
        <w:t xml:space="preserve"> </w:t>
      </w:r>
      <w:r w:rsidR="00FD008F">
        <w:rPr>
          <w:rFonts w:ascii="Arial" w:hAnsi="Arial" w:cs="Arial"/>
          <w:i/>
          <w:iCs/>
          <w:color w:val="21242C"/>
          <w:sz w:val="24"/>
          <w:szCs w:val="24"/>
          <w:shd w:val="clear" w:color="auto" w:fill="FFFFFF"/>
        </w:rPr>
        <w:t>‘</w:t>
      </w:r>
      <w:r w:rsidR="00FD008F" w:rsidRPr="00FD008F">
        <w:rPr>
          <w:rFonts w:ascii="Arial" w:hAnsi="Arial" w:cs="Arial"/>
          <w:i/>
          <w:iCs/>
          <w:color w:val="21242C"/>
          <w:sz w:val="24"/>
          <w:szCs w:val="24"/>
          <w:shd w:val="clear" w:color="auto" w:fill="FFFFFF"/>
        </w:rPr>
        <w:t xml:space="preserve">public goods have two defining characteristics: they are nonexcludable and </w:t>
      </w:r>
      <w:proofErr w:type="spellStart"/>
      <w:r w:rsidR="00FD008F" w:rsidRPr="00FD008F">
        <w:rPr>
          <w:rFonts w:ascii="Arial" w:hAnsi="Arial" w:cs="Arial"/>
          <w:i/>
          <w:iCs/>
          <w:color w:val="21242C"/>
          <w:sz w:val="24"/>
          <w:szCs w:val="24"/>
          <w:shd w:val="clear" w:color="auto" w:fill="FFFFFF"/>
        </w:rPr>
        <w:t>nonrivalrous</w:t>
      </w:r>
      <w:proofErr w:type="spellEnd"/>
      <w:r w:rsidR="00FD008F" w:rsidRPr="00FD008F">
        <w:rPr>
          <w:rFonts w:ascii="Arial" w:hAnsi="Arial" w:cs="Arial"/>
          <w:i/>
          <w:iCs/>
          <w:color w:val="21242C"/>
          <w:sz w:val="24"/>
          <w:szCs w:val="24"/>
          <w:shd w:val="clear" w:color="auto" w:fill="FFFFFF"/>
        </w:rPr>
        <w:t>. The first characteristic, that a public good is </w:t>
      </w:r>
      <w:r w:rsidR="00FD008F" w:rsidRPr="00FD008F">
        <w:rPr>
          <w:rFonts w:ascii="Arial" w:hAnsi="Arial" w:cs="Arial"/>
          <w:i/>
          <w:iCs/>
          <w:color w:val="21242C"/>
          <w:sz w:val="24"/>
          <w:szCs w:val="24"/>
          <w:bdr w:val="none" w:sz="0" w:space="0" w:color="auto" w:frame="1"/>
        </w:rPr>
        <w:t>nonexcludable</w:t>
      </w:r>
      <w:r w:rsidR="00FD008F" w:rsidRPr="00FD008F">
        <w:rPr>
          <w:rFonts w:ascii="Arial" w:hAnsi="Arial" w:cs="Arial"/>
          <w:i/>
          <w:iCs/>
          <w:color w:val="21242C"/>
          <w:sz w:val="24"/>
          <w:szCs w:val="24"/>
          <w:shd w:val="clear" w:color="auto" w:fill="FFFFFF"/>
        </w:rPr>
        <w:t>, means that it is costly or impossible to exclude someone from using the good. The second main characteristic of a public good—that it is </w:t>
      </w:r>
      <w:proofErr w:type="spellStart"/>
      <w:r w:rsidR="00FD008F" w:rsidRPr="00FD008F">
        <w:rPr>
          <w:rFonts w:ascii="Arial" w:hAnsi="Arial" w:cs="Arial"/>
          <w:i/>
          <w:iCs/>
          <w:color w:val="21242C"/>
          <w:sz w:val="24"/>
          <w:szCs w:val="24"/>
          <w:bdr w:val="none" w:sz="0" w:space="0" w:color="auto" w:frame="1"/>
        </w:rPr>
        <w:t>nonrivalrous</w:t>
      </w:r>
      <w:proofErr w:type="spellEnd"/>
      <w:r w:rsidR="00FD008F" w:rsidRPr="00FD008F">
        <w:rPr>
          <w:rFonts w:ascii="Arial" w:hAnsi="Arial" w:cs="Arial"/>
          <w:i/>
          <w:iCs/>
          <w:color w:val="21242C"/>
          <w:sz w:val="24"/>
          <w:szCs w:val="24"/>
          <w:shd w:val="clear" w:color="auto" w:fill="FFFFFF"/>
        </w:rPr>
        <w:t>—means that when one person uses the public good, another can also use it.</w:t>
      </w:r>
      <w:r w:rsidR="00FD008F">
        <w:rPr>
          <w:rFonts w:ascii="Arial" w:hAnsi="Arial" w:cs="Arial"/>
          <w:i/>
          <w:iCs/>
          <w:color w:val="21242C"/>
          <w:sz w:val="24"/>
          <w:szCs w:val="24"/>
          <w:shd w:val="clear" w:color="auto" w:fill="FFFFFF"/>
        </w:rPr>
        <w:t>’</w:t>
      </w:r>
      <w:r>
        <w:rPr>
          <w:rFonts w:ascii="Arial" w:hAnsi="Arial" w:cs="Arial"/>
          <w:i/>
          <w:iCs/>
          <w:color w:val="21242C"/>
          <w:sz w:val="24"/>
          <w:szCs w:val="24"/>
          <w:shd w:val="clear" w:color="auto" w:fill="FFFFFF"/>
        </w:rPr>
        <w:t xml:space="preserve"> </w:t>
      </w:r>
      <w:r w:rsidRPr="00CF4AB6">
        <w:rPr>
          <w:rFonts w:ascii="Arial" w:hAnsi="Arial" w:cs="Arial"/>
          <w:b/>
          <w:bCs/>
          <w:color w:val="21242C"/>
          <w:sz w:val="24"/>
          <w:szCs w:val="24"/>
          <w:shd w:val="clear" w:color="auto" w:fill="FFFFFF"/>
        </w:rPr>
        <w:t>(</w:t>
      </w:r>
      <w:proofErr w:type="spellStart"/>
      <w:r w:rsidRPr="00CF4AB6">
        <w:rPr>
          <w:rFonts w:ascii="Arial" w:hAnsi="Arial" w:cs="Arial"/>
          <w:b/>
          <w:bCs/>
          <w:color w:val="21242C"/>
          <w:sz w:val="24"/>
          <w:szCs w:val="24"/>
          <w:shd w:val="clear" w:color="auto" w:fill="FFFFFF"/>
        </w:rPr>
        <w:t>KhanAcademy</w:t>
      </w:r>
      <w:proofErr w:type="spellEnd"/>
      <w:r w:rsidRPr="00CF4AB6">
        <w:rPr>
          <w:rFonts w:ascii="Arial" w:hAnsi="Arial" w:cs="Arial"/>
          <w:b/>
          <w:bCs/>
          <w:color w:val="21242C"/>
          <w:sz w:val="24"/>
          <w:szCs w:val="24"/>
          <w:shd w:val="clear" w:color="auto" w:fill="FFFFFF"/>
        </w:rPr>
        <w:t>, 2017)</w:t>
      </w:r>
      <w:r>
        <w:rPr>
          <w:rFonts w:ascii="Arial" w:hAnsi="Arial" w:cs="Arial"/>
          <w:color w:val="21242C"/>
          <w:sz w:val="24"/>
          <w:szCs w:val="24"/>
          <w:shd w:val="clear" w:color="auto" w:fill="FFFFFF"/>
        </w:rPr>
        <w:t xml:space="preserve">.  In simpler terms, anyone can use a public good and more than one-person can use the public good at one time. An example of a public good is streetlights, they don’t belong to a private user and are available for everyone to use. </w:t>
      </w:r>
    </w:p>
    <w:p w14:paraId="185234DC" w14:textId="24C29C23" w:rsidR="00CF4AB6" w:rsidRDefault="00CF4AB6" w:rsidP="00FD008F">
      <w:pPr>
        <w:rPr>
          <w:rFonts w:ascii="Arial" w:hAnsi="Arial" w:cs="Arial"/>
          <w:color w:val="21242C"/>
          <w:sz w:val="24"/>
          <w:szCs w:val="24"/>
          <w:shd w:val="clear" w:color="auto" w:fill="FFFFFF"/>
        </w:rPr>
      </w:pPr>
    </w:p>
    <w:p w14:paraId="5C9431EA" w14:textId="77777777" w:rsidR="00B53F22" w:rsidRDefault="00B53F22" w:rsidP="00FD008F">
      <w:pPr>
        <w:rPr>
          <w:rFonts w:ascii="Arial" w:hAnsi="Arial" w:cs="Arial"/>
          <w:b/>
          <w:bCs/>
          <w:color w:val="21242C"/>
          <w:sz w:val="24"/>
          <w:szCs w:val="24"/>
          <w:u w:val="single"/>
          <w:shd w:val="clear" w:color="auto" w:fill="FFFFFF"/>
        </w:rPr>
      </w:pPr>
    </w:p>
    <w:p w14:paraId="7B67842E" w14:textId="77777777" w:rsidR="00B53F22" w:rsidRDefault="00B53F22" w:rsidP="00FD008F">
      <w:pPr>
        <w:rPr>
          <w:rFonts w:ascii="Arial" w:hAnsi="Arial" w:cs="Arial"/>
          <w:b/>
          <w:bCs/>
          <w:color w:val="21242C"/>
          <w:sz w:val="24"/>
          <w:szCs w:val="24"/>
          <w:u w:val="single"/>
          <w:shd w:val="clear" w:color="auto" w:fill="FFFFFF"/>
        </w:rPr>
      </w:pPr>
    </w:p>
    <w:p w14:paraId="58ECB7BD" w14:textId="544BCF96" w:rsidR="00CF4AB6" w:rsidRPr="003D6113" w:rsidRDefault="00CF4AB6" w:rsidP="00FD008F">
      <w:pPr>
        <w:rPr>
          <w:rFonts w:ascii="Arial" w:hAnsi="Arial" w:cs="Arial"/>
          <w:b/>
          <w:bCs/>
          <w:color w:val="21242C"/>
          <w:sz w:val="24"/>
          <w:szCs w:val="24"/>
          <w:u w:val="single"/>
          <w:shd w:val="clear" w:color="auto" w:fill="FFFFFF"/>
        </w:rPr>
      </w:pPr>
      <w:r w:rsidRPr="003D6113">
        <w:rPr>
          <w:rFonts w:ascii="Arial" w:hAnsi="Arial" w:cs="Arial"/>
          <w:b/>
          <w:bCs/>
          <w:color w:val="21242C"/>
          <w:sz w:val="24"/>
          <w:szCs w:val="24"/>
          <w:u w:val="single"/>
          <w:shd w:val="clear" w:color="auto" w:fill="FFFFFF"/>
        </w:rPr>
        <w:lastRenderedPageBreak/>
        <w:t>What is a merit good?</w:t>
      </w:r>
    </w:p>
    <w:p w14:paraId="2FBA95FC" w14:textId="2418B0C0" w:rsidR="00CF4AB6" w:rsidRDefault="00CF4AB6" w:rsidP="00FD008F">
      <w:pPr>
        <w:rPr>
          <w:rFonts w:ascii="Arial" w:hAnsi="Arial" w:cs="Arial"/>
          <w:color w:val="21242C"/>
          <w:sz w:val="24"/>
          <w:szCs w:val="24"/>
          <w:shd w:val="clear" w:color="auto" w:fill="FFFFFF"/>
        </w:rPr>
      </w:pPr>
    </w:p>
    <w:p w14:paraId="710BF282" w14:textId="3BCCED06" w:rsidR="00B148E5" w:rsidRDefault="00B148E5" w:rsidP="00B148E5">
      <w:pPr>
        <w:rPr>
          <w:rFonts w:ascii="Arial" w:hAnsi="Arial" w:cs="Arial"/>
          <w:color w:val="000000"/>
          <w:sz w:val="24"/>
          <w:szCs w:val="24"/>
          <w:shd w:val="clear" w:color="auto" w:fill="FFFFFF"/>
        </w:rPr>
      </w:pPr>
      <w:r w:rsidRPr="003D6113">
        <w:rPr>
          <w:rFonts w:ascii="Arial" w:hAnsi="Arial" w:cs="Arial"/>
          <w:i/>
          <w:iCs/>
          <w:sz w:val="24"/>
          <w:szCs w:val="24"/>
        </w:rPr>
        <w:t>‘</w:t>
      </w:r>
      <w:r w:rsidRPr="003D6113">
        <w:rPr>
          <w:rFonts w:ascii="Arial" w:hAnsi="Arial" w:cs="Arial"/>
          <w:i/>
          <w:iCs/>
          <w:color w:val="000000"/>
          <w:sz w:val="24"/>
          <w:szCs w:val="24"/>
          <w:shd w:val="clear" w:color="auto" w:fill="FFFFFF"/>
        </w:rPr>
        <w:t>A merit good is a good which when consumed provides external benefits, although these may not be fully recognised – hence the good is under-consumed’</w:t>
      </w:r>
      <w:r>
        <w:rPr>
          <w:rFonts w:ascii="Arial" w:hAnsi="Arial" w:cs="Arial"/>
          <w:color w:val="000000"/>
          <w:sz w:val="24"/>
          <w:szCs w:val="24"/>
          <w:shd w:val="clear" w:color="auto" w:fill="FFFFFF"/>
        </w:rPr>
        <w:t xml:space="preserve"> </w:t>
      </w:r>
      <w:r w:rsidRPr="00B148E5">
        <w:rPr>
          <w:rFonts w:ascii="Arial" w:hAnsi="Arial" w:cs="Arial"/>
          <w:b/>
          <w:bCs/>
          <w:color w:val="000000"/>
          <w:sz w:val="24"/>
          <w:szCs w:val="24"/>
          <w:shd w:val="clear" w:color="auto" w:fill="FFFFFF"/>
        </w:rPr>
        <w:t>(Economics Online, 2018)</w:t>
      </w:r>
      <w:r>
        <w:rPr>
          <w:rFonts w:ascii="Arial" w:hAnsi="Arial" w:cs="Arial"/>
          <w:b/>
          <w:bCs/>
          <w:color w:val="000000"/>
          <w:sz w:val="24"/>
          <w:szCs w:val="24"/>
          <w:shd w:val="clear" w:color="auto" w:fill="FFFFFF"/>
        </w:rPr>
        <w:t xml:space="preserve">. </w:t>
      </w:r>
      <w:r>
        <w:rPr>
          <w:rFonts w:ascii="Arial" w:hAnsi="Arial" w:cs="Arial"/>
          <w:color w:val="000000"/>
          <w:sz w:val="24"/>
          <w:szCs w:val="24"/>
          <w:shd w:val="clear" w:color="auto" w:fill="FFFFFF"/>
        </w:rPr>
        <w:t xml:space="preserve">In layman’s terms, merit goods are goods that the government feel will be under-consumed and so they give us the good for free. They do this since having a society use these goods is beneficial to social welfare. An example of a merit good is education, it is suppled to us for free due to the fact that if we had to pay for it, few people would use it, therefore it is </w:t>
      </w:r>
      <w:r w:rsidR="003D6113">
        <w:rPr>
          <w:rFonts w:ascii="Arial" w:hAnsi="Arial" w:cs="Arial"/>
          <w:color w:val="000000"/>
          <w:sz w:val="24"/>
          <w:szCs w:val="24"/>
          <w:shd w:val="clear" w:color="auto" w:fill="FFFFFF"/>
        </w:rPr>
        <w:t xml:space="preserve">more beneficial for the government to provide us with it for free. </w:t>
      </w:r>
    </w:p>
    <w:p w14:paraId="3FADDA38" w14:textId="637754D4" w:rsidR="003D6113" w:rsidRDefault="003D6113" w:rsidP="00B148E5">
      <w:pPr>
        <w:rPr>
          <w:rFonts w:ascii="Arial" w:hAnsi="Arial" w:cs="Arial"/>
          <w:color w:val="000000"/>
          <w:sz w:val="24"/>
          <w:szCs w:val="24"/>
          <w:shd w:val="clear" w:color="auto" w:fill="FFFFFF"/>
        </w:rPr>
      </w:pPr>
    </w:p>
    <w:p w14:paraId="73FE2793" w14:textId="4D538622" w:rsidR="003D6113" w:rsidRDefault="003D6113" w:rsidP="00B148E5">
      <w:pPr>
        <w:rPr>
          <w:rFonts w:ascii="Arial" w:hAnsi="Arial" w:cs="Arial"/>
          <w:b/>
          <w:bCs/>
          <w:color w:val="000000"/>
          <w:sz w:val="24"/>
          <w:szCs w:val="24"/>
          <w:u w:val="single"/>
          <w:shd w:val="clear" w:color="auto" w:fill="FFFFFF"/>
        </w:rPr>
      </w:pPr>
      <w:r>
        <w:rPr>
          <w:rFonts w:ascii="Arial" w:hAnsi="Arial" w:cs="Arial"/>
          <w:b/>
          <w:bCs/>
          <w:color w:val="000000"/>
          <w:sz w:val="24"/>
          <w:szCs w:val="24"/>
          <w:u w:val="single"/>
          <w:shd w:val="clear" w:color="auto" w:fill="FFFFFF"/>
        </w:rPr>
        <w:t>What is a demerit good?</w:t>
      </w:r>
    </w:p>
    <w:p w14:paraId="184DA1EB" w14:textId="754971F6" w:rsidR="003D6113" w:rsidRDefault="003D6113" w:rsidP="00B148E5">
      <w:pPr>
        <w:rPr>
          <w:rFonts w:ascii="Arial" w:hAnsi="Arial" w:cs="Arial"/>
          <w:b/>
          <w:bCs/>
          <w:color w:val="000000"/>
          <w:sz w:val="24"/>
          <w:szCs w:val="24"/>
          <w:u w:val="single"/>
          <w:shd w:val="clear" w:color="auto" w:fill="FFFFFF"/>
        </w:rPr>
      </w:pPr>
    </w:p>
    <w:p w14:paraId="40B6AF37" w14:textId="55BBB963" w:rsidR="007259A2" w:rsidRDefault="007259A2" w:rsidP="007259A2">
      <w:pPr>
        <w:rPr>
          <w:rFonts w:ascii="Arial" w:hAnsi="Arial" w:cs="Arial"/>
          <w:color w:val="3A3A3A"/>
          <w:sz w:val="24"/>
          <w:szCs w:val="24"/>
          <w:shd w:val="clear" w:color="auto" w:fill="FFFFFF"/>
        </w:rPr>
      </w:pPr>
      <w:r>
        <w:rPr>
          <w:rFonts w:ascii="Arial" w:hAnsi="Arial" w:cs="Arial"/>
          <w:color w:val="3A3A3A"/>
          <w:sz w:val="24"/>
          <w:szCs w:val="24"/>
          <w:shd w:val="clear" w:color="auto" w:fill="FFFFFF"/>
        </w:rPr>
        <w:t>A definition for a demerit good is, ‘</w:t>
      </w:r>
      <w:r w:rsidRPr="007259A2">
        <w:rPr>
          <w:rFonts w:ascii="Arial" w:hAnsi="Arial" w:cs="Arial"/>
          <w:i/>
          <w:iCs/>
          <w:color w:val="3A3A3A"/>
          <w:sz w:val="24"/>
          <w:szCs w:val="24"/>
          <w:shd w:val="clear" w:color="auto" w:fill="FFFFFF"/>
        </w:rPr>
        <w:t>A demerit good is defined as a good which can have a negative impact on the consumer – but these damaging effects may be unknown or ignored by the consumer</w:t>
      </w:r>
      <w:r>
        <w:rPr>
          <w:rFonts w:ascii="Arial" w:hAnsi="Arial" w:cs="Arial"/>
          <w:i/>
          <w:iCs/>
          <w:color w:val="3A3A3A"/>
          <w:sz w:val="24"/>
          <w:szCs w:val="24"/>
          <w:shd w:val="clear" w:color="auto" w:fill="FFFFFF"/>
        </w:rPr>
        <w:t xml:space="preserve">’. </w:t>
      </w:r>
      <w:r>
        <w:rPr>
          <w:rFonts w:ascii="Arial" w:hAnsi="Arial" w:cs="Arial"/>
          <w:b/>
          <w:bCs/>
          <w:color w:val="3A3A3A"/>
          <w:sz w:val="24"/>
          <w:szCs w:val="24"/>
          <w:shd w:val="clear" w:color="auto" w:fill="FFFFFF"/>
        </w:rPr>
        <w:t>(</w:t>
      </w:r>
      <w:proofErr w:type="spellStart"/>
      <w:r>
        <w:rPr>
          <w:rFonts w:ascii="Arial" w:hAnsi="Arial" w:cs="Arial"/>
          <w:b/>
          <w:bCs/>
          <w:color w:val="3A3A3A"/>
          <w:sz w:val="24"/>
          <w:szCs w:val="24"/>
          <w:shd w:val="clear" w:color="auto" w:fill="FFFFFF"/>
        </w:rPr>
        <w:t>EconomicsHelp</w:t>
      </w:r>
      <w:proofErr w:type="spellEnd"/>
      <w:r>
        <w:rPr>
          <w:rFonts w:ascii="Arial" w:hAnsi="Arial" w:cs="Arial"/>
          <w:b/>
          <w:bCs/>
          <w:color w:val="3A3A3A"/>
          <w:sz w:val="24"/>
          <w:szCs w:val="24"/>
          <w:shd w:val="clear" w:color="auto" w:fill="FFFFFF"/>
        </w:rPr>
        <w:t>, 2018)</w:t>
      </w:r>
      <w:r>
        <w:rPr>
          <w:rFonts w:ascii="Arial" w:hAnsi="Arial" w:cs="Arial"/>
          <w:color w:val="3A3A3A"/>
          <w:sz w:val="24"/>
          <w:szCs w:val="24"/>
          <w:shd w:val="clear" w:color="auto" w:fill="FFFFFF"/>
        </w:rPr>
        <w:t xml:space="preserve">. In other words, a demerit good is something someone can purchase that may be of danger to them, a good example of this is alcohol. </w:t>
      </w:r>
    </w:p>
    <w:p w14:paraId="1DC3EEB2" w14:textId="00A8F371" w:rsidR="009C11E3" w:rsidRDefault="009C11E3" w:rsidP="007259A2">
      <w:pPr>
        <w:rPr>
          <w:rFonts w:ascii="Arial" w:hAnsi="Arial" w:cs="Arial"/>
          <w:color w:val="3A3A3A"/>
          <w:sz w:val="24"/>
          <w:szCs w:val="24"/>
          <w:shd w:val="clear" w:color="auto" w:fill="FFFFFF"/>
        </w:rPr>
      </w:pPr>
    </w:p>
    <w:p w14:paraId="6C8FE22E" w14:textId="66E4FE63" w:rsidR="009C11E3" w:rsidRDefault="009C11E3" w:rsidP="007259A2">
      <w:pPr>
        <w:rPr>
          <w:rFonts w:ascii="Arial" w:hAnsi="Arial" w:cs="Arial"/>
          <w:color w:val="3A3A3A"/>
          <w:sz w:val="24"/>
          <w:szCs w:val="24"/>
          <w:shd w:val="clear" w:color="auto" w:fill="FFFFFF"/>
        </w:rPr>
      </w:pPr>
    </w:p>
    <w:p w14:paraId="7A00151F" w14:textId="70373B72" w:rsidR="009C11E3" w:rsidRDefault="009C11E3" w:rsidP="007259A2">
      <w:pPr>
        <w:rPr>
          <w:rFonts w:ascii="Arial" w:hAnsi="Arial" w:cs="Arial"/>
          <w:color w:val="3A3A3A"/>
          <w:sz w:val="24"/>
          <w:szCs w:val="24"/>
          <w:shd w:val="clear" w:color="auto" w:fill="FFFFFF"/>
        </w:rPr>
      </w:pPr>
    </w:p>
    <w:p w14:paraId="32E53035" w14:textId="77777777" w:rsidR="00B53F22" w:rsidRDefault="00B53F22" w:rsidP="007259A2">
      <w:pPr>
        <w:rPr>
          <w:rFonts w:ascii="Arial" w:hAnsi="Arial" w:cs="Arial"/>
          <w:color w:val="3A3A3A"/>
          <w:sz w:val="24"/>
          <w:szCs w:val="24"/>
          <w:shd w:val="clear" w:color="auto" w:fill="FFFFFF"/>
        </w:rPr>
      </w:pPr>
    </w:p>
    <w:p w14:paraId="76F7306D" w14:textId="4D46DEFB" w:rsidR="009C11E3" w:rsidRDefault="009C11E3" w:rsidP="007259A2">
      <w:pPr>
        <w:rPr>
          <w:rFonts w:ascii="Arial" w:hAnsi="Arial" w:cs="Arial"/>
          <w:b/>
          <w:bCs/>
          <w:color w:val="3A3A3A"/>
          <w:sz w:val="24"/>
          <w:szCs w:val="24"/>
          <w:u w:val="single"/>
          <w:shd w:val="clear" w:color="auto" w:fill="FFFFFF"/>
        </w:rPr>
      </w:pPr>
      <w:r w:rsidRPr="009C11E3">
        <w:rPr>
          <w:rFonts w:ascii="Arial" w:hAnsi="Arial" w:cs="Arial"/>
          <w:b/>
          <w:bCs/>
          <w:color w:val="3A3A3A"/>
          <w:sz w:val="24"/>
          <w:szCs w:val="24"/>
          <w:u w:val="single"/>
          <w:shd w:val="clear" w:color="auto" w:fill="FFFFFF"/>
        </w:rPr>
        <w:lastRenderedPageBreak/>
        <w:t>What is a public sector organisation?</w:t>
      </w:r>
    </w:p>
    <w:p w14:paraId="031BFC62" w14:textId="63ADEA0E" w:rsidR="009C11E3" w:rsidRDefault="009C11E3" w:rsidP="007259A2">
      <w:pPr>
        <w:rPr>
          <w:rFonts w:ascii="Arial" w:hAnsi="Arial" w:cs="Arial"/>
          <w:b/>
          <w:bCs/>
          <w:color w:val="3A3A3A"/>
          <w:sz w:val="24"/>
          <w:szCs w:val="24"/>
          <w:u w:val="single"/>
          <w:shd w:val="clear" w:color="auto" w:fill="FFFFFF"/>
        </w:rPr>
      </w:pPr>
    </w:p>
    <w:p w14:paraId="26E6614C" w14:textId="77777777" w:rsidR="00FE21E6" w:rsidRDefault="009C11E3" w:rsidP="007259A2">
      <w:pPr>
        <w:rPr>
          <w:rFonts w:ascii="Arial" w:hAnsi="Arial" w:cs="Arial"/>
          <w:color w:val="3A3A3A"/>
          <w:sz w:val="24"/>
          <w:szCs w:val="24"/>
          <w:shd w:val="clear" w:color="auto" w:fill="FFFFFF"/>
        </w:rPr>
      </w:pPr>
      <w:r>
        <w:rPr>
          <w:rFonts w:ascii="Arial" w:hAnsi="Arial" w:cs="Arial"/>
          <w:color w:val="3A3A3A"/>
          <w:sz w:val="24"/>
          <w:szCs w:val="24"/>
          <w:shd w:val="clear" w:color="auto" w:fill="FFFFFF"/>
        </w:rPr>
        <w:t xml:space="preserve">The public sector is made up of various organisations owned by the government, they provide a number of services to the public including the police force, ambulance service, and fire service. Organisations within the public sector don’t have any aims to earn a profit and their funding is mostly made up from taxes and government grants. </w:t>
      </w:r>
      <w:r w:rsidR="00FE21E6">
        <w:rPr>
          <w:rFonts w:ascii="Arial" w:hAnsi="Arial" w:cs="Arial"/>
          <w:color w:val="3A3A3A"/>
          <w:sz w:val="24"/>
          <w:szCs w:val="24"/>
          <w:shd w:val="clear" w:color="auto" w:fill="FFFFFF"/>
        </w:rPr>
        <w:t>The reason these organisations are in the public sector is similar to the merit goods available to citizens, it’s because with having these organisations free to everyone within a community it boosts social welfare, if people had to pay for these services then they wouldn’t be used by most people, to the determent of society. However, with these services being free, all citizens within the UK are eligible to free education, free health check ups from hospitals as well as having the protection from a police service.</w:t>
      </w:r>
    </w:p>
    <w:p w14:paraId="08BBFF02" w14:textId="77777777" w:rsidR="00FE21E6" w:rsidRDefault="00FE21E6" w:rsidP="007259A2">
      <w:pPr>
        <w:rPr>
          <w:rFonts w:ascii="Arial" w:hAnsi="Arial" w:cs="Arial"/>
          <w:color w:val="3A3A3A"/>
          <w:sz w:val="24"/>
          <w:szCs w:val="24"/>
          <w:shd w:val="clear" w:color="auto" w:fill="FFFFFF"/>
        </w:rPr>
      </w:pPr>
    </w:p>
    <w:p w14:paraId="21F90C9B" w14:textId="123651B4" w:rsidR="009C11E3" w:rsidRDefault="00FE21E6" w:rsidP="007259A2">
      <w:pPr>
        <w:rPr>
          <w:rFonts w:ascii="Arial" w:hAnsi="Arial" w:cs="Arial"/>
          <w:color w:val="3A3A3A"/>
          <w:sz w:val="24"/>
          <w:szCs w:val="24"/>
          <w:shd w:val="clear" w:color="auto" w:fill="FFFFFF"/>
        </w:rPr>
      </w:pPr>
      <w:r>
        <w:rPr>
          <w:rFonts w:ascii="Arial" w:hAnsi="Arial" w:cs="Arial"/>
          <w:color w:val="3A3A3A"/>
          <w:sz w:val="24"/>
          <w:szCs w:val="24"/>
          <w:shd w:val="clear" w:color="auto" w:fill="FFFFFF"/>
        </w:rPr>
        <w:t xml:space="preserve"> I am going to study the police service in this essay and analyse their efficiency measures in order to see what is working well for that particular organisation, as well as provide some suggestions on what areas can be improved by this organisation.</w:t>
      </w:r>
    </w:p>
    <w:p w14:paraId="48E91E5D" w14:textId="323EA390" w:rsidR="00FE21E6" w:rsidRDefault="00FE21E6" w:rsidP="007259A2">
      <w:pPr>
        <w:rPr>
          <w:rFonts w:ascii="Arial" w:hAnsi="Arial" w:cs="Arial"/>
          <w:color w:val="3A3A3A"/>
          <w:sz w:val="24"/>
          <w:szCs w:val="24"/>
          <w:shd w:val="clear" w:color="auto" w:fill="FFFFFF"/>
        </w:rPr>
      </w:pPr>
    </w:p>
    <w:p w14:paraId="56337C33" w14:textId="0741BA70" w:rsidR="00FE21E6" w:rsidRDefault="00FE21E6" w:rsidP="00FE21E6">
      <w:pPr>
        <w:rPr>
          <w:rFonts w:ascii="Arial" w:hAnsi="Arial" w:cs="Arial"/>
          <w:color w:val="333333"/>
          <w:sz w:val="24"/>
          <w:szCs w:val="24"/>
          <w:shd w:val="clear" w:color="auto" w:fill="FFFFFF"/>
        </w:rPr>
      </w:pPr>
      <w:r w:rsidRPr="00FE21E6">
        <w:rPr>
          <w:rFonts w:ascii="Arial" w:hAnsi="Arial" w:cs="Arial"/>
          <w:i/>
          <w:iCs/>
          <w:color w:val="333333"/>
          <w:sz w:val="24"/>
          <w:szCs w:val="24"/>
          <w:shd w:val="clear" w:color="auto" w:fill="FFFFFF"/>
        </w:rPr>
        <w:t>Services are provided efficiently when they are provided at a fair and reasonable price for all </w:t>
      </w:r>
      <w:r w:rsidR="00677B6C">
        <w:rPr>
          <w:rFonts w:ascii="Arial" w:hAnsi="Arial" w:cs="Arial"/>
          <w:i/>
          <w:iCs/>
          <w:sz w:val="24"/>
          <w:szCs w:val="24"/>
        </w:rPr>
        <w:t>customers</w:t>
      </w:r>
      <w:r w:rsidRPr="00FE21E6">
        <w:rPr>
          <w:rFonts w:ascii="Arial" w:hAnsi="Arial" w:cs="Arial"/>
          <w:i/>
          <w:iCs/>
          <w:color w:val="333333"/>
          <w:sz w:val="24"/>
          <w:szCs w:val="24"/>
          <w:shd w:val="clear" w:color="auto" w:fill="FFFFFF"/>
        </w:rPr>
        <w:t> while allowing the </w:t>
      </w:r>
      <w:r w:rsidR="00677B6C">
        <w:rPr>
          <w:rFonts w:ascii="Arial" w:hAnsi="Arial" w:cs="Arial"/>
          <w:i/>
          <w:iCs/>
          <w:sz w:val="24"/>
          <w:szCs w:val="24"/>
        </w:rPr>
        <w:t>operator</w:t>
      </w:r>
      <w:r w:rsidRPr="00FE21E6">
        <w:rPr>
          <w:rFonts w:ascii="Arial" w:hAnsi="Arial" w:cs="Arial"/>
          <w:i/>
          <w:iCs/>
          <w:color w:val="333333"/>
          <w:sz w:val="24"/>
          <w:szCs w:val="24"/>
          <w:shd w:val="clear" w:color="auto" w:fill="FFFFFF"/>
        </w:rPr>
        <w:t> to cover its </w:t>
      </w:r>
      <w:r w:rsidR="00677B6C">
        <w:rPr>
          <w:rFonts w:ascii="Arial" w:hAnsi="Arial" w:cs="Arial"/>
          <w:i/>
          <w:iCs/>
          <w:sz w:val="24"/>
          <w:szCs w:val="24"/>
        </w:rPr>
        <w:t>costs</w:t>
      </w:r>
      <w:r w:rsidRPr="00FE21E6">
        <w:rPr>
          <w:rFonts w:ascii="Arial" w:hAnsi="Arial" w:cs="Arial"/>
          <w:i/>
          <w:iCs/>
          <w:color w:val="333333"/>
          <w:sz w:val="24"/>
          <w:szCs w:val="24"/>
          <w:shd w:val="clear" w:color="auto" w:fill="FFFFFF"/>
        </w:rPr>
        <w:t> and get a fair return on it</w:t>
      </w:r>
      <w:r w:rsidR="00677B6C">
        <w:rPr>
          <w:rFonts w:ascii="Arial" w:hAnsi="Arial" w:cs="Arial"/>
          <w:i/>
          <w:iCs/>
          <w:color w:val="333333"/>
          <w:sz w:val="24"/>
          <w:szCs w:val="24"/>
          <w:shd w:val="clear" w:color="auto" w:fill="FFFFFF"/>
        </w:rPr>
        <w:t xml:space="preserve">s investment </w:t>
      </w:r>
      <w:r w:rsidR="00677B6C">
        <w:rPr>
          <w:rFonts w:ascii="Arial" w:hAnsi="Arial" w:cs="Arial"/>
          <w:b/>
          <w:bCs/>
          <w:color w:val="333333"/>
          <w:sz w:val="24"/>
          <w:szCs w:val="24"/>
          <w:shd w:val="clear" w:color="auto" w:fill="FFFFFF"/>
        </w:rPr>
        <w:t>(</w:t>
      </w:r>
      <w:r>
        <w:rPr>
          <w:rFonts w:ascii="Arial" w:hAnsi="Arial" w:cs="Arial"/>
          <w:b/>
          <w:bCs/>
          <w:color w:val="333333"/>
          <w:sz w:val="24"/>
          <w:szCs w:val="24"/>
          <w:shd w:val="clear" w:color="auto" w:fill="FFFFFF"/>
        </w:rPr>
        <w:t>Shirley and Menard, 2002).</w:t>
      </w:r>
      <w:r w:rsidR="00677B6C">
        <w:rPr>
          <w:rFonts w:ascii="Arial" w:hAnsi="Arial" w:cs="Arial"/>
          <w:b/>
          <w:bCs/>
          <w:color w:val="333333"/>
          <w:sz w:val="24"/>
          <w:szCs w:val="24"/>
          <w:shd w:val="clear" w:color="auto" w:fill="FFFFFF"/>
        </w:rPr>
        <w:t xml:space="preserve"> </w:t>
      </w:r>
      <w:r w:rsidR="00677B6C" w:rsidRPr="00677B6C">
        <w:rPr>
          <w:rFonts w:ascii="Arial" w:hAnsi="Arial" w:cs="Arial"/>
          <w:color w:val="333333"/>
          <w:sz w:val="24"/>
          <w:szCs w:val="24"/>
          <w:shd w:val="clear" w:color="auto" w:fill="FFFFFF"/>
        </w:rPr>
        <w:t>S</w:t>
      </w:r>
      <w:r w:rsidR="00677B6C">
        <w:rPr>
          <w:rFonts w:ascii="Arial" w:hAnsi="Arial" w:cs="Arial"/>
          <w:color w:val="333333"/>
          <w:sz w:val="24"/>
          <w:szCs w:val="24"/>
          <w:shd w:val="clear" w:color="auto" w:fill="FFFFFF"/>
        </w:rPr>
        <w:t xml:space="preserve">ince the police force is in the public sector, their aim is not to earn a profit but instead generate enough money from taxes and government grants in order to cover the costs of their services as well as to be able to pay their officers. In a perfect scenario, the police service would </w:t>
      </w:r>
      <w:r w:rsidR="00677B6C">
        <w:rPr>
          <w:rFonts w:ascii="Arial" w:hAnsi="Arial" w:cs="Arial"/>
          <w:color w:val="333333"/>
          <w:sz w:val="24"/>
          <w:szCs w:val="24"/>
          <w:shd w:val="clear" w:color="auto" w:fill="FFFFFF"/>
        </w:rPr>
        <w:lastRenderedPageBreak/>
        <w:t xml:space="preserve">have enough </w:t>
      </w:r>
      <w:proofErr w:type="gramStart"/>
      <w:r w:rsidR="00677B6C">
        <w:rPr>
          <w:rFonts w:ascii="Arial" w:hAnsi="Arial" w:cs="Arial"/>
          <w:color w:val="333333"/>
          <w:sz w:val="24"/>
          <w:szCs w:val="24"/>
          <w:shd w:val="clear" w:color="auto" w:fill="FFFFFF"/>
        </w:rPr>
        <w:t>funding  every</w:t>
      </w:r>
      <w:proofErr w:type="gramEnd"/>
      <w:r w:rsidR="00677B6C">
        <w:rPr>
          <w:rFonts w:ascii="Arial" w:hAnsi="Arial" w:cs="Arial"/>
          <w:color w:val="333333"/>
          <w:sz w:val="24"/>
          <w:szCs w:val="24"/>
          <w:shd w:val="clear" w:color="auto" w:fill="FFFFFF"/>
        </w:rPr>
        <w:t xml:space="preserve"> year in order to cover their service costs as well as have enough to hire new officers and purchase new equipment, unfortunately the past few years within the service have been the complete opposite. </w:t>
      </w:r>
      <w:r w:rsidR="00F41DB7">
        <w:rPr>
          <w:rFonts w:ascii="Arial" w:hAnsi="Arial" w:cs="Arial"/>
          <w:color w:val="333333"/>
          <w:sz w:val="24"/>
          <w:szCs w:val="24"/>
          <w:shd w:val="clear" w:color="auto" w:fill="FFFFFF"/>
        </w:rPr>
        <w:t xml:space="preserve">The police service </w:t>
      </w:r>
      <w:proofErr w:type="gramStart"/>
      <w:r w:rsidR="00F41DB7">
        <w:rPr>
          <w:rFonts w:ascii="Arial" w:hAnsi="Arial" w:cs="Arial"/>
          <w:color w:val="333333"/>
          <w:sz w:val="24"/>
          <w:szCs w:val="24"/>
          <w:shd w:val="clear" w:color="auto" w:fill="FFFFFF"/>
        </w:rPr>
        <w:t>have</w:t>
      </w:r>
      <w:proofErr w:type="gramEnd"/>
      <w:r w:rsidR="00F41DB7">
        <w:rPr>
          <w:rFonts w:ascii="Arial" w:hAnsi="Arial" w:cs="Arial"/>
          <w:color w:val="333333"/>
          <w:sz w:val="24"/>
          <w:szCs w:val="24"/>
          <w:shd w:val="clear" w:color="auto" w:fill="FFFFFF"/>
        </w:rPr>
        <w:t xml:space="preserve"> faced increased funding cuts throughout this past decade, with funding dropping by 16% </w:t>
      </w:r>
      <w:r w:rsidR="00F41DB7">
        <w:rPr>
          <w:rFonts w:ascii="Arial" w:hAnsi="Arial" w:cs="Arial"/>
          <w:b/>
          <w:bCs/>
          <w:color w:val="333333"/>
          <w:sz w:val="24"/>
          <w:szCs w:val="24"/>
          <w:shd w:val="clear" w:color="auto" w:fill="FFFFFF"/>
        </w:rPr>
        <w:t>(</w:t>
      </w:r>
      <w:proofErr w:type="spellStart"/>
      <w:r w:rsidR="00F41DB7">
        <w:rPr>
          <w:rFonts w:ascii="Arial" w:hAnsi="Arial" w:cs="Arial"/>
          <w:b/>
          <w:bCs/>
          <w:color w:val="333333"/>
          <w:sz w:val="24"/>
          <w:szCs w:val="24"/>
          <w:shd w:val="clear" w:color="auto" w:fill="FFFFFF"/>
        </w:rPr>
        <w:t>InstituteForGovernment</w:t>
      </w:r>
      <w:proofErr w:type="spellEnd"/>
      <w:r w:rsidR="00F41DB7">
        <w:rPr>
          <w:rFonts w:ascii="Arial" w:hAnsi="Arial" w:cs="Arial"/>
          <w:b/>
          <w:bCs/>
          <w:color w:val="333333"/>
          <w:sz w:val="24"/>
          <w:szCs w:val="24"/>
          <w:shd w:val="clear" w:color="auto" w:fill="FFFFFF"/>
        </w:rPr>
        <w:t>, 2019)</w:t>
      </w:r>
      <w:r w:rsidR="00F41DB7">
        <w:rPr>
          <w:rFonts w:ascii="Arial" w:hAnsi="Arial" w:cs="Arial"/>
          <w:color w:val="333333"/>
          <w:sz w:val="24"/>
          <w:szCs w:val="24"/>
          <w:shd w:val="clear" w:color="auto" w:fill="FFFFFF"/>
        </w:rPr>
        <w:t xml:space="preserve">. This causes a number of issues for the police force since they aren’t able to hire new officers to help combat with the sheer growth in population the UK has experienced this past decade, the ratio of police to citizen has fallen by 19% since 2009. This statistic leaves 1 officer to every 539 </w:t>
      </w:r>
      <w:r w:rsidR="00D17492">
        <w:rPr>
          <w:rFonts w:ascii="Arial" w:hAnsi="Arial" w:cs="Arial"/>
          <w:color w:val="333333"/>
          <w:sz w:val="24"/>
          <w:szCs w:val="24"/>
          <w:shd w:val="clear" w:color="auto" w:fill="FFFFFF"/>
        </w:rPr>
        <w:t>citizens</w:t>
      </w:r>
      <w:r w:rsidR="00F41DB7">
        <w:rPr>
          <w:rFonts w:ascii="Arial" w:hAnsi="Arial" w:cs="Arial"/>
          <w:color w:val="333333"/>
          <w:sz w:val="24"/>
          <w:szCs w:val="24"/>
          <w:shd w:val="clear" w:color="auto" w:fill="FFFFFF"/>
        </w:rPr>
        <w:t xml:space="preserve"> within the UK </w:t>
      </w:r>
      <w:r w:rsidR="00F41DB7">
        <w:rPr>
          <w:rFonts w:ascii="Arial" w:hAnsi="Arial" w:cs="Arial"/>
          <w:b/>
          <w:bCs/>
          <w:color w:val="333333"/>
          <w:sz w:val="24"/>
          <w:szCs w:val="24"/>
          <w:shd w:val="clear" w:color="auto" w:fill="FFFFFF"/>
        </w:rPr>
        <w:t>(</w:t>
      </w:r>
      <w:proofErr w:type="spellStart"/>
      <w:r w:rsidR="00F41DB7">
        <w:rPr>
          <w:rFonts w:ascii="Arial" w:hAnsi="Arial" w:cs="Arial"/>
          <w:b/>
          <w:bCs/>
          <w:color w:val="333333"/>
          <w:sz w:val="24"/>
          <w:szCs w:val="24"/>
          <w:shd w:val="clear" w:color="auto" w:fill="FFFFFF"/>
        </w:rPr>
        <w:t>FullFact</w:t>
      </w:r>
      <w:proofErr w:type="spellEnd"/>
      <w:r w:rsidR="00F41DB7">
        <w:rPr>
          <w:rFonts w:ascii="Arial" w:hAnsi="Arial" w:cs="Arial"/>
          <w:b/>
          <w:bCs/>
          <w:color w:val="333333"/>
          <w:sz w:val="24"/>
          <w:szCs w:val="24"/>
          <w:shd w:val="clear" w:color="auto" w:fill="FFFFFF"/>
        </w:rPr>
        <w:t>, 2019)</w:t>
      </w:r>
      <w:r w:rsidR="00F41DB7">
        <w:rPr>
          <w:rFonts w:ascii="Arial" w:hAnsi="Arial" w:cs="Arial"/>
          <w:color w:val="333333"/>
          <w:sz w:val="24"/>
          <w:szCs w:val="24"/>
          <w:shd w:val="clear" w:color="auto" w:fill="FFFFFF"/>
        </w:rPr>
        <w:t xml:space="preserve">. The police also cannot acquire new equipment which is needed in order to tackle growing crime such as cybercrime and terrorism. </w:t>
      </w:r>
      <w:r w:rsidR="00D17492">
        <w:rPr>
          <w:rFonts w:ascii="Arial" w:hAnsi="Arial" w:cs="Arial"/>
          <w:color w:val="333333"/>
          <w:sz w:val="24"/>
          <w:szCs w:val="24"/>
          <w:shd w:val="clear" w:color="auto" w:fill="FFFFFF"/>
        </w:rPr>
        <w:t xml:space="preserve">If the police don’t have the funding in order to put the right security measures in place for their records that are stored on computers, then people’s private issues could be at risk of being stolen by hackers. After the high-profile data brief scandals of the past few years, which include the NHS records getting hacked, it is more important than ever that the police force secure their online records with the correct security equipment. </w:t>
      </w:r>
    </w:p>
    <w:p w14:paraId="7F9A0000" w14:textId="51FEEB5F" w:rsidR="00D17492" w:rsidRDefault="00D17492" w:rsidP="00FE21E6">
      <w:pPr>
        <w:rPr>
          <w:rFonts w:ascii="Arial" w:hAnsi="Arial" w:cs="Arial"/>
          <w:color w:val="333333"/>
          <w:sz w:val="24"/>
          <w:szCs w:val="24"/>
          <w:shd w:val="clear" w:color="auto" w:fill="FFFFFF"/>
        </w:rPr>
      </w:pPr>
    </w:p>
    <w:p w14:paraId="71DA69F6" w14:textId="77777777" w:rsidR="00C95D33" w:rsidRDefault="00D17492" w:rsidP="007E3570">
      <w:pPr>
        <w:pStyle w:val="NormalWeb"/>
        <w:spacing w:before="0" w:beforeAutospacing="0" w:after="300" w:afterAutospacing="0"/>
        <w:rPr>
          <w:rFonts w:ascii="Arial" w:hAnsi="Arial" w:cs="Arial"/>
          <w:color w:val="0B0C0C"/>
        </w:rPr>
      </w:pPr>
      <w:r>
        <w:rPr>
          <w:rFonts w:ascii="Arial" w:hAnsi="Arial" w:cs="Arial"/>
          <w:color w:val="333333"/>
          <w:shd w:val="clear" w:color="auto" w:fill="FFFFFF"/>
        </w:rPr>
        <w:t xml:space="preserve">Although the police force doesn’t seem in particularly good shape at the moment, there is still a few things that the force can do to strengthen itself. I will now recommend three ways that the police can improve the future of the police force in a financial sense. The first recommendation I have is for the government to increase the funding given to the police, for the past decade the government have continued to cut funds which has greatly weakened our police force, </w:t>
      </w:r>
      <w:r w:rsidR="007E3570">
        <w:rPr>
          <w:rFonts w:ascii="Arial" w:hAnsi="Arial" w:cs="Arial"/>
          <w:color w:val="333333"/>
          <w:shd w:val="clear" w:color="auto" w:fill="FFFFFF"/>
        </w:rPr>
        <w:t xml:space="preserve">the public have made it very obvious that they want more police officers patrolling the streets in order to feel safer and so the government should listen to their citizens and increase funding for </w:t>
      </w:r>
      <w:r w:rsidR="007E3570">
        <w:rPr>
          <w:rFonts w:ascii="Arial" w:hAnsi="Arial" w:cs="Arial"/>
          <w:color w:val="333333"/>
          <w:shd w:val="clear" w:color="auto" w:fill="FFFFFF"/>
        </w:rPr>
        <w:lastRenderedPageBreak/>
        <w:t xml:space="preserve">the service in order to increase officer numbers. It seems in fact that government are taking the publics concerns on board and plan to increase funding for 20,000 new officers over the next 3 years, we know this since Home Secretary </w:t>
      </w:r>
      <w:proofErr w:type="spellStart"/>
      <w:r w:rsidR="007E3570">
        <w:rPr>
          <w:rFonts w:ascii="Arial" w:hAnsi="Arial" w:cs="Arial"/>
          <w:color w:val="333333"/>
          <w:shd w:val="clear" w:color="auto" w:fill="FFFFFF"/>
        </w:rPr>
        <w:t>Priti</w:t>
      </w:r>
      <w:proofErr w:type="spellEnd"/>
      <w:r w:rsidR="007E3570">
        <w:rPr>
          <w:rFonts w:ascii="Arial" w:hAnsi="Arial" w:cs="Arial"/>
          <w:color w:val="333333"/>
          <w:shd w:val="clear" w:color="auto" w:fill="FFFFFF"/>
        </w:rPr>
        <w:t xml:space="preserve"> Patel has stated, “</w:t>
      </w:r>
      <w:r w:rsidR="007E3570" w:rsidRPr="007E3570">
        <w:rPr>
          <w:rFonts w:ascii="Arial" w:hAnsi="Arial" w:cs="Arial"/>
          <w:i/>
          <w:iCs/>
          <w:color w:val="0B0C0C"/>
        </w:rPr>
        <w:t>The public are clear they want to see more police officers on their streets, whether they live in the city or the countryside</w:t>
      </w:r>
      <w:r w:rsidR="007E3570">
        <w:rPr>
          <w:rFonts w:ascii="Arial" w:hAnsi="Arial" w:cs="Arial"/>
          <w:i/>
          <w:iCs/>
          <w:color w:val="0B0C0C"/>
        </w:rPr>
        <w:t>.</w:t>
      </w:r>
      <w:r w:rsidR="007E3570" w:rsidRPr="007E3570">
        <w:rPr>
          <w:rFonts w:ascii="Arial" w:hAnsi="Arial" w:cs="Arial"/>
          <w:i/>
          <w:iCs/>
          <w:color w:val="0B0C0C"/>
        </w:rPr>
        <w:t xml:space="preserve"> This is the people’s priority and it is exactly what the government is delivering</w:t>
      </w:r>
      <w:r w:rsidR="007E3570">
        <w:rPr>
          <w:rFonts w:ascii="Arial" w:hAnsi="Arial" w:cs="Arial"/>
          <w:i/>
          <w:iCs/>
          <w:color w:val="0B0C0C"/>
        </w:rPr>
        <w:t xml:space="preserve">”. </w:t>
      </w:r>
      <w:r w:rsidR="007E3570">
        <w:rPr>
          <w:rFonts w:ascii="Arial" w:hAnsi="Arial" w:cs="Arial"/>
          <w:b/>
          <w:bCs/>
          <w:color w:val="0B0C0C"/>
        </w:rPr>
        <w:t>(Home Office, 2019)</w:t>
      </w:r>
      <w:r w:rsidR="007E3570">
        <w:rPr>
          <w:rFonts w:ascii="Arial" w:hAnsi="Arial" w:cs="Arial"/>
          <w:color w:val="0B0C0C"/>
        </w:rPr>
        <w:t xml:space="preserve">. </w:t>
      </w:r>
      <w:r w:rsidR="007E3570">
        <w:rPr>
          <w:rFonts w:ascii="Arial" w:hAnsi="Arial" w:cs="Arial"/>
          <w:i/>
          <w:iCs/>
          <w:color w:val="0B0C0C"/>
        </w:rPr>
        <w:t xml:space="preserve"> </w:t>
      </w:r>
      <w:r w:rsidR="007E3570">
        <w:rPr>
          <w:rFonts w:ascii="Arial" w:hAnsi="Arial" w:cs="Arial"/>
          <w:color w:val="0B0C0C"/>
        </w:rPr>
        <w:t xml:space="preserve">This is a step in the right direction however, the government must show initiative and continue to follow through with these plans in order for the public to see a real difference. </w:t>
      </w:r>
    </w:p>
    <w:p w14:paraId="3A8CE055" w14:textId="1A017309" w:rsidR="007E3570" w:rsidRDefault="007E3570" w:rsidP="007E3570">
      <w:pPr>
        <w:pStyle w:val="NormalWeb"/>
        <w:spacing w:before="0" w:beforeAutospacing="0" w:after="300" w:afterAutospacing="0"/>
        <w:rPr>
          <w:rFonts w:ascii="Arial" w:hAnsi="Arial" w:cs="Arial"/>
          <w:color w:val="0B0C0C"/>
        </w:rPr>
      </w:pPr>
      <w:r>
        <w:rPr>
          <w:rFonts w:ascii="Arial" w:hAnsi="Arial" w:cs="Arial"/>
          <w:color w:val="0B0C0C"/>
        </w:rPr>
        <w:t xml:space="preserve">Another recommendation I have is for council tax to increase in order for the </w:t>
      </w:r>
      <w:r w:rsidR="00C66475">
        <w:rPr>
          <w:rFonts w:ascii="Arial" w:hAnsi="Arial" w:cs="Arial"/>
          <w:color w:val="0B0C0C"/>
        </w:rPr>
        <w:t>police service to take a larger cut from them. Council tax is currently the biggest way the police force is earning its money from what is called a ‘police precept’</w:t>
      </w:r>
      <w:r w:rsidR="00C95D33">
        <w:rPr>
          <w:rFonts w:ascii="Arial" w:hAnsi="Arial" w:cs="Arial"/>
          <w:color w:val="0B0C0C"/>
        </w:rPr>
        <w:t xml:space="preserve">, this is essentially a cut taken from the council tax and given to the police as funding. People may not agree with the increase of council tax, however if the public genuinely do want to see an improvement within the police force then this is one of the best ways to do it. Even a small increase can have a hand in generating more funding to the police service. </w:t>
      </w:r>
    </w:p>
    <w:p w14:paraId="5217E486" w14:textId="5872E8F1" w:rsidR="00C95D33" w:rsidRDefault="00C95D33" w:rsidP="007E3570">
      <w:pPr>
        <w:pStyle w:val="NormalWeb"/>
        <w:spacing w:before="0" w:beforeAutospacing="0" w:after="300" w:afterAutospacing="0"/>
        <w:rPr>
          <w:rFonts w:ascii="Arial" w:hAnsi="Arial" w:cs="Arial"/>
          <w:color w:val="0B0C0C"/>
        </w:rPr>
      </w:pPr>
      <w:r>
        <w:rPr>
          <w:rFonts w:ascii="Arial" w:hAnsi="Arial" w:cs="Arial"/>
          <w:color w:val="0B0C0C"/>
        </w:rPr>
        <w:t xml:space="preserve">Another way the public could greatly help our police service is if we began to fundraise in larger numbers for the police service, fundraising is one of the most effective ways for public sector organisations to receive more funding. The charity Police Care is already well established, however if people wanted to make a real difference </w:t>
      </w:r>
      <w:r w:rsidR="00184D28">
        <w:rPr>
          <w:rFonts w:ascii="Arial" w:hAnsi="Arial" w:cs="Arial"/>
          <w:color w:val="0B0C0C"/>
        </w:rPr>
        <w:t xml:space="preserve">then holding charity events on the behalf of Police Care would be a great way to earn the force some extra funding. Ways of raising money can include charity runs, skydiving, cake stalls, the ways of raising money are endless and would be of great aid to the police service. The public have made it very clear that want to see </w:t>
      </w:r>
      <w:r w:rsidR="00184D28">
        <w:rPr>
          <w:rFonts w:ascii="Arial" w:hAnsi="Arial" w:cs="Arial"/>
          <w:color w:val="0B0C0C"/>
        </w:rPr>
        <w:lastRenderedPageBreak/>
        <w:t xml:space="preserve">more support for the police service within the UK and this is a great way for them to take action themselves. </w:t>
      </w:r>
    </w:p>
    <w:p w14:paraId="4B5F54AB" w14:textId="570515D9" w:rsidR="00184D28" w:rsidRPr="007E3570" w:rsidRDefault="00184D28" w:rsidP="007E3570">
      <w:pPr>
        <w:pStyle w:val="NormalWeb"/>
        <w:spacing w:before="0" w:beforeAutospacing="0" w:after="300" w:afterAutospacing="0"/>
        <w:rPr>
          <w:rFonts w:ascii="Arial" w:hAnsi="Arial" w:cs="Arial"/>
          <w:color w:val="0B0C0C"/>
        </w:rPr>
      </w:pPr>
      <w:r>
        <w:rPr>
          <w:rFonts w:ascii="Arial" w:hAnsi="Arial" w:cs="Arial"/>
          <w:color w:val="0B0C0C"/>
        </w:rPr>
        <w:t xml:space="preserve">To conclude, one of, if not </w:t>
      </w:r>
      <w:r>
        <w:rPr>
          <w:rFonts w:ascii="Arial" w:hAnsi="Arial" w:cs="Arial"/>
          <w:i/>
          <w:iCs/>
          <w:color w:val="0B0C0C"/>
        </w:rPr>
        <w:t>the</w:t>
      </w:r>
      <w:r>
        <w:rPr>
          <w:rFonts w:ascii="Arial" w:hAnsi="Arial" w:cs="Arial"/>
          <w:color w:val="0B0C0C"/>
        </w:rPr>
        <w:t xml:space="preserve"> most important public sector organisation within the UK is our police service, they are responsible for keeping us all safe, if they aren’t able to reach their full potential due to financial restraints then we as a population suffer just as badly. As discussed in this essay, there are a number of ways to improve the current situation the police service finds themselves in, which would include the backing of both the government and the public. Both parties regard aiding the police service as a necessity and so it is essentially their choice to follow through with these plans and make a real change. Our public sector organisations are there to support us, however, sometimes they also need our support, and so by following these </w:t>
      </w:r>
      <w:r w:rsidR="006C1A8B">
        <w:rPr>
          <w:rFonts w:ascii="Arial" w:hAnsi="Arial" w:cs="Arial"/>
          <w:color w:val="0B0C0C"/>
        </w:rPr>
        <w:t xml:space="preserve">recommendations we can become a stronger country overall. </w:t>
      </w:r>
    </w:p>
    <w:p w14:paraId="3B988097" w14:textId="4986FD89" w:rsidR="00D17492" w:rsidRDefault="00D17492" w:rsidP="00FE21E6">
      <w:pPr>
        <w:rPr>
          <w:rFonts w:ascii="Arial" w:hAnsi="Arial" w:cs="Arial"/>
          <w:color w:val="333333"/>
          <w:sz w:val="24"/>
          <w:szCs w:val="24"/>
          <w:shd w:val="clear" w:color="auto" w:fill="FFFFFF"/>
        </w:rPr>
      </w:pPr>
    </w:p>
    <w:p w14:paraId="2847F639" w14:textId="6BBDA1F3" w:rsidR="00D17492" w:rsidRDefault="00D17492" w:rsidP="00FE21E6">
      <w:pPr>
        <w:rPr>
          <w:rFonts w:ascii="Arial" w:hAnsi="Arial" w:cs="Arial"/>
          <w:color w:val="333333"/>
          <w:sz w:val="24"/>
          <w:szCs w:val="24"/>
          <w:shd w:val="clear" w:color="auto" w:fill="FFFFFF"/>
        </w:rPr>
      </w:pPr>
    </w:p>
    <w:p w14:paraId="64FADEC9" w14:textId="77777777" w:rsidR="00D17492" w:rsidRPr="00FE21E6" w:rsidRDefault="00D17492" w:rsidP="00FE21E6">
      <w:pPr>
        <w:rPr>
          <w:rFonts w:ascii="Arial" w:hAnsi="Arial" w:cs="Arial"/>
          <w:sz w:val="24"/>
          <w:szCs w:val="24"/>
        </w:rPr>
      </w:pPr>
    </w:p>
    <w:p w14:paraId="2815939F" w14:textId="77777777" w:rsidR="00FE21E6" w:rsidRPr="009C11E3" w:rsidRDefault="00FE21E6" w:rsidP="007259A2">
      <w:pPr>
        <w:rPr>
          <w:sz w:val="24"/>
          <w:szCs w:val="24"/>
        </w:rPr>
      </w:pPr>
    </w:p>
    <w:p w14:paraId="7E09A897" w14:textId="77777777" w:rsidR="00B53F22" w:rsidRDefault="00B53F22" w:rsidP="00B148E5">
      <w:pPr>
        <w:rPr>
          <w:rFonts w:ascii="Arial" w:hAnsi="Arial" w:cs="Arial"/>
          <w:b/>
          <w:bCs/>
          <w:color w:val="000000"/>
          <w:sz w:val="24"/>
          <w:szCs w:val="24"/>
          <w:u w:val="single"/>
          <w:shd w:val="clear" w:color="auto" w:fill="FFFFFF"/>
        </w:rPr>
      </w:pPr>
    </w:p>
    <w:p w14:paraId="30A5C90F" w14:textId="77777777" w:rsidR="00B53F22" w:rsidRDefault="00B53F22" w:rsidP="00B148E5">
      <w:pPr>
        <w:rPr>
          <w:rFonts w:ascii="Arial" w:hAnsi="Arial" w:cs="Arial"/>
          <w:b/>
          <w:bCs/>
          <w:color w:val="000000"/>
          <w:sz w:val="24"/>
          <w:szCs w:val="24"/>
          <w:u w:val="single"/>
          <w:shd w:val="clear" w:color="auto" w:fill="FFFFFF"/>
        </w:rPr>
      </w:pPr>
    </w:p>
    <w:p w14:paraId="3CA5E55F" w14:textId="77777777" w:rsidR="00B53F22" w:rsidRDefault="00B53F22" w:rsidP="00B148E5">
      <w:pPr>
        <w:rPr>
          <w:rFonts w:ascii="Arial" w:hAnsi="Arial" w:cs="Arial"/>
          <w:b/>
          <w:bCs/>
          <w:color w:val="000000"/>
          <w:sz w:val="24"/>
          <w:szCs w:val="24"/>
          <w:u w:val="single"/>
          <w:shd w:val="clear" w:color="auto" w:fill="FFFFFF"/>
        </w:rPr>
      </w:pPr>
    </w:p>
    <w:p w14:paraId="6E9AE170" w14:textId="77777777" w:rsidR="00B53F22" w:rsidRDefault="00B53F22" w:rsidP="00B148E5">
      <w:pPr>
        <w:rPr>
          <w:rFonts w:ascii="Arial" w:hAnsi="Arial" w:cs="Arial"/>
          <w:b/>
          <w:bCs/>
          <w:color w:val="000000"/>
          <w:sz w:val="24"/>
          <w:szCs w:val="24"/>
          <w:u w:val="single"/>
          <w:shd w:val="clear" w:color="auto" w:fill="FFFFFF"/>
        </w:rPr>
      </w:pPr>
    </w:p>
    <w:p w14:paraId="7011E604" w14:textId="77777777" w:rsidR="00B53F22" w:rsidRDefault="00B53F22" w:rsidP="00B148E5">
      <w:pPr>
        <w:rPr>
          <w:rFonts w:ascii="Arial" w:hAnsi="Arial" w:cs="Arial"/>
          <w:b/>
          <w:bCs/>
          <w:color w:val="000000"/>
          <w:sz w:val="24"/>
          <w:szCs w:val="24"/>
          <w:u w:val="single"/>
          <w:shd w:val="clear" w:color="auto" w:fill="FFFFFF"/>
        </w:rPr>
      </w:pPr>
    </w:p>
    <w:p w14:paraId="42BC48F3" w14:textId="77777777" w:rsidR="00B53F22" w:rsidRDefault="00B53F22" w:rsidP="00B148E5">
      <w:pPr>
        <w:rPr>
          <w:rFonts w:ascii="Arial" w:hAnsi="Arial" w:cs="Arial"/>
          <w:b/>
          <w:bCs/>
          <w:color w:val="000000"/>
          <w:sz w:val="24"/>
          <w:szCs w:val="24"/>
          <w:u w:val="single"/>
          <w:shd w:val="clear" w:color="auto" w:fill="FFFFFF"/>
        </w:rPr>
      </w:pPr>
    </w:p>
    <w:p w14:paraId="1DA5D00C" w14:textId="79B2282D" w:rsidR="003D6113" w:rsidRDefault="006C1A8B" w:rsidP="00B148E5">
      <w:pPr>
        <w:rPr>
          <w:rFonts w:ascii="Arial" w:hAnsi="Arial" w:cs="Arial"/>
          <w:b/>
          <w:bCs/>
          <w:color w:val="000000"/>
          <w:sz w:val="24"/>
          <w:szCs w:val="24"/>
          <w:u w:val="single"/>
          <w:shd w:val="clear" w:color="auto" w:fill="FFFFFF"/>
        </w:rPr>
      </w:pPr>
      <w:bookmarkStart w:id="0" w:name="_GoBack"/>
      <w:bookmarkEnd w:id="0"/>
      <w:r w:rsidRPr="006C1A8B">
        <w:rPr>
          <w:rFonts w:ascii="Arial" w:hAnsi="Arial" w:cs="Arial"/>
          <w:b/>
          <w:bCs/>
          <w:color w:val="000000"/>
          <w:sz w:val="24"/>
          <w:szCs w:val="24"/>
          <w:u w:val="single"/>
          <w:shd w:val="clear" w:color="auto" w:fill="FFFFFF"/>
        </w:rPr>
        <w:lastRenderedPageBreak/>
        <w:t>Reference List</w:t>
      </w:r>
    </w:p>
    <w:p w14:paraId="016AD64A" w14:textId="7AAB91DF" w:rsidR="006C1A8B" w:rsidRDefault="006C1A8B" w:rsidP="00B148E5">
      <w:pPr>
        <w:rPr>
          <w:rFonts w:ascii="Arial" w:hAnsi="Arial" w:cs="Arial"/>
          <w:b/>
          <w:bCs/>
          <w:color w:val="000000"/>
          <w:sz w:val="24"/>
          <w:szCs w:val="24"/>
          <w:u w:val="single"/>
          <w:shd w:val="clear" w:color="auto" w:fill="FFFFFF"/>
        </w:rPr>
      </w:pPr>
    </w:p>
    <w:p w14:paraId="49A43654" w14:textId="77777777" w:rsidR="009172F9" w:rsidRPr="00010BB2" w:rsidRDefault="009172F9" w:rsidP="009172F9">
      <w:pPr>
        <w:pStyle w:val="ListParagraph"/>
        <w:numPr>
          <w:ilvl w:val="0"/>
          <w:numId w:val="1"/>
        </w:numPr>
      </w:pPr>
      <w:r>
        <w:t xml:space="preserve">Chen, J, (2019), </w:t>
      </w:r>
      <w:r>
        <w:rPr>
          <w:i/>
          <w:iCs/>
        </w:rPr>
        <w:t xml:space="preserve">Private Good, [Investopedia], </w:t>
      </w:r>
      <w:r>
        <w:t>Available at:</w:t>
      </w:r>
      <w:r>
        <w:rPr>
          <w:i/>
          <w:iCs/>
        </w:rPr>
        <w:t xml:space="preserve"> </w:t>
      </w:r>
      <w:hyperlink r:id="rId5" w:history="1">
        <w:r w:rsidRPr="001D019C">
          <w:rPr>
            <w:rStyle w:val="Hyperlink"/>
          </w:rPr>
          <w:t>https://www.investopedia.com/terms/p/private-good.asp</w:t>
        </w:r>
      </w:hyperlink>
      <w:r>
        <w:rPr>
          <w:i/>
          <w:iCs/>
        </w:rPr>
        <w:t>, (Accessed April 18</w:t>
      </w:r>
      <w:r w:rsidRPr="00010BB2">
        <w:rPr>
          <w:i/>
          <w:iCs/>
          <w:vertAlign w:val="superscript"/>
        </w:rPr>
        <w:t>th</w:t>
      </w:r>
      <w:r>
        <w:rPr>
          <w:i/>
          <w:iCs/>
        </w:rPr>
        <w:t xml:space="preserve"> 2020)</w:t>
      </w:r>
    </w:p>
    <w:p w14:paraId="3BC51FAA" w14:textId="77777777" w:rsidR="009172F9" w:rsidRDefault="009172F9" w:rsidP="009172F9">
      <w:pPr>
        <w:pStyle w:val="ListParagraph"/>
        <w:numPr>
          <w:ilvl w:val="0"/>
          <w:numId w:val="1"/>
        </w:numPr>
      </w:pPr>
      <w:r>
        <w:t xml:space="preserve">Khan Academy (2017) </w:t>
      </w:r>
      <w:r>
        <w:rPr>
          <w:i/>
          <w:iCs/>
        </w:rPr>
        <w:t>What Are Public Goods?</w:t>
      </w:r>
      <w:r>
        <w:t xml:space="preserve">, Available at: </w:t>
      </w:r>
      <w:hyperlink r:id="rId6" w:history="1">
        <w:r w:rsidRPr="001D019C">
          <w:rPr>
            <w:rStyle w:val="Hyperlink"/>
          </w:rPr>
          <w:t>https://www.khanacademy.org/economics-finance-domain/microeconomics/market-failure-and-the-role-of-government/externalities-topic/a/public-goods-cnx</w:t>
        </w:r>
      </w:hyperlink>
      <w:r>
        <w:t>, (Accessed: 18</w:t>
      </w:r>
      <w:r w:rsidRPr="00A95179">
        <w:rPr>
          <w:vertAlign w:val="superscript"/>
        </w:rPr>
        <w:t>th</w:t>
      </w:r>
      <w:r>
        <w:t xml:space="preserve"> April 2020)</w:t>
      </w:r>
    </w:p>
    <w:p w14:paraId="145C8CDC" w14:textId="77777777" w:rsidR="009172F9" w:rsidRPr="00DA4EC0" w:rsidRDefault="009172F9" w:rsidP="009172F9">
      <w:pPr>
        <w:pStyle w:val="ListParagraph"/>
        <w:numPr>
          <w:ilvl w:val="0"/>
          <w:numId w:val="1"/>
        </w:numPr>
      </w:pPr>
      <w:r>
        <w:t xml:space="preserve">Economics Online, (2018), </w:t>
      </w:r>
      <w:r>
        <w:rPr>
          <w:i/>
          <w:iCs/>
        </w:rPr>
        <w:t xml:space="preserve">Explaining Merit Goods, </w:t>
      </w:r>
      <w:r>
        <w:t>Available at:</w:t>
      </w:r>
      <w:r>
        <w:rPr>
          <w:i/>
          <w:iCs/>
        </w:rPr>
        <w:t xml:space="preserve"> </w:t>
      </w:r>
      <w:hyperlink r:id="rId7" w:history="1">
        <w:r w:rsidRPr="001D019C">
          <w:rPr>
            <w:rStyle w:val="Hyperlink"/>
          </w:rPr>
          <w:t>https://www.tutor2u.net/economics/reference/merit-goods</w:t>
        </w:r>
      </w:hyperlink>
      <w:r>
        <w:rPr>
          <w:i/>
          <w:iCs/>
        </w:rPr>
        <w:t>, (Accessed April 18</w:t>
      </w:r>
      <w:r w:rsidRPr="00DA4EC0">
        <w:rPr>
          <w:i/>
          <w:iCs/>
          <w:vertAlign w:val="superscript"/>
        </w:rPr>
        <w:t>th</w:t>
      </w:r>
      <w:r>
        <w:rPr>
          <w:i/>
          <w:iCs/>
        </w:rPr>
        <w:t xml:space="preserve"> 2020)</w:t>
      </w:r>
    </w:p>
    <w:p w14:paraId="3D948E11" w14:textId="77777777" w:rsidR="009172F9" w:rsidRDefault="009172F9" w:rsidP="009172F9">
      <w:pPr>
        <w:pStyle w:val="ListParagraph"/>
        <w:numPr>
          <w:ilvl w:val="0"/>
          <w:numId w:val="1"/>
        </w:numPr>
      </w:pPr>
      <w:r>
        <w:t xml:space="preserve">Economics Help, (2018), Available at: </w:t>
      </w:r>
      <w:hyperlink r:id="rId8" w:history="1">
        <w:r w:rsidRPr="001D019C">
          <w:rPr>
            <w:rStyle w:val="Hyperlink"/>
          </w:rPr>
          <w:t>https://www.economicshelp.org/blog/glossary/demerit-goods/</w:t>
        </w:r>
      </w:hyperlink>
      <w:r>
        <w:t>, (Accessed April18th)</w:t>
      </w:r>
    </w:p>
    <w:p w14:paraId="071AFA38" w14:textId="77777777" w:rsidR="009172F9" w:rsidRDefault="009172F9" w:rsidP="009172F9">
      <w:pPr>
        <w:pStyle w:val="ListParagraph"/>
        <w:numPr>
          <w:ilvl w:val="0"/>
          <w:numId w:val="1"/>
        </w:numPr>
      </w:pPr>
      <w:r>
        <w:t xml:space="preserve">Shirley, Menard, (2016), </w:t>
      </w:r>
      <w:r>
        <w:rPr>
          <w:i/>
          <w:iCs/>
        </w:rPr>
        <w:t xml:space="preserve">Efficiency Measures – How Do You Measure The Efficiency Of Service Provision?,  </w:t>
      </w:r>
      <w:r>
        <w:t xml:space="preserve">[Body Of Knowledge On Infrastructure Regulation], Available at: </w:t>
      </w:r>
      <w:hyperlink r:id="rId9" w:history="1">
        <w:r w:rsidRPr="002671DD">
          <w:rPr>
            <w:rStyle w:val="Hyperlink"/>
          </w:rPr>
          <w:t>http://regulationbodyofknowledge.org/faq/price-level-and-tariff-design/efficiency-measures-how-do-you-measure-the-efficiency-of-service-provision/</w:t>
        </w:r>
      </w:hyperlink>
      <w:r>
        <w:t>, (Accessed: April 20</w:t>
      </w:r>
      <w:r w:rsidRPr="00BD531A">
        <w:rPr>
          <w:vertAlign w:val="superscript"/>
        </w:rPr>
        <w:t>th</w:t>
      </w:r>
      <w:r>
        <w:t xml:space="preserve"> 2020)</w:t>
      </w:r>
    </w:p>
    <w:p w14:paraId="30FDFA3B" w14:textId="77777777" w:rsidR="009172F9" w:rsidRDefault="009172F9" w:rsidP="009172F9">
      <w:pPr>
        <w:pStyle w:val="ListParagraph"/>
        <w:numPr>
          <w:ilvl w:val="0"/>
          <w:numId w:val="1"/>
        </w:numPr>
      </w:pPr>
      <w:r>
        <w:t xml:space="preserve">Institute For Government, (2019), </w:t>
      </w:r>
      <w:r>
        <w:rPr>
          <w:i/>
          <w:iCs/>
        </w:rPr>
        <w:t xml:space="preserve">Police, </w:t>
      </w:r>
      <w:r>
        <w:t xml:space="preserve">Available at: </w:t>
      </w:r>
      <w:hyperlink r:id="rId10" w:history="1">
        <w:r w:rsidRPr="002671DD">
          <w:rPr>
            <w:rStyle w:val="Hyperlink"/>
          </w:rPr>
          <w:t>https://www.instituteforgovernment.org.uk/publication/performance-tracker-2019/police</w:t>
        </w:r>
      </w:hyperlink>
      <w:r>
        <w:t>, (Accessed: April 20</w:t>
      </w:r>
      <w:r w:rsidRPr="00BD531A">
        <w:rPr>
          <w:vertAlign w:val="superscript"/>
        </w:rPr>
        <w:t>th</w:t>
      </w:r>
      <w:r>
        <w:t xml:space="preserve"> 2020)</w:t>
      </w:r>
    </w:p>
    <w:p w14:paraId="1A7572A4" w14:textId="5E5AE0ED" w:rsidR="009172F9" w:rsidRDefault="009172F9" w:rsidP="009172F9">
      <w:pPr>
        <w:pStyle w:val="ListParagraph"/>
        <w:numPr>
          <w:ilvl w:val="0"/>
          <w:numId w:val="1"/>
        </w:numPr>
      </w:pPr>
      <w:r>
        <w:lastRenderedPageBreak/>
        <w:t xml:space="preserve">Full Fact, 2019, </w:t>
      </w:r>
      <w:r>
        <w:rPr>
          <w:i/>
          <w:iCs/>
        </w:rPr>
        <w:t>Police Officer Numbers In England And Wales</w:t>
      </w:r>
      <w:r>
        <w:t xml:space="preserve">, Available at: </w:t>
      </w:r>
      <w:hyperlink r:id="rId11" w:history="1">
        <w:r w:rsidRPr="002671DD">
          <w:rPr>
            <w:rStyle w:val="Hyperlink"/>
          </w:rPr>
          <w:t>https://fullfact.org/crime/police-numbers/</w:t>
        </w:r>
      </w:hyperlink>
      <w:r>
        <w:t>, (Accessed: April 20</w:t>
      </w:r>
      <w:r w:rsidRPr="00BD531A">
        <w:rPr>
          <w:vertAlign w:val="superscript"/>
        </w:rPr>
        <w:t>th</w:t>
      </w:r>
      <w:r>
        <w:t xml:space="preserve"> 2020)</w:t>
      </w:r>
    </w:p>
    <w:p w14:paraId="7B5517CA" w14:textId="77777777" w:rsidR="009172F9" w:rsidRPr="009172F9" w:rsidRDefault="009172F9" w:rsidP="009172F9">
      <w:pPr>
        <w:pStyle w:val="ListParagraph"/>
        <w:numPr>
          <w:ilvl w:val="0"/>
          <w:numId w:val="1"/>
        </w:numPr>
        <w:rPr>
          <w:rFonts w:ascii="Arial" w:hAnsi="Arial" w:cs="Arial"/>
          <w:color w:val="000000"/>
          <w:shd w:val="clear" w:color="auto" w:fill="FFFFFF"/>
        </w:rPr>
      </w:pPr>
      <w:r>
        <w:t xml:space="preserve">Home Office, 2019, </w:t>
      </w:r>
      <w:r w:rsidRPr="009172F9">
        <w:rPr>
          <w:i/>
          <w:iCs/>
        </w:rPr>
        <w:t>Home Office announces first wave of 20,000 police officer uplift</w:t>
      </w:r>
      <w:r>
        <w:t xml:space="preserve">, [Gov UK], Available at: </w:t>
      </w:r>
      <w:hyperlink r:id="rId12" w:history="1">
        <w:r w:rsidRPr="002671DD">
          <w:rPr>
            <w:rStyle w:val="Hyperlink"/>
          </w:rPr>
          <w:t>https://www.gov.uk/government/news/home-office-announces-first-wave-of-20000-police-officer-uplift</w:t>
        </w:r>
      </w:hyperlink>
      <w:r>
        <w:t>, (Accessed: April 20</w:t>
      </w:r>
      <w:r w:rsidRPr="009172F9">
        <w:rPr>
          <w:vertAlign w:val="superscript"/>
        </w:rPr>
        <w:t>th</w:t>
      </w:r>
      <w:r>
        <w:t xml:space="preserve"> 2020</w:t>
      </w:r>
    </w:p>
    <w:p w14:paraId="5F73DF94" w14:textId="77777777" w:rsidR="009172F9" w:rsidRDefault="009172F9" w:rsidP="009172F9">
      <w:pPr>
        <w:pStyle w:val="ListParagraph"/>
      </w:pPr>
    </w:p>
    <w:p w14:paraId="16AE410E" w14:textId="77777777" w:rsidR="003D6113" w:rsidRPr="00B148E5" w:rsidRDefault="003D6113" w:rsidP="00B148E5">
      <w:pPr>
        <w:rPr>
          <w:sz w:val="24"/>
          <w:szCs w:val="24"/>
        </w:rPr>
      </w:pPr>
    </w:p>
    <w:p w14:paraId="6241852C" w14:textId="726366DA" w:rsidR="00CF4AB6" w:rsidRPr="00B148E5" w:rsidRDefault="00CF4AB6" w:rsidP="00FD008F">
      <w:pPr>
        <w:rPr>
          <w:rFonts w:ascii="Arial" w:hAnsi="Arial" w:cs="Arial"/>
          <w:i/>
          <w:iCs/>
          <w:sz w:val="24"/>
          <w:szCs w:val="24"/>
        </w:rPr>
      </w:pPr>
    </w:p>
    <w:p w14:paraId="2D54765B" w14:textId="313E07D9" w:rsidR="00FD008F" w:rsidRPr="00FD008F" w:rsidRDefault="00FD008F" w:rsidP="00FD008F">
      <w:pPr>
        <w:rPr>
          <w:sz w:val="24"/>
          <w:szCs w:val="24"/>
        </w:rPr>
      </w:pPr>
    </w:p>
    <w:p w14:paraId="20A67F4D" w14:textId="77777777" w:rsidR="00FD008F" w:rsidRDefault="00FD008F" w:rsidP="00FD008F">
      <w:pPr>
        <w:rPr>
          <w:rFonts w:ascii="Arial" w:hAnsi="Arial" w:cs="Arial"/>
          <w:color w:val="111111"/>
          <w:sz w:val="24"/>
          <w:szCs w:val="24"/>
          <w:shd w:val="clear" w:color="auto" w:fill="FFFFFF"/>
        </w:rPr>
      </w:pPr>
    </w:p>
    <w:p w14:paraId="4E537A8C" w14:textId="77777777" w:rsidR="00FD008F" w:rsidRDefault="00FD008F" w:rsidP="00FD008F">
      <w:pPr>
        <w:rPr>
          <w:rFonts w:ascii="Arial" w:hAnsi="Arial" w:cs="Arial"/>
          <w:color w:val="111111"/>
          <w:sz w:val="24"/>
          <w:szCs w:val="24"/>
          <w:shd w:val="clear" w:color="auto" w:fill="FFFFFF"/>
        </w:rPr>
      </w:pPr>
    </w:p>
    <w:p w14:paraId="4445900D" w14:textId="3BB42062" w:rsidR="00FD008F" w:rsidRDefault="00FD008F" w:rsidP="00FD008F">
      <w:pPr>
        <w:rPr>
          <w:rFonts w:ascii="Arial" w:hAnsi="Arial" w:cs="Arial"/>
          <w:color w:val="111111"/>
          <w:sz w:val="24"/>
          <w:szCs w:val="24"/>
          <w:shd w:val="clear" w:color="auto" w:fill="FFFFFF"/>
        </w:rPr>
      </w:pPr>
    </w:p>
    <w:p w14:paraId="084B2B64" w14:textId="77777777" w:rsidR="00FD008F" w:rsidRPr="00FD008F" w:rsidRDefault="00FD008F" w:rsidP="00FD008F">
      <w:pPr>
        <w:rPr>
          <w:sz w:val="24"/>
          <w:szCs w:val="24"/>
        </w:rPr>
      </w:pPr>
    </w:p>
    <w:p w14:paraId="4425EDB4" w14:textId="54653B1D" w:rsidR="00FD008F" w:rsidRPr="00FD008F" w:rsidRDefault="00FD008F" w:rsidP="005277F8">
      <w:pPr>
        <w:rPr>
          <w:sz w:val="24"/>
          <w:szCs w:val="24"/>
        </w:rPr>
      </w:pPr>
    </w:p>
    <w:sectPr w:rsidR="00FD008F" w:rsidRPr="00FD008F" w:rsidSect="0072023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DB64E0D"/>
    <w:multiLevelType w:val="hybridMultilevel"/>
    <w:tmpl w:val="C0167B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7F8"/>
    <w:rsid w:val="00184D28"/>
    <w:rsid w:val="003D6113"/>
    <w:rsid w:val="005277F8"/>
    <w:rsid w:val="00677B6C"/>
    <w:rsid w:val="006C1A8B"/>
    <w:rsid w:val="00720230"/>
    <w:rsid w:val="007259A2"/>
    <w:rsid w:val="007E3570"/>
    <w:rsid w:val="009172F9"/>
    <w:rsid w:val="009C11E3"/>
    <w:rsid w:val="00B148E5"/>
    <w:rsid w:val="00B53F22"/>
    <w:rsid w:val="00C66475"/>
    <w:rsid w:val="00C95D33"/>
    <w:rsid w:val="00CF4AB6"/>
    <w:rsid w:val="00D17492"/>
    <w:rsid w:val="00E1007A"/>
    <w:rsid w:val="00F41DB7"/>
    <w:rsid w:val="00FD008F"/>
    <w:rsid w:val="00FE21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D18B3"/>
  <w15:chartTrackingRefBased/>
  <w15:docId w15:val="{5F1E3EF2-9BAB-B747-B171-826D8250E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7F8"/>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D008F"/>
  </w:style>
  <w:style w:type="character" w:styleId="Emphasis">
    <w:name w:val="Emphasis"/>
    <w:basedOn w:val="DefaultParagraphFont"/>
    <w:uiPriority w:val="20"/>
    <w:qFormat/>
    <w:rsid w:val="00FD008F"/>
    <w:rPr>
      <w:i/>
      <w:iCs/>
    </w:rPr>
  </w:style>
  <w:style w:type="character" w:styleId="Hyperlink">
    <w:name w:val="Hyperlink"/>
    <w:basedOn w:val="DefaultParagraphFont"/>
    <w:uiPriority w:val="99"/>
    <w:semiHidden/>
    <w:unhideWhenUsed/>
    <w:rsid w:val="00FE21E6"/>
    <w:rPr>
      <w:color w:val="0000FF"/>
      <w:u w:val="single"/>
    </w:rPr>
  </w:style>
  <w:style w:type="paragraph" w:styleId="NormalWeb">
    <w:name w:val="Normal (Web)"/>
    <w:basedOn w:val="Normal"/>
    <w:uiPriority w:val="99"/>
    <w:semiHidden/>
    <w:unhideWhenUsed/>
    <w:rsid w:val="007E3570"/>
    <w:pPr>
      <w:spacing w:before="100" w:beforeAutospacing="1" w:after="100" w:afterAutospacing="1"/>
    </w:pPr>
    <w:rPr>
      <w:sz w:val="24"/>
      <w:szCs w:val="24"/>
    </w:rPr>
  </w:style>
  <w:style w:type="paragraph" w:styleId="ListParagraph">
    <w:name w:val="List Paragraph"/>
    <w:basedOn w:val="Normal"/>
    <w:uiPriority w:val="34"/>
    <w:qFormat/>
    <w:rsid w:val="009172F9"/>
    <w:pPr>
      <w:ind w:left="720"/>
      <w:contextualSpacing/>
    </w:pPr>
    <w:rPr>
      <w:rFonts w:asciiTheme="minorHAnsi" w:eastAsiaTheme="minorHAnsi" w:hAnsiTheme="minorHAnsi" w:cstheme="minorBid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847916">
      <w:bodyDiv w:val="1"/>
      <w:marLeft w:val="0"/>
      <w:marRight w:val="0"/>
      <w:marTop w:val="0"/>
      <w:marBottom w:val="0"/>
      <w:divBdr>
        <w:top w:val="none" w:sz="0" w:space="0" w:color="auto"/>
        <w:left w:val="none" w:sz="0" w:space="0" w:color="auto"/>
        <w:bottom w:val="none" w:sz="0" w:space="0" w:color="auto"/>
        <w:right w:val="none" w:sz="0" w:space="0" w:color="auto"/>
      </w:divBdr>
    </w:div>
    <w:div w:id="301467552">
      <w:bodyDiv w:val="1"/>
      <w:marLeft w:val="0"/>
      <w:marRight w:val="0"/>
      <w:marTop w:val="0"/>
      <w:marBottom w:val="0"/>
      <w:divBdr>
        <w:top w:val="none" w:sz="0" w:space="0" w:color="auto"/>
        <w:left w:val="none" w:sz="0" w:space="0" w:color="auto"/>
        <w:bottom w:val="none" w:sz="0" w:space="0" w:color="auto"/>
        <w:right w:val="none" w:sz="0" w:space="0" w:color="auto"/>
      </w:divBdr>
    </w:div>
    <w:div w:id="1070663961">
      <w:bodyDiv w:val="1"/>
      <w:marLeft w:val="0"/>
      <w:marRight w:val="0"/>
      <w:marTop w:val="0"/>
      <w:marBottom w:val="0"/>
      <w:divBdr>
        <w:top w:val="none" w:sz="0" w:space="0" w:color="auto"/>
        <w:left w:val="none" w:sz="0" w:space="0" w:color="auto"/>
        <w:bottom w:val="none" w:sz="0" w:space="0" w:color="auto"/>
        <w:right w:val="none" w:sz="0" w:space="0" w:color="auto"/>
      </w:divBdr>
    </w:div>
    <w:div w:id="1174879322">
      <w:bodyDiv w:val="1"/>
      <w:marLeft w:val="0"/>
      <w:marRight w:val="0"/>
      <w:marTop w:val="0"/>
      <w:marBottom w:val="0"/>
      <w:divBdr>
        <w:top w:val="none" w:sz="0" w:space="0" w:color="auto"/>
        <w:left w:val="none" w:sz="0" w:space="0" w:color="auto"/>
        <w:bottom w:val="none" w:sz="0" w:space="0" w:color="auto"/>
        <w:right w:val="none" w:sz="0" w:space="0" w:color="auto"/>
      </w:divBdr>
    </w:div>
    <w:div w:id="1449816727">
      <w:bodyDiv w:val="1"/>
      <w:marLeft w:val="0"/>
      <w:marRight w:val="0"/>
      <w:marTop w:val="0"/>
      <w:marBottom w:val="0"/>
      <w:divBdr>
        <w:top w:val="none" w:sz="0" w:space="0" w:color="auto"/>
        <w:left w:val="none" w:sz="0" w:space="0" w:color="auto"/>
        <w:bottom w:val="none" w:sz="0" w:space="0" w:color="auto"/>
        <w:right w:val="none" w:sz="0" w:space="0" w:color="auto"/>
      </w:divBdr>
    </w:div>
    <w:div w:id="1488742651">
      <w:bodyDiv w:val="1"/>
      <w:marLeft w:val="0"/>
      <w:marRight w:val="0"/>
      <w:marTop w:val="0"/>
      <w:marBottom w:val="0"/>
      <w:divBdr>
        <w:top w:val="none" w:sz="0" w:space="0" w:color="auto"/>
        <w:left w:val="none" w:sz="0" w:space="0" w:color="auto"/>
        <w:bottom w:val="none" w:sz="0" w:space="0" w:color="auto"/>
        <w:right w:val="none" w:sz="0" w:space="0" w:color="auto"/>
      </w:divBdr>
    </w:div>
    <w:div w:id="1941722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conomicshelp.org/blog/glossary/demerit-good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utor2u.net/economics/reference/merit-goods" TargetMode="External"/><Relationship Id="rId12" Type="http://schemas.openxmlformats.org/officeDocument/2006/relationships/hyperlink" Target="https://www.gov.uk/government/news/home-office-announces-first-wave-of-20000-police-officer-uplif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khanacademy.org/economics-finance-domain/microeconomics/market-failure-and-the-role-of-government/externalities-topic/a/public-goods-cnx" TargetMode="External"/><Relationship Id="rId11" Type="http://schemas.openxmlformats.org/officeDocument/2006/relationships/hyperlink" Target="https://fullfact.org/crime/police-numbers/" TargetMode="External"/><Relationship Id="rId5" Type="http://schemas.openxmlformats.org/officeDocument/2006/relationships/hyperlink" Target="https://www.investopedia.com/terms/p/private-good.asp" TargetMode="External"/><Relationship Id="rId10" Type="http://schemas.openxmlformats.org/officeDocument/2006/relationships/hyperlink" Target="https://www.instituteforgovernment.org.uk/publication/performance-tracker-2019/police" TargetMode="External"/><Relationship Id="rId4" Type="http://schemas.openxmlformats.org/officeDocument/2006/relationships/webSettings" Target="webSettings.xml"/><Relationship Id="rId9" Type="http://schemas.openxmlformats.org/officeDocument/2006/relationships/hyperlink" Target="http://regulationbodyofknowledge.org/faq/price-level-and-tariff-design/efficiency-measures-how-do-you-measure-the-efficiency-of-service-provis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9</Pages>
  <Words>1665</Words>
  <Characters>9496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Cresci (1902592)</dc:creator>
  <cp:keywords/>
  <dc:description/>
  <cp:lastModifiedBy>Liam Cresci (1902592)</cp:lastModifiedBy>
  <cp:revision>3</cp:revision>
  <dcterms:created xsi:type="dcterms:W3CDTF">2020-05-07T15:07:00Z</dcterms:created>
  <dcterms:modified xsi:type="dcterms:W3CDTF">2020-05-08T11:47:00Z</dcterms:modified>
</cp:coreProperties>
</file>