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DC8CEF" w14:textId="77777777" w:rsidR="00FB62FB" w:rsidRPr="00FB62FB" w:rsidRDefault="00FB62FB" w:rsidP="00FB62FB">
      <w:r w:rsidRPr="00FB62FB">
        <w:t>Thematic Ideas for Who Am I?: Exploring Professional Identity </w:t>
      </w:r>
    </w:p>
    <w:p w14:paraId="0C178A7D" w14:textId="77777777" w:rsidR="00FB62FB" w:rsidRDefault="00FB62FB" w:rsidP="00FB62FB">
      <w:r w:rsidRPr="00FB62FB">
        <w:t>Scheme of Work (doesn’t include Teams yet) </w:t>
      </w:r>
    </w:p>
    <w:p w14:paraId="000F7B29" w14:textId="0CF75AC9" w:rsidR="00FE363F" w:rsidRDefault="00FE363F" w:rsidP="00FB62FB">
      <w:pPr>
        <w:rPr>
          <w:b/>
          <w:bCs/>
          <w:color w:val="FF0000"/>
        </w:rPr>
      </w:pPr>
      <w:r>
        <w:rPr>
          <w:b/>
          <w:bCs/>
          <w:color w:val="FF0000"/>
        </w:rPr>
        <w:t>Team Discussion: With Pre-Theme activities should it be the Module Lead that sends out reminders to students OR should Lecturers to do this in order allow for more flexibility in timing?</w:t>
      </w:r>
    </w:p>
    <w:p w14:paraId="1274ABCB" w14:textId="329BFA3A" w:rsidR="00665CDD" w:rsidRPr="00FE363F" w:rsidRDefault="00665CDD" w:rsidP="00FB62FB">
      <w:pPr>
        <w:rPr>
          <w:b/>
          <w:bCs/>
          <w:color w:val="FF0000"/>
        </w:rPr>
      </w:pPr>
      <w:r>
        <w:rPr>
          <w:b/>
          <w:bCs/>
          <w:color w:val="FF0000"/>
        </w:rPr>
        <w:t>Do we need a way of keeping tack of asynchronous activity?????</w:t>
      </w:r>
    </w:p>
    <w:p w14:paraId="7E2892D5" w14:textId="77777777" w:rsidR="00FB62FB" w:rsidRPr="00FB62FB" w:rsidRDefault="00FB62FB" w:rsidP="00FB62FB">
      <w:r w:rsidRPr="00FB62FB">
        <w:rPr>
          <w:b/>
          <w:bCs/>
        </w:rPr>
        <w:t>N.B. These are arranged in 10 ‘Themes’. This allows some flexibility in terms of ‘Theme’ delivery i.e. one can assume 3 hours per ‘Theme’ but with six additional hours to extend some Themes or activities.</w:t>
      </w:r>
      <w:r w:rsidRPr="00FB62FB">
        <w:t> </w:t>
      </w:r>
    </w:p>
    <w:p w14:paraId="7595E2C5" w14:textId="77777777" w:rsidR="00FB62FB" w:rsidRPr="00FB62FB" w:rsidRDefault="00FB62FB" w:rsidP="00FB62FB">
      <w:r w:rsidRPr="00FB62FB">
        <w:rPr>
          <w:b/>
          <w:bCs/>
        </w:rPr>
        <w:t>Theme 1: Introduction to Professional Identity Module</w:t>
      </w:r>
      <w:r w:rsidRPr="00FB62FB">
        <w:t> </w:t>
      </w:r>
    </w:p>
    <w:p w14:paraId="1229A744" w14:textId="77777777" w:rsidR="00FB62FB" w:rsidRPr="00FB62FB" w:rsidRDefault="00FB62FB" w:rsidP="00FB62FB">
      <w:pPr>
        <w:numPr>
          <w:ilvl w:val="0"/>
          <w:numId w:val="1"/>
        </w:numPr>
      </w:pPr>
      <w:r w:rsidRPr="00FB62FB">
        <w:t>Workshop (1 hr): Icebreaker – “Who am I?” activity; discussion on professional identity. (students pair up and draw a coat of arms for their partner which represents their values in terms of working with children and families) [RESOURCE needs printing] [Guided Study needs printing] </w:t>
      </w:r>
    </w:p>
    <w:p w14:paraId="63028D61" w14:textId="77777777" w:rsidR="00FB62FB" w:rsidRPr="00FB62FB" w:rsidRDefault="00FB62FB" w:rsidP="00FB62FB">
      <w:pPr>
        <w:numPr>
          <w:ilvl w:val="0"/>
          <w:numId w:val="2"/>
        </w:numPr>
      </w:pPr>
      <w:commentRangeStart w:id="0"/>
      <w:commentRangeStart w:id="1"/>
      <w:r w:rsidRPr="00FB62FB">
        <w:t>Lecture (1 hr): Overview of module aims, learning outcomes, and assessment. </w:t>
      </w:r>
      <w:commentRangeEnd w:id="0"/>
      <w:r w:rsidRPr="00FB62FB">
        <w:rPr>
          <w:rStyle w:val="CommentReference"/>
          <w:sz w:val="24"/>
          <w:szCs w:val="24"/>
        </w:rPr>
        <w:commentReference w:id="0"/>
      </w:r>
      <w:commentRangeEnd w:id="1"/>
      <w:r w:rsidRPr="00FB62FB">
        <w:rPr>
          <w:rStyle w:val="CommentReference"/>
          <w:sz w:val="24"/>
          <w:szCs w:val="24"/>
        </w:rPr>
        <w:commentReference w:id="1"/>
      </w:r>
    </w:p>
    <w:p w14:paraId="73F6AC7C" w14:textId="77777777" w:rsidR="00FB62FB" w:rsidRPr="00FB62FB" w:rsidRDefault="00FB62FB" w:rsidP="00FB62FB">
      <w:pPr>
        <w:numPr>
          <w:ilvl w:val="0"/>
          <w:numId w:val="3"/>
        </w:numPr>
      </w:pPr>
      <w:r w:rsidRPr="00FB62FB">
        <w:t>Flipped Learning (1 hr): Watch short videos on professional values; post reflections on discussion board after the session  (i.e. key points, themes, thoughts, questions) </w:t>
      </w:r>
    </w:p>
    <w:p w14:paraId="5944009D" w14:textId="77777777" w:rsidR="00FB62FB" w:rsidRPr="00FB62FB" w:rsidRDefault="00FB62FB" w:rsidP="00FB62FB">
      <w:pPr>
        <w:numPr>
          <w:ilvl w:val="0"/>
          <w:numId w:val="4"/>
        </w:numPr>
      </w:pPr>
      <w:r w:rsidRPr="00FB62FB">
        <w:t>Close: Return to Coat of Arms (make additions) and any questions </w:t>
      </w:r>
    </w:p>
    <w:p w14:paraId="20D872B6" w14:textId="2AC35878" w:rsidR="00FB62FB" w:rsidRPr="00933329" w:rsidRDefault="00933329" w:rsidP="00933329">
      <w:pPr>
        <w:pStyle w:val="ListParagraph"/>
        <w:numPr>
          <w:ilvl w:val="0"/>
          <w:numId w:val="4"/>
        </w:numPr>
        <w:rPr>
          <w:b/>
          <w:bCs/>
          <w:i/>
          <w:iCs/>
          <w:color w:val="BF4E14" w:themeColor="accent2" w:themeShade="BF"/>
        </w:rPr>
      </w:pPr>
      <w:r w:rsidRPr="00933329">
        <w:rPr>
          <w:b/>
          <w:bCs/>
          <w:i/>
          <w:iCs/>
          <w:color w:val="BF4E14" w:themeColor="accent2" w:themeShade="BF"/>
        </w:rPr>
        <w:t>Get students to download the PDP template for use at various stages of the Module????</w:t>
      </w:r>
    </w:p>
    <w:p w14:paraId="2AB56445" w14:textId="77777777" w:rsidR="00FB62FB" w:rsidRPr="00FB62FB" w:rsidRDefault="00FB62FB" w:rsidP="00FB62FB">
      <w:commentRangeStart w:id="2"/>
      <w:commentRangeStart w:id="3"/>
      <w:commentRangeStart w:id="4"/>
      <w:r w:rsidRPr="00FB62FB">
        <w:rPr>
          <w:b/>
          <w:bCs/>
          <w:i/>
          <w:iCs/>
        </w:rPr>
        <w:t>(N.B. Would it be too confusing to have 1 discussion board for all cohorts?)</w:t>
      </w:r>
      <w:r w:rsidRPr="00FB62FB">
        <w:t> </w:t>
      </w:r>
      <w:commentRangeEnd w:id="2"/>
      <w:r w:rsidRPr="00FB62FB">
        <w:rPr>
          <w:rStyle w:val="CommentReference"/>
          <w:sz w:val="24"/>
          <w:szCs w:val="24"/>
        </w:rPr>
        <w:commentReference w:id="2"/>
      </w:r>
      <w:commentRangeEnd w:id="3"/>
      <w:r w:rsidRPr="00FB62FB">
        <w:rPr>
          <w:rStyle w:val="CommentReference"/>
          <w:sz w:val="24"/>
          <w:szCs w:val="24"/>
        </w:rPr>
        <w:commentReference w:id="3"/>
      </w:r>
      <w:commentRangeEnd w:id="4"/>
      <w:r w:rsidRPr="00FB62FB">
        <w:rPr>
          <w:rStyle w:val="CommentReference"/>
          <w:sz w:val="24"/>
          <w:szCs w:val="24"/>
        </w:rPr>
        <w:commentReference w:id="4"/>
      </w:r>
    </w:p>
    <w:p w14:paraId="0BD46EBB" w14:textId="77777777" w:rsidR="00FB62FB" w:rsidRPr="00FB62FB" w:rsidRDefault="00FB62FB" w:rsidP="00FB62FB">
      <w:r w:rsidRPr="00FB62FB">
        <w:rPr>
          <w:b/>
          <w:bCs/>
        </w:rPr>
        <w:t>Theme 2: Principles of Professional Practice</w:t>
      </w:r>
      <w:r w:rsidRPr="00FB62FB">
        <w:t> </w:t>
      </w:r>
    </w:p>
    <w:p w14:paraId="6FA8B03B" w14:textId="77777777" w:rsidR="00FB62FB" w:rsidRPr="00FB62FB" w:rsidRDefault="00FB62FB" w:rsidP="00FB62FB">
      <w:pPr>
        <w:numPr>
          <w:ilvl w:val="0"/>
          <w:numId w:val="5"/>
        </w:numPr>
      </w:pPr>
      <w:r w:rsidRPr="00FB62FB">
        <w:t xml:space="preserve">Lecture (1 hr): </w:t>
      </w:r>
      <w:commentRangeStart w:id="5"/>
      <w:commentRangeStart w:id="6"/>
      <w:r w:rsidRPr="00FB62FB">
        <w:t>Core principles of professionalism (ethics, accountability, values). </w:t>
      </w:r>
      <w:commentRangeEnd w:id="5"/>
      <w:r w:rsidRPr="00FB62FB">
        <w:rPr>
          <w:rStyle w:val="CommentReference"/>
          <w:sz w:val="24"/>
          <w:szCs w:val="24"/>
        </w:rPr>
        <w:commentReference w:id="5"/>
      </w:r>
      <w:commentRangeEnd w:id="6"/>
      <w:r w:rsidRPr="00FB62FB">
        <w:rPr>
          <w:rStyle w:val="CommentReference"/>
          <w:sz w:val="24"/>
          <w:szCs w:val="24"/>
        </w:rPr>
        <w:commentReference w:id="6"/>
      </w:r>
    </w:p>
    <w:p w14:paraId="357DBF65" w14:textId="2514B9B7" w:rsidR="00FB62FB" w:rsidRPr="00FB62FB" w:rsidRDefault="00FB62FB" w:rsidP="00FB62FB">
      <w:pPr>
        <w:numPr>
          <w:ilvl w:val="0"/>
          <w:numId w:val="6"/>
        </w:numPr>
      </w:pPr>
      <w:r>
        <w:t>Workshop (1 hr): Group activity –</w:t>
      </w:r>
      <w:r w:rsidR="3B240595">
        <w:t>Working to standards</w:t>
      </w:r>
      <w:r>
        <w:t>. </w:t>
      </w:r>
      <w:r w:rsidRPr="7AB9BFDE">
        <w:rPr>
          <w:b/>
          <w:bCs/>
          <w:i/>
          <w:iCs/>
        </w:rPr>
        <w:t>[</w:t>
      </w:r>
      <w:r w:rsidR="1B4D2065" w:rsidRPr="7AB9BFDE">
        <w:rPr>
          <w:b/>
          <w:bCs/>
          <w:i/>
          <w:iCs/>
        </w:rPr>
        <w:t>Guided Study Activity – students to identify Principles in the relevant Standards provided</w:t>
      </w:r>
      <w:r w:rsidR="79B06209" w:rsidRPr="7AB9BFDE">
        <w:rPr>
          <w:b/>
          <w:bCs/>
          <w:i/>
          <w:iCs/>
        </w:rPr>
        <w:t>]</w:t>
      </w:r>
      <w:r>
        <w:t> </w:t>
      </w:r>
    </w:p>
    <w:p w14:paraId="5C54BC8C" w14:textId="52AEBF90" w:rsidR="007E1ADD" w:rsidRPr="007E1ADD" w:rsidRDefault="00FB62FB" w:rsidP="007E1ADD">
      <w:pPr>
        <w:numPr>
          <w:ilvl w:val="0"/>
          <w:numId w:val="7"/>
        </w:numPr>
      </w:pPr>
      <w:r w:rsidRPr="00FB62FB">
        <w:t>Online Task (1 hr): Read case studies; prepare a short summary for next session. </w:t>
      </w:r>
    </w:p>
    <w:p w14:paraId="715802C0" w14:textId="3D616461" w:rsidR="00FB62FB" w:rsidRDefault="00FB62FB" w:rsidP="00FB62FB">
      <w:r w:rsidRPr="00FB62FB">
        <w:rPr>
          <w:b/>
          <w:bCs/>
        </w:rPr>
        <w:t>Theme 3: Reflective Practice – Theory and Models</w:t>
      </w:r>
      <w:r w:rsidRPr="00FB62FB">
        <w:t> </w:t>
      </w:r>
    </w:p>
    <w:p w14:paraId="460C2204" w14:textId="77777777" w:rsidR="00F60DEF" w:rsidRPr="00F60DEF" w:rsidRDefault="007E1ADD" w:rsidP="00F60DEF">
      <w:pPr>
        <w:rPr>
          <w:b/>
          <w:bCs/>
          <w:color w:val="FF0000"/>
        </w:rPr>
      </w:pPr>
      <w:r w:rsidRPr="007E1ADD">
        <w:rPr>
          <w:b/>
          <w:bCs/>
        </w:rPr>
        <w:t>Pre-lecture activity</w:t>
      </w:r>
      <w:r w:rsidR="00473C50" w:rsidRPr="00473C50">
        <w:rPr>
          <w:b/>
          <w:bCs/>
        </w:rPr>
        <w:t xml:space="preserve"> </w:t>
      </w:r>
      <w:r w:rsidR="00473C50">
        <w:rPr>
          <w:b/>
          <w:bCs/>
        </w:rPr>
        <w:t>/Asynchronous Task</w:t>
      </w:r>
      <w:r>
        <w:rPr>
          <w:b/>
          <w:bCs/>
        </w:rPr>
        <w:t xml:space="preserve"> – tell the students to complete the Infoskills Course on Finding &amp; Using Information (QR Code provided) – send out via Moodle</w:t>
      </w:r>
      <w:r w:rsidR="00F60DEF">
        <w:rPr>
          <w:b/>
          <w:bCs/>
        </w:rPr>
        <w:t xml:space="preserve"> </w:t>
      </w:r>
      <w:r w:rsidR="00F60DEF" w:rsidRPr="00F60DEF">
        <w:rPr>
          <w:b/>
          <w:bCs/>
          <w:color w:val="FF0000"/>
        </w:rPr>
        <w:t>– proof of completion?</w:t>
      </w:r>
    </w:p>
    <w:p w14:paraId="02BDAFBB" w14:textId="5A81C065" w:rsidR="007E1ADD" w:rsidRPr="007E1ADD" w:rsidRDefault="007E1ADD" w:rsidP="00FB62FB">
      <w:pPr>
        <w:rPr>
          <w:b/>
          <w:bCs/>
        </w:rPr>
      </w:pPr>
    </w:p>
    <w:p w14:paraId="586E6D5E" w14:textId="77777777" w:rsidR="00FB62FB" w:rsidRPr="00FB62FB" w:rsidRDefault="00FB62FB" w:rsidP="00FB62FB">
      <w:pPr>
        <w:numPr>
          <w:ilvl w:val="0"/>
          <w:numId w:val="8"/>
        </w:numPr>
      </w:pPr>
      <w:r w:rsidRPr="00FB62FB">
        <w:t>Lecture (1 hr): Introduction to reflective practice (Kolb, Gibbs, Schön). </w:t>
      </w:r>
    </w:p>
    <w:p w14:paraId="1F66A576" w14:textId="77777777" w:rsidR="00FB62FB" w:rsidRPr="00FB62FB" w:rsidRDefault="00FB62FB" w:rsidP="00FB62FB">
      <w:pPr>
        <w:numPr>
          <w:ilvl w:val="0"/>
          <w:numId w:val="9"/>
        </w:numPr>
      </w:pPr>
      <w:r w:rsidRPr="00FB62FB">
        <w:t>Workshop (1 hr): Apply Gibbs’ model to a personal experience (nothing too important or serious). </w:t>
      </w:r>
    </w:p>
    <w:p w14:paraId="3FE67270" w14:textId="77777777" w:rsidR="00FB62FB" w:rsidRPr="00FB62FB" w:rsidRDefault="00FB62FB" w:rsidP="00FB62FB">
      <w:pPr>
        <w:numPr>
          <w:ilvl w:val="0"/>
          <w:numId w:val="10"/>
        </w:numPr>
      </w:pPr>
      <w:r w:rsidRPr="00FB62FB">
        <w:t>Flipped Learning (1 hr): Reflective journal entry on learning so far. </w:t>
      </w:r>
      <w:commentRangeStart w:id="7"/>
      <w:r w:rsidRPr="00FB62FB">
        <w:rPr>
          <w:b/>
          <w:bCs/>
          <w:i/>
          <w:iCs/>
        </w:rPr>
        <w:t>[Formative Assessment Opportunity?]</w:t>
      </w:r>
      <w:r w:rsidRPr="00FB62FB">
        <w:t> </w:t>
      </w:r>
      <w:commentRangeEnd w:id="7"/>
      <w:r w:rsidRPr="00FB62FB">
        <w:rPr>
          <w:rStyle w:val="CommentReference"/>
          <w:sz w:val="24"/>
          <w:szCs w:val="24"/>
        </w:rPr>
        <w:commentReference w:id="7"/>
      </w:r>
    </w:p>
    <w:p w14:paraId="06C112F9" w14:textId="77777777" w:rsidR="00FB62FB" w:rsidRPr="00FB62FB" w:rsidRDefault="00FB62FB" w:rsidP="00FB62FB">
      <w:r w:rsidRPr="00FB62FB">
        <w:t> </w:t>
      </w:r>
    </w:p>
    <w:p w14:paraId="38019D98" w14:textId="7D83C583" w:rsidR="00FB62FB" w:rsidRDefault="00FB62FB" w:rsidP="00FB62FB">
      <w:pPr>
        <w:rPr>
          <w:b/>
          <w:bCs/>
        </w:rPr>
      </w:pPr>
      <w:r w:rsidRPr="00FB62FB">
        <w:rPr>
          <w:b/>
          <w:bCs/>
        </w:rPr>
        <w:t>Theme 4: Developing Academic Skills</w:t>
      </w:r>
      <w:r w:rsidRPr="00FB62FB">
        <w:t> </w:t>
      </w:r>
      <w:r w:rsidR="00D767B5">
        <w:rPr>
          <w:b/>
          <w:bCs/>
        </w:rPr>
        <w:t>–</w:t>
      </w:r>
      <w:r w:rsidR="00540BE0" w:rsidRPr="00540BE0">
        <w:rPr>
          <w:b/>
          <w:bCs/>
        </w:rPr>
        <w:t xml:space="preserve"> Referencing</w:t>
      </w:r>
    </w:p>
    <w:p w14:paraId="6869C60F" w14:textId="4F246A9E" w:rsidR="00D767B5" w:rsidRPr="00F60DEF" w:rsidRDefault="00D767B5" w:rsidP="00D767B5">
      <w:pPr>
        <w:rPr>
          <w:b/>
          <w:bCs/>
          <w:color w:val="FF0000"/>
        </w:rPr>
      </w:pPr>
      <w:r w:rsidRPr="007E1ADD">
        <w:rPr>
          <w:b/>
          <w:bCs/>
        </w:rPr>
        <w:t>Pre-lecture activity</w:t>
      </w:r>
      <w:r w:rsidR="00473C50">
        <w:rPr>
          <w:b/>
          <w:bCs/>
        </w:rPr>
        <w:t>/Asynchronous Task</w:t>
      </w:r>
      <w:r>
        <w:rPr>
          <w:b/>
          <w:bCs/>
        </w:rPr>
        <w:t xml:space="preserve"> – tell the students to complete the Infoskills Course on Referencing (QR Code provided) – send out via Moodle</w:t>
      </w:r>
      <w:r w:rsidR="00F60DEF">
        <w:rPr>
          <w:b/>
          <w:bCs/>
        </w:rPr>
        <w:t xml:space="preserve"> </w:t>
      </w:r>
      <w:r w:rsidR="00F60DEF" w:rsidRPr="00F60DEF">
        <w:rPr>
          <w:b/>
          <w:bCs/>
          <w:color w:val="FF0000"/>
        </w:rPr>
        <w:t>– proof of completion?</w:t>
      </w:r>
    </w:p>
    <w:p w14:paraId="3107A078" w14:textId="77777777" w:rsidR="00FB62FB" w:rsidRPr="00FB62FB" w:rsidRDefault="00FB62FB" w:rsidP="00FB62FB">
      <w:pPr>
        <w:numPr>
          <w:ilvl w:val="0"/>
          <w:numId w:val="11"/>
        </w:numPr>
      </w:pPr>
      <w:r w:rsidRPr="00FB62FB">
        <w:t xml:space="preserve">Lecture (1 hr): </w:t>
      </w:r>
      <w:commentRangeStart w:id="8"/>
      <w:r w:rsidRPr="00FB62FB">
        <w:t>Research skills, referencing basics (Harvard style)</w:t>
      </w:r>
      <w:commentRangeEnd w:id="8"/>
      <w:r w:rsidRPr="00FB62FB">
        <w:rPr>
          <w:rStyle w:val="CommentReference"/>
          <w:sz w:val="24"/>
          <w:szCs w:val="24"/>
        </w:rPr>
        <w:commentReference w:id="8"/>
      </w:r>
      <w:r w:rsidRPr="00FB62FB">
        <w:t>. </w:t>
      </w:r>
    </w:p>
    <w:p w14:paraId="0CA3E3AE" w14:textId="6F222D70" w:rsidR="00FB62FB" w:rsidRPr="00FB62FB" w:rsidRDefault="00FB62FB" w:rsidP="002964BB">
      <w:pPr>
        <w:ind w:left="720"/>
      </w:pPr>
      <w:r w:rsidRPr="00FB62FB">
        <w:t xml:space="preserve">Workshop (1 hr): </w:t>
      </w:r>
      <w:commentRangeStart w:id="9"/>
      <w:r w:rsidRPr="00FB62FB">
        <w:t>Hands-on referencing and citation exercises</w:t>
      </w:r>
      <w:commentRangeEnd w:id="9"/>
      <w:r w:rsidR="00F96328" w:rsidRPr="00FB62FB">
        <w:rPr>
          <w:rStyle w:val="CommentReference"/>
          <w:sz w:val="24"/>
          <w:szCs w:val="24"/>
        </w:rPr>
        <w:commentReference w:id="9"/>
      </w:r>
      <w:r w:rsidRPr="00FB62FB">
        <w:t>.</w:t>
      </w:r>
      <w:r w:rsidR="002964BB">
        <w:t xml:space="preserve"> Students complete the Guided Study sheet and hand this is for feedback from lecturer</w:t>
      </w:r>
      <w:r w:rsidRPr="00FB62FB">
        <w:t> </w:t>
      </w:r>
      <w:r w:rsidR="002964BB" w:rsidRPr="002964BB">
        <w:rPr>
          <w:b/>
          <w:bCs/>
          <w:i/>
          <w:iCs/>
        </w:rPr>
        <w:t>[Formative Assessment Opportunity]</w:t>
      </w:r>
      <w:r w:rsidR="002964BB" w:rsidRPr="00FB62FB">
        <w:t> </w:t>
      </w:r>
    </w:p>
    <w:p w14:paraId="7CB8E550" w14:textId="417B6D75" w:rsidR="002964BB" w:rsidRDefault="002964BB" w:rsidP="002964BB">
      <w:pPr>
        <w:numPr>
          <w:ilvl w:val="0"/>
          <w:numId w:val="13"/>
        </w:numPr>
      </w:pPr>
      <w:r w:rsidRPr="00FB62FB">
        <w:t>Online Task</w:t>
      </w:r>
      <w:r w:rsidR="00473C50">
        <w:t>/ Asynchronous Task</w:t>
      </w:r>
      <w:r w:rsidRPr="00FB62FB">
        <w:t xml:space="preserve"> (</w:t>
      </w:r>
      <w:r>
        <w:t>20 mins</w:t>
      </w:r>
      <w:r w:rsidRPr="00FB62FB">
        <w:t xml:space="preserve"> ):</w:t>
      </w:r>
      <w:r>
        <w:t xml:space="preserve"> Students to undertake the Quiz on Moodle [Quiz Provides formative feedback]</w:t>
      </w:r>
    </w:p>
    <w:p w14:paraId="00642BF1" w14:textId="77777777" w:rsidR="00FB62FB" w:rsidRPr="00FB62FB" w:rsidRDefault="00FB62FB" w:rsidP="00FB62FB">
      <w:r w:rsidRPr="00FB62FB">
        <w:t> </w:t>
      </w:r>
    </w:p>
    <w:p w14:paraId="1DF67EB7" w14:textId="17B5B02F" w:rsidR="00FB62FB" w:rsidRPr="00FB62FB" w:rsidRDefault="00FB62FB" w:rsidP="00FB62FB">
      <w:r w:rsidRPr="00FB62FB">
        <w:rPr>
          <w:b/>
          <w:bCs/>
        </w:rPr>
        <w:t xml:space="preserve">Theme 5: Critical Thinking and Professional </w:t>
      </w:r>
      <w:r w:rsidR="001F1112">
        <w:rPr>
          <w:b/>
          <w:bCs/>
        </w:rPr>
        <w:t>Practice</w:t>
      </w:r>
      <w:r w:rsidRPr="00FB62FB">
        <w:t> </w:t>
      </w:r>
    </w:p>
    <w:p w14:paraId="1467F4DF" w14:textId="77777777" w:rsidR="00FB62FB" w:rsidRDefault="00FB62FB" w:rsidP="00FB62FB">
      <w:pPr>
        <w:numPr>
          <w:ilvl w:val="0"/>
          <w:numId w:val="14"/>
        </w:numPr>
      </w:pPr>
      <w:r w:rsidRPr="00FB62FB">
        <w:t>Lecture/Discussion (1 hr): What is critical thinking? Why is it important for professionals? </w:t>
      </w:r>
    </w:p>
    <w:p w14:paraId="61DFA6ED" w14:textId="481EB9C3" w:rsidR="008365C3" w:rsidRPr="00FB62FB" w:rsidRDefault="008365C3" w:rsidP="00FB62FB">
      <w:pPr>
        <w:numPr>
          <w:ilvl w:val="0"/>
          <w:numId w:val="14"/>
        </w:numPr>
      </w:pPr>
      <w:r>
        <w:t>Guided Study (30 mins) Jargon Busting 2 – find definitions of phrases used by Cottrell</w:t>
      </w:r>
    </w:p>
    <w:p w14:paraId="7329CE53" w14:textId="441584E2" w:rsidR="00FB62FB" w:rsidRPr="00FB62FB" w:rsidRDefault="00FB62FB" w:rsidP="00FB62FB">
      <w:pPr>
        <w:numPr>
          <w:ilvl w:val="0"/>
          <w:numId w:val="15"/>
        </w:numPr>
      </w:pPr>
      <w:r w:rsidRPr="00FB62FB">
        <w:t>Workshop (</w:t>
      </w:r>
      <w:r w:rsidR="00E0193B">
        <w:t>30 mins</w:t>
      </w:r>
      <w:r w:rsidRPr="00FB62FB">
        <w:t>): Collaborative resource evaluation – is this source credible? </w:t>
      </w:r>
    </w:p>
    <w:p w14:paraId="25DD32A7" w14:textId="598BAFFA" w:rsidR="00FB62FB" w:rsidRPr="00FB62FB" w:rsidRDefault="00F60DEF" w:rsidP="00FB62FB">
      <w:pPr>
        <w:numPr>
          <w:ilvl w:val="0"/>
          <w:numId w:val="16"/>
        </w:numPr>
      </w:pPr>
      <w:r>
        <w:t>Workshop</w:t>
      </w:r>
      <w:r w:rsidR="008365C3">
        <w:t xml:space="preserve"> Activity</w:t>
      </w:r>
      <w:r w:rsidR="00FB62FB" w:rsidRPr="00FB62FB">
        <w:t xml:space="preserve"> (1 hr): Post a critical reflection on a chosen article. </w:t>
      </w:r>
      <w:commentRangeStart w:id="10"/>
      <w:r w:rsidR="00FB62FB" w:rsidRPr="00FB62FB">
        <w:rPr>
          <w:b/>
          <w:bCs/>
          <w:i/>
          <w:iCs/>
        </w:rPr>
        <w:t>[Formative Assessment Opportunity?</w:t>
      </w:r>
      <w:commentRangeEnd w:id="10"/>
      <w:r w:rsidR="0013704F">
        <w:rPr>
          <w:rStyle w:val="CommentReference"/>
          <w:b/>
          <w:bCs/>
          <w:i/>
          <w:iCs/>
          <w:sz w:val="24"/>
          <w:szCs w:val="24"/>
        </w:rPr>
        <w:commentReference w:id="10"/>
      </w:r>
      <w:r>
        <w:rPr>
          <w:b/>
          <w:bCs/>
          <w:i/>
          <w:iCs/>
        </w:rPr>
        <w:t xml:space="preserve"> – review is written during session with support/advice from Lecturer but feedback is provided asynchronously]</w:t>
      </w:r>
    </w:p>
    <w:p w14:paraId="31ECE4BF" w14:textId="77777777" w:rsidR="00FB62FB" w:rsidRPr="00FB62FB" w:rsidRDefault="00FB62FB" w:rsidP="00FB62FB">
      <w:r w:rsidRPr="00FB62FB">
        <w:t> </w:t>
      </w:r>
    </w:p>
    <w:p w14:paraId="68103014" w14:textId="77777777" w:rsidR="00FB62FB" w:rsidRPr="00FB62FB" w:rsidRDefault="00FB62FB" w:rsidP="00FB62FB">
      <w:r w:rsidRPr="00FB62FB">
        <w:rPr>
          <w:b/>
          <w:bCs/>
        </w:rPr>
        <w:t>Theme 6: Safe and Ethical Use of GenAI</w:t>
      </w:r>
      <w:r w:rsidRPr="00FB62FB">
        <w:t> </w:t>
      </w:r>
    </w:p>
    <w:p w14:paraId="604C7631" w14:textId="060FA95B" w:rsidR="00F60DEF" w:rsidRPr="00F60DEF" w:rsidRDefault="00F60DEF" w:rsidP="00FB62FB">
      <w:pPr>
        <w:numPr>
          <w:ilvl w:val="0"/>
          <w:numId w:val="17"/>
        </w:numPr>
        <w:rPr>
          <w:color w:val="FF0000"/>
        </w:rPr>
      </w:pPr>
      <w:r>
        <w:t xml:space="preserve">Pre Theme Activity – LinkedIn Learning Artificial Intelligence for Students accessed via UWTSD Digiskills </w:t>
      </w:r>
      <w:hyperlink r:id="rId14" w:history="1">
        <w:r w:rsidRPr="001D3D19">
          <w:rPr>
            <w:rStyle w:val="Hyperlink"/>
          </w:rPr>
          <w:t xml:space="preserve">Artificial Intelligence for Students - DigiCentre | </w:t>
        </w:r>
        <w:r w:rsidRPr="001D3D19">
          <w:rPr>
            <w:rStyle w:val="Hyperlink"/>
          </w:rPr>
          <w:lastRenderedPageBreak/>
          <w:t>University of Wales Trinity Saint David</w:t>
        </w:r>
      </w:hyperlink>
      <w:r>
        <w:t xml:space="preserve"> </w:t>
      </w:r>
      <w:r>
        <w:rPr>
          <w:b/>
          <w:bCs/>
        </w:rPr>
        <w:t xml:space="preserve">[Students will need to provide </w:t>
      </w:r>
      <w:r w:rsidRPr="00F60DEF">
        <w:rPr>
          <w:b/>
          <w:bCs/>
          <w:color w:val="FF0000"/>
        </w:rPr>
        <w:t>evidence of completion???]</w:t>
      </w:r>
    </w:p>
    <w:p w14:paraId="50114E0D" w14:textId="14B43470" w:rsidR="00FB62FB" w:rsidRPr="00FB62FB" w:rsidRDefault="00FB62FB" w:rsidP="00FB62FB">
      <w:pPr>
        <w:numPr>
          <w:ilvl w:val="0"/>
          <w:numId w:val="17"/>
        </w:numPr>
      </w:pPr>
      <w:r w:rsidRPr="00FB62FB">
        <w:t xml:space="preserve">Lecture (1 hr): </w:t>
      </w:r>
      <w:commentRangeStart w:id="11"/>
      <w:commentRangeStart w:id="12"/>
      <w:r w:rsidRPr="00FB62FB">
        <w:t>Introduction to GenAI tools; ethical considerations. </w:t>
      </w:r>
      <w:commentRangeEnd w:id="11"/>
      <w:r w:rsidR="000D4A87" w:rsidRPr="00FB62FB">
        <w:rPr>
          <w:rStyle w:val="CommentReference"/>
          <w:sz w:val="24"/>
          <w:szCs w:val="24"/>
        </w:rPr>
        <w:commentReference w:id="11"/>
      </w:r>
      <w:commentRangeEnd w:id="12"/>
      <w:r w:rsidR="00F60DEF" w:rsidRPr="00FB62FB">
        <w:rPr>
          <w:rStyle w:val="CommentReference"/>
          <w:sz w:val="24"/>
          <w:szCs w:val="24"/>
        </w:rPr>
        <w:commentReference w:id="12"/>
      </w:r>
    </w:p>
    <w:p w14:paraId="42EC19F2" w14:textId="77777777" w:rsidR="00FB62FB" w:rsidRPr="00FB62FB" w:rsidRDefault="00FB62FB" w:rsidP="00FB62FB">
      <w:pPr>
        <w:numPr>
          <w:ilvl w:val="0"/>
          <w:numId w:val="18"/>
        </w:numPr>
      </w:pPr>
      <w:r w:rsidRPr="00FB62FB">
        <w:t>Workshop (1 hr): Practical activity – using GenAI for brainstorming (with safeguards). </w:t>
      </w:r>
    </w:p>
    <w:p w14:paraId="2CA67722" w14:textId="4A9ECA27" w:rsidR="0044721F" w:rsidRDefault="00F60DEF" w:rsidP="00F60DEF">
      <w:pPr>
        <w:numPr>
          <w:ilvl w:val="0"/>
          <w:numId w:val="19"/>
        </w:numPr>
      </w:pPr>
      <w:r>
        <w:t>Asynchronous</w:t>
      </w:r>
      <w:r w:rsidR="00FB62FB" w:rsidRPr="00FB62FB">
        <w:t xml:space="preserve"> Task (1 hr): </w:t>
      </w:r>
      <w:r>
        <w:t xml:space="preserve">Students need to complete </w:t>
      </w:r>
      <w:r w:rsidRPr="00F60DEF">
        <w:t>UWTSD LLR’s Infoskils unit on Artificial Intelligence</w:t>
      </w:r>
      <w:r>
        <w:t xml:space="preserve"> and </w:t>
      </w:r>
      <w:r w:rsidRPr="00F60DEF">
        <w:rPr>
          <w:b/>
          <w:bCs/>
          <w:color w:val="FF0000"/>
        </w:rPr>
        <w:t>provide proof of completion</w:t>
      </w:r>
      <w:r w:rsidRPr="00F60DEF">
        <w:rPr>
          <w:color w:val="FF0000"/>
        </w:rPr>
        <w:t xml:space="preserve"> </w:t>
      </w:r>
      <w:hyperlink r:id="rId15" w:history="1">
        <w:r w:rsidRPr="00F60DEF">
          <w:rPr>
            <w:rStyle w:val="Hyperlink"/>
          </w:rPr>
          <w:t>Tile: Generative AI | Library Infoskills | Home</w:t>
        </w:r>
      </w:hyperlink>
    </w:p>
    <w:p w14:paraId="468E6E83" w14:textId="09350F13" w:rsidR="00FB62FB" w:rsidRPr="00FB62FB" w:rsidRDefault="00FB62FB" w:rsidP="00FB62FB"/>
    <w:p w14:paraId="6132613E" w14:textId="77777777" w:rsidR="00FB62FB" w:rsidRPr="00FB62FB" w:rsidRDefault="00FB62FB" w:rsidP="00FB62FB">
      <w:r w:rsidRPr="00FB62FB">
        <w:rPr>
          <w:b/>
          <w:bCs/>
        </w:rPr>
        <w:t>Theme 7: Building Professional Knowledge</w:t>
      </w:r>
      <w:r w:rsidRPr="00FB62FB">
        <w:t> </w:t>
      </w:r>
    </w:p>
    <w:p w14:paraId="64C97691" w14:textId="18FD72B5" w:rsidR="00FB62FB" w:rsidRPr="00FB62FB" w:rsidRDefault="00FB62FB" w:rsidP="00FB62FB">
      <w:pPr>
        <w:numPr>
          <w:ilvl w:val="0"/>
          <w:numId w:val="20"/>
        </w:numPr>
      </w:pPr>
      <w:r w:rsidRPr="00FB62FB">
        <w:t>Lecture (1</w:t>
      </w:r>
      <w:r w:rsidR="007232D4">
        <w:t>-2</w:t>
      </w:r>
      <w:r w:rsidRPr="00FB62FB">
        <w:t xml:space="preserve"> hr): </w:t>
      </w:r>
      <w:r w:rsidR="00956F6A">
        <w:t>Building Professional Knowledge</w:t>
      </w:r>
      <w:r w:rsidRPr="00FB62FB">
        <w:t xml:space="preserve"> – professionalism in your discipline. </w:t>
      </w:r>
      <w:r w:rsidR="00E364DA">
        <w:rPr>
          <w:b/>
          <w:bCs/>
        </w:rPr>
        <w:t>Guided Study activities during session on researching theories AND evaluating sources.</w:t>
      </w:r>
    </w:p>
    <w:p w14:paraId="1FD679DC" w14:textId="62C1FBED" w:rsidR="00FB62FB" w:rsidRPr="00784B15" w:rsidRDefault="00FB62FB" w:rsidP="00FB62FB">
      <w:pPr>
        <w:numPr>
          <w:ilvl w:val="0"/>
          <w:numId w:val="21"/>
        </w:numPr>
        <w:rPr>
          <w:b/>
          <w:bCs/>
          <w:i/>
          <w:iCs/>
          <w:color w:val="BF4E14" w:themeColor="accent2" w:themeShade="BF"/>
        </w:rPr>
      </w:pPr>
      <w:r w:rsidRPr="00FB62FB">
        <w:t>Workshop (1 hr): Group discussion on career aspirations and required skills. </w:t>
      </w:r>
      <w:r w:rsidR="008F55D3">
        <w:t xml:space="preserve"> </w:t>
      </w:r>
      <w:r w:rsidR="008F55D3" w:rsidRPr="00784B15">
        <w:rPr>
          <w:b/>
          <w:bCs/>
          <w:i/>
          <w:iCs/>
          <w:color w:val="BF4E14" w:themeColor="accent2" w:themeShade="BF"/>
        </w:rPr>
        <w:t xml:space="preserve">[Ensure that the students make notes of any thoughts they have ready </w:t>
      </w:r>
      <w:r w:rsidR="00784B15" w:rsidRPr="00784B15">
        <w:rPr>
          <w:b/>
          <w:bCs/>
          <w:i/>
          <w:iCs/>
          <w:color w:val="BF4E14" w:themeColor="accent2" w:themeShade="BF"/>
        </w:rPr>
        <w:t>on</w:t>
      </w:r>
      <w:r w:rsidR="008F55D3" w:rsidRPr="00784B15">
        <w:rPr>
          <w:b/>
          <w:bCs/>
          <w:i/>
          <w:iCs/>
          <w:color w:val="BF4E14" w:themeColor="accent2" w:themeShade="BF"/>
        </w:rPr>
        <w:t xml:space="preserve"> the PDP]</w:t>
      </w:r>
    </w:p>
    <w:p w14:paraId="020DB6F5" w14:textId="7EBC3C01" w:rsidR="00FB62FB" w:rsidRPr="00FB62FB" w:rsidRDefault="00FB62FB" w:rsidP="00FB62FB">
      <w:pPr>
        <w:numPr>
          <w:ilvl w:val="0"/>
          <w:numId w:val="22"/>
        </w:numPr>
      </w:pPr>
      <w:commentRangeStart w:id="13"/>
      <w:r w:rsidRPr="00FB62FB">
        <w:t xml:space="preserve">Flipped Learning </w:t>
      </w:r>
      <w:commentRangeEnd w:id="13"/>
      <w:r w:rsidR="005530FC" w:rsidRPr="00FB62FB">
        <w:rPr>
          <w:rStyle w:val="CommentReference"/>
          <w:sz w:val="24"/>
          <w:szCs w:val="24"/>
        </w:rPr>
        <w:commentReference w:id="13"/>
      </w:r>
      <w:r w:rsidRPr="00FB62FB">
        <w:t>(1 hr): Research one professional body relevant to your field. [Critical Thinking skills – who is the organisation, how do you know they are relevant, etc. </w:t>
      </w:r>
      <w:r w:rsidR="00E364DA">
        <w:t>]</w:t>
      </w:r>
    </w:p>
    <w:p w14:paraId="633073CC" w14:textId="07F8F0EA" w:rsidR="00FB62FB" w:rsidRPr="00FB62FB" w:rsidRDefault="00FB62FB" w:rsidP="00FB62FB">
      <w:r w:rsidRPr="00FB62FB">
        <w:rPr>
          <w:b/>
          <w:bCs/>
        </w:rPr>
        <w:t>Theme 8: P</w:t>
      </w:r>
      <w:r w:rsidR="002535F0">
        <w:rPr>
          <w:b/>
          <w:bCs/>
        </w:rPr>
        <w:t>rofessional Profile (LinkedIn)</w:t>
      </w:r>
      <w:r w:rsidRPr="00FB62FB">
        <w:rPr>
          <w:b/>
          <w:bCs/>
        </w:rPr>
        <w:t xml:space="preserve"> Development</w:t>
      </w:r>
      <w:r w:rsidRPr="00FB62FB">
        <w:t> </w:t>
      </w:r>
    </w:p>
    <w:p w14:paraId="54D74C0D" w14:textId="3531F1C7" w:rsidR="00FB62FB" w:rsidRPr="00FB62FB" w:rsidRDefault="00FB62FB" w:rsidP="00FB62FB">
      <w:pPr>
        <w:numPr>
          <w:ilvl w:val="0"/>
          <w:numId w:val="23"/>
        </w:numPr>
      </w:pPr>
      <w:r w:rsidRPr="00FB62FB">
        <w:t>Lecture (1 hr):</w:t>
      </w:r>
      <w:r w:rsidR="00E364DA">
        <w:t xml:space="preserve">Personal Development Portfolio (CIPD???) </w:t>
      </w:r>
      <w:r w:rsidRPr="00FB62FB">
        <w:t xml:space="preserve"> </w:t>
      </w:r>
      <w:commentRangeStart w:id="14"/>
      <w:r w:rsidRPr="00FB62FB">
        <w:t>Structuring your portfolio – what to include. </w:t>
      </w:r>
      <w:commentRangeEnd w:id="14"/>
      <w:r w:rsidR="00B02F9F" w:rsidRPr="00FB62FB">
        <w:rPr>
          <w:rStyle w:val="CommentReference"/>
          <w:sz w:val="24"/>
          <w:szCs w:val="24"/>
        </w:rPr>
        <w:commentReference w:id="14"/>
      </w:r>
    </w:p>
    <w:p w14:paraId="628D71A0" w14:textId="5E5E27AF" w:rsidR="00FB62FB" w:rsidRPr="00FB62FB" w:rsidRDefault="00FB62FB" w:rsidP="00FB62FB">
      <w:pPr>
        <w:numPr>
          <w:ilvl w:val="0"/>
          <w:numId w:val="24"/>
        </w:numPr>
      </w:pPr>
      <w:r w:rsidRPr="00FB62FB">
        <w:t xml:space="preserve">Workshop (1 hr): Peer review of draft </w:t>
      </w:r>
      <w:r w:rsidR="002535F0">
        <w:t>profile</w:t>
      </w:r>
      <w:r w:rsidRPr="00FB62FB">
        <w:t xml:space="preserve"> sections. </w:t>
      </w:r>
    </w:p>
    <w:p w14:paraId="674CFE55" w14:textId="77777777" w:rsidR="00FB62FB" w:rsidRPr="00FB62FB" w:rsidRDefault="00FB62FB" w:rsidP="00FB62FB">
      <w:pPr>
        <w:numPr>
          <w:ilvl w:val="0"/>
          <w:numId w:val="25"/>
        </w:numPr>
      </w:pPr>
      <w:r w:rsidRPr="00FB62FB">
        <w:t>Online Task (1 hr): Share link for LinkedIn profile for feedback. </w:t>
      </w:r>
      <w:commentRangeStart w:id="15"/>
      <w:r w:rsidRPr="00FB62FB">
        <w:rPr>
          <w:b/>
          <w:bCs/>
          <w:i/>
          <w:iCs/>
        </w:rPr>
        <w:t>[Formative Assessment Opportunity?]</w:t>
      </w:r>
      <w:r w:rsidRPr="00FB62FB">
        <w:t> </w:t>
      </w:r>
      <w:commentRangeEnd w:id="15"/>
      <w:r w:rsidR="00D73F65" w:rsidRPr="00FB62FB">
        <w:rPr>
          <w:rStyle w:val="CommentReference"/>
          <w:sz w:val="24"/>
          <w:szCs w:val="24"/>
        </w:rPr>
        <w:commentReference w:id="15"/>
      </w:r>
    </w:p>
    <w:p w14:paraId="0FC602B6" w14:textId="77777777" w:rsidR="00FB62FB" w:rsidRPr="00FB62FB" w:rsidRDefault="00FB62FB" w:rsidP="00FB62FB">
      <w:r w:rsidRPr="00FB62FB">
        <w:t> </w:t>
      </w:r>
    </w:p>
    <w:p w14:paraId="3A62AEF3" w14:textId="77777777" w:rsidR="00FB62FB" w:rsidRPr="00FB62FB" w:rsidRDefault="00FB62FB" w:rsidP="00FB62FB">
      <w:r w:rsidRPr="00FB62FB">
        <w:rPr>
          <w:b/>
          <w:bCs/>
        </w:rPr>
        <w:t>Theme 9: Personal and Professional Development Planning</w:t>
      </w:r>
      <w:r w:rsidRPr="00FB62FB">
        <w:t> </w:t>
      </w:r>
    </w:p>
    <w:p w14:paraId="76DE67E8" w14:textId="77777777" w:rsidR="00FB62FB" w:rsidRPr="00FB62FB" w:rsidRDefault="00FB62FB" w:rsidP="00FB62FB">
      <w:pPr>
        <w:numPr>
          <w:ilvl w:val="0"/>
          <w:numId w:val="26"/>
        </w:numPr>
      </w:pPr>
      <w:r w:rsidRPr="00FB62FB">
        <w:t xml:space="preserve">Lecture (1 hr): </w:t>
      </w:r>
      <w:commentRangeStart w:id="16"/>
      <w:r w:rsidRPr="00FB62FB">
        <w:t>Introduction to PDP and lifelong learning. </w:t>
      </w:r>
      <w:commentRangeEnd w:id="16"/>
      <w:r w:rsidR="00AC1908" w:rsidRPr="00FB62FB">
        <w:rPr>
          <w:rStyle w:val="CommentReference"/>
          <w:sz w:val="24"/>
          <w:szCs w:val="24"/>
        </w:rPr>
        <w:commentReference w:id="16"/>
      </w:r>
    </w:p>
    <w:p w14:paraId="4D4521FF" w14:textId="77777777" w:rsidR="00FB62FB" w:rsidRPr="00784B15" w:rsidRDefault="00FB62FB" w:rsidP="00FB62FB">
      <w:pPr>
        <w:numPr>
          <w:ilvl w:val="0"/>
          <w:numId w:val="27"/>
        </w:numPr>
        <w:rPr>
          <w:i/>
          <w:iCs/>
          <w:color w:val="BF4E14" w:themeColor="accent2" w:themeShade="BF"/>
        </w:rPr>
      </w:pPr>
      <w:r w:rsidRPr="00FB62FB">
        <w:t>Workshop (1 hr): </w:t>
      </w:r>
      <w:r w:rsidRPr="00784B15">
        <w:rPr>
          <w:i/>
          <w:iCs/>
          <w:color w:val="BF4E14" w:themeColor="accent2" w:themeShade="BF"/>
        </w:rPr>
        <w:t>Students are guided to begin to complete the Personal Development Plan template (shared previously) </w:t>
      </w:r>
    </w:p>
    <w:p w14:paraId="70361112" w14:textId="77777777" w:rsidR="00FB62FB" w:rsidRPr="00FB62FB" w:rsidRDefault="00FB62FB" w:rsidP="00FB62FB">
      <w:pPr>
        <w:numPr>
          <w:ilvl w:val="0"/>
          <w:numId w:val="28"/>
        </w:numPr>
      </w:pPr>
      <w:r w:rsidRPr="00FB62FB">
        <w:t>Flipped Learning (1 hr): Reflect on personal skills gaps and strategies to address them. </w:t>
      </w:r>
      <w:r w:rsidRPr="00FB62FB">
        <w:rPr>
          <w:b/>
          <w:bCs/>
          <w:i/>
          <w:iCs/>
        </w:rPr>
        <w:t>[Formative Assessment Opportunity?]</w:t>
      </w:r>
      <w:r w:rsidRPr="00FB62FB">
        <w:t> </w:t>
      </w:r>
    </w:p>
    <w:p w14:paraId="6539CCC8" w14:textId="77777777" w:rsidR="00FB62FB" w:rsidRPr="00FB62FB" w:rsidRDefault="00FB62FB" w:rsidP="00FB62FB">
      <w:r w:rsidRPr="00FB62FB">
        <w:lastRenderedPageBreak/>
        <w:t> </w:t>
      </w:r>
    </w:p>
    <w:p w14:paraId="75720E90" w14:textId="77777777" w:rsidR="00FB62FB" w:rsidRPr="00FB62FB" w:rsidRDefault="00FB62FB" w:rsidP="00FB62FB">
      <w:r w:rsidRPr="00FB62FB">
        <w:rPr>
          <w:b/>
          <w:bCs/>
        </w:rPr>
        <w:t>Theme 10: Consolidation and Assessment Preparation</w:t>
      </w:r>
      <w:r w:rsidRPr="00FB62FB">
        <w:t> </w:t>
      </w:r>
    </w:p>
    <w:p w14:paraId="33A59875" w14:textId="77777777" w:rsidR="00FB62FB" w:rsidRPr="00FB62FB" w:rsidRDefault="00FB62FB" w:rsidP="00FB62FB">
      <w:pPr>
        <w:numPr>
          <w:ilvl w:val="0"/>
          <w:numId w:val="29"/>
        </w:numPr>
      </w:pPr>
      <w:r w:rsidRPr="00FB62FB">
        <w:t>Lecture (1 hr): Recap of key concepts; Q&amp;A on assessment. </w:t>
      </w:r>
    </w:p>
    <w:p w14:paraId="72D69AF1" w14:textId="77777777" w:rsidR="00FB62FB" w:rsidRPr="00FB62FB" w:rsidRDefault="00FB62FB" w:rsidP="00FB62FB">
      <w:pPr>
        <w:numPr>
          <w:ilvl w:val="0"/>
          <w:numId w:val="30"/>
        </w:numPr>
      </w:pPr>
      <w:r w:rsidRPr="00FB62FB">
        <w:t>Workshop (1 hr): Final assessment review and feedback. </w:t>
      </w:r>
    </w:p>
    <w:p w14:paraId="2E02F29B" w14:textId="77777777" w:rsidR="00FB62FB" w:rsidRPr="00FB62FB" w:rsidRDefault="00FB62FB" w:rsidP="00FB62FB">
      <w:r w:rsidRPr="00FB62FB">
        <w:t> </w:t>
      </w:r>
    </w:p>
    <w:p w14:paraId="4222033E" w14:textId="77777777" w:rsidR="00FB62FB" w:rsidRDefault="00FB62FB" w:rsidP="00FB62FB">
      <w:r w:rsidRPr="00FB62FB">
        <w:rPr>
          <w:b/>
          <w:bCs/>
        </w:rPr>
        <w:t>Final assessment</w:t>
      </w:r>
      <w:r w:rsidRPr="00FB62FB">
        <w:t> Submit final reflections and action plan. </w:t>
      </w:r>
    </w:p>
    <w:p w14:paraId="3590E85E" w14:textId="77777777" w:rsidR="00000164" w:rsidRDefault="00000164" w:rsidP="00FB62FB"/>
    <w:p w14:paraId="2B426246" w14:textId="034C3B59" w:rsidR="00000164" w:rsidRPr="00000164" w:rsidRDefault="00000164" w:rsidP="00000164">
      <w:r w:rsidRPr="00000164">
        <w:rPr>
          <w:b/>
          <w:bCs/>
        </w:rPr>
        <w:t>Professional Practice Portfolio</w:t>
      </w:r>
      <w:r w:rsidRPr="00000164">
        <w:t> </w:t>
      </w:r>
      <w:r>
        <w:t xml:space="preserve"> (first three ideas from original scoping meetings)</w:t>
      </w:r>
    </w:p>
    <w:p w14:paraId="2CC0EF9F" w14:textId="7A7AE3A9" w:rsidR="00000164" w:rsidRPr="00000164" w:rsidRDefault="00000164" w:rsidP="00000164">
      <w:r w:rsidRPr="00000164">
        <w:rPr>
          <w:b/>
          <w:bCs/>
        </w:rPr>
        <w:t>Assessment – 3 x 1000 words</w:t>
      </w:r>
      <w:r w:rsidRPr="00000164">
        <w:t> </w:t>
      </w:r>
      <w:r>
        <w:t xml:space="preserve"> (</w:t>
      </w:r>
      <w:r w:rsidRPr="00000164">
        <w:rPr>
          <w:b/>
          <w:bCs/>
          <w:color w:val="FF0000"/>
        </w:rPr>
        <w:t>students can choose?????)</w:t>
      </w:r>
    </w:p>
    <w:p w14:paraId="00B57896" w14:textId="67507C17" w:rsidR="00000164" w:rsidRPr="00000164" w:rsidRDefault="00000164" w:rsidP="00000164">
      <w:pPr>
        <w:numPr>
          <w:ilvl w:val="0"/>
          <w:numId w:val="39"/>
        </w:numPr>
      </w:pPr>
      <w:r w:rsidRPr="00000164">
        <w:rPr>
          <w:b/>
          <w:bCs/>
        </w:rPr>
        <w:t>Professional profile (1000)</w:t>
      </w:r>
      <w:r w:rsidRPr="00000164">
        <w:t> </w:t>
      </w:r>
      <w:r>
        <w:t>[Option 1??]</w:t>
      </w:r>
      <w:r w:rsidRPr="00000164">
        <w:br/>
        <w:t>Write a personal statement exploring values, motivations, positionality, and aspirations. </w:t>
      </w:r>
      <w:r w:rsidR="00D47F3D">
        <w:t xml:space="preserve"> </w:t>
      </w:r>
      <w:r w:rsidR="00D47F3D">
        <w:rPr>
          <w:b/>
          <w:bCs/>
          <w:color w:val="FF0000"/>
        </w:rPr>
        <w:t>Possibly a Linkedin Profile??? – Marking issues????</w:t>
      </w:r>
    </w:p>
    <w:p w14:paraId="4CDFD374" w14:textId="5476B223" w:rsidR="00000164" w:rsidRPr="00000164" w:rsidRDefault="00000164" w:rsidP="00000164">
      <w:pPr>
        <w:numPr>
          <w:ilvl w:val="0"/>
          <w:numId w:val="40"/>
        </w:numPr>
      </w:pPr>
      <w:r w:rsidRPr="00000164">
        <w:rPr>
          <w:b/>
          <w:bCs/>
        </w:rPr>
        <w:t>Real world case study (1000)</w:t>
      </w:r>
      <w:r w:rsidRPr="00000164">
        <w:t> </w:t>
      </w:r>
      <w:r>
        <w:t>[Option 2??]</w:t>
      </w:r>
      <w:r w:rsidRPr="00000164">
        <w:br/>
        <w:t>Write a written response to a real-world scenario, justifying choices, courses of action; consider code of conduct and any professional standards. </w:t>
      </w:r>
    </w:p>
    <w:p w14:paraId="41BFF57D" w14:textId="4C3CD8CC" w:rsidR="00000164" w:rsidRDefault="00000164" w:rsidP="00000164">
      <w:pPr>
        <w:numPr>
          <w:ilvl w:val="0"/>
          <w:numId w:val="41"/>
        </w:numPr>
      </w:pPr>
      <w:r>
        <w:rPr>
          <w:b/>
          <w:bCs/>
        </w:rPr>
        <w:t xml:space="preserve"> ??</w:t>
      </w:r>
      <w:r w:rsidRPr="00000164">
        <w:rPr>
          <w:b/>
          <w:bCs/>
        </w:rPr>
        <w:t>Reflective piece (1000)</w:t>
      </w:r>
      <w:r w:rsidRPr="00000164">
        <w:t> </w:t>
      </w:r>
      <w:r>
        <w:t xml:space="preserve"> [Option 3</w:t>
      </w:r>
      <w:r w:rsidR="00784884">
        <w:t>??</w:t>
      </w:r>
      <w:r>
        <w:t>]</w:t>
      </w:r>
      <w:r w:rsidRPr="00000164">
        <w:br/>
        <w:t>Reflect on skills developed during the module, identifying areas of good practice and future growth. </w:t>
      </w:r>
    </w:p>
    <w:p w14:paraId="679DB689" w14:textId="6CD98C26" w:rsidR="00000164" w:rsidRPr="00000164" w:rsidRDefault="00000164" w:rsidP="00000164">
      <w:pPr>
        <w:numPr>
          <w:ilvl w:val="0"/>
          <w:numId w:val="41"/>
        </w:numPr>
      </w:pPr>
      <w:r>
        <w:rPr>
          <w:b/>
          <w:bCs/>
        </w:rPr>
        <w:t>Personal Development Plan</w:t>
      </w:r>
    </w:p>
    <w:p w14:paraId="39F3C800" w14:textId="1096A934" w:rsidR="00000164" w:rsidRPr="00933329" w:rsidRDefault="00000164" w:rsidP="00000164">
      <w:pPr>
        <w:ind w:left="720"/>
        <w:rPr>
          <w:b/>
          <w:bCs/>
          <w:i/>
          <w:iCs/>
          <w:color w:val="BF4E14" w:themeColor="accent2" w:themeShade="BF"/>
        </w:rPr>
      </w:pPr>
      <w:r>
        <w:t xml:space="preserve">Students begin to complete a PDP Template </w:t>
      </w:r>
      <w:r w:rsidRPr="00933329">
        <w:rPr>
          <w:b/>
          <w:bCs/>
          <w:i/>
          <w:iCs/>
          <w:color w:val="BF4E14" w:themeColor="accent2" w:themeShade="BF"/>
        </w:rPr>
        <w:t>{Compulsory???}</w:t>
      </w:r>
      <w:r w:rsidR="00933329" w:rsidRPr="00933329">
        <w:rPr>
          <w:b/>
          <w:bCs/>
          <w:i/>
          <w:iCs/>
          <w:color w:val="BF4E14" w:themeColor="accent2" w:themeShade="BF"/>
        </w:rPr>
        <w:t xml:space="preserve"> If this is compulsory then this needs to be built into the sessions etc,</w:t>
      </w:r>
    </w:p>
    <w:p w14:paraId="13A7FBF3" w14:textId="77777777" w:rsidR="00000164" w:rsidRPr="00FB62FB" w:rsidRDefault="00000164" w:rsidP="00FB62FB"/>
    <w:p w14:paraId="1837E8B8" w14:textId="77777777" w:rsidR="00FB62FB" w:rsidRDefault="00FB62FB"/>
    <w:sectPr w:rsidR="00FB62FB">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Henry Dorling" w:date="2026-05-06T16:04:00Z" w:initials="HD">
    <w:p w14:paraId="08751805" w14:textId="77777777" w:rsidR="00085F4B" w:rsidRDefault="00FB62FB" w:rsidP="00085F4B">
      <w:pPr>
        <w:pStyle w:val="CommentText"/>
      </w:pPr>
      <w:r>
        <w:rPr>
          <w:rStyle w:val="CommentReference"/>
        </w:rPr>
        <w:annotationRef/>
      </w:r>
      <w:r w:rsidR="00085F4B">
        <w:t>Could this be a more interactive activity ie backwards mapping where you give them assessments and they have to match the LO’s to them and say why</w:t>
      </w:r>
    </w:p>
  </w:comment>
  <w:comment w:id="1" w:author="Ken Dicks" w:date="2026-05-21T11:34:00Z" w:initials="KD">
    <w:p w14:paraId="722D13EE" w14:textId="46617FE6" w:rsidR="007A382E" w:rsidRDefault="007A382E">
      <w:pPr>
        <w:pStyle w:val="CommentText"/>
      </w:pPr>
      <w:r>
        <w:rPr>
          <w:rStyle w:val="CommentReference"/>
        </w:rPr>
        <w:annotationRef/>
      </w:r>
      <w:r w:rsidRPr="633A1FF7">
        <w:t>I think this could be a really useful exercise but in a later Module i.e. once students are more familiar with assessments and LOs?</w:t>
      </w:r>
    </w:p>
  </w:comment>
  <w:comment w:id="2" w:author="Henry Dorling" w:date="2026-05-06T16:05:00Z" w:initials="HD">
    <w:p w14:paraId="3CC66703" w14:textId="7F693D11" w:rsidR="00FB62FB" w:rsidRDefault="00FB62FB" w:rsidP="00FB62FB">
      <w:pPr>
        <w:pStyle w:val="CommentText"/>
      </w:pPr>
      <w:r>
        <w:rPr>
          <w:rStyle w:val="CommentReference"/>
        </w:rPr>
        <w:annotationRef/>
      </w:r>
      <w:r>
        <w:t>Perhaps it would plus maybe separate ones develop their sense of belonging more…?</w:t>
      </w:r>
    </w:p>
  </w:comment>
  <w:comment w:id="3" w:author="Ken Dicks" w:date="2026-05-21T11:33:00Z" w:initials="KD">
    <w:p w14:paraId="536EA5A7" w14:textId="4F6F19AF" w:rsidR="007A382E" w:rsidRDefault="007A382E">
      <w:pPr>
        <w:pStyle w:val="CommentText"/>
      </w:pPr>
      <w:r>
        <w:rPr>
          <w:rStyle w:val="CommentReference"/>
        </w:rPr>
        <w:annotationRef/>
      </w:r>
      <w:r w:rsidRPr="70CF5A37">
        <w:t>That makes sense.</w:t>
      </w:r>
    </w:p>
  </w:comment>
  <w:comment w:id="4" w:author="Ken Dicks" w:date="2026-05-22T13:28:00Z" w:initials="KD">
    <w:p w14:paraId="37081CC0" w14:textId="036893EC" w:rsidR="007A382E" w:rsidRDefault="007A382E">
      <w:pPr>
        <w:pStyle w:val="CommentText"/>
      </w:pPr>
      <w:r>
        <w:rPr>
          <w:rStyle w:val="CommentReference"/>
        </w:rPr>
        <w:annotationRef/>
      </w:r>
      <w:r w:rsidRPr="171539B0">
        <w:t>I have set up one Forum in my Moodle sandbox which could be duplicated for other cohorts.</w:t>
      </w:r>
    </w:p>
  </w:comment>
  <w:comment w:id="5" w:author="Henry Dorling" w:date="2026-05-06T16:07:00Z" w:initials="HD">
    <w:p w14:paraId="34BCCFF0" w14:textId="77777777" w:rsidR="00FB62FB" w:rsidRDefault="00FB62FB" w:rsidP="00FB62FB">
      <w:pPr>
        <w:pStyle w:val="CommentText"/>
      </w:pPr>
      <w:r>
        <w:rPr>
          <w:rStyle w:val="CommentReference"/>
        </w:rPr>
        <w:annotationRef/>
      </w:r>
      <w:r>
        <w:t xml:space="preserve">Another idea for more interactive/engaging lecture called </w:t>
      </w:r>
      <w:r>
        <w:rPr>
          <w:i/>
          <w:iCs/>
        </w:rPr>
        <w:t>Think Pair Share</w:t>
      </w:r>
    </w:p>
    <w:p w14:paraId="4A8207FF" w14:textId="77777777" w:rsidR="00FB62FB" w:rsidRDefault="00FB62FB" w:rsidP="00FB62FB">
      <w:pPr>
        <w:pStyle w:val="CommentText"/>
      </w:pPr>
      <w:r>
        <w:t>Give students a short scenario tied to your discipline.</w:t>
      </w:r>
    </w:p>
    <w:p w14:paraId="7979AB5B" w14:textId="77777777" w:rsidR="00FB62FB" w:rsidRDefault="00FB62FB" w:rsidP="00FB62FB">
      <w:pPr>
        <w:pStyle w:val="CommentText"/>
      </w:pPr>
      <w:r>
        <w:rPr>
          <w:b/>
          <w:bCs/>
        </w:rPr>
        <w:t>Process:</w:t>
      </w:r>
    </w:p>
    <w:p w14:paraId="4BAFCD93" w14:textId="77777777" w:rsidR="00FB62FB" w:rsidRDefault="00FB62FB" w:rsidP="00FB62FB">
      <w:pPr>
        <w:pStyle w:val="CommentText"/>
        <w:numPr>
          <w:ilvl w:val="0"/>
          <w:numId w:val="31"/>
        </w:numPr>
        <w:ind w:left="720"/>
      </w:pPr>
      <w:r>
        <w:rPr>
          <w:b/>
          <w:bCs/>
        </w:rPr>
        <w:t>Think</w:t>
      </w:r>
      <w:r>
        <w:t xml:space="preserve">: What would </w:t>
      </w:r>
      <w:r>
        <w:rPr>
          <w:i/>
          <w:iCs/>
        </w:rPr>
        <w:t>you</w:t>
      </w:r>
      <w:r>
        <w:t xml:space="preserve"> do?</w:t>
      </w:r>
    </w:p>
    <w:p w14:paraId="326E62A2" w14:textId="77777777" w:rsidR="00FB62FB" w:rsidRDefault="00FB62FB" w:rsidP="00FB62FB">
      <w:pPr>
        <w:pStyle w:val="CommentText"/>
        <w:numPr>
          <w:ilvl w:val="0"/>
          <w:numId w:val="31"/>
        </w:numPr>
        <w:ind w:left="720"/>
      </w:pPr>
      <w:r>
        <w:rPr>
          <w:b/>
          <w:bCs/>
        </w:rPr>
        <w:t>Pair</w:t>
      </w:r>
      <w:r>
        <w:t>: Compare responses with a partner</w:t>
      </w:r>
    </w:p>
    <w:p w14:paraId="4FCABFB6" w14:textId="77777777" w:rsidR="00FB62FB" w:rsidRDefault="00FB62FB" w:rsidP="00FB62FB">
      <w:pPr>
        <w:pStyle w:val="CommentText"/>
        <w:numPr>
          <w:ilvl w:val="0"/>
          <w:numId w:val="31"/>
        </w:numPr>
        <w:ind w:left="720"/>
      </w:pPr>
      <w:r>
        <w:rPr>
          <w:b/>
          <w:bCs/>
        </w:rPr>
        <w:t>Share</w:t>
      </w:r>
      <w:r>
        <w:t>: Highlight differences across the room</w:t>
      </w:r>
    </w:p>
    <w:p w14:paraId="3029814F" w14:textId="77777777" w:rsidR="00FB62FB" w:rsidRDefault="00FB62FB" w:rsidP="00FB62FB">
      <w:pPr>
        <w:pStyle w:val="CommentText"/>
      </w:pPr>
      <w:r>
        <w:t>Then map responses back to:</w:t>
      </w:r>
    </w:p>
    <w:p w14:paraId="43528585" w14:textId="77777777" w:rsidR="00FB62FB" w:rsidRDefault="00FB62FB" w:rsidP="00FB62FB">
      <w:pPr>
        <w:pStyle w:val="CommentText"/>
        <w:numPr>
          <w:ilvl w:val="0"/>
          <w:numId w:val="32"/>
        </w:numPr>
      </w:pPr>
      <w:r>
        <w:t>Codes of ethics</w:t>
      </w:r>
    </w:p>
    <w:p w14:paraId="4FD926A4" w14:textId="77777777" w:rsidR="00FB62FB" w:rsidRDefault="00FB62FB" w:rsidP="00FB62FB">
      <w:pPr>
        <w:pStyle w:val="CommentText"/>
        <w:numPr>
          <w:ilvl w:val="0"/>
          <w:numId w:val="32"/>
        </w:numPr>
      </w:pPr>
      <w:r>
        <w:t>Professional standards</w:t>
      </w:r>
    </w:p>
    <w:p w14:paraId="58AC4DEC" w14:textId="77777777" w:rsidR="00FB62FB" w:rsidRDefault="00FB62FB" w:rsidP="00FB62FB">
      <w:pPr>
        <w:pStyle w:val="CommentText"/>
        <w:numPr>
          <w:ilvl w:val="0"/>
          <w:numId w:val="32"/>
        </w:numPr>
      </w:pPr>
      <w:r>
        <w:t>Institutional expectations</w:t>
      </w:r>
    </w:p>
    <w:p w14:paraId="25EEF40B" w14:textId="77777777" w:rsidR="00FB62FB" w:rsidRDefault="00FB62FB" w:rsidP="00FB62FB">
      <w:pPr>
        <w:pStyle w:val="CommentText"/>
      </w:pPr>
      <w:r>
        <w:t xml:space="preserve">Emphasise that professionalism often involves </w:t>
      </w:r>
      <w:r>
        <w:rPr>
          <w:b/>
          <w:bCs/>
        </w:rPr>
        <w:t>reasonable disagreement</w:t>
      </w:r>
      <w:r>
        <w:t>, not rule-following alone.</w:t>
      </w:r>
    </w:p>
  </w:comment>
  <w:comment w:id="6" w:author="Ken Dicks" w:date="2026-05-21T11:32:00Z" w:initials="KD">
    <w:p w14:paraId="0410D54D" w14:textId="5429A729" w:rsidR="007A382E" w:rsidRDefault="007A382E">
      <w:pPr>
        <w:pStyle w:val="CommentText"/>
      </w:pPr>
      <w:r>
        <w:rPr>
          <w:rStyle w:val="CommentReference"/>
        </w:rPr>
        <w:annotationRef/>
      </w:r>
      <w:r w:rsidRPr="62E909B2">
        <w:t>This could be useful later in the Module</w:t>
      </w:r>
    </w:p>
  </w:comment>
  <w:comment w:id="7" w:author="Henry Dorling" w:date="2026-05-06T16:08:00Z" w:initials="HD">
    <w:p w14:paraId="3EED2DE5" w14:textId="77777777" w:rsidR="00FB62FB" w:rsidRDefault="00FB62FB" w:rsidP="00FB62FB">
      <w:pPr>
        <w:pStyle w:val="CommentText"/>
      </w:pPr>
      <w:r>
        <w:rPr>
          <w:rStyle w:val="CommentReference"/>
        </w:rPr>
        <w:annotationRef/>
      </w:r>
      <w:r>
        <w:t>Definitely this….maybe provide a pro forma for them to fill in with areas/questions to consider etc</w:t>
      </w:r>
    </w:p>
  </w:comment>
  <w:comment w:id="8" w:author="Henry Dorling" w:date="2026-05-06T16:13:00Z" w:initials="HD">
    <w:p w14:paraId="1A790743" w14:textId="77777777" w:rsidR="00FB62FB" w:rsidRDefault="00FB62FB" w:rsidP="00FB62FB">
      <w:pPr>
        <w:pStyle w:val="CommentText"/>
      </w:pPr>
      <w:r>
        <w:rPr>
          <w:rStyle w:val="CommentReference"/>
        </w:rPr>
        <w:annotationRef/>
      </w:r>
      <w:r>
        <w:t>Should try and make this interactive ie provide correct/incorrect references and ask to identify or provide an article and ask them to write three different style sentences referencing from it</w:t>
      </w:r>
    </w:p>
  </w:comment>
  <w:comment w:id="9" w:author="Henry Dorling" w:date="2026-05-06T16:13:00Z" w:initials="HD">
    <w:p w14:paraId="3117906F" w14:textId="77777777" w:rsidR="00F96328" w:rsidRDefault="00F96328" w:rsidP="00F96328">
      <w:pPr>
        <w:pStyle w:val="CommentText"/>
      </w:pPr>
      <w:r>
        <w:rPr>
          <w:rStyle w:val="CommentReference"/>
        </w:rPr>
        <w:annotationRef/>
      </w:r>
      <w:r>
        <w:t>This could build on from the lecture with more activities using and identifying and correcting references</w:t>
      </w:r>
    </w:p>
  </w:comment>
  <w:comment w:id="10" w:author="Henry Dorling" w:date="2026-05-06T16:15:00Z" w:initials="HD">
    <w:p w14:paraId="6839C9C5" w14:textId="77777777" w:rsidR="0013704F" w:rsidRDefault="0013704F" w:rsidP="0013704F">
      <w:pPr>
        <w:pStyle w:val="CommentText"/>
      </w:pPr>
      <w:r>
        <w:rPr>
          <w:rStyle w:val="CommentReference"/>
        </w:rPr>
        <w:annotationRef/>
      </w:r>
      <w:r>
        <w:t>Could this be a peer evaluation/feedback opportunity? Post on moodle and then partners read and gives feedback on each others?</w:t>
      </w:r>
    </w:p>
  </w:comment>
  <w:comment w:id="11" w:author="Henry Dorling" w:date="2026-05-06T16:18:00Z" w:initials="HD">
    <w:p w14:paraId="232A4976" w14:textId="77777777" w:rsidR="000D4A87" w:rsidRDefault="000D4A87" w:rsidP="000D4A87">
      <w:pPr>
        <w:pStyle w:val="CommentText"/>
      </w:pPr>
      <w:r>
        <w:rPr>
          <w:rStyle w:val="CommentReference"/>
        </w:rPr>
        <w:annotationRef/>
      </w:r>
      <w:r>
        <w:t>Could rank certain activities on a risk rating scale eg Benefits v Risk</w:t>
      </w:r>
    </w:p>
    <w:p w14:paraId="2850FE93" w14:textId="77777777" w:rsidR="000D4A87" w:rsidRDefault="000D4A87" w:rsidP="000D4A87">
      <w:pPr>
        <w:pStyle w:val="CommentText"/>
      </w:pPr>
      <w:r>
        <w:t>Provide cards or prompts:</w:t>
      </w:r>
    </w:p>
    <w:p w14:paraId="4643048D" w14:textId="77777777" w:rsidR="000D4A87" w:rsidRDefault="000D4A87" w:rsidP="000D4A87">
      <w:pPr>
        <w:pStyle w:val="CommentText"/>
        <w:numPr>
          <w:ilvl w:val="0"/>
          <w:numId w:val="33"/>
        </w:numPr>
      </w:pPr>
      <w:r>
        <w:t>“Drafting an essay structure”</w:t>
      </w:r>
    </w:p>
    <w:p w14:paraId="14126313" w14:textId="77777777" w:rsidR="000D4A87" w:rsidRDefault="000D4A87" w:rsidP="000D4A87">
      <w:pPr>
        <w:pStyle w:val="CommentText"/>
        <w:numPr>
          <w:ilvl w:val="0"/>
          <w:numId w:val="33"/>
        </w:numPr>
      </w:pPr>
      <w:r>
        <w:t>“Summarising a journal article”</w:t>
      </w:r>
    </w:p>
    <w:p w14:paraId="206F9F2E" w14:textId="77777777" w:rsidR="000D4A87" w:rsidRDefault="000D4A87" w:rsidP="000D4A87">
      <w:pPr>
        <w:pStyle w:val="CommentText"/>
        <w:numPr>
          <w:ilvl w:val="0"/>
          <w:numId w:val="33"/>
        </w:numPr>
      </w:pPr>
      <w:r>
        <w:t>“Generating references”</w:t>
      </w:r>
    </w:p>
    <w:p w14:paraId="753A61ED" w14:textId="77777777" w:rsidR="000D4A87" w:rsidRDefault="000D4A87" w:rsidP="000D4A87">
      <w:pPr>
        <w:pStyle w:val="CommentText"/>
        <w:numPr>
          <w:ilvl w:val="0"/>
          <w:numId w:val="33"/>
        </w:numPr>
      </w:pPr>
      <w:r>
        <w:t>“Analysing data”</w:t>
      </w:r>
    </w:p>
    <w:p w14:paraId="5BCBC678" w14:textId="77777777" w:rsidR="000D4A87" w:rsidRDefault="000D4A87" w:rsidP="000D4A87">
      <w:pPr>
        <w:pStyle w:val="CommentText"/>
        <w:numPr>
          <w:ilvl w:val="0"/>
          <w:numId w:val="33"/>
        </w:numPr>
      </w:pPr>
      <w:r>
        <w:t>“Producing reflective writing”</w:t>
      </w:r>
    </w:p>
    <w:p w14:paraId="3389CFB9" w14:textId="77777777" w:rsidR="000D4A87" w:rsidRDefault="000D4A87" w:rsidP="000D4A87">
      <w:pPr>
        <w:pStyle w:val="CommentText"/>
      </w:pPr>
      <w:r>
        <w:t>Ask groups to place each on a spectrum:</w:t>
      </w:r>
    </w:p>
    <w:p w14:paraId="48F2B5C9" w14:textId="77777777" w:rsidR="000D4A87" w:rsidRDefault="000D4A87" w:rsidP="000D4A87">
      <w:pPr>
        <w:pStyle w:val="CommentText"/>
        <w:numPr>
          <w:ilvl w:val="0"/>
          <w:numId w:val="34"/>
        </w:numPr>
      </w:pPr>
      <w:r>
        <w:rPr>
          <w:rFonts w:hint="eastAsia"/>
        </w:rPr>
        <w:t xml:space="preserve">High benefit / low risk </w:t>
      </w:r>
      <w:r>
        <w:rPr>
          <w:rFonts w:hint="eastAsia"/>
        </w:rPr>
        <w:t>→</w:t>
      </w:r>
      <w:r>
        <w:rPr>
          <w:rFonts w:hint="eastAsia"/>
        </w:rPr>
        <w:t xml:space="preserve"> Low benefit / high risk Then justify their choices.</w:t>
      </w:r>
    </w:p>
    <w:p w14:paraId="2234C819" w14:textId="77777777" w:rsidR="000D4A87" w:rsidRDefault="000D4A87" w:rsidP="000D4A87">
      <w:pPr>
        <w:pStyle w:val="CommentText"/>
      </w:pPr>
      <w:r>
        <w:t>Link directly to:</w:t>
      </w:r>
    </w:p>
    <w:p w14:paraId="5DED2605" w14:textId="77777777" w:rsidR="000D4A87" w:rsidRDefault="000D4A87" w:rsidP="000D4A87">
      <w:pPr>
        <w:pStyle w:val="CommentText"/>
        <w:numPr>
          <w:ilvl w:val="0"/>
          <w:numId w:val="35"/>
        </w:numPr>
      </w:pPr>
      <w:r>
        <w:t>Ethical use</w:t>
      </w:r>
    </w:p>
    <w:p w14:paraId="6DD87DD5" w14:textId="77777777" w:rsidR="000D4A87" w:rsidRDefault="000D4A87" w:rsidP="000D4A87">
      <w:pPr>
        <w:pStyle w:val="CommentText"/>
        <w:numPr>
          <w:ilvl w:val="0"/>
          <w:numId w:val="35"/>
        </w:numPr>
      </w:pPr>
      <w:r>
        <w:t>Academic judgement at Level 7</w:t>
      </w:r>
    </w:p>
    <w:p w14:paraId="3DC7B61D" w14:textId="77777777" w:rsidR="000D4A87" w:rsidRDefault="000D4A87" w:rsidP="000D4A87">
      <w:pPr>
        <w:pStyle w:val="CommentText"/>
        <w:numPr>
          <w:ilvl w:val="0"/>
          <w:numId w:val="35"/>
        </w:numPr>
      </w:pPr>
      <w:r>
        <w:t>Discipline-specific expectations</w:t>
      </w:r>
    </w:p>
  </w:comment>
  <w:comment w:id="12" w:author="Ken Dicks" w:date="2026-06-09T09:40:00Z" w:initials="KD">
    <w:p w14:paraId="44F299E8" w14:textId="77777777" w:rsidR="00F60DEF" w:rsidRDefault="00F60DEF" w:rsidP="00F60DEF">
      <w:pPr>
        <w:pStyle w:val="CommentText"/>
      </w:pPr>
      <w:r>
        <w:rPr>
          <w:rStyle w:val="CommentReference"/>
        </w:rPr>
        <w:annotationRef/>
      </w:r>
      <w:r>
        <w:t>This would work well I think. I’ll try to integrate it.</w:t>
      </w:r>
    </w:p>
  </w:comment>
  <w:comment w:id="13" w:author="Henry Dorling" w:date="2026-05-06T16:20:00Z" w:initials="HD">
    <w:p w14:paraId="7F3D9472" w14:textId="77777777" w:rsidR="005530FC" w:rsidRDefault="005530FC" w:rsidP="005530FC">
      <w:pPr>
        <w:pStyle w:val="CommentText"/>
      </w:pPr>
      <w:r>
        <w:rPr>
          <w:rStyle w:val="CommentReference"/>
        </w:rPr>
        <w:annotationRef/>
      </w:r>
      <w:r>
        <w:t>With the flipped learning stuff I assume this will be done in the week before the session and brought in to the session to do/discuss</w:t>
      </w:r>
    </w:p>
  </w:comment>
  <w:comment w:id="14" w:author="Henry Dorling" w:date="2026-05-06T16:23:00Z" w:initials="HD">
    <w:p w14:paraId="261EC4E9" w14:textId="77777777" w:rsidR="00B02F9F" w:rsidRDefault="00B02F9F" w:rsidP="00B02F9F">
      <w:pPr>
        <w:pStyle w:val="CommentText"/>
      </w:pPr>
      <w:r>
        <w:rPr>
          <w:rStyle w:val="CommentReference"/>
        </w:rPr>
        <w:annotationRef/>
      </w:r>
      <w:r>
        <w:t xml:space="preserve">Could do something like a sorting task of portfolio requirements, eg; </w:t>
      </w:r>
    </w:p>
    <w:p w14:paraId="0574EEBF" w14:textId="77777777" w:rsidR="00B02F9F" w:rsidRDefault="00B02F9F" w:rsidP="00B02F9F">
      <w:pPr>
        <w:pStyle w:val="CommentText"/>
      </w:pPr>
      <w:r>
        <w:rPr>
          <w:b/>
          <w:bCs/>
        </w:rPr>
        <w:t>Group activity:</w:t>
      </w:r>
      <w:r>
        <w:t xml:space="preserve"> Provide cards or prompts such as:</w:t>
      </w:r>
    </w:p>
    <w:p w14:paraId="71F7CF87" w14:textId="77777777" w:rsidR="00B02F9F" w:rsidRDefault="00B02F9F" w:rsidP="00B02F9F">
      <w:pPr>
        <w:pStyle w:val="CommentText"/>
        <w:numPr>
          <w:ilvl w:val="0"/>
          <w:numId w:val="36"/>
        </w:numPr>
      </w:pPr>
      <w:r>
        <w:t>Reflective commentary</w:t>
      </w:r>
    </w:p>
    <w:p w14:paraId="4AE16C72" w14:textId="77777777" w:rsidR="00B02F9F" w:rsidRDefault="00B02F9F" w:rsidP="00B02F9F">
      <w:pPr>
        <w:pStyle w:val="CommentText"/>
        <w:numPr>
          <w:ilvl w:val="0"/>
          <w:numId w:val="36"/>
        </w:numPr>
      </w:pPr>
      <w:r>
        <w:t>Certificates</w:t>
      </w:r>
    </w:p>
    <w:p w14:paraId="450A3BBD" w14:textId="77777777" w:rsidR="00B02F9F" w:rsidRDefault="00B02F9F" w:rsidP="00B02F9F">
      <w:pPr>
        <w:pStyle w:val="CommentText"/>
        <w:numPr>
          <w:ilvl w:val="0"/>
          <w:numId w:val="36"/>
        </w:numPr>
      </w:pPr>
      <w:r>
        <w:t>Feedback excerpts</w:t>
      </w:r>
    </w:p>
    <w:p w14:paraId="34A291D6" w14:textId="77777777" w:rsidR="00B02F9F" w:rsidRDefault="00B02F9F" w:rsidP="00B02F9F">
      <w:pPr>
        <w:pStyle w:val="CommentText"/>
        <w:numPr>
          <w:ilvl w:val="0"/>
          <w:numId w:val="36"/>
        </w:numPr>
      </w:pPr>
      <w:r>
        <w:t>Work samples</w:t>
      </w:r>
    </w:p>
    <w:p w14:paraId="5BC17FDA" w14:textId="77777777" w:rsidR="00B02F9F" w:rsidRDefault="00B02F9F" w:rsidP="00B02F9F">
      <w:pPr>
        <w:pStyle w:val="CommentText"/>
        <w:numPr>
          <w:ilvl w:val="0"/>
          <w:numId w:val="36"/>
        </w:numPr>
      </w:pPr>
      <w:r>
        <w:t>Logs / diaries</w:t>
      </w:r>
    </w:p>
    <w:p w14:paraId="2952C87B" w14:textId="77777777" w:rsidR="00B02F9F" w:rsidRDefault="00B02F9F" w:rsidP="00B02F9F">
      <w:pPr>
        <w:pStyle w:val="CommentText"/>
        <w:numPr>
          <w:ilvl w:val="0"/>
          <w:numId w:val="36"/>
        </w:numPr>
      </w:pPr>
      <w:r>
        <w:t>Peer testimonials</w:t>
      </w:r>
    </w:p>
    <w:p w14:paraId="67E1DAF1" w14:textId="77777777" w:rsidR="00B02F9F" w:rsidRDefault="00B02F9F" w:rsidP="00B02F9F">
      <w:pPr>
        <w:pStyle w:val="CommentText"/>
        <w:numPr>
          <w:ilvl w:val="0"/>
          <w:numId w:val="36"/>
        </w:numPr>
      </w:pPr>
      <w:r>
        <w:t>Research outputs</w:t>
      </w:r>
    </w:p>
    <w:p w14:paraId="5E993B99" w14:textId="77777777" w:rsidR="00B02F9F" w:rsidRDefault="00B02F9F" w:rsidP="00B02F9F">
      <w:pPr>
        <w:pStyle w:val="CommentText"/>
        <w:numPr>
          <w:ilvl w:val="0"/>
          <w:numId w:val="36"/>
        </w:numPr>
      </w:pPr>
      <w:r>
        <w:t>Screenshots / evidence</w:t>
      </w:r>
    </w:p>
    <w:p w14:paraId="37903393" w14:textId="77777777" w:rsidR="00B02F9F" w:rsidRDefault="00B02F9F" w:rsidP="00B02F9F">
      <w:pPr>
        <w:pStyle w:val="CommentText"/>
        <w:numPr>
          <w:ilvl w:val="0"/>
          <w:numId w:val="36"/>
        </w:numPr>
      </w:pPr>
      <w:r>
        <w:t>Personal statements</w:t>
      </w:r>
    </w:p>
    <w:p w14:paraId="321763D2" w14:textId="77777777" w:rsidR="00B02F9F" w:rsidRDefault="00B02F9F" w:rsidP="00B02F9F">
      <w:pPr>
        <w:pStyle w:val="CommentText"/>
      </w:pPr>
      <w:r>
        <w:t>Ask groups to sort into:</w:t>
      </w:r>
    </w:p>
    <w:p w14:paraId="465D4BD3" w14:textId="77777777" w:rsidR="00B02F9F" w:rsidRDefault="00B02F9F" w:rsidP="00B02F9F">
      <w:pPr>
        <w:pStyle w:val="CommentText"/>
        <w:numPr>
          <w:ilvl w:val="0"/>
          <w:numId w:val="37"/>
        </w:numPr>
      </w:pPr>
      <w:r>
        <w:rPr>
          <w:b/>
          <w:bCs/>
        </w:rPr>
        <w:t>Essential</w:t>
      </w:r>
    </w:p>
    <w:p w14:paraId="0432C402" w14:textId="77777777" w:rsidR="00B02F9F" w:rsidRDefault="00B02F9F" w:rsidP="00B02F9F">
      <w:pPr>
        <w:pStyle w:val="CommentText"/>
        <w:numPr>
          <w:ilvl w:val="0"/>
          <w:numId w:val="37"/>
        </w:numPr>
      </w:pPr>
      <w:r>
        <w:rPr>
          <w:b/>
          <w:bCs/>
        </w:rPr>
        <w:t>Potentially useful</w:t>
      </w:r>
    </w:p>
    <w:p w14:paraId="2A9638D9" w14:textId="77777777" w:rsidR="00B02F9F" w:rsidRDefault="00B02F9F" w:rsidP="00B02F9F">
      <w:pPr>
        <w:pStyle w:val="CommentText"/>
        <w:numPr>
          <w:ilvl w:val="0"/>
          <w:numId w:val="37"/>
        </w:numPr>
      </w:pPr>
      <w:r>
        <w:rPr>
          <w:b/>
          <w:bCs/>
        </w:rPr>
        <w:t>Weak or risky at Level 7</w:t>
      </w:r>
    </w:p>
    <w:p w14:paraId="600FB88B" w14:textId="77777777" w:rsidR="00B02F9F" w:rsidRDefault="00B02F9F" w:rsidP="00B02F9F">
      <w:pPr>
        <w:pStyle w:val="CommentText"/>
      </w:pPr>
      <w:r>
        <w:t>Debrief:</w:t>
      </w:r>
    </w:p>
    <w:p w14:paraId="562792EC" w14:textId="77777777" w:rsidR="00B02F9F" w:rsidRDefault="00B02F9F" w:rsidP="00B02F9F">
      <w:pPr>
        <w:pStyle w:val="CommentText"/>
        <w:numPr>
          <w:ilvl w:val="0"/>
          <w:numId w:val="38"/>
        </w:numPr>
      </w:pPr>
      <w:r>
        <w:t>Why is curation more important than volume?</w:t>
      </w:r>
    </w:p>
    <w:p w14:paraId="473C4D30" w14:textId="77777777" w:rsidR="00B02F9F" w:rsidRDefault="00B02F9F" w:rsidP="00B02F9F">
      <w:pPr>
        <w:pStyle w:val="CommentText"/>
        <w:numPr>
          <w:ilvl w:val="0"/>
          <w:numId w:val="38"/>
        </w:numPr>
      </w:pPr>
      <w:r>
        <w:t>What differentiates Level 7 evidence from Level 6?</w:t>
      </w:r>
    </w:p>
    <w:p w14:paraId="3DEA1814" w14:textId="77777777" w:rsidR="00B02F9F" w:rsidRDefault="00B02F9F" w:rsidP="00B02F9F">
      <w:pPr>
        <w:pStyle w:val="CommentText"/>
      </w:pPr>
      <w:r>
        <w:t xml:space="preserve">Emphasises </w:t>
      </w:r>
      <w:r>
        <w:rPr>
          <w:i/>
          <w:iCs/>
        </w:rPr>
        <w:t>selection</w:t>
      </w:r>
      <w:r>
        <w:t xml:space="preserve"> and </w:t>
      </w:r>
      <w:r>
        <w:rPr>
          <w:i/>
          <w:iCs/>
        </w:rPr>
        <w:t>justification</w:t>
      </w:r>
      <w:r>
        <w:t>.</w:t>
      </w:r>
    </w:p>
  </w:comment>
  <w:comment w:id="15" w:author="Henry Dorling" w:date="2026-05-06T16:24:00Z" w:initials="HD">
    <w:p w14:paraId="3761FCDC" w14:textId="77777777" w:rsidR="00D73F65" w:rsidRDefault="00D73F65" w:rsidP="00D73F65">
      <w:pPr>
        <w:pStyle w:val="CommentText"/>
      </w:pPr>
      <w:r>
        <w:rPr>
          <w:rStyle w:val="CommentReference"/>
        </w:rPr>
        <w:annotationRef/>
      </w:r>
      <w:r>
        <w:t>Yes definitely...perhaps provide criteria/outcomes and they can feedback against them</w:t>
      </w:r>
    </w:p>
  </w:comment>
  <w:comment w:id="16" w:author="Henry Dorling" w:date="2026-05-06T16:27:00Z" w:initials="HD">
    <w:p w14:paraId="29630AE1" w14:textId="77777777" w:rsidR="00AC1908" w:rsidRDefault="00AC1908" w:rsidP="00AC1908">
      <w:pPr>
        <w:pStyle w:val="CommentText"/>
      </w:pPr>
      <w:r>
        <w:rPr>
          <w:rStyle w:val="CommentReference"/>
        </w:rPr>
        <w:annotationRef/>
      </w:r>
      <w:r>
        <w:t xml:space="preserve">Could use flipped learning here and ask them to bring examples of their ideas for the PDP and what they thin benefits of LLL are. Could use some fake profiles as well and ask them to comment/feedback eg </w:t>
      </w:r>
    </w:p>
    <w:p w14:paraId="57A5280A" w14:textId="77777777" w:rsidR="00AC1908" w:rsidRDefault="00AC1908" w:rsidP="00AC1908">
      <w:pPr>
        <w:pStyle w:val="CommentText"/>
      </w:pPr>
      <w:r>
        <w:t>A graduate who stops developing after university</w:t>
      </w:r>
    </w:p>
    <w:p w14:paraId="75FDDA5A" w14:textId="77777777" w:rsidR="00AC1908" w:rsidRDefault="00AC1908" w:rsidP="00AC1908">
      <w:pPr>
        <w:pStyle w:val="CommentText"/>
      </w:pPr>
      <w:r>
        <w:t>A professional who updates skills regularly</w:t>
      </w:r>
    </w:p>
    <w:p w14:paraId="26AE9CEB" w14:textId="77777777" w:rsidR="00AC1908" w:rsidRDefault="00AC1908" w:rsidP="00AC1908">
      <w:pPr>
        <w:pStyle w:val="CommentText"/>
      </w:pPr>
      <w:r>
        <w:t>Someone forced to reskill due to change (technology, health, role)</w:t>
      </w:r>
    </w:p>
    <w:p w14:paraId="19E2085B" w14:textId="77777777" w:rsidR="00AC1908" w:rsidRDefault="00AC1908" w:rsidP="00AC1908">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8751805" w15:done="0"/>
  <w15:commentEx w15:paraId="722D13EE" w15:paraIdParent="08751805" w15:done="0"/>
  <w15:commentEx w15:paraId="3CC66703" w15:done="0"/>
  <w15:commentEx w15:paraId="536EA5A7" w15:paraIdParent="3CC66703" w15:done="0"/>
  <w15:commentEx w15:paraId="37081CC0" w15:paraIdParent="3CC66703" w15:done="0"/>
  <w15:commentEx w15:paraId="25EEF40B" w15:done="0"/>
  <w15:commentEx w15:paraId="0410D54D" w15:paraIdParent="25EEF40B" w15:done="0"/>
  <w15:commentEx w15:paraId="3EED2DE5" w15:done="0"/>
  <w15:commentEx w15:paraId="1A790743" w15:done="0"/>
  <w15:commentEx w15:paraId="3117906F" w15:done="0"/>
  <w15:commentEx w15:paraId="6839C9C5" w15:done="0"/>
  <w15:commentEx w15:paraId="3DC7B61D" w15:done="0"/>
  <w15:commentEx w15:paraId="44F299E8" w15:paraIdParent="3DC7B61D" w15:done="0"/>
  <w15:commentEx w15:paraId="7F3D9472" w15:done="0"/>
  <w15:commentEx w15:paraId="3DEA1814" w15:done="0"/>
  <w15:commentEx w15:paraId="3761FCDC" w15:done="0"/>
  <w15:commentEx w15:paraId="19E2085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952B33F" w16cex:dateUtc="2026-05-06T15:04:00Z"/>
  <w16cex:commentExtensible w16cex:durableId="27631DD4" w16cex:dateUtc="2026-05-21T10:34:00Z"/>
  <w16cex:commentExtensible w16cex:durableId="55DD8CDC" w16cex:dateUtc="2026-05-06T15:05:00Z"/>
  <w16cex:commentExtensible w16cex:durableId="5C7C94D8" w16cex:dateUtc="2026-05-21T10:33:00Z"/>
  <w16cex:commentExtensible w16cex:durableId="20D634D1" w16cex:dateUtc="2026-05-22T12:28:00Z"/>
  <w16cex:commentExtensible w16cex:durableId="710C9820" w16cex:dateUtc="2026-05-06T15:07:00Z"/>
  <w16cex:commentExtensible w16cex:durableId="15B36092" w16cex:dateUtc="2026-05-21T10:32:00Z"/>
  <w16cex:commentExtensible w16cex:durableId="4E5C20D8" w16cex:dateUtc="2026-05-06T15:08:00Z"/>
  <w16cex:commentExtensible w16cex:durableId="206503C8" w16cex:dateUtc="2026-05-06T15:13:00Z"/>
  <w16cex:commentExtensible w16cex:durableId="3EB88CD8" w16cex:dateUtc="2026-05-06T15:13:00Z"/>
  <w16cex:commentExtensible w16cex:durableId="75DBBAAE" w16cex:dateUtc="2026-05-06T15:15:00Z"/>
  <w16cex:commentExtensible w16cex:durableId="51EB38C9" w16cex:dateUtc="2026-05-06T15:18:00Z"/>
  <w16cex:commentExtensible w16cex:durableId="280155CB" w16cex:dateUtc="2026-06-09T08:40:00Z"/>
  <w16cex:commentExtensible w16cex:durableId="1961C516" w16cex:dateUtc="2026-05-06T15:20:00Z"/>
  <w16cex:commentExtensible w16cex:durableId="7C348C1E" w16cex:dateUtc="2026-05-06T15:23:00Z"/>
  <w16cex:commentExtensible w16cex:durableId="17FC9EEC" w16cex:dateUtc="2026-05-06T15:24:00Z"/>
  <w16cex:commentExtensible w16cex:durableId="2862784D" w16cex:dateUtc="2026-05-06T15:2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8751805" w16cid:durableId="5952B33F"/>
  <w16cid:commentId w16cid:paraId="722D13EE" w16cid:durableId="27631DD4"/>
  <w16cid:commentId w16cid:paraId="3CC66703" w16cid:durableId="55DD8CDC"/>
  <w16cid:commentId w16cid:paraId="536EA5A7" w16cid:durableId="5C7C94D8"/>
  <w16cid:commentId w16cid:paraId="37081CC0" w16cid:durableId="20D634D1"/>
  <w16cid:commentId w16cid:paraId="25EEF40B" w16cid:durableId="710C9820"/>
  <w16cid:commentId w16cid:paraId="0410D54D" w16cid:durableId="15B36092"/>
  <w16cid:commentId w16cid:paraId="3EED2DE5" w16cid:durableId="4E5C20D8"/>
  <w16cid:commentId w16cid:paraId="1A790743" w16cid:durableId="206503C8"/>
  <w16cid:commentId w16cid:paraId="3117906F" w16cid:durableId="3EB88CD8"/>
  <w16cid:commentId w16cid:paraId="6839C9C5" w16cid:durableId="75DBBAAE"/>
  <w16cid:commentId w16cid:paraId="3DC7B61D" w16cid:durableId="51EB38C9"/>
  <w16cid:commentId w16cid:paraId="44F299E8" w16cid:durableId="280155CB"/>
  <w16cid:commentId w16cid:paraId="7F3D9472" w16cid:durableId="1961C516"/>
  <w16cid:commentId w16cid:paraId="3DEA1814" w16cid:durableId="7C348C1E"/>
  <w16cid:commentId w16cid:paraId="3761FCDC" w16cid:durableId="17FC9EEC"/>
  <w16cid:commentId w16cid:paraId="19E2085B" w16cid:durableId="2862784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6649C8" w14:textId="77777777" w:rsidR="002D4175" w:rsidRDefault="002D4175" w:rsidP="008365C3">
      <w:pPr>
        <w:spacing w:after="0" w:line="240" w:lineRule="auto"/>
      </w:pPr>
      <w:r>
        <w:separator/>
      </w:r>
    </w:p>
  </w:endnote>
  <w:endnote w:type="continuationSeparator" w:id="0">
    <w:p w14:paraId="15EDD153" w14:textId="77777777" w:rsidR="002D4175" w:rsidRDefault="002D4175" w:rsidP="008365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5E595B" w14:textId="77777777" w:rsidR="002D4175" w:rsidRDefault="002D4175" w:rsidP="008365C3">
      <w:pPr>
        <w:spacing w:after="0" w:line="240" w:lineRule="auto"/>
      </w:pPr>
      <w:r>
        <w:separator/>
      </w:r>
    </w:p>
  </w:footnote>
  <w:footnote w:type="continuationSeparator" w:id="0">
    <w:p w14:paraId="0840D0CD" w14:textId="77777777" w:rsidR="002D4175" w:rsidRDefault="002D4175" w:rsidP="008365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14A70"/>
    <w:multiLevelType w:val="multilevel"/>
    <w:tmpl w:val="BB88C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FC3B68"/>
    <w:multiLevelType w:val="multilevel"/>
    <w:tmpl w:val="AC2A6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3603A94"/>
    <w:multiLevelType w:val="multilevel"/>
    <w:tmpl w:val="254E8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4625B53"/>
    <w:multiLevelType w:val="multilevel"/>
    <w:tmpl w:val="A74A5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333479"/>
    <w:multiLevelType w:val="multilevel"/>
    <w:tmpl w:val="9B967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20A301C"/>
    <w:multiLevelType w:val="multilevel"/>
    <w:tmpl w:val="BDB09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940417"/>
    <w:multiLevelType w:val="multilevel"/>
    <w:tmpl w:val="1AFA5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DF91F07"/>
    <w:multiLevelType w:val="multilevel"/>
    <w:tmpl w:val="0FE89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7D12678"/>
    <w:multiLevelType w:val="multilevel"/>
    <w:tmpl w:val="EA741AA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1A1679"/>
    <w:multiLevelType w:val="multilevel"/>
    <w:tmpl w:val="B86CB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D11232D"/>
    <w:multiLevelType w:val="multilevel"/>
    <w:tmpl w:val="43D4A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164142C"/>
    <w:multiLevelType w:val="multilevel"/>
    <w:tmpl w:val="0E424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2F22D17"/>
    <w:multiLevelType w:val="multilevel"/>
    <w:tmpl w:val="22EC21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31F76FB"/>
    <w:multiLevelType w:val="multilevel"/>
    <w:tmpl w:val="B4465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A8F4D25"/>
    <w:multiLevelType w:val="hybridMultilevel"/>
    <w:tmpl w:val="A5C2B252"/>
    <w:lvl w:ilvl="0" w:tplc="9774E780">
      <w:start w:val="1"/>
      <w:numFmt w:val="bullet"/>
      <w:lvlText w:val=""/>
      <w:lvlJc w:val="left"/>
      <w:pPr>
        <w:ind w:left="1080" w:hanging="360"/>
      </w:pPr>
      <w:rPr>
        <w:rFonts w:ascii="Symbol" w:hAnsi="Symbol"/>
      </w:rPr>
    </w:lvl>
    <w:lvl w:ilvl="1" w:tplc="BA2CB0F4">
      <w:start w:val="1"/>
      <w:numFmt w:val="bullet"/>
      <w:lvlText w:val=""/>
      <w:lvlJc w:val="left"/>
      <w:pPr>
        <w:ind w:left="1080" w:hanging="360"/>
      </w:pPr>
      <w:rPr>
        <w:rFonts w:ascii="Symbol" w:hAnsi="Symbol"/>
      </w:rPr>
    </w:lvl>
    <w:lvl w:ilvl="2" w:tplc="02D60B52">
      <w:start w:val="1"/>
      <w:numFmt w:val="bullet"/>
      <w:lvlText w:val=""/>
      <w:lvlJc w:val="left"/>
      <w:pPr>
        <w:ind w:left="1080" w:hanging="360"/>
      </w:pPr>
      <w:rPr>
        <w:rFonts w:ascii="Symbol" w:hAnsi="Symbol"/>
      </w:rPr>
    </w:lvl>
    <w:lvl w:ilvl="3" w:tplc="BE94CD6C">
      <w:start w:val="1"/>
      <w:numFmt w:val="bullet"/>
      <w:lvlText w:val=""/>
      <w:lvlJc w:val="left"/>
      <w:pPr>
        <w:ind w:left="1080" w:hanging="360"/>
      </w:pPr>
      <w:rPr>
        <w:rFonts w:ascii="Symbol" w:hAnsi="Symbol"/>
      </w:rPr>
    </w:lvl>
    <w:lvl w:ilvl="4" w:tplc="4FD4C7C4">
      <w:start w:val="1"/>
      <w:numFmt w:val="bullet"/>
      <w:lvlText w:val=""/>
      <w:lvlJc w:val="left"/>
      <w:pPr>
        <w:ind w:left="1080" w:hanging="360"/>
      </w:pPr>
      <w:rPr>
        <w:rFonts w:ascii="Symbol" w:hAnsi="Symbol"/>
      </w:rPr>
    </w:lvl>
    <w:lvl w:ilvl="5" w:tplc="239426E6">
      <w:start w:val="1"/>
      <w:numFmt w:val="bullet"/>
      <w:lvlText w:val=""/>
      <w:lvlJc w:val="left"/>
      <w:pPr>
        <w:ind w:left="1080" w:hanging="360"/>
      </w:pPr>
      <w:rPr>
        <w:rFonts w:ascii="Symbol" w:hAnsi="Symbol"/>
      </w:rPr>
    </w:lvl>
    <w:lvl w:ilvl="6" w:tplc="C2583F30">
      <w:start w:val="1"/>
      <w:numFmt w:val="bullet"/>
      <w:lvlText w:val=""/>
      <w:lvlJc w:val="left"/>
      <w:pPr>
        <w:ind w:left="1080" w:hanging="360"/>
      </w:pPr>
      <w:rPr>
        <w:rFonts w:ascii="Symbol" w:hAnsi="Symbol"/>
      </w:rPr>
    </w:lvl>
    <w:lvl w:ilvl="7" w:tplc="74288D14">
      <w:start w:val="1"/>
      <w:numFmt w:val="bullet"/>
      <w:lvlText w:val=""/>
      <w:lvlJc w:val="left"/>
      <w:pPr>
        <w:ind w:left="1080" w:hanging="360"/>
      </w:pPr>
      <w:rPr>
        <w:rFonts w:ascii="Symbol" w:hAnsi="Symbol"/>
      </w:rPr>
    </w:lvl>
    <w:lvl w:ilvl="8" w:tplc="A29A9D58">
      <w:start w:val="1"/>
      <w:numFmt w:val="bullet"/>
      <w:lvlText w:val=""/>
      <w:lvlJc w:val="left"/>
      <w:pPr>
        <w:ind w:left="1080" w:hanging="360"/>
      </w:pPr>
      <w:rPr>
        <w:rFonts w:ascii="Symbol" w:hAnsi="Symbol"/>
      </w:rPr>
    </w:lvl>
  </w:abstractNum>
  <w:abstractNum w:abstractNumId="15" w15:restartNumberingAfterBreak="0">
    <w:nsid w:val="3C1E1D33"/>
    <w:multiLevelType w:val="hybridMultilevel"/>
    <w:tmpl w:val="E7EE1CBC"/>
    <w:lvl w:ilvl="0" w:tplc="9A6EE74A">
      <w:start w:val="1"/>
      <w:numFmt w:val="bullet"/>
      <w:lvlText w:val=""/>
      <w:lvlJc w:val="left"/>
      <w:pPr>
        <w:ind w:left="1080" w:hanging="360"/>
      </w:pPr>
      <w:rPr>
        <w:rFonts w:ascii="Symbol" w:hAnsi="Symbol"/>
      </w:rPr>
    </w:lvl>
    <w:lvl w:ilvl="1" w:tplc="B040FDFE">
      <w:start w:val="1"/>
      <w:numFmt w:val="bullet"/>
      <w:lvlText w:val=""/>
      <w:lvlJc w:val="left"/>
      <w:pPr>
        <w:ind w:left="1080" w:hanging="360"/>
      </w:pPr>
      <w:rPr>
        <w:rFonts w:ascii="Symbol" w:hAnsi="Symbol"/>
      </w:rPr>
    </w:lvl>
    <w:lvl w:ilvl="2" w:tplc="9D9E3908">
      <w:start w:val="1"/>
      <w:numFmt w:val="bullet"/>
      <w:lvlText w:val=""/>
      <w:lvlJc w:val="left"/>
      <w:pPr>
        <w:ind w:left="1080" w:hanging="360"/>
      </w:pPr>
      <w:rPr>
        <w:rFonts w:ascii="Symbol" w:hAnsi="Symbol"/>
      </w:rPr>
    </w:lvl>
    <w:lvl w:ilvl="3" w:tplc="5742FFDA">
      <w:start w:val="1"/>
      <w:numFmt w:val="bullet"/>
      <w:lvlText w:val=""/>
      <w:lvlJc w:val="left"/>
      <w:pPr>
        <w:ind w:left="1080" w:hanging="360"/>
      </w:pPr>
      <w:rPr>
        <w:rFonts w:ascii="Symbol" w:hAnsi="Symbol"/>
      </w:rPr>
    </w:lvl>
    <w:lvl w:ilvl="4" w:tplc="1AD01E84">
      <w:start w:val="1"/>
      <w:numFmt w:val="bullet"/>
      <w:lvlText w:val=""/>
      <w:lvlJc w:val="left"/>
      <w:pPr>
        <w:ind w:left="1080" w:hanging="360"/>
      </w:pPr>
      <w:rPr>
        <w:rFonts w:ascii="Symbol" w:hAnsi="Symbol"/>
      </w:rPr>
    </w:lvl>
    <w:lvl w:ilvl="5" w:tplc="1FC2B298">
      <w:start w:val="1"/>
      <w:numFmt w:val="bullet"/>
      <w:lvlText w:val=""/>
      <w:lvlJc w:val="left"/>
      <w:pPr>
        <w:ind w:left="1080" w:hanging="360"/>
      </w:pPr>
      <w:rPr>
        <w:rFonts w:ascii="Symbol" w:hAnsi="Symbol"/>
      </w:rPr>
    </w:lvl>
    <w:lvl w:ilvl="6" w:tplc="0B5AD788">
      <w:start w:val="1"/>
      <w:numFmt w:val="bullet"/>
      <w:lvlText w:val=""/>
      <w:lvlJc w:val="left"/>
      <w:pPr>
        <w:ind w:left="1080" w:hanging="360"/>
      </w:pPr>
      <w:rPr>
        <w:rFonts w:ascii="Symbol" w:hAnsi="Symbol"/>
      </w:rPr>
    </w:lvl>
    <w:lvl w:ilvl="7" w:tplc="25302364">
      <w:start w:val="1"/>
      <w:numFmt w:val="bullet"/>
      <w:lvlText w:val=""/>
      <w:lvlJc w:val="left"/>
      <w:pPr>
        <w:ind w:left="1080" w:hanging="360"/>
      </w:pPr>
      <w:rPr>
        <w:rFonts w:ascii="Symbol" w:hAnsi="Symbol"/>
      </w:rPr>
    </w:lvl>
    <w:lvl w:ilvl="8" w:tplc="F66AEE40">
      <w:start w:val="1"/>
      <w:numFmt w:val="bullet"/>
      <w:lvlText w:val=""/>
      <w:lvlJc w:val="left"/>
      <w:pPr>
        <w:ind w:left="1080" w:hanging="360"/>
      </w:pPr>
      <w:rPr>
        <w:rFonts w:ascii="Symbol" w:hAnsi="Symbol"/>
      </w:rPr>
    </w:lvl>
  </w:abstractNum>
  <w:abstractNum w:abstractNumId="16" w15:restartNumberingAfterBreak="0">
    <w:nsid w:val="3C85798C"/>
    <w:multiLevelType w:val="multilevel"/>
    <w:tmpl w:val="6420A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033185A"/>
    <w:multiLevelType w:val="multilevel"/>
    <w:tmpl w:val="AF362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06767CB"/>
    <w:multiLevelType w:val="multilevel"/>
    <w:tmpl w:val="5A68A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234047A"/>
    <w:multiLevelType w:val="multilevel"/>
    <w:tmpl w:val="E270A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40B1ABA"/>
    <w:multiLevelType w:val="multilevel"/>
    <w:tmpl w:val="0EE82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43D1AEC"/>
    <w:multiLevelType w:val="hybridMultilevel"/>
    <w:tmpl w:val="2FF2B254"/>
    <w:lvl w:ilvl="0" w:tplc="C03A2BC2">
      <w:start w:val="1"/>
      <w:numFmt w:val="decimal"/>
      <w:lvlText w:val="%1."/>
      <w:lvlJc w:val="left"/>
      <w:pPr>
        <w:ind w:left="1440" w:hanging="360"/>
      </w:pPr>
    </w:lvl>
    <w:lvl w:ilvl="1" w:tplc="11F426FE">
      <w:start w:val="1"/>
      <w:numFmt w:val="decimal"/>
      <w:lvlText w:val="%2."/>
      <w:lvlJc w:val="left"/>
      <w:pPr>
        <w:ind w:left="1440" w:hanging="360"/>
      </w:pPr>
    </w:lvl>
    <w:lvl w:ilvl="2" w:tplc="471C5ECA">
      <w:start w:val="1"/>
      <w:numFmt w:val="decimal"/>
      <w:lvlText w:val="%3."/>
      <w:lvlJc w:val="left"/>
      <w:pPr>
        <w:ind w:left="1440" w:hanging="360"/>
      </w:pPr>
    </w:lvl>
    <w:lvl w:ilvl="3" w:tplc="DC949230">
      <w:start w:val="1"/>
      <w:numFmt w:val="decimal"/>
      <w:lvlText w:val="%4."/>
      <w:lvlJc w:val="left"/>
      <w:pPr>
        <w:ind w:left="1440" w:hanging="360"/>
      </w:pPr>
    </w:lvl>
    <w:lvl w:ilvl="4" w:tplc="CD003208">
      <w:start w:val="1"/>
      <w:numFmt w:val="decimal"/>
      <w:lvlText w:val="%5."/>
      <w:lvlJc w:val="left"/>
      <w:pPr>
        <w:ind w:left="1440" w:hanging="360"/>
      </w:pPr>
    </w:lvl>
    <w:lvl w:ilvl="5" w:tplc="B4C80790">
      <w:start w:val="1"/>
      <w:numFmt w:val="decimal"/>
      <w:lvlText w:val="%6."/>
      <w:lvlJc w:val="left"/>
      <w:pPr>
        <w:ind w:left="1440" w:hanging="360"/>
      </w:pPr>
    </w:lvl>
    <w:lvl w:ilvl="6" w:tplc="692A0176">
      <w:start w:val="1"/>
      <w:numFmt w:val="decimal"/>
      <w:lvlText w:val="%7."/>
      <w:lvlJc w:val="left"/>
      <w:pPr>
        <w:ind w:left="1440" w:hanging="360"/>
      </w:pPr>
    </w:lvl>
    <w:lvl w:ilvl="7" w:tplc="7B4C7806">
      <w:start w:val="1"/>
      <w:numFmt w:val="decimal"/>
      <w:lvlText w:val="%8."/>
      <w:lvlJc w:val="left"/>
      <w:pPr>
        <w:ind w:left="1440" w:hanging="360"/>
      </w:pPr>
    </w:lvl>
    <w:lvl w:ilvl="8" w:tplc="2320D84A">
      <w:start w:val="1"/>
      <w:numFmt w:val="decimal"/>
      <w:lvlText w:val="%9."/>
      <w:lvlJc w:val="left"/>
      <w:pPr>
        <w:ind w:left="1440" w:hanging="360"/>
      </w:pPr>
    </w:lvl>
  </w:abstractNum>
  <w:abstractNum w:abstractNumId="22" w15:restartNumberingAfterBreak="0">
    <w:nsid w:val="463F19A6"/>
    <w:multiLevelType w:val="multilevel"/>
    <w:tmpl w:val="4830B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AC06B28"/>
    <w:multiLevelType w:val="multilevel"/>
    <w:tmpl w:val="67F8E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C46657D"/>
    <w:multiLevelType w:val="multilevel"/>
    <w:tmpl w:val="64D01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CC905E5"/>
    <w:multiLevelType w:val="hybridMultilevel"/>
    <w:tmpl w:val="A37AEB80"/>
    <w:lvl w:ilvl="0" w:tplc="3E42D118">
      <w:start w:val="1"/>
      <w:numFmt w:val="bullet"/>
      <w:lvlText w:val=""/>
      <w:lvlJc w:val="left"/>
      <w:pPr>
        <w:ind w:left="1080" w:hanging="360"/>
      </w:pPr>
      <w:rPr>
        <w:rFonts w:ascii="Symbol" w:hAnsi="Symbol"/>
      </w:rPr>
    </w:lvl>
    <w:lvl w:ilvl="1" w:tplc="392CB4D2">
      <w:start w:val="1"/>
      <w:numFmt w:val="bullet"/>
      <w:lvlText w:val=""/>
      <w:lvlJc w:val="left"/>
      <w:pPr>
        <w:ind w:left="1080" w:hanging="360"/>
      </w:pPr>
      <w:rPr>
        <w:rFonts w:ascii="Symbol" w:hAnsi="Symbol"/>
      </w:rPr>
    </w:lvl>
    <w:lvl w:ilvl="2" w:tplc="7422D0A4">
      <w:start w:val="1"/>
      <w:numFmt w:val="bullet"/>
      <w:lvlText w:val=""/>
      <w:lvlJc w:val="left"/>
      <w:pPr>
        <w:ind w:left="1080" w:hanging="360"/>
      </w:pPr>
      <w:rPr>
        <w:rFonts w:ascii="Symbol" w:hAnsi="Symbol"/>
      </w:rPr>
    </w:lvl>
    <w:lvl w:ilvl="3" w:tplc="DB7241A2">
      <w:start w:val="1"/>
      <w:numFmt w:val="bullet"/>
      <w:lvlText w:val=""/>
      <w:lvlJc w:val="left"/>
      <w:pPr>
        <w:ind w:left="1080" w:hanging="360"/>
      </w:pPr>
      <w:rPr>
        <w:rFonts w:ascii="Symbol" w:hAnsi="Symbol"/>
      </w:rPr>
    </w:lvl>
    <w:lvl w:ilvl="4" w:tplc="3790EE70">
      <w:start w:val="1"/>
      <w:numFmt w:val="bullet"/>
      <w:lvlText w:val=""/>
      <w:lvlJc w:val="left"/>
      <w:pPr>
        <w:ind w:left="1080" w:hanging="360"/>
      </w:pPr>
      <w:rPr>
        <w:rFonts w:ascii="Symbol" w:hAnsi="Symbol"/>
      </w:rPr>
    </w:lvl>
    <w:lvl w:ilvl="5" w:tplc="F4B8EC2C">
      <w:start w:val="1"/>
      <w:numFmt w:val="bullet"/>
      <w:lvlText w:val=""/>
      <w:lvlJc w:val="left"/>
      <w:pPr>
        <w:ind w:left="1080" w:hanging="360"/>
      </w:pPr>
      <w:rPr>
        <w:rFonts w:ascii="Symbol" w:hAnsi="Symbol"/>
      </w:rPr>
    </w:lvl>
    <w:lvl w:ilvl="6" w:tplc="164E0138">
      <w:start w:val="1"/>
      <w:numFmt w:val="bullet"/>
      <w:lvlText w:val=""/>
      <w:lvlJc w:val="left"/>
      <w:pPr>
        <w:ind w:left="1080" w:hanging="360"/>
      </w:pPr>
      <w:rPr>
        <w:rFonts w:ascii="Symbol" w:hAnsi="Symbol"/>
      </w:rPr>
    </w:lvl>
    <w:lvl w:ilvl="7" w:tplc="FB687DD4">
      <w:start w:val="1"/>
      <w:numFmt w:val="bullet"/>
      <w:lvlText w:val=""/>
      <w:lvlJc w:val="left"/>
      <w:pPr>
        <w:ind w:left="1080" w:hanging="360"/>
      </w:pPr>
      <w:rPr>
        <w:rFonts w:ascii="Symbol" w:hAnsi="Symbol"/>
      </w:rPr>
    </w:lvl>
    <w:lvl w:ilvl="8" w:tplc="ADF4F356">
      <w:start w:val="1"/>
      <w:numFmt w:val="bullet"/>
      <w:lvlText w:val=""/>
      <w:lvlJc w:val="left"/>
      <w:pPr>
        <w:ind w:left="1080" w:hanging="360"/>
      </w:pPr>
      <w:rPr>
        <w:rFonts w:ascii="Symbol" w:hAnsi="Symbol"/>
      </w:rPr>
    </w:lvl>
  </w:abstractNum>
  <w:abstractNum w:abstractNumId="26" w15:restartNumberingAfterBreak="0">
    <w:nsid w:val="4EA42FDD"/>
    <w:multiLevelType w:val="multilevel"/>
    <w:tmpl w:val="FEA46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EDF0C1F"/>
    <w:multiLevelType w:val="multilevel"/>
    <w:tmpl w:val="6E54F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F4E3C4A"/>
    <w:multiLevelType w:val="hybridMultilevel"/>
    <w:tmpl w:val="6A2692E2"/>
    <w:lvl w:ilvl="0" w:tplc="8AD6CF62">
      <w:start w:val="1"/>
      <w:numFmt w:val="bullet"/>
      <w:lvlText w:val=""/>
      <w:lvlJc w:val="left"/>
      <w:pPr>
        <w:ind w:left="1080" w:hanging="360"/>
      </w:pPr>
      <w:rPr>
        <w:rFonts w:ascii="Symbol" w:hAnsi="Symbol"/>
      </w:rPr>
    </w:lvl>
    <w:lvl w:ilvl="1" w:tplc="648E1660">
      <w:start w:val="1"/>
      <w:numFmt w:val="bullet"/>
      <w:lvlText w:val=""/>
      <w:lvlJc w:val="left"/>
      <w:pPr>
        <w:ind w:left="1080" w:hanging="360"/>
      </w:pPr>
      <w:rPr>
        <w:rFonts w:ascii="Symbol" w:hAnsi="Symbol"/>
      </w:rPr>
    </w:lvl>
    <w:lvl w:ilvl="2" w:tplc="D0D4CD22">
      <w:start w:val="1"/>
      <w:numFmt w:val="bullet"/>
      <w:lvlText w:val=""/>
      <w:lvlJc w:val="left"/>
      <w:pPr>
        <w:ind w:left="1080" w:hanging="360"/>
      </w:pPr>
      <w:rPr>
        <w:rFonts w:ascii="Symbol" w:hAnsi="Symbol"/>
      </w:rPr>
    </w:lvl>
    <w:lvl w:ilvl="3" w:tplc="27EAC150">
      <w:start w:val="1"/>
      <w:numFmt w:val="bullet"/>
      <w:lvlText w:val=""/>
      <w:lvlJc w:val="left"/>
      <w:pPr>
        <w:ind w:left="1080" w:hanging="360"/>
      </w:pPr>
      <w:rPr>
        <w:rFonts w:ascii="Symbol" w:hAnsi="Symbol"/>
      </w:rPr>
    </w:lvl>
    <w:lvl w:ilvl="4" w:tplc="90C09A0E">
      <w:start w:val="1"/>
      <w:numFmt w:val="bullet"/>
      <w:lvlText w:val=""/>
      <w:lvlJc w:val="left"/>
      <w:pPr>
        <w:ind w:left="1080" w:hanging="360"/>
      </w:pPr>
      <w:rPr>
        <w:rFonts w:ascii="Symbol" w:hAnsi="Symbol"/>
      </w:rPr>
    </w:lvl>
    <w:lvl w:ilvl="5" w:tplc="74FEB5E2">
      <w:start w:val="1"/>
      <w:numFmt w:val="bullet"/>
      <w:lvlText w:val=""/>
      <w:lvlJc w:val="left"/>
      <w:pPr>
        <w:ind w:left="1080" w:hanging="360"/>
      </w:pPr>
      <w:rPr>
        <w:rFonts w:ascii="Symbol" w:hAnsi="Symbol"/>
      </w:rPr>
    </w:lvl>
    <w:lvl w:ilvl="6" w:tplc="325C3E6E">
      <w:start w:val="1"/>
      <w:numFmt w:val="bullet"/>
      <w:lvlText w:val=""/>
      <w:lvlJc w:val="left"/>
      <w:pPr>
        <w:ind w:left="1080" w:hanging="360"/>
      </w:pPr>
      <w:rPr>
        <w:rFonts w:ascii="Symbol" w:hAnsi="Symbol"/>
      </w:rPr>
    </w:lvl>
    <w:lvl w:ilvl="7" w:tplc="5E5ED130">
      <w:start w:val="1"/>
      <w:numFmt w:val="bullet"/>
      <w:lvlText w:val=""/>
      <w:lvlJc w:val="left"/>
      <w:pPr>
        <w:ind w:left="1080" w:hanging="360"/>
      </w:pPr>
      <w:rPr>
        <w:rFonts w:ascii="Symbol" w:hAnsi="Symbol"/>
      </w:rPr>
    </w:lvl>
    <w:lvl w:ilvl="8" w:tplc="DE66827A">
      <w:start w:val="1"/>
      <w:numFmt w:val="bullet"/>
      <w:lvlText w:val=""/>
      <w:lvlJc w:val="left"/>
      <w:pPr>
        <w:ind w:left="1080" w:hanging="360"/>
      </w:pPr>
      <w:rPr>
        <w:rFonts w:ascii="Symbol" w:hAnsi="Symbol"/>
      </w:rPr>
    </w:lvl>
  </w:abstractNum>
  <w:abstractNum w:abstractNumId="29" w15:restartNumberingAfterBreak="0">
    <w:nsid w:val="552F33DE"/>
    <w:multiLevelType w:val="multilevel"/>
    <w:tmpl w:val="267CE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58C3164"/>
    <w:multiLevelType w:val="multilevel"/>
    <w:tmpl w:val="0B4A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98625FE"/>
    <w:multiLevelType w:val="hybridMultilevel"/>
    <w:tmpl w:val="93F8FD88"/>
    <w:lvl w:ilvl="0" w:tplc="0EE85284">
      <w:start w:val="1"/>
      <w:numFmt w:val="bullet"/>
      <w:lvlText w:val=""/>
      <w:lvlJc w:val="left"/>
      <w:pPr>
        <w:ind w:left="1080" w:hanging="360"/>
      </w:pPr>
      <w:rPr>
        <w:rFonts w:ascii="Symbol" w:hAnsi="Symbol"/>
      </w:rPr>
    </w:lvl>
    <w:lvl w:ilvl="1" w:tplc="042A057E">
      <w:start w:val="1"/>
      <w:numFmt w:val="bullet"/>
      <w:lvlText w:val=""/>
      <w:lvlJc w:val="left"/>
      <w:pPr>
        <w:ind w:left="1080" w:hanging="360"/>
      </w:pPr>
      <w:rPr>
        <w:rFonts w:ascii="Symbol" w:hAnsi="Symbol"/>
      </w:rPr>
    </w:lvl>
    <w:lvl w:ilvl="2" w:tplc="145EC642">
      <w:start w:val="1"/>
      <w:numFmt w:val="bullet"/>
      <w:lvlText w:val=""/>
      <w:lvlJc w:val="left"/>
      <w:pPr>
        <w:ind w:left="1080" w:hanging="360"/>
      </w:pPr>
      <w:rPr>
        <w:rFonts w:ascii="Symbol" w:hAnsi="Symbol"/>
      </w:rPr>
    </w:lvl>
    <w:lvl w:ilvl="3" w:tplc="8E142A5A">
      <w:start w:val="1"/>
      <w:numFmt w:val="bullet"/>
      <w:lvlText w:val=""/>
      <w:lvlJc w:val="left"/>
      <w:pPr>
        <w:ind w:left="1080" w:hanging="360"/>
      </w:pPr>
      <w:rPr>
        <w:rFonts w:ascii="Symbol" w:hAnsi="Symbol"/>
      </w:rPr>
    </w:lvl>
    <w:lvl w:ilvl="4" w:tplc="1542E004">
      <w:start w:val="1"/>
      <w:numFmt w:val="bullet"/>
      <w:lvlText w:val=""/>
      <w:lvlJc w:val="left"/>
      <w:pPr>
        <w:ind w:left="1080" w:hanging="360"/>
      </w:pPr>
      <w:rPr>
        <w:rFonts w:ascii="Symbol" w:hAnsi="Symbol"/>
      </w:rPr>
    </w:lvl>
    <w:lvl w:ilvl="5" w:tplc="877E7978">
      <w:start w:val="1"/>
      <w:numFmt w:val="bullet"/>
      <w:lvlText w:val=""/>
      <w:lvlJc w:val="left"/>
      <w:pPr>
        <w:ind w:left="1080" w:hanging="360"/>
      </w:pPr>
      <w:rPr>
        <w:rFonts w:ascii="Symbol" w:hAnsi="Symbol"/>
      </w:rPr>
    </w:lvl>
    <w:lvl w:ilvl="6" w:tplc="4C129EB8">
      <w:start w:val="1"/>
      <w:numFmt w:val="bullet"/>
      <w:lvlText w:val=""/>
      <w:lvlJc w:val="left"/>
      <w:pPr>
        <w:ind w:left="1080" w:hanging="360"/>
      </w:pPr>
      <w:rPr>
        <w:rFonts w:ascii="Symbol" w:hAnsi="Symbol"/>
      </w:rPr>
    </w:lvl>
    <w:lvl w:ilvl="7" w:tplc="7ADCBC10">
      <w:start w:val="1"/>
      <w:numFmt w:val="bullet"/>
      <w:lvlText w:val=""/>
      <w:lvlJc w:val="left"/>
      <w:pPr>
        <w:ind w:left="1080" w:hanging="360"/>
      </w:pPr>
      <w:rPr>
        <w:rFonts w:ascii="Symbol" w:hAnsi="Symbol"/>
      </w:rPr>
    </w:lvl>
    <w:lvl w:ilvl="8" w:tplc="65C806AE">
      <w:start w:val="1"/>
      <w:numFmt w:val="bullet"/>
      <w:lvlText w:val=""/>
      <w:lvlJc w:val="left"/>
      <w:pPr>
        <w:ind w:left="1080" w:hanging="360"/>
      </w:pPr>
      <w:rPr>
        <w:rFonts w:ascii="Symbol" w:hAnsi="Symbol"/>
      </w:rPr>
    </w:lvl>
  </w:abstractNum>
  <w:abstractNum w:abstractNumId="32" w15:restartNumberingAfterBreak="0">
    <w:nsid w:val="5BB32E43"/>
    <w:multiLevelType w:val="multilevel"/>
    <w:tmpl w:val="F85C8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D2E6F7B"/>
    <w:multiLevelType w:val="hybridMultilevel"/>
    <w:tmpl w:val="3EBAB2A6"/>
    <w:lvl w:ilvl="0" w:tplc="1A12A306">
      <w:start w:val="1"/>
      <w:numFmt w:val="bullet"/>
      <w:lvlText w:val=""/>
      <w:lvlJc w:val="left"/>
      <w:pPr>
        <w:ind w:left="1080" w:hanging="360"/>
      </w:pPr>
      <w:rPr>
        <w:rFonts w:ascii="Symbol" w:hAnsi="Symbol"/>
      </w:rPr>
    </w:lvl>
    <w:lvl w:ilvl="1" w:tplc="955A22CE">
      <w:start w:val="1"/>
      <w:numFmt w:val="bullet"/>
      <w:lvlText w:val=""/>
      <w:lvlJc w:val="left"/>
      <w:pPr>
        <w:ind w:left="1080" w:hanging="360"/>
      </w:pPr>
      <w:rPr>
        <w:rFonts w:ascii="Symbol" w:hAnsi="Symbol"/>
      </w:rPr>
    </w:lvl>
    <w:lvl w:ilvl="2" w:tplc="B9347EFC">
      <w:start w:val="1"/>
      <w:numFmt w:val="bullet"/>
      <w:lvlText w:val=""/>
      <w:lvlJc w:val="left"/>
      <w:pPr>
        <w:ind w:left="1080" w:hanging="360"/>
      </w:pPr>
      <w:rPr>
        <w:rFonts w:ascii="Symbol" w:hAnsi="Symbol"/>
      </w:rPr>
    </w:lvl>
    <w:lvl w:ilvl="3" w:tplc="222E8202">
      <w:start w:val="1"/>
      <w:numFmt w:val="bullet"/>
      <w:lvlText w:val=""/>
      <w:lvlJc w:val="left"/>
      <w:pPr>
        <w:ind w:left="1080" w:hanging="360"/>
      </w:pPr>
      <w:rPr>
        <w:rFonts w:ascii="Symbol" w:hAnsi="Symbol"/>
      </w:rPr>
    </w:lvl>
    <w:lvl w:ilvl="4" w:tplc="2B26A782">
      <w:start w:val="1"/>
      <w:numFmt w:val="bullet"/>
      <w:lvlText w:val=""/>
      <w:lvlJc w:val="left"/>
      <w:pPr>
        <w:ind w:left="1080" w:hanging="360"/>
      </w:pPr>
      <w:rPr>
        <w:rFonts w:ascii="Symbol" w:hAnsi="Symbol"/>
      </w:rPr>
    </w:lvl>
    <w:lvl w:ilvl="5" w:tplc="BA4452A6">
      <w:start w:val="1"/>
      <w:numFmt w:val="bullet"/>
      <w:lvlText w:val=""/>
      <w:lvlJc w:val="left"/>
      <w:pPr>
        <w:ind w:left="1080" w:hanging="360"/>
      </w:pPr>
      <w:rPr>
        <w:rFonts w:ascii="Symbol" w:hAnsi="Symbol"/>
      </w:rPr>
    </w:lvl>
    <w:lvl w:ilvl="6" w:tplc="34B8E804">
      <w:start w:val="1"/>
      <w:numFmt w:val="bullet"/>
      <w:lvlText w:val=""/>
      <w:lvlJc w:val="left"/>
      <w:pPr>
        <w:ind w:left="1080" w:hanging="360"/>
      </w:pPr>
      <w:rPr>
        <w:rFonts w:ascii="Symbol" w:hAnsi="Symbol"/>
      </w:rPr>
    </w:lvl>
    <w:lvl w:ilvl="7" w:tplc="61C88DB2">
      <w:start w:val="1"/>
      <w:numFmt w:val="bullet"/>
      <w:lvlText w:val=""/>
      <w:lvlJc w:val="left"/>
      <w:pPr>
        <w:ind w:left="1080" w:hanging="360"/>
      </w:pPr>
      <w:rPr>
        <w:rFonts w:ascii="Symbol" w:hAnsi="Symbol"/>
      </w:rPr>
    </w:lvl>
    <w:lvl w:ilvl="8" w:tplc="92204378">
      <w:start w:val="1"/>
      <w:numFmt w:val="bullet"/>
      <w:lvlText w:val=""/>
      <w:lvlJc w:val="left"/>
      <w:pPr>
        <w:ind w:left="1080" w:hanging="360"/>
      </w:pPr>
      <w:rPr>
        <w:rFonts w:ascii="Symbol" w:hAnsi="Symbol"/>
      </w:rPr>
    </w:lvl>
  </w:abstractNum>
  <w:abstractNum w:abstractNumId="34" w15:restartNumberingAfterBreak="0">
    <w:nsid w:val="60334F52"/>
    <w:multiLevelType w:val="multilevel"/>
    <w:tmpl w:val="A7EA2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3CA0A70"/>
    <w:multiLevelType w:val="multilevel"/>
    <w:tmpl w:val="58CAA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8CE73E9"/>
    <w:multiLevelType w:val="multilevel"/>
    <w:tmpl w:val="EA6CA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B4042E2"/>
    <w:multiLevelType w:val="multilevel"/>
    <w:tmpl w:val="3EC46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1412CE5"/>
    <w:multiLevelType w:val="hybridMultilevel"/>
    <w:tmpl w:val="2FDA1B1A"/>
    <w:lvl w:ilvl="0" w:tplc="253EFD06">
      <w:start w:val="1"/>
      <w:numFmt w:val="bullet"/>
      <w:lvlText w:val=""/>
      <w:lvlJc w:val="left"/>
      <w:pPr>
        <w:ind w:left="1080" w:hanging="360"/>
      </w:pPr>
      <w:rPr>
        <w:rFonts w:ascii="Symbol" w:hAnsi="Symbol"/>
      </w:rPr>
    </w:lvl>
    <w:lvl w:ilvl="1" w:tplc="9B2667F4">
      <w:start w:val="1"/>
      <w:numFmt w:val="bullet"/>
      <w:lvlText w:val=""/>
      <w:lvlJc w:val="left"/>
      <w:pPr>
        <w:ind w:left="1080" w:hanging="360"/>
      </w:pPr>
      <w:rPr>
        <w:rFonts w:ascii="Symbol" w:hAnsi="Symbol"/>
      </w:rPr>
    </w:lvl>
    <w:lvl w:ilvl="2" w:tplc="57749084">
      <w:start w:val="1"/>
      <w:numFmt w:val="bullet"/>
      <w:lvlText w:val=""/>
      <w:lvlJc w:val="left"/>
      <w:pPr>
        <w:ind w:left="1080" w:hanging="360"/>
      </w:pPr>
      <w:rPr>
        <w:rFonts w:ascii="Symbol" w:hAnsi="Symbol"/>
      </w:rPr>
    </w:lvl>
    <w:lvl w:ilvl="3" w:tplc="9B8CDCE6">
      <w:start w:val="1"/>
      <w:numFmt w:val="bullet"/>
      <w:lvlText w:val=""/>
      <w:lvlJc w:val="left"/>
      <w:pPr>
        <w:ind w:left="1080" w:hanging="360"/>
      </w:pPr>
      <w:rPr>
        <w:rFonts w:ascii="Symbol" w:hAnsi="Symbol"/>
      </w:rPr>
    </w:lvl>
    <w:lvl w:ilvl="4" w:tplc="E6560338">
      <w:start w:val="1"/>
      <w:numFmt w:val="bullet"/>
      <w:lvlText w:val=""/>
      <w:lvlJc w:val="left"/>
      <w:pPr>
        <w:ind w:left="1080" w:hanging="360"/>
      </w:pPr>
      <w:rPr>
        <w:rFonts w:ascii="Symbol" w:hAnsi="Symbol"/>
      </w:rPr>
    </w:lvl>
    <w:lvl w:ilvl="5" w:tplc="C6B21820">
      <w:start w:val="1"/>
      <w:numFmt w:val="bullet"/>
      <w:lvlText w:val=""/>
      <w:lvlJc w:val="left"/>
      <w:pPr>
        <w:ind w:left="1080" w:hanging="360"/>
      </w:pPr>
      <w:rPr>
        <w:rFonts w:ascii="Symbol" w:hAnsi="Symbol"/>
      </w:rPr>
    </w:lvl>
    <w:lvl w:ilvl="6" w:tplc="D0C24D70">
      <w:start w:val="1"/>
      <w:numFmt w:val="bullet"/>
      <w:lvlText w:val=""/>
      <w:lvlJc w:val="left"/>
      <w:pPr>
        <w:ind w:left="1080" w:hanging="360"/>
      </w:pPr>
      <w:rPr>
        <w:rFonts w:ascii="Symbol" w:hAnsi="Symbol"/>
      </w:rPr>
    </w:lvl>
    <w:lvl w:ilvl="7" w:tplc="148C8A48">
      <w:start w:val="1"/>
      <w:numFmt w:val="bullet"/>
      <w:lvlText w:val=""/>
      <w:lvlJc w:val="left"/>
      <w:pPr>
        <w:ind w:left="1080" w:hanging="360"/>
      </w:pPr>
      <w:rPr>
        <w:rFonts w:ascii="Symbol" w:hAnsi="Symbol"/>
      </w:rPr>
    </w:lvl>
    <w:lvl w:ilvl="8" w:tplc="78222E8C">
      <w:start w:val="1"/>
      <w:numFmt w:val="bullet"/>
      <w:lvlText w:val=""/>
      <w:lvlJc w:val="left"/>
      <w:pPr>
        <w:ind w:left="1080" w:hanging="360"/>
      </w:pPr>
      <w:rPr>
        <w:rFonts w:ascii="Symbol" w:hAnsi="Symbol"/>
      </w:rPr>
    </w:lvl>
  </w:abstractNum>
  <w:abstractNum w:abstractNumId="39" w15:restartNumberingAfterBreak="0">
    <w:nsid w:val="72F865F6"/>
    <w:multiLevelType w:val="multilevel"/>
    <w:tmpl w:val="CA080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4B93B8E"/>
    <w:multiLevelType w:val="multilevel"/>
    <w:tmpl w:val="03B80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60241103">
    <w:abstractNumId w:val="11"/>
  </w:num>
  <w:num w:numId="2" w16cid:durableId="1773427747">
    <w:abstractNumId w:val="40"/>
  </w:num>
  <w:num w:numId="3" w16cid:durableId="1997108945">
    <w:abstractNumId w:val="39"/>
  </w:num>
  <w:num w:numId="4" w16cid:durableId="16123308">
    <w:abstractNumId w:val="0"/>
  </w:num>
  <w:num w:numId="5" w16cid:durableId="1322074609">
    <w:abstractNumId w:val="24"/>
  </w:num>
  <w:num w:numId="6" w16cid:durableId="1712878926">
    <w:abstractNumId w:val="2"/>
  </w:num>
  <w:num w:numId="7" w16cid:durableId="1670056611">
    <w:abstractNumId w:val="5"/>
  </w:num>
  <w:num w:numId="8" w16cid:durableId="1426800857">
    <w:abstractNumId w:val="20"/>
  </w:num>
  <w:num w:numId="9" w16cid:durableId="1655179169">
    <w:abstractNumId w:val="3"/>
  </w:num>
  <w:num w:numId="10" w16cid:durableId="1735927031">
    <w:abstractNumId w:val="36"/>
  </w:num>
  <w:num w:numId="11" w16cid:durableId="979264510">
    <w:abstractNumId w:val="34"/>
  </w:num>
  <w:num w:numId="12" w16cid:durableId="2027903667">
    <w:abstractNumId w:val="27"/>
  </w:num>
  <w:num w:numId="13" w16cid:durableId="1285234017">
    <w:abstractNumId w:val="19"/>
  </w:num>
  <w:num w:numId="14" w16cid:durableId="913391056">
    <w:abstractNumId w:val="17"/>
  </w:num>
  <w:num w:numId="15" w16cid:durableId="1256867328">
    <w:abstractNumId w:val="9"/>
  </w:num>
  <w:num w:numId="16" w16cid:durableId="2093771788">
    <w:abstractNumId w:val="16"/>
  </w:num>
  <w:num w:numId="17" w16cid:durableId="2019575818">
    <w:abstractNumId w:val="23"/>
  </w:num>
  <w:num w:numId="18" w16cid:durableId="1147743111">
    <w:abstractNumId w:val="35"/>
  </w:num>
  <w:num w:numId="19" w16cid:durableId="1250576683">
    <w:abstractNumId w:val="6"/>
  </w:num>
  <w:num w:numId="20" w16cid:durableId="2123109620">
    <w:abstractNumId w:val="13"/>
  </w:num>
  <w:num w:numId="21" w16cid:durableId="319969311">
    <w:abstractNumId w:val="4"/>
  </w:num>
  <w:num w:numId="22" w16cid:durableId="594215989">
    <w:abstractNumId w:val="37"/>
  </w:num>
  <w:num w:numId="23" w16cid:durableId="649410274">
    <w:abstractNumId w:val="7"/>
  </w:num>
  <w:num w:numId="24" w16cid:durableId="437528773">
    <w:abstractNumId w:val="10"/>
  </w:num>
  <w:num w:numId="25" w16cid:durableId="270940088">
    <w:abstractNumId w:val="26"/>
  </w:num>
  <w:num w:numId="26" w16cid:durableId="1630673179">
    <w:abstractNumId w:val="32"/>
  </w:num>
  <w:num w:numId="27" w16cid:durableId="1441994394">
    <w:abstractNumId w:val="22"/>
  </w:num>
  <w:num w:numId="28" w16cid:durableId="1908106947">
    <w:abstractNumId w:val="18"/>
  </w:num>
  <w:num w:numId="29" w16cid:durableId="1530141586">
    <w:abstractNumId w:val="1"/>
  </w:num>
  <w:num w:numId="30" w16cid:durableId="216943314">
    <w:abstractNumId w:val="30"/>
  </w:num>
  <w:num w:numId="31" w16cid:durableId="377776803">
    <w:abstractNumId w:val="21"/>
  </w:num>
  <w:num w:numId="32" w16cid:durableId="1516455685">
    <w:abstractNumId w:val="25"/>
  </w:num>
  <w:num w:numId="33" w16cid:durableId="1739012256">
    <w:abstractNumId w:val="14"/>
  </w:num>
  <w:num w:numId="34" w16cid:durableId="1171332706">
    <w:abstractNumId w:val="15"/>
  </w:num>
  <w:num w:numId="35" w16cid:durableId="1548950774">
    <w:abstractNumId w:val="31"/>
  </w:num>
  <w:num w:numId="36" w16cid:durableId="1568101961">
    <w:abstractNumId w:val="33"/>
  </w:num>
  <w:num w:numId="37" w16cid:durableId="188027982">
    <w:abstractNumId w:val="28"/>
  </w:num>
  <w:num w:numId="38" w16cid:durableId="417752383">
    <w:abstractNumId w:val="38"/>
  </w:num>
  <w:num w:numId="39" w16cid:durableId="1721318074">
    <w:abstractNumId w:val="29"/>
  </w:num>
  <w:num w:numId="40" w16cid:durableId="1150170242">
    <w:abstractNumId w:val="12"/>
  </w:num>
  <w:num w:numId="41" w16cid:durableId="1409418758">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Henry Dorling">
    <w15:presenceInfo w15:providerId="AD" w15:userId="S::h.dorling@uwtsd.ac.uk::8ef90a7a-0bf7-4f69-9dfd-d2036793b800"/>
  </w15:person>
  <w15:person w15:author="Ken Dicks">
    <w15:presenceInfo w15:providerId="AD" w15:userId="S::ken.dicks@uwtsd.ac.uk::2ea33165-2a1a-4933-96f0-c02141eec85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2FB"/>
    <w:rsid w:val="00000164"/>
    <w:rsid w:val="000776A7"/>
    <w:rsid w:val="00085F4B"/>
    <w:rsid w:val="000D4A87"/>
    <w:rsid w:val="0013704F"/>
    <w:rsid w:val="0017107F"/>
    <w:rsid w:val="001D3D19"/>
    <w:rsid w:val="001F1112"/>
    <w:rsid w:val="001F11A1"/>
    <w:rsid w:val="002535F0"/>
    <w:rsid w:val="002964BB"/>
    <w:rsid w:val="002D4175"/>
    <w:rsid w:val="00363542"/>
    <w:rsid w:val="00377C7D"/>
    <w:rsid w:val="003C7368"/>
    <w:rsid w:val="003E08A0"/>
    <w:rsid w:val="0044721F"/>
    <w:rsid w:val="00473C50"/>
    <w:rsid w:val="004C3952"/>
    <w:rsid w:val="00501CE0"/>
    <w:rsid w:val="00540BE0"/>
    <w:rsid w:val="005530FC"/>
    <w:rsid w:val="00623592"/>
    <w:rsid w:val="006257E9"/>
    <w:rsid w:val="00665CDD"/>
    <w:rsid w:val="006D0D4B"/>
    <w:rsid w:val="00704809"/>
    <w:rsid w:val="00705237"/>
    <w:rsid w:val="007232D4"/>
    <w:rsid w:val="00784884"/>
    <w:rsid w:val="00784B15"/>
    <w:rsid w:val="007865C7"/>
    <w:rsid w:val="007A382E"/>
    <w:rsid w:val="007E1ADD"/>
    <w:rsid w:val="008365C3"/>
    <w:rsid w:val="008D2BA8"/>
    <w:rsid w:val="008F55D3"/>
    <w:rsid w:val="00933329"/>
    <w:rsid w:val="00956F6A"/>
    <w:rsid w:val="00971E1D"/>
    <w:rsid w:val="009D3CC8"/>
    <w:rsid w:val="00AC1908"/>
    <w:rsid w:val="00B02F9F"/>
    <w:rsid w:val="00B73673"/>
    <w:rsid w:val="00D148E7"/>
    <w:rsid w:val="00D47F3D"/>
    <w:rsid w:val="00D5562B"/>
    <w:rsid w:val="00D73F65"/>
    <w:rsid w:val="00D75184"/>
    <w:rsid w:val="00D767B5"/>
    <w:rsid w:val="00E0193B"/>
    <w:rsid w:val="00E15A4D"/>
    <w:rsid w:val="00E364DA"/>
    <w:rsid w:val="00F60DEF"/>
    <w:rsid w:val="00F96328"/>
    <w:rsid w:val="00FB62FB"/>
    <w:rsid w:val="00FE363F"/>
    <w:rsid w:val="12C05B05"/>
    <w:rsid w:val="1B4D2065"/>
    <w:rsid w:val="28CFAB4A"/>
    <w:rsid w:val="2ACB13E4"/>
    <w:rsid w:val="2DD47A2C"/>
    <w:rsid w:val="363E18B1"/>
    <w:rsid w:val="39BAABBC"/>
    <w:rsid w:val="3B240595"/>
    <w:rsid w:val="410659E7"/>
    <w:rsid w:val="660EF9B5"/>
    <w:rsid w:val="67125C5D"/>
    <w:rsid w:val="6F4CDA33"/>
    <w:rsid w:val="76F2A445"/>
    <w:rsid w:val="79B06209"/>
    <w:rsid w:val="7AB9BFDE"/>
    <w:rsid w:val="7FAB45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711686"/>
  <w15:chartTrackingRefBased/>
  <w15:docId w15:val="{A2909365-CCAC-493B-BB58-CD25327B5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67B5"/>
  </w:style>
  <w:style w:type="paragraph" w:styleId="Heading1">
    <w:name w:val="heading 1"/>
    <w:basedOn w:val="Normal"/>
    <w:next w:val="Normal"/>
    <w:link w:val="Heading1Char"/>
    <w:uiPriority w:val="9"/>
    <w:qFormat/>
    <w:rsid w:val="00FB62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62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62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62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62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62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62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62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62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2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62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62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62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62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62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2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2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2FB"/>
    <w:rPr>
      <w:rFonts w:eastAsiaTheme="majorEastAsia" w:cstheme="majorBidi"/>
      <w:color w:val="272727" w:themeColor="text1" w:themeTint="D8"/>
    </w:rPr>
  </w:style>
  <w:style w:type="paragraph" w:styleId="Title">
    <w:name w:val="Title"/>
    <w:basedOn w:val="Normal"/>
    <w:next w:val="Normal"/>
    <w:link w:val="TitleChar"/>
    <w:uiPriority w:val="10"/>
    <w:qFormat/>
    <w:rsid w:val="00FB62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62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2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62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2FB"/>
    <w:pPr>
      <w:spacing w:before="160"/>
      <w:jc w:val="center"/>
    </w:pPr>
    <w:rPr>
      <w:i/>
      <w:iCs/>
      <w:color w:val="404040" w:themeColor="text1" w:themeTint="BF"/>
    </w:rPr>
  </w:style>
  <w:style w:type="character" w:customStyle="1" w:styleId="QuoteChar">
    <w:name w:val="Quote Char"/>
    <w:basedOn w:val="DefaultParagraphFont"/>
    <w:link w:val="Quote"/>
    <w:uiPriority w:val="29"/>
    <w:rsid w:val="00FB62FB"/>
    <w:rPr>
      <w:i/>
      <w:iCs/>
      <w:color w:val="404040" w:themeColor="text1" w:themeTint="BF"/>
    </w:rPr>
  </w:style>
  <w:style w:type="paragraph" w:styleId="ListParagraph">
    <w:name w:val="List Paragraph"/>
    <w:basedOn w:val="Normal"/>
    <w:uiPriority w:val="34"/>
    <w:qFormat/>
    <w:rsid w:val="00FB62FB"/>
    <w:pPr>
      <w:ind w:left="720"/>
      <w:contextualSpacing/>
    </w:pPr>
  </w:style>
  <w:style w:type="character" w:styleId="IntenseEmphasis">
    <w:name w:val="Intense Emphasis"/>
    <w:basedOn w:val="DefaultParagraphFont"/>
    <w:uiPriority w:val="21"/>
    <w:qFormat/>
    <w:rsid w:val="00FB62FB"/>
    <w:rPr>
      <w:i/>
      <w:iCs/>
      <w:color w:val="0F4761" w:themeColor="accent1" w:themeShade="BF"/>
    </w:rPr>
  </w:style>
  <w:style w:type="paragraph" w:styleId="IntenseQuote">
    <w:name w:val="Intense Quote"/>
    <w:basedOn w:val="Normal"/>
    <w:next w:val="Normal"/>
    <w:link w:val="IntenseQuoteChar"/>
    <w:uiPriority w:val="30"/>
    <w:qFormat/>
    <w:rsid w:val="00FB62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62FB"/>
    <w:rPr>
      <w:i/>
      <w:iCs/>
      <w:color w:val="0F4761" w:themeColor="accent1" w:themeShade="BF"/>
    </w:rPr>
  </w:style>
  <w:style w:type="character" w:styleId="IntenseReference">
    <w:name w:val="Intense Reference"/>
    <w:basedOn w:val="DefaultParagraphFont"/>
    <w:uiPriority w:val="32"/>
    <w:qFormat/>
    <w:rsid w:val="00FB62FB"/>
    <w:rPr>
      <w:b/>
      <w:bCs/>
      <w:smallCaps/>
      <w:color w:val="0F4761" w:themeColor="accent1" w:themeShade="BF"/>
      <w:spacing w:val="5"/>
    </w:rPr>
  </w:style>
  <w:style w:type="character" w:styleId="CommentReference">
    <w:name w:val="annotation reference"/>
    <w:basedOn w:val="DefaultParagraphFont"/>
    <w:uiPriority w:val="99"/>
    <w:semiHidden/>
    <w:unhideWhenUsed/>
    <w:rsid w:val="00FB62FB"/>
    <w:rPr>
      <w:sz w:val="16"/>
      <w:szCs w:val="16"/>
    </w:rPr>
  </w:style>
  <w:style w:type="paragraph" w:styleId="CommentText">
    <w:name w:val="annotation text"/>
    <w:basedOn w:val="Normal"/>
    <w:link w:val="CommentTextChar"/>
    <w:uiPriority w:val="99"/>
    <w:unhideWhenUsed/>
    <w:rsid w:val="00FB62FB"/>
    <w:pPr>
      <w:spacing w:line="240" w:lineRule="auto"/>
    </w:pPr>
    <w:rPr>
      <w:sz w:val="20"/>
      <w:szCs w:val="20"/>
    </w:rPr>
  </w:style>
  <w:style w:type="character" w:customStyle="1" w:styleId="CommentTextChar">
    <w:name w:val="Comment Text Char"/>
    <w:basedOn w:val="DefaultParagraphFont"/>
    <w:link w:val="CommentText"/>
    <w:uiPriority w:val="99"/>
    <w:rsid w:val="00FB62FB"/>
    <w:rPr>
      <w:sz w:val="20"/>
      <w:szCs w:val="20"/>
    </w:rPr>
  </w:style>
  <w:style w:type="paragraph" w:styleId="CommentSubject">
    <w:name w:val="annotation subject"/>
    <w:basedOn w:val="CommentText"/>
    <w:next w:val="CommentText"/>
    <w:link w:val="CommentSubjectChar"/>
    <w:uiPriority w:val="99"/>
    <w:semiHidden/>
    <w:unhideWhenUsed/>
    <w:rsid w:val="00FB62FB"/>
    <w:rPr>
      <w:b/>
      <w:bCs/>
    </w:rPr>
  </w:style>
  <w:style w:type="character" w:customStyle="1" w:styleId="CommentSubjectChar">
    <w:name w:val="Comment Subject Char"/>
    <w:basedOn w:val="CommentTextChar"/>
    <w:link w:val="CommentSubject"/>
    <w:uiPriority w:val="99"/>
    <w:semiHidden/>
    <w:rsid w:val="00FB62FB"/>
    <w:rPr>
      <w:b/>
      <w:bCs/>
      <w:sz w:val="20"/>
      <w:szCs w:val="20"/>
    </w:rPr>
  </w:style>
  <w:style w:type="paragraph" w:styleId="Header">
    <w:name w:val="header"/>
    <w:basedOn w:val="Normal"/>
    <w:link w:val="HeaderChar"/>
    <w:uiPriority w:val="99"/>
    <w:unhideWhenUsed/>
    <w:rsid w:val="008365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65C3"/>
  </w:style>
  <w:style w:type="paragraph" w:styleId="Footer">
    <w:name w:val="footer"/>
    <w:basedOn w:val="Normal"/>
    <w:link w:val="FooterChar"/>
    <w:uiPriority w:val="99"/>
    <w:unhideWhenUsed/>
    <w:rsid w:val="008365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65C3"/>
  </w:style>
  <w:style w:type="character" w:styleId="Hyperlink">
    <w:name w:val="Hyperlink"/>
    <w:basedOn w:val="DefaultParagraphFont"/>
    <w:uiPriority w:val="99"/>
    <w:unhideWhenUsed/>
    <w:rsid w:val="001D3D19"/>
    <w:rPr>
      <w:color w:val="467886" w:themeColor="hyperlink"/>
      <w:u w:val="single"/>
    </w:rPr>
  </w:style>
  <w:style w:type="character" w:styleId="UnresolvedMention">
    <w:name w:val="Unresolved Mention"/>
    <w:basedOn w:val="DefaultParagraphFont"/>
    <w:uiPriority w:val="99"/>
    <w:semiHidden/>
    <w:unhideWhenUsed/>
    <w:rsid w:val="001D3D19"/>
    <w:rPr>
      <w:color w:val="605E5C"/>
      <w:shd w:val="clear" w:color="auto" w:fill="E1DFDD"/>
    </w:rPr>
  </w:style>
  <w:style w:type="character" w:styleId="FollowedHyperlink">
    <w:name w:val="FollowedHyperlink"/>
    <w:basedOn w:val="DefaultParagraphFont"/>
    <w:uiPriority w:val="99"/>
    <w:semiHidden/>
    <w:unhideWhenUsed/>
    <w:rsid w:val="00FE363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8/08/relationships/commentsExtensible" Target="commentsExtensible.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microsoft.com/office/2016/09/relationships/commentsIds" Target="commentsIds.xm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1/relationships/commentsExtended" Target="commentsExtended.xml"/><Relationship Id="rId5" Type="http://schemas.openxmlformats.org/officeDocument/2006/relationships/styles" Target="styles.xml"/><Relationship Id="rId15" Type="http://schemas.openxmlformats.org/officeDocument/2006/relationships/hyperlink" Target="https://moodle.uwtsd.ac.uk/course/section.php?id=193465" TargetMode="External"/><Relationship Id="rId10" Type="http://schemas.openxmlformats.org/officeDocument/2006/relationships/comments" Target="comments.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igitalskills.uwtsd.ac.uk/resource/artificial-intelligence-for-stud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3" ma:contentTypeDescription="Create a new document." ma:contentTypeScope="" ma:versionID="c5eaad35125932dcca55fdd03bbb7c6a">
  <xsd:schema xmlns:xsd="http://www.w3.org/2001/XMLSchema" xmlns:xs="http://www.w3.org/2001/XMLSchema" xmlns:p="http://schemas.microsoft.com/office/2006/metadata/properties" xmlns:ns2="89e56c63-a953-42dc-a043-e059f94b1806" targetNamespace="http://schemas.microsoft.com/office/2006/metadata/properties" ma:root="true" ma:fieldsID="81e60e7a8e133a6d2b004f4de62e8540" ns2:_="">
    <xsd:import namespace="89e56c63-a953-42dc-a043-e059f94b1806"/>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D040B32-56EC-4D34-835C-F21984938FD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50D187F-C465-43CA-A574-0667BC8D0D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9e56c63-a953-42dc-a043-e059f94b18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8770E37-243A-40F3-8BDA-022F57829BB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970</Words>
  <Characters>5535</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Dorling</dc:creator>
  <cp:keywords/>
  <dc:description/>
  <cp:lastModifiedBy>Ken Dicks</cp:lastModifiedBy>
  <cp:revision>22</cp:revision>
  <dcterms:created xsi:type="dcterms:W3CDTF">2026-05-22T12:29:00Z</dcterms:created>
  <dcterms:modified xsi:type="dcterms:W3CDTF">2026-06-16T09:00:00Z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0x01010089BCEDCB0A13E24B9F084ADC54387FAB</vt:lpwstr>
  </property>
</Properties>
</file>