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C36DC5" w14:textId="0A4AD5C1" w:rsidR="00962DFB" w:rsidRDefault="005010A9">
      <w:r>
        <w:t>Appendix A:</w:t>
      </w:r>
      <w:r w:rsidR="001216A8">
        <w:t xml:space="preserve"> argument against tourism levy from a political standpoint</w:t>
      </w:r>
      <w:r>
        <w:t xml:space="preserve">                           </w:t>
      </w:r>
      <w:hyperlink r:id="rId4" w:history="1">
        <w:r w:rsidR="00962DFB" w:rsidRPr="0068234B">
          <w:rPr>
            <w:rStyle w:val="Hyperlink"/>
          </w:rPr>
          <w:t>https://drive.google.com/file/d/19lrlzYcA1kaU89LL9NYP2Iq8T02P1i03/view?usp=share_link</w:t>
        </w:r>
      </w:hyperlink>
      <w:r w:rsidR="00962DFB">
        <w:t xml:space="preserve"> </w:t>
      </w:r>
    </w:p>
    <w:sectPr w:rsidR="00962D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FB"/>
    <w:rsid w:val="001216A8"/>
    <w:rsid w:val="005010A9"/>
    <w:rsid w:val="00616F60"/>
    <w:rsid w:val="00962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3C5311"/>
  <w15:chartTrackingRefBased/>
  <w15:docId w15:val="{1F6F4A7D-B490-9042-B0C5-027E61F13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2D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2D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2D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2D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2D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2D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2D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2D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2D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2D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2D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2D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2D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2D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2D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2D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2D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2D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2D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2D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2D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2D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2D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2D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2D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2D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2D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2D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2DF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62DF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2D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9lrlzYcA1kaU89LL9NYP2Iq8T02P1i03/view?usp=share_li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Renshaw (2516848)</dc:creator>
  <cp:keywords/>
  <dc:description/>
  <cp:lastModifiedBy>Chelsea Renshaw (2516848)</cp:lastModifiedBy>
  <cp:revision>4</cp:revision>
  <dcterms:created xsi:type="dcterms:W3CDTF">2026-03-20T23:43:00Z</dcterms:created>
  <dcterms:modified xsi:type="dcterms:W3CDTF">2026-03-20T23:45:00Z</dcterms:modified>
</cp:coreProperties>
</file>