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16088397"/>
        <w:docPartObj>
          <w:docPartGallery w:val="Cover Pages"/>
          <w:docPartUnique/>
        </w:docPartObj>
      </w:sdtPr>
      <w:sdtEndPr>
        <w:rPr>
          <w:rFonts w:ascii="Arial" w:eastAsia="Arial" w:hAnsi="Arial" w:cs="Arial"/>
          <w:b/>
          <w:sz w:val="24"/>
          <w:szCs w:val="24"/>
          <w:lang w:val="en" w:eastAsia="en-IN"/>
        </w:rPr>
      </w:sdtEndPr>
      <w:sdtContent>
        <w:p w14:paraId="49CAD322" w14:textId="12C3D539" w:rsidR="00B52D88" w:rsidRDefault="00B52D88">
          <w:pPr>
            <w:pStyle w:val="NoSpacing"/>
          </w:pPr>
          <w:r>
            <w:rPr>
              <w:noProof/>
              <w:lang w:val="ro-RO" w:eastAsia="ro-RO"/>
            </w:rPr>
            <mc:AlternateContent>
              <mc:Choice Requires="wpg">
                <w:drawing>
                  <wp:anchor distT="0" distB="0" distL="114300" distR="114300" simplePos="0" relativeHeight="251659264" behindDoc="1" locked="0" layoutInCell="1" allowOverlap="1" wp14:anchorId="05128D22" wp14:editId="6828FCB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79977"/>
                                <a:ext cx="16383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2T00:00:00Z">
                                      <w:dateFormat w:val="M/d/yyyy"/>
                                      <w:lid w:val="en-US"/>
                                      <w:storeMappedDataAs w:val="dateTime"/>
                                      <w:calendar w:val="gregorian"/>
                                    </w:date>
                                  </w:sdtPr>
                                  <w:sdtContent>
                                    <w:p w14:paraId="7E9261FB" w14:textId="5C9C01E3" w:rsidR="00B52D88" w:rsidRDefault="00B52D88">
                                      <w:pPr>
                                        <w:pStyle w:val="NoSpacing"/>
                                        <w:jc w:val="right"/>
                                        <w:rPr>
                                          <w:color w:val="FFFFFF" w:themeColor="background1"/>
                                          <w:sz w:val="28"/>
                                          <w:szCs w:val="28"/>
                                        </w:rPr>
                                      </w:pPr>
                                      <w:r>
                                        <w:rPr>
                                          <w:color w:val="FFFFFF" w:themeColor="background1"/>
                                          <w:sz w:val="28"/>
                                          <w:szCs w:val="28"/>
                                        </w:rPr>
                                        <w:t>6/12/2023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5128D22"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799;width:1638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" adj="17961"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2T00:00:00Z">
                                <w:dateFormat w:val="M/d/yyyy"/>
                                <w:lid w:val="en-US"/>
                                <w:storeMappedDataAs w:val="dateTime"/>
                                <w:calendar w:val="gregorian"/>
                              </w:date>
                            </w:sdtPr>
                            <w:sdtContent>
                              <w:p w14:paraId="7E9261FB" w14:textId="5C9C01E3" w:rsidR="00B52D88" w:rsidRDefault="00B52D88">
                                <w:pPr>
                                  <w:pStyle w:val="NoSpacing"/>
                                  <w:jc w:val="right"/>
                                  <w:rPr>
                                    <w:color w:val="FFFFFF" w:themeColor="background1"/>
                                    <w:sz w:val="28"/>
                                    <w:szCs w:val="28"/>
                                  </w:rPr>
                                </w:pPr>
                                <w:r>
                                  <w:rPr>
                                    <w:color w:val="FFFFFF" w:themeColor="background1"/>
                                    <w:sz w:val="28"/>
                                    <w:szCs w:val="28"/>
                                  </w:rPr>
                                  <w:t>6/12/2023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0000001" w14:textId="7DD7A3E6" w:rsidR="00B52D88" w:rsidRDefault="00B52D88">
          <w:pPr>
            <w:rPr>
              <w:b/>
              <w:sz w:val="24"/>
              <w:szCs w:val="24"/>
            </w:rPr>
          </w:pPr>
          <w:r>
            <w:rPr>
              <w:noProof/>
              <w:lang w:val="ro-RO" w:eastAsia="ro-RO"/>
            </w:rPr>
            <mc:AlternateContent>
              <mc:Choice Requires="wps">
                <w:drawing>
                  <wp:anchor distT="0" distB="0" distL="114300" distR="114300" simplePos="0" relativeHeight="251661312" behindDoc="0" locked="0" layoutInCell="1" allowOverlap="1" wp14:anchorId="72CE68F2" wp14:editId="0C6BA934">
                    <wp:simplePos x="0" y="0"/>
                    <wp:positionH relativeFrom="page">
                      <wp:posOffset>2657475</wp:posOffset>
                    </wp:positionH>
                    <wp:positionV relativeFrom="page">
                      <wp:posOffset>6953250</wp:posOffset>
                    </wp:positionV>
                    <wp:extent cx="4324350" cy="2124075"/>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4324350" cy="2124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6A0B7" w14:textId="61337B57" w:rsidR="00B52D88" w:rsidRPr="00B52D88" w:rsidRDefault="00B52D88">
                                <w:pPr>
                                  <w:pStyle w:val="NoSpacing"/>
                                  <w:rPr>
                                    <w:color w:val="4F81BD" w:themeColor="accent1"/>
                                    <w:sz w:val="28"/>
                                    <w:szCs w:val="28"/>
                                  </w:rPr>
                                </w:pPr>
                                <w:sdt>
                                  <w:sdtPr>
                                    <w:rPr>
                                      <w:color w:val="4F81BD"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22233">
                                      <w:rPr>
                                        <w:color w:val="4F81BD" w:themeColor="accent1"/>
                                        <w:sz w:val="40"/>
                                        <w:szCs w:val="40"/>
                                      </w:rPr>
                                      <w:t xml:space="preserve">LECTURE’S NAME: Charlotte Joyner      </w:t>
                                    </w:r>
                                  </w:sdtContent>
                                </w:sdt>
                              </w:p>
                              <w:p w14:paraId="09805A42" w14:textId="2278728D" w:rsidR="00B52D88" w:rsidRDefault="00B52D88">
                                <w:pPr>
                                  <w:pStyle w:val="NoSpacing"/>
                                  <w:rPr>
                                    <w:caps/>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B52D88">
                                      <w:rPr>
                                        <w:caps/>
                                        <w:color w:val="595959" w:themeColor="text1" w:themeTint="A6"/>
                                        <w:sz w:val="28"/>
                                        <w:szCs w:val="28"/>
                                      </w:rPr>
                                      <w:t>STUDENT NAME:</w:t>
                                    </w:r>
                                    <w:r>
                                      <w:rPr>
                                        <w:caps/>
                                        <w:color w:val="595959" w:themeColor="text1" w:themeTint="A6"/>
                                        <w:sz w:val="28"/>
                                        <w:szCs w:val="28"/>
                                      </w:rPr>
                                      <w:t xml:space="preserve">    </w:t>
                                    </w:r>
                                    <w:r w:rsidRPr="00B52D88">
                                      <w:rPr>
                                        <w:caps/>
                                        <w:color w:val="595959" w:themeColor="text1" w:themeTint="A6"/>
                                        <w:sz w:val="28"/>
                                        <w:szCs w:val="28"/>
                                      </w:rPr>
                                      <w:t>Mironov Mariana</w:t>
                                    </w:r>
                                  </w:sdtContent>
                                </w:sdt>
                              </w:p>
                              <w:p w14:paraId="3AAD4B89" w14:textId="77777777" w:rsidR="00922233" w:rsidRDefault="00922233" w:rsidP="00922233">
                                <w:pPr>
                                  <w:pStyle w:val="NoSpacing"/>
                                  <w:rPr>
                                    <w:color w:val="4F81BD" w:themeColor="accent1"/>
                                    <w:sz w:val="40"/>
                                    <w:szCs w:val="40"/>
                                  </w:rPr>
                                </w:pPr>
                              </w:p>
                              <w:p w14:paraId="09D46BE1" w14:textId="77777777" w:rsidR="00922233" w:rsidRDefault="00922233" w:rsidP="00922233">
                                <w:pPr>
                                  <w:pStyle w:val="NoSpacing"/>
                                  <w:rPr>
                                    <w:color w:val="4F81BD" w:themeColor="accent1"/>
                                    <w:sz w:val="40"/>
                                    <w:szCs w:val="40"/>
                                  </w:rPr>
                                </w:pPr>
                              </w:p>
                              <w:p w14:paraId="5BD8E963" w14:textId="3B781BEF" w:rsidR="00922233" w:rsidRPr="00B52D88" w:rsidRDefault="00922233" w:rsidP="00922233">
                                <w:pPr>
                                  <w:pStyle w:val="NoSpacing"/>
                                  <w:rPr>
                                    <w:color w:val="4F81BD" w:themeColor="accent1"/>
                                    <w:sz w:val="28"/>
                                    <w:szCs w:val="28"/>
                                  </w:rPr>
                                </w:pPr>
                                <w:r w:rsidRPr="00922233">
                                  <w:rPr>
                                    <w:color w:val="4F81BD" w:themeColor="accent1"/>
                                    <w:sz w:val="40"/>
                                    <w:szCs w:val="40"/>
                                  </w:rPr>
                                  <w:t xml:space="preserve">word count: 1615                   </w:t>
                                </w:r>
                              </w:p>
                              <w:p w14:paraId="01CF3D5B" w14:textId="44B8059D" w:rsidR="00B52D88" w:rsidRPr="00B52D88" w:rsidRDefault="00B52D88">
                                <w:pPr>
                                  <w:pStyle w:val="NoSpacing"/>
                                  <w:rPr>
                                    <w:color w:val="595959" w:themeColor="text1" w:themeTint="A6"/>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2CE68F2" id="_x0000_t202" coordsize="21600,21600" o:spt="202" path="m,l,21600r21600,l21600,xe">
                    <v:stroke joinstyle="miter"/>
                    <v:path gradientshapeok="t" o:connecttype="rect"/>
                  </v:shapetype>
                  <v:shape id="Text Box 32" o:spid="_x0000_s1055" type="#_x0000_t202" style="position:absolute;margin-left:209.25pt;margin-top:547.5pt;width:340.5pt;height:167.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" filled="f" stroked="f" strokeweight=".5pt">
                    <v:textbox inset="0,0,0,0">
                      <w:txbxContent>
                        <w:p w14:paraId="4DF6A0B7" w14:textId="61337B57" w:rsidR="00B52D88" w:rsidRPr="00B52D88" w:rsidRDefault="00B52D88">
                          <w:pPr>
                            <w:pStyle w:val="NoSpacing"/>
                            <w:rPr>
                              <w:color w:val="4F81BD" w:themeColor="accent1"/>
                              <w:sz w:val="28"/>
                              <w:szCs w:val="28"/>
                            </w:rPr>
                          </w:pPr>
                          <w:sdt>
                            <w:sdtPr>
                              <w:rPr>
                                <w:color w:val="4F81BD"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22233">
                                <w:rPr>
                                  <w:color w:val="4F81BD" w:themeColor="accent1"/>
                                  <w:sz w:val="40"/>
                                  <w:szCs w:val="40"/>
                                </w:rPr>
                                <w:t xml:space="preserve">LECTURE’S NAME: Charlotte Joyner      </w:t>
                              </w:r>
                            </w:sdtContent>
                          </w:sdt>
                        </w:p>
                        <w:p w14:paraId="09805A42" w14:textId="2278728D" w:rsidR="00B52D88" w:rsidRDefault="00B52D88">
                          <w:pPr>
                            <w:pStyle w:val="NoSpacing"/>
                            <w:rPr>
                              <w:caps/>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B52D88">
                                <w:rPr>
                                  <w:caps/>
                                  <w:color w:val="595959" w:themeColor="text1" w:themeTint="A6"/>
                                  <w:sz w:val="28"/>
                                  <w:szCs w:val="28"/>
                                </w:rPr>
                                <w:t>STUDENT NAME:</w:t>
                              </w:r>
                              <w:r>
                                <w:rPr>
                                  <w:caps/>
                                  <w:color w:val="595959" w:themeColor="text1" w:themeTint="A6"/>
                                  <w:sz w:val="28"/>
                                  <w:szCs w:val="28"/>
                                </w:rPr>
                                <w:t xml:space="preserve">    </w:t>
                              </w:r>
                              <w:r w:rsidRPr="00B52D88">
                                <w:rPr>
                                  <w:caps/>
                                  <w:color w:val="595959" w:themeColor="text1" w:themeTint="A6"/>
                                  <w:sz w:val="28"/>
                                  <w:szCs w:val="28"/>
                                </w:rPr>
                                <w:t>Mironov Mariana</w:t>
                              </w:r>
                            </w:sdtContent>
                          </w:sdt>
                        </w:p>
                        <w:p w14:paraId="3AAD4B89" w14:textId="77777777" w:rsidR="00922233" w:rsidRDefault="00922233" w:rsidP="00922233">
                          <w:pPr>
                            <w:pStyle w:val="NoSpacing"/>
                            <w:rPr>
                              <w:color w:val="4F81BD" w:themeColor="accent1"/>
                              <w:sz w:val="40"/>
                              <w:szCs w:val="40"/>
                            </w:rPr>
                          </w:pPr>
                        </w:p>
                        <w:p w14:paraId="09D46BE1" w14:textId="77777777" w:rsidR="00922233" w:rsidRDefault="00922233" w:rsidP="00922233">
                          <w:pPr>
                            <w:pStyle w:val="NoSpacing"/>
                            <w:rPr>
                              <w:color w:val="4F81BD" w:themeColor="accent1"/>
                              <w:sz w:val="40"/>
                              <w:szCs w:val="40"/>
                            </w:rPr>
                          </w:pPr>
                        </w:p>
                        <w:p w14:paraId="5BD8E963" w14:textId="3B781BEF" w:rsidR="00922233" w:rsidRPr="00B52D88" w:rsidRDefault="00922233" w:rsidP="00922233">
                          <w:pPr>
                            <w:pStyle w:val="NoSpacing"/>
                            <w:rPr>
                              <w:color w:val="4F81BD" w:themeColor="accent1"/>
                              <w:sz w:val="28"/>
                              <w:szCs w:val="28"/>
                            </w:rPr>
                          </w:pPr>
                          <w:r w:rsidRPr="00922233">
                            <w:rPr>
                              <w:color w:val="4F81BD" w:themeColor="accent1"/>
                              <w:sz w:val="40"/>
                              <w:szCs w:val="40"/>
                            </w:rPr>
                            <w:t xml:space="preserve">word count: 1615                   </w:t>
                          </w:r>
                        </w:p>
                        <w:p w14:paraId="01CF3D5B" w14:textId="44B8059D" w:rsidR="00B52D88" w:rsidRPr="00B52D88" w:rsidRDefault="00B52D88">
                          <w:pPr>
                            <w:pStyle w:val="NoSpacing"/>
                            <w:rPr>
                              <w:color w:val="595959" w:themeColor="text1" w:themeTint="A6"/>
                              <w:sz w:val="28"/>
                              <w:szCs w:val="28"/>
                            </w:rPr>
                          </w:pPr>
                        </w:p>
                      </w:txbxContent>
                    </v:textbox>
                    <w10:wrap anchorx="page" anchory="page"/>
                  </v:shape>
                </w:pict>
              </mc:Fallback>
            </mc:AlternateContent>
          </w:r>
          <w:r>
            <w:rPr>
              <w:noProof/>
              <w:lang w:val="ro-RO" w:eastAsia="ro-RO"/>
            </w:rPr>
            <mc:AlternateContent>
              <mc:Choice Requires="wps">
                <w:drawing>
                  <wp:anchor distT="0" distB="0" distL="114300" distR="114300" simplePos="0" relativeHeight="251660288" behindDoc="0" locked="0" layoutInCell="1" allowOverlap="1" wp14:anchorId="6B9EA45E" wp14:editId="08C11D7E">
                    <wp:simplePos x="0" y="0"/>
                    <wp:positionH relativeFrom="page">
                      <wp:posOffset>1971675</wp:posOffset>
                    </wp:positionH>
                    <wp:positionV relativeFrom="page">
                      <wp:posOffset>1762125</wp:posOffset>
                    </wp:positionV>
                    <wp:extent cx="5400675" cy="2890328"/>
                    <wp:effectExtent l="0" t="0" r="9525" b="5715"/>
                    <wp:wrapNone/>
                    <wp:docPr id="1" name="Text Box 1"/>
                    <wp:cNvGraphicFramePr/>
                    <a:graphic xmlns:a="http://schemas.openxmlformats.org/drawingml/2006/main">
                      <a:graphicData uri="http://schemas.microsoft.com/office/word/2010/wordprocessingShape">
                        <wps:wsp>
                          <wps:cNvSpPr txBox="1"/>
                          <wps:spPr>
                            <a:xfrm>
                              <a:off x="0" y="0"/>
                              <a:ext cx="5400675" cy="2890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4D4DC" w14:textId="38AC5407" w:rsidR="00B52D88" w:rsidRPr="00B52D88" w:rsidRDefault="00B52D88">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52D88">
                                      <w:rPr>
                                        <w:rFonts w:asciiTheme="majorHAnsi" w:eastAsiaTheme="majorEastAsia" w:hAnsiTheme="majorHAnsi" w:cstheme="majorBidi"/>
                                        <w:b/>
                                        <w:color w:val="262626" w:themeColor="text1" w:themeTint="D9"/>
                                        <w:sz w:val="72"/>
                                        <w:szCs w:val="72"/>
                                      </w:rPr>
                                      <w:t>Hotel standards,    Reputation management and Service Culture</w:t>
                                    </w:r>
                                  </w:sdtContent>
                                </w:sdt>
                              </w:p>
                              <w:p w14:paraId="7036DA8E" w14:textId="7EE664EE" w:rsidR="00B52D88" w:rsidRDefault="00B52D8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Hospitality &amp; Guest Services</w:t>
                                    </w:r>
                                  </w:sdtContent>
                                </w:sdt>
                              </w:p>
                              <w:p w14:paraId="67BB0CF9" w14:textId="07990847" w:rsidR="00B52D88" w:rsidRDefault="00B52D88">
                                <w:pPr>
                                  <w:spacing w:before="120"/>
                                  <w:rPr>
                                    <w:color w:val="404040" w:themeColor="text1" w:themeTint="BF"/>
                                    <w:sz w:val="36"/>
                                    <w:szCs w:val="36"/>
                                  </w:rPr>
                                </w:pPr>
                                <w:r>
                                  <w:rPr>
                                    <w:color w:val="404040" w:themeColor="text1" w:themeTint="BF"/>
                                    <w:sz w:val="36"/>
                                    <w:szCs w:val="36"/>
                                  </w:rPr>
                                  <w:t xml:space="preserve">                         BMIH4003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B9EA45E" id="Text Box 1" o:spid="_x0000_s1056" type="#_x0000_t202" style="position:absolute;margin-left:155.25pt;margin-top:138.75pt;width:425.25pt;height:227.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" filled="f" stroked="f" strokeweight=".5pt">
                    <v:textbox inset="0,0,0,0">
                      <w:txbxContent>
                        <w:p w14:paraId="2E14D4DC" w14:textId="38AC5407" w:rsidR="00B52D88" w:rsidRPr="00B52D88" w:rsidRDefault="00B52D88">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52D88">
                                <w:rPr>
                                  <w:rFonts w:asciiTheme="majorHAnsi" w:eastAsiaTheme="majorEastAsia" w:hAnsiTheme="majorHAnsi" w:cstheme="majorBidi"/>
                                  <w:b/>
                                  <w:color w:val="262626" w:themeColor="text1" w:themeTint="D9"/>
                                  <w:sz w:val="72"/>
                                  <w:szCs w:val="72"/>
                                </w:rPr>
                                <w:t>Hotel standards,    Reputation management and Service Culture</w:t>
                              </w:r>
                            </w:sdtContent>
                          </w:sdt>
                        </w:p>
                        <w:p w14:paraId="7036DA8E" w14:textId="7EE664EE" w:rsidR="00B52D88" w:rsidRDefault="00B52D8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Hospitality &amp; Guest Services</w:t>
                              </w:r>
                            </w:sdtContent>
                          </w:sdt>
                        </w:p>
                        <w:p w14:paraId="67BB0CF9" w14:textId="07990847" w:rsidR="00B52D88" w:rsidRDefault="00B52D88">
                          <w:pPr>
                            <w:spacing w:before="120"/>
                            <w:rPr>
                              <w:color w:val="404040" w:themeColor="text1" w:themeTint="BF"/>
                              <w:sz w:val="36"/>
                              <w:szCs w:val="36"/>
                            </w:rPr>
                          </w:pPr>
                          <w:r>
                            <w:rPr>
                              <w:color w:val="404040" w:themeColor="text1" w:themeTint="BF"/>
                              <w:sz w:val="36"/>
                              <w:szCs w:val="36"/>
                            </w:rPr>
                            <w:t xml:space="preserve">                         BMIH4003</w:t>
                          </w:r>
                        </w:p>
                      </w:txbxContent>
                    </v:textbox>
                    <w10:wrap anchorx="page" anchory="page"/>
                  </v:shape>
                </w:pict>
              </mc:Fallback>
            </mc:AlternateContent>
          </w:r>
          <w:r>
            <w:rPr>
              <w:b/>
              <w:sz w:val="24"/>
              <w:szCs w:val="24"/>
            </w:rPr>
            <w:br w:type="page"/>
          </w:r>
        </w:p>
        <w:bookmarkStart w:id="0" w:name="_GoBack" w:displacedByCustomXml="next"/>
        <w:bookmarkEnd w:id="0" w:displacedByCustomXml="next"/>
      </w:sdtContent>
    </w:sdt>
    <w:p w14:paraId="069C0995" w14:textId="77777777" w:rsidR="00A91A20" w:rsidRDefault="00A91A20" w:rsidP="00805849">
      <w:pPr>
        <w:spacing w:line="360" w:lineRule="auto"/>
        <w:jc w:val="center"/>
        <w:rPr>
          <w:b/>
          <w:sz w:val="32"/>
          <w:szCs w:val="32"/>
        </w:rPr>
      </w:pPr>
    </w:p>
    <w:p w14:paraId="00000002" w14:textId="77777777" w:rsidR="00A91A20" w:rsidRDefault="00A91A20" w:rsidP="00805849">
      <w:pPr>
        <w:spacing w:line="360" w:lineRule="auto"/>
        <w:jc w:val="center"/>
        <w:rPr>
          <w:b/>
          <w:sz w:val="32"/>
          <w:szCs w:val="32"/>
        </w:rPr>
      </w:pPr>
    </w:p>
    <w:p w14:paraId="00000003" w14:textId="77777777" w:rsidR="00A91A20" w:rsidRDefault="00A91A20" w:rsidP="00805849">
      <w:pPr>
        <w:spacing w:line="360" w:lineRule="auto"/>
        <w:jc w:val="center"/>
        <w:rPr>
          <w:b/>
          <w:sz w:val="32"/>
          <w:szCs w:val="32"/>
        </w:rPr>
      </w:pPr>
    </w:p>
    <w:p w14:paraId="00000004" w14:textId="77777777" w:rsidR="00A91A20" w:rsidRDefault="00A91A20" w:rsidP="00805849">
      <w:pPr>
        <w:spacing w:line="360" w:lineRule="auto"/>
        <w:jc w:val="center"/>
        <w:rPr>
          <w:b/>
          <w:sz w:val="32"/>
          <w:szCs w:val="32"/>
        </w:rPr>
      </w:pPr>
    </w:p>
    <w:p w14:paraId="00000005" w14:textId="77777777" w:rsidR="00A91A20" w:rsidRDefault="00A91A20" w:rsidP="00805849">
      <w:pPr>
        <w:spacing w:line="360" w:lineRule="auto"/>
        <w:jc w:val="center"/>
        <w:rPr>
          <w:b/>
          <w:sz w:val="32"/>
          <w:szCs w:val="32"/>
        </w:rPr>
      </w:pPr>
    </w:p>
    <w:p w14:paraId="00000006" w14:textId="77777777" w:rsidR="00A91A20" w:rsidRDefault="00A91A20" w:rsidP="00805849">
      <w:pPr>
        <w:spacing w:line="360" w:lineRule="auto"/>
        <w:jc w:val="center"/>
        <w:rPr>
          <w:b/>
          <w:sz w:val="32"/>
          <w:szCs w:val="32"/>
        </w:rPr>
      </w:pPr>
    </w:p>
    <w:p w14:paraId="7E8A1BFD" w14:textId="77777777" w:rsidR="009C4D68" w:rsidRDefault="00304021" w:rsidP="00805849">
      <w:pPr>
        <w:spacing w:line="360" w:lineRule="auto"/>
        <w:jc w:val="center"/>
        <w:rPr>
          <w:b/>
          <w:sz w:val="24"/>
          <w:szCs w:val="24"/>
        </w:rPr>
      </w:pPr>
      <w:r>
        <w:rPr>
          <w:b/>
          <w:sz w:val="24"/>
          <w:szCs w:val="24"/>
        </w:rPr>
        <w:t xml:space="preserve">Executive Summary </w:t>
      </w:r>
    </w:p>
    <w:p w14:paraId="00000010" w14:textId="2370348F" w:rsidR="00A91A20" w:rsidRDefault="00304021" w:rsidP="009C4D68">
      <w:pPr>
        <w:spacing w:line="360" w:lineRule="auto"/>
        <w:jc w:val="both"/>
        <w:rPr>
          <w:b/>
          <w:sz w:val="32"/>
          <w:szCs w:val="32"/>
        </w:rPr>
      </w:pPr>
      <w:r>
        <w:rPr>
          <w:bCs/>
          <w:sz w:val="24"/>
          <w:szCs w:val="24"/>
        </w:rPr>
        <w:t>The report summarises the brand consistency maintained by Marriott International by showing trust, consistency</w:t>
      </w:r>
      <w:r>
        <w:rPr>
          <w:bCs/>
          <w:sz w:val="24"/>
          <w:szCs w:val="24"/>
        </w:rPr>
        <w:t xml:space="preserve"> and Hilton Hotel through implementing ESG strategy. The report summarizes different ways hotels can manage reputation like optimising websites for search, increasing social media and digital marketing presence. The report summarizes negative reviews in th</w:t>
      </w:r>
      <w:r>
        <w:rPr>
          <w:bCs/>
          <w:sz w:val="24"/>
          <w:szCs w:val="24"/>
        </w:rPr>
        <w:t xml:space="preserve">e hotel business can damage the reputation and its earnings. The service culture is where staff can </w:t>
      </w:r>
      <w:r w:rsidR="004B04D0">
        <w:rPr>
          <w:bCs/>
          <w:sz w:val="24"/>
          <w:szCs w:val="24"/>
        </w:rPr>
        <w:t>think in a</w:t>
      </w:r>
      <w:r>
        <w:rPr>
          <w:bCs/>
          <w:sz w:val="24"/>
          <w:szCs w:val="24"/>
        </w:rPr>
        <w:t xml:space="preserve"> collective manner and corporate culture staff can act and think about the environment in their surroundings. Examples of </w:t>
      </w:r>
      <w:r w:rsidR="00AC668F">
        <w:rPr>
          <w:bCs/>
          <w:sz w:val="24"/>
          <w:szCs w:val="24"/>
        </w:rPr>
        <w:t>the Ritz</w:t>
      </w:r>
      <w:r>
        <w:rPr>
          <w:bCs/>
          <w:sz w:val="24"/>
          <w:szCs w:val="24"/>
        </w:rPr>
        <w:t>-Carlton and IBM</w:t>
      </w:r>
      <w:r>
        <w:rPr>
          <w:bCs/>
          <w:sz w:val="24"/>
          <w:szCs w:val="24"/>
        </w:rPr>
        <w:t xml:space="preserve"> are given in this report. It is recommended that</w:t>
      </w:r>
      <w:r w:rsidR="00A81D1D">
        <w:rPr>
          <w:bCs/>
          <w:sz w:val="24"/>
          <w:szCs w:val="24"/>
        </w:rPr>
        <w:t xml:space="preserve"> hotels need to implement bleisure travel and an eco-friendly environment for travellers. </w:t>
      </w:r>
      <w:r>
        <w:rPr>
          <w:bCs/>
          <w:sz w:val="24"/>
          <w:szCs w:val="24"/>
        </w:rPr>
        <w:t xml:space="preserve">   </w:t>
      </w:r>
      <w:r>
        <w:br w:type="page"/>
      </w:r>
    </w:p>
    <w:sdt>
      <w:sdtPr>
        <w:rPr>
          <w:rFonts w:ascii="Arial" w:eastAsia="Arial" w:hAnsi="Arial" w:cs="Arial"/>
          <w:color w:val="auto"/>
          <w:sz w:val="22"/>
          <w:szCs w:val="22"/>
          <w:lang w:val="en" w:eastAsia="en-IN"/>
        </w:rPr>
        <w:id w:val="1212771722"/>
        <w:docPartObj>
          <w:docPartGallery w:val="Table of Contents"/>
          <w:docPartUnique/>
        </w:docPartObj>
      </w:sdtPr>
      <w:sdtEndPr>
        <w:rPr>
          <w:b/>
          <w:bCs/>
          <w:noProof/>
          <w:sz w:val="24"/>
          <w:szCs w:val="24"/>
        </w:rPr>
      </w:sdtEndPr>
      <w:sdtContent>
        <w:p w14:paraId="22D64FE5" w14:textId="327A97F9" w:rsidR="00BA793F" w:rsidRDefault="00304021">
          <w:pPr>
            <w:pStyle w:val="TOCHeading"/>
          </w:pPr>
          <w:r>
            <w:t>Table of Contents</w:t>
          </w:r>
        </w:p>
        <w:p w14:paraId="791FB739" w14:textId="7DA58E0D" w:rsidR="00D05E0C" w:rsidRPr="00D05E0C" w:rsidRDefault="00304021" w:rsidP="00D05E0C">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r w:rsidRPr="00BA793F">
            <w:rPr>
              <w:sz w:val="24"/>
              <w:szCs w:val="24"/>
            </w:rPr>
            <w:fldChar w:fldCharType="begin"/>
          </w:r>
          <w:r w:rsidRPr="00BA793F">
            <w:rPr>
              <w:sz w:val="24"/>
              <w:szCs w:val="24"/>
            </w:rPr>
            <w:instrText xml:space="preserve"> TOC \o "1-3" \h \z \u </w:instrText>
          </w:r>
          <w:r w:rsidRPr="00BA793F">
            <w:rPr>
              <w:sz w:val="24"/>
              <w:szCs w:val="24"/>
            </w:rPr>
            <w:fldChar w:fldCharType="separate"/>
          </w:r>
          <w:hyperlink w:anchor="_Toc137513207" w:history="1">
            <w:r w:rsidRPr="00D05E0C">
              <w:rPr>
                <w:rStyle w:val="Hyperlink"/>
                <w:noProof/>
                <w:sz w:val="24"/>
                <w:szCs w:val="24"/>
              </w:rPr>
              <w:t>Introduction</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_Toc137513207 \h</w:instrText>
            </w:r>
            <w:r w:rsidRPr="00D05E0C">
              <w:rPr>
                <w:noProof/>
                <w:webHidden/>
                <w:sz w:val="24"/>
                <w:szCs w:val="24"/>
              </w:rPr>
              <w:instrText xml:space="preserve"> </w:instrText>
            </w:r>
            <w:r w:rsidRPr="00D05E0C">
              <w:rPr>
                <w:noProof/>
                <w:webHidden/>
                <w:sz w:val="24"/>
                <w:szCs w:val="24"/>
              </w:rPr>
            </w:r>
            <w:r w:rsidRPr="00D05E0C">
              <w:rPr>
                <w:noProof/>
                <w:webHidden/>
                <w:sz w:val="24"/>
                <w:szCs w:val="24"/>
              </w:rPr>
              <w:fldChar w:fldCharType="separate"/>
            </w:r>
            <w:r w:rsidRPr="00D05E0C">
              <w:rPr>
                <w:noProof/>
                <w:webHidden/>
                <w:sz w:val="24"/>
                <w:szCs w:val="24"/>
              </w:rPr>
              <w:t>4</w:t>
            </w:r>
            <w:r w:rsidRPr="00D05E0C">
              <w:rPr>
                <w:noProof/>
                <w:webHidden/>
                <w:sz w:val="24"/>
                <w:szCs w:val="24"/>
              </w:rPr>
              <w:fldChar w:fldCharType="end"/>
            </w:r>
          </w:hyperlink>
        </w:p>
        <w:p w14:paraId="50C5065C" w14:textId="3BDAFCD9" w:rsidR="00D05E0C" w:rsidRPr="00D05E0C" w:rsidRDefault="00304021" w:rsidP="00D05E0C">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08" w:history="1">
            <w:r w:rsidRPr="00D05E0C">
              <w:rPr>
                <w:rStyle w:val="Hyperlink"/>
                <w:noProof/>
                <w:sz w:val="24"/>
                <w:szCs w:val="24"/>
              </w:rPr>
              <w:t>Main Findings</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_Toc137513208 \h </w:instrText>
            </w:r>
            <w:r w:rsidRPr="00D05E0C">
              <w:rPr>
                <w:noProof/>
                <w:webHidden/>
                <w:sz w:val="24"/>
                <w:szCs w:val="24"/>
              </w:rPr>
            </w:r>
            <w:r w:rsidRPr="00D05E0C">
              <w:rPr>
                <w:noProof/>
                <w:webHidden/>
                <w:sz w:val="24"/>
                <w:szCs w:val="24"/>
              </w:rPr>
              <w:fldChar w:fldCharType="separate"/>
            </w:r>
            <w:r w:rsidRPr="00D05E0C">
              <w:rPr>
                <w:noProof/>
                <w:webHidden/>
                <w:sz w:val="24"/>
                <w:szCs w:val="24"/>
              </w:rPr>
              <w:t>4</w:t>
            </w:r>
            <w:r w:rsidRPr="00D05E0C">
              <w:rPr>
                <w:noProof/>
                <w:webHidden/>
                <w:sz w:val="24"/>
                <w:szCs w:val="24"/>
              </w:rPr>
              <w:fldChar w:fldCharType="end"/>
            </w:r>
          </w:hyperlink>
        </w:p>
        <w:p w14:paraId="3191CC9E" w14:textId="5B37AE0A" w:rsidR="00D05E0C" w:rsidRPr="00D05E0C" w:rsidRDefault="00304021" w:rsidP="00D05E0C">
          <w:pPr>
            <w:pStyle w:val="TOC2"/>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09" w:history="1">
            <w:r w:rsidRPr="00D05E0C">
              <w:rPr>
                <w:rStyle w:val="Hyperlink"/>
                <w:noProof/>
                <w:sz w:val="24"/>
                <w:szCs w:val="24"/>
              </w:rPr>
              <w:t>Hotel standards</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_Toc137513209 \h </w:instrText>
            </w:r>
            <w:r w:rsidRPr="00D05E0C">
              <w:rPr>
                <w:noProof/>
                <w:webHidden/>
                <w:sz w:val="24"/>
                <w:szCs w:val="24"/>
              </w:rPr>
            </w:r>
            <w:r w:rsidRPr="00D05E0C">
              <w:rPr>
                <w:noProof/>
                <w:webHidden/>
                <w:sz w:val="24"/>
                <w:szCs w:val="24"/>
              </w:rPr>
              <w:fldChar w:fldCharType="separate"/>
            </w:r>
            <w:r w:rsidRPr="00D05E0C">
              <w:rPr>
                <w:noProof/>
                <w:webHidden/>
                <w:sz w:val="24"/>
                <w:szCs w:val="24"/>
              </w:rPr>
              <w:t>4</w:t>
            </w:r>
            <w:r w:rsidRPr="00D05E0C">
              <w:rPr>
                <w:noProof/>
                <w:webHidden/>
                <w:sz w:val="24"/>
                <w:szCs w:val="24"/>
              </w:rPr>
              <w:fldChar w:fldCharType="end"/>
            </w:r>
          </w:hyperlink>
        </w:p>
        <w:p w14:paraId="41639108" w14:textId="046D6F76" w:rsidR="00D05E0C" w:rsidRPr="00D05E0C" w:rsidRDefault="00304021" w:rsidP="00D05E0C">
          <w:pPr>
            <w:pStyle w:val="TOC2"/>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10" w:history="1">
            <w:r w:rsidRPr="00D05E0C">
              <w:rPr>
                <w:rStyle w:val="Hyperlink"/>
                <w:noProof/>
                <w:sz w:val="24"/>
                <w:szCs w:val="24"/>
              </w:rPr>
              <w:t>Reputation Man</w:t>
            </w:r>
            <w:r w:rsidRPr="00D05E0C">
              <w:rPr>
                <w:rStyle w:val="Hyperlink"/>
                <w:noProof/>
                <w:sz w:val="24"/>
                <w:szCs w:val="24"/>
              </w:rPr>
              <w:t>agement</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_Toc137513210 \h </w:instrText>
            </w:r>
            <w:r w:rsidRPr="00D05E0C">
              <w:rPr>
                <w:noProof/>
                <w:webHidden/>
                <w:sz w:val="24"/>
                <w:szCs w:val="24"/>
              </w:rPr>
            </w:r>
            <w:r w:rsidRPr="00D05E0C">
              <w:rPr>
                <w:noProof/>
                <w:webHidden/>
                <w:sz w:val="24"/>
                <w:szCs w:val="24"/>
              </w:rPr>
              <w:fldChar w:fldCharType="separate"/>
            </w:r>
            <w:r w:rsidRPr="00D05E0C">
              <w:rPr>
                <w:noProof/>
                <w:webHidden/>
                <w:sz w:val="24"/>
                <w:szCs w:val="24"/>
              </w:rPr>
              <w:t>5</w:t>
            </w:r>
            <w:r w:rsidRPr="00D05E0C">
              <w:rPr>
                <w:noProof/>
                <w:webHidden/>
                <w:sz w:val="24"/>
                <w:szCs w:val="24"/>
              </w:rPr>
              <w:fldChar w:fldCharType="end"/>
            </w:r>
          </w:hyperlink>
        </w:p>
        <w:p w14:paraId="23BFAC43" w14:textId="5A794C4E" w:rsidR="00D05E0C" w:rsidRPr="00D05E0C" w:rsidRDefault="00304021" w:rsidP="00D05E0C">
          <w:pPr>
            <w:pStyle w:val="TOC2"/>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11" w:history="1">
            <w:r w:rsidRPr="00D05E0C">
              <w:rPr>
                <w:rStyle w:val="Hyperlink"/>
                <w:noProof/>
                <w:sz w:val="24"/>
                <w:szCs w:val="24"/>
              </w:rPr>
              <w:t>Service culture</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_Toc137513211 \h </w:instrText>
            </w:r>
            <w:r w:rsidRPr="00D05E0C">
              <w:rPr>
                <w:noProof/>
                <w:webHidden/>
                <w:sz w:val="24"/>
                <w:szCs w:val="24"/>
              </w:rPr>
            </w:r>
            <w:r w:rsidRPr="00D05E0C">
              <w:rPr>
                <w:noProof/>
                <w:webHidden/>
                <w:sz w:val="24"/>
                <w:szCs w:val="24"/>
              </w:rPr>
              <w:fldChar w:fldCharType="separate"/>
            </w:r>
            <w:r w:rsidRPr="00D05E0C">
              <w:rPr>
                <w:noProof/>
                <w:webHidden/>
                <w:sz w:val="24"/>
                <w:szCs w:val="24"/>
              </w:rPr>
              <w:t>7</w:t>
            </w:r>
            <w:r w:rsidRPr="00D05E0C">
              <w:rPr>
                <w:noProof/>
                <w:webHidden/>
                <w:sz w:val="24"/>
                <w:szCs w:val="24"/>
              </w:rPr>
              <w:fldChar w:fldCharType="end"/>
            </w:r>
          </w:hyperlink>
        </w:p>
        <w:p w14:paraId="0B403D57" w14:textId="5E8CDC63" w:rsidR="00D05E0C" w:rsidRPr="00D05E0C" w:rsidRDefault="00304021" w:rsidP="00D05E0C">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12" w:history="1">
            <w:r w:rsidRPr="00D05E0C">
              <w:rPr>
                <w:rStyle w:val="Hyperlink"/>
                <w:noProof/>
                <w:sz w:val="24"/>
                <w:szCs w:val="24"/>
              </w:rPr>
              <w:t>Conclusion</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_Toc137513212 \h </w:instrText>
            </w:r>
            <w:r w:rsidRPr="00D05E0C">
              <w:rPr>
                <w:noProof/>
                <w:webHidden/>
                <w:sz w:val="24"/>
                <w:szCs w:val="24"/>
              </w:rPr>
            </w:r>
            <w:r w:rsidRPr="00D05E0C">
              <w:rPr>
                <w:noProof/>
                <w:webHidden/>
                <w:sz w:val="24"/>
                <w:szCs w:val="24"/>
              </w:rPr>
              <w:fldChar w:fldCharType="separate"/>
            </w:r>
            <w:r w:rsidRPr="00D05E0C">
              <w:rPr>
                <w:noProof/>
                <w:webHidden/>
                <w:sz w:val="24"/>
                <w:szCs w:val="24"/>
              </w:rPr>
              <w:t>8</w:t>
            </w:r>
            <w:r w:rsidRPr="00D05E0C">
              <w:rPr>
                <w:noProof/>
                <w:webHidden/>
                <w:sz w:val="24"/>
                <w:szCs w:val="24"/>
              </w:rPr>
              <w:fldChar w:fldCharType="end"/>
            </w:r>
          </w:hyperlink>
        </w:p>
        <w:p w14:paraId="3A7DF285" w14:textId="5110ABF3" w:rsidR="00D05E0C" w:rsidRPr="00D05E0C" w:rsidRDefault="00304021" w:rsidP="00D05E0C">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13" w:history="1">
            <w:r w:rsidRPr="00D05E0C">
              <w:rPr>
                <w:rStyle w:val="Hyperlink"/>
                <w:noProof/>
                <w:sz w:val="24"/>
                <w:szCs w:val="24"/>
              </w:rPr>
              <w:t>Recommendation</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_Toc137513213 \h </w:instrText>
            </w:r>
            <w:r w:rsidRPr="00D05E0C">
              <w:rPr>
                <w:noProof/>
                <w:webHidden/>
                <w:sz w:val="24"/>
                <w:szCs w:val="24"/>
              </w:rPr>
            </w:r>
            <w:r w:rsidRPr="00D05E0C">
              <w:rPr>
                <w:noProof/>
                <w:webHidden/>
                <w:sz w:val="24"/>
                <w:szCs w:val="24"/>
              </w:rPr>
              <w:fldChar w:fldCharType="separate"/>
            </w:r>
            <w:r w:rsidRPr="00D05E0C">
              <w:rPr>
                <w:noProof/>
                <w:webHidden/>
                <w:sz w:val="24"/>
                <w:szCs w:val="24"/>
              </w:rPr>
              <w:t>8</w:t>
            </w:r>
            <w:r w:rsidRPr="00D05E0C">
              <w:rPr>
                <w:noProof/>
                <w:webHidden/>
                <w:sz w:val="24"/>
                <w:szCs w:val="24"/>
              </w:rPr>
              <w:fldChar w:fldCharType="end"/>
            </w:r>
          </w:hyperlink>
        </w:p>
        <w:p w14:paraId="0CCDAFD6" w14:textId="4819F9CD" w:rsidR="00D05E0C" w:rsidRPr="00D05E0C" w:rsidRDefault="00304021" w:rsidP="00D05E0C">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37513214" w:history="1">
            <w:r w:rsidRPr="00D05E0C">
              <w:rPr>
                <w:rStyle w:val="Hyperlink"/>
                <w:noProof/>
                <w:sz w:val="24"/>
                <w:szCs w:val="24"/>
              </w:rPr>
              <w:t>Reference</w:t>
            </w:r>
            <w:r w:rsidRPr="00D05E0C">
              <w:rPr>
                <w:noProof/>
                <w:webHidden/>
                <w:sz w:val="24"/>
                <w:szCs w:val="24"/>
              </w:rPr>
              <w:tab/>
            </w:r>
            <w:r w:rsidRPr="00D05E0C">
              <w:rPr>
                <w:noProof/>
                <w:webHidden/>
                <w:sz w:val="24"/>
                <w:szCs w:val="24"/>
              </w:rPr>
              <w:fldChar w:fldCharType="begin"/>
            </w:r>
            <w:r w:rsidRPr="00D05E0C">
              <w:rPr>
                <w:noProof/>
                <w:webHidden/>
                <w:sz w:val="24"/>
                <w:szCs w:val="24"/>
              </w:rPr>
              <w:instrText xml:space="preserve"> PAGEREF _Toc137513214 \h </w:instrText>
            </w:r>
            <w:r w:rsidRPr="00D05E0C">
              <w:rPr>
                <w:noProof/>
                <w:webHidden/>
                <w:sz w:val="24"/>
                <w:szCs w:val="24"/>
              </w:rPr>
            </w:r>
            <w:r w:rsidRPr="00D05E0C">
              <w:rPr>
                <w:noProof/>
                <w:webHidden/>
                <w:sz w:val="24"/>
                <w:szCs w:val="24"/>
              </w:rPr>
              <w:fldChar w:fldCharType="separate"/>
            </w:r>
            <w:r w:rsidRPr="00D05E0C">
              <w:rPr>
                <w:noProof/>
                <w:webHidden/>
                <w:sz w:val="24"/>
                <w:szCs w:val="24"/>
              </w:rPr>
              <w:t>10</w:t>
            </w:r>
            <w:r w:rsidRPr="00D05E0C">
              <w:rPr>
                <w:noProof/>
                <w:webHidden/>
                <w:sz w:val="24"/>
                <w:szCs w:val="24"/>
              </w:rPr>
              <w:fldChar w:fldCharType="end"/>
            </w:r>
          </w:hyperlink>
        </w:p>
        <w:p w14:paraId="12C3DC3C" w14:textId="49DF5E36" w:rsidR="00BA793F" w:rsidRPr="00BA793F" w:rsidRDefault="00304021" w:rsidP="00BA793F">
          <w:pPr>
            <w:spacing w:line="360" w:lineRule="auto"/>
            <w:jc w:val="both"/>
            <w:rPr>
              <w:sz w:val="24"/>
              <w:szCs w:val="24"/>
            </w:rPr>
          </w:pPr>
          <w:r w:rsidRPr="00BA793F">
            <w:rPr>
              <w:b/>
              <w:bCs/>
              <w:noProof/>
              <w:sz w:val="24"/>
              <w:szCs w:val="24"/>
            </w:rPr>
            <w:fldChar w:fldCharType="end"/>
          </w:r>
        </w:p>
      </w:sdtContent>
    </w:sdt>
    <w:p w14:paraId="00000011" w14:textId="77777777" w:rsidR="00A91A20" w:rsidRDefault="00304021" w:rsidP="00805849">
      <w:pPr>
        <w:spacing w:line="360" w:lineRule="auto"/>
        <w:jc w:val="both"/>
        <w:rPr>
          <w:b/>
          <w:sz w:val="24"/>
          <w:szCs w:val="24"/>
        </w:rPr>
      </w:pPr>
      <w:r>
        <w:br w:type="page"/>
      </w:r>
    </w:p>
    <w:p w14:paraId="00000012" w14:textId="77777777" w:rsidR="00A91A20" w:rsidRPr="00BA793F" w:rsidRDefault="00304021" w:rsidP="00BA793F">
      <w:pPr>
        <w:pStyle w:val="Heading1"/>
        <w:rPr>
          <w:b w:val="0"/>
          <w:szCs w:val="24"/>
        </w:rPr>
      </w:pPr>
      <w:bookmarkStart w:id="1" w:name="_Toc137513207"/>
      <w:r w:rsidRPr="00BA793F">
        <w:rPr>
          <w:szCs w:val="24"/>
        </w:rPr>
        <w:lastRenderedPageBreak/>
        <w:t>Introduction</w:t>
      </w:r>
      <w:bookmarkEnd w:id="1"/>
      <w:r w:rsidRPr="00BA793F">
        <w:rPr>
          <w:szCs w:val="24"/>
        </w:rPr>
        <w:t xml:space="preserve"> </w:t>
      </w:r>
    </w:p>
    <w:p w14:paraId="00000013" w14:textId="33A5FB6D" w:rsidR="00A91A20" w:rsidRPr="00BA793F" w:rsidRDefault="00304021" w:rsidP="00805849">
      <w:pPr>
        <w:spacing w:line="360" w:lineRule="auto"/>
        <w:jc w:val="both"/>
        <w:rPr>
          <w:sz w:val="24"/>
          <w:szCs w:val="24"/>
        </w:rPr>
      </w:pPr>
      <w:r w:rsidRPr="00BA793F">
        <w:rPr>
          <w:sz w:val="24"/>
          <w:szCs w:val="24"/>
        </w:rPr>
        <w:t xml:space="preserve">The report focuses on three major topics: hotel standards, service culture and reputation management related to international hotels and the hospitality industry. The report will discuss the purpose of the brand consistency standards and </w:t>
      </w:r>
      <w:r w:rsidR="00296217" w:rsidRPr="00BA793F">
        <w:rPr>
          <w:sz w:val="24"/>
          <w:szCs w:val="24"/>
        </w:rPr>
        <w:t>determine</w:t>
      </w:r>
      <w:r w:rsidRPr="00BA793F">
        <w:rPr>
          <w:sz w:val="24"/>
          <w:szCs w:val="24"/>
        </w:rPr>
        <w:t xml:space="preserve"> whether </w:t>
      </w:r>
      <w:r w:rsidRPr="00BA793F">
        <w:rPr>
          <w:sz w:val="24"/>
          <w:szCs w:val="24"/>
        </w:rPr>
        <w:t xml:space="preserve">all hotels across the globe have the same standards or not. Even the report will discuss ways international hotels manage their reputation effectively and the importance of proper customer reviews management. The report will also focus on the negative </w:t>
      </w:r>
      <w:r w:rsidR="00296217" w:rsidRPr="00BA793F">
        <w:rPr>
          <w:sz w:val="24"/>
          <w:szCs w:val="24"/>
        </w:rPr>
        <w:t>reviews</w:t>
      </w:r>
      <w:r w:rsidRPr="00BA793F">
        <w:rPr>
          <w:sz w:val="24"/>
          <w:szCs w:val="24"/>
        </w:rPr>
        <w:t xml:space="preserve"> impacts. The report is going to discuss the service culture and the ways it differs from the corporate culture. Even the report will highly the importance of service culture in the hotel industry. Based on the challenges the report will recommend the l</w:t>
      </w:r>
      <w:r w:rsidRPr="00BA793F">
        <w:rPr>
          <w:sz w:val="24"/>
          <w:szCs w:val="24"/>
        </w:rPr>
        <w:t xml:space="preserve">atest marketing trends for the international hotels.        </w:t>
      </w:r>
    </w:p>
    <w:p w14:paraId="00000014" w14:textId="77777777" w:rsidR="00A91A20" w:rsidRPr="00BA793F" w:rsidRDefault="00304021" w:rsidP="00BA793F">
      <w:pPr>
        <w:pStyle w:val="Heading1"/>
        <w:rPr>
          <w:szCs w:val="24"/>
        </w:rPr>
      </w:pPr>
      <w:bookmarkStart w:id="2" w:name="_Toc137513208"/>
      <w:r w:rsidRPr="00BA793F">
        <w:rPr>
          <w:szCs w:val="24"/>
        </w:rPr>
        <w:t>Main Findings</w:t>
      </w:r>
      <w:bookmarkEnd w:id="2"/>
      <w:r w:rsidRPr="00BA793F">
        <w:rPr>
          <w:szCs w:val="24"/>
        </w:rPr>
        <w:t xml:space="preserve"> </w:t>
      </w:r>
    </w:p>
    <w:p w14:paraId="00000015" w14:textId="77777777" w:rsidR="00A91A20" w:rsidRPr="00BA793F" w:rsidRDefault="00304021" w:rsidP="00BA793F">
      <w:pPr>
        <w:pStyle w:val="Heading2"/>
        <w:rPr>
          <w:b w:val="0"/>
          <w:szCs w:val="24"/>
        </w:rPr>
      </w:pPr>
      <w:bookmarkStart w:id="3" w:name="_Toc137513209"/>
      <w:r w:rsidRPr="00BA793F">
        <w:rPr>
          <w:szCs w:val="24"/>
        </w:rPr>
        <w:t>Hotel standards</w:t>
      </w:r>
      <w:bookmarkEnd w:id="3"/>
      <w:r w:rsidRPr="00BA793F">
        <w:rPr>
          <w:szCs w:val="24"/>
        </w:rPr>
        <w:t xml:space="preserve"> </w:t>
      </w:r>
    </w:p>
    <w:p w14:paraId="00000016" w14:textId="77777777" w:rsidR="00A91A20" w:rsidRPr="00BA793F" w:rsidRDefault="00304021" w:rsidP="00805849">
      <w:pPr>
        <w:spacing w:line="360" w:lineRule="auto"/>
        <w:jc w:val="both"/>
        <w:rPr>
          <w:b/>
          <w:sz w:val="24"/>
          <w:szCs w:val="24"/>
        </w:rPr>
      </w:pPr>
      <w:r w:rsidRPr="00BA793F">
        <w:rPr>
          <w:b/>
          <w:sz w:val="24"/>
          <w:szCs w:val="24"/>
        </w:rPr>
        <w:t xml:space="preserve">Purpose of the brand consistency standards </w:t>
      </w:r>
    </w:p>
    <w:p w14:paraId="00000017" w14:textId="6FC34C05" w:rsidR="00A91A20" w:rsidRPr="00BA793F" w:rsidRDefault="00304021" w:rsidP="00805849">
      <w:pPr>
        <w:spacing w:line="360" w:lineRule="auto"/>
        <w:jc w:val="both"/>
        <w:rPr>
          <w:sz w:val="24"/>
          <w:szCs w:val="24"/>
        </w:rPr>
      </w:pPr>
      <w:r w:rsidRPr="00BA793F">
        <w:rPr>
          <w:sz w:val="24"/>
          <w:szCs w:val="24"/>
        </w:rPr>
        <w:t>Brand consistency is the ability of organisations to maintain positioning and communication in line with elements and v</w:t>
      </w:r>
      <w:r w:rsidRPr="00BA793F">
        <w:rPr>
          <w:sz w:val="24"/>
          <w:szCs w:val="24"/>
        </w:rPr>
        <w:t>alues which build their identity. Brand consistency is commonly known as the practice of delivering messages regularly. This step is however in line with the values and identity of the brand of any organisation. The purpose of maintaining high brand consis</w:t>
      </w:r>
      <w:r w:rsidRPr="00BA793F">
        <w:rPr>
          <w:sz w:val="24"/>
          <w:szCs w:val="24"/>
        </w:rPr>
        <w:t>tency standards is to increase the brand recognition of the company all across the world. When customers start to recognise the brand of the company and have proper associations with it are more likely to buy and stay loyal to the company/brand on a long-t</w:t>
      </w:r>
      <w:r w:rsidRPr="00BA793F">
        <w:rPr>
          <w:sz w:val="24"/>
          <w:szCs w:val="24"/>
        </w:rPr>
        <w:t>erm basis</w:t>
      </w:r>
      <w:r w:rsidR="000A2B11" w:rsidRPr="00BA793F">
        <w:rPr>
          <w:sz w:val="24"/>
          <w:szCs w:val="24"/>
        </w:rPr>
        <w:t xml:space="preserve"> (</w:t>
      </w:r>
      <w:r w:rsidR="000A2B11" w:rsidRPr="00BA793F">
        <w:rPr>
          <w:color w:val="000000"/>
          <w:sz w:val="24"/>
          <w:szCs w:val="24"/>
        </w:rPr>
        <w:t>Mailchimp, 2023)</w:t>
      </w:r>
      <w:r w:rsidRPr="00BA793F">
        <w:rPr>
          <w:sz w:val="24"/>
          <w:szCs w:val="24"/>
        </w:rPr>
        <w:t xml:space="preserve">.       </w:t>
      </w:r>
    </w:p>
    <w:p w14:paraId="00000018" w14:textId="77777777" w:rsidR="00A91A20" w:rsidRPr="00BA793F" w:rsidRDefault="00304021" w:rsidP="00805849">
      <w:pPr>
        <w:spacing w:line="360" w:lineRule="auto"/>
        <w:jc w:val="both"/>
        <w:rPr>
          <w:b/>
          <w:sz w:val="24"/>
          <w:szCs w:val="24"/>
        </w:rPr>
      </w:pPr>
      <w:r w:rsidRPr="00BA793F">
        <w:rPr>
          <w:b/>
          <w:sz w:val="24"/>
          <w:szCs w:val="24"/>
        </w:rPr>
        <w:t xml:space="preserve">Whether all hotels have the same standards or not </w:t>
      </w:r>
    </w:p>
    <w:p w14:paraId="00000019" w14:textId="7529C84D" w:rsidR="00A91A20" w:rsidRPr="00BA793F" w:rsidRDefault="00304021" w:rsidP="00805849">
      <w:pPr>
        <w:spacing w:line="360" w:lineRule="auto"/>
        <w:jc w:val="both"/>
        <w:rPr>
          <w:sz w:val="24"/>
          <w:szCs w:val="24"/>
        </w:rPr>
      </w:pPr>
      <w:r w:rsidRPr="00BA793F">
        <w:rPr>
          <w:sz w:val="24"/>
          <w:szCs w:val="24"/>
        </w:rPr>
        <w:t>The brand design standards build uniformity around specific hotel aspects like whether there is the proper placement for the electrical outlets, and whether the guestroo</w:t>
      </w:r>
      <w:r w:rsidRPr="00BA793F">
        <w:rPr>
          <w:sz w:val="24"/>
          <w:szCs w:val="24"/>
        </w:rPr>
        <w:t>m has desks or not. Brands need a unique design strategy with tool kits, guides and standards to ensure an authentic physical manifestation of the hotel brands. For example, Emirates Palace Abu Dhabi is maintaining Arabian Style decor and boasts stunning a</w:t>
      </w:r>
      <w:r w:rsidRPr="00BA793F">
        <w:rPr>
          <w:sz w:val="24"/>
          <w:szCs w:val="24"/>
        </w:rPr>
        <w:t xml:space="preserve">rchitecture. All these make this hotel a sight to behold. This hotel is special because it is situated on </w:t>
      </w:r>
      <w:r w:rsidRPr="00BA793F">
        <w:rPr>
          <w:sz w:val="24"/>
          <w:szCs w:val="24"/>
        </w:rPr>
        <w:lastRenderedPageBreak/>
        <w:t>a pristine private beach. This luxurious hotel is showcasing and represents Arabian hospitality at its finest. All the 390 suits and rooms of the reso</w:t>
      </w:r>
      <w:r w:rsidRPr="00BA793F">
        <w:rPr>
          <w:sz w:val="24"/>
          <w:szCs w:val="24"/>
        </w:rPr>
        <w:t>rt have effective views of the garden, sea and city and are furnished to the topmost levels of comfort</w:t>
      </w:r>
      <w:r w:rsidR="000A2B11" w:rsidRPr="00BA793F">
        <w:rPr>
          <w:sz w:val="24"/>
          <w:szCs w:val="24"/>
        </w:rPr>
        <w:t xml:space="preserve"> (</w:t>
      </w:r>
      <w:r w:rsidR="000A2B11" w:rsidRPr="00BA793F">
        <w:rPr>
          <w:color w:val="000000"/>
          <w:sz w:val="24"/>
          <w:szCs w:val="24"/>
        </w:rPr>
        <w:t>Person, 2023)</w:t>
      </w:r>
      <w:r w:rsidRPr="00BA793F">
        <w:rPr>
          <w:sz w:val="24"/>
          <w:szCs w:val="24"/>
        </w:rPr>
        <w:t xml:space="preserve">.               </w:t>
      </w:r>
    </w:p>
    <w:p w14:paraId="0000001A" w14:textId="5D061B11" w:rsidR="00A91A20" w:rsidRPr="00BA793F" w:rsidRDefault="00304021" w:rsidP="00805849">
      <w:pPr>
        <w:spacing w:line="360" w:lineRule="auto"/>
        <w:jc w:val="both"/>
        <w:rPr>
          <w:sz w:val="24"/>
          <w:szCs w:val="24"/>
        </w:rPr>
      </w:pPr>
      <w:r w:rsidRPr="00BA793F">
        <w:rPr>
          <w:sz w:val="24"/>
          <w:szCs w:val="24"/>
        </w:rPr>
        <w:t>Standards for all hotels across the globe change based on the class and type of those hotels. Even different hotels have d</w:t>
      </w:r>
      <w:r w:rsidRPr="00BA793F">
        <w:rPr>
          <w:sz w:val="24"/>
          <w:szCs w:val="24"/>
        </w:rPr>
        <w:t xml:space="preserve">ifferent brand consistency standards because standards depend upon things particular hotels are trying to achieve and the unique selling proposition or USP of the hotels. For chain hotels, the most crucial element for them is standardisation. For example, </w:t>
      </w:r>
      <w:r w:rsidRPr="00BA793F">
        <w:rPr>
          <w:sz w:val="24"/>
          <w:szCs w:val="24"/>
        </w:rPr>
        <w:t xml:space="preserve">Marriott International or Hilton Hotels </w:t>
      </w:r>
      <w:r w:rsidR="00296217" w:rsidRPr="00BA793F">
        <w:rPr>
          <w:sz w:val="24"/>
          <w:szCs w:val="24"/>
        </w:rPr>
        <w:t>maintain</w:t>
      </w:r>
      <w:r w:rsidRPr="00BA793F">
        <w:rPr>
          <w:sz w:val="24"/>
          <w:szCs w:val="24"/>
        </w:rPr>
        <w:t xml:space="preserve"> standardisation to expand </w:t>
      </w:r>
      <w:r w:rsidR="00296217" w:rsidRPr="00BA793F">
        <w:rPr>
          <w:sz w:val="24"/>
          <w:szCs w:val="24"/>
        </w:rPr>
        <w:t>their</w:t>
      </w:r>
      <w:r w:rsidRPr="00BA793F">
        <w:rPr>
          <w:sz w:val="24"/>
          <w:szCs w:val="24"/>
        </w:rPr>
        <w:t xml:space="preserve"> business all across the globe. The purpose of Hilton Hotels is to balance the consistency of local </w:t>
      </w:r>
      <w:r w:rsidR="00296217" w:rsidRPr="00BA793F">
        <w:rPr>
          <w:sz w:val="24"/>
          <w:szCs w:val="24"/>
        </w:rPr>
        <w:t>flavour</w:t>
      </w:r>
      <w:r w:rsidRPr="00BA793F">
        <w:rPr>
          <w:sz w:val="24"/>
          <w:szCs w:val="24"/>
        </w:rPr>
        <w:t xml:space="preserve"> with customer experience. To maintain brand consistency Hilton Hotel</w:t>
      </w:r>
      <w:r w:rsidRPr="00BA793F">
        <w:rPr>
          <w:sz w:val="24"/>
          <w:szCs w:val="24"/>
        </w:rPr>
        <w:t xml:space="preserve">s all across the globe </w:t>
      </w:r>
      <w:r w:rsidR="00296217" w:rsidRPr="00BA793F">
        <w:rPr>
          <w:sz w:val="24"/>
          <w:szCs w:val="24"/>
        </w:rPr>
        <w:t>focus</w:t>
      </w:r>
      <w:r w:rsidRPr="00BA793F">
        <w:rPr>
          <w:sz w:val="24"/>
          <w:szCs w:val="24"/>
        </w:rPr>
        <w:t xml:space="preserve"> on Travel with Purpose. The objective of this ESG strategy of Hilton is to advance and redefine sustainable travel worldwide. Hilton as a part of its ESG strategy has to commit to expanding the social impact and eliminating its</w:t>
      </w:r>
      <w:r w:rsidRPr="00BA793F">
        <w:rPr>
          <w:sz w:val="24"/>
          <w:szCs w:val="24"/>
        </w:rPr>
        <w:t xml:space="preserve"> environmental footprint significantly by 2030</w:t>
      </w:r>
      <w:r w:rsidR="000A2B11" w:rsidRPr="00BA793F">
        <w:rPr>
          <w:sz w:val="24"/>
          <w:szCs w:val="24"/>
        </w:rPr>
        <w:t xml:space="preserve"> (</w:t>
      </w:r>
      <w:r w:rsidR="000A2B11" w:rsidRPr="00BA793F">
        <w:rPr>
          <w:color w:val="000000"/>
          <w:sz w:val="24"/>
          <w:szCs w:val="24"/>
        </w:rPr>
        <w:t>Hilton, 2023)</w:t>
      </w:r>
      <w:r w:rsidRPr="00BA793F">
        <w:rPr>
          <w:sz w:val="24"/>
          <w:szCs w:val="24"/>
        </w:rPr>
        <w:t xml:space="preserve">. </w:t>
      </w:r>
    </w:p>
    <w:p w14:paraId="0000001B" w14:textId="39C944EC" w:rsidR="00A91A20" w:rsidRPr="00BA793F" w:rsidRDefault="00304021" w:rsidP="00805849">
      <w:pPr>
        <w:spacing w:line="360" w:lineRule="auto"/>
        <w:jc w:val="both"/>
        <w:rPr>
          <w:sz w:val="24"/>
          <w:szCs w:val="24"/>
        </w:rPr>
      </w:pPr>
      <w:r w:rsidRPr="00BA793F">
        <w:rPr>
          <w:sz w:val="24"/>
          <w:szCs w:val="24"/>
        </w:rPr>
        <w:t>On the other hand, the Marriott brand always focuses on trust, reliability, quality and consistency. They always believe in treating others with respect and dignity, becoming trustworthy and w</w:t>
      </w:r>
      <w:r w:rsidRPr="00BA793F">
        <w:rPr>
          <w:sz w:val="24"/>
          <w:szCs w:val="24"/>
        </w:rPr>
        <w:t xml:space="preserve">orking for </w:t>
      </w:r>
      <w:r w:rsidR="00296217" w:rsidRPr="00BA793F">
        <w:rPr>
          <w:sz w:val="24"/>
          <w:szCs w:val="24"/>
        </w:rPr>
        <w:t>the betterment</w:t>
      </w:r>
      <w:r w:rsidRPr="00BA793F">
        <w:rPr>
          <w:sz w:val="24"/>
          <w:szCs w:val="24"/>
        </w:rPr>
        <w:t xml:space="preserve"> of the society. The hotel </w:t>
      </w:r>
      <w:r w:rsidR="00296217" w:rsidRPr="00BA793F">
        <w:rPr>
          <w:sz w:val="24"/>
          <w:szCs w:val="24"/>
        </w:rPr>
        <w:t xml:space="preserve">members </w:t>
      </w:r>
      <w:r w:rsidR="00A81D1D" w:rsidRPr="00BA793F">
        <w:rPr>
          <w:sz w:val="24"/>
          <w:szCs w:val="24"/>
        </w:rPr>
        <w:t>daily welcome guest</w:t>
      </w:r>
      <w:r w:rsidRPr="00BA793F">
        <w:rPr>
          <w:sz w:val="24"/>
          <w:szCs w:val="24"/>
        </w:rPr>
        <w:t xml:space="preserve">s, make decisions and conduct business and choices on behalf of </w:t>
      </w:r>
      <w:r w:rsidR="00296217" w:rsidRPr="00BA793F">
        <w:rPr>
          <w:sz w:val="24"/>
          <w:szCs w:val="24"/>
        </w:rPr>
        <w:t>Marriott</w:t>
      </w:r>
      <w:r w:rsidRPr="00BA793F">
        <w:rPr>
          <w:sz w:val="24"/>
          <w:szCs w:val="24"/>
        </w:rPr>
        <w:t xml:space="preserve"> International</w:t>
      </w:r>
      <w:r w:rsidR="000A2B11" w:rsidRPr="00BA793F">
        <w:rPr>
          <w:sz w:val="24"/>
          <w:szCs w:val="24"/>
        </w:rPr>
        <w:t xml:space="preserve"> (</w:t>
      </w:r>
      <w:r w:rsidR="000A2B11" w:rsidRPr="00BA793F">
        <w:rPr>
          <w:color w:val="000000"/>
          <w:sz w:val="24"/>
          <w:szCs w:val="24"/>
        </w:rPr>
        <w:t>Marriott, 2000)</w:t>
      </w:r>
      <w:r w:rsidRPr="00BA793F">
        <w:rPr>
          <w:sz w:val="24"/>
          <w:szCs w:val="24"/>
        </w:rPr>
        <w:t xml:space="preserve">.              </w:t>
      </w:r>
    </w:p>
    <w:p w14:paraId="0000001C" w14:textId="77777777" w:rsidR="00A91A20" w:rsidRPr="00BA793F" w:rsidRDefault="00304021" w:rsidP="00BA793F">
      <w:pPr>
        <w:pStyle w:val="Heading2"/>
        <w:rPr>
          <w:szCs w:val="24"/>
        </w:rPr>
      </w:pPr>
      <w:bookmarkStart w:id="4" w:name="_Toc137513210"/>
      <w:r w:rsidRPr="00BA793F">
        <w:rPr>
          <w:szCs w:val="24"/>
        </w:rPr>
        <w:t>Reputation Management</w:t>
      </w:r>
      <w:bookmarkEnd w:id="4"/>
      <w:r w:rsidRPr="00BA793F">
        <w:rPr>
          <w:szCs w:val="24"/>
        </w:rPr>
        <w:t xml:space="preserve"> </w:t>
      </w:r>
    </w:p>
    <w:p w14:paraId="0000001D" w14:textId="5080A9D0" w:rsidR="00A91A20" w:rsidRPr="00BA793F" w:rsidRDefault="00304021" w:rsidP="00805849">
      <w:pPr>
        <w:spacing w:line="360" w:lineRule="auto"/>
        <w:jc w:val="both"/>
        <w:rPr>
          <w:b/>
          <w:sz w:val="24"/>
          <w:szCs w:val="24"/>
        </w:rPr>
      </w:pPr>
      <w:r w:rsidRPr="00BA793F">
        <w:rPr>
          <w:b/>
          <w:sz w:val="24"/>
          <w:szCs w:val="24"/>
        </w:rPr>
        <w:t xml:space="preserve">Ways hotels manage their </w:t>
      </w:r>
      <w:r w:rsidR="00296217" w:rsidRPr="00BA793F">
        <w:rPr>
          <w:b/>
          <w:sz w:val="24"/>
          <w:szCs w:val="24"/>
        </w:rPr>
        <w:t>reputation.</w:t>
      </w:r>
      <w:r w:rsidRPr="00BA793F">
        <w:rPr>
          <w:b/>
          <w:sz w:val="24"/>
          <w:szCs w:val="24"/>
        </w:rPr>
        <w:t xml:space="preserve"> </w:t>
      </w:r>
    </w:p>
    <w:p w14:paraId="0000001E" w14:textId="77777777" w:rsidR="00A91A20" w:rsidRPr="00BA793F" w:rsidRDefault="00304021" w:rsidP="00805849">
      <w:pPr>
        <w:spacing w:line="360" w:lineRule="auto"/>
        <w:jc w:val="both"/>
        <w:rPr>
          <w:sz w:val="24"/>
          <w:szCs w:val="24"/>
        </w:rPr>
      </w:pPr>
      <w:r w:rsidRPr="00BA793F">
        <w:rPr>
          <w:sz w:val="24"/>
          <w:szCs w:val="24"/>
        </w:rPr>
        <w:t>There are several ways hotels can manage their reputation such as,</w:t>
      </w:r>
    </w:p>
    <w:p w14:paraId="0000001F" w14:textId="0D6F4BD1" w:rsidR="00A91A20" w:rsidRPr="00BA793F" w:rsidRDefault="00304021" w:rsidP="00805849">
      <w:pPr>
        <w:numPr>
          <w:ilvl w:val="0"/>
          <w:numId w:val="1"/>
        </w:numPr>
        <w:spacing w:line="360" w:lineRule="auto"/>
        <w:jc w:val="both"/>
        <w:rPr>
          <w:b/>
          <w:sz w:val="24"/>
          <w:szCs w:val="24"/>
        </w:rPr>
      </w:pPr>
      <w:r w:rsidRPr="00BA793F">
        <w:rPr>
          <w:b/>
          <w:sz w:val="24"/>
          <w:szCs w:val="24"/>
        </w:rPr>
        <w:t xml:space="preserve">Increase social media presence- </w:t>
      </w:r>
      <w:r w:rsidRPr="00BA793F">
        <w:rPr>
          <w:sz w:val="24"/>
          <w:szCs w:val="24"/>
        </w:rPr>
        <w:t>The hotels can showcase their brand visually through social media. Different social media platforms help hotels to offer a voice while connectin</w:t>
      </w:r>
      <w:r w:rsidRPr="00BA793F">
        <w:rPr>
          <w:sz w:val="24"/>
          <w:szCs w:val="24"/>
        </w:rPr>
        <w:t xml:space="preserve">g directly with their followers. All these platforms help hotels to develop relations with potential guests and planners. By utilising the profiles of </w:t>
      </w:r>
      <w:r w:rsidR="00296217" w:rsidRPr="00BA793F">
        <w:rPr>
          <w:sz w:val="24"/>
          <w:szCs w:val="24"/>
        </w:rPr>
        <w:t>hotels,</w:t>
      </w:r>
      <w:r w:rsidRPr="00BA793F">
        <w:rPr>
          <w:sz w:val="24"/>
          <w:szCs w:val="24"/>
        </w:rPr>
        <w:t xml:space="preserve"> they can assure customers that hotel properties are safe. For example, Hilton Hotels use social l</w:t>
      </w:r>
      <w:r w:rsidRPr="00BA793F">
        <w:rPr>
          <w:sz w:val="24"/>
          <w:szCs w:val="24"/>
        </w:rPr>
        <w:t xml:space="preserve">istening to attract customers. This hotel chain uses social </w:t>
      </w:r>
      <w:r w:rsidRPr="00BA793F">
        <w:rPr>
          <w:sz w:val="24"/>
          <w:szCs w:val="24"/>
        </w:rPr>
        <w:lastRenderedPageBreak/>
        <w:t xml:space="preserve">listening on Twitter, Instagram, </w:t>
      </w:r>
      <w:r w:rsidR="00296217" w:rsidRPr="00BA793F">
        <w:rPr>
          <w:sz w:val="24"/>
          <w:szCs w:val="24"/>
        </w:rPr>
        <w:t>LinkedIn</w:t>
      </w:r>
      <w:r w:rsidRPr="00BA793F">
        <w:rPr>
          <w:sz w:val="24"/>
          <w:szCs w:val="24"/>
        </w:rPr>
        <w:t xml:space="preserve"> and YouTube to collect important insights for the entire brand strategy. The international hotel chain also ensures the guest's experiences are turning in</w:t>
      </w:r>
      <w:r w:rsidRPr="00BA793F">
        <w:rPr>
          <w:sz w:val="24"/>
          <w:szCs w:val="24"/>
        </w:rPr>
        <w:t xml:space="preserve">to actionable insights. Even feedback from guests on social media helps the organisation to inform its </w:t>
      </w:r>
      <w:r w:rsidR="00296217" w:rsidRPr="00BA793F">
        <w:rPr>
          <w:sz w:val="24"/>
          <w:szCs w:val="24"/>
        </w:rPr>
        <w:t>management</w:t>
      </w:r>
      <w:r w:rsidRPr="00BA793F">
        <w:rPr>
          <w:sz w:val="24"/>
          <w:szCs w:val="24"/>
        </w:rPr>
        <w:t xml:space="preserve"> strategy and enhance its effective marketing campaigns</w:t>
      </w:r>
      <w:r w:rsidR="000A2B11" w:rsidRPr="00BA793F">
        <w:rPr>
          <w:sz w:val="24"/>
          <w:szCs w:val="24"/>
        </w:rPr>
        <w:t xml:space="preserve"> (</w:t>
      </w:r>
      <w:r w:rsidR="000A2B11" w:rsidRPr="00BA793F">
        <w:rPr>
          <w:color w:val="000000"/>
          <w:sz w:val="24"/>
          <w:szCs w:val="24"/>
        </w:rPr>
        <w:t>Boley, 2020)</w:t>
      </w:r>
      <w:r w:rsidRPr="00BA793F">
        <w:rPr>
          <w:sz w:val="24"/>
          <w:szCs w:val="24"/>
        </w:rPr>
        <w:t xml:space="preserve">.             </w:t>
      </w:r>
    </w:p>
    <w:p w14:paraId="00000020" w14:textId="0E39FA05" w:rsidR="00A91A20" w:rsidRPr="00BA793F" w:rsidRDefault="00304021" w:rsidP="00805849">
      <w:pPr>
        <w:numPr>
          <w:ilvl w:val="0"/>
          <w:numId w:val="1"/>
        </w:numPr>
        <w:spacing w:line="360" w:lineRule="auto"/>
        <w:jc w:val="both"/>
        <w:rPr>
          <w:b/>
          <w:sz w:val="24"/>
          <w:szCs w:val="24"/>
        </w:rPr>
      </w:pPr>
      <w:r w:rsidRPr="00BA793F">
        <w:rPr>
          <w:b/>
          <w:sz w:val="24"/>
          <w:szCs w:val="24"/>
        </w:rPr>
        <w:t xml:space="preserve">Optimise the website for search- </w:t>
      </w:r>
      <w:r w:rsidRPr="00BA793F">
        <w:rPr>
          <w:sz w:val="24"/>
          <w:szCs w:val="24"/>
        </w:rPr>
        <w:t>To manage the reputation o</w:t>
      </w:r>
      <w:r w:rsidRPr="00BA793F">
        <w:rPr>
          <w:sz w:val="24"/>
          <w:szCs w:val="24"/>
        </w:rPr>
        <w:t xml:space="preserve">f the hotel, it is important to optimise the website for the search engines. Hotels to manage their reputation must concentrate on HTTPS or having secure pages, fast page loads and build mobile-friendly sites. For example, Marriott </w:t>
      </w:r>
      <w:r w:rsidR="00296217" w:rsidRPr="00BA793F">
        <w:rPr>
          <w:sz w:val="24"/>
          <w:szCs w:val="24"/>
        </w:rPr>
        <w:t>International,</w:t>
      </w:r>
      <w:r w:rsidRPr="00BA793F">
        <w:rPr>
          <w:sz w:val="24"/>
          <w:szCs w:val="24"/>
        </w:rPr>
        <w:t xml:space="preserve"> to expand</w:t>
      </w:r>
      <w:r w:rsidRPr="00BA793F">
        <w:rPr>
          <w:sz w:val="24"/>
          <w:szCs w:val="24"/>
        </w:rPr>
        <w:t xml:space="preserve"> its hotel business in New York </w:t>
      </w:r>
      <w:r w:rsidR="00296217" w:rsidRPr="00BA793F">
        <w:rPr>
          <w:sz w:val="24"/>
          <w:szCs w:val="24"/>
        </w:rPr>
        <w:t>City,</w:t>
      </w:r>
      <w:r w:rsidRPr="00BA793F">
        <w:rPr>
          <w:sz w:val="24"/>
          <w:szCs w:val="24"/>
        </w:rPr>
        <w:t xml:space="preserve"> is concentrating on SEO efforts in the organic search by local keywords target rather than paid search. The international hotel chain is uncovering </w:t>
      </w:r>
      <w:r w:rsidR="00296217" w:rsidRPr="00BA793F">
        <w:rPr>
          <w:sz w:val="24"/>
          <w:szCs w:val="24"/>
        </w:rPr>
        <w:t>local</w:t>
      </w:r>
      <w:r w:rsidRPr="00BA793F">
        <w:rPr>
          <w:sz w:val="24"/>
          <w:szCs w:val="24"/>
        </w:rPr>
        <w:t xml:space="preserve"> keywords which have effective search value but are not that comp</w:t>
      </w:r>
      <w:r w:rsidRPr="00BA793F">
        <w:rPr>
          <w:sz w:val="24"/>
          <w:szCs w:val="24"/>
        </w:rPr>
        <w:t>etitive. Even Marriott aligns the keywords to guests’ experiences at the hotels rather than focusing on target customers like other hotels</w:t>
      </w:r>
      <w:r w:rsidR="000A2B11" w:rsidRPr="00BA793F">
        <w:rPr>
          <w:sz w:val="24"/>
          <w:szCs w:val="24"/>
        </w:rPr>
        <w:t xml:space="preserve"> (</w:t>
      </w:r>
      <w:r w:rsidR="000A2B11" w:rsidRPr="00BA793F">
        <w:rPr>
          <w:color w:val="000000"/>
          <w:sz w:val="24"/>
          <w:szCs w:val="24"/>
        </w:rPr>
        <w:t>Greenhalgh, 2021)</w:t>
      </w:r>
      <w:r w:rsidRPr="00BA793F">
        <w:rPr>
          <w:sz w:val="24"/>
          <w:szCs w:val="24"/>
        </w:rPr>
        <w:t xml:space="preserve">.        </w:t>
      </w:r>
    </w:p>
    <w:p w14:paraId="00000021" w14:textId="268D0433" w:rsidR="00A91A20" w:rsidRPr="00BA793F" w:rsidRDefault="00304021" w:rsidP="00805849">
      <w:pPr>
        <w:numPr>
          <w:ilvl w:val="0"/>
          <w:numId w:val="1"/>
        </w:numPr>
        <w:spacing w:line="360" w:lineRule="auto"/>
        <w:jc w:val="both"/>
        <w:rPr>
          <w:sz w:val="24"/>
          <w:szCs w:val="24"/>
        </w:rPr>
      </w:pPr>
      <w:r w:rsidRPr="00BA793F">
        <w:rPr>
          <w:b/>
          <w:sz w:val="24"/>
          <w:szCs w:val="24"/>
        </w:rPr>
        <w:t>Concentrate on digital marketing</w:t>
      </w:r>
      <w:r w:rsidRPr="00BA793F">
        <w:rPr>
          <w:sz w:val="24"/>
          <w:szCs w:val="24"/>
        </w:rPr>
        <w:t>- Hotels have to stay updated to compete in the market. T</w:t>
      </w:r>
      <w:r w:rsidRPr="00BA793F">
        <w:rPr>
          <w:sz w:val="24"/>
          <w:szCs w:val="24"/>
        </w:rPr>
        <w:t xml:space="preserve">his can be done through a digital marketing strategy where hotels can </w:t>
      </w:r>
      <w:r w:rsidR="00296217" w:rsidRPr="00BA793F">
        <w:rPr>
          <w:sz w:val="24"/>
          <w:szCs w:val="24"/>
        </w:rPr>
        <w:t>reach</w:t>
      </w:r>
      <w:r w:rsidRPr="00BA793F">
        <w:rPr>
          <w:sz w:val="24"/>
          <w:szCs w:val="24"/>
        </w:rPr>
        <w:t xml:space="preserve"> customers through digital advertising, email or content marketing. To maintain </w:t>
      </w:r>
      <w:r w:rsidR="00296217" w:rsidRPr="00BA793F">
        <w:rPr>
          <w:sz w:val="24"/>
          <w:szCs w:val="24"/>
        </w:rPr>
        <w:t>an effective</w:t>
      </w:r>
      <w:r w:rsidRPr="00BA793F">
        <w:rPr>
          <w:sz w:val="24"/>
          <w:szCs w:val="24"/>
        </w:rPr>
        <w:t xml:space="preserve"> reputation communication and visibility are highly vital. For example, the Hilton hotel </w:t>
      </w:r>
      <w:r w:rsidRPr="00BA793F">
        <w:rPr>
          <w:sz w:val="24"/>
          <w:szCs w:val="24"/>
        </w:rPr>
        <w:t>chain launched its innovative program on digital marketing known as Advanced on 1st July 2019. The fast-moving initiative has changed Hilton’s recent structure between Destination, Top-Up and Edge Marketing. This also concentrates on the share shift from O</w:t>
      </w:r>
      <w:r w:rsidRPr="00BA793F">
        <w:rPr>
          <w:sz w:val="24"/>
          <w:szCs w:val="24"/>
        </w:rPr>
        <w:t>TAs and incremental revenue</w:t>
      </w:r>
      <w:r w:rsidR="000A2B11" w:rsidRPr="00BA793F">
        <w:rPr>
          <w:sz w:val="24"/>
          <w:szCs w:val="24"/>
        </w:rPr>
        <w:t xml:space="preserve"> (</w:t>
      </w:r>
      <w:r w:rsidR="000A2B11" w:rsidRPr="00BA793F">
        <w:rPr>
          <w:color w:val="000000"/>
          <w:sz w:val="24"/>
          <w:szCs w:val="24"/>
        </w:rPr>
        <w:t>Grant, 2019)</w:t>
      </w:r>
      <w:r w:rsidRPr="00BA793F">
        <w:rPr>
          <w:sz w:val="24"/>
          <w:szCs w:val="24"/>
        </w:rPr>
        <w:t xml:space="preserve">.          </w:t>
      </w:r>
    </w:p>
    <w:p w14:paraId="00000022" w14:textId="77777777" w:rsidR="00A91A20" w:rsidRPr="00BA793F" w:rsidRDefault="00304021" w:rsidP="00805849">
      <w:pPr>
        <w:spacing w:line="360" w:lineRule="auto"/>
        <w:jc w:val="both"/>
        <w:rPr>
          <w:b/>
          <w:sz w:val="24"/>
          <w:szCs w:val="24"/>
        </w:rPr>
      </w:pPr>
      <w:r w:rsidRPr="00BA793F">
        <w:rPr>
          <w:b/>
          <w:sz w:val="24"/>
          <w:szCs w:val="24"/>
        </w:rPr>
        <w:t>Effective customer reviews management importance</w:t>
      </w:r>
    </w:p>
    <w:p w14:paraId="00000023" w14:textId="67056165" w:rsidR="00A91A20" w:rsidRPr="00BA793F" w:rsidRDefault="00304021" w:rsidP="00805849">
      <w:pPr>
        <w:spacing w:line="360" w:lineRule="auto"/>
        <w:jc w:val="both"/>
        <w:rPr>
          <w:sz w:val="24"/>
          <w:szCs w:val="24"/>
        </w:rPr>
      </w:pPr>
      <w:r w:rsidRPr="00BA793F">
        <w:rPr>
          <w:sz w:val="24"/>
          <w:szCs w:val="24"/>
        </w:rPr>
        <w:t>Bookers need to check reviews before booking accommodation at that particular hotel</w:t>
      </w:r>
      <w:r w:rsidRPr="00BA793F">
        <w:rPr>
          <w:sz w:val="24"/>
          <w:szCs w:val="24"/>
        </w:rPr>
        <w:t xml:space="preserve">. This helps them to confirm the credibility of the hotel and helps them to make effective decisions </w:t>
      </w:r>
      <w:r w:rsidR="00296217" w:rsidRPr="00BA793F">
        <w:rPr>
          <w:sz w:val="24"/>
          <w:szCs w:val="24"/>
        </w:rPr>
        <w:t>about booking</w:t>
      </w:r>
      <w:r w:rsidRPr="00BA793F">
        <w:rPr>
          <w:sz w:val="24"/>
          <w:szCs w:val="24"/>
        </w:rPr>
        <w:t xml:space="preserve"> or not booking any room. Therefore, for hotels guest review management becomes important. It can help hotels to increase bookings and traffic. Even helps the guests to get confident about taking decisions in terms of staying at reputed hotels. Therefore, </w:t>
      </w:r>
      <w:r w:rsidRPr="00BA793F">
        <w:rPr>
          <w:sz w:val="24"/>
          <w:szCs w:val="24"/>
        </w:rPr>
        <w:t xml:space="preserve">when hotels are searching for an effective way to improve the hotel </w:t>
      </w:r>
      <w:r w:rsidRPr="00BA793F">
        <w:rPr>
          <w:sz w:val="24"/>
          <w:szCs w:val="24"/>
        </w:rPr>
        <w:lastRenderedPageBreak/>
        <w:t>business, they need to concentrate on securing positive reviews online. For example, the managers of Hilton can implement RapidScorecard to improve the service quality performance of the c</w:t>
      </w:r>
      <w:r w:rsidRPr="00BA793F">
        <w:rPr>
          <w:sz w:val="24"/>
          <w:szCs w:val="24"/>
        </w:rPr>
        <w:t>ustomers and compare the ratings of performance with different hotels across the globe. By monitoring mystery guest ratings of customers, staff questionnaires and guest satisfaction, Hilton focuses on maintaining its position within the hotel sector</w:t>
      </w:r>
      <w:r w:rsidR="000A2B11" w:rsidRPr="00BA793F">
        <w:rPr>
          <w:sz w:val="24"/>
          <w:szCs w:val="24"/>
        </w:rPr>
        <w:t xml:space="preserve"> (</w:t>
      </w:r>
      <w:r w:rsidR="000A2B11" w:rsidRPr="00BA793F">
        <w:rPr>
          <w:color w:val="000000"/>
          <w:sz w:val="24"/>
          <w:szCs w:val="24"/>
        </w:rPr>
        <w:t>Staff, 2017)</w:t>
      </w:r>
      <w:r w:rsidRPr="00BA793F">
        <w:rPr>
          <w:sz w:val="24"/>
          <w:szCs w:val="24"/>
        </w:rPr>
        <w:t xml:space="preserve">.      </w:t>
      </w:r>
    </w:p>
    <w:p w14:paraId="00000024" w14:textId="77777777" w:rsidR="00A91A20" w:rsidRPr="00BA793F" w:rsidRDefault="00304021" w:rsidP="00805849">
      <w:pPr>
        <w:spacing w:line="360" w:lineRule="auto"/>
        <w:jc w:val="both"/>
        <w:rPr>
          <w:b/>
          <w:sz w:val="24"/>
          <w:szCs w:val="24"/>
        </w:rPr>
      </w:pPr>
      <w:r w:rsidRPr="00BA793F">
        <w:rPr>
          <w:b/>
          <w:sz w:val="24"/>
          <w:szCs w:val="24"/>
        </w:rPr>
        <w:t xml:space="preserve">Negative reviews impact </w:t>
      </w:r>
    </w:p>
    <w:p w14:paraId="00000025" w14:textId="1A60F350" w:rsidR="00A91A20" w:rsidRPr="00BA793F" w:rsidRDefault="00304021" w:rsidP="00805849">
      <w:pPr>
        <w:spacing w:line="360" w:lineRule="auto"/>
        <w:jc w:val="both"/>
        <w:rPr>
          <w:sz w:val="24"/>
          <w:szCs w:val="24"/>
        </w:rPr>
      </w:pPr>
      <w:r w:rsidRPr="00BA793F">
        <w:rPr>
          <w:sz w:val="24"/>
          <w:szCs w:val="24"/>
        </w:rPr>
        <w:t>If hotels are the victim of negative or fake reviews, this can hurt the earnings, reputation of hotels and also customer retention. Whether this is to attract new guests or retain guests, listening to them is critica</w:t>
      </w:r>
      <w:r w:rsidRPr="00BA793F">
        <w:rPr>
          <w:sz w:val="24"/>
          <w:szCs w:val="24"/>
        </w:rPr>
        <w:t>l. For example, IHG, Holiday Inn Express gets negative reviews from its guest. The guest does not recommend sleeping at that place. Even after paying the price for this Holiday Inn the guest did not get a courteous, clean and convenient environment. The we</w:t>
      </w:r>
      <w:r w:rsidRPr="00BA793F">
        <w:rPr>
          <w:sz w:val="24"/>
          <w:szCs w:val="24"/>
        </w:rPr>
        <w:t xml:space="preserve">bsite of InterContinental Hotels Group is not </w:t>
      </w:r>
      <w:r w:rsidR="00296217" w:rsidRPr="00BA793F">
        <w:rPr>
          <w:sz w:val="24"/>
          <w:szCs w:val="24"/>
        </w:rPr>
        <w:t>user-friendly,</w:t>
      </w:r>
      <w:r w:rsidRPr="00BA793F">
        <w:rPr>
          <w:sz w:val="24"/>
          <w:szCs w:val="24"/>
        </w:rPr>
        <w:t xml:space="preserve"> and the room did not meet expectations</w:t>
      </w:r>
      <w:r w:rsidR="000A2B11" w:rsidRPr="00BA793F">
        <w:rPr>
          <w:sz w:val="24"/>
          <w:szCs w:val="24"/>
        </w:rPr>
        <w:t xml:space="preserve"> (</w:t>
      </w:r>
      <w:r w:rsidR="000A2B11" w:rsidRPr="00BA793F">
        <w:rPr>
          <w:color w:val="000000"/>
          <w:sz w:val="24"/>
          <w:szCs w:val="24"/>
        </w:rPr>
        <w:t>Trustpilot, 2023)</w:t>
      </w:r>
      <w:r w:rsidRPr="00BA793F">
        <w:rPr>
          <w:sz w:val="24"/>
          <w:szCs w:val="24"/>
        </w:rPr>
        <w:t xml:space="preserve">.       </w:t>
      </w:r>
    </w:p>
    <w:p w14:paraId="00000026" w14:textId="77777777" w:rsidR="00A91A20" w:rsidRPr="00BA793F" w:rsidRDefault="00304021" w:rsidP="00805849">
      <w:pPr>
        <w:spacing w:line="360" w:lineRule="auto"/>
        <w:jc w:val="both"/>
        <w:rPr>
          <w:sz w:val="24"/>
          <w:szCs w:val="24"/>
        </w:rPr>
      </w:pPr>
      <w:r w:rsidRPr="00BA793F">
        <w:rPr>
          <w:sz w:val="24"/>
          <w:szCs w:val="24"/>
        </w:rPr>
        <w:t>However, a negative review is not the end of the business. This offers hotels opportunities to improve services and anticipate gu</w:t>
      </w:r>
      <w:r w:rsidRPr="00BA793F">
        <w:rPr>
          <w:sz w:val="24"/>
          <w:szCs w:val="24"/>
        </w:rPr>
        <w:t xml:space="preserve">ests’ expectations in the upcoming days.    </w:t>
      </w:r>
    </w:p>
    <w:p w14:paraId="00000027" w14:textId="77777777" w:rsidR="00A91A20" w:rsidRPr="00BA793F" w:rsidRDefault="00304021" w:rsidP="00BA793F">
      <w:pPr>
        <w:pStyle w:val="Heading2"/>
        <w:rPr>
          <w:szCs w:val="24"/>
        </w:rPr>
      </w:pPr>
      <w:bookmarkStart w:id="5" w:name="_Toc137513211"/>
      <w:r w:rsidRPr="00BA793F">
        <w:rPr>
          <w:szCs w:val="24"/>
        </w:rPr>
        <w:t>Service culture</w:t>
      </w:r>
      <w:bookmarkEnd w:id="5"/>
      <w:r w:rsidRPr="00BA793F">
        <w:rPr>
          <w:szCs w:val="24"/>
        </w:rPr>
        <w:t xml:space="preserve"> </w:t>
      </w:r>
    </w:p>
    <w:p w14:paraId="00000028" w14:textId="77777777" w:rsidR="00A91A20" w:rsidRPr="00BA793F" w:rsidRDefault="00304021" w:rsidP="00805849">
      <w:pPr>
        <w:spacing w:line="360" w:lineRule="auto"/>
        <w:jc w:val="both"/>
        <w:rPr>
          <w:b/>
          <w:sz w:val="24"/>
          <w:szCs w:val="24"/>
        </w:rPr>
      </w:pPr>
      <w:r w:rsidRPr="00BA793F">
        <w:rPr>
          <w:b/>
          <w:sz w:val="24"/>
          <w:szCs w:val="24"/>
        </w:rPr>
        <w:t xml:space="preserve">About service culture </w:t>
      </w:r>
    </w:p>
    <w:p w14:paraId="00000029" w14:textId="6C6CB23A" w:rsidR="00A91A20" w:rsidRPr="00BA793F" w:rsidRDefault="00304021" w:rsidP="00805849">
      <w:pPr>
        <w:spacing w:line="360" w:lineRule="auto"/>
        <w:jc w:val="both"/>
        <w:rPr>
          <w:sz w:val="24"/>
          <w:szCs w:val="24"/>
        </w:rPr>
      </w:pPr>
      <w:r w:rsidRPr="00BA793F">
        <w:rPr>
          <w:sz w:val="24"/>
          <w:szCs w:val="24"/>
        </w:rPr>
        <w:t>This is an environment where staff are entirely obsessed with offering perfect customer service to customers</w:t>
      </w:r>
      <w:r w:rsidR="000A2B11" w:rsidRPr="00BA793F">
        <w:rPr>
          <w:sz w:val="24"/>
          <w:szCs w:val="24"/>
        </w:rPr>
        <w:t xml:space="preserve"> (</w:t>
      </w:r>
      <w:r w:rsidR="000A2B11" w:rsidRPr="00BA793F">
        <w:rPr>
          <w:color w:val="000000"/>
          <w:sz w:val="24"/>
          <w:szCs w:val="24"/>
          <w:shd w:val="clear" w:color="auto" w:fill="FFFFFF"/>
        </w:rPr>
        <w:t xml:space="preserve">Choi </w:t>
      </w:r>
      <w:r w:rsidR="000A2B11" w:rsidRPr="00BA793F">
        <w:rPr>
          <w:i/>
          <w:iCs/>
          <w:color w:val="000000"/>
          <w:sz w:val="24"/>
          <w:szCs w:val="24"/>
          <w:shd w:val="clear" w:color="auto" w:fill="FFFFFF"/>
        </w:rPr>
        <w:t>et al.</w:t>
      </w:r>
      <w:r w:rsidR="000A2B11" w:rsidRPr="00BA793F">
        <w:rPr>
          <w:color w:val="000000"/>
          <w:sz w:val="24"/>
          <w:szCs w:val="24"/>
          <w:shd w:val="clear" w:color="auto" w:fill="FFFFFF"/>
        </w:rPr>
        <w:t xml:space="preserve"> 2021)</w:t>
      </w:r>
      <w:r w:rsidRPr="00BA793F">
        <w:rPr>
          <w:sz w:val="24"/>
          <w:szCs w:val="24"/>
        </w:rPr>
        <w:t>. It means going beyond and above the call o</w:t>
      </w:r>
      <w:r w:rsidRPr="00BA793F">
        <w:rPr>
          <w:sz w:val="24"/>
          <w:szCs w:val="24"/>
        </w:rPr>
        <w:t>f duty to make sure guests paying for the services and goods are delighted. Effective service culture means the mentality of the service provider contributes to the brand identity and offers a basis for decision-making in regular operations</w:t>
      </w:r>
      <w:r w:rsidR="000A2B11" w:rsidRPr="00BA793F">
        <w:rPr>
          <w:sz w:val="24"/>
          <w:szCs w:val="24"/>
        </w:rPr>
        <w:t xml:space="preserve"> (</w:t>
      </w:r>
      <w:r w:rsidR="000A2B11" w:rsidRPr="00BA793F">
        <w:rPr>
          <w:color w:val="000000"/>
          <w:sz w:val="24"/>
          <w:szCs w:val="24"/>
        </w:rPr>
        <w:t>Seismic, 2022)</w:t>
      </w:r>
      <w:r w:rsidRPr="00BA793F">
        <w:rPr>
          <w:sz w:val="24"/>
          <w:szCs w:val="24"/>
        </w:rPr>
        <w:t xml:space="preserve">.        </w:t>
      </w:r>
    </w:p>
    <w:p w14:paraId="0000002A" w14:textId="6E1C8FDD" w:rsidR="00A91A20" w:rsidRPr="00BA793F" w:rsidRDefault="00304021" w:rsidP="00805849">
      <w:pPr>
        <w:spacing w:line="360" w:lineRule="auto"/>
        <w:jc w:val="both"/>
        <w:rPr>
          <w:b/>
          <w:sz w:val="24"/>
          <w:szCs w:val="24"/>
        </w:rPr>
      </w:pPr>
      <w:r w:rsidRPr="00BA793F">
        <w:rPr>
          <w:b/>
          <w:sz w:val="24"/>
          <w:szCs w:val="24"/>
        </w:rPr>
        <w:t xml:space="preserve">Ways it differs from the corporate </w:t>
      </w:r>
      <w:r w:rsidR="00296217" w:rsidRPr="00BA793F">
        <w:rPr>
          <w:b/>
          <w:sz w:val="24"/>
          <w:szCs w:val="24"/>
        </w:rPr>
        <w:t>culture.</w:t>
      </w:r>
      <w:r w:rsidRPr="00BA793F">
        <w:rPr>
          <w:b/>
          <w:sz w:val="24"/>
          <w:szCs w:val="24"/>
        </w:rPr>
        <w:t xml:space="preserve"> </w:t>
      </w:r>
    </w:p>
    <w:p w14:paraId="0000002B" w14:textId="70AF0E18" w:rsidR="00A91A20" w:rsidRPr="00BA793F" w:rsidRDefault="00304021" w:rsidP="00805849">
      <w:pPr>
        <w:spacing w:line="360" w:lineRule="auto"/>
        <w:jc w:val="both"/>
        <w:rPr>
          <w:sz w:val="24"/>
          <w:szCs w:val="24"/>
        </w:rPr>
      </w:pPr>
      <w:r w:rsidRPr="00BA793F">
        <w:rPr>
          <w:sz w:val="24"/>
          <w:szCs w:val="24"/>
        </w:rPr>
        <w:t>In the service culture industry, organisations follow a single norm religiously like premium services to customers. These cultures highlight a collective way staff can think about offering the best ser</w:t>
      </w:r>
      <w:r w:rsidRPr="00BA793F">
        <w:rPr>
          <w:sz w:val="24"/>
          <w:szCs w:val="24"/>
        </w:rPr>
        <w:t>vices. On the other hand, in corporate cultures, procedures and policies are directed towards mission and vision. In this culture, employees act, understand and think about the world around them</w:t>
      </w:r>
      <w:r w:rsidR="000A2B11" w:rsidRPr="00BA793F">
        <w:rPr>
          <w:sz w:val="24"/>
          <w:szCs w:val="24"/>
        </w:rPr>
        <w:t xml:space="preserve"> (</w:t>
      </w:r>
      <w:r w:rsidR="000A2B11" w:rsidRPr="00BA793F">
        <w:rPr>
          <w:color w:val="000000"/>
          <w:sz w:val="24"/>
          <w:szCs w:val="24"/>
        </w:rPr>
        <w:t>J, 2020)</w:t>
      </w:r>
      <w:r w:rsidRPr="00BA793F">
        <w:rPr>
          <w:sz w:val="24"/>
          <w:szCs w:val="24"/>
        </w:rPr>
        <w:t xml:space="preserve">. </w:t>
      </w:r>
    </w:p>
    <w:p w14:paraId="0000002C" w14:textId="5A64D993" w:rsidR="00A91A20" w:rsidRPr="00BA793F" w:rsidRDefault="00304021" w:rsidP="00805849">
      <w:pPr>
        <w:spacing w:line="360" w:lineRule="auto"/>
        <w:jc w:val="both"/>
        <w:rPr>
          <w:sz w:val="24"/>
          <w:szCs w:val="24"/>
        </w:rPr>
      </w:pPr>
      <w:r w:rsidRPr="00BA793F">
        <w:rPr>
          <w:sz w:val="24"/>
          <w:szCs w:val="24"/>
        </w:rPr>
        <w:lastRenderedPageBreak/>
        <w:t>The Ritz-Carlton Hotel chain for example maintain</w:t>
      </w:r>
      <w:r w:rsidRPr="00BA793F">
        <w:rPr>
          <w:sz w:val="24"/>
          <w:szCs w:val="24"/>
        </w:rPr>
        <w:t>s a service culture. This hotel organisation ensures staff always start their shift with customer service as the highest priority by doing a lineup meeting for 10 minutes before every shift. On the other hand, IBM maintains a corporate culture where radica</w:t>
      </w:r>
      <w:r w:rsidRPr="00BA793F">
        <w:rPr>
          <w:sz w:val="24"/>
          <w:szCs w:val="24"/>
        </w:rPr>
        <w:t>l thinking culture is maintained. This culture helps the organisation to grow in the IT sector</w:t>
      </w:r>
      <w:r w:rsidR="000A2B11" w:rsidRPr="00BA793F">
        <w:rPr>
          <w:sz w:val="24"/>
          <w:szCs w:val="24"/>
        </w:rPr>
        <w:t xml:space="preserve"> (</w:t>
      </w:r>
      <w:r w:rsidR="000A2B11" w:rsidRPr="00BA793F">
        <w:rPr>
          <w:color w:val="000000"/>
          <w:sz w:val="24"/>
          <w:szCs w:val="24"/>
          <w:shd w:val="clear" w:color="auto" w:fill="FFFFFF"/>
        </w:rPr>
        <w:t xml:space="preserve">Choi </w:t>
      </w:r>
      <w:r w:rsidR="000A2B11" w:rsidRPr="00BA793F">
        <w:rPr>
          <w:i/>
          <w:iCs/>
          <w:color w:val="000000"/>
          <w:sz w:val="24"/>
          <w:szCs w:val="24"/>
          <w:shd w:val="clear" w:color="auto" w:fill="FFFFFF"/>
        </w:rPr>
        <w:t>et al.</w:t>
      </w:r>
      <w:r w:rsidR="000A2B11" w:rsidRPr="00BA793F">
        <w:rPr>
          <w:color w:val="000000"/>
          <w:sz w:val="24"/>
          <w:szCs w:val="24"/>
          <w:shd w:val="clear" w:color="auto" w:fill="FFFFFF"/>
        </w:rPr>
        <w:t xml:space="preserve"> 2021)</w:t>
      </w:r>
      <w:r w:rsidRPr="00BA793F">
        <w:rPr>
          <w:sz w:val="24"/>
          <w:szCs w:val="24"/>
        </w:rPr>
        <w:t xml:space="preserve">.         </w:t>
      </w:r>
    </w:p>
    <w:p w14:paraId="0000002D" w14:textId="77777777" w:rsidR="00A91A20" w:rsidRPr="00BA793F" w:rsidRDefault="00304021" w:rsidP="00805849">
      <w:pPr>
        <w:spacing w:line="360" w:lineRule="auto"/>
        <w:jc w:val="both"/>
        <w:rPr>
          <w:b/>
          <w:sz w:val="24"/>
          <w:szCs w:val="24"/>
        </w:rPr>
      </w:pPr>
      <w:r w:rsidRPr="00BA793F">
        <w:rPr>
          <w:b/>
          <w:sz w:val="24"/>
          <w:szCs w:val="24"/>
        </w:rPr>
        <w:t xml:space="preserve">Reasons for service culture’s Importance in the hotel industry </w:t>
      </w:r>
    </w:p>
    <w:p w14:paraId="0000002E" w14:textId="09F73C72" w:rsidR="00A91A20" w:rsidRPr="00BA793F" w:rsidRDefault="00304021" w:rsidP="00805849">
      <w:pPr>
        <w:spacing w:line="360" w:lineRule="auto"/>
        <w:jc w:val="both"/>
        <w:rPr>
          <w:sz w:val="24"/>
          <w:szCs w:val="24"/>
        </w:rPr>
      </w:pPr>
      <w:r w:rsidRPr="00BA793F">
        <w:rPr>
          <w:sz w:val="24"/>
          <w:szCs w:val="24"/>
        </w:rPr>
        <w:t>Service culture is important for hotels because it sets the tone for employees to instinctively select appropriate wording, make the right calls and take perfect action. In the hospitality sector, customer service becomes a necessity as this is the first a</w:t>
      </w:r>
      <w:r w:rsidRPr="00BA793F">
        <w:rPr>
          <w:sz w:val="24"/>
          <w:szCs w:val="24"/>
        </w:rPr>
        <w:t>nd last conversation customers have with the business. For hotels, first impressions are crucial as it highlights that representatives of customer service are efficient and courteous. For example, JW Marriott has to maintain people-first culture because it</w:t>
      </w:r>
      <w:r w:rsidRPr="00BA793F">
        <w:rPr>
          <w:sz w:val="24"/>
          <w:szCs w:val="24"/>
        </w:rPr>
        <w:t xml:space="preserve"> helps them to earn recognition and awards across the world</w:t>
      </w:r>
      <w:r w:rsidR="000A2B11" w:rsidRPr="00BA793F">
        <w:rPr>
          <w:sz w:val="24"/>
          <w:szCs w:val="24"/>
        </w:rPr>
        <w:t xml:space="preserve"> (</w:t>
      </w:r>
      <w:r w:rsidR="000A2B11" w:rsidRPr="00BA793F">
        <w:rPr>
          <w:color w:val="000000"/>
          <w:sz w:val="24"/>
          <w:szCs w:val="24"/>
        </w:rPr>
        <w:t>International, 2023)</w:t>
      </w:r>
      <w:r w:rsidRPr="00BA793F">
        <w:rPr>
          <w:sz w:val="24"/>
          <w:szCs w:val="24"/>
        </w:rPr>
        <w:t xml:space="preserve">.       </w:t>
      </w:r>
    </w:p>
    <w:p w14:paraId="0000002F" w14:textId="77777777" w:rsidR="00A91A20" w:rsidRPr="00BA793F" w:rsidRDefault="00304021" w:rsidP="00BA793F">
      <w:pPr>
        <w:pStyle w:val="Heading1"/>
        <w:rPr>
          <w:szCs w:val="24"/>
        </w:rPr>
      </w:pPr>
      <w:bookmarkStart w:id="6" w:name="_Toc137513212"/>
      <w:r w:rsidRPr="00BA793F">
        <w:rPr>
          <w:szCs w:val="24"/>
        </w:rPr>
        <w:t>Conclusion</w:t>
      </w:r>
      <w:bookmarkEnd w:id="6"/>
      <w:r w:rsidRPr="00BA793F">
        <w:rPr>
          <w:szCs w:val="24"/>
        </w:rPr>
        <w:t xml:space="preserve"> </w:t>
      </w:r>
    </w:p>
    <w:p w14:paraId="00000030" w14:textId="46E1AA92" w:rsidR="00A91A20" w:rsidRPr="00BA793F" w:rsidRDefault="00304021" w:rsidP="00805849">
      <w:pPr>
        <w:spacing w:line="360" w:lineRule="auto"/>
        <w:jc w:val="both"/>
        <w:rPr>
          <w:sz w:val="24"/>
          <w:szCs w:val="24"/>
        </w:rPr>
      </w:pPr>
      <w:r w:rsidRPr="00BA793F">
        <w:rPr>
          <w:sz w:val="24"/>
          <w:szCs w:val="24"/>
        </w:rPr>
        <w:t xml:space="preserve">The report concludes different hotels maintain different standards based on </w:t>
      </w:r>
      <w:r w:rsidR="00296217" w:rsidRPr="00BA793F">
        <w:rPr>
          <w:sz w:val="24"/>
          <w:szCs w:val="24"/>
        </w:rPr>
        <w:t>whether guestrooms have desks or not, things hotels want to achieve and many more. It is also determined hotels manage their reputation by increasing their social media presence and digital marketing.</w:t>
      </w:r>
      <w:r w:rsidR="002500B2" w:rsidRPr="00BA793F">
        <w:rPr>
          <w:sz w:val="24"/>
          <w:szCs w:val="24"/>
        </w:rPr>
        <w:t xml:space="preserve"> It is concluded for the hospitality industry service culture is necessary to conversate with customers and maintain effective customer service like Marriott International. </w:t>
      </w:r>
      <w:r w:rsidR="00296217" w:rsidRPr="00BA793F">
        <w:rPr>
          <w:sz w:val="24"/>
          <w:szCs w:val="24"/>
        </w:rPr>
        <w:t xml:space="preserve">   </w:t>
      </w:r>
    </w:p>
    <w:p w14:paraId="7123ACB1" w14:textId="77777777" w:rsidR="00616A1D" w:rsidRPr="00BA793F" w:rsidRDefault="00304021" w:rsidP="00BA793F">
      <w:pPr>
        <w:pStyle w:val="Heading1"/>
        <w:rPr>
          <w:szCs w:val="24"/>
        </w:rPr>
      </w:pPr>
      <w:bookmarkStart w:id="7" w:name="_Toc137513213"/>
      <w:r w:rsidRPr="00BA793F">
        <w:rPr>
          <w:szCs w:val="24"/>
        </w:rPr>
        <w:t>Recommendation</w:t>
      </w:r>
      <w:bookmarkEnd w:id="7"/>
      <w:r w:rsidRPr="00BA793F">
        <w:rPr>
          <w:szCs w:val="24"/>
        </w:rPr>
        <w:t xml:space="preserve"> </w:t>
      </w:r>
    </w:p>
    <w:p w14:paraId="14AECB20" w14:textId="1B01B92A" w:rsidR="00A81D1D" w:rsidRPr="00BA793F" w:rsidRDefault="00304021" w:rsidP="00616A1D">
      <w:pPr>
        <w:pStyle w:val="ListParagraph"/>
        <w:numPr>
          <w:ilvl w:val="0"/>
          <w:numId w:val="3"/>
        </w:numPr>
        <w:spacing w:line="360" w:lineRule="auto"/>
        <w:jc w:val="both"/>
        <w:rPr>
          <w:b/>
          <w:sz w:val="24"/>
          <w:szCs w:val="24"/>
        </w:rPr>
      </w:pPr>
      <w:r w:rsidRPr="00BA793F">
        <w:rPr>
          <w:sz w:val="24"/>
          <w:szCs w:val="24"/>
        </w:rPr>
        <w:t>It is recommended to hotels increase eco-friendly and sustainable practices after COVID-19. Travellers in current climate change issues will prefer hotels that focus on sustainability. Therefore, h</w:t>
      </w:r>
      <w:r w:rsidRPr="00BA793F">
        <w:rPr>
          <w:sz w:val="24"/>
          <w:szCs w:val="24"/>
        </w:rPr>
        <w:t xml:space="preserve">otels have to understand the buyer’s mind and offer them a highly eco-friendly environment. </w:t>
      </w:r>
    </w:p>
    <w:p w14:paraId="4D4F3905" w14:textId="77777777" w:rsidR="0045270A" w:rsidRPr="0045270A" w:rsidRDefault="00304021" w:rsidP="00616A1D">
      <w:pPr>
        <w:pStyle w:val="ListParagraph"/>
        <w:numPr>
          <w:ilvl w:val="0"/>
          <w:numId w:val="3"/>
        </w:numPr>
        <w:spacing w:line="360" w:lineRule="auto"/>
        <w:jc w:val="both"/>
        <w:rPr>
          <w:b/>
          <w:sz w:val="24"/>
          <w:szCs w:val="24"/>
        </w:rPr>
      </w:pPr>
      <w:r w:rsidRPr="00BA793F">
        <w:rPr>
          <w:sz w:val="24"/>
          <w:szCs w:val="24"/>
        </w:rPr>
        <w:t xml:space="preserve">Hotels can focus on bleisure travel to follow new market </w:t>
      </w:r>
      <w:r w:rsidR="000E26EC" w:rsidRPr="00BA793F">
        <w:rPr>
          <w:sz w:val="24"/>
          <w:szCs w:val="24"/>
        </w:rPr>
        <w:t>segmen</w:t>
      </w:r>
      <w:r w:rsidR="000E26EC">
        <w:rPr>
          <w:sz w:val="24"/>
          <w:szCs w:val="24"/>
        </w:rPr>
        <w:t xml:space="preserve">ts that can be highly prominent in the upcoming days. Employees and members can do extending work trips during weekends and explore new destinations. This will help to maintain business and leisure travel. </w:t>
      </w:r>
    </w:p>
    <w:p w14:paraId="00000031" w14:textId="6965F785" w:rsidR="00A91A20" w:rsidRPr="0045270A" w:rsidRDefault="00304021" w:rsidP="0045270A">
      <w:pPr>
        <w:spacing w:line="360" w:lineRule="auto"/>
        <w:ind w:left="360"/>
        <w:jc w:val="both"/>
        <w:rPr>
          <w:b/>
          <w:sz w:val="24"/>
          <w:szCs w:val="24"/>
        </w:rPr>
      </w:pPr>
      <w:r>
        <w:rPr>
          <w:sz w:val="24"/>
          <w:szCs w:val="24"/>
        </w:rPr>
        <w:lastRenderedPageBreak/>
        <w:t>COVID-19 and the lockdown change the entire scena</w:t>
      </w:r>
      <w:r>
        <w:rPr>
          <w:sz w:val="24"/>
          <w:szCs w:val="24"/>
        </w:rPr>
        <w:t xml:space="preserve">rio of tourism and hospitality businesses all across the globe. Hotels businesses like Hilton, Marriott or IHG have to create new plans for further development through technology upgradation, remote workings and robotics.  </w:t>
      </w:r>
      <w:r w:rsidR="000E26EC" w:rsidRPr="0045270A">
        <w:rPr>
          <w:sz w:val="24"/>
          <w:szCs w:val="24"/>
        </w:rPr>
        <w:t xml:space="preserve">  </w:t>
      </w:r>
      <w:r w:rsidR="00BA793F" w:rsidRPr="0045270A">
        <w:rPr>
          <w:sz w:val="24"/>
          <w:szCs w:val="24"/>
        </w:rPr>
        <w:t xml:space="preserve"> </w:t>
      </w:r>
      <w:r w:rsidR="00A81D1D" w:rsidRPr="0045270A">
        <w:rPr>
          <w:sz w:val="24"/>
          <w:szCs w:val="24"/>
        </w:rPr>
        <w:t xml:space="preserve">   </w:t>
      </w:r>
      <w:r w:rsidR="00616A1D" w:rsidRPr="0045270A">
        <w:rPr>
          <w:sz w:val="24"/>
          <w:szCs w:val="24"/>
        </w:rPr>
        <w:t xml:space="preserve"> </w:t>
      </w:r>
      <w:r w:rsidRPr="0045270A">
        <w:rPr>
          <w:sz w:val="24"/>
          <w:szCs w:val="24"/>
        </w:rPr>
        <w:br w:type="page"/>
      </w:r>
    </w:p>
    <w:p w14:paraId="00000032" w14:textId="77777777" w:rsidR="00A91A20" w:rsidRPr="00BA793F" w:rsidRDefault="00304021" w:rsidP="00D05E0C">
      <w:pPr>
        <w:pStyle w:val="Heading1"/>
      </w:pPr>
      <w:bookmarkStart w:id="8" w:name="_Toc137513214"/>
      <w:r w:rsidRPr="00D05E0C">
        <w:lastRenderedPageBreak/>
        <w:t>Reference</w:t>
      </w:r>
      <w:bookmarkEnd w:id="8"/>
      <w:r w:rsidRPr="00BA793F">
        <w:t xml:space="preserve"> </w:t>
      </w:r>
    </w:p>
    <w:p w14:paraId="1051A326"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Boley, M. (20</w:t>
      </w:r>
      <w:r w:rsidRPr="00805849">
        <w:rPr>
          <w:rFonts w:eastAsia="Times New Roman"/>
          <w:sz w:val="24"/>
          <w:szCs w:val="24"/>
          <w:lang w:val="en-IN"/>
        </w:rPr>
        <w:t xml:space="preserve">20). </w:t>
      </w:r>
      <w:r w:rsidRPr="00805849">
        <w:rPr>
          <w:rFonts w:eastAsia="Times New Roman"/>
          <w:i/>
          <w:iCs/>
          <w:sz w:val="24"/>
          <w:szCs w:val="24"/>
          <w:lang w:val="en-IN"/>
        </w:rPr>
        <w:t>Hotel reputation management tips and examples hoteliers need to know</w:t>
      </w:r>
      <w:r w:rsidRPr="00805849">
        <w:rPr>
          <w:rFonts w:eastAsia="Times New Roman"/>
          <w:sz w:val="24"/>
          <w:szCs w:val="24"/>
          <w:lang w:val="en-IN"/>
        </w:rPr>
        <w:t xml:space="preserve">, </w:t>
      </w:r>
      <w:r w:rsidRPr="00805849">
        <w:rPr>
          <w:rFonts w:eastAsia="Times New Roman"/>
          <w:i/>
          <w:iCs/>
          <w:sz w:val="24"/>
          <w:szCs w:val="24"/>
          <w:lang w:val="en-IN"/>
        </w:rPr>
        <w:t>Hotel Reputation Management: Must-Know Tips, Examples | Cvent Blog</w:t>
      </w:r>
      <w:r w:rsidRPr="00805849">
        <w:rPr>
          <w:rFonts w:eastAsia="Times New Roman"/>
          <w:sz w:val="24"/>
          <w:szCs w:val="24"/>
          <w:lang w:val="en-IN"/>
        </w:rPr>
        <w:t>. Available at: https://www.cvent.com/en/blog/hospitality/hotel-reputation-management (Accessed: 13 June 2023). </w:t>
      </w:r>
    </w:p>
    <w:p w14:paraId="26ECA5B9" w14:textId="77777777" w:rsidR="00805849" w:rsidRPr="00805849" w:rsidRDefault="00304021" w:rsidP="00805849">
      <w:pPr>
        <w:spacing w:line="360" w:lineRule="auto"/>
        <w:jc w:val="both"/>
        <w:rPr>
          <w:bCs/>
          <w:sz w:val="24"/>
          <w:szCs w:val="24"/>
        </w:rPr>
      </w:pPr>
      <w:r w:rsidRPr="00805849">
        <w:rPr>
          <w:rFonts w:eastAsia="Times New Roman"/>
          <w:sz w:val="24"/>
          <w:szCs w:val="24"/>
          <w:shd w:val="clear" w:color="auto" w:fill="FFFFFF"/>
          <w:lang w:val="en-IN"/>
        </w:rPr>
        <w:t>Ch</w:t>
      </w:r>
      <w:r w:rsidRPr="00805849">
        <w:rPr>
          <w:rFonts w:eastAsia="Times New Roman"/>
          <w:sz w:val="24"/>
          <w:szCs w:val="24"/>
          <w:shd w:val="clear" w:color="auto" w:fill="FFFFFF"/>
          <w:lang w:val="en-IN"/>
        </w:rPr>
        <w:t xml:space="preserve">oi, Y., Oh, M., Choi, M. and Kim, S., (2021). Exploring the influence of culture on tourist experiences with robots in service delivery environment. </w:t>
      </w:r>
      <w:r w:rsidRPr="00805849">
        <w:rPr>
          <w:rFonts w:eastAsia="Times New Roman"/>
          <w:i/>
          <w:iCs/>
          <w:sz w:val="24"/>
          <w:szCs w:val="24"/>
          <w:shd w:val="clear" w:color="auto" w:fill="FFFFFF"/>
          <w:lang w:val="en-IN"/>
        </w:rPr>
        <w:t>Current Issues in Tourism</w:t>
      </w:r>
      <w:r w:rsidRPr="00805849">
        <w:rPr>
          <w:rFonts w:eastAsia="Times New Roman"/>
          <w:sz w:val="24"/>
          <w:szCs w:val="24"/>
          <w:shd w:val="clear" w:color="auto" w:fill="FFFFFF"/>
          <w:lang w:val="en-IN"/>
        </w:rPr>
        <w:t xml:space="preserve">, </w:t>
      </w:r>
      <w:r w:rsidRPr="00805849">
        <w:rPr>
          <w:rFonts w:eastAsia="Times New Roman"/>
          <w:i/>
          <w:iCs/>
          <w:sz w:val="24"/>
          <w:szCs w:val="24"/>
          <w:shd w:val="clear" w:color="auto" w:fill="FFFFFF"/>
          <w:lang w:val="en-IN"/>
        </w:rPr>
        <w:t>24</w:t>
      </w:r>
      <w:r w:rsidRPr="00805849">
        <w:rPr>
          <w:rFonts w:eastAsia="Times New Roman"/>
          <w:sz w:val="24"/>
          <w:szCs w:val="24"/>
          <w:shd w:val="clear" w:color="auto" w:fill="FFFFFF"/>
          <w:lang w:val="en-IN"/>
        </w:rPr>
        <w:t>(5), pp.717-733.</w:t>
      </w:r>
    </w:p>
    <w:p w14:paraId="5F9E7788"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Grant, T. (2019). </w:t>
      </w:r>
      <w:r w:rsidRPr="00805849">
        <w:rPr>
          <w:rFonts w:eastAsia="Times New Roman"/>
          <w:i/>
          <w:iCs/>
          <w:sz w:val="24"/>
          <w:szCs w:val="24"/>
          <w:lang w:val="en-IN"/>
        </w:rPr>
        <w:t xml:space="preserve">Hilton Advance: Marketing strategy and fee </w:t>
      </w:r>
      <w:r w:rsidRPr="00805849">
        <w:rPr>
          <w:rFonts w:eastAsia="Times New Roman"/>
          <w:i/>
          <w:iCs/>
          <w:sz w:val="24"/>
          <w:szCs w:val="24"/>
          <w:lang w:val="en-IN"/>
        </w:rPr>
        <w:t>changes</w:t>
      </w:r>
      <w:r w:rsidRPr="00805849">
        <w:rPr>
          <w:rFonts w:eastAsia="Times New Roman"/>
          <w:sz w:val="24"/>
          <w:szCs w:val="24"/>
          <w:lang w:val="en-IN"/>
        </w:rPr>
        <w:t xml:space="preserve">, </w:t>
      </w:r>
      <w:r w:rsidRPr="00805849">
        <w:rPr>
          <w:rFonts w:eastAsia="Times New Roman"/>
          <w:i/>
          <w:iCs/>
          <w:sz w:val="24"/>
          <w:szCs w:val="24"/>
          <w:lang w:val="en-IN"/>
        </w:rPr>
        <w:t>Revenue Hub</w:t>
      </w:r>
      <w:r w:rsidRPr="00805849">
        <w:rPr>
          <w:rFonts w:eastAsia="Times New Roman"/>
          <w:sz w:val="24"/>
          <w:szCs w:val="24"/>
          <w:lang w:val="en-IN"/>
        </w:rPr>
        <w:t>. Available at: https://revenue-hub.com/hilton-advance-marketing-strategy-fee-changes/#:~:text=Hilton%20launched%20a%20new%20digital,Top%2DUp%20and%20Destination%20Marketing.&amp;text=It%20focuses%20on%20incremental%20revenue%20and%20share%</w:t>
      </w:r>
      <w:r w:rsidRPr="00805849">
        <w:rPr>
          <w:rFonts w:eastAsia="Times New Roman"/>
          <w:sz w:val="24"/>
          <w:szCs w:val="24"/>
          <w:lang w:val="en-IN"/>
        </w:rPr>
        <w:t>20shift%20from%20OTAs. (Accessed: 13 June 2023). </w:t>
      </w:r>
    </w:p>
    <w:p w14:paraId="5D5C87A1"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Greenhalgh, N. (2021). </w:t>
      </w:r>
      <w:r w:rsidRPr="00805849">
        <w:rPr>
          <w:rFonts w:eastAsia="Times New Roman"/>
          <w:i/>
          <w:iCs/>
          <w:sz w:val="24"/>
          <w:szCs w:val="24"/>
          <w:lang w:val="en-IN"/>
        </w:rPr>
        <w:t>Hotels Exclusive: Marriott’s SEO Strategies for NYC</w:t>
      </w:r>
      <w:r w:rsidRPr="00805849">
        <w:rPr>
          <w:rFonts w:eastAsia="Times New Roman"/>
          <w:sz w:val="24"/>
          <w:szCs w:val="24"/>
          <w:lang w:val="en-IN"/>
        </w:rPr>
        <w:t xml:space="preserve">, </w:t>
      </w:r>
      <w:r w:rsidRPr="00805849">
        <w:rPr>
          <w:rFonts w:eastAsia="Times New Roman"/>
          <w:i/>
          <w:iCs/>
          <w:sz w:val="24"/>
          <w:szCs w:val="24"/>
          <w:lang w:val="en-IN"/>
        </w:rPr>
        <w:t>HOTELSMag.com</w:t>
      </w:r>
      <w:r w:rsidRPr="00805849">
        <w:rPr>
          <w:rFonts w:eastAsia="Times New Roman"/>
          <w:sz w:val="24"/>
          <w:szCs w:val="24"/>
          <w:lang w:val="en-IN"/>
        </w:rPr>
        <w:t>. Available at: https://hotelsmag.com/news/hotels-exclusive-marriotts-seo-strategies-for-nyc/ (Accessed: 13 June 2023</w:t>
      </w:r>
      <w:r w:rsidRPr="00805849">
        <w:rPr>
          <w:rFonts w:eastAsia="Times New Roman"/>
          <w:sz w:val="24"/>
          <w:szCs w:val="24"/>
          <w:lang w:val="en-IN"/>
        </w:rPr>
        <w:t>). </w:t>
      </w:r>
    </w:p>
    <w:p w14:paraId="41CC028E"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Hilton (2023). </w:t>
      </w:r>
      <w:r w:rsidRPr="00805849">
        <w:rPr>
          <w:rFonts w:eastAsia="Times New Roman"/>
          <w:i/>
          <w:iCs/>
          <w:sz w:val="24"/>
          <w:szCs w:val="24"/>
          <w:lang w:val="en-IN"/>
        </w:rPr>
        <w:t>Our approach to ESG: Travel with purpose: Hilton ESG</w:t>
      </w:r>
      <w:r w:rsidRPr="00805849">
        <w:rPr>
          <w:rFonts w:eastAsia="Times New Roman"/>
          <w:sz w:val="24"/>
          <w:szCs w:val="24"/>
          <w:lang w:val="en-IN"/>
        </w:rPr>
        <w:t xml:space="preserve">, </w:t>
      </w:r>
      <w:r w:rsidRPr="00805849">
        <w:rPr>
          <w:rFonts w:eastAsia="Times New Roman"/>
          <w:i/>
          <w:iCs/>
          <w:sz w:val="24"/>
          <w:szCs w:val="24"/>
          <w:lang w:val="en-IN"/>
        </w:rPr>
        <w:t>Travel With Purpose | Hilton ESG</w:t>
      </w:r>
      <w:r w:rsidRPr="00805849">
        <w:rPr>
          <w:rFonts w:eastAsia="Times New Roman"/>
          <w:sz w:val="24"/>
          <w:szCs w:val="24"/>
          <w:lang w:val="en-IN"/>
        </w:rPr>
        <w:t>. Available at: https://esg.hilton.com/our-approach/#Our-ESG-Strategy (Accessed: 13 June 2023).</w:t>
      </w:r>
    </w:p>
    <w:p w14:paraId="4A8ADDF9"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International, M. (2023). </w:t>
      </w:r>
      <w:r w:rsidRPr="00805849">
        <w:rPr>
          <w:rFonts w:eastAsia="Times New Roman"/>
          <w:i/>
          <w:iCs/>
          <w:sz w:val="24"/>
          <w:szCs w:val="24"/>
          <w:lang w:val="en-IN"/>
        </w:rPr>
        <w:t>Core Values &amp; Heritage</w:t>
      </w:r>
      <w:r w:rsidRPr="00805849">
        <w:rPr>
          <w:rFonts w:eastAsia="Times New Roman"/>
          <w:sz w:val="24"/>
          <w:szCs w:val="24"/>
          <w:lang w:val="en-IN"/>
        </w:rPr>
        <w:t xml:space="preserve">, </w:t>
      </w:r>
      <w:r w:rsidRPr="00805849">
        <w:rPr>
          <w:rFonts w:eastAsia="Times New Roman"/>
          <w:i/>
          <w:iCs/>
          <w:sz w:val="24"/>
          <w:szCs w:val="24"/>
          <w:lang w:val="en-IN"/>
        </w:rPr>
        <w:t>Marri</w:t>
      </w:r>
      <w:r w:rsidRPr="00805849">
        <w:rPr>
          <w:rFonts w:eastAsia="Times New Roman"/>
          <w:i/>
          <w:iCs/>
          <w:sz w:val="24"/>
          <w:szCs w:val="24"/>
          <w:lang w:val="en-IN"/>
        </w:rPr>
        <w:t>ott International</w:t>
      </w:r>
      <w:r w:rsidRPr="00805849">
        <w:rPr>
          <w:rFonts w:eastAsia="Times New Roman"/>
          <w:sz w:val="24"/>
          <w:szCs w:val="24"/>
          <w:lang w:val="en-IN"/>
        </w:rPr>
        <w:t>. Available at: https://www.marriott.com/culture-and-values/core-values.mi (Accessed: 13 June 2023).</w:t>
      </w:r>
    </w:p>
    <w:p w14:paraId="4C7271DF"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J, A. (2020). </w:t>
      </w:r>
      <w:r w:rsidRPr="00805849">
        <w:rPr>
          <w:rFonts w:eastAsia="Times New Roman"/>
          <w:i/>
          <w:iCs/>
          <w:sz w:val="24"/>
          <w:szCs w:val="24"/>
          <w:lang w:val="en-IN"/>
        </w:rPr>
        <w:t>Job enlargement vs job enrichment - difference and comparison</w:t>
      </w:r>
      <w:r w:rsidRPr="00805849">
        <w:rPr>
          <w:rFonts w:eastAsia="Times New Roman"/>
          <w:sz w:val="24"/>
          <w:szCs w:val="24"/>
          <w:lang w:val="en-IN"/>
        </w:rPr>
        <w:t xml:space="preserve">, </w:t>
      </w:r>
      <w:r w:rsidRPr="00805849">
        <w:rPr>
          <w:rFonts w:eastAsia="Times New Roman"/>
          <w:i/>
          <w:iCs/>
          <w:sz w:val="24"/>
          <w:szCs w:val="24"/>
          <w:lang w:val="en-IN"/>
        </w:rPr>
        <w:t>The Investors Book</w:t>
      </w:r>
      <w:r w:rsidRPr="00805849">
        <w:rPr>
          <w:rFonts w:eastAsia="Times New Roman"/>
          <w:sz w:val="24"/>
          <w:szCs w:val="24"/>
          <w:lang w:val="en-IN"/>
        </w:rPr>
        <w:t>. Available at: https://theinvestorsbook.co</w:t>
      </w:r>
      <w:r w:rsidRPr="00805849">
        <w:rPr>
          <w:rFonts w:eastAsia="Times New Roman"/>
          <w:sz w:val="24"/>
          <w:szCs w:val="24"/>
          <w:lang w:val="en-IN"/>
        </w:rPr>
        <w:t>m/job-enlargement-vs-job-enrichment.html (Accessed: 13 June 2023). </w:t>
      </w:r>
    </w:p>
    <w:p w14:paraId="5D875EBD" w14:textId="77777777" w:rsidR="00805849" w:rsidRPr="00805849" w:rsidRDefault="00304021" w:rsidP="00805849">
      <w:pPr>
        <w:spacing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Mailchimp, I. (2023). Everything you need to know about brand consistency, Mailchimp. Available at: https://mailchimp.com/resources/brand-</w:t>
      </w:r>
      <w:r w:rsidRPr="00805849">
        <w:rPr>
          <w:rFonts w:eastAsia="Times New Roman"/>
          <w:sz w:val="24"/>
          <w:szCs w:val="24"/>
          <w:lang w:val="en-IN"/>
        </w:rPr>
        <w:lastRenderedPageBreak/>
        <w:t>consistency/#:~:text=Brand%20consistency%20is%20im</w:t>
      </w:r>
      <w:r w:rsidRPr="00805849">
        <w:rPr>
          <w:rFonts w:eastAsia="Times New Roman"/>
          <w:sz w:val="24"/>
          <w:szCs w:val="24"/>
          <w:lang w:val="en-IN"/>
        </w:rPr>
        <w:t>portant%20because,company%20for%20the%20long%20term. (Accessed: 13 June 2023).</w:t>
      </w:r>
    </w:p>
    <w:p w14:paraId="2D4A53A0"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Marriott (2000). </w:t>
      </w:r>
      <w:r w:rsidRPr="00805849">
        <w:rPr>
          <w:rFonts w:eastAsia="Times New Roman"/>
          <w:i/>
          <w:iCs/>
          <w:sz w:val="24"/>
          <w:szCs w:val="24"/>
          <w:lang w:val="en-IN"/>
        </w:rPr>
        <w:t>Brand value - marriott international</w:t>
      </w:r>
      <w:r w:rsidRPr="00805849">
        <w:rPr>
          <w:rFonts w:eastAsia="Times New Roman"/>
          <w:sz w:val="24"/>
          <w:szCs w:val="24"/>
          <w:lang w:val="en-IN"/>
        </w:rPr>
        <w:t>. Available at: https://marriott.gcs-web.com/static-files/6c691ae7-0c1e-44ff-85c0-4a790721428b (Accessed: 12 June 2023).</w:t>
      </w:r>
    </w:p>
    <w:p w14:paraId="1776E83C"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Per</w:t>
      </w:r>
      <w:r w:rsidRPr="00805849">
        <w:rPr>
          <w:rFonts w:eastAsia="Times New Roman"/>
          <w:sz w:val="24"/>
          <w:szCs w:val="24"/>
          <w:lang w:val="en-IN"/>
        </w:rPr>
        <w:t xml:space="preserve">son (2023). </w:t>
      </w:r>
      <w:r w:rsidRPr="00805849">
        <w:rPr>
          <w:rFonts w:eastAsia="Times New Roman"/>
          <w:i/>
          <w:iCs/>
          <w:sz w:val="24"/>
          <w:szCs w:val="24"/>
          <w:lang w:val="en-IN"/>
        </w:rPr>
        <w:t>A new Golden Era for emirates palace Mandarin oriental, Abu Dhabi</w:t>
      </w:r>
      <w:r w:rsidRPr="00805849">
        <w:rPr>
          <w:rFonts w:eastAsia="Times New Roman"/>
          <w:sz w:val="24"/>
          <w:szCs w:val="24"/>
          <w:lang w:val="en-IN"/>
        </w:rPr>
        <w:t xml:space="preserve">, </w:t>
      </w:r>
      <w:r w:rsidRPr="00805849">
        <w:rPr>
          <w:rFonts w:eastAsia="Times New Roman"/>
          <w:i/>
          <w:iCs/>
          <w:sz w:val="24"/>
          <w:szCs w:val="24"/>
          <w:lang w:val="en-IN"/>
        </w:rPr>
        <w:t>ZAWYA</w:t>
      </w:r>
      <w:r w:rsidRPr="00805849">
        <w:rPr>
          <w:rFonts w:eastAsia="Times New Roman"/>
          <w:sz w:val="24"/>
          <w:szCs w:val="24"/>
          <w:lang w:val="en-IN"/>
        </w:rPr>
        <w:t>. Available at: https://www.zawya.com/en/press-release/companies-news/a-new-golden-era-for-emirates-palace-mandarin-oriental-abu-dhabi-ai0v47nl (Accessed: 13 June 2023).</w:t>
      </w:r>
    </w:p>
    <w:p w14:paraId="47B807BC"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Se</w:t>
      </w:r>
      <w:r w:rsidRPr="00805849">
        <w:rPr>
          <w:rFonts w:eastAsia="Times New Roman"/>
          <w:sz w:val="24"/>
          <w:szCs w:val="24"/>
          <w:lang w:val="en-IN"/>
        </w:rPr>
        <w:t xml:space="preserve">ismic (2022). </w:t>
      </w:r>
      <w:r w:rsidRPr="00805849">
        <w:rPr>
          <w:rFonts w:eastAsia="Times New Roman"/>
          <w:i/>
          <w:iCs/>
          <w:sz w:val="24"/>
          <w:szCs w:val="24"/>
          <w:lang w:val="en-IN"/>
        </w:rPr>
        <w:t>What is service culture?</w:t>
      </w:r>
      <w:r w:rsidRPr="00805849">
        <w:rPr>
          <w:rFonts w:eastAsia="Times New Roman"/>
          <w:sz w:val="24"/>
          <w:szCs w:val="24"/>
          <w:lang w:val="en-IN"/>
        </w:rPr>
        <w:t xml:space="preserve">, </w:t>
      </w:r>
      <w:r w:rsidRPr="00805849">
        <w:rPr>
          <w:rFonts w:eastAsia="Times New Roman"/>
          <w:i/>
          <w:iCs/>
          <w:sz w:val="24"/>
          <w:szCs w:val="24"/>
          <w:lang w:val="en-IN"/>
        </w:rPr>
        <w:t>Seismic</w:t>
      </w:r>
      <w:r w:rsidRPr="00805849">
        <w:rPr>
          <w:rFonts w:eastAsia="Times New Roman"/>
          <w:sz w:val="24"/>
          <w:szCs w:val="24"/>
          <w:lang w:val="en-IN"/>
        </w:rPr>
        <w:t>. Available at: https://seismic.com/enablement-explainers/service-culture/#:~:text=customer%20service%20culture-,What%20is%20service%20culture%3F,goods%20and%20services%20are%20delighted. (Accessed: 13 June 20</w:t>
      </w:r>
      <w:r w:rsidRPr="00805849">
        <w:rPr>
          <w:rFonts w:eastAsia="Times New Roman"/>
          <w:sz w:val="24"/>
          <w:szCs w:val="24"/>
          <w:lang w:val="en-IN"/>
        </w:rPr>
        <w:t>23).</w:t>
      </w:r>
    </w:p>
    <w:p w14:paraId="7A0D8B23"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Staff, W.M. (2017). </w:t>
      </w:r>
      <w:r w:rsidRPr="00805849">
        <w:rPr>
          <w:rFonts w:eastAsia="Times New Roman"/>
          <w:i/>
          <w:iCs/>
          <w:sz w:val="24"/>
          <w:szCs w:val="24"/>
          <w:lang w:val="en-IN"/>
        </w:rPr>
        <w:t>Hilton deploys application to improve customer service</w:t>
      </w:r>
      <w:r w:rsidRPr="00805849">
        <w:rPr>
          <w:rFonts w:eastAsia="Times New Roman"/>
          <w:sz w:val="24"/>
          <w:szCs w:val="24"/>
          <w:lang w:val="en-IN"/>
        </w:rPr>
        <w:t xml:space="preserve">, </w:t>
      </w:r>
      <w:r w:rsidRPr="00805849">
        <w:rPr>
          <w:rFonts w:eastAsia="Times New Roman"/>
          <w:i/>
          <w:iCs/>
          <w:sz w:val="24"/>
          <w:szCs w:val="24"/>
          <w:lang w:val="en-IN"/>
        </w:rPr>
        <w:t>The Wise Marketer</w:t>
      </w:r>
      <w:r w:rsidRPr="00805849">
        <w:rPr>
          <w:rFonts w:eastAsia="Times New Roman"/>
          <w:sz w:val="24"/>
          <w:szCs w:val="24"/>
          <w:lang w:val="en-IN"/>
        </w:rPr>
        <w:t>. Available at: https://thewisemarketer.com/hilton-deploys-application-to-improve-customer-service-2-2/ (Accessed: 13 June 2023). </w:t>
      </w:r>
    </w:p>
    <w:p w14:paraId="749FC7BB" w14:textId="77777777" w:rsidR="00805849" w:rsidRPr="00805849" w:rsidRDefault="00304021" w:rsidP="00805849">
      <w:pPr>
        <w:spacing w:before="240" w:after="240" w:line="360" w:lineRule="auto"/>
        <w:jc w:val="both"/>
        <w:rPr>
          <w:rFonts w:ascii="Times New Roman" w:eastAsia="Times New Roman" w:hAnsi="Times New Roman" w:cs="Times New Roman"/>
          <w:sz w:val="24"/>
          <w:szCs w:val="24"/>
          <w:lang w:val="en-IN"/>
        </w:rPr>
      </w:pPr>
      <w:r w:rsidRPr="00805849">
        <w:rPr>
          <w:rFonts w:eastAsia="Times New Roman"/>
          <w:sz w:val="24"/>
          <w:szCs w:val="24"/>
          <w:lang w:val="en-IN"/>
        </w:rPr>
        <w:t xml:space="preserve">Trustpilot (2023). </w:t>
      </w:r>
      <w:r w:rsidRPr="00805849">
        <w:rPr>
          <w:rFonts w:eastAsia="Times New Roman"/>
          <w:i/>
          <w:iCs/>
          <w:sz w:val="24"/>
          <w:szCs w:val="24"/>
          <w:lang w:val="en-IN"/>
        </w:rPr>
        <w:t>IHG is r</w:t>
      </w:r>
      <w:r w:rsidRPr="00805849">
        <w:rPr>
          <w:rFonts w:eastAsia="Times New Roman"/>
          <w:i/>
          <w:iCs/>
          <w:sz w:val="24"/>
          <w:szCs w:val="24"/>
          <w:lang w:val="en-IN"/>
        </w:rPr>
        <w:t>ated ‘bad’ with 1.7 / 5 on Trustpilot</w:t>
      </w:r>
      <w:r w:rsidRPr="00805849">
        <w:rPr>
          <w:rFonts w:eastAsia="Times New Roman"/>
          <w:sz w:val="24"/>
          <w:szCs w:val="24"/>
          <w:lang w:val="en-IN"/>
        </w:rPr>
        <w:t xml:space="preserve">, </w:t>
      </w:r>
      <w:r w:rsidRPr="00805849">
        <w:rPr>
          <w:rFonts w:eastAsia="Times New Roman"/>
          <w:i/>
          <w:iCs/>
          <w:sz w:val="24"/>
          <w:szCs w:val="24"/>
          <w:lang w:val="en-IN"/>
        </w:rPr>
        <w:t>Trustpilot</w:t>
      </w:r>
      <w:r w:rsidRPr="00805849">
        <w:rPr>
          <w:rFonts w:eastAsia="Times New Roman"/>
          <w:sz w:val="24"/>
          <w:szCs w:val="24"/>
          <w:lang w:val="en-IN"/>
        </w:rPr>
        <w:t>. Available at: https://www.trustpilot.com/review/www.ihg.com (Accessed: 13 June 2023). </w:t>
      </w:r>
    </w:p>
    <w:sectPr w:rsidR="00805849" w:rsidRPr="00805849" w:rsidSect="00B52D8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155EF" w14:textId="77777777" w:rsidR="00304021" w:rsidRDefault="00304021">
      <w:pPr>
        <w:spacing w:line="240" w:lineRule="auto"/>
      </w:pPr>
      <w:r>
        <w:separator/>
      </w:r>
    </w:p>
  </w:endnote>
  <w:endnote w:type="continuationSeparator" w:id="0">
    <w:p w14:paraId="308EB7B2" w14:textId="77777777" w:rsidR="00304021" w:rsidRDefault="003040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279068"/>
      <w:docPartObj>
        <w:docPartGallery w:val="Page Numbers (Bottom of Page)"/>
        <w:docPartUnique/>
      </w:docPartObj>
    </w:sdtPr>
    <w:sdtEndPr>
      <w:rPr>
        <w:noProof/>
      </w:rPr>
    </w:sdtEndPr>
    <w:sdtContent>
      <w:p w14:paraId="21F90EB3" w14:textId="654E1C8E" w:rsidR="00805849" w:rsidRDefault="00304021">
        <w:pPr>
          <w:pStyle w:val="Footer"/>
          <w:jc w:val="right"/>
        </w:pPr>
        <w:r>
          <w:fldChar w:fldCharType="begin"/>
        </w:r>
        <w:r>
          <w:instrText xml:space="preserve"> PAGE   \* MERGEFORMAT </w:instrText>
        </w:r>
        <w:r>
          <w:fldChar w:fldCharType="separate"/>
        </w:r>
        <w:r w:rsidR="00922233">
          <w:rPr>
            <w:noProof/>
          </w:rPr>
          <w:t>1</w:t>
        </w:r>
        <w:r>
          <w:rPr>
            <w:noProof/>
          </w:rPr>
          <w:fldChar w:fldCharType="end"/>
        </w:r>
      </w:p>
    </w:sdtContent>
  </w:sdt>
  <w:p w14:paraId="73B0E7D3" w14:textId="77777777" w:rsidR="00805849" w:rsidRDefault="008058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B4E6B" w14:textId="77777777" w:rsidR="00304021" w:rsidRDefault="00304021">
      <w:pPr>
        <w:spacing w:line="240" w:lineRule="auto"/>
      </w:pPr>
      <w:r>
        <w:separator/>
      </w:r>
    </w:p>
  </w:footnote>
  <w:footnote w:type="continuationSeparator" w:id="0">
    <w:p w14:paraId="5ED61B06" w14:textId="77777777" w:rsidR="00304021" w:rsidRDefault="003040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B71632"/>
    <w:multiLevelType w:val="hybridMultilevel"/>
    <w:tmpl w:val="4E08DEA6"/>
    <w:lvl w:ilvl="0" w:tplc="DCC40904">
      <w:start w:val="1"/>
      <w:numFmt w:val="decimal"/>
      <w:lvlText w:val="%1."/>
      <w:lvlJc w:val="left"/>
      <w:pPr>
        <w:ind w:left="720" w:hanging="360"/>
      </w:pPr>
      <w:rPr>
        <w:rFonts w:hint="default"/>
        <w:b w:val="0"/>
        <w:sz w:val="22"/>
      </w:rPr>
    </w:lvl>
    <w:lvl w:ilvl="1" w:tplc="4628E472" w:tentative="1">
      <w:start w:val="1"/>
      <w:numFmt w:val="lowerLetter"/>
      <w:lvlText w:val="%2."/>
      <w:lvlJc w:val="left"/>
      <w:pPr>
        <w:ind w:left="1440" w:hanging="360"/>
      </w:pPr>
    </w:lvl>
    <w:lvl w:ilvl="2" w:tplc="82543EA6" w:tentative="1">
      <w:start w:val="1"/>
      <w:numFmt w:val="lowerRoman"/>
      <w:lvlText w:val="%3."/>
      <w:lvlJc w:val="right"/>
      <w:pPr>
        <w:ind w:left="2160" w:hanging="180"/>
      </w:pPr>
    </w:lvl>
    <w:lvl w:ilvl="3" w:tplc="F9862D76" w:tentative="1">
      <w:start w:val="1"/>
      <w:numFmt w:val="decimal"/>
      <w:lvlText w:val="%4."/>
      <w:lvlJc w:val="left"/>
      <w:pPr>
        <w:ind w:left="2880" w:hanging="360"/>
      </w:pPr>
    </w:lvl>
    <w:lvl w:ilvl="4" w:tplc="5B4C052A" w:tentative="1">
      <w:start w:val="1"/>
      <w:numFmt w:val="lowerLetter"/>
      <w:lvlText w:val="%5."/>
      <w:lvlJc w:val="left"/>
      <w:pPr>
        <w:ind w:left="3600" w:hanging="360"/>
      </w:pPr>
    </w:lvl>
    <w:lvl w:ilvl="5" w:tplc="5D9C8A70" w:tentative="1">
      <w:start w:val="1"/>
      <w:numFmt w:val="lowerRoman"/>
      <w:lvlText w:val="%6."/>
      <w:lvlJc w:val="right"/>
      <w:pPr>
        <w:ind w:left="4320" w:hanging="180"/>
      </w:pPr>
    </w:lvl>
    <w:lvl w:ilvl="6" w:tplc="6B307F96" w:tentative="1">
      <w:start w:val="1"/>
      <w:numFmt w:val="decimal"/>
      <w:lvlText w:val="%7."/>
      <w:lvlJc w:val="left"/>
      <w:pPr>
        <w:ind w:left="5040" w:hanging="360"/>
      </w:pPr>
    </w:lvl>
    <w:lvl w:ilvl="7" w:tplc="110E9052" w:tentative="1">
      <w:start w:val="1"/>
      <w:numFmt w:val="lowerLetter"/>
      <w:lvlText w:val="%8."/>
      <w:lvlJc w:val="left"/>
      <w:pPr>
        <w:ind w:left="5760" w:hanging="360"/>
      </w:pPr>
    </w:lvl>
    <w:lvl w:ilvl="8" w:tplc="003431CA" w:tentative="1">
      <w:start w:val="1"/>
      <w:numFmt w:val="lowerRoman"/>
      <w:lvlText w:val="%9."/>
      <w:lvlJc w:val="right"/>
      <w:pPr>
        <w:ind w:left="6480" w:hanging="180"/>
      </w:pPr>
    </w:lvl>
  </w:abstractNum>
  <w:abstractNum w:abstractNumId="1" w15:restartNumberingAfterBreak="0">
    <w:nsid w:val="626176B9"/>
    <w:multiLevelType w:val="hybridMultilevel"/>
    <w:tmpl w:val="AFCA8878"/>
    <w:lvl w:ilvl="0" w:tplc="E996DFDC">
      <w:start w:val="1"/>
      <w:numFmt w:val="bullet"/>
      <w:lvlText w:val=""/>
      <w:lvlJc w:val="left"/>
      <w:pPr>
        <w:ind w:left="3600" w:hanging="360"/>
      </w:pPr>
      <w:rPr>
        <w:rFonts w:ascii="Symbol" w:hAnsi="Symbol" w:hint="default"/>
      </w:rPr>
    </w:lvl>
    <w:lvl w:ilvl="1" w:tplc="99248EA0" w:tentative="1">
      <w:start w:val="1"/>
      <w:numFmt w:val="bullet"/>
      <w:lvlText w:val="o"/>
      <w:lvlJc w:val="left"/>
      <w:pPr>
        <w:ind w:left="4320" w:hanging="360"/>
      </w:pPr>
      <w:rPr>
        <w:rFonts w:ascii="Courier New" w:hAnsi="Courier New" w:cs="Courier New" w:hint="default"/>
      </w:rPr>
    </w:lvl>
    <w:lvl w:ilvl="2" w:tplc="F800E298" w:tentative="1">
      <w:start w:val="1"/>
      <w:numFmt w:val="bullet"/>
      <w:lvlText w:val=""/>
      <w:lvlJc w:val="left"/>
      <w:pPr>
        <w:ind w:left="5040" w:hanging="360"/>
      </w:pPr>
      <w:rPr>
        <w:rFonts w:ascii="Wingdings" w:hAnsi="Wingdings" w:hint="default"/>
      </w:rPr>
    </w:lvl>
    <w:lvl w:ilvl="3" w:tplc="90A0B16C" w:tentative="1">
      <w:start w:val="1"/>
      <w:numFmt w:val="bullet"/>
      <w:lvlText w:val=""/>
      <w:lvlJc w:val="left"/>
      <w:pPr>
        <w:ind w:left="5760" w:hanging="360"/>
      </w:pPr>
      <w:rPr>
        <w:rFonts w:ascii="Symbol" w:hAnsi="Symbol" w:hint="default"/>
      </w:rPr>
    </w:lvl>
    <w:lvl w:ilvl="4" w:tplc="107A807C" w:tentative="1">
      <w:start w:val="1"/>
      <w:numFmt w:val="bullet"/>
      <w:lvlText w:val="o"/>
      <w:lvlJc w:val="left"/>
      <w:pPr>
        <w:ind w:left="6480" w:hanging="360"/>
      </w:pPr>
      <w:rPr>
        <w:rFonts w:ascii="Courier New" w:hAnsi="Courier New" w:cs="Courier New" w:hint="default"/>
      </w:rPr>
    </w:lvl>
    <w:lvl w:ilvl="5" w:tplc="7A905F04" w:tentative="1">
      <w:start w:val="1"/>
      <w:numFmt w:val="bullet"/>
      <w:lvlText w:val=""/>
      <w:lvlJc w:val="left"/>
      <w:pPr>
        <w:ind w:left="7200" w:hanging="360"/>
      </w:pPr>
      <w:rPr>
        <w:rFonts w:ascii="Wingdings" w:hAnsi="Wingdings" w:hint="default"/>
      </w:rPr>
    </w:lvl>
    <w:lvl w:ilvl="6" w:tplc="AC9E9740" w:tentative="1">
      <w:start w:val="1"/>
      <w:numFmt w:val="bullet"/>
      <w:lvlText w:val=""/>
      <w:lvlJc w:val="left"/>
      <w:pPr>
        <w:ind w:left="7920" w:hanging="360"/>
      </w:pPr>
      <w:rPr>
        <w:rFonts w:ascii="Symbol" w:hAnsi="Symbol" w:hint="default"/>
      </w:rPr>
    </w:lvl>
    <w:lvl w:ilvl="7" w:tplc="F1F84D68" w:tentative="1">
      <w:start w:val="1"/>
      <w:numFmt w:val="bullet"/>
      <w:lvlText w:val="o"/>
      <w:lvlJc w:val="left"/>
      <w:pPr>
        <w:ind w:left="8640" w:hanging="360"/>
      </w:pPr>
      <w:rPr>
        <w:rFonts w:ascii="Courier New" w:hAnsi="Courier New" w:cs="Courier New" w:hint="default"/>
      </w:rPr>
    </w:lvl>
    <w:lvl w:ilvl="8" w:tplc="131A4D0E" w:tentative="1">
      <w:start w:val="1"/>
      <w:numFmt w:val="bullet"/>
      <w:lvlText w:val=""/>
      <w:lvlJc w:val="left"/>
      <w:pPr>
        <w:ind w:left="9360" w:hanging="360"/>
      </w:pPr>
      <w:rPr>
        <w:rFonts w:ascii="Wingdings" w:hAnsi="Wingdings" w:hint="default"/>
      </w:rPr>
    </w:lvl>
  </w:abstractNum>
  <w:abstractNum w:abstractNumId="2" w15:restartNumberingAfterBreak="0">
    <w:nsid w:val="67FF62D1"/>
    <w:multiLevelType w:val="multilevel"/>
    <w:tmpl w:val="51049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A20"/>
    <w:rsid w:val="000A2B11"/>
    <w:rsid w:val="000E26EC"/>
    <w:rsid w:val="002500B2"/>
    <w:rsid w:val="00296217"/>
    <w:rsid w:val="00304021"/>
    <w:rsid w:val="0045270A"/>
    <w:rsid w:val="004B04D0"/>
    <w:rsid w:val="00611BF6"/>
    <w:rsid w:val="00616A1D"/>
    <w:rsid w:val="00805849"/>
    <w:rsid w:val="00922233"/>
    <w:rsid w:val="009C4D68"/>
    <w:rsid w:val="00A81D1D"/>
    <w:rsid w:val="00A91A20"/>
    <w:rsid w:val="00AC668F"/>
    <w:rsid w:val="00B52D88"/>
    <w:rsid w:val="00BA793F"/>
    <w:rsid w:val="00D05E0C"/>
    <w:rsid w:val="00F04D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6395"/>
  <w15:docId w15:val="{18720DFD-8717-40E9-A631-60A90AE2C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A793F"/>
    <w:pPr>
      <w:keepNext/>
      <w:keepLines/>
      <w:spacing w:before="400" w:after="120" w:line="360" w:lineRule="auto"/>
      <w:jc w:val="both"/>
      <w:outlineLvl w:val="0"/>
    </w:pPr>
    <w:rPr>
      <w:b/>
      <w:sz w:val="24"/>
      <w:szCs w:val="40"/>
    </w:rPr>
  </w:style>
  <w:style w:type="paragraph" w:styleId="Heading2">
    <w:name w:val="heading 2"/>
    <w:basedOn w:val="Normal"/>
    <w:next w:val="Normal"/>
    <w:uiPriority w:val="9"/>
    <w:unhideWhenUsed/>
    <w:qFormat/>
    <w:rsid w:val="00BA793F"/>
    <w:pPr>
      <w:keepNext/>
      <w:keepLines/>
      <w:spacing w:before="360" w:after="120" w:line="360" w:lineRule="auto"/>
      <w:jc w:val="both"/>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805849"/>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805849"/>
    <w:pPr>
      <w:tabs>
        <w:tab w:val="center" w:pos="4513"/>
        <w:tab w:val="right" w:pos="9026"/>
      </w:tabs>
      <w:spacing w:line="240" w:lineRule="auto"/>
    </w:pPr>
  </w:style>
  <w:style w:type="character" w:customStyle="1" w:styleId="HeaderChar">
    <w:name w:val="Header Char"/>
    <w:basedOn w:val="DefaultParagraphFont"/>
    <w:link w:val="Header"/>
    <w:uiPriority w:val="99"/>
    <w:rsid w:val="00805849"/>
  </w:style>
  <w:style w:type="paragraph" w:styleId="Footer">
    <w:name w:val="footer"/>
    <w:basedOn w:val="Normal"/>
    <w:link w:val="FooterChar"/>
    <w:uiPriority w:val="99"/>
    <w:unhideWhenUsed/>
    <w:rsid w:val="00805849"/>
    <w:pPr>
      <w:tabs>
        <w:tab w:val="center" w:pos="4513"/>
        <w:tab w:val="right" w:pos="9026"/>
      </w:tabs>
      <w:spacing w:line="240" w:lineRule="auto"/>
    </w:pPr>
  </w:style>
  <w:style w:type="character" w:customStyle="1" w:styleId="FooterChar">
    <w:name w:val="Footer Char"/>
    <w:basedOn w:val="DefaultParagraphFont"/>
    <w:link w:val="Footer"/>
    <w:uiPriority w:val="99"/>
    <w:rsid w:val="00805849"/>
  </w:style>
  <w:style w:type="paragraph" w:styleId="ListParagraph">
    <w:name w:val="List Paragraph"/>
    <w:basedOn w:val="Normal"/>
    <w:uiPriority w:val="34"/>
    <w:qFormat/>
    <w:rsid w:val="00616A1D"/>
    <w:pPr>
      <w:ind w:left="720"/>
      <w:contextualSpacing/>
    </w:pPr>
  </w:style>
  <w:style w:type="paragraph" w:styleId="TOCHeading">
    <w:name w:val="TOC Heading"/>
    <w:basedOn w:val="Heading1"/>
    <w:next w:val="Normal"/>
    <w:uiPriority w:val="39"/>
    <w:unhideWhenUsed/>
    <w:qFormat/>
    <w:rsid w:val="00BA793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A793F"/>
    <w:pPr>
      <w:spacing w:after="100"/>
    </w:pPr>
  </w:style>
  <w:style w:type="paragraph" w:styleId="TOC2">
    <w:name w:val="toc 2"/>
    <w:basedOn w:val="Normal"/>
    <w:next w:val="Normal"/>
    <w:autoRedefine/>
    <w:uiPriority w:val="39"/>
    <w:unhideWhenUsed/>
    <w:rsid w:val="00BA793F"/>
    <w:pPr>
      <w:spacing w:after="100"/>
      <w:ind w:left="220"/>
    </w:pPr>
  </w:style>
  <w:style w:type="character" w:styleId="Hyperlink">
    <w:name w:val="Hyperlink"/>
    <w:basedOn w:val="DefaultParagraphFont"/>
    <w:uiPriority w:val="99"/>
    <w:unhideWhenUsed/>
    <w:rsid w:val="00BA793F"/>
    <w:rPr>
      <w:color w:val="0000FF" w:themeColor="hyperlink"/>
      <w:u w:val="single"/>
    </w:rPr>
  </w:style>
  <w:style w:type="paragraph" w:styleId="NoSpacing">
    <w:name w:val="No Spacing"/>
    <w:link w:val="NoSpacingChar"/>
    <w:uiPriority w:val="1"/>
    <w:qFormat/>
    <w:rsid w:val="00B52D88"/>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B52D88"/>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BC3D32-45FA-4DA6-B2B8-14192D81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2329</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STUDENT NAME:    Mironov Mariana</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Module: Hospitality &amp; Guest Services</dc:subject>
  <dc:creator>LECTURE’S NAME: Charlotte Joyner</dc:creator>
  <cp:lastModifiedBy>mikkael89@gmail.com</cp:lastModifiedBy>
  <cp:revision>62</cp:revision>
  <dcterms:created xsi:type="dcterms:W3CDTF">2023-06-12T19:30:00Z</dcterms:created>
  <dcterms:modified xsi:type="dcterms:W3CDTF">2023-06-12T20:48:00Z</dcterms:modified>
</cp:coreProperties>
</file>